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D5621" w14:textId="77777777" w:rsidR="00C30229" w:rsidRPr="00427903" w:rsidRDefault="00C30229" w:rsidP="00C30229">
      <w:pPr>
        <w:widowControl w:val="0"/>
        <w:spacing w:after="0" w:line="240" w:lineRule="auto"/>
        <w:ind w:right="-1"/>
        <w:jc w:val="right"/>
        <w:rPr>
          <w:rFonts w:ascii="Times New Roman" w:eastAsia="Times New Roman" w:hAnsi="Times New Roman"/>
          <w:bCs/>
          <w:i/>
          <w:iCs/>
          <w:caps/>
          <w:sz w:val="24"/>
          <w:szCs w:val="24"/>
          <w:lang w:eastAsia="zh-CN"/>
        </w:rPr>
      </w:pPr>
      <w:r w:rsidRPr="00427903">
        <w:rPr>
          <w:rFonts w:ascii="Times New Roman" w:eastAsia="Times New Roman" w:hAnsi="Times New Roman"/>
          <w:bCs/>
          <w:i/>
          <w:iCs/>
          <w:sz w:val="24"/>
          <w:szCs w:val="24"/>
          <w:lang w:eastAsia="lt-LT"/>
        </w:rPr>
        <w:t xml:space="preserve">Pirkimo sąlygų </w:t>
      </w:r>
      <w:r w:rsidRPr="00427903">
        <w:rPr>
          <w:rFonts w:ascii="Times New Roman" w:eastAsia="Times New Roman" w:hAnsi="Times New Roman"/>
          <w:bCs/>
          <w:i/>
          <w:iCs/>
          <w:sz w:val="24"/>
          <w:szCs w:val="24"/>
          <w:lang w:val="en-US" w:eastAsia="lt-LT"/>
        </w:rPr>
        <w:t>1</w:t>
      </w:r>
      <w:r w:rsidRPr="00427903">
        <w:rPr>
          <w:rFonts w:ascii="Times New Roman" w:eastAsia="Times New Roman" w:hAnsi="Times New Roman"/>
          <w:bCs/>
          <w:i/>
          <w:iCs/>
          <w:sz w:val="24"/>
          <w:szCs w:val="24"/>
          <w:lang w:eastAsia="lt-LT"/>
        </w:rPr>
        <w:t xml:space="preserve"> priedas</w:t>
      </w:r>
    </w:p>
    <w:p w14:paraId="04558789" w14:textId="77777777" w:rsidR="00C30229" w:rsidRDefault="00C30229" w:rsidP="00C30229">
      <w:pPr>
        <w:snapToGrid w:val="0"/>
        <w:spacing w:after="0" w:line="240" w:lineRule="auto"/>
        <w:jc w:val="right"/>
        <w:rPr>
          <w:rFonts w:ascii="Times New Roman" w:hAnsi="Times New Roman"/>
          <w:b/>
        </w:rPr>
      </w:pPr>
    </w:p>
    <w:p w14:paraId="4039870E" w14:textId="23A8230E" w:rsidR="00740203" w:rsidRPr="00025729" w:rsidRDefault="005C1A3D" w:rsidP="00740203">
      <w:pPr>
        <w:snapToGrid w:val="0"/>
        <w:spacing w:after="0" w:line="240" w:lineRule="auto"/>
        <w:jc w:val="center"/>
        <w:rPr>
          <w:rFonts w:ascii="Times New Roman" w:hAnsi="Times New Roman"/>
          <w:b/>
        </w:rPr>
      </w:pPr>
      <w:r>
        <w:rPr>
          <w:rFonts w:ascii="Times New Roman" w:hAnsi="Times New Roman"/>
          <w:b/>
        </w:rPr>
        <w:t>1</w:t>
      </w:r>
      <w:r w:rsidR="00740203" w:rsidRPr="00025729">
        <w:rPr>
          <w:rFonts w:ascii="Times New Roman" w:hAnsi="Times New Roman"/>
          <w:b/>
        </w:rPr>
        <w:t xml:space="preserve"> PIRKIMO DALIS</w:t>
      </w:r>
    </w:p>
    <w:p w14:paraId="4039870F" w14:textId="2FDB847A" w:rsidR="0060111D" w:rsidRPr="00025729" w:rsidRDefault="0060111D" w:rsidP="008042C0">
      <w:pPr>
        <w:snapToGrid w:val="0"/>
        <w:spacing w:after="0" w:line="240" w:lineRule="auto"/>
        <w:jc w:val="center"/>
        <w:rPr>
          <w:rFonts w:ascii="Times New Roman" w:hAnsi="Times New Roman"/>
        </w:rPr>
      </w:pPr>
      <w:r w:rsidRPr="00025729">
        <w:rPr>
          <w:rFonts w:ascii="Times New Roman" w:hAnsi="Times New Roman"/>
          <w:b/>
        </w:rPr>
        <w:t xml:space="preserve">ORO (DUJŲ) GREIČIO, </w:t>
      </w:r>
      <w:r w:rsidR="00C90862">
        <w:rPr>
          <w:rFonts w:ascii="Times New Roman" w:hAnsi="Times New Roman"/>
          <w:b/>
        </w:rPr>
        <w:t xml:space="preserve">DUJŲ IR VANDENS </w:t>
      </w:r>
      <w:r w:rsidRPr="00025729">
        <w:rPr>
          <w:rFonts w:ascii="Times New Roman" w:hAnsi="Times New Roman"/>
          <w:b/>
        </w:rPr>
        <w:t xml:space="preserve">TŪRIO DEBITO MATAVIMO PRIEMONIŲ IR ORO PAĖMIMO </w:t>
      </w:r>
      <w:r w:rsidR="00AC5367" w:rsidRPr="00025729">
        <w:rPr>
          <w:rFonts w:ascii="Times New Roman" w:hAnsi="Times New Roman"/>
          <w:b/>
        </w:rPr>
        <w:t>PRIE</w:t>
      </w:r>
      <w:r w:rsidR="004F6B6C" w:rsidRPr="00025729">
        <w:rPr>
          <w:rFonts w:ascii="Times New Roman" w:hAnsi="Times New Roman"/>
          <w:b/>
        </w:rPr>
        <w:t>M</w:t>
      </w:r>
      <w:r w:rsidR="00AC5367" w:rsidRPr="00025729">
        <w:rPr>
          <w:rFonts w:ascii="Times New Roman" w:hAnsi="Times New Roman"/>
          <w:b/>
        </w:rPr>
        <w:t>ONIŲ</w:t>
      </w:r>
      <w:r w:rsidRPr="00025729">
        <w:rPr>
          <w:rFonts w:ascii="Times New Roman" w:hAnsi="Times New Roman"/>
        </w:rPr>
        <w:t xml:space="preserve"> </w:t>
      </w:r>
    </w:p>
    <w:p w14:paraId="40398710" w14:textId="77777777" w:rsidR="0060111D" w:rsidRPr="00025729" w:rsidRDefault="0060111D" w:rsidP="008042C0">
      <w:pPr>
        <w:snapToGrid w:val="0"/>
        <w:spacing w:after="0" w:line="240" w:lineRule="auto"/>
        <w:jc w:val="center"/>
        <w:rPr>
          <w:rFonts w:ascii="Times New Roman" w:hAnsi="Times New Roman"/>
          <w:b/>
        </w:rPr>
      </w:pPr>
      <w:r w:rsidRPr="00025729">
        <w:rPr>
          <w:rFonts w:ascii="Times New Roman" w:hAnsi="Times New Roman"/>
          <w:b/>
        </w:rPr>
        <w:t xml:space="preserve">METROLOGINĖS PATIKROS IR KALIBRAVIMO PASLAUGŲ </w:t>
      </w:r>
      <w:r w:rsidRPr="00025729">
        <w:rPr>
          <w:rFonts w:ascii="Times New Roman" w:eastAsia="Lucida Sans Unicode" w:hAnsi="Times New Roman"/>
          <w:b/>
          <w:kern w:val="2"/>
          <w:lang w:eastAsia="zh-CN"/>
        </w:rPr>
        <w:t>VIEŠOJO PIRKIMO TECHNINĖ SPECIFIKACIJA</w:t>
      </w:r>
    </w:p>
    <w:p w14:paraId="40398711" w14:textId="77777777" w:rsidR="0060111D" w:rsidRPr="00025729" w:rsidRDefault="0060111D" w:rsidP="008042C0">
      <w:pPr>
        <w:snapToGrid w:val="0"/>
        <w:spacing w:after="0" w:line="240" w:lineRule="auto"/>
        <w:jc w:val="center"/>
        <w:rPr>
          <w:rFonts w:ascii="Times New Roman" w:hAnsi="Times New Roman"/>
          <w:b/>
        </w:rPr>
      </w:pPr>
    </w:p>
    <w:p w14:paraId="40398712" w14:textId="150933E2" w:rsidR="0060111D" w:rsidRPr="00025729" w:rsidRDefault="0060111D" w:rsidP="008042C0">
      <w:pPr>
        <w:spacing w:after="0" w:line="240" w:lineRule="auto"/>
        <w:ind w:firstLine="567"/>
        <w:jc w:val="both"/>
        <w:rPr>
          <w:rFonts w:ascii="Times New Roman" w:hAnsi="Times New Roman"/>
        </w:rPr>
      </w:pPr>
      <w:r w:rsidRPr="00025729">
        <w:rPr>
          <w:rFonts w:ascii="Times New Roman" w:hAnsi="Times New Roman"/>
          <w:b/>
        </w:rPr>
        <w:t>Pirkimo objektas</w:t>
      </w:r>
      <w:r w:rsidRPr="00025729">
        <w:rPr>
          <w:rFonts w:ascii="Times New Roman" w:hAnsi="Times New Roman"/>
        </w:rPr>
        <w:t xml:space="preserve"> – oro (dujų) greičio, </w:t>
      </w:r>
      <w:r w:rsidR="00084E01">
        <w:rPr>
          <w:rFonts w:ascii="Times New Roman" w:hAnsi="Times New Roman"/>
        </w:rPr>
        <w:t xml:space="preserve">dujų ir </w:t>
      </w:r>
      <w:r w:rsidR="0029565D">
        <w:rPr>
          <w:rFonts w:ascii="Times New Roman" w:hAnsi="Times New Roman"/>
        </w:rPr>
        <w:t xml:space="preserve">vandens </w:t>
      </w:r>
      <w:r w:rsidRPr="00025729">
        <w:rPr>
          <w:rFonts w:ascii="Times New Roman" w:hAnsi="Times New Roman"/>
        </w:rPr>
        <w:t xml:space="preserve">tūrio debito matavimo priemonių ir </w:t>
      </w:r>
      <w:r w:rsidRPr="00025729">
        <w:rPr>
          <w:rFonts w:ascii="Times New Roman" w:hAnsi="Times New Roman"/>
          <w:shd w:val="clear" w:color="auto" w:fill="FFFFFF"/>
        </w:rPr>
        <w:t>o</w:t>
      </w:r>
      <w:r w:rsidRPr="00025729">
        <w:rPr>
          <w:rFonts w:ascii="Times New Roman" w:hAnsi="Times New Roman"/>
        </w:rPr>
        <w:t xml:space="preserve">ro paėmimo </w:t>
      </w:r>
      <w:r w:rsidR="004F6B6C" w:rsidRPr="00025729">
        <w:rPr>
          <w:rFonts w:ascii="Times New Roman" w:hAnsi="Times New Roman"/>
        </w:rPr>
        <w:t>priemonių</w:t>
      </w:r>
      <w:r w:rsidRPr="00025729">
        <w:rPr>
          <w:rFonts w:ascii="Times New Roman" w:hAnsi="Times New Roman"/>
        </w:rPr>
        <w:t xml:space="preserve"> metrologinės patikros ir kalibravimo paslaugos</w:t>
      </w:r>
      <w:r w:rsidR="00C74782">
        <w:rPr>
          <w:rFonts w:ascii="Times New Roman" w:hAnsi="Times New Roman"/>
        </w:rPr>
        <w:t xml:space="preserve"> (toliau – Paslaugos).</w:t>
      </w:r>
    </w:p>
    <w:p w14:paraId="40398713" w14:textId="6E6EDB42" w:rsidR="0060111D" w:rsidRPr="00025729" w:rsidRDefault="0060111D" w:rsidP="008042C0">
      <w:pPr>
        <w:spacing w:after="0" w:line="240" w:lineRule="auto"/>
        <w:ind w:firstLine="567"/>
        <w:jc w:val="both"/>
        <w:rPr>
          <w:rFonts w:ascii="Times New Roman" w:hAnsi="Times New Roman"/>
        </w:rPr>
      </w:pPr>
      <w:r w:rsidRPr="00025729">
        <w:rPr>
          <w:rFonts w:ascii="Times New Roman" w:hAnsi="Times New Roman"/>
          <w:b/>
        </w:rPr>
        <w:t>Paslaugų užsakovas</w:t>
      </w:r>
      <w:r w:rsidRPr="00025729">
        <w:rPr>
          <w:rFonts w:ascii="Times New Roman" w:hAnsi="Times New Roman"/>
        </w:rPr>
        <w:t xml:space="preserve"> – Aplinkos apsaugos agentūra</w:t>
      </w:r>
      <w:r w:rsidR="00EC33FB">
        <w:rPr>
          <w:rFonts w:ascii="Times New Roman" w:hAnsi="Times New Roman"/>
        </w:rPr>
        <w:t xml:space="preserve"> (toliau - Užsakovas)</w:t>
      </w:r>
      <w:r w:rsidRPr="00025729">
        <w:rPr>
          <w:rFonts w:ascii="Times New Roman" w:hAnsi="Times New Roman"/>
        </w:rPr>
        <w:t>.</w:t>
      </w:r>
    </w:p>
    <w:p w14:paraId="40398714" w14:textId="5E863C80" w:rsidR="0060111D" w:rsidRPr="00025729" w:rsidRDefault="0060111D" w:rsidP="008042C0">
      <w:pPr>
        <w:spacing w:after="0" w:line="240" w:lineRule="auto"/>
        <w:ind w:firstLine="567"/>
        <w:jc w:val="both"/>
        <w:rPr>
          <w:rFonts w:ascii="Times New Roman" w:hAnsi="Times New Roman"/>
        </w:rPr>
      </w:pPr>
      <w:r w:rsidRPr="00025729">
        <w:rPr>
          <w:rFonts w:ascii="Times New Roman" w:hAnsi="Times New Roman"/>
          <w:b/>
        </w:rPr>
        <w:t>Paslaugų teikimo trukmė</w:t>
      </w:r>
      <w:r w:rsidRPr="00025729">
        <w:rPr>
          <w:rFonts w:ascii="Times New Roman" w:hAnsi="Times New Roman"/>
        </w:rPr>
        <w:t xml:space="preserve"> – </w:t>
      </w:r>
      <w:r w:rsidR="00B901C0">
        <w:rPr>
          <w:rFonts w:ascii="Times New Roman" w:hAnsi="Times New Roman"/>
          <w:shd w:val="clear" w:color="auto" w:fill="FFFFFF"/>
        </w:rPr>
        <w:t>24</w:t>
      </w:r>
      <w:r w:rsidR="00F34619" w:rsidRPr="00025729">
        <w:rPr>
          <w:rFonts w:ascii="Times New Roman" w:hAnsi="Times New Roman"/>
          <w:shd w:val="clear" w:color="auto" w:fill="FFFFFF"/>
        </w:rPr>
        <w:t xml:space="preserve"> mėnesiai</w:t>
      </w:r>
      <w:r w:rsidR="00EC33FB">
        <w:rPr>
          <w:rFonts w:ascii="Times New Roman" w:hAnsi="Times New Roman"/>
          <w:shd w:val="clear" w:color="auto" w:fill="FFFFFF"/>
        </w:rPr>
        <w:t xml:space="preserve"> nuo sutarties įsigaliojimo dienos</w:t>
      </w:r>
      <w:r w:rsidR="00F34619" w:rsidRPr="00025729">
        <w:rPr>
          <w:rFonts w:ascii="Times New Roman" w:hAnsi="Times New Roman"/>
          <w:shd w:val="clear" w:color="auto" w:fill="FFFFFF"/>
        </w:rPr>
        <w:t xml:space="preserve">. </w:t>
      </w:r>
    </w:p>
    <w:p w14:paraId="40398715" w14:textId="387FAB8D" w:rsidR="0060111D" w:rsidRPr="00025729" w:rsidRDefault="0060111D" w:rsidP="008042C0">
      <w:pPr>
        <w:suppressAutoHyphens w:val="0"/>
        <w:spacing w:after="0" w:line="240" w:lineRule="auto"/>
        <w:ind w:firstLine="567"/>
        <w:jc w:val="both"/>
        <w:rPr>
          <w:rFonts w:ascii="Times New Roman" w:hAnsi="Times New Roman"/>
          <w:b/>
          <w:bCs/>
        </w:rPr>
      </w:pPr>
      <w:r w:rsidRPr="00025729">
        <w:rPr>
          <w:rFonts w:ascii="Times New Roman" w:hAnsi="Times New Roman"/>
          <w:b/>
        </w:rPr>
        <w:t>Paslaugų teikimo vieta</w:t>
      </w:r>
      <w:r w:rsidRPr="00025729">
        <w:rPr>
          <w:rFonts w:ascii="Times New Roman" w:hAnsi="Times New Roman"/>
        </w:rPr>
        <w:t xml:space="preserve"> – </w:t>
      </w:r>
      <w:r w:rsidR="00C74782">
        <w:rPr>
          <w:rFonts w:ascii="Times New Roman" w:hAnsi="Times New Roman"/>
        </w:rPr>
        <w:t>P</w:t>
      </w:r>
      <w:r w:rsidRPr="00025729">
        <w:rPr>
          <w:rFonts w:ascii="Times New Roman" w:hAnsi="Times New Roman"/>
        </w:rPr>
        <w:t>aslaug</w:t>
      </w:r>
      <w:r w:rsidR="00C74782">
        <w:rPr>
          <w:rFonts w:ascii="Times New Roman" w:hAnsi="Times New Roman"/>
        </w:rPr>
        <w:t>ų</w:t>
      </w:r>
      <w:r w:rsidRPr="00025729">
        <w:rPr>
          <w:rFonts w:ascii="Times New Roman" w:hAnsi="Times New Roman"/>
        </w:rPr>
        <w:t xml:space="preserve"> teikėjo </w:t>
      </w:r>
      <w:r w:rsidR="00C74782">
        <w:rPr>
          <w:rFonts w:ascii="Times New Roman" w:hAnsi="Times New Roman"/>
        </w:rPr>
        <w:t xml:space="preserve">(toliau – Teikėjas) </w:t>
      </w:r>
      <w:r w:rsidRPr="00025729">
        <w:rPr>
          <w:rFonts w:ascii="Times New Roman" w:hAnsi="Times New Roman"/>
        </w:rPr>
        <w:t>laboratorija.</w:t>
      </w:r>
      <w:r w:rsidR="006A4D48" w:rsidRPr="00025729">
        <w:rPr>
          <w:rFonts w:ascii="Times New Roman" w:hAnsi="Times New Roman"/>
        </w:rPr>
        <w:t xml:space="preserve"> </w:t>
      </w:r>
      <w:r w:rsidR="00EC768B" w:rsidRPr="00025729">
        <w:rPr>
          <w:rFonts w:ascii="Times New Roman" w:hAnsi="Times New Roman"/>
        </w:rPr>
        <w:t xml:space="preserve">Matavimo priemones į </w:t>
      </w:r>
      <w:r w:rsidR="00C74782">
        <w:rPr>
          <w:rFonts w:ascii="Times New Roman" w:hAnsi="Times New Roman"/>
        </w:rPr>
        <w:t>T</w:t>
      </w:r>
      <w:r w:rsidR="00EC768B" w:rsidRPr="00025729">
        <w:rPr>
          <w:rFonts w:ascii="Times New Roman" w:hAnsi="Times New Roman"/>
        </w:rPr>
        <w:t xml:space="preserve">eikėjo laboratoriją pristatys </w:t>
      </w:r>
      <w:r w:rsidR="00EC33FB">
        <w:rPr>
          <w:rFonts w:ascii="Times New Roman" w:hAnsi="Times New Roman"/>
        </w:rPr>
        <w:t>U</w:t>
      </w:r>
      <w:r w:rsidR="00EC768B" w:rsidRPr="00025729">
        <w:rPr>
          <w:rFonts w:ascii="Times New Roman" w:hAnsi="Times New Roman"/>
        </w:rPr>
        <w:t>žsakovas</w:t>
      </w:r>
      <w:r w:rsidR="00B75AF3">
        <w:rPr>
          <w:rFonts w:ascii="Times New Roman" w:hAnsi="Times New Roman"/>
        </w:rPr>
        <w:t>.</w:t>
      </w:r>
    </w:p>
    <w:p w14:paraId="2B636041" w14:textId="77777777" w:rsidR="00CE3E0D" w:rsidRPr="00025729" w:rsidRDefault="00CE3E0D" w:rsidP="00C40948">
      <w:pPr>
        <w:suppressAutoHyphens w:val="0"/>
        <w:spacing w:after="0" w:line="240" w:lineRule="auto"/>
        <w:ind w:firstLine="567"/>
        <w:jc w:val="both"/>
        <w:rPr>
          <w:rFonts w:ascii="Times New Roman" w:hAnsi="Times New Roman"/>
          <w:b/>
        </w:rPr>
      </w:pPr>
    </w:p>
    <w:p w14:paraId="647FF365" w14:textId="4F965601" w:rsidR="00C40948" w:rsidRPr="00025729" w:rsidRDefault="00C40948" w:rsidP="00C40948">
      <w:pPr>
        <w:suppressAutoHyphens w:val="0"/>
        <w:spacing w:after="0" w:line="240" w:lineRule="auto"/>
        <w:ind w:firstLine="567"/>
        <w:jc w:val="both"/>
        <w:rPr>
          <w:rFonts w:ascii="Times New Roman" w:hAnsi="Times New Roman"/>
          <w:b/>
        </w:rPr>
      </w:pPr>
      <w:r w:rsidRPr="00025729">
        <w:rPr>
          <w:rFonts w:ascii="Times New Roman" w:hAnsi="Times New Roman"/>
          <w:b/>
        </w:rPr>
        <w:t>Kit</w:t>
      </w:r>
      <w:r w:rsidR="002729FD">
        <w:rPr>
          <w:rFonts w:ascii="Times New Roman" w:hAnsi="Times New Roman"/>
          <w:b/>
        </w:rPr>
        <w:t>i reikalavimai</w:t>
      </w:r>
      <w:r w:rsidRPr="00025729">
        <w:rPr>
          <w:rFonts w:ascii="Times New Roman" w:hAnsi="Times New Roman"/>
          <w:b/>
        </w:rPr>
        <w:t>:</w:t>
      </w:r>
    </w:p>
    <w:p w14:paraId="1BA96720" w14:textId="77777777" w:rsidR="00C40948" w:rsidRPr="00025729" w:rsidRDefault="00C40948" w:rsidP="00EF6D6B">
      <w:pPr>
        <w:pStyle w:val="Sraopastraipa"/>
        <w:numPr>
          <w:ilvl w:val="0"/>
          <w:numId w:val="2"/>
        </w:numPr>
        <w:spacing w:before="0" w:beforeAutospacing="0" w:after="0" w:afterAutospacing="0"/>
        <w:jc w:val="both"/>
        <w:rPr>
          <w:sz w:val="22"/>
          <w:szCs w:val="22"/>
        </w:rPr>
      </w:pPr>
      <w:r w:rsidRPr="00025729">
        <w:rPr>
          <w:bCs/>
          <w:sz w:val="22"/>
          <w:szCs w:val="22"/>
        </w:rPr>
        <w:t>K</w:t>
      </w:r>
      <w:r w:rsidRPr="00025729">
        <w:rPr>
          <w:sz w:val="22"/>
          <w:szCs w:val="22"/>
        </w:rPr>
        <w:t>alibravimo paslaugos turi būti akredituotos.</w:t>
      </w:r>
    </w:p>
    <w:p w14:paraId="4CE5ECA6" w14:textId="78394E7A" w:rsidR="00C40948" w:rsidRPr="00025729" w:rsidRDefault="00C40948" w:rsidP="00EF6D6B">
      <w:pPr>
        <w:pStyle w:val="Sraopastraipa"/>
        <w:numPr>
          <w:ilvl w:val="0"/>
          <w:numId w:val="2"/>
        </w:numPr>
        <w:spacing w:after="0"/>
        <w:jc w:val="both"/>
        <w:rPr>
          <w:sz w:val="22"/>
          <w:szCs w:val="22"/>
        </w:rPr>
      </w:pPr>
      <w:r w:rsidRPr="00025729">
        <w:rPr>
          <w:sz w:val="22"/>
          <w:szCs w:val="22"/>
        </w:rPr>
        <w:t>Kalibravimas turi būti atliktas pagal geriausius turimus etalonus. Kalibravimas turi būti atliekamas taikant geriausią kalibravimo ir matavimo galimybę.</w:t>
      </w:r>
    </w:p>
    <w:p w14:paraId="2BB474B9" w14:textId="1F478DAE" w:rsidR="00C40948" w:rsidRPr="00025729" w:rsidRDefault="00A54401" w:rsidP="00EF6D6B">
      <w:pPr>
        <w:pStyle w:val="Sraopastraipa"/>
        <w:numPr>
          <w:ilvl w:val="0"/>
          <w:numId w:val="2"/>
        </w:numPr>
        <w:spacing w:after="0"/>
        <w:jc w:val="both"/>
        <w:rPr>
          <w:sz w:val="22"/>
          <w:szCs w:val="22"/>
        </w:rPr>
      </w:pPr>
      <w:r>
        <w:rPr>
          <w:sz w:val="22"/>
          <w:szCs w:val="22"/>
        </w:rPr>
        <w:t>T</w:t>
      </w:r>
      <w:r w:rsidR="00C40948" w:rsidRPr="00025729">
        <w:rPr>
          <w:sz w:val="22"/>
          <w:szCs w:val="22"/>
        </w:rPr>
        <w:t xml:space="preserve">eikėjui pateikta matavimo priemonė turi būti patikrinta ir / ar kalibruota </w:t>
      </w:r>
      <w:r w:rsidR="00923479" w:rsidRPr="00025729">
        <w:rPr>
          <w:sz w:val="22"/>
          <w:szCs w:val="22"/>
        </w:rPr>
        <w:t>ne vėliau kaip per</w:t>
      </w:r>
      <w:r w:rsidR="00C40948" w:rsidRPr="00025729">
        <w:rPr>
          <w:sz w:val="22"/>
          <w:szCs w:val="22"/>
        </w:rPr>
        <w:t xml:space="preserve"> 7 darbo dienas nuo matavimo priemonės pateikimo.</w:t>
      </w:r>
    </w:p>
    <w:p w14:paraId="44EE9D92" w14:textId="3BCE08C0" w:rsidR="00C40948" w:rsidRPr="00025729" w:rsidRDefault="00C40948" w:rsidP="00EF6D6B">
      <w:pPr>
        <w:pStyle w:val="Sraopastraipa"/>
        <w:numPr>
          <w:ilvl w:val="0"/>
          <w:numId w:val="2"/>
        </w:numPr>
        <w:spacing w:after="0"/>
        <w:jc w:val="both"/>
        <w:rPr>
          <w:sz w:val="22"/>
          <w:szCs w:val="22"/>
        </w:rPr>
      </w:pPr>
      <w:r w:rsidRPr="00025729">
        <w:rPr>
          <w:sz w:val="22"/>
          <w:szCs w:val="22"/>
        </w:rPr>
        <w:t xml:space="preserve">Atlikęs matavimo priemonių patikrą ir / ar kalibravimą, </w:t>
      </w:r>
      <w:r w:rsidR="00A54401">
        <w:rPr>
          <w:sz w:val="22"/>
          <w:szCs w:val="22"/>
        </w:rPr>
        <w:t>T</w:t>
      </w:r>
      <w:r w:rsidRPr="00025729">
        <w:rPr>
          <w:sz w:val="22"/>
          <w:szCs w:val="22"/>
        </w:rPr>
        <w:t xml:space="preserve">eikėjas išduoda patikros sertifikatą ir / ar kalibravimo liudijimą ir priklijuoja žymą (jei taikoma). Jei išduodamas </w:t>
      </w:r>
      <w:r w:rsidR="00C12C5B" w:rsidRPr="00025729">
        <w:rPr>
          <w:sz w:val="22"/>
          <w:szCs w:val="22"/>
        </w:rPr>
        <w:t>skaitmeninis</w:t>
      </w:r>
      <w:r w:rsidRPr="00025729">
        <w:rPr>
          <w:sz w:val="22"/>
          <w:szCs w:val="22"/>
        </w:rPr>
        <w:t xml:space="preserve"> patikros sertifikatas ir / ar kalibravimo liudijimas, </w:t>
      </w:r>
      <w:r w:rsidR="00B62220">
        <w:rPr>
          <w:sz w:val="22"/>
          <w:szCs w:val="22"/>
        </w:rPr>
        <w:t>išduotame dokumente turi būti matomi pasirašymo duomenys arba pridedamas .adoc formato failas</w:t>
      </w:r>
      <w:r w:rsidRPr="00025729">
        <w:rPr>
          <w:sz w:val="22"/>
          <w:szCs w:val="22"/>
        </w:rPr>
        <w:t>.</w:t>
      </w:r>
    </w:p>
    <w:p w14:paraId="3DDB9A4E" w14:textId="6AF8DC79" w:rsidR="002D4221" w:rsidRPr="00025729" w:rsidRDefault="002D4221" w:rsidP="00EF6D6B">
      <w:pPr>
        <w:pStyle w:val="Sraopastraipa"/>
        <w:numPr>
          <w:ilvl w:val="0"/>
          <w:numId w:val="2"/>
        </w:numPr>
        <w:spacing w:after="0"/>
        <w:jc w:val="both"/>
        <w:rPr>
          <w:sz w:val="22"/>
          <w:szCs w:val="22"/>
        </w:rPr>
      </w:pPr>
      <w:r w:rsidRPr="00025729">
        <w:rPr>
          <w:sz w:val="22"/>
          <w:szCs w:val="22"/>
        </w:rPr>
        <w:t xml:space="preserve">Kai matavimo priemonė tik kalibruojama, o metrologinė patikra neatliekama, </w:t>
      </w:r>
      <w:r w:rsidR="00A54401">
        <w:rPr>
          <w:sz w:val="22"/>
          <w:szCs w:val="22"/>
        </w:rPr>
        <w:t>T</w:t>
      </w:r>
      <w:r w:rsidRPr="00025729">
        <w:rPr>
          <w:sz w:val="22"/>
          <w:szCs w:val="22"/>
        </w:rPr>
        <w:t>eikėjas pateikia atitikties pareiškimą, remiantis atlikto kalibravimo rezultatais.</w:t>
      </w:r>
    </w:p>
    <w:p w14:paraId="615017E0" w14:textId="53E5F37F" w:rsidR="00C34AA6" w:rsidRPr="00B44999" w:rsidRDefault="00B6503D" w:rsidP="00EF6D6B">
      <w:pPr>
        <w:pStyle w:val="Sraopastraipa"/>
        <w:numPr>
          <w:ilvl w:val="0"/>
          <w:numId w:val="2"/>
        </w:numPr>
        <w:spacing w:before="0" w:beforeAutospacing="0" w:after="0" w:afterAutospacing="0"/>
        <w:jc w:val="both"/>
        <w:rPr>
          <w:sz w:val="22"/>
          <w:szCs w:val="22"/>
        </w:rPr>
      </w:pPr>
      <w:r w:rsidRPr="00025729">
        <w:rPr>
          <w:sz w:val="22"/>
          <w:szCs w:val="22"/>
        </w:rPr>
        <w:t>E</w:t>
      </w:r>
      <w:r w:rsidR="00C40948" w:rsidRPr="00025729">
        <w:rPr>
          <w:sz w:val="22"/>
          <w:szCs w:val="22"/>
        </w:rPr>
        <w:t>sant neigiamam</w:t>
      </w:r>
      <w:r w:rsidRPr="00025729">
        <w:rPr>
          <w:sz w:val="22"/>
          <w:szCs w:val="22"/>
        </w:rPr>
        <w:t xml:space="preserve"> metrologinės patikros </w:t>
      </w:r>
      <w:r w:rsidR="00425423" w:rsidRPr="00025729">
        <w:rPr>
          <w:sz w:val="22"/>
          <w:szCs w:val="22"/>
        </w:rPr>
        <w:t>rezultatui</w:t>
      </w:r>
      <w:r w:rsidR="00C40948" w:rsidRPr="00025729">
        <w:rPr>
          <w:sz w:val="22"/>
          <w:szCs w:val="22"/>
        </w:rPr>
        <w:t xml:space="preserve">, </w:t>
      </w:r>
      <w:r w:rsidR="00A54401">
        <w:rPr>
          <w:sz w:val="22"/>
          <w:szCs w:val="22"/>
        </w:rPr>
        <w:t>T</w:t>
      </w:r>
      <w:r w:rsidR="00C40948" w:rsidRPr="00025729">
        <w:rPr>
          <w:sz w:val="22"/>
          <w:szCs w:val="22"/>
        </w:rPr>
        <w:t xml:space="preserve">eikėjas išduoda netinkamumo pažymą ir </w:t>
      </w:r>
      <w:r w:rsidR="006F75F9" w:rsidRPr="00025729">
        <w:rPr>
          <w:sz w:val="22"/>
          <w:szCs w:val="22"/>
        </w:rPr>
        <w:t>kontrolė</w:t>
      </w:r>
      <w:r w:rsidRPr="00025729">
        <w:rPr>
          <w:sz w:val="22"/>
          <w:szCs w:val="22"/>
        </w:rPr>
        <w:t>s ataskaitą</w:t>
      </w:r>
      <w:r w:rsidR="00287652" w:rsidRPr="00025729">
        <w:rPr>
          <w:sz w:val="22"/>
          <w:szCs w:val="22"/>
        </w:rPr>
        <w:t xml:space="preserve">, kurioje </w:t>
      </w:r>
      <w:r w:rsidR="00C40948" w:rsidRPr="00025729">
        <w:rPr>
          <w:sz w:val="22"/>
          <w:szCs w:val="22"/>
        </w:rPr>
        <w:t xml:space="preserve">nurodo </w:t>
      </w:r>
      <w:r w:rsidR="00287652" w:rsidRPr="00025729">
        <w:rPr>
          <w:sz w:val="22"/>
          <w:szCs w:val="22"/>
        </w:rPr>
        <w:t>konkrečius duomenis</w:t>
      </w:r>
      <w:r w:rsidR="00425423" w:rsidRPr="00025729">
        <w:rPr>
          <w:sz w:val="22"/>
          <w:szCs w:val="22"/>
        </w:rPr>
        <w:t xml:space="preserve">, kodėl </w:t>
      </w:r>
      <w:r w:rsidR="00C40948" w:rsidRPr="00025729">
        <w:rPr>
          <w:sz w:val="22"/>
          <w:szCs w:val="22"/>
        </w:rPr>
        <w:t>matavimo priemonė pripažinta netinkama.</w:t>
      </w:r>
      <w:r w:rsidR="009D1FE5" w:rsidRPr="00025729">
        <w:rPr>
          <w:sz w:val="22"/>
          <w:szCs w:val="22"/>
        </w:rPr>
        <w:t xml:space="preserve"> </w:t>
      </w:r>
      <w:r w:rsidR="00A54401">
        <w:rPr>
          <w:sz w:val="22"/>
          <w:szCs w:val="22"/>
        </w:rPr>
        <w:t>T</w:t>
      </w:r>
      <w:r w:rsidR="00C40948" w:rsidRPr="00025729">
        <w:rPr>
          <w:sz w:val="22"/>
          <w:szCs w:val="22"/>
        </w:rPr>
        <w:t xml:space="preserve">eikėjas turi nedelsiant el. paštu ar telefonu informuoti </w:t>
      </w:r>
      <w:r w:rsidR="00F25A43">
        <w:rPr>
          <w:sz w:val="22"/>
          <w:szCs w:val="22"/>
        </w:rPr>
        <w:t>U</w:t>
      </w:r>
      <w:r w:rsidR="00C40948" w:rsidRPr="00025729">
        <w:rPr>
          <w:sz w:val="22"/>
          <w:szCs w:val="22"/>
        </w:rPr>
        <w:t>žsakovą apie matavimo priemonės netinkamumą.</w:t>
      </w:r>
      <w:r w:rsidR="00C34AA6" w:rsidRPr="00025729">
        <w:rPr>
          <w:color w:val="FFFFFF" w:themeColor="background1"/>
          <w:sz w:val="22"/>
          <w:szCs w:val="22"/>
        </w:rPr>
        <w:t xml:space="preserve"> </w:t>
      </w:r>
    </w:p>
    <w:p w14:paraId="657EB5A9" w14:textId="6D4D0353" w:rsidR="00FB3439" w:rsidRDefault="00FB3439" w:rsidP="00EF6D6B">
      <w:pPr>
        <w:pStyle w:val="Sraopastraipa"/>
        <w:numPr>
          <w:ilvl w:val="0"/>
          <w:numId w:val="2"/>
        </w:numPr>
        <w:spacing w:after="0"/>
        <w:jc w:val="both"/>
        <w:rPr>
          <w:sz w:val="22"/>
          <w:szCs w:val="22"/>
        </w:rPr>
      </w:pPr>
      <w:r w:rsidRPr="00FB3439">
        <w:rPr>
          <w:sz w:val="22"/>
          <w:szCs w:val="22"/>
          <w:lang w:eastAsia="ar-SA"/>
        </w:rPr>
        <w:t xml:space="preserve">Užsakovas, vadovaudamasis Kainodaros taisyklių nustatymo metodikos, patvirtintos Viešųjų pirkimų tarnybos direktoriaus 2017 m. birželio 28 d. įsakymu Nr. 1S-95, 19 punktu (Viešųjų pirkimų tarnybos direktoriaus 2019 m. sausio 24 d. įsakymo Nr. 1S-13, redakcija) esant poreikiui, gali įsigyti nenurodytų techninėje specifikacijoje, tačiau su pirkimo objektu susijusių paslaugų. Šių paslaugų Užsakovas pirks ne daugiau kaip 10 procentų pradinės sutarties vertės. Už </w:t>
      </w:r>
      <w:r w:rsidR="00FB7181">
        <w:rPr>
          <w:sz w:val="22"/>
          <w:szCs w:val="22"/>
          <w:lang w:eastAsia="ar-SA"/>
        </w:rPr>
        <w:t>t</w:t>
      </w:r>
      <w:r w:rsidRPr="00FB3439">
        <w:rPr>
          <w:sz w:val="22"/>
          <w:szCs w:val="22"/>
          <w:lang w:eastAsia="ar-SA"/>
        </w:rPr>
        <w:t xml:space="preserve">echninėje specifikacijoje nenurodytas, tačiau su pirkimo objektu susijusias paslaugas bus apmokėta ne didesnėmis nei užsakymo dieną Teikėjo prekybos vietoje, kataloge ar interneto svetainėje nurodytomis galiojančiomis šių paslaugų kainomis arba, jei tokios kainos neskelbiamos, </w:t>
      </w:r>
      <w:r w:rsidR="00FB7181">
        <w:rPr>
          <w:sz w:val="22"/>
          <w:szCs w:val="22"/>
          <w:lang w:eastAsia="ar-SA"/>
        </w:rPr>
        <w:t>T</w:t>
      </w:r>
      <w:r w:rsidRPr="00FB3439">
        <w:rPr>
          <w:sz w:val="22"/>
          <w:szCs w:val="22"/>
          <w:lang w:eastAsia="ar-SA"/>
        </w:rPr>
        <w:t>eikėjo pasiūlytomis, konkurencingomis ir rinką atitinkančiomis kainomis.</w:t>
      </w:r>
    </w:p>
    <w:p w14:paraId="59E6337B" w14:textId="0D78FB1C" w:rsidR="00B44999" w:rsidRPr="00031826" w:rsidRDefault="00B44999" w:rsidP="00EF6D6B">
      <w:pPr>
        <w:pStyle w:val="Sraopastraipa"/>
        <w:numPr>
          <w:ilvl w:val="0"/>
          <w:numId w:val="2"/>
        </w:numPr>
        <w:spacing w:after="0"/>
        <w:jc w:val="both"/>
        <w:rPr>
          <w:sz w:val="22"/>
          <w:szCs w:val="22"/>
        </w:rPr>
      </w:pPr>
      <w:r w:rsidRPr="00031826">
        <w:rPr>
          <w:bCs/>
          <w:sz w:val="22"/>
          <w:szCs w:val="22"/>
          <w:lang w:bidi="lt-LT"/>
        </w:rPr>
        <w:t xml:space="preserve">Lentelėje yra nurodyti preliminarūs </w:t>
      </w:r>
      <w:r w:rsidR="002E5A19">
        <w:rPr>
          <w:bCs/>
          <w:sz w:val="22"/>
          <w:szCs w:val="22"/>
          <w:lang w:bidi="lt-LT"/>
        </w:rPr>
        <w:t>P</w:t>
      </w:r>
      <w:r w:rsidRPr="00031826">
        <w:rPr>
          <w:bCs/>
          <w:sz w:val="22"/>
          <w:szCs w:val="22"/>
          <w:lang w:bidi="lt-LT"/>
        </w:rPr>
        <w:t xml:space="preserve">aslaugų kiekiai, tikslūs perkamų </w:t>
      </w:r>
      <w:r w:rsidR="002E5A19">
        <w:rPr>
          <w:bCs/>
          <w:sz w:val="22"/>
          <w:szCs w:val="22"/>
          <w:lang w:bidi="lt-LT"/>
        </w:rPr>
        <w:t>P</w:t>
      </w:r>
      <w:r w:rsidRPr="00031826">
        <w:rPr>
          <w:bCs/>
          <w:sz w:val="22"/>
          <w:szCs w:val="22"/>
          <w:lang w:bidi="lt-LT"/>
        </w:rPr>
        <w:t xml:space="preserve">aslaugų kiekiai priklausys nuo Užsakovo poreikio. Užsakovas neįsipareigoja įsigyti viso nurodyto </w:t>
      </w:r>
      <w:r w:rsidR="002E5A19">
        <w:rPr>
          <w:bCs/>
          <w:sz w:val="22"/>
          <w:szCs w:val="22"/>
          <w:lang w:bidi="lt-LT"/>
        </w:rPr>
        <w:t>P</w:t>
      </w:r>
      <w:r w:rsidRPr="00031826">
        <w:rPr>
          <w:bCs/>
          <w:sz w:val="22"/>
          <w:szCs w:val="22"/>
          <w:lang w:bidi="lt-LT"/>
        </w:rPr>
        <w:t xml:space="preserve">aslaugų kiekio. </w:t>
      </w:r>
    </w:p>
    <w:p w14:paraId="37924ECC" w14:textId="10883426" w:rsidR="00A32FBF" w:rsidRPr="00031826" w:rsidRDefault="00A32FBF" w:rsidP="00214D76">
      <w:pPr>
        <w:spacing w:after="0"/>
        <w:jc w:val="both"/>
        <w:rPr>
          <w:bCs/>
          <w:lang w:bidi="lt-LT"/>
        </w:rPr>
      </w:pPr>
    </w:p>
    <w:p w14:paraId="54454994" w14:textId="0124A051" w:rsidR="00214D76" w:rsidRPr="00031826" w:rsidRDefault="00214D76" w:rsidP="00214D76">
      <w:pPr>
        <w:spacing w:after="0"/>
        <w:jc w:val="both"/>
        <w:rPr>
          <w:bCs/>
          <w:lang w:bidi="lt-LT"/>
        </w:rPr>
      </w:pPr>
    </w:p>
    <w:p w14:paraId="7526E5F7" w14:textId="70512AD1" w:rsidR="00214D76" w:rsidRDefault="00214D76" w:rsidP="00214D76">
      <w:pPr>
        <w:spacing w:after="0"/>
        <w:jc w:val="both"/>
        <w:rPr>
          <w:bCs/>
          <w:lang w:bidi="lt-LT"/>
        </w:rPr>
      </w:pPr>
    </w:p>
    <w:p w14:paraId="37A76C5F" w14:textId="77777777" w:rsidR="002729FD" w:rsidRPr="00031826" w:rsidRDefault="002729FD" w:rsidP="00214D76">
      <w:pPr>
        <w:spacing w:after="0"/>
        <w:jc w:val="both"/>
        <w:rPr>
          <w:bCs/>
          <w:lang w:bidi="lt-LT"/>
        </w:rPr>
      </w:pPr>
    </w:p>
    <w:p w14:paraId="74E4837E" w14:textId="77777777" w:rsidR="00214D76" w:rsidRPr="00031826" w:rsidRDefault="00214D76" w:rsidP="00214D76">
      <w:pPr>
        <w:spacing w:after="0"/>
        <w:jc w:val="both"/>
        <w:rPr>
          <w:bCs/>
          <w:lang w:bidi="lt-LT"/>
        </w:rPr>
      </w:pPr>
    </w:p>
    <w:p w14:paraId="44652C68" w14:textId="4C63C515" w:rsidR="00A32FBF" w:rsidRPr="00031826" w:rsidRDefault="00E41635" w:rsidP="00B44999">
      <w:pPr>
        <w:pStyle w:val="Sraopastraipa"/>
        <w:spacing w:before="0" w:beforeAutospacing="0" w:after="0" w:afterAutospacing="0"/>
        <w:ind w:left="987"/>
        <w:jc w:val="right"/>
        <w:rPr>
          <w:sz w:val="22"/>
          <w:szCs w:val="22"/>
        </w:rPr>
      </w:pPr>
      <w:r>
        <w:rPr>
          <w:b/>
          <w:sz w:val="22"/>
          <w:szCs w:val="22"/>
        </w:rPr>
        <w:t>1</w:t>
      </w:r>
      <w:r w:rsidR="00A32FBF" w:rsidRPr="00031826">
        <w:rPr>
          <w:b/>
          <w:sz w:val="22"/>
          <w:szCs w:val="22"/>
        </w:rPr>
        <w:t xml:space="preserve"> lentelė</w:t>
      </w:r>
      <w:r w:rsidR="00A32FBF" w:rsidRPr="00031826">
        <w:rPr>
          <w:sz w:val="22"/>
          <w:szCs w:val="22"/>
        </w:rPr>
        <w:t>. Perkam</w:t>
      </w:r>
      <w:r w:rsidR="00086DC4">
        <w:rPr>
          <w:sz w:val="22"/>
          <w:szCs w:val="22"/>
        </w:rPr>
        <w:t>ų</w:t>
      </w:r>
      <w:r w:rsidR="00A32FBF" w:rsidRPr="00031826">
        <w:rPr>
          <w:sz w:val="22"/>
          <w:szCs w:val="22"/>
        </w:rPr>
        <w:t xml:space="preserve"> </w:t>
      </w:r>
      <w:r w:rsidR="00086DC4">
        <w:rPr>
          <w:sz w:val="22"/>
          <w:szCs w:val="22"/>
        </w:rPr>
        <w:t>P</w:t>
      </w:r>
      <w:r w:rsidR="00A32FBF" w:rsidRPr="00031826">
        <w:rPr>
          <w:sz w:val="22"/>
          <w:szCs w:val="22"/>
        </w:rPr>
        <w:t>aslaug</w:t>
      </w:r>
      <w:r w:rsidR="00086DC4">
        <w:rPr>
          <w:sz w:val="22"/>
          <w:szCs w:val="22"/>
        </w:rPr>
        <w:t>ų preliminarūs kiekiai</w:t>
      </w:r>
    </w:p>
    <w:tbl>
      <w:tblPr>
        <w:tblW w:w="14776" w:type="dxa"/>
        <w:tblLayout w:type="fixed"/>
        <w:tblCellMar>
          <w:top w:w="15" w:type="dxa"/>
          <w:left w:w="15" w:type="dxa"/>
          <w:bottom w:w="15" w:type="dxa"/>
          <w:right w:w="15" w:type="dxa"/>
        </w:tblCellMar>
        <w:tblLook w:val="04A0" w:firstRow="1" w:lastRow="0" w:firstColumn="1" w:lastColumn="0" w:noHBand="0" w:noVBand="1"/>
      </w:tblPr>
      <w:tblGrid>
        <w:gridCol w:w="846"/>
        <w:gridCol w:w="5676"/>
        <w:gridCol w:w="1247"/>
        <w:gridCol w:w="2435"/>
        <w:gridCol w:w="2079"/>
        <w:gridCol w:w="2493"/>
      </w:tblGrid>
      <w:tr w:rsidR="0060111D" w:rsidRPr="00025729" w14:paraId="40398723" w14:textId="77777777" w:rsidTr="00086DC4">
        <w:trPr>
          <w:trHeight w:val="145"/>
          <w:tblHeader/>
        </w:trPr>
        <w:tc>
          <w:tcPr>
            <w:tcW w:w="846" w:type="dxa"/>
            <w:tcBorders>
              <w:top w:val="single" w:sz="8" w:space="0" w:color="000000"/>
              <w:left w:val="single" w:sz="8" w:space="0" w:color="000000"/>
              <w:bottom w:val="single" w:sz="8" w:space="0" w:color="000000"/>
              <w:right w:val="single" w:sz="8" w:space="0" w:color="000000"/>
            </w:tcBorders>
            <w:vAlign w:val="center"/>
          </w:tcPr>
          <w:p w14:paraId="4039871D" w14:textId="77777777" w:rsidR="0060111D" w:rsidRPr="00025729" w:rsidRDefault="0060111D" w:rsidP="00086DC4">
            <w:pPr>
              <w:pStyle w:val="Sraopastraipa"/>
              <w:spacing w:after="0"/>
              <w:ind w:left="360"/>
              <w:jc w:val="center"/>
              <w:rPr>
                <w:sz w:val="20"/>
                <w:szCs w:val="20"/>
              </w:rPr>
            </w:pPr>
            <w:r w:rsidRPr="00025729">
              <w:rPr>
                <w:sz w:val="20"/>
                <w:szCs w:val="20"/>
              </w:rPr>
              <w:t>Eil. Nr.</w:t>
            </w:r>
          </w:p>
        </w:tc>
        <w:tc>
          <w:tcPr>
            <w:tcW w:w="5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039871E" w14:textId="2A8C9D95" w:rsidR="0060111D" w:rsidRPr="00025729" w:rsidRDefault="0060111D" w:rsidP="00086DC4">
            <w:pPr>
              <w:spacing w:after="0"/>
              <w:jc w:val="center"/>
              <w:rPr>
                <w:rFonts w:ascii="Times New Roman" w:hAnsi="Times New Roman"/>
                <w:sz w:val="20"/>
                <w:szCs w:val="20"/>
                <w:lang w:eastAsia="lt-LT"/>
              </w:rPr>
            </w:pPr>
            <w:r w:rsidRPr="00025729">
              <w:rPr>
                <w:rFonts w:ascii="Times New Roman" w:hAnsi="Times New Roman"/>
                <w:color w:val="000000"/>
                <w:sz w:val="20"/>
                <w:szCs w:val="20"/>
                <w:lang w:eastAsia="lt-LT"/>
              </w:rPr>
              <w:t>Matavimo priemonės (MP) tipas, pavadinimas</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039871F" w14:textId="77777777" w:rsidR="0060111D" w:rsidRPr="00025729" w:rsidRDefault="0060111D" w:rsidP="00086DC4">
            <w:pPr>
              <w:spacing w:after="0"/>
              <w:jc w:val="center"/>
              <w:rPr>
                <w:rFonts w:ascii="Times New Roman" w:hAnsi="Times New Roman"/>
                <w:sz w:val="20"/>
                <w:szCs w:val="20"/>
                <w:lang w:eastAsia="lt-LT"/>
              </w:rPr>
            </w:pPr>
            <w:r w:rsidRPr="00025729">
              <w:rPr>
                <w:rFonts w:ascii="Times New Roman" w:hAnsi="Times New Roman"/>
                <w:sz w:val="20"/>
                <w:szCs w:val="20"/>
                <w:lang w:eastAsia="lt-LT"/>
              </w:rPr>
              <w:t>MP skaičius</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0398720" w14:textId="0884F5F6" w:rsidR="0060111D" w:rsidRPr="00025729" w:rsidRDefault="0060111D" w:rsidP="00086DC4">
            <w:pPr>
              <w:spacing w:after="0"/>
              <w:jc w:val="center"/>
              <w:rPr>
                <w:rFonts w:ascii="Times New Roman" w:hAnsi="Times New Roman"/>
                <w:sz w:val="20"/>
                <w:szCs w:val="20"/>
                <w:lang w:eastAsia="lt-LT"/>
              </w:rPr>
            </w:pPr>
            <w:r w:rsidRPr="00025729">
              <w:rPr>
                <w:rFonts w:ascii="Times New Roman" w:hAnsi="Times New Roman"/>
                <w:sz w:val="20"/>
                <w:szCs w:val="20"/>
                <w:lang w:eastAsia="lt-LT"/>
              </w:rPr>
              <w:t>Kalibravimo taškų skaičius vienai MP</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0398721" w14:textId="749E306B" w:rsidR="0060111D" w:rsidRPr="00025729" w:rsidRDefault="00086DC4" w:rsidP="00086DC4">
            <w:pPr>
              <w:spacing w:after="0"/>
              <w:jc w:val="center"/>
              <w:rPr>
                <w:rFonts w:ascii="Times New Roman" w:hAnsi="Times New Roman"/>
                <w:sz w:val="20"/>
                <w:szCs w:val="20"/>
                <w:lang w:eastAsia="lt-LT"/>
              </w:rPr>
            </w:pPr>
            <w:r>
              <w:rPr>
                <w:rFonts w:ascii="Times New Roman" w:hAnsi="Times New Roman"/>
                <w:sz w:val="20"/>
                <w:szCs w:val="20"/>
                <w:lang w:eastAsia="lt-LT"/>
              </w:rPr>
              <w:t>Metrologinės p</w:t>
            </w:r>
            <w:r w:rsidR="0060111D" w:rsidRPr="00025729">
              <w:rPr>
                <w:rFonts w:ascii="Times New Roman" w:hAnsi="Times New Roman"/>
                <w:sz w:val="20"/>
                <w:szCs w:val="20"/>
                <w:lang w:eastAsia="lt-LT"/>
              </w:rPr>
              <w:t xml:space="preserve">atikros paslaugų skaičius per </w:t>
            </w:r>
            <w:r w:rsidR="00F34619" w:rsidRPr="00025729">
              <w:rPr>
                <w:rFonts w:ascii="Times New Roman" w:hAnsi="Times New Roman"/>
                <w:sz w:val="20"/>
                <w:szCs w:val="20"/>
                <w:lang w:eastAsia="lt-LT"/>
              </w:rPr>
              <w:t>sutarties laikotarpį</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0398722" w14:textId="77777777" w:rsidR="0060111D" w:rsidRPr="00025729" w:rsidRDefault="0060111D" w:rsidP="00086DC4">
            <w:pPr>
              <w:spacing w:after="0"/>
              <w:jc w:val="center"/>
              <w:rPr>
                <w:rFonts w:ascii="Times New Roman" w:hAnsi="Times New Roman"/>
                <w:sz w:val="20"/>
                <w:szCs w:val="20"/>
                <w:lang w:eastAsia="lt-LT"/>
              </w:rPr>
            </w:pPr>
            <w:r w:rsidRPr="00025729">
              <w:rPr>
                <w:rFonts w:ascii="Times New Roman" w:hAnsi="Times New Roman"/>
                <w:sz w:val="20"/>
                <w:szCs w:val="20"/>
                <w:lang w:eastAsia="lt-LT"/>
              </w:rPr>
              <w:t xml:space="preserve">Kalibravimo paslaugų (taškų) skaičius </w:t>
            </w:r>
            <w:r w:rsidR="00F34619" w:rsidRPr="00025729">
              <w:rPr>
                <w:rFonts w:ascii="Times New Roman" w:hAnsi="Times New Roman"/>
                <w:sz w:val="20"/>
                <w:szCs w:val="20"/>
                <w:lang w:eastAsia="lt-LT"/>
              </w:rPr>
              <w:t>per sutarties laikotarpį</w:t>
            </w:r>
          </w:p>
        </w:tc>
      </w:tr>
      <w:tr w:rsidR="0060111D" w:rsidRPr="00025729" w14:paraId="4039872A" w14:textId="77777777" w:rsidTr="009A2310">
        <w:trPr>
          <w:trHeight w:val="113"/>
        </w:trPr>
        <w:tc>
          <w:tcPr>
            <w:tcW w:w="846" w:type="dxa"/>
            <w:tcBorders>
              <w:top w:val="single" w:sz="8" w:space="0" w:color="000000"/>
              <w:left w:val="single" w:sz="8" w:space="0" w:color="000000"/>
              <w:bottom w:val="single" w:sz="8" w:space="0" w:color="000000"/>
              <w:right w:val="single" w:sz="8" w:space="0" w:color="000000"/>
            </w:tcBorders>
          </w:tcPr>
          <w:p w14:paraId="40398724" w14:textId="77777777" w:rsidR="0060111D" w:rsidRPr="00025729" w:rsidRDefault="0060111D" w:rsidP="005628B6">
            <w:pPr>
              <w:pStyle w:val="Sraopastraipa"/>
              <w:spacing w:after="0"/>
              <w:ind w:left="360"/>
              <w:contextualSpacing/>
              <w:rPr>
                <w:b/>
                <w:iCs/>
                <w:sz w:val="20"/>
                <w:szCs w:val="20"/>
              </w:rPr>
            </w:pPr>
            <w:r w:rsidRPr="00025729">
              <w:rPr>
                <w:b/>
                <w:iCs/>
                <w:sz w:val="20"/>
                <w:szCs w:val="20"/>
              </w:rPr>
              <w:t>1</w:t>
            </w:r>
          </w:p>
        </w:tc>
        <w:tc>
          <w:tcPr>
            <w:tcW w:w="5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725" w14:textId="77777777" w:rsidR="0060111D" w:rsidRPr="00025729" w:rsidRDefault="0060111D" w:rsidP="009A2310">
            <w:pPr>
              <w:spacing w:after="0" w:line="240" w:lineRule="auto"/>
              <w:contextualSpacing/>
              <w:jc w:val="center"/>
              <w:rPr>
                <w:rFonts w:ascii="Times New Roman" w:hAnsi="Times New Roman"/>
                <w:b/>
                <w:iCs/>
                <w:sz w:val="20"/>
                <w:szCs w:val="20"/>
                <w:lang w:eastAsia="lt-LT"/>
              </w:rPr>
            </w:pPr>
            <w:r w:rsidRPr="00025729">
              <w:rPr>
                <w:rFonts w:ascii="Times New Roman" w:hAnsi="Times New Roman"/>
                <w:b/>
                <w:iCs/>
                <w:sz w:val="20"/>
                <w:szCs w:val="20"/>
                <w:lang w:eastAsia="lt-LT"/>
              </w:rPr>
              <w:t>2</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726" w14:textId="77777777" w:rsidR="0060111D" w:rsidRPr="00025729" w:rsidRDefault="0060111D" w:rsidP="009A2310">
            <w:pPr>
              <w:spacing w:after="0" w:line="240" w:lineRule="auto"/>
              <w:contextualSpacing/>
              <w:jc w:val="center"/>
              <w:rPr>
                <w:rFonts w:ascii="Times New Roman" w:hAnsi="Times New Roman"/>
                <w:b/>
                <w:iCs/>
                <w:sz w:val="20"/>
                <w:szCs w:val="20"/>
                <w:lang w:eastAsia="lt-LT"/>
              </w:rPr>
            </w:pPr>
            <w:r w:rsidRPr="00025729">
              <w:rPr>
                <w:rFonts w:ascii="Times New Roman" w:hAnsi="Times New Roman"/>
                <w:b/>
                <w:iCs/>
                <w:sz w:val="20"/>
                <w:szCs w:val="20"/>
                <w:lang w:eastAsia="lt-LT"/>
              </w:rPr>
              <w:t>3</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727" w14:textId="77777777" w:rsidR="0060111D" w:rsidRPr="00025729" w:rsidRDefault="0060111D" w:rsidP="009A2310">
            <w:pPr>
              <w:spacing w:after="0" w:line="240" w:lineRule="auto"/>
              <w:contextualSpacing/>
              <w:jc w:val="center"/>
              <w:rPr>
                <w:rFonts w:ascii="Times New Roman" w:hAnsi="Times New Roman"/>
                <w:b/>
                <w:iCs/>
                <w:sz w:val="20"/>
                <w:szCs w:val="20"/>
                <w:lang w:eastAsia="lt-LT"/>
              </w:rPr>
            </w:pPr>
            <w:r w:rsidRPr="00025729">
              <w:rPr>
                <w:rFonts w:ascii="Times New Roman" w:hAnsi="Times New Roman"/>
                <w:b/>
                <w:iCs/>
                <w:sz w:val="20"/>
                <w:szCs w:val="20"/>
                <w:lang w:eastAsia="lt-LT"/>
              </w:rPr>
              <w:t>4</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728" w14:textId="77777777" w:rsidR="0060111D" w:rsidRPr="00025729" w:rsidRDefault="0060111D" w:rsidP="009A2310">
            <w:pPr>
              <w:spacing w:after="0" w:line="240" w:lineRule="auto"/>
              <w:contextualSpacing/>
              <w:jc w:val="center"/>
              <w:rPr>
                <w:rFonts w:ascii="Times New Roman" w:hAnsi="Times New Roman"/>
                <w:b/>
                <w:iCs/>
                <w:sz w:val="20"/>
                <w:szCs w:val="20"/>
                <w:lang w:eastAsia="lt-LT"/>
              </w:rPr>
            </w:pPr>
            <w:r w:rsidRPr="00025729">
              <w:rPr>
                <w:rFonts w:ascii="Times New Roman" w:hAnsi="Times New Roman"/>
                <w:b/>
                <w:iCs/>
                <w:sz w:val="20"/>
                <w:szCs w:val="20"/>
                <w:lang w:eastAsia="lt-LT"/>
              </w:rPr>
              <w:t>5</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729" w14:textId="77777777" w:rsidR="0060111D" w:rsidRPr="00025729" w:rsidRDefault="0060111D" w:rsidP="009A2310">
            <w:pPr>
              <w:spacing w:after="0" w:line="240" w:lineRule="auto"/>
              <w:contextualSpacing/>
              <w:jc w:val="center"/>
              <w:rPr>
                <w:rFonts w:ascii="Times New Roman" w:hAnsi="Times New Roman"/>
                <w:b/>
                <w:iCs/>
                <w:sz w:val="20"/>
                <w:szCs w:val="20"/>
                <w:lang w:eastAsia="lt-LT"/>
              </w:rPr>
            </w:pPr>
            <w:r w:rsidRPr="00025729">
              <w:rPr>
                <w:rFonts w:ascii="Times New Roman" w:hAnsi="Times New Roman"/>
                <w:b/>
                <w:iCs/>
                <w:sz w:val="20"/>
                <w:szCs w:val="20"/>
                <w:lang w:eastAsia="lt-LT"/>
              </w:rPr>
              <w:t>6</w:t>
            </w:r>
          </w:p>
        </w:tc>
      </w:tr>
      <w:tr w:rsidR="00786FC5" w:rsidRPr="00025729" w14:paraId="40398738" w14:textId="77777777" w:rsidTr="006212BE">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32" w14:textId="7D19397A" w:rsidR="00786FC5" w:rsidRPr="00025729" w:rsidRDefault="00786FC5"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33" w14:textId="31E0E1C1" w:rsidR="000E6DF6" w:rsidRPr="00025729" w:rsidRDefault="00786FC5" w:rsidP="00786FC5">
            <w:pPr>
              <w:spacing w:after="0"/>
              <w:rPr>
                <w:rFonts w:ascii="Times New Roman" w:hAnsi="Times New Roman"/>
                <w:sz w:val="20"/>
                <w:szCs w:val="20"/>
                <w:lang w:eastAsia="lt-LT"/>
              </w:rPr>
            </w:pPr>
            <w:r w:rsidRPr="00025729">
              <w:rPr>
                <w:rFonts w:ascii="Times New Roman" w:hAnsi="Times New Roman"/>
                <w:sz w:val="20"/>
                <w:szCs w:val="20"/>
                <w:lang w:eastAsia="lt-LT"/>
              </w:rPr>
              <w:t xml:space="preserve">Anemometras Testo 445 su tiesiu </w:t>
            </w:r>
            <w:r w:rsidR="0057263B" w:rsidRPr="00025729">
              <w:rPr>
                <w:rFonts w:ascii="Times New Roman" w:hAnsi="Times New Roman"/>
                <w:sz w:val="20"/>
                <w:szCs w:val="20"/>
                <w:lang w:eastAsia="lt-LT"/>
              </w:rPr>
              <w:t xml:space="preserve">arba L tipo </w:t>
            </w:r>
            <w:r w:rsidRPr="00025729">
              <w:rPr>
                <w:rFonts w:ascii="Times New Roman" w:hAnsi="Times New Roman"/>
                <w:sz w:val="20"/>
                <w:szCs w:val="20"/>
                <w:lang w:eastAsia="lt-LT"/>
              </w:rPr>
              <w:t xml:space="preserve">Pito vamzdeliu </w:t>
            </w:r>
            <w:r w:rsidR="00D75189" w:rsidRPr="00025729">
              <w:rPr>
                <w:rFonts w:ascii="Times New Roman" w:hAnsi="Times New Roman"/>
                <w:sz w:val="20"/>
                <w:szCs w:val="20"/>
                <w:lang w:eastAsia="lt-LT"/>
              </w:rPr>
              <w:t xml:space="preserve">ir slėgio keitikliais (0÷100) hPa ir (0÷10) hPa </w:t>
            </w:r>
            <w:r w:rsidRPr="00025729">
              <w:rPr>
                <w:rFonts w:ascii="Times New Roman" w:hAnsi="Times New Roman"/>
                <w:sz w:val="20"/>
                <w:szCs w:val="20"/>
                <w:lang w:eastAsia="lt-LT"/>
              </w:rPr>
              <w:t>ar lygiavertis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34" w14:textId="42F95069" w:rsidR="00786FC5" w:rsidRPr="00025729" w:rsidRDefault="005C273E" w:rsidP="00786FC5">
            <w:pPr>
              <w:spacing w:after="0"/>
              <w:jc w:val="center"/>
              <w:rPr>
                <w:rFonts w:ascii="Times New Roman" w:hAnsi="Times New Roman"/>
                <w:sz w:val="20"/>
                <w:szCs w:val="20"/>
                <w:lang w:eastAsia="lt-LT"/>
              </w:rPr>
            </w:pPr>
            <w:r>
              <w:rPr>
                <w:rFonts w:ascii="Times New Roman" w:hAnsi="Times New Roman"/>
                <w:sz w:val="20"/>
                <w:szCs w:val="20"/>
                <w:lang w:eastAsia="lt-LT"/>
              </w:rPr>
              <w:t>4</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996F0" w14:textId="77777777" w:rsidR="00786FC5" w:rsidRDefault="00321AB2" w:rsidP="00786FC5">
            <w:pPr>
              <w:spacing w:after="0"/>
              <w:jc w:val="center"/>
              <w:rPr>
                <w:rFonts w:ascii="Times New Roman" w:hAnsi="Times New Roman"/>
                <w:sz w:val="20"/>
                <w:szCs w:val="20"/>
                <w:lang w:eastAsia="lt-LT"/>
              </w:rPr>
            </w:pPr>
            <w:r>
              <w:rPr>
                <w:rFonts w:ascii="Times New Roman" w:hAnsi="Times New Roman"/>
                <w:sz w:val="20"/>
                <w:szCs w:val="20"/>
                <w:lang w:eastAsia="lt-LT"/>
              </w:rPr>
              <w:t>2</w:t>
            </w:r>
            <w:r w:rsidR="000038F3">
              <w:rPr>
                <w:rFonts w:ascii="Times New Roman" w:hAnsi="Times New Roman"/>
                <w:sz w:val="20"/>
                <w:szCs w:val="20"/>
                <w:lang w:eastAsia="lt-LT"/>
              </w:rPr>
              <w:t>x</w:t>
            </w:r>
            <w:r w:rsidR="00DF2C7A">
              <w:rPr>
                <w:rFonts w:ascii="Times New Roman" w:hAnsi="Times New Roman"/>
                <w:sz w:val="20"/>
                <w:szCs w:val="20"/>
                <w:lang w:eastAsia="lt-LT"/>
              </w:rPr>
              <w:t>5</w:t>
            </w:r>
            <w:r>
              <w:rPr>
                <w:rFonts w:ascii="Times New Roman" w:hAnsi="Times New Roman"/>
                <w:sz w:val="20"/>
                <w:szCs w:val="20"/>
                <w:lang w:eastAsia="lt-LT"/>
              </w:rPr>
              <w:t>t</w:t>
            </w:r>
            <w:r w:rsidR="000038F3">
              <w:rPr>
                <w:rFonts w:ascii="Times New Roman" w:hAnsi="Times New Roman"/>
                <w:sz w:val="20"/>
                <w:szCs w:val="20"/>
                <w:lang w:eastAsia="lt-LT"/>
              </w:rPr>
              <w:t>.</w:t>
            </w:r>
          </w:p>
          <w:p w14:paraId="40398735" w14:textId="40112376" w:rsidR="000038F3" w:rsidRPr="00025729" w:rsidRDefault="000038F3" w:rsidP="00786FC5">
            <w:pPr>
              <w:spacing w:after="0"/>
              <w:jc w:val="center"/>
              <w:rPr>
                <w:rFonts w:ascii="Times New Roman" w:hAnsi="Times New Roman"/>
                <w:sz w:val="20"/>
                <w:szCs w:val="20"/>
                <w:lang w:eastAsia="lt-LT"/>
              </w:rPr>
            </w:pPr>
            <w:r>
              <w:rPr>
                <w:rFonts w:ascii="Times New Roman" w:hAnsi="Times New Roman"/>
                <w:sz w:val="20"/>
                <w:szCs w:val="20"/>
                <w:lang w:eastAsia="lt-LT"/>
              </w:rPr>
              <w:t>2x11t.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36" w14:textId="3CE45D7E" w:rsidR="00786FC5" w:rsidRPr="00025729" w:rsidRDefault="0097361D" w:rsidP="00786FC5">
            <w:pPr>
              <w:spacing w:after="0"/>
              <w:jc w:val="center"/>
              <w:rPr>
                <w:rFonts w:ascii="Times New Roman" w:hAnsi="Times New Roman"/>
                <w:sz w:val="20"/>
                <w:szCs w:val="20"/>
                <w:lang w:eastAsia="lt-LT"/>
              </w:rPr>
            </w:pPr>
            <w:r>
              <w:rPr>
                <w:rFonts w:ascii="Times New Roman" w:hAnsi="Times New Roman"/>
                <w:sz w:val="20"/>
                <w:szCs w:val="20"/>
                <w:lang w:eastAsia="lt-LT"/>
              </w:rPr>
              <w:t>4</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37" w14:textId="6096A138" w:rsidR="004717A2" w:rsidRPr="00025729" w:rsidRDefault="004717A2" w:rsidP="004717A2">
            <w:pPr>
              <w:spacing w:after="0"/>
              <w:jc w:val="center"/>
              <w:rPr>
                <w:rFonts w:ascii="Times New Roman" w:hAnsi="Times New Roman"/>
                <w:sz w:val="20"/>
                <w:szCs w:val="20"/>
                <w:lang w:eastAsia="lt-LT"/>
              </w:rPr>
            </w:pPr>
            <w:r>
              <w:rPr>
                <w:rFonts w:ascii="Times New Roman" w:hAnsi="Times New Roman"/>
                <w:sz w:val="20"/>
                <w:szCs w:val="20"/>
                <w:lang w:eastAsia="lt-LT"/>
              </w:rPr>
              <w:t>32</w:t>
            </w:r>
          </w:p>
        </w:tc>
      </w:tr>
      <w:tr w:rsidR="00786FC5" w:rsidRPr="00025729" w14:paraId="40398746"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40" w14:textId="4BBF0098" w:rsidR="00786FC5" w:rsidRPr="00025729" w:rsidRDefault="00786FC5"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41" w14:textId="3CD5F068" w:rsidR="00786FC5" w:rsidRPr="00025729" w:rsidRDefault="00786FC5" w:rsidP="00786FC5">
            <w:pPr>
              <w:spacing w:after="0"/>
              <w:rPr>
                <w:rFonts w:ascii="Times New Roman" w:hAnsi="Times New Roman"/>
                <w:sz w:val="20"/>
                <w:szCs w:val="20"/>
                <w:lang w:eastAsia="lt-LT"/>
              </w:rPr>
            </w:pPr>
            <w:r w:rsidRPr="00025729">
              <w:rPr>
                <w:rFonts w:ascii="Times New Roman" w:hAnsi="Times New Roman"/>
                <w:sz w:val="20"/>
                <w:szCs w:val="20"/>
                <w:lang w:eastAsia="lt-LT"/>
              </w:rPr>
              <w:t>Termoanemometras Testo 445</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42" w14:textId="640F3B87" w:rsidR="00786FC5" w:rsidRPr="00025729" w:rsidRDefault="005D450A" w:rsidP="00786FC5">
            <w:pPr>
              <w:spacing w:after="0"/>
              <w:jc w:val="center"/>
              <w:rPr>
                <w:rFonts w:ascii="Times New Roman" w:hAnsi="Times New Roman"/>
                <w:sz w:val="20"/>
                <w:szCs w:val="20"/>
                <w:lang w:eastAsia="lt-LT"/>
              </w:rPr>
            </w:pPr>
            <w:r>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43" w14:textId="0506AA77" w:rsidR="00786FC5" w:rsidRPr="00025729" w:rsidRDefault="005D450A" w:rsidP="00786FC5">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44" w14:textId="62730F0D" w:rsidR="00786FC5" w:rsidRPr="00025729" w:rsidRDefault="005D450A" w:rsidP="00786FC5">
            <w:pPr>
              <w:spacing w:after="0"/>
              <w:jc w:val="center"/>
              <w:rPr>
                <w:rFonts w:ascii="Times New Roman" w:hAnsi="Times New Roman"/>
                <w:sz w:val="20"/>
                <w:szCs w:val="20"/>
                <w:lang w:eastAsia="lt-LT"/>
              </w:rPr>
            </w:pPr>
            <w:r>
              <w:rPr>
                <w:rFonts w:ascii="Times New Roman" w:hAnsi="Times New Roman"/>
                <w:sz w:val="20"/>
                <w:szCs w:val="20"/>
                <w:lang w:eastAsia="lt-LT"/>
              </w:rPr>
              <w:t>1</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45" w14:textId="6BC6539F" w:rsidR="00786FC5" w:rsidRPr="00025729" w:rsidRDefault="005D450A" w:rsidP="00786FC5">
            <w:pPr>
              <w:spacing w:after="0"/>
              <w:jc w:val="center"/>
              <w:rPr>
                <w:rFonts w:ascii="Times New Roman" w:hAnsi="Times New Roman"/>
                <w:sz w:val="20"/>
                <w:szCs w:val="20"/>
                <w:lang w:eastAsia="lt-LT"/>
              </w:rPr>
            </w:pPr>
            <w:r>
              <w:rPr>
                <w:rFonts w:ascii="Times New Roman" w:hAnsi="Times New Roman"/>
                <w:sz w:val="20"/>
                <w:szCs w:val="20"/>
                <w:lang w:eastAsia="lt-LT"/>
              </w:rPr>
              <w:t>3</w:t>
            </w:r>
          </w:p>
        </w:tc>
      </w:tr>
      <w:tr w:rsidR="00786FC5" w:rsidRPr="00025729" w14:paraId="4039874D"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47" w14:textId="7986AA0C" w:rsidR="00786FC5" w:rsidRPr="00025729" w:rsidRDefault="00786FC5"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48" w14:textId="753E956C" w:rsidR="00786FC5" w:rsidRPr="00025729" w:rsidRDefault="00786FC5" w:rsidP="00786FC5">
            <w:pPr>
              <w:spacing w:after="0"/>
              <w:rPr>
                <w:rFonts w:ascii="Times New Roman" w:hAnsi="Times New Roman"/>
                <w:sz w:val="20"/>
                <w:szCs w:val="20"/>
                <w:lang w:eastAsia="lt-LT"/>
              </w:rPr>
            </w:pPr>
            <w:r w:rsidRPr="00025729">
              <w:rPr>
                <w:rFonts w:ascii="Times New Roman" w:hAnsi="Times New Roman"/>
                <w:sz w:val="20"/>
                <w:szCs w:val="20"/>
                <w:lang w:eastAsia="lt-LT"/>
              </w:rPr>
              <w:t xml:space="preserve">Temperatūros ir drėgmės daviklis prie Testo 445 </w:t>
            </w:r>
            <w:r w:rsidR="00346CC1" w:rsidRPr="00025729">
              <w:rPr>
                <w:rFonts w:ascii="Times New Roman" w:hAnsi="Times New Roman"/>
                <w:sz w:val="20"/>
                <w:szCs w:val="20"/>
                <w:lang w:eastAsia="lt-LT"/>
              </w:rPr>
              <w:t>ar lygiavertis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49" w14:textId="6853524A" w:rsidR="00786FC5" w:rsidRPr="00025729" w:rsidRDefault="00E6237C" w:rsidP="00786FC5">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4A" w14:textId="529CF62F" w:rsidR="00786FC5" w:rsidRPr="00025729" w:rsidRDefault="008C4192" w:rsidP="00786FC5">
            <w:pPr>
              <w:spacing w:after="0"/>
              <w:jc w:val="center"/>
              <w:rPr>
                <w:rFonts w:ascii="Times New Roman" w:hAnsi="Times New Roman"/>
                <w:sz w:val="20"/>
                <w:szCs w:val="20"/>
                <w:lang w:eastAsia="lt-LT"/>
              </w:rPr>
            </w:pPr>
            <w:r>
              <w:rPr>
                <w:rFonts w:ascii="Times New Roman" w:hAnsi="Times New Roman"/>
                <w:sz w:val="20"/>
                <w:szCs w:val="20"/>
                <w:lang w:eastAsia="lt-LT"/>
              </w:rPr>
              <w:t>6</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4B" w14:textId="122C139F" w:rsidR="00786FC5" w:rsidRPr="00025729" w:rsidRDefault="00375A7D" w:rsidP="00786FC5">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4C" w14:textId="2790A911" w:rsidR="00786FC5" w:rsidRPr="00025729" w:rsidRDefault="008533A8" w:rsidP="00786FC5">
            <w:pPr>
              <w:spacing w:after="0"/>
              <w:jc w:val="center"/>
              <w:rPr>
                <w:rFonts w:ascii="Times New Roman" w:hAnsi="Times New Roman"/>
                <w:sz w:val="20"/>
                <w:szCs w:val="20"/>
                <w:lang w:eastAsia="lt-LT"/>
              </w:rPr>
            </w:pPr>
            <w:r>
              <w:rPr>
                <w:rFonts w:ascii="Times New Roman" w:hAnsi="Times New Roman"/>
                <w:sz w:val="20"/>
                <w:szCs w:val="20"/>
                <w:lang w:eastAsia="lt-LT"/>
              </w:rPr>
              <w:t>12</w:t>
            </w:r>
          </w:p>
        </w:tc>
      </w:tr>
      <w:tr w:rsidR="00FE7274" w:rsidRPr="00025729" w14:paraId="40398756" w14:textId="77777777" w:rsidTr="0060111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4E" w14:textId="3E367E9A" w:rsidR="00FE7274" w:rsidRPr="00025729" w:rsidRDefault="00FE7274"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0840E152" w14:textId="0E87D341" w:rsidR="00E04406" w:rsidRPr="00025729" w:rsidRDefault="00FE4FC7" w:rsidP="00FE7274">
            <w:pPr>
              <w:spacing w:after="0"/>
              <w:rPr>
                <w:rFonts w:ascii="Times New Roman" w:hAnsi="Times New Roman"/>
                <w:sz w:val="20"/>
                <w:szCs w:val="20"/>
              </w:rPr>
            </w:pPr>
            <w:r w:rsidRPr="00025729">
              <w:rPr>
                <w:rFonts w:ascii="Times New Roman" w:hAnsi="Times New Roman"/>
                <w:sz w:val="20"/>
                <w:szCs w:val="20"/>
              </w:rPr>
              <w:t>I</w:t>
            </w:r>
            <w:r w:rsidR="00FE7274" w:rsidRPr="00025729">
              <w:rPr>
                <w:rFonts w:ascii="Times New Roman" w:hAnsi="Times New Roman"/>
                <w:sz w:val="20"/>
                <w:szCs w:val="20"/>
              </w:rPr>
              <w:t>zokinetinė o</w:t>
            </w:r>
            <w:r w:rsidR="00FE7274" w:rsidRPr="00025729">
              <w:rPr>
                <w:rFonts w:ascii="Times New Roman" w:hAnsi="Times New Roman"/>
                <w:sz w:val="20"/>
                <w:szCs w:val="20"/>
                <w:lang w:eastAsia="lt-LT"/>
              </w:rPr>
              <w:t xml:space="preserve">ro mėginių ėmimo sistema </w:t>
            </w:r>
            <w:r w:rsidR="00FE7274" w:rsidRPr="00025729">
              <w:rPr>
                <w:rFonts w:ascii="Times New Roman" w:hAnsi="Times New Roman"/>
                <w:sz w:val="20"/>
                <w:szCs w:val="20"/>
              </w:rPr>
              <w:t>„Zambelli Isoplus“</w:t>
            </w:r>
            <w:r w:rsidR="00DA3376" w:rsidRPr="00025729">
              <w:rPr>
                <w:rFonts w:ascii="Times New Roman" w:hAnsi="Times New Roman"/>
                <w:sz w:val="20"/>
                <w:szCs w:val="20"/>
              </w:rPr>
              <w:t xml:space="preserve"> su S tipo Pito vamzdeliu</w:t>
            </w:r>
            <w:r w:rsidR="00E04406" w:rsidRPr="00025729">
              <w:rPr>
                <w:rFonts w:ascii="Times New Roman" w:hAnsi="Times New Roman"/>
                <w:sz w:val="20"/>
                <w:szCs w:val="20"/>
              </w:rPr>
              <w:t xml:space="preserve"> arba</w:t>
            </w:r>
          </w:p>
          <w:p w14:paraId="4039874F" w14:textId="34FFB751" w:rsidR="00FE7274" w:rsidRPr="00025729" w:rsidRDefault="00532C23" w:rsidP="00FE7274">
            <w:pPr>
              <w:spacing w:after="0"/>
              <w:rPr>
                <w:rFonts w:ascii="Times New Roman" w:hAnsi="Times New Roman"/>
                <w:sz w:val="20"/>
                <w:szCs w:val="20"/>
              </w:rPr>
            </w:pPr>
            <w:r w:rsidRPr="00025729">
              <w:rPr>
                <w:rFonts w:ascii="Times New Roman" w:hAnsi="Times New Roman"/>
                <w:sz w:val="20"/>
                <w:szCs w:val="20"/>
              </w:rPr>
              <w:t xml:space="preserve"> TCR Tecora Isotack G4</w:t>
            </w:r>
            <w:r w:rsidR="00253498" w:rsidRPr="00025729">
              <w:rPr>
                <w:rFonts w:ascii="Times New Roman" w:hAnsi="Times New Roman"/>
                <w:sz w:val="20"/>
                <w:szCs w:val="20"/>
              </w:rPr>
              <w:t xml:space="preserve"> </w:t>
            </w:r>
            <w:r w:rsidR="00FE7274" w:rsidRPr="00025729">
              <w:rPr>
                <w:rFonts w:ascii="Times New Roman" w:hAnsi="Times New Roman"/>
                <w:bCs/>
                <w:color w:val="000000"/>
                <w:sz w:val="20"/>
                <w:szCs w:val="20"/>
                <w:lang w:eastAsia="lt-LT"/>
              </w:rPr>
              <w:t>(</w:t>
            </w:r>
            <w:r w:rsidR="00E04406" w:rsidRPr="00025729">
              <w:rPr>
                <w:rFonts w:ascii="Times New Roman" w:hAnsi="Times New Roman"/>
                <w:bCs/>
                <w:color w:val="000000"/>
                <w:sz w:val="20"/>
                <w:szCs w:val="20"/>
                <w:lang w:eastAsia="lt-LT"/>
              </w:rPr>
              <w:t>siurbimo greitis</w:t>
            </w:r>
            <w:r w:rsidR="003274EA" w:rsidRPr="00025729">
              <w:rPr>
                <w:rFonts w:ascii="Times New Roman" w:hAnsi="Times New Roman"/>
                <w:bCs/>
                <w:color w:val="000000"/>
                <w:sz w:val="20"/>
                <w:szCs w:val="20"/>
                <w:lang w:eastAsia="lt-LT"/>
              </w:rPr>
              <w:t>, tūrio debitas, srauto greitis, statinis slėgis, barometrinis slėgis, temperatūra</w:t>
            </w:r>
            <w:r w:rsidR="00FE7274" w:rsidRPr="00025729">
              <w:rPr>
                <w:rFonts w:ascii="Times New Roman" w:hAnsi="Times New Roman"/>
                <w:bCs/>
                <w:color w:val="000000"/>
                <w:sz w:val="20"/>
                <w:szCs w:val="20"/>
                <w:lang w:eastAsia="lt-LT"/>
              </w:rPr>
              <w:t>)</w:t>
            </w:r>
            <w:r w:rsidR="00253498" w:rsidRPr="00025729">
              <w:rPr>
                <w:rFonts w:ascii="Times New Roman" w:hAnsi="Times New Roman"/>
                <w:bCs/>
                <w:color w:val="000000"/>
                <w:sz w:val="20"/>
                <w:szCs w:val="20"/>
                <w:lang w:eastAsia="lt-LT"/>
              </w:rPr>
              <w:t xml:space="preserve"> ar lygiavertis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50" w14:textId="0DA3BD9C" w:rsidR="00FE7274" w:rsidRPr="00025729" w:rsidRDefault="00726D0C" w:rsidP="00FE7274">
            <w:pPr>
              <w:spacing w:after="0"/>
              <w:jc w:val="center"/>
              <w:rPr>
                <w:rFonts w:ascii="Times New Roman" w:hAnsi="Times New Roman"/>
                <w:sz w:val="20"/>
                <w:szCs w:val="20"/>
              </w:rPr>
            </w:pPr>
            <w:r>
              <w:rPr>
                <w:rFonts w:ascii="Times New Roman" w:hAnsi="Times New Roman"/>
                <w:sz w:val="20"/>
                <w:szCs w:val="20"/>
              </w:rPr>
              <w:t>5</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53" w14:textId="47EA6467" w:rsidR="004E2C8E" w:rsidRPr="00025729" w:rsidRDefault="0064765D" w:rsidP="005C4BCD">
            <w:pPr>
              <w:spacing w:after="0"/>
              <w:jc w:val="center"/>
              <w:rPr>
                <w:rFonts w:ascii="Times New Roman" w:hAnsi="Times New Roman"/>
                <w:sz w:val="20"/>
                <w:szCs w:val="20"/>
                <w:lang w:eastAsia="lt-LT"/>
              </w:rPr>
            </w:pPr>
            <w:r>
              <w:rPr>
                <w:rFonts w:ascii="Times New Roman" w:hAnsi="Times New Roman"/>
                <w:sz w:val="20"/>
                <w:szCs w:val="20"/>
                <w:lang w:eastAsia="lt-LT"/>
              </w:rPr>
              <w:t>18</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54" w14:textId="5FF435E9" w:rsidR="00FE7274" w:rsidRPr="00025729" w:rsidRDefault="004E2C8E" w:rsidP="00FE7274">
            <w:pPr>
              <w:spacing w:after="0"/>
              <w:jc w:val="center"/>
              <w:rPr>
                <w:rFonts w:ascii="Times New Roman" w:hAnsi="Times New Roman"/>
                <w:sz w:val="20"/>
                <w:szCs w:val="20"/>
                <w:lang w:eastAsia="lt-LT"/>
              </w:rPr>
            </w:pPr>
            <w:r>
              <w:rPr>
                <w:rFonts w:ascii="Times New Roman" w:hAnsi="Times New Roman"/>
                <w:sz w:val="20"/>
                <w:szCs w:val="20"/>
                <w:lang w:eastAsia="lt-LT"/>
              </w:rPr>
              <w:t>5</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55" w14:textId="6E7D9F55" w:rsidR="00FE7274" w:rsidRPr="00025729" w:rsidRDefault="005C4BCD" w:rsidP="005628B6">
            <w:pPr>
              <w:spacing w:after="0"/>
              <w:jc w:val="center"/>
              <w:rPr>
                <w:rFonts w:ascii="Times New Roman" w:hAnsi="Times New Roman"/>
                <w:sz w:val="20"/>
                <w:szCs w:val="20"/>
                <w:lang w:eastAsia="lt-LT"/>
              </w:rPr>
            </w:pPr>
            <w:r>
              <w:rPr>
                <w:rFonts w:ascii="Times New Roman" w:hAnsi="Times New Roman"/>
                <w:sz w:val="20"/>
                <w:szCs w:val="20"/>
                <w:lang w:eastAsia="lt-LT"/>
              </w:rPr>
              <w:t>90</w:t>
            </w:r>
          </w:p>
        </w:tc>
      </w:tr>
      <w:tr w:rsidR="00D342B1" w:rsidRPr="00025729" w14:paraId="4039875D"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57" w14:textId="4BA3B7AE" w:rsidR="00D342B1" w:rsidRPr="00025729" w:rsidRDefault="00D342B1"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58" w14:textId="7A9454F4" w:rsidR="00D342B1" w:rsidRPr="00025729" w:rsidRDefault="00D342B1" w:rsidP="00D342B1">
            <w:pPr>
              <w:spacing w:after="0"/>
              <w:rPr>
                <w:rFonts w:ascii="Times New Roman" w:hAnsi="Times New Roman"/>
                <w:sz w:val="20"/>
                <w:szCs w:val="20"/>
                <w:lang w:eastAsia="lt-LT"/>
              </w:rPr>
            </w:pPr>
            <w:r w:rsidRPr="00025729">
              <w:rPr>
                <w:rFonts w:ascii="Times New Roman" w:hAnsi="Times New Roman"/>
                <w:sz w:val="20"/>
                <w:szCs w:val="20"/>
                <w:lang w:eastAsia="lt-LT"/>
              </w:rPr>
              <w:t xml:space="preserve">Aspiratorius pusiau automatinis Easy Plus, Zambelli Iso Plus </w:t>
            </w:r>
            <w:r w:rsidRPr="00025729">
              <w:rPr>
                <w:rFonts w:ascii="Times New Roman" w:hAnsi="Times New Roman"/>
                <w:sz w:val="20"/>
                <w:szCs w:val="20"/>
              </w:rPr>
              <w:t>(0,2</w:t>
            </w:r>
            <w:r w:rsidRPr="00025729">
              <w:rPr>
                <w:rFonts w:ascii="Times New Roman" w:hAnsi="Times New Roman"/>
                <w:sz w:val="20"/>
                <w:szCs w:val="20"/>
                <w:lang w:eastAsia="lt-LT"/>
              </w:rPr>
              <w:t>÷</w:t>
            </w:r>
            <w:r w:rsidRPr="00025729">
              <w:rPr>
                <w:rFonts w:ascii="Times New Roman" w:hAnsi="Times New Roman"/>
                <w:sz w:val="20"/>
                <w:szCs w:val="20"/>
              </w:rPr>
              <w:t>30) l/min ar lygiavertis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59" w14:textId="5EAB3808" w:rsidR="00D342B1" w:rsidRPr="00025729" w:rsidRDefault="002666E9" w:rsidP="00D342B1">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5A" w14:textId="7C98C91C" w:rsidR="00D342B1" w:rsidRPr="00025729" w:rsidRDefault="00D342B1" w:rsidP="00D342B1">
            <w:pPr>
              <w:spacing w:after="0"/>
              <w:jc w:val="center"/>
              <w:rPr>
                <w:rFonts w:ascii="Times New Roman" w:hAnsi="Times New Roman"/>
                <w:sz w:val="20"/>
                <w:szCs w:val="20"/>
                <w:lang w:eastAsia="lt-LT"/>
              </w:rPr>
            </w:pP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5B" w14:textId="0E229367" w:rsidR="00D342B1" w:rsidRPr="00025729" w:rsidRDefault="002666E9" w:rsidP="00D342B1">
            <w:pPr>
              <w:spacing w:after="0"/>
              <w:jc w:val="center"/>
              <w:rPr>
                <w:rFonts w:ascii="Times New Roman" w:hAnsi="Times New Roman"/>
                <w:sz w:val="20"/>
                <w:szCs w:val="20"/>
                <w:lang w:eastAsia="lt-LT"/>
              </w:rPr>
            </w:pPr>
            <w:r>
              <w:rPr>
                <w:rFonts w:ascii="Times New Roman" w:hAnsi="Times New Roman"/>
                <w:sz w:val="20"/>
                <w:szCs w:val="20"/>
                <w:lang w:eastAsia="lt-LT"/>
              </w:rPr>
              <w:t>4</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5C" w14:textId="0C682000" w:rsidR="00D342B1" w:rsidRPr="00025729" w:rsidRDefault="00D342B1" w:rsidP="00D342B1">
            <w:pPr>
              <w:spacing w:after="0"/>
              <w:jc w:val="center"/>
              <w:rPr>
                <w:rFonts w:ascii="Times New Roman" w:hAnsi="Times New Roman"/>
                <w:sz w:val="20"/>
                <w:szCs w:val="20"/>
                <w:lang w:eastAsia="lt-LT"/>
              </w:rPr>
            </w:pPr>
          </w:p>
        </w:tc>
      </w:tr>
      <w:tr w:rsidR="00532C23" w:rsidRPr="00025729" w14:paraId="40398764" w14:textId="77777777" w:rsidTr="0060111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5E" w14:textId="62CA70F7" w:rsidR="00532C23" w:rsidRPr="00025729" w:rsidRDefault="00532C23"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4039875F" w14:textId="77777777" w:rsidR="00532C23" w:rsidRPr="00025729" w:rsidRDefault="00532C23" w:rsidP="00532C23">
            <w:pPr>
              <w:spacing w:after="0"/>
              <w:rPr>
                <w:rFonts w:ascii="Times New Roman" w:hAnsi="Times New Roman"/>
                <w:sz w:val="20"/>
                <w:szCs w:val="20"/>
                <w:lang w:eastAsia="lt-LT"/>
              </w:rPr>
            </w:pPr>
            <w:r w:rsidRPr="00025729">
              <w:rPr>
                <w:rFonts w:ascii="Times New Roman" w:hAnsi="Times New Roman"/>
                <w:sz w:val="20"/>
                <w:szCs w:val="20"/>
                <w:lang w:eastAsia="lt-LT"/>
              </w:rPr>
              <w:t>Aspiratorius M882 (0,2÷20) l/min</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60" w14:textId="73B2C7B7" w:rsidR="00532C23" w:rsidRPr="00025729" w:rsidRDefault="008533A8" w:rsidP="00532C23">
            <w:pPr>
              <w:spacing w:after="0"/>
              <w:jc w:val="center"/>
              <w:rPr>
                <w:rFonts w:ascii="Times New Roman" w:hAnsi="Times New Roman"/>
                <w:sz w:val="20"/>
                <w:szCs w:val="20"/>
                <w:lang w:eastAsia="lt-LT"/>
              </w:rPr>
            </w:pPr>
            <w:r>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61" w14:textId="5752B559" w:rsidR="00532C23" w:rsidRPr="00025729" w:rsidRDefault="00532C23" w:rsidP="00532C23">
            <w:pPr>
              <w:spacing w:after="0"/>
              <w:jc w:val="center"/>
              <w:rPr>
                <w:rFonts w:ascii="Times New Roman" w:hAnsi="Times New Roman"/>
                <w:sz w:val="20"/>
                <w:szCs w:val="20"/>
                <w:lang w:eastAsia="lt-LT"/>
              </w:rPr>
            </w:pP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62" w14:textId="3A7A4980" w:rsidR="00532C23" w:rsidRPr="00025729" w:rsidRDefault="008533A8" w:rsidP="00532C23">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63" w14:textId="7381D47B" w:rsidR="00532C23" w:rsidRPr="00025729" w:rsidRDefault="00532C23" w:rsidP="00532C23">
            <w:pPr>
              <w:spacing w:after="0"/>
              <w:jc w:val="center"/>
              <w:rPr>
                <w:rFonts w:ascii="Times New Roman" w:hAnsi="Times New Roman"/>
                <w:sz w:val="20"/>
                <w:szCs w:val="20"/>
                <w:lang w:eastAsia="lt-LT"/>
              </w:rPr>
            </w:pPr>
          </w:p>
        </w:tc>
      </w:tr>
      <w:tr w:rsidR="00532C23" w:rsidRPr="00025729" w14:paraId="4039876B"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65" w14:textId="0B5C9D02" w:rsidR="00532C23" w:rsidRPr="00025729" w:rsidRDefault="00532C23"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66" w14:textId="77777777" w:rsidR="00532C23" w:rsidRPr="00025729" w:rsidRDefault="00532C23" w:rsidP="00532C23">
            <w:pPr>
              <w:spacing w:after="0"/>
              <w:rPr>
                <w:rFonts w:ascii="Times New Roman" w:hAnsi="Times New Roman"/>
                <w:sz w:val="20"/>
                <w:szCs w:val="20"/>
                <w:lang w:eastAsia="lt-LT"/>
              </w:rPr>
            </w:pPr>
            <w:r w:rsidRPr="00025729">
              <w:rPr>
                <w:rFonts w:ascii="Times New Roman" w:hAnsi="Times New Roman"/>
                <w:sz w:val="20"/>
                <w:szCs w:val="20"/>
                <w:lang w:eastAsia="lt-LT"/>
              </w:rPr>
              <w:t>Aspiratorius ABA-1-120-02A (80÷160) l/min</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67" w14:textId="055BEF82" w:rsidR="00532C23" w:rsidRPr="00025729" w:rsidRDefault="0064765D" w:rsidP="00532C23">
            <w:pPr>
              <w:spacing w:after="0"/>
              <w:jc w:val="center"/>
              <w:rPr>
                <w:rFonts w:ascii="Times New Roman" w:hAnsi="Times New Roman"/>
                <w:sz w:val="20"/>
                <w:szCs w:val="20"/>
                <w:lang w:eastAsia="lt-LT"/>
              </w:rPr>
            </w:pPr>
            <w:r>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68" w14:textId="33000C0B" w:rsidR="00532C23" w:rsidRPr="00025729" w:rsidRDefault="0064765D" w:rsidP="00532C23">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69" w14:textId="23DAD638" w:rsidR="00532C23" w:rsidRPr="00025729" w:rsidRDefault="0064765D" w:rsidP="00532C23">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6A" w14:textId="1D58DC1E" w:rsidR="00532C23" w:rsidRPr="00025729" w:rsidRDefault="0064765D" w:rsidP="00532C23">
            <w:pPr>
              <w:spacing w:after="0"/>
              <w:jc w:val="center"/>
              <w:rPr>
                <w:rFonts w:ascii="Times New Roman" w:hAnsi="Times New Roman"/>
                <w:sz w:val="20"/>
                <w:szCs w:val="20"/>
                <w:lang w:eastAsia="lt-LT"/>
              </w:rPr>
            </w:pPr>
            <w:r>
              <w:rPr>
                <w:rFonts w:ascii="Times New Roman" w:hAnsi="Times New Roman"/>
                <w:sz w:val="20"/>
                <w:szCs w:val="20"/>
                <w:lang w:eastAsia="lt-LT"/>
              </w:rPr>
              <w:t>6</w:t>
            </w:r>
          </w:p>
        </w:tc>
      </w:tr>
      <w:tr w:rsidR="00532C23" w:rsidRPr="00025729" w14:paraId="40398772"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6C" w14:textId="7B001111" w:rsidR="00532C23" w:rsidRPr="00025729" w:rsidRDefault="00532C23"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6D" w14:textId="6CED85DC" w:rsidR="00532C23" w:rsidRPr="00025729" w:rsidRDefault="00532C23" w:rsidP="00532C23">
            <w:pPr>
              <w:spacing w:after="0"/>
              <w:rPr>
                <w:rFonts w:ascii="Times New Roman" w:hAnsi="Times New Roman"/>
                <w:sz w:val="20"/>
                <w:szCs w:val="20"/>
                <w:lang w:eastAsia="lt-LT"/>
              </w:rPr>
            </w:pPr>
            <w:r w:rsidRPr="00025729">
              <w:rPr>
                <w:rFonts w:ascii="Times New Roman" w:hAnsi="Times New Roman"/>
                <w:sz w:val="20"/>
                <w:szCs w:val="20"/>
                <w:lang w:eastAsia="lt-LT"/>
              </w:rPr>
              <w:t>Aspiratorius Delta MK II (0,5÷30) l/min</w:t>
            </w:r>
            <w:r w:rsidR="00C877E2" w:rsidRPr="00025729">
              <w:rPr>
                <w:rFonts w:ascii="Times New Roman" w:hAnsi="Times New Roman"/>
                <w:sz w:val="20"/>
                <w:szCs w:val="20"/>
                <w:lang w:eastAsia="lt-LT"/>
              </w:rPr>
              <w:t xml:space="preserve">, </w:t>
            </w:r>
            <w:r w:rsidR="006C286E" w:rsidRPr="00025729">
              <w:rPr>
                <w:rFonts w:ascii="Times New Roman" w:hAnsi="Times New Roman"/>
                <w:sz w:val="20"/>
                <w:szCs w:val="20"/>
                <w:lang w:eastAsia="lt-LT"/>
              </w:rPr>
              <w:t xml:space="preserve">TRC TECORA </w:t>
            </w:r>
            <w:r w:rsidR="00341C9B" w:rsidRPr="00025729">
              <w:rPr>
                <w:rFonts w:ascii="Times New Roman" w:hAnsi="Times New Roman"/>
                <w:sz w:val="20"/>
                <w:szCs w:val="20"/>
                <w:lang w:eastAsia="lt-LT"/>
              </w:rPr>
              <w:t>Delta (0,25÷30) l/min</w:t>
            </w:r>
            <w:r w:rsidR="006C286E" w:rsidRPr="00025729">
              <w:rPr>
                <w:rFonts w:ascii="Times New Roman" w:hAnsi="Times New Roman"/>
                <w:sz w:val="20"/>
                <w:szCs w:val="20"/>
                <w:lang w:eastAsia="lt-LT"/>
              </w:rPr>
              <w:t xml:space="preserve"> ar </w:t>
            </w:r>
            <w:r w:rsidR="007943C3" w:rsidRPr="00025729">
              <w:rPr>
                <w:rFonts w:ascii="Times New Roman" w:hAnsi="Times New Roman"/>
                <w:sz w:val="20"/>
                <w:szCs w:val="20"/>
                <w:lang w:eastAsia="lt-LT"/>
              </w:rPr>
              <w:t>lygiavertis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6E" w14:textId="25C2B431" w:rsidR="00532C23" w:rsidRPr="00025729" w:rsidRDefault="005C2433" w:rsidP="00532C23">
            <w:pPr>
              <w:spacing w:after="0"/>
              <w:jc w:val="center"/>
              <w:rPr>
                <w:rFonts w:ascii="Times New Roman" w:hAnsi="Times New Roman"/>
                <w:sz w:val="20"/>
                <w:szCs w:val="20"/>
                <w:lang w:eastAsia="lt-LT"/>
              </w:rPr>
            </w:pPr>
            <w:r>
              <w:rPr>
                <w:rFonts w:ascii="Times New Roman" w:hAnsi="Times New Roman"/>
                <w:sz w:val="20"/>
                <w:szCs w:val="20"/>
                <w:lang w:eastAsia="lt-LT"/>
              </w:rPr>
              <w:t>6</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6F" w14:textId="47393792" w:rsidR="00532C23" w:rsidRPr="00025729" w:rsidRDefault="0064765D" w:rsidP="00532C23">
            <w:pPr>
              <w:spacing w:after="0"/>
              <w:jc w:val="center"/>
              <w:rPr>
                <w:rFonts w:ascii="Times New Roman" w:hAnsi="Times New Roman"/>
                <w:sz w:val="20"/>
                <w:szCs w:val="20"/>
                <w:lang w:eastAsia="lt-LT"/>
              </w:rPr>
            </w:pPr>
            <w:r>
              <w:rPr>
                <w:rFonts w:ascii="Times New Roman" w:hAnsi="Times New Roman"/>
                <w:sz w:val="20"/>
                <w:szCs w:val="20"/>
                <w:lang w:eastAsia="lt-LT"/>
              </w:rPr>
              <w:t>6</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70" w14:textId="1F681E91" w:rsidR="00532C23" w:rsidRPr="00025729" w:rsidRDefault="007B63A3" w:rsidP="00532C23">
            <w:pPr>
              <w:spacing w:after="0"/>
              <w:jc w:val="center"/>
              <w:rPr>
                <w:rFonts w:ascii="Times New Roman" w:hAnsi="Times New Roman"/>
                <w:sz w:val="20"/>
                <w:szCs w:val="20"/>
                <w:lang w:eastAsia="lt-LT"/>
              </w:rPr>
            </w:pPr>
            <w:r>
              <w:rPr>
                <w:rFonts w:ascii="Times New Roman" w:hAnsi="Times New Roman"/>
                <w:sz w:val="20"/>
                <w:szCs w:val="20"/>
                <w:lang w:eastAsia="lt-LT"/>
              </w:rPr>
              <w:t>1</w:t>
            </w:r>
            <w:r w:rsidR="005C2433">
              <w:rPr>
                <w:rFonts w:ascii="Times New Roman" w:hAnsi="Times New Roman"/>
                <w:sz w:val="20"/>
                <w:szCs w:val="20"/>
                <w:lang w:eastAsia="lt-LT"/>
              </w:rPr>
              <w:t>2</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71" w14:textId="1C307E74" w:rsidR="00532C23" w:rsidRPr="00025729" w:rsidRDefault="0064765D" w:rsidP="00532C23">
            <w:pPr>
              <w:spacing w:after="0"/>
              <w:jc w:val="center"/>
              <w:rPr>
                <w:rFonts w:ascii="Times New Roman" w:hAnsi="Times New Roman"/>
                <w:sz w:val="20"/>
                <w:szCs w:val="20"/>
                <w:lang w:eastAsia="lt-LT"/>
              </w:rPr>
            </w:pPr>
            <w:r>
              <w:rPr>
                <w:rFonts w:ascii="Times New Roman" w:hAnsi="Times New Roman"/>
                <w:sz w:val="20"/>
                <w:szCs w:val="20"/>
                <w:lang w:eastAsia="lt-LT"/>
              </w:rPr>
              <w:t>12</w:t>
            </w:r>
          </w:p>
        </w:tc>
      </w:tr>
      <w:tr w:rsidR="0064765D" w:rsidRPr="00025729" w14:paraId="028C1F11"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1E8B73CF" w14:textId="77777777" w:rsidR="0064765D" w:rsidRPr="00025729" w:rsidRDefault="0064765D"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66E69494" w14:textId="7BF01DAC" w:rsidR="0064765D" w:rsidRPr="00025729" w:rsidRDefault="0064765D" w:rsidP="0064765D">
            <w:pPr>
              <w:spacing w:after="0"/>
              <w:rPr>
                <w:rFonts w:ascii="Times New Roman" w:hAnsi="Times New Roman"/>
                <w:sz w:val="20"/>
                <w:szCs w:val="20"/>
                <w:lang w:eastAsia="lt-LT"/>
              </w:rPr>
            </w:pPr>
            <w:r w:rsidRPr="00025729">
              <w:rPr>
                <w:rFonts w:ascii="Times New Roman" w:hAnsi="Times New Roman"/>
                <w:sz w:val="20"/>
                <w:szCs w:val="20"/>
                <w:lang w:eastAsia="lt-LT"/>
              </w:rPr>
              <w:t xml:space="preserve">Aspiratorius ASA-4M (0,5÷30) l/min, ASA-1M (10÷100) l/min, PU-4E </w:t>
            </w:r>
            <w:r w:rsidRPr="00025729">
              <w:rPr>
                <w:rFonts w:ascii="Times New Roman" w:hAnsi="Times New Roman"/>
                <w:color w:val="000000"/>
                <w:sz w:val="20"/>
                <w:szCs w:val="20"/>
                <w:lang w:eastAsia="lt-LT"/>
              </w:rPr>
              <w:t>(0,2 ÷ 20) l/min</w:t>
            </w:r>
            <w:r w:rsidRPr="00025729">
              <w:rPr>
                <w:rFonts w:ascii="Times New Roman" w:hAnsi="Times New Roman"/>
                <w:sz w:val="20"/>
                <w:szCs w:val="20"/>
                <w:lang w:eastAsia="lt-LT"/>
              </w:rPr>
              <w:t xml:space="preserve"> ar lygiavertis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6DEDD70" w14:textId="6DD52B9C" w:rsidR="0064765D" w:rsidRPr="00025729" w:rsidRDefault="00403DA8" w:rsidP="0064765D">
            <w:pPr>
              <w:spacing w:after="0"/>
              <w:jc w:val="center"/>
              <w:rPr>
                <w:rFonts w:ascii="Times New Roman" w:hAnsi="Times New Roman"/>
                <w:sz w:val="20"/>
                <w:szCs w:val="20"/>
                <w:lang w:eastAsia="lt-LT"/>
              </w:rPr>
            </w:pPr>
            <w:r>
              <w:rPr>
                <w:rFonts w:ascii="Times New Roman" w:hAnsi="Times New Roman"/>
                <w:sz w:val="20"/>
                <w:szCs w:val="20"/>
                <w:lang w:eastAsia="lt-LT"/>
              </w:rPr>
              <w:t>7</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95403" w14:textId="77777777" w:rsidR="0064765D" w:rsidRDefault="00C77A7A" w:rsidP="0064765D">
            <w:pPr>
              <w:spacing w:after="0"/>
              <w:jc w:val="center"/>
              <w:rPr>
                <w:rFonts w:ascii="Times New Roman" w:hAnsi="Times New Roman"/>
                <w:sz w:val="20"/>
                <w:szCs w:val="20"/>
                <w:lang w:eastAsia="lt-LT"/>
              </w:rPr>
            </w:pPr>
            <w:r>
              <w:rPr>
                <w:rFonts w:ascii="Times New Roman" w:hAnsi="Times New Roman"/>
                <w:sz w:val="20"/>
                <w:szCs w:val="20"/>
                <w:lang w:eastAsia="lt-LT"/>
              </w:rPr>
              <w:t>2x</w:t>
            </w:r>
            <w:r w:rsidR="0064765D">
              <w:rPr>
                <w:rFonts w:ascii="Times New Roman" w:hAnsi="Times New Roman"/>
                <w:sz w:val="20"/>
                <w:szCs w:val="20"/>
                <w:lang w:eastAsia="lt-LT"/>
              </w:rPr>
              <w:t>12</w:t>
            </w:r>
            <w:r>
              <w:rPr>
                <w:rFonts w:ascii="Times New Roman" w:hAnsi="Times New Roman"/>
                <w:sz w:val="20"/>
                <w:szCs w:val="20"/>
                <w:lang w:eastAsia="lt-LT"/>
              </w:rPr>
              <w:t>t.</w:t>
            </w:r>
          </w:p>
          <w:p w14:paraId="7BAD3334" w14:textId="77777777" w:rsidR="00C77A7A" w:rsidRDefault="00C77A7A" w:rsidP="0064765D">
            <w:pPr>
              <w:spacing w:after="0"/>
              <w:jc w:val="center"/>
              <w:rPr>
                <w:rFonts w:ascii="Times New Roman" w:hAnsi="Times New Roman"/>
                <w:sz w:val="20"/>
                <w:szCs w:val="20"/>
                <w:lang w:eastAsia="lt-LT"/>
              </w:rPr>
            </w:pPr>
            <w:r>
              <w:rPr>
                <w:rFonts w:ascii="Times New Roman" w:hAnsi="Times New Roman"/>
                <w:sz w:val="20"/>
                <w:szCs w:val="20"/>
                <w:lang w:eastAsia="lt-LT"/>
              </w:rPr>
              <w:t>1x3t.</w:t>
            </w:r>
          </w:p>
          <w:p w14:paraId="1EE1EC34" w14:textId="3DF16D65" w:rsidR="004B5F88" w:rsidRPr="00025729" w:rsidRDefault="004B5F88" w:rsidP="0064765D">
            <w:pPr>
              <w:spacing w:after="0"/>
              <w:jc w:val="center"/>
              <w:rPr>
                <w:rFonts w:ascii="Times New Roman" w:hAnsi="Times New Roman"/>
                <w:sz w:val="20"/>
                <w:szCs w:val="20"/>
                <w:lang w:eastAsia="lt-LT"/>
              </w:rPr>
            </w:pPr>
            <w:r>
              <w:rPr>
                <w:rFonts w:ascii="Times New Roman" w:hAnsi="Times New Roman"/>
                <w:sz w:val="20"/>
                <w:szCs w:val="20"/>
                <w:lang w:eastAsia="lt-LT"/>
              </w:rPr>
              <w:lastRenderedPageBreak/>
              <w:t>1x5t.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F4A8D" w14:textId="0D955F37" w:rsidR="0064765D" w:rsidRPr="00025729" w:rsidRDefault="00341F1D" w:rsidP="0064765D">
            <w:pPr>
              <w:spacing w:after="0"/>
              <w:jc w:val="center"/>
              <w:rPr>
                <w:rFonts w:ascii="Times New Roman" w:hAnsi="Times New Roman"/>
                <w:sz w:val="20"/>
                <w:szCs w:val="20"/>
                <w:lang w:eastAsia="lt-LT"/>
              </w:rPr>
            </w:pPr>
            <w:r>
              <w:rPr>
                <w:rFonts w:ascii="Times New Roman" w:hAnsi="Times New Roman"/>
                <w:sz w:val="20"/>
                <w:szCs w:val="20"/>
                <w:lang w:eastAsia="lt-LT"/>
              </w:rPr>
              <w:lastRenderedPageBreak/>
              <w:t>1</w:t>
            </w:r>
            <w:r w:rsidR="00403DA8">
              <w:rPr>
                <w:rFonts w:ascii="Times New Roman" w:hAnsi="Times New Roman"/>
                <w:sz w:val="20"/>
                <w:szCs w:val="20"/>
                <w:lang w:eastAsia="lt-LT"/>
              </w:rPr>
              <w:t>4</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BDDE3" w14:textId="43B6640C" w:rsidR="0064765D" w:rsidRPr="00025729" w:rsidRDefault="00BF3640" w:rsidP="0064765D">
            <w:pPr>
              <w:spacing w:after="0"/>
              <w:jc w:val="center"/>
              <w:rPr>
                <w:rFonts w:ascii="Times New Roman" w:hAnsi="Times New Roman"/>
                <w:sz w:val="20"/>
                <w:szCs w:val="20"/>
                <w:lang w:eastAsia="lt-LT"/>
              </w:rPr>
            </w:pPr>
            <w:r>
              <w:rPr>
                <w:rFonts w:ascii="Times New Roman" w:hAnsi="Times New Roman"/>
                <w:sz w:val="20"/>
                <w:szCs w:val="20"/>
                <w:lang w:eastAsia="lt-LT"/>
              </w:rPr>
              <w:t>64</w:t>
            </w:r>
          </w:p>
        </w:tc>
      </w:tr>
      <w:tr w:rsidR="0064765D" w:rsidRPr="00025729" w14:paraId="40398779" w14:textId="77777777" w:rsidTr="003F79EA">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73" w14:textId="4998BD7D" w:rsidR="0064765D" w:rsidRPr="00025729" w:rsidRDefault="0064765D"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74" w14:textId="36A39257" w:rsidR="0064765D" w:rsidRPr="00025729" w:rsidRDefault="0064765D" w:rsidP="0064765D">
            <w:pPr>
              <w:spacing w:after="0"/>
              <w:rPr>
                <w:rFonts w:ascii="Times New Roman" w:hAnsi="Times New Roman"/>
                <w:sz w:val="20"/>
                <w:szCs w:val="20"/>
                <w:lang w:eastAsia="lt-LT"/>
              </w:rPr>
            </w:pPr>
            <w:r w:rsidRPr="00025729">
              <w:rPr>
                <w:rFonts w:ascii="Times New Roman" w:hAnsi="Times New Roman"/>
                <w:sz w:val="20"/>
                <w:szCs w:val="20"/>
                <w:lang w:eastAsia="lt-LT"/>
              </w:rPr>
              <w:t>Aspiratorius GILIAN GilAir-3 (0÷4) l/min, GilAir-5 (1-5) l/min, GilAir Plus (50÷5000), GilAir Plus (20÷5000) ml/min ar lygiavertis</w:t>
            </w:r>
          </w:p>
        </w:tc>
        <w:tc>
          <w:tcPr>
            <w:tcW w:w="124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40398775" w14:textId="6615BA04" w:rsidR="0064765D" w:rsidRPr="00025729" w:rsidRDefault="003C15F9" w:rsidP="0064765D">
            <w:pPr>
              <w:spacing w:after="0"/>
              <w:jc w:val="center"/>
              <w:rPr>
                <w:rFonts w:ascii="Times New Roman" w:hAnsi="Times New Roman"/>
                <w:sz w:val="20"/>
                <w:szCs w:val="20"/>
                <w:lang w:eastAsia="lt-LT"/>
              </w:rPr>
            </w:pPr>
            <w:r>
              <w:rPr>
                <w:rFonts w:ascii="Times New Roman" w:hAnsi="Times New Roman"/>
                <w:sz w:val="20"/>
                <w:szCs w:val="20"/>
                <w:lang w:eastAsia="lt-LT"/>
              </w:rPr>
              <w:t>10</w:t>
            </w:r>
          </w:p>
        </w:tc>
        <w:tc>
          <w:tcPr>
            <w:tcW w:w="2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776" w14:textId="44559A1E" w:rsidR="0064765D" w:rsidRPr="00025729" w:rsidRDefault="0064765D" w:rsidP="0064765D">
            <w:pPr>
              <w:spacing w:after="0"/>
              <w:jc w:val="center"/>
              <w:rPr>
                <w:rFonts w:ascii="Times New Roman" w:hAnsi="Times New Roman"/>
                <w:sz w:val="20"/>
                <w:szCs w:val="20"/>
                <w:lang w:eastAsia="lt-LT"/>
              </w:rPr>
            </w:pPr>
            <w:r>
              <w:rPr>
                <w:rFonts w:ascii="Times New Roman" w:hAnsi="Times New Roman"/>
                <w:sz w:val="20"/>
                <w:szCs w:val="20"/>
                <w:lang w:eastAsia="lt-LT"/>
              </w:rPr>
              <w:t>6</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77" w14:textId="1D5D8F0E" w:rsidR="0064765D" w:rsidRPr="00025729" w:rsidRDefault="003C15F9" w:rsidP="0064765D">
            <w:pPr>
              <w:spacing w:after="0"/>
              <w:jc w:val="center"/>
              <w:rPr>
                <w:rFonts w:ascii="Times New Roman" w:hAnsi="Times New Roman"/>
                <w:sz w:val="20"/>
                <w:szCs w:val="20"/>
                <w:lang w:eastAsia="lt-LT"/>
              </w:rPr>
            </w:pPr>
            <w:r>
              <w:rPr>
                <w:rFonts w:ascii="Times New Roman" w:hAnsi="Times New Roman"/>
                <w:sz w:val="20"/>
                <w:szCs w:val="20"/>
                <w:lang w:eastAsia="lt-LT"/>
              </w:rPr>
              <w:t>20</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78" w14:textId="62D1BD3E" w:rsidR="0064765D" w:rsidRPr="00025729" w:rsidRDefault="0064765D" w:rsidP="0064765D">
            <w:pPr>
              <w:spacing w:after="0"/>
              <w:jc w:val="center"/>
              <w:rPr>
                <w:rFonts w:ascii="Times New Roman" w:hAnsi="Times New Roman"/>
                <w:sz w:val="20"/>
                <w:szCs w:val="20"/>
                <w:lang w:eastAsia="lt-LT"/>
              </w:rPr>
            </w:pPr>
            <w:r>
              <w:rPr>
                <w:rFonts w:ascii="Times New Roman" w:hAnsi="Times New Roman"/>
                <w:sz w:val="20"/>
                <w:szCs w:val="20"/>
                <w:lang w:eastAsia="lt-LT"/>
              </w:rPr>
              <w:t>12</w:t>
            </w:r>
          </w:p>
        </w:tc>
      </w:tr>
      <w:tr w:rsidR="0064765D" w:rsidRPr="00025729" w14:paraId="41608C37" w14:textId="77777777" w:rsidTr="009A2310">
        <w:trPr>
          <w:trHeight w:val="145"/>
        </w:trPr>
        <w:tc>
          <w:tcPr>
            <w:tcW w:w="846" w:type="dxa"/>
            <w:tcBorders>
              <w:top w:val="single" w:sz="8" w:space="0" w:color="000000"/>
              <w:left w:val="single" w:sz="8" w:space="0" w:color="000000"/>
              <w:bottom w:val="single" w:sz="8" w:space="0" w:color="000000"/>
              <w:right w:val="single" w:sz="8" w:space="0" w:color="000000"/>
            </w:tcBorders>
          </w:tcPr>
          <w:p w14:paraId="73F119DF" w14:textId="77777777" w:rsidR="0064765D" w:rsidRPr="00025729" w:rsidRDefault="0064765D"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037A7AAC" w14:textId="77777777" w:rsidR="0064765D" w:rsidRPr="00025729" w:rsidRDefault="0064765D" w:rsidP="0064765D">
            <w:pPr>
              <w:spacing w:after="0"/>
              <w:rPr>
                <w:rFonts w:ascii="Times New Roman" w:hAnsi="Times New Roman"/>
                <w:sz w:val="20"/>
                <w:szCs w:val="20"/>
                <w:lang w:eastAsia="lt-LT"/>
              </w:rPr>
            </w:pPr>
            <w:r w:rsidRPr="00025729">
              <w:rPr>
                <w:rFonts w:ascii="Times New Roman" w:hAnsi="Times New Roman"/>
                <w:sz w:val="20"/>
                <w:szCs w:val="20"/>
                <w:lang w:eastAsia="lt-LT"/>
              </w:rPr>
              <w:t>Aspiratorius Drager X-act 5000 (0,1÷2) l/min</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CC0D94D" w14:textId="2036F787" w:rsidR="0064765D" w:rsidRPr="00025729" w:rsidRDefault="005924E9" w:rsidP="0064765D">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5D1704" w14:textId="3BFE5C88" w:rsidR="0064765D" w:rsidRPr="00025729" w:rsidRDefault="0064765D" w:rsidP="0064765D">
            <w:pPr>
              <w:spacing w:after="0"/>
              <w:jc w:val="center"/>
              <w:rPr>
                <w:rFonts w:ascii="Times New Roman" w:hAnsi="Times New Roman"/>
                <w:sz w:val="20"/>
                <w:szCs w:val="20"/>
                <w:lang w:eastAsia="lt-LT"/>
              </w:rPr>
            </w:pP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8EF8F" w14:textId="5EAFBE99" w:rsidR="0064765D" w:rsidRPr="00025729" w:rsidRDefault="00C50048" w:rsidP="0064765D">
            <w:pPr>
              <w:spacing w:after="0"/>
              <w:jc w:val="center"/>
              <w:rPr>
                <w:rFonts w:ascii="Times New Roman" w:hAnsi="Times New Roman"/>
                <w:sz w:val="20"/>
                <w:szCs w:val="20"/>
                <w:lang w:eastAsia="lt-LT"/>
              </w:rPr>
            </w:pPr>
            <w:r>
              <w:rPr>
                <w:rFonts w:ascii="Times New Roman" w:hAnsi="Times New Roman"/>
                <w:sz w:val="20"/>
                <w:szCs w:val="20"/>
                <w:lang w:eastAsia="lt-LT"/>
              </w:rPr>
              <w:t>4</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B2B80" w14:textId="2FA54F70" w:rsidR="0064765D" w:rsidRPr="00025729" w:rsidRDefault="0064765D" w:rsidP="0064765D">
            <w:pPr>
              <w:spacing w:after="0"/>
              <w:jc w:val="center"/>
              <w:rPr>
                <w:rFonts w:ascii="Times New Roman" w:hAnsi="Times New Roman"/>
                <w:sz w:val="20"/>
                <w:szCs w:val="20"/>
                <w:lang w:eastAsia="lt-LT"/>
              </w:rPr>
            </w:pPr>
          </w:p>
        </w:tc>
      </w:tr>
      <w:tr w:rsidR="00210920" w:rsidRPr="00025729" w14:paraId="4039878E"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88" w14:textId="03AA4260" w:rsidR="00210920" w:rsidRPr="00025729" w:rsidRDefault="00210920"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89" w14:textId="77777777" w:rsidR="00210920" w:rsidRPr="00025729" w:rsidRDefault="00210920" w:rsidP="00210920">
            <w:pPr>
              <w:spacing w:after="0"/>
              <w:rPr>
                <w:rFonts w:ascii="Times New Roman" w:hAnsi="Times New Roman"/>
                <w:sz w:val="20"/>
                <w:szCs w:val="20"/>
                <w:lang w:eastAsia="lt-LT"/>
              </w:rPr>
            </w:pPr>
            <w:r w:rsidRPr="00025729">
              <w:rPr>
                <w:rFonts w:ascii="Times New Roman" w:hAnsi="Times New Roman"/>
                <w:sz w:val="20"/>
                <w:szCs w:val="20"/>
                <w:lang w:eastAsia="lt-LT"/>
              </w:rPr>
              <w:t xml:space="preserve">Aspiratorius OP-221TC </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8A" w14:textId="14208ED5" w:rsidR="00210920" w:rsidRPr="00025729" w:rsidRDefault="00210920" w:rsidP="00210920">
            <w:pPr>
              <w:spacing w:after="0"/>
              <w:jc w:val="center"/>
              <w:rPr>
                <w:rFonts w:ascii="Times New Roman" w:hAnsi="Times New Roman"/>
                <w:sz w:val="20"/>
                <w:szCs w:val="20"/>
                <w:lang w:eastAsia="lt-LT"/>
              </w:rPr>
            </w:pPr>
            <w:r>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8B" w14:textId="40143694" w:rsidR="00210920" w:rsidRPr="00025729" w:rsidRDefault="00210920" w:rsidP="00210920">
            <w:pPr>
              <w:spacing w:after="0"/>
              <w:jc w:val="center"/>
              <w:rPr>
                <w:rFonts w:ascii="Times New Roman" w:hAnsi="Times New Roman"/>
                <w:sz w:val="20"/>
                <w:szCs w:val="20"/>
                <w:lang w:eastAsia="lt-LT"/>
              </w:rPr>
            </w:pPr>
            <w:r>
              <w:rPr>
                <w:rFonts w:ascii="Times New Roman" w:hAnsi="Times New Roman"/>
                <w:sz w:val="20"/>
                <w:szCs w:val="20"/>
                <w:lang w:eastAsia="lt-LT"/>
              </w:rPr>
              <w:t>5</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8C" w14:textId="627EA441" w:rsidR="00210920" w:rsidRPr="00025729" w:rsidRDefault="00210920" w:rsidP="00210920">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8D" w14:textId="533A7B18" w:rsidR="00210920" w:rsidRPr="00025729" w:rsidRDefault="008579CE" w:rsidP="00210920">
            <w:pPr>
              <w:spacing w:after="0"/>
              <w:jc w:val="center"/>
              <w:rPr>
                <w:rFonts w:ascii="Times New Roman" w:hAnsi="Times New Roman"/>
                <w:sz w:val="20"/>
                <w:szCs w:val="20"/>
                <w:lang w:eastAsia="lt-LT"/>
              </w:rPr>
            </w:pPr>
            <w:r>
              <w:rPr>
                <w:rFonts w:ascii="Times New Roman" w:hAnsi="Times New Roman"/>
                <w:sz w:val="20"/>
                <w:szCs w:val="20"/>
                <w:lang w:eastAsia="lt-LT"/>
              </w:rPr>
              <w:t>10</w:t>
            </w:r>
          </w:p>
        </w:tc>
      </w:tr>
      <w:tr w:rsidR="009F0E6E" w:rsidRPr="00025729" w14:paraId="40398795"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8F" w14:textId="35C107CF" w:rsidR="009F0E6E" w:rsidRPr="00025729" w:rsidRDefault="009F0E6E"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90" w14:textId="77777777" w:rsidR="009F0E6E" w:rsidRPr="00025729" w:rsidRDefault="009F0E6E" w:rsidP="009F0E6E">
            <w:pPr>
              <w:spacing w:after="0"/>
              <w:rPr>
                <w:rFonts w:ascii="Times New Roman" w:hAnsi="Times New Roman"/>
                <w:sz w:val="20"/>
                <w:szCs w:val="20"/>
                <w:lang w:eastAsia="lt-LT"/>
              </w:rPr>
            </w:pPr>
            <w:r w:rsidRPr="00025729">
              <w:rPr>
                <w:rFonts w:ascii="Times New Roman" w:hAnsi="Times New Roman"/>
                <w:sz w:val="20"/>
                <w:szCs w:val="20"/>
                <w:lang w:eastAsia="lt-LT"/>
              </w:rPr>
              <w:t xml:space="preserve">Aspiratorius OP-442 TC  (2÷20) dm3/min </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91" w14:textId="2AF4D6D0" w:rsidR="009F0E6E" w:rsidRPr="00025729" w:rsidRDefault="009F0E6E" w:rsidP="009F0E6E">
            <w:pPr>
              <w:spacing w:after="0"/>
              <w:jc w:val="center"/>
              <w:rPr>
                <w:rFonts w:ascii="Times New Roman" w:hAnsi="Times New Roman"/>
                <w:sz w:val="20"/>
                <w:szCs w:val="20"/>
                <w:lang w:eastAsia="lt-LT"/>
              </w:rPr>
            </w:pPr>
            <w:r>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92" w14:textId="0DE1BFA9" w:rsidR="009F0E6E" w:rsidRPr="00025729" w:rsidRDefault="009F0E6E" w:rsidP="009F0E6E">
            <w:pPr>
              <w:spacing w:after="0"/>
              <w:jc w:val="center"/>
              <w:rPr>
                <w:rFonts w:ascii="Times New Roman" w:hAnsi="Times New Roman"/>
                <w:sz w:val="20"/>
                <w:szCs w:val="20"/>
                <w:lang w:eastAsia="lt-LT"/>
              </w:rPr>
            </w:pPr>
            <w:r>
              <w:rPr>
                <w:rFonts w:ascii="Times New Roman" w:hAnsi="Times New Roman"/>
                <w:sz w:val="20"/>
                <w:szCs w:val="20"/>
                <w:lang w:eastAsia="lt-LT"/>
              </w:rPr>
              <w:t>6</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93" w14:textId="28825E8F" w:rsidR="009F0E6E" w:rsidRPr="00025729" w:rsidRDefault="009F0E6E" w:rsidP="009F0E6E">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94" w14:textId="2C725537" w:rsidR="009F0E6E" w:rsidRPr="00025729" w:rsidRDefault="009F0E6E" w:rsidP="009F0E6E">
            <w:pPr>
              <w:spacing w:after="0"/>
              <w:jc w:val="center"/>
              <w:rPr>
                <w:rFonts w:ascii="Times New Roman" w:hAnsi="Times New Roman"/>
                <w:sz w:val="20"/>
                <w:szCs w:val="20"/>
                <w:lang w:eastAsia="lt-LT"/>
              </w:rPr>
            </w:pPr>
            <w:r>
              <w:rPr>
                <w:rFonts w:ascii="Times New Roman" w:hAnsi="Times New Roman"/>
                <w:sz w:val="20"/>
                <w:szCs w:val="20"/>
                <w:lang w:eastAsia="lt-LT"/>
              </w:rPr>
              <w:t>12</w:t>
            </w:r>
          </w:p>
        </w:tc>
      </w:tr>
      <w:tr w:rsidR="009F0E6E" w:rsidRPr="00025729" w14:paraId="403987A3"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9D" w14:textId="49556D1C" w:rsidR="009F0E6E" w:rsidRPr="00025729" w:rsidRDefault="009F0E6E"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9E" w14:textId="77777777" w:rsidR="009F0E6E" w:rsidRPr="00025729" w:rsidRDefault="009F0E6E" w:rsidP="009F0E6E">
            <w:pPr>
              <w:spacing w:after="0"/>
              <w:rPr>
                <w:rFonts w:ascii="Times New Roman" w:hAnsi="Times New Roman"/>
                <w:sz w:val="20"/>
                <w:szCs w:val="20"/>
                <w:lang w:eastAsia="lt-LT"/>
              </w:rPr>
            </w:pPr>
            <w:r w:rsidRPr="00025729">
              <w:rPr>
                <w:rFonts w:ascii="Times New Roman" w:hAnsi="Times New Roman"/>
                <w:sz w:val="20"/>
                <w:szCs w:val="20"/>
                <w:lang w:eastAsia="lt-LT"/>
              </w:rPr>
              <w:t>Aspiratorius SKC 100-3000 (5÷15) dm3/min su absoliučiojo slėgio matuokliu (absoliučiojo slėgio kalibravimas)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9F" w14:textId="16FF7E63" w:rsidR="009F0E6E" w:rsidRPr="00025729" w:rsidRDefault="00462408" w:rsidP="009F0E6E">
            <w:pPr>
              <w:spacing w:after="0"/>
              <w:jc w:val="center"/>
              <w:rPr>
                <w:rFonts w:ascii="Times New Roman" w:hAnsi="Times New Roman"/>
                <w:sz w:val="20"/>
                <w:szCs w:val="20"/>
                <w:lang w:eastAsia="lt-LT"/>
              </w:rPr>
            </w:pPr>
            <w:r>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A0" w14:textId="62A06A6A" w:rsidR="009F0E6E" w:rsidRPr="00025729" w:rsidRDefault="00462408" w:rsidP="009F0E6E">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A1" w14:textId="3F1F452A" w:rsidR="009F0E6E" w:rsidRPr="00025729" w:rsidRDefault="00462408" w:rsidP="009F0E6E">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A2" w14:textId="2DAD423D" w:rsidR="009F0E6E" w:rsidRPr="00025729" w:rsidRDefault="00462408" w:rsidP="009F0E6E">
            <w:pPr>
              <w:spacing w:after="0"/>
              <w:jc w:val="center"/>
              <w:rPr>
                <w:rFonts w:ascii="Times New Roman" w:hAnsi="Times New Roman"/>
                <w:sz w:val="20"/>
                <w:szCs w:val="20"/>
                <w:lang w:eastAsia="lt-LT"/>
              </w:rPr>
            </w:pPr>
            <w:r>
              <w:rPr>
                <w:rFonts w:ascii="Times New Roman" w:hAnsi="Times New Roman"/>
                <w:sz w:val="20"/>
                <w:szCs w:val="20"/>
                <w:lang w:eastAsia="lt-LT"/>
              </w:rPr>
              <w:t>6</w:t>
            </w:r>
          </w:p>
        </w:tc>
      </w:tr>
      <w:tr w:rsidR="00D92BA6" w:rsidRPr="00025729" w14:paraId="403987AA"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A4" w14:textId="6D47AE00" w:rsidR="00D92BA6" w:rsidRPr="00025729" w:rsidRDefault="00D92BA6" w:rsidP="00EF6D6B">
            <w:pPr>
              <w:pStyle w:val="Sraopastraipa"/>
              <w:numPr>
                <w:ilvl w:val="0"/>
                <w:numId w:val="4"/>
              </w:numPr>
              <w:spacing w:after="0"/>
              <w:jc w:val="center"/>
              <w:rPr>
                <w:sz w:val="20"/>
                <w:szCs w:val="20"/>
              </w:rPr>
            </w:pPr>
          </w:p>
        </w:tc>
        <w:tc>
          <w:tcPr>
            <w:tcW w:w="5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7A5" w14:textId="338CF835" w:rsidR="00D92BA6" w:rsidRPr="00025729" w:rsidRDefault="00D92BA6" w:rsidP="00D92BA6">
            <w:pPr>
              <w:spacing w:after="0"/>
              <w:rPr>
                <w:rFonts w:ascii="Times New Roman" w:hAnsi="Times New Roman"/>
                <w:sz w:val="20"/>
                <w:szCs w:val="20"/>
                <w:lang w:eastAsia="lt-LT"/>
              </w:rPr>
            </w:pPr>
            <w:r w:rsidRPr="00025729">
              <w:rPr>
                <w:rFonts w:ascii="Times New Roman" w:hAnsi="Times New Roman"/>
                <w:sz w:val="20"/>
                <w:szCs w:val="20"/>
                <w:lang w:eastAsia="lt-LT"/>
              </w:rPr>
              <w:t xml:space="preserve">Aspiratorius SKC, modeliai </w:t>
            </w:r>
            <w:r w:rsidRPr="00025729">
              <w:rPr>
                <w:rFonts w:ascii="Times New Roman" w:hAnsi="Times New Roman"/>
                <w:color w:val="000000"/>
                <w:sz w:val="20"/>
                <w:szCs w:val="20"/>
                <w:lang w:eastAsia="lt-LT"/>
              </w:rPr>
              <w:t>224 – PCEX8,</w:t>
            </w:r>
            <w:r w:rsidRPr="00025729">
              <w:rPr>
                <w:rFonts w:ascii="Times New Roman" w:hAnsi="Times New Roman"/>
                <w:sz w:val="20"/>
                <w:szCs w:val="20"/>
                <w:lang w:eastAsia="lt-LT"/>
              </w:rPr>
              <w:t xml:space="preserve"> 224-PCXR4, 224-PCEX4, 224-PCXR8, 224E-PCEX8KC arba lygiavertis</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A6" w14:textId="29229A94" w:rsidR="00D92BA6" w:rsidRPr="00025729" w:rsidRDefault="009A6355" w:rsidP="00D92BA6">
            <w:pPr>
              <w:spacing w:after="0"/>
              <w:jc w:val="center"/>
              <w:rPr>
                <w:rFonts w:ascii="Times New Roman" w:hAnsi="Times New Roman"/>
                <w:sz w:val="20"/>
                <w:szCs w:val="20"/>
                <w:lang w:eastAsia="lt-LT"/>
              </w:rPr>
            </w:pPr>
            <w:r>
              <w:rPr>
                <w:rFonts w:ascii="Times New Roman" w:hAnsi="Times New Roman"/>
                <w:sz w:val="20"/>
                <w:szCs w:val="20"/>
                <w:lang w:eastAsia="lt-LT"/>
              </w:rPr>
              <w:t>1</w:t>
            </w:r>
            <w:r w:rsidR="002000F1">
              <w:rPr>
                <w:rFonts w:ascii="Times New Roman" w:hAnsi="Times New Roman"/>
                <w:sz w:val="20"/>
                <w:szCs w:val="20"/>
                <w:lang w:eastAsia="lt-LT"/>
              </w:rPr>
              <w:t>3</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A7" w14:textId="3FB39256" w:rsidR="00D92BA6" w:rsidRPr="00025729" w:rsidRDefault="005D7C9B" w:rsidP="00D92BA6">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A8" w14:textId="62D979A0" w:rsidR="00D92BA6" w:rsidRPr="00025729" w:rsidRDefault="009E6D11" w:rsidP="00D92BA6">
            <w:pPr>
              <w:spacing w:after="0"/>
              <w:jc w:val="center"/>
              <w:rPr>
                <w:rFonts w:ascii="Times New Roman" w:hAnsi="Times New Roman"/>
                <w:sz w:val="20"/>
                <w:szCs w:val="20"/>
                <w:lang w:eastAsia="lt-LT"/>
              </w:rPr>
            </w:pPr>
            <w:r>
              <w:rPr>
                <w:rFonts w:ascii="Times New Roman" w:hAnsi="Times New Roman"/>
                <w:sz w:val="20"/>
                <w:szCs w:val="20"/>
                <w:lang w:eastAsia="lt-LT"/>
              </w:rPr>
              <w:t>2</w:t>
            </w:r>
            <w:r w:rsidR="002000F1">
              <w:rPr>
                <w:rFonts w:ascii="Times New Roman" w:hAnsi="Times New Roman"/>
                <w:sz w:val="20"/>
                <w:szCs w:val="20"/>
                <w:lang w:eastAsia="lt-LT"/>
              </w:rPr>
              <w:t>6</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A9" w14:textId="488D35D4" w:rsidR="00D92BA6" w:rsidRPr="00025729" w:rsidRDefault="005D7C9B" w:rsidP="00D92BA6">
            <w:pPr>
              <w:spacing w:after="0"/>
              <w:jc w:val="center"/>
              <w:rPr>
                <w:rFonts w:ascii="Times New Roman" w:hAnsi="Times New Roman"/>
                <w:sz w:val="20"/>
                <w:szCs w:val="20"/>
                <w:lang w:eastAsia="lt-LT"/>
              </w:rPr>
            </w:pPr>
            <w:r>
              <w:rPr>
                <w:rFonts w:ascii="Times New Roman" w:hAnsi="Times New Roman"/>
                <w:sz w:val="20"/>
                <w:szCs w:val="20"/>
                <w:lang w:eastAsia="lt-LT"/>
              </w:rPr>
              <w:t>3</w:t>
            </w:r>
          </w:p>
        </w:tc>
      </w:tr>
      <w:tr w:rsidR="009F0E6E" w:rsidRPr="00025729" w14:paraId="403987B8" w14:textId="77777777" w:rsidTr="0060111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B2" w14:textId="6526F642" w:rsidR="009F0E6E" w:rsidRPr="00025729" w:rsidRDefault="009F0E6E"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14:paraId="403987B3" w14:textId="77777777" w:rsidR="009F0E6E" w:rsidRPr="00025729" w:rsidRDefault="009F0E6E" w:rsidP="009F0E6E">
            <w:pPr>
              <w:spacing w:after="0"/>
              <w:rPr>
                <w:rFonts w:ascii="Times New Roman" w:hAnsi="Times New Roman"/>
                <w:sz w:val="20"/>
                <w:szCs w:val="20"/>
              </w:rPr>
            </w:pPr>
            <w:r w:rsidRPr="00025729">
              <w:rPr>
                <w:rFonts w:ascii="Times New Roman" w:hAnsi="Times New Roman"/>
                <w:sz w:val="20"/>
                <w:szCs w:val="20"/>
                <w:lang w:eastAsia="lt-LT"/>
              </w:rPr>
              <w:t>Aspiratorius</w:t>
            </w:r>
            <w:r w:rsidRPr="00025729">
              <w:rPr>
                <w:rFonts w:ascii="Times New Roman" w:hAnsi="Times New Roman"/>
                <w:sz w:val="20"/>
                <w:szCs w:val="20"/>
              </w:rPr>
              <w:t xml:space="preserve"> Zambelli ZB2</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B4" w14:textId="7226D2AA" w:rsidR="009F0E6E" w:rsidRPr="00025729" w:rsidRDefault="00657828" w:rsidP="009F0E6E">
            <w:pPr>
              <w:spacing w:after="0"/>
              <w:jc w:val="center"/>
              <w:rPr>
                <w:rFonts w:ascii="Times New Roman" w:hAnsi="Times New Roman"/>
                <w:sz w:val="20"/>
                <w:szCs w:val="20"/>
              </w:rPr>
            </w:pPr>
            <w:r>
              <w:rPr>
                <w:rFonts w:ascii="Times New Roman" w:hAnsi="Times New Roman"/>
                <w:sz w:val="20"/>
                <w:szCs w:val="20"/>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B5" w14:textId="33678B1B" w:rsidR="009F0E6E" w:rsidRPr="00025729" w:rsidRDefault="009F0E6E" w:rsidP="009F0E6E">
            <w:pPr>
              <w:spacing w:after="0"/>
              <w:jc w:val="center"/>
              <w:rPr>
                <w:rFonts w:ascii="Times New Roman" w:hAnsi="Times New Roman"/>
                <w:sz w:val="20"/>
                <w:szCs w:val="20"/>
                <w:lang w:eastAsia="lt-LT"/>
              </w:rPr>
            </w:pP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B6" w14:textId="223E6944" w:rsidR="009F0E6E" w:rsidRPr="00025729" w:rsidRDefault="00657828" w:rsidP="009F0E6E">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B7" w14:textId="59016D04" w:rsidR="009F0E6E" w:rsidRPr="00025729" w:rsidRDefault="009F0E6E" w:rsidP="009F0E6E">
            <w:pPr>
              <w:spacing w:after="0"/>
              <w:jc w:val="center"/>
              <w:rPr>
                <w:rFonts w:ascii="Times New Roman" w:hAnsi="Times New Roman"/>
                <w:sz w:val="20"/>
                <w:szCs w:val="20"/>
                <w:lang w:eastAsia="lt-LT"/>
              </w:rPr>
            </w:pPr>
          </w:p>
        </w:tc>
      </w:tr>
      <w:tr w:rsidR="00360053" w:rsidRPr="00025729" w14:paraId="4FFB905D" w14:textId="77777777" w:rsidTr="00C6491F">
        <w:trPr>
          <w:trHeight w:val="145"/>
        </w:trPr>
        <w:tc>
          <w:tcPr>
            <w:tcW w:w="846" w:type="dxa"/>
            <w:tcBorders>
              <w:top w:val="single" w:sz="8" w:space="0" w:color="000000"/>
              <w:left w:val="single" w:sz="8" w:space="0" w:color="000000"/>
              <w:bottom w:val="single" w:sz="8" w:space="0" w:color="000000"/>
              <w:right w:val="single" w:sz="8" w:space="0" w:color="000000"/>
            </w:tcBorders>
          </w:tcPr>
          <w:p w14:paraId="3127BD35" w14:textId="77777777" w:rsidR="00360053" w:rsidRPr="00025729" w:rsidRDefault="00360053"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14:paraId="5C9274B1" w14:textId="20FB7376" w:rsidR="00360053" w:rsidRPr="00025729" w:rsidRDefault="00360053" w:rsidP="00360053">
            <w:pPr>
              <w:spacing w:after="0"/>
              <w:rPr>
                <w:rFonts w:ascii="Times New Roman" w:hAnsi="Times New Roman"/>
                <w:sz w:val="20"/>
                <w:szCs w:val="20"/>
                <w:lang w:eastAsia="lt-LT"/>
              </w:rPr>
            </w:pPr>
            <w:r w:rsidRPr="00025729">
              <w:rPr>
                <w:rFonts w:ascii="Times New Roman" w:hAnsi="Times New Roman"/>
                <w:sz w:val="20"/>
                <w:szCs w:val="20"/>
                <w:lang w:eastAsia="lt-LT"/>
              </w:rPr>
              <w:t xml:space="preserve">Aspiratorius QB1 </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9938D5A" w14:textId="550C8C97" w:rsidR="00360053" w:rsidRPr="00025729" w:rsidRDefault="00B93548" w:rsidP="00360053">
            <w:pPr>
              <w:spacing w:after="0"/>
              <w:jc w:val="center"/>
              <w:rPr>
                <w:rFonts w:ascii="Times New Roman" w:hAnsi="Times New Roman"/>
                <w:sz w:val="20"/>
                <w:szCs w:val="20"/>
              </w:rPr>
            </w:pPr>
            <w:r>
              <w:rPr>
                <w:rFonts w:ascii="Times New Roman" w:hAnsi="Times New Roman"/>
                <w:sz w:val="20"/>
                <w:szCs w:val="20"/>
              </w:rPr>
              <w:t>2</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2BAD8" w14:textId="3E6CB57F" w:rsidR="00360053" w:rsidRPr="00025729" w:rsidRDefault="00360053" w:rsidP="00360053">
            <w:pPr>
              <w:spacing w:after="0"/>
              <w:jc w:val="center"/>
              <w:rPr>
                <w:rFonts w:ascii="Times New Roman" w:hAnsi="Times New Roman"/>
                <w:sz w:val="20"/>
                <w:szCs w:val="20"/>
                <w:lang w:eastAsia="lt-LT"/>
              </w:rPr>
            </w:pP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E6C1C3" w14:textId="3CC69505" w:rsidR="00360053" w:rsidRPr="00025729" w:rsidRDefault="00B93548" w:rsidP="00360053">
            <w:pPr>
              <w:spacing w:after="0"/>
              <w:jc w:val="center"/>
              <w:rPr>
                <w:rFonts w:ascii="Times New Roman" w:hAnsi="Times New Roman"/>
                <w:sz w:val="20"/>
                <w:szCs w:val="20"/>
                <w:lang w:eastAsia="lt-LT"/>
              </w:rPr>
            </w:pPr>
            <w:r>
              <w:rPr>
                <w:rFonts w:ascii="Times New Roman" w:hAnsi="Times New Roman"/>
                <w:sz w:val="20"/>
                <w:szCs w:val="20"/>
                <w:lang w:eastAsia="lt-LT"/>
              </w:rPr>
              <w:t>4</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4591E" w14:textId="72AE22F1" w:rsidR="00360053" w:rsidRPr="00025729" w:rsidRDefault="00360053" w:rsidP="00360053">
            <w:pPr>
              <w:spacing w:after="0"/>
              <w:jc w:val="center"/>
              <w:rPr>
                <w:rFonts w:ascii="Times New Roman" w:hAnsi="Times New Roman"/>
                <w:sz w:val="20"/>
                <w:szCs w:val="20"/>
                <w:lang w:eastAsia="lt-LT"/>
              </w:rPr>
            </w:pPr>
          </w:p>
        </w:tc>
      </w:tr>
      <w:tr w:rsidR="00CB551E" w:rsidRPr="00025729" w14:paraId="403987BF" w14:textId="77777777" w:rsidTr="00C046BF">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B9" w14:textId="22C224CF" w:rsidR="00CB551E" w:rsidRPr="00025729" w:rsidRDefault="00CB551E"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BA" w14:textId="28CC3A7E" w:rsidR="00CB551E" w:rsidRPr="00025729" w:rsidRDefault="00CB551E" w:rsidP="00CB551E">
            <w:pPr>
              <w:spacing w:after="0"/>
              <w:rPr>
                <w:rFonts w:ascii="Times New Roman" w:hAnsi="Times New Roman"/>
                <w:sz w:val="20"/>
                <w:szCs w:val="20"/>
                <w:lang w:eastAsia="lt-LT"/>
              </w:rPr>
            </w:pPr>
            <w:r w:rsidRPr="00025729">
              <w:rPr>
                <w:rFonts w:ascii="Times New Roman" w:hAnsi="Times New Roman"/>
                <w:sz w:val="20"/>
                <w:szCs w:val="20"/>
                <w:lang w:eastAsia="lt-LT"/>
              </w:rPr>
              <w:t>Daugiafunkcinė matavimo priemonė Testo 445 su Pito vamzdeliu ir slėgio keitikliais, termojutikliu, (3÷30) m/s; (0÷10) m/s  ar lygiavertė</w:t>
            </w:r>
          </w:p>
        </w:tc>
        <w:tc>
          <w:tcPr>
            <w:tcW w:w="124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403987BB" w14:textId="4200B9A1" w:rsidR="00CB551E" w:rsidRPr="00025729" w:rsidRDefault="00574159" w:rsidP="00CB551E">
            <w:pPr>
              <w:spacing w:after="0"/>
              <w:jc w:val="center"/>
              <w:rPr>
                <w:rFonts w:ascii="Times New Roman" w:hAnsi="Times New Roman"/>
                <w:sz w:val="20"/>
                <w:szCs w:val="20"/>
                <w:lang w:eastAsia="lt-LT"/>
              </w:rPr>
            </w:pPr>
            <w:r>
              <w:rPr>
                <w:rFonts w:ascii="Times New Roman" w:hAnsi="Times New Roman"/>
                <w:sz w:val="20"/>
                <w:szCs w:val="20"/>
                <w:lang w:eastAsia="lt-LT"/>
              </w:rPr>
              <w:t>6</w:t>
            </w:r>
          </w:p>
        </w:tc>
        <w:tc>
          <w:tcPr>
            <w:tcW w:w="2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AE528" w14:textId="54075B00" w:rsidR="00C67482" w:rsidRDefault="00574159" w:rsidP="00CB551E">
            <w:pPr>
              <w:spacing w:after="0"/>
              <w:jc w:val="center"/>
              <w:rPr>
                <w:rFonts w:ascii="Times New Roman" w:hAnsi="Times New Roman"/>
                <w:sz w:val="20"/>
                <w:szCs w:val="20"/>
                <w:lang w:eastAsia="lt-LT"/>
              </w:rPr>
            </w:pPr>
            <w:r>
              <w:rPr>
                <w:rFonts w:ascii="Times New Roman" w:hAnsi="Times New Roman"/>
                <w:sz w:val="20"/>
                <w:szCs w:val="20"/>
                <w:lang w:eastAsia="lt-LT"/>
              </w:rPr>
              <w:t>4</w:t>
            </w:r>
            <w:r w:rsidR="00C67482">
              <w:rPr>
                <w:rFonts w:ascii="Times New Roman" w:hAnsi="Times New Roman"/>
                <w:sz w:val="20"/>
                <w:szCs w:val="20"/>
                <w:lang w:eastAsia="lt-LT"/>
              </w:rPr>
              <w:t>x5t.</w:t>
            </w:r>
          </w:p>
          <w:p w14:paraId="23E79ED4" w14:textId="77777777" w:rsidR="007A44E8" w:rsidRDefault="005777CA" w:rsidP="007A44E8">
            <w:pPr>
              <w:spacing w:after="0"/>
              <w:jc w:val="center"/>
              <w:rPr>
                <w:rFonts w:ascii="Times New Roman" w:hAnsi="Times New Roman"/>
                <w:sz w:val="20"/>
                <w:szCs w:val="20"/>
                <w:lang w:eastAsia="lt-LT"/>
              </w:rPr>
            </w:pPr>
            <w:r>
              <w:rPr>
                <w:rFonts w:ascii="Times New Roman" w:hAnsi="Times New Roman"/>
                <w:sz w:val="20"/>
                <w:szCs w:val="20"/>
                <w:lang w:eastAsia="lt-LT"/>
              </w:rPr>
              <w:t>1x10t.</w:t>
            </w:r>
            <w:r w:rsidR="007A44E8">
              <w:rPr>
                <w:rFonts w:ascii="Times New Roman" w:hAnsi="Times New Roman"/>
                <w:sz w:val="20"/>
                <w:szCs w:val="20"/>
                <w:lang w:eastAsia="lt-LT"/>
              </w:rPr>
              <w:t xml:space="preserve"> </w:t>
            </w:r>
          </w:p>
          <w:p w14:paraId="403987BC" w14:textId="5A52BDDE" w:rsidR="005777CA" w:rsidRPr="00025729" w:rsidRDefault="007A44E8" w:rsidP="007A44E8">
            <w:pPr>
              <w:spacing w:after="0"/>
              <w:jc w:val="center"/>
              <w:rPr>
                <w:rFonts w:ascii="Times New Roman" w:hAnsi="Times New Roman"/>
                <w:sz w:val="20"/>
                <w:szCs w:val="20"/>
                <w:lang w:eastAsia="lt-LT"/>
              </w:rPr>
            </w:pPr>
            <w:r>
              <w:rPr>
                <w:rFonts w:ascii="Times New Roman" w:hAnsi="Times New Roman"/>
                <w:sz w:val="20"/>
                <w:szCs w:val="20"/>
                <w:lang w:eastAsia="lt-LT"/>
              </w:rPr>
              <w:t>1x15t.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BD" w14:textId="2664B65D" w:rsidR="00CB551E" w:rsidRPr="006220CB" w:rsidRDefault="00574159" w:rsidP="00CB551E">
            <w:pPr>
              <w:spacing w:after="0"/>
              <w:jc w:val="center"/>
              <w:rPr>
                <w:rFonts w:ascii="Times New Roman" w:hAnsi="Times New Roman"/>
                <w:sz w:val="20"/>
                <w:szCs w:val="20"/>
                <w:lang w:eastAsia="lt-LT"/>
              </w:rPr>
            </w:pPr>
            <w:r>
              <w:rPr>
                <w:rFonts w:ascii="Times New Roman" w:hAnsi="Times New Roman"/>
                <w:sz w:val="20"/>
                <w:szCs w:val="20"/>
              </w:rPr>
              <w:t>6</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BE" w14:textId="06930437" w:rsidR="00CB551E" w:rsidRPr="006220CB" w:rsidRDefault="00886399" w:rsidP="00CB551E">
            <w:pPr>
              <w:spacing w:after="0"/>
              <w:jc w:val="center"/>
              <w:rPr>
                <w:rFonts w:ascii="Times New Roman" w:hAnsi="Times New Roman"/>
                <w:sz w:val="20"/>
                <w:szCs w:val="20"/>
                <w:lang w:eastAsia="lt-LT"/>
              </w:rPr>
            </w:pPr>
            <w:r>
              <w:rPr>
                <w:rFonts w:ascii="Times New Roman" w:hAnsi="Times New Roman"/>
                <w:sz w:val="20"/>
                <w:szCs w:val="20"/>
              </w:rPr>
              <w:t>4</w:t>
            </w:r>
            <w:r w:rsidR="000E1C56" w:rsidRPr="006220CB">
              <w:rPr>
                <w:rFonts w:ascii="Times New Roman" w:hAnsi="Times New Roman"/>
                <w:sz w:val="20"/>
                <w:szCs w:val="20"/>
              </w:rPr>
              <w:t>5</w:t>
            </w:r>
          </w:p>
        </w:tc>
      </w:tr>
      <w:tr w:rsidR="00CB551E" w:rsidRPr="00025729" w14:paraId="403987C6" w14:textId="77777777" w:rsidTr="002D03B2">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C0" w14:textId="0D0AE315" w:rsidR="00CB551E" w:rsidRPr="00025729" w:rsidRDefault="00CB551E"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C1" w14:textId="54C684D7" w:rsidR="00CB551E" w:rsidRPr="00025729" w:rsidRDefault="00CB551E" w:rsidP="00CB551E">
            <w:pPr>
              <w:spacing w:after="0"/>
              <w:rPr>
                <w:rFonts w:ascii="Times New Roman" w:hAnsi="Times New Roman"/>
                <w:sz w:val="20"/>
                <w:szCs w:val="20"/>
                <w:lang w:eastAsia="lt-LT"/>
              </w:rPr>
            </w:pPr>
            <w:r w:rsidRPr="00025729">
              <w:rPr>
                <w:rFonts w:ascii="Times New Roman" w:hAnsi="Times New Roman"/>
                <w:sz w:val="20"/>
                <w:szCs w:val="20"/>
                <w:lang w:eastAsia="lt-LT"/>
              </w:rPr>
              <w:t>Daugiafunkcinė matavimo priemonė Testo 445 su Pito vamzdeliu ir slėgio keitikliu, (3÷30) m/s ar lygiavertė</w:t>
            </w:r>
          </w:p>
        </w:tc>
        <w:tc>
          <w:tcPr>
            <w:tcW w:w="124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403987C2" w14:textId="22AE1C2A" w:rsidR="00CB551E" w:rsidRPr="00025729" w:rsidRDefault="00A4700D" w:rsidP="00CB551E">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7C3" w14:textId="045E3824" w:rsidR="00CB551E" w:rsidRPr="00025729" w:rsidRDefault="00CB551E" w:rsidP="00CB551E">
            <w:pPr>
              <w:spacing w:after="0"/>
              <w:jc w:val="center"/>
              <w:rPr>
                <w:rFonts w:ascii="Times New Roman" w:hAnsi="Times New Roman"/>
                <w:sz w:val="20"/>
                <w:szCs w:val="20"/>
                <w:lang w:eastAsia="lt-LT"/>
              </w:rPr>
            </w:pPr>
            <w:r>
              <w:rPr>
                <w:rFonts w:ascii="Times New Roman" w:hAnsi="Times New Roman"/>
                <w:sz w:val="20"/>
                <w:szCs w:val="20"/>
                <w:lang w:eastAsia="lt-LT"/>
              </w:rPr>
              <w:t>5</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C4" w14:textId="310DB84D" w:rsidR="00CB551E" w:rsidRPr="006220CB" w:rsidRDefault="003E7ED8" w:rsidP="00CB551E">
            <w:pPr>
              <w:spacing w:after="0"/>
              <w:jc w:val="center"/>
              <w:rPr>
                <w:rFonts w:ascii="Times New Roman" w:hAnsi="Times New Roman"/>
                <w:sz w:val="20"/>
                <w:szCs w:val="20"/>
                <w:lang w:eastAsia="lt-LT"/>
              </w:rPr>
            </w:pPr>
            <w:r>
              <w:rPr>
                <w:rFonts w:ascii="Times New Roman" w:hAnsi="Times New Roman"/>
                <w:sz w:val="20"/>
                <w:szCs w:val="20"/>
              </w:rPr>
              <w:t>6</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C5" w14:textId="7AE01355" w:rsidR="00CB551E" w:rsidRPr="006220CB" w:rsidRDefault="003E7ED8" w:rsidP="00CB551E">
            <w:pPr>
              <w:spacing w:after="0"/>
              <w:jc w:val="center"/>
              <w:rPr>
                <w:rFonts w:ascii="Times New Roman" w:hAnsi="Times New Roman"/>
                <w:sz w:val="20"/>
                <w:szCs w:val="20"/>
                <w:lang w:eastAsia="lt-LT"/>
              </w:rPr>
            </w:pPr>
            <w:r>
              <w:rPr>
                <w:rFonts w:ascii="Times New Roman" w:hAnsi="Times New Roman"/>
                <w:sz w:val="20"/>
                <w:szCs w:val="20"/>
              </w:rPr>
              <w:t>30</w:t>
            </w:r>
          </w:p>
        </w:tc>
      </w:tr>
      <w:tr w:rsidR="00CB551E" w:rsidRPr="00025729" w14:paraId="30A3CD18" w14:textId="77777777" w:rsidTr="00504CA4">
        <w:trPr>
          <w:trHeight w:val="145"/>
        </w:trPr>
        <w:tc>
          <w:tcPr>
            <w:tcW w:w="846" w:type="dxa"/>
            <w:tcBorders>
              <w:top w:val="single" w:sz="8" w:space="0" w:color="000000"/>
              <w:left w:val="single" w:sz="8" w:space="0" w:color="000000"/>
              <w:bottom w:val="single" w:sz="8" w:space="0" w:color="000000"/>
              <w:right w:val="single" w:sz="8" w:space="0" w:color="000000"/>
            </w:tcBorders>
          </w:tcPr>
          <w:p w14:paraId="4FABBBFD" w14:textId="77777777" w:rsidR="00CB551E" w:rsidRPr="00025729" w:rsidRDefault="00CB551E"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0A57C0B0" w14:textId="3361CE52" w:rsidR="00CB551E" w:rsidRPr="00025729" w:rsidRDefault="00CB551E" w:rsidP="00CB551E">
            <w:pPr>
              <w:spacing w:after="0"/>
              <w:rPr>
                <w:rFonts w:ascii="Times New Roman" w:hAnsi="Times New Roman"/>
                <w:sz w:val="20"/>
                <w:szCs w:val="20"/>
                <w:lang w:eastAsia="lt-LT"/>
              </w:rPr>
            </w:pPr>
            <w:r w:rsidRPr="00025729">
              <w:rPr>
                <w:rFonts w:ascii="Times New Roman" w:hAnsi="Times New Roman"/>
                <w:sz w:val="20"/>
                <w:szCs w:val="20"/>
                <w:lang w:eastAsia="lt-LT"/>
              </w:rPr>
              <w:t>Daugiafunkcinė matavimo priemonė Testo 440 dP su Pito vamzdeliu ir slėgio keitikliais, drėgmės ir termojutikliu, (3÷30) m/s; (0÷10) m/s ar lygiavertė</w:t>
            </w:r>
          </w:p>
        </w:tc>
        <w:tc>
          <w:tcPr>
            <w:tcW w:w="124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6387E95E" w14:textId="6999B972" w:rsidR="00CB551E" w:rsidRPr="00025729" w:rsidRDefault="006814EF" w:rsidP="00CB551E">
            <w:pPr>
              <w:spacing w:after="0"/>
              <w:jc w:val="center"/>
              <w:rPr>
                <w:rFonts w:ascii="Times New Roman" w:hAnsi="Times New Roman"/>
                <w:sz w:val="20"/>
                <w:szCs w:val="20"/>
                <w:lang w:eastAsia="lt-LT"/>
              </w:rPr>
            </w:pPr>
            <w:r>
              <w:rPr>
                <w:rFonts w:ascii="Times New Roman" w:hAnsi="Times New Roman"/>
                <w:sz w:val="20"/>
                <w:szCs w:val="20"/>
                <w:lang w:eastAsia="lt-LT"/>
              </w:rPr>
              <w:t>5</w:t>
            </w:r>
          </w:p>
        </w:tc>
        <w:tc>
          <w:tcPr>
            <w:tcW w:w="2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C6602" w14:textId="77777777" w:rsidR="00766B90" w:rsidRDefault="00766B90" w:rsidP="00766B90">
            <w:pPr>
              <w:spacing w:after="0"/>
              <w:jc w:val="center"/>
              <w:rPr>
                <w:rFonts w:ascii="Times New Roman" w:hAnsi="Times New Roman"/>
                <w:sz w:val="20"/>
                <w:szCs w:val="20"/>
                <w:lang w:eastAsia="lt-LT"/>
              </w:rPr>
            </w:pPr>
            <w:r>
              <w:rPr>
                <w:rFonts w:ascii="Times New Roman" w:hAnsi="Times New Roman"/>
                <w:sz w:val="20"/>
                <w:szCs w:val="20"/>
                <w:lang w:eastAsia="lt-LT"/>
              </w:rPr>
              <w:t>1x6t.</w:t>
            </w:r>
          </w:p>
          <w:p w14:paraId="414EAC28" w14:textId="77777777" w:rsidR="00766B90" w:rsidRDefault="00766B90" w:rsidP="00766B90">
            <w:pPr>
              <w:spacing w:after="0"/>
              <w:jc w:val="center"/>
              <w:rPr>
                <w:rFonts w:ascii="Times New Roman" w:hAnsi="Times New Roman"/>
                <w:sz w:val="20"/>
                <w:szCs w:val="20"/>
                <w:lang w:eastAsia="lt-LT"/>
              </w:rPr>
            </w:pPr>
            <w:r>
              <w:rPr>
                <w:rFonts w:ascii="Times New Roman" w:hAnsi="Times New Roman"/>
                <w:sz w:val="20"/>
                <w:szCs w:val="20"/>
                <w:lang w:eastAsia="lt-LT"/>
              </w:rPr>
              <w:t>2x3t.</w:t>
            </w:r>
          </w:p>
          <w:p w14:paraId="70109549" w14:textId="0DA19A2F" w:rsidR="00C607CB" w:rsidRPr="00025729" w:rsidRDefault="00766B90" w:rsidP="00766B90">
            <w:pPr>
              <w:spacing w:after="0"/>
              <w:jc w:val="center"/>
              <w:rPr>
                <w:rFonts w:ascii="Times New Roman" w:hAnsi="Times New Roman"/>
                <w:sz w:val="20"/>
                <w:szCs w:val="20"/>
                <w:lang w:eastAsia="lt-LT"/>
              </w:rPr>
            </w:pPr>
            <w:r>
              <w:rPr>
                <w:rFonts w:ascii="Times New Roman" w:hAnsi="Times New Roman"/>
                <w:sz w:val="20"/>
                <w:szCs w:val="20"/>
                <w:lang w:eastAsia="lt-LT"/>
              </w:rPr>
              <w:t>2</w:t>
            </w:r>
            <w:r w:rsidR="00D92BA6">
              <w:rPr>
                <w:rFonts w:ascii="Times New Roman" w:hAnsi="Times New Roman"/>
                <w:sz w:val="20"/>
                <w:szCs w:val="20"/>
                <w:lang w:eastAsia="lt-LT"/>
              </w:rPr>
              <w:t>x</w:t>
            </w:r>
            <w:r w:rsidR="00A1733F">
              <w:rPr>
                <w:rFonts w:ascii="Times New Roman" w:hAnsi="Times New Roman"/>
                <w:sz w:val="20"/>
                <w:szCs w:val="20"/>
                <w:lang w:eastAsia="lt-LT"/>
              </w:rPr>
              <w:t>1</w:t>
            </w:r>
            <w:r w:rsidR="00BE75D4">
              <w:rPr>
                <w:rFonts w:ascii="Times New Roman" w:hAnsi="Times New Roman"/>
                <w:sz w:val="20"/>
                <w:szCs w:val="20"/>
                <w:lang w:eastAsia="lt-LT"/>
              </w:rPr>
              <w:t>5</w:t>
            </w:r>
            <w:r w:rsidR="00D92BA6">
              <w:rPr>
                <w:rFonts w:ascii="Times New Roman" w:hAnsi="Times New Roman"/>
                <w:sz w:val="20"/>
                <w:szCs w:val="20"/>
                <w:lang w:eastAsia="lt-LT"/>
              </w:rPr>
              <w:t>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BFF11" w14:textId="78564702" w:rsidR="00CB551E" w:rsidRPr="006220CB" w:rsidRDefault="00540B23" w:rsidP="00CB551E">
            <w:pPr>
              <w:spacing w:after="0"/>
              <w:jc w:val="center"/>
              <w:rPr>
                <w:rFonts w:ascii="Times New Roman" w:hAnsi="Times New Roman"/>
                <w:sz w:val="20"/>
                <w:szCs w:val="20"/>
                <w:lang w:eastAsia="lt-LT"/>
              </w:rPr>
            </w:pPr>
            <w:r>
              <w:rPr>
                <w:rFonts w:ascii="Times New Roman" w:hAnsi="Times New Roman"/>
                <w:sz w:val="20"/>
                <w:szCs w:val="20"/>
              </w:rPr>
              <w:t>10</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4F83B" w14:textId="12E679BE" w:rsidR="00CB551E" w:rsidRPr="006220CB" w:rsidRDefault="009439DF" w:rsidP="00CB551E">
            <w:pPr>
              <w:spacing w:after="0"/>
              <w:jc w:val="center"/>
              <w:rPr>
                <w:rFonts w:ascii="Times New Roman" w:hAnsi="Times New Roman"/>
                <w:sz w:val="20"/>
                <w:szCs w:val="20"/>
                <w:lang w:eastAsia="lt-LT"/>
              </w:rPr>
            </w:pPr>
            <w:r>
              <w:rPr>
                <w:rFonts w:ascii="Times New Roman" w:hAnsi="Times New Roman"/>
                <w:sz w:val="20"/>
                <w:szCs w:val="20"/>
              </w:rPr>
              <w:t>84</w:t>
            </w:r>
          </w:p>
        </w:tc>
      </w:tr>
      <w:tr w:rsidR="002F7A7C" w:rsidRPr="00025729" w14:paraId="6DFBCBD9" w14:textId="77777777" w:rsidTr="009A2310">
        <w:trPr>
          <w:trHeight w:val="145"/>
        </w:trPr>
        <w:tc>
          <w:tcPr>
            <w:tcW w:w="846" w:type="dxa"/>
            <w:tcBorders>
              <w:top w:val="single" w:sz="8" w:space="0" w:color="000000"/>
              <w:left w:val="single" w:sz="8" w:space="0" w:color="000000"/>
              <w:bottom w:val="single" w:sz="8" w:space="0" w:color="000000"/>
              <w:right w:val="single" w:sz="8" w:space="0" w:color="000000"/>
            </w:tcBorders>
          </w:tcPr>
          <w:p w14:paraId="670EE399" w14:textId="77777777" w:rsidR="002F7A7C" w:rsidRPr="00025729" w:rsidRDefault="002F7A7C"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413E44F1" w14:textId="2ED9349B" w:rsidR="002F7A7C" w:rsidRPr="00025729" w:rsidRDefault="002F7A7C" w:rsidP="002F7A7C">
            <w:pPr>
              <w:spacing w:after="0"/>
              <w:rPr>
                <w:rFonts w:ascii="Times New Roman" w:hAnsi="Times New Roman"/>
                <w:sz w:val="20"/>
                <w:szCs w:val="20"/>
                <w:lang w:eastAsia="lt-LT"/>
              </w:rPr>
            </w:pPr>
            <w:r w:rsidRPr="00025729">
              <w:rPr>
                <w:rFonts w:ascii="Times New Roman" w:hAnsi="Times New Roman"/>
                <w:sz w:val="20"/>
                <w:szCs w:val="20"/>
                <w:lang w:eastAsia="lt-LT"/>
              </w:rPr>
              <w:t xml:space="preserve">Daugiafunkcinė matavimo priemonė Testo 440 su jutikliu ir Pito vamzdeliu </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CE79BA9" w14:textId="6075036C" w:rsidR="002F7A7C" w:rsidRPr="00025729" w:rsidRDefault="00416049" w:rsidP="002F7A7C">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B4829" w14:textId="05FF79BF" w:rsidR="00AF2678" w:rsidRPr="00025729" w:rsidRDefault="00DB6A0D" w:rsidP="002F7A7C">
            <w:pPr>
              <w:spacing w:after="0"/>
              <w:jc w:val="center"/>
              <w:rPr>
                <w:rFonts w:ascii="Times New Roman" w:hAnsi="Times New Roman"/>
                <w:sz w:val="20"/>
                <w:szCs w:val="20"/>
                <w:lang w:eastAsia="lt-LT"/>
              </w:rPr>
            </w:pPr>
            <w:r>
              <w:rPr>
                <w:rFonts w:ascii="Times New Roman" w:hAnsi="Times New Roman"/>
                <w:sz w:val="20"/>
                <w:szCs w:val="20"/>
                <w:lang w:eastAsia="lt-LT"/>
              </w:rPr>
              <w:t>5</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C1559" w14:textId="54D810F4" w:rsidR="002F7A7C" w:rsidRPr="00025729" w:rsidRDefault="00285501" w:rsidP="002F7A7C">
            <w:pPr>
              <w:spacing w:after="0"/>
              <w:jc w:val="center"/>
              <w:rPr>
                <w:rFonts w:ascii="Times New Roman" w:hAnsi="Times New Roman"/>
                <w:sz w:val="20"/>
                <w:szCs w:val="20"/>
                <w:lang w:eastAsia="lt-LT"/>
              </w:rPr>
            </w:pPr>
            <w:r>
              <w:rPr>
                <w:rFonts w:ascii="Times New Roman" w:hAnsi="Times New Roman"/>
                <w:sz w:val="20"/>
                <w:szCs w:val="20"/>
                <w:lang w:eastAsia="lt-LT"/>
              </w:rPr>
              <w:t>6</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BE9F9" w14:textId="327BCFA6" w:rsidR="002F7A7C" w:rsidRPr="00025729" w:rsidRDefault="006F1C33" w:rsidP="002F7A7C">
            <w:pPr>
              <w:spacing w:after="0"/>
              <w:jc w:val="center"/>
              <w:rPr>
                <w:rFonts w:ascii="Times New Roman" w:hAnsi="Times New Roman"/>
                <w:sz w:val="20"/>
                <w:szCs w:val="20"/>
                <w:lang w:eastAsia="lt-LT"/>
              </w:rPr>
            </w:pPr>
            <w:r>
              <w:rPr>
                <w:rFonts w:ascii="Times New Roman" w:hAnsi="Times New Roman"/>
                <w:sz w:val="20"/>
                <w:szCs w:val="20"/>
                <w:lang w:eastAsia="lt-LT"/>
              </w:rPr>
              <w:t>3</w:t>
            </w:r>
            <w:r w:rsidR="00DB6A0D">
              <w:rPr>
                <w:rFonts w:ascii="Times New Roman" w:hAnsi="Times New Roman"/>
                <w:sz w:val="20"/>
                <w:szCs w:val="20"/>
                <w:lang w:eastAsia="lt-LT"/>
              </w:rPr>
              <w:t>0</w:t>
            </w:r>
          </w:p>
        </w:tc>
      </w:tr>
      <w:tr w:rsidR="009F0E6E" w:rsidRPr="00025729" w14:paraId="5A7CB764"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1A5A436" w14:textId="77777777" w:rsidR="009F0E6E" w:rsidRPr="00025729" w:rsidRDefault="009F0E6E"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0A997BCB" w14:textId="433E1356" w:rsidR="009F0E6E" w:rsidRPr="005D7C9B" w:rsidRDefault="009F0E6E" w:rsidP="009F0E6E">
            <w:pPr>
              <w:spacing w:after="0"/>
              <w:rPr>
                <w:rFonts w:ascii="Times New Roman" w:hAnsi="Times New Roman"/>
                <w:sz w:val="20"/>
                <w:szCs w:val="20"/>
                <w:lang w:eastAsia="lt-LT"/>
              </w:rPr>
            </w:pPr>
            <w:r w:rsidRPr="005D7C9B">
              <w:rPr>
                <w:rFonts w:ascii="Times New Roman" w:hAnsi="Times New Roman"/>
                <w:sz w:val="20"/>
                <w:szCs w:val="20"/>
                <w:lang w:eastAsia="lt-LT"/>
              </w:rPr>
              <w:t xml:space="preserve">Daugiafunkcinė matavimo priemonė Zambelli 5006 DL su statiniu L tipo Pito vamzdeliu </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D2EDBDC" w14:textId="1A531431" w:rsidR="009F0E6E" w:rsidRPr="005D7C9B" w:rsidRDefault="00453B78" w:rsidP="009F0E6E">
            <w:pPr>
              <w:spacing w:after="0"/>
              <w:jc w:val="center"/>
              <w:rPr>
                <w:rFonts w:ascii="Times New Roman" w:hAnsi="Times New Roman"/>
                <w:sz w:val="20"/>
                <w:szCs w:val="20"/>
                <w:lang w:eastAsia="lt-LT"/>
              </w:rPr>
            </w:pPr>
            <w:r w:rsidRPr="005D7C9B">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B55AD7" w14:textId="003A6EC0" w:rsidR="009F0E6E" w:rsidRPr="005D7C9B" w:rsidRDefault="00453B78" w:rsidP="009F0E6E">
            <w:pPr>
              <w:spacing w:after="0"/>
              <w:jc w:val="center"/>
              <w:rPr>
                <w:rFonts w:ascii="Times New Roman" w:hAnsi="Times New Roman"/>
                <w:sz w:val="20"/>
                <w:szCs w:val="20"/>
                <w:lang w:eastAsia="lt-LT"/>
              </w:rPr>
            </w:pPr>
            <w:r w:rsidRPr="005D7C9B">
              <w:rPr>
                <w:rFonts w:ascii="Times New Roman" w:hAnsi="Times New Roman"/>
                <w:sz w:val="20"/>
                <w:szCs w:val="20"/>
                <w:lang w:eastAsia="lt-LT"/>
              </w:rPr>
              <w:t>5</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AD4BA" w14:textId="51BAE2B9" w:rsidR="009F0E6E" w:rsidRPr="005D7C9B" w:rsidRDefault="00197424" w:rsidP="009F0E6E">
            <w:pPr>
              <w:spacing w:after="0"/>
              <w:jc w:val="center"/>
              <w:rPr>
                <w:rFonts w:ascii="Times New Roman" w:hAnsi="Times New Roman"/>
                <w:sz w:val="20"/>
                <w:szCs w:val="20"/>
                <w:lang w:eastAsia="lt-LT"/>
              </w:rPr>
            </w:pPr>
            <w:r w:rsidRPr="005D7C9B">
              <w:rPr>
                <w:rFonts w:ascii="Times New Roman" w:hAnsi="Times New Roman"/>
                <w:sz w:val="20"/>
                <w:szCs w:val="20"/>
                <w:lang w:eastAsia="lt-LT"/>
              </w:rPr>
              <w:t>1</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FCF9F" w14:textId="0998AAA7" w:rsidR="009F0E6E" w:rsidRPr="00025729" w:rsidRDefault="00197424" w:rsidP="009F0E6E">
            <w:pPr>
              <w:spacing w:after="0"/>
              <w:jc w:val="center"/>
              <w:rPr>
                <w:rFonts w:ascii="Times New Roman" w:hAnsi="Times New Roman"/>
                <w:sz w:val="20"/>
                <w:szCs w:val="20"/>
                <w:lang w:eastAsia="lt-LT"/>
              </w:rPr>
            </w:pPr>
            <w:r w:rsidRPr="005D7C9B">
              <w:rPr>
                <w:rFonts w:ascii="Times New Roman" w:hAnsi="Times New Roman"/>
                <w:sz w:val="20"/>
                <w:szCs w:val="20"/>
                <w:lang w:eastAsia="lt-LT"/>
              </w:rPr>
              <w:t>5</w:t>
            </w:r>
          </w:p>
        </w:tc>
      </w:tr>
      <w:tr w:rsidR="009F0E6E" w:rsidRPr="00025729" w14:paraId="403987E2"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DC" w14:textId="6EBBA703" w:rsidR="009F0E6E" w:rsidRPr="00025729" w:rsidRDefault="009F0E6E" w:rsidP="00EF6D6B">
            <w:pPr>
              <w:pStyle w:val="Sraopastraipa"/>
              <w:numPr>
                <w:ilvl w:val="0"/>
                <w:numId w:val="4"/>
              </w:numPr>
              <w:spacing w:after="0"/>
              <w:jc w:val="center"/>
              <w:rPr>
                <w:sz w:val="20"/>
                <w:szCs w:val="20"/>
              </w:rPr>
            </w:pPr>
          </w:p>
        </w:tc>
        <w:tc>
          <w:tcPr>
            <w:tcW w:w="56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7DD" w14:textId="560BA899" w:rsidR="009F0E6E" w:rsidRPr="00DB36A1" w:rsidRDefault="009F0E6E" w:rsidP="009F0E6E">
            <w:pPr>
              <w:spacing w:after="0"/>
              <w:rPr>
                <w:rFonts w:ascii="Times New Roman" w:hAnsi="Times New Roman"/>
                <w:sz w:val="20"/>
                <w:szCs w:val="20"/>
                <w:lang w:eastAsia="lt-LT"/>
              </w:rPr>
            </w:pPr>
            <w:r w:rsidRPr="00DB36A1">
              <w:rPr>
                <w:rFonts w:ascii="Times New Roman" w:hAnsi="Times New Roman"/>
                <w:sz w:val="20"/>
                <w:szCs w:val="20"/>
                <w:lang w:eastAsia="lt-LT"/>
              </w:rPr>
              <w:t>Elektroninis srauto matuoklis Perkin Elmer PE 1000</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DE" w14:textId="604E863F" w:rsidR="009F0E6E" w:rsidRPr="00DB36A1" w:rsidRDefault="00DB36A1" w:rsidP="009F0E6E">
            <w:pPr>
              <w:spacing w:after="0"/>
              <w:jc w:val="center"/>
              <w:rPr>
                <w:rFonts w:ascii="Times New Roman" w:hAnsi="Times New Roman"/>
                <w:sz w:val="20"/>
                <w:szCs w:val="20"/>
                <w:lang w:eastAsia="lt-LT"/>
              </w:rPr>
            </w:pPr>
            <w:r w:rsidRPr="00DB36A1">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DF" w14:textId="3F81016B" w:rsidR="009F0E6E" w:rsidRPr="00DB36A1" w:rsidRDefault="00DB36A1" w:rsidP="009F0E6E">
            <w:pPr>
              <w:spacing w:after="0"/>
              <w:jc w:val="center"/>
              <w:rPr>
                <w:rFonts w:ascii="Times New Roman" w:hAnsi="Times New Roman"/>
                <w:sz w:val="20"/>
                <w:szCs w:val="20"/>
                <w:lang w:eastAsia="lt-LT"/>
              </w:rPr>
            </w:pPr>
            <w:r w:rsidRPr="00DB36A1">
              <w:rPr>
                <w:rFonts w:ascii="Times New Roman" w:hAnsi="Times New Roman"/>
                <w:sz w:val="20"/>
                <w:szCs w:val="20"/>
                <w:lang w:eastAsia="lt-LT"/>
              </w:rPr>
              <w:t>4</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E0" w14:textId="2E5520CC" w:rsidR="009F0E6E" w:rsidRPr="00DB36A1" w:rsidRDefault="009F0E6E" w:rsidP="009F0E6E">
            <w:pPr>
              <w:spacing w:after="0"/>
              <w:jc w:val="center"/>
              <w:rPr>
                <w:rFonts w:ascii="Times New Roman" w:hAnsi="Times New Roman"/>
                <w:sz w:val="20"/>
                <w:szCs w:val="20"/>
                <w:lang w:eastAsia="lt-LT"/>
              </w:rPr>
            </w:pP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E1" w14:textId="1667243C" w:rsidR="009F0E6E" w:rsidRPr="00025729" w:rsidRDefault="00DB36A1" w:rsidP="009F0E6E">
            <w:pPr>
              <w:spacing w:after="0"/>
              <w:jc w:val="center"/>
              <w:rPr>
                <w:rFonts w:ascii="Times New Roman" w:hAnsi="Times New Roman"/>
                <w:sz w:val="20"/>
                <w:szCs w:val="20"/>
                <w:lang w:eastAsia="lt-LT"/>
              </w:rPr>
            </w:pPr>
            <w:r w:rsidRPr="00DB36A1">
              <w:rPr>
                <w:rFonts w:ascii="Times New Roman" w:hAnsi="Times New Roman"/>
                <w:sz w:val="20"/>
                <w:szCs w:val="20"/>
                <w:lang w:eastAsia="lt-LT"/>
              </w:rPr>
              <w:t>4</w:t>
            </w:r>
          </w:p>
        </w:tc>
      </w:tr>
      <w:tr w:rsidR="001F79E5" w:rsidRPr="00025729" w14:paraId="403987EA"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E3" w14:textId="30030F9C" w:rsidR="001F79E5" w:rsidRPr="00025729" w:rsidRDefault="001F79E5"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E4" w14:textId="3F78B145" w:rsidR="001F79E5" w:rsidRPr="00025729" w:rsidRDefault="001F79E5" w:rsidP="001F79E5">
            <w:pPr>
              <w:spacing w:after="0"/>
              <w:rPr>
                <w:rFonts w:ascii="Times New Roman" w:hAnsi="Times New Roman"/>
                <w:sz w:val="20"/>
                <w:szCs w:val="20"/>
                <w:lang w:eastAsia="lt-LT"/>
              </w:rPr>
            </w:pPr>
            <w:r w:rsidRPr="00025729">
              <w:rPr>
                <w:rFonts w:ascii="Times New Roman" w:hAnsi="Times New Roman"/>
                <w:sz w:val="20"/>
                <w:szCs w:val="20"/>
                <w:lang w:eastAsia="lt-LT"/>
              </w:rPr>
              <w:t xml:space="preserve">Oro srauto kalibratorius Defender 510, Defender 510-L ar lygiavertis </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E5" w14:textId="526B7FF2" w:rsidR="001F79E5" w:rsidRPr="00025729" w:rsidRDefault="007536DC" w:rsidP="001F79E5">
            <w:pPr>
              <w:spacing w:after="0"/>
              <w:jc w:val="center"/>
              <w:rPr>
                <w:rFonts w:ascii="Times New Roman" w:hAnsi="Times New Roman"/>
                <w:sz w:val="20"/>
                <w:szCs w:val="20"/>
                <w:lang w:eastAsia="lt-LT"/>
              </w:rPr>
            </w:pPr>
            <w:r>
              <w:rPr>
                <w:rFonts w:ascii="Times New Roman" w:hAnsi="Times New Roman"/>
                <w:sz w:val="20"/>
                <w:szCs w:val="20"/>
                <w:lang w:eastAsia="lt-LT"/>
              </w:rPr>
              <w:t>7</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5C9CF" w14:textId="357A2EF4" w:rsidR="001F79E5" w:rsidRDefault="00E17F66" w:rsidP="001F79E5">
            <w:pPr>
              <w:spacing w:after="0"/>
              <w:jc w:val="center"/>
              <w:rPr>
                <w:rFonts w:ascii="Times New Roman" w:hAnsi="Times New Roman"/>
                <w:sz w:val="20"/>
                <w:szCs w:val="20"/>
                <w:lang w:eastAsia="lt-LT"/>
              </w:rPr>
            </w:pPr>
            <w:r>
              <w:rPr>
                <w:rFonts w:ascii="Times New Roman" w:hAnsi="Times New Roman"/>
                <w:sz w:val="20"/>
                <w:szCs w:val="20"/>
                <w:lang w:eastAsia="lt-LT"/>
              </w:rPr>
              <w:t>4</w:t>
            </w:r>
            <w:r w:rsidR="00221A17">
              <w:rPr>
                <w:rFonts w:ascii="Times New Roman" w:hAnsi="Times New Roman"/>
                <w:sz w:val="20"/>
                <w:szCs w:val="20"/>
                <w:lang w:eastAsia="lt-LT"/>
              </w:rPr>
              <w:t>x</w:t>
            </w:r>
            <w:r w:rsidR="001F79E5">
              <w:rPr>
                <w:rFonts w:ascii="Times New Roman" w:hAnsi="Times New Roman"/>
                <w:sz w:val="20"/>
                <w:szCs w:val="20"/>
                <w:lang w:eastAsia="lt-LT"/>
              </w:rPr>
              <w:t>3</w:t>
            </w:r>
            <w:r w:rsidR="00221A17">
              <w:rPr>
                <w:rFonts w:ascii="Times New Roman" w:hAnsi="Times New Roman"/>
                <w:sz w:val="20"/>
                <w:szCs w:val="20"/>
                <w:lang w:eastAsia="lt-LT"/>
              </w:rPr>
              <w:t>t.</w:t>
            </w:r>
          </w:p>
          <w:p w14:paraId="583F9A4B" w14:textId="77777777" w:rsidR="00221A17" w:rsidRDefault="00515E59" w:rsidP="001F79E5">
            <w:pPr>
              <w:spacing w:after="0"/>
              <w:jc w:val="center"/>
              <w:rPr>
                <w:rFonts w:ascii="Times New Roman" w:hAnsi="Times New Roman"/>
                <w:sz w:val="20"/>
                <w:szCs w:val="20"/>
                <w:lang w:eastAsia="lt-LT"/>
              </w:rPr>
            </w:pPr>
            <w:r>
              <w:rPr>
                <w:rFonts w:ascii="Times New Roman" w:hAnsi="Times New Roman"/>
                <w:sz w:val="20"/>
                <w:szCs w:val="20"/>
                <w:lang w:eastAsia="lt-LT"/>
              </w:rPr>
              <w:t>1x5t.</w:t>
            </w:r>
          </w:p>
          <w:p w14:paraId="403987E7" w14:textId="164E7AC0" w:rsidR="004D418D" w:rsidRPr="00025729" w:rsidRDefault="004D418D" w:rsidP="001F79E5">
            <w:pPr>
              <w:spacing w:after="0"/>
              <w:jc w:val="center"/>
              <w:rPr>
                <w:rFonts w:ascii="Times New Roman" w:hAnsi="Times New Roman"/>
                <w:sz w:val="20"/>
                <w:szCs w:val="20"/>
                <w:lang w:eastAsia="lt-LT"/>
              </w:rPr>
            </w:pPr>
            <w:r>
              <w:rPr>
                <w:rFonts w:ascii="Times New Roman" w:hAnsi="Times New Roman"/>
                <w:sz w:val="20"/>
                <w:szCs w:val="20"/>
                <w:lang w:eastAsia="lt-LT"/>
              </w:rPr>
              <w:t>2x15t.</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E8" w14:textId="3562582D" w:rsidR="001F79E5" w:rsidRPr="00025729" w:rsidRDefault="001F79E5" w:rsidP="001F79E5">
            <w:pPr>
              <w:spacing w:after="0"/>
              <w:jc w:val="center"/>
              <w:rPr>
                <w:rFonts w:ascii="Times New Roman" w:hAnsi="Times New Roman"/>
                <w:sz w:val="20"/>
                <w:szCs w:val="20"/>
                <w:lang w:eastAsia="lt-LT"/>
              </w:rPr>
            </w:pP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E9" w14:textId="1E512D96" w:rsidR="001F79E5" w:rsidRPr="00025729" w:rsidRDefault="00C302B7" w:rsidP="001F79E5">
            <w:pPr>
              <w:spacing w:after="0"/>
              <w:jc w:val="center"/>
              <w:rPr>
                <w:rFonts w:ascii="Times New Roman" w:hAnsi="Times New Roman"/>
                <w:sz w:val="20"/>
                <w:szCs w:val="20"/>
                <w:lang w:eastAsia="lt-LT"/>
              </w:rPr>
            </w:pPr>
            <w:r>
              <w:rPr>
                <w:rFonts w:ascii="Times New Roman" w:hAnsi="Times New Roman"/>
                <w:sz w:val="20"/>
                <w:szCs w:val="20"/>
                <w:lang w:eastAsia="lt-LT"/>
              </w:rPr>
              <w:t>92</w:t>
            </w:r>
          </w:p>
        </w:tc>
      </w:tr>
      <w:tr w:rsidR="00A43D68" w:rsidRPr="00025729" w14:paraId="403987F3"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EB" w14:textId="007A8E58" w:rsidR="00A43D68" w:rsidRPr="00025729" w:rsidRDefault="00A43D68"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EC" w14:textId="7DBD19A0" w:rsidR="00A43D68" w:rsidRPr="00025729" w:rsidRDefault="00A43D68" w:rsidP="00A43D68">
            <w:pPr>
              <w:spacing w:after="0"/>
              <w:rPr>
                <w:rFonts w:ascii="Times New Roman" w:hAnsi="Times New Roman"/>
                <w:sz w:val="20"/>
                <w:szCs w:val="20"/>
                <w:lang w:eastAsia="lt-LT"/>
              </w:rPr>
            </w:pPr>
            <w:r w:rsidRPr="00025729">
              <w:rPr>
                <w:rFonts w:ascii="Times New Roman" w:hAnsi="Times New Roman"/>
                <w:sz w:val="20"/>
                <w:szCs w:val="20"/>
                <w:lang w:eastAsia="lt-LT"/>
              </w:rPr>
              <w:t>Oro srauto kalibratorius Defender 520 (siurbimo greitis, barometrinis slėgis, temperatūra) ar lygiavertis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ED" w14:textId="5FD79D11" w:rsidR="00A43D68" w:rsidRPr="00025729" w:rsidRDefault="00A43D68" w:rsidP="00A43D68">
            <w:pPr>
              <w:spacing w:after="0"/>
              <w:jc w:val="center"/>
              <w:rPr>
                <w:rFonts w:ascii="Times New Roman" w:hAnsi="Times New Roman"/>
                <w:sz w:val="20"/>
                <w:szCs w:val="20"/>
                <w:lang w:eastAsia="lt-LT"/>
              </w:rPr>
            </w:pPr>
            <w:r>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F0" w14:textId="6DB18E42" w:rsidR="00A43D68" w:rsidRPr="00025729" w:rsidRDefault="00A43D68" w:rsidP="00A43D68">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F1" w14:textId="4DFB7A50" w:rsidR="00A43D68" w:rsidRPr="00025729" w:rsidRDefault="00A43D68" w:rsidP="00A43D68">
            <w:pPr>
              <w:spacing w:after="0"/>
              <w:jc w:val="center"/>
              <w:rPr>
                <w:rFonts w:ascii="Times New Roman" w:hAnsi="Times New Roman"/>
                <w:sz w:val="20"/>
                <w:szCs w:val="20"/>
                <w:lang w:eastAsia="lt-LT"/>
              </w:rPr>
            </w:pP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F2" w14:textId="7DC9277E" w:rsidR="00A43D68" w:rsidRPr="00025729" w:rsidRDefault="00A43D68" w:rsidP="00A43D68">
            <w:pPr>
              <w:spacing w:after="0"/>
              <w:jc w:val="center"/>
              <w:rPr>
                <w:rFonts w:ascii="Times New Roman" w:hAnsi="Times New Roman"/>
                <w:sz w:val="20"/>
                <w:szCs w:val="20"/>
                <w:lang w:eastAsia="lt-LT"/>
              </w:rPr>
            </w:pPr>
            <w:r>
              <w:rPr>
                <w:rFonts w:ascii="Times New Roman" w:hAnsi="Times New Roman"/>
                <w:sz w:val="20"/>
                <w:szCs w:val="20"/>
                <w:lang w:eastAsia="lt-LT"/>
              </w:rPr>
              <w:t>3</w:t>
            </w:r>
          </w:p>
        </w:tc>
      </w:tr>
      <w:tr w:rsidR="009F0E6E" w:rsidRPr="00025729" w14:paraId="403987FA" w14:textId="77777777" w:rsidTr="00B77E9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7F4" w14:textId="78B3820F" w:rsidR="009F0E6E" w:rsidRPr="00025729" w:rsidRDefault="009F0E6E"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7F5" w14:textId="504EF793" w:rsidR="009F0E6E" w:rsidRPr="00025729" w:rsidRDefault="009F0E6E" w:rsidP="009F0E6E">
            <w:pPr>
              <w:spacing w:after="0"/>
              <w:rPr>
                <w:rFonts w:ascii="Times New Roman" w:hAnsi="Times New Roman"/>
                <w:sz w:val="20"/>
                <w:szCs w:val="20"/>
                <w:lang w:eastAsia="lt-LT"/>
              </w:rPr>
            </w:pPr>
            <w:r w:rsidRPr="00025729">
              <w:rPr>
                <w:rFonts w:ascii="Times New Roman" w:hAnsi="Times New Roman"/>
                <w:sz w:val="20"/>
                <w:szCs w:val="20"/>
                <w:lang w:eastAsia="lt-LT"/>
              </w:rPr>
              <w:t>Oro debito kalibratorius BGI tetraCal (0,1÷30) l/min ar lygiavertis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F6" w14:textId="2B454AC2" w:rsidR="009F0E6E" w:rsidRPr="00025729" w:rsidRDefault="00664CAD" w:rsidP="009F0E6E">
            <w:pPr>
              <w:spacing w:after="0"/>
              <w:jc w:val="center"/>
              <w:rPr>
                <w:rFonts w:ascii="Times New Roman" w:hAnsi="Times New Roman"/>
                <w:sz w:val="20"/>
                <w:szCs w:val="20"/>
                <w:lang w:eastAsia="lt-LT"/>
              </w:rPr>
            </w:pPr>
            <w:r>
              <w:rPr>
                <w:rFonts w:ascii="Times New Roman" w:hAnsi="Times New Roman"/>
                <w:sz w:val="20"/>
                <w:szCs w:val="20"/>
                <w:lang w:eastAsia="lt-LT"/>
              </w:rPr>
              <w:t>2</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F7" w14:textId="64AD9DD0" w:rsidR="009F0E6E" w:rsidRPr="00025729" w:rsidRDefault="00785D38" w:rsidP="009F0E6E">
            <w:pPr>
              <w:spacing w:after="0"/>
              <w:jc w:val="center"/>
              <w:rPr>
                <w:rFonts w:ascii="Times New Roman" w:hAnsi="Times New Roman"/>
                <w:sz w:val="20"/>
                <w:szCs w:val="20"/>
                <w:lang w:eastAsia="lt-LT"/>
              </w:rPr>
            </w:pPr>
            <w:r>
              <w:rPr>
                <w:rFonts w:ascii="Times New Roman" w:hAnsi="Times New Roman"/>
                <w:sz w:val="20"/>
                <w:szCs w:val="20"/>
                <w:lang w:eastAsia="lt-LT"/>
              </w:rPr>
              <w:t>8</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F8" w14:textId="17986F88" w:rsidR="009F0E6E" w:rsidRPr="00025729" w:rsidRDefault="009F0E6E" w:rsidP="009F0E6E">
            <w:pPr>
              <w:spacing w:after="0"/>
              <w:jc w:val="center"/>
              <w:rPr>
                <w:rFonts w:ascii="Times New Roman" w:hAnsi="Times New Roman"/>
                <w:sz w:val="20"/>
                <w:szCs w:val="20"/>
                <w:lang w:eastAsia="lt-LT"/>
              </w:rPr>
            </w:pP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7F9" w14:textId="03F67B6D" w:rsidR="009F0E6E" w:rsidRPr="00025729" w:rsidRDefault="00805019" w:rsidP="009F0E6E">
            <w:pPr>
              <w:spacing w:after="0"/>
              <w:jc w:val="center"/>
              <w:rPr>
                <w:rFonts w:ascii="Times New Roman" w:hAnsi="Times New Roman"/>
                <w:sz w:val="20"/>
                <w:szCs w:val="20"/>
                <w:lang w:eastAsia="lt-LT"/>
              </w:rPr>
            </w:pPr>
            <w:r>
              <w:rPr>
                <w:rFonts w:ascii="Times New Roman" w:hAnsi="Times New Roman"/>
                <w:sz w:val="20"/>
                <w:szCs w:val="20"/>
                <w:lang w:eastAsia="lt-LT"/>
              </w:rPr>
              <w:t>32</w:t>
            </w:r>
          </w:p>
        </w:tc>
      </w:tr>
      <w:tr w:rsidR="00006389" w:rsidRPr="00025729" w14:paraId="40398808" w14:textId="77777777" w:rsidTr="0060111D">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802" w14:textId="19916D38" w:rsidR="00006389" w:rsidRPr="00025729" w:rsidRDefault="00006389"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40398803" w14:textId="77777777" w:rsidR="00006389" w:rsidRPr="00025729" w:rsidRDefault="00006389" w:rsidP="00006389">
            <w:pPr>
              <w:spacing w:after="0"/>
              <w:rPr>
                <w:rFonts w:ascii="Times New Roman" w:hAnsi="Times New Roman"/>
                <w:sz w:val="20"/>
                <w:szCs w:val="20"/>
                <w:lang w:eastAsia="lt-LT"/>
              </w:rPr>
            </w:pPr>
            <w:r w:rsidRPr="00025729">
              <w:rPr>
                <w:rFonts w:ascii="Times New Roman" w:hAnsi="Times New Roman"/>
                <w:sz w:val="20"/>
                <w:szCs w:val="20"/>
                <w:lang w:eastAsia="lt-LT"/>
              </w:rPr>
              <w:t>Būgninis dujų skaitiklis RG 7000</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04" w14:textId="69B7E7AE" w:rsidR="00006389" w:rsidRPr="00025729" w:rsidRDefault="00006389" w:rsidP="00006389">
            <w:pPr>
              <w:spacing w:after="0"/>
              <w:jc w:val="center"/>
              <w:rPr>
                <w:rFonts w:ascii="Times New Roman" w:hAnsi="Times New Roman"/>
                <w:sz w:val="20"/>
                <w:szCs w:val="20"/>
                <w:lang w:eastAsia="lt-LT"/>
              </w:rPr>
            </w:pPr>
            <w:r>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05" w14:textId="4F3FE95C" w:rsidR="00006389" w:rsidRPr="00025729" w:rsidRDefault="00006389" w:rsidP="00006389">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06" w14:textId="2E231079" w:rsidR="00006389" w:rsidRPr="00025729" w:rsidRDefault="00006389" w:rsidP="00006389">
            <w:pPr>
              <w:spacing w:after="0"/>
              <w:jc w:val="center"/>
              <w:rPr>
                <w:rFonts w:ascii="Times New Roman" w:hAnsi="Times New Roman"/>
                <w:sz w:val="20"/>
                <w:szCs w:val="20"/>
                <w:lang w:eastAsia="lt-LT"/>
              </w:rPr>
            </w:pP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07" w14:textId="61E83E85" w:rsidR="00006389" w:rsidRPr="00025729" w:rsidRDefault="00006389" w:rsidP="00006389">
            <w:pPr>
              <w:spacing w:after="0"/>
              <w:jc w:val="center"/>
              <w:rPr>
                <w:rFonts w:ascii="Times New Roman" w:hAnsi="Times New Roman"/>
                <w:sz w:val="20"/>
                <w:szCs w:val="20"/>
                <w:lang w:eastAsia="lt-LT"/>
              </w:rPr>
            </w:pPr>
            <w:r>
              <w:rPr>
                <w:rFonts w:ascii="Times New Roman" w:hAnsi="Times New Roman"/>
                <w:sz w:val="20"/>
                <w:szCs w:val="20"/>
                <w:lang w:eastAsia="lt-LT"/>
              </w:rPr>
              <w:t>6</w:t>
            </w:r>
          </w:p>
        </w:tc>
      </w:tr>
      <w:tr w:rsidR="00035A7C" w:rsidRPr="00025729" w14:paraId="4039880F" w14:textId="77777777" w:rsidTr="008408D0">
        <w:trPr>
          <w:trHeight w:val="145"/>
        </w:trPr>
        <w:tc>
          <w:tcPr>
            <w:tcW w:w="846" w:type="dxa"/>
            <w:tcBorders>
              <w:top w:val="single" w:sz="8" w:space="0" w:color="000000"/>
              <w:left w:val="single" w:sz="8" w:space="0" w:color="000000"/>
              <w:bottom w:val="single" w:sz="8" w:space="0" w:color="000000"/>
              <w:right w:val="single" w:sz="8" w:space="0" w:color="000000"/>
            </w:tcBorders>
          </w:tcPr>
          <w:p w14:paraId="40398809" w14:textId="7B17AE6B" w:rsidR="00035A7C" w:rsidRPr="00025729" w:rsidRDefault="00035A7C"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39880A" w14:textId="77777777" w:rsidR="00035A7C" w:rsidRPr="00025729" w:rsidRDefault="00035A7C" w:rsidP="00035A7C">
            <w:pPr>
              <w:spacing w:after="0"/>
              <w:rPr>
                <w:rFonts w:ascii="Times New Roman" w:hAnsi="Times New Roman"/>
                <w:sz w:val="20"/>
                <w:szCs w:val="20"/>
                <w:lang w:eastAsia="lt-LT"/>
              </w:rPr>
            </w:pPr>
            <w:r w:rsidRPr="00025729">
              <w:rPr>
                <w:rFonts w:ascii="Times New Roman" w:hAnsi="Times New Roman"/>
                <w:sz w:val="20"/>
                <w:szCs w:val="20"/>
                <w:lang w:eastAsia="lt-LT"/>
              </w:rPr>
              <w:t xml:space="preserve">Oro srauto matuoklis DryCal </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0B" w14:textId="52088373" w:rsidR="00035A7C" w:rsidRPr="00025729" w:rsidRDefault="00035A7C" w:rsidP="00035A7C">
            <w:pPr>
              <w:spacing w:after="0"/>
              <w:jc w:val="center"/>
              <w:rPr>
                <w:rFonts w:ascii="Times New Roman" w:hAnsi="Times New Roman"/>
                <w:sz w:val="20"/>
                <w:szCs w:val="20"/>
              </w:rPr>
            </w:pPr>
            <w:r>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0C" w14:textId="2BA7C08D" w:rsidR="00035A7C" w:rsidRPr="00025729" w:rsidRDefault="00035A7C" w:rsidP="00035A7C">
            <w:pPr>
              <w:spacing w:after="0"/>
              <w:jc w:val="center"/>
              <w:rPr>
                <w:rFonts w:ascii="Times New Roman" w:hAnsi="Times New Roman"/>
                <w:sz w:val="20"/>
                <w:szCs w:val="20"/>
                <w:lang w:eastAsia="lt-LT"/>
              </w:rPr>
            </w:pPr>
            <w:r>
              <w:rPr>
                <w:rFonts w:ascii="Times New Roman" w:hAnsi="Times New Roman"/>
                <w:sz w:val="20"/>
                <w:szCs w:val="20"/>
                <w:lang w:eastAsia="lt-LT"/>
              </w:rPr>
              <w:t>4</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0D" w14:textId="19D2B6E0" w:rsidR="00035A7C" w:rsidRPr="00025729" w:rsidRDefault="00035A7C" w:rsidP="00035A7C">
            <w:pPr>
              <w:spacing w:after="0"/>
              <w:jc w:val="center"/>
              <w:rPr>
                <w:rFonts w:ascii="Times New Roman" w:hAnsi="Times New Roman"/>
                <w:sz w:val="20"/>
                <w:szCs w:val="20"/>
                <w:lang w:eastAsia="lt-LT"/>
              </w:rPr>
            </w:pP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0E" w14:textId="16831C04" w:rsidR="00035A7C" w:rsidRPr="00025729" w:rsidRDefault="00035A7C" w:rsidP="00035A7C">
            <w:pPr>
              <w:spacing w:after="0"/>
              <w:jc w:val="center"/>
              <w:rPr>
                <w:rFonts w:ascii="Times New Roman" w:hAnsi="Times New Roman"/>
                <w:sz w:val="20"/>
                <w:szCs w:val="20"/>
                <w:lang w:eastAsia="lt-LT"/>
              </w:rPr>
            </w:pPr>
            <w:r>
              <w:rPr>
                <w:rFonts w:ascii="Times New Roman" w:hAnsi="Times New Roman"/>
                <w:sz w:val="20"/>
                <w:szCs w:val="20"/>
                <w:lang w:eastAsia="lt-LT"/>
              </w:rPr>
              <w:t>4</w:t>
            </w:r>
          </w:p>
        </w:tc>
      </w:tr>
      <w:tr w:rsidR="00280220" w:rsidRPr="00025729" w14:paraId="40398824" w14:textId="77777777" w:rsidTr="00E62CB3">
        <w:trPr>
          <w:trHeight w:val="506"/>
        </w:trPr>
        <w:tc>
          <w:tcPr>
            <w:tcW w:w="846" w:type="dxa"/>
            <w:tcBorders>
              <w:top w:val="single" w:sz="8" w:space="0" w:color="000000"/>
              <w:left w:val="single" w:sz="8" w:space="0" w:color="000000"/>
              <w:bottom w:val="single" w:sz="8" w:space="0" w:color="000000"/>
              <w:right w:val="single" w:sz="8" w:space="0" w:color="000000"/>
            </w:tcBorders>
          </w:tcPr>
          <w:p w14:paraId="4039881E" w14:textId="568B3E19" w:rsidR="00280220" w:rsidRPr="00025729" w:rsidRDefault="00280220"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39881F" w14:textId="44DDD1A2" w:rsidR="00280220" w:rsidRPr="00025729" w:rsidRDefault="00280220" w:rsidP="00280220">
            <w:pPr>
              <w:spacing w:after="0"/>
              <w:rPr>
                <w:rFonts w:ascii="Times New Roman" w:hAnsi="Times New Roman"/>
                <w:sz w:val="20"/>
                <w:szCs w:val="20"/>
                <w:lang w:eastAsia="lt-LT"/>
              </w:rPr>
            </w:pPr>
            <w:r w:rsidRPr="00025729">
              <w:rPr>
                <w:rFonts w:ascii="Times New Roman" w:hAnsi="Times New Roman"/>
                <w:sz w:val="20"/>
                <w:szCs w:val="20"/>
                <w:lang w:eastAsia="lt-LT"/>
              </w:rPr>
              <w:t xml:space="preserve">Oro srauto matuoklis Veloport 20, Oriflow ar lygiavertis </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398820" w14:textId="5F6240F7" w:rsidR="00280220" w:rsidRPr="00025729" w:rsidRDefault="00280220" w:rsidP="00280220">
            <w:pPr>
              <w:spacing w:after="0"/>
              <w:jc w:val="center"/>
              <w:rPr>
                <w:rFonts w:ascii="Times New Roman" w:hAnsi="Times New Roman"/>
                <w:sz w:val="20"/>
                <w:szCs w:val="20"/>
              </w:rPr>
            </w:pPr>
            <w:r>
              <w:rPr>
                <w:rFonts w:ascii="Times New Roman" w:hAnsi="Times New Roman"/>
                <w:sz w:val="20"/>
                <w:szCs w:val="20"/>
              </w:rPr>
              <w:t>2</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398821" w14:textId="576330AD" w:rsidR="00280220" w:rsidRPr="00025729" w:rsidRDefault="00280220" w:rsidP="00280220">
            <w:pPr>
              <w:spacing w:after="0"/>
              <w:jc w:val="center"/>
              <w:rPr>
                <w:rFonts w:ascii="Times New Roman" w:hAnsi="Times New Roman"/>
                <w:sz w:val="20"/>
                <w:szCs w:val="20"/>
                <w:lang w:eastAsia="lt-LT"/>
              </w:rPr>
            </w:pPr>
            <w:r>
              <w:rPr>
                <w:rFonts w:ascii="Times New Roman" w:hAnsi="Times New Roman"/>
                <w:sz w:val="20"/>
                <w:szCs w:val="20"/>
                <w:lang w:eastAsia="lt-LT"/>
              </w:rPr>
              <w:t>4</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398822" w14:textId="77612F0B" w:rsidR="00280220" w:rsidRPr="00025729" w:rsidRDefault="00280220" w:rsidP="00280220">
            <w:pPr>
              <w:spacing w:after="0"/>
              <w:jc w:val="center"/>
              <w:rPr>
                <w:rFonts w:ascii="Times New Roman" w:hAnsi="Times New Roman"/>
                <w:sz w:val="20"/>
                <w:szCs w:val="20"/>
                <w:lang w:eastAsia="lt-LT"/>
              </w:rPr>
            </w:pP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398823" w14:textId="5269D900" w:rsidR="00280220" w:rsidRPr="00025729" w:rsidRDefault="008B3FDD" w:rsidP="00280220">
            <w:pPr>
              <w:spacing w:after="0"/>
              <w:jc w:val="center"/>
              <w:rPr>
                <w:rFonts w:ascii="Times New Roman" w:hAnsi="Times New Roman"/>
                <w:sz w:val="20"/>
                <w:szCs w:val="20"/>
                <w:lang w:eastAsia="lt-LT"/>
              </w:rPr>
            </w:pPr>
            <w:r>
              <w:rPr>
                <w:rFonts w:ascii="Times New Roman" w:hAnsi="Times New Roman"/>
                <w:sz w:val="20"/>
                <w:szCs w:val="20"/>
                <w:lang w:eastAsia="lt-LT"/>
              </w:rPr>
              <w:t>8</w:t>
            </w:r>
          </w:p>
        </w:tc>
      </w:tr>
      <w:tr w:rsidR="00122F7A" w:rsidRPr="00025729" w14:paraId="4039882B" w14:textId="77777777" w:rsidTr="00B77E9D">
        <w:trPr>
          <w:trHeight w:val="506"/>
        </w:trPr>
        <w:tc>
          <w:tcPr>
            <w:tcW w:w="846" w:type="dxa"/>
            <w:tcBorders>
              <w:top w:val="single" w:sz="8" w:space="0" w:color="000000"/>
              <w:left w:val="single" w:sz="8" w:space="0" w:color="000000"/>
              <w:bottom w:val="single" w:sz="8" w:space="0" w:color="000000"/>
              <w:right w:val="single" w:sz="8" w:space="0" w:color="000000"/>
            </w:tcBorders>
          </w:tcPr>
          <w:p w14:paraId="40398825" w14:textId="36DA2F68" w:rsidR="00122F7A" w:rsidRPr="00025729" w:rsidRDefault="00122F7A"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826" w14:textId="361F8DC4" w:rsidR="00122F7A" w:rsidRPr="00025729" w:rsidRDefault="00122F7A" w:rsidP="00122F7A">
            <w:pPr>
              <w:spacing w:after="0"/>
              <w:rPr>
                <w:rFonts w:ascii="Times New Roman" w:hAnsi="Times New Roman"/>
                <w:sz w:val="20"/>
                <w:szCs w:val="20"/>
                <w:lang w:eastAsia="lt-LT"/>
              </w:rPr>
            </w:pPr>
            <w:r w:rsidRPr="00025729">
              <w:rPr>
                <w:rFonts w:ascii="Times New Roman" w:hAnsi="Times New Roman"/>
                <w:sz w:val="20"/>
                <w:szCs w:val="20"/>
                <w:lang w:eastAsia="lt-LT"/>
              </w:rPr>
              <w:t xml:space="preserve">Pito vamzdelis S tipo, </w:t>
            </w:r>
            <w:r w:rsidRPr="00025729">
              <w:rPr>
                <w:rFonts w:ascii="Times New Roman" w:hAnsi="Times New Roman"/>
                <w:color w:val="000000"/>
                <w:sz w:val="20"/>
                <w:szCs w:val="20"/>
                <w:lang w:eastAsia="lt-LT"/>
              </w:rPr>
              <w:t xml:space="preserve">(3-30)m/s, </w:t>
            </w:r>
            <w:r w:rsidRPr="00025729">
              <w:rPr>
                <w:rFonts w:ascii="Times New Roman" w:hAnsi="Times New Roman"/>
                <w:sz w:val="20"/>
                <w:szCs w:val="20"/>
                <w:lang w:eastAsia="lt-LT"/>
              </w:rPr>
              <w:t>Pito vamzdelis L tipo ar lygiavertis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27" w14:textId="4AE82168" w:rsidR="00122F7A" w:rsidRPr="00025729" w:rsidRDefault="00681940" w:rsidP="00122F7A">
            <w:pPr>
              <w:spacing w:after="0"/>
              <w:jc w:val="center"/>
              <w:rPr>
                <w:rFonts w:ascii="Times New Roman" w:hAnsi="Times New Roman"/>
                <w:sz w:val="20"/>
                <w:szCs w:val="20"/>
                <w:lang w:eastAsia="lt-LT"/>
              </w:rPr>
            </w:pPr>
            <w:r>
              <w:rPr>
                <w:rFonts w:ascii="Times New Roman" w:hAnsi="Times New Roman"/>
                <w:sz w:val="20"/>
                <w:szCs w:val="20"/>
                <w:lang w:eastAsia="lt-LT"/>
              </w:rPr>
              <w:t>10</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28" w14:textId="3859045D" w:rsidR="00122F7A" w:rsidRPr="00025729" w:rsidRDefault="00122F7A" w:rsidP="00122F7A">
            <w:pPr>
              <w:spacing w:after="0"/>
              <w:jc w:val="center"/>
              <w:rPr>
                <w:rFonts w:ascii="Times New Roman" w:hAnsi="Times New Roman"/>
                <w:sz w:val="20"/>
                <w:szCs w:val="20"/>
                <w:lang w:eastAsia="lt-LT"/>
              </w:rPr>
            </w:pPr>
            <w:r>
              <w:rPr>
                <w:rFonts w:ascii="Times New Roman" w:hAnsi="Times New Roman"/>
                <w:sz w:val="20"/>
                <w:szCs w:val="20"/>
                <w:lang w:eastAsia="lt-LT"/>
              </w:rPr>
              <w:t>5</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29" w14:textId="77BB8902" w:rsidR="00122F7A" w:rsidRPr="00025729" w:rsidRDefault="00681940" w:rsidP="00122F7A">
            <w:pPr>
              <w:spacing w:after="0"/>
              <w:jc w:val="center"/>
              <w:rPr>
                <w:rFonts w:ascii="Times New Roman" w:hAnsi="Times New Roman"/>
                <w:sz w:val="20"/>
                <w:szCs w:val="20"/>
                <w:lang w:eastAsia="lt-LT"/>
              </w:rPr>
            </w:pPr>
            <w:r>
              <w:rPr>
                <w:rFonts w:ascii="Times New Roman" w:hAnsi="Times New Roman"/>
                <w:sz w:val="20"/>
                <w:szCs w:val="20"/>
                <w:lang w:eastAsia="lt-LT"/>
              </w:rPr>
              <w:t>10</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2A" w14:textId="12C54AD6" w:rsidR="00122F7A" w:rsidRPr="00025729" w:rsidRDefault="00681940" w:rsidP="00122F7A">
            <w:pPr>
              <w:spacing w:after="0"/>
              <w:jc w:val="center"/>
              <w:rPr>
                <w:rFonts w:ascii="Times New Roman" w:hAnsi="Times New Roman"/>
                <w:sz w:val="20"/>
                <w:szCs w:val="20"/>
                <w:lang w:eastAsia="lt-LT"/>
              </w:rPr>
            </w:pPr>
            <w:r>
              <w:rPr>
                <w:rFonts w:ascii="Times New Roman" w:hAnsi="Times New Roman"/>
                <w:sz w:val="20"/>
                <w:szCs w:val="20"/>
                <w:lang w:eastAsia="lt-LT"/>
              </w:rPr>
              <w:t>5</w:t>
            </w:r>
            <w:r w:rsidR="000E74F3">
              <w:rPr>
                <w:rFonts w:ascii="Times New Roman" w:hAnsi="Times New Roman"/>
                <w:sz w:val="20"/>
                <w:szCs w:val="20"/>
                <w:lang w:eastAsia="lt-LT"/>
              </w:rPr>
              <w:t>0</w:t>
            </w:r>
          </w:p>
        </w:tc>
      </w:tr>
      <w:tr w:rsidR="00A25C47" w:rsidRPr="00025729" w14:paraId="40398841" w14:textId="77777777" w:rsidTr="0060111D">
        <w:trPr>
          <w:trHeight w:val="490"/>
        </w:trPr>
        <w:tc>
          <w:tcPr>
            <w:tcW w:w="846" w:type="dxa"/>
            <w:tcBorders>
              <w:top w:val="single" w:sz="8" w:space="0" w:color="000000"/>
              <w:left w:val="single" w:sz="8" w:space="0" w:color="000000"/>
              <w:bottom w:val="single" w:sz="8" w:space="0" w:color="000000"/>
              <w:right w:val="single" w:sz="8" w:space="0" w:color="000000"/>
            </w:tcBorders>
          </w:tcPr>
          <w:p w14:paraId="4039883B" w14:textId="6B5978F4" w:rsidR="00A25C47" w:rsidRPr="00025729" w:rsidRDefault="00A25C47"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4039883C" w14:textId="77777777" w:rsidR="00A25C47" w:rsidRPr="00025729" w:rsidRDefault="00A25C47" w:rsidP="00A25C47">
            <w:pPr>
              <w:spacing w:after="0"/>
              <w:rPr>
                <w:rFonts w:ascii="Times New Roman" w:hAnsi="Times New Roman"/>
                <w:sz w:val="20"/>
                <w:szCs w:val="20"/>
                <w:lang w:eastAsia="lt-LT"/>
              </w:rPr>
            </w:pPr>
            <w:r w:rsidRPr="00025729">
              <w:rPr>
                <w:rFonts w:ascii="Times New Roman" w:hAnsi="Times New Roman"/>
                <w:sz w:val="20"/>
                <w:szCs w:val="20"/>
                <w:lang w:eastAsia="lt-LT"/>
              </w:rPr>
              <w:t xml:space="preserve">Diferencinio slėgio matuoklis Magnehelix </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3D" w14:textId="49504DD7" w:rsidR="00A25C47" w:rsidRPr="00025729" w:rsidRDefault="00A25C47" w:rsidP="00A25C47">
            <w:pPr>
              <w:spacing w:after="0"/>
              <w:jc w:val="center"/>
              <w:rPr>
                <w:rFonts w:ascii="Times New Roman" w:hAnsi="Times New Roman"/>
                <w:sz w:val="20"/>
                <w:szCs w:val="20"/>
              </w:rPr>
            </w:pPr>
            <w:r>
              <w:rPr>
                <w:rFonts w:ascii="Times New Roman" w:hAnsi="Times New Roman"/>
                <w:sz w:val="20"/>
                <w:szCs w:val="20"/>
              </w:rPr>
              <w:t>3</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3E" w14:textId="751CC7D5" w:rsidR="00A25C47" w:rsidRPr="00025729" w:rsidRDefault="00A25C47" w:rsidP="00A25C47">
            <w:pPr>
              <w:spacing w:after="0"/>
              <w:jc w:val="center"/>
              <w:rPr>
                <w:rFonts w:ascii="Times New Roman" w:hAnsi="Times New Roman"/>
                <w:sz w:val="20"/>
                <w:szCs w:val="20"/>
                <w:lang w:eastAsia="lt-LT"/>
              </w:rPr>
            </w:pP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3F" w14:textId="75DF2463" w:rsidR="00A25C47" w:rsidRPr="00025729" w:rsidRDefault="00A25C47" w:rsidP="00A25C47">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40" w14:textId="6C2B3335" w:rsidR="00A25C47" w:rsidRPr="00025729" w:rsidRDefault="00A25C47" w:rsidP="00A25C47">
            <w:pPr>
              <w:spacing w:after="0"/>
              <w:jc w:val="center"/>
              <w:rPr>
                <w:rFonts w:ascii="Times New Roman" w:hAnsi="Times New Roman"/>
                <w:sz w:val="20"/>
                <w:szCs w:val="20"/>
                <w:lang w:eastAsia="lt-LT"/>
              </w:rPr>
            </w:pPr>
          </w:p>
        </w:tc>
      </w:tr>
      <w:tr w:rsidR="009F0E6E" w:rsidRPr="00025729" w14:paraId="40398848" w14:textId="77777777" w:rsidTr="00B77E9D">
        <w:trPr>
          <w:trHeight w:val="506"/>
        </w:trPr>
        <w:tc>
          <w:tcPr>
            <w:tcW w:w="846" w:type="dxa"/>
            <w:tcBorders>
              <w:top w:val="single" w:sz="8" w:space="0" w:color="000000"/>
              <w:left w:val="single" w:sz="8" w:space="0" w:color="000000"/>
              <w:bottom w:val="single" w:sz="8" w:space="0" w:color="000000"/>
              <w:right w:val="single" w:sz="8" w:space="0" w:color="000000"/>
            </w:tcBorders>
          </w:tcPr>
          <w:p w14:paraId="40398842" w14:textId="6282101D" w:rsidR="009F0E6E" w:rsidRPr="00025729" w:rsidRDefault="009F0E6E"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843" w14:textId="079B61EE" w:rsidR="009F0E6E" w:rsidRPr="00025729" w:rsidRDefault="009F0E6E" w:rsidP="009F0E6E">
            <w:pPr>
              <w:spacing w:after="0"/>
              <w:rPr>
                <w:rFonts w:ascii="Times New Roman" w:hAnsi="Times New Roman"/>
                <w:sz w:val="20"/>
                <w:szCs w:val="20"/>
                <w:lang w:eastAsia="lt-LT"/>
              </w:rPr>
            </w:pPr>
            <w:r w:rsidRPr="00025729">
              <w:rPr>
                <w:rFonts w:ascii="Times New Roman" w:hAnsi="Times New Roman"/>
                <w:sz w:val="20"/>
                <w:szCs w:val="20"/>
                <w:lang w:eastAsia="lt-LT"/>
              </w:rPr>
              <w:t>Rotametras 1355EZ30 (4÷245) ml/min, 320-530 (5÷30) dm3/min, 392-0650 (0,6÷5) dm3/min ar lygiavertis</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44" w14:textId="4D88870D" w:rsidR="009F0E6E" w:rsidRPr="00025729" w:rsidRDefault="00C5634C" w:rsidP="009F0E6E">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45" w14:textId="65FD8B19" w:rsidR="009F0E6E" w:rsidRPr="00025729" w:rsidRDefault="00F7635E" w:rsidP="009F0E6E">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46" w14:textId="4264074B" w:rsidR="009F0E6E" w:rsidRPr="00025729" w:rsidRDefault="00C5634C" w:rsidP="009F0E6E">
            <w:pPr>
              <w:spacing w:after="0"/>
              <w:jc w:val="center"/>
              <w:rPr>
                <w:rFonts w:ascii="Times New Roman" w:hAnsi="Times New Roman"/>
                <w:sz w:val="20"/>
                <w:szCs w:val="20"/>
                <w:lang w:eastAsia="lt-LT"/>
              </w:rPr>
            </w:pPr>
            <w:r>
              <w:rPr>
                <w:rFonts w:ascii="Times New Roman" w:hAnsi="Times New Roman"/>
                <w:sz w:val="20"/>
                <w:szCs w:val="20"/>
                <w:lang w:eastAsia="lt-LT"/>
              </w:rPr>
              <w:t>6</w:t>
            </w: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847" w14:textId="4C7FD9C9" w:rsidR="009F0E6E" w:rsidRPr="00025729" w:rsidRDefault="00C5634C" w:rsidP="009F0E6E">
            <w:pPr>
              <w:spacing w:after="0"/>
              <w:jc w:val="center"/>
              <w:rPr>
                <w:rFonts w:ascii="Times New Roman" w:hAnsi="Times New Roman"/>
                <w:sz w:val="20"/>
                <w:szCs w:val="20"/>
                <w:lang w:eastAsia="lt-LT"/>
              </w:rPr>
            </w:pPr>
            <w:r>
              <w:rPr>
                <w:rFonts w:ascii="Times New Roman" w:hAnsi="Times New Roman"/>
                <w:sz w:val="20"/>
                <w:szCs w:val="20"/>
                <w:lang w:eastAsia="lt-LT"/>
              </w:rPr>
              <w:t>18</w:t>
            </w:r>
          </w:p>
        </w:tc>
      </w:tr>
      <w:tr w:rsidR="00644E03" w:rsidRPr="00025729" w14:paraId="3A2615ED" w14:textId="77777777" w:rsidTr="00B77E9D">
        <w:trPr>
          <w:trHeight w:val="506"/>
        </w:trPr>
        <w:tc>
          <w:tcPr>
            <w:tcW w:w="846" w:type="dxa"/>
            <w:tcBorders>
              <w:top w:val="single" w:sz="8" w:space="0" w:color="000000"/>
              <w:left w:val="single" w:sz="8" w:space="0" w:color="000000"/>
              <w:bottom w:val="single" w:sz="8" w:space="0" w:color="000000"/>
              <w:right w:val="single" w:sz="8" w:space="0" w:color="000000"/>
            </w:tcBorders>
          </w:tcPr>
          <w:p w14:paraId="500A361A" w14:textId="77777777" w:rsidR="00644E03" w:rsidRPr="00025729" w:rsidRDefault="00644E03" w:rsidP="00EF6D6B">
            <w:pPr>
              <w:pStyle w:val="Sraopastraipa"/>
              <w:numPr>
                <w:ilvl w:val="0"/>
                <w:numId w:val="4"/>
              </w:numPr>
              <w:spacing w:after="0"/>
              <w:jc w:val="center"/>
              <w:rPr>
                <w:sz w:val="20"/>
                <w:szCs w:val="20"/>
              </w:rPr>
            </w:pPr>
          </w:p>
        </w:tc>
        <w:tc>
          <w:tcPr>
            <w:tcW w:w="5676"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0D7F9B58" w14:textId="77777777" w:rsidR="00644E03" w:rsidRPr="00025729" w:rsidRDefault="00644E03" w:rsidP="00644E03">
            <w:pPr>
              <w:spacing w:after="0" w:line="240" w:lineRule="auto"/>
              <w:ind w:right="-170"/>
              <w:rPr>
                <w:rFonts w:ascii="Times New Roman" w:hAnsi="Times New Roman"/>
                <w:sz w:val="20"/>
                <w:szCs w:val="20"/>
                <w:lang w:eastAsia="lt-LT"/>
              </w:rPr>
            </w:pPr>
            <w:r w:rsidRPr="00025729">
              <w:rPr>
                <w:rFonts w:ascii="Times New Roman" w:hAnsi="Times New Roman"/>
                <w:sz w:val="20"/>
                <w:szCs w:val="20"/>
                <w:lang w:eastAsia="lt-LT"/>
              </w:rPr>
              <w:t xml:space="preserve">Vandens debitomatis Burkert-Flow: </w:t>
            </w:r>
          </w:p>
          <w:p w14:paraId="737735D0" w14:textId="18D9D2E7" w:rsidR="00644E03" w:rsidRPr="00025729" w:rsidRDefault="00644E03" w:rsidP="00644E03">
            <w:pPr>
              <w:spacing w:after="0" w:line="240" w:lineRule="auto"/>
              <w:ind w:right="-170"/>
              <w:rPr>
                <w:rFonts w:ascii="Times New Roman" w:eastAsia="Times New Roman" w:hAnsi="Times New Roman"/>
                <w:sz w:val="20"/>
                <w:szCs w:val="20"/>
                <w:lang w:eastAsia="lt-LT"/>
              </w:rPr>
            </w:pPr>
            <w:r>
              <w:rPr>
                <w:rFonts w:ascii="Times New Roman" w:eastAsia="Times New Roman" w:hAnsi="Times New Roman"/>
                <w:sz w:val="20"/>
                <w:szCs w:val="20"/>
                <w:lang w:eastAsia="lt-LT"/>
              </w:rPr>
              <w:t>debitomatis</w:t>
            </w:r>
            <w:r w:rsidRPr="00025729">
              <w:rPr>
                <w:rFonts w:ascii="Times New Roman" w:eastAsia="Times New Roman" w:hAnsi="Times New Roman"/>
                <w:sz w:val="20"/>
                <w:szCs w:val="20"/>
                <w:lang w:eastAsia="lt-LT"/>
              </w:rPr>
              <w:t xml:space="preserve"> Burkert 8045, </w:t>
            </w:r>
            <w:r>
              <w:rPr>
                <w:rFonts w:ascii="Times New Roman" w:hAnsi="Times New Roman"/>
                <w:sz w:val="20"/>
                <w:szCs w:val="20"/>
                <w:lang w:eastAsia="lt-LT"/>
              </w:rPr>
              <w:t>su turbininiu debito jutikliu DN25 ir skaičiuotuvu</w:t>
            </w:r>
            <w:r w:rsidRPr="00025729">
              <w:rPr>
                <w:rFonts w:ascii="Times New Roman" w:hAnsi="Times New Roman"/>
                <w:sz w:val="20"/>
                <w:szCs w:val="20"/>
                <w:lang w:eastAsia="lt-LT"/>
              </w:rPr>
              <w:t xml:space="preserve">, </w:t>
            </w:r>
            <w:r w:rsidRPr="00025729">
              <w:rPr>
                <w:rFonts w:ascii="Times New Roman" w:eastAsia="Times New Roman" w:hAnsi="Times New Roman"/>
                <w:sz w:val="20"/>
                <w:szCs w:val="20"/>
                <w:lang w:eastAsia="lt-LT"/>
              </w:rPr>
              <w:t>matavimo ribos (1...15) m</w:t>
            </w:r>
            <w:r w:rsidRPr="00025729">
              <w:rPr>
                <w:rFonts w:ascii="Times New Roman" w:eastAsia="Times New Roman" w:hAnsi="Times New Roman"/>
                <w:sz w:val="20"/>
                <w:szCs w:val="20"/>
                <w:vertAlign w:val="superscript"/>
                <w:lang w:eastAsia="lt-LT"/>
              </w:rPr>
              <w:t>3</w:t>
            </w:r>
            <w:r w:rsidRPr="00025729">
              <w:rPr>
                <w:rFonts w:ascii="Times New Roman" w:eastAsia="Times New Roman" w:hAnsi="Times New Roman"/>
                <w:sz w:val="20"/>
                <w:szCs w:val="20"/>
                <w:lang w:eastAsia="lt-LT"/>
              </w:rPr>
              <w:t>/h</w:t>
            </w:r>
            <w:r>
              <w:rPr>
                <w:rFonts w:ascii="Times New Roman" w:eastAsia="Times New Roman" w:hAnsi="Times New Roman"/>
                <w:sz w:val="20"/>
                <w:szCs w:val="20"/>
                <w:lang w:eastAsia="lt-LT"/>
              </w:rPr>
              <w:t>;</w:t>
            </w:r>
            <w:r w:rsidRPr="00025729">
              <w:rPr>
                <w:rFonts w:ascii="Times New Roman" w:eastAsia="Times New Roman" w:hAnsi="Times New Roman"/>
                <w:sz w:val="20"/>
                <w:szCs w:val="20"/>
                <w:lang w:eastAsia="lt-LT"/>
              </w:rPr>
              <w:t xml:space="preserve"> </w:t>
            </w:r>
          </w:p>
          <w:p w14:paraId="32CA683A" w14:textId="20DCC192" w:rsidR="00644E03" w:rsidRPr="00025729" w:rsidRDefault="00644E03" w:rsidP="00644E03">
            <w:pPr>
              <w:spacing w:after="0"/>
              <w:rPr>
                <w:rFonts w:ascii="Times New Roman" w:hAnsi="Times New Roman"/>
                <w:sz w:val="20"/>
                <w:szCs w:val="20"/>
                <w:lang w:eastAsia="lt-LT"/>
              </w:rPr>
            </w:pPr>
            <w:r>
              <w:rPr>
                <w:rFonts w:ascii="Times New Roman" w:eastAsia="Times New Roman" w:hAnsi="Times New Roman"/>
                <w:sz w:val="20"/>
                <w:szCs w:val="20"/>
                <w:lang w:eastAsia="lt-LT"/>
              </w:rPr>
              <w:t xml:space="preserve">debitomatis </w:t>
            </w:r>
            <w:r w:rsidRPr="00025729">
              <w:rPr>
                <w:rFonts w:ascii="Times New Roman" w:eastAsia="Times New Roman" w:hAnsi="Times New Roman"/>
                <w:sz w:val="20"/>
                <w:szCs w:val="20"/>
                <w:lang w:eastAsia="lt-LT"/>
              </w:rPr>
              <w:t>DTFF-1S-15W, matavimo ribos (5...15) gal/h (18,9...56,8 dm</w:t>
            </w:r>
            <w:r w:rsidRPr="00025729">
              <w:rPr>
                <w:rFonts w:ascii="Times New Roman" w:eastAsia="Times New Roman" w:hAnsi="Times New Roman"/>
                <w:sz w:val="20"/>
                <w:szCs w:val="20"/>
                <w:vertAlign w:val="superscript"/>
                <w:lang w:eastAsia="lt-LT"/>
              </w:rPr>
              <w:t>3</w:t>
            </w:r>
            <w:r w:rsidRPr="00025729">
              <w:rPr>
                <w:rFonts w:ascii="Times New Roman" w:eastAsia="Times New Roman" w:hAnsi="Times New Roman"/>
                <w:sz w:val="20"/>
                <w:szCs w:val="20"/>
                <w:lang w:eastAsia="lt-LT"/>
              </w:rPr>
              <w:t>/h).</w:t>
            </w:r>
          </w:p>
        </w:tc>
        <w:tc>
          <w:tcPr>
            <w:tcW w:w="1247"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A0D3850" w14:textId="7D5820E9" w:rsidR="00644E03" w:rsidRPr="00025729" w:rsidRDefault="00644E03" w:rsidP="00644E03">
            <w:pPr>
              <w:spacing w:after="0"/>
              <w:jc w:val="center"/>
              <w:rPr>
                <w:rFonts w:ascii="Times New Roman" w:hAnsi="Times New Roman"/>
                <w:sz w:val="20"/>
                <w:szCs w:val="20"/>
                <w:lang w:eastAsia="lt-LT"/>
              </w:rPr>
            </w:pPr>
            <w:r>
              <w:rPr>
                <w:rFonts w:ascii="Times New Roman" w:hAnsi="Times New Roman"/>
                <w:sz w:val="20"/>
                <w:szCs w:val="20"/>
                <w:lang w:eastAsia="lt-LT"/>
              </w:rPr>
              <w:t>1</w:t>
            </w:r>
          </w:p>
        </w:tc>
        <w:tc>
          <w:tcPr>
            <w:tcW w:w="24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6143B" w14:textId="38F381DB" w:rsidR="00644E03" w:rsidRPr="00025729" w:rsidRDefault="00644E03" w:rsidP="00644E03">
            <w:pPr>
              <w:spacing w:after="0"/>
              <w:jc w:val="center"/>
              <w:rPr>
                <w:rFonts w:ascii="Times New Roman" w:hAnsi="Times New Roman"/>
                <w:sz w:val="20"/>
                <w:szCs w:val="20"/>
                <w:lang w:eastAsia="lt-LT"/>
              </w:rPr>
            </w:pPr>
            <w:r>
              <w:rPr>
                <w:rFonts w:ascii="Times New Roman" w:hAnsi="Times New Roman"/>
                <w:sz w:val="20"/>
                <w:szCs w:val="20"/>
                <w:lang w:eastAsia="lt-LT"/>
              </w:rPr>
              <w:t>3</w:t>
            </w:r>
          </w:p>
        </w:tc>
        <w:tc>
          <w:tcPr>
            <w:tcW w:w="20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2D3A2" w14:textId="505869C5" w:rsidR="00644E03" w:rsidRPr="00025729" w:rsidRDefault="00644E03" w:rsidP="00644E03">
            <w:pPr>
              <w:spacing w:after="0"/>
              <w:jc w:val="center"/>
              <w:rPr>
                <w:rFonts w:ascii="Times New Roman" w:hAnsi="Times New Roman"/>
                <w:sz w:val="20"/>
                <w:szCs w:val="20"/>
                <w:lang w:eastAsia="lt-LT"/>
              </w:rPr>
            </w:pPr>
          </w:p>
        </w:tc>
        <w:tc>
          <w:tcPr>
            <w:tcW w:w="24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DAA2B" w14:textId="7E77033E" w:rsidR="00644E03" w:rsidRPr="00025729" w:rsidRDefault="00644E03" w:rsidP="00644E03">
            <w:pPr>
              <w:spacing w:after="0"/>
              <w:jc w:val="center"/>
              <w:rPr>
                <w:rFonts w:ascii="Times New Roman" w:hAnsi="Times New Roman"/>
                <w:sz w:val="20"/>
                <w:szCs w:val="20"/>
                <w:lang w:eastAsia="lt-LT"/>
              </w:rPr>
            </w:pPr>
            <w:r>
              <w:rPr>
                <w:rFonts w:ascii="Times New Roman" w:hAnsi="Times New Roman"/>
                <w:sz w:val="20"/>
                <w:szCs w:val="20"/>
                <w:lang w:eastAsia="lt-LT"/>
              </w:rPr>
              <w:t>1</w:t>
            </w:r>
          </w:p>
        </w:tc>
      </w:tr>
    </w:tbl>
    <w:p w14:paraId="2FD54777" w14:textId="24236D69" w:rsidR="002004FE" w:rsidRPr="00025729" w:rsidRDefault="002004FE" w:rsidP="002004FE">
      <w:pPr>
        <w:spacing w:after="0" w:line="240" w:lineRule="auto"/>
        <w:rPr>
          <w:rFonts w:ascii="Times New Roman" w:hAnsi="Times New Roman"/>
        </w:rPr>
      </w:pPr>
      <w:r w:rsidRPr="00025729">
        <w:rPr>
          <w:rFonts w:ascii="Times New Roman" w:hAnsi="Times New Roman"/>
        </w:rPr>
        <w:t>t. - kalibravimo taškų skaičius.</w:t>
      </w:r>
    </w:p>
    <w:p w14:paraId="663F921D" w14:textId="77777777" w:rsidR="002004FE" w:rsidRPr="00025729" w:rsidRDefault="002004FE" w:rsidP="000D465D">
      <w:pPr>
        <w:suppressAutoHyphens w:val="0"/>
        <w:spacing w:after="0" w:line="240" w:lineRule="auto"/>
        <w:rPr>
          <w:rFonts w:ascii="Times New Roman" w:hAnsi="Times New Roman"/>
        </w:rPr>
      </w:pPr>
    </w:p>
    <w:p w14:paraId="4039886D" w14:textId="6A3C207A" w:rsidR="000706B5" w:rsidRPr="00025729" w:rsidRDefault="006D0262" w:rsidP="006D0262">
      <w:pPr>
        <w:suppressAutoHyphens w:val="0"/>
        <w:rPr>
          <w:rFonts w:ascii="Times New Roman" w:hAnsi="Times New Roman"/>
          <w:b/>
        </w:rPr>
      </w:pPr>
      <w:r>
        <w:rPr>
          <w:rFonts w:ascii="Times New Roman" w:hAnsi="Times New Roman"/>
          <w:b/>
        </w:rPr>
        <w:br w:type="page"/>
      </w:r>
    </w:p>
    <w:p w14:paraId="403988F0" w14:textId="1D271CA4" w:rsidR="00740203" w:rsidRPr="00025729" w:rsidRDefault="005C1A3D" w:rsidP="00740203">
      <w:pPr>
        <w:snapToGrid w:val="0"/>
        <w:spacing w:after="0" w:line="240" w:lineRule="auto"/>
        <w:jc w:val="center"/>
        <w:rPr>
          <w:rFonts w:ascii="Times New Roman" w:hAnsi="Times New Roman"/>
          <w:b/>
        </w:rPr>
      </w:pPr>
      <w:r>
        <w:rPr>
          <w:rFonts w:ascii="Times New Roman" w:hAnsi="Times New Roman"/>
          <w:b/>
        </w:rPr>
        <w:lastRenderedPageBreak/>
        <w:t>2</w:t>
      </w:r>
      <w:r w:rsidR="00740203" w:rsidRPr="00025729">
        <w:rPr>
          <w:rFonts w:ascii="Times New Roman" w:hAnsi="Times New Roman"/>
          <w:b/>
        </w:rPr>
        <w:t xml:space="preserve"> PIRKIMO DALIS</w:t>
      </w:r>
    </w:p>
    <w:p w14:paraId="7A6D6E6B" w14:textId="77777777" w:rsidR="00D80A67" w:rsidRDefault="0060111D" w:rsidP="000D465D">
      <w:pPr>
        <w:snapToGrid w:val="0"/>
        <w:spacing w:after="0" w:line="240" w:lineRule="auto"/>
        <w:jc w:val="center"/>
        <w:rPr>
          <w:rFonts w:ascii="Times New Roman" w:hAnsi="Times New Roman"/>
          <w:b/>
        </w:rPr>
      </w:pPr>
      <w:r w:rsidRPr="00025729">
        <w:rPr>
          <w:rFonts w:ascii="Times New Roman" w:hAnsi="Times New Roman"/>
          <w:b/>
        </w:rPr>
        <w:t xml:space="preserve">ILGIO, MASĖS, LAIKO IR KITŲ MATAVIMO PRIEMONIŲ </w:t>
      </w:r>
    </w:p>
    <w:p w14:paraId="403988F2" w14:textId="4A38A70D" w:rsidR="0060111D" w:rsidRPr="00025729" w:rsidRDefault="0060111D" w:rsidP="000D465D">
      <w:pPr>
        <w:snapToGrid w:val="0"/>
        <w:spacing w:after="0" w:line="240" w:lineRule="auto"/>
        <w:jc w:val="center"/>
        <w:rPr>
          <w:rFonts w:ascii="Times New Roman" w:hAnsi="Times New Roman"/>
          <w:b/>
        </w:rPr>
      </w:pPr>
      <w:r w:rsidRPr="00025729">
        <w:rPr>
          <w:rFonts w:ascii="Times New Roman" w:hAnsi="Times New Roman"/>
          <w:b/>
        </w:rPr>
        <w:t xml:space="preserve">METROLOGINĖS PATIKROS IR KALIBRAVIMO PASLAUGŲ </w:t>
      </w:r>
      <w:r w:rsidRPr="00025729">
        <w:rPr>
          <w:rFonts w:ascii="Times New Roman" w:eastAsia="Lucida Sans Unicode" w:hAnsi="Times New Roman"/>
          <w:b/>
          <w:kern w:val="2"/>
          <w:lang w:eastAsia="zh-CN"/>
        </w:rPr>
        <w:t>VIEŠOJO PIRKIMO TECHNINĖ SPECIFIKACIJA</w:t>
      </w:r>
    </w:p>
    <w:p w14:paraId="403988F3" w14:textId="77777777" w:rsidR="0060111D" w:rsidRPr="00025729" w:rsidRDefault="0060111D" w:rsidP="000D465D">
      <w:pPr>
        <w:snapToGrid w:val="0"/>
        <w:spacing w:after="0" w:line="240" w:lineRule="auto"/>
        <w:ind w:firstLine="567"/>
        <w:jc w:val="center"/>
        <w:rPr>
          <w:rFonts w:ascii="Times New Roman" w:hAnsi="Times New Roman"/>
          <w:b/>
        </w:rPr>
      </w:pPr>
    </w:p>
    <w:p w14:paraId="403988F4" w14:textId="489260D0" w:rsidR="0060111D" w:rsidRPr="00025729" w:rsidRDefault="0060111D" w:rsidP="000D465D">
      <w:pPr>
        <w:spacing w:after="0" w:line="240" w:lineRule="auto"/>
        <w:ind w:firstLine="567"/>
        <w:jc w:val="both"/>
        <w:rPr>
          <w:rFonts w:ascii="Times New Roman" w:hAnsi="Times New Roman"/>
        </w:rPr>
      </w:pPr>
      <w:r w:rsidRPr="00025729">
        <w:rPr>
          <w:rFonts w:ascii="Times New Roman" w:hAnsi="Times New Roman"/>
          <w:b/>
        </w:rPr>
        <w:t>Pirkimo objektas</w:t>
      </w:r>
      <w:r w:rsidRPr="00025729">
        <w:rPr>
          <w:rFonts w:ascii="Times New Roman" w:hAnsi="Times New Roman"/>
        </w:rPr>
        <w:t xml:space="preserve"> – ilgio, masės, laiko, fizikinių ir cheminių</w:t>
      </w:r>
      <w:r w:rsidR="005A15EB" w:rsidRPr="00025729">
        <w:rPr>
          <w:rFonts w:ascii="Times New Roman" w:hAnsi="Times New Roman"/>
        </w:rPr>
        <w:t xml:space="preserve"> </w:t>
      </w:r>
      <w:r w:rsidRPr="00025729">
        <w:rPr>
          <w:rFonts w:ascii="Times New Roman" w:hAnsi="Times New Roman"/>
        </w:rPr>
        <w:t>ir kitų matavimo priemonių metrologinės patikros ir kalibravimo paslaugos</w:t>
      </w:r>
      <w:r w:rsidR="000063E2">
        <w:rPr>
          <w:rFonts w:ascii="Times New Roman" w:hAnsi="Times New Roman"/>
        </w:rPr>
        <w:t xml:space="preserve"> (toliau – Paslaugos)</w:t>
      </w:r>
      <w:r w:rsidRPr="00025729">
        <w:rPr>
          <w:rFonts w:ascii="Times New Roman" w:hAnsi="Times New Roman"/>
        </w:rPr>
        <w:t>.</w:t>
      </w:r>
    </w:p>
    <w:p w14:paraId="403988F5" w14:textId="4A7E1514" w:rsidR="0060111D" w:rsidRPr="00025729" w:rsidRDefault="0060111D" w:rsidP="000D465D">
      <w:pPr>
        <w:spacing w:after="0" w:line="240" w:lineRule="auto"/>
        <w:ind w:firstLine="567"/>
        <w:jc w:val="both"/>
        <w:rPr>
          <w:rFonts w:ascii="Times New Roman" w:hAnsi="Times New Roman"/>
        </w:rPr>
      </w:pPr>
      <w:r w:rsidRPr="00025729">
        <w:rPr>
          <w:rFonts w:ascii="Times New Roman" w:hAnsi="Times New Roman"/>
          <w:b/>
        </w:rPr>
        <w:t>Paslaugų užsakovas</w:t>
      </w:r>
      <w:r w:rsidRPr="00025729">
        <w:rPr>
          <w:rFonts w:ascii="Times New Roman" w:hAnsi="Times New Roman"/>
        </w:rPr>
        <w:t xml:space="preserve"> – Aplinkos apsaugos agentūra (Aplinkos tyrimų departamento laboratorijos Vilniuje, Kaune, Klaipėdoje, Šiauliuose, Panevėžyje, Utenoje, Alytuje, Marijampolėje)</w:t>
      </w:r>
      <w:r w:rsidR="00F25A43">
        <w:rPr>
          <w:rFonts w:ascii="Times New Roman" w:hAnsi="Times New Roman"/>
        </w:rPr>
        <w:t xml:space="preserve"> (toliau – Užsakovas)</w:t>
      </w:r>
      <w:r w:rsidRPr="00025729">
        <w:rPr>
          <w:rFonts w:ascii="Times New Roman" w:hAnsi="Times New Roman"/>
        </w:rPr>
        <w:t>.</w:t>
      </w:r>
    </w:p>
    <w:p w14:paraId="403988F6" w14:textId="2CF085C0" w:rsidR="0060111D" w:rsidRPr="00025729" w:rsidRDefault="0060111D" w:rsidP="000D465D">
      <w:pPr>
        <w:spacing w:after="0" w:line="240" w:lineRule="auto"/>
        <w:ind w:firstLine="567"/>
        <w:jc w:val="both"/>
        <w:rPr>
          <w:rFonts w:ascii="Times New Roman" w:hAnsi="Times New Roman"/>
        </w:rPr>
      </w:pPr>
      <w:r w:rsidRPr="00025729">
        <w:rPr>
          <w:rFonts w:ascii="Times New Roman" w:hAnsi="Times New Roman"/>
          <w:b/>
        </w:rPr>
        <w:t>Paslaugų teikimo trukmė</w:t>
      </w:r>
      <w:r w:rsidRPr="00025729">
        <w:rPr>
          <w:rFonts w:ascii="Times New Roman" w:hAnsi="Times New Roman"/>
        </w:rPr>
        <w:t xml:space="preserve"> – </w:t>
      </w:r>
      <w:r w:rsidR="003060D5">
        <w:rPr>
          <w:rFonts w:ascii="Times New Roman" w:hAnsi="Times New Roman"/>
          <w:shd w:val="clear" w:color="auto" w:fill="FFFFFF"/>
        </w:rPr>
        <w:t>24</w:t>
      </w:r>
      <w:r w:rsidR="0062294B" w:rsidRPr="00025729">
        <w:rPr>
          <w:rFonts w:ascii="Times New Roman" w:hAnsi="Times New Roman"/>
          <w:shd w:val="clear" w:color="auto" w:fill="FFFFFF"/>
        </w:rPr>
        <w:t xml:space="preserve"> mėnesiai</w:t>
      </w:r>
      <w:r w:rsidR="00F25A43">
        <w:rPr>
          <w:rFonts w:ascii="Times New Roman" w:hAnsi="Times New Roman"/>
          <w:shd w:val="clear" w:color="auto" w:fill="FFFFFF"/>
        </w:rPr>
        <w:t xml:space="preserve"> nuo </w:t>
      </w:r>
      <w:r w:rsidR="000063E2">
        <w:rPr>
          <w:rFonts w:ascii="Times New Roman" w:hAnsi="Times New Roman"/>
          <w:shd w:val="clear" w:color="auto" w:fill="FFFFFF"/>
        </w:rPr>
        <w:t>s</w:t>
      </w:r>
      <w:r w:rsidR="00F25A43">
        <w:rPr>
          <w:rFonts w:ascii="Times New Roman" w:hAnsi="Times New Roman"/>
          <w:shd w:val="clear" w:color="auto" w:fill="FFFFFF"/>
        </w:rPr>
        <w:t>utarties įsigaliojimo dienos</w:t>
      </w:r>
      <w:r w:rsidR="0062294B" w:rsidRPr="00025729">
        <w:rPr>
          <w:rFonts w:ascii="Times New Roman" w:hAnsi="Times New Roman"/>
          <w:shd w:val="clear" w:color="auto" w:fill="FFFFFF"/>
        </w:rPr>
        <w:t xml:space="preserve">. </w:t>
      </w:r>
    </w:p>
    <w:p w14:paraId="403988F7" w14:textId="4043CB30" w:rsidR="0060111D" w:rsidRPr="00025729" w:rsidRDefault="0060111D" w:rsidP="000D465D">
      <w:pPr>
        <w:suppressAutoHyphens w:val="0"/>
        <w:spacing w:after="0" w:line="240" w:lineRule="auto"/>
        <w:ind w:firstLine="567"/>
        <w:jc w:val="both"/>
        <w:rPr>
          <w:rFonts w:ascii="Times New Roman" w:hAnsi="Times New Roman"/>
        </w:rPr>
      </w:pPr>
      <w:r w:rsidRPr="00025729">
        <w:rPr>
          <w:rFonts w:ascii="Times New Roman" w:hAnsi="Times New Roman"/>
          <w:b/>
        </w:rPr>
        <w:t>Paslaugų teikimo vieta</w:t>
      </w:r>
      <w:r w:rsidRPr="00025729">
        <w:rPr>
          <w:rFonts w:ascii="Times New Roman" w:hAnsi="Times New Roman"/>
        </w:rPr>
        <w:t xml:space="preserve"> – kai </w:t>
      </w:r>
      <w:r w:rsidR="000063E2">
        <w:rPr>
          <w:rFonts w:ascii="Times New Roman" w:hAnsi="Times New Roman"/>
        </w:rPr>
        <w:t>P</w:t>
      </w:r>
      <w:r w:rsidRPr="00025729">
        <w:rPr>
          <w:rFonts w:ascii="Times New Roman" w:hAnsi="Times New Roman"/>
        </w:rPr>
        <w:t xml:space="preserve">aslaugos teikiamos </w:t>
      </w:r>
      <w:r w:rsidR="000063E2">
        <w:rPr>
          <w:rFonts w:ascii="Times New Roman" w:hAnsi="Times New Roman"/>
        </w:rPr>
        <w:t>U</w:t>
      </w:r>
      <w:r w:rsidR="00D378B5" w:rsidRPr="00025729">
        <w:rPr>
          <w:rFonts w:ascii="Times New Roman" w:hAnsi="Times New Roman"/>
        </w:rPr>
        <w:t>žsakovo</w:t>
      </w:r>
      <w:r w:rsidRPr="00025729">
        <w:rPr>
          <w:rFonts w:ascii="Times New Roman" w:hAnsi="Times New Roman"/>
        </w:rPr>
        <w:t xml:space="preserve"> laboratorijoje (stacionarūs ar netransportuotini prietaisai), paslaugos teikėjas</w:t>
      </w:r>
      <w:r w:rsidR="000063E2">
        <w:rPr>
          <w:rFonts w:ascii="Times New Roman" w:hAnsi="Times New Roman"/>
        </w:rPr>
        <w:t xml:space="preserve"> (toliau – Teikėjas)</w:t>
      </w:r>
      <w:r w:rsidRPr="00025729">
        <w:rPr>
          <w:rFonts w:ascii="Times New Roman" w:hAnsi="Times New Roman"/>
        </w:rPr>
        <w:t xml:space="preserve"> atvyksta į </w:t>
      </w:r>
      <w:r w:rsidR="00F25A43">
        <w:rPr>
          <w:rFonts w:ascii="Times New Roman" w:hAnsi="Times New Roman"/>
        </w:rPr>
        <w:t>U</w:t>
      </w:r>
      <w:r w:rsidR="006E1D8D" w:rsidRPr="00025729">
        <w:rPr>
          <w:rFonts w:ascii="Times New Roman" w:hAnsi="Times New Roman"/>
        </w:rPr>
        <w:t>žsakovo</w:t>
      </w:r>
      <w:r w:rsidRPr="00025729">
        <w:rPr>
          <w:rFonts w:ascii="Times New Roman" w:hAnsi="Times New Roman"/>
        </w:rPr>
        <w:t xml:space="preserve"> laboratoriją. Kai </w:t>
      </w:r>
      <w:r w:rsidR="000063E2">
        <w:rPr>
          <w:rFonts w:ascii="Times New Roman" w:hAnsi="Times New Roman"/>
        </w:rPr>
        <w:t>P</w:t>
      </w:r>
      <w:r w:rsidRPr="00025729">
        <w:rPr>
          <w:rFonts w:ascii="Times New Roman" w:hAnsi="Times New Roman"/>
        </w:rPr>
        <w:t xml:space="preserve">aslaugos teikiamos </w:t>
      </w:r>
      <w:r w:rsidR="000063E2">
        <w:rPr>
          <w:rFonts w:ascii="Times New Roman" w:hAnsi="Times New Roman"/>
        </w:rPr>
        <w:t>T</w:t>
      </w:r>
      <w:r w:rsidRPr="00025729">
        <w:rPr>
          <w:rFonts w:ascii="Times New Roman" w:hAnsi="Times New Roman"/>
        </w:rPr>
        <w:t xml:space="preserve">eikėjo laboratorijoje, </w:t>
      </w:r>
      <w:r w:rsidR="00F25A43">
        <w:rPr>
          <w:rFonts w:ascii="Times New Roman" w:hAnsi="Times New Roman"/>
        </w:rPr>
        <w:t>U</w:t>
      </w:r>
      <w:r w:rsidR="006E1D8D" w:rsidRPr="00025729">
        <w:rPr>
          <w:rFonts w:ascii="Times New Roman" w:hAnsi="Times New Roman"/>
        </w:rPr>
        <w:t>žsakovas</w:t>
      </w:r>
      <w:r w:rsidRPr="00025729">
        <w:rPr>
          <w:rFonts w:ascii="Times New Roman" w:hAnsi="Times New Roman"/>
        </w:rPr>
        <w:t xml:space="preserve"> pristato matavimo priemones </w:t>
      </w:r>
      <w:r w:rsidR="000063E2">
        <w:rPr>
          <w:rFonts w:ascii="Times New Roman" w:hAnsi="Times New Roman"/>
        </w:rPr>
        <w:t>T</w:t>
      </w:r>
      <w:r w:rsidRPr="00025729">
        <w:rPr>
          <w:rFonts w:ascii="Times New Roman" w:hAnsi="Times New Roman"/>
        </w:rPr>
        <w:t xml:space="preserve">eikėjui. </w:t>
      </w:r>
    </w:p>
    <w:p w14:paraId="2BE8FD2A" w14:textId="1E7E085E" w:rsidR="00B5487C" w:rsidRPr="00025729" w:rsidRDefault="00B5487C" w:rsidP="00B5487C">
      <w:pPr>
        <w:suppressAutoHyphens w:val="0"/>
        <w:spacing w:after="0" w:line="240" w:lineRule="auto"/>
        <w:ind w:firstLine="567"/>
        <w:jc w:val="both"/>
        <w:rPr>
          <w:rFonts w:ascii="Times New Roman" w:hAnsi="Times New Roman"/>
          <w:b/>
        </w:rPr>
      </w:pPr>
      <w:r w:rsidRPr="00025729">
        <w:rPr>
          <w:rFonts w:ascii="Times New Roman" w:hAnsi="Times New Roman"/>
          <w:b/>
        </w:rPr>
        <w:t>Kit</w:t>
      </w:r>
      <w:r w:rsidR="00BF64F2">
        <w:rPr>
          <w:rFonts w:ascii="Times New Roman" w:hAnsi="Times New Roman"/>
          <w:b/>
        </w:rPr>
        <w:t>i reikalavimai</w:t>
      </w:r>
      <w:r w:rsidRPr="00025729">
        <w:rPr>
          <w:rFonts w:ascii="Times New Roman" w:hAnsi="Times New Roman"/>
          <w:b/>
        </w:rPr>
        <w:t>:</w:t>
      </w:r>
    </w:p>
    <w:p w14:paraId="2444EE7B" w14:textId="77777777" w:rsidR="00B5487C" w:rsidRPr="00025729" w:rsidRDefault="00B5487C" w:rsidP="00EF6D6B">
      <w:pPr>
        <w:pStyle w:val="Sraopastraipa"/>
        <w:numPr>
          <w:ilvl w:val="0"/>
          <w:numId w:val="3"/>
        </w:numPr>
        <w:spacing w:before="0" w:beforeAutospacing="0" w:after="0" w:afterAutospacing="0"/>
        <w:jc w:val="both"/>
        <w:rPr>
          <w:sz w:val="22"/>
          <w:szCs w:val="22"/>
        </w:rPr>
      </w:pPr>
      <w:r w:rsidRPr="00025729">
        <w:rPr>
          <w:bCs/>
          <w:sz w:val="22"/>
          <w:szCs w:val="22"/>
        </w:rPr>
        <w:t>K</w:t>
      </w:r>
      <w:r w:rsidRPr="00025729">
        <w:rPr>
          <w:sz w:val="22"/>
          <w:szCs w:val="22"/>
        </w:rPr>
        <w:t>alibravimo paslaugos turi būti akredituotos.</w:t>
      </w:r>
    </w:p>
    <w:p w14:paraId="037D9D55" w14:textId="77777777" w:rsidR="00B5487C" w:rsidRPr="00025729" w:rsidRDefault="00B5487C" w:rsidP="00EF6D6B">
      <w:pPr>
        <w:pStyle w:val="Sraopastraipa"/>
        <w:numPr>
          <w:ilvl w:val="0"/>
          <w:numId w:val="3"/>
        </w:numPr>
        <w:spacing w:after="0"/>
        <w:jc w:val="both"/>
        <w:rPr>
          <w:sz w:val="22"/>
          <w:szCs w:val="22"/>
        </w:rPr>
      </w:pPr>
      <w:r w:rsidRPr="00025729">
        <w:rPr>
          <w:sz w:val="22"/>
          <w:szCs w:val="22"/>
        </w:rPr>
        <w:t>Kalibravimas turi būti atliktas pagal geriausius turimus etalonus. Kalibravimas turi būti atliekamas taikant geriausią kalibravimo ir matavimo galimybę.</w:t>
      </w:r>
    </w:p>
    <w:p w14:paraId="050985A6" w14:textId="296E84FF" w:rsidR="00B5487C" w:rsidRPr="00025729" w:rsidRDefault="00214473" w:rsidP="00EF6D6B">
      <w:pPr>
        <w:pStyle w:val="Sraopastraipa"/>
        <w:numPr>
          <w:ilvl w:val="0"/>
          <w:numId w:val="3"/>
        </w:numPr>
        <w:spacing w:after="0"/>
        <w:jc w:val="both"/>
        <w:rPr>
          <w:sz w:val="22"/>
          <w:szCs w:val="22"/>
        </w:rPr>
      </w:pPr>
      <w:r>
        <w:rPr>
          <w:sz w:val="22"/>
          <w:szCs w:val="22"/>
        </w:rPr>
        <w:t>T</w:t>
      </w:r>
      <w:r w:rsidR="00B5487C" w:rsidRPr="00025729">
        <w:rPr>
          <w:sz w:val="22"/>
          <w:szCs w:val="22"/>
        </w:rPr>
        <w:t xml:space="preserve">eikėjui pateikta matavimo priemonė turi būti patikrinta ir / ar kalibruota </w:t>
      </w:r>
      <w:r w:rsidR="00923479" w:rsidRPr="00025729">
        <w:rPr>
          <w:sz w:val="22"/>
          <w:szCs w:val="22"/>
        </w:rPr>
        <w:t xml:space="preserve">ne vėliau kaip </w:t>
      </w:r>
      <w:r w:rsidR="00B5487C" w:rsidRPr="00025729">
        <w:rPr>
          <w:sz w:val="22"/>
          <w:szCs w:val="22"/>
        </w:rPr>
        <w:t>per 7 darbo dienas nuo matavimo priemonės pateikimo.</w:t>
      </w:r>
    </w:p>
    <w:p w14:paraId="5B7AB937" w14:textId="59DF62F9" w:rsidR="00FE1A78" w:rsidRDefault="00214473" w:rsidP="00EF6D6B">
      <w:pPr>
        <w:pStyle w:val="Sraopastraipa"/>
        <w:numPr>
          <w:ilvl w:val="0"/>
          <w:numId w:val="3"/>
        </w:numPr>
        <w:spacing w:after="0"/>
        <w:jc w:val="both"/>
        <w:rPr>
          <w:sz w:val="22"/>
          <w:szCs w:val="22"/>
        </w:rPr>
      </w:pPr>
      <w:r>
        <w:rPr>
          <w:sz w:val="22"/>
          <w:szCs w:val="22"/>
        </w:rPr>
        <w:t>T</w:t>
      </w:r>
      <w:r w:rsidR="00BF7EF5" w:rsidRPr="00025729">
        <w:rPr>
          <w:sz w:val="22"/>
          <w:szCs w:val="22"/>
        </w:rPr>
        <w:t xml:space="preserve">eikėjas turi atvykti </w:t>
      </w:r>
      <w:r w:rsidR="00623969" w:rsidRPr="00025729">
        <w:rPr>
          <w:sz w:val="22"/>
          <w:szCs w:val="22"/>
        </w:rPr>
        <w:t xml:space="preserve">į </w:t>
      </w:r>
      <w:r>
        <w:rPr>
          <w:sz w:val="22"/>
          <w:szCs w:val="22"/>
        </w:rPr>
        <w:t>U</w:t>
      </w:r>
      <w:r w:rsidR="00623969" w:rsidRPr="00025729">
        <w:rPr>
          <w:sz w:val="22"/>
          <w:szCs w:val="22"/>
        </w:rPr>
        <w:t xml:space="preserve">žsakovo laboratoriją ir </w:t>
      </w:r>
      <w:r w:rsidR="00450685" w:rsidRPr="00025729">
        <w:rPr>
          <w:sz w:val="22"/>
          <w:szCs w:val="22"/>
        </w:rPr>
        <w:t xml:space="preserve">suteikti </w:t>
      </w:r>
      <w:r>
        <w:rPr>
          <w:sz w:val="22"/>
          <w:szCs w:val="22"/>
        </w:rPr>
        <w:t>P</w:t>
      </w:r>
      <w:r w:rsidR="00450685" w:rsidRPr="00025729">
        <w:rPr>
          <w:sz w:val="22"/>
          <w:szCs w:val="22"/>
        </w:rPr>
        <w:t xml:space="preserve">aslaugas ne vėliau kaip per 10 darbo dienų </w:t>
      </w:r>
      <w:r w:rsidR="003E4E03" w:rsidRPr="00025729">
        <w:rPr>
          <w:sz w:val="22"/>
          <w:szCs w:val="22"/>
        </w:rPr>
        <w:t>nuo</w:t>
      </w:r>
      <w:r>
        <w:rPr>
          <w:sz w:val="22"/>
          <w:szCs w:val="22"/>
        </w:rPr>
        <w:t xml:space="preserve"> užsakymo</w:t>
      </w:r>
      <w:r w:rsidR="003E4E03" w:rsidRPr="00025729">
        <w:rPr>
          <w:sz w:val="22"/>
          <w:szCs w:val="22"/>
        </w:rPr>
        <w:t xml:space="preserve"> pateikimo</w:t>
      </w:r>
      <w:r>
        <w:rPr>
          <w:sz w:val="22"/>
          <w:szCs w:val="22"/>
        </w:rPr>
        <w:t xml:space="preserve"> Teikėjui dienos</w:t>
      </w:r>
      <w:r w:rsidR="00393015" w:rsidRPr="00025729">
        <w:rPr>
          <w:sz w:val="22"/>
          <w:szCs w:val="22"/>
        </w:rPr>
        <w:t xml:space="preserve"> arba </w:t>
      </w:r>
      <w:r w:rsidR="000208F1" w:rsidRPr="00025729">
        <w:rPr>
          <w:sz w:val="22"/>
          <w:szCs w:val="22"/>
        </w:rPr>
        <w:t xml:space="preserve">iki </w:t>
      </w:r>
      <w:r>
        <w:rPr>
          <w:sz w:val="22"/>
          <w:szCs w:val="22"/>
        </w:rPr>
        <w:t>užsakyme</w:t>
      </w:r>
      <w:r w:rsidR="000208F1" w:rsidRPr="00025729">
        <w:rPr>
          <w:sz w:val="22"/>
          <w:szCs w:val="22"/>
        </w:rPr>
        <w:t xml:space="preserve"> nurodyto termino, jei </w:t>
      </w:r>
      <w:r>
        <w:rPr>
          <w:sz w:val="22"/>
          <w:szCs w:val="22"/>
        </w:rPr>
        <w:t>užsakymas</w:t>
      </w:r>
      <w:r w:rsidR="000208F1" w:rsidRPr="00025729">
        <w:rPr>
          <w:sz w:val="22"/>
          <w:szCs w:val="22"/>
        </w:rPr>
        <w:t xml:space="preserve"> pateik</w:t>
      </w:r>
      <w:r w:rsidR="00B51FE6" w:rsidRPr="00025729">
        <w:rPr>
          <w:sz w:val="22"/>
          <w:szCs w:val="22"/>
        </w:rPr>
        <w:t>t</w:t>
      </w:r>
      <w:r w:rsidR="000208F1" w:rsidRPr="00025729">
        <w:rPr>
          <w:sz w:val="22"/>
          <w:szCs w:val="22"/>
        </w:rPr>
        <w:t>a</w:t>
      </w:r>
      <w:r>
        <w:rPr>
          <w:sz w:val="22"/>
          <w:szCs w:val="22"/>
        </w:rPr>
        <w:t>s</w:t>
      </w:r>
      <w:r w:rsidR="000208F1" w:rsidRPr="00025729">
        <w:rPr>
          <w:sz w:val="22"/>
          <w:szCs w:val="22"/>
        </w:rPr>
        <w:t xml:space="preserve"> </w:t>
      </w:r>
      <w:r w:rsidR="004F4FC4" w:rsidRPr="00025729">
        <w:rPr>
          <w:sz w:val="22"/>
          <w:szCs w:val="22"/>
        </w:rPr>
        <w:t>anksčiau, kaip prieš 10 darbo dienų</w:t>
      </w:r>
      <w:r w:rsidR="003E4E03" w:rsidRPr="00025729">
        <w:rPr>
          <w:sz w:val="22"/>
          <w:szCs w:val="22"/>
        </w:rPr>
        <w:t>.</w:t>
      </w:r>
    </w:p>
    <w:p w14:paraId="5958D485" w14:textId="0B93AFDB" w:rsidR="00B5487C" w:rsidRPr="00025729" w:rsidRDefault="00B5487C" w:rsidP="00EF6D6B">
      <w:pPr>
        <w:pStyle w:val="Sraopastraipa"/>
        <w:numPr>
          <w:ilvl w:val="0"/>
          <w:numId w:val="3"/>
        </w:numPr>
        <w:spacing w:after="0"/>
        <w:jc w:val="both"/>
        <w:rPr>
          <w:sz w:val="22"/>
          <w:szCs w:val="22"/>
        </w:rPr>
      </w:pPr>
      <w:r w:rsidRPr="00025729">
        <w:rPr>
          <w:sz w:val="22"/>
          <w:szCs w:val="22"/>
        </w:rPr>
        <w:t xml:space="preserve">Atlikęs matavimo priemonių patikrą ir / ar kalibravimą, </w:t>
      </w:r>
      <w:r w:rsidR="00DE6EBB">
        <w:rPr>
          <w:sz w:val="22"/>
          <w:szCs w:val="22"/>
        </w:rPr>
        <w:t>T</w:t>
      </w:r>
      <w:r w:rsidRPr="00025729">
        <w:rPr>
          <w:sz w:val="22"/>
          <w:szCs w:val="22"/>
        </w:rPr>
        <w:t xml:space="preserve">eikėjas išduoda patikros sertifikatą ir / ar kalibravimo liudijimą ir priklijuoja žymą (jei taikoma). Jei išduodamas </w:t>
      </w:r>
      <w:r w:rsidR="00C564F9" w:rsidRPr="00025729">
        <w:rPr>
          <w:sz w:val="22"/>
          <w:szCs w:val="22"/>
        </w:rPr>
        <w:t>skaitmeninis</w:t>
      </w:r>
      <w:r w:rsidRPr="00025729">
        <w:rPr>
          <w:sz w:val="22"/>
          <w:szCs w:val="22"/>
        </w:rPr>
        <w:t xml:space="preserve"> patikros sertifikatas ir / ar kalibravimo liudijimas, </w:t>
      </w:r>
      <w:r w:rsidR="00070ECA">
        <w:rPr>
          <w:sz w:val="22"/>
          <w:szCs w:val="22"/>
        </w:rPr>
        <w:t>išduotame dokumente turi būti matomi pasirašymo duomenys arba pridedamas .adoc formato failas.</w:t>
      </w:r>
    </w:p>
    <w:p w14:paraId="546EF3AA" w14:textId="0CF08317" w:rsidR="005369D8" w:rsidRPr="00025729" w:rsidRDefault="005369D8" w:rsidP="00EF6D6B">
      <w:pPr>
        <w:pStyle w:val="Sraopastraipa"/>
        <w:numPr>
          <w:ilvl w:val="0"/>
          <w:numId w:val="3"/>
        </w:numPr>
        <w:spacing w:after="0"/>
        <w:jc w:val="both"/>
        <w:rPr>
          <w:sz w:val="22"/>
          <w:szCs w:val="22"/>
        </w:rPr>
      </w:pPr>
      <w:r w:rsidRPr="00025729">
        <w:rPr>
          <w:sz w:val="22"/>
          <w:szCs w:val="22"/>
        </w:rPr>
        <w:t xml:space="preserve">Kai </w:t>
      </w:r>
      <w:r w:rsidR="00DE6EBB">
        <w:rPr>
          <w:sz w:val="22"/>
          <w:szCs w:val="22"/>
        </w:rPr>
        <w:t>P</w:t>
      </w:r>
      <w:r w:rsidRPr="00025729">
        <w:rPr>
          <w:sz w:val="22"/>
          <w:szCs w:val="22"/>
        </w:rPr>
        <w:t xml:space="preserve">aslaugos teikiamos </w:t>
      </w:r>
      <w:r w:rsidR="00F45488">
        <w:rPr>
          <w:sz w:val="22"/>
          <w:szCs w:val="22"/>
        </w:rPr>
        <w:t>U</w:t>
      </w:r>
      <w:r w:rsidRPr="00025729">
        <w:rPr>
          <w:sz w:val="22"/>
          <w:szCs w:val="22"/>
        </w:rPr>
        <w:t>žsakovo laboratorijoje</w:t>
      </w:r>
      <w:r w:rsidR="00E915DF" w:rsidRPr="00025729">
        <w:rPr>
          <w:sz w:val="22"/>
          <w:szCs w:val="22"/>
        </w:rPr>
        <w:t xml:space="preserve">, </w:t>
      </w:r>
      <w:r w:rsidR="000F4B4B" w:rsidRPr="00025729">
        <w:rPr>
          <w:sz w:val="22"/>
          <w:szCs w:val="22"/>
        </w:rPr>
        <w:t xml:space="preserve">patikros sertifikatas ir / ar kalibravimo liudijimas </w:t>
      </w:r>
      <w:r w:rsidR="00D452F2" w:rsidRPr="00025729">
        <w:rPr>
          <w:sz w:val="22"/>
          <w:szCs w:val="22"/>
        </w:rPr>
        <w:t xml:space="preserve">bei kalibravimo lipdukai </w:t>
      </w:r>
      <w:r w:rsidR="000F4B4B" w:rsidRPr="00025729">
        <w:rPr>
          <w:sz w:val="22"/>
          <w:szCs w:val="22"/>
        </w:rPr>
        <w:t>išduodam</w:t>
      </w:r>
      <w:r w:rsidR="00D452F2" w:rsidRPr="00025729">
        <w:rPr>
          <w:sz w:val="22"/>
          <w:szCs w:val="22"/>
        </w:rPr>
        <w:t>i</w:t>
      </w:r>
      <w:r w:rsidR="000F4B4B" w:rsidRPr="00025729">
        <w:rPr>
          <w:sz w:val="22"/>
          <w:szCs w:val="22"/>
        </w:rPr>
        <w:t xml:space="preserve"> ne vėliau kaip per </w:t>
      </w:r>
      <w:r w:rsidR="000D45CF" w:rsidRPr="00025729">
        <w:rPr>
          <w:sz w:val="22"/>
          <w:szCs w:val="22"/>
        </w:rPr>
        <w:t xml:space="preserve">7 darbo dienas nuo </w:t>
      </w:r>
      <w:r w:rsidR="00F45488">
        <w:rPr>
          <w:sz w:val="22"/>
          <w:szCs w:val="22"/>
        </w:rPr>
        <w:t>P</w:t>
      </w:r>
      <w:r w:rsidR="000D45CF" w:rsidRPr="00025729">
        <w:rPr>
          <w:sz w:val="22"/>
          <w:szCs w:val="22"/>
        </w:rPr>
        <w:t>aslau</w:t>
      </w:r>
      <w:r w:rsidR="007B277D" w:rsidRPr="00025729">
        <w:rPr>
          <w:sz w:val="22"/>
          <w:szCs w:val="22"/>
        </w:rPr>
        <w:t xml:space="preserve">gų teikimo </w:t>
      </w:r>
      <w:r w:rsidR="00F25A43">
        <w:rPr>
          <w:sz w:val="22"/>
          <w:szCs w:val="22"/>
        </w:rPr>
        <w:t>U</w:t>
      </w:r>
      <w:r w:rsidR="007B277D" w:rsidRPr="00025729">
        <w:rPr>
          <w:sz w:val="22"/>
          <w:szCs w:val="22"/>
        </w:rPr>
        <w:t>žsakovo laboratorijoje dienos</w:t>
      </w:r>
      <w:r w:rsidR="00824886" w:rsidRPr="00025729">
        <w:rPr>
          <w:sz w:val="22"/>
          <w:szCs w:val="22"/>
        </w:rPr>
        <w:t xml:space="preserve"> ir išsiunčiami </w:t>
      </w:r>
      <w:r w:rsidR="00277D5F" w:rsidRPr="00025729">
        <w:rPr>
          <w:sz w:val="22"/>
          <w:szCs w:val="22"/>
        </w:rPr>
        <w:t xml:space="preserve">paštu </w:t>
      </w:r>
      <w:r w:rsidR="00F156A8">
        <w:rPr>
          <w:sz w:val="22"/>
          <w:szCs w:val="22"/>
        </w:rPr>
        <w:t>U</w:t>
      </w:r>
      <w:r w:rsidR="00824886" w:rsidRPr="00025729">
        <w:rPr>
          <w:sz w:val="22"/>
          <w:szCs w:val="22"/>
        </w:rPr>
        <w:t xml:space="preserve">žsakovo </w:t>
      </w:r>
      <w:r w:rsidR="00277D5F" w:rsidRPr="00025729">
        <w:rPr>
          <w:sz w:val="22"/>
          <w:szCs w:val="22"/>
        </w:rPr>
        <w:t>nurodytu adresu (</w:t>
      </w:r>
      <w:r w:rsidR="005269AA" w:rsidRPr="00025729">
        <w:rPr>
          <w:sz w:val="22"/>
          <w:szCs w:val="22"/>
        </w:rPr>
        <w:t>skaitme</w:t>
      </w:r>
      <w:r w:rsidR="000C3C5F" w:rsidRPr="00025729">
        <w:rPr>
          <w:sz w:val="22"/>
          <w:szCs w:val="22"/>
        </w:rPr>
        <w:t>niniai</w:t>
      </w:r>
      <w:r w:rsidR="005269AA" w:rsidRPr="00025729">
        <w:rPr>
          <w:sz w:val="22"/>
          <w:szCs w:val="22"/>
        </w:rPr>
        <w:t xml:space="preserve"> dokumentai </w:t>
      </w:r>
      <w:r w:rsidR="00AB1EB6" w:rsidRPr="00025729">
        <w:rPr>
          <w:sz w:val="22"/>
          <w:szCs w:val="22"/>
        </w:rPr>
        <w:t>perduodami elektroninėmis ryšio priem</w:t>
      </w:r>
      <w:r w:rsidR="00C564F9" w:rsidRPr="00025729">
        <w:rPr>
          <w:sz w:val="22"/>
          <w:szCs w:val="22"/>
        </w:rPr>
        <w:t>o</w:t>
      </w:r>
      <w:r w:rsidR="00AB1EB6" w:rsidRPr="00025729">
        <w:rPr>
          <w:sz w:val="22"/>
          <w:szCs w:val="22"/>
        </w:rPr>
        <w:t>nėmis)</w:t>
      </w:r>
      <w:r w:rsidR="00D87D39" w:rsidRPr="00025729">
        <w:rPr>
          <w:sz w:val="22"/>
          <w:szCs w:val="22"/>
        </w:rPr>
        <w:t xml:space="preserve">. </w:t>
      </w:r>
      <w:r w:rsidR="00DE6DC3" w:rsidRPr="00025729">
        <w:rPr>
          <w:sz w:val="22"/>
          <w:szCs w:val="22"/>
        </w:rPr>
        <w:t>Patikros sertifikate ir / ar kalibravimo liudijime</w:t>
      </w:r>
      <w:r w:rsidR="00D87D39" w:rsidRPr="00025729">
        <w:rPr>
          <w:sz w:val="22"/>
          <w:szCs w:val="22"/>
        </w:rPr>
        <w:t xml:space="preserve"> turi būti nurodyta </w:t>
      </w:r>
      <w:r w:rsidR="00F45488">
        <w:rPr>
          <w:sz w:val="22"/>
          <w:szCs w:val="22"/>
        </w:rPr>
        <w:t>P</w:t>
      </w:r>
      <w:r w:rsidR="00D87D39" w:rsidRPr="00025729">
        <w:rPr>
          <w:sz w:val="22"/>
          <w:szCs w:val="22"/>
        </w:rPr>
        <w:t xml:space="preserve">aslaugų teikimo </w:t>
      </w:r>
      <w:r w:rsidR="00F25A43">
        <w:rPr>
          <w:sz w:val="22"/>
          <w:szCs w:val="22"/>
        </w:rPr>
        <w:t>U</w:t>
      </w:r>
      <w:r w:rsidR="00D87D39" w:rsidRPr="00025729">
        <w:rPr>
          <w:sz w:val="22"/>
          <w:szCs w:val="22"/>
        </w:rPr>
        <w:t>žsakovo laboratorijoje data.</w:t>
      </w:r>
    </w:p>
    <w:p w14:paraId="7B308E3E" w14:textId="0532A878" w:rsidR="00F01582" w:rsidRPr="00025729" w:rsidRDefault="00F01582" w:rsidP="00EF6D6B">
      <w:pPr>
        <w:pStyle w:val="Sraopastraipa"/>
        <w:numPr>
          <w:ilvl w:val="0"/>
          <w:numId w:val="3"/>
        </w:numPr>
        <w:spacing w:after="0"/>
        <w:jc w:val="both"/>
        <w:rPr>
          <w:sz w:val="22"/>
          <w:szCs w:val="22"/>
        </w:rPr>
      </w:pPr>
      <w:r w:rsidRPr="00025729">
        <w:rPr>
          <w:sz w:val="22"/>
          <w:szCs w:val="22"/>
        </w:rPr>
        <w:t xml:space="preserve">Kai matavimo priemonė </w:t>
      </w:r>
      <w:r w:rsidR="0033560F" w:rsidRPr="00025729">
        <w:rPr>
          <w:sz w:val="22"/>
          <w:szCs w:val="22"/>
        </w:rPr>
        <w:t>(išskyrus svarsčius)</w:t>
      </w:r>
      <w:r w:rsidR="00E21686" w:rsidRPr="00025729">
        <w:rPr>
          <w:sz w:val="22"/>
          <w:szCs w:val="22"/>
        </w:rPr>
        <w:t xml:space="preserve"> </w:t>
      </w:r>
      <w:r w:rsidRPr="00025729">
        <w:rPr>
          <w:sz w:val="22"/>
          <w:szCs w:val="22"/>
        </w:rPr>
        <w:t xml:space="preserve">tik kalibruojama, o metrologinė patikra neatliekama, </w:t>
      </w:r>
      <w:r w:rsidR="00D87C8A">
        <w:rPr>
          <w:sz w:val="22"/>
          <w:szCs w:val="22"/>
        </w:rPr>
        <w:t>T</w:t>
      </w:r>
      <w:r w:rsidRPr="00025729">
        <w:rPr>
          <w:sz w:val="22"/>
          <w:szCs w:val="22"/>
        </w:rPr>
        <w:t>eikėjas pateikia atitikties pareiškimą, remiantis atlikto kalibravimo rezultatais.</w:t>
      </w:r>
    </w:p>
    <w:p w14:paraId="3D1013A2" w14:textId="7C3F187B" w:rsidR="00B5487C" w:rsidRPr="006255F3" w:rsidRDefault="00B5487C" w:rsidP="00EF6D6B">
      <w:pPr>
        <w:pStyle w:val="Sraopastraipa"/>
        <w:numPr>
          <w:ilvl w:val="0"/>
          <w:numId w:val="3"/>
        </w:numPr>
        <w:spacing w:before="0" w:beforeAutospacing="0" w:after="0" w:afterAutospacing="0"/>
        <w:jc w:val="both"/>
        <w:rPr>
          <w:sz w:val="22"/>
          <w:szCs w:val="22"/>
        </w:rPr>
      </w:pPr>
      <w:r w:rsidRPr="00025729">
        <w:rPr>
          <w:sz w:val="22"/>
          <w:szCs w:val="22"/>
        </w:rPr>
        <w:t xml:space="preserve">Esant neigiamam metrologinės patikros rezultatui, </w:t>
      </w:r>
      <w:r w:rsidR="00D87C8A">
        <w:rPr>
          <w:sz w:val="22"/>
          <w:szCs w:val="22"/>
        </w:rPr>
        <w:t>T</w:t>
      </w:r>
      <w:r w:rsidRPr="00025729">
        <w:rPr>
          <w:sz w:val="22"/>
          <w:szCs w:val="22"/>
        </w:rPr>
        <w:t xml:space="preserve">eikėjas išduoda netinkamumo pažymą ir kontrolės ataskaitą, kurioje nurodo konkrečius duomenis, kodėl matavimo priemonė pripažinta netinkama. </w:t>
      </w:r>
      <w:r w:rsidR="00D87C8A">
        <w:rPr>
          <w:sz w:val="22"/>
          <w:szCs w:val="22"/>
        </w:rPr>
        <w:t>T</w:t>
      </w:r>
      <w:r w:rsidRPr="00025729">
        <w:rPr>
          <w:sz w:val="22"/>
          <w:szCs w:val="22"/>
        </w:rPr>
        <w:t xml:space="preserve">eikėjas turi nedelsiant el. paštu ar telefonu informuoti </w:t>
      </w:r>
      <w:r w:rsidR="00F25A43">
        <w:rPr>
          <w:sz w:val="22"/>
          <w:szCs w:val="22"/>
        </w:rPr>
        <w:t>U</w:t>
      </w:r>
      <w:r w:rsidRPr="00025729">
        <w:rPr>
          <w:sz w:val="22"/>
          <w:szCs w:val="22"/>
        </w:rPr>
        <w:t>žsakovą apie matavimo priemonės netinkamumą.</w:t>
      </w:r>
      <w:r w:rsidRPr="00025729">
        <w:rPr>
          <w:color w:val="FFFFFF" w:themeColor="background1"/>
          <w:sz w:val="22"/>
          <w:szCs w:val="22"/>
        </w:rPr>
        <w:t xml:space="preserve"> </w:t>
      </w:r>
    </w:p>
    <w:p w14:paraId="490160C6" w14:textId="68E2B0FC" w:rsidR="00FB3439" w:rsidRDefault="00FB3439" w:rsidP="00EF6D6B">
      <w:pPr>
        <w:pStyle w:val="Sraopastraipa"/>
        <w:numPr>
          <w:ilvl w:val="0"/>
          <w:numId w:val="3"/>
        </w:numPr>
        <w:spacing w:after="0"/>
        <w:jc w:val="both"/>
        <w:rPr>
          <w:sz w:val="22"/>
          <w:szCs w:val="22"/>
        </w:rPr>
      </w:pPr>
      <w:r w:rsidRPr="00FB3439">
        <w:rPr>
          <w:sz w:val="22"/>
          <w:szCs w:val="22"/>
          <w:lang w:eastAsia="ar-SA"/>
        </w:rPr>
        <w:t xml:space="preserve">Užsakovas, vadovaudamasis Kainodaros taisyklių nustatymo metodikos, patvirtintos Viešųjų pirkimų tarnybos direktoriaus 2017 m. birželio 28 d. įsakymu Nr. 1S-95, 19 punktu (Viešųjų pirkimų tarnybos direktoriaus 2019 m. sausio 24 d. įsakymo Nr. 1S-13, redakcija) esant poreikiui, gali įsigyti nenurodytų techninėje specifikacijoje, tačiau su pirkimo objektu susijusių paslaugų. Šių paslaugų Užsakovas pirks ne daugiau kaip 10 procentų pradinės sutarties vertės. Už </w:t>
      </w:r>
      <w:r w:rsidR="00AA05AE">
        <w:rPr>
          <w:sz w:val="22"/>
          <w:szCs w:val="22"/>
          <w:lang w:eastAsia="ar-SA"/>
        </w:rPr>
        <w:t>t</w:t>
      </w:r>
      <w:r w:rsidRPr="00FB3439">
        <w:rPr>
          <w:sz w:val="22"/>
          <w:szCs w:val="22"/>
          <w:lang w:eastAsia="ar-SA"/>
        </w:rPr>
        <w:t xml:space="preserve">echninėje specifikacijoje nenurodytas, tačiau su pirkimo objektu susijusias paslaugas bus apmokėta ne didesnėmis nei užsakymo dieną Teikėjo prekybos vietoje, kataloge ar interneto svetainėje nurodytomis galiojančiomis šių paslaugų kainomis arba, jei tokios kainos neskelbiamos, </w:t>
      </w:r>
      <w:r w:rsidR="00AA05AE">
        <w:rPr>
          <w:sz w:val="22"/>
          <w:szCs w:val="22"/>
          <w:lang w:eastAsia="ar-SA"/>
        </w:rPr>
        <w:t>T</w:t>
      </w:r>
      <w:r w:rsidRPr="00FB3439">
        <w:rPr>
          <w:sz w:val="22"/>
          <w:szCs w:val="22"/>
          <w:lang w:eastAsia="ar-SA"/>
        </w:rPr>
        <w:t>eikėjo pasiūlytomis, konkurencingomis ir rinką atitinkančiomis kainomis.</w:t>
      </w:r>
    </w:p>
    <w:p w14:paraId="38267258" w14:textId="09B418C7" w:rsidR="006255F3" w:rsidRPr="00031826" w:rsidRDefault="006255F3" w:rsidP="00EF6D6B">
      <w:pPr>
        <w:pStyle w:val="Sraopastraipa"/>
        <w:numPr>
          <w:ilvl w:val="0"/>
          <w:numId w:val="3"/>
        </w:numPr>
        <w:spacing w:after="0"/>
        <w:jc w:val="both"/>
        <w:rPr>
          <w:sz w:val="22"/>
          <w:szCs w:val="22"/>
        </w:rPr>
      </w:pPr>
      <w:r w:rsidRPr="00031826">
        <w:rPr>
          <w:bCs/>
          <w:sz w:val="22"/>
          <w:szCs w:val="22"/>
          <w:lang w:bidi="lt-LT"/>
        </w:rPr>
        <w:t xml:space="preserve">Lentelėje yra nurodyti preliminarūs </w:t>
      </w:r>
      <w:r w:rsidR="00AA05AE">
        <w:rPr>
          <w:bCs/>
          <w:sz w:val="22"/>
          <w:szCs w:val="22"/>
          <w:lang w:bidi="lt-LT"/>
        </w:rPr>
        <w:t>P</w:t>
      </w:r>
      <w:r w:rsidRPr="00031826">
        <w:rPr>
          <w:bCs/>
          <w:sz w:val="22"/>
          <w:szCs w:val="22"/>
          <w:lang w:bidi="lt-LT"/>
        </w:rPr>
        <w:t xml:space="preserve">aslaugų kiekiai, tikslūs perkamų </w:t>
      </w:r>
      <w:r w:rsidR="00AA05AE">
        <w:rPr>
          <w:bCs/>
          <w:sz w:val="22"/>
          <w:szCs w:val="22"/>
          <w:lang w:bidi="lt-LT"/>
        </w:rPr>
        <w:t>P</w:t>
      </w:r>
      <w:r w:rsidRPr="00031826">
        <w:rPr>
          <w:bCs/>
          <w:sz w:val="22"/>
          <w:szCs w:val="22"/>
          <w:lang w:bidi="lt-LT"/>
        </w:rPr>
        <w:t xml:space="preserve">aslaugų kiekiai priklausys nuo Užsakovo poreikio. Užsakovas neįsipareigoja įsigyti viso nurodyto </w:t>
      </w:r>
      <w:r w:rsidR="00AA05AE">
        <w:rPr>
          <w:bCs/>
          <w:sz w:val="22"/>
          <w:szCs w:val="22"/>
          <w:lang w:bidi="lt-LT"/>
        </w:rPr>
        <w:t>P</w:t>
      </w:r>
      <w:r w:rsidRPr="00031826">
        <w:rPr>
          <w:bCs/>
          <w:sz w:val="22"/>
          <w:szCs w:val="22"/>
          <w:lang w:bidi="lt-LT"/>
        </w:rPr>
        <w:t xml:space="preserve">aslaugų kiekio. </w:t>
      </w:r>
    </w:p>
    <w:p w14:paraId="23D7E13F" w14:textId="65BE3C4F" w:rsidR="00B5487C" w:rsidRPr="00031826" w:rsidRDefault="00B37BDF" w:rsidP="00B85602">
      <w:pPr>
        <w:pStyle w:val="Sraopastraipa"/>
        <w:spacing w:before="0" w:beforeAutospacing="0" w:after="0" w:afterAutospacing="0"/>
        <w:ind w:left="987"/>
        <w:jc w:val="right"/>
        <w:rPr>
          <w:sz w:val="22"/>
          <w:szCs w:val="22"/>
        </w:rPr>
      </w:pPr>
      <w:r>
        <w:rPr>
          <w:b/>
          <w:sz w:val="22"/>
          <w:szCs w:val="22"/>
        </w:rPr>
        <w:lastRenderedPageBreak/>
        <w:t>2</w:t>
      </w:r>
      <w:r w:rsidR="006255F3" w:rsidRPr="00031826">
        <w:rPr>
          <w:b/>
          <w:sz w:val="22"/>
          <w:szCs w:val="22"/>
        </w:rPr>
        <w:t xml:space="preserve"> lentelė</w:t>
      </w:r>
      <w:r w:rsidR="006255F3" w:rsidRPr="00031826">
        <w:rPr>
          <w:sz w:val="22"/>
          <w:szCs w:val="22"/>
        </w:rPr>
        <w:t>. Perkam</w:t>
      </w:r>
      <w:r w:rsidR="00B15596">
        <w:rPr>
          <w:sz w:val="22"/>
          <w:szCs w:val="22"/>
        </w:rPr>
        <w:t>ų</w:t>
      </w:r>
      <w:r w:rsidR="006255F3" w:rsidRPr="00031826">
        <w:rPr>
          <w:sz w:val="22"/>
          <w:szCs w:val="22"/>
        </w:rPr>
        <w:t xml:space="preserve"> </w:t>
      </w:r>
      <w:r w:rsidR="00B15596">
        <w:rPr>
          <w:sz w:val="22"/>
          <w:szCs w:val="22"/>
        </w:rPr>
        <w:t>P</w:t>
      </w:r>
      <w:r w:rsidR="006255F3" w:rsidRPr="00031826">
        <w:rPr>
          <w:sz w:val="22"/>
          <w:szCs w:val="22"/>
        </w:rPr>
        <w:t>aslaug</w:t>
      </w:r>
      <w:r w:rsidR="00B15596">
        <w:rPr>
          <w:sz w:val="22"/>
          <w:szCs w:val="22"/>
        </w:rPr>
        <w:t>ų preliminarūs kiekiai</w:t>
      </w:r>
    </w:p>
    <w:tbl>
      <w:tblPr>
        <w:tblW w:w="15251" w:type="dxa"/>
        <w:tblInd w:w="-85" w:type="dxa"/>
        <w:tblLayout w:type="fixed"/>
        <w:tblCellMar>
          <w:top w:w="15" w:type="dxa"/>
          <w:left w:w="15" w:type="dxa"/>
          <w:bottom w:w="15" w:type="dxa"/>
          <w:right w:w="15" w:type="dxa"/>
        </w:tblCellMar>
        <w:tblLook w:val="04A0" w:firstRow="1" w:lastRow="0" w:firstColumn="1" w:lastColumn="0" w:noHBand="0" w:noVBand="1"/>
      </w:tblPr>
      <w:tblGrid>
        <w:gridCol w:w="872"/>
        <w:gridCol w:w="5452"/>
        <w:gridCol w:w="1271"/>
        <w:gridCol w:w="1948"/>
        <w:gridCol w:w="1881"/>
        <w:gridCol w:w="1701"/>
        <w:gridCol w:w="2126"/>
      </w:tblGrid>
      <w:tr w:rsidR="002004FE" w:rsidRPr="00025729" w14:paraId="40398907" w14:textId="77777777" w:rsidTr="00B15596">
        <w:trPr>
          <w:tblHeader/>
        </w:trPr>
        <w:tc>
          <w:tcPr>
            <w:tcW w:w="872" w:type="dxa"/>
            <w:tcBorders>
              <w:top w:val="single" w:sz="8" w:space="0" w:color="000000"/>
              <w:left w:val="single" w:sz="8" w:space="0" w:color="000000"/>
              <w:bottom w:val="single" w:sz="8" w:space="0" w:color="000000"/>
              <w:right w:val="single" w:sz="8" w:space="0" w:color="000000"/>
            </w:tcBorders>
            <w:vAlign w:val="center"/>
          </w:tcPr>
          <w:p w14:paraId="40398900" w14:textId="239C3C56" w:rsidR="002004FE" w:rsidRPr="00025729" w:rsidRDefault="002004FE" w:rsidP="00B15596">
            <w:pPr>
              <w:spacing w:after="0" w:line="240" w:lineRule="auto"/>
              <w:jc w:val="center"/>
              <w:rPr>
                <w:rFonts w:ascii="Times New Roman" w:hAnsi="Times New Roman"/>
                <w:sz w:val="20"/>
                <w:szCs w:val="20"/>
                <w:lang w:eastAsia="lt-LT"/>
              </w:rPr>
            </w:pPr>
            <w:r w:rsidRPr="00025729">
              <w:rPr>
                <w:rFonts w:ascii="Times New Roman" w:hAnsi="Times New Roman"/>
                <w:color w:val="000000"/>
                <w:sz w:val="20"/>
                <w:szCs w:val="20"/>
                <w:lang w:eastAsia="lt-LT"/>
              </w:rPr>
              <w:t>Eil. Nr.</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0398901" w14:textId="4E1C9989" w:rsidR="002004FE" w:rsidRPr="00025729" w:rsidRDefault="002004FE" w:rsidP="00B15596">
            <w:pPr>
              <w:spacing w:after="0" w:line="240" w:lineRule="auto"/>
              <w:jc w:val="center"/>
              <w:rPr>
                <w:rFonts w:ascii="Times New Roman" w:hAnsi="Times New Roman"/>
                <w:sz w:val="20"/>
                <w:szCs w:val="20"/>
                <w:lang w:eastAsia="lt-LT"/>
              </w:rPr>
            </w:pPr>
            <w:r w:rsidRPr="00025729">
              <w:rPr>
                <w:rFonts w:ascii="Times New Roman" w:hAnsi="Times New Roman"/>
                <w:color w:val="000000"/>
                <w:sz w:val="20"/>
                <w:szCs w:val="20"/>
                <w:lang w:eastAsia="lt-LT"/>
              </w:rPr>
              <w:t>Matavimo priemonės (MP) tipas, pavadinimas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0398902" w14:textId="77777777" w:rsidR="002004FE" w:rsidRPr="00025729" w:rsidRDefault="002004FE" w:rsidP="00B15596">
            <w:pPr>
              <w:spacing w:after="0" w:line="240" w:lineRule="auto"/>
              <w:jc w:val="center"/>
              <w:rPr>
                <w:rFonts w:ascii="Times New Roman" w:hAnsi="Times New Roman"/>
                <w:sz w:val="20"/>
                <w:szCs w:val="20"/>
                <w:lang w:eastAsia="lt-LT"/>
              </w:rPr>
            </w:pPr>
            <w:r w:rsidRPr="00025729">
              <w:rPr>
                <w:rFonts w:ascii="Times New Roman" w:hAnsi="Times New Roman"/>
                <w:sz w:val="20"/>
                <w:szCs w:val="20"/>
                <w:lang w:eastAsia="lt-LT"/>
              </w:rPr>
              <w:t>MP skaičius</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0398903" w14:textId="3A3AF9C2" w:rsidR="002004FE" w:rsidRPr="00025729" w:rsidRDefault="002004FE" w:rsidP="00B15596">
            <w:pPr>
              <w:spacing w:after="0" w:line="240" w:lineRule="auto"/>
              <w:jc w:val="center"/>
              <w:rPr>
                <w:rFonts w:ascii="Times New Roman" w:hAnsi="Times New Roman"/>
                <w:sz w:val="20"/>
                <w:szCs w:val="20"/>
                <w:lang w:eastAsia="lt-LT"/>
              </w:rPr>
            </w:pPr>
            <w:r w:rsidRPr="00025729">
              <w:rPr>
                <w:rFonts w:ascii="Times New Roman" w:hAnsi="Times New Roman"/>
                <w:sz w:val="20"/>
                <w:szCs w:val="20"/>
                <w:lang w:eastAsia="lt-LT"/>
              </w:rPr>
              <w:t xml:space="preserve">Kalibravimo taškų skaičius vienai MP </w:t>
            </w:r>
          </w:p>
        </w:tc>
        <w:tc>
          <w:tcPr>
            <w:tcW w:w="1881" w:type="dxa"/>
            <w:tcBorders>
              <w:top w:val="single" w:sz="8" w:space="0" w:color="000000"/>
              <w:left w:val="single" w:sz="8" w:space="0" w:color="000000"/>
              <w:bottom w:val="single" w:sz="8" w:space="0" w:color="000000"/>
              <w:right w:val="single" w:sz="8" w:space="0" w:color="000000"/>
            </w:tcBorders>
            <w:vAlign w:val="center"/>
          </w:tcPr>
          <w:p w14:paraId="40398904" w14:textId="735B0CDA" w:rsidR="002004FE" w:rsidRPr="00025729" w:rsidRDefault="00B15596" w:rsidP="00B15596">
            <w:pPr>
              <w:spacing w:after="0"/>
              <w:jc w:val="center"/>
              <w:rPr>
                <w:rFonts w:ascii="Times New Roman" w:hAnsi="Times New Roman"/>
                <w:sz w:val="20"/>
                <w:szCs w:val="20"/>
                <w:lang w:eastAsia="lt-LT"/>
              </w:rPr>
            </w:pPr>
            <w:r>
              <w:rPr>
                <w:rFonts w:ascii="Times New Roman" w:hAnsi="Times New Roman"/>
                <w:sz w:val="20"/>
                <w:szCs w:val="20"/>
                <w:lang w:eastAsia="lt-LT"/>
              </w:rPr>
              <w:t>Metrologinės p</w:t>
            </w:r>
            <w:r w:rsidR="002004FE" w:rsidRPr="00025729">
              <w:rPr>
                <w:rFonts w:ascii="Times New Roman" w:hAnsi="Times New Roman"/>
                <w:sz w:val="20"/>
                <w:szCs w:val="20"/>
                <w:lang w:eastAsia="lt-LT"/>
              </w:rPr>
              <w:t>atikros paslaugų skaičius per sutarties laikotarpį</w:t>
            </w:r>
          </w:p>
        </w:tc>
        <w:tc>
          <w:tcPr>
            <w:tcW w:w="1701" w:type="dxa"/>
            <w:tcBorders>
              <w:top w:val="single" w:sz="8" w:space="0" w:color="000000"/>
              <w:left w:val="single" w:sz="8" w:space="0" w:color="000000"/>
              <w:bottom w:val="single" w:sz="8" w:space="0" w:color="000000"/>
              <w:right w:val="single" w:sz="8" w:space="0" w:color="000000"/>
            </w:tcBorders>
            <w:vAlign w:val="center"/>
          </w:tcPr>
          <w:p w14:paraId="40398905" w14:textId="77777777" w:rsidR="002004FE" w:rsidRPr="00025729" w:rsidRDefault="002004FE" w:rsidP="00B15596">
            <w:pPr>
              <w:spacing w:after="0"/>
              <w:jc w:val="center"/>
              <w:rPr>
                <w:rFonts w:ascii="Times New Roman" w:hAnsi="Times New Roman"/>
                <w:sz w:val="20"/>
                <w:szCs w:val="20"/>
                <w:lang w:eastAsia="lt-LT"/>
              </w:rPr>
            </w:pPr>
            <w:r w:rsidRPr="00025729">
              <w:rPr>
                <w:rFonts w:ascii="Times New Roman" w:hAnsi="Times New Roman"/>
                <w:sz w:val="20"/>
                <w:szCs w:val="20"/>
                <w:lang w:eastAsia="lt-LT"/>
              </w:rPr>
              <w:t>Kalibravimo paslaugų (taškų) skaičius per sutarties laikotarpį</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B1B026B" w14:textId="77777777" w:rsidR="002004FE" w:rsidRDefault="002004FE" w:rsidP="00B15596">
            <w:pPr>
              <w:spacing w:after="0" w:line="240" w:lineRule="auto"/>
              <w:jc w:val="center"/>
              <w:rPr>
                <w:rFonts w:ascii="Times New Roman" w:hAnsi="Times New Roman"/>
                <w:sz w:val="20"/>
                <w:szCs w:val="20"/>
                <w:lang w:eastAsia="lt-LT"/>
              </w:rPr>
            </w:pPr>
            <w:r w:rsidRPr="00025729">
              <w:rPr>
                <w:rFonts w:ascii="Times New Roman" w:hAnsi="Times New Roman"/>
                <w:sz w:val="20"/>
                <w:szCs w:val="20"/>
                <w:lang w:eastAsia="lt-LT"/>
              </w:rPr>
              <w:t xml:space="preserve">Paslauga atliekama </w:t>
            </w:r>
            <w:r w:rsidR="00F156A8">
              <w:rPr>
                <w:rFonts w:ascii="Times New Roman" w:hAnsi="Times New Roman"/>
                <w:sz w:val="20"/>
                <w:szCs w:val="20"/>
                <w:lang w:eastAsia="lt-LT"/>
              </w:rPr>
              <w:t>U</w:t>
            </w:r>
            <w:r w:rsidRPr="00025729">
              <w:rPr>
                <w:rFonts w:ascii="Times New Roman" w:hAnsi="Times New Roman"/>
                <w:sz w:val="20"/>
                <w:szCs w:val="20"/>
                <w:lang w:eastAsia="lt-LT"/>
              </w:rPr>
              <w:t>žsakovo laboratorijoje</w:t>
            </w:r>
          </w:p>
          <w:p w14:paraId="40398906" w14:textId="3638A8D9" w:rsidR="00574FAF" w:rsidRPr="00025729" w:rsidRDefault="00574FAF" w:rsidP="00B15596">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r w:rsidRPr="009C5A86">
              <w:rPr>
                <w:rFonts w:ascii="Times New Roman" w:hAnsi="Times New Roman"/>
                <w:b/>
                <w:bCs/>
                <w:sz w:val="20"/>
                <w:szCs w:val="20"/>
                <w:lang w:eastAsia="lt-LT"/>
              </w:rPr>
              <w:t>pažymėti *</w:t>
            </w:r>
            <w:r>
              <w:rPr>
                <w:rFonts w:ascii="Times New Roman" w:hAnsi="Times New Roman"/>
                <w:sz w:val="20"/>
                <w:szCs w:val="20"/>
                <w:lang w:eastAsia="lt-LT"/>
              </w:rPr>
              <w:t>)</w:t>
            </w:r>
          </w:p>
        </w:tc>
      </w:tr>
      <w:tr w:rsidR="002004FE" w:rsidRPr="00025729" w14:paraId="4039890F"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908" w14:textId="3BC37560" w:rsidR="002004FE" w:rsidRPr="00025729" w:rsidRDefault="002004FE" w:rsidP="002004FE">
            <w:pPr>
              <w:spacing w:after="0" w:line="240" w:lineRule="auto"/>
              <w:jc w:val="center"/>
              <w:rPr>
                <w:rFonts w:ascii="Times New Roman" w:hAnsi="Times New Roman"/>
                <w:b/>
                <w:sz w:val="20"/>
                <w:szCs w:val="20"/>
                <w:lang w:eastAsia="lt-LT"/>
              </w:rPr>
            </w:pPr>
            <w:r w:rsidRPr="00025729">
              <w:rPr>
                <w:rFonts w:ascii="Times New Roman" w:hAnsi="Times New Roman"/>
                <w:b/>
                <w:iCs/>
                <w:color w:val="000000"/>
                <w:sz w:val="20"/>
                <w:szCs w:val="20"/>
                <w:lang w:eastAsia="lt-LT"/>
              </w:rPr>
              <w:t>1</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909" w14:textId="77777777" w:rsidR="002004FE" w:rsidRPr="00025729" w:rsidRDefault="002004FE" w:rsidP="002004FE">
            <w:pPr>
              <w:spacing w:after="0" w:line="240" w:lineRule="auto"/>
              <w:jc w:val="center"/>
              <w:rPr>
                <w:rFonts w:ascii="Times New Roman" w:hAnsi="Times New Roman"/>
                <w:b/>
                <w:sz w:val="20"/>
                <w:szCs w:val="20"/>
                <w:lang w:eastAsia="lt-LT"/>
              </w:rPr>
            </w:pPr>
            <w:r w:rsidRPr="00025729">
              <w:rPr>
                <w:rFonts w:ascii="Times New Roman" w:hAnsi="Times New Roman"/>
                <w:b/>
                <w:bCs/>
                <w:iCs/>
                <w:sz w:val="20"/>
                <w:szCs w:val="20"/>
                <w:lang w:eastAsia="lt-LT"/>
              </w:rPr>
              <w:t>2</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90A" w14:textId="77777777" w:rsidR="002004FE" w:rsidRPr="00025729" w:rsidRDefault="002004FE" w:rsidP="002004FE">
            <w:pPr>
              <w:spacing w:after="0" w:line="240" w:lineRule="auto"/>
              <w:jc w:val="center"/>
              <w:rPr>
                <w:rFonts w:ascii="Times New Roman" w:hAnsi="Times New Roman"/>
                <w:b/>
                <w:sz w:val="20"/>
                <w:szCs w:val="20"/>
                <w:lang w:eastAsia="lt-LT"/>
              </w:rPr>
            </w:pPr>
            <w:r w:rsidRPr="00025729">
              <w:rPr>
                <w:rFonts w:ascii="Times New Roman" w:hAnsi="Times New Roman"/>
                <w:b/>
                <w:bCs/>
                <w:iCs/>
                <w:sz w:val="20"/>
                <w:szCs w:val="20"/>
                <w:lang w:eastAsia="lt-LT"/>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90B" w14:textId="77777777" w:rsidR="002004FE" w:rsidRPr="00025729" w:rsidRDefault="002004FE" w:rsidP="002004FE">
            <w:pPr>
              <w:spacing w:after="0" w:line="240" w:lineRule="auto"/>
              <w:jc w:val="center"/>
              <w:rPr>
                <w:rFonts w:ascii="Times New Roman" w:hAnsi="Times New Roman"/>
                <w:b/>
                <w:sz w:val="20"/>
                <w:szCs w:val="20"/>
                <w:lang w:eastAsia="lt-LT"/>
              </w:rPr>
            </w:pPr>
            <w:r w:rsidRPr="00025729">
              <w:rPr>
                <w:rFonts w:ascii="Times New Roman" w:hAnsi="Times New Roman"/>
                <w:b/>
                <w:bCs/>
                <w:iCs/>
                <w:sz w:val="20"/>
                <w:szCs w:val="20"/>
                <w:lang w:eastAsia="lt-LT"/>
              </w:rPr>
              <w:t>4</w:t>
            </w:r>
          </w:p>
        </w:tc>
        <w:tc>
          <w:tcPr>
            <w:tcW w:w="1881" w:type="dxa"/>
            <w:tcBorders>
              <w:top w:val="single" w:sz="8" w:space="0" w:color="000000"/>
              <w:left w:val="single" w:sz="8" w:space="0" w:color="000000"/>
              <w:bottom w:val="single" w:sz="8" w:space="0" w:color="000000"/>
              <w:right w:val="single" w:sz="8" w:space="0" w:color="000000"/>
            </w:tcBorders>
          </w:tcPr>
          <w:p w14:paraId="4039890C" w14:textId="77777777" w:rsidR="002004FE" w:rsidRPr="00025729" w:rsidRDefault="002004FE" w:rsidP="002004FE">
            <w:pPr>
              <w:spacing w:after="0" w:line="240" w:lineRule="auto"/>
              <w:jc w:val="center"/>
              <w:rPr>
                <w:rFonts w:ascii="Times New Roman" w:hAnsi="Times New Roman"/>
                <w:b/>
                <w:sz w:val="20"/>
                <w:szCs w:val="20"/>
                <w:lang w:eastAsia="lt-LT"/>
              </w:rPr>
            </w:pPr>
            <w:r w:rsidRPr="00025729">
              <w:rPr>
                <w:rFonts w:ascii="Times New Roman" w:hAnsi="Times New Roman"/>
                <w:b/>
                <w:sz w:val="20"/>
                <w:szCs w:val="20"/>
                <w:lang w:eastAsia="lt-LT"/>
              </w:rPr>
              <w:t>5</w:t>
            </w:r>
          </w:p>
        </w:tc>
        <w:tc>
          <w:tcPr>
            <w:tcW w:w="1701" w:type="dxa"/>
            <w:tcBorders>
              <w:top w:val="single" w:sz="8" w:space="0" w:color="000000"/>
              <w:left w:val="single" w:sz="8" w:space="0" w:color="000000"/>
              <w:bottom w:val="single" w:sz="8" w:space="0" w:color="000000"/>
              <w:right w:val="single" w:sz="8" w:space="0" w:color="000000"/>
            </w:tcBorders>
          </w:tcPr>
          <w:p w14:paraId="4039890D" w14:textId="77777777" w:rsidR="002004FE" w:rsidRPr="00025729" w:rsidRDefault="002004FE" w:rsidP="002004FE">
            <w:pPr>
              <w:spacing w:after="0" w:line="240" w:lineRule="auto"/>
              <w:jc w:val="center"/>
              <w:rPr>
                <w:rFonts w:ascii="Times New Roman" w:hAnsi="Times New Roman"/>
                <w:b/>
                <w:sz w:val="20"/>
                <w:szCs w:val="20"/>
                <w:lang w:eastAsia="lt-LT"/>
              </w:rPr>
            </w:pPr>
            <w:r w:rsidRPr="00025729">
              <w:rPr>
                <w:rFonts w:ascii="Times New Roman" w:hAnsi="Times New Roman"/>
                <w:b/>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0E" w14:textId="77777777" w:rsidR="002004FE" w:rsidRPr="00025729" w:rsidRDefault="002004FE" w:rsidP="002004FE">
            <w:pPr>
              <w:spacing w:after="0" w:line="240" w:lineRule="auto"/>
              <w:jc w:val="center"/>
              <w:rPr>
                <w:rFonts w:ascii="Times New Roman" w:hAnsi="Times New Roman"/>
                <w:b/>
                <w:sz w:val="20"/>
                <w:szCs w:val="20"/>
                <w:lang w:eastAsia="lt-LT"/>
              </w:rPr>
            </w:pPr>
            <w:r w:rsidRPr="00025729">
              <w:rPr>
                <w:rFonts w:ascii="Times New Roman" w:hAnsi="Times New Roman"/>
                <w:b/>
                <w:sz w:val="20"/>
                <w:szCs w:val="20"/>
                <w:lang w:eastAsia="lt-LT"/>
              </w:rPr>
              <w:t>7</w:t>
            </w:r>
          </w:p>
        </w:tc>
      </w:tr>
      <w:tr w:rsidR="002912F7" w:rsidRPr="00025729" w14:paraId="4039891F"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918" w14:textId="2CBFB595" w:rsidR="002912F7" w:rsidRPr="00025729" w:rsidRDefault="002912F7"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19" w14:textId="77777777" w:rsidR="002912F7" w:rsidRPr="00025729" w:rsidRDefault="002912F7" w:rsidP="002912F7">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Autoklavas AE-8  (temperatūra)</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1A" w14:textId="339C65D2" w:rsidR="002912F7" w:rsidRPr="00025729" w:rsidRDefault="00C04124" w:rsidP="002912F7">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1B" w14:textId="56E3BD05" w:rsidR="000A12C3" w:rsidRPr="00025729" w:rsidRDefault="00621748" w:rsidP="002912F7">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4039891C" w14:textId="3A948411" w:rsidR="002912F7" w:rsidRPr="00025729" w:rsidRDefault="002912F7" w:rsidP="002912F7">
            <w:pPr>
              <w:spacing w:after="0" w:line="240" w:lineRule="auto"/>
              <w:jc w:val="center"/>
              <w:rPr>
                <w:rFonts w:ascii="Times New Roman" w:hAnsi="Times New Roman"/>
                <w:bCs/>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91D" w14:textId="2933AB50" w:rsidR="002912F7" w:rsidRPr="00025729" w:rsidRDefault="00E44F44" w:rsidP="002912F7">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r w:rsidR="000A12C3">
              <w:rPr>
                <w:rFonts w:ascii="Times New Roman" w:hAnsi="Times New Roman"/>
                <w:sz w:val="20"/>
                <w:szCs w:val="20"/>
                <w:lang w:eastAsia="lt-LT"/>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1E" w14:textId="370CC99B" w:rsidR="002912F7" w:rsidRPr="00025729" w:rsidRDefault="002912F7" w:rsidP="002912F7">
            <w:pPr>
              <w:spacing w:after="0" w:line="240" w:lineRule="auto"/>
              <w:jc w:val="center"/>
              <w:rPr>
                <w:rFonts w:ascii="Times New Roman" w:hAnsi="Times New Roman"/>
                <w:bCs/>
                <w:sz w:val="20"/>
                <w:szCs w:val="20"/>
                <w:lang w:eastAsia="lt-LT"/>
              </w:rPr>
            </w:pPr>
          </w:p>
        </w:tc>
      </w:tr>
      <w:tr w:rsidR="00113606" w:rsidRPr="00025729" w14:paraId="40398927"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920" w14:textId="51A5D724" w:rsidR="00113606" w:rsidRPr="00025729" w:rsidRDefault="00113606"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21" w14:textId="77777777" w:rsidR="00113606" w:rsidRPr="00025729" w:rsidRDefault="00113606" w:rsidP="00113606">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Automatinis dozatorius-pipetė, 0,5-10 μl</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22" w14:textId="3E3FEAF6" w:rsidR="00113606" w:rsidRPr="00025729" w:rsidRDefault="00E44F44" w:rsidP="00113606">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23" w14:textId="2568C383" w:rsidR="00113606" w:rsidRPr="00025729" w:rsidRDefault="00E44F44" w:rsidP="00113606">
            <w:pPr>
              <w:spacing w:after="0" w:line="240" w:lineRule="auto"/>
              <w:jc w:val="center"/>
              <w:rPr>
                <w:rFonts w:ascii="Times New Roman" w:hAnsi="Times New Roman"/>
                <w:sz w:val="20"/>
                <w:szCs w:val="20"/>
              </w:rPr>
            </w:pPr>
            <w:r>
              <w:rPr>
                <w:rFonts w:ascii="Times New Roman" w:hAnsi="Times New Roman"/>
                <w:sz w:val="20"/>
                <w:szCs w:val="20"/>
              </w:rPr>
              <w:t>2</w:t>
            </w:r>
          </w:p>
        </w:tc>
        <w:tc>
          <w:tcPr>
            <w:tcW w:w="1881" w:type="dxa"/>
            <w:tcBorders>
              <w:top w:val="single" w:sz="8" w:space="0" w:color="000000"/>
              <w:left w:val="single" w:sz="8" w:space="0" w:color="000000"/>
              <w:bottom w:val="single" w:sz="8" w:space="0" w:color="000000"/>
              <w:right w:val="single" w:sz="8" w:space="0" w:color="000000"/>
            </w:tcBorders>
          </w:tcPr>
          <w:p w14:paraId="40398924" w14:textId="3F212D6A" w:rsidR="00113606" w:rsidRPr="00025729" w:rsidRDefault="00E44F44" w:rsidP="00113606">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40398925" w14:textId="76D81784" w:rsidR="00113606" w:rsidRPr="00025729" w:rsidRDefault="00E44F44" w:rsidP="00113606">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26" w14:textId="77777777" w:rsidR="00113606" w:rsidRPr="00025729" w:rsidRDefault="00113606" w:rsidP="00113606">
            <w:pPr>
              <w:spacing w:after="0" w:line="240" w:lineRule="auto"/>
              <w:jc w:val="center"/>
              <w:rPr>
                <w:rFonts w:ascii="Times New Roman" w:hAnsi="Times New Roman"/>
                <w:bCs/>
                <w:sz w:val="20"/>
                <w:szCs w:val="20"/>
                <w:lang w:eastAsia="lt-LT"/>
              </w:rPr>
            </w:pPr>
          </w:p>
        </w:tc>
      </w:tr>
      <w:tr w:rsidR="008A7D30" w:rsidRPr="00025729" w14:paraId="4039892F"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928" w14:textId="623B5AE4" w:rsidR="008A7D30" w:rsidRPr="00025729" w:rsidRDefault="008A7D30"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29" w14:textId="77777777" w:rsidR="008A7D30" w:rsidRPr="00025729" w:rsidRDefault="008A7D30" w:rsidP="008A7D30">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Automatinis dozatorius-pipetė, 1-10 μl</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2A" w14:textId="4E03A3E0" w:rsidR="008A7D30" w:rsidRPr="00025729" w:rsidRDefault="008A7D30" w:rsidP="008A7D3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2B" w14:textId="6ADE8B99" w:rsidR="008A7D30" w:rsidRPr="00025729" w:rsidRDefault="008A7D30" w:rsidP="008A7D30">
            <w:pPr>
              <w:spacing w:after="0" w:line="240" w:lineRule="auto"/>
              <w:jc w:val="center"/>
              <w:rPr>
                <w:rFonts w:ascii="Times New Roman" w:hAnsi="Times New Roman"/>
                <w:sz w:val="20"/>
                <w:szCs w:val="20"/>
              </w:rPr>
            </w:pPr>
          </w:p>
        </w:tc>
        <w:tc>
          <w:tcPr>
            <w:tcW w:w="1881" w:type="dxa"/>
            <w:tcBorders>
              <w:top w:val="single" w:sz="8" w:space="0" w:color="000000"/>
              <w:left w:val="single" w:sz="8" w:space="0" w:color="000000"/>
              <w:bottom w:val="single" w:sz="8" w:space="0" w:color="000000"/>
              <w:right w:val="single" w:sz="8" w:space="0" w:color="000000"/>
            </w:tcBorders>
          </w:tcPr>
          <w:p w14:paraId="4039892C" w14:textId="6E225156" w:rsidR="008A7D30" w:rsidRPr="00025729" w:rsidRDefault="008A7D30" w:rsidP="008A7D30">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4039892D" w14:textId="769E4F09" w:rsidR="008A7D30" w:rsidRPr="00025729" w:rsidRDefault="008A7D30" w:rsidP="008A7D30">
            <w:pPr>
              <w:spacing w:after="0" w:line="240" w:lineRule="auto"/>
              <w:jc w:val="center"/>
              <w:rPr>
                <w:rFonts w:ascii="Times New Roman" w:hAnsi="Times New Roman"/>
                <w:bCs/>
                <w:sz w:val="20"/>
                <w:szCs w:val="20"/>
                <w:lang w:eastAsia="lt-L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2E" w14:textId="77777777" w:rsidR="008A7D30" w:rsidRPr="00025729" w:rsidRDefault="008A7D30" w:rsidP="008A7D30">
            <w:pPr>
              <w:spacing w:after="0" w:line="240" w:lineRule="auto"/>
              <w:jc w:val="center"/>
              <w:rPr>
                <w:rFonts w:ascii="Times New Roman" w:hAnsi="Times New Roman"/>
                <w:bCs/>
                <w:sz w:val="20"/>
                <w:szCs w:val="20"/>
                <w:lang w:eastAsia="lt-LT"/>
              </w:rPr>
            </w:pPr>
          </w:p>
        </w:tc>
      </w:tr>
      <w:tr w:rsidR="008A7D30" w:rsidRPr="00025729" w14:paraId="40398937"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930" w14:textId="1A1ABC5D" w:rsidR="008A7D30" w:rsidRPr="00025729" w:rsidRDefault="008A7D30"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31" w14:textId="77777777" w:rsidR="008A7D30" w:rsidRPr="00025729" w:rsidRDefault="008A7D30" w:rsidP="008A7D30">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Automatinis dozatorius-pipetė, 2–20 µl</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32" w14:textId="07CB049D" w:rsidR="008A7D30" w:rsidRPr="00025729" w:rsidRDefault="008A7D30" w:rsidP="008A7D3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33" w14:textId="127CBBA0" w:rsidR="008A7D30" w:rsidRPr="00025729" w:rsidRDefault="008A7D30" w:rsidP="008A7D30">
            <w:pPr>
              <w:spacing w:after="0" w:line="240" w:lineRule="auto"/>
              <w:jc w:val="center"/>
              <w:rPr>
                <w:rFonts w:ascii="Times New Roman" w:hAnsi="Times New Roman"/>
                <w:sz w:val="20"/>
                <w:szCs w:val="20"/>
              </w:rPr>
            </w:pPr>
            <w:r>
              <w:rPr>
                <w:rFonts w:ascii="Times New Roman" w:hAnsi="Times New Roman"/>
                <w:sz w:val="20"/>
                <w:szCs w:val="20"/>
              </w:rPr>
              <w:t>2</w:t>
            </w:r>
          </w:p>
        </w:tc>
        <w:tc>
          <w:tcPr>
            <w:tcW w:w="1881" w:type="dxa"/>
            <w:tcBorders>
              <w:top w:val="single" w:sz="8" w:space="0" w:color="000000"/>
              <w:left w:val="single" w:sz="8" w:space="0" w:color="000000"/>
              <w:bottom w:val="single" w:sz="8" w:space="0" w:color="000000"/>
              <w:right w:val="single" w:sz="8" w:space="0" w:color="000000"/>
            </w:tcBorders>
          </w:tcPr>
          <w:p w14:paraId="40398934" w14:textId="5636B2A1" w:rsidR="008A7D30" w:rsidRPr="00025729" w:rsidRDefault="008A7D30" w:rsidP="008A7D30">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4</w:t>
            </w:r>
          </w:p>
        </w:tc>
        <w:tc>
          <w:tcPr>
            <w:tcW w:w="1701" w:type="dxa"/>
            <w:tcBorders>
              <w:top w:val="single" w:sz="8" w:space="0" w:color="000000"/>
              <w:left w:val="single" w:sz="8" w:space="0" w:color="000000"/>
              <w:bottom w:val="single" w:sz="8" w:space="0" w:color="000000"/>
              <w:right w:val="single" w:sz="8" w:space="0" w:color="000000"/>
            </w:tcBorders>
          </w:tcPr>
          <w:p w14:paraId="40398935" w14:textId="0B6FAB99" w:rsidR="008A7D30" w:rsidRPr="00025729" w:rsidRDefault="008A7D30" w:rsidP="008A7D30">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936" w14:textId="77777777" w:rsidR="008A7D30" w:rsidRPr="00025729" w:rsidRDefault="008A7D30" w:rsidP="008A7D30">
            <w:pPr>
              <w:spacing w:after="0" w:line="240" w:lineRule="auto"/>
              <w:jc w:val="center"/>
              <w:rPr>
                <w:rFonts w:ascii="Times New Roman" w:hAnsi="Times New Roman"/>
                <w:bCs/>
                <w:sz w:val="20"/>
                <w:szCs w:val="20"/>
                <w:lang w:eastAsia="lt-LT"/>
              </w:rPr>
            </w:pPr>
          </w:p>
        </w:tc>
      </w:tr>
      <w:tr w:rsidR="00716271" w:rsidRPr="00025729" w14:paraId="40398A1B"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A14" w14:textId="60A6DB2E" w:rsidR="00716271" w:rsidRPr="00025729" w:rsidRDefault="00716271"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15" w14:textId="77777777" w:rsidR="00716271" w:rsidRPr="00025729" w:rsidRDefault="00716271" w:rsidP="00716271">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 xml:space="preserve">Laikmatis elektroninis GENERAL SW888M arba lygiavertis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16" w14:textId="59486D2A" w:rsidR="00716271" w:rsidRPr="00025729" w:rsidRDefault="00716271" w:rsidP="00716271">
            <w:pPr>
              <w:tabs>
                <w:tab w:val="left" w:pos="1044"/>
              </w:tabs>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17" w14:textId="4A90DB3E" w:rsidR="00716271" w:rsidRPr="00025729" w:rsidRDefault="00716271" w:rsidP="00716271">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2</w:t>
            </w:r>
          </w:p>
        </w:tc>
        <w:tc>
          <w:tcPr>
            <w:tcW w:w="1881" w:type="dxa"/>
            <w:tcBorders>
              <w:top w:val="single" w:sz="8" w:space="0" w:color="000000"/>
              <w:left w:val="single" w:sz="8" w:space="0" w:color="000000"/>
              <w:bottom w:val="single" w:sz="8" w:space="0" w:color="000000"/>
              <w:right w:val="single" w:sz="8" w:space="0" w:color="000000"/>
            </w:tcBorders>
          </w:tcPr>
          <w:p w14:paraId="40398A18" w14:textId="3237C473" w:rsidR="00716271" w:rsidRPr="00D75FCD" w:rsidRDefault="00716271" w:rsidP="00716271">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A19" w14:textId="20782AF9" w:rsidR="00716271" w:rsidRPr="00D75FCD" w:rsidRDefault="00716271" w:rsidP="00716271">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1A" w14:textId="77777777" w:rsidR="00716271" w:rsidRPr="00025729" w:rsidRDefault="00716271" w:rsidP="00716271">
            <w:pPr>
              <w:spacing w:after="0" w:line="240" w:lineRule="auto"/>
              <w:jc w:val="center"/>
              <w:rPr>
                <w:rFonts w:ascii="Times New Roman" w:hAnsi="Times New Roman"/>
                <w:bCs/>
                <w:sz w:val="20"/>
                <w:szCs w:val="20"/>
                <w:lang w:eastAsia="lt-LT"/>
              </w:rPr>
            </w:pPr>
          </w:p>
        </w:tc>
      </w:tr>
      <w:tr w:rsidR="00145D31" w:rsidRPr="00025729" w14:paraId="40398A23"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A1C" w14:textId="7C335ACF" w:rsidR="00145D31" w:rsidRPr="00025729" w:rsidRDefault="00145D31"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A1D" w14:textId="77777777" w:rsidR="00145D31" w:rsidRPr="00025729" w:rsidRDefault="00145D31" w:rsidP="00145D31">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Laikmatis skaitmeninis DUAL TIMER 272</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1E" w14:textId="734DF438" w:rsidR="00145D31" w:rsidRPr="00025729" w:rsidRDefault="00145D31" w:rsidP="00145D31">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1F" w14:textId="109EED46" w:rsidR="00145D31" w:rsidRPr="00025729" w:rsidRDefault="00145D31" w:rsidP="00145D31">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40398A20" w14:textId="324B002F" w:rsidR="00145D31" w:rsidRPr="00D75FCD" w:rsidRDefault="00145D31" w:rsidP="00145D31">
            <w:pPr>
              <w:spacing w:after="0" w:line="240" w:lineRule="auto"/>
              <w:jc w:val="center"/>
              <w:rPr>
                <w:rFonts w:ascii="Times New Roman" w:hAnsi="Times New Roman"/>
                <w:bCs/>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A21" w14:textId="1C59EE78" w:rsidR="00145D31" w:rsidRPr="00D75FCD" w:rsidRDefault="00145D31" w:rsidP="00145D31">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22" w14:textId="77777777" w:rsidR="00145D31" w:rsidRPr="00025729" w:rsidRDefault="00145D31" w:rsidP="00145D31">
            <w:pPr>
              <w:spacing w:after="0" w:line="240" w:lineRule="auto"/>
              <w:jc w:val="center"/>
              <w:rPr>
                <w:rFonts w:ascii="Times New Roman" w:hAnsi="Times New Roman"/>
                <w:sz w:val="20"/>
                <w:szCs w:val="20"/>
                <w:lang w:eastAsia="lt-LT"/>
              </w:rPr>
            </w:pPr>
          </w:p>
        </w:tc>
      </w:tr>
      <w:tr w:rsidR="005C3438" w:rsidRPr="00250E92" w14:paraId="53CE81D7" w14:textId="77777777" w:rsidTr="00B77E9D">
        <w:tc>
          <w:tcPr>
            <w:tcW w:w="872" w:type="dxa"/>
            <w:tcBorders>
              <w:top w:val="single" w:sz="8" w:space="0" w:color="000000"/>
              <w:left w:val="single" w:sz="8" w:space="0" w:color="000000"/>
              <w:bottom w:val="single" w:sz="8" w:space="0" w:color="000000"/>
              <w:right w:val="single" w:sz="8" w:space="0" w:color="000000"/>
            </w:tcBorders>
          </w:tcPr>
          <w:p w14:paraId="1725A8E4" w14:textId="77777777" w:rsidR="005C3438" w:rsidRPr="00250E92" w:rsidRDefault="005C3438"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CCFE22" w14:textId="0680A8BA" w:rsidR="005C3438" w:rsidRPr="00250E92" w:rsidRDefault="005C3438" w:rsidP="005C3438">
            <w:pPr>
              <w:spacing w:after="0" w:line="240" w:lineRule="auto"/>
              <w:rPr>
                <w:rFonts w:ascii="Times New Roman" w:hAnsi="Times New Roman"/>
                <w:sz w:val="20"/>
                <w:szCs w:val="20"/>
              </w:rPr>
            </w:pPr>
            <w:r w:rsidRPr="00250E92">
              <w:rPr>
                <w:rFonts w:ascii="Times New Roman" w:hAnsi="Times New Roman"/>
                <w:sz w:val="20"/>
                <w:szCs w:val="20"/>
              </w:rPr>
              <w:t xml:space="preserve">Laikmatis skaitmeninis Clear Line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3E26E2" w14:textId="3C2E46B4" w:rsidR="005C3438" w:rsidRPr="00250E92" w:rsidRDefault="005C3438" w:rsidP="005C3438">
            <w:pPr>
              <w:spacing w:after="0" w:line="240" w:lineRule="auto"/>
              <w:jc w:val="center"/>
              <w:rPr>
                <w:rFonts w:ascii="Times New Roman" w:hAnsi="Times New Roman"/>
                <w:sz w:val="20"/>
                <w:szCs w:val="20"/>
                <w:lang w:eastAsia="lt-LT"/>
              </w:rPr>
            </w:pPr>
            <w:r w:rsidRPr="00250E92">
              <w:rPr>
                <w:rFonts w:ascii="Times New Roman" w:hAnsi="Times New Roman"/>
                <w:sz w:val="20"/>
                <w:szCs w:val="20"/>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67F58" w14:textId="565B2A27" w:rsidR="005C3438" w:rsidRPr="00250E92" w:rsidRDefault="005C3438" w:rsidP="005C3438">
            <w:pPr>
              <w:spacing w:after="0" w:line="240" w:lineRule="auto"/>
              <w:jc w:val="center"/>
              <w:rPr>
                <w:rFonts w:ascii="Times New Roman" w:hAnsi="Times New Roman"/>
                <w:sz w:val="20"/>
                <w:szCs w:val="20"/>
                <w:lang w:eastAsia="lt-LT"/>
              </w:rPr>
            </w:pPr>
            <w:r w:rsidRPr="00250E92">
              <w:rPr>
                <w:rFonts w:ascii="Times New Roman" w:hAnsi="Times New Roman"/>
                <w:sz w:val="20"/>
                <w:szCs w:val="20"/>
              </w:rPr>
              <w:t>2</w:t>
            </w:r>
          </w:p>
        </w:tc>
        <w:tc>
          <w:tcPr>
            <w:tcW w:w="1881" w:type="dxa"/>
            <w:tcBorders>
              <w:top w:val="single" w:sz="8" w:space="0" w:color="000000"/>
              <w:left w:val="single" w:sz="8" w:space="0" w:color="000000"/>
              <w:bottom w:val="single" w:sz="8" w:space="0" w:color="000000"/>
              <w:right w:val="single" w:sz="8" w:space="0" w:color="000000"/>
            </w:tcBorders>
          </w:tcPr>
          <w:p w14:paraId="03304B9B" w14:textId="026CEDF1" w:rsidR="005C3438" w:rsidRPr="00250E92" w:rsidRDefault="005C3438" w:rsidP="005C3438">
            <w:pPr>
              <w:spacing w:after="0" w:line="240" w:lineRule="auto"/>
              <w:jc w:val="center"/>
              <w:rPr>
                <w:rFonts w:ascii="Times New Roman" w:hAnsi="Times New Roman"/>
                <w:bCs/>
                <w:sz w:val="20"/>
                <w:szCs w:val="20"/>
                <w:lang w:eastAsia="lt-LT"/>
              </w:rPr>
            </w:pPr>
            <w:r w:rsidRPr="00250E92">
              <w:rPr>
                <w:rFonts w:ascii="Times New Roman" w:hAnsi="Times New Roman"/>
                <w:bCs/>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6ED13DDE" w14:textId="27F0ECE0" w:rsidR="005C3438" w:rsidRPr="00250E92" w:rsidRDefault="005C3438" w:rsidP="005C3438">
            <w:pPr>
              <w:spacing w:after="0" w:line="240" w:lineRule="auto"/>
              <w:jc w:val="center"/>
              <w:rPr>
                <w:rFonts w:ascii="Times New Roman" w:hAnsi="Times New Roman"/>
                <w:sz w:val="20"/>
                <w:szCs w:val="20"/>
                <w:lang w:eastAsia="lt-LT"/>
              </w:rPr>
            </w:pPr>
            <w:r w:rsidRPr="00250E92">
              <w:rPr>
                <w:rFonts w:ascii="Times New Roman" w:hAnsi="Times New Roman"/>
                <w:sz w:val="20"/>
                <w:szCs w:val="2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3F4F34" w14:textId="77777777" w:rsidR="005C3438" w:rsidRPr="00250E92" w:rsidRDefault="005C3438" w:rsidP="005C3438">
            <w:pPr>
              <w:spacing w:after="0" w:line="240" w:lineRule="auto"/>
              <w:jc w:val="center"/>
              <w:rPr>
                <w:rFonts w:ascii="Times New Roman" w:hAnsi="Times New Roman"/>
                <w:sz w:val="20"/>
                <w:szCs w:val="20"/>
                <w:lang w:eastAsia="lt-LT"/>
              </w:rPr>
            </w:pPr>
          </w:p>
        </w:tc>
      </w:tr>
      <w:tr w:rsidR="00250E92" w:rsidRPr="00250E92" w14:paraId="40398A33"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A2C" w14:textId="592FB501" w:rsidR="00660CC7" w:rsidRPr="00250E92" w:rsidRDefault="00660CC7"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A2D" w14:textId="77777777" w:rsidR="00660CC7" w:rsidRPr="00250E92" w:rsidRDefault="00660CC7" w:rsidP="00660CC7">
            <w:pPr>
              <w:spacing w:after="0" w:line="240" w:lineRule="auto"/>
              <w:rPr>
                <w:rFonts w:ascii="Times New Roman" w:hAnsi="Times New Roman"/>
                <w:sz w:val="20"/>
                <w:szCs w:val="20"/>
                <w:lang w:eastAsia="lt-LT"/>
              </w:rPr>
            </w:pPr>
            <w:r w:rsidRPr="00250E92">
              <w:rPr>
                <w:rFonts w:ascii="Times New Roman" w:hAnsi="Times New Roman"/>
                <w:sz w:val="20"/>
                <w:szCs w:val="20"/>
                <w:lang w:eastAsia="lt-LT"/>
              </w:rPr>
              <w:t>Laiko relė TOPICA 400 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2E" w14:textId="2FBCDE3F" w:rsidR="00660CC7" w:rsidRPr="00250E92" w:rsidRDefault="00660CC7" w:rsidP="00660CC7">
            <w:pPr>
              <w:spacing w:after="0" w:line="240" w:lineRule="auto"/>
              <w:jc w:val="center"/>
              <w:rPr>
                <w:rFonts w:ascii="Times New Roman" w:hAnsi="Times New Roman"/>
                <w:sz w:val="20"/>
                <w:szCs w:val="20"/>
                <w:lang w:eastAsia="lt-LT"/>
              </w:rPr>
            </w:pPr>
            <w:r w:rsidRPr="00250E92">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2F" w14:textId="7BA6D898" w:rsidR="00660CC7" w:rsidRPr="00250E92" w:rsidRDefault="00660CC7" w:rsidP="00660CC7">
            <w:pPr>
              <w:spacing w:after="0" w:line="240" w:lineRule="auto"/>
              <w:jc w:val="center"/>
              <w:rPr>
                <w:rFonts w:ascii="Times New Roman" w:hAnsi="Times New Roman"/>
                <w:sz w:val="20"/>
                <w:szCs w:val="20"/>
                <w:lang w:eastAsia="lt-LT"/>
              </w:rPr>
            </w:pPr>
            <w:r w:rsidRPr="00250E92">
              <w:rPr>
                <w:rFonts w:ascii="Times New Roman" w:hAnsi="Times New Roman"/>
                <w:sz w:val="20"/>
                <w:szCs w:val="20"/>
                <w:lang w:eastAsia="lt-LT"/>
              </w:rPr>
              <w:t>2</w:t>
            </w:r>
          </w:p>
        </w:tc>
        <w:tc>
          <w:tcPr>
            <w:tcW w:w="1881" w:type="dxa"/>
            <w:tcBorders>
              <w:top w:val="single" w:sz="8" w:space="0" w:color="000000"/>
              <w:left w:val="single" w:sz="8" w:space="0" w:color="000000"/>
              <w:bottom w:val="single" w:sz="8" w:space="0" w:color="000000"/>
              <w:right w:val="single" w:sz="8" w:space="0" w:color="000000"/>
            </w:tcBorders>
          </w:tcPr>
          <w:p w14:paraId="40398A30" w14:textId="0252E4EB" w:rsidR="00660CC7" w:rsidRPr="00250E92" w:rsidRDefault="00660CC7" w:rsidP="00660CC7">
            <w:pPr>
              <w:spacing w:after="0" w:line="240" w:lineRule="auto"/>
              <w:jc w:val="center"/>
              <w:rPr>
                <w:rFonts w:ascii="Times New Roman" w:hAnsi="Times New Roman"/>
                <w:bCs/>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A31" w14:textId="33D5B01F" w:rsidR="00660CC7" w:rsidRPr="00250E92" w:rsidRDefault="00660CC7" w:rsidP="00660CC7">
            <w:pPr>
              <w:spacing w:after="0" w:line="240" w:lineRule="auto"/>
              <w:jc w:val="center"/>
              <w:rPr>
                <w:rFonts w:ascii="Times New Roman" w:hAnsi="Times New Roman"/>
                <w:sz w:val="20"/>
                <w:szCs w:val="20"/>
                <w:lang w:eastAsia="lt-LT"/>
              </w:rPr>
            </w:pPr>
            <w:r w:rsidRPr="00250E92">
              <w:rPr>
                <w:rFonts w:ascii="Times New Roman" w:hAnsi="Times New Roman"/>
                <w:sz w:val="20"/>
                <w:szCs w:val="20"/>
                <w:lang w:eastAsia="lt-LT"/>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32" w14:textId="77777777" w:rsidR="00660CC7" w:rsidRPr="00250E92" w:rsidRDefault="00660CC7" w:rsidP="00660CC7">
            <w:pPr>
              <w:spacing w:after="0" w:line="240" w:lineRule="auto"/>
              <w:jc w:val="center"/>
              <w:rPr>
                <w:rFonts w:ascii="Times New Roman" w:hAnsi="Times New Roman"/>
                <w:sz w:val="20"/>
                <w:szCs w:val="20"/>
                <w:lang w:eastAsia="lt-LT"/>
              </w:rPr>
            </w:pPr>
          </w:p>
        </w:tc>
      </w:tr>
      <w:tr w:rsidR="003A5717" w:rsidRPr="00250E92" w14:paraId="6FF78DC8" w14:textId="77777777" w:rsidTr="006212BE">
        <w:tc>
          <w:tcPr>
            <w:tcW w:w="872" w:type="dxa"/>
            <w:tcBorders>
              <w:top w:val="single" w:sz="8" w:space="0" w:color="000000"/>
              <w:left w:val="single" w:sz="8" w:space="0" w:color="000000"/>
              <w:bottom w:val="single" w:sz="8" w:space="0" w:color="000000"/>
              <w:right w:val="single" w:sz="8" w:space="0" w:color="000000"/>
            </w:tcBorders>
          </w:tcPr>
          <w:p w14:paraId="298CF629" w14:textId="77777777" w:rsidR="003A5717" w:rsidRPr="00250E92" w:rsidRDefault="003A5717"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C5099" w14:textId="002AC3A7" w:rsidR="003A5717" w:rsidRPr="00053E69" w:rsidRDefault="003A5717" w:rsidP="003A5717">
            <w:pPr>
              <w:spacing w:after="0" w:line="240" w:lineRule="auto"/>
              <w:rPr>
                <w:rFonts w:ascii="Times New Roman" w:hAnsi="Times New Roman"/>
                <w:sz w:val="20"/>
                <w:szCs w:val="20"/>
              </w:rPr>
            </w:pPr>
            <w:r w:rsidRPr="00025729">
              <w:rPr>
                <w:rFonts w:ascii="Times New Roman" w:hAnsi="Times New Roman"/>
                <w:sz w:val="20"/>
                <w:szCs w:val="20"/>
              </w:rPr>
              <w:t>Liuksmetras Testo 545</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CBEEB" w14:textId="03A09CD6" w:rsidR="003A5717" w:rsidRPr="00250E92" w:rsidRDefault="003A5717" w:rsidP="003A5717">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752632" w14:textId="43AD75F1" w:rsidR="003A5717" w:rsidRPr="00250E92" w:rsidRDefault="003A5717" w:rsidP="003A5717">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46472A80" w14:textId="7092693D" w:rsidR="003A5717" w:rsidRPr="00250E92" w:rsidRDefault="003A5717" w:rsidP="003A5717">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33363E47" w14:textId="3BDC362E" w:rsidR="003A5717" w:rsidRPr="00250E92" w:rsidRDefault="003A5717" w:rsidP="003A5717">
            <w:pPr>
              <w:spacing w:after="0" w:line="240" w:lineRule="auto"/>
              <w:jc w:val="center"/>
              <w:rPr>
                <w:rFonts w:ascii="Times New Roman" w:hAnsi="Times New Roman"/>
                <w:sz w:val="20"/>
                <w:szCs w:val="20"/>
              </w:rPr>
            </w:pPr>
            <w:r>
              <w:rPr>
                <w:rFonts w:ascii="Times New Roman" w:hAnsi="Times New Roman"/>
                <w:bCs/>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FF219" w14:textId="77777777" w:rsidR="003A5717" w:rsidRPr="00250E92" w:rsidRDefault="003A5717" w:rsidP="003A5717">
            <w:pPr>
              <w:spacing w:after="0" w:line="240" w:lineRule="auto"/>
              <w:jc w:val="center"/>
              <w:rPr>
                <w:rFonts w:ascii="Times New Roman" w:hAnsi="Times New Roman"/>
                <w:sz w:val="20"/>
                <w:szCs w:val="20"/>
                <w:lang w:eastAsia="lt-LT"/>
              </w:rPr>
            </w:pPr>
          </w:p>
        </w:tc>
      </w:tr>
      <w:tr w:rsidR="00250E92" w:rsidRPr="00250E92" w14:paraId="3DF3918C" w14:textId="77777777" w:rsidTr="006212BE">
        <w:tc>
          <w:tcPr>
            <w:tcW w:w="872" w:type="dxa"/>
            <w:tcBorders>
              <w:top w:val="single" w:sz="8" w:space="0" w:color="000000"/>
              <w:left w:val="single" w:sz="8" w:space="0" w:color="000000"/>
              <w:bottom w:val="single" w:sz="8" w:space="0" w:color="000000"/>
              <w:right w:val="single" w:sz="8" w:space="0" w:color="000000"/>
            </w:tcBorders>
          </w:tcPr>
          <w:p w14:paraId="17FA1BE7" w14:textId="77777777" w:rsidR="002A02B1" w:rsidRPr="00250E92" w:rsidRDefault="002A02B1"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79A55" w14:textId="77777777" w:rsidR="002A02B1" w:rsidRPr="00053E69" w:rsidRDefault="00250E92" w:rsidP="002A02B1">
            <w:pPr>
              <w:spacing w:after="0" w:line="240" w:lineRule="auto"/>
              <w:rPr>
                <w:rFonts w:ascii="Times New Roman" w:hAnsi="Times New Roman"/>
                <w:sz w:val="20"/>
                <w:szCs w:val="20"/>
              </w:rPr>
            </w:pPr>
            <w:r w:rsidRPr="00053E69">
              <w:rPr>
                <w:rFonts w:ascii="Times New Roman" w:hAnsi="Times New Roman"/>
                <w:sz w:val="20"/>
                <w:szCs w:val="20"/>
              </w:rPr>
              <w:t>L</w:t>
            </w:r>
            <w:r w:rsidR="002A02B1" w:rsidRPr="00053E69">
              <w:rPr>
                <w:rFonts w:ascii="Times New Roman" w:hAnsi="Times New Roman"/>
                <w:sz w:val="20"/>
                <w:szCs w:val="20"/>
              </w:rPr>
              <w:t>yno suktuvas su elektroniniu skaitikliu KC Denmark</w:t>
            </w:r>
            <w:r w:rsidR="005B62BF" w:rsidRPr="00053E69">
              <w:rPr>
                <w:rFonts w:ascii="Times New Roman" w:hAnsi="Times New Roman"/>
                <w:sz w:val="20"/>
                <w:szCs w:val="20"/>
              </w:rPr>
              <w:t>,</w:t>
            </w:r>
          </w:p>
          <w:p w14:paraId="710D3B97" w14:textId="64E763F9" w:rsidR="005B62BF" w:rsidRPr="00053E69" w:rsidRDefault="005B62BF" w:rsidP="002A02B1">
            <w:pPr>
              <w:spacing w:after="0" w:line="240" w:lineRule="auto"/>
              <w:rPr>
                <w:rFonts w:ascii="Times New Roman" w:hAnsi="Times New Roman"/>
                <w:sz w:val="20"/>
                <w:szCs w:val="20"/>
                <w:lang w:eastAsia="lt-LT"/>
              </w:rPr>
            </w:pPr>
            <w:r w:rsidRPr="00053E69">
              <w:rPr>
                <w:rFonts w:ascii="Times New Roman" w:hAnsi="Times New Roman"/>
                <w:sz w:val="20"/>
                <w:szCs w:val="20"/>
              </w:rPr>
              <w:t>(</w:t>
            </w:r>
            <w:r w:rsidR="00053E69" w:rsidRPr="00053E69">
              <w:rPr>
                <w:rFonts w:ascii="Times New Roman" w:hAnsi="Times New Roman"/>
                <w:sz w:val="20"/>
                <w:szCs w:val="20"/>
              </w:rPr>
              <w:t>0 – 120 m, padalos vertė 0,1 m)</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4056C" w14:textId="7D8EF47F" w:rsidR="002A02B1" w:rsidRPr="00250E92" w:rsidRDefault="002A02B1" w:rsidP="002A02B1">
            <w:pPr>
              <w:spacing w:after="0" w:line="240" w:lineRule="auto"/>
              <w:jc w:val="center"/>
              <w:rPr>
                <w:rFonts w:ascii="Times New Roman" w:hAnsi="Times New Roman"/>
                <w:sz w:val="20"/>
                <w:szCs w:val="20"/>
                <w:lang w:eastAsia="lt-LT"/>
              </w:rPr>
            </w:pPr>
            <w:r w:rsidRPr="00250E92">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0B38F" w14:textId="7046B6E7" w:rsidR="002A02B1" w:rsidRPr="00250E92" w:rsidRDefault="002A02B1" w:rsidP="002A02B1">
            <w:pPr>
              <w:spacing w:after="0" w:line="240" w:lineRule="auto"/>
              <w:jc w:val="center"/>
              <w:rPr>
                <w:rFonts w:ascii="Times New Roman" w:hAnsi="Times New Roman"/>
                <w:sz w:val="20"/>
                <w:szCs w:val="20"/>
                <w:lang w:eastAsia="lt-LT"/>
              </w:rPr>
            </w:pPr>
            <w:r w:rsidRPr="00250E92">
              <w:rPr>
                <w:rFonts w:ascii="Times New Roman" w:hAnsi="Times New Roman"/>
                <w:sz w:val="20"/>
                <w:szCs w:val="20"/>
              </w:rPr>
              <w:t>5</w:t>
            </w:r>
          </w:p>
        </w:tc>
        <w:tc>
          <w:tcPr>
            <w:tcW w:w="1881" w:type="dxa"/>
            <w:tcBorders>
              <w:top w:val="single" w:sz="8" w:space="0" w:color="000000"/>
              <w:left w:val="single" w:sz="8" w:space="0" w:color="000000"/>
              <w:bottom w:val="single" w:sz="8" w:space="0" w:color="000000"/>
              <w:right w:val="single" w:sz="8" w:space="0" w:color="000000"/>
            </w:tcBorders>
          </w:tcPr>
          <w:p w14:paraId="69355F0C" w14:textId="50D4FBB2" w:rsidR="002A02B1" w:rsidRPr="00250E92" w:rsidRDefault="002A02B1" w:rsidP="002A02B1">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3F8C30FE" w14:textId="4ED11414" w:rsidR="002A02B1" w:rsidRPr="00250E92" w:rsidRDefault="00CF3DA0" w:rsidP="002A02B1">
            <w:pPr>
              <w:spacing w:after="0" w:line="240" w:lineRule="auto"/>
              <w:jc w:val="center"/>
              <w:rPr>
                <w:rFonts w:ascii="Times New Roman" w:hAnsi="Times New Roman"/>
                <w:bCs/>
                <w:sz w:val="20"/>
                <w:szCs w:val="20"/>
                <w:lang w:eastAsia="lt-LT"/>
              </w:rPr>
            </w:pPr>
            <w:r>
              <w:rPr>
                <w:rFonts w:ascii="Times New Roman" w:hAnsi="Times New Roman"/>
                <w:sz w:val="20"/>
                <w:szCs w:val="2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04DC1" w14:textId="77777777" w:rsidR="002A02B1" w:rsidRPr="00250E92" w:rsidRDefault="002A02B1" w:rsidP="002A02B1">
            <w:pPr>
              <w:spacing w:after="0" w:line="240" w:lineRule="auto"/>
              <w:jc w:val="center"/>
              <w:rPr>
                <w:rFonts w:ascii="Times New Roman" w:hAnsi="Times New Roman"/>
                <w:sz w:val="20"/>
                <w:szCs w:val="20"/>
                <w:lang w:eastAsia="lt-LT"/>
              </w:rPr>
            </w:pPr>
          </w:p>
        </w:tc>
      </w:tr>
      <w:tr w:rsidR="00400C67" w:rsidRPr="00025729" w14:paraId="40398A5B"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A54" w14:textId="1AA4DF2F" w:rsidR="00400C67" w:rsidRPr="00025729" w:rsidRDefault="00400C67"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55" w14:textId="77777777" w:rsidR="00400C67" w:rsidRPr="00025729" w:rsidRDefault="00400C67" w:rsidP="00400C67">
            <w:pPr>
              <w:spacing w:after="0" w:line="240" w:lineRule="auto"/>
              <w:rPr>
                <w:rFonts w:ascii="Times New Roman" w:hAnsi="Times New Roman"/>
                <w:sz w:val="20"/>
                <w:szCs w:val="20"/>
              </w:rPr>
            </w:pPr>
            <w:r w:rsidRPr="00025729">
              <w:rPr>
                <w:rFonts w:ascii="Times New Roman" w:hAnsi="Times New Roman"/>
                <w:sz w:val="20"/>
                <w:szCs w:val="20"/>
              </w:rPr>
              <w:t>Metalinė liniuotė, 30 cm</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56" w14:textId="036D110C" w:rsidR="00400C67" w:rsidRPr="00025729" w:rsidRDefault="00BB062F" w:rsidP="00400C67">
            <w:pPr>
              <w:spacing w:after="0" w:line="240" w:lineRule="auto"/>
              <w:jc w:val="center"/>
              <w:rPr>
                <w:rFonts w:ascii="Times New Roman" w:hAnsi="Times New Roman"/>
                <w:sz w:val="20"/>
                <w:szCs w:val="20"/>
              </w:rPr>
            </w:pPr>
            <w:r>
              <w:rPr>
                <w:rFonts w:ascii="Times New Roman" w:hAnsi="Times New Roman"/>
                <w:sz w:val="20"/>
                <w:szCs w:val="20"/>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57" w14:textId="1BD1FF4B" w:rsidR="00400C67" w:rsidRPr="00025729" w:rsidRDefault="00400C67" w:rsidP="00400C67">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40398A58" w14:textId="5BB16DFA" w:rsidR="00400C67" w:rsidRPr="00025729" w:rsidRDefault="00FA6129" w:rsidP="00400C67">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A59" w14:textId="4428BDA7" w:rsidR="00400C67" w:rsidRPr="00025729" w:rsidRDefault="00FA6129" w:rsidP="00400C67">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5A" w14:textId="77777777" w:rsidR="00400C67" w:rsidRPr="00025729" w:rsidRDefault="00400C67" w:rsidP="00400C67">
            <w:pPr>
              <w:spacing w:after="0" w:line="240" w:lineRule="auto"/>
              <w:jc w:val="center"/>
              <w:rPr>
                <w:rFonts w:ascii="Times New Roman" w:hAnsi="Times New Roman"/>
                <w:sz w:val="20"/>
                <w:szCs w:val="20"/>
              </w:rPr>
            </w:pPr>
          </w:p>
        </w:tc>
      </w:tr>
      <w:tr w:rsidR="0055270A" w:rsidRPr="00025729" w14:paraId="40398A6B" w14:textId="77777777" w:rsidTr="00275BFE">
        <w:tc>
          <w:tcPr>
            <w:tcW w:w="872" w:type="dxa"/>
            <w:tcBorders>
              <w:top w:val="single" w:sz="8" w:space="0" w:color="000000"/>
              <w:left w:val="single" w:sz="8" w:space="0" w:color="000000"/>
              <w:bottom w:val="single" w:sz="8" w:space="0" w:color="000000"/>
              <w:right w:val="single" w:sz="8" w:space="0" w:color="000000"/>
            </w:tcBorders>
          </w:tcPr>
          <w:p w14:paraId="40398A64" w14:textId="4212DDB9" w:rsidR="0055270A" w:rsidRPr="00025729" w:rsidRDefault="0055270A"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A65" w14:textId="20AC26A2" w:rsidR="0055270A" w:rsidRPr="00025729" w:rsidRDefault="0055270A" w:rsidP="0055270A">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Metalinė liniuotė, 1500 mm arba lygiavertė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66" w14:textId="22C53699" w:rsidR="0055270A" w:rsidRPr="00025729" w:rsidRDefault="009244D5" w:rsidP="0055270A">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67" w14:textId="72FD58B4" w:rsidR="0055270A" w:rsidRPr="00025729" w:rsidRDefault="009244D5" w:rsidP="0055270A">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shd w:val="clear" w:color="auto" w:fill="auto"/>
          </w:tcPr>
          <w:p w14:paraId="40398A68" w14:textId="5A3CCC70" w:rsidR="0055270A" w:rsidRPr="00025729" w:rsidRDefault="0055270A" w:rsidP="0055270A">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0398A69" w14:textId="1077799B" w:rsidR="0055270A" w:rsidRPr="00025729" w:rsidRDefault="00B22A12" w:rsidP="0055270A">
            <w:pPr>
              <w:spacing w:after="0" w:line="240" w:lineRule="auto"/>
              <w:jc w:val="center"/>
              <w:rPr>
                <w:rFonts w:ascii="Times New Roman" w:hAnsi="Times New Roman"/>
                <w:bCs/>
                <w:sz w:val="20"/>
                <w:szCs w:val="20"/>
                <w:lang w:eastAsia="lt-LT"/>
              </w:rPr>
            </w:pPr>
            <w:r>
              <w:rPr>
                <w:rFonts w:ascii="Times New Roman" w:hAnsi="Times New Roman"/>
                <w:sz w:val="20"/>
                <w:szCs w:val="20"/>
                <w:lang w:eastAsia="lt-LT"/>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6A" w14:textId="77777777" w:rsidR="0055270A" w:rsidRPr="00025729" w:rsidRDefault="0055270A" w:rsidP="0055270A">
            <w:pPr>
              <w:spacing w:after="0" w:line="240" w:lineRule="auto"/>
              <w:jc w:val="center"/>
              <w:rPr>
                <w:rFonts w:ascii="Times New Roman" w:hAnsi="Times New Roman"/>
                <w:sz w:val="20"/>
                <w:szCs w:val="20"/>
                <w:lang w:eastAsia="lt-LT"/>
              </w:rPr>
            </w:pPr>
          </w:p>
        </w:tc>
      </w:tr>
      <w:tr w:rsidR="00F53B2F" w:rsidRPr="00025729" w14:paraId="40398A73" w14:textId="77777777" w:rsidTr="00262486">
        <w:tc>
          <w:tcPr>
            <w:tcW w:w="872" w:type="dxa"/>
            <w:tcBorders>
              <w:top w:val="single" w:sz="8" w:space="0" w:color="000000"/>
              <w:left w:val="single" w:sz="8" w:space="0" w:color="000000"/>
              <w:bottom w:val="single" w:sz="8" w:space="0" w:color="000000"/>
              <w:right w:val="single" w:sz="8" w:space="0" w:color="000000"/>
            </w:tcBorders>
          </w:tcPr>
          <w:p w14:paraId="40398A6C" w14:textId="68D0DF44" w:rsidR="00F53B2F" w:rsidRPr="00025729" w:rsidRDefault="00F53B2F" w:rsidP="00EF6D6B">
            <w:pPr>
              <w:pStyle w:val="Sraopastraipa"/>
              <w:numPr>
                <w:ilvl w:val="0"/>
                <w:numId w:val="5"/>
              </w:numPr>
              <w:spacing w:after="0"/>
              <w:jc w:val="center"/>
              <w:rPr>
                <w:sz w:val="20"/>
                <w:szCs w:val="20"/>
              </w:rPr>
            </w:pPr>
          </w:p>
        </w:tc>
        <w:tc>
          <w:tcPr>
            <w:tcW w:w="545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A6D" w14:textId="77777777" w:rsidR="00F53B2F" w:rsidRPr="00025729" w:rsidRDefault="00F53B2F" w:rsidP="00F53B2F">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Metalinė ruletė, 3 m arba lygiavertė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6E" w14:textId="2FCAE75E" w:rsidR="00F53B2F" w:rsidRPr="00025729" w:rsidRDefault="00FA6129" w:rsidP="00F53B2F">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6F" w14:textId="676DEF34" w:rsidR="00F53B2F" w:rsidRPr="00025729" w:rsidRDefault="008B581D" w:rsidP="00F53B2F">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40398A70" w14:textId="1E47797B" w:rsidR="00F53B2F" w:rsidRPr="00025729" w:rsidRDefault="00FA6129" w:rsidP="00F53B2F">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701" w:type="dxa"/>
            <w:tcBorders>
              <w:top w:val="single" w:sz="8" w:space="0" w:color="000000"/>
              <w:left w:val="single" w:sz="8" w:space="0" w:color="000000"/>
              <w:bottom w:val="single" w:sz="8" w:space="0" w:color="000000"/>
              <w:right w:val="single" w:sz="8" w:space="0" w:color="000000"/>
            </w:tcBorders>
          </w:tcPr>
          <w:p w14:paraId="40398A71" w14:textId="6AE357E2" w:rsidR="00F53B2F" w:rsidRPr="00025729" w:rsidRDefault="00FA6129" w:rsidP="00F53B2F">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72" w14:textId="77777777" w:rsidR="00F53B2F" w:rsidRPr="00025729" w:rsidRDefault="00F53B2F" w:rsidP="00F53B2F">
            <w:pPr>
              <w:spacing w:after="0" w:line="240" w:lineRule="auto"/>
              <w:jc w:val="center"/>
              <w:rPr>
                <w:rFonts w:ascii="Times New Roman" w:hAnsi="Times New Roman"/>
                <w:sz w:val="20"/>
                <w:szCs w:val="20"/>
                <w:lang w:eastAsia="lt-LT"/>
              </w:rPr>
            </w:pPr>
          </w:p>
        </w:tc>
      </w:tr>
      <w:tr w:rsidR="00F45B42" w:rsidRPr="00025729" w14:paraId="40398A7B" w14:textId="77777777" w:rsidTr="00262486">
        <w:tc>
          <w:tcPr>
            <w:tcW w:w="872" w:type="dxa"/>
            <w:tcBorders>
              <w:top w:val="single" w:sz="8" w:space="0" w:color="000000"/>
              <w:left w:val="single" w:sz="8" w:space="0" w:color="000000"/>
              <w:bottom w:val="single" w:sz="8" w:space="0" w:color="000000"/>
              <w:right w:val="single" w:sz="8" w:space="0" w:color="000000"/>
            </w:tcBorders>
          </w:tcPr>
          <w:p w14:paraId="40398A74" w14:textId="30122479" w:rsidR="00F45B42" w:rsidRPr="00025729" w:rsidRDefault="00F45B42"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A75" w14:textId="6AA86F70" w:rsidR="00F45B42" w:rsidRPr="00025729" w:rsidRDefault="00F45B42" w:rsidP="00F45B4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Metalinė ruletė KOMELON, TOPEX, 5 m arba lygiavertė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76" w14:textId="50A3FBB5" w:rsidR="00F45B42" w:rsidRPr="00025729" w:rsidRDefault="00C30FE7" w:rsidP="00F45B4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3BDA0" w14:textId="00E5FCB3" w:rsidR="00F45B42" w:rsidRDefault="00212BD1" w:rsidP="00F45B4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r w:rsidR="00FD7AC1">
              <w:rPr>
                <w:rFonts w:ascii="Times New Roman" w:hAnsi="Times New Roman"/>
                <w:sz w:val="20"/>
                <w:szCs w:val="20"/>
                <w:lang w:eastAsia="lt-LT"/>
              </w:rPr>
              <w:t>x</w:t>
            </w:r>
            <w:r w:rsidR="00F45B42">
              <w:rPr>
                <w:rFonts w:ascii="Times New Roman" w:hAnsi="Times New Roman"/>
                <w:sz w:val="20"/>
                <w:szCs w:val="20"/>
                <w:lang w:eastAsia="lt-LT"/>
              </w:rPr>
              <w:t>3</w:t>
            </w:r>
            <w:r w:rsidR="00FD7AC1">
              <w:rPr>
                <w:rFonts w:ascii="Times New Roman" w:hAnsi="Times New Roman"/>
                <w:sz w:val="20"/>
                <w:szCs w:val="20"/>
                <w:lang w:eastAsia="lt-LT"/>
              </w:rPr>
              <w:t>t.</w:t>
            </w:r>
          </w:p>
          <w:p w14:paraId="40398A77" w14:textId="6DD2975A" w:rsidR="00343CAF" w:rsidRPr="00025729" w:rsidRDefault="00343CAF" w:rsidP="00F45B4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1x5t.</w:t>
            </w:r>
          </w:p>
        </w:tc>
        <w:tc>
          <w:tcPr>
            <w:tcW w:w="1881" w:type="dxa"/>
            <w:tcBorders>
              <w:top w:val="single" w:sz="8" w:space="0" w:color="000000"/>
              <w:left w:val="single" w:sz="8" w:space="0" w:color="000000"/>
              <w:bottom w:val="single" w:sz="8" w:space="0" w:color="000000"/>
              <w:right w:val="single" w:sz="8" w:space="0" w:color="000000"/>
            </w:tcBorders>
          </w:tcPr>
          <w:p w14:paraId="40398A78" w14:textId="709F3CE3" w:rsidR="00F45B42" w:rsidRPr="00025729" w:rsidRDefault="00392AE3" w:rsidP="00F45B4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701" w:type="dxa"/>
            <w:tcBorders>
              <w:top w:val="single" w:sz="8" w:space="0" w:color="000000"/>
              <w:left w:val="single" w:sz="8" w:space="0" w:color="000000"/>
              <w:bottom w:val="single" w:sz="8" w:space="0" w:color="000000"/>
              <w:right w:val="single" w:sz="8" w:space="0" w:color="000000"/>
            </w:tcBorders>
          </w:tcPr>
          <w:p w14:paraId="40398A79" w14:textId="7B7F899B" w:rsidR="00F45B42" w:rsidRPr="00025729" w:rsidRDefault="004F14CB" w:rsidP="00F45B4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7A" w14:textId="77777777" w:rsidR="00F45B42" w:rsidRPr="00025729" w:rsidRDefault="00F45B42" w:rsidP="00F45B42">
            <w:pPr>
              <w:spacing w:after="0" w:line="240" w:lineRule="auto"/>
              <w:jc w:val="center"/>
              <w:rPr>
                <w:rFonts w:ascii="Times New Roman" w:hAnsi="Times New Roman"/>
                <w:sz w:val="20"/>
                <w:szCs w:val="20"/>
                <w:lang w:eastAsia="lt-LT"/>
              </w:rPr>
            </w:pPr>
          </w:p>
        </w:tc>
      </w:tr>
      <w:tr w:rsidR="000B6032" w:rsidRPr="00025729" w14:paraId="40398A93" w14:textId="77777777" w:rsidTr="00262486">
        <w:tc>
          <w:tcPr>
            <w:tcW w:w="872" w:type="dxa"/>
            <w:tcBorders>
              <w:top w:val="single" w:sz="8" w:space="0" w:color="000000"/>
              <w:left w:val="single" w:sz="8" w:space="0" w:color="000000"/>
              <w:bottom w:val="single" w:sz="8" w:space="0" w:color="000000"/>
              <w:right w:val="single" w:sz="8" w:space="0" w:color="000000"/>
            </w:tcBorders>
          </w:tcPr>
          <w:p w14:paraId="40398A8C" w14:textId="09E0608F" w:rsidR="000B6032" w:rsidRPr="00025729" w:rsidRDefault="000B6032" w:rsidP="00EF6D6B">
            <w:pPr>
              <w:pStyle w:val="Sraopastraipa"/>
              <w:numPr>
                <w:ilvl w:val="0"/>
                <w:numId w:val="5"/>
              </w:numPr>
              <w:spacing w:after="0"/>
              <w:jc w:val="center"/>
              <w:rPr>
                <w:sz w:val="20"/>
                <w:szCs w:val="20"/>
              </w:rPr>
            </w:pPr>
          </w:p>
        </w:tc>
        <w:tc>
          <w:tcPr>
            <w:tcW w:w="545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A8D" w14:textId="15410F08" w:rsidR="000B6032" w:rsidRPr="00025729" w:rsidRDefault="000B6032" w:rsidP="000B60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Metrolazdė</w:t>
            </w:r>
            <w:r>
              <w:rPr>
                <w:rFonts w:ascii="Times New Roman" w:hAnsi="Times New Roman"/>
                <w:sz w:val="20"/>
                <w:szCs w:val="20"/>
                <w:lang w:eastAsia="lt-LT"/>
              </w:rPr>
              <w:t xml:space="preserve"> (</w:t>
            </w:r>
            <w:r w:rsidRPr="00066721">
              <w:rPr>
                <w:rFonts w:ascii="Times New Roman" w:hAnsi="Times New Roman"/>
                <w:sz w:val="20"/>
                <w:szCs w:val="20"/>
                <w:lang w:eastAsia="lt-LT"/>
              </w:rPr>
              <w:t>strypinė ilgio matavimo priemonė</w:t>
            </w:r>
            <w:r>
              <w:rPr>
                <w:rFonts w:ascii="Times New Roman" w:hAnsi="Times New Roman"/>
                <w:sz w:val="20"/>
                <w:szCs w:val="20"/>
                <w:lang w:eastAsia="lt-LT"/>
              </w:rPr>
              <w:t>)</w:t>
            </w:r>
            <w:r w:rsidRPr="00025729">
              <w:rPr>
                <w:rFonts w:ascii="Times New Roman" w:hAnsi="Times New Roman"/>
                <w:sz w:val="20"/>
                <w:szCs w:val="20"/>
                <w:lang w:eastAsia="lt-LT"/>
              </w:rPr>
              <w:t xml:space="preserve">, 4 m, padalos vertė 1cm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8E" w14:textId="49B0CFCB" w:rsidR="000B6032" w:rsidRPr="00025729" w:rsidRDefault="0008707F" w:rsidP="000B60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8F" w14:textId="7BBFBFB2" w:rsidR="000B6032" w:rsidRPr="00025729" w:rsidRDefault="000B6032" w:rsidP="000B60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40398A90" w14:textId="133F6AFE" w:rsidR="000B6032" w:rsidRPr="00025729" w:rsidRDefault="000B6032" w:rsidP="000B6032">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A91" w14:textId="3B3AAA1D" w:rsidR="000B6032" w:rsidRPr="00025729" w:rsidRDefault="0008707F" w:rsidP="000B60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92" w14:textId="77777777" w:rsidR="000B6032" w:rsidRPr="00025729" w:rsidRDefault="000B6032" w:rsidP="000B6032">
            <w:pPr>
              <w:spacing w:after="0" w:line="240" w:lineRule="auto"/>
              <w:jc w:val="center"/>
              <w:rPr>
                <w:rFonts w:ascii="Times New Roman" w:hAnsi="Times New Roman"/>
                <w:sz w:val="20"/>
                <w:szCs w:val="20"/>
                <w:lang w:eastAsia="lt-LT"/>
              </w:rPr>
            </w:pPr>
          </w:p>
        </w:tc>
      </w:tr>
      <w:tr w:rsidR="00A478A2" w:rsidRPr="00025729" w14:paraId="0C42CF5E" w14:textId="77777777" w:rsidTr="009A2310">
        <w:tc>
          <w:tcPr>
            <w:tcW w:w="872" w:type="dxa"/>
            <w:tcBorders>
              <w:top w:val="single" w:sz="8" w:space="0" w:color="000000"/>
              <w:left w:val="single" w:sz="8" w:space="0" w:color="000000"/>
              <w:bottom w:val="single" w:sz="8" w:space="0" w:color="000000"/>
              <w:right w:val="single" w:sz="8" w:space="0" w:color="000000"/>
            </w:tcBorders>
          </w:tcPr>
          <w:p w14:paraId="381A78AD" w14:textId="77777777" w:rsidR="00A478A2" w:rsidRPr="00025729" w:rsidRDefault="00A478A2" w:rsidP="00EF6D6B">
            <w:pPr>
              <w:pStyle w:val="Sraopastraipa"/>
              <w:numPr>
                <w:ilvl w:val="0"/>
                <w:numId w:val="5"/>
              </w:numPr>
              <w:spacing w:after="0"/>
              <w:jc w:val="center"/>
              <w:rPr>
                <w:sz w:val="20"/>
                <w:szCs w:val="20"/>
              </w:rPr>
            </w:pPr>
          </w:p>
        </w:tc>
        <w:tc>
          <w:tcPr>
            <w:tcW w:w="5452"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6A94437C" w14:textId="6C3B849E" w:rsidR="00A478A2" w:rsidRPr="00025729" w:rsidRDefault="00A478A2" w:rsidP="00A478A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 xml:space="preserve">Nemetalinė ruletė Komelon, 30 m, </w:t>
            </w:r>
            <w:r w:rsidRPr="00025729">
              <w:rPr>
                <w:rFonts w:ascii="Times New Roman" w:hAnsi="Times New Roman"/>
                <w:sz w:val="20"/>
                <w:szCs w:val="20"/>
              </w:rPr>
              <w:t>arba lygiavertė</w:t>
            </w:r>
          </w:p>
        </w:tc>
        <w:tc>
          <w:tcPr>
            <w:tcW w:w="1271"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4EDE68E" w14:textId="590384D9" w:rsidR="00A478A2" w:rsidRPr="00025729" w:rsidRDefault="00A478A2" w:rsidP="00A478A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2AEC0" w14:textId="770C59C9" w:rsidR="00A478A2" w:rsidRPr="00025729" w:rsidRDefault="00A478A2" w:rsidP="00A478A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72E6DB6E" w14:textId="2FDD75DF" w:rsidR="00A478A2" w:rsidRPr="00025729" w:rsidRDefault="00A478A2" w:rsidP="00A478A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1D7D0971" w14:textId="5DFFBD9B" w:rsidR="00A478A2" w:rsidRPr="00025729" w:rsidRDefault="00A478A2" w:rsidP="00A478A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FFEE7" w14:textId="77777777" w:rsidR="00A478A2" w:rsidRPr="00025729" w:rsidRDefault="00A478A2" w:rsidP="00A478A2">
            <w:pPr>
              <w:spacing w:after="0" w:line="240" w:lineRule="auto"/>
              <w:jc w:val="center"/>
              <w:rPr>
                <w:rFonts w:ascii="Times New Roman" w:hAnsi="Times New Roman"/>
                <w:sz w:val="20"/>
                <w:szCs w:val="20"/>
                <w:lang w:eastAsia="lt-LT"/>
              </w:rPr>
            </w:pPr>
          </w:p>
        </w:tc>
      </w:tr>
      <w:tr w:rsidR="009A6FC5" w:rsidRPr="00025729" w14:paraId="40398AA3" w14:textId="77777777" w:rsidTr="004D0070">
        <w:tc>
          <w:tcPr>
            <w:tcW w:w="872" w:type="dxa"/>
            <w:tcBorders>
              <w:top w:val="single" w:sz="8" w:space="0" w:color="000000"/>
              <w:left w:val="single" w:sz="8" w:space="0" w:color="000000"/>
              <w:bottom w:val="single" w:sz="8" w:space="0" w:color="000000"/>
              <w:right w:val="single" w:sz="8" w:space="0" w:color="000000"/>
            </w:tcBorders>
          </w:tcPr>
          <w:p w14:paraId="40398A9C" w14:textId="7FE4F55C" w:rsidR="009A6FC5" w:rsidRPr="00025729" w:rsidRDefault="009A6FC5"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9D" w14:textId="66EEB9D4" w:rsidR="009A6FC5" w:rsidRPr="00025729" w:rsidRDefault="009A6FC5" w:rsidP="009A6FC5">
            <w:pPr>
              <w:spacing w:after="0" w:line="240" w:lineRule="auto"/>
              <w:rPr>
                <w:rFonts w:ascii="Times New Roman" w:hAnsi="Times New Roman"/>
                <w:sz w:val="20"/>
                <w:szCs w:val="20"/>
              </w:rPr>
            </w:pPr>
            <w:r w:rsidRPr="00025729">
              <w:rPr>
                <w:rFonts w:ascii="Times New Roman" w:hAnsi="Times New Roman"/>
                <w:sz w:val="20"/>
                <w:szCs w:val="20"/>
              </w:rPr>
              <w:t xml:space="preserve">Nemetalinė ruletė CRP-J4, </w:t>
            </w:r>
            <w:r w:rsidRPr="00025729">
              <w:rPr>
                <w:rFonts w:ascii="Times New Roman" w:hAnsi="Times New Roman"/>
                <w:sz w:val="20"/>
                <w:szCs w:val="20"/>
                <w:lang w:eastAsia="lt-LT"/>
              </w:rPr>
              <w:t>TOPEX,</w:t>
            </w:r>
            <w:r w:rsidRPr="00025729">
              <w:rPr>
                <w:rFonts w:ascii="Times New Roman" w:hAnsi="Times New Roman"/>
                <w:sz w:val="20"/>
                <w:szCs w:val="20"/>
              </w:rPr>
              <w:t xml:space="preserve"> 50 m</w:t>
            </w:r>
            <w:r w:rsidRPr="00025729">
              <w:rPr>
                <w:rFonts w:ascii="Times New Roman" w:hAnsi="Times New Roman"/>
                <w:sz w:val="20"/>
                <w:szCs w:val="20"/>
                <w:lang w:eastAsia="lt-LT"/>
              </w:rPr>
              <w:t xml:space="preserve"> </w:t>
            </w:r>
            <w:r w:rsidRPr="00025729">
              <w:rPr>
                <w:rFonts w:ascii="Times New Roman" w:hAnsi="Times New Roman"/>
                <w:sz w:val="20"/>
                <w:szCs w:val="20"/>
              </w:rPr>
              <w:t>arba lygiavertė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9E" w14:textId="3D70362F" w:rsidR="009A6FC5" w:rsidRPr="00025729" w:rsidRDefault="00290003" w:rsidP="009A6FC5">
            <w:pPr>
              <w:spacing w:after="0" w:line="240" w:lineRule="auto"/>
              <w:jc w:val="center"/>
              <w:rPr>
                <w:rFonts w:ascii="Times New Roman" w:hAnsi="Times New Roman"/>
                <w:sz w:val="20"/>
                <w:szCs w:val="20"/>
              </w:rPr>
            </w:pPr>
            <w:r>
              <w:rPr>
                <w:rFonts w:ascii="Times New Roman" w:hAnsi="Times New Roman"/>
                <w:sz w:val="20"/>
                <w:szCs w:val="20"/>
                <w:lang w:eastAsia="lt-LT"/>
              </w:rPr>
              <w:t>4</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81028" w14:textId="77777777" w:rsidR="009A6FC5" w:rsidRDefault="00CD5EB2" w:rsidP="009A6FC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1x3t.</w:t>
            </w:r>
          </w:p>
          <w:p w14:paraId="40398A9F" w14:textId="7D343713" w:rsidR="00CD5EB2" w:rsidRPr="00025729" w:rsidRDefault="00CD5EB2" w:rsidP="009A6FC5">
            <w:pPr>
              <w:spacing w:after="0" w:line="240" w:lineRule="auto"/>
              <w:jc w:val="center"/>
              <w:rPr>
                <w:rFonts w:ascii="Times New Roman" w:hAnsi="Times New Roman"/>
                <w:sz w:val="20"/>
                <w:szCs w:val="20"/>
              </w:rPr>
            </w:pPr>
            <w:r>
              <w:rPr>
                <w:rFonts w:ascii="Times New Roman" w:hAnsi="Times New Roman"/>
                <w:sz w:val="20"/>
                <w:szCs w:val="20"/>
                <w:lang w:eastAsia="lt-LT"/>
              </w:rPr>
              <w:t>2x6t.</w:t>
            </w:r>
          </w:p>
        </w:tc>
        <w:tc>
          <w:tcPr>
            <w:tcW w:w="1881" w:type="dxa"/>
            <w:tcBorders>
              <w:top w:val="single" w:sz="8" w:space="0" w:color="000000"/>
              <w:left w:val="single" w:sz="8" w:space="0" w:color="000000"/>
              <w:bottom w:val="single" w:sz="8" w:space="0" w:color="000000"/>
              <w:right w:val="single" w:sz="8" w:space="0" w:color="000000"/>
            </w:tcBorders>
            <w:shd w:val="clear" w:color="auto" w:fill="auto"/>
          </w:tcPr>
          <w:p w14:paraId="40398AA0" w14:textId="0A47A7D6" w:rsidR="009A6FC5" w:rsidRPr="00025729" w:rsidRDefault="00AA3D4D" w:rsidP="009A6FC5">
            <w:pPr>
              <w:spacing w:after="0" w:line="240" w:lineRule="auto"/>
              <w:jc w:val="center"/>
              <w:rPr>
                <w:rFonts w:ascii="Times New Roman" w:hAnsi="Times New Roman"/>
                <w:bCs/>
                <w:sz w:val="20"/>
                <w:szCs w:val="20"/>
                <w:lang w:eastAsia="lt-LT"/>
              </w:rPr>
            </w:pPr>
            <w:r>
              <w:rPr>
                <w:rFonts w:ascii="Times New Roman" w:hAnsi="Times New Roman"/>
                <w:sz w:val="20"/>
                <w:szCs w:val="20"/>
                <w:lang w:eastAsia="lt-LT"/>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0398AA1" w14:textId="02C8D377" w:rsidR="009A6FC5" w:rsidRPr="00025729" w:rsidRDefault="00317164" w:rsidP="009A6FC5">
            <w:pPr>
              <w:spacing w:after="0" w:line="240" w:lineRule="auto"/>
              <w:jc w:val="center"/>
              <w:rPr>
                <w:rFonts w:ascii="Times New Roman" w:hAnsi="Times New Roman"/>
                <w:bCs/>
                <w:sz w:val="20"/>
                <w:szCs w:val="20"/>
                <w:lang w:eastAsia="lt-LT"/>
              </w:rPr>
            </w:pPr>
            <w:r>
              <w:rPr>
                <w:rFonts w:ascii="Times New Roman" w:hAnsi="Times New Roman"/>
                <w:sz w:val="20"/>
                <w:szCs w:val="20"/>
                <w:lang w:eastAsia="lt-LT"/>
              </w:rPr>
              <w:t>15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AA2" w14:textId="77777777" w:rsidR="009A6FC5" w:rsidRPr="00025729" w:rsidRDefault="009A6FC5" w:rsidP="009A6FC5">
            <w:pPr>
              <w:spacing w:after="0" w:line="240" w:lineRule="auto"/>
              <w:jc w:val="center"/>
              <w:rPr>
                <w:rFonts w:ascii="Times New Roman" w:hAnsi="Times New Roman"/>
                <w:bCs/>
                <w:sz w:val="20"/>
                <w:szCs w:val="20"/>
                <w:lang w:eastAsia="lt-LT"/>
              </w:rPr>
            </w:pPr>
          </w:p>
        </w:tc>
      </w:tr>
      <w:tr w:rsidR="009A6FC5" w:rsidRPr="00025729" w14:paraId="40398B30"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B29" w14:textId="5146C7DB" w:rsidR="009A6FC5" w:rsidRPr="00025729" w:rsidRDefault="009A6FC5" w:rsidP="00EF6D6B">
            <w:pPr>
              <w:pStyle w:val="Sraopastraipa"/>
              <w:numPr>
                <w:ilvl w:val="0"/>
                <w:numId w:val="5"/>
              </w:numPr>
              <w:spacing w:after="0"/>
              <w:jc w:val="center"/>
              <w:rPr>
                <w:sz w:val="20"/>
                <w:szCs w:val="20"/>
              </w:rPr>
            </w:pPr>
          </w:p>
        </w:tc>
        <w:tc>
          <w:tcPr>
            <w:tcW w:w="5452"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B2A" w14:textId="77777777" w:rsidR="009A6FC5" w:rsidRPr="00025729" w:rsidRDefault="009A6FC5" w:rsidP="009A6FC5">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 xml:space="preserve">Pieno tūrio matuoklis ML-10 </w:t>
            </w:r>
          </w:p>
        </w:tc>
        <w:tc>
          <w:tcPr>
            <w:tcW w:w="1271" w:type="dxa"/>
            <w:tcBorders>
              <w:top w:val="single" w:sz="8" w:space="0" w:color="000000"/>
              <w:left w:val="single" w:sz="4" w:space="0" w:color="000000"/>
              <w:bottom w:val="single" w:sz="4" w:space="0" w:color="000000"/>
              <w:right w:val="single" w:sz="8" w:space="0" w:color="000000"/>
            </w:tcBorders>
            <w:shd w:val="clear" w:color="auto" w:fill="auto"/>
            <w:tcMar>
              <w:top w:w="100" w:type="dxa"/>
              <w:left w:w="100" w:type="dxa"/>
              <w:bottom w:w="100" w:type="dxa"/>
              <w:right w:w="100" w:type="dxa"/>
            </w:tcMar>
          </w:tcPr>
          <w:p w14:paraId="40398B2B" w14:textId="0E477592" w:rsidR="009A6FC5" w:rsidRPr="00025729" w:rsidRDefault="00F66438" w:rsidP="009A6FC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2C" w14:textId="50E64E44" w:rsidR="009A6FC5" w:rsidRPr="00025729" w:rsidRDefault="009A6FC5" w:rsidP="009A6FC5">
            <w:pPr>
              <w:spacing w:after="0" w:line="240" w:lineRule="auto"/>
              <w:jc w:val="center"/>
              <w:rPr>
                <w:rFonts w:ascii="Times New Roman" w:hAnsi="Times New Roman"/>
                <w:sz w:val="20"/>
                <w:szCs w:val="20"/>
                <w:lang w:eastAsia="lt-LT"/>
              </w:rPr>
            </w:pPr>
          </w:p>
        </w:tc>
        <w:tc>
          <w:tcPr>
            <w:tcW w:w="1881" w:type="dxa"/>
            <w:tcBorders>
              <w:top w:val="single" w:sz="8" w:space="0" w:color="000000"/>
              <w:left w:val="single" w:sz="8" w:space="0" w:color="000000"/>
              <w:bottom w:val="single" w:sz="8" w:space="0" w:color="000000"/>
              <w:right w:val="single" w:sz="8" w:space="0" w:color="000000"/>
            </w:tcBorders>
          </w:tcPr>
          <w:p w14:paraId="40398B2D" w14:textId="1B355C54" w:rsidR="009A6FC5" w:rsidRPr="00025729" w:rsidRDefault="00F4024E" w:rsidP="009A6FC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B2E" w14:textId="1C327DED" w:rsidR="009A6FC5" w:rsidRPr="00025729" w:rsidRDefault="009A6FC5" w:rsidP="009A6FC5">
            <w:pPr>
              <w:spacing w:after="0" w:line="240" w:lineRule="auto"/>
              <w:jc w:val="center"/>
              <w:rPr>
                <w:rFonts w:ascii="Times New Roman" w:hAnsi="Times New Roman"/>
                <w:sz w:val="20"/>
                <w:szCs w:val="20"/>
                <w:lang w:eastAsia="lt-L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2F" w14:textId="77777777" w:rsidR="009A6FC5" w:rsidRPr="00025729" w:rsidRDefault="009A6FC5" w:rsidP="009A6FC5">
            <w:pPr>
              <w:spacing w:after="0" w:line="240" w:lineRule="auto"/>
              <w:jc w:val="center"/>
              <w:rPr>
                <w:rFonts w:ascii="Times New Roman" w:hAnsi="Times New Roman"/>
                <w:sz w:val="20"/>
                <w:szCs w:val="20"/>
                <w:lang w:eastAsia="lt-LT"/>
              </w:rPr>
            </w:pPr>
          </w:p>
        </w:tc>
      </w:tr>
      <w:tr w:rsidR="00EF4715" w:rsidRPr="00025729" w14:paraId="40398B50"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B49" w14:textId="236E0589" w:rsidR="00EF4715" w:rsidRPr="00025729" w:rsidRDefault="00EF4715"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4A" w14:textId="77777777" w:rsidR="00EF4715" w:rsidRPr="00025729" w:rsidRDefault="00EF4715" w:rsidP="00EF4715">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Sedimentacinis cilindras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4B" w14:textId="1810F417" w:rsidR="00EF4715" w:rsidRPr="00025729" w:rsidRDefault="00EF4715" w:rsidP="00EF471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15</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4C" w14:textId="5D70C316" w:rsidR="00EF4715" w:rsidRPr="00025729" w:rsidRDefault="00EF4715" w:rsidP="00EF471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B4D" w14:textId="4124B6AE" w:rsidR="00EF4715" w:rsidRPr="00025729" w:rsidRDefault="00EF4715" w:rsidP="00EF4715">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B4E" w14:textId="728F0BF3" w:rsidR="00EF4715" w:rsidRPr="00025729" w:rsidRDefault="00EF4715" w:rsidP="00EF471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4F" w14:textId="77777777" w:rsidR="00EF4715" w:rsidRPr="00025729" w:rsidRDefault="00EF4715" w:rsidP="00EF4715">
            <w:pPr>
              <w:spacing w:after="0" w:line="240" w:lineRule="auto"/>
              <w:jc w:val="center"/>
              <w:rPr>
                <w:rFonts w:ascii="Times New Roman" w:hAnsi="Times New Roman"/>
                <w:sz w:val="20"/>
                <w:szCs w:val="20"/>
                <w:lang w:eastAsia="lt-LT"/>
              </w:rPr>
            </w:pPr>
          </w:p>
        </w:tc>
      </w:tr>
      <w:tr w:rsidR="00FF3BD9" w:rsidRPr="00025729" w14:paraId="40398B58"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B51" w14:textId="4ED71E9A" w:rsidR="00FF3BD9" w:rsidRPr="00025729" w:rsidRDefault="00FF3BD9"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52" w14:textId="77777777" w:rsidR="00FF3BD9" w:rsidRPr="00025729" w:rsidRDefault="00FF3BD9" w:rsidP="00FF3BD9">
            <w:pPr>
              <w:spacing w:after="0" w:line="240" w:lineRule="auto"/>
              <w:rPr>
                <w:rFonts w:ascii="Times New Roman" w:hAnsi="Times New Roman"/>
                <w:sz w:val="20"/>
                <w:szCs w:val="20"/>
              </w:rPr>
            </w:pPr>
            <w:r w:rsidRPr="00025729">
              <w:rPr>
                <w:rFonts w:ascii="Times New Roman" w:hAnsi="Times New Roman"/>
                <w:sz w:val="20"/>
                <w:szCs w:val="20"/>
              </w:rPr>
              <w:t>Sekundmatis mechaninis Hanhart 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53" w14:textId="18744089" w:rsidR="00FF3BD9" w:rsidRPr="00025729" w:rsidRDefault="006B0637" w:rsidP="00FF3BD9">
            <w:pPr>
              <w:spacing w:after="0" w:line="240" w:lineRule="auto"/>
              <w:jc w:val="center"/>
              <w:rPr>
                <w:rFonts w:ascii="Times New Roman" w:hAnsi="Times New Roman"/>
                <w:sz w:val="20"/>
                <w:szCs w:val="20"/>
              </w:rPr>
            </w:pPr>
            <w:r>
              <w:rPr>
                <w:rFonts w:ascii="Times New Roman" w:hAnsi="Times New Roman"/>
                <w:sz w:val="20"/>
                <w:szCs w:val="20"/>
              </w:rPr>
              <w:t>4</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54" w14:textId="50946548" w:rsidR="00FF3BD9" w:rsidRPr="00025729" w:rsidRDefault="00C35866" w:rsidP="00FF3BD9">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40398B55" w14:textId="3503FA13" w:rsidR="00FF3BD9" w:rsidRPr="00025729" w:rsidRDefault="00FF3BD9" w:rsidP="00FF3BD9">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3</w:t>
            </w:r>
          </w:p>
        </w:tc>
        <w:tc>
          <w:tcPr>
            <w:tcW w:w="1701" w:type="dxa"/>
            <w:tcBorders>
              <w:top w:val="single" w:sz="8" w:space="0" w:color="000000"/>
              <w:left w:val="single" w:sz="8" w:space="0" w:color="000000"/>
              <w:bottom w:val="single" w:sz="8" w:space="0" w:color="000000"/>
              <w:right w:val="single" w:sz="8" w:space="0" w:color="000000"/>
            </w:tcBorders>
          </w:tcPr>
          <w:p w14:paraId="40398B56" w14:textId="22DEAE82" w:rsidR="00FF3BD9" w:rsidRPr="00025729" w:rsidRDefault="00C35866" w:rsidP="00FF3BD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57" w14:textId="77777777" w:rsidR="00FF3BD9" w:rsidRPr="00025729" w:rsidRDefault="00FF3BD9" w:rsidP="00FF3BD9">
            <w:pPr>
              <w:spacing w:after="0" w:line="240" w:lineRule="auto"/>
              <w:jc w:val="center"/>
              <w:rPr>
                <w:rFonts w:ascii="Times New Roman" w:hAnsi="Times New Roman"/>
                <w:bCs/>
                <w:sz w:val="20"/>
                <w:szCs w:val="20"/>
                <w:lang w:eastAsia="lt-LT"/>
              </w:rPr>
            </w:pPr>
          </w:p>
        </w:tc>
      </w:tr>
      <w:tr w:rsidR="00DD2BEF" w:rsidRPr="00025729" w14:paraId="40398B60" w14:textId="77777777" w:rsidTr="009C3DDE">
        <w:tc>
          <w:tcPr>
            <w:tcW w:w="872" w:type="dxa"/>
            <w:tcBorders>
              <w:top w:val="single" w:sz="8" w:space="0" w:color="000000"/>
              <w:left w:val="single" w:sz="8" w:space="0" w:color="000000"/>
              <w:bottom w:val="single" w:sz="8" w:space="0" w:color="000000"/>
              <w:right w:val="single" w:sz="8" w:space="0" w:color="000000"/>
            </w:tcBorders>
          </w:tcPr>
          <w:p w14:paraId="40398B59" w14:textId="2DBDDEE0" w:rsidR="00DD2BEF" w:rsidRPr="00025729" w:rsidRDefault="00DD2BEF"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5A" w14:textId="77777777" w:rsidR="00DD2BEF" w:rsidRPr="00025729" w:rsidRDefault="00DD2BEF" w:rsidP="00DD2BEF">
            <w:pPr>
              <w:spacing w:after="0" w:line="240" w:lineRule="auto"/>
              <w:rPr>
                <w:rFonts w:ascii="Times New Roman" w:hAnsi="Times New Roman"/>
                <w:sz w:val="20"/>
                <w:szCs w:val="20"/>
              </w:rPr>
            </w:pPr>
            <w:r w:rsidRPr="00025729">
              <w:rPr>
                <w:rFonts w:ascii="Times New Roman" w:hAnsi="Times New Roman"/>
                <w:sz w:val="20"/>
                <w:szCs w:val="20"/>
              </w:rPr>
              <w:t>Sekundmatis skaitmeninis Hanhart arba lygiavertis</w:t>
            </w:r>
          </w:p>
        </w:tc>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B5B" w14:textId="4DCD80C4" w:rsidR="00DD2BEF" w:rsidRPr="00025729" w:rsidRDefault="00BF650A" w:rsidP="00DD2BEF">
            <w:pPr>
              <w:spacing w:after="0" w:line="240" w:lineRule="auto"/>
              <w:jc w:val="center"/>
              <w:rPr>
                <w:rFonts w:ascii="Times New Roman" w:hAnsi="Times New Roman"/>
                <w:sz w:val="20"/>
                <w:szCs w:val="20"/>
              </w:rPr>
            </w:pPr>
            <w:r>
              <w:rPr>
                <w:rFonts w:ascii="Times New Roman" w:hAnsi="Times New Roman"/>
                <w:sz w:val="20"/>
                <w:szCs w:val="20"/>
              </w:rPr>
              <w:t>9</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B5C" w14:textId="415C2672" w:rsidR="00DD2BEF" w:rsidRPr="00025729" w:rsidRDefault="00DD2BEF" w:rsidP="00DD2BEF">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40398B5D" w14:textId="4ACA7269" w:rsidR="00DD2BEF" w:rsidRPr="00025729" w:rsidRDefault="00DD2BEF" w:rsidP="00EF4715">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w:t>
            </w:r>
            <w:r w:rsidR="00D50F93">
              <w:rPr>
                <w:rFonts w:ascii="Times New Roman" w:hAnsi="Times New Roman"/>
                <w:bCs/>
                <w:sz w:val="20"/>
                <w:szCs w:val="20"/>
                <w:lang w:eastAsia="lt-LT"/>
              </w:rPr>
              <w:t>3</w:t>
            </w:r>
          </w:p>
        </w:tc>
        <w:tc>
          <w:tcPr>
            <w:tcW w:w="1701" w:type="dxa"/>
            <w:tcBorders>
              <w:top w:val="single" w:sz="8" w:space="0" w:color="000000"/>
              <w:left w:val="single" w:sz="8" w:space="0" w:color="000000"/>
              <w:bottom w:val="single" w:sz="8" w:space="0" w:color="000000"/>
              <w:right w:val="single" w:sz="8" w:space="0" w:color="000000"/>
            </w:tcBorders>
          </w:tcPr>
          <w:p w14:paraId="40398B5E" w14:textId="567883A2" w:rsidR="00DD2BEF" w:rsidRPr="00025729" w:rsidRDefault="00DD2BEF" w:rsidP="00DD2BEF">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r w:rsidR="00EF4715">
              <w:rPr>
                <w:rFonts w:ascii="Times New Roman" w:hAnsi="Times New Roman"/>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5F" w14:textId="77777777" w:rsidR="00DD2BEF" w:rsidRPr="00025729" w:rsidRDefault="00DD2BEF" w:rsidP="00DD2BEF">
            <w:pPr>
              <w:spacing w:after="0" w:line="240" w:lineRule="auto"/>
              <w:jc w:val="center"/>
              <w:rPr>
                <w:rFonts w:ascii="Times New Roman" w:hAnsi="Times New Roman"/>
                <w:bCs/>
                <w:sz w:val="20"/>
                <w:szCs w:val="20"/>
                <w:lang w:eastAsia="lt-LT"/>
              </w:rPr>
            </w:pPr>
          </w:p>
        </w:tc>
      </w:tr>
      <w:tr w:rsidR="005310C8" w:rsidRPr="00025729" w14:paraId="334ACACF" w14:textId="77777777" w:rsidTr="009A2310">
        <w:tc>
          <w:tcPr>
            <w:tcW w:w="872" w:type="dxa"/>
            <w:tcBorders>
              <w:top w:val="single" w:sz="8" w:space="0" w:color="000000"/>
              <w:left w:val="single" w:sz="8" w:space="0" w:color="000000"/>
              <w:bottom w:val="single" w:sz="8" w:space="0" w:color="000000"/>
              <w:right w:val="single" w:sz="8" w:space="0" w:color="000000"/>
            </w:tcBorders>
          </w:tcPr>
          <w:p w14:paraId="7358914C" w14:textId="77777777" w:rsidR="005310C8" w:rsidRPr="00025729" w:rsidRDefault="005310C8"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B0859" w14:textId="77777777" w:rsidR="005310C8" w:rsidRPr="00025729" w:rsidRDefault="005310C8" w:rsidP="005310C8">
            <w:pPr>
              <w:spacing w:after="0" w:line="240" w:lineRule="auto"/>
              <w:rPr>
                <w:rFonts w:ascii="Times New Roman" w:hAnsi="Times New Roman"/>
                <w:sz w:val="20"/>
                <w:szCs w:val="20"/>
              </w:rPr>
            </w:pPr>
            <w:r w:rsidRPr="00025729">
              <w:rPr>
                <w:rFonts w:ascii="Times New Roman" w:hAnsi="Times New Roman"/>
                <w:sz w:val="20"/>
                <w:szCs w:val="20"/>
              </w:rPr>
              <w:t>Sekundmatis skaitmeninis TRACEABLE®NANO TM TIMER</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BFC00" w14:textId="78A122B0" w:rsidR="005310C8" w:rsidRPr="00025729" w:rsidRDefault="005310C8" w:rsidP="005310C8">
            <w:pPr>
              <w:spacing w:after="0" w:line="240" w:lineRule="auto"/>
              <w:jc w:val="center"/>
              <w:rPr>
                <w:rFonts w:ascii="Times New Roman" w:hAnsi="Times New Roman"/>
                <w:sz w:val="20"/>
                <w:szCs w:val="20"/>
              </w:rPr>
            </w:pPr>
            <w:r>
              <w:rPr>
                <w:rFonts w:ascii="Times New Roman" w:hAnsi="Times New Roman"/>
                <w:sz w:val="20"/>
                <w:szCs w:val="20"/>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F5248" w14:textId="58BCC288" w:rsidR="005310C8" w:rsidRPr="00025729" w:rsidRDefault="005310C8" w:rsidP="005310C8">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45947C88" w14:textId="5C7FBA57" w:rsidR="005310C8" w:rsidRPr="00025729" w:rsidRDefault="005310C8" w:rsidP="005310C8">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6C7A484B" w14:textId="2B1C7AC4" w:rsidR="005310C8" w:rsidRPr="00025729" w:rsidRDefault="005310C8" w:rsidP="005310C8">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44BC0" w14:textId="696E0E24" w:rsidR="005310C8" w:rsidRPr="00025729" w:rsidRDefault="005310C8" w:rsidP="005310C8">
            <w:pPr>
              <w:spacing w:after="0" w:line="240" w:lineRule="auto"/>
              <w:jc w:val="center"/>
              <w:rPr>
                <w:rFonts w:ascii="Times New Roman" w:hAnsi="Times New Roman"/>
                <w:bCs/>
                <w:sz w:val="20"/>
                <w:szCs w:val="20"/>
                <w:lang w:eastAsia="lt-LT"/>
              </w:rPr>
            </w:pPr>
          </w:p>
        </w:tc>
      </w:tr>
      <w:tr w:rsidR="00BE4F65" w:rsidRPr="00025729" w14:paraId="40398B68" w14:textId="77777777" w:rsidTr="00683839">
        <w:tc>
          <w:tcPr>
            <w:tcW w:w="872" w:type="dxa"/>
            <w:tcBorders>
              <w:top w:val="single" w:sz="8" w:space="0" w:color="000000"/>
              <w:left w:val="single" w:sz="8" w:space="0" w:color="000000"/>
              <w:bottom w:val="single" w:sz="8" w:space="0" w:color="000000"/>
              <w:right w:val="single" w:sz="8" w:space="0" w:color="000000"/>
            </w:tcBorders>
          </w:tcPr>
          <w:p w14:paraId="40398B61" w14:textId="681C048D" w:rsidR="00BE4F65" w:rsidRPr="00025729" w:rsidRDefault="00BE4F65" w:rsidP="00EF6D6B">
            <w:pPr>
              <w:pStyle w:val="Sraopastraipa"/>
              <w:numPr>
                <w:ilvl w:val="0"/>
                <w:numId w:val="5"/>
              </w:numPr>
              <w:spacing w:after="0"/>
              <w:jc w:val="center"/>
              <w:rPr>
                <w:sz w:val="20"/>
                <w:szCs w:val="20"/>
              </w:rPr>
            </w:pPr>
          </w:p>
        </w:tc>
        <w:tc>
          <w:tcPr>
            <w:tcW w:w="5452"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B62" w14:textId="77777777" w:rsidR="00BE4F65" w:rsidRPr="00025729" w:rsidRDefault="00BE4F65" w:rsidP="00BE4F65">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 xml:space="preserve">Sekundmatis mechaninis COC пр-2б-2-010 </w:t>
            </w:r>
          </w:p>
        </w:tc>
        <w:tc>
          <w:tcPr>
            <w:tcW w:w="1271"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63" w14:textId="740D0DEF" w:rsidR="00BE4F65" w:rsidRPr="00025729" w:rsidRDefault="000357FA" w:rsidP="00BE4F6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64" w14:textId="2B6F0555" w:rsidR="00BE4F65" w:rsidRPr="00025729" w:rsidRDefault="000357FA" w:rsidP="00BE4F6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1881" w:type="dxa"/>
            <w:tcBorders>
              <w:top w:val="single" w:sz="8" w:space="0" w:color="000000"/>
              <w:left w:val="single" w:sz="4" w:space="0" w:color="000000"/>
              <w:bottom w:val="single" w:sz="8" w:space="0" w:color="000000"/>
              <w:right w:val="single" w:sz="8" w:space="0" w:color="000000"/>
            </w:tcBorders>
            <w:shd w:val="clear" w:color="auto" w:fill="auto"/>
          </w:tcPr>
          <w:p w14:paraId="40398B65" w14:textId="1CA2C483" w:rsidR="00BE4F65" w:rsidRPr="00025729" w:rsidRDefault="002B49CF" w:rsidP="00BE4F6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0398B66" w14:textId="65D886B4" w:rsidR="00BE4F65" w:rsidRPr="00025729" w:rsidRDefault="003E4795" w:rsidP="00BE4F6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67" w14:textId="77777777" w:rsidR="00BE4F65" w:rsidRPr="00025729" w:rsidRDefault="00BE4F65" w:rsidP="00BE4F65">
            <w:pPr>
              <w:spacing w:after="0" w:line="240" w:lineRule="auto"/>
              <w:jc w:val="center"/>
              <w:rPr>
                <w:rFonts w:ascii="Times New Roman" w:hAnsi="Times New Roman"/>
                <w:sz w:val="20"/>
                <w:szCs w:val="20"/>
                <w:lang w:eastAsia="lt-LT"/>
              </w:rPr>
            </w:pPr>
          </w:p>
        </w:tc>
      </w:tr>
      <w:tr w:rsidR="001B38EB" w:rsidRPr="00025729" w14:paraId="40398B70"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B69" w14:textId="15E77283" w:rsidR="001B38EB" w:rsidRPr="00025729" w:rsidRDefault="001B38EB"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6A" w14:textId="77777777" w:rsidR="001B38EB" w:rsidRPr="00025729" w:rsidRDefault="001B38EB" w:rsidP="001B38EB">
            <w:pPr>
              <w:spacing w:after="0" w:line="240" w:lineRule="auto"/>
              <w:rPr>
                <w:rFonts w:ascii="Times New Roman" w:hAnsi="Times New Roman"/>
                <w:sz w:val="20"/>
                <w:szCs w:val="20"/>
              </w:rPr>
            </w:pPr>
            <w:r w:rsidRPr="00025729">
              <w:rPr>
                <w:rFonts w:ascii="Times New Roman" w:hAnsi="Times New Roman"/>
                <w:sz w:val="20"/>
                <w:szCs w:val="20"/>
              </w:rPr>
              <w:t>Sekundmatis SOPpr</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6B" w14:textId="53344E83" w:rsidR="001B38EB" w:rsidRPr="00025729" w:rsidRDefault="001B38EB" w:rsidP="001B38EB">
            <w:pPr>
              <w:spacing w:after="0" w:line="240" w:lineRule="auto"/>
              <w:jc w:val="center"/>
              <w:rPr>
                <w:rFonts w:ascii="Times New Roman" w:hAnsi="Times New Roman"/>
                <w:sz w:val="20"/>
                <w:szCs w:val="20"/>
              </w:rPr>
            </w:pPr>
            <w:r>
              <w:rPr>
                <w:rFonts w:ascii="Times New Roman" w:hAnsi="Times New Roman"/>
                <w:sz w:val="20"/>
                <w:szCs w:val="20"/>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6C" w14:textId="18B4E510" w:rsidR="001B38EB" w:rsidRPr="00025729" w:rsidRDefault="001B38EB" w:rsidP="001B38EB">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40398B6D" w14:textId="6EC458BF" w:rsidR="001B38EB" w:rsidRPr="00025729" w:rsidRDefault="001B38EB" w:rsidP="001B38EB">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3</w:t>
            </w:r>
          </w:p>
        </w:tc>
        <w:tc>
          <w:tcPr>
            <w:tcW w:w="1701" w:type="dxa"/>
            <w:tcBorders>
              <w:top w:val="single" w:sz="8" w:space="0" w:color="000000"/>
              <w:left w:val="single" w:sz="8" w:space="0" w:color="000000"/>
              <w:bottom w:val="single" w:sz="8" w:space="0" w:color="000000"/>
              <w:right w:val="single" w:sz="8" w:space="0" w:color="000000"/>
            </w:tcBorders>
          </w:tcPr>
          <w:p w14:paraId="40398B6E" w14:textId="7D8D9197" w:rsidR="001B38EB" w:rsidRPr="00025729" w:rsidRDefault="001B38EB" w:rsidP="001B38EB">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6F" w14:textId="77777777" w:rsidR="001B38EB" w:rsidRPr="00025729" w:rsidRDefault="001B38EB" w:rsidP="001B38EB">
            <w:pPr>
              <w:spacing w:after="0" w:line="240" w:lineRule="auto"/>
              <w:jc w:val="center"/>
              <w:rPr>
                <w:rFonts w:ascii="Times New Roman" w:hAnsi="Times New Roman"/>
                <w:bCs/>
                <w:sz w:val="20"/>
                <w:szCs w:val="20"/>
                <w:lang w:eastAsia="lt-LT"/>
              </w:rPr>
            </w:pPr>
          </w:p>
        </w:tc>
      </w:tr>
      <w:tr w:rsidR="002C2474" w:rsidRPr="00025729" w14:paraId="40398B80"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B79" w14:textId="63209768" w:rsidR="002C2474" w:rsidRPr="00025729" w:rsidRDefault="002C2474"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7A" w14:textId="77777777" w:rsidR="002C2474" w:rsidRPr="00025729" w:rsidRDefault="002C2474" w:rsidP="002C2474">
            <w:pPr>
              <w:spacing w:after="0" w:line="240" w:lineRule="auto"/>
              <w:rPr>
                <w:rFonts w:ascii="Times New Roman" w:hAnsi="Times New Roman"/>
                <w:sz w:val="20"/>
                <w:szCs w:val="20"/>
              </w:rPr>
            </w:pPr>
            <w:r w:rsidRPr="00025729">
              <w:rPr>
                <w:rFonts w:ascii="Times New Roman" w:hAnsi="Times New Roman"/>
                <w:sz w:val="20"/>
                <w:szCs w:val="20"/>
              </w:rPr>
              <w:t xml:space="preserve">Sekundmatis elektroninis Oregon TR 118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7B" w14:textId="087E3D8C" w:rsidR="002C2474" w:rsidRPr="00025729" w:rsidRDefault="002C2474" w:rsidP="002C2474">
            <w:pPr>
              <w:spacing w:after="0" w:line="240" w:lineRule="auto"/>
              <w:jc w:val="center"/>
              <w:rPr>
                <w:rFonts w:ascii="Times New Roman" w:hAnsi="Times New Roman"/>
                <w:sz w:val="20"/>
                <w:szCs w:val="20"/>
              </w:rPr>
            </w:pPr>
            <w:r>
              <w:rPr>
                <w:rFonts w:ascii="Times New Roman" w:hAnsi="Times New Roman"/>
                <w:sz w:val="20"/>
                <w:szCs w:val="20"/>
              </w:rPr>
              <w:t>9</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7C" w14:textId="6E0BEA37" w:rsidR="002C2474" w:rsidRPr="00025729" w:rsidRDefault="002C2474" w:rsidP="002C2474">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40398B7D" w14:textId="5A252F53" w:rsidR="002C2474" w:rsidRPr="00025729" w:rsidRDefault="002C2474" w:rsidP="002C2474">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9</w:t>
            </w:r>
          </w:p>
        </w:tc>
        <w:tc>
          <w:tcPr>
            <w:tcW w:w="1701" w:type="dxa"/>
            <w:tcBorders>
              <w:top w:val="single" w:sz="8" w:space="0" w:color="000000"/>
              <w:left w:val="single" w:sz="8" w:space="0" w:color="000000"/>
              <w:bottom w:val="single" w:sz="8" w:space="0" w:color="000000"/>
              <w:right w:val="single" w:sz="8" w:space="0" w:color="000000"/>
            </w:tcBorders>
          </w:tcPr>
          <w:p w14:paraId="40398B7E" w14:textId="5F9559FE" w:rsidR="002C2474" w:rsidRPr="00025729" w:rsidRDefault="002C2474" w:rsidP="002C247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7F" w14:textId="77777777" w:rsidR="002C2474" w:rsidRPr="00025729" w:rsidRDefault="002C2474" w:rsidP="002C2474">
            <w:pPr>
              <w:spacing w:after="0" w:line="240" w:lineRule="auto"/>
              <w:jc w:val="center"/>
              <w:rPr>
                <w:rFonts w:ascii="Times New Roman" w:hAnsi="Times New Roman"/>
                <w:bCs/>
                <w:sz w:val="20"/>
                <w:szCs w:val="20"/>
                <w:lang w:eastAsia="lt-LT"/>
              </w:rPr>
            </w:pPr>
          </w:p>
        </w:tc>
      </w:tr>
      <w:tr w:rsidR="009A6FC5" w:rsidRPr="00025729" w14:paraId="40398B88"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B81" w14:textId="745D5050" w:rsidR="009A6FC5" w:rsidRPr="00025729" w:rsidRDefault="009A6FC5"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82" w14:textId="77777777" w:rsidR="009A6FC5" w:rsidRPr="00025729" w:rsidRDefault="009A6FC5" w:rsidP="009A6FC5">
            <w:pPr>
              <w:spacing w:after="0" w:line="240" w:lineRule="auto"/>
              <w:rPr>
                <w:rFonts w:ascii="Times New Roman" w:hAnsi="Times New Roman"/>
                <w:sz w:val="20"/>
                <w:szCs w:val="20"/>
              </w:rPr>
            </w:pPr>
            <w:r w:rsidRPr="00025729">
              <w:rPr>
                <w:rFonts w:ascii="Times New Roman" w:hAnsi="Times New Roman"/>
                <w:sz w:val="20"/>
                <w:szCs w:val="20"/>
              </w:rPr>
              <w:t>Sietas, akutės dydis 0,5 mm</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83" w14:textId="49B8B6C6" w:rsidR="009A6FC5" w:rsidRPr="00025729" w:rsidRDefault="00371A0B" w:rsidP="009A6FC5">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84" w14:textId="4E48942F" w:rsidR="009A6FC5" w:rsidRPr="00025729" w:rsidRDefault="00371A0B" w:rsidP="009A6FC5">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B85" w14:textId="59234B40" w:rsidR="009A6FC5" w:rsidRPr="00025729" w:rsidRDefault="007608E8" w:rsidP="009A6FC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B86" w14:textId="3A0AC4D8" w:rsidR="009A6FC5" w:rsidRPr="00025729" w:rsidRDefault="007608E8" w:rsidP="009A6FC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87" w14:textId="77777777" w:rsidR="009A6FC5" w:rsidRPr="00025729" w:rsidRDefault="009A6FC5" w:rsidP="009A6FC5">
            <w:pPr>
              <w:spacing w:after="0" w:line="240" w:lineRule="auto"/>
              <w:jc w:val="center"/>
              <w:rPr>
                <w:rFonts w:ascii="Times New Roman" w:hAnsi="Times New Roman"/>
                <w:bCs/>
                <w:sz w:val="20"/>
                <w:szCs w:val="20"/>
                <w:lang w:eastAsia="lt-LT"/>
              </w:rPr>
            </w:pPr>
          </w:p>
        </w:tc>
      </w:tr>
      <w:tr w:rsidR="007027AF" w:rsidRPr="00025729" w14:paraId="40398B90"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B89" w14:textId="3ADEFD9B" w:rsidR="007027AF" w:rsidRPr="00025729" w:rsidRDefault="007027AF"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8A" w14:textId="3E215764" w:rsidR="007027AF" w:rsidRPr="00025729" w:rsidRDefault="007027AF" w:rsidP="007027AF">
            <w:pPr>
              <w:spacing w:after="0" w:line="240" w:lineRule="auto"/>
              <w:rPr>
                <w:rFonts w:ascii="Times New Roman" w:hAnsi="Times New Roman"/>
                <w:sz w:val="20"/>
                <w:szCs w:val="20"/>
              </w:rPr>
            </w:pPr>
            <w:r w:rsidRPr="00025729">
              <w:rPr>
                <w:rFonts w:ascii="Times New Roman" w:hAnsi="Times New Roman"/>
                <w:sz w:val="20"/>
                <w:szCs w:val="20"/>
              </w:rPr>
              <w:t xml:space="preserve">Sietas, akutės dydis 2,00 mm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8B" w14:textId="600F4298" w:rsidR="007027AF" w:rsidRPr="00025729" w:rsidRDefault="007027AF" w:rsidP="007027AF">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8C" w14:textId="447AB7E8" w:rsidR="007027AF" w:rsidRPr="00025729" w:rsidRDefault="007027AF" w:rsidP="007027AF">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B8D" w14:textId="4A2E7034" w:rsidR="007027AF" w:rsidRPr="00025729" w:rsidRDefault="007608E8" w:rsidP="007027AF">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B8E" w14:textId="32EE0E55" w:rsidR="007027AF" w:rsidRPr="00025729" w:rsidRDefault="007027AF" w:rsidP="007027AF">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B8F" w14:textId="77777777" w:rsidR="007027AF" w:rsidRPr="00025729" w:rsidRDefault="007027AF" w:rsidP="007027AF">
            <w:pPr>
              <w:spacing w:after="0" w:line="240" w:lineRule="auto"/>
              <w:jc w:val="center"/>
              <w:rPr>
                <w:rFonts w:ascii="Times New Roman" w:hAnsi="Times New Roman"/>
                <w:bCs/>
                <w:sz w:val="20"/>
                <w:szCs w:val="20"/>
                <w:lang w:eastAsia="lt-LT"/>
              </w:rPr>
            </w:pPr>
          </w:p>
        </w:tc>
      </w:tr>
      <w:tr w:rsidR="004632EF" w:rsidRPr="00025729" w14:paraId="7F500D91" w14:textId="77777777" w:rsidTr="009A2310">
        <w:tc>
          <w:tcPr>
            <w:tcW w:w="872" w:type="dxa"/>
            <w:tcBorders>
              <w:top w:val="single" w:sz="8" w:space="0" w:color="000000"/>
              <w:left w:val="single" w:sz="8" w:space="0" w:color="000000"/>
              <w:bottom w:val="single" w:sz="8" w:space="0" w:color="000000"/>
              <w:right w:val="single" w:sz="8" w:space="0" w:color="000000"/>
            </w:tcBorders>
          </w:tcPr>
          <w:p w14:paraId="3AB09533" w14:textId="77777777" w:rsidR="004632EF" w:rsidRPr="00025729" w:rsidRDefault="004632EF"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89088" w14:textId="202268C7" w:rsidR="004632EF" w:rsidRPr="00025729" w:rsidRDefault="004632EF" w:rsidP="004632EF">
            <w:pPr>
              <w:spacing w:after="0" w:line="240" w:lineRule="auto"/>
              <w:rPr>
                <w:rFonts w:ascii="Times New Roman" w:hAnsi="Times New Roman"/>
                <w:sz w:val="20"/>
                <w:szCs w:val="20"/>
              </w:rPr>
            </w:pPr>
            <w:r w:rsidRPr="00025729">
              <w:rPr>
                <w:rFonts w:ascii="Times New Roman" w:hAnsi="Times New Roman"/>
                <w:sz w:val="20"/>
                <w:szCs w:val="20"/>
              </w:rPr>
              <w:t xml:space="preserve">Slankmatis, 150 mm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AD846E" w14:textId="3467A9DA" w:rsidR="004632EF" w:rsidRPr="00025729" w:rsidRDefault="004632EF" w:rsidP="004632EF">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E2D53" w14:textId="07EBD103" w:rsidR="004632EF" w:rsidRPr="00025729" w:rsidRDefault="004632EF" w:rsidP="004632EF">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78DDC049" w14:textId="7CBE1822" w:rsidR="004632EF" w:rsidRPr="00025729" w:rsidRDefault="004632EF" w:rsidP="004632EF">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6E26A987" w14:textId="23B0CB76" w:rsidR="004632EF" w:rsidRPr="00025729" w:rsidRDefault="004632EF" w:rsidP="004632EF">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42875E" w14:textId="77777777" w:rsidR="004632EF" w:rsidRPr="00025729" w:rsidRDefault="004632EF" w:rsidP="004632EF">
            <w:pPr>
              <w:spacing w:after="0" w:line="240" w:lineRule="auto"/>
              <w:jc w:val="center"/>
              <w:rPr>
                <w:rFonts w:ascii="Times New Roman" w:hAnsi="Times New Roman"/>
                <w:sz w:val="20"/>
                <w:szCs w:val="20"/>
              </w:rPr>
            </w:pPr>
          </w:p>
        </w:tc>
      </w:tr>
      <w:tr w:rsidR="002B066C" w:rsidRPr="00025729" w14:paraId="40398C0F"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C08" w14:textId="79F7F68C" w:rsidR="002B066C" w:rsidRPr="00025729" w:rsidRDefault="002B066C"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C09" w14:textId="78AF9830" w:rsidR="002B066C" w:rsidRPr="00025729" w:rsidRDefault="002B066C" w:rsidP="002B066C">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Svarstyklės</w:t>
            </w:r>
            <w:r w:rsidRPr="00025729">
              <w:rPr>
                <w:rFonts w:ascii="Times New Roman" w:hAnsi="Times New Roman"/>
                <w:bCs/>
                <w:sz w:val="20"/>
                <w:szCs w:val="20"/>
                <w:lang w:eastAsia="lt-LT"/>
              </w:rPr>
              <w:t xml:space="preserve"> </w:t>
            </w:r>
            <w:r w:rsidRPr="00025729">
              <w:rPr>
                <w:rFonts w:ascii="Times New Roman" w:hAnsi="Times New Roman"/>
                <w:sz w:val="20"/>
                <w:szCs w:val="20"/>
                <w:lang w:eastAsia="lt-LT"/>
              </w:rPr>
              <w:t>KERN</w:t>
            </w:r>
            <w:r w:rsidRPr="00025729">
              <w:rPr>
                <w:rFonts w:ascii="Times New Roman" w:hAnsi="Times New Roman"/>
                <w:bCs/>
                <w:sz w:val="20"/>
                <w:szCs w:val="20"/>
                <w:lang w:eastAsia="lt-LT"/>
              </w:rPr>
              <w:t xml:space="preserve"> ABT 220-5 DM </w:t>
            </w:r>
          </w:p>
        </w:tc>
        <w:tc>
          <w:tcPr>
            <w:tcW w:w="1271"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0A" w14:textId="34AA6CD3" w:rsidR="002B066C" w:rsidRPr="00025729" w:rsidRDefault="002B066C" w:rsidP="002B066C">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0B" w14:textId="091DA416" w:rsidR="002B066C" w:rsidRPr="00025729" w:rsidRDefault="002B066C" w:rsidP="002B066C">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1881" w:type="dxa"/>
            <w:tcBorders>
              <w:top w:val="single" w:sz="8" w:space="0" w:color="000000"/>
              <w:left w:val="single" w:sz="8" w:space="0" w:color="000000"/>
              <w:bottom w:val="single" w:sz="8" w:space="0" w:color="000000"/>
              <w:right w:val="single" w:sz="8" w:space="0" w:color="000000"/>
            </w:tcBorders>
          </w:tcPr>
          <w:p w14:paraId="40398C0C" w14:textId="512C93C4" w:rsidR="002B066C" w:rsidRPr="00025729" w:rsidRDefault="002B066C" w:rsidP="002B066C">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C0D" w14:textId="362DB3C0" w:rsidR="002B066C" w:rsidRPr="00025729" w:rsidRDefault="002B066C" w:rsidP="002B066C">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0E" w14:textId="0F2B3E79" w:rsidR="002B066C" w:rsidRPr="00025729" w:rsidRDefault="00BD4E4C" w:rsidP="002B066C">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7A5C60" w:rsidRPr="00025729" w14:paraId="40398C17" w14:textId="77777777" w:rsidTr="00CA7AFF">
        <w:tc>
          <w:tcPr>
            <w:tcW w:w="872" w:type="dxa"/>
            <w:tcBorders>
              <w:top w:val="single" w:sz="8" w:space="0" w:color="000000"/>
              <w:left w:val="single" w:sz="8" w:space="0" w:color="000000"/>
              <w:bottom w:val="single" w:sz="8" w:space="0" w:color="000000"/>
              <w:right w:val="single" w:sz="8" w:space="0" w:color="000000"/>
            </w:tcBorders>
          </w:tcPr>
          <w:p w14:paraId="40398C10" w14:textId="38BA45CE" w:rsidR="007A5C60" w:rsidRPr="00025729" w:rsidRDefault="007A5C60"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C11" w14:textId="77777777" w:rsidR="007A5C60" w:rsidRPr="00025729" w:rsidRDefault="007A5C60" w:rsidP="007A5C60">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 xml:space="preserve">Svarstyklės KERN ALJ 220-5DNM </w:t>
            </w:r>
          </w:p>
        </w:tc>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C12" w14:textId="645DF811" w:rsidR="007A5C60" w:rsidRPr="00025729" w:rsidRDefault="007A5C60"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C13" w14:textId="0402A2E2" w:rsidR="007A5C60" w:rsidRPr="00025729" w:rsidRDefault="007A5C60"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40398C14" w14:textId="3769F1F5" w:rsidR="007A5C60" w:rsidRPr="00025729" w:rsidRDefault="007A5C60"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C15" w14:textId="76741B24" w:rsidR="007A5C60" w:rsidRPr="00025729" w:rsidRDefault="007A5C60"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16" w14:textId="09085BE3" w:rsidR="007A5C60" w:rsidRPr="00025729" w:rsidRDefault="00BD4E4C"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7B72A2" w:rsidRPr="00025729" w14:paraId="40398C21"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C18" w14:textId="5D14CDDF" w:rsidR="007B72A2" w:rsidRPr="00025729" w:rsidRDefault="007B72A2"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C19" w14:textId="77777777" w:rsidR="007B72A2" w:rsidRPr="00025729" w:rsidRDefault="007B72A2" w:rsidP="007B72A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Svarstyklės KERN 220-4M</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1A" w14:textId="47960019" w:rsidR="007B72A2" w:rsidRPr="00025729" w:rsidRDefault="007B72A2" w:rsidP="007B72A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1D" w14:textId="608E8849" w:rsidR="007B72A2" w:rsidRPr="00025729" w:rsidRDefault="007B72A2" w:rsidP="007B72A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40398C1E" w14:textId="570F441E" w:rsidR="007B72A2" w:rsidRPr="00025729" w:rsidRDefault="007B72A2" w:rsidP="007B72A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C1F" w14:textId="7FB50671" w:rsidR="007B72A2" w:rsidRPr="00025729" w:rsidRDefault="007B72A2" w:rsidP="007B72A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20" w14:textId="5EC50B32" w:rsidR="007B72A2" w:rsidRPr="00025729" w:rsidRDefault="007B72A2" w:rsidP="007B72A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7A5C60" w:rsidRPr="00025729" w14:paraId="40398C29" w14:textId="77777777" w:rsidTr="00087A61">
        <w:tc>
          <w:tcPr>
            <w:tcW w:w="872" w:type="dxa"/>
            <w:tcBorders>
              <w:top w:val="single" w:sz="8" w:space="0" w:color="000000"/>
              <w:left w:val="single" w:sz="8" w:space="0" w:color="000000"/>
              <w:bottom w:val="single" w:sz="8" w:space="0" w:color="000000"/>
              <w:right w:val="single" w:sz="8" w:space="0" w:color="000000"/>
            </w:tcBorders>
          </w:tcPr>
          <w:p w14:paraId="40398C22" w14:textId="022ABC48" w:rsidR="007A5C60" w:rsidRPr="00025729" w:rsidRDefault="007A5C60"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23" w14:textId="39BCBEA8" w:rsidR="007A5C60" w:rsidRPr="00025729" w:rsidRDefault="007A5C60" w:rsidP="007A5C60">
            <w:pPr>
              <w:spacing w:after="0" w:line="240" w:lineRule="auto"/>
              <w:rPr>
                <w:rFonts w:ascii="Times New Roman" w:hAnsi="Times New Roman"/>
                <w:sz w:val="20"/>
                <w:szCs w:val="20"/>
              </w:rPr>
            </w:pPr>
            <w:r w:rsidRPr="00025729">
              <w:rPr>
                <w:rFonts w:ascii="Times New Roman" w:hAnsi="Times New Roman"/>
                <w:sz w:val="20"/>
                <w:szCs w:val="20"/>
                <w:lang w:eastAsia="lt-LT"/>
              </w:rPr>
              <w:t>Svarstyklės</w:t>
            </w:r>
            <w:r w:rsidRPr="00025729">
              <w:rPr>
                <w:rFonts w:ascii="Times New Roman" w:hAnsi="Times New Roman"/>
                <w:sz w:val="20"/>
                <w:szCs w:val="20"/>
              </w:rPr>
              <w:t xml:space="preserve"> KERN ABJ 220-4M arba lygiavertės</w:t>
            </w:r>
          </w:p>
        </w:tc>
        <w:tc>
          <w:tcPr>
            <w:tcW w:w="1271"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40398C24" w14:textId="4D5497E0" w:rsidR="007A5C60" w:rsidRPr="00025729" w:rsidRDefault="00BB2D60" w:rsidP="007A5C60">
            <w:pPr>
              <w:spacing w:after="0" w:line="240" w:lineRule="auto"/>
              <w:jc w:val="center"/>
              <w:rPr>
                <w:rFonts w:ascii="Times New Roman" w:hAnsi="Times New Roman"/>
                <w:sz w:val="20"/>
                <w:szCs w:val="20"/>
              </w:rPr>
            </w:pPr>
            <w:r>
              <w:rPr>
                <w:rFonts w:ascii="Times New Roman" w:hAnsi="Times New Roman"/>
                <w:sz w:val="20"/>
                <w:szCs w:val="20"/>
                <w:lang w:eastAsia="lt-LT"/>
              </w:rPr>
              <w:t>5</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C25" w14:textId="51876670" w:rsidR="007A5C60" w:rsidRPr="00025729" w:rsidRDefault="007A5C60"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4" w:space="0" w:color="000000"/>
              <w:bottom w:val="single" w:sz="8" w:space="0" w:color="000000"/>
              <w:right w:val="single" w:sz="8" w:space="0" w:color="000000"/>
            </w:tcBorders>
          </w:tcPr>
          <w:p w14:paraId="40398C26" w14:textId="5DCB6C1F" w:rsidR="007A5C60" w:rsidRPr="00025729" w:rsidRDefault="00475F0B"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701" w:type="dxa"/>
            <w:tcBorders>
              <w:top w:val="single" w:sz="8" w:space="0" w:color="000000"/>
              <w:left w:val="single" w:sz="8" w:space="0" w:color="000000"/>
              <w:bottom w:val="single" w:sz="8" w:space="0" w:color="000000"/>
              <w:right w:val="single" w:sz="8" w:space="0" w:color="000000"/>
            </w:tcBorders>
          </w:tcPr>
          <w:p w14:paraId="40398C27" w14:textId="75B5ECB2" w:rsidR="007A5C60" w:rsidRPr="00025729" w:rsidRDefault="003A769C"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r w:rsidR="00475F0B">
              <w:rPr>
                <w:rFonts w:ascii="Times New Roman" w:hAnsi="Times New Roman"/>
                <w:sz w:val="20"/>
                <w:szCs w:val="20"/>
                <w:lang w:eastAsia="lt-LT"/>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28" w14:textId="35E6373B" w:rsidR="007A5C60" w:rsidRPr="00025729" w:rsidRDefault="00BE4F65"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E75452" w:rsidRPr="00025729" w14:paraId="40398C31"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C2A" w14:textId="3C85C895" w:rsidR="00E75452" w:rsidRPr="00025729" w:rsidRDefault="00E75452"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40398C2B" w14:textId="370F103C" w:rsidR="00E75452" w:rsidRPr="00025729" w:rsidRDefault="00E75452" w:rsidP="00E7545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Svarstyklės</w:t>
            </w:r>
            <w:r w:rsidRPr="00025729">
              <w:rPr>
                <w:rFonts w:ascii="Times New Roman" w:hAnsi="Times New Roman"/>
                <w:bCs/>
                <w:sz w:val="20"/>
                <w:szCs w:val="20"/>
                <w:lang w:eastAsia="lt-LT"/>
              </w:rPr>
              <w:t xml:space="preserve"> KERN ABT 220-4M </w:t>
            </w:r>
            <w:r w:rsidRPr="00025729">
              <w:rPr>
                <w:rFonts w:ascii="Times New Roman" w:hAnsi="Times New Roman"/>
                <w:sz w:val="20"/>
                <w:szCs w:val="20"/>
              </w:rPr>
              <w:t>arba lygiavertės</w:t>
            </w:r>
          </w:p>
        </w:tc>
        <w:tc>
          <w:tcPr>
            <w:tcW w:w="1271"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2C" w14:textId="3A025327" w:rsidR="00E75452" w:rsidRPr="00025729" w:rsidRDefault="00E75452" w:rsidP="00E7545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2D" w14:textId="063CD590" w:rsidR="00E75452" w:rsidRPr="00025729" w:rsidRDefault="00E75452" w:rsidP="00E7545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40398C2E" w14:textId="66D9B958" w:rsidR="00E75452" w:rsidRPr="00025729" w:rsidRDefault="00E75452" w:rsidP="00E7545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C2F" w14:textId="49A86279" w:rsidR="00E75452" w:rsidRPr="00025729" w:rsidRDefault="00E75452" w:rsidP="00E7545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30" w14:textId="5BD69F50" w:rsidR="00E75452" w:rsidRPr="00025729" w:rsidRDefault="00E75452" w:rsidP="00E7545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47559B" w:rsidRPr="00025729" w14:paraId="0D6398E6" w14:textId="77777777" w:rsidTr="00B77E9D">
        <w:tc>
          <w:tcPr>
            <w:tcW w:w="872" w:type="dxa"/>
            <w:tcBorders>
              <w:top w:val="single" w:sz="8" w:space="0" w:color="000000"/>
              <w:left w:val="single" w:sz="8" w:space="0" w:color="000000"/>
              <w:bottom w:val="single" w:sz="8" w:space="0" w:color="000000"/>
              <w:right w:val="single" w:sz="8" w:space="0" w:color="000000"/>
            </w:tcBorders>
          </w:tcPr>
          <w:p w14:paraId="206714AD" w14:textId="77777777" w:rsidR="0047559B" w:rsidRPr="00025729" w:rsidRDefault="0047559B"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90EE4A" w14:textId="631A5EC7" w:rsidR="0047559B" w:rsidRPr="00025729" w:rsidRDefault="0047559B" w:rsidP="0047559B">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Svarstyklės</w:t>
            </w:r>
            <w:r w:rsidRPr="00025729">
              <w:rPr>
                <w:rFonts w:ascii="Times New Roman" w:hAnsi="Times New Roman"/>
                <w:bCs/>
                <w:sz w:val="20"/>
                <w:szCs w:val="20"/>
                <w:lang w:eastAsia="lt-LT"/>
              </w:rPr>
              <w:t xml:space="preserve"> KERN ABT 100-5M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264A0" w14:textId="50121211" w:rsidR="0047559B" w:rsidRPr="00025729" w:rsidRDefault="0047559B" w:rsidP="0047559B">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B1C80" w14:textId="604BF0FD" w:rsidR="0047559B" w:rsidRPr="00025729" w:rsidRDefault="0047559B" w:rsidP="0047559B">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37713431" w14:textId="5C68F971" w:rsidR="0047559B" w:rsidRPr="00025729" w:rsidRDefault="0047559B" w:rsidP="0047559B">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0CEBFF8A" w14:textId="42365498" w:rsidR="0047559B" w:rsidRPr="00025729" w:rsidRDefault="0047559B" w:rsidP="0047559B">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70C66" w14:textId="39581E51" w:rsidR="0047559B" w:rsidRPr="00025729" w:rsidRDefault="0047559B" w:rsidP="0047559B">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114402" w:rsidRPr="00025729" w14:paraId="40398C39"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C32" w14:textId="736CDF55" w:rsidR="00114402" w:rsidRPr="00025729" w:rsidRDefault="00114402"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C33" w14:textId="77777777" w:rsidR="00114402" w:rsidRPr="00025729" w:rsidRDefault="00114402" w:rsidP="0011440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Svarstyklės KERN AEJ  200-5NM</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34" w14:textId="65F488AE" w:rsidR="00114402" w:rsidRPr="00025729" w:rsidRDefault="00114402" w:rsidP="0011440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35" w14:textId="712C750B" w:rsidR="00114402" w:rsidRPr="00025729" w:rsidRDefault="00114402" w:rsidP="0011440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40398C36" w14:textId="51930E2C" w:rsidR="00114402" w:rsidRPr="00025729" w:rsidRDefault="00114402" w:rsidP="0011440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C37" w14:textId="11938C79" w:rsidR="00114402" w:rsidRPr="00025729" w:rsidRDefault="00114402" w:rsidP="0011440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38" w14:textId="6480B34E" w:rsidR="00114402" w:rsidRPr="00025729" w:rsidRDefault="00114402" w:rsidP="0011440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DC73E1" w:rsidRPr="00025729" w14:paraId="40398C42"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3A" w14:textId="32C0C39B" w:rsidR="00DC73E1" w:rsidRPr="00025729" w:rsidRDefault="00DC73E1"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3B" w14:textId="77777777" w:rsidR="00DC73E1" w:rsidRPr="00025729" w:rsidRDefault="00DC73E1" w:rsidP="00DC73E1">
            <w:pPr>
              <w:spacing w:after="0" w:line="240" w:lineRule="auto"/>
              <w:rPr>
                <w:rFonts w:ascii="Times New Roman" w:hAnsi="Times New Roman"/>
                <w:sz w:val="20"/>
                <w:szCs w:val="20"/>
              </w:rPr>
            </w:pPr>
            <w:r w:rsidRPr="00025729">
              <w:rPr>
                <w:rFonts w:ascii="Times New Roman" w:hAnsi="Times New Roman"/>
                <w:sz w:val="20"/>
                <w:szCs w:val="20"/>
              </w:rPr>
              <w:t>Svarstyklės analitinės KERN 770-12</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3C" w14:textId="5993265E" w:rsidR="00DC73E1" w:rsidRPr="00025729" w:rsidRDefault="00DC73E1" w:rsidP="00DC73E1">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3E" w14:textId="7D33D9C8" w:rsidR="00DC73E1" w:rsidRPr="00025729" w:rsidRDefault="00DC73E1" w:rsidP="00DC73E1">
            <w:pPr>
              <w:spacing w:after="0" w:line="240" w:lineRule="auto"/>
              <w:jc w:val="center"/>
              <w:rPr>
                <w:rFonts w:ascii="Times New Roman" w:hAnsi="Times New Roman"/>
                <w:sz w:val="20"/>
                <w:szCs w:val="20"/>
              </w:rPr>
            </w:pPr>
            <w:r>
              <w:rPr>
                <w:rFonts w:ascii="Times New Roman" w:hAnsi="Times New Roman"/>
                <w:sz w:val="20"/>
                <w:szCs w:val="20"/>
              </w:rPr>
              <w:t>4</w:t>
            </w:r>
          </w:p>
        </w:tc>
        <w:tc>
          <w:tcPr>
            <w:tcW w:w="1881" w:type="dxa"/>
            <w:tcBorders>
              <w:top w:val="single" w:sz="8" w:space="0" w:color="000000"/>
              <w:left w:val="single" w:sz="8" w:space="0" w:color="000000"/>
              <w:bottom w:val="single" w:sz="8" w:space="0" w:color="000000"/>
              <w:right w:val="single" w:sz="8" w:space="0" w:color="000000"/>
            </w:tcBorders>
          </w:tcPr>
          <w:p w14:paraId="40398C3F" w14:textId="4936D49A" w:rsidR="00DC73E1" w:rsidRPr="00025729" w:rsidRDefault="00DC73E1" w:rsidP="00DC73E1">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C40" w14:textId="5786F707" w:rsidR="00DC73E1" w:rsidRPr="00025729" w:rsidRDefault="00DC73E1" w:rsidP="00DC73E1">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41" w14:textId="0C2C48AE" w:rsidR="00DC73E1" w:rsidRPr="00025729" w:rsidRDefault="00EF512F" w:rsidP="00DC73E1">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296D10" w:rsidRPr="00025729" w14:paraId="40398C4A"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43" w14:textId="281CD160" w:rsidR="00296D10" w:rsidRPr="00025729" w:rsidRDefault="00296D10"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44" w14:textId="77777777" w:rsidR="00296D10" w:rsidRPr="00025729" w:rsidRDefault="00296D10" w:rsidP="00296D10">
            <w:pPr>
              <w:spacing w:after="0" w:line="240" w:lineRule="auto"/>
              <w:rPr>
                <w:rFonts w:ascii="Times New Roman" w:hAnsi="Times New Roman"/>
                <w:sz w:val="20"/>
                <w:szCs w:val="20"/>
              </w:rPr>
            </w:pPr>
            <w:r w:rsidRPr="00025729">
              <w:rPr>
                <w:rFonts w:ascii="Times New Roman" w:hAnsi="Times New Roman"/>
                <w:sz w:val="20"/>
                <w:szCs w:val="20"/>
              </w:rPr>
              <w:t xml:space="preserve">Svarstyklės analitinės KERN 770-60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45" w14:textId="72FF3933" w:rsidR="00296D10" w:rsidRPr="00025729" w:rsidRDefault="00990C02" w:rsidP="00296D10">
            <w:pPr>
              <w:spacing w:after="0" w:line="240" w:lineRule="auto"/>
              <w:jc w:val="center"/>
              <w:rPr>
                <w:rFonts w:ascii="Times New Roman" w:hAnsi="Times New Roman"/>
                <w:sz w:val="20"/>
                <w:szCs w:val="20"/>
              </w:rPr>
            </w:pPr>
            <w:r>
              <w:rPr>
                <w:rFonts w:ascii="Times New Roman" w:hAnsi="Times New Roman"/>
                <w:sz w:val="20"/>
                <w:szCs w:val="20"/>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46" w14:textId="4AEB1520" w:rsidR="00296D10" w:rsidRPr="00025729" w:rsidRDefault="00296D10" w:rsidP="00296D1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40398C47" w14:textId="401A5106" w:rsidR="00296D10" w:rsidRPr="00025729" w:rsidRDefault="00990C02" w:rsidP="00296D1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40398C48" w14:textId="0E3C1E16" w:rsidR="00296D10" w:rsidRPr="00025729" w:rsidRDefault="00696BA6" w:rsidP="00296D1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r w:rsidR="00296D10">
              <w:rPr>
                <w:rFonts w:ascii="Times New Roman" w:hAnsi="Times New Roman"/>
                <w:sz w:val="20"/>
                <w:szCs w:val="20"/>
                <w:lang w:eastAsia="lt-LT"/>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49" w14:textId="3AF02A8C" w:rsidR="00296D10" w:rsidRPr="00025729" w:rsidRDefault="00296D10" w:rsidP="00296D1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C825F3" w:rsidRPr="00025729" w14:paraId="40398C5B"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C53" w14:textId="74990EF6" w:rsidR="00C825F3" w:rsidRPr="00025729" w:rsidRDefault="00C825F3"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C54" w14:textId="71AAA0CD" w:rsidR="00C825F3" w:rsidRPr="00025729" w:rsidRDefault="00C825F3" w:rsidP="00C825F3">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Svarstyklės KERN EG 4200-2NM, EW 4200-2NM arba lygiavertės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55" w14:textId="45968651" w:rsidR="00C825F3" w:rsidRPr="00025729" w:rsidRDefault="002A2663" w:rsidP="00C825F3">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57" w14:textId="0D430208" w:rsidR="00EF5406" w:rsidRPr="00025729" w:rsidRDefault="00EF5406" w:rsidP="00C825F3">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40398C58" w14:textId="6C8D8C0F" w:rsidR="00C825F3" w:rsidRPr="00025729" w:rsidRDefault="00BB3090" w:rsidP="00C825F3">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701" w:type="dxa"/>
            <w:tcBorders>
              <w:top w:val="single" w:sz="8" w:space="0" w:color="000000"/>
              <w:left w:val="single" w:sz="8" w:space="0" w:color="000000"/>
              <w:bottom w:val="single" w:sz="8" w:space="0" w:color="000000"/>
              <w:right w:val="single" w:sz="8" w:space="0" w:color="000000"/>
            </w:tcBorders>
          </w:tcPr>
          <w:p w14:paraId="40398C59" w14:textId="2B0F8268" w:rsidR="00C825F3" w:rsidRPr="00025729" w:rsidRDefault="00BB3090" w:rsidP="00C825F3">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5A" w14:textId="03273DFC" w:rsidR="00C825F3" w:rsidRPr="00025729" w:rsidRDefault="00C825F3" w:rsidP="00C825F3">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AF09F2" w:rsidRPr="00025729" w14:paraId="40398C7C"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C75" w14:textId="6039BDAA" w:rsidR="00AF09F2" w:rsidRPr="00025729" w:rsidRDefault="00AF09F2"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C76" w14:textId="4596861C" w:rsidR="00AF09F2" w:rsidRPr="00025729" w:rsidRDefault="00AF09F2" w:rsidP="00AF09F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Svarstyklės KERN PEJ  2200-2M</w:t>
            </w:r>
            <w:r w:rsidRPr="00296BF2">
              <w:rPr>
                <w:rFonts w:ascii="Times New Roman" w:hAnsi="Times New Roman"/>
                <w:sz w:val="20"/>
                <w:szCs w:val="20"/>
                <w:lang w:eastAsia="lt-LT"/>
              </w:rPr>
              <w:t xml:space="preserve">, KERN EG2200-2NM arba lygiavertės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77" w14:textId="55D14A4F" w:rsidR="00AF09F2" w:rsidRPr="00025729" w:rsidRDefault="00593524" w:rsidP="00AF09F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78" w14:textId="69E5ED01" w:rsidR="00AF09F2" w:rsidRPr="00025729" w:rsidRDefault="00AF09F2" w:rsidP="00AF09F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40398C79" w14:textId="5212074C" w:rsidR="00AF09F2" w:rsidRPr="00025729" w:rsidRDefault="00F561EF" w:rsidP="00AF09F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40398C7A" w14:textId="1A21B9F4" w:rsidR="00AF09F2" w:rsidRPr="00025729" w:rsidRDefault="00AF09F2" w:rsidP="00AF09F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7B" w14:textId="1D71F512" w:rsidR="00AF09F2" w:rsidRPr="00025729" w:rsidRDefault="006806C0" w:rsidP="00AF09F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C7516F" w:rsidRPr="00025729" w14:paraId="40398C8C"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85" w14:textId="222E0BA9" w:rsidR="00C7516F" w:rsidRPr="00025729" w:rsidRDefault="00C7516F"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86" w14:textId="77777777" w:rsidR="00C7516F" w:rsidRPr="00025729" w:rsidRDefault="00C7516F" w:rsidP="00C7516F">
            <w:pPr>
              <w:spacing w:after="0"/>
              <w:rPr>
                <w:rFonts w:ascii="Times New Roman" w:hAnsi="Times New Roman"/>
                <w:sz w:val="20"/>
                <w:szCs w:val="20"/>
              </w:rPr>
            </w:pPr>
            <w:r w:rsidRPr="00025729">
              <w:rPr>
                <w:rFonts w:ascii="Times New Roman" w:hAnsi="Times New Roman"/>
                <w:sz w:val="20"/>
                <w:szCs w:val="20"/>
                <w:lang w:eastAsia="lt-LT"/>
              </w:rPr>
              <w:t xml:space="preserve">Svarstyklės KERN  PLJ 600-2GM (0,5...600) g, d=10 mg, e=100 mg, </w:t>
            </w:r>
            <w:r w:rsidRPr="00025729">
              <w:rPr>
                <w:rFonts w:ascii="Times New Roman" w:hAnsi="Times New Roman"/>
                <w:sz w:val="20"/>
                <w:szCs w:val="20"/>
              </w:rPr>
              <w:t>2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87" w14:textId="17A7D5CD" w:rsidR="00C7516F" w:rsidRPr="00025729" w:rsidRDefault="00C7516F" w:rsidP="00C7516F">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88" w14:textId="1CC1CAA1" w:rsidR="00C7516F" w:rsidRPr="00025729" w:rsidRDefault="00C7516F" w:rsidP="00C7516F">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40398C89" w14:textId="51873BF5" w:rsidR="00C7516F" w:rsidRPr="00025729" w:rsidRDefault="00C7516F" w:rsidP="00C7516F">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C8A" w14:textId="4C140C0E" w:rsidR="00C7516F" w:rsidRPr="00025729" w:rsidRDefault="00C7516F" w:rsidP="00C7516F">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8B" w14:textId="381F5E10" w:rsidR="00C7516F" w:rsidRPr="00025729" w:rsidRDefault="00C7516F" w:rsidP="00C7516F">
            <w:pPr>
              <w:spacing w:after="0" w:line="240" w:lineRule="auto"/>
              <w:jc w:val="center"/>
              <w:rPr>
                <w:rFonts w:ascii="Times New Roman" w:hAnsi="Times New Roman"/>
                <w:sz w:val="20"/>
                <w:szCs w:val="20"/>
                <w:lang w:eastAsia="lt-LT"/>
              </w:rPr>
            </w:pPr>
            <w:r w:rsidRPr="00325DCA">
              <w:rPr>
                <w:rFonts w:ascii="Times New Roman" w:hAnsi="Times New Roman"/>
                <w:sz w:val="20"/>
                <w:szCs w:val="20"/>
                <w:lang w:eastAsia="lt-LT"/>
              </w:rPr>
              <w:t>*</w:t>
            </w:r>
          </w:p>
        </w:tc>
      </w:tr>
      <w:tr w:rsidR="00003B06" w:rsidRPr="00025729" w14:paraId="40398C94"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8D" w14:textId="5B821142" w:rsidR="00003B06" w:rsidRPr="00025729" w:rsidRDefault="00003B06"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8E" w14:textId="77777777" w:rsidR="00003B06" w:rsidRPr="00025729" w:rsidRDefault="00003B06" w:rsidP="00003B06">
            <w:pPr>
              <w:spacing w:after="0" w:line="240" w:lineRule="auto"/>
              <w:rPr>
                <w:rFonts w:ascii="Times New Roman" w:hAnsi="Times New Roman"/>
                <w:sz w:val="20"/>
                <w:szCs w:val="20"/>
              </w:rPr>
            </w:pPr>
            <w:r w:rsidRPr="00025729">
              <w:rPr>
                <w:rFonts w:ascii="Times New Roman" w:hAnsi="Times New Roman"/>
                <w:sz w:val="20"/>
                <w:szCs w:val="20"/>
              </w:rPr>
              <w:t>Svarstyklės KERN EW 600-2M, 2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8F" w14:textId="256033E0" w:rsidR="00003B06" w:rsidRPr="00025729" w:rsidRDefault="00003B06" w:rsidP="00003B06">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90" w14:textId="76B2DD75" w:rsidR="00003B06" w:rsidRPr="00025729" w:rsidRDefault="00003B06" w:rsidP="00003B06">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40398C91" w14:textId="46E6BD7A" w:rsidR="00003B06" w:rsidRPr="00025729" w:rsidRDefault="00003B06" w:rsidP="00003B06">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C92" w14:textId="1CFFC16C" w:rsidR="00003B06" w:rsidRPr="00025729" w:rsidRDefault="00003B06" w:rsidP="00003B06">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93" w14:textId="1AAC0662" w:rsidR="00003B06" w:rsidRPr="00025729" w:rsidRDefault="00003B06" w:rsidP="00003B06">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BD72DE" w:rsidRPr="00025729" w14:paraId="40398C9C"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95" w14:textId="27DCFA07" w:rsidR="00BD72DE" w:rsidRPr="00025729" w:rsidRDefault="00BD72DE" w:rsidP="00EF6D6B">
            <w:pPr>
              <w:pStyle w:val="Sraopastraipa"/>
              <w:numPr>
                <w:ilvl w:val="0"/>
                <w:numId w:val="5"/>
              </w:numPr>
              <w:spacing w:after="0"/>
              <w:jc w:val="center"/>
              <w:rPr>
                <w:sz w:val="20"/>
                <w:szCs w:val="20"/>
              </w:rPr>
            </w:pPr>
          </w:p>
        </w:tc>
        <w:tc>
          <w:tcPr>
            <w:tcW w:w="5452"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tcPr>
          <w:p w14:paraId="40398C96" w14:textId="77777777" w:rsidR="00BD72DE" w:rsidRPr="00025729" w:rsidRDefault="00BD72DE" w:rsidP="00BD72DE">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Svarstyklės KERN 573-34NM</w:t>
            </w:r>
          </w:p>
        </w:tc>
        <w:tc>
          <w:tcPr>
            <w:tcW w:w="1271"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97" w14:textId="44DFD897" w:rsidR="00BD72DE" w:rsidRPr="00025729" w:rsidRDefault="00BD72DE" w:rsidP="00BD72DE">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98" w14:textId="7A86DB8D" w:rsidR="00BD72DE" w:rsidRPr="00025729" w:rsidRDefault="00BD72DE" w:rsidP="00BD72DE">
            <w:pPr>
              <w:spacing w:after="0" w:line="240" w:lineRule="auto"/>
              <w:jc w:val="center"/>
              <w:rPr>
                <w:rFonts w:ascii="Times New Roman" w:hAnsi="Times New Roman"/>
                <w:sz w:val="20"/>
                <w:szCs w:val="20"/>
                <w:lang w:eastAsia="lt-LT"/>
              </w:rPr>
            </w:pPr>
          </w:p>
        </w:tc>
        <w:tc>
          <w:tcPr>
            <w:tcW w:w="1881" w:type="dxa"/>
            <w:tcBorders>
              <w:top w:val="single" w:sz="8" w:space="0" w:color="000000"/>
              <w:left w:val="single" w:sz="8" w:space="0" w:color="000000"/>
              <w:bottom w:val="single" w:sz="8" w:space="0" w:color="000000"/>
              <w:right w:val="single" w:sz="8" w:space="0" w:color="000000"/>
            </w:tcBorders>
          </w:tcPr>
          <w:p w14:paraId="40398C99" w14:textId="382056B1" w:rsidR="00BD72DE" w:rsidRPr="00025729" w:rsidRDefault="00BD72DE" w:rsidP="00BD72DE">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C9A" w14:textId="22A1B1ED" w:rsidR="00BD72DE" w:rsidRPr="00025729" w:rsidRDefault="00BD72DE" w:rsidP="00BD72DE">
            <w:pPr>
              <w:spacing w:after="0" w:line="240" w:lineRule="auto"/>
              <w:jc w:val="center"/>
              <w:rPr>
                <w:rFonts w:ascii="Times New Roman" w:hAnsi="Times New Roman"/>
                <w:sz w:val="20"/>
                <w:szCs w:val="20"/>
                <w:lang w:eastAsia="lt-L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9B" w14:textId="6B004291" w:rsidR="00BD72DE" w:rsidRPr="00025729" w:rsidRDefault="00BD72DE" w:rsidP="00BD72DE">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6252E4" w:rsidRPr="00025729" w14:paraId="40398CA4"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9D" w14:textId="6370AB58" w:rsidR="006252E4" w:rsidRPr="00025729" w:rsidRDefault="006252E4"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9E" w14:textId="77777777" w:rsidR="006252E4" w:rsidRPr="00025729" w:rsidRDefault="006252E4" w:rsidP="006252E4">
            <w:pPr>
              <w:spacing w:after="0" w:line="240" w:lineRule="auto"/>
              <w:rPr>
                <w:rFonts w:ascii="Times New Roman" w:hAnsi="Times New Roman"/>
                <w:sz w:val="20"/>
                <w:szCs w:val="20"/>
              </w:rPr>
            </w:pPr>
            <w:r w:rsidRPr="00025729">
              <w:rPr>
                <w:rFonts w:ascii="Times New Roman" w:hAnsi="Times New Roman"/>
                <w:sz w:val="20"/>
                <w:szCs w:val="20"/>
              </w:rPr>
              <w:t>Svarstyklės LS 220A SCS (Precisa)</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9F" w14:textId="0844C5FB" w:rsidR="006252E4" w:rsidRPr="00025729" w:rsidRDefault="006252E4" w:rsidP="006252E4">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A0" w14:textId="516BE687" w:rsidR="006252E4" w:rsidRPr="00025729" w:rsidRDefault="006252E4" w:rsidP="006252E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40398CA1" w14:textId="3377B9A9" w:rsidR="006252E4" w:rsidRPr="00025729" w:rsidRDefault="006252E4" w:rsidP="006252E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40398CA2" w14:textId="131A6276" w:rsidR="006252E4" w:rsidRPr="00025729" w:rsidRDefault="006252E4" w:rsidP="006252E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A3" w14:textId="5B77481F" w:rsidR="006252E4" w:rsidRPr="00025729" w:rsidRDefault="006252E4" w:rsidP="006252E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BA02F4" w:rsidRPr="00025729" w14:paraId="40398CAC"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CA5" w14:textId="746A2FC6" w:rsidR="00BA02F4" w:rsidRPr="00025729" w:rsidRDefault="00BA02F4"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A6" w14:textId="77777777" w:rsidR="00BA02F4" w:rsidRPr="00025729" w:rsidRDefault="00BA02F4" w:rsidP="00BA02F4">
            <w:pPr>
              <w:spacing w:after="0" w:line="240" w:lineRule="auto"/>
              <w:rPr>
                <w:rFonts w:ascii="Times New Roman" w:hAnsi="Times New Roman"/>
                <w:sz w:val="20"/>
                <w:szCs w:val="20"/>
                <w:lang w:eastAsia="lt-LT"/>
              </w:rPr>
            </w:pPr>
            <w:r w:rsidRPr="00025729">
              <w:rPr>
                <w:rFonts w:ascii="Times New Roman" w:hAnsi="Times New Roman"/>
                <w:sz w:val="20"/>
                <w:szCs w:val="20"/>
              </w:rPr>
              <w:t>Svarstyklės Mettler Toledo AG204</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A7" w14:textId="3ADB36F0" w:rsidR="00BA02F4" w:rsidRPr="00025729" w:rsidRDefault="00746EC7" w:rsidP="00BA02F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A8" w14:textId="7A919FBE" w:rsidR="00BA02F4" w:rsidRPr="00025729" w:rsidRDefault="00BA02F4" w:rsidP="00BA02F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40398CA9" w14:textId="113E578E" w:rsidR="00BA02F4" w:rsidRPr="00025729" w:rsidRDefault="00746EC7" w:rsidP="00BA02F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40398CAA" w14:textId="2B788B55" w:rsidR="00BA02F4" w:rsidRPr="00025729" w:rsidRDefault="00746EC7" w:rsidP="00BA02F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AB" w14:textId="0E42846F" w:rsidR="00BA02F4" w:rsidRPr="00025729" w:rsidRDefault="00BA02F4" w:rsidP="00BA02F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9C7F82" w:rsidRPr="00025729" w14:paraId="1E5F8937" w14:textId="77777777" w:rsidTr="00990E5F">
        <w:tc>
          <w:tcPr>
            <w:tcW w:w="872" w:type="dxa"/>
            <w:tcBorders>
              <w:top w:val="single" w:sz="8" w:space="0" w:color="000000"/>
              <w:left w:val="single" w:sz="8" w:space="0" w:color="000000"/>
              <w:bottom w:val="single" w:sz="8" w:space="0" w:color="000000"/>
              <w:right w:val="single" w:sz="8" w:space="0" w:color="000000"/>
            </w:tcBorders>
          </w:tcPr>
          <w:p w14:paraId="0F256D8A" w14:textId="77777777" w:rsidR="009C7F82" w:rsidRPr="00025729" w:rsidRDefault="009C7F82"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E7F4C4" w14:textId="0EA7EC16" w:rsidR="009C7F82" w:rsidRPr="009C7F82" w:rsidRDefault="009C7F82" w:rsidP="009C7F82">
            <w:pPr>
              <w:spacing w:after="0" w:line="240" w:lineRule="auto"/>
              <w:rPr>
                <w:rFonts w:ascii="Times New Roman" w:hAnsi="Times New Roman"/>
                <w:sz w:val="20"/>
                <w:szCs w:val="20"/>
                <w:lang w:eastAsia="lt-LT"/>
              </w:rPr>
            </w:pPr>
            <w:r w:rsidRPr="009C7F82">
              <w:rPr>
                <w:rFonts w:ascii="Times New Roman" w:hAnsi="Times New Roman"/>
                <w:sz w:val="20"/>
                <w:szCs w:val="20"/>
              </w:rPr>
              <w:t>Svarstyklės Mettler Toledo MS105DU/M</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A5CE6E" w14:textId="5B18BEFD" w:rsidR="009C7F82" w:rsidRPr="009C7F82" w:rsidRDefault="009C7F82" w:rsidP="009C7F82">
            <w:pPr>
              <w:spacing w:after="0" w:line="240" w:lineRule="auto"/>
              <w:jc w:val="center"/>
              <w:rPr>
                <w:rFonts w:ascii="Times New Roman" w:hAnsi="Times New Roman"/>
                <w:sz w:val="20"/>
                <w:szCs w:val="20"/>
              </w:rPr>
            </w:pPr>
            <w:r w:rsidRPr="009C7F82">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D39E2" w14:textId="38810A9A" w:rsidR="009C7F82" w:rsidRPr="009C7F82" w:rsidRDefault="009C7F82" w:rsidP="009C7F82">
            <w:pPr>
              <w:spacing w:after="0" w:line="240" w:lineRule="auto"/>
              <w:jc w:val="center"/>
              <w:rPr>
                <w:rFonts w:ascii="Times New Roman" w:hAnsi="Times New Roman"/>
                <w:sz w:val="20"/>
                <w:szCs w:val="20"/>
                <w:lang w:eastAsia="lt-LT"/>
              </w:rPr>
            </w:pPr>
          </w:p>
        </w:tc>
        <w:tc>
          <w:tcPr>
            <w:tcW w:w="1881" w:type="dxa"/>
            <w:tcBorders>
              <w:top w:val="single" w:sz="8" w:space="0" w:color="000000"/>
              <w:left w:val="single" w:sz="8" w:space="0" w:color="000000"/>
              <w:bottom w:val="single" w:sz="8" w:space="0" w:color="000000"/>
              <w:right w:val="single" w:sz="8" w:space="0" w:color="000000"/>
            </w:tcBorders>
          </w:tcPr>
          <w:p w14:paraId="40D290D5" w14:textId="141CC6F5" w:rsidR="009C7F82" w:rsidRPr="009C7F82" w:rsidRDefault="009C7F82" w:rsidP="009C7F82">
            <w:pPr>
              <w:spacing w:after="0" w:line="240" w:lineRule="auto"/>
              <w:jc w:val="center"/>
              <w:rPr>
                <w:rFonts w:ascii="Times New Roman" w:hAnsi="Times New Roman"/>
                <w:sz w:val="20"/>
                <w:szCs w:val="20"/>
                <w:lang w:eastAsia="lt-LT"/>
              </w:rPr>
            </w:pPr>
            <w:r w:rsidRPr="009C7F82">
              <w:rPr>
                <w:rFonts w:ascii="Times New Roman" w:hAnsi="Times New Roman"/>
                <w:bCs/>
                <w:sz w:val="20"/>
                <w:szCs w:val="20"/>
                <w:lang w:eastAsia="lt-LT"/>
              </w:rPr>
              <w:t>1</w:t>
            </w:r>
          </w:p>
        </w:tc>
        <w:tc>
          <w:tcPr>
            <w:tcW w:w="1701" w:type="dxa"/>
            <w:tcBorders>
              <w:top w:val="single" w:sz="8" w:space="0" w:color="000000"/>
              <w:left w:val="single" w:sz="8" w:space="0" w:color="000000"/>
              <w:bottom w:val="single" w:sz="8" w:space="0" w:color="000000"/>
              <w:right w:val="single" w:sz="8" w:space="0" w:color="000000"/>
            </w:tcBorders>
          </w:tcPr>
          <w:p w14:paraId="690B0D6C" w14:textId="49809B2C" w:rsidR="009C7F82" w:rsidRPr="009C7F82" w:rsidRDefault="009C7F82" w:rsidP="009C7F82">
            <w:pPr>
              <w:spacing w:after="0" w:line="240" w:lineRule="auto"/>
              <w:jc w:val="center"/>
              <w:rPr>
                <w:rFonts w:ascii="Times New Roman" w:hAnsi="Times New Roman"/>
                <w:sz w:val="20"/>
                <w:szCs w:val="20"/>
                <w:lang w:eastAsia="lt-L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0EE477" w14:textId="719FD7EB" w:rsidR="009C7F82" w:rsidRDefault="00EF5CF2" w:rsidP="009C7F8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836BB4" w:rsidRPr="00025729" w14:paraId="40398CB6"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AD" w14:textId="28B7B2D8" w:rsidR="00836BB4" w:rsidRPr="00025729" w:rsidRDefault="00836BB4"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AE" w14:textId="77777777" w:rsidR="00836BB4" w:rsidRPr="00025729" w:rsidRDefault="00836BB4" w:rsidP="00836BB4">
            <w:pPr>
              <w:spacing w:after="0" w:line="240" w:lineRule="auto"/>
              <w:rPr>
                <w:rFonts w:ascii="Times New Roman" w:hAnsi="Times New Roman"/>
                <w:sz w:val="20"/>
                <w:szCs w:val="20"/>
              </w:rPr>
            </w:pPr>
            <w:r w:rsidRPr="00025729">
              <w:rPr>
                <w:rFonts w:ascii="Times New Roman" w:hAnsi="Times New Roman"/>
                <w:sz w:val="20"/>
                <w:szCs w:val="20"/>
                <w:lang w:eastAsia="lt-LT"/>
              </w:rPr>
              <w:t>Svarstyklės</w:t>
            </w:r>
            <w:r w:rsidRPr="00025729">
              <w:rPr>
                <w:rFonts w:ascii="Times New Roman" w:hAnsi="Times New Roman"/>
                <w:sz w:val="20"/>
                <w:szCs w:val="20"/>
              </w:rPr>
              <w:t xml:space="preserve"> SCALTEC SBC-31</w:t>
            </w:r>
            <w:r w:rsidRPr="00025729">
              <w:rPr>
                <w:rFonts w:ascii="Times New Roman" w:hAnsi="Times New Roman"/>
                <w:sz w:val="20"/>
                <w:szCs w:val="20"/>
                <w:lang w:eastAsia="lt-LT"/>
              </w:rPr>
              <w:t xml:space="preserve"> arba lygiavertes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AF" w14:textId="4164D78A" w:rsidR="00836BB4" w:rsidRPr="00025729" w:rsidRDefault="001A3712" w:rsidP="00836BB4">
            <w:pPr>
              <w:spacing w:after="0" w:line="240" w:lineRule="auto"/>
              <w:jc w:val="center"/>
              <w:rPr>
                <w:rFonts w:ascii="Times New Roman" w:hAnsi="Times New Roman"/>
                <w:sz w:val="20"/>
                <w:szCs w:val="20"/>
              </w:rPr>
            </w:pPr>
            <w:r>
              <w:rPr>
                <w:rFonts w:ascii="Times New Roman" w:hAnsi="Times New Roman"/>
                <w:sz w:val="20"/>
                <w:szCs w:val="20"/>
              </w:rPr>
              <w:t>4</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B2" w14:textId="4FA10BAE" w:rsidR="00836BB4" w:rsidRPr="00025729" w:rsidRDefault="001A3712" w:rsidP="0044106B">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40398CB3" w14:textId="246BDAF8" w:rsidR="00836BB4" w:rsidRPr="00025729" w:rsidRDefault="001A3712" w:rsidP="00836BB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1701" w:type="dxa"/>
            <w:tcBorders>
              <w:top w:val="single" w:sz="8" w:space="0" w:color="000000"/>
              <w:left w:val="single" w:sz="8" w:space="0" w:color="000000"/>
              <w:bottom w:val="single" w:sz="8" w:space="0" w:color="000000"/>
              <w:right w:val="single" w:sz="8" w:space="0" w:color="000000"/>
            </w:tcBorders>
          </w:tcPr>
          <w:p w14:paraId="40398CB4" w14:textId="4BCB9394" w:rsidR="00836BB4" w:rsidRPr="00025729" w:rsidRDefault="001921AE" w:rsidP="00836BB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B5" w14:textId="044FA443" w:rsidR="00836BB4" w:rsidRPr="00025729" w:rsidRDefault="00A805FE" w:rsidP="00836BB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094AE0" w:rsidRPr="00025729" w14:paraId="40398CBE"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B7" w14:textId="2A54E24F" w:rsidR="00094AE0" w:rsidRPr="00025729" w:rsidRDefault="00094AE0"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B8" w14:textId="77777777" w:rsidR="00094AE0" w:rsidRPr="00025729" w:rsidRDefault="00094AE0" w:rsidP="00094AE0">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Svarsčių komplektas G 2-210 (</w:t>
            </w:r>
            <w:r w:rsidRPr="00025729">
              <w:rPr>
                <w:rFonts w:ascii="Times New Roman" w:hAnsi="Times New Roman"/>
                <w:sz w:val="20"/>
                <w:szCs w:val="20"/>
              </w:rPr>
              <w:t>1 g; 2 g; 2 g; 5 g; 10 g; 20 g; 20 g; 50 g; 100 g), 2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B9" w14:textId="0B660A67" w:rsidR="00094AE0" w:rsidRPr="00025729" w:rsidRDefault="000D2AD0" w:rsidP="00094AE0">
            <w:pPr>
              <w:spacing w:after="0" w:line="240" w:lineRule="auto"/>
              <w:jc w:val="center"/>
              <w:rPr>
                <w:rFonts w:ascii="Times New Roman" w:hAnsi="Times New Roman"/>
                <w:color w:val="000000" w:themeColor="text1"/>
                <w:sz w:val="20"/>
                <w:szCs w:val="20"/>
                <w:lang w:eastAsia="lt-LT"/>
              </w:rPr>
            </w:pPr>
            <w:r>
              <w:rPr>
                <w:rFonts w:ascii="Times New Roman" w:hAnsi="Times New Roman"/>
                <w:color w:val="000000" w:themeColor="text1"/>
                <w:sz w:val="20"/>
                <w:szCs w:val="20"/>
                <w:lang w:eastAsia="lt-LT"/>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BA" w14:textId="5FF98EA4" w:rsidR="00094AE0" w:rsidRPr="00025729" w:rsidRDefault="00094AE0" w:rsidP="00094AE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9</w:t>
            </w:r>
          </w:p>
        </w:tc>
        <w:tc>
          <w:tcPr>
            <w:tcW w:w="1881" w:type="dxa"/>
            <w:tcBorders>
              <w:top w:val="single" w:sz="8" w:space="0" w:color="000000"/>
              <w:left w:val="single" w:sz="8" w:space="0" w:color="000000"/>
              <w:bottom w:val="single" w:sz="8" w:space="0" w:color="000000"/>
              <w:right w:val="single" w:sz="8" w:space="0" w:color="000000"/>
            </w:tcBorders>
          </w:tcPr>
          <w:p w14:paraId="40398CBB" w14:textId="450E7B04" w:rsidR="00094AE0" w:rsidRPr="00025729" w:rsidRDefault="00094AE0" w:rsidP="00094AE0">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CBC" w14:textId="177D53F4" w:rsidR="00094AE0" w:rsidRPr="00025729" w:rsidRDefault="000D2AD0" w:rsidP="00094AE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BD" w14:textId="77777777" w:rsidR="00094AE0" w:rsidRPr="00025729" w:rsidRDefault="00094AE0" w:rsidP="00094AE0">
            <w:pPr>
              <w:spacing w:after="0" w:line="240" w:lineRule="auto"/>
              <w:jc w:val="center"/>
              <w:rPr>
                <w:rFonts w:ascii="Times New Roman" w:hAnsi="Times New Roman"/>
                <w:sz w:val="20"/>
                <w:szCs w:val="20"/>
                <w:lang w:eastAsia="lt-LT"/>
              </w:rPr>
            </w:pPr>
          </w:p>
        </w:tc>
      </w:tr>
      <w:tr w:rsidR="00095F49" w:rsidRPr="00025729" w14:paraId="40398CCF"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CC8" w14:textId="217F8FE7" w:rsidR="00095F49" w:rsidRPr="00025729" w:rsidRDefault="00095F49"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C9" w14:textId="77777777" w:rsidR="00095F49" w:rsidRPr="00025729" w:rsidRDefault="00095F49" w:rsidP="00095F49">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Svarstis, 1 mg, F1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CA" w14:textId="5B5005A3" w:rsidR="00095F49" w:rsidRPr="00025729" w:rsidRDefault="00095F49" w:rsidP="00095F4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CB" w14:textId="27F51C40" w:rsidR="00095F49" w:rsidRPr="00025729" w:rsidRDefault="00095F49" w:rsidP="00095F49">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CCC" w14:textId="65CDD008" w:rsidR="00095F49" w:rsidRPr="00025729" w:rsidRDefault="00095F49" w:rsidP="00095F49">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CCD" w14:textId="7FDFEFBD" w:rsidR="00095F49" w:rsidRPr="00025729" w:rsidRDefault="00095F49" w:rsidP="00095F49">
            <w:pPr>
              <w:spacing w:after="0" w:line="240" w:lineRule="auto"/>
              <w:jc w:val="center"/>
              <w:rPr>
                <w:rFonts w:ascii="Times New Roman" w:hAnsi="Times New Roman"/>
                <w:sz w:val="20"/>
                <w:szCs w:val="20"/>
              </w:rPr>
            </w:pPr>
            <w:r>
              <w:rPr>
                <w:rFonts w:ascii="Times New Roman" w:hAnsi="Times New Roman"/>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CE" w14:textId="2B8A20E7" w:rsidR="00095F49" w:rsidRPr="004725C1" w:rsidRDefault="00095F49" w:rsidP="00095F49">
            <w:pPr>
              <w:spacing w:after="0" w:line="240" w:lineRule="auto"/>
              <w:jc w:val="center"/>
              <w:rPr>
                <w:rFonts w:ascii="Times New Roman" w:hAnsi="Times New Roman"/>
                <w:sz w:val="20"/>
                <w:szCs w:val="20"/>
                <w:highlight w:val="yellow"/>
                <w:lang w:eastAsia="lt-LT"/>
              </w:rPr>
            </w:pPr>
          </w:p>
        </w:tc>
      </w:tr>
      <w:tr w:rsidR="007A5C60" w:rsidRPr="00025729" w14:paraId="40398CD7"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CD0" w14:textId="35C05F25" w:rsidR="007A5C60" w:rsidRPr="00025729" w:rsidRDefault="007A5C60"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D1" w14:textId="77777777" w:rsidR="007A5C60" w:rsidRPr="00025729" w:rsidRDefault="007A5C60" w:rsidP="007A5C60">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Svarstis, 20 mg, F1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D2" w14:textId="0510465B" w:rsidR="007A5C60" w:rsidRPr="00025729" w:rsidRDefault="00447342"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D3" w14:textId="5C67C0A3" w:rsidR="007A5C60" w:rsidRPr="00025729" w:rsidRDefault="00447342"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CD4" w14:textId="1D0CBF62" w:rsidR="007A5C60" w:rsidRPr="00025729" w:rsidRDefault="007A5C60" w:rsidP="007A5C60">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CD5" w14:textId="1356142B" w:rsidR="007A5C60" w:rsidRPr="00025729" w:rsidRDefault="00447342" w:rsidP="007A5C60">
            <w:pPr>
              <w:spacing w:after="0" w:line="240" w:lineRule="auto"/>
              <w:jc w:val="center"/>
              <w:rPr>
                <w:rFonts w:ascii="Times New Roman" w:hAnsi="Times New Roman"/>
                <w:sz w:val="20"/>
                <w:szCs w:val="20"/>
              </w:rPr>
            </w:pPr>
            <w:r>
              <w:rPr>
                <w:rFonts w:ascii="Times New Roman" w:hAnsi="Times New Roman"/>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D6" w14:textId="77777777" w:rsidR="007A5C60" w:rsidRPr="00025729" w:rsidRDefault="007A5C60" w:rsidP="007A5C60">
            <w:pPr>
              <w:spacing w:after="0" w:line="240" w:lineRule="auto"/>
              <w:jc w:val="center"/>
              <w:rPr>
                <w:rFonts w:ascii="Times New Roman" w:hAnsi="Times New Roman"/>
                <w:sz w:val="20"/>
                <w:szCs w:val="20"/>
                <w:lang w:eastAsia="lt-LT"/>
              </w:rPr>
            </w:pPr>
          </w:p>
        </w:tc>
      </w:tr>
      <w:tr w:rsidR="00823990" w:rsidRPr="00025729" w14:paraId="40398CDF"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D8" w14:textId="300EDA32" w:rsidR="00823990" w:rsidRPr="00025729" w:rsidRDefault="00823990"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D9" w14:textId="586A3948" w:rsidR="00823990" w:rsidRPr="00025729" w:rsidRDefault="00823990" w:rsidP="00823990">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 xml:space="preserve">Svarstis, 100 mg, F1 tikslumo klasė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DA" w14:textId="7A42EEE8" w:rsidR="00823990" w:rsidRPr="00025729" w:rsidRDefault="002032E7" w:rsidP="0082399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DB" w14:textId="1F2B1505" w:rsidR="00823990" w:rsidRPr="00025729" w:rsidRDefault="00823990" w:rsidP="0082399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CDC" w14:textId="23B2B613" w:rsidR="00823990" w:rsidRPr="00025729" w:rsidRDefault="00823990" w:rsidP="00823990">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CDD" w14:textId="0D10D602" w:rsidR="00823990" w:rsidRPr="00025729" w:rsidRDefault="002032E7" w:rsidP="00823990">
            <w:pPr>
              <w:spacing w:after="0" w:line="240" w:lineRule="auto"/>
              <w:jc w:val="center"/>
              <w:rPr>
                <w:rFonts w:ascii="Times New Roman" w:hAnsi="Times New Roman"/>
                <w:sz w:val="20"/>
                <w:szCs w:val="20"/>
              </w:rPr>
            </w:pPr>
            <w:r>
              <w:rPr>
                <w:rFonts w:ascii="Times New Roman" w:hAnsi="Times New Roman"/>
                <w:sz w:val="20"/>
                <w:szCs w:val="2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DE" w14:textId="77777777" w:rsidR="00823990" w:rsidRPr="00025729" w:rsidRDefault="00823990" w:rsidP="00823990">
            <w:pPr>
              <w:spacing w:after="0" w:line="240" w:lineRule="auto"/>
              <w:jc w:val="center"/>
              <w:rPr>
                <w:rFonts w:ascii="Times New Roman" w:hAnsi="Times New Roman"/>
                <w:sz w:val="20"/>
                <w:szCs w:val="20"/>
                <w:lang w:eastAsia="lt-LT"/>
              </w:rPr>
            </w:pPr>
          </w:p>
        </w:tc>
      </w:tr>
      <w:tr w:rsidR="007A5C60" w:rsidRPr="00025729" w14:paraId="4ED67B4B"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1169681" w14:textId="77777777" w:rsidR="007A5C60" w:rsidRPr="00025729" w:rsidRDefault="007A5C60"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8B71F" w14:textId="5737151D" w:rsidR="007A5C60" w:rsidRPr="00025729" w:rsidRDefault="007A5C60" w:rsidP="007A5C60">
            <w:pPr>
              <w:spacing w:after="0" w:line="240" w:lineRule="auto"/>
              <w:rPr>
                <w:rFonts w:ascii="Times New Roman" w:hAnsi="Times New Roman"/>
                <w:bCs/>
                <w:sz w:val="20"/>
                <w:szCs w:val="20"/>
                <w:lang w:eastAsia="lt-LT"/>
              </w:rPr>
            </w:pPr>
            <w:r w:rsidRPr="00025729">
              <w:rPr>
                <w:rFonts w:ascii="Times New Roman" w:hAnsi="Times New Roman"/>
                <w:bCs/>
                <w:sz w:val="20"/>
                <w:szCs w:val="20"/>
                <w:lang w:eastAsia="lt-LT"/>
              </w:rPr>
              <w:t>Svarstis, 500 mg, F1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B5D515" w14:textId="4B9043F3" w:rsidR="007A5C60" w:rsidRPr="00025729" w:rsidRDefault="00884D64"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C8901" w14:textId="38C1E793" w:rsidR="007A5C60" w:rsidRPr="00025729" w:rsidRDefault="00CF239F" w:rsidP="007A5C6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34E0C74D" w14:textId="314564F1" w:rsidR="007A5C60" w:rsidRPr="00025729" w:rsidRDefault="007A5C60" w:rsidP="007A5C60">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2E4AA9F1" w14:textId="01DDD34A" w:rsidR="007A5C60" w:rsidRPr="00025729" w:rsidRDefault="00CF239F" w:rsidP="007A5C60">
            <w:pPr>
              <w:spacing w:after="0" w:line="240" w:lineRule="auto"/>
              <w:jc w:val="center"/>
              <w:rPr>
                <w:rFonts w:ascii="Times New Roman" w:hAnsi="Times New Roman"/>
                <w:sz w:val="20"/>
                <w:szCs w:val="20"/>
              </w:rPr>
            </w:pPr>
            <w:r>
              <w:rPr>
                <w:rFonts w:ascii="Times New Roman" w:hAnsi="Times New Roman"/>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65BA5" w14:textId="77777777" w:rsidR="007A5C60" w:rsidRPr="00025729" w:rsidRDefault="007A5C60" w:rsidP="007A5C60">
            <w:pPr>
              <w:spacing w:after="0" w:line="240" w:lineRule="auto"/>
              <w:jc w:val="center"/>
              <w:rPr>
                <w:rFonts w:ascii="Times New Roman" w:hAnsi="Times New Roman"/>
                <w:sz w:val="20"/>
                <w:szCs w:val="20"/>
                <w:lang w:eastAsia="lt-LT"/>
              </w:rPr>
            </w:pPr>
          </w:p>
        </w:tc>
      </w:tr>
      <w:tr w:rsidR="00312C00" w:rsidRPr="00025729" w14:paraId="40398CE7"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E0" w14:textId="44D57C24" w:rsidR="00312C00" w:rsidRPr="00025729" w:rsidRDefault="00312C00"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E1" w14:textId="77777777" w:rsidR="00312C00" w:rsidRPr="00025729" w:rsidRDefault="00312C00" w:rsidP="00312C00">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Svarstis, 1 g, F1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E2" w14:textId="018526A4" w:rsidR="00312C00" w:rsidRPr="00025729" w:rsidRDefault="00245F9C" w:rsidP="00312C0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7</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E3" w14:textId="39F6071C" w:rsidR="00312C00" w:rsidRPr="00025729" w:rsidRDefault="00187A14" w:rsidP="00312C00">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CE4" w14:textId="15AC1FCF" w:rsidR="00312C00" w:rsidRPr="00025729" w:rsidRDefault="00312C00" w:rsidP="00312C00">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CE5" w14:textId="5A579944" w:rsidR="00312C00" w:rsidRPr="00025729" w:rsidRDefault="00245F9C" w:rsidP="00312C00">
            <w:pPr>
              <w:spacing w:after="0" w:line="240" w:lineRule="auto"/>
              <w:jc w:val="center"/>
              <w:rPr>
                <w:rFonts w:ascii="Times New Roman" w:hAnsi="Times New Roman"/>
                <w:sz w:val="20"/>
                <w:szCs w:val="20"/>
              </w:rPr>
            </w:pPr>
            <w:r>
              <w:rPr>
                <w:rFonts w:ascii="Times New Roman" w:hAnsi="Times New Roman"/>
                <w:sz w:val="20"/>
                <w:szCs w:val="2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E6" w14:textId="77777777" w:rsidR="00312C00" w:rsidRPr="00025729" w:rsidRDefault="00312C00" w:rsidP="00312C00">
            <w:pPr>
              <w:spacing w:after="0" w:line="240" w:lineRule="auto"/>
              <w:jc w:val="center"/>
              <w:rPr>
                <w:rFonts w:ascii="Times New Roman" w:hAnsi="Times New Roman"/>
                <w:sz w:val="20"/>
                <w:szCs w:val="20"/>
                <w:lang w:eastAsia="lt-LT"/>
              </w:rPr>
            </w:pPr>
          </w:p>
        </w:tc>
      </w:tr>
      <w:tr w:rsidR="00F467FE" w:rsidRPr="00025729" w14:paraId="40398CEF" w14:textId="77777777" w:rsidTr="00990E5F">
        <w:tc>
          <w:tcPr>
            <w:tcW w:w="872" w:type="dxa"/>
            <w:tcBorders>
              <w:top w:val="single" w:sz="8" w:space="0" w:color="000000"/>
              <w:left w:val="single" w:sz="8" w:space="0" w:color="000000"/>
              <w:bottom w:val="single" w:sz="8" w:space="0" w:color="000000"/>
              <w:right w:val="single" w:sz="8" w:space="0" w:color="000000"/>
            </w:tcBorders>
          </w:tcPr>
          <w:p w14:paraId="40398CE8" w14:textId="4D0851F6" w:rsidR="00F467FE" w:rsidRPr="00025729" w:rsidRDefault="00F467FE"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E9" w14:textId="77777777" w:rsidR="00F467FE" w:rsidRPr="00025729" w:rsidRDefault="00F467FE" w:rsidP="00F467FE">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Svarstis, 5 g, F1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EA" w14:textId="1348054F" w:rsidR="00F467FE" w:rsidRPr="00025729" w:rsidRDefault="00F467FE" w:rsidP="00F467FE">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EB" w14:textId="4D0064FD" w:rsidR="00F467FE" w:rsidRPr="00025729" w:rsidRDefault="00F467FE" w:rsidP="00F467FE">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CEC" w14:textId="6EB8BA28" w:rsidR="00F467FE" w:rsidRPr="00025729" w:rsidRDefault="00F467FE" w:rsidP="00F467FE">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CED" w14:textId="64078BE1" w:rsidR="00F467FE" w:rsidRPr="00025729" w:rsidRDefault="00F467FE" w:rsidP="00F467FE">
            <w:pPr>
              <w:spacing w:after="0" w:line="240" w:lineRule="auto"/>
              <w:jc w:val="center"/>
              <w:rPr>
                <w:rFonts w:ascii="Times New Roman" w:hAnsi="Times New Roman"/>
                <w:sz w:val="20"/>
                <w:szCs w:val="20"/>
                <w:lang w:eastAsia="lt-LT"/>
              </w:rPr>
            </w:pPr>
            <w:r>
              <w:rPr>
                <w:rFonts w:ascii="Times New Roman" w:hAnsi="Times New Roman"/>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EE" w14:textId="77777777" w:rsidR="00F467FE" w:rsidRPr="00025729" w:rsidRDefault="00F467FE" w:rsidP="00F467FE">
            <w:pPr>
              <w:spacing w:after="0" w:line="240" w:lineRule="auto"/>
              <w:jc w:val="center"/>
              <w:rPr>
                <w:rFonts w:ascii="Times New Roman" w:hAnsi="Times New Roman"/>
                <w:sz w:val="20"/>
                <w:szCs w:val="20"/>
                <w:lang w:eastAsia="lt-LT"/>
              </w:rPr>
            </w:pPr>
          </w:p>
        </w:tc>
      </w:tr>
      <w:tr w:rsidR="00242313" w:rsidRPr="00025729" w14:paraId="44B17CEB" w14:textId="77777777" w:rsidTr="00B77E9D">
        <w:tc>
          <w:tcPr>
            <w:tcW w:w="872" w:type="dxa"/>
            <w:tcBorders>
              <w:top w:val="single" w:sz="8" w:space="0" w:color="000000"/>
              <w:left w:val="single" w:sz="8" w:space="0" w:color="000000"/>
              <w:bottom w:val="single" w:sz="8" w:space="0" w:color="000000"/>
              <w:right w:val="single" w:sz="8" w:space="0" w:color="000000"/>
            </w:tcBorders>
          </w:tcPr>
          <w:p w14:paraId="00F478AA" w14:textId="77777777" w:rsidR="00242313" w:rsidRPr="00025729" w:rsidRDefault="00242313" w:rsidP="00EF6D6B">
            <w:pPr>
              <w:pStyle w:val="Sraopastraipa"/>
              <w:numPr>
                <w:ilvl w:val="0"/>
                <w:numId w:val="5"/>
              </w:numPr>
              <w:spacing w:after="0"/>
              <w:jc w:val="center"/>
              <w:rPr>
                <w:sz w:val="20"/>
                <w:szCs w:val="20"/>
              </w:rPr>
            </w:pPr>
          </w:p>
        </w:tc>
        <w:tc>
          <w:tcPr>
            <w:tcW w:w="545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5BCEB" w14:textId="0A1E6C56" w:rsidR="00242313" w:rsidRPr="00025729" w:rsidRDefault="00242313" w:rsidP="00242313">
            <w:pPr>
              <w:spacing w:after="0" w:line="240" w:lineRule="auto"/>
              <w:rPr>
                <w:rFonts w:ascii="Times New Roman" w:hAnsi="Times New Roman"/>
                <w:sz w:val="20"/>
                <w:szCs w:val="20"/>
              </w:rPr>
            </w:pPr>
            <w:r w:rsidRPr="00025729">
              <w:rPr>
                <w:rFonts w:ascii="Times New Roman" w:hAnsi="Times New Roman"/>
                <w:sz w:val="20"/>
                <w:szCs w:val="20"/>
              </w:rPr>
              <w:t>Svarstis, 10 g , F1</w:t>
            </w:r>
            <w:r w:rsidRPr="00025729">
              <w:rPr>
                <w:rFonts w:ascii="Times New Roman" w:hAnsi="Times New Roman"/>
                <w:bCs/>
                <w:sz w:val="20"/>
                <w:szCs w:val="20"/>
                <w:lang w:eastAsia="lt-LT"/>
              </w:rPr>
              <w:t xml:space="preserve">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D4ED3" w14:textId="3AE59E39" w:rsidR="00242313" w:rsidRPr="00025729" w:rsidRDefault="00A059DF" w:rsidP="00242313">
            <w:pPr>
              <w:spacing w:after="0" w:line="240" w:lineRule="auto"/>
              <w:jc w:val="center"/>
              <w:rPr>
                <w:rFonts w:ascii="Times New Roman" w:hAnsi="Times New Roman"/>
                <w:sz w:val="20"/>
                <w:szCs w:val="20"/>
              </w:rPr>
            </w:pPr>
            <w:r>
              <w:rPr>
                <w:rFonts w:ascii="Times New Roman" w:hAnsi="Times New Roman"/>
                <w:sz w:val="20"/>
                <w:szCs w:val="20"/>
              </w:rPr>
              <w:t>4</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F5D695" w14:textId="1F0FF19D" w:rsidR="00242313" w:rsidRPr="00025729" w:rsidRDefault="00242313" w:rsidP="00242313">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0135FB7B" w14:textId="24F1E649" w:rsidR="00242313" w:rsidRPr="00025729" w:rsidRDefault="00242313" w:rsidP="00242313">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0EFD6000" w14:textId="41BFF049" w:rsidR="00242313" w:rsidRPr="00025729" w:rsidRDefault="00A059DF" w:rsidP="00242313">
            <w:pPr>
              <w:spacing w:after="0" w:line="240" w:lineRule="auto"/>
              <w:jc w:val="center"/>
              <w:rPr>
                <w:rFonts w:ascii="Times New Roman" w:hAnsi="Times New Roman"/>
                <w:sz w:val="20"/>
                <w:szCs w:val="20"/>
              </w:rPr>
            </w:pPr>
            <w:r>
              <w:rPr>
                <w:rFonts w:ascii="Times New Roman" w:hAnsi="Times New Roman"/>
                <w:sz w:val="20"/>
                <w:szCs w:val="2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5889F6" w14:textId="77777777" w:rsidR="00242313" w:rsidRPr="00025729" w:rsidRDefault="00242313" w:rsidP="00242313">
            <w:pPr>
              <w:spacing w:after="0" w:line="240" w:lineRule="auto"/>
              <w:jc w:val="center"/>
              <w:rPr>
                <w:rFonts w:ascii="Times New Roman" w:hAnsi="Times New Roman"/>
                <w:sz w:val="20"/>
                <w:szCs w:val="20"/>
                <w:lang w:eastAsia="lt-LT"/>
              </w:rPr>
            </w:pPr>
          </w:p>
        </w:tc>
      </w:tr>
      <w:tr w:rsidR="00C42C8B" w:rsidRPr="00025729" w14:paraId="40398CF7"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CF0" w14:textId="533D1EE3" w:rsidR="00C42C8B" w:rsidRPr="00025729" w:rsidRDefault="00C42C8B" w:rsidP="00EF6D6B">
            <w:pPr>
              <w:pStyle w:val="Sraopastraipa"/>
              <w:numPr>
                <w:ilvl w:val="0"/>
                <w:numId w:val="5"/>
              </w:numPr>
              <w:spacing w:after="0"/>
              <w:jc w:val="center"/>
              <w:rPr>
                <w:sz w:val="20"/>
                <w:szCs w:val="20"/>
              </w:rPr>
            </w:pPr>
          </w:p>
        </w:tc>
        <w:tc>
          <w:tcPr>
            <w:tcW w:w="545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F1" w14:textId="173F4BB7" w:rsidR="00C42C8B" w:rsidRPr="00025729" w:rsidRDefault="00C42C8B" w:rsidP="00C42C8B">
            <w:pPr>
              <w:spacing w:after="0" w:line="240" w:lineRule="auto"/>
              <w:rPr>
                <w:rFonts w:ascii="Times New Roman" w:hAnsi="Times New Roman"/>
                <w:sz w:val="20"/>
                <w:szCs w:val="20"/>
              </w:rPr>
            </w:pPr>
            <w:r w:rsidRPr="00025729">
              <w:rPr>
                <w:rFonts w:ascii="Times New Roman" w:hAnsi="Times New Roman"/>
                <w:sz w:val="20"/>
                <w:szCs w:val="20"/>
              </w:rPr>
              <w:t xml:space="preserve">Svarstis, 10 g , </w:t>
            </w:r>
            <w:r w:rsidRPr="00025729">
              <w:rPr>
                <w:rFonts w:ascii="Times New Roman" w:hAnsi="Times New Roman"/>
                <w:bCs/>
                <w:sz w:val="20"/>
                <w:szCs w:val="20"/>
                <w:lang w:eastAsia="lt-LT"/>
              </w:rPr>
              <w:t>E2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F2" w14:textId="60BA7D61" w:rsidR="00C42C8B" w:rsidRPr="00025729" w:rsidRDefault="00A95D8B" w:rsidP="00C42C8B">
            <w:pPr>
              <w:spacing w:after="0" w:line="240" w:lineRule="auto"/>
              <w:jc w:val="center"/>
              <w:rPr>
                <w:rFonts w:ascii="Times New Roman" w:hAnsi="Times New Roman"/>
                <w:sz w:val="20"/>
                <w:szCs w:val="20"/>
              </w:rPr>
            </w:pPr>
            <w:r>
              <w:rPr>
                <w:rFonts w:ascii="Times New Roman" w:hAnsi="Times New Roman"/>
                <w:sz w:val="20"/>
                <w:szCs w:val="20"/>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F3" w14:textId="319EE584" w:rsidR="00C42C8B" w:rsidRPr="00025729" w:rsidRDefault="00C42C8B" w:rsidP="00C42C8B">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CF4" w14:textId="640F5887" w:rsidR="00C42C8B" w:rsidRPr="00025729" w:rsidRDefault="00C42C8B" w:rsidP="00C42C8B">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CF5" w14:textId="6AE2507C" w:rsidR="00C42C8B" w:rsidRPr="00025729" w:rsidRDefault="00A95D8B" w:rsidP="00C42C8B">
            <w:pPr>
              <w:spacing w:after="0" w:line="240" w:lineRule="auto"/>
              <w:jc w:val="center"/>
              <w:rPr>
                <w:rFonts w:ascii="Times New Roman" w:hAnsi="Times New Roman"/>
                <w:sz w:val="20"/>
                <w:szCs w:val="20"/>
              </w:rPr>
            </w:pPr>
            <w:r>
              <w:rPr>
                <w:rFonts w:ascii="Times New Roman" w:hAnsi="Times New Roman"/>
                <w:sz w:val="20"/>
                <w:szCs w:val="2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CF6" w14:textId="77777777" w:rsidR="00C42C8B" w:rsidRPr="00025729" w:rsidRDefault="00C42C8B" w:rsidP="00C42C8B">
            <w:pPr>
              <w:spacing w:after="0" w:line="240" w:lineRule="auto"/>
              <w:jc w:val="center"/>
              <w:rPr>
                <w:rFonts w:ascii="Times New Roman" w:hAnsi="Times New Roman"/>
                <w:sz w:val="20"/>
                <w:szCs w:val="20"/>
                <w:lang w:eastAsia="lt-LT"/>
              </w:rPr>
            </w:pPr>
          </w:p>
        </w:tc>
      </w:tr>
      <w:tr w:rsidR="005E60B4" w:rsidRPr="00025729" w14:paraId="40398D07" w14:textId="77777777" w:rsidTr="00B77E9D">
        <w:tc>
          <w:tcPr>
            <w:tcW w:w="872" w:type="dxa"/>
            <w:tcBorders>
              <w:top w:val="single" w:sz="8" w:space="0" w:color="000000"/>
              <w:left w:val="single" w:sz="8" w:space="0" w:color="000000"/>
              <w:bottom w:val="single" w:sz="8" w:space="0" w:color="000000"/>
              <w:right w:val="single" w:sz="8" w:space="0" w:color="000000"/>
            </w:tcBorders>
          </w:tcPr>
          <w:p w14:paraId="40398D00" w14:textId="6AD6C01B" w:rsidR="005E60B4" w:rsidRPr="00025729" w:rsidRDefault="005E60B4"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01" w14:textId="77777777" w:rsidR="005E60B4" w:rsidRPr="00025729" w:rsidRDefault="005E60B4" w:rsidP="005E60B4">
            <w:pPr>
              <w:spacing w:after="0" w:line="240" w:lineRule="auto"/>
              <w:rPr>
                <w:rFonts w:ascii="Times New Roman" w:hAnsi="Times New Roman"/>
                <w:sz w:val="20"/>
                <w:szCs w:val="20"/>
              </w:rPr>
            </w:pPr>
            <w:r w:rsidRPr="00025729">
              <w:rPr>
                <w:rFonts w:ascii="Times New Roman" w:hAnsi="Times New Roman"/>
                <w:sz w:val="20"/>
                <w:szCs w:val="20"/>
              </w:rPr>
              <w:t xml:space="preserve">Svarstis, 50 g, </w:t>
            </w:r>
            <w:r w:rsidRPr="00025729">
              <w:rPr>
                <w:rFonts w:ascii="Times New Roman" w:hAnsi="Times New Roman"/>
                <w:bCs/>
                <w:sz w:val="20"/>
                <w:szCs w:val="20"/>
                <w:lang w:eastAsia="lt-LT"/>
              </w:rPr>
              <w:t>F1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02" w14:textId="72F5E55B" w:rsidR="005E60B4" w:rsidRPr="00025729" w:rsidRDefault="005E60B4" w:rsidP="005E60B4">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03" w14:textId="5E6CCF17" w:rsidR="005E60B4" w:rsidRPr="00025729" w:rsidRDefault="005E60B4" w:rsidP="005E60B4">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D04" w14:textId="52704736" w:rsidR="005E60B4" w:rsidRPr="00025729" w:rsidRDefault="005E60B4" w:rsidP="005E60B4">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D05" w14:textId="4604E1C4" w:rsidR="005E60B4" w:rsidRPr="00025729" w:rsidRDefault="005E60B4" w:rsidP="005E60B4">
            <w:pPr>
              <w:spacing w:after="0" w:line="240" w:lineRule="auto"/>
              <w:jc w:val="center"/>
              <w:rPr>
                <w:rFonts w:ascii="Times New Roman" w:hAnsi="Times New Roman"/>
                <w:sz w:val="20"/>
                <w:szCs w:val="20"/>
              </w:rPr>
            </w:pPr>
            <w:r>
              <w:rPr>
                <w:rFonts w:ascii="Times New Roman" w:hAnsi="Times New Roman"/>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06" w14:textId="77777777" w:rsidR="005E60B4" w:rsidRPr="00025729" w:rsidRDefault="005E60B4" w:rsidP="005E60B4">
            <w:pPr>
              <w:spacing w:after="0" w:line="240" w:lineRule="auto"/>
              <w:jc w:val="center"/>
              <w:rPr>
                <w:rFonts w:ascii="Times New Roman" w:hAnsi="Times New Roman"/>
                <w:sz w:val="20"/>
                <w:szCs w:val="20"/>
                <w:lang w:eastAsia="lt-LT"/>
              </w:rPr>
            </w:pPr>
          </w:p>
        </w:tc>
      </w:tr>
      <w:tr w:rsidR="00D50355" w:rsidRPr="00025729" w14:paraId="40398D17" w14:textId="77777777" w:rsidTr="00271117">
        <w:tc>
          <w:tcPr>
            <w:tcW w:w="872" w:type="dxa"/>
            <w:tcBorders>
              <w:top w:val="single" w:sz="8" w:space="0" w:color="000000"/>
              <w:left w:val="single" w:sz="8" w:space="0" w:color="000000"/>
              <w:bottom w:val="single" w:sz="8" w:space="0" w:color="000000"/>
              <w:right w:val="single" w:sz="8" w:space="0" w:color="000000"/>
            </w:tcBorders>
          </w:tcPr>
          <w:p w14:paraId="40398D10" w14:textId="4B94BD40" w:rsidR="00D50355" w:rsidRPr="00025729" w:rsidRDefault="00D50355"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11" w14:textId="77777777" w:rsidR="00D50355" w:rsidRPr="00025729" w:rsidRDefault="00D50355" w:rsidP="00D50355">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Svarstis, 0,1 g E2 tikslumo klasė</w:t>
            </w:r>
          </w:p>
        </w:tc>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D12" w14:textId="42165F7E" w:rsidR="00D50355" w:rsidRPr="00025729" w:rsidRDefault="00D50355" w:rsidP="00D50355">
            <w:pPr>
              <w:tabs>
                <w:tab w:val="left" w:pos="1020"/>
              </w:tabs>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D13" w14:textId="63782AF8" w:rsidR="00D50355" w:rsidRPr="00025729" w:rsidRDefault="00EF34E8" w:rsidP="00D5035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D14" w14:textId="3868CC7E" w:rsidR="00D50355" w:rsidRPr="00025729" w:rsidRDefault="00D50355" w:rsidP="00D50355">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D15" w14:textId="7E350F8B" w:rsidR="00D50355" w:rsidRPr="00025729" w:rsidRDefault="00D50355" w:rsidP="00D50355">
            <w:pPr>
              <w:spacing w:after="0" w:line="240" w:lineRule="auto"/>
              <w:jc w:val="center"/>
              <w:rPr>
                <w:rFonts w:ascii="Times New Roman" w:hAnsi="Times New Roman"/>
                <w:sz w:val="20"/>
                <w:szCs w:val="20"/>
              </w:rPr>
            </w:pPr>
            <w:r>
              <w:rPr>
                <w:rFonts w:ascii="Times New Roman" w:hAnsi="Times New Roman"/>
                <w:sz w:val="20"/>
                <w:szCs w:val="20"/>
                <w:lang w:eastAsia="lt-LT"/>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16" w14:textId="77777777" w:rsidR="00D50355" w:rsidRPr="00025729" w:rsidRDefault="00D50355" w:rsidP="00D50355">
            <w:pPr>
              <w:spacing w:after="0" w:line="240" w:lineRule="auto"/>
              <w:jc w:val="center"/>
              <w:rPr>
                <w:rFonts w:ascii="Times New Roman" w:hAnsi="Times New Roman"/>
                <w:sz w:val="20"/>
                <w:szCs w:val="20"/>
                <w:lang w:eastAsia="lt-LT"/>
              </w:rPr>
            </w:pPr>
          </w:p>
        </w:tc>
      </w:tr>
      <w:tr w:rsidR="00D50355" w:rsidRPr="00025729" w14:paraId="40398D1F" w14:textId="77777777" w:rsidTr="00271117">
        <w:tc>
          <w:tcPr>
            <w:tcW w:w="872" w:type="dxa"/>
            <w:tcBorders>
              <w:top w:val="single" w:sz="8" w:space="0" w:color="000000"/>
              <w:left w:val="single" w:sz="8" w:space="0" w:color="000000"/>
              <w:bottom w:val="single" w:sz="8" w:space="0" w:color="000000"/>
              <w:right w:val="single" w:sz="8" w:space="0" w:color="000000"/>
            </w:tcBorders>
          </w:tcPr>
          <w:p w14:paraId="40398D18" w14:textId="242D1A64" w:rsidR="00D50355" w:rsidRPr="00025729" w:rsidRDefault="00D50355"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19" w14:textId="77777777" w:rsidR="00D50355" w:rsidRPr="00025729" w:rsidRDefault="00D50355" w:rsidP="00D50355">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Svarstis 1 g, E2 tikslumo klasė</w:t>
            </w:r>
          </w:p>
        </w:tc>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D1A" w14:textId="7FD2BB81" w:rsidR="00D50355" w:rsidRPr="00025729" w:rsidRDefault="004E1B31" w:rsidP="00D5035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D1B" w14:textId="1492352A" w:rsidR="00D50355" w:rsidRPr="00025729" w:rsidRDefault="00EF34E8" w:rsidP="00D5035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D1C" w14:textId="2779CA80" w:rsidR="00D50355" w:rsidRPr="00025729" w:rsidRDefault="00D50355" w:rsidP="00D50355">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D1D" w14:textId="1C65302C" w:rsidR="00D50355" w:rsidRPr="00025729" w:rsidRDefault="00EF34E8" w:rsidP="00D50355">
            <w:pPr>
              <w:spacing w:after="0" w:line="240" w:lineRule="auto"/>
              <w:jc w:val="center"/>
              <w:rPr>
                <w:rFonts w:ascii="Times New Roman" w:hAnsi="Times New Roman"/>
                <w:sz w:val="20"/>
                <w:szCs w:val="20"/>
              </w:rPr>
            </w:pPr>
            <w:r>
              <w:rPr>
                <w:rFonts w:ascii="Times New Roman" w:hAnsi="Times New Roman"/>
                <w:sz w:val="20"/>
                <w:szCs w:val="20"/>
                <w:lang w:eastAsia="lt-LT"/>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1E" w14:textId="77777777" w:rsidR="00D50355" w:rsidRPr="00025729" w:rsidRDefault="00D50355" w:rsidP="00D50355">
            <w:pPr>
              <w:spacing w:after="0" w:line="240" w:lineRule="auto"/>
              <w:jc w:val="center"/>
              <w:rPr>
                <w:rFonts w:ascii="Times New Roman" w:hAnsi="Times New Roman"/>
                <w:sz w:val="20"/>
                <w:szCs w:val="20"/>
                <w:lang w:eastAsia="lt-LT"/>
              </w:rPr>
            </w:pPr>
          </w:p>
        </w:tc>
      </w:tr>
      <w:tr w:rsidR="00F55BEE" w:rsidRPr="00025729" w14:paraId="59106631" w14:textId="77777777" w:rsidTr="00271117">
        <w:tc>
          <w:tcPr>
            <w:tcW w:w="872" w:type="dxa"/>
            <w:tcBorders>
              <w:top w:val="single" w:sz="8" w:space="0" w:color="000000"/>
              <w:left w:val="single" w:sz="8" w:space="0" w:color="000000"/>
              <w:bottom w:val="single" w:sz="8" w:space="0" w:color="000000"/>
              <w:right w:val="single" w:sz="8" w:space="0" w:color="000000"/>
            </w:tcBorders>
          </w:tcPr>
          <w:p w14:paraId="31DFBA01" w14:textId="77777777" w:rsidR="00F55BEE" w:rsidRPr="00025729" w:rsidRDefault="00F55BEE"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F94D2" w14:textId="7CE8336F" w:rsidR="00F55BEE" w:rsidRPr="00004243" w:rsidRDefault="00F55BEE" w:rsidP="00F55BEE">
            <w:pPr>
              <w:spacing w:after="0" w:line="240" w:lineRule="auto"/>
              <w:rPr>
                <w:rFonts w:ascii="Times New Roman" w:hAnsi="Times New Roman"/>
                <w:bCs/>
                <w:sz w:val="20"/>
                <w:szCs w:val="20"/>
                <w:lang w:eastAsia="lt-LT"/>
              </w:rPr>
            </w:pPr>
            <w:r w:rsidRPr="00004243">
              <w:rPr>
                <w:rFonts w:ascii="Times New Roman" w:hAnsi="Times New Roman"/>
                <w:sz w:val="20"/>
                <w:szCs w:val="20"/>
              </w:rPr>
              <w:t>Svarstis, 20 g, F1 tikslumo klasė</w:t>
            </w:r>
          </w:p>
        </w:tc>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D4208" w14:textId="730A2601" w:rsidR="00F55BEE" w:rsidRPr="00004243" w:rsidRDefault="00F55BEE" w:rsidP="00F55BEE">
            <w:pPr>
              <w:spacing w:after="0" w:line="240" w:lineRule="auto"/>
              <w:jc w:val="center"/>
              <w:rPr>
                <w:rFonts w:ascii="Times New Roman" w:hAnsi="Times New Roman"/>
                <w:sz w:val="20"/>
                <w:szCs w:val="20"/>
                <w:lang w:eastAsia="lt-LT"/>
              </w:rPr>
            </w:pPr>
            <w:r w:rsidRPr="00004243">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B35F2" w14:textId="6760D7CB" w:rsidR="00F55BEE" w:rsidRPr="00004243" w:rsidRDefault="00F55BEE" w:rsidP="00F55BEE">
            <w:pPr>
              <w:spacing w:after="0" w:line="240" w:lineRule="auto"/>
              <w:jc w:val="center"/>
              <w:rPr>
                <w:rFonts w:ascii="Times New Roman" w:hAnsi="Times New Roman"/>
                <w:sz w:val="20"/>
                <w:szCs w:val="20"/>
                <w:lang w:eastAsia="lt-LT"/>
              </w:rPr>
            </w:pPr>
            <w:r w:rsidRPr="00004243">
              <w:rPr>
                <w:rFonts w:ascii="Times New Roman" w:hAnsi="Times New Roman"/>
                <w:sz w:val="20"/>
                <w:szCs w:val="20"/>
              </w:rPr>
              <w:t>1</w:t>
            </w:r>
          </w:p>
        </w:tc>
        <w:tc>
          <w:tcPr>
            <w:tcW w:w="1881" w:type="dxa"/>
            <w:tcBorders>
              <w:top w:val="single" w:sz="8" w:space="0" w:color="000000"/>
              <w:left w:val="single" w:sz="8" w:space="0" w:color="000000"/>
              <w:bottom w:val="single" w:sz="8" w:space="0" w:color="000000"/>
              <w:right w:val="single" w:sz="8" w:space="0" w:color="000000"/>
            </w:tcBorders>
          </w:tcPr>
          <w:p w14:paraId="0F618DA9" w14:textId="19FFB159" w:rsidR="00F55BEE" w:rsidRPr="00004243" w:rsidRDefault="00F55BEE" w:rsidP="00F55BEE">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2C8452E7" w14:textId="7916A993" w:rsidR="00F55BEE" w:rsidRPr="00004243" w:rsidRDefault="00F55BEE" w:rsidP="00F55BEE">
            <w:pPr>
              <w:spacing w:after="0" w:line="240" w:lineRule="auto"/>
              <w:jc w:val="center"/>
              <w:rPr>
                <w:rFonts w:ascii="Times New Roman" w:hAnsi="Times New Roman"/>
                <w:sz w:val="20"/>
                <w:szCs w:val="20"/>
                <w:lang w:eastAsia="lt-LT"/>
              </w:rPr>
            </w:pPr>
            <w:r w:rsidRPr="00004243">
              <w:rPr>
                <w:rFonts w:ascii="Times New Roman" w:hAnsi="Times New Roman"/>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6D3ED5" w14:textId="77777777" w:rsidR="00F55BEE" w:rsidRPr="00025729" w:rsidRDefault="00F55BEE" w:rsidP="00F55BEE">
            <w:pPr>
              <w:spacing w:after="0" w:line="240" w:lineRule="auto"/>
              <w:jc w:val="center"/>
              <w:rPr>
                <w:rFonts w:ascii="Times New Roman" w:hAnsi="Times New Roman"/>
                <w:sz w:val="20"/>
                <w:szCs w:val="20"/>
                <w:lang w:eastAsia="lt-LT"/>
              </w:rPr>
            </w:pPr>
          </w:p>
        </w:tc>
      </w:tr>
      <w:tr w:rsidR="00D50355" w:rsidRPr="00025729" w14:paraId="40398D27" w14:textId="77777777" w:rsidTr="00271117">
        <w:tc>
          <w:tcPr>
            <w:tcW w:w="872" w:type="dxa"/>
            <w:tcBorders>
              <w:top w:val="single" w:sz="8" w:space="0" w:color="000000"/>
              <w:left w:val="single" w:sz="8" w:space="0" w:color="000000"/>
              <w:bottom w:val="single" w:sz="8" w:space="0" w:color="000000"/>
              <w:right w:val="single" w:sz="8" w:space="0" w:color="000000"/>
            </w:tcBorders>
          </w:tcPr>
          <w:p w14:paraId="40398D20" w14:textId="715A3582" w:rsidR="00D50355" w:rsidRPr="00025729" w:rsidRDefault="00D50355"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21" w14:textId="77777777" w:rsidR="00D50355" w:rsidRPr="00025729" w:rsidRDefault="00D50355" w:rsidP="00D50355">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Svarstis 50 g, E2 tikslumo klasė</w:t>
            </w:r>
          </w:p>
        </w:tc>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D22" w14:textId="470C84A5" w:rsidR="00D50355" w:rsidRPr="00025729" w:rsidRDefault="00011951" w:rsidP="00D5035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D23" w14:textId="66E65300" w:rsidR="00D50355" w:rsidRPr="00025729" w:rsidRDefault="00EF34E8" w:rsidP="00D5035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0398D24" w14:textId="065A6A58" w:rsidR="00D50355" w:rsidRPr="00025729" w:rsidRDefault="00D50355" w:rsidP="00D50355">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D25" w14:textId="0BBD2E6C" w:rsidR="00D50355" w:rsidRPr="00025729" w:rsidRDefault="00011951" w:rsidP="00D50355">
            <w:pPr>
              <w:spacing w:after="0" w:line="240" w:lineRule="auto"/>
              <w:jc w:val="center"/>
              <w:rPr>
                <w:rFonts w:ascii="Times New Roman" w:hAnsi="Times New Roman"/>
                <w:sz w:val="20"/>
                <w:szCs w:val="20"/>
              </w:rPr>
            </w:pPr>
            <w:r>
              <w:rPr>
                <w:rFonts w:ascii="Times New Roman" w:hAnsi="Times New Roman"/>
                <w:sz w:val="20"/>
                <w:szCs w:val="20"/>
                <w:lang w:eastAsia="lt-LT"/>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26" w14:textId="77777777" w:rsidR="00D50355" w:rsidRPr="00025729" w:rsidRDefault="00D50355" w:rsidP="00D50355">
            <w:pPr>
              <w:spacing w:after="0" w:line="240" w:lineRule="auto"/>
              <w:jc w:val="center"/>
              <w:rPr>
                <w:rFonts w:ascii="Times New Roman" w:hAnsi="Times New Roman"/>
                <w:sz w:val="20"/>
                <w:szCs w:val="20"/>
                <w:lang w:eastAsia="lt-LT"/>
              </w:rPr>
            </w:pPr>
          </w:p>
        </w:tc>
      </w:tr>
      <w:tr w:rsidR="00D50355" w:rsidRPr="00025729" w14:paraId="7440863C" w14:textId="77777777" w:rsidTr="00990E5F">
        <w:tc>
          <w:tcPr>
            <w:tcW w:w="872" w:type="dxa"/>
            <w:tcBorders>
              <w:top w:val="single" w:sz="8" w:space="0" w:color="000000"/>
              <w:left w:val="single" w:sz="8" w:space="0" w:color="000000"/>
              <w:bottom w:val="single" w:sz="8" w:space="0" w:color="000000"/>
              <w:right w:val="single" w:sz="8" w:space="0" w:color="000000"/>
            </w:tcBorders>
          </w:tcPr>
          <w:p w14:paraId="00E74C28" w14:textId="77777777" w:rsidR="00D50355" w:rsidRPr="00025729" w:rsidRDefault="00D50355"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1520E" w14:textId="4768B6F2" w:rsidR="00D50355" w:rsidRPr="00025729" w:rsidRDefault="00D50355" w:rsidP="00D50355">
            <w:pPr>
              <w:spacing w:after="0" w:line="240" w:lineRule="auto"/>
              <w:rPr>
                <w:rFonts w:ascii="Times New Roman" w:hAnsi="Times New Roman"/>
                <w:sz w:val="20"/>
                <w:szCs w:val="20"/>
                <w:lang w:eastAsia="lt-LT"/>
              </w:rPr>
            </w:pPr>
            <w:r w:rsidRPr="00025729">
              <w:rPr>
                <w:rFonts w:ascii="Times New Roman" w:hAnsi="Times New Roman"/>
                <w:sz w:val="20"/>
                <w:szCs w:val="20"/>
              </w:rPr>
              <w:t>Svarstis, 100 g , F1</w:t>
            </w:r>
            <w:r w:rsidRPr="00025729">
              <w:rPr>
                <w:rFonts w:ascii="Times New Roman" w:hAnsi="Times New Roman"/>
                <w:bCs/>
                <w:sz w:val="20"/>
                <w:szCs w:val="20"/>
                <w:lang w:eastAsia="lt-LT"/>
              </w:rPr>
              <w:t xml:space="preserve"> tikslumo klasė</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5AD6A" w14:textId="4F0BF571" w:rsidR="00D50355" w:rsidRPr="00025729" w:rsidRDefault="00900FF5" w:rsidP="00D50355">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AA801" w14:textId="128D03A1" w:rsidR="00D50355" w:rsidRPr="00025729" w:rsidRDefault="00900FF5" w:rsidP="00D50355">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w:t>
            </w:r>
          </w:p>
        </w:tc>
        <w:tc>
          <w:tcPr>
            <w:tcW w:w="1881" w:type="dxa"/>
            <w:tcBorders>
              <w:top w:val="single" w:sz="8" w:space="0" w:color="000000"/>
              <w:left w:val="single" w:sz="8" w:space="0" w:color="000000"/>
              <w:bottom w:val="single" w:sz="8" w:space="0" w:color="000000"/>
              <w:right w:val="single" w:sz="8" w:space="0" w:color="000000"/>
            </w:tcBorders>
          </w:tcPr>
          <w:p w14:paraId="487C08CD" w14:textId="08032940" w:rsidR="00D50355" w:rsidRPr="00025729" w:rsidRDefault="00D50355" w:rsidP="00D50355">
            <w:pPr>
              <w:spacing w:after="0" w:line="240" w:lineRule="auto"/>
              <w:jc w:val="center"/>
              <w:rPr>
                <w:rFonts w:ascii="Times New Roman" w:hAnsi="Times New Roman"/>
                <w:bCs/>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596A8387" w14:textId="46D0F1A2" w:rsidR="00D50355" w:rsidRPr="00025729" w:rsidRDefault="00900FF5" w:rsidP="00D50355">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44B0D3" w14:textId="77777777" w:rsidR="00D50355" w:rsidRPr="00025729" w:rsidRDefault="00D50355" w:rsidP="00D50355">
            <w:pPr>
              <w:spacing w:after="0" w:line="240" w:lineRule="auto"/>
              <w:jc w:val="center"/>
              <w:rPr>
                <w:rFonts w:ascii="Times New Roman" w:hAnsi="Times New Roman"/>
                <w:bCs/>
                <w:sz w:val="20"/>
                <w:szCs w:val="20"/>
                <w:lang w:eastAsia="lt-LT"/>
              </w:rPr>
            </w:pPr>
          </w:p>
        </w:tc>
      </w:tr>
      <w:tr w:rsidR="00347A78" w:rsidRPr="00025729" w14:paraId="40398D41" w14:textId="77777777" w:rsidTr="00BE292C">
        <w:tc>
          <w:tcPr>
            <w:tcW w:w="872" w:type="dxa"/>
            <w:tcBorders>
              <w:top w:val="single" w:sz="8" w:space="0" w:color="000000"/>
              <w:left w:val="single" w:sz="8" w:space="0" w:color="000000"/>
              <w:bottom w:val="single" w:sz="8" w:space="0" w:color="000000"/>
              <w:right w:val="single" w:sz="8" w:space="0" w:color="000000"/>
            </w:tcBorders>
          </w:tcPr>
          <w:p w14:paraId="40398D38" w14:textId="2CC3AB7F" w:rsidR="00347A78" w:rsidRPr="00025729" w:rsidRDefault="00347A78" w:rsidP="00EF6D6B">
            <w:pPr>
              <w:pStyle w:val="Sraopastraipa"/>
              <w:numPr>
                <w:ilvl w:val="0"/>
                <w:numId w:val="5"/>
              </w:numPr>
              <w:spacing w:after="0"/>
              <w:jc w:val="center"/>
              <w:rPr>
                <w:sz w:val="20"/>
                <w:szCs w:val="20"/>
              </w:rPr>
            </w:pPr>
          </w:p>
        </w:tc>
        <w:tc>
          <w:tcPr>
            <w:tcW w:w="5452" w:type="dxa"/>
            <w:tcBorders>
              <w:top w:val="single" w:sz="4"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0398D39" w14:textId="0C886A5C" w:rsidR="00347A78" w:rsidRPr="00025729" w:rsidRDefault="00347A78" w:rsidP="00347A78">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 xml:space="preserve">Titratorius su pH matuokliu  Titro Line Easy, Titro Line 5000  arba lygiavertis </w:t>
            </w:r>
            <w:r w:rsidR="00702933" w:rsidRPr="00025729">
              <w:rPr>
                <w:rFonts w:ascii="Times New Roman" w:hAnsi="Times New Roman"/>
                <w:bCs/>
                <w:sz w:val="20"/>
                <w:szCs w:val="20"/>
                <w:lang w:eastAsia="lt-LT"/>
              </w:rPr>
              <w:t>(tūris, pH)</w:t>
            </w:r>
          </w:p>
        </w:tc>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D3A" w14:textId="7128316C" w:rsidR="00347A78" w:rsidRPr="00025729" w:rsidRDefault="003378A9" w:rsidP="00347A78">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9</w:t>
            </w:r>
          </w:p>
        </w:tc>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98D3D" w14:textId="2A8DD46F" w:rsidR="002418F4" w:rsidRPr="00025729" w:rsidRDefault="00FF7147" w:rsidP="00702933">
            <w:pPr>
              <w:spacing w:after="0" w:line="240" w:lineRule="auto"/>
              <w:jc w:val="center"/>
              <w:rPr>
                <w:rFonts w:ascii="Times New Roman" w:hAnsi="Times New Roman"/>
                <w:sz w:val="20"/>
                <w:szCs w:val="20"/>
              </w:rPr>
            </w:pPr>
            <w:r>
              <w:rPr>
                <w:rFonts w:ascii="Times New Roman" w:hAnsi="Times New Roman"/>
                <w:sz w:val="20"/>
                <w:szCs w:val="20"/>
              </w:rPr>
              <w:t>8</w:t>
            </w:r>
          </w:p>
        </w:tc>
        <w:tc>
          <w:tcPr>
            <w:tcW w:w="1881" w:type="dxa"/>
            <w:tcBorders>
              <w:top w:val="single" w:sz="8" w:space="0" w:color="000000"/>
              <w:left w:val="single" w:sz="8" w:space="0" w:color="000000"/>
              <w:bottom w:val="single" w:sz="8" w:space="0" w:color="000000"/>
              <w:right w:val="single" w:sz="8" w:space="0" w:color="000000"/>
            </w:tcBorders>
          </w:tcPr>
          <w:p w14:paraId="40398D3E" w14:textId="10A3DBE4" w:rsidR="00347A78" w:rsidRPr="00025729" w:rsidRDefault="00957D87" w:rsidP="00347A78">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r w:rsidR="00FF7147">
              <w:rPr>
                <w:rFonts w:ascii="Times New Roman" w:hAnsi="Times New Roman"/>
                <w:sz w:val="20"/>
                <w:szCs w:val="20"/>
                <w:lang w:eastAsia="lt-LT"/>
              </w:rPr>
              <w:t>8</w:t>
            </w:r>
          </w:p>
        </w:tc>
        <w:tc>
          <w:tcPr>
            <w:tcW w:w="1701" w:type="dxa"/>
            <w:tcBorders>
              <w:top w:val="single" w:sz="8" w:space="0" w:color="000000"/>
              <w:left w:val="single" w:sz="8" w:space="0" w:color="000000"/>
              <w:bottom w:val="single" w:sz="8" w:space="0" w:color="000000"/>
              <w:right w:val="single" w:sz="8" w:space="0" w:color="000000"/>
            </w:tcBorders>
          </w:tcPr>
          <w:p w14:paraId="40398D3F" w14:textId="3B528EDD" w:rsidR="00347A78" w:rsidRPr="00025729" w:rsidRDefault="00702933" w:rsidP="00347A78">
            <w:pPr>
              <w:spacing w:after="0" w:line="240" w:lineRule="auto"/>
              <w:jc w:val="center"/>
              <w:rPr>
                <w:rFonts w:ascii="Times New Roman" w:hAnsi="Times New Roman"/>
                <w:sz w:val="20"/>
                <w:szCs w:val="20"/>
              </w:rPr>
            </w:pPr>
            <w:r>
              <w:rPr>
                <w:rFonts w:ascii="Times New Roman" w:hAnsi="Times New Roman"/>
                <w:sz w:val="20"/>
                <w:szCs w:val="20"/>
              </w:rPr>
              <w:t>144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40" w14:textId="68507F20" w:rsidR="00347A78" w:rsidRPr="00025729" w:rsidRDefault="00347A78" w:rsidP="00347A78">
            <w:pPr>
              <w:spacing w:after="0" w:line="240" w:lineRule="auto"/>
              <w:jc w:val="center"/>
              <w:rPr>
                <w:rFonts w:ascii="Times New Roman" w:hAnsi="Times New Roman"/>
                <w:sz w:val="20"/>
                <w:szCs w:val="20"/>
                <w:lang w:eastAsia="lt-LT"/>
              </w:rPr>
            </w:pPr>
          </w:p>
        </w:tc>
      </w:tr>
      <w:tr w:rsidR="00F8083E" w:rsidRPr="00025729" w14:paraId="40398D86" w14:textId="77777777" w:rsidTr="00B77E9D">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40398D7F" w14:textId="2A0FF55B" w:rsidR="00F8083E" w:rsidRPr="00025729" w:rsidRDefault="00F8083E"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80" w14:textId="77777777" w:rsidR="00F8083E" w:rsidRPr="00025729" w:rsidRDefault="00F8083E" w:rsidP="00F8083E">
            <w:pPr>
              <w:spacing w:after="0" w:line="240" w:lineRule="auto"/>
              <w:rPr>
                <w:rFonts w:ascii="Times New Roman" w:hAnsi="Times New Roman"/>
                <w:sz w:val="20"/>
                <w:szCs w:val="20"/>
              </w:rPr>
            </w:pPr>
            <w:r w:rsidRPr="00025729">
              <w:rPr>
                <w:rFonts w:ascii="Times New Roman" w:hAnsi="Times New Roman"/>
                <w:sz w:val="20"/>
                <w:szCs w:val="20"/>
              </w:rPr>
              <w:t>Mufelinės krosnies KENDRO M110 skaitmeninis temperatūros matuoklis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81" w14:textId="093A61F4" w:rsidR="00F8083E" w:rsidRPr="00025729" w:rsidRDefault="00F8083E" w:rsidP="00F8083E">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82" w14:textId="1FCC92BA" w:rsidR="00F8083E" w:rsidRPr="00025729" w:rsidRDefault="00F8083E" w:rsidP="00F8083E">
            <w:pPr>
              <w:spacing w:after="0" w:line="240" w:lineRule="auto"/>
              <w:jc w:val="center"/>
              <w:rPr>
                <w:rFonts w:ascii="Times New Roman" w:hAnsi="Times New Roman"/>
                <w:sz w:val="20"/>
                <w:szCs w:val="20"/>
              </w:rPr>
            </w:pPr>
            <w:r>
              <w:rPr>
                <w:rFonts w:ascii="Times New Roman" w:hAnsi="Times New Roman"/>
                <w:sz w:val="20"/>
                <w:szCs w:val="20"/>
              </w:rPr>
              <w:t>1</w:t>
            </w:r>
          </w:p>
        </w:tc>
        <w:tc>
          <w:tcPr>
            <w:tcW w:w="1881" w:type="dxa"/>
            <w:tcBorders>
              <w:top w:val="single" w:sz="8" w:space="0" w:color="000000"/>
              <w:left w:val="single" w:sz="8" w:space="0" w:color="000000"/>
              <w:bottom w:val="single" w:sz="8" w:space="0" w:color="000000"/>
              <w:right w:val="single" w:sz="8" w:space="0" w:color="000000"/>
            </w:tcBorders>
          </w:tcPr>
          <w:p w14:paraId="40398D83" w14:textId="014370E3" w:rsidR="00F8083E" w:rsidRPr="00025729" w:rsidRDefault="00F8083E" w:rsidP="00F8083E">
            <w:pPr>
              <w:spacing w:after="0" w:line="240" w:lineRule="auto"/>
              <w:jc w:val="center"/>
              <w:rPr>
                <w:rFonts w:ascii="Times New Roman" w:hAnsi="Times New Roman"/>
                <w:bCs/>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398D84" w14:textId="6EBE47BB" w:rsidR="00F8083E" w:rsidRPr="00025729" w:rsidRDefault="00F8083E" w:rsidP="00F8083E">
            <w:pPr>
              <w:spacing w:after="0" w:line="240" w:lineRule="auto"/>
              <w:jc w:val="center"/>
              <w:rPr>
                <w:rFonts w:ascii="Times New Roman" w:hAnsi="Times New Roman"/>
                <w:sz w:val="20"/>
                <w:szCs w:val="20"/>
              </w:rPr>
            </w:pPr>
            <w:r>
              <w:rPr>
                <w:rFonts w:ascii="Times New Roman" w:hAnsi="Times New Roman"/>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98D85" w14:textId="14D2D0D7" w:rsidR="00F8083E" w:rsidRPr="00025729" w:rsidRDefault="00F8083E" w:rsidP="00F8083E">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w:t>
            </w:r>
          </w:p>
        </w:tc>
      </w:tr>
      <w:tr w:rsidR="00DF721C" w:rsidRPr="00025729" w14:paraId="650AF2C9" w14:textId="77777777" w:rsidTr="00C36F55">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25239B3C" w14:textId="77777777" w:rsidR="00DF721C" w:rsidRPr="00025729" w:rsidRDefault="00DF721C" w:rsidP="00EF6D6B">
            <w:pPr>
              <w:pStyle w:val="Sraopastraipa"/>
              <w:numPr>
                <w:ilvl w:val="0"/>
                <w:numId w:val="5"/>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0212" w14:textId="297F916A" w:rsidR="00DF721C" w:rsidRPr="00025729" w:rsidRDefault="00DF721C" w:rsidP="00DF721C">
            <w:pPr>
              <w:spacing w:after="0" w:line="240" w:lineRule="auto"/>
              <w:rPr>
                <w:rFonts w:ascii="Times New Roman" w:hAnsi="Times New Roman"/>
                <w:sz w:val="20"/>
                <w:szCs w:val="20"/>
              </w:rPr>
            </w:pPr>
            <w:r w:rsidRPr="00025729">
              <w:rPr>
                <w:rFonts w:ascii="Times New Roman" w:hAnsi="Times New Roman"/>
                <w:sz w:val="20"/>
                <w:szCs w:val="20"/>
              </w:rPr>
              <w:t>Lazerinis nuotolių matuoklis, Leica Disto A5. Matavimo ribos: 0,05 – 200 m.</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74BFF" w14:textId="3B32FA17" w:rsidR="00DF721C" w:rsidRPr="00025729" w:rsidRDefault="00020CB9" w:rsidP="00DF721C">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B5F35" w14:textId="2DB123D1" w:rsidR="00DF721C" w:rsidRPr="00025729" w:rsidRDefault="00020CB9" w:rsidP="00DF721C">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096071D6" w14:textId="7FB7CC22" w:rsidR="00DF721C" w:rsidRPr="00025729" w:rsidRDefault="00020CB9" w:rsidP="00DF721C">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53FBE2B4" w14:textId="491F31EE" w:rsidR="00DF721C" w:rsidRPr="00025729" w:rsidRDefault="00020CB9" w:rsidP="00DF721C">
            <w:pPr>
              <w:spacing w:after="0" w:line="240" w:lineRule="auto"/>
              <w:jc w:val="center"/>
              <w:rPr>
                <w:rFonts w:ascii="Times New Roman" w:hAnsi="Times New Roman"/>
                <w:sz w:val="20"/>
                <w:szCs w:val="20"/>
              </w:rPr>
            </w:pPr>
            <w:r>
              <w:rPr>
                <w:rFonts w:ascii="Times New Roman" w:hAnsi="Times New Roman"/>
                <w:sz w:val="20"/>
                <w:szCs w:val="2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34E391" w14:textId="161A0919" w:rsidR="00DF721C" w:rsidRPr="00025729" w:rsidRDefault="00DF721C" w:rsidP="00DF721C">
            <w:pPr>
              <w:spacing w:after="0" w:line="240" w:lineRule="auto"/>
              <w:jc w:val="center"/>
              <w:rPr>
                <w:rFonts w:ascii="Times New Roman" w:hAnsi="Times New Roman"/>
                <w:bCs/>
                <w:sz w:val="20"/>
                <w:szCs w:val="20"/>
                <w:lang w:eastAsia="lt-LT"/>
              </w:rPr>
            </w:pPr>
          </w:p>
        </w:tc>
      </w:tr>
    </w:tbl>
    <w:p w14:paraId="212BADE2" w14:textId="77777777" w:rsidR="002004FE" w:rsidRDefault="002004FE" w:rsidP="002004FE">
      <w:pPr>
        <w:spacing w:after="0" w:line="240" w:lineRule="auto"/>
        <w:rPr>
          <w:rFonts w:ascii="Times New Roman" w:hAnsi="Times New Roman"/>
        </w:rPr>
      </w:pPr>
      <w:r w:rsidRPr="00025729">
        <w:rPr>
          <w:rFonts w:ascii="Times New Roman" w:hAnsi="Times New Roman"/>
        </w:rPr>
        <w:t>t. - kalibravimo taškų skaičius</w:t>
      </w:r>
    </w:p>
    <w:p w14:paraId="536875C2" w14:textId="77777777" w:rsidR="00F07FD9" w:rsidRPr="00025729" w:rsidRDefault="00F07FD9" w:rsidP="002004FE">
      <w:pPr>
        <w:spacing w:after="0" w:line="240" w:lineRule="auto"/>
        <w:rPr>
          <w:rFonts w:ascii="Times New Roman" w:hAnsi="Times New Roman"/>
        </w:rPr>
      </w:pPr>
    </w:p>
    <w:p w14:paraId="40398D92" w14:textId="77777777" w:rsidR="00CD3B61" w:rsidRPr="00025729" w:rsidRDefault="00CD3B61" w:rsidP="0060111D">
      <w:pPr>
        <w:rPr>
          <w:rFonts w:ascii="Times New Roman" w:hAnsi="Times New Roman"/>
        </w:rPr>
      </w:pPr>
    </w:p>
    <w:p w14:paraId="40398D93" w14:textId="77777777" w:rsidR="0060111D" w:rsidRPr="00025729" w:rsidRDefault="0060111D" w:rsidP="0060111D">
      <w:pPr>
        <w:rPr>
          <w:rFonts w:ascii="Times New Roman" w:hAnsi="Times New Roman"/>
        </w:rPr>
      </w:pPr>
      <w:r w:rsidRPr="00025729">
        <w:rPr>
          <w:rFonts w:ascii="Times New Roman" w:hAnsi="Times New Roman"/>
        </w:rPr>
        <w:lastRenderedPageBreak/>
        <w:t>Aplinkos tyrimų departamento laboratorijų adresai</w:t>
      </w:r>
    </w:p>
    <w:tbl>
      <w:tblPr>
        <w:tblStyle w:val="Lentelstinklelis"/>
        <w:tblW w:w="0" w:type="auto"/>
        <w:tblLook w:val="04A0" w:firstRow="1" w:lastRow="0" w:firstColumn="1" w:lastColumn="0" w:noHBand="0" w:noVBand="1"/>
      </w:tblPr>
      <w:tblGrid>
        <w:gridCol w:w="1101"/>
        <w:gridCol w:w="4394"/>
        <w:gridCol w:w="4394"/>
      </w:tblGrid>
      <w:tr w:rsidR="009F237D" w:rsidRPr="006E4B0C" w14:paraId="40398D96" w14:textId="3550D03B" w:rsidTr="008C36FC">
        <w:tc>
          <w:tcPr>
            <w:tcW w:w="1101" w:type="dxa"/>
            <w:vAlign w:val="center"/>
          </w:tcPr>
          <w:p w14:paraId="40398D94" w14:textId="77777777" w:rsidR="009F237D" w:rsidRPr="006E4B0C" w:rsidRDefault="009F237D" w:rsidP="004A0567">
            <w:pPr>
              <w:rPr>
                <w:rFonts w:ascii="Times New Roman" w:hAnsi="Times New Roman" w:cs="Times New Roman"/>
                <w:b/>
              </w:rPr>
            </w:pPr>
            <w:r w:rsidRPr="006E4B0C">
              <w:rPr>
                <w:rFonts w:ascii="Times New Roman" w:hAnsi="Times New Roman" w:cs="Times New Roman"/>
                <w:b/>
              </w:rPr>
              <w:t>Eil. Nr.</w:t>
            </w:r>
          </w:p>
        </w:tc>
        <w:tc>
          <w:tcPr>
            <w:tcW w:w="4394" w:type="dxa"/>
            <w:vAlign w:val="center"/>
          </w:tcPr>
          <w:p w14:paraId="40398D95" w14:textId="77777777" w:rsidR="009F237D" w:rsidRPr="006E4B0C" w:rsidRDefault="009F237D" w:rsidP="004A0567">
            <w:pPr>
              <w:pStyle w:val="prastasiniatinklio"/>
              <w:spacing w:before="0" w:beforeAutospacing="0" w:after="0" w:afterAutospacing="0"/>
              <w:jc w:val="center"/>
              <w:rPr>
                <w:rFonts w:cs="Times New Roman"/>
                <w:b/>
                <w:sz w:val="22"/>
                <w:szCs w:val="22"/>
              </w:rPr>
            </w:pPr>
            <w:r w:rsidRPr="006E4B0C">
              <w:rPr>
                <w:rFonts w:cs="Times New Roman"/>
                <w:b/>
                <w:sz w:val="22"/>
                <w:szCs w:val="22"/>
              </w:rPr>
              <w:t>Adresas</w:t>
            </w:r>
          </w:p>
        </w:tc>
        <w:tc>
          <w:tcPr>
            <w:tcW w:w="4394" w:type="dxa"/>
            <w:vAlign w:val="center"/>
          </w:tcPr>
          <w:p w14:paraId="78513AFA" w14:textId="0198985B" w:rsidR="009F237D" w:rsidRPr="006E4B0C" w:rsidRDefault="009F237D" w:rsidP="004A0567">
            <w:pPr>
              <w:pStyle w:val="prastasiniatinklio"/>
              <w:spacing w:before="0" w:beforeAutospacing="0" w:after="0" w:afterAutospacing="0"/>
              <w:jc w:val="center"/>
              <w:rPr>
                <w:b/>
                <w:sz w:val="22"/>
                <w:szCs w:val="22"/>
              </w:rPr>
            </w:pPr>
            <w:r w:rsidRPr="006E4B0C">
              <w:rPr>
                <w:b/>
                <w:sz w:val="22"/>
                <w:szCs w:val="22"/>
              </w:rPr>
              <w:t xml:space="preserve">Preliminarus atvykimų į </w:t>
            </w:r>
            <w:r w:rsidR="00B15596">
              <w:rPr>
                <w:b/>
                <w:sz w:val="22"/>
                <w:szCs w:val="22"/>
              </w:rPr>
              <w:t>U</w:t>
            </w:r>
            <w:r w:rsidRPr="006E4B0C">
              <w:rPr>
                <w:b/>
                <w:sz w:val="22"/>
                <w:szCs w:val="22"/>
              </w:rPr>
              <w:t>žsakovo laboratoriją skaičius per sutarties laikotarpį</w:t>
            </w:r>
          </w:p>
        </w:tc>
      </w:tr>
      <w:tr w:rsidR="009F237D" w:rsidRPr="006E4B0C" w14:paraId="40398D99" w14:textId="5F5076F7" w:rsidTr="008C36FC">
        <w:tc>
          <w:tcPr>
            <w:tcW w:w="1101" w:type="dxa"/>
            <w:vAlign w:val="center"/>
          </w:tcPr>
          <w:p w14:paraId="40398D97" w14:textId="12ADF034" w:rsidR="009F237D" w:rsidRPr="006E4B0C" w:rsidRDefault="009F237D" w:rsidP="00EF6D6B">
            <w:pPr>
              <w:pStyle w:val="Sraopastraipa"/>
              <w:numPr>
                <w:ilvl w:val="0"/>
                <w:numId w:val="10"/>
              </w:numPr>
              <w:spacing w:before="0" w:beforeAutospacing="0" w:after="0" w:afterAutospacing="0"/>
              <w:jc w:val="center"/>
              <w:rPr>
                <w:rFonts w:eastAsiaTheme="minorHAnsi" w:cs="Times New Roman"/>
                <w:sz w:val="22"/>
                <w:szCs w:val="22"/>
              </w:rPr>
            </w:pPr>
          </w:p>
        </w:tc>
        <w:tc>
          <w:tcPr>
            <w:tcW w:w="4394" w:type="dxa"/>
            <w:vAlign w:val="center"/>
          </w:tcPr>
          <w:p w14:paraId="40398D98" w14:textId="680920A2" w:rsidR="009F237D" w:rsidRPr="006E4B0C" w:rsidRDefault="009F237D" w:rsidP="004A0567">
            <w:pPr>
              <w:pStyle w:val="prastasiniatinklio"/>
              <w:spacing w:before="0" w:beforeAutospacing="0" w:after="0" w:afterAutospacing="0"/>
              <w:rPr>
                <w:rFonts w:cs="Times New Roman"/>
                <w:sz w:val="22"/>
                <w:szCs w:val="22"/>
              </w:rPr>
            </w:pPr>
            <w:r w:rsidRPr="006E4B0C">
              <w:rPr>
                <w:rFonts w:cs="Times New Roman"/>
                <w:sz w:val="22"/>
                <w:szCs w:val="22"/>
              </w:rPr>
              <w:t>Goštauto g. 9, Vilnius</w:t>
            </w:r>
          </w:p>
        </w:tc>
        <w:tc>
          <w:tcPr>
            <w:tcW w:w="4394" w:type="dxa"/>
            <w:vAlign w:val="center"/>
          </w:tcPr>
          <w:p w14:paraId="2CF0BC2C" w14:textId="605F9C25" w:rsidR="009F237D" w:rsidRPr="006E4B0C" w:rsidRDefault="004F6830" w:rsidP="004A0567">
            <w:pPr>
              <w:pStyle w:val="prastasiniatinklio"/>
              <w:spacing w:before="0" w:beforeAutospacing="0" w:after="0" w:afterAutospacing="0"/>
              <w:jc w:val="center"/>
              <w:rPr>
                <w:rStyle w:val="Grietas"/>
                <w:rFonts w:eastAsiaTheme="minorHAnsi" w:cs="Times New Roman"/>
                <w:b w:val="0"/>
                <w:bCs w:val="0"/>
                <w:sz w:val="22"/>
                <w:szCs w:val="22"/>
                <w:lang w:eastAsia="en-US"/>
              </w:rPr>
            </w:pPr>
            <w:r w:rsidRPr="006E4B0C">
              <w:rPr>
                <w:rStyle w:val="Grietas"/>
                <w:rFonts w:eastAsiaTheme="minorHAnsi" w:cs="Times New Roman"/>
                <w:b w:val="0"/>
                <w:bCs w:val="0"/>
                <w:sz w:val="22"/>
                <w:szCs w:val="22"/>
                <w:lang w:eastAsia="en-US"/>
              </w:rPr>
              <w:t>5</w:t>
            </w:r>
          </w:p>
        </w:tc>
      </w:tr>
      <w:tr w:rsidR="004A7EDE" w:rsidRPr="006E4B0C" w14:paraId="22AD28F6" w14:textId="77777777" w:rsidTr="008C36FC">
        <w:tc>
          <w:tcPr>
            <w:tcW w:w="1101" w:type="dxa"/>
            <w:vAlign w:val="center"/>
          </w:tcPr>
          <w:p w14:paraId="4FE3401C" w14:textId="77777777" w:rsidR="004A7EDE" w:rsidRPr="006E4B0C" w:rsidRDefault="004A7EDE" w:rsidP="00EF6D6B">
            <w:pPr>
              <w:pStyle w:val="Sraopastraipa"/>
              <w:numPr>
                <w:ilvl w:val="0"/>
                <w:numId w:val="10"/>
              </w:numPr>
              <w:spacing w:before="0" w:beforeAutospacing="0" w:after="0" w:afterAutospacing="0"/>
              <w:jc w:val="center"/>
              <w:rPr>
                <w:rFonts w:eastAsiaTheme="minorHAnsi" w:cs="Times New Roman"/>
                <w:sz w:val="22"/>
                <w:szCs w:val="22"/>
              </w:rPr>
            </w:pPr>
          </w:p>
        </w:tc>
        <w:tc>
          <w:tcPr>
            <w:tcW w:w="4394" w:type="dxa"/>
            <w:vAlign w:val="center"/>
          </w:tcPr>
          <w:p w14:paraId="5C1F408C" w14:textId="20964983" w:rsidR="004A7EDE" w:rsidRPr="006E4B0C" w:rsidRDefault="004A7EDE" w:rsidP="004A0567">
            <w:pPr>
              <w:rPr>
                <w:rStyle w:val="Grietas"/>
                <w:rFonts w:ascii="Times New Roman" w:hAnsi="Times New Roman"/>
                <w:b w:val="0"/>
                <w:bCs w:val="0"/>
              </w:rPr>
            </w:pPr>
            <w:r w:rsidRPr="006E4B0C">
              <w:rPr>
                <w:rStyle w:val="Grietas"/>
                <w:rFonts w:ascii="Times New Roman" w:hAnsi="Times New Roman"/>
                <w:b w:val="0"/>
                <w:bCs w:val="0"/>
              </w:rPr>
              <w:t>Oršos g. 8, Vilnius</w:t>
            </w:r>
          </w:p>
        </w:tc>
        <w:tc>
          <w:tcPr>
            <w:tcW w:w="4394" w:type="dxa"/>
            <w:vAlign w:val="center"/>
          </w:tcPr>
          <w:p w14:paraId="35FC148D" w14:textId="4EF62E34" w:rsidR="004A7EDE" w:rsidRPr="006E4B0C" w:rsidRDefault="004F6830" w:rsidP="004A0567">
            <w:pPr>
              <w:jc w:val="center"/>
              <w:rPr>
                <w:rStyle w:val="Grietas"/>
                <w:rFonts w:ascii="Times New Roman" w:hAnsi="Times New Roman"/>
                <w:b w:val="0"/>
                <w:bCs w:val="0"/>
              </w:rPr>
            </w:pPr>
            <w:r w:rsidRPr="006E4B0C">
              <w:rPr>
                <w:rStyle w:val="Grietas"/>
                <w:rFonts w:ascii="Times New Roman" w:hAnsi="Times New Roman"/>
                <w:b w:val="0"/>
                <w:bCs w:val="0"/>
              </w:rPr>
              <w:t>5</w:t>
            </w:r>
          </w:p>
        </w:tc>
      </w:tr>
      <w:tr w:rsidR="004A7EDE" w:rsidRPr="006E4B0C" w14:paraId="0E01995D" w14:textId="77777777" w:rsidTr="008C36FC">
        <w:tc>
          <w:tcPr>
            <w:tcW w:w="1101" w:type="dxa"/>
            <w:vAlign w:val="center"/>
          </w:tcPr>
          <w:p w14:paraId="0A541224" w14:textId="77777777" w:rsidR="004A7EDE" w:rsidRPr="006E4B0C" w:rsidRDefault="004A7EDE" w:rsidP="00EF6D6B">
            <w:pPr>
              <w:pStyle w:val="Sraopastraipa"/>
              <w:numPr>
                <w:ilvl w:val="0"/>
                <w:numId w:val="10"/>
              </w:numPr>
              <w:spacing w:before="0" w:beforeAutospacing="0" w:after="0" w:afterAutospacing="0"/>
              <w:jc w:val="center"/>
              <w:rPr>
                <w:rFonts w:eastAsiaTheme="minorHAnsi" w:cs="Times New Roman"/>
                <w:sz w:val="22"/>
                <w:szCs w:val="22"/>
              </w:rPr>
            </w:pPr>
          </w:p>
        </w:tc>
        <w:tc>
          <w:tcPr>
            <w:tcW w:w="4394" w:type="dxa"/>
            <w:vAlign w:val="center"/>
          </w:tcPr>
          <w:p w14:paraId="5648942B" w14:textId="2B0D7E1D" w:rsidR="004A7EDE" w:rsidRPr="006E4B0C" w:rsidRDefault="00D52F3A" w:rsidP="004A0567">
            <w:pPr>
              <w:rPr>
                <w:rStyle w:val="Grietas"/>
                <w:rFonts w:ascii="Times New Roman" w:hAnsi="Times New Roman"/>
                <w:b w:val="0"/>
                <w:bCs w:val="0"/>
              </w:rPr>
            </w:pPr>
            <w:r w:rsidRPr="006E4B0C">
              <w:rPr>
                <w:rStyle w:val="Grietas"/>
                <w:rFonts w:ascii="Times New Roman" w:hAnsi="Times New Roman"/>
                <w:b w:val="0"/>
                <w:bCs w:val="0"/>
              </w:rPr>
              <w:t xml:space="preserve">A. </w:t>
            </w:r>
            <w:r w:rsidR="004A7EDE" w:rsidRPr="006E4B0C">
              <w:rPr>
                <w:rStyle w:val="Grietas"/>
                <w:rFonts w:ascii="Times New Roman" w:hAnsi="Times New Roman"/>
                <w:b w:val="0"/>
                <w:bCs w:val="0"/>
              </w:rPr>
              <w:t>Juozapavičiaus g</w:t>
            </w:r>
            <w:r w:rsidR="002419A7" w:rsidRPr="006E4B0C">
              <w:rPr>
                <w:rStyle w:val="Grietas"/>
                <w:rFonts w:ascii="Times New Roman" w:hAnsi="Times New Roman"/>
                <w:b w:val="0"/>
                <w:bCs w:val="0"/>
              </w:rPr>
              <w:t>.</w:t>
            </w:r>
            <w:r w:rsidRPr="006E4B0C">
              <w:rPr>
                <w:rStyle w:val="Grietas"/>
                <w:rFonts w:ascii="Times New Roman" w:hAnsi="Times New Roman"/>
                <w:b w:val="0"/>
                <w:bCs w:val="0"/>
              </w:rPr>
              <w:t xml:space="preserve"> 9</w:t>
            </w:r>
            <w:r w:rsidR="002419A7" w:rsidRPr="006E4B0C">
              <w:rPr>
                <w:rStyle w:val="Grietas"/>
                <w:rFonts w:ascii="Times New Roman" w:hAnsi="Times New Roman"/>
                <w:b w:val="0"/>
                <w:bCs w:val="0"/>
              </w:rPr>
              <w:t>, Vilnius</w:t>
            </w:r>
          </w:p>
        </w:tc>
        <w:tc>
          <w:tcPr>
            <w:tcW w:w="4394" w:type="dxa"/>
            <w:vAlign w:val="center"/>
          </w:tcPr>
          <w:p w14:paraId="39690C17" w14:textId="555756E8" w:rsidR="004A7EDE" w:rsidRPr="006E4B0C" w:rsidRDefault="004F6830" w:rsidP="004A0567">
            <w:pPr>
              <w:jc w:val="center"/>
              <w:rPr>
                <w:rStyle w:val="Grietas"/>
                <w:rFonts w:ascii="Times New Roman" w:hAnsi="Times New Roman"/>
                <w:b w:val="0"/>
                <w:bCs w:val="0"/>
              </w:rPr>
            </w:pPr>
            <w:r w:rsidRPr="006E4B0C">
              <w:rPr>
                <w:rStyle w:val="Grietas"/>
                <w:rFonts w:ascii="Times New Roman" w:hAnsi="Times New Roman"/>
                <w:b w:val="0"/>
                <w:bCs w:val="0"/>
              </w:rPr>
              <w:t>1</w:t>
            </w:r>
          </w:p>
        </w:tc>
      </w:tr>
      <w:tr w:rsidR="009F237D" w:rsidRPr="006E4B0C" w14:paraId="40398D9C" w14:textId="2A6FA0AE" w:rsidTr="008C36FC">
        <w:tc>
          <w:tcPr>
            <w:tcW w:w="1101" w:type="dxa"/>
            <w:vAlign w:val="center"/>
          </w:tcPr>
          <w:p w14:paraId="40398D9A" w14:textId="35E4C046" w:rsidR="009F237D" w:rsidRPr="006E4B0C" w:rsidRDefault="009F237D" w:rsidP="00EF6D6B">
            <w:pPr>
              <w:pStyle w:val="Sraopastraipa"/>
              <w:numPr>
                <w:ilvl w:val="0"/>
                <w:numId w:val="10"/>
              </w:numPr>
              <w:spacing w:before="0" w:beforeAutospacing="0" w:after="0" w:afterAutospacing="0"/>
              <w:jc w:val="center"/>
              <w:rPr>
                <w:rFonts w:eastAsiaTheme="minorHAnsi" w:cs="Times New Roman"/>
                <w:sz w:val="22"/>
                <w:szCs w:val="22"/>
              </w:rPr>
            </w:pPr>
          </w:p>
        </w:tc>
        <w:tc>
          <w:tcPr>
            <w:tcW w:w="4394" w:type="dxa"/>
            <w:vAlign w:val="center"/>
          </w:tcPr>
          <w:p w14:paraId="40398D9B" w14:textId="1A523569" w:rsidR="009F237D" w:rsidRPr="006E4B0C" w:rsidRDefault="009F237D" w:rsidP="004A0567">
            <w:pPr>
              <w:spacing w:line="276" w:lineRule="auto"/>
              <w:rPr>
                <w:rFonts w:ascii="Times New Roman" w:hAnsi="Times New Roman" w:cs="Times New Roman"/>
                <w:b/>
                <w:bCs/>
              </w:rPr>
            </w:pPr>
            <w:r w:rsidRPr="006E4B0C">
              <w:rPr>
                <w:rStyle w:val="Grietas"/>
                <w:rFonts w:ascii="Times New Roman" w:hAnsi="Times New Roman" w:cs="Times New Roman"/>
                <w:b w:val="0"/>
                <w:bCs w:val="0"/>
              </w:rPr>
              <w:t>Taikos pr. 26, Klaipėda</w:t>
            </w:r>
          </w:p>
        </w:tc>
        <w:tc>
          <w:tcPr>
            <w:tcW w:w="4394" w:type="dxa"/>
            <w:vAlign w:val="center"/>
          </w:tcPr>
          <w:p w14:paraId="1773EBA2" w14:textId="23F5AB1F" w:rsidR="009F237D" w:rsidRPr="006E4B0C" w:rsidRDefault="00CF3197" w:rsidP="004A0567">
            <w:pPr>
              <w:jc w:val="center"/>
              <w:rPr>
                <w:rStyle w:val="Grietas"/>
                <w:rFonts w:ascii="Times New Roman" w:hAnsi="Times New Roman" w:cs="Times New Roman"/>
                <w:b w:val="0"/>
                <w:bCs w:val="0"/>
              </w:rPr>
            </w:pPr>
            <w:r w:rsidRPr="006E4B0C">
              <w:rPr>
                <w:rStyle w:val="Grietas"/>
                <w:rFonts w:ascii="Times New Roman" w:hAnsi="Times New Roman" w:cs="Times New Roman"/>
                <w:b w:val="0"/>
                <w:bCs w:val="0"/>
              </w:rPr>
              <w:t>4</w:t>
            </w:r>
          </w:p>
        </w:tc>
      </w:tr>
      <w:tr w:rsidR="009F237D" w:rsidRPr="006E4B0C" w14:paraId="40398D9F" w14:textId="55237713" w:rsidTr="008C36FC">
        <w:tc>
          <w:tcPr>
            <w:tcW w:w="1101" w:type="dxa"/>
            <w:vAlign w:val="center"/>
          </w:tcPr>
          <w:p w14:paraId="40398D9D" w14:textId="23B11EEA" w:rsidR="009F237D" w:rsidRPr="006E4B0C" w:rsidRDefault="009F237D" w:rsidP="00EF6D6B">
            <w:pPr>
              <w:pStyle w:val="Sraopastraipa"/>
              <w:numPr>
                <w:ilvl w:val="0"/>
                <w:numId w:val="10"/>
              </w:numPr>
              <w:spacing w:before="0" w:beforeAutospacing="0" w:after="0" w:afterAutospacing="0"/>
              <w:jc w:val="center"/>
              <w:rPr>
                <w:rFonts w:eastAsiaTheme="minorHAnsi" w:cs="Times New Roman"/>
                <w:sz w:val="22"/>
                <w:szCs w:val="22"/>
              </w:rPr>
            </w:pPr>
          </w:p>
        </w:tc>
        <w:tc>
          <w:tcPr>
            <w:tcW w:w="4394" w:type="dxa"/>
            <w:vAlign w:val="center"/>
          </w:tcPr>
          <w:p w14:paraId="40398D9E" w14:textId="5ED7BF9B" w:rsidR="009F237D" w:rsidRPr="006E4B0C" w:rsidRDefault="009F237D" w:rsidP="004A0567">
            <w:pPr>
              <w:spacing w:line="276" w:lineRule="auto"/>
              <w:rPr>
                <w:rFonts w:ascii="Times New Roman" w:hAnsi="Times New Roman" w:cs="Times New Roman"/>
                <w:b/>
                <w:bCs/>
              </w:rPr>
            </w:pPr>
            <w:r w:rsidRPr="006E4B0C">
              <w:rPr>
                <w:rStyle w:val="Grietas"/>
                <w:rFonts w:ascii="Times New Roman" w:hAnsi="Times New Roman" w:cs="Times New Roman"/>
                <w:b w:val="0"/>
                <w:bCs w:val="0"/>
              </w:rPr>
              <w:t>Kauno g. 69, Alytus</w:t>
            </w:r>
          </w:p>
        </w:tc>
        <w:tc>
          <w:tcPr>
            <w:tcW w:w="4394" w:type="dxa"/>
            <w:vAlign w:val="center"/>
          </w:tcPr>
          <w:p w14:paraId="4C9BE9D8" w14:textId="22B29479" w:rsidR="009F237D" w:rsidRPr="006E4B0C" w:rsidRDefault="00CF3197" w:rsidP="004A0567">
            <w:pPr>
              <w:jc w:val="center"/>
              <w:rPr>
                <w:rStyle w:val="Grietas"/>
                <w:rFonts w:ascii="Times New Roman" w:hAnsi="Times New Roman" w:cs="Times New Roman"/>
                <w:b w:val="0"/>
                <w:bCs w:val="0"/>
              </w:rPr>
            </w:pPr>
            <w:r w:rsidRPr="006E4B0C">
              <w:rPr>
                <w:rStyle w:val="Grietas"/>
                <w:rFonts w:ascii="Times New Roman" w:hAnsi="Times New Roman" w:cs="Times New Roman"/>
                <w:b w:val="0"/>
                <w:bCs w:val="0"/>
              </w:rPr>
              <w:t>3</w:t>
            </w:r>
          </w:p>
        </w:tc>
      </w:tr>
      <w:tr w:rsidR="009F237D" w:rsidRPr="006E4B0C" w14:paraId="40398DA2" w14:textId="1466EA6C" w:rsidTr="008C36FC">
        <w:tc>
          <w:tcPr>
            <w:tcW w:w="1101" w:type="dxa"/>
            <w:vAlign w:val="center"/>
          </w:tcPr>
          <w:p w14:paraId="40398DA0" w14:textId="5CFBB68C" w:rsidR="009F237D" w:rsidRPr="006E4B0C" w:rsidRDefault="009F237D" w:rsidP="00EF6D6B">
            <w:pPr>
              <w:pStyle w:val="Sraopastraipa"/>
              <w:numPr>
                <w:ilvl w:val="0"/>
                <w:numId w:val="10"/>
              </w:numPr>
              <w:spacing w:before="0" w:beforeAutospacing="0" w:after="0" w:afterAutospacing="0"/>
              <w:jc w:val="center"/>
              <w:rPr>
                <w:rFonts w:eastAsiaTheme="minorHAnsi" w:cs="Times New Roman"/>
                <w:sz w:val="22"/>
                <w:szCs w:val="22"/>
              </w:rPr>
            </w:pPr>
          </w:p>
        </w:tc>
        <w:tc>
          <w:tcPr>
            <w:tcW w:w="4394" w:type="dxa"/>
            <w:vAlign w:val="center"/>
          </w:tcPr>
          <w:p w14:paraId="40398DA1" w14:textId="15DE7B92" w:rsidR="009F237D" w:rsidRPr="006E4B0C" w:rsidRDefault="009F237D" w:rsidP="004A0567">
            <w:pPr>
              <w:spacing w:line="276" w:lineRule="auto"/>
              <w:rPr>
                <w:rFonts w:ascii="Times New Roman" w:hAnsi="Times New Roman" w:cs="Times New Roman"/>
                <w:b/>
                <w:bCs/>
              </w:rPr>
            </w:pPr>
            <w:r w:rsidRPr="006E4B0C">
              <w:rPr>
                <w:rStyle w:val="Grietas"/>
                <w:rFonts w:ascii="Times New Roman" w:hAnsi="Times New Roman" w:cs="Times New Roman"/>
                <w:b w:val="0"/>
                <w:bCs w:val="0"/>
              </w:rPr>
              <w:t>Rotušės a. 12, Kaunas</w:t>
            </w:r>
          </w:p>
        </w:tc>
        <w:tc>
          <w:tcPr>
            <w:tcW w:w="4394" w:type="dxa"/>
            <w:vAlign w:val="center"/>
          </w:tcPr>
          <w:p w14:paraId="4B3BFABD" w14:textId="37F6BDBD" w:rsidR="009F237D" w:rsidRPr="006E4B0C" w:rsidRDefault="00CF3197" w:rsidP="004A0567">
            <w:pPr>
              <w:jc w:val="center"/>
              <w:rPr>
                <w:rStyle w:val="Grietas"/>
                <w:rFonts w:ascii="Times New Roman" w:hAnsi="Times New Roman" w:cs="Times New Roman"/>
                <w:b w:val="0"/>
                <w:bCs w:val="0"/>
              </w:rPr>
            </w:pPr>
            <w:r w:rsidRPr="006E4B0C">
              <w:rPr>
                <w:rStyle w:val="Grietas"/>
                <w:rFonts w:ascii="Times New Roman" w:hAnsi="Times New Roman" w:cs="Times New Roman"/>
                <w:b w:val="0"/>
                <w:bCs w:val="0"/>
              </w:rPr>
              <w:t>3</w:t>
            </w:r>
          </w:p>
        </w:tc>
      </w:tr>
      <w:tr w:rsidR="009F237D" w:rsidRPr="006E4B0C" w14:paraId="40398DA5" w14:textId="570F05C4" w:rsidTr="008C36FC">
        <w:tc>
          <w:tcPr>
            <w:tcW w:w="1101" w:type="dxa"/>
            <w:vAlign w:val="center"/>
          </w:tcPr>
          <w:p w14:paraId="40398DA3" w14:textId="3F96F3E6" w:rsidR="009F237D" w:rsidRPr="006E4B0C" w:rsidRDefault="009F237D" w:rsidP="00EF6D6B">
            <w:pPr>
              <w:pStyle w:val="Sraopastraipa"/>
              <w:numPr>
                <w:ilvl w:val="0"/>
                <w:numId w:val="10"/>
              </w:numPr>
              <w:spacing w:before="0" w:beforeAutospacing="0" w:after="0" w:afterAutospacing="0"/>
              <w:jc w:val="center"/>
              <w:rPr>
                <w:rFonts w:eastAsiaTheme="minorHAnsi" w:cs="Times New Roman"/>
                <w:sz w:val="22"/>
                <w:szCs w:val="22"/>
              </w:rPr>
            </w:pPr>
          </w:p>
        </w:tc>
        <w:tc>
          <w:tcPr>
            <w:tcW w:w="4394" w:type="dxa"/>
            <w:vAlign w:val="center"/>
          </w:tcPr>
          <w:p w14:paraId="40398DA4" w14:textId="133756D9" w:rsidR="009F237D" w:rsidRPr="006E4B0C" w:rsidRDefault="009F237D" w:rsidP="004A0567">
            <w:pPr>
              <w:spacing w:line="276" w:lineRule="auto"/>
              <w:rPr>
                <w:rFonts w:ascii="Times New Roman" w:hAnsi="Times New Roman" w:cs="Times New Roman"/>
                <w:b/>
                <w:bCs/>
              </w:rPr>
            </w:pPr>
            <w:r w:rsidRPr="006E4B0C">
              <w:rPr>
                <w:rStyle w:val="Grietas"/>
                <w:rFonts w:ascii="Times New Roman" w:hAnsi="Times New Roman" w:cs="Times New Roman"/>
                <w:b w:val="0"/>
                <w:bCs w:val="0"/>
              </w:rPr>
              <w:t>Dariaus ir Girėno g. 4, Marijampolė</w:t>
            </w:r>
          </w:p>
        </w:tc>
        <w:tc>
          <w:tcPr>
            <w:tcW w:w="4394" w:type="dxa"/>
            <w:vAlign w:val="center"/>
          </w:tcPr>
          <w:p w14:paraId="765D19A0" w14:textId="0FD9BA57" w:rsidR="009F237D" w:rsidRPr="006E4B0C" w:rsidRDefault="00CF3197" w:rsidP="004A0567">
            <w:pPr>
              <w:jc w:val="center"/>
              <w:rPr>
                <w:rStyle w:val="Grietas"/>
                <w:rFonts w:ascii="Times New Roman" w:hAnsi="Times New Roman" w:cs="Times New Roman"/>
                <w:b w:val="0"/>
                <w:bCs w:val="0"/>
              </w:rPr>
            </w:pPr>
            <w:r w:rsidRPr="006E4B0C">
              <w:rPr>
                <w:rStyle w:val="Grietas"/>
                <w:rFonts w:ascii="Times New Roman" w:hAnsi="Times New Roman" w:cs="Times New Roman"/>
                <w:b w:val="0"/>
                <w:bCs w:val="0"/>
              </w:rPr>
              <w:t>3</w:t>
            </w:r>
          </w:p>
        </w:tc>
      </w:tr>
      <w:tr w:rsidR="009F237D" w:rsidRPr="006E4B0C" w14:paraId="40398DA8" w14:textId="6CACFEC4" w:rsidTr="008C36FC">
        <w:tc>
          <w:tcPr>
            <w:tcW w:w="1101" w:type="dxa"/>
            <w:vAlign w:val="center"/>
          </w:tcPr>
          <w:p w14:paraId="40398DA6" w14:textId="1D178CA2" w:rsidR="009F237D" w:rsidRPr="006E4B0C" w:rsidRDefault="009F237D" w:rsidP="00EF6D6B">
            <w:pPr>
              <w:pStyle w:val="Sraopastraipa"/>
              <w:numPr>
                <w:ilvl w:val="0"/>
                <w:numId w:val="10"/>
              </w:numPr>
              <w:spacing w:before="0" w:beforeAutospacing="0" w:after="0" w:afterAutospacing="0"/>
              <w:jc w:val="center"/>
              <w:rPr>
                <w:rFonts w:eastAsiaTheme="minorHAnsi" w:cs="Times New Roman"/>
                <w:sz w:val="22"/>
                <w:szCs w:val="22"/>
              </w:rPr>
            </w:pPr>
          </w:p>
        </w:tc>
        <w:tc>
          <w:tcPr>
            <w:tcW w:w="4394" w:type="dxa"/>
            <w:vAlign w:val="center"/>
          </w:tcPr>
          <w:p w14:paraId="40398DA7" w14:textId="4D0B8F42" w:rsidR="009F237D" w:rsidRPr="006E4B0C" w:rsidRDefault="009F237D" w:rsidP="004A0567">
            <w:pPr>
              <w:spacing w:line="276" w:lineRule="auto"/>
              <w:rPr>
                <w:rFonts w:ascii="Times New Roman" w:hAnsi="Times New Roman" w:cs="Times New Roman"/>
                <w:b/>
                <w:bCs/>
              </w:rPr>
            </w:pPr>
            <w:r w:rsidRPr="006E4B0C">
              <w:rPr>
                <w:rStyle w:val="Grietas"/>
                <w:rFonts w:ascii="Times New Roman" w:hAnsi="Times New Roman" w:cs="Times New Roman"/>
                <w:b w:val="0"/>
                <w:bCs w:val="0"/>
              </w:rPr>
              <w:t>Žvaigždžių g. 21, Panevėžys</w:t>
            </w:r>
          </w:p>
        </w:tc>
        <w:tc>
          <w:tcPr>
            <w:tcW w:w="4394" w:type="dxa"/>
            <w:vAlign w:val="center"/>
          </w:tcPr>
          <w:p w14:paraId="43B697EB" w14:textId="4282917D" w:rsidR="009F237D" w:rsidRPr="006E4B0C" w:rsidRDefault="001C7AA8" w:rsidP="004A0567">
            <w:pPr>
              <w:jc w:val="center"/>
              <w:rPr>
                <w:rStyle w:val="Grietas"/>
                <w:rFonts w:ascii="Times New Roman" w:hAnsi="Times New Roman" w:cs="Times New Roman"/>
                <w:b w:val="0"/>
                <w:bCs w:val="0"/>
              </w:rPr>
            </w:pPr>
            <w:r w:rsidRPr="006E4B0C">
              <w:rPr>
                <w:rStyle w:val="Grietas"/>
                <w:rFonts w:ascii="Times New Roman" w:hAnsi="Times New Roman" w:cs="Times New Roman"/>
                <w:b w:val="0"/>
                <w:bCs w:val="0"/>
              </w:rPr>
              <w:t>3</w:t>
            </w:r>
          </w:p>
        </w:tc>
      </w:tr>
      <w:tr w:rsidR="009F237D" w:rsidRPr="006E4B0C" w14:paraId="40398DAB" w14:textId="4EEEEFCE" w:rsidTr="008C36FC">
        <w:tc>
          <w:tcPr>
            <w:tcW w:w="1101" w:type="dxa"/>
            <w:vAlign w:val="center"/>
          </w:tcPr>
          <w:p w14:paraId="40398DA9" w14:textId="2B7AE0AB" w:rsidR="009F237D" w:rsidRPr="006E4B0C" w:rsidRDefault="009F237D" w:rsidP="00EF6D6B">
            <w:pPr>
              <w:pStyle w:val="Sraopastraipa"/>
              <w:numPr>
                <w:ilvl w:val="0"/>
                <w:numId w:val="10"/>
              </w:numPr>
              <w:spacing w:before="0" w:beforeAutospacing="0" w:after="0" w:afterAutospacing="0"/>
              <w:jc w:val="center"/>
              <w:rPr>
                <w:rFonts w:eastAsiaTheme="minorHAnsi" w:cs="Times New Roman"/>
                <w:sz w:val="22"/>
                <w:szCs w:val="22"/>
              </w:rPr>
            </w:pPr>
          </w:p>
        </w:tc>
        <w:tc>
          <w:tcPr>
            <w:tcW w:w="4394" w:type="dxa"/>
            <w:vAlign w:val="center"/>
          </w:tcPr>
          <w:p w14:paraId="40398DAA" w14:textId="4F83BB4E" w:rsidR="009F237D" w:rsidRPr="006E4B0C" w:rsidRDefault="009F237D" w:rsidP="004A0567">
            <w:pPr>
              <w:spacing w:line="276" w:lineRule="auto"/>
              <w:rPr>
                <w:rFonts w:ascii="Times New Roman" w:hAnsi="Times New Roman" w:cs="Times New Roman"/>
                <w:b/>
                <w:bCs/>
              </w:rPr>
            </w:pPr>
            <w:r w:rsidRPr="006E4B0C">
              <w:rPr>
                <w:rStyle w:val="Grietas"/>
                <w:rFonts w:ascii="Times New Roman" w:hAnsi="Times New Roman" w:cs="Times New Roman"/>
                <w:b w:val="0"/>
                <w:bCs w:val="0"/>
              </w:rPr>
              <w:t>Aušros al. 29a, Šiauliai</w:t>
            </w:r>
          </w:p>
        </w:tc>
        <w:tc>
          <w:tcPr>
            <w:tcW w:w="4394" w:type="dxa"/>
            <w:vAlign w:val="center"/>
          </w:tcPr>
          <w:p w14:paraId="3F729F15" w14:textId="26144E8A" w:rsidR="009F237D" w:rsidRPr="006E4B0C" w:rsidRDefault="001C7AA8" w:rsidP="004A0567">
            <w:pPr>
              <w:jc w:val="center"/>
              <w:rPr>
                <w:rStyle w:val="Grietas"/>
                <w:rFonts w:ascii="Times New Roman" w:hAnsi="Times New Roman" w:cs="Times New Roman"/>
                <w:b w:val="0"/>
                <w:bCs w:val="0"/>
              </w:rPr>
            </w:pPr>
            <w:r w:rsidRPr="006E4B0C">
              <w:rPr>
                <w:rStyle w:val="Grietas"/>
                <w:rFonts w:ascii="Times New Roman" w:hAnsi="Times New Roman" w:cs="Times New Roman"/>
                <w:b w:val="0"/>
                <w:bCs w:val="0"/>
              </w:rPr>
              <w:t>3</w:t>
            </w:r>
          </w:p>
        </w:tc>
      </w:tr>
      <w:tr w:rsidR="009F237D" w:rsidRPr="006E4B0C" w14:paraId="40398DAE" w14:textId="2B4DBC07" w:rsidTr="008C36FC">
        <w:tc>
          <w:tcPr>
            <w:tcW w:w="1101" w:type="dxa"/>
            <w:vAlign w:val="center"/>
          </w:tcPr>
          <w:p w14:paraId="40398DAC" w14:textId="730D2E32" w:rsidR="009F237D" w:rsidRPr="006E4B0C" w:rsidRDefault="009F237D" w:rsidP="00EF6D6B">
            <w:pPr>
              <w:pStyle w:val="Sraopastraipa"/>
              <w:numPr>
                <w:ilvl w:val="0"/>
                <w:numId w:val="10"/>
              </w:numPr>
              <w:spacing w:before="0" w:beforeAutospacing="0" w:after="0" w:afterAutospacing="0"/>
              <w:jc w:val="center"/>
              <w:rPr>
                <w:rFonts w:eastAsiaTheme="minorHAnsi" w:cs="Times New Roman"/>
                <w:sz w:val="22"/>
                <w:szCs w:val="22"/>
              </w:rPr>
            </w:pPr>
          </w:p>
        </w:tc>
        <w:tc>
          <w:tcPr>
            <w:tcW w:w="4394" w:type="dxa"/>
            <w:vAlign w:val="center"/>
          </w:tcPr>
          <w:p w14:paraId="40398DAD" w14:textId="0BB5817F" w:rsidR="009F237D" w:rsidRPr="006E4B0C" w:rsidRDefault="009F237D" w:rsidP="004A0567">
            <w:pPr>
              <w:spacing w:line="276" w:lineRule="auto"/>
              <w:rPr>
                <w:rFonts w:ascii="Times New Roman" w:hAnsi="Times New Roman" w:cs="Times New Roman"/>
                <w:b/>
                <w:bCs/>
              </w:rPr>
            </w:pPr>
            <w:r w:rsidRPr="006E4B0C">
              <w:rPr>
                <w:rStyle w:val="Grietas"/>
                <w:rFonts w:ascii="Times New Roman" w:hAnsi="Times New Roman" w:cs="Times New Roman"/>
                <w:b w:val="0"/>
                <w:bCs w:val="0"/>
              </w:rPr>
              <w:t>Metalo g. 11, Utena</w:t>
            </w:r>
          </w:p>
        </w:tc>
        <w:tc>
          <w:tcPr>
            <w:tcW w:w="4394" w:type="dxa"/>
            <w:vAlign w:val="center"/>
          </w:tcPr>
          <w:p w14:paraId="60331263" w14:textId="7415CDB6" w:rsidR="009F237D" w:rsidRPr="006E4B0C" w:rsidRDefault="001C7AA8" w:rsidP="004A0567">
            <w:pPr>
              <w:jc w:val="center"/>
              <w:rPr>
                <w:rStyle w:val="Grietas"/>
                <w:rFonts w:ascii="Times New Roman" w:hAnsi="Times New Roman" w:cs="Times New Roman"/>
                <w:b w:val="0"/>
                <w:bCs w:val="0"/>
              </w:rPr>
            </w:pPr>
            <w:r w:rsidRPr="006E4B0C">
              <w:rPr>
                <w:rStyle w:val="Grietas"/>
                <w:rFonts w:ascii="Times New Roman" w:hAnsi="Times New Roman" w:cs="Times New Roman"/>
                <w:b w:val="0"/>
                <w:bCs w:val="0"/>
              </w:rPr>
              <w:t>3</w:t>
            </w:r>
          </w:p>
        </w:tc>
      </w:tr>
    </w:tbl>
    <w:p w14:paraId="40398DB2" w14:textId="7D9651E5" w:rsidR="006D0262" w:rsidRDefault="006D0262">
      <w:pPr>
        <w:rPr>
          <w:rFonts w:ascii="Times New Roman" w:hAnsi="Times New Roman"/>
        </w:rPr>
      </w:pPr>
    </w:p>
    <w:p w14:paraId="0AD0BA47" w14:textId="77777777" w:rsidR="006D0262" w:rsidRDefault="006D0262">
      <w:pPr>
        <w:suppressAutoHyphens w:val="0"/>
        <w:rPr>
          <w:rFonts w:ascii="Times New Roman" w:hAnsi="Times New Roman"/>
        </w:rPr>
      </w:pPr>
      <w:r>
        <w:rPr>
          <w:rFonts w:ascii="Times New Roman" w:hAnsi="Times New Roman"/>
        </w:rPr>
        <w:br w:type="page"/>
      </w:r>
    </w:p>
    <w:p w14:paraId="5A97E8DB" w14:textId="3C2C350B" w:rsidR="0064482B" w:rsidRPr="00025729" w:rsidRDefault="00FF2EFF" w:rsidP="0064482B">
      <w:pPr>
        <w:snapToGrid w:val="0"/>
        <w:spacing w:after="0" w:line="240" w:lineRule="auto"/>
        <w:jc w:val="center"/>
        <w:rPr>
          <w:rFonts w:ascii="Times New Roman" w:hAnsi="Times New Roman"/>
          <w:b/>
        </w:rPr>
      </w:pPr>
      <w:r>
        <w:rPr>
          <w:rFonts w:ascii="Times New Roman" w:hAnsi="Times New Roman"/>
          <w:b/>
        </w:rPr>
        <w:lastRenderedPageBreak/>
        <w:t>3</w:t>
      </w:r>
      <w:r w:rsidR="0064482B" w:rsidRPr="00025729">
        <w:rPr>
          <w:rFonts w:ascii="Times New Roman" w:hAnsi="Times New Roman"/>
          <w:b/>
        </w:rPr>
        <w:t xml:space="preserve"> PIRKIMO DALIS</w:t>
      </w:r>
    </w:p>
    <w:p w14:paraId="264B4C0F" w14:textId="3E450F7E" w:rsidR="0064482B" w:rsidRPr="00025729" w:rsidRDefault="00DE092D" w:rsidP="0064482B">
      <w:pPr>
        <w:snapToGrid w:val="0"/>
        <w:spacing w:after="0" w:line="240" w:lineRule="auto"/>
        <w:jc w:val="center"/>
        <w:rPr>
          <w:rFonts w:ascii="Times New Roman" w:hAnsi="Times New Roman"/>
          <w:b/>
        </w:rPr>
      </w:pPr>
      <w:r>
        <w:rPr>
          <w:rFonts w:ascii="Times New Roman" w:hAnsi="Times New Roman"/>
          <w:b/>
        </w:rPr>
        <w:t xml:space="preserve">VANDENS IR DUJŲ </w:t>
      </w:r>
      <w:r w:rsidR="00523A45">
        <w:rPr>
          <w:rFonts w:ascii="Times New Roman" w:hAnsi="Times New Roman"/>
          <w:b/>
        </w:rPr>
        <w:t>ANALIZATORIŲ</w:t>
      </w:r>
      <w:r w:rsidR="0064482B" w:rsidRPr="00025729">
        <w:rPr>
          <w:rFonts w:ascii="Times New Roman" w:hAnsi="Times New Roman"/>
          <w:b/>
        </w:rPr>
        <w:t xml:space="preserve"> METROLOGINĖS PATIKROS IR KALIBRAVIMO PASLAUGŲ </w:t>
      </w:r>
      <w:r w:rsidR="0064482B" w:rsidRPr="00025729">
        <w:rPr>
          <w:rFonts w:ascii="Times New Roman" w:eastAsia="Lucida Sans Unicode" w:hAnsi="Times New Roman"/>
          <w:b/>
          <w:kern w:val="2"/>
          <w:lang w:eastAsia="zh-CN"/>
        </w:rPr>
        <w:t>VIEŠOJO PIRKIMO TECHNINĖ SPECIFIKACIJA</w:t>
      </w:r>
    </w:p>
    <w:p w14:paraId="31B19E96" w14:textId="77777777" w:rsidR="0064482B" w:rsidRPr="00025729" w:rsidRDefault="0064482B" w:rsidP="0064482B">
      <w:pPr>
        <w:snapToGrid w:val="0"/>
        <w:spacing w:after="0" w:line="240" w:lineRule="auto"/>
        <w:ind w:firstLine="567"/>
        <w:jc w:val="center"/>
        <w:rPr>
          <w:rFonts w:ascii="Times New Roman" w:hAnsi="Times New Roman"/>
          <w:b/>
        </w:rPr>
      </w:pPr>
    </w:p>
    <w:p w14:paraId="061DB0BF" w14:textId="2ECCD745" w:rsidR="0064482B" w:rsidRPr="00025729" w:rsidRDefault="0064482B" w:rsidP="0064482B">
      <w:pPr>
        <w:spacing w:after="0" w:line="240" w:lineRule="auto"/>
        <w:ind w:firstLine="567"/>
        <w:jc w:val="both"/>
        <w:rPr>
          <w:rFonts w:ascii="Times New Roman" w:hAnsi="Times New Roman"/>
        </w:rPr>
      </w:pPr>
      <w:r w:rsidRPr="00025729">
        <w:rPr>
          <w:rFonts w:ascii="Times New Roman" w:hAnsi="Times New Roman"/>
          <w:b/>
        </w:rPr>
        <w:t>Pirkimo objektas</w:t>
      </w:r>
      <w:r w:rsidRPr="00025729">
        <w:rPr>
          <w:rFonts w:ascii="Times New Roman" w:hAnsi="Times New Roman"/>
        </w:rPr>
        <w:t xml:space="preserve"> </w:t>
      </w:r>
      <w:r w:rsidRPr="00E61D7C">
        <w:rPr>
          <w:rFonts w:ascii="Times New Roman" w:hAnsi="Times New Roman"/>
        </w:rPr>
        <w:t xml:space="preserve">– </w:t>
      </w:r>
      <w:r w:rsidR="00E715D3">
        <w:rPr>
          <w:rFonts w:ascii="Times New Roman" w:hAnsi="Times New Roman"/>
        </w:rPr>
        <w:t>vandens ir dujų analizatorių</w:t>
      </w:r>
      <w:r w:rsidRPr="00025729">
        <w:rPr>
          <w:rFonts w:ascii="Times New Roman" w:hAnsi="Times New Roman"/>
        </w:rPr>
        <w:t xml:space="preserve"> metrologinės patikros ir kalibravimo paslaugos</w:t>
      </w:r>
      <w:r w:rsidR="00CE7126">
        <w:rPr>
          <w:rFonts w:ascii="Times New Roman" w:hAnsi="Times New Roman"/>
        </w:rPr>
        <w:t xml:space="preserve"> (toliau – Paslaugos)</w:t>
      </w:r>
      <w:r w:rsidRPr="00025729">
        <w:rPr>
          <w:rFonts w:ascii="Times New Roman" w:hAnsi="Times New Roman"/>
        </w:rPr>
        <w:t>.</w:t>
      </w:r>
    </w:p>
    <w:p w14:paraId="3C12311B" w14:textId="77777777" w:rsidR="0064482B" w:rsidRPr="00025729" w:rsidRDefault="0064482B" w:rsidP="0064482B">
      <w:pPr>
        <w:spacing w:after="0" w:line="240" w:lineRule="auto"/>
        <w:ind w:firstLine="567"/>
        <w:jc w:val="both"/>
        <w:rPr>
          <w:rFonts w:ascii="Times New Roman" w:hAnsi="Times New Roman"/>
        </w:rPr>
      </w:pPr>
      <w:r w:rsidRPr="00025729">
        <w:rPr>
          <w:rFonts w:ascii="Times New Roman" w:hAnsi="Times New Roman"/>
          <w:b/>
        </w:rPr>
        <w:t>Paslaugų užsakovas</w:t>
      </w:r>
      <w:r w:rsidRPr="00025729">
        <w:rPr>
          <w:rFonts w:ascii="Times New Roman" w:hAnsi="Times New Roman"/>
        </w:rPr>
        <w:t xml:space="preserve"> – Aplinkos apsaugos agentūra (Aplinkos tyrimų departamento laboratorijos Vilniuje, Kaune, Klaipėdoje, Šiauliuose, Panevėžyje, Utenoje, Alytuje, Marijampolėje)</w:t>
      </w:r>
      <w:r>
        <w:rPr>
          <w:rFonts w:ascii="Times New Roman" w:hAnsi="Times New Roman"/>
        </w:rPr>
        <w:t xml:space="preserve"> (toliau – Užsakovas)</w:t>
      </w:r>
      <w:r w:rsidRPr="00025729">
        <w:rPr>
          <w:rFonts w:ascii="Times New Roman" w:hAnsi="Times New Roman"/>
        </w:rPr>
        <w:t>.</w:t>
      </w:r>
    </w:p>
    <w:p w14:paraId="20F2A89C" w14:textId="58A14AAF" w:rsidR="0064482B" w:rsidRPr="00025729" w:rsidRDefault="0064482B" w:rsidP="0064482B">
      <w:pPr>
        <w:spacing w:after="0" w:line="240" w:lineRule="auto"/>
        <w:ind w:firstLine="567"/>
        <w:jc w:val="both"/>
        <w:rPr>
          <w:rFonts w:ascii="Times New Roman" w:hAnsi="Times New Roman"/>
        </w:rPr>
      </w:pPr>
      <w:r w:rsidRPr="00025729">
        <w:rPr>
          <w:rFonts w:ascii="Times New Roman" w:hAnsi="Times New Roman"/>
          <w:b/>
        </w:rPr>
        <w:t>Paslaugų teikimo trukmė</w:t>
      </w:r>
      <w:r w:rsidRPr="00025729">
        <w:rPr>
          <w:rFonts w:ascii="Times New Roman" w:hAnsi="Times New Roman"/>
        </w:rPr>
        <w:t xml:space="preserve"> – </w:t>
      </w:r>
      <w:r>
        <w:rPr>
          <w:rFonts w:ascii="Times New Roman" w:hAnsi="Times New Roman"/>
          <w:shd w:val="clear" w:color="auto" w:fill="FFFFFF"/>
        </w:rPr>
        <w:t>24</w:t>
      </w:r>
      <w:r w:rsidRPr="00025729">
        <w:rPr>
          <w:rFonts w:ascii="Times New Roman" w:hAnsi="Times New Roman"/>
          <w:shd w:val="clear" w:color="auto" w:fill="FFFFFF"/>
        </w:rPr>
        <w:t xml:space="preserve"> mėnesiai</w:t>
      </w:r>
      <w:r>
        <w:rPr>
          <w:rFonts w:ascii="Times New Roman" w:hAnsi="Times New Roman"/>
          <w:shd w:val="clear" w:color="auto" w:fill="FFFFFF"/>
        </w:rPr>
        <w:t xml:space="preserve"> nuo </w:t>
      </w:r>
      <w:r w:rsidR="00CE7126">
        <w:rPr>
          <w:rFonts w:ascii="Times New Roman" w:hAnsi="Times New Roman"/>
          <w:shd w:val="clear" w:color="auto" w:fill="FFFFFF"/>
        </w:rPr>
        <w:t>s</w:t>
      </w:r>
      <w:r>
        <w:rPr>
          <w:rFonts w:ascii="Times New Roman" w:hAnsi="Times New Roman"/>
          <w:shd w:val="clear" w:color="auto" w:fill="FFFFFF"/>
        </w:rPr>
        <w:t>utarties įsigaliojimo dienos</w:t>
      </w:r>
      <w:r w:rsidRPr="00025729">
        <w:rPr>
          <w:rFonts w:ascii="Times New Roman" w:hAnsi="Times New Roman"/>
          <w:shd w:val="clear" w:color="auto" w:fill="FFFFFF"/>
        </w:rPr>
        <w:t xml:space="preserve">. </w:t>
      </w:r>
    </w:p>
    <w:p w14:paraId="183B2D4F" w14:textId="1B5BEAFD" w:rsidR="0064482B" w:rsidRPr="00025729" w:rsidRDefault="0064482B" w:rsidP="0064482B">
      <w:pPr>
        <w:suppressAutoHyphens w:val="0"/>
        <w:spacing w:after="0" w:line="240" w:lineRule="auto"/>
        <w:ind w:firstLine="567"/>
        <w:jc w:val="both"/>
        <w:rPr>
          <w:rFonts w:ascii="Times New Roman" w:hAnsi="Times New Roman"/>
        </w:rPr>
      </w:pPr>
      <w:r w:rsidRPr="00025729">
        <w:rPr>
          <w:rFonts w:ascii="Times New Roman" w:hAnsi="Times New Roman"/>
          <w:b/>
        </w:rPr>
        <w:t>Paslaugų teikimo vieta</w:t>
      </w:r>
      <w:r w:rsidRPr="00025729">
        <w:rPr>
          <w:rFonts w:ascii="Times New Roman" w:hAnsi="Times New Roman"/>
        </w:rPr>
        <w:t xml:space="preserve"> – kai paslaugos teikiamos </w:t>
      </w:r>
      <w:r w:rsidR="00CE7126">
        <w:rPr>
          <w:rFonts w:ascii="Times New Roman" w:hAnsi="Times New Roman"/>
        </w:rPr>
        <w:t>U</w:t>
      </w:r>
      <w:r w:rsidRPr="00025729">
        <w:rPr>
          <w:rFonts w:ascii="Times New Roman" w:hAnsi="Times New Roman"/>
        </w:rPr>
        <w:t xml:space="preserve">žsakovo laboratorijoje (stacionarūs ar netransportuotini prietaisai), paslaugos teikėjas </w:t>
      </w:r>
      <w:r w:rsidR="00CE7126">
        <w:rPr>
          <w:rFonts w:ascii="Times New Roman" w:hAnsi="Times New Roman"/>
        </w:rPr>
        <w:t xml:space="preserve">(toliau – Teikėjas) </w:t>
      </w:r>
      <w:r w:rsidRPr="00025729">
        <w:rPr>
          <w:rFonts w:ascii="Times New Roman" w:hAnsi="Times New Roman"/>
        </w:rPr>
        <w:t xml:space="preserve">atvyksta į </w:t>
      </w:r>
      <w:r>
        <w:rPr>
          <w:rFonts w:ascii="Times New Roman" w:hAnsi="Times New Roman"/>
        </w:rPr>
        <w:t>U</w:t>
      </w:r>
      <w:r w:rsidRPr="00025729">
        <w:rPr>
          <w:rFonts w:ascii="Times New Roman" w:hAnsi="Times New Roman"/>
        </w:rPr>
        <w:t xml:space="preserve">žsakovo laboratoriją. Kai </w:t>
      </w:r>
      <w:r w:rsidR="00CE7126">
        <w:rPr>
          <w:rFonts w:ascii="Times New Roman" w:hAnsi="Times New Roman"/>
        </w:rPr>
        <w:t>P</w:t>
      </w:r>
      <w:r w:rsidRPr="00025729">
        <w:rPr>
          <w:rFonts w:ascii="Times New Roman" w:hAnsi="Times New Roman"/>
        </w:rPr>
        <w:t xml:space="preserve">aslaugos teikiamos </w:t>
      </w:r>
      <w:r w:rsidR="00CE7126">
        <w:rPr>
          <w:rFonts w:ascii="Times New Roman" w:hAnsi="Times New Roman"/>
        </w:rPr>
        <w:t>T</w:t>
      </w:r>
      <w:r w:rsidRPr="00025729">
        <w:rPr>
          <w:rFonts w:ascii="Times New Roman" w:hAnsi="Times New Roman"/>
        </w:rPr>
        <w:t xml:space="preserve">eikėjo laboratorijoje, </w:t>
      </w:r>
      <w:r>
        <w:rPr>
          <w:rFonts w:ascii="Times New Roman" w:hAnsi="Times New Roman"/>
        </w:rPr>
        <w:t>U</w:t>
      </w:r>
      <w:r w:rsidRPr="00025729">
        <w:rPr>
          <w:rFonts w:ascii="Times New Roman" w:hAnsi="Times New Roman"/>
        </w:rPr>
        <w:t>žsakovas pristato matavimo priemones</w:t>
      </w:r>
      <w:r w:rsidR="00CE7126">
        <w:rPr>
          <w:rFonts w:ascii="Times New Roman" w:hAnsi="Times New Roman"/>
        </w:rPr>
        <w:t xml:space="preserve"> T</w:t>
      </w:r>
      <w:r w:rsidRPr="00025729">
        <w:rPr>
          <w:rFonts w:ascii="Times New Roman" w:hAnsi="Times New Roman"/>
        </w:rPr>
        <w:t>eikėjui.</w:t>
      </w:r>
    </w:p>
    <w:p w14:paraId="3145F1DD" w14:textId="2A243C88" w:rsidR="0064482B" w:rsidRPr="00025729" w:rsidRDefault="0064482B" w:rsidP="0064482B">
      <w:pPr>
        <w:suppressAutoHyphens w:val="0"/>
        <w:spacing w:after="0" w:line="240" w:lineRule="auto"/>
        <w:ind w:firstLine="567"/>
        <w:jc w:val="both"/>
        <w:rPr>
          <w:rFonts w:ascii="Times New Roman" w:hAnsi="Times New Roman"/>
          <w:b/>
        </w:rPr>
      </w:pPr>
      <w:r w:rsidRPr="00025729">
        <w:rPr>
          <w:rFonts w:ascii="Times New Roman" w:hAnsi="Times New Roman"/>
          <w:b/>
        </w:rPr>
        <w:t>Kit</w:t>
      </w:r>
      <w:r w:rsidR="00BF64F2">
        <w:rPr>
          <w:rFonts w:ascii="Times New Roman" w:hAnsi="Times New Roman"/>
          <w:b/>
        </w:rPr>
        <w:t>i reikalavimai</w:t>
      </w:r>
      <w:r w:rsidRPr="00025729">
        <w:rPr>
          <w:rFonts w:ascii="Times New Roman" w:hAnsi="Times New Roman"/>
          <w:b/>
        </w:rPr>
        <w:t>:</w:t>
      </w:r>
    </w:p>
    <w:p w14:paraId="635C6DAB" w14:textId="77777777" w:rsidR="0064482B" w:rsidRPr="00025729" w:rsidRDefault="0064482B" w:rsidP="00EF6D6B">
      <w:pPr>
        <w:pStyle w:val="Sraopastraipa"/>
        <w:numPr>
          <w:ilvl w:val="0"/>
          <w:numId w:val="8"/>
        </w:numPr>
        <w:spacing w:before="0" w:beforeAutospacing="0" w:after="0" w:afterAutospacing="0"/>
        <w:jc w:val="both"/>
        <w:rPr>
          <w:sz w:val="22"/>
          <w:szCs w:val="22"/>
        </w:rPr>
      </w:pPr>
      <w:r w:rsidRPr="00025729">
        <w:rPr>
          <w:bCs/>
          <w:sz w:val="22"/>
          <w:szCs w:val="22"/>
        </w:rPr>
        <w:t>K</w:t>
      </w:r>
      <w:r w:rsidRPr="00025729">
        <w:rPr>
          <w:sz w:val="22"/>
          <w:szCs w:val="22"/>
        </w:rPr>
        <w:t>alibravimo paslaugos turi būti akredituotos.</w:t>
      </w:r>
    </w:p>
    <w:p w14:paraId="6BE836C6" w14:textId="77777777" w:rsidR="0064482B" w:rsidRPr="00025729" w:rsidRDefault="0064482B" w:rsidP="00EF6D6B">
      <w:pPr>
        <w:pStyle w:val="Sraopastraipa"/>
        <w:numPr>
          <w:ilvl w:val="0"/>
          <w:numId w:val="8"/>
        </w:numPr>
        <w:spacing w:after="0"/>
        <w:jc w:val="both"/>
        <w:rPr>
          <w:sz w:val="22"/>
          <w:szCs w:val="22"/>
        </w:rPr>
      </w:pPr>
      <w:r w:rsidRPr="00025729">
        <w:rPr>
          <w:sz w:val="22"/>
          <w:szCs w:val="22"/>
        </w:rPr>
        <w:t>Kalibravimas turi būti atliktas pagal geriausius turimus etalonus. Kalibravimas turi būti atliekamas taikant geriausią kalibravimo ir matavimo galimybę.</w:t>
      </w:r>
    </w:p>
    <w:p w14:paraId="468A3B39" w14:textId="3C69BE53" w:rsidR="0064482B" w:rsidRPr="00025729" w:rsidRDefault="00AF0E90" w:rsidP="00EF6D6B">
      <w:pPr>
        <w:pStyle w:val="Sraopastraipa"/>
        <w:numPr>
          <w:ilvl w:val="0"/>
          <w:numId w:val="8"/>
        </w:numPr>
        <w:spacing w:after="0"/>
        <w:jc w:val="both"/>
        <w:rPr>
          <w:sz w:val="22"/>
          <w:szCs w:val="22"/>
        </w:rPr>
      </w:pPr>
      <w:r>
        <w:rPr>
          <w:sz w:val="22"/>
          <w:szCs w:val="22"/>
        </w:rPr>
        <w:t>T</w:t>
      </w:r>
      <w:r w:rsidR="0064482B" w:rsidRPr="00025729">
        <w:rPr>
          <w:sz w:val="22"/>
          <w:szCs w:val="22"/>
        </w:rPr>
        <w:t>eikėjui pateikta matavimo priemonė turi būti patikrinta ir / ar kalibruota ne vėliau kaip per 7 darbo dienas nuo matavimo priemonės pateikimo.</w:t>
      </w:r>
    </w:p>
    <w:p w14:paraId="79D9C1D7" w14:textId="77777777" w:rsidR="00AF0E90" w:rsidRDefault="00AF0E90" w:rsidP="00EF6D6B">
      <w:pPr>
        <w:pStyle w:val="Sraopastraipa"/>
        <w:numPr>
          <w:ilvl w:val="0"/>
          <w:numId w:val="8"/>
        </w:numPr>
        <w:spacing w:after="0"/>
        <w:jc w:val="both"/>
        <w:rPr>
          <w:sz w:val="22"/>
          <w:szCs w:val="22"/>
        </w:rPr>
      </w:pPr>
      <w:r>
        <w:rPr>
          <w:sz w:val="22"/>
          <w:szCs w:val="22"/>
        </w:rPr>
        <w:t>T</w:t>
      </w:r>
      <w:r w:rsidRPr="00025729">
        <w:rPr>
          <w:sz w:val="22"/>
          <w:szCs w:val="22"/>
        </w:rPr>
        <w:t xml:space="preserve">eikėjas turi atvykti į </w:t>
      </w:r>
      <w:r>
        <w:rPr>
          <w:sz w:val="22"/>
          <w:szCs w:val="22"/>
        </w:rPr>
        <w:t>U</w:t>
      </w:r>
      <w:r w:rsidRPr="00025729">
        <w:rPr>
          <w:sz w:val="22"/>
          <w:szCs w:val="22"/>
        </w:rPr>
        <w:t xml:space="preserve">žsakovo laboratoriją ir suteikti </w:t>
      </w:r>
      <w:r>
        <w:rPr>
          <w:sz w:val="22"/>
          <w:szCs w:val="22"/>
        </w:rPr>
        <w:t>P</w:t>
      </w:r>
      <w:r w:rsidRPr="00025729">
        <w:rPr>
          <w:sz w:val="22"/>
          <w:szCs w:val="22"/>
        </w:rPr>
        <w:t>aslaugas ne vėliau kaip per 10 darbo dienų nuo</w:t>
      </w:r>
      <w:r>
        <w:rPr>
          <w:sz w:val="22"/>
          <w:szCs w:val="22"/>
        </w:rPr>
        <w:t xml:space="preserve"> užsakymo</w:t>
      </w:r>
      <w:r w:rsidRPr="00025729">
        <w:rPr>
          <w:sz w:val="22"/>
          <w:szCs w:val="22"/>
        </w:rPr>
        <w:t xml:space="preserve"> pateikimo</w:t>
      </w:r>
      <w:r>
        <w:rPr>
          <w:sz w:val="22"/>
          <w:szCs w:val="22"/>
        </w:rPr>
        <w:t xml:space="preserve"> Teikėjui dienos</w:t>
      </w:r>
      <w:r w:rsidRPr="00025729">
        <w:rPr>
          <w:sz w:val="22"/>
          <w:szCs w:val="22"/>
        </w:rPr>
        <w:t xml:space="preserve"> arba iki </w:t>
      </w:r>
      <w:r>
        <w:rPr>
          <w:sz w:val="22"/>
          <w:szCs w:val="22"/>
        </w:rPr>
        <w:t>užsakyme</w:t>
      </w:r>
      <w:r w:rsidRPr="00025729">
        <w:rPr>
          <w:sz w:val="22"/>
          <w:szCs w:val="22"/>
        </w:rPr>
        <w:t xml:space="preserve"> nurodyto termino, jei </w:t>
      </w:r>
      <w:r>
        <w:rPr>
          <w:sz w:val="22"/>
          <w:szCs w:val="22"/>
        </w:rPr>
        <w:t>užsakymas</w:t>
      </w:r>
      <w:r w:rsidRPr="00025729">
        <w:rPr>
          <w:sz w:val="22"/>
          <w:szCs w:val="22"/>
        </w:rPr>
        <w:t xml:space="preserve"> pateikta</w:t>
      </w:r>
      <w:r>
        <w:rPr>
          <w:sz w:val="22"/>
          <w:szCs w:val="22"/>
        </w:rPr>
        <w:t>s</w:t>
      </w:r>
      <w:r w:rsidRPr="00025729">
        <w:rPr>
          <w:sz w:val="22"/>
          <w:szCs w:val="22"/>
        </w:rPr>
        <w:t xml:space="preserve"> anksčiau, kaip prieš 10 darbo dienų.</w:t>
      </w:r>
    </w:p>
    <w:p w14:paraId="11C58B55" w14:textId="1CDDFF31" w:rsidR="0064482B" w:rsidRPr="00025729" w:rsidRDefault="0064482B" w:rsidP="00EF6D6B">
      <w:pPr>
        <w:pStyle w:val="Sraopastraipa"/>
        <w:numPr>
          <w:ilvl w:val="0"/>
          <w:numId w:val="8"/>
        </w:numPr>
        <w:spacing w:after="0"/>
        <w:jc w:val="both"/>
        <w:rPr>
          <w:sz w:val="22"/>
          <w:szCs w:val="22"/>
        </w:rPr>
      </w:pPr>
      <w:r w:rsidRPr="00025729">
        <w:rPr>
          <w:sz w:val="22"/>
          <w:szCs w:val="22"/>
        </w:rPr>
        <w:t xml:space="preserve">Atlikęs matavimo priemonių patikrą ir / ar kalibravimą, </w:t>
      </w:r>
      <w:r w:rsidR="00CB0AAD">
        <w:rPr>
          <w:sz w:val="22"/>
          <w:szCs w:val="22"/>
        </w:rPr>
        <w:t>T</w:t>
      </w:r>
      <w:r w:rsidRPr="00025729">
        <w:rPr>
          <w:sz w:val="22"/>
          <w:szCs w:val="22"/>
        </w:rPr>
        <w:t xml:space="preserve">eikėjas išduoda patikros sertifikatą ir / ar kalibravimo liudijimą ir priklijuoja žymą (jei taikoma). Jei išduodamas skaitmeninis patikros sertifikatas ir / ar kalibravimo liudijimas, </w:t>
      </w:r>
      <w:r w:rsidR="00070ECA">
        <w:rPr>
          <w:sz w:val="22"/>
          <w:szCs w:val="22"/>
        </w:rPr>
        <w:t>išduotame dokumente turi būti matomi pasirašymo duomenys arba pridedamas .adoc formato failas</w:t>
      </w:r>
      <w:r w:rsidRPr="00025729">
        <w:rPr>
          <w:sz w:val="22"/>
          <w:szCs w:val="22"/>
        </w:rPr>
        <w:t>.</w:t>
      </w:r>
    </w:p>
    <w:p w14:paraId="627EE5E9" w14:textId="3DF67355" w:rsidR="0064482B" w:rsidRPr="00025729" w:rsidRDefault="0064482B" w:rsidP="00EF6D6B">
      <w:pPr>
        <w:pStyle w:val="Sraopastraipa"/>
        <w:numPr>
          <w:ilvl w:val="0"/>
          <w:numId w:val="8"/>
        </w:numPr>
        <w:spacing w:after="0"/>
        <w:jc w:val="both"/>
        <w:rPr>
          <w:sz w:val="22"/>
          <w:szCs w:val="22"/>
        </w:rPr>
      </w:pPr>
      <w:r w:rsidRPr="00025729">
        <w:rPr>
          <w:sz w:val="22"/>
          <w:szCs w:val="22"/>
        </w:rPr>
        <w:t xml:space="preserve">Kai </w:t>
      </w:r>
      <w:r w:rsidR="00CB0AAD">
        <w:rPr>
          <w:sz w:val="22"/>
          <w:szCs w:val="22"/>
        </w:rPr>
        <w:t>P</w:t>
      </w:r>
      <w:r w:rsidRPr="00025729">
        <w:rPr>
          <w:sz w:val="22"/>
          <w:szCs w:val="22"/>
        </w:rPr>
        <w:t xml:space="preserve">aslaugos teikiamos </w:t>
      </w:r>
      <w:r w:rsidR="00CB0AAD">
        <w:rPr>
          <w:sz w:val="22"/>
          <w:szCs w:val="22"/>
        </w:rPr>
        <w:t>U</w:t>
      </w:r>
      <w:r w:rsidRPr="00025729">
        <w:rPr>
          <w:sz w:val="22"/>
          <w:szCs w:val="22"/>
        </w:rPr>
        <w:t xml:space="preserve">žsakovo laboratorijoje, patikros sertifikatas ir / ar kalibravimo liudijimas bei kalibravimo lipdukai išduodami ne vėliau kaip per 7 darbo dienas nuo </w:t>
      </w:r>
      <w:r w:rsidR="00CB0AAD">
        <w:rPr>
          <w:sz w:val="22"/>
          <w:szCs w:val="22"/>
        </w:rPr>
        <w:t>P</w:t>
      </w:r>
      <w:r w:rsidRPr="00025729">
        <w:rPr>
          <w:sz w:val="22"/>
          <w:szCs w:val="22"/>
        </w:rPr>
        <w:t xml:space="preserve">aslaugų teikimo </w:t>
      </w:r>
      <w:r>
        <w:rPr>
          <w:sz w:val="22"/>
          <w:szCs w:val="22"/>
        </w:rPr>
        <w:t>U</w:t>
      </w:r>
      <w:r w:rsidRPr="00025729">
        <w:rPr>
          <w:sz w:val="22"/>
          <w:szCs w:val="22"/>
        </w:rPr>
        <w:t xml:space="preserve">žsakovo laboratorijoje dienos ir išsiunčiami paštu </w:t>
      </w:r>
      <w:r>
        <w:rPr>
          <w:sz w:val="22"/>
          <w:szCs w:val="22"/>
        </w:rPr>
        <w:t>U</w:t>
      </w:r>
      <w:r w:rsidRPr="00025729">
        <w:rPr>
          <w:sz w:val="22"/>
          <w:szCs w:val="22"/>
        </w:rPr>
        <w:t xml:space="preserve">žsakovo nurodytu adresu (skaitmeniniai dokumentai perduodami elektroninėmis ryšio priemonėmis). Patikros sertifikate ir / ar kalibravimo liudijime turi būti nurodyta </w:t>
      </w:r>
      <w:r w:rsidR="00CB0AAD">
        <w:rPr>
          <w:sz w:val="22"/>
          <w:szCs w:val="22"/>
        </w:rPr>
        <w:t>P</w:t>
      </w:r>
      <w:r w:rsidRPr="00025729">
        <w:rPr>
          <w:sz w:val="22"/>
          <w:szCs w:val="22"/>
        </w:rPr>
        <w:t xml:space="preserve">aslaugų teikimo </w:t>
      </w:r>
      <w:r>
        <w:rPr>
          <w:sz w:val="22"/>
          <w:szCs w:val="22"/>
        </w:rPr>
        <w:t>U</w:t>
      </w:r>
      <w:r w:rsidRPr="00025729">
        <w:rPr>
          <w:sz w:val="22"/>
          <w:szCs w:val="22"/>
        </w:rPr>
        <w:t>žsakovo laboratorijoje data.</w:t>
      </w:r>
    </w:p>
    <w:p w14:paraId="39471807" w14:textId="61CF89F1" w:rsidR="0064482B" w:rsidRPr="00025729" w:rsidRDefault="0064482B" w:rsidP="00EF6D6B">
      <w:pPr>
        <w:pStyle w:val="Sraopastraipa"/>
        <w:numPr>
          <w:ilvl w:val="0"/>
          <w:numId w:val="8"/>
        </w:numPr>
        <w:spacing w:after="0"/>
        <w:jc w:val="both"/>
        <w:rPr>
          <w:sz w:val="22"/>
          <w:szCs w:val="22"/>
        </w:rPr>
      </w:pPr>
      <w:r w:rsidRPr="00025729">
        <w:rPr>
          <w:sz w:val="22"/>
          <w:szCs w:val="22"/>
        </w:rPr>
        <w:t xml:space="preserve">Kai matavimo priemonė (išskyrus svarsčius) tik kalibruojama, o metrologinė patikra neatliekama, </w:t>
      </w:r>
      <w:r w:rsidR="00CB0AAD">
        <w:rPr>
          <w:sz w:val="22"/>
          <w:szCs w:val="22"/>
        </w:rPr>
        <w:t>T</w:t>
      </w:r>
      <w:r w:rsidRPr="00025729">
        <w:rPr>
          <w:sz w:val="22"/>
          <w:szCs w:val="22"/>
        </w:rPr>
        <w:t>eikėjas pateikia atitikties pareiškimą, remiantis atlikto kalibravimo rezultatais.</w:t>
      </w:r>
    </w:p>
    <w:p w14:paraId="77718C19" w14:textId="1A0404C1" w:rsidR="0064482B" w:rsidRPr="006255F3" w:rsidRDefault="0064482B" w:rsidP="00EF6D6B">
      <w:pPr>
        <w:pStyle w:val="Sraopastraipa"/>
        <w:numPr>
          <w:ilvl w:val="0"/>
          <w:numId w:val="8"/>
        </w:numPr>
        <w:spacing w:before="0" w:beforeAutospacing="0" w:after="0" w:afterAutospacing="0"/>
        <w:jc w:val="both"/>
        <w:rPr>
          <w:sz w:val="22"/>
          <w:szCs w:val="22"/>
        </w:rPr>
      </w:pPr>
      <w:r w:rsidRPr="00025729">
        <w:rPr>
          <w:sz w:val="22"/>
          <w:szCs w:val="22"/>
        </w:rPr>
        <w:t xml:space="preserve">Esant neigiamam metrologinės patikros rezultatui, </w:t>
      </w:r>
      <w:r w:rsidR="001967E5">
        <w:rPr>
          <w:sz w:val="22"/>
          <w:szCs w:val="22"/>
        </w:rPr>
        <w:t>T</w:t>
      </w:r>
      <w:r w:rsidRPr="00025729">
        <w:rPr>
          <w:sz w:val="22"/>
          <w:szCs w:val="22"/>
        </w:rPr>
        <w:t xml:space="preserve">eikėjas išduoda netinkamumo pažymą ir kontrolės ataskaitą, kurioje nurodo konkrečius duomenis, kodėl matavimo priemonė pripažinta netinkama. </w:t>
      </w:r>
      <w:r w:rsidR="007A25DB">
        <w:rPr>
          <w:sz w:val="22"/>
          <w:szCs w:val="22"/>
        </w:rPr>
        <w:t>T</w:t>
      </w:r>
      <w:r w:rsidRPr="00025729">
        <w:rPr>
          <w:sz w:val="22"/>
          <w:szCs w:val="22"/>
        </w:rPr>
        <w:t xml:space="preserve">eikėjas turi nedelsiant el. paštu ar telefonu informuoti </w:t>
      </w:r>
      <w:r>
        <w:rPr>
          <w:sz w:val="22"/>
          <w:szCs w:val="22"/>
        </w:rPr>
        <w:t>U</w:t>
      </w:r>
      <w:r w:rsidRPr="00025729">
        <w:rPr>
          <w:sz w:val="22"/>
          <w:szCs w:val="22"/>
        </w:rPr>
        <w:t>žsakovą apie matavimo priemonės netinkamumą.</w:t>
      </w:r>
      <w:r w:rsidRPr="00025729">
        <w:rPr>
          <w:color w:val="FFFFFF" w:themeColor="background1"/>
          <w:sz w:val="22"/>
          <w:szCs w:val="22"/>
        </w:rPr>
        <w:t xml:space="preserve"> </w:t>
      </w:r>
    </w:p>
    <w:p w14:paraId="5A1886D4" w14:textId="32BBBC81" w:rsidR="0064482B" w:rsidRDefault="0064482B" w:rsidP="00EF6D6B">
      <w:pPr>
        <w:pStyle w:val="Sraopastraipa"/>
        <w:numPr>
          <w:ilvl w:val="0"/>
          <w:numId w:val="8"/>
        </w:numPr>
        <w:spacing w:after="0"/>
        <w:jc w:val="both"/>
        <w:rPr>
          <w:sz w:val="22"/>
          <w:szCs w:val="22"/>
        </w:rPr>
      </w:pPr>
      <w:r w:rsidRPr="00FB3439">
        <w:rPr>
          <w:sz w:val="22"/>
          <w:szCs w:val="22"/>
          <w:lang w:eastAsia="ar-SA"/>
        </w:rPr>
        <w:t xml:space="preserve">Užsakovas, vadovaudamasis Kainodaros taisyklių nustatymo metodikos, patvirtintos Viešųjų pirkimų tarnybos direktoriaus 2017 m. birželio 28 d. įsakymu Nr. 1S-95, 19 punktu (Viešųjų pirkimų tarnybos direktoriaus 2019 m. sausio 24 d. įsakymo Nr. 1S-13, redakcija) esant poreikiui, gali įsigyti nenurodytų techninėje specifikacijoje, tačiau su pirkimo objektu susijusių paslaugų. Šių paslaugų Užsakovas pirks ne daugiau kaip 10 procentų pradinės sutarties vertės. Už </w:t>
      </w:r>
      <w:r w:rsidR="007A25DB">
        <w:rPr>
          <w:sz w:val="22"/>
          <w:szCs w:val="22"/>
          <w:lang w:eastAsia="ar-SA"/>
        </w:rPr>
        <w:t>t</w:t>
      </w:r>
      <w:r w:rsidRPr="00FB3439">
        <w:rPr>
          <w:sz w:val="22"/>
          <w:szCs w:val="22"/>
          <w:lang w:eastAsia="ar-SA"/>
        </w:rPr>
        <w:t xml:space="preserve">echninėje specifikacijoje nenurodytas, tačiau su pirkimo objektu susijusias paslaugas bus apmokėta ne didesnėmis nei užsakymo dieną Teikėjo prekybos vietoje, kataloge ar interneto svetainėje nurodytomis galiojančiomis šių paslaugų kainomis arba, jei tokios kainos neskelbiamos, </w:t>
      </w:r>
      <w:r w:rsidR="007A25DB">
        <w:rPr>
          <w:sz w:val="22"/>
          <w:szCs w:val="22"/>
          <w:lang w:eastAsia="ar-SA"/>
        </w:rPr>
        <w:t>T</w:t>
      </w:r>
      <w:r w:rsidRPr="00FB3439">
        <w:rPr>
          <w:sz w:val="22"/>
          <w:szCs w:val="22"/>
          <w:lang w:eastAsia="ar-SA"/>
        </w:rPr>
        <w:t>eikėjo pasiūlytomis, konkurencingomis ir rinką atitinkančiomis kainomis.</w:t>
      </w:r>
    </w:p>
    <w:p w14:paraId="79F954A5" w14:textId="6E1C2A0C" w:rsidR="0064482B" w:rsidRPr="00031826" w:rsidRDefault="0064482B" w:rsidP="00EF6D6B">
      <w:pPr>
        <w:pStyle w:val="Sraopastraipa"/>
        <w:numPr>
          <w:ilvl w:val="0"/>
          <w:numId w:val="8"/>
        </w:numPr>
        <w:spacing w:after="0"/>
        <w:jc w:val="both"/>
        <w:rPr>
          <w:sz w:val="22"/>
          <w:szCs w:val="22"/>
        </w:rPr>
      </w:pPr>
      <w:r w:rsidRPr="00031826">
        <w:rPr>
          <w:bCs/>
          <w:sz w:val="22"/>
          <w:szCs w:val="22"/>
          <w:lang w:bidi="lt-LT"/>
        </w:rPr>
        <w:t xml:space="preserve">Lentelėje yra nurodyti preliminarūs </w:t>
      </w:r>
      <w:r w:rsidR="007A25DB">
        <w:rPr>
          <w:bCs/>
          <w:sz w:val="22"/>
          <w:szCs w:val="22"/>
          <w:lang w:bidi="lt-LT"/>
        </w:rPr>
        <w:t>P</w:t>
      </w:r>
      <w:r w:rsidRPr="00031826">
        <w:rPr>
          <w:bCs/>
          <w:sz w:val="22"/>
          <w:szCs w:val="22"/>
          <w:lang w:bidi="lt-LT"/>
        </w:rPr>
        <w:t xml:space="preserve">aslaugų kiekiai, tikslūs perkamų </w:t>
      </w:r>
      <w:r w:rsidR="007A25DB">
        <w:rPr>
          <w:bCs/>
          <w:sz w:val="22"/>
          <w:szCs w:val="22"/>
          <w:lang w:bidi="lt-LT"/>
        </w:rPr>
        <w:t>P</w:t>
      </w:r>
      <w:r w:rsidRPr="00031826">
        <w:rPr>
          <w:bCs/>
          <w:sz w:val="22"/>
          <w:szCs w:val="22"/>
          <w:lang w:bidi="lt-LT"/>
        </w:rPr>
        <w:t xml:space="preserve">aslaugų kiekiai priklausys nuo Užsakovo poreikio. Užsakovas neįsipareigoja įsigyti viso nurodyto </w:t>
      </w:r>
      <w:r w:rsidR="007A25DB">
        <w:rPr>
          <w:bCs/>
          <w:sz w:val="22"/>
          <w:szCs w:val="22"/>
          <w:lang w:bidi="lt-LT"/>
        </w:rPr>
        <w:t>P</w:t>
      </w:r>
      <w:r w:rsidRPr="00031826">
        <w:rPr>
          <w:bCs/>
          <w:sz w:val="22"/>
          <w:szCs w:val="22"/>
          <w:lang w:bidi="lt-LT"/>
        </w:rPr>
        <w:t xml:space="preserve">aslaugų kiekio. </w:t>
      </w:r>
    </w:p>
    <w:p w14:paraId="70388D92" w14:textId="56381EEF" w:rsidR="009F237D" w:rsidRPr="005C5606" w:rsidRDefault="005C5606" w:rsidP="005C5606">
      <w:pPr>
        <w:pStyle w:val="Sraopastraipa"/>
        <w:spacing w:before="0" w:beforeAutospacing="0" w:after="0" w:afterAutospacing="0"/>
        <w:ind w:left="987"/>
        <w:jc w:val="right"/>
        <w:rPr>
          <w:sz w:val="22"/>
          <w:szCs w:val="22"/>
        </w:rPr>
      </w:pPr>
      <w:r>
        <w:rPr>
          <w:b/>
          <w:sz w:val="22"/>
          <w:szCs w:val="22"/>
        </w:rPr>
        <w:lastRenderedPageBreak/>
        <w:t>3</w:t>
      </w:r>
      <w:r w:rsidRPr="00031826">
        <w:rPr>
          <w:b/>
          <w:sz w:val="22"/>
          <w:szCs w:val="22"/>
        </w:rPr>
        <w:t xml:space="preserve"> lentelė</w:t>
      </w:r>
      <w:r w:rsidRPr="00031826">
        <w:rPr>
          <w:sz w:val="22"/>
          <w:szCs w:val="22"/>
        </w:rPr>
        <w:t>. Perkam</w:t>
      </w:r>
      <w:r w:rsidR="00222E0B">
        <w:rPr>
          <w:sz w:val="22"/>
          <w:szCs w:val="22"/>
        </w:rPr>
        <w:t>ų</w:t>
      </w:r>
      <w:r w:rsidRPr="00031826">
        <w:rPr>
          <w:sz w:val="22"/>
          <w:szCs w:val="22"/>
        </w:rPr>
        <w:t xml:space="preserve"> </w:t>
      </w:r>
      <w:r w:rsidR="00222E0B">
        <w:rPr>
          <w:sz w:val="22"/>
          <w:szCs w:val="22"/>
        </w:rPr>
        <w:t>P</w:t>
      </w:r>
      <w:r w:rsidRPr="00031826">
        <w:rPr>
          <w:sz w:val="22"/>
          <w:szCs w:val="22"/>
        </w:rPr>
        <w:t>aslaug</w:t>
      </w:r>
      <w:r w:rsidR="00222E0B">
        <w:rPr>
          <w:sz w:val="22"/>
          <w:szCs w:val="22"/>
        </w:rPr>
        <w:t>ų preliminarūs kiekiai</w:t>
      </w:r>
    </w:p>
    <w:tbl>
      <w:tblPr>
        <w:tblW w:w="15251" w:type="dxa"/>
        <w:tblInd w:w="-85" w:type="dxa"/>
        <w:tblLayout w:type="fixed"/>
        <w:tblCellMar>
          <w:top w:w="15" w:type="dxa"/>
          <w:left w:w="15" w:type="dxa"/>
          <w:bottom w:w="15" w:type="dxa"/>
          <w:right w:w="15" w:type="dxa"/>
        </w:tblCellMar>
        <w:tblLook w:val="04A0" w:firstRow="1" w:lastRow="0" w:firstColumn="1" w:lastColumn="0" w:noHBand="0" w:noVBand="1"/>
      </w:tblPr>
      <w:tblGrid>
        <w:gridCol w:w="872"/>
        <w:gridCol w:w="5452"/>
        <w:gridCol w:w="1271"/>
        <w:gridCol w:w="1948"/>
        <w:gridCol w:w="1881"/>
        <w:gridCol w:w="1701"/>
        <w:gridCol w:w="2126"/>
      </w:tblGrid>
      <w:tr w:rsidR="00C85E99" w:rsidRPr="00025729" w14:paraId="67C10B4D" w14:textId="77777777" w:rsidTr="00CC5753">
        <w:trPr>
          <w:tblHeader/>
        </w:trPr>
        <w:tc>
          <w:tcPr>
            <w:tcW w:w="872" w:type="dxa"/>
            <w:tcBorders>
              <w:top w:val="single" w:sz="8" w:space="0" w:color="000000"/>
              <w:left w:val="single" w:sz="8" w:space="0" w:color="000000"/>
              <w:bottom w:val="single" w:sz="8" w:space="0" w:color="000000"/>
              <w:right w:val="single" w:sz="8" w:space="0" w:color="000000"/>
            </w:tcBorders>
            <w:vAlign w:val="center"/>
          </w:tcPr>
          <w:p w14:paraId="0800FDBC" w14:textId="77777777" w:rsidR="00C85E99" w:rsidRPr="0096559D" w:rsidRDefault="00C85E99" w:rsidP="00CC5753">
            <w:pPr>
              <w:spacing w:after="0"/>
              <w:jc w:val="center"/>
              <w:rPr>
                <w:rFonts w:ascii="Times New Roman" w:hAnsi="Times New Roman"/>
                <w:sz w:val="20"/>
                <w:szCs w:val="20"/>
              </w:rPr>
            </w:pPr>
            <w:r w:rsidRPr="0096559D">
              <w:rPr>
                <w:rFonts w:ascii="Times New Roman" w:hAnsi="Times New Roman"/>
                <w:color w:val="000000"/>
                <w:sz w:val="20"/>
                <w:szCs w:val="20"/>
              </w:rPr>
              <w:t>Eil. Nr.</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912D37D" w14:textId="46D96FB0" w:rsidR="00C85E99" w:rsidRPr="00025729" w:rsidRDefault="00C85E99" w:rsidP="00CC5753">
            <w:pPr>
              <w:spacing w:after="0" w:line="240" w:lineRule="auto"/>
              <w:jc w:val="center"/>
              <w:rPr>
                <w:rFonts w:ascii="Times New Roman" w:hAnsi="Times New Roman"/>
                <w:sz w:val="20"/>
                <w:szCs w:val="20"/>
                <w:lang w:eastAsia="lt-LT"/>
              </w:rPr>
            </w:pPr>
            <w:r w:rsidRPr="00025729">
              <w:rPr>
                <w:rFonts w:ascii="Times New Roman" w:hAnsi="Times New Roman"/>
                <w:color w:val="000000"/>
                <w:sz w:val="20"/>
                <w:szCs w:val="20"/>
                <w:lang w:eastAsia="lt-LT"/>
              </w:rPr>
              <w:t>Matavimo priemonės (MP) tipas, pavadinimas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248331B" w14:textId="77777777" w:rsidR="00C85E99" w:rsidRPr="00025729" w:rsidRDefault="00C85E99" w:rsidP="00CC5753">
            <w:pPr>
              <w:spacing w:after="0" w:line="240" w:lineRule="auto"/>
              <w:jc w:val="center"/>
              <w:rPr>
                <w:rFonts w:ascii="Times New Roman" w:hAnsi="Times New Roman"/>
                <w:sz w:val="20"/>
                <w:szCs w:val="20"/>
                <w:lang w:eastAsia="lt-LT"/>
              </w:rPr>
            </w:pPr>
            <w:r w:rsidRPr="00025729">
              <w:rPr>
                <w:rFonts w:ascii="Times New Roman" w:hAnsi="Times New Roman"/>
                <w:sz w:val="20"/>
                <w:szCs w:val="20"/>
                <w:lang w:eastAsia="lt-LT"/>
              </w:rPr>
              <w:t>MP skaičius</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6DD84B3" w14:textId="3A5E70A5" w:rsidR="00C85E99" w:rsidRPr="00025729" w:rsidRDefault="00C85E99" w:rsidP="00CC5753">
            <w:pPr>
              <w:spacing w:after="0" w:line="240" w:lineRule="auto"/>
              <w:jc w:val="center"/>
              <w:rPr>
                <w:rFonts w:ascii="Times New Roman" w:hAnsi="Times New Roman"/>
                <w:sz w:val="20"/>
                <w:szCs w:val="20"/>
                <w:lang w:eastAsia="lt-LT"/>
              </w:rPr>
            </w:pPr>
            <w:r w:rsidRPr="00025729">
              <w:rPr>
                <w:rFonts w:ascii="Times New Roman" w:hAnsi="Times New Roman"/>
                <w:sz w:val="20"/>
                <w:szCs w:val="20"/>
                <w:lang w:eastAsia="lt-LT"/>
              </w:rPr>
              <w:t xml:space="preserve">Kalibravimo taškų skaičius vienai MP </w:t>
            </w:r>
          </w:p>
        </w:tc>
        <w:tc>
          <w:tcPr>
            <w:tcW w:w="1881" w:type="dxa"/>
            <w:tcBorders>
              <w:top w:val="single" w:sz="8" w:space="0" w:color="000000"/>
              <w:left w:val="single" w:sz="8" w:space="0" w:color="000000"/>
              <w:bottom w:val="single" w:sz="8" w:space="0" w:color="000000"/>
              <w:right w:val="single" w:sz="8" w:space="0" w:color="000000"/>
            </w:tcBorders>
            <w:vAlign w:val="center"/>
          </w:tcPr>
          <w:p w14:paraId="6B38A476" w14:textId="52E394A4" w:rsidR="00C85E99" w:rsidRPr="00025729" w:rsidRDefault="00C37B0F" w:rsidP="00CC5753">
            <w:pPr>
              <w:spacing w:after="0"/>
              <w:jc w:val="center"/>
              <w:rPr>
                <w:rFonts w:ascii="Times New Roman" w:hAnsi="Times New Roman"/>
                <w:sz w:val="20"/>
                <w:szCs w:val="20"/>
                <w:lang w:eastAsia="lt-LT"/>
              </w:rPr>
            </w:pPr>
            <w:r>
              <w:rPr>
                <w:rFonts w:ascii="Times New Roman" w:hAnsi="Times New Roman"/>
                <w:sz w:val="20"/>
                <w:szCs w:val="20"/>
                <w:lang w:eastAsia="lt-LT"/>
              </w:rPr>
              <w:t>Metrologinės p</w:t>
            </w:r>
            <w:r w:rsidR="00C85E99" w:rsidRPr="00025729">
              <w:rPr>
                <w:rFonts w:ascii="Times New Roman" w:hAnsi="Times New Roman"/>
                <w:sz w:val="20"/>
                <w:szCs w:val="20"/>
                <w:lang w:eastAsia="lt-LT"/>
              </w:rPr>
              <w:t>atikros paslaugų skaičius per sutarties laikotarpį</w:t>
            </w:r>
          </w:p>
        </w:tc>
        <w:tc>
          <w:tcPr>
            <w:tcW w:w="1701" w:type="dxa"/>
            <w:tcBorders>
              <w:top w:val="single" w:sz="8" w:space="0" w:color="000000"/>
              <w:left w:val="single" w:sz="8" w:space="0" w:color="000000"/>
              <w:bottom w:val="single" w:sz="8" w:space="0" w:color="000000"/>
              <w:right w:val="single" w:sz="8" w:space="0" w:color="000000"/>
            </w:tcBorders>
            <w:vAlign w:val="center"/>
          </w:tcPr>
          <w:p w14:paraId="770A301C" w14:textId="77777777" w:rsidR="00C85E99" w:rsidRPr="00025729" w:rsidRDefault="00C85E99" w:rsidP="00CC5753">
            <w:pPr>
              <w:spacing w:after="0"/>
              <w:jc w:val="center"/>
              <w:rPr>
                <w:rFonts w:ascii="Times New Roman" w:hAnsi="Times New Roman"/>
                <w:sz w:val="20"/>
                <w:szCs w:val="20"/>
                <w:lang w:eastAsia="lt-LT"/>
              </w:rPr>
            </w:pPr>
            <w:r w:rsidRPr="00025729">
              <w:rPr>
                <w:rFonts w:ascii="Times New Roman" w:hAnsi="Times New Roman"/>
                <w:sz w:val="20"/>
                <w:szCs w:val="20"/>
                <w:lang w:eastAsia="lt-LT"/>
              </w:rPr>
              <w:t>Kalibravimo paslaugų (taškų) skaičius per sutarties laikotarpį</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CE49C14" w14:textId="77777777" w:rsidR="00C85E99" w:rsidRDefault="00C85E99" w:rsidP="00CC5753">
            <w:pPr>
              <w:spacing w:after="0" w:line="240" w:lineRule="auto"/>
              <w:jc w:val="center"/>
              <w:rPr>
                <w:rFonts w:ascii="Times New Roman" w:hAnsi="Times New Roman"/>
                <w:sz w:val="20"/>
                <w:szCs w:val="20"/>
                <w:lang w:eastAsia="lt-LT"/>
              </w:rPr>
            </w:pPr>
            <w:r w:rsidRPr="00025729">
              <w:rPr>
                <w:rFonts w:ascii="Times New Roman" w:hAnsi="Times New Roman"/>
                <w:sz w:val="20"/>
                <w:szCs w:val="20"/>
                <w:lang w:eastAsia="lt-LT"/>
              </w:rPr>
              <w:t xml:space="preserve">Paslauga atliekama </w:t>
            </w:r>
            <w:r>
              <w:rPr>
                <w:rFonts w:ascii="Times New Roman" w:hAnsi="Times New Roman"/>
                <w:sz w:val="20"/>
                <w:szCs w:val="20"/>
                <w:lang w:eastAsia="lt-LT"/>
              </w:rPr>
              <w:t>U</w:t>
            </w:r>
            <w:r w:rsidRPr="00025729">
              <w:rPr>
                <w:rFonts w:ascii="Times New Roman" w:hAnsi="Times New Roman"/>
                <w:sz w:val="20"/>
                <w:szCs w:val="20"/>
                <w:lang w:eastAsia="lt-LT"/>
              </w:rPr>
              <w:t>žsakovo laboratorijoje</w:t>
            </w:r>
          </w:p>
          <w:p w14:paraId="4944997C" w14:textId="77777777" w:rsidR="00C85E99" w:rsidRPr="00025729" w:rsidRDefault="00C85E99" w:rsidP="00CC5753">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r w:rsidRPr="009C5A86">
              <w:rPr>
                <w:rFonts w:ascii="Times New Roman" w:hAnsi="Times New Roman"/>
                <w:b/>
                <w:bCs/>
                <w:sz w:val="20"/>
                <w:szCs w:val="20"/>
                <w:lang w:eastAsia="lt-LT"/>
              </w:rPr>
              <w:t>pažymėti *</w:t>
            </w:r>
            <w:r>
              <w:rPr>
                <w:rFonts w:ascii="Times New Roman" w:hAnsi="Times New Roman"/>
                <w:sz w:val="20"/>
                <w:szCs w:val="20"/>
                <w:lang w:eastAsia="lt-LT"/>
              </w:rPr>
              <w:t>)</w:t>
            </w:r>
          </w:p>
        </w:tc>
      </w:tr>
      <w:tr w:rsidR="00C85E99" w:rsidRPr="00025729" w14:paraId="4C8D9C2C" w14:textId="77777777" w:rsidTr="00D41632">
        <w:tc>
          <w:tcPr>
            <w:tcW w:w="872" w:type="dxa"/>
            <w:tcBorders>
              <w:top w:val="single" w:sz="8" w:space="0" w:color="000000"/>
              <w:left w:val="single" w:sz="8" w:space="0" w:color="000000"/>
              <w:bottom w:val="single" w:sz="8" w:space="0" w:color="000000"/>
              <w:right w:val="single" w:sz="8" w:space="0" w:color="000000"/>
            </w:tcBorders>
          </w:tcPr>
          <w:p w14:paraId="73DB8055" w14:textId="77777777" w:rsidR="00C85E99" w:rsidRPr="0096559D" w:rsidRDefault="00C85E99" w:rsidP="0096559D">
            <w:pPr>
              <w:spacing w:after="0"/>
              <w:jc w:val="center"/>
              <w:rPr>
                <w:rFonts w:ascii="Times New Roman" w:hAnsi="Times New Roman"/>
                <w:b/>
                <w:sz w:val="20"/>
                <w:szCs w:val="20"/>
              </w:rPr>
            </w:pPr>
            <w:r w:rsidRPr="0096559D">
              <w:rPr>
                <w:rFonts w:ascii="Times New Roman" w:hAnsi="Times New Roman"/>
                <w:b/>
                <w:iCs/>
                <w:color w:val="000000"/>
                <w:sz w:val="20"/>
                <w:szCs w:val="20"/>
              </w:rPr>
              <w:t>1</w:t>
            </w: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6D72448" w14:textId="77777777" w:rsidR="00C85E99" w:rsidRPr="00025729" w:rsidRDefault="00C85E99" w:rsidP="00D41632">
            <w:pPr>
              <w:spacing w:after="0" w:line="240" w:lineRule="auto"/>
              <w:jc w:val="center"/>
              <w:rPr>
                <w:rFonts w:ascii="Times New Roman" w:hAnsi="Times New Roman"/>
                <w:b/>
                <w:sz w:val="20"/>
                <w:szCs w:val="20"/>
                <w:lang w:eastAsia="lt-LT"/>
              </w:rPr>
            </w:pPr>
            <w:r w:rsidRPr="00025729">
              <w:rPr>
                <w:rFonts w:ascii="Times New Roman" w:hAnsi="Times New Roman"/>
                <w:b/>
                <w:bCs/>
                <w:iCs/>
                <w:sz w:val="20"/>
                <w:szCs w:val="20"/>
                <w:lang w:eastAsia="lt-LT"/>
              </w:rPr>
              <w:t>2</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697AB1C" w14:textId="77777777" w:rsidR="00C85E99" w:rsidRPr="00025729" w:rsidRDefault="00C85E99" w:rsidP="00D41632">
            <w:pPr>
              <w:spacing w:after="0" w:line="240" w:lineRule="auto"/>
              <w:jc w:val="center"/>
              <w:rPr>
                <w:rFonts w:ascii="Times New Roman" w:hAnsi="Times New Roman"/>
                <w:b/>
                <w:sz w:val="20"/>
                <w:szCs w:val="20"/>
                <w:lang w:eastAsia="lt-LT"/>
              </w:rPr>
            </w:pPr>
            <w:r w:rsidRPr="00025729">
              <w:rPr>
                <w:rFonts w:ascii="Times New Roman" w:hAnsi="Times New Roman"/>
                <w:b/>
                <w:bCs/>
                <w:iCs/>
                <w:sz w:val="20"/>
                <w:szCs w:val="20"/>
                <w:lang w:eastAsia="lt-LT"/>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38C198D" w14:textId="77777777" w:rsidR="00C85E99" w:rsidRPr="00025729" w:rsidRDefault="00C85E99" w:rsidP="00D41632">
            <w:pPr>
              <w:spacing w:after="0" w:line="240" w:lineRule="auto"/>
              <w:jc w:val="center"/>
              <w:rPr>
                <w:rFonts w:ascii="Times New Roman" w:hAnsi="Times New Roman"/>
                <w:b/>
                <w:sz w:val="20"/>
                <w:szCs w:val="20"/>
                <w:lang w:eastAsia="lt-LT"/>
              </w:rPr>
            </w:pPr>
            <w:r w:rsidRPr="00025729">
              <w:rPr>
                <w:rFonts w:ascii="Times New Roman" w:hAnsi="Times New Roman"/>
                <w:b/>
                <w:bCs/>
                <w:iCs/>
                <w:sz w:val="20"/>
                <w:szCs w:val="20"/>
                <w:lang w:eastAsia="lt-LT"/>
              </w:rPr>
              <w:t>4</w:t>
            </w:r>
          </w:p>
        </w:tc>
        <w:tc>
          <w:tcPr>
            <w:tcW w:w="1881" w:type="dxa"/>
            <w:tcBorders>
              <w:top w:val="single" w:sz="8" w:space="0" w:color="000000"/>
              <w:left w:val="single" w:sz="8" w:space="0" w:color="000000"/>
              <w:bottom w:val="single" w:sz="8" w:space="0" w:color="000000"/>
              <w:right w:val="single" w:sz="8" w:space="0" w:color="000000"/>
            </w:tcBorders>
          </w:tcPr>
          <w:p w14:paraId="70BD21E4" w14:textId="77777777" w:rsidR="00C85E99" w:rsidRPr="00025729" w:rsidRDefault="00C85E99" w:rsidP="00D41632">
            <w:pPr>
              <w:spacing w:after="0" w:line="240" w:lineRule="auto"/>
              <w:jc w:val="center"/>
              <w:rPr>
                <w:rFonts w:ascii="Times New Roman" w:hAnsi="Times New Roman"/>
                <w:b/>
                <w:sz w:val="20"/>
                <w:szCs w:val="20"/>
                <w:lang w:eastAsia="lt-LT"/>
              </w:rPr>
            </w:pPr>
            <w:r w:rsidRPr="00025729">
              <w:rPr>
                <w:rFonts w:ascii="Times New Roman" w:hAnsi="Times New Roman"/>
                <w:b/>
                <w:sz w:val="20"/>
                <w:szCs w:val="20"/>
                <w:lang w:eastAsia="lt-LT"/>
              </w:rPr>
              <w:t>5</w:t>
            </w:r>
          </w:p>
        </w:tc>
        <w:tc>
          <w:tcPr>
            <w:tcW w:w="1701" w:type="dxa"/>
            <w:tcBorders>
              <w:top w:val="single" w:sz="8" w:space="0" w:color="000000"/>
              <w:left w:val="single" w:sz="8" w:space="0" w:color="000000"/>
              <w:bottom w:val="single" w:sz="8" w:space="0" w:color="000000"/>
              <w:right w:val="single" w:sz="8" w:space="0" w:color="000000"/>
            </w:tcBorders>
          </w:tcPr>
          <w:p w14:paraId="22CA28B5" w14:textId="77777777" w:rsidR="00C85E99" w:rsidRPr="00025729" w:rsidRDefault="00C85E99" w:rsidP="00D41632">
            <w:pPr>
              <w:spacing w:after="0" w:line="240" w:lineRule="auto"/>
              <w:jc w:val="center"/>
              <w:rPr>
                <w:rFonts w:ascii="Times New Roman" w:hAnsi="Times New Roman"/>
                <w:b/>
                <w:sz w:val="20"/>
                <w:szCs w:val="20"/>
                <w:lang w:eastAsia="lt-LT"/>
              </w:rPr>
            </w:pPr>
            <w:r w:rsidRPr="00025729">
              <w:rPr>
                <w:rFonts w:ascii="Times New Roman" w:hAnsi="Times New Roman"/>
                <w:b/>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86B6A" w14:textId="77777777" w:rsidR="00C85E99" w:rsidRPr="00025729" w:rsidRDefault="00C85E99" w:rsidP="00D41632">
            <w:pPr>
              <w:spacing w:after="0" w:line="240" w:lineRule="auto"/>
              <w:jc w:val="center"/>
              <w:rPr>
                <w:rFonts w:ascii="Times New Roman" w:hAnsi="Times New Roman"/>
                <w:b/>
                <w:sz w:val="20"/>
                <w:szCs w:val="20"/>
                <w:lang w:eastAsia="lt-LT"/>
              </w:rPr>
            </w:pPr>
            <w:r w:rsidRPr="00025729">
              <w:rPr>
                <w:rFonts w:ascii="Times New Roman" w:hAnsi="Times New Roman"/>
                <w:b/>
                <w:sz w:val="20"/>
                <w:szCs w:val="20"/>
                <w:lang w:eastAsia="lt-LT"/>
              </w:rPr>
              <w:t>7</w:t>
            </w:r>
          </w:p>
        </w:tc>
      </w:tr>
      <w:tr w:rsidR="00C85E99" w:rsidRPr="00025729" w14:paraId="28309975" w14:textId="77777777" w:rsidTr="00D41632">
        <w:tc>
          <w:tcPr>
            <w:tcW w:w="872" w:type="dxa"/>
            <w:tcBorders>
              <w:top w:val="single" w:sz="8" w:space="0" w:color="000000"/>
              <w:left w:val="single" w:sz="8" w:space="0" w:color="000000"/>
              <w:bottom w:val="single" w:sz="8" w:space="0" w:color="000000"/>
              <w:right w:val="single" w:sz="8" w:space="0" w:color="000000"/>
            </w:tcBorders>
          </w:tcPr>
          <w:p w14:paraId="23D7061B"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B120710"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Dujų analizatorius Kane Auto - 4</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5AEB4"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C0A94" w14:textId="77777777" w:rsidR="00C85E99" w:rsidRPr="00025729" w:rsidRDefault="00C85E99" w:rsidP="00D41632">
            <w:pPr>
              <w:spacing w:after="0" w:line="240" w:lineRule="auto"/>
              <w:jc w:val="center"/>
              <w:rPr>
                <w:rFonts w:ascii="Times New Roman" w:hAnsi="Times New Roman"/>
                <w:sz w:val="20"/>
                <w:szCs w:val="20"/>
                <w:lang w:eastAsia="lt-LT"/>
              </w:rPr>
            </w:pPr>
          </w:p>
        </w:tc>
        <w:tc>
          <w:tcPr>
            <w:tcW w:w="1881" w:type="dxa"/>
            <w:tcBorders>
              <w:top w:val="single" w:sz="8" w:space="0" w:color="000000"/>
              <w:left w:val="single" w:sz="8" w:space="0" w:color="000000"/>
              <w:bottom w:val="single" w:sz="8" w:space="0" w:color="000000"/>
              <w:right w:val="single" w:sz="8" w:space="0" w:color="000000"/>
            </w:tcBorders>
          </w:tcPr>
          <w:p w14:paraId="7C9EABC6"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6E30CD3A" w14:textId="77777777" w:rsidR="00C85E99" w:rsidRPr="00025729" w:rsidRDefault="00C85E99" w:rsidP="00D41632">
            <w:pPr>
              <w:spacing w:after="0" w:line="240" w:lineRule="auto"/>
              <w:jc w:val="center"/>
              <w:rPr>
                <w:rFonts w:ascii="Times New Roman" w:hAnsi="Times New Roman"/>
                <w:bCs/>
                <w:sz w:val="20"/>
                <w:szCs w:val="20"/>
                <w:lang w:eastAsia="lt-L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E257A" w14:textId="77777777" w:rsidR="00C85E99" w:rsidRPr="00025729" w:rsidRDefault="00C85E99" w:rsidP="00D41632">
            <w:pPr>
              <w:spacing w:after="0" w:line="240" w:lineRule="auto"/>
              <w:jc w:val="center"/>
              <w:rPr>
                <w:rFonts w:ascii="Times New Roman" w:hAnsi="Times New Roman"/>
                <w:sz w:val="20"/>
                <w:szCs w:val="20"/>
                <w:lang w:eastAsia="lt-LT"/>
              </w:rPr>
            </w:pPr>
          </w:p>
        </w:tc>
      </w:tr>
      <w:tr w:rsidR="00C85E99" w:rsidRPr="00025729" w14:paraId="062AFD07" w14:textId="77777777" w:rsidTr="00D41632">
        <w:tc>
          <w:tcPr>
            <w:tcW w:w="872" w:type="dxa"/>
            <w:tcBorders>
              <w:top w:val="single" w:sz="8" w:space="0" w:color="000000"/>
              <w:left w:val="single" w:sz="8" w:space="0" w:color="000000"/>
              <w:bottom w:val="single" w:sz="8" w:space="0" w:color="000000"/>
              <w:right w:val="single" w:sz="8" w:space="0" w:color="000000"/>
            </w:tcBorders>
          </w:tcPr>
          <w:p w14:paraId="6B7BD2B3"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F1BE2" w14:textId="77777777" w:rsidR="00C85E99" w:rsidRPr="00025729" w:rsidRDefault="00C85E99" w:rsidP="00D41632">
            <w:pPr>
              <w:spacing w:after="0" w:line="240" w:lineRule="auto"/>
              <w:rPr>
                <w:rFonts w:ascii="Times New Roman" w:hAnsi="Times New Roman"/>
                <w:sz w:val="20"/>
                <w:szCs w:val="20"/>
              </w:rPr>
            </w:pPr>
            <w:r w:rsidRPr="00025729">
              <w:rPr>
                <w:rFonts w:ascii="Times New Roman" w:hAnsi="Times New Roman"/>
                <w:sz w:val="20"/>
                <w:szCs w:val="20"/>
              </w:rPr>
              <w:t>Dujų analizatorius MAHA MGT-5 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D7482" w14:textId="77777777" w:rsidR="00C85E99" w:rsidRPr="00025729" w:rsidRDefault="00C85E99" w:rsidP="00D41632">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9B7D09" w14:textId="77777777" w:rsidR="00C85E99" w:rsidRPr="00025729" w:rsidRDefault="00C85E99" w:rsidP="00D41632">
            <w:pPr>
              <w:spacing w:after="0" w:line="240" w:lineRule="auto"/>
              <w:jc w:val="center"/>
              <w:rPr>
                <w:rFonts w:ascii="Times New Roman" w:hAnsi="Times New Roman"/>
                <w:sz w:val="20"/>
                <w:szCs w:val="20"/>
              </w:rPr>
            </w:pPr>
          </w:p>
        </w:tc>
        <w:tc>
          <w:tcPr>
            <w:tcW w:w="1881" w:type="dxa"/>
            <w:tcBorders>
              <w:top w:val="single" w:sz="8" w:space="0" w:color="000000"/>
              <w:left w:val="single" w:sz="8" w:space="0" w:color="000000"/>
              <w:bottom w:val="single" w:sz="8" w:space="0" w:color="000000"/>
              <w:right w:val="single" w:sz="8" w:space="0" w:color="000000"/>
            </w:tcBorders>
          </w:tcPr>
          <w:p w14:paraId="5D18ABFE" w14:textId="77777777" w:rsidR="00C85E99" w:rsidRPr="00025729" w:rsidRDefault="00C85E99"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168B1481" w14:textId="77777777" w:rsidR="00C85E99" w:rsidRPr="00025729" w:rsidRDefault="00C85E99" w:rsidP="00D41632">
            <w:pPr>
              <w:spacing w:after="0" w:line="240" w:lineRule="auto"/>
              <w:jc w:val="center"/>
              <w:rPr>
                <w:rFonts w:ascii="Times New Roman" w:hAnsi="Times New Roman"/>
                <w:bCs/>
                <w:sz w:val="20"/>
                <w:szCs w:val="20"/>
                <w:lang w:eastAsia="lt-L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E5B8C" w14:textId="77777777" w:rsidR="00C85E99" w:rsidRPr="00025729" w:rsidRDefault="00C85E99" w:rsidP="00D41632">
            <w:pPr>
              <w:spacing w:after="0" w:line="240" w:lineRule="auto"/>
              <w:jc w:val="center"/>
              <w:rPr>
                <w:rFonts w:ascii="Times New Roman" w:hAnsi="Times New Roman"/>
                <w:bCs/>
                <w:sz w:val="20"/>
                <w:szCs w:val="20"/>
                <w:lang w:eastAsia="lt-LT"/>
              </w:rPr>
            </w:pPr>
          </w:p>
        </w:tc>
      </w:tr>
      <w:tr w:rsidR="00C85E99" w:rsidRPr="00025729" w14:paraId="4B151496" w14:textId="77777777" w:rsidTr="00D41632">
        <w:tc>
          <w:tcPr>
            <w:tcW w:w="872" w:type="dxa"/>
            <w:tcBorders>
              <w:top w:val="single" w:sz="8" w:space="0" w:color="000000"/>
              <w:left w:val="single" w:sz="8" w:space="0" w:color="000000"/>
              <w:bottom w:val="single" w:sz="8" w:space="0" w:color="000000"/>
              <w:right w:val="single" w:sz="8" w:space="0" w:color="000000"/>
            </w:tcBorders>
          </w:tcPr>
          <w:p w14:paraId="3A39B010"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2242A55"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Dujų analizatorius LANCOM III</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8D485"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DE3C2"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1881" w:type="dxa"/>
            <w:tcBorders>
              <w:top w:val="single" w:sz="8" w:space="0" w:color="000000"/>
              <w:left w:val="single" w:sz="8" w:space="0" w:color="000000"/>
              <w:bottom w:val="single" w:sz="8" w:space="0" w:color="000000"/>
              <w:right w:val="single" w:sz="8" w:space="0" w:color="000000"/>
            </w:tcBorders>
          </w:tcPr>
          <w:p w14:paraId="66976377"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4</w:t>
            </w:r>
          </w:p>
        </w:tc>
        <w:tc>
          <w:tcPr>
            <w:tcW w:w="1701" w:type="dxa"/>
            <w:tcBorders>
              <w:top w:val="single" w:sz="8" w:space="0" w:color="000000"/>
              <w:left w:val="single" w:sz="8" w:space="0" w:color="000000"/>
              <w:bottom w:val="single" w:sz="8" w:space="0" w:color="000000"/>
              <w:right w:val="single" w:sz="8" w:space="0" w:color="000000"/>
            </w:tcBorders>
          </w:tcPr>
          <w:p w14:paraId="58CFABD6" w14:textId="77777777" w:rsidR="00C85E99" w:rsidRPr="00025729" w:rsidRDefault="00C85E99"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02841" w14:textId="77777777" w:rsidR="00C85E99" w:rsidRPr="00025729" w:rsidRDefault="00C85E99" w:rsidP="00D41632">
            <w:pPr>
              <w:spacing w:after="0" w:line="240" w:lineRule="auto"/>
              <w:jc w:val="center"/>
              <w:rPr>
                <w:rFonts w:ascii="Times New Roman" w:hAnsi="Times New Roman"/>
                <w:sz w:val="20"/>
                <w:szCs w:val="20"/>
                <w:lang w:eastAsia="lt-LT"/>
              </w:rPr>
            </w:pPr>
          </w:p>
        </w:tc>
      </w:tr>
      <w:tr w:rsidR="00C85E99" w:rsidRPr="00025729" w14:paraId="1A758A20" w14:textId="77777777" w:rsidTr="00D41632">
        <w:tc>
          <w:tcPr>
            <w:tcW w:w="872" w:type="dxa"/>
            <w:tcBorders>
              <w:top w:val="single" w:sz="8" w:space="0" w:color="000000"/>
              <w:left w:val="single" w:sz="8" w:space="0" w:color="000000"/>
              <w:bottom w:val="single" w:sz="8" w:space="0" w:color="000000"/>
              <w:right w:val="single" w:sz="8" w:space="0" w:color="000000"/>
            </w:tcBorders>
          </w:tcPr>
          <w:p w14:paraId="02C3A992"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74CE8CF"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Dujų analizatorius Maxilyzer NG, Multilyzer NG arba lygiavertis (</w:t>
            </w:r>
            <w:r w:rsidRPr="00025729">
              <w:rPr>
                <w:rFonts w:ascii="Times New Roman" w:hAnsi="Times New Roman"/>
                <w:bCs/>
                <w:sz w:val="20"/>
                <w:szCs w:val="20"/>
                <w:lang w:eastAsia="lt-LT"/>
              </w:rPr>
              <w:t>CO, O</w:t>
            </w:r>
            <w:r w:rsidRPr="00025729">
              <w:rPr>
                <w:rFonts w:ascii="Times New Roman" w:hAnsi="Times New Roman"/>
                <w:bCs/>
                <w:sz w:val="20"/>
                <w:szCs w:val="20"/>
                <w:vertAlign w:val="subscript"/>
                <w:lang w:eastAsia="lt-LT"/>
              </w:rPr>
              <w:t>2</w:t>
            </w:r>
            <w:r w:rsidRPr="00025729">
              <w:rPr>
                <w:rFonts w:ascii="Times New Roman" w:hAnsi="Times New Roman"/>
                <w:bCs/>
                <w:sz w:val="20"/>
                <w:szCs w:val="20"/>
                <w:lang w:eastAsia="lt-LT"/>
              </w:rPr>
              <w:t>, NO, NO</w:t>
            </w:r>
            <w:r w:rsidRPr="00025729">
              <w:rPr>
                <w:rFonts w:ascii="Times New Roman" w:hAnsi="Times New Roman"/>
                <w:bCs/>
                <w:sz w:val="20"/>
                <w:szCs w:val="20"/>
                <w:vertAlign w:val="subscript"/>
                <w:lang w:eastAsia="lt-LT"/>
              </w:rPr>
              <w:t>2</w:t>
            </w:r>
            <w:r w:rsidRPr="00025729">
              <w:rPr>
                <w:rFonts w:ascii="Times New Roman" w:hAnsi="Times New Roman"/>
                <w:bCs/>
                <w:sz w:val="20"/>
                <w:szCs w:val="20"/>
                <w:lang w:eastAsia="lt-LT"/>
              </w:rPr>
              <w:t>, SO</w:t>
            </w:r>
            <w:r w:rsidRPr="00025729">
              <w:rPr>
                <w:rFonts w:ascii="Times New Roman" w:hAnsi="Times New Roman"/>
                <w:bCs/>
                <w:sz w:val="20"/>
                <w:szCs w:val="20"/>
                <w:vertAlign w:val="subscript"/>
                <w:lang w:eastAsia="lt-LT"/>
              </w:rPr>
              <w:t>2</w:t>
            </w:r>
            <w:r w:rsidRPr="00025729">
              <w:rPr>
                <w:rFonts w:ascii="Times New Roman" w:hAnsi="Times New Roman"/>
                <w:sz w:val="20"/>
                <w:szCs w:val="20"/>
                <w:lang w:eastAsia="lt-LT"/>
              </w:rPr>
              <w:t>, t-ra)</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C0B77"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0C2E7"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3961D642"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12</w:t>
            </w:r>
          </w:p>
        </w:tc>
        <w:tc>
          <w:tcPr>
            <w:tcW w:w="1701" w:type="dxa"/>
            <w:tcBorders>
              <w:top w:val="single" w:sz="8" w:space="0" w:color="000000"/>
              <w:left w:val="single" w:sz="8" w:space="0" w:color="000000"/>
              <w:bottom w:val="single" w:sz="8" w:space="0" w:color="000000"/>
              <w:right w:val="single" w:sz="8" w:space="0" w:color="000000"/>
            </w:tcBorders>
          </w:tcPr>
          <w:p w14:paraId="7965809C"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3CA52" w14:textId="77777777" w:rsidR="00C85E99" w:rsidRPr="00025729" w:rsidRDefault="00C85E99" w:rsidP="00D41632">
            <w:pPr>
              <w:spacing w:after="0" w:line="240" w:lineRule="auto"/>
              <w:jc w:val="center"/>
              <w:rPr>
                <w:rFonts w:ascii="Times New Roman" w:hAnsi="Times New Roman"/>
                <w:sz w:val="20"/>
                <w:szCs w:val="20"/>
                <w:lang w:eastAsia="lt-LT"/>
              </w:rPr>
            </w:pPr>
          </w:p>
        </w:tc>
      </w:tr>
      <w:tr w:rsidR="00C85E99" w:rsidRPr="00025729" w14:paraId="6472828C" w14:textId="77777777" w:rsidTr="00D41632">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2A40BB67"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226BA" w14:textId="77777777" w:rsidR="00C85E99" w:rsidRPr="00025729" w:rsidRDefault="00C85E99" w:rsidP="00D41632">
            <w:pPr>
              <w:spacing w:after="0" w:line="240" w:lineRule="auto"/>
              <w:rPr>
                <w:rFonts w:ascii="Times New Roman" w:hAnsi="Times New Roman"/>
                <w:sz w:val="20"/>
                <w:szCs w:val="20"/>
              </w:rPr>
            </w:pPr>
            <w:r w:rsidRPr="00025729">
              <w:rPr>
                <w:rFonts w:ascii="Times New Roman" w:hAnsi="Times New Roman"/>
                <w:sz w:val="20"/>
                <w:szCs w:val="20"/>
                <w:lang w:eastAsia="lt-LT"/>
              </w:rPr>
              <w:t xml:space="preserve">Dujų analizatorių Maxilyzer NG, Multilyzer NG, Lancom III arba lygiaverčių </w:t>
            </w:r>
            <w:r w:rsidRPr="00025729">
              <w:rPr>
                <w:rFonts w:ascii="Times New Roman" w:hAnsi="Times New Roman"/>
                <w:bCs/>
                <w:sz w:val="20"/>
                <w:szCs w:val="20"/>
                <w:lang w:eastAsia="lt-LT"/>
              </w:rPr>
              <w:t>CO, O</w:t>
            </w:r>
            <w:r w:rsidRPr="00025729">
              <w:rPr>
                <w:rFonts w:ascii="Times New Roman" w:hAnsi="Times New Roman"/>
                <w:bCs/>
                <w:sz w:val="20"/>
                <w:szCs w:val="20"/>
                <w:vertAlign w:val="subscript"/>
                <w:lang w:eastAsia="lt-LT"/>
              </w:rPr>
              <w:t>2</w:t>
            </w:r>
            <w:r w:rsidRPr="00025729">
              <w:rPr>
                <w:rFonts w:ascii="Times New Roman" w:hAnsi="Times New Roman"/>
                <w:bCs/>
                <w:sz w:val="20"/>
                <w:szCs w:val="20"/>
                <w:lang w:eastAsia="lt-LT"/>
              </w:rPr>
              <w:t>, NO, NO</w:t>
            </w:r>
            <w:r w:rsidRPr="00025729">
              <w:rPr>
                <w:rFonts w:ascii="Times New Roman" w:hAnsi="Times New Roman"/>
                <w:bCs/>
                <w:sz w:val="20"/>
                <w:szCs w:val="20"/>
                <w:vertAlign w:val="subscript"/>
                <w:lang w:eastAsia="lt-LT"/>
              </w:rPr>
              <w:t>2</w:t>
            </w:r>
            <w:r w:rsidRPr="00025729">
              <w:rPr>
                <w:rFonts w:ascii="Times New Roman" w:hAnsi="Times New Roman"/>
                <w:bCs/>
                <w:sz w:val="20"/>
                <w:szCs w:val="20"/>
                <w:lang w:eastAsia="lt-LT"/>
              </w:rPr>
              <w:t>, SO</w:t>
            </w:r>
            <w:r w:rsidRPr="00025729">
              <w:rPr>
                <w:rFonts w:ascii="Times New Roman" w:hAnsi="Times New Roman"/>
                <w:bCs/>
                <w:sz w:val="20"/>
                <w:szCs w:val="20"/>
                <w:vertAlign w:val="subscript"/>
                <w:lang w:eastAsia="lt-LT"/>
              </w:rPr>
              <w:t>2</w:t>
            </w:r>
            <w:r w:rsidRPr="00025729">
              <w:rPr>
                <w:rFonts w:ascii="Times New Roman" w:hAnsi="Times New Roman"/>
                <w:sz w:val="20"/>
                <w:szCs w:val="20"/>
                <w:lang w:eastAsia="lt-LT"/>
              </w:rPr>
              <w:t xml:space="preserve"> daviklių suderinimas kalibracinėmis dujomis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46BEA" w14:textId="77777777" w:rsidR="00C85E99" w:rsidRPr="00025729" w:rsidRDefault="00C85E99" w:rsidP="00D41632">
            <w:pPr>
              <w:spacing w:after="0" w:line="240" w:lineRule="auto"/>
              <w:jc w:val="center"/>
              <w:rPr>
                <w:rFonts w:ascii="Times New Roman" w:hAnsi="Times New Roman"/>
                <w:sz w:val="20"/>
                <w:szCs w:val="20"/>
              </w:rPr>
            </w:pPr>
            <w:r>
              <w:rPr>
                <w:rFonts w:ascii="Times New Roman" w:hAnsi="Times New Roman"/>
                <w:sz w:val="20"/>
                <w:szCs w:val="20"/>
                <w:lang w:eastAsia="lt-LT"/>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CA848" w14:textId="77777777" w:rsidR="00C85E99" w:rsidRPr="00025729" w:rsidRDefault="00C85E99" w:rsidP="00D41632">
            <w:pPr>
              <w:spacing w:after="0" w:line="240" w:lineRule="auto"/>
              <w:jc w:val="center"/>
              <w:rPr>
                <w:rFonts w:ascii="Times New Roman" w:hAnsi="Times New Roman"/>
                <w:sz w:val="20"/>
                <w:szCs w:val="20"/>
                <w:lang w:eastAsia="lt-LT"/>
              </w:rPr>
            </w:pPr>
          </w:p>
        </w:tc>
        <w:tc>
          <w:tcPr>
            <w:tcW w:w="1881" w:type="dxa"/>
            <w:tcBorders>
              <w:top w:val="single" w:sz="8" w:space="0" w:color="000000"/>
              <w:left w:val="single" w:sz="8" w:space="0" w:color="000000"/>
              <w:bottom w:val="single" w:sz="8" w:space="0" w:color="000000"/>
              <w:right w:val="single" w:sz="8" w:space="0" w:color="000000"/>
            </w:tcBorders>
          </w:tcPr>
          <w:p w14:paraId="56B09571" w14:textId="77777777" w:rsidR="00C85E99" w:rsidRPr="00025729" w:rsidRDefault="00C85E99" w:rsidP="00D41632">
            <w:pPr>
              <w:spacing w:after="0" w:line="240" w:lineRule="auto"/>
              <w:jc w:val="center"/>
              <w:rPr>
                <w:rFonts w:ascii="Times New Roman" w:hAnsi="Times New Roman"/>
                <w:bCs/>
                <w:sz w:val="20"/>
                <w:szCs w:val="20"/>
                <w:lang w:eastAsia="lt-LT"/>
              </w:rPr>
            </w:pPr>
            <w:r>
              <w:rPr>
                <w:rFonts w:ascii="Times New Roman" w:hAnsi="Times New Roman"/>
                <w:sz w:val="20"/>
                <w:szCs w:val="20"/>
                <w:lang w:eastAsia="lt-LT"/>
              </w:rPr>
              <w:t>12</w:t>
            </w:r>
          </w:p>
        </w:tc>
        <w:tc>
          <w:tcPr>
            <w:tcW w:w="1701" w:type="dxa"/>
            <w:tcBorders>
              <w:top w:val="single" w:sz="8" w:space="0" w:color="000000"/>
              <w:left w:val="single" w:sz="8" w:space="0" w:color="000000"/>
              <w:bottom w:val="single" w:sz="8" w:space="0" w:color="000000"/>
              <w:right w:val="single" w:sz="8" w:space="0" w:color="000000"/>
            </w:tcBorders>
          </w:tcPr>
          <w:p w14:paraId="4F61EE3C" w14:textId="77777777" w:rsidR="00C85E99" w:rsidRPr="00025729" w:rsidRDefault="00C85E99" w:rsidP="00D41632">
            <w:pPr>
              <w:spacing w:after="0" w:line="240" w:lineRule="auto"/>
              <w:jc w:val="center"/>
              <w:rPr>
                <w:rFonts w:ascii="Times New Roman" w:hAnsi="Times New Roman"/>
                <w:sz w:val="20"/>
                <w:szCs w:val="20"/>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D59FF" w14:textId="77777777" w:rsidR="00C85E99" w:rsidRPr="00025729" w:rsidRDefault="00C85E99" w:rsidP="00D41632">
            <w:pPr>
              <w:spacing w:after="0" w:line="240" w:lineRule="auto"/>
              <w:jc w:val="center"/>
              <w:rPr>
                <w:rFonts w:ascii="Times New Roman" w:hAnsi="Times New Roman"/>
                <w:bCs/>
                <w:sz w:val="20"/>
                <w:szCs w:val="20"/>
                <w:lang w:eastAsia="lt-LT"/>
              </w:rPr>
            </w:pPr>
          </w:p>
        </w:tc>
      </w:tr>
      <w:tr w:rsidR="00C85E99" w:rsidRPr="00025729" w14:paraId="64E17CA1" w14:textId="77777777" w:rsidTr="00D41632">
        <w:tc>
          <w:tcPr>
            <w:tcW w:w="872" w:type="dxa"/>
            <w:tcBorders>
              <w:top w:val="single" w:sz="8" w:space="0" w:color="000000"/>
              <w:left w:val="single" w:sz="8" w:space="0" w:color="000000"/>
              <w:bottom w:val="single" w:sz="8" w:space="0" w:color="000000"/>
              <w:right w:val="single" w:sz="8" w:space="0" w:color="000000"/>
            </w:tcBorders>
          </w:tcPr>
          <w:p w14:paraId="180718E4"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hideMark/>
          </w:tcPr>
          <w:p w14:paraId="6352A91C"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Dujų analizatorius TESTO-350, TESTO-350-XL/Testo 454 arba lygiavertis (</w:t>
            </w:r>
            <w:r w:rsidRPr="00025729">
              <w:rPr>
                <w:rFonts w:ascii="Times New Roman" w:hAnsi="Times New Roman"/>
                <w:bCs/>
                <w:sz w:val="20"/>
                <w:szCs w:val="20"/>
                <w:lang w:eastAsia="lt-LT"/>
              </w:rPr>
              <w:t>CO, O</w:t>
            </w:r>
            <w:r w:rsidRPr="00025729">
              <w:rPr>
                <w:rFonts w:ascii="Times New Roman" w:hAnsi="Times New Roman"/>
                <w:bCs/>
                <w:sz w:val="20"/>
                <w:szCs w:val="20"/>
                <w:vertAlign w:val="subscript"/>
                <w:lang w:eastAsia="lt-LT"/>
              </w:rPr>
              <w:t>2</w:t>
            </w:r>
            <w:r w:rsidRPr="00025729">
              <w:rPr>
                <w:rFonts w:ascii="Times New Roman" w:hAnsi="Times New Roman"/>
                <w:bCs/>
                <w:sz w:val="20"/>
                <w:szCs w:val="20"/>
                <w:lang w:eastAsia="lt-LT"/>
              </w:rPr>
              <w:t>, NO, NO</w:t>
            </w:r>
            <w:r w:rsidRPr="00025729">
              <w:rPr>
                <w:rFonts w:ascii="Times New Roman" w:hAnsi="Times New Roman"/>
                <w:bCs/>
                <w:sz w:val="20"/>
                <w:szCs w:val="20"/>
                <w:vertAlign w:val="subscript"/>
                <w:lang w:eastAsia="lt-LT"/>
              </w:rPr>
              <w:t>2</w:t>
            </w:r>
            <w:r w:rsidRPr="00025729">
              <w:rPr>
                <w:rFonts w:ascii="Times New Roman" w:hAnsi="Times New Roman"/>
                <w:bCs/>
                <w:sz w:val="20"/>
                <w:szCs w:val="20"/>
                <w:lang w:eastAsia="lt-LT"/>
              </w:rPr>
              <w:t>, SO</w:t>
            </w:r>
            <w:r w:rsidRPr="00025729">
              <w:rPr>
                <w:rFonts w:ascii="Times New Roman" w:hAnsi="Times New Roman"/>
                <w:bCs/>
                <w:sz w:val="20"/>
                <w:szCs w:val="20"/>
                <w:vertAlign w:val="subscript"/>
                <w:lang w:eastAsia="lt-LT"/>
              </w:rPr>
              <w:t>2</w:t>
            </w:r>
            <w:r w:rsidRPr="00025729">
              <w:rPr>
                <w:rFonts w:ascii="Times New Roman" w:hAnsi="Times New Roman"/>
                <w:sz w:val="20"/>
                <w:szCs w:val="20"/>
                <w:lang w:eastAsia="lt-LT"/>
              </w:rPr>
              <w:t xml:space="preserve">, t-ra)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E7F8B"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FF8AD" w14:textId="77777777" w:rsidR="00C85E99" w:rsidRPr="00025729" w:rsidRDefault="00C85E99" w:rsidP="00D41632">
            <w:pPr>
              <w:spacing w:after="0" w:line="240" w:lineRule="auto"/>
              <w:jc w:val="center"/>
              <w:rPr>
                <w:rFonts w:ascii="Times New Roman" w:hAnsi="Times New Roman"/>
                <w:sz w:val="20"/>
                <w:szCs w:val="20"/>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1253BE05"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20</w:t>
            </w:r>
          </w:p>
        </w:tc>
        <w:tc>
          <w:tcPr>
            <w:tcW w:w="1701" w:type="dxa"/>
            <w:tcBorders>
              <w:top w:val="single" w:sz="8" w:space="0" w:color="000000"/>
              <w:left w:val="single" w:sz="8" w:space="0" w:color="000000"/>
              <w:bottom w:val="single" w:sz="8" w:space="0" w:color="000000"/>
              <w:right w:val="single" w:sz="8" w:space="0" w:color="000000"/>
            </w:tcBorders>
          </w:tcPr>
          <w:p w14:paraId="31AD8FFF"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9FCBB" w14:textId="77777777" w:rsidR="00C85E99" w:rsidRPr="00025729" w:rsidRDefault="00C85E99" w:rsidP="00D41632">
            <w:pPr>
              <w:spacing w:after="0" w:line="240" w:lineRule="auto"/>
              <w:jc w:val="center"/>
              <w:rPr>
                <w:rFonts w:ascii="Times New Roman" w:hAnsi="Times New Roman"/>
                <w:sz w:val="20"/>
                <w:szCs w:val="20"/>
                <w:lang w:eastAsia="lt-LT"/>
              </w:rPr>
            </w:pPr>
          </w:p>
        </w:tc>
      </w:tr>
      <w:tr w:rsidR="00C85E99" w:rsidRPr="00025729" w14:paraId="5C83DE38" w14:textId="77777777" w:rsidTr="00D41632">
        <w:tc>
          <w:tcPr>
            <w:tcW w:w="872" w:type="dxa"/>
            <w:tcBorders>
              <w:top w:val="single" w:sz="8" w:space="0" w:color="000000"/>
              <w:left w:val="single" w:sz="8" w:space="0" w:color="000000"/>
              <w:bottom w:val="single" w:sz="8" w:space="0" w:color="000000"/>
              <w:right w:val="single" w:sz="8" w:space="0" w:color="000000"/>
            </w:tcBorders>
          </w:tcPr>
          <w:p w14:paraId="39771F81"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hideMark/>
          </w:tcPr>
          <w:p w14:paraId="2A006ABC"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Dujų analizatorius TESTO-350 (</w:t>
            </w:r>
            <w:r w:rsidRPr="00025729">
              <w:rPr>
                <w:rFonts w:ascii="Times New Roman" w:hAnsi="Times New Roman"/>
                <w:bCs/>
                <w:sz w:val="20"/>
                <w:szCs w:val="20"/>
                <w:lang w:eastAsia="lt-LT"/>
              </w:rPr>
              <w:t>CO, O</w:t>
            </w:r>
            <w:r w:rsidRPr="00025729">
              <w:rPr>
                <w:rFonts w:ascii="Times New Roman" w:hAnsi="Times New Roman"/>
                <w:bCs/>
                <w:sz w:val="20"/>
                <w:szCs w:val="20"/>
                <w:vertAlign w:val="subscript"/>
                <w:lang w:eastAsia="lt-LT"/>
              </w:rPr>
              <w:t>2</w:t>
            </w:r>
            <w:r w:rsidRPr="00025729">
              <w:rPr>
                <w:rFonts w:ascii="Times New Roman" w:hAnsi="Times New Roman"/>
                <w:bCs/>
                <w:sz w:val="20"/>
                <w:szCs w:val="20"/>
                <w:lang w:eastAsia="lt-LT"/>
              </w:rPr>
              <w:t>, NO, NO</w:t>
            </w:r>
            <w:r w:rsidRPr="00025729">
              <w:rPr>
                <w:rFonts w:ascii="Times New Roman" w:hAnsi="Times New Roman"/>
                <w:bCs/>
                <w:sz w:val="20"/>
                <w:szCs w:val="20"/>
                <w:vertAlign w:val="subscript"/>
                <w:lang w:eastAsia="lt-LT"/>
              </w:rPr>
              <w:t>2</w:t>
            </w:r>
            <w:r w:rsidRPr="00025729">
              <w:rPr>
                <w:rFonts w:ascii="Times New Roman" w:hAnsi="Times New Roman"/>
                <w:bCs/>
                <w:sz w:val="20"/>
                <w:szCs w:val="20"/>
                <w:lang w:eastAsia="lt-LT"/>
              </w:rPr>
              <w:t>, SO</w:t>
            </w:r>
            <w:r w:rsidRPr="00025729">
              <w:rPr>
                <w:rFonts w:ascii="Times New Roman" w:hAnsi="Times New Roman"/>
                <w:bCs/>
                <w:sz w:val="20"/>
                <w:szCs w:val="20"/>
                <w:vertAlign w:val="subscript"/>
                <w:lang w:eastAsia="lt-LT"/>
              </w:rPr>
              <w:t>2</w:t>
            </w:r>
            <w:r w:rsidRPr="00025729">
              <w:rPr>
                <w:rFonts w:ascii="Times New Roman" w:hAnsi="Times New Roman"/>
                <w:sz w:val="20"/>
                <w:szCs w:val="20"/>
                <w:lang w:eastAsia="lt-LT"/>
              </w:rPr>
              <w:t>, H</w:t>
            </w:r>
            <w:r w:rsidRPr="00025729">
              <w:rPr>
                <w:rFonts w:ascii="Times New Roman" w:hAnsi="Times New Roman"/>
                <w:sz w:val="20"/>
                <w:szCs w:val="20"/>
                <w:vertAlign w:val="subscript"/>
                <w:lang w:eastAsia="lt-LT"/>
              </w:rPr>
              <w:t>2</w:t>
            </w:r>
            <w:r w:rsidRPr="00025729">
              <w:rPr>
                <w:rFonts w:ascii="Times New Roman" w:hAnsi="Times New Roman"/>
                <w:sz w:val="20"/>
                <w:szCs w:val="20"/>
                <w:lang w:eastAsia="lt-LT"/>
              </w:rPr>
              <w:t>S, t-ra) arba lygiavertis</w:t>
            </w:r>
          </w:p>
        </w:tc>
        <w:tc>
          <w:tcPr>
            <w:tcW w:w="1271" w:type="dxa"/>
            <w:tcBorders>
              <w:top w:val="single" w:sz="8" w:space="0" w:color="000000"/>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6D0B8416"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9</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D73F5E" w14:textId="77777777" w:rsidR="00C85E99" w:rsidRPr="00025729" w:rsidRDefault="00C85E99" w:rsidP="00D41632">
            <w:pPr>
              <w:spacing w:after="0" w:line="240" w:lineRule="auto"/>
              <w:jc w:val="center"/>
              <w:rPr>
                <w:rFonts w:ascii="Times New Roman" w:hAnsi="Times New Roman"/>
                <w:sz w:val="20"/>
                <w:szCs w:val="20"/>
              </w:rPr>
            </w:pPr>
            <w:r>
              <w:rPr>
                <w:rFonts w:ascii="Times New Roman" w:hAnsi="Times New Roman"/>
                <w:sz w:val="20"/>
                <w:szCs w:val="20"/>
              </w:rPr>
              <w:t>6</w:t>
            </w:r>
          </w:p>
        </w:tc>
        <w:tc>
          <w:tcPr>
            <w:tcW w:w="1881" w:type="dxa"/>
            <w:tcBorders>
              <w:top w:val="single" w:sz="8" w:space="0" w:color="000000"/>
              <w:left w:val="single" w:sz="8" w:space="0" w:color="000000"/>
              <w:bottom w:val="single" w:sz="8" w:space="0" w:color="000000"/>
              <w:right w:val="single" w:sz="8" w:space="0" w:color="000000"/>
            </w:tcBorders>
          </w:tcPr>
          <w:p w14:paraId="75A6F141"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36</w:t>
            </w:r>
          </w:p>
        </w:tc>
        <w:tc>
          <w:tcPr>
            <w:tcW w:w="1701" w:type="dxa"/>
            <w:tcBorders>
              <w:top w:val="single" w:sz="8" w:space="0" w:color="000000"/>
              <w:left w:val="single" w:sz="8" w:space="0" w:color="000000"/>
              <w:bottom w:val="single" w:sz="8" w:space="0" w:color="000000"/>
              <w:right w:val="single" w:sz="8" w:space="0" w:color="000000"/>
            </w:tcBorders>
          </w:tcPr>
          <w:p w14:paraId="20825169"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108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9FA4B" w14:textId="77777777" w:rsidR="00C85E99" w:rsidRPr="00025729" w:rsidRDefault="00C85E99" w:rsidP="00D41632">
            <w:pPr>
              <w:spacing w:after="0" w:line="240" w:lineRule="auto"/>
              <w:jc w:val="center"/>
              <w:rPr>
                <w:rFonts w:ascii="Times New Roman" w:hAnsi="Times New Roman"/>
                <w:sz w:val="20"/>
                <w:szCs w:val="20"/>
                <w:lang w:eastAsia="lt-LT"/>
              </w:rPr>
            </w:pPr>
          </w:p>
        </w:tc>
      </w:tr>
      <w:tr w:rsidR="00C85E99" w:rsidRPr="00025729" w14:paraId="564B62FB" w14:textId="77777777" w:rsidTr="00D41632">
        <w:tc>
          <w:tcPr>
            <w:tcW w:w="872" w:type="dxa"/>
            <w:tcBorders>
              <w:top w:val="single" w:sz="8" w:space="0" w:color="000000"/>
              <w:left w:val="single" w:sz="8" w:space="0" w:color="000000"/>
              <w:bottom w:val="single" w:sz="8" w:space="0" w:color="000000"/>
              <w:right w:val="single" w:sz="8" w:space="0" w:color="000000"/>
            </w:tcBorders>
          </w:tcPr>
          <w:p w14:paraId="49F0F56A"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4" w:space="0" w:color="000000"/>
              <w:left w:val="single" w:sz="8" w:space="0" w:color="000000"/>
              <w:bottom w:val="single" w:sz="4" w:space="0" w:color="000000"/>
              <w:right w:val="single" w:sz="4" w:space="0" w:color="000000"/>
            </w:tcBorders>
            <w:shd w:val="clear" w:color="auto" w:fill="auto"/>
            <w:tcMar>
              <w:top w:w="100" w:type="dxa"/>
              <w:left w:w="100" w:type="dxa"/>
              <w:bottom w:w="100" w:type="dxa"/>
              <w:right w:w="100" w:type="dxa"/>
            </w:tcMar>
            <w:hideMark/>
          </w:tcPr>
          <w:p w14:paraId="3C03D300"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bCs/>
                <w:sz w:val="20"/>
                <w:szCs w:val="20"/>
                <w:lang w:eastAsia="lt-LT"/>
              </w:rPr>
              <w:t>Dūmomatis MDO-2</w:t>
            </w:r>
          </w:p>
        </w:tc>
        <w:tc>
          <w:tcPr>
            <w:tcW w:w="1271"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9C28BA0"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737728" w14:textId="77777777" w:rsidR="00C85E99" w:rsidRPr="00025729" w:rsidRDefault="00C85E99" w:rsidP="00D41632">
            <w:pPr>
              <w:spacing w:after="0" w:line="240" w:lineRule="auto"/>
              <w:jc w:val="center"/>
              <w:rPr>
                <w:rFonts w:ascii="Times New Roman" w:hAnsi="Times New Roman"/>
                <w:sz w:val="20"/>
                <w:szCs w:val="20"/>
                <w:lang w:eastAsia="lt-LT"/>
              </w:rPr>
            </w:pPr>
          </w:p>
        </w:tc>
        <w:tc>
          <w:tcPr>
            <w:tcW w:w="1881" w:type="dxa"/>
            <w:tcBorders>
              <w:top w:val="single" w:sz="8" w:space="0" w:color="000000"/>
              <w:left w:val="single" w:sz="8" w:space="0" w:color="000000"/>
              <w:bottom w:val="single" w:sz="8" w:space="0" w:color="000000"/>
              <w:right w:val="single" w:sz="8" w:space="0" w:color="000000"/>
            </w:tcBorders>
          </w:tcPr>
          <w:p w14:paraId="63AF0116"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4BC994BD" w14:textId="77777777" w:rsidR="00C85E99" w:rsidRPr="00025729" w:rsidRDefault="00C85E99" w:rsidP="00D41632">
            <w:pPr>
              <w:spacing w:after="0" w:line="240" w:lineRule="auto"/>
              <w:jc w:val="center"/>
              <w:rPr>
                <w:rFonts w:ascii="Times New Roman" w:hAnsi="Times New Roman"/>
                <w:bCs/>
                <w:sz w:val="20"/>
                <w:szCs w:val="20"/>
                <w:lang w:eastAsia="lt-L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BF825" w14:textId="77777777" w:rsidR="00C85E99" w:rsidRPr="00025729" w:rsidRDefault="00C85E99" w:rsidP="00D41632">
            <w:pPr>
              <w:spacing w:after="0" w:line="240" w:lineRule="auto"/>
              <w:jc w:val="center"/>
              <w:rPr>
                <w:rFonts w:ascii="Times New Roman" w:hAnsi="Times New Roman"/>
                <w:sz w:val="20"/>
                <w:szCs w:val="20"/>
                <w:lang w:eastAsia="lt-LT"/>
              </w:rPr>
            </w:pPr>
          </w:p>
        </w:tc>
      </w:tr>
      <w:tr w:rsidR="00C85E99" w:rsidRPr="00025729" w14:paraId="354787BD" w14:textId="77777777" w:rsidTr="00D41632">
        <w:tc>
          <w:tcPr>
            <w:tcW w:w="872" w:type="dxa"/>
            <w:tcBorders>
              <w:top w:val="single" w:sz="8" w:space="0" w:color="000000"/>
              <w:left w:val="single" w:sz="8" w:space="0" w:color="000000"/>
              <w:bottom w:val="single" w:sz="8" w:space="0" w:color="000000"/>
              <w:right w:val="single" w:sz="8" w:space="0" w:color="000000"/>
            </w:tcBorders>
          </w:tcPr>
          <w:p w14:paraId="25211239"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4"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hideMark/>
          </w:tcPr>
          <w:p w14:paraId="00C4E2C9"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Dūmomatis Opacilyt 1020, 1030 arba lygiavertis</w:t>
            </w:r>
          </w:p>
        </w:tc>
        <w:tc>
          <w:tcPr>
            <w:tcW w:w="1271"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C3CF6D6"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643F6" w14:textId="77777777" w:rsidR="00C85E99" w:rsidRPr="00025729" w:rsidRDefault="00C85E99" w:rsidP="00D41632">
            <w:pPr>
              <w:spacing w:after="0" w:line="240" w:lineRule="auto"/>
              <w:jc w:val="center"/>
              <w:rPr>
                <w:rFonts w:ascii="Times New Roman" w:hAnsi="Times New Roman"/>
                <w:sz w:val="20"/>
                <w:szCs w:val="20"/>
                <w:lang w:eastAsia="lt-LT"/>
              </w:rPr>
            </w:pPr>
          </w:p>
        </w:tc>
        <w:tc>
          <w:tcPr>
            <w:tcW w:w="1881" w:type="dxa"/>
            <w:tcBorders>
              <w:top w:val="single" w:sz="8" w:space="0" w:color="000000"/>
              <w:left w:val="single" w:sz="8" w:space="0" w:color="000000"/>
              <w:bottom w:val="single" w:sz="8" w:space="0" w:color="000000"/>
              <w:right w:val="single" w:sz="8" w:space="0" w:color="000000"/>
            </w:tcBorders>
          </w:tcPr>
          <w:p w14:paraId="5BFA2000"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25AA8A40" w14:textId="77777777" w:rsidR="00C85E99" w:rsidRPr="00025729" w:rsidRDefault="00C85E99" w:rsidP="00D41632">
            <w:pPr>
              <w:spacing w:after="0" w:line="240" w:lineRule="auto"/>
              <w:jc w:val="center"/>
              <w:rPr>
                <w:rFonts w:ascii="Times New Roman" w:hAnsi="Times New Roman"/>
                <w:bCs/>
                <w:sz w:val="20"/>
                <w:szCs w:val="20"/>
                <w:lang w:eastAsia="lt-L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68275" w14:textId="77777777" w:rsidR="00C85E99" w:rsidRPr="00025729" w:rsidRDefault="00C85E99" w:rsidP="00D41632">
            <w:pPr>
              <w:spacing w:after="0" w:line="240" w:lineRule="auto"/>
              <w:jc w:val="center"/>
              <w:rPr>
                <w:rFonts w:ascii="Times New Roman" w:hAnsi="Times New Roman"/>
                <w:sz w:val="20"/>
                <w:szCs w:val="20"/>
                <w:lang w:eastAsia="lt-LT"/>
              </w:rPr>
            </w:pPr>
          </w:p>
        </w:tc>
      </w:tr>
      <w:tr w:rsidR="00C85E99" w:rsidRPr="00025729" w14:paraId="396C54BC" w14:textId="77777777" w:rsidTr="00D41632">
        <w:tc>
          <w:tcPr>
            <w:tcW w:w="872" w:type="dxa"/>
            <w:tcBorders>
              <w:top w:val="single" w:sz="8" w:space="0" w:color="000000"/>
              <w:left w:val="single" w:sz="8" w:space="0" w:color="000000"/>
              <w:bottom w:val="single" w:sz="8" w:space="0" w:color="000000"/>
              <w:right w:val="single" w:sz="8" w:space="0" w:color="000000"/>
            </w:tcBorders>
          </w:tcPr>
          <w:p w14:paraId="142F3135"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17F8608"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Konduktometras  CyberScan COND 610, VARIO Cond arba lygiavetis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5E18F"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B0024"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1D715313" w14:textId="77777777" w:rsidR="00C85E99" w:rsidRPr="00025729" w:rsidRDefault="00C85E99" w:rsidP="00D41632">
            <w:pPr>
              <w:spacing w:after="0" w:line="240" w:lineRule="auto"/>
              <w:jc w:val="center"/>
              <w:rPr>
                <w:rFonts w:ascii="Times New Roman" w:hAnsi="Times New Roman"/>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1F8CCC42" w14:textId="77777777" w:rsidR="00C85E99" w:rsidRPr="00025729" w:rsidRDefault="00C85E99"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4B6F9"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C85E99" w:rsidRPr="00025729" w14:paraId="55DD0BA8" w14:textId="77777777" w:rsidTr="00D41632">
        <w:tc>
          <w:tcPr>
            <w:tcW w:w="872" w:type="dxa"/>
            <w:tcBorders>
              <w:top w:val="single" w:sz="8" w:space="0" w:color="000000"/>
              <w:left w:val="single" w:sz="8" w:space="0" w:color="000000"/>
              <w:bottom w:val="single" w:sz="8" w:space="0" w:color="000000"/>
              <w:right w:val="single" w:sz="8" w:space="0" w:color="000000"/>
            </w:tcBorders>
          </w:tcPr>
          <w:p w14:paraId="0BFB87E4"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4B98F644"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Konduktometras Handylab LF 11</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2C70A2"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9E034"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5</w:t>
            </w:r>
          </w:p>
        </w:tc>
        <w:tc>
          <w:tcPr>
            <w:tcW w:w="1881" w:type="dxa"/>
            <w:tcBorders>
              <w:top w:val="single" w:sz="8" w:space="0" w:color="000000"/>
              <w:left w:val="single" w:sz="8" w:space="0" w:color="000000"/>
              <w:bottom w:val="single" w:sz="8" w:space="0" w:color="000000"/>
              <w:right w:val="single" w:sz="8" w:space="0" w:color="000000"/>
            </w:tcBorders>
          </w:tcPr>
          <w:p w14:paraId="744AED33"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797AB436"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607107"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C85E99" w:rsidRPr="00025729" w14:paraId="00FC300D" w14:textId="77777777" w:rsidTr="00D41632">
        <w:tc>
          <w:tcPr>
            <w:tcW w:w="872" w:type="dxa"/>
            <w:tcBorders>
              <w:top w:val="single" w:sz="8" w:space="0" w:color="000000"/>
              <w:left w:val="single" w:sz="8" w:space="0" w:color="000000"/>
              <w:bottom w:val="single" w:sz="8" w:space="0" w:color="000000"/>
              <w:right w:val="single" w:sz="8" w:space="0" w:color="000000"/>
            </w:tcBorders>
          </w:tcPr>
          <w:p w14:paraId="1C151E73"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DE343" w14:textId="77777777" w:rsidR="00C85E99" w:rsidRPr="00025729" w:rsidRDefault="00C85E99" w:rsidP="00D41632">
            <w:pPr>
              <w:spacing w:after="0" w:line="240" w:lineRule="auto"/>
              <w:rPr>
                <w:rFonts w:ascii="Times New Roman" w:hAnsi="Times New Roman"/>
                <w:sz w:val="20"/>
                <w:szCs w:val="20"/>
              </w:rPr>
            </w:pPr>
            <w:r w:rsidRPr="00025729">
              <w:rPr>
                <w:rFonts w:ascii="Times New Roman" w:hAnsi="Times New Roman"/>
                <w:sz w:val="20"/>
                <w:szCs w:val="20"/>
              </w:rPr>
              <w:t xml:space="preserve">Konduktometras JENWAY 4510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47819" w14:textId="77777777" w:rsidR="00C85E99" w:rsidRPr="00025729" w:rsidRDefault="00C85E99" w:rsidP="00D41632">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05389" w14:textId="77777777" w:rsidR="00C85E99" w:rsidRPr="00025729" w:rsidRDefault="00C85E99" w:rsidP="00D41632">
            <w:pPr>
              <w:spacing w:after="0" w:line="240" w:lineRule="auto"/>
              <w:jc w:val="center"/>
              <w:rPr>
                <w:rFonts w:ascii="Times New Roman" w:hAnsi="Times New Roman"/>
                <w:sz w:val="20"/>
                <w:szCs w:val="20"/>
              </w:rPr>
            </w:pPr>
            <w:r>
              <w:rPr>
                <w:rFonts w:ascii="Times New Roman" w:hAnsi="Times New Roman"/>
                <w:sz w:val="20"/>
                <w:szCs w:val="20"/>
              </w:rPr>
              <w:t>6</w:t>
            </w:r>
          </w:p>
        </w:tc>
        <w:tc>
          <w:tcPr>
            <w:tcW w:w="1881" w:type="dxa"/>
            <w:tcBorders>
              <w:top w:val="single" w:sz="8" w:space="0" w:color="000000"/>
              <w:left w:val="single" w:sz="8" w:space="0" w:color="000000"/>
              <w:bottom w:val="single" w:sz="8" w:space="0" w:color="000000"/>
              <w:right w:val="single" w:sz="8" w:space="0" w:color="000000"/>
            </w:tcBorders>
          </w:tcPr>
          <w:p w14:paraId="1451A3BC" w14:textId="77777777" w:rsidR="00C85E99" w:rsidRPr="00025729" w:rsidRDefault="00C85E99" w:rsidP="00D41632">
            <w:pPr>
              <w:spacing w:after="0" w:line="240" w:lineRule="auto"/>
              <w:jc w:val="center"/>
              <w:rPr>
                <w:rFonts w:ascii="Times New Roman" w:hAnsi="Times New Roman"/>
                <w:bCs/>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1B032B88" w14:textId="77777777" w:rsidR="00C85E99" w:rsidRPr="00025729" w:rsidRDefault="00C85E99"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9B7C7" w14:textId="77777777" w:rsidR="00C85E99" w:rsidRPr="00025729" w:rsidRDefault="00C85E99"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w:t>
            </w:r>
          </w:p>
        </w:tc>
      </w:tr>
      <w:tr w:rsidR="00C85E99" w:rsidRPr="00025729" w14:paraId="1EC2DF70" w14:textId="77777777" w:rsidTr="00D41632">
        <w:tc>
          <w:tcPr>
            <w:tcW w:w="872" w:type="dxa"/>
            <w:tcBorders>
              <w:top w:val="single" w:sz="8" w:space="0" w:color="000000"/>
              <w:left w:val="single" w:sz="8" w:space="0" w:color="000000"/>
              <w:bottom w:val="single" w:sz="8" w:space="0" w:color="000000"/>
              <w:right w:val="single" w:sz="8" w:space="0" w:color="000000"/>
            </w:tcBorders>
          </w:tcPr>
          <w:p w14:paraId="65CC25A2"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3CC998F"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Konduktometras KNICK Portamess Cond 911</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2BE2DC"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AD895"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3E438A9F" w14:textId="134E67DE" w:rsidR="00C85E99" w:rsidRPr="00025729" w:rsidRDefault="00C85E99" w:rsidP="00D41632">
            <w:pPr>
              <w:spacing w:after="0" w:line="240" w:lineRule="auto"/>
              <w:jc w:val="center"/>
              <w:rPr>
                <w:rFonts w:ascii="Times New Roman" w:hAnsi="Times New Roman"/>
                <w:bCs/>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4029BBF8" w14:textId="77777777" w:rsidR="00C85E99" w:rsidRPr="00025729" w:rsidRDefault="00C85E99"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1CFA81"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C85E99" w:rsidRPr="00025729" w14:paraId="18BB8765" w14:textId="77777777" w:rsidTr="00D41632">
        <w:tc>
          <w:tcPr>
            <w:tcW w:w="872" w:type="dxa"/>
            <w:tcBorders>
              <w:top w:val="single" w:sz="8" w:space="0" w:color="000000"/>
              <w:left w:val="single" w:sz="8" w:space="0" w:color="000000"/>
              <w:bottom w:val="single" w:sz="8" w:space="0" w:color="000000"/>
              <w:right w:val="single" w:sz="8" w:space="0" w:color="000000"/>
            </w:tcBorders>
          </w:tcPr>
          <w:p w14:paraId="3502847C"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CA156BF" w14:textId="77777777" w:rsidR="00C85E99" w:rsidRPr="00025729" w:rsidRDefault="00C85E99" w:rsidP="00D41632">
            <w:pPr>
              <w:spacing w:after="0" w:line="240" w:lineRule="auto"/>
              <w:rPr>
                <w:rFonts w:ascii="Times New Roman" w:hAnsi="Times New Roman"/>
                <w:sz w:val="20"/>
                <w:szCs w:val="20"/>
                <w:lang w:eastAsia="lt-LT"/>
              </w:rPr>
            </w:pPr>
            <w:r w:rsidRPr="00025729">
              <w:rPr>
                <w:rFonts w:ascii="Times New Roman" w:hAnsi="Times New Roman"/>
                <w:sz w:val="20"/>
                <w:szCs w:val="20"/>
                <w:lang w:eastAsia="lt-LT"/>
              </w:rPr>
              <w:t xml:space="preserve">Konduktometras WTW Cond 315i, Cond 720, </w:t>
            </w:r>
            <w:r w:rsidRPr="00025729">
              <w:rPr>
                <w:rFonts w:ascii="Times New Roman" w:hAnsi="Times New Roman"/>
                <w:sz w:val="20"/>
                <w:szCs w:val="20"/>
              </w:rPr>
              <w:t>Cond 3110, Cond 3210, Cond 3310, Multi 340i, Multi 9310 IDS 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89C517"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7</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AC5D2"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3</w:t>
            </w:r>
          </w:p>
        </w:tc>
        <w:tc>
          <w:tcPr>
            <w:tcW w:w="1881" w:type="dxa"/>
            <w:tcBorders>
              <w:top w:val="single" w:sz="8" w:space="0" w:color="000000"/>
              <w:left w:val="single" w:sz="8" w:space="0" w:color="000000"/>
              <w:bottom w:val="single" w:sz="8" w:space="0" w:color="000000"/>
              <w:right w:val="single" w:sz="8" w:space="0" w:color="000000"/>
            </w:tcBorders>
          </w:tcPr>
          <w:p w14:paraId="2963C130" w14:textId="77777777" w:rsidR="00C85E99" w:rsidRPr="00D75FCD" w:rsidRDefault="00C85E99" w:rsidP="00D41632">
            <w:pPr>
              <w:spacing w:after="0" w:line="240" w:lineRule="auto"/>
              <w:jc w:val="center"/>
              <w:rPr>
                <w:rFonts w:ascii="Times New Roman" w:hAnsi="Times New Roman"/>
                <w:bCs/>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72F7153E" w14:textId="77777777" w:rsidR="00C85E99" w:rsidRPr="00D75FCD"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rPr>
              <w:t>42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6DE51" w14:textId="77777777" w:rsidR="00C85E99" w:rsidRPr="00025729" w:rsidRDefault="00C85E99" w:rsidP="00D41632">
            <w:pPr>
              <w:spacing w:after="0" w:line="240" w:lineRule="auto"/>
              <w:jc w:val="center"/>
              <w:rPr>
                <w:rFonts w:ascii="Times New Roman" w:hAnsi="Times New Roman"/>
                <w:sz w:val="20"/>
                <w:szCs w:val="20"/>
                <w:lang w:eastAsia="lt-LT"/>
              </w:rPr>
            </w:pPr>
            <w:r>
              <w:rPr>
                <w:rFonts w:ascii="Times New Roman" w:hAnsi="Times New Roman"/>
                <w:sz w:val="20"/>
                <w:szCs w:val="20"/>
                <w:lang w:eastAsia="lt-LT"/>
              </w:rPr>
              <w:t>*</w:t>
            </w:r>
          </w:p>
        </w:tc>
      </w:tr>
      <w:tr w:rsidR="00C85E99" w:rsidRPr="00025729" w14:paraId="2DDA284E" w14:textId="77777777" w:rsidTr="00D41632">
        <w:tc>
          <w:tcPr>
            <w:tcW w:w="872" w:type="dxa"/>
            <w:tcBorders>
              <w:top w:val="single" w:sz="8" w:space="0" w:color="000000"/>
              <w:left w:val="single" w:sz="8" w:space="0" w:color="000000"/>
              <w:bottom w:val="single" w:sz="8" w:space="0" w:color="000000"/>
              <w:right w:val="single" w:sz="8" w:space="0" w:color="000000"/>
            </w:tcBorders>
          </w:tcPr>
          <w:p w14:paraId="6D45E97B" w14:textId="77777777" w:rsidR="00C85E99" w:rsidRPr="00025729" w:rsidRDefault="00C85E99"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B11F0" w14:textId="77777777" w:rsidR="00C85E99" w:rsidRPr="00025729" w:rsidRDefault="00C85E99" w:rsidP="00D41632">
            <w:pPr>
              <w:spacing w:after="0" w:line="240" w:lineRule="auto"/>
              <w:rPr>
                <w:rFonts w:ascii="Times New Roman" w:hAnsi="Times New Roman"/>
                <w:sz w:val="20"/>
                <w:szCs w:val="20"/>
              </w:rPr>
            </w:pPr>
            <w:r w:rsidRPr="00025729">
              <w:rPr>
                <w:rFonts w:ascii="Times New Roman" w:hAnsi="Times New Roman"/>
                <w:sz w:val="20"/>
                <w:szCs w:val="20"/>
              </w:rPr>
              <w:t>Konduktometras – termometras HD 2106.1</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8C0093" w14:textId="77777777" w:rsidR="00C85E99" w:rsidRPr="00025729" w:rsidRDefault="00C85E99" w:rsidP="00D41632">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EDFD2" w14:textId="77777777" w:rsidR="00C85E99" w:rsidRPr="00025729" w:rsidRDefault="00C85E99" w:rsidP="00D41632">
            <w:pPr>
              <w:spacing w:after="0" w:line="240" w:lineRule="auto"/>
              <w:jc w:val="center"/>
              <w:rPr>
                <w:rFonts w:ascii="Times New Roman" w:hAnsi="Times New Roman"/>
                <w:sz w:val="20"/>
                <w:szCs w:val="20"/>
              </w:rPr>
            </w:pPr>
            <w:r>
              <w:rPr>
                <w:rFonts w:ascii="Times New Roman" w:hAnsi="Times New Roman"/>
                <w:sz w:val="20"/>
                <w:szCs w:val="20"/>
              </w:rPr>
              <w:t>4</w:t>
            </w:r>
          </w:p>
        </w:tc>
        <w:tc>
          <w:tcPr>
            <w:tcW w:w="1881" w:type="dxa"/>
            <w:tcBorders>
              <w:top w:val="single" w:sz="8" w:space="0" w:color="000000"/>
              <w:left w:val="single" w:sz="8" w:space="0" w:color="000000"/>
              <w:bottom w:val="single" w:sz="8" w:space="0" w:color="000000"/>
              <w:right w:val="single" w:sz="8" w:space="0" w:color="000000"/>
            </w:tcBorders>
          </w:tcPr>
          <w:p w14:paraId="04DD3BA8" w14:textId="77777777" w:rsidR="00C85E99" w:rsidRPr="00D75FCD" w:rsidRDefault="00C85E99" w:rsidP="00D41632">
            <w:pPr>
              <w:spacing w:after="0" w:line="240" w:lineRule="auto"/>
              <w:jc w:val="center"/>
              <w:rPr>
                <w:rFonts w:ascii="Times New Roman" w:hAnsi="Times New Roman"/>
                <w:bCs/>
                <w:sz w:val="20"/>
                <w:szCs w:val="20"/>
                <w:lang w:eastAsia="lt-LT"/>
              </w:rPr>
            </w:pPr>
          </w:p>
        </w:tc>
        <w:tc>
          <w:tcPr>
            <w:tcW w:w="1701" w:type="dxa"/>
            <w:tcBorders>
              <w:top w:val="single" w:sz="8" w:space="0" w:color="000000"/>
              <w:left w:val="single" w:sz="8" w:space="0" w:color="000000"/>
              <w:bottom w:val="single" w:sz="8" w:space="0" w:color="000000"/>
              <w:right w:val="single" w:sz="8" w:space="0" w:color="000000"/>
            </w:tcBorders>
          </w:tcPr>
          <w:p w14:paraId="364650A2" w14:textId="77777777" w:rsidR="00C85E99" w:rsidRPr="00D75FCD" w:rsidRDefault="00C85E99"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01DF5" w14:textId="77777777" w:rsidR="00C85E99" w:rsidRPr="00025729" w:rsidRDefault="00C85E99"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w:t>
            </w:r>
          </w:p>
        </w:tc>
      </w:tr>
      <w:tr w:rsidR="001C1B2E" w:rsidRPr="00025729" w14:paraId="05F33A16" w14:textId="77777777" w:rsidTr="001C1B2E">
        <w:tc>
          <w:tcPr>
            <w:tcW w:w="872" w:type="dxa"/>
            <w:tcBorders>
              <w:top w:val="single" w:sz="8" w:space="0" w:color="000000"/>
              <w:left w:val="single" w:sz="8" w:space="0" w:color="000000"/>
              <w:bottom w:val="single" w:sz="8" w:space="0" w:color="000000"/>
              <w:right w:val="single" w:sz="8" w:space="0" w:color="000000"/>
            </w:tcBorders>
          </w:tcPr>
          <w:p w14:paraId="68AFDFC0" w14:textId="77777777" w:rsidR="001C1B2E" w:rsidRPr="00025729" w:rsidRDefault="001C1B2E" w:rsidP="00EF6D6B">
            <w:pPr>
              <w:pStyle w:val="Sraopastraipa"/>
              <w:numPr>
                <w:ilvl w:val="0"/>
                <w:numId w:val="9"/>
              </w:numPr>
              <w:spacing w:after="0"/>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7BC5D" w14:textId="77777777" w:rsidR="001C1B2E" w:rsidRPr="00025729" w:rsidRDefault="001C1B2E" w:rsidP="00D41632">
            <w:pPr>
              <w:spacing w:after="0" w:line="240" w:lineRule="auto"/>
              <w:rPr>
                <w:rFonts w:ascii="Times New Roman" w:hAnsi="Times New Roman"/>
                <w:sz w:val="20"/>
                <w:szCs w:val="20"/>
              </w:rPr>
            </w:pPr>
            <w:r w:rsidRPr="00025729">
              <w:rPr>
                <w:rFonts w:ascii="Times New Roman" w:hAnsi="Times New Roman"/>
                <w:sz w:val="20"/>
                <w:szCs w:val="20"/>
              </w:rPr>
              <w:t>Oksimetras OXI 3205, 3210 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2200B"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6</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43FAD2" w14:textId="77777777" w:rsidR="001C1B2E"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1x4t.</w:t>
            </w:r>
          </w:p>
          <w:p w14:paraId="08FA264E"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3x3t.</w:t>
            </w:r>
          </w:p>
        </w:tc>
        <w:tc>
          <w:tcPr>
            <w:tcW w:w="1881" w:type="dxa"/>
            <w:tcBorders>
              <w:top w:val="single" w:sz="8" w:space="0" w:color="000000"/>
              <w:left w:val="single" w:sz="8" w:space="0" w:color="000000"/>
              <w:bottom w:val="single" w:sz="8" w:space="0" w:color="000000"/>
              <w:right w:val="single" w:sz="8" w:space="0" w:color="000000"/>
            </w:tcBorders>
          </w:tcPr>
          <w:p w14:paraId="7F9C33E8"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24</w:t>
            </w:r>
          </w:p>
        </w:tc>
        <w:tc>
          <w:tcPr>
            <w:tcW w:w="1701" w:type="dxa"/>
            <w:tcBorders>
              <w:top w:val="single" w:sz="8" w:space="0" w:color="000000"/>
              <w:left w:val="single" w:sz="8" w:space="0" w:color="000000"/>
              <w:bottom w:val="single" w:sz="8" w:space="0" w:color="000000"/>
              <w:right w:val="single" w:sz="8" w:space="0" w:color="000000"/>
            </w:tcBorders>
          </w:tcPr>
          <w:p w14:paraId="2680469D"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26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1CE47"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w:t>
            </w:r>
          </w:p>
        </w:tc>
      </w:tr>
      <w:tr w:rsidR="001C1B2E" w:rsidRPr="00025729" w14:paraId="3836F440" w14:textId="77777777" w:rsidTr="001C1B2E">
        <w:tc>
          <w:tcPr>
            <w:tcW w:w="872" w:type="dxa"/>
            <w:tcBorders>
              <w:top w:val="single" w:sz="8" w:space="0" w:color="000000"/>
              <w:left w:val="single" w:sz="8" w:space="0" w:color="000000"/>
              <w:bottom w:val="single" w:sz="8" w:space="0" w:color="000000"/>
              <w:right w:val="single" w:sz="8" w:space="0" w:color="000000"/>
            </w:tcBorders>
          </w:tcPr>
          <w:p w14:paraId="5F080B9F" w14:textId="77777777" w:rsidR="001C1B2E" w:rsidRPr="00025729" w:rsidRDefault="001C1B2E"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B2C45A" w14:textId="77777777" w:rsidR="001C1B2E" w:rsidRPr="00025729" w:rsidRDefault="001C1B2E" w:rsidP="00D41632">
            <w:pPr>
              <w:spacing w:after="0" w:line="240" w:lineRule="auto"/>
              <w:rPr>
                <w:rFonts w:ascii="Times New Roman" w:hAnsi="Times New Roman"/>
                <w:sz w:val="20"/>
                <w:szCs w:val="20"/>
              </w:rPr>
            </w:pPr>
            <w:r w:rsidRPr="00025729">
              <w:rPr>
                <w:rFonts w:ascii="Times New Roman" w:hAnsi="Times New Roman"/>
                <w:sz w:val="20"/>
                <w:szCs w:val="20"/>
              </w:rPr>
              <w:t>Oksimetras OXI 597</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3989F"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2E322"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1AF03AE3"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4</w:t>
            </w:r>
          </w:p>
        </w:tc>
        <w:tc>
          <w:tcPr>
            <w:tcW w:w="1701" w:type="dxa"/>
            <w:tcBorders>
              <w:top w:val="single" w:sz="8" w:space="0" w:color="000000"/>
              <w:left w:val="single" w:sz="8" w:space="0" w:color="000000"/>
              <w:bottom w:val="single" w:sz="8" w:space="0" w:color="000000"/>
              <w:right w:val="single" w:sz="8" w:space="0" w:color="000000"/>
            </w:tcBorders>
          </w:tcPr>
          <w:p w14:paraId="0D0FDE66"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3B0EB"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w:t>
            </w:r>
          </w:p>
        </w:tc>
      </w:tr>
      <w:tr w:rsidR="001C1B2E" w:rsidRPr="00025729" w14:paraId="1EED3641" w14:textId="77777777" w:rsidTr="001C1B2E">
        <w:tc>
          <w:tcPr>
            <w:tcW w:w="872" w:type="dxa"/>
            <w:tcBorders>
              <w:top w:val="single" w:sz="8" w:space="0" w:color="000000"/>
              <w:left w:val="single" w:sz="8" w:space="0" w:color="000000"/>
              <w:bottom w:val="single" w:sz="8" w:space="0" w:color="000000"/>
              <w:right w:val="single" w:sz="8" w:space="0" w:color="000000"/>
            </w:tcBorders>
          </w:tcPr>
          <w:p w14:paraId="2F44FCAA" w14:textId="77777777" w:rsidR="001C1B2E" w:rsidRPr="00025729" w:rsidRDefault="001C1B2E"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DCF31" w14:textId="77777777" w:rsidR="001C1B2E" w:rsidRPr="00025729" w:rsidRDefault="001C1B2E" w:rsidP="00D41632">
            <w:pPr>
              <w:spacing w:after="0" w:line="240" w:lineRule="auto"/>
              <w:rPr>
                <w:rFonts w:ascii="Times New Roman" w:hAnsi="Times New Roman"/>
                <w:sz w:val="20"/>
                <w:szCs w:val="20"/>
              </w:rPr>
            </w:pPr>
            <w:r w:rsidRPr="00025729">
              <w:rPr>
                <w:rFonts w:ascii="Times New Roman" w:hAnsi="Times New Roman"/>
                <w:sz w:val="20"/>
                <w:szCs w:val="20"/>
              </w:rPr>
              <w:t>Oksimetras OXI 730, OXI 7310, 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23E94"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11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C77AF2"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68C4852E"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44</w:t>
            </w:r>
          </w:p>
        </w:tc>
        <w:tc>
          <w:tcPr>
            <w:tcW w:w="1701" w:type="dxa"/>
            <w:tcBorders>
              <w:top w:val="single" w:sz="8" w:space="0" w:color="000000"/>
              <w:left w:val="single" w:sz="8" w:space="0" w:color="000000"/>
              <w:bottom w:val="single" w:sz="8" w:space="0" w:color="000000"/>
              <w:right w:val="single" w:sz="8" w:space="0" w:color="000000"/>
            </w:tcBorders>
          </w:tcPr>
          <w:p w14:paraId="56362BDF"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66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DF502"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w:t>
            </w:r>
          </w:p>
        </w:tc>
      </w:tr>
      <w:tr w:rsidR="001C1B2E" w:rsidRPr="00025729" w14:paraId="43CC736F" w14:textId="77777777" w:rsidTr="001C1B2E">
        <w:tc>
          <w:tcPr>
            <w:tcW w:w="872" w:type="dxa"/>
            <w:tcBorders>
              <w:top w:val="single" w:sz="8" w:space="0" w:color="000000"/>
              <w:left w:val="single" w:sz="8" w:space="0" w:color="000000"/>
              <w:bottom w:val="single" w:sz="8" w:space="0" w:color="000000"/>
              <w:right w:val="single" w:sz="8" w:space="0" w:color="000000"/>
            </w:tcBorders>
          </w:tcPr>
          <w:p w14:paraId="0D471E14" w14:textId="77777777" w:rsidR="001C1B2E" w:rsidRPr="00025729" w:rsidRDefault="001C1B2E"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99D29" w14:textId="77777777" w:rsidR="001C1B2E" w:rsidRPr="00025729" w:rsidRDefault="001C1B2E" w:rsidP="00D41632">
            <w:pPr>
              <w:spacing w:after="0" w:line="240" w:lineRule="auto"/>
              <w:rPr>
                <w:rFonts w:ascii="Times New Roman" w:hAnsi="Times New Roman"/>
                <w:sz w:val="20"/>
                <w:szCs w:val="20"/>
              </w:rPr>
            </w:pPr>
            <w:r w:rsidRPr="00025729">
              <w:rPr>
                <w:rFonts w:ascii="Times New Roman" w:hAnsi="Times New Roman"/>
                <w:sz w:val="20"/>
                <w:szCs w:val="20"/>
              </w:rPr>
              <w:t>pH-metras</w:t>
            </w:r>
            <w:r w:rsidRPr="001C1B2E">
              <w:rPr>
                <w:rFonts w:ascii="Times New Roman" w:hAnsi="Times New Roman"/>
                <w:sz w:val="20"/>
                <w:szCs w:val="20"/>
              </w:rPr>
              <w:t xml:space="preserve"> InoLab 720,  </w:t>
            </w:r>
            <w:r w:rsidRPr="00025729">
              <w:rPr>
                <w:rFonts w:ascii="Times New Roman" w:hAnsi="Times New Roman"/>
                <w:sz w:val="20"/>
                <w:szCs w:val="20"/>
              </w:rPr>
              <w:t xml:space="preserve">InoLab 7310, InoLab Level 1 </w:t>
            </w:r>
            <w:r w:rsidRPr="001C1B2E">
              <w:rPr>
                <w:rFonts w:ascii="Times New Roman" w:hAnsi="Times New Roman"/>
                <w:sz w:val="20"/>
                <w:szCs w:val="20"/>
              </w:rPr>
              <w:t>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EF1B11"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12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E27AE"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shd w:val="clear" w:color="auto" w:fill="auto"/>
          </w:tcPr>
          <w:p w14:paraId="52750325"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24</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6E068079"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72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BA097"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w:t>
            </w:r>
          </w:p>
        </w:tc>
      </w:tr>
      <w:tr w:rsidR="001C1B2E" w:rsidRPr="00025729" w14:paraId="2BF9E04F" w14:textId="77777777" w:rsidTr="001C1B2E">
        <w:tc>
          <w:tcPr>
            <w:tcW w:w="872" w:type="dxa"/>
            <w:tcBorders>
              <w:top w:val="single" w:sz="8" w:space="0" w:color="000000"/>
              <w:left w:val="single" w:sz="8" w:space="0" w:color="000000"/>
              <w:bottom w:val="single" w:sz="8" w:space="0" w:color="000000"/>
              <w:right w:val="single" w:sz="8" w:space="0" w:color="000000"/>
            </w:tcBorders>
          </w:tcPr>
          <w:p w14:paraId="1575341B" w14:textId="77777777" w:rsidR="001C1B2E" w:rsidRPr="00025729" w:rsidRDefault="001C1B2E"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CADEC" w14:textId="77777777" w:rsidR="001C1B2E" w:rsidRPr="00025729" w:rsidRDefault="001C1B2E" w:rsidP="00D41632">
            <w:pPr>
              <w:spacing w:after="0" w:line="240" w:lineRule="auto"/>
              <w:rPr>
                <w:rFonts w:ascii="Times New Roman" w:hAnsi="Times New Roman"/>
                <w:sz w:val="20"/>
                <w:szCs w:val="20"/>
              </w:rPr>
            </w:pPr>
            <w:r w:rsidRPr="00025729">
              <w:rPr>
                <w:rFonts w:ascii="Times New Roman" w:hAnsi="Times New Roman"/>
                <w:sz w:val="20"/>
                <w:szCs w:val="20"/>
              </w:rPr>
              <w:t>pH matuoklis XS Instruments pH 80+DHS</w:t>
            </w:r>
            <w:r>
              <w:rPr>
                <w:rFonts w:ascii="Times New Roman" w:hAnsi="Times New Roman"/>
                <w:sz w:val="20"/>
                <w:szCs w:val="20"/>
              </w:rPr>
              <w:t xml:space="preserve"> 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8926D4"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A362AB"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090CF0D3"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4</w:t>
            </w:r>
          </w:p>
        </w:tc>
        <w:tc>
          <w:tcPr>
            <w:tcW w:w="1701" w:type="dxa"/>
            <w:tcBorders>
              <w:top w:val="single" w:sz="8" w:space="0" w:color="000000"/>
              <w:left w:val="single" w:sz="8" w:space="0" w:color="000000"/>
              <w:bottom w:val="single" w:sz="8" w:space="0" w:color="000000"/>
              <w:right w:val="single" w:sz="8" w:space="0" w:color="000000"/>
            </w:tcBorders>
          </w:tcPr>
          <w:p w14:paraId="507F72B1"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12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FD84D" w14:textId="77777777" w:rsidR="001C1B2E" w:rsidRPr="001C1B2E" w:rsidRDefault="001C1B2E" w:rsidP="00D41632">
            <w:pPr>
              <w:spacing w:after="0" w:line="240" w:lineRule="auto"/>
              <w:jc w:val="center"/>
              <w:rPr>
                <w:rFonts w:ascii="Times New Roman" w:hAnsi="Times New Roman"/>
                <w:bCs/>
                <w:sz w:val="20"/>
                <w:szCs w:val="20"/>
                <w:lang w:eastAsia="lt-LT"/>
              </w:rPr>
            </w:pPr>
          </w:p>
        </w:tc>
      </w:tr>
      <w:tr w:rsidR="001C1B2E" w:rsidRPr="00025729" w14:paraId="154831E4" w14:textId="77777777" w:rsidTr="001C1B2E">
        <w:tc>
          <w:tcPr>
            <w:tcW w:w="872" w:type="dxa"/>
            <w:tcBorders>
              <w:top w:val="single" w:sz="8" w:space="0" w:color="000000"/>
              <w:left w:val="single" w:sz="8" w:space="0" w:color="000000"/>
              <w:bottom w:val="single" w:sz="8" w:space="0" w:color="000000"/>
              <w:right w:val="single" w:sz="8" w:space="0" w:color="000000"/>
            </w:tcBorders>
          </w:tcPr>
          <w:p w14:paraId="2C1F047A" w14:textId="77777777" w:rsidR="001C1B2E" w:rsidRPr="00025729" w:rsidRDefault="001C1B2E"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B84A0" w14:textId="77777777" w:rsidR="001C1B2E" w:rsidRPr="00025729" w:rsidRDefault="001C1B2E" w:rsidP="00D41632">
            <w:pPr>
              <w:spacing w:after="0" w:line="240" w:lineRule="auto"/>
              <w:rPr>
                <w:rFonts w:ascii="Times New Roman" w:hAnsi="Times New Roman"/>
                <w:sz w:val="20"/>
                <w:szCs w:val="20"/>
              </w:rPr>
            </w:pPr>
            <w:r w:rsidRPr="00025729">
              <w:rPr>
                <w:rFonts w:ascii="Times New Roman" w:hAnsi="Times New Roman"/>
                <w:sz w:val="20"/>
                <w:szCs w:val="20"/>
              </w:rPr>
              <w:t xml:space="preserve">pH-metras 3110 SET2, 3210 SET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BD2D5"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5</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73EDA6"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shd w:val="clear" w:color="auto" w:fill="auto"/>
          </w:tcPr>
          <w:p w14:paraId="4070E2F4"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10</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45BF88FA"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24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6AC98" w14:textId="77777777" w:rsidR="001C1B2E" w:rsidRPr="001C1B2E" w:rsidRDefault="001C1B2E" w:rsidP="00D41632">
            <w:pPr>
              <w:spacing w:after="0" w:line="240" w:lineRule="auto"/>
              <w:jc w:val="center"/>
              <w:rPr>
                <w:rFonts w:ascii="Times New Roman" w:hAnsi="Times New Roman"/>
                <w:bCs/>
                <w:sz w:val="20"/>
                <w:szCs w:val="20"/>
                <w:lang w:eastAsia="lt-LT"/>
              </w:rPr>
            </w:pPr>
          </w:p>
        </w:tc>
      </w:tr>
      <w:tr w:rsidR="001C1B2E" w:rsidRPr="00025729" w14:paraId="7D866CE6" w14:textId="77777777" w:rsidTr="001C1B2E">
        <w:tc>
          <w:tcPr>
            <w:tcW w:w="872" w:type="dxa"/>
            <w:tcBorders>
              <w:top w:val="single" w:sz="8" w:space="0" w:color="000000"/>
              <w:left w:val="single" w:sz="8" w:space="0" w:color="000000"/>
              <w:bottom w:val="single" w:sz="8" w:space="0" w:color="000000"/>
              <w:right w:val="single" w:sz="8" w:space="0" w:color="000000"/>
            </w:tcBorders>
          </w:tcPr>
          <w:p w14:paraId="0DAEB62C" w14:textId="77777777" w:rsidR="001C1B2E" w:rsidRPr="00025729" w:rsidRDefault="001C1B2E"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F6E42" w14:textId="77777777" w:rsidR="001C1B2E" w:rsidRPr="00025729" w:rsidRDefault="001C1B2E" w:rsidP="00D41632">
            <w:pPr>
              <w:spacing w:after="0" w:line="240" w:lineRule="auto"/>
              <w:rPr>
                <w:rFonts w:ascii="Times New Roman" w:hAnsi="Times New Roman"/>
                <w:sz w:val="20"/>
                <w:szCs w:val="20"/>
              </w:rPr>
            </w:pPr>
            <w:r w:rsidRPr="00025729">
              <w:rPr>
                <w:rFonts w:ascii="Times New Roman" w:hAnsi="Times New Roman"/>
                <w:sz w:val="20"/>
                <w:szCs w:val="20"/>
              </w:rPr>
              <w:t xml:space="preserve">pH-metras pH/ION 735 </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59D43"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EF187" w14:textId="77777777" w:rsidR="001C1B2E" w:rsidRPr="00C503CF" w:rsidRDefault="001C1B2E" w:rsidP="00D41632">
            <w:pPr>
              <w:spacing w:after="0" w:line="240" w:lineRule="auto"/>
              <w:jc w:val="center"/>
              <w:rPr>
                <w:rFonts w:ascii="Times New Roman" w:hAnsi="Times New Roman"/>
                <w:sz w:val="20"/>
                <w:szCs w:val="20"/>
              </w:rPr>
            </w:pPr>
            <w:r w:rsidRPr="00C503CF">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shd w:val="clear" w:color="auto" w:fill="auto"/>
          </w:tcPr>
          <w:p w14:paraId="34B49EE3"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104031F3"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8F5B2" w14:textId="77777777" w:rsidR="001C1B2E" w:rsidRPr="001C1B2E" w:rsidRDefault="001C1B2E" w:rsidP="00D41632">
            <w:pPr>
              <w:spacing w:after="0" w:line="240" w:lineRule="auto"/>
              <w:jc w:val="center"/>
              <w:rPr>
                <w:rFonts w:ascii="Times New Roman" w:hAnsi="Times New Roman"/>
                <w:bCs/>
                <w:sz w:val="20"/>
                <w:szCs w:val="20"/>
                <w:lang w:eastAsia="lt-LT"/>
              </w:rPr>
            </w:pPr>
          </w:p>
        </w:tc>
      </w:tr>
      <w:tr w:rsidR="001C1B2E" w:rsidRPr="00025729" w14:paraId="4F15EA7A" w14:textId="77777777" w:rsidTr="001C1B2E">
        <w:tc>
          <w:tcPr>
            <w:tcW w:w="872" w:type="dxa"/>
            <w:tcBorders>
              <w:top w:val="single" w:sz="8" w:space="0" w:color="000000"/>
              <w:left w:val="single" w:sz="8" w:space="0" w:color="000000"/>
              <w:bottom w:val="single" w:sz="8" w:space="0" w:color="000000"/>
              <w:right w:val="single" w:sz="8" w:space="0" w:color="000000"/>
            </w:tcBorders>
          </w:tcPr>
          <w:p w14:paraId="290CBF73" w14:textId="77777777" w:rsidR="001C1B2E" w:rsidRPr="00025729" w:rsidRDefault="001C1B2E"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19570C" w14:textId="77777777" w:rsidR="001C1B2E" w:rsidRPr="00025729" w:rsidRDefault="001C1B2E" w:rsidP="00D41632">
            <w:pPr>
              <w:spacing w:after="0" w:line="240" w:lineRule="auto"/>
              <w:rPr>
                <w:rFonts w:ascii="Times New Roman" w:hAnsi="Times New Roman"/>
                <w:sz w:val="20"/>
                <w:szCs w:val="20"/>
              </w:rPr>
            </w:pPr>
            <w:r w:rsidRPr="00025729">
              <w:rPr>
                <w:rFonts w:ascii="Times New Roman" w:hAnsi="Times New Roman"/>
                <w:sz w:val="20"/>
                <w:szCs w:val="20"/>
              </w:rPr>
              <w:t>pH-metras PHM 210</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D5103"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997E9"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5695ABD8"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46EE7461"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39131"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w:t>
            </w:r>
          </w:p>
        </w:tc>
      </w:tr>
      <w:tr w:rsidR="001C1B2E" w:rsidRPr="00025729" w14:paraId="7841AC5B" w14:textId="77777777" w:rsidTr="001C1B2E">
        <w:tc>
          <w:tcPr>
            <w:tcW w:w="872" w:type="dxa"/>
            <w:tcBorders>
              <w:top w:val="single" w:sz="8" w:space="0" w:color="000000"/>
              <w:left w:val="single" w:sz="8" w:space="0" w:color="000000"/>
              <w:bottom w:val="single" w:sz="8" w:space="0" w:color="000000"/>
              <w:right w:val="single" w:sz="8" w:space="0" w:color="000000"/>
            </w:tcBorders>
          </w:tcPr>
          <w:p w14:paraId="16D136D2" w14:textId="77777777" w:rsidR="001C1B2E" w:rsidRPr="00025729" w:rsidRDefault="001C1B2E"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0CA5D" w14:textId="77777777" w:rsidR="001C1B2E" w:rsidRPr="00025729" w:rsidRDefault="001C1B2E" w:rsidP="00D41632">
            <w:pPr>
              <w:spacing w:after="0" w:line="240" w:lineRule="auto"/>
              <w:rPr>
                <w:rFonts w:ascii="Times New Roman" w:hAnsi="Times New Roman"/>
                <w:sz w:val="20"/>
                <w:szCs w:val="20"/>
              </w:rPr>
            </w:pPr>
            <w:r w:rsidRPr="00025729">
              <w:rPr>
                <w:rFonts w:ascii="Times New Roman" w:hAnsi="Times New Roman"/>
                <w:sz w:val="20"/>
                <w:szCs w:val="20"/>
              </w:rPr>
              <w:t>pH-metras stacionarus HI 2211-02</w:t>
            </w:r>
            <w:r>
              <w:rPr>
                <w:rFonts w:ascii="Times New Roman" w:hAnsi="Times New Roman"/>
                <w:sz w:val="20"/>
                <w:szCs w:val="20"/>
              </w:rPr>
              <w:t xml:space="preserve"> 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034D7"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1</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7FB0B" w14:textId="77777777" w:rsidR="001C1B2E" w:rsidRPr="00025729" w:rsidRDefault="001C1B2E" w:rsidP="00D41632">
            <w:pPr>
              <w:spacing w:after="0" w:line="240" w:lineRule="auto"/>
              <w:jc w:val="center"/>
              <w:rPr>
                <w:rFonts w:ascii="Times New Roman" w:hAnsi="Times New Roman"/>
                <w:sz w:val="20"/>
                <w:szCs w:val="20"/>
              </w:rPr>
            </w:pPr>
            <w:r>
              <w:rPr>
                <w:rFonts w:ascii="Times New Roman" w:hAnsi="Times New Roman"/>
                <w:sz w:val="20"/>
                <w:szCs w:val="20"/>
              </w:rPr>
              <w:t>3</w:t>
            </w:r>
          </w:p>
        </w:tc>
        <w:tc>
          <w:tcPr>
            <w:tcW w:w="1881" w:type="dxa"/>
            <w:tcBorders>
              <w:top w:val="single" w:sz="8" w:space="0" w:color="000000"/>
              <w:left w:val="single" w:sz="8" w:space="0" w:color="000000"/>
              <w:bottom w:val="single" w:sz="8" w:space="0" w:color="000000"/>
              <w:right w:val="single" w:sz="8" w:space="0" w:color="000000"/>
            </w:tcBorders>
          </w:tcPr>
          <w:p w14:paraId="4AB68DCB"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586A7272"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5671E" w14:textId="77777777" w:rsidR="001C1B2E" w:rsidRPr="001C1B2E" w:rsidRDefault="001C1B2E" w:rsidP="00D41632">
            <w:pPr>
              <w:spacing w:after="0" w:line="240" w:lineRule="auto"/>
              <w:jc w:val="center"/>
              <w:rPr>
                <w:rFonts w:ascii="Times New Roman" w:hAnsi="Times New Roman"/>
                <w:bCs/>
                <w:sz w:val="20"/>
                <w:szCs w:val="20"/>
                <w:lang w:eastAsia="lt-LT"/>
              </w:rPr>
            </w:pPr>
            <w:r w:rsidRPr="001C1B2E">
              <w:rPr>
                <w:rFonts w:ascii="Times New Roman" w:hAnsi="Times New Roman"/>
                <w:bCs/>
                <w:sz w:val="20"/>
                <w:szCs w:val="20"/>
                <w:lang w:eastAsia="lt-LT"/>
              </w:rPr>
              <w:t>*</w:t>
            </w:r>
          </w:p>
        </w:tc>
      </w:tr>
      <w:tr w:rsidR="00822C3A" w:rsidRPr="00025729" w14:paraId="29C4117E" w14:textId="77777777" w:rsidTr="00822C3A">
        <w:tc>
          <w:tcPr>
            <w:tcW w:w="872" w:type="dxa"/>
            <w:tcBorders>
              <w:top w:val="single" w:sz="8" w:space="0" w:color="000000"/>
              <w:left w:val="single" w:sz="8" w:space="0" w:color="000000"/>
              <w:bottom w:val="single" w:sz="8" w:space="0" w:color="000000"/>
              <w:right w:val="single" w:sz="8" w:space="0" w:color="000000"/>
            </w:tcBorders>
          </w:tcPr>
          <w:p w14:paraId="34C2B51B" w14:textId="77777777" w:rsidR="00822C3A" w:rsidRPr="00025729" w:rsidRDefault="00822C3A"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AA826" w14:textId="77777777" w:rsidR="00822C3A" w:rsidRPr="00025729" w:rsidRDefault="00822C3A" w:rsidP="00D41632">
            <w:pPr>
              <w:spacing w:after="0" w:line="240" w:lineRule="auto"/>
              <w:rPr>
                <w:rFonts w:ascii="Times New Roman" w:hAnsi="Times New Roman"/>
                <w:sz w:val="20"/>
                <w:szCs w:val="20"/>
              </w:rPr>
            </w:pPr>
            <w:r w:rsidRPr="00025729">
              <w:rPr>
                <w:rFonts w:ascii="Times New Roman" w:hAnsi="Times New Roman"/>
                <w:sz w:val="20"/>
                <w:szCs w:val="20"/>
              </w:rPr>
              <w:t>Vandens parametrų analizatorius SEBA KLL-Q-1, KLL-Q-2 (pH, el. laidis, ištirpęs deguonis, temperatūra) 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017D64" w14:textId="77777777" w:rsidR="00822C3A" w:rsidRPr="00025729" w:rsidRDefault="00822C3A" w:rsidP="00D41632">
            <w:pPr>
              <w:spacing w:after="0" w:line="240" w:lineRule="auto"/>
              <w:jc w:val="center"/>
              <w:rPr>
                <w:rFonts w:ascii="Times New Roman" w:hAnsi="Times New Roman"/>
                <w:sz w:val="20"/>
                <w:szCs w:val="20"/>
              </w:rPr>
            </w:pPr>
            <w:r>
              <w:rPr>
                <w:rFonts w:ascii="Times New Roman" w:hAnsi="Times New Roman"/>
                <w:sz w:val="20"/>
                <w:szCs w:val="20"/>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43907" w14:textId="77777777" w:rsidR="00822C3A" w:rsidRPr="00025729" w:rsidRDefault="00822C3A" w:rsidP="00D41632">
            <w:pPr>
              <w:spacing w:after="0" w:line="240" w:lineRule="auto"/>
              <w:jc w:val="center"/>
              <w:rPr>
                <w:rFonts w:ascii="Times New Roman" w:hAnsi="Times New Roman"/>
                <w:sz w:val="20"/>
                <w:szCs w:val="20"/>
              </w:rPr>
            </w:pPr>
            <w:r>
              <w:rPr>
                <w:rFonts w:ascii="Times New Roman" w:hAnsi="Times New Roman"/>
                <w:sz w:val="20"/>
                <w:szCs w:val="20"/>
              </w:rPr>
              <w:t>12</w:t>
            </w:r>
          </w:p>
        </w:tc>
        <w:tc>
          <w:tcPr>
            <w:tcW w:w="1881" w:type="dxa"/>
            <w:tcBorders>
              <w:top w:val="single" w:sz="8" w:space="0" w:color="000000"/>
              <w:left w:val="single" w:sz="8" w:space="0" w:color="000000"/>
              <w:bottom w:val="single" w:sz="8" w:space="0" w:color="000000"/>
              <w:right w:val="single" w:sz="8" w:space="0" w:color="000000"/>
            </w:tcBorders>
          </w:tcPr>
          <w:p w14:paraId="6C7C70E5" w14:textId="77777777" w:rsidR="00822C3A" w:rsidRPr="00025729" w:rsidRDefault="00822C3A" w:rsidP="00D41632">
            <w:pPr>
              <w:spacing w:after="0" w:line="240" w:lineRule="auto"/>
              <w:jc w:val="center"/>
              <w:rPr>
                <w:rFonts w:ascii="Times New Roman" w:hAnsi="Times New Roman"/>
                <w:bCs/>
                <w:sz w:val="20"/>
                <w:szCs w:val="20"/>
                <w:lang w:eastAsia="lt-LT"/>
              </w:rPr>
            </w:pPr>
            <w:r w:rsidRPr="00822C3A">
              <w:rPr>
                <w:rFonts w:ascii="Times New Roman" w:hAnsi="Times New Roman"/>
                <w:bCs/>
                <w:sz w:val="20"/>
                <w:szCs w:val="20"/>
                <w:lang w:eastAsia="lt-LT"/>
              </w:rPr>
              <w:t>2</w:t>
            </w:r>
          </w:p>
        </w:tc>
        <w:tc>
          <w:tcPr>
            <w:tcW w:w="1701" w:type="dxa"/>
            <w:tcBorders>
              <w:top w:val="single" w:sz="8" w:space="0" w:color="000000"/>
              <w:left w:val="single" w:sz="8" w:space="0" w:color="000000"/>
              <w:bottom w:val="single" w:sz="8" w:space="0" w:color="000000"/>
              <w:right w:val="single" w:sz="8" w:space="0" w:color="000000"/>
            </w:tcBorders>
          </w:tcPr>
          <w:p w14:paraId="7D03F999" w14:textId="77777777" w:rsidR="00822C3A" w:rsidRPr="00822C3A" w:rsidRDefault="00822C3A" w:rsidP="00D41632">
            <w:pPr>
              <w:spacing w:after="0" w:line="240" w:lineRule="auto"/>
              <w:jc w:val="center"/>
              <w:rPr>
                <w:rFonts w:ascii="Times New Roman" w:hAnsi="Times New Roman"/>
                <w:bCs/>
                <w:sz w:val="20"/>
                <w:szCs w:val="20"/>
                <w:lang w:eastAsia="lt-LT"/>
              </w:rPr>
            </w:pPr>
            <w:r w:rsidRPr="00822C3A">
              <w:rPr>
                <w:rFonts w:ascii="Times New Roman" w:hAnsi="Times New Roman"/>
                <w:bCs/>
                <w:sz w:val="20"/>
                <w:szCs w:val="20"/>
                <w:lang w:eastAsia="lt-LT"/>
              </w:rPr>
              <w:t>48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B5EE4" w14:textId="77777777" w:rsidR="00822C3A" w:rsidRPr="00025729" w:rsidRDefault="00822C3A" w:rsidP="00D41632">
            <w:pPr>
              <w:spacing w:after="0" w:line="240" w:lineRule="auto"/>
              <w:jc w:val="center"/>
              <w:rPr>
                <w:rFonts w:ascii="Times New Roman" w:hAnsi="Times New Roman"/>
                <w:bCs/>
                <w:sz w:val="20"/>
                <w:szCs w:val="20"/>
                <w:lang w:eastAsia="lt-LT"/>
              </w:rPr>
            </w:pPr>
          </w:p>
        </w:tc>
      </w:tr>
      <w:tr w:rsidR="00822C3A" w:rsidRPr="00025729" w14:paraId="46F225C4" w14:textId="77777777" w:rsidTr="00822C3A">
        <w:tc>
          <w:tcPr>
            <w:tcW w:w="872" w:type="dxa"/>
            <w:tcBorders>
              <w:top w:val="single" w:sz="8" w:space="0" w:color="000000"/>
              <w:left w:val="single" w:sz="8" w:space="0" w:color="000000"/>
              <w:bottom w:val="single" w:sz="8" w:space="0" w:color="000000"/>
              <w:right w:val="single" w:sz="8" w:space="0" w:color="000000"/>
            </w:tcBorders>
          </w:tcPr>
          <w:p w14:paraId="61DFDF3F" w14:textId="77777777" w:rsidR="00822C3A" w:rsidRPr="00025729" w:rsidRDefault="00822C3A"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8450DF" w14:textId="77777777" w:rsidR="00822C3A" w:rsidRPr="00025729" w:rsidRDefault="00822C3A" w:rsidP="00D41632">
            <w:pPr>
              <w:spacing w:after="0" w:line="240" w:lineRule="auto"/>
              <w:rPr>
                <w:rFonts w:ascii="Times New Roman" w:hAnsi="Times New Roman"/>
                <w:sz w:val="20"/>
                <w:szCs w:val="20"/>
              </w:rPr>
            </w:pPr>
            <w:r w:rsidRPr="00025729">
              <w:rPr>
                <w:rFonts w:ascii="Times New Roman" w:hAnsi="Times New Roman"/>
                <w:sz w:val="20"/>
                <w:szCs w:val="20"/>
              </w:rPr>
              <w:t>Vandens parametrų analizatorius HORIBA LAQUA WQ-330-K (pH, el. laidis, ištirpęs deguonis, temperatūra)</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1F64D0" w14:textId="77777777" w:rsidR="00822C3A" w:rsidRPr="00025729" w:rsidRDefault="00822C3A" w:rsidP="00D41632">
            <w:pPr>
              <w:spacing w:after="0" w:line="240" w:lineRule="auto"/>
              <w:jc w:val="center"/>
              <w:rPr>
                <w:rFonts w:ascii="Times New Roman" w:hAnsi="Times New Roman"/>
                <w:sz w:val="20"/>
                <w:szCs w:val="20"/>
              </w:rPr>
            </w:pPr>
            <w:r>
              <w:rPr>
                <w:rFonts w:ascii="Times New Roman" w:hAnsi="Times New Roman"/>
                <w:sz w:val="20"/>
                <w:szCs w:val="20"/>
              </w:rPr>
              <w:t>4</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B4553" w14:textId="77777777" w:rsidR="00822C3A" w:rsidRPr="00025729" w:rsidRDefault="00822C3A" w:rsidP="00D41632">
            <w:pPr>
              <w:spacing w:after="0" w:line="240" w:lineRule="auto"/>
              <w:jc w:val="center"/>
              <w:rPr>
                <w:rFonts w:ascii="Times New Roman" w:hAnsi="Times New Roman"/>
                <w:sz w:val="20"/>
                <w:szCs w:val="20"/>
              </w:rPr>
            </w:pPr>
            <w:r>
              <w:rPr>
                <w:rFonts w:ascii="Times New Roman" w:hAnsi="Times New Roman"/>
                <w:sz w:val="20"/>
                <w:szCs w:val="20"/>
              </w:rPr>
              <w:t>12</w:t>
            </w:r>
          </w:p>
        </w:tc>
        <w:tc>
          <w:tcPr>
            <w:tcW w:w="1881" w:type="dxa"/>
            <w:tcBorders>
              <w:top w:val="single" w:sz="8" w:space="0" w:color="000000"/>
              <w:left w:val="single" w:sz="8" w:space="0" w:color="000000"/>
              <w:bottom w:val="single" w:sz="8" w:space="0" w:color="000000"/>
              <w:right w:val="single" w:sz="8" w:space="0" w:color="000000"/>
            </w:tcBorders>
          </w:tcPr>
          <w:p w14:paraId="7C4F38BF" w14:textId="77777777" w:rsidR="00822C3A" w:rsidRPr="00822C3A" w:rsidRDefault="00822C3A" w:rsidP="00D41632">
            <w:pPr>
              <w:spacing w:after="0" w:line="240" w:lineRule="auto"/>
              <w:jc w:val="center"/>
              <w:rPr>
                <w:rFonts w:ascii="Times New Roman" w:hAnsi="Times New Roman"/>
                <w:bCs/>
                <w:sz w:val="20"/>
                <w:szCs w:val="20"/>
                <w:lang w:eastAsia="lt-LT"/>
              </w:rPr>
            </w:pPr>
            <w:r w:rsidRPr="00822C3A">
              <w:rPr>
                <w:rFonts w:ascii="Times New Roman" w:hAnsi="Times New Roman"/>
                <w:bCs/>
                <w:sz w:val="20"/>
                <w:szCs w:val="20"/>
                <w:lang w:eastAsia="lt-LT"/>
              </w:rPr>
              <w:t>4</w:t>
            </w:r>
          </w:p>
        </w:tc>
        <w:tc>
          <w:tcPr>
            <w:tcW w:w="1701" w:type="dxa"/>
            <w:tcBorders>
              <w:top w:val="single" w:sz="8" w:space="0" w:color="000000"/>
              <w:left w:val="single" w:sz="8" w:space="0" w:color="000000"/>
              <w:bottom w:val="single" w:sz="8" w:space="0" w:color="000000"/>
              <w:right w:val="single" w:sz="8" w:space="0" w:color="000000"/>
            </w:tcBorders>
          </w:tcPr>
          <w:p w14:paraId="0640EF0D" w14:textId="77777777" w:rsidR="00822C3A" w:rsidRPr="00822C3A" w:rsidRDefault="00822C3A" w:rsidP="00D41632">
            <w:pPr>
              <w:spacing w:after="0" w:line="240" w:lineRule="auto"/>
              <w:jc w:val="center"/>
              <w:rPr>
                <w:rFonts w:ascii="Times New Roman" w:hAnsi="Times New Roman"/>
                <w:bCs/>
                <w:sz w:val="20"/>
                <w:szCs w:val="20"/>
                <w:lang w:eastAsia="lt-LT"/>
              </w:rPr>
            </w:pPr>
            <w:r w:rsidRPr="00822C3A">
              <w:rPr>
                <w:rFonts w:ascii="Times New Roman" w:hAnsi="Times New Roman"/>
                <w:bCs/>
                <w:sz w:val="20"/>
                <w:szCs w:val="20"/>
                <w:lang w:eastAsia="lt-LT"/>
              </w:rPr>
              <w:t>96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1F7C59" w14:textId="77777777" w:rsidR="00822C3A" w:rsidRPr="00822C3A" w:rsidRDefault="00822C3A" w:rsidP="00D41632">
            <w:pPr>
              <w:spacing w:after="0" w:line="240" w:lineRule="auto"/>
              <w:jc w:val="center"/>
              <w:rPr>
                <w:rFonts w:ascii="Times New Roman" w:hAnsi="Times New Roman"/>
                <w:bCs/>
                <w:sz w:val="20"/>
                <w:szCs w:val="20"/>
                <w:lang w:eastAsia="lt-LT"/>
              </w:rPr>
            </w:pPr>
          </w:p>
        </w:tc>
      </w:tr>
      <w:tr w:rsidR="00822C3A" w:rsidRPr="00025729" w14:paraId="283CA062" w14:textId="77777777" w:rsidTr="00822C3A">
        <w:tc>
          <w:tcPr>
            <w:tcW w:w="872" w:type="dxa"/>
            <w:tcBorders>
              <w:top w:val="single" w:sz="8" w:space="0" w:color="000000"/>
              <w:left w:val="single" w:sz="8" w:space="0" w:color="000000"/>
              <w:bottom w:val="single" w:sz="8" w:space="0" w:color="000000"/>
              <w:right w:val="single" w:sz="8" w:space="0" w:color="000000"/>
            </w:tcBorders>
          </w:tcPr>
          <w:p w14:paraId="529FBC53" w14:textId="77777777" w:rsidR="00822C3A" w:rsidRPr="00025729" w:rsidRDefault="00822C3A"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089A1D" w14:textId="77777777" w:rsidR="00822C3A" w:rsidRPr="00025729" w:rsidRDefault="00822C3A" w:rsidP="00D41632">
            <w:pPr>
              <w:spacing w:after="0" w:line="240" w:lineRule="auto"/>
              <w:rPr>
                <w:rFonts w:ascii="Times New Roman" w:hAnsi="Times New Roman"/>
                <w:sz w:val="20"/>
                <w:szCs w:val="20"/>
              </w:rPr>
            </w:pPr>
            <w:r w:rsidRPr="00025729">
              <w:rPr>
                <w:rFonts w:ascii="Times New Roman" w:hAnsi="Times New Roman"/>
                <w:sz w:val="20"/>
                <w:szCs w:val="20"/>
              </w:rPr>
              <w:t>Vandens parametrų analizatorius WTW MULTILINE P4</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0D1BD5" w14:textId="77777777" w:rsidR="00822C3A" w:rsidRPr="00025729" w:rsidRDefault="00822C3A" w:rsidP="00D41632">
            <w:pPr>
              <w:spacing w:after="0" w:line="240" w:lineRule="auto"/>
              <w:jc w:val="center"/>
              <w:rPr>
                <w:rFonts w:ascii="Times New Roman" w:hAnsi="Times New Roman"/>
                <w:sz w:val="20"/>
                <w:szCs w:val="20"/>
              </w:rPr>
            </w:pPr>
            <w:r>
              <w:rPr>
                <w:rFonts w:ascii="Times New Roman" w:hAnsi="Times New Roman"/>
                <w:sz w:val="20"/>
                <w:szCs w:val="20"/>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F19749" w14:textId="77777777" w:rsidR="00822C3A" w:rsidRPr="00025729" w:rsidRDefault="00822C3A" w:rsidP="00D41632">
            <w:pPr>
              <w:spacing w:after="0" w:line="240" w:lineRule="auto"/>
              <w:jc w:val="center"/>
              <w:rPr>
                <w:rFonts w:ascii="Times New Roman" w:hAnsi="Times New Roman"/>
                <w:sz w:val="20"/>
                <w:szCs w:val="20"/>
              </w:rPr>
            </w:pPr>
            <w:r>
              <w:rPr>
                <w:rFonts w:ascii="Times New Roman" w:hAnsi="Times New Roman"/>
                <w:sz w:val="20"/>
                <w:szCs w:val="20"/>
              </w:rPr>
              <w:t>10</w:t>
            </w:r>
          </w:p>
        </w:tc>
        <w:tc>
          <w:tcPr>
            <w:tcW w:w="1881" w:type="dxa"/>
            <w:tcBorders>
              <w:top w:val="single" w:sz="8" w:space="0" w:color="000000"/>
              <w:left w:val="single" w:sz="8" w:space="0" w:color="000000"/>
              <w:bottom w:val="single" w:sz="8" w:space="0" w:color="000000"/>
              <w:right w:val="single" w:sz="8" w:space="0" w:color="000000"/>
            </w:tcBorders>
          </w:tcPr>
          <w:p w14:paraId="7245D4B6" w14:textId="77777777" w:rsidR="00822C3A" w:rsidRPr="00822C3A" w:rsidRDefault="00822C3A" w:rsidP="00D41632">
            <w:pPr>
              <w:spacing w:after="0" w:line="240" w:lineRule="auto"/>
              <w:jc w:val="center"/>
              <w:rPr>
                <w:rFonts w:ascii="Times New Roman" w:hAnsi="Times New Roman"/>
                <w:bCs/>
                <w:sz w:val="20"/>
                <w:szCs w:val="20"/>
                <w:lang w:eastAsia="lt-LT"/>
              </w:rPr>
            </w:pPr>
            <w:r w:rsidRPr="00822C3A">
              <w:rPr>
                <w:rFonts w:ascii="Times New Roman" w:hAnsi="Times New Roman"/>
                <w:bCs/>
                <w:sz w:val="20"/>
                <w:szCs w:val="20"/>
                <w:lang w:eastAsia="lt-LT"/>
              </w:rPr>
              <w:t>8</w:t>
            </w:r>
          </w:p>
        </w:tc>
        <w:tc>
          <w:tcPr>
            <w:tcW w:w="1701" w:type="dxa"/>
            <w:tcBorders>
              <w:top w:val="single" w:sz="8" w:space="0" w:color="000000"/>
              <w:left w:val="single" w:sz="8" w:space="0" w:color="000000"/>
              <w:bottom w:val="single" w:sz="8" w:space="0" w:color="000000"/>
              <w:right w:val="single" w:sz="8" w:space="0" w:color="000000"/>
            </w:tcBorders>
          </w:tcPr>
          <w:p w14:paraId="7BFE3A6E" w14:textId="77777777" w:rsidR="00822C3A" w:rsidRPr="00822C3A" w:rsidRDefault="00822C3A" w:rsidP="00D41632">
            <w:pPr>
              <w:spacing w:after="0" w:line="240" w:lineRule="auto"/>
              <w:jc w:val="center"/>
              <w:rPr>
                <w:rFonts w:ascii="Times New Roman" w:hAnsi="Times New Roman"/>
                <w:bCs/>
                <w:sz w:val="20"/>
                <w:szCs w:val="20"/>
                <w:lang w:eastAsia="lt-LT"/>
              </w:rPr>
            </w:pPr>
            <w:r w:rsidRPr="00822C3A">
              <w:rPr>
                <w:rFonts w:ascii="Times New Roman" w:hAnsi="Times New Roman"/>
                <w:bCs/>
                <w:sz w:val="20"/>
                <w:szCs w:val="20"/>
                <w:lang w:eastAsia="lt-LT"/>
              </w:rPr>
              <w:t>40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1498F3" w14:textId="77777777" w:rsidR="00822C3A" w:rsidRPr="00822C3A" w:rsidRDefault="00822C3A" w:rsidP="00D41632">
            <w:pPr>
              <w:spacing w:after="0" w:line="240" w:lineRule="auto"/>
              <w:jc w:val="center"/>
              <w:rPr>
                <w:rFonts w:ascii="Times New Roman" w:hAnsi="Times New Roman"/>
                <w:bCs/>
                <w:sz w:val="20"/>
                <w:szCs w:val="20"/>
                <w:lang w:eastAsia="lt-LT"/>
              </w:rPr>
            </w:pPr>
          </w:p>
        </w:tc>
      </w:tr>
      <w:tr w:rsidR="00822C3A" w:rsidRPr="00025729" w14:paraId="1CDE9971" w14:textId="77777777" w:rsidTr="00822C3A">
        <w:tc>
          <w:tcPr>
            <w:tcW w:w="872" w:type="dxa"/>
            <w:tcBorders>
              <w:top w:val="single" w:sz="8" w:space="0" w:color="000000"/>
              <w:left w:val="single" w:sz="8" w:space="0" w:color="000000"/>
              <w:bottom w:val="single" w:sz="8" w:space="0" w:color="000000"/>
              <w:right w:val="single" w:sz="8" w:space="0" w:color="000000"/>
            </w:tcBorders>
          </w:tcPr>
          <w:p w14:paraId="38E19DFA" w14:textId="77777777" w:rsidR="00822C3A" w:rsidRPr="00025729" w:rsidRDefault="00822C3A"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65982" w14:textId="77777777" w:rsidR="00822C3A" w:rsidRPr="00025729" w:rsidRDefault="00822C3A" w:rsidP="00D41632">
            <w:pPr>
              <w:spacing w:after="0" w:line="240" w:lineRule="auto"/>
              <w:rPr>
                <w:rFonts w:ascii="Times New Roman" w:hAnsi="Times New Roman"/>
                <w:sz w:val="20"/>
                <w:szCs w:val="20"/>
              </w:rPr>
            </w:pPr>
            <w:r w:rsidRPr="00822C3A">
              <w:rPr>
                <w:rFonts w:ascii="Times New Roman" w:hAnsi="Times New Roman"/>
                <w:sz w:val="20"/>
                <w:szCs w:val="20"/>
              </w:rPr>
              <w:t xml:space="preserve">Vandens </w:t>
            </w:r>
            <w:r w:rsidRPr="00025729">
              <w:rPr>
                <w:rFonts w:ascii="Times New Roman" w:hAnsi="Times New Roman"/>
                <w:sz w:val="20"/>
                <w:szCs w:val="20"/>
              </w:rPr>
              <w:t xml:space="preserve">parametrų analizatorius WTW Multi 340i,  </w:t>
            </w:r>
            <w:r w:rsidRPr="00822C3A">
              <w:rPr>
                <w:rFonts w:ascii="Times New Roman" w:hAnsi="Times New Roman"/>
                <w:sz w:val="20"/>
                <w:szCs w:val="20"/>
              </w:rPr>
              <w:t xml:space="preserve">Multi 350i, </w:t>
            </w:r>
            <w:r w:rsidRPr="00025729">
              <w:rPr>
                <w:rFonts w:ascii="Times New Roman" w:hAnsi="Times New Roman"/>
                <w:sz w:val="20"/>
                <w:szCs w:val="20"/>
              </w:rPr>
              <w:t xml:space="preserve">Multi 3320 </w:t>
            </w:r>
            <w:r w:rsidRPr="00822C3A">
              <w:rPr>
                <w:rFonts w:ascii="Times New Roman" w:hAnsi="Times New Roman"/>
                <w:sz w:val="20"/>
                <w:szCs w:val="20"/>
              </w:rPr>
              <w:t xml:space="preserve"> </w:t>
            </w:r>
            <w:r w:rsidRPr="00025729">
              <w:rPr>
                <w:rFonts w:ascii="Times New Roman" w:hAnsi="Times New Roman"/>
                <w:sz w:val="20"/>
                <w:szCs w:val="20"/>
              </w:rPr>
              <w:t>(pH, el. laidis, ištirpęs deguonis, temperatūra) 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4BA53" w14:textId="77777777" w:rsidR="00822C3A" w:rsidRPr="00025729" w:rsidRDefault="00822C3A" w:rsidP="00D41632">
            <w:pPr>
              <w:spacing w:after="0" w:line="240" w:lineRule="auto"/>
              <w:jc w:val="center"/>
              <w:rPr>
                <w:rFonts w:ascii="Times New Roman" w:hAnsi="Times New Roman"/>
                <w:sz w:val="20"/>
                <w:szCs w:val="20"/>
              </w:rPr>
            </w:pPr>
            <w:r>
              <w:rPr>
                <w:rFonts w:ascii="Times New Roman" w:hAnsi="Times New Roman"/>
                <w:sz w:val="20"/>
                <w:szCs w:val="20"/>
              </w:rPr>
              <w:t>5</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CE3C9" w14:textId="77777777" w:rsidR="00822C3A" w:rsidRPr="00025729" w:rsidRDefault="00822C3A" w:rsidP="00D41632">
            <w:pPr>
              <w:spacing w:after="0" w:line="240" w:lineRule="auto"/>
              <w:jc w:val="center"/>
              <w:rPr>
                <w:rFonts w:ascii="Times New Roman" w:hAnsi="Times New Roman"/>
                <w:sz w:val="20"/>
                <w:szCs w:val="20"/>
              </w:rPr>
            </w:pPr>
            <w:r>
              <w:rPr>
                <w:rFonts w:ascii="Times New Roman" w:hAnsi="Times New Roman"/>
                <w:sz w:val="20"/>
                <w:szCs w:val="20"/>
              </w:rPr>
              <w:t>12</w:t>
            </w:r>
          </w:p>
        </w:tc>
        <w:tc>
          <w:tcPr>
            <w:tcW w:w="1881" w:type="dxa"/>
            <w:tcBorders>
              <w:top w:val="single" w:sz="8" w:space="0" w:color="000000"/>
              <w:left w:val="single" w:sz="8" w:space="0" w:color="000000"/>
              <w:bottom w:val="single" w:sz="8" w:space="0" w:color="000000"/>
              <w:right w:val="single" w:sz="8" w:space="0" w:color="000000"/>
            </w:tcBorders>
          </w:tcPr>
          <w:p w14:paraId="643B637E" w14:textId="77777777" w:rsidR="00822C3A" w:rsidRPr="00025729" w:rsidRDefault="00822C3A"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10</w:t>
            </w:r>
          </w:p>
        </w:tc>
        <w:tc>
          <w:tcPr>
            <w:tcW w:w="1701" w:type="dxa"/>
            <w:tcBorders>
              <w:top w:val="single" w:sz="8" w:space="0" w:color="000000"/>
              <w:left w:val="single" w:sz="8" w:space="0" w:color="000000"/>
              <w:bottom w:val="single" w:sz="8" w:space="0" w:color="000000"/>
              <w:right w:val="single" w:sz="8" w:space="0" w:color="000000"/>
            </w:tcBorders>
          </w:tcPr>
          <w:p w14:paraId="5564D1EE" w14:textId="77777777" w:rsidR="00822C3A" w:rsidRPr="00822C3A" w:rsidRDefault="00822C3A" w:rsidP="00D41632">
            <w:pPr>
              <w:spacing w:after="0" w:line="240" w:lineRule="auto"/>
              <w:jc w:val="center"/>
              <w:rPr>
                <w:rFonts w:ascii="Times New Roman" w:hAnsi="Times New Roman"/>
                <w:bCs/>
                <w:sz w:val="20"/>
                <w:szCs w:val="20"/>
                <w:lang w:eastAsia="lt-LT"/>
              </w:rPr>
            </w:pPr>
            <w:r w:rsidRPr="00822C3A">
              <w:rPr>
                <w:rFonts w:ascii="Times New Roman" w:hAnsi="Times New Roman"/>
                <w:bCs/>
                <w:sz w:val="20"/>
                <w:szCs w:val="20"/>
                <w:lang w:eastAsia="lt-LT"/>
              </w:rPr>
              <w:t>120</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68CA7" w14:textId="77777777" w:rsidR="00822C3A" w:rsidRPr="00822C3A" w:rsidRDefault="00822C3A" w:rsidP="00D41632">
            <w:pPr>
              <w:spacing w:after="0" w:line="240" w:lineRule="auto"/>
              <w:jc w:val="center"/>
              <w:rPr>
                <w:rFonts w:ascii="Times New Roman" w:hAnsi="Times New Roman"/>
                <w:bCs/>
                <w:sz w:val="20"/>
                <w:szCs w:val="20"/>
                <w:lang w:eastAsia="lt-LT"/>
              </w:rPr>
            </w:pPr>
          </w:p>
        </w:tc>
      </w:tr>
      <w:tr w:rsidR="00822C3A" w:rsidRPr="00025729" w14:paraId="428DC8BE" w14:textId="77777777" w:rsidTr="00822C3A">
        <w:tc>
          <w:tcPr>
            <w:tcW w:w="872" w:type="dxa"/>
            <w:tcBorders>
              <w:top w:val="single" w:sz="8" w:space="0" w:color="000000"/>
              <w:left w:val="single" w:sz="8" w:space="0" w:color="000000"/>
              <w:bottom w:val="single" w:sz="8" w:space="0" w:color="000000"/>
              <w:right w:val="single" w:sz="8" w:space="0" w:color="000000"/>
            </w:tcBorders>
          </w:tcPr>
          <w:p w14:paraId="22B1556D" w14:textId="77777777" w:rsidR="00822C3A" w:rsidRPr="00025729" w:rsidRDefault="00822C3A"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26F41E" w14:textId="77777777" w:rsidR="00822C3A" w:rsidRPr="00822C3A" w:rsidRDefault="00822C3A" w:rsidP="00D41632">
            <w:pPr>
              <w:spacing w:after="0" w:line="240" w:lineRule="auto"/>
              <w:rPr>
                <w:rFonts w:ascii="Times New Roman" w:hAnsi="Times New Roman"/>
                <w:sz w:val="20"/>
                <w:szCs w:val="20"/>
              </w:rPr>
            </w:pPr>
            <w:r w:rsidRPr="00822C3A">
              <w:rPr>
                <w:rFonts w:ascii="Times New Roman" w:hAnsi="Times New Roman"/>
                <w:sz w:val="20"/>
                <w:szCs w:val="20"/>
              </w:rPr>
              <w:t xml:space="preserve">Vandens </w:t>
            </w:r>
            <w:r w:rsidRPr="00025729">
              <w:rPr>
                <w:rFonts w:ascii="Times New Roman" w:hAnsi="Times New Roman"/>
                <w:sz w:val="20"/>
                <w:szCs w:val="20"/>
              </w:rPr>
              <w:t>parametrų analizatorius WTW Multi 3630 IDS</w:t>
            </w:r>
            <w:r w:rsidRPr="00822C3A">
              <w:rPr>
                <w:rFonts w:ascii="Times New Roman" w:hAnsi="Times New Roman"/>
                <w:sz w:val="20"/>
                <w:szCs w:val="20"/>
              </w:rPr>
              <w:t xml:space="preserve"> </w:t>
            </w:r>
            <w:r w:rsidRPr="00025729">
              <w:rPr>
                <w:rFonts w:ascii="Times New Roman" w:hAnsi="Times New Roman"/>
                <w:sz w:val="20"/>
                <w:szCs w:val="20"/>
              </w:rPr>
              <w:t>(pH, el. laidis, ištirpęs deguonis, temperatūra) arba lygiavertis</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6FDB3E" w14:textId="77777777" w:rsidR="00822C3A" w:rsidRPr="00025729" w:rsidRDefault="00822C3A" w:rsidP="00D41632">
            <w:pPr>
              <w:spacing w:after="0" w:line="240" w:lineRule="auto"/>
              <w:jc w:val="center"/>
              <w:rPr>
                <w:rFonts w:ascii="Times New Roman" w:hAnsi="Times New Roman"/>
                <w:sz w:val="20"/>
                <w:szCs w:val="20"/>
              </w:rPr>
            </w:pPr>
            <w:r>
              <w:rPr>
                <w:rFonts w:ascii="Times New Roman" w:hAnsi="Times New Roman"/>
                <w:sz w:val="20"/>
                <w:szCs w:val="20"/>
              </w:rPr>
              <w:t>7</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3ACA24" w14:textId="77777777" w:rsidR="00822C3A" w:rsidRPr="00025729" w:rsidRDefault="00822C3A" w:rsidP="00D41632">
            <w:pPr>
              <w:spacing w:after="0" w:line="240" w:lineRule="auto"/>
              <w:jc w:val="center"/>
              <w:rPr>
                <w:rFonts w:ascii="Times New Roman" w:hAnsi="Times New Roman"/>
                <w:sz w:val="20"/>
                <w:szCs w:val="20"/>
              </w:rPr>
            </w:pPr>
            <w:r>
              <w:rPr>
                <w:rFonts w:ascii="Times New Roman" w:hAnsi="Times New Roman"/>
                <w:sz w:val="20"/>
                <w:szCs w:val="20"/>
              </w:rPr>
              <w:t>12</w:t>
            </w:r>
          </w:p>
        </w:tc>
        <w:tc>
          <w:tcPr>
            <w:tcW w:w="1881" w:type="dxa"/>
            <w:tcBorders>
              <w:top w:val="single" w:sz="8" w:space="0" w:color="000000"/>
              <w:left w:val="single" w:sz="8" w:space="0" w:color="000000"/>
              <w:bottom w:val="single" w:sz="8" w:space="0" w:color="000000"/>
              <w:right w:val="single" w:sz="8" w:space="0" w:color="000000"/>
            </w:tcBorders>
          </w:tcPr>
          <w:p w14:paraId="7169A124" w14:textId="77777777" w:rsidR="00822C3A" w:rsidRPr="00025729" w:rsidRDefault="00822C3A"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14</w:t>
            </w:r>
          </w:p>
        </w:tc>
        <w:tc>
          <w:tcPr>
            <w:tcW w:w="1701" w:type="dxa"/>
            <w:tcBorders>
              <w:top w:val="single" w:sz="8" w:space="0" w:color="000000"/>
              <w:left w:val="single" w:sz="8" w:space="0" w:color="000000"/>
              <w:bottom w:val="single" w:sz="8" w:space="0" w:color="000000"/>
              <w:right w:val="single" w:sz="8" w:space="0" w:color="000000"/>
            </w:tcBorders>
          </w:tcPr>
          <w:p w14:paraId="7C57C8A7" w14:textId="77777777" w:rsidR="00822C3A" w:rsidRPr="00822C3A" w:rsidRDefault="00822C3A" w:rsidP="00D41632">
            <w:pPr>
              <w:spacing w:after="0" w:line="240" w:lineRule="auto"/>
              <w:jc w:val="center"/>
              <w:rPr>
                <w:rFonts w:ascii="Times New Roman" w:hAnsi="Times New Roman"/>
                <w:bCs/>
                <w:sz w:val="20"/>
                <w:szCs w:val="20"/>
                <w:lang w:eastAsia="lt-LT"/>
              </w:rPr>
            </w:pPr>
            <w:r w:rsidRPr="00822C3A">
              <w:rPr>
                <w:rFonts w:ascii="Times New Roman" w:hAnsi="Times New Roman"/>
                <w:bCs/>
                <w:sz w:val="20"/>
                <w:szCs w:val="20"/>
                <w:lang w:eastAsia="lt-LT"/>
              </w:rPr>
              <w:t>168</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9A222" w14:textId="77777777" w:rsidR="00822C3A" w:rsidRPr="00822C3A" w:rsidRDefault="00822C3A" w:rsidP="00D41632">
            <w:pPr>
              <w:spacing w:after="0" w:line="240" w:lineRule="auto"/>
              <w:jc w:val="center"/>
              <w:rPr>
                <w:rFonts w:ascii="Times New Roman" w:hAnsi="Times New Roman"/>
                <w:bCs/>
                <w:sz w:val="20"/>
                <w:szCs w:val="20"/>
                <w:lang w:eastAsia="lt-LT"/>
              </w:rPr>
            </w:pPr>
          </w:p>
        </w:tc>
      </w:tr>
      <w:tr w:rsidR="0096559D" w:rsidRPr="00025729" w14:paraId="490EC61D" w14:textId="77777777" w:rsidTr="00490B7C">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0466796D" w14:textId="77777777" w:rsidR="0096559D" w:rsidRPr="00025729" w:rsidRDefault="0096559D"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4CF621" w14:textId="285470DC" w:rsidR="0096559D" w:rsidRPr="00426276" w:rsidRDefault="00EA2316" w:rsidP="00490B7C">
            <w:pPr>
              <w:spacing w:after="0" w:line="240" w:lineRule="auto"/>
              <w:rPr>
                <w:rFonts w:ascii="Times New Roman" w:hAnsi="Times New Roman"/>
                <w:sz w:val="20"/>
                <w:szCs w:val="20"/>
              </w:rPr>
            </w:pPr>
            <w:r>
              <w:rPr>
                <w:rFonts w:ascii="Times New Roman" w:hAnsi="Times New Roman"/>
                <w:sz w:val="20"/>
                <w:szCs w:val="20"/>
              </w:rPr>
              <w:t>V</w:t>
            </w:r>
            <w:r w:rsidRPr="00426276">
              <w:rPr>
                <w:rFonts w:ascii="Times New Roman" w:hAnsi="Times New Roman"/>
                <w:sz w:val="20"/>
                <w:szCs w:val="20"/>
              </w:rPr>
              <w:t xml:space="preserve">andens kokybės </w:t>
            </w:r>
            <w:r w:rsidR="0096559D" w:rsidRPr="00426276">
              <w:rPr>
                <w:rFonts w:ascii="Times New Roman" w:hAnsi="Times New Roman"/>
                <w:sz w:val="20"/>
                <w:szCs w:val="20"/>
              </w:rPr>
              <w:t>Multi-parametrinis zondas In-Situ Aqua TROLL500</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8B3E49" w14:textId="77777777" w:rsidR="0096559D" w:rsidRPr="00426276" w:rsidRDefault="0096559D" w:rsidP="00490B7C">
            <w:pPr>
              <w:spacing w:after="0" w:line="240" w:lineRule="auto"/>
              <w:jc w:val="center"/>
              <w:rPr>
                <w:rFonts w:ascii="Times New Roman" w:hAnsi="Times New Roman"/>
                <w:sz w:val="20"/>
                <w:szCs w:val="20"/>
              </w:rPr>
            </w:pPr>
            <w:r w:rsidRPr="00426276">
              <w:rPr>
                <w:rFonts w:ascii="Times New Roman" w:hAnsi="Times New Roman"/>
                <w:sz w:val="20"/>
                <w:szCs w:val="20"/>
              </w:rPr>
              <w:t>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13861" w14:textId="77777777" w:rsidR="0096559D" w:rsidRPr="00426276" w:rsidRDefault="0096559D" w:rsidP="00490B7C">
            <w:pPr>
              <w:spacing w:after="0" w:line="240" w:lineRule="auto"/>
              <w:jc w:val="center"/>
              <w:rPr>
                <w:rFonts w:ascii="Times New Roman" w:hAnsi="Times New Roman"/>
                <w:sz w:val="20"/>
                <w:szCs w:val="20"/>
              </w:rPr>
            </w:pPr>
            <w:r w:rsidRPr="00426276">
              <w:rPr>
                <w:rFonts w:ascii="Times New Roman" w:hAnsi="Times New Roman"/>
                <w:sz w:val="20"/>
                <w:szCs w:val="20"/>
              </w:rPr>
              <w:t>12</w:t>
            </w:r>
          </w:p>
        </w:tc>
        <w:tc>
          <w:tcPr>
            <w:tcW w:w="1881" w:type="dxa"/>
            <w:tcBorders>
              <w:top w:val="single" w:sz="8" w:space="0" w:color="000000"/>
              <w:left w:val="single" w:sz="8" w:space="0" w:color="000000"/>
              <w:bottom w:val="single" w:sz="8" w:space="0" w:color="000000"/>
              <w:right w:val="single" w:sz="8" w:space="0" w:color="000000"/>
            </w:tcBorders>
          </w:tcPr>
          <w:p w14:paraId="003CD47B" w14:textId="77777777" w:rsidR="0096559D" w:rsidRPr="00426276" w:rsidRDefault="0096559D" w:rsidP="00490B7C">
            <w:pPr>
              <w:spacing w:after="0" w:line="240" w:lineRule="auto"/>
              <w:jc w:val="center"/>
              <w:rPr>
                <w:rFonts w:ascii="Times New Roman" w:hAnsi="Times New Roman"/>
                <w:bCs/>
                <w:sz w:val="20"/>
                <w:szCs w:val="20"/>
                <w:lang w:eastAsia="lt-LT"/>
              </w:rPr>
            </w:pPr>
            <w:r w:rsidRPr="00426276">
              <w:rPr>
                <w:rFonts w:ascii="Times New Roman" w:hAnsi="Times New Roman"/>
                <w:bCs/>
                <w:sz w:val="20"/>
                <w:szCs w:val="20"/>
                <w:lang w:eastAsia="lt-LT"/>
              </w:rPr>
              <w:t>4</w:t>
            </w:r>
          </w:p>
        </w:tc>
        <w:tc>
          <w:tcPr>
            <w:tcW w:w="1701" w:type="dxa"/>
            <w:tcBorders>
              <w:top w:val="single" w:sz="8" w:space="0" w:color="000000"/>
              <w:left w:val="single" w:sz="8" w:space="0" w:color="000000"/>
              <w:bottom w:val="single" w:sz="8" w:space="0" w:color="000000"/>
              <w:right w:val="single" w:sz="8" w:space="0" w:color="000000"/>
            </w:tcBorders>
          </w:tcPr>
          <w:p w14:paraId="38B03419" w14:textId="77777777" w:rsidR="0096559D" w:rsidRPr="00822C3A" w:rsidRDefault="0096559D" w:rsidP="00490B7C">
            <w:pPr>
              <w:spacing w:after="0" w:line="240" w:lineRule="auto"/>
              <w:jc w:val="center"/>
              <w:rPr>
                <w:rFonts w:ascii="Times New Roman" w:hAnsi="Times New Roman"/>
                <w:bCs/>
                <w:sz w:val="20"/>
                <w:szCs w:val="20"/>
                <w:lang w:eastAsia="lt-LT"/>
              </w:rPr>
            </w:pPr>
            <w:r w:rsidRPr="00822C3A">
              <w:rPr>
                <w:rFonts w:ascii="Times New Roman" w:hAnsi="Times New Roman"/>
                <w:bCs/>
                <w:sz w:val="20"/>
                <w:szCs w:val="20"/>
                <w:lang w:eastAsia="lt-LT"/>
              </w:rPr>
              <w:t>24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CB6C83" w14:textId="77777777" w:rsidR="0096559D" w:rsidRDefault="0096559D" w:rsidP="00490B7C">
            <w:pPr>
              <w:spacing w:after="0" w:line="240" w:lineRule="auto"/>
              <w:jc w:val="center"/>
              <w:rPr>
                <w:rFonts w:ascii="Times New Roman" w:hAnsi="Times New Roman"/>
                <w:bCs/>
                <w:sz w:val="20"/>
                <w:szCs w:val="20"/>
                <w:lang w:eastAsia="lt-LT"/>
              </w:rPr>
            </w:pPr>
          </w:p>
        </w:tc>
      </w:tr>
      <w:tr w:rsidR="0096559D" w:rsidRPr="00025729" w14:paraId="1F4F99B8" w14:textId="77777777" w:rsidTr="00822C3A">
        <w:tc>
          <w:tcPr>
            <w:tcW w:w="872" w:type="dxa"/>
            <w:tcBorders>
              <w:top w:val="single" w:sz="8" w:space="0" w:color="000000"/>
              <w:left w:val="single" w:sz="8" w:space="0" w:color="000000"/>
              <w:bottom w:val="single" w:sz="8" w:space="0" w:color="000000"/>
              <w:right w:val="single" w:sz="8" w:space="0" w:color="000000"/>
            </w:tcBorders>
            <w:shd w:val="clear" w:color="auto" w:fill="auto"/>
          </w:tcPr>
          <w:p w14:paraId="21A5DF57" w14:textId="77777777" w:rsidR="0096559D" w:rsidRPr="00025729" w:rsidRDefault="0096559D" w:rsidP="00EF6D6B">
            <w:pPr>
              <w:pStyle w:val="Sraopastraipa"/>
              <w:numPr>
                <w:ilvl w:val="0"/>
                <w:numId w:val="9"/>
              </w:numPr>
              <w:spacing w:after="0"/>
              <w:jc w:val="center"/>
              <w:rPr>
                <w:sz w:val="20"/>
                <w:szCs w:val="20"/>
              </w:rPr>
            </w:pPr>
          </w:p>
        </w:tc>
        <w:tc>
          <w:tcPr>
            <w:tcW w:w="54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75C82C" w14:textId="003E9336" w:rsidR="0096559D" w:rsidRPr="00426276" w:rsidRDefault="0096559D" w:rsidP="00D41632">
            <w:pPr>
              <w:spacing w:after="0" w:line="240" w:lineRule="auto"/>
              <w:rPr>
                <w:rFonts w:ascii="Times New Roman" w:hAnsi="Times New Roman"/>
                <w:sz w:val="20"/>
                <w:szCs w:val="20"/>
              </w:rPr>
            </w:pPr>
            <w:r>
              <w:rPr>
                <w:rFonts w:ascii="Times New Roman" w:hAnsi="Times New Roman"/>
                <w:sz w:val="20"/>
                <w:szCs w:val="20"/>
              </w:rPr>
              <w:t xml:space="preserve">Vandens parametrų analizatorių </w:t>
            </w:r>
            <w:r w:rsidR="0037065F">
              <w:rPr>
                <w:rFonts w:ascii="Times New Roman" w:hAnsi="Times New Roman"/>
                <w:sz w:val="20"/>
                <w:szCs w:val="20"/>
              </w:rPr>
              <w:t xml:space="preserve">SEBA, HORIBA, WTW ar </w:t>
            </w:r>
            <w:r w:rsidR="00A766C8">
              <w:rPr>
                <w:rFonts w:ascii="Times New Roman" w:hAnsi="Times New Roman"/>
                <w:sz w:val="20"/>
                <w:szCs w:val="20"/>
              </w:rPr>
              <w:t>lygiaverčių</w:t>
            </w:r>
            <w:r w:rsidR="0037065F">
              <w:rPr>
                <w:rFonts w:ascii="Times New Roman" w:hAnsi="Times New Roman"/>
                <w:sz w:val="20"/>
                <w:szCs w:val="20"/>
              </w:rPr>
              <w:t xml:space="preserve"> </w:t>
            </w:r>
            <w:r w:rsidR="00A766C8">
              <w:rPr>
                <w:rFonts w:ascii="Times New Roman" w:hAnsi="Times New Roman"/>
                <w:sz w:val="20"/>
                <w:szCs w:val="20"/>
              </w:rPr>
              <w:t>ištirpusio deguonies matuokliai</w:t>
            </w:r>
          </w:p>
        </w:tc>
        <w:tc>
          <w:tcPr>
            <w:tcW w:w="12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8D2956" w14:textId="6CD5E34C" w:rsidR="0096559D" w:rsidRPr="00426276" w:rsidRDefault="00516634" w:rsidP="00D41632">
            <w:pPr>
              <w:spacing w:after="0" w:line="240" w:lineRule="auto"/>
              <w:jc w:val="center"/>
              <w:rPr>
                <w:rFonts w:ascii="Times New Roman" w:hAnsi="Times New Roman"/>
                <w:sz w:val="20"/>
                <w:szCs w:val="20"/>
              </w:rPr>
            </w:pPr>
            <w:r>
              <w:rPr>
                <w:rFonts w:ascii="Times New Roman" w:hAnsi="Times New Roman"/>
                <w:sz w:val="20"/>
                <w:szCs w:val="20"/>
              </w:rPr>
              <w:t>22</w:t>
            </w:r>
          </w:p>
        </w:tc>
        <w:tc>
          <w:tcPr>
            <w:tcW w:w="1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78AB5" w14:textId="77777777" w:rsidR="0096559D" w:rsidRPr="00426276" w:rsidRDefault="0096559D" w:rsidP="00D41632">
            <w:pPr>
              <w:spacing w:after="0" w:line="240" w:lineRule="auto"/>
              <w:jc w:val="center"/>
              <w:rPr>
                <w:rFonts w:ascii="Times New Roman" w:hAnsi="Times New Roman"/>
                <w:sz w:val="20"/>
                <w:szCs w:val="20"/>
              </w:rPr>
            </w:pPr>
          </w:p>
        </w:tc>
        <w:tc>
          <w:tcPr>
            <w:tcW w:w="1881" w:type="dxa"/>
            <w:tcBorders>
              <w:top w:val="single" w:sz="8" w:space="0" w:color="000000"/>
              <w:left w:val="single" w:sz="8" w:space="0" w:color="000000"/>
              <w:bottom w:val="single" w:sz="8" w:space="0" w:color="000000"/>
              <w:right w:val="single" w:sz="8" w:space="0" w:color="000000"/>
            </w:tcBorders>
          </w:tcPr>
          <w:p w14:paraId="4710F9A6" w14:textId="49128866" w:rsidR="0096559D" w:rsidRPr="00426276" w:rsidRDefault="00516634" w:rsidP="00D41632">
            <w:pPr>
              <w:spacing w:after="0" w:line="240" w:lineRule="auto"/>
              <w:jc w:val="center"/>
              <w:rPr>
                <w:rFonts w:ascii="Times New Roman" w:hAnsi="Times New Roman"/>
                <w:bCs/>
                <w:sz w:val="20"/>
                <w:szCs w:val="20"/>
                <w:lang w:eastAsia="lt-LT"/>
              </w:rPr>
            </w:pPr>
            <w:r>
              <w:rPr>
                <w:rFonts w:ascii="Times New Roman" w:hAnsi="Times New Roman"/>
                <w:bCs/>
                <w:sz w:val="20"/>
                <w:szCs w:val="20"/>
                <w:lang w:eastAsia="lt-LT"/>
              </w:rPr>
              <w:t>44</w:t>
            </w:r>
          </w:p>
        </w:tc>
        <w:tc>
          <w:tcPr>
            <w:tcW w:w="1701" w:type="dxa"/>
            <w:tcBorders>
              <w:top w:val="single" w:sz="8" w:space="0" w:color="000000"/>
              <w:left w:val="single" w:sz="8" w:space="0" w:color="000000"/>
              <w:bottom w:val="single" w:sz="8" w:space="0" w:color="000000"/>
              <w:right w:val="single" w:sz="8" w:space="0" w:color="000000"/>
            </w:tcBorders>
          </w:tcPr>
          <w:p w14:paraId="71464279" w14:textId="77777777" w:rsidR="0096559D" w:rsidRPr="00822C3A" w:rsidRDefault="0096559D" w:rsidP="00D41632">
            <w:pPr>
              <w:spacing w:after="0" w:line="240" w:lineRule="auto"/>
              <w:jc w:val="center"/>
              <w:rPr>
                <w:rFonts w:ascii="Times New Roman" w:hAnsi="Times New Roman"/>
                <w:bCs/>
                <w:sz w:val="20"/>
                <w:szCs w:val="20"/>
                <w:lang w:eastAsia="lt-LT"/>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10EC0" w14:textId="77777777" w:rsidR="0096559D" w:rsidRDefault="0096559D" w:rsidP="00D41632">
            <w:pPr>
              <w:spacing w:after="0" w:line="240" w:lineRule="auto"/>
              <w:jc w:val="center"/>
              <w:rPr>
                <w:rFonts w:ascii="Times New Roman" w:hAnsi="Times New Roman"/>
                <w:bCs/>
                <w:sz w:val="20"/>
                <w:szCs w:val="20"/>
                <w:lang w:eastAsia="lt-LT"/>
              </w:rPr>
            </w:pPr>
          </w:p>
        </w:tc>
      </w:tr>
    </w:tbl>
    <w:p w14:paraId="39190E33" w14:textId="77777777" w:rsidR="00B37BDF" w:rsidRDefault="00B37BDF" w:rsidP="00B37BDF">
      <w:pPr>
        <w:spacing w:after="0" w:line="240" w:lineRule="auto"/>
        <w:rPr>
          <w:rFonts w:ascii="Times New Roman" w:hAnsi="Times New Roman"/>
        </w:rPr>
      </w:pPr>
      <w:r w:rsidRPr="00025729">
        <w:rPr>
          <w:rFonts w:ascii="Times New Roman" w:hAnsi="Times New Roman"/>
        </w:rPr>
        <w:t>t. - kalibravimo taškų skaičius</w:t>
      </w:r>
    </w:p>
    <w:p w14:paraId="114281A3" w14:textId="77777777" w:rsidR="00B37BDF" w:rsidRPr="00025729" w:rsidRDefault="00B37BDF" w:rsidP="00B37BDF">
      <w:pPr>
        <w:spacing w:after="0" w:line="240" w:lineRule="auto"/>
        <w:rPr>
          <w:rFonts w:ascii="Times New Roman" w:hAnsi="Times New Roman"/>
        </w:rPr>
      </w:pPr>
    </w:p>
    <w:p w14:paraId="3F740C27" w14:textId="77777777" w:rsidR="00B37BDF" w:rsidRPr="00025729" w:rsidRDefault="00B37BDF" w:rsidP="00B37BDF">
      <w:pPr>
        <w:rPr>
          <w:rFonts w:ascii="Times New Roman" w:hAnsi="Times New Roman"/>
        </w:rPr>
      </w:pPr>
    </w:p>
    <w:p w14:paraId="62030803" w14:textId="77777777" w:rsidR="00B37BDF" w:rsidRDefault="00B37BDF" w:rsidP="00B37BDF">
      <w:pPr>
        <w:rPr>
          <w:rFonts w:ascii="Times New Roman" w:hAnsi="Times New Roman"/>
        </w:rPr>
      </w:pPr>
      <w:r w:rsidRPr="00025729">
        <w:rPr>
          <w:rFonts w:ascii="Times New Roman" w:hAnsi="Times New Roman"/>
        </w:rPr>
        <w:lastRenderedPageBreak/>
        <w:t>Aplinkos tyrimų departamento laboratorijų adresai</w:t>
      </w:r>
    </w:p>
    <w:tbl>
      <w:tblPr>
        <w:tblStyle w:val="Lentelstinklelis"/>
        <w:tblW w:w="0" w:type="auto"/>
        <w:tblLook w:val="04A0" w:firstRow="1" w:lastRow="0" w:firstColumn="1" w:lastColumn="0" w:noHBand="0" w:noVBand="1"/>
      </w:tblPr>
      <w:tblGrid>
        <w:gridCol w:w="1101"/>
        <w:gridCol w:w="4394"/>
        <w:gridCol w:w="4394"/>
      </w:tblGrid>
      <w:tr w:rsidR="00C05D86" w:rsidRPr="006E4B0C" w14:paraId="6A46200E" w14:textId="77777777" w:rsidTr="00C37B0F">
        <w:tc>
          <w:tcPr>
            <w:tcW w:w="1101" w:type="dxa"/>
            <w:vAlign w:val="center"/>
          </w:tcPr>
          <w:p w14:paraId="43B2B1D6" w14:textId="77777777" w:rsidR="00C05D86" w:rsidRPr="006E4B0C" w:rsidRDefault="00C05D86" w:rsidP="00C37B0F">
            <w:pPr>
              <w:jc w:val="center"/>
              <w:rPr>
                <w:rFonts w:ascii="Times New Roman" w:hAnsi="Times New Roman" w:cs="Times New Roman"/>
                <w:b/>
              </w:rPr>
            </w:pPr>
            <w:r w:rsidRPr="006E4B0C">
              <w:rPr>
                <w:rFonts w:ascii="Times New Roman" w:hAnsi="Times New Roman" w:cs="Times New Roman"/>
                <w:b/>
              </w:rPr>
              <w:t>Eil. Nr.</w:t>
            </w:r>
          </w:p>
        </w:tc>
        <w:tc>
          <w:tcPr>
            <w:tcW w:w="4394" w:type="dxa"/>
            <w:vAlign w:val="center"/>
          </w:tcPr>
          <w:p w14:paraId="395D4578" w14:textId="77777777" w:rsidR="00C05D86" w:rsidRPr="006E4B0C" w:rsidRDefault="00C05D86" w:rsidP="00C37B0F">
            <w:pPr>
              <w:pStyle w:val="prastasiniatinklio"/>
              <w:spacing w:before="0" w:beforeAutospacing="0" w:after="0" w:afterAutospacing="0"/>
              <w:jc w:val="center"/>
              <w:rPr>
                <w:rFonts w:cs="Times New Roman"/>
                <w:b/>
                <w:sz w:val="22"/>
                <w:szCs w:val="22"/>
              </w:rPr>
            </w:pPr>
            <w:r w:rsidRPr="006E4B0C">
              <w:rPr>
                <w:rFonts w:cs="Times New Roman"/>
                <w:b/>
                <w:sz w:val="22"/>
                <w:szCs w:val="22"/>
              </w:rPr>
              <w:t>Adresas</w:t>
            </w:r>
          </w:p>
        </w:tc>
        <w:tc>
          <w:tcPr>
            <w:tcW w:w="4394" w:type="dxa"/>
            <w:vAlign w:val="center"/>
          </w:tcPr>
          <w:p w14:paraId="4A3EE78E" w14:textId="0B85FFA8" w:rsidR="00C05D86" w:rsidRPr="006E4B0C" w:rsidRDefault="00C05D86" w:rsidP="00C37B0F">
            <w:pPr>
              <w:pStyle w:val="prastasiniatinklio"/>
              <w:spacing w:before="0" w:beforeAutospacing="0" w:after="0" w:afterAutospacing="0"/>
              <w:jc w:val="center"/>
              <w:rPr>
                <w:b/>
                <w:sz w:val="22"/>
                <w:szCs w:val="22"/>
              </w:rPr>
            </w:pPr>
            <w:r w:rsidRPr="006E4B0C">
              <w:rPr>
                <w:b/>
                <w:sz w:val="22"/>
                <w:szCs w:val="22"/>
              </w:rPr>
              <w:t xml:space="preserve">Preliminarus atvykimų į </w:t>
            </w:r>
            <w:r w:rsidR="00C37B0F">
              <w:rPr>
                <w:b/>
                <w:sz w:val="22"/>
                <w:szCs w:val="22"/>
              </w:rPr>
              <w:t>U</w:t>
            </w:r>
            <w:r w:rsidRPr="006E4B0C">
              <w:rPr>
                <w:b/>
                <w:sz w:val="22"/>
                <w:szCs w:val="22"/>
              </w:rPr>
              <w:t>žsakovo laboratoriją skaičius per sutarties laikotarpį</w:t>
            </w:r>
          </w:p>
        </w:tc>
      </w:tr>
      <w:tr w:rsidR="00C05D86" w:rsidRPr="006E4B0C" w14:paraId="5740B95D" w14:textId="77777777" w:rsidTr="00C05D86">
        <w:tc>
          <w:tcPr>
            <w:tcW w:w="1101" w:type="dxa"/>
          </w:tcPr>
          <w:p w14:paraId="1F48A163" w14:textId="77777777" w:rsidR="00C05D86" w:rsidRPr="006E4B0C" w:rsidRDefault="00C05D86" w:rsidP="00EF6D6B">
            <w:pPr>
              <w:pStyle w:val="Sraopastraipa"/>
              <w:numPr>
                <w:ilvl w:val="0"/>
                <w:numId w:val="11"/>
              </w:numPr>
              <w:spacing w:before="0" w:beforeAutospacing="0" w:after="0" w:afterAutospacing="0"/>
              <w:jc w:val="center"/>
              <w:rPr>
                <w:rFonts w:eastAsiaTheme="minorHAnsi" w:cs="Times New Roman"/>
                <w:sz w:val="22"/>
                <w:szCs w:val="22"/>
              </w:rPr>
            </w:pPr>
          </w:p>
        </w:tc>
        <w:tc>
          <w:tcPr>
            <w:tcW w:w="4394" w:type="dxa"/>
          </w:tcPr>
          <w:p w14:paraId="406426CF" w14:textId="77777777" w:rsidR="00C05D86" w:rsidRPr="006E4B0C" w:rsidRDefault="00C05D86" w:rsidP="00D41632">
            <w:pPr>
              <w:pStyle w:val="prastasiniatinklio"/>
              <w:spacing w:before="0" w:beforeAutospacing="0" w:after="0" w:afterAutospacing="0"/>
              <w:rPr>
                <w:rFonts w:cs="Times New Roman"/>
                <w:sz w:val="22"/>
                <w:szCs w:val="22"/>
              </w:rPr>
            </w:pPr>
            <w:r w:rsidRPr="006E4B0C">
              <w:rPr>
                <w:rFonts w:cs="Times New Roman"/>
                <w:sz w:val="22"/>
                <w:szCs w:val="22"/>
              </w:rPr>
              <w:t>Goštauto g. 9, Vilnius</w:t>
            </w:r>
          </w:p>
        </w:tc>
        <w:tc>
          <w:tcPr>
            <w:tcW w:w="4394" w:type="dxa"/>
          </w:tcPr>
          <w:p w14:paraId="5D31B6DA" w14:textId="742110BA" w:rsidR="00C05D86" w:rsidRPr="006E4B0C" w:rsidRDefault="00F60459" w:rsidP="00D41632">
            <w:pPr>
              <w:pStyle w:val="prastasiniatinklio"/>
              <w:spacing w:before="0" w:beforeAutospacing="0" w:after="0" w:afterAutospacing="0"/>
              <w:jc w:val="center"/>
              <w:rPr>
                <w:rStyle w:val="Grietas"/>
                <w:rFonts w:eastAsiaTheme="minorHAnsi" w:cs="Times New Roman"/>
                <w:b w:val="0"/>
                <w:bCs w:val="0"/>
                <w:sz w:val="22"/>
                <w:szCs w:val="22"/>
                <w:lang w:eastAsia="en-US"/>
              </w:rPr>
            </w:pPr>
            <w:r>
              <w:rPr>
                <w:rStyle w:val="Grietas"/>
                <w:rFonts w:eastAsiaTheme="minorHAnsi" w:cs="Times New Roman"/>
                <w:b w:val="0"/>
                <w:bCs w:val="0"/>
                <w:sz w:val="22"/>
                <w:szCs w:val="22"/>
                <w:lang w:eastAsia="en-US"/>
              </w:rPr>
              <w:t>4</w:t>
            </w:r>
          </w:p>
        </w:tc>
      </w:tr>
      <w:tr w:rsidR="00C05D86" w:rsidRPr="006E4B0C" w14:paraId="528CBC01" w14:textId="77777777" w:rsidTr="00C05D86">
        <w:tc>
          <w:tcPr>
            <w:tcW w:w="1101" w:type="dxa"/>
          </w:tcPr>
          <w:p w14:paraId="6913FB66" w14:textId="77777777" w:rsidR="00C05D86" w:rsidRPr="006E4B0C" w:rsidRDefault="00C05D86" w:rsidP="00EF6D6B">
            <w:pPr>
              <w:pStyle w:val="Sraopastraipa"/>
              <w:numPr>
                <w:ilvl w:val="0"/>
                <w:numId w:val="11"/>
              </w:numPr>
              <w:spacing w:before="0" w:beforeAutospacing="0" w:after="0" w:afterAutospacing="0"/>
              <w:jc w:val="center"/>
              <w:rPr>
                <w:rFonts w:eastAsiaTheme="minorHAnsi" w:cs="Times New Roman"/>
                <w:sz w:val="22"/>
                <w:szCs w:val="22"/>
              </w:rPr>
            </w:pPr>
          </w:p>
        </w:tc>
        <w:tc>
          <w:tcPr>
            <w:tcW w:w="4394" w:type="dxa"/>
          </w:tcPr>
          <w:p w14:paraId="3EA0775C" w14:textId="77777777" w:rsidR="00C05D86" w:rsidRPr="006E4B0C" w:rsidRDefault="00C05D86" w:rsidP="00D41632">
            <w:pPr>
              <w:rPr>
                <w:rStyle w:val="Grietas"/>
                <w:rFonts w:ascii="Times New Roman" w:hAnsi="Times New Roman"/>
                <w:b w:val="0"/>
                <w:bCs w:val="0"/>
              </w:rPr>
            </w:pPr>
            <w:r w:rsidRPr="006E4B0C">
              <w:rPr>
                <w:rStyle w:val="Grietas"/>
                <w:rFonts w:ascii="Times New Roman" w:hAnsi="Times New Roman"/>
                <w:b w:val="0"/>
                <w:bCs w:val="0"/>
              </w:rPr>
              <w:t>Oršos g. 8, Vilnius</w:t>
            </w:r>
          </w:p>
        </w:tc>
        <w:tc>
          <w:tcPr>
            <w:tcW w:w="4394" w:type="dxa"/>
          </w:tcPr>
          <w:p w14:paraId="2D0FCF34" w14:textId="332A05EE" w:rsidR="00C05D86" w:rsidRPr="006E4B0C" w:rsidRDefault="00F60459" w:rsidP="00D41632">
            <w:pPr>
              <w:jc w:val="center"/>
              <w:rPr>
                <w:rStyle w:val="Grietas"/>
                <w:rFonts w:ascii="Times New Roman" w:hAnsi="Times New Roman"/>
                <w:b w:val="0"/>
                <w:bCs w:val="0"/>
              </w:rPr>
            </w:pPr>
            <w:r>
              <w:rPr>
                <w:rStyle w:val="Grietas"/>
                <w:rFonts w:ascii="Times New Roman" w:hAnsi="Times New Roman"/>
                <w:b w:val="0"/>
                <w:bCs w:val="0"/>
              </w:rPr>
              <w:t>4</w:t>
            </w:r>
          </w:p>
        </w:tc>
      </w:tr>
      <w:tr w:rsidR="00C05D86" w:rsidRPr="006E4B0C" w14:paraId="540FC4A1" w14:textId="77777777" w:rsidTr="00C05D86">
        <w:tc>
          <w:tcPr>
            <w:tcW w:w="1101" w:type="dxa"/>
          </w:tcPr>
          <w:p w14:paraId="1EC0B7A3" w14:textId="77777777" w:rsidR="00C05D86" w:rsidRPr="006E4B0C" w:rsidRDefault="00C05D86" w:rsidP="00EF6D6B">
            <w:pPr>
              <w:pStyle w:val="Sraopastraipa"/>
              <w:numPr>
                <w:ilvl w:val="0"/>
                <w:numId w:val="11"/>
              </w:numPr>
              <w:spacing w:before="0" w:beforeAutospacing="0" w:after="0" w:afterAutospacing="0"/>
              <w:jc w:val="center"/>
              <w:rPr>
                <w:rFonts w:eastAsiaTheme="minorHAnsi" w:cs="Times New Roman"/>
                <w:sz w:val="22"/>
                <w:szCs w:val="22"/>
              </w:rPr>
            </w:pPr>
          </w:p>
        </w:tc>
        <w:tc>
          <w:tcPr>
            <w:tcW w:w="4394" w:type="dxa"/>
          </w:tcPr>
          <w:p w14:paraId="6251A0A2" w14:textId="77777777" w:rsidR="00C05D86" w:rsidRPr="006E4B0C" w:rsidRDefault="00C05D86" w:rsidP="00D41632">
            <w:pPr>
              <w:spacing w:line="276" w:lineRule="auto"/>
              <w:rPr>
                <w:rFonts w:ascii="Times New Roman" w:hAnsi="Times New Roman" w:cs="Times New Roman"/>
                <w:b/>
                <w:bCs/>
              </w:rPr>
            </w:pPr>
            <w:r w:rsidRPr="006E4B0C">
              <w:rPr>
                <w:rStyle w:val="Grietas"/>
                <w:rFonts w:ascii="Times New Roman" w:hAnsi="Times New Roman" w:cs="Times New Roman"/>
                <w:b w:val="0"/>
                <w:bCs w:val="0"/>
              </w:rPr>
              <w:t>Taikos pr. 26, Klaipėda</w:t>
            </w:r>
          </w:p>
        </w:tc>
        <w:tc>
          <w:tcPr>
            <w:tcW w:w="4394" w:type="dxa"/>
          </w:tcPr>
          <w:p w14:paraId="708C5E6F" w14:textId="77777777" w:rsidR="00C05D86" w:rsidRPr="006E4B0C" w:rsidRDefault="00C05D86" w:rsidP="00D41632">
            <w:pPr>
              <w:jc w:val="center"/>
              <w:rPr>
                <w:rStyle w:val="Grietas"/>
                <w:rFonts w:ascii="Times New Roman" w:hAnsi="Times New Roman" w:cs="Times New Roman"/>
                <w:b w:val="0"/>
                <w:bCs w:val="0"/>
              </w:rPr>
            </w:pPr>
            <w:r w:rsidRPr="006E4B0C">
              <w:rPr>
                <w:rStyle w:val="Grietas"/>
                <w:rFonts w:ascii="Times New Roman" w:hAnsi="Times New Roman" w:cs="Times New Roman"/>
                <w:b w:val="0"/>
                <w:bCs w:val="0"/>
              </w:rPr>
              <w:t>4</w:t>
            </w:r>
          </w:p>
        </w:tc>
      </w:tr>
      <w:tr w:rsidR="00C05D86" w:rsidRPr="006E4B0C" w14:paraId="41EBA6AB" w14:textId="77777777" w:rsidTr="00C05D86">
        <w:tc>
          <w:tcPr>
            <w:tcW w:w="1101" w:type="dxa"/>
          </w:tcPr>
          <w:p w14:paraId="7BF73B83" w14:textId="77777777" w:rsidR="00C05D86" w:rsidRPr="006E4B0C" w:rsidRDefault="00C05D86" w:rsidP="00EF6D6B">
            <w:pPr>
              <w:pStyle w:val="Sraopastraipa"/>
              <w:numPr>
                <w:ilvl w:val="0"/>
                <w:numId w:val="11"/>
              </w:numPr>
              <w:spacing w:before="0" w:beforeAutospacing="0" w:after="0" w:afterAutospacing="0"/>
              <w:jc w:val="center"/>
              <w:rPr>
                <w:rFonts w:eastAsiaTheme="minorHAnsi" w:cs="Times New Roman"/>
                <w:sz w:val="22"/>
                <w:szCs w:val="22"/>
              </w:rPr>
            </w:pPr>
          </w:p>
        </w:tc>
        <w:tc>
          <w:tcPr>
            <w:tcW w:w="4394" w:type="dxa"/>
          </w:tcPr>
          <w:p w14:paraId="56B3076D" w14:textId="77777777" w:rsidR="00C05D86" w:rsidRPr="006E4B0C" w:rsidRDefault="00C05D86" w:rsidP="00D41632">
            <w:pPr>
              <w:spacing w:line="276" w:lineRule="auto"/>
              <w:rPr>
                <w:rFonts w:ascii="Times New Roman" w:hAnsi="Times New Roman" w:cs="Times New Roman"/>
                <w:b/>
                <w:bCs/>
              </w:rPr>
            </w:pPr>
            <w:r w:rsidRPr="006E4B0C">
              <w:rPr>
                <w:rStyle w:val="Grietas"/>
                <w:rFonts w:ascii="Times New Roman" w:hAnsi="Times New Roman" w:cs="Times New Roman"/>
                <w:b w:val="0"/>
                <w:bCs w:val="0"/>
              </w:rPr>
              <w:t>Kauno g. 69, Alytus</w:t>
            </w:r>
          </w:p>
        </w:tc>
        <w:tc>
          <w:tcPr>
            <w:tcW w:w="4394" w:type="dxa"/>
          </w:tcPr>
          <w:p w14:paraId="2D30BDBC" w14:textId="1C35DA31" w:rsidR="00C05D86" w:rsidRPr="006E4B0C" w:rsidRDefault="00F60459" w:rsidP="00D41632">
            <w:pPr>
              <w:jc w:val="center"/>
              <w:rPr>
                <w:rStyle w:val="Grietas"/>
                <w:rFonts w:ascii="Times New Roman" w:hAnsi="Times New Roman" w:cs="Times New Roman"/>
                <w:b w:val="0"/>
                <w:bCs w:val="0"/>
              </w:rPr>
            </w:pPr>
            <w:r>
              <w:rPr>
                <w:rStyle w:val="Grietas"/>
                <w:rFonts w:ascii="Times New Roman" w:hAnsi="Times New Roman" w:cs="Times New Roman"/>
                <w:b w:val="0"/>
                <w:bCs w:val="0"/>
              </w:rPr>
              <w:t>4</w:t>
            </w:r>
          </w:p>
        </w:tc>
      </w:tr>
      <w:tr w:rsidR="00C05D86" w:rsidRPr="006E4B0C" w14:paraId="16164E94" w14:textId="77777777" w:rsidTr="00C05D86">
        <w:tc>
          <w:tcPr>
            <w:tcW w:w="1101" w:type="dxa"/>
          </w:tcPr>
          <w:p w14:paraId="0865D201" w14:textId="77777777" w:rsidR="00C05D86" w:rsidRPr="006E4B0C" w:rsidRDefault="00C05D86" w:rsidP="00EF6D6B">
            <w:pPr>
              <w:pStyle w:val="Sraopastraipa"/>
              <w:numPr>
                <w:ilvl w:val="0"/>
                <w:numId w:val="11"/>
              </w:numPr>
              <w:spacing w:before="0" w:beforeAutospacing="0" w:after="0" w:afterAutospacing="0"/>
              <w:jc w:val="center"/>
              <w:rPr>
                <w:rFonts w:eastAsiaTheme="minorHAnsi" w:cs="Times New Roman"/>
                <w:sz w:val="22"/>
                <w:szCs w:val="22"/>
              </w:rPr>
            </w:pPr>
          </w:p>
        </w:tc>
        <w:tc>
          <w:tcPr>
            <w:tcW w:w="4394" w:type="dxa"/>
          </w:tcPr>
          <w:p w14:paraId="453628B6" w14:textId="77777777" w:rsidR="00C05D86" w:rsidRPr="006E4B0C" w:rsidRDefault="00C05D86" w:rsidP="00D41632">
            <w:pPr>
              <w:spacing w:line="276" w:lineRule="auto"/>
              <w:rPr>
                <w:rFonts w:ascii="Times New Roman" w:hAnsi="Times New Roman" w:cs="Times New Roman"/>
                <w:b/>
                <w:bCs/>
              </w:rPr>
            </w:pPr>
            <w:r w:rsidRPr="006E4B0C">
              <w:rPr>
                <w:rStyle w:val="Grietas"/>
                <w:rFonts w:ascii="Times New Roman" w:hAnsi="Times New Roman" w:cs="Times New Roman"/>
                <w:b w:val="0"/>
                <w:bCs w:val="0"/>
              </w:rPr>
              <w:t>Rotušės a. 12, Kaunas</w:t>
            </w:r>
          </w:p>
        </w:tc>
        <w:tc>
          <w:tcPr>
            <w:tcW w:w="4394" w:type="dxa"/>
          </w:tcPr>
          <w:p w14:paraId="49C4985F" w14:textId="78F0E1D3" w:rsidR="00C05D86" w:rsidRPr="006E4B0C" w:rsidRDefault="00F60459" w:rsidP="00D41632">
            <w:pPr>
              <w:jc w:val="center"/>
              <w:rPr>
                <w:rStyle w:val="Grietas"/>
                <w:rFonts w:ascii="Times New Roman" w:hAnsi="Times New Roman" w:cs="Times New Roman"/>
                <w:b w:val="0"/>
                <w:bCs w:val="0"/>
              </w:rPr>
            </w:pPr>
            <w:r>
              <w:rPr>
                <w:rStyle w:val="Grietas"/>
                <w:rFonts w:ascii="Times New Roman" w:hAnsi="Times New Roman" w:cs="Times New Roman"/>
                <w:b w:val="0"/>
                <w:bCs w:val="0"/>
              </w:rPr>
              <w:t>4</w:t>
            </w:r>
          </w:p>
        </w:tc>
      </w:tr>
      <w:tr w:rsidR="00C05D86" w:rsidRPr="006E4B0C" w14:paraId="1E330249" w14:textId="77777777" w:rsidTr="00C05D86">
        <w:tc>
          <w:tcPr>
            <w:tcW w:w="1101" w:type="dxa"/>
          </w:tcPr>
          <w:p w14:paraId="70D143FA" w14:textId="77777777" w:rsidR="00C05D86" w:rsidRPr="006E4B0C" w:rsidRDefault="00C05D86" w:rsidP="00EF6D6B">
            <w:pPr>
              <w:pStyle w:val="Sraopastraipa"/>
              <w:numPr>
                <w:ilvl w:val="0"/>
                <w:numId w:val="11"/>
              </w:numPr>
              <w:spacing w:before="0" w:beforeAutospacing="0" w:after="0" w:afterAutospacing="0"/>
              <w:jc w:val="center"/>
              <w:rPr>
                <w:rFonts w:eastAsiaTheme="minorHAnsi" w:cs="Times New Roman"/>
                <w:sz w:val="22"/>
                <w:szCs w:val="22"/>
              </w:rPr>
            </w:pPr>
          </w:p>
        </w:tc>
        <w:tc>
          <w:tcPr>
            <w:tcW w:w="4394" w:type="dxa"/>
          </w:tcPr>
          <w:p w14:paraId="2729C136" w14:textId="77777777" w:rsidR="00C05D86" w:rsidRPr="006E4B0C" w:rsidRDefault="00C05D86" w:rsidP="00D41632">
            <w:pPr>
              <w:spacing w:line="276" w:lineRule="auto"/>
              <w:rPr>
                <w:rFonts w:ascii="Times New Roman" w:hAnsi="Times New Roman" w:cs="Times New Roman"/>
                <w:b/>
                <w:bCs/>
              </w:rPr>
            </w:pPr>
            <w:r w:rsidRPr="006E4B0C">
              <w:rPr>
                <w:rStyle w:val="Grietas"/>
                <w:rFonts w:ascii="Times New Roman" w:hAnsi="Times New Roman" w:cs="Times New Roman"/>
                <w:b w:val="0"/>
                <w:bCs w:val="0"/>
              </w:rPr>
              <w:t>Dariaus ir Girėno g. 4, Marijampolė</w:t>
            </w:r>
          </w:p>
        </w:tc>
        <w:tc>
          <w:tcPr>
            <w:tcW w:w="4394" w:type="dxa"/>
          </w:tcPr>
          <w:p w14:paraId="07E603F8" w14:textId="42D2C0CA" w:rsidR="00C05D86" w:rsidRPr="006E4B0C" w:rsidRDefault="00F60459" w:rsidP="00D41632">
            <w:pPr>
              <w:jc w:val="center"/>
              <w:rPr>
                <w:rStyle w:val="Grietas"/>
                <w:rFonts w:ascii="Times New Roman" w:hAnsi="Times New Roman" w:cs="Times New Roman"/>
                <w:b w:val="0"/>
                <w:bCs w:val="0"/>
              </w:rPr>
            </w:pPr>
            <w:r>
              <w:rPr>
                <w:rStyle w:val="Grietas"/>
                <w:rFonts w:ascii="Times New Roman" w:hAnsi="Times New Roman" w:cs="Times New Roman"/>
                <w:b w:val="0"/>
                <w:bCs w:val="0"/>
              </w:rPr>
              <w:t>4</w:t>
            </w:r>
          </w:p>
        </w:tc>
      </w:tr>
      <w:tr w:rsidR="00C05D86" w:rsidRPr="006E4B0C" w14:paraId="108EAC6C" w14:textId="77777777" w:rsidTr="00C05D86">
        <w:tc>
          <w:tcPr>
            <w:tcW w:w="1101" w:type="dxa"/>
          </w:tcPr>
          <w:p w14:paraId="25EB5F0C" w14:textId="77777777" w:rsidR="00C05D86" w:rsidRPr="006E4B0C" w:rsidRDefault="00C05D86" w:rsidP="00EF6D6B">
            <w:pPr>
              <w:pStyle w:val="Sraopastraipa"/>
              <w:numPr>
                <w:ilvl w:val="0"/>
                <w:numId w:val="11"/>
              </w:numPr>
              <w:spacing w:before="0" w:beforeAutospacing="0" w:after="0" w:afterAutospacing="0"/>
              <w:jc w:val="center"/>
              <w:rPr>
                <w:rFonts w:eastAsiaTheme="minorHAnsi" w:cs="Times New Roman"/>
                <w:sz w:val="22"/>
                <w:szCs w:val="22"/>
              </w:rPr>
            </w:pPr>
          </w:p>
        </w:tc>
        <w:tc>
          <w:tcPr>
            <w:tcW w:w="4394" w:type="dxa"/>
          </w:tcPr>
          <w:p w14:paraId="51AA0F7F" w14:textId="77777777" w:rsidR="00C05D86" w:rsidRPr="006E4B0C" w:rsidRDefault="00C05D86" w:rsidP="00D41632">
            <w:pPr>
              <w:spacing w:line="276" w:lineRule="auto"/>
              <w:rPr>
                <w:rFonts w:ascii="Times New Roman" w:hAnsi="Times New Roman" w:cs="Times New Roman"/>
                <w:b/>
                <w:bCs/>
              </w:rPr>
            </w:pPr>
            <w:r w:rsidRPr="006E4B0C">
              <w:rPr>
                <w:rStyle w:val="Grietas"/>
                <w:rFonts w:ascii="Times New Roman" w:hAnsi="Times New Roman" w:cs="Times New Roman"/>
                <w:b w:val="0"/>
                <w:bCs w:val="0"/>
              </w:rPr>
              <w:t>Žvaigždžių g. 21, Panevėžys</w:t>
            </w:r>
          </w:p>
        </w:tc>
        <w:tc>
          <w:tcPr>
            <w:tcW w:w="4394" w:type="dxa"/>
          </w:tcPr>
          <w:p w14:paraId="04216790" w14:textId="6FC1F75D" w:rsidR="00C05D86" w:rsidRPr="006E4B0C" w:rsidRDefault="00F60459" w:rsidP="00D41632">
            <w:pPr>
              <w:jc w:val="center"/>
              <w:rPr>
                <w:rStyle w:val="Grietas"/>
                <w:rFonts w:ascii="Times New Roman" w:hAnsi="Times New Roman" w:cs="Times New Roman"/>
                <w:b w:val="0"/>
                <w:bCs w:val="0"/>
              </w:rPr>
            </w:pPr>
            <w:r>
              <w:rPr>
                <w:rStyle w:val="Grietas"/>
                <w:rFonts w:ascii="Times New Roman" w:hAnsi="Times New Roman" w:cs="Times New Roman"/>
                <w:b w:val="0"/>
                <w:bCs w:val="0"/>
              </w:rPr>
              <w:t>4</w:t>
            </w:r>
          </w:p>
        </w:tc>
      </w:tr>
      <w:tr w:rsidR="00C05D86" w:rsidRPr="006E4B0C" w14:paraId="099C0940" w14:textId="77777777" w:rsidTr="00C05D86">
        <w:tc>
          <w:tcPr>
            <w:tcW w:w="1101" w:type="dxa"/>
          </w:tcPr>
          <w:p w14:paraId="4C796C0C" w14:textId="77777777" w:rsidR="00C05D86" w:rsidRPr="006E4B0C" w:rsidRDefault="00C05D86" w:rsidP="00EF6D6B">
            <w:pPr>
              <w:pStyle w:val="Sraopastraipa"/>
              <w:numPr>
                <w:ilvl w:val="0"/>
                <w:numId w:val="11"/>
              </w:numPr>
              <w:spacing w:before="0" w:beforeAutospacing="0" w:after="0" w:afterAutospacing="0"/>
              <w:jc w:val="center"/>
              <w:rPr>
                <w:rFonts w:eastAsiaTheme="minorHAnsi" w:cs="Times New Roman"/>
                <w:sz w:val="22"/>
                <w:szCs w:val="22"/>
              </w:rPr>
            </w:pPr>
          </w:p>
        </w:tc>
        <w:tc>
          <w:tcPr>
            <w:tcW w:w="4394" w:type="dxa"/>
          </w:tcPr>
          <w:p w14:paraId="6932E6C4" w14:textId="77777777" w:rsidR="00C05D86" w:rsidRPr="006E4B0C" w:rsidRDefault="00C05D86" w:rsidP="00D41632">
            <w:pPr>
              <w:spacing w:line="276" w:lineRule="auto"/>
              <w:rPr>
                <w:rFonts w:ascii="Times New Roman" w:hAnsi="Times New Roman" w:cs="Times New Roman"/>
                <w:b/>
                <w:bCs/>
              </w:rPr>
            </w:pPr>
            <w:r w:rsidRPr="006E4B0C">
              <w:rPr>
                <w:rStyle w:val="Grietas"/>
                <w:rFonts w:ascii="Times New Roman" w:hAnsi="Times New Roman" w:cs="Times New Roman"/>
                <w:b w:val="0"/>
                <w:bCs w:val="0"/>
              </w:rPr>
              <w:t>Aušros al. 29a, Šiauliai</w:t>
            </w:r>
          </w:p>
        </w:tc>
        <w:tc>
          <w:tcPr>
            <w:tcW w:w="4394" w:type="dxa"/>
          </w:tcPr>
          <w:p w14:paraId="60CBE84F" w14:textId="4223BB63" w:rsidR="00C05D86" w:rsidRPr="006E4B0C" w:rsidRDefault="00616D0D" w:rsidP="00D41632">
            <w:pPr>
              <w:jc w:val="center"/>
              <w:rPr>
                <w:rStyle w:val="Grietas"/>
                <w:rFonts w:ascii="Times New Roman" w:hAnsi="Times New Roman" w:cs="Times New Roman"/>
                <w:b w:val="0"/>
                <w:bCs w:val="0"/>
              </w:rPr>
            </w:pPr>
            <w:r>
              <w:rPr>
                <w:rStyle w:val="Grietas"/>
                <w:rFonts w:ascii="Times New Roman" w:hAnsi="Times New Roman" w:cs="Times New Roman"/>
                <w:b w:val="0"/>
                <w:bCs w:val="0"/>
              </w:rPr>
              <w:t>4</w:t>
            </w:r>
          </w:p>
        </w:tc>
      </w:tr>
      <w:tr w:rsidR="00C05D86" w:rsidRPr="006E4B0C" w14:paraId="460558A6" w14:textId="77777777" w:rsidTr="00C05D86">
        <w:tc>
          <w:tcPr>
            <w:tcW w:w="1101" w:type="dxa"/>
          </w:tcPr>
          <w:p w14:paraId="421B9AF7" w14:textId="77777777" w:rsidR="00C05D86" w:rsidRPr="006E4B0C" w:rsidRDefault="00C05D86" w:rsidP="00EF6D6B">
            <w:pPr>
              <w:pStyle w:val="Sraopastraipa"/>
              <w:numPr>
                <w:ilvl w:val="0"/>
                <w:numId w:val="11"/>
              </w:numPr>
              <w:spacing w:before="0" w:beforeAutospacing="0" w:after="0" w:afterAutospacing="0"/>
              <w:jc w:val="center"/>
              <w:rPr>
                <w:rFonts w:eastAsiaTheme="minorHAnsi" w:cs="Times New Roman"/>
                <w:sz w:val="22"/>
                <w:szCs w:val="22"/>
              </w:rPr>
            </w:pPr>
          </w:p>
        </w:tc>
        <w:tc>
          <w:tcPr>
            <w:tcW w:w="4394" w:type="dxa"/>
          </w:tcPr>
          <w:p w14:paraId="3814D0D8" w14:textId="77777777" w:rsidR="00C05D86" w:rsidRPr="006E4B0C" w:rsidRDefault="00C05D86" w:rsidP="00D41632">
            <w:pPr>
              <w:spacing w:line="276" w:lineRule="auto"/>
              <w:rPr>
                <w:rFonts w:ascii="Times New Roman" w:hAnsi="Times New Roman" w:cs="Times New Roman"/>
                <w:b/>
                <w:bCs/>
              </w:rPr>
            </w:pPr>
            <w:r w:rsidRPr="006E4B0C">
              <w:rPr>
                <w:rStyle w:val="Grietas"/>
                <w:rFonts w:ascii="Times New Roman" w:hAnsi="Times New Roman" w:cs="Times New Roman"/>
                <w:b w:val="0"/>
                <w:bCs w:val="0"/>
              </w:rPr>
              <w:t>Metalo g. 11, Utena</w:t>
            </w:r>
          </w:p>
        </w:tc>
        <w:tc>
          <w:tcPr>
            <w:tcW w:w="4394" w:type="dxa"/>
          </w:tcPr>
          <w:p w14:paraId="119CC384" w14:textId="77777777" w:rsidR="00C05D86" w:rsidRPr="006E4B0C" w:rsidRDefault="00C05D86" w:rsidP="00D41632">
            <w:pPr>
              <w:jc w:val="center"/>
              <w:rPr>
                <w:rStyle w:val="Grietas"/>
                <w:rFonts w:ascii="Times New Roman" w:hAnsi="Times New Roman" w:cs="Times New Roman"/>
                <w:b w:val="0"/>
                <w:bCs w:val="0"/>
              </w:rPr>
            </w:pPr>
            <w:r w:rsidRPr="006E4B0C">
              <w:rPr>
                <w:rStyle w:val="Grietas"/>
                <w:rFonts w:ascii="Times New Roman" w:hAnsi="Times New Roman" w:cs="Times New Roman"/>
                <w:b w:val="0"/>
                <w:bCs w:val="0"/>
              </w:rPr>
              <w:t>3</w:t>
            </w:r>
          </w:p>
        </w:tc>
      </w:tr>
    </w:tbl>
    <w:p w14:paraId="7825E168" w14:textId="6045505C" w:rsidR="009F35F3" w:rsidRDefault="009F35F3">
      <w:pPr>
        <w:rPr>
          <w:rFonts w:ascii="Times New Roman" w:hAnsi="Times New Roman"/>
        </w:rPr>
      </w:pPr>
    </w:p>
    <w:p w14:paraId="2BAD7B76" w14:textId="77777777" w:rsidR="0080209A" w:rsidRDefault="0080209A">
      <w:pPr>
        <w:rPr>
          <w:rFonts w:ascii="Times New Roman" w:hAnsi="Times New Roman"/>
        </w:rPr>
      </w:pPr>
    </w:p>
    <w:p w14:paraId="0DFEFE1F" w14:textId="77777777" w:rsidR="00A5094E" w:rsidRDefault="00A5094E">
      <w:pPr>
        <w:rPr>
          <w:rFonts w:ascii="Times New Roman" w:hAnsi="Times New Roman"/>
        </w:rPr>
      </w:pPr>
    </w:p>
    <w:p w14:paraId="5E28C3BE" w14:textId="77777777" w:rsidR="009F35F3" w:rsidRDefault="009F35F3">
      <w:pPr>
        <w:rPr>
          <w:rFonts w:ascii="Times New Roman" w:hAnsi="Times New Roman"/>
        </w:rPr>
      </w:pPr>
    </w:p>
    <w:p w14:paraId="132CBC52" w14:textId="77777777" w:rsidR="002729FD" w:rsidRPr="00025729" w:rsidRDefault="002729FD">
      <w:pPr>
        <w:rPr>
          <w:rFonts w:ascii="Times New Roman" w:hAnsi="Times New Roman"/>
        </w:rPr>
      </w:pPr>
    </w:p>
    <w:sectPr w:rsidR="002729FD" w:rsidRPr="00025729" w:rsidSect="00A83476">
      <w:pgSz w:w="16838" w:h="11906" w:orient="landscape"/>
      <w:pgMar w:top="1701"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B25EE" w14:textId="77777777" w:rsidR="007D6E26" w:rsidRDefault="007D6E26" w:rsidP="00A83476">
      <w:pPr>
        <w:spacing w:after="0" w:line="240" w:lineRule="auto"/>
      </w:pPr>
      <w:r>
        <w:separator/>
      </w:r>
    </w:p>
  </w:endnote>
  <w:endnote w:type="continuationSeparator" w:id="0">
    <w:p w14:paraId="04D4FF5D" w14:textId="77777777" w:rsidR="007D6E26" w:rsidRDefault="007D6E26" w:rsidP="00A83476">
      <w:pPr>
        <w:spacing w:after="0" w:line="240" w:lineRule="auto"/>
      </w:pPr>
      <w:r>
        <w:continuationSeparator/>
      </w:r>
    </w:p>
  </w:endnote>
  <w:endnote w:type="continuationNotice" w:id="1">
    <w:p w14:paraId="35DC99D9" w14:textId="77777777" w:rsidR="007D6E26" w:rsidRDefault="007D6E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B1C37" w14:textId="77777777" w:rsidR="007D6E26" w:rsidRDefault="007D6E26" w:rsidP="00A83476">
      <w:pPr>
        <w:spacing w:after="0" w:line="240" w:lineRule="auto"/>
      </w:pPr>
      <w:r w:rsidRPr="00A83476">
        <w:rPr>
          <w:color w:val="000000"/>
        </w:rPr>
        <w:separator/>
      </w:r>
    </w:p>
  </w:footnote>
  <w:footnote w:type="continuationSeparator" w:id="0">
    <w:p w14:paraId="5C5ECC6A" w14:textId="77777777" w:rsidR="007D6E26" w:rsidRDefault="007D6E26" w:rsidP="00A83476">
      <w:pPr>
        <w:spacing w:after="0" w:line="240" w:lineRule="auto"/>
      </w:pPr>
      <w:r>
        <w:continuationSeparator/>
      </w:r>
    </w:p>
  </w:footnote>
  <w:footnote w:type="continuationNotice" w:id="1">
    <w:p w14:paraId="6FF55A92" w14:textId="77777777" w:rsidR="007D6E26" w:rsidRDefault="007D6E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0"/>
        </w:tabs>
        <w:ind w:left="1080" w:hanging="720"/>
      </w:pPr>
      <w:rPr>
        <w:rFonts w:cs="Times New Roman"/>
      </w:rPr>
    </w:lvl>
  </w:abstractNum>
  <w:abstractNum w:abstractNumId="2" w15:restartNumberingAfterBreak="0">
    <w:nsid w:val="07B675DC"/>
    <w:multiLevelType w:val="hybridMultilevel"/>
    <w:tmpl w:val="B9EE92F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06B02F4"/>
    <w:multiLevelType w:val="hybridMultilevel"/>
    <w:tmpl w:val="A8F40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575E77"/>
    <w:multiLevelType w:val="hybridMultilevel"/>
    <w:tmpl w:val="AA2E5496"/>
    <w:lvl w:ilvl="0" w:tplc="FFFFFFFF">
      <w:start w:val="1"/>
      <w:numFmt w:val="decimal"/>
      <w:lvlText w:val="%1."/>
      <w:lvlJc w:val="left"/>
      <w:pPr>
        <w:ind w:left="987" w:hanging="360"/>
      </w:pPr>
      <w:rPr>
        <w:rFonts w:hint="default"/>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abstractNum w:abstractNumId="5" w15:restartNumberingAfterBreak="0">
    <w:nsid w:val="2BEF35DE"/>
    <w:multiLevelType w:val="hybridMultilevel"/>
    <w:tmpl w:val="0C2415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BF4B1E"/>
    <w:multiLevelType w:val="hybridMultilevel"/>
    <w:tmpl w:val="AA2E5496"/>
    <w:lvl w:ilvl="0" w:tplc="FFFFFFFF">
      <w:start w:val="1"/>
      <w:numFmt w:val="decimal"/>
      <w:lvlText w:val="%1."/>
      <w:lvlJc w:val="left"/>
      <w:pPr>
        <w:ind w:left="987" w:hanging="360"/>
      </w:pPr>
      <w:rPr>
        <w:rFonts w:hint="default"/>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abstractNum w:abstractNumId="7" w15:restartNumberingAfterBreak="0">
    <w:nsid w:val="2CCD749C"/>
    <w:multiLevelType w:val="hybridMultilevel"/>
    <w:tmpl w:val="AA2E5496"/>
    <w:lvl w:ilvl="0" w:tplc="FFFFFFFF">
      <w:start w:val="1"/>
      <w:numFmt w:val="decimal"/>
      <w:lvlText w:val="%1."/>
      <w:lvlJc w:val="left"/>
      <w:pPr>
        <w:ind w:left="987" w:hanging="360"/>
      </w:pPr>
      <w:rPr>
        <w:rFonts w:hint="default"/>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abstractNum w:abstractNumId="8" w15:restartNumberingAfterBreak="0">
    <w:nsid w:val="45D07A76"/>
    <w:multiLevelType w:val="hybridMultilevel"/>
    <w:tmpl w:val="0C2415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142EC9"/>
    <w:multiLevelType w:val="hybridMultilevel"/>
    <w:tmpl w:val="0C2415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53205F"/>
    <w:multiLevelType w:val="hybridMultilevel"/>
    <w:tmpl w:val="AA2E5496"/>
    <w:lvl w:ilvl="0" w:tplc="FFFFFFFF">
      <w:start w:val="1"/>
      <w:numFmt w:val="decimal"/>
      <w:lvlText w:val="%1."/>
      <w:lvlJc w:val="left"/>
      <w:pPr>
        <w:ind w:left="987" w:hanging="360"/>
      </w:pPr>
      <w:rPr>
        <w:rFonts w:hint="default"/>
      </w:rPr>
    </w:lvl>
    <w:lvl w:ilvl="1" w:tplc="FFFFFFFF" w:tentative="1">
      <w:start w:val="1"/>
      <w:numFmt w:val="lowerLetter"/>
      <w:lvlText w:val="%2."/>
      <w:lvlJc w:val="left"/>
      <w:pPr>
        <w:ind w:left="1707" w:hanging="360"/>
      </w:pPr>
    </w:lvl>
    <w:lvl w:ilvl="2" w:tplc="FFFFFFFF" w:tentative="1">
      <w:start w:val="1"/>
      <w:numFmt w:val="lowerRoman"/>
      <w:lvlText w:val="%3."/>
      <w:lvlJc w:val="right"/>
      <w:pPr>
        <w:ind w:left="2427" w:hanging="180"/>
      </w:pPr>
    </w:lvl>
    <w:lvl w:ilvl="3" w:tplc="FFFFFFFF" w:tentative="1">
      <w:start w:val="1"/>
      <w:numFmt w:val="decimal"/>
      <w:lvlText w:val="%4."/>
      <w:lvlJc w:val="left"/>
      <w:pPr>
        <w:ind w:left="3147" w:hanging="360"/>
      </w:pPr>
    </w:lvl>
    <w:lvl w:ilvl="4" w:tplc="FFFFFFFF" w:tentative="1">
      <w:start w:val="1"/>
      <w:numFmt w:val="lowerLetter"/>
      <w:lvlText w:val="%5."/>
      <w:lvlJc w:val="left"/>
      <w:pPr>
        <w:ind w:left="3867" w:hanging="360"/>
      </w:pPr>
    </w:lvl>
    <w:lvl w:ilvl="5" w:tplc="FFFFFFFF" w:tentative="1">
      <w:start w:val="1"/>
      <w:numFmt w:val="lowerRoman"/>
      <w:lvlText w:val="%6."/>
      <w:lvlJc w:val="right"/>
      <w:pPr>
        <w:ind w:left="4587" w:hanging="180"/>
      </w:pPr>
    </w:lvl>
    <w:lvl w:ilvl="6" w:tplc="FFFFFFFF" w:tentative="1">
      <w:start w:val="1"/>
      <w:numFmt w:val="decimal"/>
      <w:lvlText w:val="%7."/>
      <w:lvlJc w:val="left"/>
      <w:pPr>
        <w:ind w:left="5307" w:hanging="360"/>
      </w:pPr>
    </w:lvl>
    <w:lvl w:ilvl="7" w:tplc="FFFFFFFF" w:tentative="1">
      <w:start w:val="1"/>
      <w:numFmt w:val="lowerLetter"/>
      <w:lvlText w:val="%8."/>
      <w:lvlJc w:val="left"/>
      <w:pPr>
        <w:ind w:left="6027" w:hanging="360"/>
      </w:pPr>
    </w:lvl>
    <w:lvl w:ilvl="8" w:tplc="FFFFFFFF" w:tentative="1">
      <w:start w:val="1"/>
      <w:numFmt w:val="lowerRoman"/>
      <w:lvlText w:val="%9."/>
      <w:lvlJc w:val="right"/>
      <w:pPr>
        <w:ind w:left="6747" w:hanging="180"/>
      </w:pPr>
    </w:lvl>
  </w:abstractNum>
  <w:abstractNum w:abstractNumId="11" w15:restartNumberingAfterBreak="0">
    <w:nsid w:val="49267A64"/>
    <w:multiLevelType w:val="hybridMultilevel"/>
    <w:tmpl w:val="593264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1B1FFA"/>
    <w:multiLevelType w:val="hybridMultilevel"/>
    <w:tmpl w:val="A8F407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6954667">
    <w:abstractNumId w:val="0"/>
  </w:num>
  <w:num w:numId="2" w16cid:durableId="1941063719">
    <w:abstractNumId w:val="6"/>
  </w:num>
  <w:num w:numId="3" w16cid:durableId="2045713742">
    <w:abstractNumId w:val="7"/>
  </w:num>
  <w:num w:numId="4" w16cid:durableId="1793089407">
    <w:abstractNumId w:val="2"/>
  </w:num>
  <w:num w:numId="5" w16cid:durableId="733621687">
    <w:abstractNumId w:val="12"/>
  </w:num>
  <w:num w:numId="6" w16cid:durableId="251428309">
    <w:abstractNumId w:val="4"/>
  </w:num>
  <w:num w:numId="7" w16cid:durableId="1738478103">
    <w:abstractNumId w:val="3"/>
  </w:num>
  <w:num w:numId="8" w16cid:durableId="348026021">
    <w:abstractNumId w:val="10"/>
  </w:num>
  <w:num w:numId="9" w16cid:durableId="716900210">
    <w:abstractNumId w:val="11"/>
  </w:num>
  <w:num w:numId="10" w16cid:durableId="1734818397">
    <w:abstractNumId w:val="9"/>
  </w:num>
  <w:num w:numId="11" w16cid:durableId="1612006606">
    <w:abstractNumId w:val="8"/>
  </w:num>
  <w:num w:numId="12" w16cid:durableId="143963988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476"/>
    <w:rsid w:val="000013E0"/>
    <w:rsid w:val="000015CE"/>
    <w:rsid w:val="000038F3"/>
    <w:rsid w:val="00003A3F"/>
    <w:rsid w:val="00003B06"/>
    <w:rsid w:val="00004243"/>
    <w:rsid w:val="00004601"/>
    <w:rsid w:val="000061A4"/>
    <w:rsid w:val="00006389"/>
    <w:rsid w:val="000063E2"/>
    <w:rsid w:val="00006C34"/>
    <w:rsid w:val="00007A43"/>
    <w:rsid w:val="00007BE6"/>
    <w:rsid w:val="00010F46"/>
    <w:rsid w:val="00010FC4"/>
    <w:rsid w:val="00011951"/>
    <w:rsid w:val="00013543"/>
    <w:rsid w:val="00013F57"/>
    <w:rsid w:val="000144BA"/>
    <w:rsid w:val="0001501F"/>
    <w:rsid w:val="000163BF"/>
    <w:rsid w:val="0001705D"/>
    <w:rsid w:val="000177BB"/>
    <w:rsid w:val="0001789B"/>
    <w:rsid w:val="000206E0"/>
    <w:rsid w:val="000208F1"/>
    <w:rsid w:val="00020CB9"/>
    <w:rsid w:val="00021EF0"/>
    <w:rsid w:val="000229F2"/>
    <w:rsid w:val="00023213"/>
    <w:rsid w:val="00025534"/>
    <w:rsid w:val="00025729"/>
    <w:rsid w:val="00027365"/>
    <w:rsid w:val="00030CCE"/>
    <w:rsid w:val="00030F78"/>
    <w:rsid w:val="00031826"/>
    <w:rsid w:val="00031D50"/>
    <w:rsid w:val="000331A9"/>
    <w:rsid w:val="000341E0"/>
    <w:rsid w:val="00034EC5"/>
    <w:rsid w:val="00035194"/>
    <w:rsid w:val="00035530"/>
    <w:rsid w:val="000357FA"/>
    <w:rsid w:val="00035A7C"/>
    <w:rsid w:val="000378B3"/>
    <w:rsid w:val="00040C5A"/>
    <w:rsid w:val="00042948"/>
    <w:rsid w:val="00042DCE"/>
    <w:rsid w:val="00043342"/>
    <w:rsid w:val="00045930"/>
    <w:rsid w:val="00045DC8"/>
    <w:rsid w:val="00046B4F"/>
    <w:rsid w:val="000479CB"/>
    <w:rsid w:val="00050E9A"/>
    <w:rsid w:val="000523A1"/>
    <w:rsid w:val="00053E69"/>
    <w:rsid w:val="0005413B"/>
    <w:rsid w:val="00054C6D"/>
    <w:rsid w:val="00056A23"/>
    <w:rsid w:val="000605F2"/>
    <w:rsid w:val="00060C83"/>
    <w:rsid w:val="000611C6"/>
    <w:rsid w:val="00061AEA"/>
    <w:rsid w:val="0006330F"/>
    <w:rsid w:val="000637D7"/>
    <w:rsid w:val="0006542E"/>
    <w:rsid w:val="00066E33"/>
    <w:rsid w:val="00067526"/>
    <w:rsid w:val="00070366"/>
    <w:rsid w:val="00070684"/>
    <w:rsid w:val="000706B5"/>
    <w:rsid w:val="00070D0C"/>
    <w:rsid w:val="00070ECA"/>
    <w:rsid w:val="00071651"/>
    <w:rsid w:val="00071687"/>
    <w:rsid w:val="000716F6"/>
    <w:rsid w:val="00073218"/>
    <w:rsid w:val="00073E9D"/>
    <w:rsid w:val="00076895"/>
    <w:rsid w:val="000769BE"/>
    <w:rsid w:val="000778AA"/>
    <w:rsid w:val="0008015F"/>
    <w:rsid w:val="00080398"/>
    <w:rsid w:val="0008124A"/>
    <w:rsid w:val="00081447"/>
    <w:rsid w:val="0008371F"/>
    <w:rsid w:val="00083776"/>
    <w:rsid w:val="0008385D"/>
    <w:rsid w:val="00084E01"/>
    <w:rsid w:val="00086DC4"/>
    <w:rsid w:val="0008707F"/>
    <w:rsid w:val="00087D6B"/>
    <w:rsid w:val="00090254"/>
    <w:rsid w:val="00090A0F"/>
    <w:rsid w:val="00090F7A"/>
    <w:rsid w:val="000912B2"/>
    <w:rsid w:val="00093382"/>
    <w:rsid w:val="0009475E"/>
    <w:rsid w:val="0009477E"/>
    <w:rsid w:val="00094AE0"/>
    <w:rsid w:val="00095C12"/>
    <w:rsid w:val="00095F49"/>
    <w:rsid w:val="00096064"/>
    <w:rsid w:val="000A0AB9"/>
    <w:rsid w:val="000A12C3"/>
    <w:rsid w:val="000A1BE9"/>
    <w:rsid w:val="000A2457"/>
    <w:rsid w:val="000A43B9"/>
    <w:rsid w:val="000A7FF8"/>
    <w:rsid w:val="000B26BB"/>
    <w:rsid w:val="000B364B"/>
    <w:rsid w:val="000B59F7"/>
    <w:rsid w:val="000B6032"/>
    <w:rsid w:val="000B68D1"/>
    <w:rsid w:val="000C011F"/>
    <w:rsid w:val="000C21B4"/>
    <w:rsid w:val="000C2634"/>
    <w:rsid w:val="000C28EA"/>
    <w:rsid w:val="000C2B2B"/>
    <w:rsid w:val="000C325A"/>
    <w:rsid w:val="000C38CB"/>
    <w:rsid w:val="000C3C5F"/>
    <w:rsid w:val="000C4E2A"/>
    <w:rsid w:val="000C65C4"/>
    <w:rsid w:val="000D0D16"/>
    <w:rsid w:val="000D19FD"/>
    <w:rsid w:val="000D27F4"/>
    <w:rsid w:val="000D2AD0"/>
    <w:rsid w:val="000D319E"/>
    <w:rsid w:val="000D4096"/>
    <w:rsid w:val="000D45CF"/>
    <w:rsid w:val="000D465D"/>
    <w:rsid w:val="000D7E17"/>
    <w:rsid w:val="000E1C56"/>
    <w:rsid w:val="000E27A7"/>
    <w:rsid w:val="000E297F"/>
    <w:rsid w:val="000E3131"/>
    <w:rsid w:val="000E4A30"/>
    <w:rsid w:val="000E4AD2"/>
    <w:rsid w:val="000E5199"/>
    <w:rsid w:val="000E5A72"/>
    <w:rsid w:val="000E6AEE"/>
    <w:rsid w:val="000E6BE2"/>
    <w:rsid w:val="000E6DF6"/>
    <w:rsid w:val="000E6F7E"/>
    <w:rsid w:val="000E725A"/>
    <w:rsid w:val="000E74F3"/>
    <w:rsid w:val="000E75A2"/>
    <w:rsid w:val="000F0917"/>
    <w:rsid w:val="000F0FEB"/>
    <w:rsid w:val="000F19F2"/>
    <w:rsid w:val="000F4344"/>
    <w:rsid w:val="000F4B4B"/>
    <w:rsid w:val="000F4DBE"/>
    <w:rsid w:val="000F5553"/>
    <w:rsid w:val="000F5951"/>
    <w:rsid w:val="000F6F75"/>
    <w:rsid w:val="000F76F9"/>
    <w:rsid w:val="00100DB9"/>
    <w:rsid w:val="0010214C"/>
    <w:rsid w:val="00103794"/>
    <w:rsid w:val="00105205"/>
    <w:rsid w:val="00106331"/>
    <w:rsid w:val="0010734D"/>
    <w:rsid w:val="001073FE"/>
    <w:rsid w:val="00110072"/>
    <w:rsid w:val="00112C1A"/>
    <w:rsid w:val="00113606"/>
    <w:rsid w:val="001143FF"/>
    <w:rsid w:val="00114402"/>
    <w:rsid w:val="00115E5D"/>
    <w:rsid w:val="00116240"/>
    <w:rsid w:val="001164C1"/>
    <w:rsid w:val="00116CB8"/>
    <w:rsid w:val="00122F7A"/>
    <w:rsid w:val="00123710"/>
    <w:rsid w:val="00123DBB"/>
    <w:rsid w:val="00124263"/>
    <w:rsid w:val="00124BFF"/>
    <w:rsid w:val="00125BE8"/>
    <w:rsid w:val="00125C4F"/>
    <w:rsid w:val="001263AD"/>
    <w:rsid w:val="00127076"/>
    <w:rsid w:val="001276DD"/>
    <w:rsid w:val="00127FF8"/>
    <w:rsid w:val="00130D96"/>
    <w:rsid w:val="00131B65"/>
    <w:rsid w:val="0013229C"/>
    <w:rsid w:val="00132B44"/>
    <w:rsid w:val="00132FAF"/>
    <w:rsid w:val="00133250"/>
    <w:rsid w:val="00133F57"/>
    <w:rsid w:val="001344C3"/>
    <w:rsid w:val="001351D6"/>
    <w:rsid w:val="00135948"/>
    <w:rsid w:val="00135B35"/>
    <w:rsid w:val="00136E9D"/>
    <w:rsid w:val="0013711D"/>
    <w:rsid w:val="00137A2D"/>
    <w:rsid w:val="00140671"/>
    <w:rsid w:val="00140AC6"/>
    <w:rsid w:val="00141003"/>
    <w:rsid w:val="001415DF"/>
    <w:rsid w:val="00143187"/>
    <w:rsid w:val="00144AD7"/>
    <w:rsid w:val="00144E2C"/>
    <w:rsid w:val="001452DA"/>
    <w:rsid w:val="00145D31"/>
    <w:rsid w:val="00146D6C"/>
    <w:rsid w:val="00147EC0"/>
    <w:rsid w:val="00152E05"/>
    <w:rsid w:val="00155EA3"/>
    <w:rsid w:val="0015650E"/>
    <w:rsid w:val="00156D8F"/>
    <w:rsid w:val="001570A2"/>
    <w:rsid w:val="00161609"/>
    <w:rsid w:val="00162EEF"/>
    <w:rsid w:val="001630A7"/>
    <w:rsid w:val="00163A83"/>
    <w:rsid w:val="00163B0A"/>
    <w:rsid w:val="001644F9"/>
    <w:rsid w:val="001646D5"/>
    <w:rsid w:val="001647FD"/>
    <w:rsid w:val="00164A2F"/>
    <w:rsid w:val="001651CB"/>
    <w:rsid w:val="001702C0"/>
    <w:rsid w:val="00171C0F"/>
    <w:rsid w:val="00173D97"/>
    <w:rsid w:val="0017435E"/>
    <w:rsid w:val="001747E4"/>
    <w:rsid w:val="00176A23"/>
    <w:rsid w:val="00176FF5"/>
    <w:rsid w:val="00177A2F"/>
    <w:rsid w:val="00177F97"/>
    <w:rsid w:val="00181778"/>
    <w:rsid w:val="00182A07"/>
    <w:rsid w:val="00184237"/>
    <w:rsid w:val="00187A14"/>
    <w:rsid w:val="00187EB6"/>
    <w:rsid w:val="00191BEE"/>
    <w:rsid w:val="001921AE"/>
    <w:rsid w:val="001924CB"/>
    <w:rsid w:val="001925ED"/>
    <w:rsid w:val="0019457D"/>
    <w:rsid w:val="00194D83"/>
    <w:rsid w:val="00195478"/>
    <w:rsid w:val="00195D62"/>
    <w:rsid w:val="00195FCD"/>
    <w:rsid w:val="001967E5"/>
    <w:rsid w:val="00197424"/>
    <w:rsid w:val="001A089F"/>
    <w:rsid w:val="001A0F67"/>
    <w:rsid w:val="001A1113"/>
    <w:rsid w:val="001A29A3"/>
    <w:rsid w:val="001A3712"/>
    <w:rsid w:val="001A4430"/>
    <w:rsid w:val="001A4BC2"/>
    <w:rsid w:val="001A4E08"/>
    <w:rsid w:val="001A534C"/>
    <w:rsid w:val="001A759E"/>
    <w:rsid w:val="001A778B"/>
    <w:rsid w:val="001B017C"/>
    <w:rsid w:val="001B0347"/>
    <w:rsid w:val="001B0D69"/>
    <w:rsid w:val="001B1CB7"/>
    <w:rsid w:val="001B2920"/>
    <w:rsid w:val="001B29D7"/>
    <w:rsid w:val="001B38EB"/>
    <w:rsid w:val="001B5BEB"/>
    <w:rsid w:val="001B66AD"/>
    <w:rsid w:val="001C1B2E"/>
    <w:rsid w:val="001C1F3A"/>
    <w:rsid w:val="001C2485"/>
    <w:rsid w:val="001C2934"/>
    <w:rsid w:val="001C4500"/>
    <w:rsid w:val="001C4DE8"/>
    <w:rsid w:val="001C56EB"/>
    <w:rsid w:val="001C702B"/>
    <w:rsid w:val="001C758C"/>
    <w:rsid w:val="001C7AA8"/>
    <w:rsid w:val="001D065C"/>
    <w:rsid w:val="001D0753"/>
    <w:rsid w:val="001D1C3C"/>
    <w:rsid w:val="001D2021"/>
    <w:rsid w:val="001D28BD"/>
    <w:rsid w:val="001D2B2D"/>
    <w:rsid w:val="001D6B12"/>
    <w:rsid w:val="001D6F7D"/>
    <w:rsid w:val="001D6FDE"/>
    <w:rsid w:val="001D77AC"/>
    <w:rsid w:val="001D7B10"/>
    <w:rsid w:val="001E1F19"/>
    <w:rsid w:val="001E3770"/>
    <w:rsid w:val="001E5A02"/>
    <w:rsid w:val="001E6022"/>
    <w:rsid w:val="001E7771"/>
    <w:rsid w:val="001F0436"/>
    <w:rsid w:val="001F10AC"/>
    <w:rsid w:val="001F1155"/>
    <w:rsid w:val="001F2A31"/>
    <w:rsid w:val="001F470E"/>
    <w:rsid w:val="001F5F96"/>
    <w:rsid w:val="001F6897"/>
    <w:rsid w:val="001F6C11"/>
    <w:rsid w:val="001F76E6"/>
    <w:rsid w:val="001F79E5"/>
    <w:rsid w:val="001F7B40"/>
    <w:rsid w:val="002000F1"/>
    <w:rsid w:val="002001CC"/>
    <w:rsid w:val="002004FE"/>
    <w:rsid w:val="00200761"/>
    <w:rsid w:val="00200EBD"/>
    <w:rsid w:val="002013A5"/>
    <w:rsid w:val="00201485"/>
    <w:rsid w:val="0020257A"/>
    <w:rsid w:val="0020265E"/>
    <w:rsid w:val="002032E7"/>
    <w:rsid w:val="00204151"/>
    <w:rsid w:val="00204AE2"/>
    <w:rsid w:val="00205114"/>
    <w:rsid w:val="002055F5"/>
    <w:rsid w:val="00207303"/>
    <w:rsid w:val="00210920"/>
    <w:rsid w:val="00212BD1"/>
    <w:rsid w:val="00212E40"/>
    <w:rsid w:val="00213A87"/>
    <w:rsid w:val="00214177"/>
    <w:rsid w:val="00214473"/>
    <w:rsid w:val="00214D76"/>
    <w:rsid w:val="00216CF5"/>
    <w:rsid w:val="00220EAF"/>
    <w:rsid w:val="002213F6"/>
    <w:rsid w:val="00221A17"/>
    <w:rsid w:val="00222026"/>
    <w:rsid w:val="002227FF"/>
    <w:rsid w:val="00222E0B"/>
    <w:rsid w:val="00222EC3"/>
    <w:rsid w:val="00226DEE"/>
    <w:rsid w:val="002271BC"/>
    <w:rsid w:val="0023035D"/>
    <w:rsid w:val="00230E83"/>
    <w:rsid w:val="0023101B"/>
    <w:rsid w:val="002336D7"/>
    <w:rsid w:val="0023498E"/>
    <w:rsid w:val="00236A64"/>
    <w:rsid w:val="00237000"/>
    <w:rsid w:val="002374BB"/>
    <w:rsid w:val="00240040"/>
    <w:rsid w:val="00240186"/>
    <w:rsid w:val="00240210"/>
    <w:rsid w:val="002404BC"/>
    <w:rsid w:val="00240A48"/>
    <w:rsid w:val="00240F15"/>
    <w:rsid w:val="002418F4"/>
    <w:rsid w:val="002419A7"/>
    <w:rsid w:val="00241A19"/>
    <w:rsid w:val="00242313"/>
    <w:rsid w:val="0024364D"/>
    <w:rsid w:val="00243665"/>
    <w:rsid w:val="002449B0"/>
    <w:rsid w:val="00245F2F"/>
    <w:rsid w:val="00245F9C"/>
    <w:rsid w:val="00246724"/>
    <w:rsid w:val="00250E92"/>
    <w:rsid w:val="00251786"/>
    <w:rsid w:val="00251FF3"/>
    <w:rsid w:val="002527E6"/>
    <w:rsid w:val="00253498"/>
    <w:rsid w:val="00253614"/>
    <w:rsid w:val="00255A47"/>
    <w:rsid w:val="00257910"/>
    <w:rsid w:val="00262486"/>
    <w:rsid w:val="002625BB"/>
    <w:rsid w:val="00262F98"/>
    <w:rsid w:val="00263059"/>
    <w:rsid w:val="0026351A"/>
    <w:rsid w:val="00263B34"/>
    <w:rsid w:val="002642F8"/>
    <w:rsid w:val="00266085"/>
    <w:rsid w:val="002666E9"/>
    <w:rsid w:val="00266A72"/>
    <w:rsid w:val="002672DF"/>
    <w:rsid w:val="00267AD9"/>
    <w:rsid w:val="00271095"/>
    <w:rsid w:val="002729FD"/>
    <w:rsid w:val="0027312A"/>
    <w:rsid w:val="0027509A"/>
    <w:rsid w:val="00275432"/>
    <w:rsid w:val="0027616B"/>
    <w:rsid w:val="0027792A"/>
    <w:rsid w:val="002779D0"/>
    <w:rsid w:val="00277D5F"/>
    <w:rsid w:val="00277DEA"/>
    <w:rsid w:val="00280220"/>
    <w:rsid w:val="00280855"/>
    <w:rsid w:val="00280C67"/>
    <w:rsid w:val="0028150C"/>
    <w:rsid w:val="00282975"/>
    <w:rsid w:val="00285501"/>
    <w:rsid w:val="002866CB"/>
    <w:rsid w:val="00286B14"/>
    <w:rsid w:val="00287330"/>
    <w:rsid w:val="00287386"/>
    <w:rsid w:val="00287652"/>
    <w:rsid w:val="00290003"/>
    <w:rsid w:val="002912F7"/>
    <w:rsid w:val="00291978"/>
    <w:rsid w:val="0029273A"/>
    <w:rsid w:val="0029292A"/>
    <w:rsid w:val="00292A3F"/>
    <w:rsid w:val="00293DB8"/>
    <w:rsid w:val="0029565D"/>
    <w:rsid w:val="00295887"/>
    <w:rsid w:val="00296BF2"/>
    <w:rsid w:val="00296D10"/>
    <w:rsid w:val="00296D24"/>
    <w:rsid w:val="00296F8E"/>
    <w:rsid w:val="0029770E"/>
    <w:rsid w:val="00297AB8"/>
    <w:rsid w:val="002A02B1"/>
    <w:rsid w:val="002A0A66"/>
    <w:rsid w:val="002A0F2A"/>
    <w:rsid w:val="002A25F3"/>
    <w:rsid w:val="002A2663"/>
    <w:rsid w:val="002A675A"/>
    <w:rsid w:val="002A7056"/>
    <w:rsid w:val="002A7680"/>
    <w:rsid w:val="002B0626"/>
    <w:rsid w:val="002B066C"/>
    <w:rsid w:val="002B23E6"/>
    <w:rsid w:val="002B33CC"/>
    <w:rsid w:val="002B49CF"/>
    <w:rsid w:val="002B5659"/>
    <w:rsid w:val="002B6ECB"/>
    <w:rsid w:val="002C02CB"/>
    <w:rsid w:val="002C0767"/>
    <w:rsid w:val="002C09DC"/>
    <w:rsid w:val="002C0A65"/>
    <w:rsid w:val="002C1B37"/>
    <w:rsid w:val="002C2235"/>
    <w:rsid w:val="002C239C"/>
    <w:rsid w:val="002C2474"/>
    <w:rsid w:val="002C30DD"/>
    <w:rsid w:val="002C3371"/>
    <w:rsid w:val="002C52AF"/>
    <w:rsid w:val="002C660D"/>
    <w:rsid w:val="002C6A1D"/>
    <w:rsid w:val="002C6C88"/>
    <w:rsid w:val="002C6D23"/>
    <w:rsid w:val="002D1535"/>
    <w:rsid w:val="002D3C97"/>
    <w:rsid w:val="002D4221"/>
    <w:rsid w:val="002D5261"/>
    <w:rsid w:val="002D7710"/>
    <w:rsid w:val="002D7BC1"/>
    <w:rsid w:val="002D7EEB"/>
    <w:rsid w:val="002D7F57"/>
    <w:rsid w:val="002E4E44"/>
    <w:rsid w:val="002E4F4E"/>
    <w:rsid w:val="002E5229"/>
    <w:rsid w:val="002E5A19"/>
    <w:rsid w:val="002E62A2"/>
    <w:rsid w:val="002E7DE2"/>
    <w:rsid w:val="002F3757"/>
    <w:rsid w:val="002F3BF4"/>
    <w:rsid w:val="002F3D86"/>
    <w:rsid w:val="002F41B8"/>
    <w:rsid w:val="002F4B9D"/>
    <w:rsid w:val="002F5E0E"/>
    <w:rsid w:val="002F664E"/>
    <w:rsid w:val="002F6D7C"/>
    <w:rsid w:val="002F77EE"/>
    <w:rsid w:val="002F7A7C"/>
    <w:rsid w:val="00300721"/>
    <w:rsid w:val="00300AFC"/>
    <w:rsid w:val="00302840"/>
    <w:rsid w:val="00302853"/>
    <w:rsid w:val="00303EF9"/>
    <w:rsid w:val="003043F8"/>
    <w:rsid w:val="00305D56"/>
    <w:rsid w:val="003060D5"/>
    <w:rsid w:val="0030628F"/>
    <w:rsid w:val="0030717E"/>
    <w:rsid w:val="00310E35"/>
    <w:rsid w:val="00311601"/>
    <w:rsid w:val="0031189E"/>
    <w:rsid w:val="00311B5A"/>
    <w:rsid w:val="00312850"/>
    <w:rsid w:val="00312C00"/>
    <w:rsid w:val="00312D31"/>
    <w:rsid w:val="003130FE"/>
    <w:rsid w:val="00313AF9"/>
    <w:rsid w:val="003140BE"/>
    <w:rsid w:val="00314A02"/>
    <w:rsid w:val="00314AE0"/>
    <w:rsid w:val="0031573E"/>
    <w:rsid w:val="003157AA"/>
    <w:rsid w:val="00316B8C"/>
    <w:rsid w:val="00316FEB"/>
    <w:rsid w:val="00317164"/>
    <w:rsid w:val="003179FC"/>
    <w:rsid w:val="0032063A"/>
    <w:rsid w:val="00320D7C"/>
    <w:rsid w:val="003213B8"/>
    <w:rsid w:val="00321AB2"/>
    <w:rsid w:val="00322470"/>
    <w:rsid w:val="0032267F"/>
    <w:rsid w:val="003228D7"/>
    <w:rsid w:val="003243F9"/>
    <w:rsid w:val="00326644"/>
    <w:rsid w:val="003274EA"/>
    <w:rsid w:val="00327DB1"/>
    <w:rsid w:val="00327EDA"/>
    <w:rsid w:val="00332B74"/>
    <w:rsid w:val="00333E19"/>
    <w:rsid w:val="00333EF6"/>
    <w:rsid w:val="0033560F"/>
    <w:rsid w:val="0033777C"/>
    <w:rsid w:val="003378A9"/>
    <w:rsid w:val="003407D1"/>
    <w:rsid w:val="00340AF8"/>
    <w:rsid w:val="00341460"/>
    <w:rsid w:val="00341BEF"/>
    <w:rsid w:val="00341C9B"/>
    <w:rsid w:val="00341F1D"/>
    <w:rsid w:val="00342F34"/>
    <w:rsid w:val="00343CAF"/>
    <w:rsid w:val="00344F7A"/>
    <w:rsid w:val="00346346"/>
    <w:rsid w:val="00346CC1"/>
    <w:rsid w:val="00347A78"/>
    <w:rsid w:val="00347FD5"/>
    <w:rsid w:val="00350A2A"/>
    <w:rsid w:val="00350AE6"/>
    <w:rsid w:val="00356DB6"/>
    <w:rsid w:val="00356E1C"/>
    <w:rsid w:val="003575EA"/>
    <w:rsid w:val="00360053"/>
    <w:rsid w:val="003606E4"/>
    <w:rsid w:val="00360BEC"/>
    <w:rsid w:val="0036312F"/>
    <w:rsid w:val="003642A8"/>
    <w:rsid w:val="0036517A"/>
    <w:rsid w:val="0036554F"/>
    <w:rsid w:val="00367C3D"/>
    <w:rsid w:val="0037065F"/>
    <w:rsid w:val="00371A0B"/>
    <w:rsid w:val="00372392"/>
    <w:rsid w:val="00372496"/>
    <w:rsid w:val="003727FC"/>
    <w:rsid w:val="0037347E"/>
    <w:rsid w:val="00373A4C"/>
    <w:rsid w:val="00374049"/>
    <w:rsid w:val="00374ABF"/>
    <w:rsid w:val="0037596F"/>
    <w:rsid w:val="00375A7D"/>
    <w:rsid w:val="00375BEF"/>
    <w:rsid w:val="003769B9"/>
    <w:rsid w:val="00376B48"/>
    <w:rsid w:val="00377501"/>
    <w:rsid w:val="00380928"/>
    <w:rsid w:val="003811C7"/>
    <w:rsid w:val="003815CE"/>
    <w:rsid w:val="00382441"/>
    <w:rsid w:val="00382A8D"/>
    <w:rsid w:val="00382F87"/>
    <w:rsid w:val="0038403F"/>
    <w:rsid w:val="003841D3"/>
    <w:rsid w:val="00384976"/>
    <w:rsid w:val="00384A86"/>
    <w:rsid w:val="00385651"/>
    <w:rsid w:val="003856B4"/>
    <w:rsid w:val="0039020F"/>
    <w:rsid w:val="00391B5D"/>
    <w:rsid w:val="00392AE3"/>
    <w:rsid w:val="00393015"/>
    <w:rsid w:val="003933B5"/>
    <w:rsid w:val="00393439"/>
    <w:rsid w:val="0039548C"/>
    <w:rsid w:val="00395B81"/>
    <w:rsid w:val="0039695B"/>
    <w:rsid w:val="0039767D"/>
    <w:rsid w:val="003A0BDA"/>
    <w:rsid w:val="003A112A"/>
    <w:rsid w:val="003A1655"/>
    <w:rsid w:val="003A1740"/>
    <w:rsid w:val="003A3CB1"/>
    <w:rsid w:val="003A4025"/>
    <w:rsid w:val="003A4BDB"/>
    <w:rsid w:val="003A5275"/>
    <w:rsid w:val="003A5717"/>
    <w:rsid w:val="003A5C62"/>
    <w:rsid w:val="003A67CC"/>
    <w:rsid w:val="003A769C"/>
    <w:rsid w:val="003B3413"/>
    <w:rsid w:val="003B5F73"/>
    <w:rsid w:val="003B7E88"/>
    <w:rsid w:val="003C0589"/>
    <w:rsid w:val="003C15F9"/>
    <w:rsid w:val="003C318F"/>
    <w:rsid w:val="003C34FD"/>
    <w:rsid w:val="003C37A1"/>
    <w:rsid w:val="003C37AD"/>
    <w:rsid w:val="003C39ED"/>
    <w:rsid w:val="003C3A96"/>
    <w:rsid w:val="003C4104"/>
    <w:rsid w:val="003C41D5"/>
    <w:rsid w:val="003C4466"/>
    <w:rsid w:val="003C4C6C"/>
    <w:rsid w:val="003C6639"/>
    <w:rsid w:val="003D1C89"/>
    <w:rsid w:val="003D39E8"/>
    <w:rsid w:val="003D4428"/>
    <w:rsid w:val="003D449D"/>
    <w:rsid w:val="003D5263"/>
    <w:rsid w:val="003D6F56"/>
    <w:rsid w:val="003D6FE9"/>
    <w:rsid w:val="003E2BBC"/>
    <w:rsid w:val="003E2E06"/>
    <w:rsid w:val="003E3092"/>
    <w:rsid w:val="003E42D4"/>
    <w:rsid w:val="003E4795"/>
    <w:rsid w:val="003E4E03"/>
    <w:rsid w:val="003E4FCC"/>
    <w:rsid w:val="003E5D36"/>
    <w:rsid w:val="003E6701"/>
    <w:rsid w:val="003E7008"/>
    <w:rsid w:val="003E7C42"/>
    <w:rsid w:val="003E7ED8"/>
    <w:rsid w:val="003F1243"/>
    <w:rsid w:val="003F2622"/>
    <w:rsid w:val="003F2D54"/>
    <w:rsid w:val="003F3830"/>
    <w:rsid w:val="003F3E43"/>
    <w:rsid w:val="003F4A09"/>
    <w:rsid w:val="003F7A9A"/>
    <w:rsid w:val="003F7F46"/>
    <w:rsid w:val="004003CC"/>
    <w:rsid w:val="00400AEC"/>
    <w:rsid w:val="00400BE3"/>
    <w:rsid w:val="00400C67"/>
    <w:rsid w:val="004011EA"/>
    <w:rsid w:val="00401964"/>
    <w:rsid w:val="00401C1C"/>
    <w:rsid w:val="004036A6"/>
    <w:rsid w:val="00403DA8"/>
    <w:rsid w:val="00405A06"/>
    <w:rsid w:val="00406510"/>
    <w:rsid w:val="00406C3F"/>
    <w:rsid w:val="0041164E"/>
    <w:rsid w:val="00411E4F"/>
    <w:rsid w:val="00412EB7"/>
    <w:rsid w:val="00412F17"/>
    <w:rsid w:val="00414991"/>
    <w:rsid w:val="00416049"/>
    <w:rsid w:val="004167F4"/>
    <w:rsid w:val="004172D4"/>
    <w:rsid w:val="00417922"/>
    <w:rsid w:val="00420B2B"/>
    <w:rsid w:val="0042258C"/>
    <w:rsid w:val="0042272B"/>
    <w:rsid w:val="00422D70"/>
    <w:rsid w:val="00423468"/>
    <w:rsid w:val="00423554"/>
    <w:rsid w:val="00425423"/>
    <w:rsid w:val="00426276"/>
    <w:rsid w:val="00426AE3"/>
    <w:rsid w:val="00426D40"/>
    <w:rsid w:val="004276C1"/>
    <w:rsid w:val="00432601"/>
    <w:rsid w:val="004331D0"/>
    <w:rsid w:val="00433E01"/>
    <w:rsid w:val="004341E3"/>
    <w:rsid w:val="00435202"/>
    <w:rsid w:val="004374FC"/>
    <w:rsid w:val="00437706"/>
    <w:rsid w:val="00440197"/>
    <w:rsid w:val="00440C34"/>
    <w:rsid w:val="0044106B"/>
    <w:rsid w:val="004418DA"/>
    <w:rsid w:val="00441BC4"/>
    <w:rsid w:val="00442CC0"/>
    <w:rsid w:val="00443ADE"/>
    <w:rsid w:val="00446ECF"/>
    <w:rsid w:val="00447342"/>
    <w:rsid w:val="00450230"/>
    <w:rsid w:val="00450359"/>
    <w:rsid w:val="0045061C"/>
    <w:rsid w:val="00450685"/>
    <w:rsid w:val="00451472"/>
    <w:rsid w:val="00452838"/>
    <w:rsid w:val="00453121"/>
    <w:rsid w:val="004531A8"/>
    <w:rsid w:val="00453443"/>
    <w:rsid w:val="00453B78"/>
    <w:rsid w:val="00454242"/>
    <w:rsid w:val="00454B54"/>
    <w:rsid w:val="004569B4"/>
    <w:rsid w:val="00457FE5"/>
    <w:rsid w:val="0046048D"/>
    <w:rsid w:val="00460A80"/>
    <w:rsid w:val="004622DE"/>
    <w:rsid w:val="00462408"/>
    <w:rsid w:val="0046287F"/>
    <w:rsid w:val="004632EF"/>
    <w:rsid w:val="0046353E"/>
    <w:rsid w:val="00464F6D"/>
    <w:rsid w:val="004650DF"/>
    <w:rsid w:val="004652B6"/>
    <w:rsid w:val="004657D9"/>
    <w:rsid w:val="00466A02"/>
    <w:rsid w:val="00466E67"/>
    <w:rsid w:val="0046786E"/>
    <w:rsid w:val="004717A2"/>
    <w:rsid w:val="004725C1"/>
    <w:rsid w:val="00472636"/>
    <w:rsid w:val="00474F5F"/>
    <w:rsid w:val="0047559B"/>
    <w:rsid w:val="00475F0B"/>
    <w:rsid w:val="004763E2"/>
    <w:rsid w:val="004763EB"/>
    <w:rsid w:val="0047643E"/>
    <w:rsid w:val="0048124D"/>
    <w:rsid w:val="0048146D"/>
    <w:rsid w:val="0048217E"/>
    <w:rsid w:val="00483D48"/>
    <w:rsid w:val="00485A4F"/>
    <w:rsid w:val="00486D06"/>
    <w:rsid w:val="00490957"/>
    <w:rsid w:val="00492E50"/>
    <w:rsid w:val="00494408"/>
    <w:rsid w:val="004945EF"/>
    <w:rsid w:val="00495754"/>
    <w:rsid w:val="00495A85"/>
    <w:rsid w:val="00497CAB"/>
    <w:rsid w:val="00497CC7"/>
    <w:rsid w:val="00497E67"/>
    <w:rsid w:val="004A036B"/>
    <w:rsid w:val="004A0567"/>
    <w:rsid w:val="004A0650"/>
    <w:rsid w:val="004A1147"/>
    <w:rsid w:val="004A3768"/>
    <w:rsid w:val="004A7EDE"/>
    <w:rsid w:val="004B042D"/>
    <w:rsid w:val="004B1765"/>
    <w:rsid w:val="004B3167"/>
    <w:rsid w:val="004B3785"/>
    <w:rsid w:val="004B3D2D"/>
    <w:rsid w:val="004B407D"/>
    <w:rsid w:val="004B5854"/>
    <w:rsid w:val="004B5A06"/>
    <w:rsid w:val="004B5AA3"/>
    <w:rsid w:val="004B5C72"/>
    <w:rsid w:val="004B5F88"/>
    <w:rsid w:val="004C09C9"/>
    <w:rsid w:val="004C1B14"/>
    <w:rsid w:val="004C4FCC"/>
    <w:rsid w:val="004C51CB"/>
    <w:rsid w:val="004C5369"/>
    <w:rsid w:val="004C6539"/>
    <w:rsid w:val="004C6A70"/>
    <w:rsid w:val="004D01CF"/>
    <w:rsid w:val="004D04F6"/>
    <w:rsid w:val="004D1339"/>
    <w:rsid w:val="004D40AD"/>
    <w:rsid w:val="004D418D"/>
    <w:rsid w:val="004D52AD"/>
    <w:rsid w:val="004D5E45"/>
    <w:rsid w:val="004D74B0"/>
    <w:rsid w:val="004E0EB1"/>
    <w:rsid w:val="004E1B31"/>
    <w:rsid w:val="004E206C"/>
    <w:rsid w:val="004E20A2"/>
    <w:rsid w:val="004E2C8E"/>
    <w:rsid w:val="004E3D16"/>
    <w:rsid w:val="004E45F9"/>
    <w:rsid w:val="004E4D9F"/>
    <w:rsid w:val="004E6AB0"/>
    <w:rsid w:val="004E7087"/>
    <w:rsid w:val="004E7C99"/>
    <w:rsid w:val="004E7E82"/>
    <w:rsid w:val="004F0102"/>
    <w:rsid w:val="004F0EC8"/>
    <w:rsid w:val="004F14CB"/>
    <w:rsid w:val="004F1C0A"/>
    <w:rsid w:val="004F2F0E"/>
    <w:rsid w:val="004F3F1E"/>
    <w:rsid w:val="004F3FCC"/>
    <w:rsid w:val="004F4FC4"/>
    <w:rsid w:val="004F6830"/>
    <w:rsid w:val="004F6B6C"/>
    <w:rsid w:val="004F6FDC"/>
    <w:rsid w:val="004F769D"/>
    <w:rsid w:val="00501CF3"/>
    <w:rsid w:val="00501E0C"/>
    <w:rsid w:val="0050336E"/>
    <w:rsid w:val="00503637"/>
    <w:rsid w:val="00503EA5"/>
    <w:rsid w:val="0050463F"/>
    <w:rsid w:val="005048B3"/>
    <w:rsid w:val="00504F30"/>
    <w:rsid w:val="005054E8"/>
    <w:rsid w:val="005069DC"/>
    <w:rsid w:val="00510099"/>
    <w:rsid w:val="00510693"/>
    <w:rsid w:val="005138F6"/>
    <w:rsid w:val="00515C8A"/>
    <w:rsid w:val="00515E59"/>
    <w:rsid w:val="005161B0"/>
    <w:rsid w:val="00516634"/>
    <w:rsid w:val="005171AB"/>
    <w:rsid w:val="00520E85"/>
    <w:rsid w:val="00521D3C"/>
    <w:rsid w:val="005225D7"/>
    <w:rsid w:val="00522E6C"/>
    <w:rsid w:val="00523A45"/>
    <w:rsid w:val="005269AA"/>
    <w:rsid w:val="00526B96"/>
    <w:rsid w:val="00526D97"/>
    <w:rsid w:val="00527021"/>
    <w:rsid w:val="00527760"/>
    <w:rsid w:val="00527CD8"/>
    <w:rsid w:val="00527E0C"/>
    <w:rsid w:val="00527E1A"/>
    <w:rsid w:val="00530B7B"/>
    <w:rsid w:val="00530E3E"/>
    <w:rsid w:val="005310C8"/>
    <w:rsid w:val="00531173"/>
    <w:rsid w:val="005319EE"/>
    <w:rsid w:val="0053249E"/>
    <w:rsid w:val="00532C23"/>
    <w:rsid w:val="00534571"/>
    <w:rsid w:val="0053515D"/>
    <w:rsid w:val="00535E86"/>
    <w:rsid w:val="00536768"/>
    <w:rsid w:val="005369D8"/>
    <w:rsid w:val="00536D8B"/>
    <w:rsid w:val="00537984"/>
    <w:rsid w:val="00540B23"/>
    <w:rsid w:val="00541C1B"/>
    <w:rsid w:val="00542061"/>
    <w:rsid w:val="00542AF8"/>
    <w:rsid w:val="00543950"/>
    <w:rsid w:val="00543A7F"/>
    <w:rsid w:val="0055270A"/>
    <w:rsid w:val="00552C2F"/>
    <w:rsid w:val="00553669"/>
    <w:rsid w:val="00554544"/>
    <w:rsid w:val="005552E0"/>
    <w:rsid w:val="005566C4"/>
    <w:rsid w:val="00557970"/>
    <w:rsid w:val="00560624"/>
    <w:rsid w:val="005628B6"/>
    <w:rsid w:val="00563C89"/>
    <w:rsid w:val="00565AA3"/>
    <w:rsid w:val="00570A25"/>
    <w:rsid w:val="00570D54"/>
    <w:rsid w:val="005713AB"/>
    <w:rsid w:val="0057263B"/>
    <w:rsid w:val="00574159"/>
    <w:rsid w:val="00574FAF"/>
    <w:rsid w:val="00575639"/>
    <w:rsid w:val="005760AF"/>
    <w:rsid w:val="00576777"/>
    <w:rsid w:val="00576A89"/>
    <w:rsid w:val="005777CA"/>
    <w:rsid w:val="00583A0F"/>
    <w:rsid w:val="00584DF4"/>
    <w:rsid w:val="005851A6"/>
    <w:rsid w:val="0058665D"/>
    <w:rsid w:val="00586E3D"/>
    <w:rsid w:val="0059019F"/>
    <w:rsid w:val="00590C67"/>
    <w:rsid w:val="00591CC9"/>
    <w:rsid w:val="00591F39"/>
    <w:rsid w:val="005921C4"/>
    <w:rsid w:val="005924E9"/>
    <w:rsid w:val="00592D2C"/>
    <w:rsid w:val="0059332A"/>
    <w:rsid w:val="00593524"/>
    <w:rsid w:val="005936A3"/>
    <w:rsid w:val="00593CE0"/>
    <w:rsid w:val="00594B3B"/>
    <w:rsid w:val="005A15EB"/>
    <w:rsid w:val="005A1FDB"/>
    <w:rsid w:val="005A22B2"/>
    <w:rsid w:val="005A3BAC"/>
    <w:rsid w:val="005A505A"/>
    <w:rsid w:val="005A5451"/>
    <w:rsid w:val="005A5673"/>
    <w:rsid w:val="005A7E3D"/>
    <w:rsid w:val="005B0B6A"/>
    <w:rsid w:val="005B1308"/>
    <w:rsid w:val="005B39F0"/>
    <w:rsid w:val="005B586D"/>
    <w:rsid w:val="005B62BF"/>
    <w:rsid w:val="005B789D"/>
    <w:rsid w:val="005C1A3D"/>
    <w:rsid w:val="005C2433"/>
    <w:rsid w:val="005C273E"/>
    <w:rsid w:val="005C3242"/>
    <w:rsid w:val="005C3438"/>
    <w:rsid w:val="005C3947"/>
    <w:rsid w:val="005C4BCD"/>
    <w:rsid w:val="005C5606"/>
    <w:rsid w:val="005C59B6"/>
    <w:rsid w:val="005C7625"/>
    <w:rsid w:val="005C77AE"/>
    <w:rsid w:val="005C77EA"/>
    <w:rsid w:val="005D450A"/>
    <w:rsid w:val="005D6B2F"/>
    <w:rsid w:val="005D7C9B"/>
    <w:rsid w:val="005E0C52"/>
    <w:rsid w:val="005E1265"/>
    <w:rsid w:val="005E13E2"/>
    <w:rsid w:val="005E1EE8"/>
    <w:rsid w:val="005E3850"/>
    <w:rsid w:val="005E4915"/>
    <w:rsid w:val="005E4EDC"/>
    <w:rsid w:val="005E5AD6"/>
    <w:rsid w:val="005E60B4"/>
    <w:rsid w:val="005E6A60"/>
    <w:rsid w:val="005E780E"/>
    <w:rsid w:val="005F04B3"/>
    <w:rsid w:val="005F2466"/>
    <w:rsid w:val="005F54EA"/>
    <w:rsid w:val="005F5E29"/>
    <w:rsid w:val="005F5F83"/>
    <w:rsid w:val="005F66A6"/>
    <w:rsid w:val="00600190"/>
    <w:rsid w:val="0060111D"/>
    <w:rsid w:val="00601313"/>
    <w:rsid w:val="00602E48"/>
    <w:rsid w:val="006030A0"/>
    <w:rsid w:val="00603FAB"/>
    <w:rsid w:val="006062E7"/>
    <w:rsid w:val="00606494"/>
    <w:rsid w:val="00610A20"/>
    <w:rsid w:val="00610FF9"/>
    <w:rsid w:val="00611ED0"/>
    <w:rsid w:val="00612C88"/>
    <w:rsid w:val="0061433D"/>
    <w:rsid w:val="00615558"/>
    <w:rsid w:val="00615AEF"/>
    <w:rsid w:val="006166B7"/>
    <w:rsid w:val="00616D0D"/>
    <w:rsid w:val="00620762"/>
    <w:rsid w:val="0062128C"/>
    <w:rsid w:val="006212BE"/>
    <w:rsid w:val="00621748"/>
    <w:rsid w:val="00622056"/>
    <w:rsid w:val="006220CB"/>
    <w:rsid w:val="0062294B"/>
    <w:rsid w:val="00623211"/>
    <w:rsid w:val="00623969"/>
    <w:rsid w:val="0062423E"/>
    <w:rsid w:val="006246E4"/>
    <w:rsid w:val="006252E4"/>
    <w:rsid w:val="006255F3"/>
    <w:rsid w:val="00630CCB"/>
    <w:rsid w:val="00632E6B"/>
    <w:rsid w:val="00633AA8"/>
    <w:rsid w:val="00633EBD"/>
    <w:rsid w:val="0063491D"/>
    <w:rsid w:val="00634D63"/>
    <w:rsid w:val="00635837"/>
    <w:rsid w:val="00635ADC"/>
    <w:rsid w:val="00635EEF"/>
    <w:rsid w:val="006377BE"/>
    <w:rsid w:val="006404C6"/>
    <w:rsid w:val="00642F4B"/>
    <w:rsid w:val="006447B8"/>
    <w:rsid w:val="0064482B"/>
    <w:rsid w:val="00644E03"/>
    <w:rsid w:val="006466E3"/>
    <w:rsid w:val="0064765D"/>
    <w:rsid w:val="00650AAE"/>
    <w:rsid w:val="006514ED"/>
    <w:rsid w:val="006529C2"/>
    <w:rsid w:val="00652D34"/>
    <w:rsid w:val="006532D1"/>
    <w:rsid w:val="006540EA"/>
    <w:rsid w:val="00654142"/>
    <w:rsid w:val="0065445A"/>
    <w:rsid w:val="00654A45"/>
    <w:rsid w:val="00655724"/>
    <w:rsid w:val="0065622D"/>
    <w:rsid w:val="0065656E"/>
    <w:rsid w:val="006566D4"/>
    <w:rsid w:val="006567CC"/>
    <w:rsid w:val="00656987"/>
    <w:rsid w:val="00656B1B"/>
    <w:rsid w:val="00657828"/>
    <w:rsid w:val="00660CC7"/>
    <w:rsid w:val="0066105C"/>
    <w:rsid w:val="006616BD"/>
    <w:rsid w:val="006617A2"/>
    <w:rsid w:val="00662421"/>
    <w:rsid w:val="00664866"/>
    <w:rsid w:val="00664CAD"/>
    <w:rsid w:val="00670848"/>
    <w:rsid w:val="00671340"/>
    <w:rsid w:val="006750CC"/>
    <w:rsid w:val="006762DF"/>
    <w:rsid w:val="006777DE"/>
    <w:rsid w:val="0067791B"/>
    <w:rsid w:val="006806C0"/>
    <w:rsid w:val="006811B1"/>
    <w:rsid w:val="006814EF"/>
    <w:rsid w:val="00681695"/>
    <w:rsid w:val="00681940"/>
    <w:rsid w:val="00684756"/>
    <w:rsid w:val="00685C53"/>
    <w:rsid w:val="0068609E"/>
    <w:rsid w:val="00686DE0"/>
    <w:rsid w:val="0068775C"/>
    <w:rsid w:val="0069003F"/>
    <w:rsid w:val="00690595"/>
    <w:rsid w:val="00691CEB"/>
    <w:rsid w:val="00692B92"/>
    <w:rsid w:val="00692D22"/>
    <w:rsid w:val="00693CB0"/>
    <w:rsid w:val="006953EB"/>
    <w:rsid w:val="00696AB7"/>
    <w:rsid w:val="00696BA6"/>
    <w:rsid w:val="006A0479"/>
    <w:rsid w:val="006A07A1"/>
    <w:rsid w:val="006A1E49"/>
    <w:rsid w:val="006A2EF9"/>
    <w:rsid w:val="006A4956"/>
    <w:rsid w:val="006A4D48"/>
    <w:rsid w:val="006A5035"/>
    <w:rsid w:val="006A53BC"/>
    <w:rsid w:val="006A577D"/>
    <w:rsid w:val="006A6F54"/>
    <w:rsid w:val="006A748A"/>
    <w:rsid w:val="006A7E97"/>
    <w:rsid w:val="006B0614"/>
    <w:rsid w:val="006B0637"/>
    <w:rsid w:val="006B15EA"/>
    <w:rsid w:val="006B1C2B"/>
    <w:rsid w:val="006B2086"/>
    <w:rsid w:val="006B496D"/>
    <w:rsid w:val="006C0D9F"/>
    <w:rsid w:val="006C286E"/>
    <w:rsid w:val="006C3038"/>
    <w:rsid w:val="006C30BC"/>
    <w:rsid w:val="006C3179"/>
    <w:rsid w:val="006C3490"/>
    <w:rsid w:val="006C34FF"/>
    <w:rsid w:val="006C3FCC"/>
    <w:rsid w:val="006C5EE4"/>
    <w:rsid w:val="006C5EF1"/>
    <w:rsid w:val="006C73A3"/>
    <w:rsid w:val="006D0262"/>
    <w:rsid w:val="006D19B9"/>
    <w:rsid w:val="006D1CA4"/>
    <w:rsid w:val="006D3FBB"/>
    <w:rsid w:val="006D4280"/>
    <w:rsid w:val="006D4427"/>
    <w:rsid w:val="006D7B18"/>
    <w:rsid w:val="006E0974"/>
    <w:rsid w:val="006E1078"/>
    <w:rsid w:val="006E1D8D"/>
    <w:rsid w:val="006E3883"/>
    <w:rsid w:val="006E3DAC"/>
    <w:rsid w:val="006E40DF"/>
    <w:rsid w:val="006E4B0C"/>
    <w:rsid w:val="006E5CDC"/>
    <w:rsid w:val="006E5E51"/>
    <w:rsid w:val="006E78E0"/>
    <w:rsid w:val="006E7C9F"/>
    <w:rsid w:val="006F030A"/>
    <w:rsid w:val="006F0B7D"/>
    <w:rsid w:val="006F1C33"/>
    <w:rsid w:val="006F2216"/>
    <w:rsid w:val="006F3F2C"/>
    <w:rsid w:val="006F56C3"/>
    <w:rsid w:val="006F75F9"/>
    <w:rsid w:val="007007A1"/>
    <w:rsid w:val="00701C1E"/>
    <w:rsid w:val="00702061"/>
    <w:rsid w:val="0070271C"/>
    <w:rsid w:val="007027AF"/>
    <w:rsid w:val="00702933"/>
    <w:rsid w:val="00702FC6"/>
    <w:rsid w:val="007042D9"/>
    <w:rsid w:val="00704DFD"/>
    <w:rsid w:val="0070691C"/>
    <w:rsid w:val="00712448"/>
    <w:rsid w:val="0071415E"/>
    <w:rsid w:val="00715B77"/>
    <w:rsid w:val="00716271"/>
    <w:rsid w:val="0071663D"/>
    <w:rsid w:val="00716E0E"/>
    <w:rsid w:val="00721598"/>
    <w:rsid w:val="007221BA"/>
    <w:rsid w:val="007226DF"/>
    <w:rsid w:val="00724224"/>
    <w:rsid w:val="0072506F"/>
    <w:rsid w:val="00726D0C"/>
    <w:rsid w:val="00730583"/>
    <w:rsid w:val="007339A5"/>
    <w:rsid w:val="00733F42"/>
    <w:rsid w:val="00735A40"/>
    <w:rsid w:val="0073606B"/>
    <w:rsid w:val="00737167"/>
    <w:rsid w:val="007373CB"/>
    <w:rsid w:val="00737731"/>
    <w:rsid w:val="00740203"/>
    <w:rsid w:val="00740E95"/>
    <w:rsid w:val="0074364E"/>
    <w:rsid w:val="00744A7A"/>
    <w:rsid w:val="007452AB"/>
    <w:rsid w:val="00746EC7"/>
    <w:rsid w:val="007474C0"/>
    <w:rsid w:val="007479CA"/>
    <w:rsid w:val="00751E80"/>
    <w:rsid w:val="00752B3A"/>
    <w:rsid w:val="007536DC"/>
    <w:rsid w:val="007537A9"/>
    <w:rsid w:val="00753890"/>
    <w:rsid w:val="0076070C"/>
    <w:rsid w:val="007608E8"/>
    <w:rsid w:val="007608EB"/>
    <w:rsid w:val="0076240F"/>
    <w:rsid w:val="00763118"/>
    <w:rsid w:val="007638A5"/>
    <w:rsid w:val="00763AED"/>
    <w:rsid w:val="00763F1B"/>
    <w:rsid w:val="007653AB"/>
    <w:rsid w:val="00766B90"/>
    <w:rsid w:val="00766D58"/>
    <w:rsid w:val="007705F0"/>
    <w:rsid w:val="007714A8"/>
    <w:rsid w:val="00771ADF"/>
    <w:rsid w:val="0077420A"/>
    <w:rsid w:val="00774494"/>
    <w:rsid w:val="0077524A"/>
    <w:rsid w:val="00776BB4"/>
    <w:rsid w:val="007775D2"/>
    <w:rsid w:val="00777FB5"/>
    <w:rsid w:val="007802E7"/>
    <w:rsid w:val="00780C34"/>
    <w:rsid w:val="00782CD8"/>
    <w:rsid w:val="00782E6C"/>
    <w:rsid w:val="00784F3C"/>
    <w:rsid w:val="007853D9"/>
    <w:rsid w:val="00785D38"/>
    <w:rsid w:val="0078605C"/>
    <w:rsid w:val="0078613F"/>
    <w:rsid w:val="00786FC5"/>
    <w:rsid w:val="00787E52"/>
    <w:rsid w:val="0079139B"/>
    <w:rsid w:val="00791698"/>
    <w:rsid w:val="00791CCA"/>
    <w:rsid w:val="00791FED"/>
    <w:rsid w:val="00793E42"/>
    <w:rsid w:val="007943C3"/>
    <w:rsid w:val="00795774"/>
    <w:rsid w:val="00795F31"/>
    <w:rsid w:val="00796025"/>
    <w:rsid w:val="00796611"/>
    <w:rsid w:val="007A073F"/>
    <w:rsid w:val="007A171E"/>
    <w:rsid w:val="007A25DB"/>
    <w:rsid w:val="007A309B"/>
    <w:rsid w:val="007A44E8"/>
    <w:rsid w:val="007A46C2"/>
    <w:rsid w:val="007A4A0A"/>
    <w:rsid w:val="007A4A84"/>
    <w:rsid w:val="007A5002"/>
    <w:rsid w:val="007A54CA"/>
    <w:rsid w:val="007A552F"/>
    <w:rsid w:val="007A5C60"/>
    <w:rsid w:val="007A6434"/>
    <w:rsid w:val="007A7367"/>
    <w:rsid w:val="007B076A"/>
    <w:rsid w:val="007B1F39"/>
    <w:rsid w:val="007B277D"/>
    <w:rsid w:val="007B2F35"/>
    <w:rsid w:val="007B338B"/>
    <w:rsid w:val="007B3BDF"/>
    <w:rsid w:val="007B46DD"/>
    <w:rsid w:val="007B4A27"/>
    <w:rsid w:val="007B5630"/>
    <w:rsid w:val="007B5D91"/>
    <w:rsid w:val="007B63A3"/>
    <w:rsid w:val="007B72A2"/>
    <w:rsid w:val="007B76A8"/>
    <w:rsid w:val="007B7A7C"/>
    <w:rsid w:val="007C1FC4"/>
    <w:rsid w:val="007C273B"/>
    <w:rsid w:val="007C2838"/>
    <w:rsid w:val="007C33D5"/>
    <w:rsid w:val="007C350A"/>
    <w:rsid w:val="007C37FE"/>
    <w:rsid w:val="007C4063"/>
    <w:rsid w:val="007C492E"/>
    <w:rsid w:val="007C5139"/>
    <w:rsid w:val="007C5158"/>
    <w:rsid w:val="007C6598"/>
    <w:rsid w:val="007C7366"/>
    <w:rsid w:val="007D00A8"/>
    <w:rsid w:val="007D1625"/>
    <w:rsid w:val="007D21BC"/>
    <w:rsid w:val="007D2C8D"/>
    <w:rsid w:val="007D3ACD"/>
    <w:rsid w:val="007D3D6D"/>
    <w:rsid w:val="007D6E26"/>
    <w:rsid w:val="007E5CD0"/>
    <w:rsid w:val="007E5F42"/>
    <w:rsid w:val="007E6B28"/>
    <w:rsid w:val="007E6BF7"/>
    <w:rsid w:val="007E6ECA"/>
    <w:rsid w:val="007E7300"/>
    <w:rsid w:val="007F0249"/>
    <w:rsid w:val="007F150D"/>
    <w:rsid w:val="007F19E6"/>
    <w:rsid w:val="007F1AB4"/>
    <w:rsid w:val="007F1B8C"/>
    <w:rsid w:val="007F1DF8"/>
    <w:rsid w:val="007F207D"/>
    <w:rsid w:val="007F3E7D"/>
    <w:rsid w:val="007F4F5E"/>
    <w:rsid w:val="007F538B"/>
    <w:rsid w:val="007F58EA"/>
    <w:rsid w:val="007F644C"/>
    <w:rsid w:val="0080093B"/>
    <w:rsid w:val="00801BE9"/>
    <w:rsid w:val="00801CD0"/>
    <w:rsid w:val="0080209A"/>
    <w:rsid w:val="008042C0"/>
    <w:rsid w:val="00804FA3"/>
    <w:rsid w:val="00805019"/>
    <w:rsid w:val="00805BE1"/>
    <w:rsid w:val="008109B1"/>
    <w:rsid w:val="00810D6A"/>
    <w:rsid w:val="00811D77"/>
    <w:rsid w:val="00812AEF"/>
    <w:rsid w:val="00812E51"/>
    <w:rsid w:val="00812FF6"/>
    <w:rsid w:val="008138BB"/>
    <w:rsid w:val="00815397"/>
    <w:rsid w:val="00816840"/>
    <w:rsid w:val="0081695A"/>
    <w:rsid w:val="00821A0E"/>
    <w:rsid w:val="008225AC"/>
    <w:rsid w:val="00822919"/>
    <w:rsid w:val="00822C3A"/>
    <w:rsid w:val="00823990"/>
    <w:rsid w:val="00824886"/>
    <w:rsid w:val="00825A19"/>
    <w:rsid w:val="00825A20"/>
    <w:rsid w:val="008277E1"/>
    <w:rsid w:val="008330F4"/>
    <w:rsid w:val="008342EE"/>
    <w:rsid w:val="00834A26"/>
    <w:rsid w:val="00836723"/>
    <w:rsid w:val="00836BB4"/>
    <w:rsid w:val="008373EC"/>
    <w:rsid w:val="00840B2F"/>
    <w:rsid w:val="00841CE5"/>
    <w:rsid w:val="00844612"/>
    <w:rsid w:val="00845C91"/>
    <w:rsid w:val="00851640"/>
    <w:rsid w:val="00851DCD"/>
    <w:rsid w:val="008528DD"/>
    <w:rsid w:val="008533A8"/>
    <w:rsid w:val="008533FC"/>
    <w:rsid w:val="00854AEB"/>
    <w:rsid w:val="0085511E"/>
    <w:rsid w:val="00855654"/>
    <w:rsid w:val="00855B8D"/>
    <w:rsid w:val="008578E1"/>
    <w:rsid w:val="008579CE"/>
    <w:rsid w:val="00857E43"/>
    <w:rsid w:val="00860297"/>
    <w:rsid w:val="008608C4"/>
    <w:rsid w:val="008620A6"/>
    <w:rsid w:val="008646B6"/>
    <w:rsid w:val="00864E65"/>
    <w:rsid w:val="00865756"/>
    <w:rsid w:val="00866889"/>
    <w:rsid w:val="008675FB"/>
    <w:rsid w:val="00867A6A"/>
    <w:rsid w:val="00871363"/>
    <w:rsid w:val="00874876"/>
    <w:rsid w:val="00874972"/>
    <w:rsid w:val="00875171"/>
    <w:rsid w:val="00876B32"/>
    <w:rsid w:val="00876BB7"/>
    <w:rsid w:val="008778BD"/>
    <w:rsid w:val="00880096"/>
    <w:rsid w:val="008802FF"/>
    <w:rsid w:val="00881B54"/>
    <w:rsid w:val="00884AA9"/>
    <w:rsid w:val="00884D64"/>
    <w:rsid w:val="00884F1C"/>
    <w:rsid w:val="00886399"/>
    <w:rsid w:val="0088680A"/>
    <w:rsid w:val="008878E4"/>
    <w:rsid w:val="0089022C"/>
    <w:rsid w:val="00892353"/>
    <w:rsid w:val="00892715"/>
    <w:rsid w:val="00894DE5"/>
    <w:rsid w:val="00894FBD"/>
    <w:rsid w:val="0089745B"/>
    <w:rsid w:val="00897AEF"/>
    <w:rsid w:val="008A0F89"/>
    <w:rsid w:val="008A1364"/>
    <w:rsid w:val="008A15A6"/>
    <w:rsid w:val="008A39B1"/>
    <w:rsid w:val="008A54B9"/>
    <w:rsid w:val="008A5ADB"/>
    <w:rsid w:val="008A631C"/>
    <w:rsid w:val="008A63AE"/>
    <w:rsid w:val="008A6609"/>
    <w:rsid w:val="008A7D30"/>
    <w:rsid w:val="008B0C7C"/>
    <w:rsid w:val="008B1252"/>
    <w:rsid w:val="008B172F"/>
    <w:rsid w:val="008B2F5A"/>
    <w:rsid w:val="008B326E"/>
    <w:rsid w:val="008B3FDD"/>
    <w:rsid w:val="008B477B"/>
    <w:rsid w:val="008B4861"/>
    <w:rsid w:val="008B5041"/>
    <w:rsid w:val="008B581D"/>
    <w:rsid w:val="008B6BCB"/>
    <w:rsid w:val="008B7B06"/>
    <w:rsid w:val="008B7F17"/>
    <w:rsid w:val="008C03D4"/>
    <w:rsid w:val="008C0A11"/>
    <w:rsid w:val="008C2565"/>
    <w:rsid w:val="008C283D"/>
    <w:rsid w:val="008C3141"/>
    <w:rsid w:val="008C36FC"/>
    <w:rsid w:val="008C3CB5"/>
    <w:rsid w:val="008C4192"/>
    <w:rsid w:val="008C5CCA"/>
    <w:rsid w:val="008C6502"/>
    <w:rsid w:val="008C65F7"/>
    <w:rsid w:val="008C7469"/>
    <w:rsid w:val="008C751A"/>
    <w:rsid w:val="008D042A"/>
    <w:rsid w:val="008D0588"/>
    <w:rsid w:val="008D1652"/>
    <w:rsid w:val="008D1DEC"/>
    <w:rsid w:val="008D2F0A"/>
    <w:rsid w:val="008D47F3"/>
    <w:rsid w:val="008D758D"/>
    <w:rsid w:val="008E10DB"/>
    <w:rsid w:val="008E198C"/>
    <w:rsid w:val="008E2830"/>
    <w:rsid w:val="008E37E9"/>
    <w:rsid w:val="008E42CC"/>
    <w:rsid w:val="008E64DA"/>
    <w:rsid w:val="008E7F4B"/>
    <w:rsid w:val="008F0372"/>
    <w:rsid w:val="008F04ED"/>
    <w:rsid w:val="008F17A5"/>
    <w:rsid w:val="008F2CD5"/>
    <w:rsid w:val="008F42AD"/>
    <w:rsid w:val="008F4A98"/>
    <w:rsid w:val="008F4DA4"/>
    <w:rsid w:val="008F518D"/>
    <w:rsid w:val="008F660D"/>
    <w:rsid w:val="00900A5D"/>
    <w:rsid w:val="00900FF5"/>
    <w:rsid w:val="00901B5A"/>
    <w:rsid w:val="009059DA"/>
    <w:rsid w:val="0090726C"/>
    <w:rsid w:val="0091030E"/>
    <w:rsid w:val="0091092B"/>
    <w:rsid w:val="00911C8C"/>
    <w:rsid w:val="009133CB"/>
    <w:rsid w:val="00913543"/>
    <w:rsid w:val="00914404"/>
    <w:rsid w:val="00914BB4"/>
    <w:rsid w:val="00914CA0"/>
    <w:rsid w:val="00917CE2"/>
    <w:rsid w:val="00920C97"/>
    <w:rsid w:val="00920EAB"/>
    <w:rsid w:val="00921293"/>
    <w:rsid w:val="009216CF"/>
    <w:rsid w:val="00922249"/>
    <w:rsid w:val="00922C2E"/>
    <w:rsid w:val="00922E7C"/>
    <w:rsid w:val="00923479"/>
    <w:rsid w:val="009244D5"/>
    <w:rsid w:val="00925B6C"/>
    <w:rsid w:val="00925D55"/>
    <w:rsid w:val="00925E70"/>
    <w:rsid w:val="00925E8C"/>
    <w:rsid w:val="00930297"/>
    <w:rsid w:val="00930EAE"/>
    <w:rsid w:val="00931BFD"/>
    <w:rsid w:val="009327D0"/>
    <w:rsid w:val="009343BA"/>
    <w:rsid w:val="00935BB0"/>
    <w:rsid w:val="00936DEF"/>
    <w:rsid w:val="00940EDA"/>
    <w:rsid w:val="009424B2"/>
    <w:rsid w:val="009439DF"/>
    <w:rsid w:val="00944567"/>
    <w:rsid w:val="00945BFF"/>
    <w:rsid w:val="00946F22"/>
    <w:rsid w:val="00950764"/>
    <w:rsid w:val="00950B07"/>
    <w:rsid w:val="00951F45"/>
    <w:rsid w:val="00952A37"/>
    <w:rsid w:val="0095348E"/>
    <w:rsid w:val="00956E4F"/>
    <w:rsid w:val="00957D87"/>
    <w:rsid w:val="00960D8B"/>
    <w:rsid w:val="00961243"/>
    <w:rsid w:val="00961C72"/>
    <w:rsid w:val="0096294E"/>
    <w:rsid w:val="00963350"/>
    <w:rsid w:val="0096559D"/>
    <w:rsid w:val="009661DF"/>
    <w:rsid w:val="009670BE"/>
    <w:rsid w:val="00970591"/>
    <w:rsid w:val="00971D7D"/>
    <w:rsid w:val="0097361D"/>
    <w:rsid w:val="00976C1F"/>
    <w:rsid w:val="00976FFD"/>
    <w:rsid w:val="00977A15"/>
    <w:rsid w:val="009804A8"/>
    <w:rsid w:val="009807AE"/>
    <w:rsid w:val="00981433"/>
    <w:rsid w:val="00982519"/>
    <w:rsid w:val="00982CF5"/>
    <w:rsid w:val="00983423"/>
    <w:rsid w:val="00984045"/>
    <w:rsid w:val="00984493"/>
    <w:rsid w:val="0098560F"/>
    <w:rsid w:val="0098571B"/>
    <w:rsid w:val="00990C02"/>
    <w:rsid w:val="00990C8E"/>
    <w:rsid w:val="00990E5F"/>
    <w:rsid w:val="00991A87"/>
    <w:rsid w:val="00993A9E"/>
    <w:rsid w:val="00993D7A"/>
    <w:rsid w:val="009958BA"/>
    <w:rsid w:val="00997C66"/>
    <w:rsid w:val="009A053B"/>
    <w:rsid w:val="009A2310"/>
    <w:rsid w:val="009A2712"/>
    <w:rsid w:val="009A2B5B"/>
    <w:rsid w:val="009A512A"/>
    <w:rsid w:val="009A6355"/>
    <w:rsid w:val="009A6FC5"/>
    <w:rsid w:val="009A7A1E"/>
    <w:rsid w:val="009A7B29"/>
    <w:rsid w:val="009B1B69"/>
    <w:rsid w:val="009B2AFF"/>
    <w:rsid w:val="009B3616"/>
    <w:rsid w:val="009B40DE"/>
    <w:rsid w:val="009B532B"/>
    <w:rsid w:val="009B5484"/>
    <w:rsid w:val="009B5CED"/>
    <w:rsid w:val="009B6A85"/>
    <w:rsid w:val="009B727F"/>
    <w:rsid w:val="009C1230"/>
    <w:rsid w:val="009C5A86"/>
    <w:rsid w:val="009C6079"/>
    <w:rsid w:val="009C6982"/>
    <w:rsid w:val="009C70C9"/>
    <w:rsid w:val="009C7F82"/>
    <w:rsid w:val="009D05EB"/>
    <w:rsid w:val="009D1814"/>
    <w:rsid w:val="009D19ED"/>
    <w:rsid w:val="009D1FE5"/>
    <w:rsid w:val="009D2C2D"/>
    <w:rsid w:val="009D3FA2"/>
    <w:rsid w:val="009D4529"/>
    <w:rsid w:val="009D7392"/>
    <w:rsid w:val="009D7EFA"/>
    <w:rsid w:val="009E0626"/>
    <w:rsid w:val="009E06C8"/>
    <w:rsid w:val="009E0982"/>
    <w:rsid w:val="009E1707"/>
    <w:rsid w:val="009E1D8A"/>
    <w:rsid w:val="009E2B6C"/>
    <w:rsid w:val="009E3ECC"/>
    <w:rsid w:val="009E42FC"/>
    <w:rsid w:val="009E5302"/>
    <w:rsid w:val="009E53DD"/>
    <w:rsid w:val="009E54CC"/>
    <w:rsid w:val="009E5F78"/>
    <w:rsid w:val="009E6424"/>
    <w:rsid w:val="009E6D11"/>
    <w:rsid w:val="009E76ED"/>
    <w:rsid w:val="009F0C71"/>
    <w:rsid w:val="009F0E6E"/>
    <w:rsid w:val="009F237D"/>
    <w:rsid w:val="009F35B7"/>
    <w:rsid w:val="009F35F3"/>
    <w:rsid w:val="009F3B52"/>
    <w:rsid w:val="009F6895"/>
    <w:rsid w:val="009F7877"/>
    <w:rsid w:val="00A01155"/>
    <w:rsid w:val="00A011B9"/>
    <w:rsid w:val="00A01BCC"/>
    <w:rsid w:val="00A0512E"/>
    <w:rsid w:val="00A05742"/>
    <w:rsid w:val="00A059DF"/>
    <w:rsid w:val="00A05BCB"/>
    <w:rsid w:val="00A05CA4"/>
    <w:rsid w:val="00A06BE6"/>
    <w:rsid w:val="00A1071B"/>
    <w:rsid w:val="00A1733F"/>
    <w:rsid w:val="00A17849"/>
    <w:rsid w:val="00A20186"/>
    <w:rsid w:val="00A20AC2"/>
    <w:rsid w:val="00A20BF9"/>
    <w:rsid w:val="00A245BF"/>
    <w:rsid w:val="00A2484E"/>
    <w:rsid w:val="00A24C30"/>
    <w:rsid w:val="00A24F21"/>
    <w:rsid w:val="00A25C47"/>
    <w:rsid w:val="00A27D4B"/>
    <w:rsid w:val="00A30104"/>
    <w:rsid w:val="00A308C9"/>
    <w:rsid w:val="00A30A81"/>
    <w:rsid w:val="00A30EA5"/>
    <w:rsid w:val="00A30F59"/>
    <w:rsid w:val="00A31C49"/>
    <w:rsid w:val="00A32FBF"/>
    <w:rsid w:val="00A34AFD"/>
    <w:rsid w:val="00A355C8"/>
    <w:rsid w:val="00A36644"/>
    <w:rsid w:val="00A36737"/>
    <w:rsid w:val="00A3782E"/>
    <w:rsid w:val="00A378E5"/>
    <w:rsid w:val="00A40143"/>
    <w:rsid w:val="00A40AAA"/>
    <w:rsid w:val="00A415B3"/>
    <w:rsid w:val="00A41A4E"/>
    <w:rsid w:val="00A420BF"/>
    <w:rsid w:val="00A43D68"/>
    <w:rsid w:val="00A450A6"/>
    <w:rsid w:val="00A45D73"/>
    <w:rsid w:val="00A466DF"/>
    <w:rsid w:val="00A46B93"/>
    <w:rsid w:val="00A4700D"/>
    <w:rsid w:val="00A478A2"/>
    <w:rsid w:val="00A47CD9"/>
    <w:rsid w:val="00A5094E"/>
    <w:rsid w:val="00A50E43"/>
    <w:rsid w:val="00A51229"/>
    <w:rsid w:val="00A515CD"/>
    <w:rsid w:val="00A525E0"/>
    <w:rsid w:val="00A52738"/>
    <w:rsid w:val="00A53F99"/>
    <w:rsid w:val="00A5427D"/>
    <w:rsid w:val="00A54401"/>
    <w:rsid w:val="00A54E43"/>
    <w:rsid w:val="00A5508C"/>
    <w:rsid w:val="00A554A4"/>
    <w:rsid w:val="00A573BB"/>
    <w:rsid w:val="00A602DF"/>
    <w:rsid w:val="00A6069D"/>
    <w:rsid w:val="00A60A2E"/>
    <w:rsid w:val="00A625DD"/>
    <w:rsid w:val="00A64960"/>
    <w:rsid w:val="00A74EF4"/>
    <w:rsid w:val="00A766C8"/>
    <w:rsid w:val="00A77EEF"/>
    <w:rsid w:val="00A805FE"/>
    <w:rsid w:val="00A81C61"/>
    <w:rsid w:val="00A821E3"/>
    <w:rsid w:val="00A82536"/>
    <w:rsid w:val="00A82551"/>
    <w:rsid w:val="00A82827"/>
    <w:rsid w:val="00A82F41"/>
    <w:rsid w:val="00A83476"/>
    <w:rsid w:val="00A83586"/>
    <w:rsid w:val="00A839FD"/>
    <w:rsid w:val="00A8419E"/>
    <w:rsid w:val="00A856F5"/>
    <w:rsid w:val="00A90661"/>
    <w:rsid w:val="00A90C86"/>
    <w:rsid w:val="00A90D47"/>
    <w:rsid w:val="00A92D97"/>
    <w:rsid w:val="00A9438D"/>
    <w:rsid w:val="00A95340"/>
    <w:rsid w:val="00A95D8B"/>
    <w:rsid w:val="00A9741B"/>
    <w:rsid w:val="00A97A65"/>
    <w:rsid w:val="00AA0593"/>
    <w:rsid w:val="00AA05AE"/>
    <w:rsid w:val="00AA11D5"/>
    <w:rsid w:val="00AA1754"/>
    <w:rsid w:val="00AA2D0E"/>
    <w:rsid w:val="00AA3D4D"/>
    <w:rsid w:val="00AA743F"/>
    <w:rsid w:val="00AB0541"/>
    <w:rsid w:val="00AB1EB6"/>
    <w:rsid w:val="00AB278A"/>
    <w:rsid w:val="00AB2A3B"/>
    <w:rsid w:val="00AB2BAA"/>
    <w:rsid w:val="00AB2DCF"/>
    <w:rsid w:val="00AB3D98"/>
    <w:rsid w:val="00AB4784"/>
    <w:rsid w:val="00AB7C91"/>
    <w:rsid w:val="00AC071F"/>
    <w:rsid w:val="00AC12F6"/>
    <w:rsid w:val="00AC1A4B"/>
    <w:rsid w:val="00AC2765"/>
    <w:rsid w:val="00AC2958"/>
    <w:rsid w:val="00AC405E"/>
    <w:rsid w:val="00AC4BDA"/>
    <w:rsid w:val="00AC52F6"/>
    <w:rsid w:val="00AC5367"/>
    <w:rsid w:val="00AC55E8"/>
    <w:rsid w:val="00AC57EE"/>
    <w:rsid w:val="00AC5F13"/>
    <w:rsid w:val="00AD2073"/>
    <w:rsid w:val="00AD24D2"/>
    <w:rsid w:val="00AD3015"/>
    <w:rsid w:val="00AD32C2"/>
    <w:rsid w:val="00AD417F"/>
    <w:rsid w:val="00AD668F"/>
    <w:rsid w:val="00AD6DCB"/>
    <w:rsid w:val="00AD7859"/>
    <w:rsid w:val="00AD7EE6"/>
    <w:rsid w:val="00AE13FE"/>
    <w:rsid w:val="00AE3397"/>
    <w:rsid w:val="00AE3F6E"/>
    <w:rsid w:val="00AE4909"/>
    <w:rsid w:val="00AE4ECB"/>
    <w:rsid w:val="00AE5FF8"/>
    <w:rsid w:val="00AE623E"/>
    <w:rsid w:val="00AE6C59"/>
    <w:rsid w:val="00AE7D43"/>
    <w:rsid w:val="00AF0232"/>
    <w:rsid w:val="00AF09F2"/>
    <w:rsid w:val="00AF0E90"/>
    <w:rsid w:val="00AF180E"/>
    <w:rsid w:val="00AF1B10"/>
    <w:rsid w:val="00AF2678"/>
    <w:rsid w:val="00AF30CA"/>
    <w:rsid w:val="00AF33B8"/>
    <w:rsid w:val="00AF4686"/>
    <w:rsid w:val="00AF5B44"/>
    <w:rsid w:val="00AF6C5E"/>
    <w:rsid w:val="00AF7555"/>
    <w:rsid w:val="00AF7F10"/>
    <w:rsid w:val="00B01493"/>
    <w:rsid w:val="00B016D8"/>
    <w:rsid w:val="00B02E5F"/>
    <w:rsid w:val="00B02F82"/>
    <w:rsid w:val="00B0527A"/>
    <w:rsid w:val="00B064A3"/>
    <w:rsid w:val="00B066D1"/>
    <w:rsid w:val="00B0728E"/>
    <w:rsid w:val="00B07F82"/>
    <w:rsid w:val="00B07F83"/>
    <w:rsid w:val="00B151CE"/>
    <w:rsid w:val="00B15596"/>
    <w:rsid w:val="00B16F22"/>
    <w:rsid w:val="00B16FB3"/>
    <w:rsid w:val="00B17B44"/>
    <w:rsid w:val="00B20441"/>
    <w:rsid w:val="00B2289F"/>
    <w:rsid w:val="00B22A12"/>
    <w:rsid w:val="00B2320E"/>
    <w:rsid w:val="00B241B9"/>
    <w:rsid w:val="00B24C2E"/>
    <w:rsid w:val="00B26241"/>
    <w:rsid w:val="00B26BCD"/>
    <w:rsid w:val="00B26EB0"/>
    <w:rsid w:val="00B27B9F"/>
    <w:rsid w:val="00B30922"/>
    <w:rsid w:val="00B3248D"/>
    <w:rsid w:val="00B33113"/>
    <w:rsid w:val="00B33761"/>
    <w:rsid w:val="00B34658"/>
    <w:rsid w:val="00B349F6"/>
    <w:rsid w:val="00B34D14"/>
    <w:rsid w:val="00B35813"/>
    <w:rsid w:val="00B361A3"/>
    <w:rsid w:val="00B37BDF"/>
    <w:rsid w:val="00B41588"/>
    <w:rsid w:val="00B41D73"/>
    <w:rsid w:val="00B421AA"/>
    <w:rsid w:val="00B42D60"/>
    <w:rsid w:val="00B4355F"/>
    <w:rsid w:val="00B43D73"/>
    <w:rsid w:val="00B44999"/>
    <w:rsid w:val="00B471B2"/>
    <w:rsid w:val="00B476DB"/>
    <w:rsid w:val="00B47A4B"/>
    <w:rsid w:val="00B519D3"/>
    <w:rsid w:val="00B51E73"/>
    <w:rsid w:val="00B51FE6"/>
    <w:rsid w:val="00B52508"/>
    <w:rsid w:val="00B53246"/>
    <w:rsid w:val="00B53433"/>
    <w:rsid w:val="00B53734"/>
    <w:rsid w:val="00B53F4E"/>
    <w:rsid w:val="00B5487C"/>
    <w:rsid w:val="00B54934"/>
    <w:rsid w:val="00B554FB"/>
    <w:rsid w:val="00B56574"/>
    <w:rsid w:val="00B573DB"/>
    <w:rsid w:val="00B57463"/>
    <w:rsid w:val="00B612D6"/>
    <w:rsid w:val="00B621E7"/>
    <w:rsid w:val="00B62220"/>
    <w:rsid w:val="00B62BC1"/>
    <w:rsid w:val="00B63007"/>
    <w:rsid w:val="00B6503D"/>
    <w:rsid w:val="00B66E9C"/>
    <w:rsid w:val="00B70DF9"/>
    <w:rsid w:val="00B73FAE"/>
    <w:rsid w:val="00B74D10"/>
    <w:rsid w:val="00B74E7F"/>
    <w:rsid w:val="00B75AF3"/>
    <w:rsid w:val="00B77E9D"/>
    <w:rsid w:val="00B805CD"/>
    <w:rsid w:val="00B805FD"/>
    <w:rsid w:val="00B80B0E"/>
    <w:rsid w:val="00B82ABE"/>
    <w:rsid w:val="00B83EDF"/>
    <w:rsid w:val="00B84BE3"/>
    <w:rsid w:val="00B85602"/>
    <w:rsid w:val="00B85667"/>
    <w:rsid w:val="00B901C0"/>
    <w:rsid w:val="00B92B3B"/>
    <w:rsid w:val="00B93548"/>
    <w:rsid w:val="00B944FD"/>
    <w:rsid w:val="00B94955"/>
    <w:rsid w:val="00B94DDE"/>
    <w:rsid w:val="00B95734"/>
    <w:rsid w:val="00B958FA"/>
    <w:rsid w:val="00B96F8E"/>
    <w:rsid w:val="00B97891"/>
    <w:rsid w:val="00BA01EC"/>
    <w:rsid w:val="00BA02F4"/>
    <w:rsid w:val="00BA0FA1"/>
    <w:rsid w:val="00BA4143"/>
    <w:rsid w:val="00BA4BEB"/>
    <w:rsid w:val="00BA623B"/>
    <w:rsid w:val="00BB062F"/>
    <w:rsid w:val="00BB06C9"/>
    <w:rsid w:val="00BB0A67"/>
    <w:rsid w:val="00BB13DC"/>
    <w:rsid w:val="00BB1513"/>
    <w:rsid w:val="00BB1A1F"/>
    <w:rsid w:val="00BB1BB6"/>
    <w:rsid w:val="00BB2D60"/>
    <w:rsid w:val="00BB3090"/>
    <w:rsid w:val="00BB38F5"/>
    <w:rsid w:val="00BB434F"/>
    <w:rsid w:val="00BC04D5"/>
    <w:rsid w:val="00BC0EE5"/>
    <w:rsid w:val="00BC3268"/>
    <w:rsid w:val="00BC3353"/>
    <w:rsid w:val="00BC3FDB"/>
    <w:rsid w:val="00BC4EA6"/>
    <w:rsid w:val="00BC5895"/>
    <w:rsid w:val="00BC7CA7"/>
    <w:rsid w:val="00BC7FE3"/>
    <w:rsid w:val="00BD01E0"/>
    <w:rsid w:val="00BD175A"/>
    <w:rsid w:val="00BD289C"/>
    <w:rsid w:val="00BD28BF"/>
    <w:rsid w:val="00BD42D5"/>
    <w:rsid w:val="00BD43CD"/>
    <w:rsid w:val="00BD4E4C"/>
    <w:rsid w:val="00BD543F"/>
    <w:rsid w:val="00BD5877"/>
    <w:rsid w:val="00BD6029"/>
    <w:rsid w:val="00BD6221"/>
    <w:rsid w:val="00BD6DCB"/>
    <w:rsid w:val="00BD72DE"/>
    <w:rsid w:val="00BD75B7"/>
    <w:rsid w:val="00BE039C"/>
    <w:rsid w:val="00BE057F"/>
    <w:rsid w:val="00BE0A6C"/>
    <w:rsid w:val="00BE190A"/>
    <w:rsid w:val="00BE2619"/>
    <w:rsid w:val="00BE2A45"/>
    <w:rsid w:val="00BE3EA8"/>
    <w:rsid w:val="00BE42BA"/>
    <w:rsid w:val="00BE45BB"/>
    <w:rsid w:val="00BE47F3"/>
    <w:rsid w:val="00BE4F65"/>
    <w:rsid w:val="00BE58EE"/>
    <w:rsid w:val="00BE7149"/>
    <w:rsid w:val="00BE75D4"/>
    <w:rsid w:val="00BE7CF6"/>
    <w:rsid w:val="00BF0167"/>
    <w:rsid w:val="00BF0C4A"/>
    <w:rsid w:val="00BF0CE8"/>
    <w:rsid w:val="00BF1F2D"/>
    <w:rsid w:val="00BF20D8"/>
    <w:rsid w:val="00BF277F"/>
    <w:rsid w:val="00BF3640"/>
    <w:rsid w:val="00BF4842"/>
    <w:rsid w:val="00BF5687"/>
    <w:rsid w:val="00BF59DC"/>
    <w:rsid w:val="00BF5D47"/>
    <w:rsid w:val="00BF6269"/>
    <w:rsid w:val="00BF64F2"/>
    <w:rsid w:val="00BF650A"/>
    <w:rsid w:val="00BF6648"/>
    <w:rsid w:val="00BF73AB"/>
    <w:rsid w:val="00BF7546"/>
    <w:rsid w:val="00BF7EF5"/>
    <w:rsid w:val="00C00AB9"/>
    <w:rsid w:val="00C01328"/>
    <w:rsid w:val="00C023D2"/>
    <w:rsid w:val="00C04124"/>
    <w:rsid w:val="00C05ACF"/>
    <w:rsid w:val="00C05D86"/>
    <w:rsid w:val="00C06346"/>
    <w:rsid w:val="00C06B12"/>
    <w:rsid w:val="00C07DD4"/>
    <w:rsid w:val="00C116CE"/>
    <w:rsid w:val="00C12C5B"/>
    <w:rsid w:val="00C14C94"/>
    <w:rsid w:val="00C21831"/>
    <w:rsid w:val="00C2183D"/>
    <w:rsid w:val="00C22679"/>
    <w:rsid w:val="00C23077"/>
    <w:rsid w:val="00C232F5"/>
    <w:rsid w:val="00C234DF"/>
    <w:rsid w:val="00C23C34"/>
    <w:rsid w:val="00C30229"/>
    <w:rsid w:val="00C302B7"/>
    <w:rsid w:val="00C30FE7"/>
    <w:rsid w:val="00C31415"/>
    <w:rsid w:val="00C31DDD"/>
    <w:rsid w:val="00C31F4A"/>
    <w:rsid w:val="00C32690"/>
    <w:rsid w:val="00C343E5"/>
    <w:rsid w:val="00C34533"/>
    <w:rsid w:val="00C34765"/>
    <w:rsid w:val="00C34AA6"/>
    <w:rsid w:val="00C3533B"/>
    <w:rsid w:val="00C35866"/>
    <w:rsid w:val="00C36F55"/>
    <w:rsid w:val="00C37B0F"/>
    <w:rsid w:val="00C40948"/>
    <w:rsid w:val="00C41532"/>
    <w:rsid w:val="00C418F4"/>
    <w:rsid w:val="00C41D5E"/>
    <w:rsid w:val="00C42705"/>
    <w:rsid w:val="00C4280E"/>
    <w:rsid w:val="00C42C8B"/>
    <w:rsid w:val="00C43194"/>
    <w:rsid w:val="00C442E7"/>
    <w:rsid w:val="00C449DF"/>
    <w:rsid w:val="00C44C22"/>
    <w:rsid w:val="00C44F9D"/>
    <w:rsid w:val="00C456FF"/>
    <w:rsid w:val="00C4596B"/>
    <w:rsid w:val="00C50048"/>
    <w:rsid w:val="00C501CB"/>
    <w:rsid w:val="00C503CF"/>
    <w:rsid w:val="00C507DE"/>
    <w:rsid w:val="00C54348"/>
    <w:rsid w:val="00C54540"/>
    <w:rsid w:val="00C54EB5"/>
    <w:rsid w:val="00C5634C"/>
    <w:rsid w:val="00C564F9"/>
    <w:rsid w:val="00C607CB"/>
    <w:rsid w:val="00C60975"/>
    <w:rsid w:val="00C60C50"/>
    <w:rsid w:val="00C61441"/>
    <w:rsid w:val="00C61A19"/>
    <w:rsid w:val="00C621CC"/>
    <w:rsid w:val="00C648DD"/>
    <w:rsid w:val="00C6491F"/>
    <w:rsid w:val="00C658AB"/>
    <w:rsid w:val="00C67482"/>
    <w:rsid w:val="00C706FD"/>
    <w:rsid w:val="00C71015"/>
    <w:rsid w:val="00C72743"/>
    <w:rsid w:val="00C74782"/>
    <w:rsid w:val="00C74F31"/>
    <w:rsid w:val="00C7516F"/>
    <w:rsid w:val="00C75D35"/>
    <w:rsid w:val="00C764A8"/>
    <w:rsid w:val="00C77A7A"/>
    <w:rsid w:val="00C825F3"/>
    <w:rsid w:val="00C82F24"/>
    <w:rsid w:val="00C84471"/>
    <w:rsid w:val="00C8502C"/>
    <w:rsid w:val="00C85CF8"/>
    <w:rsid w:val="00C85E99"/>
    <w:rsid w:val="00C8683B"/>
    <w:rsid w:val="00C86DF4"/>
    <w:rsid w:val="00C877E2"/>
    <w:rsid w:val="00C90862"/>
    <w:rsid w:val="00C923FA"/>
    <w:rsid w:val="00C93386"/>
    <w:rsid w:val="00C94604"/>
    <w:rsid w:val="00C95E8F"/>
    <w:rsid w:val="00C96843"/>
    <w:rsid w:val="00C96A0A"/>
    <w:rsid w:val="00C96F35"/>
    <w:rsid w:val="00CA23E6"/>
    <w:rsid w:val="00CA2CC0"/>
    <w:rsid w:val="00CA386F"/>
    <w:rsid w:val="00CB0AAD"/>
    <w:rsid w:val="00CB27D6"/>
    <w:rsid w:val="00CB3916"/>
    <w:rsid w:val="00CB3D9A"/>
    <w:rsid w:val="00CB4A49"/>
    <w:rsid w:val="00CB4A51"/>
    <w:rsid w:val="00CB5338"/>
    <w:rsid w:val="00CB551E"/>
    <w:rsid w:val="00CB6AF8"/>
    <w:rsid w:val="00CB73B7"/>
    <w:rsid w:val="00CC05AD"/>
    <w:rsid w:val="00CC1DBD"/>
    <w:rsid w:val="00CC5753"/>
    <w:rsid w:val="00CC5B73"/>
    <w:rsid w:val="00CC6929"/>
    <w:rsid w:val="00CC6B9E"/>
    <w:rsid w:val="00CD3B61"/>
    <w:rsid w:val="00CD5EB2"/>
    <w:rsid w:val="00CD6F8D"/>
    <w:rsid w:val="00CD7209"/>
    <w:rsid w:val="00CD7CE8"/>
    <w:rsid w:val="00CE02B3"/>
    <w:rsid w:val="00CE10BC"/>
    <w:rsid w:val="00CE13C5"/>
    <w:rsid w:val="00CE178A"/>
    <w:rsid w:val="00CE18C9"/>
    <w:rsid w:val="00CE24D3"/>
    <w:rsid w:val="00CE32BB"/>
    <w:rsid w:val="00CE3B71"/>
    <w:rsid w:val="00CE3C29"/>
    <w:rsid w:val="00CE3DE0"/>
    <w:rsid w:val="00CE3E0D"/>
    <w:rsid w:val="00CE47A1"/>
    <w:rsid w:val="00CE4EEA"/>
    <w:rsid w:val="00CE6D32"/>
    <w:rsid w:val="00CE7126"/>
    <w:rsid w:val="00CF03E2"/>
    <w:rsid w:val="00CF0E46"/>
    <w:rsid w:val="00CF19BB"/>
    <w:rsid w:val="00CF239F"/>
    <w:rsid w:val="00CF2BBF"/>
    <w:rsid w:val="00CF316E"/>
    <w:rsid w:val="00CF3197"/>
    <w:rsid w:val="00CF3612"/>
    <w:rsid w:val="00CF3B83"/>
    <w:rsid w:val="00CF3DA0"/>
    <w:rsid w:val="00CF45D2"/>
    <w:rsid w:val="00CF6ED3"/>
    <w:rsid w:val="00D018DC"/>
    <w:rsid w:val="00D0336A"/>
    <w:rsid w:val="00D03939"/>
    <w:rsid w:val="00D039C4"/>
    <w:rsid w:val="00D049E5"/>
    <w:rsid w:val="00D04A9A"/>
    <w:rsid w:val="00D058C7"/>
    <w:rsid w:val="00D05C45"/>
    <w:rsid w:val="00D07E62"/>
    <w:rsid w:val="00D102A2"/>
    <w:rsid w:val="00D10447"/>
    <w:rsid w:val="00D147DF"/>
    <w:rsid w:val="00D147F4"/>
    <w:rsid w:val="00D148E8"/>
    <w:rsid w:val="00D14F9C"/>
    <w:rsid w:val="00D16337"/>
    <w:rsid w:val="00D16CB5"/>
    <w:rsid w:val="00D17B8C"/>
    <w:rsid w:val="00D20467"/>
    <w:rsid w:val="00D214FC"/>
    <w:rsid w:val="00D238EE"/>
    <w:rsid w:val="00D25377"/>
    <w:rsid w:val="00D27D37"/>
    <w:rsid w:val="00D27E8F"/>
    <w:rsid w:val="00D30E14"/>
    <w:rsid w:val="00D326CC"/>
    <w:rsid w:val="00D32940"/>
    <w:rsid w:val="00D329A3"/>
    <w:rsid w:val="00D32E91"/>
    <w:rsid w:val="00D32FF4"/>
    <w:rsid w:val="00D33A64"/>
    <w:rsid w:val="00D342B1"/>
    <w:rsid w:val="00D34670"/>
    <w:rsid w:val="00D357DB"/>
    <w:rsid w:val="00D358CE"/>
    <w:rsid w:val="00D36E68"/>
    <w:rsid w:val="00D370EA"/>
    <w:rsid w:val="00D378B5"/>
    <w:rsid w:val="00D41BB0"/>
    <w:rsid w:val="00D452F2"/>
    <w:rsid w:val="00D478A1"/>
    <w:rsid w:val="00D50355"/>
    <w:rsid w:val="00D5053B"/>
    <w:rsid w:val="00D50E05"/>
    <w:rsid w:val="00D50F93"/>
    <w:rsid w:val="00D52F3A"/>
    <w:rsid w:val="00D5319F"/>
    <w:rsid w:val="00D53580"/>
    <w:rsid w:val="00D6030D"/>
    <w:rsid w:val="00D605A9"/>
    <w:rsid w:val="00D60960"/>
    <w:rsid w:val="00D640E6"/>
    <w:rsid w:val="00D6411E"/>
    <w:rsid w:val="00D64172"/>
    <w:rsid w:val="00D64CBA"/>
    <w:rsid w:val="00D66C50"/>
    <w:rsid w:val="00D67D92"/>
    <w:rsid w:val="00D700DC"/>
    <w:rsid w:val="00D70FC6"/>
    <w:rsid w:val="00D71391"/>
    <w:rsid w:val="00D714E5"/>
    <w:rsid w:val="00D7169B"/>
    <w:rsid w:val="00D71876"/>
    <w:rsid w:val="00D71E56"/>
    <w:rsid w:val="00D73298"/>
    <w:rsid w:val="00D75189"/>
    <w:rsid w:val="00D75A68"/>
    <w:rsid w:val="00D75FCD"/>
    <w:rsid w:val="00D80A67"/>
    <w:rsid w:val="00D80E92"/>
    <w:rsid w:val="00D82F2D"/>
    <w:rsid w:val="00D83112"/>
    <w:rsid w:val="00D842CD"/>
    <w:rsid w:val="00D855DB"/>
    <w:rsid w:val="00D85A4F"/>
    <w:rsid w:val="00D85F82"/>
    <w:rsid w:val="00D86B7F"/>
    <w:rsid w:val="00D874BC"/>
    <w:rsid w:val="00D877E3"/>
    <w:rsid w:val="00D87C8A"/>
    <w:rsid w:val="00D87D39"/>
    <w:rsid w:val="00D91668"/>
    <w:rsid w:val="00D925BC"/>
    <w:rsid w:val="00D92BA6"/>
    <w:rsid w:val="00D93A36"/>
    <w:rsid w:val="00D95225"/>
    <w:rsid w:val="00D95CD1"/>
    <w:rsid w:val="00D964ED"/>
    <w:rsid w:val="00D9650D"/>
    <w:rsid w:val="00D96E8B"/>
    <w:rsid w:val="00DA0FBD"/>
    <w:rsid w:val="00DA3376"/>
    <w:rsid w:val="00DA3C74"/>
    <w:rsid w:val="00DA44A6"/>
    <w:rsid w:val="00DA4FD9"/>
    <w:rsid w:val="00DA5C6D"/>
    <w:rsid w:val="00DA688F"/>
    <w:rsid w:val="00DA70F7"/>
    <w:rsid w:val="00DA78DF"/>
    <w:rsid w:val="00DB36A1"/>
    <w:rsid w:val="00DB6A0D"/>
    <w:rsid w:val="00DB71B0"/>
    <w:rsid w:val="00DC2F86"/>
    <w:rsid w:val="00DC3901"/>
    <w:rsid w:val="00DC42B0"/>
    <w:rsid w:val="00DC5778"/>
    <w:rsid w:val="00DC5A75"/>
    <w:rsid w:val="00DC6514"/>
    <w:rsid w:val="00DC732D"/>
    <w:rsid w:val="00DC736B"/>
    <w:rsid w:val="00DC73E1"/>
    <w:rsid w:val="00DC7EAA"/>
    <w:rsid w:val="00DD0905"/>
    <w:rsid w:val="00DD2BEF"/>
    <w:rsid w:val="00DD3CB1"/>
    <w:rsid w:val="00DD6416"/>
    <w:rsid w:val="00DD65F6"/>
    <w:rsid w:val="00DE092D"/>
    <w:rsid w:val="00DE13A9"/>
    <w:rsid w:val="00DE196A"/>
    <w:rsid w:val="00DE1C15"/>
    <w:rsid w:val="00DE24BF"/>
    <w:rsid w:val="00DE296A"/>
    <w:rsid w:val="00DE35A7"/>
    <w:rsid w:val="00DE44C7"/>
    <w:rsid w:val="00DE4D8E"/>
    <w:rsid w:val="00DE6DC3"/>
    <w:rsid w:val="00DE6EBB"/>
    <w:rsid w:val="00DE6FA0"/>
    <w:rsid w:val="00DE7A25"/>
    <w:rsid w:val="00DF077D"/>
    <w:rsid w:val="00DF1A4C"/>
    <w:rsid w:val="00DF23E5"/>
    <w:rsid w:val="00DF2C7A"/>
    <w:rsid w:val="00DF2F9C"/>
    <w:rsid w:val="00DF3D33"/>
    <w:rsid w:val="00DF3E59"/>
    <w:rsid w:val="00DF5772"/>
    <w:rsid w:val="00DF6EDE"/>
    <w:rsid w:val="00DF721C"/>
    <w:rsid w:val="00E006CC"/>
    <w:rsid w:val="00E00A9A"/>
    <w:rsid w:val="00E0248B"/>
    <w:rsid w:val="00E02C3C"/>
    <w:rsid w:val="00E03298"/>
    <w:rsid w:val="00E04406"/>
    <w:rsid w:val="00E0529F"/>
    <w:rsid w:val="00E0541B"/>
    <w:rsid w:val="00E0717D"/>
    <w:rsid w:val="00E079D2"/>
    <w:rsid w:val="00E131B4"/>
    <w:rsid w:val="00E17A30"/>
    <w:rsid w:val="00E17F66"/>
    <w:rsid w:val="00E201DF"/>
    <w:rsid w:val="00E21686"/>
    <w:rsid w:val="00E21EF2"/>
    <w:rsid w:val="00E21F52"/>
    <w:rsid w:val="00E266CC"/>
    <w:rsid w:val="00E26EED"/>
    <w:rsid w:val="00E278BF"/>
    <w:rsid w:val="00E30180"/>
    <w:rsid w:val="00E3027E"/>
    <w:rsid w:val="00E31511"/>
    <w:rsid w:val="00E32FDB"/>
    <w:rsid w:val="00E35562"/>
    <w:rsid w:val="00E35ED8"/>
    <w:rsid w:val="00E36450"/>
    <w:rsid w:val="00E36EBA"/>
    <w:rsid w:val="00E37BE0"/>
    <w:rsid w:val="00E40341"/>
    <w:rsid w:val="00E40DBE"/>
    <w:rsid w:val="00E41635"/>
    <w:rsid w:val="00E41D96"/>
    <w:rsid w:val="00E44241"/>
    <w:rsid w:val="00E44F44"/>
    <w:rsid w:val="00E450C5"/>
    <w:rsid w:val="00E459CD"/>
    <w:rsid w:val="00E45FCA"/>
    <w:rsid w:val="00E464FD"/>
    <w:rsid w:val="00E47B7B"/>
    <w:rsid w:val="00E50A4B"/>
    <w:rsid w:val="00E50A7B"/>
    <w:rsid w:val="00E513A8"/>
    <w:rsid w:val="00E53D16"/>
    <w:rsid w:val="00E54913"/>
    <w:rsid w:val="00E54937"/>
    <w:rsid w:val="00E54C0E"/>
    <w:rsid w:val="00E5667D"/>
    <w:rsid w:val="00E57782"/>
    <w:rsid w:val="00E57F69"/>
    <w:rsid w:val="00E60A4D"/>
    <w:rsid w:val="00E60D7E"/>
    <w:rsid w:val="00E60F32"/>
    <w:rsid w:val="00E61D7C"/>
    <w:rsid w:val="00E6237C"/>
    <w:rsid w:val="00E62CB3"/>
    <w:rsid w:val="00E6326D"/>
    <w:rsid w:val="00E646BF"/>
    <w:rsid w:val="00E651F0"/>
    <w:rsid w:val="00E65921"/>
    <w:rsid w:val="00E71383"/>
    <w:rsid w:val="00E715D3"/>
    <w:rsid w:val="00E71CA7"/>
    <w:rsid w:val="00E72458"/>
    <w:rsid w:val="00E7317C"/>
    <w:rsid w:val="00E73744"/>
    <w:rsid w:val="00E73A84"/>
    <w:rsid w:val="00E73AFE"/>
    <w:rsid w:val="00E75452"/>
    <w:rsid w:val="00E75FBD"/>
    <w:rsid w:val="00E76A7E"/>
    <w:rsid w:val="00E837F2"/>
    <w:rsid w:val="00E8700E"/>
    <w:rsid w:val="00E871F5"/>
    <w:rsid w:val="00E87CBC"/>
    <w:rsid w:val="00E915DF"/>
    <w:rsid w:val="00E91DD9"/>
    <w:rsid w:val="00E92629"/>
    <w:rsid w:val="00E9410D"/>
    <w:rsid w:val="00E9510D"/>
    <w:rsid w:val="00EA2316"/>
    <w:rsid w:val="00EA2804"/>
    <w:rsid w:val="00EA4603"/>
    <w:rsid w:val="00EA465A"/>
    <w:rsid w:val="00EA4B65"/>
    <w:rsid w:val="00EA62A6"/>
    <w:rsid w:val="00EA7CD4"/>
    <w:rsid w:val="00EB00B7"/>
    <w:rsid w:val="00EB236E"/>
    <w:rsid w:val="00EB31A9"/>
    <w:rsid w:val="00EB44E9"/>
    <w:rsid w:val="00EB4FA3"/>
    <w:rsid w:val="00EB50DF"/>
    <w:rsid w:val="00EB5A21"/>
    <w:rsid w:val="00EB648D"/>
    <w:rsid w:val="00EB7321"/>
    <w:rsid w:val="00EB7EBB"/>
    <w:rsid w:val="00EC05AF"/>
    <w:rsid w:val="00EC0735"/>
    <w:rsid w:val="00EC0881"/>
    <w:rsid w:val="00EC093F"/>
    <w:rsid w:val="00EC0B3F"/>
    <w:rsid w:val="00EC157D"/>
    <w:rsid w:val="00EC163F"/>
    <w:rsid w:val="00EC33FB"/>
    <w:rsid w:val="00EC344E"/>
    <w:rsid w:val="00EC6484"/>
    <w:rsid w:val="00EC6904"/>
    <w:rsid w:val="00EC768B"/>
    <w:rsid w:val="00EC7DFA"/>
    <w:rsid w:val="00ED30D8"/>
    <w:rsid w:val="00ED5BAC"/>
    <w:rsid w:val="00ED6330"/>
    <w:rsid w:val="00ED63C0"/>
    <w:rsid w:val="00ED6E68"/>
    <w:rsid w:val="00EE0053"/>
    <w:rsid w:val="00EE025C"/>
    <w:rsid w:val="00EE0C80"/>
    <w:rsid w:val="00EE19A5"/>
    <w:rsid w:val="00EE274B"/>
    <w:rsid w:val="00EE2BC4"/>
    <w:rsid w:val="00EE4ADB"/>
    <w:rsid w:val="00EE4ED6"/>
    <w:rsid w:val="00EE657B"/>
    <w:rsid w:val="00EE7928"/>
    <w:rsid w:val="00EE7FA8"/>
    <w:rsid w:val="00EF0063"/>
    <w:rsid w:val="00EF021A"/>
    <w:rsid w:val="00EF034F"/>
    <w:rsid w:val="00EF191C"/>
    <w:rsid w:val="00EF3369"/>
    <w:rsid w:val="00EF34E8"/>
    <w:rsid w:val="00EF4624"/>
    <w:rsid w:val="00EF4715"/>
    <w:rsid w:val="00EF512F"/>
    <w:rsid w:val="00EF5406"/>
    <w:rsid w:val="00EF5531"/>
    <w:rsid w:val="00EF5CF2"/>
    <w:rsid w:val="00EF62C2"/>
    <w:rsid w:val="00EF66DD"/>
    <w:rsid w:val="00EF6D6B"/>
    <w:rsid w:val="00F00F42"/>
    <w:rsid w:val="00F01582"/>
    <w:rsid w:val="00F0344A"/>
    <w:rsid w:val="00F04AD5"/>
    <w:rsid w:val="00F053DD"/>
    <w:rsid w:val="00F06300"/>
    <w:rsid w:val="00F070E3"/>
    <w:rsid w:val="00F07771"/>
    <w:rsid w:val="00F07D7C"/>
    <w:rsid w:val="00F07FD9"/>
    <w:rsid w:val="00F10A85"/>
    <w:rsid w:val="00F12295"/>
    <w:rsid w:val="00F156A8"/>
    <w:rsid w:val="00F15DB4"/>
    <w:rsid w:val="00F16A03"/>
    <w:rsid w:val="00F17A06"/>
    <w:rsid w:val="00F17E05"/>
    <w:rsid w:val="00F21269"/>
    <w:rsid w:val="00F23711"/>
    <w:rsid w:val="00F24367"/>
    <w:rsid w:val="00F244C7"/>
    <w:rsid w:val="00F24796"/>
    <w:rsid w:val="00F24B77"/>
    <w:rsid w:val="00F25A43"/>
    <w:rsid w:val="00F25E07"/>
    <w:rsid w:val="00F2774A"/>
    <w:rsid w:val="00F320A2"/>
    <w:rsid w:val="00F33290"/>
    <w:rsid w:val="00F34619"/>
    <w:rsid w:val="00F35748"/>
    <w:rsid w:val="00F3617A"/>
    <w:rsid w:val="00F36F4F"/>
    <w:rsid w:val="00F371C2"/>
    <w:rsid w:val="00F3735C"/>
    <w:rsid w:val="00F4024E"/>
    <w:rsid w:val="00F40A62"/>
    <w:rsid w:val="00F40E5E"/>
    <w:rsid w:val="00F43AC2"/>
    <w:rsid w:val="00F45488"/>
    <w:rsid w:val="00F45B42"/>
    <w:rsid w:val="00F46565"/>
    <w:rsid w:val="00F467FE"/>
    <w:rsid w:val="00F468CD"/>
    <w:rsid w:val="00F475CA"/>
    <w:rsid w:val="00F477E0"/>
    <w:rsid w:val="00F50AB9"/>
    <w:rsid w:val="00F53B2F"/>
    <w:rsid w:val="00F545F0"/>
    <w:rsid w:val="00F546E5"/>
    <w:rsid w:val="00F55BEE"/>
    <w:rsid w:val="00F561EF"/>
    <w:rsid w:val="00F56388"/>
    <w:rsid w:val="00F56825"/>
    <w:rsid w:val="00F60459"/>
    <w:rsid w:val="00F612FF"/>
    <w:rsid w:val="00F61ACD"/>
    <w:rsid w:val="00F63448"/>
    <w:rsid w:val="00F66438"/>
    <w:rsid w:val="00F6738C"/>
    <w:rsid w:val="00F701C8"/>
    <w:rsid w:val="00F712B6"/>
    <w:rsid w:val="00F735CE"/>
    <w:rsid w:val="00F750B5"/>
    <w:rsid w:val="00F75DA2"/>
    <w:rsid w:val="00F7635E"/>
    <w:rsid w:val="00F7665D"/>
    <w:rsid w:val="00F76B98"/>
    <w:rsid w:val="00F76D1C"/>
    <w:rsid w:val="00F8083E"/>
    <w:rsid w:val="00F81ECD"/>
    <w:rsid w:val="00F82460"/>
    <w:rsid w:val="00F83C65"/>
    <w:rsid w:val="00F84825"/>
    <w:rsid w:val="00F84C79"/>
    <w:rsid w:val="00F84D2D"/>
    <w:rsid w:val="00F85C89"/>
    <w:rsid w:val="00F86D07"/>
    <w:rsid w:val="00F874B8"/>
    <w:rsid w:val="00F87B2D"/>
    <w:rsid w:val="00F901C0"/>
    <w:rsid w:val="00F92103"/>
    <w:rsid w:val="00F92619"/>
    <w:rsid w:val="00F93DAB"/>
    <w:rsid w:val="00F94580"/>
    <w:rsid w:val="00F95081"/>
    <w:rsid w:val="00F950BF"/>
    <w:rsid w:val="00F967BD"/>
    <w:rsid w:val="00F97571"/>
    <w:rsid w:val="00F97A1D"/>
    <w:rsid w:val="00FA0F39"/>
    <w:rsid w:val="00FA1271"/>
    <w:rsid w:val="00FA13DF"/>
    <w:rsid w:val="00FA1790"/>
    <w:rsid w:val="00FA2245"/>
    <w:rsid w:val="00FA2D46"/>
    <w:rsid w:val="00FA5C0F"/>
    <w:rsid w:val="00FA6049"/>
    <w:rsid w:val="00FA6129"/>
    <w:rsid w:val="00FB02C2"/>
    <w:rsid w:val="00FB244A"/>
    <w:rsid w:val="00FB3439"/>
    <w:rsid w:val="00FB4B70"/>
    <w:rsid w:val="00FB562E"/>
    <w:rsid w:val="00FB569C"/>
    <w:rsid w:val="00FB686D"/>
    <w:rsid w:val="00FB7181"/>
    <w:rsid w:val="00FC04D0"/>
    <w:rsid w:val="00FC4095"/>
    <w:rsid w:val="00FC44DF"/>
    <w:rsid w:val="00FC569A"/>
    <w:rsid w:val="00FC5BFB"/>
    <w:rsid w:val="00FD0C12"/>
    <w:rsid w:val="00FD2D86"/>
    <w:rsid w:val="00FD563B"/>
    <w:rsid w:val="00FD7AC1"/>
    <w:rsid w:val="00FD7AD8"/>
    <w:rsid w:val="00FE04B4"/>
    <w:rsid w:val="00FE11D7"/>
    <w:rsid w:val="00FE1A78"/>
    <w:rsid w:val="00FE1B32"/>
    <w:rsid w:val="00FE30B4"/>
    <w:rsid w:val="00FE4082"/>
    <w:rsid w:val="00FE4FC7"/>
    <w:rsid w:val="00FE5A2D"/>
    <w:rsid w:val="00FE6260"/>
    <w:rsid w:val="00FE726D"/>
    <w:rsid w:val="00FE7274"/>
    <w:rsid w:val="00FF06C1"/>
    <w:rsid w:val="00FF0AEB"/>
    <w:rsid w:val="00FF2358"/>
    <w:rsid w:val="00FF25EE"/>
    <w:rsid w:val="00FF268D"/>
    <w:rsid w:val="00FF2810"/>
    <w:rsid w:val="00FF2E01"/>
    <w:rsid w:val="00FF2EFF"/>
    <w:rsid w:val="00FF3308"/>
    <w:rsid w:val="00FF3BD9"/>
    <w:rsid w:val="00FF6B69"/>
    <w:rsid w:val="00FF6FB2"/>
    <w:rsid w:val="00FF714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816C"/>
  <w15:docId w15:val="{9C72B056-9206-4C83-83D1-FD1D2FD7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D28BF"/>
    <w:pPr>
      <w:suppressAutoHyphens/>
    </w:pPr>
  </w:style>
  <w:style w:type="paragraph" w:styleId="Antrat1">
    <w:name w:val="heading 1"/>
    <w:basedOn w:val="prastasis"/>
    <w:next w:val="prastasis"/>
    <w:link w:val="Antrat1Diagrama"/>
    <w:qFormat/>
    <w:rsid w:val="0060111D"/>
    <w:pPr>
      <w:keepNext/>
      <w:numPr>
        <w:numId w:val="1"/>
      </w:numPr>
      <w:autoSpaceDN/>
      <w:spacing w:before="240" w:after="60" w:line="240" w:lineRule="auto"/>
      <w:textAlignment w:val="auto"/>
      <w:outlineLvl w:val="0"/>
    </w:pPr>
    <w:rPr>
      <w:rFonts w:ascii="Arial" w:eastAsia="Times New Roman" w:hAnsi="Arial" w:cs="Arial"/>
      <w:b/>
      <w:bCs/>
      <w:kern w:val="1"/>
      <w:sz w:val="32"/>
      <w:szCs w:val="32"/>
      <w:lang w:eastAsia="ar-SA"/>
    </w:rPr>
  </w:style>
  <w:style w:type="paragraph" w:styleId="Antrat2">
    <w:name w:val="heading 2"/>
    <w:basedOn w:val="prastasis"/>
    <w:next w:val="prastasis"/>
    <w:link w:val="Antrat2Diagrama"/>
    <w:unhideWhenUsed/>
    <w:qFormat/>
    <w:rsid w:val="0060111D"/>
    <w:pPr>
      <w:keepNext/>
      <w:keepLines/>
      <w:autoSpaceDN/>
      <w:spacing w:before="200" w:after="0" w:line="240" w:lineRule="auto"/>
      <w:textAlignment w:val="auto"/>
      <w:outlineLvl w:val="1"/>
    </w:pPr>
    <w:rPr>
      <w:rFonts w:asciiTheme="majorHAnsi" w:eastAsiaTheme="majorEastAsia" w:hAnsiTheme="majorHAnsi" w:cstheme="majorBidi"/>
      <w:b/>
      <w:bCs/>
      <w:color w:val="4F81BD" w:themeColor="accent1"/>
      <w:sz w:val="26"/>
      <w:szCs w:val="26"/>
      <w:lang w:eastAsia="ar-SA"/>
    </w:rPr>
  </w:style>
  <w:style w:type="paragraph" w:styleId="Antrat3">
    <w:name w:val="heading 3"/>
    <w:basedOn w:val="prastasis"/>
    <w:next w:val="prastasis"/>
    <w:link w:val="Antrat3Diagrama"/>
    <w:rsid w:val="0060111D"/>
    <w:pPr>
      <w:keepNext/>
      <w:keepLines/>
      <w:widowControl w:val="0"/>
      <w:suppressAutoHyphens w:val="0"/>
      <w:autoSpaceDN/>
      <w:spacing w:before="280" w:after="80" w:line="240" w:lineRule="auto"/>
      <w:contextualSpacing/>
      <w:textAlignment w:val="auto"/>
      <w:outlineLvl w:val="2"/>
    </w:pPr>
    <w:rPr>
      <w:rFonts w:ascii="Times New Roman" w:eastAsia="Times New Roman" w:hAnsi="Times New Roman"/>
      <w:b/>
      <w:color w:val="000000"/>
      <w:sz w:val="28"/>
      <w:szCs w:val="28"/>
      <w:lang w:eastAsia="lt-LT"/>
    </w:rPr>
  </w:style>
  <w:style w:type="paragraph" w:styleId="Antrat4">
    <w:name w:val="heading 4"/>
    <w:basedOn w:val="prastasis"/>
    <w:next w:val="prastasis"/>
    <w:link w:val="Antrat4Diagrama"/>
    <w:unhideWhenUsed/>
    <w:qFormat/>
    <w:rsid w:val="0060111D"/>
    <w:pPr>
      <w:keepNext/>
      <w:keepLines/>
      <w:autoSpaceDN/>
      <w:spacing w:before="200" w:after="0" w:line="240" w:lineRule="auto"/>
      <w:textAlignment w:val="auto"/>
      <w:outlineLvl w:val="3"/>
    </w:pPr>
    <w:rPr>
      <w:rFonts w:asciiTheme="majorHAnsi" w:eastAsiaTheme="majorEastAsia" w:hAnsiTheme="majorHAnsi" w:cstheme="majorBidi"/>
      <w:b/>
      <w:bCs/>
      <w:i/>
      <w:iCs/>
      <w:color w:val="4F81BD" w:themeColor="accent1"/>
      <w:sz w:val="24"/>
      <w:szCs w:val="24"/>
      <w:lang w:eastAsia="ar-SA"/>
    </w:rPr>
  </w:style>
  <w:style w:type="paragraph" w:styleId="Antrat5">
    <w:name w:val="heading 5"/>
    <w:basedOn w:val="prastasis"/>
    <w:next w:val="prastasis"/>
    <w:link w:val="Antrat5Diagrama"/>
    <w:rsid w:val="0060111D"/>
    <w:pPr>
      <w:keepNext/>
      <w:keepLines/>
      <w:widowControl w:val="0"/>
      <w:suppressAutoHyphens w:val="0"/>
      <w:autoSpaceDN/>
      <w:spacing w:before="220" w:after="40" w:line="240" w:lineRule="auto"/>
      <w:contextualSpacing/>
      <w:textAlignment w:val="auto"/>
      <w:outlineLvl w:val="4"/>
    </w:pPr>
    <w:rPr>
      <w:rFonts w:ascii="Times New Roman" w:eastAsia="Times New Roman" w:hAnsi="Times New Roman"/>
      <w:b/>
      <w:color w:val="000000"/>
      <w:lang w:eastAsia="lt-LT"/>
    </w:rPr>
  </w:style>
  <w:style w:type="paragraph" w:styleId="Antrat6">
    <w:name w:val="heading 6"/>
    <w:basedOn w:val="prastasis"/>
    <w:next w:val="prastasis"/>
    <w:link w:val="Antrat6Diagrama"/>
    <w:rsid w:val="0060111D"/>
    <w:pPr>
      <w:keepNext/>
      <w:keepLines/>
      <w:widowControl w:val="0"/>
      <w:suppressAutoHyphens w:val="0"/>
      <w:autoSpaceDN/>
      <w:spacing w:before="200" w:after="40" w:line="240" w:lineRule="auto"/>
      <w:contextualSpacing/>
      <w:textAlignment w:val="auto"/>
      <w:outlineLvl w:val="5"/>
    </w:pPr>
    <w:rPr>
      <w:rFonts w:ascii="Times New Roman" w:eastAsia="Times New Roman" w:hAnsi="Times New Roman"/>
      <w:b/>
      <w:color w:val="000000"/>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3476"/>
    <w:pPr>
      <w:tabs>
        <w:tab w:val="center" w:pos="4819"/>
        <w:tab w:val="right" w:pos="9638"/>
      </w:tabs>
      <w:spacing w:after="0" w:line="240" w:lineRule="auto"/>
    </w:pPr>
  </w:style>
  <w:style w:type="character" w:customStyle="1" w:styleId="HeaderChar">
    <w:name w:val="Header Char"/>
    <w:basedOn w:val="Numatytasispastraiposriftas"/>
    <w:rsid w:val="00A83476"/>
  </w:style>
  <w:style w:type="paragraph" w:styleId="Porat">
    <w:name w:val="footer"/>
    <w:basedOn w:val="prastasis"/>
    <w:link w:val="PoratDiagrama"/>
    <w:uiPriority w:val="99"/>
    <w:rsid w:val="00A83476"/>
    <w:pPr>
      <w:tabs>
        <w:tab w:val="center" w:pos="4819"/>
        <w:tab w:val="right" w:pos="9638"/>
      </w:tabs>
      <w:spacing w:after="0" w:line="240" w:lineRule="auto"/>
    </w:pPr>
  </w:style>
  <w:style w:type="character" w:customStyle="1" w:styleId="FooterChar">
    <w:name w:val="Footer Char"/>
    <w:basedOn w:val="Numatytasispastraiposriftas"/>
    <w:rsid w:val="00A83476"/>
  </w:style>
  <w:style w:type="paragraph" w:styleId="Debesliotekstas">
    <w:name w:val="Balloon Text"/>
    <w:basedOn w:val="prastasis"/>
    <w:link w:val="DebesliotekstasDiagrama"/>
    <w:uiPriority w:val="99"/>
    <w:rsid w:val="00A83476"/>
    <w:pPr>
      <w:spacing w:after="0" w:line="240" w:lineRule="auto"/>
    </w:pPr>
    <w:rPr>
      <w:rFonts w:ascii="Tahoma" w:hAnsi="Tahoma" w:cs="Tahoma"/>
      <w:sz w:val="16"/>
      <w:szCs w:val="16"/>
    </w:rPr>
  </w:style>
  <w:style w:type="character" w:customStyle="1" w:styleId="BalloonTextChar">
    <w:name w:val="Balloon Text Char"/>
    <w:basedOn w:val="Numatytasispastraiposriftas"/>
    <w:rsid w:val="00A83476"/>
    <w:rPr>
      <w:rFonts w:ascii="Tahoma" w:hAnsi="Tahoma" w:cs="Tahoma"/>
      <w:sz w:val="16"/>
      <w:szCs w:val="16"/>
    </w:rPr>
  </w:style>
  <w:style w:type="character" w:customStyle="1" w:styleId="Antrat1Diagrama">
    <w:name w:val="Antraštė 1 Diagrama"/>
    <w:basedOn w:val="Numatytasispastraiposriftas"/>
    <w:link w:val="Antrat1"/>
    <w:rsid w:val="0060111D"/>
    <w:rPr>
      <w:rFonts w:ascii="Arial" w:eastAsia="Times New Roman" w:hAnsi="Arial" w:cs="Arial"/>
      <w:b/>
      <w:bCs/>
      <w:kern w:val="1"/>
      <w:sz w:val="32"/>
      <w:szCs w:val="32"/>
      <w:lang w:eastAsia="ar-SA"/>
    </w:rPr>
  </w:style>
  <w:style w:type="character" w:customStyle="1" w:styleId="Antrat2Diagrama">
    <w:name w:val="Antraštė 2 Diagrama"/>
    <w:basedOn w:val="Numatytasispastraiposriftas"/>
    <w:link w:val="Antrat2"/>
    <w:rsid w:val="0060111D"/>
    <w:rPr>
      <w:rFonts w:asciiTheme="majorHAnsi" w:eastAsiaTheme="majorEastAsia" w:hAnsiTheme="majorHAnsi" w:cstheme="majorBidi"/>
      <w:b/>
      <w:bCs/>
      <w:color w:val="4F81BD" w:themeColor="accent1"/>
      <w:sz w:val="26"/>
      <w:szCs w:val="26"/>
      <w:lang w:eastAsia="ar-SA"/>
    </w:rPr>
  </w:style>
  <w:style w:type="character" w:customStyle="1" w:styleId="Antrat3Diagrama">
    <w:name w:val="Antraštė 3 Diagrama"/>
    <w:basedOn w:val="Numatytasispastraiposriftas"/>
    <w:link w:val="Antrat3"/>
    <w:rsid w:val="0060111D"/>
    <w:rPr>
      <w:rFonts w:ascii="Times New Roman" w:eastAsia="Times New Roman" w:hAnsi="Times New Roman"/>
      <w:b/>
      <w:color w:val="000000"/>
      <w:sz w:val="28"/>
      <w:szCs w:val="28"/>
      <w:lang w:eastAsia="lt-LT"/>
    </w:rPr>
  </w:style>
  <w:style w:type="character" w:customStyle="1" w:styleId="Antrat4Diagrama">
    <w:name w:val="Antraštė 4 Diagrama"/>
    <w:basedOn w:val="Numatytasispastraiposriftas"/>
    <w:link w:val="Antrat4"/>
    <w:rsid w:val="0060111D"/>
    <w:rPr>
      <w:rFonts w:asciiTheme="majorHAnsi" w:eastAsiaTheme="majorEastAsia" w:hAnsiTheme="majorHAnsi" w:cstheme="majorBidi"/>
      <w:b/>
      <w:bCs/>
      <w:i/>
      <w:iCs/>
      <w:color w:val="4F81BD" w:themeColor="accent1"/>
      <w:sz w:val="24"/>
      <w:szCs w:val="24"/>
      <w:lang w:eastAsia="ar-SA"/>
    </w:rPr>
  </w:style>
  <w:style w:type="character" w:customStyle="1" w:styleId="Antrat5Diagrama">
    <w:name w:val="Antraštė 5 Diagrama"/>
    <w:basedOn w:val="Numatytasispastraiposriftas"/>
    <w:link w:val="Antrat5"/>
    <w:rsid w:val="0060111D"/>
    <w:rPr>
      <w:rFonts w:ascii="Times New Roman" w:eastAsia="Times New Roman" w:hAnsi="Times New Roman"/>
      <w:b/>
      <w:color w:val="000000"/>
      <w:lang w:eastAsia="lt-LT"/>
    </w:rPr>
  </w:style>
  <w:style w:type="character" w:customStyle="1" w:styleId="Antrat6Diagrama">
    <w:name w:val="Antraštė 6 Diagrama"/>
    <w:basedOn w:val="Numatytasispastraiposriftas"/>
    <w:link w:val="Antrat6"/>
    <w:rsid w:val="0060111D"/>
    <w:rPr>
      <w:rFonts w:ascii="Times New Roman" w:eastAsia="Times New Roman" w:hAnsi="Times New Roman"/>
      <w:b/>
      <w:color w:val="000000"/>
      <w:sz w:val="20"/>
      <w:szCs w:val="20"/>
      <w:lang w:eastAsia="lt-LT"/>
    </w:rPr>
  </w:style>
  <w:style w:type="paragraph" w:styleId="Sraopastraipa">
    <w:name w:val="List Paragraph"/>
    <w:basedOn w:val="prastasis"/>
    <w:uiPriority w:val="34"/>
    <w:qFormat/>
    <w:rsid w:val="0060111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table" w:styleId="Lentelstinklelis">
    <w:name w:val="Table Grid"/>
    <w:basedOn w:val="prastojilentel"/>
    <w:uiPriority w:val="59"/>
    <w:rsid w:val="0060111D"/>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ableContents1111">
    <w:name w:val="WW-Table Contents1111"/>
    <w:basedOn w:val="Pagrindinistekstas"/>
    <w:rsid w:val="0060111D"/>
    <w:pPr>
      <w:suppressLineNumbers/>
    </w:pPr>
  </w:style>
  <w:style w:type="paragraph" w:styleId="Pagrindinistekstas">
    <w:name w:val="Body Text"/>
    <w:basedOn w:val="prastasis"/>
    <w:link w:val="PagrindinistekstasDiagrama"/>
    <w:unhideWhenUsed/>
    <w:rsid w:val="0060111D"/>
    <w:pPr>
      <w:autoSpaceDN/>
      <w:spacing w:after="120" w:line="240" w:lineRule="auto"/>
      <w:textAlignment w:val="auto"/>
    </w:pPr>
    <w:rPr>
      <w:rFonts w:ascii="Times New Roman" w:eastAsia="Times New Roman" w:hAnsi="Times New Roman"/>
      <w:sz w:val="24"/>
      <w:szCs w:val="24"/>
      <w:lang w:eastAsia="ar-SA"/>
    </w:rPr>
  </w:style>
  <w:style w:type="character" w:customStyle="1" w:styleId="PagrindinistekstasDiagrama">
    <w:name w:val="Pagrindinis tekstas Diagrama"/>
    <w:basedOn w:val="Numatytasispastraiposriftas"/>
    <w:link w:val="Pagrindinistekstas"/>
    <w:rsid w:val="0060111D"/>
    <w:rPr>
      <w:rFonts w:ascii="Times New Roman" w:eastAsia="Times New Roman" w:hAnsi="Times New Roman"/>
      <w:sz w:val="24"/>
      <w:szCs w:val="24"/>
      <w:lang w:eastAsia="ar-SA"/>
    </w:rPr>
  </w:style>
  <w:style w:type="character" w:customStyle="1" w:styleId="DebesliotekstasDiagrama">
    <w:name w:val="Debesėlio tekstas Diagrama"/>
    <w:basedOn w:val="Numatytasispastraiposriftas"/>
    <w:link w:val="Debesliotekstas"/>
    <w:uiPriority w:val="99"/>
    <w:rsid w:val="0060111D"/>
    <w:rPr>
      <w:rFonts w:ascii="Tahoma" w:hAnsi="Tahoma" w:cs="Tahoma"/>
      <w:sz w:val="16"/>
      <w:szCs w:val="16"/>
    </w:rPr>
  </w:style>
  <w:style w:type="character" w:styleId="Komentaronuoroda">
    <w:name w:val="annotation reference"/>
    <w:basedOn w:val="Numatytasispastraiposriftas"/>
    <w:uiPriority w:val="99"/>
    <w:unhideWhenUsed/>
    <w:rsid w:val="0060111D"/>
    <w:rPr>
      <w:sz w:val="16"/>
      <w:szCs w:val="16"/>
    </w:rPr>
  </w:style>
  <w:style w:type="paragraph" w:styleId="Komentarotekstas">
    <w:name w:val="annotation text"/>
    <w:basedOn w:val="prastasis"/>
    <w:link w:val="KomentarotekstasDiagrama"/>
    <w:uiPriority w:val="99"/>
    <w:unhideWhenUsed/>
    <w:rsid w:val="0060111D"/>
    <w:pPr>
      <w:autoSpaceDN/>
      <w:spacing w:after="0" w:line="240" w:lineRule="auto"/>
      <w:textAlignment w:val="auto"/>
    </w:pPr>
    <w:rPr>
      <w:rFonts w:ascii="Times New Roman" w:eastAsia="Times New Roman" w:hAnsi="Times New Roman"/>
      <w:sz w:val="20"/>
      <w:szCs w:val="20"/>
      <w:lang w:eastAsia="ar-SA"/>
    </w:rPr>
  </w:style>
  <w:style w:type="character" w:customStyle="1" w:styleId="KomentarotekstasDiagrama">
    <w:name w:val="Komentaro tekstas Diagrama"/>
    <w:basedOn w:val="Numatytasispastraiposriftas"/>
    <w:link w:val="Komentarotekstas"/>
    <w:uiPriority w:val="99"/>
    <w:rsid w:val="0060111D"/>
    <w:rPr>
      <w:rFonts w:ascii="Times New Roman" w:eastAsia="Times New Roman" w:hAnsi="Times New Roman"/>
      <w:sz w:val="20"/>
      <w:szCs w:val="20"/>
      <w:lang w:eastAsia="ar-SA"/>
    </w:rPr>
  </w:style>
  <w:style w:type="paragraph" w:styleId="Komentarotema">
    <w:name w:val="annotation subject"/>
    <w:basedOn w:val="Komentarotekstas"/>
    <w:next w:val="Komentarotekstas"/>
    <w:link w:val="KomentarotemaDiagrama"/>
    <w:unhideWhenUsed/>
    <w:rsid w:val="0060111D"/>
    <w:rPr>
      <w:b/>
      <w:bCs/>
    </w:rPr>
  </w:style>
  <w:style w:type="character" w:customStyle="1" w:styleId="KomentarotemaDiagrama">
    <w:name w:val="Komentaro tema Diagrama"/>
    <w:basedOn w:val="KomentarotekstasDiagrama"/>
    <w:link w:val="Komentarotema"/>
    <w:rsid w:val="0060111D"/>
    <w:rPr>
      <w:rFonts w:ascii="Times New Roman" w:eastAsia="Times New Roman" w:hAnsi="Times New Roman"/>
      <w:b/>
      <w:bCs/>
      <w:sz w:val="20"/>
      <w:szCs w:val="20"/>
      <w:lang w:eastAsia="ar-SA"/>
    </w:rPr>
  </w:style>
  <w:style w:type="numbering" w:customStyle="1" w:styleId="Sraonra1">
    <w:name w:val="Sąrašo nėra1"/>
    <w:next w:val="Sraonra"/>
    <w:semiHidden/>
    <w:unhideWhenUsed/>
    <w:rsid w:val="0060111D"/>
  </w:style>
  <w:style w:type="character" w:styleId="Hipersaitas">
    <w:name w:val="Hyperlink"/>
    <w:uiPriority w:val="99"/>
    <w:rsid w:val="0060111D"/>
    <w:rPr>
      <w:color w:val="0000FF"/>
      <w:u w:val="single"/>
    </w:rPr>
  </w:style>
  <w:style w:type="paragraph" w:customStyle="1" w:styleId="Pagrindinistekstas1">
    <w:name w:val="Pagrindinis tekstas1"/>
    <w:basedOn w:val="prastasis"/>
    <w:rsid w:val="0060111D"/>
    <w:pPr>
      <w:autoSpaceDE w:val="0"/>
      <w:autoSpaceDN/>
      <w:spacing w:after="0" w:line="288" w:lineRule="auto"/>
      <w:ind w:firstLine="312"/>
      <w:jc w:val="both"/>
      <w:textAlignment w:val="center"/>
    </w:pPr>
    <w:rPr>
      <w:rFonts w:ascii="Times New Roman" w:eastAsia="Arial" w:hAnsi="Times New Roman"/>
      <w:color w:val="000000"/>
      <w:sz w:val="20"/>
      <w:szCs w:val="20"/>
      <w:lang w:val="en-US" w:eastAsia="ar-SA"/>
    </w:rPr>
  </w:style>
  <w:style w:type="character" w:customStyle="1" w:styleId="AntratsDiagrama">
    <w:name w:val="Antraštės Diagrama"/>
    <w:basedOn w:val="Numatytasispastraiposriftas"/>
    <w:link w:val="Antrats"/>
    <w:uiPriority w:val="99"/>
    <w:rsid w:val="0060111D"/>
  </w:style>
  <w:style w:type="paragraph" w:customStyle="1" w:styleId="TableContents">
    <w:name w:val="Table Contents"/>
    <w:basedOn w:val="prastasis"/>
    <w:rsid w:val="0060111D"/>
    <w:pPr>
      <w:suppressLineNumbers/>
      <w:autoSpaceDN/>
      <w:spacing w:after="0" w:line="240" w:lineRule="auto"/>
      <w:textAlignment w:val="auto"/>
    </w:pPr>
    <w:rPr>
      <w:rFonts w:ascii="Times New Roman" w:eastAsia="Times New Roman" w:hAnsi="Times New Roman"/>
      <w:sz w:val="24"/>
      <w:szCs w:val="24"/>
      <w:lang w:eastAsia="ar-SA"/>
    </w:rPr>
  </w:style>
  <w:style w:type="paragraph" w:customStyle="1" w:styleId="PreformattedText">
    <w:name w:val="Preformatted Text"/>
    <w:basedOn w:val="prastasis"/>
    <w:rsid w:val="0060111D"/>
    <w:pPr>
      <w:autoSpaceDN/>
      <w:spacing w:after="0" w:line="240" w:lineRule="auto"/>
      <w:textAlignment w:val="auto"/>
    </w:pPr>
    <w:rPr>
      <w:rFonts w:ascii="Courier New" w:eastAsia="Courier New" w:hAnsi="Courier New" w:cs="Courier New"/>
      <w:sz w:val="20"/>
      <w:szCs w:val="20"/>
      <w:lang w:eastAsia="ar-SA"/>
    </w:rPr>
  </w:style>
  <w:style w:type="paragraph" w:styleId="Sraas">
    <w:name w:val="List"/>
    <w:basedOn w:val="Pagrindinistekstas"/>
    <w:rsid w:val="0060111D"/>
    <w:pPr>
      <w:spacing w:after="0"/>
    </w:pPr>
    <w:rPr>
      <w:szCs w:val="20"/>
    </w:rPr>
  </w:style>
  <w:style w:type="table" w:customStyle="1" w:styleId="Lentelstinklelis1">
    <w:name w:val="Lentelės tinklelis1"/>
    <w:basedOn w:val="prastojilentel"/>
    <w:next w:val="Lentelstinklelis"/>
    <w:rsid w:val="0060111D"/>
    <w:pPr>
      <w:suppressAutoHyphens/>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60111D"/>
  </w:style>
  <w:style w:type="paragraph" w:styleId="Pataisymai">
    <w:name w:val="Revision"/>
    <w:hidden/>
    <w:uiPriority w:val="99"/>
    <w:semiHidden/>
    <w:rsid w:val="0060111D"/>
    <w:pPr>
      <w:autoSpaceDN/>
      <w:spacing w:after="0" w:line="240" w:lineRule="auto"/>
      <w:textAlignment w:val="auto"/>
    </w:pPr>
    <w:rPr>
      <w:rFonts w:ascii="Times New Roman" w:eastAsia="Times New Roman" w:hAnsi="Times New Roman"/>
      <w:sz w:val="24"/>
      <w:szCs w:val="24"/>
      <w:lang w:eastAsia="ar-SA"/>
    </w:rPr>
  </w:style>
  <w:style w:type="paragraph" w:customStyle="1" w:styleId="CharChar22">
    <w:name w:val="Char Char22"/>
    <w:basedOn w:val="prastasis"/>
    <w:semiHidden/>
    <w:rsid w:val="0060111D"/>
    <w:pPr>
      <w:suppressAutoHyphens w:val="0"/>
      <w:autoSpaceDN/>
      <w:spacing w:after="160" w:line="240" w:lineRule="exact"/>
      <w:textAlignment w:val="auto"/>
    </w:pPr>
    <w:rPr>
      <w:rFonts w:ascii="Verdana" w:eastAsia="Times New Roman" w:hAnsi="Verdana" w:cs="Verdana"/>
      <w:sz w:val="20"/>
      <w:szCs w:val="20"/>
    </w:rPr>
  </w:style>
  <w:style w:type="paragraph" w:customStyle="1" w:styleId="DiagramaDiagramaDiagrama">
    <w:name w:val="Diagrama Diagrama Diagrama"/>
    <w:basedOn w:val="prastasis"/>
    <w:rsid w:val="0060111D"/>
    <w:pPr>
      <w:suppressAutoHyphens w:val="0"/>
      <w:autoSpaceDN/>
      <w:spacing w:after="160" w:line="240" w:lineRule="exact"/>
      <w:textAlignment w:val="auto"/>
    </w:pPr>
    <w:rPr>
      <w:rFonts w:ascii="Tahoma" w:eastAsia="Times New Roman" w:hAnsi="Tahoma"/>
      <w:sz w:val="20"/>
      <w:szCs w:val="20"/>
      <w:lang w:val="en-US"/>
    </w:rPr>
  </w:style>
  <w:style w:type="numbering" w:customStyle="1" w:styleId="Sraonra2">
    <w:name w:val="Sąrašo nėra2"/>
    <w:next w:val="Sraonra"/>
    <w:uiPriority w:val="99"/>
    <w:semiHidden/>
    <w:unhideWhenUsed/>
    <w:rsid w:val="0060111D"/>
  </w:style>
  <w:style w:type="character" w:styleId="Perirtashipersaitas">
    <w:name w:val="FollowedHyperlink"/>
    <w:uiPriority w:val="99"/>
    <w:semiHidden/>
    <w:unhideWhenUsed/>
    <w:rsid w:val="0060111D"/>
    <w:rPr>
      <w:color w:val="800080"/>
      <w:u w:val="single"/>
    </w:rPr>
  </w:style>
  <w:style w:type="paragraph" w:customStyle="1" w:styleId="font5">
    <w:name w:val="font5"/>
    <w:basedOn w:val="prastasis"/>
    <w:rsid w:val="0060111D"/>
    <w:pPr>
      <w:suppressAutoHyphens w:val="0"/>
      <w:autoSpaceDN/>
      <w:spacing w:before="100" w:beforeAutospacing="1" w:after="100" w:afterAutospacing="1" w:line="240" w:lineRule="auto"/>
      <w:textAlignment w:val="auto"/>
    </w:pPr>
    <w:rPr>
      <w:rFonts w:eastAsia="Times New Roman"/>
      <w:color w:val="000000"/>
      <w:lang w:eastAsia="lt-LT"/>
    </w:rPr>
  </w:style>
  <w:style w:type="paragraph" w:customStyle="1" w:styleId="xl63">
    <w:name w:val="xl63"/>
    <w:basedOn w:val="prastasis"/>
    <w:rsid w:val="0060111D"/>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64">
    <w:name w:val="xl64"/>
    <w:basedOn w:val="prastasis"/>
    <w:rsid w:val="0060111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center"/>
    </w:pPr>
    <w:rPr>
      <w:rFonts w:ascii="Times New Roman" w:eastAsia="Times New Roman" w:hAnsi="Times New Roman"/>
      <w:color w:val="000000"/>
      <w:sz w:val="24"/>
      <w:szCs w:val="24"/>
      <w:lang w:eastAsia="lt-LT"/>
    </w:rPr>
  </w:style>
  <w:style w:type="paragraph" w:customStyle="1" w:styleId="xl65">
    <w:name w:val="xl65"/>
    <w:basedOn w:val="prastasis"/>
    <w:rsid w:val="0060111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color w:val="000000"/>
      <w:sz w:val="24"/>
      <w:szCs w:val="24"/>
      <w:lang w:eastAsia="lt-LT"/>
    </w:rPr>
  </w:style>
  <w:style w:type="paragraph" w:customStyle="1" w:styleId="xl66">
    <w:name w:val="xl66"/>
    <w:basedOn w:val="prastasis"/>
    <w:rsid w:val="0060111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color w:val="000000"/>
      <w:sz w:val="24"/>
      <w:szCs w:val="24"/>
      <w:lang w:eastAsia="lt-LT"/>
    </w:rPr>
  </w:style>
  <w:style w:type="paragraph" w:customStyle="1" w:styleId="xl67">
    <w:name w:val="xl67"/>
    <w:basedOn w:val="prastasis"/>
    <w:rsid w:val="0060111D"/>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Times New Roman" w:eastAsia="Times New Roman" w:hAnsi="Times New Roman"/>
      <w:color w:val="000000"/>
      <w:sz w:val="24"/>
      <w:szCs w:val="24"/>
      <w:lang w:eastAsia="lt-LT"/>
    </w:rPr>
  </w:style>
  <w:style w:type="paragraph" w:customStyle="1" w:styleId="xl68">
    <w:name w:val="xl68"/>
    <w:basedOn w:val="prastasis"/>
    <w:rsid w:val="0060111D"/>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t-LT"/>
    </w:rPr>
  </w:style>
  <w:style w:type="paragraph" w:customStyle="1" w:styleId="xl69">
    <w:name w:val="xl69"/>
    <w:basedOn w:val="prastasis"/>
    <w:rsid w:val="0060111D"/>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Times New Roman" w:eastAsia="Times New Roman" w:hAnsi="Times New Roman"/>
      <w:b/>
      <w:bCs/>
      <w:color w:val="000000"/>
      <w:sz w:val="24"/>
      <w:szCs w:val="24"/>
      <w:lang w:eastAsia="lt-LT"/>
    </w:rPr>
  </w:style>
  <w:style w:type="paragraph" w:customStyle="1" w:styleId="xl70">
    <w:name w:val="xl70"/>
    <w:basedOn w:val="prastasis"/>
    <w:rsid w:val="0060111D"/>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Times New Roman" w:eastAsia="Times New Roman" w:hAnsi="Times New Roman"/>
      <w:color w:val="000000"/>
      <w:sz w:val="24"/>
      <w:szCs w:val="24"/>
      <w:lang w:eastAsia="lt-LT"/>
    </w:rPr>
  </w:style>
  <w:style w:type="paragraph" w:customStyle="1" w:styleId="xl71">
    <w:name w:val="xl71"/>
    <w:basedOn w:val="prastasis"/>
    <w:rsid w:val="0060111D"/>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color w:val="000000"/>
      <w:sz w:val="24"/>
      <w:szCs w:val="24"/>
      <w:lang w:eastAsia="lt-LT"/>
    </w:rPr>
  </w:style>
  <w:style w:type="paragraph" w:customStyle="1" w:styleId="xl72">
    <w:name w:val="xl72"/>
    <w:basedOn w:val="prastasis"/>
    <w:rsid w:val="0060111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auto"/>
    </w:pPr>
    <w:rPr>
      <w:rFonts w:ascii="Times New Roman" w:eastAsia="Times New Roman" w:hAnsi="Times New Roman"/>
      <w:color w:val="000000"/>
      <w:sz w:val="24"/>
      <w:szCs w:val="24"/>
      <w:lang w:eastAsia="lt-LT"/>
    </w:rPr>
  </w:style>
  <w:style w:type="paragraph" w:customStyle="1" w:styleId="xl73">
    <w:name w:val="xl73"/>
    <w:basedOn w:val="prastasis"/>
    <w:rsid w:val="0060111D"/>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Times New Roman" w:eastAsia="Times New Roman" w:hAnsi="Times New Roman"/>
      <w:color w:val="000000"/>
      <w:sz w:val="24"/>
      <w:szCs w:val="24"/>
      <w:lang w:eastAsia="lt-LT"/>
    </w:rPr>
  </w:style>
  <w:style w:type="paragraph" w:customStyle="1" w:styleId="xl74">
    <w:name w:val="xl74"/>
    <w:basedOn w:val="prastasis"/>
    <w:rsid w:val="0060111D"/>
    <w:pPr>
      <w:pBdr>
        <w:top w:val="single" w:sz="4" w:space="0" w:color="000000"/>
        <w:left w:val="single" w:sz="4" w:space="0" w:color="000000"/>
        <w:bottom w:val="single" w:sz="4"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lt-LT"/>
    </w:rPr>
  </w:style>
  <w:style w:type="paragraph" w:customStyle="1" w:styleId="xl75">
    <w:name w:val="xl75"/>
    <w:basedOn w:val="prastasis"/>
    <w:rsid w:val="0060111D"/>
    <w:pPr>
      <w:pBdr>
        <w:top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styleId="Paprastasistekstas">
    <w:name w:val="Plain Text"/>
    <w:basedOn w:val="prastasis"/>
    <w:link w:val="PaprastasistekstasDiagrama"/>
    <w:uiPriority w:val="99"/>
    <w:semiHidden/>
    <w:unhideWhenUsed/>
    <w:rsid w:val="0060111D"/>
    <w:pPr>
      <w:suppressAutoHyphens w:val="0"/>
      <w:autoSpaceDN/>
      <w:spacing w:after="0" w:line="240" w:lineRule="auto"/>
      <w:textAlignment w:val="auto"/>
    </w:pPr>
    <w:rPr>
      <w:szCs w:val="21"/>
    </w:rPr>
  </w:style>
  <w:style w:type="character" w:customStyle="1" w:styleId="PaprastasistekstasDiagrama">
    <w:name w:val="Paprastasis tekstas Diagrama"/>
    <w:basedOn w:val="Numatytasispastraiposriftas"/>
    <w:link w:val="Paprastasistekstas"/>
    <w:uiPriority w:val="99"/>
    <w:semiHidden/>
    <w:rsid w:val="0060111D"/>
    <w:rPr>
      <w:szCs w:val="21"/>
    </w:rPr>
  </w:style>
  <w:style w:type="numbering" w:customStyle="1" w:styleId="Sraonra3">
    <w:name w:val="Sąrašo nėra3"/>
    <w:next w:val="Sraonra"/>
    <w:uiPriority w:val="99"/>
    <w:semiHidden/>
    <w:unhideWhenUsed/>
    <w:rsid w:val="0060111D"/>
  </w:style>
  <w:style w:type="table" w:customStyle="1" w:styleId="Lentelstinklelis2">
    <w:name w:val="Lentelės tinklelis2"/>
    <w:basedOn w:val="prastojilentel"/>
    <w:next w:val="Lentelstinklelis"/>
    <w:uiPriority w:val="59"/>
    <w:rsid w:val="0060111D"/>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60111D"/>
    <w:pPr>
      <w:autoSpaceDN/>
      <w:spacing w:after="0"/>
      <w:textAlignment w:val="auto"/>
    </w:pPr>
    <w:rPr>
      <w:rFonts w:ascii="Arial" w:eastAsia="Arial" w:hAnsi="Arial" w:cs="Arial"/>
      <w:color w:val="000000"/>
      <w:lang w:val="en-US"/>
    </w:rPr>
  </w:style>
  <w:style w:type="numbering" w:customStyle="1" w:styleId="Sraonra4">
    <w:name w:val="Sąrašo nėra4"/>
    <w:next w:val="Sraonra"/>
    <w:uiPriority w:val="99"/>
    <w:semiHidden/>
    <w:unhideWhenUsed/>
    <w:rsid w:val="0060111D"/>
  </w:style>
  <w:style w:type="table" w:customStyle="1" w:styleId="TableNormal1">
    <w:name w:val="Table Normal1"/>
    <w:rsid w:val="0060111D"/>
    <w:pPr>
      <w:widowControl w:val="0"/>
      <w:autoSpaceDN/>
      <w:spacing w:after="0" w:line="240" w:lineRule="auto"/>
      <w:textAlignment w:val="auto"/>
    </w:pPr>
    <w:rPr>
      <w:rFonts w:ascii="Times New Roman" w:eastAsia="Times New Roman" w:hAnsi="Times New Roman"/>
      <w:color w:val="000000"/>
      <w:sz w:val="24"/>
      <w:szCs w:val="24"/>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rsid w:val="0060111D"/>
    <w:pPr>
      <w:keepNext/>
      <w:keepLines/>
      <w:widowControl w:val="0"/>
      <w:suppressAutoHyphens w:val="0"/>
      <w:autoSpaceDN/>
      <w:spacing w:before="480" w:after="120" w:line="240" w:lineRule="auto"/>
      <w:contextualSpacing/>
      <w:textAlignment w:val="auto"/>
    </w:pPr>
    <w:rPr>
      <w:rFonts w:ascii="Times New Roman" w:eastAsia="Times New Roman" w:hAnsi="Times New Roman"/>
      <w:b/>
      <w:color w:val="000000"/>
      <w:sz w:val="72"/>
      <w:szCs w:val="72"/>
      <w:lang w:eastAsia="lt-LT"/>
    </w:rPr>
  </w:style>
  <w:style w:type="character" w:customStyle="1" w:styleId="PavadinimasDiagrama">
    <w:name w:val="Pavadinimas Diagrama"/>
    <w:basedOn w:val="Numatytasispastraiposriftas"/>
    <w:link w:val="Pavadinimas"/>
    <w:rsid w:val="0060111D"/>
    <w:rPr>
      <w:rFonts w:ascii="Times New Roman" w:eastAsia="Times New Roman" w:hAnsi="Times New Roman"/>
      <w:b/>
      <w:color w:val="000000"/>
      <w:sz w:val="72"/>
      <w:szCs w:val="72"/>
      <w:lang w:eastAsia="lt-LT"/>
    </w:rPr>
  </w:style>
  <w:style w:type="paragraph" w:styleId="Paantrat">
    <w:name w:val="Subtitle"/>
    <w:basedOn w:val="prastasis"/>
    <w:next w:val="prastasis"/>
    <w:link w:val="PaantratDiagrama"/>
    <w:rsid w:val="0060111D"/>
    <w:pPr>
      <w:keepNext/>
      <w:keepLines/>
      <w:widowControl w:val="0"/>
      <w:suppressAutoHyphens w:val="0"/>
      <w:autoSpaceDN/>
      <w:spacing w:before="360" w:after="80" w:line="240" w:lineRule="auto"/>
      <w:contextualSpacing/>
      <w:textAlignment w:val="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60111D"/>
    <w:rPr>
      <w:rFonts w:ascii="Georgia" w:eastAsia="Georgia" w:hAnsi="Georgia" w:cs="Georgia"/>
      <w:i/>
      <w:color w:val="666666"/>
      <w:sz w:val="48"/>
      <w:szCs w:val="48"/>
      <w:lang w:eastAsia="lt-LT"/>
    </w:rPr>
  </w:style>
  <w:style w:type="table" w:customStyle="1" w:styleId="4">
    <w:name w:val="4"/>
    <w:basedOn w:val="TableNormal1"/>
    <w:rsid w:val="0060111D"/>
    <w:tblPr>
      <w:tblStyleRowBandSize w:val="1"/>
      <w:tblStyleColBandSize w:val="1"/>
      <w:tblCellMar>
        <w:left w:w="115" w:type="dxa"/>
        <w:right w:w="115" w:type="dxa"/>
      </w:tblCellMar>
    </w:tblPr>
  </w:style>
  <w:style w:type="table" w:customStyle="1" w:styleId="3">
    <w:name w:val="3"/>
    <w:basedOn w:val="TableNormal1"/>
    <w:rsid w:val="0060111D"/>
    <w:tblPr>
      <w:tblStyleRowBandSize w:val="1"/>
      <w:tblStyleColBandSize w:val="1"/>
      <w:tblCellMar>
        <w:left w:w="115" w:type="dxa"/>
        <w:right w:w="115" w:type="dxa"/>
      </w:tblCellMar>
    </w:tblPr>
  </w:style>
  <w:style w:type="table" w:customStyle="1" w:styleId="2">
    <w:name w:val="2"/>
    <w:basedOn w:val="TableNormal1"/>
    <w:rsid w:val="0060111D"/>
    <w:tblPr>
      <w:tblStyleRowBandSize w:val="1"/>
      <w:tblStyleColBandSize w:val="1"/>
      <w:tblCellMar>
        <w:left w:w="115" w:type="dxa"/>
        <w:right w:w="115" w:type="dxa"/>
      </w:tblCellMar>
    </w:tblPr>
  </w:style>
  <w:style w:type="table" w:customStyle="1" w:styleId="1">
    <w:name w:val="1"/>
    <w:basedOn w:val="TableNormal1"/>
    <w:rsid w:val="0060111D"/>
    <w:tblPr>
      <w:tblStyleRowBandSize w:val="1"/>
      <w:tblStyleColBandSize w:val="1"/>
      <w:tblCellMar>
        <w:left w:w="115" w:type="dxa"/>
        <w:right w:w="115" w:type="dxa"/>
      </w:tblCellMar>
    </w:tblPr>
  </w:style>
  <w:style w:type="numbering" w:customStyle="1" w:styleId="Sraonra5">
    <w:name w:val="Sąrašo nėra5"/>
    <w:next w:val="Sraonra"/>
    <w:uiPriority w:val="99"/>
    <w:semiHidden/>
    <w:unhideWhenUsed/>
    <w:rsid w:val="0060111D"/>
  </w:style>
  <w:style w:type="paragraph" w:customStyle="1" w:styleId="Point1">
    <w:name w:val="Point 1"/>
    <w:basedOn w:val="prastasis"/>
    <w:rsid w:val="0060111D"/>
    <w:pPr>
      <w:suppressAutoHyphens w:val="0"/>
      <w:autoSpaceDN/>
      <w:spacing w:before="120" w:after="120" w:line="240" w:lineRule="auto"/>
      <w:ind w:left="1418" w:hanging="567"/>
      <w:jc w:val="both"/>
      <w:textAlignment w:val="auto"/>
    </w:pPr>
    <w:rPr>
      <w:rFonts w:ascii="Times New Roman" w:eastAsia="Times New Roman" w:hAnsi="Times New Roman"/>
      <w:sz w:val="24"/>
      <w:szCs w:val="20"/>
      <w:lang w:val="en-GB" w:eastAsia="zh-CN"/>
    </w:rPr>
  </w:style>
  <w:style w:type="paragraph" w:customStyle="1" w:styleId="Standard">
    <w:name w:val="Standard"/>
    <w:rsid w:val="0060111D"/>
    <w:pPr>
      <w:suppressAutoHyphens/>
      <w:spacing w:after="0" w:line="240" w:lineRule="auto"/>
    </w:pPr>
    <w:rPr>
      <w:rFonts w:cs="Calibri"/>
      <w:kern w:val="3"/>
      <w:lang w:val="en-US" w:eastAsia="zh-CN"/>
    </w:rPr>
  </w:style>
  <w:style w:type="character" w:styleId="Grietas">
    <w:name w:val="Strong"/>
    <w:basedOn w:val="Numatytasispastraiposriftas"/>
    <w:uiPriority w:val="22"/>
    <w:qFormat/>
    <w:rsid w:val="0060111D"/>
    <w:rPr>
      <w:b/>
      <w:bCs/>
    </w:rPr>
  </w:style>
  <w:style w:type="paragraph" w:styleId="prastasiniatinklio">
    <w:name w:val="Normal (Web)"/>
    <w:basedOn w:val="prastasis"/>
    <w:uiPriority w:val="99"/>
    <w:unhideWhenUsed/>
    <w:rsid w:val="0060111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297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AB57CF81AE55C4698AAD22D302297F0" ma:contentTypeVersion="18" ma:contentTypeDescription="Kurkite naują dokumentą." ma:contentTypeScope="" ma:versionID="4b563907e9d350ee522af8821e27efcb">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3b66428c7ca4fa35ccc5d072d5fab9d0"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2c4fa3c-500e-4213-91e5-1b9e2014ea63}"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documentManagement>
</p:properties>
</file>

<file path=customXml/itemProps1.xml><?xml version="1.0" encoding="utf-8"?>
<ds:datastoreItem xmlns:ds="http://schemas.openxmlformats.org/officeDocument/2006/customXml" ds:itemID="{06319A18-BA5A-4294-A5B6-A00F2570FBDE}">
  <ds:schemaRefs>
    <ds:schemaRef ds:uri="http://schemas.openxmlformats.org/officeDocument/2006/bibliography"/>
  </ds:schemaRefs>
</ds:datastoreItem>
</file>

<file path=customXml/itemProps2.xml><?xml version="1.0" encoding="utf-8"?>
<ds:datastoreItem xmlns:ds="http://schemas.openxmlformats.org/officeDocument/2006/customXml" ds:itemID="{9183A3C7-A08C-4774-8FE6-E4925632A699}">
  <ds:schemaRefs>
    <ds:schemaRef ds:uri="http://schemas.microsoft.com/sharepoint/v3/contenttype/forms"/>
  </ds:schemaRefs>
</ds:datastoreItem>
</file>

<file path=customXml/itemProps3.xml><?xml version="1.0" encoding="utf-8"?>
<ds:datastoreItem xmlns:ds="http://schemas.openxmlformats.org/officeDocument/2006/customXml" ds:itemID="{F2EB1C4B-833F-499C-BA0C-9EDC9FB69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F73BD-A664-444F-847E-1C049059316F}">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18</Pages>
  <Words>13401</Words>
  <Characters>7640</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dc:creator>
  <cp:lastModifiedBy>Rima Andrejeva</cp:lastModifiedBy>
  <cp:revision>11</cp:revision>
  <cp:lastPrinted>2022-02-25T08:56:00Z</cp:lastPrinted>
  <dcterms:created xsi:type="dcterms:W3CDTF">2024-11-19T18:11:00Z</dcterms:created>
  <dcterms:modified xsi:type="dcterms:W3CDTF">2024-12-12T06:45:00Z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4336503</vt:lpwstr>
  </property>
  <property fmtid="{D5CDD505-2E9C-101B-9397-08002B2CF9AE}" pid="4" name="DISCdDocAuthor">
    <vt:lpwstr>d.norkunas</vt:lpwstr>
  </property>
  <property fmtid="{D5CDD505-2E9C-101B-9397-08002B2CF9AE}" pid="5" name="VDVISDokPavadinimas">
    <vt:lpwstr>Techninė specifikacija Metrologija priedas Nr. 2 05-02</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https://vdvis.am.lt/cs/idcplg?IdcService=DESKTOP_DOC_INFO&amp;dDocName=AM_4285139&amp;dID=4336503&amp;ClientControlled=DocMan,taskpane&amp;coreContentOnly=1</vt:lpwstr>
  </property>
  <property fmtid="{D5CDD505-2E9C-101B-9397-08002B2CF9AE}" pid="9" name="DISdUser">
    <vt:lpwstr>r.dzenkiene</vt:lpwstr>
  </property>
  <property fmtid="{D5CDD505-2E9C-101B-9397-08002B2CF9AE}" pid="10" name="DISdDocName">
    <vt:lpwstr>AM_4285139</vt:lpwstr>
  </property>
  <property fmtid="{D5CDD505-2E9C-101B-9397-08002B2CF9AE}" pid="11" name="ContentTypeId">
    <vt:lpwstr>0x010100BAB57CF81AE55C4698AAD22D302297F0</vt:lpwstr>
  </property>
  <property fmtid="{D5CDD505-2E9C-101B-9397-08002B2CF9AE}" pid="12" name="MediaServiceImageTags">
    <vt:lpwstr/>
  </property>
</Properties>
</file>