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4A3E0" w14:textId="2CF53E96" w:rsidR="00987036" w:rsidRPr="005774EE" w:rsidRDefault="00987036" w:rsidP="00987036">
      <w:pPr>
        <w:suppressAutoHyphens/>
        <w:spacing w:after="160" w:line="276" w:lineRule="auto"/>
        <w:jc w:val="center"/>
        <w:rPr>
          <w:rFonts w:eastAsia="Times New Roman" w:cs="Times New Roman"/>
          <w:b/>
          <w:kern w:val="0"/>
          <w:sz w:val="22"/>
          <w:lang w:eastAsia="ar-SA"/>
          <w14:ligatures w14:val="none"/>
        </w:rPr>
      </w:pPr>
      <w:bookmarkStart w:id="0" w:name="_Hlk141821969"/>
      <w:r w:rsidRPr="005774EE">
        <w:rPr>
          <w:rFonts w:eastAsia="Times New Roman" w:cs="Times New Roman"/>
          <w:b/>
          <w:kern w:val="0"/>
          <w:sz w:val="22"/>
          <w:lang w:eastAsia="ar-SA"/>
          <w14:ligatures w14:val="none"/>
        </w:rPr>
        <w:t>RANGOS DARBŲ SUTARTI</w:t>
      </w:r>
      <w:r w:rsidR="002A3928">
        <w:rPr>
          <w:rFonts w:eastAsia="Times New Roman" w:cs="Times New Roman"/>
          <w:b/>
          <w:kern w:val="0"/>
          <w:sz w:val="22"/>
          <w:lang w:eastAsia="ar-SA"/>
          <w14:ligatures w14:val="none"/>
        </w:rPr>
        <w:t>S</w:t>
      </w:r>
    </w:p>
    <w:p w14:paraId="69DF9E51" w14:textId="77777777" w:rsidR="00987036" w:rsidRPr="005774EE" w:rsidRDefault="00987036" w:rsidP="00987036">
      <w:pPr>
        <w:suppressAutoHyphens/>
        <w:jc w:val="center"/>
        <w:rPr>
          <w:rFonts w:eastAsia="Times New Roman" w:cs="Times New Roman"/>
          <w:b/>
          <w:kern w:val="0"/>
          <w:sz w:val="22"/>
          <w:lang w:eastAsia="ar-SA"/>
          <w14:ligatures w14:val="none"/>
        </w:rPr>
      </w:pPr>
      <w:r w:rsidRPr="005774EE">
        <w:rPr>
          <w:rFonts w:eastAsia="Times New Roman" w:cs="Times New Roman"/>
          <w:b/>
          <w:kern w:val="0"/>
          <w:sz w:val="22"/>
          <w:lang w:eastAsia="ar-SA"/>
          <w14:ligatures w14:val="none"/>
        </w:rPr>
        <w:t>(projektas)</w:t>
      </w:r>
    </w:p>
    <w:p w14:paraId="42C97061" w14:textId="77777777" w:rsidR="00987036" w:rsidRPr="005774EE" w:rsidRDefault="00987036" w:rsidP="00987036">
      <w:pPr>
        <w:suppressAutoHyphens/>
        <w:jc w:val="center"/>
        <w:rPr>
          <w:rFonts w:eastAsia="Times New Roman" w:cs="Times New Roman"/>
          <w:b/>
          <w:kern w:val="0"/>
          <w:sz w:val="22"/>
          <w:lang w:eastAsia="ar-SA"/>
          <w14:ligatures w14:val="none"/>
        </w:rPr>
      </w:pPr>
    </w:p>
    <w:p w14:paraId="44E902BE" w14:textId="50D7EA0E" w:rsidR="00987036" w:rsidRPr="005774EE" w:rsidRDefault="00987036" w:rsidP="00987036">
      <w:pPr>
        <w:suppressAutoHyphens/>
        <w:jc w:val="center"/>
        <w:rPr>
          <w:rFonts w:eastAsia="Times New Roman" w:cs="Times New Roman"/>
          <w:b/>
          <w:kern w:val="0"/>
          <w:sz w:val="22"/>
          <w:lang w:eastAsia="ar-SA"/>
          <w14:ligatures w14:val="none"/>
        </w:rPr>
      </w:pPr>
      <w:r w:rsidRPr="005774EE">
        <w:rPr>
          <w:rFonts w:eastAsia="Times New Roman" w:cs="Times New Roman"/>
          <w:kern w:val="0"/>
          <w:sz w:val="22"/>
          <w:lang w:eastAsia="ar-SA"/>
          <w14:ligatures w14:val="none"/>
        </w:rPr>
        <w:t xml:space="preserve"> 202</w:t>
      </w:r>
      <w:r w:rsidR="00AF30CC">
        <w:rPr>
          <w:rFonts w:eastAsia="Times New Roman" w:cs="Times New Roman"/>
          <w:kern w:val="0"/>
          <w:sz w:val="22"/>
          <w:lang w:eastAsia="ar-SA"/>
          <w14:ligatures w14:val="none"/>
        </w:rPr>
        <w:t>6</w:t>
      </w:r>
      <w:r w:rsidRPr="005774EE">
        <w:rPr>
          <w:rFonts w:eastAsia="Times New Roman" w:cs="Times New Roman"/>
          <w:kern w:val="0"/>
          <w:sz w:val="22"/>
          <w:lang w:eastAsia="ar-SA"/>
          <w14:ligatures w14:val="none"/>
        </w:rPr>
        <w:t xml:space="preserve"> m. ___________  d. Nr. ______</w:t>
      </w:r>
    </w:p>
    <w:p w14:paraId="3A1B1422" w14:textId="77777777" w:rsidR="00987036" w:rsidRPr="005774EE" w:rsidRDefault="00987036" w:rsidP="00987036">
      <w:pPr>
        <w:suppressAutoHyphens/>
        <w:jc w:val="center"/>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Kupiškis</w:t>
      </w:r>
    </w:p>
    <w:p w14:paraId="3BE01F6A" w14:textId="77777777" w:rsidR="00987036" w:rsidRPr="005774EE" w:rsidRDefault="00987036" w:rsidP="00987036">
      <w:pPr>
        <w:suppressAutoHyphens/>
        <w:rPr>
          <w:rFonts w:eastAsia="Times New Roman" w:cs="Times New Roman"/>
          <w:kern w:val="0"/>
          <w:sz w:val="22"/>
          <w:lang w:eastAsia="ar-SA"/>
          <w14:ligatures w14:val="none"/>
        </w:rPr>
      </w:pPr>
    </w:p>
    <w:p w14:paraId="2021EECA" w14:textId="77777777" w:rsidR="00987036" w:rsidRPr="00DC6AFF" w:rsidRDefault="00987036" w:rsidP="00987036">
      <w:pPr>
        <w:widowControl w:val="0"/>
        <w:ind w:firstLine="737"/>
        <w:jc w:val="both"/>
        <w:rPr>
          <w:rFonts w:eastAsia="Calibri" w:cs="Times New Roman"/>
          <w:i/>
          <w:iCs/>
          <w:kern w:val="0"/>
          <w:szCs w:val="24"/>
          <w14:ligatures w14:val="none"/>
        </w:rPr>
      </w:pPr>
      <w:r w:rsidRPr="00DC6AFF">
        <w:rPr>
          <w:rFonts w:eastAsia="Calibri" w:cs="Times New Roman"/>
          <w:b/>
          <w:kern w:val="0"/>
          <w:szCs w:val="24"/>
          <w14:ligatures w14:val="none"/>
        </w:rPr>
        <w:t>Kupiškio rajono savivaldybės administracija</w:t>
      </w:r>
      <w:r w:rsidRPr="00DC6AFF">
        <w:rPr>
          <w:rFonts w:eastAsia="Calibri" w:cs="Times New Roman"/>
          <w:kern w:val="0"/>
          <w:szCs w:val="24"/>
          <w14:ligatures w14:val="none"/>
        </w:rPr>
        <w:t xml:space="preserve">, juridinio asmens kodas 188774975, kurios registruota buveinė yra Vytauto g. 2, LT-40115 Kupiškis, duomenys apie įstaigą kaupiami ir saugomi Lietuvos Respublikos juridinių asmenų registre, atstovaujama </w:t>
      </w:r>
      <w:r w:rsidRPr="00DC6AFF">
        <w:rPr>
          <w:rFonts w:eastAsia="Calibri" w:cs="Times New Roman"/>
          <w:i/>
          <w:color w:val="FF0000"/>
          <w:kern w:val="0"/>
          <w:szCs w:val="24"/>
          <w14:ligatures w14:val="none"/>
        </w:rPr>
        <w:t>(įrašyti</w:t>
      </w:r>
      <w:r w:rsidRPr="00DC6AFF">
        <w:rPr>
          <w:rFonts w:eastAsia="Calibri" w:cs="Times New Roman"/>
          <w:kern w:val="0"/>
          <w:szCs w:val="24"/>
          <w14:ligatures w14:val="none"/>
        </w:rPr>
        <w:t>)</w:t>
      </w:r>
      <w:r w:rsidRPr="00DC6AFF">
        <w:rPr>
          <w:rFonts w:eastAsia="Calibri" w:cs="Times New Roman"/>
          <w:iCs/>
          <w:kern w:val="0"/>
          <w:szCs w:val="24"/>
          <w14:ligatures w14:val="none"/>
        </w:rPr>
        <w:t xml:space="preserve">, </w:t>
      </w:r>
      <w:r w:rsidRPr="00DC6AFF">
        <w:rPr>
          <w:rFonts w:eastAsia="Calibri" w:cs="Times New Roman"/>
          <w:kern w:val="0"/>
          <w:szCs w:val="24"/>
          <w14:ligatures w14:val="none"/>
        </w:rPr>
        <w:t>veikiančio pagal Kupiškio rajono savivaldybės administracijos nuostatus, (toliau -</w:t>
      </w:r>
      <w:r w:rsidRPr="00DC6AFF">
        <w:rPr>
          <w:rFonts w:eastAsia="Calibri" w:cs="Times New Roman"/>
          <w:b/>
          <w:bCs/>
          <w:kern w:val="0"/>
          <w:szCs w:val="24"/>
          <w14:ligatures w14:val="none"/>
        </w:rPr>
        <w:t xml:space="preserve"> Užsakovas),</w:t>
      </w:r>
      <w:r w:rsidRPr="00DC6AFF">
        <w:rPr>
          <w:rFonts w:eastAsia="Calibri" w:cs="Times New Roman"/>
          <w:kern w:val="0"/>
          <w:szCs w:val="24"/>
          <w14:ligatures w14:val="none"/>
        </w:rPr>
        <w:t xml:space="preserve"> ir </w:t>
      </w:r>
      <w:r w:rsidRPr="00DC6AFF">
        <w:rPr>
          <w:rFonts w:eastAsia="Calibri" w:cs="Times New Roman"/>
          <w:iCs/>
          <w:kern w:val="0"/>
          <w:szCs w:val="24"/>
          <w14:ligatures w14:val="none"/>
        </w:rPr>
        <w:t>(</w:t>
      </w:r>
      <w:r w:rsidRPr="00DC6AFF">
        <w:rPr>
          <w:rFonts w:eastAsia="Calibri" w:cs="Times New Roman"/>
          <w:i/>
          <w:iCs/>
          <w:color w:val="FF0000"/>
          <w:kern w:val="0"/>
          <w:szCs w:val="24"/>
          <w14:ligatures w14:val="none"/>
        </w:rPr>
        <w:t>Rangovo pavadinimas</w:t>
      </w:r>
      <w:r w:rsidRPr="00DC6AFF">
        <w:rPr>
          <w:rFonts w:eastAsia="Calibri" w:cs="Times New Roman"/>
          <w:iCs/>
          <w:kern w:val="0"/>
          <w:szCs w:val="24"/>
          <w14:ligatures w14:val="none"/>
        </w:rPr>
        <w:t>),</w:t>
      </w:r>
      <w:r w:rsidRPr="00DC6AFF">
        <w:rPr>
          <w:rFonts w:eastAsia="Calibri" w:cs="Times New Roman"/>
          <w:kern w:val="0"/>
          <w:szCs w:val="24"/>
          <w14:ligatures w14:val="none"/>
        </w:rPr>
        <w:t xml:space="preserve"> juridinio asmens kodas</w:t>
      </w:r>
      <w:r w:rsidRPr="00DC6AFF">
        <w:rPr>
          <w:rFonts w:eastAsia="Calibri" w:cs="Times New Roman"/>
          <w:iCs/>
          <w:kern w:val="0"/>
          <w:szCs w:val="24"/>
          <w14:ligatures w14:val="none"/>
        </w:rPr>
        <w:t xml:space="preserve"> (</w:t>
      </w:r>
      <w:r w:rsidRPr="00DC6AFF">
        <w:rPr>
          <w:rFonts w:eastAsia="Calibri" w:cs="Times New Roman"/>
          <w:i/>
          <w:iCs/>
          <w:color w:val="FF0000"/>
          <w:kern w:val="0"/>
          <w:szCs w:val="24"/>
          <w14:ligatures w14:val="none"/>
        </w:rPr>
        <w:t>įrašyti</w:t>
      </w:r>
      <w:r w:rsidRPr="00DC6AFF">
        <w:rPr>
          <w:rFonts w:eastAsia="Calibri" w:cs="Times New Roman"/>
          <w:iCs/>
          <w:kern w:val="0"/>
          <w:szCs w:val="24"/>
          <w14:ligatures w14:val="none"/>
        </w:rPr>
        <w:t>),</w:t>
      </w:r>
      <w:r w:rsidRPr="00DC6AFF">
        <w:rPr>
          <w:rFonts w:eastAsia="Calibri" w:cs="Times New Roman"/>
          <w:kern w:val="0"/>
          <w:szCs w:val="24"/>
          <w14:ligatures w14:val="none"/>
        </w:rPr>
        <w:t xml:space="preserve"> kurio registruota buveinė yra</w:t>
      </w:r>
      <w:r w:rsidRPr="00DC6AFF">
        <w:rPr>
          <w:rFonts w:eastAsia="Calibri" w:cs="Times New Roman"/>
          <w:iCs/>
          <w:kern w:val="0"/>
          <w:szCs w:val="24"/>
          <w14:ligatures w14:val="none"/>
        </w:rPr>
        <w:t xml:space="preserve"> (</w:t>
      </w:r>
      <w:r w:rsidRPr="00DC6AFF">
        <w:rPr>
          <w:rFonts w:eastAsia="Calibri" w:cs="Times New Roman"/>
          <w:i/>
          <w:iCs/>
          <w:color w:val="FF0000"/>
          <w:kern w:val="0"/>
          <w:szCs w:val="24"/>
          <w14:ligatures w14:val="none"/>
        </w:rPr>
        <w:t>įrašyti</w:t>
      </w:r>
      <w:r w:rsidRPr="00DC6AFF">
        <w:rPr>
          <w:rFonts w:eastAsia="Calibri" w:cs="Times New Roman"/>
          <w:iCs/>
          <w:color w:val="FF0000"/>
          <w:kern w:val="0"/>
          <w:szCs w:val="24"/>
          <w14:ligatures w14:val="none"/>
        </w:rPr>
        <w:t>)</w:t>
      </w:r>
      <w:r w:rsidRPr="00DC6AFF">
        <w:rPr>
          <w:rFonts w:eastAsia="Calibri" w:cs="Times New Roman"/>
          <w:iCs/>
          <w:kern w:val="0"/>
          <w:szCs w:val="24"/>
          <w14:ligatures w14:val="none"/>
        </w:rPr>
        <w:t xml:space="preserve">, </w:t>
      </w:r>
      <w:r w:rsidRPr="00DC6AFF">
        <w:rPr>
          <w:rFonts w:eastAsia="Calibri" w:cs="Times New Roman"/>
          <w:kern w:val="0"/>
          <w:szCs w:val="24"/>
          <w14:ligatures w14:val="none"/>
        </w:rPr>
        <w:t>duomenys apie</w:t>
      </w:r>
      <w:r w:rsidRPr="00DC6AFF">
        <w:rPr>
          <w:rFonts w:eastAsia="Calibri" w:cs="Times New Roman"/>
          <w:iCs/>
          <w:kern w:val="0"/>
          <w:szCs w:val="24"/>
          <w14:ligatures w14:val="none"/>
        </w:rPr>
        <w:t xml:space="preserve"> įmonę/bendrovę</w:t>
      </w:r>
      <w:r w:rsidRPr="00DC6AFF">
        <w:rPr>
          <w:rFonts w:eastAsia="Calibri" w:cs="Times New Roman"/>
          <w:kern w:val="0"/>
          <w:szCs w:val="24"/>
          <w14:ligatures w14:val="none"/>
        </w:rPr>
        <w:t xml:space="preserve"> kaupiami ir saugomi Lietuvos Respublikos juridinių asmenų registre, atstovaujama</w:t>
      </w:r>
      <w:r w:rsidRPr="00DC6AFF">
        <w:rPr>
          <w:rFonts w:eastAsia="Calibri" w:cs="Times New Roman"/>
          <w:iCs/>
          <w:kern w:val="0"/>
          <w:szCs w:val="24"/>
          <w14:ligatures w14:val="none"/>
        </w:rPr>
        <w:t xml:space="preserve"> </w:t>
      </w:r>
      <w:r w:rsidRPr="00DC6AFF">
        <w:rPr>
          <w:rFonts w:eastAsia="Calibri" w:cs="Times New Roman"/>
          <w:iCs/>
          <w:color w:val="FF0000"/>
          <w:kern w:val="0"/>
          <w:szCs w:val="24"/>
          <w14:ligatures w14:val="none"/>
        </w:rPr>
        <w:t>(</w:t>
      </w:r>
      <w:r w:rsidRPr="00DC6AFF">
        <w:rPr>
          <w:rFonts w:eastAsia="Calibri" w:cs="Times New Roman"/>
          <w:i/>
          <w:iCs/>
          <w:color w:val="FF0000"/>
          <w:kern w:val="0"/>
          <w:szCs w:val="24"/>
          <w14:ligatures w14:val="none"/>
        </w:rPr>
        <w:t>įrašyti</w:t>
      </w:r>
      <w:r w:rsidRPr="00DC6AFF">
        <w:rPr>
          <w:rFonts w:eastAsia="Calibri" w:cs="Times New Roman"/>
          <w:iCs/>
          <w:kern w:val="0"/>
          <w:szCs w:val="24"/>
          <w14:ligatures w14:val="none"/>
        </w:rPr>
        <w:t>),</w:t>
      </w:r>
      <w:r w:rsidRPr="00DC6AFF">
        <w:rPr>
          <w:rFonts w:eastAsia="Calibri" w:cs="Times New Roman"/>
          <w:kern w:val="0"/>
          <w:szCs w:val="24"/>
          <w14:ligatures w14:val="none"/>
        </w:rPr>
        <w:t xml:space="preserve"> veikiančios pagal</w:t>
      </w:r>
      <w:r w:rsidRPr="00DC6AFF">
        <w:rPr>
          <w:rFonts w:eastAsia="Calibri" w:cs="Times New Roman"/>
          <w:iCs/>
          <w:kern w:val="0"/>
          <w:szCs w:val="24"/>
          <w14:ligatures w14:val="none"/>
        </w:rPr>
        <w:t xml:space="preserve"> </w:t>
      </w:r>
      <w:r w:rsidRPr="00DC6AFF">
        <w:rPr>
          <w:rFonts w:eastAsia="Calibri" w:cs="Times New Roman"/>
          <w:iCs/>
          <w:color w:val="FF0000"/>
          <w:kern w:val="0"/>
          <w:szCs w:val="24"/>
          <w14:ligatures w14:val="none"/>
        </w:rPr>
        <w:t>įmonės/bendrovės nuostatus/įstatus</w:t>
      </w:r>
      <w:r w:rsidRPr="00DC6AFF">
        <w:rPr>
          <w:rFonts w:eastAsia="Calibri" w:cs="Times New Roman"/>
          <w:color w:val="FF0000"/>
          <w:kern w:val="0"/>
          <w:szCs w:val="24"/>
          <w14:ligatures w14:val="none"/>
        </w:rPr>
        <w:t xml:space="preserve"> </w:t>
      </w:r>
      <w:r w:rsidRPr="00DC6AFF">
        <w:rPr>
          <w:rFonts w:eastAsia="Calibri" w:cs="Times New Roman"/>
          <w:kern w:val="0"/>
          <w:szCs w:val="24"/>
          <w14:ligatures w14:val="none"/>
        </w:rPr>
        <w:t>(toliau -</w:t>
      </w:r>
      <w:r w:rsidRPr="00DC6AFF">
        <w:rPr>
          <w:rFonts w:eastAsia="Calibri" w:cs="Times New Roman"/>
          <w:b/>
          <w:bCs/>
          <w:kern w:val="0"/>
          <w:szCs w:val="24"/>
          <w14:ligatures w14:val="none"/>
        </w:rPr>
        <w:t xml:space="preserve"> „Rangovas“</w:t>
      </w:r>
      <w:r w:rsidRPr="00DC6AFF">
        <w:rPr>
          <w:rFonts w:eastAsia="Calibri" w:cs="Times New Roman"/>
          <w:bCs/>
          <w:kern w:val="0"/>
          <w:szCs w:val="24"/>
          <w14:ligatures w14:val="none"/>
        </w:rPr>
        <w:t>),</w:t>
      </w:r>
      <w:r w:rsidRPr="00DC6AFF">
        <w:rPr>
          <w:rFonts w:eastAsia="Calibri" w:cs="Times New Roman"/>
          <w:b/>
          <w:bCs/>
          <w:kern w:val="0"/>
          <w:szCs w:val="24"/>
          <w14:ligatures w14:val="none"/>
        </w:rPr>
        <w:t xml:space="preserve"> </w:t>
      </w:r>
      <w:r w:rsidRPr="00DC6AFF">
        <w:rPr>
          <w:rFonts w:eastAsia="Calibri" w:cs="Times New Roman"/>
          <w:i/>
          <w:iCs/>
          <w:color w:val="FF0000"/>
          <w:kern w:val="0"/>
          <w:szCs w:val="24"/>
          <w14:ligatures w14:val="none"/>
        </w:rPr>
        <w:t xml:space="preserve">(jei tai ūkio subjektų grupė </w:t>
      </w:r>
      <w:r w:rsidRPr="00DC6AFF">
        <w:rPr>
          <w:rFonts w:eastAsia="Times New Roman" w:cs="Times New Roman"/>
          <w:i/>
          <w:color w:val="FF0000"/>
          <w:kern w:val="0"/>
          <w:szCs w:val="24"/>
          <w14:ligatures w14:val="none"/>
        </w:rPr>
        <w:t>–</w:t>
      </w:r>
      <w:r w:rsidRPr="00DC6AFF">
        <w:rPr>
          <w:rFonts w:eastAsia="Calibri" w:cs="Times New Roman"/>
          <w:i/>
          <w:iCs/>
          <w:color w:val="FF0000"/>
          <w:kern w:val="0"/>
          <w:szCs w:val="24"/>
          <w14:ligatures w14:val="none"/>
        </w:rPr>
        <w:t xml:space="preserve"> atitinkami duomenys apie kiekvieną partnerį</w:t>
      </w:r>
      <w:r w:rsidRPr="00DC6AFF">
        <w:rPr>
          <w:rFonts w:eastAsia="Calibri" w:cs="Times New Roman"/>
          <w:i/>
          <w:iCs/>
          <w:kern w:val="0"/>
          <w:szCs w:val="24"/>
          <w14:ligatures w14:val="none"/>
        </w:rPr>
        <w:t>),</w:t>
      </w:r>
    </w:p>
    <w:p w14:paraId="50D28796" w14:textId="77777777" w:rsidR="00987036" w:rsidRPr="00DC6AFF" w:rsidRDefault="00987036" w:rsidP="00987036">
      <w:pPr>
        <w:ind w:firstLine="737"/>
        <w:jc w:val="both"/>
        <w:rPr>
          <w:rFonts w:eastAsia="Calibri" w:cs="Times New Roman"/>
          <w:kern w:val="0"/>
          <w:szCs w:val="24"/>
          <w14:ligatures w14:val="none"/>
        </w:rPr>
      </w:pPr>
      <w:r w:rsidRPr="00DC6AFF">
        <w:rPr>
          <w:rFonts w:eastAsia="Calibri" w:cs="Times New Roman"/>
          <w:kern w:val="0"/>
          <w:szCs w:val="24"/>
          <w14:ligatures w14:val="none"/>
        </w:rPr>
        <w:t>toliau kartu šioje sutartyje vadinami - „Šalimis", o kiekvienas atskirai - „Šalimi“, sudarė šią atlikimo sutartį, toliau vadinama - „Sutartis“ ir susitarė dėl toliau išvardytų sąlygų:</w:t>
      </w:r>
    </w:p>
    <w:p w14:paraId="37A854EB" w14:textId="77777777" w:rsidR="00987036" w:rsidRPr="00DC6AFF" w:rsidRDefault="00987036" w:rsidP="00987036">
      <w:pPr>
        <w:shd w:val="clear" w:color="auto" w:fill="FFFFFF"/>
        <w:tabs>
          <w:tab w:val="left" w:pos="701"/>
          <w:tab w:val="left" w:pos="3600"/>
        </w:tabs>
        <w:suppressAutoHyphens/>
        <w:ind w:firstLine="737"/>
        <w:jc w:val="both"/>
        <w:rPr>
          <w:rFonts w:eastAsia="Times New Roman" w:cs="Times New Roman"/>
          <w:b/>
          <w:kern w:val="0"/>
          <w:szCs w:val="24"/>
          <w:lang w:eastAsia="ar-SA"/>
          <w14:ligatures w14:val="none"/>
        </w:rPr>
      </w:pPr>
      <w:r w:rsidRPr="00DC6AFF">
        <w:rPr>
          <w:rFonts w:eastAsia="Times New Roman" w:cs="Times New Roman"/>
          <w:b/>
          <w:kern w:val="0"/>
          <w:szCs w:val="24"/>
          <w:lang w:eastAsia="ar-SA"/>
          <w14:ligatures w14:val="none"/>
        </w:rPr>
        <w:t>Sutarties sąvokos:</w:t>
      </w:r>
    </w:p>
    <w:p w14:paraId="4FCE8387" w14:textId="77777777" w:rsidR="00987036" w:rsidRPr="00DC6AFF" w:rsidRDefault="00987036" w:rsidP="00987036">
      <w:pPr>
        <w:ind w:firstLine="737"/>
        <w:jc w:val="both"/>
        <w:rPr>
          <w:rFonts w:eastAsia="Calibri" w:cs="Times New Roman"/>
          <w:kern w:val="0"/>
          <w:szCs w:val="24"/>
          <w14:ligatures w14:val="none"/>
        </w:rPr>
      </w:pPr>
      <w:r w:rsidRPr="00DC6AFF">
        <w:rPr>
          <w:rFonts w:eastAsia="Calibri" w:cs="Times New Roman"/>
          <w:b/>
          <w:kern w:val="0"/>
          <w:szCs w:val="24"/>
          <w14:ligatures w14:val="none"/>
        </w:rPr>
        <w:t>Darbai</w:t>
      </w:r>
      <w:r w:rsidRPr="00DC6AFF">
        <w:rPr>
          <w:rFonts w:eastAsia="Calibri" w:cs="Times New Roman"/>
          <w:kern w:val="0"/>
          <w:szCs w:val="24"/>
          <w14:ligatures w14:val="none"/>
        </w:rPr>
        <w:t xml:space="preserve"> – darbai, kuriuos pagal Sutartį privalo atlikti Rangovas.</w:t>
      </w:r>
    </w:p>
    <w:p w14:paraId="4098A8CF" w14:textId="77777777" w:rsidR="00987036" w:rsidRPr="00DC6AFF" w:rsidRDefault="00987036" w:rsidP="00987036">
      <w:pPr>
        <w:ind w:firstLine="737"/>
        <w:jc w:val="both"/>
        <w:rPr>
          <w:rFonts w:eastAsia="SimSun" w:cs="Times New Roman"/>
          <w:kern w:val="0"/>
          <w:szCs w:val="24"/>
          <w14:ligatures w14:val="none"/>
        </w:rPr>
      </w:pPr>
      <w:r w:rsidRPr="00DC6AFF">
        <w:rPr>
          <w:rFonts w:eastAsia="SimSun" w:cs="Times New Roman"/>
          <w:b/>
          <w:kern w:val="0"/>
          <w:szCs w:val="24"/>
          <w14:ligatures w14:val="none"/>
        </w:rPr>
        <w:t>Darbo diena</w:t>
      </w:r>
      <w:r w:rsidRPr="00DC6AFF">
        <w:rPr>
          <w:rFonts w:eastAsia="SimSun" w:cs="Times New Roman"/>
          <w:kern w:val="0"/>
          <w:szCs w:val="24"/>
          <w14:ligatures w14:val="none"/>
        </w:rPr>
        <w:t xml:space="preserve"> – bet kuri savaitės diena nuo pirmadienio iki penktadienio imtinai, išskyrus tuos atvejus, kai pagal Lietuvos Respublikos teisės aktus tokia savaitės diena yra pripažįstama švenčių diena.</w:t>
      </w:r>
    </w:p>
    <w:p w14:paraId="3B90F414" w14:textId="77777777" w:rsidR="00987036" w:rsidRPr="00DC6AFF" w:rsidRDefault="00987036" w:rsidP="00987036">
      <w:pPr>
        <w:ind w:firstLine="737"/>
        <w:jc w:val="both"/>
        <w:rPr>
          <w:rFonts w:eastAsia="Calibri" w:cs="Times New Roman"/>
          <w:kern w:val="0"/>
          <w:szCs w:val="24"/>
          <w14:ligatures w14:val="none"/>
        </w:rPr>
      </w:pPr>
      <w:r w:rsidRPr="00DC6AFF">
        <w:rPr>
          <w:rFonts w:eastAsia="Calibri" w:cs="Times New Roman"/>
          <w:b/>
          <w:kern w:val="0"/>
          <w:szCs w:val="24"/>
          <w14:ligatures w14:val="none"/>
        </w:rPr>
        <w:t>Darbų priėmimo-perdavimo aktas</w:t>
      </w:r>
      <w:r w:rsidRPr="00DC6AFF">
        <w:rPr>
          <w:rFonts w:eastAsia="Calibri" w:cs="Times New Roman"/>
          <w:kern w:val="0"/>
          <w:szCs w:val="24"/>
          <w14:ligatures w14:val="none"/>
        </w:rPr>
        <w:t xml:space="preserve"> – dokumentas, įforminantis tinkamą Darbų priėmimo-perdavimo faktą.</w:t>
      </w:r>
    </w:p>
    <w:p w14:paraId="42F065CD" w14:textId="77777777" w:rsidR="00987036" w:rsidRPr="00DC6AFF" w:rsidRDefault="00987036" w:rsidP="00987036">
      <w:pPr>
        <w:autoSpaceDE w:val="0"/>
        <w:autoSpaceDN w:val="0"/>
        <w:adjustRightInd w:val="0"/>
        <w:ind w:firstLine="737"/>
        <w:jc w:val="both"/>
        <w:rPr>
          <w:rFonts w:eastAsia="Times New Roman" w:cs="Times New Roman"/>
          <w:kern w:val="0"/>
          <w:szCs w:val="24"/>
          <w14:ligatures w14:val="none"/>
        </w:rPr>
      </w:pPr>
      <w:r w:rsidRPr="00DC6AFF">
        <w:rPr>
          <w:rFonts w:eastAsia="Times New Roman" w:cs="Times New Roman"/>
          <w:b/>
          <w:kern w:val="0"/>
          <w:szCs w:val="24"/>
          <w14:ligatures w14:val="none"/>
        </w:rPr>
        <w:t xml:space="preserve">Užsakovas </w:t>
      </w:r>
      <w:r w:rsidRPr="00DC6AFF">
        <w:rPr>
          <w:rFonts w:eastAsia="Times New Roman" w:cs="Times New Roman"/>
          <w:kern w:val="0"/>
          <w:szCs w:val="24"/>
          <w14:ligatures w14:val="none"/>
        </w:rPr>
        <w:t>– Lietuvos Respublikos viešųjų pirkimų įstatyme nurodyta perkančioji organizacija, užsakanti Sutarties sąlygose nurodytus darbus.</w:t>
      </w:r>
    </w:p>
    <w:p w14:paraId="1B7E4EB4" w14:textId="77777777" w:rsidR="00987036" w:rsidRPr="00DC6AFF" w:rsidRDefault="00987036" w:rsidP="00987036">
      <w:pPr>
        <w:autoSpaceDE w:val="0"/>
        <w:autoSpaceDN w:val="0"/>
        <w:adjustRightInd w:val="0"/>
        <w:ind w:firstLine="737"/>
        <w:jc w:val="both"/>
        <w:rPr>
          <w:rFonts w:eastAsia="Times New Roman" w:cs="Times New Roman"/>
          <w:kern w:val="0"/>
          <w:szCs w:val="24"/>
          <w14:ligatures w14:val="none"/>
        </w:rPr>
      </w:pPr>
      <w:r w:rsidRPr="00DC6AFF">
        <w:rPr>
          <w:rFonts w:eastAsia="Times New Roman" w:cs="Times New Roman"/>
          <w:b/>
          <w:kern w:val="0"/>
          <w:szCs w:val="24"/>
          <w14:ligatures w14:val="none"/>
        </w:rPr>
        <w:t xml:space="preserve">Rangovas </w:t>
      </w:r>
      <w:r w:rsidRPr="00DC6AFF">
        <w:rPr>
          <w:rFonts w:eastAsia="Times New Roman" w:cs="Times New Roman"/>
          <w:kern w:val="0"/>
          <w:szCs w:val="24"/>
          <w14:ligatures w14:val="none"/>
        </w:rPr>
        <w:t xml:space="preserve"> – ūkio subjektas, kuriuo gali būti fizinis asmuo, privatus ar viešasis juridinis asmuo ar tokių asmenų grupė, atliekantis pagal šią Sutartį darbus.</w:t>
      </w:r>
    </w:p>
    <w:p w14:paraId="579E1213" w14:textId="77777777" w:rsidR="00987036" w:rsidRPr="00DC6AFF" w:rsidRDefault="00987036" w:rsidP="00987036">
      <w:pPr>
        <w:widowControl w:val="0"/>
        <w:suppressAutoHyphens/>
        <w:ind w:firstLine="737"/>
        <w:jc w:val="both"/>
        <w:rPr>
          <w:rFonts w:eastAsia="Times New Roman" w:cs="Times New Roman"/>
          <w:kern w:val="0"/>
          <w:szCs w:val="24"/>
          <w14:ligatures w14:val="none"/>
        </w:rPr>
      </w:pPr>
      <w:r w:rsidRPr="00DC6AFF">
        <w:rPr>
          <w:rFonts w:eastAsia="Times New Roman" w:cs="Times New Roman"/>
          <w:b/>
          <w:kern w:val="0"/>
          <w:szCs w:val="24"/>
          <w14:ligatures w14:val="none"/>
        </w:rPr>
        <w:t>Sutarties kaina</w:t>
      </w:r>
      <w:r w:rsidRPr="00DC6AFF">
        <w:rPr>
          <w:rFonts w:eastAsia="Times New Roman" w:cs="Times New Roman"/>
          <w:kern w:val="0"/>
          <w:szCs w:val="24"/>
          <w14:ligatures w14:val="none"/>
        </w:rPr>
        <w:t> – suma, kurią Užsakovas pagal Sutartį turi sumokėti Rangovui už tinkamai atliktą darbą, įskaitant visas išlaidas ir mokesčius.</w:t>
      </w:r>
    </w:p>
    <w:p w14:paraId="66285611" w14:textId="77777777" w:rsidR="00987036" w:rsidRDefault="00987036" w:rsidP="00987036">
      <w:pPr>
        <w:shd w:val="clear" w:color="auto" w:fill="FFFFFF"/>
        <w:tabs>
          <w:tab w:val="left" w:pos="701"/>
          <w:tab w:val="left" w:pos="3600"/>
        </w:tabs>
        <w:suppressAutoHyphens/>
        <w:ind w:firstLine="737"/>
        <w:jc w:val="both"/>
        <w:rPr>
          <w:rFonts w:eastAsia="Times New Roman" w:cs="Times New Roman"/>
          <w:kern w:val="0"/>
          <w:szCs w:val="24"/>
          <w:lang w:eastAsia="lt-LT"/>
          <w14:ligatures w14:val="none"/>
        </w:rPr>
      </w:pPr>
      <w:r w:rsidRPr="00DC6AFF">
        <w:rPr>
          <w:rFonts w:eastAsia="Times New Roman" w:cs="Times New Roman"/>
          <w:kern w:val="0"/>
          <w:szCs w:val="24"/>
          <w:lang w:eastAsia="lt-LT"/>
          <w14:ligatures w14:val="none"/>
        </w:rPr>
        <w:t>Kitos vartojamos sąvokos atitinka sąvokas vartojamas Lietuvos Respublikos civiliniame kodekse, Lietuvos Respublikos statybos įstatyme ir Lietuvos Respublikos viešųjų pirkimų įstatyme.</w:t>
      </w:r>
    </w:p>
    <w:p w14:paraId="090C4016" w14:textId="77777777" w:rsidR="00DC6AFF" w:rsidRPr="00DC6AFF" w:rsidRDefault="00DC6AFF" w:rsidP="00987036">
      <w:pPr>
        <w:shd w:val="clear" w:color="auto" w:fill="FFFFFF"/>
        <w:tabs>
          <w:tab w:val="left" w:pos="701"/>
          <w:tab w:val="left" w:pos="3600"/>
        </w:tabs>
        <w:suppressAutoHyphens/>
        <w:ind w:firstLine="737"/>
        <w:jc w:val="both"/>
        <w:rPr>
          <w:rFonts w:eastAsia="Times New Roman" w:cs="Times New Roman"/>
          <w:b/>
          <w:kern w:val="0"/>
          <w:szCs w:val="24"/>
          <w14:ligatures w14:val="none"/>
        </w:rPr>
      </w:pPr>
    </w:p>
    <w:p w14:paraId="347AAAFC" w14:textId="1F048957" w:rsidR="00987036" w:rsidRPr="00DC6AFF" w:rsidRDefault="00987036" w:rsidP="00DC6AFF">
      <w:pPr>
        <w:pStyle w:val="Sraopastraipa"/>
        <w:numPr>
          <w:ilvl w:val="0"/>
          <w:numId w:val="1"/>
        </w:numPr>
        <w:shd w:val="clear" w:color="auto" w:fill="FFFFFF"/>
        <w:tabs>
          <w:tab w:val="left" w:pos="701"/>
          <w:tab w:val="left" w:pos="3600"/>
        </w:tabs>
        <w:suppressAutoHyphens/>
        <w:jc w:val="center"/>
        <w:rPr>
          <w:rFonts w:eastAsia="Times New Roman" w:cs="Times New Roman"/>
          <w:b/>
          <w:bCs/>
          <w:kern w:val="0"/>
          <w:sz w:val="28"/>
          <w:szCs w:val="28"/>
          <w:lang w:eastAsia="ar-SA"/>
          <w14:ligatures w14:val="none"/>
        </w:rPr>
      </w:pPr>
      <w:r w:rsidRPr="00DC6AFF">
        <w:rPr>
          <w:rFonts w:eastAsia="Times New Roman" w:cs="Times New Roman"/>
          <w:b/>
          <w:bCs/>
          <w:kern w:val="0"/>
          <w:sz w:val="28"/>
          <w:szCs w:val="28"/>
          <w:lang w:eastAsia="ar-SA"/>
          <w14:ligatures w14:val="none"/>
        </w:rPr>
        <w:t>Sutarties objektas,  dalykas ir terminai</w:t>
      </w:r>
    </w:p>
    <w:p w14:paraId="7B789CD6" w14:textId="77777777" w:rsidR="00DC6AFF" w:rsidRPr="00DC6AFF" w:rsidRDefault="00DC6AFF" w:rsidP="00DC6AFF">
      <w:pPr>
        <w:shd w:val="clear" w:color="auto" w:fill="FFFFFF"/>
        <w:tabs>
          <w:tab w:val="left" w:pos="701"/>
          <w:tab w:val="left" w:pos="3600"/>
        </w:tabs>
        <w:suppressAutoHyphens/>
        <w:jc w:val="both"/>
        <w:rPr>
          <w:rFonts w:eastAsia="Times New Roman" w:cs="Times New Roman"/>
          <w:b/>
          <w:bCs/>
          <w:kern w:val="0"/>
          <w:szCs w:val="24"/>
          <w:lang w:eastAsia="ar-SA"/>
          <w14:ligatures w14:val="none"/>
        </w:rPr>
      </w:pPr>
    </w:p>
    <w:p w14:paraId="60FE5319" w14:textId="3AFC5E48" w:rsidR="00987036" w:rsidRPr="00DC6AFF" w:rsidRDefault="00987036" w:rsidP="00987036">
      <w:pPr>
        <w:widowControl w:val="0"/>
        <w:tabs>
          <w:tab w:val="num" w:pos="0"/>
          <w:tab w:val="left" w:pos="3600"/>
        </w:tabs>
        <w:suppressAutoHyphens/>
        <w:autoSpaceDE w:val="0"/>
        <w:ind w:firstLine="737"/>
        <w:jc w:val="both"/>
        <w:rPr>
          <w:rFonts w:eastAsia="Calibri" w:cs="Times New Roman"/>
          <w:kern w:val="0"/>
          <w:szCs w:val="24"/>
          <w14:ligatures w14:val="none"/>
        </w:rPr>
      </w:pPr>
      <w:r w:rsidRPr="00DC6AFF">
        <w:rPr>
          <w:rFonts w:eastAsia="Times New Roman" w:cs="Times New Roman"/>
          <w:kern w:val="0"/>
          <w:szCs w:val="24"/>
          <w:lang w:eastAsia="ar-SA"/>
          <w14:ligatures w14:val="none"/>
        </w:rPr>
        <w:t xml:space="preserve">1.1. Sutarties pavadinimas – </w:t>
      </w:r>
      <w:r w:rsidRPr="00DC6AFF">
        <w:rPr>
          <w:rFonts w:eastAsia="Times New Roman" w:cs="Times New Roman"/>
          <w:b/>
          <w:bCs/>
          <w:kern w:val="0"/>
          <w:szCs w:val="24"/>
          <w14:ligatures w14:val="none"/>
        </w:rPr>
        <w:t>Kupiškio miesto ir Kupiškio rajono seniūnijų kelių</w:t>
      </w:r>
      <w:r w:rsidR="00AF30CC" w:rsidRPr="00DC6AFF">
        <w:rPr>
          <w:rFonts w:eastAsia="Times New Roman" w:cs="Times New Roman"/>
          <w:b/>
          <w:bCs/>
          <w:kern w:val="0"/>
          <w:szCs w:val="24"/>
          <w14:ligatures w14:val="none"/>
        </w:rPr>
        <w:t xml:space="preserve">, </w:t>
      </w:r>
      <w:r w:rsidRPr="00DC6AFF">
        <w:rPr>
          <w:rFonts w:eastAsia="Times New Roman" w:cs="Times New Roman"/>
          <w:b/>
          <w:bCs/>
          <w:kern w:val="0"/>
          <w:szCs w:val="24"/>
          <w14:ligatures w14:val="none"/>
        </w:rPr>
        <w:t>gatvių</w:t>
      </w:r>
      <w:r w:rsidR="00AF30CC" w:rsidRPr="00DC6AFF">
        <w:rPr>
          <w:rFonts w:eastAsia="Times New Roman" w:cs="Times New Roman"/>
          <w:b/>
          <w:bCs/>
          <w:kern w:val="0"/>
          <w:szCs w:val="24"/>
          <w14:ligatures w14:val="none"/>
        </w:rPr>
        <w:t xml:space="preserve"> ir aikštelių</w:t>
      </w:r>
      <w:r w:rsidRPr="00DC6AFF">
        <w:rPr>
          <w:rFonts w:eastAsia="Times New Roman" w:cs="Times New Roman"/>
          <w:b/>
          <w:bCs/>
          <w:kern w:val="0"/>
          <w:szCs w:val="24"/>
          <w14:ligatures w14:val="none"/>
        </w:rPr>
        <w:t xml:space="preserve"> su asfalto danga</w:t>
      </w:r>
      <w:r w:rsidR="00AF30CC" w:rsidRPr="00DC6AFF">
        <w:rPr>
          <w:rFonts w:eastAsia="Times New Roman" w:cs="Times New Roman"/>
          <w:b/>
          <w:bCs/>
          <w:kern w:val="0"/>
          <w:szCs w:val="24"/>
          <w14:ligatures w14:val="none"/>
        </w:rPr>
        <w:t xml:space="preserve"> priežiūros ir</w:t>
      </w:r>
      <w:r w:rsidRPr="00DC6AFF">
        <w:rPr>
          <w:rFonts w:eastAsia="Times New Roman" w:cs="Times New Roman"/>
          <w:b/>
          <w:bCs/>
          <w:kern w:val="0"/>
          <w:szCs w:val="24"/>
          <w14:ligatures w14:val="none"/>
        </w:rPr>
        <w:t xml:space="preserve"> remonto</w:t>
      </w:r>
      <w:r w:rsidRPr="00DC6AFF">
        <w:rPr>
          <w:rFonts w:eastAsia="Times New Roman" w:cs="Times New Roman"/>
          <w:b/>
          <w:kern w:val="0"/>
          <w:szCs w:val="24"/>
          <w14:ligatures w14:val="none"/>
        </w:rPr>
        <w:t xml:space="preserve"> darbai</w:t>
      </w:r>
      <w:r w:rsidRPr="00DC6AFF">
        <w:rPr>
          <w:rFonts w:eastAsia="Calibri" w:cs="Times New Roman"/>
          <w:b/>
          <w:kern w:val="0"/>
          <w:szCs w:val="24"/>
          <w14:ligatures w14:val="none"/>
        </w:rPr>
        <w:t>.</w:t>
      </w:r>
    </w:p>
    <w:p w14:paraId="17C6BFD9" w14:textId="662D0110" w:rsidR="00987036" w:rsidRPr="00DC6AFF" w:rsidRDefault="00987036" w:rsidP="00987036">
      <w:pPr>
        <w:widowControl w:val="0"/>
        <w:tabs>
          <w:tab w:val="num" w:pos="0"/>
          <w:tab w:val="left" w:pos="3600"/>
        </w:tabs>
        <w:suppressAutoHyphens/>
        <w:autoSpaceDE w:val="0"/>
        <w:ind w:firstLine="737"/>
        <w:jc w:val="both"/>
        <w:rPr>
          <w:rFonts w:eastAsia="Times New Roman" w:cs="Times New Roman"/>
          <w:kern w:val="0"/>
          <w:szCs w:val="24"/>
          <w14:ligatures w14:val="none"/>
        </w:rPr>
      </w:pPr>
      <w:r w:rsidRPr="00DC6AFF">
        <w:rPr>
          <w:rFonts w:eastAsia="Times New Roman" w:cs="Times New Roman"/>
          <w:kern w:val="0"/>
          <w:szCs w:val="24"/>
          <w:lang w:eastAsia="ar-SA"/>
          <w14:ligatures w14:val="none"/>
        </w:rPr>
        <w:t xml:space="preserve">1.2. </w:t>
      </w:r>
      <w:r w:rsidRPr="00DC6AFF">
        <w:rPr>
          <w:rFonts w:eastAsia="Times New Roman" w:cs="Times New Roman"/>
          <w:kern w:val="0"/>
          <w:szCs w:val="24"/>
          <w14:ligatures w14:val="none"/>
        </w:rPr>
        <w:t xml:space="preserve">Sutarties dalykas – Rangovas įsipareigoja </w:t>
      </w:r>
      <w:bookmarkStart w:id="1" w:name="_Hlk220336543"/>
      <w:r w:rsidRPr="00DC6AFF">
        <w:rPr>
          <w:rFonts w:eastAsia="Times New Roman" w:cs="Times New Roman"/>
          <w:kern w:val="0"/>
          <w:szCs w:val="24"/>
          <w14:ligatures w14:val="none"/>
        </w:rPr>
        <w:t xml:space="preserve">atlikti </w:t>
      </w:r>
      <w:r w:rsidRPr="00DC6AFF">
        <w:rPr>
          <w:rFonts w:eastAsia="Times New Roman" w:cs="Times New Roman"/>
          <w:bCs/>
          <w:kern w:val="0"/>
          <w:szCs w:val="24"/>
          <w14:ligatures w14:val="none"/>
        </w:rPr>
        <w:t>Kupiškio miesto ir Kupiškio rajono seniūnijų kelių</w:t>
      </w:r>
      <w:r w:rsidR="00AF30CC" w:rsidRPr="00DC6AFF">
        <w:rPr>
          <w:rFonts w:eastAsia="Times New Roman" w:cs="Times New Roman"/>
          <w:bCs/>
          <w:kern w:val="0"/>
          <w:szCs w:val="24"/>
          <w14:ligatures w14:val="none"/>
        </w:rPr>
        <w:t>,</w:t>
      </w:r>
      <w:r w:rsidRPr="00DC6AFF">
        <w:rPr>
          <w:rFonts w:eastAsia="Times New Roman" w:cs="Times New Roman"/>
          <w:bCs/>
          <w:kern w:val="0"/>
          <w:szCs w:val="24"/>
          <w14:ligatures w14:val="none"/>
        </w:rPr>
        <w:t xml:space="preserve"> gatvių</w:t>
      </w:r>
      <w:r w:rsidR="00AF30CC" w:rsidRPr="00DC6AFF">
        <w:rPr>
          <w:rFonts w:eastAsia="Times New Roman" w:cs="Times New Roman"/>
          <w:bCs/>
          <w:kern w:val="0"/>
          <w:szCs w:val="24"/>
          <w14:ligatures w14:val="none"/>
        </w:rPr>
        <w:t xml:space="preserve"> ir aikštelių</w:t>
      </w:r>
      <w:r w:rsidRPr="00DC6AFF">
        <w:rPr>
          <w:rFonts w:eastAsia="Times New Roman" w:cs="Times New Roman"/>
          <w:bCs/>
          <w:kern w:val="0"/>
          <w:szCs w:val="24"/>
          <w14:ligatures w14:val="none"/>
        </w:rPr>
        <w:t xml:space="preserve"> su asfalto danga </w:t>
      </w:r>
      <w:r w:rsidR="00AF30CC" w:rsidRPr="00DC6AFF">
        <w:rPr>
          <w:rFonts w:eastAsia="Times New Roman" w:cs="Times New Roman"/>
          <w:bCs/>
          <w:kern w:val="0"/>
          <w:szCs w:val="24"/>
          <w14:ligatures w14:val="none"/>
        </w:rPr>
        <w:t>priežiūros i</w:t>
      </w:r>
      <w:r w:rsidR="00D14270">
        <w:rPr>
          <w:rFonts w:eastAsia="Times New Roman" w:cs="Times New Roman"/>
          <w:bCs/>
          <w:kern w:val="0"/>
          <w:szCs w:val="24"/>
          <w14:ligatures w14:val="none"/>
        </w:rPr>
        <w:t>r</w:t>
      </w:r>
      <w:r w:rsidR="00AF30CC" w:rsidRPr="00DC6AFF">
        <w:rPr>
          <w:rFonts w:eastAsia="Times New Roman" w:cs="Times New Roman"/>
          <w:bCs/>
          <w:kern w:val="0"/>
          <w:szCs w:val="24"/>
          <w14:ligatures w14:val="none"/>
        </w:rPr>
        <w:t xml:space="preserve"> </w:t>
      </w:r>
      <w:r w:rsidRPr="00DC6AFF">
        <w:rPr>
          <w:rFonts w:eastAsia="Times New Roman" w:cs="Times New Roman"/>
          <w:bCs/>
          <w:kern w:val="0"/>
          <w:szCs w:val="24"/>
          <w14:ligatures w14:val="none"/>
        </w:rPr>
        <w:t xml:space="preserve">remonto </w:t>
      </w:r>
      <w:r w:rsidRPr="00DC6AFF">
        <w:rPr>
          <w:rFonts w:eastAsia="Times New Roman" w:cs="Times New Roman"/>
          <w:kern w:val="0"/>
          <w:szCs w:val="24"/>
          <w14:ligatures w14:val="none"/>
        </w:rPr>
        <w:t xml:space="preserve">darbus </w:t>
      </w:r>
      <w:bookmarkEnd w:id="1"/>
      <w:r w:rsidRPr="00DC6AFF">
        <w:rPr>
          <w:rFonts w:eastAsia="Times New Roman" w:cs="Times New Roman"/>
          <w:kern w:val="0"/>
          <w:szCs w:val="24"/>
          <w14:ligatures w14:val="none"/>
        </w:rPr>
        <w:t>(toliau – Darbai) pagal Sutartyje nustatytą tvarką ir terminus, o Užsakovas įsipareigoja už tinkamai atliktą Darbą sumokėti Sutartyje numatytą kainą nustatyta tvarka ir terminais.</w:t>
      </w:r>
    </w:p>
    <w:p w14:paraId="3EBAB289" w14:textId="77EA676A" w:rsidR="00987036" w:rsidRPr="00DC6AFF" w:rsidRDefault="00987036" w:rsidP="00987036">
      <w:pPr>
        <w:ind w:firstLine="737"/>
        <w:jc w:val="both"/>
        <w:rPr>
          <w:rFonts w:eastAsia="Times New Roman" w:cs="Times New Roman"/>
          <w:kern w:val="0"/>
          <w:szCs w:val="24"/>
          <w:lang w:eastAsia="ar-SA"/>
          <w14:ligatures w14:val="none"/>
        </w:rPr>
      </w:pPr>
      <w:r w:rsidRPr="00DC6AFF">
        <w:rPr>
          <w:rFonts w:eastAsia="Times New Roman" w:cs="Times New Roman"/>
          <w:kern w:val="0"/>
          <w:szCs w:val="24"/>
          <w:lang w:eastAsia="ar-SA"/>
          <w14:ligatures w14:val="none"/>
        </w:rPr>
        <w:t xml:space="preserve">1.3. </w:t>
      </w:r>
      <w:bookmarkStart w:id="2" w:name="_Hlk220336671"/>
      <w:r w:rsidRPr="00DC6AFF">
        <w:rPr>
          <w:rFonts w:eastAsia="Times New Roman" w:cs="Times New Roman"/>
          <w:kern w:val="0"/>
          <w:szCs w:val="24"/>
          <w:lang w:eastAsia="ar-SA"/>
          <w14:ligatures w14:val="none"/>
        </w:rPr>
        <w:t xml:space="preserve">Sutarties objektą sudaro: </w:t>
      </w:r>
      <w:r w:rsidRPr="00DC6AFF">
        <w:rPr>
          <w:rFonts w:eastAsia="Times New Roman" w:cs="Times New Roman"/>
          <w:bCs/>
          <w:kern w:val="0"/>
          <w:szCs w:val="24"/>
          <w14:ligatures w14:val="none"/>
        </w:rPr>
        <w:t>Kupiškio miesto ir Kupiškio rajono seniūnijų kelių ir gatvių su asfalto danga remonto</w:t>
      </w:r>
      <w:r w:rsidRPr="00DC6AFF">
        <w:rPr>
          <w:rFonts w:eastAsia="Times New Roman" w:cs="Times New Roman"/>
          <w:kern w:val="0"/>
          <w:szCs w:val="24"/>
          <w14:ligatures w14:val="none"/>
        </w:rPr>
        <w:t xml:space="preserve"> ir </w:t>
      </w:r>
      <w:r w:rsidRPr="00DC6AFF">
        <w:rPr>
          <w:rFonts w:eastAsia="Times New Roman" w:cs="Times New Roman"/>
          <w:bCs/>
          <w:kern w:val="0"/>
          <w:szCs w:val="24"/>
          <w14:ligatures w14:val="none"/>
        </w:rPr>
        <w:t xml:space="preserve">priežiūros </w:t>
      </w:r>
      <w:r w:rsidRPr="00DC6AFF">
        <w:rPr>
          <w:rFonts w:eastAsia="Times New Roman" w:cs="Times New Roman"/>
          <w:kern w:val="0"/>
          <w:szCs w:val="24"/>
          <w14:ligatures w14:val="none"/>
        </w:rPr>
        <w:t>darbai</w:t>
      </w:r>
      <w:r w:rsidRPr="00DC6AFF">
        <w:rPr>
          <w:rFonts w:eastAsia="Times New Roman" w:cs="Times New Roman"/>
          <w:color w:val="000000"/>
          <w:kern w:val="0"/>
          <w:szCs w:val="24"/>
          <w:lang w:eastAsia="ar-SA"/>
          <w14:ligatures w14:val="none"/>
        </w:rPr>
        <w:t xml:space="preserve"> atliekami, </w:t>
      </w:r>
      <w:bookmarkStart w:id="3" w:name="_Hlk94088612"/>
      <w:r w:rsidRPr="00DC6AFF">
        <w:rPr>
          <w:rFonts w:eastAsia="Times New Roman" w:cs="Times New Roman"/>
          <w:kern w:val="0"/>
          <w:szCs w:val="24"/>
          <w:lang w:eastAsia="ar-SA"/>
          <w14:ligatures w14:val="none"/>
        </w:rPr>
        <w:t xml:space="preserve">vadovaujantis Lietuvos automobilių kelių direkcijos prie Susisiekimo ministerijos generalinio direktoriaus 2009 m. sausio 12 d. įsakymu Nr. V-16 patvirtintomis Automobilių kelių dangos konstrukcijos asfalto sluoksnių įrengimo taisyklėmis ĮT ASFALTAS </w:t>
      </w:r>
      <w:r w:rsidR="00DF7120">
        <w:rPr>
          <w:rFonts w:eastAsia="Times New Roman" w:cs="Times New Roman"/>
          <w:kern w:val="0"/>
          <w:szCs w:val="24"/>
          <w:lang w:eastAsia="ar-SA"/>
          <w14:ligatures w14:val="none"/>
        </w:rPr>
        <w:t>08</w:t>
      </w:r>
      <w:r w:rsidRPr="00DC6AFF">
        <w:rPr>
          <w:rFonts w:eastAsia="Times New Roman" w:cs="Times New Roman"/>
          <w:kern w:val="0"/>
          <w:szCs w:val="24"/>
          <w:lang w:eastAsia="ar-SA"/>
          <w14:ligatures w14:val="none"/>
        </w:rPr>
        <w:t xml:space="preserve">. </w:t>
      </w:r>
    </w:p>
    <w:bookmarkEnd w:id="3"/>
    <w:bookmarkEnd w:id="2"/>
    <w:p w14:paraId="1B600F48" w14:textId="77777777" w:rsidR="00987036" w:rsidRPr="00DC6AFF" w:rsidRDefault="00987036" w:rsidP="00987036">
      <w:pPr>
        <w:ind w:firstLine="737"/>
        <w:jc w:val="both"/>
        <w:rPr>
          <w:rFonts w:eastAsia="Times New Roman" w:cs="Times New Roman"/>
          <w:kern w:val="0"/>
          <w:szCs w:val="24"/>
          <w14:ligatures w14:val="none"/>
        </w:rPr>
      </w:pPr>
      <w:r w:rsidRPr="00DC6AFF">
        <w:rPr>
          <w:rFonts w:eastAsia="Calibri" w:cs="Times New Roman"/>
          <w:kern w:val="0"/>
          <w:szCs w:val="24"/>
          <w14:ligatures w14:val="none"/>
        </w:rPr>
        <w:t xml:space="preserve">1.3.1. </w:t>
      </w:r>
      <w:bookmarkStart w:id="4" w:name="_Hlk220336787"/>
      <w:r w:rsidRPr="00DC6AFF">
        <w:rPr>
          <w:rFonts w:eastAsia="Times New Roman" w:cs="Times New Roman"/>
          <w:kern w:val="0"/>
          <w:szCs w:val="24"/>
          <w:lang w:eastAsia="lt-LT"/>
          <w14:ligatures w14:val="none"/>
        </w:rPr>
        <w:t>Pagrindiniai darbai</w:t>
      </w:r>
      <w:r w:rsidRPr="00DC6AFF">
        <w:rPr>
          <w:rFonts w:eastAsia="Calibri" w:cs="Times New Roman"/>
          <w:kern w:val="0"/>
          <w:szCs w:val="24"/>
          <w14:ligatures w14:val="none"/>
        </w:rPr>
        <w:t>: asfaltbetonio dangos duobių užtaisymas (panaudojant frezą) su visais pagalbiniais darbais; plyšių užtaisymas; asfaltbetonio dangos remontas paviršiaus apdorojimo metodu; išlyginamojo sluoksnio paklojimas; kelmų ir šaknų naikinimas specialiais frezavimo cilindrais; šulinių, šulinėlių liukų pakėlimas; šaligatvių remontas ir naujų įrengimas; kelio bordiūrų įrengimas, vejos bordiūrų įrengimas, purvo sankaupų ir žolių kupstų pašalinimas, kelkraščių dangos sutvirtinimas.</w:t>
      </w:r>
    </w:p>
    <w:p w14:paraId="4F370B02" w14:textId="77777777" w:rsidR="00987036" w:rsidRDefault="00987036" w:rsidP="00987036">
      <w:pPr>
        <w:ind w:firstLine="737"/>
        <w:jc w:val="both"/>
        <w:rPr>
          <w:rFonts w:eastAsia="Times New Roman" w:cs="Times New Roman"/>
          <w:kern w:val="0"/>
          <w:szCs w:val="24"/>
          <w14:ligatures w14:val="none"/>
        </w:rPr>
      </w:pPr>
      <w:r w:rsidRPr="00DC6AFF">
        <w:rPr>
          <w:rFonts w:eastAsia="Times New Roman" w:cs="Times New Roman"/>
          <w:kern w:val="0"/>
          <w:szCs w:val="24"/>
          <w14:ligatures w14:val="none"/>
        </w:rPr>
        <w:t xml:space="preserve">Atsižvelgiant skiriamą finansavimą iš </w:t>
      </w:r>
      <w:r w:rsidRPr="00DC6AFF">
        <w:rPr>
          <w:rFonts w:eastAsia="Times New Roman" w:cs="Times New Roman"/>
          <w:color w:val="000000"/>
          <w:kern w:val="0"/>
          <w:szCs w:val="24"/>
          <w14:ligatures w14:val="none"/>
        </w:rPr>
        <w:t>Kelių priežiūros ir plėtros programos</w:t>
      </w:r>
      <w:r w:rsidRPr="00DC6AFF">
        <w:rPr>
          <w:rFonts w:eastAsia="Times New Roman" w:cs="Times New Roman"/>
          <w:kern w:val="0"/>
          <w:szCs w:val="24"/>
          <w14:ligatures w14:val="none"/>
        </w:rPr>
        <w:t xml:space="preserve">, faktiniai darbų kiekiai gali skirtis nuo preliminarių darbų kiekių – sumažėti ar padidėti </w:t>
      </w:r>
      <w:r w:rsidRPr="00DC6AFF">
        <w:rPr>
          <w:rFonts w:eastAsia="Calibri" w:cs="Times New Roman"/>
          <w:kern w:val="0"/>
          <w:szCs w:val="24"/>
          <w14:ligatures w14:val="none"/>
        </w:rPr>
        <w:t xml:space="preserve">nekeičiant darbų įkainio. </w:t>
      </w:r>
      <w:r w:rsidRPr="00DC6AFF">
        <w:rPr>
          <w:rFonts w:eastAsia="Times New Roman" w:cs="Times New Roman"/>
          <w:color w:val="FF0000"/>
          <w:kern w:val="0"/>
          <w:szCs w:val="24"/>
          <w14:ligatures w14:val="none"/>
        </w:rPr>
        <w:t xml:space="preserve"> </w:t>
      </w:r>
      <w:r w:rsidRPr="00DC6AFF">
        <w:rPr>
          <w:rFonts w:eastAsia="Times New Roman" w:cs="Times New Roman"/>
          <w:kern w:val="0"/>
          <w:szCs w:val="24"/>
          <w14:ligatures w14:val="none"/>
        </w:rPr>
        <w:t>Perkančioji organizacija neįsipareigoja pirkti viso darbų kiekio.</w:t>
      </w:r>
    </w:p>
    <w:p w14:paraId="605972D5" w14:textId="12227F25" w:rsidR="00623A3C" w:rsidRPr="00DC6AFF" w:rsidRDefault="00623A3C" w:rsidP="00987036">
      <w:pPr>
        <w:ind w:firstLine="737"/>
        <w:jc w:val="both"/>
        <w:rPr>
          <w:rFonts w:eastAsia="Times New Roman" w:cs="Times New Roman"/>
          <w:kern w:val="0"/>
          <w:szCs w:val="24"/>
          <w14:ligatures w14:val="none"/>
        </w:rPr>
      </w:pPr>
      <w:r w:rsidRPr="00623A3C">
        <w:rPr>
          <w:rFonts w:eastAsia="Times New Roman" w:cs="Times New Roman"/>
          <w:kern w:val="0"/>
          <w:szCs w:val="24"/>
          <w14:ligatures w14:val="none"/>
        </w:rPr>
        <w:t xml:space="preserve">1.3.2. Rangovas patvirtina, kad jam yra žinoma, jog Sutartyje nurodyti darbų kiekiai yra preliminarūs, ir sutinka, kad faktinės darbų apimtys gali būti mažesnės ar didesnės. Rangovas neturi </w:t>
      </w:r>
      <w:r w:rsidRPr="00623A3C">
        <w:rPr>
          <w:rFonts w:eastAsia="Times New Roman" w:cs="Times New Roman"/>
          <w:kern w:val="0"/>
          <w:szCs w:val="24"/>
          <w14:ligatures w14:val="none"/>
        </w:rPr>
        <w:lastRenderedPageBreak/>
        <w:t xml:space="preserve">teisės reikšti pretenzijų, reikalauti nuostolių, negauto pelno ar kitokios kompensacijos dėl faktiškai užsakytų darbų apimčių sumažėjimo ar </w:t>
      </w:r>
      <w:proofErr w:type="spellStart"/>
      <w:r w:rsidRPr="00623A3C">
        <w:rPr>
          <w:rFonts w:eastAsia="Times New Roman" w:cs="Times New Roman"/>
          <w:kern w:val="0"/>
          <w:szCs w:val="24"/>
          <w14:ligatures w14:val="none"/>
        </w:rPr>
        <w:t>neužsakymo</w:t>
      </w:r>
      <w:proofErr w:type="spellEnd"/>
      <w:r w:rsidRPr="00623A3C">
        <w:rPr>
          <w:rFonts w:eastAsia="Times New Roman" w:cs="Times New Roman"/>
          <w:kern w:val="0"/>
          <w:szCs w:val="24"/>
          <w14:ligatures w14:val="none"/>
        </w:rPr>
        <w:t>.</w:t>
      </w:r>
    </w:p>
    <w:p w14:paraId="0DAE1B01" w14:textId="77777777" w:rsidR="00987036" w:rsidRPr="00DC6AFF" w:rsidRDefault="00987036" w:rsidP="00987036">
      <w:pPr>
        <w:widowControl w:val="0"/>
        <w:tabs>
          <w:tab w:val="num" w:pos="0"/>
          <w:tab w:val="left" w:pos="3600"/>
        </w:tabs>
        <w:suppressAutoHyphens/>
        <w:autoSpaceDE w:val="0"/>
        <w:ind w:firstLine="737"/>
        <w:jc w:val="both"/>
        <w:rPr>
          <w:rFonts w:eastAsia="Times New Roman" w:cs="Times New Roman"/>
          <w:b/>
          <w:i/>
          <w:kern w:val="0"/>
          <w:szCs w:val="24"/>
          <w:u w:val="single"/>
          <w:lang w:eastAsia="ar-SA"/>
          <w14:ligatures w14:val="none"/>
        </w:rPr>
      </w:pPr>
      <w:r w:rsidRPr="00DC6AFF">
        <w:rPr>
          <w:rFonts w:eastAsia="Times New Roman" w:cs="Times New Roman"/>
          <w:kern w:val="0"/>
          <w:szCs w:val="24"/>
          <w:lang w:eastAsia="ar-SA"/>
          <w14:ligatures w14:val="none"/>
        </w:rPr>
        <w:t xml:space="preserve">1.4. </w:t>
      </w:r>
      <w:r w:rsidRPr="00DF7120">
        <w:rPr>
          <w:rFonts w:eastAsia="Times New Roman" w:cs="Times New Roman"/>
          <w:kern w:val="0"/>
          <w:szCs w:val="24"/>
          <w:u w:val="single"/>
          <w:lang w:eastAsia="ar-SA"/>
          <w14:ligatures w14:val="none"/>
        </w:rPr>
        <w:t>Rangovas Darbus atlieka pagal pateiktą Techninę specifikaciją, Sutarties priedas Nr. 1, kuri yra neatsiejama šios Sutarties dalis.</w:t>
      </w:r>
    </w:p>
    <w:p w14:paraId="6B4EAF95" w14:textId="77777777" w:rsidR="00987036" w:rsidRPr="00DC6AFF" w:rsidRDefault="00987036" w:rsidP="00987036">
      <w:pPr>
        <w:widowControl w:val="0"/>
        <w:tabs>
          <w:tab w:val="num" w:pos="0"/>
          <w:tab w:val="left" w:pos="3600"/>
        </w:tabs>
        <w:suppressAutoHyphens/>
        <w:autoSpaceDE w:val="0"/>
        <w:ind w:firstLine="737"/>
        <w:jc w:val="both"/>
        <w:rPr>
          <w:rFonts w:eastAsia="Times New Roman" w:cs="Times New Roman"/>
          <w:color w:val="FF0000"/>
          <w:kern w:val="0"/>
          <w:szCs w:val="24"/>
          <w:lang w:eastAsia="ar-SA"/>
          <w14:ligatures w14:val="none"/>
        </w:rPr>
      </w:pPr>
      <w:r w:rsidRPr="00DC6AFF">
        <w:rPr>
          <w:rFonts w:eastAsia="Times New Roman" w:cs="Times New Roman"/>
          <w:kern w:val="0"/>
          <w:szCs w:val="24"/>
          <w:lang w:eastAsia="ar-SA"/>
          <w14:ligatures w14:val="none"/>
        </w:rPr>
        <w:t xml:space="preserve">1.5. </w:t>
      </w:r>
      <w:r w:rsidRPr="00DC6AFF">
        <w:rPr>
          <w:rFonts w:eastAsia="Times New Roman" w:cs="Times New Roman"/>
          <w:kern w:val="0"/>
          <w:szCs w:val="24"/>
          <w14:ligatures w14:val="none"/>
        </w:rPr>
        <w:t xml:space="preserve">Darbų </w:t>
      </w:r>
      <w:r w:rsidRPr="00DC6AFF">
        <w:rPr>
          <w:rFonts w:eastAsia="Times New Roman" w:cs="Times New Roman"/>
          <w:kern w:val="0"/>
          <w:szCs w:val="24"/>
          <w:lang w:eastAsia="ar-SA"/>
          <w14:ligatures w14:val="none"/>
        </w:rPr>
        <w:t>apimtys: pagal Užsakovo faktinį poreikį.</w:t>
      </w:r>
    </w:p>
    <w:bookmarkEnd w:id="4"/>
    <w:p w14:paraId="0D687D58" w14:textId="77777777" w:rsidR="008F31FE" w:rsidRPr="008F31FE" w:rsidRDefault="00987036" w:rsidP="008F31FE">
      <w:pPr>
        <w:pBdr>
          <w:top w:val="nil"/>
          <w:left w:val="nil"/>
          <w:bottom w:val="nil"/>
          <w:right w:val="nil"/>
          <w:between w:val="nil"/>
          <w:bar w:val="nil"/>
        </w:pBdr>
        <w:shd w:val="clear" w:color="auto" w:fill="FFFFFF"/>
        <w:ind w:firstLine="737"/>
        <w:jc w:val="both"/>
        <w:rPr>
          <w:rFonts w:eastAsia="Times New Roman" w:cs="Times New Roman"/>
          <w:bCs/>
          <w:kern w:val="0"/>
          <w:szCs w:val="24"/>
          <w:lang w:eastAsia="ar-SA"/>
          <w14:ligatures w14:val="none"/>
        </w:rPr>
      </w:pPr>
      <w:r w:rsidRPr="00DC6AFF">
        <w:rPr>
          <w:rFonts w:eastAsia="Times New Roman" w:cs="Times New Roman"/>
          <w:kern w:val="0"/>
          <w:szCs w:val="24"/>
          <w:lang w:eastAsia="ar-SA"/>
          <w14:ligatures w14:val="none"/>
        </w:rPr>
        <w:t xml:space="preserve">1.6. </w:t>
      </w:r>
      <w:r w:rsidR="008F31FE" w:rsidRPr="008F31FE">
        <w:rPr>
          <w:rFonts w:eastAsia="Times New Roman" w:cs="Times New Roman"/>
          <w:bCs/>
          <w:kern w:val="0"/>
          <w:szCs w:val="24"/>
          <w:lang w:eastAsia="ar-SA"/>
          <w14:ligatures w14:val="none"/>
        </w:rPr>
        <w:t xml:space="preserve">Sutartis įsigalioja sekančią dieną po Sutarties pasirašymo dienos ir galioja 12 mėnesių arba kol Šalys sutaria ją nutraukti arba nutraukiama įstatymu ar šioje Sutartyje nustatytais atvejais arba kol Sutarties galiojimas pasibaigia (visiškai įvykdomi įsipareigojimai), bet negali būti ilgesnė kaip 37 mėn. (įskaitant visus pratęsimus ir apmokėjimo terminą). Šalių abipusiu rašytiniu Susitarimu tomis pačiomis sąlygomis, nedidinant Sutarties kainos, Sutarties terminas gali būti pratęstas </w:t>
      </w:r>
      <w:r w:rsidR="008F31FE" w:rsidRPr="004E3AD1">
        <w:rPr>
          <w:rFonts w:eastAsia="Times New Roman" w:cs="Times New Roman"/>
          <w:bCs/>
          <w:kern w:val="0"/>
          <w:szCs w:val="24"/>
          <w:u w:val="single"/>
          <w:lang w:eastAsia="ar-SA"/>
          <w14:ligatures w14:val="none"/>
        </w:rPr>
        <w:t xml:space="preserve">du kartus po 12 mėnesių, </w:t>
      </w:r>
      <w:r w:rsidR="008F31FE" w:rsidRPr="008F31FE">
        <w:rPr>
          <w:rFonts w:eastAsia="Times New Roman" w:cs="Times New Roman"/>
          <w:bCs/>
          <w:kern w:val="0"/>
          <w:szCs w:val="24"/>
          <w:lang w:eastAsia="ar-SA"/>
          <w14:ligatures w14:val="none"/>
        </w:rPr>
        <w:t>jeigu yra išlikęs poreikis ir esant šioms aplinkybėms:</w:t>
      </w:r>
    </w:p>
    <w:p w14:paraId="7C9D4B8B" w14:textId="77777777" w:rsidR="008F31FE" w:rsidRPr="008F31FE" w:rsidRDefault="008F31FE" w:rsidP="008F31FE">
      <w:pPr>
        <w:pBdr>
          <w:top w:val="nil"/>
          <w:left w:val="nil"/>
          <w:bottom w:val="nil"/>
          <w:right w:val="nil"/>
          <w:between w:val="nil"/>
          <w:bar w:val="nil"/>
        </w:pBdr>
        <w:shd w:val="clear" w:color="auto" w:fill="FFFFFF"/>
        <w:ind w:firstLine="737"/>
        <w:jc w:val="both"/>
        <w:rPr>
          <w:rFonts w:eastAsia="Times New Roman" w:cs="Times New Roman"/>
          <w:bCs/>
          <w:kern w:val="0"/>
          <w:szCs w:val="24"/>
          <w:lang w:eastAsia="ar-SA"/>
          <w14:ligatures w14:val="none"/>
        </w:rPr>
      </w:pPr>
      <w:r w:rsidRPr="008F31FE">
        <w:rPr>
          <w:rFonts w:eastAsia="Times New Roman" w:cs="Times New Roman"/>
          <w:bCs/>
          <w:kern w:val="0"/>
          <w:szCs w:val="24"/>
          <w:lang w:eastAsia="ar-SA"/>
          <w14:ligatures w14:val="none"/>
        </w:rPr>
        <w:t>1) Pirkėjas neišpirko Darbų pagal Sutartį ir nėra išnaudota Sutarties kaina;</w:t>
      </w:r>
    </w:p>
    <w:p w14:paraId="396804A3" w14:textId="77777777" w:rsidR="008F31FE" w:rsidRPr="008F31FE" w:rsidRDefault="008F31FE" w:rsidP="008F31FE">
      <w:pPr>
        <w:pBdr>
          <w:top w:val="nil"/>
          <w:left w:val="nil"/>
          <w:bottom w:val="nil"/>
          <w:right w:val="nil"/>
          <w:between w:val="nil"/>
          <w:bar w:val="nil"/>
        </w:pBdr>
        <w:shd w:val="clear" w:color="auto" w:fill="FFFFFF"/>
        <w:ind w:firstLine="737"/>
        <w:jc w:val="both"/>
        <w:rPr>
          <w:rFonts w:eastAsia="Times New Roman" w:cs="Times New Roman"/>
          <w:bCs/>
          <w:kern w:val="0"/>
          <w:szCs w:val="24"/>
          <w:lang w:eastAsia="ar-SA"/>
          <w14:ligatures w14:val="none"/>
        </w:rPr>
      </w:pPr>
      <w:r w:rsidRPr="008F31FE">
        <w:rPr>
          <w:rFonts w:eastAsia="Times New Roman" w:cs="Times New Roman"/>
          <w:bCs/>
          <w:kern w:val="0"/>
          <w:szCs w:val="24"/>
          <w:lang w:eastAsia="ar-SA"/>
          <w14:ligatures w14:val="none"/>
        </w:rPr>
        <w:t>2) Darbams skiriamas finansavimas einamiesiems kalendoriniams metams;</w:t>
      </w:r>
    </w:p>
    <w:p w14:paraId="6686C5D7" w14:textId="77777777" w:rsidR="008F31FE" w:rsidRPr="008F31FE" w:rsidRDefault="008F31FE" w:rsidP="008F31FE">
      <w:pPr>
        <w:pBdr>
          <w:top w:val="nil"/>
          <w:left w:val="nil"/>
          <w:bottom w:val="nil"/>
          <w:right w:val="nil"/>
          <w:between w:val="nil"/>
          <w:bar w:val="nil"/>
        </w:pBdr>
        <w:shd w:val="clear" w:color="auto" w:fill="FFFFFF"/>
        <w:ind w:firstLine="737"/>
        <w:jc w:val="both"/>
        <w:rPr>
          <w:rFonts w:eastAsia="Times New Roman" w:cs="Times New Roman"/>
          <w:bCs/>
          <w:kern w:val="0"/>
          <w:szCs w:val="24"/>
          <w:lang w:eastAsia="ar-SA"/>
          <w14:ligatures w14:val="none"/>
        </w:rPr>
      </w:pPr>
      <w:r w:rsidRPr="008F31FE">
        <w:rPr>
          <w:rFonts w:eastAsia="Times New Roman" w:cs="Times New Roman"/>
          <w:bCs/>
          <w:kern w:val="0"/>
          <w:szCs w:val="24"/>
          <w:lang w:eastAsia="ar-SA"/>
          <w14:ligatures w14:val="none"/>
        </w:rPr>
        <w:t>3) Darbai atlikti be trūkumų.</w:t>
      </w:r>
    </w:p>
    <w:p w14:paraId="5B60C722" w14:textId="77777777" w:rsidR="008F31FE" w:rsidRPr="008F31FE" w:rsidRDefault="008F31FE" w:rsidP="008F31FE">
      <w:pPr>
        <w:pBdr>
          <w:top w:val="nil"/>
          <w:left w:val="nil"/>
          <w:bottom w:val="nil"/>
          <w:right w:val="nil"/>
          <w:between w:val="nil"/>
          <w:bar w:val="nil"/>
        </w:pBdr>
        <w:shd w:val="clear" w:color="auto" w:fill="FFFFFF"/>
        <w:ind w:firstLine="737"/>
        <w:jc w:val="both"/>
        <w:rPr>
          <w:rFonts w:eastAsia="Times New Roman" w:cs="Times New Roman"/>
          <w:bCs/>
          <w:kern w:val="0"/>
          <w:szCs w:val="24"/>
          <w:lang w:eastAsia="ar-SA"/>
          <w14:ligatures w14:val="none"/>
        </w:rPr>
      </w:pPr>
      <w:r w:rsidRPr="008F31FE">
        <w:rPr>
          <w:rFonts w:eastAsia="Times New Roman" w:cs="Times New Roman"/>
          <w:bCs/>
          <w:kern w:val="0"/>
          <w:szCs w:val="24"/>
          <w:lang w:eastAsia="ar-SA"/>
          <w14:ligatures w14:val="none"/>
        </w:rPr>
        <w:t>Termino pratęsimas fiksuojamas papildomu šalių rašytiniu Susitarimu.</w:t>
      </w:r>
    </w:p>
    <w:p w14:paraId="44B2C623" w14:textId="2AC45120" w:rsidR="00987036" w:rsidRPr="00DC6AFF" w:rsidRDefault="008F31FE" w:rsidP="008F31FE">
      <w:pPr>
        <w:pBdr>
          <w:top w:val="nil"/>
          <w:left w:val="nil"/>
          <w:bottom w:val="nil"/>
          <w:right w:val="nil"/>
          <w:between w:val="nil"/>
          <w:bar w:val="nil"/>
        </w:pBdr>
        <w:shd w:val="clear" w:color="auto" w:fill="FFFFFF"/>
        <w:ind w:firstLine="737"/>
        <w:jc w:val="both"/>
        <w:rPr>
          <w:rFonts w:eastAsia="Calibri" w:cs="Times New Roman"/>
          <w:kern w:val="0"/>
          <w:szCs w:val="24"/>
          <w:lang w:eastAsia="en-GB"/>
          <w14:ligatures w14:val="none"/>
        </w:rPr>
      </w:pPr>
      <w:r w:rsidRPr="008F31FE">
        <w:rPr>
          <w:rFonts w:eastAsia="Times New Roman" w:cs="Times New Roman"/>
          <w:bCs/>
          <w:kern w:val="0"/>
          <w:szCs w:val="24"/>
          <w:lang w:eastAsia="ar-SA"/>
          <w14:ligatures w14:val="none"/>
        </w:rPr>
        <w:t>Sutartis pasibaigia pasibaigus Sutarties trukmei arba išnaudojus pradinę sutarties vertę nurodytą Sutarties 2.3 punkte</w:t>
      </w:r>
    </w:p>
    <w:p w14:paraId="668E89A6" w14:textId="77777777" w:rsidR="00623A3C" w:rsidRPr="00623A3C" w:rsidRDefault="00987036" w:rsidP="00623A3C">
      <w:pPr>
        <w:pBdr>
          <w:top w:val="nil"/>
          <w:left w:val="nil"/>
          <w:bottom w:val="nil"/>
          <w:right w:val="nil"/>
          <w:between w:val="nil"/>
          <w:bar w:val="nil"/>
        </w:pBdr>
        <w:ind w:firstLine="737"/>
        <w:jc w:val="both"/>
        <w:rPr>
          <w:rFonts w:eastAsia="Calibri" w:cs="Times New Roman"/>
          <w:kern w:val="0"/>
          <w:szCs w:val="24"/>
          <w14:ligatures w14:val="none"/>
        </w:rPr>
      </w:pPr>
      <w:r w:rsidRPr="00DC6AFF">
        <w:rPr>
          <w:rFonts w:eastAsia="Times New Roman" w:cs="Times New Roman"/>
          <w:bCs/>
          <w:kern w:val="0"/>
          <w:szCs w:val="24"/>
          <w:lang w:eastAsia="ar-SA"/>
          <w14:ligatures w14:val="none"/>
        </w:rPr>
        <w:t xml:space="preserve">1.7. </w:t>
      </w:r>
      <w:r w:rsidRPr="00DC6AFF">
        <w:rPr>
          <w:rFonts w:eastAsia="Times New Roman" w:cs="Times New Roman"/>
          <w:kern w:val="0"/>
          <w:szCs w:val="24"/>
          <w14:ligatures w14:val="none"/>
        </w:rPr>
        <w:t xml:space="preserve">Darbų atlikimo terminai: </w:t>
      </w:r>
      <w:r w:rsidR="006E5F45" w:rsidRPr="00DC6AFF">
        <w:rPr>
          <w:rFonts w:eastAsia="Calibri" w:cs="Times New Roman"/>
          <w:kern w:val="0"/>
          <w:szCs w:val="24"/>
          <w14:ligatures w14:val="none"/>
        </w:rPr>
        <w:t>visi Užsakovo iki 202</w:t>
      </w:r>
      <w:r w:rsidR="00AF30CC" w:rsidRPr="00DC6AFF">
        <w:rPr>
          <w:rFonts w:eastAsia="Calibri" w:cs="Times New Roman"/>
          <w:kern w:val="0"/>
          <w:szCs w:val="24"/>
          <w14:ligatures w14:val="none"/>
        </w:rPr>
        <w:t>6</w:t>
      </w:r>
      <w:r w:rsidR="006E5F45" w:rsidRPr="00DC6AFF">
        <w:rPr>
          <w:rFonts w:eastAsia="Calibri" w:cs="Times New Roman"/>
          <w:kern w:val="0"/>
          <w:szCs w:val="24"/>
          <w14:ligatures w14:val="none"/>
        </w:rPr>
        <w:t xml:space="preserve"> m. birželio 1 d. </w:t>
      </w:r>
      <w:r w:rsidR="00AF30CC" w:rsidRPr="00DC6AFF">
        <w:rPr>
          <w:rFonts w:eastAsia="Calibri" w:cs="Times New Roman"/>
          <w:kern w:val="0"/>
          <w:szCs w:val="24"/>
          <w14:ligatures w14:val="none"/>
        </w:rPr>
        <w:t>per elektroninę sistemą „</w:t>
      </w:r>
      <w:proofErr w:type="spellStart"/>
      <w:r w:rsidR="00AF30CC" w:rsidRPr="00DC6AFF">
        <w:rPr>
          <w:rFonts w:eastAsia="Calibri" w:cs="Times New Roman"/>
          <w:kern w:val="0"/>
          <w:szCs w:val="24"/>
          <w14:ligatures w14:val="none"/>
        </w:rPr>
        <w:t>RoadGIS</w:t>
      </w:r>
      <w:proofErr w:type="spellEnd"/>
      <w:r w:rsidR="00AF30CC" w:rsidRPr="00DC6AFF">
        <w:rPr>
          <w:rFonts w:eastAsia="Calibri" w:cs="Times New Roman"/>
          <w:kern w:val="0"/>
          <w:szCs w:val="24"/>
          <w14:ligatures w14:val="none"/>
        </w:rPr>
        <w:t xml:space="preserve">“, </w:t>
      </w:r>
      <w:r w:rsidR="006E5F45" w:rsidRPr="00DC6AFF">
        <w:rPr>
          <w:rFonts w:eastAsia="Calibri" w:cs="Times New Roman"/>
          <w:kern w:val="0"/>
          <w:szCs w:val="24"/>
          <w14:ligatures w14:val="none"/>
        </w:rPr>
        <w:t>raštu (el. paštu) Rangovui pateikti užsakymai turi būti atlikti ne vėliau kaip iki 202</w:t>
      </w:r>
      <w:r w:rsidR="00AF30CC" w:rsidRPr="00DC6AFF">
        <w:rPr>
          <w:rFonts w:eastAsia="Calibri" w:cs="Times New Roman"/>
          <w:kern w:val="0"/>
          <w:szCs w:val="24"/>
          <w14:ligatures w14:val="none"/>
        </w:rPr>
        <w:t>6</w:t>
      </w:r>
      <w:r w:rsidR="006E5F45" w:rsidRPr="00DC6AFF">
        <w:rPr>
          <w:rFonts w:eastAsia="Calibri" w:cs="Times New Roman"/>
          <w:kern w:val="0"/>
          <w:szCs w:val="24"/>
          <w14:ligatures w14:val="none"/>
        </w:rPr>
        <w:t xml:space="preserve"> m. liepos 1 d. Po 202</w:t>
      </w:r>
      <w:r w:rsidR="00AF30CC" w:rsidRPr="00DC6AFF">
        <w:rPr>
          <w:rFonts w:eastAsia="Calibri" w:cs="Times New Roman"/>
          <w:kern w:val="0"/>
          <w:szCs w:val="24"/>
          <w14:ligatures w14:val="none"/>
        </w:rPr>
        <w:t>6</w:t>
      </w:r>
      <w:r w:rsidR="006E5F45" w:rsidRPr="00DC6AFF">
        <w:rPr>
          <w:rFonts w:eastAsia="Calibri" w:cs="Times New Roman"/>
          <w:kern w:val="0"/>
          <w:szCs w:val="24"/>
          <w14:ligatures w14:val="none"/>
        </w:rPr>
        <w:t xml:space="preserve"> m. birželio 1d. Sutartyje numatytus darbus Rangovas turi atlikti ne vėliau nei per 20 darbo dienų nuo Užsakovo raštiško (el.</w:t>
      </w:r>
      <w:r w:rsidR="00E2357C" w:rsidRPr="00DC6AFF">
        <w:rPr>
          <w:rFonts w:eastAsia="Calibri" w:cs="Times New Roman"/>
          <w:kern w:val="0"/>
          <w:szCs w:val="24"/>
          <w14:ligatures w14:val="none"/>
        </w:rPr>
        <w:t xml:space="preserve"> </w:t>
      </w:r>
      <w:r w:rsidR="006E5F45" w:rsidRPr="00DC6AFF">
        <w:rPr>
          <w:rFonts w:eastAsia="Calibri" w:cs="Times New Roman"/>
          <w:kern w:val="0"/>
          <w:szCs w:val="24"/>
          <w14:ligatures w14:val="none"/>
        </w:rPr>
        <w:t xml:space="preserve">paštu) užsakymo pateikimo Rangovui dienos arba pagal atskirą ir su Užsakovu suderintą darbų atlikimo grafiką. Bendras darbų vykdymo terminas – ne ilgiau kaip </w:t>
      </w:r>
      <w:r w:rsidR="006E5F45" w:rsidRPr="00DC6AFF">
        <w:rPr>
          <w:rFonts w:eastAsia="Calibri" w:cs="Times New Roman"/>
          <w:b/>
          <w:bCs/>
          <w:kern w:val="0"/>
          <w:szCs w:val="24"/>
          <w14:ligatures w14:val="none"/>
        </w:rPr>
        <w:t>iki 202</w:t>
      </w:r>
      <w:r w:rsidR="00AF30CC" w:rsidRPr="00DC6AFF">
        <w:rPr>
          <w:rFonts w:eastAsia="Calibri" w:cs="Times New Roman"/>
          <w:b/>
          <w:bCs/>
          <w:kern w:val="0"/>
          <w:szCs w:val="24"/>
          <w14:ligatures w14:val="none"/>
        </w:rPr>
        <w:t>6</w:t>
      </w:r>
      <w:r w:rsidR="006E5F45" w:rsidRPr="00DC6AFF">
        <w:rPr>
          <w:rFonts w:eastAsia="Calibri" w:cs="Times New Roman"/>
          <w:b/>
          <w:bCs/>
          <w:kern w:val="0"/>
          <w:szCs w:val="24"/>
          <w14:ligatures w14:val="none"/>
        </w:rPr>
        <w:t xml:space="preserve"> m. gruodžio 10 d</w:t>
      </w:r>
      <w:r w:rsidR="006E5F45" w:rsidRPr="00DC6AFF">
        <w:rPr>
          <w:rFonts w:eastAsia="Calibri" w:cs="Times New Roman"/>
          <w:kern w:val="0"/>
          <w:szCs w:val="24"/>
          <w14:ligatures w14:val="none"/>
        </w:rPr>
        <w:t>.</w:t>
      </w:r>
      <w:r w:rsidR="00623A3C">
        <w:rPr>
          <w:rFonts w:eastAsia="Calibri" w:cs="Times New Roman"/>
          <w:kern w:val="0"/>
          <w:szCs w:val="24"/>
          <w14:ligatures w14:val="none"/>
        </w:rPr>
        <w:t xml:space="preserve"> </w:t>
      </w:r>
      <w:r w:rsidR="00623A3C" w:rsidRPr="00623A3C">
        <w:rPr>
          <w:rFonts w:eastAsia="Calibri" w:cs="Times New Roman"/>
          <w:kern w:val="0"/>
          <w:szCs w:val="24"/>
          <w14:ligatures w14:val="none"/>
        </w:rPr>
        <w:t>Delspinigių skaičiavimo pradžia nustatoma pagal konkretų Užsakovo pateiktą darbų užsakymą arba Užsakovo patvirtintą darbų atlikimo grafiką, kuriame nurodytas darbų atlikimo terminas.</w:t>
      </w:r>
    </w:p>
    <w:p w14:paraId="5AA7EA61" w14:textId="054380CC" w:rsidR="006E5F45" w:rsidRPr="00DC6AFF" w:rsidRDefault="006E5F45" w:rsidP="006E5F45">
      <w:pPr>
        <w:pBdr>
          <w:top w:val="nil"/>
          <w:left w:val="nil"/>
          <w:bottom w:val="nil"/>
          <w:right w:val="nil"/>
          <w:between w:val="nil"/>
          <w:bar w:val="nil"/>
        </w:pBdr>
        <w:ind w:firstLine="737"/>
        <w:jc w:val="both"/>
        <w:rPr>
          <w:rFonts w:eastAsia="Calibri" w:cs="Times New Roman"/>
          <w:kern w:val="0"/>
          <w:szCs w:val="24"/>
          <w14:ligatures w14:val="none"/>
        </w:rPr>
      </w:pPr>
    </w:p>
    <w:p w14:paraId="3C36629B" w14:textId="77777777" w:rsidR="006E5F45" w:rsidRPr="00DC6AFF" w:rsidRDefault="006E5F45" w:rsidP="006E5F45">
      <w:pPr>
        <w:pBdr>
          <w:top w:val="nil"/>
          <w:left w:val="nil"/>
          <w:bottom w:val="nil"/>
          <w:right w:val="nil"/>
          <w:between w:val="nil"/>
          <w:bar w:val="nil"/>
        </w:pBdr>
        <w:ind w:firstLine="737"/>
        <w:jc w:val="both"/>
        <w:rPr>
          <w:rFonts w:eastAsia="Calibri" w:cs="Times New Roman"/>
          <w:kern w:val="0"/>
          <w:szCs w:val="24"/>
          <w14:ligatures w14:val="none"/>
        </w:rPr>
      </w:pPr>
    </w:p>
    <w:p w14:paraId="48A7B20C" w14:textId="6B154AAA" w:rsidR="00987036" w:rsidRPr="00DC6AFF" w:rsidRDefault="00987036" w:rsidP="00DC6AFF">
      <w:pPr>
        <w:pStyle w:val="Sraopastraipa"/>
        <w:numPr>
          <w:ilvl w:val="0"/>
          <w:numId w:val="1"/>
        </w:numPr>
        <w:pBdr>
          <w:top w:val="nil"/>
          <w:left w:val="nil"/>
          <w:bottom w:val="nil"/>
          <w:right w:val="nil"/>
          <w:between w:val="nil"/>
          <w:bar w:val="nil"/>
        </w:pBdr>
        <w:jc w:val="center"/>
        <w:rPr>
          <w:rFonts w:eastAsia="Times New Roman" w:cs="Times New Roman"/>
          <w:b/>
          <w:bCs/>
          <w:kern w:val="0"/>
          <w:sz w:val="28"/>
          <w:szCs w:val="28"/>
          <w:lang w:eastAsia="ar-SA"/>
          <w14:ligatures w14:val="none"/>
        </w:rPr>
      </w:pPr>
      <w:r w:rsidRPr="00DC6AFF">
        <w:rPr>
          <w:rFonts w:eastAsia="Times New Roman" w:cs="Times New Roman"/>
          <w:b/>
          <w:bCs/>
          <w:kern w:val="0"/>
          <w:sz w:val="28"/>
          <w:szCs w:val="28"/>
          <w:lang w:eastAsia="ar-SA"/>
          <w14:ligatures w14:val="none"/>
        </w:rPr>
        <w:t>Sutarties įkainis ir atsiskaitymo tvarka</w:t>
      </w:r>
    </w:p>
    <w:p w14:paraId="196FA4E3" w14:textId="77777777" w:rsidR="00DC6AFF" w:rsidRPr="00DC6AFF" w:rsidRDefault="00DC6AFF" w:rsidP="00DC6AFF">
      <w:pPr>
        <w:pBdr>
          <w:top w:val="nil"/>
          <w:left w:val="nil"/>
          <w:bottom w:val="nil"/>
          <w:right w:val="nil"/>
          <w:between w:val="nil"/>
          <w:bar w:val="nil"/>
        </w:pBdr>
        <w:jc w:val="center"/>
        <w:rPr>
          <w:rFonts w:eastAsia="Calibri" w:cs="Times New Roman"/>
          <w:kern w:val="0"/>
          <w:sz w:val="28"/>
          <w:szCs w:val="28"/>
          <w14:ligatures w14:val="none"/>
        </w:rPr>
      </w:pPr>
    </w:p>
    <w:p w14:paraId="64665E6F" w14:textId="77777777" w:rsidR="00987036" w:rsidRPr="00DC6AFF" w:rsidRDefault="00987036" w:rsidP="00987036">
      <w:pPr>
        <w:widowControl w:val="0"/>
        <w:suppressAutoHyphens/>
        <w:ind w:firstLine="737"/>
        <w:jc w:val="both"/>
        <w:rPr>
          <w:rFonts w:eastAsia="Times New Roman" w:cs="Times New Roman"/>
          <w:kern w:val="0"/>
          <w:szCs w:val="24"/>
          <w14:ligatures w14:val="none"/>
        </w:rPr>
      </w:pPr>
      <w:r w:rsidRPr="00DC6AFF">
        <w:rPr>
          <w:rFonts w:eastAsia="Times New Roman" w:cs="Times New Roman"/>
          <w:kern w:val="0"/>
          <w:szCs w:val="24"/>
          <w14:ligatures w14:val="none"/>
        </w:rPr>
        <w:t>2.1</w:t>
      </w:r>
      <w:bookmarkStart w:id="5" w:name="_Hlk220337771"/>
      <w:r w:rsidRPr="00DC6AFF">
        <w:rPr>
          <w:rFonts w:eastAsia="Times New Roman" w:cs="Times New Roman"/>
          <w:kern w:val="0"/>
          <w:szCs w:val="24"/>
          <w14:ligatures w14:val="none"/>
        </w:rPr>
        <w:t xml:space="preserve">. </w:t>
      </w:r>
      <w:r w:rsidRPr="00DC6AFF">
        <w:rPr>
          <w:rFonts w:eastAsia="Calibri" w:cs="Times New Roman"/>
          <w:kern w:val="0"/>
          <w:szCs w:val="24"/>
          <w14:ligatures w14:val="none"/>
        </w:rPr>
        <w:t xml:space="preserve">Sutarčiai taikoma fiksuoto įkainio kainodara. </w:t>
      </w:r>
    </w:p>
    <w:p w14:paraId="4641ADA1" w14:textId="77777777" w:rsidR="00987036" w:rsidRPr="00DC6AFF" w:rsidRDefault="00987036" w:rsidP="00987036">
      <w:pPr>
        <w:widowControl w:val="0"/>
        <w:ind w:firstLine="737"/>
        <w:jc w:val="both"/>
        <w:rPr>
          <w:rFonts w:eastAsia="Times New Roman" w:cs="Times New Roman"/>
          <w:kern w:val="0"/>
          <w:szCs w:val="24"/>
          <w:lang w:eastAsia="lt-LT"/>
          <w14:ligatures w14:val="none"/>
        </w:rPr>
      </w:pPr>
      <w:r w:rsidRPr="00DC6AFF">
        <w:rPr>
          <w:rFonts w:eastAsia="Times New Roman" w:cs="Times New Roman"/>
          <w:kern w:val="0"/>
          <w:szCs w:val="24"/>
          <w14:ligatures w14:val="none"/>
        </w:rPr>
        <w:t xml:space="preserve">2.2. Sutarties objekto įkainiai, nustatyti konkurso būdu. </w:t>
      </w:r>
      <w:r w:rsidRPr="00DC6AFF">
        <w:rPr>
          <w:rFonts w:eastAsia="Times New Roman" w:cs="Times New Roman"/>
          <w:kern w:val="0"/>
          <w:szCs w:val="24"/>
          <w:lang w:eastAsia="lt-LT"/>
          <w14:ligatures w14:val="none"/>
        </w:rPr>
        <w:t>Rangovui už atliktus darbus Užsakovas privalės sumokėti Sutarties kainą, kurios dydis apskaičiuojamas  taikant darbų įkainį</w:t>
      </w:r>
      <w:r w:rsidRPr="00DC6AFF">
        <w:rPr>
          <w:rFonts w:eastAsia="Times New Roman" w:cs="Times New Roman"/>
          <w:i/>
          <w:color w:val="000000"/>
          <w:kern w:val="0"/>
          <w:szCs w:val="24"/>
          <w:lang w:eastAsia="lt-LT"/>
          <w14:ligatures w14:val="none"/>
        </w:rPr>
        <w:t xml:space="preserve">, </w:t>
      </w:r>
      <w:r w:rsidRPr="00DC6AFF">
        <w:rPr>
          <w:rFonts w:eastAsia="Times New Roman" w:cs="Times New Roman"/>
          <w:kern w:val="0"/>
          <w:szCs w:val="24"/>
          <w:lang w:eastAsia="lt-LT"/>
          <w14:ligatures w14:val="none"/>
        </w:rPr>
        <w:t>kuris nebus keičiamas per visą Sutarties galiojimo laikotarpį ir yra lygus:</w:t>
      </w:r>
    </w:p>
    <w:p w14:paraId="0D886501" w14:textId="77777777" w:rsidR="004A621E" w:rsidRPr="00DC6AFF" w:rsidRDefault="004A621E" w:rsidP="00987036">
      <w:pPr>
        <w:widowControl w:val="0"/>
        <w:ind w:firstLine="737"/>
        <w:jc w:val="both"/>
        <w:rPr>
          <w:rFonts w:eastAsia="Times New Roman" w:cs="Times New Roman"/>
          <w:kern w:val="0"/>
          <w:szCs w:val="24"/>
          <w:lang w:eastAsia="lt-LT"/>
          <w14:ligatures w14:val="none"/>
        </w:rPr>
      </w:pPr>
    </w:p>
    <w:p w14:paraId="05CFDF1B" w14:textId="77777777" w:rsidR="004A621E" w:rsidRPr="00DC6AFF" w:rsidRDefault="004A621E" w:rsidP="00987036">
      <w:pPr>
        <w:widowControl w:val="0"/>
        <w:ind w:firstLine="737"/>
        <w:jc w:val="both"/>
        <w:rPr>
          <w:rFonts w:eastAsia="Times New Roman" w:cs="Times New Roman"/>
          <w:kern w:val="0"/>
          <w:szCs w:val="24"/>
          <w:lang w:eastAsia="lt-LT"/>
          <w14:ligatures w14:val="none"/>
        </w:rPr>
      </w:pPr>
    </w:p>
    <w:tbl>
      <w:tblPr>
        <w:tblW w:w="4889" w:type="pct"/>
        <w:jc w:val="center"/>
        <w:tblLayout w:type="fixed"/>
        <w:tblLook w:val="0000" w:firstRow="0" w:lastRow="0" w:firstColumn="0" w:lastColumn="0" w:noHBand="0" w:noVBand="0"/>
      </w:tblPr>
      <w:tblGrid>
        <w:gridCol w:w="652"/>
        <w:gridCol w:w="3952"/>
        <w:gridCol w:w="983"/>
        <w:gridCol w:w="1506"/>
        <w:gridCol w:w="817"/>
        <w:gridCol w:w="1505"/>
      </w:tblGrid>
      <w:tr w:rsidR="00987036" w:rsidRPr="00DC6AFF" w14:paraId="541EA7EC" w14:textId="77777777" w:rsidTr="00F57AFC">
        <w:trPr>
          <w:trHeight w:val="685"/>
          <w:jc w:val="center"/>
        </w:trPr>
        <w:tc>
          <w:tcPr>
            <w:tcW w:w="346" w:type="pct"/>
            <w:tcBorders>
              <w:top w:val="single" w:sz="4" w:space="0" w:color="000000"/>
              <w:left w:val="single" w:sz="4" w:space="0" w:color="000000"/>
              <w:bottom w:val="single" w:sz="4" w:space="0" w:color="000000"/>
            </w:tcBorders>
            <w:vAlign w:val="center"/>
          </w:tcPr>
          <w:p w14:paraId="60AEC324" w14:textId="77777777" w:rsidR="00987036" w:rsidRPr="00DC6AFF" w:rsidRDefault="00987036" w:rsidP="00987036">
            <w:pPr>
              <w:snapToGrid w:val="0"/>
              <w:jc w:val="center"/>
              <w:rPr>
                <w:rFonts w:eastAsia="Calibri" w:cs="Times New Roman"/>
                <w:kern w:val="0"/>
                <w:szCs w:val="24"/>
                <w14:ligatures w14:val="none"/>
              </w:rPr>
            </w:pPr>
            <w:r w:rsidRPr="00DC6AFF">
              <w:rPr>
                <w:rFonts w:eastAsia="Calibri" w:cs="Times New Roman"/>
                <w:kern w:val="0"/>
                <w:szCs w:val="24"/>
                <w14:ligatures w14:val="none"/>
              </w:rPr>
              <w:t>Eil.</w:t>
            </w:r>
          </w:p>
          <w:p w14:paraId="2B812B20" w14:textId="77777777" w:rsidR="00987036" w:rsidRPr="00DC6AFF" w:rsidRDefault="00987036" w:rsidP="00987036">
            <w:pPr>
              <w:jc w:val="center"/>
              <w:rPr>
                <w:rFonts w:eastAsia="Calibri" w:cs="Times New Roman"/>
                <w:kern w:val="0"/>
                <w:szCs w:val="24"/>
                <w14:ligatures w14:val="none"/>
              </w:rPr>
            </w:pPr>
            <w:r w:rsidRPr="00DC6AFF">
              <w:rPr>
                <w:rFonts w:eastAsia="Calibri" w:cs="Times New Roman"/>
                <w:kern w:val="0"/>
                <w:szCs w:val="24"/>
                <w14:ligatures w14:val="none"/>
              </w:rPr>
              <w:t>Nr.</w:t>
            </w:r>
          </w:p>
        </w:tc>
        <w:tc>
          <w:tcPr>
            <w:tcW w:w="2099" w:type="pct"/>
            <w:tcBorders>
              <w:top w:val="single" w:sz="4" w:space="0" w:color="000000"/>
              <w:left w:val="single" w:sz="4" w:space="0" w:color="000000"/>
              <w:bottom w:val="single" w:sz="4" w:space="0" w:color="000000"/>
            </w:tcBorders>
            <w:vAlign w:val="center"/>
          </w:tcPr>
          <w:p w14:paraId="15602572" w14:textId="77777777" w:rsidR="00987036" w:rsidRPr="00DC6AFF" w:rsidRDefault="00987036" w:rsidP="00987036">
            <w:pPr>
              <w:snapToGrid w:val="0"/>
              <w:ind w:right="89"/>
              <w:jc w:val="center"/>
              <w:rPr>
                <w:rFonts w:eastAsia="Calibri" w:cs="Times New Roman"/>
                <w:kern w:val="0"/>
                <w:szCs w:val="24"/>
                <w14:ligatures w14:val="none"/>
              </w:rPr>
            </w:pPr>
            <w:r w:rsidRPr="00DC6AFF">
              <w:rPr>
                <w:rFonts w:eastAsia="Times New Roman" w:cs="Times New Roman"/>
                <w:kern w:val="0"/>
                <w:szCs w:val="24"/>
                <w14:ligatures w14:val="none"/>
              </w:rPr>
              <w:t xml:space="preserve">Darbų </w:t>
            </w:r>
            <w:r w:rsidRPr="00DC6AFF">
              <w:rPr>
                <w:rFonts w:eastAsia="Calibri" w:cs="Times New Roman"/>
                <w:kern w:val="0"/>
                <w:szCs w:val="24"/>
                <w14:ligatures w14:val="none"/>
              </w:rPr>
              <w:t>pavadinimas</w:t>
            </w:r>
          </w:p>
        </w:tc>
        <w:tc>
          <w:tcPr>
            <w:tcW w:w="522" w:type="pct"/>
            <w:tcBorders>
              <w:top w:val="single" w:sz="4" w:space="0" w:color="000000"/>
              <w:left w:val="single" w:sz="4" w:space="0" w:color="000000"/>
              <w:bottom w:val="single" w:sz="4" w:space="0" w:color="000000"/>
            </w:tcBorders>
            <w:vAlign w:val="center"/>
          </w:tcPr>
          <w:p w14:paraId="24895072" w14:textId="77777777" w:rsidR="00987036" w:rsidRPr="00DC6AFF" w:rsidRDefault="00987036" w:rsidP="00987036">
            <w:pPr>
              <w:snapToGrid w:val="0"/>
              <w:ind w:right="89"/>
              <w:jc w:val="center"/>
              <w:rPr>
                <w:rFonts w:eastAsia="Calibri" w:cs="Times New Roman"/>
                <w:kern w:val="0"/>
                <w:szCs w:val="24"/>
                <w14:ligatures w14:val="none"/>
              </w:rPr>
            </w:pPr>
            <w:r w:rsidRPr="00DC6AFF">
              <w:rPr>
                <w:rFonts w:eastAsia="Calibri" w:cs="Times New Roman"/>
                <w:kern w:val="0"/>
                <w:szCs w:val="24"/>
                <w14:ligatures w14:val="none"/>
              </w:rPr>
              <w:t>Mato</w:t>
            </w:r>
          </w:p>
          <w:p w14:paraId="42DFEA93" w14:textId="77777777" w:rsidR="00987036" w:rsidRPr="00DC6AFF" w:rsidRDefault="00987036" w:rsidP="00987036">
            <w:pPr>
              <w:snapToGrid w:val="0"/>
              <w:ind w:right="89"/>
              <w:jc w:val="center"/>
              <w:rPr>
                <w:rFonts w:eastAsia="Calibri" w:cs="Times New Roman"/>
                <w:kern w:val="0"/>
                <w:szCs w:val="24"/>
                <w14:ligatures w14:val="none"/>
              </w:rPr>
            </w:pPr>
            <w:r w:rsidRPr="00DC6AFF">
              <w:rPr>
                <w:rFonts w:eastAsia="Calibri" w:cs="Times New Roman"/>
                <w:kern w:val="0"/>
                <w:szCs w:val="24"/>
                <w14:ligatures w14:val="none"/>
              </w:rPr>
              <w:t>Vnt.</w:t>
            </w:r>
          </w:p>
        </w:tc>
        <w:tc>
          <w:tcPr>
            <w:tcW w:w="800" w:type="pct"/>
            <w:tcBorders>
              <w:top w:val="single" w:sz="4" w:space="0" w:color="000000"/>
              <w:left w:val="single" w:sz="4" w:space="0" w:color="000000"/>
            </w:tcBorders>
            <w:vAlign w:val="center"/>
          </w:tcPr>
          <w:p w14:paraId="2336D5FB" w14:textId="77777777" w:rsidR="00987036" w:rsidRPr="00DC6AFF" w:rsidRDefault="00987036" w:rsidP="00987036">
            <w:pPr>
              <w:snapToGrid w:val="0"/>
              <w:jc w:val="center"/>
              <w:rPr>
                <w:rFonts w:eastAsia="Calibri" w:cs="Times New Roman"/>
                <w:kern w:val="0"/>
                <w:szCs w:val="24"/>
                <w14:ligatures w14:val="none"/>
              </w:rPr>
            </w:pPr>
            <w:r w:rsidRPr="00DC6AFF">
              <w:rPr>
                <w:rFonts w:eastAsia="Calibri" w:cs="Times New Roman"/>
                <w:kern w:val="0"/>
                <w:szCs w:val="24"/>
                <w14:ligatures w14:val="none"/>
              </w:rPr>
              <w:t>Fiksuoti įkainiai eurais, be PVM</w:t>
            </w:r>
          </w:p>
        </w:tc>
        <w:tc>
          <w:tcPr>
            <w:tcW w:w="434" w:type="pct"/>
            <w:tcBorders>
              <w:top w:val="single" w:sz="4" w:space="0" w:color="000000"/>
              <w:left w:val="single" w:sz="4" w:space="0" w:color="000000"/>
              <w:right w:val="single" w:sz="4" w:space="0" w:color="000000"/>
            </w:tcBorders>
            <w:vAlign w:val="center"/>
          </w:tcPr>
          <w:p w14:paraId="09BBCA17" w14:textId="77777777" w:rsidR="00987036" w:rsidRPr="00DC6AFF" w:rsidRDefault="00987036" w:rsidP="00987036">
            <w:pPr>
              <w:snapToGrid w:val="0"/>
              <w:jc w:val="center"/>
              <w:rPr>
                <w:rFonts w:eastAsia="Calibri" w:cs="Times New Roman"/>
                <w:kern w:val="0"/>
                <w:szCs w:val="24"/>
                <w14:ligatures w14:val="none"/>
              </w:rPr>
            </w:pPr>
            <w:r w:rsidRPr="00DC6AFF">
              <w:rPr>
                <w:rFonts w:eastAsia="Calibri" w:cs="Times New Roman"/>
                <w:kern w:val="0"/>
                <w:szCs w:val="24"/>
                <w14:ligatures w14:val="none"/>
              </w:rPr>
              <w:t>PVM eurais</w:t>
            </w:r>
          </w:p>
        </w:tc>
        <w:tc>
          <w:tcPr>
            <w:tcW w:w="799" w:type="pct"/>
            <w:tcBorders>
              <w:top w:val="single" w:sz="4" w:space="0" w:color="000000"/>
              <w:left w:val="single" w:sz="4" w:space="0" w:color="000000"/>
              <w:right w:val="single" w:sz="4" w:space="0" w:color="000000"/>
            </w:tcBorders>
            <w:vAlign w:val="center"/>
          </w:tcPr>
          <w:p w14:paraId="044487E9" w14:textId="77777777" w:rsidR="00987036" w:rsidRPr="00DC6AFF" w:rsidRDefault="00987036" w:rsidP="00987036">
            <w:pPr>
              <w:snapToGrid w:val="0"/>
              <w:jc w:val="center"/>
              <w:rPr>
                <w:rFonts w:eastAsia="Calibri" w:cs="Times New Roman"/>
                <w:kern w:val="0"/>
                <w:szCs w:val="24"/>
                <w14:ligatures w14:val="none"/>
              </w:rPr>
            </w:pPr>
            <w:r w:rsidRPr="00DC6AFF">
              <w:rPr>
                <w:rFonts w:eastAsia="Calibri" w:cs="Times New Roman"/>
                <w:kern w:val="0"/>
                <w:szCs w:val="24"/>
                <w14:ligatures w14:val="none"/>
              </w:rPr>
              <w:t>Fiksuoti įkainiai eurais, su PVM</w:t>
            </w:r>
          </w:p>
        </w:tc>
      </w:tr>
      <w:tr w:rsidR="00704770" w:rsidRPr="00DC6AFF" w14:paraId="0C29CF2F" w14:textId="77777777" w:rsidTr="00DE7D8D">
        <w:trPr>
          <w:jc w:val="center"/>
        </w:trPr>
        <w:tc>
          <w:tcPr>
            <w:tcW w:w="346" w:type="pct"/>
            <w:tcBorders>
              <w:top w:val="single" w:sz="4" w:space="0" w:color="000000"/>
              <w:left w:val="single" w:sz="4" w:space="0" w:color="000000"/>
              <w:bottom w:val="single" w:sz="4" w:space="0" w:color="000000"/>
            </w:tcBorders>
          </w:tcPr>
          <w:p w14:paraId="371CDE01" w14:textId="77777777" w:rsidR="00704770" w:rsidRPr="00DC6AFF" w:rsidRDefault="00704770" w:rsidP="00704770">
            <w:pPr>
              <w:snapToGrid w:val="0"/>
              <w:ind w:left="-57" w:right="-57"/>
              <w:jc w:val="center"/>
              <w:rPr>
                <w:rFonts w:eastAsia="Calibri" w:cs="Times New Roman"/>
                <w:kern w:val="0"/>
                <w:szCs w:val="24"/>
                <w14:ligatures w14:val="none"/>
              </w:rPr>
            </w:pPr>
            <w:r w:rsidRPr="00DC6AFF">
              <w:rPr>
                <w:rFonts w:eastAsia="Calibri" w:cs="Times New Roman"/>
                <w:kern w:val="0"/>
                <w:szCs w:val="24"/>
                <w14:ligatures w14:val="none"/>
              </w:rPr>
              <w:t>1.</w:t>
            </w:r>
          </w:p>
        </w:tc>
        <w:tc>
          <w:tcPr>
            <w:tcW w:w="2099" w:type="pct"/>
            <w:tcBorders>
              <w:top w:val="single" w:sz="4" w:space="0" w:color="000000"/>
              <w:left w:val="single" w:sz="4" w:space="0" w:color="000000"/>
              <w:bottom w:val="single" w:sz="4" w:space="0" w:color="000000"/>
              <w:right w:val="nil"/>
            </w:tcBorders>
          </w:tcPr>
          <w:p w14:paraId="697D9AF6" w14:textId="6F20E971" w:rsidR="00704770" w:rsidRPr="00DC6AFF" w:rsidRDefault="00704770" w:rsidP="00704770">
            <w:pPr>
              <w:ind w:left="-57" w:right="-57"/>
              <w:rPr>
                <w:rFonts w:eastAsia="Times New Roman" w:cs="Times New Roman"/>
                <w:kern w:val="0"/>
                <w:szCs w:val="24"/>
                <w14:ligatures w14:val="none"/>
              </w:rPr>
            </w:pPr>
            <w:r w:rsidRPr="00DC6AFF">
              <w:rPr>
                <w:rFonts w:eastAsia="Calibri" w:cs="Times New Roman"/>
                <w:szCs w:val="24"/>
              </w:rPr>
              <w:t>Asfaltbetonio dangos duobių (</w:t>
            </w:r>
            <w:proofErr w:type="spellStart"/>
            <w:r w:rsidRPr="00DC6AFF">
              <w:rPr>
                <w:rFonts w:eastAsia="Calibri" w:cs="Times New Roman"/>
                <w:szCs w:val="24"/>
              </w:rPr>
              <w:t>išdaužų</w:t>
            </w:r>
            <w:proofErr w:type="spellEnd"/>
            <w:r w:rsidRPr="00DC6AFF">
              <w:rPr>
                <w:rFonts w:eastAsia="Calibri" w:cs="Times New Roman"/>
                <w:szCs w:val="24"/>
              </w:rPr>
              <w:t>) užtaisymas su visais pagalbiniais darbais (asfaltbetonio mišinys AC 11 VN)</w:t>
            </w:r>
          </w:p>
        </w:tc>
        <w:tc>
          <w:tcPr>
            <w:tcW w:w="522" w:type="pct"/>
            <w:tcBorders>
              <w:top w:val="single" w:sz="4" w:space="0" w:color="000000"/>
              <w:left w:val="single" w:sz="4" w:space="0" w:color="000000"/>
              <w:bottom w:val="single" w:sz="4" w:space="0" w:color="000000"/>
              <w:right w:val="nil"/>
            </w:tcBorders>
            <w:vAlign w:val="center"/>
          </w:tcPr>
          <w:p w14:paraId="12AEBDF7" w14:textId="5CA87F46" w:rsidR="00704770" w:rsidRPr="00DC6AFF" w:rsidRDefault="00704770" w:rsidP="00704770">
            <w:pPr>
              <w:ind w:left="-57" w:right="-57"/>
              <w:jc w:val="center"/>
              <w:rPr>
                <w:rFonts w:eastAsia="Times New Roman" w:cs="Times New Roman"/>
                <w:kern w:val="0"/>
                <w:szCs w:val="24"/>
                <w14:ligatures w14:val="none"/>
              </w:rPr>
            </w:pPr>
            <w:r w:rsidRPr="00DC6AFF">
              <w:rPr>
                <w:rFonts w:eastAsia="Times New Roman" w:cs="Times New Roman"/>
                <w:szCs w:val="24"/>
              </w:rPr>
              <w:t>m</w:t>
            </w:r>
            <w:r w:rsidRPr="00DC6AFF">
              <w:rPr>
                <w:rFonts w:eastAsia="Times New Roman" w:cs="Times New Roman"/>
                <w:szCs w:val="24"/>
                <w:vertAlign w:val="superscript"/>
              </w:rPr>
              <w:t>2</w:t>
            </w:r>
          </w:p>
        </w:tc>
        <w:tc>
          <w:tcPr>
            <w:tcW w:w="800" w:type="pct"/>
            <w:tcBorders>
              <w:top w:val="single" w:sz="4" w:space="0" w:color="000000"/>
              <w:left w:val="single" w:sz="4" w:space="0" w:color="000000"/>
              <w:bottom w:val="single" w:sz="4" w:space="0" w:color="000000"/>
            </w:tcBorders>
          </w:tcPr>
          <w:p w14:paraId="54BA641A" w14:textId="77777777" w:rsidR="00704770" w:rsidRPr="00DC6AFF" w:rsidRDefault="00704770" w:rsidP="00704770">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tcPr>
          <w:p w14:paraId="0D9F1C34" w14:textId="77777777" w:rsidR="00704770" w:rsidRPr="00DC6AFF" w:rsidRDefault="00704770" w:rsidP="00704770">
            <w:pPr>
              <w:snapToGrid w:val="0"/>
              <w:jc w:val="center"/>
              <w:rPr>
                <w:rFonts w:eastAsia="Calibri" w:cs="Times New Roman"/>
                <w:kern w:val="0"/>
                <w:szCs w:val="24"/>
                <w14:ligatures w14:val="none"/>
              </w:rPr>
            </w:pPr>
          </w:p>
        </w:tc>
        <w:tc>
          <w:tcPr>
            <w:tcW w:w="799" w:type="pct"/>
            <w:tcBorders>
              <w:top w:val="single" w:sz="4" w:space="0" w:color="000000"/>
              <w:left w:val="single" w:sz="4" w:space="0" w:color="000000"/>
              <w:bottom w:val="single" w:sz="4" w:space="0" w:color="000000"/>
              <w:right w:val="single" w:sz="4" w:space="0" w:color="000000"/>
            </w:tcBorders>
          </w:tcPr>
          <w:p w14:paraId="2C09B9CE" w14:textId="77777777" w:rsidR="00704770" w:rsidRPr="00DC6AFF" w:rsidRDefault="00704770" w:rsidP="00704770">
            <w:pPr>
              <w:snapToGrid w:val="0"/>
              <w:jc w:val="center"/>
              <w:rPr>
                <w:rFonts w:eastAsia="Calibri" w:cs="Times New Roman"/>
                <w:kern w:val="0"/>
                <w:szCs w:val="24"/>
                <w14:ligatures w14:val="none"/>
              </w:rPr>
            </w:pPr>
          </w:p>
        </w:tc>
      </w:tr>
      <w:tr w:rsidR="00704770" w:rsidRPr="00DC6AFF" w14:paraId="0E76F42D" w14:textId="77777777" w:rsidTr="00DE7D8D">
        <w:trPr>
          <w:jc w:val="center"/>
        </w:trPr>
        <w:tc>
          <w:tcPr>
            <w:tcW w:w="346" w:type="pct"/>
            <w:tcBorders>
              <w:top w:val="single" w:sz="4" w:space="0" w:color="000000"/>
              <w:left w:val="single" w:sz="4" w:space="0" w:color="000000"/>
              <w:bottom w:val="single" w:sz="4" w:space="0" w:color="000000"/>
            </w:tcBorders>
          </w:tcPr>
          <w:p w14:paraId="4D66DE82" w14:textId="602790DF" w:rsidR="00704770" w:rsidRPr="00DC6AFF" w:rsidRDefault="00704770" w:rsidP="00704770">
            <w:pPr>
              <w:snapToGrid w:val="0"/>
              <w:ind w:left="-57" w:right="-57"/>
              <w:jc w:val="center"/>
              <w:rPr>
                <w:rFonts w:eastAsia="Calibri" w:cs="Times New Roman"/>
                <w:kern w:val="0"/>
                <w:szCs w:val="24"/>
                <w14:ligatures w14:val="none"/>
              </w:rPr>
            </w:pPr>
            <w:r w:rsidRPr="00DC6AFF">
              <w:rPr>
                <w:rFonts w:eastAsia="Calibri" w:cs="Times New Roman"/>
                <w:kern w:val="0"/>
                <w:szCs w:val="24"/>
                <w14:ligatures w14:val="none"/>
              </w:rPr>
              <w:t>2.</w:t>
            </w:r>
          </w:p>
        </w:tc>
        <w:tc>
          <w:tcPr>
            <w:tcW w:w="2099" w:type="pct"/>
            <w:tcBorders>
              <w:top w:val="single" w:sz="4" w:space="0" w:color="000000"/>
              <w:left w:val="single" w:sz="4" w:space="0" w:color="000000"/>
              <w:bottom w:val="single" w:sz="4" w:space="0" w:color="000000"/>
              <w:right w:val="nil"/>
            </w:tcBorders>
          </w:tcPr>
          <w:p w14:paraId="7E7304A7" w14:textId="47277792" w:rsidR="00704770" w:rsidRPr="00DC6AFF" w:rsidRDefault="00704770" w:rsidP="00704770">
            <w:pPr>
              <w:ind w:left="-57" w:right="-57"/>
              <w:rPr>
                <w:rFonts w:eastAsia="Times New Roman" w:cs="Times New Roman"/>
                <w:kern w:val="0"/>
                <w:szCs w:val="24"/>
                <w14:ligatures w14:val="none"/>
              </w:rPr>
            </w:pPr>
            <w:r w:rsidRPr="00DC6AFF">
              <w:rPr>
                <w:rFonts w:eastAsia="Calibri" w:cs="Times New Roman"/>
                <w:szCs w:val="24"/>
              </w:rPr>
              <w:t>Plyšių užtaisymas</w:t>
            </w:r>
          </w:p>
        </w:tc>
        <w:tc>
          <w:tcPr>
            <w:tcW w:w="522" w:type="pct"/>
            <w:tcBorders>
              <w:top w:val="single" w:sz="4" w:space="0" w:color="000000"/>
              <w:left w:val="single" w:sz="4" w:space="0" w:color="000000"/>
              <w:bottom w:val="single" w:sz="4" w:space="0" w:color="000000"/>
              <w:right w:val="nil"/>
            </w:tcBorders>
            <w:vAlign w:val="center"/>
          </w:tcPr>
          <w:p w14:paraId="1D867C4C" w14:textId="5022FF65" w:rsidR="00704770" w:rsidRPr="00DC6AFF" w:rsidRDefault="00704770" w:rsidP="00704770">
            <w:pPr>
              <w:ind w:left="-57" w:right="-57"/>
              <w:jc w:val="center"/>
              <w:rPr>
                <w:rFonts w:eastAsia="Times New Roman" w:cs="Times New Roman"/>
                <w:kern w:val="0"/>
                <w:szCs w:val="24"/>
                <w14:ligatures w14:val="none"/>
              </w:rPr>
            </w:pPr>
            <w:r w:rsidRPr="00DC6AFF">
              <w:rPr>
                <w:rFonts w:eastAsia="Times New Roman" w:cs="Times New Roman"/>
                <w:szCs w:val="24"/>
              </w:rPr>
              <w:t>m</w:t>
            </w:r>
          </w:p>
        </w:tc>
        <w:tc>
          <w:tcPr>
            <w:tcW w:w="800" w:type="pct"/>
            <w:tcBorders>
              <w:top w:val="single" w:sz="4" w:space="0" w:color="000000"/>
              <w:left w:val="single" w:sz="4" w:space="0" w:color="000000"/>
              <w:bottom w:val="single" w:sz="4" w:space="0" w:color="000000"/>
            </w:tcBorders>
          </w:tcPr>
          <w:p w14:paraId="4B5B2C60" w14:textId="77777777" w:rsidR="00704770" w:rsidRPr="00DC6AFF" w:rsidRDefault="00704770" w:rsidP="00704770">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tcPr>
          <w:p w14:paraId="03C244A2" w14:textId="77777777" w:rsidR="00704770" w:rsidRPr="00DC6AFF" w:rsidRDefault="00704770" w:rsidP="00704770">
            <w:pPr>
              <w:snapToGrid w:val="0"/>
              <w:jc w:val="center"/>
              <w:rPr>
                <w:rFonts w:eastAsia="Calibri" w:cs="Times New Roman"/>
                <w:kern w:val="0"/>
                <w:szCs w:val="24"/>
                <w14:ligatures w14:val="none"/>
              </w:rPr>
            </w:pPr>
          </w:p>
        </w:tc>
        <w:tc>
          <w:tcPr>
            <w:tcW w:w="799" w:type="pct"/>
            <w:tcBorders>
              <w:top w:val="single" w:sz="4" w:space="0" w:color="000000"/>
              <w:left w:val="single" w:sz="4" w:space="0" w:color="000000"/>
              <w:bottom w:val="single" w:sz="4" w:space="0" w:color="000000"/>
              <w:right w:val="single" w:sz="4" w:space="0" w:color="000000"/>
            </w:tcBorders>
          </w:tcPr>
          <w:p w14:paraId="4ECFA197" w14:textId="77777777" w:rsidR="00704770" w:rsidRPr="00DC6AFF" w:rsidRDefault="00704770" w:rsidP="00704770">
            <w:pPr>
              <w:snapToGrid w:val="0"/>
              <w:jc w:val="center"/>
              <w:rPr>
                <w:rFonts w:eastAsia="Calibri" w:cs="Times New Roman"/>
                <w:kern w:val="0"/>
                <w:szCs w:val="24"/>
                <w14:ligatures w14:val="none"/>
              </w:rPr>
            </w:pPr>
          </w:p>
        </w:tc>
      </w:tr>
      <w:tr w:rsidR="00704770" w:rsidRPr="00DC6AFF" w14:paraId="08DC1618" w14:textId="77777777" w:rsidTr="00DE7D8D">
        <w:trPr>
          <w:jc w:val="center"/>
        </w:trPr>
        <w:tc>
          <w:tcPr>
            <w:tcW w:w="346" w:type="pct"/>
            <w:tcBorders>
              <w:top w:val="single" w:sz="4" w:space="0" w:color="000000"/>
              <w:left w:val="single" w:sz="4" w:space="0" w:color="000000"/>
              <w:bottom w:val="single" w:sz="4" w:space="0" w:color="000000"/>
            </w:tcBorders>
          </w:tcPr>
          <w:p w14:paraId="19AE8AE0" w14:textId="0259887C" w:rsidR="00704770" w:rsidRPr="00DC6AFF" w:rsidRDefault="00704770" w:rsidP="00704770">
            <w:pPr>
              <w:snapToGrid w:val="0"/>
              <w:ind w:left="-57" w:right="-57"/>
              <w:jc w:val="center"/>
              <w:rPr>
                <w:rFonts w:eastAsia="Calibri" w:cs="Times New Roman"/>
                <w:kern w:val="0"/>
                <w:szCs w:val="24"/>
                <w14:ligatures w14:val="none"/>
              </w:rPr>
            </w:pPr>
            <w:r w:rsidRPr="00DC6AFF">
              <w:rPr>
                <w:rFonts w:eastAsia="Calibri" w:cs="Times New Roman"/>
                <w:kern w:val="0"/>
                <w:szCs w:val="24"/>
                <w14:ligatures w14:val="none"/>
              </w:rPr>
              <w:t>3.</w:t>
            </w:r>
          </w:p>
        </w:tc>
        <w:tc>
          <w:tcPr>
            <w:tcW w:w="2099" w:type="pct"/>
            <w:tcBorders>
              <w:top w:val="single" w:sz="4" w:space="0" w:color="000000"/>
              <w:left w:val="single" w:sz="4" w:space="0" w:color="000000"/>
              <w:bottom w:val="single" w:sz="4" w:space="0" w:color="000000"/>
              <w:right w:val="nil"/>
            </w:tcBorders>
          </w:tcPr>
          <w:p w14:paraId="58126C3F" w14:textId="69AC99FC" w:rsidR="00704770" w:rsidRPr="00DC6AFF" w:rsidRDefault="00704770" w:rsidP="00704770">
            <w:pPr>
              <w:ind w:left="-57" w:right="-57"/>
              <w:rPr>
                <w:rFonts w:eastAsia="Times New Roman" w:cs="Times New Roman"/>
                <w:bCs/>
                <w:kern w:val="0"/>
                <w:szCs w:val="24"/>
                <w14:ligatures w14:val="none"/>
              </w:rPr>
            </w:pPr>
            <w:r w:rsidRPr="00DC6AFF">
              <w:rPr>
                <w:rFonts w:eastAsia="Calibri" w:cs="Times New Roman"/>
                <w:szCs w:val="24"/>
              </w:rPr>
              <w:t>Išlyginamojo sluoksnio paklojimas naudojamas a/b mišinys AC 11 VN</w:t>
            </w:r>
          </w:p>
        </w:tc>
        <w:tc>
          <w:tcPr>
            <w:tcW w:w="522" w:type="pct"/>
            <w:tcBorders>
              <w:top w:val="single" w:sz="4" w:space="0" w:color="000000"/>
              <w:left w:val="single" w:sz="4" w:space="0" w:color="000000"/>
              <w:bottom w:val="single" w:sz="4" w:space="0" w:color="000000"/>
              <w:right w:val="nil"/>
            </w:tcBorders>
            <w:vAlign w:val="center"/>
          </w:tcPr>
          <w:p w14:paraId="55CF818E" w14:textId="1D9C3FA7" w:rsidR="00704770" w:rsidRPr="00DC6AFF" w:rsidRDefault="00704770" w:rsidP="00704770">
            <w:pPr>
              <w:ind w:left="-57" w:right="-57"/>
              <w:jc w:val="center"/>
              <w:rPr>
                <w:rFonts w:eastAsia="Times New Roman" w:cs="Times New Roman"/>
                <w:kern w:val="0"/>
                <w:szCs w:val="24"/>
                <w14:ligatures w14:val="none"/>
              </w:rPr>
            </w:pPr>
            <w:r w:rsidRPr="00DC6AFF">
              <w:rPr>
                <w:rFonts w:eastAsia="Times New Roman" w:cs="Times New Roman"/>
                <w:szCs w:val="24"/>
              </w:rPr>
              <w:t>t</w:t>
            </w:r>
          </w:p>
        </w:tc>
        <w:tc>
          <w:tcPr>
            <w:tcW w:w="800" w:type="pct"/>
            <w:tcBorders>
              <w:top w:val="single" w:sz="4" w:space="0" w:color="000000"/>
              <w:left w:val="single" w:sz="4" w:space="0" w:color="000000"/>
              <w:bottom w:val="single" w:sz="4" w:space="0" w:color="000000"/>
            </w:tcBorders>
          </w:tcPr>
          <w:p w14:paraId="14AA082B" w14:textId="77777777" w:rsidR="00704770" w:rsidRPr="00DC6AFF" w:rsidRDefault="00704770" w:rsidP="00704770">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tcPr>
          <w:p w14:paraId="5A081C75" w14:textId="77777777" w:rsidR="00704770" w:rsidRPr="00DC6AFF" w:rsidRDefault="00704770" w:rsidP="00704770">
            <w:pPr>
              <w:snapToGrid w:val="0"/>
              <w:jc w:val="center"/>
              <w:rPr>
                <w:rFonts w:eastAsia="Calibri" w:cs="Times New Roman"/>
                <w:kern w:val="0"/>
                <w:szCs w:val="24"/>
                <w14:ligatures w14:val="none"/>
              </w:rPr>
            </w:pPr>
          </w:p>
        </w:tc>
        <w:tc>
          <w:tcPr>
            <w:tcW w:w="799" w:type="pct"/>
            <w:tcBorders>
              <w:top w:val="single" w:sz="4" w:space="0" w:color="000000"/>
              <w:left w:val="single" w:sz="4" w:space="0" w:color="000000"/>
              <w:bottom w:val="single" w:sz="4" w:space="0" w:color="000000"/>
              <w:right w:val="single" w:sz="4" w:space="0" w:color="000000"/>
            </w:tcBorders>
          </w:tcPr>
          <w:p w14:paraId="04388F3F" w14:textId="77777777" w:rsidR="00704770" w:rsidRPr="00DC6AFF" w:rsidRDefault="00704770" w:rsidP="00704770">
            <w:pPr>
              <w:snapToGrid w:val="0"/>
              <w:jc w:val="center"/>
              <w:rPr>
                <w:rFonts w:eastAsia="Calibri" w:cs="Times New Roman"/>
                <w:kern w:val="0"/>
                <w:szCs w:val="24"/>
                <w14:ligatures w14:val="none"/>
              </w:rPr>
            </w:pPr>
          </w:p>
        </w:tc>
      </w:tr>
      <w:tr w:rsidR="00704770" w:rsidRPr="00DC6AFF" w14:paraId="533E8315" w14:textId="77777777" w:rsidTr="00DE7D8D">
        <w:trPr>
          <w:jc w:val="center"/>
        </w:trPr>
        <w:tc>
          <w:tcPr>
            <w:tcW w:w="346" w:type="pct"/>
            <w:tcBorders>
              <w:top w:val="single" w:sz="4" w:space="0" w:color="000000"/>
              <w:left w:val="single" w:sz="4" w:space="0" w:color="000000"/>
              <w:bottom w:val="single" w:sz="4" w:space="0" w:color="000000"/>
            </w:tcBorders>
          </w:tcPr>
          <w:p w14:paraId="1CC8544D" w14:textId="04C20C45" w:rsidR="00704770" w:rsidRPr="00DC6AFF" w:rsidRDefault="00704770" w:rsidP="00704770">
            <w:pPr>
              <w:snapToGrid w:val="0"/>
              <w:ind w:left="-57" w:right="-57"/>
              <w:jc w:val="center"/>
              <w:rPr>
                <w:rFonts w:eastAsia="Calibri" w:cs="Times New Roman"/>
                <w:kern w:val="0"/>
                <w:szCs w:val="24"/>
                <w14:ligatures w14:val="none"/>
              </w:rPr>
            </w:pPr>
            <w:r w:rsidRPr="00DC6AFF">
              <w:rPr>
                <w:rFonts w:eastAsia="Calibri" w:cs="Times New Roman"/>
                <w:kern w:val="0"/>
                <w:szCs w:val="24"/>
                <w14:ligatures w14:val="none"/>
              </w:rPr>
              <w:t>4.</w:t>
            </w:r>
          </w:p>
        </w:tc>
        <w:tc>
          <w:tcPr>
            <w:tcW w:w="2099" w:type="pct"/>
            <w:tcBorders>
              <w:top w:val="single" w:sz="4" w:space="0" w:color="000000"/>
              <w:left w:val="single" w:sz="4" w:space="0" w:color="000000"/>
              <w:bottom w:val="single" w:sz="4" w:space="0" w:color="000000"/>
              <w:right w:val="nil"/>
            </w:tcBorders>
          </w:tcPr>
          <w:p w14:paraId="4C56C9C4" w14:textId="0E429AC0" w:rsidR="00704770" w:rsidRPr="00DC6AFF" w:rsidRDefault="00704770" w:rsidP="00704770">
            <w:pPr>
              <w:ind w:left="-57" w:right="-57"/>
              <w:rPr>
                <w:rFonts w:eastAsia="Calibri" w:cs="Times New Roman"/>
                <w:kern w:val="0"/>
                <w:szCs w:val="24"/>
                <w:lang w:eastAsia="lt-LT"/>
                <w14:ligatures w14:val="none"/>
              </w:rPr>
            </w:pPr>
            <w:r w:rsidRPr="00DC6AFF">
              <w:rPr>
                <w:rFonts w:eastAsia="Calibri" w:cs="Times New Roman"/>
                <w:szCs w:val="24"/>
              </w:rPr>
              <w:t>Išlyginamojo sluoksnio paklojimas naudojamas a/b mišinys AC 11 AN</w:t>
            </w:r>
          </w:p>
        </w:tc>
        <w:tc>
          <w:tcPr>
            <w:tcW w:w="522" w:type="pct"/>
            <w:tcBorders>
              <w:top w:val="single" w:sz="4" w:space="0" w:color="000000"/>
              <w:left w:val="single" w:sz="4" w:space="0" w:color="000000"/>
              <w:bottom w:val="single" w:sz="4" w:space="0" w:color="000000"/>
              <w:right w:val="nil"/>
            </w:tcBorders>
            <w:vAlign w:val="center"/>
          </w:tcPr>
          <w:p w14:paraId="38873C18" w14:textId="2C376A41" w:rsidR="00704770" w:rsidRPr="00DC6AFF" w:rsidRDefault="00704770" w:rsidP="00704770">
            <w:pPr>
              <w:ind w:left="-57" w:right="-57"/>
              <w:jc w:val="center"/>
              <w:rPr>
                <w:rFonts w:eastAsia="Times New Roman" w:cs="Times New Roman"/>
                <w:kern w:val="0"/>
                <w:szCs w:val="24"/>
                <w14:ligatures w14:val="none"/>
              </w:rPr>
            </w:pPr>
            <w:r w:rsidRPr="00DC6AFF">
              <w:rPr>
                <w:rFonts w:eastAsia="Times New Roman" w:cs="Times New Roman"/>
                <w:szCs w:val="24"/>
              </w:rPr>
              <w:t>t</w:t>
            </w:r>
          </w:p>
        </w:tc>
        <w:tc>
          <w:tcPr>
            <w:tcW w:w="800" w:type="pct"/>
            <w:tcBorders>
              <w:top w:val="single" w:sz="4" w:space="0" w:color="000000"/>
              <w:left w:val="single" w:sz="4" w:space="0" w:color="000000"/>
              <w:bottom w:val="single" w:sz="4" w:space="0" w:color="000000"/>
            </w:tcBorders>
          </w:tcPr>
          <w:p w14:paraId="37194108" w14:textId="77777777" w:rsidR="00704770" w:rsidRPr="00DC6AFF" w:rsidRDefault="00704770" w:rsidP="00704770">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tcPr>
          <w:p w14:paraId="5EE0A15A" w14:textId="77777777" w:rsidR="00704770" w:rsidRPr="00DC6AFF" w:rsidRDefault="00704770" w:rsidP="00704770">
            <w:pPr>
              <w:snapToGrid w:val="0"/>
              <w:jc w:val="center"/>
              <w:rPr>
                <w:rFonts w:eastAsia="Calibri" w:cs="Times New Roman"/>
                <w:kern w:val="0"/>
                <w:szCs w:val="24"/>
                <w14:ligatures w14:val="none"/>
              </w:rPr>
            </w:pPr>
          </w:p>
        </w:tc>
        <w:tc>
          <w:tcPr>
            <w:tcW w:w="799" w:type="pct"/>
            <w:tcBorders>
              <w:top w:val="single" w:sz="4" w:space="0" w:color="000000"/>
              <w:left w:val="single" w:sz="4" w:space="0" w:color="000000"/>
              <w:bottom w:val="single" w:sz="4" w:space="0" w:color="000000"/>
              <w:right w:val="single" w:sz="4" w:space="0" w:color="000000"/>
            </w:tcBorders>
          </w:tcPr>
          <w:p w14:paraId="6A9AE48A" w14:textId="77777777" w:rsidR="00704770" w:rsidRPr="00DC6AFF" w:rsidRDefault="00704770" w:rsidP="00704770">
            <w:pPr>
              <w:snapToGrid w:val="0"/>
              <w:jc w:val="center"/>
              <w:rPr>
                <w:rFonts w:eastAsia="Calibri" w:cs="Times New Roman"/>
                <w:kern w:val="0"/>
                <w:szCs w:val="24"/>
                <w14:ligatures w14:val="none"/>
              </w:rPr>
            </w:pPr>
          </w:p>
        </w:tc>
      </w:tr>
      <w:tr w:rsidR="00704770" w:rsidRPr="00DC6AFF" w14:paraId="01F8942E" w14:textId="77777777" w:rsidTr="00DE7D8D">
        <w:trPr>
          <w:jc w:val="center"/>
        </w:trPr>
        <w:tc>
          <w:tcPr>
            <w:tcW w:w="346" w:type="pct"/>
            <w:tcBorders>
              <w:top w:val="single" w:sz="4" w:space="0" w:color="000000"/>
              <w:left w:val="single" w:sz="4" w:space="0" w:color="000000"/>
              <w:bottom w:val="single" w:sz="4" w:space="0" w:color="000000"/>
            </w:tcBorders>
          </w:tcPr>
          <w:p w14:paraId="00B70171" w14:textId="52674654" w:rsidR="00704770" w:rsidRPr="00DC6AFF" w:rsidRDefault="00704770" w:rsidP="00704770">
            <w:pPr>
              <w:snapToGrid w:val="0"/>
              <w:ind w:left="-57" w:right="-57"/>
              <w:jc w:val="center"/>
              <w:rPr>
                <w:rFonts w:eastAsia="Calibri" w:cs="Times New Roman"/>
                <w:kern w:val="0"/>
                <w:szCs w:val="24"/>
                <w14:ligatures w14:val="none"/>
              </w:rPr>
            </w:pPr>
            <w:r w:rsidRPr="00DC6AFF">
              <w:rPr>
                <w:rFonts w:eastAsia="Calibri" w:cs="Times New Roman"/>
                <w:kern w:val="0"/>
                <w:szCs w:val="24"/>
                <w14:ligatures w14:val="none"/>
              </w:rPr>
              <w:t>5.</w:t>
            </w:r>
          </w:p>
        </w:tc>
        <w:tc>
          <w:tcPr>
            <w:tcW w:w="2099" w:type="pct"/>
            <w:tcBorders>
              <w:top w:val="single" w:sz="4" w:space="0" w:color="000000"/>
              <w:left w:val="single" w:sz="4" w:space="0" w:color="000000"/>
              <w:bottom w:val="single" w:sz="4" w:space="0" w:color="000000"/>
              <w:right w:val="nil"/>
            </w:tcBorders>
          </w:tcPr>
          <w:p w14:paraId="07BEF783" w14:textId="64F4036C" w:rsidR="00704770" w:rsidRPr="00DC6AFF" w:rsidRDefault="00704770" w:rsidP="00704770">
            <w:pPr>
              <w:ind w:left="-57" w:right="-57"/>
              <w:rPr>
                <w:rFonts w:eastAsia="Calibri" w:cs="Times New Roman"/>
                <w:kern w:val="0"/>
                <w:szCs w:val="24"/>
                <w:lang w:eastAsia="lt-LT"/>
                <w14:ligatures w14:val="none"/>
              </w:rPr>
            </w:pPr>
            <w:r w:rsidRPr="00DC6AFF">
              <w:rPr>
                <w:rFonts w:eastAsia="Calibri" w:cs="Times New Roman"/>
                <w:szCs w:val="24"/>
              </w:rPr>
              <w:t xml:space="preserve">6 cm storio </w:t>
            </w:r>
            <w:proofErr w:type="spellStart"/>
            <w:r w:rsidRPr="00DC6AFF">
              <w:rPr>
                <w:rFonts w:eastAsia="Calibri" w:cs="Times New Roman"/>
                <w:szCs w:val="24"/>
              </w:rPr>
              <w:t>viensluoksnės</w:t>
            </w:r>
            <w:proofErr w:type="spellEnd"/>
            <w:r w:rsidRPr="00DC6AFF">
              <w:rPr>
                <w:rFonts w:eastAsia="Calibri" w:cs="Times New Roman"/>
                <w:szCs w:val="24"/>
              </w:rPr>
              <w:t xml:space="preserve"> asfalto dangos įrengimas iš a/b mišinio AC 16 PD</w:t>
            </w:r>
          </w:p>
        </w:tc>
        <w:tc>
          <w:tcPr>
            <w:tcW w:w="522" w:type="pct"/>
            <w:tcBorders>
              <w:top w:val="single" w:sz="4" w:space="0" w:color="000000"/>
              <w:left w:val="single" w:sz="4" w:space="0" w:color="000000"/>
              <w:bottom w:val="single" w:sz="4" w:space="0" w:color="000000"/>
              <w:right w:val="nil"/>
            </w:tcBorders>
            <w:vAlign w:val="center"/>
          </w:tcPr>
          <w:p w14:paraId="442A1D8E" w14:textId="00342ED7" w:rsidR="00704770" w:rsidRPr="00DC6AFF" w:rsidRDefault="00704770" w:rsidP="00704770">
            <w:pPr>
              <w:ind w:left="-57" w:right="-57"/>
              <w:jc w:val="center"/>
              <w:rPr>
                <w:rFonts w:eastAsia="Times New Roman" w:cs="Times New Roman"/>
                <w:kern w:val="0"/>
                <w:szCs w:val="24"/>
                <w14:ligatures w14:val="none"/>
              </w:rPr>
            </w:pPr>
            <w:r w:rsidRPr="00DC6AFF">
              <w:rPr>
                <w:rFonts w:eastAsia="Times New Roman" w:cs="Times New Roman"/>
                <w:szCs w:val="24"/>
              </w:rPr>
              <w:t>m</w:t>
            </w:r>
            <w:r w:rsidRPr="00DC6AFF">
              <w:rPr>
                <w:rFonts w:eastAsia="Times New Roman" w:cs="Times New Roman"/>
                <w:szCs w:val="24"/>
                <w:vertAlign w:val="superscript"/>
              </w:rPr>
              <w:t>2</w:t>
            </w:r>
          </w:p>
        </w:tc>
        <w:tc>
          <w:tcPr>
            <w:tcW w:w="800" w:type="pct"/>
            <w:tcBorders>
              <w:top w:val="single" w:sz="4" w:space="0" w:color="000000"/>
              <w:left w:val="single" w:sz="4" w:space="0" w:color="000000"/>
              <w:bottom w:val="single" w:sz="4" w:space="0" w:color="000000"/>
            </w:tcBorders>
          </w:tcPr>
          <w:p w14:paraId="1EBCA213" w14:textId="77777777" w:rsidR="00704770" w:rsidRPr="00DC6AFF" w:rsidRDefault="00704770" w:rsidP="00704770">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tcPr>
          <w:p w14:paraId="45A267A7" w14:textId="77777777" w:rsidR="00704770" w:rsidRPr="00DC6AFF" w:rsidRDefault="00704770" w:rsidP="00704770">
            <w:pPr>
              <w:snapToGrid w:val="0"/>
              <w:jc w:val="center"/>
              <w:rPr>
                <w:rFonts w:eastAsia="Calibri" w:cs="Times New Roman"/>
                <w:kern w:val="0"/>
                <w:szCs w:val="24"/>
                <w14:ligatures w14:val="none"/>
              </w:rPr>
            </w:pPr>
          </w:p>
        </w:tc>
        <w:tc>
          <w:tcPr>
            <w:tcW w:w="799" w:type="pct"/>
            <w:tcBorders>
              <w:top w:val="single" w:sz="4" w:space="0" w:color="000000"/>
              <w:left w:val="single" w:sz="4" w:space="0" w:color="000000"/>
              <w:bottom w:val="single" w:sz="4" w:space="0" w:color="000000"/>
              <w:right w:val="single" w:sz="4" w:space="0" w:color="000000"/>
            </w:tcBorders>
          </w:tcPr>
          <w:p w14:paraId="026F46B7" w14:textId="77777777" w:rsidR="00704770" w:rsidRPr="00DC6AFF" w:rsidRDefault="00704770" w:rsidP="00704770">
            <w:pPr>
              <w:snapToGrid w:val="0"/>
              <w:jc w:val="center"/>
              <w:rPr>
                <w:rFonts w:eastAsia="Calibri" w:cs="Times New Roman"/>
                <w:kern w:val="0"/>
                <w:szCs w:val="24"/>
                <w14:ligatures w14:val="none"/>
              </w:rPr>
            </w:pPr>
          </w:p>
        </w:tc>
      </w:tr>
      <w:tr w:rsidR="00704770" w:rsidRPr="00DC6AFF" w14:paraId="1C406062" w14:textId="77777777" w:rsidTr="00DE7D8D">
        <w:trPr>
          <w:jc w:val="center"/>
        </w:trPr>
        <w:tc>
          <w:tcPr>
            <w:tcW w:w="346" w:type="pct"/>
            <w:tcBorders>
              <w:top w:val="single" w:sz="4" w:space="0" w:color="000000"/>
              <w:left w:val="single" w:sz="4" w:space="0" w:color="000000"/>
              <w:bottom w:val="single" w:sz="4" w:space="0" w:color="000000"/>
            </w:tcBorders>
          </w:tcPr>
          <w:p w14:paraId="12BDE00D" w14:textId="5D7301A8" w:rsidR="00704770" w:rsidRPr="00DC6AFF" w:rsidRDefault="00704770" w:rsidP="00704770">
            <w:pPr>
              <w:snapToGrid w:val="0"/>
              <w:ind w:left="-57" w:right="-57"/>
              <w:jc w:val="center"/>
              <w:rPr>
                <w:rFonts w:eastAsia="Calibri" w:cs="Times New Roman"/>
                <w:kern w:val="0"/>
                <w:szCs w:val="24"/>
                <w14:ligatures w14:val="none"/>
              </w:rPr>
            </w:pPr>
            <w:r w:rsidRPr="00DC6AFF">
              <w:rPr>
                <w:rFonts w:eastAsia="Calibri" w:cs="Times New Roman"/>
                <w:kern w:val="0"/>
                <w:szCs w:val="24"/>
                <w14:ligatures w14:val="none"/>
              </w:rPr>
              <w:t>6.</w:t>
            </w:r>
          </w:p>
        </w:tc>
        <w:tc>
          <w:tcPr>
            <w:tcW w:w="2099" w:type="pct"/>
            <w:tcBorders>
              <w:top w:val="single" w:sz="4" w:space="0" w:color="000000"/>
              <w:left w:val="single" w:sz="4" w:space="0" w:color="000000"/>
              <w:bottom w:val="single" w:sz="4" w:space="0" w:color="000000"/>
              <w:right w:val="nil"/>
            </w:tcBorders>
          </w:tcPr>
          <w:p w14:paraId="1948FF75" w14:textId="6CF59118" w:rsidR="00704770" w:rsidRPr="00DC6AFF" w:rsidRDefault="00704770" w:rsidP="00704770">
            <w:pPr>
              <w:ind w:left="-57" w:right="-57"/>
              <w:rPr>
                <w:rFonts w:eastAsia="Calibri" w:cs="Times New Roman"/>
                <w:kern w:val="0"/>
                <w:szCs w:val="24"/>
                <w:lang w:eastAsia="lt-LT"/>
                <w14:ligatures w14:val="none"/>
              </w:rPr>
            </w:pPr>
            <w:r w:rsidRPr="00DC6AFF">
              <w:rPr>
                <w:rFonts w:eastAsia="Calibri" w:cs="Times New Roman"/>
                <w:szCs w:val="24"/>
              </w:rPr>
              <w:t xml:space="preserve">8 cm storio </w:t>
            </w:r>
            <w:proofErr w:type="spellStart"/>
            <w:r w:rsidRPr="00DC6AFF">
              <w:rPr>
                <w:rFonts w:eastAsia="Calibri" w:cs="Times New Roman"/>
                <w:szCs w:val="24"/>
              </w:rPr>
              <w:t>viensluoksnės</w:t>
            </w:r>
            <w:proofErr w:type="spellEnd"/>
            <w:r w:rsidRPr="00DC6AFF">
              <w:rPr>
                <w:rFonts w:eastAsia="Calibri" w:cs="Times New Roman"/>
                <w:szCs w:val="24"/>
              </w:rPr>
              <w:t xml:space="preserve"> asfalto dangos įrengimas iš a/b mišinio AC 16 PD</w:t>
            </w:r>
          </w:p>
        </w:tc>
        <w:tc>
          <w:tcPr>
            <w:tcW w:w="522" w:type="pct"/>
            <w:tcBorders>
              <w:top w:val="single" w:sz="4" w:space="0" w:color="000000"/>
              <w:left w:val="single" w:sz="4" w:space="0" w:color="000000"/>
              <w:bottom w:val="single" w:sz="4" w:space="0" w:color="000000"/>
              <w:right w:val="nil"/>
            </w:tcBorders>
            <w:vAlign w:val="center"/>
          </w:tcPr>
          <w:p w14:paraId="207CEFD7" w14:textId="23CC3F42" w:rsidR="00704770" w:rsidRPr="00DC6AFF" w:rsidRDefault="00704770" w:rsidP="00704770">
            <w:pPr>
              <w:ind w:left="-57" w:right="-57"/>
              <w:jc w:val="center"/>
              <w:rPr>
                <w:rFonts w:eastAsia="Times New Roman" w:cs="Times New Roman"/>
                <w:kern w:val="0"/>
                <w:szCs w:val="24"/>
                <w14:ligatures w14:val="none"/>
              </w:rPr>
            </w:pPr>
            <w:r w:rsidRPr="00DC6AFF">
              <w:rPr>
                <w:rFonts w:eastAsia="Times New Roman" w:cs="Times New Roman"/>
                <w:szCs w:val="24"/>
              </w:rPr>
              <w:t>m</w:t>
            </w:r>
            <w:r w:rsidRPr="00DC6AFF">
              <w:rPr>
                <w:rFonts w:eastAsia="Times New Roman" w:cs="Times New Roman"/>
                <w:szCs w:val="24"/>
                <w:vertAlign w:val="superscript"/>
              </w:rPr>
              <w:t>2</w:t>
            </w:r>
          </w:p>
        </w:tc>
        <w:tc>
          <w:tcPr>
            <w:tcW w:w="800" w:type="pct"/>
            <w:tcBorders>
              <w:top w:val="single" w:sz="4" w:space="0" w:color="000000"/>
              <w:left w:val="single" w:sz="4" w:space="0" w:color="000000"/>
              <w:bottom w:val="single" w:sz="4" w:space="0" w:color="000000"/>
            </w:tcBorders>
          </w:tcPr>
          <w:p w14:paraId="7409D7C1" w14:textId="77777777" w:rsidR="00704770" w:rsidRPr="00DC6AFF" w:rsidRDefault="00704770" w:rsidP="00704770">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tcPr>
          <w:p w14:paraId="38A70059" w14:textId="77777777" w:rsidR="00704770" w:rsidRPr="00DC6AFF" w:rsidRDefault="00704770" w:rsidP="00704770">
            <w:pPr>
              <w:snapToGrid w:val="0"/>
              <w:jc w:val="center"/>
              <w:rPr>
                <w:rFonts w:eastAsia="Calibri" w:cs="Times New Roman"/>
                <w:kern w:val="0"/>
                <w:szCs w:val="24"/>
                <w14:ligatures w14:val="none"/>
              </w:rPr>
            </w:pPr>
          </w:p>
        </w:tc>
        <w:tc>
          <w:tcPr>
            <w:tcW w:w="799" w:type="pct"/>
            <w:tcBorders>
              <w:top w:val="single" w:sz="4" w:space="0" w:color="000000"/>
              <w:left w:val="single" w:sz="4" w:space="0" w:color="000000"/>
              <w:bottom w:val="single" w:sz="4" w:space="0" w:color="000000"/>
              <w:right w:val="single" w:sz="4" w:space="0" w:color="000000"/>
            </w:tcBorders>
          </w:tcPr>
          <w:p w14:paraId="79C52C46" w14:textId="77777777" w:rsidR="00704770" w:rsidRPr="00DC6AFF" w:rsidRDefault="00704770" w:rsidP="00704770">
            <w:pPr>
              <w:snapToGrid w:val="0"/>
              <w:jc w:val="center"/>
              <w:rPr>
                <w:rFonts w:eastAsia="Calibri" w:cs="Times New Roman"/>
                <w:kern w:val="0"/>
                <w:szCs w:val="24"/>
                <w14:ligatures w14:val="none"/>
              </w:rPr>
            </w:pPr>
          </w:p>
        </w:tc>
      </w:tr>
      <w:tr w:rsidR="00704770" w:rsidRPr="00DC6AFF" w14:paraId="4F099BE8" w14:textId="77777777" w:rsidTr="00DE7D8D">
        <w:trPr>
          <w:jc w:val="center"/>
        </w:trPr>
        <w:tc>
          <w:tcPr>
            <w:tcW w:w="346" w:type="pct"/>
            <w:tcBorders>
              <w:top w:val="single" w:sz="4" w:space="0" w:color="000000"/>
              <w:left w:val="single" w:sz="4" w:space="0" w:color="000000"/>
              <w:bottom w:val="single" w:sz="4" w:space="0" w:color="000000"/>
            </w:tcBorders>
          </w:tcPr>
          <w:p w14:paraId="0324F2DB" w14:textId="5A581293" w:rsidR="00704770" w:rsidRPr="00DC6AFF" w:rsidRDefault="00704770" w:rsidP="00704770">
            <w:pPr>
              <w:snapToGrid w:val="0"/>
              <w:ind w:left="-57" w:right="-57"/>
              <w:jc w:val="center"/>
              <w:rPr>
                <w:rFonts w:eastAsia="Calibri" w:cs="Times New Roman"/>
                <w:kern w:val="0"/>
                <w:szCs w:val="24"/>
                <w14:ligatures w14:val="none"/>
              </w:rPr>
            </w:pPr>
            <w:r w:rsidRPr="00DC6AFF">
              <w:rPr>
                <w:rFonts w:eastAsia="Calibri" w:cs="Times New Roman"/>
                <w:kern w:val="0"/>
                <w:szCs w:val="24"/>
                <w14:ligatures w14:val="none"/>
              </w:rPr>
              <w:t>7.</w:t>
            </w:r>
          </w:p>
        </w:tc>
        <w:tc>
          <w:tcPr>
            <w:tcW w:w="2099" w:type="pct"/>
            <w:tcBorders>
              <w:top w:val="single" w:sz="4" w:space="0" w:color="000000"/>
              <w:left w:val="single" w:sz="4" w:space="0" w:color="000000"/>
              <w:bottom w:val="single" w:sz="4" w:space="0" w:color="000000"/>
              <w:right w:val="nil"/>
            </w:tcBorders>
          </w:tcPr>
          <w:p w14:paraId="3B8572C8" w14:textId="6DA37A4D" w:rsidR="00704770" w:rsidRPr="00DC6AFF" w:rsidRDefault="00704770" w:rsidP="00704770">
            <w:pPr>
              <w:ind w:left="-57" w:right="-57"/>
              <w:rPr>
                <w:rFonts w:eastAsia="Calibri" w:cs="Times New Roman"/>
                <w:kern w:val="0"/>
                <w:szCs w:val="24"/>
                <w:lang w:eastAsia="lt-LT"/>
                <w14:ligatures w14:val="none"/>
              </w:rPr>
            </w:pPr>
            <w:r w:rsidRPr="00DC6AFF">
              <w:rPr>
                <w:rFonts w:eastAsia="Calibri" w:cs="Times New Roman"/>
                <w:szCs w:val="24"/>
              </w:rPr>
              <w:t>Asfaltbetonio dangos paviršiaus apdorojimas</w:t>
            </w:r>
          </w:p>
        </w:tc>
        <w:tc>
          <w:tcPr>
            <w:tcW w:w="522" w:type="pct"/>
            <w:tcBorders>
              <w:top w:val="single" w:sz="4" w:space="0" w:color="000000"/>
              <w:left w:val="single" w:sz="4" w:space="0" w:color="000000"/>
              <w:bottom w:val="single" w:sz="4" w:space="0" w:color="000000"/>
              <w:right w:val="nil"/>
            </w:tcBorders>
            <w:vAlign w:val="center"/>
          </w:tcPr>
          <w:p w14:paraId="0991377B" w14:textId="3397C612" w:rsidR="00704770" w:rsidRPr="00DC6AFF" w:rsidRDefault="00704770" w:rsidP="00704770">
            <w:pPr>
              <w:ind w:left="-57" w:right="-57"/>
              <w:jc w:val="center"/>
              <w:rPr>
                <w:rFonts w:eastAsia="Times New Roman" w:cs="Times New Roman"/>
                <w:kern w:val="0"/>
                <w:szCs w:val="24"/>
                <w14:ligatures w14:val="none"/>
              </w:rPr>
            </w:pPr>
            <w:r w:rsidRPr="00DC6AFF">
              <w:rPr>
                <w:rFonts w:eastAsia="Times New Roman" w:cs="Times New Roman"/>
                <w:szCs w:val="24"/>
              </w:rPr>
              <w:t>m</w:t>
            </w:r>
            <w:r w:rsidRPr="00DC6AFF">
              <w:rPr>
                <w:rFonts w:eastAsia="Times New Roman" w:cs="Times New Roman"/>
                <w:szCs w:val="24"/>
                <w:vertAlign w:val="superscript"/>
              </w:rPr>
              <w:t>2</w:t>
            </w:r>
          </w:p>
        </w:tc>
        <w:tc>
          <w:tcPr>
            <w:tcW w:w="800" w:type="pct"/>
            <w:tcBorders>
              <w:top w:val="single" w:sz="4" w:space="0" w:color="000000"/>
              <w:left w:val="single" w:sz="4" w:space="0" w:color="000000"/>
              <w:bottom w:val="single" w:sz="4" w:space="0" w:color="000000"/>
            </w:tcBorders>
          </w:tcPr>
          <w:p w14:paraId="230A257A" w14:textId="77777777" w:rsidR="00704770" w:rsidRPr="00DC6AFF" w:rsidRDefault="00704770" w:rsidP="00704770">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tcPr>
          <w:p w14:paraId="574C9136" w14:textId="77777777" w:rsidR="00704770" w:rsidRPr="00DC6AFF" w:rsidRDefault="00704770" w:rsidP="00704770">
            <w:pPr>
              <w:snapToGrid w:val="0"/>
              <w:jc w:val="center"/>
              <w:rPr>
                <w:rFonts w:eastAsia="Calibri" w:cs="Times New Roman"/>
                <w:kern w:val="0"/>
                <w:szCs w:val="24"/>
                <w14:ligatures w14:val="none"/>
              </w:rPr>
            </w:pPr>
          </w:p>
        </w:tc>
        <w:tc>
          <w:tcPr>
            <w:tcW w:w="799" w:type="pct"/>
            <w:tcBorders>
              <w:top w:val="single" w:sz="4" w:space="0" w:color="000000"/>
              <w:left w:val="single" w:sz="4" w:space="0" w:color="000000"/>
              <w:bottom w:val="single" w:sz="4" w:space="0" w:color="000000"/>
              <w:right w:val="single" w:sz="4" w:space="0" w:color="000000"/>
            </w:tcBorders>
          </w:tcPr>
          <w:p w14:paraId="2F6BA0EE" w14:textId="77777777" w:rsidR="00704770" w:rsidRPr="00DC6AFF" w:rsidRDefault="00704770" w:rsidP="00704770">
            <w:pPr>
              <w:snapToGrid w:val="0"/>
              <w:jc w:val="center"/>
              <w:rPr>
                <w:rFonts w:eastAsia="Calibri" w:cs="Times New Roman"/>
                <w:kern w:val="0"/>
                <w:szCs w:val="24"/>
                <w14:ligatures w14:val="none"/>
              </w:rPr>
            </w:pPr>
          </w:p>
        </w:tc>
      </w:tr>
      <w:tr w:rsidR="00704770" w:rsidRPr="00DC6AFF" w14:paraId="6F562283" w14:textId="77777777" w:rsidTr="00DE7D8D">
        <w:trPr>
          <w:jc w:val="center"/>
        </w:trPr>
        <w:tc>
          <w:tcPr>
            <w:tcW w:w="346" w:type="pct"/>
            <w:tcBorders>
              <w:top w:val="single" w:sz="4" w:space="0" w:color="000000"/>
              <w:left w:val="single" w:sz="4" w:space="0" w:color="000000"/>
              <w:bottom w:val="single" w:sz="4" w:space="0" w:color="000000"/>
            </w:tcBorders>
          </w:tcPr>
          <w:p w14:paraId="497A1D4C" w14:textId="68EA37ED" w:rsidR="00704770" w:rsidRPr="00DC6AFF" w:rsidRDefault="00704770" w:rsidP="00704770">
            <w:pPr>
              <w:snapToGrid w:val="0"/>
              <w:ind w:left="-57" w:right="-57"/>
              <w:jc w:val="center"/>
              <w:rPr>
                <w:rFonts w:eastAsia="Calibri" w:cs="Times New Roman"/>
                <w:kern w:val="0"/>
                <w:szCs w:val="24"/>
                <w14:ligatures w14:val="none"/>
              </w:rPr>
            </w:pPr>
            <w:r w:rsidRPr="00DC6AFF">
              <w:rPr>
                <w:rFonts w:eastAsia="Calibri" w:cs="Times New Roman"/>
                <w:kern w:val="0"/>
                <w:szCs w:val="24"/>
                <w14:ligatures w14:val="none"/>
              </w:rPr>
              <w:lastRenderedPageBreak/>
              <w:t>8.</w:t>
            </w:r>
          </w:p>
        </w:tc>
        <w:tc>
          <w:tcPr>
            <w:tcW w:w="2099" w:type="pct"/>
            <w:tcBorders>
              <w:top w:val="single" w:sz="4" w:space="0" w:color="000000"/>
              <w:left w:val="single" w:sz="4" w:space="0" w:color="000000"/>
              <w:bottom w:val="single" w:sz="4" w:space="0" w:color="000000"/>
              <w:right w:val="nil"/>
            </w:tcBorders>
          </w:tcPr>
          <w:p w14:paraId="6CC2D9DA" w14:textId="6096822B" w:rsidR="00704770" w:rsidRPr="00DC6AFF" w:rsidRDefault="00704770" w:rsidP="00704770">
            <w:pPr>
              <w:ind w:left="-57" w:right="-57"/>
              <w:rPr>
                <w:rFonts w:eastAsia="Calibri" w:cs="Times New Roman"/>
                <w:kern w:val="0"/>
                <w:szCs w:val="24"/>
                <w:lang w:eastAsia="lt-LT"/>
                <w14:ligatures w14:val="none"/>
              </w:rPr>
            </w:pPr>
            <w:r w:rsidRPr="00DC6AFF">
              <w:rPr>
                <w:rFonts w:eastAsia="Calibri" w:cs="Times New Roman"/>
                <w:szCs w:val="24"/>
              </w:rPr>
              <w:t>Asfaltbetonio dangos frezavimas</w:t>
            </w:r>
          </w:p>
        </w:tc>
        <w:tc>
          <w:tcPr>
            <w:tcW w:w="522" w:type="pct"/>
            <w:tcBorders>
              <w:top w:val="single" w:sz="4" w:space="0" w:color="000000"/>
              <w:left w:val="single" w:sz="4" w:space="0" w:color="000000"/>
              <w:bottom w:val="single" w:sz="4" w:space="0" w:color="000000"/>
              <w:right w:val="nil"/>
            </w:tcBorders>
            <w:vAlign w:val="center"/>
          </w:tcPr>
          <w:p w14:paraId="0A2C79F5" w14:textId="090C9F77" w:rsidR="00704770" w:rsidRPr="00DC6AFF" w:rsidRDefault="00704770" w:rsidP="00704770">
            <w:pPr>
              <w:ind w:left="-57" w:right="-57"/>
              <w:jc w:val="center"/>
              <w:rPr>
                <w:rFonts w:eastAsia="Times New Roman" w:cs="Times New Roman"/>
                <w:kern w:val="0"/>
                <w:szCs w:val="24"/>
                <w14:ligatures w14:val="none"/>
              </w:rPr>
            </w:pPr>
            <w:r w:rsidRPr="00DC6AFF">
              <w:rPr>
                <w:rFonts w:eastAsia="Times New Roman" w:cs="Times New Roman"/>
                <w:szCs w:val="24"/>
              </w:rPr>
              <w:t>m</w:t>
            </w:r>
            <w:r w:rsidRPr="00DC6AFF">
              <w:rPr>
                <w:rFonts w:eastAsia="Times New Roman" w:cs="Times New Roman"/>
                <w:szCs w:val="24"/>
                <w:vertAlign w:val="superscript"/>
              </w:rPr>
              <w:t>2</w:t>
            </w:r>
          </w:p>
        </w:tc>
        <w:tc>
          <w:tcPr>
            <w:tcW w:w="800" w:type="pct"/>
            <w:tcBorders>
              <w:top w:val="single" w:sz="4" w:space="0" w:color="000000"/>
              <w:left w:val="single" w:sz="4" w:space="0" w:color="000000"/>
              <w:bottom w:val="single" w:sz="4" w:space="0" w:color="000000"/>
            </w:tcBorders>
          </w:tcPr>
          <w:p w14:paraId="674F65EC" w14:textId="77777777" w:rsidR="00704770" w:rsidRPr="00DC6AFF" w:rsidRDefault="00704770" w:rsidP="00704770">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tcPr>
          <w:p w14:paraId="6C05F83B" w14:textId="77777777" w:rsidR="00704770" w:rsidRPr="00DC6AFF" w:rsidRDefault="00704770" w:rsidP="00704770">
            <w:pPr>
              <w:snapToGrid w:val="0"/>
              <w:jc w:val="center"/>
              <w:rPr>
                <w:rFonts w:eastAsia="Calibri" w:cs="Times New Roman"/>
                <w:kern w:val="0"/>
                <w:szCs w:val="24"/>
                <w14:ligatures w14:val="none"/>
              </w:rPr>
            </w:pPr>
          </w:p>
        </w:tc>
        <w:tc>
          <w:tcPr>
            <w:tcW w:w="799" w:type="pct"/>
            <w:tcBorders>
              <w:top w:val="single" w:sz="4" w:space="0" w:color="000000"/>
              <w:left w:val="single" w:sz="4" w:space="0" w:color="000000"/>
              <w:bottom w:val="single" w:sz="4" w:space="0" w:color="000000"/>
              <w:right w:val="single" w:sz="4" w:space="0" w:color="000000"/>
            </w:tcBorders>
          </w:tcPr>
          <w:p w14:paraId="3C10E60C" w14:textId="77777777" w:rsidR="00704770" w:rsidRPr="00DC6AFF" w:rsidRDefault="00704770" w:rsidP="00704770">
            <w:pPr>
              <w:snapToGrid w:val="0"/>
              <w:jc w:val="center"/>
              <w:rPr>
                <w:rFonts w:eastAsia="Calibri" w:cs="Times New Roman"/>
                <w:kern w:val="0"/>
                <w:szCs w:val="24"/>
                <w14:ligatures w14:val="none"/>
              </w:rPr>
            </w:pPr>
          </w:p>
        </w:tc>
      </w:tr>
      <w:tr w:rsidR="00704770" w:rsidRPr="00DC6AFF" w14:paraId="6EF9F520" w14:textId="77777777" w:rsidTr="00DE7D8D">
        <w:trPr>
          <w:jc w:val="center"/>
        </w:trPr>
        <w:tc>
          <w:tcPr>
            <w:tcW w:w="346" w:type="pct"/>
            <w:tcBorders>
              <w:top w:val="single" w:sz="4" w:space="0" w:color="000000"/>
              <w:left w:val="single" w:sz="4" w:space="0" w:color="000000"/>
              <w:bottom w:val="single" w:sz="4" w:space="0" w:color="000000"/>
            </w:tcBorders>
          </w:tcPr>
          <w:p w14:paraId="38F74EA0" w14:textId="012FB167" w:rsidR="00704770" w:rsidRPr="00DC6AFF" w:rsidRDefault="00704770" w:rsidP="00704770">
            <w:pPr>
              <w:snapToGrid w:val="0"/>
              <w:ind w:left="-57" w:right="-57"/>
              <w:jc w:val="center"/>
              <w:rPr>
                <w:rFonts w:eastAsia="Calibri" w:cs="Times New Roman"/>
                <w:kern w:val="0"/>
                <w:szCs w:val="24"/>
                <w14:ligatures w14:val="none"/>
              </w:rPr>
            </w:pPr>
            <w:r w:rsidRPr="00DC6AFF">
              <w:rPr>
                <w:rFonts w:eastAsia="Calibri" w:cs="Times New Roman"/>
                <w:kern w:val="0"/>
                <w:szCs w:val="24"/>
                <w14:ligatures w14:val="none"/>
              </w:rPr>
              <w:t>9.</w:t>
            </w:r>
          </w:p>
        </w:tc>
        <w:tc>
          <w:tcPr>
            <w:tcW w:w="2099" w:type="pct"/>
            <w:tcBorders>
              <w:top w:val="single" w:sz="4" w:space="0" w:color="000000"/>
              <w:left w:val="single" w:sz="4" w:space="0" w:color="000000"/>
              <w:bottom w:val="single" w:sz="4" w:space="0" w:color="000000"/>
              <w:right w:val="nil"/>
            </w:tcBorders>
          </w:tcPr>
          <w:p w14:paraId="02902878" w14:textId="444E44AA" w:rsidR="00704770" w:rsidRPr="00DC6AFF" w:rsidRDefault="00704770" w:rsidP="00704770">
            <w:pPr>
              <w:ind w:left="-57" w:right="-57"/>
              <w:rPr>
                <w:rFonts w:eastAsia="Calibri" w:cs="Times New Roman"/>
                <w:kern w:val="0"/>
                <w:szCs w:val="24"/>
                <w:lang w:eastAsia="lt-LT"/>
                <w14:ligatures w14:val="none"/>
              </w:rPr>
            </w:pPr>
            <w:r w:rsidRPr="00DC6AFF">
              <w:rPr>
                <w:rFonts w:eastAsia="Calibri" w:cs="Times New Roman"/>
                <w:szCs w:val="24"/>
              </w:rPr>
              <w:t>Šulinių, šulinėlių liukų pakėlimas be liuko kainos</w:t>
            </w:r>
          </w:p>
        </w:tc>
        <w:tc>
          <w:tcPr>
            <w:tcW w:w="522" w:type="pct"/>
            <w:tcBorders>
              <w:top w:val="single" w:sz="4" w:space="0" w:color="000000"/>
              <w:left w:val="single" w:sz="4" w:space="0" w:color="000000"/>
              <w:bottom w:val="single" w:sz="4" w:space="0" w:color="000000"/>
              <w:right w:val="nil"/>
            </w:tcBorders>
            <w:vAlign w:val="center"/>
          </w:tcPr>
          <w:p w14:paraId="6F6D3CFC" w14:textId="09ACFC96" w:rsidR="00704770" w:rsidRPr="00DC6AFF" w:rsidRDefault="00704770" w:rsidP="00704770">
            <w:pPr>
              <w:ind w:left="-57" w:right="-57"/>
              <w:jc w:val="center"/>
              <w:rPr>
                <w:rFonts w:eastAsia="Times New Roman" w:cs="Times New Roman"/>
                <w:kern w:val="0"/>
                <w:szCs w:val="24"/>
                <w14:ligatures w14:val="none"/>
              </w:rPr>
            </w:pPr>
            <w:r w:rsidRPr="00DC6AFF">
              <w:rPr>
                <w:rFonts w:eastAsia="Times New Roman" w:cs="Times New Roman"/>
                <w:szCs w:val="24"/>
              </w:rPr>
              <w:t>vnt.</w:t>
            </w:r>
          </w:p>
        </w:tc>
        <w:tc>
          <w:tcPr>
            <w:tcW w:w="800" w:type="pct"/>
            <w:tcBorders>
              <w:top w:val="single" w:sz="4" w:space="0" w:color="000000"/>
              <w:left w:val="single" w:sz="4" w:space="0" w:color="000000"/>
              <w:bottom w:val="single" w:sz="4" w:space="0" w:color="000000"/>
            </w:tcBorders>
          </w:tcPr>
          <w:p w14:paraId="4CC994FF" w14:textId="77777777" w:rsidR="00704770" w:rsidRPr="00DC6AFF" w:rsidRDefault="00704770" w:rsidP="00704770">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tcPr>
          <w:p w14:paraId="6C65D85F" w14:textId="77777777" w:rsidR="00704770" w:rsidRPr="00DC6AFF" w:rsidRDefault="00704770" w:rsidP="00704770">
            <w:pPr>
              <w:snapToGrid w:val="0"/>
              <w:jc w:val="center"/>
              <w:rPr>
                <w:rFonts w:eastAsia="Calibri" w:cs="Times New Roman"/>
                <w:kern w:val="0"/>
                <w:szCs w:val="24"/>
                <w14:ligatures w14:val="none"/>
              </w:rPr>
            </w:pPr>
          </w:p>
        </w:tc>
        <w:tc>
          <w:tcPr>
            <w:tcW w:w="799" w:type="pct"/>
            <w:tcBorders>
              <w:top w:val="single" w:sz="4" w:space="0" w:color="000000"/>
              <w:left w:val="single" w:sz="4" w:space="0" w:color="000000"/>
              <w:bottom w:val="single" w:sz="4" w:space="0" w:color="000000"/>
              <w:right w:val="single" w:sz="4" w:space="0" w:color="000000"/>
            </w:tcBorders>
          </w:tcPr>
          <w:p w14:paraId="1A2A9745" w14:textId="77777777" w:rsidR="00704770" w:rsidRPr="00DC6AFF" w:rsidRDefault="00704770" w:rsidP="00704770">
            <w:pPr>
              <w:snapToGrid w:val="0"/>
              <w:jc w:val="center"/>
              <w:rPr>
                <w:rFonts w:eastAsia="Calibri" w:cs="Times New Roman"/>
                <w:kern w:val="0"/>
                <w:szCs w:val="24"/>
                <w14:ligatures w14:val="none"/>
              </w:rPr>
            </w:pPr>
          </w:p>
        </w:tc>
      </w:tr>
      <w:tr w:rsidR="00704770" w:rsidRPr="00DC6AFF" w14:paraId="0D6BD5AB" w14:textId="77777777" w:rsidTr="00DE7D8D">
        <w:trPr>
          <w:jc w:val="center"/>
        </w:trPr>
        <w:tc>
          <w:tcPr>
            <w:tcW w:w="346" w:type="pct"/>
            <w:tcBorders>
              <w:top w:val="single" w:sz="4" w:space="0" w:color="000000"/>
              <w:left w:val="single" w:sz="4" w:space="0" w:color="000000"/>
              <w:bottom w:val="single" w:sz="4" w:space="0" w:color="000000"/>
            </w:tcBorders>
          </w:tcPr>
          <w:p w14:paraId="284EECA1" w14:textId="70B0B072" w:rsidR="00704770" w:rsidRPr="00DC6AFF" w:rsidRDefault="00704770" w:rsidP="00704770">
            <w:pPr>
              <w:snapToGrid w:val="0"/>
              <w:ind w:left="-57" w:right="-57"/>
              <w:jc w:val="center"/>
              <w:rPr>
                <w:rFonts w:eastAsia="Calibri" w:cs="Times New Roman"/>
                <w:kern w:val="0"/>
                <w:szCs w:val="24"/>
                <w14:ligatures w14:val="none"/>
              </w:rPr>
            </w:pPr>
            <w:r w:rsidRPr="00DC6AFF">
              <w:rPr>
                <w:rFonts w:eastAsia="Calibri" w:cs="Times New Roman"/>
                <w:kern w:val="0"/>
                <w:szCs w:val="24"/>
                <w14:ligatures w14:val="none"/>
              </w:rPr>
              <w:t>10.</w:t>
            </w:r>
          </w:p>
        </w:tc>
        <w:tc>
          <w:tcPr>
            <w:tcW w:w="2099" w:type="pct"/>
            <w:tcBorders>
              <w:top w:val="single" w:sz="4" w:space="0" w:color="000000"/>
              <w:left w:val="single" w:sz="4" w:space="0" w:color="000000"/>
              <w:bottom w:val="single" w:sz="4" w:space="0" w:color="000000"/>
              <w:right w:val="nil"/>
            </w:tcBorders>
          </w:tcPr>
          <w:p w14:paraId="76D89F19" w14:textId="4C62BD44" w:rsidR="00704770" w:rsidRPr="00DC6AFF" w:rsidRDefault="00704770" w:rsidP="00704770">
            <w:pPr>
              <w:ind w:left="-57" w:right="-57"/>
              <w:rPr>
                <w:rFonts w:eastAsia="Calibri" w:cs="Times New Roman"/>
                <w:kern w:val="0"/>
                <w:szCs w:val="24"/>
                <w:lang w:eastAsia="lt-LT"/>
                <w14:ligatures w14:val="none"/>
              </w:rPr>
            </w:pPr>
            <w:r w:rsidRPr="00DC6AFF">
              <w:rPr>
                <w:rFonts w:eastAsia="Calibri" w:cs="Times New Roman"/>
                <w:szCs w:val="24"/>
              </w:rPr>
              <w:t>Šulinių, šulinėlių liukų pakėlimas su liuko kaina</w:t>
            </w:r>
          </w:p>
        </w:tc>
        <w:tc>
          <w:tcPr>
            <w:tcW w:w="522" w:type="pct"/>
            <w:tcBorders>
              <w:top w:val="single" w:sz="4" w:space="0" w:color="000000"/>
              <w:left w:val="single" w:sz="4" w:space="0" w:color="000000"/>
              <w:bottom w:val="single" w:sz="4" w:space="0" w:color="000000"/>
              <w:right w:val="nil"/>
            </w:tcBorders>
            <w:vAlign w:val="center"/>
          </w:tcPr>
          <w:p w14:paraId="6F5C6E47" w14:textId="0303AB14" w:rsidR="00704770" w:rsidRPr="00DC6AFF" w:rsidRDefault="00704770" w:rsidP="00704770">
            <w:pPr>
              <w:ind w:left="-57" w:right="-57"/>
              <w:jc w:val="center"/>
              <w:rPr>
                <w:rFonts w:eastAsia="Times New Roman" w:cs="Times New Roman"/>
                <w:kern w:val="0"/>
                <w:szCs w:val="24"/>
                <w14:ligatures w14:val="none"/>
              </w:rPr>
            </w:pPr>
            <w:r w:rsidRPr="00DC6AFF">
              <w:rPr>
                <w:rFonts w:eastAsia="Times New Roman" w:cs="Times New Roman"/>
                <w:szCs w:val="24"/>
              </w:rPr>
              <w:t>vnt.</w:t>
            </w:r>
          </w:p>
        </w:tc>
        <w:tc>
          <w:tcPr>
            <w:tcW w:w="800" w:type="pct"/>
            <w:tcBorders>
              <w:top w:val="single" w:sz="4" w:space="0" w:color="000000"/>
              <w:left w:val="single" w:sz="4" w:space="0" w:color="000000"/>
              <w:bottom w:val="single" w:sz="4" w:space="0" w:color="000000"/>
            </w:tcBorders>
          </w:tcPr>
          <w:p w14:paraId="47FF7EB9" w14:textId="77777777" w:rsidR="00704770" w:rsidRPr="00DC6AFF" w:rsidRDefault="00704770" w:rsidP="00704770">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tcPr>
          <w:p w14:paraId="2FAD4C76" w14:textId="77777777" w:rsidR="00704770" w:rsidRPr="00DC6AFF" w:rsidRDefault="00704770" w:rsidP="00704770">
            <w:pPr>
              <w:snapToGrid w:val="0"/>
              <w:jc w:val="center"/>
              <w:rPr>
                <w:rFonts w:eastAsia="Calibri" w:cs="Times New Roman"/>
                <w:kern w:val="0"/>
                <w:szCs w:val="24"/>
                <w14:ligatures w14:val="none"/>
              </w:rPr>
            </w:pPr>
          </w:p>
        </w:tc>
        <w:tc>
          <w:tcPr>
            <w:tcW w:w="799" w:type="pct"/>
            <w:tcBorders>
              <w:top w:val="single" w:sz="4" w:space="0" w:color="000000"/>
              <w:left w:val="single" w:sz="4" w:space="0" w:color="000000"/>
              <w:bottom w:val="single" w:sz="4" w:space="0" w:color="000000"/>
              <w:right w:val="single" w:sz="4" w:space="0" w:color="000000"/>
            </w:tcBorders>
          </w:tcPr>
          <w:p w14:paraId="265B08C3" w14:textId="77777777" w:rsidR="00704770" w:rsidRPr="00DC6AFF" w:rsidRDefault="00704770" w:rsidP="00704770">
            <w:pPr>
              <w:snapToGrid w:val="0"/>
              <w:jc w:val="center"/>
              <w:rPr>
                <w:rFonts w:eastAsia="Calibri" w:cs="Times New Roman"/>
                <w:kern w:val="0"/>
                <w:szCs w:val="24"/>
                <w14:ligatures w14:val="none"/>
              </w:rPr>
            </w:pPr>
          </w:p>
        </w:tc>
      </w:tr>
      <w:tr w:rsidR="00704770" w:rsidRPr="00DC6AFF" w14:paraId="2A30B97A" w14:textId="77777777" w:rsidTr="00DE7D8D">
        <w:trPr>
          <w:jc w:val="center"/>
        </w:trPr>
        <w:tc>
          <w:tcPr>
            <w:tcW w:w="346" w:type="pct"/>
            <w:tcBorders>
              <w:top w:val="single" w:sz="4" w:space="0" w:color="000000"/>
              <w:left w:val="single" w:sz="4" w:space="0" w:color="000000"/>
              <w:bottom w:val="single" w:sz="4" w:space="0" w:color="000000"/>
            </w:tcBorders>
          </w:tcPr>
          <w:p w14:paraId="29889709" w14:textId="77E3BE96" w:rsidR="00704770" w:rsidRPr="00DC6AFF" w:rsidRDefault="00704770" w:rsidP="00704770">
            <w:pPr>
              <w:snapToGrid w:val="0"/>
              <w:ind w:left="-57" w:right="-57"/>
              <w:jc w:val="center"/>
              <w:rPr>
                <w:rFonts w:eastAsia="Calibri" w:cs="Times New Roman"/>
                <w:kern w:val="0"/>
                <w:szCs w:val="24"/>
                <w14:ligatures w14:val="none"/>
              </w:rPr>
            </w:pPr>
            <w:r w:rsidRPr="00DC6AFF">
              <w:rPr>
                <w:rFonts w:eastAsia="Calibri" w:cs="Times New Roman"/>
                <w:kern w:val="0"/>
                <w:szCs w:val="24"/>
                <w14:ligatures w14:val="none"/>
              </w:rPr>
              <w:t>11.</w:t>
            </w:r>
          </w:p>
        </w:tc>
        <w:tc>
          <w:tcPr>
            <w:tcW w:w="2099" w:type="pct"/>
            <w:tcBorders>
              <w:top w:val="single" w:sz="4" w:space="0" w:color="000000"/>
              <w:left w:val="single" w:sz="4" w:space="0" w:color="000000"/>
              <w:bottom w:val="single" w:sz="4" w:space="0" w:color="000000"/>
              <w:right w:val="nil"/>
            </w:tcBorders>
          </w:tcPr>
          <w:p w14:paraId="78170EA1" w14:textId="3EC6DBC8" w:rsidR="00704770" w:rsidRPr="00DC6AFF" w:rsidRDefault="00704770" w:rsidP="00704770">
            <w:pPr>
              <w:ind w:left="-57" w:right="-57"/>
              <w:rPr>
                <w:rFonts w:eastAsia="Calibri" w:cs="Times New Roman"/>
                <w:kern w:val="0"/>
                <w:szCs w:val="24"/>
                <w:lang w:eastAsia="lt-LT"/>
                <w14:ligatures w14:val="none"/>
              </w:rPr>
            </w:pPr>
            <w:r w:rsidRPr="00DC6AFF">
              <w:rPr>
                <w:rFonts w:eastAsia="Calibri" w:cs="Times New Roman"/>
                <w:szCs w:val="24"/>
              </w:rPr>
              <w:t>Išlyginamojo skaldos sluoksnio įrengimas</w:t>
            </w:r>
          </w:p>
        </w:tc>
        <w:tc>
          <w:tcPr>
            <w:tcW w:w="522" w:type="pct"/>
            <w:tcBorders>
              <w:top w:val="single" w:sz="4" w:space="0" w:color="000000"/>
              <w:left w:val="single" w:sz="4" w:space="0" w:color="000000"/>
              <w:bottom w:val="single" w:sz="4" w:space="0" w:color="000000"/>
              <w:right w:val="nil"/>
            </w:tcBorders>
            <w:vAlign w:val="center"/>
          </w:tcPr>
          <w:p w14:paraId="279938F1" w14:textId="6DEA665E" w:rsidR="00704770" w:rsidRPr="00DC6AFF" w:rsidRDefault="00704770" w:rsidP="00704770">
            <w:pPr>
              <w:ind w:left="-57" w:right="-57"/>
              <w:jc w:val="center"/>
              <w:rPr>
                <w:rFonts w:eastAsia="Times New Roman" w:cs="Times New Roman"/>
                <w:kern w:val="0"/>
                <w:szCs w:val="24"/>
                <w14:ligatures w14:val="none"/>
              </w:rPr>
            </w:pPr>
            <w:r w:rsidRPr="00DC6AFF">
              <w:rPr>
                <w:rFonts w:eastAsia="Times New Roman" w:cs="Times New Roman"/>
                <w:szCs w:val="24"/>
              </w:rPr>
              <w:t>t</w:t>
            </w:r>
          </w:p>
        </w:tc>
        <w:tc>
          <w:tcPr>
            <w:tcW w:w="800" w:type="pct"/>
            <w:tcBorders>
              <w:top w:val="single" w:sz="4" w:space="0" w:color="000000"/>
              <w:left w:val="single" w:sz="4" w:space="0" w:color="000000"/>
              <w:bottom w:val="single" w:sz="4" w:space="0" w:color="000000"/>
            </w:tcBorders>
          </w:tcPr>
          <w:p w14:paraId="3C2A322B" w14:textId="77777777" w:rsidR="00704770" w:rsidRPr="00DC6AFF" w:rsidRDefault="00704770" w:rsidP="00704770">
            <w:pPr>
              <w:snapToGrid w:val="0"/>
              <w:jc w:val="center"/>
              <w:rPr>
                <w:rFonts w:eastAsia="Calibri" w:cs="Times New Roman"/>
                <w:kern w:val="0"/>
                <w:szCs w:val="24"/>
                <w14:ligatures w14:val="none"/>
              </w:rPr>
            </w:pPr>
          </w:p>
        </w:tc>
        <w:tc>
          <w:tcPr>
            <w:tcW w:w="434" w:type="pct"/>
            <w:tcBorders>
              <w:top w:val="single" w:sz="4" w:space="0" w:color="000000"/>
              <w:left w:val="single" w:sz="4" w:space="0" w:color="000000"/>
              <w:bottom w:val="single" w:sz="4" w:space="0" w:color="000000"/>
              <w:right w:val="single" w:sz="4" w:space="0" w:color="000000"/>
            </w:tcBorders>
          </w:tcPr>
          <w:p w14:paraId="39D37370" w14:textId="77777777" w:rsidR="00704770" w:rsidRPr="00DC6AFF" w:rsidRDefault="00704770" w:rsidP="00704770">
            <w:pPr>
              <w:snapToGrid w:val="0"/>
              <w:jc w:val="center"/>
              <w:rPr>
                <w:rFonts w:eastAsia="Calibri" w:cs="Times New Roman"/>
                <w:kern w:val="0"/>
                <w:szCs w:val="24"/>
                <w14:ligatures w14:val="none"/>
              </w:rPr>
            </w:pPr>
          </w:p>
        </w:tc>
        <w:tc>
          <w:tcPr>
            <w:tcW w:w="799" w:type="pct"/>
            <w:tcBorders>
              <w:top w:val="single" w:sz="4" w:space="0" w:color="000000"/>
              <w:left w:val="single" w:sz="4" w:space="0" w:color="000000"/>
              <w:bottom w:val="single" w:sz="4" w:space="0" w:color="000000"/>
              <w:right w:val="single" w:sz="4" w:space="0" w:color="000000"/>
            </w:tcBorders>
          </w:tcPr>
          <w:p w14:paraId="00006509" w14:textId="77777777" w:rsidR="00704770" w:rsidRPr="00DC6AFF" w:rsidRDefault="00704770" w:rsidP="00704770">
            <w:pPr>
              <w:snapToGrid w:val="0"/>
              <w:jc w:val="center"/>
              <w:rPr>
                <w:rFonts w:eastAsia="Calibri" w:cs="Times New Roman"/>
                <w:kern w:val="0"/>
                <w:szCs w:val="24"/>
                <w14:ligatures w14:val="none"/>
              </w:rPr>
            </w:pPr>
          </w:p>
        </w:tc>
      </w:tr>
    </w:tbl>
    <w:p w14:paraId="63FCF71D" w14:textId="77777777" w:rsidR="004A621E" w:rsidRPr="00DC6AFF" w:rsidRDefault="004A621E" w:rsidP="00987036">
      <w:pPr>
        <w:pBdr>
          <w:top w:val="nil"/>
          <w:left w:val="nil"/>
          <w:bottom w:val="nil"/>
          <w:right w:val="nil"/>
          <w:between w:val="nil"/>
          <w:bar w:val="nil"/>
        </w:pBdr>
        <w:ind w:firstLine="737"/>
        <w:jc w:val="both"/>
        <w:rPr>
          <w:rFonts w:eastAsia="Times New Roman" w:cs="Times New Roman"/>
          <w:kern w:val="0"/>
          <w:szCs w:val="24"/>
          <w:lang w:eastAsia="ar-SA"/>
          <w14:ligatures w14:val="none"/>
        </w:rPr>
      </w:pPr>
    </w:p>
    <w:p w14:paraId="0CE174FA" w14:textId="77777777" w:rsidR="004A621E" w:rsidRPr="00DC6AFF" w:rsidRDefault="004A621E" w:rsidP="00987036">
      <w:pPr>
        <w:pBdr>
          <w:top w:val="nil"/>
          <w:left w:val="nil"/>
          <w:bottom w:val="nil"/>
          <w:right w:val="nil"/>
          <w:between w:val="nil"/>
          <w:bar w:val="nil"/>
        </w:pBdr>
        <w:ind w:firstLine="737"/>
        <w:jc w:val="both"/>
        <w:rPr>
          <w:rFonts w:eastAsia="Times New Roman" w:cs="Times New Roman"/>
          <w:kern w:val="0"/>
          <w:szCs w:val="24"/>
          <w:lang w:eastAsia="ar-SA"/>
          <w14:ligatures w14:val="none"/>
        </w:rPr>
      </w:pPr>
    </w:p>
    <w:p w14:paraId="671B0C04" w14:textId="7D11796B" w:rsidR="00987036" w:rsidRPr="00DC6AFF" w:rsidRDefault="00987036" w:rsidP="00987036">
      <w:pPr>
        <w:pBdr>
          <w:top w:val="nil"/>
          <w:left w:val="nil"/>
          <w:bottom w:val="nil"/>
          <w:right w:val="nil"/>
          <w:between w:val="nil"/>
          <w:bar w:val="nil"/>
        </w:pBdr>
        <w:ind w:firstLine="737"/>
        <w:jc w:val="both"/>
        <w:rPr>
          <w:rFonts w:eastAsia="Times New Roman" w:cs="Times New Roman"/>
          <w:kern w:val="0"/>
          <w:szCs w:val="24"/>
          <w:lang w:eastAsia="ar-SA"/>
          <w14:ligatures w14:val="none"/>
        </w:rPr>
      </w:pPr>
      <w:r w:rsidRPr="00DC6AFF">
        <w:rPr>
          <w:rFonts w:eastAsia="Times New Roman" w:cs="Times New Roman"/>
          <w:kern w:val="0"/>
          <w:szCs w:val="24"/>
          <w:lang w:eastAsia="ar-SA"/>
          <w14:ligatures w14:val="none"/>
        </w:rPr>
        <w:t xml:space="preserve">2.3. </w:t>
      </w:r>
      <w:r w:rsidRPr="00DC6AFF">
        <w:rPr>
          <w:rFonts w:eastAsia="Lucida Sans Unicode" w:cs="Times New Roman"/>
          <w:szCs w:val="24"/>
          <w:lang w:eastAsia="hi-IN" w:bidi="hi-IN"/>
          <w14:ligatures w14:val="none"/>
        </w:rPr>
        <w:t xml:space="preserve">Pradinė sutarties vertė </w:t>
      </w:r>
      <w:r w:rsidRPr="008C4285">
        <w:rPr>
          <w:rFonts w:eastAsia="Lucida Sans Unicode" w:cs="Times New Roman"/>
          <w:szCs w:val="24"/>
          <w:lang w:eastAsia="hi-IN" w:bidi="hi-IN"/>
          <w14:ligatures w14:val="none"/>
        </w:rPr>
        <w:t xml:space="preserve">yra </w:t>
      </w:r>
      <w:r w:rsidR="00B71A19" w:rsidRPr="008C4285">
        <w:rPr>
          <w:rFonts w:eastAsia="Times New Roman" w:cs="Times New Roman"/>
          <w:kern w:val="0"/>
          <w:szCs w:val="24"/>
          <w:u w:val="single"/>
          <w:lang w:eastAsia="ar-SA"/>
          <w14:ligatures w14:val="none"/>
        </w:rPr>
        <w:t>1</w:t>
      </w:r>
      <w:r w:rsidR="008C4285" w:rsidRPr="008C4285">
        <w:rPr>
          <w:rFonts w:eastAsia="Times New Roman" w:cs="Times New Roman"/>
          <w:kern w:val="0"/>
          <w:szCs w:val="24"/>
          <w:u w:val="single"/>
          <w:lang w:eastAsia="ar-SA"/>
          <w14:ligatures w14:val="none"/>
        </w:rPr>
        <w:t> 239 669,42</w:t>
      </w:r>
      <w:r w:rsidRPr="008C4285">
        <w:rPr>
          <w:rFonts w:eastAsia="Times New Roman" w:cs="Times New Roman"/>
          <w:kern w:val="0"/>
          <w:szCs w:val="24"/>
          <w:u w:val="single"/>
          <w:lang w:eastAsia="ar-SA"/>
          <w14:ligatures w14:val="none"/>
        </w:rPr>
        <w:t xml:space="preserve"> Eur (</w:t>
      </w:r>
      <w:r w:rsidR="00B71A19" w:rsidRPr="008C4285">
        <w:rPr>
          <w:rFonts w:eastAsia="Times New Roman" w:cs="Times New Roman"/>
          <w:i/>
          <w:kern w:val="0"/>
          <w:szCs w:val="24"/>
          <w:u w:val="single"/>
          <w:lang w:eastAsia="ar-SA"/>
          <w14:ligatures w14:val="none"/>
        </w:rPr>
        <w:t xml:space="preserve">vienas milijonas </w:t>
      </w:r>
      <w:r w:rsidR="008C4285" w:rsidRPr="008C4285">
        <w:rPr>
          <w:rFonts w:eastAsia="Times New Roman" w:cs="Times New Roman"/>
          <w:i/>
          <w:kern w:val="0"/>
          <w:szCs w:val="24"/>
          <w:u w:val="single"/>
          <w:lang w:eastAsia="ar-SA"/>
          <w14:ligatures w14:val="none"/>
        </w:rPr>
        <w:t>du</w:t>
      </w:r>
      <w:r w:rsidR="00B71A19" w:rsidRPr="008C4285">
        <w:rPr>
          <w:rFonts w:eastAsia="Times New Roman" w:cs="Times New Roman"/>
          <w:i/>
          <w:kern w:val="0"/>
          <w:szCs w:val="24"/>
          <w:u w:val="single"/>
          <w:lang w:eastAsia="ar-SA"/>
          <w14:ligatures w14:val="none"/>
        </w:rPr>
        <w:t xml:space="preserve"> šimtai </w:t>
      </w:r>
      <w:r w:rsidR="008C4285" w:rsidRPr="008C4285">
        <w:rPr>
          <w:rFonts w:eastAsia="Times New Roman" w:cs="Times New Roman"/>
          <w:i/>
          <w:kern w:val="0"/>
          <w:szCs w:val="24"/>
          <w:u w:val="single"/>
          <w:lang w:eastAsia="ar-SA"/>
          <w14:ligatures w14:val="none"/>
        </w:rPr>
        <w:t xml:space="preserve">trisdešimt devyni </w:t>
      </w:r>
      <w:r w:rsidR="00B71A19" w:rsidRPr="008C4285">
        <w:rPr>
          <w:rFonts w:eastAsia="Times New Roman" w:cs="Times New Roman"/>
          <w:i/>
          <w:kern w:val="0"/>
          <w:szCs w:val="24"/>
          <w:u w:val="single"/>
          <w:lang w:eastAsia="ar-SA"/>
          <w14:ligatures w14:val="none"/>
        </w:rPr>
        <w:t>tūkstanči</w:t>
      </w:r>
      <w:r w:rsidR="008C4285" w:rsidRPr="008C4285">
        <w:rPr>
          <w:rFonts w:eastAsia="Times New Roman" w:cs="Times New Roman"/>
          <w:i/>
          <w:kern w:val="0"/>
          <w:szCs w:val="24"/>
          <w:u w:val="single"/>
          <w:lang w:eastAsia="ar-SA"/>
          <w14:ligatures w14:val="none"/>
        </w:rPr>
        <w:t xml:space="preserve">ai šeši šimtai devyni ir 42ct. </w:t>
      </w:r>
      <w:r w:rsidR="00B71A19" w:rsidRPr="008C4285">
        <w:rPr>
          <w:rFonts w:eastAsia="Times New Roman" w:cs="Times New Roman"/>
          <w:i/>
          <w:kern w:val="0"/>
          <w:szCs w:val="24"/>
          <w:lang w:eastAsia="ar-SA"/>
          <w14:ligatures w14:val="none"/>
        </w:rPr>
        <w:t xml:space="preserve"> </w:t>
      </w:r>
      <w:r w:rsidRPr="008C4285">
        <w:rPr>
          <w:rFonts w:eastAsia="Times New Roman" w:cs="Times New Roman"/>
          <w:i/>
          <w:kern w:val="0"/>
          <w:szCs w:val="24"/>
          <w:lang w:eastAsia="ar-SA"/>
          <w14:ligatures w14:val="none"/>
        </w:rPr>
        <w:t xml:space="preserve">) </w:t>
      </w:r>
      <w:r w:rsidR="008C4285" w:rsidRPr="008C4285">
        <w:rPr>
          <w:rFonts w:eastAsia="Times New Roman" w:cs="Times New Roman"/>
          <w:kern w:val="0"/>
          <w:szCs w:val="24"/>
          <w:lang w:eastAsia="ar-SA"/>
          <w14:ligatures w14:val="none"/>
        </w:rPr>
        <w:t>be</w:t>
      </w:r>
      <w:r w:rsidRPr="008C4285">
        <w:rPr>
          <w:rFonts w:eastAsia="Times New Roman" w:cs="Times New Roman"/>
          <w:kern w:val="0"/>
          <w:szCs w:val="24"/>
          <w:lang w:eastAsia="ar-SA"/>
          <w14:ligatures w14:val="none"/>
        </w:rPr>
        <w:t xml:space="preserve"> PVM</w:t>
      </w:r>
      <w:r w:rsidRPr="00DC6AFF">
        <w:rPr>
          <w:rFonts w:eastAsia="Times New Roman" w:cs="Times New Roman"/>
          <w:kern w:val="0"/>
          <w:szCs w:val="24"/>
          <w:lang w:eastAsia="ar-SA"/>
          <w14:ligatures w14:val="none"/>
        </w:rPr>
        <w:t>. Pradinės sutarties vertė lygi maksimaliai pirkimui skirtai lėšų sumai pirkimo dokumentuose ir sutartyje nurodytų darbų įsigijimui, Rangovo pasiūlyme nurodytais įkainiais</w:t>
      </w:r>
      <w:r w:rsidRPr="00DC6AFF">
        <w:rPr>
          <w:rFonts w:eastAsia="Calibri" w:cs="Times New Roman"/>
          <w:kern w:val="0"/>
          <w:szCs w:val="24"/>
          <w:lang w:eastAsia="lt-LT"/>
          <w14:ligatures w14:val="none"/>
        </w:rPr>
        <w:t xml:space="preserve">. Užsakovas nebegalės daugiau pirkti Darbų pagal Sutartį, kai bus pasiekta planuota maksimali lėšų suma. </w:t>
      </w:r>
      <w:r w:rsidRPr="00DC6AFF">
        <w:rPr>
          <w:rFonts w:eastAsia="Times New Roman" w:cs="Times New Roman"/>
          <w:kern w:val="0"/>
          <w:szCs w:val="24"/>
          <w:lang w:eastAsia="ar-SA"/>
          <w14:ligatures w14:val="none"/>
        </w:rPr>
        <w:t>Kainą, kurią Užsakovas turės sumokėti Rangovui, priklauso nuo vykdant Sutartį atliekamų Darbų apimties (kiekio). F</w:t>
      </w:r>
      <w:r w:rsidRPr="00DC6AFF">
        <w:rPr>
          <w:rFonts w:eastAsia="Times New Roman" w:cs="Times New Roman"/>
          <w:kern w:val="0"/>
          <w:szCs w:val="24"/>
          <w14:ligatures w14:val="none"/>
        </w:rPr>
        <w:t>aktinės Darbų apimtys gali skirtis nuo preliminarių darbų apimčių, Užsakovas neįsipareigoja pirkti viso darbų kiekio</w:t>
      </w:r>
    </w:p>
    <w:p w14:paraId="13A8EF97" w14:textId="77777777" w:rsidR="00987036" w:rsidRPr="00DC6AFF" w:rsidRDefault="00987036" w:rsidP="00987036">
      <w:pPr>
        <w:shd w:val="clear" w:color="auto" w:fill="FFFFFF"/>
        <w:tabs>
          <w:tab w:val="left" w:pos="432"/>
          <w:tab w:val="left" w:pos="1126"/>
          <w:tab w:val="left" w:pos="3600"/>
        </w:tabs>
        <w:suppressAutoHyphens/>
        <w:ind w:firstLine="737"/>
        <w:jc w:val="both"/>
        <w:rPr>
          <w:rFonts w:eastAsia="Times New Roman" w:cs="Times New Roman"/>
          <w:kern w:val="0"/>
          <w:szCs w:val="24"/>
          <w:lang w:eastAsia="ar-SA"/>
          <w14:ligatures w14:val="none"/>
        </w:rPr>
      </w:pPr>
      <w:r w:rsidRPr="00DC6AFF">
        <w:rPr>
          <w:rFonts w:eastAsia="Times New Roman" w:cs="Times New Roman"/>
          <w:kern w:val="0"/>
          <w:szCs w:val="24"/>
          <w:lang w:eastAsia="ar-SA"/>
          <w14:ligatures w14:val="none"/>
        </w:rPr>
        <w:t>2.4. Į Sutarties įkainį įeina darbo jėgos, mechanizmų, darbo ir medžiagų kaina, mokesčiai, draudimo, transportavimo ir visos kitos, Rangovui priklausančios pagal Lietuvos Respublikos įstatymus ir kitus teisės aktus bei šią Sutartį, išlaidos.</w:t>
      </w:r>
    </w:p>
    <w:p w14:paraId="52FC2A2D" w14:textId="77777777" w:rsidR="00987036" w:rsidRPr="00DC6AFF" w:rsidRDefault="00987036" w:rsidP="00987036">
      <w:pPr>
        <w:pBdr>
          <w:top w:val="nil"/>
          <w:left w:val="nil"/>
          <w:bottom w:val="nil"/>
          <w:right w:val="nil"/>
          <w:between w:val="nil"/>
          <w:bar w:val="nil"/>
        </w:pBdr>
        <w:ind w:firstLine="737"/>
        <w:jc w:val="both"/>
        <w:rPr>
          <w:rFonts w:eastAsia="Calibri" w:cs="Times New Roman"/>
          <w:bCs/>
          <w:color w:val="FF0000"/>
          <w:kern w:val="0"/>
          <w:szCs w:val="24"/>
          <w14:ligatures w14:val="none"/>
        </w:rPr>
      </w:pPr>
      <w:r w:rsidRPr="00DC6AFF">
        <w:rPr>
          <w:rFonts w:eastAsia="Times New Roman" w:cs="Times New Roman"/>
          <w:kern w:val="0"/>
          <w:szCs w:val="24"/>
          <w:lang w:eastAsia="ar-SA"/>
          <w14:ligatures w14:val="none"/>
        </w:rPr>
        <w:t xml:space="preserve">2.5. </w:t>
      </w:r>
      <w:r w:rsidRPr="00DC6AFF">
        <w:rPr>
          <w:rFonts w:eastAsia="Calibri" w:cs="Times New Roman"/>
          <w:kern w:val="0"/>
          <w:szCs w:val="24"/>
          <w14:ligatures w14:val="none"/>
        </w:rPr>
        <w:t xml:space="preserve">Sutartyje numatyti Darbų įkainiai Sutarties galiojimo laikotarpiu </w:t>
      </w:r>
      <w:r w:rsidRPr="00DC6AFF">
        <w:rPr>
          <w:rFonts w:eastAsia="Calibri" w:cs="Times New Roman"/>
          <w:bCs/>
          <w:kern w:val="0"/>
          <w:szCs w:val="24"/>
          <w14:ligatures w14:val="none"/>
        </w:rPr>
        <w:t xml:space="preserve">dėl kainų lygio pokyčio </w:t>
      </w:r>
      <w:r w:rsidRPr="00DC6AFF">
        <w:rPr>
          <w:rFonts w:eastAsia="Calibri" w:cs="Times New Roman"/>
          <w:kern w:val="0"/>
          <w:szCs w:val="24"/>
          <w14:ligatures w14:val="none"/>
        </w:rPr>
        <w:t>gali būti perskaičiuojami Sutartyje  numatytais atvejais:</w:t>
      </w:r>
    </w:p>
    <w:p w14:paraId="2EEAF4A3" w14:textId="186AEC90" w:rsidR="00987036" w:rsidRPr="00DC6AFF" w:rsidRDefault="00987036" w:rsidP="00987036">
      <w:pPr>
        <w:ind w:firstLine="737"/>
        <w:jc w:val="both"/>
        <w:rPr>
          <w:rFonts w:eastAsia="Calibri" w:cs="Times New Roman"/>
          <w:kern w:val="0"/>
          <w:szCs w:val="24"/>
          <w14:ligatures w14:val="none"/>
        </w:rPr>
      </w:pPr>
      <w:r w:rsidRPr="00DC6AFF">
        <w:rPr>
          <w:rFonts w:eastAsia="Calibri" w:cs="Times New Roman"/>
          <w:iCs/>
          <w:kern w:val="0"/>
          <w:szCs w:val="24"/>
          <w14:ligatures w14:val="none"/>
        </w:rPr>
        <w:t xml:space="preserve">2.5.1. </w:t>
      </w:r>
      <w:r w:rsidRPr="00DC6AFF">
        <w:rPr>
          <w:rFonts w:eastAsia="Calibri" w:cs="Times New Roman"/>
          <w:kern w:val="0"/>
          <w:szCs w:val="24"/>
          <w14:ligatures w14:val="none"/>
        </w:rPr>
        <w:t>Sutarties galiojimo metu t. y. praėjus ne maž</w:t>
      </w:r>
      <w:r w:rsidR="00B71A19">
        <w:rPr>
          <w:rFonts w:eastAsia="Calibri" w:cs="Times New Roman"/>
          <w:kern w:val="0"/>
          <w:szCs w:val="24"/>
          <w14:ligatures w14:val="none"/>
        </w:rPr>
        <w:t>i</w:t>
      </w:r>
      <w:r w:rsidRPr="00DC6AFF">
        <w:rPr>
          <w:rFonts w:eastAsia="Calibri" w:cs="Times New Roman"/>
          <w:kern w:val="0"/>
          <w:szCs w:val="24"/>
          <w14:ligatures w14:val="none"/>
        </w:rPr>
        <w:t xml:space="preserve">au kaip 6 (šeši) mėnesiams nuo Sutarties įsigaliojimo dienos ir ne dažniau kaip 1 kartą per metus, Šalis turi teisę inicijuoti Sutartyje numatytos įkainių perskaičiavimą (keitimą). Peržiūros momentas (su Peržiūrą susieti statistiniai rodikliai) yra Šalies prašymo kitai Šaliai peržiūrėti kainą išsiuntimo diena. Rangovui mokėtinos sumos už darbus gali būti perskaičiuojamos, jeigu </w:t>
      </w:r>
      <w:r w:rsidR="0075071B" w:rsidRPr="00DC6AFF">
        <w:rPr>
          <w:rFonts w:eastAsia="Calibri" w:cs="Times New Roman"/>
          <w:szCs w:val="24"/>
        </w:rPr>
        <w:t>Lietuvos Respublikos Valstybės duomenų agentūros</w:t>
      </w:r>
      <w:r w:rsidR="0075071B" w:rsidRPr="00DC6AFF">
        <w:rPr>
          <w:rFonts w:eastAsia="Calibri" w:cs="Times New Roman"/>
          <w:kern w:val="0"/>
          <w:szCs w:val="24"/>
          <w14:ligatures w14:val="none"/>
        </w:rPr>
        <w:t xml:space="preserve"> </w:t>
      </w:r>
      <w:r w:rsidRPr="00DC6AFF">
        <w:rPr>
          <w:rFonts w:eastAsia="Calibri" w:cs="Times New Roman"/>
          <w:kern w:val="0"/>
          <w:szCs w:val="24"/>
          <w14:ligatures w14:val="none"/>
        </w:rPr>
        <w:t>(www.stat.gov.lt) kas mėnesį skelbiamo statybos sąnaudų elementų kainų indekso, labiausiai atitinkančio Darbų rūšį, reikšmė pakinta (didėja arba mažėja) daugiau kaip 5 proc.</w:t>
      </w:r>
      <w:r w:rsidR="004E3AD1">
        <w:rPr>
          <w:rFonts w:eastAsia="Calibri" w:cs="Times New Roman"/>
          <w:kern w:val="0"/>
          <w:szCs w:val="24"/>
          <w14:ligatures w14:val="none"/>
        </w:rPr>
        <w:t xml:space="preserve"> </w:t>
      </w:r>
      <w:r w:rsidR="004E3AD1" w:rsidRPr="004E3AD1">
        <w:rPr>
          <w:rFonts w:eastAsia="Calibri" w:cs="Times New Roman"/>
          <w:kern w:val="0"/>
          <w:szCs w:val="24"/>
          <w14:ligatures w14:val="none"/>
        </w:rPr>
        <w:t>Darbų įkainių perskaičiavimas nėra automatinis ir taikomas tik Šalims pasirašius papildomą susitarimą.</w:t>
      </w:r>
    </w:p>
    <w:p w14:paraId="06B7E776" w14:textId="77777777" w:rsidR="00987036" w:rsidRPr="00DC6AFF" w:rsidRDefault="00987036" w:rsidP="00987036">
      <w:pPr>
        <w:tabs>
          <w:tab w:val="left" w:pos="567"/>
        </w:tabs>
        <w:ind w:firstLine="737"/>
        <w:jc w:val="both"/>
        <w:rPr>
          <w:rFonts w:eastAsia="Calibri" w:cs="Times New Roman"/>
          <w:iCs/>
          <w:kern w:val="0"/>
          <w:szCs w:val="24"/>
          <w14:ligatures w14:val="none"/>
        </w:rPr>
      </w:pPr>
      <w:r w:rsidRPr="00DC6AFF">
        <w:rPr>
          <w:rFonts w:eastAsia="Calibri" w:cs="Times New Roman"/>
          <w:iCs/>
          <w:kern w:val="0"/>
          <w:szCs w:val="24"/>
          <w14:ligatures w14:val="none"/>
        </w:rPr>
        <w:t>2.5.1.1. Šalys privalo papildomame susitarime nurodyti indekso reikšmę laikotarpio pradžioje ir jos nustatymo datą, indekso reikšmę laikotarpio pabaigoje ir jos nustatymo datą, kainų pokytį (k), perskaičiuotus Darbų įkainius, perskaičiuotą pradinės sutarties vertę.</w:t>
      </w:r>
    </w:p>
    <w:p w14:paraId="58374FF7" w14:textId="1EF41D6B" w:rsidR="00987036" w:rsidRPr="00DC6AFF" w:rsidRDefault="00987036" w:rsidP="00987036">
      <w:pPr>
        <w:tabs>
          <w:tab w:val="left" w:pos="567"/>
        </w:tabs>
        <w:ind w:firstLine="737"/>
        <w:jc w:val="both"/>
        <w:rPr>
          <w:rFonts w:eastAsia="Calibri" w:cs="Times New Roman"/>
          <w:iCs/>
          <w:kern w:val="0"/>
          <w:szCs w:val="24"/>
          <w14:ligatures w14:val="none"/>
        </w:rPr>
      </w:pPr>
      <w:r w:rsidRPr="00DC6AFF">
        <w:rPr>
          <w:rFonts w:eastAsia="Calibri" w:cs="Times New Roman"/>
          <w:iCs/>
          <w:kern w:val="0"/>
          <w:szCs w:val="24"/>
          <w14:ligatures w14:val="none"/>
        </w:rPr>
        <w:t>2.5.1.2. Perskaičiuoti Darbų įkainiai taikomi Darbams, kurie teikiami ne ank</w:t>
      </w:r>
      <w:r w:rsidR="004E3AD1">
        <w:rPr>
          <w:rFonts w:eastAsia="Calibri" w:cs="Times New Roman"/>
          <w:iCs/>
          <w:kern w:val="0"/>
          <w:szCs w:val="24"/>
          <w14:ligatures w14:val="none"/>
        </w:rPr>
        <w:t>s</w:t>
      </w:r>
      <w:r w:rsidRPr="00DC6AFF">
        <w:rPr>
          <w:rFonts w:eastAsia="Calibri" w:cs="Times New Roman"/>
          <w:iCs/>
          <w:kern w:val="0"/>
          <w:szCs w:val="24"/>
          <w14:ligatures w14:val="none"/>
        </w:rPr>
        <w:t>čiau kaip papildomo susitarimo dėl Darbų įkainių perskaičiavimo įsigaliojimo dieną.</w:t>
      </w:r>
    </w:p>
    <w:p w14:paraId="5D03961D" w14:textId="77777777" w:rsidR="00987036" w:rsidRPr="00DC6AFF" w:rsidRDefault="00987036" w:rsidP="00987036">
      <w:pPr>
        <w:tabs>
          <w:tab w:val="left" w:pos="567"/>
        </w:tabs>
        <w:ind w:firstLine="737"/>
        <w:jc w:val="both"/>
        <w:rPr>
          <w:rFonts w:eastAsia="Calibri" w:cs="Times New Roman"/>
          <w:iCs/>
          <w:kern w:val="0"/>
          <w:szCs w:val="24"/>
          <w14:ligatures w14:val="none"/>
        </w:rPr>
      </w:pPr>
      <w:r w:rsidRPr="00DC6AFF">
        <w:rPr>
          <w:rFonts w:eastAsia="Calibri" w:cs="Times New Roman"/>
          <w:iCs/>
          <w:kern w:val="0"/>
          <w:szCs w:val="24"/>
          <w14:ligatures w14:val="none"/>
        </w:rPr>
        <w:t>2.5.1.3. Naujas Darbų įkainis apskaičiuojamas pagal formulę:</w:t>
      </w:r>
    </w:p>
    <w:p w14:paraId="6DA2B923" w14:textId="77777777" w:rsidR="00987036" w:rsidRPr="00DC6AFF" w:rsidRDefault="00987036" w:rsidP="00987036">
      <w:pPr>
        <w:tabs>
          <w:tab w:val="left" w:pos="567"/>
        </w:tabs>
        <w:jc w:val="both"/>
        <w:rPr>
          <w:rFonts w:eastAsia="Calibri" w:cs="Times New Roman"/>
          <w:iCs/>
          <w:kern w:val="0"/>
          <w:szCs w:val="24"/>
          <w14:ligatures w14:val="none"/>
        </w:rPr>
      </w:pPr>
    </w:p>
    <w:p w14:paraId="16A5756B" w14:textId="1E4FD6EE" w:rsidR="00987036" w:rsidRPr="00DC6AFF" w:rsidRDefault="00987036" w:rsidP="00987036">
      <w:pPr>
        <w:tabs>
          <w:tab w:val="left" w:pos="567"/>
        </w:tabs>
        <w:jc w:val="both"/>
        <w:rPr>
          <w:rFonts w:eastAsia="Calibri" w:cs="Times New Roman"/>
          <w:iCs/>
          <w:kern w:val="0"/>
          <w:szCs w:val="24"/>
          <w14:ligatures w14:val="none"/>
        </w:rPr>
      </w:pPr>
      <w:r w:rsidRPr="00DC6AFF">
        <w:rPr>
          <w:rFonts w:eastAsia="Calibri" w:cs="Times New Roman"/>
          <w:iCs/>
          <w:kern w:val="0"/>
          <w:szCs w:val="24"/>
          <w14:ligatures w14:val="none"/>
        </w:rPr>
        <w:t xml:space="preserve"> </w:t>
      </w:r>
      <w:r w:rsidRPr="00DC6AFF">
        <w:rPr>
          <w:rFonts w:eastAsia="Calibri" w:cs="Times New Roman"/>
          <w:noProof/>
          <w:kern w:val="0"/>
          <w:szCs w:val="24"/>
          <w:lang w:eastAsia="lt-LT"/>
          <w14:ligatures w14:val="none"/>
        </w:rPr>
        <w:drawing>
          <wp:inline distT="0" distB="0" distL="0" distR="0" wp14:anchorId="74A33D1F" wp14:editId="737D05AE">
            <wp:extent cx="1343025" cy="304800"/>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3025" cy="304800"/>
                    </a:xfrm>
                    <a:prstGeom prst="rect">
                      <a:avLst/>
                    </a:prstGeom>
                    <a:noFill/>
                    <a:ln>
                      <a:noFill/>
                    </a:ln>
                  </pic:spPr>
                </pic:pic>
              </a:graphicData>
            </a:graphic>
          </wp:inline>
        </w:drawing>
      </w:r>
      <w:r w:rsidRPr="00DC6AFF">
        <w:rPr>
          <w:rFonts w:eastAsia="Calibri" w:cs="Times New Roman"/>
          <w:iCs/>
          <w:kern w:val="0"/>
          <w:szCs w:val="24"/>
          <w14:ligatures w14:val="none"/>
        </w:rPr>
        <w:t>, kur</w:t>
      </w:r>
    </w:p>
    <w:p w14:paraId="64964D88" w14:textId="77777777" w:rsidR="00987036" w:rsidRPr="00DC6AFF" w:rsidRDefault="00987036" w:rsidP="00987036">
      <w:pPr>
        <w:tabs>
          <w:tab w:val="left" w:pos="567"/>
        </w:tabs>
        <w:jc w:val="both"/>
        <w:rPr>
          <w:rFonts w:eastAsia="Calibri" w:cs="Times New Roman"/>
          <w:iCs/>
          <w:kern w:val="0"/>
          <w:szCs w:val="24"/>
          <w14:ligatures w14:val="none"/>
        </w:rPr>
      </w:pPr>
      <w:r w:rsidRPr="00DC6AFF">
        <w:rPr>
          <w:rFonts w:eastAsia="Calibri" w:cs="Times New Roman"/>
          <w:iCs/>
          <w:kern w:val="0"/>
          <w:szCs w:val="24"/>
          <w14:ligatures w14:val="none"/>
        </w:rPr>
        <w:t>a – Darbų įkainis (Eur be PVM)) (jei jis jau buvo perskaičiuotas, tai po paskutinio perskaičiavimo).</w:t>
      </w:r>
    </w:p>
    <w:p w14:paraId="75293511" w14:textId="77777777" w:rsidR="00987036" w:rsidRPr="00DC6AFF" w:rsidRDefault="00987036" w:rsidP="00987036">
      <w:pPr>
        <w:tabs>
          <w:tab w:val="left" w:pos="567"/>
        </w:tabs>
        <w:jc w:val="both"/>
        <w:rPr>
          <w:rFonts w:eastAsia="Calibri" w:cs="Times New Roman"/>
          <w:iCs/>
          <w:kern w:val="0"/>
          <w:szCs w:val="24"/>
          <w14:ligatures w14:val="none"/>
        </w:rPr>
      </w:pPr>
      <w:r w:rsidRPr="00DC6AFF">
        <w:rPr>
          <w:rFonts w:eastAsia="Calibri" w:cs="Times New Roman"/>
          <w:iCs/>
          <w:kern w:val="0"/>
          <w:szCs w:val="24"/>
          <w14:ligatures w14:val="none"/>
        </w:rPr>
        <w:t>a</w:t>
      </w:r>
      <w:r w:rsidRPr="00DC6AFF">
        <w:rPr>
          <w:rFonts w:eastAsia="Calibri" w:cs="Times New Roman"/>
          <w:iCs/>
          <w:kern w:val="0"/>
          <w:szCs w:val="24"/>
          <w:vertAlign w:val="subscript"/>
          <w14:ligatures w14:val="none"/>
        </w:rPr>
        <w:t>1</w:t>
      </w:r>
      <w:r w:rsidRPr="00DC6AFF">
        <w:rPr>
          <w:rFonts w:eastAsia="Calibri" w:cs="Times New Roman"/>
          <w:iCs/>
          <w:kern w:val="0"/>
          <w:szCs w:val="24"/>
          <w14:ligatures w14:val="none"/>
        </w:rPr>
        <w:t xml:space="preserve"> – perskaičiuotas (pakeistas)  Darbų įkainis (Eur be PVM)</w:t>
      </w:r>
    </w:p>
    <w:p w14:paraId="48E5C523" w14:textId="77777777" w:rsidR="00987036" w:rsidRPr="00DC6AFF" w:rsidRDefault="00987036" w:rsidP="00987036">
      <w:pPr>
        <w:tabs>
          <w:tab w:val="left" w:pos="567"/>
        </w:tabs>
        <w:jc w:val="both"/>
        <w:rPr>
          <w:rFonts w:eastAsia="Calibri" w:cs="Times New Roman"/>
          <w:iCs/>
          <w:kern w:val="0"/>
          <w:szCs w:val="24"/>
          <w14:ligatures w14:val="none"/>
        </w:rPr>
      </w:pPr>
      <w:r w:rsidRPr="00DC6AFF">
        <w:rPr>
          <w:rFonts w:eastAsia="Calibri" w:cs="Times New Roman"/>
          <w:iCs/>
          <w:kern w:val="0"/>
          <w:szCs w:val="24"/>
          <w14:ligatures w14:val="none"/>
        </w:rPr>
        <w:t xml:space="preserve">k – Pagal statybos sąnaudų elementų indeksą, apskaičiuotas statybos sąnaudų elementų kainų pokytis (padidėjimas arba sumažėjimas) (%). „k“ reikšmė skaičiuojama pagal formulę: </w:t>
      </w:r>
    </w:p>
    <w:p w14:paraId="31C8A236" w14:textId="77777777" w:rsidR="00987036" w:rsidRPr="00DC6AFF" w:rsidRDefault="00987036" w:rsidP="00987036">
      <w:pPr>
        <w:tabs>
          <w:tab w:val="left" w:pos="567"/>
        </w:tabs>
        <w:jc w:val="both"/>
        <w:rPr>
          <w:rFonts w:eastAsia="Calibri" w:cs="Times New Roman"/>
          <w:iCs/>
          <w:kern w:val="0"/>
          <w:szCs w:val="24"/>
          <w14:ligatures w14:val="none"/>
        </w:rPr>
      </w:pPr>
    </w:p>
    <w:p w14:paraId="7903CAEE" w14:textId="0C274A88" w:rsidR="00987036" w:rsidRPr="00DC6AFF" w:rsidRDefault="00987036" w:rsidP="00987036">
      <w:pPr>
        <w:jc w:val="both"/>
        <w:rPr>
          <w:rFonts w:eastAsia="Calibri" w:cs="Times New Roman"/>
          <w:kern w:val="0"/>
          <w:szCs w:val="24"/>
          <w14:ligatures w14:val="none"/>
        </w:rPr>
      </w:pPr>
      <w:r w:rsidRPr="00DC6AFF">
        <w:rPr>
          <w:rFonts w:eastAsia="Calibri" w:cs="Times New Roman"/>
          <w:iCs/>
          <w:kern w:val="0"/>
          <w:szCs w:val="24"/>
          <w14:ligatures w14:val="none"/>
        </w:rPr>
        <w:t xml:space="preserve"> </w:t>
      </w:r>
      <w:r w:rsidRPr="00DC6AFF">
        <w:rPr>
          <w:rFonts w:eastAsia="Calibri" w:cs="Times New Roman"/>
          <w:kern w:val="0"/>
          <w:szCs w:val="24"/>
          <w14:ligatures w14:val="none"/>
        </w:rPr>
        <w:t> </w:t>
      </w:r>
      <w:r w:rsidRPr="00DC6AFF">
        <w:rPr>
          <w:rFonts w:eastAsia="Calibri" w:cs="Times New Roman"/>
          <w:noProof/>
          <w:kern w:val="0"/>
          <w:szCs w:val="24"/>
          <w:lang w:eastAsia="lt-LT"/>
          <w14:ligatures w14:val="none"/>
        </w:rPr>
        <w:drawing>
          <wp:inline distT="0" distB="0" distL="0" distR="0" wp14:anchorId="356CCF70" wp14:editId="29786E2C">
            <wp:extent cx="2066925" cy="342900"/>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6925" cy="342900"/>
                    </a:xfrm>
                    <a:prstGeom prst="rect">
                      <a:avLst/>
                    </a:prstGeom>
                    <a:noFill/>
                    <a:ln>
                      <a:noFill/>
                    </a:ln>
                  </pic:spPr>
                </pic:pic>
              </a:graphicData>
            </a:graphic>
          </wp:inline>
        </w:drawing>
      </w:r>
      <w:r w:rsidRPr="00DC6AFF">
        <w:rPr>
          <w:rFonts w:eastAsia="Calibri" w:cs="Times New Roman"/>
          <w:kern w:val="0"/>
          <w:szCs w:val="24"/>
          <w14:ligatures w14:val="none"/>
        </w:rPr>
        <w:t>, (proc.) kur</w:t>
      </w:r>
    </w:p>
    <w:p w14:paraId="218CFA15" w14:textId="77777777" w:rsidR="00987036" w:rsidRPr="00DC6AFF" w:rsidRDefault="00987036" w:rsidP="00987036">
      <w:pPr>
        <w:tabs>
          <w:tab w:val="left" w:pos="567"/>
        </w:tabs>
        <w:jc w:val="both"/>
        <w:rPr>
          <w:rFonts w:eastAsia="Calibri" w:cs="Times New Roman"/>
          <w:iCs/>
          <w:kern w:val="0"/>
          <w:szCs w:val="24"/>
          <w14:ligatures w14:val="none"/>
        </w:rPr>
      </w:pPr>
      <w:proofErr w:type="spellStart"/>
      <w:r w:rsidRPr="00DC6AFF">
        <w:rPr>
          <w:rFonts w:eastAsia="Calibri" w:cs="Times New Roman"/>
          <w:iCs/>
          <w:kern w:val="0"/>
          <w:szCs w:val="24"/>
          <w14:ligatures w14:val="none"/>
        </w:rPr>
        <w:t>Ind</w:t>
      </w:r>
      <w:r w:rsidRPr="00DC6AFF">
        <w:rPr>
          <w:rFonts w:eastAsia="Calibri" w:cs="Times New Roman"/>
          <w:iCs/>
          <w:kern w:val="0"/>
          <w:szCs w:val="24"/>
          <w:vertAlign w:val="subscript"/>
          <w14:ligatures w14:val="none"/>
        </w:rPr>
        <w:t>naujausias</w:t>
      </w:r>
      <w:proofErr w:type="spellEnd"/>
      <w:r w:rsidRPr="00DC6AFF">
        <w:rPr>
          <w:rFonts w:eastAsia="Calibri" w:cs="Times New Roman"/>
          <w:iCs/>
          <w:kern w:val="0"/>
          <w:szCs w:val="24"/>
          <w14:ligatures w14:val="none"/>
        </w:rPr>
        <w:t xml:space="preserve"> – kreipimosi dėl Darbų įkainio perskaičiavimo išsiuntimo kitai šaliai datos naujausias paskelbtas statybos </w:t>
      </w:r>
      <w:r w:rsidRPr="00DC6AFF">
        <w:rPr>
          <w:rFonts w:eastAsia="Calibri" w:cs="Times New Roman"/>
          <w:kern w:val="0"/>
          <w:szCs w:val="24"/>
          <w14:ligatures w14:val="none"/>
        </w:rPr>
        <w:t>sąnaudų elementų kainų indekso, labiausiai atitinkančio Darbų rūšį, reikšmė.</w:t>
      </w:r>
    </w:p>
    <w:p w14:paraId="3862C794" w14:textId="77777777" w:rsidR="00987036" w:rsidRPr="00DC6AFF" w:rsidRDefault="00987036" w:rsidP="00987036">
      <w:pPr>
        <w:tabs>
          <w:tab w:val="left" w:pos="567"/>
        </w:tabs>
        <w:jc w:val="both"/>
        <w:rPr>
          <w:rFonts w:eastAsia="Calibri" w:cs="Times New Roman"/>
          <w:iCs/>
          <w:kern w:val="0"/>
          <w:szCs w:val="24"/>
          <w14:ligatures w14:val="none"/>
        </w:rPr>
      </w:pPr>
      <w:proofErr w:type="spellStart"/>
      <w:r w:rsidRPr="00DC6AFF">
        <w:rPr>
          <w:rFonts w:eastAsia="Calibri" w:cs="Times New Roman"/>
          <w:iCs/>
          <w:kern w:val="0"/>
          <w:szCs w:val="24"/>
          <w14:ligatures w14:val="none"/>
        </w:rPr>
        <w:t>Ind</w:t>
      </w:r>
      <w:r w:rsidRPr="00DC6AFF">
        <w:rPr>
          <w:rFonts w:eastAsia="Calibri" w:cs="Times New Roman"/>
          <w:iCs/>
          <w:kern w:val="0"/>
          <w:szCs w:val="24"/>
          <w:vertAlign w:val="subscript"/>
          <w14:ligatures w14:val="none"/>
        </w:rPr>
        <w:t>pradžia</w:t>
      </w:r>
      <w:proofErr w:type="spellEnd"/>
      <w:r w:rsidRPr="00DC6AFF">
        <w:rPr>
          <w:rFonts w:eastAsia="Calibri" w:cs="Times New Roman"/>
          <w:iCs/>
          <w:kern w:val="0"/>
          <w:szCs w:val="24"/>
          <w14:ligatures w14:val="none"/>
        </w:rPr>
        <w:t xml:space="preserve"> – laikotarpio pradžios datos (mėnesio) statybos </w:t>
      </w:r>
      <w:r w:rsidRPr="00DC6AFF">
        <w:rPr>
          <w:rFonts w:eastAsia="Calibri" w:cs="Times New Roman"/>
          <w:kern w:val="0"/>
          <w:szCs w:val="24"/>
          <w14:ligatures w14:val="none"/>
        </w:rPr>
        <w:t>sąnaudų elementų kainų indekso, labiausiai atitinkančio Darbų rūšį, reikšmė</w:t>
      </w:r>
      <w:r w:rsidRPr="00DC6AFF">
        <w:rPr>
          <w:rFonts w:eastAsia="Calibri" w:cs="Times New Roman"/>
          <w:iCs/>
          <w:kern w:val="0"/>
          <w:szCs w:val="24"/>
          <w14:ligatures w14:val="none"/>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 </w:t>
      </w:r>
    </w:p>
    <w:p w14:paraId="408F4B56" w14:textId="77777777" w:rsidR="00987036" w:rsidRPr="00DC6AFF" w:rsidRDefault="00987036" w:rsidP="00987036">
      <w:pPr>
        <w:tabs>
          <w:tab w:val="left" w:pos="567"/>
        </w:tabs>
        <w:ind w:firstLine="737"/>
        <w:jc w:val="both"/>
        <w:rPr>
          <w:rFonts w:eastAsia="Calibri" w:cs="Times New Roman"/>
          <w:iCs/>
          <w:kern w:val="0"/>
          <w:szCs w:val="24"/>
          <w14:ligatures w14:val="none"/>
        </w:rPr>
      </w:pPr>
      <w:r w:rsidRPr="00DC6AFF">
        <w:rPr>
          <w:rFonts w:eastAsia="Calibri" w:cs="Times New Roman"/>
          <w:iCs/>
          <w:kern w:val="0"/>
          <w:szCs w:val="24"/>
          <w14:ligatures w14:val="none"/>
        </w:rPr>
        <w:t xml:space="preserve">2.5.1.4. Skaičiavimams indeksų reikšmės imamos keturių skaitmenų po kablelio tikslumu. Apskaičiuotas pokytis (k) tolimesniems skaičiavimams naudojamas suapvalinus iki vieno skaitmens po kablelio, o apskaičiuotas Darbų įkainis „a“ suapvalinamas iki dviejų skaitmenų po kablelio. </w:t>
      </w:r>
    </w:p>
    <w:p w14:paraId="544A0286" w14:textId="77777777" w:rsidR="00987036" w:rsidRPr="00DC6AFF" w:rsidRDefault="00987036" w:rsidP="00987036">
      <w:pPr>
        <w:shd w:val="clear" w:color="auto" w:fill="FFFFFF"/>
        <w:tabs>
          <w:tab w:val="left" w:pos="432"/>
          <w:tab w:val="left" w:pos="1126"/>
          <w:tab w:val="left" w:pos="3600"/>
        </w:tabs>
        <w:suppressAutoHyphens/>
        <w:ind w:firstLine="737"/>
        <w:jc w:val="both"/>
        <w:rPr>
          <w:rFonts w:eastAsia="Times New Roman" w:cs="Times New Roman"/>
          <w:kern w:val="0"/>
          <w:szCs w:val="24"/>
          <w:lang w:eastAsia="ar-SA"/>
          <w14:ligatures w14:val="none"/>
        </w:rPr>
      </w:pPr>
      <w:r w:rsidRPr="00DC6AFF">
        <w:rPr>
          <w:rFonts w:eastAsia="Calibri" w:cs="Times New Roman"/>
          <w:iCs/>
          <w:kern w:val="0"/>
          <w:szCs w:val="24"/>
          <w14:ligatures w14:val="none"/>
        </w:rPr>
        <w:lastRenderedPageBreak/>
        <w:t>2.5.1.5. Vėlesnis įkainio perskaičiavimas negali apimti laikotarpio, už kurį jau buvo atliktas perskaičiavimas.</w:t>
      </w:r>
    </w:p>
    <w:p w14:paraId="364FB82E" w14:textId="77777777" w:rsidR="00987036" w:rsidRPr="00DC6AFF" w:rsidRDefault="00987036" w:rsidP="00987036">
      <w:pPr>
        <w:shd w:val="clear" w:color="auto" w:fill="FFFFFF"/>
        <w:tabs>
          <w:tab w:val="left" w:pos="432"/>
          <w:tab w:val="left" w:pos="1126"/>
          <w:tab w:val="left" w:pos="3600"/>
        </w:tabs>
        <w:suppressAutoHyphens/>
        <w:ind w:firstLine="737"/>
        <w:jc w:val="both"/>
        <w:rPr>
          <w:rFonts w:eastAsia="Calibri" w:cs="Times New Roman"/>
          <w:kern w:val="0"/>
          <w:szCs w:val="24"/>
          <w14:ligatures w14:val="none"/>
        </w:rPr>
      </w:pPr>
      <w:r w:rsidRPr="00DC6AFF">
        <w:rPr>
          <w:rFonts w:eastAsia="Times New Roman" w:cs="Times New Roman"/>
          <w:kern w:val="0"/>
          <w:szCs w:val="24"/>
          <w:lang w:eastAsia="ar-SA"/>
          <w14:ligatures w14:val="none"/>
        </w:rPr>
        <w:t xml:space="preserve">2.6. Šalys susitaria, kad Sutarties įkainis gali kisti dėl priimto įstatymo, keičiančio PVM mokesčio dydį. Įkainis perskaičiuojamas (didinamas arba mažinamas) proporcingai mokesčio lygio pakeitimui. Perskaičiuotas įkainis įforminamas šalių pasirašomu papildomu susitarimu ir taikomas po įstatymo įsigaliojimo ir papildomo susitarimo pasirašymo atliktiems darbams apmokėti. </w:t>
      </w:r>
      <w:r w:rsidRPr="00DC6AFF">
        <w:rPr>
          <w:rFonts w:eastAsia="Calibri" w:cs="Times New Roman"/>
          <w:kern w:val="0"/>
          <w:szCs w:val="24"/>
          <w14:ligatures w14:val="none"/>
        </w:rPr>
        <w:t>Sutarties kainos perskaičiavimo formulė pasikeitus PVM tarifui:</w:t>
      </w:r>
    </w:p>
    <w:p w14:paraId="2B598CF6" w14:textId="77777777" w:rsidR="00987036" w:rsidRPr="00DC6AFF" w:rsidRDefault="00987036" w:rsidP="00987036">
      <w:pPr>
        <w:spacing w:before="200"/>
        <w:ind w:left="1332"/>
        <w:jc w:val="both"/>
        <w:rPr>
          <w:rFonts w:eastAsia="Times New Roman" w:cs="Times New Roman"/>
          <w:kern w:val="0"/>
          <w:szCs w:val="24"/>
          <w:bdr w:val="nil"/>
          <w:lang w:eastAsia="en-GB"/>
          <w14:ligatures w14:val="none"/>
        </w:rPr>
      </w:pPr>
      <w:r w:rsidRPr="00DC6AFF">
        <w:rPr>
          <w:rFonts w:eastAsia="Times New Roman" w:cs="Times New Roman"/>
          <w:kern w:val="0"/>
          <w:position w:val="-56"/>
          <w:szCs w:val="24"/>
          <w:bdr w:val="nil"/>
          <w14:ligatures w14:val="none"/>
        </w:rPr>
        <w:object w:dxaOrig="2940" w:dyaOrig="960" w14:anchorId="2A5EDB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8" o:title=""/>
          </v:shape>
          <o:OLEObject Type="Embed" ProgID="Equation.3" ShapeID="_x0000_i1025" DrawAspect="Content" ObjectID="_1831121927" r:id="rId9"/>
        </w:object>
      </w:r>
    </w:p>
    <w:p w14:paraId="25818173" w14:textId="77777777" w:rsidR="00987036" w:rsidRPr="00DC6AFF" w:rsidRDefault="00987036" w:rsidP="00987036">
      <w:pPr>
        <w:ind w:left="1332"/>
        <w:jc w:val="both"/>
        <w:rPr>
          <w:rFonts w:eastAsia="Times New Roman" w:cs="Times New Roman"/>
          <w:kern w:val="0"/>
          <w:szCs w:val="24"/>
          <w:bdr w:val="nil"/>
          <w:lang w:eastAsia="en-GB"/>
          <w14:ligatures w14:val="none"/>
        </w:rPr>
      </w:pPr>
      <w:r w:rsidRPr="00DC6AFF">
        <w:rPr>
          <w:rFonts w:eastAsia="Times New Roman" w:cs="Times New Roman"/>
          <w:kern w:val="0"/>
          <w:szCs w:val="24"/>
          <w:bdr w:val="nil"/>
          <w:lang w:eastAsia="en-GB"/>
          <w14:ligatures w14:val="none"/>
        </w:rPr>
        <w:tab/>
      </w:r>
      <w:r w:rsidRPr="00DC6AFF">
        <w:rPr>
          <w:rFonts w:eastAsia="Times New Roman" w:cs="Times New Roman"/>
          <w:kern w:val="0"/>
          <w:position w:val="-12"/>
          <w:szCs w:val="24"/>
          <w:bdr w:val="nil"/>
          <w14:ligatures w14:val="none"/>
        </w:rPr>
        <w:object w:dxaOrig="345" w:dyaOrig="360" w14:anchorId="140CE3E4">
          <v:shape id="_x0000_i1026" type="#_x0000_t75" style="width:17.25pt;height:18pt" o:ole="">
            <v:imagedata r:id="rId10" o:title=""/>
          </v:shape>
          <o:OLEObject Type="Embed" ProgID="Equation.3" ShapeID="_x0000_i1026" DrawAspect="Content" ObjectID="_1831121928" r:id="rId11"/>
        </w:object>
      </w:r>
      <w:r w:rsidRPr="00DC6AFF">
        <w:rPr>
          <w:rFonts w:eastAsia="Times New Roman" w:cs="Times New Roman"/>
          <w:kern w:val="0"/>
          <w:szCs w:val="24"/>
          <w:bdr w:val="nil"/>
          <w:lang w:eastAsia="en-GB"/>
          <w14:ligatures w14:val="none"/>
        </w:rPr>
        <w:t xml:space="preserve"> - Perskaičiuota Sutarties kaina (su PVM)</w:t>
      </w:r>
    </w:p>
    <w:p w14:paraId="744FE893" w14:textId="77777777" w:rsidR="00987036" w:rsidRPr="00DC6AFF" w:rsidRDefault="00987036" w:rsidP="00987036">
      <w:pPr>
        <w:ind w:left="1332"/>
        <w:jc w:val="both"/>
        <w:rPr>
          <w:rFonts w:eastAsia="Times New Roman" w:cs="Times New Roman"/>
          <w:kern w:val="0"/>
          <w:szCs w:val="24"/>
          <w:bdr w:val="nil"/>
          <w:lang w:eastAsia="en-GB"/>
          <w14:ligatures w14:val="none"/>
        </w:rPr>
      </w:pPr>
      <w:r w:rsidRPr="00DC6AFF">
        <w:rPr>
          <w:rFonts w:eastAsia="Times New Roman" w:cs="Times New Roman"/>
          <w:kern w:val="0"/>
          <w:szCs w:val="24"/>
          <w:bdr w:val="nil"/>
          <w:lang w:eastAsia="en-GB"/>
          <w14:ligatures w14:val="none"/>
        </w:rPr>
        <w:tab/>
      </w:r>
      <w:r w:rsidRPr="00DC6AFF">
        <w:rPr>
          <w:rFonts w:eastAsia="Times New Roman" w:cs="Times New Roman"/>
          <w:kern w:val="0"/>
          <w:position w:val="-12"/>
          <w:szCs w:val="24"/>
          <w:bdr w:val="nil"/>
          <w14:ligatures w14:val="none"/>
        </w:rPr>
        <w:object w:dxaOrig="300" w:dyaOrig="360" w14:anchorId="4D8F4E8F">
          <v:shape id="_x0000_i1027" type="#_x0000_t75" style="width:15pt;height:18pt" o:ole="">
            <v:imagedata r:id="rId12" o:title=""/>
          </v:shape>
          <o:OLEObject Type="Embed" ProgID="Equation.3" ShapeID="_x0000_i1027" DrawAspect="Content" ObjectID="_1831121929" r:id="rId13"/>
        </w:object>
      </w:r>
      <w:r w:rsidRPr="00DC6AFF">
        <w:rPr>
          <w:rFonts w:eastAsia="Times New Roman" w:cs="Times New Roman"/>
          <w:kern w:val="0"/>
          <w:szCs w:val="24"/>
          <w:bdr w:val="nil"/>
          <w:lang w:eastAsia="en-GB"/>
          <w14:ligatures w14:val="none"/>
        </w:rPr>
        <w:t xml:space="preserve"> - Sutarties kaina (su PVM) iki perskaičiavimo</w:t>
      </w:r>
    </w:p>
    <w:p w14:paraId="389A3A67" w14:textId="77777777" w:rsidR="00987036" w:rsidRPr="00DC6AFF" w:rsidRDefault="00987036" w:rsidP="00987036">
      <w:pPr>
        <w:ind w:left="1332"/>
        <w:jc w:val="both"/>
        <w:rPr>
          <w:rFonts w:eastAsia="Times New Roman" w:cs="Times New Roman"/>
          <w:kern w:val="0"/>
          <w:szCs w:val="24"/>
          <w:bdr w:val="nil"/>
          <w:lang w:eastAsia="en-GB"/>
          <w14:ligatures w14:val="none"/>
        </w:rPr>
      </w:pPr>
      <w:r w:rsidRPr="00DC6AFF">
        <w:rPr>
          <w:rFonts w:eastAsia="Times New Roman" w:cs="Times New Roman"/>
          <w:kern w:val="0"/>
          <w:szCs w:val="24"/>
          <w:bdr w:val="nil"/>
          <w:lang w:eastAsia="en-GB"/>
          <w14:ligatures w14:val="none"/>
        </w:rPr>
        <w:tab/>
        <w:t>A – Atliktų Darbų kaina (su PVM) iki perskaičiavimo</w:t>
      </w:r>
    </w:p>
    <w:p w14:paraId="0FBF4395" w14:textId="77777777" w:rsidR="00987036" w:rsidRPr="00DC6AFF" w:rsidRDefault="00987036" w:rsidP="00987036">
      <w:pPr>
        <w:ind w:left="1332"/>
        <w:jc w:val="both"/>
        <w:rPr>
          <w:rFonts w:eastAsia="Times New Roman" w:cs="Times New Roman"/>
          <w:kern w:val="0"/>
          <w:szCs w:val="24"/>
          <w:bdr w:val="nil"/>
          <w:lang w:eastAsia="en-GB"/>
          <w14:ligatures w14:val="none"/>
        </w:rPr>
      </w:pPr>
      <w:r w:rsidRPr="00DC6AFF">
        <w:rPr>
          <w:rFonts w:eastAsia="Times New Roman" w:cs="Times New Roman"/>
          <w:kern w:val="0"/>
          <w:szCs w:val="24"/>
          <w:bdr w:val="nil"/>
          <w:lang w:eastAsia="en-GB"/>
          <w14:ligatures w14:val="none"/>
        </w:rPr>
        <w:tab/>
      </w:r>
      <w:r w:rsidRPr="00DC6AFF">
        <w:rPr>
          <w:rFonts w:eastAsia="Times New Roman" w:cs="Times New Roman"/>
          <w:kern w:val="0"/>
          <w:position w:val="-12"/>
          <w:szCs w:val="24"/>
          <w:bdr w:val="nil"/>
          <w14:ligatures w14:val="none"/>
        </w:rPr>
        <w:object w:dxaOrig="285" w:dyaOrig="360" w14:anchorId="0DC5AEA7">
          <v:shape id="_x0000_i1028" type="#_x0000_t75" style="width:14.25pt;height:18pt" o:ole="">
            <v:imagedata r:id="rId14" o:title=""/>
          </v:shape>
          <o:OLEObject Type="Embed" ProgID="Equation.3" ShapeID="_x0000_i1028" DrawAspect="Content" ObjectID="_1831121930" r:id="rId15"/>
        </w:object>
      </w:r>
      <w:r w:rsidRPr="00DC6AFF">
        <w:rPr>
          <w:rFonts w:eastAsia="Times New Roman" w:cs="Times New Roman"/>
          <w:kern w:val="0"/>
          <w:szCs w:val="24"/>
          <w:bdr w:val="nil"/>
          <w:lang w:eastAsia="en-GB"/>
          <w14:ligatures w14:val="none"/>
        </w:rPr>
        <w:t xml:space="preserve"> - senas PVM tarifas (procentais)</w:t>
      </w:r>
    </w:p>
    <w:p w14:paraId="37906D84" w14:textId="77777777" w:rsidR="00987036" w:rsidRPr="00DC6AFF" w:rsidRDefault="00987036" w:rsidP="00987036">
      <w:pPr>
        <w:ind w:left="1332"/>
        <w:jc w:val="both"/>
        <w:rPr>
          <w:rFonts w:eastAsia="Times New Roman" w:cs="Times New Roman"/>
          <w:kern w:val="0"/>
          <w:szCs w:val="24"/>
          <w:bdr w:val="nil"/>
          <w:lang w:eastAsia="en-GB"/>
          <w14:ligatures w14:val="none"/>
        </w:rPr>
      </w:pPr>
      <w:r w:rsidRPr="00DC6AFF">
        <w:rPr>
          <w:rFonts w:eastAsia="Times New Roman" w:cs="Times New Roman"/>
          <w:kern w:val="0"/>
          <w:szCs w:val="24"/>
          <w:bdr w:val="nil"/>
          <w:lang w:eastAsia="en-GB"/>
          <w14:ligatures w14:val="none"/>
        </w:rPr>
        <w:tab/>
      </w:r>
      <w:r w:rsidRPr="00DC6AFF">
        <w:rPr>
          <w:rFonts w:eastAsia="Times New Roman" w:cs="Times New Roman"/>
          <w:kern w:val="0"/>
          <w:position w:val="-12"/>
          <w:szCs w:val="24"/>
          <w:bdr w:val="nil"/>
          <w14:ligatures w14:val="none"/>
        </w:rPr>
        <w:object w:dxaOrig="315" w:dyaOrig="360" w14:anchorId="73C9E2F4">
          <v:shape id="_x0000_i1029" type="#_x0000_t75" style="width:15.75pt;height:18pt" o:ole="">
            <v:imagedata r:id="rId16" o:title=""/>
          </v:shape>
          <o:OLEObject Type="Embed" ProgID="Equation.3" ShapeID="_x0000_i1029" DrawAspect="Content" ObjectID="_1831121931" r:id="rId17"/>
        </w:object>
      </w:r>
      <w:r w:rsidRPr="00DC6AFF">
        <w:rPr>
          <w:rFonts w:eastAsia="Times New Roman" w:cs="Times New Roman"/>
          <w:kern w:val="0"/>
          <w:szCs w:val="24"/>
          <w:bdr w:val="nil"/>
          <w:lang w:eastAsia="en-GB"/>
          <w14:ligatures w14:val="none"/>
        </w:rPr>
        <w:t xml:space="preserve"> - naujas PVM tarifas (procentais)</w:t>
      </w:r>
    </w:p>
    <w:p w14:paraId="3AC6383F" w14:textId="16FCF85E" w:rsidR="00987036" w:rsidRPr="00DC6AFF" w:rsidRDefault="00987036" w:rsidP="00987036">
      <w:pPr>
        <w:shd w:val="clear" w:color="auto" w:fill="FFFFFF"/>
        <w:tabs>
          <w:tab w:val="left" w:pos="432"/>
          <w:tab w:val="left" w:pos="1126"/>
          <w:tab w:val="left" w:pos="3600"/>
        </w:tabs>
        <w:suppressAutoHyphens/>
        <w:ind w:firstLine="737"/>
        <w:jc w:val="both"/>
        <w:rPr>
          <w:rFonts w:eastAsia="Times New Roman" w:cs="Times New Roman"/>
          <w:color w:val="000000"/>
          <w:kern w:val="0"/>
          <w:szCs w:val="24"/>
          <w:bdr w:val="nil"/>
          <w:lang w:eastAsia="lt-LT"/>
          <w14:ligatures w14:val="none"/>
        </w:rPr>
      </w:pPr>
      <w:r w:rsidRPr="00DC6AFF">
        <w:rPr>
          <w:rFonts w:eastAsia="Times New Roman" w:cs="Times New Roman"/>
          <w:kern w:val="0"/>
          <w:szCs w:val="24"/>
          <w:lang w:eastAsia="ar-SA"/>
          <w14:ligatures w14:val="none"/>
        </w:rPr>
        <w:t xml:space="preserve">2.7. Užsakovas už faktiškai atliktus Darbus moka kiekvieną mėnesį pagal Rangovo pateiktą dokumentaciją (PVM sąskaitą-faktūrą, atliktų darbų aktus su gatvių, kuriose atlikti darbai, sąrašu ir nurodytais kiekiais, pažymą apie atliktų darbų ir išlaidų vertę) </w:t>
      </w:r>
      <w:r w:rsidRPr="00DC6AFF">
        <w:rPr>
          <w:rFonts w:eastAsia="Times New Roman" w:cs="Times New Roman"/>
          <w:b/>
          <w:bCs/>
          <w:kern w:val="0"/>
          <w:szCs w:val="24"/>
          <w:lang w:eastAsia="ar-SA"/>
          <w14:ligatures w14:val="none"/>
        </w:rPr>
        <w:t>per 30 (trisdešimt) kalendorinių dienų</w:t>
      </w:r>
      <w:r w:rsidRPr="00DC6AFF">
        <w:rPr>
          <w:rFonts w:eastAsia="Times New Roman" w:cs="Times New Roman"/>
          <w:kern w:val="0"/>
          <w:szCs w:val="24"/>
          <w:lang w:eastAsia="ar-SA"/>
          <w14:ligatures w14:val="none"/>
        </w:rPr>
        <w:t xml:space="preserve">. </w:t>
      </w:r>
      <w:r w:rsidRPr="00DC6AFF">
        <w:rPr>
          <w:rFonts w:eastAsia="Arial Unicode MS" w:cs="Times New Roman"/>
          <w:kern w:val="0"/>
          <w:szCs w:val="24"/>
          <w:bdr w:val="none" w:sz="0" w:space="0" w:color="auto" w:frame="1"/>
          <w14:ligatures w14:val="none"/>
        </w:rPr>
        <w:t>Sąskaitos faktūros teikiamos tik elektroniniu būdu.</w:t>
      </w:r>
      <w:r w:rsidRPr="00DC6AFF">
        <w:rPr>
          <w:rFonts w:eastAsia="Times New Roman" w:cs="Times New Roman"/>
          <w:kern w:val="0"/>
          <w:szCs w:val="24"/>
          <w14:ligatures w14:val="none"/>
        </w:rPr>
        <w:t> </w:t>
      </w:r>
      <w:r w:rsidRPr="00DC6AFF">
        <w:rPr>
          <w:rFonts w:eastAsia="Arial Unicode MS" w:cs="Times New Roman"/>
          <w:kern w:val="0"/>
          <w:szCs w:val="24"/>
          <w:bdr w:val="none" w:sz="0" w:space="0" w:color="auto" w:frame="1"/>
          <w14:ligatures w14:val="none"/>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w:t>
      </w:r>
      <w:r w:rsidR="0000156C" w:rsidRPr="00DC6AFF">
        <w:rPr>
          <w:rFonts w:eastAsia="Arial Unicode MS" w:cs="Times New Roman"/>
          <w:kern w:val="0"/>
          <w:szCs w:val="24"/>
          <w:bdr w:val="none" w:sz="0" w:space="0" w:color="auto" w:frame="1"/>
          <w14:ligatures w14:val="none"/>
        </w:rPr>
        <w:t>SABIS</w:t>
      </w:r>
      <w:r w:rsidRPr="00DC6AFF">
        <w:rPr>
          <w:rFonts w:eastAsia="Arial Unicode MS" w:cs="Times New Roman"/>
          <w:kern w:val="0"/>
          <w:szCs w:val="24"/>
          <w:bdr w:val="none" w:sz="0" w:space="0" w:color="auto" w:frame="1"/>
          <w14:ligatures w14:val="none"/>
        </w:rPr>
        <w:t xml:space="preserve">  priemonėmis. Paslauga yra apmokama Lietuvos Respublikos finansų ministro nustatyta tvarka. Elektroninės sąskaitos faktūros priimamos ir apdorojamos naudojantis informacinės sistemos </w:t>
      </w:r>
      <w:r w:rsidR="00E87F76" w:rsidRPr="00DC6AFF">
        <w:rPr>
          <w:rFonts w:eastAsia="Arial Unicode MS" w:cs="Times New Roman"/>
          <w:kern w:val="0"/>
          <w:szCs w:val="24"/>
          <w:bdr w:val="none" w:sz="0" w:space="0" w:color="auto" w:frame="1"/>
          <w14:ligatures w14:val="none"/>
        </w:rPr>
        <w:t xml:space="preserve">SABIS </w:t>
      </w:r>
      <w:r w:rsidRPr="00DC6AFF">
        <w:rPr>
          <w:rFonts w:eastAsia="Arial Unicode MS" w:cs="Times New Roman"/>
          <w:kern w:val="0"/>
          <w:szCs w:val="24"/>
          <w:bdr w:val="none" w:sz="0" w:space="0" w:color="auto" w:frame="1"/>
          <w14:ligatures w14:val="none"/>
        </w:rPr>
        <w:t>priemonėmis.</w:t>
      </w:r>
    </w:p>
    <w:bookmarkEnd w:id="5"/>
    <w:p w14:paraId="4C83C0BC" w14:textId="77777777" w:rsidR="00957FAE" w:rsidRDefault="00957FAE" w:rsidP="00DC6AFF">
      <w:pPr>
        <w:shd w:val="clear" w:color="auto" w:fill="FFFFFF"/>
        <w:tabs>
          <w:tab w:val="left" w:pos="3600"/>
        </w:tabs>
        <w:suppressAutoHyphens/>
        <w:ind w:firstLine="737"/>
        <w:jc w:val="center"/>
        <w:rPr>
          <w:rFonts w:eastAsia="Times New Roman" w:cs="Times New Roman"/>
          <w:kern w:val="0"/>
          <w:szCs w:val="24"/>
          <w:lang w:eastAsia="ar-SA"/>
          <w14:ligatures w14:val="none"/>
        </w:rPr>
      </w:pPr>
    </w:p>
    <w:p w14:paraId="03FB84FB" w14:textId="0E2F6D60" w:rsidR="00987036" w:rsidRDefault="00987036" w:rsidP="00DC6AFF">
      <w:pPr>
        <w:shd w:val="clear" w:color="auto" w:fill="FFFFFF"/>
        <w:tabs>
          <w:tab w:val="left" w:pos="3600"/>
        </w:tabs>
        <w:suppressAutoHyphens/>
        <w:ind w:firstLine="737"/>
        <w:jc w:val="center"/>
        <w:rPr>
          <w:rFonts w:eastAsia="Times New Roman" w:cs="Times New Roman"/>
          <w:b/>
          <w:bCs/>
          <w:kern w:val="0"/>
          <w:sz w:val="28"/>
          <w:szCs w:val="28"/>
          <w:lang w:eastAsia="ar-SA"/>
          <w14:ligatures w14:val="none"/>
        </w:rPr>
      </w:pPr>
      <w:r w:rsidRPr="00DC6AFF">
        <w:rPr>
          <w:rFonts w:eastAsia="Times New Roman" w:cs="Times New Roman"/>
          <w:b/>
          <w:bCs/>
          <w:kern w:val="0"/>
          <w:sz w:val="28"/>
          <w:szCs w:val="28"/>
          <w:lang w:eastAsia="ar-SA"/>
          <w14:ligatures w14:val="none"/>
        </w:rPr>
        <w:t>3. Šalių teisės ir pareigos</w:t>
      </w:r>
    </w:p>
    <w:p w14:paraId="688191E7" w14:textId="77777777" w:rsidR="00DC6AFF" w:rsidRDefault="00DC6AFF" w:rsidP="00DC6AFF">
      <w:pPr>
        <w:shd w:val="clear" w:color="auto" w:fill="FFFFFF"/>
        <w:tabs>
          <w:tab w:val="left" w:pos="3600"/>
        </w:tabs>
        <w:suppressAutoHyphens/>
        <w:ind w:firstLine="737"/>
        <w:jc w:val="center"/>
        <w:rPr>
          <w:rFonts w:eastAsia="Times New Roman" w:cs="Times New Roman"/>
          <w:b/>
          <w:bCs/>
          <w:kern w:val="0"/>
          <w:sz w:val="28"/>
          <w:szCs w:val="28"/>
          <w:lang w:eastAsia="ar-SA"/>
          <w14:ligatures w14:val="none"/>
        </w:rPr>
      </w:pPr>
    </w:p>
    <w:p w14:paraId="709421B3" w14:textId="77777777" w:rsidR="00DC6AFF" w:rsidRPr="00DC6AFF" w:rsidRDefault="00DC6AFF" w:rsidP="00DC6AFF">
      <w:pPr>
        <w:shd w:val="clear" w:color="auto" w:fill="FFFFFF"/>
        <w:tabs>
          <w:tab w:val="left" w:pos="3600"/>
        </w:tabs>
        <w:suppressAutoHyphens/>
        <w:ind w:firstLine="737"/>
        <w:jc w:val="center"/>
        <w:rPr>
          <w:rFonts w:eastAsia="Times New Roman" w:cs="Times New Roman"/>
          <w:b/>
          <w:bCs/>
          <w:kern w:val="0"/>
          <w:sz w:val="28"/>
          <w:szCs w:val="28"/>
          <w:lang w:eastAsia="ar-SA"/>
          <w14:ligatures w14:val="none"/>
        </w:rPr>
      </w:pPr>
    </w:p>
    <w:p w14:paraId="632952AB" w14:textId="77777777" w:rsidR="00987036" w:rsidRPr="00DC6AFF" w:rsidRDefault="00987036" w:rsidP="00987036">
      <w:pPr>
        <w:shd w:val="clear" w:color="auto" w:fill="FFFFFF"/>
        <w:tabs>
          <w:tab w:val="left" w:pos="1121"/>
          <w:tab w:val="left" w:pos="3600"/>
        </w:tabs>
        <w:suppressAutoHyphens/>
        <w:ind w:firstLine="737"/>
        <w:jc w:val="both"/>
        <w:rPr>
          <w:rFonts w:eastAsia="Times New Roman" w:cs="Times New Roman"/>
          <w:b/>
          <w:kern w:val="0"/>
          <w:szCs w:val="24"/>
          <w:lang w:eastAsia="ar-SA"/>
          <w14:ligatures w14:val="none"/>
        </w:rPr>
      </w:pPr>
      <w:r w:rsidRPr="00DC6AFF">
        <w:rPr>
          <w:rFonts w:eastAsia="Times New Roman" w:cs="Times New Roman"/>
          <w:b/>
          <w:kern w:val="0"/>
          <w:szCs w:val="24"/>
          <w:lang w:eastAsia="ar-SA"/>
          <w14:ligatures w14:val="none"/>
        </w:rPr>
        <w:t>3.1. Užsakovas turi teisę:</w:t>
      </w:r>
    </w:p>
    <w:p w14:paraId="435560E2" w14:textId="77777777" w:rsidR="00987036" w:rsidRPr="00DC6AFF" w:rsidRDefault="00987036" w:rsidP="00987036">
      <w:pPr>
        <w:widowControl w:val="0"/>
        <w:shd w:val="clear" w:color="auto" w:fill="FFFFFF"/>
        <w:tabs>
          <w:tab w:val="left" w:pos="0"/>
          <w:tab w:val="num" w:pos="561"/>
          <w:tab w:val="left" w:pos="598"/>
          <w:tab w:val="left" w:pos="3600"/>
        </w:tabs>
        <w:suppressAutoHyphens/>
        <w:autoSpaceDE w:val="0"/>
        <w:ind w:firstLine="737"/>
        <w:jc w:val="both"/>
        <w:rPr>
          <w:rFonts w:eastAsia="Times New Roman" w:cs="Times New Roman"/>
          <w:kern w:val="0"/>
          <w:szCs w:val="24"/>
          <w:lang w:eastAsia="ar-SA"/>
          <w14:ligatures w14:val="none"/>
        </w:rPr>
      </w:pPr>
      <w:r w:rsidRPr="00DC6AFF">
        <w:rPr>
          <w:rFonts w:eastAsia="Times New Roman" w:cs="Times New Roman"/>
          <w:kern w:val="0"/>
          <w:szCs w:val="24"/>
          <w:lang w:eastAsia="ar-SA"/>
          <w14:ligatures w14:val="none"/>
        </w:rPr>
        <w:t>3.1.1. Tikrinti atliekamų Darbų atlikimo eigą, kiekį ir kokybę.</w:t>
      </w:r>
    </w:p>
    <w:p w14:paraId="3D72941F" w14:textId="77777777" w:rsidR="00987036" w:rsidRPr="00DC6AFF" w:rsidRDefault="00987036" w:rsidP="00987036">
      <w:pPr>
        <w:widowControl w:val="0"/>
        <w:shd w:val="clear" w:color="auto" w:fill="FFFFFF"/>
        <w:tabs>
          <w:tab w:val="left" w:pos="0"/>
          <w:tab w:val="left" w:pos="720"/>
          <w:tab w:val="num" w:pos="748"/>
          <w:tab w:val="left" w:pos="3600"/>
        </w:tabs>
        <w:suppressAutoHyphens/>
        <w:autoSpaceDE w:val="0"/>
        <w:ind w:firstLine="737"/>
        <w:jc w:val="both"/>
        <w:rPr>
          <w:rFonts w:eastAsia="Times New Roman" w:cs="Times New Roman"/>
          <w:kern w:val="0"/>
          <w:szCs w:val="24"/>
          <w:lang w:eastAsia="ar-SA"/>
          <w14:ligatures w14:val="none"/>
        </w:rPr>
      </w:pPr>
      <w:r w:rsidRPr="00DC6AFF">
        <w:rPr>
          <w:rFonts w:eastAsia="Times New Roman" w:cs="Times New Roman"/>
          <w:kern w:val="0"/>
          <w:szCs w:val="24"/>
          <w:lang w:eastAsia="ar-SA"/>
          <w14:ligatures w14:val="none"/>
        </w:rPr>
        <w:t>3.1.2. Reikalauti, kad Rangovas Darbus vykdytų laikydamasis norminių statybos dokumentų reikalavimų. Jeigu Rangovas nesilaiko norminių statybos dokumentų reikalavimų, Užsakovas turi teisę raštu reikalauti šalinti trūkumus ir nemokėti už netinkamai atliktą darbą arba pašalinti trūkumus trečiųjų asmenų pagalba Rangovo sąskaita.</w:t>
      </w:r>
    </w:p>
    <w:p w14:paraId="6FA930D1" w14:textId="77777777" w:rsidR="00987036" w:rsidRPr="00DC6AFF" w:rsidRDefault="00987036" w:rsidP="00987036">
      <w:pPr>
        <w:suppressAutoHyphens/>
        <w:ind w:firstLine="737"/>
        <w:jc w:val="both"/>
        <w:rPr>
          <w:rFonts w:eastAsia="Times New Roman" w:cs="Times New Roman"/>
          <w:kern w:val="0"/>
          <w:szCs w:val="24"/>
          <w:lang w:eastAsia="ar-SA"/>
          <w14:ligatures w14:val="none"/>
        </w:rPr>
      </w:pPr>
      <w:r w:rsidRPr="00DC6AFF">
        <w:rPr>
          <w:rFonts w:eastAsia="Times New Roman" w:cs="Times New Roman"/>
          <w:kern w:val="0"/>
          <w:szCs w:val="24"/>
          <w:lang w:eastAsia="ar-SA"/>
          <w14:ligatures w14:val="none"/>
        </w:rPr>
        <w:t>3.1.3. Duoti nurodymus Rangovui ir reikalauti jų vykdymo, jei statybos eigoje pažeidžiami Sutartyje nurodyti kokybiniai reikalavimai.</w:t>
      </w:r>
    </w:p>
    <w:p w14:paraId="48C2ADAC" w14:textId="77777777" w:rsidR="00987036" w:rsidRPr="00DC6AFF" w:rsidRDefault="00987036" w:rsidP="00987036">
      <w:pPr>
        <w:shd w:val="clear" w:color="auto" w:fill="FFFFFF"/>
        <w:tabs>
          <w:tab w:val="left" w:pos="1121"/>
          <w:tab w:val="left" w:pos="3600"/>
        </w:tabs>
        <w:suppressAutoHyphens/>
        <w:ind w:firstLine="737"/>
        <w:jc w:val="both"/>
        <w:rPr>
          <w:rFonts w:eastAsia="Times New Roman" w:cs="Times New Roman"/>
          <w:b/>
          <w:kern w:val="0"/>
          <w:szCs w:val="24"/>
          <w:lang w:eastAsia="ar-SA"/>
          <w14:ligatures w14:val="none"/>
        </w:rPr>
      </w:pPr>
      <w:r w:rsidRPr="00DC6AFF">
        <w:rPr>
          <w:rFonts w:eastAsia="Times New Roman" w:cs="Times New Roman"/>
          <w:b/>
          <w:kern w:val="0"/>
          <w:szCs w:val="24"/>
          <w:lang w:eastAsia="ar-SA"/>
          <w14:ligatures w14:val="none"/>
        </w:rPr>
        <w:t>3.2. Užsakovas įsipareigoja:</w:t>
      </w:r>
    </w:p>
    <w:p w14:paraId="6F8D811D" w14:textId="77777777" w:rsidR="00987036" w:rsidRPr="00DC6AFF" w:rsidRDefault="00987036" w:rsidP="00987036">
      <w:pPr>
        <w:widowControl w:val="0"/>
        <w:shd w:val="clear" w:color="auto" w:fill="FFFFFF"/>
        <w:tabs>
          <w:tab w:val="num" w:pos="0"/>
          <w:tab w:val="left" w:pos="1118"/>
          <w:tab w:val="left" w:pos="3600"/>
        </w:tabs>
        <w:suppressAutoHyphens/>
        <w:autoSpaceDE w:val="0"/>
        <w:ind w:firstLine="737"/>
        <w:jc w:val="both"/>
        <w:rPr>
          <w:rFonts w:eastAsia="Times New Roman" w:cs="Times New Roman"/>
          <w:kern w:val="0"/>
          <w:szCs w:val="24"/>
          <w:lang w:eastAsia="ar-SA"/>
          <w14:ligatures w14:val="none"/>
        </w:rPr>
      </w:pPr>
      <w:r w:rsidRPr="00DC6AFF">
        <w:rPr>
          <w:rFonts w:eastAsia="Times New Roman" w:cs="Times New Roman"/>
          <w:kern w:val="0"/>
          <w:szCs w:val="24"/>
          <w:lang w:eastAsia="ar-SA"/>
          <w14:ligatures w14:val="none"/>
        </w:rPr>
        <w:t>3.2.1. Užsakovas, vadovaujantis šia Sutartimi, įsipareigoja priimti tinkamai ir laiku atliktus Darbus ir sumokėti Rangovui Sutarties 2.3 punkte sulygtą užmokestį.</w:t>
      </w:r>
    </w:p>
    <w:p w14:paraId="229F2960" w14:textId="77777777" w:rsidR="00987036" w:rsidRPr="00DC6AFF" w:rsidRDefault="00987036" w:rsidP="00987036">
      <w:pPr>
        <w:widowControl w:val="0"/>
        <w:shd w:val="clear" w:color="auto" w:fill="FFFFFF"/>
        <w:tabs>
          <w:tab w:val="left" w:pos="14"/>
          <w:tab w:val="left" w:pos="595"/>
          <w:tab w:val="left" w:pos="3600"/>
        </w:tabs>
        <w:suppressAutoHyphens/>
        <w:autoSpaceDE w:val="0"/>
        <w:ind w:firstLine="737"/>
        <w:jc w:val="both"/>
        <w:rPr>
          <w:rFonts w:eastAsia="Times New Roman" w:cs="Times New Roman"/>
          <w:kern w:val="0"/>
          <w:szCs w:val="24"/>
          <w:lang w:eastAsia="ar-SA"/>
          <w14:ligatures w14:val="none"/>
        </w:rPr>
      </w:pPr>
      <w:r w:rsidRPr="00DC6AFF">
        <w:rPr>
          <w:rFonts w:eastAsia="Times New Roman" w:cs="Times New Roman"/>
          <w:kern w:val="0"/>
          <w:szCs w:val="24"/>
          <w:lang w:eastAsia="ar-SA"/>
          <w14:ligatures w14:val="none"/>
        </w:rPr>
        <w:t>3.2.2. Už atliktus Darbus atsiskaityti, kaip nurodyta šios Sutarties 2.7 punkte.</w:t>
      </w:r>
    </w:p>
    <w:p w14:paraId="4F031AD2" w14:textId="14EE5214" w:rsidR="00987036" w:rsidRPr="00DC6AFF" w:rsidRDefault="00987036" w:rsidP="00987036">
      <w:pPr>
        <w:widowControl w:val="0"/>
        <w:shd w:val="clear" w:color="auto" w:fill="FFFFFF"/>
        <w:tabs>
          <w:tab w:val="left" w:pos="14"/>
          <w:tab w:val="left" w:pos="595"/>
          <w:tab w:val="left" w:pos="3600"/>
        </w:tabs>
        <w:suppressAutoHyphens/>
        <w:autoSpaceDE w:val="0"/>
        <w:ind w:firstLine="737"/>
        <w:jc w:val="both"/>
        <w:rPr>
          <w:rFonts w:eastAsia="Times New Roman" w:cs="Times New Roman"/>
          <w:kern w:val="0"/>
          <w:szCs w:val="24"/>
          <w:lang w:eastAsia="ar-SA"/>
          <w14:ligatures w14:val="none"/>
        </w:rPr>
      </w:pPr>
      <w:r w:rsidRPr="00DC6AFF">
        <w:rPr>
          <w:rFonts w:eastAsia="Times New Roman" w:cs="Times New Roman"/>
          <w:kern w:val="0"/>
          <w:szCs w:val="24"/>
          <w:lang w:eastAsia="ar-SA"/>
          <w14:ligatures w14:val="none"/>
        </w:rPr>
        <w:t>3.2.3. Ne vėliau kaip per 3 darbo dienas nuo atliktų darbų aktų pateikimo dienos juos išnagrinėti</w:t>
      </w:r>
      <w:r w:rsidR="00B71A19">
        <w:rPr>
          <w:rFonts w:eastAsia="Times New Roman" w:cs="Times New Roman"/>
          <w:kern w:val="0"/>
          <w:szCs w:val="24"/>
          <w:lang w:eastAsia="ar-SA"/>
          <w14:ligatures w14:val="none"/>
        </w:rPr>
        <w:t xml:space="preserve"> </w:t>
      </w:r>
      <w:r w:rsidRPr="00DC6AFF">
        <w:rPr>
          <w:rFonts w:eastAsia="Times New Roman" w:cs="Times New Roman"/>
          <w:kern w:val="0"/>
          <w:szCs w:val="24"/>
          <w:lang w:eastAsia="ar-SA"/>
          <w14:ligatures w14:val="none"/>
        </w:rPr>
        <w:t>ir</w:t>
      </w:r>
      <w:r w:rsidRPr="00DC6AFF">
        <w:rPr>
          <w:rFonts w:eastAsia="Times New Roman" w:cs="Times New Roman"/>
          <w:kern w:val="0"/>
          <w:szCs w:val="24"/>
          <w:lang w:eastAsia="ar-SA"/>
          <w14:ligatures w14:val="none"/>
        </w:rPr>
        <w:br/>
        <w:t>pasirašyti arba  grąžinti Rangovui pataisymui pateikiant motyvuotą atsisakymą pasirašyti.</w:t>
      </w:r>
    </w:p>
    <w:p w14:paraId="4528C70D" w14:textId="77777777" w:rsidR="00987036" w:rsidRPr="00DC6AFF" w:rsidRDefault="00987036" w:rsidP="00987036">
      <w:pPr>
        <w:widowControl w:val="0"/>
        <w:shd w:val="clear" w:color="auto" w:fill="FFFFFF"/>
        <w:tabs>
          <w:tab w:val="left" w:pos="14"/>
          <w:tab w:val="left" w:pos="595"/>
          <w:tab w:val="left" w:pos="3600"/>
        </w:tabs>
        <w:suppressAutoHyphens/>
        <w:autoSpaceDE w:val="0"/>
        <w:ind w:firstLine="737"/>
        <w:jc w:val="both"/>
        <w:rPr>
          <w:rFonts w:eastAsia="Times New Roman" w:cs="Times New Roman"/>
          <w:kern w:val="0"/>
          <w:szCs w:val="24"/>
          <w:lang w:eastAsia="ar-SA"/>
          <w14:ligatures w14:val="none"/>
        </w:rPr>
      </w:pPr>
      <w:r w:rsidRPr="00DC6AFF">
        <w:rPr>
          <w:rFonts w:eastAsia="Times New Roman" w:cs="Times New Roman"/>
          <w:kern w:val="0"/>
          <w:szCs w:val="24"/>
          <w:lang w:eastAsia="ar-SA"/>
          <w14:ligatures w14:val="none"/>
        </w:rPr>
        <w:t>3.2.4. Suteikti Rangovui visą turimą informaciją ir duomenis, reikalingus Darbams atlikti.</w:t>
      </w:r>
    </w:p>
    <w:p w14:paraId="4869129E" w14:textId="77777777" w:rsidR="00987036" w:rsidRPr="00DC6AFF" w:rsidRDefault="00987036" w:rsidP="00987036">
      <w:pPr>
        <w:widowControl w:val="0"/>
        <w:shd w:val="clear" w:color="auto" w:fill="FFFFFF"/>
        <w:tabs>
          <w:tab w:val="left" w:pos="374"/>
          <w:tab w:val="left" w:pos="3600"/>
        </w:tabs>
        <w:suppressAutoHyphens/>
        <w:autoSpaceDE w:val="0"/>
        <w:ind w:firstLine="737"/>
        <w:jc w:val="both"/>
        <w:rPr>
          <w:rFonts w:eastAsia="Times New Roman" w:cs="Times New Roman"/>
          <w:b/>
          <w:kern w:val="0"/>
          <w:szCs w:val="24"/>
          <w:lang w:eastAsia="ar-SA"/>
          <w14:ligatures w14:val="none"/>
        </w:rPr>
      </w:pPr>
      <w:r w:rsidRPr="00DC6AFF">
        <w:rPr>
          <w:rFonts w:eastAsia="Times New Roman" w:cs="Times New Roman"/>
          <w:b/>
          <w:kern w:val="0"/>
          <w:szCs w:val="24"/>
          <w:lang w:eastAsia="ar-SA"/>
          <w14:ligatures w14:val="none"/>
        </w:rPr>
        <w:t>3.3. Rangovas turi teisę:</w:t>
      </w:r>
    </w:p>
    <w:p w14:paraId="01FC0986" w14:textId="77777777" w:rsidR="00987036" w:rsidRPr="00DC6AFF" w:rsidRDefault="00987036" w:rsidP="00987036">
      <w:pPr>
        <w:widowControl w:val="0"/>
        <w:shd w:val="clear" w:color="auto" w:fill="FFFFFF"/>
        <w:tabs>
          <w:tab w:val="left" w:pos="5"/>
          <w:tab w:val="left" w:pos="605"/>
          <w:tab w:val="left" w:pos="3600"/>
        </w:tabs>
        <w:suppressAutoHyphens/>
        <w:autoSpaceDE w:val="0"/>
        <w:ind w:firstLine="737"/>
        <w:jc w:val="both"/>
        <w:rPr>
          <w:rFonts w:eastAsia="Times New Roman" w:cs="Times New Roman"/>
          <w:kern w:val="0"/>
          <w:szCs w:val="24"/>
          <w:lang w:eastAsia="ar-SA"/>
          <w14:ligatures w14:val="none"/>
        </w:rPr>
      </w:pPr>
      <w:r w:rsidRPr="00DC6AFF">
        <w:rPr>
          <w:rFonts w:eastAsia="Times New Roman" w:cs="Times New Roman"/>
          <w:kern w:val="0"/>
          <w:szCs w:val="24"/>
          <w:lang w:eastAsia="ar-SA"/>
          <w14:ligatures w14:val="none"/>
        </w:rPr>
        <w:t>3.3.1. Naudotis Lietuvos Respublikos statybos įstatymo 18 straipsnyje numatytomis Rangovo</w:t>
      </w:r>
      <w:r w:rsidRPr="00DC6AFF">
        <w:rPr>
          <w:rFonts w:eastAsia="Times New Roman" w:cs="Times New Roman"/>
          <w:kern w:val="0"/>
          <w:szCs w:val="24"/>
          <w:lang w:eastAsia="ar-SA"/>
          <w14:ligatures w14:val="none"/>
        </w:rPr>
        <w:br/>
        <w:t>teisėmis.</w:t>
      </w:r>
    </w:p>
    <w:p w14:paraId="3D061027" w14:textId="77777777" w:rsidR="00987036" w:rsidRPr="00DC6AFF" w:rsidRDefault="00987036" w:rsidP="00987036">
      <w:pPr>
        <w:widowControl w:val="0"/>
        <w:shd w:val="clear" w:color="auto" w:fill="FFFFFF"/>
        <w:tabs>
          <w:tab w:val="left" w:pos="5"/>
          <w:tab w:val="left" w:pos="605"/>
          <w:tab w:val="left" w:pos="3600"/>
        </w:tabs>
        <w:suppressAutoHyphens/>
        <w:autoSpaceDE w:val="0"/>
        <w:ind w:firstLine="737"/>
        <w:jc w:val="both"/>
        <w:rPr>
          <w:rFonts w:eastAsia="Times New Roman" w:cs="Times New Roman"/>
          <w:b/>
          <w:kern w:val="0"/>
          <w:szCs w:val="24"/>
          <w:lang w:eastAsia="ar-SA"/>
          <w14:ligatures w14:val="none"/>
        </w:rPr>
      </w:pPr>
      <w:r w:rsidRPr="00DC6AFF">
        <w:rPr>
          <w:rFonts w:eastAsia="Times New Roman" w:cs="Times New Roman"/>
          <w:b/>
          <w:kern w:val="0"/>
          <w:szCs w:val="24"/>
          <w:lang w:eastAsia="ar-SA"/>
          <w14:ligatures w14:val="none"/>
        </w:rPr>
        <w:t>3.4. Rangovas įsipareigoja:</w:t>
      </w:r>
    </w:p>
    <w:p w14:paraId="2CA68409" w14:textId="77777777" w:rsidR="00987036" w:rsidRPr="00DC6AFF" w:rsidRDefault="00987036" w:rsidP="00987036">
      <w:pPr>
        <w:widowControl w:val="0"/>
        <w:tabs>
          <w:tab w:val="num" w:pos="0"/>
          <w:tab w:val="left" w:pos="3600"/>
        </w:tabs>
        <w:suppressAutoHyphens/>
        <w:autoSpaceDE w:val="0"/>
        <w:ind w:firstLine="737"/>
        <w:jc w:val="both"/>
        <w:rPr>
          <w:rFonts w:eastAsia="Times New Roman" w:cs="Times New Roman"/>
          <w:kern w:val="0"/>
          <w:szCs w:val="24"/>
          <w:lang w:eastAsia="ar-SA"/>
          <w14:ligatures w14:val="none"/>
        </w:rPr>
      </w:pPr>
      <w:r w:rsidRPr="00DC6AFF">
        <w:rPr>
          <w:rFonts w:eastAsia="Times New Roman" w:cs="Times New Roman"/>
          <w:kern w:val="0"/>
          <w:szCs w:val="24"/>
          <w:lang w:eastAsia="ar-SA"/>
          <w14:ligatures w14:val="none"/>
        </w:rPr>
        <w:t xml:space="preserve">3.4.1. Šioje Sutartyje nustatytomis sąlygomis Rangovas savo jėgomis ir rizika įsipareigoja </w:t>
      </w:r>
      <w:r w:rsidRPr="00DC6AFF">
        <w:rPr>
          <w:rFonts w:eastAsia="Times New Roman" w:cs="Times New Roman"/>
          <w:kern w:val="0"/>
          <w:szCs w:val="24"/>
          <w:lang w:eastAsia="ar-SA"/>
          <w14:ligatures w14:val="none"/>
        </w:rPr>
        <w:lastRenderedPageBreak/>
        <w:t xml:space="preserve">atlikti darbus ir perduoti darbų rezultatą Užsakovui šioje Sutartyje nustatytomis sąlygomis, terminais ir tvarka. </w:t>
      </w:r>
    </w:p>
    <w:p w14:paraId="0B240BEA" w14:textId="77777777" w:rsidR="00987036" w:rsidRPr="00DC6AFF" w:rsidRDefault="00987036" w:rsidP="00987036">
      <w:pPr>
        <w:widowControl w:val="0"/>
        <w:shd w:val="clear" w:color="auto" w:fill="FFFFFF"/>
        <w:tabs>
          <w:tab w:val="left" w:pos="5"/>
          <w:tab w:val="left" w:pos="605"/>
          <w:tab w:val="left" w:pos="3600"/>
        </w:tabs>
        <w:suppressAutoHyphens/>
        <w:autoSpaceDE w:val="0"/>
        <w:ind w:firstLine="737"/>
        <w:jc w:val="both"/>
        <w:rPr>
          <w:rFonts w:eastAsia="Times New Roman" w:cs="Times New Roman"/>
          <w:kern w:val="0"/>
          <w:szCs w:val="24"/>
          <w:lang w:eastAsia="ar-SA"/>
          <w14:ligatures w14:val="none"/>
        </w:rPr>
      </w:pPr>
      <w:r w:rsidRPr="00DC6AFF">
        <w:rPr>
          <w:rFonts w:eastAsia="Times New Roman" w:cs="Times New Roman"/>
          <w:kern w:val="0"/>
          <w:szCs w:val="24"/>
          <w:lang w:eastAsia="ar-SA"/>
          <w14:ligatures w14:val="none"/>
        </w:rPr>
        <w:t>3.4.2. Nustatytu laiku pradėti, kokybiškai atlikti, užbaigti ir perduoti Užsakovui visus Sutartyje</w:t>
      </w:r>
      <w:r w:rsidRPr="00DC6AFF">
        <w:rPr>
          <w:rFonts w:eastAsia="Times New Roman" w:cs="Times New Roman"/>
          <w:kern w:val="0"/>
          <w:szCs w:val="24"/>
          <w:lang w:eastAsia="ar-SA"/>
          <w14:ligatures w14:val="none"/>
        </w:rPr>
        <w:br/>
        <w:t>nurodytus darbus ir savo lėšomis ištaisyti defektus, nustatytus iki darbų perdavimo Užsakovui ir</w:t>
      </w:r>
      <w:r w:rsidRPr="00DC6AFF">
        <w:rPr>
          <w:rFonts w:eastAsia="Times New Roman" w:cs="Times New Roman"/>
          <w:kern w:val="0"/>
          <w:szCs w:val="24"/>
          <w:lang w:eastAsia="ar-SA"/>
          <w14:ligatures w14:val="none"/>
        </w:rPr>
        <w:br/>
        <w:t>(ar) per garantinį laikotarpį.</w:t>
      </w:r>
    </w:p>
    <w:p w14:paraId="00E9BDCB" w14:textId="77777777" w:rsidR="00987036" w:rsidRPr="00DC6AFF" w:rsidRDefault="00987036" w:rsidP="00987036">
      <w:pPr>
        <w:widowControl w:val="0"/>
        <w:shd w:val="clear" w:color="auto" w:fill="FFFFFF"/>
        <w:tabs>
          <w:tab w:val="left" w:pos="5"/>
          <w:tab w:val="left" w:pos="583"/>
          <w:tab w:val="left" w:pos="3600"/>
        </w:tabs>
        <w:suppressAutoHyphens/>
        <w:autoSpaceDE w:val="0"/>
        <w:ind w:firstLine="737"/>
        <w:jc w:val="both"/>
        <w:rPr>
          <w:rFonts w:eastAsia="Times New Roman" w:cs="Times New Roman"/>
          <w:kern w:val="0"/>
          <w:szCs w:val="24"/>
          <w:lang w:eastAsia="ar-SA"/>
          <w14:ligatures w14:val="none"/>
        </w:rPr>
      </w:pPr>
      <w:r w:rsidRPr="00DC6AFF">
        <w:rPr>
          <w:rFonts w:eastAsia="Times New Roman" w:cs="Times New Roman"/>
          <w:kern w:val="0"/>
          <w:szCs w:val="24"/>
          <w:lang w:eastAsia="ar-SA"/>
          <w14:ligatures w14:val="none"/>
        </w:rPr>
        <w:t>3.4.3. Darbus atlikti pagal dokumentaciją, statybos techninių reglamentų ir kitų teisės aktų, reglamentuojančių statybos veiklą (normų, taisyklių) reikalavimus.</w:t>
      </w:r>
    </w:p>
    <w:p w14:paraId="2222C78D" w14:textId="77777777" w:rsidR="00987036" w:rsidRPr="00DC6AFF" w:rsidRDefault="00987036" w:rsidP="00987036">
      <w:pPr>
        <w:widowControl w:val="0"/>
        <w:shd w:val="clear" w:color="auto" w:fill="FFFFFF"/>
        <w:tabs>
          <w:tab w:val="left" w:pos="761"/>
          <w:tab w:val="left" w:pos="3600"/>
        </w:tabs>
        <w:suppressAutoHyphens/>
        <w:autoSpaceDE w:val="0"/>
        <w:ind w:firstLine="737"/>
        <w:jc w:val="both"/>
        <w:rPr>
          <w:rFonts w:eastAsia="Times New Roman" w:cs="Times New Roman"/>
          <w:kern w:val="0"/>
          <w:szCs w:val="24"/>
          <w14:ligatures w14:val="none"/>
        </w:rPr>
      </w:pPr>
      <w:r w:rsidRPr="00DC6AFF">
        <w:rPr>
          <w:rFonts w:eastAsia="Times New Roman" w:cs="Times New Roman"/>
          <w:kern w:val="0"/>
          <w:szCs w:val="24"/>
          <w:lang w:eastAsia="ar-SA"/>
          <w14:ligatures w14:val="none"/>
        </w:rPr>
        <w:t xml:space="preserve">3.4.4. </w:t>
      </w:r>
      <w:r w:rsidRPr="00DC6AFF">
        <w:rPr>
          <w:rFonts w:eastAsia="Times New Roman" w:cs="Times New Roman"/>
          <w:kern w:val="0"/>
          <w:szCs w:val="24"/>
          <w14:ligatures w14:val="none"/>
        </w:rPr>
        <w:t>Prižiūrėti remontuojamą kelio ruožą, apvažiavimo ir privažiavimo kelius, jei jais vyksta autotransporto eismas.</w:t>
      </w:r>
    </w:p>
    <w:p w14:paraId="2B4E258C" w14:textId="77777777" w:rsidR="00987036" w:rsidRPr="00DC6AFF" w:rsidRDefault="00987036" w:rsidP="00987036">
      <w:pPr>
        <w:ind w:firstLine="737"/>
        <w:jc w:val="both"/>
        <w:rPr>
          <w:rFonts w:eastAsia="Times New Roman" w:cs="Times New Roman"/>
          <w:kern w:val="0"/>
          <w:szCs w:val="24"/>
          <w:lang w:eastAsia="ar-SA"/>
          <w14:ligatures w14:val="none"/>
        </w:rPr>
      </w:pPr>
      <w:r w:rsidRPr="00DC6AFF">
        <w:rPr>
          <w:rFonts w:eastAsia="Times New Roman" w:cs="Times New Roman"/>
          <w:kern w:val="0"/>
          <w:szCs w:val="24"/>
          <w:lang w:eastAsia="ar-SA"/>
          <w14:ligatures w14:val="none"/>
        </w:rPr>
        <w:t>3.4.5. S</w:t>
      </w:r>
      <w:r w:rsidRPr="00DC6AFF">
        <w:rPr>
          <w:rFonts w:eastAsia="Times New Roman" w:cs="Times New Roman"/>
          <w:kern w:val="0"/>
          <w:szCs w:val="24"/>
          <w14:ligatures w14:val="none"/>
        </w:rPr>
        <w:t>avarankiškai apsirūpinti darbų atlikimui reikalingais materialiniais ištekliais, atsakyti už blogą medžiagų kokybę. Garantuoti darbo saugumą, priešgaisrinę apsaugą, aplinkos ekologinę apsaugą, apstatymą kelio ženklais.</w:t>
      </w:r>
    </w:p>
    <w:p w14:paraId="7003291C" w14:textId="77777777" w:rsidR="00987036" w:rsidRPr="00DC6AFF" w:rsidRDefault="00987036" w:rsidP="00987036">
      <w:pPr>
        <w:widowControl w:val="0"/>
        <w:shd w:val="clear" w:color="auto" w:fill="FFFFFF"/>
        <w:tabs>
          <w:tab w:val="left" w:pos="5"/>
          <w:tab w:val="left" w:pos="583"/>
          <w:tab w:val="left" w:pos="3600"/>
        </w:tabs>
        <w:suppressAutoHyphens/>
        <w:autoSpaceDE w:val="0"/>
        <w:ind w:firstLine="737"/>
        <w:jc w:val="both"/>
        <w:rPr>
          <w:rFonts w:eastAsia="Times New Roman" w:cs="Times New Roman"/>
          <w:kern w:val="0"/>
          <w:szCs w:val="24"/>
          <w:lang w:eastAsia="ar-SA"/>
          <w14:ligatures w14:val="none"/>
        </w:rPr>
      </w:pPr>
      <w:r w:rsidRPr="00DC6AFF">
        <w:rPr>
          <w:rFonts w:eastAsia="Times New Roman" w:cs="Times New Roman"/>
          <w:kern w:val="0"/>
          <w:szCs w:val="24"/>
          <w:lang w:eastAsia="ar-SA"/>
          <w14:ligatures w14:val="none"/>
        </w:rPr>
        <w:t>3.4.6. Savo kompetencijos ribose informuoti Užsakovą apie pastebėtas klaidas, netikslumus arba defektus Užsakovo pateiktoje dokumentacijoje bei teikti siūlymus jiems išvengti.</w:t>
      </w:r>
    </w:p>
    <w:p w14:paraId="444D1709" w14:textId="77777777" w:rsidR="00987036" w:rsidRPr="00DC6AFF" w:rsidRDefault="00987036" w:rsidP="00987036">
      <w:pPr>
        <w:widowControl w:val="0"/>
        <w:shd w:val="clear" w:color="auto" w:fill="FFFFFF"/>
        <w:tabs>
          <w:tab w:val="left" w:pos="600"/>
          <w:tab w:val="left" w:pos="3600"/>
        </w:tabs>
        <w:suppressAutoHyphens/>
        <w:autoSpaceDE w:val="0"/>
        <w:ind w:firstLine="737"/>
        <w:jc w:val="both"/>
        <w:rPr>
          <w:rFonts w:eastAsia="Times New Roman" w:cs="Times New Roman"/>
          <w:kern w:val="0"/>
          <w:szCs w:val="24"/>
          <w:lang w:eastAsia="ar-SA"/>
          <w14:ligatures w14:val="none"/>
        </w:rPr>
      </w:pPr>
      <w:r w:rsidRPr="00DC6AFF">
        <w:rPr>
          <w:rFonts w:eastAsia="Times New Roman" w:cs="Times New Roman"/>
          <w:kern w:val="0"/>
          <w:szCs w:val="24"/>
          <w:lang w:eastAsia="ar-SA"/>
          <w14:ligatures w14:val="none"/>
        </w:rPr>
        <w:t>3.4.7. Darbų vykdymui naudoti medžiagas, dirbinius, gaminius ir įrengimus, atitinkančius jiems nustatytus reikalavimus, naudoti Lietuvos Respublikos įstatymais nustatyta tvarka sertifikuotas medžiagas, dirbinius, gaminius ir įrengimus.</w:t>
      </w:r>
    </w:p>
    <w:p w14:paraId="5C79A03D" w14:textId="77777777" w:rsidR="00987036" w:rsidRPr="00DC6AFF" w:rsidRDefault="00987036" w:rsidP="00987036">
      <w:pPr>
        <w:widowControl w:val="0"/>
        <w:shd w:val="clear" w:color="auto" w:fill="FFFFFF"/>
        <w:tabs>
          <w:tab w:val="left" w:pos="600"/>
          <w:tab w:val="left" w:pos="3600"/>
        </w:tabs>
        <w:suppressAutoHyphens/>
        <w:autoSpaceDE w:val="0"/>
        <w:ind w:firstLine="737"/>
        <w:jc w:val="both"/>
        <w:rPr>
          <w:rFonts w:eastAsia="Times New Roman" w:cs="Times New Roman"/>
          <w:kern w:val="0"/>
          <w:szCs w:val="24"/>
          <w:lang w:eastAsia="ar-SA"/>
          <w14:ligatures w14:val="none"/>
        </w:rPr>
      </w:pPr>
      <w:r w:rsidRPr="00DC6AFF">
        <w:rPr>
          <w:rFonts w:eastAsia="Times New Roman" w:cs="Times New Roman"/>
          <w:kern w:val="0"/>
          <w:szCs w:val="24"/>
          <w:lang w:eastAsia="ar-SA"/>
          <w14:ligatures w14:val="none"/>
        </w:rPr>
        <w:t>3.4.8. S</w:t>
      </w:r>
      <w:r w:rsidRPr="00DC6AFF">
        <w:rPr>
          <w:rFonts w:eastAsia="Arial Unicode MS" w:cs="Times New Roman"/>
          <w:color w:val="00000A"/>
          <w:kern w:val="0"/>
          <w:szCs w:val="24"/>
          <w14:ligatures w14:val="none"/>
        </w:rPr>
        <w:t>avo sąskaita ištaisyti Darbus, kurie dėl Rangovo kaltės yra netinkamai įvykdyti ir neatitinkantys Sutarties sąlygų.</w:t>
      </w:r>
    </w:p>
    <w:p w14:paraId="41053A8C" w14:textId="2BC3AEF2" w:rsidR="00987036" w:rsidRPr="00DC6AFF" w:rsidRDefault="00987036" w:rsidP="006C432D">
      <w:pPr>
        <w:suppressAutoHyphens/>
        <w:ind w:firstLine="737"/>
        <w:jc w:val="both"/>
        <w:rPr>
          <w:rFonts w:eastAsia="Times New Roman" w:cs="Times New Roman"/>
          <w:kern w:val="0"/>
          <w:szCs w:val="24"/>
          <w:lang w:eastAsia="ar-SA"/>
          <w14:ligatures w14:val="none"/>
        </w:rPr>
      </w:pPr>
      <w:r w:rsidRPr="00DC6AFF">
        <w:rPr>
          <w:rFonts w:eastAsia="Times New Roman" w:cs="Times New Roman"/>
          <w:kern w:val="0"/>
          <w:szCs w:val="24"/>
          <w:lang w:eastAsia="ar-SA"/>
          <w14:ligatures w14:val="none"/>
        </w:rPr>
        <w:t xml:space="preserve">3.4.9. </w:t>
      </w:r>
      <w:r w:rsidR="009B17D8">
        <w:rPr>
          <w:rFonts w:eastAsia="Times New Roman" w:cs="Times New Roman"/>
          <w:kern w:val="0"/>
          <w:szCs w:val="24"/>
          <w:lang w:eastAsia="ar-SA"/>
          <w14:ligatures w14:val="none"/>
        </w:rPr>
        <w:t>P</w:t>
      </w:r>
      <w:r w:rsidR="006C432D" w:rsidRPr="006C432D">
        <w:rPr>
          <w:rFonts w:eastAsia="Times New Roman" w:cs="Times New Roman"/>
          <w:kern w:val="0"/>
          <w:szCs w:val="24"/>
          <w:lang w:eastAsia="ar-SA"/>
          <w14:ligatures w14:val="none"/>
        </w:rPr>
        <w:t>ateik</w:t>
      </w:r>
      <w:r w:rsidR="009B17D8">
        <w:rPr>
          <w:rFonts w:eastAsia="Times New Roman" w:cs="Times New Roman"/>
          <w:kern w:val="0"/>
          <w:szCs w:val="24"/>
          <w:lang w:eastAsia="ar-SA"/>
          <w14:ligatures w14:val="none"/>
        </w:rPr>
        <w:t>i Užsakovui</w:t>
      </w:r>
      <w:r w:rsidR="006C432D" w:rsidRPr="006C432D">
        <w:rPr>
          <w:rFonts w:eastAsia="Times New Roman" w:cs="Times New Roman"/>
          <w:kern w:val="0"/>
          <w:szCs w:val="24"/>
          <w:lang w:eastAsia="ar-SA"/>
          <w14:ligatures w14:val="none"/>
        </w:rPr>
        <w:t xml:space="preserve"> įrodančius dokumentus </w:t>
      </w:r>
      <w:r w:rsidR="009B17D8">
        <w:rPr>
          <w:rFonts w:eastAsia="Times New Roman" w:cs="Times New Roman"/>
          <w:kern w:val="0"/>
          <w:szCs w:val="24"/>
          <w:lang w:eastAsia="ar-SA"/>
          <w14:ligatures w14:val="none"/>
        </w:rPr>
        <w:t xml:space="preserve">- </w:t>
      </w:r>
      <w:r w:rsidR="006C432D" w:rsidRPr="006C432D">
        <w:rPr>
          <w:rFonts w:eastAsia="Times New Roman" w:cs="Times New Roman"/>
          <w:kern w:val="0"/>
          <w:szCs w:val="24"/>
          <w:lang w:eastAsia="ar-SA"/>
          <w14:ligatures w14:val="none"/>
        </w:rPr>
        <w:t xml:space="preserve">darbų priėmimo ir perdavimo aktą (2 egz.), atliktų darbų išlaidų apmokėjimo pažymą – F-3 (2 egz.), kurie pasirašyti (vizuoti) seniūnijos seniūno, techninio prižiūrėtojo ir PVM sąskaitą faktūrą. Minėti dokumentai </w:t>
      </w:r>
      <w:r w:rsidR="009B17D8">
        <w:rPr>
          <w:rFonts w:eastAsia="Times New Roman" w:cs="Times New Roman"/>
          <w:kern w:val="0"/>
          <w:szCs w:val="24"/>
          <w:lang w:eastAsia="ar-SA"/>
          <w14:ligatures w14:val="none"/>
        </w:rPr>
        <w:t xml:space="preserve">Užsakovui </w:t>
      </w:r>
      <w:r w:rsidR="006C432D" w:rsidRPr="006C432D">
        <w:rPr>
          <w:rFonts w:eastAsia="Times New Roman" w:cs="Times New Roman"/>
          <w:kern w:val="0"/>
          <w:szCs w:val="24"/>
          <w:lang w:eastAsia="ar-SA"/>
          <w14:ligatures w14:val="none"/>
        </w:rPr>
        <w:t xml:space="preserve">perduodami ne vėliau kaip iki einamojo mėnesio 15 dienos. </w:t>
      </w:r>
      <w:r w:rsidR="009B17D8">
        <w:rPr>
          <w:rFonts w:eastAsia="Times New Roman" w:cs="Times New Roman"/>
          <w:kern w:val="0"/>
          <w:szCs w:val="24"/>
          <w:lang w:eastAsia="ar-SA"/>
          <w14:ligatures w14:val="none"/>
        </w:rPr>
        <w:t xml:space="preserve">Užsakovas </w:t>
      </w:r>
      <w:r w:rsidR="006C432D" w:rsidRPr="006C432D">
        <w:rPr>
          <w:rFonts w:eastAsia="Times New Roman" w:cs="Times New Roman"/>
          <w:kern w:val="0"/>
          <w:szCs w:val="24"/>
          <w:lang w:eastAsia="ar-SA"/>
          <w14:ligatures w14:val="none"/>
        </w:rPr>
        <w:t xml:space="preserve"> pateiktus paslaugų ir darbų priėmimo ir perdavimo dokumentus tikrina ir pasirašo per 5 (penkias) darbo dienas. Rangovui nepateikus paslaugų ir darbų priėmimo ir perdavimo dokumentų nurodytu terminu, jų pateikimas ir pasirašymas atidedamas kitam mėnesiui. Kartu su pateikiamais mokėjimo dokumentais Rangovas Užsakovui privalo pateikti panaudotų medžiagų atitikties deklaracijas, laboratorinės savikontrolės rezultatus (esant poreikiui), kitą susijusią informaciją.</w:t>
      </w:r>
    </w:p>
    <w:p w14:paraId="00A3E667" w14:textId="77777777" w:rsidR="00987036" w:rsidRPr="00DC6AFF" w:rsidRDefault="00987036" w:rsidP="00987036">
      <w:pPr>
        <w:widowControl w:val="0"/>
        <w:shd w:val="clear" w:color="auto" w:fill="FFFFFF"/>
        <w:tabs>
          <w:tab w:val="left" w:pos="600"/>
          <w:tab w:val="left" w:pos="3600"/>
        </w:tabs>
        <w:suppressAutoHyphens/>
        <w:autoSpaceDE w:val="0"/>
        <w:ind w:firstLine="737"/>
        <w:jc w:val="both"/>
        <w:rPr>
          <w:rFonts w:eastAsia="Times New Roman" w:cs="Times New Roman"/>
          <w:kern w:val="0"/>
          <w:szCs w:val="24"/>
          <w:lang w:eastAsia="ar-SA"/>
          <w14:ligatures w14:val="none"/>
        </w:rPr>
      </w:pPr>
      <w:r w:rsidRPr="00DC6AFF">
        <w:rPr>
          <w:rFonts w:eastAsia="Times New Roman" w:cs="Times New Roman"/>
          <w:kern w:val="0"/>
          <w:szCs w:val="24"/>
          <w:lang w:eastAsia="ar-SA"/>
          <w14:ligatures w14:val="none"/>
        </w:rPr>
        <w:t>3.4.10. Nedelsiant, bet ne vėliau kaip per 3 darbo dienas informuoti Užsakovą apie pasikeitusias aplinkybes, susijusias su sutarties vykdymu.</w:t>
      </w:r>
    </w:p>
    <w:p w14:paraId="2ACAB338" w14:textId="77777777" w:rsidR="00987036" w:rsidRPr="00DC6AFF" w:rsidRDefault="00987036" w:rsidP="00987036">
      <w:pPr>
        <w:widowControl w:val="0"/>
        <w:shd w:val="clear" w:color="auto" w:fill="FFFFFF"/>
        <w:tabs>
          <w:tab w:val="left" w:pos="761"/>
          <w:tab w:val="left" w:pos="3600"/>
        </w:tabs>
        <w:suppressAutoHyphens/>
        <w:autoSpaceDE w:val="0"/>
        <w:ind w:firstLine="737"/>
        <w:jc w:val="both"/>
        <w:rPr>
          <w:rFonts w:eastAsia="Times New Roman" w:cs="Times New Roman"/>
          <w:kern w:val="0"/>
          <w:szCs w:val="24"/>
          <w:lang w:eastAsia="ar-SA"/>
          <w14:ligatures w14:val="none"/>
        </w:rPr>
      </w:pPr>
      <w:r w:rsidRPr="00DC6AFF">
        <w:rPr>
          <w:rFonts w:eastAsia="Times New Roman" w:cs="Times New Roman"/>
          <w:kern w:val="0"/>
          <w:szCs w:val="24"/>
          <w:lang w:eastAsia="ar-SA"/>
          <w14:ligatures w14:val="none"/>
        </w:rPr>
        <w:t>3.4.11. Neturi teisės perleisti tretiems asmenims savo teisių ir pareigų, atsiradusių iš šios sutarties bei susietų su Darbų atlikimu.</w:t>
      </w:r>
    </w:p>
    <w:p w14:paraId="3D4A2EDB" w14:textId="77777777" w:rsidR="00987036" w:rsidRPr="00DC6AFF" w:rsidRDefault="00987036" w:rsidP="00987036">
      <w:pPr>
        <w:widowControl w:val="0"/>
        <w:shd w:val="clear" w:color="auto" w:fill="FFFFFF"/>
        <w:tabs>
          <w:tab w:val="left" w:pos="761"/>
          <w:tab w:val="left" w:pos="3600"/>
        </w:tabs>
        <w:suppressAutoHyphens/>
        <w:autoSpaceDE w:val="0"/>
        <w:ind w:firstLine="737"/>
        <w:jc w:val="both"/>
        <w:rPr>
          <w:rFonts w:eastAsia="Times New Roman" w:cs="Times New Roman"/>
          <w:kern w:val="0"/>
          <w:szCs w:val="24"/>
          <w:lang w:eastAsia="ar-SA"/>
          <w14:ligatures w14:val="none"/>
        </w:rPr>
      </w:pPr>
      <w:r w:rsidRPr="00DC6AFF">
        <w:rPr>
          <w:rFonts w:eastAsia="Times New Roman" w:cs="Times New Roman"/>
          <w:kern w:val="0"/>
          <w:szCs w:val="24"/>
          <w:lang w:eastAsia="ar-SA"/>
          <w14:ligatures w14:val="none"/>
        </w:rPr>
        <w:t>3.4.12. Vykdyti visus teisėtus ir neprieštaraujančius Sutarties nuostatoms raštiškus Užsakovo nurodymus.</w:t>
      </w:r>
    </w:p>
    <w:p w14:paraId="61F45FC9" w14:textId="77777777" w:rsidR="00987036" w:rsidRPr="00DC6AFF" w:rsidRDefault="00987036" w:rsidP="00987036">
      <w:pPr>
        <w:widowControl w:val="0"/>
        <w:shd w:val="clear" w:color="auto" w:fill="FFFFFF"/>
        <w:tabs>
          <w:tab w:val="left" w:pos="5"/>
          <w:tab w:val="left" w:pos="583"/>
          <w:tab w:val="left" w:pos="3600"/>
        </w:tabs>
        <w:suppressAutoHyphens/>
        <w:autoSpaceDE w:val="0"/>
        <w:ind w:firstLine="737"/>
        <w:jc w:val="both"/>
        <w:rPr>
          <w:rFonts w:eastAsia="Times New Roman" w:cs="Times New Roman"/>
          <w:kern w:val="0"/>
          <w:szCs w:val="24"/>
          <w:lang w:eastAsia="ar-SA"/>
          <w14:ligatures w14:val="none"/>
        </w:rPr>
      </w:pPr>
      <w:r w:rsidRPr="00DC6AFF">
        <w:rPr>
          <w:rFonts w:eastAsia="Times New Roman" w:cs="Times New Roman"/>
          <w:kern w:val="0"/>
          <w:szCs w:val="24"/>
          <w:lang w:eastAsia="ar-SA"/>
          <w14:ligatures w14:val="none"/>
        </w:rPr>
        <w:t>3.4.13. Deramai laikytis darbų saugos, aplinkos saugos reikalavimų, gaisrinės saugos taisyklių, neteršti aplinkos, atsakyti už objekto bei inžinerinės infrastruktūros apsaugą bei išsaugojimą.</w:t>
      </w:r>
    </w:p>
    <w:p w14:paraId="770B8A77" w14:textId="77777777" w:rsidR="00987036" w:rsidRPr="00DC6AFF" w:rsidRDefault="00987036" w:rsidP="00987036">
      <w:pPr>
        <w:widowControl w:val="0"/>
        <w:shd w:val="clear" w:color="auto" w:fill="FFFFFF"/>
        <w:tabs>
          <w:tab w:val="left" w:pos="5"/>
          <w:tab w:val="left" w:pos="583"/>
          <w:tab w:val="left" w:pos="3600"/>
        </w:tabs>
        <w:suppressAutoHyphens/>
        <w:autoSpaceDE w:val="0"/>
        <w:ind w:firstLine="737"/>
        <w:jc w:val="both"/>
        <w:rPr>
          <w:rFonts w:eastAsia="Times New Roman" w:cs="Times New Roman"/>
          <w:kern w:val="0"/>
          <w:szCs w:val="24"/>
          <w:lang w:eastAsia="ar-SA"/>
          <w14:ligatures w14:val="none"/>
        </w:rPr>
      </w:pPr>
      <w:r w:rsidRPr="00DC6AFF">
        <w:rPr>
          <w:rFonts w:eastAsia="Times New Roman" w:cs="Times New Roman"/>
          <w:kern w:val="0"/>
          <w:szCs w:val="24"/>
          <w:lang w:eastAsia="ar-SA"/>
          <w14:ligatures w14:val="none"/>
        </w:rPr>
        <w:t>3.4.14. Paskirti darbų vadovą.</w:t>
      </w:r>
    </w:p>
    <w:p w14:paraId="10CBFF61" w14:textId="77777777" w:rsidR="00987036" w:rsidRPr="00DC6AFF" w:rsidRDefault="00987036" w:rsidP="00987036">
      <w:pPr>
        <w:widowControl w:val="0"/>
        <w:shd w:val="clear" w:color="auto" w:fill="FFFFFF"/>
        <w:tabs>
          <w:tab w:val="left" w:pos="5"/>
          <w:tab w:val="left" w:pos="583"/>
          <w:tab w:val="left" w:pos="3600"/>
        </w:tabs>
        <w:suppressAutoHyphens/>
        <w:autoSpaceDE w:val="0"/>
        <w:ind w:firstLine="737"/>
        <w:jc w:val="both"/>
        <w:rPr>
          <w:rFonts w:eastAsia="Times New Roman" w:cs="Times New Roman"/>
          <w:kern w:val="0"/>
          <w:szCs w:val="24"/>
          <w:lang w:eastAsia="ar-SA"/>
          <w14:ligatures w14:val="none"/>
        </w:rPr>
      </w:pPr>
      <w:r w:rsidRPr="00DC6AFF">
        <w:rPr>
          <w:rFonts w:eastAsia="Times New Roman" w:cs="Times New Roman"/>
          <w:kern w:val="0"/>
          <w:szCs w:val="24"/>
          <w:lang w:eastAsia="ar-SA"/>
          <w14:ligatures w14:val="none"/>
        </w:rPr>
        <w:t>3.4.15. Užtikrinti, kad Sutartis neprieštarauja jo įstatuose nustatytai veiklai.</w:t>
      </w:r>
    </w:p>
    <w:p w14:paraId="02A03A34" w14:textId="10C52AFB" w:rsidR="0075071B" w:rsidRPr="00DC6AFF" w:rsidRDefault="0075071B" w:rsidP="0075071B">
      <w:pPr>
        <w:tabs>
          <w:tab w:val="left" w:pos="0"/>
        </w:tabs>
        <w:suppressAutoHyphens/>
        <w:overflowPunct w:val="0"/>
        <w:autoSpaceDE w:val="0"/>
        <w:ind w:firstLine="737"/>
        <w:jc w:val="both"/>
        <w:rPr>
          <w:rFonts w:eastAsia="Times New Roman" w:cs="Times New Roman"/>
          <w:kern w:val="0"/>
          <w:szCs w:val="24"/>
          <w14:ligatures w14:val="none"/>
        </w:rPr>
      </w:pPr>
      <w:r w:rsidRPr="00DC6AFF">
        <w:rPr>
          <w:rFonts w:eastAsia="Times New Roman" w:cs="Times New Roman"/>
          <w:kern w:val="0"/>
          <w:szCs w:val="24"/>
          <w:lang w:eastAsia="ar-SA"/>
          <w14:ligatures w14:val="none"/>
        </w:rPr>
        <w:t>3.4.16.</w:t>
      </w:r>
      <w:r w:rsidR="004E3AD1" w:rsidRPr="004E3AD1">
        <w:t xml:space="preserve"> </w:t>
      </w:r>
      <w:r w:rsidR="004E3AD1" w:rsidRPr="004E3AD1">
        <w:rPr>
          <w:rFonts w:eastAsia="Times New Roman" w:cs="Times New Roman"/>
          <w:kern w:val="0"/>
          <w:szCs w:val="24"/>
          <w:lang w:eastAsia="ar-SA"/>
          <w14:ligatures w14:val="none"/>
        </w:rPr>
        <w:t>Šis reikalavimas taikomas tiek, kiek jis buvo nustatytas pirkimo dokumentuose kaip Sutarties vykdymo sąlyga.</w:t>
      </w:r>
      <w:r w:rsidRPr="00DC6AFF">
        <w:rPr>
          <w:rFonts w:eastAsia="Times New Roman" w:cs="Times New Roman"/>
          <w:kern w:val="0"/>
          <w:szCs w:val="24"/>
          <w:lang w:eastAsia="ar-SA"/>
          <w14:ligatures w14:val="none"/>
        </w:rPr>
        <w:t xml:space="preserve"> </w:t>
      </w:r>
      <w:r w:rsidRPr="00DC6AFF">
        <w:rPr>
          <w:rFonts w:eastAsia="Times New Roman" w:cs="Times New Roman"/>
          <w:kern w:val="0"/>
          <w:szCs w:val="24"/>
          <w14:ligatures w14:val="none"/>
        </w:rPr>
        <w:t xml:space="preserve">Užtikrinti, kad visą Sutarties vykdymo laikotarpį, atliekant Darbus būtų taikoma aplinkos apsaugos vadybos sistema pagal standartą LST EN ISO 14001 arba EMAS ar kitus aplinkos apsaugos vadybos standartus, pagrįstus atitinkamais Europos arba tarptautinių standartizacijos organizacijų priimtais standartais. </w:t>
      </w:r>
      <w:r w:rsidRPr="00DC6AFF">
        <w:rPr>
          <w:rFonts w:eastAsia="Calibri" w:cs="Times New Roman"/>
          <w:kern w:val="0"/>
          <w:szCs w:val="24"/>
          <w14:ligatures w14:val="none"/>
        </w:rPr>
        <w:t xml:space="preserve">Užsakovui bet kuriuo sutarties vykdymo metu paprašius, Rangovas turi pateikti nurodytų aplinkosauginių reikalavimų laikymosi įrodymus, dokumentus. </w:t>
      </w:r>
      <w:r w:rsidRPr="00DC6AFF">
        <w:rPr>
          <w:rFonts w:eastAsia="Times New Roman" w:cs="Times New Roman"/>
          <w:kern w:val="0"/>
          <w:szCs w:val="24"/>
          <w14:ligatures w14:val="none"/>
        </w:rPr>
        <w:t>Užsakovui nustačius faktą, kad Rangovas nesilaiko reikalavimo taikyti aplinkos apsaugos vadybos sistemos pagal standartą LST EN ISO 14001 arba EMAS ar kitus aplinkos apsaugos vadybos standartus, pagrįstus atitinkamais Europos arba tarptautinių standartizacijos organizacijų priimtais standartais, tai bus laikoma esminiu Sutarties sąlygų pažeidimu, suteikiančiu Užsakovui teisę nutraukti Sutartį.</w:t>
      </w:r>
    </w:p>
    <w:p w14:paraId="3ED836F0" w14:textId="57E58BA5" w:rsidR="0075071B" w:rsidRPr="00DC6AFF" w:rsidRDefault="0075071B" w:rsidP="00DC6AFF">
      <w:pPr>
        <w:widowControl w:val="0"/>
        <w:shd w:val="clear" w:color="auto" w:fill="FFFFFF"/>
        <w:tabs>
          <w:tab w:val="left" w:pos="5"/>
          <w:tab w:val="left" w:pos="583"/>
          <w:tab w:val="left" w:pos="3600"/>
        </w:tabs>
        <w:suppressAutoHyphens/>
        <w:autoSpaceDE w:val="0"/>
        <w:ind w:firstLine="737"/>
        <w:jc w:val="center"/>
        <w:rPr>
          <w:rFonts w:eastAsia="Times New Roman" w:cs="Times New Roman"/>
          <w:kern w:val="0"/>
          <w:sz w:val="28"/>
          <w:szCs w:val="28"/>
          <w:lang w:eastAsia="ar-SA"/>
          <w14:ligatures w14:val="none"/>
        </w:rPr>
      </w:pPr>
    </w:p>
    <w:p w14:paraId="7D10E15C" w14:textId="3B19A110" w:rsidR="00987036" w:rsidRPr="00DC6AFF" w:rsidRDefault="00987036" w:rsidP="00DC6AFF">
      <w:pPr>
        <w:pStyle w:val="Sraopastraipa"/>
        <w:numPr>
          <w:ilvl w:val="0"/>
          <w:numId w:val="1"/>
        </w:numPr>
        <w:shd w:val="clear" w:color="auto" w:fill="FFFFFF"/>
        <w:tabs>
          <w:tab w:val="left" w:pos="3600"/>
        </w:tabs>
        <w:suppressAutoHyphens/>
        <w:jc w:val="center"/>
        <w:rPr>
          <w:rFonts w:eastAsia="Times New Roman" w:cs="Times New Roman"/>
          <w:b/>
          <w:bCs/>
          <w:kern w:val="0"/>
          <w:sz w:val="28"/>
          <w:szCs w:val="28"/>
          <w:lang w:eastAsia="ar-SA"/>
          <w14:ligatures w14:val="none"/>
        </w:rPr>
      </w:pPr>
      <w:r w:rsidRPr="00DC6AFF">
        <w:rPr>
          <w:rFonts w:eastAsia="Times New Roman" w:cs="Times New Roman"/>
          <w:b/>
          <w:bCs/>
          <w:kern w:val="0"/>
          <w:sz w:val="28"/>
          <w:szCs w:val="28"/>
          <w:lang w:eastAsia="ar-SA"/>
          <w14:ligatures w14:val="none"/>
        </w:rPr>
        <w:t>Šalių atsakomybė</w:t>
      </w:r>
    </w:p>
    <w:p w14:paraId="615954DE" w14:textId="77777777" w:rsidR="00DC6AFF" w:rsidRPr="00DC6AFF" w:rsidRDefault="00DC6AFF" w:rsidP="00DC6AFF">
      <w:pPr>
        <w:shd w:val="clear" w:color="auto" w:fill="FFFFFF"/>
        <w:tabs>
          <w:tab w:val="left" w:pos="3600"/>
        </w:tabs>
        <w:suppressAutoHyphens/>
        <w:jc w:val="center"/>
        <w:rPr>
          <w:rFonts w:eastAsia="Times New Roman" w:cs="Times New Roman"/>
          <w:b/>
          <w:bCs/>
          <w:kern w:val="0"/>
          <w:sz w:val="28"/>
          <w:szCs w:val="28"/>
          <w:lang w:eastAsia="ar-SA"/>
          <w14:ligatures w14:val="none"/>
        </w:rPr>
      </w:pPr>
    </w:p>
    <w:p w14:paraId="34567ACF" w14:textId="77777777" w:rsidR="007C656B" w:rsidRPr="00DC6AFF" w:rsidRDefault="00987036" w:rsidP="007C656B">
      <w:pPr>
        <w:suppressAutoHyphens/>
        <w:ind w:firstLine="737"/>
        <w:jc w:val="both"/>
        <w:rPr>
          <w:rFonts w:eastAsia="Calibri" w:cs="Times New Roman"/>
          <w:color w:val="000000"/>
          <w:kern w:val="0"/>
          <w:szCs w:val="24"/>
          <w14:ligatures w14:val="none"/>
        </w:rPr>
      </w:pPr>
      <w:r w:rsidRPr="00DC6AFF">
        <w:rPr>
          <w:rFonts w:eastAsia="Times New Roman" w:cs="Times New Roman"/>
          <w:kern w:val="0"/>
          <w:szCs w:val="24"/>
          <w:lang w:eastAsia="ar-SA"/>
          <w14:ligatures w14:val="none"/>
        </w:rPr>
        <w:t>4.1.</w:t>
      </w:r>
      <w:r w:rsidRPr="00DC6AFF">
        <w:rPr>
          <w:rFonts w:eastAsia="Calibri" w:cs="Times New Roman"/>
          <w:color w:val="000000"/>
          <w:kern w:val="0"/>
          <w:szCs w:val="24"/>
          <w14:ligatures w14:val="none"/>
        </w:rPr>
        <w:t xml:space="preserve"> </w:t>
      </w:r>
      <w:r w:rsidR="007C656B" w:rsidRPr="00DC6AFF">
        <w:rPr>
          <w:rFonts w:eastAsia="Calibri" w:cs="Times New Roman"/>
          <w:color w:val="000000"/>
          <w:kern w:val="0"/>
          <w:szCs w:val="24"/>
          <w14:ligatures w14:val="none"/>
        </w:rPr>
        <w:t xml:space="preserve">Jeigu Rangovas vėluoja atlikti Darbus, Užsakovui pareikalavus Rangovas moka delspinigius dėl vėlavimo, kurių dydis yra 0,05 proc. </w:t>
      </w:r>
      <w:r w:rsidR="007C656B" w:rsidRPr="00DC6AFF">
        <w:rPr>
          <w:rFonts w:eastAsia="Calibri" w:cs="Times New Roman"/>
          <w:kern w:val="0"/>
          <w:szCs w:val="24"/>
          <w14:ligatures w14:val="none"/>
        </w:rPr>
        <w:t xml:space="preserve">nuo neatliktų darbų vertės už kiekvieną uždelstą </w:t>
      </w:r>
      <w:r w:rsidR="007C656B" w:rsidRPr="00DC6AFF">
        <w:rPr>
          <w:rFonts w:eastAsia="Calibri" w:cs="Times New Roman"/>
          <w:kern w:val="0"/>
          <w:szCs w:val="24"/>
          <w14:ligatures w14:val="none"/>
        </w:rPr>
        <w:lastRenderedPageBreak/>
        <w:t>dieną</w:t>
      </w:r>
      <w:r w:rsidR="007C656B" w:rsidRPr="00DC6AFF">
        <w:rPr>
          <w:rFonts w:eastAsia="Calibri" w:cs="Times New Roman"/>
          <w:color w:val="000000"/>
          <w:kern w:val="0"/>
          <w:szCs w:val="24"/>
          <w14:ligatures w14:val="none"/>
        </w:rPr>
        <w:t>. Delspinigiai pradedami skaičiuoti kitą dieną nuo Sutarties 1.7 punkte numatytos darbų pabaigos. Delspinigiai baigiami skaičiuoti Darbų priėmimo–perdavimo dokumentų pasirašymo dieną. Jeigu Rangovui už sutartinių įsipareigojimų nevykdymą yra paskaičiuoti delspinigiai ir Rangovas per 14 d. nesumoka, Užsakovas turi teisę delspinigius atskaityti iš sumų už atliktus darbus.</w:t>
      </w:r>
    </w:p>
    <w:p w14:paraId="73D46826" w14:textId="77777777" w:rsidR="00987036" w:rsidRPr="00DC6AFF" w:rsidRDefault="00987036" w:rsidP="00987036">
      <w:pPr>
        <w:suppressAutoHyphens/>
        <w:ind w:firstLine="737"/>
        <w:jc w:val="both"/>
        <w:rPr>
          <w:rFonts w:eastAsia="Calibri" w:cs="Times New Roman"/>
          <w:color w:val="000000"/>
          <w:kern w:val="0"/>
          <w:szCs w:val="24"/>
          <w14:ligatures w14:val="none"/>
        </w:rPr>
      </w:pPr>
      <w:r w:rsidRPr="00DC6AFF">
        <w:rPr>
          <w:rFonts w:eastAsia="Calibri" w:cs="Times New Roman"/>
          <w:color w:val="000000"/>
          <w:kern w:val="0"/>
          <w:szCs w:val="24"/>
          <w14:ligatures w14:val="none"/>
        </w:rPr>
        <w:t>4.2. Jeigu Rangovas negauna mokėjimo, Sutarties 2.7 punkte nurodytu terminu, tai Rangovui pareikalavus, Užsakovas  moka delspinigius. Delspinigių dėl vėluojančio mokėjimo dydis – 0,05 proc. nuo laiku neapmokėtos sumos per dieną. Delspinigiai pradedami skaičiuoti kitą dieną nuo Sutarties 2.7 punkte nurodyto termino pabaigos iki pilnų Užsakovo įsipareigojimų įvykdymo dienos.</w:t>
      </w:r>
    </w:p>
    <w:p w14:paraId="36AC76A3" w14:textId="77777777" w:rsidR="00987036" w:rsidRPr="00DC6AFF" w:rsidRDefault="00987036" w:rsidP="00987036">
      <w:pPr>
        <w:suppressAutoHyphens/>
        <w:ind w:firstLine="737"/>
        <w:jc w:val="both"/>
        <w:rPr>
          <w:rFonts w:eastAsia="Calibri" w:cs="Times New Roman"/>
          <w:kern w:val="0"/>
          <w:szCs w:val="24"/>
          <w14:ligatures w14:val="none"/>
        </w:rPr>
      </w:pPr>
      <w:r w:rsidRPr="00DC6AFF">
        <w:rPr>
          <w:rFonts w:eastAsia="Lucida Sans Unicode" w:cs="Times New Roman"/>
          <w:bCs/>
          <w:color w:val="000000"/>
          <w:spacing w:val="-1"/>
          <w:kern w:val="1"/>
          <w:szCs w:val="24"/>
          <w14:ligatures w14:val="none"/>
        </w:rPr>
        <w:t xml:space="preserve">4.3. </w:t>
      </w:r>
      <w:r w:rsidRPr="00DC6AFF">
        <w:rPr>
          <w:rFonts w:eastAsia="Calibri" w:cs="Times New Roman"/>
          <w:kern w:val="0"/>
          <w:szCs w:val="24"/>
          <w14:ligatures w14:val="none"/>
        </w:rPr>
        <w:t>Sutarties Šalys sutarė, kad visi mokėjimai pagal šią Sutartį užskaitomi tokia tvarka:</w:t>
      </w:r>
      <w:r w:rsidRPr="00DC6AFF">
        <w:rPr>
          <w:rFonts w:eastAsia="Times New Roman" w:cs="Times New Roman"/>
          <w:color w:val="000000"/>
          <w:kern w:val="0"/>
          <w:szCs w:val="24"/>
          <w:lang w:eastAsia="ar-SA"/>
          <w14:ligatures w14:val="none"/>
        </w:rPr>
        <w:t xml:space="preserve"> </w:t>
      </w:r>
      <w:r w:rsidRPr="00DC6AFF">
        <w:rPr>
          <w:rFonts w:eastAsia="Calibri" w:cs="Times New Roman"/>
          <w:kern w:val="0"/>
          <w:szCs w:val="24"/>
          <w14:ligatures w14:val="none"/>
        </w:rPr>
        <w:t xml:space="preserve">                          </w:t>
      </w:r>
      <w:r w:rsidRPr="00DC6AFF">
        <w:rPr>
          <w:rFonts w:eastAsia="Calibri" w:cs="Times New Roman"/>
          <w:kern w:val="0"/>
          <w:szCs w:val="24"/>
          <w14:ligatures w14:val="none"/>
        </w:rPr>
        <w:br/>
        <w:t>1) delspinigiai; 2) bauda; 3) mokėjimai už atliktus darbus.</w:t>
      </w:r>
    </w:p>
    <w:p w14:paraId="1150165F" w14:textId="0D58403B" w:rsidR="00987036" w:rsidRPr="00DC6AFF" w:rsidRDefault="00987036" w:rsidP="00987036">
      <w:pPr>
        <w:widowControl w:val="0"/>
        <w:shd w:val="clear" w:color="auto" w:fill="FFFFFF"/>
        <w:tabs>
          <w:tab w:val="left" w:pos="5"/>
          <w:tab w:val="left" w:pos="605"/>
          <w:tab w:val="left" w:pos="3600"/>
        </w:tabs>
        <w:suppressAutoHyphens/>
        <w:autoSpaceDE w:val="0"/>
        <w:ind w:firstLine="737"/>
        <w:jc w:val="both"/>
        <w:rPr>
          <w:rFonts w:eastAsia="Lucida Sans Unicode" w:cs="Times New Roman"/>
          <w:bCs/>
          <w:color w:val="000000"/>
          <w:spacing w:val="-1"/>
          <w:kern w:val="1"/>
          <w:szCs w:val="24"/>
          <w14:ligatures w14:val="none"/>
        </w:rPr>
      </w:pPr>
      <w:r w:rsidRPr="00DC6AFF">
        <w:rPr>
          <w:rFonts w:eastAsia="Calibri" w:cs="Times New Roman"/>
          <w:kern w:val="0"/>
          <w:szCs w:val="24"/>
          <w14:ligatures w14:val="none"/>
        </w:rPr>
        <w:t xml:space="preserve">4.4. </w:t>
      </w:r>
      <w:r w:rsidRPr="00DC6AFF">
        <w:rPr>
          <w:rFonts w:eastAsia="Times New Roman" w:cs="Times New Roman"/>
          <w:kern w:val="0"/>
          <w:szCs w:val="24"/>
          <w:lang w:eastAsia="ar-SA"/>
          <w14:ligatures w14:val="none"/>
        </w:rPr>
        <w:t xml:space="preserve">Nepradėjus vykdyti Sutartyje numatytų darbų per 1.7 punkte nurodytą terminą ir Užsakovui surašius vienašalį aktą dėl darbų nevykdymo, mokėti 50 (penkiasdešimt) eurų dydžio baudą už kiekvieną pavėluotą dieną. </w:t>
      </w:r>
      <w:r w:rsidRPr="00DC6AFF">
        <w:rPr>
          <w:rFonts w:eastAsia="Calibri" w:cs="Times New Roman"/>
          <w:kern w:val="0"/>
          <w:szCs w:val="24"/>
          <w14:ligatures w14:val="none"/>
        </w:rPr>
        <w:t>Sutarties įvykdymo užtikrinimo panaudojimas, delspinigių  ir baudos pagal šios Sutarties numatytas sankcijas sumokėjimas neatleidžia Šalių nuo Sutarties įsipareigojimų vykdymo arba Sutarties pažeidimų pašalinimo dienos.</w:t>
      </w:r>
      <w:r w:rsidR="004E3AD1">
        <w:rPr>
          <w:rFonts w:eastAsia="Calibri" w:cs="Times New Roman"/>
          <w:kern w:val="0"/>
          <w:szCs w:val="24"/>
          <w14:ligatures w14:val="none"/>
        </w:rPr>
        <w:t xml:space="preserve"> </w:t>
      </w:r>
      <w:r w:rsidR="004E3AD1" w:rsidRPr="004E3AD1">
        <w:rPr>
          <w:rFonts w:eastAsia="Calibri" w:cs="Times New Roman"/>
          <w:kern w:val="0"/>
          <w:szCs w:val="24"/>
          <w14:ligatures w14:val="none"/>
        </w:rPr>
        <w:t>Šio punkto pagrindu taikoma bauda taikoma papildomai prie kitų šioje Sutartyje numatytų netesybų ir neatleidžia Rangovo nuo pareigos vykdyti Sutarties įsipareigojimus.</w:t>
      </w:r>
    </w:p>
    <w:p w14:paraId="4876F51B" w14:textId="77777777" w:rsidR="00987036" w:rsidRDefault="00987036" w:rsidP="00987036">
      <w:pPr>
        <w:widowControl w:val="0"/>
        <w:tabs>
          <w:tab w:val="left" w:pos="420"/>
        </w:tabs>
        <w:suppressAutoHyphens/>
        <w:ind w:firstLine="737"/>
        <w:jc w:val="both"/>
        <w:rPr>
          <w:rFonts w:eastAsia="Calibri" w:cs="Times New Roman"/>
          <w:kern w:val="0"/>
          <w:szCs w:val="24"/>
          <w14:ligatures w14:val="none"/>
        </w:rPr>
      </w:pPr>
      <w:r w:rsidRPr="00DC6AFF">
        <w:rPr>
          <w:rFonts w:eastAsia="Lucida Sans Unicode" w:cs="Times New Roman"/>
          <w:bCs/>
          <w:color w:val="000000"/>
          <w:spacing w:val="-1"/>
          <w:kern w:val="1"/>
          <w:szCs w:val="24"/>
          <w14:ligatures w14:val="none"/>
        </w:rPr>
        <w:t xml:space="preserve">4.5. </w:t>
      </w:r>
      <w:r w:rsidRPr="00DC6AFF">
        <w:rPr>
          <w:rFonts w:eastAsia="Calibri" w:cs="Times New Roman"/>
          <w:kern w:val="0"/>
          <w:szCs w:val="24"/>
          <w14:ligatures w14:val="none"/>
        </w:rPr>
        <w:t xml:space="preserve">Visais atvejais Sutarties Šalies pareiga mokėti delspinigius  atsiranda tik tuo atveju, jeigu kita Sutarties Šalis to pareikalauja. Dėl objektyvių aplinkybių Sutarties Šalis turi teisę ir nereikalauti, kad būtų mokami delspinigiai. Bet kuriuo atveju, jeigu Sutarties Šalis pareikalauja, kad būtų mokami delspinigiai, jie turi būti sumokami už laikotarpį nuo pažeidimą užfiksuoto vieno iš Sutarties Šalių atsakingų atstovų pasirašyto akto dienos iki Sutarties šalių įgaliotų asmenų pasirašyto akto apie pažeidimo pašalinimo dienos. </w:t>
      </w:r>
    </w:p>
    <w:p w14:paraId="4C22D670" w14:textId="77777777" w:rsidR="00DC6AFF" w:rsidRPr="00DC6AFF" w:rsidRDefault="00DC6AFF" w:rsidP="00987036">
      <w:pPr>
        <w:widowControl w:val="0"/>
        <w:tabs>
          <w:tab w:val="left" w:pos="420"/>
        </w:tabs>
        <w:suppressAutoHyphens/>
        <w:ind w:firstLine="737"/>
        <w:jc w:val="both"/>
        <w:rPr>
          <w:rFonts w:eastAsia="Calibri" w:cs="Times New Roman"/>
          <w:kern w:val="0"/>
          <w:szCs w:val="24"/>
          <w14:ligatures w14:val="none"/>
        </w:rPr>
      </w:pPr>
    </w:p>
    <w:p w14:paraId="16A5E84D" w14:textId="77777777" w:rsidR="00987036" w:rsidRDefault="00987036" w:rsidP="00DC6AFF">
      <w:pPr>
        <w:shd w:val="clear" w:color="auto" w:fill="FFFFFF"/>
        <w:tabs>
          <w:tab w:val="left" w:pos="284"/>
          <w:tab w:val="left" w:pos="3600"/>
        </w:tabs>
        <w:suppressAutoHyphens/>
        <w:ind w:firstLine="737"/>
        <w:jc w:val="center"/>
        <w:rPr>
          <w:rFonts w:eastAsia="Times New Roman" w:cs="Times New Roman"/>
          <w:b/>
          <w:bCs/>
          <w:kern w:val="0"/>
          <w:sz w:val="28"/>
          <w:szCs w:val="28"/>
          <w:lang w:eastAsia="ar-SA"/>
          <w14:ligatures w14:val="none"/>
        </w:rPr>
      </w:pPr>
      <w:r w:rsidRPr="00DC6AFF">
        <w:rPr>
          <w:rFonts w:eastAsia="Times New Roman" w:cs="Times New Roman"/>
          <w:b/>
          <w:bCs/>
          <w:kern w:val="0"/>
          <w:sz w:val="28"/>
          <w:szCs w:val="28"/>
          <w:lang w:eastAsia="ar-SA"/>
          <w14:ligatures w14:val="none"/>
        </w:rPr>
        <w:t>5. Kitos sąlygos</w:t>
      </w:r>
    </w:p>
    <w:p w14:paraId="052EE25F" w14:textId="77777777" w:rsidR="00DC6AFF" w:rsidRDefault="00DC6AFF" w:rsidP="00DC6AFF">
      <w:pPr>
        <w:shd w:val="clear" w:color="auto" w:fill="FFFFFF"/>
        <w:tabs>
          <w:tab w:val="left" w:pos="284"/>
          <w:tab w:val="left" w:pos="3600"/>
        </w:tabs>
        <w:suppressAutoHyphens/>
        <w:ind w:firstLine="737"/>
        <w:jc w:val="center"/>
        <w:rPr>
          <w:rFonts w:eastAsia="Times New Roman" w:cs="Times New Roman"/>
          <w:b/>
          <w:bCs/>
          <w:kern w:val="0"/>
          <w:sz w:val="28"/>
          <w:szCs w:val="28"/>
          <w:lang w:eastAsia="ar-SA"/>
          <w14:ligatures w14:val="none"/>
        </w:rPr>
      </w:pPr>
    </w:p>
    <w:p w14:paraId="42696633" w14:textId="77777777" w:rsidR="00DC6AFF" w:rsidRPr="00DC6AFF" w:rsidRDefault="00DC6AFF" w:rsidP="00DC6AFF">
      <w:pPr>
        <w:shd w:val="clear" w:color="auto" w:fill="FFFFFF"/>
        <w:tabs>
          <w:tab w:val="left" w:pos="284"/>
          <w:tab w:val="left" w:pos="3600"/>
        </w:tabs>
        <w:suppressAutoHyphens/>
        <w:ind w:firstLine="737"/>
        <w:jc w:val="center"/>
        <w:rPr>
          <w:rFonts w:eastAsia="Times New Roman" w:cs="Times New Roman"/>
          <w:b/>
          <w:bCs/>
          <w:kern w:val="0"/>
          <w:sz w:val="28"/>
          <w:szCs w:val="28"/>
          <w:lang w:eastAsia="ar-SA"/>
          <w14:ligatures w14:val="none"/>
        </w:rPr>
      </w:pPr>
    </w:p>
    <w:p w14:paraId="75CD7D21" w14:textId="77777777" w:rsidR="00987036" w:rsidRPr="00DC6AFF" w:rsidRDefault="00987036" w:rsidP="00987036">
      <w:pPr>
        <w:widowControl w:val="0"/>
        <w:shd w:val="clear" w:color="auto" w:fill="FFFFFF"/>
        <w:tabs>
          <w:tab w:val="left" w:pos="0"/>
        </w:tabs>
        <w:suppressAutoHyphens/>
        <w:autoSpaceDE w:val="0"/>
        <w:ind w:firstLine="737"/>
        <w:jc w:val="both"/>
        <w:rPr>
          <w:rFonts w:eastAsia="Times New Roman" w:cs="Times New Roman"/>
          <w:kern w:val="0"/>
          <w:szCs w:val="24"/>
          <w:lang w:eastAsia="ar-SA"/>
          <w14:ligatures w14:val="none"/>
        </w:rPr>
      </w:pPr>
      <w:r w:rsidRPr="00DC6AFF">
        <w:rPr>
          <w:rFonts w:eastAsia="Times New Roman" w:cs="Times New Roman"/>
          <w:kern w:val="0"/>
          <w:szCs w:val="24"/>
          <w:lang w:eastAsia="ar-SA"/>
          <w14:ligatures w14:val="none"/>
        </w:rPr>
        <w:t>5.1. Sutartis laikoma tinkamai įvykdyta, kai Rangovas pateikia Užsakovui tinkamai ir laiku atliktus Darbus ir visus su Darbu susietus duomenis bei dokumentaciją, o Užsakovas juos priima ir pasirašo Darbų atlikimo aktus.</w:t>
      </w:r>
    </w:p>
    <w:p w14:paraId="67464CCD" w14:textId="77777777" w:rsidR="00987036" w:rsidRPr="00DC6AFF" w:rsidRDefault="00987036" w:rsidP="00987036">
      <w:pPr>
        <w:widowControl w:val="0"/>
        <w:shd w:val="clear" w:color="auto" w:fill="FFFFFF"/>
        <w:tabs>
          <w:tab w:val="num" w:pos="360"/>
          <w:tab w:val="left" w:pos="710"/>
          <w:tab w:val="left" w:pos="1118"/>
          <w:tab w:val="left" w:pos="3600"/>
        </w:tabs>
        <w:suppressAutoHyphens/>
        <w:autoSpaceDE w:val="0"/>
        <w:ind w:firstLine="737"/>
        <w:jc w:val="both"/>
        <w:rPr>
          <w:rFonts w:eastAsia="Times New Roman" w:cs="Times New Roman"/>
          <w:kern w:val="0"/>
          <w:szCs w:val="24"/>
          <w:lang w:eastAsia="ar-SA"/>
          <w14:ligatures w14:val="none"/>
        </w:rPr>
      </w:pPr>
      <w:r w:rsidRPr="00DC6AFF">
        <w:rPr>
          <w:rFonts w:eastAsia="Times New Roman" w:cs="Times New Roman"/>
          <w:kern w:val="0"/>
          <w:szCs w:val="24"/>
          <w:lang w:eastAsia="ar-SA"/>
          <w14:ligatures w14:val="none"/>
        </w:rPr>
        <w:t>5.2. Už darbus, kuriuos Rangovas atliko savavališkai, nukrypdamas nuo Sutarties,</w:t>
      </w:r>
      <w:r w:rsidRPr="00DC6AFF">
        <w:rPr>
          <w:rFonts w:eastAsia="Times New Roman" w:cs="Times New Roman"/>
          <w:kern w:val="0"/>
          <w:szCs w:val="24"/>
          <w:lang w:eastAsia="ar-SA"/>
          <w14:ligatures w14:val="none"/>
        </w:rPr>
        <w:br/>
        <w:t>neatlyginama.</w:t>
      </w:r>
    </w:p>
    <w:p w14:paraId="0EFD5162" w14:textId="77777777" w:rsidR="00987036" w:rsidRPr="00DC6AFF" w:rsidRDefault="00987036" w:rsidP="00987036">
      <w:pPr>
        <w:widowControl w:val="0"/>
        <w:shd w:val="clear" w:color="auto" w:fill="FFFFFF"/>
        <w:tabs>
          <w:tab w:val="left" w:pos="0"/>
        </w:tabs>
        <w:suppressAutoHyphens/>
        <w:autoSpaceDE w:val="0"/>
        <w:ind w:firstLine="737"/>
        <w:jc w:val="both"/>
        <w:rPr>
          <w:rFonts w:eastAsia="Times New Roman" w:cs="Times New Roman"/>
          <w:kern w:val="0"/>
          <w:szCs w:val="24"/>
          <w:lang w:eastAsia="ar-SA"/>
          <w14:ligatures w14:val="none"/>
        </w:rPr>
      </w:pPr>
      <w:r w:rsidRPr="00DC6AFF">
        <w:rPr>
          <w:rFonts w:eastAsia="Times New Roman" w:cs="Times New Roman"/>
          <w:kern w:val="0"/>
          <w:szCs w:val="24"/>
          <w:lang w:eastAsia="ar-SA"/>
          <w14:ligatures w14:val="none"/>
        </w:rPr>
        <w:t>5.3. Įvykus bet kokio pobūdžio esminiam įvykiui, susietam su šios Sutarties dalyku, Rangovas praneša apie tai Užsakovo paskirtam už sutarties vykdymą asmeniui arba kitu Užsakovo nurodytu telefonu ir po to išsiunčia pranešimą raštu šioje Sutartyje nurodytu adresu. Užsakovas turi per 5 darbo dienas nuo Rangovo rašto gavimo dienos raštu pateikti Rangovui atsiliepimą.</w:t>
      </w:r>
    </w:p>
    <w:p w14:paraId="2727C836" w14:textId="1632B20D" w:rsidR="00987036" w:rsidRPr="00DC6AFF" w:rsidRDefault="00987036" w:rsidP="00987036">
      <w:pPr>
        <w:widowControl w:val="0"/>
        <w:shd w:val="clear" w:color="auto" w:fill="FFFFFF"/>
        <w:tabs>
          <w:tab w:val="left" w:pos="708"/>
          <w:tab w:val="left" w:pos="1128"/>
          <w:tab w:val="left" w:pos="3600"/>
        </w:tabs>
        <w:suppressAutoHyphens/>
        <w:autoSpaceDE w:val="0"/>
        <w:ind w:firstLine="737"/>
        <w:jc w:val="both"/>
        <w:rPr>
          <w:rFonts w:eastAsia="Times New Roman" w:cs="Times New Roman"/>
          <w:kern w:val="0"/>
          <w:szCs w:val="24"/>
          <w:lang w:eastAsia="ar-SA"/>
          <w14:ligatures w14:val="none"/>
        </w:rPr>
      </w:pPr>
      <w:r w:rsidRPr="00DC6AFF">
        <w:rPr>
          <w:rFonts w:eastAsia="Times New Roman" w:cs="Times New Roman"/>
          <w:kern w:val="0"/>
          <w:szCs w:val="24"/>
          <w:lang w:eastAsia="ar-SA"/>
          <w14:ligatures w14:val="none"/>
        </w:rPr>
        <w:t xml:space="preserve">5.4. </w:t>
      </w:r>
      <w:r w:rsidR="004E3AD1" w:rsidRPr="004E3AD1">
        <w:rPr>
          <w:rFonts w:eastAsia="Times New Roman" w:cs="Times New Roman"/>
          <w:kern w:val="0"/>
          <w:szCs w:val="24"/>
          <w:lang w:eastAsia="ar-SA"/>
          <w14:ligatures w14:val="none"/>
        </w:rPr>
        <w:t>Visi pranešimai, ataskaitos ir kitas susirašinėjimas, vykdant šią Sutartį, įteikiami pasirašytinai, siunčiami registruotu paštu arba elektroniniu paštu, nurodytu Sutartyje. Pranešimas, išsiųstas elektroniniu paštu, laikomas gautu kitą darbo dieną po jo išsiuntimo dienos.</w:t>
      </w:r>
    </w:p>
    <w:p w14:paraId="3C388E84" w14:textId="77777777" w:rsidR="00987036" w:rsidRPr="00DC6AFF" w:rsidRDefault="00987036" w:rsidP="00987036">
      <w:pPr>
        <w:suppressAutoHyphens/>
        <w:ind w:firstLine="737"/>
        <w:jc w:val="both"/>
        <w:rPr>
          <w:rFonts w:eastAsia="Times New Roman" w:cs="Times New Roman"/>
          <w:kern w:val="0"/>
          <w:szCs w:val="24"/>
          <w:lang w:eastAsia="ar-SA"/>
          <w14:ligatures w14:val="none"/>
        </w:rPr>
      </w:pPr>
      <w:r w:rsidRPr="00DC6AFF">
        <w:rPr>
          <w:rFonts w:eastAsia="Times New Roman" w:cs="Times New Roman"/>
          <w:kern w:val="0"/>
          <w:szCs w:val="24"/>
          <w:lang w:eastAsia="ar-SA"/>
          <w14:ligatures w14:val="none"/>
        </w:rPr>
        <w:t>5.5. Jeigu keičiasi šią Sutartį pasirašiusių Šalių juridiniai adresai, banko sąskaitų numeriai ir (ar) kiti rekvizitai, tai Šalys nedelsiant privalo apie tai informuoti viena kitą. Šalis, neįvykdžiusi šio reikalavimo, negali reikšti pretenzijų ar atsikirtimų, kad kitos Šalies veiksmai, atlikti pagal  paskutinius jai žinomus rekvizitus, neatitinka sutarties sąlygų arba, kad ji negavo pranešimų, siųstų pagal tuos rekvizitus.</w:t>
      </w:r>
    </w:p>
    <w:p w14:paraId="60C0420E" w14:textId="77777777" w:rsidR="00987036" w:rsidRPr="00DC6AFF" w:rsidRDefault="00987036" w:rsidP="00987036">
      <w:pPr>
        <w:widowControl w:val="0"/>
        <w:shd w:val="clear" w:color="auto" w:fill="FFFFFF"/>
        <w:tabs>
          <w:tab w:val="left" w:pos="718"/>
          <w:tab w:val="left" w:pos="1142"/>
          <w:tab w:val="left" w:pos="3600"/>
        </w:tabs>
        <w:suppressAutoHyphens/>
        <w:autoSpaceDE w:val="0"/>
        <w:ind w:firstLine="737"/>
        <w:jc w:val="both"/>
        <w:rPr>
          <w:rFonts w:eastAsia="Times New Roman" w:cs="Times New Roman"/>
          <w:kern w:val="0"/>
          <w:szCs w:val="24"/>
          <w:lang w:eastAsia="ar-SA"/>
          <w14:ligatures w14:val="none"/>
        </w:rPr>
      </w:pPr>
      <w:r w:rsidRPr="00DC6AFF">
        <w:rPr>
          <w:rFonts w:eastAsia="Times New Roman" w:cs="Times New Roman"/>
          <w:kern w:val="0"/>
          <w:szCs w:val="24"/>
          <w:lang w:eastAsia="ar-SA"/>
          <w14:ligatures w14:val="none"/>
        </w:rPr>
        <w:t>5.6. Šalis, negalinti tinkamai ir nustatytais terminais vykdyti Sutarties, nedelsiant raštu</w:t>
      </w:r>
      <w:r w:rsidRPr="00DC6AFF">
        <w:rPr>
          <w:rFonts w:eastAsia="Times New Roman" w:cs="Times New Roman"/>
          <w:kern w:val="0"/>
          <w:szCs w:val="24"/>
          <w:lang w:eastAsia="ar-SA"/>
          <w14:ligatures w14:val="none"/>
        </w:rPr>
        <w:br/>
        <w:t>praneša kitai Šaliai, o prireikus, ir kitiems suinteresuotiems subjektams.</w:t>
      </w:r>
    </w:p>
    <w:p w14:paraId="4AB306B3" w14:textId="77777777" w:rsidR="00987036" w:rsidRPr="00DC6AFF" w:rsidRDefault="00987036" w:rsidP="00987036">
      <w:pPr>
        <w:widowControl w:val="0"/>
        <w:shd w:val="clear" w:color="auto" w:fill="FFFFFF"/>
        <w:tabs>
          <w:tab w:val="left" w:pos="718"/>
          <w:tab w:val="left" w:pos="1142"/>
          <w:tab w:val="left" w:pos="3600"/>
        </w:tabs>
        <w:suppressAutoHyphens/>
        <w:autoSpaceDE w:val="0"/>
        <w:ind w:firstLine="737"/>
        <w:jc w:val="both"/>
        <w:rPr>
          <w:rFonts w:eastAsia="Times New Roman" w:cs="Times New Roman"/>
          <w:kern w:val="0"/>
          <w:szCs w:val="24"/>
          <w:lang w:eastAsia="ar-SA"/>
          <w14:ligatures w14:val="none"/>
        </w:rPr>
      </w:pPr>
      <w:r w:rsidRPr="00DC6AFF">
        <w:rPr>
          <w:rFonts w:eastAsia="Times New Roman" w:cs="Times New Roman"/>
          <w:kern w:val="0"/>
          <w:szCs w:val="24"/>
          <w:lang w:eastAsia="ar-SA"/>
          <w14:ligatures w14:val="none"/>
        </w:rPr>
        <w:t>5.7. Visi ginčai, kilę dėl šios sutarties sprendžiami Šalių tarpusavio derybomis, remiantis</w:t>
      </w:r>
      <w:r w:rsidRPr="00DC6AFF">
        <w:rPr>
          <w:rFonts w:eastAsia="Times New Roman" w:cs="Times New Roman"/>
          <w:kern w:val="0"/>
          <w:szCs w:val="24"/>
          <w:lang w:eastAsia="ar-SA"/>
          <w14:ligatures w14:val="none"/>
        </w:rPr>
        <w:br/>
        <w:t>sąžiningumo, protingumo, teisingumo principais.</w:t>
      </w:r>
    </w:p>
    <w:p w14:paraId="5114E548" w14:textId="77777777" w:rsidR="00987036" w:rsidRPr="00DC6AFF" w:rsidRDefault="00987036" w:rsidP="00987036">
      <w:pPr>
        <w:shd w:val="clear" w:color="auto" w:fill="FFFFFF"/>
        <w:tabs>
          <w:tab w:val="left" w:pos="386"/>
          <w:tab w:val="left" w:pos="1248"/>
          <w:tab w:val="left" w:pos="3600"/>
        </w:tabs>
        <w:suppressAutoHyphens/>
        <w:ind w:firstLine="737"/>
        <w:jc w:val="both"/>
        <w:rPr>
          <w:rFonts w:eastAsia="Times New Roman" w:cs="Times New Roman"/>
          <w:kern w:val="0"/>
          <w:szCs w:val="24"/>
          <w:lang w:eastAsia="ar-SA"/>
          <w14:ligatures w14:val="none"/>
        </w:rPr>
      </w:pPr>
      <w:r w:rsidRPr="00DC6AFF">
        <w:rPr>
          <w:rFonts w:eastAsia="Times New Roman" w:cs="Times New Roman"/>
          <w:kern w:val="0"/>
          <w:szCs w:val="24"/>
          <w:lang w:eastAsia="ar-SA"/>
          <w14:ligatures w14:val="none"/>
        </w:rPr>
        <w:t>5.8. Nepavykus pasiekti susitarimo derybų keliu, ginčai sprendžiami Lietuvos Respublikos</w:t>
      </w:r>
      <w:r w:rsidRPr="00DC6AFF">
        <w:rPr>
          <w:rFonts w:eastAsia="Times New Roman" w:cs="Times New Roman"/>
          <w:kern w:val="0"/>
          <w:szCs w:val="24"/>
          <w:lang w:eastAsia="ar-SA"/>
          <w14:ligatures w14:val="none"/>
        </w:rPr>
        <w:br/>
        <w:t>įstatymų nustatyta tvarka.</w:t>
      </w:r>
    </w:p>
    <w:p w14:paraId="29ACD658" w14:textId="77FBBBA6" w:rsidR="00987036" w:rsidRPr="00DC6AFF" w:rsidRDefault="00987036" w:rsidP="00987036">
      <w:pPr>
        <w:widowControl w:val="0"/>
        <w:pBdr>
          <w:top w:val="nil"/>
          <w:left w:val="nil"/>
          <w:bottom w:val="nil"/>
          <w:right w:val="nil"/>
          <w:between w:val="nil"/>
          <w:bar w:val="nil"/>
        </w:pBdr>
        <w:tabs>
          <w:tab w:val="left" w:pos="992"/>
        </w:tabs>
        <w:ind w:firstLine="737"/>
        <w:jc w:val="both"/>
        <w:rPr>
          <w:rFonts w:eastAsia="Times New Roman" w:cs="Times New Roman"/>
          <w:kern w:val="0"/>
          <w:szCs w:val="24"/>
          <w:lang w:eastAsia="lt-LT"/>
          <w14:ligatures w14:val="none"/>
        </w:rPr>
      </w:pPr>
      <w:r w:rsidRPr="00DC6AFF">
        <w:rPr>
          <w:rFonts w:eastAsia="Times New Roman" w:cs="Times New Roman"/>
          <w:kern w:val="0"/>
          <w:szCs w:val="24"/>
          <w:lang w:eastAsia="ar-SA"/>
          <w14:ligatures w14:val="none"/>
        </w:rPr>
        <w:t>5.9</w:t>
      </w:r>
      <w:bookmarkStart w:id="6" w:name="_Hlk220338037"/>
      <w:r w:rsidRPr="00DC6AFF">
        <w:rPr>
          <w:rFonts w:eastAsia="Times New Roman" w:cs="Times New Roman"/>
          <w:kern w:val="0"/>
          <w:szCs w:val="24"/>
          <w:lang w:eastAsia="ar-SA"/>
          <w14:ligatures w14:val="none"/>
        </w:rPr>
        <w:t xml:space="preserve">. Užsakovo atstovas, atsakingas už sutarties administravimą: </w:t>
      </w:r>
      <w:r w:rsidRPr="00DC6AFF">
        <w:rPr>
          <w:rFonts w:eastAsia="Times New Roman" w:cs="Times New Roman"/>
          <w:kern w:val="0"/>
          <w:szCs w:val="24"/>
          <w:lang w:eastAsia="lt-LT"/>
          <w14:ligatures w14:val="none"/>
        </w:rPr>
        <w:t xml:space="preserve">Infrastruktūros skyriaus vyr. specialistas Justas </w:t>
      </w:r>
      <w:proofErr w:type="spellStart"/>
      <w:r w:rsidRPr="00DC6AFF">
        <w:rPr>
          <w:rFonts w:eastAsia="Times New Roman" w:cs="Times New Roman"/>
          <w:kern w:val="0"/>
          <w:szCs w:val="24"/>
          <w:lang w:eastAsia="lt-LT"/>
          <w14:ligatures w14:val="none"/>
        </w:rPr>
        <w:t>Baciuška</w:t>
      </w:r>
      <w:proofErr w:type="spellEnd"/>
      <w:r w:rsidRPr="00DC6AFF">
        <w:rPr>
          <w:rFonts w:eastAsia="Times New Roman" w:cs="Times New Roman"/>
          <w:kern w:val="0"/>
          <w:szCs w:val="24"/>
          <w:lang w:eastAsia="lt-LT"/>
          <w14:ligatures w14:val="none"/>
        </w:rPr>
        <w:t xml:space="preserve">, tel. </w:t>
      </w:r>
      <w:r w:rsidR="005A2C6F" w:rsidRPr="00DC6AFF">
        <w:rPr>
          <w:rFonts w:eastAsia="Times New Roman" w:cs="Times New Roman"/>
          <w:kern w:val="0"/>
          <w:szCs w:val="24"/>
          <w:lang w:eastAsia="lt-LT"/>
          <w14:ligatures w14:val="none"/>
        </w:rPr>
        <w:t>+370</w:t>
      </w:r>
      <w:r w:rsidRPr="00DC6AFF">
        <w:rPr>
          <w:rFonts w:eastAsia="Times New Roman" w:cs="Times New Roman"/>
          <w:kern w:val="0"/>
          <w:szCs w:val="24"/>
          <w:lang w:eastAsia="lt-LT"/>
          <w14:ligatures w14:val="none"/>
        </w:rPr>
        <w:t xml:space="preserve"> 614 87964, el. p. </w:t>
      </w:r>
      <w:hyperlink r:id="rId18" w:history="1">
        <w:r w:rsidRPr="00DC6AFF">
          <w:rPr>
            <w:rFonts w:eastAsia="Times New Roman" w:cs="Times New Roman"/>
            <w:kern w:val="0"/>
            <w:szCs w:val="24"/>
            <w:u w:val="single"/>
            <w:lang w:eastAsia="lt-LT"/>
            <w14:ligatures w14:val="none"/>
          </w:rPr>
          <w:t>justas.baciuska@kupiskis.lt</w:t>
        </w:r>
      </w:hyperlink>
      <w:r w:rsidR="007F3A4F" w:rsidRPr="00DC6AFF">
        <w:rPr>
          <w:rFonts w:cs="Times New Roman"/>
          <w:szCs w:val="24"/>
        </w:rPr>
        <w:t>.</w:t>
      </w:r>
      <w:r w:rsidR="007F3A4F" w:rsidRPr="00DC6AFF">
        <w:rPr>
          <w:rFonts w:eastAsia="Times New Roman" w:cs="Times New Roman"/>
          <w:kern w:val="0"/>
          <w:szCs w:val="24"/>
          <w:lang w:eastAsia="lt-LT"/>
          <w14:ligatures w14:val="none"/>
        </w:rPr>
        <w:t xml:space="preserve"> </w:t>
      </w:r>
    </w:p>
    <w:p w14:paraId="5037E011" w14:textId="77777777" w:rsidR="00802BB2" w:rsidRPr="00DC6AFF" w:rsidRDefault="00802BB2" w:rsidP="00802BB2">
      <w:pPr>
        <w:widowControl w:val="0"/>
        <w:tabs>
          <w:tab w:val="left" w:pos="1560"/>
        </w:tabs>
        <w:ind w:firstLine="737"/>
        <w:jc w:val="both"/>
        <w:rPr>
          <w:rFonts w:eastAsia="Times New Roman" w:cs="Times New Roman"/>
          <w:iCs/>
          <w:kern w:val="0"/>
          <w:szCs w:val="24"/>
          <w:lang w:eastAsia="lt-LT"/>
          <w14:ligatures w14:val="none"/>
        </w:rPr>
      </w:pPr>
      <w:r w:rsidRPr="00DC6AFF">
        <w:rPr>
          <w:rFonts w:eastAsia="Times New Roman" w:cs="Times New Roman"/>
          <w:kern w:val="0"/>
          <w:szCs w:val="24"/>
          <w:lang w:eastAsia="lt-LT"/>
          <w14:ligatures w14:val="none"/>
        </w:rPr>
        <w:t xml:space="preserve">5.9.1. </w:t>
      </w:r>
      <w:r w:rsidRPr="00DC6AFF">
        <w:rPr>
          <w:rFonts w:eastAsia="Times New Roman" w:cs="Times New Roman"/>
          <w:iCs/>
          <w:kern w:val="0"/>
          <w:szCs w:val="24"/>
          <w:lang w:eastAsia="lt-LT"/>
          <w14:ligatures w14:val="none"/>
        </w:rPr>
        <w:t xml:space="preserve">Noriūnų seniūnijos seniūnė Daiva </w:t>
      </w:r>
      <w:proofErr w:type="spellStart"/>
      <w:r w:rsidRPr="00DC6AFF">
        <w:rPr>
          <w:rFonts w:eastAsia="Times New Roman" w:cs="Times New Roman"/>
          <w:iCs/>
          <w:kern w:val="0"/>
          <w:szCs w:val="24"/>
          <w:lang w:eastAsia="lt-LT"/>
          <w14:ligatures w14:val="none"/>
        </w:rPr>
        <w:t>Bubulienė</w:t>
      </w:r>
      <w:proofErr w:type="spellEnd"/>
      <w:r w:rsidRPr="00DC6AFF">
        <w:rPr>
          <w:rFonts w:eastAsia="Times New Roman" w:cs="Times New Roman"/>
          <w:iCs/>
          <w:kern w:val="0"/>
          <w:szCs w:val="24"/>
          <w:lang w:eastAsia="lt-LT"/>
          <w14:ligatures w14:val="none"/>
        </w:rPr>
        <w:t xml:space="preserve">, tel. +370 459 56224, el. p. </w:t>
      </w:r>
      <w:proofErr w:type="spellStart"/>
      <w:r w:rsidRPr="00DC6AFF">
        <w:rPr>
          <w:rFonts w:eastAsia="Times New Roman" w:cs="Times New Roman"/>
          <w:iCs/>
          <w:kern w:val="0"/>
          <w:szCs w:val="24"/>
          <w:lang w:eastAsia="lt-LT"/>
          <w14:ligatures w14:val="none"/>
        </w:rPr>
        <w:t>daiva.bubuliene@kupiskis.lt</w:t>
      </w:r>
      <w:proofErr w:type="spellEnd"/>
      <w:r w:rsidRPr="00DC6AFF">
        <w:rPr>
          <w:rFonts w:eastAsia="Times New Roman" w:cs="Times New Roman"/>
          <w:iCs/>
          <w:kern w:val="0"/>
          <w:szCs w:val="24"/>
          <w:lang w:eastAsia="lt-LT"/>
          <w14:ligatures w14:val="none"/>
        </w:rPr>
        <w:t>.</w:t>
      </w:r>
    </w:p>
    <w:p w14:paraId="0A9BC618" w14:textId="77777777" w:rsidR="00802BB2" w:rsidRPr="00DC6AFF" w:rsidRDefault="00802BB2" w:rsidP="00802BB2">
      <w:pPr>
        <w:widowControl w:val="0"/>
        <w:pBdr>
          <w:top w:val="nil"/>
          <w:left w:val="nil"/>
          <w:bottom w:val="nil"/>
          <w:right w:val="nil"/>
          <w:between w:val="nil"/>
          <w:bar w:val="nil"/>
        </w:pBdr>
        <w:tabs>
          <w:tab w:val="left" w:pos="992"/>
        </w:tabs>
        <w:ind w:firstLine="794"/>
        <w:jc w:val="both"/>
        <w:rPr>
          <w:rFonts w:eastAsia="Times New Roman" w:cs="Times New Roman"/>
          <w:iCs/>
          <w:kern w:val="0"/>
          <w:szCs w:val="24"/>
          <w:lang w:eastAsia="lt-LT"/>
          <w14:ligatures w14:val="none"/>
        </w:rPr>
      </w:pPr>
      <w:r w:rsidRPr="00DC6AFF">
        <w:rPr>
          <w:rFonts w:eastAsia="Times New Roman" w:cs="Times New Roman"/>
          <w:kern w:val="0"/>
          <w:szCs w:val="24"/>
          <w14:ligatures w14:val="none"/>
        </w:rPr>
        <w:t>5.9.2.</w:t>
      </w:r>
      <w:r w:rsidRPr="00DC6AFF">
        <w:rPr>
          <w:rFonts w:eastAsia="Times New Roman" w:cs="Times New Roman"/>
          <w:iCs/>
          <w:kern w:val="0"/>
          <w:szCs w:val="24"/>
          <w:lang w:eastAsia="lt-LT"/>
          <w14:ligatures w14:val="none"/>
        </w:rPr>
        <w:t xml:space="preserve"> Šimonių seniūnijos</w:t>
      </w:r>
      <w:r w:rsidRPr="00DC6AFF">
        <w:rPr>
          <w:rFonts w:cs="Times New Roman"/>
          <w:szCs w:val="24"/>
        </w:rPr>
        <w:t xml:space="preserve"> seniūnė </w:t>
      </w:r>
      <w:r w:rsidRPr="00DC6AFF">
        <w:rPr>
          <w:rFonts w:eastAsia="Times New Roman" w:cs="Times New Roman"/>
          <w:iCs/>
          <w:kern w:val="0"/>
          <w:szCs w:val="24"/>
          <w:lang w:eastAsia="lt-LT"/>
          <w14:ligatures w14:val="none"/>
        </w:rPr>
        <w:t xml:space="preserve">Valda </w:t>
      </w:r>
      <w:proofErr w:type="spellStart"/>
      <w:r w:rsidRPr="00DC6AFF">
        <w:rPr>
          <w:rFonts w:eastAsia="Times New Roman" w:cs="Times New Roman"/>
          <w:iCs/>
          <w:kern w:val="0"/>
          <w:szCs w:val="24"/>
          <w:lang w:eastAsia="lt-LT"/>
          <w14:ligatures w14:val="none"/>
        </w:rPr>
        <w:t>Subačienė</w:t>
      </w:r>
      <w:proofErr w:type="spellEnd"/>
      <w:r w:rsidRPr="00DC6AFF">
        <w:rPr>
          <w:rFonts w:eastAsia="Times New Roman" w:cs="Times New Roman"/>
          <w:iCs/>
          <w:kern w:val="0"/>
          <w:szCs w:val="24"/>
          <w:lang w:eastAsia="lt-LT"/>
          <w14:ligatures w14:val="none"/>
        </w:rPr>
        <w:t xml:space="preserve">, tel. +370 686 48068, el. p. </w:t>
      </w:r>
      <w:proofErr w:type="spellStart"/>
      <w:r w:rsidRPr="00DC6AFF">
        <w:rPr>
          <w:rFonts w:eastAsia="Times New Roman" w:cs="Times New Roman"/>
          <w:iCs/>
          <w:kern w:val="0"/>
          <w:szCs w:val="24"/>
          <w:lang w:eastAsia="lt-LT"/>
          <w14:ligatures w14:val="none"/>
        </w:rPr>
        <w:t>valda.subaciene@kupiskis.lt</w:t>
      </w:r>
      <w:proofErr w:type="spellEnd"/>
      <w:r w:rsidRPr="00DC6AFF">
        <w:rPr>
          <w:rFonts w:eastAsia="Times New Roman" w:cs="Times New Roman"/>
          <w:iCs/>
          <w:kern w:val="0"/>
          <w:szCs w:val="24"/>
          <w:lang w:eastAsia="lt-LT"/>
          <w14:ligatures w14:val="none"/>
        </w:rPr>
        <w:t>.</w:t>
      </w:r>
    </w:p>
    <w:p w14:paraId="150B3900" w14:textId="77777777" w:rsidR="00802BB2" w:rsidRPr="00DC6AFF" w:rsidRDefault="00802BB2" w:rsidP="00802BB2">
      <w:pPr>
        <w:widowControl w:val="0"/>
        <w:tabs>
          <w:tab w:val="left" w:pos="1560"/>
        </w:tabs>
        <w:ind w:firstLine="737"/>
        <w:jc w:val="both"/>
        <w:rPr>
          <w:rFonts w:eastAsia="Times New Roman" w:cs="Times New Roman"/>
          <w:iCs/>
          <w:kern w:val="0"/>
          <w:szCs w:val="24"/>
          <w:lang w:eastAsia="lt-LT"/>
          <w14:ligatures w14:val="none"/>
        </w:rPr>
      </w:pPr>
      <w:r w:rsidRPr="00DC6AFF">
        <w:rPr>
          <w:rFonts w:eastAsia="Times New Roman" w:cs="Times New Roman"/>
          <w:iCs/>
          <w:kern w:val="0"/>
          <w:szCs w:val="24"/>
          <w:lang w:eastAsia="lt-LT"/>
          <w14:ligatures w14:val="none"/>
        </w:rPr>
        <w:lastRenderedPageBreak/>
        <w:t xml:space="preserve">5.9.3. Skapiškio seniūnijos seniūnas Ričardas </w:t>
      </w:r>
      <w:proofErr w:type="spellStart"/>
      <w:r w:rsidRPr="00DC6AFF">
        <w:rPr>
          <w:rFonts w:eastAsia="Times New Roman" w:cs="Times New Roman"/>
          <w:iCs/>
          <w:kern w:val="0"/>
          <w:szCs w:val="24"/>
          <w:lang w:eastAsia="lt-LT"/>
          <w14:ligatures w14:val="none"/>
        </w:rPr>
        <w:t>Kiaulėnas</w:t>
      </w:r>
      <w:proofErr w:type="spellEnd"/>
      <w:r w:rsidRPr="00DC6AFF">
        <w:rPr>
          <w:rFonts w:eastAsia="Times New Roman" w:cs="Times New Roman"/>
          <w:iCs/>
          <w:kern w:val="0"/>
          <w:szCs w:val="24"/>
          <w:lang w:eastAsia="lt-LT"/>
          <w14:ligatures w14:val="none"/>
        </w:rPr>
        <w:t xml:space="preserve">, tel. +370 459 42141, el. p. </w:t>
      </w:r>
      <w:proofErr w:type="spellStart"/>
      <w:r w:rsidRPr="00DC6AFF">
        <w:rPr>
          <w:rFonts w:eastAsia="Times New Roman" w:cs="Times New Roman"/>
          <w:iCs/>
          <w:kern w:val="0"/>
          <w:szCs w:val="24"/>
          <w:lang w:eastAsia="lt-LT"/>
          <w14:ligatures w14:val="none"/>
        </w:rPr>
        <w:t>ricardas.kiaulenas@kupiskis.lt</w:t>
      </w:r>
      <w:proofErr w:type="spellEnd"/>
      <w:r w:rsidRPr="00DC6AFF">
        <w:rPr>
          <w:rFonts w:eastAsia="Times New Roman" w:cs="Times New Roman"/>
          <w:iCs/>
          <w:kern w:val="0"/>
          <w:szCs w:val="24"/>
          <w:lang w:eastAsia="lt-LT"/>
          <w14:ligatures w14:val="none"/>
        </w:rPr>
        <w:t>.</w:t>
      </w:r>
    </w:p>
    <w:p w14:paraId="6A9663E7" w14:textId="60828F5D" w:rsidR="00802BB2" w:rsidRPr="00DC6AFF" w:rsidRDefault="00802BB2" w:rsidP="00802BB2">
      <w:pPr>
        <w:widowControl w:val="0"/>
        <w:tabs>
          <w:tab w:val="left" w:pos="1560"/>
        </w:tabs>
        <w:ind w:firstLine="851"/>
        <w:jc w:val="both"/>
        <w:rPr>
          <w:rFonts w:eastAsia="Times New Roman" w:cs="Times New Roman"/>
          <w:color w:val="000000"/>
          <w:kern w:val="0"/>
          <w:szCs w:val="24"/>
          <w:lang w:eastAsia="lt-LT"/>
          <w14:ligatures w14:val="none"/>
        </w:rPr>
      </w:pPr>
      <w:r w:rsidRPr="00DC6AFF">
        <w:rPr>
          <w:rFonts w:eastAsia="Times New Roman" w:cs="Times New Roman"/>
          <w:kern w:val="0"/>
          <w:szCs w:val="24"/>
          <w14:ligatures w14:val="none"/>
        </w:rPr>
        <w:t xml:space="preserve">5.9.4. </w:t>
      </w:r>
      <w:r w:rsidRPr="00DC6AFF">
        <w:rPr>
          <w:rFonts w:eastAsia="Times New Roman" w:cs="Times New Roman"/>
          <w:kern w:val="0"/>
          <w:szCs w:val="24"/>
          <w:lang w:eastAsia="lt-LT"/>
          <w14:ligatures w14:val="none"/>
        </w:rPr>
        <w:t xml:space="preserve">Kupiškio seniūnijos seniūnas Žydrūnas Vanagas, tel. </w:t>
      </w:r>
      <w:r w:rsidRPr="00DC6AFF">
        <w:rPr>
          <w:rFonts w:eastAsia="Times New Roman" w:cs="Times New Roman"/>
          <w:color w:val="000000"/>
          <w:kern w:val="0"/>
          <w:szCs w:val="24"/>
          <w:lang w:eastAsia="lt-LT"/>
          <w14:ligatures w14:val="none"/>
        </w:rPr>
        <w:t xml:space="preserve">+370 698 00743, el. p. </w:t>
      </w:r>
      <w:hyperlink r:id="rId19" w:history="1">
        <w:r w:rsidRPr="00DC6AFF">
          <w:rPr>
            <w:rStyle w:val="Hipersaitas"/>
            <w:rFonts w:eastAsia="Times New Roman" w:cs="Times New Roman"/>
            <w:color w:val="auto"/>
            <w:kern w:val="0"/>
            <w:szCs w:val="24"/>
            <w:lang w:eastAsia="lt-LT"/>
            <w14:ligatures w14:val="none"/>
          </w:rPr>
          <w:t>zydrunas.vanagas@kupiskis.lt</w:t>
        </w:r>
      </w:hyperlink>
      <w:r w:rsidRPr="00DC6AFF">
        <w:rPr>
          <w:rFonts w:eastAsia="Times New Roman" w:cs="Times New Roman"/>
          <w:kern w:val="0"/>
          <w:szCs w:val="24"/>
          <w:lang w:eastAsia="lt-LT"/>
          <w14:ligatures w14:val="none"/>
        </w:rPr>
        <w:t>.</w:t>
      </w:r>
      <w:r w:rsidRPr="00DC6AFF">
        <w:rPr>
          <w:rFonts w:eastAsia="Times New Roman" w:cs="Times New Roman"/>
          <w:color w:val="000000"/>
          <w:kern w:val="0"/>
          <w:szCs w:val="24"/>
          <w:lang w:eastAsia="lt-LT"/>
          <w14:ligatures w14:val="none"/>
        </w:rPr>
        <w:t xml:space="preserve"> </w:t>
      </w:r>
    </w:p>
    <w:p w14:paraId="268389E2" w14:textId="77777777" w:rsidR="00802BB2" w:rsidRPr="00DC6AFF" w:rsidRDefault="00802BB2" w:rsidP="00802BB2">
      <w:pPr>
        <w:widowControl w:val="0"/>
        <w:tabs>
          <w:tab w:val="left" w:pos="1560"/>
        </w:tabs>
        <w:ind w:firstLine="851"/>
        <w:jc w:val="both"/>
        <w:rPr>
          <w:rFonts w:eastAsia="Times New Roman" w:cs="Times New Roman"/>
          <w:color w:val="000000"/>
          <w:kern w:val="0"/>
          <w:szCs w:val="24"/>
          <w:lang w:eastAsia="lt-LT"/>
          <w14:ligatures w14:val="none"/>
        </w:rPr>
      </w:pPr>
      <w:r w:rsidRPr="00DC6AFF">
        <w:rPr>
          <w:rFonts w:eastAsia="Times New Roman" w:cs="Times New Roman"/>
          <w:color w:val="000000"/>
          <w:kern w:val="0"/>
          <w:szCs w:val="24"/>
          <w:lang w:eastAsia="lt-LT"/>
          <w14:ligatures w14:val="none"/>
        </w:rPr>
        <w:t xml:space="preserve">5.9.5. Alizavos seniūnijos seniūnė Raminta </w:t>
      </w:r>
      <w:proofErr w:type="spellStart"/>
      <w:r w:rsidRPr="00DC6AFF">
        <w:rPr>
          <w:rFonts w:eastAsia="Times New Roman" w:cs="Times New Roman"/>
          <w:color w:val="000000"/>
          <w:kern w:val="0"/>
          <w:szCs w:val="24"/>
          <w:lang w:eastAsia="lt-LT"/>
          <w14:ligatures w14:val="none"/>
        </w:rPr>
        <w:t>Ribokaitė</w:t>
      </w:r>
      <w:proofErr w:type="spellEnd"/>
      <w:r w:rsidRPr="00DC6AFF">
        <w:rPr>
          <w:rFonts w:eastAsia="Times New Roman" w:cs="Times New Roman"/>
          <w:color w:val="000000"/>
          <w:kern w:val="0"/>
          <w:szCs w:val="24"/>
          <w:lang w:eastAsia="lt-LT"/>
          <w14:ligatures w14:val="none"/>
        </w:rPr>
        <w:t xml:space="preserve">, tel. +370 682 18334, el. p. </w:t>
      </w:r>
      <w:hyperlink r:id="rId20" w:history="1">
        <w:r w:rsidRPr="00DC6AFF">
          <w:rPr>
            <w:rStyle w:val="Hipersaitas"/>
            <w:rFonts w:eastAsia="Times New Roman" w:cs="Times New Roman"/>
            <w:color w:val="auto"/>
            <w:kern w:val="0"/>
            <w:szCs w:val="24"/>
            <w:lang w:eastAsia="lt-LT"/>
            <w14:ligatures w14:val="none"/>
          </w:rPr>
          <w:t>raminta.ribokaite@kupiskis.lt</w:t>
        </w:r>
      </w:hyperlink>
      <w:r w:rsidRPr="00DC6AFF">
        <w:rPr>
          <w:rFonts w:eastAsia="Times New Roman" w:cs="Times New Roman"/>
          <w:kern w:val="0"/>
          <w:szCs w:val="24"/>
          <w:lang w:eastAsia="lt-LT"/>
          <w14:ligatures w14:val="none"/>
        </w:rPr>
        <w:t>.</w:t>
      </w:r>
    </w:p>
    <w:p w14:paraId="4918B44E" w14:textId="5576E6AC" w:rsidR="00DC6AFF" w:rsidRPr="00DC6AFF" w:rsidRDefault="00802BB2" w:rsidP="00DC6AFF">
      <w:pPr>
        <w:widowControl w:val="0"/>
        <w:tabs>
          <w:tab w:val="left" w:pos="1560"/>
        </w:tabs>
        <w:ind w:firstLine="851"/>
        <w:jc w:val="both"/>
        <w:rPr>
          <w:rFonts w:eastAsia="Times New Roman" w:cs="Times New Roman"/>
          <w:kern w:val="0"/>
          <w:szCs w:val="24"/>
          <w:lang w:eastAsia="lt-LT"/>
          <w14:ligatures w14:val="none"/>
        </w:rPr>
      </w:pPr>
      <w:r w:rsidRPr="00DC6AFF">
        <w:rPr>
          <w:rFonts w:eastAsia="Times New Roman" w:cs="Times New Roman"/>
          <w:kern w:val="0"/>
          <w:szCs w:val="24"/>
          <w:lang w:eastAsia="lt-LT"/>
          <w14:ligatures w14:val="none"/>
        </w:rPr>
        <w:t xml:space="preserve">5.9.6. Subačiaus seniūnijos seniūnė Laisva  </w:t>
      </w:r>
      <w:proofErr w:type="spellStart"/>
      <w:r w:rsidRPr="00DC6AFF">
        <w:rPr>
          <w:rFonts w:eastAsia="Times New Roman" w:cs="Times New Roman"/>
          <w:kern w:val="0"/>
          <w:szCs w:val="24"/>
          <w:lang w:eastAsia="lt-LT"/>
          <w14:ligatures w14:val="none"/>
        </w:rPr>
        <w:t>Čiuliepienė</w:t>
      </w:r>
      <w:proofErr w:type="spellEnd"/>
      <w:r w:rsidRPr="00DC6AFF">
        <w:rPr>
          <w:rFonts w:eastAsia="Times New Roman" w:cs="Times New Roman"/>
          <w:kern w:val="0"/>
          <w:szCs w:val="24"/>
          <w:lang w:eastAsia="lt-LT"/>
          <w14:ligatures w14:val="none"/>
        </w:rPr>
        <w:t xml:space="preserve">, tel. +370 694 55996, el. p. </w:t>
      </w:r>
      <w:r w:rsidRPr="00DC6AFF">
        <w:rPr>
          <w:rFonts w:eastAsia="Times New Roman" w:cs="Times New Roman"/>
          <w:kern w:val="0"/>
          <w:szCs w:val="24"/>
          <w:u w:val="single"/>
          <w:lang w:eastAsia="lt-LT"/>
          <w14:ligatures w14:val="none"/>
        </w:rPr>
        <w:t>laisva.ciuliepiene@kupiskis.lt</w:t>
      </w:r>
    </w:p>
    <w:bookmarkEnd w:id="6"/>
    <w:p w14:paraId="66A7C9FB" w14:textId="1C5E1472" w:rsidR="00987036" w:rsidRPr="00DC6AFF" w:rsidRDefault="00987036" w:rsidP="00987036">
      <w:pPr>
        <w:shd w:val="clear" w:color="auto" w:fill="FFFFFF"/>
        <w:tabs>
          <w:tab w:val="left" w:pos="386"/>
          <w:tab w:val="left" w:pos="1248"/>
          <w:tab w:val="left" w:pos="3600"/>
        </w:tabs>
        <w:suppressAutoHyphens/>
        <w:ind w:firstLine="737"/>
        <w:jc w:val="both"/>
        <w:rPr>
          <w:rFonts w:eastAsia="Times New Roman" w:cs="Times New Roman"/>
          <w:kern w:val="0"/>
          <w:szCs w:val="24"/>
          <w:lang w:eastAsia="ar-SA"/>
          <w14:ligatures w14:val="none"/>
        </w:rPr>
      </w:pPr>
      <w:r w:rsidRPr="00DC6AFF">
        <w:rPr>
          <w:rFonts w:eastAsia="Times New Roman" w:cs="Times New Roman"/>
          <w:kern w:val="0"/>
          <w:szCs w:val="24"/>
          <w:lang w:eastAsia="ar-SA"/>
          <w14:ligatures w14:val="none"/>
        </w:rPr>
        <w:t xml:space="preserve">5.10. Užsakovo atstovas, atsakingas už Sutarties ir Sutarties pakeitimų paskelbimą pagal Lietuvos Respublikos viešųjų pirkimų įstatymo 86 straipsnio 9 dalies nuostatas – </w:t>
      </w:r>
      <w:r w:rsidR="007F3A4F" w:rsidRPr="00DC6AFF">
        <w:rPr>
          <w:rFonts w:eastAsia="Times New Roman" w:cs="Times New Roman"/>
          <w:kern w:val="0"/>
          <w:szCs w:val="24"/>
          <w:lang w:eastAsia="ar-SA"/>
          <w14:ligatures w14:val="none"/>
        </w:rPr>
        <w:t>Investicijų ir viešųjų pirkimų</w:t>
      </w:r>
      <w:r w:rsidRPr="00DC6AFF">
        <w:rPr>
          <w:rFonts w:eastAsia="Times New Roman" w:cs="Times New Roman"/>
          <w:kern w:val="0"/>
          <w:szCs w:val="24"/>
          <w:lang w:eastAsia="ar-SA"/>
          <w14:ligatures w14:val="none"/>
        </w:rPr>
        <w:t xml:space="preserve"> skyriaus vyresnioji specialistė </w:t>
      </w:r>
      <w:r w:rsidR="00DC6AFF">
        <w:rPr>
          <w:rFonts w:eastAsia="Times New Roman" w:cs="Times New Roman"/>
          <w:kern w:val="0"/>
          <w:szCs w:val="24"/>
          <w:lang w:eastAsia="ar-SA"/>
          <w14:ligatures w14:val="none"/>
        </w:rPr>
        <w:t>Renata Simanavičienė</w:t>
      </w:r>
      <w:r w:rsidRPr="00DC6AFF">
        <w:rPr>
          <w:rFonts w:eastAsia="Times New Roman" w:cs="Times New Roman"/>
          <w:kern w:val="0"/>
          <w:szCs w:val="24"/>
          <w:lang w:eastAsia="ar-SA"/>
          <w14:ligatures w14:val="none"/>
        </w:rPr>
        <w:t xml:space="preserve">, tel. </w:t>
      </w:r>
      <w:r w:rsidR="005A2C6F" w:rsidRPr="00DC6AFF">
        <w:rPr>
          <w:rFonts w:eastAsia="Times New Roman" w:cs="Times New Roman"/>
          <w:kern w:val="0"/>
          <w:szCs w:val="24"/>
          <w:lang w:eastAsia="ar-SA"/>
          <w14:ligatures w14:val="none"/>
        </w:rPr>
        <w:t xml:space="preserve">+370 459 </w:t>
      </w:r>
      <w:r w:rsidRPr="00DC6AFF">
        <w:rPr>
          <w:rFonts w:eastAsia="Times New Roman" w:cs="Times New Roman"/>
          <w:kern w:val="0"/>
          <w:szCs w:val="24"/>
          <w:lang w:eastAsia="ar-SA"/>
          <w14:ligatures w14:val="none"/>
        </w:rPr>
        <w:t xml:space="preserve">35614, el. p. </w:t>
      </w:r>
      <w:hyperlink r:id="rId21" w:history="1">
        <w:r w:rsidR="00DC6AFF" w:rsidRPr="00C90544">
          <w:rPr>
            <w:rStyle w:val="Hipersaitas"/>
            <w:rFonts w:eastAsia="Times New Roman" w:cs="Times New Roman"/>
            <w:kern w:val="0"/>
            <w:szCs w:val="24"/>
            <w:lang w:eastAsia="ar-SA"/>
            <w14:ligatures w14:val="none"/>
          </w:rPr>
          <w:t>renata.simanaviciene@kupiskis.lt</w:t>
        </w:r>
      </w:hyperlink>
      <w:r w:rsidR="005A2C6F" w:rsidRPr="00DC6AFF">
        <w:rPr>
          <w:rFonts w:eastAsia="Times New Roman" w:cs="Times New Roman"/>
          <w:kern w:val="0"/>
          <w:szCs w:val="24"/>
          <w:lang w:eastAsia="ar-SA"/>
          <w14:ligatures w14:val="none"/>
        </w:rPr>
        <w:t xml:space="preserve">. </w:t>
      </w:r>
    </w:p>
    <w:p w14:paraId="4DFC7E1F" w14:textId="77777777" w:rsidR="00987036" w:rsidRPr="00DC6AFF" w:rsidRDefault="00987036" w:rsidP="00987036">
      <w:pPr>
        <w:shd w:val="clear" w:color="auto" w:fill="FFFFFF"/>
        <w:tabs>
          <w:tab w:val="left" w:pos="386"/>
          <w:tab w:val="left" w:pos="1248"/>
          <w:tab w:val="left" w:pos="3600"/>
        </w:tabs>
        <w:suppressAutoHyphens/>
        <w:ind w:firstLine="737"/>
        <w:jc w:val="both"/>
        <w:rPr>
          <w:rFonts w:eastAsia="Times New Roman" w:cs="Times New Roman"/>
          <w:color w:val="FF0000"/>
          <w:kern w:val="0"/>
          <w:szCs w:val="24"/>
          <w:lang w:eastAsia="ar-SA"/>
          <w14:ligatures w14:val="none"/>
        </w:rPr>
      </w:pPr>
      <w:r w:rsidRPr="00DC6AFF">
        <w:rPr>
          <w:rFonts w:eastAsia="Times New Roman" w:cs="Times New Roman"/>
          <w:kern w:val="0"/>
          <w:szCs w:val="24"/>
          <w:lang w:eastAsia="ar-SA"/>
          <w14:ligatures w14:val="none"/>
        </w:rPr>
        <w:t xml:space="preserve">15.11. Rangovo atstovas, atsakingas už sutarties vykdymą </w:t>
      </w:r>
      <w:r w:rsidRPr="00DC6AFF">
        <w:rPr>
          <w:rFonts w:eastAsia="Times New Roman" w:cs="Times New Roman"/>
          <w:i/>
          <w:color w:val="FF0000"/>
          <w:kern w:val="0"/>
          <w:szCs w:val="24"/>
          <w:lang w:eastAsia="ar-SA"/>
          <w14:ligatures w14:val="none"/>
        </w:rPr>
        <w:t xml:space="preserve">(vardas pavardė, pareigos) </w:t>
      </w:r>
      <w:r w:rsidRPr="00DC6AFF">
        <w:rPr>
          <w:rFonts w:eastAsia="Times New Roman" w:cs="Times New Roman"/>
          <w:color w:val="FF0000"/>
          <w:kern w:val="0"/>
          <w:szCs w:val="24"/>
          <w:lang w:eastAsia="ar-SA"/>
          <w14:ligatures w14:val="none"/>
        </w:rPr>
        <w:t xml:space="preserve"> tel. ______</w:t>
      </w:r>
    </w:p>
    <w:p w14:paraId="6A7F403A" w14:textId="16A65A1C" w:rsidR="00987036" w:rsidRPr="00DC6AFF" w:rsidRDefault="00987036" w:rsidP="00987036">
      <w:pPr>
        <w:ind w:firstLine="737"/>
        <w:jc w:val="both"/>
        <w:rPr>
          <w:rFonts w:eastAsia="Calibri" w:cs="Times New Roman"/>
          <w:color w:val="FF0000"/>
          <w:kern w:val="0"/>
          <w:szCs w:val="24"/>
          <w14:ligatures w14:val="none"/>
        </w:rPr>
      </w:pPr>
      <w:r w:rsidRPr="00DC6AFF">
        <w:rPr>
          <w:rFonts w:eastAsia="Calibri" w:cs="Times New Roman"/>
          <w:color w:val="FF0000"/>
          <w:kern w:val="0"/>
          <w:szCs w:val="24"/>
          <w14:ligatures w14:val="none"/>
        </w:rPr>
        <w:t>5.12. ______________ (</w:t>
      </w:r>
      <w:r w:rsidR="005E101E">
        <w:rPr>
          <w:rFonts w:eastAsia="Calibri" w:cs="Times New Roman"/>
          <w:color w:val="FF0000"/>
          <w:kern w:val="0"/>
          <w:szCs w:val="24"/>
          <w14:ligatures w14:val="none"/>
        </w:rPr>
        <w:t xml:space="preserve"> </w:t>
      </w:r>
      <w:r w:rsidR="005E101E" w:rsidRPr="005E101E">
        <w:rPr>
          <w:rFonts w:eastAsia="Calibri" w:cs="Times New Roman"/>
          <w:i/>
          <w:iCs/>
          <w:color w:val="FF0000"/>
          <w:kern w:val="0"/>
          <w:szCs w:val="24"/>
          <w14:ligatures w14:val="none"/>
        </w:rPr>
        <w:t>jei pasitelkiama,</w:t>
      </w:r>
      <w:r w:rsidR="005E101E">
        <w:rPr>
          <w:rFonts w:eastAsia="Calibri" w:cs="Times New Roman"/>
          <w:color w:val="FF0000"/>
          <w:kern w:val="0"/>
          <w:szCs w:val="24"/>
          <w14:ligatures w14:val="none"/>
        </w:rPr>
        <w:t xml:space="preserve"> </w:t>
      </w:r>
      <w:r w:rsidRPr="00DC6AFF">
        <w:rPr>
          <w:rFonts w:eastAsia="Calibri" w:cs="Times New Roman"/>
          <w:i/>
          <w:iCs/>
          <w:color w:val="FF0000"/>
          <w:kern w:val="0"/>
          <w:szCs w:val="24"/>
          <w14:ligatures w14:val="none"/>
        </w:rPr>
        <w:t>subrangovo pavadinimas ir adresas</w:t>
      </w:r>
      <w:r w:rsidRPr="00DC6AFF">
        <w:rPr>
          <w:rFonts w:eastAsia="Calibri" w:cs="Times New Roman"/>
          <w:color w:val="FF0000"/>
          <w:kern w:val="0"/>
          <w:szCs w:val="24"/>
          <w14:ligatures w14:val="none"/>
        </w:rPr>
        <w:t>).</w:t>
      </w:r>
    </w:p>
    <w:p w14:paraId="2ECFF086" w14:textId="77777777" w:rsidR="00987036" w:rsidRPr="00DC6AFF" w:rsidRDefault="00987036" w:rsidP="00987036">
      <w:pPr>
        <w:ind w:firstLine="737"/>
        <w:jc w:val="both"/>
        <w:rPr>
          <w:rFonts w:eastAsia="Calibri" w:cs="Times New Roman"/>
          <w:kern w:val="0"/>
          <w:szCs w:val="24"/>
          <w14:ligatures w14:val="none"/>
        </w:rPr>
      </w:pPr>
      <w:r w:rsidRPr="00DC6AFF">
        <w:rPr>
          <w:rFonts w:eastAsia="Calibri" w:cs="Times New Roman"/>
          <w:kern w:val="0"/>
          <w:szCs w:val="24"/>
          <w14:ligatures w14:val="none"/>
        </w:rPr>
        <w:t>5.13. Norėdamas pakeisti Sutarties 5.12 punkte nurodytą Subrangovą dėl objektyvių priežasčių, Rangovas privalo gauti raštišką Užsakovo sutikimą. Gavus rašytinį  Užsakovo sutikimą, vykdant Sutartį gali dalyvauti tik tas subrangovas (ar kitas ūkio subjektas), kuris pirkimo dokumentuose nustatyta tvarka dalyvavo šiame pirkime ir atitinka pirkimo dokumentuose nustatytus minimalius kvalifikacinius reikalavimus. Jeigu šio pirkimo dalyviai (subrangovai) raštu atsisako dalyvauti sutarties vykdymo stadijoje, Rangovas gali pasitelkti kitus ūkio subjektų pajėgumus. Naujai pasitelktas subrangovas turi atitikti pirkimo dokumentuose subrangovo kvalifikacijai keliamus reikalavimus ir turėti Užsakovo patvirtinimą raštu.</w:t>
      </w:r>
    </w:p>
    <w:p w14:paraId="7A4B1D64" w14:textId="77777777" w:rsidR="00987036" w:rsidRDefault="00987036" w:rsidP="00987036">
      <w:pPr>
        <w:widowControl w:val="0"/>
        <w:pBdr>
          <w:top w:val="nil"/>
          <w:left w:val="nil"/>
          <w:bottom w:val="nil"/>
          <w:right w:val="nil"/>
          <w:between w:val="nil"/>
          <w:bar w:val="nil"/>
        </w:pBdr>
        <w:tabs>
          <w:tab w:val="left" w:pos="567"/>
        </w:tabs>
        <w:suppressAutoHyphens/>
        <w:ind w:firstLine="794"/>
        <w:jc w:val="both"/>
        <w:rPr>
          <w:rFonts w:eastAsia="Times New Roman" w:cs="Times New Roman"/>
          <w:bCs/>
          <w:kern w:val="0"/>
          <w:szCs w:val="24"/>
          <w14:ligatures w14:val="none"/>
        </w:rPr>
      </w:pPr>
      <w:r w:rsidRPr="00DC6AFF">
        <w:rPr>
          <w:rFonts w:eastAsia="Times New Roman" w:cs="Times New Roman"/>
          <w:kern w:val="0"/>
          <w:szCs w:val="24"/>
          <w:bdr w:val="nil"/>
          <w:lang w:eastAsia="lt-LT"/>
          <w14:ligatures w14:val="none"/>
        </w:rPr>
        <w:t xml:space="preserve">5.14. </w:t>
      </w:r>
      <w:r w:rsidRPr="00DC6AFF">
        <w:rPr>
          <w:rFonts w:eastAsia="Times New Roman" w:cs="Times New Roman"/>
          <w:kern w:val="0"/>
          <w:szCs w:val="24"/>
          <w14:ligatures w14:val="none"/>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DC6AFF">
        <w:rPr>
          <w:rFonts w:eastAsia="Times New Roman" w:cs="Times New Roman"/>
          <w:bCs/>
          <w:kern w:val="0"/>
          <w:szCs w:val="24"/>
          <w14:ligatures w14:val="none"/>
        </w:rPr>
        <w:t>Trišalės sutarties dėl tiesioginio atsiskaitymo su subrangovu pasirašymas nekeičia Rangovo atsakomybės dėl Sutarties vykdymo.</w:t>
      </w:r>
    </w:p>
    <w:p w14:paraId="2F8E38C3" w14:textId="77777777" w:rsidR="00DC6AFF" w:rsidRDefault="00DC6AFF" w:rsidP="00987036">
      <w:pPr>
        <w:widowControl w:val="0"/>
        <w:pBdr>
          <w:top w:val="nil"/>
          <w:left w:val="nil"/>
          <w:bottom w:val="nil"/>
          <w:right w:val="nil"/>
          <w:between w:val="nil"/>
          <w:bar w:val="nil"/>
        </w:pBdr>
        <w:tabs>
          <w:tab w:val="left" w:pos="567"/>
        </w:tabs>
        <w:suppressAutoHyphens/>
        <w:ind w:firstLine="794"/>
        <w:jc w:val="both"/>
        <w:rPr>
          <w:rFonts w:eastAsia="Times New Roman" w:cs="Times New Roman"/>
          <w:bCs/>
          <w:kern w:val="0"/>
          <w:szCs w:val="24"/>
          <w14:ligatures w14:val="none"/>
        </w:rPr>
      </w:pPr>
    </w:p>
    <w:p w14:paraId="535D2691" w14:textId="77777777" w:rsidR="00DC6AFF" w:rsidRPr="00DC6AFF" w:rsidRDefault="00DC6AFF" w:rsidP="00987036">
      <w:pPr>
        <w:widowControl w:val="0"/>
        <w:pBdr>
          <w:top w:val="nil"/>
          <w:left w:val="nil"/>
          <w:bottom w:val="nil"/>
          <w:right w:val="nil"/>
          <w:between w:val="nil"/>
          <w:bar w:val="nil"/>
        </w:pBdr>
        <w:tabs>
          <w:tab w:val="left" w:pos="567"/>
        </w:tabs>
        <w:suppressAutoHyphens/>
        <w:ind w:firstLine="794"/>
        <w:jc w:val="both"/>
        <w:rPr>
          <w:rFonts w:eastAsia="Times New Roman" w:cs="Times New Roman"/>
          <w:kern w:val="0"/>
          <w:szCs w:val="24"/>
          <w:lang w:eastAsia="lt-LT"/>
          <w14:ligatures w14:val="none"/>
        </w:rPr>
      </w:pPr>
    </w:p>
    <w:p w14:paraId="2EB387EE" w14:textId="77777777" w:rsidR="00987036" w:rsidRPr="00DC6AFF" w:rsidRDefault="00987036" w:rsidP="00DC6AFF">
      <w:pPr>
        <w:ind w:firstLine="737"/>
        <w:jc w:val="center"/>
        <w:rPr>
          <w:rFonts w:eastAsia="Times New Roman" w:cs="Times New Roman"/>
          <w:b/>
          <w:bCs/>
          <w:kern w:val="0"/>
          <w:sz w:val="28"/>
          <w:szCs w:val="28"/>
          <w:lang w:eastAsia="ar-SA"/>
          <w14:ligatures w14:val="none"/>
        </w:rPr>
      </w:pPr>
      <w:r w:rsidRPr="00DC6AFF">
        <w:rPr>
          <w:rFonts w:eastAsia="Times New Roman" w:cs="Times New Roman"/>
          <w:b/>
          <w:bCs/>
          <w:kern w:val="0"/>
          <w:sz w:val="28"/>
          <w:szCs w:val="28"/>
          <w:lang w:eastAsia="ar-SA"/>
          <w14:ligatures w14:val="none"/>
        </w:rPr>
        <w:t>6. Sutarties nutraukimas ir keitimas</w:t>
      </w:r>
    </w:p>
    <w:p w14:paraId="2D9F5F31" w14:textId="77777777" w:rsidR="00DC6AFF" w:rsidRDefault="00DC6AFF" w:rsidP="00987036">
      <w:pPr>
        <w:ind w:firstLine="737"/>
        <w:jc w:val="both"/>
        <w:rPr>
          <w:rFonts w:eastAsia="Times New Roman" w:cs="Times New Roman"/>
          <w:b/>
          <w:bCs/>
          <w:kern w:val="0"/>
          <w:szCs w:val="24"/>
          <w:lang w:eastAsia="ar-SA"/>
          <w14:ligatures w14:val="none"/>
        </w:rPr>
      </w:pPr>
    </w:p>
    <w:p w14:paraId="4D1CC837" w14:textId="77777777" w:rsidR="00DC6AFF" w:rsidRPr="00DC6AFF" w:rsidRDefault="00DC6AFF" w:rsidP="00987036">
      <w:pPr>
        <w:ind w:firstLine="737"/>
        <w:jc w:val="both"/>
        <w:rPr>
          <w:rFonts w:eastAsia="Calibri" w:cs="Times New Roman"/>
          <w:kern w:val="0"/>
          <w:szCs w:val="24"/>
          <w14:ligatures w14:val="none"/>
        </w:rPr>
      </w:pPr>
    </w:p>
    <w:p w14:paraId="38728004" w14:textId="77777777" w:rsidR="00987036" w:rsidRPr="00DC6AFF" w:rsidRDefault="00987036" w:rsidP="00987036">
      <w:pPr>
        <w:ind w:firstLine="737"/>
        <w:jc w:val="both"/>
        <w:rPr>
          <w:rFonts w:eastAsia="Times New Roman" w:cs="Times New Roman"/>
          <w:bCs/>
          <w:kern w:val="0"/>
          <w:szCs w:val="24"/>
          <w14:ligatures w14:val="none"/>
        </w:rPr>
      </w:pPr>
      <w:r w:rsidRPr="00DC6AFF">
        <w:rPr>
          <w:rFonts w:eastAsia="Times New Roman" w:cs="Times New Roman"/>
          <w:kern w:val="0"/>
          <w:szCs w:val="24"/>
          <w14:ligatures w14:val="none"/>
        </w:rPr>
        <w:t>6.1</w:t>
      </w:r>
      <w:r w:rsidRPr="00DC6AFF">
        <w:rPr>
          <w:rFonts w:eastAsia="Times New Roman" w:cs="Times New Roman"/>
          <w:bCs/>
          <w:kern w:val="0"/>
          <w:szCs w:val="24"/>
          <w14:ligatures w14:val="none"/>
        </w:rPr>
        <w:t xml:space="preserve">. </w:t>
      </w:r>
      <w:r w:rsidRPr="00DC6AFF">
        <w:rPr>
          <w:rFonts w:eastAsia="Times New Roman" w:cs="Times New Roman"/>
          <w:kern w:val="0"/>
          <w:szCs w:val="24"/>
          <w14:ligatures w14:val="none"/>
        </w:rPr>
        <w:t>Nei viena Šalis nėra laikoma pažeidusia Sutartį arba nevykdančia savo įsipareigojimų pagal ją, jeigu įsipareigojimus vykdyti trukdo nenugalimos jėgos (</w:t>
      </w:r>
      <w:r w:rsidRPr="00DC6AFF">
        <w:rPr>
          <w:rFonts w:eastAsia="Times New Roman" w:cs="Times New Roman"/>
          <w:i/>
          <w:kern w:val="0"/>
          <w:szCs w:val="24"/>
          <w14:ligatures w14:val="none"/>
        </w:rPr>
        <w:t>force majeure</w:t>
      </w:r>
      <w:r w:rsidRPr="00DC6AFF">
        <w:rPr>
          <w:rFonts w:eastAsia="Times New Roman" w:cs="Times New Roman"/>
          <w:kern w:val="0"/>
          <w:szCs w:val="24"/>
          <w14:ligatures w14:val="none"/>
        </w:rPr>
        <w:t>) aplinkybės, atsiradusios po Sutarties įsigaliojimo dienos.</w:t>
      </w:r>
    </w:p>
    <w:p w14:paraId="1BA5E908" w14:textId="77777777" w:rsidR="00987036" w:rsidRPr="00DC6AFF" w:rsidRDefault="00987036" w:rsidP="00987036">
      <w:pPr>
        <w:ind w:firstLine="737"/>
        <w:jc w:val="both"/>
        <w:rPr>
          <w:rFonts w:eastAsia="Times New Roman" w:cs="Times New Roman"/>
          <w:kern w:val="0"/>
          <w:szCs w:val="24"/>
          <w14:ligatures w14:val="none"/>
        </w:rPr>
      </w:pPr>
      <w:r w:rsidRPr="00DC6AFF">
        <w:rPr>
          <w:rFonts w:eastAsia="Times New Roman" w:cs="Times New Roman"/>
          <w:kern w:val="0"/>
          <w:szCs w:val="24"/>
          <w14:ligatures w14:val="none"/>
        </w:rPr>
        <w:t xml:space="preserve">6.2. Šalys susitaria, kad Sutartis gali būti nutraukta rašytiniu abiejų Šalių susitarimu, arba  vadovaujantis Lietuvos Respublikos civilinio kodekso nuostatomis. </w:t>
      </w:r>
    </w:p>
    <w:p w14:paraId="46E987A3" w14:textId="77777777" w:rsidR="00987036" w:rsidRPr="00DC6AFF" w:rsidRDefault="00987036" w:rsidP="00987036">
      <w:pPr>
        <w:ind w:firstLine="737"/>
        <w:jc w:val="both"/>
        <w:rPr>
          <w:rFonts w:eastAsia="Times New Roman" w:cs="Times New Roman"/>
          <w:kern w:val="0"/>
          <w:szCs w:val="24"/>
          <w14:ligatures w14:val="none"/>
        </w:rPr>
      </w:pPr>
      <w:r w:rsidRPr="00DC6AFF">
        <w:rPr>
          <w:rFonts w:eastAsia="Times New Roman" w:cs="Times New Roman"/>
          <w:kern w:val="0"/>
          <w:szCs w:val="24"/>
          <w14:ligatures w14:val="none"/>
        </w:rPr>
        <w:t>6.3. Užsakovas turi teisę vienašališkai nutraukti Sutartį pranešęs apie tai Rangovui raštu prieš 30 dienų, jei:</w:t>
      </w:r>
    </w:p>
    <w:p w14:paraId="080546BE" w14:textId="77777777" w:rsidR="00987036" w:rsidRDefault="00987036" w:rsidP="00987036">
      <w:pPr>
        <w:ind w:firstLine="737"/>
        <w:jc w:val="both"/>
        <w:rPr>
          <w:rFonts w:eastAsia="Times New Roman" w:cs="Times New Roman"/>
          <w:kern w:val="0"/>
          <w:szCs w:val="24"/>
          <w14:ligatures w14:val="none"/>
        </w:rPr>
      </w:pPr>
      <w:r w:rsidRPr="00DC6AFF">
        <w:rPr>
          <w:rFonts w:eastAsia="Times New Roman" w:cs="Times New Roman"/>
          <w:kern w:val="0"/>
          <w:szCs w:val="24"/>
          <w14:ligatures w14:val="none"/>
        </w:rPr>
        <w:t>6.3.1. Rangovas nevykdo šia Sutartimi prisiimtų įsipareigojimų arba nepradeda Darbų Sutarties 1.7 punkte numatytu terminu;</w:t>
      </w:r>
    </w:p>
    <w:p w14:paraId="0D11E016" w14:textId="77777777" w:rsidR="004E3AD1" w:rsidRPr="004E3AD1" w:rsidRDefault="004E3AD1" w:rsidP="004E3AD1">
      <w:pPr>
        <w:ind w:firstLine="737"/>
        <w:rPr>
          <w:rFonts w:eastAsia="Times New Roman" w:cs="Times New Roman"/>
          <w:kern w:val="0"/>
          <w:szCs w:val="24"/>
          <w14:ligatures w14:val="none"/>
        </w:rPr>
      </w:pPr>
      <w:r w:rsidRPr="004E3AD1">
        <w:rPr>
          <w:rFonts w:eastAsia="Times New Roman" w:cs="Times New Roman"/>
          <w:kern w:val="0"/>
          <w:szCs w:val="24"/>
          <w14:ligatures w14:val="none"/>
        </w:rPr>
        <w:t>6.3.2. nutrūksta ar panaikinamas Sutarties vykdymui skirtas finansavimas dėl aplinkybių, nepriklausančių nuo Užsakovo valios.</w:t>
      </w:r>
    </w:p>
    <w:p w14:paraId="4D77A849" w14:textId="77777777" w:rsidR="00987036" w:rsidRPr="00DC6AFF" w:rsidRDefault="00987036" w:rsidP="004E3AD1">
      <w:pPr>
        <w:ind w:firstLine="737"/>
        <w:jc w:val="both"/>
        <w:rPr>
          <w:rFonts w:eastAsia="Times New Roman" w:cs="Times New Roman"/>
          <w:kern w:val="0"/>
          <w:szCs w:val="24"/>
          <w14:ligatures w14:val="none"/>
        </w:rPr>
      </w:pPr>
      <w:r w:rsidRPr="00DC6AFF">
        <w:rPr>
          <w:rFonts w:eastAsia="Times New Roman" w:cs="Times New Roman"/>
          <w:kern w:val="0"/>
          <w:szCs w:val="24"/>
          <w14:ligatures w14:val="none"/>
        </w:rPr>
        <w:t>6.4. Rangovas turi teisę vienašališkai nutraukti Sutartį pranešęs apie tai Užsakovui raštu prieš  30 dienų, jei:</w:t>
      </w:r>
    </w:p>
    <w:p w14:paraId="027FDA61" w14:textId="77777777" w:rsidR="00987036" w:rsidRPr="00DC6AFF" w:rsidRDefault="00987036" w:rsidP="00987036">
      <w:pPr>
        <w:widowControl w:val="0"/>
        <w:tabs>
          <w:tab w:val="left" w:pos="1263"/>
          <w:tab w:val="left" w:pos="1418"/>
        </w:tabs>
        <w:ind w:firstLine="737"/>
        <w:jc w:val="both"/>
        <w:rPr>
          <w:rFonts w:eastAsia="Times New Roman" w:cs="Times New Roman"/>
          <w:kern w:val="0"/>
          <w:szCs w:val="24"/>
          <w14:ligatures w14:val="none"/>
        </w:rPr>
      </w:pPr>
      <w:r w:rsidRPr="00DC6AFF">
        <w:rPr>
          <w:rFonts w:eastAsia="Times New Roman" w:cs="Times New Roman"/>
          <w:kern w:val="0"/>
          <w:szCs w:val="24"/>
          <w14:ligatures w14:val="none"/>
        </w:rPr>
        <w:t xml:space="preserve">6.4.1. </w:t>
      </w:r>
      <w:r w:rsidRPr="00DC6AFF">
        <w:rPr>
          <w:rFonts w:eastAsia="Calibri" w:cs="Times New Roman"/>
          <w:kern w:val="0"/>
          <w:szCs w:val="24"/>
          <w14:ligatures w14:val="none"/>
        </w:rPr>
        <w:t xml:space="preserve">Rangovas per ne mažiau kaip 90 dienų nuo Sutarties 2.7 punkte nurodyto termino pabaigos negauna tarpinio mokėjimo. </w:t>
      </w:r>
    </w:p>
    <w:p w14:paraId="7DE97741" w14:textId="77777777" w:rsidR="00987036" w:rsidRPr="00DC6AFF" w:rsidRDefault="00987036" w:rsidP="00987036">
      <w:pPr>
        <w:widowControl w:val="0"/>
        <w:shd w:val="clear" w:color="auto" w:fill="FFFFFF"/>
        <w:tabs>
          <w:tab w:val="left" w:pos="0"/>
          <w:tab w:val="left" w:pos="1135"/>
          <w:tab w:val="left" w:pos="3600"/>
        </w:tabs>
        <w:suppressAutoHyphens/>
        <w:autoSpaceDE w:val="0"/>
        <w:ind w:firstLine="737"/>
        <w:jc w:val="both"/>
        <w:rPr>
          <w:rFonts w:eastAsia="Times New Roman" w:cs="Times New Roman"/>
          <w:kern w:val="0"/>
          <w:szCs w:val="24"/>
          <w:lang w:eastAsia="ar-SA"/>
          <w14:ligatures w14:val="none"/>
        </w:rPr>
      </w:pPr>
      <w:r w:rsidRPr="00DC6AFF">
        <w:rPr>
          <w:rFonts w:eastAsia="Times New Roman" w:cs="Times New Roman"/>
          <w:kern w:val="0"/>
          <w:szCs w:val="24"/>
          <w:lang w:eastAsia="ar-SA"/>
          <w14:ligatures w14:val="none"/>
        </w:rPr>
        <w:t>6.5. Pasibaigus Sutarčiai ar ją nutrukus,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090E56A" w14:textId="77777777" w:rsidR="00987036" w:rsidRDefault="00987036" w:rsidP="00987036">
      <w:pPr>
        <w:widowControl w:val="0"/>
        <w:tabs>
          <w:tab w:val="left" w:pos="1134"/>
        </w:tabs>
        <w:ind w:firstLine="737"/>
        <w:jc w:val="both"/>
        <w:rPr>
          <w:rFonts w:eastAsia="Calibri" w:cs="Times New Roman"/>
          <w:kern w:val="0"/>
          <w:szCs w:val="24"/>
          <w14:ligatures w14:val="none"/>
        </w:rPr>
      </w:pPr>
      <w:r w:rsidRPr="00DC6AFF">
        <w:rPr>
          <w:rFonts w:eastAsia="Times New Roman" w:cs="Times New Roman"/>
          <w:kern w:val="0"/>
          <w:szCs w:val="24"/>
          <w:lang w:eastAsia="ar-SA"/>
          <w14:ligatures w14:val="none"/>
        </w:rPr>
        <w:t xml:space="preserve">6.6. </w:t>
      </w:r>
      <w:r w:rsidRPr="00DC6AFF">
        <w:rPr>
          <w:rFonts w:eastAsia="Calibri" w:cs="Times New Roman"/>
          <w:kern w:val="0"/>
          <w:szCs w:val="24"/>
          <w14:ligatures w14:val="none"/>
        </w:rPr>
        <w:t xml:space="preserve">Sutarties sąlygos Sutarties galiojimo laikotarpiu negali būti keičiamos, išskyrus tokias </w:t>
      </w:r>
      <w:r w:rsidRPr="00DC6AFF">
        <w:rPr>
          <w:rFonts w:eastAsia="Calibri" w:cs="Times New Roman"/>
          <w:kern w:val="0"/>
          <w:szCs w:val="24"/>
          <w14:ligatures w14:val="none"/>
        </w:rPr>
        <w:lastRenderedPageBreak/>
        <w:t xml:space="preserve">Sutarties sąlygas, kurias pakeitus nebūtų pažeisti Viešųjų pirkimų įstatymo 17 straipsnyje nustatyti principai ir tikslai bei tokius Sutarties sąlygų pakeitimus, kurie atitinka Viešųjų pirkimų įstatymo 89 straipsnio nuostatas. </w:t>
      </w:r>
    </w:p>
    <w:p w14:paraId="0A31251E" w14:textId="77777777" w:rsidR="00DC6AFF" w:rsidRDefault="00DC6AFF" w:rsidP="00987036">
      <w:pPr>
        <w:widowControl w:val="0"/>
        <w:tabs>
          <w:tab w:val="left" w:pos="1134"/>
        </w:tabs>
        <w:ind w:firstLine="737"/>
        <w:jc w:val="both"/>
        <w:rPr>
          <w:rFonts w:eastAsia="Calibri" w:cs="Times New Roman"/>
          <w:kern w:val="0"/>
          <w:szCs w:val="24"/>
          <w14:ligatures w14:val="none"/>
        </w:rPr>
      </w:pPr>
    </w:p>
    <w:p w14:paraId="612EF13C" w14:textId="77777777" w:rsidR="00DC6AFF" w:rsidRPr="00DC6AFF" w:rsidRDefault="00DC6AFF" w:rsidP="00987036">
      <w:pPr>
        <w:widowControl w:val="0"/>
        <w:tabs>
          <w:tab w:val="left" w:pos="1134"/>
        </w:tabs>
        <w:ind w:firstLine="737"/>
        <w:jc w:val="both"/>
        <w:rPr>
          <w:rFonts w:eastAsia="Calibri" w:cs="Times New Roman"/>
          <w:b/>
          <w:color w:val="FF0000"/>
          <w:kern w:val="0"/>
          <w:szCs w:val="24"/>
          <w14:ligatures w14:val="none"/>
        </w:rPr>
      </w:pPr>
    </w:p>
    <w:p w14:paraId="51BDD42C" w14:textId="77777777" w:rsidR="00987036" w:rsidRDefault="00987036" w:rsidP="00DC6AFF">
      <w:pPr>
        <w:shd w:val="clear" w:color="auto" w:fill="FFFFFF"/>
        <w:tabs>
          <w:tab w:val="left" w:pos="432"/>
          <w:tab w:val="left" w:pos="1126"/>
          <w:tab w:val="left" w:pos="3600"/>
        </w:tabs>
        <w:suppressAutoHyphens/>
        <w:ind w:firstLine="737"/>
        <w:jc w:val="center"/>
        <w:rPr>
          <w:rFonts w:eastAsia="Times New Roman" w:cs="Times New Roman"/>
          <w:b/>
          <w:kern w:val="0"/>
          <w:sz w:val="28"/>
          <w:szCs w:val="28"/>
          <w:lang w:eastAsia="ar-SA"/>
          <w14:ligatures w14:val="none"/>
        </w:rPr>
      </w:pPr>
      <w:r w:rsidRPr="00DC6AFF">
        <w:rPr>
          <w:rFonts w:eastAsia="Times New Roman" w:cs="Times New Roman"/>
          <w:b/>
          <w:kern w:val="0"/>
          <w:sz w:val="28"/>
          <w:szCs w:val="28"/>
          <w:lang w:eastAsia="ar-SA"/>
          <w14:ligatures w14:val="none"/>
        </w:rPr>
        <w:t>7. Sutarties sąlygų įvykdymo užtikrinimas</w:t>
      </w:r>
    </w:p>
    <w:p w14:paraId="78E2A38D" w14:textId="77777777" w:rsidR="00DC6AFF" w:rsidRDefault="00DC6AFF" w:rsidP="00DC6AFF">
      <w:pPr>
        <w:shd w:val="clear" w:color="auto" w:fill="FFFFFF"/>
        <w:tabs>
          <w:tab w:val="left" w:pos="432"/>
          <w:tab w:val="left" w:pos="1126"/>
          <w:tab w:val="left" w:pos="3600"/>
        </w:tabs>
        <w:suppressAutoHyphens/>
        <w:ind w:firstLine="737"/>
        <w:jc w:val="center"/>
        <w:rPr>
          <w:rFonts w:eastAsia="Times New Roman" w:cs="Times New Roman"/>
          <w:b/>
          <w:kern w:val="0"/>
          <w:sz w:val="28"/>
          <w:szCs w:val="28"/>
          <w:lang w:eastAsia="ar-SA"/>
          <w14:ligatures w14:val="none"/>
        </w:rPr>
      </w:pPr>
    </w:p>
    <w:p w14:paraId="5ECF3512" w14:textId="77777777" w:rsidR="00DC6AFF" w:rsidRPr="00DC6AFF" w:rsidRDefault="00DC6AFF" w:rsidP="00DC6AFF">
      <w:pPr>
        <w:shd w:val="clear" w:color="auto" w:fill="FFFFFF"/>
        <w:tabs>
          <w:tab w:val="left" w:pos="432"/>
          <w:tab w:val="left" w:pos="1126"/>
          <w:tab w:val="left" w:pos="3600"/>
        </w:tabs>
        <w:suppressAutoHyphens/>
        <w:ind w:firstLine="737"/>
        <w:jc w:val="center"/>
        <w:rPr>
          <w:rFonts w:eastAsia="Times New Roman" w:cs="Times New Roman"/>
          <w:b/>
          <w:kern w:val="0"/>
          <w:sz w:val="28"/>
          <w:szCs w:val="28"/>
          <w:lang w:eastAsia="ar-SA"/>
          <w14:ligatures w14:val="none"/>
        </w:rPr>
      </w:pPr>
    </w:p>
    <w:p w14:paraId="7A816C75" w14:textId="77777777" w:rsidR="00987036" w:rsidRDefault="00987036" w:rsidP="00987036">
      <w:pPr>
        <w:shd w:val="clear" w:color="auto" w:fill="FFFFFF"/>
        <w:tabs>
          <w:tab w:val="left" w:pos="1276"/>
        </w:tabs>
        <w:suppressAutoHyphens/>
        <w:ind w:firstLine="737"/>
        <w:jc w:val="both"/>
        <w:rPr>
          <w:rFonts w:eastAsia="Arial Unicode MS" w:cs="Times New Roman"/>
          <w:iCs/>
          <w:kern w:val="0"/>
          <w:szCs w:val="24"/>
          <w:bdr w:val="nil"/>
          <w14:ligatures w14:val="none"/>
        </w:rPr>
      </w:pPr>
      <w:r w:rsidRPr="00DC6AFF">
        <w:rPr>
          <w:rFonts w:eastAsia="Times New Roman" w:cs="Times New Roman"/>
          <w:kern w:val="0"/>
          <w:szCs w:val="24"/>
          <w:lang w:eastAsia="ar-SA"/>
          <w14:ligatures w14:val="none"/>
        </w:rPr>
        <w:t xml:space="preserve">7.1. </w:t>
      </w:r>
      <w:r w:rsidRPr="00DC6AFF">
        <w:rPr>
          <w:rFonts w:eastAsia="Calibri" w:cs="Times New Roman"/>
          <w:kern w:val="0"/>
          <w:szCs w:val="24"/>
          <w14:ligatures w14:val="none"/>
        </w:rPr>
        <w:t xml:space="preserve">Pirkimo sutarties įvykdymas užtikrinamas netesybomis (bauda). Jei Rangovas neįvykdytų sutartyje numatytų įsipareigojimų, Užsakovui pareikalavus, Rangovas per vieną mėnesį nuo minėtų aplinkybių paaiškėjimo dienos turės sumokėti Užsakovui baudą, kurios </w:t>
      </w:r>
      <w:bookmarkStart w:id="7" w:name="_Hlk220337940"/>
      <w:r w:rsidRPr="00DC6AFF">
        <w:rPr>
          <w:rFonts w:eastAsia="Calibri" w:cs="Times New Roman"/>
          <w:b/>
          <w:bCs/>
          <w:kern w:val="0"/>
          <w:szCs w:val="24"/>
          <w14:ligatures w14:val="none"/>
        </w:rPr>
        <w:t xml:space="preserve">dydis 5 proc. </w:t>
      </w:r>
      <w:r w:rsidRPr="00DC6AFF">
        <w:rPr>
          <w:rFonts w:eastAsia="Arial Unicode MS" w:cs="Times New Roman"/>
          <w:b/>
          <w:bCs/>
          <w:iCs/>
          <w:kern w:val="0"/>
          <w:szCs w:val="24"/>
          <w:bdr w:val="nil"/>
          <w14:ligatures w14:val="none"/>
        </w:rPr>
        <w:t>nuo pradinės sutarties vertės be PVM</w:t>
      </w:r>
      <w:r w:rsidRPr="00DC6AFF">
        <w:rPr>
          <w:rFonts w:eastAsia="Arial Unicode MS" w:cs="Times New Roman"/>
          <w:iCs/>
          <w:kern w:val="0"/>
          <w:szCs w:val="24"/>
          <w:bdr w:val="nil"/>
          <w14:ligatures w14:val="none"/>
        </w:rPr>
        <w:t>.</w:t>
      </w:r>
    </w:p>
    <w:bookmarkEnd w:id="7"/>
    <w:p w14:paraId="3599E58E" w14:textId="77777777" w:rsidR="00DC6AFF" w:rsidRDefault="00DC6AFF" w:rsidP="00987036">
      <w:pPr>
        <w:shd w:val="clear" w:color="auto" w:fill="FFFFFF"/>
        <w:tabs>
          <w:tab w:val="left" w:pos="1276"/>
        </w:tabs>
        <w:suppressAutoHyphens/>
        <w:ind w:firstLine="737"/>
        <w:jc w:val="both"/>
        <w:rPr>
          <w:rFonts w:eastAsia="Arial Unicode MS" w:cs="Times New Roman"/>
          <w:iCs/>
          <w:kern w:val="0"/>
          <w:szCs w:val="24"/>
          <w:bdr w:val="nil"/>
          <w14:ligatures w14:val="none"/>
        </w:rPr>
      </w:pPr>
    </w:p>
    <w:p w14:paraId="16ADCD01" w14:textId="77777777" w:rsidR="00DC6AFF" w:rsidRPr="00DC6AFF" w:rsidRDefault="00DC6AFF" w:rsidP="00987036">
      <w:pPr>
        <w:shd w:val="clear" w:color="auto" w:fill="FFFFFF"/>
        <w:tabs>
          <w:tab w:val="left" w:pos="1276"/>
        </w:tabs>
        <w:suppressAutoHyphens/>
        <w:ind w:firstLine="737"/>
        <w:jc w:val="both"/>
        <w:rPr>
          <w:rFonts w:eastAsia="Arial Unicode MS" w:cs="Times New Roman"/>
          <w:iCs/>
          <w:kern w:val="0"/>
          <w:szCs w:val="24"/>
          <w:bdr w:val="nil"/>
          <w14:ligatures w14:val="none"/>
        </w:rPr>
      </w:pPr>
    </w:p>
    <w:p w14:paraId="522AACF4" w14:textId="77777777" w:rsidR="00987036" w:rsidRDefault="00987036" w:rsidP="00DC6AFF">
      <w:pPr>
        <w:widowControl w:val="0"/>
        <w:tabs>
          <w:tab w:val="left" w:pos="0"/>
          <w:tab w:val="left" w:pos="426"/>
          <w:tab w:val="left" w:pos="1560"/>
        </w:tabs>
        <w:suppressAutoHyphens/>
        <w:ind w:firstLine="737"/>
        <w:contextualSpacing/>
        <w:jc w:val="center"/>
        <w:rPr>
          <w:rFonts w:eastAsia="Times New Roman" w:cs="Times New Roman"/>
          <w:b/>
          <w:bCs/>
          <w:kern w:val="0"/>
          <w:sz w:val="28"/>
          <w:szCs w:val="28"/>
          <w:lang w:eastAsia="ar-SA"/>
          <w14:ligatures w14:val="none"/>
        </w:rPr>
      </w:pPr>
      <w:r w:rsidRPr="00DC6AFF">
        <w:rPr>
          <w:rFonts w:eastAsia="Times New Roman" w:cs="Times New Roman"/>
          <w:b/>
          <w:bCs/>
          <w:kern w:val="0"/>
          <w:sz w:val="28"/>
          <w:szCs w:val="28"/>
          <w:lang w:eastAsia="ar-SA"/>
          <w14:ligatures w14:val="none"/>
        </w:rPr>
        <w:t>8. Baigiamosios nuostatos</w:t>
      </w:r>
    </w:p>
    <w:p w14:paraId="71942BE0" w14:textId="77777777" w:rsidR="00DC6AFF" w:rsidRDefault="00DC6AFF" w:rsidP="00DC6AFF">
      <w:pPr>
        <w:widowControl w:val="0"/>
        <w:tabs>
          <w:tab w:val="left" w:pos="0"/>
          <w:tab w:val="left" w:pos="426"/>
          <w:tab w:val="left" w:pos="1560"/>
        </w:tabs>
        <w:suppressAutoHyphens/>
        <w:ind w:firstLine="737"/>
        <w:contextualSpacing/>
        <w:jc w:val="center"/>
        <w:rPr>
          <w:rFonts w:eastAsia="Times New Roman" w:cs="Times New Roman"/>
          <w:b/>
          <w:bCs/>
          <w:kern w:val="0"/>
          <w:sz w:val="28"/>
          <w:szCs w:val="28"/>
          <w:lang w:eastAsia="ar-SA"/>
          <w14:ligatures w14:val="none"/>
        </w:rPr>
      </w:pPr>
    </w:p>
    <w:p w14:paraId="0AF04C35" w14:textId="77777777" w:rsidR="00DC6AFF" w:rsidRPr="00DC6AFF" w:rsidRDefault="00DC6AFF" w:rsidP="00DC6AFF">
      <w:pPr>
        <w:widowControl w:val="0"/>
        <w:tabs>
          <w:tab w:val="left" w:pos="0"/>
          <w:tab w:val="left" w:pos="426"/>
          <w:tab w:val="left" w:pos="1560"/>
        </w:tabs>
        <w:suppressAutoHyphens/>
        <w:ind w:firstLine="737"/>
        <w:contextualSpacing/>
        <w:jc w:val="center"/>
        <w:rPr>
          <w:rFonts w:eastAsia="Times New Roman" w:cs="Times New Roman"/>
          <w:b/>
          <w:bCs/>
          <w:kern w:val="0"/>
          <w:sz w:val="28"/>
          <w:szCs w:val="28"/>
          <w:lang w:eastAsia="ar-SA"/>
          <w14:ligatures w14:val="none"/>
        </w:rPr>
      </w:pPr>
    </w:p>
    <w:p w14:paraId="4A39EE92" w14:textId="77777777" w:rsidR="00987036" w:rsidRPr="00DC6AFF" w:rsidRDefault="00987036" w:rsidP="00987036">
      <w:pPr>
        <w:shd w:val="clear" w:color="auto" w:fill="FFFFFF"/>
        <w:tabs>
          <w:tab w:val="left" w:pos="3600"/>
        </w:tabs>
        <w:suppressAutoHyphens/>
        <w:ind w:firstLine="737"/>
        <w:jc w:val="both"/>
        <w:rPr>
          <w:rFonts w:eastAsia="Times New Roman" w:cs="Times New Roman"/>
          <w:kern w:val="0"/>
          <w:szCs w:val="24"/>
          <w:lang w:eastAsia="ar-SA"/>
          <w14:ligatures w14:val="none"/>
        </w:rPr>
      </w:pPr>
      <w:r w:rsidRPr="00DC6AFF">
        <w:rPr>
          <w:rFonts w:eastAsia="Times New Roman" w:cs="Times New Roman"/>
          <w:kern w:val="0"/>
          <w:szCs w:val="24"/>
          <w:lang w:eastAsia="ar-SA"/>
          <w14:ligatures w14:val="none"/>
        </w:rPr>
        <w:t>8.1. Sutarties priedai:</w:t>
      </w:r>
    </w:p>
    <w:p w14:paraId="2B824064" w14:textId="77777777" w:rsidR="00987036" w:rsidRPr="00DC6AFF" w:rsidRDefault="00987036" w:rsidP="00987036">
      <w:pPr>
        <w:shd w:val="clear" w:color="auto" w:fill="FFFFFF"/>
        <w:tabs>
          <w:tab w:val="left" w:pos="3600"/>
        </w:tabs>
        <w:suppressAutoHyphens/>
        <w:ind w:firstLine="737"/>
        <w:jc w:val="both"/>
        <w:rPr>
          <w:rFonts w:eastAsia="Times New Roman" w:cs="Times New Roman"/>
          <w:kern w:val="0"/>
          <w:szCs w:val="24"/>
          <w:lang w:eastAsia="ar-SA"/>
          <w14:ligatures w14:val="none"/>
        </w:rPr>
      </w:pPr>
      <w:r w:rsidRPr="00DC6AFF">
        <w:rPr>
          <w:rFonts w:eastAsia="Times New Roman" w:cs="Times New Roman"/>
          <w:kern w:val="0"/>
          <w:szCs w:val="24"/>
          <w:lang w:eastAsia="ar-SA"/>
          <w14:ligatures w14:val="none"/>
        </w:rPr>
        <w:t>8.1.1. priedas Nr. 1 – Techninė specifikacija.</w:t>
      </w:r>
    </w:p>
    <w:p w14:paraId="660FD1F7" w14:textId="64FE41C5" w:rsidR="00987036" w:rsidRPr="00B71A19" w:rsidRDefault="00987036" w:rsidP="00B71A19">
      <w:pPr>
        <w:shd w:val="clear" w:color="auto" w:fill="FFFFFF"/>
        <w:tabs>
          <w:tab w:val="left" w:pos="3600"/>
        </w:tabs>
        <w:suppressAutoHyphens/>
        <w:ind w:firstLine="737"/>
        <w:jc w:val="both"/>
        <w:rPr>
          <w:rFonts w:eastAsia="Times New Roman" w:cs="Times New Roman"/>
          <w:kern w:val="0"/>
          <w:szCs w:val="24"/>
          <w:lang w:eastAsia="ar-SA"/>
          <w14:ligatures w14:val="none"/>
        </w:rPr>
      </w:pPr>
      <w:r w:rsidRPr="00DC6AFF">
        <w:rPr>
          <w:rFonts w:eastAsia="Times New Roman" w:cs="Times New Roman"/>
          <w:kern w:val="0"/>
          <w:szCs w:val="24"/>
          <w:lang w:eastAsia="ar-SA"/>
          <w14:ligatures w14:val="none"/>
        </w:rPr>
        <w:t xml:space="preserve">8.1.2. priedas Nr. 2 – </w:t>
      </w:r>
      <w:r w:rsidR="007F3A4F" w:rsidRPr="00DC6AFF">
        <w:rPr>
          <w:rFonts w:eastAsia="Times New Roman" w:cs="Times New Roman"/>
          <w:kern w:val="0"/>
          <w:szCs w:val="24"/>
          <w:lang w:eastAsia="ar-SA"/>
          <w14:ligatures w14:val="none"/>
        </w:rPr>
        <w:t>Pasiūlymas.</w:t>
      </w:r>
    </w:p>
    <w:p w14:paraId="07F6E2C6" w14:textId="77777777" w:rsidR="00987036" w:rsidRDefault="00987036" w:rsidP="00987036">
      <w:pPr>
        <w:shd w:val="clear" w:color="auto" w:fill="FFFFFF"/>
        <w:tabs>
          <w:tab w:val="left" w:pos="3600"/>
        </w:tabs>
        <w:suppressAutoHyphens/>
        <w:ind w:firstLine="737"/>
        <w:jc w:val="both"/>
        <w:rPr>
          <w:rFonts w:eastAsia="Times New Roman" w:cs="Times New Roman"/>
          <w:kern w:val="0"/>
          <w:szCs w:val="24"/>
          <w:lang w:eastAsia="ar-SA"/>
          <w14:ligatures w14:val="none"/>
        </w:rPr>
      </w:pPr>
      <w:r w:rsidRPr="00DC6AFF">
        <w:rPr>
          <w:rFonts w:eastAsia="Times New Roman" w:cs="Times New Roman"/>
          <w:kern w:val="0"/>
          <w:szCs w:val="24"/>
          <w:lang w:eastAsia="ar-SA"/>
          <w14:ligatures w14:val="none"/>
        </w:rPr>
        <w:t>8.2. Ši Sutartis sudaryta lietuvių kalba ir Šalių pasirašyta el. parašais. Visais su Sutarties įgyvendinimu susijusiais klausimais Šalys privalo susirašinėti ir bendrauti lietuvių kalba.</w:t>
      </w:r>
    </w:p>
    <w:p w14:paraId="480487BE" w14:textId="77777777" w:rsidR="00B71A19" w:rsidRPr="00DC6AFF" w:rsidRDefault="00B71A19" w:rsidP="00987036">
      <w:pPr>
        <w:shd w:val="clear" w:color="auto" w:fill="FFFFFF"/>
        <w:tabs>
          <w:tab w:val="left" w:pos="3600"/>
        </w:tabs>
        <w:suppressAutoHyphens/>
        <w:ind w:firstLine="737"/>
        <w:jc w:val="both"/>
        <w:rPr>
          <w:rFonts w:eastAsia="Times New Roman" w:cs="Times New Roman"/>
          <w:b/>
          <w:bCs/>
          <w:kern w:val="0"/>
          <w:szCs w:val="24"/>
          <w:lang w:eastAsia="ar-SA"/>
          <w14:ligatures w14:val="none"/>
        </w:rPr>
      </w:pPr>
    </w:p>
    <w:p w14:paraId="25668AF1" w14:textId="77777777" w:rsidR="00987036" w:rsidRPr="00BA5712" w:rsidRDefault="00987036" w:rsidP="00BA5712">
      <w:pPr>
        <w:shd w:val="clear" w:color="auto" w:fill="FFFFFF"/>
        <w:tabs>
          <w:tab w:val="left" w:pos="3600"/>
        </w:tabs>
        <w:suppressAutoHyphens/>
        <w:ind w:firstLine="737"/>
        <w:jc w:val="center"/>
        <w:rPr>
          <w:rFonts w:eastAsia="Times New Roman" w:cs="Times New Roman"/>
          <w:b/>
          <w:bCs/>
          <w:kern w:val="0"/>
          <w:sz w:val="28"/>
          <w:szCs w:val="28"/>
          <w:lang w:eastAsia="ar-SA"/>
          <w14:ligatures w14:val="none"/>
        </w:rPr>
      </w:pPr>
      <w:r w:rsidRPr="00BA5712">
        <w:rPr>
          <w:rFonts w:eastAsia="Times New Roman" w:cs="Times New Roman"/>
          <w:b/>
          <w:bCs/>
          <w:kern w:val="0"/>
          <w:sz w:val="28"/>
          <w:szCs w:val="28"/>
          <w:lang w:eastAsia="ar-SA"/>
          <w14:ligatures w14:val="none"/>
        </w:rPr>
        <w:t>9. Šalių rekvizitai</w:t>
      </w:r>
    </w:p>
    <w:p w14:paraId="69ECFE30" w14:textId="77777777" w:rsidR="00987036" w:rsidRPr="00DC6AFF" w:rsidRDefault="00987036" w:rsidP="00987036">
      <w:pPr>
        <w:shd w:val="clear" w:color="auto" w:fill="FFFFFF"/>
        <w:tabs>
          <w:tab w:val="left" w:pos="3600"/>
        </w:tabs>
        <w:suppressAutoHyphens/>
        <w:rPr>
          <w:rFonts w:eastAsia="Times New Roman" w:cs="Times New Roman"/>
          <w:b/>
          <w:bCs/>
          <w:kern w:val="0"/>
          <w:szCs w:val="24"/>
          <w:lang w:eastAsia="ar-SA"/>
          <w14:ligatures w14:val="none"/>
        </w:rPr>
      </w:pP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9"/>
        <w:gridCol w:w="4831"/>
      </w:tblGrid>
      <w:tr w:rsidR="00987036" w:rsidRPr="00DC6AFF" w14:paraId="304EA2E1" w14:textId="77777777" w:rsidTr="00FE5B56">
        <w:tc>
          <w:tcPr>
            <w:tcW w:w="4623" w:type="dxa"/>
            <w:tcBorders>
              <w:top w:val="nil"/>
              <w:left w:val="nil"/>
              <w:bottom w:val="nil"/>
              <w:right w:val="nil"/>
            </w:tcBorders>
          </w:tcPr>
          <w:p w14:paraId="43E071F2" w14:textId="77777777" w:rsidR="00987036" w:rsidRPr="00DC6AFF" w:rsidRDefault="00987036" w:rsidP="00987036">
            <w:pPr>
              <w:widowControl w:val="0"/>
              <w:jc w:val="both"/>
              <w:rPr>
                <w:rFonts w:eastAsia="Times New Roman" w:cs="Times New Roman"/>
                <w:b/>
                <w:kern w:val="0"/>
                <w:szCs w:val="24"/>
                <w14:ligatures w14:val="none"/>
              </w:rPr>
            </w:pPr>
            <w:r w:rsidRPr="00DC6AFF">
              <w:rPr>
                <w:rFonts w:eastAsia="Times New Roman" w:cs="Times New Roman"/>
                <w:b/>
                <w:kern w:val="0"/>
                <w:szCs w:val="24"/>
                <w14:ligatures w14:val="none"/>
              </w:rPr>
              <w:t xml:space="preserve">UŽSAKOVAS  </w:t>
            </w:r>
          </w:p>
          <w:p w14:paraId="14802A15" w14:textId="77777777" w:rsidR="00987036" w:rsidRPr="00DC6AFF" w:rsidRDefault="00987036" w:rsidP="00987036">
            <w:pPr>
              <w:widowControl w:val="0"/>
              <w:jc w:val="both"/>
              <w:rPr>
                <w:rFonts w:eastAsia="Calibri" w:cs="Times New Roman"/>
                <w:kern w:val="0"/>
                <w:szCs w:val="24"/>
                <w14:ligatures w14:val="none"/>
              </w:rPr>
            </w:pPr>
            <w:r w:rsidRPr="00DC6AFF">
              <w:rPr>
                <w:rFonts w:eastAsia="Calibri" w:cs="Times New Roman"/>
                <w:kern w:val="0"/>
                <w:szCs w:val="24"/>
                <w14:ligatures w14:val="none"/>
              </w:rPr>
              <w:t>Kupiškio rajono savivaldybės administracija</w:t>
            </w:r>
          </w:p>
          <w:p w14:paraId="13DB20F4" w14:textId="3A83F75D" w:rsidR="00987036" w:rsidRPr="00DC6AFF" w:rsidRDefault="00386B25" w:rsidP="00987036">
            <w:pPr>
              <w:widowControl w:val="0"/>
              <w:jc w:val="both"/>
              <w:rPr>
                <w:rFonts w:eastAsia="Calibri" w:cs="Times New Roman"/>
                <w:kern w:val="0"/>
                <w:szCs w:val="24"/>
                <w14:ligatures w14:val="none"/>
              </w:rPr>
            </w:pPr>
            <w:r w:rsidRPr="00DC6AFF">
              <w:rPr>
                <w:rFonts w:eastAsia="Calibri" w:cs="Times New Roman"/>
                <w:kern w:val="0"/>
                <w:szCs w:val="24"/>
                <w14:ligatures w14:val="none"/>
              </w:rPr>
              <w:t xml:space="preserve">Juridinio asmens </w:t>
            </w:r>
            <w:r w:rsidR="00987036" w:rsidRPr="00DC6AFF">
              <w:rPr>
                <w:rFonts w:eastAsia="Calibri" w:cs="Times New Roman"/>
                <w:kern w:val="0"/>
                <w:szCs w:val="24"/>
                <w14:ligatures w14:val="none"/>
              </w:rPr>
              <w:t>kodas 188774975</w:t>
            </w:r>
          </w:p>
          <w:p w14:paraId="588BE264" w14:textId="77777777" w:rsidR="00987036" w:rsidRPr="00DC6AFF" w:rsidRDefault="00987036" w:rsidP="00987036">
            <w:pPr>
              <w:widowControl w:val="0"/>
              <w:jc w:val="both"/>
              <w:rPr>
                <w:rFonts w:eastAsia="Calibri" w:cs="Times New Roman"/>
                <w:kern w:val="0"/>
                <w:szCs w:val="24"/>
                <w14:ligatures w14:val="none"/>
              </w:rPr>
            </w:pPr>
            <w:r w:rsidRPr="00DC6AFF">
              <w:rPr>
                <w:rFonts w:eastAsia="Calibri" w:cs="Times New Roman"/>
                <w:kern w:val="0"/>
                <w:szCs w:val="24"/>
                <w14:ligatures w14:val="none"/>
              </w:rPr>
              <w:t xml:space="preserve">Vytauto g. 2, LT-40115 Kupiškis   </w:t>
            </w:r>
            <w:r w:rsidRPr="00DC6AFF">
              <w:rPr>
                <w:rFonts w:eastAsia="Calibri" w:cs="Times New Roman"/>
                <w:kern w:val="0"/>
                <w:szCs w:val="24"/>
                <w14:ligatures w14:val="none"/>
              </w:rPr>
              <w:tab/>
            </w:r>
          </w:p>
          <w:p w14:paraId="0979078C" w14:textId="77777777" w:rsidR="00987036" w:rsidRPr="00DC6AFF" w:rsidRDefault="00987036" w:rsidP="00987036">
            <w:pPr>
              <w:jc w:val="both"/>
              <w:rPr>
                <w:rFonts w:eastAsia="Times New Roman" w:cs="Times New Roman"/>
                <w:kern w:val="0"/>
                <w:szCs w:val="24"/>
                <w14:ligatures w14:val="none"/>
              </w:rPr>
            </w:pPr>
            <w:proofErr w:type="spellStart"/>
            <w:r w:rsidRPr="00DC6AFF">
              <w:rPr>
                <w:rFonts w:eastAsia="Calibri" w:cs="Times New Roman"/>
                <w:kern w:val="0"/>
                <w:szCs w:val="24"/>
                <w14:ligatures w14:val="none"/>
              </w:rPr>
              <w:t>Luminor</w:t>
            </w:r>
            <w:proofErr w:type="spellEnd"/>
            <w:r w:rsidRPr="00DC6AFF">
              <w:rPr>
                <w:rFonts w:eastAsia="Calibri" w:cs="Times New Roman"/>
                <w:kern w:val="0"/>
                <w:szCs w:val="24"/>
                <w14:ligatures w14:val="none"/>
              </w:rPr>
              <w:t xml:space="preserve"> Bank </w:t>
            </w:r>
            <w:r w:rsidRPr="00DC6AFF">
              <w:rPr>
                <w:rFonts w:eastAsia="Calibri" w:cs="Times New Roman"/>
                <w:kern w:val="0"/>
                <w:szCs w:val="24"/>
                <w:lang w:eastAsia="lt-LT"/>
                <w14:ligatures w14:val="none"/>
              </w:rPr>
              <w:t>AS</w:t>
            </w:r>
            <w:r w:rsidRPr="00DC6AFF">
              <w:rPr>
                <w:rFonts w:eastAsia="Times New Roman" w:cs="Times New Roman"/>
                <w:kern w:val="0"/>
                <w:szCs w:val="24"/>
                <w:lang w:eastAsia="lt-LT"/>
                <w14:ligatures w14:val="none"/>
              </w:rPr>
              <w:t xml:space="preserve"> Lietuvos skyrius</w:t>
            </w:r>
            <w:r w:rsidRPr="00DC6AFF">
              <w:rPr>
                <w:rFonts w:eastAsia="Times New Roman" w:cs="Times New Roman"/>
                <w:kern w:val="0"/>
                <w:szCs w:val="24"/>
                <w14:ligatures w14:val="none"/>
              </w:rPr>
              <w:t xml:space="preserve"> </w:t>
            </w:r>
          </w:p>
          <w:p w14:paraId="03234AF3" w14:textId="17545B2D" w:rsidR="00987036" w:rsidRPr="00DC6AFF" w:rsidRDefault="00386B25" w:rsidP="00987036">
            <w:pPr>
              <w:widowControl w:val="0"/>
              <w:jc w:val="both"/>
              <w:rPr>
                <w:rFonts w:eastAsia="Calibri" w:cs="Times New Roman"/>
                <w:kern w:val="0"/>
                <w:szCs w:val="24"/>
                <w14:ligatures w14:val="none"/>
              </w:rPr>
            </w:pPr>
            <w:r w:rsidRPr="00DC6AFF">
              <w:rPr>
                <w:rFonts w:eastAsia="Calibri" w:cs="Times New Roman"/>
                <w:kern w:val="0"/>
                <w:szCs w:val="24"/>
                <w14:ligatures w14:val="none"/>
              </w:rPr>
              <w:t>A</w:t>
            </w:r>
            <w:r w:rsidR="00987036" w:rsidRPr="00DC6AFF">
              <w:rPr>
                <w:rFonts w:eastAsia="Calibri" w:cs="Times New Roman"/>
                <w:kern w:val="0"/>
                <w:szCs w:val="24"/>
                <w14:ligatures w14:val="none"/>
              </w:rPr>
              <w:t>. s. LT</w:t>
            </w:r>
            <w:r w:rsidR="00987036" w:rsidRPr="00DC6AFF">
              <w:rPr>
                <w:rFonts w:eastAsia="Times New Roman" w:cs="Times New Roman"/>
                <w:bCs/>
                <w:kern w:val="0"/>
                <w:szCs w:val="24"/>
                <w14:ligatures w14:val="none"/>
              </w:rPr>
              <w:t>584010043400010067</w:t>
            </w:r>
          </w:p>
          <w:p w14:paraId="7BFEEB85" w14:textId="51DA2B69" w:rsidR="00987036" w:rsidRPr="00DC6AFF" w:rsidRDefault="00386B25" w:rsidP="00987036">
            <w:pPr>
              <w:widowControl w:val="0"/>
              <w:jc w:val="both"/>
              <w:rPr>
                <w:rFonts w:eastAsia="Calibri" w:cs="Times New Roman"/>
                <w:kern w:val="0"/>
                <w:szCs w:val="24"/>
                <w14:ligatures w14:val="none"/>
              </w:rPr>
            </w:pPr>
            <w:r w:rsidRPr="00DC6AFF">
              <w:rPr>
                <w:rFonts w:eastAsia="Calibri" w:cs="Times New Roman"/>
                <w:kern w:val="0"/>
                <w:szCs w:val="24"/>
                <w14:ligatures w14:val="none"/>
              </w:rPr>
              <w:t>B</w:t>
            </w:r>
            <w:r w:rsidR="00987036" w:rsidRPr="00DC6AFF">
              <w:rPr>
                <w:rFonts w:eastAsia="Calibri" w:cs="Times New Roman"/>
                <w:kern w:val="0"/>
                <w:szCs w:val="24"/>
                <w14:ligatures w14:val="none"/>
              </w:rPr>
              <w:t>anko kodas 40100</w:t>
            </w:r>
          </w:p>
          <w:p w14:paraId="7D9E43B4" w14:textId="1D337F6E" w:rsidR="00987036" w:rsidRPr="00DC6AFF" w:rsidRDefault="00386B25" w:rsidP="00987036">
            <w:pPr>
              <w:widowControl w:val="0"/>
              <w:jc w:val="both"/>
              <w:rPr>
                <w:rFonts w:eastAsia="Calibri" w:cs="Times New Roman"/>
                <w:kern w:val="0"/>
                <w:szCs w:val="24"/>
                <w14:ligatures w14:val="none"/>
              </w:rPr>
            </w:pPr>
            <w:r w:rsidRPr="00DC6AFF">
              <w:rPr>
                <w:rFonts w:eastAsia="Calibri" w:cs="Times New Roman"/>
                <w:kern w:val="0"/>
                <w:szCs w:val="24"/>
                <w14:ligatures w14:val="none"/>
              </w:rPr>
              <w:t>T</w:t>
            </w:r>
            <w:r w:rsidR="00987036" w:rsidRPr="00DC6AFF">
              <w:rPr>
                <w:rFonts w:eastAsia="Calibri" w:cs="Times New Roman"/>
                <w:kern w:val="0"/>
                <w:szCs w:val="24"/>
                <w14:ligatures w14:val="none"/>
              </w:rPr>
              <w:t xml:space="preserve">el. </w:t>
            </w:r>
            <w:r w:rsidR="007F3A4F" w:rsidRPr="00DC6AFF">
              <w:rPr>
                <w:rFonts w:eastAsia="Calibri" w:cs="Times New Roman"/>
                <w:kern w:val="0"/>
                <w:szCs w:val="24"/>
                <w14:ligatures w14:val="none"/>
              </w:rPr>
              <w:t>+370 459</w:t>
            </w:r>
            <w:r w:rsidR="00987036" w:rsidRPr="00DC6AFF">
              <w:rPr>
                <w:rFonts w:eastAsia="Calibri" w:cs="Times New Roman"/>
                <w:kern w:val="0"/>
                <w:szCs w:val="24"/>
                <w14:ligatures w14:val="none"/>
              </w:rPr>
              <w:t xml:space="preserve"> 35500</w:t>
            </w:r>
          </w:p>
          <w:p w14:paraId="5B02C3DD" w14:textId="7DB81AC9" w:rsidR="00987036" w:rsidRPr="00DC6AFF" w:rsidRDefault="00386B25" w:rsidP="00987036">
            <w:pPr>
              <w:widowControl w:val="0"/>
              <w:jc w:val="both"/>
              <w:rPr>
                <w:rFonts w:eastAsia="Calibri" w:cs="Times New Roman"/>
                <w:kern w:val="0"/>
                <w:szCs w:val="24"/>
                <w14:ligatures w14:val="none"/>
              </w:rPr>
            </w:pPr>
            <w:r w:rsidRPr="00DC6AFF">
              <w:rPr>
                <w:rFonts w:eastAsia="Calibri" w:cs="Times New Roman"/>
                <w:kern w:val="0"/>
                <w:szCs w:val="24"/>
                <w14:ligatures w14:val="none"/>
              </w:rPr>
              <w:t>E</w:t>
            </w:r>
            <w:r w:rsidR="00987036" w:rsidRPr="00DC6AFF">
              <w:rPr>
                <w:rFonts w:eastAsia="Calibri" w:cs="Times New Roman"/>
                <w:kern w:val="0"/>
                <w:szCs w:val="24"/>
                <w14:ligatures w14:val="none"/>
              </w:rPr>
              <w:t xml:space="preserve">l. p. </w:t>
            </w:r>
            <w:hyperlink r:id="rId22" w:history="1">
              <w:r w:rsidR="005774EE" w:rsidRPr="00DC6AFF">
                <w:rPr>
                  <w:rStyle w:val="Hipersaitas"/>
                  <w:rFonts w:eastAsia="Calibri" w:cs="Times New Roman"/>
                  <w:color w:val="auto"/>
                  <w:kern w:val="0"/>
                  <w:szCs w:val="24"/>
                  <w14:ligatures w14:val="none"/>
                </w:rPr>
                <w:t>savivaldybe@kupiskis.lt</w:t>
              </w:r>
            </w:hyperlink>
            <w:r w:rsidR="005774EE" w:rsidRPr="00DC6AFF">
              <w:rPr>
                <w:rFonts w:eastAsia="Calibri" w:cs="Times New Roman"/>
                <w:kern w:val="0"/>
                <w:szCs w:val="24"/>
                <w14:ligatures w14:val="none"/>
              </w:rPr>
              <w:t xml:space="preserve"> </w:t>
            </w:r>
          </w:p>
          <w:p w14:paraId="1420E2D5" w14:textId="77777777" w:rsidR="00987036" w:rsidRPr="00DC6AFF" w:rsidRDefault="00987036" w:rsidP="00987036">
            <w:pPr>
              <w:widowControl w:val="0"/>
              <w:rPr>
                <w:rFonts w:eastAsia="Times New Roman" w:cs="Times New Roman"/>
                <w:kern w:val="0"/>
                <w:szCs w:val="24"/>
                <w:lang w:eastAsia="fi-FI"/>
                <w14:ligatures w14:val="none"/>
              </w:rPr>
            </w:pPr>
          </w:p>
          <w:p w14:paraId="4CAACE49" w14:textId="77777777" w:rsidR="00987036" w:rsidRPr="00DC6AFF" w:rsidRDefault="00987036" w:rsidP="00987036">
            <w:pPr>
              <w:widowControl w:val="0"/>
              <w:rPr>
                <w:rFonts w:eastAsia="Times New Roman" w:cs="Times New Roman"/>
                <w:kern w:val="0"/>
                <w:szCs w:val="24"/>
                <w14:ligatures w14:val="none"/>
              </w:rPr>
            </w:pPr>
            <w:r w:rsidRPr="00DC6AFF">
              <w:rPr>
                <w:rFonts w:eastAsia="Times New Roman" w:cs="Times New Roman"/>
                <w:kern w:val="0"/>
                <w:szCs w:val="24"/>
                <w14:ligatures w14:val="none"/>
              </w:rPr>
              <w:t>Pasirašantis asmuo</w:t>
            </w:r>
          </w:p>
          <w:p w14:paraId="4FB8963E" w14:textId="57AB0998" w:rsidR="00987036" w:rsidRPr="00DF7120" w:rsidRDefault="00B71A19" w:rsidP="00987036">
            <w:pPr>
              <w:widowControl w:val="0"/>
              <w:rPr>
                <w:rFonts w:eastAsia="Times New Roman" w:cs="Times New Roman"/>
                <w:b/>
                <w:bCs/>
                <w:i/>
                <w:kern w:val="0"/>
                <w:szCs w:val="24"/>
                <w14:ligatures w14:val="none"/>
              </w:rPr>
            </w:pPr>
            <w:r w:rsidRPr="00DF7120">
              <w:rPr>
                <w:rFonts w:eastAsia="Times New Roman" w:cs="Times New Roman"/>
                <w:b/>
                <w:bCs/>
                <w:i/>
                <w:kern w:val="0"/>
                <w:szCs w:val="24"/>
                <w14:ligatures w14:val="none"/>
              </w:rPr>
              <w:t>Administracijos direktorius</w:t>
            </w:r>
          </w:p>
          <w:p w14:paraId="11DE6A3F" w14:textId="7A789219" w:rsidR="00B71A19" w:rsidRPr="00DF7120" w:rsidRDefault="00B71A19" w:rsidP="00987036">
            <w:pPr>
              <w:widowControl w:val="0"/>
              <w:rPr>
                <w:rFonts w:eastAsia="Times New Roman" w:cs="Times New Roman"/>
                <w:b/>
                <w:bCs/>
                <w:i/>
                <w:kern w:val="0"/>
                <w:szCs w:val="24"/>
                <w14:ligatures w14:val="none"/>
              </w:rPr>
            </w:pPr>
            <w:r w:rsidRPr="00DF7120">
              <w:rPr>
                <w:rFonts w:eastAsia="Times New Roman" w:cs="Times New Roman"/>
                <w:b/>
                <w:bCs/>
                <w:i/>
                <w:kern w:val="0"/>
                <w:szCs w:val="24"/>
                <w14:ligatures w14:val="none"/>
              </w:rPr>
              <w:t xml:space="preserve">Arūnas </w:t>
            </w:r>
            <w:proofErr w:type="spellStart"/>
            <w:r w:rsidRPr="00DF7120">
              <w:rPr>
                <w:rFonts w:eastAsia="Times New Roman" w:cs="Times New Roman"/>
                <w:b/>
                <w:bCs/>
                <w:i/>
                <w:kern w:val="0"/>
                <w:szCs w:val="24"/>
                <w14:ligatures w14:val="none"/>
              </w:rPr>
              <w:t>Valintėlis</w:t>
            </w:r>
            <w:proofErr w:type="spellEnd"/>
          </w:p>
          <w:p w14:paraId="60A5F22C" w14:textId="77777777" w:rsidR="00987036" w:rsidRPr="00DC6AFF" w:rsidRDefault="00987036" w:rsidP="00987036">
            <w:pPr>
              <w:widowControl w:val="0"/>
              <w:jc w:val="center"/>
              <w:rPr>
                <w:rFonts w:eastAsia="Times New Roman" w:cs="Times New Roman"/>
                <w:kern w:val="0"/>
                <w:szCs w:val="24"/>
                <w14:ligatures w14:val="none"/>
              </w:rPr>
            </w:pPr>
          </w:p>
          <w:p w14:paraId="59486ABC" w14:textId="77777777" w:rsidR="00987036" w:rsidRPr="00DC6AFF" w:rsidRDefault="00987036" w:rsidP="00987036">
            <w:pPr>
              <w:widowControl w:val="0"/>
              <w:jc w:val="center"/>
              <w:rPr>
                <w:rFonts w:eastAsia="Times New Roman" w:cs="Times New Roman"/>
                <w:kern w:val="0"/>
                <w:szCs w:val="24"/>
                <w14:ligatures w14:val="none"/>
              </w:rPr>
            </w:pPr>
          </w:p>
          <w:p w14:paraId="4A338597" w14:textId="77777777" w:rsidR="00987036" w:rsidRPr="00DC6AFF" w:rsidRDefault="00987036" w:rsidP="00987036">
            <w:pPr>
              <w:widowControl w:val="0"/>
              <w:jc w:val="center"/>
              <w:rPr>
                <w:rFonts w:eastAsia="Times New Roman" w:cs="Times New Roman"/>
                <w:kern w:val="0"/>
                <w:szCs w:val="24"/>
                <w:lang w:eastAsia="fi-FI"/>
                <w14:ligatures w14:val="none"/>
              </w:rPr>
            </w:pPr>
            <w:r w:rsidRPr="00DC6AFF">
              <w:rPr>
                <w:rFonts w:eastAsia="Times New Roman" w:cs="Times New Roman"/>
                <w:kern w:val="0"/>
                <w:szCs w:val="24"/>
                <w14:ligatures w14:val="none"/>
              </w:rPr>
              <w:t>A.V.</w:t>
            </w:r>
          </w:p>
        </w:tc>
        <w:tc>
          <w:tcPr>
            <w:tcW w:w="4406" w:type="dxa"/>
            <w:tcBorders>
              <w:top w:val="nil"/>
              <w:left w:val="nil"/>
              <w:bottom w:val="nil"/>
              <w:right w:val="nil"/>
            </w:tcBorders>
          </w:tcPr>
          <w:p w14:paraId="3598BCC9" w14:textId="77777777" w:rsidR="00987036" w:rsidRPr="00DC6AFF" w:rsidRDefault="00987036" w:rsidP="00987036">
            <w:pPr>
              <w:widowControl w:val="0"/>
              <w:rPr>
                <w:rFonts w:eastAsia="Times New Roman" w:cs="Times New Roman"/>
                <w:b/>
                <w:kern w:val="0"/>
                <w:szCs w:val="24"/>
                <w14:ligatures w14:val="none"/>
              </w:rPr>
            </w:pPr>
            <w:r w:rsidRPr="00DC6AFF">
              <w:rPr>
                <w:rFonts w:eastAsia="Times New Roman" w:cs="Times New Roman"/>
                <w:kern w:val="0"/>
                <w:szCs w:val="24"/>
                <w14:ligatures w14:val="none"/>
              </w:rPr>
              <w:t xml:space="preserve">    </w:t>
            </w:r>
            <w:r w:rsidRPr="00DC6AFF">
              <w:rPr>
                <w:rFonts w:eastAsia="Times New Roman" w:cs="Times New Roman"/>
                <w:b/>
                <w:kern w:val="0"/>
                <w:szCs w:val="24"/>
                <w14:ligatures w14:val="none"/>
              </w:rPr>
              <w:t xml:space="preserve"> RANGOVAS</w:t>
            </w:r>
          </w:p>
          <w:p w14:paraId="3F8F3712" w14:textId="77777777" w:rsidR="00987036" w:rsidRPr="00DC6AFF" w:rsidRDefault="00987036" w:rsidP="00987036">
            <w:pPr>
              <w:widowControl w:val="0"/>
              <w:rPr>
                <w:rFonts w:eastAsia="Times New Roman" w:cs="Times New Roman"/>
                <w:i/>
                <w:iCs/>
                <w:color w:val="FF0000"/>
                <w:kern w:val="0"/>
                <w:szCs w:val="24"/>
                <w14:ligatures w14:val="none"/>
              </w:rPr>
            </w:pPr>
            <w:r w:rsidRPr="00DC6AFF">
              <w:rPr>
                <w:rFonts w:eastAsia="Times New Roman" w:cs="Times New Roman"/>
                <w:i/>
                <w:iCs/>
                <w:color w:val="FF0000"/>
                <w:kern w:val="0"/>
                <w:szCs w:val="24"/>
                <w14:ligatures w14:val="none"/>
              </w:rPr>
              <w:t>kodas</w:t>
            </w:r>
          </w:p>
          <w:p w14:paraId="74409563" w14:textId="77777777" w:rsidR="00987036" w:rsidRPr="00DC6AFF" w:rsidRDefault="00987036" w:rsidP="00987036">
            <w:pPr>
              <w:widowControl w:val="0"/>
              <w:rPr>
                <w:rFonts w:eastAsia="Times New Roman" w:cs="Times New Roman"/>
                <w:i/>
                <w:iCs/>
                <w:color w:val="FF0000"/>
                <w:kern w:val="0"/>
                <w:szCs w:val="24"/>
                <w14:ligatures w14:val="none"/>
              </w:rPr>
            </w:pPr>
            <w:r w:rsidRPr="00DC6AFF">
              <w:rPr>
                <w:rFonts w:eastAsia="Times New Roman" w:cs="Times New Roman"/>
                <w:i/>
                <w:iCs/>
                <w:color w:val="FF0000"/>
                <w:kern w:val="0"/>
                <w:szCs w:val="24"/>
                <w14:ligatures w14:val="none"/>
              </w:rPr>
              <w:t>adresas</w:t>
            </w:r>
          </w:p>
          <w:p w14:paraId="6CAFEDB9" w14:textId="77777777" w:rsidR="00987036" w:rsidRPr="00DC6AFF" w:rsidRDefault="00987036" w:rsidP="00987036">
            <w:pPr>
              <w:widowControl w:val="0"/>
              <w:rPr>
                <w:rFonts w:eastAsia="Times New Roman" w:cs="Times New Roman"/>
                <w:i/>
                <w:iCs/>
                <w:color w:val="FF0000"/>
                <w:kern w:val="0"/>
                <w:szCs w:val="24"/>
                <w14:ligatures w14:val="none"/>
              </w:rPr>
            </w:pPr>
            <w:proofErr w:type="spellStart"/>
            <w:r w:rsidRPr="00DC6AFF">
              <w:rPr>
                <w:rFonts w:eastAsia="Times New Roman" w:cs="Times New Roman"/>
                <w:i/>
                <w:iCs/>
                <w:color w:val="FF0000"/>
                <w:kern w:val="0"/>
                <w:szCs w:val="24"/>
                <w14:ligatures w14:val="none"/>
              </w:rPr>
              <w:t>a.s</w:t>
            </w:r>
            <w:proofErr w:type="spellEnd"/>
            <w:r w:rsidRPr="00DC6AFF">
              <w:rPr>
                <w:rFonts w:eastAsia="Times New Roman" w:cs="Times New Roman"/>
                <w:i/>
                <w:iCs/>
                <w:color w:val="FF0000"/>
                <w:kern w:val="0"/>
                <w:szCs w:val="24"/>
                <w14:ligatures w14:val="none"/>
              </w:rPr>
              <w:t>,</w:t>
            </w:r>
          </w:p>
          <w:p w14:paraId="343FCEAA" w14:textId="77777777" w:rsidR="00987036" w:rsidRPr="00DC6AFF" w:rsidRDefault="00987036" w:rsidP="00987036">
            <w:pPr>
              <w:widowControl w:val="0"/>
              <w:rPr>
                <w:rFonts w:eastAsia="Times New Roman" w:cs="Times New Roman"/>
                <w:i/>
                <w:iCs/>
                <w:color w:val="FF0000"/>
                <w:kern w:val="0"/>
                <w:szCs w:val="24"/>
                <w14:ligatures w14:val="none"/>
              </w:rPr>
            </w:pPr>
            <w:r w:rsidRPr="00DC6AFF">
              <w:rPr>
                <w:rFonts w:eastAsia="Times New Roman" w:cs="Times New Roman"/>
                <w:i/>
                <w:iCs/>
                <w:color w:val="FF0000"/>
                <w:kern w:val="0"/>
                <w:szCs w:val="24"/>
                <w14:ligatures w14:val="none"/>
              </w:rPr>
              <w:t>bankas</w:t>
            </w:r>
          </w:p>
          <w:p w14:paraId="0EE81E5C" w14:textId="77777777" w:rsidR="00987036" w:rsidRPr="00DC6AFF" w:rsidRDefault="00987036" w:rsidP="00987036">
            <w:pPr>
              <w:widowControl w:val="0"/>
              <w:rPr>
                <w:rFonts w:eastAsia="Times New Roman" w:cs="Times New Roman"/>
                <w:i/>
                <w:iCs/>
                <w:color w:val="FF0000"/>
                <w:kern w:val="0"/>
                <w:szCs w:val="24"/>
                <w14:ligatures w14:val="none"/>
              </w:rPr>
            </w:pPr>
            <w:r w:rsidRPr="00DC6AFF">
              <w:rPr>
                <w:rFonts w:eastAsia="Times New Roman" w:cs="Times New Roman"/>
                <w:i/>
                <w:iCs/>
                <w:color w:val="FF0000"/>
                <w:kern w:val="0"/>
                <w:szCs w:val="24"/>
                <w14:ligatures w14:val="none"/>
              </w:rPr>
              <w:t xml:space="preserve">banko kodas </w:t>
            </w:r>
          </w:p>
          <w:p w14:paraId="79E177A6" w14:textId="77777777" w:rsidR="00987036" w:rsidRPr="00DC6AFF" w:rsidRDefault="00987036" w:rsidP="00987036">
            <w:pPr>
              <w:widowControl w:val="0"/>
              <w:rPr>
                <w:rFonts w:eastAsia="Times New Roman" w:cs="Times New Roman"/>
                <w:i/>
                <w:iCs/>
                <w:color w:val="FF0000"/>
                <w:kern w:val="0"/>
                <w:szCs w:val="24"/>
                <w14:ligatures w14:val="none"/>
              </w:rPr>
            </w:pPr>
            <w:r w:rsidRPr="00DC6AFF">
              <w:rPr>
                <w:rFonts w:eastAsia="Times New Roman" w:cs="Times New Roman"/>
                <w:i/>
                <w:iCs/>
                <w:color w:val="FF0000"/>
                <w:kern w:val="0"/>
                <w:szCs w:val="24"/>
                <w14:ligatures w14:val="none"/>
              </w:rPr>
              <w:t>tel.</w:t>
            </w:r>
          </w:p>
          <w:p w14:paraId="59B81F67" w14:textId="77777777" w:rsidR="00987036" w:rsidRPr="00DC6AFF" w:rsidRDefault="00987036" w:rsidP="00987036">
            <w:pPr>
              <w:widowControl w:val="0"/>
              <w:rPr>
                <w:rFonts w:eastAsia="Times New Roman" w:cs="Times New Roman"/>
                <w:i/>
                <w:iCs/>
                <w:color w:val="FF0000"/>
                <w:kern w:val="0"/>
                <w:szCs w:val="24"/>
                <w14:ligatures w14:val="none"/>
              </w:rPr>
            </w:pPr>
            <w:r w:rsidRPr="00DC6AFF">
              <w:rPr>
                <w:rFonts w:eastAsia="Times New Roman" w:cs="Times New Roman"/>
                <w:i/>
                <w:iCs/>
                <w:color w:val="FF0000"/>
                <w:kern w:val="0"/>
                <w:szCs w:val="24"/>
                <w14:ligatures w14:val="none"/>
              </w:rPr>
              <w:t>el. paštas</w:t>
            </w:r>
          </w:p>
          <w:p w14:paraId="07999541" w14:textId="77777777" w:rsidR="00987036" w:rsidRPr="00DC6AFF" w:rsidRDefault="00987036" w:rsidP="00987036">
            <w:pPr>
              <w:widowControl w:val="0"/>
              <w:tabs>
                <w:tab w:val="left" w:pos="8108"/>
              </w:tabs>
              <w:rPr>
                <w:rFonts w:eastAsia="Times New Roman" w:cs="Times New Roman"/>
                <w:i/>
                <w:iCs/>
                <w:color w:val="FF0000"/>
                <w:kern w:val="0"/>
                <w:szCs w:val="24"/>
                <w14:ligatures w14:val="none"/>
              </w:rPr>
            </w:pPr>
          </w:p>
          <w:p w14:paraId="29FF8222" w14:textId="77777777" w:rsidR="00987036" w:rsidRPr="00DC6AFF" w:rsidRDefault="00987036" w:rsidP="00987036">
            <w:pPr>
              <w:widowControl w:val="0"/>
              <w:tabs>
                <w:tab w:val="left" w:pos="8108"/>
              </w:tabs>
              <w:rPr>
                <w:rFonts w:eastAsia="Times New Roman" w:cs="Times New Roman"/>
                <w:i/>
                <w:iCs/>
                <w:color w:val="FF0000"/>
                <w:kern w:val="0"/>
                <w:szCs w:val="24"/>
                <w14:ligatures w14:val="none"/>
              </w:rPr>
            </w:pPr>
            <w:r w:rsidRPr="00DC6AFF">
              <w:rPr>
                <w:rFonts w:eastAsia="Times New Roman" w:cs="Times New Roman"/>
                <w:i/>
                <w:iCs/>
                <w:color w:val="FF0000"/>
                <w:kern w:val="0"/>
                <w:szCs w:val="24"/>
                <w14:ligatures w14:val="none"/>
              </w:rPr>
              <w:t>Pareigos</w:t>
            </w:r>
          </w:p>
          <w:p w14:paraId="4A300993" w14:textId="77777777" w:rsidR="00987036" w:rsidRPr="00DC6AFF" w:rsidRDefault="00987036" w:rsidP="00987036">
            <w:pPr>
              <w:widowControl w:val="0"/>
              <w:tabs>
                <w:tab w:val="left" w:pos="8108"/>
              </w:tabs>
              <w:rPr>
                <w:rFonts w:eastAsia="Times New Roman" w:cs="Times New Roman"/>
                <w:i/>
                <w:iCs/>
                <w:color w:val="FF0000"/>
                <w:kern w:val="0"/>
                <w:szCs w:val="24"/>
                <w14:ligatures w14:val="none"/>
              </w:rPr>
            </w:pPr>
            <w:r w:rsidRPr="00DC6AFF">
              <w:rPr>
                <w:rFonts w:eastAsia="Times New Roman" w:cs="Times New Roman"/>
                <w:i/>
                <w:iCs/>
                <w:color w:val="FF0000"/>
                <w:kern w:val="0"/>
                <w:szCs w:val="24"/>
                <w14:ligatures w14:val="none"/>
              </w:rPr>
              <w:t>Vardas, pavardė</w:t>
            </w:r>
          </w:p>
          <w:p w14:paraId="2FEC2139" w14:textId="77777777" w:rsidR="00987036" w:rsidRPr="00DC6AFF" w:rsidRDefault="00987036" w:rsidP="00987036">
            <w:pPr>
              <w:widowControl w:val="0"/>
              <w:spacing w:line="360" w:lineRule="auto"/>
              <w:jc w:val="center"/>
              <w:rPr>
                <w:rFonts w:eastAsia="Times New Roman" w:cs="Times New Roman"/>
                <w:kern w:val="0"/>
                <w:szCs w:val="24"/>
                <w14:ligatures w14:val="none"/>
              </w:rPr>
            </w:pPr>
          </w:p>
          <w:p w14:paraId="10C352DD" w14:textId="77777777" w:rsidR="00987036" w:rsidRPr="00DC6AFF" w:rsidRDefault="00987036" w:rsidP="00987036">
            <w:pPr>
              <w:widowControl w:val="0"/>
              <w:spacing w:line="360" w:lineRule="auto"/>
              <w:jc w:val="center"/>
              <w:rPr>
                <w:rFonts w:eastAsia="Times New Roman" w:cs="Times New Roman"/>
                <w:kern w:val="0"/>
                <w:szCs w:val="24"/>
                <w14:ligatures w14:val="none"/>
              </w:rPr>
            </w:pPr>
            <w:r w:rsidRPr="00DC6AFF">
              <w:rPr>
                <w:rFonts w:eastAsia="Times New Roman" w:cs="Times New Roman"/>
                <w:kern w:val="0"/>
                <w:szCs w:val="24"/>
                <w14:ligatures w14:val="none"/>
              </w:rPr>
              <w:t>A.V.</w:t>
            </w:r>
          </w:p>
        </w:tc>
      </w:tr>
    </w:tbl>
    <w:p w14:paraId="53CB6D3A" w14:textId="77777777" w:rsidR="00987036" w:rsidRPr="005774EE" w:rsidRDefault="00987036" w:rsidP="00987036">
      <w:pPr>
        <w:keepNext/>
        <w:keepLines/>
        <w:ind w:left="11664"/>
        <w:outlineLvl w:val="1"/>
        <w:rPr>
          <w:rFonts w:eastAsia="Times New Roman" w:cs="Times New Roman"/>
          <w:color w:val="ED7D31"/>
          <w:kern w:val="0"/>
          <w:szCs w:val="24"/>
          <w14:ligatures w14:val="none"/>
        </w:rPr>
      </w:pPr>
    </w:p>
    <w:bookmarkEnd w:id="0"/>
    <w:sectPr w:rsidR="00987036" w:rsidRPr="005774EE" w:rsidSect="00987036">
      <w:pgSz w:w="11907" w:h="16840" w:code="9"/>
      <w:pgMar w:top="567" w:right="567" w:bottom="567" w:left="1701" w:header="340" w:footer="34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53290"/>
    <w:multiLevelType w:val="hybridMultilevel"/>
    <w:tmpl w:val="7B16979C"/>
    <w:lvl w:ilvl="0" w:tplc="F620B35C">
      <w:start w:val="1"/>
      <w:numFmt w:val="decimal"/>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num w:numId="1" w16cid:durableId="1848399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036"/>
    <w:rsid w:val="0000156C"/>
    <w:rsid w:val="001142A2"/>
    <w:rsid w:val="00161A70"/>
    <w:rsid w:val="001B3203"/>
    <w:rsid w:val="001B6A28"/>
    <w:rsid w:val="001D7A69"/>
    <w:rsid w:val="001E1A12"/>
    <w:rsid w:val="00241D85"/>
    <w:rsid w:val="002648BA"/>
    <w:rsid w:val="002A3928"/>
    <w:rsid w:val="00331CDA"/>
    <w:rsid w:val="00365E79"/>
    <w:rsid w:val="00386B25"/>
    <w:rsid w:val="00436EEA"/>
    <w:rsid w:val="004408E0"/>
    <w:rsid w:val="00470D22"/>
    <w:rsid w:val="004716A4"/>
    <w:rsid w:val="00495402"/>
    <w:rsid w:val="004A621E"/>
    <w:rsid w:val="004D6028"/>
    <w:rsid w:val="004E3AD1"/>
    <w:rsid w:val="00513923"/>
    <w:rsid w:val="005774EE"/>
    <w:rsid w:val="0058082B"/>
    <w:rsid w:val="005A2C6F"/>
    <w:rsid w:val="005C5327"/>
    <w:rsid w:val="005E101E"/>
    <w:rsid w:val="006138D0"/>
    <w:rsid w:val="00623A3C"/>
    <w:rsid w:val="006478E0"/>
    <w:rsid w:val="006C432D"/>
    <w:rsid w:val="006C6F24"/>
    <w:rsid w:val="006D11A3"/>
    <w:rsid w:val="006E5F45"/>
    <w:rsid w:val="006E61A3"/>
    <w:rsid w:val="00704770"/>
    <w:rsid w:val="0075071B"/>
    <w:rsid w:val="00762C0B"/>
    <w:rsid w:val="007902E4"/>
    <w:rsid w:val="007A6767"/>
    <w:rsid w:val="007C656B"/>
    <w:rsid w:val="007F3A4F"/>
    <w:rsid w:val="00802BB2"/>
    <w:rsid w:val="00885304"/>
    <w:rsid w:val="00892EFE"/>
    <w:rsid w:val="008C4285"/>
    <w:rsid w:val="008F31FE"/>
    <w:rsid w:val="00940D3B"/>
    <w:rsid w:val="009549D5"/>
    <w:rsid w:val="00957FAE"/>
    <w:rsid w:val="0097329A"/>
    <w:rsid w:val="00982969"/>
    <w:rsid w:val="00987036"/>
    <w:rsid w:val="009B17D8"/>
    <w:rsid w:val="00A56E01"/>
    <w:rsid w:val="00AE6220"/>
    <w:rsid w:val="00AE6413"/>
    <w:rsid w:val="00AF30CC"/>
    <w:rsid w:val="00B00B4B"/>
    <w:rsid w:val="00B71A19"/>
    <w:rsid w:val="00BA5712"/>
    <w:rsid w:val="00D14270"/>
    <w:rsid w:val="00D17C65"/>
    <w:rsid w:val="00DC6AFF"/>
    <w:rsid w:val="00DF7120"/>
    <w:rsid w:val="00E03060"/>
    <w:rsid w:val="00E10BB3"/>
    <w:rsid w:val="00E2357C"/>
    <w:rsid w:val="00E87F76"/>
    <w:rsid w:val="00EC4BAC"/>
    <w:rsid w:val="00F30C71"/>
    <w:rsid w:val="00F57A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8AED9CD"/>
  <w15:chartTrackingRefBased/>
  <w15:docId w15:val="{A8603523-CF2B-4C4C-BA39-26BAAF4E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A2C6F"/>
    <w:rPr>
      <w:color w:val="0563C1" w:themeColor="hyperlink"/>
      <w:u w:val="single"/>
    </w:rPr>
  </w:style>
  <w:style w:type="character" w:styleId="Neapdorotaspaminjimas">
    <w:name w:val="Unresolved Mention"/>
    <w:basedOn w:val="Numatytasispastraiposriftas"/>
    <w:uiPriority w:val="99"/>
    <w:semiHidden/>
    <w:unhideWhenUsed/>
    <w:rsid w:val="005A2C6F"/>
    <w:rPr>
      <w:color w:val="605E5C"/>
      <w:shd w:val="clear" w:color="auto" w:fill="E1DFDD"/>
    </w:rPr>
  </w:style>
  <w:style w:type="character" w:styleId="Komentaronuoroda">
    <w:name w:val="annotation reference"/>
    <w:basedOn w:val="Numatytasispastraiposriftas"/>
    <w:uiPriority w:val="99"/>
    <w:semiHidden/>
    <w:unhideWhenUsed/>
    <w:rsid w:val="00AF30CC"/>
    <w:rPr>
      <w:sz w:val="16"/>
      <w:szCs w:val="16"/>
    </w:rPr>
  </w:style>
  <w:style w:type="paragraph" w:styleId="Komentarotekstas">
    <w:name w:val="annotation text"/>
    <w:basedOn w:val="prastasis"/>
    <w:link w:val="KomentarotekstasDiagrama"/>
    <w:uiPriority w:val="99"/>
    <w:unhideWhenUsed/>
    <w:rsid w:val="00AF30CC"/>
    <w:rPr>
      <w:sz w:val="20"/>
      <w:szCs w:val="20"/>
    </w:rPr>
  </w:style>
  <w:style w:type="character" w:customStyle="1" w:styleId="KomentarotekstasDiagrama">
    <w:name w:val="Komentaro tekstas Diagrama"/>
    <w:basedOn w:val="Numatytasispastraiposriftas"/>
    <w:link w:val="Komentarotekstas"/>
    <w:uiPriority w:val="99"/>
    <w:rsid w:val="00AF30CC"/>
    <w:rPr>
      <w:sz w:val="20"/>
      <w:szCs w:val="20"/>
    </w:rPr>
  </w:style>
  <w:style w:type="paragraph" w:styleId="Komentarotema">
    <w:name w:val="annotation subject"/>
    <w:basedOn w:val="Komentarotekstas"/>
    <w:next w:val="Komentarotekstas"/>
    <w:link w:val="KomentarotemaDiagrama"/>
    <w:uiPriority w:val="99"/>
    <w:semiHidden/>
    <w:unhideWhenUsed/>
    <w:rsid w:val="00AF30CC"/>
    <w:rPr>
      <w:b/>
      <w:bCs/>
    </w:rPr>
  </w:style>
  <w:style w:type="character" w:customStyle="1" w:styleId="KomentarotemaDiagrama">
    <w:name w:val="Komentaro tema Diagrama"/>
    <w:basedOn w:val="KomentarotekstasDiagrama"/>
    <w:link w:val="Komentarotema"/>
    <w:uiPriority w:val="99"/>
    <w:semiHidden/>
    <w:rsid w:val="00AF30CC"/>
    <w:rPr>
      <w:b/>
      <w:bCs/>
      <w:sz w:val="20"/>
      <w:szCs w:val="20"/>
    </w:rPr>
  </w:style>
  <w:style w:type="paragraph" w:styleId="Sraopastraipa">
    <w:name w:val="List Paragraph"/>
    <w:basedOn w:val="prastasis"/>
    <w:uiPriority w:val="34"/>
    <w:qFormat/>
    <w:rsid w:val="00DC6A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3.bin"/><Relationship Id="rId18" Type="http://schemas.openxmlformats.org/officeDocument/2006/relationships/hyperlink" Target="mailto:justas.baciuska@kupiskis.lt" TargetMode="External"/><Relationship Id="rId3" Type="http://schemas.openxmlformats.org/officeDocument/2006/relationships/styles" Target="styles.xml"/><Relationship Id="rId21" Type="http://schemas.openxmlformats.org/officeDocument/2006/relationships/hyperlink" Target="mailto:renata.simanaviciene@kupiskis.lt" TargetMode="External"/><Relationship Id="rId7" Type="http://schemas.openxmlformats.org/officeDocument/2006/relationships/image" Target="media/image2.png"/><Relationship Id="rId12" Type="http://schemas.openxmlformats.org/officeDocument/2006/relationships/image" Target="media/image5.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hyperlink" Target="mailto:raminta.ribokaite@kupiskis.lt"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hyperlink" Target="mailto:zydrunas.vanagas@kupiski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wmf"/><Relationship Id="rId22" Type="http://schemas.openxmlformats.org/officeDocument/2006/relationships/hyperlink" Target="mailto:savivaldybe@kupis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F4E90-0724-48EF-94E3-57127D99C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4160</Words>
  <Characters>23716</Characters>
  <Application>Microsoft Office Word</Application>
  <DocSecurity>0</DocSecurity>
  <Lines>197</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Meškienė</dc:creator>
  <cp:keywords/>
  <dc:description/>
  <cp:lastModifiedBy>renata_s</cp:lastModifiedBy>
  <cp:revision>5</cp:revision>
  <dcterms:created xsi:type="dcterms:W3CDTF">2026-01-28T09:24:00Z</dcterms:created>
  <dcterms:modified xsi:type="dcterms:W3CDTF">2026-01-28T14:12:00Z</dcterms:modified>
</cp:coreProperties>
</file>