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E78CB" w14:textId="77777777" w:rsidR="00E76598" w:rsidRDefault="00E76598" w:rsidP="00E76598">
      <w:pPr>
        <w:tabs>
          <w:tab w:val="left" w:pos="426"/>
          <w:tab w:val="left" w:pos="1134"/>
          <w:tab w:val="left" w:pos="1304"/>
          <w:tab w:val="left" w:pos="1604"/>
        </w:tabs>
        <w:autoSpaceDE w:val="0"/>
        <w:spacing w:after="0" w:line="240" w:lineRule="auto"/>
        <w:jc w:val="right"/>
        <w:rPr>
          <w:rFonts w:ascii="Times New Roman" w:eastAsia="Times New Roman" w:hAnsi="Times New Roman"/>
          <w:i/>
          <w:iCs/>
          <w:sz w:val="24"/>
          <w:szCs w:val="24"/>
        </w:rPr>
      </w:pPr>
      <w:proofErr w:type="spellStart"/>
      <w:r>
        <w:rPr>
          <w:rFonts w:ascii="Times New Roman" w:eastAsia="Times New Roman" w:hAnsi="Times New Roman"/>
          <w:i/>
          <w:iCs/>
          <w:sz w:val="24"/>
          <w:szCs w:val="24"/>
          <w:lang w:val="en-US"/>
        </w:rPr>
        <w:t>Pirkimo</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i/>
          <w:iCs/>
          <w:sz w:val="24"/>
          <w:szCs w:val="24"/>
          <w:lang w:val="en-US"/>
        </w:rPr>
        <w:t>sąlygų</w:t>
      </w:r>
      <w:proofErr w:type="spellEnd"/>
      <w:r>
        <w:rPr>
          <w:rFonts w:ascii="Times New Roman" w:eastAsia="Times New Roman" w:hAnsi="Times New Roman"/>
          <w:i/>
          <w:iCs/>
          <w:sz w:val="24"/>
          <w:szCs w:val="24"/>
          <w:lang w:val="en-US"/>
        </w:rPr>
        <w:t xml:space="preserve"> 3</w:t>
      </w:r>
      <w:r>
        <w:rPr>
          <w:rFonts w:ascii="Times New Roman" w:eastAsia="Times New Roman" w:hAnsi="Times New Roman"/>
          <w:i/>
          <w:iCs/>
          <w:sz w:val="24"/>
          <w:szCs w:val="24"/>
        </w:rPr>
        <w:t xml:space="preserve"> priedas</w:t>
      </w:r>
    </w:p>
    <w:p w14:paraId="41ACD2B9" w14:textId="77777777" w:rsidR="00E76598" w:rsidRDefault="00E76598" w:rsidP="00E76598">
      <w:pPr>
        <w:tabs>
          <w:tab w:val="left" w:pos="426"/>
          <w:tab w:val="left" w:pos="1134"/>
          <w:tab w:val="left" w:pos="1304"/>
          <w:tab w:val="left" w:pos="1604"/>
        </w:tabs>
        <w:autoSpaceDE w:val="0"/>
        <w:spacing w:after="0" w:line="240" w:lineRule="auto"/>
        <w:jc w:val="right"/>
      </w:pPr>
      <w:r>
        <w:rPr>
          <w:rFonts w:ascii="Times New Roman" w:eastAsia="Times New Roman" w:hAnsi="Times New Roman"/>
          <w:i/>
          <w:iCs/>
          <w:sz w:val="24"/>
          <w:szCs w:val="24"/>
        </w:rPr>
        <w:t>Projektas</w:t>
      </w:r>
    </w:p>
    <w:p w14:paraId="202F6270" w14:textId="77777777" w:rsidR="0078718C" w:rsidRDefault="0078718C" w:rsidP="006A4023">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202F6272" w14:textId="6AF924EF" w:rsidR="005153DD" w:rsidRDefault="001C2BC3" w:rsidP="004A39C0">
      <w:pPr>
        <w:widowControl w:val="0"/>
        <w:suppressAutoHyphens/>
        <w:spacing w:after="0" w:line="240" w:lineRule="auto"/>
        <w:jc w:val="center"/>
        <w:rPr>
          <w:rFonts w:ascii="Times New Roman" w:eastAsia="Times New Roman" w:hAnsi="Times New Roman" w:cs="Times New Roman"/>
          <w:b/>
          <w:bCs/>
          <w:sz w:val="24"/>
          <w:szCs w:val="24"/>
          <w:lang w:eastAsia="ar-SA"/>
        </w:rPr>
      </w:pPr>
      <w:bookmarkStart w:id="0" w:name="_Hlk101473630"/>
      <w:r>
        <w:rPr>
          <w:rFonts w:ascii="Times New Roman" w:eastAsia="Times New Roman" w:hAnsi="Times New Roman" w:cs="Times New Roman"/>
          <w:b/>
          <w:caps/>
          <w:sz w:val="24"/>
          <w:szCs w:val="24"/>
          <w:lang w:eastAsia="zh-CN"/>
        </w:rPr>
        <w:t xml:space="preserve">METROLOGINĖS PATIKROS, KALIBRAVIMO </w:t>
      </w:r>
      <w:r w:rsidR="005153DD" w:rsidRPr="005153DD">
        <w:rPr>
          <w:rFonts w:ascii="Times New Roman" w:eastAsia="Times New Roman" w:hAnsi="Times New Roman" w:cs="Times New Roman"/>
          <w:b/>
          <w:caps/>
          <w:sz w:val="24"/>
          <w:szCs w:val="24"/>
          <w:lang w:eastAsia="zh-CN"/>
        </w:rPr>
        <w:t xml:space="preserve">paslaugų </w:t>
      </w:r>
      <w:bookmarkEnd w:id="0"/>
      <w:r w:rsidR="005153DD" w:rsidRPr="005153DD">
        <w:rPr>
          <w:rFonts w:ascii="Times New Roman" w:eastAsia="Times New Roman" w:hAnsi="Times New Roman" w:cs="Times New Roman"/>
          <w:b/>
          <w:bCs/>
          <w:kern w:val="2"/>
          <w:sz w:val="24"/>
          <w:szCs w:val="24"/>
          <w:lang w:eastAsia="zh-CN"/>
        </w:rPr>
        <w:t xml:space="preserve">VIEŠOJO PIRKIMO </w:t>
      </w:r>
      <w:r w:rsidR="005153DD" w:rsidRPr="005153DD">
        <w:rPr>
          <w:rFonts w:ascii="Times New Roman" w:eastAsia="Times New Roman" w:hAnsi="Times New Roman" w:cs="Times New Roman"/>
          <w:b/>
          <w:bCs/>
          <w:sz w:val="24"/>
          <w:szCs w:val="24"/>
          <w:lang w:eastAsia="ar-SA"/>
        </w:rPr>
        <w:t xml:space="preserve">– PARDAVIMO SUTARTIS NR. </w:t>
      </w:r>
    </w:p>
    <w:p w14:paraId="730AD92F" w14:textId="35CC11DF" w:rsidR="00EF5AE9" w:rsidRPr="005153DD" w:rsidRDefault="00EF5AE9" w:rsidP="004A39C0">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sz w:val="24"/>
          <w:szCs w:val="24"/>
          <w:lang w:eastAsia="ar-SA"/>
        </w:rPr>
        <w:t>(1-</w:t>
      </w:r>
      <w:r w:rsidR="001B0FE6">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xml:space="preserve"> pirkimo dalims)</w:t>
      </w:r>
    </w:p>
    <w:p w14:paraId="202F6273" w14:textId="77777777" w:rsidR="005153DD" w:rsidRPr="005153D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202F6274" w14:textId="3CB6A263"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20</w:t>
      </w:r>
      <w:r w:rsidR="0054345B">
        <w:rPr>
          <w:rFonts w:ascii="Times New Roman" w:eastAsia="Times New Roman" w:hAnsi="Times New Roman" w:cs="Times New Roman"/>
          <w:sz w:val="24"/>
          <w:szCs w:val="24"/>
          <w:lang w:eastAsia="ar-SA"/>
        </w:rPr>
        <w:t>2</w:t>
      </w:r>
      <w:r w:rsidR="00E63A79">
        <w:rPr>
          <w:rFonts w:ascii="Times New Roman" w:eastAsia="Times New Roman" w:hAnsi="Times New Roman" w:cs="Times New Roman"/>
          <w:sz w:val="24"/>
          <w:szCs w:val="24"/>
          <w:lang w:eastAsia="ar-SA"/>
        </w:rPr>
        <w:t>4</w:t>
      </w:r>
      <w:r w:rsidR="00755A0C">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 m.                                               d.</w:t>
      </w:r>
    </w:p>
    <w:p w14:paraId="202F6275"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202F6276" w14:textId="77777777" w:rsidR="000909C6" w:rsidRDefault="000909C6" w:rsidP="00574E46">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14:paraId="202F6279" w14:textId="2F9323B8" w:rsidR="000909C6" w:rsidRDefault="000909C6" w:rsidP="00565ED4">
      <w:pPr>
        <w:pStyle w:val="Betarp"/>
        <w:jc w:val="both"/>
        <w:rPr>
          <w:rFonts w:ascii="Times New Roman" w:eastAsia="Times New Roman" w:hAnsi="Times New Roman" w:cs="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         Sutartis sudaroma vadovaujantis </w:t>
      </w:r>
      <w:r w:rsidR="001C2BC3" w:rsidRPr="001C2BC3">
        <w:rPr>
          <w:rFonts w:ascii="Times New Roman" w:hAnsi="Times New Roman" w:cs="Times New Roman"/>
          <w:bCs/>
          <w:sz w:val="24"/>
          <w:szCs w:val="24"/>
          <w:shd w:val="clear" w:color="auto" w:fill="FFFFFF"/>
          <w:lang w:eastAsia="ar-SA"/>
        </w:rPr>
        <w:t>Metrologinės patikros, kalibravimo paslaugų</w:t>
      </w:r>
      <w:r w:rsidR="0045263E">
        <w:rPr>
          <w:rFonts w:ascii="Times New Roman" w:hAnsi="Times New Roman" w:cs="Times New Roman"/>
          <w:bCs/>
          <w:sz w:val="24"/>
          <w:szCs w:val="24"/>
          <w:shd w:val="clear" w:color="auto" w:fill="FFFFFF"/>
          <w:lang w:eastAsia="ar-SA"/>
        </w:rPr>
        <w:t>,</w:t>
      </w:r>
      <w:r w:rsidR="001C2BC3" w:rsidRPr="001C2BC3">
        <w:rPr>
          <w:rFonts w:ascii="Times New Roman" w:hAnsi="Times New Roman" w:cs="Times New Roman"/>
          <w:bCs/>
          <w:sz w:val="24"/>
          <w:szCs w:val="24"/>
          <w:shd w:val="clear" w:color="auto" w:fill="FFFFFF"/>
          <w:lang w:eastAsia="ar-SA"/>
        </w:rPr>
        <w:t xml:space="preserve"> </w:t>
      </w:r>
      <w:r w:rsidR="00D159D7">
        <w:rPr>
          <w:rFonts w:ascii="Times New Roman" w:hAnsi="Times New Roman" w:cs="Times New Roman"/>
          <w:bCs/>
          <w:sz w:val="24"/>
          <w:szCs w:val="24"/>
          <w:shd w:val="clear" w:color="auto" w:fill="FFFFFF"/>
          <w:lang w:eastAsia="ar-SA"/>
        </w:rPr>
        <w:t>atviro</w:t>
      </w:r>
      <w:r w:rsidR="00565ED4">
        <w:rPr>
          <w:rFonts w:ascii="Times New Roman" w:hAnsi="Times New Roman" w:cs="Times New Roman"/>
          <w:bCs/>
          <w:sz w:val="24"/>
          <w:szCs w:val="24"/>
          <w:shd w:val="clear" w:color="auto" w:fill="FFFFFF"/>
          <w:lang w:eastAsia="ar-SA"/>
        </w:rPr>
        <w:t xml:space="preserve"> supaprastinto</w:t>
      </w:r>
      <w:r w:rsidR="00F138E0" w:rsidRPr="00F138E0">
        <w:rPr>
          <w:rFonts w:ascii="Times New Roman" w:hAnsi="Times New Roman" w:cs="Times New Roman"/>
          <w:bCs/>
          <w:sz w:val="24"/>
          <w:szCs w:val="24"/>
          <w:shd w:val="clear" w:color="auto" w:fill="FFFFFF"/>
          <w:lang w:eastAsia="ar-SA"/>
        </w:rPr>
        <w:t xml:space="preserve"> konkurso būdu CVP IS elektroninėmis priemonėmis</w:t>
      </w:r>
      <w:r w:rsidR="0045263E">
        <w:rPr>
          <w:rFonts w:ascii="Times New Roman" w:hAnsi="Times New Roman" w:cs="Times New Roman"/>
          <w:bCs/>
          <w:sz w:val="24"/>
          <w:szCs w:val="24"/>
          <w:shd w:val="clear" w:color="auto" w:fill="FFFFFF"/>
          <w:lang w:eastAsia="ar-SA"/>
        </w:rPr>
        <w:t>,</w:t>
      </w:r>
      <w:r w:rsidR="00F138E0" w:rsidRPr="00F138E0">
        <w:rPr>
          <w:rFonts w:ascii="Times New Roman" w:hAnsi="Times New Roman" w:cs="Times New Roman"/>
          <w:bCs/>
          <w:sz w:val="24"/>
          <w:szCs w:val="24"/>
          <w:shd w:val="clear" w:color="auto" w:fill="FFFFFF"/>
          <w:lang w:eastAsia="ar-SA"/>
        </w:rPr>
        <w:t xml:space="preserve"> pirkimo </w:t>
      </w:r>
      <w:r w:rsidR="00F138E0" w:rsidRPr="00734819">
        <w:rPr>
          <w:rFonts w:ascii="Times New Roman" w:hAnsi="Times New Roman" w:cs="Times New Roman"/>
          <w:bCs/>
          <w:sz w:val="24"/>
          <w:szCs w:val="24"/>
          <w:shd w:val="clear" w:color="auto" w:fill="FFFFFF"/>
          <w:lang w:eastAsia="ar-SA"/>
        </w:rPr>
        <w:t>Nr.</w:t>
      </w:r>
      <w:r w:rsidR="0045263E" w:rsidRPr="00734819">
        <w:t xml:space="preserve"> </w:t>
      </w:r>
      <w:r w:rsidR="000051A7">
        <w:t xml:space="preserve">XXXX </w:t>
      </w:r>
      <w:r w:rsidRPr="00F01A83">
        <w:rPr>
          <w:rFonts w:ascii="Times New Roman" w:hAnsi="Times New Roman" w:cs="Times New Roman"/>
          <w:sz w:val="24"/>
          <w:szCs w:val="24"/>
          <w:shd w:val="clear" w:color="auto" w:fill="FFFFFF"/>
          <w:lang w:eastAsia="ar-SA"/>
        </w:rPr>
        <w:t xml:space="preserve">rezultatais.  </w:t>
      </w:r>
    </w:p>
    <w:p w14:paraId="202F627A" w14:textId="77777777" w:rsidR="000909C6" w:rsidRPr="000909C6"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202F627B" w14:textId="77777777" w:rsidR="00574E46" w:rsidRDefault="00574E46" w:rsidP="00574E46">
      <w:pPr>
        <w:suppressAutoHyphens/>
        <w:spacing w:after="0" w:line="240" w:lineRule="auto"/>
        <w:ind w:firstLine="567"/>
        <w:jc w:val="both"/>
        <w:rPr>
          <w:rFonts w:ascii="Times New Roman" w:eastAsia="Times New Roman" w:hAnsi="Times New Roman" w:cs="Times New Roman"/>
          <w:sz w:val="24"/>
          <w:szCs w:val="24"/>
          <w:lang w:eastAsia="ar-SA"/>
        </w:rPr>
      </w:pPr>
      <w:r w:rsidRPr="000909C6">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 _____________________ (</w:t>
      </w:r>
      <w:r w:rsidRPr="00B87E43">
        <w:rPr>
          <w:rFonts w:ascii="Times New Roman" w:eastAsia="Times New Roman" w:hAnsi="Times New Roman" w:cs="Times New Roman"/>
          <w:i/>
          <w:sz w:val="24"/>
          <w:szCs w:val="24"/>
          <w:lang w:eastAsia="ar-SA"/>
        </w:rPr>
        <w:t>pareigos, vardas, pavardė</w:t>
      </w:r>
      <w:r w:rsidR="00230D3D">
        <w:rPr>
          <w:rFonts w:ascii="Times New Roman" w:eastAsia="Times New Roman" w:hAnsi="Times New Roman" w:cs="Times New Roman"/>
          <w:sz w:val="24"/>
          <w:szCs w:val="24"/>
          <w:lang w:eastAsia="ar-SA"/>
        </w:rPr>
        <w:t>),</w:t>
      </w:r>
      <w:r w:rsidRPr="000909C6">
        <w:rPr>
          <w:rFonts w:ascii="Times New Roman" w:eastAsia="Times New Roman" w:hAnsi="Times New Roman" w:cs="Times New Roman"/>
          <w:sz w:val="24"/>
          <w:szCs w:val="24"/>
          <w:lang w:eastAsia="ar-SA"/>
        </w:rPr>
        <w:t xml:space="preserve"> </w:t>
      </w:r>
      <w:r w:rsidR="00230D3D" w:rsidRPr="00607669">
        <w:rPr>
          <w:rFonts w:ascii="Times New Roman" w:eastAsia="Times New Roman" w:hAnsi="Times New Roman" w:cs="Times New Roman"/>
          <w:sz w:val="24"/>
          <w:szCs w:val="24"/>
          <w:lang w:eastAsia="ar-SA"/>
        </w:rPr>
        <w:t>veikiančio</w:t>
      </w:r>
      <w:r w:rsidR="00607669">
        <w:rPr>
          <w:rFonts w:ascii="Times New Roman" w:eastAsia="Times New Roman" w:hAnsi="Times New Roman" w:cs="Times New Roman"/>
          <w:sz w:val="24"/>
          <w:szCs w:val="24"/>
          <w:lang w:eastAsia="ar-SA"/>
        </w:rPr>
        <w:t xml:space="preserve"> (-</w:t>
      </w:r>
      <w:proofErr w:type="spellStart"/>
      <w:r w:rsidR="00607669">
        <w:rPr>
          <w:rFonts w:ascii="Times New Roman" w:eastAsia="Times New Roman" w:hAnsi="Times New Roman" w:cs="Times New Roman"/>
          <w:sz w:val="24"/>
          <w:szCs w:val="24"/>
          <w:lang w:eastAsia="ar-SA"/>
        </w:rPr>
        <w:t>ios</w:t>
      </w:r>
      <w:proofErr w:type="spellEnd"/>
      <w:r w:rsidR="00607669">
        <w:rPr>
          <w:rFonts w:ascii="Times New Roman" w:eastAsia="Times New Roman" w:hAnsi="Times New Roman" w:cs="Times New Roman"/>
          <w:sz w:val="24"/>
          <w:szCs w:val="24"/>
          <w:lang w:eastAsia="ar-SA"/>
        </w:rPr>
        <w:t>)</w:t>
      </w:r>
      <w:r w:rsidR="00230D3D" w:rsidRPr="00607669">
        <w:rPr>
          <w:rFonts w:ascii="Times New Roman" w:eastAsia="Times New Roman" w:hAnsi="Times New Roman" w:cs="Times New Roman"/>
          <w:sz w:val="24"/>
          <w:szCs w:val="24"/>
          <w:lang w:eastAsia="ar-SA"/>
        </w:rPr>
        <w:t xml:space="preserve"> pagal</w:t>
      </w:r>
      <w:r w:rsidRPr="000909C6">
        <w:rPr>
          <w:rFonts w:ascii="Times New Roman" w:eastAsia="Times New Roman" w:hAnsi="Times New Roman" w:cs="Times New Roman"/>
          <w:sz w:val="24"/>
          <w:szCs w:val="24"/>
          <w:lang w:eastAsia="ar-SA"/>
        </w:rPr>
        <w:t xml:space="preserve"> Aplinkos apsaugos agentūros </w:t>
      </w:r>
      <w:r w:rsidR="00230D3D" w:rsidRPr="000909C6">
        <w:rPr>
          <w:rFonts w:ascii="Times New Roman" w:eastAsia="Times New Roman" w:hAnsi="Times New Roman" w:cs="Times New Roman"/>
          <w:sz w:val="24"/>
          <w:szCs w:val="24"/>
          <w:lang w:eastAsia="ar-SA"/>
        </w:rPr>
        <w:t>nuostat</w:t>
      </w:r>
      <w:r w:rsidR="00230D3D">
        <w:rPr>
          <w:rFonts w:ascii="Times New Roman" w:eastAsia="Times New Roman" w:hAnsi="Times New Roman" w:cs="Times New Roman"/>
          <w:sz w:val="24"/>
          <w:szCs w:val="24"/>
          <w:lang w:eastAsia="ar-SA"/>
        </w:rPr>
        <w:t>u</w:t>
      </w:r>
      <w:r w:rsidR="00230D3D" w:rsidRPr="000909C6">
        <w:rPr>
          <w:rFonts w:ascii="Times New Roman" w:eastAsia="Times New Roman" w:hAnsi="Times New Roman" w:cs="Times New Roman"/>
          <w:sz w:val="24"/>
          <w:szCs w:val="24"/>
          <w:lang w:eastAsia="ar-SA"/>
        </w:rPr>
        <w:t>s</w:t>
      </w:r>
      <w:r w:rsidRPr="000909C6">
        <w:rPr>
          <w:rFonts w:ascii="Times New Roman" w:eastAsia="Times New Roman" w:hAnsi="Times New Roman" w:cs="Times New Roman"/>
          <w:sz w:val="24"/>
          <w:szCs w:val="24"/>
          <w:lang w:eastAsia="ar-SA"/>
        </w:rPr>
        <w:t xml:space="preserve">, </w:t>
      </w:r>
      <w:r w:rsidR="00230D3D" w:rsidRPr="000909C6">
        <w:rPr>
          <w:rFonts w:ascii="Times New Roman" w:eastAsia="Times New Roman" w:hAnsi="Times New Roman" w:cs="Times New Roman"/>
          <w:sz w:val="24"/>
          <w:szCs w:val="24"/>
          <w:lang w:eastAsia="ar-SA"/>
        </w:rPr>
        <w:t>patvirtint</w:t>
      </w:r>
      <w:r w:rsidR="00230D3D">
        <w:rPr>
          <w:rFonts w:ascii="Times New Roman" w:eastAsia="Times New Roman" w:hAnsi="Times New Roman" w:cs="Times New Roman"/>
          <w:sz w:val="24"/>
          <w:szCs w:val="24"/>
          <w:lang w:eastAsia="ar-SA"/>
        </w:rPr>
        <w:t>u</w:t>
      </w:r>
      <w:r w:rsidR="00230D3D" w:rsidRPr="000909C6">
        <w:rPr>
          <w:rFonts w:ascii="Times New Roman" w:eastAsia="Times New Roman" w:hAnsi="Times New Roman" w:cs="Times New Roman"/>
          <w:sz w:val="24"/>
          <w:szCs w:val="24"/>
          <w:lang w:eastAsia="ar-SA"/>
        </w:rPr>
        <w:t xml:space="preserve">s </w:t>
      </w:r>
      <w:r w:rsidRPr="000909C6">
        <w:rPr>
          <w:rFonts w:ascii="Times New Roman" w:eastAsia="Times New Roman" w:hAnsi="Times New Roman" w:cs="Times New Roman"/>
          <w:sz w:val="24"/>
          <w:szCs w:val="24"/>
          <w:lang w:eastAsia="ar-SA"/>
        </w:rPr>
        <w:t xml:space="preserve">Lietuvos Respublikos </w:t>
      </w:r>
      <w:r w:rsidR="007A5210">
        <w:rPr>
          <w:rFonts w:ascii="Times New Roman" w:eastAsia="Times New Roman" w:hAnsi="Times New Roman" w:cs="Times New Roman"/>
          <w:sz w:val="24"/>
          <w:szCs w:val="24"/>
          <w:lang w:eastAsia="ar-SA"/>
        </w:rPr>
        <w:t xml:space="preserve">aplinkos </w:t>
      </w:r>
      <w:r w:rsidRPr="000909C6">
        <w:rPr>
          <w:rFonts w:ascii="Times New Roman" w:eastAsia="Times New Roman" w:hAnsi="Times New Roman" w:cs="Times New Roman"/>
          <w:sz w:val="24"/>
          <w:szCs w:val="24"/>
          <w:lang w:eastAsia="ar-SA"/>
        </w:rPr>
        <w:t>ministro 20</w:t>
      </w:r>
      <w:r w:rsidR="000B19B1">
        <w:rPr>
          <w:rFonts w:ascii="Times New Roman" w:eastAsia="Times New Roman" w:hAnsi="Times New Roman" w:cs="Times New Roman"/>
          <w:sz w:val="24"/>
          <w:szCs w:val="24"/>
          <w:lang w:eastAsia="ar-SA"/>
        </w:rPr>
        <w:t>04</w:t>
      </w:r>
      <w:r w:rsidRPr="000909C6">
        <w:rPr>
          <w:rFonts w:ascii="Times New Roman" w:eastAsia="Times New Roman" w:hAnsi="Times New Roman" w:cs="Times New Roman"/>
          <w:sz w:val="24"/>
          <w:szCs w:val="24"/>
          <w:lang w:eastAsia="ar-SA"/>
        </w:rPr>
        <w:t xml:space="preserve"> m. </w:t>
      </w:r>
      <w:r w:rsidR="000B19B1">
        <w:rPr>
          <w:rFonts w:ascii="Times New Roman" w:eastAsia="Times New Roman" w:hAnsi="Times New Roman" w:cs="Times New Roman"/>
          <w:sz w:val="24"/>
          <w:szCs w:val="24"/>
          <w:lang w:eastAsia="ar-SA"/>
        </w:rPr>
        <w:t>liepos</w:t>
      </w:r>
      <w:r w:rsidR="000B19B1" w:rsidRPr="000909C6">
        <w:rPr>
          <w:rFonts w:ascii="Times New Roman" w:eastAsia="Times New Roman" w:hAnsi="Times New Roman" w:cs="Times New Roman"/>
          <w:sz w:val="24"/>
          <w:szCs w:val="24"/>
          <w:lang w:eastAsia="ar-SA"/>
        </w:rPr>
        <w:t xml:space="preserve"> </w:t>
      </w:r>
      <w:r w:rsidR="000B19B1">
        <w:rPr>
          <w:rFonts w:ascii="Times New Roman" w:eastAsia="Times New Roman" w:hAnsi="Times New Roman" w:cs="Times New Roman"/>
          <w:sz w:val="24"/>
          <w:szCs w:val="24"/>
          <w:lang w:eastAsia="ar-SA"/>
        </w:rPr>
        <w:t>1</w:t>
      </w:r>
      <w:r w:rsidRPr="000909C6">
        <w:rPr>
          <w:rFonts w:ascii="Times New Roman" w:eastAsia="Times New Roman" w:hAnsi="Times New Roman" w:cs="Times New Roman"/>
          <w:sz w:val="24"/>
          <w:szCs w:val="24"/>
          <w:lang w:eastAsia="ar-SA"/>
        </w:rPr>
        <w:t>4 d. įsakymu Nr.</w:t>
      </w:r>
      <w:r w:rsidR="0002350D">
        <w:rPr>
          <w:rFonts w:ascii="Times New Roman" w:eastAsia="Times New Roman" w:hAnsi="Times New Roman" w:cs="Times New Roman"/>
          <w:sz w:val="24"/>
          <w:szCs w:val="24"/>
          <w:lang w:eastAsia="ar-SA"/>
        </w:rPr>
        <w:t xml:space="preserve"> </w:t>
      </w:r>
      <w:r w:rsidRPr="000909C6">
        <w:rPr>
          <w:rFonts w:ascii="Times New Roman" w:eastAsia="Times New Roman" w:hAnsi="Times New Roman" w:cs="Times New Roman"/>
          <w:sz w:val="24"/>
          <w:szCs w:val="24"/>
          <w:lang w:eastAsia="ar-SA"/>
        </w:rPr>
        <w:t xml:space="preserve">D1-385 </w:t>
      </w:r>
      <w:r w:rsidR="0002350D">
        <w:rPr>
          <w:rFonts w:ascii="Times New Roman" w:eastAsia="Times New Roman" w:hAnsi="Times New Roman" w:cs="Times New Roman"/>
          <w:sz w:val="24"/>
          <w:szCs w:val="24"/>
          <w:lang w:eastAsia="ar-SA"/>
        </w:rPr>
        <w:t xml:space="preserve">„Dėl </w:t>
      </w:r>
      <w:r w:rsidR="000B19B1">
        <w:rPr>
          <w:rFonts w:ascii="Times New Roman" w:eastAsia="Times New Roman" w:hAnsi="Times New Roman" w:cs="Times New Roman"/>
          <w:sz w:val="24"/>
          <w:szCs w:val="24"/>
          <w:lang w:eastAsia="ar-SA"/>
        </w:rPr>
        <w:t>A</w:t>
      </w:r>
      <w:r w:rsidR="0002350D">
        <w:rPr>
          <w:rFonts w:ascii="Times New Roman" w:eastAsia="Times New Roman" w:hAnsi="Times New Roman" w:cs="Times New Roman"/>
          <w:sz w:val="24"/>
          <w:szCs w:val="24"/>
          <w:lang w:eastAsia="ar-SA"/>
        </w:rPr>
        <w:t>plinkos apsaugos agentūros nuostatų patvirtinimo“</w:t>
      </w:r>
      <w:r w:rsidR="0002350D" w:rsidRPr="000909C6">
        <w:rPr>
          <w:rFonts w:ascii="Times New Roman" w:eastAsia="Times New Roman" w:hAnsi="Times New Roman" w:cs="Times New Roman"/>
          <w:sz w:val="24"/>
          <w:szCs w:val="24"/>
          <w:lang w:eastAsia="ar-SA"/>
        </w:rPr>
        <w:t xml:space="preserve"> </w:t>
      </w:r>
      <w:r w:rsidRPr="000909C6">
        <w:rPr>
          <w:rFonts w:ascii="Times New Roman" w:eastAsia="Times New Roman" w:hAnsi="Times New Roman" w:cs="Times New Roman"/>
          <w:sz w:val="24"/>
          <w:szCs w:val="24"/>
          <w:lang w:eastAsia="ar-SA"/>
        </w:rPr>
        <w:t>(toliau – Užsakovas),</w:t>
      </w:r>
      <w:r>
        <w:rPr>
          <w:rFonts w:ascii="Times New Roman" w:eastAsia="Times New Roman" w:hAnsi="Times New Roman" w:cs="Times New Roman"/>
          <w:sz w:val="24"/>
          <w:szCs w:val="24"/>
          <w:lang w:eastAsia="ar-SA"/>
        </w:rPr>
        <w:t xml:space="preserve"> </w:t>
      </w:r>
    </w:p>
    <w:p w14:paraId="202F627C"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p>
    <w:p w14:paraId="202F627D"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202F627E" w14:textId="77777777" w:rsidR="005153DD" w:rsidRPr="005153DD" w:rsidRDefault="00B32244" w:rsidP="00BE7CA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______________________</w:t>
      </w:r>
      <w:r w:rsidR="005153DD" w:rsidRPr="005153DD">
        <w:rPr>
          <w:rFonts w:ascii="Times New Roman" w:eastAsia="Times New Roman" w:hAnsi="Times New Roman" w:cs="Times New Roman"/>
          <w:sz w:val="24"/>
          <w:szCs w:val="24"/>
          <w:lang w:eastAsia="ar-SA"/>
        </w:rPr>
        <w:t xml:space="preserve"> juridinio asmens kodas</w:t>
      </w:r>
      <w:r>
        <w:rPr>
          <w:rFonts w:ascii="Times New Roman" w:eastAsia="Times New Roman" w:hAnsi="Times New Roman" w:cs="Times New Roman"/>
          <w:sz w:val="24"/>
          <w:szCs w:val="24"/>
          <w:lang w:eastAsia="ar-SA"/>
        </w:rPr>
        <w:t xml:space="preserve"> ________</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i/>
          <w:sz w:val="24"/>
          <w:szCs w:val="24"/>
          <w:lang w:eastAsia="ar-SA"/>
        </w:rPr>
        <w:t>(nurodomas kodas)</w:t>
      </w:r>
      <w:r w:rsidR="00335F0E">
        <w:rPr>
          <w:rFonts w:ascii="Times New Roman" w:eastAsia="Times New Roman" w:hAnsi="Times New Roman" w:cs="Times New Roman"/>
          <w:i/>
          <w:sz w:val="24"/>
          <w:szCs w:val="24"/>
          <w:lang w:eastAsia="ar-SA"/>
        </w:rPr>
        <w:t>,</w:t>
      </w:r>
      <w:r w:rsidR="005153DD" w:rsidRPr="005153DD">
        <w:rPr>
          <w:rFonts w:ascii="Times New Roman" w:eastAsia="Times New Roman" w:hAnsi="Times New Roman" w:cs="Times New Roman"/>
          <w:sz w:val="24"/>
          <w:szCs w:val="24"/>
          <w:lang w:eastAsia="ar-SA"/>
        </w:rPr>
        <w:t xml:space="preserve"> kurio registruota buveinė yra</w:t>
      </w:r>
      <w:r>
        <w:rPr>
          <w:rFonts w:ascii="Times New Roman" w:eastAsia="Times New Roman" w:hAnsi="Times New Roman" w:cs="Times New Roman"/>
          <w:sz w:val="24"/>
          <w:szCs w:val="24"/>
          <w:lang w:eastAsia="ar-SA"/>
        </w:rPr>
        <w:t xml:space="preserve"> _________________</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i/>
          <w:sz w:val="24"/>
          <w:szCs w:val="24"/>
          <w:lang w:eastAsia="ar-SA"/>
        </w:rPr>
        <w:t>(adresas)</w:t>
      </w:r>
      <w:r w:rsidR="00335F0E">
        <w:rPr>
          <w:rFonts w:ascii="Times New Roman" w:eastAsia="Times New Roman" w:hAnsi="Times New Roman" w:cs="Times New Roman"/>
          <w:i/>
          <w:sz w:val="24"/>
          <w:szCs w:val="24"/>
          <w:lang w:eastAsia="ar-SA"/>
        </w:rPr>
        <w:t>,</w:t>
      </w:r>
      <w:r w:rsidR="005153DD" w:rsidRPr="005153DD">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_______________________</w:t>
      </w:r>
      <w:r w:rsidR="005153DD" w:rsidRPr="005153DD">
        <w:rPr>
          <w:rFonts w:ascii="Times New Roman" w:eastAsia="Times New Roman" w:hAnsi="Times New Roman" w:cs="Times New Roman"/>
          <w:i/>
          <w:sz w:val="24"/>
          <w:szCs w:val="24"/>
          <w:lang w:eastAsia="ar-SA"/>
        </w:rPr>
        <w:t>(pareigos, vardas, pavardė)</w:t>
      </w:r>
      <w:r w:rsidR="005153DD" w:rsidRPr="005153DD">
        <w:rPr>
          <w:rFonts w:ascii="Times New Roman" w:eastAsia="Times New Roman" w:hAnsi="Times New Roman" w:cs="Times New Roman"/>
          <w:sz w:val="24"/>
          <w:szCs w:val="24"/>
          <w:lang w:eastAsia="ar-SA"/>
        </w:rPr>
        <w:t>, veikiančio (-</w:t>
      </w:r>
      <w:proofErr w:type="spellStart"/>
      <w:r w:rsidR="005153DD" w:rsidRPr="005153DD">
        <w:rPr>
          <w:rFonts w:ascii="Times New Roman" w:eastAsia="Times New Roman" w:hAnsi="Times New Roman" w:cs="Times New Roman"/>
          <w:sz w:val="24"/>
          <w:szCs w:val="24"/>
          <w:lang w:eastAsia="ar-SA"/>
        </w:rPr>
        <w:t>ios</w:t>
      </w:r>
      <w:proofErr w:type="spellEnd"/>
      <w:r w:rsidR="005153DD" w:rsidRPr="005153DD">
        <w:rPr>
          <w:rFonts w:ascii="Times New Roman" w:eastAsia="Times New Roman" w:hAnsi="Times New Roman" w:cs="Times New Roman"/>
          <w:sz w:val="24"/>
          <w:szCs w:val="24"/>
          <w:lang w:eastAsia="ar-SA"/>
        </w:rPr>
        <w:t xml:space="preserve">) pagal </w:t>
      </w:r>
      <w:r>
        <w:rPr>
          <w:rFonts w:ascii="Times New Roman" w:eastAsia="Times New Roman" w:hAnsi="Times New Roman" w:cs="Times New Roman"/>
          <w:sz w:val="24"/>
          <w:szCs w:val="24"/>
          <w:lang w:eastAsia="ar-SA"/>
        </w:rPr>
        <w:t>_________________________</w:t>
      </w:r>
      <w:r w:rsidR="005153DD" w:rsidRPr="005153DD">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i/>
          <w:sz w:val="24"/>
          <w:szCs w:val="24"/>
          <w:lang w:eastAsia="ar-SA"/>
        </w:rPr>
        <w:t xml:space="preserve">dokumentas, kurio pagrindu veikia asmuo) </w:t>
      </w:r>
      <w:r w:rsidR="00A1535A">
        <w:rPr>
          <w:rFonts w:ascii="Times New Roman" w:eastAsia="Times New Roman" w:hAnsi="Times New Roman" w:cs="Times New Roman"/>
          <w:sz w:val="24"/>
          <w:szCs w:val="24"/>
          <w:lang w:eastAsia="ar-SA"/>
        </w:rPr>
        <w:t xml:space="preserve">(toliau – </w:t>
      </w:r>
      <w:r w:rsidR="00C0709B">
        <w:rPr>
          <w:rFonts w:ascii="Times New Roman" w:eastAsia="Times New Roman" w:hAnsi="Times New Roman" w:cs="Times New Roman"/>
          <w:sz w:val="24"/>
          <w:szCs w:val="24"/>
          <w:lang w:eastAsia="ar-SA"/>
        </w:rPr>
        <w:t>Teikėjas</w:t>
      </w:r>
      <w:r w:rsidR="00A1535A">
        <w:rPr>
          <w:rFonts w:ascii="Times New Roman" w:eastAsia="Times New Roman" w:hAnsi="Times New Roman" w:cs="Times New Roman"/>
          <w:sz w:val="24"/>
          <w:szCs w:val="24"/>
          <w:lang w:eastAsia="ar-SA"/>
        </w:rPr>
        <w:t>),</w:t>
      </w:r>
    </w:p>
    <w:p w14:paraId="202F627F"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202F6280" w14:textId="77777777"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202F628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02F6282" w14:textId="77777777"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pirkimo–pardavimo sutartį (toliau – Sutartis):</w:t>
      </w:r>
    </w:p>
    <w:p w14:paraId="202F6283" w14:textId="77777777" w:rsid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02F6284" w14:textId="77777777" w:rsidR="00BE3478" w:rsidRPr="005153DD"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202F6285" w14:textId="77777777" w:rsidR="005153DD" w:rsidRPr="005153DD" w:rsidRDefault="00B31585" w:rsidP="006432BB">
      <w:pPr>
        <w:suppressAutoHyphens/>
        <w:spacing w:after="0" w:line="240" w:lineRule="auto"/>
        <w:ind w:left="568"/>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6432B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DALYKAS</w:t>
      </w:r>
    </w:p>
    <w:p w14:paraId="202F6286" w14:textId="77777777" w:rsidR="00614C16" w:rsidRDefault="00614C16" w:rsidP="00E96E2F">
      <w:pPr>
        <w:pStyle w:val="Sraopastraipa"/>
        <w:tabs>
          <w:tab w:val="left" w:pos="0"/>
          <w:tab w:val="left" w:pos="709"/>
        </w:tabs>
        <w:spacing w:after="0" w:line="240" w:lineRule="auto"/>
        <w:ind w:left="0" w:firstLine="567"/>
        <w:jc w:val="both"/>
        <w:rPr>
          <w:rFonts w:ascii="Times New Roman" w:eastAsia="Calibri" w:hAnsi="Times New Roman" w:cs="Times New Roman"/>
          <w:sz w:val="24"/>
          <w:szCs w:val="24"/>
        </w:rPr>
      </w:pPr>
    </w:p>
    <w:p w14:paraId="0D1545BE" w14:textId="7F0BCEEC" w:rsidR="00F138E0" w:rsidRPr="005575AD" w:rsidRDefault="00F138E0" w:rsidP="00F138E0">
      <w:pPr>
        <w:pStyle w:val="Sraopastraipa"/>
        <w:numPr>
          <w:ilvl w:val="1"/>
          <w:numId w:val="12"/>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5575AD">
        <w:rPr>
          <w:rFonts w:ascii="Times New Roman" w:eastAsia="Times New Roman" w:hAnsi="Times New Roman" w:cs="Times New Roman"/>
          <w:sz w:val="24"/>
          <w:szCs w:val="24"/>
          <w:shd w:val="clear" w:color="auto" w:fill="FFFFFF"/>
          <w:lang w:eastAsia="ar-SA"/>
        </w:rPr>
        <w:t>Šia Sutartimi perkamos</w:t>
      </w:r>
      <w:r>
        <w:rPr>
          <w:rFonts w:ascii="Times New Roman" w:eastAsia="Times New Roman" w:hAnsi="Times New Roman" w:cs="Times New Roman"/>
          <w:sz w:val="24"/>
          <w:szCs w:val="24"/>
          <w:shd w:val="clear" w:color="auto" w:fill="FFFFFF"/>
          <w:lang w:eastAsia="ar-SA"/>
        </w:rPr>
        <w:t xml:space="preserve"> </w:t>
      </w:r>
      <w:r>
        <w:rPr>
          <w:rFonts w:ascii="Times New Roman" w:eastAsia="Calibri" w:hAnsi="Times New Roman" w:cs="Times New Roman"/>
          <w:sz w:val="24"/>
          <w:szCs w:val="24"/>
          <w:lang w:eastAsia="lt-LT"/>
        </w:rPr>
        <w:t xml:space="preserve">Metrologinės patikros, kalibravimo </w:t>
      </w:r>
      <w:r w:rsidRPr="005575AD">
        <w:rPr>
          <w:rFonts w:ascii="Times New Roman" w:eastAsia="Times New Roman" w:hAnsi="Times New Roman" w:cs="Times New Roman"/>
          <w:sz w:val="24"/>
          <w:szCs w:val="24"/>
          <w:shd w:val="clear" w:color="auto" w:fill="FFFFFF"/>
          <w:lang w:eastAsia="ar-SA"/>
        </w:rPr>
        <w:t>paslaugos (toliau – Paslaugos)</w:t>
      </w:r>
      <w:r w:rsidR="00CA3FA1">
        <w:rPr>
          <w:rFonts w:ascii="Times New Roman" w:eastAsia="Times New Roman" w:hAnsi="Times New Roman" w:cs="Times New Roman"/>
          <w:sz w:val="24"/>
          <w:szCs w:val="24"/>
          <w:shd w:val="clear" w:color="auto" w:fill="FFFFFF"/>
          <w:lang w:eastAsia="ar-SA"/>
        </w:rPr>
        <w:t>:</w:t>
      </w:r>
    </w:p>
    <w:p w14:paraId="202F6287" w14:textId="3ACE1AD8" w:rsidR="005153DD" w:rsidRPr="006E079A" w:rsidRDefault="00B31585" w:rsidP="00E96E2F">
      <w:pPr>
        <w:pStyle w:val="Sraopastraipa"/>
        <w:tabs>
          <w:tab w:val="left" w:pos="0"/>
          <w:tab w:val="left" w:pos="709"/>
        </w:tabs>
        <w:spacing w:after="0" w:line="240" w:lineRule="auto"/>
        <w:ind w:left="0" w:firstLine="567"/>
        <w:jc w:val="both"/>
        <w:rPr>
          <w:rFonts w:ascii="Times New Roman" w:eastAsia="Calibri" w:hAnsi="Times New Roman" w:cs="Times New Roman"/>
          <w:iCs/>
          <w:sz w:val="24"/>
          <w:szCs w:val="24"/>
        </w:rPr>
      </w:pPr>
      <w:r w:rsidRPr="00614C16">
        <w:rPr>
          <w:rFonts w:ascii="Times New Roman" w:eastAsia="Calibri" w:hAnsi="Times New Roman" w:cs="Times New Roman"/>
          <w:sz w:val="24"/>
          <w:szCs w:val="24"/>
        </w:rPr>
        <w:t>1</w:t>
      </w:r>
      <w:r w:rsidR="006432BB" w:rsidRPr="00614C16">
        <w:rPr>
          <w:rFonts w:ascii="Times New Roman" w:eastAsia="Calibri" w:hAnsi="Times New Roman" w:cs="Times New Roman"/>
          <w:sz w:val="24"/>
          <w:szCs w:val="24"/>
        </w:rPr>
        <w:t>.1.</w:t>
      </w:r>
      <w:r w:rsidR="00947244">
        <w:rPr>
          <w:rFonts w:ascii="Times New Roman" w:eastAsia="Calibri" w:hAnsi="Times New Roman" w:cs="Times New Roman"/>
          <w:sz w:val="24"/>
          <w:szCs w:val="24"/>
        </w:rPr>
        <w:t>1</w:t>
      </w:r>
      <w:r w:rsidR="00CA3FA1">
        <w:rPr>
          <w:rFonts w:ascii="Times New Roman" w:eastAsia="Calibri" w:hAnsi="Times New Roman" w:cs="Times New Roman"/>
          <w:sz w:val="24"/>
          <w:szCs w:val="24"/>
        </w:rPr>
        <w:t>.</w:t>
      </w:r>
      <w:r w:rsidR="006432BB" w:rsidRPr="00614C16">
        <w:rPr>
          <w:rFonts w:ascii="Times New Roman" w:eastAsia="Calibri" w:hAnsi="Times New Roman" w:cs="Times New Roman"/>
          <w:sz w:val="24"/>
          <w:szCs w:val="24"/>
        </w:rPr>
        <w:t xml:space="preserve"> </w:t>
      </w:r>
      <w:r w:rsidR="00947244">
        <w:rPr>
          <w:rFonts w:ascii="Times New Roman" w:eastAsia="Calibri" w:hAnsi="Times New Roman" w:cs="Times New Roman"/>
          <w:b/>
          <w:bCs/>
          <w:sz w:val="24"/>
          <w:szCs w:val="24"/>
        </w:rPr>
        <w:t>1</w:t>
      </w:r>
      <w:r w:rsidR="00614C16" w:rsidRPr="00614C16">
        <w:rPr>
          <w:rFonts w:ascii="Times New Roman" w:eastAsia="Calibri" w:hAnsi="Times New Roman" w:cs="Times New Roman"/>
          <w:b/>
          <w:bCs/>
          <w:sz w:val="24"/>
          <w:szCs w:val="24"/>
        </w:rPr>
        <w:t xml:space="preserve"> </w:t>
      </w:r>
      <w:r w:rsidR="00614C16" w:rsidRPr="00E25D08">
        <w:rPr>
          <w:rFonts w:ascii="Times New Roman" w:eastAsia="Calibri" w:hAnsi="Times New Roman" w:cs="Times New Roman"/>
          <w:b/>
          <w:bCs/>
          <w:sz w:val="24"/>
          <w:szCs w:val="24"/>
        </w:rPr>
        <w:t>pirkimo dalis</w:t>
      </w:r>
      <w:r w:rsidR="00614C16" w:rsidRPr="00E25D08">
        <w:rPr>
          <w:rFonts w:ascii="Times New Roman" w:eastAsia="Calibri" w:hAnsi="Times New Roman" w:cs="Times New Roman"/>
          <w:sz w:val="24"/>
          <w:szCs w:val="24"/>
        </w:rPr>
        <w:t xml:space="preserve"> – </w:t>
      </w:r>
      <w:r w:rsidR="00F07D3D" w:rsidRPr="006E079A">
        <w:rPr>
          <w:rFonts w:ascii="Times New Roman" w:hAnsi="Times New Roman"/>
          <w:sz w:val="24"/>
          <w:szCs w:val="24"/>
        </w:rPr>
        <w:t xml:space="preserve">oro (dujų) greičio, dujų ir vandens tūrio debito matavimo priemonių ir </w:t>
      </w:r>
      <w:r w:rsidR="00F07D3D" w:rsidRPr="006E079A">
        <w:rPr>
          <w:rFonts w:ascii="Times New Roman" w:hAnsi="Times New Roman"/>
          <w:sz w:val="24"/>
          <w:szCs w:val="24"/>
          <w:shd w:val="clear" w:color="auto" w:fill="FFFFFF"/>
        </w:rPr>
        <w:t>o</w:t>
      </w:r>
      <w:r w:rsidR="00F07D3D" w:rsidRPr="006E079A">
        <w:rPr>
          <w:rFonts w:ascii="Times New Roman" w:hAnsi="Times New Roman"/>
          <w:sz w:val="24"/>
          <w:szCs w:val="24"/>
        </w:rPr>
        <w:t>ro paėmimo priemonių metrologinės patikros ir kalibravimo paslaugos</w:t>
      </w:r>
      <w:r w:rsidR="000051A7">
        <w:rPr>
          <w:rFonts w:ascii="Times New Roman" w:eastAsia="Calibri" w:hAnsi="Times New Roman" w:cs="Times New Roman"/>
          <w:sz w:val="24"/>
          <w:szCs w:val="24"/>
        </w:rPr>
        <w:t>.</w:t>
      </w:r>
    </w:p>
    <w:p w14:paraId="69B88D96" w14:textId="0FE89183" w:rsidR="004617FC" w:rsidRPr="006E079A" w:rsidRDefault="004617FC" w:rsidP="00614C16">
      <w:pPr>
        <w:pStyle w:val="Sraopastraipa"/>
        <w:tabs>
          <w:tab w:val="left" w:pos="0"/>
          <w:tab w:val="left" w:pos="709"/>
        </w:tabs>
        <w:spacing w:after="0" w:line="240" w:lineRule="auto"/>
        <w:ind w:left="0" w:firstLine="567"/>
        <w:jc w:val="both"/>
        <w:rPr>
          <w:rFonts w:ascii="Times New Roman" w:eastAsia="Calibri" w:hAnsi="Times New Roman" w:cs="Times New Roman"/>
          <w:sz w:val="24"/>
          <w:szCs w:val="24"/>
        </w:rPr>
      </w:pPr>
      <w:r w:rsidRPr="006E079A">
        <w:rPr>
          <w:rFonts w:ascii="Times New Roman" w:eastAsia="Calibri" w:hAnsi="Times New Roman" w:cs="Times New Roman"/>
          <w:sz w:val="24"/>
          <w:szCs w:val="24"/>
        </w:rPr>
        <w:t>1.1.</w:t>
      </w:r>
      <w:r w:rsidR="00FB6EAD">
        <w:rPr>
          <w:rFonts w:ascii="Times New Roman" w:eastAsia="Calibri" w:hAnsi="Times New Roman" w:cs="Times New Roman"/>
          <w:sz w:val="24"/>
          <w:szCs w:val="24"/>
        </w:rPr>
        <w:t>1</w:t>
      </w:r>
      <w:r w:rsidR="00CA3FA1">
        <w:rPr>
          <w:rFonts w:ascii="Times New Roman" w:eastAsia="Calibri" w:hAnsi="Times New Roman" w:cs="Times New Roman"/>
          <w:sz w:val="24"/>
          <w:szCs w:val="24"/>
        </w:rPr>
        <w:t>.</w:t>
      </w:r>
      <w:r w:rsidRPr="006E079A">
        <w:rPr>
          <w:rFonts w:ascii="Times New Roman" w:eastAsia="Calibri" w:hAnsi="Times New Roman" w:cs="Times New Roman"/>
          <w:sz w:val="24"/>
          <w:szCs w:val="24"/>
        </w:rPr>
        <w:t xml:space="preserve"> </w:t>
      </w:r>
      <w:r w:rsidR="00145F08">
        <w:rPr>
          <w:rFonts w:ascii="Times New Roman" w:eastAsia="Calibri" w:hAnsi="Times New Roman" w:cs="Times New Roman"/>
          <w:b/>
          <w:bCs/>
          <w:sz w:val="24"/>
          <w:szCs w:val="24"/>
        </w:rPr>
        <w:t>2</w:t>
      </w:r>
      <w:r w:rsidRPr="006E079A">
        <w:rPr>
          <w:rFonts w:ascii="Times New Roman" w:eastAsia="Calibri" w:hAnsi="Times New Roman" w:cs="Times New Roman"/>
          <w:b/>
          <w:bCs/>
          <w:sz w:val="24"/>
          <w:szCs w:val="24"/>
        </w:rPr>
        <w:t xml:space="preserve"> pirkimo dalis</w:t>
      </w:r>
      <w:r w:rsidRPr="006E079A">
        <w:rPr>
          <w:rFonts w:ascii="Times New Roman" w:eastAsia="Calibri" w:hAnsi="Times New Roman" w:cs="Times New Roman"/>
          <w:sz w:val="24"/>
          <w:szCs w:val="24"/>
        </w:rPr>
        <w:t xml:space="preserve"> – </w:t>
      </w:r>
      <w:r w:rsidR="003F7F41" w:rsidRPr="006E079A">
        <w:rPr>
          <w:rFonts w:ascii="Times New Roman" w:hAnsi="Times New Roman"/>
          <w:sz w:val="24"/>
          <w:szCs w:val="24"/>
        </w:rPr>
        <w:t>ilgio, masės, laiko</w:t>
      </w:r>
      <w:r w:rsidR="00C640CE">
        <w:rPr>
          <w:rFonts w:ascii="Times New Roman" w:hAnsi="Times New Roman"/>
          <w:sz w:val="24"/>
          <w:szCs w:val="24"/>
        </w:rPr>
        <w:t xml:space="preserve"> </w:t>
      </w:r>
      <w:r w:rsidR="003F7F41" w:rsidRPr="006E079A">
        <w:rPr>
          <w:rFonts w:ascii="Times New Roman" w:hAnsi="Times New Roman"/>
          <w:sz w:val="24"/>
          <w:szCs w:val="24"/>
        </w:rPr>
        <w:t>ir kitų matavimo priemonių metrologinės patikros ir kalibravimo paslaugos</w:t>
      </w:r>
      <w:r w:rsidR="000051A7">
        <w:rPr>
          <w:rFonts w:ascii="Times New Roman" w:eastAsia="Calibri" w:hAnsi="Times New Roman" w:cs="Times New Roman"/>
          <w:sz w:val="24"/>
          <w:szCs w:val="24"/>
        </w:rPr>
        <w:t>.</w:t>
      </w:r>
    </w:p>
    <w:p w14:paraId="78E0F8F9" w14:textId="37E59FCB" w:rsidR="003C7D8C" w:rsidRDefault="003C7D8C" w:rsidP="003C7D8C">
      <w:pPr>
        <w:pStyle w:val="Sraopastraipa"/>
        <w:tabs>
          <w:tab w:val="left" w:pos="0"/>
          <w:tab w:val="left" w:pos="709"/>
        </w:tabs>
        <w:spacing w:after="0" w:line="240" w:lineRule="auto"/>
        <w:ind w:left="0" w:firstLine="567"/>
        <w:jc w:val="both"/>
        <w:rPr>
          <w:rFonts w:ascii="Times New Roman" w:eastAsia="Calibri" w:hAnsi="Times New Roman" w:cs="Times New Roman"/>
          <w:iCs/>
          <w:sz w:val="24"/>
          <w:szCs w:val="24"/>
        </w:rPr>
      </w:pPr>
      <w:r w:rsidRPr="00614C16">
        <w:rPr>
          <w:rFonts w:ascii="Times New Roman" w:eastAsia="Calibri" w:hAnsi="Times New Roman" w:cs="Times New Roman"/>
          <w:sz w:val="24"/>
          <w:szCs w:val="24"/>
        </w:rPr>
        <w:t>1.1.</w:t>
      </w:r>
      <w:r w:rsidR="00FB6EAD">
        <w:rPr>
          <w:rFonts w:ascii="Times New Roman" w:eastAsia="Calibri" w:hAnsi="Times New Roman" w:cs="Times New Roman"/>
          <w:sz w:val="24"/>
          <w:szCs w:val="24"/>
        </w:rPr>
        <w:t>1</w:t>
      </w:r>
      <w:r>
        <w:rPr>
          <w:rFonts w:ascii="Times New Roman" w:eastAsia="Calibri" w:hAnsi="Times New Roman" w:cs="Times New Roman"/>
          <w:sz w:val="24"/>
          <w:szCs w:val="24"/>
        </w:rPr>
        <w:t>.</w:t>
      </w:r>
      <w:r w:rsidRPr="00614C16">
        <w:rPr>
          <w:rFonts w:ascii="Times New Roman" w:eastAsia="Calibri" w:hAnsi="Times New Roman" w:cs="Times New Roman"/>
          <w:sz w:val="24"/>
          <w:szCs w:val="24"/>
        </w:rPr>
        <w:t xml:space="preserve"> </w:t>
      </w:r>
      <w:r w:rsidR="007C13A9">
        <w:rPr>
          <w:rFonts w:ascii="Times New Roman" w:eastAsia="Calibri" w:hAnsi="Times New Roman" w:cs="Times New Roman"/>
          <w:b/>
          <w:bCs/>
          <w:sz w:val="24"/>
          <w:szCs w:val="24"/>
        </w:rPr>
        <w:t>3</w:t>
      </w:r>
      <w:r w:rsidRPr="00614C16">
        <w:rPr>
          <w:rFonts w:ascii="Times New Roman" w:eastAsia="Calibri" w:hAnsi="Times New Roman" w:cs="Times New Roman"/>
          <w:b/>
          <w:bCs/>
          <w:sz w:val="24"/>
          <w:szCs w:val="24"/>
        </w:rPr>
        <w:t xml:space="preserve"> pirkimo dalis</w:t>
      </w:r>
      <w:r w:rsidRPr="00614C16">
        <w:rPr>
          <w:rFonts w:ascii="Times New Roman" w:eastAsia="Calibri" w:hAnsi="Times New Roman" w:cs="Times New Roman"/>
          <w:sz w:val="24"/>
          <w:szCs w:val="24"/>
        </w:rPr>
        <w:t xml:space="preserve"> – </w:t>
      </w:r>
      <w:r w:rsidR="007C13A9">
        <w:rPr>
          <w:rFonts w:ascii="Times New Roman" w:hAnsi="Times New Roman"/>
          <w:sz w:val="24"/>
          <w:szCs w:val="24"/>
        </w:rPr>
        <w:t>vandens ir dujų analizatorių</w:t>
      </w:r>
      <w:r w:rsidRPr="00614C16">
        <w:rPr>
          <w:rFonts w:ascii="Times New Roman" w:hAnsi="Times New Roman"/>
          <w:sz w:val="24"/>
          <w:szCs w:val="24"/>
        </w:rPr>
        <w:t xml:space="preserve"> metrologinės patikros ir kalibravimo</w:t>
      </w:r>
      <w:r w:rsidRPr="00614C16">
        <w:rPr>
          <w:rFonts w:ascii="Times New Roman" w:eastAsia="Calibri" w:hAnsi="Times New Roman" w:cs="Times New Roman"/>
          <w:caps/>
          <w:sz w:val="24"/>
          <w:szCs w:val="24"/>
        </w:rPr>
        <w:t xml:space="preserve"> </w:t>
      </w:r>
      <w:r w:rsidRPr="00614C16">
        <w:rPr>
          <w:rFonts w:ascii="Times New Roman" w:eastAsia="Calibri" w:hAnsi="Times New Roman" w:cs="Times New Roman"/>
          <w:sz w:val="24"/>
          <w:szCs w:val="24"/>
        </w:rPr>
        <w:t>paslaugos</w:t>
      </w:r>
      <w:r>
        <w:rPr>
          <w:rFonts w:ascii="Times New Roman" w:eastAsia="Calibri" w:hAnsi="Times New Roman" w:cs="Times New Roman"/>
          <w:sz w:val="24"/>
          <w:szCs w:val="24"/>
        </w:rPr>
        <w:t>.</w:t>
      </w:r>
    </w:p>
    <w:p w14:paraId="202F628A" w14:textId="01907BF1" w:rsidR="005153DD" w:rsidRDefault="00B31585" w:rsidP="00E96E2F">
      <w:pPr>
        <w:tabs>
          <w:tab w:val="left" w:pos="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w:t>
      </w:r>
      <w:r w:rsidR="00255AAB">
        <w:rPr>
          <w:rFonts w:ascii="Times New Roman" w:eastAsia="Times New Roman" w:hAnsi="Times New Roman" w:cs="Times New Roman"/>
          <w:sz w:val="24"/>
          <w:szCs w:val="24"/>
          <w:shd w:val="clear" w:color="auto" w:fill="FFFFFF"/>
          <w:lang w:eastAsia="ar-SA"/>
        </w:rPr>
        <w:t>P</w:t>
      </w:r>
      <w:r w:rsidR="005153DD" w:rsidRPr="005153DD">
        <w:rPr>
          <w:rFonts w:ascii="Times New Roman" w:eastAsia="Times New Roman" w:hAnsi="Times New Roman" w:cs="Times New Roman"/>
          <w:sz w:val="24"/>
          <w:szCs w:val="24"/>
          <w:shd w:val="clear" w:color="auto" w:fill="FFFFFF"/>
          <w:lang w:eastAsia="ar-SA"/>
        </w:rPr>
        <w:t xml:space="preserve">aslaugų </w:t>
      </w:r>
      <w:r w:rsidR="005153DD" w:rsidRPr="0078718C">
        <w:rPr>
          <w:rFonts w:ascii="Times New Roman" w:eastAsia="Times New Roman" w:hAnsi="Times New Roman" w:cs="Times New Roman"/>
          <w:i/>
          <w:sz w:val="24"/>
          <w:szCs w:val="24"/>
          <w:shd w:val="clear" w:color="auto" w:fill="FFFFFF"/>
          <w:lang w:eastAsia="ar-SA"/>
        </w:rPr>
        <w:t>Techninėje specifikacijoje</w:t>
      </w:r>
      <w:r w:rsidR="005153DD" w:rsidRPr="005153DD">
        <w:rPr>
          <w:rFonts w:ascii="Times New Roman" w:eastAsia="Times New Roman" w:hAnsi="Times New Roman" w:cs="Times New Roman"/>
          <w:sz w:val="24"/>
          <w:szCs w:val="24"/>
          <w:shd w:val="clear" w:color="auto" w:fill="FFFFFF"/>
          <w:lang w:eastAsia="ar-SA"/>
        </w:rPr>
        <w:t xml:space="preserve">, </w:t>
      </w:r>
      <w:r w:rsidR="000802EB">
        <w:rPr>
          <w:rFonts w:ascii="Times New Roman" w:eastAsia="Times New Roman" w:hAnsi="Times New Roman" w:cs="Times New Roman"/>
          <w:sz w:val="24"/>
          <w:szCs w:val="24"/>
          <w:shd w:val="clear" w:color="auto" w:fill="FFFFFF"/>
          <w:lang w:eastAsia="ar-SA"/>
        </w:rPr>
        <w:t xml:space="preserve">kuri yra </w:t>
      </w:r>
      <w:r w:rsidR="005153DD" w:rsidRPr="005153DD">
        <w:rPr>
          <w:rFonts w:ascii="Times New Roman" w:eastAsia="Times New Roman" w:hAnsi="Times New Roman" w:cs="Times New Roman"/>
          <w:sz w:val="24"/>
          <w:szCs w:val="24"/>
          <w:shd w:val="clear" w:color="auto" w:fill="FFFFFF"/>
          <w:lang w:eastAsia="ar-SA"/>
        </w:rPr>
        <w:t>sutarties 1 pried</w:t>
      </w:r>
      <w:r w:rsidR="00C21099">
        <w:rPr>
          <w:rFonts w:ascii="Times New Roman" w:eastAsia="Times New Roman" w:hAnsi="Times New Roman" w:cs="Times New Roman"/>
          <w:sz w:val="24"/>
          <w:szCs w:val="24"/>
          <w:shd w:val="clear" w:color="auto" w:fill="FFFFFF"/>
          <w:lang w:eastAsia="ar-SA"/>
        </w:rPr>
        <w:t>as</w:t>
      </w:r>
      <w:r w:rsidR="005153DD" w:rsidRPr="005153DD">
        <w:rPr>
          <w:rFonts w:ascii="Times New Roman" w:eastAsia="Times New Roman" w:hAnsi="Times New Roman" w:cs="Times New Roman"/>
          <w:sz w:val="24"/>
          <w:szCs w:val="24"/>
          <w:shd w:val="clear" w:color="auto" w:fill="FFFFFF"/>
          <w:lang w:eastAsia="ar-SA"/>
        </w:rPr>
        <w:t>.</w:t>
      </w:r>
    </w:p>
    <w:p w14:paraId="202F628B" w14:textId="77777777" w:rsidR="00607669" w:rsidRDefault="00607669" w:rsidP="00C0709B">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202F628C" w14:textId="77777777" w:rsidR="005153DD" w:rsidRPr="005153DD" w:rsidRDefault="00B31585" w:rsidP="00296DC5">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C0709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202F628D"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D8ED332" w14:textId="290982C6" w:rsidR="003B5EF8" w:rsidRPr="00702F87" w:rsidRDefault="008F6A42" w:rsidP="003B5EF8">
      <w:pPr>
        <w:tabs>
          <w:tab w:val="left" w:pos="1418"/>
        </w:tabs>
        <w:suppressAutoHyphens/>
        <w:spacing w:after="0" w:line="240" w:lineRule="auto"/>
        <w:ind w:firstLine="567"/>
        <w:jc w:val="both"/>
        <w:rPr>
          <w:rFonts w:ascii="Times New Roman" w:eastAsia="Calibri" w:hAnsi="Times New Roman" w:cs="Times New Roman"/>
          <w:sz w:val="24"/>
          <w:szCs w:val="24"/>
        </w:rPr>
      </w:pPr>
      <w:r w:rsidRPr="00702F87">
        <w:rPr>
          <w:rFonts w:ascii="Times New Roman" w:eastAsia="Times New Roman" w:hAnsi="Times New Roman" w:cs="Times New Roman"/>
          <w:sz w:val="24"/>
          <w:szCs w:val="24"/>
          <w:shd w:val="clear" w:color="auto" w:fill="FFFFFF"/>
          <w:lang w:eastAsia="ar-SA"/>
        </w:rPr>
        <w:t>2.1. Sutartis įsigalioja abejoms Sutarties Šalims ją pasirašius (paskutinio parašo data) (2, 3 pirkimo dalims), bet ne anksčiau, kaip 2025 m. kovo 1 d. (1 pirkimo daliai).</w:t>
      </w:r>
    </w:p>
    <w:p w14:paraId="202F628F" w14:textId="77777777" w:rsidR="00E96E2F" w:rsidRPr="0064693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lastRenderedPageBreak/>
        <w:t>2.2. Sutarties vykdymo pradžia laikoma Sutarties įsigaliojimo diena.</w:t>
      </w:r>
    </w:p>
    <w:p w14:paraId="202F6290" w14:textId="77777777" w:rsidR="005153DD" w:rsidRPr="005153DD"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Teikėjas Paslaugas teikia 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002158">
        <w:rPr>
          <w:rFonts w:ascii="Times New Roman" w:eastAsia="Times New Roman" w:hAnsi="Times New Roman" w:cs="Times New Roman"/>
          <w:sz w:val="24"/>
          <w:szCs w:val="24"/>
          <w:shd w:val="clear" w:color="auto" w:fill="FFFFFF"/>
          <w:lang w:eastAsia="ar-SA"/>
        </w:rPr>
        <w:t xml:space="preserve"> </w:t>
      </w:r>
    </w:p>
    <w:p w14:paraId="202F6291" w14:textId="77777777" w:rsidR="005153DD" w:rsidRDefault="00B31585"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CC540D">
        <w:rPr>
          <w:rFonts w:ascii="Times New Roman" w:eastAsia="Times New Roman" w:hAnsi="Times New Roman" w:cs="Times New Roman"/>
          <w:sz w:val="24"/>
          <w:szCs w:val="24"/>
          <w:shd w:val="clear" w:color="auto" w:fill="FFFFFF"/>
          <w:lang w:eastAsia="ar-SA"/>
        </w:rPr>
        <w:t>(įskaitant atsakomybę</w:t>
      </w:r>
      <w:r w:rsidR="00CC540D" w:rsidRPr="0064693F">
        <w:rPr>
          <w:rFonts w:ascii="Times New Roman" w:eastAsia="Times New Roman" w:hAnsi="Times New Roman" w:cs="Times New Roman"/>
          <w:sz w:val="24"/>
          <w:szCs w:val="24"/>
          <w:shd w:val="clear" w:color="auto" w:fill="FFFFFF"/>
          <w:lang w:eastAsia="ar-SA"/>
        </w:rPr>
        <w:t xml:space="preserve"> dėl padarytos žalos (nuostolių)</w:t>
      </w:r>
      <w:r w:rsidR="00CC540D">
        <w:rPr>
          <w:rFonts w:ascii="Times New Roman" w:eastAsia="Times New Roman" w:hAnsi="Times New Roman" w:cs="Times New Roman"/>
          <w:sz w:val="24"/>
          <w:szCs w:val="24"/>
          <w:shd w:val="clear" w:color="auto" w:fill="FFFFFF"/>
          <w:lang w:eastAsia="ar-SA"/>
        </w:rPr>
        <w:t>)</w:t>
      </w:r>
      <w:r w:rsidR="00CC540D" w:rsidRPr="0064693F">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202F6292" w14:textId="02590C14" w:rsidR="00E96E2F" w:rsidRPr="00614C16" w:rsidRDefault="00E96E2F" w:rsidP="00E96E2F">
      <w:pPr>
        <w:suppressAutoHyphens/>
        <w:spacing w:after="0" w:line="240" w:lineRule="auto"/>
        <w:ind w:firstLine="567"/>
        <w:jc w:val="both"/>
        <w:rPr>
          <w:rFonts w:ascii="Times New Roman" w:eastAsia="Times New Roman" w:hAnsi="Times New Roman" w:cs="Times New Roman"/>
          <w:sz w:val="24"/>
          <w:szCs w:val="24"/>
          <w:lang w:eastAsia="ar-SA"/>
        </w:rPr>
      </w:pPr>
      <w:r w:rsidRPr="00A52257">
        <w:rPr>
          <w:rFonts w:ascii="Times New Roman" w:eastAsia="Times New Roman" w:hAnsi="Times New Roman" w:cs="Times New Roman"/>
          <w:iCs/>
          <w:sz w:val="24"/>
          <w:szCs w:val="24"/>
          <w:lang w:eastAsia="ar-SA"/>
        </w:rPr>
        <w:t xml:space="preserve">2.5. </w:t>
      </w:r>
      <w:r w:rsidR="005D396C" w:rsidRPr="006C73CD">
        <w:rPr>
          <w:rFonts w:ascii="Times New Roman" w:eastAsia="Times New Roman" w:hAnsi="Times New Roman" w:cs="Times New Roman"/>
          <w:sz w:val="24"/>
          <w:szCs w:val="24"/>
          <w:shd w:val="clear" w:color="auto" w:fill="FFFFFF"/>
          <w:lang w:eastAsia="ar-SA"/>
        </w:rPr>
        <w:t xml:space="preserve">Sutarties galiojimo terminas – </w:t>
      </w:r>
      <w:r w:rsidR="00252EAC">
        <w:rPr>
          <w:rFonts w:ascii="Times New Roman" w:eastAsia="Times New Roman" w:hAnsi="Times New Roman" w:cs="Times New Roman"/>
          <w:sz w:val="24"/>
          <w:szCs w:val="24"/>
          <w:shd w:val="clear" w:color="auto" w:fill="FFFFFF"/>
          <w:lang w:eastAsia="ar-SA"/>
        </w:rPr>
        <w:t>25</w:t>
      </w:r>
      <w:r w:rsidR="005D396C" w:rsidRPr="006C73CD">
        <w:rPr>
          <w:rFonts w:ascii="Times New Roman" w:eastAsia="Times New Roman" w:hAnsi="Times New Roman" w:cs="Times New Roman"/>
          <w:sz w:val="24"/>
          <w:szCs w:val="24"/>
          <w:shd w:val="clear" w:color="auto" w:fill="FFFFFF"/>
          <w:lang w:eastAsia="ar-SA"/>
        </w:rPr>
        <w:t xml:space="preserve"> mėnesiai nuo Sutarties įsigaliojimo dienos, </w:t>
      </w:r>
      <w:r w:rsidR="005D396C">
        <w:rPr>
          <w:rFonts w:ascii="Times New Roman" w:eastAsia="Times New Roman" w:hAnsi="Times New Roman" w:cs="Times New Roman"/>
          <w:sz w:val="24"/>
          <w:szCs w:val="24"/>
          <w:shd w:val="clear" w:color="auto" w:fill="FFFFFF"/>
          <w:lang w:eastAsia="ar-SA"/>
        </w:rPr>
        <w:t>P</w:t>
      </w:r>
      <w:r w:rsidR="005D396C" w:rsidRPr="006C73CD">
        <w:rPr>
          <w:rFonts w:ascii="Times New Roman" w:eastAsia="Times New Roman" w:hAnsi="Times New Roman" w:cs="Times New Roman"/>
          <w:sz w:val="24"/>
          <w:szCs w:val="24"/>
          <w:shd w:val="clear" w:color="auto" w:fill="FFFFFF"/>
          <w:lang w:eastAsia="ar-SA"/>
        </w:rPr>
        <w:t xml:space="preserve">aslaugų teikimo terminas – </w:t>
      </w:r>
      <w:r w:rsidR="00252EAC">
        <w:rPr>
          <w:rFonts w:ascii="Times New Roman" w:eastAsia="Times New Roman" w:hAnsi="Times New Roman" w:cs="Times New Roman"/>
          <w:sz w:val="24"/>
          <w:szCs w:val="24"/>
          <w:shd w:val="clear" w:color="auto" w:fill="FFFFFF"/>
          <w:lang w:eastAsia="ar-SA"/>
        </w:rPr>
        <w:t>24</w:t>
      </w:r>
      <w:r w:rsidR="005D396C" w:rsidRPr="006C73CD">
        <w:rPr>
          <w:rFonts w:ascii="Times New Roman" w:eastAsia="Times New Roman" w:hAnsi="Times New Roman" w:cs="Times New Roman"/>
          <w:sz w:val="24"/>
          <w:szCs w:val="24"/>
          <w:shd w:val="clear" w:color="auto" w:fill="FFFFFF"/>
          <w:lang w:eastAsia="ar-SA"/>
        </w:rPr>
        <w:t xml:space="preserve"> mėnesiai nuo Sutarties įsigaliojimo dienos.</w:t>
      </w:r>
      <w:r w:rsidRPr="00E96E2F">
        <w:rPr>
          <w:rFonts w:ascii="Times New Roman" w:eastAsia="Times New Roman" w:hAnsi="Times New Roman" w:cs="Times New Roman"/>
          <w:i/>
          <w:iCs/>
          <w:sz w:val="24"/>
          <w:szCs w:val="24"/>
          <w:lang w:eastAsia="ar-SA"/>
        </w:rPr>
        <w:t xml:space="preserve"> </w:t>
      </w:r>
    </w:p>
    <w:p w14:paraId="202F6293" w14:textId="77777777" w:rsidR="005153DD" w:rsidRPr="00E96E2F" w:rsidRDefault="005153DD" w:rsidP="00E96E2F">
      <w:pPr>
        <w:suppressAutoHyphens/>
        <w:spacing w:after="0" w:line="240" w:lineRule="auto"/>
        <w:ind w:firstLine="567"/>
        <w:jc w:val="both"/>
        <w:rPr>
          <w:rFonts w:ascii="Times New Roman" w:eastAsia="Times New Roman" w:hAnsi="Times New Roman" w:cs="Times New Roman"/>
          <w:iCs/>
          <w:sz w:val="24"/>
          <w:szCs w:val="24"/>
          <w:lang w:eastAsia="ar-SA"/>
        </w:rPr>
      </w:pPr>
    </w:p>
    <w:p w14:paraId="202F6294" w14:textId="77777777" w:rsidR="005153DD" w:rsidRPr="005153DD" w:rsidRDefault="00B31585" w:rsidP="00296DC5">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C0709B">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w:t>
      </w:r>
      <w:r w:rsidR="00E96E2F">
        <w:rPr>
          <w:rFonts w:ascii="Times New Roman" w:eastAsia="Calibri" w:hAnsi="Times New Roman" w:cs="Times New Roman"/>
          <w:b/>
          <w:bCs/>
          <w:sz w:val="24"/>
        </w:rPr>
        <w:t>, KAINODAROS TAISYKLĖS</w:t>
      </w:r>
      <w:r w:rsidR="005153DD" w:rsidRPr="005153DD">
        <w:rPr>
          <w:rFonts w:ascii="Times New Roman" w:eastAsia="Calibri" w:hAnsi="Times New Roman" w:cs="Times New Roman"/>
          <w:b/>
          <w:bCs/>
          <w:sz w:val="24"/>
        </w:rPr>
        <w:t xml:space="preserve"> IR MOKĖJIMO SĄLYGOS</w:t>
      </w:r>
    </w:p>
    <w:p w14:paraId="202F6295"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202F6296" w14:textId="0136AB0F" w:rsidR="00E96E2F" w:rsidRPr="00E96E2F" w:rsidRDefault="00E96E2F" w:rsidP="00E96E2F">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E96E2F">
        <w:rPr>
          <w:rFonts w:ascii="Times New Roman" w:eastAsia="Times New Roman" w:hAnsi="Times New Roman" w:cs="Times New Roman"/>
          <w:kern w:val="2"/>
          <w:sz w:val="24"/>
          <w:szCs w:val="24"/>
          <w:lang w:eastAsia="ar-SA"/>
        </w:rPr>
        <w:t xml:space="preserve">3.1. Sutarčiai taikoma fiksuoto įkainio kainodara. Galutinė Sutarties kaina, kurią </w:t>
      </w:r>
      <w:r>
        <w:rPr>
          <w:rFonts w:ascii="Times New Roman" w:eastAsia="Times New Roman" w:hAnsi="Times New Roman" w:cs="Times New Roman"/>
          <w:kern w:val="2"/>
          <w:sz w:val="24"/>
          <w:szCs w:val="24"/>
          <w:lang w:eastAsia="ar-SA"/>
        </w:rPr>
        <w:t>Užsakovas</w:t>
      </w:r>
      <w:r w:rsidRPr="00E96E2F">
        <w:rPr>
          <w:rFonts w:ascii="Times New Roman" w:eastAsia="Times New Roman" w:hAnsi="Times New Roman" w:cs="Times New Roman"/>
          <w:kern w:val="2"/>
          <w:sz w:val="24"/>
          <w:szCs w:val="24"/>
          <w:lang w:eastAsia="ar-SA"/>
        </w:rPr>
        <w:t xml:space="preserve"> turės sumokėti </w:t>
      </w:r>
      <w:r>
        <w:rPr>
          <w:rFonts w:ascii="Times New Roman" w:eastAsia="Times New Roman" w:hAnsi="Times New Roman" w:cs="Times New Roman"/>
          <w:kern w:val="2"/>
          <w:sz w:val="24"/>
          <w:szCs w:val="24"/>
          <w:lang w:eastAsia="ar-SA"/>
        </w:rPr>
        <w:t>Teik</w:t>
      </w:r>
      <w:r w:rsidRPr="00E96E2F">
        <w:rPr>
          <w:rFonts w:ascii="Times New Roman" w:eastAsia="Times New Roman" w:hAnsi="Times New Roman" w:cs="Times New Roman"/>
          <w:kern w:val="2"/>
          <w:sz w:val="24"/>
          <w:szCs w:val="24"/>
          <w:lang w:eastAsia="ar-SA"/>
        </w:rPr>
        <w:t>ėjui, priklaus</w:t>
      </w:r>
      <w:r w:rsidR="00CD5BDB">
        <w:rPr>
          <w:rFonts w:ascii="Times New Roman" w:eastAsia="Times New Roman" w:hAnsi="Times New Roman" w:cs="Times New Roman"/>
          <w:kern w:val="2"/>
          <w:sz w:val="24"/>
          <w:szCs w:val="24"/>
          <w:lang w:eastAsia="ar-SA"/>
        </w:rPr>
        <w:t>ys</w:t>
      </w:r>
      <w:r w:rsidRPr="00E96E2F">
        <w:rPr>
          <w:rFonts w:ascii="Times New Roman" w:eastAsia="Times New Roman" w:hAnsi="Times New Roman" w:cs="Times New Roman"/>
          <w:kern w:val="2"/>
          <w:sz w:val="24"/>
          <w:szCs w:val="24"/>
          <w:lang w:eastAsia="ar-SA"/>
        </w:rPr>
        <w:t xml:space="preserve"> nuo vykdant Sutartį suteiktų P</w:t>
      </w:r>
      <w:r>
        <w:rPr>
          <w:rFonts w:ascii="Times New Roman" w:eastAsia="Times New Roman" w:hAnsi="Times New Roman" w:cs="Times New Roman"/>
          <w:kern w:val="2"/>
          <w:sz w:val="24"/>
          <w:szCs w:val="24"/>
          <w:lang w:eastAsia="ar-SA"/>
        </w:rPr>
        <w:t>aslaug</w:t>
      </w:r>
      <w:r w:rsidRPr="00E96E2F">
        <w:rPr>
          <w:rFonts w:ascii="Times New Roman" w:eastAsia="Times New Roman" w:hAnsi="Times New Roman" w:cs="Times New Roman"/>
          <w:kern w:val="2"/>
          <w:sz w:val="24"/>
          <w:szCs w:val="24"/>
          <w:lang w:eastAsia="ar-SA"/>
        </w:rPr>
        <w:t xml:space="preserve">ų kiekio (apimties). </w:t>
      </w:r>
      <w:r w:rsidR="00CD5BDB" w:rsidRPr="00324EA2">
        <w:rPr>
          <w:rFonts w:ascii="Times New Roman" w:hAnsi="Times New Roman" w:cs="Times New Roman"/>
          <w:color w:val="000000"/>
          <w:sz w:val="24"/>
          <w:szCs w:val="24"/>
        </w:rPr>
        <w:t xml:space="preserve">Paslaugos bus perkamos pagal poreikį. </w:t>
      </w:r>
      <w:r w:rsidRPr="00E96E2F">
        <w:rPr>
          <w:rFonts w:ascii="Times New Roman" w:eastAsia="Times New Roman" w:hAnsi="Times New Roman" w:cs="Times New Roman"/>
          <w:kern w:val="2"/>
          <w:sz w:val="24"/>
          <w:szCs w:val="24"/>
          <w:lang w:eastAsia="ar-SA"/>
        </w:rPr>
        <w:t>Į P</w:t>
      </w:r>
      <w:r>
        <w:rPr>
          <w:rFonts w:ascii="Times New Roman" w:eastAsia="Times New Roman" w:hAnsi="Times New Roman" w:cs="Times New Roman"/>
          <w:kern w:val="2"/>
          <w:sz w:val="24"/>
          <w:szCs w:val="24"/>
          <w:lang w:eastAsia="ar-SA"/>
        </w:rPr>
        <w:t>aslaug</w:t>
      </w:r>
      <w:r w:rsidRPr="00E96E2F">
        <w:rPr>
          <w:rFonts w:ascii="Times New Roman" w:eastAsia="Times New Roman" w:hAnsi="Times New Roman" w:cs="Times New Roman"/>
          <w:kern w:val="2"/>
          <w:sz w:val="24"/>
          <w:szCs w:val="24"/>
          <w:lang w:eastAsia="ar-SA"/>
        </w:rPr>
        <w:t>ų įkainius turi būti įskaičiuotas P</w:t>
      </w:r>
      <w:r>
        <w:rPr>
          <w:rFonts w:ascii="Times New Roman" w:eastAsia="Times New Roman" w:hAnsi="Times New Roman" w:cs="Times New Roman"/>
          <w:kern w:val="2"/>
          <w:sz w:val="24"/>
          <w:szCs w:val="24"/>
          <w:lang w:eastAsia="ar-SA"/>
        </w:rPr>
        <w:t>aslaug</w:t>
      </w:r>
      <w:r w:rsidRPr="00E96E2F">
        <w:rPr>
          <w:rFonts w:ascii="Times New Roman" w:eastAsia="Times New Roman" w:hAnsi="Times New Roman" w:cs="Times New Roman"/>
          <w:kern w:val="2"/>
          <w:sz w:val="24"/>
          <w:szCs w:val="24"/>
          <w:lang w:eastAsia="ar-SA"/>
        </w:rPr>
        <w:t>ų įkainis, darbuotojų darbo užmokestis, su P</w:t>
      </w:r>
      <w:r>
        <w:rPr>
          <w:rFonts w:ascii="Times New Roman" w:eastAsia="Times New Roman" w:hAnsi="Times New Roman" w:cs="Times New Roman"/>
          <w:kern w:val="2"/>
          <w:sz w:val="24"/>
          <w:szCs w:val="24"/>
          <w:lang w:eastAsia="ar-SA"/>
        </w:rPr>
        <w:t>aslaug</w:t>
      </w:r>
      <w:r w:rsidRPr="00E96E2F">
        <w:rPr>
          <w:rFonts w:ascii="Times New Roman" w:eastAsia="Times New Roman" w:hAnsi="Times New Roman" w:cs="Times New Roman"/>
          <w:kern w:val="2"/>
          <w:sz w:val="24"/>
          <w:szCs w:val="24"/>
          <w:lang w:eastAsia="ar-SA"/>
        </w:rPr>
        <w:t xml:space="preserve">ų </w:t>
      </w:r>
      <w:r>
        <w:rPr>
          <w:rFonts w:ascii="Times New Roman" w:eastAsia="Times New Roman" w:hAnsi="Times New Roman" w:cs="Times New Roman"/>
          <w:kern w:val="2"/>
          <w:sz w:val="24"/>
          <w:szCs w:val="24"/>
          <w:lang w:eastAsia="ar-SA"/>
        </w:rPr>
        <w:t>teiki</w:t>
      </w:r>
      <w:r w:rsidRPr="00E96E2F">
        <w:rPr>
          <w:rFonts w:ascii="Times New Roman" w:eastAsia="Times New Roman" w:hAnsi="Times New Roman" w:cs="Times New Roman"/>
          <w:kern w:val="2"/>
          <w:sz w:val="24"/>
          <w:szCs w:val="24"/>
          <w:lang w:eastAsia="ar-SA"/>
        </w:rPr>
        <w:t xml:space="preserve">mu susijusios išlaidos ir visos kitos išlaidos ir mokesčiai, pridėtinės vertės mokestis (toliau – PVM). Sudarydamas Sutartį, </w:t>
      </w:r>
      <w:r>
        <w:rPr>
          <w:rFonts w:ascii="Times New Roman" w:eastAsia="Times New Roman" w:hAnsi="Times New Roman" w:cs="Times New Roman"/>
          <w:kern w:val="2"/>
          <w:sz w:val="24"/>
          <w:szCs w:val="24"/>
          <w:lang w:eastAsia="ar-SA"/>
        </w:rPr>
        <w:t>Teikėjas</w:t>
      </w:r>
      <w:r w:rsidRPr="00E96E2F">
        <w:rPr>
          <w:rFonts w:ascii="Times New Roman" w:eastAsia="Times New Roman" w:hAnsi="Times New Roman" w:cs="Times New Roman"/>
          <w:kern w:val="2"/>
          <w:sz w:val="24"/>
          <w:szCs w:val="24"/>
          <w:lang w:eastAsia="ar-SA"/>
        </w:rPr>
        <w:t xml:space="preserve"> įvertina visas P</w:t>
      </w:r>
      <w:r>
        <w:rPr>
          <w:rFonts w:ascii="Times New Roman" w:eastAsia="Times New Roman" w:hAnsi="Times New Roman" w:cs="Times New Roman"/>
          <w:kern w:val="2"/>
          <w:sz w:val="24"/>
          <w:szCs w:val="24"/>
          <w:lang w:eastAsia="ar-SA"/>
        </w:rPr>
        <w:t>aslaug</w:t>
      </w:r>
      <w:r w:rsidRPr="00E96E2F">
        <w:rPr>
          <w:rFonts w:ascii="Times New Roman" w:eastAsia="Times New Roman" w:hAnsi="Times New Roman" w:cs="Times New Roman"/>
          <w:kern w:val="2"/>
          <w:sz w:val="24"/>
          <w:szCs w:val="24"/>
          <w:lang w:eastAsia="ar-SA"/>
        </w:rPr>
        <w:t>ų apimtis bei prisiima riziką dėl išlaidų dydžių svyravimo</w:t>
      </w:r>
      <w:r w:rsidR="00CD5BDB">
        <w:rPr>
          <w:rFonts w:ascii="Times New Roman" w:eastAsia="Times New Roman" w:hAnsi="Times New Roman" w:cs="Times New Roman"/>
          <w:kern w:val="2"/>
          <w:sz w:val="24"/>
          <w:szCs w:val="24"/>
          <w:lang w:eastAsia="ar-SA"/>
        </w:rPr>
        <w:t xml:space="preserve"> </w:t>
      </w:r>
      <w:r w:rsidR="00CD5BDB" w:rsidRPr="00324EA2">
        <w:rPr>
          <w:rFonts w:ascii="Times New Roman" w:hAnsi="Times New Roman" w:cs="Times New Roman"/>
          <w:color w:val="000000"/>
          <w:sz w:val="24"/>
          <w:szCs w:val="24"/>
        </w:rPr>
        <w:t>iki įkaini</w:t>
      </w:r>
      <w:r w:rsidR="00CD5BDB">
        <w:rPr>
          <w:rFonts w:ascii="Times New Roman" w:hAnsi="Times New Roman" w:cs="Times New Roman"/>
          <w:color w:val="000000"/>
          <w:sz w:val="24"/>
          <w:szCs w:val="24"/>
        </w:rPr>
        <w:t>ų</w:t>
      </w:r>
      <w:r w:rsidR="00CD5BDB" w:rsidRPr="00324EA2">
        <w:rPr>
          <w:rFonts w:ascii="Times New Roman" w:hAnsi="Times New Roman" w:cs="Times New Roman"/>
          <w:color w:val="000000"/>
          <w:sz w:val="24"/>
          <w:szCs w:val="24"/>
        </w:rPr>
        <w:t xml:space="preserve"> peržiūros pagal šios Sutarties sąlygas.</w:t>
      </w:r>
      <w:r w:rsidRPr="00E96E2F">
        <w:rPr>
          <w:rFonts w:ascii="Times New Roman" w:eastAsia="Times New Roman" w:hAnsi="Times New Roman" w:cs="Times New Roman"/>
          <w:kern w:val="2"/>
          <w:sz w:val="24"/>
          <w:szCs w:val="24"/>
          <w:lang w:eastAsia="ar-SA"/>
        </w:rPr>
        <w:t xml:space="preserve"> </w:t>
      </w:r>
    </w:p>
    <w:p w14:paraId="202F6297" w14:textId="06E34F3F" w:rsidR="00E96E2F" w:rsidRPr="005153DD" w:rsidRDefault="00B31585" w:rsidP="00E96E2F">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556B9">
        <w:rPr>
          <w:rFonts w:ascii="Times New Roman" w:eastAsia="Times New Roman" w:hAnsi="Times New Roman" w:cs="Times New Roman"/>
          <w:kern w:val="2"/>
          <w:sz w:val="24"/>
          <w:szCs w:val="24"/>
          <w:lang w:eastAsia="ar-SA"/>
        </w:rPr>
        <w:t>3</w:t>
      </w:r>
      <w:r w:rsidR="0078718C" w:rsidRPr="002556B9">
        <w:rPr>
          <w:rFonts w:ascii="Times New Roman" w:eastAsia="Times New Roman" w:hAnsi="Times New Roman" w:cs="Times New Roman"/>
          <w:kern w:val="2"/>
          <w:sz w:val="24"/>
          <w:szCs w:val="24"/>
          <w:lang w:eastAsia="ar-SA"/>
        </w:rPr>
        <w:t xml:space="preserve">.2. </w:t>
      </w:r>
      <w:r w:rsidR="00E96E2F" w:rsidRPr="002556B9">
        <w:rPr>
          <w:rFonts w:ascii="Times New Roman" w:eastAsia="Times New Roman" w:hAnsi="Times New Roman" w:cs="Times New Roman"/>
          <w:kern w:val="2"/>
          <w:sz w:val="24"/>
          <w:szCs w:val="24"/>
          <w:lang w:eastAsia="ar-SA"/>
        </w:rPr>
        <w:t>Maksimali Sutarties kaina</w:t>
      </w:r>
      <w:r w:rsidR="00D07200" w:rsidRPr="002556B9">
        <w:rPr>
          <w:rFonts w:ascii="Times New Roman" w:eastAsia="Times New Roman" w:hAnsi="Times New Roman" w:cs="Times New Roman"/>
          <w:kern w:val="2"/>
          <w:sz w:val="24"/>
          <w:szCs w:val="24"/>
          <w:lang w:eastAsia="ar-SA"/>
        </w:rPr>
        <w:t xml:space="preserve"> (</w:t>
      </w:r>
      <w:r w:rsidR="00D07200" w:rsidRPr="002556B9">
        <w:rPr>
          <w:rFonts w:ascii="Times New Roman" w:eastAsia="Times New Roman" w:hAnsi="Times New Roman" w:cs="Times New Roman"/>
          <w:i/>
          <w:iCs/>
          <w:kern w:val="2"/>
          <w:sz w:val="24"/>
          <w:szCs w:val="24"/>
          <w:lang w:eastAsia="ar-SA"/>
        </w:rPr>
        <w:t xml:space="preserve">I pirkimo daliai </w:t>
      </w:r>
      <w:r w:rsidR="00086457" w:rsidRPr="002556B9">
        <w:rPr>
          <w:rFonts w:ascii="Times New Roman" w:eastAsia="Times New Roman" w:hAnsi="Times New Roman" w:cs="Times New Roman"/>
          <w:i/>
          <w:iCs/>
          <w:kern w:val="2"/>
          <w:sz w:val="24"/>
          <w:szCs w:val="24"/>
          <w:lang w:eastAsia="ar-SA"/>
        </w:rPr>
        <w:t>–</w:t>
      </w:r>
      <w:r w:rsidR="00D07200" w:rsidRPr="002556B9">
        <w:rPr>
          <w:rFonts w:ascii="Times New Roman" w:eastAsia="Times New Roman" w:hAnsi="Times New Roman" w:cs="Times New Roman"/>
          <w:i/>
          <w:iCs/>
          <w:kern w:val="2"/>
          <w:sz w:val="24"/>
          <w:szCs w:val="24"/>
          <w:lang w:eastAsia="ar-SA"/>
        </w:rPr>
        <w:t xml:space="preserve"> </w:t>
      </w:r>
      <w:r w:rsidR="0093793D" w:rsidRPr="002556B9">
        <w:rPr>
          <w:rFonts w:ascii="Times New Roman" w:eastAsia="Times New Roman" w:hAnsi="Times New Roman" w:cs="Times New Roman"/>
          <w:i/>
          <w:iCs/>
          <w:kern w:val="2"/>
          <w:sz w:val="24"/>
          <w:szCs w:val="24"/>
          <w:lang w:eastAsia="ar-SA"/>
        </w:rPr>
        <w:t>31</w:t>
      </w:r>
      <w:r w:rsidR="000C354B" w:rsidRPr="002556B9">
        <w:rPr>
          <w:rFonts w:ascii="Times New Roman" w:eastAsia="Times New Roman" w:hAnsi="Times New Roman" w:cs="Times New Roman"/>
          <w:i/>
          <w:iCs/>
          <w:kern w:val="2"/>
          <w:sz w:val="24"/>
          <w:szCs w:val="24"/>
          <w:lang w:eastAsia="ar-SA"/>
        </w:rPr>
        <w:t xml:space="preserve"> 0</w:t>
      </w:r>
      <w:r w:rsidR="00E337B9" w:rsidRPr="002556B9">
        <w:rPr>
          <w:rFonts w:ascii="Times New Roman" w:eastAsia="Times New Roman" w:hAnsi="Times New Roman" w:cs="Times New Roman"/>
          <w:i/>
          <w:iCs/>
          <w:kern w:val="2"/>
          <w:sz w:val="24"/>
          <w:szCs w:val="24"/>
          <w:lang w:eastAsia="ar-SA"/>
        </w:rPr>
        <w:t xml:space="preserve">00,00 </w:t>
      </w:r>
      <w:r w:rsidR="00D07200" w:rsidRPr="002556B9">
        <w:rPr>
          <w:rFonts w:ascii="Times New Roman" w:eastAsia="Times New Roman" w:hAnsi="Times New Roman" w:cs="Times New Roman"/>
          <w:i/>
          <w:iCs/>
          <w:kern w:val="2"/>
          <w:sz w:val="24"/>
          <w:szCs w:val="24"/>
          <w:lang w:eastAsia="ar-SA"/>
        </w:rPr>
        <w:t xml:space="preserve">Eur su PVM, II pirkimo daliai </w:t>
      </w:r>
      <w:bookmarkStart w:id="1" w:name="_Hlk75946214"/>
      <w:r w:rsidR="00D07200" w:rsidRPr="002556B9">
        <w:rPr>
          <w:rFonts w:ascii="Times New Roman" w:eastAsia="Times New Roman" w:hAnsi="Times New Roman" w:cs="Times New Roman"/>
          <w:i/>
          <w:iCs/>
          <w:kern w:val="2"/>
          <w:sz w:val="24"/>
          <w:szCs w:val="24"/>
          <w:lang w:eastAsia="ar-SA"/>
        </w:rPr>
        <w:t>–</w:t>
      </w:r>
      <w:bookmarkEnd w:id="1"/>
      <w:r w:rsidR="00D07200" w:rsidRPr="002556B9">
        <w:rPr>
          <w:rFonts w:ascii="Times New Roman" w:eastAsia="Times New Roman" w:hAnsi="Times New Roman" w:cs="Times New Roman"/>
          <w:i/>
          <w:iCs/>
          <w:kern w:val="2"/>
          <w:sz w:val="24"/>
          <w:szCs w:val="24"/>
          <w:lang w:eastAsia="ar-SA"/>
        </w:rPr>
        <w:t xml:space="preserve"> </w:t>
      </w:r>
      <w:bookmarkStart w:id="2" w:name="_Hlk75944559"/>
      <w:r w:rsidR="000C354B" w:rsidRPr="002556B9">
        <w:rPr>
          <w:rFonts w:ascii="Times New Roman" w:eastAsia="Times New Roman" w:hAnsi="Times New Roman" w:cs="Times New Roman"/>
          <w:i/>
          <w:iCs/>
          <w:kern w:val="2"/>
          <w:sz w:val="24"/>
          <w:szCs w:val="24"/>
          <w:lang w:eastAsia="ar-SA"/>
        </w:rPr>
        <w:t>18</w:t>
      </w:r>
      <w:r w:rsidR="00E337B9" w:rsidRPr="002556B9">
        <w:rPr>
          <w:rFonts w:ascii="Times New Roman" w:eastAsia="Times New Roman" w:hAnsi="Times New Roman" w:cs="Times New Roman"/>
          <w:i/>
          <w:iCs/>
          <w:kern w:val="2"/>
          <w:sz w:val="24"/>
          <w:szCs w:val="24"/>
          <w:lang w:eastAsia="ar-SA"/>
        </w:rPr>
        <w:t> </w:t>
      </w:r>
      <w:r w:rsidR="000C354B" w:rsidRPr="002556B9">
        <w:rPr>
          <w:rFonts w:ascii="Times New Roman" w:eastAsia="Times New Roman" w:hAnsi="Times New Roman" w:cs="Times New Roman"/>
          <w:i/>
          <w:iCs/>
          <w:kern w:val="2"/>
          <w:sz w:val="24"/>
          <w:szCs w:val="24"/>
          <w:lang w:eastAsia="ar-SA"/>
        </w:rPr>
        <w:t>0</w:t>
      </w:r>
      <w:r w:rsidR="00E337B9" w:rsidRPr="002556B9">
        <w:rPr>
          <w:rFonts w:ascii="Times New Roman" w:eastAsia="Times New Roman" w:hAnsi="Times New Roman" w:cs="Times New Roman"/>
          <w:i/>
          <w:iCs/>
          <w:kern w:val="2"/>
          <w:sz w:val="24"/>
          <w:szCs w:val="24"/>
          <w:lang w:eastAsia="ar-SA"/>
        </w:rPr>
        <w:t xml:space="preserve">00,00 </w:t>
      </w:r>
      <w:r w:rsidR="00D07200" w:rsidRPr="002556B9">
        <w:rPr>
          <w:rFonts w:ascii="Times New Roman" w:eastAsia="Times New Roman" w:hAnsi="Times New Roman" w:cs="Times New Roman"/>
          <w:i/>
          <w:iCs/>
          <w:kern w:val="2"/>
          <w:sz w:val="24"/>
          <w:szCs w:val="24"/>
          <w:lang w:eastAsia="ar-SA"/>
        </w:rPr>
        <w:t>Eur su PVM</w:t>
      </w:r>
      <w:bookmarkEnd w:id="2"/>
      <w:r w:rsidR="00D07200" w:rsidRPr="002556B9">
        <w:rPr>
          <w:rFonts w:ascii="Times New Roman" w:eastAsia="Times New Roman" w:hAnsi="Times New Roman" w:cs="Times New Roman"/>
          <w:i/>
          <w:iCs/>
          <w:kern w:val="2"/>
          <w:sz w:val="24"/>
          <w:szCs w:val="24"/>
          <w:lang w:eastAsia="ar-SA"/>
        </w:rPr>
        <w:t>, III pirkimo daliai</w:t>
      </w:r>
      <w:r w:rsidR="00E337B9" w:rsidRPr="002556B9">
        <w:rPr>
          <w:rFonts w:ascii="Times New Roman" w:eastAsia="Times New Roman" w:hAnsi="Times New Roman" w:cs="Times New Roman"/>
          <w:i/>
          <w:iCs/>
          <w:kern w:val="2"/>
          <w:sz w:val="24"/>
          <w:szCs w:val="24"/>
          <w:lang w:eastAsia="ar-SA"/>
        </w:rPr>
        <w:t xml:space="preserve"> </w:t>
      </w:r>
      <w:r w:rsidR="00D07200" w:rsidRPr="002556B9">
        <w:rPr>
          <w:rFonts w:ascii="Times New Roman" w:eastAsia="Times New Roman" w:hAnsi="Times New Roman" w:cs="Times New Roman"/>
          <w:i/>
          <w:iCs/>
          <w:kern w:val="2"/>
          <w:sz w:val="24"/>
          <w:szCs w:val="24"/>
          <w:lang w:eastAsia="ar-SA"/>
        </w:rPr>
        <w:t>–</w:t>
      </w:r>
      <w:r w:rsidR="00D07200" w:rsidRPr="002556B9">
        <w:rPr>
          <w:rFonts w:ascii="Times New Roman" w:eastAsia="Calibri" w:hAnsi="Times New Roman" w:cs="Times New Roman"/>
          <w:i/>
          <w:iCs/>
          <w:sz w:val="24"/>
          <w:szCs w:val="24"/>
        </w:rPr>
        <w:t xml:space="preserve"> </w:t>
      </w:r>
      <w:bookmarkStart w:id="3" w:name="_Hlk75944655"/>
      <w:r w:rsidR="000C354B" w:rsidRPr="002556B9">
        <w:rPr>
          <w:rFonts w:ascii="Times New Roman" w:eastAsia="Calibri" w:hAnsi="Times New Roman" w:cs="Times New Roman"/>
          <w:i/>
          <w:iCs/>
          <w:sz w:val="24"/>
          <w:szCs w:val="24"/>
        </w:rPr>
        <w:t>42 0</w:t>
      </w:r>
      <w:r w:rsidR="00E337B9" w:rsidRPr="002556B9">
        <w:rPr>
          <w:rFonts w:ascii="Times New Roman" w:eastAsia="Calibri" w:hAnsi="Times New Roman" w:cs="Times New Roman"/>
          <w:i/>
          <w:iCs/>
          <w:sz w:val="24"/>
          <w:szCs w:val="24"/>
        </w:rPr>
        <w:t xml:space="preserve">00,00 </w:t>
      </w:r>
      <w:r w:rsidR="00D07200" w:rsidRPr="002556B9">
        <w:rPr>
          <w:rFonts w:ascii="Times New Roman" w:eastAsia="Calibri" w:hAnsi="Times New Roman" w:cs="Times New Roman"/>
          <w:i/>
          <w:iCs/>
          <w:sz w:val="24"/>
          <w:szCs w:val="24"/>
        </w:rPr>
        <w:t>Eur su PVM</w:t>
      </w:r>
      <w:bookmarkEnd w:id="3"/>
      <w:r w:rsidR="00D07200" w:rsidRPr="002556B9">
        <w:rPr>
          <w:rFonts w:ascii="Times New Roman" w:eastAsia="Calibri" w:hAnsi="Times New Roman" w:cs="Times New Roman"/>
          <w:sz w:val="24"/>
          <w:szCs w:val="24"/>
        </w:rPr>
        <w:t>)</w:t>
      </w:r>
      <w:r w:rsidR="00E96E2F" w:rsidRPr="002556B9">
        <w:rPr>
          <w:rFonts w:ascii="Times New Roman" w:eastAsia="Times New Roman" w:hAnsi="Times New Roman" w:cs="Times New Roman"/>
          <w:kern w:val="2"/>
          <w:sz w:val="24"/>
          <w:szCs w:val="24"/>
          <w:lang w:eastAsia="ar-SA"/>
        </w:rPr>
        <w:t>:</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78718C" w:rsidRPr="005153DD" w14:paraId="202F629C" w14:textId="77777777" w:rsidTr="00563123">
        <w:trPr>
          <w:trHeight w:val="1009"/>
          <w:tblCellSpacing w:w="7" w:type="dxa"/>
        </w:trPr>
        <w:tc>
          <w:tcPr>
            <w:tcW w:w="1497" w:type="pct"/>
            <w:tcMar>
              <w:top w:w="15" w:type="dxa"/>
              <w:left w:w="15" w:type="dxa"/>
              <w:bottom w:w="15" w:type="dxa"/>
              <w:right w:w="15" w:type="dxa"/>
            </w:tcMar>
            <w:vAlign w:val="center"/>
          </w:tcPr>
          <w:p w14:paraId="202F6298" w14:textId="294D221C" w:rsidR="0078718C" w:rsidRPr="005153DD" w:rsidRDefault="0085448F" w:rsidP="005413D7">
            <w:pPr>
              <w:suppressAutoHyphens/>
              <w:spacing w:after="0" w:line="240" w:lineRule="auto"/>
              <w:rPr>
                <w:rFonts w:ascii="Times New Roman" w:eastAsia="Times New Roman" w:hAnsi="Times New Roman" w:cs="Times New Roman"/>
                <w:b/>
                <w:bCs/>
                <w:sz w:val="24"/>
                <w:szCs w:val="24"/>
                <w:lang w:eastAsia="zh-CN"/>
              </w:rPr>
            </w:pPr>
            <w:r w:rsidRPr="006B08CA">
              <w:rPr>
                <w:rFonts w:ascii="Times New Roman" w:eastAsia="Times New Roman" w:hAnsi="Times New Roman" w:cs="Times New Roman"/>
                <w:b/>
                <w:bCs/>
                <w:sz w:val="24"/>
                <w:szCs w:val="24"/>
                <w:lang w:eastAsia="zh-CN"/>
              </w:rPr>
              <w:t>Pradinė Sutarties vertė be PVM</w:t>
            </w:r>
          </w:p>
        </w:tc>
        <w:tc>
          <w:tcPr>
            <w:tcW w:w="3481" w:type="pct"/>
            <w:tcMar>
              <w:top w:w="15" w:type="dxa"/>
              <w:left w:w="15" w:type="dxa"/>
              <w:bottom w:w="15" w:type="dxa"/>
              <w:right w:w="15" w:type="dxa"/>
            </w:tcMar>
            <w:vAlign w:val="center"/>
          </w:tcPr>
          <w:p w14:paraId="202F6299"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skaičiais ir mokėjimo valiutą</w:t>
            </w:r>
          </w:p>
          <w:p w14:paraId="202F629A"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202F629B" w14:textId="77777777" w:rsidR="0078718C" w:rsidRPr="005153DD" w:rsidRDefault="0078718C" w:rsidP="005413D7">
            <w:pPr>
              <w:suppressAutoHyphens/>
              <w:spacing w:after="0" w:line="240" w:lineRule="auto"/>
              <w:rPr>
                <w:rFonts w:ascii="Times New Roman" w:eastAsia="Times New Roman" w:hAnsi="Times New Roman" w:cs="Times New Roman"/>
                <w:sz w:val="24"/>
                <w:szCs w:val="24"/>
                <w:lang w:eastAsia="zh-CN"/>
              </w:rPr>
            </w:pPr>
          </w:p>
        </w:tc>
      </w:tr>
      <w:tr w:rsidR="0078718C" w:rsidRPr="005153DD" w14:paraId="202F62A1" w14:textId="77777777" w:rsidTr="00563123">
        <w:trPr>
          <w:tblCellSpacing w:w="7" w:type="dxa"/>
        </w:trPr>
        <w:tc>
          <w:tcPr>
            <w:tcW w:w="1497" w:type="pct"/>
            <w:tcMar>
              <w:top w:w="15" w:type="dxa"/>
              <w:left w:w="15" w:type="dxa"/>
              <w:bottom w:w="15" w:type="dxa"/>
              <w:right w:w="15" w:type="dxa"/>
            </w:tcMar>
            <w:vAlign w:val="center"/>
          </w:tcPr>
          <w:p w14:paraId="202F629D"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81" w:type="pct"/>
            <w:tcMar>
              <w:top w:w="15" w:type="dxa"/>
              <w:left w:w="15" w:type="dxa"/>
              <w:bottom w:w="15" w:type="dxa"/>
              <w:right w:w="15" w:type="dxa"/>
            </w:tcMar>
            <w:vAlign w:val="center"/>
          </w:tcPr>
          <w:p w14:paraId="202F629E"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 xml:space="preserve">Nurodyti sumą </w:t>
            </w:r>
            <w:r>
              <w:rPr>
                <w:rFonts w:ascii="Times New Roman" w:eastAsia="Times New Roman" w:hAnsi="Times New Roman" w:cs="Times New Roman"/>
                <w:i/>
                <w:sz w:val="24"/>
                <w:szCs w:val="24"/>
                <w:lang w:eastAsia="zh-CN"/>
              </w:rPr>
              <w:t>procentais</w:t>
            </w:r>
            <w:r w:rsidRPr="005153DD">
              <w:rPr>
                <w:rFonts w:ascii="Times New Roman" w:eastAsia="Times New Roman" w:hAnsi="Times New Roman" w:cs="Times New Roman"/>
                <w:i/>
                <w:sz w:val="24"/>
                <w:szCs w:val="24"/>
                <w:lang w:eastAsia="zh-CN"/>
              </w:rPr>
              <w:t xml:space="preserve"> </w:t>
            </w:r>
          </w:p>
          <w:p w14:paraId="202F629F"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202F62A0" w14:textId="77777777" w:rsidR="0078718C" w:rsidRPr="005153DD" w:rsidRDefault="0078718C" w:rsidP="005413D7">
            <w:pPr>
              <w:suppressAutoHyphens/>
              <w:spacing w:after="0" w:line="240" w:lineRule="auto"/>
              <w:rPr>
                <w:rFonts w:ascii="Times New Roman" w:eastAsia="Times New Roman" w:hAnsi="Times New Roman" w:cs="Times New Roman"/>
                <w:sz w:val="24"/>
                <w:szCs w:val="24"/>
                <w:lang w:eastAsia="zh-CN"/>
              </w:rPr>
            </w:pPr>
          </w:p>
        </w:tc>
      </w:tr>
      <w:tr w:rsidR="0078718C" w:rsidRPr="005153DD" w14:paraId="202F62A7" w14:textId="77777777" w:rsidTr="00563123">
        <w:trPr>
          <w:tblCellSpacing w:w="7" w:type="dxa"/>
        </w:trPr>
        <w:tc>
          <w:tcPr>
            <w:tcW w:w="1497" w:type="pct"/>
            <w:tcMar>
              <w:top w:w="15" w:type="dxa"/>
              <w:left w:w="15" w:type="dxa"/>
              <w:bottom w:w="15" w:type="dxa"/>
              <w:right w:w="15" w:type="dxa"/>
            </w:tcMar>
            <w:vAlign w:val="center"/>
          </w:tcPr>
          <w:p w14:paraId="202F62A2"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202F62A3"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81" w:type="pct"/>
            <w:tcMar>
              <w:top w:w="15" w:type="dxa"/>
              <w:left w:w="15" w:type="dxa"/>
              <w:bottom w:w="15" w:type="dxa"/>
              <w:right w:w="15" w:type="dxa"/>
            </w:tcMar>
            <w:vAlign w:val="center"/>
          </w:tcPr>
          <w:p w14:paraId="202F62A4"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skaičiais ir mokėjimo valiutą</w:t>
            </w:r>
          </w:p>
          <w:p w14:paraId="202F62A5" w14:textId="77777777" w:rsidR="0078718C" w:rsidRPr="005153DD" w:rsidRDefault="0078718C" w:rsidP="005413D7">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202F62A6" w14:textId="77777777" w:rsidR="0078718C" w:rsidRPr="005153DD" w:rsidRDefault="0078718C" w:rsidP="005413D7">
            <w:pPr>
              <w:suppressAutoHyphens/>
              <w:spacing w:after="0" w:line="240" w:lineRule="auto"/>
              <w:rPr>
                <w:rFonts w:ascii="Times New Roman" w:eastAsia="Times New Roman" w:hAnsi="Times New Roman" w:cs="Times New Roman"/>
                <w:i/>
                <w:iCs/>
                <w:sz w:val="24"/>
                <w:szCs w:val="24"/>
                <w:lang w:eastAsia="zh-CN"/>
              </w:rPr>
            </w:pPr>
          </w:p>
        </w:tc>
      </w:tr>
    </w:tbl>
    <w:p w14:paraId="202F62A8" w14:textId="77777777" w:rsidR="0078718C" w:rsidRPr="005153DD"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202F62A9" w14:textId="77777777" w:rsidR="0078718C" w:rsidRPr="005153DD"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202F62AA" w14:textId="35CFFCD7" w:rsidR="0078718C" w:rsidRPr="005153DD"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T</w:t>
      </w:r>
      <w:r w:rsidR="000B19B1">
        <w:rPr>
          <w:rFonts w:ascii="Times New Roman" w:eastAsia="Times New Roman" w:hAnsi="Times New Roman" w:cs="Times New Roman"/>
          <w:kern w:val="2"/>
          <w:sz w:val="24"/>
          <w:szCs w:val="24"/>
          <w:lang w:eastAsia="ar-SA"/>
        </w:rPr>
        <w:t>ei</w:t>
      </w:r>
      <w:r w:rsidR="0078718C" w:rsidRPr="005153DD">
        <w:rPr>
          <w:rFonts w:ascii="Times New Roman" w:eastAsia="Times New Roman" w:hAnsi="Times New Roman" w:cs="Times New Roman"/>
          <w:kern w:val="2"/>
          <w:sz w:val="24"/>
          <w:szCs w:val="24"/>
          <w:lang w:eastAsia="ar-SA"/>
        </w:rPr>
        <w:t>kėjui pagal Sutartį.</w:t>
      </w:r>
      <w:r w:rsidR="00BF3D83">
        <w:rPr>
          <w:rFonts w:ascii="Times New Roman" w:eastAsia="Times New Roman" w:hAnsi="Times New Roman" w:cs="Times New Roman"/>
          <w:kern w:val="2"/>
          <w:sz w:val="24"/>
          <w:szCs w:val="24"/>
          <w:lang w:eastAsia="ar-SA"/>
        </w:rPr>
        <w:t xml:space="preserve"> Užsakovas užsako </w:t>
      </w:r>
      <w:r w:rsidR="0085448F">
        <w:rPr>
          <w:rFonts w:ascii="Times New Roman" w:eastAsia="Times New Roman" w:hAnsi="Times New Roman" w:cs="Times New Roman"/>
          <w:kern w:val="2"/>
          <w:sz w:val="24"/>
          <w:szCs w:val="24"/>
          <w:lang w:eastAsia="ar-SA"/>
        </w:rPr>
        <w:t>P</w:t>
      </w:r>
      <w:r w:rsidR="00BF3D83">
        <w:rPr>
          <w:rFonts w:ascii="Times New Roman" w:eastAsia="Times New Roman" w:hAnsi="Times New Roman" w:cs="Times New Roman"/>
          <w:kern w:val="2"/>
          <w:sz w:val="24"/>
          <w:szCs w:val="24"/>
          <w:lang w:eastAsia="ar-SA"/>
        </w:rPr>
        <w:t xml:space="preserve">aslaugas ir apmoka už jas pagal poreikį ir neprivalo užsakyti </w:t>
      </w:r>
      <w:r w:rsidR="0085448F">
        <w:rPr>
          <w:rFonts w:ascii="Times New Roman" w:eastAsia="Times New Roman" w:hAnsi="Times New Roman" w:cs="Times New Roman"/>
          <w:kern w:val="2"/>
          <w:sz w:val="24"/>
          <w:szCs w:val="24"/>
          <w:lang w:eastAsia="ar-SA"/>
        </w:rPr>
        <w:t>P</w:t>
      </w:r>
      <w:r w:rsidR="00BF3D83">
        <w:rPr>
          <w:rFonts w:ascii="Times New Roman" w:eastAsia="Times New Roman" w:hAnsi="Times New Roman" w:cs="Times New Roman"/>
          <w:kern w:val="2"/>
          <w:sz w:val="24"/>
          <w:szCs w:val="24"/>
          <w:lang w:eastAsia="ar-SA"/>
        </w:rPr>
        <w:t>aslaugų už visą bendrą sutarties kainą.</w:t>
      </w:r>
    </w:p>
    <w:p w14:paraId="202F62AB" w14:textId="77777777" w:rsidR="0078718C" w:rsidRPr="005153DD" w:rsidRDefault="00B31585" w:rsidP="0078718C">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.5. Mokėjimo tvarka:</w:t>
      </w:r>
    </w:p>
    <w:p w14:paraId="202F62AC" w14:textId="0723A52E" w:rsidR="0078718C" w:rsidRPr="00B665CC"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665CC">
        <w:rPr>
          <w:rFonts w:ascii="Times New Roman" w:eastAsia="Times New Roman" w:hAnsi="Times New Roman" w:cs="Times New Roman"/>
          <w:sz w:val="24"/>
          <w:szCs w:val="24"/>
          <w:shd w:val="clear" w:color="auto" w:fill="FFFFFF"/>
          <w:lang w:eastAsia="ar-SA"/>
        </w:rPr>
        <w:t>3</w:t>
      </w:r>
      <w:r w:rsidR="0078718C" w:rsidRPr="00B665CC">
        <w:rPr>
          <w:rFonts w:ascii="Times New Roman" w:eastAsia="Times New Roman" w:hAnsi="Times New Roman" w:cs="Times New Roman"/>
          <w:sz w:val="24"/>
          <w:szCs w:val="24"/>
          <w:shd w:val="clear" w:color="auto" w:fill="FFFFFF"/>
          <w:lang w:eastAsia="ar-SA"/>
        </w:rPr>
        <w:t xml:space="preserve">.5.1. </w:t>
      </w:r>
      <w:bookmarkStart w:id="4" w:name="_Hlk37322756"/>
      <w:r w:rsidR="000A7237" w:rsidRPr="00B665CC">
        <w:rPr>
          <w:rFonts w:ascii="Times New Roman" w:eastAsia="Times New Roman" w:hAnsi="Times New Roman" w:cs="Times New Roman"/>
          <w:sz w:val="24"/>
          <w:szCs w:val="24"/>
          <w:shd w:val="clear" w:color="auto" w:fill="FFFFFF"/>
          <w:lang w:eastAsia="ar-SA"/>
        </w:rPr>
        <w:t>Teikėjas, suteikęs Techninėje specifikacijoje nurodytas Paslaugas, pateikia Užsakovui PVM sąskaitą-faktūrą</w:t>
      </w:r>
      <w:r w:rsidR="00516903">
        <w:rPr>
          <w:rFonts w:ascii="Times New Roman" w:eastAsia="Times New Roman" w:hAnsi="Times New Roman" w:cs="Times New Roman"/>
          <w:sz w:val="24"/>
          <w:szCs w:val="24"/>
          <w:shd w:val="clear" w:color="auto" w:fill="FFFFFF"/>
          <w:lang w:eastAsia="ar-SA"/>
        </w:rPr>
        <w:t xml:space="preserve">, </w:t>
      </w:r>
      <w:r w:rsidR="00516903" w:rsidRPr="006C73CD">
        <w:rPr>
          <w:rFonts w:ascii="Times New Roman" w:eastAsia="Times New Roman" w:hAnsi="Times New Roman" w:cs="Times New Roman"/>
          <w:sz w:val="24"/>
          <w:szCs w:val="24"/>
          <w:shd w:val="clear" w:color="auto" w:fill="FFFFFF"/>
          <w:lang w:eastAsia="ar-SA"/>
        </w:rPr>
        <w:t xml:space="preserve">kuri yra laikoma </w:t>
      </w:r>
      <w:r w:rsidR="00B655FD">
        <w:rPr>
          <w:rFonts w:ascii="Times New Roman" w:eastAsia="Times New Roman" w:hAnsi="Times New Roman" w:cs="Times New Roman"/>
          <w:sz w:val="24"/>
          <w:szCs w:val="24"/>
          <w:shd w:val="clear" w:color="auto" w:fill="FFFFFF"/>
          <w:lang w:eastAsia="ar-SA"/>
        </w:rPr>
        <w:t>P</w:t>
      </w:r>
      <w:r w:rsidR="00516903" w:rsidRPr="006C73CD">
        <w:rPr>
          <w:rFonts w:ascii="Times New Roman" w:eastAsia="Times New Roman" w:hAnsi="Times New Roman" w:cs="Times New Roman"/>
          <w:sz w:val="24"/>
          <w:szCs w:val="24"/>
          <w:shd w:val="clear" w:color="auto" w:fill="FFFFFF"/>
          <w:lang w:eastAsia="ar-SA"/>
        </w:rPr>
        <w:t>aslaugų perdavimo–priėmimo aktu.</w:t>
      </w:r>
      <w:bookmarkEnd w:id="4"/>
    </w:p>
    <w:p w14:paraId="202F62AD" w14:textId="3004D1BD" w:rsidR="0078718C" w:rsidRPr="00B5522D"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665CC">
        <w:rPr>
          <w:rFonts w:ascii="Times New Roman" w:eastAsia="Times New Roman" w:hAnsi="Times New Roman" w:cs="Times New Roman"/>
          <w:sz w:val="24"/>
          <w:szCs w:val="24"/>
          <w:shd w:val="clear" w:color="auto" w:fill="FFFFFF"/>
          <w:lang w:eastAsia="ar-SA"/>
        </w:rPr>
        <w:t>3</w:t>
      </w:r>
      <w:r w:rsidR="0078718C" w:rsidRPr="00B665CC">
        <w:rPr>
          <w:rFonts w:ascii="Times New Roman" w:eastAsia="Times New Roman" w:hAnsi="Times New Roman" w:cs="Times New Roman"/>
          <w:sz w:val="24"/>
          <w:szCs w:val="24"/>
          <w:shd w:val="clear" w:color="auto" w:fill="FFFFFF"/>
          <w:lang w:eastAsia="ar-SA"/>
        </w:rPr>
        <w:t xml:space="preserve">.5.2. </w:t>
      </w:r>
      <w:bookmarkStart w:id="5" w:name="_Hlk37322865"/>
      <w:r w:rsidR="00EE2CA1" w:rsidRPr="00B665CC">
        <w:rPr>
          <w:rFonts w:ascii="Times New Roman" w:eastAsia="Times New Roman" w:hAnsi="Times New Roman" w:cs="Times New Roman"/>
          <w:sz w:val="24"/>
          <w:szCs w:val="24"/>
          <w:lang w:eastAsia="ar-SA"/>
        </w:rPr>
        <w:t xml:space="preserve">Užsakovas įvertina Teikėjo pateiktus </w:t>
      </w:r>
      <w:r w:rsidR="0080599D" w:rsidRPr="00B665CC">
        <w:rPr>
          <w:rFonts w:ascii="Times New Roman" w:eastAsia="Times New Roman" w:hAnsi="Times New Roman" w:cs="Times New Roman"/>
          <w:sz w:val="24"/>
          <w:szCs w:val="24"/>
          <w:shd w:val="clear" w:color="auto" w:fill="FFFFFF"/>
          <w:lang w:eastAsia="ar-SA"/>
        </w:rPr>
        <w:t xml:space="preserve">Techninėje specifikacijoje </w:t>
      </w:r>
      <w:r w:rsidR="00EE2CA1" w:rsidRPr="00B665CC">
        <w:rPr>
          <w:rFonts w:ascii="Times New Roman" w:eastAsia="Times New Roman" w:hAnsi="Times New Roman" w:cs="Times New Roman"/>
          <w:sz w:val="24"/>
          <w:szCs w:val="24"/>
          <w:lang w:eastAsia="ar-SA"/>
        </w:rPr>
        <w:t xml:space="preserve">nurodytus dokumentus. </w:t>
      </w:r>
      <w:r w:rsidR="0078718C" w:rsidRPr="00B665CC">
        <w:rPr>
          <w:rFonts w:ascii="Times New Roman" w:eastAsia="Times New Roman" w:hAnsi="Times New Roman" w:cs="Times New Roman"/>
          <w:sz w:val="24"/>
          <w:szCs w:val="24"/>
          <w:lang w:eastAsia="ar-SA"/>
        </w:rPr>
        <w:t xml:space="preserve">Tuo atveju, jeigu </w:t>
      </w:r>
      <w:r w:rsidR="00D1324B">
        <w:rPr>
          <w:rFonts w:ascii="Times New Roman" w:eastAsia="Times New Roman" w:hAnsi="Times New Roman" w:cs="Times New Roman"/>
          <w:sz w:val="24"/>
          <w:szCs w:val="24"/>
          <w:lang w:eastAsia="ar-SA"/>
        </w:rPr>
        <w:t>pateikti</w:t>
      </w:r>
      <w:r w:rsidR="00EE2CA1" w:rsidRPr="00B665CC">
        <w:rPr>
          <w:rFonts w:ascii="Times New Roman" w:eastAsia="Times New Roman" w:hAnsi="Times New Roman" w:cs="Times New Roman"/>
          <w:sz w:val="24"/>
          <w:szCs w:val="24"/>
          <w:lang w:eastAsia="ar-SA"/>
        </w:rPr>
        <w:t xml:space="preserve"> dokumentai neatitinka Techninės specifikacijos, </w:t>
      </w:r>
      <w:r w:rsidR="00BE7CA4" w:rsidRPr="00B665CC">
        <w:rPr>
          <w:rFonts w:ascii="Times New Roman" w:eastAsia="Times New Roman" w:hAnsi="Times New Roman" w:cs="Times New Roman"/>
          <w:sz w:val="24"/>
          <w:szCs w:val="24"/>
          <w:lang w:eastAsia="ar-SA"/>
        </w:rPr>
        <w:t>Užsakovas</w:t>
      </w:r>
      <w:r w:rsidR="0078718C" w:rsidRPr="00B665CC">
        <w:rPr>
          <w:rFonts w:ascii="Times New Roman" w:eastAsia="Times New Roman" w:hAnsi="Times New Roman" w:cs="Times New Roman"/>
          <w:sz w:val="24"/>
          <w:szCs w:val="24"/>
          <w:lang w:eastAsia="ar-SA"/>
        </w:rPr>
        <w:t xml:space="preserve"> parengia raštą T</w:t>
      </w:r>
      <w:r w:rsidR="000B19B1" w:rsidRPr="00B665CC">
        <w:rPr>
          <w:rFonts w:ascii="Times New Roman" w:eastAsia="Times New Roman" w:hAnsi="Times New Roman" w:cs="Times New Roman"/>
          <w:sz w:val="24"/>
          <w:szCs w:val="24"/>
          <w:lang w:eastAsia="ar-SA"/>
        </w:rPr>
        <w:t>ei</w:t>
      </w:r>
      <w:r w:rsidR="0078718C" w:rsidRPr="00B665CC">
        <w:rPr>
          <w:rFonts w:ascii="Times New Roman" w:eastAsia="Times New Roman" w:hAnsi="Times New Roman" w:cs="Times New Roman"/>
          <w:sz w:val="24"/>
          <w:szCs w:val="24"/>
          <w:lang w:eastAsia="ar-SA"/>
        </w:rPr>
        <w:t>kėjui, nurodydama</w:t>
      </w:r>
      <w:r w:rsidR="00002158" w:rsidRPr="00B665CC">
        <w:rPr>
          <w:rFonts w:ascii="Times New Roman" w:eastAsia="Times New Roman" w:hAnsi="Times New Roman" w:cs="Times New Roman"/>
          <w:sz w:val="24"/>
          <w:szCs w:val="24"/>
          <w:lang w:eastAsia="ar-SA"/>
        </w:rPr>
        <w:t>s</w:t>
      </w:r>
      <w:r w:rsidR="0078718C" w:rsidRPr="00B665CC">
        <w:rPr>
          <w:rFonts w:ascii="Times New Roman" w:eastAsia="Times New Roman" w:hAnsi="Times New Roman" w:cs="Times New Roman"/>
          <w:sz w:val="24"/>
          <w:szCs w:val="24"/>
          <w:lang w:eastAsia="ar-SA"/>
        </w:rPr>
        <w:t xml:space="preserve"> konkrečius </w:t>
      </w:r>
      <w:r w:rsidR="00B53B4B" w:rsidRPr="00B665CC">
        <w:rPr>
          <w:rFonts w:ascii="Times New Roman" w:eastAsia="Times New Roman" w:hAnsi="Times New Roman" w:cs="Times New Roman"/>
          <w:sz w:val="24"/>
          <w:szCs w:val="24"/>
          <w:lang w:eastAsia="ar-SA"/>
        </w:rPr>
        <w:t>Paslaugų</w:t>
      </w:r>
      <w:r w:rsidR="0078718C" w:rsidRPr="00B665CC">
        <w:rPr>
          <w:rFonts w:ascii="Times New Roman" w:eastAsia="Times New Roman" w:hAnsi="Times New Roman" w:cs="Times New Roman"/>
          <w:sz w:val="24"/>
          <w:szCs w:val="24"/>
          <w:lang w:eastAsia="ar-SA"/>
        </w:rPr>
        <w:t xml:space="preserve"> trūkumus ir nustatydamas terminus jų ištaisymui. Parengtą raštą kartu su pridėtais </w:t>
      </w:r>
      <w:r w:rsidR="00875B77" w:rsidRPr="00B665CC">
        <w:rPr>
          <w:rFonts w:ascii="Times New Roman" w:eastAsia="Times New Roman" w:hAnsi="Times New Roman" w:cs="Times New Roman"/>
          <w:sz w:val="24"/>
          <w:szCs w:val="24"/>
          <w:shd w:val="clear" w:color="auto" w:fill="FFFFFF"/>
          <w:lang w:eastAsia="ar-SA"/>
        </w:rPr>
        <w:t xml:space="preserve">Techninėje specifikacijoje </w:t>
      </w:r>
      <w:r w:rsidR="00BE6F47" w:rsidRPr="00B665CC">
        <w:rPr>
          <w:rFonts w:ascii="Times New Roman" w:eastAsia="Times New Roman" w:hAnsi="Times New Roman" w:cs="Times New Roman"/>
          <w:sz w:val="24"/>
          <w:szCs w:val="24"/>
          <w:lang w:eastAsia="ar-SA"/>
        </w:rPr>
        <w:t>nurodytų dokumentų</w:t>
      </w:r>
      <w:r w:rsidR="0078718C" w:rsidRPr="00B665CC">
        <w:rPr>
          <w:rFonts w:ascii="Times New Roman" w:eastAsia="Times New Roman" w:hAnsi="Times New Roman" w:cs="Times New Roman"/>
          <w:sz w:val="24"/>
          <w:szCs w:val="24"/>
          <w:lang w:eastAsia="ar-SA"/>
        </w:rPr>
        <w:t xml:space="preserve"> egzemplioriais </w:t>
      </w:r>
      <w:r w:rsidR="00B53B4B" w:rsidRPr="00B665CC">
        <w:rPr>
          <w:rFonts w:ascii="Times New Roman" w:eastAsia="Times New Roman" w:hAnsi="Times New Roman" w:cs="Times New Roman"/>
          <w:sz w:val="24"/>
          <w:szCs w:val="24"/>
          <w:lang w:eastAsia="ar-SA"/>
        </w:rPr>
        <w:t>Užsakovas</w:t>
      </w:r>
      <w:r w:rsidR="0078718C" w:rsidRPr="00B665CC">
        <w:rPr>
          <w:rFonts w:ascii="Times New Roman" w:eastAsia="Times New Roman" w:hAnsi="Times New Roman" w:cs="Times New Roman"/>
          <w:sz w:val="24"/>
          <w:szCs w:val="24"/>
          <w:lang w:eastAsia="ar-SA"/>
        </w:rPr>
        <w:t xml:space="preserve"> grąžina T</w:t>
      </w:r>
      <w:r w:rsidR="000B19B1" w:rsidRPr="00B665CC">
        <w:rPr>
          <w:rFonts w:ascii="Times New Roman" w:eastAsia="Times New Roman" w:hAnsi="Times New Roman" w:cs="Times New Roman"/>
          <w:sz w:val="24"/>
          <w:szCs w:val="24"/>
          <w:lang w:eastAsia="ar-SA"/>
        </w:rPr>
        <w:t>ei</w:t>
      </w:r>
      <w:r w:rsidR="0078718C" w:rsidRPr="00B665CC">
        <w:rPr>
          <w:rFonts w:ascii="Times New Roman" w:eastAsia="Times New Roman" w:hAnsi="Times New Roman" w:cs="Times New Roman"/>
          <w:sz w:val="24"/>
          <w:szCs w:val="24"/>
          <w:lang w:eastAsia="ar-SA"/>
        </w:rPr>
        <w:t>kėjui. Tuo</w:t>
      </w:r>
      <w:r w:rsidR="0078718C" w:rsidRPr="00B5522D">
        <w:rPr>
          <w:rFonts w:ascii="Times New Roman" w:eastAsia="Times New Roman" w:hAnsi="Times New Roman" w:cs="Times New Roman"/>
          <w:sz w:val="24"/>
          <w:szCs w:val="24"/>
          <w:lang w:eastAsia="ar-SA"/>
        </w:rPr>
        <w:t xml:space="preserve"> atveju, jeigu T</w:t>
      </w:r>
      <w:r w:rsidR="000B19B1">
        <w:rPr>
          <w:rFonts w:ascii="Times New Roman" w:eastAsia="Times New Roman" w:hAnsi="Times New Roman" w:cs="Times New Roman"/>
          <w:sz w:val="24"/>
          <w:szCs w:val="24"/>
          <w:lang w:eastAsia="ar-SA"/>
        </w:rPr>
        <w:t>ei</w:t>
      </w:r>
      <w:r w:rsidR="0078718C" w:rsidRPr="00B5522D">
        <w:rPr>
          <w:rFonts w:ascii="Times New Roman" w:eastAsia="Times New Roman" w:hAnsi="Times New Roman" w:cs="Times New Roman"/>
          <w:sz w:val="24"/>
          <w:szCs w:val="24"/>
          <w:lang w:eastAsia="ar-SA"/>
        </w:rPr>
        <w:t xml:space="preserve">kėjas neištaiso Paslaugų trūkumų, </w:t>
      </w:r>
      <w:r w:rsidR="00B53B4B" w:rsidRPr="00B5522D">
        <w:rPr>
          <w:rFonts w:ascii="Times New Roman" w:eastAsia="Times New Roman" w:hAnsi="Times New Roman" w:cs="Times New Roman"/>
          <w:sz w:val="24"/>
          <w:szCs w:val="24"/>
          <w:lang w:eastAsia="ar-SA"/>
        </w:rPr>
        <w:t>Užsakovas</w:t>
      </w:r>
      <w:r w:rsidR="0078718C" w:rsidRPr="00B5522D">
        <w:rPr>
          <w:rFonts w:ascii="Times New Roman" w:eastAsia="Times New Roman" w:hAnsi="Times New Roman" w:cs="Times New Roman"/>
          <w:sz w:val="24"/>
          <w:szCs w:val="24"/>
          <w:lang w:eastAsia="ar-SA"/>
        </w:rPr>
        <w:t xml:space="preserve"> turi teisę teikti siūlymą dėl Sutarties nutraukimo </w:t>
      </w:r>
      <w:r w:rsidR="0078718C" w:rsidRPr="007A30EF">
        <w:rPr>
          <w:rFonts w:ascii="Times New Roman" w:eastAsia="Times New Roman" w:hAnsi="Times New Roman" w:cs="Times New Roman"/>
          <w:sz w:val="24"/>
          <w:szCs w:val="24"/>
          <w:lang w:eastAsia="ar-SA"/>
        </w:rPr>
        <w:t xml:space="preserve">Sutarties </w:t>
      </w:r>
      <w:r w:rsidR="0078718C" w:rsidRPr="007A30EF">
        <w:rPr>
          <w:rFonts w:ascii="Times New Roman" w:eastAsia="Times New Roman" w:hAnsi="Times New Roman" w:cs="Times New Roman"/>
          <w:sz w:val="24"/>
          <w:szCs w:val="24"/>
          <w:lang w:val="en-US" w:eastAsia="ar-SA"/>
        </w:rPr>
        <w:t>9.</w:t>
      </w:r>
      <w:r w:rsidR="00590B6C">
        <w:rPr>
          <w:rFonts w:ascii="Times New Roman" w:eastAsia="Times New Roman" w:hAnsi="Times New Roman" w:cs="Times New Roman"/>
          <w:sz w:val="24"/>
          <w:szCs w:val="24"/>
          <w:lang w:val="en-US" w:eastAsia="ar-SA"/>
        </w:rPr>
        <w:t>6</w:t>
      </w:r>
      <w:r w:rsidR="0078718C" w:rsidRPr="007A30EF">
        <w:rPr>
          <w:rFonts w:ascii="Times New Roman" w:eastAsia="Times New Roman" w:hAnsi="Times New Roman" w:cs="Times New Roman"/>
          <w:sz w:val="24"/>
          <w:szCs w:val="24"/>
          <w:lang w:val="en-US" w:eastAsia="ar-SA"/>
        </w:rPr>
        <w:t xml:space="preserve"> </w:t>
      </w:r>
      <w:r w:rsidR="0078718C" w:rsidRPr="007A30EF">
        <w:rPr>
          <w:rFonts w:ascii="Times New Roman" w:eastAsia="Times New Roman" w:hAnsi="Times New Roman" w:cs="Times New Roman"/>
          <w:sz w:val="24"/>
          <w:szCs w:val="24"/>
          <w:lang w:eastAsia="ar-SA"/>
        </w:rPr>
        <w:t>papunktyje nurodyta</w:t>
      </w:r>
      <w:r w:rsidR="0078718C" w:rsidRPr="00B5522D">
        <w:rPr>
          <w:rFonts w:ascii="Times New Roman" w:eastAsia="Times New Roman" w:hAnsi="Times New Roman" w:cs="Times New Roman"/>
          <w:sz w:val="24"/>
          <w:szCs w:val="24"/>
          <w:lang w:eastAsia="ar-SA"/>
        </w:rPr>
        <w:t xml:space="preserve"> tvarka.</w:t>
      </w:r>
      <w:bookmarkEnd w:id="5"/>
    </w:p>
    <w:p w14:paraId="202F62AE" w14:textId="77777777" w:rsidR="0078718C" w:rsidRPr="00FA6243"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2D">
        <w:rPr>
          <w:rFonts w:ascii="Times New Roman" w:eastAsia="Times New Roman" w:hAnsi="Times New Roman" w:cs="Times New Roman"/>
          <w:sz w:val="24"/>
          <w:szCs w:val="24"/>
          <w:lang w:eastAsia="ar-SA"/>
        </w:rPr>
        <w:t>3</w:t>
      </w:r>
      <w:r w:rsidR="0078718C" w:rsidRPr="007A30EF">
        <w:rPr>
          <w:rFonts w:ascii="Times New Roman" w:eastAsia="Times New Roman" w:hAnsi="Times New Roman" w:cs="Times New Roman"/>
          <w:sz w:val="24"/>
          <w:szCs w:val="24"/>
          <w:lang w:eastAsia="ar-SA"/>
        </w:rPr>
        <w:t>.5.</w:t>
      </w:r>
      <w:r w:rsidR="00BE7CA4" w:rsidRPr="007A30EF">
        <w:rPr>
          <w:rFonts w:ascii="Times New Roman" w:eastAsia="Times New Roman" w:hAnsi="Times New Roman" w:cs="Times New Roman"/>
          <w:sz w:val="24"/>
          <w:szCs w:val="24"/>
          <w:lang w:eastAsia="ar-SA"/>
        </w:rPr>
        <w:t>3</w:t>
      </w:r>
      <w:r w:rsidR="0078718C" w:rsidRPr="007A30EF">
        <w:rPr>
          <w:rFonts w:ascii="Times New Roman" w:eastAsia="Times New Roman" w:hAnsi="Times New Roman" w:cs="Times New Roman"/>
          <w:sz w:val="24"/>
          <w:szCs w:val="24"/>
          <w:lang w:eastAsia="ar-SA"/>
        </w:rPr>
        <w:t>. Tuo atveju, jeigu Sutartis yra nutraukiama Sutarties 9.</w:t>
      </w:r>
      <w:r w:rsidR="00590B6C">
        <w:rPr>
          <w:rFonts w:ascii="Times New Roman" w:eastAsia="Times New Roman" w:hAnsi="Times New Roman" w:cs="Times New Roman"/>
          <w:sz w:val="24"/>
          <w:szCs w:val="24"/>
          <w:lang w:eastAsia="ar-SA"/>
        </w:rPr>
        <w:t>6</w:t>
      </w:r>
      <w:r w:rsidR="0078718C" w:rsidRPr="007A30EF">
        <w:rPr>
          <w:rFonts w:ascii="Times New Roman" w:eastAsia="Times New Roman" w:hAnsi="Times New Roman" w:cs="Times New Roman"/>
          <w:sz w:val="24"/>
          <w:szCs w:val="24"/>
          <w:lang w:eastAsia="ar-SA"/>
        </w:rPr>
        <w:t xml:space="preserve"> papunktyje</w:t>
      </w:r>
      <w:r w:rsidR="0078718C" w:rsidRPr="00B5522D">
        <w:rPr>
          <w:rFonts w:ascii="Times New Roman" w:eastAsia="Times New Roman" w:hAnsi="Times New Roman" w:cs="Times New Roman"/>
          <w:sz w:val="24"/>
          <w:szCs w:val="24"/>
          <w:lang w:eastAsia="ar-SA"/>
        </w:rPr>
        <w:t xml:space="preserve"> nurodyta tvarka, tačiau </w:t>
      </w:r>
      <w:r w:rsidR="00B53B4B" w:rsidRPr="00B5522D">
        <w:rPr>
          <w:rFonts w:ascii="Times New Roman" w:eastAsia="Times New Roman" w:hAnsi="Times New Roman" w:cs="Times New Roman"/>
          <w:sz w:val="24"/>
          <w:szCs w:val="24"/>
          <w:lang w:eastAsia="ar-SA"/>
        </w:rPr>
        <w:t>Užsakovas</w:t>
      </w:r>
      <w:r w:rsidR="0078718C" w:rsidRPr="00B5522D">
        <w:rPr>
          <w:rFonts w:ascii="Times New Roman" w:eastAsia="Times New Roman" w:hAnsi="Times New Roman" w:cs="Times New Roman"/>
          <w:sz w:val="24"/>
          <w:szCs w:val="24"/>
          <w:lang w:eastAsia="ar-SA"/>
        </w:rPr>
        <w:t xml:space="preserve"> priima dalį tinkamai perduotų </w:t>
      </w:r>
      <w:r w:rsidR="00B53B4B" w:rsidRPr="007A30EF">
        <w:rPr>
          <w:rFonts w:ascii="Times New Roman" w:eastAsia="Times New Roman" w:hAnsi="Times New Roman" w:cs="Times New Roman"/>
          <w:sz w:val="24"/>
          <w:szCs w:val="24"/>
          <w:lang w:eastAsia="ar-SA"/>
        </w:rPr>
        <w:t>Paslaugų</w:t>
      </w:r>
      <w:r w:rsidR="0078718C" w:rsidRPr="007A30EF">
        <w:rPr>
          <w:rFonts w:ascii="Times New Roman" w:eastAsia="Times New Roman" w:hAnsi="Times New Roman" w:cs="Times New Roman"/>
          <w:sz w:val="24"/>
          <w:szCs w:val="24"/>
          <w:lang w:eastAsia="ar-SA"/>
        </w:rPr>
        <w:t xml:space="preserve">, </w:t>
      </w:r>
      <w:r w:rsidR="00B53B4B" w:rsidRPr="007A30EF">
        <w:rPr>
          <w:rFonts w:ascii="Times New Roman" w:eastAsia="Times New Roman" w:hAnsi="Times New Roman" w:cs="Times New Roman"/>
          <w:sz w:val="24"/>
          <w:szCs w:val="24"/>
          <w:lang w:eastAsia="ar-SA"/>
        </w:rPr>
        <w:t>Užsakovas</w:t>
      </w:r>
      <w:r w:rsidR="0078718C" w:rsidRPr="007A30EF">
        <w:rPr>
          <w:rFonts w:ascii="Times New Roman" w:eastAsia="Times New Roman" w:hAnsi="Times New Roman" w:cs="Times New Roman"/>
          <w:sz w:val="24"/>
          <w:szCs w:val="24"/>
          <w:lang w:eastAsia="ar-SA"/>
        </w:rPr>
        <w:t xml:space="preserve"> gali atsiskaityti T</w:t>
      </w:r>
      <w:r w:rsidR="000B19B1">
        <w:rPr>
          <w:rFonts w:ascii="Times New Roman" w:eastAsia="Times New Roman" w:hAnsi="Times New Roman" w:cs="Times New Roman"/>
          <w:sz w:val="24"/>
          <w:szCs w:val="24"/>
          <w:lang w:eastAsia="ar-SA"/>
        </w:rPr>
        <w:t>ei</w:t>
      </w:r>
      <w:r w:rsidR="0078718C" w:rsidRPr="007A30EF">
        <w:rPr>
          <w:rFonts w:ascii="Times New Roman" w:eastAsia="Times New Roman" w:hAnsi="Times New Roman" w:cs="Times New Roman"/>
          <w:sz w:val="24"/>
          <w:szCs w:val="24"/>
          <w:lang w:eastAsia="ar-SA"/>
        </w:rPr>
        <w:t>kėjui už</w:t>
      </w:r>
      <w:r w:rsidR="0078718C">
        <w:rPr>
          <w:rFonts w:ascii="Times New Roman" w:eastAsia="Times New Roman" w:hAnsi="Times New Roman" w:cs="Times New Roman"/>
          <w:sz w:val="24"/>
          <w:szCs w:val="24"/>
          <w:lang w:eastAsia="ar-SA"/>
        </w:rPr>
        <w:t xml:space="preserve"> faktiškai perduotas tinkamas ir kokybiškas </w:t>
      </w:r>
      <w:r w:rsidR="00B53B4B">
        <w:rPr>
          <w:rFonts w:ascii="Times New Roman" w:eastAsia="Times New Roman" w:hAnsi="Times New Roman" w:cs="Times New Roman"/>
          <w:sz w:val="24"/>
          <w:szCs w:val="24"/>
          <w:lang w:eastAsia="ar-SA"/>
        </w:rPr>
        <w:t>Paslaugas</w:t>
      </w:r>
      <w:r w:rsidR="0078718C">
        <w:rPr>
          <w:rFonts w:ascii="Times New Roman" w:eastAsia="Times New Roman" w:hAnsi="Times New Roman" w:cs="Times New Roman"/>
          <w:sz w:val="24"/>
          <w:szCs w:val="24"/>
          <w:lang w:eastAsia="ar-SA"/>
        </w:rPr>
        <w:t>.</w:t>
      </w:r>
    </w:p>
    <w:p w14:paraId="202F62AF" w14:textId="77777777" w:rsidR="0078718C"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.5.</w:t>
      </w:r>
      <w:r w:rsidR="00614C16">
        <w:rPr>
          <w:rFonts w:ascii="Times New Roman" w:eastAsia="Times New Roman" w:hAnsi="Times New Roman" w:cs="Times New Roman"/>
          <w:sz w:val="24"/>
          <w:szCs w:val="24"/>
          <w:lang w:eastAsia="ar-SA"/>
        </w:rPr>
        <w:t>4</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sidRPr="005153DD">
        <w:rPr>
          <w:rFonts w:ascii="Times New Roman" w:eastAsia="Times New Roman" w:hAnsi="Times New Roman" w:cs="Times New Roman"/>
          <w:sz w:val="24"/>
          <w:szCs w:val="24"/>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78718C">
        <w:rPr>
          <w:rFonts w:ascii="Times New Roman" w:eastAsia="Times New Roman" w:hAnsi="Times New Roman" w:cs="Times New Roman"/>
          <w:sz w:val="24"/>
          <w:szCs w:val="24"/>
          <w:shd w:val="clear" w:color="auto" w:fill="FFFFFF"/>
          <w:lang w:eastAsia="ar-SA"/>
        </w:rPr>
        <w:t xml:space="preserve">(-ų) </w:t>
      </w:r>
      <w:r w:rsidR="0078718C" w:rsidRPr="005153DD">
        <w:rPr>
          <w:rFonts w:ascii="Times New Roman" w:eastAsia="Times New Roman" w:hAnsi="Times New Roman" w:cs="Times New Roman"/>
          <w:sz w:val="24"/>
          <w:szCs w:val="24"/>
          <w:shd w:val="clear" w:color="auto" w:fill="FFFFFF"/>
          <w:lang w:eastAsia="ar-SA"/>
        </w:rPr>
        <w:t xml:space="preserve">faktūros </w:t>
      </w:r>
      <w:r w:rsidR="0078718C">
        <w:rPr>
          <w:rFonts w:ascii="Times New Roman" w:eastAsia="Times New Roman" w:hAnsi="Times New Roman" w:cs="Times New Roman"/>
          <w:sz w:val="24"/>
          <w:szCs w:val="24"/>
          <w:shd w:val="clear" w:color="auto" w:fill="FFFFFF"/>
          <w:lang w:eastAsia="ar-SA"/>
        </w:rPr>
        <w:t xml:space="preserve">(-ų) </w:t>
      </w:r>
      <w:r w:rsidR="0078718C" w:rsidRPr="005153DD">
        <w:rPr>
          <w:rFonts w:ascii="Times New Roman" w:eastAsia="Times New Roman" w:hAnsi="Times New Roman" w:cs="Times New Roman"/>
          <w:sz w:val="24"/>
          <w:szCs w:val="24"/>
          <w:shd w:val="clear" w:color="auto" w:fill="FFFFFF"/>
          <w:lang w:eastAsia="ar-SA"/>
        </w:rPr>
        <w:t>gavimo dienos</w:t>
      </w:r>
      <w:r w:rsidR="0078718C" w:rsidRPr="005153DD">
        <w:rPr>
          <w:rFonts w:ascii="Times New Roman" w:eastAsia="Times New Roman" w:hAnsi="Times New Roman" w:cs="Times New Roman"/>
          <w:sz w:val="24"/>
          <w:szCs w:val="24"/>
          <w:lang w:eastAsia="ar-SA"/>
        </w:rPr>
        <w:t xml:space="preserve"> už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T</w:t>
      </w:r>
      <w:r w:rsidR="000B19B1">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kėjui atsiskaito mokėjimo pavedimu į T</w:t>
      </w:r>
      <w:r w:rsidR="000B19B1">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 xml:space="preserve">kėjo </w:t>
      </w:r>
      <w:r w:rsidR="0078718C" w:rsidRPr="005153DD">
        <w:rPr>
          <w:rFonts w:ascii="Times New Roman" w:eastAsia="Times New Roman" w:hAnsi="Times New Roman" w:cs="Times New Roman"/>
          <w:sz w:val="24"/>
          <w:szCs w:val="24"/>
          <w:shd w:val="clear" w:color="auto" w:fill="FFFFFF"/>
          <w:lang w:eastAsia="ar-SA"/>
        </w:rPr>
        <w:t xml:space="preserve">sąskaitoje faktūroje </w:t>
      </w:r>
      <w:r w:rsidR="0078718C" w:rsidRPr="005153DD">
        <w:rPr>
          <w:rFonts w:ascii="Times New Roman" w:eastAsia="Times New Roman" w:hAnsi="Times New Roman" w:cs="Times New Roman"/>
          <w:sz w:val="24"/>
          <w:szCs w:val="24"/>
          <w:lang w:eastAsia="ar-SA"/>
        </w:rPr>
        <w:lastRenderedPageBreak/>
        <w:t xml:space="preserve">nurodytą banko sąskaitą. Apmokėjimas laikomas įvykdytu, kai </w:t>
      </w:r>
      <w:r w:rsidR="0078718C" w:rsidRPr="005153DD">
        <w:rPr>
          <w:rFonts w:ascii="Times New Roman" w:eastAsia="Times New Roman" w:hAnsi="Times New Roman" w:cs="Times New Roman"/>
          <w:sz w:val="24"/>
          <w:szCs w:val="24"/>
          <w:shd w:val="clear" w:color="auto" w:fill="FFFFFF"/>
          <w:lang w:eastAsia="ar-SA"/>
        </w:rPr>
        <w:t xml:space="preserve">lėšos nurašomos nuo </w:t>
      </w:r>
      <w:r w:rsidR="00B53B4B">
        <w:rPr>
          <w:rFonts w:ascii="Times New Roman" w:eastAsia="Times New Roman" w:hAnsi="Times New Roman" w:cs="Times New Roman"/>
          <w:sz w:val="24"/>
          <w:szCs w:val="24"/>
          <w:shd w:val="clear" w:color="auto" w:fill="FFFFFF"/>
          <w:lang w:eastAsia="ar-SA"/>
        </w:rPr>
        <w:t>Užsakovo</w:t>
      </w:r>
      <w:r w:rsidR="0078718C" w:rsidRPr="005153DD">
        <w:rPr>
          <w:rFonts w:ascii="Times New Roman" w:eastAsia="Times New Roman" w:hAnsi="Times New Roman" w:cs="Times New Roman"/>
          <w:sz w:val="24"/>
          <w:szCs w:val="24"/>
          <w:shd w:val="clear" w:color="auto" w:fill="FFFFFF"/>
          <w:lang w:eastAsia="ar-SA"/>
        </w:rPr>
        <w:t xml:space="preserve"> sąskaitos</w:t>
      </w:r>
      <w:r w:rsidR="0078718C" w:rsidRPr="005153DD">
        <w:rPr>
          <w:rFonts w:ascii="Times New Roman" w:eastAsia="Times New Roman" w:hAnsi="Times New Roman" w:cs="Times New Roman"/>
          <w:sz w:val="24"/>
          <w:szCs w:val="24"/>
          <w:lang w:eastAsia="ar-SA"/>
        </w:rPr>
        <w:t>.</w:t>
      </w:r>
    </w:p>
    <w:p w14:paraId="202F62B0" w14:textId="356F8BFC" w:rsidR="00D32473" w:rsidRPr="00E96E2F" w:rsidRDefault="003A509B" w:rsidP="00D32473">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3A509B">
        <w:rPr>
          <w:rFonts w:ascii="Times New Roman" w:eastAsia="Times New Roman" w:hAnsi="Times New Roman" w:cs="Times New Roman"/>
          <w:kern w:val="2"/>
          <w:sz w:val="24"/>
          <w:szCs w:val="24"/>
          <w:lang w:eastAsia="ar-SA"/>
        </w:rPr>
        <w:t>3.5.</w:t>
      </w:r>
      <w:r w:rsidR="00614C16">
        <w:rPr>
          <w:rFonts w:ascii="Times New Roman" w:eastAsia="Times New Roman" w:hAnsi="Times New Roman" w:cs="Times New Roman"/>
          <w:kern w:val="2"/>
          <w:sz w:val="24"/>
          <w:szCs w:val="24"/>
          <w:lang w:eastAsia="ar-SA"/>
        </w:rPr>
        <w:t>5</w:t>
      </w:r>
      <w:r w:rsidRPr="003A509B">
        <w:rPr>
          <w:rFonts w:ascii="Times New Roman" w:eastAsia="Times New Roman" w:hAnsi="Times New Roman" w:cs="Times New Roman"/>
          <w:kern w:val="2"/>
          <w:sz w:val="24"/>
          <w:szCs w:val="24"/>
          <w:lang w:eastAsia="ar-SA"/>
        </w:rPr>
        <w:t xml:space="preserve">. Vykdant </w:t>
      </w:r>
      <w:r w:rsidR="00E96E2F">
        <w:rPr>
          <w:rFonts w:ascii="Times New Roman" w:eastAsia="Times New Roman" w:hAnsi="Times New Roman" w:cs="Times New Roman"/>
          <w:kern w:val="2"/>
          <w:sz w:val="24"/>
          <w:szCs w:val="24"/>
          <w:lang w:eastAsia="ar-SA"/>
        </w:rPr>
        <w:t>S</w:t>
      </w:r>
      <w:r w:rsidRPr="003A509B">
        <w:rPr>
          <w:rFonts w:ascii="Times New Roman" w:eastAsia="Times New Roman" w:hAnsi="Times New Roman" w:cs="Times New Roman"/>
          <w:kern w:val="2"/>
          <w:sz w:val="24"/>
          <w:szCs w:val="24"/>
          <w:lang w:eastAsia="ar-SA"/>
        </w:rPr>
        <w:t>utart</w:t>
      </w:r>
      <w:r w:rsidR="00E96E2F">
        <w:rPr>
          <w:rFonts w:ascii="Times New Roman" w:eastAsia="Times New Roman" w:hAnsi="Times New Roman" w:cs="Times New Roman"/>
          <w:kern w:val="2"/>
          <w:sz w:val="24"/>
          <w:szCs w:val="24"/>
          <w:lang w:eastAsia="ar-SA"/>
        </w:rPr>
        <w:t>į</w:t>
      </w:r>
      <w:r w:rsidRPr="003A509B">
        <w:rPr>
          <w:rFonts w:ascii="Times New Roman" w:eastAsia="Times New Roman" w:hAnsi="Times New Roman" w:cs="Times New Roman"/>
          <w:kern w:val="2"/>
          <w:sz w:val="24"/>
          <w:szCs w:val="24"/>
          <w:lang w:eastAsia="ar-SA"/>
        </w:rPr>
        <w:t xml:space="preserve">, PVM sąskaitos faktūros, sąskaitos faktūros, avansinės sąskaitos teikiamos naudojantis </w:t>
      </w:r>
      <w:r w:rsidR="00D61040" w:rsidRPr="00D61040">
        <w:rPr>
          <w:rFonts w:ascii="Times New Roman" w:eastAsia="Times New Roman" w:hAnsi="Times New Roman" w:cs="Times New Roman"/>
          <w:kern w:val="2"/>
          <w:sz w:val="24"/>
          <w:szCs w:val="24"/>
          <w:lang w:eastAsia="ar-SA"/>
        </w:rPr>
        <w:t>Sąskaitų administravimo bendro</w:t>
      </w:r>
      <w:r w:rsidR="00D61040">
        <w:rPr>
          <w:rFonts w:ascii="Times New Roman" w:eastAsia="Times New Roman" w:hAnsi="Times New Roman" w:cs="Times New Roman"/>
          <w:kern w:val="2"/>
          <w:sz w:val="24"/>
          <w:szCs w:val="24"/>
          <w:lang w:eastAsia="ar-SA"/>
        </w:rPr>
        <w:t>sios</w:t>
      </w:r>
      <w:r w:rsidR="00D61040" w:rsidRPr="00D61040">
        <w:rPr>
          <w:rFonts w:ascii="Times New Roman" w:eastAsia="Times New Roman" w:hAnsi="Times New Roman" w:cs="Times New Roman"/>
          <w:kern w:val="2"/>
          <w:sz w:val="24"/>
          <w:szCs w:val="24"/>
          <w:lang w:eastAsia="ar-SA"/>
        </w:rPr>
        <w:t xml:space="preserve"> informacinė</w:t>
      </w:r>
      <w:r w:rsidR="00D61040">
        <w:rPr>
          <w:rFonts w:ascii="Times New Roman" w:eastAsia="Times New Roman" w:hAnsi="Times New Roman" w:cs="Times New Roman"/>
          <w:kern w:val="2"/>
          <w:sz w:val="24"/>
          <w:szCs w:val="24"/>
          <w:lang w:eastAsia="ar-SA"/>
        </w:rPr>
        <w:t>s</w:t>
      </w:r>
      <w:r w:rsidR="00D61040" w:rsidRPr="00D61040">
        <w:rPr>
          <w:rFonts w:ascii="Times New Roman" w:eastAsia="Times New Roman" w:hAnsi="Times New Roman" w:cs="Times New Roman"/>
          <w:kern w:val="2"/>
          <w:sz w:val="24"/>
          <w:szCs w:val="24"/>
          <w:lang w:eastAsia="ar-SA"/>
        </w:rPr>
        <w:t xml:space="preserve"> sistem</w:t>
      </w:r>
      <w:r w:rsidR="00D61040">
        <w:rPr>
          <w:rFonts w:ascii="Times New Roman" w:eastAsia="Times New Roman" w:hAnsi="Times New Roman" w:cs="Times New Roman"/>
          <w:kern w:val="2"/>
          <w:sz w:val="24"/>
          <w:szCs w:val="24"/>
          <w:lang w:eastAsia="ar-SA"/>
        </w:rPr>
        <w:t>os</w:t>
      </w:r>
      <w:r w:rsidR="00D61040" w:rsidRPr="00D61040">
        <w:rPr>
          <w:rFonts w:ascii="Times New Roman" w:eastAsia="Times New Roman" w:hAnsi="Times New Roman" w:cs="Times New Roman"/>
          <w:kern w:val="2"/>
          <w:sz w:val="24"/>
          <w:szCs w:val="24"/>
          <w:lang w:eastAsia="ar-SA"/>
        </w:rPr>
        <w:t xml:space="preserve"> SABIS</w:t>
      </w:r>
      <w:r w:rsidRPr="003A509B">
        <w:rPr>
          <w:rFonts w:ascii="Times New Roman" w:eastAsia="Times New Roman" w:hAnsi="Times New Roman" w:cs="Times New Roman"/>
          <w:kern w:val="2"/>
          <w:sz w:val="24"/>
          <w:szCs w:val="24"/>
          <w:lang w:eastAsia="ar-SA"/>
        </w:rPr>
        <w:t xml:space="preserve"> priemonėmis</w:t>
      </w:r>
      <w:r w:rsidR="00E96E2F" w:rsidRPr="00614C16">
        <w:rPr>
          <w:rFonts w:ascii="Times New Roman" w:eastAsia="Times New Roman" w:hAnsi="Times New Roman" w:cs="Times New Roman"/>
          <w:iCs/>
          <w:kern w:val="2"/>
          <w:sz w:val="24"/>
          <w:szCs w:val="24"/>
          <w:lang w:eastAsia="ar-SA"/>
        </w:rPr>
        <w:t>.</w:t>
      </w:r>
    </w:p>
    <w:p w14:paraId="202F62B1" w14:textId="77777777" w:rsidR="0078718C" w:rsidRPr="007A43FC"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A43FC">
        <w:rPr>
          <w:rFonts w:ascii="Times New Roman" w:eastAsia="Times New Roman" w:hAnsi="Times New Roman" w:cs="Times New Roman"/>
          <w:sz w:val="24"/>
          <w:szCs w:val="24"/>
          <w:lang w:eastAsia="ar-SA"/>
        </w:rPr>
        <w:t>3</w:t>
      </w:r>
      <w:r w:rsidR="0078718C" w:rsidRPr="007A43FC">
        <w:rPr>
          <w:rFonts w:ascii="Times New Roman" w:eastAsia="Times New Roman" w:hAnsi="Times New Roman" w:cs="Times New Roman"/>
          <w:sz w:val="24"/>
          <w:szCs w:val="24"/>
          <w:lang w:eastAsia="ar-SA"/>
        </w:rPr>
        <w:t xml:space="preserve">.6. </w:t>
      </w:r>
      <w:r w:rsidR="00B53B4B" w:rsidRPr="007A43FC">
        <w:rPr>
          <w:rFonts w:ascii="Times New Roman" w:eastAsia="Times New Roman" w:hAnsi="Times New Roman" w:cs="Times New Roman"/>
          <w:sz w:val="24"/>
          <w:szCs w:val="24"/>
          <w:lang w:eastAsia="ar-SA"/>
        </w:rPr>
        <w:t>Užsakovas</w:t>
      </w:r>
      <w:r w:rsidR="0078718C" w:rsidRPr="007A43FC">
        <w:rPr>
          <w:rFonts w:ascii="Times New Roman" w:eastAsia="Times New Roman" w:hAnsi="Times New Roman" w:cs="Times New Roman"/>
          <w:sz w:val="24"/>
          <w:szCs w:val="24"/>
          <w:lang w:eastAsia="ar-SA"/>
        </w:rPr>
        <w:t xml:space="preserve"> už </w:t>
      </w:r>
      <w:r w:rsidR="004B7D2F" w:rsidRPr="007A43FC">
        <w:rPr>
          <w:rFonts w:ascii="Times New Roman" w:eastAsia="Times New Roman" w:hAnsi="Times New Roman" w:cs="Times New Roman"/>
          <w:kern w:val="2"/>
          <w:sz w:val="24"/>
          <w:szCs w:val="24"/>
          <w:lang w:eastAsia="ar-SA"/>
        </w:rPr>
        <w:t>Paslaugas</w:t>
      </w:r>
      <w:r w:rsidR="0078718C" w:rsidRPr="007A43FC">
        <w:rPr>
          <w:rFonts w:ascii="Times New Roman" w:eastAsia="Times New Roman" w:hAnsi="Times New Roman" w:cs="Times New Roman"/>
          <w:sz w:val="24"/>
          <w:szCs w:val="24"/>
          <w:lang w:eastAsia="ar-SA"/>
        </w:rPr>
        <w:t xml:space="preserve">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kėjui atsiskaito mokėjimo pavedimu į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 xml:space="preserve">kėjo </w:t>
      </w:r>
      <w:r w:rsidR="0078718C" w:rsidRPr="007A43FC">
        <w:rPr>
          <w:rFonts w:ascii="Times New Roman" w:eastAsia="Times New Roman" w:hAnsi="Times New Roman" w:cs="Times New Roman"/>
          <w:sz w:val="24"/>
          <w:szCs w:val="24"/>
          <w:shd w:val="clear" w:color="auto" w:fill="FFFFFF"/>
          <w:lang w:eastAsia="ar-SA"/>
        </w:rPr>
        <w:t xml:space="preserve">sąskaitoje faktūroje </w:t>
      </w:r>
      <w:r w:rsidR="0078718C" w:rsidRPr="007A43FC">
        <w:rPr>
          <w:rFonts w:ascii="Times New Roman" w:eastAsia="Times New Roman" w:hAnsi="Times New Roman" w:cs="Times New Roman"/>
          <w:sz w:val="24"/>
          <w:szCs w:val="24"/>
          <w:lang w:eastAsia="ar-SA"/>
        </w:rPr>
        <w:t>nurodytą banko sąskaitą:</w:t>
      </w:r>
    </w:p>
    <w:p w14:paraId="202F62B2" w14:textId="77777777" w:rsidR="0078718C" w:rsidRPr="007A43FC" w:rsidRDefault="0078718C" w:rsidP="0078718C">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Sąskaitos Nr. </w:t>
      </w:r>
      <w:r w:rsidRPr="007A43FC">
        <w:rPr>
          <w:rFonts w:ascii="Times New Roman" w:eastAsia="Times New Roman" w:hAnsi="Times New Roman" w:cs="Times New Roman"/>
          <w:i/>
          <w:sz w:val="24"/>
          <w:szCs w:val="24"/>
          <w:shd w:val="clear" w:color="auto" w:fill="FFFFFF"/>
          <w:lang w:eastAsia="zh-CN"/>
        </w:rPr>
        <w:t>(nurodyti sąskaitos Nr.)</w:t>
      </w:r>
    </w:p>
    <w:p w14:paraId="202F62B3" w14:textId="77777777" w:rsidR="0078718C" w:rsidRPr="007A43FC"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Bankas </w:t>
      </w:r>
      <w:r w:rsidRPr="007A43FC">
        <w:rPr>
          <w:rFonts w:ascii="Times New Roman" w:eastAsia="Times New Roman" w:hAnsi="Times New Roman" w:cs="Times New Roman"/>
          <w:i/>
          <w:sz w:val="24"/>
          <w:szCs w:val="24"/>
          <w:shd w:val="clear" w:color="auto" w:fill="FFFFFF"/>
          <w:lang w:eastAsia="zh-CN"/>
        </w:rPr>
        <w:t>(nurodyti banko pavadinimą)</w:t>
      </w:r>
    </w:p>
    <w:p w14:paraId="202F62B4" w14:textId="77777777" w:rsidR="0078718C" w:rsidRPr="005153DD" w:rsidRDefault="0078718C" w:rsidP="0078718C">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Kodas </w:t>
      </w:r>
      <w:r w:rsidRPr="007A43FC">
        <w:rPr>
          <w:rFonts w:ascii="Times New Roman" w:eastAsia="Times New Roman" w:hAnsi="Times New Roman" w:cs="Times New Roman"/>
          <w:i/>
          <w:sz w:val="24"/>
          <w:szCs w:val="24"/>
          <w:shd w:val="clear" w:color="auto" w:fill="FFFFFF"/>
          <w:lang w:eastAsia="zh-CN"/>
        </w:rPr>
        <w:t>(nurodyti banko kodą)</w:t>
      </w:r>
      <w:r w:rsidR="00335F0E">
        <w:rPr>
          <w:rFonts w:ascii="Times New Roman" w:eastAsia="Times New Roman" w:hAnsi="Times New Roman" w:cs="Times New Roman"/>
          <w:i/>
          <w:sz w:val="24"/>
          <w:szCs w:val="24"/>
          <w:shd w:val="clear" w:color="auto" w:fill="FFFFFF"/>
          <w:lang w:eastAsia="zh-CN"/>
        </w:rPr>
        <w:t>.</w:t>
      </w:r>
    </w:p>
    <w:p w14:paraId="52BA00CC" w14:textId="77777777" w:rsidR="00B10016" w:rsidRPr="005153DD"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DB7087">
        <w:rPr>
          <w:rFonts w:ascii="Times New Roman" w:eastAsia="Times New Roman" w:hAnsi="Times New Roman" w:cs="Times New Roman"/>
          <w:color w:val="000000"/>
          <w:sz w:val="24"/>
          <w:szCs w:val="24"/>
          <w:shd w:val="clear" w:color="auto" w:fill="FFFFFF"/>
          <w:lang w:eastAsia="ar-SA"/>
        </w:rPr>
        <w:t>3.</w:t>
      </w:r>
      <w:r>
        <w:rPr>
          <w:rFonts w:ascii="Times New Roman" w:eastAsia="Times New Roman" w:hAnsi="Times New Roman" w:cs="Times New Roman"/>
          <w:color w:val="000000"/>
          <w:sz w:val="24"/>
          <w:szCs w:val="24"/>
          <w:shd w:val="clear" w:color="auto" w:fill="FFFFFF"/>
          <w:lang w:eastAsia="ar-SA"/>
        </w:rPr>
        <w:t>7</w:t>
      </w:r>
      <w:r w:rsidRPr="00DB7087">
        <w:rPr>
          <w:rFonts w:ascii="Times New Roman" w:eastAsia="Times New Roman" w:hAnsi="Times New Roman" w:cs="Times New Roman"/>
          <w:color w:val="000000"/>
          <w:sz w:val="24"/>
          <w:szCs w:val="24"/>
          <w:shd w:val="clear" w:color="auto" w:fill="FFFFFF"/>
          <w:lang w:eastAsia="ar-SA"/>
        </w:rPr>
        <w:t xml:space="preserve">. Sutartyje numatyta </w:t>
      </w:r>
      <w:r>
        <w:rPr>
          <w:rFonts w:ascii="Times New Roman" w:eastAsia="Times New Roman" w:hAnsi="Times New Roman" w:cs="Times New Roman"/>
          <w:sz w:val="24"/>
          <w:szCs w:val="24"/>
          <w:lang w:eastAsia="ar-SA"/>
        </w:rPr>
        <w:t>Paslaugų</w:t>
      </w:r>
      <w:r w:rsidRPr="005153DD">
        <w:rPr>
          <w:rFonts w:ascii="Times New Roman" w:eastAsia="Times New Roman" w:hAnsi="Times New Roman" w:cs="Times New Roman"/>
          <w:sz w:val="24"/>
          <w:szCs w:val="24"/>
          <w:lang w:eastAsia="ar-SA"/>
        </w:rPr>
        <w:t xml:space="preserve"> kaina</w:t>
      </w:r>
      <w:r>
        <w:rPr>
          <w:rFonts w:ascii="Times New Roman" w:eastAsia="Times New Roman" w:hAnsi="Times New Roman" w:cs="Times New Roman"/>
          <w:sz w:val="24"/>
          <w:szCs w:val="24"/>
          <w:lang w:eastAsia="ar-SA"/>
        </w:rPr>
        <w:t xml:space="preserve"> / įkainiai</w:t>
      </w:r>
      <w:r w:rsidRPr="005153DD">
        <w:rPr>
          <w:rFonts w:ascii="Times New Roman" w:eastAsia="Times New Roman" w:hAnsi="Times New Roman" w:cs="Times New Roman"/>
          <w:sz w:val="24"/>
          <w:szCs w:val="24"/>
          <w:lang w:eastAsia="ar-SA"/>
        </w:rPr>
        <w:t xml:space="preserve"> per visą šios Sutarties galiojimo laiką negali būti keičiama</w:t>
      </w:r>
      <w:r>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44BD77F0" w14:textId="2828A99D" w:rsidR="00B10016"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tarifas, Sutarties </w:t>
      </w:r>
      <w:r>
        <w:rPr>
          <w:rFonts w:ascii="Times New Roman" w:eastAsia="Times New Roman" w:hAnsi="Times New Roman" w:cs="Times New Roman"/>
          <w:sz w:val="24"/>
          <w:szCs w:val="24"/>
          <w:lang w:eastAsia="ar-SA"/>
        </w:rPr>
        <w:t xml:space="preserve">kaina / įkainiai </w:t>
      </w:r>
      <w:r w:rsidRPr="005153DD">
        <w:rPr>
          <w:rFonts w:ascii="Times New Roman" w:eastAsia="Times New Roman" w:hAnsi="Times New Roman" w:cs="Times New Roman"/>
          <w:sz w:val="24"/>
          <w:szCs w:val="24"/>
          <w:lang w:eastAsia="ar-SA"/>
        </w:rPr>
        <w:t>perskaičiuojam</w:t>
      </w:r>
      <w:r>
        <w:rPr>
          <w:rFonts w:ascii="Times New Roman" w:eastAsia="Times New Roman" w:hAnsi="Times New Roman" w:cs="Times New Roman"/>
          <w:sz w:val="24"/>
          <w:szCs w:val="24"/>
          <w:lang w:eastAsia="ar-SA"/>
        </w:rPr>
        <w:t>i</w:t>
      </w:r>
      <w:r w:rsidRPr="005153DD">
        <w:rPr>
          <w:rFonts w:ascii="Times New Roman" w:eastAsia="Times New Roman" w:hAnsi="Times New Roman" w:cs="Times New Roman"/>
          <w:sz w:val="24"/>
          <w:szCs w:val="24"/>
          <w:lang w:eastAsia="ar-SA"/>
        </w:rPr>
        <w:t xml:space="preserve"> tokiu pat santykiu, kokiu pasikeičia PVM. Pasikeitus kitiems mokesčiams, šios Sutarties </w:t>
      </w:r>
      <w:r>
        <w:rPr>
          <w:rFonts w:ascii="Times New Roman" w:eastAsia="Times New Roman" w:hAnsi="Times New Roman" w:cs="Times New Roman"/>
          <w:sz w:val="24"/>
          <w:szCs w:val="24"/>
          <w:lang w:eastAsia="ar-SA"/>
        </w:rPr>
        <w:t>kaina / Paslaugų į</w:t>
      </w:r>
      <w:r w:rsidRPr="005153DD">
        <w:rPr>
          <w:rFonts w:ascii="Times New Roman" w:eastAsia="Times New Roman" w:hAnsi="Times New Roman" w:cs="Times New Roman"/>
          <w:sz w:val="24"/>
          <w:szCs w:val="24"/>
          <w:lang w:eastAsia="ar-SA"/>
        </w:rPr>
        <w:t>kain</w:t>
      </w:r>
      <w:r>
        <w:rPr>
          <w:rFonts w:ascii="Times New Roman" w:eastAsia="Times New Roman" w:hAnsi="Times New Roman" w:cs="Times New Roman"/>
          <w:sz w:val="24"/>
          <w:szCs w:val="24"/>
          <w:lang w:eastAsia="ar-SA"/>
        </w:rPr>
        <w:t>iai</w:t>
      </w:r>
      <w:r w:rsidRPr="005153DD">
        <w:rPr>
          <w:rFonts w:ascii="Times New Roman" w:eastAsia="Times New Roman" w:hAnsi="Times New Roman" w:cs="Times New Roman"/>
          <w:sz w:val="24"/>
          <w:szCs w:val="24"/>
          <w:lang w:eastAsia="ar-SA"/>
        </w:rPr>
        <w:t xml:space="preserve"> nebus perskaičiuojam</w:t>
      </w:r>
      <w:r>
        <w:rPr>
          <w:rFonts w:ascii="Times New Roman" w:eastAsia="Times New Roman" w:hAnsi="Times New Roman" w:cs="Times New Roman"/>
          <w:sz w:val="24"/>
          <w:szCs w:val="24"/>
          <w:lang w:eastAsia="ar-SA"/>
        </w:rPr>
        <w:t>i</w:t>
      </w:r>
      <w:r w:rsidRPr="005153DD">
        <w:rPr>
          <w:rFonts w:ascii="Times New Roman" w:eastAsia="Times New Roman" w:hAnsi="Times New Roman" w:cs="Times New Roman"/>
          <w:sz w:val="24"/>
          <w:szCs w:val="24"/>
          <w:lang w:eastAsia="ar-SA"/>
        </w:rPr>
        <w:t xml:space="preserve">. Perskaičiavimas įforminamas </w:t>
      </w:r>
      <w:r w:rsidR="00D34E03">
        <w:rPr>
          <w:rFonts w:ascii="Times New Roman" w:eastAsia="Times New Roman" w:hAnsi="Times New Roman" w:cs="Times New Roman"/>
          <w:sz w:val="24"/>
          <w:szCs w:val="24"/>
          <w:lang w:eastAsia="ar-SA"/>
        </w:rPr>
        <w:t>Š</w:t>
      </w:r>
      <w:r w:rsidRPr="005153DD">
        <w:rPr>
          <w:rFonts w:ascii="Times New Roman" w:eastAsia="Times New Roman" w:hAnsi="Times New Roman" w:cs="Times New Roman"/>
          <w:sz w:val="24"/>
          <w:szCs w:val="24"/>
          <w:lang w:eastAsia="ar-SA"/>
        </w:rPr>
        <w:t>alių susitarimu, kuris tampa neatsiejama Sutarties dalimi. Perskaičiuot</w:t>
      </w:r>
      <w:r>
        <w:rPr>
          <w:rFonts w:ascii="Times New Roman" w:eastAsia="Times New Roman" w:hAnsi="Times New Roman" w:cs="Times New Roman"/>
          <w:sz w:val="24"/>
          <w:szCs w:val="24"/>
          <w:lang w:eastAsia="ar-SA"/>
        </w:rPr>
        <w:t>i</w:t>
      </w:r>
      <w:r w:rsidRPr="005153DD">
        <w:rPr>
          <w:rFonts w:ascii="Times New Roman" w:eastAsia="Times New Roman" w:hAnsi="Times New Roman" w:cs="Times New Roman"/>
          <w:sz w:val="24"/>
          <w:szCs w:val="24"/>
          <w:lang w:eastAsia="ar-SA"/>
        </w:rPr>
        <w:t xml:space="preserve"> įkaini</w:t>
      </w:r>
      <w:r>
        <w:rPr>
          <w:rFonts w:ascii="Times New Roman" w:eastAsia="Times New Roman" w:hAnsi="Times New Roman" w:cs="Times New Roman"/>
          <w:sz w:val="24"/>
          <w:szCs w:val="24"/>
          <w:lang w:eastAsia="ar-SA"/>
        </w:rPr>
        <w:t>ai</w:t>
      </w:r>
      <w:r w:rsidRPr="005153DD">
        <w:rPr>
          <w:rFonts w:ascii="Times New Roman" w:eastAsia="Times New Roman" w:hAnsi="Times New Roman" w:cs="Times New Roman"/>
          <w:sz w:val="24"/>
          <w:szCs w:val="24"/>
          <w:lang w:eastAsia="ar-SA"/>
        </w:rPr>
        <w:t xml:space="preserve"> taikom</w:t>
      </w:r>
      <w:r>
        <w:rPr>
          <w:rFonts w:ascii="Times New Roman" w:eastAsia="Times New Roman" w:hAnsi="Times New Roman" w:cs="Times New Roman"/>
          <w:sz w:val="24"/>
          <w:szCs w:val="24"/>
          <w:lang w:eastAsia="ar-SA"/>
        </w:rPr>
        <w:t>i</w:t>
      </w:r>
      <w:r w:rsidRPr="005153DD">
        <w:rPr>
          <w:rFonts w:ascii="Times New Roman" w:eastAsia="Times New Roman" w:hAnsi="Times New Roman" w:cs="Times New Roman"/>
          <w:sz w:val="24"/>
          <w:szCs w:val="24"/>
          <w:lang w:eastAsia="ar-SA"/>
        </w:rPr>
        <w:t xml:space="preserve"> už tas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už kurias PVM sąskaita faktūra išrašoma galiojant naujam </w:t>
      </w:r>
      <w:r>
        <w:rPr>
          <w:rFonts w:ascii="Times New Roman" w:eastAsia="Times New Roman" w:hAnsi="Times New Roman" w:cs="Times New Roman"/>
          <w:sz w:val="24"/>
          <w:szCs w:val="24"/>
          <w:lang w:eastAsia="ar-SA"/>
        </w:rPr>
        <w:t>PVM tarifui</w:t>
      </w:r>
      <w:r w:rsidRPr="005153DD">
        <w:rPr>
          <w:rFonts w:ascii="Times New Roman" w:eastAsia="Times New Roman" w:hAnsi="Times New Roman" w:cs="Times New Roman"/>
          <w:sz w:val="24"/>
          <w:szCs w:val="24"/>
          <w:lang w:eastAsia="ar-SA"/>
        </w:rPr>
        <w:t>.</w:t>
      </w:r>
    </w:p>
    <w:p w14:paraId="33AF0642" w14:textId="1F7EE6D4" w:rsidR="00B10016" w:rsidRPr="00DD4AE5"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3E7D54">
        <w:rPr>
          <w:rFonts w:ascii="Times New Roman" w:eastAsia="Times New Roman" w:hAnsi="Times New Roman" w:cs="Times New Roman"/>
          <w:sz w:val="24"/>
          <w:szCs w:val="24"/>
          <w:lang w:eastAsia="ar-SA"/>
        </w:rPr>
        <w:t xml:space="preserve">3.9. </w:t>
      </w:r>
      <w:r w:rsidRPr="00126A9C">
        <w:rPr>
          <w:rFonts w:ascii="Times New Roman" w:hAnsi="Times New Roman" w:cs="Times New Roman"/>
          <w:sz w:val="24"/>
          <w:szCs w:val="24"/>
        </w:rPr>
        <w:t xml:space="preserve">Bet kuri Sutarties </w:t>
      </w:r>
      <w:r w:rsidR="00D34E03">
        <w:rPr>
          <w:rFonts w:ascii="Times New Roman" w:hAnsi="Times New Roman" w:cs="Times New Roman"/>
          <w:sz w:val="24"/>
          <w:szCs w:val="24"/>
        </w:rPr>
        <w:t>Š</w:t>
      </w:r>
      <w:r w:rsidRPr="00126A9C">
        <w:rPr>
          <w:rFonts w:ascii="Times New Roman" w:hAnsi="Times New Roman" w:cs="Times New Roman"/>
          <w:sz w:val="24"/>
          <w:szCs w:val="24"/>
        </w:rPr>
        <w:t xml:space="preserve">alis Sutarties galiojimo metu turi teisę inicijuoti Sutartyje numatytų įkainių perskaičiavimą (keitimą) ne anksčiau kaip po 6 (šešių) mėnesių  nuo </w:t>
      </w:r>
      <w:r w:rsidRPr="00DD4AE5">
        <w:rPr>
          <w:rFonts w:ascii="Times New Roman" w:hAnsi="Times New Roman" w:cs="Times New Roman"/>
          <w:sz w:val="24"/>
          <w:szCs w:val="24"/>
        </w:rPr>
        <w:t>S</w:t>
      </w:r>
      <w:r w:rsidRPr="00126A9C">
        <w:rPr>
          <w:rFonts w:ascii="Times New Roman" w:hAnsi="Times New Roman" w:cs="Times New Roman"/>
          <w:sz w:val="24"/>
          <w:szCs w:val="24"/>
        </w:rPr>
        <w:t>utarties įsi</w:t>
      </w:r>
      <w:r w:rsidRPr="00DD4AE5">
        <w:rPr>
          <w:rFonts w:ascii="Times New Roman" w:hAnsi="Times New Roman" w:cs="Times New Roman"/>
          <w:sz w:val="24"/>
          <w:szCs w:val="24"/>
        </w:rPr>
        <w:t>galiojimo dienos</w:t>
      </w:r>
      <w:r w:rsidRPr="00126A9C">
        <w:rPr>
          <w:rFonts w:ascii="Times New Roman" w:hAnsi="Times New Roman" w:cs="Times New Roman"/>
          <w:sz w:val="24"/>
          <w:szCs w:val="24"/>
        </w:rPr>
        <w:t xml:space="preserve"> </w:t>
      </w:r>
      <w:r w:rsidRPr="00DD4AE5">
        <w:rPr>
          <w:rFonts w:ascii="Times New Roman" w:hAnsi="Times New Roman" w:cs="Times New Roman"/>
          <w:sz w:val="24"/>
          <w:szCs w:val="24"/>
        </w:rPr>
        <w:t>(</w:t>
      </w:r>
      <w:r w:rsidRPr="00126A9C">
        <w:rPr>
          <w:rFonts w:ascii="Times New Roman" w:hAnsi="Times New Roman" w:cs="Times New Roman"/>
          <w:i/>
          <w:iCs/>
          <w:sz w:val="24"/>
          <w:szCs w:val="24"/>
        </w:rPr>
        <w:t>jeigu perskaičiavimas jau buvo atliktas – nuo paskutinio perskaičiavimo pagal šį punktą dienos</w:t>
      </w:r>
      <w:r w:rsidRPr="00126A9C">
        <w:rPr>
          <w:rFonts w:ascii="Times New Roman" w:hAnsi="Times New Roman" w:cs="Times New Roman"/>
          <w:sz w:val="24"/>
          <w:szCs w:val="24"/>
        </w:rPr>
        <w:t xml:space="preserve">), </w:t>
      </w:r>
      <w:r w:rsidRPr="00546AC7">
        <w:rPr>
          <w:rFonts w:ascii="Times New Roman" w:hAnsi="Times New Roman" w:cs="Times New Roman"/>
          <w:sz w:val="24"/>
          <w:szCs w:val="24"/>
        </w:rPr>
        <w:t xml:space="preserve">jeigu Valstybės </w:t>
      </w:r>
      <w:r w:rsidRPr="00271EB3">
        <w:rPr>
          <w:rFonts w:ascii="Times New Roman" w:hAnsi="Times New Roman" w:cs="Times New Roman"/>
          <w:sz w:val="24"/>
          <w:szCs w:val="24"/>
        </w:rPr>
        <w:t>duomenų agentūros (www.stat.gov.lt) kas ketvirtį skelbiamo Ūkio subjektams suteiktų paslaugų kainų indekso „M7120 Techninis tikrinimas ir analizė“ pokytis (k), apskaičiuotas kaip nustatyta 3.12 punkte, viršija 5 procentus. Atlikdamos</w:t>
      </w:r>
      <w:r w:rsidRPr="00546AC7">
        <w:rPr>
          <w:rFonts w:ascii="Times New Roman" w:hAnsi="Times New Roman" w:cs="Times New Roman"/>
          <w:sz w:val="24"/>
          <w:szCs w:val="24"/>
        </w:rPr>
        <w:t xml:space="preserve">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C8FE42C" w14:textId="77777777" w:rsidR="00B10016" w:rsidRPr="00DD4AE5"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DD4AE5">
        <w:rPr>
          <w:rFonts w:ascii="Times New Roman" w:eastAsia="Times New Roman" w:hAnsi="Times New Roman" w:cs="Times New Roman"/>
          <w:sz w:val="24"/>
          <w:szCs w:val="24"/>
          <w:lang w:eastAsia="ar-SA"/>
        </w:rPr>
        <w:t xml:space="preserve">3.10. </w:t>
      </w:r>
      <w:r w:rsidRPr="00126A9C">
        <w:rPr>
          <w:rFonts w:ascii="Times New Roman" w:hAnsi="Times New Roman" w:cs="Times New Roman"/>
          <w:sz w:val="24"/>
          <w:szCs w:val="24"/>
        </w:rPr>
        <w:t xml:space="preserve">Šalys privalo </w:t>
      </w:r>
      <w:r>
        <w:rPr>
          <w:rFonts w:ascii="Times New Roman" w:hAnsi="Times New Roman" w:cs="Times New Roman"/>
          <w:sz w:val="24"/>
          <w:szCs w:val="24"/>
        </w:rPr>
        <w:t>s</w:t>
      </w:r>
      <w:r w:rsidRPr="00126A9C">
        <w:rPr>
          <w:rFonts w:ascii="Times New Roman" w:hAnsi="Times New Roman" w:cs="Times New Roman"/>
          <w:sz w:val="24"/>
          <w:szCs w:val="24"/>
        </w:rPr>
        <w:t>usitarime nurodyti indekso reikšmę laikotarpio pradžioje ir jos nustatymo datą, indekso reikšmę laikotarpio pabaigoje ir jos nustatymo datą, kainų pokytį (k), perskaičiuotus įkainius</w:t>
      </w:r>
      <w:r w:rsidRPr="00DD4AE5">
        <w:rPr>
          <w:rFonts w:ascii="Times New Roman" w:hAnsi="Times New Roman" w:cs="Times New Roman"/>
          <w:sz w:val="24"/>
          <w:szCs w:val="24"/>
        </w:rPr>
        <w:t>.</w:t>
      </w:r>
    </w:p>
    <w:p w14:paraId="17314FCB" w14:textId="77777777" w:rsidR="00B10016" w:rsidRPr="00DD4AE5"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DD4AE5">
        <w:rPr>
          <w:rFonts w:ascii="Times New Roman" w:hAnsi="Times New Roman" w:cs="Times New Roman"/>
          <w:sz w:val="24"/>
          <w:szCs w:val="24"/>
        </w:rPr>
        <w:t xml:space="preserve">3.11. </w:t>
      </w:r>
      <w:r w:rsidRPr="00126A9C">
        <w:rPr>
          <w:rFonts w:ascii="Times New Roman" w:hAnsi="Times New Roman" w:cs="Times New Roman"/>
          <w:sz w:val="24"/>
          <w:szCs w:val="24"/>
        </w:rPr>
        <w:t>Perskaičiuotieji įkainiai taikomi užsakymams, pateiktiems po to, kai Šalys sudaro susitarimą dėl įkainių perskaičiavimo.</w:t>
      </w:r>
    </w:p>
    <w:p w14:paraId="59CED01F" w14:textId="77777777" w:rsidR="00B10016" w:rsidRPr="00126A9C"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DD4AE5">
        <w:rPr>
          <w:rFonts w:ascii="Times New Roman" w:eastAsia="Times New Roman" w:hAnsi="Times New Roman" w:cs="Times New Roman"/>
          <w:sz w:val="24"/>
          <w:szCs w:val="24"/>
          <w:lang w:eastAsia="ar-SA"/>
        </w:rPr>
        <w:t>3.12.</w:t>
      </w:r>
      <w:r>
        <w:rPr>
          <w:rFonts w:ascii="Times New Roman" w:eastAsia="Times New Roman" w:hAnsi="Times New Roman" w:cs="Times New Roman"/>
          <w:sz w:val="24"/>
          <w:szCs w:val="24"/>
          <w:lang w:eastAsia="ar-SA"/>
        </w:rPr>
        <w:t xml:space="preserve"> </w:t>
      </w:r>
      <w:r w:rsidRPr="00126A9C">
        <w:rPr>
          <w:rFonts w:ascii="Times New Roman" w:hAnsi="Times New Roman" w:cs="Times New Roman"/>
          <w:sz w:val="24"/>
          <w:szCs w:val="24"/>
        </w:rPr>
        <w:t>Nauji įkainiai apskaičiuojami pagal formulę:</w:t>
      </w:r>
    </w:p>
    <w:p w14:paraId="6E1329FF" w14:textId="77777777" w:rsidR="00B10016" w:rsidRPr="00126A9C" w:rsidRDefault="00000000" w:rsidP="00B10016">
      <w:pPr>
        <w:spacing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B10016" w:rsidRPr="00126A9C">
        <w:rPr>
          <w:rFonts w:ascii="Times New Roman" w:eastAsiaTheme="minorEastAsia" w:hAnsi="Times New Roman" w:cs="Times New Roman"/>
          <w:i/>
          <w:sz w:val="24"/>
          <w:szCs w:val="24"/>
        </w:rPr>
        <w:t>, kur</w:t>
      </w:r>
    </w:p>
    <w:p w14:paraId="703F1BB0" w14:textId="77777777" w:rsidR="00B10016" w:rsidRPr="00126A9C" w:rsidRDefault="00B10016" w:rsidP="00B10016">
      <w:pPr>
        <w:spacing w:line="240" w:lineRule="auto"/>
        <w:jc w:val="both"/>
        <w:rPr>
          <w:rFonts w:ascii="Times New Roman" w:hAnsi="Times New Roman" w:cs="Times New Roman"/>
          <w:sz w:val="24"/>
          <w:szCs w:val="24"/>
        </w:rPr>
      </w:pPr>
      <w:r w:rsidRPr="00126A9C">
        <w:rPr>
          <w:rFonts w:ascii="Times New Roman" w:hAnsi="Times New Roman" w:cs="Times New Roman"/>
          <w:sz w:val="24"/>
          <w:szCs w:val="24"/>
        </w:rPr>
        <w:t>a – įkainis (Eur be PVM)) (jei jis jau buvo perskaičiuotas, tai po paskutinio perskaičiavimo)</w:t>
      </w:r>
    </w:p>
    <w:p w14:paraId="4016191C" w14:textId="77777777" w:rsidR="00B10016" w:rsidRPr="00126A9C" w:rsidRDefault="00B10016" w:rsidP="00B10016">
      <w:pPr>
        <w:spacing w:line="240" w:lineRule="auto"/>
        <w:jc w:val="both"/>
        <w:rPr>
          <w:rFonts w:ascii="Times New Roman" w:hAnsi="Times New Roman" w:cs="Times New Roman"/>
          <w:sz w:val="24"/>
          <w:szCs w:val="24"/>
        </w:rPr>
      </w:pPr>
      <w:r w:rsidRPr="00126A9C">
        <w:rPr>
          <w:rFonts w:ascii="Times New Roman" w:hAnsi="Times New Roman" w:cs="Times New Roman"/>
          <w:sz w:val="24"/>
          <w:szCs w:val="24"/>
        </w:rPr>
        <w:t>a</w:t>
      </w:r>
      <w:r w:rsidRPr="00126A9C">
        <w:rPr>
          <w:rFonts w:ascii="Times New Roman" w:hAnsi="Times New Roman" w:cs="Times New Roman"/>
          <w:sz w:val="24"/>
          <w:szCs w:val="24"/>
          <w:vertAlign w:val="subscript"/>
        </w:rPr>
        <w:t>1</w:t>
      </w:r>
      <w:r w:rsidRPr="00126A9C">
        <w:rPr>
          <w:rFonts w:ascii="Times New Roman" w:hAnsi="Times New Roman" w:cs="Times New Roman"/>
          <w:sz w:val="24"/>
          <w:szCs w:val="24"/>
        </w:rPr>
        <w:t xml:space="preserve"> – perskaičiuotas (pakeistas) įkainis (Eur be PVM)</w:t>
      </w:r>
    </w:p>
    <w:p w14:paraId="2ACE2FD9" w14:textId="77777777" w:rsidR="00B10016" w:rsidRDefault="00B10016" w:rsidP="00B10016">
      <w:pPr>
        <w:spacing w:line="240" w:lineRule="auto"/>
        <w:jc w:val="both"/>
        <w:rPr>
          <w:rFonts w:ascii="Times New Roman" w:hAnsi="Times New Roman" w:cs="Times New Roman"/>
          <w:sz w:val="24"/>
          <w:szCs w:val="24"/>
        </w:rPr>
      </w:pPr>
      <w:r w:rsidRPr="00126A9C">
        <w:rPr>
          <w:rFonts w:ascii="Times New Roman" w:hAnsi="Times New Roman" w:cs="Times New Roman"/>
          <w:sz w:val="24"/>
          <w:szCs w:val="24"/>
        </w:rPr>
        <w:t xml:space="preserve">k – </w:t>
      </w:r>
      <w:r>
        <w:rPr>
          <w:rFonts w:ascii="Times New Roman" w:hAnsi="Times New Roman" w:cs="Times New Roman"/>
          <w:sz w:val="24"/>
          <w:szCs w:val="24"/>
        </w:rPr>
        <w:t>p</w:t>
      </w:r>
      <w:r w:rsidRPr="00126A9C">
        <w:rPr>
          <w:rFonts w:ascii="Times New Roman" w:hAnsi="Times New Roman" w:cs="Times New Roman"/>
          <w:sz w:val="24"/>
          <w:szCs w:val="24"/>
        </w:rPr>
        <w:t xml:space="preserve">agal </w:t>
      </w:r>
      <w:r w:rsidRPr="00546AC7">
        <w:rPr>
          <w:rFonts w:ascii="Times New Roman" w:hAnsi="Times New Roman" w:cs="Times New Roman"/>
          <w:sz w:val="24"/>
          <w:szCs w:val="24"/>
        </w:rPr>
        <w:t>Ūkio subjektams suteiktų paslaugų kainų</w:t>
      </w:r>
      <w:r w:rsidRPr="00126A9C" w:rsidDel="001F4BF9">
        <w:rPr>
          <w:rFonts w:ascii="Times New Roman" w:hAnsi="Times New Roman" w:cs="Times New Roman"/>
          <w:sz w:val="24"/>
          <w:szCs w:val="24"/>
        </w:rPr>
        <w:t xml:space="preserve"> </w:t>
      </w:r>
      <w:r w:rsidRPr="00126A9C">
        <w:rPr>
          <w:rFonts w:ascii="Times New Roman" w:hAnsi="Times New Roman" w:cs="Times New Roman"/>
          <w:sz w:val="24"/>
          <w:szCs w:val="24"/>
        </w:rPr>
        <w:t>indeksą</w:t>
      </w:r>
      <w:r w:rsidRPr="00DD4AE5">
        <w:rPr>
          <w:rFonts w:ascii="Times New Roman" w:hAnsi="Times New Roman" w:cs="Times New Roman"/>
          <w:sz w:val="24"/>
          <w:szCs w:val="24"/>
        </w:rPr>
        <w:t xml:space="preserve"> </w:t>
      </w:r>
      <w:r w:rsidRPr="00546AC7">
        <w:rPr>
          <w:rFonts w:ascii="Times New Roman" w:hAnsi="Times New Roman" w:cs="Times New Roman"/>
          <w:sz w:val="24"/>
          <w:szCs w:val="24"/>
        </w:rPr>
        <w:t>„</w:t>
      </w:r>
      <w:r w:rsidRPr="00722931">
        <w:rPr>
          <w:rFonts w:ascii="Times New Roman" w:hAnsi="Times New Roman" w:cs="Times New Roman"/>
          <w:sz w:val="24"/>
          <w:szCs w:val="24"/>
        </w:rPr>
        <w:t>M7120</w:t>
      </w:r>
      <w:r>
        <w:rPr>
          <w:rFonts w:ascii="Times New Roman" w:hAnsi="Times New Roman" w:cs="Times New Roman"/>
          <w:sz w:val="24"/>
          <w:szCs w:val="24"/>
        </w:rPr>
        <w:t xml:space="preserve"> </w:t>
      </w:r>
      <w:r w:rsidRPr="00722931">
        <w:rPr>
          <w:rFonts w:ascii="Times New Roman" w:hAnsi="Times New Roman" w:cs="Times New Roman"/>
          <w:sz w:val="24"/>
          <w:szCs w:val="24"/>
        </w:rPr>
        <w:t>Techninis tikrinimas ir analizė</w:t>
      </w:r>
      <w:r w:rsidRPr="00546AC7">
        <w:rPr>
          <w:rFonts w:ascii="Times New Roman" w:hAnsi="Times New Roman" w:cs="Times New Roman"/>
          <w:sz w:val="24"/>
          <w:szCs w:val="24"/>
        </w:rPr>
        <w:t xml:space="preserve">“ </w:t>
      </w:r>
      <w:r w:rsidRPr="00126A9C">
        <w:rPr>
          <w:rFonts w:ascii="Times New Roman" w:hAnsi="Times New Roman" w:cs="Times New Roman"/>
          <w:sz w:val="24"/>
          <w:szCs w:val="24"/>
        </w:rPr>
        <w:t xml:space="preserve">apskaičiuotas kainų pokytis (padidėjimas arba sumažėjimas) (%). „k“ reikšmė skaičiuojama pagal formulę: </w:t>
      </w:r>
    </w:p>
    <w:p w14:paraId="430E6828" w14:textId="77777777" w:rsidR="00B10016" w:rsidRPr="005B1644"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sz w:val="24"/>
          <w:szCs w:val="24"/>
          <w:lang w:eastAsia="ar-SA"/>
        </w:rPr>
      </w:pPr>
      <m:oMath>
        <m:r>
          <w:rPr>
            <w:rFonts w:ascii="Cambria Math" w:eastAsia="Times New Roman" w:hAnsi="Cambria Math" w:cs="Times New Roman"/>
            <w:sz w:val="24"/>
            <w:szCs w:val="24"/>
            <w:lang w:eastAsia="ar-SA"/>
          </w:rPr>
          <m:t>k =</m:t>
        </m:r>
        <m:f>
          <m:fPr>
            <m:ctrlPr>
              <w:rPr>
                <w:rFonts w:ascii="Cambria Math" w:eastAsia="Times New Roman" w:hAnsi="Cambria Math" w:cs="Times New Roman"/>
                <w:i/>
                <w:sz w:val="24"/>
                <w:szCs w:val="24"/>
                <w:lang w:eastAsia="ar-SA"/>
              </w:rPr>
            </m:ctrlPr>
          </m:fPr>
          <m:num>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Ind</m:t>
                </m:r>
              </m:e>
              <m:sub>
                <m:r>
                  <w:rPr>
                    <w:rFonts w:ascii="Cambria Math" w:eastAsia="Times New Roman" w:hAnsi="Cambria Math" w:cs="Times New Roman"/>
                    <w:sz w:val="24"/>
                    <w:szCs w:val="24"/>
                    <w:lang w:eastAsia="ar-SA"/>
                  </w:rPr>
                  <m:t>naujausias</m:t>
                </m:r>
              </m:sub>
            </m:sSub>
          </m:num>
          <m:den>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Ind</m:t>
                </m:r>
              </m:e>
              <m:sub>
                <m:r>
                  <w:rPr>
                    <w:rFonts w:ascii="Cambria Math" w:eastAsia="Times New Roman" w:hAnsi="Cambria Math" w:cs="Times New Roman"/>
                    <w:sz w:val="24"/>
                    <w:szCs w:val="24"/>
                    <w:lang w:eastAsia="ar-SA"/>
                  </w:rPr>
                  <m:t>pradžia</m:t>
                </m:r>
              </m:sub>
            </m:sSub>
          </m:den>
        </m:f>
        <m:r>
          <w:rPr>
            <w:rFonts w:ascii="Cambria Math" w:eastAsia="Times New Roman" w:hAnsi="Cambria Math" w:cs="Times New Roman"/>
            <w:sz w:val="24"/>
            <w:szCs w:val="24"/>
            <w:lang w:eastAsia="ar-SA"/>
          </w:rPr>
          <m:t>×100-100</m:t>
        </m:r>
      </m:oMath>
      <w:r w:rsidRPr="005B1644">
        <w:rPr>
          <w:rFonts w:ascii="Times New Roman" w:eastAsia="Times New Roman" w:hAnsi="Times New Roman" w:cs="Times New Roman"/>
          <w:sz w:val="24"/>
          <w:szCs w:val="24"/>
          <w:lang w:eastAsia="ar-SA"/>
        </w:rPr>
        <w:t>, (proc.), kur</w:t>
      </w:r>
    </w:p>
    <w:p w14:paraId="1ABE9595" w14:textId="77777777" w:rsidR="00B10016" w:rsidRPr="00A402C0"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A402C0">
        <w:rPr>
          <w:rFonts w:ascii="Times New Roman" w:eastAsia="Times New Roman" w:hAnsi="Times New Roman" w:cs="Times New Roman"/>
          <w:sz w:val="24"/>
          <w:szCs w:val="24"/>
          <w:lang w:eastAsia="ar-SA"/>
        </w:rPr>
        <w:t>Ind</w:t>
      </w:r>
      <w:r w:rsidRPr="00A402C0">
        <w:rPr>
          <w:rFonts w:ascii="Times New Roman" w:eastAsia="Times New Roman" w:hAnsi="Times New Roman" w:cs="Times New Roman"/>
          <w:sz w:val="24"/>
          <w:szCs w:val="24"/>
          <w:vertAlign w:val="subscript"/>
          <w:lang w:eastAsia="ar-SA"/>
        </w:rPr>
        <w:t>naujausias</w:t>
      </w:r>
      <w:proofErr w:type="spellEnd"/>
      <w:r w:rsidRPr="00A402C0">
        <w:rPr>
          <w:rFonts w:ascii="Times New Roman" w:eastAsia="Times New Roman" w:hAnsi="Times New Roman" w:cs="Times New Roman"/>
          <w:sz w:val="24"/>
          <w:szCs w:val="24"/>
          <w:lang w:eastAsia="ar-SA"/>
        </w:rPr>
        <w:t xml:space="preserve"> – kreipimosi dėl įkainių perskaičiavimo išsiuntimo kitai </w:t>
      </w:r>
      <w:r>
        <w:rPr>
          <w:rFonts w:ascii="Times New Roman" w:eastAsia="Times New Roman" w:hAnsi="Times New Roman" w:cs="Times New Roman"/>
          <w:sz w:val="24"/>
          <w:szCs w:val="24"/>
          <w:lang w:eastAsia="ar-SA"/>
        </w:rPr>
        <w:t>Š</w:t>
      </w:r>
      <w:r w:rsidRPr="00A402C0">
        <w:rPr>
          <w:rFonts w:ascii="Times New Roman" w:eastAsia="Times New Roman" w:hAnsi="Times New Roman" w:cs="Times New Roman"/>
          <w:sz w:val="24"/>
          <w:szCs w:val="24"/>
          <w:lang w:eastAsia="ar-SA"/>
        </w:rPr>
        <w:t xml:space="preserve">aliai datą naujausias paskelbtas </w:t>
      </w:r>
      <w:r w:rsidRPr="00546AC7">
        <w:rPr>
          <w:rFonts w:ascii="Times New Roman" w:hAnsi="Times New Roman" w:cs="Times New Roman"/>
          <w:sz w:val="24"/>
          <w:szCs w:val="24"/>
        </w:rPr>
        <w:t xml:space="preserve">Ūkio subjektams suteiktų paslaugų </w:t>
      </w:r>
      <w:r w:rsidRPr="00A402C0">
        <w:rPr>
          <w:rFonts w:ascii="Times New Roman" w:eastAsia="Times New Roman" w:hAnsi="Times New Roman" w:cs="Times New Roman"/>
          <w:sz w:val="24"/>
          <w:szCs w:val="24"/>
          <w:lang w:eastAsia="ar-SA"/>
        </w:rPr>
        <w:t xml:space="preserve">kainų indeksas </w:t>
      </w:r>
      <w:r w:rsidRPr="00546AC7">
        <w:rPr>
          <w:rFonts w:ascii="Times New Roman" w:hAnsi="Times New Roman" w:cs="Times New Roman"/>
          <w:sz w:val="24"/>
          <w:szCs w:val="24"/>
        </w:rPr>
        <w:t>„</w:t>
      </w:r>
      <w:r w:rsidRPr="00722931">
        <w:rPr>
          <w:rFonts w:ascii="Times New Roman" w:hAnsi="Times New Roman" w:cs="Times New Roman"/>
          <w:sz w:val="24"/>
          <w:szCs w:val="24"/>
        </w:rPr>
        <w:t>M7120</w:t>
      </w:r>
      <w:r>
        <w:rPr>
          <w:rFonts w:ascii="Times New Roman" w:hAnsi="Times New Roman" w:cs="Times New Roman"/>
          <w:sz w:val="24"/>
          <w:szCs w:val="24"/>
        </w:rPr>
        <w:t xml:space="preserve"> </w:t>
      </w:r>
      <w:r w:rsidRPr="00722931">
        <w:rPr>
          <w:rFonts w:ascii="Times New Roman" w:hAnsi="Times New Roman" w:cs="Times New Roman"/>
          <w:sz w:val="24"/>
          <w:szCs w:val="24"/>
        </w:rPr>
        <w:t>Techninis tikrinimas ir analizė</w:t>
      </w:r>
      <w:r w:rsidRPr="00546AC7">
        <w:rPr>
          <w:rFonts w:ascii="Times New Roman" w:hAnsi="Times New Roman" w:cs="Times New Roman"/>
          <w:sz w:val="24"/>
          <w:szCs w:val="24"/>
        </w:rPr>
        <w:t>“</w:t>
      </w:r>
      <w:r>
        <w:rPr>
          <w:rFonts w:ascii="Times New Roman" w:hAnsi="Times New Roman" w:cs="Times New Roman"/>
          <w:sz w:val="24"/>
          <w:szCs w:val="24"/>
        </w:rPr>
        <w:t>.</w:t>
      </w:r>
    </w:p>
    <w:p w14:paraId="1C7D40CF" w14:textId="77777777" w:rsidR="00B10016" w:rsidRPr="00925445"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A402C0">
        <w:rPr>
          <w:rFonts w:ascii="Times New Roman" w:eastAsia="Times New Roman" w:hAnsi="Times New Roman" w:cs="Times New Roman"/>
          <w:sz w:val="24"/>
          <w:szCs w:val="24"/>
          <w:lang w:eastAsia="ar-SA"/>
        </w:rPr>
        <w:t>Ind</w:t>
      </w:r>
      <w:r w:rsidRPr="00A402C0">
        <w:rPr>
          <w:rFonts w:ascii="Times New Roman" w:eastAsia="Times New Roman" w:hAnsi="Times New Roman" w:cs="Times New Roman"/>
          <w:sz w:val="24"/>
          <w:szCs w:val="24"/>
          <w:vertAlign w:val="subscript"/>
          <w:lang w:eastAsia="ar-SA"/>
        </w:rPr>
        <w:t>pradžia</w:t>
      </w:r>
      <w:proofErr w:type="spellEnd"/>
      <w:r w:rsidRPr="00A402C0">
        <w:rPr>
          <w:rFonts w:ascii="Times New Roman" w:eastAsia="Times New Roman" w:hAnsi="Times New Roman" w:cs="Times New Roman"/>
          <w:sz w:val="24"/>
          <w:szCs w:val="24"/>
          <w:lang w:eastAsia="ar-SA"/>
        </w:rPr>
        <w:t xml:space="preserve"> – laikotarpio pradžios datos (</w:t>
      </w:r>
      <w:r>
        <w:rPr>
          <w:rFonts w:ascii="Times New Roman" w:eastAsia="Times New Roman" w:hAnsi="Times New Roman" w:cs="Times New Roman"/>
          <w:sz w:val="24"/>
          <w:szCs w:val="24"/>
          <w:lang w:eastAsia="ar-SA"/>
        </w:rPr>
        <w:t>ketvirčio</w:t>
      </w:r>
      <w:r w:rsidRPr="00A402C0">
        <w:rPr>
          <w:rFonts w:ascii="Times New Roman" w:eastAsia="Times New Roman" w:hAnsi="Times New Roman" w:cs="Times New Roman"/>
          <w:sz w:val="24"/>
          <w:szCs w:val="24"/>
          <w:lang w:eastAsia="ar-SA"/>
        </w:rPr>
        <w:t xml:space="preserve">) </w:t>
      </w:r>
      <w:r w:rsidRPr="00546AC7">
        <w:rPr>
          <w:rFonts w:ascii="Times New Roman" w:hAnsi="Times New Roman" w:cs="Times New Roman"/>
          <w:sz w:val="24"/>
          <w:szCs w:val="24"/>
        </w:rPr>
        <w:t>Ūkio subjektams suteiktų paslaugų</w:t>
      </w:r>
      <w:r w:rsidRPr="00A402C0">
        <w:rPr>
          <w:rFonts w:ascii="Times New Roman" w:eastAsia="Times New Roman" w:hAnsi="Times New Roman" w:cs="Times New Roman"/>
          <w:sz w:val="24"/>
          <w:szCs w:val="24"/>
          <w:lang w:eastAsia="ar-SA"/>
        </w:rPr>
        <w:t xml:space="preserve"> kainų indeksas </w:t>
      </w:r>
      <w:r w:rsidRPr="00546AC7">
        <w:rPr>
          <w:rFonts w:ascii="Times New Roman" w:hAnsi="Times New Roman" w:cs="Times New Roman"/>
          <w:sz w:val="24"/>
          <w:szCs w:val="24"/>
        </w:rPr>
        <w:t>„</w:t>
      </w:r>
      <w:r w:rsidRPr="00722931">
        <w:rPr>
          <w:rFonts w:ascii="Times New Roman" w:hAnsi="Times New Roman" w:cs="Times New Roman"/>
          <w:sz w:val="24"/>
          <w:szCs w:val="24"/>
        </w:rPr>
        <w:t>M7120</w:t>
      </w:r>
      <w:r>
        <w:rPr>
          <w:rFonts w:ascii="Times New Roman" w:hAnsi="Times New Roman" w:cs="Times New Roman"/>
          <w:sz w:val="24"/>
          <w:szCs w:val="24"/>
        </w:rPr>
        <w:t xml:space="preserve"> </w:t>
      </w:r>
      <w:r w:rsidRPr="00722931">
        <w:rPr>
          <w:rFonts w:ascii="Times New Roman" w:hAnsi="Times New Roman" w:cs="Times New Roman"/>
          <w:sz w:val="24"/>
          <w:szCs w:val="24"/>
        </w:rPr>
        <w:t>Techninis tikrinimas ir analizė</w:t>
      </w:r>
      <w:r w:rsidRPr="00546AC7">
        <w:rPr>
          <w:rFonts w:ascii="Times New Roman" w:hAnsi="Times New Roman" w:cs="Times New Roman"/>
          <w:sz w:val="24"/>
          <w:szCs w:val="24"/>
        </w:rPr>
        <w:t>“</w:t>
      </w:r>
      <w:r w:rsidRPr="00A402C0">
        <w:rPr>
          <w:rFonts w:ascii="Times New Roman" w:eastAsia="Times New Roman" w:hAnsi="Times New Roman" w:cs="Times New Roman"/>
          <w:sz w:val="24"/>
          <w:szCs w:val="24"/>
          <w:lang w:eastAsia="ar-SA"/>
        </w:rPr>
        <w:t>. Pirmojo perskaičiavimo atveju laikotarpio pradžia (</w:t>
      </w:r>
      <w:r>
        <w:rPr>
          <w:rFonts w:ascii="Times New Roman" w:eastAsia="Times New Roman" w:hAnsi="Times New Roman" w:cs="Times New Roman"/>
          <w:sz w:val="24"/>
          <w:szCs w:val="24"/>
          <w:lang w:eastAsia="ar-SA"/>
        </w:rPr>
        <w:t>ketvirtis</w:t>
      </w:r>
      <w:r w:rsidRPr="00A402C0">
        <w:rPr>
          <w:rFonts w:ascii="Times New Roman" w:eastAsia="Times New Roman" w:hAnsi="Times New Roman" w:cs="Times New Roman"/>
          <w:sz w:val="24"/>
          <w:szCs w:val="24"/>
          <w:lang w:eastAsia="ar-SA"/>
        </w:rPr>
        <w:t xml:space="preserve">) yra Sutarties įsigaliojimo dienos </w:t>
      </w:r>
      <w:r>
        <w:rPr>
          <w:rFonts w:ascii="Times New Roman" w:eastAsia="Times New Roman" w:hAnsi="Times New Roman" w:cs="Times New Roman"/>
          <w:sz w:val="24"/>
          <w:szCs w:val="24"/>
          <w:lang w:eastAsia="ar-SA"/>
        </w:rPr>
        <w:t>ketvirtis</w:t>
      </w:r>
      <w:r w:rsidRPr="00A402C0">
        <w:rPr>
          <w:rFonts w:ascii="Times New Roman" w:eastAsia="Times New Roman" w:hAnsi="Times New Roman" w:cs="Times New Roman"/>
          <w:sz w:val="24"/>
          <w:szCs w:val="24"/>
          <w:lang w:eastAsia="ar-SA"/>
        </w:rPr>
        <w:t>.</w:t>
      </w:r>
      <w:r w:rsidRPr="00925445">
        <w:rPr>
          <w:rFonts w:ascii="Times New Roman" w:eastAsia="Times New Roman" w:hAnsi="Times New Roman" w:cs="Times New Roman"/>
          <w:sz w:val="24"/>
          <w:szCs w:val="24"/>
          <w:lang w:eastAsia="ar-SA"/>
        </w:rPr>
        <w:t xml:space="preserve"> Antrojo ir vėlesnių perskaičiavimų atveju </w:t>
      </w:r>
      <w:r w:rsidRPr="00925445">
        <w:rPr>
          <w:rFonts w:ascii="Times New Roman" w:eastAsia="Times New Roman" w:hAnsi="Times New Roman" w:cs="Times New Roman"/>
          <w:sz w:val="24"/>
          <w:szCs w:val="24"/>
          <w:lang w:eastAsia="ar-SA"/>
        </w:rPr>
        <w:lastRenderedPageBreak/>
        <w:t>laikotarpio pradžia (</w:t>
      </w:r>
      <w:r>
        <w:rPr>
          <w:rFonts w:ascii="Times New Roman" w:eastAsia="Times New Roman" w:hAnsi="Times New Roman" w:cs="Times New Roman"/>
          <w:sz w:val="24"/>
          <w:szCs w:val="24"/>
          <w:lang w:eastAsia="ar-SA"/>
        </w:rPr>
        <w:t>ketvirtis</w:t>
      </w:r>
      <w:r w:rsidRPr="00925445">
        <w:rPr>
          <w:rFonts w:ascii="Times New Roman" w:eastAsia="Times New Roman" w:hAnsi="Times New Roman" w:cs="Times New Roman"/>
          <w:sz w:val="24"/>
          <w:szCs w:val="24"/>
          <w:lang w:eastAsia="ar-SA"/>
        </w:rPr>
        <w:t xml:space="preserve">) yra paskutinio perskaičiavimo metu naudotos paskelbto atitinkamo indekso reikšmės </w:t>
      </w:r>
      <w:r>
        <w:rPr>
          <w:rFonts w:ascii="Times New Roman" w:eastAsia="Times New Roman" w:hAnsi="Times New Roman" w:cs="Times New Roman"/>
          <w:sz w:val="24"/>
          <w:szCs w:val="24"/>
          <w:lang w:eastAsia="ar-SA"/>
        </w:rPr>
        <w:t>ketvirtis</w:t>
      </w:r>
      <w:r w:rsidRPr="00925445">
        <w:rPr>
          <w:rFonts w:ascii="Times New Roman" w:eastAsia="Times New Roman" w:hAnsi="Times New Roman" w:cs="Times New Roman"/>
          <w:sz w:val="24"/>
          <w:szCs w:val="24"/>
          <w:lang w:eastAsia="ar-SA"/>
        </w:rPr>
        <w:t>.</w:t>
      </w:r>
    </w:p>
    <w:p w14:paraId="0C2C0A36" w14:textId="77777777" w:rsidR="00B10016" w:rsidRPr="00DD4AE5" w:rsidRDefault="00B10016" w:rsidP="00B10016">
      <w:pPr>
        <w:spacing w:after="0" w:line="240" w:lineRule="auto"/>
        <w:ind w:firstLine="567"/>
        <w:jc w:val="both"/>
        <w:rPr>
          <w:rFonts w:ascii="Times New Roman" w:hAnsi="Times New Roman" w:cs="Times New Roman"/>
          <w:sz w:val="24"/>
          <w:szCs w:val="24"/>
        </w:rPr>
      </w:pPr>
      <w:r w:rsidRPr="003E7D54">
        <w:rPr>
          <w:rFonts w:ascii="Times New Roman" w:hAnsi="Times New Roman" w:cs="Times New Roman"/>
          <w:sz w:val="24"/>
          <w:szCs w:val="24"/>
        </w:rPr>
        <w:t xml:space="preserve">3.13. </w:t>
      </w:r>
      <w:r w:rsidRPr="00126A9C">
        <w:rPr>
          <w:rFonts w:ascii="Times New Roman" w:hAnsi="Times New Roman" w:cs="Times New Roman"/>
          <w:sz w:val="24"/>
          <w:szCs w:val="24"/>
        </w:rPr>
        <w:t xml:space="preserve">Skaičiavimams indeksų reikšmės imamos </w:t>
      </w:r>
      <w:r w:rsidRPr="00126A9C">
        <w:rPr>
          <w:rFonts w:ascii="Times New Roman" w:hAnsi="Times New Roman" w:cs="Times New Roman"/>
          <w:b/>
          <w:bCs/>
          <w:sz w:val="24"/>
          <w:szCs w:val="24"/>
        </w:rPr>
        <w:t>keturių</w:t>
      </w:r>
      <w:r w:rsidRPr="00126A9C">
        <w:rPr>
          <w:rFonts w:ascii="Times New Roman" w:hAnsi="Times New Roman" w:cs="Times New Roman"/>
          <w:sz w:val="24"/>
          <w:szCs w:val="24"/>
        </w:rPr>
        <w:t xml:space="preserve"> skaitmenų po kablelio tikslumu. Apskaičiuotas pokytis (k) tolimesniems skaičiavimams naudojamas suapvalinus iki </w:t>
      </w:r>
      <w:r w:rsidRPr="00126A9C">
        <w:rPr>
          <w:rFonts w:ascii="Times New Roman" w:hAnsi="Times New Roman" w:cs="Times New Roman"/>
          <w:b/>
          <w:bCs/>
          <w:sz w:val="24"/>
          <w:szCs w:val="24"/>
        </w:rPr>
        <w:t>vieno</w:t>
      </w:r>
      <w:r w:rsidRPr="00126A9C">
        <w:rPr>
          <w:rFonts w:ascii="Times New Roman" w:hAnsi="Times New Roman" w:cs="Times New Roman"/>
          <w:sz w:val="24"/>
          <w:szCs w:val="24"/>
        </w:rPr>
        <w:t xml:space="preserve"> </w:t>
      </w:r>
      <w:r w:rsidRPr="00126A9C">
        <w:rPr>
          <w:rFonts w:ascii="Times New Roman" w:hAnsi="Times New Roman" w:cs="Times New Roman"/>
          <w:i/>
          <w:iCs/>
          <w:color w:val="FF0000"/>
          <w:sz w:val="24"/>
          <w:szCs w:val="24"/>
        </w:rPr>
        <w:t xml:space="preserve"> </w:t>
      </w:r>
      <w:r w:rsidRPr="00126A9C">
        <w:rPr>
          <w:rFonts w:ascii="Times New Roman" w:hAnsi="Times New Roman" w:cs="Times New Roman"/>
          <w:sz w:val="24"/>
          <w:szCs w:val="24"/>
        </w:rPr>
        <w:t xml:space="preserve">skaitmens po kablelio, o apskaičiuotas įkainis „a“ suapvalinamas iki </w:t>
      </w:r>
      <w:r w:rsidRPr="00126A9C">
        <w:rPr>
          <w:rFonts w:ascii="Times New Roman" w:hAnsi="Times New Roman" w:cs="Times New Roman"/>
          <w:b/>
          <w:bCs/>
          <w:sz w:val="24"/>
          <w:szCs w:val="24"/>
        </w:rPr>
        <w:t xml:space="preserve">dviejų </w:t>
      </w:r>
      <w:r w:rsidRPr="00126A9C">
        <w:rPr>
          <w:rFonts w:ascii="Times New Roman" w:hAnsi="Times New Roman" w:cs="Times New Roman"/>
          <w:sz w:val="24"/>
          <w:szCs w:val="24"/>
        </w:rPr>
        <w:t>skaitmenų po kablelio.</w:t>
      </w:r>
    </w:p>
    <w:p w14:paraId="10907843" w14:textId="77777777" w:rsidR="00B10016" w:rsidRDefault="00B10016" w:rsidP="00B10016">
      <w:pPr>
        <w:spacing w:after="0" w:line="240" w:lineRule="auto"/>
        <w:ind w:firstLine="567"/>
        <w:jc w:val="both"/>
        <w:rPr>
          <w:rFonts w:ascii="Times New Roman" w:hAnsi="Times New Roman" w:cs="Times New Roman"/>
          <w:sz w:val="24"/>
          <w:szCs w:val="24"/>
        </w:rPr>
      </w:pPr>
      <w:r w:rsidRPr="00DD4AE5">
        <w:rPr>
          <w:rFonts w:ascii="Times New Roman" w:hAnsi="Times New Roman" w:cs="Times New Roman"/>
          <w:sz w:val="24"/>
          <w:szCs w:val="24"/>
        </w:rPr>
        <w:t xml:space="preserve">3.14. </w:t>
      </w:r>
      <w:r w:rsidRPr="00126A9C">
        <w:rPr>
          <w:rFonts w:ascii="Times New Roman" w:hAnsi="Times New Roman" w:cs="Times New Roman"/>
          <w:sz w:val="24"/>
          <w:szCs w:val="24"/>
        </w:rPr>
        <w:t xml:space="preserve">Vėlesnis įkainių perskaičiavimas negali apimti laikotarpio, už kurį jau buvo atliktas perskaičiavimas. </w:t>
      </w:r>
    </w:p>
    <w:p w14:paraId="461401C9" w14:textId="4A730AC3" w:rsidR="00B10016" w:rsidRPr="00B426D9" w:rsidRDefault="00B10016" w:rsidP="00B1001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426D9">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15</w:t>
      </w:r>
      <w:r w:rsidRPr="00B426D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Užsakovas</w:t>
      </w:r>
      <w:r w:rsidRPr="00B426D9">
        <w:rPr>
          <w:rFonts w:ascii="Times New Roman" w:eastAsia="Times New Roman" w:hAnsi="Times New Roman" w:cs="Times New Roman"/>
          <w:sz w:val="24"/>
          <w:szCs w:val="24"/>
          <w:lang w:eastAsia="ar-SA"/>
        </w:rPr>
        <w:t xml:space="preserve">,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techninėje specifikacijoje, tačiau su pirkimo objektu susijusių </w:t>
      </w:r>
      <w:r>
        <w:rPr>
          <w:rFonts w:ascii="Times New Roman" w:eastAsia="Times New Roman" w:hAnsi="Times New Roman" w:cs="Times New Roman"/>
          <w:sz w:val="24"/>
          <w:szCs w:val="24"/>
          <w:lang w:eastAsia="ar-SA"/>
        </w:rPr>
        <w:t>paslaugų</w:t>
      </w:r>
      <w:r w:rsidRPr="00B426D9">
        <w:rPr>
          <w:rFonts w:ascii="Times New Roman" w:eastAsia="Times New Roman" w:hAnsi="Times New Roman" w:cs="Times New Roman"/>
          <w:sz w:val="24"/>
          <w:szCs w:val="24"/>
          <w:lang w:eastAsia="ar-SA"/>
        </w:rPr>
        <w:t xml:space="preserve">. Šių </w:t>
      </w:r>
      <w:r>
        <w:rPr>
          <w:rFonts w:ascii="Times New Roman" w:eastAsia="Times New Roman" w:hAnsi="Times New Roman" w:cs="Times New Roman"/>
          <w:sz w:val="24"/>
          <w:szCs w:val="24"/>
          <w:lang w:eastAsia="ar-SA"/>
        </w:rPr>
        <w:t>paslaugų</w:t>
      </w:r>
      <w:r w:rsidRPr="00B426D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Užsakovas</w:t>
      </w:r>
      <w:r w:rsidRPr="00B426D9">
        <w:rPr>
          <w:rFonts w:ascii="Times New Roman" w:eastAsia="Times New Roman" w:hAnsi="Times New Roman" w:cs="Times New Roman"/>
          <w:sz w:val="24"/>
          <w:szCs w:val="24"/>
          <w:lang w:eastAsia="ar-SA"/>
        </w:rPr>
        <w:t xml:space="preserve"> pirks ne daugiau kaip 10 procentų pradinės sutarties vertės. Už </w:t>
      </w:r>
      <w:r w:rsidR="00F17D03">
        <w:rPr>
          <w:rFonts w:ascii="Times New Roman" w:eastAsia="Times New Roman" w:hAnsi="Times New Roman" w:cs="Times New Roman"/>
          <w:sz w:val="24"/>
          <w:szCs w:val="24"/>
          <w:lang w:eastAsia="ar-SA"/>
        </w:rPr>
        <w:t>t</w:t>
      </w:r>
      <w:r>
        <w:rPr>
          <w:rFonts w:ascii="Times New Roman" w:eastAsia="Times New Roman" w:hAnsi="Times New Roman" w:cs="Times New Roman"/>
          <w:sz w:val="24"/>
          <w:szCs w:val="24"/>
          <w:lang w:eastAsia="ar-SA"/>
        </w:rPr>
        <w:t xml:space="preserve">echninėje specifikacijoje </w:t>
      </w:r>
      <w:r w:rsidRPr="00B426D9">
        <w:rPr>
          <w:rFonts w:ascii="Times New Roman" w:eastAsia="Times New Roman" w:hAnsi="Times New Roman" w:cs="Times New Roman"/>
          <w:sz w:val="24"/>
          <w:szCs w:val="24"/>
          <w:lang w:eastAsia="ar-SA"/>
        </w:rPr>
        <w:t xml:space="preserve">nenurodytas, tačiau su pirkimo objektu susijusias </w:t>
      </w:r>
      <w:r>
        <w:rPr>
          <w:rFonts w:ascii="Times New Roman" w:eastAsia="Times New Roman" w:hAnsi="Times New Roman" w:cs="Times New Roman"/>
          <w:sz w:val="24"/>
          <w:szCs w:val="24"/>
          <w:lang w:eastAsia="ar-SA"/>
        </w:rPr>
        <w:t>paslaugas</w:t>
      </w:r>
      <w:r w:rsidRPr="00B426D9">
        <w:rPr>
          <w:rFonts w:ascii="Times New Roman" w:eastAsia="Times New Roman" w:hAnsi="Times New Roman" w:cs="Times New Roman"/>
          <w:sz w:val="24"/>
          <w:szCs w:val="24"/>
          <w:lang w:eastAsia="ar-SA"/>
        </w:rPr>
        <w:t xml:space="preserve"> bus apmokėta ne didesnėmis nei užsakymo dieną </w:t>
      </w:r>
      <w:r>
        <w:rPr>
          <w:rFonts w:ascii="Times New Roman" w:eastAsia="Times New Roman" w:hAnsi="Times New Roman" w:cs="Times New Roman"/>
          <w:sz w:val="24"/>
          <w:szCs w:val="24"/>
          <w:lang w:eastAsia="ar-SA"/>
        </w:rPr>
        <w:t xml:space="preserve">Teikėjo </w:t>
      </w:r>
      <w:r w:rsidRPr="00B426D9">
        <w:rPr>
          <w:rFonts w:ascii="Times New Roman" w:eastAsia="Times New Roman" w:hAnsi="Times New Roman" w:cs="Times New Roman"/>
          <w:sz w:val="24"/>
          <w:szCs w:val="24"/>
          <w:lang w:eastAsia="ar-SA"/>
        </w:rPr>
        <w:t>prekybos vietoje, kataloge ar interneto svetainėje nurodytomis galiojančiomis šių paslaugų kainomis arba, jei tokios kainos neskelbiamos,</w:t>
      </w:r>
      <w:r>
        <w:rPr>
          <w:rFonts w:ascii="Times New Roman" w:eastAsia="Times New Roman" w:hAnsi="Times New Roman" w:cs="Times New Roman"/>
          <w:sz w:val="24"/>
          <w:szCs w:val="24"/>
          <w:lang w:eastAsia="ar-SA"/>
        </w:rPr>
        <w:t xml:space="preserve"> </w:t>
      </w:r>
      <w:r w:rsidR="00F17D03">
        <w:rPr>
          <w:rFonts w:ascii="Times New Roman" w:eastAsia="Times New Roman" w:hAnsi="Times New Roman" w:cs="Times New Roman"/>
          <w:sz w:val="24"/>
          <w:szCs w:val="24"/>
          <w:lang w:eastAsia="ar-SA"/>
        </w:rPr>
        <w:t>T</w:t>
      </w:r>
      <w:r>
        <w:rPr>
          <w:rFonts w:ascii="Times New Roman" w:eastAsia="Times New Roman" w:hAnsi="Times New Roman" w:cs="Times New Roman"/>
          <w:sz w:val="24"/>
          <w:szCs w:val="24"/>
          <w:lang w:eastAsia="ar-SA"/>
        </w:rPr>
        <w:t>eikėjo</w:t>
      </w:r>
      <w:r w:rsidRPr="00B426D9">
        <w:rPr>
          <w:rFonts w:ascii="Times New Roman" w:eastAsia="Times New Roman" w:hAnsi="Times New Roman" w:cs="Times New Roman"/>
          <w:sz w:val="24"/>
          <w:szCs w:val="24"/>
          <w:lang w:eastAsia="ar-SA"/>
        </w:rPr>
        <w:t xml:space="preserve"> pasiūlytomis, konkurencingomis ir rinką atitinkančiomis kainomis.</w:t>
      </w:r>
    </w:p>
    <w:p w14:paraId="019985A2" w14:textId="77777777" w:rsidR="00B10016" w:rsidRDefault="00B10016" w:rsidP="00B10016">
      <w:pPr>
        <w:spacing w:after="0" w:line="240" w:lineRule="auto"/>
        <w:ind w:firstLine="567"/>
        <w:jc w:val="both"/>
        <w:rPr>
          <w:rFonts w:ascii="Times New Roman" w:hAnsi="Times New Roman" w:cs="Times New Roman"/>
          <w:sz w:val="24"/>
          <w:szCs w:val="24"/>
        </w:rPr>
      </w:pPr>
    </w:p>
    <w:p w14:paraId="202F62B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202F62B8" w14:textId="77777777" w:rsidR="005153DD" w:rsidRPr="005153DD"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01805">
        <w:rPr>
          <w:rFonts w:ascii="Times New Roman" w:eastAsia="Calibri" w:hAnsi="Times New Roman" w:cs="Times New Roman"/>
          <w:b/>
          <w:bCs/>
          <w:sz w:val="24"/>
        </w:rPr>
        <w:t>4</w:t>
      </w:r>
      <w:r w:rsidR="00296DC5" w:rsidRPr="00601805">
        <w:rPr>
          <w:rFonts w:ascii="Times New Roman" w:eastAsia="Calibri" w:hAnsi="Times New Roman" w:cs="Times New Roman"/>
          <w:b/>
          <w:bCs/>
          <w:sz w:val="24"/>
        </w:rPr>
        <w:t xml:space="preserve">. </w:t>
      </w:r>
      <w:r w:rsidR="004B7D2F" w:rsidRPr="00601805">
        <w:rPr>
          <w:rFonts w:ascii="Times New Roman" w:eastAsia="Calibri" w:hAnsi="Times New Roman" w:cs="Times New Roman"/>
          <w:b/>
          <w:bCs/>
          <w:sz w:val="24"/>
        </w:rPr>
        <w:t>BAUDA</w:t>
      </w:r>
    </w:p>
    <w:p w14:paraId="202F62B9" w14:textId="77777777" w:rsidR="005153DD" w:rsidRPr="005153DD"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02F62BA" w14:textId="75F8A3A9" w:rsidR="005153DD" w:rsidRPr="00D32473"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4B7D2F" w:rsidRPr="004B7D2F">
        <w:rPr>
          <w:rFonts w:ascii="Times New Roman" w:eastAsia="Times New Roman" w:hAnsi="Times New Roman" w:cs="Times New Roman"/>
          <w:sz w:val="24"/>
          <w:szCs w:val="24"/>
          <w:shd w:val="clear" w:color="auto" w:fill="FFFFFF"/>
          <w:lang w:eastAsia="ar-SA"/>
        </w:rPr>
        <w:t>.1. Te</w:t>
      </w:r>
      <w:r w:rsidR="00C30DA1">
        <w:rPr>
          <w:rFonts w:ascii="Times New Roman" w:eastAsia="Times New Roman" w:hAnsi="Times New Roman" w:cs="Times New Roman"/>
          <w:sz w:val="24"/>
          <w:szCs w:val="24"/>
          <w:shd w:val="clear" w:color="auto" w:fill="FFFFFF"/>
          <w:lang w:eastAsia="ar-SA"/>
        </w:rPr>
        <w:t>i</w:t>
      </w:r>
      <w:r w:rsidR="004B7D2F" w:rsidRPr="004B7D2F">
        <w:rPr>
          <w:rFonts w:ascii="Times New Roman" w:eastAsia="Times New Roman" w:hAnsi="Times New Roman" w:cs="Times New Roman"/>
          <w:sz w:val="24"/>
          <w:szCs w:val="24"/>
          <w:shd w:val="clear" w:color="auto" w:fill="FFFFFF"/>
          <w:lang w:eastAsia="ar-SA"/>
        </w:rPr>
        <w:t xml:space="preserve">kėjui nevykdant Sutarties ar </w:t>
      </w:r>
      <w:r w:rsidR="00296DC5">
        <w:rPr>
          <w:rFonts w:ascii="Times New Roman" w:eastAsia="Times New Roman" w:hAnsi="Times New Roman" w:cs="Times New Roman"/>
          <w:sz w:val="24"/>
          <w:szCs w:val="24"/>
          <w:shd w:val="clear" w:color="auto" w:fill="FFFFFF"/>
          <w:lang w:eastAsia="ar-SA"/>
        </w:rPr>
        <w:t>Paslaugų</w:t>
      </w:r>
      <w:r w:rsidR="00296DC5" w:rsidRPr="004B7D2F">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kokybei neatitinkant Sutarties ir jos prieduose nustat</w:t>
      </w:r>
      <w:r w:rsidR="004B7D2F" w:rsidRPr="007A43FC">
        <w:rPr>
          <w:rFonts w:ascii="Times New Roman" w:eastAsia="Times New Roman" w:hAnsi="Times New Roman" w:cs="Times New Roman"/>
          <w:sz w:val="24"/>
          <w:szCs w:val="24"/>
          <w:shd w:val="clear" w:color="auto" w:fill="FFFFFF"/>
          <w:lang w:eastAsia="ar-SA"/>
        </w:rPr>
        <w:t>ytų reikalavimų,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 xml:space="preserve">kėjas sumoka </w:t>
      </w:r>
      <w:r w:rsidR="00296DC5" w:rsidRPr="007A43FC">
        <w:rPr>
          <w:rFonts w:ascii="Times New Roman" w:eastAsia="Times New Roman" w:hAnsi="Times New Roman" w:cs="Times New Roman"/>
          <w:sz w:val="24"/>
          <w:szCs w:val="24"/>
          <w:shd w:val="clear" w:color="auto" w:fill="FFFFFF"/>
          <w:lang w:eastAsia="ar-SA"/>
        </w:rPr>
        <w:t xml:space="preserve">Užsakovui </w:t>
      </w:r>
      <w:r w:rsidR="004B7D2F" w:rsidRPr="007A43FC">
        <w:rPr>
          <w:rFonts w:ascii="Times New Roman" w:eastAsia="Times New Roman" w:hAnsi="Times New Roman" w:cs="Times New Roman"/>
          <w:sz w:val="24"/>
          <w:szCs w:val="24"/>
          <w:shd w:val="clear" w:color="auto" w:fill="FFFFFF"/>
          <w:lang w:eastAsia="ar-SA"/>
        </w:rPr>
        <w:t>10 proc. nuo</w:t>
      </w:r>
      <w:r w:rsidR="00B07647">
        <w:rPr>
          <w:rFonts w:ascii="Times New Roman" w:eastAsia="Times New Roman" w:hAnsi="Times New Roman" w:cs="Times New Roman"/>
          <w:sz w:val="24"/>
          <w:szCs w:val="24"/>
          <w:shd w:val="clear" w:color="auto" w:fill="FFFFFF"/>
          <w:lang w:eastAsia="ar-SA"/>
        </w:rPr>
        <w:t xml:space="preserve"> Bendros</w:t>
      </w:r>
      <w:r w:rsidR="004B7D2F" w:rsidRPr="007A43FC">
        <w:rPr>
          <w:rFonts w:ascii="Times New Roman" w:eastAsia="Times New Roman" w:hAnsi="Times New Roman" w:cs="Times New Roman"/>
          <w:sz w:val="24"/>
          <w:szCs w:val="24"/>
          <w:shd w:val="clear" w:color="auto" w:fill="FFFFFF"/>
          <w:lang w:eastAsia="ar-SA"/>
        </w:rPr>
        <w:t xml:space="preserve"> Sutarties </w:t>
      </w:r>
      <w:r w:rsidR="00B07647">
        <w:rPr>
          <w:rFonts w:ascii="Times New Roman" w:eastAsia="Times New Roman" w:hAnsi="Times New Roman" w:cs="Times New Roman"/>
          <w:sz w:val="24"/>
          <w:szCs w:val="24"/>
          <w:shd w:val="clear" w:color="auto" w:fill="FFFFFF"/>
          <w:lang w:eastAsia="ar-SA"/>
        </w:rPr>
        <w:t>kainos</w:t>
      </w:r>
      <w:r w:rsidR="004B7D2F" w:rsidRPr="007A43FC">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296DC5" w:rsidRPr="007A43FC">
        <w:rPr>
          <w:rFonts w:ascii="Times New Roman" w:eastAsia="Times New Roman" w:hAnsi="Times New Roman" w:cs="Times New Roman"/>
          <w:sz w:val="24"/>
          <w:szCs w:val="24"/>
          <w:shd w:val="clear" w:color="auto" w:fill="FFFFFF"/>
          <w:lang w:eastAsia="ar-SA"/>
        </w:rPr>
        <w:t xml:space="preserve">Užsakovas </w:t>
      </w:r>
      <w:r w:rsidR="004B7D2F" w:rsidRPr="007A43FC">
        <w:rPr>
          <w:rFonts w:ascii="Times New Roman" w:eastAsia="Times New Roman" w:hAnsi="Times New Roman" w:cs="Times New Roman"/>
          <w:sz w:val="24"/>
          <w:szCs w:val="24"/>
          <w:shd w:val="clear" w:color="auto" w:fill="FFFFFF"/>
          <w:lang w:eastAsia="ar-SA"/>
        </w:rPr>
        <w:t>raštu informavo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kėją apie nevykdomą Sutartį ar nustatytus P</w:t>
      </w:r>
      <w:r w:rsidR="00296DC5" w:rsidRPr="007A43FC">
        <w:rPr>
          <w:rFonts w:ascii="Times New Roman" w:eastAsia="Times New Roman" w:hAnsi="Times New Roman" w:cs="Times New Roman"/>
          <w:sz w:val="24"/>
          <w:szCs w:val="24"/>
          <w:shd w:val="clear" w:color="auto" w:fill="FFFFFF"/>
          <w:lang w:eastAsia="ar-SA"/>
        </w:rPr>
        <w:t>aslaugų</w:t>
      </w:r>
      <w:r w:rsidR="004B7D2F" w:rsidRPr="007A43FC">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trūkumus.</w:t>
      </w:r>
    </w:p>
    <w:p w14:paraId="202F62BB" w14:textId="77777777" w:rsidR="005D740C" w:rsidRPr="005153DD" w:rsidRDefault="005D740C" w:rsidP="005153DD">
      <w:pPr>
        <w:suppressAutoHyphens/>
        <w:spacing w:after="0" w:line="240" w:lineRule="auto"/>
        <w:rPr>
          <w:rFonts w:ascii="Times New Roman" w:eastAsia="Times New Roman" w:hAnsi="Times New Roman" w:cs="Times New Roman"/>
          <w:sz w:val="24"/>
          <w:szCs w:val="24"/>
          <w:lang w:eastAsia="ar-SA"/>
        </w:rPr>
      </w:pPr>
    </w:p>
    <w:p w14:paraId="202F62BC" w14:textId="77777777" w:rsidR="0042186D"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C30DA1">
        <w:rPr>
          <w:rFonts w:ascii="Times New Roman" w:eastAsia="Calibri" w:hAnsi="Times New Roman" w:cs="Times New Roman"/>
          <w:b/>
          <w:bCs/>
          <w:sz w:val="24"/>
        </w:rPr>
        <w:t>5</w:t>
      </w:r>
      <w:r w:rsidR="00296DC5" w:rsidRPr="00C30DA1">
        <w:rPr>
          <w:rFonts w:ascii="Times New Roman" w:eastAsia="Calibri" w:hAnsi="Times New Roman" w:cs="Times New Roman"/>
          <w:b/>
          <w:bCs/>
          <w:sz w:val="24"/>
        </w:rPr>
        <w:t xml:space="preserve">. </w:t>
      </w:r>
      <w:r w:rsidR="005153DD" w:rsidRPr="00C30DA1">
        <w:rPr>
          <w:rFonts w:ascii="Times New Roman" w:eastAsia="Calibri" w:hAnsi="Times New Roman" w:cs="Times New Roman"/>
          <w:b/>
          <w:bCs/>
          <w:sz w:val="24"/>
        </w:rPr>
        <w:t>ŠALIŲ TEISĖS IR PAREIGOS</w:t>
      </w:r>
    </w:p>
    <w:p w14:paraId="202F62BE" w14:textId="77777777" w:rsidR="0042186D" w:rsidRPr="000877DD"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202F62BF"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 Teikėjo pareigos:</w:t>
      </w:r>
    </w:p>
    <w:p w14:paraId="202F62C0" w14:textId="6F7A268A"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5.1.1. teikti </w:t>
      </w:r>
      <w:r w:rsidR="00CD2AA3">
        <w:rPr>
          <w:rFonts w:ascii="Times New Roman" w:eastAsia="Times New Roman" w:hAnsi="Times New Roman" w:cs="Times New Roman"/>
          <w:sz w:val="24"/>
          <w:szCs w:val="24"/>
          <w:shd w:val="clear" w:color="auto" w:fill="FFFFFF"/>
          <w:lang w:eastAsia="ar-SA"/>
        </w:rPr>
        <w:t>P</w:t>
      </w:r>
      <w:r w:rsidR="00E54C90" w:rsidRPr="000877DD">
        <w:rPr>
          <w:rFonts w:ascii="Times New Roman" w:eastAsia="Times New Roman" w:hAnsi="Times New Roman" w:cs="Times New Roman"/>
          <w:sz w:val="24"/>
          <w:szCs w:val="24"/>
          <w:shd w:val="clear" w:color="auto" w:fill="FFFFFF"/>
          <w:lang w:eastAsia="ar-SA"/>
        </w:rPr>
        <w:t xml:space="preserve">aslaugas laiku, kokybiškas ir </w:t>
      </w:r>
      <w:r w:rsidRPr="000877DD">
        <w:rPr>
          <w:rFonts w:ascii="Times New Roman" w:eastAsia="Times New Roman" w:hAnsi="Times New Roman" w:cs="Times New Roman"/>
          <w:sz w:val="24"/>
          <w:szCs w:val="24"/>
          <w:shd w:val="clear" w:color="auto" w:fill="FFFFFF"/>
          <w:lang w:eastAsia="ar-SA"/>
        </w:rPr>
        <w:t xml:space="preserve">atitinkančias Sutartyje </w:t>
      </w:r>
      <w:r w:rsidR="00552284" w:rsidRPr="006C73CD">
        <w:rPr>
          <w:rFonts w:ascii="Times New Roman" w:eastAsia="Times New Roman" w:hAnsi="Times New Roman" w:cs="Times New Roman"/>
          <w:sz w:val="24"/>
          <w:szCs w:val="24"/>
          <w:shd w:val="clear" w:color="auto" w:fill="FFFFFF"/>
          <w:lang w:eastAsia="ar-SA"/>
        </w:rPr>
        <w:t xml:space="preserve">bei jos priede (Techninėje specifikacijoje) </w:t>
      </w:r>
      <w:r w:rsidRPr="000877DD">
        <w:rPr>
          <w:rFonts w:ascii="Times New Roman" w:eastAsia="Times New Roman" w:hAnsi="Times New Roman" w:cs="Times New Roman"/>
          <w:sz w:val="24"/>
          <w:szCs w:val="24"/>
          <w:shd w:val="clear" w:color="auto" w:fill="FFFFFF"/>
          <w:lang w:eastAsia="ar-SA"/>
        </w:rPr>
        <w:t>nustatytus reikalavimus;</w:t>
      </w:r>
    </w:p>
    <w:p w14:paraId="202F62C1" w14:textId="77777777" w:rsidR="00FA281E"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5.1.2. vykdyti Užsakovo nurodymus, </w:t>
      </w:r>
      <w:r w:rsidR="00FA281E" w:rsidRPr="000877DD">
        <w:rPr>
          <w:rFonts w:ascii="Times New Roman" w:eastAsia="Times New Roman" w:hAnsi="Times New Roman" w:cs="Times New Roman"/>
          <w:sz w:val="24"/>
          <w:szCs w:val="24"/>
          <w:shd w:val="clear" w:color="auto" w:fill="FFFFFF"/>
          <w:lang w:eastAsia="ar-SA"/>
        </w:rPr>
        <w:t>būtinus tinkamam Sutarties įvykdymui ir (ar) jos trūkumų pašalinimui;</w:t>
      </w:r>
    </w:p>
    <w:p w14:paraId="202F62C2" w14:textId="77777777" w:rsidR="00C30DA1"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5.1.3. </w:t>
      </w:r>
      <w:r w:rsidR="00C30DA1" w:rsidRPr="000877DD">
        <w:rPr>
          <w:rFonts w:ascii="Times New Roman" w:eastAsia="Times New Roman" w:hAnsi="Times New Roman" w:cs="Times New Roman"/>
          <w:sz w:val="24"/>
          <w:szCs w:val="24"/>
          <w:shd w:val="clear" w:color="auto" w:fill="FFFFFF"/>
          <w:lang w:eastAsia="ar-SA"/>
        </w:rPr>
        <w:t>užtikrinti iš Užsakovo Sutarties vykdymo metu gautos ir su Sutarties vykdymu susijusios informacijos konfidencialumą ir apsaugą;</w:t>
      </w:r>
    </w:p>
    <w:p w14:paraId="202F62C3" w14:textId="1B75A358" w:rsidR="00601805" w:rsidRPr="000877DD" w:rsidRDefault="00C30DA1"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5.1.4. </w:t>
      </w:r>
      <w:r w:rsidR="0023693F" w:rsidRPr="000877DD">
        <w:rPr>
          <w:rFonts w:ascii="Times New Roman" w:eastAsia="Times New Roman" w:hAnsi="Times New Roman" w:cs="Times New Roman"/>
          <w:sz w:val="24"/>
          <w:szCs w:val="24"/>
          <w:shd w:val="clear" w:color="auto" w:fill="FFFFFF"/>
          <w:lang w:eastAsia="ar-SA"/>
        </w:rPr>
        <w:t>nedels</w:t>
      </w:r>
      <w:r w:rsidR="00BC5B2C">
        <w:rPr>
          <w:rFonts w:ascii="Times New Roman" w:eastAsia="Times New Roman" w:hAnsi="Times New Roman" w:cs="Times New Roman"/>
          <w:sz w:val="24"/>
          <w:szCs w:val="24"/>
          <w:shd w:val="clear" w:color="auto" w:fill="FFFFFF"/>
          <w:lang w:eastAsia="ar-SA"/>
        </w:rPr>
        <w:t>iant</w:t>
      </w:r>
      <w:r w:rsidR="0023693F" w:rsidRPr="000877DD">
        <w:rPr>
          <w:rFonts w:ascii="Times New Roman" w:eastAsia="Times New Roman" w:hAnsi="Times New Roman" w:cs="Times New Roman"/>
          <w:sz w:val="24"/>
          <w:szCs w:val="24"/>
          <w:shd w:val="clear" w:color="auto" w:fill="FFFFFF"/>
          <w:lang w:eastAsia="ar-SA"/>
        </w:rPr>
        <w:t xml:space="preserve"> raštu informuoti Užsakovą apie bet kurias aplinkybes, kurios trukdo ar gali sutrukdyti Teikėjui teikti Paslaugas</w:t>
      </w:r>
      <w:r w:rsidR="00601805" w:rsidRPr="000877DD">
        <w:rPr>
          <w:rFonts w:ascii="Times New Roman" w:eastAsia="Times New Roman" w:hAnsi="Times New Roman" w:cs="Times New Roman"/>
          <w:sz w:val="24"/>
          <w:szCs w:val="24"/>
          <w:shd w:val="clear" w:color="auto" w:fill="FFFFFF"/>
          <w:lang w:eastAsia="ar-SA"/>
        </w:rPr>
        <w:t>;</w:t>
      </w:r>
    </w:p>
    <w:p w14:paraId="202F62C4" w14:textId="77777777" w:rsidR="0023693F" w:rsidRPr="000877DD" w:rsidRDefault="0023693F"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202F62C5" w14:textId="3C256196" w:rsidR="00601805"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C30DA1" w:rsidRPr="000877DD">
        <w:rPr>
          <w:rFonts w:ascii="Times New Roman" w:eastAsia="Times New Roman" w:hAnsi="Times New Roman" w:cs="Times New Roman"/>
          <w:sz w:val="24"/>
          <w:szCs w:val="24"/>
          <w:shd w:val="clear" w:color="auto" w:fill="FFFFFF"/>
          <w:lang w:eastAsia="ar-SA"/>
        </w:rPr>
        <w:t xml:space="preserve">Teikėjo </w:t>
      </w:r>
      <w:r w:rsidRPr="000877DD">
        <w:rPr>
          <w:rFonts w:ascii="Times New Roman" w:eastAsia="Times New Roman" w:hAnsi="Times New Roman" w:cs="Times New Roman"/>
          <w:sz w:val="24"/>
          <w:szCs w:val="24"/>
          <w:shd w:val="clear" w:color="auto" w:fill="FFFFFF"/>
          <w:lang w:eastAsia="ar-SA"/>
        </w:rPr>
        <w:t>veiksmų ar aplaidumo vykdant Sutartį, tame tarpe dėl bet kokių teisės aktų pažeidimo, neteisėto patentų, prekių ženklų, kitų intelektinės nuosavybės objektų panaudojimo ar bet kokių asmenų teisių pažeidimo</w:t>
      </w:r>
      <w:r w:rsidR="00CD2AA3">
        <w:rPr>
          <w:rFonts w:ascii="Times New Roman" w:eastAsia="Times New Roman" w:hAnsi="Times New Roman" w:cs="Times New Roman"/>
          <w:sz w:val="24"/>
          <w:szCs w:val="24"/>
          <w:shd w:val="clear" w:color="auto" w:fill="FFFFFF"/>
          <w:lang w:eastAsia="ar-SA"/>
        </w:rPr>
        <w:t>;</w:t>
      </w:r>
    </w:p>
    <w:p w14:paraId="2CA1FC15" w14:textId="77777777" w:rsidR="00CD2AA3" w:rsidRDefault="00CD2AA3" w:rsidP="00CD2AA3">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Pr>
          <w:rFonts w:ascii="Times New Roman" w:eastAsia="Lucida Sans Unicode" w:hAnsi="Times New Roman" w:cs="Times New Roman"/>
          <w:bCs/>
          <w:color w:val="000000"/>
          <w:sz w:val="24"/>
          <w:szCs w:val="24"/>
          <w:lang w:eastAsia="ar-SA"/>
        </w:rPr>
        <w:t xml:space="preserve">5.1.7. </w:t>
      </w:r>
      <w:r w:rsidRPr="00B354DE">
        <w:rPr>
          <w:rFonts w:ascii="Times New Roman" w:eastAsia="Lucida Sans Unicode" w:hAnsi="Times New Roman" w:cs="Times New Roman"/>
          <w:bCs/>
          <w:color w:val="000000"/>
          <w:sz w:val="24"/>
          <w:szCs w:val="24"/>
          <w:lang w:eastAsia="ar-SA"/>
        </w:rPr>
        <w:t>vadovaujantis Lietuvos Respublikos aplinkos ministro 2011 m. birželio 28 d. įsakymo Nr. D1-508 „Dėl Aplinkos apsaugos kriterijų taikymo, vykdant žaliuosius pirkimus, tvarkos aprašo patvirtinimo“ (</w:t>
      </w:r>
      <w:r>
        <w:rPr>
          <w:rFonts w:ascii="Times New Roman" w:eastAsia="Lucida Sans Unicode" w:hAnsi="Times New Roman" w:cs="Times New Roman"/>
          <w:bCs/>
          <w:color w:val="000000"/>
          <w:sz w:val="24"/>
          <w:szCs w:val="24"/>
          <w:lang w:eastAsia="ar-SA"/>
        </w:rPr>
        <w:t>aktuali</w:t>
      </w:r>
      <w:r w:rsidRPr="00B354DE">
        <w:rPr>
          <w:rFonts w:ascii="Times New Roman" w:eastAsia="Lucida Sans Unicode" w:hAnsi="Times New Roman" w:cs="Times New Roman"/>
          <w:bCs/>
          <w:color w:val="000000"/>
          <w:sz w:val="24"/>
          <w:szCs w:val="24"/>
          <w:lang w:eastAsia="ar-SA"/>
        </w:rPr>
        <w:t xml:space="preserve"> redakcija) (toliau – Tvarkos aprašas) 4.4.4 papunkčiu, vykdant Sutartį laikytis šių aplinko</w:t>
      </w:r>
      <w:r>
        <w:rPr>
          <w:rFonts w:ascii="Times New Roman" w:eastAsia="Lucida Sans Unicode" w:hAnsi="Times New Roman" w:cs="Times New Roman"/>
          <w:bCs/>
          <w:color w:val="000000"/>
          <w:sz w:val="24"/>
          <w:szCs w:val="24"/>
          <w:lang w:eastAsia="ar-SA"/>
        </w:rPr>
        <w:t>sauginių principų</w:t>
      </w:r>
      <w:r w:rsidRPr="00B354DE">
        <w:rPr>
          <w:rFonts w:ascii="Times New Roman" w:eastAsia="Lucida Sans Unicode" w:hAnsi="Times New Roman" w:cs="Times New Roman"/>
          <w:bCs/>
          <w:color w:val="000000"/>
          <w:sz w:val="24"/>
          <w:szCs w:val="24"/>
          <w:lang w:eastAsia="ar-SA"/>
        </w:rPr>
        <w:t>:</w:t>
      </w:r>
    </w:p>
    <w:p w14:paraId="5D508E8A" w14:textId="4754C227" w:rsidR="00CD2AA3" w:rsidRDefault="00CD2AA3" w:rsidP="00CD2AA3">
      <w:pPr>
        <w:pStyle w:val="Sraopastraipa"/>
        <w:numPr>
          <w:ilvl w:val="0"/>
          <w:numId w:val="13"/>
        </w:numPr>
        <w:tabs>
          <w:tab w:val="left" w:pos="1418"/>
        </w:tabs>
        <w:suppressAutoHyphens/>
        <w:spacing w:after="0" w:line="240" w:lineRule="auto"/>
        <w:ind w:left="0" w:firstLine="1134"/>
        <w:jc w:val="both"/>
        <w:rPr>
          <w:rFonts w:ascii="Times New Roman" w:eastAsia="Lucida Sans Unicode" w:hAnsi="Times New Roman" w:cs="Times New Roman"/>
          <w:bCs/>
          <w:color w:val="000000"/>
          <w:sz w:val="24"/>
          <w:szCs w:val="24"/>
          <w:lang w:eastAsia="ar-SA"/>
        </w:rPr>
      </w:pPr>
      <w:r w:rsidRPr="00CC5337">
        <w:rPr>
          <w:rFonts w:ascii="Times New Roman" w:eastAsia="Lucida Sans Unicode" w:hAnsi="Times New Roman" w:cs="Times New Roman"/>
          <w:bCs/>
          <w:color w:val="000000"/>
          <w:sz w:val="24"/>
          <w:szCs w:val="24"/>
          <w:lang w:eastAsia="ar-SA"/>
        </w:rPr>
        <w:t>naudoti mažiau gamtos išteklių</w:t>
      </w:r>
      <w:r>
        <w:rPr>
          <w:rFonts w:ascii="Times New Roman" w:eastAsia="Lucida Sans Unicode" w:hAnsi="Times New Roman" w:cs="Times New Roman"/>
          <w:bCs/>
          <w:color w:val="000000"/>
          <w:sz w:val="24"/>
          <w:szCs w:val="24"/>
          <w:lang w:eastAsia="ar-SA"/>
        </w:rPr>
        <w:t>. M</w:t>
      </w:r>
      <w:r w:rsidRPr="00CC5337">
        <w:rPr>
          <w:rFonts w:ascii="Times New Roman" w:eastAsia="Lucida Sans Unicode" w:hAnsi="Times New Roman" w:cs="Times New Roman"/>
          <w:bCs/>
          <w:color w:val="000000"/>
          <w:sz w:val="24"/>
          <w:szCs w:val="24"/>
          <w:lang w:eastAsia="ar-SA"/>
        </w:rPr>
        <w:t>ažinti popieriaus sunaudojimą, atsisakyti nebūtino dokumentų kopijavimo ir spausdinimo. Technin</w:t>
      </w:r>
      <w:r>
        <w:rPr>
          <w:rFonts w:ascii="Times New Roman" w:eastAsia="Lucida Sans Unicode" w:hAnsi="Times New Roman" w:cs="Times New Roman"/>
          <w:bCs/>
          <w:color w:val="000000"/>
          <w:sz w:val="24"/>
          <w:szCs w:val="24"/>
          <w:lang w:eastAsia="ar-SA"/>
        </w:rPr>
        <w:t>ę</w:t>
      </w:r>
      <w:r w:rsidRPr="00CC5337">
        <w:rPr>
          <w:rFonts w:ascii="Times New Roman" w:eastAsia="Lucida Sans Unicode" w:hAnsi="Times New Roman" w:cs="Times New Roman"/>
          <w:bCs/>
          <w:color w:val="000000"/>
          <w:sz w:val="24"/>
          <w:szCs w:val="24"/>
          <w:lang w:eastAsia="ar-SA"/>
        </w:rPr>
        <w:t xml:space="preserve"> dokumentacij</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perdavimo – priėmimo akt</w:t>
      </w:r>
      <w:r>
        <w:rPr>
          <w:rFonts w:ascii="Times New Roman" w:eastAsia="Lucida Sans Unicode" w:hAnsi="Times New Roman" w:cs="Times New Roman"/>
          <w:bCs/>
          <w:color w:val="000000"/>
          <w:sz w:val="24"/>
          <w:szCs w:val="24"/>
          <w:lang w:eastAsia="ar-SA"/>
        </w:rPr>
        <w:t>us</w:t>
      </w:r>
      <w:r w:rsidRPr="00CC5337">
        <w:rPr>
          <w:rFonts w:ascii="Times New Roman" w:eastAsia="Lucida Sans Unicode" w:hAnsi="Times New Roman" w:cs="Times New Roman"/>
          <w:bCs/>
          <w:color w:val="000000"/>
          <w:sz w:val="24"/>
          <w:szCs w:val="24"/>
          <w:lang w:eastAsia="ar-SA"/>
        </w:rPr>
        <w:t>, sąskait</w:t>
      </w:r>
      <w:r>
        <w:rPr>
          <w:rFonts w:ascii="Times New Roman" w:eastAsia="Lucida Sans Unicode" w:hAnsi="Times New Roman" w:cs="Times New Roman"/>
          <w:bCs/>
          <w:color w:val="000000"/>
          <w:sz w:val="24"/>
          <w:szCs w:val="24"/>
          <w:lang w:eastAsia="ar-SA"/>
        </w:rPr>
        <w:t>a</w:t>
      </w:r>
      <w:r w:rsidRPr="00CC5337">
        <w:rPr>
          <w:rFonts w:ascii="Times New Roman" w:eastAsia="Lucida Sans Unicode" w:hAnsi="Times New Roman" w:cs="Times New Roman"/>
          <w:bCs/>
          <w:color w:val="000000"/>
          <w:sz w:val="24"/>
          <w:szCs w:val="24"/>
          <w:lang w:eastAsia="ar-SA"/>
        </w:rPr>
        <w:t>s ar kit</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xml:space="preserve"> dokumentacij</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xml:space="preserve"> teik</w:t>
      </w:r>
      <w:r>
        <w:rPr>
          <w:rFonts w:ascii="Times New Roman" w:eastAsia="Lucida Sans Unicode" w:hAnsi="Times New Roman" w:cs="Times New Roman"/>
          <w:bCs/>
          <w:color w:val="000000"/>
          <w:sz w:val="24"/>
          <w:szCs w:val="24"/>
          <w:lang w:eastAsia="ar-SA"/>
        </w:rPr>
        <w:t>ti</w:t>
      </w:r>
      <w:r w:rsidRPr="00CC5337">
        <w:rPr>
          <w:rFonts w:ascii="Times New Roman" w:eastAsia="Lucida Sans Unicode" w:hAnsi="Times New Roman" w:cs="Times New Roman"/>
          <w:bCs/>
          <w:color w:val="000000"/>
          <w:sz w:val="24"/>
          <w:szCs w:val="24"/>
          <w:lang w:eastAsia="ar-SA"/>
        </w:rPr>
        <w:t xml:space="preserve"> tik elektroniniu formatu, pasiraš</w:t>
      </w:r>
      <w:r>
        <w:rPr>
          <w:rFonts w:ascii="Times New Roman" w:eastAsia="Lucida Sans Unicode" w:hAnsi="Times New Roman" w:cs="Times New Roman"/>
          <w:bCs/>
          <w:color w:val="000000"/>
          <w:sz w:val="24"/>
          <w:szCs w:val="24"/>
          <w:lang w:eastAsia="ar-SA"/>
        </w:rPr>
        <w:t>yti</w:t>
      </w:r>
      <w:r w:rsidRPr="00CC5337">
        <w:rPr>
          <w:rFonts w:ascii="Times New Roman" w:eastAsia="Lucida Sans Unicode" w:hAnsi="Times New Roman" w:cs="Times New Roman"/>
          <w:bCs/>
          <w:color w:val="000000"/>
          <w:sz w:val="24"/>
          <w:szCs w:val="24"/>
          <w:lang w:eastAsia="ar-SA"/>
        </w:rPr>
        <w:t xml:space="preserve"> elektroniniu parašu</w:t>
      </w:r>
      <w:r>
        <w:rPr>
          <w:rFonts w:ascii="Times New Roman" w:eastAsia="Lucida Sans Unicode" w:hAnsi="Times New Roman" w:cs="Times New Roman"/>
          <w:bCs/>
          <w:color w:val="000000"/>
          <w:sz w:val="24"/>
          <w:szCs w:val="24"/>
          <w:lang w:eastAsia="ar-SA"/>
        </w:rPr>
        <w:t xml:space="preserve">. </w:t>
      </w:r>
      <w:r w:rsidRPr="00CC5337">
        <w:rPr>
          <w:rFonts w:ascii="Times New Roman" w:eastAsia="Lucida Sans Unicode" w:hAnsi="Times New Roman" w:cs="Times New Roman"/>
          <w:bCs/>
          <w:color w:val="000000"/>
          <w:sz w:val="24"/>
          <w:szCs w:val="24"/>
          <w:lang w:eastAsia="ar-SA"/>
        </w:rPr>
        <w:t xml:space="preserve">Išimtinais atvejais gali būti teikiami ir popieriniai dokumentai susiję su Sutarties vykdymu, jeigu tai privaloma pagal teisės aktus ir (ar) Užsakovas nurodo tokį būtinumą. Esant būtinybei spausdinti </w:t>
      </w:r>
      <w:r w:rsidRPr="00CC5337">
        <w:rPr>
          <w:rFonts w:ascii="Times New Roman" w:eastAsia="Lucida Sans Unicode" w:hAnsi="Times New Roman" w:cs="Times New Roman"/>
          <w:bCs/>
          <w:color w:val="000000"/>
          <w:sz w:val="24"/>
          <w:szCs w:val="24"/>
          <w:lang w:eastAsia="ar-SA"/>
        </w:rPr>
        <w:lastRenderedPageBreak/>
        <w:t>dokumentus, turi būti naudojamas popierius atitinkantis Tvarkos aprašo 2 priedo 1 skyriuje „Popierius ir jo gaminiai“ išdėstytus minimalius aplinkos apsaugos kriterijus</w:t>
      </w:r>
      <w:r>
        <w:rPr>
          <w:rFonts w:ascii="Times New Roman" w:eastAsia="Lucida Sans Unicode" w:hAnsi="Times New Roman" w:cs="Times New Roman"/>
          <w:bCs/>
          <w:color w:val="000000"/>
          <w:sz w:val="24"/>
          <w:szCs w:val="24"/>
          <w:lang w:eastAsia="ar-SA"/>
        </w:rPr>
        <w:t xml:space="preserve">. Vykdamas į Paslaugų teikimo vietą ar iš jos rinktis optimalų maršrutą, </w:t>
      </w:r>
      <w:r w:rsidR="00272BE5">
        <w:rPr>
          <w:rFonts w:ascii="Times New Roman" w:eastAsia="Lucida Sans Unicode" w:hAnsi="Times New Roman" w:cs="Times New Roman"/>
          <w:bCs/>
          <w:color w:val="000000"/>
          <w:sz w:val="24"/>
          <w:szCs w:val="24"/>
          <w:lang w:eastAsia="ar-SA"/>
        </w:rPr>
        <w:t xml:space="preserve">netaršias transporto priemones, </w:t>
      </w:r>
      <w:r>
        <w:rPr>
          <w:rFonts w:ascii="Times New Roman" w:eastAsia="Lucida Sans Unicode" w:hAnsi="Times New Roman" w:cs="Times New Roman"/>
          <w:bCs/>
          <w:color w:val="000000"/>
          <w:sz w:val="24"/>
          <w:szCs w:val="24"/>
          <w:lang w:eastAsia="ar-SA"/>
        </w:rPr>
        <w:t>vengti piko valandų t. y. vykti nuo 10:00 val. iki 15:00 val. pirmadieniais – ketvirtadieniais ir nuo 10:00 val. iki 14:00 val. penktadieniais;</w:t>
      </w:r>
      <w:r w:rsidRPr="00CC5337">
        <w:rPr>
          <w:rFonts w:ascii="Times New Roman" w:eastAsia="Lucida Sans Unicode" w:hAnsi="Times New Roman" w:cs="Times New Roman"/>
          <w:bCs/>
          <w:color w:val="000000"/>
          <w:sz w:val="24"/>
          <w:szCs w:val="24"/>
          <w:lang w:eastAsia="ar-SA"/>
        </w:rPr>
        <w:t xml:space="preserve"> </w:t>
      </w:r>
    </w:p>
    <w:p w14:paraId="20D89B9D" w14:textId="2098A09E" w:rsidR="00CD2AA3" w:rsidRDefault="00CD2AA3" w:rsidP="00CD2AA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5.1.8. j</w:t>
      </w:r>
      <w:r w:rsidRPr="00FC15A7">
        <w:rPr>
          <w:rFonts w:ascii="Times New Roman" w:eastAsia="Times New Roman" w:hAnsi="Times New Roman" w:cs="Times New Roman"/>
          <w:sz w:val="24"/>
          <w:szCs w:val="24"/>
          <w:shd w:val="clear" w:color="auto" w:fill="FFFFFF"/>
          <w:lang w:eastAsia="ar-SA"/>
        </w:rPr>
        <w:t>eigu pirkimo vykdymo metu nebuvo tikrinama Teikėjo kvalifikacija dėl teisės verstis atitinkama veikla arba buvo tikrinama ne visa apimtimi, Teikėjas įsipareigoja Užsakovui, kad Sutartį vykdys tik tokią teisę turintys asmenys</w:t>
      </w:r>
      <w:r>
        <w:rPr>
          <w:rFonts w:ascii="Times New Roman" w:eastAsia="Times New Roman" w:hAnsi="Times New Roman" w:cs="Times New Roman"/>
          <w:sz w:val="24"/>
          <w:szCs w:val="24"/>
          <w:shd w:val="clear" w:color="auto" w:fill="FFFFFF"/>
          <w:lang w:eastAsia="ar-SA"/>
        </w:rPr>
        <w:t>.</w:t>
      </w:r>
    </w:p>
    <w:p w14:paraId="202F62C6"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 Teikėjo teisės:</w:t>
      </w:r>
    </w:p>
    <w:p w14:paraId="202F62C7" w14:textId="7777777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202F62C8" w14:textId="7777777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5.2.2. </w:t>
      </w:r>
      <w:r w:rsidR="00335F0E">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sidR="00335F0E">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w:t>
      </w:r>
      <w:r w:rsidR="00421BDE">
        <w:rPr>
          <w:rFonts w:ascii="Times New Roman" w:eastAsia="Times New Roman" w:hAnsi="Times New Roman" w:cs="Times New Roman"/>
          <w:sz w:val="24"/>
          <w:szCs w:val="24"/>
          <w:shd w:val="clear" w:color="auto" w:fill="FFFFFF"/>
          <w:lang w:eastAsia="ar-SA"/>
        </w:rPr>
        <w:t>,</w:t>
      </w:r>
      <w:r w:rsidRPr="000877DD">
        <w:rPr>
          <w:rFonts w:ascii="Times New Roman" w:eastAsia="Times New Roman" w:hAnsi="Times New Roman" w:cs="Times New Roman"/>
          <w:sz w:val="24"/>
          <w:szCs w:val="24"/>
          <w:shd w:val="clear" w:color="auto" w:fill="FFFFFF"/>
          <w:lang w:eastAsia="ar-SA"/>
        </w:rPr>
        <w:t xml:space="preserve"> nustatyt</w:t>
      </w:r>
      <w:r w:rsidR="00335F0E">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202F62C9"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 Užsakovo pareigos:</w:t>
      </w:r>
    </w:p>
    <w:p w14:paraId="202F62CA"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5.3.1. teikti</w:t>
      </w:r>
      <w:r w:rsidR="008F1BEA" w:rsidRPr="000877DD">
        <w:rPr>
          <w:rFonts w:ascii="Times New Roman" w:eastAsia="Times New Roman" w:hAnsi="Times New Roman" w:cs="Times New Roman"/>
          <w:sz w:val="24"/>
          <w:szCs w:val="24"/>
          <w:shd w:val="clear" w:color="auto" w:fill="FFFFFF"/>
          <w:lang w:eastAsia="ar-SA"/>
        </w:rPr>
        <w:t xml:space="preserve"> Teikėjui</w:t>
      </w:r>
      <w:r w:rsidRPr="000877DD">
        <w:rPr>
          <w:rFonts w:ascii="Times New Roman" w:eastAsia="Times New Roman" w:hAnsi="Times New Roman" w:cs="Times New Roman"/>
          <w:sz w:val="24"/>
          <w:szCs w:val="24"/>
          <w:shd w:val="clear" w:color="auto" w:fill="FFFFFF"/>
          <w:lang w:eastAsia="ar-SA"/>
        </w:rPr>
        <w:t xml:space="preserve"> pagal kompetenciją informaciją ar dokumentus, būtinus Paslaugoms suteikti;</w:t>
      </w:r>
    </w:p>
    <w:p w14:paraId="202F62CB" w14:textId="5DC8F33F"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5.3.2. </w:t>
      </w:r>
      <w:r w:rsidR="004C49C8">
        <w:rPr>
          <w:rFonts w:ascii="Times New Roman" w:eastAsia="Times New Roman" w:hAnsi="Times New Roman" w:cs="Times New Roman"/>
          <w:sz w:val="24"/>
          <w:szCs w:val="24"/>
          <w:shd w:val="clear" w:color="auto" w:fill="FFFFFF"/>
          <w:lang w:eastAsia="ar-SA"/>
        </w:rPr>
        <w:t>s</w:t>
      </w:r>
      <w:r w:rsidR="004C49C8" w:rsidRPr="006C73CD">
        <w:rPr>
          <w:rFonts w:ascii="Times New Roman" w:eastAsia="Times New Roman" w:hAnsi="Times New Roman" w:cs="Times New Roman"/>
          <w:sz w:val="24"/>
          <w:szCs w:val="24"/>
          <w:shd w:val="clear" w:color="auto" w:fill="FFFFFF"/>
          <w:lang w:eastAsia="ar-SA"/>
        </w:rPr>
        <w:t xml:space="preserve">ąskaita faktūra (kuri laikoma Paslaugų perdavimo-priėmimo aktu) </w:t>
      </w:r>
      <w:r w:rsidRPr="000877DD">
        <w:rPr>
          <w:rFonts w:ascii="Times New Roman" w:eastAsia="Times New Roman" w:hAnsi="Times New Roman" w:cs="Times New Roman"/>
          <w:sz w:val="24"/>
          <w:szCs w:val="24"/>
          <w:shd w:val="clear" w:color="auto" w:fill="FFFFFF"/>
          <w:lang w:eastAsia="ar-SA"/>
        </w:rPr>
        <w:t xml:space="preserve">priimti iš </w:t>
      </w:r>
      <w:r w:rsidR="008F1BEA" w:rsidRPr="000877DD">
        <w:rPr>
          <w:rFonts w:ascii="Times New Roman" w:eastAsia="Times New Roman" w:hAnsi="Times New Roman" w:cs="Times New Roman"/>
          <w:sz w:val="24"/>
          <w:szCs w:val="24"/>
          <w:lang w:eastAsia="ar-SA"/>
        </w:rPr>
        <w:t xml:space="preserve">Teikėjo </w:t>
      </w:r>
      <w:r w:rsidRPr="000877DD">
        <w:rPr>
          <w:rFonts w:ascii="Times New Roman" w:eastAsia="Times New Roman" w:hAnsi="Times New Roman" w:cs="Times New Roman"/>
          <w:sz w:val="24"/>
          <w:szCs w:val="24"/>
          <w:shd w:val="clear" w:color="auto" w:fill="FFFFFF"/>
          <w:lang w:eastAsia="ar-SA"/>
        </w:rPr>
        <w:t xml:space="preserve">pagal </w:t>
      </w:r>
      <w:r w:rsidR="000F36CA">
        <w:rPr>
          <w:rFonts w:ascii="Times New Roman" w:eastAsia="Times New Roman" w:hAnsi="Times New Roman" w:cs="Times New Roman"/>
          <w:sz w:val="24"/>
          <w:szCs w:val="24"/>
          <w:shd w:val="clear" w:color="auto" w:fill="FFFFFF"/>
          <w:lang w:eastAsia="ar-SA"/>
        </w:rPr>
        <w:t>S</w:t>
      </w:r>
      <w:r w:rsidRPr="000877DD">
        <w:rPr>
          <w:rFonts w:ascii="Times New Roman" w:eastAsia="Times New Roman" w:hAnsi="Times New Roman" w:cs="Times New Roman"/>
          <w:sz w:val="24"/>
          <w:szCs w:val="24"/>
          <w:shd w:val="clear" w:color="auto" w:fill="FFFFFF"/>
          <w:lang w:eastAsia="ar-SA"/>
        </w:rPr>
        <w:t>utarties ir Techninės specifikacijos reikalavimus tinkamai ir nustatytu laiku suteiktas Paslaugas ir apmokėti už jas pagal Sutarties sąlygas;</w:t>
      </w:r>
    </w:p>
    <w:p w14:paraId="202F62CC" w14:textId="77777777" w:rsidR="00601805" w:rsidRDefault="00601805"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15322F99" w14:textId="68CF4951" w:rsidR="000F36CA" w:rsidRPr="000877DD" w:rsidRDefault="000F36CA"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5.3.4.</w:t>
      </w:r>
      <w:r w:rsidRPr="000F36CA">
        <w:rPr>
          <w:rFonts w:ascii="Times New Roman" w:eastAsia="Times New Roman" w:hAnsi="Times New Roman" w:cs="Times New Roman"/>
          <w:sz w:val="24"/>
          <w:szCs w:val="24"/>
          <w:shd w:val="clear" w:color="auto" w:fill="FFFFFF"/>
          <w:lang w:eastAsia="ar-SA"/>
        </w:rPr>
        <w:t xml:space="preserve"> </w:t>
      </w:r>
      <w:r w:rsidRPr="00522F40">
        <w:rPr>
          <w:rFonts w:ascii="Times New Roman" w:eastAsia="Times New Roman" w:hAnsi="Times New Roman" w:cs="Times New Roman"/>
          <w:sz w:val="24"/>
          <w:szCs w:val="24"/>
          <w:shd w:val="clear" w:color="auto" w:fill="FFFFFF"/>
          <w:lang w:eastAsia="ar-SA"/>
        </w:rPr>
        <w:t>neatskleisti trečiosioms šalims informacijos, kurią Teikėjas nurodė kaip konfidencialią (konfidencialios informacijos samprata apibrėžta Lietuvos Respublikos civilinio kodekso 1.116 str.)</w:t>
      </w:r>
      <w:r>
        <w:rPr>
          <w:rFonts w:ascii="Times New Roman" w:eastAsia="Times New Roman" w:hAnsi="Times New Roman" w:cs="Times New Roman"/>
          <w:sz w:val="24"/>
          <w:szCs w:val="24"/>
          <w:shd w:val="clear" w:color="auto" w:fill="FFFFFF"/>
          <w:lang w:eastAsia="ar-SA"/>
        </w:rPr>
        <w:t>;</w:t>
      </w:r>
    </w:p>
    <w:p w14:paraId="202F62CD" w14:textId="733CA10F"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w:t>
      </w:r>
      <w:r w:rsidR="000F36CA">
        <w:rPr>
          <w:rFonts w:ascii="Times New Roman" w:eastAsia="Times New Roman" w:hAnsi="Times New Roman" w:cs="Times New Roman"/>
          <w:sz w:val="24"/>
          <w:szCs w:val="24"/>
          <w:shd w:val="clear" w:color="auto" w:fill="FFFFFF"/>
          <w:lang w:eastAsia="ar-SA"/>
        </w:rPr>
        <w:t>5</w:t>
      </w:r>
      <w:r w:rsidRPr="000877DD">
        <w:rPr>
          <w:rFonts w:ascii="Times New Roman" w:eastAsia="Times New Roman" w:hAnsi="Times New Roman" w:cs="Times New Roman"/>
          <w:sz w:val="24"/>
          <w:szCs w:val="24"/>
          <w:shd w:val="clear" w:color="auto" w:fill="FFFFFF"/>
          <w:lang w:eastAsia="ar-SA"/>
        </w:rPr>
        <w:t>. vykdyti kitus savo įsipareigojimus pagal Sutartį.</w:t>
      </w:r>
    </w:p>
    <w:p w14:paraId="202F62CE" w14:textId="77777777"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 </w:t>
      </w:r>
      <w:r w:rsidR="00601805" w:rsidRPr="000877DD">
        <w:rPr>
          <w:rFonts w:ascii="Times New Roman" w:eastAsia="Times New Roman" w:hAnsi="Times New Roman" w:cs="Times New Roman"/>
          <w:sz w:val="24"/>
          <w:szCs w:val="24"/>
          <w:shd w:val="clear" w:color="auto" w:fill="FFFFFF"/>
          <w:lang w:eastAsia="ar-SA"/>
        </w:rPr>
        <w:t>Užsakovo teisės:</w:t>
      </w:r>
    </w:p>
    <w:p w14:paraId="202F62CF"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5.4.1. </w:t>
      </w:r>
      <w:r w:rsidR="00601805" w:rsidRPr="000877DD">
        <w:rPr>
          <w:rFonts w:ascii="Times New Roman" w:eastAsia="Times New Roman" w:hAnsi="Times New Roman" w:cs="Times New Roman"/>
          <w:sz w:val="24"/>
          <w:szCs w:val="24"/>
          <w:shd w:val="clear" w:color="auto" w:fill="FFFFFF"/>
          <w:lang w:eastAsia="ar-SA"/>
        </w:rPr>
        <w:t xml:space="preserve">teikti pretenzijas </w:t>
      </w:r>
      <w:r w:rsidRPr="000877DD">
        <w:rPr>
          <w:rFonts w:ascii="Times New Roman" w:eastAsia="Times New Roman" w:hAnsi="Times New Roman" w:cs="Times New Roman"/>
          <w:sz w:val="24"/>
          <w:szCs w:val="24"/>
          <w:shd w:val="clear" w:color="auto" w:fill="FFFFFF"/>
          <w:lang w:eastAsia="ar-SA"/>
        </w:rPr>
        <w:t xml:space="preserve">Teikėjui </w:t>
      </w:r>
      <w:r w:rsidR="00601805" w:rsidRPr="000877DD">
        <w:rPr>
          <w:rFonts w:ascii="Times New Roman" w:eastAsia="Times New Roman" w:hAnsi="Times New Roman" w:cs="Times New Roman"/>
          <w:sz w:val="24"/>
          <w:szCs w:val="24"/>
          <w:shd w:val="clear" w:color="auto" w:fill="FFFFFF"/>
          <w:lang w:eastAsia="ar-SA"/>
        </w:rPr>
        <w:t>dėl Paslaugų kokybės;</w:t>
      </w:r>
    </w:p>
    <w:p w14:paraId="202F62D0"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5.4.2. </w:t>
      </w:r>
      <w:r w:rsidR="00601805" w:rsidRPr="000877DD">
        <w:rPr>
          <w:rFonts w:ascii="Times New Roman" w:eastAsia="Times New Roman" w:hAnsi="Times New Roman" w:cs="Times New Roman"/>
          <w:sz w:val="24"/>
          <w:szCs w:val="24"/>
          <w:shd w:val="clear" w:color="auto" w:fill="FFFFFF"/>
          <w:lang w:eastAsia="ar-SA"/>
        </w:rPr>
        <w:t xml:space="preserve">reikalauti, kad </w:t>
      </w:r>
      <w:r w:rsidRPr="000877DD">
        <w:rPr>
          <w:rFonts w:ascii="Times New Roman" w:eastAsia="Times New Roman" w:hAnsi="Times New Roman" w:cs="Times New Roman"/>
          <w:sz w:val="24"/>
          <w:szCs w:val="24"/>
          <w:shd w:val="clear" w:color="auto" w:fill="FFFFFF"/>
          <w:lang w:eastAsia="ar-SA"/>
        </w:rPr>
        <w:t>Teikėjas</w:t>
      </w:r>
      <w:r w:rsidR="00601805" w:rsidRPr="000877DD">
        <w:rPr>
          <w:rFonts w:ascii="Times New Roman" w:eastAsia="Times New Roman" w:hAnsi="Times New Roman" w:cs="Times New Roman"/>
          <w:sz w:val="24"/>
          <w:szCs w:val="24"/>
          <w:shd w:val="clear" w:color="auto" w:fill="FFFFFF"/>
          <w:lang w:eastAsia="ar-SA"/>
        </w:rPr>
        <w:t xml:space="preserve"> sumokėtų Sutartyje numatytas baudas, delspinigius Sutarties pažeidimo atveju;</w:t>
      </w:r>
    </w:p>
    <w:p w14:paraId="202F62D1" w14:textId="77777777" w:rsidR="00601805"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5.4.3. </w:t>
      </w:r>
      <w:r w:rsidR="00601805" w:rsidRPr="000877DD">
        <w:rPr>
          <w:rFonts w:ascii="Times New Roman" w:eastAsia="Times New Roman" w:hAnsi="Times New Roman" w:cs="Times New Roman"/>
          <w:sz w:val="24"/>
          <w:szCs w:val="24"/>
          <w:shd w:val="clear" w:color="auto" w:fill="FFFFFF"/>
          <w:lang w:eastAsia="ar-SA"/>
        </w:rPr>
        <w:t xml:space="preserve">teikti pastabas </w:t>
      </w:r>
      <w:r w:rsidRPr="000877DD">
        <w:rPr>
          <w:rFonts w:ascii="Times New Roman" w:eastAsia="Times New Roman" w:hAnsi="Times New Roman" w:cs="Times New Roman"/>
          <w:sz w:val="24"/>
          <w:szCs w:val="24"/>
          <w:shd w:val="clear" w:color="auto" w:fill="FFFFFF"/>
          <w:lang w:eastAsia="ar-SA"/>
        </w:rPr>
        <w:t>Teikėjui</w:t>
      </w:r>
      <w:r w:rsidR="00601805" w:rsidRPr="000877DD">
        <w:rPr>
          <w:rFonts w:ascii="Times New Roman" w:eastAsia="Times New Roman" w:hAnsi="Times New Roman" w:cs="Times New Roman"/>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202F62D3" w14:textId="6A2712A1"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w:t>
      </w:r>
      <w:r w:rsidR="000F36CA">
        <w:rPr>
          <w:rFonts w:ascii="Times New Roman" w:eastAsia="Times New Roman" w:hAnsi="Times New Roman" w:cs="Times New Roman"/>
          <w:sz w:val="24"/>
          <w:szCs w:val="24"/>
          <w:shd w:val="clear" w:color="auto" w:fill="FFFFFF"/>
          <w:lang w:eastAsia="ar-SA"/>
        </w:rPr>
        <w:t>4.4</w:t>
      </w:r>
      <w:r w:rsidRPr="000877DD">
        <w:rPr>
          <w:rFonts w:ascii="Times New Roman" w:eastAsia="Times New Roman" w:hAnsi="Times New Roman" w:cs="Times New Roman"/>
          <w:sz w:val="24"/>
          <w:szCs w:val="24"/>
          <w:shd w:val="clear" w:color="auto" w:fill="FFFFFF"/>
          <w:lang w:eastAsia="ar-SA"/>
        </w:rPr>
        <w:t>.</w:t>
      </w:r>
      <w:r w:rsidR="00D76156">
        <w:rPr>
          <w:rFonts w:ascii="Times New Roman" w:eastAsia="Times New Roman" w:hAnsi="Times New Roman" w:cs="Times New Roman"/>
          <w:sz w:val="24"/>
          <w:szCs w:val="24"/>
          <w:shd w:val="clear" w:color="auto" w:fill="FFFFFF"/>
          <w:lang w:eastAsia="ar-SA"/>
        </w:rPr>
        <w:t xml:space="preserve"> </w:t>
      </w:r>
      <w:r w:rsidRPr="000877DD">
        <w:rPr>
          <w:rFonts w:ascii="Times New Roman" w:eastAsia="Times New Roman" w:hAnsi="Times New Roman" w:cs="Times New Roman"/>
          <w:sz w:val="24"/>
          <w:szCs w:val="24"/>
          <w:shd w:val="clear" w:color="auto" w:fill="FFFFFF"/>
          <w:lang w:eastAsia="ar-SA"/>
        </w:rPr>
        <w:t xml:space="preserve"> </w:t>
      </w:r>
      <w:r w:rsidR="00BB09E1">
        <w:rPr>
          <w:rFonts w:ascii="Times New Roman" w:eastAsia="Times New Roman" w:hAnsi="Times New Roman" w:cs="Times New Roman"/>
          <w:sz w:val="24"/>
          <w:szCs w:val="24"/>
          <w:shd w:val="clear" w:color="auto" w:fill="FFFFFF"/>
          <w:lang w:eastAsia="ar-SA"/>
        </w:rPr>
        <w:t>kitos</w:t>
      </w:r>
      <w:r w:rsidR="00601805" w:rsidRPr="000877DD">
        <w:rPr>
          <w:rFonts w:ascii="Times New Roman" w:eastAsia="Times New Roman" w:hAnsi="Times New Roman" w:cs="Times New Roman"/>
          <w:sz w:val="24"/>
          <w:szCs w:val="24"/>
          <w:shd w:val="clear" w:color="auto" w:fill="FFFFFF"/>
          <w:lang w:eastAsia="ar-SA"/>
        </w:rPr>
        <w:t xml:space="preserve"> teis</w:t>
      </w:r>
      <w:r w:rsidR="00BB09E1">
        <w:rPr>
          <w:rFonts w:ascii="Times New Roman" w:eastAsia="Times New Roman" w:hAnsi="Times New Roman" w:cs="Times New Roman"/>
          <w:sz w:val="24"/>
          <w:szCs w:val="24"/>
          <w:shd w:val="clear" w:color="auto" w:fill="FFFFFF"/>
          <w:lang w:eastAsia="ar-SA"/>
        </w:rPr>
        <w:t>ė</w:t>
      </w:r>
      <w:r w:rsidR="00601805" w:rsidRPr="000877DD">
        <w:rPr>
          <w:rFonts w:ascii="Times New Roman" w:eastAsia="Times New Roman" w:hAnsi="Times New Roman" w:cs="Times New Roman"/>
          <w:sz w:val="24"/>
          <w:szCs w:val="24"/>
          <w:shd w:val="clear" w:color="auto" w:fill="FFFFFF"/>
          <w:lang w:eastAsia="ar-SA"/>
        </w:rPr>
        <w:t>s, numatyt</w:t>
      </w:r>
      <w:r w:rsidR="00BB09E1">
        <w:rPr>
          <w:rFonts w:ascii="Times New Roman" w:eastAsia="Times New Roman" w:hAnsi="Times New Roman" w:cs="Times New Roman"/>
          <w:sz w:val="24"/>
          <w:szCs w:val="24"/>
          <w:shd w:val="clear" w:color="auto" w:fill="FFFFFF"/>
          <w:lang w:eastAsia="ar-SA"/>
        </w:rPr>
        <w:t>o</w:t>
      </w:r>
      <w:r w:rsidR="00601805"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202F62D4" w14:textId="77777777" w:rsidR="005153DD" w:rsidRPr="005153DD" w:rsidRDefault="005153DD"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p>
    <w:p w14:paraId="616D3F30" w14:textId="77777777" w:rsidR="00A25F87" w:rsidRPr="00A4367B" w:rsidRDefault="00A25F87" w:rsidP="00A25F87">
      <w:pPr>
        <w:spacing w:after="0" w:line="240" w:lineRule="auto"/>
        <w:ind w:firstLine="928"/>
        <w:jc w:val="center"/>
        <w:rPr>
          <w:rFonts w:ascii="Times New Roman" w:eastAsia="Times New Roman" w:hAnsi="Times New Roman"/>
          <w:sz w:val="24"/>
          <w:szCs w:val="24"/>
          <w:lang w:eastAsia="lt-LT"/>
        </w:rPr>
      </w:pPr>
      <w:r w:rsidRPr="00026256">
        <w:rPr>
          <w:rFonts w:ascii="Times New Roman" w:eastAsia="Times New Roman" w:hAnsi="Times New Roman"/>
          <w:b/>
          <w:bCs/>
          <w:color w:val="000000"/>
          <w:sz w:val="24"/>
          <w:szCs w:val="24"/>
          <w:lang w:eastAsia="lt-LT"/>
        </w:rPr>
        <w:t>6. SUBTIEKĖJAI IR JŲ KEITIMO TVARKA</w:t>
      </w:r>
      <w:r w:rsidRPr="00A4367B">
        <w:rPr>
          <w:rFonts w:ascii="Times New Roman" w:eastAsia="Times New Roman" w:hAnsi="Times New Roman"/>
          <w:b/>
          <w:bCs/>
          <w:color w:val="000000"/>
          <w:sz w:val="24"/>
          <w:szCs w:val="24"/>
          <w:lang w:eastAsia="lt-LT"/>
        </w:rPr>
        <w:t xml:space="preserve"> </w:t>
      </w:r>
      <w:r w:rsidRPr="00A4367B">
        <w:rPr>
          <w:rFonts w:ascii="Times New Roman" w:eastAsia="Times New Roman" w:hAnsi="Times New Roman"/>
          <w:b/>
          <w:bCs/>
          <w:color w:val="000000"/>
          <w:sz w:val="24"/>
          <w:szCs w:val="24"/>
          <w:lang w:eastAsia="lt-LT"/>
        </w:rPr>
        <w:br/>
      </w:r>
    </w:p>
    <w:p w14:paraId="371DFD43" w14:textId="77777777" w:rsidR="00A25F87" w:rsidRPr="00A4367B" w:rsidRDefault="00A25F87" w:rsidP="00A25F87">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Pr>
          <w:rFonts w:ascii="Times New Roman" w:eastAsia="Times New Roman" w:hAnsi="Times New Roman"/>
          <w:sz w:val="24"/>
          <w:szCs w:val="24"/>
          <w:lang w:eastAsia="ar-SA"/>
        </w:rPr>
        <w:t xml:space="preserve">Teikėjas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r w:rsidRPr="00F10B51">
        <w:rPr>
          <w:rFonts w:ascii="Times New Roman" w:eastAsia="Times New Roman" w:hAnsi="Times New Roman" w:cs="Times New Roman"/>
          <w:sz w:val="24"/>
          <w:szCs w:val="24"/>
          <w:shd w:val="clear" w:color="auto" w:fill="FFFFFF"/>
          <w:lang w:eastAsia="ar-SA"/>
        </w:rPr>
        <w:t>Te</w:t>
      </w:r>
      <w:r>
        <w:rPr>
          <w:rFonts w:ascii="Times New Roman" w:eastAsia="Times New Roman" w:hAnsi="Times New Roman" w:cs="Times New Roman"/>
          <w:sz w:val="24"/>
          <w:szCs w:val="24"/>
          <w:shd w:val="clear" w:color="auto" w:fill="FFFFFF"/>
          <w:lang w:eastAsia="ar-SA"/>
        </w:rPr>
        <w:t>i</w:t>
      </w:r>
      <w:r w:rsidRPr="00F10B51">
        <w:rPr>
          <w:rFonts w:ascii="Times New Roman" w:eastAsia="Times New Roman" w:hAnsi="Times New Roman" w:cs="Times New Roman"/>
          <w:sz w:val="24"/>
          <w:szCs w:val="24"/>
          <w:shd w:val="clear" w:color="auto" w:fill="FFFFFF"/>
          <w:lang w:eastAsia="ar-SA"/>
        </w:rPr>
        <w:t>kėjas, dalį Paslaugų perduodamas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kėjui, yra atsakingas už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kėjo, jo įgaliotų atstovų ir darbuotojų veiksmus arba neveikimą taip, kaip atsakytų už savo paties veiksmus ar neveikimą.</w:t>
      </w:r>
    </w:p>
    <w:p w14:paraId="1489D19A" w14:textId="77777777" w:rsidR="00A25F87"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10B51">
        <w:rPr>
          <w:rFonts w:ascii="Times New Roman" w:eastAsia="Times New Roman" w:hAnsi="Times New Roman" w:cs="Times New Roman"/>
          <w:sz w:val="24"/>
          <w:szCs w:val="24"/>
          <w:shd w:val="clear" w:color="auto" w:fill="FFFFFF"/>
          <w:lang w:eastAsia="ar-SA"/>
        </w:rPr>
        <w:t>6.2. Sutarčiai vykdyti pasitelkiami šie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kėjai:</w:t>
      </w:r>
      <w:r w:rsidRPr="00F215E9">
        <w:rPr>
          <w:rFonts w:ascii="Times New Roman" w:eastAsia="Times New Roman" w:hAnsi="Times New Roman" w:cs="Times New Roman"/>
          <w:sz w:val="24"/>
          <w:szCs w:val="24"/>
          <w:u w:val="single"/>
          <w:shd w:val="clear" w:color="auto" w:fill="FFFFFF"/>
          <w:lang w:eastAsia="ar-SA"/>
        </w:rPr>
        <w:t xml:space="preserve">                                    </w:t>
      </w:r>
      <w:r w:rsidRPr="00F10B51">
        <w:rPr>
          <w:rFonts w:ascii="Times New Roman" w:eastAsia="Times New Roman" w:hAnsi="Times New Roman" w:cs="Times New Roman"/>
          <w:sz w:val="24"/>
          <w:szCs w:val="24"/>
          <w:shd w:val="clear" w:color="auto" w:fill="FFFFFF"/>
          <w:lang w:eastAsia="ar-SA"/>
        </w:rPr>
        <w:t>.</w:t>
      </w:r>
    </w:p>
    <w:p w14:paraId="063AC7C2" w14:textId="77777777" w:rsidR="00A25F87" w:rsidRDefault="00A25F87" w:rsidP="00A25F87">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Užsakovas turi pagrįstų įtarimų, kad subtiekėjas yra nekompetentingas vykdyti nustatytas pareigas, gali reikalauti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 xml:space="preserve">nedelsiant pakeisti subtiekėją arba reikalauti, kad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pats vykdytų subtiekėjui perduotus sutartinius įsipareigojimus.</w:t>
      </w:r>
    </w:p>
    <w:p w14:paraId="180E038B" w14:textId="77777777" w:rsidR="00A25F87" w:rsidRPr="002054D3" w:rsidRDefault="00A25F87" w:rsidP="00A25F87">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6.4. </w:t>
      </w:r>
      <w:r>
        <w:rPr>
          <w:rFonts w:ascii="Times New Roman" w:eastAsia="Times New Roman" w:hAnsi="Times New Roman" w:cs="Times New Roman"/>
          <w:sz w:val="24"/>
          <w:szCs w:val="24"/>
          <w:lang w:eastAsia="zh-CN"/>
        </w:rPr>
        <w:t xml:space="preserve">Sutarties vykdymo metu, </w:t>
      </w:r>
      <w:r>
        <w:rPr>
          <w:rFonts w:ascii="Times New Roman" w:eastAsia="Times New Roman" w:hAnsi="Times New Roman" w:cs="Times New Roman"/>
          <w:kern w:val="2"/>
          <w:sz w:val="24"/>
          <w:szCs w:val="24"/>
          <w:lang w:eastAsia="ar-SA"/>
        </w:rPr>
        <w:t xml:space="preserve">jei subtiekėjas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Pr>
          <w:rFonts w:ascii="Times New Roman" w:eastAsia="Times New Roman" w:hAnsi="Times New Roman" w:cs="Times New Roman"/>
          <w:sz w:val="24"/>
          <w:szCs w:val="24"/>
          <w:lang w:eastAsia="zh-CN"/>
        </w:rPr>
        <w:t xml:space="preserve"> gali pakeisti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Apie tai Teikėjas iš anksto ne vėliau kaip prieš 10 (dešimt) darbo dienų raštu turi informuoti Užsakovą, nurodydamas </w:t>
      </w:r>
      <w:r>
        <w:rPr>
          <w:rFonts w:ascii="Times New Roman" w:eastAsia="Times New Roman" w:hAnsi="Times New Roman" w:cs="Times New Roman"/>
          <w:sz w:val="24"/>
          <w:szCs w:val="24"/>
          <w:shd w:val="clear" w:color="auto" w:fill="FFFFFF"/>
          <w:lang w:eastAsia="ar-SA"/>
        </w:rPr>
        <w:t xml:space="preserve">subtiekėjo </w:t>
      </w:r>
      <w:r>
        <w:rPr>
          <w:rFonts w:ascii="Times New Roman" w:eastAsia="Times New Roman" w:hAnsi="Times New Roman" w:cs="Times New Roman"/>
          <w:sz w:val="24"/>
          <w:szCs w:val="24"/>
          <w:lang w:eastAsia="zh-CN"/>
        </w:rPr>
        <w:t xml:space="preserve">pakeitimo priežastis ir būsimą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Teikėjo pasirinktas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galės būti keičiamas, jei bus gautas Užsakovo sutikimas.</w:t>
      </w:r>
    </w:p>
    <w:p w14:paraId="6CAAA976" w14:textId="77777777" w:rsidR="00A25F87"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6.5. Užsakovas per 10 (dešimt) darbo dienų nuo pranešimo apie numatomą 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gavimo dienos turi pranešti Teikėjui apie savo sprendimą, o jei sprendimas yra neigiamas – nurodyti priežastis.</w:t>
      </w:r>
    </w:p>
    <w:p w14:paraId="6A33F605" w14:textId="77777777" w:rsidR="00A25F87" w:rsidRPr="003A509B"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Subt</w:t>
      </w:r>
      <w:r w:rsidRPr="003A509B">
        <w:rPr>
          <w:rFonts w:ascii="Times New Roman" w:eastAsia="Times New Roman" w:hAnsi="Times New Roman" w:cs="Times New Roman"/>
          <w:sz w:val="24"/>
          <w:szCs w:val="24"/>
          <w:shd w:val="clear" w:color="auto" w:fill="FFFFFF"/>
          <w:lang w:eastAsia="ar-SA"/>
        </w:rPr>
        <w:t>i</w:t>
      </w:r>
      <w:r>
        <w:rPr>
          <w:rFonts w:ascii="Times New Roman" w:eastAsia="Times New Roman" w:hAnsi="Times New Roman" w:cs="Times New Roman"/>
          <w:sz w:val="24"/>
          <w:szCs w:val="24"/>
          <w:shd w:val="clear" w:color="auto" w:fill="FFFFFF"/>
          <w:lang w:eastAsia="ar-SA"/>
        </w:rPr>
        <w:t>e</w:t>
      </w:r>
      <w:r w:rsidRPr="003A509B">
        <w:rPr>
          <w:rFonts w:ascii="Times New Roman" w:eastAsia="Times New Roman" w:hAnsi="Times New Roman" w:cs="Times New Roman"/>
          <w:sz w:val="24"/>
          <w:szCs w:val="24"/>
          <w:shd w:val="clear" w:color="auto" w:fill="FFFFFF"/>
          <w:lang w:eastAsia="ar-SA"/>
        </w:rPr>
        <w:t xml:space="preserve">kėjo </w:t>
      </w:r>
      <w:r w:rsidRPr="003A509B">
        <w:rPr>
          <w:rFonts w:ascii="Times New Roman" w:eastAsia="Times New Roman" w:hAnsi="Times New Roman" w:cs="Times New Roman"/>
          <w:sz w:val="24"/>
          <w:szCs w:val="24"/>
          <w:lang w:eastAsia="zh-CN"/>
        </w:rPr>
        <w:t xml:space="preserve">keitimas įforminamas Sutarties </w:t>
      </w:r>
      <w:r>
        <w:rPr>
          <w:rFonts w:ascii="Times New Roman" w:eastAsia="Times New Roman" w:hAnsi="Times New Roman" w:cs="Times New Roman"/>
          <w:sz w:val="24"/>
          <w:szCs w:val="24"/>
          <w:lang w:eastAsia="zh-CN"/>
        </w:rPr>
        <w:t>Š</w:t>
      </w:r>
      <w:r w:rsidRPr="003A509B">
        <w:rPr>
          <w:rFonts w:ascii="Times New Roman" w:eastAsia="Times New Roman" w:hAnsi="Times New Roman" w:cs="Times New Roman"/>
          <w:sz w:val="24"/>
          <w:szCs w:val="24"/>
          <w:lang w:eastAsia="zh-CN"/>
        </w:rPr>
        <w:t>alių pasirašytu papildomu susitarimu prie Sutarties.</w:t>
      </w:r>
    </w:p>
    <w:p w14:paraId="66721C38" w14:textId="77777777" w:rsidR="00A25F87" w:rsidRPr="003A509B"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 6.7. Sudarius pirkimo sutartį, tačiau ne vėliau negu pirkimo sutartis pradedama vykdyti,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įsipareigoja Užsakovui pranešti tuo metu žinomų su</w:t>
      </w:r>
      <w:r>
        <w:rPr>
          <w:rFonts w:ascii="Times New Roman" w:eastAsia="Times New Roman" w:hAnsi="Times New Roman" w:cs="Times New Roman"/>
          <w:sz w:val="24"/>
          <w:szCs w:val="24"/>
          <w:lang w:eastAsia="zh-CN"/>
        </w:rPr>
        <w:t xml:space="preserve">btiekėjų </w:t>
      </w:r>
      <w:r w:rsidRPr="003A509B">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w:t>
      </w:r>
      <w:r>
        <w:rPr>
          <w:rFonts w:ascii="Times New Roman" w:eastAsia="Times New Roman" w:hAnsi="Times New Roman" w:cs="Times New Roman"/>
          <w:sz w:val="24"/>
          <w:szCs w:val="24"/>
          <w:lang w:eastAsia="zh-CN"/>
        </w:rPr>
        <w:t>Sutarties vykdymo metu. Teikėjas</w:t>
      </w:r>
      <w:r w:rsidRPr="003A509B">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3A509B">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ketina pasitelkti vėliau vykdydamas </w:t>
      </w:r>
      <w:r>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utartį.</w:t>
      </w:r>
    </w:p>
    <w:p w14:paraId="42B17A98" w14:textId="77777777" w:rsidR="00A25F87" w:rsidRPr="003A509B"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6.8. Užsakovas gali tiesiogiai atsiskaityti su </w:t>
      </w:r>
      <w:r>
        <w:rPr>
          <w:rFonts w:ascii="Times New Roman" w:eastAsia="Times New Roman" w:hAnsi="Times New Roman" w:cs="Times New Roman"/>
          <w:sz w:val="24"/>
          <w:szCs w:val="24"/>
          <w:lang w:eastAsia="zh-CN"/>
        </w:rPr>
        <w:t>subtiekėjais</w:t>
      </w:r>
      <w:r w:rsidRPr="003A509B">
        <w:rPr>
          <w:rFonts w:ascii="Times New Roman" w:eastAsia="Times New Roman" w:hAnsi="Times New Roman" w:cs="Times New Roman"/>
          <w:sz w:val="24"/>
          <w:szCs w:val="24"/>
          <w:lang w:eastAsia="zh-CN"/>
        </w:rPr>
        <w:t>, jei šie pareiškia tokį prašymą raštu. Su</w:t>
      </w:r>
      <w:r>
        <w:rPr>
          <w:rFonts w:ascii="Times New Roman" w:eastAsia="Times New Roman" w:hAnsi="Times New Roman" w:cs="Times New Roman"/>
          <w:sz w:val="24"/>
          <w:szCs w:val="24"/>
          <w:lang w:eastAsia="zh-CN"/>
        </w:rPr>
        <w:t>btiekėjui</w:t>
      </w:r>
      <w:r w:rsidRPr="003A509B">
        <w:rPr>
          <w:rFonts w:ascii="Times New Roman" w:eastAsia="Times New Roman" w:hAnsi="Times New Roman" w:cs="Times New Roman"/>
          <w:sz w:val="24"/>
          <w:szCs w:val="24"/>
          <w:lang w:eastAsia="zh-CN"/>
        </w:rPr>
        <w:t xml:space="preserve"> išreiškus norą pasinaudoti tiesioginio atsiskaitymo galimybe sudaroma trišalė sutartis tarp Užsakovo, </w:t>
      </w:r>
      <w:r>
        <w:rPr>
          <w:rFonts w:ascii="Times New Roman" w:eastAsia="Times New Roman" w:hAnsi="Times New Roman" w:cs="Times New Roman"/>
          <w:sz w:val="24"/>
          <w:szCs w:val="24"/>
          <w:lang w:eastAsia="zh-CN"/>
        </w:rPr>
        <w:t>Teikėjo</w:t>
      </w:r>
      <w:r w:rsidRPr="003A509B">
        <w:rPr>
          <w:rFonts w:ascii="Times New Roman" w:eastAsia="Times New Roman" w:hAnsi="Times New Roman" w:cs="Times New Roman"/>
          <w:sz w:val="24"/>
          <w:szCs w:val="24"/>
          <w:lang w:eastAsia="zh-CN"/>
        </w:rPr>
        <w:t xml:space="preserve"> ir sub</w:t>
      </w:r>
      <w:r>
        <w:rPr>
          <w:rFonts w:ascii="Times New Roman" w:eastAsia="Times New Roman" w:hAnsi="Times New Roman" w:cs="Times New Roman"/>
          <w:sz w:val="24"/>
          <w:szCs w:val="24"/>
          <w:lang w:eastAsia="zh-CN"/>
        </w:rPr>
        <w:t>tiekėjo</w:t>
      </w:r>
      <w:r w:rsidRPr="003A509B">
        <w:rPr>
          <w:rFonts w:ascii="Times New Roman" w:eastAsia="Times New Roman" w:hAnsi="Times New Roman" w:cs="Times New Roman"/>
          <w:sz w:val="24"/>
          <w:szCs w:val="24"/>
          <w:lang w:eastAsia="zh-CN"/>
        </w:rPr>
        <w:t>. Sub</w:t>
      </w:r>
      <w:r>
        <w:rPr>
          <w:rFonts w:ascii="Times New Roman" w:eastAsia="Times New Roman" w:hAnsi="Times New Roman" w:cs="Times New Roman"/>
          <w:sz w:val="24"/>
          <w:szCs w:val="24"/>
          <w:lang w:eastAsia="zh-CN"/>
        </w:rPr>
        <w:t>tiekėjams</w:t>
      </w:r>
      <w:r w:rsidRPr="003A509B">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Su </w:t>
      </w:r>
      <w:r>
        <w:rPr>
          <w:rFonts w:ascii="Times New Roman" w:eastAsia="Times New Roman" w:hAnsi="Times New Roman" w:cs="Times New Roman"/>
          <w:sz w:val="24"/>
          <w:szCs w:val="24"/>
          <w:lang w:eastAsia="zh-CN"/>
        </w:rPr>
        <w:t xml:space="preserve">subtiekėjais </w:t>
      </w:r>
      <w:r w:rsidRPr="003A509B">
        <w:rPr>
          <w:rFonts w:ascii="Times New Roman" w:eastAsia="Times New Roman" w:hAnsi="Times New Roman" w:cs="Times New Roman"/>
          <w:sz w:val="24"/>
          <w:szCs w:val="24"/>
          <w:lang w:eastAsia="zh-CN"/>
        </w:rPr>
        <w:t>atsi</w:t>
      </w:r>
      <w:r>
        <w:rPr>
          <w:rFonts w:ascii="Times New Roman" w:eastAsia="Times New Roman" w:hAnsi="Times New Roman" w:cs="Times New Roman"/>
          <w:sz w:val="24"/>
          <w:szCs w:val="24"/>
          <w:lang w:eastAsia="zh-CN"/>
        </w:rPr>
        <w:t>skaitoma tik už tinkamai suteiktas Paslaugas</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turi teisę prieštarauti nepagr</w:t>
      </w:r>
      <w:r>
        <w:rPr>
          <w:rFonts w:ascii="Times New Roman" w:eastAsia="Times New Roman" w:hAnsi="Times New Roman" w:cs="Times New Roman"/>
          <w:sz w:val="24"/>
          <w:szCs w:val="24"/>
          <w:lang w:eastAsia="zh-CN"/>
        </w:rPr>
        <w:t>įstiems mokėjimams. Subtiekėjams</w:t>
      </w:r>
      <w:r w:rsidRPr="003A509B">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mokėtina suma.</w:t>
      </w:r>
    </w:p>
    <w:p w14:paraId="2DB8E26D" w14:textId="77777777" w:rsidR="00A25F87" w:rsidRPr="002054D3" w:rsidRDefault="00A25F87" w:rsidP="00A25F87">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6.9. Užsakovas turi teisę reikalauti, jog esmines užduotis susijusias su teikiam</w:t>
      </w:r>
      <w:r>
        <w:rPr>
          <w:rFonts w:ascii="Times New Roman" w:eastAsia="Times New Roman" w:hAnsi="Times New Roman" w:cs="Times New Roman"/>
          <w:sz w:val="24"/>
          <w:szCs w:val="24"/>
          <w:lang w:eastAsia="zh-CN"/>
        </w:rPr>
        <w:t>omis</w:t>
      </w:r>
      <w:r w:rsidRPr="003A509B">
        <w:rPr>
          <w:rFonts w:ascii="Times New Roman" w:eastAsia="Times New Roman" w:hAnsi="Times New Roman" w:cs="Times New Roman"/>
          <w:sz w:val="24"/>
          <w:szCs w:val="24"/>
          <w:lang w:eastAsia="zh-CN"/>
        </w:rPr>
        <w:t xml:space="preserve"> paslaug</w:t>
      </w:r>
      <w:r>
        <w:rPr>
          <w:rFonts w:ascii="Times New Roman" w:eastAsia="Times New Roman" w:hAnsi="Times New Roman" w:cs="Times New Roman"/>
          <w:sz w:val="24"/>
          <w:szCs w:val="24"/>
          <w:lang w:eastAsia="zh-CN"/>
        </w:rPr>
        <w:t>omis</w:t>
      </w:r>
      <w:r w:rsidRPr="003A509B">
        <w:rPr>
          <w:rFonts w:ascii="Times New Roman" w:eastAsia="Times New Roman" w:hAnsi="Times New Roman" w:cs="Times New Roman"/>
          <w:sz w:val="24"/>
          <w:szCs w:val="24"/>
          <w:lang w:eastAsia="zh-CN"/>
        </w:rPr>
        <w:t xml:space="preserve"> atliktų pats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neperduodamas šių užduočių </w:t>
      </w:r>
      <w:r>
        <w:rPr>
          <w:rFonts w:ascii="Times New Roman" w:eastAsia="Times New Roman" w:hAnsi="Times New Roman" w:cs="Times New Roman"/>
          <w:sz w:val="24"/>
          <w:szCs w:val="24"/>
          <w:lang w:eastAsia="zh-CN"/>
        </w:rPr>
        <w:t>subtiekėjams</w:t>
      </w:r>
      <w:r w:rsidRPr="003A509B">
        <w:rPr>
          <w:rFonts w:ascii="Times New Roman" w:eastAsia="Times New Roman" w:hAnsi="Times New Roman" w:cs="Times New Roman"/>
          <w:sz w:val="24"/>
          <w:szCs w:val="24"/>
          <w:lang w:eastAsia="zh-CN"/>
        </w:rPr>
        <w:t>.</w:t>
      </w:r>
    </w:p>
    <w:p w14:paraId="173056A9"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34794027"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C73CD">
        <w:rPr>
          <w:rFonts w:ascii="Times New Roman" w:eastAsia="Calibri" w:hAnsi="Times New Roman" w:cs="Times New Roman"/>
          <w:b/>
          <w:bCs/>
          <w:sz w:val="24"/>
        </w:rPr>
        <w:t>7. ŠALIŲ ATSAKOMYBĖ</w:t>
      </w:r>
    </w:p>
    <w:p w14:paraId="2A9ED8D5" w14:textId="77777777"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p>
    <w:p w14:paraId="2AF133D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6" w:name="_Hlk87433111"/>
      <w:r w:rsidRPr="006C73CD">
        <w:rPr>
          <w:rFonts w:ascii="Times New Roman" w:eastAsia="Times New Roman" w:hAnsi="Times New Roman" w:cs="Times New Roman"/>
          <w:sz w:val="24"/>
          <w:szCs w:val="24"/>
          <w:shd w:val="clear" w:color="auto" w:fill="FFFFFF"/>
          <w:lang w:eastAsia="ar-SA"/>
        </w:rPr>
        <w:t xml:space="preserve">7.1. Neatlikus apmokėjimo nustatytais terminais,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w:t>
      </w:r>
      <w:r w:rsidRPr="006C73CD">
        <w:rPr>
          <w:rFonts w:ascii="Times New Roman" w:eastAsia="Times New Roman" w:hAnsi="Times New Roman" w:cs="Times New Roman"/>
          <w:sz w:val="24"/>
          <w:szCs w:val="24"/>
          <w:lang w:eastAsia="zh-CN"/>
        </w:rPr>
        <w:t xml:space="preserve">Teikėjui </w:t>
      </w:r>
      <w:r w:rsidRPr="006C73CD">
        <w:rPr>
          <w:rFonts w:ascii="Times New Roman" w:eastAsia="Times New Roman" w:hAnsi="Times New Roman" w:cs="Times New Roman"/>
          <w:sz w:val="24"/>
          <w:szCs w:val="24"/>
          <w:shd w:val="clear" w:color="auto" w:fill="FFFFFF"/>
          <w:lang w:eastAsia="ar-SA"/>
        </w:rPr>
        <w:t>pateikus reikalavimą sumokėti delspinigius, Užsakovas sumoka delspinigius per 30 dienų nuo reikalavimo gavimo dienos.</w:t>
      </w:r>
    </w:p>
    <w:p w14:paraId="025F0F2F"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7.2. Jeigu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delspinigius sumoka pervesdamas Užsakovui delspinigių sumą į Užsakovo banko sąskaitą per 30 dienų nuo reikalavimo gavimo dienos.</w:t>
      </w:r>
    </w:p>
    <w:p w14:paraId="13D64183"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Užsakovui nesumoka pagal pateiktą reikalavimą delspinigių ilgiau kaip 35 dienas, Užsakovas gali, prieš tai raštu įspėjęs </w:t>
      </w:r>
      <w:r w:rsidRPr="006C73CD">
        <w:rPr>
          <w:rFonts w:ascii="Times New Roman" w:eastAsia="Times New Roman" w:hAnsi="Times New Roman" w:cs="Times New Roman"/>
          <w:sz w:val="24"/>
          <w:szCs w:val="24"/>
          <w:lang w:eastAsia="zh-CN"/>
        </w:rPr>
        <w:t>Teikėją</w:t>
      </w:r>
      <w:r w:rsidRPr="006C73CD">
        <w:rPr>
          <w:rFonts w:ascii="Times New Roman" w:eastAsia="Times New Roman" w:hAnsi="Times New Roman" w:cs="Times New Roman"/>
          <w:sz w:val="24"/>
          <w:szCs w:val="24"/>
          <w:shd w:val="clear" w:color="auto" w:fill="FFFFFF"/>
          <w:lang w:eastAsia="ar-SA"/>
        </w:rPr>
        <w:t>:</w:t>
      </w:r>
    </w:p>
    <w:p w14:paraId="1D9C045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7.3.1. išskaičiuoti delspinigių sumą iš </w:t>
      </w:r>
      <w:r w:rsidRPr="006C73CD">
        <w:rPr>
          <w:rFonts w:ascii="Times New Roman" w:eastAsia="Times New Roman" w:hAnsi="Times New Roman" w:cs="Times New Roman"/>
          <w:sz w:val="24"/>
          <w:szCs w:val="24"/>
          <w:lang w:eastAsia="zh-CN"/>
        </w:rPr>
        <w:t xml:space="preserve">Teikėjui </w:t>
      </w:r>
      <w:r w:rsidRPr="006C73CD">
        <w:rPr>
          <w:rFonts w:ascii="Times New Roman" w:eastAsia="Times New Roman" w:hAnsi="Times New Roman" w:cs="Times New Roman"/>
          <w:sz w:val="24"/>
          <w:szCs w:val="24"/>
          <w:shd w:val="clear" w:color="auto" w:fill="FFFFFF"/>
          <w:lang w:eastAsia="ar-SA"/>
        </w:rPr>
        <w:t>mokėtinų sumų;</w:t>
      </w:r>
    </w:p>
    <w:p w14:paraId="055FBF4D" w14:textId="014764D8"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7.3.2. nutraukti Sutartį</w:t>
      </w:r>
      <w:r w:rsidR="00ED11A9">
        <w:rPr>
          <w:rFonts w:ascii="Times New Roman" w:eastAsia="Times New Roman" w:hAnsi="Times New Roman" w:cs="Times New Roman"/>
          <w:sz w:val="24"/>
          <w:szCs w:val="24"/>
          <w:shd w:val="clear" w:color="auto" w:fill="FFFFFF"/>
          <w:lang w:eastAsia="ar-SA"/>
        </w:rPr>
        <w:t xml:space="preserve"> ir / ar taikyti baudą</w:t>
      </w:r>
      <w:r w:rsidRPr="006C73CD">
        <w:rPr>
          <w:rFonts w:ascii="Times New Roman" w:eastAsia="Times New Roman" w:hAnsi="Times New Roman" w:cs="Times New Roman"/>
          <w:sz w:val="24"/>
          <w:szCs w:val="24"/>
          <w:shd w:val="clear" w:color="auto" w:fill="FFFFFF"/>
          <w:lang w:eastAsia="ar-SA"/>
        </w:rPr>
        <w:t>.</w:t>
      </w:r>
    </w:p>
    <w:p w14:paraId="453A8ED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7.4. Delspinigių ir baudos sumokėjimas neatleidžia Sutarties Šalių nuo įsipareigojimų pagal šią Sutartį vykdymo.</w:t>
      </w:r>
    </w:p>
    <w:p w14:paraId="7286ABD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7.5. Sutartį nutraukus dėl </w:t>
      </w:r>
      <w:r w:rsidRPr="006C73CD">
        <w:rPr>
          <w:rFonts w:ascii="Times New Roman" w:eastAsia="Times New Roman" w:hAnsi="Times New Roman" w:cs="Times New Roman"/>
          <w:sz w:val="24"/>
          <w:szCs w:val="24"/>
          <w:lang w:eastAsia="zh-CN"/>
        </w:rPr>
        <w:t xml:space="preserve">Teikėjo </w:t>
      </w:r>
      <w:r w:rsidRPr="006C73CD">
        <w:rPr>
          <w:rFonts w:ascii="Times New Roman" w:eastAsia="Times New Roman" w:hAnsi="Times New Roman" w:cs="Times New Roman"/>
          <w:sz w:val="24"/>
          <w:szCs w:val="24"/>
          <w:shd w:val="clear" w:color="auto" w:fill="FFFFFF"/>
          <w:lang w:eastAsia="ar-SA"/>
        </w:rPr>
        <w:t xml:space="preserve">kaltės, be jam priklausančio atlyginimo už faktiškai suteiktas Paslaugas,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337B39D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7.6. Jeigu Teikėjas nevykdo, netinkamai vykdo sutartinius įsipareigojimus, Užsakovas turi teisę:</w:t>
      </w:r>
    </w:p>
    <w:p w14:paraId="19679659"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7.6.1. taikyti Teikėjui baudą;</w:t>
      </w:r>
    </w:p>
    <w:p w14:paraId="35FF9D9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7.6.2. nutraukti Sutartį.</w:t>
      </w:r>
    </w:p>
    <w:p w14:paraId="2A4E5C3D" w14:textId="77777777" w:rsidR="007A0A9A" w:rsidRPr="006C73CD" w:rsidRDefault="007A0A9A" w:rsidP="007A0A9A">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7.7. Šalys susitaria, kad visi Sutartyje nereglamentuoti klausimai sprendžiami vadovaujantis Lietuvos Respublikos teise.</w:t>
      </w:r>
      <w:bookmarkEnd w:id="6"/>
    </w:p>
    <w:p w14:paraId="1B355F96" w14:textId="48DCA7DB" w:rsidR="007A0A9A" w:rsidRPr="006C73CD" w:rsidRDefault="007A0A9A" w:rsidP="007A0A9A">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7.8. </w:t>
      </w:r>
      <w:r w:rsidR="007F5A9C">
        <w:rPr>
          <w:rFonts w:ascii="Times New Roman" w:eastAsia="Times New Roman" w:hAnsi="Times New Roman" w:cs="Times New Roman"/>
          <w:sz w:val="24"/>
          <w:szCs w:val="24"/>
          <w:shd w:val="clear" w:color="auto" w:fill="FFFFFF"/>
          <w:lang w:eastAsia="ar-SA"/>
        </w:rPr>
        <w:t>T</w:t>
      </w:r>
      <w:r w:rsidRPr="006C73CD">
        <w:rPr>
          <w:rFonts w:ascii="Times New Roman" w:eastAsia="Times New Roman" w:hAnsi="Times New Roman" w:cs="Times New Roman"/>
          <w:sz w:val="24"/>
          <w:szCs w:val="24"/>
          <w:shd w:val="clear" w:color="auto" w:fill="FFFFFF"/>
          <w:lang w:eastAsia="ar-SA"/>
        </w:rPr>
        <w:t xml:space="preserve">eikėjui netinkamai įvykdžius prisiimtus įsipareigojimus ir dėl </w:t>
      </w:r>
      <w:r w:rsidR="007F5A9C">
        <w:rPr>
          <w:rFonts w:ascii="Times New Roman" w:eastAsia="Times New Roman" w:hAnsi="Times New Roman" w:cs="Times New Roman"/>
          <w:sz w:val="24"/>
          <w:szCs w:val="24"/>
          <w:shd w:val="clear" w:color="auto" w:fill="FFFFFF"/>
          <w:lang w:eastAsia="ar-SA"/>
        </w:rPr>
        <w:t xml:space="preserve">jo </w:t>
      </w:r>
      <w:r w:rsidRPr="006C73CD">
        <w:rPr>
          <w:rFonts w:ascii="Times New Roman" w:eastAsia="Times New Roman" w:hAnsi="Times New Roman" w:cs="Times New Roman"/>
          <w:sz w:val="24"/>
          <w:szCs w:val="24"/>
          <w:shd w:val="clear" w:color="auto" w:fill="FFFFFF"/>
          <w:lang w:eastAsia="ar-SA"/>
        </w:rPr>
        <w:t xml:space="preserve">kaltės Užsakovui patyrus žalą ar nuostolius, Užsakovas turės teisę reikalauti iš </w:t>
      </w:r>
      <w:r w:rsidR="007F5A9C">
        <w:rPr>
          <w:rFonts w:ascii="Times New Roman" w:eastAsia="Times New Roman" w:hAnsi="Times New Roman" w:cs="Times New Roman"/>
          <w:sz w:val="24"/>
          <w:szCs w:val="24"/>
          <w:shd w:val="clear" w:color="auto" w:fill="FFFFFF"/>
          <w:lang w:eastAsia="ar-SA"/>
        </w:rPr>
        <w:t>T</w:t>
      </w:r>
      <w:r w:rsidRPr="006C73CD">
        <w:rPr>
          <w:rFonts w:ascii="Times New Roman" w:eastAsia="Times New Roman" w:hAnsi="Times New Roman" w:cs="Times New Roman"/>
          <w:sz w:val="24"/>
          <w:szCs w:val="24"/>
          <w:shd w:val="clear" w:color="auto" w:fill="FFFFFF"/>
          <w:lang w:eastAsia="ar-SA"/>
        </w:rPr>
        <w:t xml:space="preserve">eikėjo atlyginti nuostolius ir žalą, per 15 </w:t>
      </w:r>
      <w:r w:rsidRPr="006C73CD">
        <w:rPr>
          <w:rFonts w:ascii="Times New Roman" w:eastAsia="Times New Roman" w:hAnsi="Times New Roman" w:cs="Times New Roman"/>
          <w:sz w:val="24"/>
          <w:szCs w:val="24"/>
          <w:shd w:val="clear" w:color="auto" w:fill="FFFFFF"/>
          <w:lang w:eastAsia="ar-SA"/>
        </w:rPr>
        <w:lastRenderedPageBreak/>
        <w:t>kalendorinių dienų nuo žalos atsiradimo</w:t>
      </w:r>
      <w:r w:rsidR="00ED11A9">
        <w:rPr>
          <w:rFonts w:ascii="Times New Roman" w:eastAsia="Times New Roman" w:hAnsi="Times New Roman" w:cs="Times New Roman"/>
          <w:sz w:val="24"/>
          <w:szCs w:val="24"/>
          <w:shd w:val="clear" w:color="auto" w:fill="FFFFFF"/>
          <w:lang w:eastAsia="ar-SA"/>
        </w:rPr>
        <w:t xml:space="preserve"> dienos</w:t>
      </w:r>
      <w:r w:rsidRPr="006C73CD">
        <w:rPr>
          <w:rFonts w:ascii="Times New Roman" w:eastAsia="Times New Roman" w:hAnsi="Times New Roman" w:cs="Times New Roman"/>
          <w:sz w:val="24"/>
          <w:szCs w:val="24"/>
          <w:shd w:val="clear" w:color="auto" w:fill="FFFFFF"/>
          <w:lang w:eastAsia="ar-SA"/>
        </w:rPr>
        <w:t xml:space="preserve"> pateikdamas </w:t>
      </w:r>
      <w:r w:rsidR="007F5A9C">
        <w:rPr>
          <w:rFonts w:ascii="Times New Roman" w:eastAsia="Times New Roman" w:hAnsi="Times New Roman" w:cs="Times New Roman"/>
          <w:sz w:val="24"/>
          <w:szCs w:val="24"/>
          <w:shd w:val="clear" w:color="auto" w:fill="FFFFFF"/>
          <w:lang w:eastAsia="ar-SA"/>
        </w:rPr>
        <w:t>T</w:t>
      </w:r>
      <w:r w:rsidRPr="006C73CD">
        <w:rPr>
          <w:rFonts w:ascii="Times New Roman" w:eastAsia="Times New Roman" w:hAnsi="Times New Roman" w:cs="Times New Roman"/>
          <w:sz w:val="24"/>
          <w:szCs w:val="24"/>
          <w:shd w:val="clear" w:color="auto" w:fill="FFFFFF"/>
          <w:lang w:eastAsia="ar-SA"/>
        </w:rPr>
        <w:t xml:space="preserve">eikėjui pagrįsta ir motyvuotą reikalavimą bei žalos dydį pagrindžiančius dokumentus. </w:t>
      </w:r>
      <w:r w:rsidR="007F5A9C">
        <w:rPr>
          <w:rFonts w:ascii="Times New Roman" w:eastAsia="Times New Roman" w:hAnsi="Times New Roman" w:cs="Times New Roman"/>
          <w:sz w:val="24"/>
          <w:szCs w:val="24"/>
          <w:shd w:val="clear" w:color="auto" w:fill="FFFFFF"/>
          <w:lang w:eastAsia="ar-SA"/>
        </w:rPr>
        <w:t>T</w:t>
      </w:r>
      <w:r w:rsidRPr="006C73CD">
        <w:rPr>
          <w:rFonts w:ascii="Times New Roman" w:eastAsia="Times New Roman" w:hAnsi="Times New Roman" w:cs="Times New Roman"/>
          <w:sz w:val="24"/>
          <w:szCs w:val="24"/>
          <w:shd w:val="clear" w:color="auto" w:fill="FFFFFF"/>
          <w:lang w:eastAsia="ar-SA"/>
        </w:rPr>
        <w:t>eikėjas įsipareigoja per 14 kalendorinių dienų nuo Užsakovo reikalavimo gavimo dienos atlyginti  nuostolius ir žalą.</w:t>
      </w:r>
    </w:p>
    <w:p w14:paraId="69A0C5A5"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57CB4812"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C73CD">
        <w:rPr>
          <w:rFonts w:ascii="Times New Roman" w:eastAsia="Calibri" w:hAnsi="Times New Roman" w:cs="Times New Roman"/>
          <w:b/>
          <w:bCs/>
          <w:sz w:val="24"/>
        </w:rPr>
        <w:t>8. NENUGALIMOS JĖGOS APLINKYBĖS</w:t>
      </w:r>
    </w:p>
    <w:p w14:paraId="2C98C16B" w14:textId="77777777" w:rsidR="007A0A9A" w:rsidRPr="006C73CD" w:rsidRDefault="007A0A9A" w:rsidP="007A0A9A">
      <w:pPr>
        <w:tabs>
          <w:tab w:val="left" w:pos="0"/>
        </w:tabs>
        <w:suppressAutoHyphens/>
        <w:spacing w:after="0" w:line="240" w:lineRule="auto"/>
        <w:ind w:left="928"/>
        <w:outlineLvl w:val="1"/>
        <w:rPr>
          <w:rFonts w:ascii="Times New Roman" w:eastAsia="Calibri" w:hAnsi="Times New Roman" w:cs="Times New Roman"/>
          <w:b/>
          <w:bCs/>
          <w:sz w:val="24"/>
        </w:rPr>
      </w:pPr>
    </w:p>
    <w:p w14:paraId="7B40E86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7" w:name="_Hlk87433219"/>
      <w:r w:rsidRPr="006C73CD">
        <w:rPr>
          <w:rFonts w:ascii="Times New Roman" w:eastAsia="Times New Roman" w:hAnsi="Times New Roman" w:cs="Times New Roman"/>
          <w:sz w:val="24"/>
          <w:szCs w:val="24"/>
          <w:shd w:val="clear" w:color="auto" w:fill="FFFFFF"/>
          <w:lang w:eastAsia="ar-SA"/>
        </w:rPr>
        <w:t xml:space="preserve"> 8.1. Šalys atleidžiamos nuo atsakomybės už Sutarties nevykdymą ar netinkamą vykdymą, jeigu įrodo, kad tai įvyko dėl atsiradusių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aplinkybėms taisyklių patvirtinimo“.</w:t>
      </w:r>
    </w:p>
    <w:p w14:paraId="0420C303" w14:textId="127A7F48" w:rsidR="007A0A9A" w:rsidRPr="006C73CD" w:rsidRDefault="007A0A9A" w:rsidP="007A0A9A">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8.2. Šalis, negalinti vykdyti savo įsipareigojimų dėl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981AB7">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 xml:space="preserve">aliai. Šios pareigos neįvykdžiusi </w:t>
      </w:r>
      <w:r w:rsidR="00981AB7">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 xml:space="preserve">alis privalo atlyginti dėl to atsiradusius kitos </w:t>
      </w:r>
      <w:r w:rsidR="00981AB7">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 xml:space="preserve">alies nuostolius. Jei </w:t>
      </w:r>
      <w:r w:rsidR="00981AB7">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 xml:space="preserve">alys viena kitos neinformuos, bus laikoma, kad tokių aplinkybių nebuvo. Esant tokioms aplinkybėms, šios </w:t>
      </w:r>
      <w:r w:rsidR="00981AB7">
        <w:rPr>
          <w:rFonts w:ascii="Times New Roman" w:eastAsia="Times New Roman" w:hAnsi="Times New Roman" w:cs="Times New Roman"/>
          <w:sz w:val="24"/>
          <w:szCs w:val="24"/>
          <w:shd w:val="clear" w:color="auto" w:fill="FFFFFF"/>
          <w:lang w:eastAsia="ar-SA"/>
        </w:rPr>
        <w:t>S</w:t>
      </w:r>
      <w:r w:rsidRPr="006C73CD">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981AB7">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alių susitarimu.</w:t>
      </w:r>
      <w:bookmarkEnd w:id="7"/>
    </w:p>
    <w:p w14:paraId="77E60CD9" w14:textId="77777777" w:rsidR="007A0A9A" w:rsidRPr="006C73CD" w:rsidRDefault="007A0A9A" w:rsidP="007A0A9A">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F87DAF7" w14:textId="77777777" w:rsidR="007A0A9A" w:rsidRPr="006C73CD" w:rsidRDefault="007A0A9A" w:rsidP="007A0A9A">
      <w:pPr>
        <w:pStyle w:val="Sraopastraipa"/>
        <w:numPr>
          <w:ilvl w:val="0"/>
          <w:numId w:val="11"/>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6C73CD">
        <w:rPr>
          <w:rFonts w:ascii="Times New Roman" w:eastAsia="Times New Roman" w:hAnsi="Times New Roman" w:cs="Times New Roman"/>
          <w:b/>
          <w:bCs/>
          <w:caps/>
          <w:sz w:val="24"/>
          <w:szCs w:val="24"/>
          <w:lang w:eastAsia="ar-SA"/>
        </w:rPr>
        <w:t>Sutarties KEITIMAS ir nutraukimas</w:t>
      </w:r>
    </w:p>
    <w:p w14:paraId="29E81291" w14:textId="77777777" w:rsidR="007A0A9A" w:rsidRPr="006C73CD" w:rsidRDefault="007A0A9A" w:rsidP="007A0A9A">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471D208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9.1. 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43761C22" w14:textId="1B84E47F"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Šalys gali keisti tik neesmines Sutarties sąlygas. </w:t>
      </w:r>
    </w:p>
    <w:p w14:paraId="25222190"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9.3. Sutarties vykdymo laikotarpiu gali būti: </w:t>
      </w:r>
    </w:p>
    <w:p w14:paraId="296E69A8" w14:textId="7E6333DA"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9.3.1. atliekami techninio pobūdžio pakeitimai, kurie visiškai neįtakoja </w:t>
      </w:r>
      <w:r w:rsidR="00C63BDF">
        <w:rPr>
          <w:rFonts w:ascii="Times New Roman" w:eastAsia="Times New Roman" w:hAnsi="Times New Roman" w:cs="Times New Roman"/>
          <w:kern w:val="2"/>
          <w:sz w:val="24"/>
          <w:szCs w:val="24"/>
          <w:lang w:eastAsia="ar-SA"/>
        </w:rPr>
        <w:t>Š</w:t>
      </w:r>
      <w:r w:rsidRPr="006C73CD">
        <w:rPr>
          <w:rFonts w:ascii="Times New Roman" w:eastAsia="Times New Roman" w:hAnsi="Times New Roman" w:cs="Times New Roman"/>
          <w:kern w:val="2"/>
          <w:sz w:val="24"/>
          <w:szCs w:val="24"/>
          <w:lang w:eastAsia="ar-SA"/>
        </w:rPr>
        <w:t xml:space="preserve">alių tarpusavio įsipareigojimų turinio pakeitimo (pvz. Sutarties </w:t>
      </w:r>
      <w:r w:rsidR="00C63BDF">
        <w:rPr>
          <w:rFonts w:ascii="Times New Roman" w:eastAsia="Times New Roman" w:hAnsi="Times New Roman" w:cs="Times New Roman"/>
          <w:kern w:val="2"/>
          <w:sz w:val="24"/>
          <w:szCs w:val="24"/>
          <w:lang w:eastAsia="ar-SA"/>
        </w:rPr>
        <w:t>Š</w:t>
      </w:r>
      <w:r w:rsidRPr="006C73CD">
        <w:rPr>
          <w:rFonts w:ascii="Times New Roman" w:eastAsia="Times New Roman" w:hAnsi="Times New Roman" w:cs="Times New Roman"/>
          <w:kern w:val="2"/>
          <w:sz w:val="24"/>
          <w:szCs w:val="24"/>
          <w:lang w:eastAsia="ar-SA"/>
        </w:rPr>
        <w:t>alių rekvizitai, techninės klaidos, taisomos Sutarties nuostatos, kurios prieštarauja imperatyviems teisės aktų reikalavimams);</w:t>
      </w:r>
    </w:p>
    <w:p w14:paraId="0BD80B6E" w14:textId="6BC0785E"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9.3.2. keičiam</w:t>
      </w:r>
      <w:r w:rsidR="00C63BDF">
        <w:rPr>
          <w:rFonts w:ascii="Times New Roman" w:eastAsia="Times New Roman" w:hAnsi="Times New Roman" w:cs="Times New Roman"/>
          <w:kern w:val="2"/>
          <w:sz w:val="24"/>
          <w:szCs w:val="24"/>
          <w:lang w:eastAsia="ar-SA"/>
        </w:rPr>
        <w:t>i įkainiai /</w:t>
      </w:r>
      <w:r w:rsidRPr="006C73CD">
        <w:rPr>
          <w:rFonts w:ascii="Times New Roman" w:eastAsia="Times New Roman" w:hAnsi="Times New Roman" w:cs="Times New Roman"/>
          <w:kern w:val="2"/>
          <w:sz w:val="24"/>
          <w:szCs w:val="24"/>
          <w:lang w:eastAsia="ar-SA"/>
        </w:rPr>
        <w:t xml:space="preserve"> kaina pagal</w:t>
      </w:r>
      <w:r w:rsidR="00C63BDF">
        <w:rPr>
          <w:rFonts w:ascii="Times New Roman" w:eastAsia="Times New Roman" w:hAnsi="Times New Roman" w:cs="Times New Roman"/>
          <w:kern w:val="2"/>
          <w:sz w:val="24"/>
          <w:szCs w:val="24"/>
          <w:lang w:eastAsia="ar-SA"/>
        </w:rPr>
        <w:t xml:space="preserve"> Sutarties nuostatas</w:t>
      </w:r>
      <w:r w:rsidRPr="006C73CD">
        <w:rPr>
          <w:rFonts w:ascii="Times New Roman" w:eastAsia="Times New Roman" w:hAnsi="Times New Roman" w:cs="Times New Roman"/>
          <w:kern w:val="2"/>
          <w:sz w:val="24"/>
          <w:szCs w:val="24"/>
          <w:lang w:eastAsia="ar-SA"/>
        </w:rPr>
        <w:t xml:space="preserve">; </w:t>
      </w:r>
    </w:p>
    <w:p w14:paraId="7E4998AF" w14:textId="77777777" w:rsidR="00C63BDF" w:rsidRPr="006D01F6" w:rsidRDefault="00C63BDF" w:rsidP="00C63BDF">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zh-CN"/>
        </w:rPr>
      </w:pPr>
      <w:r w:rsidRPr="006D01F6">
        <w:rPr>
          <w:rFonts w:ascii="Times New Roman" w:eastAsia="Times New Roman" w:hAnsi="Times New Roman" w:cs="Times New Roman"/>
          <w:sz w:val="24"/>
          <w:szCs w:val="24"/>
          <w:bdr w:val="nil"/>
          <w:shd w:val="clear" w:color="auto" w:fill="FFFFFF"/>
          <w:lang w:eastAsia="zh-CN"/>
        </w:rPr>
        <w:t xml:space="preserve">9.3.3. </w:t>
      </w:r>
      <w:r w:rsidRPr="00331641">
        <w:rPr>
          <w:rFonts w:ascii="Times New Roman" w:eastAsia="Times New Roman" w:hAnsi="Times New Roman" w:cs="Times New Roman"/>
          <w:sz w:val="24"/>
          <w:szCs w:val="24"/>
          <w:shd w:val="clear" w:color="auto" w:fill="FFFFFF"/>
          <w:lang w:eastAsia="zh-CN"/>
        </w:rPr>
        <w:t>keičiami Teikėjo pasiūlyme nurodyti</w:t>
      </w:r>
      <w:r w:rsidRPr="00403501">
        <w:rPr>
          <w:rFonts w:ascii="Times New Roman" w:eastAsia="Times New Roman" w:hAnsi="Times New Roman" w:cs="Times New Roman"/>
          <w:sz w:val="24"/>
          <w:szCs w:val="24"/>
          <w:shd w:val="clear" w:color="auto" w:fill="FFFFFF"/>
          <w:lang w:eastAsia="ar-SA"/>
        </w:rPr>
        <w:t xml:space="preserve"> specialist</w:t>
      </w:r>
      <w:r>
        <w:rPr>
          <w:rFonts w:ascii="Times New Roman" w:eastAsia="Times New Roman" w:hAnsi="Times New Roman" w:cs="Times New Roman"/>
          <w:sz w:val="24"/>
          <w:szCs w:val="24"/>
          <w:shd w:val="clear" w:color="auto" w:fill="FFFFFF"/>
          <w:lang w:eastAsia="ar-SA"/>
        </w:rPr>
        <w:t xml:space="preserve">ai tik </w:t>
      </w:r>
      <w:r w:rsidRPr="00403501">
        <w:rPr>
          <w:rFonts w:ascii="Times New Roman" w:eastAsia="Times New Roman" w:hAnsi="Times New Roman" w:cs="Times New Roman"/>
          <w:sz w:val="24"/>
          <w:szCs w:val="24"/>
          <w:shd w:val="clear" w:color="auto" w:fill="FFFFFF"/>
          <w:lang w:eastAsia="ar-SA"/>
        </w:rPr>
        <w:t xml:space="preserve">tuo atveju, jei </w:t>
      </w:r>
      <w:r>
        <w:rPr>
          <w:rFonts w:ascii="Times New Roman" w:eastAsia="Times New Roman" w:hAnsi="Times New Roman" w:cs="Times New Roman"/>
          <w:sz w:val="24"/>
          <w:szCs w:val="24"/>
          <w:shd w:val="clear" w:color="auto" w:fill="FFFFFF"/>
          <w:lang w:eastAsia="ar-SA"/>
        </w:rPr>
        <w:t xml:space="preserve">jie </w:t>
      </w:r>
      <w:r w:rsidRPr="00403501">
        <w:rPr>
          <w:rFonts w:ascii="Times New Roman" w:eastAsia="Times New Roman" w:hAnsi="Times New Roman" w:cs="Times New Roman"/>
          <w:sz w:val="24"/>
          <w:szCs w:val="24"/>
          <w:shd w:val="clear" w:color="auto" w:fill="FFFFFF"/>
          <w:lang w:eastAsia="ar-SA"/>
        </w:rPr>
        <w:t>atleidžiam</w:t>
      </w:r>
      <w:r>
        <w:rPr>
          <w:rFonts w:ascii="Times New Roman" w:eastAsia="Times New Roman" w:hAnsi="Times New Roman" w:cs="Times New Roman"/>
          <w:sz w:val="24"/>
          <w:szCs w:val="24"/>
          <w:shd w:val="clear" w:color="auto" w:fill="FFFFFF"/>
          <w:lang w:eastAsia="ar-SA"/>
        </w:rPr>
        <w:t>i</w:t>
      </w:r>
      <w:r w:rsidRPr="00403501">
        <w:rPr>
          <w:rFonts w:ascii="Times New Roman" w:eastAsia="Times New Roman" w:hAnsi="Times New Roman" w:cs="Times New Roman"/>
          <w:sz w:val="24"/>
          <w:szCs w:val="24"/>
          <w:shd w:val="clear" w:color="auto" w:fill="FFFFFF"/>
          <w:lang w:eastAsia="ar-SA"/>
        </w:rPr>
        <w:t>, išeina iš darbo,</w:t>
      </w:r>
      <w:r>
        <w:rPr>
          <w:rFonts w:ascii="Times New Roman" w:eastAsia="Times New Roman" w:hAnsi="Times New Roman" w:cs="Times New Roman"/>
          <w:sz w:val="24"/>
          <w:szCs w:val="24"/>
          <w:shd w:val="clear" w:color="auto" w:fill="FFFFFF"/>
          <w:lang w:eastAsia="ar-SA"/>
        </w:rPr>
        <w:t xml:space="preserve"> suserga</w:t>
      </w:r>
      <w:r w:rsidRPr="00403501">
        <w:rPr>
          <w:rFonts w:ascii="Times New Roman" w:eastAsia="Times New Roman" w:hAnsi="Times New Roman" w:cs="Times New Roman"/>
          <w:sz w:val="24"/>
          <w:szCs w:val="24"/>
          <w:shd w:val="clear" w:color="auto" w:fill="FFFFFF"/>
          <w:lang w:eastAsia="ar-SA"/>
        </w:rPr>
        <w:t xml:space="preserve"> ar dėl kitų priežasčių daugiau kaip 10 (dešimt) darbo dienų negali vykdyti savo pareigų, susijusių su Sutarties įgyvendinimu. Teikėjas savo prašymą dėl specialisto pakeitimo Užsakovui pateikia raštu, nurodydamas pakeitimo priežastis bei pridėdamas dokumentus, patvirtinančius specialisto</w:t>
      </w:r>
      <w:r w:rsidRPr="008734C4">
        <w:rPr>
          <w:rFonts w:ascii="Times New Roman" w:eastAsia="Times New Roman" w:hAnsi="Times New Roman" w:cs="Times New Roman"/>
          <w:sz w:val="24"/>
          <w:szCs w:val="24"/>
          <w:lang w:eastAsia="ar-SA"/>
        </w:rPr>
        <w:t xml:space="preserve"> </w:t>
      </w:r>
      <w:r w:rsidRPr="00A54C9E">
        <w:rPr>
          <w:rFonts w:ascii="Times New Roman" w:eastAsia="Times New Roman" w:hAnsi="Times New Roman" w:cs="Times New Roman"/>
          <w:sz w:val="24"/>
          <w:szCs w:val="24"/>
          <w:lang w:eastAsia="ar-SA"/>
        </w:rPr>
        <w:t xml:space="preserve">atitikimą </w:t>
      </w:r>
      <w:bookmarkStart w:id="8" w:name="_Hlk135129324"/>
      <w:r>
        <w:rPr>
          <w:rFonts w:ascii="Times New Roman" w:eastAsia="Times New Roman" w:hAnsi="Times New Roman" w:cs="Times New Roman"/>
          <w:sz w:val="24"/>
          <w:szCs w:val="24"/>
          <w:lang w:eastAsia="ar-SA"/>
        </w:rPr>
        <w:t>p</w:t>
      </w:r>
      <w:r w:rsidRPr="00A54C9E">
        <w:rPr>
          <w:rFonts w:ascii="Times New Roman" w:eastAsia="Times New Roman" w:hAnsi="Times New Roman" w:cs="Times New Roman"/>
          <w:sz w:val="24"/>
          <w:szCs w:val="24"/>
          <w:lang w:eastAsia="ar-SA"/>
        </w:rPr>
        <w:t>irkimo dokumentuose nurodytiems kvalifikaci</w:t>
      </w:r>
      <w:r>
        <w:rPr>
          <w:rFonts w:ascii="Times New Roman" w:eastAsia="Times New Roman" w:hAnsi="Times New Roman" w:cs="Times New Roman"/>
          <w:sz w:val="24"/>
          <w:szCs w:val="24"/>
          <w:lang w:eastAsia="ar-SA"/>
        </w:rPr>
        <w:t>jo</w:t>
      </w:r>
      <w:r w:rsidRPr="00A54C9E">
        <w:rPr>
          <w:rFonts w:ascii="Times New Roman" w:eastAsia="Times New Roman" w:hAnsi="Times New Roman" w:cs="Times New Roman"/>
          <w:sz w:val="24"/>
          <w:szCs w:val="24"/>
          <w:lang w:eastAsia="ar-SA"/>
        </w:rPr>
        <w:t>s reikalavimams</w:t>
      </w:r>
      <w:bookmarkEnd w:id="8"/>
      <w:r>
        <w:rPr>
          <w:rFonts w:ascii="Times New Roman" w:eastAsia="Times New Roman" w:hAnsi="Times New Roman" w:cs="Times New Roman"/>
          <w:sz w:val="24"/>
          <w:szCs w:val="24"/>
          <w:lang w:eastAsia="ar-SA"/>
        </w:rPr>
        <w:t xml:space="preserve"> (kai taikoma);</w:t>
      </w:r>
    </w:p>
    <w:p w14:paraId="68737BAA" w14:textId="77777777" w:rsidR="00C63BDF" w:rsidRPr="006D01F6" w:rsidRDefault="00C63BDF" w:rsidP="00C63BDF">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9.3.4. </w:t>
      </w:r>
      <w:r w:rsidRPr="00227804">
        <w:rPr>
          <w:rFonts w:ascii="Times New Roman" w:eastAsia="Times New Roman" w:hAnsi="Times New Roman" w:cs="Times New Roman"/>
          <w:kern w:val="2"/>
          <w:sz w:val="24"/>
          <w:szCs w:val="24"/>
          <w:lang w:eastAsia="ar-SA"/>
        </w:rPr>
        <w:t>keičiamas subti</w:t>
      </w:r>
      <w:r>
        <w:rPr>
          <w:rFonts w:ascii="Times New Roman" w:eastAsia="Times New Roman" w:hAnsi="Times New Roman" w:cs="Times New Roman"/>
          <w:kern w:val="2"/>
          <w:sz w:val="24"/>
          <w:szCs w:val="24"/>
          <w:lang w:eastAsia="ar-SA"/>
        </w:rPr>
        <w:t>e</w:t>
      </w:r>
      <w:r w:rsidRPr="00227804">
        <w:rPr>
          <w:rFonts w:ascii="Times New Roman" w:eastAsia="Times New Roman" w:hAnsi="Times New Roman" w:cs="Times New Roman"/>
          <w:kern w:val="2"/>
          <w:sz w:val="24"/>
          <w:szCs w:val="24"/>
          <w:lang w:eastAsia="ar-SA"/>
        </w:rPr>
        <w:t>kėjas, kuris netinkamai vykdo įsipareigojimus arba sustabdo savo veiklą, taip pat tuo atveju, kai subti</w:t>
      </w:r>
      <w:r>
        <w:rPr>
          <w:rFonts w:ascii="Times New Roman" w:eastAsia="Times New Roman" w:hAnsi="Times New Roman" w:cs="Times New Roman"/>
          <w:kern w:val="2"/>
          <w:sz w:val="24"/>
          <w:szCs w:val="24"/>
          <w:lang w:eastAsia="ar-SA"/>
        </w:rPr>
        <w:t>e</w:t>
      </w:r>
      <w:r w:rsidRPr="00227804">
        <w:rPr>
          <w:rFonts w:ascii="Times New Roman" w:eastAsia="Times New Roman" w:hAnsi="Times New Roman" w:cs="Times New Roman"/>
          <w:kern w:val="2"/>
          <w:sz w:val="24"/>
          <w:szCs w:val="24"/>
          <w:lang w:eastAsia="ar-SA"/>
        </w:rPr>
        <w:t xml:space="preserve">kėjas nepajėgus vykdyti įsipareigojimų dėl iškeltos bankroto bylos, bankroto proceso vykdymo ne teismo tvarka, restruktūrizavimo, priverstinio likvidavimo procedūros arba jam vykdomų analogiškų procedūrų, arba esant kitoms objektyvioms aplinkybėms. </w:t>
      </w:r>
      <w:r>
        <w:rPr>
          <w:rFonts w:ascii="Times New Roman" w:eastAsia="Times New Roman" w:hAnsi="Times New Roman" w:cs="Times New Roman"/>
          <w:kern w:val="2"/>
          <w:sz w:val="24"/>
          <w:szCs w:val="24"/>
          <w:lang w:eastAsia="ar-SA"/>
        </w:rPr>
        <w:t>Teikėjas</w:t>
      </w:r>
      <w:r w:rsidRPr="00227804">
        <w:rPr>
          <w:rFonts w:ascii="Times New Roman" w:eastAsia="Times New Roman" w:hAnsi="Times New Roman" w:cs="Times New Roman"/>
          <w:kern w:val="2"/>
          <w:sz w:val="24"/>
          <w:szCs w:val="24"/>
          <w:lang w:eastAsia="ar-SA"/>
        </w:rPr>
        <w:t xml:space="preserve"> savo prašymą, pakeisti subti</w:t>
      </w:r>
      <w:r>
        <w:rPr>
          <w:rFonts w:ascii="Times New Roman" w:eastAsia="Times New Roman" w:hAnsi="Times New Roman" w:cs="Times New Roman"/>
          <w:kern w:val="2"/>
          <w:sz w:val="24"/>
          <w:szCs w:val="24"/>
          <w:lang w:eastAsia="ar-SA"/>
        </w:rPr>
        <w:t>e</w:t>
      </w:r>
      <w:r w:rsidRPr="00227804">
        <w:rPr>
          <w:rFonts w:ascii="Times New Roman" w:eastAsia="Times New Roman" w:hAnsi="Times New Roman" w:cs="Times New Roman"/>
          <w:kern w:val="2"/>
          <w:sz w:val="24"/>
          <w:szCs w:val="24"/>
          <w:lang w:eastAsia="ar-SA"/>
        </w:rPr>
        <w:t>kėją kitu, Užsakovui pateikia raštu, nurodydamas pakeitimo priežastis bei pridėdamas atitinkamus dokumentus</w:t>
      </w:r>
      <w:r>
        <w:rPr>
          <w:rFonts w:ascii="Times New Roman" w:eastAsia="Times New Roman" w:hAnsi="Times New Roman" w:cs="Times New Roman"/>
          <w:kern w:val="2"/>
          <w:sz w:val="24"/>
          <w:szCs w:val="24"/>
          <w:lang w:eastAsia="ar-SA"/>
        </w:rPr>
        <w:t>;</w:t>
      </w:r>
    </w:p>
    <w:p w14:paraId="315C1FF8" w14:textId="77777777" w:rsidR="00C63BDF" w:rsidRPr="006D01F6" w:rsidRDefault="00C63BDF" w:rsidP="00C63BDF">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9.3.5. keičiami </w:t>
      </w:r>
      <w:r>
        <w:rPr>
          <w:rFonts w:ascii="Times New Roman" w:eastAsia="Times New Roman" w:hAnsi="Times New Roman" w:cs="Times New Roman"/>
          <w:kern w:val="2"/>
          <w:sz w:val="24"/>
          <w:szCs w:val="24"/>
          <w:bdr w:val="nil"/>
          <w:lang w:eastAsia="ar-SA"/>
        </w:rPr>
        <w:t xml:space="preserve">Paslaugų </w:t>
      </w:r>
      <w:r w:rsidRPr="006D01F6">
        <w:rPr>
          <w:rFonts w:ascii="Times New Roman" w:eastAsia="Times New Roman" w:hAnsi="Times New Roman" w:cs="Times New Roman"/>
          <w:kern w:val="2"/>
          <w:sz w:val="24"/>
          <w:szCs w:val="24"/>
          <w:bdr w:val="nil"/>
          <w:lang w:eastAsia="ar-SA"/>
        </w:rPr>
        <w:t>te</w:t>
      </w:r>
      <w:r>
        <w:rPr>
          <w:rFonts w:ascii="Times New Roman" w:eastAsia="Times New Roman" w:hAnsi="Times New Roman" w:cs="Times New Roman"/>
          <w:kern w:val="2"/>
          <w:sz w:val="24"/>
          <w:szCs w:val="24"/>
          <w:bdr w:val="nil"/>
          <w:lang w:eastAsia="ar-SA"/>
        </w:rPr>
        <w:t>i</w:t>
      </w:r>
      <w:r w:rsidRPr="006D01F6">
        <w:rPr>
          <w:rFonts w:ascii="Times New Roman" w:eastAsia="Times New Roman" w:hAnsi="Times New Roman" w:cs="Times New Roman"/>
          <w:kern w:val="2"/>
          <w:sz w:val="24"/>
          <w:szCs w:val="24"/>
          <w:bdr w:val="nil"/>
          <w:lang w:eastAsia="ar-SA"/>
        </w:rPr>
        <w:t>kimo terminai</w:t>
      </w:r>
      <w:r>
        <w:rPr>
          <w:rFonts w:ascii="Times New Roman" w:eastAsia="Times New Roman" w:hAnsi="Times New Roman" w:cs="Times New Roman"/>
          <w:kern w:val="2"/>
          <w:sz w:val="24"/>
          <w:szCs w:val="24"/>
          <w:bdr w:val="nil"/>
          <w:lang w:eastAsia="ar-SA"/>
        </w:rPr>
        <w:t xml:space="preserve"> (jei taikoma)</w:t>
      </w:r>
      <w:r w:rsidRPr="006D01F6">
        <w:rPr>
          <w:rFonts w:ascii="Times New Roman" w:eastAsia="Times New Roman" w:hAnsi="Times New Roman" w:cs="Times New Roman"/>
          <w:kern w:val="2"/>
          <w:sz w:val="24"/>
          <w:szCs w:val="24"/>
          <w:bdr w:val="nil"/>
          <w:lang w:eastAsia="ar-SA"/>
        </w:rPr>
        <w:t>.</w:t>
      </w:r>
    </w:p>
    <w:p w14:paraId="7C65A728"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9.4. Sutarties galiojimo laikotarpiu Šalis, inicijuojanti Sutarties sąlygų dėl esminių </w:t>
      </w:r>
      <w:r>
        <w:rPr>
          <w:rFonts w:ascii="Times New Roman" w:eastAsia="Times New Roman" w:hAnsi="Times New Roman" w:cs="Times New Roman"/>
          <w:kern w:val="2"/>
          <w:sz w:val="24"/>
          <w:szCs w:val="24"/>
          <w:lang w:eastAsia="ar-SA"/>
        </w:rPr>
        <w:t>S</w:t>
      </w:r>
      <w:r w:rsidRPr="006C73CD">
        <w:rPr>
          <w:rFonts w:ascii="Times New Roman" w:eastAsia="Times New Roman" w:hAnsi="Times New Roman" w:cs="Times New Roman"/>
          <w:kern w:val="2"/>
          <w:sz w:val="24"/>
          <w:szCs w:val="24"/>
          <w:lang w:eastAsia="ar-SA"/>
        </w:rPr>
        <w:t xml:space="preserve">utarties nuostatų pakeitimą, pateikia kitai Šaliai raštišką prašymą keisti Sutarties sąlygas bei dokumentų, </w:t>
      </w:r>
      <w:r w:rsidRPr="006C73CD">
        <w:rPr>
          <w:rFonts w:ascii="Times New Roman" w:eastAsia="Times New Roman" w:hAnsi="Times New Roman" w:cs="Times New Roman"/>
          <w:kern w:val="2"/>
          <w:sz w:val="24"/>
          <w:szCs w:val="24"/>
          <w:lang w:eastAsia="ar-SA"/>
        </w:rPr>
        <w:lastRenderedPageBreak/>
        <w:t xml:space="preserve">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62CA91FB"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 Užsakovas turi teisę vienašališkai nutraukti Sutartį, nuo to momento, kai sužino, kad:</w:t>
      </w:r>
    </w:p>
    <w:p w14:paraId="104F2C1E"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9.5.1. Teikėjas bankrutuoja arba yra likviduojamas, kai sustabdo ūkinę veiklą, arba kai įstatymuose ir kituose teisės aktuose numatyta tvarka susidaro analogiška situacija;</w:t>
      </w:r>
    </w:p>
    <w:p w14:paraId="485C3DE2"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9.5.2. keičiasi Teikėjo organizacinė struktūra – juridinis statusas, pobūdis ar valdymo struktūra ir tai gali turėti įtakos tinkamam Sutarties įvykdymui, išskyrus atvejus, kad dėl šių pasikeitimų keičiama Sutartis.</w:t>
      </w:r>
    </w:p>
    <w:p w14:paraId="15BEEFC7" w14:textId="350D4261"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0B45C06">
        <w:rPr>
          <w:rFonts w:ascii="Times New Roman" w:eastAsia="Times New Roman" w:hAnsi="Times New Roman" w:cs="Times New Roman"/>
          <w:kern w:val="2"/>
          <w:sz w:val="24"/>
          <w:szCs w:val="24"/>
          <w:lang w:eastAsia="ar-SA"/>
        </w:rPr>
        <w:t>Š</w:t>
      </w:r>
      <w:r w:rsidRPr="006C73CD">
        <w:rPr>
          <w:rFonts w:ascii="Times New Roman" w:eastAsia="Times New Roman" w:hAnsi="Times New Roman" w:cs="Times New Roman"/>
          <w:kern w:val="2"/>
          <w:sz w:val="24"/>
          <w:szCs w:val="24"/>
          <w:lang w:eastAsia="ar-SA"/>
        </w:rPr>
        <w:t>aliai prieš 14 (keturiolika) kalendorinių dienų.</w:t>
      </w:r>
    </w:p>
    <w:p w14:paraId="5901759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9.7. Sutartis gali būti nutraukta esant pagrindams, nurodytiems Lietuvos Respublikos viešųjų pirkimų įstatymo 90 straipsnyje, laikantis šiame straipsnyje nustatytos tvarkos.</w:t>
      </w:r>
    </w:p>
    <w:p w14:paraId="2809FD73"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9.8. Sutartis nutraukiama nesuėjus Sutartyje numatytam terminui tuo atveju, jeigu Užsakovas nebevykdo funkcijų, kurioms atlikti buvo sudaryta Sutartis.</w:t>
      </w:r>
    </w:p>
    <w:p w14:paraId="224CF075" w14:textId="58B85A01"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9.9. Sutarties nutraukimas įforminamas Šalių susitarimu dėl Sutarties nutraukimo, išskyrus atvejus numatytus Sutarties 9.6 - 9.8 papunkčiuose, kai Sutartis gali būti nutraukiama vienašališku </w:t>
      </w:r>
      <w:r w:rsidR="00B45C06">
        <w:rPr>
          <w:rFonts w:ascii="Times New Roman" w:eastAsia="Times New Roman" w:hAnsi="Times New Roman" w:cs="Times New Roman"/>
          <w:kern w:val="2"/>
          <w:sz w:val="24"/>
          <w:szCs w:val="24"/>
          <w:lang w:eastAsia="ar-SA"/>
        </w:rPr>
        <w:t>Š</w:t>
      </w:r>
      <w:r w:rsidRPr="006C73CD">
        <w:rPr>
          <w:rFonts w:ascii="Times New Roman" w:eastAsia="Times New Roman" w:hAnsi="Times New Roman" w:cs="Times New Roman"/>
          <w:kern w:val="2"/>
          <w:sz w:val="24"/>
          <w:szCs w:val="24"/>
          <w:lang w:eastAsia="ar-SA"/>
        </w:rPr>
        <w:t xml:space="preserve">alies pranešimu. </w:t>
      </w:r>
    </w:p>
    <w:p w14:paraId="7CB17D82"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kern w:val="2"/>
          <w:sz w:val="24"/>
          <w:szCs w:val="24"/>
          <w:lang w:eastAsia="ar-SA"/>
        </w:rPr>
        <w:t>9.10. Visiškai pagal Sutartį atsiskaičiusi Šalis siunčia kitai Šaliai pranešimą apie tinkamą savo įsipareigojimų įvykdymą.</w:t>
      </w:r>
    </w:p>
    <w:p w14:paraId="4028EF98" w14:textId="77777777" w:rsidR="007A0A9A" w:rsidRPr="006C73CD" w:rsidRDefault="007A0A9A" w:rsidP="007A0A9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7D7C6E5C" w14:textId="77777777" w:rsidR="007A0A9A" w:rsidRPr="006C73CD" w:rsidRDefault="007A0A9A" w:rsidP="007A0A9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6C73CD">
        <w:rPr>
          <w:rFonts w:ascii="Times New Roman" w:eastAsia="Times New Roman" w:hAnsi="Times New Roman" w:cs="Times New Roman"/>
          <w:b/>
          <w:bCs/>
          <w:sz w:val="24"/>
          <w:szCs w:val="24"/>
          <w:lang w:eastAsia="ar-SA"/>
        </w:rPr>
        <w:t>10. GINČŲ SPRENDIMAS</w:t>
      </w:r>
    </w:p>
    <w:p w14:paraId="29A2BEF4" w14:textId="77777777"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p>
    <w:p w14:paraId="6384501C" w14:textId="77777777" w:rsidR="007A0A9A" w:rsidRPr="006C73CD" w:rsidRDefault="007A0A9A" w:rsidP="007A0A9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C73CD">
        <w:rPr>
          <w:rFonts w:ascii="Times New Roman" w:eastAsia="Times New Roman" w:hAnsi="Times New Roman" w:cs="Times New Roman"/>
          <w:sz w:val="24"/>
          <w:szCs w:val="24"/>
          <w:shd w:val="clear" w:color="auto" w:fill="FFFFFF"/>
          <w:lang w:eastAsia="ar-SA"/>
        </w:rPr>
        <w:t xml:space="preserve">10.1. </w:t>
      </w:r>
      <w:r w:rsidRPr="006C73CD">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66022839" w14:textId="47F2700F"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10.2. Bet kokie nesutarimai ar ginčai, kylantys tarp </w:t>
      </w:r>
      <w:r w:rsidR="0035010D">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 xml:space="preserve">alių dėl Sutarties, sprendžiami </w:t>
      </w:r>
      <w:r w:rsidR="0035010D">
        <w:rPr>
          <w:rFonts w:ascii="Times New Roman" w:eastAsia="Times New Roman" w:hAnsi="Times New Roman" w:cs="Times New Roman"/>
          <w:sz w:val="24"/>
          <w:szCs w:val="24"/>
          <w:shd w:val="clear" w:color="auto" w:fill="FFFFFF"/>
          <w:lang w:eastAsia="ar-SA"/>
        </w:rPr>
        <w:t>Š</w:t>
      </w:r>
      <w:r w:rsidRPr="006C73CD">
        <w:rPr>
          <w:rFonts w:ascii="Times New Roman" w:eastAsia="Times New Roman" w:hAnsi="Times New Roman" w:cs="Times New Roman"/>
          <w:sz w:val="24"/>
          <w:szCs w:val="24"/>
          <w:shd w:val="clear" w:color="auto" w:fill="FFFFFF"/>
          <w:lang w:eastAsia="ar-SA"/>
        </w:rPr>
        <w:t>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7BCDFBAE" w14:textId="0F490FC0"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r w:rsidRPr="006C73CD">
        <w:rPr>
          <w:rFonts w:ascii="Times New Roman" w:eastAsia="Times New Roman" w:hAnsi="Times New Roman" w:cs="Times New Roman"/>
          <w:sz w:val="24"/>
          <w:szCs w:val="24"/>
          <w:shd w:val="clear" w:color="auto" w:fill="FFFFFF"/>
          <w:lang w:eastAsia="ar-SA"/>
        </w:rPr>
        <w:t xml:space="preserve">          10.3. Šiai </w:t>
      </w:r>
      <w:r>
        <w:rPr>
          <w:rFonts w:ascii="Times New Roman" w:eastAsia="Times New Roman" w:hAnsi="Times New Roman" w:cs="Times New Roman"/>
          <w:sz w:val="24"/>
          <w:szCs w:val="24"/>
          <w:shd w:val="clear" w:color="auto" w:fill="FFFFFF"/>
          <w:lang w:eastAsia="ar-SA"/>
        </w:rPr>
        <w:t>S</w:t>
      </w:r>
      <w:r w:rsidRPr="006C73CD">
        <w:rPr>
          <w:rFonts w:ascii="Times New Roman" w:eastAsia="Times New Roman" w:hAnsi="Times New Roman" w:cs="Times New Roman"/>
          <w:sz w:val="24"/>
          <w:szCs w:val="24"/>
          <w:shd w:val="clear" w:color="auto" w:fill="FFFFFF"/>
          <w:lang w:eastAsia="ar-SA"/>
        </w:rPr>
        <w:t>utarčiai taikoma ir ji aiškinama pagal Lietuvos Respublikos teisę</w:t>
      </w:r>
      <w:r>
        <w:rPr>
          <w:rFonts w:ascii="Times New Roman" w:eastAsia="Times New Roman" w:hAnsi="Times New Roman" w:cs="Times New Roman"/>
          <w:sz w:val="24"/>
          <w:szCs w:val="24"/>
          <w:shd w:val="clear" w:color="auto" w:fill="FFFFFF"/>
          <w:lang w:eastAsia="ar-SA"/>
        </w:rPr>
        <w:t>.</w:t>
      </w:r>
    </w:p>
    <w:p w14:paraId="202F630D"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02F630E"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61793B">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202F630F"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7D0E6789" w14:textId="77777777" w:rsidR="008A086B" w:rsidRPr="005153DD" w:rsidRDefault="008A086B" w:rsidP="008A086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.1. </w:t>
      </w:r>
      <w:r w:rsidRPr="008511A5">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2CA6E09E" w14:textId="77777777" w:rsidR="008A086B" w:rsidRDefault="008A086B" w:rsidP="008A086B">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8A086B" w:rsidRPr="005153DD" w14:paraId="22AD5DFD" w14:textId="77777777" w:rsidTr="006343CB">
        <w:trPr>
          <w:trHeight w:val="276"/>
        </w:trPr>
        <w:tc>
          <w:tcPr>
            <w:tcW w:w="2041" w:type="dxa"/>
            <w:tcBorders>
              <w:top w:val="nil"/>
              <w:left w:val="nil"/>
              <w:bottom w:val="single" w:sz="4" w:space="0" w:color="auto"/>
              <w:right w:val="nil"/>
            </w:tcBorders>
          </w:tcPr>
          <w:p w14:paraId="1903CBF7" w14:textId="77777777" w:rsidR="008A086B" w:rsidRPr="005153DD" w:rsidRDefault="008A086B" w:rsidP="006343CB">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41B48FE8" w14:textId="77777777" w:rsidR="008A086B" w:rsidRPr="005153DD" w:rsidRDefault="008A086B" w:rsidP="006343CB">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Pr="005153DD">
              <w:rPr>
                <w:rFonts w:ascii="Times New Roman" w:eastAsia="Times New Roman" w:hAnsi="Times New Roman" w:cs="Times New Roman"/>
                <w:b/>
                <w:bCs/>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47019491" w14:textId="77777777" w:rsidR="008A086B" w:rsidRPr="005153DD" w:rsidRDefault="008A086B" w:rsidP="006343CB">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sz w:val="24"/>
                <w:szCs w:val="24"/>
                <w:lang w:eastAsia="zh-CN"/>
              </w:rPr>
              <w:t>Teikėjo</w:t>
            </w:r>
            <w:r w:rsidRPr="00AA6A5D">
              <w:rPr>
                <w:rFonts w:ascii="Times New Roman" w:eastAsia="Times New Roman" w:hAnsi="Times New Roman" w:cs="Times New Roman"/>
                <w:b/>
                <w:bCs/>
                <w:sz w:val="24"/>
                <w:szCs w:val="24"/>
                <w:shd w:val="clear" w:color="auto" w:fill="FFFFFF"/>
                <w:lang w:eastAsia="ar-SA"/>
              </w:rPr>
              <w:t xml:space="preserve"> </w:t>
            </w:r>
            <w:r w:rsidRPr="005153DD">
              <w:rPr>
                <w:rFonts w:ascii="Times New Roman" w:eastAsia="Times New Roman" w:hAnsi="Times New Roman" w:cs="Times New Roman"/>
                <w:b/>
                <w:bCs/>
                <w:sz w:val="24"/>
                <w:szCs w:val="24"/>
                <w:shd w:val="clear" w:color="auto" w:fill="FFFFFF"/>
                <w:lang w:eastAsia="ar-SA"/>
              </w:rPr>
              <w:t>vardu</w:t>
            </w:r>
          </w:p>
        </w:tc>
      </w:tr>
      <w:tr w:rsidR="008A086B" w:rsidRPr="005153DD" w14:paraId="44D9D824" w14:textId="77777777" w:rsidTr="006343CB">
        <w:trPr>
          <w:trHeight w:val="276"/>
        </w:trPr>
        <w:tc>
          <w:tcPr>
            <w:tcW w:w="2041" w:type="dxa"/>
            <w:tcBorders>
              <w:top w:val="single" w:sz="4" w:space="0" w:color="auto"/>
              <w:left w:val="single" w:sz="4" w:space="0" w:color="auto"/>
              <w:bottom w:val="single" w:sz="4" w:space="0" w:color="auto"/>
              <w:right w:val="single" w:sz="4" w:space="0" w:color="auto"/>
            </w:tcBorders>
          </w:tcPr>
          <w:p w14:paraId="6FFB682E" w14:textId="77777777" w:rsidR="008A086B" w:rsidRPr="005153DD" w:rsidRDefault="008A086B" w:rsidP="006343CB">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AD8B289" w14:textId="77777777" w:rsidR="008A086B" w:rsidRPr="005153DD" w:rsidRDefault="008A086B" w:rsidP="006343CB">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0645F522" w14:textId="77777777" w:rsidR="008A086B" w:rsidRPr="005153DD" w:rsidRDefault="008A086B" w:rsidP="006343CB">
            <w:pPr>
              <w:suppressAutoHyphens/>
              <w:snapToGrid w:val="0"/>
              <w:spacing w:after="0" w:line="240" w:lineRule="auto"/>
              <w:jc w:val="center"/>
              <w:rPr>
                <w:rFonts w:ascii="Times New Roman" w:eastAsia="Times New Roman" w:hAnsi="Times New Roman" w:cs="Times New Roman"/>
                <w:sz w:val="24"/>
                <w:szCs w:val="24"/>
                <w:lang w:eastAsia="zh-CN"/>
              </w:rPr>
            </w:pPr>
          </w:p>
        </w:tc>
      </w:tr>
      <w:tr w:rsidR="008A086B" w:rsidRPr="005153DD" w14:paraId="44ECDC7F" w14:textId="77777777" w:rsidTr="006343CB">
        <w:trPr>
          <w:trHeight w:val="276"/>
        </w:trPr>
        <w:tc>
          <w:tcPr>
            <w:tcW w:w="2041" w:type="dxa"/>
            <w:tcBorders>
              <w:top w:val="single" w:sz="4" w:space="0" w:color="auto"/>
              <w:left w:val="single" w:sz="4" w:space="0" w:color="auto"/>
              <w:bottom w:val="single" w:sz="4" w:space="0" w:color="auto"/>
              <w:right w:val="single" w:sz="4" w:space="0" w:color="auto"/>
            </w:tcBorders>
          </w:tcPr>
          <w:p w14:paraId="7445BF28" w14:textId="77777777" w:rsidR="008A086B" w:rsidRPr="005153DD" w:rsidRDefault="008A086B" w:rsidP="006343CB">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32C358D1" w14:textId="77777777" w:rsidR="008A086B" w:rsidRPr="00996DCF" w:rsidRDefault="008A086B" w:rsidP="006343CB">
            <w:pPr>
              <w:pStyle w:val="Sraopastraipa"/>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B332A5D" w14:textId="77777777" w:rsidR="008A086B" w:rsidRPr="005153DD" w:rsidRDefault="008A086B" w:rsidP="006343CB">
            <w:pPr>
              <w:suppressAutoHyphens/>
              <w:snapToGrid w:val="0"/>
              <w:spacing w:after="0" w:line="240" w:lineRule="auto"/>
              <w:jc w:val="center"/>
              <w:rPr>
                <w:rFonts w:ascii="Times New Roman" w:eastAsia="Times New Roman" w:hAnsi="Times New Roman" w:cs="Times New Roman"/>
                <w:sz w:val="24"/>
                <w:szCs w:val="24"/>
                <w:lang w:eastAsia="zh-CN"/>
              </w:rPr>
            </w:pPr>
          </w:p>
        </w:tc>
      </w:tr>
      <w:tr w:rsidR="008A086B" w:rsidRPr="005153DD" w14:paraId="4057013A" w14:textId="77777777" w:rsidTr="006343CB">
        <w:trPr>
          <w:trHeight w:val="276"/>
        </w:trPr>
        <w:tc>
          <w:tcPr>
            <w:tcW w:w="2041" w:type="dxa"/>
            <w:tcBorders>
              <w:top w:val="single" w:sz="4" w:space="0" w:color="auto"/>
              <w:left w:val="single" w:sz="4" w:space="0" w:color="auto"/>
              <w:bottom w:val="single" w:sz="4" w:space="0" w:color="auto"/>
              <w:right w:val="single" w:sz="4" w:space="0" w:color="auto"/>
            </w:tcBorders>
          </w:tcPr>
          <w:p w14:paraId="4DD3BC24" w14:textId="77777777" w:rsidR="008A086B" w:rsidRPr="005153DD" w:rsidRDefault="008A086B" w:rsidP="006343CB">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4EE5A045" w14:textId="77777777" w:rsidR="008A086B" w:rsidRPr="005153DD" w:rsidRDefault="008A086B" w:rsidP="006343CB">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5A42662F" w14:textId="77777777" w:rsidR="008A086B" w:rsidRPr="005153DD" w:rsidRDefault="008A086B" w:rsidP="006343CB">
            <w:pPr>
              <w:suppressAutoHyphens/>
              <w:snapToGrid w:val="0"/>
              <w:spacing w:after="0" w:line="240" w:lineRule="auto"/>
              <w:jc w:val="center"/>
              <w:rPr>
                <w:rFonts w:ascii="Times New Roman" w:eastAsia="Times New Roman" w:hAnsi="Times New Roman" w:cs="Times New Roman"/>
                <w:sz w:val="24"/>
                <w:szCs w:val="24"/>
                <w:lang w:eastAsia="zh-CN"/>
              </w:rPr>
            </w:pPr>
          </w:p>
        </w:tc>
      </w:tr>
      <w:tr w:rsidR="008A086B" w:rsidRPr="005153DD" w14:paraId="574D7537" w14:textId="77777777" w:rsidTr="006343CB">
        <w:trPr>
          <w:trHeight w:val="276"/>
        </w:trPr>
        <w:tc>
          <w:tcPr>
            <w:tcW w:w="2041" w:type="dxa"/>
            <w:tcBorders>
              <w:top w:val="single" w:sz="4" w:space="0" w:color="auto"/>
              <w:left w:val="single" w:sz="4" w:space="0" w:color="auto"/>
              <w:bottom w:val="single" w:sz="4" w:space="0" w:color="auto"/>
              <w:right w:val="single" w:sz="4" w:space="0" w:color="auto"/>
            </w:tcBorders>
          </w:tcPr>
          <w:p w14:paraId="64D6D3FA" w14:textId="77777777" w:rsidR="008A086B" w:rsidRPr="005153DD" w:rsidRDefault="008A086B" w:rsidP="006343CB">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lastRenderedPageBreak/>
              <w:t>El. paštas</w:t>
            </w:r>
          </w:p>
        </w:tc>
        <w:tc>
          <w:tcPr>
            <w:tcW w:w="3827" w:type="dxa"/>
            <w:tcBorders>
              <w:top w:val="single" w:sz="4" w:space="0" w:color="auto"/>
              <w:left w:val="single" w:sz="4" w:space="0" w:color="auto"/>
              <w:bottom w:val="single" w:sz="4" w:space="0" w:color="auto"/>
              <w:right w:val="single" w:sz="4" w:space="0" w:color="auto"/>
            </w:tcBorders>
          </w:tcPr>
          <w:p w14:paraId="208F09B8" w14:textId="77777777" w:rsidR="008A086B" w:rsidRPr="00996DCF" w:rsidRDefault="008A086B" w:rsidP="006343CB">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2A74A0E7" w14:textId="77777777" w:rsidR="008A086B" w:rsidRPr="003E0EA5" w:rsidRDefault="008A086B" w:rsidP="006343CB">
            <w:pPr>
              <w:suppressAutoHyphens/>
              <w:snapToGrid w:val="0"/>
              <w:spacing w:after="0" w:line="240" w:lineRule="auto"/>
              <w:jc w:val="center"/>
              <w:rPr>
                <w:rFonts w:ascii="Times New Roman" w:eastAsia="Times New Roman" w:hAnsi="Times New Roman" w:cs="Times New Roman"/>
                <w:sz w:val="24"/>
                <w:szCs w:val="24"/>
                <w:lang w:val="en-US" w:eastAsia="zh-CN"/>
              </w:rPr>
            </w:pPr>
          </w:p>
        </w:tc>
      </w:tr>
    </w:tbl>
    <w:p w14:paraId="51969AC4" w14:textId="77777777" w:rsidR="008A086B" w:rsidRPr="005153DD" w:rsidRDefault="008A086B" w:rsidP="008A086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19BC3E9A" w14:textId="77777777" w:rsidR="008A086B" w:rsidRDefault="008A086B" w:rsidP="008A086B">
      <w:pPr>
        <w:tabs>
          <w:tab w:val="left" w:pos="5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F632A" w14:textId="77777777" w:rsid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02F632B" w14:textId="77777777" w:rsidR="0061793B" w:rsidRPr="005153DD"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0061793B" w:rsidRPr="005153DD">
        <w:rPr>
          <w:rFonts w:ascii="Times New Roman" w:eastAsia="Times New Roman" w:hAnsi="Times New Roman" w:cs="Times New Roman"/>
          <w:b/>
          <w:bCs/>
          <w:sz w:val="24"/>
          <w:szCs w:val="24"/>
          <w:lang w:eastAsia="ar-SA"/>
        </w:rPr>
        <w:t>. KITOS SĄLYGOS</w:t>
      </w:r>
    </w:p>
    <w:p w14:paraId="202F632C" w14:textId="77777777" w:rsidR="0061793B" w:rsidRPr="005153DD"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02F632E" w14:textId="43E86619" w:rsidR="00D76156" w:rsidRPr="005153DD" w:rsidRDefault="00D76D75" w:rsidP="008A086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 xml:space="preserve">.1. </w:t>
      </w:r>
      <w:r w:rsidR="008A086B" w:rsidRPr="000B24D3">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202F632F" w14:textId="77777777" w:rsidR="0061793B" w:rsidRPr="005153DD"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w:t>
      </w:r>
      <w:r w:rsidR="0061793B">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 xml:space="preserve">. Sutarties priedai: </w:t>
      </w:r>
    </w:p>
    <w:p w14:paraId="202F6332" w14:textId="66C81EE8" w:rsidR="003A509B" w:rsidRPr="0045263E" w:rsidRDefault="0061793B" w:rsidP="000724EE">
      <w:pPr>
        <w:tabs>
          <w:tab w:val="left" w:pos="1418"/>
        </w:tabs>
        <w:suppressAutoHyphens/>
        <w:spacing w:after="0" w:line="240" w:lineRule="auto"/>
        <w:ind w:firstLine="567"/>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 pried</w:t>
      </w:r>
      <w:r w:rsidRPr="0045263E">
        <w:rPr>
          <w:rFonts w:ascii="Times New Roman" w:eastAsia="Times New Roman" w:hAnsi="Times New Roman" w:cs="Times New Roman"/>
          <w:sz w:val="24"/>
          <w:szCs w:val="24"/>
          <w:shd w:val="clear" w:color="auto" w:fill="FFFFFF"/>
          <w:lang w:eastAsia="ar-SA"/>
        </w:rPr>
        <w:t>as</w:t>
      </w:r>
      <w:r w:rsidR="00302AAE">
        <w:rPr>
          <w:rFonts w:ascii="Times New Roman" w:eastAsia="Times New Roman" w:hAnsi="Times New Roman" w:cs="Times New Roman"/>
          <w:sz w:val="24"/>
          <w:szCs w:val="24"/>
          <w:shd w:val="clear" w:color="auto" w:fill="FFFFFF"/>
          <w:lang w:eastAsia="ar-SA"/>
        </w:rPr>
        <w:t xml:space="preserve">. </w:t>
      </w:r>
      <w:r w:rsidR="0045263E" w:rsidRPr="0045263E">
        <w:rPr>
          <w:rFonts w:ascii="Times New Roman" w:eastAsia="Times New Roman" w:hAnsi="Times New Roman" w:cs="Times New Roman"/>
          <w:sz w:val="24"/>
          <w:szCs w:val="24"/>
          <w:lang w:eastAsia="zh-CN"/>
        </w:rPr>
        <w:t xml:space="preserve">Metrologinės patikros, kalibravimo paslaugų </w:t>
      </w:r>
      <w:r w:rsidRPr="0045263E">
        <w:rPr>
          <w:rFonts w:ascii="Times New Roman" w:eastAsia="Times New Roman" w:hAnsi="Times New Roman" w:cs="Times New Roman"/>
          <w:sz w:val="24"/>
          <w:szCs w:val="24"/>
          <w:shd w:val="clear" w:color="auto" w:fill="FFFFFF"/>
          <w:lang w:eastAsia="ar-SA"/>
        </w:rPr>
        <w:t xml:space="preserve">techninė specifikacija, </w:t>
      </w:r>
      <w:r w:rsidR="00D76156" w:rsidRPr="0045263E">
        <w:rPr>
          <w:rFonts w:ascii="Times New Roman" w:eastAsia="Times New Roman" w:hAnsi="Times New Roman" w:cs="Times New Roman"/>
          <w:sz w:val="24"/>
          <w:szCs w:val="24"/>
          <w:shd w:val="clear" w:color="auto" w:fill="FFFFFF"/>
          <w:lang w:eastAsia="ar-SA"/>
        </w:rPr>
        <w:t>__</w:t>
      </w:r>
      <w:r w:rsidRPr="0045263E">
        <w:rPr>
          <w:rFonts w:ascii="Times New Roman" w:eastAsia="Times New Roman" w:hAnsi="Times New Roman" w:cs="Times New Roman"/>
          <w:sz w:val="24"/>
          <w:szCs w:val="24"/>
          <w:shd w:val="clear" w:color="auto" w:fill="FFFFFF"/>
          <w:lang w:eastAsia="ar-SA"/>
        </w:rPr>
        <w:t>_ lapai.</w:t>
      </w:r>
    </w:p>
    <w:p w14:paraId="202F6333" w14:textId="77777777" w:rsidR="0061793B" w:rsidRPr="005153DD" w:rsidRDefault="0061793B" w:rsidP="0061793B">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02F6334" w14:textId="77777777" w:rsidR="0061793B" w:rsidRPr="005153DD"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61793B" w:rsidRPr="005153DD">
        <w:rPr>
          <w:rFonts w:ascii="Times New Roman" w:eastAsia="Times New Roman" w:hAnsi="Times New Roman" w:cs="Times New Roman"/>
          <w:b/>
          <w:bCs/>
          <w:caps/>
          <w:color w:val="000000"/>
          <w:sz w:val="24"/>
          <w:szCs w:val="24"/>
          <w:lang w:eastAsia="zh-CN"/>
        </w:rPr>
        <w:t>kiti dokumentai</w:t>
      </w:r>
      <w:r w:rsidR="0061793B" w:rsidRPr="005153DD">
        <w:rPr>
          <w:rFonts w:ascii="Times New Roman" w:eastAsia="Times New Roman" w:hAnsi="Times New Roman" w:cs="Times New Roman"/>
          <w:b/>
          <w:bCs/>
          <w:color w:val="000000"/>
          <w:sz w:val="24"/>
          <w:szCs w:val="24"/>
          <w:lang w:eastAsia="zh-CN"/>
        </w:rPr>
        <w:t>, SUDARANTYS NEATSIEJAMĄ ŠIOS SUTARTIES DALĮ</w:t>
      </w:r>
    </w:p>
    <w:p w14:paraId="202F6335" w14:textId="77777777" w:rsidR="0061793B" w:rsidRPr="0045263E"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202F6337" w14:textId="45A1B263" w:rsidR="00D76156" w:rsidRPr="0045263E" w:rsidRDefault="00D76D75" w:rsidP="008A086B">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45263E">
        <w:rPr>
          <w:rFonts w:ascii="Times New Roman" w:eastAsia="Times New Roman" w:hAnsi="Times New Roman" w:cs="Times New Roman"/>
          <w:color w:val="000000"/>
          <w:sz w:val="24"/>
          <w:szCs w:val="24"/>
          <w:lang w:eastAsia="zh-CN"/>
        </w:rPr>
        <w:t>13</w:t>
      </w:r>
      <w:r w:rsidR="0061793B" w:rsidRPr="0045263E">
        <w:rPr>
          <w:rFonts w:ascii="Times New Roman" w:eastAsia="Times New Roman" w:hAnsi="Times New Roman" w:cs="Times New Roman"/>
          <w:color w:val="000000"/>
          <w:sz w:val="24"/>
          <w:szCs w:val="24"/>
          <w:lang w:eastAsia="zh-CN"/>
        </w:rPr>
        <w:t xml:space="preserve">.1. </w:t>
      </w:r>
      <w:r w:rsidR="008A086B" w:rsidRPr="003E0A24">
        <w:rPr>
          <w:rFonts w:ascii="Times New Roman" w:eastAsia="Times New Roman" w:hAnsi="Times New Roman" w:cs="Times New Roman"/>
          <w:color w:val="000000"/>
          <w:sz w:val="24"/>
          <w:szCs w:val="24"/>
          <w:lang w:eastAsia="zh-CN"/>
        </w:rPr>
        <w:t>Viešąjį pirkimą laimėjusio dalyvio pasiūlymas.</w:t>
      </w:r>
    </w:p>
    <w:p w14:paraId="202F6339" w14:textId="21578C66" w:rsidR="003A509B" w:rsidRPr="00302AAE" w:rsidRDefault="00D76D75" w:rsidP="00302AAE">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5263E">
        <w:rPr>
          <w:rFonts w:ascii="Times New Roman" w:eastAsia="Times New Roman" w:hAnsi="Times New Roman" w:cs="Times New Roman"/>
          <w:color w:val="000000"/>
          <w:sz w:val="24"/>
          <w:szCs w:val="24"/>
          <w:lang w:eastAsia="zh-CN"/>
        </w:rPr>
        <w:t>13</w:t>
      </w:r>
      <w:r w:rsidR="0061793B" w:rsidRPr="0045263E">
        <w:rPr>
          <w:rFonts w:ascii="Times New Roman" w:eastAsia="Times New Roman" w:hAnsi="Times New Roman" w:cs="Times New Roman"/>
          <w:color w:val="000000"/>
          <w:sz w:val="24"/>
          <w:szCs w:val="24"/>
          <w:lang w:eastAsia="zh-CN"/>
        </w:rPr>
        <w:t xml:space="preserve">.2. </w:t>
      </w:r>
      <w:r w:rsidR="0045263E" w:rsidRPr="0045263E">
        <w:rPr>
          <w:rFonts w:ascii="Times New Roman" w:eastAsia="Times New Roman" w:hAnsi="Times New Roman" w:cs="Times New Roman"/>
          <w:sz w:val="24"/>
          <w:szCs w:val="24"/>
          <w:lang w:eastAsia="zh-CN"/>
        </w:rPr>
        <w:t xml:space="preserve">Metrologinės patikros, kalibravimo </w:t>
      </w:r>
      <w:r w:rsidR="0061793B" w:rsidRPr="0045263E">
        <w:rPr>
          <w:rFonts w:ascii="Times New Roman" w:eastAsia="Times New Roman" w:hAnsi="Times New Roman" w:cs="Times New Roman"/>
          <w:sz w:val="24"/>
          <w:szCs w:val="24"/>
          <w:shd w:val="clear" w:color="auto" w:fill="FFFFFF"/>
          <w:lang w:eastAsia="ar-SA"/>
        </w:rPr>
        <w:t>paslaugų</w:t>
      </w:r>
      <w:r w:rsidR="0061793B" w:rsidRPr="0045263E">
        <w:rPr>
          <w:rFonts w:ascii="Times New Roman" w:eastAsia="Times New Roman" w:hAnsi="Times New Roman" w:cs="Times New Roman"/>
          <w:color w:val="000000"/>
          <w:sz w:val="24"/>
          <w:szCs w:val="24"/>
          <w:lang w:eastAsia="zh-CN"/>
        </w:rPr>
        <w:t xml:space="preserve"> viešojo </w:t>
      </w:r>
      <w:r w:rsidR="0061793B" w:rsidRPr="0045263E">
        <w:rPr>
          <w:rFonts w:ascii="Times New Roman" w:eastAsia="Times New Roman" w:hAnsi="Times New Roman" w:cs="Times New Roman"/>
          <w:sz w:val="24"/>
          <w:szCs w:val="24"/>
          <w:shd w:val="clear" w:color="auto" w:fill="FFFFFF"/>
          <w:lang w:eastAsia="ar-SA"/>
        </w:rPr>
        <w:t>pirkimo dokumentai.</w:t>
      </w:r>
    </w:p>
    <w:p w14:paraId="202F633A" w14:textId="77777777" w:rsidR="0061793B" w:rsidRPr="00302AAE" w:rsidRDefault="0061793B" w:rsidP="003A509B">
      <w:pPr>
        <w:suppressAutoHyphens/>
        <w:spacing w:after="0" w:line="240" w:lineRule="auto"/>
        <w:ind w:firstLine="567"/>
        <w:jc w:val="both"/>
        <w:rPr>
          <w:rFonts w:ascii="Times New Roman" w:eastAsia="Times New Roman" w:hAnsi="Times New Roman" w:cs="Times New Roman"/>
          <w:sz w:val="24"/>
          <w:szCs w:val="24"/>
          <w:lang w:eastAsia="zh-CN"/>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5153DD" w14:paraId="202F633F" w14:textId="77777777" w:rsidTr="00C9662F">
        <w:trPr>
          <w:trHeight w:val="253"/>
        </w:trPr>
        <w:tc>
          <w:tcPr>
            <w:tcW w:w="5025" w:type="dxa"/>
            <w:gridSpan w:val="2"/>
          </w:tcPr>
          <w:p w14:paraId="202F633B" w14:textId="77777777" w:rsidR="003A509B" w:rsidRDefault="003A509B" w:rsidP="00302AAE">
            <w:pPr>
              <w:suppressAutoHyphens/>
              <w:snapToGrid w:val="0"/>
              <w:spacing w:after="0" w:line="240" w:lineRule="auto"/>
              <w:rPr>
                <w:rFonts w:ascii="Times New Roman" w:eastAsia="Times New Roman" w:hAnsi="Times New Roman" w:cs="Times New Roman"/>
                <w:b/>
                <w:bCs/>
                <w:sz w:val="24"/>
                <w:szCs w:val="24"/>
                <w:lang w:eastAsia="ar-SA"/>
              </w:rPr>
            </w:pPr>
          </w:p>
          <w:p w14:paraId="202F633C" w14:textId="77777777" w:rsidR="005153DD" w:rsidRPr="005153DD" w:rsidRDefault="00D76D75" w:rsidP="00D76D75">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Užsakovo</w:t>
            </w:r>
            <w:r w:rsidRPr="005153DD">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vardu</w:t>
            </w:r>
          </w:p>
        </w:tc>
        <w:tc>
          <w:tcPr>
            <w:tcW w:w="4731" w:type="dxa"/>
            <w:gridSpan w:val="2"/>
          </w:tcPr>
          <w:p w14:paraId="202F633D" w14:textId="77777777" w:rsidR="003A509B" w:rsidRDefault="002813F4" w:rsidP="005153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p>
          <w:p w14:paraId="202F633E" w14:textId="77777777" w:rsidR="00D76156" w:rsidRPr="005153DD" w:rsidRDefault="00D76D75" w:rsidP="003A509B">
            <w:pPr>
              <w:suppressAutoHyphens/>
              <w:snapToGrid w:val="0"/>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Te</w:t>
            </w:r>
            <w:r>
              <w:rPr>
                <w:rFonts w:ascii="Times New Roman" w:eastAsia="Times New Roman" w:hAnsi="Times New Roman" w:cs="Times New Roman"/>
                <w:b/>
                <w:bCs/>
                <w:sz w:val="24"/>
                <w:szCs w:val="24"/>
                <w:lang w:eastAsia="ar-SA"/>
              </w:rPr>
              <w:t>i</w:t>
            </w:r>
            <w:r w:rsidRPr="005153DD">
              <w:rPr>
                <w:rFonts w:ascii="Times New Roman" w:eastAsia="Times New Roman" w:hAnsi="Times New Roman" w:cs="Times New Roman"/>
                <w:b/>
                <w:bCs/>
                <w:sz w:val="24"/>
                <w:szCs w:val="24"/>
                <w:lang w:eastAsia="ar-SA"/>
              </w:rPr>
              <w:t>kėjo</w:t>
            </w:r>
            <w:r w:rsidR="002813F4" w:rsidRPr="005153DD">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vardu</w:t>
            </w:r>
          </w:p>
        </w:tc>
      </w:tr>
      <w:tr w:rsidR="005153DD" w:rsidRPr="005153DD" w14:paraId="202F6344" w14:textId="77777777" w:rsidTr="00C9662F">
        <w:trPr>
          <w:trHeight w:val="253"/>
        </w:trPr>
        <w:tc>
          <w:tcPr>
            <w:tcW w:w="2522" w:type="dxa"/>
          </w:tcPr>
          <w:p w14:paraId="202F6340"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03" w:type="dxa"/>
            <w:vAlign w:val="center"/>
          </w:tcPr>
          <w:p w14:paraId="202F6341"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42"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38" w:type="dxa"/>
            <w:vAlign w:val="center"/>
          </w:tcPr>
          <w:p w14:paraId="202F6343"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49" w14:textId="77777777" w:rsidTr="00C9662F">
        <w:trPr>
          <w:trHeight w:val="253"/>
        </w:trPr>
        <w:tc>
          <w:tcPr>
            <w:tcW w:w="2522" w:type="dxa"/>
          </w:tcPr>
          <w:p w14:paraId="202F6345"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03" w:type="dxa"/>
          </w:tcPr>
          <w:p w14:paraId="202F6346"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47"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38" w:type="dxa"/>
          </w:tcPr>
          <w:p w14:paraId="202F6348" w14:textId="77777777" w:rsidR="005153DD" w:rsidRPr="005153DD" w:rsidRDefault="005153DD" w:rsidP="00790DBF">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4E" w14:textId="77777777" w:rsidTr="00C9662F">
        <w:trPr>
          <w:trHeight w:val="253"/>
        </w:trPr>
        <w:tc>
          <w:tcPr>
            <w:tcW w:w="2522" w:type="dxa"/>
          </w:tcPr>
          <w:p w14:paraId="202F634A"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03" w:type="dxa"/>
          </w:tcPr>
          <w:p w14:paraId="202F634B"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4C"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38" w:type="dxa"/>
          </w:tcPr>
          <w:p w14:paraId="202F634D"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53" w14:textId="77777777" w:rsidTr="00C9662F">
        <w:trPr>
          <w:trHeight w:val="253"/>
        </w:trPr>
        <w:tc>
          <w:tcPr>
            <w:tcW w:w="2522" w:type="dxa"/>
          </w:tcPr>
          <w:p w14:paraId="202F634F"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03" w:type="dxa"/>
          </w:tcPr>
          <w:p w14:paraId="202F6350"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51"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38" w:type="dxa"/>
          </w:tcPr>
          <w:p w14:paraId="202F6352"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58" w14:textId="77777777" w:rsidTr="00C9662F">
        <w:trPr>
          <w:trHeight w:val="253"/>
        </w:trPr>
        <w:tc>
          <w:tcPr>
            <w:tcW w:w="2522" w:type="dxa"/>
          </w:tcPr>
          <w:p w14:paraId="202F6354"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03" w:type="dxa"/>
          </w:tcPr>
          <w:p w14:paraId="202F6355"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56"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38" w:type="dxa"/>
          </w:tcPr>
          <w:p w14:paraId="202F6357"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5D" w14:textId="77777777" w:rsidTr="00C9662F">
        <w:trPr>
          <w:trHeight w:val="253"/>
        </w:trPr>
        <w:tc>
          <w:tcPr>
            <w:tcW w:w="2522" w:type="dxa"/>
          </w:tcPr>
          <w:p w14:paraId="202F6359"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03" w:type="dxa"/>
          </w:tcPr>
          <w:p w14:paraId="202F635A"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5B"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38" w:type="dxa"/>
          </w:tcPr>
          <w:p w14:paraId="202F635C"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62" w14:textId="77777777" w:rsidTr="00C9662F">
        <w:trPr>
          <w:trHeight w:val="253"/>
        </w:trPr>
        <w:tc>
          <w:tcPr>
            <w:tcW w:w="2522" w:type="dxa"/>
          </w:tcPr>
          <w:p w14:paraId="202F635E" w14:textId="77777777" w:rsidR="005153DD" w:rsidRPr="005153DD" w:rsidRDefault="00D76D75" w:rsidP="00D76D7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Ne </w:t>
            </w:r>
            <w:r w:rsidR="005153DD" w:rsidRPr="005153DD">
              <w:rPr>
                <w:rFonts w:ascii="Times New Roman" w:eastAsia="Times New Roman" w:hAnsi="Times New Roman" w:cs="Times New Roman"/>
                <w:sz w:val="24"/>
                <w:szCs w:val="24"/>
                <w:lang w:eastAsia="ar-SA"/>
              </w:rPr>
              <w:t xml:space="preserve">PVM </w:t>
            </w:r>
            <w:r>
              <w:rPr>
                <w:rFonts w:ascii="Times New Roman" w:eastAsia="Times New Roman" w:hAnsi="Times New Roman" w:cs="Times New Roman"/>
                <w:sz w:val="24"/>
                <w:szCs w:val="24"/>
                <w:lang w:eastAsia="ar-SA"/>
              </w:rPr>
              <w:t>mokėtojas</w:t>
            </w:r>
          </w:p>
        </w:tc>
        <w:tc>
          <w:tcPr>
            <w:tcW w:w="2503" w:type="dxa"/>
          </w:tcPr>
          <w:p w14:paraId="202F635F" w14:textId="77777777" w:rsidR="005153DD" w:rsidRPr="005153DD" w:rsidRDefault="005153DD"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202F6360"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tc>
        <w:tc>
          <w:tcPr>
            <w:tcW w:w="2538" w:type="dxa"/>
          </w:tcPr>
          <w:p w14:paraId="202F6361"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67" w14:textId="77777777" w:rsidTr="00C9662F">
        <w:trPr>
          <w:trHeight w:val="253"/>
        </w:trPr>
        <w:tc>
          <w:tcPr>
            <w:tcW w:w="2522" w:type="dxa"/>
          </w:tcPr>
          <w:p w14:paraId="202F6363"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tcPr>
          <w:p w14:paraId="202F6364"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65"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202F6366" w14:textId="77777777" w:rsidR="005153DD" w:rsidRPr="005153DD"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202F6370" w14:textId="77777777" w:rsidTr="00C9662F">
        <w:trPr>
          <w:trHeight w:val="253"/>
        </w:trPr>
        <w:tc>
          <w:tcPr>
            <w:tcW w:w="2522" w:type="dxa"/>
          </w:tcPr>
          <w:p w14:paraId="202F6368"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202F6369"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202F636A"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tcPr>
          <w:p w14:paraId="202F636B"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2F636C"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202F636D"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202F636E"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202F636F"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202F6371" w14:textId="77777777" w:rsidR="00C9662F" w:rsidRDefault="00C9662F"/>
    <w:sectPr w:rsidR="00C9662F" w:rsidSect="00BF519F">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C723" w14:textId="77777777" w:rsidR="00254D2C" w:rsidRDefault="00254D2C" w:rsidP="000C3AB7">
      <w:pPr>
        <w:spacing w:after="0" w:line="240" w:lineRule="auto"/>
      </w:pPr>
      <w:r>
        <w:separator/>
      </w:r>
    </w:p>
  </w:endnote>
  <w:endnote w:type="continuationSeparator" w:id="0">
    <w:p w14:paraId="765C281B" w14:textId="77777777" w:rsidR="00254D2C" w:rsidRDefault="00254D2C"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6378" w14:textId="77777777" w:rsidR="000C3AB7" w:rsidRDefault="000C3AB7">
    <w:pPr>
      <w:pStyle w:val="Porat"/>
      <w:jc w:val="right"/>
    </w:pPr>
  </w:p>
  <w:p w14:paraId="202F6379"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2D6FF" w14:textId="77777777" w:rsidR="00254D2C" w:rsidRDefault="00254D2C" w:rsidP="000C3AB7">
      <w:pPr>
        <w:spacing w:after="0" w:line="240" w:lineRule="auto"/>
      </w:pPr>
      <w:r>
        <w:separator/>
      </w:r>
    </w:p>
  </w:footnote>
  <w:footnote w:type="continuationSeparator" w:id="0">
    <w:p w14:paraId="6FC8E27C" w14:textId="77777777" w:rsidR="00254D2C" w:rsidRDefault="00254D2C"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50433"/>
      <w:docPartObj>
        <w:docPartGallery w:val="Page Numbers (Top of Page)"/>
        <w:docPartUnique/>
      </w:docPartObj>
    </w:sdtPr>
    <w:sdtContent>
      <w:p w14:paraId="202F6376" w14:textId="77777777" w:rsidR="00BF519F" w:rsidRDefault="00BF519F">
        <w:pPr>
          <w:pStyle w:val="Antrats"/>
          <w:jc w:val="center"/>
        </w:pPr>
        <w:r>
          <w:fldChar w:fldCharType="begin"/>
        </w:r>
        <w:r>
          <w:instrText>PAGE   \* MERGEFORMAT</w:instrText>
        </w:r>
        <w:r>
          <w:fldChar w:fldCharType="separate"/>
        </w:r>
        <w:r w:rsidR="00C6012E">
          <w:rPr>
            <w:noProof/>
          </w:rPr>
          <w:t>8</w:t>
        </w:r>
        <w:r>
          <w:fldChar w:fldCharType="end"/>
        </w:r>
      </w:p>
    </w:sdtContent>
  </w:sdt>
  <w:p w14:paraId="202F6377"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637A" w14:textId="77777777" w:rsidR="00BF519F" w:rsidRDefault="00BF519F">
    <w:pPr>
      <w:pStyle w:val="Antrats"/>
      <w:jc w:val="center"/>
    </w:pPr>
  </w:p>
  <w:p w14:paraId="202F637B"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C06215"/>
    <w:multiLevelType w:val="hybridMultilevel"/>
    <w:tmpl w:val="362EECE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9"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7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5754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21954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9004332">
    <w:abstractNumId w:val="3"/>
  </w:num>
  <w:num w:numId="5" w16cid:durableId="988242444">
    <w:abstractNumId w:val="0"/>
  </w:num>
  <w:num w:numId="6" w16cid:durableId="1762749617">
    <w:abstractNumId w:val="1"/>
  </w:num>
  <w:num w:numId="7" w16cid:durableId="1272784740">
    <w:abstractNumId w:val="2"/>
  </w:num>
  <w:num w:numId="8" w16cid:durableId="864252850">
    <w:abstractNumId w:val="7"/>
  </w:num>
  <w:num w:numId="9" w16cid:durableId="1014501052">
    <w:abstractNumId w:val="9"/>
  </w:num>
  <w:num w:numId="10" w16cid:durableId="1706830806">
    <w:abstractNumId w:val="11"/>
  </w:num>
  <w:num w:numId="11" w16cid:durableId="1343436016">
    <w:abstractNumId w:val="5"/>
  </w:num>
  <w:num w:numId="12" w16cid:durableId="1889881345">
    <w:abstractNumId w:val="10"/>
  </w:num>
  <w:num w:numId="13" w16cid:durableId="1151941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158"/>
    <w:rsid w:val="000051A7"/>
    <w:rsid w:val="00014F31"/>
    <w:rsid w:val="0002350D"/>
    <w:rsid w:val="0002383D"/>
    <w:rsid w:val="000304B1"/>
    <w:rsid w:val="00034822"/>
    <w:rsid w:val="000724EE"/>
    <w:rsid w:val="000802EB"/>
    <w:rsid w:val="0008587C"/>
    <w:rsid w:val="00086457"/>
    <w:rsid w:val="000877DD"/>
    <w:rsid w:val="00087D30"/>
    <w:rsid w:val="000909C6"/>
    <w:rsid w:val="000A0637"/>
    <w:rsid w:val="000A7237"/>
    <w:rsid w:val="000B19B1"/>
    <w:rsid w:val="000B21E9"/>
    <w:rsid w:val="000C0368"/>
    <w:rsid w:val="000C1198"/>
    <w:rsid w:val="000C354B"/>
    <w:rsid w:val="000C3AB7"/>
    <w:rsid w:val="000E0533"/>
    <w:rsid w:val="000E5D54"/>
    <w:rsid w:val="000E7DF7"/>
    <w:rsid w:val="000F36CA"/>
    <w:rsid w:val="00112832"/>
    <w:rsid w:val="001220E7"/>
    <w:rsid w:val="001365C2"/>
    <w:rsid w:val="00140D1C"/>
    <w:rsid w:val="00140EAF"/>
    <w:rsid w:val="00140FEA"/>
    <w:rsid w:val="00145F08"/>
    <w:rsid w:val="00150835"/>
    <w:rsid w:val="00160551"/>
    <w:rsid w:val="00162B2C"/>
    <w:rsid w:val="00165B5E"/>
    <w:rsid w:val="001663EF"/>
    <w:rsid w:val="001A0DA5"/>
    <w:rsid w:val="001A6163"/>
    <w:rsid w:val="001A748F"/>
    <w:rsid w:val="001B0FE6"/>
    <w:rsid w:val="001C2BC3"/>
    <w:rsid w:val="001E4252"/>
    <w:rsid w:val="00204421"/>
    <w:rsid w:val="00213E2A"/>
    <w:rsid w:val="00224954"/>
    <w:rsid w:val="00230D3D"/>
    <w:rsid w:val="0023693F"/>
    <w:rsid w:val="00242E16"/>
    <w:rsid w:val="002469DF"/>
    <w:rsid w:val="0025157A"/>
    <w:rsid w:val="00252430"/>
    <w:rsid w:val="00252EAC"/>
    <w:rsid w:val="00254D2C"/>
    <w:rsid w:val="002556B9"/>
    <w:rsid w:val="00255AAB"/>
    <w:rsid w:val="002624E7"/>
    <w:rsid w:val="00272BE5"/>
    <w:rsid w:val="00277024"/>
    <w:rsid w:val="00280132"/>
    <w:rsid w:val="00281270"/>
    <w:rsid w:val="002813F4"/>
    <w:rsid w:val="00284C53"/>
    <w:rsid w:val="00287B54"/>
    <w:rsid w:val="00291D7C"/>
    <w:rsid w:val="00296DC5"/>
    <w:rsid w:val="002A63A8"/>
    <w:rsid w:val="002B03D9"/>
    <w:rsid w:val="002E112B"/>
    <w:rsid w:val="002E2222"/>
    <w:rsid w:val="002F66D9"/>
    <w:rsid w:val="00302AAE"/>
    <w:rsid w:val="0030611B"/>
    <w:rsid w:val="00335F0E"/>
    <w:rsid w:val="00342A0E"/>
    <w:rsid w:val="0034387B"/>
    <w:rsid w:val="0035010D"/>
    <w:rsid w:val="00351061"/>
    <w:rsid w:val="00371E45"/>
    <w:rsid w:val="00397C10"/>
    <w:rsid w:val="003A1CC2"/>
    <w:rsid w:val="003A509B"/>
    <w:rsid w:val="003B5EF8"/>
    <w:rsid w:val="003C3C68"/>
    <w:rsid w:val="003C7D8C"/>
    <w:rsid w:val="003D3D59"/>
    <w:rsid w:val="003D61E1"/>
    <w:rsid w:val="003F7F41"/>
    <w:rsid w:val="00404236"/>
    <w:rsid w:val="00405013"/>
    <w:rsid w:val="00417EF9"/>
    <w:rsid w:val="00420231"/>
    <w:rsid w:val="00421060"/>
    <w:rsid w:val="0042186D"/>
    <w:rsid w:val="00421BDE"/>
    <w:rsid w:val="00437D60"/>
    <w:rsid w:val="0044076C"/>
    <w:rsid w:val="00440B27"/>
    <w:rsid w:val="0045263E"/>
    <w:rsid w:val="004617FC"/>
    <w:rsid w:val="00465A85"/>
    <w:rsid w:val="004671B2"/>
    <w:rsid w:val="00470188"/>
    <w:rsid w:val="00472C8F"/>
    <w:rsid w:val="004735E6"/>
    <w:rsid w:val="00474C32"/>
    <w:rsid w:val="00475C91"/>
    <w:rsid w:val="00487362"/>
    <w:rsid w:val="004A1E4A"/>
    <w:rsid w:val="004A39C0"/>
    <w:rsid w:val="004A6525"/>
    <w:rsid w:val="004A68F8"/>
    <w:rsid w:val="004B7D2F"/>
    <w:rsid w:val="004C49C8"/>
    <w:rsid w:val="004C7BCD"/>
    <w:rsid w:val="004D38A2"/>
    <w:rsid w:val="004D7E56"/>
    <w:rsid w:val="005131C8"/>
    <w:rsid w:val="005153DD"/>
    <w:rsid w:val="00516903"/>
    <w:rsid w:val="00522F40"/>
    <w:rsid w:val="00531B29"/>
    <w:rsid w:val="0054345B"/>
    <w:rsid w:val="0054388B"/>
    <w:rsid w:val="00543BF9"/>
    <w:rsid w:val="00552284"/>
    <w:rsid w:val="00563123"/>
    <w:rsid w:val="00565ED4"/>
    <w:rsid w:val="00574E46"/>
    <w:rsid w:val="00590B6C"/>
    <w:rsid w:val="0059471F"/>
    <w:rsid w:val="005B463D"/>
    <w:rsid w:val="005D396C"/>
    <w:rsid w:val="005D740C"/>
    <w:rsid w:val="005E2F63"/>
    <w:rsid w:val="005E3D95"/>
    <w:rsid w:val="005F517C"/>
    <w:rsid w:val="005F6A31"/>
    <w:rsid w:val="00601805"/>
    <w:rsid w:val="00607669"/>
    <w:rsid w:val="00614C16"/>
    <w:rsid w:val="0061793B"/>
    <w:rsid w:val="00632D5A"/>
    <w:rsid w:val="00636297"/>
    <w:rsid w:val="006432BB"/>
    <w:rsid w:val="0065714F"/>
    <w:rsid w:val="00664B98"/>
    <w:rsid w:val="00672D55"/>
    <w:rsid w:val="00674F7C"/>
    <w:rsid w:val="00687628"/>
    <w:rsid w:val="00691ABB"/>
    <w:rsid w:val="006A4023"/>
    <w:rsid w:val="006B291D"/>
    <w:rsid w:val="006C61C8"/>
    <w:rsid w:val="006E079A"/>
    <w:rsid w:val="006E0C57"/>
    <w:rsid w:val="006E7686"/>
    <w:rsid w:val="006F1D36"/>
    <w:rsid w:val="006F5A92"/>
    <w:rsid w:val="00702F87"/>
    <w:rsid w:val="0071245C"/>
    <w:rsid w:val="00734819"/>
    <w:rsid w:val="007356A0"/>
    <w:rsid w:val="007536B2"/>
    <w:rsid w:val="00755A0C"/>
    <w:rsid w:val="00763693"/>
    <w:rsid w:val="00772ABE"/>
    <w:rsid w:val="0078613B"/>
    <w:rsid w:val="0078718C"/>
    <w:rsid w:val="00790DBF"/>
    <w:rsid w:val="0079417F"/>
    <w:rsid w:val="00794E69"/>
    <w:rsid w:val="00796E31"/>
    <w:rsid w:val="007A0A9A"/>
    <w:rsid w:val="007A30EF"/>
    <w:rsid w:val="007A43FC"/>
    <w:rsid w:val="007A5210"/>
    <w:rsid w:val="007A61DB"/>
    <w:rsid w:val="007B0A4B"/>
    <w:rsid w:val="007C13A9"/>
    <w:rsid w:val="007C73D2"/>
    <w:rsid w:val="007E6183"/>
    <w:rsid w:val="007E6739"/>
    <w:rsid w:val="007F5A9C"/>
    <w:rsid w:val="007F7386"/>
    <w:rsid w:val="0080599D"/>
    <w:rsid w:val="00815011"/>
    <w:rsid w:val="00822E19"/>
    <w:rsid w:val="00835A43"/>
    <w:rsid w:val="00850431"/>
    <w:rsid w:val="0085448F"/>
    <w:rsid w:val="008632EB"/>
    <w:rsid w:val="00872D5D"/>
    <w:rsid w:val="00875B77"/>
    <w:rsid w:val="00891440"/>
    <w:rsid w:val="00894501"/>
    <w:rsid w:val="008A086B"/>
    <w:rsid w:val="008A60F5"/>
    <w:rsid w:val="008B0FB7"/>
    <w:rsid w:val="008D0595"/>
    <w:rsid w:val="008E24E2"/>
    <w:rsid w:val="008F1BEA"/>
    <w:rsid w:val="008F672C"/>
    <w:rsid w:val="008F6A42"/>
    <w:rsid w:val="00903893"/>
    <w:rsid w:val="00906BDF"/>
    <w:rsid w:val="00921D39"/>
    <w:rsid w:val="0093793D"/>
    <w:rsid w:val="00947244"/>
    <w:rsid w:val="00947414"/>
    <w:rsid w:val="009628BB"/>
    <w:rsid w:val="00972A9A"/>
    <w:rsid w:val="009750F0"/>
    <w:rsid w:val="0097662B"/>
    <w:rsid w:val="00981AB7"/>
    <w:rsid w:val="00986389"/>
    <w:rsid w:val="00991B5F"/>
    <w:rsid w:val="009C2CE6"/>
    <w:rsid w:val="009D0E39"/>
    <w:rsid w:val="009E7702"/>
    <w:rsid w:val="009F1468"/>
    <w:rsid w:val="009F5446"/>
    <w:rsid w:val="00A0709F"/>
    <w:rsid w:val="00A123E2"/>
    <w:rsid w:val="00A1535A"/>
    <w:rsid w:val="00A20074"/>
    <w:rsid w:val="00A25F87"/>
    <w:rsid w:val="00A36717"/>
    <w:rsid w:val="00A4085A"/>
    <w:rsid w:val="00A426C7"/>
    <w:rsid w:val="00A4323E"/>
    <w:rsid w:val="00A52257"/>
    <w:rsid w:val="00A6456E"/>
    <w:rsid w:val="00A74441"/>
    <w:rsid w:val="00A92841"/>
    <w:rsid w:val="00A96BF1"/>
    <w:rsid w:val="00AB0414"/>
    <w:rsid w:val="00AF1098"/>
    <w:rsid w:val="00B07647"/>
    <w:rsid w:val="00B10016"/>
    <w:rsid w:val="00B11E9C"/>
    <w:rsid w:val="00B17A2C"/>
    <w:rsid w:val="00B20F8F"/>
    <w:rsid w:val="00B27BD8"/>
    <w:rsid w:val="00B31585"/>
    <w:rsid w:val="00B32244"/>
    <w:rsid w:val="00B36F60"/>
    <w:rsid w:val="00B375A3"/>
    <w:rsid w:val="00B44755"/>
    <w:rsid w:val="00B44890"/>
    <w:rsid w:val="00B45C06"/>
    <w:rsid w:val="00B505E8"/>
    <w:rsid w:val="00B53B4B"/>
    <w:rsid w:val="00B5522D"/>
    <w:rsid w:val="00B64BAF"/>
    <w:rsid w:val="00B64E60"/>
    <w:rsid w:val="00B655FD"/>
    <w:rsid w:val="00B665CC"/>
    <w:rsid w:val="00B71811"/>
    <w:rsid w:val="00B87E43"/>
    <w:rsid w:val="00BA27CD"/>
    <w:rsid w:val="00BA59D4"/>
    <w:rsid w:val="00BB09E1"/>
    <w:rsid w:val="00BB5F75"/>
    <w:rsid w:val="00BC5B2C"/>
    <w:rsid w:val="00BC6E35"/>
    <w:rsid w:val="00BD690A"/>
    <w:rsid w:val="00BE07CB"/>
    <w:rsid w:val="00BE3478"/>
    <w:rsid w:val="00BE6F47"/>
    <w:rsid w:val="00BE7B38"/>
    <w:rsid w:val="00BE7CA4"/>
    <w:rsid w:val="00BF3D83"/>
    <w:rsid w:val="00BF519F"/>
    <w:rsid w:val="00C00B23"/>
    <w:rsid w:val="00C045D1"/>
    <w:rsid w:val="00C0709B"/>
    <w:rsid w:val="00C07B26"/>
    <w:rsid w:val="00C202FC"/>
    <w:rsid w:val="00C21099"/>
    <w:rsid w:val="00C30DA1"/>
    <w:rsid w:val="00C345E7"/>
    <w:rsid w:val="00C35CD6"/>
    <w:rsid w:val="00C6012E"/>
    <w:rsid w:val="00C62BD8"/>
    <w:rsid w:val="00C63BDF"/>
    <w:rsid w:val="00C640CE"/>
    <w:rsid w:val="00C9662F"/>
    <w:rsid w:val="00CA08E2"/>
    <w:rsid w:val="00CA263A"/>
    <w:rsid w:val="00CA3FA1"/>
    <w:rsid w:val="00CB0E6B"/>
    <w:rsid w:val="00CC540D"/>
    <w:rsid w:val="00CD2AA3"/>
    <w:rsid w:val="00CD5BDB"/>
    <w:rsid w:val="00CE072B"/>
    <w:rsid w:val="00CE23BF"/>
    <w:rsid w:val="00CF0921"/>
    <w:rsid w:val="00CF3F24"/>
    <w:rsid w:val="00CF60F6"/>
    <w:rsid w:val="00D05490"/>
    <w:rsid w:val="00D07200"/>
    <w:rsid w:val="00D1324B"/>
    <w:rsid w:val="00D159D7"/>
    <w:rsid w:val="00D26F4A"/>
    <w:rsid w:val="00D32473"/>
    <w:rsid w:val="00D34E03"/>
    <w:rsid w:val="00D46A41"/>
    <w:rsid w:val="00D533C2"/>
    <w:rsid w:val="00D61040"/>
    <w:rsid w:val="00D728EF"/>
    <w:rsid w:val="00D76156"/>
    <w:rsid w:val="00D76D75"/>
    <w:rsid w:val="00D770FA"/>
    <w:rsid w:val="00D91408"/>
    <w:rsid w:val="00D91D17"/>
    <w:rsid w:val="00DA67D3"/>
    <w:rsid w:val="00DA758E"/>
    <w:rsid w:val="00DB1B97"/>
    <w:rsid w:val="00DE1F62"/>
    <w:rsid w:val="00DF2EBC"/>
    <w:rsid w:val="00E21FF4"/>
    <w:rsid w:val="00E25D08"/>
    <w:rsid w:val="00E337B9"/>
    <w:rsid w:val="00E34ACF"/>
    <w:rsid w:val="00E34ED6"/>
    <w:rsid w:val="00E37ED4"/>
    <w:rsid w:val="00E402E5"/>
    <w:rsid w:val="00E442FD"/>
    <w:rsid w:val="00E525D6"/>
    <w:rsid w:val="00E54C90"/>
    <w:rsid w:val="00E63A79"/>
    <w:rsid w:val="00E76598"/>
    <w:rsid w:val="00E7759E"/>
    <w:rsid w:val="00E801CA"/>
    <w:rsid w:val="00E83B33"/>
    <w:rsid w:val="00E96E2F"/>
    <w:rsid w:val="00EB6A32"/>
    <w:rsid w:val="00EC1D9F"/>
    <w:rsid w:val="00EC2ACA"/>
    <w:rsid w:val="00ED11A9"/>
    <w:rsid w:val="00ED4F86"/>
    <w:rsid w:val="00EE2CA1"/>
    <w:rsid w:val="00EE4311"/>
    <w:rsid w:val="00EF5AE9"/>
    <w:rsid w:val="00F04819"/>
    <w:rsid w:val="00F07D3D"/>
    <w:rsid w:val="00F138E0"/>
    <w:rsid w:val="00F17D03"/>
    <w:rsid w:val="00F64167"/>
    <w:rsid w:val="00F70729"/>
    <w:rsid w:val="00F772C2"/>
    <w:rsid w:val="00FA281E"/>
    <w:rsid w:val="00FA6243"/>
    <w:rsid w:val="00FB6EAD"/>
    <w:rsid w:val="00FD3D0F"/>
    <w:rsid w:val="00FD4672"/>
    <w:rsid w:val="00FD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6269"/>
  <w15:docId w15:val="{993E98E4-4AB6-4D57-89A1-9C0FA617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ataisymai">
    <w:name w:val="Revision"/>
    <w:hidden/>
    <w:uiPriority w:val="99"/>
    <w:semiHidden/>
    <w:rsid w:val="00BF3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D69E-8D5C-4F8D-AD22-60EC497F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17878</Words>
  <Characters>10192</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Darius Norkūnas</cp:lastModifiedBy>
  <cp:revision>6</cp:revision>
  <cp:lastPrinted>2016-12-27T10:13:00Z</cp:lastPrinted>
  <dcterms:created xsi:type="dcterms:W3CDTF">2024-11-19T18:13:00Z</dcterms:created>
  <dcterms:modified xsi:type="dcterms:W3CDTF">2024-11-19T18:16:00Z</dcterms:modified>
</cp:coreProperties>
</file>