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B344C4" w:rsidRPr="00B344C4" w14:paraId="564E1895" w14:textId="77777777" w:rsidTr="00402125">
        <w:tc>
          <w:tcPr>
            <w:tcW w:w="2760" w:type="dxa"/>
          </w:tcPr>
          <w:p w14:paraId="75F86BD7" w14:textId="260C37DA" w:rsidR="00B866A0" w:rsidRPr="00B344C4" w:rsidRDefault="00051C58" w:rsidP="00B866A0">
            <w:pPr>
              <w:widowControl w:val="0"/>
              <w:spacing w:after="0" w:line="240" w:lineRule="auto"/>
              <w:rPr>
                <w:rFonts w:ascii="Times New Roman" w:eastAsia="Times New Roman" w:hAnsi="Times New Roman" w:cs="Times New Roman"/>
                <w:sz w:val="24"/>
                <w:szCs w:val="24"/>
              </w:rPr>
            </w:pPr>
            <w:r w:rsidRPr="00B344C4">
              <w:rPr>
                <w:rFonts w:ascii="Times New Roman" w:eastAsia="Times New Roman" w:hAnsi="Times New Roman" w:cs="Times New Roman"/>
                <w:sz w:val="24"/>
                <w:szCs w:val="24"/>
              </w:rPr>
              <w:t xml:space="preserve"> </w:t>
            </w:r>
            <w:r w:rsidR="00B866A0" w:rsidRPr="00B344C4">
              <w:rPr>
                <w:rFonts w:ascii="Times New Roman" w:eastAsia="Times New Roman" w:hAnsi="Times New Roman" w:cs="Times New Roman"/>
                <w:sz w:val="24"/>
                <w:szCs w:val="24"/>
              </w:rPr>
              <w:t>Konkurso sąlygų aprašo</w:t>
            </w:r>
          </w:p>
        </w:tc>
      </w:tr>
      <w:tr w:rsidR="00B344C4" w:rsidRPr="00B344C4" w14:paraId="01F8350C" w14:textId="77777777" w:rsidTr="00402125">
        <w:trPr>
          <w:trHeight w:val="60"/>
        </w:trPr>
        <w:tc>
          <w:tcPr>
            <w:tcW w:w="2760" w:type="dxa"/>
          </w:tcPr>
          <w:p w14:paraId="0D11E12D" w14:textId="5C1A24B5" w:rsidR="00B866A0" w:rsidRPr="00B344C4" w:rsidRDefault="00B67773" w:rsidP="00B866A0">
            <w:pPr>
              <w:widowControl w:val="0"/>
              <w:spacing w:after="0" w:line="240" w:lineRule="auto"/>
              <w:rPr>
                <w:rFonts w:ascii="Times New Roman" w:eastAsia="Times New Roman" w:hAnsi="Times New Roman" w:cs="Times New Roman"/>
                <w:sz w:val="24"/>
                <w:szCs w:val="24"/>
              </w:rPr>
            </w:pPr>
            <w:r w:rsidRPr="00B344C4">
              <w:rPr>
                <w:rFonts w:ascii="Times New Roman" w:eastAsia="Times New Roman" w:hAnsi="Times New Roman" w:cs="Times New Roman"/>
                <w:sz w:val="24"/>
                <w:szCs w:val="24"/>
              </w:rPr>
              <w:t xml:space="preserve">  </w:t>
            </w:r>
            <w:r w:rsidR="00B866A0" w:rsidRPr="00B344C4">
              <w:rPr>
                <w:rFonts w:ascii="Times New Roman" w:eastAsia="Times New Roman" w:hAnsi="Times New Roman" w:cs="Times New Roman"/>
                <w:sz w:val="24"/>
                <w:szCs w:val="24"/>
              </w:rPr>
              <w:t>2 priedas</w:t>
            </w:r>
          </w:p>
        </w:tc>
      </w:tr>
    </w:tbl>
    <w:p w14:paraId="5582EB0E" w14:textId="77777777" w:rsidR="00953446" w:rsidRPr="00B344C4" w:rsidRDefault="00953446" w:rsidP="003F7934">
      <w:pPr>
        <w:spacing w:after="0" w:line="240" w:lineRule="auto"/>
        <w:jc w:val="center"/>
        <w:rPr>
          <w:rFonts w:ascii="Times New Roman" w:hAnsi="Times New Roman" w:cs="Times New Roman"/>
          <w:sz w:val="24"/>
          <w:szCs w:val="24"/>
        </w:rPr>
      </w:pPr>
    </w:p>
    <w:p w14:paraId="09415D1D" w14:textId="77777777" w:rsidR="00B866A0" w:rsidRPr="00B344C4" w:rsidRDefault="00B866A0" w:rsidP="003F7934">
      <w:pPr>
        <w:spacing w:after="0" w:line="240" w:lineRule="auto"/>
        <w:jc w:val="center"/>
        <w:rPr>
          <w:rFonts w:ascii="Times New Roman" w:hAnsi="Times New Roman" w:cs="Times New Roman"/>
          <w:sz w:val="24"/>
          <w:szCs w:val="24"/>
        </w:rPr>
      </w:pPr>
    </w:p>
    <w:p w14:paraId="63CA85B0" w14:textId="77777777" w:rsidR="00B866A0" w:rsidRPr="00B344C4" w:rsidRDefault="00B866A0" w:rsidP="003F7934">
      <w:pPr>
        <w:spacing w:after="0" w:line="240" w:lineRule="auto"/>
        <w:jc w:val="center"/>
        <w:rPr>
          <w:rFonts w:ascii="Times New Roman" w:hAnsi="Times New Roman" w:cs="Times New Roman"/>
          <w:b/>
          <w:bCs/>
          <w:sz w:val="24"/>
          <w:szCs w:val="24"/>
        </w:rPr>
      </w:pPr>
    </w:p>
    <w:p w14:paraId="71A97490" w14:textId="2B9DE798" w:rsidR="003F7934" w:rsidRPr="00B344C4" w:rsidRDefault="000A2430" w:rsidP="003F7934">
      <w:pPr>
        <w:spacing w:after="0" w:line="240" w:lineRule="auto"/>
        <w:jc w:val="center"/>
        <w:rPr>
          <w:rFonts w:ascii="Times New Roman" w:hAnsi="Times New Roman" w:cs="Times New Roman"/>
          <w:b/>
          <w:bCs/>
          <w:sz w:val="24"/>
          <w:szCs w:val="24"/>
        </w:rPr>
      </w:pPr>
      <w:r w:rsidRPr="00B344C4">
        <w:rPr>
          <w:rFonts w:ascii="Times New Roman" w:hAnsi="Times New Roman" w:cs="Times New Roman"/>
          <w:b/>
          <w:bCs/>
          <w:sz w:val="24"/>
          <w:szCs w:val="24"/>
        </w:rPr>
        <w:t>KLAIPĖDOS ,,GINTARO“ SPORTO CENTRO VIDAUS PATALPŲ VALYMO PASLAUGŲ</w:t>
      </w:r>
    </w:p>
    <w:p w14:paraId="0CE9BE70" w14:textId="38885D3E" w:rsidR="003F7934" w:rsidRPr="00B344C4" w:rsidRDefault="000A2430" w:rsidP="003F7934">
      <w:pPr>
        <w:spacing w:after="0" w:line="240" w:lineRule="auto"/>
        <w:jc w:val="center"/>
        <w:rPr>
          <w:rFonts w:ascii="Times New Roman" w:hAnsi="Times New Roman" w:cs="Times New Roman"/>
          <w:b/>
          <w:bCs/>
          <w:sz w:val="24"/>
          <w:szCs w:val="24"/>
        </w:rPr>
      </w:pPr>
      <w:r w:rsidRPr="00B344C4">
        <w:rPr>
          <w:rFonts w:ascii="Times New Roman" w:hAnsi="Times New Roman" w:cs="Times New Roman"/>
          <w:b/>
          <w:bCs/>
          <w:sz w:val="24"/>
          <w:szCs w:val="24"/>
        </w:rPr>
        <w:t>TECHNINĖ SPECIFIKACIJA</w:t>
      </w:r>
    </w:p>
    <w:p w14:paraId="58DD53E3" w14:textId="471FCC46" w:rsidR="005961AE" w:rsidRPr="00B344C4" w:rsidRDefault="005961AE" w:rsidP="005961AE">
      <w:pPr>
        <w:rPr>
          <w:rFonts w:ascii="Times New Roman" w:hAnsi="Times New Roman" w:cs="Times New Roman"/>
          <w:sz w:val="24"/>
          <w:szCs w:val="24"/>
        </w:rPr>
      </w:pPr>
    </w:p>
    <w:p w14:paraId="0B36FAF5" w14:textId="65870C73" w:rsidR="005961AE" w:rsidRPr="00B344C4" w:rsidRDefault="005961AE" w:rsidP="005961AE">
      <w:pPr>
        <w:spacing w:after="0" w:line="240" w:lineRule="auto"/>
        <w:ind w:firstLine="720"/>
        <w:jc w:val="both"/>
        <w:rPr>
          <w:rFonts w:ascii="Times New Roman" w:hAnsi="Times New Roman" w:cs="Times New Roman"/>
          <w:sz w:val="24"/>
          <w:szCs w:val="24"/>
        </w:rPr>
      </w:pPr>
      <w:r w:rsidRPr="00B344C4">
        <w:rPr>
          <w:rFonts w:ascii="Times New Roman" w:hAnsi="Times New Roman" w:cs="Times New Roman"/>
          <w:sz w:val="24"/>
          <w:szCs w:val="24"/>
        </w:rPr>
        <w:t xml:space="preserve">Klaipėdos ,,Gintaro“ sporto centras (toliau – </w:t>
      </w:r>
      <w:bookmarkStart w:id="0" w:name="_Hlk219987848"/>
      <w:r w:rsidR="00B866A0" w:rsidRPr="00B344C4">
        <w:rPr>
          <w:rFonts w:ascii="Times New Roman" w:hAnsi="Times New Roman" w:cs="Times New Roman"/>
          <w:sz w:val="24"/>
          <w:szCs w:val="24"/>
        </w:rPr>
        <w:t>Perkančioji organizacija</w:t>
      </w:r>
      <w:bookmarkEnd w:id="0"/>
      <w:r w:rsidRPr="00B344C4">
        <w:rPr>
          <w:rFonts w:ascii="Times New Roman" w:hAnsi="Times New Roman" w:cs="Times New Roman"/>
          <w:sz w:val="24"/>
          <w:szCs w:val="24"/>
        </w:rPr>
        <w:t xml:space="preserve">) perka baseino, esančio S. Daukanto g. 31, Klaipėda, </w:t>
      </w:r>
      <w:r w:rsidR="00B866A0" w:rsidRPr="00B344C4">
        <w:rPr>
          <w:rFonts w:ascii="Times New Roman" w:hAnsi="Times New Roman" w:cs="Times New Roman"/>
          <w:sz w:val="24"/>
          <w:szCs w:val="24"/>
        </w:rPr>
        <w:t xml:space="preserve">vidaus patalpų </w:t>
      </w:r>
      <w:r w:rsidRPr="00B344C4">
        <w:rPr>
          <w:rFonts w:ascii="Times New Roman" w:hAnsi="Times New Roman" w:cs="Times New Roman"/>
          <w:sz w:val="24"/>
          <w:szCs w:val="24"/>
        </w:rPr>
        <w:t>valymo paslaugas</w:t>
      </w:r>
      <w:r w:rsidR="007E08CA" w:rsidRPr="00B344C4">
        <w:rPr>
          <w:rFonts w:ascii="Times New Roman" w:hAnsi="Times New Roman" w:cs="Times New Roman"/>
          <w:sz w:val="24"/>
          <w:szCs w:val="24"/>
        </w:rPr>
        <w:t>(toliau – Paslaugos)</w:t>
      </w:r>
      <w:r w:rsidRPr="00B344C4">
        <w:rPr>
          <w:rFonts w:ascii="Times New Roman" w:hAnsi="Times New Roman" w:cs="Times New Roman"/>
          <w:sz w:val="24"/>
          <w:szCs w:val="24"/>
        </w:rPr>
        <w:t>.</w:t>
      </w:r>
    </w:p>
    <w:p w14:paraId="3C968BD7" w14:textId="77777777" w:rsidR="005961AE" w:rsidRPr="00B344C4" w:rsidRDefault="005961AE" w:rsidP="005961AE">
      <w:pPr>
        <w:spacing w:after="0" w:line="240" w:lineRule="auto"/>
        <w:ind w:firstLine="720"/>
        <w:jc w:val="both"/>
        <w:rPr>
          <w:rFonts w:ascii="Times New Roman" w:hAnsi="Times New Roman" w:cs="Times New Roman"/>
          <w:sz w:val="24"/>
          <w:szCs w:val="24"/>
        </w:rPr>
      </w:pPr>
    </w:p>
    <w:p w14:paraId="767F8002" w14:textId="316F5DFC" w:rsidR="005961AE" w:rsidRPr="00B344C4" w:rsidRDefault="005961AE" w:rsidP="006A7DB5">
      <w:pPr>
        <w:pStyle w:val="Sraopastraipa"/>
        <w:widowControl/>
        <w:numPr>
          <w:ilvl w:val="0"/>
          <w:numId w:val="34"/>
        </w:numPr>
        <w:autoSpaceDE/>
        <w:autoSpaceDN/>
        <w:contextualSpacing/>
        <w:jc w:val="center"/>
        <w:rPr>
          <w:rFonts w:eastAsiaTheme="minorHAnsi"/>
          <w:b/>
          <w:bCs/>
          <w:sz w:val="24"/>
          <w:szCs w:val="24"/>
          <w:lang w:val="lt-LT"/>
        </w:rPr>
      </w:pPr>
      <w:r w:rsidRPr="00B344C4">
        <w:rPr>
          <w:rFonts w:eastAsiaTheme="minorHAnsi"/>
          <w:b/>
          <w:bCs/>
          <w:sz w:val="24"/>
          <w:szCs w:val="24"/>
          <w:lang w:val="lt-LT"/>
        </w:rPr>
        <w:t>BENDRI REIKALAVIMAI</w:t>
      </w:r>
    </w:p>
    <w:p w14:paraId="145EC2D1" w14:textId="77777777" w:rsidR="005961AE" w:rsidRPr="00B344C4" w:rsidRDefault="005961AE" w:rsidP="005961AE">
      <w:pPr>
        <w:pStyle w:val="Sraopastraipa"/>
        <w:ind w:left="1080"/>
        <w:rPr>
          <w:rFonts w:eastAsiaTheme="minorHAnsi"/>
          <w:sz w:val="24"/>
          <w:szCs w:val="24"/>
          <w:lang w:val="lt-LT"/>
        </w:rPr>
      </w:pPr>
    </w:p>
    <w:p w14:paraId="12648998" w14:textId="77777777" w:rsidR="005961AE" w:rsidRPr="00B344C4" w:rsidRDefault="005961AE" w:rsidP="005961AE">
      <w:pPr>
        <w:pStyle w:val="Sraopastraipa"/>
        <w:widowControl/>
        <w:numPr>
          <w:ilvl w:val="0"/>
          <w:numId w:val="35"/>
        </w:numPr>
        <w:autoSpaceDE/>
        <w:autoSpaceDN/>
        <w:ind w:left="360"/>
        <w:contextualSpacing/>
        <w:rPr>
          <w:rFonts w:eastAsiaTheme="minorHAnsi"/>
          <w:sz w:val="24"/>
          <w:szCs w:val="24"/>
          <w:lang w:val="lt-LT"/>
        </w:rPr>
      </w:pPr>
      <w:r w:rsidRPr="00B344C4">
        <w:rPr>
          <w:rFonts w:eastAsiaTheme="minorHAnsi"/>
          <w:sz w:val="24"/>
          <w:szCs w:val="24"/>
          <w:lang w:val="lt-LT"/>
        </w:rPr>
        <w:t>Bendri reikalavimai paslaugų teikimui:</w:t>
      </w:r>
    </w:p>
    <w:p w14:paraId="1F0CE0E1" w14:textId="18754F29" w:rsidR="005961AE" w:rsidRPr="00B344C4" w:rsidRDefault="00EF679E" w:rsidP="005961AE">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 xml:space="preserve">Tiekėjas savo sąskaita užtikrina visų Paslaugoms teikti reikalingų valymo įrankių, valymo, plovimo ir dezinfekcijos priemonių bei techninės įrangos tiekimą ir naudojimą, reikalingą patalpų valymui, dezinfekcijai ir kitoms Techninėje specifikacijoje numatytoms Paslaugoms teikti. </w:t>
      </w:r>
      <w:r w:rsidR="005961AE" w:rsidRPr="00B344C4">
        <w:rPr>
          <w:rFonts w:eastAsiaTheme="minorHAnsi"/>
          <w:sz w:val="24"/>
          <w:szCs w:val="24"/>
          <w:lang w:val="lt-LT"/>
        </w:rPr>
        <w:t xml:space="preserve">Paslaugos turi būti teikiamos Tiekėjo ir </w:t>
      </w:r>
      <w:r w:rsidR="00AD409B" w:rsidRPr="00B344C4">
        <w:rPr>
          <w:rFonts w:eastAsiaTheme="minorHAnsi"/>
          <w:sz w:val="24"/>
          <w:szCs w:val="24"/>
          <w:lang w:val="lt-LT"/>
        </w:rPr>
        <w:t xml:space="preserve">Perkančiosios organizacijos </w:t>
      </w:r>
      <w:r w:rsidR="005961AE" w:rsidRPr="00B344C4">
        <w:rPr>
          <w:rFonts w:eastAsiaTheme="minorHAnsi"/>
          <w:sz w:val="24"/>
          <w:szCs w:val="24"/>
          <w:lang w:val="lt-LT"/>
        </w:rPr>
        <w:t>suderintu periodiškumu.</w:t>
      </w:r>
    </w:p>
    <w:p w14:paraId="4C1BCC30" w14:textId="65348F29" w:rsidR="005961AE" w:rsidRPr="00B344C4" w:rsidRDefault="00AD409B" w:rsidP="005961AE">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 xml:space="preserve">Perkančioji organizacija </w:t>
      </w:r>
      <w:r w:rsidR="00402125" w:rsidRPr="00B344C4">
        <w:rPr>
          <w:rFonts w:eastAsiaTheme="minorHAnsi"/>
          <w:sz w:val="24"/>
          <w:szCs w:val="24"/>
          <w:lang w:val="lt-LT"/>
        </w:rPr>
        <w:t xml:space="preserve">esant poreikiui, gali </w:t>
      </w:r>
      <w:r w:rsidR="005961AE" w:rsidRPr="00B344C4">
        <w:rPr>
          <w:rFonts w:eastAsiaTheme="minorHAnsi"/>
          <w:sz w:val="24"/>
          <w:szCs w:val="24"/>
          <w:lang w:val="lt-LT"/>
        </w:rPr>
        <w:t xml:space="preserve">suteikti Tiekėjui galimybę </w:t>
      </w:r>
      <w:r w:rsidRPr="00B344C4">
        <w:rPr>
          <w:rFonts w:eastAsiaTheme="minorHAnsi"/>
          <w:sz w:val="24"/>
          <w:szCs w:val="24"/>
          <w:lang w:val="lt-LT"/>
        </w:rPr>
        <w:t xml:space="preserve">Perkančiosios organizacijos </w:t>
      </w:r>
      <w:r w:rsidR="005961AE" w:rsidRPr="00B344C4">
        <w:rPr>
          <w:rFonts w:eastAsiaTheme="minorHAnsi"/>
          <w:sz w:val="24"/>
          <w:szCs w:val="24"/>
          <w:lang w:val="lt-LT"/>
        </w:rPr>
        <w:t>patalpose laikyti, sandėliuoti valymo priemones ir valymo inventorių.</w:t>
      </w:r>
    </w:p>
    <w:p w14:paraId="61752CF8" w14:textId="460A12FF" w:rsidR="005961AE" w:rsidRPr="00B344C4" w:rsidRDefault="005961AE" w:rsidP="009E6799">
      <w:pPr>
        <w:pStyle w:val="Sraopastraipa"/>
        <w:widowControl/>
        <w:numPr>
          <w:ilvl w:val="0"/>
          <w:numId w:val="33"/>
        </w:numPr>
        <w:autoSpaceDE/>
        <w:autoSpaceDN/>
        <w:ind w:left="284" w:hanging="284"/>
        <w:contextualSpacing/>
        <w:rPr>
          <w:rFonts w:eastAsiaTheme="minorHAnsi"/>
          <w:sz w:val="24"/>
          <w:szCs w:val="24"/>
          <w:lang w:val="lt-LT"/>
        </w:rPr>
      </w:pPr>
      <w:r w:rsidRPr="00B344C4">
        <w:rPr>
          <w:rFonts w:eastAsiaTheme="minorHAnsi"/>
          <w:sz w:val="24"/>
          <w:szCs w:val="24"/>
          <w:lang w:val="lt-LT"/>
        </w:rPr>
        <w:t xml:space="preserve">Reikalavimai Tiekėjo </w:t>
      </w:r>
      <w:r w:rsidR="00DE1F96" w:rsidRPr="00B344C4">
        <w:rPr>
          <w:rFonts w:eastAsiaTheme="minorHAnsi"/>
          <w:sz w:val="24"/>
          <w:szCs w:val="24"/>
          <w:lang w:val="lt-LT"/>
        </w:rPr>
        <w:t>darbuotojams, kurie teiks Paslaugas</w:t>
      </w:r>
      <w:r w:rsidRPr="00B344C4">
        <w:rPr>
          <w:rFonts w:eastAsiaTheme="minorHAnsi"/>
          <w:sz w:val="24"/>
          <w:szCs w:val="24"/>
          <w:lang w:val="lt-LT"/>
        </w:rPr>
        <w:t>:</w:t>
      </w:r>
    </w:p>
    <w:p w14:paraId="674B16A2" w14:textId="63570B61" w:rsidR="005961AE" w:rsidRPr="00B344C4" w:rsidRDefault="005961AE" w:rsidP="005961AE">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 xml:space="preserve">Tiekėjas turi užtikrinti, kad darbuotojai, skiriami dirbti </w:t>
      </w:r>
      <w:bookmarkStart w:id="1" w:name="_Hlk219988174"/>
      <w:r w:rsidR="00AD409B" w:rsidRPr="00B344C4">
        <w:rPr>
          <w:sz w:val="24"/>
          <w:szCs w:val="24"/>
          <w:lang w:val="lt-LT"/>
        </w:rPr>
        <w:t>Perkančiosios organizacijos</w:t>
      </w:r>
      <w:r w:rsidR="00AD409B" w:rsidRPr="00B344C4" w:rsidDel="00AD409B">
        <w:rPr>
          <w:rFonts w:eastAsiaTheme="minorHAnsi"/>
          <w:sz w:val="24"/>
          <w:szCs w:val="24"/>
          <w:lang w:val="lt-LT"/>
        </w:rPr>
        <w:t xml:space="preserve"> </w:t>
      </w:r>
      <w:r w:rsidRPr="00B344C4">
        <w:rPr>
          <w:rFonts w:eastAsiaTheme="minorHAnsi"/>
          <w:sz w:val="24"/>
          <w:szCs w:val="24"/>
          <w:lang w:val="lt-LT"/>
        </w:rPr>
        <w:t xml:space="preserve"> </w:t>
      </w:r>
      <w:bookmarkEnd w:id="1"/>
      <w:r w:rsidRPr="00B344C4">
        <w:rPr>
          <w:rFonts w:eastAsiaTheme="minorHAnsi"/>
          <w:sz w:val="24"/>
          <w:szCs w:val="24"/>
          <w:lang w:val="lt-LT"/>
        </w:rPr>
        <w:t>patalpose:</w:t>
      </w:r>
    </w:p>
    <w:p w14:paraId="46B03E4F" w14:textId="02BC400B" w:rsidR="005961AE" w:rsidRPr="00B344C4" w:rsidRDefault="005961AE" w:rsidP="005961AE">
      <w:pPr>
        <w:pStyle w:val="Sraopastraipa"/>
        <w:widowControl/>
        <w:numPr>
          <w:ilvl w:val="2"/>
          <w:numId w:val="33"/>
        </w:numPr>
        <w:tabs>
          <w:tab w:val="left" w:pos="450"/>
        </w:tabs>
        <w:autoSpaceDE/>
        <w:autoSpaceDN/>
        <w:ind w:left="567" w:hanging="567"/>
        <w:contextualSpacing/>
        <w:jc w:val="left"/>
        <w:rPr>
          <w:rFonts w:eastAsiaTheme="minorHAnsi"/>
          <w:sz w:val="24"/>
          <w:szCs w:val="24"/>
          <w:lang w:val="lt-LT"/>
        </w:rPr>
      </w:pPr>
      <w:r w:rsidRPr="00B344C4">
        <w:rPr>
          <w:rFonts w:eastAsiaTheme="minorHAnsi"/>
          <w:sz w:val="24"/>
          <w:szCs w:val="24"/>
          <w:lang w:val="lt-LT"/>
        </w:rPr>
        <w:t xml:space="preserve">turėtų sveikatos pažymą </w:t>
      </w:r>
      <w:r w:rsidR="00EC162A" w:rsidRPr="00B344C4">
        <w:rPr>
          <w:rFonts w:eastAsiaTheme="minorHAnsi"/>
          <w:sz w:val="24"/>
          <w:szCs w:val="24"/>
          <w:lang w:val="lt-LT"/>
        </w:rPr>
        <w:t>teikiant Paslaugas</w:t>
      </w:r>
      <w:r w:rsidRPr="00B344C4">
        <w:rPr>
          <w:rFonts w:eastAsiaTheme="minorHAnsi"/>
          <w:sz w:val="24"/>
          <w:szCs w:val="24"/>
          <w:lang w:val="lt-LT"/>
        </w:rPr>
        <w:t>;</w:t>
      </w:r>
    </w:p>
    <w:p w14:paraId="40B3C54D" w14:textId="24CAF924" w:rsidR="005961AE" w:rsidRPr="00B344C4" w:rsidRDefault="00EC162A" w:rsidP="005961AE">
      <w:pPr>
        <w:pStyle w:val="Sraopastraipa"/>
        <w:widowControl/>
        <w:numPr>
          <w:ilvl w:val="2"/>
          <w:numId w:val="33"/>
        </w:numPr>
        <w:tabs>
          <w:tab w:val="left" w:pos="450"/>
        </w:tabs>
        <w:autoSpaceDE/>
        <w:autoSpaceDN/>
        <w:ind w:left="567" w:hanging="567"/>
        <w:contextualSpacing/>
        <w:jc w:val="left"/>
        <w:rPr>
          <w:rFonts w:eastAsiaTheme="minorHAnsi"/>
          <w:sz w:val="24"/>
          <w:szCs w:val="24"/>
          <w:lang w:val="lt-LT"/>
        </w:rPr>
      </w:pPr>
      <w:r w:rsidRPr="00B344C4">
        <w:rPr>
          <w:rFonts w:eastAsiaTheme="minorHAnsi"/>
          <w:sz w:val="24"/>
          <w:szCs w:val="24"/>
          <w:lang w:val="lt-LT"/>
        </w:rPr>
        <w:t xml:space="preserve">turėtų </w:t>
      </w:r>
      <w:r w:rsidR="005961AE" w:rsidRPr="00B344C4">
        <w:rPr>
          <w:rFonts w:eastAsiaTheme="minorHAnsi"/>
          <w:sz w:val="24"/>
          <w:szCs w:val="24"/>
          <w:lang w:val="lt-LT"/>
        </w:rPr>
        <w:t>teisėto darbo su vaikais kodą (QR kodą);</w:t>
      </w:r>
    </w:p>
    <w:p w14:paraId="72534765" w14:textId="3B541E67" w:rsidR="005961AE" w:rsidRPr="00B344C4" w:rsidRDefault="005961AE" w:rsidP="0071728F">
      <w:pPr>
        <w:pStyle w:val="Sraopastraipa"/>
        <w:widowControl/>
        <w:numPr>
          <w:ilvl w:val="2"/>
          <w:numId w:val="33"/>
        </w:numPr>
        <w:tabs>
          <w:tab w:val="left" w:pos="450"/>
        </w:tabs>
        <w:autoSpaceDE/>
        <w:autoSpaceDN/>
        <w:ind w:left="567" w:hanging="567"/>
        <w:contextualSpacing/>
        <w:rPr>
          <w:rFonts w:eastAsiaTheme="minorHAnsi"/>
          <w:sz w:val="24"/>
          <w:szCs w:val="24"/>
          <w:lang w:val="lt-LT"/>
        </w:rPr>
      </w:pPr>
      <w:r w:rsidRPr="00B344C4">
        <w:rPr>
          <w:rFonts w:eastAsiaTheme="minorHAnsi"/>
          <w:sz w:val="24"/>
          <w:szCs w:val="24"/>
          <w:lang w:val="lt-LT"/>
        </w:rPr>
        <w:t>turėtų privalomojo higienos įgūdžių mokymo bendrosios ir specialiosios programų pažymėjimą;</w:t>
      </w:r>
    </w:p>
    <w:p w14:paraId="5ED65343" w14:textId="3C9101C1" w:rsidR="00533238" w:rsidRPr="00B344C4" w:rsidRDefault="009E6799" w:rsidP="00B344C4">
      <w:pPr>
        <w:pStyle w:val="Sraopastraipa"/>
        <w:widowControl/>
        <w:tabs>
          <w:tab w:val="left" w:pos="284"/>
        </w:tabs>
        <w:autoSpaceDE/>
        <w:autoSpaceDN/>
        <w:ind w:left="0" w:firstLine="0"/>
        <w:contextualSpacing/>
        <w:rPr>
          <w:rFonts w:eastAsiaTheme="minorHAnsi"/>
          <w:sz w:val="24"/>
          <w:szCs w:val="24"/>
          <w:lang w:val="lt-LT"/>
        </w:rPr>
      </w:pPr>
      <w:r w:rsidRPr="00B344C4">
        <w:rPr>
          <w:rFonts w:eastAsiaTheme="minorHAnsi"/>
          <w:sz w:val="24"/>
          <w:szCs w:val="24"/>
          <w:lang w:val="lt-LT"/>
        </w:rPr>
        <w:t xml:space="preserve">2.1.4. </w:t>
      </w:r>
      <w:r w:rsidR="00EC162A" w:rsidRPr="00B344C4">
        <w:rPr>
          <w:rFonts w:eastAsiaTheme="minorHAnsi"/>
          <w:sz w:val="24"/>
          <w:szCs w:val="24"/>
          <w:lang w:val="lt-LT"/>
        </w:rPr>
        <w:t xml:space="preserve">turėtų </w:t>
      </w:r>
      <w:r w:rsidR="00533238" w:rsidRPr="00B344C4">
        <w:rPr>
          <w:rFonts w:eastAsiaTheme="minorHAnsi"/>
          <w:sz w:val="24"/>
          <w:szCs w:val="24"/>
          <w:lang w:val="lt-LT"/>
        </w:rPr>
        <w:t>Lietuvių kalbos mokėjimo lygio pažymėjimą ne žemesniu kaip A</w:t>
      </w:r>
      <w:r w:rsidR="0060607F" w:rsidRPr="00B344C4">
        <w:rPr>
          <w:rFonts w:eastAsiaTheme="minorHAnsi"/>
          <w:sz w:val="24"/>
          <w:szCs w:val="24"/>
          <w:lang w:val="lt-LT"/>
        </w:rPr>
        <w:t>1</w:t>
      </w:r>
      <w:r w:rsidR="00533238" w:rsidRPr="00B344C4">
        <w:rPr>
          <w:rFonts w:eastAsiaTheme="minorHAnsi"/>
          <w:sz w:val="24"/>
          <w:szCs w:val="24"/>
          <w:lang w:val="lt-LT"/>
        </w:rPr>
        <w:t xml:space="preserve"> lygiu (Tiekėjas</w:t>
      </w:r>
      <w:r w:rsidR="00EC162A" w:rsidRPr="00B344C4">
        <w:rPr>
          <w:rFonts w:eastAsiaTheme="minorHAnsi"/>
          <w:sz w:val="24"/>
          <w:szCs w:val="24"/>
          <w:lang w:val="lt-LT"/>
        </w:rPr>
        <w:t>, pasirašius</w:t>
      </w:r>
      <w:r w:rsidR="0027764F" w:rsidRPr="00B344C4">
        <w:rPr>
          <w:rFonts w:eastAsiaTheme="minorHAnsi"/>
          <w:sz w:val="24"/>
          <w:szCs w:val="24"/>
          <w:lang w:val="lt-LT"/>
        </w:rPr>
        <w:t xml:space="preserve"> </w:t>
      </w:r>
      <w:r w:rsidR="00EC162A" w:rsidRPr="00B344C4">
        <w:rPr>
          <w:rFonts w:eastAsiaTheme="minorHAnsi"/>
          <w:sz w:val="24"/>
          <w:szCs w:val="24"/>
          <w:lang w:val="lt-LT"/>
        </w:rPr>
        <w:t>sutartį</w:t>
      </w:r>
      <w:r w:rsidR="00533238" w:rsidRPr="00B344C4">
        <w:rPr>
          <w:rFonts w:eastAsiaTheme="minorHAnsi"/>
          <w:sz w:val="24"/>
          <w:szCs w:val="24"/>
          <w:lang w:val="lt-LT"/>
        </w:rPr>
        <w:t xml:space="preserve"> tur</w:t>
      </w:r>
      <w:r w:rsidR="0060607F" w:rsidRPr="00B344C4">
        <w:rPr>
          <w:rFonts w:eastAsiaTheme="minorHAnsi"/>
          <w:sz w:val="24"/>
          <w:szCs w:val="24"/>
          <w:lang w:val="lt-LT"/>
        </w:rPr>
        <w:t>i</w:t>
      </w:r>
      <w:r w:rsidR="00533238" w:rsidRPr="00B344C4">
        <w:rPr>
          <w:rFonts w:eastAsiaTheme="minorHAnsi"/>
          <w:sz w:val="24"/>
          <w:szCs w:val="24"/>
          <w:lang w:val="lt-LT"/>
        </w:rPr>
        <w:t xml:space="preserve"> pateikti reikalavimų atitikties </w:t>
      </w:r>
      <w:r w:rsidR="0027764F" w:rsidRPr="00B344C4">
        <w:rPr>
          <w:rFonts w:eastAsiaTheme="minorHAnsi"/>
          <w:sz w:val="24"/>
          <w:szCs w:val="24"/>
          <w:lang w:val="lt-LT"/>
        </w:rPr>
        <w:t>į</w:t>
      </w:r>
      <w:r w:rsidR="00533238" w:rsidRPr="00B344C4">
        <w:rPr>
          <w:rFonts w:eastAsiaTheme="minorHAnsi"/>
          <w:sz w:val="24"/>
          <w:szCs w:val="24"/>
          <w:lang w:val="lt-LT"/>
        </w:rPr>
        <w:t>rodymus – dokumentų kopijas</w:t>
      </w:r>
      <w:r w:rsidR="005874E5" w:rsidRPr="00B344C4">
        <w:rPr>
          <w:rFonts w:eastAsiaTheme="minorHAnsi"/>
          <w:sz w:val="24"/>
          <w:szCs w:val="24"/>
          <w:lang w:val="lt-LT"/>
        </w:rPr>
        <w:t>, jei paslaugas objekte teiks  užsieniečiai</w:t>
      </w:r>
      <w:r w:rsidR="00533238" w:rsidRPr="00B344C4">
        <w:rPr>
          <w:rFonts w:eastAsiaTheme="minorHAnsi"/>
          <w:sz w:val="24"/>
          <w:szCs w:val="24"/>
          <w:lang w:val="lt-LT"/>
        </w:rPr>
        <w:t>)</w:t>
      </w:r>
      <w:r w:rsidR="00EC162A" w:rsidRPr="00B344C4">
        <w:rPr>
          <w:rFonts w:eastAsiaTheme="minorHAnsi"/>
          <w:sz w:val="24"/>
          <w:szCs w:val="24"/>
          <w:lang w:val="lt-LT"/>
        </w:rPr>
        <w:t>.</w:t>
      </w:r>
      <w:r w:rsidR="00402125" w:rsidRPr="00B344C4">
        <w:rPr>
          <w:rFonts w:eastAsiaTheme="minorHAnsi"/>
          <w:sz w:val="24"/>
          <w:szCs w:val="24"/>
          <w:lang w:val="lt-LT"/>
        </w:rPr>
        <w:t xml:space="preserve"> </w:t>
      </w:r>
    </w:p>
    <w:p w14:paraId="7FE6E0B4" w14:textId="5BADE425" w:rsidR="005961AE" w:rsidRPr="00B344C4" w:rsidRDefault="00533238" w:rsidP="005961AE">
      <w:pPr>
        <w:tabs>
          <w:tab w:val="left" w:pos="72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2.1.5. </w:t>
      </w:r>
      <w:r w:rsidR="005961AE" w:rsidRPr="00B344C4">
        <w:rPr>
          <w:rFonts w:ascii="Times New Roman" w:hAnsi="Times New Roman" w:cs="Times New Roman"/>
          <w:sz w:val="24"/>
          <w:szCs w:val="24"/>
        </w:rPr>
        <w:t xml:space="preserve">būtų tvarkingos išvaizdos, dėvėtų </w:t>
      </w:r>
      <w:r w:rsidR="00DE1F96" w:rsidRPr="00B344C4">
        <w:rPr>
          <w:rFonts w:ascii="Times New Roman" w:hAnsi="Times New Roman" w:cs="Times New Roman"/>
          <w:sz w:val="24"/>
          <w:szCs w:val="24"/>
        </w:rPr>
        <w:t xml:space="preserve">Tiekėjo išduotus </w:t>
      </w:r>
      <w:r w:rsidR="005961AE" w:rsidRPr="00B344C4">
        <w:rPr>
          <w:rFonts w:ascii="Times New Roman" w:hAnsi="Times New Roman" w:cs="Times New Roman"/>
          <w:sz w:val="24"/>
          <w:szCs w:val="24"/>
        </w:rPr>
        <w:t xml:space="preserve">darbo rūbus </w:t>
      </w:r>
      <w:r w:rsidR="00DE1F96" w:rsidRPr="00B344C4">
        <w:rPr>
          <w:rFonts w:ascii="Times New Roman" w:hAnsi="Times New Roman" w:cs="Times New Roman"/>
          <w:sz w:val="24"/>
          <w:szCs w:val="24"/>
        </w:rPr>
        <w:t>su Tiekėjo inicialais</w:t>
      </w:r>
      <w:r w:rsidR="005961AE" w:rsidRPr="00B344C4">
        <w:rPr>
          <w:rFonts w:ascii="Times New Roman" w:hAnsi="Times New Roman" w:cs="Times New Roman"/>
          <w:sz w:val="24"/>
          <w:szCs w:val="24"/>
        </w:rPr>
        <w:t>.</w:t>
      </w:r>
    </w:p>
    <w:p w14:paraId="663C79DD" w14:textId="06B3EEE7" w:rsidR="005961AE" w:rsidRPr="00B344C4" w:rsidRDefault="005961AE" w:rsidP="005961AE">
      <w:pPr>
        <w:tabs>
          <w:tab w:val="left" w:pos="54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2.2.</w:t>
      </w:r>
      <w:r w:rsidRPr="00B344C4">
        <w:rPr>
          <w:rFonts w:ascii="Times New Roman" w:hAnsi="Times New Roman" w:cs="Times New Roman"/>
          <w:sz w:val="24"/>
          <w:szCs w:val="24"/>
        </w:rPr>
        <w:tab/>
        <w:t>Tiekėjas, pasirašius Paslaugų teikimo sutartį</w:t>
      </w:r>
      <w:r w:rsidR="005874E5" w:rsidRPr="00B344C4">
        <w:rPr>
          <w:rFonts w:ascii="Times New Roman" w:hAnsi="Times New Roman" w:cs="Times New Roman"/>
          <w:sz w:val="24"/>
          <w:szCs w:val="24"/>
        </w:rPr>
        <w:t>, nuo sutarties įsigaliojimo dienos,</w:t>
      </w:r>
      <w:r w:rsidR="00D67616" w:rsidRPr="00B344C4">
        <w:rPr>
          <w:rFonts w:ascii="Times New Roman" w:hAnsi="Times New Roman" w:cs="Times New Roman"/>
          <w:sz w:val="24"/>
          <w:szCs w:val="24"/>
        </w:rPr>
        <w:t xml:space="preserve"> ne vėliau kaip per 5 d. d </w:t>
      </w:r>
      <w:r w:rsidRPr="00B344C4">
        <w:rPr>
          <w:rFonts w:ascii="Times New Roman" w:hAnsi="Times New Roman" w:cs="Times New Roman"/>
          <w:sz w:val="24"/>
          <w:szCs w:val="24"/>
        </w:rPr>
        <w:t xml:space="preserve">, </w:t>
      </w:r>
      <w:r w:rsidR="00EC162A" w:rsidRPr="00B344C4">
        <w:rPr>
          <w:rFonts w:ascii="Times New Roman" w:hAnsi="Times New Roman" w:cs="Times New Roman"/>
          <w:sz w:val="24"/>
          <w:szCs w:val="24"/>
        </w:rPr>
        <w:t xml:space="preserve">Perkančiajai organizacijai </w:t>
      </w:r>
      <w:r w:rsidR="00D67616" w:rsidRPr="00B344C4">
        <w:rPr>
          <w:rFonts w:ascii="Times New Roman" w:hAnsi="Times New Roman" w:cs="Times New Roman"/>
          <w:sz w:val="24"/>
          <w:szCs w:val="24"/>
        </w:rPr>
        <w:t xml:space="preserve">turi </w:t>
      </w:r>
      <w:r w:rsidRPr="00B344C4">
        <w:rPr>
          <w:rFonts w:ascii="Times New Roman" w:hAnsi="Times New Roman" w:cs="Times New Roman"/>
          <w:sz w:val="24"/>
          <w:szCs w:val="24"/>
        </w:rPr>
        <w:t>pateikia darbuotojų, atliksiančių darbo užduotis, sąrašą, kontaktinius duomenis.</w:t>
      </w:r>
      <w:r w:rsidR="00402125" w:rsidRPr="00B344C4">
        <w:rPr>
          <w:rFonts w:ascii="Times New Roman" w:hAnsi="Times New Roman" w:cs="Times New Roman"/>
          <w:sz w:val="24"/>
          <w:szCs w:val="24"/>
        </w:rPr>
        <w:t xml:space="preserve"> </w:t>
      </w:r>
    </w:p>
    <w:p w14:paraId="0CEAA22F" w14:textId="7A1A2C03" w:rsidR="00533238" w:rsidRPr="00B344C4" w:rsidRDefault="005961AE" w:rsidP="005961AE">
      <w:pPr>
        <w:tabs>
          <w:tab w:val="left" w:pos="54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w:t>
      </w:r>
      <w:r w:rsidR="008D2A6E" w:rsidRPr="00B344C4">
        <w:rPr>
          <w:rFonts w:ascii="Times New Roman" w:hAnsi="Times New Roman" w:cs="Times New Roman"/>
          <w:sz w:val="24"/>
          <w:szCs w:val="24"/>
        </w:rPr>
        <w:t>3</w:t>
      </w:r>
      <w:r w:rsidRPr="00B344C4">
        <w:rPr>
          <w:rFonts w:ascii="Times New Roman" w:hAnsi="Times New Roman" w:cs="Times New Roman"/>
          <w:sz w:val="24"/>
          <w:szCs w:val="24"/>
        </w:rPr>
        <w:t>.</w:t>
      </w:r>
      <w:r w:rsidRPr="00B344C4">
        <w:rPr>
          <w:rFonts w:ascii="Times New Roman" w:hAnsi="Times New Roman" w:cs="Times New Roman"/>
          <w:sz w:val="24"/>
          <w:szCs w:val="24"/>
        </w:rPr>
        <w:tab/>
        <w:t xml:space="preserve">Tiekėjas turi užtikrinti, kad jo darbuotojai saugiai elgsis su </w:t>
      </w:r>
      <w:r w:rsidR="00EC162A" w:rsidRPr="00B344C4">
        <w:rPr>
          <w:rFonts w:ascii="Times New Roman" w:hAnsi="Times New Roman" w:cs="Times New Roman"/>
          <w:sz w:val="24"/>
          <w:szCs w:val="24"/>
        </w:rPr>
        <w:t>Perkančiosios organizacijos</w:t>
      </w:r>
      <w:r w:rsidR="00EC162A" w:rsidRPr="00B344C4" w:rsidDel="00AD409B">
        <w:rPr>
          <w:rFonts w:ascii="Times New Roman" w:hAnsi="Times New Roman" w:cs="Times New Roman"/>
          <w:sz w:val="24"/>
          <w:szCs w:val="24"/>
        </w:rPr>
        <w:t xml:space="preserve"> </w:t>
      </w:r>
      <w:r w:rsidR="00EC162A" w:rsidRPr="00B344C4">
        <w:rPr>
          <w:rFonts w:ascii="Times New Roman" w:hAnsi="Times New Roman" w:cs="Times New Roman"/>
          <w:sz w:val="24"/>
          <w:szCs w:val="24"/>
        </w:rPr>
        <w:t xml:space="preserve"> </w:t>
      </w:r>
      <w:r w:rsidRPr="00B344C4">
        <w:rPr>
          <w:rFonts w:ascii="Times New Roman" w:hAnsi="Times New Roman" w:cs="Times New Roman"/>
          <w:sz w:val="24"/>
          <w:szCs w:val="24"/>
        </w:rPr>
        <w:t xml:space="preserve"> turtu, užtikrins </w:t>
      </w:r>
      <w:r w:rsidR="0080031E" w:rsidRPr="00B344C4">
        <w:rPr>
          <w:rFonts w:ascii="Times New Roman" w:hAnsi="Times New Roman" w:cs="Times New Roman"/>
          <w:sz w:val="24"/>
          <w:szCs w:val="24"/>
        </w:rPr>
        <w:t xml:space="preserve">Perkančiosios organizacijos  </w:t>
      </w:r>
      <w:r w:rsidRPr="00B344C4">
        <w:rPr>
          <w:rFonts w:ascii="Times New Roman" w:hAnsi="Times New Roman" w:cs="Times New Roman"/>
          <w:sz w:val="24"/>
          <w:szCs w:val="24"/>
        </w:rPr>
        <w:t xml:space="preserve"> ir jo lankytojų materialinių vertybių saugumą Paslaugų teikimo metu.</w:t>
      </w:r>
    </w:p>
    <w:p w14:paraId="0F6652B4" w14:textId="16153056" w:rsidR="005961AE" w:rsidRPr="00B344C4" w:rsidRDefault="005961AE">
      <w:pPr>
        <w:tabs>
          <w:tab w:val="left" w:pos="540"/>
        </w:tabs>
        <w:spacing w:after="0" w:line="240" w:lineRule="auto"/>
        <w:jc w:val="both"/>
        <w:rPr>
          <w:rFonts w:ascii="Times New Roman" w:hAnsi="Times New Roman" w:cs="Times New Roman"/>
          <w:strike/>
          <w:sz w:val="24"/>
          <w:szCs w:val="24"/>
        </w:rPr>
      </w:pPr>
      <w:r w:rsidRPr="00B344C4">
        <w:rPr>
          <w:rFonts w:ascii="Times New Roman" w:hAnsi="Times New Roman" w:cs="Times New Roman"/>
          <w:sz w:val="24"/>
          <w:szCs w:val="24"/>
        </w:rPr>
        <w:t>2.</w:t>
      </w:r>
      <w:r w:rsidR="008D2A6E" w:rsidRPr="00B344C4">
        <w:rPr>
          <w:rFonts w:ascii="Times New Roman" w:hAnsi="Times New Roman" w:cs="Times New Roman"/>
          <w:sz w:val="24"/>
          <w:szCs w:val="24"/>
        </w:rPr>
        <w:t>4</w:t>
      </w:r>
      <w:r w:rsidRPr="00B344C4">
        <w:rPr>
          <w:rFonts w:ascii="Times New Roman" w:hAnsi="Times New Roman" w:cs="Times New Roman"/>
          <w:sz w:val="24"/>
          <w:szCs w:val="24"/>
        </w:rPr>
        <w:t>.</w:t>
      </w:r>
      <w:r w:rsidRPr="00B344C4">
        <w:rPr>
          <w:rFonts w:ascii="Times New Roman" w:hAnsi="Times New Roman" w:cs="Times New Roman"/>
          <w:sz w:val="24"/>
          <w:szCs w:val="24"/>
        </w:rPr>
        <w:tab/>
        <w:t xml:space="preserve">Tiekėjas turi užtikrinti, kad jo darbuotojai laikys konfidencialia ir be </w:t>
      </w:r>
      <w:r w:rsidR="0080031E" w:rsidRPr="00B344C4">
        <w:rPr>
          <w:rFonts w:ascii="Times New Roman" w:hAnsi="Times New Roman" w:cs="Times New Roman"/>
          <w:sz w:val="24"/>
          <w:szCs w:val="24"/>
        </w:rPr>
        <w:t xml:space="preserve">Perkančiosios organizacijos  </w:t>
      </w:r>
      <w:r w:rsidRPr="00B344C4">
        <w:rPr>
          <w:rFonts w:ascii="Times New Roman" w:hAnsi="Times New Roman" w:cs="Times New Roman"/>
          <w:sz w:val="24"/>
          <w:szCs w:val="24"/>
        </w:rPr>
        <w:t xml:space="preserve">išankstinio raštiško sutikimo neatskleis tretiesiems asmenims jokios konfidencialios informacijos, kurią sužinojo Paslaugų pagal Sutartį teikimo metu. Šalys susitaria, kad konfidencialia bus laikoma bet kokia informacija, nepriklausomai nuo jos išreiškimo formos, apie </w:t>
      </w:r>
      <w:r w:rsidR="0080031E" w:rsidRPr="00B344C4">
        <w:rPr>
          <w:rFonts w:ascii="Times New Roman" w:hAnsi="Times New Roman" w:cs="Times New Roman"/>
          <w:sz w:val="24"/>
          <w:szCs w:val="24"/>
        </w:rPr>
        <w:t>Perkančiąją organizaciją</w:t>
      </w:r>
      <w:r w:rsidRPr="00B344C4">
        <w:rPr>
          <w:rFonts w:ascii="Times New Roman" w:hAnsi="Times New Roman" w:cs="Times New Roman"/>
          <w:sz w:val="24"/>
          <w:szCs w:val="24"/>
        </w:rPr>
        <w:t>, jo</w:t>
      </w:r>
      <w:r w:rsidR="0080031E" w:rsidRPr="00B344C4">
        <w:rPr>
          <w:rFonts w:ascii="Times New Roman" w:hAnsi="Times New Roman" w:cs="Times New Roman"/>
          <w:sz w:val="24"/>
          <w:szCs w:val="24"/>
        </w:rPr>
        <w:t>s</w:t>
      </w:r>
      <w:r w:rsidRPr="00B344C4">
        <w:rPr>
          <w:rFonts w:ascii="Times New Roman" w:hAnsi="Times New Roman" w:cs="Times New Roman"/>
          <w:sz w:val="24"/>
          <w:szCs w:val="24"/>
        </w:rPr>
        <w:t xml:space="preserve"> veiklą, </w:t>
      </w:r>
      <w:r w:rsidR="0080031E" w:rsidRPr="00B344C4">
        <w:rPr>
          <w:rFonts w:ascii="Times New Roman" w:hAnsi="Times New Roman" w:cs="Times New Roman"/>
          <w:sz w:val="24"/>
          <w:szCs w:val="24"/>
        </w:rPr>
        <w:t>Perkančiosios organizacijos</w:t>
      </w:r>
      <w:r w:rsidR="0080031E" w:rsidRPr="00B344C4" w:rsidDel="00AD409B">
        <w:rPr>
          <w:rFonts w:ascii="Times New Roman" w:hAnsi="Times New Roman" w:cs="Times New Roman"/>
          <w:sz w:val="24"/>
          <w:szCs w:val="24"/>
        </w:rPr>
        <w:t xml:space="preserve"> </w:t>
      </w:r>
      <w:r w:rsidR="0080031E" w:rsidRPr="00B344C4">
        <w:rPr>
          <w:rFonts w:ascii="Times New Roman" w:hAnsi="Times New Roman" w:cs="Times New Roman"/>
          <w:sz w:val="24"/>
          <w:szCs w:val="24"/>
        </w:rPr>
        <w:t xml:space="preserve"> </w:t>
      </w:r>
      <w:r w:rsidRPr="00B344C4">
        <w:rPr>
          <w:rFonts w:ascii="Times New Roman" w:hAnsi="Times New Roman" w:cs="Times New Roman"/>
          <w:sz w:val="24"/>
          <w:szCs w:val="24"/>
        </w:rPr>
        <w:t xml:space="preserve"> lankytojus/ klientus, kuri nėra teisėtai viešai skelbiama, įskaitant bet neapsiribojant bet kokia kita informacija, kurią </w:t>
      </w:r>
      <w:r w:rsidR="0080031E" w:rsidRPr="00B344C4">
        <w:rPr>
          <w:rFonts w:ascii="Times New Roman" w:hAnsi="Times New Roman" w:cs="Times New Roman"/>
          <w:sz w:val="24"/>
          <w:szCs w:val="24"/>
        </w:rPr>
        <w:t>Perkančioji organizacija</w:t>
      </w:r>
      <w:r w:rsidRPr="00B344C4">
        <w:rPr>
          <w:rFonts w:ascii="Times New Roman" w:hAnsi="Times New Roman" w:cs="Times New Roman"/>
          <w:sz w:val="24"/>
          <w:szCs w:val="24"/>
        </w:rPr>
        <w:t>, jo klientai, susiję asmenys ar partneriai nurodo kaip konfidencialią, arba iš šių asmenų elgesio matyti, jog jie pageidauja išlaikyti atitinkamą informaciją paslaptyje.</w:t>
      </w:r>
      <w:r w:rsidR="008D2A6E" w:rsidRPr="00B344C4" w:rsidDel="008D2A6E">
        <w:rPr>
          <w:rFonts w:ascii="Times New Roman" w:hAnsi="Times New Roman" w:cs="Times New Roman"/>
          <w:sz w:val="24"/>
          <w:szCs w:val="24"/>
        </w:rPr>
        <w:t xml:space="preserve"> </w:t>
      </w:r>
    </w:p>
    <w:p w14:paraId="637F7CDC" w14:textId="34011EB5" w:rsidR="005961AE" w:rsidRPr="00B344C4" w:rsidRDefault="005961AE" w:rsidP="005961AE">
      <w:pPr>
        <w:tabs>
          <w:tab w:val="left" w:pos="54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w:t>
      </w:r>
      <w:r w:rsidR="008D2A6E" w:rsidRPr="00B344C4">
        <w:rPr>
          <w:rFonts w:ascii="Times New Roman" w:hAnsi="Times New Roman" w:cs="Times New Roman"/>
          <w:sz w:val="24"/>
          <w:szCs w:val="24"/>
        </w:rPr>
        <w:t>5</w:t>
      </w:r>
      <w:r w:rsidRPr="00B344C4">
        <w:rPr>
          <w:rFonts w:ascii="Times New Roman" w:hAnsi="Times New Roman" w:cs="Times New Roman"/>
          <w:sz w:val="24"/>
          <w:szCs w:val="24"/>
        </w:rPr>
        <w:t>.</w:t>
      </w:r>
      <w:r w:rsidRPr="00B344C4">
        <w:rPr>
          <w:rFonts w:ascii="Times New Roman" w:hAnsi="Times New Roman" w:cs="Times New Roman"/>
          <w:sz w:val="24"/>
          <w:szCs w:val="24"/>
        </w:rPr>
        <w:tab/>
        <w:t>Tiekėjas privalo iš anksto (</w:t>
      </w:r>
      <w:r w:rsidR="005874E5" w:rsidRPr="00B344C4">
        <w:rPr>
          <w:rFonts w:ascii="Times New Roman" w:hAnsi="Times New Roman" w:cs="Times New Roman"/>
          <w:sz w:val="24"/>
          <w:szCs w:val="24"/>
        </w:rPr>
        <w:t xml:space="preserve">planuojamų </w:t>
      </w:r>
      <w:r w:rsidRPr="00B344C4">
        <w:rPr>
          <w:rFonts w:ascii="Times New Roman" w:hAnsi="Times New Roman" w:cs="Times New Roman"/>
          <w:sz w:val="24"/>
          <w:szCs w:val="24"/>
        </w:rPr>
        <w:t>atostogų metu ne</w:t>
      </w:r>
      <w:r w:rsidR="0060607F" w:rsidRPr="00B344C4">
        <w:rPr>
          <w:rFonts w:ascii="Times New Roman" w:hAnsi="Times New Roman" w:cs="Times New Roman"/>
          <w:sz w:val="24"/>
          <w:szCs w:val="24"/>
        </w:rPr>
        <w:t xml:space="preserve"> vėliau</w:t>
      </w:r>
      <w:r w:rsidRPr="00B344C4">
        <w:rPr>
          <w:rFonts w:ascii="Times New Roman" w:hAnsi="Times New Roman" w:cs="Times New Roman"/>
          <w:sz w:val="24"/>
          <w:szCs w:val="24"/>
        </w:rPr>
        <w:t xml:space="preserve"> kaip prieš 2 darbo dienas, </w:t>
      </w:r>
      <w:r w:rsidR="005874E5" w:rsidRPr="00B344C4">
        <w:rPr>
          <w:rFonts w:ascii="Times New Roman" w:hAnsi="Times New Roman" w:cs="Times New Roman"/>
          <w:sz w:val="24"/>
          <w:szCs w:val="24"/>
        </w:rPr>
        <w:t xml:space="preserve">o </w:t>
      </w:r>
      <w:r w:rsidRPr="00B344C4">
        <w:rPr>
          <w:rFonts w:ascii="Times New Roman" w:hAnsi="Times New Roman" w:cs="Times New Roman"/>
          <w:sz w:val="24"/>
          <w:szCs w:val="24"/>
        </w:rPr>
        <w:t xml:space="preserve">ligos atveju prieš 3 val.) raštu informuoti </w:t>
      </w:r>
      <w:r w:rsidR="0080031E" w:rsidRPr="00B344C4">
        <w:rPr>
          <w:rFonts w:ascii="Times New Roman" w:hAnsi="Times New Roman" w:cs="Times New Roman"/>
          <w:sz w:val="24"/>
          <w:szCs w:val="24"/>
        </w:rPr>
        <w:t xml:space="preserve">Perkančiąją organizaciją </w:t>
      </w:r>
      <w:r w:rsidRPr="00B344C4">
        <w:rPr>
          <w:rFonts w:ascii="Times New Roman" w:hAnsi="Times New Roman" w:cs="Times New Roman"/>
          <w:sz w:val="24"/>
          <w:szCs w:val="24"/>
        </w:rPr>
        <w:t xml:space="preserve">apie darbuotojo pakeitimą kitu, </w:t>
      </w:r>
      <w:r w:rsidR="00402125" w:rsidRPr="00B344C4">
        <w:rPr>
          <w:rFonts w:ascii="Times New Roman" w:hAnsi="Times New Roman" w:cs="Times New Roman"/>
          <w:sz w:val="24"/>
          <w:szCs w:val="24"/>
        </w:rPr>
        <w:t xml:space="preserve">turinčiu ne mažesnę kvalifikaciją ir kompetenciją, </w:t>
      </w:r>
      <w:r w:rsidR="0080031E" w:rsidRPr="00B344C4">
        <w:rPr>
          <w:rFonts w:ascii="Times New Roman" w:hAnsi="Times New Roman" w:cs="Times New Roman"/>
          <w:sz w:val="24"/>
          <w:szCs w:val="24"/>
        </w:rPr>
        <w:t>nurodant kontaktinius duomenis</w:t>
      </w:r>
      <w:r w:rsidR="00402125" w:rsidRPr="00B344C4">
        <w:rPr>
          <w:rFonts w:ascii="Times New Roman" w:hAnsi="Times New Roman" w:cs="Times New Roman"/>
          <w:sz w:val="24"/>
          <w:szCs w:val="24"/>
        </w:rPr>
        <w:t>.</w:t>
      </w:r>
    </w:p>
    <w:p w14:paraId="6793E976" w14:textId="33C1A5DB" w:rsidR="00402125" w:rsidRPr="00B344C4" w:rsidRDefault="005961AE" w:rsidP="009E6799">
      <w:pPr>
        <w:tabs>
          <w:tab w:val="left" w:pos="54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w:t>
      </w:r>
      <w:r w:rsidR="008D2A6E" w:rsidRPr="00B344C4">
        <w:rPr>
          <w:rFonts w:ascii="Times New Roman" w:hAnsi="Times New Roman" w:cs="Times New Roman"/>
          <w:sz w:val="24"/>
          <w:szCs w:val="24"/>
        </w:rPr>
        <w:t>6</w:t>
      </w:r>
      <w:r w:rsidRPr="00B344C4">
        <w:rPr>
          <w:rFonts w:ascii="Times New Roman" w:hAnsi="Times New Roman" w:cs="Times New Roman"/>
          <w:sz w:val="24"/>
          <w:szCs w:val="24"/>
        </w:rPr>
        <w:t>.</w:t>
      </w:r>
      <w:r w:rsidRPr="00B344C4">
        <w:rPr>
          <w:rFonts w:ascii="Times New Roman" w:hAnsi="Times New Roman" w:cs="Times New Roman"/>
          <w:sz w:val="24"/>
          <w:szCs w:val="24"/>
        </w:rPr>
        <w:tab/>
      </w:r>
      <w:r w:rsidR="00402125" w:rsidRPr="00B344C4">
        <w:rPr>
          <w:rFonts w:ascii="Times New Roman" w:hAnsi="Times New Roman" w:cs="Times New Roman"/>
          <w:sz w:val="24"/>
          <w:szCs w:val="24"/>
        </w:rPr>
        <w:t>Tiekėjas užtikrina, kad paslaugas teikiantys jo darbuotojai laikytųsi galiojančių teisės aktų, darbo saugos, viešosios tvarkos ir etikos reikalavimų.</w:t>
      </w:r>
    </w:p>
    <w:p w14:paraId="2CE5E9FA" w14:textId="21FD26ED" w:rsidR="005961AE" w:rsidRPr="00B344C4" w:rsidRDefault="008D2A6E">
      <w:pPr>
        <w:tabs>
          <w:tab w:val="left" w:pos="540"/>
        </w:tabs>
        <w:spacing w:after="0" w:line="240" w:lineRule="auto"/>
        <w:jc w:val="both"/>
        <w:rPr>
          <w:rFonts w:ascii="Times New Roman" w:hAnsi="Times New Roman" w:cs="Times New Roman"/>
          <w:strike/>
          <w:sz w:val="24"/>
          <w:szCs w:val="24"/>
        </w:rPr>
      </w:pPr>
      <w:r w:rsidRPr="00B344C4">
        <w:rPr>
          <w:rFonts w:ascii="Times New Roman" w:hAnsi="Times New Roman" w:cs="Times New Roman"/>
          <w:sz w:val="24"/>
          <w:szCs w:val="24"/>
        </w:rPr>
        <w:t xml:space="preserve">2.7. </w:t>
      </w:r>
      <w:r w:rsidR="00402125" w:rsidRPr="00B344C4">
        <w:rPr>
          <w:rFonts w:ascii="Times New Roman" w:hAnsi="Times New Roman" w:cs="Times New Roman"/>
          <w:sz w:val="24"/>
          <w:szCs w:val="24"/>
        </w:rPr>
        <w:t xml:space="preserve">Perkančioji organizacija </w:t>
      </w:r>
      <w:r w:rsidR="0060607F" w:rsidRPr="00B344C4">
        <w:rPr>
          <w:rFonts w:ascii="Times New Roman" w:hAnsi="Times New Roman" w:cs="Times New Roman"/>
          <w:sz w:val="24"/>
          <w:szCs w:val="24"/>
        </w:rPr>
        <w:t>pasilieka sau teisę,</w:t>
      </w:r>
      <w:r w:rsidR="003367DF" w:rsidRPr="00B344C4">
        <w:rPr>
          <w:rFonts w:ascii="Times New Roman" w:hAnsi="Times New Roman" w:cs="Times New Roman"/>
          <w:sz w:val="24"/>
          <w:szCs w:val="24"/>
        </w:rPr>
        <w:t xml:space="preserve"> dėl pagrįstų priežasčių, </w:t>
      </w:r>
      <w:r w:rsidR="00402125" w:rsidRPr="00B344C4">
        <w:rPr>
          <w:rFonts w:ascii="Times New Roman" w:hAnsi="Times New Roman" w:cs="Times New Roman"/>
          <w:sz w:val="24"/>
          <w:szCs w:val="24"/>
        </w:rPr>
        <w:t>neįleisti Tiekėjo darbuotojo į Perkančiosios organizacijos patalpas ar neleisti vykdyti paslaugų, jeigu yra objektyviai nustatytų aplinkybių, kad darbuotojas yra neblaivus, apsvaigęs nuo narkotinių, psichotropinių ar toksinių medžiagų arba elgiasi agresyviai ir kelia grėsmę asmenų saugai ar turtui</w:t>
      </w:r>
      <w:r w:rsidR="003367DF" w:rsidRPr="00B344C4">
        <w:rPr>
          <w:rFonts w:ascii="Times New Roman" w:hAnsi="Times New Roman" w:cs="Times New Roman"/>
          <w:sz w:val="24"/>
          <w:szCs w:val="24"/>
        </w:rPr>
        <w:t xml:space="preserve">. </w:t>
      </w:r>
      <w:r w:rsidR="00402125" w:rsidRPr="00B344C4">
        <w:rPr>
          <w:rFonts w:ascii="Times New Roman" w:hAnsi="Times New Roman" w:cs="Times New Roman"/>
          <w:sz w:val="24"/>
          <w:szCs w:val="24"/>
        </w:rPr>
        <w:t>Apie tai Perkančioji organizacija nedelsdama informuoja Tiekėją, o Tiekėjas privalo nedelsiant, bet ne vėliau kaip per 2 valandas, pakeisti darbuotoją kitu, atitinkančiu sutarties reikalavimus.</w:t>
      </w:r>
      <w:bookmarkStart w:id="2" w:name="_Hlk126333822"/>
    </w:p>
    <w:bookmarkEnd w:id="2"/>
    <w:p w14:paraId="455B0E28" w14:textId="77777777" w:rsidR="005961AE" w:rsidRPr="00B344C4" w:rsidRDefault="005961AE" w:rsidP="009E6799">
      <w:pPr>
        <w:pStyle w:val="Sraopastraipa"/>
        <w:widowControl/>
        <w:numPr>
          <w:ilvl w:val="0"/>
          <w:numId w:val="33"/>
        </w:numPr>
        <w:tabs>
          <w:tab w:val="left" w:pos="540"/>
        </w:tabs>
        <w:autoSpaceDE/>
        <w:autoSpaceDN/>
        <w:ind w:left="0" w:firstLine="0"/>
        <w:rPr>
          <w:rFonts w:eastAsiaTheme="minorHAnsi"/>
          <w:sz w:val="24"/>
          <w:szCs w:val="24"/>
          <w:lang w:val="lt-LT"/>
        </w:rPr>
      </w:pPr>
      <w:r w:rsidRPr="00B344C4">
        <w:rPr>
          <w:rFonts w:eastAsiaTheme="minorHAnsi"/>
          <w:sz w:val="24"/>
          <w:szCs w:val="24"/>
          <w:lang w:val="lt-LT"/>
        </w:rPr>
        <w:lastRenderedPageBreak/>
        <w:t>Reikalavimai darbo organizavimui:</w:t>
      </w:r>
    </w:p>
    <w:p w14:paraId="513AF975" w14:textId="3F897075" w:rsidR="005961AE" w:rsidRPr="00B344C4" w:rsidRDefault="009E6799" w:rsidP="009E6799">
      <w:pPr>
        <w:pStyle w:val="Sraopastraipa"/>
        <w:widowControl/>
        <w:numPr>
          <w:ilvl w:val="1"/>
          <w:numId w:val="33"/>
        </w:numPr>
        <w:tabs>
          <w:tab w:val="left" w:pos="540"/>
        </w:tabs>
        <w:autoSpaceDE/>
        <w:autoSpaceDN/>
        <w:ind w:left="0" w:firstLine="0"/>
        <w:rPr>
          <w:rFonts w:eastAsiaTheme="minorHAnsi"/>
          <w:sz w:val="24"/>
          <w:szCs w:val="24"/>
          <w:lang w:val="lt-LT"/>
        </w:rPr>
      </w:pPr>
      <w:r w:rsidRPr="00B344C4">
        <w:rPr>
          <w:rFonts w:eastAsiaTheme="minorHAnsi"/>
          <w:sz w:val="24"/>
          <w:szCs w:val="24"/>
          <w:lang w:val="lt-LT"/>
        </w:rPr>
        <w:t xml:space="preserve">Sutarties vykdymo metu </w:t>
      </w:r>
      <w:r w:rsidR="005961AE" w:rsidRPr="00B344C4">
        <w:rPr>
          <w:rFonts w:eastAsiaTheme="minorHAnsi"/>
          <w:sz w:val="24"/>
          <w:szCs w:val="24"/>
          <w:lang w:val="lt-LT"/>
        </w:rPr>
        <w:t xml:space="preserve">Tiekėjas </w:t>
      </w:r>
      <w:r w:rsidR="002722C0" w:rsidRPr="00B344C4">
        <w:rPr>
          <w:rFonts w:eastAsiaTheme="minorHAnsi"/>
          <w:sz w:val="24"/>
          <w:szCs w:val="24"/>
          <w:lang w:val="lt-LT"/>
        </w:rPr>
        <w:t xml:space="preserve"> </w:t>
      </w:r>
      <w:r w:rsidRPr="00B344C4">
        <w:rPr>
          <w:rFonts w:eastAsiaTheme="minorHAnsi"/>
          <w:sz w:val="24"/>
          <w:szCs w:val="24"/>
          <w:lang w:val="lt-LT"/>
        </w:rPr>
        <w:t xml:space="preserve">privalo </w:t>
      </w:r>
      <w:r w:rsidR="002722C0" w:rsidRPr="00B344C4">
        <w:rPr>
          <w:rFonts w:eastAsiaTheme="minorHAnsi"/>
          <w:sz w:val="24"/>
          <w:szCs w:val="24"/>
          <w:lang w:val="lt-LT"/>
        </w:rPr>
        <w:t xml:space="preserve"> paskirti </w:t>
      </w:r>
      <w:r w:rsidRPr="00B344C4">
        <w:rPr>
          <w:rFonts w:eastAsiaTheme="minorHAnsi"/>
          <w:sz w:val="24"/>
          <w:szCs w:val="24"/>
          <w:lang w:val="lt-LT"/>
        </w:rPr>
        <w:t>kvalifikacijos reikalavimus atitinkantį</w:t>
      </w:r>
      <w:r w:rsidR="005961AE" w:rsidRPr="00B344C4">
        <w:rPr>
          <w:rFonts w:eastAsiaTheme="minorHAnsi"/>
          <w:sz w:val="24"/>
          <w:szCs w:val="24"/>
          <w:lang w:val="lt-LT"/>
        </w:rPr>
        <w:t xml:space="preserve"> už Sutarties vykdymą atsakingą </w:t>
      </w:r>
      <w:r w:rsidR="002722C0" w:rsidRPr="00B344C4">
        <w:rPr>
          <w:rFonts w:eastAsiaTheme="minorHAnsi"/>
          <w:sz w:val="24"/>
          <w:szCs w:val="24"/>
          <w:lang w:val="lt-LT"/>
        </w:rPr>
        <w:t xml:space="preserve"> </w:t>
      </w:r>
      <w:bookmarkStart w:id="3" w:name="_Hlk220397972"/>
      <w:r w:rsidR="002722C0" w:rsidRPr="00B344C4">
        <w:rPr>
          <w:rFonts w:eastAsiaTheme="minorHAnsi"/>
          <w:sz w:val="24"/>
          <w:szCs w:val="24"/>
          <w:lang w:val="lt-LT"/>
        </w:rPr>
        <w:t>vadovaujantį specialistą</w:t>
      </w:r>
      <w:bookmarkEnd w:id="3"/>
      <w:r w:rsidR="005961AE" w:rsidRPr="00B344C4">
        <w:rPr>
          <w:rFonts w:eastAsiaTheme="minorHAnsi"/>
          <w:sz w:val="24"/>
          <w:szCs w:val="24"/>
          <w:lang w:val="lt-LT"/>
        </w:rPr>
        <w:t xml:space="preserve">, </w:t>
      </w:r>
      <w:r w:rsidRPr="00B344C4">
        <w:rPr>
          <w:rFonts w:eastAsiaTheme="minorHAnsi"/>
          <w:sz w:val="24"/>
          <w:szCs w:val="24"/>
          <w:lang w:val="lt-LT"/>
        </w:rPr>
        <w:t xml:space="preserve"> kuris koordinuos ir kontroliuos teikiamų paslaugų vykdymą, bei jų kokybę</w:t>
      </w:r>
      <w:r w:rsidR="002722C0" w:rsidRPr="00B344C4">
        <w:rPr>
          <w:rFonts w:eastAsiaTheme="minorHAnsi"/>
          <w:sz w:val="24"/>
          <w:szCs w:val="24"/>
          <w:lang w:val="lt-LT"/>
        </w:rPr>
        <w:t xml:space="preserve">, </w:t>
      </w:r>
      <w:r w:rsidR="005961AE" w:rsidRPr="00B344C4">
        <w:rPr>
          <w:rFonts w:eastAsiaTheme="minorHAnsi"/>
          <w:sz w:val="24"/>
          <w:szCs w:val="24"/>
          <w:lang w:val="lt-LT"/>
        </w:rPr>
        <w:t>bei dalyv</w:t>
      </w:r>
      <w:r w:rsidR="003367DF" w:rsidRPr="00B344C4">
        <w:rPr>
          <w:rFonts w:eastAsiaTheme="minorHAnsi"/>
          <w:sz w:val="24"/>
          <w:szCs w:val="24"/>
          <w:lang w:val="lt-LT"/>
        </w:rPr>
        <w:t>aus</w:t>
      </w:r>
      <w:r w:rsidR="005961AE" w:rsidRPr="00B344C4">
        <w:rPr>
          <w:rFonts w:eastAsiaTheme="minorHAnsi"/>
          <w:sz w:val="24"/>
          <w:szCs w:val="24"/>
          <w:lang w:val="lt-LT"/>
        </w:rPr>
        <w:t xml:space="preserve"> </w:t>
      </w:r>
      <w:r w:rsidR="002722C0" w:rsidRPr="00B344C4">
        <w:rPr>
          <w:rFonts w:eastAsiaTheme="minorHAnsi"/>
          <w:sz w:val="24"/>
          <w:szCs w:val="24"/>
          <w:lang w:val="lt-LT"/>
        </w:rPr>
        <w:t xml:space="preserve">Perkančiosios organizacijos  </w:t>
      </w:r>
      <w:r w:rsidR="005961AE" w:rsidRPr="00B344C4">
        <w:rPr>
          <w:rFonts w:eastAsiaTheme="minorHAnsi"/>
          <w:sz w:val="24"/>
          <w:szCs w:val="24"/>
          <w:lang w:val="lt-LT"/>
        </w:rPr>
        <w:t xml:space="preserve"> nustatyta</w:t>
      </w:r>
      <w:r w:rsidRPr="00B344C4">
        <w:rPr>
          <w:rFonts w:eastAsiaTheme="minorHAnsi"/>
          <w:sz w:val="24"/>
          <w:szCs w:val="24"/>
          <w:lang w:val="lt-LT"/>
        </w:rPr>
        <w:t xml:space="preserve"> tvarka</w:t>
      </w:r>
      <w:r w:rsidR="00B344C4" w:rsidRPr="00B344C4">
        <w:rPr>
          <w:rFonts w:eastAsiaTheme="minorHAnsi"/>
          <w:sz w:val="24"/>
          <w:szCs w:val="24"/>
          <w:lang w:val="lt-LT"/>
        </w:rPr>
        <w:t xml:space="preserve">. </w:t>
      </w:r>
      <w:r w:rsidR="005961AE" w:rsidRPr="00B344C4">
        <w:rPr>
          <w:rFonts w:eastAsiaTheme="minorHAnsi"/>
          <w:sz w:val="24"/>
          <w:szCs w:val="24"/>
          <w:lang w:val="lt-LT"/>
        </w:rPr>
        <w:t>Paslaugų kokybės patikrose.</w:t>
      </w:r>
      <w:r w:rsidR="008B008C" w:rsidRPr="00B344C4">
        <w:rPr>
          <w:rFonts w:eastAsiaTheme="minorHAnsi"/>
          <w:sz w:val="24"/>
          <w:szCs w:val="24"/>
          <w:lang w:val="lt-LT"/>
        </w:rPr>
        <w:t xml:space="preserve"> </w:t>
      </w:r>
      <w:r w:rsidR="005961AE" w:rsidRPr="00B344C4">
        <w:rPr>
          <w:rFonts w:eastAsiaTheme="minorHAnsi"/>
          <w:sz w:val="24"/>
          <w:szCs w:val="24"/>
          <w:lang w:val="lt-LT"/>
        </w:rPr>
        <w:t xml:space="preserve"> Atsakingas asmuo P</w:t>
      </w:r>
      <w:r w:rsidR="00BC2CC3" w:rsidRPr="00B344C4">
        <w:rPr>
          <w:rFonts w:eastAsiaTheme="minorHAnsi"/>
          <w:sz w:val="24"/>
          <w:szCs w:val="24"/>
          <w:lang w:val="lt-LT"/>
        </w:rPr>
        <w:t>erkančiosios organizacijos</w:t>
      </w:r>
      <w:r w:rsidR="005961AE" w:rsidRPr="00B344C4">
        <w:rPr>
          <w:rFonts w:eastAsiaTheme="minorHAnsi"/>
          <w:sz w:val="24"/>
          <w:szCs w:val="24"/>
          <w:lang w:val="lt-LT"/>
        </w:rPr>
        <w:t xml:space="preserve"> darbo valandomis turi būti pasiekiamas telefonu. Jei Tiekėjo paskirtas atsakingas asmuo negali vykdyti savo pareigų, Tiekėjas nedelsiant turi paskirti kitą atsakingą asmenį, turintį ne mažesnę kvalifikaciją ir kompetenciją bei apie tai raštu </w:t>
      </w:r>
      <w:r w:rsidR="005616CF" w:rsidRPr="00B344C4">
        <w:rPr>
          <w:rFonts w:eastAsiaTheme="minorHAnsi"/>
          <w:sz w:val="24"/>
          <w:szCs w:val="24"/>
          <w:lang w:val="lt-LT"/>
        </w:rPr>
        <w:t xml:space="preserve">(el. paštu) </w:t>
      </w:r>
      <w:r w:rsidR="005961AE" w:rsidRPr="00B344C4">
        <w:rPr>
          <w:rFonts w:eastAsiaTheme="minorHAnsi"/>
          <w:sz w:val="24"/>
          <w:szCs w:val="24"/>
          <w:lang w:val="lt-LT"/>
        </w:rPr>
        <w:t xml:space="preserve">informuoti </w:t>
      </w:r>
      <w:r w:rsidR="00BC2CC3" w:rsidRPr="00B344C4">
        <w:rPr>
          <w:rFonts w:eastAsiaTheme="minorHAnsi"/>
          <w:sz w:val="24"/>
          <w:szCs w:val="24"/>
          <w:lang w:val="lt-LT"/>
        </w:rPr>
        <w:t>Perkančiąja organizaciją</w:t>
      </w:r>
      <w:r w:rsidR="005961AE" w:rsidRPr="00B344C4">
        <w:rPr>
          <w:rFonts w:eastAsiaTheme="minorHAnsi"/>
          <w:sz w:val="24"/>
          <w:szCs w:val="24"/>
          <w:lang w:val="lt-LT"/>
        </w:rPr>
        <w:t>.</w:t>
      </w:r>
    </w:p>
    <w:p w14:paraId="5E80F10B" w14:textId="624E4B61" w:rsidR="005961AE" w:rsidRPr="00B344C4" w:rsidRDefault="005961AE" w:rsidP="005961AE">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P</w:t>
      </w:r>
      <w:r w:rsidR="009777ED" w:rsidRPr="00B344C4">
        <w:rPr>
          <w:rFonts w:eastAsiaTheme="minorHAnsi"/>
          <w:sz w:val="24"/>
          <w:szCs w:val="24"/>
          <w:lang w:val="lt-LT"/>
        </w:rPr>
        <w:t xml:space="preserve">erkančioji organizacija po </w:t>
      </w:r>
      <w:r w:rsidR="005616CF" w:rsidRPr="00B344C4">
        <w:rPr>
          <w:rFonts w:eastAsiaTheme="minorHAnsi"/>
          <w:sz w:val="24"/>
          <w:szCs w:val="24"/>
          <w:lang w:val="lt-LT"/>
        </w:rPr>
        <w:t>S</w:t>
      </w:r>
      <w:r w:rsidR="009777ED" w:rsidRPr="00B344C4">
        <w:rPr>
          <w:rFonts w:eastAsiaTheme="minorHAnsi"/>
          <w:sz w:val="24"/>
          <w:szCs w:val="24"/>
          <w:lang w:val="lt-LT"/>
        </w:rPr>
        <w:t xml:space="preserve">utarties įsigaliojimo dienos, per 2 d. d. </w:t>
      </w:r>
      <w:r w:rsidRPr="00B344C4">
        <w:rPr>
          <w:rFonts w:eastAsiaTheme="minorHAnsi"/>
          <w:sz w:val="24"/>
          <w:szCs w:val="24"/>
          <w:lang w:val="lt-LT"/>
        </w:rPr>
        <w:t xml:space="preserve"> paskiria kontaktinį asmenį, kuris prižiūrėtų pagal Sutartį teikiamų Paslaugų kokybę ir bendrautų su Tiekėjo paskirtu </w:t>
      </w:r>
      <w:r w:rsidR="005616CF" w:rsidRPr="00B344C4">
        <w:rPr>
          <w:rFonts w:eastAsiaTheme="minorHAnsi"/>
          <w:sz w:val="24"/>
          <w:szCs w:val="24"/>
          <w:lang w:val="lt-LT"/>
        </w:rPr>
        <w:t>vadovaujančiu specialistu</w:t>
      </w:r>
      <w:r w:rsidRPr="00B344C4">
        <w:rPr>
          <w:rFonts w:eastAsiaTheme="minorHAnsi"/>
          <w:sz w:val="24"/>
          <w:szCs w:val="24"/>
          <w:lang w:val="lt-LT"/>
        </w:rPr>
        <w:t>, visais abiem Šalims aktualiais klausimais, susijusiais su Sutarties vykdymu bei turėtų įgaliojimus spręsti iškylančias problemas.</w:t>
      </w:r>
    </w:p>
    <w:p w14:paraId="7295CB5E" w14:textId="77777777" w:rsidR="0027764F" w:rsidRPr="00B344C4" w:rsidRDefault="00106F63" w:rsidP="00E61EF2">
      <w:pPr>
        <w:pStyle w:val="Komentarotekstas"/>
        <w:spacing w:after="0"/>
        <w:jc w:val="both"/>
        <w:rPr>
          <w:rFonts w:ascii="Times New Roman" w:hAnsi="Times New Roman" w:cs="Times New Roman"/>
          <w:sz w:val="24"/>
          <w:szCs w:val="24"/>
        </w:rPr>
      </w:pPr>
      <w:r w:rsidRPr="00E61EF2">
        <w:rPr>
          <w:rFonts w:ascii="Times New Roman" w:hAnsi="Times New Roman" w:cs="Times New Roman"/>
          <w:sz w:val="24"/>
          <w:szCs w:val="24"/>
        </w:rPr>
        <w:t>3.3</w:t>
      </w:r>
      <w:r w:rsidR="00540403" w:rsidRPr="00E61EF2">
        <w:rPr>
          <w:rFonts w:ascii="Times New Roman" w:hAnsi="Times New Roman" w:cs="Times New Roman"/>
          <w:sz w:val="24"/>
          <w:szCs w:val="24"/>
        </w:rPr>
        <w:t>.</w:t>
      </w:r>
      <w:r w:rsidRPr="00E61EF2">
        <w:rPr>
          <w:rFonts w:ascii="Times New Roman" w:hAnsi="Times New Roman" w:cs="Times New Roman"/>
          <w:sz w:val="24"/>
          <w:szCs w:val="24"/>
        </w:rPr>
        <w:t xml:space="preserve"> </w:t>
      </w:r>
      <w:r w:rsidR="0027764F" w:rsidRPr="00E61EF2">
        <w:rPr>
          <w:rFonts w:ascii="Times New Roman" w:hAnsi="Times New Roman" w:cs="Times New Roman"/>
          <w:sz w:val="24"/>
          <w:szCs w:val="24"/>
        </w:rPr>
        <w:t>Siekiant užtikrinti</w:t>
      </w:r>
      <w:r w:rsidR="0027764F" w:rsidRPr="00B344C4">
        <w:rPr>
          <w:rFonts w:ascii="Times New Roman" w:hAnsi="Times New Roman" w:cs="Times New Roman"/>
          <w:sz w:val="24"/>
          <w:szCs w:val="24"/>
        </w:rPr>
        <w:t xml:space="preserve"> patalpų valymo kokybę, Tiekėjas privalo paskirti ne mažiau kaip 3 valytojus, kurie, atsižvelgdami į įstaigos veiklos intensyvumą, valymo darbus atliktų:</w:t>
      </w:r>
    </w:p>
    <w:p w14:paraId="77A7BB33" w14:textId="77777777"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darbo dienomis nuo 7:30 iki 20:30 val.;</w:t>
      </w:r>
    </w:p>
    <w:p w14:paraId="78C57CA6" w14:textId="77777777"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savaitgaliais nuo 8:00 iki 20:30 val.</w:t>
      </w:r>
    </w:p>
    <w:p w14:paraId="587E5B15" w14:textId="77777777"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Sanitariniu metu patalpos turi būti valomos ne mažiau kaip 2 valytojų.</w:t>
      </w:r>
    </w:p>
    <w:p w14:paraId="4BE146D7" w14:textId="70AEBFBF"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xml:space="preserve">3.4. Siekiant užtikrinti nepertraukiamą Paslaugų teikimą, Tiekėjas </w:t>
      </w:r>
      <w:r w:rsidR="00862CC6" w:rsidRPr="00B344C4">
        <w:rPr>
          <w:rFonts w:ascii="Times New Roman" w:hAnsi="Times New Roman" w:cs="Times New Roman"/>
          <w:sz w:val="24"/>
          <w:szCs w:val="24"/>
        </w:rPr>
        <w:t>įsipareigoja</w:t>
      </w:r>
      <w:r w:rsidRPr="00B344C4">
        <w:rPr>
          <w:rFonts w:ascii="Times New Roman" w:hAnsi="Times New Roman" w:cs="Times New Roman"/>
          <w:sz w:val="24"/>
          <w:szCs w:val="24"/>
        </w:rPr>
        <w:t xml:space="preserve">, kai </w:t>
      </w:r>
      <w:r w:rsidR="00862CC6" w:rsidRPr="00B344C4">
        <w:rPr>
          <w:rFonts w:ascii="Times New Roman" w:hAnsi="Times New Roman" w:cs="Times New Roman"/>
          <w:sz w:val="24"/>
          <w:szCs w:val="24"/>
        </w:rPr>
        <w:t xml:space="preserve">Tiekėjo </w:t>
      </w:r>
      <w:r w:rsidRPr="00B344C4">
        <w:rPr>
          <w:rFonts w:ascii="Times New Roman" w:hAnsi="Times New Roman" w:cs="Times New Roman"/>
          <w:sz w:val="24"/>
          <w:szCs w:val="24"/>
        </w:rPr>
        <w:t>darbuotojas laikinai negali vykdyti savo pareigų (dėl ligos, atostogų ar kitų priežasčių), per protingą terminą paskirti kitą darbuotoją</w:t>
      </w:r>
      <w:r w:rsidR="005616CF" w:rsidRPr="00B344C4">
        <w:rPr>
          <w:rFonts w:ascii="Times New Roman" w:hAnsi="Times New Roman" w:cs="Times New Roman"/>
          <w:sz w:val="24"/>
          <w:szCs w:val="24"/>
        </w:rPr>
        <w:t xml:space="preserve"> patalpų valymui</w:t>
      </w:r>
      <w:r w:rsidRPr="00B344C4">
        <w:rPr>
          <w:rFonts w:ascii="Times New Roman" w:hAnsi="Times New Roman" w:cs="Times New Roman"/>
          <w:sz w:val="24"/>
          <w:szCs w:val="24"/>
        </w:rPr>
        <w:t>, turintį ne mažesnę kompetenciją</w:t>
      </w:r>
      <w:r w:rsidR="005616CF" w:rsidRPr="00B344C4">
        <w:rPr>
          <w:rFonts w:ascii="Times New Roman" w:hAnsi="Times New Roman" w:cs="Times New Roman"/>
          <w:sz w:val="24"/>
          <w:szCs w:val="24"/>
        </w:rPr>
        <w:t xml:space="preserve"> paslaugoms atlikti</w:t>
      </w:r>
      <w:r w:rsidRPr="00B344C4">
        <w:rPr>
          <w:rFonts w:ascii="Times New Roman" w:hAnsi="Times New Roman" w:cs="Times New Roman"/>
          <w:sz w:val="24"/>
          <w:szCs w:val="24"/>
        </w:rPr>
        <w:t>, bei raštu</w:t>
      </w:r>
      <w:r w:rsidR="005616CF" w:rsidRPr="00B344C4">
        <w:rPr>
          <w:rFonts w:ascii="Times New Roman" w:hAnsi="Times New Roman" w:cs="Times New Roman"/>
          <w:sz w:val="24"/>
          <w:szCs w:val="24"/>
        </w:rPr>
        <w:t xml:space="preserve"> (el.</w:t>
      </w:r>
      <w:r w:rsidR="00B344C4" w:rsidRPr="00B344C4">
        <w:rPr>
          <w:rFonts w:ascii="Times New Roman" w:hAnsi="Times New Roman" w:cs="Times New Roman"/>
          <w:sz w:val="24"/>
          <w:szCs w:val="24"/>
        </w:rPr>
        <w:t xml:space="preserve"> </w:t>
      </w:r>
      <w:r w:rsidR="005616CF" w:rsidRPr="00B344C4">
        <w:rPr>
          <w:rFonts w:ascii="Times New Roman" w:hAnsi="Times New Roman" w:cs="Times New Roman"/>
          <w:sz w:val="24"/>
          <w:szCs w:val="24"/>
        </w:rPr>
        <w:t>paštu)</w:t>
      </w:r>
      <w:r w:rsidRPr="00B344C4">
        <w:rPr>
          <w:rFonts w:ascii="Times New Roman" w:hAnsi="Times New Roman" w:cs="Times New Roman"/>
          <w:sz w:val="24"/>
          <w:szCs w:val="24"/>
        </w:rPr>
        <w:t xml:space="preserve"> informuoti Perkančiąją organizaciją apie pakeitimą.</w:t>
      </w:r>
    </w:p>
    <w:p w14:paraId="1BC32344" w14:textId="2CAA45F2"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xml:space="preserve">3.5. </w:t>
      </w:r>
      <w:r w:rsidR="00EC7C67" w:rsidRPr="00B344C4">
        <w:rPr>
          <w:rFonts w:ascii="Times New Roman" w:hAnsi="Times New Roman" w:cs="Times New Roman"/>
          <w:sz w:val="24"/>
          <w:szCs w:val="24"/>
        </w:rPr>
        <w:t xml:space="preserve">Tiekėjo darbuotojams yra draudžiama atsivesti į Perkančiosios organizacijos patalpas pašalinius asmenis, įskaitant šeimos narius, </w:t>
      </w:r>
      <w:r w:rsidRPr="00B344C4">
        <w:rPr>
          <w:rFonts w:ascii="Times New Roman" w:hAnsi="Times New Roman" w:cs="Times New Roman"/>
          <w:sz w:val="24"/>
          <w:szCs w:val="24"/>
        </w:rPr>
        <w:t>jeigu tai nėra suderinta su Perkančiąja organizacija.</w:t>
      </w:r>
    </w:p>
    <w:p w14:paraId="3CA1AF9C" w14:textId="3BAB193D" w:rsidR="0027764F"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xml:space="preserve">3.6. </w:t>
      </w:r>
      <w:r w:rsidR="005961AE" w:rsidRPr="00B344C4">
        <w:rPr>
          <w:rFonts w:ascii="Times New Roman" w:hAnsi="Times New Roman" w:cs="Times New Roman"/>
          <w:sz w:val="24"/>
          <w:szCs w:val="24"/>
        </w:rPr>
        <w:t xml:space="preserve">Tiekėjo darbuotojams yra draudžiama susipažinti su </w:t>
      </w:r>
      <w:r w:rsidR="00AB6FFA" w:rsidRPr="00B344C4">
        <w:rPr>
          <w:rFonts w:ascii="Times New Roman" w:hAnsi="Times New Roman" w:cs="Times New Roman"/>
          <w:sz w:val="24"/>
          <w:szCs w:val="24"/>
        </w:rPr>
        <w:t xml:space="preserve">Perkančiosios organizacijos  </w:t>
      </w:r>
      <w:r w:rsidR="005961AE" w:rsidRPr="00B344C4">
        <w:rPr>
          <w:rFonts w:ascii="Times New Roman" w:hAnsi="Times New Roman" w:cs="Times New Roman"/>
          <w:sz w:val="24"/>
          <w:szCs w:val="24"/>
        </w:rPr>
        <w:t xml:space="preserve">dokumentais, esančiais </w:t>
      </w:r>
      <w:r w:rsidR="00AB6FFA" w:rsidRPr="00B344C4">
        <w:rPr>
          <w:rFonts w:ascii="Times New Roman" w:hAnsi="Times New Roman" w:cs="Times New Roman"/>
          <w:sz w:val="24"/>
          <w:szCs w:val="24"/>
        </w:rPr>
        <w:t xml:space="preserve">jos </w:t>
      </w:r>
      <w:r w:rsidR="005961AE" w:rsidRPr="00B344C4">
        <w:rPr>
          <w:rFonts w:ascii="Times New Roman" w:hAnsi="Times New Roman" w:cs="Times New Roman"/>
          <w:sz w:val="24"/>
          <w:szCs w:val="24"/>
        </w:rPr>
        <w:t xml:space="preserve">patalpose ar teritorijoje. Tiekėjo darbuotojams yra draudžiama imti, naudoti, perduoti tretiesiems asmenims bet kokią su </w:t>
      </w:r>
      <w:r w:rsidR="00AB6FFA" w:rsidRPr="00B344C4">
        <w:rPr>
          <w:rFonts w:ascii="Times New Roman" w:hAnsi="Times New Roman" w:cs="Times New Roman"/>
          <w:sz w:val="24"/>
          <w:szCs w:val="24"/>
        </w:rPr>
        <w:t xml:space="preserve">Perkančiąja organizacija </w:t>
      </w:r>
      <w:r w:rsidR="005961AE" w:rsidRPr="00B344C4">
        <w:rPr>
          <w:rFonts w:ascii="Times New Roman" w:hAnsi="Times New Roman" w:cs="Times New Roman"/>
          <w:sz w:val="24"/>
          <w:szCs w:val="24"/>
        </w:rPr>
        <w:t>susijusią informaciją, dokumentus bet kokioje laikmenoje. Ši nuostata galioja ir tuomet, kai Tiekėjo darbuotojas nutraukia darbo santykius su Tiekėju.</w:t>
      </w:r>
    </w:p>
    <w:p w14:paraId="2F9B9662" w14:textId="7AFEF7B9" w:rsidR="005961AE" w:rsidRPr="00B344C4" w:rsidRDefault="0027764F" w:rsidP="00E61EF2">
      <w:pPr>
        <w:pStyle w:val="Komentarotekstas"/>
        <w:spacing w:after="0"/>
        <w:jc w:val="both"/>
        <w:rPr>
          <w:rFonts w:ascii="Times New Roman" w:hAnsi="Times New Roman" w:cs="Times New Roman"/>
          <w:sz w:val="24"/>
          <w:szCs w:val="24"/>
        </w:rPr>
      </w:pPr>
      <w:r w:rsidRPr="00B344C4">
        <w:rPr>
          <w:rFonts w:ascii="Times New Roman" w:hAnsi="Times New Roman" w:cs="Times New Roman"/>
          <w:sz w:val="24"/>
          <w:szCs w:val="24"/>
        </w:rPr>
        <w:t xml:space="preserve">3.7. </w:t>
      </w:r>
      <w:r w:rsidR="00AB6FFA" w:rsidRPr="00B344C4">
        <w:rPr>
          <w:rFonts w:ascii="Times New Roman" w:hAnsi="Times New Roman" w:cs="Times New Roman"/>
          <w:sz w:val="24"/>
          <w:szCs w:val="24"/>
        </w:rPr>
        <w:t xml:space="preserve">Perkančiosios organizacijos </w:t>
      </w:r>
      <w:r w:rsidR="005961AE" w:rsidRPr="00B344C4">
        <w:rPr>
          <w:rFonts w:ascii="Times New Roman" w:hAnsi="Times New Roman" w:cs="Times New Roman"/>
          <w:sz w:val="24"/>
          <w:szCs w:val="24"/>
        </w:rPr>
        <w:t xml:space="preserve">ir Tiekėjo darbuotojai nuolat pildo </w:t>
      </w:r>
      <w:r w:rsidR="0034788C" w:rsidRPr="00B344C4">
        <w:rPr>
          <w:rFonts w:ascii="Times New Roman" w:hAnsi="Times New Roman" w:cs="Times New Roman"/>
          <w:sz w:val="24"/>
          <w:szCs w:val="24"/>
        </w:rPr>
        <w:t>atliktų darbų, būtinų atlikti darbų</w:t>
      </w:r>
      <w:r w:rsidR="005961AE" w:rsidRPr="00B344C4">
        <w:rPr>
          <w:rFonts w:ascii="Times New Roman" w:hAnsi="Times New Roman" w:cs="Times New Roman"/>
          <w:sz w:val="24"/>
          <w:szCs w:val="24"/>
        </w:rPr>
        <w:t>, pastabų ir pasiūlymų žurnalą</w:t>
      </w:r>
      <w:r w:rsidR="00F8306E" w:rsidRPr="00B344C4">
        <w:rPr>
          <w:rFonts w:ascii="Times New Roman" w:hAnsi="Times New Roman" w:cs="Times New Roman"/>
          <w:sz w:val="24"/>
          <w:szCs w:val="24"/>
        </w:rPr>
        <w:t xml:space="preserve">. </w:t>
      </w:r>
      <w:r w:rsidR="005961AE" w:rsidRPr="00B344C4">
        <w:rPr>
          <w:rFonts w:ascii="Times New Roman" w:hAnsi="Times New Roman" w:cs="Times New Roman"/>
          <w:sz w:val="24"/>
          <w:szCs w:val="24"/>
        </w:rPr>
        <w:t>Šiame žurnale savo pastabas įrašo P</w:t>
      </w:r>
      <w:r w:rsidR="00AB6FFA" w:rsidRPr="00B344C4">
        <w:rPr>
          <w:rFonts w:ascii="Times New Roman" w:hAnsi="Times New Roman" w:cs="Times New Roman"/>
          <w:sz w:val="24"/>
          <w:szCs w:val="24"/>
        </w:rPr>
        <w:t>erkančiosios organizacijos</w:t>
      </w:r>
      <w:r w:rsidR="005961AE" w:rsidRPr="00B344C4">
        <w:rPr>
          <w:rFonts w:ascii="Times New Roman" w:hAnsi="Times New Roman" w:cs="Times New Roman"/>
          <w:sz w:val="24"/>
          <w:szCs w:val="24"/>
        </w:rPr>
        <w:t xml:space="preserve"> darbuotojas, </w:t>
      </w:r>
      <w:r w:rsidR="0034788C" w:rsidRPr="00B344C4">
        <w:rPr>
          <w:rFonts w:ascii="Times New Roman" w:hAnsi="Times New Roman" w:cs="Times New Roman"/>
          <w:sz w:val="24"/>
          <w:szCs w:val="24"/>
        </w:rPr>
        <w:t>atsakingas už švaros priežiūrą</w:t>
      </w:r>
      <w:r w:rsidR="005961AE" w:rsidRPr="00B344C4">
        <w:rPr>
          <w:rFonts w:ascii="Times New Roman" w:hAnsi="Times New Roman" w:cs="Times New Roman"/>
          <w:sz w:val="24"/>
          <w:szCs w:val="24"/>
        </w:rPr>
        <w:t xml:space="preserve">, </w:t>
      </w:r>
      <w:r w:rsidR="0034788C" w:rsidRPr="00B344C4">
        <w:rPr>
          <w:rFonts w:ascii="Times New Roman" w:hAnsi="Times New Roman" w:cs="Times New Roman"/>
          <w:sz w:val="24"/>
          <w:szCs w:val="24"/>
        </w:rPr>
        <w:t xml:space="preserve">taip pat savo pastabas ir pasiūlymus gali įrašyti Tiekėjo darbuotojai. </w:t>
      </w:r>
      <w:r w:rsidR="005961AE" w:rsidRPr="00B344C4">
        <w:rPr>
          <w:rFonts w:ascii="Times New Roman" w:hAnsi="Times New Roman" w:cs="Times New Roman"/>
          <w:sz w:val="24"/>
          <w:szCs w:val="24"/>
        </w:rPr>
        <w:t>Žurnalas laikomas pas P</w:t>
      </w:r>
      <w:r w:rsidR="00AB6FFA" w:rsidRPr="00B344C4">
        <w:rPr>
          <w:rFonts w:ascii="Times New Roman" w:hAnsi="Times New Roman" w:cs="Times New Roman"/>
          <w:sz w:val="24"/>
          <w:szCs w:val="24"/>
        </w:rPr>
        <w:t>erkančiosios organizacijos</w:t>
      </w:r>
      <w:r w:rsidR="005961AE" w:rsidRPr="00B344C4">
        <w:rPr>
          <w:rFonts w:ascii="Times New Roman" w:hAnsi="Times New Roman" w:cs="Times New Roman"/>
          <w:sz w:val="24"/>
          <w:szCs w:val="24"/>
        </w:rPr>
        <w:t xml:space="preserve"> paskirtą darbuotoją arba sutartoje vietoje P</w:t>
      </w:r>
      <w:r w:rsidR="00AB6FFA" w:rsidRPr="00B344C4">
        <w:rPr>
          <w:rFonts w:ascii="Times New Roman" w:hAnsi="Times New Roman" w:cs="Times New Roman"/>
          <w:sz w:val="24"/>
          <w:szCs w:val="24"/>
        </w:rPr>
        <w:t>erkančiosios organizacijos</w:t>
      </w:r>
      <w:r w:rsidR="005961AE" w:rsidRPr="00B344C4">
        <w:rPr>
          <w:rFonts w:ascii="Times New Roman" w:hAnsi="Times New Roman" w:cs="Times New Roman"/>
          <w:sz w:val="24"/>
          <w:szCs w:val="24"/>
        </w:rPr>
        <w:t xml:space="preserve"> patalpose, Tiekėjo darbuotojai atvykę teikti Paslaugas, privalo kiekvieną dieną patikrinti žurnalo įrašus.</w:t>
      </w:r>
    </w:p>
    <w:p w14:paraId="7EE504D1" w14:textId="47B93C90" w:rsidR="005961AE" w:rsidRPr="00B344C4" w:rsidRDefault="005961AE" w:rsidP="00E61EF2">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P</w:t>
      </w:r>
      <w:r w:rsidR="00B47AAE" w:rsidRPr="00B344C4">
        <w:rPr>
          <w:rFonts w:eastAsiaTheme="minorHAnsi"/>
          <w:sz w:val="24"/>
          <w:szCs w:val="24"/>
          <w:lang w:val="lt-LT"/>
        </w:rPr>
        <w:t>erkančiosios organizacijos raštu paskirtas</w:t>
      </w:r>
      <w:r w:rsidRPr="00B344C4">
        <w:rPr>
          <w:rFonts w:eastAsiaTheme="minorHAnsi"/>
          <w:sz w:val="24"/>
          <w:szCs w:val="24"/>
          <w:lang w:val="lt-LT"/>
        </w:rPr>
        <w:t xml:space="preserve"> kontaktinis asmuo turi teisę teikti Tiekėjo atsakingam asmeniui pastabas, rekomendacijas, nurodymus, kiek tai neprieštarauja sutarties sąlygoms, dėl Paslaugų teikimo.</w:t>
      </w:r>
    </w:p>
    <w:p w14:paraId="32F6B040" w14:textId="77777777" w:rsidR="005961AE" w:rsidRPr="00B344C4" w:rsidRDefault="005961AE" w:rsidP="00E61EF2">
      <w:pPr>
        <w:pStyle w:val="Sraopastraipa"/>
        <w:widowControl/>
        <w:numPr>
          <w:ilvl w:val="0"/>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Reikalavimai patalpų valymo priemonėms, įrangai, aplinkos apsaugos kriterijams ir valymo atlikimui:</w:t>
      </w:r>
    </w:p>
    <w:p w14:paraId="3CD45780" w14:textId="77777777" w:rsidR="005961AE" w:rsidRPr="00B344C4" w:rsidRDefault="005961AE" w:rsidP="00E61EF2">
      <w:pPr>
        <w:pStyle w:val="Sraopastraipa"/>
        <w:widowControl/>
        <w:numPr>
          <w:ilvl w:val="1"/>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Tiekėjas turi teikti valymo paslaugas, naudodamas:</w:t>
      </w:r>
    </w:p>
    <w:p w14:paraId="392D9195" w14:textId="650E919F" w:rsidR="005961AE" w:rsidRPr="00B344C4" w:rsidRDefault="005961AE" w:rsidP="005961AE">
      <w:pPr>
        <w:pStyle w:val="Sraopastraipa"/>
        <w:widowControl/>
        <w:numPr>
          <w:ilvl w:val="2"/>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patalpų, daiktų, įrenginių paviršių plovimo priemonės turi būti skirtos atitinkamų patalpų plovimui, parinktos atsižvelgiant į valomo objekto pobūdį ir savybes. Tiekėjo dezinfekcijai naudojamos dezinfekcijos priemonės privalo būti suderintos su P</w:t>
      </w:r>
      <w:r w:rsidR="00651C85" w:rsidRPr="00B344C4">
        <w:rPr>
          <w:rFonts w:eastAsiaTheme="minorHAnsi"/>
          <w:sz w:val="24"/>
          <w:szCs w:val="24"/>
          <w:lang w:val="lt-LT"/>
        </w:rPr>
        <w:t>erkančiąja organizacija.</w:t>
      </w:r>
    </w:p>
    <w:p w14:paraId="2436D0EE" w14:textId="32FA8819" w:rsidR="005961AE" w:rsidRPr="00B344C4" w:rsidRDefault="005961AE" w:rsidP="005961AE">
      <w:pPr>
        <w:pStyle w:val="Sraopastraipa"/>
        <w:widowControl/>
        <w:numPr>
          <w:ilvl w:val="2"/>
          <w:numId w:val="33"/>
        </w:numPr>
        <w:tabs>
          <w:tab w:val="left" w:pos="540"/>
        </w:tabs>
        <w:autoSpaceDE/>
        <w:autoSpaceDN/>
        <w:ind w:left="0" w:firstLine="0"/>
        <w:contextualSpacing/>
        <w:rPr>
          <w:rFonts w:eastAsiaTheme="minorHAnsi"/>
          <w:sz w:val="24"/>
          <w:szCs w:val="24"/>
          <w:lang w:val="lt-LT"/>
        </w:rPr>
      </w:pPr>
      <w:r w:rsidRPr="00B344C4">
        <w:rPr>
          <w:rFonts w:eastAsiaTheme="minorHAnsi"/>
          <w:sz w:val="24"/>
          <w:szCs w:val="24"/>
          <w:lang w:val="lt-LT"/>
        </w:rPr>
        <w:t>patalpų, daiktų, įrangos (prietaisų) paviršių valymas arba valymas ir dezinfekcija turi būti atliekami vadovaujantis P</w:t>
      </w:r>
      <w:r w:rsidR="00B47AAE" w:rsidRPr="00B344C4">
        <w:rPr>
          <w:rFonts w:eastAsiaTheme="minorHAnsi"/>
          <w:sz w:val="24"/>
          <w:szCs w:val="24"/>
          <w:lang w:val="lt-LT"/>
        </w:rPr>
        <w:t>erkančiosios organizacijos</w:t>
      </w:r>
      <w:r w:rsidRPr="00B344C4">
        <w:rPr>
          <w:rFonts w:eastAsiaTheme="minorHAnsi"/>
          <w:sz w:val="24"/>
          <w:szCs w:val="24"/>
          <w:lang w:val="lt-LT"/>
        </w:rPr>
        <w:t xml:space="preserve"> patvirtintomis darbo instrukcijomis</w:t>
      </w:r>
      <w:r w:rsidR="00B47AAE" w:rsidRPr="00B344C4">
        <w:rPr>
          <w:rFonts w:eastAsiaTheme="minorHAnsi"/>
          <w:sz w:val="24"/>
          <w:szCs w:val="24"/>
          <w:lang w:val="lt-LT"/>
        </w:rPr>
        <w:t xml:space="preserve">, kurios bus pateiktos per 2 darbo dienas po sutarties įsigaliojimo dienos </w:t>
      </w:r>
      <w:r w:rsidRPr="00B344C4">
        <w:rPr>
          <w:rFonts w:eastAsiaTheme="minorHAnsi"/>
          <w:sz w:val="24"/>
          <w:szCs w:val="24"/>
          <w:lang w:val="lt-LT"/>
        </w:rPr>
        <w:t>. Vidaus patalpose turi būti užtikrintas drėgnas (šluostymo, plovimo būdu) valymas;</w:t>
      </w:r>
      <w:r w:rsidR="00B47AAE" w:rsidRPr="00B344C4">
        <w:rPr>
          <w:rFonts w:eastAsiaTheme="minorHAnsi"/>
          <w:sz w:val="24"/>
          <w:szCs w:val="24"/>
          <w:lang w:val="lt-LT"/>
        </w:rPr>
        <w:t xml:space="preserve"> </w:t>
      </w:r>
    </w:p>
    <w:p w14:paraId="65F9FF18" w14:textId="77777777" w:rsidR="005961AE" w:rsidRPr="00B344C4" w:rsidRDefault="005961AE" w:rsidP="005961AE">
      <w:pPr>
        <w:pStyle w:val="Sraopastraipa"/>
        <w:widowControl/>
        <w:numPr>
          <w:ilvl w:val="2"/>
          <w:numId w:val="33"/>
        </w:numPr>
        <w:tabs>
          <w:tab w:val="left" w:pos="630"/>
        </w:tabs>
        <w:autoSpaceDE/>
        <w:autoSpaceDN/>
        <w:ind w:left="0" w:firstLine="0"/>
        <w:contextualSpacing/>
        <w:rPr>
          <w:rFonts w:eastAsiaTheme="minorHAnsi"/>
          <w:sz w:val="24"/>
          <w:szCs w:val="24"/>
          <w:lang w:val="lt-LT"/>
        </w:rPr>
      </w:pPr>
      <w:r w:rsidRPr="00B344C4">
        <w:rPr>
          <w:rFonts w:eastAsiaTheme="minorHAnsi"/>
          <w:sz w:val="24"/>
          <w:szCs w:val="24"/>
          <w:lang w:val="lt-LT"/>
        </w:rPr>
        <w:t>paviršių dezinfekcijai turi būti naudojami teisės aktų (LR SAM ministro 2002-08-14 įsakymas (aktuali redakcija) Nr. 421 „Dėl biocidų autorizacijos ir registracijos taisyklių tvirtinimo“) nustatyta tvarka autorizuoti ir registruoti biocidai;</w:t>
      </w:r>
    </w:p>
    <w:p w14:paraId="42BC243E" w14:textId="5C79A8AE" w:rsidR="005961AE" w:rsidRPr="00B344C4" w:rsidRDefault="005961AE" w:rsidP="005961AE">
      <w:pPr>
        <w:pStyle w:val="Sraopastraipa"/>
        <w:widowControl/>
        <w:numPr>
          <w:ilvl w:val="2"/>
          <w:numId w:val="33"/>
        </w:numPr>
        <w:tabs>
          <w:tab w:val="left" w:pos="630"/>
        </w:tabs>
        <w:autoSpaceDE/>
        <w:autoSpaceDN/>
        <w:ind w:left="0" w:firstLine="0"/>
        <w:contextualSpacing/>
        <w:rPr>
          <w:rFonts w:eastAsiaTheme="minorHAnsi"/>
          <w:sz w:val="24"/>
          <w:szCs w:val="24"/>
          <w:lang w:val="lt-LT"/>
        </w:rPr>
      </w:pPr>
      <w:r w:rsidRPr="00B344C4">
        <w:rPr>
          <w:rFonts w:eastAsiaTheme="minorHAnsi"/>
          <w:sz w:val="24"/>
          <w:szCs w:val="24"/>
          <w:lang w:val="lt-LT"/>
        </w:rPr>
        <w:t xml:space="preserve">dezinfekcijai privaloma naudoti biocidinius produktus pagal autorizacijos liudijime nurodytas specialiąsias autorizacijos sąlygas, naudojimo instrukcijas ir etiketes bei saugos duomenų lapuose </w:t>
      </w:r>
      <w:r w:rsidRPr="00B344C4">
        <w:rPr>
          <w:rFonts w:eastAsiaTheme="minorHAnsi"/>
          <w:sz w:val="24"/>
          <w:szCs w:val="24"/>
          <w:lang w:val="lt-LT"/>
        </w:rPr>
        <w:lastRenderedPageBreak/>
        <w:t xml:space="preserve">pateiktą informaciją. Visos dezinfekavimo medžiagos ir plovikliai turi būti registruoti ir leisti naudoti Lietuvoje. Įsigaliojus  Sutarčiai Tiekėjas ne vėliau kaip per 5 (penkias) darbo dienas turi pateikti: 1) Tiekėjo naudojamų plovimo ir dezinfekavimo medžiagų aprašymus, naudojimo instrukcijas, saugos duomenų lapus, biocidų autorizacijos liudijimą, dezinfekavimo medžiagų aprašus lietuvių kalba; 2) higienos (dezinfekcijos) planą, suderintą su </w:t>
      </w:r>
      <w:r w:rsidR="009777ED" w:rsidRPr="00B344C4">
        <w:rPr>
          <w:rFonts w:eastAsiaTheme="minorHAnsi"/>
          <w:sz w:val="24"/>
          <w:szCs w:val="24"/>
          <w:lang w:val="lt-LT"/>
        </w:rPr>
        <w:t>Perkančiosios organizacijos</w:t>
      </w:r>
      <w:r w:rsidRPr="00B344C4">
        <w:rPr>
          <w:rFonts w:eastAsiaTheme="minorHAnsi"/>
          <w:sz w:val="24"/>
          <w:szCs w:val="24"/>
          <w:lang w:val="lt-LT"/>
        </w:rPr>
        <w:t xml:space="preserve"> kontaktiniu asmeniu;</w:t>
      </w:r>
    </w:p>
    <w:p w14:paraId="46C74746" w14:textId="16C68380" w:rsidR="005961AE" w:rsidRPr="00B344C4" w:rsidRDefault="005961AE" w:rsidP="005961AE">
      <w:pPr>
        <w:pStyle w:val="Sraopastraipa"/>
        <w:widowControl/>
        <w:numPr>
          <w:ilvl w:val="2"/>
          <w:numId w:val="33"/>
        </w:numPr>
        <w:tabs>
          <w:tab w:val="left" w:pos="630"/>
        </w:tabs>
        <w:autoSpaceDE/>
        <w:autoSpaceDN/>
        <w:ind w:left="0" w:firstLine="0"/>
        <w:contextualSpacing/>
        <w:rPr>
          <w:rFonts w:eastAsiaTheme="minorHAnsi"/>
          <w:sz w:val="24"/>
          <w:szCs w:val="24"/>
          <w:lang w:val="lt-LT"/>
        </w:rPr>
      </w:pPr>
      <w:r w:rsidRPr="00B344C4">
        <w:rPr>
          <w:rFonts w:eastAsiaTheme="minorHAnsi"/>
          <w:sz w:val="24"/>
          <w:szCs w:val="24"/>
          <w:lang w:val="lt-LT"/>
        </w:rPr>
        <w:t>Tiekėjas privalo užtikrinti įrangos bei mechanizmų</w:t>
      </w:r>
      <w:r w:rsidR="00234ADC" w:rsidRPr="00B344C4">
        <w:rPr>
          <w:rFonts w:eastAsiaTheme="minorHAnsi"/>
          <w:sz w:val="24"/>
          <w:szCs w:val="24"/>
          <w:lang w:val="lt-LT"/>
        </w:rPr>
        <w:t>,</w:t>
      </w:r>
      <w:r w:rsidRPr="00B344C4">
        <w:rPr>
          <w:rFonts w:eastAsiaTheme="minorHAnsi"/>
          <w:sz w:val="24"/>
          <w:szCs w:val="24"/>
          <w:lang w:val="lt-LT"/>
        </w:rPr>
        <w:t xml:space="preserve"> naudojamų Paslaugų teikimui</w:t>
      </w:r>
      <w:r w:rsidR="00234ADC" w:rsidRPr="00B344C4">
        <w:rPr>
          <w:rFonts w:eastAsiaTheme="minorHAnsi"/>
          <w:sz w:val="24"/>
          <w:szCs w:val="24"/>
          <w:lang w:val="lt-LT"/>
        </w:rPr>
        <w:t>,</w:t>
      </w:r>
      <w:r w:rsidRPr="00B344C4">
        <w:rPr>
          <w:rFonts w:eastAsiaTheme="minorHAnsi"/>
          <w:sz w:val="24"/>
          <w:szCs w:val="24"/>
          <w:lang w:val="lt-LT"/>
        </w:rPr>
        <w:t xml:space="preserve"> naudojimo saugumą, priežiūrą ir savalaikį atnaujinimą;</w:t>
      </w:r>
    </w:p>
    <w:p w14:paraId="66061FB8" w14:textId="46437BE9" w:rsidR="005961AE" w:rsidRPr="00B344C4" w:rsidRDefault="005961AE" w:rsidP="005961AE">
      <w:pPr>
        <w:pStyle w:val="Sraopastraipa"/>
        <w:widowControl/>
        <w:numPr>
          <w:ilvl w:val="2"/>
          <w:numId w:val="33"/>
        </w:numPr>
        <w:tabs>
          <w:tab w:val="left" w:pos="630"/>
        </w:tabs>
        <w:autoSpaceDE/>
        <w:autoSpaceDN/>
        <w:ind w:left="0" w:firstLine="0"/>
        <w:contextualSpacing/>
        <w:rPr>
          <w:rFonts w:eastAsiaTheme="minorHAnsi"/>
          <w:sz w:val="24"/>
          <w:szCs w:val="24"/>
          <w:lang w:val="lt-LT"/>
        </w:rPr>
      </w:pPr>
      <w:r w:rsidRPr="00B344C4">
        <w:rPr>
          <w:rFonts w:eastAsiaTheme="minorHAnsi"/>
          <w:sz w:val="24"/>
          <w:szCs w:val="24"/>
          <w:lang w:val="lt-LT"/>
        </w:rPr>
        <w:t>Tiekėjo darbuotojai, dirbantys su patalpų, daiktų ir įrenginių paviršių, įrangos ir (ar) prietaisų cheminėmis dezinfekcijos priemonėmis privalo laikytis naudojimo instrukcijų, etikečių, saugos duomenų lapuose nurodytų taisyklių. Valymo bei dezinfekcijos tirpalai ruošiami pagal gamintojų naudojimo instrukcijas. Tiekėjui draudžiama naudoti patalpų, daiktų ir įrenginių paviršių valymui, dezinfekcijai</w:t>
      </w:r>
      <w:r w:rsidR="00234ADC" w:rsidRPr="00B344C4">
        <w:rPr>
          <w:rFonts w:eastAsiaTheme="minorHAnsi"/>
          <w:sz w:val="24"/>
          <w:szCs w:val="24"/>
          <w:lang w:val="lt-LT"/>
        </w:rPr>
        <w:t>,</w:t>
      </w:r>
      <w:r w:rsidRPr="00B344C4">
        <w:rPr>
          <w:rFonts w:eastAsiaTheme="minorHAnsi"/>
          <w:sz w:val="24"/>
          <w:szCs w:val="24"/>
          <w:lang w:val="lt-LT"/>
        </w:rPr>
        <w:t xml:space="preserve"> dezinfekcijos tirpalus su pasibaigusiu galiojimo terminu;</w:t>
      </w:r>
    </w:p>
    <w:p w14:paraId="13FBC723" w14:textId="063DEAC2" w:rsidR="005961AE" w:rsidRPr="00B344C4" w:rsidRDefault="005961AE" w:rsidP="005961AE">
      <w:pPr>
        <w:pStyle w:val="Sraopastraipa"/>
        <w:widowControl/>
        <w:numPr>
          <w:ilvl w:val="2"/>
          <w:numId w:val="33"/>
        </w:numPr>
        <w:tabs>
          <w:tab w:val="left" w:pos="630"/>
        </w:tabs>
        <w:autoSpaceDE/>
        <w:autoSpaceDN/>
        <w:ind w:left="0" w:firstLine="0"/>
        <w:contextualSpacing/>
        <w:rPr>
          <w:rFonts w:eastAsiaTheme="minorHAnsi"/>
          <w:sz w:val="24"/>
          <w:szCs w:val="24"/>
          <w:lang w:val="lt-LT"/>
        </w:rPr>
      </w:pPr>
      <w:r w:rsidRPr="00B344C4">
        <w:rPr>
          <w:rFonts w:eastAsiaTheme="minorHAnsi"/>
          <w:sz w:val="24"/>
          <w:szCs w:val="24"/>
          <w:lang w:val="lt-LT"/>
        </w:rPr>
        <w:t>Tiekėjo visos teikiamos Paslaugos turi užtikrinti valomų P</w:t>
      </w:r>
      <w:r w:rsidR="009777ED" w:rsidRPr="00B344C4">
        <w:rPr>
          <w:rFonts w:eastAsiaTheme="minorHAnsi"/>
          <w:sz w:val="24"/>
          <w:szCs w:val="24"/>
          <w:lang w:val="lt-LT"/>
        </w:rPr>
        <w:t>erkančiosios organizacijos</w:t>
      </w:r>
      <w:r w:rsidRPr="00B344C4">
        <w:rPr>
          <w:rFonts w:eastAsiaTheme="minorHAnsi"/>
          <w:sz w:val="24"/>
          <w:szCs w:val="24"/>
          <w:lang w:val="lt-LT"/>
        </w:rPr>
        <w:t xml:space="preserve"> patalpų ir jose esančių aplinkos paviršių kokybišką ir savalaikį higienišką režimą, mikrobiologinę saugą. P</w:t>
      </w:r>
      <w:r w:rsidR="00B47AAE" w:rsidRPr="00B344C4">
        <w:rPr>
          <w:rFonts w:eastAsiaTheme="minorHAnsi"/>
          <w:sz w:val="24"/>
          <w:szCs w:val="24"/>
          <w:lang w:val="lt-LT"/>
        </w:rPr>
        <w:t>erkančiosios organizacijos</w:t>
      </w:r>
      <w:r w:rsidRPr="00B344C4">
        <w:rPr>
          <w:rFonts w:eastAsiaTheme="minorHAnsi"/>
          <w:sz w:val="24"/>
          <w:szCs w:val="24"/>
          <w:lang w:val="lt-LT"/>
        </w:rPr>
        <w:t xml:space="preserve"> patalpos, daiktų, įrenginių paviršiai turi būti švarūs (be akivaizdžiai matomų užteršimų);</w:t>
      </w:r>
    </w:p>
    <w:p w14:paraId="3D1355C4" w14:textId="22812656" w:rsidR="005961AE" w:rsidRPr="00B344C4" w:rsidRDefault="005961AE" w:rsidP="005961AE">
      <w:pPr>
        <w:pStyle w:val="Sraopastraipa"/>
        <w:widowControl/>
        <w:numPr>
          <w:ilvl w:val="2"/>
          <w:numId w:val="33"/>
        </w:numPr>
        <w:tabs>
          <w:tab w:val="left" w:pos="630"/>
          <w:tab w:val="left" w:pos="1620"/>
        </w:tabs>
        <w:autoSpaceDE/>
        <w:autoSpaceDN/>
        <w:ind w:left="0" w:firstLine="0"/>
        <w:contextualSpacing/>
        <w:rPr>
          <w:rFonts w:eastAsiaTheme="minorHAnsi"/>
          <w:sz w:val="24"/>
          <w:szCs w:val="24"/>
          <w:lang w:val="lt-LT"/>
        </w:rPr>
      </w:pPr>
      <w:r w:rsidRPr="00B344C4">
        <w:rPr>
          <w:rFonts w:eastAsiaTheme="minorHAnsi"/>
          <w:sz w:val="24"/>
          <w:szCs w:val="24"/>
          <w:lang w:val="lt-LT"/>
        </w:rPr>
        <w:t>Tiekėjas atsako už darbuotojų saugos darbe, priešgaisrinės saugos taisyklių, aplinkosaugos ir higienos norminių aktų ir taisyklių reikalavimų vykdymą bei trečiųjų asmenų teisių ir interesų pažeidimus, suteikiant Paslaugas P</w:t>
      </w:r>
      <w:r w:rsidR="00B47AAE" w:rsidRPr="00B344C4">
        <w:rPr>
          <w:rFonts w:eastAsiaTheme="minorHAnsi"/>
          <w:sz w:val="24"/>
          <w:szCs w:val="24"/>
          <w:lang w:val="lt-LT"/>
        </w:rPr>
        <w:t>erkanč</w:t>
      </w:r>
      <w:r w:rsidR="00E95F8D" w:rsidRPr="00B344C4">
        <w:rPr>
          <w:rFonts w:eastAsiaTheme="minorHAnsi"/>
          <w:sz w:val="24"/>
          <w:szCs w:val="24"/>
          <w:lang w:val="lt-LT"/>
        </w:rPr>
        <w:t>iosios organizacijos</w:t>
      </w:r>
      <w:r w:rsidRPr="00B344C4">
        <w:rPr>
          <w:rFonts w:eastAsiaTheme="minorHAnsi"/>
          <w:sz w:val="24"/>
          <w:szCs w:val="24"/>
          <w:lang w:val="lt-LT"/>
        </w:rPr>
        <w:t xml:space="preserve"> </w:t>
      </w:r>
      <w:r w:rsidR="00E95F8D" w:rsidRPr="00B344C4">
        <w:rPr>
          <w:rFonts w:eastAsiaTheme="minorHAnsi"/>
          <w:sz w:val="24"/>
          <w:szCs w:val="24"/>
          <w:lang w:val="lt-LT"/>
        </w:rPr>
        <w:t xml:space="preserve">valomam </w:t>
      </w:r>
      <w:r w:rsidRPr="00B344C4">
        <w:rPr>
          <w:rFonts w:eastAsiaTheme="minorHAnsi"/>
          <w:sz w:val="24"/>
          <w:szCs w:val="24"/>
          <w:lang w:val="lt-LT"/>
        </w:rPr>
        <w:t>objekte</w:t>
      </w:r>
      <w:r w:rsidR="00501BD3" w:rsidRPr="00B344C4">
        <w:rPr>
          <w:rFonts w:eastAsiaTheme="minorHAnsi"/>
          <w:sz w:val="24"/>
          <w:szCs w:val="24"/>
          <w:lang w:val="lt-LT"/>
        </w:rPr>
        <w:t>.</w:t>
      </w:r>
    </w:p>
    <w:p w14:paraId="29CE280E" w14:textId="5CB1A7D9" w:rsidR="005961AE" w:rsidRPr="00B344C4" w:rsidRDefault="005961AE" w:rsidP="005961AE">
      <w:pPr>
        <w:pStyle w:val="Sraopastraipa"/>
        <w:widowControl/>
        <w:numPr>
          <w:ilvl w:val="1"/>
          <w:numId w:val="33"/>
        </w:numPr>
        <w:tabs>
          <w:tab w:val="left" w:pos="450"/>
        </w:tabs>
        <w:autoSpaceDE/>
        <w:autoSpaceDN/>
        <w:ind w:left="0" w:firstLine="0"/>
        <w:contextualSpacing/>
        <w:rPr>
          <w:rFonts w:eastAsiaTheme="minorHAnsi"/>
          <w:sz w:val="24"/>
          <w:szCs w:val="24"/>
          <w:lang w:val="lt-LT"/>
        </w:rPr>
      </w:pPr>
      <w:r w:rsidRPr="00B344C4">
        <w:rPr>
          <w:rFonts w:eastAsiaTheme="minorHAnsi"/>
          <w:sz w:val="24"/>
          <w:szCs w:val="24"/>
          <w:lang w:val="lt-LT"/>
        </w:rPr>
        <w:t>Tiekėjas privalo P</w:t>
      </w:r>
      <w:r w:rsidR="00E95F8D" w:rsidRPr="00B344C4">
        <w:rPr>
          <w:rFonts w:eastAsiaTheme="minorHAnsi"/>
          <w:sz w:val="24"/>
          <w:szCs w:val="24"/>
          <w:lang w:val="lt-LT"/>
        </w:rPr>
        <w:t>erkančiajai organizacijai</w:t>
      </w:r>
      <w:r w:rsidRPr="00B344C4">
        <w:rPr>
          <w:rFonts w:eastAsiaTheme="minorHAnsi"/>
          <w:sz w:val="24"/>
          <w:szCs w:val="24"/>
          <w:lang w:val="lt-LT"/>
        </w:rPr>
        <w:t xml:space="preserve"> ar tretiesiems asmenims atlyginti padarytą materialinę žalą ir tiesioginius nuostolius, atsiradusius dėl Tiekėjo darbuotojų kaltės bei nedelsiant informuoti </w:t>
      </w:r>
      <w:r w:rsidR="00E95F8D" w:rsidRPr="00B344C4">
        <w:rPr>
          <w:rFonts w:eastAsiaTheme="minorHAnsi"/>
          <w:sz w:val="24"/>
          <w:szCs w:val="24"/>
          <w:lang w:val="lt-LT"/>
        </w:rPr>
        <w:t xml:space="preserve">Perkančiąja organizaciją </w:t>
      </w:r>
      <w:r w:rsidRPr="00B344C4">
        <w:rPr>
          <w:rFonts w:eastAsiaTheme="minorHAnsi"/>
          <w:sz w:val="24"/>
          <w:szCs w:val="24"/>
          <w:lang w:val="lt-LT"/>
        </w:rPr>
        <w:t xml:space="preserve"> apie padarytą materialinę žalą.</w:t>
      </w:r>
    </w:p>
    <w:p w14:paraId="0F5BEBBC" w14:textId="77777777" w:rsidR="005961AE" w:rsidRPr="00B344C4" w:rsidRDefault="005961AE" w:rsidP="005961AE">
      <w:pPr>
        <w:tabs>
          <w:tab w:val="left" w:pos="1000"/>
        </w:tabs>
        <w:spacing w:after="0" w:line="240" w:lineRule="auto"/>
        <w:rPr>
          <w:rFonts w:ascii="Times New Roman" w:hAnsi="Times New Roman" w:cs="Times New Roman"/>
          <w:sz w:val="24"/>
          <w:szCs w:val="24"/>
        </w:rPr>
      </w:pPr>
    </w:p>
    <w:p w14:paraId="546F50AE" w14:textId="77777777" w:rsidR="005961AE" w:rsidRPr="00B344C4" w:rsidRDefault="005961AE" w:rsidP="005961AE">
      <w:pPr>
        <w:pStyle w:val="Sraopastraipa"/>
        <w:widowControl/>
        <w:numPr>
          <w:ilvl w:val="0"/>
          <w:numId w:val="34"/>
        </w:numPr>
        <w:autoSpaceDE/>
        <w:autoSpaceDN/>
        <w:contextualSpacing/>
        <w:jc w:val="center"/>
        <w:rPr>
          <w:rFonts w:eastAsiaTheme="minorHAnsi"/>
          <w:b/>
          <w:bCs/>
          <w:sz w:val="24"/>
          <w:szCs w:val="24"/>
          <w:lang w:val="lt-LT"/>
        </w:rPr>
      </w:pPr>
      <w:r w:rsidRPr="00B344C4">
        <w:rPr>
          <w:rFonts w:eastAsiaTheme="minorHAnsi"/>
          <w:b/>
          <w:bCs/>
          <w:sz w:val="24"/>
          <w:szCs w:val="24"/>
          <w:lang w:val="lt-LT"/>
        </w:rPr>
        <w:t>VIDAUS PATALPŲ VALYMO IR DEZINFEKCIJOS SPECIFIKACIJA</w:t>
      </w:r>
    </w:p>
    <w:p w14:paraId="4D7704B1" w14:textId="77777777" w:rsidR="005961AE" w:rsidRPr="00B344C4" w:rsidRDefault="005961AE" w:rsidP="005961AE">
      <w:pPr>
        <w:pStyle w:val="Sraopastraipa"/>
        <w:ind w:left="1080"/>
        <w:rPr>
          <w:rFonts w:eastAsiaTheme="minorHAnsi"/>
          <w:sz w:val="24"/>
          <w:szCs w:val="24"/>
          <w:lang w:val="lt-LT"/>
        </w:rPr>
      </w:pPr>
    </w:p>
    <w:p w14:paraId="69FBE033" w14:textId="22725F6E" w:rsidR="005961AE" w:rsidRPr="00B344C4" w:rsidRDefault="005961AE" w:rsidP="005961AE">
      <w:pPr>
        <w:tabs>
          <w:tab w:val="left" w:pos="100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1. Nuolatinis aplinkos (patalpų, daiktų, įrenginių) paviršių valymas arba valymas ir dezinfekcija atliekami pagal higienos plane nustatytą tvarką</w:t>
      </w:r>
      <w:r w:rsidR="0071728F" w:rsidRPr="00B344C4">
        <w:rPr>
          <w:rFonts w:ascii="Times New Roman" w:hAnsi="Times New Roman" w:cs="Times New Roman"/>
          <w:sz w:val="24"/>
          <w:szCs w:val="24"/>
        </w:rPr>
        <w:t xml:space="preserve"> ir grafiku</w:t>
      </w:r>
      <w:r w:rsidR="00B61606" w:rsidRPr="00B344C4">
        <w:rPr>
          <w:rFonts w:ascii="Times New Roman" w:hAnsi="Times New Roman" w:cs="Times New Roman"/>
          <w:sz w:val="24"/>
          <w:szCs w:val="24"/>
        </w:rPr>
        <w:t xml:space="preserve"> (</w:t>
      </w:r>
      <w:r w:rsidR="00783BC5" w:rsidRPr="00B344C4">
        <w:rPr>
          <w:rFonts w:ascii="Times New Roman" w:hAnsi="Times New Roman" w:cs="Times New Roman"/>
          <w:sz w:val="24"/>
          <w:szCs w:val="24"/>
        </w:rPr>
        <w:t xml:space="preserve">nurodyta </w:t>
      </w:r>
      <w:r w:rsidR="00B61606" w:rsidRPr="00B344C4">
        <w:rPr>
          <w:rFonts w:ascii="Times New Roman" w:hAnsi="Times New Roman" w:cs="Times New Roman"/>
          <w:sz w:val="24"/>
          <w:szCs w:val="24"/>
        </w:rPr>
        <w:t>1</w:t>
      </w:r>
      <w:r w:rsidR="00B36845" w:rsidRPr="00B344C4">
        <w:rPr>
          <w:rFonts w:ascii="Times New Roman" w:hAnsi="Times New Roman" w:cs="Times New Roman"/>
          <w:sz w:val="24"/>
          <w:szCs w:val="24"/>
        </w:rPr>
        <w:t xml:space="preserve"> </w:t>
      </w:r>
      <w:r w:rsidR="00B61606" w:rsidRPr="00B344C4">
        <w:rPr>
          <w:rFonts w:ascii="Times New Roman" w:hAnsi="Times New Roman" w:cs="Times New Roman"/>
          <w:sz w:val="24"/>
          <w:szCs w:val="24"/>
        </w:rPr>
        <w:t>lentelė</w:t>
      </w:r>
      <w:r w:rsidR="00783BC5" w:rsidRPr="00B344C4">
        <w:rPr>
          <w:rFonts w:ascii="Times New Roman" w:hAnsi="Times New Roman" w:cs="Times New Roman"/>
          <w:sz w:val="24"/>
          <w:szCs w:val="24"/>
        </w:rPr>
        <w:t xml:space="preserve">je ir </w:t>
      </w:r>
      <w:r w:rsidR="00594806" w:rsidRPr="00B344C4">
        <w:rPr>
          <w:rFonts w:ascii="Times New Roman" w:hAnsi="Times New Roman" w:cs="Times New Roman"/>
          <w:sz w:val="24"/>
          <w:szCs w:val="24"/>
        </w:rPr>
        <w:t xml:space="preserve"> 2 lentelė</w:t>
      </w:r>
      <w:r w:rsidR="00783BC5" w:rsidRPr="00B344C4">
        <w:rPr>
          <w:rFonts w:ascii="Times New Roman" w:hAnsi="Times New Roman" w:cs="Times New Roman"/>
          <w:sz w:val="24"/>
          <w:szCs w:val="24"/>
        </w:rPr>
        <w:t>je</w:t>
      </w:r>
      <w:r w:rsidR="00B61606" w:rsidRPr="00B344C4">
        <w:rPr>
          <w:rFonts w:ascii="Times New Roman" w:hAnsi="Times New Roman" w:cs="Times New Roman"/>
          <w:sz w:val="24"/>
          <w:szCs w:val="24"/>
        </w:rPr>
        <w:t>)</w:t>
      </w:r>
      <w:r w:rsidRPr="00B344C4">
        <w:rPr>
          <w:rFonts w:ascii="Times New Roman" w:hAnsi="Times New Roman" w:cs="Times New Roman"/>
          <w:sz w:val="24"/>
          <w:szCs w:val="24"/>
        </w:rPr>
        <w:t>. Valymas ir dezinfekcija atliekami tuoj pat, kai tik užteršiami. Dažnai liečiami rankomis paviršiai valomi ir dezinfekuojami keletą kartų per dieną.</w:t>
      </w:r>
    </w:p>
    <w:p w14:paraId="7ED505ED" w14:textId="77777777" w:rsidR="005961AE" w:rsidRPr="00B344C4" w:rsidRDefault="005961AE" w:rsidP="005961AE">
      <w:pPr>
        <w:tabs>
          <w:tab w:val="left" w:pos="1000"/>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 Nuolatinis aplinkos (patalpų, daiktų, įrenginių) paviršių valymas arba valymas ir dezinfekcija atliekami drėgno šluostymo, plovimo būdais.</w:t>
      </w:r>
    </w:p>
    <w:p w14:paraId="4D514989" w14:textId="77777777" w:rsidR="005961AE" w:rsidRPr="00B344C4" w:rsidRDefault="005961AE" w:rsidP="005961AE">
      <w:pPr>
        <w:pStyle w:val="Sraopastraipa"/>
        <w:shd w:val="clear" w:color="auto" w:fill="FFFFFF"/>
        <w:tabs>
          <w:tab w:val="left" w:pos="1000"/>
        </w:tabs>
        <w:ind w:left="0" w:firstLine="600"/>
        <w:rPr>
          <w:rFonts w:eastAsiaTheme="minorHAnsi"/>
          <w:sz w:val="24"/>
          <w:szCs w:val="24"/>
          <w:lang w:val="lt-LT"/>
        </w:rPr>
      </w:pPr>
    </w:p>
    <w:p w14:paraId="427EF119" w14:textId="77777777" w:rsidR="005961AE" w:rsidRPr="00B344C4" w:rsidRDefault="005961AE" w:rsidP="005961AE">
      <w:pPr>
        <w:pStyle w:val="Sraopastraipa"/>
        <w:widowControl/>
        <w:numPr>
          <w:ilvl w:val="0"/>
          <w:numId w:val="34"/>
        </w:numPr>
        <w:tabs>
          <w:tab w:val="left" w:pos="450"/>
        </w:tabs>
        <w:autoSpaceDE/>
        <w:autoSpaceDN/>
        <w:contextualSpacing/>
        <w:jc w:val="center"/>
        <w:rPr>
          <w:rFonts w:eastAsiaTheme="minorHAnsi"/>
          <w:b/>
          <w:bCs/>
          <w:sz w:val="24"/>
          <w:szCs w:val="24"/>
          <w:lang w:val="lt-LT"/>
        </w:rPr>
      </w:pPr>
      <w:r w:rsidRPr="00B344C4">
        <w:rPr>
          <w:rFonts w:eastAsiaTheme="minorHAnsi"/>
          <w:b/>
          <w:bCs/>
          <w:sz w:val="24"/>
          <w:szCs w:val="24"/>
          <w:lang w:val="lt-LT"/>
        </w:rPr>
        <w:t>VALOMŲ PATALPŲ PRELIMINARUS POREIKIS</w:t>
      </w:r>
    </w:p>
    <w:p w14:paraId="1AF42E3E" w14:textId="77777777" w:rsidR="005961AE" w:rsidRPr="00B344C4" w:rsidRDefault="005961AE" w:rsidP="005961AE">
      <w:pPr>
        <w:pStyle w:val="Sraopastraipa"/>
        <w:tabs>
          <w:tab w:val="left" w:pos="450"/>
        </w:tabs>
        <w:ind w:left="1080"/>
        <w:rPr>
          <w:rFonts w:eastAsiaTheme="minorHAnsi"/>
          <w:sz w:val="24"/>
          <w:szCs w:val="24"/>
          <w:lang w:val="lt-LT"/>
        </w:rPr>
      </w:pPr>
    </w:p>
    <w:p w14:paraId="4CB136B9" w14:textId="77777777" w:rsidR="00FE009E" w:rsidRPr="00B344C4" w:rsidRDefault="00FE009E"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sz w:val="24"/>
          <w:szCs w:val="24"/>
        </w:rPr>
      </w:pPr>
      <w:r w:rsidRPr="00B344C4">
        <w:rPr>
          <w:rFonts w:ascii="Times New Roman" w:hAnsi="Times New Roman" w:cs="Times New Roman"/>
          <w:sz w:val="24"/>
          <w:szCs w:val="24"/>
        </w:rPr>
        <w:t>Pirkimo objekto vieta – S. Daukanto g. 31, Klaipėda.</w:t>
      </w:r>
    </w:p>
    <w:p w14:paraId="57C446D2" w14:textId="58EE46F6" w:rsidR="00FE009E" w:rsidRPr="00B344C4" w:rsidRDefault="006D491F" w:rsidP="009E6799">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Objekte esančios patalpos – baseinas, sporto salė, persirengimo patalpos, sanitariniai mazgai, medicinos kabinetas, administracijos kabinetai, poilsio patalpos.</w:t>
      </w:r>
      <w:r w:rsidR="00FE009E" w:rsidRPr="00B344C4">
        <w:rPr>
          <w:rFonts w:ascii="Times New Roman" w:hAnsi="Times New Roman" w:cs="Times New Roman"/>
          <w:sz w:val="24"/>
          <w:szCs w:val="24"/>
        </w:rPr>
        <w:t xml:space="preserve"> </w:t>
      </w:r>
      <w:r w:rsidR="00D256E8" w:rsidRPr="00B344C4">
        <w:rPr>
          <w:rFonts w:ascii="Times New Roman" w:hAnsi="Times New Roman" w:cs="Times New Roman"/>
          <w:sz w:val="24"/>
          <w:szCs w:val="24"/>
        </w:rPr>
        <w:t xml:space="preserve">Per </w:t>
      </w:r>
      <w:r w:rsidR="00FE009E" w:rsidRPr="00B344C4">
        <w:rPr>
          <w:rFonts w:ascii="Times New Roman" w:hAnsi="Times New Roman" w:cs="Times New Roman"/>
          <w:sz w:val="24"/>
          <w:szCs w:val="24"/>
        </w:rPr>
        <w:t xml:space="preserve">dieną apsilanko preliminariai apie </w:t>
      </w:r>
      <w:r w:rsidR="0060607F" w:rsidRPr="00B344C4">
        <w:rPr>
          <w:rFonts w:ascii="Times New Roman" w:hAnsi="Times New Roman" w:cs="Times New Roman"/>
          <w:sz w:val="24"/>
          <w:szCs w:val="24"/>
        </w:rPr>
        <w:t>700 s</w:t>
      </w:r>
      <w:r w:rsidR="00FE009E" w:rsidRPr="00B344C4">
        <w:rPr>
          <w:rFonts w:ascii="Times New Roman" w:hAnsi="Times New Roman" w:cs="Times New Roman"/>
          <w:sz w:val="24"/>
          <w:szCs w:val="24"/>
        </w:rPr>
        <w:t xml:space="preserve">portininkų ir centro lankytojų. </w:t>
      </w:r>
      <w:r w:rsidR="00DC3866" w:rsidRPr="00B344C4">
        <w:rPr>
          <w:rFonts w:ascii="Times New Roman" w:hAnsi="Times New Roman" w:cs="Times New Roman"/>
          <w:sz w:val="24"/>
          <w:szCs w:val="24"/>
        </w:rPr>
        <w:t>Sporto centras preliminariai per 36 mėn. dirba 990 dienų</w:t>
      </w:r>
      <w:r w:rsidR="00783BC5" w:rsidRPr="00B344C4">
        <w:rPr>
          <w:rFonts w:ascii="Times New Roman" w:hAnsi="Times New Roman" w:cs="Times New Roman"/>
          <w:sz w:val="24"/>
          <w:szCs w:val="24"/>
        </w:rPr>
        <w:t>.</w:t>
      </w:r>
    </w:p>
    <w:p w14:paraId="151AB589" w14:textId="6232C07D" w:rsidR="00FE009E" w:rsidRPr="00B344C4" w:rsidRDefault="006D491F" w:rsidP="009E6799">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sz w:val="24"/>
          <w:szCs w:val="24"/>
        </w:rPr>
      </w:pPr>
      <w:r w:rsidRPr="00B344C4">
        <w:rPr>
          <w:rFonts w:ascii="Times New Roman" w:hAnsi="Times New Roman" w:cs="Times New Roman"/>
          <w:sz w:val="24"/>
          <w:szCs w:val="24"/>
        </w:rPr>
        <w:t xml:space="preserve"> Įstaigos darbo valandos</w:t>
      </w:r>
      <w:r w:rsidR="00FE009E" w:rsidRPr="00B344C4">
        <w:rPr>
          <w:rFonts w:ascii="Times New Roman" w:hAnsi="Times New Roman" w:cs="Times New Roman"/>
          <w:sz w:val="24"/>
          <w:szCs w:val="24"/>
        </w:rPr>
        <w:t>:</w:t>
      </w:r>
    </w:p>
    <w:p w14:paraId="3CB30AEF" w14:textId="77777777" w:rsidR="00FE009E" w:rsidRPr="00B344C4" w:rsidRDefault="00FE009E" w:rsidP="00FE009E">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pirmadieniais–penktadieniais – nuo 6.00 val. iki 21.00 val.;</w:t>
      </w:r>
    </w:p>
    <w:p w14:paraId="5864BDAA" w14:textId="66B17F39" w:rsidR="00FE009E" w:rsidRPr="00B344C4" w:rsidRDefault="00FE009E" w:rsidP="00FE009E">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šeštadieniais ir sekmadieniais – nuo 8.00 val. iki 21.00 val.</w:t>
      </w:r>
    </w:p>
    <w:p w14:paraId="426A9F60" w14:textId="1B43D2BE" w:rsidR="0063042F" w:rsidRPr="00B344C4" w:rsidRDefault="0063042F" w:rsidP="009E6799">
      <w:pPr>
        <w:pStyle w:val="Sraopastraipa"/>
        <w:numPr>
          <w:ilvl w:val="0"/>
          <w:numId w:val="2"/>
        </w:numPr>
        <w:tabs>
          <w:tab w:val="left" w:pos="0"/>
          <w:tab w:val="left" w:pos="284"/>
        </w:tabs>
        <w:ind w:left="0" w:hanging="11"/>
        <w:rPr>
          <w:sz w:val="24"/>
          <w:szCs w:val="24"/>
        </w:rPr>
      </w:pPr>
      <w:r w:rsidRPr="00B344C4">
        <w:rPr>
          <w:sz w:val="24"/>
          <w:szCs w:val="24"/>
          <w:lang w:val="lt-LT"/>
        </w:rPr>
        <w:t>Įstaiga nevykdo veiklos LR darbo kodekse numatytomis švenčių dienomis ir vasarą: preliminariai nuo liepos 20</w:t>
      </w:r>
      <w:r w:rsidR="008D2A6E" w:rsidRPr="00B344C4">
        <w:rPr>
          <w:sz w:val="24"/>
          <w:szCs w:val="24"/>
          <w:lang w:val="lt-LT"/>
        </w:rPr>
        <w:t xml:space="preserve"> d. iki rugpjūčio 10 d.</w:t>
      </w:r>
    </w:p>
    <w:p w14:paraId="135BA1D3" w14:textId="4566258F" w:rsidR="00D256E8" w:rsidRPr="00B344C4"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sz w:val="24"/>
          <w:szCs w:val="24"/>
        </w:rPr>
      </w:pPr>
      <w:r w:rsidRPr="00B344C4">
        <w:rPr>
          <w:rFonts w:ascii="Times New Roman" w:hAnsi="Times New Roman" w:cs="Times New Roman"/>
          <w:sz w:val="24"/>
          <w:szCs w:val="24"/>
        </w:rPr>
        <w:t xml:space="preserve">Numatytas kasdien valomas plotas – apie </w:t>
      </w:r>
      <w:r w:rsidR="001A4EBC" w:rsidRPr="00B344C4">
        <w:rPr>
          <w:rFonts w:ascii="Times New Roman" w:hAnsi="Times New Roman" w:cs="Times New Roman"/>
          <w:sz w:val="24"/>
          <w:szCs w:val="24"/>
        </w:rPr>
        <w:t>716</w:t>
      </w:r>
      <w:r w:rsidRPr="00B344C4">
        <w:rPr>
          <w:rFonts w:ascii="Times New Roman" w:hAnsi="Times New Roman" w:cs="Times New Roman"/>
          <w:sz w:val="24"/>
          <w:szCs w:val="24"/>
        </w:rPr>
        <w:t xml:space="preserve"> kv. m., </w:t>
      </w:r>
    </w:p>
    <w:p w14:paraId="3820BE5B" w14:textId="77777777" w:rsidR="00D256E8" w:rsidRPr="00B344C4" w:rsidRDefault="00D256E8" w:rsidP="00D256E8">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 </w:t>
      </w:r>
      <w:r w:rsidR="00AB581F" w:rsidRPr="00B344C4">
        <w:rPr>
          <w:rFonts w:ascii="Times New Roman" w:hAnsi="Times New Roman" w:cs="Times New Roman"/>
          <w:sz w:val="24"/>
          <w:szCs w:val="24"/>
        </w:rPr>
        <w:t>pirmas aukštas -  339,74 kv. m.,</w:t>
      </w:r>
    </w:p>
    <w:p w14:paraId="168538B7" w14:textId="3B1B8D13" w:rsidR="00D256E8" w:rsidRPr="00B344C4" w:rsidRDefault="00D256E8" w:rsidP="00D256E8">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 </w:t>
      </w:r>
      <w:r w:rsidR="00AB581F" w:rsidRPr="00B344C4">
        <w:rPr>
          <w:rFonts w:ascii="Times New Roman" w:hAnsi="Times New Roman" w:cs="Times New Roman"/>
          <w:sz w:val="24"/>
          <w:szCs w:val="24"/>
        </w:rPr>
        <w:t xml:space="preserve">antras aukštas – </w:t>
      </w:r>
      <w:r w:rsidR="001A4EBC" w:rsidRPr="00B344C4">
        <w:rPr>
          <w:rFonts w:ascii="Times New Roman" w:hAnsi="Times New Roman" w:cs="Times New Roman"/>
          <w:sz w:val="24"/>
          <w:szCs w:val="24"/>
        </w:rPr>
        <w:t>376,26</w:t>
      </w:r>
      <w:r w:rsidR="006D491F" w:rsidRPr="00B344C4">
        <w:rPr>
          <w:rFonts w:ascii="Times New Roman" w:hAnsi="Times New Roman" w:cs="Times New Roman"/>
          <w:sz w:val="24"/>
          <w:szCs w:val="24"/>
        </w:rPr>
        <w:t xml:space="preserve"> kv. m.</w:t>
      </w:r>
      <w:r w:rsidR="001A4EBC" w:rsidRPr="00B344C4">
        <w:rPr>
          <w:rFonts w:ascii="Times New Roman" w:hAnsi="Times New Roman" w:cs="Times New Roman"/>
          <w:sz w:val="24"/>
          <w:szCs w:val="24"/>
        </w:rPr>
        <w:t>,</w:t>
      </w:r>
    </w:p>
    <w:p w14:paraId="18BABF6F" w14:textId="2FBF1BA6" w:rsidR="00D256E8" w:rsidRPr="00B344C4" w:rsidRDefault="00D256E8" w:rsidP="00D256E8">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 </w:t>
      </w:r>
      <w:r w:rsidR="006D491F" w:rsidRPr="00B344C4">
        <w:rPr>
          <w:rFonts w:ascii="Times New Roman" w:hAnsi="Times New Roman" w:cs="Times New Roman"/>
          <w:sz w:val="24"/>
          <w:szCs w:val="24"/>
        </w:rPr>
        <w:t>Sanitarinių mazgų skaičius – 14 vnt.</w:t>
      </w:r>
      <w:r w:rsidRPr="00B344C4">
        <w:rPr>
          <w:rFonts w:ascii="Times New Roman" w:hAnsi="Times New Roman" w:cs="Times New Roman"/>
          <w:sz w:val="24"/>
          <w:szCs w:val="24"/>
        </w:rPr>
        <w:t xml:space="preserve">, </w:t>
      </w:r>
      <w:r w:rsidR="006D491F" w:rsidRPr="00B344C4">
        <w:rPr>
          <w:rFonts w:ascii="Times New Roman" w:hAnsi="Times New Roman" w:cs="Times New Roman"/>
          <w:sz w:val="24"/>
          <w:szCs w:val="24"/>
        </w:rPr>
        <w:t>bendras jų plotas – 88,80 kv. m.</w:t>
      </w:r>
      <w:r w:rsidRPr="00B344C4">
        <w:rPr>
          <w:rFonts w:ascii="Times New Roman" w:hAnsi="Times New Roman" w:cs="Times New Roman"/>
          <w:sz w:val="24"/>
          <w:szCs w:val="24"/>
        </w:rPr>
        <w:t>;</w:t>
      </w:r>
    </w:p>
    <w:p w14:paraId="23660D65" w14:textId="5194871F" w:rsidR="0063042F" w:rsidRPr="00B344C4" w:rsidRDefault="00D256E8" w:rsidP="009E6799">
      <w:pPr>
        <w:widowControl w:val="0"/>
        <w:tabs>
          <w:tab w:val="left" w:pos="284"/>
          <w:tab w:val="left" w:pos="709"/>
        </w:tabs>
        <w:autoSpaceDE w:val="0"/>
        <w:autoSpaceDN w:val="0"/>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 </w:t>
      </w:r>
      <w:r w:rsidR="006D491F" w:rsidRPr="00B344C4">
        <w:rPr>
          <w:rFonts w:ascii="Times New Roman" w:hAnsi="Times New Roman" w:cs="Times New Roman"/>
          <w:sz w:val="24"/>
          <w:szCs w:val="24"/>
        </w:rPr>
        <w:t>Poilsio (virtuvėlių) patalpų skaičius – 2 vnt., bendras plotas – 46,04 kv. m.</w:t>
      </w:r>
    </w:p>
    <w:p w14:paraId="4A19C33B" w14:textId="76E9681F" w:rsidR="006D491F" w:rsidRPr="00B344C4" w:rsidRDefault="006D491F" w:rsidP="006D491F">
      <w:pPr>
        <w:widowControl w:val="0"/>
        <w:numPr>
          <w:ilvl w:val="0"/>
          <w:numId w:val="2"/>
        </w:numPr>
        <w:tabs>
          <w:tab w:val="left" w:pos="284"/>
          <w:tab w:val="left" w:pos="709"/>
        </w:tabs>
        <w:autoSpaceDE w:val="0"/>
        <w:autoSpaceDN w:val="0"/>
        <w:spacing w:after="0" w:line="240" w:lineRule="auto"/>
        <w:ind w:left="0" w:firstLine="0"/>
        <w:jc w:val="both"/>
        <w:rPr>
          <w:rFonts w:ascii="Times New Roman" w:hAnsi="Times New Roman" w:cs="Times New Roman"/>
          <w:sz w:val="24"/>
          <w:szCs w:val="24"/>
        </w:rPr>
      </w:pPr>
      <w:r w:rsidRPr="00B344C4">
        <w:rPr>
          <w:rFonts w:ascii="Times New Roman" w:hAnsi="Times New Roman" w:cs="Times New Roman"/>
          <w:sz w:val="24"/>
          <w:szCs w:val="24"/>
        </w:rPr>
        <w:t>Paslaugų teikėjas turi teikti patalpų valymo paslaugas, vadovaudamasis Lietuvos Respublikos sveikatos apsaugos ministro 2005 m. liepos 12 d. įsakymu Nr. V-572 patvirtintomis Lietuvos higienos normomis HN 109:20</w:t>
      </w:r>
      <w:r w:rsidR="00A345B4" w:rsidRPr="00B344C4">
        <w:rPr>
          <w:rFonts w:ascii="Times New Roman" w:hAnsi="Times New Roman" w:cs="Times New Roman"/>
          <w:sz w:val="24"/>
          <w:szCs w:val="24"/>
        </w:rPr>
        <w:t>05</w:t>
      </w:r>
      <w:r w:rsidRPr="00B344C4">
        <w:rPr>
          <w:rFonts w:ascii="Times New Roman" w:hAnsi="Times New Roman" w:cs="Times New Roman"/>
          <w:sz w:val="24"/>
          <w:szCs w:val="24"/>
        </w:rPr>
        <w:t xml:space="preserve"> „Baseinų visuomenės sveikatos saugos reikalavimai“.</w:t>
      </w:r>
      <w:r w:rsidR="00DC3866" w:rsidRPr="00B344C4">
        <w:rPr>
          <w:rFonts w:ascii="Times New Roman" w:hAnsi="Times New Roman" w:cs="Times New Roman"/>
          <w:sz w:val="24"/>
          <w:szCs w:val="24"/>
        </w:rPr>
        <w:t xml:space="preserve"> Dėl higienos normos nesilaikymo Nacionalinio visuomenės sveikatos centro ar kitų institucijų fiksuoti pažeidimai sukelia </w:t>
      </w:r>
      <w:r w:rsidR="00DC3866" w:rsidRPr="00B344C4">
        <w:rPr>
          <w:rFonts w:ascii="Times New Roman" w:hAnsi="Times New Roman" w:cs="Times New Roman"/>
          <w:sz w:val="24"/>
          <w:szCs w:val="24"/>
        </w:rPr>
        <w:lastRenderedPageBreak/>
        <w:t>pasekmes Tiekėjui.</w:t>
      </w:r>
    </w:p>
    <w:p w14:paraId="51D9B719" w14:textId="4B52E8DF" w:rsidR="006D491F" w:rsidRPr="00B344C4" w:rsidRDefault="00594806" w:rsidP="002D3A1B">
      <w:pPr>
        <w:tabs>
          <w:tab w:val="left" w:pos="993"/>
        </w:tabs>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2</w:t>
      </w:r>
      <w:r w:rsidR="006D491F" w:rsidRPr="00B344C4">
        <w:rPr>
          <w:rFonts w:ascii="Times New Roman" w:hAnsi="Times New Roman" w:cs="Times New Roman"/>
          <w:sz w:val="24"/>
          <w:szCs w:val="24"/>
        </w:rPr>
        <w:t xml:space="preserve">. Tvarka palaikoma nuolatos ir valymo paslaugos teikiamos kiekvieną dieną, šios techninės specifikacijos  </w:t>
      </w:r>
      <w:r w:rsidR="00B36845" w:rsidRPr="00B344C4">
        <w:rPr>
          <w:rFonts w:ascii="Times New Roman" w:hAnsi="Times New Roman" w:cs="Times New Roman"/>
          <w:sz w:val="24"/>
          <w:szCs w:val="24"/>
        </w:rPr>
        <w:t xml:space="preserve">2 lentelėje </w:t>
      </w:r>
      <w:r w:rsidR="006D491F" w:rsidRPr="00B344C4">
        <w:rPr>
          <w:rFonts w:ascii="Times New Roman" w:hAnsi="Times New Roman" w:cs="Times New Roman"/>
          <w:sz w:val="24"/>
          <w:szCs w:val="24"/>
        </w:rPr>
        <w:t>nurodytu laiku, bei intensyviau esant didesniam lankytojų srautui.</w:t>
      </w:r>
    </w:p>
    <w:p w14:paraId="60CAFC7C" w14:textId="709F0377" w:rsidR="00D74A63" w:rsidRPr="00B344C4" w:rsidRDefault="00D74A63" w:rsidP="002D3A1B">
      <w:pPr>
        <w:pStyle w:val="Sraopastraipa"/>
        <w:widowControl/>
        <w:tabs>
          <w:tab w:val="left" w:pos="40"/>
          <w:tab w:val="left" w:pos="709"/>
        </w:tabs>
        <w:autoSpaceDE/>
        <w:autoSpaceDN/>
        <w:ind w:left="0" w:firstLine="0"/>
        <w:contextualSpacing/>
        <w:rPr>
          <w:rFonts w:eastAsiaTheme="minorHAnsi"/>
          <w:sz w:val="24"/>
          <w:szCs w:val="24"/>
          <w:lang w:val="lt-LT"/>
        </w:rPr>
      </w:pPr>
    </w:p>
    <w:p w14:paraId="6D4607A4" w14:textId="3187800A" w:rsidR="003E30E4" w:rsidRPr="00B344C4" w:rsidRDefault="003E30E4" w:rsidP="00BF6CCA">
      <w:pPr>
        <w:tabs>
          <w:tab w:val="left" w:pos="993"/>
        </w:tabs>
        <w:spacing w:after="0" w:line="240" w:lineRule="auto"/>
        <w:jc w:val="right"/>
        <w:rPr>
          <w:rFonts w:ascii="Times New Roman" w:hAnsi="Times New Roman" w:cs="Times New Roman"/>
          <w:sz w:val="24"/>
          <w:szCs w:val="24"/>
        </w:rPr>
      </w:pPr>
    </w:p>
    <w:p w14:paraId="4555B1B1" w14:textId="204E52B6" w:rsidR="00783BC5" w:rsidRPr="00B344C4" w:rsidRDefault="00783BC5" w:rsidP="00B344C4">
      <w:pPr>
        <w:tabs>
          <w:tab w:val="left" w:pos="993"/>
        </w:tabs>
        <w:spacing w:after="0" w:line="240" w:lineRule="auto"/>
        <w:rPr>
          <w:rFonts w:ascii="Times New Roman" w:hAnsi="Times New Roman" w:cs="Times New Roman"/>
          <w:sz w:val="24"/>
          <w:szCs w:val="24"/>
        </w:rPr>
      </w:pPr>
      <w:r w:rsidRPr="00B344C4">
        <w:rPr>
          <w:rFonts w:ascii="Times New Roman" w:hAnsi="Times New Roman" w:cs="Times New Roman"/>
          <w:sz w:val="24"/>
          <w:szCs w:val="24"/>
        </w:rPr>
        <w:t>1 lentelė. Valymo paslaugų aprašymas(patikslinkit lentelės pav.)</w:t>
      </w:r>
    </w:p>
    <w:p w14:paraId="3647D5CD" w14:textId="77777777" w:rsidR="00501BD3" w:rsidRPr="00B344C4" w:rsidRDefault="00501BD3" w:rsidP="00B344C4">
      <w:pPr>
        <w:tabs>
          <w:tab w:val="left" w:pos="993"/>
        </w:tabs>
        <w:spacing w:after="0" w:line="240" w:lineRule="auto"/>
        <w:rPr>
          <w:rFonts w:ascii="Times New Roman" w:hAnsi="Times New Roman" w:cs="Times New Roman"/>
          <w:sz w:val="24"/>
          <w:szCs w:val="24"/>
        </w:rPr>
      </w:pPr>
    </w:p>
    <w:tbl>
      <w:tblPr>
        <w:tblW w:w="9418" w:type="dxa"/>
        <w:tblInd w:w="-5" w:type="dxa"/>
        <w:tblLook w:val="04A0" w:firstRow="1" w:lastRow="0" w:firstColumn="1" w:lastColumn="0" w:noHBand="0" w:noVBand="1"/>
      </w:tblPr>
      <w:tblGrid>
        <w:gridCol w:w="456"/>
        <w:gridCol w:w="6490"/>
        <w:gridCol w:w="2472"/>
      </w:tblGrid>
      <w:tr w:rsidR="00B344C4" w:rsidRPr="00B344C4" w14:paraId="1B81A5C0" w14:textId="77777777" w:rsidTr="00E82C70">
        <w:trPr>
          <w:trHeight w:val="515"/>
        </w:trPr>
        <w:tc>
          <w:tcPr>
            <w:tcW w:w="436" w:type="dxa"/>
            <w:tcBorders>
              <w:top w:val="single" w:sz="4" w:space="0" w:color="auto"/>
              <w:left w:val="single" w:sz="4" w:space="0" w:color="auto"/>
              <w:bottom w:val="single" w:sz="4" w:space="0" w:color="auto"/>
              <w:right w:val="single" w:sz="4" w:space="0" w:color="auto"/>
            </w:tcBorders>
            <w:vAlign w:val="center"/>
            <w:hideMark/>
          </w:tcPr>
          <w:p w14:paraId="196ECECB" w14:textId="77777777" w:rsidR="00BF6CCA" w:rsidRPr="00B344C4" w:rsidRDefault="00BF6CCA" w:rsidP="009E163F">
            <w:pPr>
              <w:spacing w:line="256" w:lineRule="auto"/>
              <w:jc w:val="center"/>
              <w:rPr>
                <w:rFonts w:ascii="Times New Roman" w:hAnsi="Times New Roman" w:cs="Times New Roman"/>
                <w:sz w:val="24"/>
                <w:szCs w:val="24"/>
              </w:rPr>
            </w:pPr>
          </w:p>
        </w:tc>
        <w:tc>
          <w:tcPr>
            <w:tcW w:w="6510" w:type="dxa"/>
            <w:tcBorders>
              <w:top w:val="single" w:sz="4" w:space="0" w:color="auto"/>
              <w:left w:val="nil"/>
              <w:bottom w:val="single" w:sz="4" w:space="0" w:color="auto"/>
              <w:right w:val="single" w:sz="4" w:space="0" w:color="auto"/>
            </w:tcBorders>
            <w:vAlign w:val="center"/>
            <w:hideMark/>
          </w:tcPr>
          <w:p w14:paraId="4B000854" w14:textId="77777777" w:rsidR="00BF6CCA" w:rsidRPr="00B344C4" w:rsidRDefault="00BF6CCA" w:rsidP="009E163F">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Savaitės darbų aprašymas</w:t>
            </w:r>
          </w:p>
        </w:tc>
        <w:tc>
          <w:tcPr>
            <w:tcW w:w="2472" w:type="dxa"/>
            <w:tcBorders>
              <w:top w:val="single" w:sz="4" w:space="0" w:color="auto"/>
              <w:left w:val="nil"/>
              <w:bottom w:val="single" w:sz="4" w:space="0" w:color="auto"/>
              <w:right w:val="single" w:sz="4" w:space="0" w:color="auto"/>
            </w:tcBorders>
            <w:vAlign w:val="center"/>
            <w:hideMark/>
          </w:tcPr>
          <w:p w14:paraId="5B4C5C66" w14:textId="77777777" w:rsidR="00BF6CCA" w:rsidRPr="00B344C4" w:rsidRDefault="00BF6CCA" w:rsidP="009E163F">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Periodiškumas</w:t>
            </w:r>
          </w:p>
        </w:tc>
      </w:tr>
      <w:tr w:rsidR="00B344C4" w:rsidRPr="00B344C4" w14:paraId="0CCBF855"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57C0716B" w14:textId="695321E1" w:rsidR="00BF6CCA" w:rsidRPr="00B344C4" w:rsidRDefault="00B2630C" w:rsidP="00C7065E">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I</w:t>
            </w:r>
            <w:r w:rsidR="00C7065E" w:rsidRPr="00B344C4">
              <w:rPr>
                <w:rFonts w:ascii="Times New Roman" w:hAnsi="Times New Roman" w:cs="Times New Roman"/>
                <w:sz w:val="24"/>
                <w:szCs w:val="24"/>
              </w:rPr>
              <w:t xml:space="preserve"> aukšto sanitarinių mazgų</w:t>
            </w:r>
            <w:r w:rsidR="00BF6CCA" w:rsidRPr="00B344C4">
              <w:rPr>
                <w:rFonts w:ascii="Times New Roman" w:hAnsi="Times New Roman" w:cs="Times New Roman"/>
                <w:sz w:val="24"/>
                <w:szCs w:val="24"/>
              </w:rPr>
              <w:t xml:space="preserve"> </w:t>
            </w:r>
            <w:r w:rsidR="0041693E" w:rsidRPr="00B344C4">
              <w:rPr>
                <w:rFonts w:ascii="Times New Roman" w:hAnsi="Times New Roman" w:cs="Times New Roman"/>
                <w:sz w:val="24"/>
                <w:szCs w:val="24"/>
              </w:rPr>
              <w:t xml:space="preserve">ir persirengimo </w:t>
            </w:r>
            <w:r w:rsidR="00BF6CCA" w:rsidRPr="00B344C4">
              <w:rPr>
                <w:rFonts w:ascii="Times New Roman" w:hAnsi="Times New Roman" w:cs="Times New Roman"/>
                <w:sz w:val="24"/>
                <w:szCs w:val="24"/>
              </w:rPr>
              <w:t>patalpų valymas</w:t>
            </w:r>
          </w:p>
        </w:tc>
      </w:tr>
      <w:tr w:rsidR="00B344C4" w:rsidRPr="00B344C4" w14:paraId="7C45FBB7"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08027BEC" w14:textId="77777777" w:rsidR="00BF6CCA" w:rsidRPr="00B344C4" w:rsidRDefault="00BF6CCA" w:rsidP="00B0370E">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nil"/>
              <w:left w:val="nil"/>
              <w:bottom w:val="single" w:sz="4" w:space="0" w:color="auto"/>
              <w:right w:val="single" w:sz="4" w:space="0" w:color="auto"/>
            </w:tcBorders>
            <w:vAlign w:val="center"/>
            <w:hideMark/>
          </w:tcPr>
          <w:p w14:paraId="6258B232" w14:textId="62C52648" w:rsidR="00BF6CCA" w:rsidRPr="00B344C4" w:rsidRDefault="0041693E" w:rsidP="008C11C8">
            <w:pPr>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Šiukšlių išnešimas</w:t>
            </w:r>
            <w:r w:rsidR="00BF6CCA" w:rsidRPr="00B344C4">
              <w:rPr>
                <w:rFonts w:ascii="Times New Roman" w:hAnsi="Times New Roman" w:cs="Times New Roman"/>
                <w:sz w:val="24"/>
                <w:szCs w:val="24"/>
              </w:rPr>
              <w:t xml:space="preserve">, </w:t>
            </w:r>
            <w:r w:rsidR="004C4BBE" w:rsidRPr="00B344C4">
              <w:rPr>
                <w:rFonts w:ascii="Times New Roman" w:hAnsi="Times New Roman" w:cs="Times New Roman"/>
                <w:sz w:val="24"/>
                <w:szCs w:val="24"/>
              </w:rPr>
              <w:t xml:space="preserve">šiukšlių maišelių keitimas, </w:t>
            </w:r>
            <w:r w:rsidR="00BF6CCA" w:rsidRPr="00B344C4">
              <w:rPr>
                <w:rFonts w:ascii="Times New Roman" w:hAnsi="Times New Roman" w:cs="Times New Roman"/>
                <w:sz w:val="24"/>
                <w:szCs w:val="24"/>
              </w:rPr>
              <w:t xml:space="preserve">šiukšliadėžių valymas ir dezinfekavimas </w:t>
            </w:r>
          </w:p>
        </w:tc>
        <w:tc>
          <w:tcPr>
            <w:tcW w:w="2472" w:type="dxa"/>
            <w:tcBorders>
              <w:top w:val="nil"/>
              <w:left w:val="nil"/>
              <w:bottom w:val="single" w:sz="4" w:space="0" w:color="auto"/>
              <w:right w:val="single" w:sz="4" w:space="0" w:color="auto"/>
            </w:tcBorders>
            <w:noWrap/>
            <w:vAlign w:val="center"/>
            <w:hideMark/>
          </w:tcPr>
          <w:p w14:paraId="7FB92178" w14:textId="613F783F" w:rsidR="00BF6CCA" w:rsidRPr="00B344C4" w:rsidRDefault="008C11C8" w:rsidP="00B0370E">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2 kartus per dieną</w:t>
            </w:r>
          </w:p>
        </w:tc>
      </w:tr>
      <w:tr w:rsidR="00B344C4" w:rsidRPr="00B344C4" w14:paraId="536E5B15"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23D696E4" w14:textId="77777777"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nil"/>
              <w:left w:val="nil"/>
              <w:bottom w:val="single" w:sz="4" w:space="0" w:color="auto"/>
              <w:right w:val="single" w:sz="4" w:space="0" w:color="auto"/>
            </w:tcBorders>
            <w:vAlign w:val="center"/>
            <w:hideMark/>
          </w:tcPr>
          <w:p w14:paraId="7A676298" w14:textId="546A297F" w:rsidR="008C11C8" w:rsidRPr="00B344C4" w:rsidRDefault="008C11C8" w:rsidP="008C11C8">
            <w:pPr>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Durų, staktų bei durų rankenų valymas</w:t>
            </w:r>
          </w:p>
        </w:tc>
        <w:tc>
          <w:tcPr>
            <w:tcW w:w="2472" w:type="dxa"/>
            <w:tcBorders>
              <w:top w:val="nil"/>
              <w:left w:val="nil"/>
              <w:bottom w:val="single" w:sz="4" w:space="0" w:color="auto"/>
              <w:right w:val="single" w:sz="4" w:space="0" w:color="auto"/>
            </w:tcBorders>
            <w:noWrap/>
            <w:vAlign w:val="center"/>
            <w:hideMark/>
          </w:tcPr>
          <w:p w14:paraId="6B3E6324" w14:textId="158374C1"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2 kartus per dieną</w:t>
            </w:r>
          </w:p>
        </w:tc>
      </w:tr>
      <w:tr w:rsidR="00B344C4" w:rsidRPr="00B344C4" w14:paraId="2ACD77C8" w14:textId="77777777" w:rsidTr="00E82C70">
        <w:trPr>
          <w:trHeight w:val="40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BA909F9" w14:textId="77777777"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2EF06B07" w14:textId="7586D22B" w:rsidR="008C11C8" w:rsidRPr="00B344C4" w:rsidRDefault="008C11C8" w:rsidP="008C11C8">
            <w:pPr>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Dulkių valymas nuo visų paviršių (spintelių išorės ir vidaus, šviestuvų, suoliukų ir kt. paviršių)</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5846AFA7" w14:textId="04E357E5"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 xml:space="preserve">Kasdien </w:t>
            </w:r>
          </w:p>
        </w:tc>
      </w:tr>
      <w:tr w:rsidR="00B344C4" w:rsidRPr="00B344C4" w14:paraId="1698DDDE" w14:textId="77777777" w:rsidTr="00E82C70">
        <w:trPr>
          <w:trHeight w:val="1173"/>
        </w:trPr>
        <w:tc>
          <w:tcPr>
            <w:tcW w:w="436" w:type="dxa"/>
            <w:tcBorders>
              <w:top w:val="single" w:sz="4" w:space="0" w:color="auto"/>
              <w:left w:val="single" w:sz="4" w:space="0" w:color="auto"/>
              <w:bottom w:val="single" w:sz="4" w:space="0" w:color="auto"/>
              <w:right w:val="single" w:sz="4" w:space="0" w:color="auto"/>
            </w:tcBorders>
            <w:noWrap/>
            <w:vAlign w:val="center"/>
          </w:tcPr>
          <w:p w14:paraId="2778EC87" w14:textId="77777777"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4</w:t>
            </w:r>
          </w:p>
        </w:tc>
        <w:tc>
          <w:tcPr>
            <w:tcW w:w="6510" w:type="dxa"/>
            <w:tcBorders>
              <w:top w:val="single" w:sz="4" w:space="0" w:color="auto"/>
              <w:left w:val="single" w:sz="4" w:space="0" w:color="auto"/>
              <w:bottom w:val="single" w:sz="4" w:space="0" w:color="auto"/>
              <w:right w:val="single" w:sz="4" w:space="0" w:color="auto"/>
            </w:tcBorders>
            <w:vAlign w:val="center"/>
          </w:tcPr>
          <w:p w14:paraId="6516CBB6" w14:textId="58433BFA" w:rsidR="008C11C8" w:rsidRPr="00B344C4" w:rsidRDefault="008C11C8" w:rsidP="008C11C8">
            <w:pPr>
              <w:pStyle w:val="Sraopastraipa"/>
              <w:tabs>
                <w:tab w:val="left" w:pos="993"/>
              </w:tabs>
              <w:ind w:left="0" w:firstLine="0"/>
              <w:rPr>
                <w:rFonts w:eastAsiaTheme="minorHAnsi"/>
                <w:sz w:val="24"/>
                <w:szCs w:val="24"/>
                <w:lang w:val="lt-LT"/>
              </w:rPr>
            </w:pPr>
            <w:r w:rsidRPr="00B344C4">
              <w:rPr>
                <w:rFonts w:eastAsiaTheme="minorHAnsi"/>
                <w:sz w:val="24"/>
                <w:szCs w:val="24"/>
                <w:lang w:val="lt-LT"/>
              </w:rPr>
              <w:t>Sanitariniuose mazguose, persirengimo patalpoje esantys suoliukai ir įrenginiai, paviršiai dezinfekuojami kasdien. (Paviršiai, su kuriais gali liestis paslaugų vartotojo oda, dezinfekuojami biocidiniais produktais, naikinančiais tuberkuliozės bakterijas, mielinius ir sporas sudarančius grybelius.)</w:t>
            </w:r>
          </w:p>
        </w:tc>
        <w:tc>
          <w:tcPr>
            <w:tcW w:w="2472" w:type="dxa"/>
            <w:tcBorders>
              <w:top w:val="single" w:sz="4" w:space="0" w:color="auto"/>
              <w:left w:val="single" w:sz="4" w:space="0" w:color="auto"/>
              <w:bottom w:val="single" w:sz="4" w:space="0" w:color="auto"/>
              <w:right w:val="single" w:sz="4" w:space="0" w:color="auto"/>
            </w:tcBorders>
            <w:noWrap/>
            <w:vAlign w:val="center"/>
          </w:tcPr>
          <w:p w14:paraId="3691E8B3" w14:textId="71013FE2"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2 kartus per dieną</w:t>
            </w:r>
          </w:p>
        </w:tc>
      </w:tr>
      <w:tr w:rsidR="00B344C4" w:rsidRPr="00B344C4" w14:paraId="05974F20" w14:textId="77777777" w:rsidTr="00E82C70">
        <w:trPr>
          <w:trHeight w:val="402"/>
        </w:trPr>
        <w:tc>
          <w:tcPr>
            <w:tcW w:w="436" w:type="dxa"/>
            <w:tcBorders>
              <w:top w:val="nil"/>
              <w:left w:val="single" w:sz="4" w:space="0" w:color="auto"/>
              <w:bottom w:val="single" w:sz="4" w:space="0" w:color="auto"/>
              <w:right w:val="single" w:sz="4" w:space="0" w:color="auto"/>
            </w:tcBorders>
            <w:noWrap/>
            <w:vAlign w:val="center"/>
            <w:hideMark/>
          </w:tcPr>
          <w:p w14:paraId="01844207" w14:textId="77777777"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5</w:t>
            </w:r>
          </w:p>
        </w:tc>
        <w:tc>
          <w:tcPr>
            <w:tcW w:w="6510" w:type="dxa"/>
            <w:tcBorders>
              <w:top w:val="nil"/>
              <w:left w:val="nil"/>
              <w:bottom w:val="single" w:sz="4" w:space="0" w:color="auto"/>
              <w:right w:val="single" w:sz="4" w:space="0" w:color="auto"/>
            </w:tcBorders>
            <w:vAlign w:val="center"/>
            <w:hideMark/>
          </w:tcPr>
          <w:p w14:paraId="49E5B8BF" w14:textId="6488CA69" w:rsidR="008C11C8" w:rsidRPr="00B344C4" w:rsidRDefault="008C11C8" w:rsidP="008C11C8">
            <w:pPr>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Tualeto patalpų ir unitazo/pisuarų valymas (įskaitant šepečius ir jų dėklus) bei reikmenų papildymas (tualetinis popierius, popieriniai rankšluosčiai ir muilas)</w:t>
            </w:r>
          </w:p>
        </w:tc>
        <w:tc>
          <w:tcPr>
            <w:tcW w:w="2472" w:type="dxa"/>
            <w:tcBorders>
              <w:top w:val="nil"/>
              <w:left w:val="nil"/>
              <w:bottom w:val="single" w:sz="4" w:space="0" w:color="auto"/>
              <w:right w:val="single" w:sz="4" w:space="0" w:color="auto"/>
            </w:tcBorders>
            <w:noWrap/>
            <w:vAlign w:val="center"/>
            <w:hideMark/>
          </w:tcPr>
          <w:p w14:paraId="0CED45B1" w14:textId="65AE938F"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2 kartus per dieną</w:t>
            </w:r>
          </w:p>
        </w:tc>
      </w:tr>
      <w:tr w:rsidR="00B344C4" w:rsidRPr="00B344C4" w14:paraId="74BF3790" w14:textId="77777777" w:rsidTr="00E82C70">
        <w:trPr>
          <w:trHeight w:hRule="exact" w:val="594"/>
        </w:trPr>
        <w:tc>
          <w:tcPr>
            <w:tcW w:w="436" w:type="dxa"/>
            <w:tcBorders>
              <w:top w:val="nil"/>
              <w:left w:val="single" w:sz="4" w:space="0" w:color="auto"/>
              <w:bottom w:val="single" w:sz="4" w:space="0" w:color="auto"/>
              <w:right w:val="single" w:sz="4" w:space="0" w:color="auto"/>
            </w:tcBorders>
            <w:noWrap/>
            <w:vAlign w:val="center"/>
            <w:hideMark/>
          </w:tcPr>
          <w:p w14:paraId="18C33E77"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6</w:t>
            </w:r>
          </w:p>
        </w:tc>
        <w:tc>
          <w:tcPr>
            <w:tcW w:w="6510" w:type="dxa"/>
            <w:tcBorders>
              <w:top w:val="nil"/>
              <w:left w:val="nil"/>
              <w:bottom w:val="single" w:sz="4" w:space="0" w:color="auto"/>
              <w:right w:val="single" w:sz="4" w:space="0" w:color="auto"/>
            </w:tcBorders>
            <w:vAlign w:val="center"/>
            <w:hideMark/>
          </w:tcPr>
          <w:p w14:paraId="15402BC8" w14:textId="67929000" w:rsidR="008C11C8" w:rsidRPr="00B344C4" w:rsidRDefault="008C11C8" w:rsidP="00A63D4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Dušo pertvarų ir dušo maišytuvų valymas </w:t>
            </w:r>
            <w:r w:rsidR="00A63D4C" w:rsidRPr="00B344C4">
              <w:rPr>
                <w:rFonts w:ascii="Times New Roman" w:hAnsi="Times New Roman" w:cs="Times New Roman"/>
                <w:sz w:val="24"/>
                <w:szCs w:val="24"/>
              </w:rPr>
              <w:t>(valomas visas paviršius, pertvarų aukštis siekia 2,5 m. virš grindų ploto)</w:t>
            </w:r>
          </w:p>
        </w:tc>
        <w:tc>
          <w:tcPr>
            <w:tcW w:w="2472" w:type="dxa"/>
            <w:tcBorders>
              <w:top w:val="nil"/>
              <w:left w:val="nil"/>
              <w:bottom w:val="single" w:sz="4" w:space="0" w:color="auto"/>
              <w:right w:val="single" w:sz="4" w:space="0" w:color="auto"/>
            </w:tcBorders>
            <w:noWrap/>
            <w:vAlign w:val="center"/>
            <w:hideMark/>
          </w:tcPr>
          <w:p w14:paraId="59DC553F" w14:textId="0A302CD4"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0AF73296" w14:textId="77777777" w:rsidTr="00E82C70">
        <w:trPr>
          <w:trHeight w:hRule="exact" w:val="292"/>
        </w:trPr>
        <w:tc>
          <w:tcPr>
            <w:tcW w:w="436" w:type="dxa"/>
            <w:tcBorders>
              <w:top w:val="nil"/>
              <w:left w:val="single" w:sz="4" w:space="0" w:color="auto"/>
              <w:bottom w:val="single" w:sz="4" w:space="0" w:color="auto"/>
              <w:right w:val="single" w:sz="4" w:space="0" w:color="auto"/>
            </w:tcBorders>
            <w:noWrap/>
            <w:vAlign w:val="center"/>
            <w:hideMark/>
          </w:tcPr>
          <w:p w14:paraId="1487ACA5" w14:textId="4AA08B0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7</w:t>
            </w:r>
          </w:p>
        </w:tc>
        <w:tc>
          <w:tcPr>
            <w:tcW w:w="6510" w:type="dxa"/>
            <w:tcBorders>
              <w:top w:val="nil"/>
              <w:left w:val="nil"/>
              <w:bottom w:val="single" w:sz="4" w:space="0" w:color="auto"/>
              <w:right w:val="single" w:sz="4" w:space="0" w:color="auto"/>
            </w:tcBorders>
            <w:vAlign w:val="center"/>
            <w:hideMark/>
          </w:tcPr>
          <w:p w14:paraId="33F6F8B4" w14:textId="79E64B9D" w:rsidR="008C11C8" w:rsidRPr="00B344C4" w:rsidRDefault="008C11C8"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Veidrodžių valymas </w:t>
            </w:r>
          </w:p>
        </w:tc>
        <w:tc>
          <w:tcPr>
            <w:tcW w:w="2472" w:type="dxa"/>
            <w:tcBorders>
              <w:top w:val="nil"/>
              <w:left w:val="nil"/>
              <w:bottom w:val="single" w:sz="4" w:space="0" w:color="auto"/>
              <w:right w:val="single" w:sz="4" w:space="0" w:color="auto"/>
            </w:tcBorders>
            <w:noWrap/>
            <w:vAlign w:val="center"/>
            <w:hideMark/>
          </w:tcPr>
          <w:p w14:paraId="24AFE52A" w14:textId="75DE8352"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5DEF65EC" w14:textId="77777777" w:rsidTr="00E82C70">
        <w:trPr>
          <w:trHeight w:hRule="exact" w:val="576"/>
        </w:trPr>
        <w:tc>
          <w:tcPr>
            <w:tcW w:w="436" w:type="dxa"/>
            <w:tcBorders>
              <w:top w:val="nil"/>
              <w:left w:val="single" w:sz="4" w:space="0" w:color="auto"/>
              <w:bottom w:val="single" w:sz="4" w:space="0" w:color="auto"/>
              <w:right w:val="single" w:sz="4" w:space="0" w:color="auto"/>
            </w:tcBorders>
            <w:noWrap/>
            <w:vAlign w:val="center"/>
            <w:hideMark/>
          </w:tcPr>
          <w:p w14:paraId="7837247E" w14:textId="2A558880"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8</w:t>
            </w:r>
          </w:p>
        </w:tc>
        <w:tc>
          <w:tcPr>
            <w:tcW w:w="6510" w:type="dxa"/>
            <w:tcBorders>
              <w:top w:val="nil"/>
              <w:left w:val="nil"/>
              <w:bottom w:val="single" w:sz="4" w:space="0" w:color="auto"/>
              <w:right w:val="single" w:sz="4" w:space="0" w:color="auto"/>
            </w:tcBorders>
            <w:vAlign w:val="center"/>
            <w:hideMark/>
          </w:tcPr>
          <w:p w14:paraId="767FF779" w14:textId="49E18EFF" w:rsidR="008C11C8" w:rsidRPr="00B344C4" w:rsidRDefault="00A85C66"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G</w:t>
            </w:r>
            <w:r w:rsidR="008C11C8" w:rsidRPr="00B344C4">
              <w:rPr>
                <w:rFonts w:ascii="Times New Roman" w:hAnsi="Times New Roman" w:cs="Times New Roman"/>
                <w:sz w:val="24"/>
                <w:szCs w:val="24"/>
              </w:rPr>
              <w:t xml:space="preserve">rindų dangos valymas naudojant </w:t>
            </w:r>
            <w:r w:rsidRPr="00B344C4">
              <w:rPr>
                <w:rFonts w:ascii="Times New Roman" w:hAnsi="Times New Roman" w:cs="Times New Roman"/>
                <w:sz w:val="24"/>
                <w:szCs w:val="24"/>
              </w:rPr>
              <w:t>valymo</w:t>
            </w:r>
            <w:r w:rsidR="008C11C8" w:rsidRPr="00B344C4">
              <w:rPr>
                <w:rFonts w:ascii="Times New Roman" w:hAnsi="Times New Roman" w:cs="Times New Roman"/>
                <w:sz w:val="24"/>
                <w:szCs w:val="24"/>
              </w:rPr>
              <w:t xml:space="preserve"> priemones </w:t>
            </w:r>
            <w:r w:rsidRPr="00B344C4">
              <w:rPr>
                <w:rFonts w:ascii="Times New Roman" w:hAnsi="Times New Roman" w:cs="Times New Roman"/>
                <w:sz w:val="24"/>
                <w:szCs w:val="24"/>
              </w:rPr>
              <w:t>ir vandens nustūmimas</w:t>
            </w:r>
          </w:p>
        </w:tc>
        <w:tc>
          <w:tcPr>
            <w:tcW w:w="2472" w:type="dxa"/>
            <w:tcBorders>
              <w:top w:val="nil"/>
              <w:left w:val="nil"/>
              <w:bottom w:val="single" w:sz="4" w:space="0" w:color="auto"/>
              <w:right w:val="single" w:sz="4" w:space="0" w:color="auto"/>
            </w:tcBorders>
            <w:noWrap/>
            <w:vAlign w:val="center"/>
            <w:hideMark/>
          </w:tcPr>
          <w:p w14:paraId="2645C6FC" w14:textId="0D9097DB"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4 kartus per dieną</w:t>
            </w:r>
          </w:p>
        </w:tc>
      </w:tr>
      <w:tr w:rsidR="00B344C4" w:rsidRPr="00B344C4" w14:paraId="7C4722C5" w14:textId="77777777" w:rsidTr="00E82C70">
        <w:trPr>
          <w:trHeight w:hRule="exact" w:val="546"/>
        </w:trPr>
        <w:tc>
          <w:tcPr>
            <w:tcW w:w="436" w:type="dxa"/>
            <w:tcBorders>
              <w:top w:val="nil"/>
              <w:left w:val="single" w:sz="4" w:space="0" w:color="auto"/>
              <w:bottom w:val="single" w:sz="4" w:space="0" w:color="auto"/>
              <w:right w:val="single" w:sz="4" w:space="0" w:color="auto"/>
            </w:tcBorders>
            <w:noWrap/>
            <w:vAlign w:val="center"/>
            <w:hideMark/>
          </w:tcPr>
          <w:p w14:paraId="370C0670" w14:textId="2E0B2DB5"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9</w:t>
            </w:r>
          </w:p>
        </w:tc>
        <w:tc>
          <w:tcPr>
            <w:tcW w:w="6510" w:type="dxa"/>
            <w:tcBorders>
              <w:top w:val="nil"/>
              <w:left w:val="nil"/>
              <w:bottom w:val="single" w:sz="4" w:space="0" w:color="auto"/>
              <w:right w:val="single" w:sz="4" w:space="0" w:color="auto"/>
            </w:tcBorders>
            <w:vAlign w:val="center"/>
            <w:hideMark/>
          </w:tcPr>
          <w:p w14:paraId="635FC7AF" w14:textId="3FD9EB6A" w:rsidR="008C11C8" w:rsidRPr="00B344C4" w:rsidRDefault="008C11C8"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Sieninių plytelių valymas, nukalkinimas </w:t>
            </w:r>
            <w:r w:rsidR="00A63D4C" w:rsidRPr="00B344C4">
              <w:rPr>
                <w:rFonts w:ascii="Times New Roman" w:hAnsi="Times New Roman" w:cs="Times New Roman"/>
                <w:sz w:val="24"/>
                <w:szCs w:val="24"/>
              </w:rPr>
              <w:t>(valomas visas paviršius, aukštis siekia 2,5 m. virš grindų ploto)</w:t>
            </w:r>
          </w:p>
        </w:tc>
        <w:tc>
          <w:tcPr>
            <w:tcW w:w="2472" w:type="dxa"/>
            <w:tcBorders>
              <w:top w:val="nil"/>
              <w:left w:val="nil"/>
              <w:bottom w:val="single" w:sz="4" w:space="0" w:color="auto"/>
              <w:right w:val="single" w:sz="4" w:space="0" w:color="auto"/>
            </w:tcBorders>
            <w:noWrap/>
            <w:vAlign w:val="center"/>
            <w:hideMark/>
          </w:tcPr>
          <w:p w14:paraId="6C7C6BF9" w14:textId="5016F3D7"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 kartai per savaitę sanitarinėmis valandomis</w:t>
            </w:r>
          </w:p>
        </w:tc>
      </w:tr>
      <w:tr w:rsidR="00B344C4" w:rsidRPr="00B344C4" w14:paraId="4673A4A1" w14:textId="77777777" w:rsidTr="00E82C70">
        <w:trPr>
          <w:trHeight w:hRule="exact" w:val="581"/>
        </w:trPr>
        <w:tc>
          <w:tcPr>
            <w:tcW w:w="436" w:type="dxa"/>
            <w:tcBorders>
              <w:top w:val="nil"/>
              <w:left w:val="single" w:sz="4" w:space="0" w:color="auto"/>
              <w:bottom w:val="single" w:sz="4" w:space="0" w:color="auto"/>
              <w:right w:val="single" w:sz="4" w:space="0" w:color="auto"/>
            </w:tcBorders>
            <w:noWrap/>
            <w:vAlign w:val="center"/>
          </w:tcPr>
          <w:p w14:paraId="44C60946" w14:textId="7EC3BDDE"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10</w:t>
            </w:r>
          </w:p>
        </w:tc>
        <w:tc>
          <w:tcPr>
            <w:tcW w:w="6510" w:type="dxa"/>
            <w:tcBorders>
              <w:top w:val="nil"/>
              <w:left w:val="nil"/>
              <w:bottom w:val="single" w:sz="4" w:space="0" w:color="auto"/>
              <w:right w:val="single" w:sz="4" w:space="0" w:color="auto"/>
            </w:tcBorders>
            <w:vAlign w:val="center"/>
          </w:tcPr>
          <w:p w14:paraId="7C5E88C9" w14:textId="0D0121AD"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Trapų valymas </w:t>
            </w:r>
          </w:p>
        </w:tc>
        <w:tc>
          <w:tcPr>
            <w:tcW w:w="2472" w:type="dxa"/>
            <w:tcBorders>
              <w:top w:val="nil"/>
              <w:left w:val="nil"/>
              <w:bottom w:val="single" w:sz="4" w:space="0" w:color="auto"/>
              <w:right w:val="single" w:sz="4" w:space="0" w:color="auto"/>
            </w:tcBorders>
            <w:noWrap/>
            <w:vAlign w:val="center"/>
          </w:tcPr>
          <w:p w14:paraId="51B2765D" w14:textId="1D6074A6" w:rsidR="008C11C8" w:rsidRPr="00B344C4" w:rsidRDefault="00331481"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 kartai</w:t>
            </w:r>
            <w:r w:rsidR="00A85C66" w:rsidRPr="00B344C4">
              <w:rPr>
                <w:rFonts w:ascii="Times New Roman" w:hAnsi="Times New Roman" w:cs="Times New Roman"/>
                <w:sz w:val="24"/>
                <w:szCs w:val="24"/>
              </w:rPr>
              <w:t xml:space="preserve"> per </w:t>
            </w:r>
            <w:r w:rsidR="006B7651" w:rsidRPr="00B344C4">
              <w:rPr>
                <w:rFonts w:ascii="Times New Roman" w:hAnsi="Times New Roman" w:cs="Times New Roman"/>
                <w:sz w:val="24"/>
                <w:szCs w:val="24"/>
              </w:rPr>
              <w:t>savaitę sanitarinėmis valandomis</w:t>
            </w:r>
          </w:p>
        </w:tc>
      </w:tr>
      <w:tr w:rsidR="00B344C4" w:rsidRPr="00B344C4" w14:paraId="43D0D7D1" w14:textId="77777777" w:rsidTr="00E82C70">
        <w:trPr>
          <w:trHeight w:hRule="exact" w:val="844"/>
        </w:trPr>
        <w:tc>
          <w:tcPr>
            <w:tcW w:w="436" w:type="dxa"/>
            <w:tcBorders>
              <w:top w:val="nil"/>
              <w:left w:val="single" w:sz="4" w:space="0" w:color="auto"/>
              <w:bottom w:val="single" w:sz="4" w:space="0" w:color="auto"/>
              <w:right w:val="single" w:sz="4" w:space="0" w:color="auto"/>
            </w:tcBorders>
            <w:noWrap/>
            <w:vAlign w:val="center"/>
          </w:tcPr>
          <w:p w14:paraId="56AF561E" w14:textId="66BAE547"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11</w:t>
            </w:r>
          </w:p>
        </w:tc>
        <w:tc>
          <w:tcPr>
            <w:tcW w:w="6510" w:type="dxa"/>
            <w:tcBorders>
              <w:top w:val="nil"/>
              <w:left w:val="nil"/>
              <w:bottom w:val="single" w:sz="4" w:space="0" w:color="auto"/>
              <w:right w:val="single" w:sz="4" w:space="0" w:color="auto"/>
            </w:tcBorders>
            <w:vAlign w:val="center"/>
          </w:tcPr>
          <w:p w14:paraId="1F879B29" w14:textId="504933F9" w:rsidR="008C11C8" w:rsidRPr="00B344C4" w:rsidRDefault="00A85C66"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Bendro naudojimo, sanitarinių mazgų ir persirengimo patalpų grindų, sienų šveitimas</w:t>
            </w:r>
            <w:r w:rsidR="00A63D4C" w:rsidRPr="00B344C4">
              <w:rPr>
                <w:rFonts w:ascii="Times New Roman" w:hAnsi="Times New Roman" w:cs="Times New Roman"/>
                <w:sz w:val="24"/>
                <w:szCs w:val="24"/>
              </w:rPr>
              <w:t xml:space="preserve"> (valomas visas sienų paviršius, aukštis siekia 2,5 m. virš grindų ploto)</w:t>
            </w:r>
          </w:p>
        </w:tc>
        <w:tc>
          <w:tcPr>
            <w:tcW w:w="2472" w:type="dxa"/>
            <w:tcBorders>
              <w:top w:val="nil"/>
              <w:left w:val="nil"/>
              <w:bottom w:val="single" w:sz="4" w:space="0" w:color="auto"/>
              <w:right w:val="single" w:sz="4" w:space="0" w:color="auto"/>
            </w:tcBorders>
            <w:noWrap/>
            <w:vAlign w:val="center"/>
          </w:tcPr>
          <w:p w14:paraId="30583AB4" w14:textId="6A5C81A3"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 kartai per savaitę sanitarinėmis valandomis</w:t>
            </w:r>
          </w:p>
        </w:tc>
      </w:tr>
      <w:tr w:rsidR="00B344C4" w:rsidRPr="00B344C4" w14:paraId="285A27CA"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FB0AFEF" w14:textId="2B66446E" w:rsidR="008C11C8" w:rsidRPr="00B344C4" w:rsidRDefault="001158C2" w:rsidP="00A85C66">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I</w:t>
            </w:r>
            <w:r w:rsidR="008C11C8" w:rsidRPr="00B344C4">
              <w:rPr>
                <w:rFonts w:ascii="Times New Roman" w:hAnsi="Times New Roman" w:cs="Times New Roman"/>
                <w:sz w:val="24"/>
                <w:szCs w:val="24"/>
              </w:rPr>
              <w:t xml:space="preserve"> aukšto </w:t>
            </w:r>
            <w:r w:rsidR="00A85C66" w:rsidRPr="00B344C4">
              <w:rPr>
                <w:rFonts w:ascii="Times New Roman" w:hAnsi="Times New Roman" w:cs="Times New Roman"/>
                <w:sz w:val="24"/>
                <w:szCs w:val="24"/>
              </w:rPr>
              <w:t>holo, koridoriaus</w:t>
            </w:r>
            <w:r w:rsidR="008C11C8" w:rsidRPr="00B344C4">
              <w:rPr>
                <w:rFonts w:ascii="Times New Roman" w:hAnsi="Times New Roman" w:cs="Times New Roman"/>
                <w:sz w:val="24"/>
                <w:szCs w:val="24"/>
              </w:rPr>
              <w:t xml:space="preserve"> ir medicinos kabineto valymas</w:t>
            </w:r>
          </w:p>
        </w:tc>
      </w:tr>
      <w:tr w:rsidR="00B344C4" w:rsidRPr="00B344C4" w14:paraId="05DC7BDE" w14:textId="77777777" w:rsidTr="00E82C70">
        <w:trPr>
          <w:trHeight w:hRule="exact" w:val="265"/>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25B525B2"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single" w:sz="4" w:space="0" w:color="auto"/>
              <w:left w:val="nil"/>
              <w:bottom w:val="single" w:sz="4" w:space="0" w:color="auto"/>
              <w:right w:val="single" w:sz="4" w:space="0" w:color="auto"/>
            </w:tcBorders>
            <w:vAlign w:val="center"/>
            <w:hideMark/>
          </w:tcPr>
          <w:p w14:paraId="3173ED6D" w14:textId="2C2A805C" w:rsidR="008C11C8" w:rsidRPr="00B344C4" w:rsidRDefault="008C11C8"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Šiukšlių išnešimas, šiukšliadėžių valymas </w:t>
            </w:r>
          </w:p>
        </w:tc>
        <w:tc>
          <w:tcPr>
            <w:tcW w:w="2472" w:type="dxa"/>
            <w:tcBorders>
              <w:top w:val="single" w:sz="4" w:space="0" w:color="auto"/>
              <w:left w:val="nil"/>
              <w:bottom w:val="single" w:sz="4" w:space="0" w:color="auto"/>
              <w:right w:val="single" w:sz="4" w:space="0" w:color="auto"/>
            </w:tcBorders>
            <w:noWrap/>
            <w:vAlign w:val="center"/>
            <w:hideMark/>
          </w:tcPr>
          <w:p w14:paraId="476842EE" w14:textId="683D0294"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3286171E" w14:textId="77777777" w:rsidTr="00E82C70">
        <w:trPr>
          <w:trHeight w:hRule="exact" w:val="566"/>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7688B5E2"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single" w:sz="4" w:space="0" w:color="auto"/>
              <w:left w:val="nil"/>
              <w:bottom w:val="single" w:sz="4" w:space="0" w:color="auto"/>
              <w:right w:val="single" w:sz="4" w:space="0" w:color="auto"/>
            </w:tcBorders>
            <w:vAlign w:val="center"/>
            <w:hideMark/>
          </w:tcPr>
          <w:p w14:paraId="75B68ED1" w14:textId="2BE7D0E0" w:rsidR="008C11C8" w:rsidRPr="00B344C4" w:rsidRDefault="00A85C66" w:rsidP="00B669AF">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Grindų dangos valymas naudojant valymo priemones ir </w:t>
            </w:r>
            <w:r w:rsidR="00B669AF" w:rsidRPr="00B344C4">
              <w:rPr>
                <w:rFonts w:ascii="Times New Roman" w:hAnsi="Times New Roman" w:cs="Times New Roman"/>
                <w:sz w:val="24"/>
                <w:szCs w:val="24"/>
              </w:rPr>
              <w:t>grindų sausinimas</w:t>
            </w:r>
          </w:p>
        </w:tc>
        <w:tc>
          <w:tcPr>
            <w:tcW w:w="2472" w:type="dxa"/>
            <w:tcBorders>
              <w:top w:val="single" w:sz="4" w:space="0" w:color="auto"/>
              <w:left w:val="nil"/>
              <w:bottom w:val="single" w:sz="4" w:space="0" w:color="auto"/>
              <w:right w:val="single" w:sz="4" w:space="0" w:color="auto"/>
            </w:tcBorders>
            <w:noWrap/>
            <w:vAlign w:val="center"/>
            <w:hideMark/>
          </w:tcPr>
          <w:p w14:paraId="7791E188" w14:textId="0D7E4D2D" w:rsidR="008C11C8" w:rsidRPr="00B344C4" w:rsidRDefault="00A85C6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4 kartus per dieną</w:t>
            </w:r>
          </w:p>
        </w:tc>
      </w:tr>
      <w:tr w:rsidR="00B344C4" w:rsidRPr="00B344C4" w14:paraId="041C3F5D" w14:textId="77777777" w:rsidTr="00E82C70">
        <w:trPr>
          <w:trHeight w:hRule="exact" w:val="574"/>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5D31A55A"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4A14429" w14:textId="0FC08613" w:rsidR="008C11C8" w:rsidRPr="00B344C4" w:rsidRDefault="00A85C66" w:rsidP="00A85C6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Kilimėlių pakėlimas, siurbimas (6 kv.</w:t>
            </w:r>
            <w:r w:rsidR="002038D4" w:rsidRPr="00B344C4">
              <w:rPr>
                <w:rFonts w:ascii="Times New Roman" w:hAnsi="Times New Roman" w:cs="Times New Roman"/>
                <w:sz w:val="24"/>
                <w:szCs w:val="24"/>
              </w:rPr>
              <w:t xml:space="preserve"> </w:t>
            </w:r>
            <w:r w:rsidRPr="00B344C4">
              <w:rPr>
                <w:rFonts w:ascii="Times New Roman" w:hAnsi="Times New Roman" w:cs="Times New Roman"/>
                <w:sz w:val="24"/>
                <w:szCs w:val="24"/>
              </w:rPr>
              <w:t>m.)</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49C0CA43" w14:textId="0FF1F9AC"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4 kartus per dieną</w:t>
            </w:r>
          </w:p>
        </w:tc>
      </w:tr>
      <w:tr w:rsidR="00B344C4" w:rsidRPr="00B344C4" w14:paraId="17DDE55A" w14:textId="77777777" w:rsidTr="00E82C70">
        <w:trPr>
          <w:trHeight w:hRule="exact" w:val="606"/>
        </w:trPr>
        <w:tc>
          <w:tcPr>
            <w:tcW w:w="436" w:type="dxa"/>
            <w:tcBorders>
              <w:top w:val="single" w:sz="4" w:space="0" w:color="auto"/>
              <w:left w:val="single" w:sz="4" w:space="0" w:color="auto"/>
              <w:bottom w:val="single" w:sz="4" w:space="0" w:color="auto"/>
              <w:right w:val="single" w:sz="4" w:space="0" w:color="auto"/>
            </w:tcBorders>
            <w:noWrap/>
            <w:vAlign w:val="center"/>
          </w:tcPr>
          <w:p w14:paraId="38E2F107" w14:textId="1AFFC5D8"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w:t>
            </w:r>
          </w:p>
        </w:tc>
        <w:tc>
          <w:tcPr>
            <w:tcW w:w="6510" w:type="dxa"/>
            <w:tcBorders>
              <w:top w:val="single" w:sz="4" w:space="0" w:color="auto"/>
              <w:left w:val="nil"/>
              <w:bottom w:val="single" w:sz="4" w:space="0" w:color="auto"/>
              <w:right w:val="single" w:sz="4" w:space="0" w:color="auto"/>
            </w:tcBorders>
            <w:vAlign w:val="center"/>
          </w:tcPr>
          <w:p w14:paraId="754579F9" w14:textId="3E0B1E81" w:rsidR="008C11C8" w:rsidRPr="00B344C4" w:rsidRDefault="008C11C8" w:rsidP="000748D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Stiklinių </w:t>
            </w:r>
            <w:r w:rsidR="000748D6" w:rsidRPr="00B344C4">
              <w:rPr>
                <w:rFonts w:ascii="Times New Roman" w:hAnsi="Times New Roman" w:cs="Times New Roman"/>
                <w:sz w:val="24"/>
                <w:szCs w:val="24"/>
              </w:rPr>
              <w:t>durų</w:t>
            </w:r>
            <w:r w:rsidRPr="00B344C4">
              <w:rPr>
                <w:rFonts w:ascii="Times New Roman" w:hAnsi="Times New Roman" w:cs="Times New Roman"/>
                <w:sz w:val="24"/>
                <w:szCs w:val="24"/>
              </w:rPr>
              <w:t xml:space="preserve"> valymas</w:t>
            </w:r>
            <w:r w:rsidR="002038D4" w:rsidRPr="00B344C4">
              <w:rPr>
                <w:rFonts w:ascii="Times New Roman" w:hAnsi="Times New Roman" w:cs="Times New Roman"/>
                <w:sz w:val="24"/>
                <w:szCs w:val="24"/>
              </w:rPr>
              <w:t xml:space="preserve"> (20</w:t>
            </w:r>
            <w:r w:rsidR="00B669AF" w:rsidRPr="00B344C4">
              <w:rPr>
                <w:rFonts w:ascii="Times New Roman" w:hAnsi="Times New Roman" w:cs="Times New Roman"/>
                <w:sz w:val="24"/>
                <w:szCs w:val="24"/>
              </w:rPr>
              <w:t xml:space="preserve"> k</w:t>
            </w:r>
            <w:r w:rsidR="000748D6" w:rsidRPr="00B344C4">
              <w:rPr>
                <w:rFonts w:ascii="Times New Roman" w:hAnsi="Times New Roman" w:cs="Times New Roman"/>
                <w:sz w:val="24"/>
                <w:szCs w:val="24"/>
              </w:rPr>
              <w:t>v.</w:t>
            </w:r>
            <w:r w:rsidR="002038D4" w:rsidRPr="00B344C4">
              <w:rPr>
                <w:rFonts w:ascii="Times New Roman" w:hAnsi="Times New Roman" w:cs="Times New Roman"/>
                <w:sz w:val="24"/>
                <w:szCs w:val="24"/>
              </w:rPr>
              <w:t xml:space="preserve"> </w:t>
            </w:r>
            <w:r w:rsidR="000748D6" w:rsidRPr="00B344C4">
              <w:rPr>
                <w:rFonts w:ascii="Times New Roman" w:hAnsi="Times New Roman" w:cs="Times New Roman"/>
                <w:sz w:val="24"/>
                <w:szCs w:val="24"/>
              </w:rPr>
              <w:t>m.</w:t>
            </w:r>
            <w:r w:rsidR="00075763" w:rsidRPr="00B344C4">
              <w:rPr>
                <w:rFonts w:ascii="Times New Roman" w:hAnsi="Times New Roman" w:cs="Times New Roman"/>
                <w:sz w:val="24"/>
                <w:szCs w:val="24"/>
              </w:rPr>
              <w:t>, valomas visas paviršius, durų aukštis siekia 2,5 m. virš grindų ploto</w:t>
            </w:r>
            <w:r w:rsidR="000748D6" w:rsidRPr="00B344C4">
              <w:rPr>
                <w:rFonts w:ascii="Times New Roman" w:hAnsi="Times New Roman" w:cs="Times New Roman"/>
                <w:sz w:val="24"/>
                <w:szCs w:val="24"/>
              </w:rPr>
              <w:t>)</w:t>
            </w:r>
          </w:p>
        </w:tc>
        <w:tc>
          <w:tcPr>
            <w:tcW w:w="2472" w:type="dxa"/>
            <w:tcBorders>
              <w:top w:val="single" w:sz="4" w:space="0" w:color="auto"/>
              <w:left w:val="nil"/>
              <w:bottom w:val="single" w:sz="4" w:space="0" w:color="auto"/>
              <w:right w:val="single" w:sz="4" w:space="0" w:color="auto"/>
            </w:tcBorders>
            <w:noWrap/>
            <w:vAlign w:val="center"/>
          </w:tcPr>
          <w:p w14:paraId="05653CE6" w14:textId="4E2BC710"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2D398DC0" w14:textId="77777777" w:rsidTr="00E82C70">
        <w:trPr>
          <w:trHeight w:hRule="exact" w:val="57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AB79027" w14:textId="2F0360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5</w:t>
            </w:r>
          </w:p>
        </w:tc>
        <w:tc>
          <w:tcPr>
            <w:tcW w:w="6510" w:type="dxa"/>
            <w:tcBorders>
              <w:top w:val="single" w:sz="4" w:space="0" w:color="auto"/>
              <w:left w:val="nil"/>
              <w:bottom w:val="single" w:sz="4" w:space="0" w:color="auto"/>
              <w:right w:val="single" w:sz="4" w:space="0" w:color="auto"/>
            </w:tcBorders>
            <w:vAlign w:val="center"/>
            <w:hideMark/>
          </w:tcPr>
          <w:p w14:paraId="7F21F8F0" w14:textId="7AA5C7ED" w:rsidR="008C11C8" w:rsidRPr="00B344C4" w:rsidRDefault="008C11C8" w:rsidP="000748D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Dulkių valymas nuo horizontalių paviršių (</w:t>
            </w:r>
            <w:r w:rsidR="000748D6" w:rsidRPr="00B344C4">
              <w:rPr>
                <w:rFonts w:ascii="Times New Roman" w:hAnsi="Times New Roman" w:cs="Times New Roman"/>
                <w:sz w:val="24"/>
                <w:szCs w:val="24"/>
              </w:rPr>
              <w:t xml:space="preserve">batų </w:t>
            </w:r>
            <w:r w:rsidRPr="00B344C4">
              <w:rPr>
                <w:rFonts w:ascii="Times New Roman" w:hAnsi="Times New Roman" w:cs="Times New Roman"/>
                <w:sz w:val="24"/>
                <w:szCs w:val="24"/>
              </w:rPr>
              <w:t xml:space="preserve">lentyna,  </w:t>
            </w:r>
            <w:r w:rsidR="000748D6" w:rsidRPr="00B344C4">
              <w:rPr>
                <w:rFonts w:ascii="Times New Roman" w:hAnsi="Times New Roman" w:cs="Times New Roman"/>
                <w:sz w:val="24"/>
                <w:szCs w:val="24"/>
              </w:rPr>
              <w:t>kėdės, esančios koridoriuje)</w:t>
            </w:r>
          </w:p>
        </w:tc>
        <w:tc>
          <w:tcPr>
            <w:tcW w:w="2472" w:type="dxa"/>
            <w:tcBorders>
              <w:top w:val="single" w:sz="4" w:space="0" w:color="auto"/>
              <w:left w:val="nil"/>
              <w:bottom w:val="single" w:sz="4" w:space="0" w:color="auto"/>
              <w:right w:val="single" w:sz="4" w:space="0" w:color="auto"/>
            </w:tcBorders>
            <w:noWrap/>
            <w:vAlign w:val="center"/>
            <w:hideMark/>
          </w:tcPr>
          <w:p w14:paraId="5558080C" w14:textId="5C487F3A"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79C5D7DC" w14:textId="77777777" w:rsidTr="00E82C70">
        <w:trPr>
          <w:trHeight w:hRule="exact" w:val="570"/>
        </w:trPr>
        <w:tc>
          <w:tcPr>
            <w:tcW w:w="436" w:type="dxa"/>
            <w:tcBorders>
              <w:top w:val="nil"/>
              <w:left w:val="single" w:sz="4" w:space="0" w:color="auto"/>
              <w:bottom w:val="single" w:sz="4" w:space="0" w:color="auto"/>
              <w:right w:val="single" w:sz="4" w:space="0" w:color="auto"/>
            </w:tcBorders>
            <w:noWrap/>
            <w:vAlign w:val="center"/>
            <w:hideMark/>
          </w:tcPr>
          <w:p w14:paraId="67567CC7" w14:textId="22374B76"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6</w:t>
            </w:r>
          </w:p>
        </w:tc>
        <w:tc>
          <w:tcPr>
            <w:tcW w:w="6510" w:type="dxa"/>
            <w:tcBorders>
              <w:top w:val="nil"/>
              <w:left w:val="nil"/>
              <w:bottom w:val="single" w:sz="4" w:space="0" w:color="auto"/>
              <w:right w:val="single" w:sz="4" w:space="0" w:color="auto"/>
            </w:tcBorders>
            <w:vAlign w:val="center"/>
            <w:hideMark/>
          </w:tcPr>
          <w:p w14:paraId="7BFDDA4C" w14:textId="3CABB6FA" w:rsidR="008C11C8" w:rsidRPr="00B344C4" w:rsidRDefault="008C11C8" w:rsidP="000748D6">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Durų, staktų bei durų rankenų valymas</w:t>
            </w:r>
            <w:r w:rsidR="000748D6" w:rsidRPr="00B344C4">
              <w:rPr>
                <w:rFonts w:ascii="Times New Roman" w:hAnsi="Times New Roman" w:cs="Times New Roman"/>
                <w:sz w:val="24"/>
                <w:szCs w:val="24"/>
              </w:rPr>
              <w:t xml:space="preserve"> ir dezinfekavimas biocidiniais produktais</w:t>
            </w:r>
            <w:r w:rsidRPr="00B344C4">
              <w:rPr>
                <w:rFonts w:ascii="Times New Roman" w:hAnsi="Times New Roman" w:cs="Times New Roman"/>
                <w:sz w:val="24"/>
                <w:szCs w:val="24"/>
              </w:rPr>
              <w:t xml:space="preserve"> </w:t>
            </w:r>
          </w:p>
        </w:tc>
        <w:tc>
          <w:tcPr>
            <w:tcW w:w="2472" w:type="dxa"/>
            <w:tcBorders>
              <w:top w:val="nil"/>
              <w:left w:val="nil"/>
              <w:bottom w:val="single" w:sz="4" w:space="0" w:color="auto"/>
              <w:right w:val="single" w:sz="4" w:space="0" w:color="auto"/>
            </w:tcBorders>
            <w:noWrap/>
            <w:vAlign w:val="center"/>
            <w:hideMark/>
          </w:tcPr>
          <w:p w14:paraId="54AC870D" w14:textId="0101C9EA"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2 kartus per dieną</w:t>
            </w:r>
          </w:p>
        </w:tc>
      </w:tr>
      <w:tr w:rsidR="00B344C4" w:rsidRPr="00B344C4" w14:paraId="55A46C84" w14:textId="77777777" w:rsidTr="00E82C70">
        <w:trPr>
          <w:trHeight w:hRule="exact" w:val="862"/>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35F70078" w14:textId="2047F780" w:rsidR="008C11C8" w:rsidRPr="00B344C4" w:rsidRDefault="00E615F2"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lastRenderedPageBreak/>
              <w:t>7</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FD9C4A6" w14:textId="3E87417D"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Medicinos kabineto valymas ir priežiūra – šiukšlių išnešimas, šiukšliadėžės valymas, drėgnas grindų dangos valymas, dulkių valymas nuo horizontalių paviršių (stalas, palangės</w:t>
            </w:r>
            <w:r w:rsidR="000748D6" w:rsidRPr="00B344C4">
              <w:rPr>
                <w:rFonts w:ascii="Times New Roman" w:hAnsi="Times New Roman" w:cs="Times New Roman"/>
                <w:sz w:val="24"/>
                <w:szCs w:val="24"/>
              </w:rPr>
              <w:t>, spintelės</w:t>
            </w:r>
            <w:r w:rsidRPr="00B344C4">
              <w:rPr>
                <w:rFonts w:ascii="Times New Roman" w:hAnsi="Times New Roman" w:cs="Times New Roman"/>
                <w:sz w:val="24"/>
                <w:szCs w:val="24"/>
              </w:rPr>
              <w:t xml:space="preserve"> ir pan.) </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4059F1F7" w14:textId="25C7C37F" w:rsidR="008C11C8" w:rsidRPr="00B344C4" w:rsidRDefault="000748D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r w:rsidR="008C11C8" w:rsidRPr="00B344C4">
              <w:rPr>
                <w:rFonts w:ascii="Times New Roman" w:hAnsi="Times New Roman" w:cs="Times New Roman"/>
                <w:sz w:val="24"/>
                <w:szCs w:val="24"/>
              </w:rPr>
              <w:t xml:space="preserve"> kart./sav.</w:t>
            </w:r>
          </w:p>
        </w:tc>
      </w:tr>
      <w:tr w:rsidR="00B344C4" w:rsidRPr="00B344C4" w14:paraId="7A47EF72" w14:textId="77777777" w:rsidTr="00A63D4C">
        <w:trPr>
          <w:trHeight w:val="402"/>
        </w:trPr>
        <w:tc>
          <w:tcPr>
            <w:tcW w:w="9418" w:type="dxa"/>
            <w:gridSpan w:val="3"/>
            <w:tcBorders>
              <w:top w:val="single" w:sz="4" w:space="0" w:color="auto"/>
              <w:left w:val="single" w:sz="4" w:space="0" w:color="000000"/>
              <w:bottom w:val="single" w:sz="4" w:space="0" w:color="auto"/>
              <w:right w:val="single" w:sz="4" w:space="0" w:color="000000"/>
            </w:tcBorders>
            <w:shd w:val="clear" w:color="auto" w:fill="D8D8D8"/>
            <w:vAlign w:val="center"/>
          </w:tcPr>
          <w:p w14:paraId="4836D2F5" w14:textId="54852736"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Baseino zonos valymo darbai</w:t>
            </w:r>
          </w:p>
        </w:tc>
      </w:tr>
      <w:tr w:rsidR="00B344C4" w:rsidRPr="00B344C4" w14:paraId="3C9D860D" w14:textId="77777777" w:rsidTr="00E82C70">
        <w:trPr>
          <w:trHeight w:val="646"/>
        </w:trPr>
        <w:tc>
          <w:tcPr>
            <w:tcW w:w="436" w:type="dxa"/>
            <w:tcBorders>
              <w:top w:val="nil"/>
              <w:left w:val="single" w:sz="4" w:space="0" w:color="000000"/>
              <w:bottom w:val="single" w:sz="4" w:space="0" w:color="000000"/>
              <w:right w:val="nil"/>
            </w:tcBorders>
            <w:shd w:val="clear" w:color="auto" w:fill="FFFFFF"/>
            <w:vAlign w:val="center"/>
          </w:tcPr>
          <w:p w14:paraId="175C6205" w14:textId="44265DC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nil"/>
              <w:left w:val="single" w:sz="4" w:space="0" w:color="000000"/>
              <w:bottom w:val="single" w:sz="4" w:space="0" w:color="000000"/>
              <w:right w:val="nil"/>
            </w:tcBorders>
            <w:shd w:val="clear" w:color="auto" w:fill="FFFFFF"/>
            <w:vAlign w:val="center"/>
          </w:tcPr>
          <w:p w14:paraId="4E291B01" w14:textId="744A9489" w:rsidR="008C11C8" w:rsidRPr="00B344C4" w:rsidRDefault="008C11C8" w:rsidP="00E615F2">
            <w:pPr>
              <w:spacing w:after="0" w:line="240" w:lineRule="auto"/>
              <w:jc w:val="both"/>
              <w:rPr>
                <w:rFonts w:ascii="Times New Roman" w:hAnsi="Times New Roman" w:cs="Times New Roman"/>
                <w:sz w:val="24"/>
                <w:szCs w:val="24"/>
              </w:rPr>
            </w:pPr>
            <w:r w:rsidRPr="00B344C4">
              <w:rPr>
                <w:rFonts w:ascii="Times New Roman" w:hAnsi="Times New Roman" w:cs="Times New Roman"/>
                <w:sz w:val="24"/>
                <w:szCs w:val="24"/>
              </w:rPr>
              <w:t>Grindų dangos valymas</w:t>
            </w:r>
            <w:r w:rsidR="00E615F2" w:rsidRPr="00B344C4">
              <w:rPr>
                <w:rFonts w:ascii="Times New Roman" w:hAnsi="Times New Roman" w:cs="Times New Roman"/>
                <w:sz w:val="24"/>
                <w:szCs w:val="24"/>
              </w:rPr>
              <w:t xml:space="preserve"> ir šveitimas (takai ir borteliai)</w:t>
            </w:r>
            <w:r w:rsidRPr="00B344C4">
              <w:rPr>
                <w:rFonts w:ascii="Times New Roman" w:hAnsi="Times New Roman" w:cs="Times New Roman"/>
                <w:sz w:val="24"/>
                <w:szCs w:val="24"/>
              </w:rPr>
              <w:t xml:space="preserve"> aplink baseiną, sienų, kilimėlių valymas,</w:t>
            </w:r>
            <w:r w:rsidR="00E615F2" w:rsidRPr="00B344C4">
              <w:rPr>
                <w:rFonts w:ascii="Times New Roman" w:hAnsi="Times New Roman" w:cs="Times New Roman"/>
                <w:sz w:val="24"/>
                <w:szCs w:val="24"/>
              </w:rPr>
              <w:t xml:space="preserve"> suoliukų, inventoriaus dėžių</w:t>
            </w:r>
            <w:r w:rsidRPr="00B344C4">
              <w:rPr>
                <w:rFonts w:ascii="Times New Roman" w:hAnsi="Times New Roman" w:cs="Times New Roman"/>
                <w:sz w:val="24"/>
                <w:szCs w:val="24"/>
              </w:rPr>
              <w:t xml:space="preserve"> plovimas naudojant </w:t>
            </w:r>
            <w:r w:rsidR="00E615F2" w:rsidRPr="00B344C4">
              <w:rPr>
                <w:rFonts w:ascii="Times New Roman" w:hAnsi="Times New Roman" w:cs="Times New Roman"/>
                <w:sz w:val="24"/>
                <w:szCs w:val="24"/>
              </w:rPr>
              <w:t>biocidinius produktus</w:t>
            </w:r>
            <w:r w:rsidRPr="00B344C4">
              <w:rPr>
                <w:rFonts w:ascii="Times New Roman" w:hAnsi="Times New Roman" w:cs="Times New Roman"/>
                <w:sz w:val="24"/>
                <w:szCs w:val="24"/>
              </w:rPr>
              <w:t xml:space="preserve"> (sanitarinių valandų metu)</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19FDE742" w14:textId="3579FF6B" w:rsidR="008C11C8" w:rsidRPr="00B344C4" w:rsidRDefault="008C11C8" w:rsidP="008C11C8">
            <w:pPr>
              <w:spacing w:after="0" w:line="240" w:lineRule="auto"/>
              <w:jc w:val="center"/>
              <w:rPr>
                <w:rFonts w:ascii="Times New Roman" w:hAnsi="Times New Roman" w:cs="Times New Roman"/>
                <w:sz w:val="24"/>
                <w:szCs w:val="24"/>
              </w:rPr>
            </w:pPr>
            <w:r w:rsidRPr="00B344C4">
              <w:rPr>
                <w:rFonts w:ascii="Times New Roman" w:hAnsi="Times New Roman" w:cs="Times New Roman"/>
                <w:sz w:val="24"/>
                <w:szCs w:val="24"/>
              </w:rPr>
              <w:t>4 kart./sav.</w:t>
            </w:r>
          </w:p>
        </w:tc>
      </w:tr>
      <w:tr w:rsidR="00B344C4" w:rsidRPr="00B344C4" w14:paraId="0C5AAD80" w14:textId="77777777" w:rsidTr="00E82C70">
        <w:trPr>
          <w:trHeight w:hRule="exact" w:val="575"/>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36F8FAC5" w14:textId="3EDBC4D2"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single" w:sz="4" w:space="0" w:color="auto"/>
              <w:left w:val="single" w:sz="4" w:space="0" w:color="auto"/>
              <w:bottom w:val="single" w:sz="4" w:space="0" w:color="auto"/>
              <w:right w:val="single" w:sz="4" w:space="0" w:color="auto"/>
            </w:tcBorders>
            <w:shd w:val="clear" w:color="auto" w:fill="FFFFFF"/>
            <w:vAlign w:val="center"/>
          </w:tcPr>
          <w:p w14:paraId="5D25C7AD" w14:textId="20B06DE3"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Trapų valymas </w:t>
            </w:r>
          </w:p>
          <w:p w14:paraId="2B7454D7" w14:textId="3CD262DA" w:rsidR="00B7722F" w:rsidRPr="00B344C4" w:rsidRDefault="00B7722F" w:rsidP="008C11C8">
            <w:pPr>
              <w:spacing w:line="256" w:lineRule="auto"/>
              <w:jc w:val="both"/>
              <w:rPr>
                <w:rFonts w:ascii="Times New Roman" w:hAnsi="Times New Roman" w:cs="Times New Roman"/>
                <w:sz w:val="24"/>
                <w:szCs w:val="24"/>
              </w:rPr>
            </w:pPr>
          </w:p>
          <w:p w14:paraId="6E2719A3" w14:textId="77777777" w:rsidR="00B7722F" w:rsidRPr="00B344C4" w:rsidRDefault="00B7722F" w:rsidP="008C11C8">
            <w:pPr>
              <w:spacing w:line="256" w:lineRule="auto"/>
              <w:jc w:val="both"/>
              <w:rPr>
                <w:rFonts w:ascii="Times New Roman" w:hAnsi="Times New Roman" w:cs="Times New Roman"/>
                <w:sz w:val="24"/>
                <w:szCs w:val="24"/>
              </w:rPr>
            </w:pPr>
          </w:p>
          <w:p w14:paraId="02CDCCB1" w14:textId="012916A2" w:rsidR="00B7722F" w:rsidRPr="00B344C4" w:rsidRDefault="00B7722F" w:rsidP="008C11C8">
            <w:pPr>
              <w:spacing w:line="256" w:lineRule="auto"/>
              <w:jc w:val="both"/>
              <w:rPr>
                <w:rFonts w:ascii="Times New Roman" w:hAnsi="Times New Roman" w:cs="Times New Roman"/>
                <w:sz w:val="24"/>
                <w:szCs w:val="24"/>
              </w:rPr>
            </w:pPr>
          </w:p>
          <w:p w14:paraId="2055F93B" w14:textId="77777777" w:rsidR="00B7722F" w:rsidRPr="00B344C4" w:rsidRDefault="00B7722F" w:rsidP="008C11C8">
            <w:pPr>
              <w:spacing w:line="256" w:lineRule="auto"/>
              <w:jc w:val="both"/>
              <w:rPr>
                <w:rFonts w:ascii="Times New Roman" w:hAnsi="Times New Roman" w:cs="Times New Roman"/>
                <w:sz w:val="24"/>
                <w:szCs w:val="24"/>
              </w:rPr>
            </w:pPr>
          </w:p>
          <w:p w14:paraId="4E6D643D" w14:textId="77777777" w:rsidR="00B7722F" w:rsidRPr="00B344C4" w:rsidRDefault="00B7722F" w:rsidP="008C11C8">
            <w:pPr>
              <w:spacing w:line="256" w:lineRule="auto"/>
              <w:jc w:val="both"/>
              <w:rPr>
                <w:rFonts w:ascii="Times New Roman" w:hAnsi="Times New Roman" w:cs="Times New Roman"/>
                <w:sz w:val="24"/>
                <w:szCs w:val="24"/>
              </w:rPr>
            </w:pPr>
          </w:p>
          <w:p w14:paraId="39383E7B" w14:textId="77777777" w:rsidR="00B7722F" w:rsidRPr="00B344C4" w:rsidRDefault="00B7722F" w:rsidP="008C11C8">
            <w:pPr>
              <w:spacing w:line="256" w:lineRule="auto"/>
              <w:jc w:val="both"/>
              <w:rPr>
                <w:rFonts w:ascii="Times New Roman" w:hAnsi="Times New Roman" w:cs="Times New Roman"/>
                <w:sz w:val="24"/>
                <w:szCs w:val="24"/>
              </w:rPr>
            </w:pPr>
          </w:p>
          <w:p w14:paraId="08B9300F" w14:textId="0D6A11C4" w:rsidR="00B7722F" w:rsidRPr="00B344C4" w:rsidRDefault="00B7722F" w:rsidP="008C11C8">
            <w:pPr>
              <w:spacing w:line="256" w:lineRule="auto"/>
              <w:jc w:val="both"/>
              <w:rPr>
                <w:rFonts w:ascii="Times New Roman" w:hAnsi="Times New Roman" w:cs="Times New Roman"/>
                <w:sz w:val="24"/>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14:paraId="437576C8" w14:textId="534CC618" w:rsidR="008C11C8" w:rsidRPr="00B344C4" w:rsidRDefault="006A0756"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 kartai per savaitę sanitarinėmis valandomis</w:t>
            </w:r>
          </w:p>
        </w:tc>
      </w:tr>
      <w:tr w:rsidR="00B344C4" w:rsidRPr="00B344C4" w14:paraId="31275732" w14:textId="77777777" w:rsidTr="00E82C70">
        <w:trPr>
          <w:trHeight w:hRule="exact" w:val="859"/>
        </w:trPr>
        <w:tc>
          <w:tcPr>
            <w:tcW w:w="436" w:type="dxa"/>
            <w:tcBorders>
              <w:top w:val="nil"/>
              <w:left w:val="single" w:sz="4" w:space="0" w:color="000000"/>
              <w:bottom w:val="single" w:sz="4" w:space="0" w:color="000000"/>
              <w:right w:val="nil"/>
            </w:tcBorders>
            <w:shd w:val="clear" w:color="auto" w:fill="FFFFFF"/>
            <w:vAlign w:val="center"/>
          </w:tcPr>
          <w:p w14:paraId="308EF7AC" w14:textId="5CA5AAD0"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3</w:t>
            </w:r>
          </w:p>
        </w:tc>
        <w:tc>
          <w:tcPr>
            <w:tcW w:w="6510" w:type="dxa"/>
            <w:tcBorders>
              <w:top w:val="nil"/>
              <w:left w:val="single" w:sz="4" w:space="0" w:color="000000"/>
              <w:bottom w:val="single" w:sz="4" w:space="0" w:color="000000"/>
              <w:right w:val="nil"/>
            </w:tcBorders>
            <w:shd w:val="clear" w:color="auto" w:fill="FFFFFF"/>
            <w:vAlign w:val="center"/>
          </w:tcPr>
          <w:p w14:paraId="77C053AD" w14:textId="33216297" w:rsidR="008C11C8" w:rsidRPr="00B344C4" w:rsidRDefault="008C11C8" w:rsidP="00B7722F">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Dienos metu švaros ir tvarkos palaikymas bei patalpų valymas (palangės, suolai/kėdės, inventoriaus dėžės, stalai</w:t>
            </w:r>
            <w:r w:rsidR="00B7722F" w:rsidRPr="00B344C4">
              <w:rPr>
                <w:rFonts w:ascii="Times New Roman" w:hAnsi="Times New Roman" w:cs="Times New Roman"/>
                <w:sz w:val="24"/>
                <w:szCs w:val="24"/>
              </w:rPr>
              <w:t>, ventiliatoriaus grotelės</w:t>
            </w:r>
            <w:r w:rsidRPr="00B344C4">
              <w:rPr>
                <w:rFonts w:ascii="Times New Roman" w:hAnsi="Times New Roman" w:cs="Times New Roman"/>
                <w:sz w:val="24"/>
                <w:szCs w:val="24"/>
              </w:rPr>
              <w:t xml:space="preserve">)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28571E04" w14:textId="1C6CBA2D" w:rsidR="008C11C8" w:rsidRPr="00B344C4" w:rsidRDefault="00B7722F"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33A9D399" w14:textId="77777777" w:rsidTr="00E82C70">
        <w:trPr>
          <w:trHeight w:hRule="exact" w:val="576"/>
        </w:trPr>
        <w:tc>
          <w:tcPr>
            <w:tcW w:w="436" w:type="dxa"/>
            <w:tcBorders>
              <w:top w:val="nil"/>
              <w:left w:val="single" w:sz="4" w:space="0" w:color="000000"/>
              <w:bottom w:val="single" w:sz="4" w:space="0" w:color="000000"/>
              <w:right w:val="nil"/>
            </w:tcBorders>
            <w:shd w:val="clear" w:color="auto" w:fill="FFFFFF"/>
            <w:vAlign w:val="center"/>
          </w:tcPr>
          <w:p w14:paraId="4D48E78A" w14:textId="4C9305E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w:t>
            </w:r>
          </w:p>
        </w:tc>
        <w:tc>
          <w:tcPr>
            <w:tcW w:w="6510" w:type="dxa"/>
            <w:tcBorders>
              <w:top w:val="nil"/>
              <w:left w:val="single" w:sz="4" w:space="0" w:color="000000"/>
              <w:bottom w:val="single" w:sz="4" w:space="0" w:color="000000"/>
              <w:right w:val="nil"/>
            </w:tcBorders>
            <w:shd w:val="clear" w:color="auto" w:fill="FFFFFF"/>
            <w:vAlign w:val="center"/>
          </w:tcPr>
          <w:p w14:paraId="00E772D3" w14:textId="79A9B55E" w:rsidR="008C11C8" w:rsidRPr="00B344C4" w:rsidRDefault="008C11C8" w:rsidP="00B7722F">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Dienos metu vandens stumdymas į trapus</w:t>
            </w:r>
            <w:r w:rsidR="0076022B" w:rsidRPr="00B344C4">
              <w:rPr>
                <w:rFonts w:ascii="Times New Roman" w:hAnsi="Times New Roman" w:cs="Times New Roman"/>
                <w:sz w:val="24"/>
                <w:szCs w:val="24"/>
              </w:rPr>
              <w:t>, surinkimas pritaikytu valymo įrenginiu</w:t>
            </w:r>
            <w:r w:rsidRPr="00B344C4">
              <w:rPr>
                <w:rFonts w:ascii="Times New Roman" w:hAnsi="Times New Roman" w:cs="Times New Roman"/>
                <w:sz w:val="24"/>
                <w:szCs w:val="24"/>
              </w:rPr>
              <w:t xml:space="preserve">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4A2CCC63" w14:textId="75C5AD1B" w:rsidR="008C11C8" w:rsidRPr="00B344C4" w:rsidRDefault="00B7722F"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 ne rečiau kaip 4 kartus per dieną</w:t>
            </w:r>
          </w:p>
        </w:tc>
      </w:tr>
      <w:tr w:rsidR="00B344C4" w:rsidRPr="00B344C4" w14:paraId="5A3F4E22" w14:textId="77777777" w:rsidTr="002038D4">
        <w:trPr>
          <w:trHeight w:val="402"/>
        </w:trPr>
        <w:tc>
          <w:tcPr>
            <w:tcW w:w="9418"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6069E9E8" w14:textId="08D162F5" w:rsidR="008C11C8" w:rsidRPr="00B344C4" w:rsidRDefault="008C11C8" w:rsidP="00B7722F">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Administracinių patalpų</w:t>
            </w:r>
            <w:r w:rsidR="00B7722F" w:rsidRPr="00B344C4">
              <w:rPr>
                <w:rFonts w:ascii="Times New Roman" w:hAnsi="Times New Roman" w:cs="Times New Roman"/>
                <w:sz w:val="24"/>
                <w:szCs w:val="24"/>
              </w:rPr>
              <w:t xml:space="preserve">, </w:t>
            </w:r>
            <w:r w:rsidRPr="00B344C4">
              <w:rPr>
                <w:rFonts w:ascii="Times New Roman" w:hAnsi="Times New Roman" w:cs="Times New Roman"/>
                <w:sz w:val="24"/>
                <w:szCs w:val="24"/>
              </w:rPr>
              <w:t>laiptų, II a. holo</w:t>
            </w:r>
            <w:r w:rsidR="00B7722F" w:rsidRPr="00B344C4">
              <w:rPr>
                <w:rFonts w:ascii="Times New Roman" w:hAnsi="Times New Roman" w:cs="Times New Roman"/>
                <w:sz w:val="24"/>
                <w:szCs w:val="24"/>
              </w:rPr>
              <w:t>, koridoriaus</w:t>
            </w:r>
            <w:r w:rsidRPr="00B344C4">
              <w:rPr>
                <w:rFonts w:ascii="Times New Roman" w:hAnsi="Times New Roman" w:cs="Times New Roman"/>
                <w:sz w:val="24"/>
                <w:szCs w:val="24"/>
              </w:rPr>
              <w:t xml:space="preserve"> ir poilsio patalpų valymas</w:t>
            </w:r>
          </w:p>
        </w:tc>
      </w:tr>
      <w:tr w:rsidR="00B344C4" w:rsidRPr="00B344C4" w14:paraId="6BB73F3F" w14:textId="77777777" w:rsidTr="00E82C70">
        <w:trPr>
          <w:trHeight w:hRule="exact" w:val="388"/>
        </w:trPr>
        <w:tc>
          <w:tcPr>
            <w:tcW w:w="436" w:type="dxa"/>
            <w:tcBorders>
              <w:top w:val="nil"/>
              <w:left w:val="single" w:sz="4" w:space="0" w:color="000000"/>
              <w:bottom w:val="single" w:sz="4" w:space="0" w:color="000000"/>
              <w:right w:val="nil"/>
            </w:tcBorders>
            <w:shd w:val="clear" w:color="auto" w:fill="FFFFFF"/>
            <w:vAlign w:val="center"/>
          </w:tcPr>
          <w:p w14:paraId="49A55AEC" w14:textId="28F74D05"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nil"/>
              <w:left w:val="single" w:sz="4" w:space="0" w:color="000000"/>
              <w:bottom w:val="single" w:sz="4" w:space="0" w:color="000000"/>
              <w:right w:val="nil"/>
            </w:tcBorders>
            <w:shd w:val="clear" w:color="auto" w:fill="FFFFFF"/>
            <w:vAlign w:val="center"/>
          </w:tcPr>
          <w:p w14:paraId="679DF124" w14:textId="0CADCB59" w:rsidR="008C11C8" w:rsidRPr="00B344C4" w:rsidRDefault="008C11C8" w:rsidP="00B7722F">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Šiukšlių išnešimas </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3138D103" w14:textId="128ECC8B" w:rsidR="008C11C8" w:rsidRPr="00B344C4" w:rsidRDefault="00B7722F"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402981A1" w14:textId="77777777" w:rsidTr="00E82C70">
        <w:trPr>
          <w:trHeight w:hRule="exact" w:val="558"/>
        </w:trPr>
        <w:tc>
          <w:tcPr>
            <w:tcW w:w="436" w:type="dxa"/>
            <w:tcBorders>
              <w:top w:val="nil"/>
              <w:left w:val="single" w:sz="4" w:space="0" w:color="000000"/>
              <w:bottom w:val="single" w:sz="4" w:space="0" w:color="000000"/>
              <w:right w:val="nil"/>
            </w:tcBorders>
            <w:shd w:val="clear" w:color="auto" w:fill="FFFFFF"/>
            <w:vAlign w:val="center"/>
          </w:tcPr>
          <w:p w14:paraId="783AA6CA" w14:textId="7A36A158"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nil"/>
              <w:left w:val="single" w:sz="4" w:space="0" w:color="000000"/>
              <w:bottom w:val="single" w:sz="4" w:space="0" w:color="000000"/>
              <w:right w:val="nil"/>
            </w:tcBorders>
            <w:shd w:val="clear" w:color="auto" w:fill="FFFFFF"/>
            <w:vAlign w:val="center"/>
          </w:tcPr>
          <w:p w14:paraId="7D1D8306" w14:textId="7392AF78" w:rsidR="008C11C8" w:rsidRPr="00B344C4" w:rsidRDefault="00B7722F" w:rsidP="00B7722F">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Administracijos kabinetų d</w:t>
            </w:r>
            <w:r w:rsidR="008C11C8" w:rsidRPr="00B344C4">
              <w:rPr>
                <w:rFonts w:ascii="Times New Roman" w:hAnsi="Times New Roman" w:cs="Times New Roman"/>
                <w:sz w:val="24"/>
                <w:szCs w:val="24"/>
              </w:rPr>
              <w:t xml:space="preserve">rėgnas grindų dangos </w:t>
            </w:r>
            <w:r w:rsidRPr="00B344C4">
              <w:rPr>
                <w:rFonts w:ascii="Times New Roman" w:hAnsi="Times New Roman" w:cs="Times New Roman"/>
                <w:sz w:val="24"/>
                <w:szCs w:val="24"/>
              </w:rPr>
              <w:t>ir dulkių valymas nuo horizontalių paviršių,</w:t>
            </w:r>
            <w:r w:rsidR="008C11C8" w:rsidRPr="00B344C4">
              <w:rPr>
                <w:rFonts w:ascii="Times New Roman" w:hAnsi="Times New Roman" w:cs="Times New Roman"/>
                <w:sz w:val="24"/>
                <w:szCs w:val="24"/>
              </w:rPr>
              <w:t xml:space="preserve"> naudojant </w:t>
            </w:r>
            <w:r w:rsidRPr="00B344C4">
              <w:rPr>
                <w:rFonts w:ascii="Times New Roman" w:hAnsi="Times New Roman" w:cs="Times New Roman"/>
                <w:sz w:val="24"/>
                <w:szCs w:val="24"/>
              </w:rPr>
              <w:t>valymo priemones</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70386FE4" w14:textId="5C8FB540"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 kart./sav.</w:t>
            </w:r>
            <w:r w:rsidR="00B7722F" w:rsidRPr="00B344C4">
              <w:rPr>
                <w:rFonts w:ascii="Times New Roman" w:hAnsi="Times New Roman" w:cs="Times New Roman"/>
                <w:sz w:val="24"/>
                <w:szCs w:val="24"/>
              </w:rPr>
              <w:t xml:space="preserve"> </w:t>
            </w:r>
          </w:p>
        </w:tc>
      </w:tr>
      <w:tr w:rsidR="00B344C4" w:rsidRPr="00B344C4" w14:paraId="04E3F6E2" w14:textId="77777777" w:rsidTr="00E82C70">
        <w:trPr>
          <w:trHeight w:hRule="exact" w:val="1140"/>
        </w:trPr>
        <w:tc>
          <w:tcPr>
            <w:tcW w:w="436" w:type="dxa"/>
            <w:tcBorders>
              <w:top w:val="nil"/>
              <w:left w:val="single" w:sz="4" w:space="0" w:color="000000"/>
              <w:bottom w:val="single" w:sz="4" w:space="0" w:color="000000"/>
              <w:right w:val="nil"/>
            </w:tcBorders>
            <w:shd w:val="clear" w:color="auto" w:fill="FFFFFF"/>
            <w:vAlign w:val="center"/>
          </w:tcPr>
          <w:p w14:paraId="2E144D93" w14:textId="38CEC2C0" w:rsidR="00B7722F"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3</w:t>
            </w:r>
          </w:p>
        </w:tc>
        <w:tc>
          <w:tcPr>
            <w:tcW w:w="6510" w:type="dxa"/>
            <w:tcBorders>
              <w:top w:val="nil"/>
              <w:left w:val="single" w:sz="4" w:space="0" w:color="000000"/>
              <w:bottom w:val="single" w:sz="4" w:space="0" w:color="000000"/>
              <w:right w:val="nil"/>
            </w:tcBorders>
            <w:shd w:val="clear" w:color="auto" w:fill="FFFFFF"/>
            <w:vAlign w:val="center"/>
          </w:tcPr>
          <w:p w14:paraId="5BF0D538" w14:textId="1C7A100D" w:rsidR="00B7722F" w:rsidRPr="00B344C4" w:rsidRDefault="00B7722F" w:rsidP="007D511E">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Laiptų ir turėklų, holo, koridoriaus, balkono ir sanitarinių mazgų drėgnas grindų dangos </w:t>
            </w:r>
            <w:r w:rsidR="007D511E" w:rsidRPr="00B344C4">
              <w:rPr>
                <w:rFonts w:ascii="Times New Roman" w:hAnsi="Times New Roman" w:cs="Times New Roman"/>
                <w:sz w:val="24"/>
                <w:szCs w:val="24"/>
              </w:rPr>
              <w:t xml:space="preserve">ir dulkių valymas nuo horizontalių paviršių, </w:t>
            </w:r>
            <w:r w:rsidRPr="00B344C4">
              <w:rPr>
                <w:rFonts w:ascii="Times New Roman" w:hAnsi="Times New Roman" w:cs="Times New Roman"/>
                <w:sz w:val="24"/>
                <w:szCs w:val="24"/>
              </w:rPr>
              <w:t>naudojant valymo priemones</w:t>
            </w:r>
          </w:p>
        </w:tc>
        <w:tc>
          <w:tcPr>
            <w:tcW w:w="2472" w:type="dxa"/>
            <w:tcBorders>
              <w:top w:val="nil"/>
              <w:left w:val="single" w:sz="4" w:space="0" w:color="000000"/>
              <w:bottom w:val="single" w:sz="4" w:space="0" w:color="000000"/>
              <w:right w:val="single" w:sz="4" w:space="0" w:color="000000"/>
            </w:tcBorders>
            <w:shd w:val="clear" w:color="auto" w:fill="FFFFFF"/>
            <w:vAlign w:val="center"/>
          </w:tcPr>
          <w:p w14:paraId="4130B6DC" w14:textId="7850867E" w:rsidR="00B7722F" w:rsidRPr="00B344C4" w:rsidRDefault="00B7722F"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w:t>
            </w:r>
            <w:r w:rsidR="007D511E" w:rsidRPr="00B344C4">
              <w:rPr>
                <w:rFonts w:ascii="Times New Roman" w:hAnsi="Times New Roman" w:cs="Times New Roman"/>
                <w:sz w:val="24"/>
                <w:szCs w:val="24"/>
              </w:rPr>
              <w:t xml:space="preserve"> ne rečiau kaip 1 k./dieną</w:t>
            </w:r>
          </w:p>
        </w:tc>
      </w:tr>
      <w:tr w:rsidR="00B344C4" w:rsidRPr="00B344C4" w14:paraId="6AB1EC0E" w14:textId="77777777" w:rsidTr="00E82C70">
        <w:trPr>
          <w:trHeight w:hRule="exact" w:val="574"/>
        </w:trPr>
        <w:tc>
          <w:tcPr>
            <w:tcW w:w="436" w:type="dxa"/>
            <w:tcBorders>
              <w:top w:val="single" w:sz="4" w:space="0" w:color="000000"/>
              <w:left w:val="single" w:sz="4" w:space="0" w:color="000000"/>
              <w:bottom w:val="single" w:sz="4" w:space="0" w:color="000000"/>
              <w:right w:val="nil"/>
            </w:tcBorders>
            <w:shd w:val="clear" w:color="auto" w:fill="FFFFFF"/>
            <w:vAlign w:val="center"/>
          </w:tcPr>
          <w:p w14:paraId="37684953" w14:textId="7432FF17"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36D1D762" w14:textId="2A65F799"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Poilsio patalpų drėgnas grindų </w:t>
            </w:r>
            <w:r w:rsidR="007D511E" w:rsidRPr="00B344C4">
              <w:rPr>
                <w:rFonts w:ascii="Times New Roman" w:hAnsi="Times New Roman" w:cs="Times New Roman"/>
                <w:sz w:val="24"/>
                <w:szCs w:val="24"/>
              </w:rPr>
              <w:t>dangos</w:t>
            </w:r>
            <w:r w:rsidRPr="00B344C4">
              <w:rPr>
                <w:rFonts w:ascii="Times New Roman" w:hAnsi="Times New Roman" w:cs="Times New Roman"/>
                <w:sz w:val="24"/>
                <w:szCs w:val="24"/>
              </w:rPr>
              <w:t xml:space="preserve"> ir dulkių valymas nuo horizontalių paviršių</w:t>
            </w:r>
            <w:r w:rsidR="007D511E" w:rsidRPr="00B344C4">
              <w:rPr>
                <w:rFonts w:ascii="Times New Roman" w:hAnsi="Times New Roman" w:cs="Times New Roman"/>
                <w:sz w:val="24"/>
                <w:szCs w:val="24"/>
              </w:rPr>
              <w:t>,</w:t>
            </w:r>
            <w:r w:rsidRPr="00B344C4">
              <w:rPr>
                <w:rFonts w:ascii="Times New Roman" w:hAnsi="Times New Roman" w:cs="Times New Roman"/>
                <w:sz w:val="24"/>
                <w:szCs w:val="24"/>
              </w:rPr>
              <w:t xml:space="preserve"> </w:t>
            </w:r>
            <w:r w:rsidR="007D511E" w:rsidRPr="00B344C4">
              <w:rPr>
                <w:rFonts w:ascii="Times New Roman" w:hAnsi="Times New Roman" w:cs="Times New Roman"/>
                <w:sz w:val="24"/>
                <w:szCs w:val="24"/>
              </w:rPr>
              <w:t>naudojant valymo priemones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976" w14:textId="538EA3D5"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tc>
      </w:tr>
      <w:tr w:rsidR="00B344C4" w:rsidRPr="00B344C4" w14:paraId="0CBBD797" w14:textId="77777777" w:rsidTr="00E82C70">
        <w:trPr>
          <w:trHeight w:hRule="exact" w:val="368"/>
        </w:trPr>
        <w:tc>
          <w:tcPr>
            <w:tcW w:w="436" w:type="dxa"/>
            <w:tcBorders>
              <w:top w:val="single" w:sz="4" w:space="0" w:color="000000"/>
              <w:left w:val="single" w:sz="4" w:space="0" w:color="000000"/>
              <w:bottom w:val="single" w:sz="4" w:space="0" w:color="000000"/>
              <w:right w:val="nil"/>
            </w:tcBorders>
            <w:shd w:val="clear" w:color="auto" w:fill="FFFFFF"/>
            <w:vAlign w:val="center"/>
          </w:tcPr>
          <w:p w14:paraId="4A71D436" w14:textId="27F3171B"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5</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0BE6FD1A" w14:textId="0D38589F"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Poilsio patalpose esančių mikrobangų krosnelių valymas </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8DFC" w14:textId="0821B7CA"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1k./sav.</w:t>
            </w:r>
          </w:p>
        </w:tc>
      </w:tr>
      <w:tr w:rsidR="00B344C4" w:rsidRPr="00B344C4" w14:paraId="33AC3882" w14:textId="77777777" w:rsidTr="00E82C70">
        <w:trPr>
          <w:trHeight w:hRule="exact" w:val="558"/>
        </w:trPr>
        <w:tc>
          <w:tcPr>
            <w:tcW w:w="436" w:type="dxa"/>
            <w:tcBorders>
              <w:top w:val="single" w:sz="4" w:space="0" w:color="000000"/>
              <w:left w:val="single" w:sz="4" w:space="0" w:color="000000"/>
              <w:bottom w:val="single" w:sz="4" w:space="0" w:color="000000"/>
              <w:right w:val="nil"/>
            </w:tcBorders>
            <w:shd w:val="clear" w:color="auto" w:fill="FFFFFF"/>
            <w:vAlign w:val="center"/>
          </w:tcPr>
          <w:p w14:paraId="08FC5A32" w14:textId="68202C4D"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6</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541CF58C" w14:textId="1823EC09"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Poilsio patalpose esančių šaldytuvų valymas, arbatinukų, kavos aparatų valymas ir nukalkinimas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4DD57" w14:textId="0F67A69B"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 k./</w:t>
            </w:r>
            <w:r w:rsidR="007D511E" w:rsidRPr="00B344C4">
              <w:rPr>
                <w:rFonts w:ascii="Times New Roman" w:hAnsi="Times New Roman" w:cs="Times New Roman"/>
                <w:sz w:val="24"/>
                <w:szCs w:val="24"/>
              </w:rPr>
              <w:t>mėn</w:t>
            </w:r>
            <w:r w:rsidRPr="00B344C4">
              <w:rPr>
                <w:rFonts w:ascii="Times New Roman" w:hAnsi="Times New Roman" w:cs="Times New Roman"/>
                <w:sz w:val="24"/>
                <w:szCs w:val="24"/>
              </w:rPr>
              <w:t>.</w:t>
            </w:r>
          </w:p>
        </w:tc>
      </w:tr>
      <w:tr w:rsidR="00B344C4" w:rsidRPr="00B344C4" w14:paraId="25DE352C" w14:textId="77777777" w:rsidTr="00E82C70">
        <w:trPr>
          <w:trHeight w:hRule="exact" w:val="291"/>
        </w:trPr>
        <w:tc>
          <w:tcPr>
            <w:tcW w:w="436" w:type="dxa"/>
            <w:tcBorders>
              <w:top w:val="single" w:sz="4" w:space="0" w:color="000000"/>
              <w:left w:val="single" w:sz="4" w:space="0" w:color="000000"/>
              <w:bottom w:val="single" w:sz="4" w:space="0" w:color="000000"/>
              <w:right w:val="nil"/>
            </w:tcBorders>
            <w:shd w:val="clear" w:color="auto" w:fill="FFFFFF"/>
            <w:vAlign w:val="center"/>
          </w:tcPr>
          <w:p w14:paraId="0F190BA5" w14:textId="7FE581FD"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7</w:t>
            </w:r>
          </w:p>
        </w:tc>
        <w:tc>
          <w:tcPr>
            <w:tcW w:w="6510" w:type="dxa"/>
            <w:tcBorders>
              <w:top w:val="single" w:sz="4" w:space="0" w:color="000000"/>
              <w:left w:val="single" w:sz="4" w:space="0" w:color="000000"/>
              <w:bottom w:val="single" w:sz="4" w:space="0" w:color="000000"/>
              <w:right w:val="nil"/>
            </w:tcBorders>
            <w:shd w:val="clear" w:color="auto" w:fill="FFFFFF"/>
            <w:vAlign w:val="center"/>
          </w:tcPr>
          <w:p w14:paraId="4EE073C2" w14:textId="6C74A197" w:rsidR="008C11C8" w:rsidRPr="00B344C4" w:rsidRDefault="008C11C8" w:rsidP="008C11C8">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Minkštų baldų drėgnas/sausas valymas</w:t>
            </w:r>
          </w:p>
        </w:tc>
        <w:tc>
          <w:tcPr>
            <w:tcW w:w="2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C9DF" w14:textId="7D441506"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 k./mėn.</w:t>
            </w:r>
          </w:p>
        </w:tc>
      </w:tr>
      <w:tr w:rsidR="00B344C4" w:rsidRPr="00B344C4" w14:paraId="4EF3ED8F" w14:textId="77777777" w:rsidTr="002038D4">
        <w:trPr>
          <w:trHeight w:val="402"/>
        </w:trPr>
        <w:tc>
          <w:tcPr>
            <w:tcW w:w="9418"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799B650" w14:textId="03F403EA"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Sporto salės valymo darbai</w:t>
            </w:r>
          </w:p>
        </w:tc>
      </w:tr>
      <w:tr w:rsidR="00B344C4" w:rsidRPr="00B344C4" w14:paraId="6BD89E12" w14:textId="77777777" w:rsidTr="00E82C70">
        <w:trPr>
          <w:trHeight w:val="1161"/>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D6043"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2D7F5" w14:textId="3D6CDD1E" w:rsidR="008C11C8" w:rsidRPr="00B344C4" w:rsidRDefault="008C11C8" w:rsidP="007D511E">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Veidrodžių valymas </w:t>
            </w:r>
            <w:r w:rsidR="00A63D4C" w:rsidRPr="00B344C4">
              <w:rPr>
                <w:rFonts w:ascii="Times New Roman" w:hAnsi="Times New Roman" w:cs="Times New Roman"/>
                <w:sz w:val="24"/>
                <w:szCs w:val="24"/>
              </w:rPr>
              <w:t>(valomas visas paviršius,  aukštis siekia 2,5 m. virš grindų ploto)</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3C850" w14:textId="5DB5C880"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61708771" w14:textId="77777777" w:rsidTr="00E82C70">
        <w:trPr>
          <w:trHeight w:hRule="exact" w:val="1057"/>
        </w:trPr>
        <w:tc>
          <w:tcPr>
            <w:tcW w:w="436" w:type="dxa"/>
            <w:tcBorders>
              <w:top w:val="single" w:sz="4" w:space="0" w:color="auto"/>
              <w:left w:val="single" w:sz="4" w:space="0" w:color="000000"/>
              <w:bottom w:val="single" w:sz="4" w:space="0" w:color="000000"/>
              <w:right w:val="nil"/>
            </w:tcBorders>
            <w:shd w:val="clear" w:color="auto" w:fill="FFFFFF"/>
            <w:vAlign w:val="center"/>
            <w:hideMark/>
          </w:tcPr>
          <w:p w14:paraId="7034FFCA"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single" w:sz="4" w:space="0" w:color="auto"/>
              <w:left w:val="single" w:sz="4" w:space="0" w:color="000000"/>
              <w:bottom w:val="single" w:sz="4" w:space="0" w:color="000000"/>
              <w:right w:val="nil"/>
            </w:tcBorders>
            <w:shd w:val="clear" w:color="auto" w:fill="FFFFFF"/>
            <w:vAlign w:val="center"/>
            <w:hideMark/>
          </w:tcPr>
          <w:p w14:paraId="3C45CDE9" w14:textId="46699C03" w:rsidR="008C11C8" w:rsidRPr="00B344C4" w:rsidRDefault="008C11C8" w:rsidP="007D511E">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Grindų dangos</w:t>
            </w:r>
            <w:r w:rsidR="007D511E" w:rsidRPr="00B344C4">
              <w:rPr>
                <w:rFonts w:ascii="Times New Roman" w:hAnsi="Times New Roman" w:cs="Times New Roman"/>
                <w:sz w:val="24"/>
                <w:szCs w:val="24"/>
              </w:rPr>
              <w:t>, dulkių valymas nuo horizontalių paviršių, naudojant valymo priemones</w:t>
            </w:r>
          </w:p>
        </w:tc>
        <w:tc>
          <w:tcPr>
            <w:tcW w:w="247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CF94247" w14:textId="1AA7B200"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14C986CD" w14:textId="77777777" w:rsidTr="002038D4">
        <w:trPr>
          <w:trHeight w:val="402"/>
        </w:trPr>
        <w:tc>
          <w:tcPr>
            <w:tcW w:w="9418"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E113275" w14:textId="39AE2A17" w:rsidR="008C11C8" w:rsidRPr="00B344C4" w:rsidRDefault="008C11C8" w:rsidP="007D511E">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 xml:space="preserve">II a. </w:t>
            </w:r>
            <w:r w:rsidR="007D511E" w:rsidRPr="00B344C4">
              <w:rPr>
                <w:rFonts w:ascii="Times New Roman" w:hAnsi="Times New Roman" w:cs="Times New Roman"/>
                <w:sz w:val="24"/>
                <w:szCs w:val="24"/>
              </w:rPr>
              <w:t xml:space="preserve">sanitarinių mazgų ir </w:t>
            </w:r>
            <w:r w:rsidRPr="00B344C4">
              <w:rPr>
                <w:rFonts w:ascii="Times New Roman" w:hAnsi="Times New Roman" w:cs="Times New Roman"/>
                <w:sz w:val="24"/>
                <w:szCs w:val="24"/>
              </w:rPr>
              <w:t xml:space="preserve"> </w:t>
            </w:r>
            <w:r w:rsidR="007D511E" w:rsidRPr="00B344C4">
              <w:rPr>
                <w:rFonts w:ascii="Times New Roman" w:hAnsi="Times New Roman" w:cs="Times New Roman"/>
                <w:sz w:val="24"/>
                <w:szCs w:val="24"/>
              </w:rPr>
              <w:t>persirengimo</w:t>
            </w:r>
            <w:r w:rsidRPr="00B344C4">
              <w:rPr>
                <w:rFonts w:ascii="Times New Roman" w:hAnsi="Times New Roman" w:cs="Times New Roman"/>
                <w:sz w:val="24"/>
                <w:szCs w:val="24"/>
              </w:rPr>
              <w:t xml:space="preserve"> patalpų valymas </w:t>
            </w:r>
          </w:p>
        </w:tc>
      </w:tr>
      <w:tr w:rsidR="00B344C4" w:rsidRPr="00B344C4" w14:paraId="3CD9093D" w14:textId="77777777" w:rsidTr="00E82C70">
        <w:trPr>
          <w:trHeight w:hRule="exact" w:val="1093"/>
        </w:trPr>
        <w:tc>
          <w:tcPr>
            <w:tcW w:w="436" w:type="dxa"/>
            <w:tcBorders>
              <w:top w:val="nil"/>
              <w:left w:val="single" w:sz="4" w:space="0" w:color="auto"/>
              <w:bottom w:val="single" w:sz="4" w:space="0" w:color="auto"/>
              <w:right w:val="single" w:sz="4" w:space="0" w:color="auto"/>
            </w:tcBorders>
            <w:noWrap/>
            <w:vAlign w:val="center"/>
            <w:hideMark/>
          </w:tcPr>
          <w:p w14:paraId="12452737" w14:textId="77777777" w:rsidR="008C11C8" w:rsidRPr="00B344C4" w:rsidRDefault="008C11C8"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w:t>
            </w:r>
          </w:p>
        </w:tc>
        <w:tc>
          <w:tcPr>
            <w:tcW w:w="6510" w:type="dxa"/>
            <w:tcBorders>
              <w:top w:val="nil"/>
              <w:left w:val="nil"/>
              <w:bottom w:val="single" w:sz="4" w:space="0" w:color="auto"/>
              <w:right w:val="single" w:sz="4" w:space="0" w:color="auto"/>
            </w:tcBorders>
            <w:vAlign w:val="center"/>
            <w:hideMark/>
          </w:tcPr>
          <w:p w14:paraId="01FE1A10" w14:textId="34117DF4" w:rsidR="008C11C8" w:rsidRPr="00B344C4" w:rsidRDefault="008C11C8" w:rsidP="007D511E">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Šiukšlių išnešimas, maišelių keitimas, šiukšliadėžių valymas </w:t>
            </w:r>
            <w:r w:rsidR="00B2630C" w:rsidRPr="00B344C4">
              <w:rPr>
                <w:rFonts w:ascii="Times New Roman" w:hAnsi="Times New Roman" w:cs="Times New Roman"/>
                <w:sz w:val="24"/>
                <w:szCs w:val="24"/>
              </w:rPr>
              <w:t>ir dezinfekavimas</w:t>
            </w:r>
          </w:p>
        </w:tc>
        <w:tc>
          <w:tcPr>
            <w:tcW w:w="2472" w:type="dxa"/>
            <w:tcBorders>
              <w:top w:val="nil"/>
              <w:left w:val="nil"/>
              <w:bottom w:val="single" w:sz="4" w:space="0" w:color="auto"/>
              <w:right w:val="single" w:sz="4" w:space="0" w:color="auto"/>
            </w:tcBorders>
            <w:noWrap/>
            <w:vAlign w:val="center"/>
            <w:hideMark/>
          </w:tcPr>
          <w:p w14:paraId="0C3A8A51" w14:textId="633AB6FB" w:rsidR="008C11C8" w:rsidRPr="00B344C4" w:rsidRDefault="007D511E" w:rsidP="008C11C8">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6554565A" w14:textId="77777777" w:rsidTr="00E82C70">
        <w:trPr>
          <w:trHeight w:hRule="exact" w:val="1137"/>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017C4168" w14:textId="105C14F6"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2</w:t>
            </w:r>
          </w:p>
        </w:tc>
        <w:tc>
          <w:tcPr>
            <w:tcW w:w="6510" w:type="dxa"/>
            <w:tcBorders>
              <w:top w:val="single" w:sz="4" w:space="0" w:color="auto"/>
              <w:left w:val="single" w:sz="4" w:space="0" w:color="auto"/>
              <w:bottom w:val="single" w:sz="4" w:space="0" w:color="auto"/>
              <w:right w:val="single" w:sz="4" w:space="0" w:color="auto"/>
            </w:tcBorders>
            <w:vAlign w:val="center"/>
            <w:hideMark/>
          </w:tcPr>
          <w:p w14:paraId="16E5ED01" w14:textId="185E9FF8"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Durų, staktų bei durų rankenų valymas</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0DC1F803" w14:textId="1525BF28"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73456087" w14:textId="77777777" w:rsidTr="00E82C70">
        <w:trPr>
          <w:trHeight w:hRule="exact" w:val="1139"/>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6F81B949" w14:textId="26FC71E1"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lastRenderedPageBreak/>
              <w:t>3</w:t>
            </w:r>
          </w:p>
        </w:tc>
        <w:tc>
          <w:tcPr>
            <w:tcW w:w="6510" w:type="dxa"/>
            <w:tcBorders>
              <w:top w:val="single" w:sz="4" w:space="0" w:color="auto"/>
              <w:left w:val="single" w:sz="4" w:space="0" w:color="auto"/>
              <w:bottom w:val="single" w:sz="4" w:space="0" w:color="auto"/>
              <w:right w:val="single" w:sz="4" w:space="0" w:color="auto"/>
            </w:tcBorders>
            <w:vAlign w:val="center"/>
            <w:hideMark/>
          </w:tcPr>
          <w:p w14:paraId="5EAE0DF8" w14:textId="2CD400DB"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Dulkių valymas nuo visų paviršių (spintelių išorės ir vidaus, šviestuvų, suoliukų ir kt. paviršių)</w:t>
            </w:r>
          </w:p>
        </w:tc>
        <w:tc>
          <w:tcPr>
            <w:tcW w:w="2472" w:type="dxa"/>
            <w:tcBorders>
              <w:top w:val="single" w:sz="4" w:space="0" w:color="auto"/>
              <w:left w:val="single" w:sz="4" w:space="0" w:color="auto"/>
              <w:bottom w:val="single" w:sz="4" w:space="0" w:color="auto"/>
              <w:right w:val="single" w:sz="4" w:space="0" w:color="auto"/>
            </w:tcBorders>
            <w:noWrap/>
            <w:vAlign w:val="center"/>
            <w:hideMark/>
          </w:tcPr>
          <w:p w14:paraId="565AC506" w14:textId="4AC72AD7"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04F9060E" w14:textId="77777777" w:rsidTr="00E82C70">
        <w:trPr>
          <w:trHeight w:hRule="exact" w:val="1415"/>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479503B8" w14:textId="6BC10BED"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4</w:t>
            </w:r>
          </w:p>
        </w:tc>
        <w:tc>
          <w:tcPr>
            <w:tcW w:w="6510" w:type="dxa"/>
            <w:tcBorders>
              <w:top w:val="single" w:sz="4" w:space="0" w:color="auto"/>
              <w:left w:val="nil"/>
              <w:bottom w:val="single" w:sz="4" w:space="0" w:color="auto"/>
              <w:right w:val="single" w:sz="4" w:space="0" w:color="auto"/>
            </w:tcBorders>
            <w:vAlign w:val="center"/>
            <w:hideMark/>
          </w:tcPr>
          <w:p w14:paraId="562443E6" w14:textId="72AF9CBD"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Sanitariniuose mazguose, persirengimo patalpoje esančių suoliukų, įrenginių i</w:t>
            </w:r>
            <w:r w:rsidR="00AD2E67" w:rsidRPr="00B344C4">
              <w:rPr>
                <w:rFonts w:ascii="Times New Roman" w:hAnsi="Times New Roman" w:cs="Times New Roman"/>
                <w:sz w:val="24"/>
                <w:szCs w:val="24"/>
              </w:rPr>
              <w:t>r kt. paviršių dezinfekavimas (p</w:t>
            </w:r>
            <w:r w:rsidRPr="00B344C4">
              <w:rPr>
                <w:rFonts w:ascii="Times New Roman" w:hAnsi="Times New Roman" w:cs="Times New Roman"/>
                <w:sz w:val="24"/>
                <w:szCs w:val="24"/>
              </w:rPr>
              <w:t>aviršiai, su kuriais gali liestis paslaugų vartotojo oda, dezinfekuojami biocidiniais produktais, naikinančiais tuberkuliozės bakterijas, mielinius ir sporas sudarančius grybelius.)</w:t>
            </w:r>
          </w:p>
          <w:p w14:paraId="18328849" w14:textId="65A31669" w:rsidR="00B2630C" w:rsidRPr="00B344C4" w:rsidRDefault="00B2630C" w:rsidP="00B2630C">
            <w:pPr>
              <w:spacing w:line="256" w:lineRule="auto"/>
              <w:jc w:val="both"/>
              <w:rPr>
                <w:rFonts w:ascii="Times New Roman" w:hAnsi="Times New Roman" w:cs="Times New Roman"/>
                <w:sz w:val="24"/>
                <w:szCs w:val="24"/>
              </w:rPr>
            </w:pPr>
          </w:p>
          <w:p w14:paraId="3C9F9555" w14:textId="5130B9E4" w:rsidR="00B2630C" w:rsidRPr="00B344C4" w:rsidRDefault="00B2630C" w:rsidP="00B2630C">
            <w:pPr>
              <w:spacing w:line="256" w:lineRule="auto"/>
              <w:jc w:val="both"/>
              <w:rPr>
                <w:rFonts w:ascii="Times New Roman" w:hAnsi="Times New Roman" w:cs="Times New Roman"/>
                <w:sz w:val="24"/>
                <w:szCs w:val="24"/>
              </w:rPr>
            </w:pPr>
          </w:p>
          <w:p w14:paraId="55583BC4" w14:textId="34F9A32C" w:rsidR="00B2630C" w:rsidRPr="00B344C4" w:rsidRDefault="00B2630C" w:rsidP="00B2630C">
            <w:pPr>
              <w:spacing w:line="256" w:lineRule="auto"/>
              <w:jc w:val="both"/>
              <w:rPr>
                <w:rFonts w:ascii="Times New Roman" w:hAnsi="Times New Roman" w:cs="Times New Roman"/>
                <w:sz w:val="24"/>
                <w:szCs w:val="24"/>
              </w:rPr>
            </w:pPr>
          </w:p>
          <w:p w14:paraId="67F5A812" w14:textId="563DB99E" w:rsidR="00B2630C" w:rsidRPr="00B344C4" w:rsidRDefault="00B2630C" w:rsidP="00B2630C">
            <w:pPr>
              <w:spacing w:line="256" w:lineRule="auto"/>
              <w:jc w:val="both"/>
              <w:rPr>
                <w:rFonts w:ascii="Times New Roman" w:hAnsi="Times New Roman" w:cs="Times New Roman"/>
                <w:sz w:val="24"/>
                <w:szCs w:val="24"/>
              </w:rPr>
            </w:pPr>
          </w:p>
          <w:p w14:paraId="1906BEA3" w14:textId="32CC3DB2" w:rsidR="00B2630C" w:rsidRPr="00B344C4" w:rsidRDefault="00B2630C" w:rsidP="00B2630C">
            <w:pPr>
              <w:spacing w:line="256" w:lineRule="auto"/>
              <w:jc w:val="both"/>
              <w:rPr>
                <w:rFonts w:ascii="Times New Roman" w:hAnsi="Times New Roman" w:cs="Times New Roman"/>
                <w:sz w:val="24"/>
                <w:szCs w:val="24"/>
              </w:rPr>
            </w:pPr>
          </w:p>
          <w:p w14:paraId="60679E45" w14:textId="022F9749" w:rsidR="00B2630C" w:rsidRPr="00B344C4" w:rsidRDefault="00B2630C" w:rsidP="00B2630C">
            <w:pPr>
              <w:spacing w:line="256" w:lineRule="auto"/>
              <w:jc w:val="both"/>
              <w:rPr>
                <w:rFonts w:ascii="Times New Roman" w:hAnsi="Times New Roman" w:cs="Times New Roman"/>
                <w:sz w:val="24"/>
                <w:szCs w:val="24"/>
              </w:rPr>
            </w:pPr>
          </w:p>
          <w:p w14:paraId="76CB734E" w14:textId="7613627C" w:rsidR="00B2630C" w:rsidRPr="00B344C4" w:rsidRDefault="00B2630C" w:rsidP="00B2630C">
            <w:pPr>
              <w:spacing w:line="256" w:lineRule="auto"/>
              <w:jc w:val="both"/>
              <w:rPr>
                <w:rFonts w:ascii="Times New Roman" w:hAnsi="Times New Roman" w:cs="Times New Roman"/>
                <w:sz w:val="24"/>
                <w:szCs w:val="24"/>
              </w:rPr>
            </w:pPr>
          </w:p>
          <w:p w14:paraId="60B61639" w14:textId="77777777" w:rsidR="00B2630C" w:rsidRPr="00B344C4" w:rsidRDefault="00B2630C" w:rsidP="00B2630C">
            <w:pPr>
              <w:spacing w:line="256" w:lineRule="auto"/>
              <w:jc w:val="both"/>
              <w:rPr>
                <w:rFonts w:ascii="Times New Roman" w:hAnsi="Times New Roman" w:cs="Times New Roman"/>
                <w:sz w:val="24"/>
                <w:szCs w:val="24"/>
              </w:rPr>
            </w:pPr>
          </w:p>
          <w:p w14:paraId="651429F1" w14:textId="77777777" w:rsidR="00B2630C" w:rsidRPr="00B344C4" w:rsidRDefault="00B2630C" w:rsidP="00B2630C">
            <w:pPr>
              <w:spacing w:line="256" w:lineRule="auto"/>
              <w:jc w:val="both"/>
              <w:rPr>
                <w:rFonts w:ascii="Times New Roman" w:hAnsi="Times New Roman" w:cs="Times New Roman"/>
                <w:sz w:val="24"/>
                <w:szCs w:val="24"/>
              </w:rPr>
            </w:pPr>
          </w:p>
          <w:p w14:paraId="3ABC7A3E" w14:textId="484DA087" w:rsidR="00B2630C" w:rsidRPr="00B344C4" w:rsidRDefault="00B2630C" w:rsidP="00B2630C">
            <w:pPr>
              <w:spacing w:line="256" w:lineRule="auto"/>
              <w:jc w:val="both"/>
              <w:rPr>
                <w:rFonts w:ascii="Times New Roman" w:hAnsi="Times New Roman" w:cs="Times New Roman"/>
                <w:sz w:val="24"/>
                <w:szCs w:val="24"/>
              </w:rPr>
            </w:pPr>
          </w:p>
        </w:tc>
        <w:tc>
          <w:tcPr>
            <w:tcW w:w="2472" w:type="dxa"/>
            <w:tcBorders>
              <w:top w:val="single" w:sz="4" w:space="0" w:color="auto"/>
              <w:left w:val="nil"/>
              <w:bottom w:val="single" w:sz="4" w:space="0" w:color="auto"/>
              <w:right w:val="single" w:sz="4" w:space="0" w:color="auto"/>
            </w:tcBorders>
            <w:noWrap/>
            <w:vAlign w:val="center"/>
            <w:hideMark/>
          </w:tcPr>
          <w:p w14:paraId="6BAA728A" w14:textId="6EF41A88"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603AD113" w14:textId="77777777" w:rsidTr="00E82C70">
        <w:trPr>
          <w:trHeight w:hRule="exact" w:val="859"/>
        </w:trPr>
        <w:tc>
          <w:tcPr>
            <w:tcW w:w="436" w:type="dxa"/>
            <w:tcBorders>
              <w:top w:val="nil"/>
              <w:left w:val="single" w:sz="4" w:space="0" w:color="auto"/>
              <w:bottom w:val="single" w:sz="4" w:space="0" w:color="auto"/>
              <w:right w:val="single" w:sz="4" w:space="0" w:color="auto"/>
            </w:tcBorders>
            <w:noWrap/>
            <w:vAlign w:val="center"/>
            <w:hideMark/>
          </w:tcPr>
          <w:p w14:paraId="606A0C8B" w14:textId="419C9260"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5</w:t>
            </w:r>
          </w:p>
        </w:tc>
        <w:tc>
          <w:tcPr>
            <w:tcW w:w="6510" w:type="dxa"/>
            <w:tcBorders>
              <w:top w:val="nil"/>
              <w:left w:val="nil"/>
              <w:bottom w:val="single" w:sz="4" w:space="0" w:color="auto"/>
              <w:right w:val="single" w:sz="4" w:space="0" w:color="auto"/>
            </w:tcBorders>
            <w:vAlign w:val="center"/>
            <w:hideMark/>
          </w:tcPr>
          <w:p w14:paraId="5F7018F2" w14:textId="0588D05E"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Tualeto patalpų ir unitazo/pisuarų valymas (įskaitant šepečius ir jų dėklus) bei reikmenų papildymas (tualetinis popierius, popieriniai rankšluosčiai ir muilas)</w:t>
            </w:r>
          </w:p>
        </w:tc>
        <w:tc>
          <w:tcPr>
            <w:tcW w:w="2472" w:type="dxa"/>
            <w:tcBorders>
              <w:top w:val="nil"/>
              <w:left w:val="nil"/>
              <w:bottom w:val="single" w:sz="4" w:space="0" w:color="auto"/>
              <w:right w:val="single" w:sz="4" w:space="0" w:color="auto"/>
            </w:tcBorders>
            <w:noWrap/>
            <w:vAlign w:val="center"/>
            <w:hideMark/>
          </w:tcPr>
          <w:p w14:paraId="2674AAEE" w14:textId="32A3C7B9"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Kasdien</w:t>
            </w:r>
          </w:p>
          <w:p w14:paraId="6A79DDB1" w14:textId="5AAC7E43" w:rsidR="00B2630C" w:rsidRPr="00B344C4" w:rsidRDefault="00B2630C" w:rsidP="00B2630C">
            <w:pPr>
              <w:spacing w:line="256" w:lineRule="auto"/>
              <w:jc w:val="center"/>
              <w:rPr>
                <w:rFonts w:ascii="Times New Roman" w:hAnsi="Times New Roman" w:cs="Times New Roman"/>
                <w:sz w:val="24"/>
                <w:szCs w:val="24"/>
              </w:rPr>
            </w:pPr>
          </w:p>
        </w:tc>
      </w:tr>
      <w:tr w:rsidR="00B344C4" w:rsidRPr="00B344C4" w14:paraId="1304F2BF" w14:textId="77777777" w:rsidTr="00E82C70">
        <w:trPr>
          <w:trHeight w:hRule="exact" w:val="1140"/>
        </w:trPr>
        <w:tc>
          <w:tcPr>
            <w:tcW w:w="436" w:type="dxa"/>
            <w:tcBorders>
              <w:top w:val="nil"/>
              <w:left w:val="single" w:sz="4" w:space="0" w:color="auto"/>
              <w:bottom w:val="single" w:sz="4" w:space="0" w:color="auto"/>
              <w:right w:val="single" w:sz="4" w:space="0" w:color="auto"/>
            </w:tcBorders>
            <w:noWrap/>
            <w:vAlign w:val="center"/>
            <w:hideMark/>
          </w:tcPr>
          <w:p w14:paraId="5F424877" w14:textId="7A9CA2B1"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6</w:t>
            </w:r>
          </w:p>
        </w:tc>
        <w:tc>
          <w:tcPr>
            <w:tcW w:w="6510" w:type="dxa"/>
            <w:tcBorders>
              <w:top w:val="nil"/>
              <w:left w:val="nil"/>
              <w:bottom w:val="single" w:sz="4" w:space="0" w:color="auto"/>
              <w:right w:val="single" w:sz="4" w:space="0" w:color="auto"/>
            </w:tcBorders>
            <w:vAlign w:val="center"/>
            <w:hideMark/>
          </w:tcPr>
          <w:p w14:paraId="0CE2F618" w14:textId="7551AE6B"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Dušo pertvarų ir dušo maišytuvų valymas </w:t>
            </w:r>
            <w:r w:rsidR="00DA06AE" w:rsidRPr="00B344C4">
              <w:rPr>
                <w:rFonts w:ascii="Times New Roman" w:hAnsi="Times New Roman" w:cs="Times New Roman"/>
                <w:sz w:val="24"/>
                <w:szCs w:val="24"/>
              </w:rPr>
              <w:t>(valomas visas paviršius, pertvarų aukštis siekia 2,5 m. virš grindų ploto)</w:t>
            </w:r>
          </w:p>
        </w:tc>
        <w:tc>
          <w:tcPr>
            <w:tcW w:w="2472" w:type="dxa"/>
            <w:tcBorders>
              <w:top w:val="nil"/>
              <w:left w:val="nil"/>
              <w:bottom w:val="single" w:sz="4" w:space="0" w:color="auto"/>
              <w:right w:val="single" w:sz="4" w:space="0" w:color="auto"/>
            </w:tcBorders>
            <w:noWrap/>
            <w:vAlign w:val="center"/>
            <w:hideMark/>
          </w:tcPr>
          <w:p w14:paraId="7A07A9AB" w14:textId="0AFE7CA2"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5FEDB926" w14:textId="77777777" w:rsidTr="00E82C70">
        <w:trPr>
          <w:trHeight w:val="965"/>
        </w:trPr>
        <w:tc>
          <w:tcPr>
            <w:tcW w:w="436" w:type="dxa"/>
            <w:tcBorders>
              <w:top w:val="nil"/>
              <w:left w:val="single" w:sz="4" w:space="0" w:color="auto"/>
              <w:bottom w:val="single" w:sz="4" w:space="0" w:color="auto"/>
              <w:right w:val="single" w:sz="4" w:space="0" w:color="auto"/>
            </w:tcBorders>
            <w:noWrap/>
            <w:vAlign w:val="center"/>
            <w:hideMark/>
          </w:tcPr>
          <w:p w14:paraId="3FE132F9" w14:textId="41DEAEDC"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7</w:t>
            </w:r>
          </w:p>
        </w:tc>
        <w:tc>
          <w:tcPr>
            <w:tcW w:w="6510" w:type="dxa"/>
            <w:tcBorders>
              <w:top w:val="nil"/>
              <w:left w:val="nil"/>
              <w:bottom w:val="single" w:sz="4" w:space="0" w:color="auto"/>
              <w:right w:val="single" w:sz="4" w:space="0" w:color="auto"/>
            </w:tcBorders>
            <w:vAlign w:val="center"/>
            <w:hideMark/>
          </w:tcPr>
          <w:p w14:paraId="3D6D4D07" w14:textId="34F13A3E"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Veidrodžių valymas </w:t>
            </w:r>
          </w:p>
        </w:tc>
        <w:tc>
          <w:tcPr>
            <w:tcW w:w="2472" w:type="dxa"/>
            <w:tcBorders>
              <w:top w:val="nil"/>
              <w:left w:val="nil"/>
              <w:bottom w:val="single" w:sz="4" w:space="0" w:color="auto"/>
              <w:right w:val="single" w:sz="4" w:space="0" w:color="auto"/>
            </w:tcBorders>
            <w:noWrap/>
            <w:vAlign w:val="center"/>
            <w:hideMark/>
          </w:tcPr>
          <w:p w14:paraId="2530E5D4" w14:textId="0E7A07A9"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389D34B0" w14:textId="77777777" w:rsidTr="00E82C70">
        <w:trPr>
          <w:trHeight w:val="993"/>
        </w:trPr>
        <w:tc>
          <w:tcPr>
            <w:tcW w:w="436" w:type="dxa"/>
            <w:tcBorders>
              <w:top w:val="nil"/>
              <w:left w:val="single" w:sz="4" w:space="0" w:color="auto"/>
              <w:bottom w:val="single" w:sz="4" w:space="0" w:color="auto"/>
              <w:right w:val="single" w:sz="4" w:space="0" w:color="auto"/>
            </w:tcBorders>
            <w:noWrap/>
            <w:vAlign w:val="center"/>
            <w:hideMark/>
          </w:tcPr>
          <w:p w14:paraId="3DE4DD6B" w14:textId="33091F1B"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8</w:t>
            </w:r>
          </w:p>
        </w:tc>
        <w:tc>
          <w:tcPr>
            <w:tcW w:w="6510" w:type="dxa"/>
            <w:tcBorders>
              <w:top w:val="nil"/>
              <w:left w:val="nil"/>
              <w:bottom w:val="single" w:sz="4" w:space="0" w:color="auto"/>
              <w:right w:val="single" w:sz="4" w:space="0" w:color="auto"/>
            </w:tcBorders>
            <w:vAlign w:val="center"/>
            <w:hideMark/>
          </w:tcPr>
          <w:p w14:paraId="100F19F5" w14:textId="44D83498"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Grindų dangos valymas naudojant valymo priemones </w:t>
            </w:r>
          </w:p>
        </w:tc>
        <w:tc>
          <w:tcPr>
            <w:tcW w:w="2472" w:type="dxa"/>
            <w:tcBorders>
              <w:top w:val="nil"/>
              <w:left w:val="nil"/>
              <w:bottom w:val="single" w:sz="4" w:space="0" w:color="auto"/>
              <w:right w:val="single" w:sz="4" w:space="0" w:color="auto"/>
            </w:tcBorders>
            <w:noWrap/>
            <w:vAlign w:val="center"/>
            <w:hideMark/>
          </w:tcPr>
          <w:p w14:paraId="2E637571" w14:textId="6B07FE4B"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Darbo dienomis nuo pirmadienio iki penktadienio ne rečiau kaip 1 k./dieną</w:t>
            </w:r>
          </w:p>
        </w:tc>
      </w:tr>
      <w:tr w:rsidR="00B344C4" w:rsidRPr="00B344C4" w14:paraId="5C2A5F6A" w14:textId="77777777" w:rsidTr="00E82C70">
        <w:trPr>
          <w:trHeight w:hRule="exact" w:val="620"/>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01FB061A" w14:textId="15BF056F"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9</w:t>
            </w:r>
          </w:p>
        </w:tc>
        <w:tc>
          <w:tcPr>
            <w:tcW w:w="6510" w:type="dxa"/>
            <w:tcBorders>
              <w:top w:val="single" w:sz="4" w:space="0" w:color="auto"/>
              <w:left w:val="nil"/>
              <w:bottom w:val="single" w:sz="4" w:space="0" w:color="auto"/>
              <w:right w:val="single" w:sz="4" w:space="0" w:color="auto"/>
            </w:tcBorders>
            <w:vAlign w:val="center"/>
            <w:hideMark/>
          </w:tcPr>
          <w:p w14:paraId="1625D5D6" w14:textId="0EB21F79"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Sieninių plytelių valymas, nukalkinimas </w:t>
            </w:r>
            <w:r w:rsidR="00DA06AE" w:rsidRPr="00B344C4">
              <w:rPr>
                <w:rFonts w:ascii="Times New Roman" w:hAnsi="Times New Roman" w:cs="Times New Roman"/>
                <w:sz w:val="24"/>
                <w:szCs w:val="24"/>
              </w:rPr>
              <w:t>(valomas visas paviršius aukštis siekia 2,5 m. virš grindų ploto)</w:t>
            </w:r>
          </w:p>
        </w:tc>
        <w:tc>
          <w:tcPr>
            <w:tcW w:w="2472" w:type="dxa"/>
            <w:tcBorders>
              <w:top w:val="single" w:sz="4" w:space="0" w:color="auto"/>
              <w:left w:val="nil"/>
              <w:bottom w:val="single" w:sz="4" w:space="0" w:color="auto"/>
              <w:right w:val="single" w:sz="4" w:space="0" w:color="auto"/>
            </w:tcBorders>
            <w:noWrap/>
            <w:vAlign w:val="center"/>
            <w:hideMark/>
          </w:tcPr>
          <w:p w14:paraId="448923AC" w14:textId="2EEA75EE" w:rsidR="00B2630C" w:rsidRPr="00B344C4" w:rsidRDefault="00A47521"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 k./mėn.</w:t>
            </w:r>
          </w:p>
        </w:tc>
      </w:tr>
      <w:tr w:rsidR="00B344C4" w:rsidRPr="00B344C4" w14:paraId="552A765C" w14:textId="77777777" w:rsidTr="00E82C70">
        <w:trPr>
          <w:trHeight w:hRule="exact" w:val="416"/>
        </w:trPr>
        <w:tc>
          <w:tcPr>
            <w:tcW w:w="436" w:type="dxa"/>
            <w:tcBorders>
              <w:top w:val="single" w:sz="4" w:space="0" w:color="auto"/>
              <w:left w:val="single" w:sz="4" w:space="0" w:color="auto"/>
              <w:bottom w:val="single" w:sz="4" w:space="0" w:color="auto"/>
              <w:right w:val="single" w:sz="4" w:space="0" w:color="auto"/>
            </w:tcBorders>
            <w:noWrap/>
            <w:vAlign w:val="center"/>
          </w:tcPr>
          <w:p w14:paraId="73E6554A" w14:textId="590B8229" w:rsidR="00B2630C" w:rsidRPr="00B344C4" w:rsidRDefault="00B2630C"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10</w:t>
            </w:r>
          </w:p>
        </w:tc>
        <w:tc>
          <w:tcPr>
            <w:tcW w:w="6510" w:type="dxa"/>
            <w:tcBorders>
              <w:top w:val="single" w:sz="4" w:space="0" w:color="auto"/>
              <w:left w:val="nil"/>
              <w:bottom w:val="single" w:sz="4" w:space="0" w:color="auto"/>
              <w:right w:val="single" w:sz="4" w:space="0" w:color="auto"/>
            </w:tcBorders>
            <w:vAlign w:val="center"/>
          </w:tcPr>
          <w:p w14:paraId="6662F3BD" w14:textId="298D3776" w:rsidR="00B2630C" w:rsidRPr="00B344C4" w:rsidRDefault="00B2630C" w:rsidP="00B2630C">
            <w:pPr>
              <w:spacing w:line="256" w:lineRule="auto"/>
              <w:jc w:val="both"/>
              <w:rPr>
                <w:rFonts w:ascii="Times New Roman" w:hAnsi="Times New Roman" w:cs="Times New Roman"/>
                <w:sz w:val="24"/>
                <w:szCs w:val="24"/>
              </w:rPr>
            </w:pPr>
            <w:r w:rsidRPr="00B344C4">
              <w:rPr>
                <w:rFonts w:ascii="Times New Roman" w:hAnsi="Times New Roman" w:cs="Times New Roman"/>
                <w:sz w:val="24"/>
                <w:szCs w:val="24"/>
              </w:rPr>
              <w:t xml:space="preserve">Trapų valymas </w:t>
            </w:r>
          </w:p>
        </w:tc>
        <w:tc>
          <w:tcPr>
            <w:tcW w:w="2472" w:type="dxa"/>
            <w:tcBorders>
              <w:top w:val="single" w:sz="4" w:space="0" w:color="auto"/>
              <w:left w:val="nil"/>
              <w:bottom w:val="single" w:sz="4" w:space="0" w:color="auto"/>
              <w:right w:val="single" w:sz="4" w:space="0" w:color="auto"/>
            </w:tcBorders>
            <w:noWrap/>
            <w:vAlign w:val="center"/>
          </w:tcPr>
          <w:p w14:paraId="7D2D7D3D" w14:textId="677A8017" w:rsidR="00B2630C" w:rsidRPr="00B344C4" w:rsidRDefault="00A47521" w:rsidP="00B2630C">
            <w:pPr>
              <w:spacing w:line="256" w:lineRule="auto"/>
              <w:jc w:val="center"/>
              <w:rPr>
                <w:rFonts w:ascii="Times New Roman" w:hAnsi="Times New Roman" w:cs="Times New Roman"/>
                <w:sz w:val="24"/>
                <w:szCs w:val="24"/>
              </w:rPr>
            </w:pPr>
            <w:r w:rsidRPr="00B344C4">
              <w:rPr>
                <w:rFonts w:ascii="Times New Roman" w:hAnsi="Times New Roman" w:cs="Times New Roman"/>
                <w:sz w:val="24"/>
                <w:szCs w:val="24"/>
              </w:rPr>
              <w:t>1 k./sav.</w:t>
            </w:r>
          </w:p>
        </w:tc>
      </w:tr>
    </w:tbl>
    <w:p w14:paraId="20CB5103" w14:textId="77777777" w:rsidR="002038D4" w:rsidRPr="00B344C4" w:rsidRDefault="002038D4" w:rsidP="002038D4">
      <w:pPr>
        <w:pStyle w:val="Sraopastraipa"/>
        <w:tabs>
          <w:tab w:val="left" w:pos="851"/>
        </w:tabs>
        <w:ind w:left="567" w:firstLine="0"/>
        <w:rPr>
          <w:rFonts w:eastAsiaTheme="minorHAnsi"/>
          <w:sz w:val="24"/>
          <w:szCs w:val="24"/>
          <w:lang w:val="lt-LT"/>
        </w:rPr>
      </w:pPr>
    </w:p>
    <w:p w14:paraId="0E977AA0" w14:textId="181B5208" w:rsidR="00A47521" w:rsidRPr="00B344C4" w:rsidRDefault="00697468" w:rsidP="00A47521">
      <w:pPr>
        <w:pStyle w:val="Sraopastraipa"/>
        <w:numPr>
          <w:ilvl w:val="0"/>
          <w:numId w:val="5"/>
        </w:numPr>
        <w:tabs>
          <w:tab w:val="left" w:pos="851"/>
        </w:tabs>
        <w:ind w:left="0" w:firstLine="567"/>
        <w:rPr>
          <w:rFonts w:eastAsiaTheme="minorHAnsi"/>
          <w:sz w:val="24"/>
          <w:szCs w:val="24"/>
          <w:lang w:val="lt-LT"/>
        </w:rPr>
      </w:pPr>
      <w:bookmarkStart w:id="4" w:name="_Hlk220398453"/>
      <w:r w:rsidRPr="00B344C4">
        <w:rPr>
          <w:rFonts w:eastAsiaTheme="minorHAnsi"/>
          <w:sz w:val="24"/>
          <w:szCs w:val="24"/>
          <w:lang w:val="lt-LT"/>
        </w:rPr>
        <w:t xml:space="preserve">Valymo </w:t>
      </w:r>
      <w:r w:rsidR="0026229D" w:rsidRPr="00B344C4">
        <w:rPr>
          <w:rFonts w:eastAsiaTheme="minorHAnsi"/>
          <w:sz w:val="24"/>
          <w:szCs w:val="24"/>
          <w:lang w:val="lt-LT"/>
        </w:rPr>
        <w:t xml:space="preserve">paslaugų teikimo laikas </w:t>
      </w:r>
      <w:bookmarkEnd w:id="4"/>
      <w:r w:rsidR="0026229D" w:rsidRPr="00B344C4">
        <w:rPr>
          <w:rFonts w:eastAsiaTheme="minorHAnsi"/>
          <w:sz w:val="24"/>
          <w:szCs w:val="24"/>
          <w:lang w:val="lt-LT"/>
        </w:rPr>
        <w:t>nustatomas pagal Perkančiosios organizacijos pateiktą darbų atlikimo grafiką (2 lentelė) . Valymo darbų, kurių atlikimo laikas grafike nenurodytas, atlikimo laikas iš anksto  derinamas su Perkančiąja organizacija. Darbų atlikimo grafikas yra preliminarus ir gali būti tikslinamas, atsižvelgiant į treniruočių ir varžybų laiką.</w:t>
      </w:r>
      <w:r w:rsidR="00E85769" w:rsidRPr="00B344C4">
        <w:rPr>
          <w:rFonts w:eastAsiaTheme="minorHAnsi"/>
          <w:sz w:val="24"/>
          <w:szCs w:val="24"/>
          <w:lang w:val="lt-LT"/>
        </w:rPr>
        <w:t xml:space="preserve"> Darbų atlikimo grafiko pakeitimai derinami su Tiekėju esant tokiam poreikiui. </w:t>
      </w:r>
    </w:p>
    <w:p w14:paraId="55007E70" w14:textId="77777777" w:rsidR="00783BC5" w:rsidRPr="00B344C4" w:rsidRDefault="00783BC5" w:rsidP="00783BC5">
      <w:pPr>
        <w:rPr>
          <w:rFonts w:ascii="Times New Roman" w:hAnsi="Times New Roman" w:cs="Times New Roman"/>
          <w:sz w:val="24"/>
          <w:szCs w:val="24"/>
        </w:rPr>
      </w:pPr>
    </w:p>
    <w:p w14:paraId="3677FA3D" w14:textId="59BC59CE" w:rsidR="000655E4" w:rsidRPr="00B344C4" w:rsidRDefault="009E163F" w:rsidP="00B344C4">
      <w:pPr>
        <w:rPr>
          <w:sz w:val="24"/>
          <w:szCs w:val="24"/>
        </w:rPr>
      </w:pPr>
      <w:r w:rsidRPr="00B344C4">
        <w:rPr>
          <w:rFonts w:ascii="Times New Roman" w:hAnsi="Times New Roman" w:cs="Times New Roman"/>
          <w:sz w:val="24"/>
          <w:szCs w:val="24"/>
        </w:rPr>
        <w:t>2 lentelė</w:t>
      </w:r>
      <w:r w:rsidR="00783BC5" w:rsidRPr="00B344C4">
        <w:rPr>
          <w:rFonts w:ascii="Times New Roman" w:hAnsi="Times New Roman" w:cs="Times New Roman"/>
          <w:sz w:val="24"/>
          <w:szCs w:val="24"/>
        </w:rPr>
        <w:t xml:space="preserve">. Valymo paslaugų teikimo grafikas </w:t>
      </w:r>
    </w:p>
    <w:tbl>
      <w:tblPr>
        <w:tblStyle w:val="Lentelstinklelis"/>
        <w:tblW w:w="0" w:type="auto"/>
        <w:jc w:val="center"/>
        <w:tblLook w:val="04A0" w:firstRow="1" w:lastRow="0" w:firstColumn="1" w:lastColumn="0" w:noHBand="0" w:noVBand="1"/>
      </w:tblPr>
      <w:tblGrid>
        <w:gridCol w:w="2765"/>
        <w:gridCol w:w="3683"/>
        <w:gridCol w:w="3192"/>
      </w:tblGrid>
      <w:tr w:rsidR="00B344C4" w:rsidRPr="00B344C4" w14:paraId="2B54F5ED" w14:textId="77777777" w:rsidTr="002038D4">
        <w:trPr>
          <w:jc w:val="center"/>
        </w:trPr>
        <w:tc>
          <w:tcPr>
            <w:tcW w:w="2765" w:type="dxa"/>
          </w:tcPr>
          <w:p w14:paraId="1F6505A1" w14:textId="2703C485" w:rsidR="009E163F" w:rsidRPr="00B344C4" w:rsidRDefault="009E163F" w:rsidP="009E163F">
            <w:pPr>
              <w:pStyle w:val="Sraopastraipa"/>
              <w:ind w:left="0" w:firstLine="0"/>
              <w:jc w:val="center"/>
              <w:rPr>
                <w:rFonts w:eastAsiaTheme="minorHAnsi"/>
                <w:sz w:val="24"/>
                <w:szCs w:val="24"/>
                <w:lang w:val="lt-LT"/>
              </w:rPr>
            </w:pPr>
            <w:r w:rsidRPr="00B344C4">
              <w:rPr>
                <w:rFonts w:eastAsiaTheme="minorHAnsi"/>
                <w:sz w:val="24"/>
                <w:szCs w:val="24"/>
                <w:lang w:val="lt-LT"/>
              </w:rPr>
              <w:t>Darbo laikas (val.)</w:t>
            </w:r>
          </w:p>
        </w:tc>
        <w:tc>
          <w:tcPr>
            <w:tcW w:w="3683" w:type="dxa"/>
          </w:tcPr>
          <w:p w14:paraId="0195AE7C" w14:textId="555E0394" w:rsidR="009E163F" w:rsidRPr="00B344C4" w:rsidRDefault="009E163F" w:rsidP="009E163F">
            <w:pPr>
              <w:pStyle w:val="Sraopastraipa"/>
              <w:ind w:left="0" w:firstLine="0"/>
              <w:jc w:val="center"/>
              <w:rPr>
                <w:rFonts w:eastAsiaTheme="minorHAnsi"/>
                <w:sz w:val="24"/>
                <w:szCs w:val="24"/>
                <w:lang w:val="lt-LT"/>
              </w:rPr>
            </w:pPr>
            <w:r w:rsidRPr="00B344C4">
              <w:rPr>
                <w:rFonts w:eastAsiaTheme="minorHAnsi"/>
                <w:sz w:val="24"/>
                <w:szCs w:val="24"/>
                <w:lang w:val="lt-LT"/>
              </w:rPr>
              <w:t>Patalpa</w:t>
            </w:r>
          </w:p>
        </w:tc>
        <w:tc>
          <w:tcPr>
            <w:tcW w:w="3192" w:type="dxa"/>
          </w:tcPr>
          <w:p w14:paraId="665378FA" w14:textId="16F213E0" w:rsidR="009E163F" w:rsidRPr="00B344C4" w:rsidRDefault="009E163F" w:rsidP="009E163F">
            <w:pPr>
              <w:pStyle w:val="Sraopastraipa"/>
              <w:ind w:left="0" w:firstLine="0"/>
              <w:jc w:val="center"/>
              <w:rPr>
                <w:rFonts w:eastAsiaTheme="minorHAnsi"/>
                <w:sz w:val="24"/>
                <w:szCs w:val="24"/>
                <w:lang w:val="lt-LT"/>
              </w:rPr>
            </w:pPr>
            <w:r w:rsidRPr="00B344C4">
              <w:rPr>
                <w:rFonts w:eastAsiaTheme="minorHAnsi"/>
                <w:sz w:val="24"/>
                <w:szCs w:val="24"/>
                <w:lang w:val="lt-LT"/>
              </w:rPr>
              <w:t>Atliekami valymo darbai</w:t>
            </w:r>
          </w:p>
        </w:tc>
      </w:tr>
      <w:tr w:rsidR="00B344C4" w:rsidRPr="00B344C4" w14:paraId="0036E0C1" w14:textId="77777777" w:rsidTr="002038D4">
        <w:trPr>
          <w:jc w:val="center"/>
        </w:trPr>
        <w:tc>
          <w:tcPr>
            <w:tcW w:w="2765" w:type="dxa"/>
          </w:tcPr>
          <w:p w14:paraId="12AF0FC8" w14:textId="67438159" w:rsidR="00837586" w:rsidRPr="00B344C4" w:rsidRDefault="00837586" w:rsidP="00DF7963">
            <w:pPr>
              <w:pStyle w:val="Sraopastraipa"/>
              <w:ind w:left="0" w:firstLine="0"/>
              <w:rPr>
                <w:rFonts w:eastAsiaTheme="minorHAnsi"/>
                <w:sz w:val="24"/>
                <w:szCs w:val="24"/>
                <w:lang w:val="lt-LT"/>
              </w:rPr>
            </w:pPr>
            <w:r w:rsidRPr="00B344C4">
              <w:rPr>
                <w:rFonts w:eastAsiaTheme="minorHAnsi"/>
                <w:sz w:val="24"/>
                <w:szCs w:val="24"/>
                <w:lang w:val="lt-LT"/>
              </w:rPr>
              <w:t>7:30-7:45</w:t>
            </w:r>
          </w:p>
        </w:tc>
        <w:tc>
          <w:tcPr>
            <w:tcW w:w="3683" w:type="dxa"/>
          </w:tcPr>
          <w:p w14:paraId="60FD140A" w14:textId="47455F56" w:rsidR="00837586" w:rsidRPr="00B344C4" w:rsidRDefault="00837586" w:rsidP="009E163F">
            <w:pPr>
              <w:pStyle w:val="Sraopastraipa"/>
              <w:ind w:left="0" w:firstLine="0"/>
              <w:rPr>
                <w:rFonts w:eastAsiaTheme="minorHAnsi"/>
                <w:sz w:val="24"/>
                <w:szCs w:val="24"/>
                <w:lang w:val="lt-LT"/>
              </w:rPr>
            </w:pPr>
            <w:r w:rsidRPr="00B344C4">
              <w:rPr>
                <w:rFonts w:eastAsiaTheme="minorHAnsi"/>
                <w:sz w:val="24"/>
                <w:szCs w:val="24"/>
                <w:lang w:val="lt-LT"/>
              </w:rPr>
              <w:t>IIa. Administracinės patalpos (trenerių kabinetas)</w:t>
            </w:r>
          </w:p>
        </w:tc>
        <w:tc>
          <w:tcPr>
            <w:tcW w:w="3192" w:type="dxa"/>
          </w:tcPr>
          <w:p w14:paraId="67F6C029" w14:textId="67A0513E" w:rsidR="00837586" w:rsidRPr="00B344C4" w:rsidRDefault="00837586" w:rsidP="003B549A">
            <w:pPr>
              <w:pStyle w:val="Sraopastraipa"/>
              <w:ind w:left="0" w:firstLine="0"/>
              <w:rPr>
                <w:rFonts w:eastAsiaTheme="minorHAnsi"/>
                <w:sz w:val="24"/>
                <w:szCs w:val="24"/>
                <w:lang w:val="lt-LT"/>
              </w:rPr>
            </w:pPr>
            <w:r w:rsidRPr="00B344C4">
              <w:rPr>
                <w:rFonts w:eastAsiaTheme="minorHAnsi"/>
                <w:sz w:val="24"/>
                <w:szCs w:val="24"/>
                <w:lang w:val="lt-LT"/>
              </w:rPr>
              <w:t xml:space="preserve">Dulkių šluostymas drėgnu būdu nuo horizontalių paviršių (stalų, spintelių). </w:t>
            </w:r>
            <w:r w:rsidR="007706C9" w:rsidRPr="00B344C4">
              <w:rPr>
                <w:rFonts w:eastAsiaTheme="minorHAnsi"/>
                <w:sz w:val="24"/>
                <w:szCs w:val="24"/>
                <w:lang w:val="lt-LT"/>
              </w:rPr>
              <w:t>Zonos prie kriauklės sutvarkymas.</w:t>
            </w:r>
          </w:p>
        </w:tc>
      </w:tr>
      <w:tr w:rsidR="00B344C4" w:rsidRPr="00B344C4" w14:paraId="79B5F6E0" w14:textId="77777777" w:rsidTr="002038D4">
        <w:trPr>
          <w:jc w:val="center"/>
        </w:trPr>
        <w:tc>
          <w:tcPr>
            <w:tcW w:w="2765" w:type="dxa"/>
          </w:tcPr>
          <w:p w14:paraId="756B41A3" w14:textId="12DA845F" w:rsidR="009E163F" w:rsidRPr="00B344C4" w:rsidRDefault="00725762" w:rsidP="00DF7963">
            <w:pPr>
              <w:pStyle w:val="Sraopastraipa"/>
              <w:ind w:left="0" w:firstLine="0"/>
              <w:rPr>
                <w:rFonts w:eastAsiaTheme="minorHAnsi"/>
                <w:sz w:val="24"/>
                <w:szCs w:val="24"/>
                <w:lang w:val="lt-LT"/>
              </w:rPr>
            </w:pPr>
            <w:r w:rsidRPr="00B344C4">
              <w:rPr>
                <w:rFonts w:eastAsiaTheme="minorHAnsi"/>
                <w:sz w:val="24"/>
                <w:szCs w:val="24"/>
                <w:lang w:val="lt-LT"/>
              </w:rPr>
              <w:t>7</w:t>
            </w:r>
            <w:r w:rsidR="0000750A" w:rsidRPr="00B344C4">
              <w:rPr>
                <w:rFonts w:eastAsiaTheme="minorHAnsi"/>
                <w:sz w:val="24"/>
                <w:szCs w:val="24"/>
                <w:lang w:val="lt-LT"/>
              </w:rPr>
              <w:t>:</w:t>
            </w:r>
            <w:r w:rsidR="007706C9" w:rsidRPr="00B344C4">
              <w:rPr>
                <w:rFonts w:eastAsiaTheme="minorHAnsi"/>
                <w:sz w:val="24"/>
                <w:szCs w:val="24"/>
                <w:lang w:val="lt-LT"/>
              </w:rPr>
              <w:t>45- 9:50</w:t>
            </w:r>
          </w:p>
        </w:tc>
        <w:tc>
          <w:tcPr>
            <w:tcW w:w="3683" w:type="dxa"/>
          </w:tcPr>
          <w:p w14:paraId="2EC2016D" w14:textId="6AF162F7" w:rsidR="009E163F" w:rsidRPr="00B344C4" w:rsidRDefault="00642845" w:rsidP="009E163F">
            <w:pPr>
              <w:pStyle w:val="Sraopastraipa"/>
              <w:ind w:left="0" w:firstLine="0"/>
              <w:rPr>
                <w:rFonts w:eastAsiaTheme="minorHAnsi"/>
                <w:sz w:val="24"/>
                <w:szCs w:val="24"/>
                <w:lang w:val="lt-LT"/>
              </w:rPr>
            </w:pPr>
            <w:r w:rsidRPr="00B344C4">
              <w:rPr>
                <w:rFonts w:eastAsiaTheme="minorHAnsi"/>
                <w:sz w:val="24"/>
                <w:szCs w:val="24"/>
                <w:lang w:val="lt-LT"/>
              </w:rPr>
              <w:t>Baseino zona</w:t>
            </w:r>
            <w:r w:rsidR="007706C9" w:rsidRPr="00B344C4">
              <w:rPr>
                <w:rFonts w:eastAsiaTheme="minorHAnsi"/>
                <w:sz w:val="24"/>
                <w:szCs w:val="24"/>
                <w:lang w:val="lt-LT"/>
              </w:rPr>
              <w:t>, I</w:t>
            </w:r>
            <w:r w:rsidR="000B7912" w:rsidRPr="00B344C4">
              <w:rPr>
                <w:rFonts w:eastAsiaTheme="minorHAnsi"/>
                <w:sz w:val="24"/>
                <w:szCs w:val="24"/>
                <w:lang w:val="lt-LT"/>
              </w:rPr>
              <w:t>a. persirengimo patalpos</w:t>
            </w:r>
            <w:r w:rsidR="009E163F" w:rsidRPr="00B344C4">
              <w:rPr>
                <w:rFonts w:eastAsiaTheme="minorHAnsi"/>
                <w:sz w:val="24"/>
                <w:szCs w:val="24"/>
                <w:lang w:val="lt-LT"/>
              </w:rPr>
              <w:t xml:space="preserve">, </w:t>
            </w:r>
            <w:r w:rsidR="000B7912" w:rsidRPr="00B344C4">
              <w:rPr>
                <w:rFonts w:eastAsiaTheme="minorHAnsi"/>
                <w:sz w:val="24"/>
                <w:szCs w:val="24"/>
                <w:lang w:val="lt-LT"/>
              </w:rPr>
              <w:t xml:space="preserve">WC, dušai, </w:t>
            </w:r>
            <w:r w:rsidR="009E163F" w:rsidRPr="00B344C4">
              <w:rPr>
                <w:rFonts w:eastAsiaTheme="minorHAnsi"/>
                <w:sz w:val="24"/>
                <w:szCs w:val="24"/>
                <w:lang w:val="lt-LT"/>
              </w:rPr>
              <w:t>bendrojo naudojimo erdvės</w:t>
            </w:r>
          </w:p>
        </w:tc>
        <w:tc>
          <w:tcPr>
            <w:tcW w:w="3192" w:type="dxa"/>
          </w:tcPr>
          <w:p w14:paraId="63BD8C23" w14:textId="325FF7BD" w:rsidR="009E163F" w:rsidRPr="00B344C4" w:rsidRDefault="003B549A" w:rsidP="003B549A">
            <w:pPr>
              <w:pStyle w:val="Sraopastraipa"/>
              <w:ind w:left="0" w:firstLine="0"/>
              <w:rPr>
                <w:rFonts w:eastAsiaTheme="minorHAnsi"/>
                <w:sz w:val="24"/>
                <w:szCs w:val="24"/>
                <w:lang w:val="lt-LT"/>
              </w:rPr>
            </w:pPr>
            <w:r w:rsidRPr="00B344C4">
              <w:rPr>
                <w:rFonts w:eastAsiaTheme="minorHAnsi"/>
                <w:sz w:val="24"/>
                <w:szCs w:val="24"/>
                <w:lang w:val="lt-LT"/>
              </w:rPr>
              <w:t>Grindų valymas baseine</w:t>
            </w:r>
            <w:r w:rsidR="009E163F" w:rsidRPr="00B344C4">
              <w:rPr>
                <w:rFonts w:eastAsiaTheme="minorHAnsi"/>
                <w:sz w:val="24"/>
                <w:szCs w:val="24"/>
                <w:lang w:val="lt-LT"/>
              </w:rPr>
              <w:t>,</w:t>
            </w:r>
            <w:r w:rsidR="000B7912" w:rsidRPr="00B344C4">
              <w:rPr>
                <w:rFonts w:eastAsiaTheme="minorHAnsi"/>
                <w:sz w:val="24"/>
                <w:szCs w:val="24"/>
                <w:lang w:val="lt-LT"/>
              </w:rPr>
              <w:t xml:space="preserve"> 1 a.</w:t>
            </w:r>
            <w:r w:rsidR="009E163F" w:rsidRPr="00B344C4">
              <w:rPr>
                <w:rFonts w:eastAsiaTheme="minorHAnsi"/>
                <w:sz w:val="24"/>
                <w:szCs w:val="24"/>
                <w:lang w:val="lt-LT"/>
              </w:rPr>
              <w:t xml:space="preserve"> rūbines, </w:t>
            </w:r>
            <w:r w:rsidR="000B7912" w:rsidRPr="00B344C4">
              <w:rPr>
                <w:rFonts w:eastAsiaTheme="minorHAnsi"/>
                <w:sz w:val="24"/>
                <w:szCs w:val="24"/>
                <w:lang w:val="lt-LT"/>
              </w:rPr>
              <w:t xml:space="preserve">WC, </w:t>
            </w:r>
            <w:r w:rsidR="009E163F" w:rsidRPr="00B344C4">
              <w:rPr>
                <w:rFonts w:eastAsiaTheme="minorHAnsi"/>
                <w:sz w:val="24"/>
                <w:szCs w:val="24"/>
                <w:lang w:val="lt-LT"/>
              </w:rPr>
              <w:t>surinkti š</w:t>
            </w:r>
            <w:r w:rsidRPr="00B344C4">
              <w:rPr>
                <w:rFonts w:eastAsiaTheme="minorHAnsi"/>
                <w:sz w:val="24"/>
                <w:szCs w:val="24"/>
                <w:lang w:val="lt-LT"/>
              </w:rPr>
              <w:t xml:space="preserve">iukšles, </w:t>
            </w:r>
            <w:r w:rsidR="009E163F" w:rsidRPr="00B344C4">
              <w:rPr>
                <w:rFonts w:eastAsiaTheme="minorHAnsi"/>
                <w:sz w:val="24"/>
                <w:szCs w:val="24"/>
                <w:lang w:val="lt-LT"/>
              </w:rPr>
              <w:t xml:space="preserve">dulkių nuo horizontalių paviršių </w:t>
            </w:r>
            <w:r w:rsidR="00725762" w:rsidRPr="00B344C4">
              <w:rPr>
                <w:rFonts w:eastAsiaTheme="minorHAnsi"/>
                <w:sz w:val="24"/>
                <w:szCs w:val="24"/>
                <w:lang w:val="lt-LT"/>
              </w:rPr>
              <w:t>valymas, vandens surinkimas aparatu</w:t>
            </w:r>
            <w:r w:rsidR="00B726B6" w:rsidRPr="00B344C4">
              <w:rPr>
                <w:rFonts w:eastAsiaTheme="minorHAnsi"/>
                <w:sz w:val="24"/>
                <w:szCs w:val="24"/>
                <w:lang w:val="lt-LT"/>
              </w:rPr>
              <w:t xml:space="preserve"> </w:t>
            </w:r>
            <w:r w:rsidR="000B7912" w:rsidRPr="00B344C4">
              <w:rPr>
                <w:rFonts w:eastAsiaTheme="minorHAnsi"/>
                <w:sz w:val="24"/>
                <w:szCs w:val="24"/>
                <w:lang w:val="lt-LT"/>
              </w:rPr>
              <w:t>(valymo darbai išvardinti 1 lentelėje).</w:t>
            </w:r>
          </w:p>
        </w:tc>
      </w:tr>
      <w:tr w:rsidR="00B344C4" w:rsidRPr="00B344C4" w14:paraId="28D045D2" w14:textId="77777777" w:rsidTr="002038D4">
        <w:trPr>
          <w:jc w:val="center"/>
        </w:trPr>
        <w:tc>
          <w:tcPr>
            <w:tcW w:w="2765" w:type="dxa"/>
          </w:tcPr>
          <w:p w14:paraId="389A0ED8" w14:textId="6F4E812B" w:rsidR="009E163F" w:rsidRPr="00B344C4" w:rsidRDefault="000B7912" w:rsidP="00EC3061">
            <w:pPr>
              <w:pStyle w:val="Sraopastraipa"/>
              <w:ind w:left="0" w:firstLine="0"/>
              <w:rPr>
                <w:rFonts w:eastAsiaTheme="minorHAnsi"/>
                <w:sz w:val="24"/>
                <w:szCs w:val="24"/>
                <w:lang w:val="lt-LT"/>
              </w:rPr>
            </w:pPr>
            <w:r w:rsidRPr="00B344C4">
              <w:rPr>
                <w:rFonts w:eastAsiaTheme="minorHAnsi"/>
                <w:sz w:val="24"/>
                <w:szCs w:val="24"/>
                <w:lang w:val="lt-LT"/>
              </w:rPr>
              <w:t>1</w:t>
            </w:r>
            <w:r w:rsidR="002E0247" w:rsidRPr="00B344C4">
              <w:rPr>
                <w:rFonts w:eastAsiaTheme="minorHAnsi"/>
                <w:sz w:val="24"/>
                <w:szCs w:val="24"/>
                <w:lang w:val="lt-LT"/>
              </w:rPr>
              <w:t>0</w:t>
            </w:r>
            <w:r w:rsidR="00EC3061" w:rsidRPr="00B344C4">
              <w:rPr>
                <w:rFonts w:eastAsiaTheme="minorHAnsi"/>
                <w:sz w:val="24"/>
                <w:szCs w:val="24"/>
                <w:lang w:val="lt-LT"/>
              </w:rPr>
              <w:t>:00</w:t>
            </w:r>
            <w:r w:rsidR="002E0247" w:rsidRPr="00B344C4">
              <w:rPr>
                <w:rFonts w:eastAsiaTheme="minorHAnsi"/>
                <w:sz w:val="24"/>
                <w:szCs w:val="24"/>
                <w:lang w:val="lt-LT"/>
              </w:rPr>
              <w:t>-1</w:t>
            </w:r>
            <w:r w:rsidR="00C16CC9" w:rsidRPr="00B344C4">
              <w:rPr>
                <w:rFonts w:eastAsiaTheme="minorHAnsi"/>
                <w:sz w:val="24"/>
                <w:szCs w:val="24"/>
                <w:lang w:val="lt-LT"/>
              </w:rPr>
              <w:t>1</w:t>
            </w:r>
            <w:r w:rsidR="002E0247" w:rsidRPr="00B344C4">
              <w:rPr>
                <w:rFonts w:eastAsiaTheme="minorHAnsi"/>
                <w:sz w:val="24"/>
                <w:szCs w:val="24"/>
                <w:lang w:val="lt-LT"/>
              </w:rPr>
              <w:t>:</w:t>
            </w:r>
            <w:r w:rsidR="00EC3061" w:rsidRPr="00B344C4">
              <w:rPr>
                <w:rFonts w:eastAsiaTheme="minorHAnsi"/>
                <w:sz w:val="24"/>
                <w:szCs w:val="24"/>
                <w:lang w:val="lt-LT"/>
              </w:rPr>
              <w:t>3</w:t>
            </w:r>
            <w:r w:rsidR="002E0247" w:rsidRPr="00B344C4">
              <w:rPr>
                <w:rFonts w:eastAsiaTheme="minorHAnsi"/>
                <w:sz w:val="24"/>
                <w:szCs w:val="24"/>
                <w:lang w:val="lt-LT"/>
              </w:rPr>
              <w:t>0</w:t>
            </w:r>
          </w:p>
        </w:tc>
        <w:tc>
          <w:tcPr>
            <w:tcW w:w="3683" w:type="dxa"/>
          </w:tcPr>
          <w:p w14:paraId="09384625" w14:textId="62B12D16" w:rsidR="009E163F" w:rsidRPr="00B344C4" w:rsidRDefault="000B7912" w:rsidP="00C16CC9">
            <w:pPr>
              <w:pStyle w:val="Sraopastraipa"/>
              <w:ind w:left="0" w:firstLine="0"/>
              <w:rPr>
                <w:rFonts w:eastAsiaTheme="minorHAnsi"/>
                <w:sz w:val="24"/>
                <w:szCs w:val="24"/>
                <w:lang w:val="lt-LT"/>
              </w:rPr>
            </w:pPr>
            <w:r w:rsidRPr="00B344C4">
              <w:rPr>
                <w:rFonts w:eastAsiaTheme="minorHAnsi"/>
                <w:sz w:val="24"/>
                <w:szCs w:val="24"/>
                <w:lang w:val="lt-LT"/>
              </w:rPr>
              <w:t xml:space="preserve">Sporto salė, </w:t>
            </w:r>
            <w:r w:rsidR="00DF7963" w:rsidRPr="00B344C4">
              <w:rPr>
                <w:rFonts w:eastAsiaTheme="minorHAnsi"/>
                <w:sz w:val="24"/>
                <w:szCs w:val="24"/>
                <w:lang w:val="lt-LT"/>
              </w:rPr>
              <w:t xml:space="preserve">balkonas, </w:t>
            </w:r>
            <w:r w:rsidRPr="00B344C4">
              <w:rPr>
                <w:rFonts w:eastAsiaTheme="minorHAnsi"/>
                <w:sz w:val="24"/>
                <w:szCs w:val="24"/>
                <w:lang w:val="lt-LT"/>
              </w:rPr>
              <w:t>2 a. persirengimo patalpos</w:t>
            </w:r>
            <w:r w:rsidR="00C16CC9" w:rsidRPr="00B344C4">
              <w:rPr>
                <w:rFonts w:eastAsiaTheme="minorHAnsi"/>
                <w:sz w:val="24"/>
                <w:szCs w:val="24"/>
                <w:lang w:val="lt-LT"/>
              </w:rPr>
              <w:t xml:space="preserve">, 2 a. WC, </w:t>
            </w:r>
            <w:r w:rsidR="00C16CC9" w:rsidRPr="00B344C4">
              <w:rPr>
                <w:rFonts w:eastAsiaTheme="minorHAnsi"/>
                <w:sz w:val="24"/>
                <w:szCs w:val="24"/>
                <w:lang w:val="lt-LT"/>
              </w:rPr>
              <w:lastRenderedPageBreak/>
              <w:t>bendrojo naudojimo erdvės</w:t>
            </w:r>
          </w:p>
        </w:tc>
        <w:tc>
          <w:tcPr>
            <w:tcW w:w="3192" w:type="dxa"/>
          </w:tcPr>
          <w:p w14:paraId="4EE7AC78" w14:textId="0D9AD001" w:rsidR="009E163F" w:rsidRPr="00B344C4" w:rsidRDefault="000B7912" w:rsidP="000B7912">
            <w:pPr>
              <w:pStyle w:val="Sraopastraipa"/>
              <w:ind w:left="0" w:firstLine="0"/>
              <w:rPr>
                <w:rFonts w:eastAsiaTheme="minorHAnsi"/>
                <w:sz w:val="24"/>
                <w:szCs w:val="24"/>
                <w:lang w:val="lt-LT"/>
              </w:rPr>
            </w:pPr>
            <w:r w:rsidRPr="00B344C4">
              <w:rPr>
                <w:rFonts w:eastAsiaTheme="minorHAnsi"/>
                <w:sz w:val="24"/>
                <w:szCs w:val="24"/>
                <w:lang w:val="lt-LT"/>
              </w:rPr>
              <w:lastRenderedPageBreak/>
              <w:t xml:space="preserve">Grindų valymas, dulkių nuo horizontalių paviršių valymas, </w:t>
            </w:r>
            <w:r w:rsidRPr="00B344C4">
              <w:rPr>
                <w:rFonts w:eastAsiaTheme="minorHAnsi"/>
                <w:sz w:val="24"/>
                <w:szCs w:val="24"/>
                <w:lang w:val="lt-LT"/>
              </w:rPr>
              <w:lastRenderedPageBreak/>
              <w:t>šiukšlių surinkimas (valymo darbai išvardinti 1 lentelėje).</w:t>
            </w:r>
          </w:p>
        </w:tc>
      </w:tr>
      <w:tr w:rsidR="00B344C4" w:rsidRPr="00B344C4" w14:paraId="33425759" w14:textId="77777777" w:rsidTr="002038D4">
        <w:trPr>
          <w:jc w:val="center"/>
        </w:trPr>
        <w:tc>
          <w:tcPr>
            <w:tcW w:w="2765" w:type="dxa"/>
          </w:tcPr>
          <w:p w14:paraId="036E5CA2" w14:textId="4D81ADDA" w:rsidR="00C16CC9" w:rsidRPr="00B344C4" w:rsidRDefault="00EC3061" w:rsidP="00EC3061">
            <w:pPr>
              <w:pStyle w:val="Sraopastraipa"/>
              <w:ind w:left="0" w:firstLine="0"/>
              <w:rPr>
                <w:rFonts w:eastAsiaTheme="minorHAnsi"/>
                <w:sz w:val="24"/>
                <w:szCs w:val="24"/>
                <w:lang w:val="lt-LT"/>
              </w:rPr>
            </w:pPr>
            <w:r w:rsidRPr="00B344C4">
              <w:rPr>
                <w:rFonts w:eastAsiaTheme="minorHAnsi"/>
                <w:sz w:val="24"/>
                <w:szCs w:val="24"/>
                <w:lang w:val="lt-LT"/>
              </w:rPr>
              <w:lastRenderedPageBreak/>
              <w:t>11:30-12:</w:t>
            </w:r>
            <w:r w:rsidR="00C16CC9" w:rsidRPr="00B344C4">
              <w:rPr>
                <w:rFonts w:eastAsiaTheme="minorHAnsi"/>
                <w:sz w:val="24"/>
                <w:szCs w:val="24"/>
                <w:lang w:val="lt-LT"/>
              </w:rPr>
              <w:t>00</w:t>
            </w:r>
          </w:p>
        </w:tc>
        <w:tc>
          <w:tcPr>
            <w:tcW w:w="3683" w:type="dxa"/>
          </w:tcPr>
          <w:p w14:paraId="3BE46E32" w14:textId="2AAD6BCE" w:rsidR="00C16CC9" w:rsidRPr="00B344C4" w:rsidRDefault="007706C9" w:rsidP="0054579D">
            <w:pPr>
              <w:pStyle w:val="Sraopastraipa"/>
              <w:ind w:left="0" w:firstLine="0"/>
              <w:rPr>
                <w:rFonts w:eastAsiaTheme="minorHAnsi"/>
                <w:sz w:val="24"/>
                <w:szCs w:val="24"/>
                <w:lang w:val="lt-LT"/>
              </w:rPr>
            </w:pPr>
            <w:r w:rsidRPr="00B344C4">
              <w:rPr>
                <w:rFonts w:eastAsiaTheme="minorHAnsi"/>
                <w:sz w:val="24"/>
                <w:szCs w:val="24"/>
                <w:lang w:val="lt-LT"/>
              </w:rPr>
              <w:t>Pietų pertrauka</w:t>
            </w:r>
          </w:p>
        </w:tc>
        <w:tc>
          <w:tcPr>
            <w:tcW w:w="3192" w:type="dxa"/>
          </w:tcPr>
          <w:p w14:paraId="4564489C" w14:textId="28375563" w:rsidR="00C16CC9" w:rsidRPr="00B344C4" w:rsidRDefault="00C16CC9" w:rsidP="00C16CC9">
            <w:pPr>
              <w:pStyle w:val="Sraopastraipa"/>
              <w:ind w:left="0" w:firstLine="0"/>
              <w:rPr>
                <w:rFonts w:eastAsiaTheme="minorHAnsi"/>
                <w:sz w:val="24"/>
                <w:szCs w:val="24"/>
                <w:lang w:val="lt-LT"/>
              </w:rPr>
            </w:pPr>
          </w:p>
        </w:tc>
      </w:tr>
      <w:tr w:rsidR="00B344C4" w:rsidRPr="00B344C4" w14:paraId="6D85A403" w14:textId="77777777" w:rsidTr="002038D4">
        <w:trPr>
          <w:jc w:val="center"/>
        </w:trPr>
        <w:tc>
          <w:tcPr>
            <w:tcW w:w="2765" w:type="dxa"/>
          </w:tcPr>
          <w:p w14:paraId="18A4DCFF" w14:textId="71C92317" w:rsidR="00C16CC9" w:rsidRPr="00B344C4" w:rsidRDefault="00C16CC9" w:rsidP="00EC3061">
            <w:pPr>
              <w:pStyle w:val="Sraopastraipa"/>
              <w:ind w:left="0" w:firstLine="0"/>
              <w:rPr>
                <w:rFonts w:eastAsiaTheme="minorHAnsi"/>
                <w:sz w:val="24"/>
                <w:szCs w:val="24"/>
                <w:lang w:val="lt-LT"/>
              </w:rPr>
            </w:pPr>
            <w:r w:rsidRPr="00B344C4">
              <w:rPr>
                <w:rFonts w:eastAsiaTheme="minorHAnsi"/>
                <w:sz w:val="24"/>
                <w:szCs w:val="24"/>
                <w:lang w:val="lt-LT"/>
              </w:rPr>
              <w:t>12:00-1</w:t>
            </w:r>
            <w:r w:rsidR="00EC3061" w:rsidRPr="00B344C4">
              <w:rPr>
                <w:rFonts w:eastAsiaTheme="minorHAnsi"/>
                <w:sz w:val="24"/>
                <w:szCs w:val="24"/>
                <w:lang w:val="lt-LT"/>
              </w:rPr>
              <w:t>3</w:t>
            </w:r>
            <w:r w:rsidRPr="00B344C4">
              <w:rPr>
                <w:rFonts w:eastAsiaTheme="minorHAnsi"/>
                <w:sz w:val="24"/>
                <w:szCs w:val="24"/>
                <w:lang w:val="lt-LT"/>
              </w:rPr>
              <w:t>:</w:t>
            </w:r>
            <w:r w:rsidR="00EC3061" w:rsidRPr="00B344C4">
              <w:rPr>
                <w:rFonts w:eastAsiaTheme="minorHAnsi"/>
                <w:sz w:val="24"/>
                <w:szCs w:val="24"/>
                <w:lang w:val="lt-LT"/>
              </w:rPr>
              <w:t>0</w:t>
            </w:r>
            <w:r w:rsidRPr="00B344C4">
              <w:rPr>
                <w:rFonts w:eastAsiaTheme="minorHAnsi"/>
                <w:sz w:val="24"/>
                <w:szCs w:val="24"/>
                <w:lang w:val="lt-LT"/>
              </w:rPr>
              <w:t>0</w:t>
            </w:r>
          </w:p>
        </w:tc>
        <w:tc>
          <w:tcPr>
            <w:tcW w:w="3683" w:type="dxa"/>
          </w:tcPr>
          <w:p w14:paraId="07BEEF38" w14:textId="58D5EF72" w:rsidR="00C16CC9" w:rsidRPr="00B344C4" w:rsidRDefault="00C16CC9" w:rsidP="00C16CC9">
            <w:pPr>
              <w:pStyle w:val="Sraopastraipa"/>
              <w:ind w:left="0" w:firstLine="0"/>
              <w:rPr>
                <w:rFonts w:eastAsiaTheme="minorHAnsi"/>
                <w:sz w:val="24"/>
                <w:szCs w:val="24"/>
                <w:lang w:val="lt-LT"/>
              </w:rPr>
            </w:pPr>
            <w:r w:rsidRPr="00B344C4">
              <w:rPr>
                <w:rFonts w:eastAsiaTheme="minorHAnsi"/>
                <w:sz w:val="24"/>
                <w:szCs w:val="24"/>
                <w:lang w:val="lt-LT"/>
              </w:rPr>
              <w:t xml:space="preserve"> </w:t>
            </w:r>
            <w:r w:rsidR="007706C9" w:rsidRPr="00B344C4">
              <w:rPr>
                <w:rFonts w:eastAsiaTheme="minorHAnsi"/>
                <w:sz w:val="24"/>
                <w:szCs w:val="24"/>
                <w:lang w:val="lt-LT"/>
              </w:rPr>
              <w:t>Baseino zona, 1 a. dušinės ir rūbinės</w:t>
            </w:r>
          </w:p>
        </w:tc>
        <w:tc>
          <w:tcPr>
            <w:tcW w:w="3192" w:type="dxa"/>
          </w:tcPr>
          <w:p w14:paraId="42EBDCE2" w14:textId="20B6AF4A" w:rsidR="00C16CC9" w:rsidRPr="00B344C4" w:rsidRDefault="007706C9" w:rsidP="00C16CC9">
            <w:pPr>
              <w:pStyle w:val="Sraopastraipa"/>
              <w:ind w:left="0" w:firstLine="0"/>
              <w:rPr>
                <w:rFonts w:eastAsiaTheme="minorHAnsi"/>
                <w:sz w:val="24"/>
                <w:szCs w:val="24"/>
                <w:lang w:val="lt-LT"/>
              </w:rPr>
            </w:pPr>
            <w:r w:rsidRPr="00B344C4">
              <w:rPr>
                <w:rFonts w:eastAsiaTheme="minorHAnsi"/>
                <w:sz w:val="24"/>
                <w:szCs w:val="24"/>
                <w:lang w:val="lt-LT"/>
              </w:rPr>
              <w:t>Vandens surinkimas/nustūmimas.</w:t>
            </w:r>
          </w:p>
        </w:tc>
      </w:tr>
      <w:tr w:rsidR="00B344C4" w:rsidRPr="00B344C4" w14:paraId="136F5F8C" w14:textId="77777777" w:rsidTr="002038D4">
        <w:trPr>
          <w:jc w:val="center"/>
        </w:trPr>
        <w:tc>
          <w:tcPr>
            <w:tcW w:w="2765" w:type="dxa"/>
          </w:tcPr>
          <w:p w14:paraId="76135095" w14:textId="1D0342D8" w:rsidR="00996018" w:rsidRPr="00B344C4" w:rsidRDefault="00996018" w:rsidP="00EC3061">
            <w:pPr>
              <w:pStyle w:val="Sraopastraipa"/>
              <w:ind w:left="0" w:firstLine="0"/>
              <w:rPr>
                <w:rFonts w:eastAsiaTheme="minorHAnsi"/>
                <w:sz w:val="24"/>
                <w:szCs w:val="24"/>
                <w:lang w:val="lt-LT"/>
              </w:rPr>
            </w:pPr>
            <w:r w:rsidRPr="00B344C4">
              <w:rPr>
                <w:rFonts w:eastAsiaTheme="minorHAnsi"/>
                <w:sz w:val="24"/>
                <w:szCs w:val="24"/>
                <w:lang w:val="lt-LT"/>
              </w:rPr>
              <w:t>13:</w:t>
            </w:r>
            <w:r w:rsidR="00A47521" w:rsidRPr="00B344C4">
              <w:rPr>
                <w:rFonts w:eastAsiaTheme="minorHAnsi"/>
                <w:sz w:val="24"/>
                <w:szCs w:val="24"/>
                <w:lang w:val="lt-LT"/>
              </w:rPr>
              <w:t>0</w:t>
            </w:r>
            <w:r w:rsidRPr="00B344C4">
              <w:rPr>
                <w:rFonts w:eastAsiaTheme="minorHAnsi"/>
                <w:sz w:val="24"/>
                <w:szCs w:val="24"/>
                <w:lang w:val="lt-LT"/>
              </w:rPr>
              <w:t>0-15:00</w:t>
            </w:r>
          </w:p>
        </w:tc>
        <w:tc>
          <w:tcPr>
            <w:tcW w:w="3683" w:type="dxa"/>
          </w:tcPr>
          <w:p w14:paraId="5E07623B" w14:textId="0A93E429" w:rsidR="00996018" w:rsidRPr="00B344C4" w:rsidRDefault="00996018" w:rsidP="00996018">
            <w:pPr>
              <w:pStyle w:val="Sraopastraipa"/>
              <w:ind w:left="0" w:firstLine="0"/>
              <w:rPr>
                <w:rFonts w:eastAsiaTheme="minorHAnsi"/>
                <w:sz w:val="24"/>
                <w:szCs w:val="24"/>
                <w:lang w:val="lt-LT"/>
              </w:rPr>
            </w:pPr>
            <w:r w:rsidRPr="00B344C4">
              <w:rPr>
                <w:rFonts w:eastAsiaTheme="minorHAnsi"/>
                <w:sz w:val="24"/>
                <w:szCs w:val="24"/>
                <w:lang w:val="lt-LT"/>
              </w:rPr>
              <w:t xml:space="preserve">1a. persirengimo patalpos, WC, dušai, bendrojo naudojimo erdvės, baseino zona </w:t>
            </w:r>
          </w:p>
        </w:tc>
        <w:tc>
          <w:tcPr>
            <w:tcW w:w="3192" w:type="dxa"/>
          </w:tcPr>
          <w:p w14:paraId="5C50663F" w14:textId="7775A14D" w:rsidR="00996018" w:rsidRPr="00B344C4" w:rsidRDefault="00996018" w:rsidP="00996018">
            <w:pPr>
              <w:pStyle w:val="Sraopastraipa"/>
              <w:ind w:left="0" w:firstLine="0"/>
              <w:rPr>
                <w:rFonts w:eastAsiaTheme="minorHAnsi"/>
                <w:sz w:val="24"/>
                <w:szCs w:val="24"/>
                <w:lang w:val="lt-LT"/>
              </w:rPr>
            </w:pPr>
            <w:r w:rsidRPr="00B344C4">
              <w:rPr>
                <w:rFonts w:eastAsiaTheme="minorHAnsi"/>
                <w:sz w:val="24"/>
                <w:szCs w:val="24"/>
                <w:lang w:val="lt-LT"/>
              </w:rPr>
              <w:t>Grindų valymas, dulkių nuo horizontalių paviršių valymas, vandens nustūmimas (valymo darbai išvardinti 1 lentelėje).</w:t>
            </w:r>
          </w:p>
        </w:tc>
      </w:tr>
      <w:tr w:rsidR="00B344C4" w:rsidRPr="00B344C4" w14:paraId="7AB5A3B4" w14:textId="77777777" w:rsidTr="002038D4">
        <w:trPr>
          <w:jc w:val="center"/>
        </w:trPr>
        <w:tc>
          <w:tcPr>
            <w:tcW w:w="2765" w:type="dxa"/>
          </w:tcPr>
          <w:p w14:paraId="249DAF3C" w14:textId="2057E69E" w:rsidR="00996018" w:rsidRPr="00B344C4" w:rsidRDefault="00EC3061" w:rsidP="00E45A43">
            <w:pPr>
              <w:pStyle w:val="Sraopastraipa"/>
              <w:ind w:left="0" w:firstLine="0"/>
              <w:rPr>
                <w:rFonts w:eastAsiaTheme="minorHAnsi"/>
                <w:sz w:val="24"/>
                <w:szCs w:val="24"/>
                <w:lang w:val="lt-LT"/>
              </w:rPr>
            </w:pPr>
            <w:r w:rsidRPr="00B344C4">
              <w:rPr>
                <w:rFonts w:eastAsiaTheme="minorHAnsi"/>
                <w:sz w:val="24"/>
                <w:szCs w:val="24"/>
                <w:lang w:val="lt-LT"/>
              </w:rPr>
              <w:t>15:0</w:t>
            </w:r>
            <w:r w:rsidR="00996018" w:rsidRPr="00B344C4">
              <w:rPr>
                <w:rFonts w:eastAsiaTheme="minorHAnsi"/>
                <w:sz w:val="24"/>
                <w:szCs w:val="24"/>
                <w:lang w:val="lt-LT"/>
              </w:rPr>
              <w:t>0-1</w:t>
            </w:r>
            <w:r w:rsidR="00E45A43" w:rsidRPr="00B344C4">
              <w:rPr>
                <w:rFonts w:eastAsiaTheme="minorHAnsi"/>
                <w:sz w:val="24"/>
                <w:szCs w:val="24"/>
                <w:lang w:val="lt-LT"/>
              </w:rPr>
              <w:t>8</w:t>
            </w:r>
            <w:r w:rsidRPr="00B344C4">
              <w:rPr>
                <w:rFonts w:eastAsiaTheme="minorHAnsi"/>
                <w:sz w:val="24"/>
                <w:szCs w:val="24"/>
                <w:lang w:val="lt-LT"/>
              </w:rPr>
              <w:t>:</w:t>
            </w:r>
            <w:r w:rsidR="00E45A43" w:rsidRPr="00B344C4">
              <w:rPr>
                <w:rFonts w:eastAsiaTheme="minorHAnsi"/>
                <w:sz w:val="24"/>
                <w:szCs w:val="24"/>
                <w:lang w:val="lt-LT"/>
              </w:rPr>
              <w:t>00</w:t>
            </w:r>
          </w:p>
        </w:tc>
        <w:tc>
          <w:tcPr>
            <w:tcW w:w="3683" w:type="dxa"/>
          </w:tcPr>
          <w:p w14:paraId="50585FC5" w14:textId="3C14B3A7" w:rsidR="00996018" w:rsidRPr="00B344C4" w:rsidRDefault="00996018" w:rsidP="00996018">
            <w:pPr>
              <w:pStyle w:val="Sraopastraipa"/>
              <w:ind w:left="0" w:firstLine="0"/>
              <w:rPr>
                <w:rFonts w:eastAsiaTheme="minorHAnsi"/>
                <w:sz w:val="24"/>
                <w:szCs w:val="24"/>
                <w:lang w:val="lt-LT"/>
              </w:rPr>
            </w:pPr>
            <w:r w:rsidRPr="00B344C4">
              <w:rPr>
                <w:rFonts w:eastAsiaTheme="minorHAnsi"/>
                <w:sz w:val="24"/>
                <w:szCs w:val="24"/>
                <w:lang w:val="lt-LT"/>
              </w:rPr>
              <w:t>Administracijos patalpos, 2 a. bendrojo naudojimo erdvės</w:t>
            </w:r>
          </w:p>
        </w:tc>
        <w:tc>
          <w:tcPr>
            <w:tcW w:w="3192" w:type="dxa"/>
          </w:tcPr>
          <w:p w14:paraId="695EF3A3" w14:textId="3371D300" w:rsidR="00996018" w:rsidRPr="00B344C4" w:rsidRDefault="00996018" w:rsidP="00996018">
            <w:pPr>
              <w:pStyle w:val="Sraopastraipa"/>
              <w:ind w:left="0" w:firstLine="0"/>
              <w:rPr>
                <w:rFonts w:eastAsiaTheme="minorHAnsi"/>
                <w:sz w:val="24"/>
                <w:szCs w:val="24"/>
                <w:lang w:val="lt-LT"/>
              </w:rPr>
            </w:pPr>
            <w:r w:rsidRPr="00B344C4">
              <w:rPr>
                <w:rFonts w:eastAsiaTheme="minorHAnsi"/>
                <w:sz w:val="24"/>
                <w:szCs w:val="24"/>
                <w:lang w:val="lt-LT"/>
              </w:rPr>
              <w:t>Grindų valymas, dulkių nuo horizontalių paviršių valymas, šiukšlių surinkimas (valymo darbai išvardinti 1 lentelėje).</w:t>
            </w:r>
          </w:p>
        </w:tc>
      </w:tr>
      <w:tr w:rsidR="00B344C4" w:rsidRPr="00B344C4" w14:paraId="30E931D5" w14:textId="77777777" w:rsidTr="002038D4">
        <w:trPr>
          <w:jc w:val="center"/>
        </w:trPr>
        <w:tc>
          <w:tcPr>
            <w:tcW w:w="2765" w:type="dxa"/>
          </w:tcPr>
          <w:p w14:paraId="2EC7FB93" w14:textId="43AE9D58" w:rsidR="00996018" w:rsidRPr="00B344C4" w:rsidRDefault="00996018" w:rsidP="00EC3061">
            <w:pPr>
              <w:pStyle w:val="Sraopastraipa"/>
              <w:ind w:left="0" w:firstLine="0"/>
              <w:rPr>
                <w:rFonts w:eastAsiaTheme="minorHAnsi"/>
                <w:sz w:val="24"/>
                <w:szCs w:val="24"/>
                <w:lang w:val="lt-LT"/>
              </w:rPr>
            </w:pPr>
            <w:r w:rsidRPr="00B344C4">
              <w:rPr>
                <w:rFonts w:eastAsiaTheme="minorHAnsi"/>
                <w:sz w:val="24"/>
                <w:szCs w:val="24"/>
                <w:lang w:val="lt-LT"/>
              </w:rPr>
              <w:t>1</w:t>
            </w:r>
            <w:r w:rsidR="00E45A43" w:rsidRPr="00B344C4">
              <w:rPr>
                <w:rFonts w:eastAsiaTheme="minorHAnsi"/>
                <w:sz w:val="24"/>
                <w:szCs w:val="24"/>
                <w:lang w:val="lt-LT"/>
              </w:rPr>
              <w:t>8:</w:t>
            </w:r>
            <w:r w:rsidR="00EC3061" w:rsidRPr="00B344C4">
              <w:rPr>
                <w:rFonts w:eastAsiaTheme="minorHAnsi"/>
                <w:sz w:val="24"/>
                <w:szCs w:val="24"/>
                <w:lang w:val="lt-LT"/>
              </w:rPr>
              <w:t>0</w:t>
            </w:r>
            <w:r w:rsidR="00E45A43" w:rsidRPr="00B344C4">
              <w:rPr>
                <w:rFonts w:eastAsiaTheme="minorHAnsi"/>
                <w:sz w:val="24"/>
                <w:szCs w:val="24"/>
                <w:lang w:val="lt-LT"/>
              </w:rPr>
              <w:t>0</w:t>
            </w:r>
            <w:r w:rsidR="007706C9" w:rsidRPr="00B344C4">
              <w:rPr>
                <w:rFonts w:eastAsiaTheme="minorHAnsi"/>
                <w:sz w:val="24"/>
                <w:szCs w:val="24"/>
                <w:lang w:val="lt-LT"/>
              </w:rPr>
              <w:t>-19:15</w:t>
            </w:r>
          </w:p>
        </w:tc>
        <w:tc>
          <w:tcPr>
            <w:tcW w:w="3683" w:type="dxa"/>
          </w:tcPr>
          <w:p w14:paraId="490B0933" w14:textId="4497D225" w:rsidR="00996018" w:rsidRPr="00B344C4" w:rsidRDefault="00810297" w:rsidP="00996018">
            <w:pPr>
              <w:pStyle w:val="Sraopastraipa"/>
              <w:ind w:left="0" w:firstLine="0"/>
              <w:rPr>
                <w:rFonts w:eastAsiaTheme="minorHAnsi"/>
                <w:sz w:val="24"/>
                <w:szCs w:val="24"/>
                <w:lang w:val="lt-LT"/>
              </w:rPr>
            </w:pPr>
            <w:r w:rsidRPr="00B344C4">
              <w:rPr>
                <w:rFonts w:eastAsiaTheme="minorHAnsi"/>
                <w:sz w:val="24"/>
                <w:szCs w:val="24"/>
                <w:lang w:val="lt-LT"/>
              </w:rPr>
              <w:t xml:space="preserve">Baseino zona, </w:t>
            </w:r>
            <w:r w:rsidR="00996018" w:rsidRPr="00B344C4">
              <w:rPr>
                <w:rFonts w:eastAsiaTheme="minorHAnsi"/>
                <w:sz w:val="24"/>
                <w:szCs w:val="24"/>
                <w:lang w:val="lt-LT"/>
              </w:rPr>
              <w:t xml:space="preserve">1a. persirengimo patalpos, WC, dušai, bendrojo naudojimo erdvės, baseino zona </w:t>
            </w:r>
          </w:p>
        </w:tc>
        <w:tc>
          <w:tcPr>
            <w:tcW w:w="3192" w:type="dxa"/>
          </w:tcPr>
          <w:p w14:paraId="476CB85A" w14:textId="1160AA4F" w:rsidR="00996018" w:rsidRPr="00B344C4" w:rsidRDefault="00996018" w:rsidP="00996018">
            <w:pPr>
              <w:pStyle w:val="Sraopastraipa"/>
              <w:ind w:left="0" w:firstLine="0"/>
              <w:rPr>
                <w:rFonts w:eastAsiaTheme="minorHAnsi"/>
                <w:sz w:val="24"/>
                <w:szCs w:val="24"/>
                <w:lang w:val="lt-LT"/>
              </w:rPr>
            </w:pPr>
            <w:r w:rsidRPr="00B344C4">
              <w:rPr>
                <w:rFonts w:eastAsiaTheme="minorHAnsi"/>
                <w:sz w:val="24"/>
                <w:szCs w:val="24"/>
                <w:lang w:val="lt-LT"/>
              </w:rPr>
              <w:t xml:space="preserve">Grindų valymas, dulkių nuo horizontalių paviršių valymas, vandens </w:t>
            </w:r>
            <w:r w:rsidR="00E45A43" w:rsidRPr="00B344C4">
              <w:rPr>
                <w:rFonts w:eastAsiaTheme="minorHAnsi"/>
                <w:sz w:val="24"/>
                <w:szCs w:val="24"/>
                <w:lang w:val="lt-LT"/>
              </w:rPr>
              <w:t>surinkimas/</w:t>
            </w:r>
            <w:r w:rsidRPr="00B344C4">
              <w:rPr>
                <w:rFonts w:eastAsiaTheme="minorHAnsi"/>
                <w:sz w:val="24"/>
                <w:szCs w:val="24"/>
                <w:lang w:val="lt-LT"/>
              </w:rPr>
              <w:t>nustūmimas (valymo darbai išvardinti 1 lentelėje).</w:t>
            </w:r>
          </w:p>
        </w:tc>
      </w:tr>
      <w:tr w:rsidR="00B344C4" w:rsidRPr="00B344C4" w14:paraId="2FFB4B0D" w14:textId="77777777" w:rsidTr="002038D4">
        <w:trPr>
          <w:jc w:val="center"/>
        </w:trPr>
        <w:tc>
          <w:tcPr>
            <w:tcW w:w="2765" w:type="dxa"/>
          </w:tcPr>
          <w:p w14:paraId="33988B23" w14:textId="68662F8A" w:rsidR="007706C9" w:rsidRPr="00B344C4" w:rsidRDefault="007706C9" w:rsidP="00EC3061">
            <w:pPr>
              <w:pStyle w:val="Sraopastraipa"/>
              <w:ind w:left="0" w:firstLine="0"/>
              <w:rPr>
                <w:rFonts w:eastAsiaTheme="minorHAnsi"/>
                <w:sz w:val="24"/>
                <w:szCs w:val="24"/>
                <w:lang w:val="lt-LT"/>
              </w:rPr>
            </w:pPr>
            <w:r w:rsidRPr="00B344C4">
              <w:rPr>
                <w:rFonts w:eastAsiaTheme="minorHAnsi"/>
                <w:sz w:val="24"/>
                <w:szCs w:val="24"/>
                <w:lang w:val="lt-LT"/>
              </w:rPr>
              <w:t>19:15-20:00</w:t>
            </w:r>
          </w:p>
        </w:tc>
        <w:tc>
          <w:tcPr>
            <w:tcW w:w="3683" w:type="dxa"/>
          </w:tcPr>
          <w:p w14:paraId="7E1E9C3B" w14:textId="7A381F73" w:rsidR="007706C9" w:rsidRPr="00B344C4" w:rsidRDefault="007706C9" w:rsidP="00996018">
            <w:pPr>
              <w:pStyle w:val="Sraopastraipa"/>
              <w:ind w:left="0" w:firstLine="0"/>
              <w:rPr>
                <w:rFonts w:eastAsiaTheme="minorHAnsi"/>
                <w:sz w:val="24"/>
                <w:szCs w:val="24"/>
                <w:lang w:val="lt-LT"/>
              </w:rPr>
            </w:pPr>
            <w:r w:rsidRPr="00B344C4">
              <w:rPr>
                <w:rFonts w:eastAsiaTheme="minorHAnsi"/>
                <w:sz w:val="24"/>
                <w:szCs w:val="24"/>
                <w:lang w:val="lt-LT"/>
              </w:rPr>
              <w:t>II a. administracinės patalpos (trenerių kabinetas)</w:t>
            </w:r>
          </w:p>
        </w:tc>
        <w:tc>
          <w:tcPr>
            <w:tcW w:w="3192" w:type="dxa"/>
          </w:tcPr>
          <w:p w14:paraId="775C6E2A" w14:textId="6735CBEF" w:rsidR="007706C9" w:rsidRPr="00B344C4" w:rsidRDefault="007706C9" w:rsidP="00996018">
            <w:pPr>
              <w:pStyle w:val="Sraopastraipa"/>
              <w:ind w:left="0" w:firstLine="0"/>
              <w:rPr>
                <w:rFonts w:eastAsiaTheme="minorHAnsi"/>
                <w:sz w:val="24"/>
                <w:szCs w:val="24"/>
                <w:lang w:val="lt-LT"/>
              </w:rPr>
            </w:pPr>
            <w:r w:rsidRPr="00B344C4">
              <w:rPr>
                <w:rFonts w:eastAsiaTheme="minorHAnsi"/>
                <w:sz w:val="24"/>
                <w:szCs w:val="24"/>
                <w:lang w:val="lt-LT"/>
              </w:rPr>
              <w:t>Dulkių šluostymas drėgnu būdu nuo horizontalių paviršių (stalų, spintelių). Zonos prie kriauklės sutvarkymas.</w:t>
            </w:r>
          </w:p>
        </w:tc>
      </w:tr>
      <w:tr w:rsidR="00B344C4" w:rsidRPr="00B344C4" w14:paraId="53B7C85A" w14:textId="77777777" w:rsidTr="002038D4">
        <w:trPr>
          <w:jc w:val="center"/>
        </w:trPr>
        <w:tc>
          <w:tcPr>
            <w:tcW w:w="9640" w:type="dxa"/>
            <w:gridSpan w:val="3"/>
            <w:vAlign w:val="center"/>
          </w:tcPr>
          <w:p w14:paraId="05C1D22D" w14:textId="11B39979" w:rsidR="00A47521" w:rsidRPr="00B344C4" w:rsidRDefault="00EC3061" w:rsidP="0054579D">
            <w:pPr>
              <w:pStyle w:val="Sraopastraipa"/>
              <w:ind w:left="0" w:firstLine="0"/>
              <w:jc w:val="left"/>
              <w:rPr>
                <w:rFonts w:eastAsiaTheme="minorHAnsi"/>
                <w:sz w:val="24"/>
                <w:szCs w:val="24"/>
                <w:lang w:val="lt-LT"/>
              </w:rPr>
            </w:pPr>
            <w:r w:rsidRPr="00B344C4">
              <w:rPr>
                <w:rFonts w:eastAsiaTheme="minorHAnsi"/>
                <w:sz w:val="24"/>
                <w:szCs w:val="24"/>
                <w:lang w:val="lt-LT"/>
              </w:rPr>
              <w:t>Įstaigoje vykstant varžyboms, patalpų valymo laikas skirstomas pagal poreikį, dėmesį skiriant laiptams,</w:t>
            </w:r>
            <w:r w:rsidR="00662B91" w:rsidRPr="00B344C4">
              <w:rPr>
                <w:rFonts w:eastAsiaTheme="minorHAnsi"/>
                <w:sz w:val="24"/>
                <w:szCs w:val="24"/>
                <w:lang w:val="lt-LT"/>
              </w:rPr>
              <w:t xml:space="preserve"> I</w:t>
            </w:r>
            <w:r w:rsidR="0054579D" w:rsidRPr="00B344C4">
              <w:rPr>
                <w:rFonts w:eastAsiaTheme="minorHAnsi"/>
                <w:sz w:val="24"/>
                <w:szCs w:val="24"/>
                <w:lang w:val="lt-LT"/>
              </w:rPr>
              <w:t xml:space="preserve"> a. rūbinėms,</w:t>
            </w:r>
            <w:r w:rsidRPr="00B344C4">
              <w:rPr>
                <w:rFonts w:eastAsiaTheme="minorHAnsi"/>
                <w:sz w:val="24"/>
                <w:szCs w:val="24"/>
                <w:lang w:val="lt-LT"/>
              </w:rPr>
              <w:t xml:space="preserve"> </w:t>
            </w:r>
            <w:r w:rsidR="00662B91" w:rsidRPr="00B344C4">
              <w:rPr>
                <w:rFonts w:eastAsiaTheme="minorHAnsi"/>
                <w:sz w:val="24"/>
                <w:szCs w:val="24"/>
                <w:lang w:val="lt-LT"/>
              </w:rPr>
              <w:t>I</w:t>
            </w:r>
            <w:r w:rsidRPr="00B344C4">
              <w:rPr>
                <w:rFonts w:eastAsiaTheme="minorHAnsi"/>
                <w:sz w:val="24"/>
                <w:szCs w:val="24"/>
                <w:lang w:val="lt-LT"/>
              </w:rPr>
              <w:t xml:space="preserve"> ir </w:t>
            </w:r>
            <w:r w:rsidR="00662B91" w:rsidRPr="00B344C4">
              <w:rPr>
                <w:rFonts w:eastAsiaTheme="minorHAnsi"/>
                <w:sz w:val="24"/>
                <w:szCs w:val="24"/>
                <w:lang w:val="lt-LT"/>
              </w:rPr>
              <w:t>II</w:t>
            </w:r>
            <w:r w:rsidRPr="00B344C4">
              <w:rPr>
                <w:rFonts w:eastAsiaTheme="minorHAnsi"/>
                <w:sz w:val="24"/>
                <w:szCs w:val="24"/>
                <w:lang w:val="lt-LT"/>
              </w:rPr>
              <w:t xml:space="preserve"> a</w:t>
            </w:r>
            <w:r w:rsidR="0054579D" w:rsidRPr="00B344C4">
              <w:rPr>
                <w:rFonts w:eastAsiaTheme="minorHAnsi"/>
                <w:sz w:val="24"/>
                <w:szCs w:val="24"/>
                <w:lang w:val="lt-LT"/>
              </w:rPr>
              <w:t>.</w:t>
            </w:r>
            <w:r w:rsidR="00662B91" w:rsidRPr="00B344C4">
              <w:rPr>
                <w:rFonts w:eastAsiaTheme="minorHAnsi"/>
                <w:sz w:val="24"/>
                <w:szCs w:val="24"/>
                <w:lang w:val="lt-LT"/>
              </w:rPr>
              <w:t xml:space="preserve"> holui.</w:t>
            </w:r>
          </w:p>
          <w:p w14:paraId="33F2937D" w14:textId="77777777" w:rsidR="00A47521" w:rsidRPr="00B344C4" w:rsidRDefault="00A47521" w:rsidP="0054579D">
            <w:pPr>
              <w:pStyle w:val="Sraopastraipa"/>
              <w:ind w:left="0" w:firstLine="0"/>
              <w:jc w:val="left"/>
              <w:rPr>
                <w:rFonts w:eastAsiaTheme="minorHAnsi"/>
                <w:sz w:val="24"/>
                <w:szCs w:val="24"/>
                <w:lang w:val="lt-LT"/>
              </w:rPr>
            </w:pPr>
          </w:p>
          <w:p w14:paraId="0FD75A81" w14:textId="301F1843" w:rsidR="002038D4" w:rsidRPr="00B344C4" w:rsidRDefault="002038D4" w:rsidP="0054579D">
            <w:pPr>
              <w:pStyle w:val="Sraopastraipa"/>
              <w:ind w:left="0" w:firstLine="0"/>
              <w:jc w:val="left"/>
              <w:rPr>
                <w:rFonts w:eastAsiaTheme="minorHAnsi"/>
                <w:sz w:val="24"/>
                <w:szCs w:val="24"/>
                <w:lang w:val="lt-LT"/>
              </w:rPr>
            </w:pPr>
          </w:p>
        </w:tc>
      </w:tr>
      <w:tr w:rsidR="00B344C4" w:rsidRPr="00B344C4" w14:paraId="360E5698" w14:textId="77777777" w:rsidTr="002038D4">
        <w:trPr>
          <w:trHeight w:val="301"/>
          <w:jc w:val="center"/>
        </w:trPr>
        <w:tc>
          <w:tcPr>
            <w:tcW w:w="9640" w:type="dxa"/>
            <w:gridSpan w:val="3"/>
          </w:tcPr>
          <w:p w14:paraId="46B8BE00" w14:textId="2E428805" w:rsidR="00996018" w:rsidRPr="00B344C4" w:rsidRDefault="00996018" w:rsidP="00996018">
            <w:pPr>
              <w:pStyle w:val="Sraopastraipa"/>
              <w:ind w:left="0" w:firstLine="0"/>
              <w:jc w:val="center"/>
              <w:rPr>
                <w:rFonts w:eastAsiaTheme="minorHAnsi"/>
                <w:sz w:val="24"/>
                <w:szCs w:val="24"/>
                <w:lang w:val="lt-LT"/>
              </w:rPr>
            </w:pPr>
            <w:r w:rsidRPr="00B344C4">
              <w:rPr>
                <w:rFonts w:eastAsiaTheme="minorHAnsi"/>
                <w:sz w:val="24"/>
                <w:szCs w:val="24"/>
                <w:lang w:val="lt-LT"/>
              </w:rPr>
              <w:t>Sanitarinės valandos</w:t>
            </w:r>
          </w:p>
          <w:p w14:paraId="16397A1D" w14:textId="400621EA" w:rsidR="00996018" w:rsidRPr="00B344C4" w:rsidRDefault="00F406BB" w:rsidP="00F406BB">
            <w:pPr>
              <w:pStyle w:val="Sraopastraipa"/>
              <w:ind w:left="0" w:firstLine="0"/>
              <w:jc w:val="center"/>
              <w:rPr>
                <w:rFonts w:eastAsiaTheme="minorHAnsi"/>
                <w:sz w:val="24"/>
                <w:szCs w:val="24"/>
                <w:lang w:val="lt-LT"/>
              </w:rPr>
            </w:pPr>
            <w:r w:rsidRPr="00B344C4">
              <w:rPr>
                <w:rFonts w:eastAsiaTheme="minorHAnsi"/>
                <w:sz w:val="24"/>
                <w:szCs w:val="24"/>
                <w:lang w:val="lt-LT"/>
              </w:rPr>
              <w:t>(gali būti keičiamos nuo 2026 m. rugsėjo 1 d., 2027 m. rugsėjo 1 d., 2028 m. rugsėjo 1 d.)</w:t>
            </w:r>
          </w:p>
        </w:tc>
      </w:tr>
      <w:tr w:rsidR="00B344C4" w:rsidRPr="00B344C4" w14:paraId="6024F498" w14:textId="595B35BA" w:rsidTr="002038D4">
        <w:trPr>
          <w:trHeight w:val="301"/>
          <w:jc w:val="center"/>
        </w:trPr>
        <w:tc>
          <w:tcPr>
            <w:tcW w:w="2765" w:type="dxa"/>
          </w:tcPr>
          <w:p w14:paraId="4BC11D8C" w14:textId="77777777" w:rsidR="00EC3061" w:rsidRPr="00B344C4" w:rsidRDefault="00E45A43" w:rsidP="00E45A43">
            <w:pPr>
              <w:pStyle w:val="Sraopastraipa"/>
              <w:ind w:left="0" w:firstLine="0"/>
              <w:jc w:val="left"/>
              <w:rPr>
                <w:rFonts w:eastAsiaTheme="minorHAnsi"/>
                <w:sz w:val="24"/>
                <w:szCs w:val="24"/>
                <w:lang w:val="lt-LT"/>
              </w:rPr>
            </w:pPr>
            <w:r w:rsidRPr="00B344C4">
              <w:rPr>
                <w:rFonts w:eastAsiaTheme="minorHAnsi"/>
                <w:sz w:val="24"/>
                <w:szCs w:val="24"/>
                <w:lang w:val="lt-LT"/>
              </w:rPr>
              <w:t>Antradienis</w:t>
            </w:r>
          </w:p>
          <w:p w14:paraId="3D973740" w14:textId="37F6C5E2" w:rsidR="00E45A43" w:rsidRPr="00B344C4" w:rsidRDefault="003B549A" w:rsidP="00E45A43">
            <w:pPr>
              <w:pStyle w:val="Sraopastraipa"/>
              <w:ind w:left="0" w:firstLine="0"/>
              <w:jc w:val="left"/>
              <w:rPr>
                <w:rFonts w:eastAsiaTheme="minorHAnsi"/>
                <w:sz w:val="24"/>
                <w:szCs w:val="24"/>
                <w:lang w:val="lt-LT"/>
              </w:rPr>
            </w:pPr>
            <w:r w:rsidRPr="00B344C4">
              <w:rPr>
                <w:rFonts w:eastAsiaTheme="minorHAnsi"/>
                <w:sz w:val="24"/>
                <w:szCs w:val="24"/>
                <w:lang w:val="lt-LT"/>
              </w:rPr>
              <w:t>12</w:t>
            </w:r>
            <w:r w:rsidR="00E45A43" w:rsidRPr="00B344C4">
              <w:rPr>
                <w:rFonts w:eastAsiaTheme="minorHAnsi"/>
                <w:sz w:val="24"/>
                <w:szCs w:val="24"/>
                <w:lang w:val="lt-LT"/>
              </w:rPr>
              <w:t>:40</w:t>
            </w:r>
            <w:r w:rsidR="0000750A" w:rsidRPr="00B344C4">
              <w:rPr>
                <w:rFonts w:eastAsiaTheme="minorHAnsi"/>
                <w:sz w:val="24"/>
                <w:szCs w:val="24"/>
                <w:lang w:val="lt-LT"/>
              </w:rPr>
              <w:t>-</w:t>
            </w:r>
            <w:r w:rsidR="00E45A43" w:rsidRPr="00B344C4">
              <w:rPr>
                <w:rFonts w:eastAsiaTheme="minorHAnsi"/>
                <w:sz w:val="24"/>
                <w:szCs w:val="24"/>
                <w:lang w:val="lt-LT"/>
              </w:rPr>
              <w:t>14:40 val.</w:t>
            </w:r>
          </w:p>
          <w:p w14:paraId="5160885C" w14:textId="77777777" w:rsidR="00E45A43" w:rsidRPr="00B344C4" w:rsidRDefault="00E45A43" w:rsidP="00E45A43">
            <w:pPr>
              <w:pStyle w:val="Sraopastraipa"/>
              <w:ind w:left="0" w:firstLine="0"/>
              <w:jc w:val="left"/>
              <w:rPr>
                <w:rFonts w:eastAsiaTheme="minorHAnsi"/>
                <w:sz w:val="24"/>
                <w:szCs w:val="24"/>
                <w:lang w:val="lt-LT"/>
              </w:rPr>
            </w:pPr>
          </w:p>
          <w:p w14:paraId="003FAFEB" w14:textId="77777777" w:rsidR="00EC3061" w:rsidRPr="00B344C4" w:rsidRDefault="00E45A43" w:rsidP="00E45A43">
            <w:pPr>
              <w:pStyle w:val="Sraopastraipa"/>
              <w:ind w:left="0" w:firstLine="0"/>
              <w:jc w:val="left"/>
              <w:rPr>
                <w:rFonts w:eastAsiaTheme="minorHAnsi"/>
                <w:sz w:val="24"/>
                <w:szCs w:val="24"/>
                <w:lang w:val="lt-LT"/>
              </w:rPr>
            </w:pPr>
            <w:r w:rsidRPr="00B344C4">
              <w:rPr>
                <w:rFonts w:eastAsiaTheme="minorHAnsi"/>
                <w:sz w:val="24"/>
                <w:szCs w:val="24"/>
                <w:lang w:val="lt-LT"/>
              </w:rPr>
              <w:t>Ketvirtadienis</w:t>
            </w:r>
          </w:p>
          <w:p w14:paraId="3AF52AED" w14:textId="6818D6D2" w:rsidR="00E45A43" w:rsidRPr="00B344C4" w:rsidRDefault="00E45A43" w:rsidP="00E45A43">
            <w:pPr>
              <w:pStyle w:val="Sraopastraipa"/>
              <w:ind w:left="0" w:firstLine="0"/>
              <w:jc w:val="left"/>
              <w:rPr>
                <w:rFonts w:eastAsiaTheme="minorHAnsi"/>
                <w:sz w:val="24"/>
                <w:szCs w:val="24"/>
                <w:lang w:val="lt-LT"/>
              </w:rPr>
            </w:pPr>
            <w:r w:rsidRPr="00B344C4">
              <w:rPr>
                <w:rFonts w:eastAsiaTheme="minorHAnsi"/>
                <w:sz w:val="24"/>
                <w:szCs w:val="24"/>
                <w:lang w:val="lt-LT"/>
              </w:rPr>
              <w:t>1</w:t>
            </w:r>
            <w:r w:rsidR="003B549A" w:rsidRPr="00B344C4">
              <w:rPr>
                <w:rFonts w:eastAsiaTheme="minorHAnsi"/>
                <w:sz w:val="24"/>
                <w:szCs w:val="24"/>
                <w:lang w:val="lt-LT"/>
              </w:rPr>
              <w:t>2</w:t>
            </w:r>
            <w:r w:rsidRPr="00B344C4">
              <w:rPr>
                <w:rFonts w:eastAsiaTheme="minorHAnsi"/>
                <w:sz w:val="24"/>
                <w:szCs w:val="24"/>
                <w:lang w:val="lt-LT"/>
              </w:rPr>
              <w:t>:40-14:40 val.</w:t>
            </w:r>
          </w:p>
          <w:p w14:paraId="475BCB07" w14:textId="77777777" w:rsidR="00E45A43" w:rsidRPr="00B344C4" w:rsidRDefault="00E45A43" w:rsidP="00E45A43">
            <w:pPr>
              <w:pStyle w:val="Sraopastraipa"/>
              <w:ind w:left="0" w:firstLine="0"/>
              <w:jc w:val="left"/>
              <w:rPr>
                <w:rFonts w:eastAsiaTheme="minorHAnsi"/>
                <w:sz w:val="24"/>
                <w:szCs w:val="24"/>
                <w:lang w:val="lt-LT"/>
              </w:rPr>
            </w:pPr>
          </w:p>
          <w:p w14:paraId="01ED409C" w14:textId="77777777" w:rsidR="00EC3061" w:rsidRPr="00B344C4" w:rsidRDefault="0000750A" w:rsidP="00E45A43">
            <w:pPr>
              <w:pStyle w:val="Sraopastraipa"/>
              <w:ind w:left="0" w:firstLine="0"/>
              <w:jc w:val="left"/>
              <w:rPr>
                <w:rFonts w:eastAsiaTheme="minorHAnsi"/>
                <w:sz w:val="24"/>
                <w:szCs w:val="24"/>
                <w:lang w:val="lt-LT"/>
              </w:rPr>
            </w:pPr>
            <w:r w:rsidRPr="00B344C4">
              <w:rPr>
                <w:rFonts w:eastAsiaTheme="minorHAnsi"/>
                <w:sz w:val="24"/>
                <w:szCs w:val="24"/>
                <w:lang w:val="lt-LT"/>
              </w:rPr>
              <w:t>Penktadienis</w:t>
            </w:r>
          </w:p>
          <w:p w14:paraId="4E4C3272" w14:textId="79DF4EAE" w:rsidR="00E45A43" w:rsidRPr="00B344C4" w:rsidRDefault="00A47521" w:rsidP="00E45A43">
            <w:pPr>
              <w:pStyle w:val="Sraopastraipa"/>
              <w:ind w:left="0" w:firstLine="0"/>
              <w:jc w:val="left"/>
              <w:rPr>
                <w:rFonts w:eastAsiaTheme="minorHAnsi"/>
                <w:sz w:val="24"/>
                <w:szCs w:val="24"/>
                <w:lang w:val="lt-LT"/>
              </w:rPr>
            </w:pPr>
            <w:r w:rsidRPr="00B344C4">
              <w:rPr>
                <w:rFonts w:eastAsiaTheme="minorHAnsi"/>
                <w:sz w:val="24"/>
                <w:szCs w:val="24"/>
                <w:lang w:val="lt-LT"/>
              </w:rPr>
              <w:t>8:00-12</w:t>
            </w:r>
            <w:r w:rsidR="0000750A" w:rsidRPr="00B344C4">
              <w:rPr>
                <w:rFonts w:eastAsiaTheme="minorHAnsi"/>
                <w:sz w:val="24"/>
                <w:szCs w:val="24"/>
                <w:lang w:val="lt-LT"/>
              </w:rPr>
              <w:t>:</w:t>
            </w:r>
            <w:r w:rsidR="00E45A43" w:rsidRPr="00B344C4">
              <w:rPr>
                <w:rFonts w:eastAsiaTheme="minorHAnsi"/>
                <w:sz w:val="24"/>
                <w:szCs w:val="24"/>
                <w:lang w:val="lt-LT"/>
              </w:rPr>
              <w:t xml:space="preserve">00 val. </w:t>
            </w:r>
          </w:p>
          <w:p w14:paraId="6E8E9213" w14:textId="77777777" w:rsidR="00E45A43" w:rsidRPr="00B344C4" w:rsidRDefault="00E45A43" w:rsidP="00E45A43">
            <w:pPr>
              <w:pStyle w:val="Sraopastraipa"/>
              <w:ind w:left="0" w:firstLine="0"/>
              <w:jc w:val="left"/>
              <w:rPr>
                <w:rFonts w:eastAsiaTheme="minorHAnsi"/>
                <w:sz w:val="24"/>
                <w:szCs w:val="24"/>
                <w:lang w:val="lt-LT"/>
              </w:rPr>
            </w:pPr>
          </w:p>
          <w:p w14:paraId="4F914A0B" w14:textId="77777777" w:rsidR="00EC3061" w:rsidRPr="00B344C4" w:rsidRDefault="0000750A" w:rsidP="00E45A43">
            <w:pPr>
              <w:pStyle w:val="Sraopastraipa"/>
              <w:ind w:left="0" w:firstLine="0"/>
              <w:jc w:val="left"/>
              <w:rPr>
                <w:rFonts w:eastAsiaTheme="minorHAnsi"/>
                <w:sz w:val="24"/>
                <w:szCs w:val="24"/>
                <w:lang w:val="lt-LT"/>
              </w:rPr>
            </w:pPr>
            <w:r w:rsidRPr="00B344C4">
              <w:rPr>
                <w:rFonts w:eastAsiaTheme="minorHAnsi"/>
                <w:sz w:val="24"/>
                <w:szCs w:val="24"/>
                <w:lang w:val="lt-LT"/>
              </w:rPr>
              <w:t>Sekmadienis</w:t>
            </w:r>
          </w:p>
          <w:p w14:paraId="097ECA56" w14:textId="5EED2D0D" w:rsidR="00E45A43" w:rsidRPr="00B344C4" w:rsidRDefault="00E45A43" w:rsidP="00EC3061">
            <w:pPr>
              <w:pStyle w:val="Sraopastraipa"/>
              <w:ind w:left="0" w:firstLine="0"/>
              <w:jc w:val="left"/>
              <w:rPr>
                <w:rFonts w:eastAsiaTheme="minorHAnsi"/>
                <w:sz w:val="24"/>
                <w:szCs w:val="24"/>
                <w:lang w:val="lt-LT"/>
              </w:rPr>
            </w:pPr>
            <w:r w:rsidRPr="00B344C4">
              <w:rPr>
                <w:rFonts w:eastAsiaTheme="minorHAnsi"/>
                <w:sz w:val="24"/>
                <w:szCs w:val="24"/>
                <w:lang w:val="lt-LT"/>
              </w:rPr>
              <w:t>8:00-10:00 val.</w:t>
            </w:r>
          </w:p>
        </w:tc>
        <w:tc>
          <w:tcPr>
            <w:tcW w:w="3683" w:type="dxa"/>
          </w:tcPr>
          <w:p w14:paraId="1B291157" w14:textId="6A1244CD" w:rsidR="00996018" w:rsidRPr="00B344C4" w:rsidRDefault="00996018" w:rsidP="00996018">
            <w:pPr>
              <w:pStyle w:val="Sraopastraipa"/>
              <w:ind w:left="0" w:firstLine="0"/>
              <w:jc w:val="left"/>
              <w:rPr>
                <w:rFonts w:eastAsiaTheme="minorHAnsi"/>
                <w:sz w:val="24"/>
                <w:szCs w:val="24"/>
                <w:lang w:val="lt-LT"/>
              </w:rPr>
            </w:pPr>
            <w:r w:rsidRPr="00B344C4">
              <w:rPr>
                <w:rFonts w:eastAsiaTheme="minorHAnsi"/>
                <w:sz w:val="24"/>
                <w:szCs w:val="24"/>
                <w:lang w:val="lt-LT"/>
              </w:rPr>
              <w:t>Baseino zona</w:t>
            </w:r>
            <w:r w:rsidR="008C11C8" w:rsidRPr="00B344C4">
              <w:rPr>
                <w:rFonts w:eastAsiaTheme="minorHAnsi"/>
                <w:sz w:val="24"/>
                <w:szCs w:val="24"/>
                <w:lang w:val="lt-LT"/>
              </w:rPr>
              <w:t>, sanitariniai mazgai ir persirengimo patalpos</w:t>
            </w:r>
          </w:p>
        </w:tc>
        <w:tc>
          <w:tcPr>
            <w:tcW w:w="3192" w:type="dxa"/>
          </w:tcPr>
          <w:p w14:paraId="118AF83F" w14:textId="03EDC430" w:rsidR="00996018" w:rsidRPr="00B344C4" w:rsidRDefault="00996018" w:rsidP="00996018">
            <w:pPr>
              <w:pStyle w:val="Sraopastraipa"/>
              <w:ind w:left="0" w:firstLine="0"/>
              <w:jc w:val="left"/>
              <w:rPr>
                <w:rFonts w:eastAsiaTheme="minorHAnsi"/>
                <w:sz w:val="24"/>
                <w:szCs w:val="24"/>
                <w:lang w:val="lt-LT"/>
              </w:rPr>
            </w:pPr>
            <w:r w:rsidRPr="00B344C4">
              <w:rPr>
                <w:rFonts w:eastAsiaTheme="minorHAnsi"/>
                <w:sz w:val="24"/>
                <w:szCs w:val="24"/>
                <w:lang w:val="lt-LT"/>
              </w:rPr>
              <w:t xml:space="preserve">Baseino zonos (takeliai, borteliai) valymas ir dezinfekavimas cheminėmis priemonėmis, dulkių nuo horizontalių paviršių valymas (suolai, kėdes, inventoriaus dėžės, ventiliavimo angos. Sienų, grindų šveitimas cheminėmis priemonėmis dušuose, WC ir persirengimo patalpose. </w:t>
            </w:r>
          </w:p>
        </w:tc>
      </w:tr>
      <w:tr w:rsidR="00B344C4" w:rsidRPr="00B344C4" w14:paraId="746F8321" w14:textId="77777777" w:rsidTr="002038D4">
        <w:trPr>
          <w:trHeight w:val="301"/>
          <w:jc w:val="center"/>
        </w:trPr>
        <w:tc>
          <w:tcPr>
            <w:tcW w:w="2765" w:type="dxa"/>
          </w:tcPr>
          <w:p w14:paraId="10674C35" w14:textId="77777777" w:rsidR="00EC3061" w:rsidRPr="00B344C4" w:rsidRDefault="0000750A" w:rsidP="0000750A">
            <w:pPr>
              <w:pStyle w:val="Sraopastraipa"/>
              <w:ind w:left="0" w:firstLine="0"/>
              <w:jc w:val="left"/>
              <w:rPr>
                <w:rFonts w:eastAsiaTheme="minorHAnsi"/>
                <w:sz w:val="24"/>
                <w:szCs w:val="24"/>
                <w:lang w:val="lt-LT"/>
              </w:rPr>
            </w:pPr>
            <w:r w:rsidRPr="00B344C4">
              <w:rPr>
                <w:rFonts w:eastAsiaTheme="minorHAnsi"/>
                <w:sz w:val="24"/>
                <w:szCs w:val="24"/>
                <w:lang w:val="lt-LT"/>
              </w:rPr>
              <w:t>Pirmadienis</w:t>
            </w:r>
          </w:p>
          <w:p w14:paraId="0B2B18B0" w14:textId="0A2B4AD1" w:rsidR="00996018" w:rsidRPr="00B344C4" w:rsidRDefault="0000750A" w:rsidP="0000750A">
            <w:pPr>
              <w:pStyle w:val="Sraopastraipa"/>
              <w:ind w:left="0" w:firstLine="0"/>
              <w:jc w:val="left"/>
              <w:rPr>
                <w:rFonts w:eastAsiaTheme="minorHAnsi"/>
                <w:sz w:val="24"/>
                <w:szCs w:val="24"/>
                <w:lang w:val="lt-LT"/>
              </w:rPr>
            </w:pPr>
            <w:r w:rsidRPr="00B344C4">
              <w:rPr>
                <w:rFonts w:eastAsiaTheme="minorHAnsi"/>
                <w:sz w:val="24"/>
                <w:szCs w:val="24"/>
                <w:lang w:val="lt-LT"/>
              </w:rPr>
              <w:t>1</w:t>
            </w:r>
            <w:r w:rsidR="003B549A" w:rsidRPr="00B344C4">
              <w:rPr>
                <w:rFonts w:eastAsiaTheme="minorHAnsi"/>
                <w:sz w:val="24"/>
                <w:szCs w:val="24"/>
                <w:lang w:val="lt-LT"/>
              </w:rPr>
              <w:t>3</w:t>
            </w:r>
            <w:r w:rsidRPr="00B344C4">
              <w:rPr>
                <w:rFonts w:eastAsiaTheme="minorHAnsi"/>
                <w:sz w:val="24"/>
                <w:szCs w:val="24"/>
                <w:lang w:val="lt-LT"/>
              </w:rPr>
              <w:t>:</w:t>
            </w:r>
            <w:r w:rsidR="003B549A" w:rsidRPr="00B344C4">
              <w:rPr>
                <w:rFonts w:eastAsiaTheme="minorHAnsi"/>
                <w:sz w:val="24"/>
                <w:szCs w:val="24"/>
                <w:lang w:val="lt-LT"/>
              </w:rPr>
              <w:t>50-14:50 val.</w:t>
            </w:r>
          </w:p>
          <w:p w14:paraId="1BF42049" w14:textId="77777777" w:rsidR="0000750A" w:rsidRPr="00B344C4" w:rsidRDefault="0000750A" w:rsidP="0000750A">
            <w:pPr>
              <w:pStyle w:val="Sraopastraipa"/>
              <w:ind w:left="0" w:firstLine="0"/>
              <w:jc w:val="left"/>
              <w:rPr>
                <w:rFonts w:eastAsiaTheme="minorHAnsi"/>
                <w:sz w:val="24"/>
                <w:szCs w:val="24"/>
                <w:lang w:val="lt-LT"/>
              </w:rPr>
            </w:pPr>
          </w:p>
          <w:p w14:paraId="291E3B9C" w14:textId="77777777" w:rsidR="00EC3061" w:rsidRPr="00B344C4" w:rsidRDefault="0000750A" w:rsidP="0000750A">
            <w:pPr>
              <w:pStyle w:val="Sraopastraipa"/>
              <w:ind w:left="0" w:firstLine="0"/>
              <w:jc w:val="left"/>
              <w:rPr>
                <w:rFonts w:eastAsiaTheme="minorHAnsi"/>
                <w:sz w:val="24"/>
                <w:szCs w:val="24"/>
                <w:lang w:val="lt-LT"/>
              </w:rPr>
            </w:pPr>
            <w:r w:rsidRPr="00B344C4">
              <w:rPr>
                <w:rFonts w:eastAsiaTheme="minorHAnsi"/>
                <w:sz w:val="24"/>
                <w:szCs w:val="24"/>
                <w:lang w:val="lt-LT"/>
              </w:rPr>
              <w:t>Trečiadienis</w:t>
            </w:r>
          </w:p>
          <w:p w14:paraId="37DFEC3D" w14:textId="4774C6AA" w:rsidR="0000750A" w:rsidRPr="00B344C4" w:rsidRDefault="003B549A" w:rsidP="00D64DBA">
            <w:pPr>
              <w:pStyle w:val="Sraopastraipa"/>
              <w:ind w:left="0" w:firstLine="0"/>
              <w:jc w:val="left"/>
              <w:rPr>
                <w:rFonts w:eastAsiaTheme="minorHAnsi"/>
                <w:sz w:val="24"/>
                <w:szCs w:val="24"/>
                <w:lang w:val="lt-LT"/>
              </w:rPr>
            </w:pPr>
            <w:r w:rsidRPr="00B344C4">
              <w:rPr>
                <w:rFonts w:eastAsiaTheme="minorHAnsi"/>
                <w:sz w:val="24"/>
                <w:szCs w:val="24"/>
                <w:lang w:val="lt-LT"/>
              </w:rPr>
              <w:t>13:50-14:50 val.</w:t>
            </w:r>
          </w:p>
        </w:tc>
        <w:tc>
          <w:tcPr>
            <w:tcW w:w="3683" w:type="dxa"/>
          </w:tcPr>
          <w:p w14:paraId="2476AD7D" w14:textId="2A55B46A" w:rsidR="00996018" w:rsidRPr="00B344C4" w:rsidRDefault="00996018" w:rsidP="00996018">
            <w:pPr>
              <w:pStyle w:val="Sraopastraipa"/>
              <w:ind w:left="0" w:firstLine="0"/>
              <w:jc w:val="left"/>
              <w:rPr>
                <w:rFonts w:eastAsiaTheme="minorHAnsi"/>
                <w:sz w:val="24"/>
                <w:szCs w:val="24"/>
                <w:lang w:val="lt-LT"/>
              </w:rPr>
            </w:pPr>
            <w:r w:rsidRPr="00B344C4">
              <w:rPr>
                <w:rFonts w:eastAsiaTheme="minorHAnsi"/>
                <w:sz w:val="24"/>
                <w:szCs w:val="24"/>
                <w:lang w:val="lt-LT"/>
              </w:rPr>
              <w:t>Baseino zona</w:t>
            </w:r>
          </w:p>
        </w:tc>
        <w:tc>
          <w:tcPr>
            <w:tcW w:w="3192" w:type="dxa"/>
          </w:tcPr>
          <w:p w14:paraId="77EA5944" w14:textId="3E7D18CE" w:rsidR="00996018" w:rsidRPr="00B344C4" w:rsidRDefault="00996018" w:rsidP="00996018">
            <w:pPr>
              <w:pStyle w:val="Sraopastraipa"/>
              <w:ind w:left="0" w:firstLine="0"/>
              <w:jc w:val="left"/>
              <w:rPr>
                <w:rFonts w:eastAsiaTheme="minorHAnsi"/>
                <w:sz w:val="24"/>
                <w:szCs w:val="24"/>
                <w:lang w:val="lt-LT"/>
              </w:rPr>
            </w:pPr>
            <w:r w:rsidRPr="00B344C4">
              <w:rPr>
                <w:rFonts w:eastAsiaTheme="minorHAnsi"/>
                <w:sz w:val="24"/>
                <w:szCs w:val="24"/>
                <w:lang w:val="lt-LT"/>
              </w:rPr>
              <w:t>Baseino takų ir kilimėlių nuplovimas vandeniu (laistymo žarna) be cheminių priemonių.</w:t>
            </w:r>
          </w:p>
        </w:tc>
      </w:tr>
    </w:tbl>
    <w:p w14:paraId="7BF905C4" w14:textId="77777777" w:rsidR="009E163F" w:rsidRPr="00B344C4" w:rsidRDefault="009E163F" w:rsidP="009E163F">
      <w:pPr>
        <w:pStyle w:val="Sraopastraipa"/>
        <w:ind w:left="0" w:firstLine="567"/>
        <w:rPr>
          <w:rFonts w:eastAsiaTheme="minorHAnsi"/>
          <w:sz w:val="24"/>
          <w:szCs w:val="24"/>
          <w:lang w:val="lt-LT"/>
        </w:rPr>
      </w:pPr>
    </w:p>
    <w:p w14:paraId="132ED72B" w14:textId="77777777" w:rsidR="000716A7" w:rsidRPr="00B344C4" w:rsidRDefault="000716A7" w:rsidP="000716A7">
      <w:pPr>
        <w:pStyle w:val="Sraopastraipa"/>
        <w:widowControl/>
        <w:numPr>
          <w:ilvl w:val="0"/>
          <w:numId w:val="37"/>
        </w:numPr>
        <w:autoSpaceDE/>
        <w:autoSpaceDN/>
        <w:spacing w:after="160" w:line="256" w:lineRule="auto"/>
        <w:ind w:left="270" w:hanging="450"/>
        <w:contextualSpacing/>
        <w:jc w:val="center"/>
        <w:rPr>
          <w:b/>
          <w:bCs/>
          <w:sz w:val="24"/>
          <w:szCs w:val="24"/>
          <w:lang w:val="lt-LT"/>
        </w:rPr>
      </w:pPr>
      <w:r w:rsidRPr="00B344C4">
        <w:rPr>
          <w:b/>
          <w:bCs/>
          <w:sz w:val="24"/>
          <w:szCs w:val="24"/>
          <w:lang w:val="lt-LT"/>
        </w:rPr>
        <w:t>PAGRIDNINĖS VALYMO PRIEMONĖS</w:t>
      </w:r>
    </w:p>
    <w:p w14:paraId="5601F0E2" w14:textId="63F436E0" w:rsidR="000716A7" w:rsidRPr="00B344C4" w:rsidRDefault="000716A7" w:rsidP="009E6799">
      <w:pPr>
        <w:pStyle w:val="Default"/>
        <w:numPr>
          <w:ilvl w:val="1"/>
          <w:numId w:val="38"/>
        </w:numPr>
        <w:tabs>
          <w:tab w:val="left" w:pos="284"/>
          <w:tab w:val="left" w:pos="426"/>
        </w:tabs>
        <w:ind w:left="0" w:firstLine="0"/>
        <w:jc w:val="both"/>
        <w:rPr>
          <w:rFonts w:ascii="Times New Roman" w:hAnsi="Times New Roman" w:cs="Times New Roman"/>
          <w:color w:val="auto"/>
          <w:lang w:val="lt-LT"/>
        </w:rPr>
      </w:pPr>
      <w:r w:rsidRPr="00B344C4">
        <w:rPr>
          <w:rFonts w:ascii="Times New Roman" w:hAnsi="Times New Roman" w:cs="Times New Roman"/>
          <w:color w:val="auto"/>
          <w:lang w:val="lt-LT"/>
        </w:rPr>
        <w:t xml:space="preserve">Rūgštinė valymo priemonė (valiklis), skirta įrenginių, sanitarinių patalpų, baseinų priežiūrai. Priemonė turi atitikti žemiau nurodytus reikalavimus: </w:t>
      </w:r>
    </w:p>
    <w:p w14:paraId="7095B3E2" w14:textId="77777777" w:rsidR="000716A7" w:rsidRPr="00B344C4" w:rsidRDefault="000716A7" w:rsidP="009E6799">
      <w:pPr>
        <w:pStyle w:val="Default"/>
        <w:numPr>
          <w:ilvl w:val="1"/>
          <w:numId w:val="35"/>
        </w:numPr>
        <w:tabs>
          <w:tab w:val="left" w:pos="142"/>
        </w:tabs>
        <w:spacing w:after="13"/>
        <w:ind w:left="426" w:hanging="426"/>
        <w:rPr>
          <w:rFonts w:ascii="Times New Roman" w:hAnsi="Times New Roman" w:cs="Times New Roman"/>
          <w:color w:val="auto"/>
          <w:lang w:val="lt-LT"/>
        </w:rPr>
      </w:pPr>
      <w:r w:rsidRPr="00B344C4">
        <w:rPr>
          <w:rFonts w:ascii="Times New Roman" w:hAnsi="Times New Roman" w:cs="Times New Roman"/>
          <w:color w:val="auto"/>
          <w:lang w:val="lt-LT"/>
        </w:rPr>
        <w:t xml:space="preserve">Rūgštinis skystas koncentratas; </w:t>
      </w:r>
    </w:p>
    <w:p w14:paraId="3A22DABD" w14:textId="77777777" w:rsidR="000716A7" w:rsidRPr="00B344C4" w:rsidRDefault="000716A7" w:rsidP="009E6799">
      <w:pPr>
        <w:pStyle w:val="Default"/>
        <w:numPr>
          <w:ilvl w:val="1"/>
          <w:numId w:val="35"/>
        </w:numPr>
        <w:tabs>
          <w:tab w:val="left" w:pos="142"/>
        </w:tabs>
        <w:spacing w:after="13"/>
        <w:ind w:left="426" w:hanging="426"/>
        <w:rPr>
          <w:rFonts w:ascii="Times New Roman" w:hAnsi="Times New Roman" w:cs="Times New Roman"/>
          <w:color w:val="auto"/>
          <w:lang w:val="lt-LT"/>
        </w:rPr>
      </w:pPr>
      <w:r w:rsidRPr="00B344C4">
        <w:rPr>
          <w:rFonts w:ascii="Times New Roman" w:hAnsi="Times New Roman" w:cs="Times New Roman"/>
          <w:color w:val="auto"/>
          <w:lang w:val="lt-LT"/>
        </w:rPr>
        <w:t xml:space="preserve">Sustiprinto momentinio valomojo efekto; </w:t>
      </w:r>
    </w:p>
    <w:p w14:paraId="662E6564" w14:textId="77777777" w:rsidR="000716A7" w:rsidRPr="00B344C4" w:rsidRDefault="000716A7" w:rsidP="009E6799">
      <w:pPr>
        <w:pStyle w:val="Default"/>
        <w:numPr>
          <w:ilvl w:val="1"/>
          <w:numId w:val="35"/>
        </w:numPr>
        <w:tabs>
          <w:tab w:val="left" w:pos="142"/>
        </w:tabs>
        <w:spacing w:after="13"/>
        <w:ind w:left="426" w:hanging="426"/>
        <w:rPr>
          <w:rFonts w:ascii="Times New Roman" w:hAnsi="Times New Roman" w:cs="Times New Roman"/>
          <w:color w:val="auto"/>
          <w:lang w:val="lt-LT"/>
        </w:rPr>
      </w:pPr>
      <w:r w:rsidRPr="00B344C4">
        <w:rPr>
          <w:rFonts w:ascii="Times New Roman" w:hAnsi="Times New Roman" w:cs="Times New Roman"/>
          <w:color w:val="auto"/>
          <w:lang w:val="lt-LT"/>
        </w:rPr>
        <w:lastRenderedPageBreak/>
        <w:t xml:space="preserve">Ortofosfato rūgštis H3PO4 - 30 - 50 %; </w:t>
      </w:r>
    </w:p>
    <w:p w14:paraId="1CF49A47" w14:textId="77777777" w:rsidR="000716A7" w:rsidRPr="00B344C4" w:rsidRDefault="000716A7" w:rsidP="009E6799">
      <w:pPr>
        <w:pStyle w:val="Default"/>
        <w:numPr>
          <w:ilvl w:val="1"/>
          <w:numId w:val="35"/>
        </w:numPr>
        <w:tabs>
          <w:tab w:val="left" w:pos="142"/>
        </w:tabs>
        <w:spacing w:after="13"/>
        <w:ind w:left="426" w:hanging="426"/>
        <w:rPr>
          <w:rFonts w:ascii="Times New Roman" w:hAnsi="Times New Roman" w:cs="Times New Roman"/>
          <w:color w:val="auto"/>
          <w:lang w:val="lt-LT"/>
        </w:rPr>
      </w:pPr>
      <w:r w:rsidRPr="00B344C4">
        <w:rPr>
          <w:rFonts w:ascii="Times New Roman" w:hAnsi="Times New Roman" w:cs="Times New Roman"/>
          <w:color w:val="auto"/>
          <w:lang w:val="lt-LT"/>
        </w:rPr>
        <w:t xml:space="preserve">Paviršinio aktyvumo medžiagos – 2,5 - 5%; </w:t>
      </w:r>
    </w:p>
    <w:p w14:paraId="6ECF4D50" w14:textId="77777777" w:rsidR="000716A7" w:rsidRPr="00B344C4" w:rsidRDefault="000716A7" w:rsidP="009E6799">
      <w:pPr>
        <w:pStyle w:val="Default"/>
        <w:numPr>
          <w:ilvl w:val="1"/>
          <w:numId w:val="35"/>
        </w:numPr>
        <w:tabs>
          <w:tab w:val="left" w:pos="284"/>
          <w:tab w:val="left" w:pos="426"/>
        </w:tabs>
        <w:spacing w:after="13"/>
        <w:ind w:left="709" w:hanging="709"/>
        <w:rPr>
          <w:rFonts w:ascii="Times New Roman" w:hAnsi="Times New Roman" w:cs="Times New Roman"/>
          <w:color w:val="auto"/>
          <w:lang w:val="lt-LT"/>
        </w:rPr>
      </w:pPr>
      <w:r w:rsidRPr="00B344C4">
        <w:rPr>
          <w:rFonts w:ascii="Times New Roman" w:hAnsi="Times New Roman" w:cs="Times New Roman"/>
          <w:color w:val="auto"/>
          <w:lang w:val="lt-LT"/>
        </w:rPr>
        <w:t xml:space="preserve">Koncentrato pH vertė, esant 20°C, turi būti ≤0,4; </w:t>
      </w:r>
    </w:p>
    <w:p w14:paraId="21D5E6C2" w14:textId="77777777" w:rsidR="000716A7" w:rsidRPr="00B344C4" w:rsidRDefault="000716A7" w:rsidP="009E6799">
      <w:pPr>
        <w:pStyle w:val="Default"/>
        <w:numPr>
          <w:ilvl w:val="1"/>
          <w:numId w:val="35"/>
        </w:numPr>
        <w:tabs>
          <w:tab w:val="left" w:pos="284"/>
          <w:tab w:val="left" w:pos="426"/>
        </w:tabs>
        <w:spacing w:after="13"/>
        <w:ind w:left="709" w:hanging="709"/>
        <w:rPr>
          <w:rFonts w:ascii="Times New Roman" w:hAnsi="Times New Roman" w:cs="Times New Roman"/>
          <w:color w:val="auto"/>
          <w:lang w:val="lt-LT"/>
        </w:rPr>
      </w:pPr>
      <w:r w:rsidRPr="00B344C4">
        <w:rPr>
          <w:rFonts w:ascii="Times New Roman" w:hAnsi="Times New Roman" w:cs="Times New Roman"/>
          <w:color w:val="auto"/>
          <w:lang w:val="lt-LT"/>
        </w:rPr>
        <w:t xml:space="preserve">Geležies (II) sulfatas – 1 - 2,5 %;. </w:t>
      </w:r>
    </w:p>
    <w:p w14:paraId="26025B26" w14:textId="4DA7BF1D" w:rsidR="000716A7" w:rsidRPr="00B344C4" w:rsidRDefault="00861788" w:rsidP="00861788">
      <w:pPr>
        <w:pStyle w:val="Default"/>
        <w:tabs>
          <w:tab w:val="left" w:pos="284"/>
          <w:tab w:val="left" w:pos="426"/>
        </w:tabs>
        <w:spacing w:after="13"/>
        <w:ind w:left="360" w:hanging="360"/>
        <w:rPr>
          <w:rFonts w:ascii="Times New Roman" w:hAnsi="Times New Roman" w:cs="Times New Roman"/>
          <w:color w:val="auto"/>
          <w:lang w:val="lt-LT"/>
        </w:rPr>
      </w:pPr>
      <w:r w:rsidRPr="00B344C4">
        <w:rPr>
          <w:rFonts w:ascii="Times New Roman" w:hAnsi="Times New Roman" w:cs="Times New Roman"/>
          <w:color w:val="auto"/>
          <w:lang w:val="lt-LT"/>
        </w:rPr>
        <w:t xml:space="preserve">1.8. </w:t>
      </w:r>
      <w:r w:rsidR="000716A7" w:rsidRPr="00B344C4">
        <w:rPr>
          <w:rFonts w:ascii="Times New Roman" w:hAnsi="Times New Roman" w:cs="Times New Roman"/>
          <w:color w:val="auto"/>
          <w:lang w:val="lt-LT"/>
        </w:rPr>
        <w:t>Santykinis tankis prie 20 0C – ne mažiau 1,194 kg/dm³.</w:t>
      </w:r>
    </w:p>
    <w:p w14:paraId="436F7CE6" w14:textId="77777777" w:rsidR="000716A7" w:rsidRPr="00B344C4" w:rsidRDefault="000716A7" w:rsidP="009E6799">
      <w:pPr>
        <w:pStyle w:val="Sraopastraipa"/>
        <w:widowControl/>
        <w:numPr>
          <w:ilvl w:val="0"/>
          <w:numId w:val="35"/>
        </w:numPr>
        <w:tabs>
          <w:tab w:val="left" w:pos="284"/>
        </w:tabs>
        <w:adjustRightInd w:val="0"/>
        <w:ind w:left="0" w:firstLine="0"/>
        <w:contextualSpacing/>
        <w:rPr>
          <w:rFonts w:eastAsiaTheme="minorHAnsi"/>
          <w:sz w:val="24"/>
          <w:szCs w:val="24"/>
          <w:lang w:val="lt-LT"/>
        </w:rPr>
      </w:pPr>
      <w:r w:rsidRPr="00B344C4">
        <w:rPr>
          <w:rFonts w:eastAsiaTheme="minorHAnsi"/>
          <w:sz w:val="24"/>
          <w:szCs w:val="24"/>
          <w:lang w:val="lt-LT"/>
        </w:rPr>
        <w:t xml:space="preserve">Priemonė, skirta naudoti paviršių dezinfekcijai, higieniniam rankų plovimui, dekontaminuojančiam kūno prausimui ir pėdų grybelio profilaktikai sveikatos priežiūros ir visuomeninės paskirties įstaigose. Priemonė turi atitikti žemiau nurodytus reikalavimus: </w:t>
      </w:r>
    </w:p>
    <w:p w14:paraId="448992D5" w14:textId="77777777" w:rsidR="000716A7" w:rsidRPr="00B344C4" w:rsidRDefault="000716A7" w:rsidP="00861788">
      <w:pPr>
        <w:pStyle w:val="Default"/>
        <w:numPr>
          <w:ilvl w:val="1"/>
          <w:numId w:val="39"/>
        </w:numPr>
        <w:tabs>
          <w:tab w:val="left" w:pos="284"/>
        </w:tabs>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Skystas koncentratas;</w:t>
      </w:r>
    </w:p>
    <w:p w14:paraId="6CD2C852" w14:textId="77777777" w:rsidR="000716A7" w:rsidRPr="00B344C4" w:rsidRDefault="000716A7" w:rsidP="00861788">
      <w:pPr>
        <w:pStyle w:val="Default"/>
        <w:numPr>
          <w:ilvl w:val="1"/>
          <w:numId w:val="39"/>
        </w:numPr>
        <w:tabs>
          <w:tab w:val="left" w:pos="284"/>
        </w:tabs>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 xml:space="preserve">Koncentrato pH vertė, turi būti ≤6,3; </w:t>
      </w:r>
    </w:p>
    <w:p w14:paraId="6D5BF4E9" w14:textId="77777777" w:rsidR="000716A7" w:rsidRPr="00B344C4" w:rsidRDefault="000716A7" w:rsidP="00861788">
      <w:pPr>
        <w:pStyle w:val="Default"/>
        <w:numPr>
          <w:ilvl w:val="1"/>
          <w:numId w:val="39"/>
        </w:numPr>
        <w:tabs>
          <w:tab w:val="left" w:pos="284"/>
          <w:tab w:val="left" w:pos="450"/>
        </w:tabs>
        <w:spacing w:after="13"/>
        <w:ind w:left="-90" w:firstLine="90"/>
        <w:rPr>
          <w:rFonts w:ascii="Times New Roman" w:hAnsi="Times New Roman" w:cs="Times New Roman"/>
          <w:color w:val="auto"/>
          <w:lang w:val="lt-LT"/>
        </w:rPr>
      </w:pPr>
      <w:r w:rsidRPr="00B344C4">
        <w:rPr>
          <w:rFonts w:ascii="Times New Roman" w:hAnsi="Times New Roman" w:cs="Times New Roman"/>
          <w:color w:val="auto"/>
          <w:lang w:val="lt-LT"/>
        </w:rPr>
        <w:t>Santykinis tankis turi būti ≤0,095;</w:t>
      </w:r>
    </w:p>
    <w:p w14:paraId="7BCF8A0C" w14:textId="77777777" w:rsidR="000716A7" w:rsidRPr="00B344C4" w:rsidRDefault="000716A7" w:rsidP="00861788">
      <w:pPr>
        <w:pStyle w:val="Default"/>
        <w:numPr>
          <w:ilvl w:val="1"/>
          <w:numId w:val="39"/>
        </w:numPr>
        <w:tabs>
          <w:tab w:val="left" w:pos="284"/>
        </w:tabs>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Spalva – bespalvis;</w:t>
      </w:r>
    </w:p>
    <w:p w14:paraId="63EFF4DB" w14:textId="77777777" w:rsidR="000716A7" w:rsidRPr="00B344C4" w:rsidRDefault="000716A7" w:rsidP="00861788">
      <w:pPr>
        <w:pStyle w:val="Default"/>
        <w:numPr>
          <w:ilvl w:val="1"/>
          <w:numId w:val="39"/>
        </w:numPr>
        <w:tabs>
          <w:tab w:val="left" w:pos="284"/>
        </w:tabs>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Priemonėje turi būti 7-10 % benzalkonio chlorido.</w:t>
      </w:r>
    </w:p>
    <w:p w14:paraId="07915133" w14:textId="1B06741F" w:rsidR="000716A7" w:rsidRPr="00B344C4" w:rsidRDefault="007759FB" w:rsidP="007759FB">
      <w:pPr>
        <w:pStyle w:val="Default"/>
        <w:jc w:val="both"/>
        <w:rPr>
          <w:rFonts w:ascii="Times New Roman" w:hAnsi="Times New Roman" w:cs="Times New Roman"/>
          <w:color w:val="auto"/>
          <w:lang w:val="lt-LT"/>
        </w:rPr>
      </w:pPr>
      <w:r w:rsidRPr="00B344C4">
        <w:rPr>
          <w:rFonts w:ascii="Times New Roman" w:hAnsi="Times New Roman" w:cs="Times New Roman"/>
          <w:color w:val="auto"/>
          <w:lang w:val="lt-LT"/>
        </w:rPr>
        <w:t xml:space="preserve">3. </w:t>
      </w:r>
      <w:r w:rsidR="000716A7" w:rsidRPr="00B344C4">
        <w:rPr>
          <w:rFonts w:ascii="Times New Roman" w:hAnsi="Times New Roman" w:cs="Times New Roman"/>
          <w:color w:val="auto"/>
          <w:lang w:val="lt-LT"/>
        </w:rPr>
        <w:t>Dezinfekavimo priemonė greitai dezinfekcijai paruošta naudojimui greito paviršių dezinfekavimo priemonė su plačiu poveikio spektru prieš bakterijas, grybus ir virusus. Sinergetinis priemonės aktyviųjų medžiagų poveikis turi užtikrinti greitą dezinfekcijos efektą</w:t>
      </w:r>
      <w:r w:rsidR="0049432A" w:rsidRPr="00B344C4">
        <w:rPr>
          <w:rFonts w:ascii="Times New Roman" w:hAnsi="Times New Roman" w:cs="Times New Roman"/>
          <w:color w:val="auto"/>
          <w:lang w:val="lt-LT"/>
        </w:rPr>
        <w:t>.</w:t>
      </w:r>
      <w:r w:rsidR="000716A7" w:rsidRPr="00B344C4">
        <w:rPr>
          <w:rFonts w:ascii="Times New Roman" w:hAnsi="Times New Roman" w:cs="Times New Roman"/>
          <w:color w:val="auto"/>
          <w:lang w:val="lt-LT"/>
        </w:rPr>
        <w:t xml:space="preserve"> Po naudojimo nereikia skalauti. Priemonė turi atitikti žemiau nurodytus reikalavimus: </w:t>
      </w:r>
    </w:p>
    <w:p w14:paraId="6CE4CA9F" w14:textId="61A18487" w:rsidR="000716A7" w:rsidRPr="00B344C4" w:rsidRDefault="00861788" w:rsidP="00861788">
      <w:pPr>
        <w:pStyle w:val="Default"/>
        <w:spacing w:after="13"/>
        <w:rPr>
          <w:rFonts w:ascii="Times New Roman" w:hAnsi="Times New Roman" w:cs="Times New Roman"/>
          <w:color w:val="auto"/>
          <w:lang w:val="lt-LT"/>
        </w:rPr>
      </w:pPr>
      <w:r w:rsidRPr="00B344C4">
        <w:rPr>
          <w:rFonts w:ascii="Times New Roman" w:hAnsi="Times New Roman" w:cs="Times New Roman"/>
          <w:color w:val="auto"/>
          <w:lang w:val="lt-LT"/>
        </w:rPr>
        <w:t>3.1</w:t>
      </w:r>
      <w:r w:rsidR="00223194" w:rsidRPr="00B344C4">
        <w:rPr>
          <w:rFonts w:ascii="Times New Roman" w:hAnsi="Times New Roman" w:cs="Times New Roman"/>
          <w:color w:val="auto"/>
          <w:lang w:val="lt-LT"/>
        </w:rPr>
        <w:t>.</w:t>
      </w:r>
      <w:r w:rsidRPr="00B344C4">
        <w:rPr>
          <w:rFonts w:ascii="Times New Roman" w:hAnsi="Times New Roman" w:cs="Times New Roman"/>
          <w:color w:val="auto"/>
          <w:lang w:val="lt-LT"/>
        </w:rPr>
        <w:t xml:space="preserve"> </w:t>
      </w:r>
      <w:r w:rsidR="000716A7" w:rsidRPr="00B344C4">
        <w:rPr>
          <w:rFonts w:ascii="Times New Roman" w:hAnsi="Times New Roman" w:cs="Times New Roman"/>
          <w:color w:val="auto"/>
          <w:lang w:val="lt-LT"/>
        </w:rPr>
        <w:t>Baktericidinis pagal EN 1276, mielocidinis pagal EN 1650, fungicidinis pagal EN 13697. Efektyvus prieš pelių noro virusą (MNV)</w:t>
      </w:r>
      <w:r w:rsidR="0022721D" w:rsidRPr="00B344C4">
        <w:rPr>
          <w:rFonts w:ascii="Times New Roman" w:hAnsi="Times New Roman" w:cs="Times New Roman"/>
          <w:color w:val="auto"/>
          <w:lang w:val="lt-LT"/>
        </w:rPr>
        <w:t>;</w:t>
      </w:r>
    </w:p>
    <w:p w14:paraId="203E1F57" w14:textId="26180522" w:rsidR="000716A7" w:rsidRPr="00B344C4" w:rsidRDefault="00861788" w:rsidP="00861788">
      <w:pPr>
        <w:pStyle w:val="Default"/>
        <w:spacing w:after="13"/>
        <w:rPr>
          <w:rFonts w:ascii="Times New Roman" w:hAnsi="Times New Roman" w:cs="Times New Roman"/>
          <w:color w:val="auto"/>
          <w:lang w:val="lt-LT"/>
        </w:rPr>
      </w:pPr>
      <w:r w:rsidRPr="00B344C4">
        <w:rPr>
          <w:rFonts w:ascii="Times New Roman" w:hAnsi="Times New Roman" w:cs="Times New Roman"/>
          <w:color w:val="auto"/>
          <w:lang w:val="lt-LT"/>
        </w:rPr>
        <w:t xml:space="preserve">3.2. </w:t>
      </w:r>
      <w:r w:rsidR="000716A7" w:rsidRPr="00B344C4">
        <w:rPr>
          <w:rFonts w:ascii="Times New Roman" w:hAnsi="Times New Roman" w:cs="Times New Roman"/>
          <w:color w:val="auto"/>
          <w:lang w:val="lt-LT"/>
        </w:rPr>
        <w:t>Priemonėje turi būti 30-50 % Propan-2-olio, propan-1-olio turi būti 20-25%, propilenglikolio turi būti 1-2,5%;</w:t>
      </w:r>
    </w:p>
    <w:p w14:paraId="0A44FD8A" w14:textId="55755DC9" w:rsidR="000716A7" w:rsidRPr="00B344C4" w:rsidRDefault="007759FB" w:rsidP="007759FB">
      <w:pPr>
        <w:pStyle w:val="Default"/>
        <w:spacing w:after="13"/>
        <w:rPr>
          <w:rFonts w:ascii="Times New Roman" w:hAnsi="Times New Roman" w:cs="Times New Roman"/>
          <w:color w:val="auto"/>
          <w:lang w:val="lt-LT"/>
        </w:rPr>
      </w:pPr>
      <w:r w:rsidRPr="00B344C4">
        <w:rPr>
          <w:rFonts w:ascii="Times New Roman" w:hAnsi="Times New Roman" w:cs="Times New Roman"/>
          <w:color w:val="auto"/>
          <w:lang w:val="lt-LT"/>
        </w:rPr>
        <w:t>3.3.</w:t>
      </w:r>
      <w:r w:rsidR="000716A7" w:rsidRPr="00B344C4">
        <w:rPr>
          <w:rFonts w:ascii="Times New Roman" w:hAnsi="Times New Roman" w:cs="Times New Roman"/>
          <w:color w:val="auto"/>
          <w:lang w:val="lt-LT"/>
        </w:rPr>
        <w:t>Priemonė paruošta naudojimui;</w:t>
      </w:r>
    </w:p>
    <w:p w14:paraId="13BF3BB3" w14:textId="3217A765" w:rsidR="000716A7" w:rsidRPr="00B344C4" w:rsidRDefault="000716A7" w:rsidP="007759FB">
      <w:pPr>
        <w:pStyle w:val="Default"/>
        <w:numPr>
          <w:ilvl w:val="1"/>
          <w:numId w:val="40"/>
        </w:numPr>
        <w:spacing w:after="13"/>
        <w:ind w:left="426" w:hanging="426"/>
        <w:rPr>
          <w:rFonts w:ascii="Times New Roman" w:hAnsi="Times New Roman" w:cs="Times New Roman"/>
          <w:color w:val="auto"/>
          <w:lang w:val="lt-LT"/>
        </w:rPr>
      </w:pPr>
      <w:r w:rsidRPr="00B344C4">
        <w:rPr>
          <w:rFonts w:ascii="Times New Roman" w:hAnsi="Times New Roman" w:cs="Times New Roman"/>
          <w:color w:val="auto"/>
          <w:lang w:val="lt-LT"/>
        </w:rPr>
        <w:t>Priemonės pH vertė, turi būti nuo 7,5 iki 8,5;</w:t>
      </w:r>
    </w:p>
    <w:p w14:paraId="0EC2FD1F" w14:textId="0C6622E3" w:rsidR="000716A7" w:rsidRPr="00B344C4" w:rsidRDefault="000716A7" w:rsidP="009E6799">
      <w:pPr>
        <w:pStyle w:val="Default"/>
        <w:numPr>
          <w:ilvl w:val="1"/>
          <w:numId w:val="40"/>
        </w:numPr>
        <w:spacing w:after="13"/>
        <w:ind w:left="360"/>
        <w:rPr>
          <w:rFonts w:ascii="Times New Roman" w:hAnsi="Times New Roman" w:cs="Times New Roman"/>
          <w:b/>
          <w:color w:val="auto"/>
        </w:rPr>
      </w:pPr>
      <w:r w:rsidRPr="00B344C4">
        <w:rPr>
          <w:rFonts w:ascii="Times New Roman" w:hAnsi="Times New Roman" w:cs="Times New Roman"/>
          <w:color w:val="auto"/>
          <w:lang w:val="lt-LT"/>
        </w:rPr>
        <w:t>Santykinis tankis turi būti 0.876 - 0.896;</w:t>
      </w:r>
    </w:p>
    <w:p w14:paraId="6975384B" w14:textId="77777777" w:rsidR="000716A7" w:rsidRPr="00B344C4" w:rsidRDefault="000716A7" w:rsidP="007759FB">
      <w:pPr>
        <w:pStyle w:val="Default"/>
        <w:numPr>
          <w:ilvl w:val="0"/>
          <w:numId w:val="40"/>
        </w:numPr>
        <w:tabs>
          <w:tab w:val="left" w:pos="360"/>
        </w:tabs>
        <w:ind w:left="0" w:firstLine="0"/>
        <w:rPr>
          <w:rFonts w:ascii="Times New Roman" w:hAnsi="Times New Roman" w:cs="Times New Roman"/>
          <w:color w:val="auto"/>
          <w:lang w:val="lt-LT"/>
        </w:rPr>
      </w:pPr>
      <w:r w:rsidRPr="00B344C4">
        <w:rPr>
          <w:rFonts w:ascii="Times New Roman" w:hAnsi="Times New Roman" w:cs="Times New Roman"/>
          <w:bCs/>
          <w:color w:val="auto"/>
          <w:lang w:val="lt-LT"/>
        </w:rPr>
        <w:t>Rūgštinė valymo priemonė (valiklis)</w:t>
      </w:r>
      <w:r w:rsidRPr="00B344C4">
        <w:rPr>
          <w:rFonts w:ascii="Times New Roman" w:hAnsi="Times New Roman" w:cs="Times New Roman"/>
          <w:color w:val="auto"/>
          <w:lang w:val="lt-LT"/>
        </w:rPr>
        <w:t xml:space="preserve">, skirta įrenginių, sanitarinių patalpų, baseinų priežiūrai. Priemonė turi atitikti žemiau nurodytus reikalavimus: </w:t>
      </w:r>
    </w:p>
    <w:p w14:paraId="50FD91A0" w14:textId="77777777" w:rsidR="000716A7" w:rsidRPr="00B344C4" w:rsidRDefault="000716A7" w:rsidP="007759FB">
      <w:pPr>
        <w:pStyle w:val="Default"/>
        <w:numPr>
          <w:ilvl w:val="1"/>
          <w:numId w:val="40"/>
        </w:numPr>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 xml:space="preserve">Valiklis turi būti skirtas tik profesionaliam naudojimui; </w:t>
      </w:r>
    </w:p>
    <w:p w14:paraId="2AC8950C" w14:textId="77777777" w:rsidR="000716A7" w:rsidRPr="00B344C4" w:rsidRDefault="000716A7" w:rsidP="007759FB">
      <w:pPr>
        <w:pStyle w:val="Default"/>
        <w:numPr>
          <w:ilvl w:val="1"/>
          <w:numId w:val="40"/>
        </w:numPr>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Skystas koncentratas;</w:t>
      </w:r>
    </w:p>
    <w:p w14:paraId="6C0AB2BE" w14:textId="77777777" w:rsidR="000716A7" w:rsidRPr="00B344C4" w:rsidRDefault="000716A7" w:rsidP="007759FB">
      <w:pPr>
        <w:pStyle w:val="Default"/>
        <w:numPr>
          <w:ilvl w:val="1"/>
          <w:numId w:val="40"/>
        </w:numPr>
        <w:tabs>
          <w:tab w:val="left" w:pos="360"/>
        </w:tabs>
        <w:spacing w:after="13"/>
        <w:ind w:left="270" w:hanging="270"/>
        <w:rPr>
          <w:rFonts w:ascii="Times New Roman" w:hAnsi="Times New Roman" w:cs="Times New Roman"/>
          <w:color w:val="auto"/>
          <w:lang w:val="lt-LT"/>
        </w:rPr>
      </w:pPr>
      <w:r w:rsidRPr="00B344C4">
        <w:rPr>
          <w:rFonts w:ascii="Times New Roman" w:hAnsi="Times New Roman" w:cs="Times New Roman"/>
          <w:color w:val="auto"/>
          <w:lang w:val="lt-LT"/>
        </w:rPr>
        <w:t xml:space="preserve">Koncentrato pH vertė, turi būti nuo 0,5 iki 1; </w:t>
      </w:r>
    </w:p>
    <w:p w14:paraId="71780481" w14:textId="77777777" w:rsidR="000716A7" w:rsidRPr="00B344C4" w:rsidRDefault="000716A7" w:rsidP="007759FB">
      <w:pPr>
        <w:pStyle w:val="Default"/>
        <w:numPr>
          <w:ilvl w:val="1"/>
          <w:numId w:val="40"/>
        </w:numPr>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Santykinis tankis turi būti ≤1,07;</w:t>
      </w:r>
    </w:p>
    <w:p w14:paraId="2451AED8" w14:textId="77777777" w:rsidR="000716A7" w:rsidRPr="00B344C4" w:rsidRDefault="000716A7" w:rsidP="007759FB">
      <w:pPr>
        <w:pStyle w:val="Default"/>
        <w:numPr>
          <w:ilvl w:val="1"/>
          <w:numId w:val="40"/>
        </w:numPr>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Spalva – šviesiai raudona;</w:t>
      </w:r>
    </w:p>
    <w:p w14:paraId="6CAD502F" w14:textId="77777777" w:rsidR="000716A7" w:rsidRPr="00B344C4" w:rsidRDefault="000716A7" w:rsidP="007759FB">
      <w:pPr>
        <w:pStyle w:val="Default"/>
        <w:numPr>
          <w:ilvl w:val="1"/>
          <w:numId w:val="40"/>
        </w:numPr>
        <w:spacing w:after="13"/>
        <w:ind w:left="360"/>
        <w:rPr>
          <w:rFonts w:ascii="Times New Roman" w:hAnsi="Times New Roman" w:cs="Times New Roman"/>
          <w:color w:val="auto"/>
          <w:lang w:val="lt-LT"/>
        </w:rPr>
      </w:pPr>
      <w:r w:rsidRPr="00B344C4">
        <w:rPr>
          <w:rFonts w:ascii="Times New Roman" w:hAnsi="Times New Roman" w:cs="Times New Roman"/>
          <w:color w:val="auto"/>
          <w:lang w:val="lt-LT"/>
        </w:rPr>
        <w:t>Priemonėje turi būti 5-10 % Sulfamo rūgšties, izotridekanolio ir etokslinto 1-2,5 %.</w:t>
      </w:r>
    </w:p>
    <w:p w14:paraId="61CF33DA" w14:textId="213ECAB8" w:rsidR="000716A7" w:rsidRPr="00B344C4" w:rsidRDefault="00643DB4" w:rsidP="009E6799">
      <w:pPr>
        <w:pStyle w:val="Sraopastraipa"/>
        <w:numPr>
          <w:ilvl w:val="0"/>
          <w:numId w:val="40"/>
        </w:numPr>
        <w:tabs>
          <w:tab w:val="left" w:pos="284"/>
        </w:tabs>
        <w:ind w:left="0" w:firstLine="0"/>
        <w:rPr>
          <w:b/>
          <w:bCs/>
          <w:sz w:val="24"/>
          <w:szCs w:val="24"/>
          <w:lang w:val="lt-LT"/>
        </w:rPr>
      </w:pPr>
      <w:r w:rsidRPr="00B344C4">
        <w:rPr>
          <w:b/>
          <w:bCs/>
          <w:sz w:val="24"/>
          <w:szCs w:val="24"/>
          <w:lang w:val="lt-LT"/>
        </w:rPr>
        <w:t xml:space="preserve">Nuo sutarties įsigaliojimo dienos </w:t>
      </w:r>
      <w:r w:rsidR="00C4137B" w:rsidRPr="00B344C4">
        <w:rPr>
          <w:b/>
          <w:bCs/>
          <w:sz w:val="24"/>
          <w:szCs w:val="24"/>
          <w:lang w:val="lt-LT"/>
        </w:rPr>
        <w:t xml:space="preserve">per 3 d. d. </w:t>
      </w:r>
      <w:r w:rsidR="00DE0404" w:rsidRPr="00B344C4">
        <w:rPr>
          <w:b/>
          <w:bCs/>
          <w:sz w:val="24"/>
          <w:szCs w:val="24"/>
          <w:lang w:val="lt-LT"/>
        </w:rPr>
        <w:t xml:space="preserve">Tiekėjas </w:t>
      </w:r>
      <w:r w:rsidRPr="00B344C4">
        <w:rPr>
          <w:b/>
          <w:bCs/>
          <w:sz w:val="24"/>
          <w:szCs w:val="24"/>
          <w:lang w:val="lt-LT"/>
        </w:rPr>
        <w:t>pateik</w:t>
      </w:r>
      <w:r w:rsidR="0000232F" w:rsidRPr="00B344C4">
        <w:rPr>
          <w:b/>
          <w:bCs/>
          <w:sz w:val="24"/>
          <w:szCs w:val="24"/>
          <w:lang w:val="lt-LT"/>
        </w:rPr>
        <w:t>ia</w:t>
      </w:r>
      <w:r w:rsidRPr="00B344C4">
        <w:rPr>
          <w:b/>
          <w:bCs/>
          <w:sz w:val="24"/>
          <w:szCs w:val="24"/>
          <w:lang w:val="lt-LT"/>
        </w:rPr>
        <w:t xml:space="preserve"> Perkančiajai organizacijai  </w:t>
      </w:r>
      <w:r w:rsidR="000716A7" w:rsidRPr="00B344C4">
        <w:rPr>
          <w:b/>
          <w:bCs/>
          <w:sz w:val="24"/>
          <w:szCs w:val="24"/>
          <w:lang w:val="lt-LT"/>
        </w:rPr>
        <w:t xml:space="preserve"> dezinfekcijai naudojamų biocidų </w:t>
      </w:r>
      <w:r w:rsidRPr="00B344C4">
        <w:rPr>
          <w:b/>
          <w:bCs/>
          <w:sz w:val="24"/>
          <w:szCs w:val="24"/>
          <w:lang w:val="lt-LT"/>
        </w:rPr>
        <w:t xml:space="preserve">priemonių sąrašą ir </w:t>
      </w:r>
      <w:r w:rsidR="000716A7" w:rsidRPr="00B344C4">
        <w:rPr>
          <w:b/>
          <w:bCs/>
          <w:sz w:val="24"/>
          <w:szCs w:val="24"/>
          <w:lang w:val="lt-LT"/>
        </w:rPr>
        <w:t>autorizacijos liudijimų kopijas.</w:t>
      </w:r>
    </w:p>
    <w:p w14:paraId="78A1C6F2" w14:textId="77777777" w:rsidR="007E3894" w:rsidRPr="00B344C4" w:rsidRDefault="007E3894" w:rsidP="00F14CC7">
      <w:pPr>
        <w:jc w:val="both"/>
        <w:rPr>
          <w:rFonts w:ascii="Times New Roman" w:hAnsi="Times New Roman" w:cs="Times New Roman"/>
          <w:sz w:val="24"/>
          <w:szCs w:val="24"/>
        </w:rPr>
      </w:pPr>
    </w:p>
    <w:p w14:paraId="2DABAA5A" w14:textId="2BA86B3B" w:rsidR="007E3894" w:rsidRPr="00F43202" w:rsidRDefault="00643DB4" w:rsidP="009E6799">
      <w:pPr>
        <w:pStyle w:val="Sraopastraipa"/>
        <w:numPr>
          <w:ilvl w:val="0"/>
          <w:numId w:val="37"/>
        </w:numPr>
        <w:tabs>
          <w:tab w:val="left" w:pos="3119"/>
          <w:tab w:val="left" w:pos="3261"/>
        </w:tabs>
        <w:jc w:val="center"/>
        <w:rPr>
          <w:b/>
          <w:bCs/>
          <w:sz w:val="24"/>
          <w:szCs w:val="24"/>
        </w:rPr>
      </w:pPr>
      <w:r w:rsidRPr="00F43202">
        <w:rPr>
          <w:b/>
          <w:bCs/>
          <w:sz w:val="24"/>
          <w:szCs w:val="24"/>
        </w:rPr>
        <w:t>APLINKOS APSAUGOS KRITERIJAI</w:t>
      </w:r>
    </w:p>
    <w:p w14:paraId="77268362" w14:textId="77777777" w:rsidR="0049432A" w:rsidRPr="00F43202" w:rsidRDefault="0049432A" w:rsidP="009E6799">
      <w:pPr>
        <w:pStyle w:val="Sraopastraipa"/>
        <w:tabs>
          <w:tab w:val="left" w:pos="3119"/>
          <w:tab w:val="left" w:pos="3261"/>
        </w:tabs>
        <w:ind w:left="1080" w:firstLine="0"/>
        <w:rPr>
          <w:sz w:val="24"/>
          <w:szCs w:val="24"/>
        </w:rPr>
      </w:pPr>
    </w:p>
    <w:p w14:paraId="0D03EA03" w14:textId="70F71583" w:rsidR="00993CA5" w:rsidRPr="003C3B6F" w:rsidRDefault="00993CA5" w:rsidP="003C3B6F">
      <w:pPr>
        <w:pStyle w:val="Sraopastraipa"/>
        <w:numPr>
          <w:ilvl w:val="0"/>
          <w:numId w:val="48"/>
        </w:numPr>
        <w:tabs>
          <w:tab w:val="left" w:pos="993"/>
        </w:tabs>
        <w:rPr>
          <w:bCs/>
          <w:kern w:val="2"/>
          <w:sz w:val="24"/>
          <w:szCs w:val="24"/>
          <w:shd w:val="clear" w:color="auto" w:fill="FFFFFF"/>
          <w:lang w:val="lt-LT"/>
        </w:rPr>
      </w:pPr>
      <w:r w:rsidRPr="003C3B6F">
        <w:rPr>
          <w:bCs/>
          <w:kern w:val="2"/>
          <w:sz w:val="24"/>
          <w:szCs w:val="24"/>
          <w:shd w:val="clear" w:color="auto" w:fill="FFFFFF"/>
          <w:lang w:val="lt-LT"/>
        </w:rPr>
        <w:t xml:space="preserve">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 4.4.4.1. papunkčiu Pirkėjas savarankiškai nustatė, kad ne mažiau kaip </w:t>
      </w:r>
      <w:r w:rsidRPr="003C3B6F">
        <w:rPr>
          <w:b/>
          <w:kern w:val="2"/>
          <w:sz w:val="24"/>
          <w:szCs w:val="24"/>
          <w:shd w:val="clear" w:color="auto" w:fill="FFFFFF"/>
          <w:lang w:val="lt-LT"/>
        </w:rPr>
        <w:t>30 proc</w:t>
      </w:r>
      <w:r w:rsidRPr="003C3B6F">
        <w:rPr>
          <w:bCs/>
          <w:kern w:val="2"/>
          <w:sz w:val="24"/>
          <w:szCs w:val="24"/>
          <w:shd w:val="clear" w:color="auto" w:fill="FFFFFF"/>
          <w:lang w:val="lt-LT"/>
        </w:rPr>
        <w:t>. Tiekėjo teikiant Paslaugas naudojamų valymo produktų turi atitikti I tipo ekologinio ženklo reikalavimus pagal standartą LST EN ISO 14024 „</w:t>
      </w:r>
      <w:r w:rsidRPr="003C3B6F">
        <w:rPr>
          <w:b/>
          <w:kern w:val="2"/>
          <w:sz w:val="24"/>
          <w:szCs w:val="24"/>
          <w:shd w:val="clear" w:color="auto" w:fill="FFFFFF"/>
          <w:lang w:val="lt-LT"/>
        </w:rPr>
        <w:t>Aplinkosauginiai ženklai ir aplinkosauginės deklaracijos. I tipo aplinkosauginis ženklinimas. Principai ir procedūros“</w:t>
      </w:r>
      <w:r w:rsidRPr="003C3B6F">
        <w:rPr>
          <w:bCs/>
          <w:kern w:val="2"/>
          <w:sz w:val="24"/>
          <w:szCs w:val="24"/>
          <w:shd w:val="clear" w:color="auto" w:fill="FFFFFF"/>
          <w:lang w:val="lt-LT"/>
        </w:rPr>
        <w:t xml:space="preserve"> ir būti paženklinti I tipo ekologiniu ženklu arba pagrįsti kitu Tiekėjo  pateiktu lygiaverčiu įrodymu (pvz., EU Ecolabel, Nordic Swan, Blue Angel, El Distintiu, Milieukeur, Österreichisches Umweltzeichen, NF Environnement, The Hungarian Eco-label, Polish Eco Mark-Znak EKO ir kt.) arba kitu I tipo ekologiniu ženklu). </w:t>
      </w:r>
    </w:p>
    <w:p w14:paraId="3F1F79F4" w14:textId="046D7594" w:rsidR="00FD475A" w:rsidRPr="003C3B6F" w:rsidRDefault="002E5C7F" w:rsidP="009E6799">
      <w:pPr>
        <w:pStyle w:val="Sraopastraipa"/>
        <w:numPr>
          <w:ilvl w:val="1"/>
          <w:numId w:val="48"/>
        </w:numPr>
        <w:ind w:firstLine="284"/>
        <w:rPr>
          <w:sz w:val="24"/>
          <w:szCs w:val="24"/>
          <w:bdr w:val="none" w:sz="0" w:space="0" w:color="auto" w:frame="1"/>
          <w:lang w:val="lt-LT" w:eastAsia="lt-LT"/>
        </w:rPr>
      </w:pPr>
      <w:r w:rsidRPr="003C3B6F">
        <w:rPr>
          <w:b/>
          <w:bCs/>
          <w:sz w:val="24"/>
          <w:szCs w:val="24"/>
          <w:u w:val="single"/>
          <w:lang w:val="lt-LT"/>
        </w:rPr>
        <w:t>Reiklavimai ir p</w:t>
      </w:r>
      <w:r w:rsidR="007E3894" w:rsidRPr="003C3B6F">
        <w:rPr>
          <w:b/>
          <w:bCs/>
          <w:sz w:val="24"/>
          <w:szCs w:val="24"/>
          <w:u w:val="single"/>
          <w:lang w:val="lt-LT"/>
        </w:rPr>
        <w:t>ateikiami dokumentai:</w:t>
      </w:r>
      <w:r w:rsidR="007E3894" w:rsidRPr="003C3B6F">
        <w:rPr>
          <w:sz w:val="24"/>
          <w:szCs w:val="24"/>
          <w:lang w:val="lt-LT"/>
        </w:rPr>
        <w:t xml:space="preserve"> </w:t>
      </w:r>
    </w:p>
    <w:p w14:paraId="6416F522" w14:textId="43FB82BC" w:rsidR="00FB329E" w:rsidRPr="003C3B6F" w:rsidRDefault="00FB329E" w:rsidP="003C3B6F">
      <w:pPr>
        <w:pStyle w:val="Sraopastraipa"/>
        <w:numPr>
          <w:ilvl w:val="2"/>
          <w:numId w:val="48"/>
        </w:numPr>
        <w:tabs>
          <w:tab w:val="left" w:pos="1560"/>
        </w:tabs>
        <w:rPr>
          <w:sz w:val="24"/>
          <w:szCs w:val="24"/>
          <w:lang w:val="lt-LT" w:eastAsia="lt-LT"/>
        </w:rPr>
      </w:pPr>
      <w:r w:rsidRPr="003C3B6F">
        <w:rPr>
          <w:sz w:val="24"/>
          <w:szCs w:val="24"/>
          <w:lang w:val="lt-LT"/>
        </w:rPr>
        <w:t>š</w:t>
      </w:r>
      <w:r w:rsidRPr="003C3B6F">
        <w:rPr>
          <w:sz w:val="24"/>
          <w:szCs w:val="24"/>
          <w:lang w:val="lt-LT" w:eastAsia="lt-LT"/>
        </w:rPr>
        <w:t xml:space="preserve">io reikalavimo laikymasis nustatomas skaičiuojant pagal naudojamų valymo produktų </w:t>
      </w:r>
      <w:r w:rsidR="00645EDD" w:rsidRPr="003C3B6F">
        <w:rPr>
          <w:sz w:val="24"/>
          <w:szCs w:val="24"/>
          <w:lang w:val="lt-LT" w:eastAsia="lt-LT"/>
        </w:rPr>
        <w:t>naudojamų produktų skaičių</w:t>
      </w:r>
      <w:r w:rsidRPr="003C3B6F">
        <w:rPr>
          <w:sz w:val="24"/>
          <w:szCs w:val="24"/>
          <w:lang w:val="lt-LT" w:eastAsia="lt-LT"/>
        </w:rPr>
        <w:t>, taikant šią formulę:</w:t>
      </w:r>
    </w:p>
    <w:p w14:paraId="6E7CCA84" w14:textId="7743995E" w:rsidR="00645EDD" w:rsidRPr="003C3B6F" w:rsidRDefault="00645EDD" w:rsidP="00645EDD">
      <w:pPr>
        <w:ind w:firstLine="720"/>
        <w:jc w:val="both"/>
        <w:rPr>
          <w:rFonts w:ascii="Times New Roman" w:hAnsi="Times New Roman" w:cs="Times New Roman"/>
          <w:b/>
          <w:bCs/>
          <w:sz w:val="24"/>
          <w:szCs w:val="24"/>
        </w:rPr>
      </w:pPr>
      <w:r w:rsidRPr="003C3B6F">
        <w:rPr>
          <w:rFonts w:ascii="Times New Roman" w:hAnsi="Times New Roman" w:cs="Times New Roman"/>
          <w:b/>
          <w:bCs/>
          <w:sz w:val="24"/>
          <w:szCs w:val="24"/>
        </w:rPr>
        <w:lastRenderedPageBreak/>
        <w:t>(I tipo ekologiniu ženklu pažymėtų valymo produktų skaičius / bendras teikiant paslaugas naudojamų valymo produktų skaičius) × 100 ≥ 30%</w:t>
      </w:r>
    </w:p>
    <w:p w14:paraId="35FE57D2" w14:textId="3F649CF3" w:rsidR="00645EDD" w:rsidRPr="003C3B6F" w:rsidRDefault="00645EDD" w:rsidP="003C3B6F">
      <w:pPr>
        <w:ind w:firstLine="720"/>
        <w:jc w:val="both"/>
        <w:rPr>
          <w:rFonts w:ascii="Times New Roman" w:hAnsi="Times New Roman" w:cs="Times New Roman"/>
          <w:i/>
          <w:iCs/>
          <w:sz w:val="24"/>
          <w:szCs w:val="24"/>
        </w:rPr>
      </w:pPr>
      <w:r w:rsidRPr="003C3B6F">
        <w:rPr>
          <w:rFonts w:ascii="Times New Roman" w:hAnsi="Times New Roman" w:cs="Times New Roman"/>
          <w:i/>
          <w:iCs/>
          <w:sz w:val="24"/>
          <w:szCs w:val="24"/>
        </w:rPr>
        <w:t>(pvz. 3 produktai turi I tipo ekologinį ženklą (EU Ecolabel, Nordic Swan ar kt.), o 7 produktai – be I tipo ekologinio ženklo, skaičiuojama: (3 / 10) × 100 = 30 %  -</w:t>
      </w:r>
      <w:r w:rsidR="002E5C7F" w:rsidRPr="003C3B6F">
        <w:rPr>
          <w:rFonts w:ascii="Times New Roman" w:hAnsi="Times New Roman" w:cs="Times New Roman"/>
          <w:i/>
          <w:iCs/>
          <w:sz w:val="24"/>
          <w:szCs w:val="24"/>
        </w:rPr>
        <w:t xml:space="preserve"> </w:t>
      </w:r>
      <w:r w:rsidRPr="003C3B6F">
        <w:rPr>
          <w:rFonts w:ascii="Times New Roman" w:hAnsi="Times New Roman" w:cs="Times New Roman"/>
          <w:i/>
          <w:iCs/>
          <w:sz w:val="24"/>
          <w:szCs w:val="24"/>
        </w:rPr>
        <w:t>Reikalavimas įvykdytas.)</w:t>
      </w:r>
    </w:p>
    <w:p w14:paraId="222AB433" w14:textId="5B1227C4" w:rsidR="00FD475A" w:rsidRPr="003C3B6F" w:rsidRDefault="00FB329E" w:rsidP="003C3B6F">
      <w:pPr>
        <w:ind w:firstLine="720"/>
        <w:jc w:val="both"/>
        <w:rPr>
          <w:rFonts w:ascii="Times New Roman" w:hAnsi="Times New Roman" w:cs="Times New Roman"/>
          <w:sz w:val="24"/>
          <w:szCs w:val="24"/>
          <w:lang w:eastAsia="lt-LT"/>
        </w:rPr>
      </w:pPr>
      <w:r w:rsidRPr="003C3B6F">
        <w:rPr>
          <w:rFonts w:ascii="Times New Roman" w:hAnsi="Times New Roman" w:cs="Times New Roman"/>
          <w:sz w:val="24"/>
          <w:szCs w:val="24"/>
          <w:lang w:eastAsia="lt-LT"/>
        </w:rPr>
        <w:t>1.1.2.</w:t>
      </w:r>
      <w:r w:rsidR="00FD475A" w:rsidRPr="003C3B6F">
        <w:rPr>
          <w:rFonts w:ascii="Times New Roman" w:hAnsi="Times New Roman" w:cs="Times New Roman"/>
          <w:sz w:val="24"/>
          <w:szCs w:val="24"/>
          <w:lang w:eastAsia="lt-LT"/>
        </w:rPr>
        <w:t xml:space="preserve">Tiekėjas ne vėliau kaip per 3 darbo dienas nuo Sutarties įsigaliojimo dienos </w:t>
      </w:r>
      <w:r w:rsidR="00577F35" w:rsidRPr="003C3B6F">
        <w:rPr>
          <w:rFonts w:ascii="Times New Roman" w:hAnsi="Times New Roman" w:cs="Times New Roman"/>
          <w:sz w:val="24"/>
          <w:szCs w:val="24"/>
          <w:lang w:eastAsia="lt-LT"/>
        </w:rPr>
        <w:t>turi pateikti</w:t>
      </w:r>
      <w:r w:rsidR="00FD475A" w:rsidRPr="003C3B6F">
        <w:rPr>
          <w:rFonts w:ascii="Times New Roman" w:hAnsi="Times New Roman" w:cs="Times New Roman"/>
          <w:sz w:val="24"/>
          <w:szCs w:val="24"/>
          <w:lang w:eastAsia="lt-LT"/>
        </w:rPr>
        <w:t xml:space="preserve"> Perkančiajai organizacijai teikiant paslaugas naudojamų valymo produktų sąrašą, kuriame nurodomas kiekvieno produkto pavadinimas,</w:t>
      </w:r>
      <w:r w:rsidRPr="003C3B6F">
        <w:rPr>
          <w:rFonts w:ascii="Times New Roman" w:hAnsi="Times New Roman" w:cs="Times New Roman"/>
          <w:sz w:val="24"/>
          <w:szCs w:val="24"/>
          <w:lang w:eastAsia="lt-LT"/>
        </w:rPr>
        <w:t xml:space="preserve"> </w:t>
      </w:r>
      <w:r w:rsidR="00FD475A" w:rsidRPr="003C3B6F">
        <w:rPr>
          <w:rFonts w:ascii="Times New Roman" w:hAnsi="Times New Roman" w:cs="Times New Roman"/>
          <w:sz w:val="24"/>
          <w:szCs w:val="24"/>
          <w:lang w:eastAsia="lt-LT"/>
        </w:rPr>
        <w:t>paskirtis ir informacija apie atitiktį I tipo ekologinio ženklo reikalavimams, kartu pateikiant atitinkamus sertifikatus ar lygiaverčius įrodymus.</w:t>
      </w:r>
      <w:r w:rsidR="00E951D6" w:rsidRPr="003C3B6F">
        <w:rPr>
          <w:rFonts w:ascii="Times New Roman" w:hAnsi="Times New Roman" w:cs="Times New Roman"/>
          <w:sz w:val="24"/>
          <w:szCs w:val="24"/>
          <w:lang w:eastAsia="lt-LT"/>
        </w:rPr>
        <w:br/>
        <w:t xml:space="preserve">           </w:t>
      </w:r>
      <w:r w:rsidR="00FD475A" w:rsidRPr="003C3B6F">
        <w:rPr>
          <w:rFonts w:ascii="Times New Roman" w:hAnsi="Times New Roman" w:cs="Times New Roman"/>
          <w:sz w:val="24"/>
          <w:szCs w:val="24"/>
          <w:lang w:eastAsia="lt-LT"/>
        </w:rPr>
        <w:t>1.1.</w:t>
      </w:r>
      <w:r w:rsidRPr="003C3B6F">
        <w:rPr>
          <w:rFonts w:ascii="Times New Roman" w:hAnsi="Times New Roman" w:cs="Times New Roman"/>
          <w:sz w:val="24"/>
          <w:szCs w:val="24"/>
          <w:lang w:eastAsia="lt-LT"/>
        </w:rPr>
        <w:t>3</w:t>
      </w:r>
      <w:r w:rsidR="00FD475A" w:rsidRPr="003C3B6F">
        <w:rPr>
          <w:rFonts w:ascii="Times New Roman" w:hAnsi="Times New Roman" w:cs="Times New Roman"/>
          <w:sz w:val="24"/>
          <w:szCs w:val="24"/>
          <w:lang w:eastAsia="lt-LT"/>
        </w:rPr>
        <w:t xml:space="preserve">. Nustatytas 30 procentų reikalavimas laikomas įvykdytu, kai I tipo ekologiniu ženklu paženklintų (arba lygiaverčiais įrodymais pagrįstų) valymo produktų </w:t>
      </w:r>
      <w:r w:rsidR="005B1792" w:rsidRPr="003C3B6F">
        <w:rPr>
          <w:rFonts w:ascii="Times New Roman" w:hAnsi="Times New Roman" w:cs="Times New Roman"/>
          <w:sz w:val="24"/>
          <w:szCs w:val="24"/>
        </w:rPr>
        <w:t>skaičius sudaro ne mažiau kaip 30 procentų visų Tiekėjo teikiant valymo paslaugas naudojamų valymo produktų skaičiaus</w:t>
      </w:r>
      <w:r w:rsidR="005B1792" w:rsidRPr="003C3B6F">
        <w:rPr>
          <w:rFonts w:ascii="Times New Roman" w:hAnsi="Times New Roman" w:cs="Times New Roman"/>
          <w:sz w:val="24"/>
          <w:szCs w:val="24"/>
          <w:lang w:eastAsia="lt-LT"/>
        </w:rPr>
        <w:t>.</w:t>
      </w:r>
      <w:r w:rsidR="00FD475A" w:rsidRPr="003C3B6F">
        <w:rPr>
          <w:rFonts w:ascii="Times New Roman" w:hAnsi="Times New Roman" w:cs="Times New Roman"/>
          <w:sz w:val="24"/>
          <w:szCs w:val="24"/>
          <w:lang w:eastAsia="lt-LT"/>
        </w:rPr>
        <w:br/>
      </w:r>
      <w:r w:rsidR="001F43E2" w:rsidRPr="003C3B6F">
        <w:rPr>
          <w:rFonts w:ascii="Times New Roman" w:hAnsi="Times New Roman" w:cs="Times New Roman"/>
          <w:sz w:val="24"/>
          <w:szCs w:val="24"/>
          <w:lang w:eastAsia="lt-LT"/>
        </w:rPr>
        <w:t xml:space="preserve">           </w:t>
      </w:r>
      <w:r w:rsidR="00FD475A" w:rsidRPr="003C3B6F">
        <w:rPr>
          <w:rFonts w:ascii="Times New Roman" w:hAnsi="Times New Roman" w:cs="Times New Roman"/>
          <w:sz w:val="24"/>
          <w:szCs w:val="24"/>
          <w:lang w:eastAsia="lt-LT"/>
        </w:rPr>
        <w:t>1.2.</w:t>
      </w:r>
      <w:r w:rsidRPr="003C3B6F">
        <w:rPr>
          <w:rFonts w:ascii="Times New Roman" w:hAnsi="Times New Roman" w:cs="Times New Roman"/>
          <w:sz w:val="24"/>
          <w:szCs w:val="24"/>
          <w:lang w:eastAsia="lt-LT"/>
        </w:rPr>
        <w:t>4</w:t>
      </w:r>
      <w:r w:rsidR="00FD475A" w:rsidRPr="003C3B6F">
        <w:rPr>
          <w:rFonts w:ascii="Times New Roman" w:hAnsi="Times New Roman" w:cs="Times New Roman"/>
          <w:sz w:val="24"/>
          <w:szCs w:val="24"/>
          <w:lang w:eastAsia="lt-LT"/>
        </w:rPr>
        <w:t xml:space="preserve">. Sutarties vykdymo laikotarpiu Tiekėjas privalo atnaujinti valymo produktų sąrašą ir </w:t>
      </w:r>
      <w:r w:rsidR="00E403E5">
        <w:rPr>
          <w:rFonts w:ascii="Times New Roman" w:hAnsi="Times New Roman" w:cs="Times New Roman"/>
          <w:sz w:val="24"/>
          <w:szCs w:val="24"/>
          <w:lang w:eastAsia="lt-LT"/>
        </w:rPr>
        <w:t xml:space="preserve">nedelsiant </w:t>
      </w:r>
      <w:r w:rsidR="00FD475A" w:rsidRPr="003C3B6F">
        <w:rPr>
          <w:rFonts w:ascii="Times New Roman" w:hAnsi="Times New Roman" w:cs="Times New Roman"/>
          <w:sz w:val="24"/>
          <w:szCs w:val="24"/>
          <w:lang w:eastAsia="lt-LT"/>
        </w:rPr>
        <w:t>pateikti jį Perkančiajai organizacijai kiekvienu atveju, kai keičiasi naudojami valymo produktai, taip pat periodiškai – ne rečiau kaip vieną kartą per 12 mėnesių – pateikti Aplinkos apsaugos kriterijų įgyvendinimo ataskaitą, patvirtinančią, kad šio reikalavimo laikomasi.</w:t>
      </w:r>
      <w:r w:rsidR="00FD475A" w:rsidRPr="003C3B6F">
        <w:rPr>
          <w:rFonts w:ascii="Times New Roman" w:hAnsi="Times New Roman" w:cs="Times New Roman"/>
          <w:sz w:val="24"/>
          <w:szCs w:val="24"/>
          <w:lang w:eastAsia="lt-LT"/>
        </w:rPr>
        <w:br/>
      </w:r>
      <w:r w:rsidR="001F43E2" w:rsidRPr="003C3B6F">
        <w:rPr>
          <w:rFonts w:ascii="Times New Roman" w:hAnsi="Times New Roman" w:cs="Times New Roman"/>
          <w:sz w:val="24"/>
          <w:szCs w:val="24"/>
          <w:lang w:eastAsia="lt-LT"/>
        </w:rPr>
        <w:t xml:space="preserve">           </w:t>
      </w:r>
      <w:r w:rsidR="00FD475A" w:rsidRPr="003C3B6F">
        <w:rPr>
          <w:rFonts w:ascii="Times New Roman" w:hAnsi="Times New Roman" w:cs="Times New Roman"/>
          <w:sz w:val="24"/>
          <w:szCs w:val="24"/>
          <w:lang w:eastAsia="lt-LT"/>
        </w:rPr>
        <w:t>1.2.</w:t>
      </w:r>
      <w:r w:rsidRPr="003C3B6F">
        <w:rPr>
          <w:rFonts w:ascii="Times New Roman" w:hAnsi="Times New Roman" w:cs="Times New Roman"/>
          <w:sz w:val="24"/>
          <w:szCs w:val="24"/>
          <w:lang w:eastAsia="lt-LT"/>
        </w:rPr>
        <w:t>5</w:t>
      </w:r>
      <w:r w:rsidR="00FD475A" w:rsidRPr="003C3B6F">
        <w:rPr>
          <w:rFonts w:ascii="Times New Roman" w:hAnsi="Times New Roman" w:cs="Times New Roman"/>
          <w:sz w:val="24"/>
          <w:szCs w:val="24"/>
          <w:lang w:eastAsia="lt-LT"/>
        </w:rPr>
        <w:t xml:space="preserve">. Perkančioji organizacija turi teisę Sutarties vykdymo metu prašyti papildomų dokumentų ar atlikti </w:t>
      </w:r>
      <w:r w:rsidR="00147C3C" w:rsidRPr="003C3B6F">
        <w:rPr>
          <w:rFonts w:ascii="Times New Roman" w:hAnsi="Times New Roman" w:cs="Times New Roman"/>
          <w:sz w:val="24"/>
          <w:szCs w:val="24"/>
          <w:lang w:eastAsia="lt-LT"/>
        </w:rPr>
        <w:t xml:space="preserve">periodinį </w:t>
      </w:r>
      <w:r w:rsidR="00FD475A" w:rsidRPr="003C3B6F">
        <w:rPr>
          <w:rFonts w:ascii="Times New Roman" w:hAnsi="Times New Roman" w:cs="Times New Roman"/>
          <w:sz w:val="24"/>
          <w:szCs w:val="24"/>
          <w:lang w:eastAsia="lt-LT"/>
        </w:rPr>
        <w:t>patikrinimą, siekdama įsitikinti šio reikalavimo laikymusi.</w:t>
      </w:r>
    </w:p>
    <w:p w14:paraId="61807AA0" w14:textId="3DEFEFAE" w:rsidR="00E85769" w:rsidRPr="003C3B6F" w:rsidRDefault="00E85769" w:rsidP="00E85769">
      <w:pPr>
        <w:rPr>
          <w:rFonts w:ascii="Times New Roman" w:hAnsi="Times New Roman" w:cs="Times New Roman"/>
          <w:sz w:val="24"/>
          <w:szCs w:val="24"/>
          <w:bdr w:val="none" w:sz="0" w:space="0" w:color="auto" w:frame="1"/>
          <w:lang w:eastAsia="lt-LT"/>
        </w:rPr>
      </w:pPr>
    </w:p>
    <w:p w14:paraId="38CAC54C" w14:textId="602A7526" w:rsidR="00E85769" w:rsidRPr="00B344C4" w:rsidRDefault="003A77E4" w:rsidP="00B344C4">
      <w:pPr>
        <w:tabs>
          <w:tab w:val="left" w:pos="4364"/>
        </w:tabs>
        <w:rPr>
          <w:sz w:val="24"/>
          <w:szCs w:val="24"/>
          <w:bdr w:val="none" w:sz="0" w:space="0" w:color="auto" w:frame="1"/>
          <w:lang w:eastAsia="lt-LT"/>
        </w:rPr>
      </w:pPr>
      <w:r w:rsidRPr="00B344C4">
        <w:rPr>
          <w:rFonts w:ascii="Times New Roman" w:hAnsi="Times New Roman" w:cs="Times New Roman"/>
          <w:sz w:val="24"/>
          <w:szCs w:val="24"/>
          <w:bdr w:val="none" w:sz="0" w:space="0" w:color="auto" w:frame="1"/>
          <w:lang w:eastAsia="lt-LT"/>
        </w:rPr>
        <w:tab/>
        <w:t>_________</w:t>
      </w:r>
    </w:p>
    <w:p w14:paraId="03FF353A" w14:textId="0F9F7789" w:rsidR="00E258D1" w:rsidRPr="00B344C4" w:rsidRDefault="00E258D1" w:rsidP="000655E4">
      <w:pPr>
        <w:tabs>
          <w:tab w:val="left" w:pos="851"/>
        </w:tabs>
        <w:rPr>
          <w:rFonts w:ascii="Times New Roman" w:hAnsi="Times New Roman" w:cs="Times New Roman"/>
          <w:sz w:val="24"/>
          <w:szCs w:val="24"/>
        </w:rPr>
      </w:pPr>
    </w:p>
    <w:p w14:paraId="73B97A37" w14:textId="2D9279B5" w:rsidR="00F61F2E" w:rsidRPr="00B344C4" w:rsidRDefault="00F61F2E" w:rsidP="000655E4">
      <w:pPr>
        <w:tabs>
          <w:tab w:val="left" w:pos="851"/>
        </w:tabs>
        <w:rPr>
          <w:rFonts w:ascii="Times New Roman" w:hAnsi="Times New Roman" w:cs="Times New Roman"/>
        </w:rPr>
      </w:pPr>
    </w:p>
    <w:p w14:paraId="6753D39E" w14:textId="15EA3D73" w:rsidR="00F61F2E" w:rsidRPr="00B344C4" w:rsidRDefault="00F61F2E" w:rsidP="000655E4">
      <w:pPr>
        <w:tabs>
          <w:tab w:val="left" w:pos="851"/>
        </w:tabs>
        <w:rPr>
          <w:rFonts w:ascii="Times New Roman" w:hAnsi="Times New Roman" w:cs="Times New Roman"/>
        </w:rPr>
      </w:pPr>
    </w:p>
    <w:p w14:paraId="56443194" w14:textId="112EDB93" w:rsidR="00F61F2E" w:rsidRPr="00B344C4" w:rsidRDefault="00F61F2E" w:rsidP="000655E4">
      <w:pPr>
        <w:tabs>
          <w:tab w:val="left" w:pos="851"/>
        </w:tabs>
        <w:rPr>
          <w:rFonts w:ascii="Times New Roman" w:hAnsi="Times New Roman" w:cs="Times New Roman"/>
        </w:rPr>
      </w:pPr>
    </w:p>
    <w:p w14:paraId="4DAA63F4" w14:textId="1CC96168" w:rsidR="00F61F2E" w:rsidRPr="00B344C4" w:rsidRDefault="00F61F2E" w:rsidP="000655E4">
      <w:pPr>
        <w:tabs>
          <w:tab w:val="left" w:pos="851"/>
        </w:tabs>
        <w:rPr>
          <w:rFonts w:ascii="Times New Roman" w:hAnsi="Times New Roman" w:cs="Times New Roman"/>
        </w:rPr>
      </w:pPr>
    </w:p>
    <w:p w14:paraId="74AA9D7B" w14:textId="50687B8F" w:rsidR="00F61F2E" w:rsidRPr="00B344C4" w:rsidRDefault="00F61F2E" w:rsidP="000655E4">
      <w:pPr>
        <w:tabs>
          <w:tab w:val="left" w:pos="851"/>
        </w:tabs>
        <w:rPr>
          <w:rFonts w:ascii="Times New Roman" w:hAnsi="Times New Roman" w:cs="Times New Roman"/>
        </w:rPr>
      </w:pPr>
    </w:p>
    <w:p w14:paraId="25537269" w14:textId="0D58E5FD" w:rsidR="005F287A" w:rsidRPr="00B344C4" w:rsidRDefault="005F287A" w:rsidP="00A66260">
      <w:pPr>
        <w:tabs>
          <w:tab w:val="left" w:pos="851"/>
        </w:tabs>
        <w:rPr>
          <w:rFonts w:ascii="Times New Roman" w:hAnsi="Times New Roman" w:cs="Times New Roman"/>
        </w:rPr>
      </w:pPr>
    </w:p>
    <w:sectPr w:rsidR="005F287A" w:rsidRPr="00B344C4" w:rsidSect="00A22F8A">
      <w:footerReference w:type="default" r:id="rId11"/>
      <w:pgSz w:w="11906" w:h="16838"/>
      <w:pgMar w:top="1134" w:right="567" w:bottom="709"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16BA" w14:textId="77777777" w:rsidR="00424025" w:rsidRDefault="00424025" w:rsidP="002D3A1B">
      <w:pPr>
        <w:spacing w:after="0" w:line="240" w:lineRule="auto"/>
      </w:pPr>
      <w:r>
        <w:separator/>
      </w:r>
    </w:p>
  </w:endnote>
  <w:endnote w:type="continuationSeparator" w:id="0">
    <w:p w14:paraId="6E69A527" w14:textId="77777777" w:rsidR="00424025" w:rsidRDefault="00424025" w:rsidP="002D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83678"/>
      <w:docPartObj>
        <w:docPartGallery w:val="Page Numbers (Bottom of Page)"/>
        <w:docPartUnique/>
      </w:docPartObj>
    </w:sdtPr>
    <w:sdtEndPr/>
    <w:sdtContent>
      <w:p w14:paraId="7A7EBFCB" w14:textId="7E975B17" w:rsidR="009E6799" w:rsidRDefault="009E6799">
        <w:pPr>
          <w:pStyle w:val="Porat"/>
          <w:jc w:val="center"/>
        </w:pPr>
        <w:r>
          <w:fldChar w:fldCharType="begin"/>
        </w:r>
        <w:r>
          <w:instrText>PAGE   \* MERGEFORMAT</w:instrText>
        </w:r>
        <w:r>
          <w:fldChar w:fldCharType="separate"/>
        </w:r>
        <w:r w:rsidR="00E61EF2">
          <w:rPr>
            <w:noProof/>
          </w:rPr>
          <w:t>9</w:t>
        </w:r>
        <w:r>
          <w:fldChar w:fldCharType="end"/>
        </w:r>
      </w:p>
    </w:sdtContent>
  </w:sdt>
  <w:p w14:paraId="483160AA" w14:textId="77777777" w:rsidR="009E6799" w:rsidRDefault="009E67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92F5" w14:textId="77777777" w:rsidR="00424025" w:rsidRDefault="00424025" w:rsidP="002D3A1B">
      <w:pPr>
        <w:spacing w:after="0" w:line="240" w:lineRule="auto"/>
      </w:pPr>
      <w:r>
        <w:separator/>
      </w:r>
    </w:p>
  </w:footnote>
  <w:footnote w:type="continuationSeparator" w:id="0">
    <w:p w14:paraId="435C3ADC" w14:textId="77777777" w:rsidR="00424025" w:rsidRDefault="00424025" w:rsidP="002D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C0D"/>
    <w:multiLevelType w:val="multilevel"/>
    <w:tmpl w:val="A02AD9E4"/>
    <w:lvl w:ilvl="0">
      <w:start w:val="4"/>
      <w:numFmt w:val="decimal"/>
      <w:lvlText w:val="%1"/>
      <w:lvlJc w:val="left"/>
      <w:pPr>
        <w:ind w:left="504" w:hanging="419"/>
      </w:pPr>
      <w:rPr>
        <w:rFonts w:hint="default"/>
      </w:rPr>
    </w:lvl>
    <w:lvl w:ilvl="1">
      <w:start w:val="1"/>
      <w:numFmt w:val="decimal"/>
      <w:lvlText w:val="%1.%2."/>
      <w:lvlJc w:val="left"/>
      <w:pPr>
        <w:ind w:left="504" w:hanging="419"/>
      </w:pPr>
      <w:rPr>
        <w:rFonts w:ascii="Times New Roman" w:eastAsia="Times New Roman" w:hAnsi="Times New Roman" w:cs="Times New Roman" w:hint="default"/>
        <w:b w:val="0"/>
        <w:bCs/>
        <w:w w:val="100"/>
        <w:sz w:val="24"/>
        <w:szCs w:val="24"/>
      </w:rPr>
    </w:lvl>
    <w:lvl w:ilvl="2">
      <w:start w:val="1"/>
      <w:numFmt w:val="decimal"/>
      <w:lvlText w:val="%1.%2.%3."/>
      <w:lvlJc w:val="left"/>
      <w:pPr>
        <w:ind w:left="1003" w:hanging="719"/>
      </w:pPr>
      <w:rPr>
        <w:rFonts w:ascii="Times New Roman" w:eastAsia="Times New Roman" w:hAnsi="Times New Roman" w:cs="Times New Roman" w:hint="default"/>
        <w:w w:val="100"/>
        <w:sz w:val="24"/>
        <w:szCs w:val="24"/>
      </w:rPr>
    </w:lvl>
    <w:lvl w:ilvl="3">
      <w:numFmt w:val="bullet"/>
      <w:lvlText w:val="•"/>
      <w:lvlJc w:val="left"/>
      <w:pPr>
        <w:ind w:left="880" w:hanging="719"/>
      </w:pPr>
      <w:rPr>
        <w:rFonts w:hint="default"/>
      </w:rPr>
    </w:lvl>
    <w:lvl w:ilvl="4">
      <w:numFmt w:val="bullet"/>
      <w:lvlText w:val="•"/>
      <w:lvlJc w:val="left"/>
      <w:pPr>
        <w:ind w:left="2026" w:hanging="719"/>
      </w:pPr>
      <w:rPr>
        <w:rFonts w:hint="default"/>
      </w:rPr>
    </w:lvl>
    <w:lvl w:ilvl="5">
      <w:numFmt w:val="bullet"/>
      <w:lvlText w:val="•"/>
      <w:lvlJc w:val="left"/>
      <w:pPr>
        <w:ind w:left="3173" w:hanging="719"/>
      </w:pPr>
      <w:rPr>
        <w:rFonts w:hint="default"/>
      </w:rPr>
    </w:lvl>
    <w:lvl w:ilvl="6">
      <w:numFmt w:val="bullet"/>
      <w:lvlText w:val="•"/>
      <w:lvlJc w:val="left"/>
      <w:pPr>
        <w:ind w:left="4320" w:hanging="719"/>
      </w:pPr>
      <w:rPr>
        <w:rFonts w:hint="default"/>
      </w:rPr>
    </w:lvl>
    <w:lvl w:ilvl="7">
      <w:numFmt w:val="bullet"/>
      <w:lvlText w:val="•"/>
      <w:lvlJc w:val="left"/>
      <w:pPr>
        <w:ind w:left="5467" w:hanging="719"/>
      </w:pPr>
      <w:rPr>
        <w:rFonts w:hint="default"/>
      </w:rPr>
    </w:lvl>
    <w:lvl w:ilvl="8">
      <w:numFmt w:val="bullet"/>
      <w:lvlText w:val="•"/>
      <w:lvlJc w:val="left"/>
      <w:pPr>
        <w:ind w:left="6614" w:hanging="719"/>
      </w:pPr>
      <w:rPr>
        <w:rFonts w:hint="default"/>
      </w:rPr>
    </w:lvl>
  </w:abstractNum>
  <w:abstractNum w:abstractNumId="1" w15:restartNumberingAfterBreak="0">
    <w:nsid w:val="0C4F72C0"/>
    <w:multiLevelType w:val="multilevel"/>
    <w:tmpl w:val="FDC0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40442"/>
    <w:multiLevelType w:val="multilevel"/>
    <w:tmpl w:val="0C24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D2304"/>
    <w:multiLevelType w:val="multilevel"/>
    <w:tmpl w:val="F6A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A7665"/>
    <w:multiLevelType w:val="multilevel"/>
    <w:tmpl w:val="C7C6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3305E"/>
    <w:multiLevelType w:val="multilevel"/>
    <w:tmpl w:val="8FF0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A5D8B"/>
    <w:multiLevelType w:val="hybridMultilevel"/>
    <w:tmpl w:val="0A34BD58"/>
    <w:lvl w:ilvl="0" w:tplc="608C4504">
      <w:start w:val="1"/>
      <w:numFmt w:val="decimal"/>
      <w:lvlText w:val="%1."/>
      <w:lvlJc w:val="left"/>
      <w:pPr>
        <w:ind w:left="360" w:hanging="360"/>
      </w:pPr>
      <w:rPr>
        <w:rFonts w:ascii="Times New Roman" w:hAnsi="Times New Roman" w:cs="Times New Roman" w:hint="default"/>
        <w:b w:val="0"/>
        <w:bCs/>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18FA579C"/>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D63B34"/>
    <w:multiLevelType w:val="multilevel"/>
    <w:tmpl w:val="131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01C76"/>
    <w:multiLevelType w:val="multilevel"/>
    <w:tmpl w:val="FD7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A3A55"/>
    <w:multiLevelType w:val="hybridMultilevel"/>
    <w:tmpl w:val="782A6C1E"/>
    <w:lvl w:ilvl="0" w:tplc="94F64244">
      <w:start w:val="8"/>
      <w:numFmt w:val="decimal"/>
      <w:lvlText w:val="%1."/>
      <w:lvlJc w:val="left"/>
      <w:pPr>
        <w:ind w:left="720" w:hanging="360"/>
      </w:pPr>
      <w:rPr>
        <w:rFonts w:ascii="Times New Roman" w:hAnsi="Times New Roman" w:cs="Times New Roman" w:hint="default"/>
        <w:b w:val="0"/>
        <w:i w:val="0"/>
        <w:color w:val="auto"/>
        <w:sz w:val="24"/>
        <w:szCs w:val="24"/>
        <w:lang w:val="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945212"/>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12" w15:restartNumberingAfterBreak="0">
    <w:nsid w:val="230940C1"/>
    <w:multiLevelType w:val="hybridMultilevel"/>
    <w:tmpl w:val="F52EA30A"/>
    <w:lvl w:ilvl="0" w:tplc="5D50287C">
      <w:numFmt w:val="bullet"/>
      <w:lvlText w:val=""/>
      <w:lvlJc w:val="left"/>
      <w:pPr>
        <w:ind w:left="422" w:hanging="360"/>
      </w:pPr>
      <w:rPr>
        <w:rFonts w:ascii="Symbol" w:eastAsia="Symbol" w:hAnsi="Symbol" w:cs="Symbol" w:hint="default"/>
        <w:b w:val="0"/>
        <w:bCs w:val="0"/>
        <w:i w:val="0"/>
        <w:iCs w:val="0"/>
        <w:spacing w:val="0"/>
        <w:w w:val="100"/>
        <w:sz w:val="22"/>
        <w:szCs w:val="22"/>
        <w:lang w:val="lt-LT" w:eastAsia="en-US" w:bidi="ar-SA"/>
      </w:rPr>
    </w:lvl>
    <w:lvl w:ilvl="1" w:tplc="681E9F1C">
      <w:numFmt w:val="bullet"/>
      <w:lvlText w:val="•"/>
      <w:lvlJc w:val="left"/>
      <w:pPr>
        <w:ind w:left="915" w:hanging="360"/>
      </w:pPr>
      <w:rPr>
        <w:rFonts w:hint="default"/>
        <w:lang w:val="lt-LT" w:eastAsia="en-US" w:bidi="ar-SA"/>
      </w:rPr>
    </w:lvl>
    <w:lvl w:ilvl="2" w:tplc="8D0222E8">
      <w:numFmt w:val="bullet"/>
      <w:lvlText w:val="•"/>
      <w:lvlJc w:val="left"/>
      <w:pPr>
        <w:ind w:left="1411" w:hanging="360"/>
      </w:pPr>
      <w:rPr>
        <w:rFonts w:hint="default"/>
        <w:lang w:val="lt-LT" w:eastAsia="en-US" w:bidi="ar-SA"/>
      </w:rPr>
    </w:lvl>
    <w:lvl w:ilvl="3" w:tplc="950676EE">
      <w:numFmt w:val="bullet"/>
      <w:lvlText w:val="•"/>
      <w:lvlJc w:val="left"/>
      <w:pPr>
        <w:ind w:left="1906" w:hanging="360"/>
      </w:pPr>
      <w:rPr>
        <w:rFonts w:hint="default"/>
        <w:lang w:val="lt-LT" w:eastAsia="en-US" w:bidi="ar-SA"/>
      </w:rPr>
    </w:lvl>
    <w:lvl w:ilvl="4" w:tplc="05F63220">
      <w:numFmt w:val="bullet"/>
      <w:lvlText w:val="•"/>
      <w:lvlJc w:val="left"/>
      <w:pPr>
        <w:ind w:left="2402" w:hanging="360"/>
      </w:pPr>
      <w:rPr>
        <w:rFonts w:hint="default"/>
        <w:lang w:val="lt-LT" w:eastAsia="en-US" w:bidi="ar-SA"/>
      </w:rPr>
    </w:lvl>
    <w:lvl w:ilvl="5" w:tplc="3E801E28">
      <w:numFmt w:val="bullet"/>
      <w:lvlText w:val="•"/>
      <w:lvlJc w:val="left"/>
      <w:pPr>
        <w:ind w:left="2898" w:hanging="360"/>
      </w:pPr>
      <w:rPr>
        <w:rFonts w:hint="default"/>
        <w:lang w:val="lt-LT" w:eastAsia="en-US" w:bidi="ar-SA"/>
      </w:rPr>
    </w:lvl>
    <w:lvl w:ilvl="6" w:tplc="6584157C">
      <w:numFmt w:val="bullet"/>
      <w:lvlText w:val="•"/>
      <w:lvlJc w:val="left"/>
      <w:pPr>
        <w:ind w:left="3393" w:hanging="360"/>
      </w:pPr>
      <w:rPr>
        <w:rFonts w:hint="default"/>
        <w:lang w:val="lt-LT" w:eastAsia="en-US" w:bidi="ar-SA"/>
      </w:rPr>
    </w:lvl>
    <w:lvl w:ilvl="7" w:tplc="93EC5664">
      <w:numFmt w:val="bullet"/>
      <w:lvlText w:val="•"/>
      <w:lvlJc w:val="left"/>
      <w:pPr>
        <w:ind w:left="3889" w:hanging="360"/>
      </w:pPr>
      <w:rPr>
        <w:rFonts w:hint="default"/>
        <w:lang w:val="lt-LT" w:eastAsia="en-US" w:bidi="ar-SA"/>
      </w:rPr>
    </w:lvl>
    <w:lvl w:ilvl="8" w:tplc="C7941F1E">
      <w:numFmt w:val="bullet"/>
      <w:lvlText w:val="•"/>
      <w:lvlJc w:val="left"/>
      <w:pPr>
        <w:ind w:left="4384" w:hanging="360"/>
      </w:pPr>
      <w:rPr>
        <w:rFonts w:hint="default"/>
        <w:lang w:val="lt-LT" w:eastAsia="en-US" w:bidi="ar-SA"/>
      </w:rPr>
    </w:lvl>
  </w:abstractNum>
  <w:abstractNum w:abstractNumId="13"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202B4E"/>
    <w:multiLevelType w:val="hybridMultilevel"/>
    <w:tmpl w:val="B5B2F548"/>
    <w:lvl w:ilvl="0" w:tplc="C166EF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5347E7E"/>
    <w:multiLevelType w:val="multilevel"/>
    <w:tmpl w:val="D62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F5266"/>
    <w:multiLevelType w:val="multilevel"/>
    <w:tmpl w:val="94A8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364F5"/>
    <w:multiLevelType w:val="hybridMultilevel"/>
    <w:tmpl w:val="D012F5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094673"/>
    <w:multiLevelType w:val="hybridMultilevel"/>
    <w:tmpl w:val="BF3E5EBA"/>
    <w:lvl w:ilvl="0" w:tplc="0427000F">
      <w:start w:val="1"/>
      <w:numFmt w:val="decimal"/>
      <w:lvlText w:val="%1."/>
      <w:lvlJc w:val="left"/>
      <w:pPr>
        <w:ind w:left="4472"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2C27177C"/>
    <w:multiLevelType w:val="multilevel"/>
    <w:tmpl w:val="FA2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F6CB8"/>
    <w:multiLevelType w:val="multilevel"/>
    <w:tmpl w:val="5FF48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E09E0"/>
    <w:multiLevelType w:val="multilevel"/>
    <w:tmpl w:val="EC9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34D58"/>
    <w:multiLevelType w:val="multilevel"/>
    <w:tmpl w:val="F7AC4240"/>
    <w:lvl w:ilvl="0">
      <w:start w:val="1"/>
      <w:numFmt w:val="decimal"/>
      <w:lvlText w:val="%1."/>
      <w:lvlJc w:val="left"/>
      <w:pPr>
        <w:ind w:left="1069" w:hanging="360"/>
      </w:pPr>
      <w:rPr>
        <w:rFonts w:cs="Times New Roman"/>
        <w:i w:val="0"/>
      </w:rPr>
    </w:lvl>
    <w:lvl w:ilvl="1">
      <w:start w:val="1"/>
      <w:numFmt w:val="decimal"/>
      <w:isLgl/>
      <w:lvlText w:val="%1.%2."/>
      <w:lvlJc w:val="left"/>
      <w:pPr>
        <w:ind w:left="360" w:hanging="360"/>
      </w:pPr>
      <w:rPr>
        <w:rFonts w:cs="Times New Roman"/>
        <w:color w:val="auto"/>
      </w:rPr>
    </w:lvl>
    <w:lvl w:ilvl="2">
      <w:start w:val="1"/>
      <w:numFmt w:val="decimal"/>
      <w:isLgl/>
      <w:lvlText w:val="%1.%2.%3."/>
      <w:lvlJc w:val="left"/>
      <w:pPr>
        <w:ind w:left="2160" w:hanging="720"/>
      </w:pPr>
      <w:rPr>
        <w:rFonts w:cs="Times New Roman"/>
        <w:color w:val="auto"/>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3" w15:restartNumberingAfterBreak="0">
    <w:nsid w:val="3AC97096"/>
    <w:multiLevelType w:val="multilevel"/>
    <w:tmpl w:val="1B22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87778D"/>
    <w:multiLevelType w:val="multilevel"/>
    <w:tmpl w:val="441AE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4415A3"/>
    <w:multiLevelType w:val="multilevel"/>
    <w:tmpl w:val="C2C20D34"/>
    <w:lvl w:ilvl="0">
      <w:start w:val="1"/>
      <w:numFmt w:val="decimal"/>
      <w:lvlText w:val="%1."/>
      <w:lvlJc w:val="left"/>
      <w:pPr>
        <w:ind w:left="360" w:hanging="360"/>
      </w:pPr>
      <w:rPr>
        <w:rFonts w:hint="default"/>
      </w:rPr>
    </w:lvl>
    <w:lvl w:ilvl="1">
      <w:start w:val="1"/>
      <w:numFmt w:val="decimal"/>
      <w:isLgl/>
      <w:lvlText w:val="%1.%2."/>
      <w:lvlJc w:val="left"/>
      <w:pPr>
        <w:ind w:left="1020" w:hanging="720"/>
      </w:pPr>
      <w:rPr>
        <w:rFonts w:hint="default"/>
      </w:rPr>
    </w:lvl>
    <w:lvl w:ilvl="2">
      <w:start w:val="14"/>
      <w:numFmt w:val="decimal"/>
      <w:isLgl/>
      <w:lvlText w:val="%1.%2.%3."/>
      <w:lvlJc w:val="left"/>
      <w:pPr>
        <w:ind w:left="13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00" w:hanging="1800"/>
      </w:pPr>
      <w:rPr>
        <w:rFonts w:hint="default"/>
      </w:rPr>
    </w:lvl>
    <w:lvl w:ilvl="8">
      <w:start w:val="1"/>
      <w:numFmt w:val="decimal"/>
      <w:isLgl/>
      <w:lvlText w:val="%1.%2.%3.%4.%5.%6.%7.%8.%9."/>
      <w:lvlJc w:val="left"/>
      <w:pPr>
        <w:ind w:left="4200" w:hanging="1800"/>
      </w:pPr>
      <w:rPr>
        <w:rFonts w:hint="default"/>
      </w:rPr>
    </w:lvl>
  </w:abstractNum>
  <w:abstractNum w:abstractNumId="26" w15:restartNumberingAfterBreak="0">
    <w:nsid w:val="42DE75C8"/>
    <w:multiLevelType w:val="multilevel"/>
    <w:tmpl w:val="9DD6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0A2AB7"/>
    <w:multiLevelType w:val="multilevel"/>
    <w:tmpl w:val="E67E1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78903D8"/>
    <w:multiLevelType w:val="multilevel"/>
    <w:tmpl w:val="2B46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95CD0"/>
    <w:multiLevelType w:val="multilevel"/>
    <w:tmpl w:val="9DB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63A75"/>
    <w:multiLevelType w:val="hybridMultilevel"/>
    <w:tmpl w:val="EC4841F2"/>
    <w:lvl w:ilvl="0" w:tplc="9B1E69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9B3AF5"/>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936562"/>
    <w:multiLevelType w:val="multilevel"/>
    <w:tmpl w:val="C96CEBF8"/>
    <w:lvl w:ilvl="0">
      <w:start w:val="2"/>
      <w:numFmt w:val="decimal"/>
      <w:lvlText w:val="%1."/>
      <w:lvlJc w:val="left"/>
      <w:pPr>
        <w:ind w:left="786" w:hanging="360"/>
      </w:pPr>
      <w:rPr>
        <w:rFonts w:hint="default"/>
        <w:b w:val="0"/>
        <w:i w:val="0"/>
        <w:i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3" w15:restartNumberingAfterBreak="0">
    <w:nsid w:val="4E2A5CCD"/>
    <w:multiLevelType w:val="hybridMultilevel"/>
    <w:tmpl w:val="CCE89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EDF1917"/>
    <w:multiLevelType w:val="multilevel"/>
    <w:tmpl w:val="A2064604"/>
    <w:lvl w:ilvl="0">
      <w:start w:val="1"/>
      <w:numFmt w:val="decimal"/>
      <w:lvlText w:val="%1"/>
      <w:lvlJc w:val="left"/>
      <w:pPr>
        <w:ind w:left="604" w:hanging="427"/>
      </w:pPr>
      <w:rPr>
        <w:rFonts w:hint="default"/>
      </w:rPr>
    </w:lvl>
    <w:lvl w:ilvl="1">
      <w:start w:val="1"/>
      <w:numFmt w:val="decimal"/>
      <w:lvlText w:val="%1.%2."/>
      <w:lvlJc w:val="left"/>
      <w:pPr>
        <w:ind w:left="604" w:hanging="427"/>
        <w:jc w:val="right"/>
      </w:pPr>
      <w:rPr>
        <w:rFonts w:ascii="Times New Roman" w:eastAsia="Times New Roman" w:hAnsi="Times New Roman" w:cs="Times New Roman" w:hint="default"/>
        <w:w w:val="104"/>
        <w:sz w:val="24"/>
        <w:szCs w:val="24"/>
      </w:rPr>
    </w:lvl>
    <w:lvl w:ilvl="2">
      <w:start w:val="1"/>
      <w:numFmt w:val="decimal"/>
      <w:lvlText w:val="%1.%2.%3."/>
      <w:lvlJc w:val="left"/>
      <w:pPr>
        <w:ind w:left="878" w:hanging="716"/>
      </w:pPr>
      <w:rPr>
        <w:rFonts w:ascii="Times New Roman" w:eastAsia="Times New Roman" w:hAnsi="Times New Roman" w:cs="Times New Roman" w:hint="default"/>
        <w:w w:val="103"/>
        <w:sz w:val="24"/>
        <w:szCs w:val="24"/>
      </w:rPr>
    </w:lvl>
    <w:lvl w:ilvl="3">
      <w:numFmt w:val="bullet"/>
      <w:lvlText w:val="•"/>
      <w:lvlJc w:val="left"/>
      <w:pPr>
        <w:ind w:left="2893" w:hanging="716"/>
      </w:pPr>
      <w:rPr>
        <w:rFonts w:hint="default"/>
      </w:rPr>
    </w:lvl>
    <w:lvl w:ilvl="4">
      <w:numFmt w:val="bullet"/>
      <w:lvlText w:val="•"/>
      <w:lvlJc w:val="left"/>
      <w:pPr>
        <w:ind w:left="3900" w:hanging="716"/>
      </w:pPr>
      <w:rPr>
        <w:rFonts w:hint="default"/>
      </w:rPr>
    </w:lvl>
    <w:lvl w:ilvl="5">
      <w:numFmt w:val="bullet"/>
      <w:lvlText w:val="•"/>
      <w:lvlJc w:val="left"/>
      <w:pPr>
        <w:ind w:left="4907" w:hanging="716"/>
      </w:pPr>
      <w:rPr>
        <w:rFonts w:hint="default"/>
      </w:rPr>
    </w:lvl>
    <w:lvl w:ilvl="6">
      <w:numFmt w:val="bullet"/>
      <w:lvlText w:val="•"/>
      <w:lvlJc w:val="left"/>
      <w:pPr>
        <w:ind w:left="5914" w:hanging="716"/>
      </w:pPr>
      <w:rPr>
        <w:rFonts w:hint="default"/>
      </w:rPr>
    </w:lvl>
    <w:lvl w:ilvl="7">
      <w:numFmt w:val="bullet"/>
      <w:lvlText w:val="•"/>
      <w:lvlJc w:val="left"/>
      <w:pPr>
        <w:ind w:left="6921" w:hanging="716"/>
      </w:pPr>
      <w:rPr>
        <w:rFonts w:hint="default"/>
      </w:rPr>
    </w:lvl>
    <w:lvl w:ilvl="8">
      <w:numFmt w:val="bullet"/>
      <w:lvlText w:val="•"/>
      <w:lvlJc w:val="left"/>
      <w:pPr>
        <w:ind w:left="7927" w:hanging="716"/>
      </w:pPr>
      <w:rPr>
        <w:rFonts w:hint="default"/>
      </w:rPr>
    </w:lvl>
  </w:abstractNum>
  <w:abstractNum w:abstractNumId="35" w15:restartNumberingAfterBreak="0">
    <w:nsid w:val="4FBA6A4F"/>
    <w:multiLevelType w:val="multilevel"/>
    <w:tmpl w:val="3FA8807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7C7C37"/>
    <w:multiLevelType w:val="multilevel"/>
    <w:tmpl w:val="8520B744"/>
    <w:lvl w:ilvl="0">
      <w:start w:val="3"/>
      <w:numFmt w:val="decimal"/>
      <w:lvlText w:val="%1."/>
      <w:lvlJc w:val="left"/>
      <w:pPr>
        <w:ind w:left="360" w:hanging="360"/>
      </w:pPr>
      <w:rPr>
        <w:rFonts w:hint="default"/>
        <w:b w:val="0"/>
        <w:bCs w:val="0"/>
        <w:color w:val="auto"/>
      </w:rPr>
    </w:lvl>
    <w:lvl w:ilvl="1">
      <w:start w:val="4"/>
      <w:numFmt w:val="decimal"/>
      <w:lvlText w:val="%1.%2."/>
      <w:lvlJc w:val="left"/>
      <w:pPr>
        <w:ind w:left="720" w:hanging="360"/>
      </w:pPr>
      <w:rPr>
        <w:rFonts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A5F386A"/>
    <w:multiLevelType w:val="multilevel"/>
    <w:tmpl w:val="22F6B3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C515977"/>
    <w:multiLevelType w:val="hybridMultilevel"/>
    <w:tmpl w:val="DA1ADA08"/>
    <w:lvl w:ilvl="0" w:tplc="EB9EACD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9C763D"/>
    <w:multiLevelType w:val="multilevel"/>
    <w:tmpl w:val="AA8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C14C55"/>
    <w:multiLevelType w:val="multilevel"/>
    <w:tmpl w:val="33D0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2567B1"/>
    <w:multiLevelType w:val="hybridMultilevel"/>
    <w:tmpl w:val="D2B63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54A18DB"/>
    <w:multiLevelType w:val="multilevel"/>
    <w:tmpl w:val="6FE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3A5C43"/>
    <w:multiLevelType w:val="multilevel"/>
    <w:tmpl w:val="3B5CBC4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6EF85D8D"/>
    <w:multiLevelType w:val="multilevel"/>
    <w:tmpl w:val="75387658"/>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0A5B14"/>
    <w:multiLevelType w:val="hybridMultilevel"/>
    <w:tmpl w:val="1AE08CC2"/>
    <w:lvl w:ilvl="0" w:tplc="C11CCD56">
      <w:start w:val="5"/>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8C91578"/>
    <w:multiLevelType w:val="hybridMultilevel"/>
    <w:tmpl w:val="11B0E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B704A42"/>
    <w:multiLevelType w:val="multilevel"/>
    <w:tmpl w:val="DF7C486E"/>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3981"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num w:numId="1">
    <w:abstractNumId w:val="34"/>
  </w:num>
  <w:num w:numId="2">
    <w:abstractNumId w:val="47"/>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7"/>
  </w:num>
  <w:num w:numId="6">
    <w:abstractNumId w:val="32"/>
  </w:num>
  <w:num w:numId="7">
    <w:abstractNumId w:val="44"/>
  </w:num>
  <w:num w:numId="8">
    <w:abstractNumId w:val="0"/>
  </w:num>
  <w:num w:numId="9">
    <w:abstractNumId w:val="14"/>
  </w:num>
  <w:num w:numId="10">
    <w:abstractNumId w:val="31"/>
  </w:num>
  <w:num w:numId="11">
    <w:abstractNumId w:val="10"/>
  </w:num>
  <w:num w:numId="12">
    <w:abstractNumId w:val="25"/>
  </w:num>
  <w:num w:numId="13">
    <w:abstractNumId w:val="2"/>
  </w:num>
  <w:num w:numId="14">
    <w:abstractNumId w:val="29"/>
  </w:num>
  <w:num w:numId="15">
    <w:abstractNumId w:val="16"/>
  </w:num>
  <w:num w:numId="16">
    <w:abstractNumId w:val="19"/>
  </w:num>
  <w:num w:numId="17">
    <w:abstractNumId w:val="1"/>
  </w:num>
  <w:num w:numId="18">
    <w:abstractNumId w:val="24"/>
  </w:num>
  <w:num w:numId="19">
    <w:abstractNumId w:val="21"/>
  </w:num>
  <w:num w:numId="20">
    <w:abstractNumId w:val="20"/>
  </w:num>
  <w:num w:numId="21">
    <w:abstractNumId w:val="8"/>
  </w:num>
  <w:num w:numId="22">
    <w:abstractNumId w:val="23"/>
  </w:num>
  <w:num w:numId="23">
    <w:abstractNumId w:val="5"/>
  </w:num>
  <w:num w:numId="24">
    <w:abstractNumId w:val="26"/>
  </w:num>
  <w:num w:numId="25">
    <w:abstractNumId w:val="15"/>
  </w:num>
  <w:num w:numId="26">
    <w:abstractNumId w:val="4"/>
  </w:num>
  <w:num w:numId="27">
    <w:abstractNumId w:val="28"/>
  </w:num>
  <w:num w:numId="28">
    <w:abstractNumId w:val="40"/>
  </w:num>
  <w:num w:numId="29">
    <w:abstractNumId w:val="3"/>
  </w:num>
  <w:num w:numId="30">
    <w:abstractNumId w:val="39"/>
  </w:num>
  <w:num w:numId="31">
    <w:abstractNumId w:val="42"/>
  </w:num>
  <w:num w:numId="32">
    <w:abstractNumId w:val="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6"/>
  </w:num>
  <w:num w:numId="41">
    <w:abstractNumId w:val="41"/>
  </w:num>
  <w:num w:numId="42">
    <w:abstractNumId w:val="18"/>
  </w:num>
  <w:num w:numId="43">
    <w:abstractNumId w:val="46"/>
  </w:num>
  <w:num w:numId="44">
    <w:abstractNumId w:val="6"/>
  </w:num>
  <w:num w:numId="45">
    <w:abstractNumId w:val="12"/>
  </w:num>
  <w:num w:numId="46">
    <w:abstractNumId w:val="33"/>
  </w:num>
  <w:num w:numId="47">
    <w:abstractNumId w:val="4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34"/>
    <w:rsid w:val="0000232F"/>
    <w:rsid w:val="0000750A"/>
    <w:rsid w:val="00007983"/>
    <w:rsid w:val="0003544F"/>
    <w:rsid w:val="000378CF"/>
    <w:rsid w:val="00051C58"/>
    <w:rsid w:val="00056BEA"/>
    <w:rsid w:val="000655E4"/>
    <w:rsid w:val="00070ACD"/>
    <w:rsid w:val="000716A7"/>
    <w:rsid w:val="00073D1E"/>
    <w:rsid w:val="000748D6"/>
    <w:rsid w:val="00074DB1"/>
    <w:rsid w:val="00075763"/>
    <w:rsid w:val="000915B2"/>
    <w:rsid w:val="00095026"/>
    <w:rsid w:val="000968BB"/>
    <w:rsid w:val="000A2430"/>
    <w:rsid w:val="000A4D02"/>
    <w:rsid w:val="000A74B8"/>
    <w:rsid w:val="000B7912"/>
    <w:rsid w:val="000C4FCB"/>
    <w:rsid w:val="000F23C9"/>
    <w:rsid w:val="000F3DA8"/>
    <w:rsid w:val="000F639D"/>
    <w:rsid w:val="001007C5"/>
    <w:rsid w:val="00106F63"/>
    <w:rsid w:val="001158C2"/>
    <w:rsid w:val="0012594C"/>
    <w:rsid w:val="00137152"/>
    <w:rsid w:val="001407A9"/>
    <w:rsid w:val="00147C3C"/>
    <w:rsid w:val="00163D8F"/>
    <w:rsid w:val="001670A9"/>
    <w:rsid w:val="001716F2"/>
    <w:rsid w:val="001813AE"/>
    <w:rsid w:val="001A4EBC"/>
    <w:rsid w:val="001B3959"/>
    <w:rsid w:val="001C7570"/>
    <w:rsid w:val="001D618E"/>
    <w:rsid w:val="001E72FE"/>
    <w:rsid w:val="001F43E2"/>
    <w:rsid w:val="002038D4"/>
    <w:rsid w:val="00223194"/>
    <w:rsid w:val="0022721D"/>
    <w:rsid w:val="00234ADC"/>
    <w:rsid w:val="00240B56"/>
    <w:rsid w:val="00247621"/>
    <w:rsid w:val="00260C11"/>
    <w:rsid w:val="0026229D"/>
    <w:rsid w:val="002722C0"/>
    <w:rsid w:val="00276D07"/>
    <w:rsid w:val="0027764F"/>
    <w:rsid w:val="00294477"/>
    <w:rsid w:val="002A4671"/>
    <w:rsid w:val="002C66F2"/>
    <w:rsid w:val="002D3A1B"/>
    <w:rsid w:val="002E0228"/>
    <w:rsid w:val="002E0247"/>
    <w:rsid w:val="002E18A0"/>
    <w:rsid w:val="002E4A35"/>
    <w:rsid w:val="002E4F5C"/>
    <w:rsid w:val="002E5C7F"/>
    <w:rsid w:val="002F086F"/>
    <w:rsid w:val="00305DBD"/>
    <w:rsid w:val="003166B9"/>
    <w:rsid w:val="003214FD"/>
    <w:rsid w:val="003218D1"/>
    <w:rsid w:val="00331278"/>
    <w:rsid w:val="00331481"/>
    <w:rsid w:val="00335E3B"/>
    <w:rsid w:val="003367DF"/>
    <w:rsid w:val="00340854"/>
    <w:rsid w:val="0034788C"/>
    <w:rsid w:val="003479F3"/>
    <w:rsid w:val="00363CD2"/>
    <w:rsid w:val="00374E8E"/>
    <w:rsid w:val="0038496C"/>
    <w:rsid w:val="003900FB"/>
    <w:rsid w:val="003A77E4"/>
    <w:rsid w:val="003B549A"/>
    <w:rsid w:val="003C3B6F"/>
    <w:rsid w:val="003E30E4"/>
    <w:rsid w:val="003F71FC"/>
    <w:rsid w:val="003F7934"/>
    <w:rsid w:val="00402125"/>
    <w:rsid w:val="0040544A"/>
    <w:rsid w:val="00415C4B"/>
    <w:rsid w:val="0041693E"/>
    <w:rsid w:val="00424025"/>
    <w:rsid w:val="00427B21"/>
    <w:rsid w:val="00431F5B"/>
    <w:rsid w:val="004326A5"/>
    <w:rsid w:val="004721F6"/>
    <w:rsid w:val="00487D86"/>
    <w:rsid w:val="0049432A"/>
    <w:rsid w:val="004A12AC"/>
    <w:rsid w:val="004C2E25"/>
    <w:rsid w:val="004C4BBE"/>
    <w:rsid w:val="004D0BB5"/>
    <w:rsid w:val="004D3234"/>
    <w:rsid w:val="004D4E59"/>
    <w:rsid w:val="004F77D4"/>
    <w:rsid w:val="00501BD3"/>
    <w:rsid w:val="00521CA6"/>
    <w:rsid w:val="00533238"/>
    <w:rsid w:val="00540403"/>
    <w:rsid w:val="0054579D"/>
    <w:rsid w:val="005616CF"/>
    <w:rsid w:val="0057698F"/>
    <w:rsid w:val="00577F35"/>
    <w:rsid w:val="005874E5"/>
    <w:rsid w:val="00594806"/>
    <w:rsid w:val="005961AE"/>
    <w:rsid w:val="005B0FE8"/>
    <w:rsid w:val="005B1792"/>
    <w:rsid w:val="005B199D"/>
    <w:rsid w:val="005B62B3"/>
    <w:rsid w:val="005B7D5F"/>
    <w:rsid w:val="005D509D"/>
    <w:rsid w:val="005F287A"/>
    <w:rsid w:val="005F293E"/>
    <w:rsid w:val="0060607F"/>
    <w:rsid w:val="0063042F"/>
    <w:rsid w:val="00630A67"/>
    <w:rsid w:val="00642845"/>
    <w:rsid w:val="00643DB4"/>
    <w:rsid w:val="00645EDD"/>
    <w:rsid w:val="00651C85"/>
    <w:rsid w:val="00654947"/>
    <w:rsid w:val="00662084"/>
    <w:rsid w:val="00662B91"/>
    <w:rsid w:val="0068038F"/>
    <w:rsid w:val="00697468"/>
    <w:rsid w:val="006A0756"/>
    <w:rsid w:val="006A2798"/>
    <w:rsid w:val="006A7DB5"/>
    <w:rsid w:val="006B1D69"/>
    <w:rsid w:val="006B7651"/>
    <w:rsid w:val="006D491F"/>
    <w:rsid w:val="006E021C"/>
    <w:rsid w:val="006E40B5"/>
    <w:rsid w:val="006F5F28"/>
    <w:rsid w:val="0071728F"/>
    <w:rsid w:val="00725762"/>
    <w:rsid w:val="00731833"/>
    <w:rsid w:val="0074721A"/>
    <w:rsid w:val="00755486"/>
    <w:rsid w:val="0076022B"/>
    <w:rsid w:val="007706C9"/>
    <w:rsid w:val="007706D6"/>
    <w:rsid w:val="007719F6"/>
    <w:rsid w:val="00772AD3"/>
    <w:rsid w:val="00772C4F"/>
    <w:rsid w:val="007759FB"/>
    <w:rsid w:val="00783636"/>
    <w:rsid w:val="00783BC5"/>
    <w:rsid w:val="00787ACE"/>
    <w:rsid w:val="007A0050"/>
    <w:rsid w:val="007A223E"/>
    <w:rsid w:val="007B6AEF"/>
    <w:rsid w:val="007B7E47"/>
    <w:rsid w:val="007D511E"/>
    <w:rsid w:val="007D7012"/>
    <w:rsid w:val="007E08CA"/>
    <w:rsid w:val="007E3894"/>
    <w:rsid w:val="007F4729"/>
    <w:rsid w:val="0080031E"/>
    <w:rsid w:val="00810297"/>
    <w:rsid w:val="008204C2"/>
    <w:rsid w:val="00822449"/>
    <w:rsid w:val="00830054"/>
    <w:rsid w:val="00837586"/>
    <w:rsid w:val="00857B1D"/>
    <w:rsid w:val="00861788"/>
    <w:rsid w:val="00862CC6"/>
    <w:rsid w:val="00867B08"/>
    <w:rsid w:val="00881941"/>
    <w:rsid w:val="00894AC0"/>
    <w:rsid w:val="008B008C"/>
    <w:rsid w:val="008C11C8"/>
    <w:rsid w:val="008D2A6E"/>
    <w:rsid w:val="008E4740"/>
    <w:rsid w:val="008F35D6"/>
    <w:rsid w:val="008F3865"/>
    <w:rsid w:val="008F4E9A"/>
    <w:rsid w:val="0091361C"/>
    <w:rsid w:val="0091651B"/>
    <w:rsid w:val="00947261"/>
    <w:rsid w:val="00953446"/>
    <w:rsid w:val="009613E0"/>
    <w:rsid w:val="00964087"/>
    <w:rsid w:val="009777ED"/>
    <w:rsid w:val="00981001"/>
    <w:rsid w:val="00993416"/>
    <w:rsid w:val="00993CA5"/>
    <w:rsid w:val="00996018"/>
    <w:rsid w:val="009B690F"/>
    <w:rsid w:val="009E163F"/>
    <w:rsid w:val="009E6799"/>
    <w:rsid w:val="00A017A9"/>
    <w:rsid w:val="00A22F8A"/>
    <w:rsid w:val="00A345B4"/>
    <w:rsid w:val="00A3753C"/>
    <w:rsid w:val="00A42480"/>
    <w:rsid w:val="00A47521"/>
    <w:rsid w:val="00A50AA8"/>
    <w:rsid w:val="00A51DF0"/>
    <w:rsid w:val="00A53682"/>
    <w:rsid w:val="00A53CDC"/>
    <w:rsid w:val="00A53EEF"/>
    <w:rsid w:val="00A63D4C"/>
    <w:rsid w:val="00A66260"/>
    <w:rsid w:val="00A734B6"/>
    <w:rsid w:val="00A85C66"/>
    <w:rsid w:val="00A92531"/>
    <w:rsid w:val="00AB581F"/>
    <w:rsid w:val="00AB5E8E"/>
    <w:rsid w:val="00AB6FFA"/>
    <w:rsid w:val="00AC0E7B"/>
    <w:rsid w:val="00AD27BE"/>
    <w:rsid w:val="00AD2E67"/>
    <w:rsid w:val="00AD409B"/>
    <w:rsid w:val="00AD437B"/>
    <w:rsid w:val="00AF6370"/>
    <w:rsid w:val="00B0370E"/>
    <w:rsid w:val="00B2630C"/>
    <w:rsid w:val="00B30C81"/>
    <w:rsid w:val="00B344C4"/>
    <w:rsid w:val="00B36845"/>
    <w:rsid w:val="00B47AAE"/>
    <w:rsid w:val="00B56248"/>
    <w:rsid w:val="00B60463"/>
    <w:rsid w:val="00B61606"/>
    <w:rsid w:val="00B669AF"/>
    <w:rsid w:val="00B67773"/>
    <w:rsid w:val="00B726B6"/>
    <w:rsid w:val="00B7722F"/>
    <w:rsid w:val="00B85168"/>
    <w:rsid w:val="00B866A0"/>
    <w:rsid w:val="00B9018F"/>
    <w:rsid w:val="00BB0F4D"/>
    <w:rsid w:val="00BC2CC3"/>
    <w:rsid w:val="00BC680D"/>
    <w:rsid w:val="00BF6CCA"/>
    <w:rsid w:val="00BF7BC4"/>
    <w:rsid w:val="00C05A21"/>
    <w:rsid w:val="00C16CC9"/>
    <w:rsid w:val="00C4137B"/>
    <w:rsid w:val="00C54A83"/>
    <w:rsid w:val="00C665CF"/>
    <w:rsid w:val="00C7057F"/>
    <w:rsid w:val="00C7065E"/>
    <w:rsid w:val="00C80136"/>
    <w:rsid w:val="00C95F3C"/>
    <w:rsid w:val="00CA21F6"/>
    <w:rsid w:val="00CD6B25"/>
    <w:rsid w:val="00CE566D"/>
    <w:rsid w:val="00CF5488"/>
    <w:rsid w:val="00D053A2"/>
    <w:rsid w:val="00D13C41"/>
    <w:rsid w:val="00D256E8"/>
    <w:rsid w:val="00D31A62"/>
    <w:rsid w:val="00D32477"/>
    <w:rsid w:val="00D42FDA"/>
    <w:rsid w:val="00D47D99"/>
    <w:rsid w:val="00D64DBA"/>
    <w:rsid w:val="00D67616"/>
    <w:rsid w:val="00D74A63"/>
    <w:rsid w:val="00D85ED1"/>
    <w:rsid w:val="00D9210F"/>
    <w:rsid w:val="00DA06AE"/>
    <w:rsid w:val="00DA284D"/>
    <w:rsid w:val="00DA714E"/>
    <w:rsid w:val="00DC3866"/>
    <w:rsid w:val="00DD06AC"/>
    <w:rsid w:val="00DD1F44"/>
    <w:rsid w:val="00DD2A92"/>
    <w:rsid w:val="00DE0404"/>
    <w:rsid w:val="00DE127C"/>
    <w:rsid w:val="00DE1F96"/>
    <w:rsid w:val="00DF7963"/>
    <w:rsid w:val="00E21742"/>
    <w:rsid w:val="00E23A34"/>
    <w:rsid w:val="00E258D1"/>
    <w:rsid w:val="00E37859"/>
    <w:rsid w:val="00E403E5"/>
    <w:rsid w:val="00E45A43"/>
    <w:rsid w:val="00E476FC"/>
    <w:rsid w:val="00E6067B"/>
    <w:rsid w:val="00E615F2"/>
    <w:rsid w:val="00E61EF2"/>
    <w:rsid w:val="00E63132"/>
    <w:rsid w:val="00E635C6"/>
    <w:rsid w:val="00E647DD"/>
    <w:rsid w:val="00E64910"/>
    <w:rsid w:val="00E82C70"/>
    <w:rsid w:val="00E834E9"/>
    <w:rsid w:val="00E85769"/>
    <w:rsid w:val="00E951D6"/>
    <w:rsid w:val="00E95F8D"/>
    <w:rsid w:val="00EC162A"/>
    <w:rsid w:val="00EC3061"/>
    <w:rsid w:val="00EC7C67"/>
    <w:rsid w:val="00EE114A"/>
    <w:rsid w:val="00EE2C56"/>
    <w:rsid w:val="00EF47A3"/>
    <w:rsid w:val="00EF679E"/>
    <w:rsid w:val="00F13BD5"/>
    <w:rsid w:val="00F14CC7"/>
    <w:rsid w:val="00F277FB"/>
    <w:rsid w:val="00F35289"/>
    <w:rsid w:val="00F35A5D"/>
    <w:rsid w:val="00F406BB"/>
    <w:rsid w:val="00F43202"/>
    <w:rsid w:val="00F61F2E"/>
    <w:rsid w:val="00F771D0"/>
    <w:rsid w:val="00F8043A"/>
    <w:rsid w:val="00F809BE"/>
    <w:rsid w:val="00F8306E"/>
    <w:rsid w:val="00FA32DF"/>
    <w:rsid w:val="00FB329E"/>
    <w:rsid w:val="00FB6E0B"/>
    <w:rsid w:val="00FC2815"/>
    <w:rsid w:val="00FC5663"/>
    <w:rsid w:val="00FC7655"/>
    <w:rsid w:val="00FD475A"/>
    <w:rsid w:val="00FE009E"/>
    <w:rsid w:val="00FE0743"/>
    <w:rsid w:val="00FE5300"/>
    <w:rsid w:val="00FF2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853B"/>
  <w15:chartTrackingRefBased/>
  <w15:docId w15:val="{3693406A-A288-4CDF-B120-E75D6D2F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961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link w:val="Antrat3Diagrama"/>
    <w:uiPriority w:val="9"/>
    <w:qFormat/>
    <w:rsid w:val="00662084"/>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Bullet"/>
    <w:basedOn w:val="prastasis"/>
    <w:link w:val="SraopastraipaDiagrama"/>
    <w:qFormat/>
    <w:rsid w:val="00137152"/>
    <w:pPr>
      <w:widowControl w:val="0"/>
      <w:autoSpaceDE w:val="0"/>
      <w:autoSpaceDN w:val="0"/>
      <w:spacing w:after="0" w:line="240" w:lineRule="auto"/>
      <w:ind w:left="842" w:hanging="719"/>
      <w:jc w:val="both"/>
    </w:pPr>
    <w:rPr>
      <w:rFonts w:ascii="Times New Roman" w:eastAsia="Times New Roman" w:hAnsi="Times New Roman" w:cs="Times New Roman"/>
      <w:lang w:val="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qFormat/>
    <w:rsid w:val="00BF6CCA"/>
    <w:rPr>
      <w:rFonts w:ascii="Times New Roman" w:eastAsia="Times New Roman" w:hAnsi="Times New Roman" w:cs="Times New Roman"/>
      <w:lang w:val="en-US"/>
    </w:rPr>
  </w:style>
  <w:style w:type="table" w:styleId="Lentelstinklelis">
    <w:name w:val="Table Grid"/>
    <w:basedOn w:val="prastojilentel"/>
    <w:uiPriority w:val="39"/>
    <w:rsid w:val="009E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352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5289"/>
    <w:rPr>
      <w:rFonts w:ascii="Segoe UI" w:hAnsi="Segoe UI" w:cs="Segoe UI"/>
      <w:sz w:val="18"/>
      <w:szCs w:val="18"/>
    </w:rPr>
  </w:style>
  <w:style w:type="character" w:styleId="Komentaronuoroda">
    <w:name w:val="annotation reference"/>
    <w:basedOn w:val="Numatytasispastraiposriftas"/>
    <w:uiPriority w:val="99"/>
    <w:semiHidden/>
    <w:unhideWhenUsed/>
    <w:rsid w:val="00FE5300"/>
    <w:rPr>
      <w:sz w:val="16"/>
      <w:szCs w:val="16"/>
    </w:rPr>
  </w:style>
  <w:style w:type="paragraph" w:styleId="Komentarotekstas">
    <w:name w:val="annotation text"/>
    <w:basedOn w:val="prastasis"/>
    <w:link w:val="KomentarotekstasDiagrama"/>
    <w:uiPriority w:val="99"/>
    <w:unhideWhenUsed/>
    <w:rsid w:val="00FE53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5300"/>
    <w:rPr>
      <w:sz w:val="20"/>
      <w:szCs w:val="20"/>
    </w:rPr>
  </w:style>
  <w:style w:type="paragraph" w:styleId="Komentarotema">
    <w:name w:val="annotation subject"/>
    <w:basedOn w:val="Komentarotekstas"/>
    <w:next w:val="Komentarotekstas"/>
    <w:link w:val="KomentarotemaDiagrama"/>
    <w:uiPriority w:val="99"/>
    <w:semiHidden/>
    <w:unhideWhenUsed/>
    <w:rsid w:val="00FE5300"/>
    <w:rPr>
      <w:b/>
      <w:bCs/>
    </w:rPr>
  </w:style>
  <w:style w:type="character" w:customStyle="1" w:styleId="KomentarotemaDiagrama">
    <w:name w:val="Komentaro tema Diagrama"/>
    <w:basedOn w:val="KomentarotekstasDiagrama"/>
    <w:link w:val="Komentarotema"/>
    <w:uiPriority w:val="99"/>
    <w:semiHidden/>
    <w:rsid w:val="00FE5300"/>
    <w:rPr>
      <w:b/>
      <w:bCs/>
      <w:sz w:val="20"/>
      <w:szCs w:val="20"/>
    </w:rPr>
  </w:style>
  <w:style w:type="character" w:styleId="Hipersaitas">
    <w:name w:val="Hyperlink"/>
    <w:basedOn w:val="Numatytasispastraiposriftas"/>
    <w:uiPriority w:val="99"/>
    <w:unhideWhenUsed/>
    <w:rsid w:val="00FE5300"/>
    <w:rPr>
      <w:color w:val="0563C1" w:themeColor="hyperlink"/>
      <w:u w:val="single"/>
    </w:rPr>
  </w:style>
  <w:style w:type="character" w:customStyle="1" w:styleId="Neapdorotaspaminjimas1">
    <w:name w:val="Neapdorotas paminėjimas1"/>
    <w:basedOn w:val="Numatytasispastraiposriftas"/>
    <w:uiPriority w:val="99"/>
    <w:semiHidden/>
    <w:unhideWhenUsed/>
    <w:rsid w:val="00FE5300"/>
    <w:rPr>
      <w:color w:val="605E5C"/>
      <w:shd w:val="clear" w:color="auto" w:fill="E1DFDD"/>
    </w:rPr>
  </w:style>
  <w:style w:type="table" w:customStyle="1" w:styleId="TableGrid4">
    <w:name w:val="Table Grid4"/>
    <w:basedOn w:val="prastojilentel"/>
    <w:next w:val="Lentelstinklelis"/>
    <w:uiPriority w:val="39"/>
    <w:rsid w:val="0095344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6620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rsid w:val="00662084"/>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662084"/>
    <w:rPr>
      <w:b/>
      <w:bCs/>
    </w:rPr>
  </w:style>
  <w:style w:type="character" w:styleId="Emfaz">
    <w:name w:val="Emphasis"/>
    <w:basedOn w:val="Numatytasispastraiposriftas"/>
    <w:uiPriority w:val="20"/>
    <w:qFormat/>
    <w:rsid w:val="00AD437B"/>
    <w:rPr>
      <w:i/>
      <w:iCs/>
    </w:rPr>
  </w:style>
  <w:style w:type="character" w:customStyle="1" w:styleId="Antrat2Diagrama">
    <w:name w:val="Antraštė 2 Diagrama"/>
    <w:basedOn w:val="Numatytasispastraiposriftas"/>
    <w:link w:val="Antrat2"/>
    <w:uiPriority w:val="9"/>
    <w:semiHidden/>
    <w:rsid w:val="005961AE"/>
    <w:rPr>
      <w:rFonts w:asciiTheme="majorHAnsi" w:eastAsiaTheme="majorEastAsia" w:hAnsiTheme="majorHAnsi" w:cstheme="majorBidi"/>
      <w:color w:val="2E74B5" w:themeColor="accent1" w:themeShade="BF"/>
      <w:sz w:val="26"/>
      <w:szCs w:val="26"/>
    </w:rPr>
  </w:style>
  <w:style w:type="paragraph" w:styleId="Paantrat">
    <w:name w:val="Subtitle"/>
    <w:basedOn w:val="prastasis"/>
    <w:next w:val="prastasis"/>
    <w:link w:val="PaantratDiagrama"/>
    <w:uiPriority w:val="11"/>
    <w:qFormat/>
    <w:rsid w:val="005961AE"/>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961AE"/>
    <w:rPr>
      <w:rFonts w:eastAsiaTheme="minorEastAsia"/>
      <w:caps/>
      <w:color w:val="404040" w:themeColor="text1" w:themeTint="BF"/>
      <w:spacing w:val="20"/>
      <w:sz w:val="28"/>
      <w:szCs w:val="28"/>
      <w:lang w:eastAsia="lt-LT"/>
    </w:rPr>
  </w:style>
  <w:style w:type="paragraph" w:customStyle="1" w:styleId="Default">
    <w:name w:val="Default"/>
    <w:rsid w:val="000716A7"/>
    <w:pPr>
      <w:autoSpaceDE w:val="0"/>
      <w:autoSpaceDN w:val="0"/>
      <w:adjustRightInd w:val="0"/>
      <w:spacing w:after="0" w:line="240" w:lineRule="auto"/>
    </w:pPr>
    <w:rPr>
      <w:rFonts w:ascii="Arial" w:hAnsi="Arial" w:cs="Arial"/>
      <w:color w:val="000000"/>
      <w:sz w:val="24"/>
      <w:szCs w:val="24"/>
      <w:lang w:val="en-US"/>
    </w:rPr>
  </w:style>
  <w:style w:type="table" w:customStyle="1" w:styleId="SmartTextTable1">
    <w:name w:val="Smart Text Table1"/>
    <w:basedOn w:val="prastojilentel"/>
    <w:next w:val="Lentelstinklelis"/>
    <w:rsid w:val="0094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3A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A1B"/>
  </w:style>
  <w:style w:type="paragraph" w:styleId="Porat">
    <w:name w:val="footer"/>
    <w:basedOn w:val="prastasis"/>
    <w:link w:val="PoratDiagrama"/>
    <w:uiPriority w:val="99"/>
    <w:unhideWhenUsed/>
    <w:rsid w:val="002D3A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4028">
      <w:bodyDiv w:val="1"/>
      <w:marLeft w:val="0"/>
      <w:marRight w:val="0"/>
      <w:marTop w:val="0"/>
      <w:marBottom w:val="0"/>
      <w:divBdr>
        <w:top w:val="none" w:sz="0" w:space="0" w:color="auto"/>
        <w:left w:val="none" w:sz="0" w:space="0" w:color="auto"/>
        <w:bottom w:val="none" w:sz="0" w:space="0" w:color="auto"/>
        <w:right w:val="none" w:sz="0" w:space="0" w:color="auto"/>
      </w:divBdr>
    </w:div>
    <w:div w:id="217130852">
      <w:bodyDiv w:val="1"/>
      <w:marLeft w:val="0"/>
      <w:marRight w:val="0"/>
      <w:marTop w:val="0"/>
      <w:marBottom w:val="0"/>
      <w:divBdr>
        <w:top w:val="none" w:sz="0" w:space="0" w:color="auto"/>
        <w:left w:val="none" w:sz="0" w:space="0" w:color="auto"/>
        <w:bottom w:val="none" w:sz="0" w:space="0" w:color="auto"/>
        <w:right w:val="none" w:sz="0" w:space="0" w:color="auto"/>
      </w:divBdr>
    </w:div>
    <w:div w:id="552544812">
      <w:bodyDiv w:val="1"/>
      <w:marLeft w:val="0"/>
      <w:marRight w:val="0"/>
      <w:marTop w:val="0"/>
      <w:marBottom w:val="0"/>
      <w:divBdr>
        <w:top w:val="none" w:sz="0" w:space="0" w:color="auto"/>
        <w:left w:val="none" w:sz="0" w:space="0" w:color="auto"/>
        <w:bottom w:val="none" w:sz="0" w:space="0" w:color="auto"/>
        <w:right w:val="none" w:sz="0" w:space="0" w:color="auto"/>
      </w:divBdr>
    </w:div>
    <w:div w:id="848983421">
      <w:bodyDiv w:val="1"/>
      <w:marLeft w:val="0"/>
      <w:marRight w:val="0"/>
      <w:marTop w:val="0"/>
      <w:marBottom w:val="0"/>
      <w:divBdr>
        <w:top w:val="none" w:sz="0" w:space="0" w:color="auto"/>
        <w:left w:val="none" w:sz="0" w:space="0" w:color="auto"/>
        <w:bottom w:val="none" w:sz="0" w:space="0" w:color="auto"/>
        <w:right w:val="none" w:sz="0" w:space="0" w:color="auto"/>
      </w:divBdr>
    </w:div>
    <w:div w:id="991712999">
      <w:bodyDiv w:val="1"/>
      <w:marLeft w:val="0"/>
      <w:marRight w:val="0"/>
      <w:marTop w:val="0"/>
      <w:marBottom w:val="0"/>
      <w:divBdr>
        <w:top w:val="none" w:sz="0" w:space="0" w:color="auto"/>
        <w:left w:val="none" w:sz="0" w:space="0" w:color="auto"/>
        <w:bottom w:val="none" w:sz="0" w:space="0" w:color="auto"/>
        <w:right w:val="none" w:sz="0" w:space="0" w:color="auto"/>
      </w:divBdr>
      <w:divsChild>
        <w:div w:id="1232961153">
          <w:marLeft w:val="0"/>
          <w:marRight w:val="0"/>
          <w:marTop w:val="0"/>
          <w:marBottom w:val="0"/>
          <w:divBdr>
            <w:top w:val="none" w:sz="0" w:space="0" w:color="auto"/>
            <w:left w:val="none" w:sz="0" w:space="0" w:color="auto"/>
            <w:bottom w:val="none" w:sz="0" w:space="0" w:color="auto"/>
            <w:right w:val="none" w:sz="0" w:space="0" w:color="auto"/>
          </w:divBdr>
        </w:div>
        <w:div w:id="1155537750">
          <w:marLeft w:val="0"/>
          <w:marRight w:val="0"/>
          <w:marTop w:val="0"/>
          <w:marBottom w:val="0"/>
          <w:divBdr>
            <w:top w:val="none" w:sz="0" w:space="0" w:color="auto"/>
            <w:left w:val="none" w:sz="0" w:space="0" w:color="auto"/>
            <w:bottom w:val="none" w:sz="0" w:space="0" w:color="auto"/>
            <w:right w:val="none" w:sz="0" w:space="0" w:color="auto"/>
          </w:divBdr>
        </w:div>
      </w:divsChild>
    </w:div>
    <w:div w:id="1073553343">
      <w:bodyDiv w:val="1"/>
      <w:marLeft w:val="0"/>
      <w:marRight w:val="0"/>
      <w:marTop w:val="0"/>
      <w:marBottom w:val="0"/>
      <w:divBdr>
        <w:top w:val="none" w:sz="0" w:space="0" w:color="auto"/>
        <w:left w:val="none" w:sz="0" w:space="0" w:color="auto"/>
        <w:bottom w:val="none" w:sz="0" w:space="0" w:color="auto"/>
        <w:right w:val="none" w:sz="0" w:space="0" w:color="auto"/>
      </w:divBdr>
    </w:div>
    <w:div w:id="1127550713">
      <w:bodyDiv w:val="1"/>
      <w:marLeft w:val="0"/>
      <w:marRight w:val="0"/>
      <w:marTop w:val="0"/>
      <w:marBottom w:val="0"/>
      <w:divBdr>
        <w:top w:val="none" w:sz="0" w:space="0" w:color="auto"/>
        <w:left w:val="none" w:sz="0" w:space="0" w:color="auto"/>
        <w:bottom w:val="none" w:sz="0" w:space="0" w:color="auto"/>
        <w:right w:val="none" w:sz="0" w:space="0" w:color="auto"/>
      </w:divBdr>
    </w:div>
    <w:div w:id="1240942206">
      <w:bodyDiv w:val="1"/>
      <w:marLeft w:val="0"/>
      <w:marRight w:val="0"/>
      <w:marTop w:val="0"/>
      <w:marBottom w:val="0"/>
      <w:divBdr>
        <w:top w:val="none" w:sz="0" w:space="0" w:color="auto"/>
        <w:left w:val="none" w:sz="0" w:space="0" w:color="auto"/>
        <w:bottom w:val="none" w:sz="0" w:space="0" w:color="auto"/>
        <w:right w:val="none" w:sz="0" w:space="0" w:color="auto"/>
      </w:divBdr>
    </w:div>
    <w:div w:id="1424912025">
      <w:bodyDiv w:val="1"/>
      <w:marLeft w:val="0"/>
      <w:marRight w:val="0"/>
      <w:marTop w:val="0"/>
      <w:marBottom w:val="0"/>
      <w:divBdr>
        <w:top w:val="none" w:sz="0" w:space="0" w:color="auto"/>
        <w:left w:val="none" w:sz="0" w:space="0" w:color="auto"/>
        <w:bottom w:val="none" w:sz="0" w:space="0" w:color="auto"/>
        <w:right w:val="none" w:sz="0" w:space="0" w:color="auto"/>
      </w:divBdr>
    </w:div>
    <w:div w:id="1442457915">
      <w:bodyDiv w:val="1"/>
      <w:marLeft w:val="0"/>
      <w:marRight w:val="0"/>
      <w:marTop w:val="0"/>
      <w:marBottom w:val="0"/>
      <w:divBdr>
        <w:top w:val="none" w:sz="0" w:space="0" w:color="auto"/>
        <w:left w:val="none" w:sz="0" w:space="0" w:color="auto"/>
        <w:bottom w:val="none" w:sz="0" w:space="0" w:color="auto"/>
        <w:right w:val="none" w:sz="0" w:space="0" w:color="auto"/>
      </w:divBdr>
    </w:div>
    <w:div w:id="1728870936">
      <w:bodyDiv w:val="1"/>
      <w:marLeft w:val="0"/>
      <w:marRight w:val="0"/>
      <w:marTop w:val="0"/>
      <w:marBottom w:val="0"/>
      <w:divBdr>
        <w:top w:val="none" w:sz="0" w:space="0" w:color="auto"/>
        <w:left w:val="none" w:sz="0" w:space="0" w:color="auto"/>
        <w:bottom w:val="none" w:sz="0" w:space="0" w:color="auto"/>
        <w:right w:val="none" w:sz="0" w:space="0" w:color="auto"/>
      </w:divBdr>
    </w:div>
    <w:div w:id="19303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A019E6FF055479A4C3CAFD90A034E" ma:contentTypeVersion="11" ma:contentTypeDescription="Create a new document." ma:contentTypeScope="" ma:versionID="4dfb35e12568282b18654a0ab6590f8e">
  <xsd:schema xmlns:xsd="http://www.w3.org/2001/XMLSchema" xmlns:xs="http://www.w3.org/2001/XMLSchema" xmlns:p="http://schemas.microsoft.com/office/2006/metadata/properties" xmlns:ns3="886b4a63-fa2a-4c9d-93a4-bdf802ae4164" targetNamespace="http://schemas.microsoft.com/office/2006/metadata/properties" ma:root="true" ma:fieldsID="6b47d9f423675b1390a7d6bd8abe09cb" ns3:_="">
    <xsd:import namespace="886b4a63-fa2a-4c9d-93a4-bdf802ae41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4a63-fa2a-4c9d-93a4-bdf802ae41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074C-008E-435A-98C8-AA56DAC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4a63-fa2a-4c9d-93a4-bdf802ae4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6652-2DB3-4C39-8043-EE9C85CDE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547E5-61FD-47AC-BF7D-B89A629ADBC1}">
  <ds:schemaRefs>
    <ds:schemaRef ds:uri="http://schemas.microsoft.com/sharepoint/v3/contenttype/forms"/>
  </ds:schemaRefs>
</ds:datastoreItem>
</file>

<file path=customXml/itemProps4.xml><?xml version="1.0" encoding="utf-8"?>
<ds:datastoreItem xmlns:ds="http://schemas.openxmlformats.org/officeDocument/2006/customXml" ds:itemID="{ECF483DB-64B5-4B95-A3FD-2EAD116A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16600</Words>
  <Characters>9463</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Žuramskienė</dc:creator>
  <cp:keywords/>
  <dc:description/>
  <cp:lastModifiedBy>Loreta Urbutė</cp:lastModifiedBy>
  <cp:revision>14</cp:revision>
  <cp:lastPrinted>2026-01-12T07:40:00Z</cp:lastPrinted>
  <dcterms:created xsi:type="dcterms:W3CDTF">2026-01-27T09:10:00Z</dcterms:created>
  <dcterms:modified xsi:type="dcterms:W3CDTF">2026-01-28T09:41:00Z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0x0101005F7A019E6FF055479A4C3CAFD90A034E</vt:lpwstr>
  </property>
</Properties>
</file>