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6211" w:rsidRPr="007C64A9" w:rsidRDefault="00466211" w:rsidP="00466211">
      <w:pPr>
        <w:spacing w:after="0" w:line="240" w:lineRule="auto"/>
        <w:jc w:val="right"/>
        <w:rPr>
          <w:bCs/>
          <w:szCs w:val="24"/>
        </w:rPr>
      </w:pPr>
      <w:r>
        <w:rPr>
          <w:bCs/>
          <w:szCs w:val="24"/>
        </w:rPr>
        <w:t>Pirkimo</w:t>
      </w:r>
      <w:r w:rsidRPr="007C64A9">
        <w:rPr>
          <w:bCs/>
          <w:szCs w:val="24"/>
        </w:rPr>
        <w:t xml:space="preserve"> sąlygų</w:t>
      </w:r>
    </w:p>
    <w:p w:rsidR="00466211" w:rsidRPr="007C64A9" w:rsidRDefault="00466211" w:rsidP="00466211">
      <w:pPr>
        <w:spacing w:after="0" w:line="240" w:lineRule="auto"/>
        <w:jc w:val="right"/>
        <w:rPr>
          <w:bCs/>
          <w:caps/>
          <w:szCs w:val="24"/>
        </w:rPr>
      </w:pPr>
      <w:r w:rsidRPr="007C64A9">
        <w:rPr>
          <w:bCs/>
          <w:szCs w:val="24"/>
        </w:rPr>
        <w:t>3 priedas</w:t>
      </w:r>
    </w:p>
    <w:p w:rsidR="00466211" w:rsidRDefault="00466211" w:rsidP="00466211">
      <w:pPr>
        <w:spacing w:line="240" w:lineRule="auto"/>
        <w:jc w:val="center"/>
        <w:rPr>
          <w:b/>
          <w:caps/>
          <w:szCs w:val="24"/>
        </w:rPr>
      </w:pPr>
    </w:p>
    <w:p w:rsidR="00466211" w:rsidRPr="006D7516" w:rsidRDefault="00466211" w:rsidP="00466211">
      <w:pPr>
        <w:spacing w:after="0" w:line="240" w:lineRule="auto"/>
        <w:jc w:val="center"/>
        <w:rPr>
          <w:b/>
          <w:caps/>
          <w:szCs w:val="24"/>
        </w:rPr>
      </w:pPr>
      <w:r>
        <w:rPr>
          <w:b/>
          <w:caps/>
          <w:szCs w:val="24"/>
        </w:rPr>
        <w:t xml:space="preserve">PREKIŲ </w:t>
      </w:r>
      <w:r w:rsidRPr="006D7516">
        <w:rPr>
          <w:b/>
          <w:caps/>
          <w:szCs w:val="24"/>
        </w:rPr>
        <w:t>pirkimo</w:t>
      </w:r>
      <w:r w:rsidRPr="006D7516">
        <w:rPr>
          <w:rFonts w:eastAsia="Arial"/>
          <w:szCs w:val="24"/>
        </w:rPr>
        <w:t>–</w:t>
      </w:r>
      <w:r w:rsidRPr="006D7516">
        <w:rPr>
          <w:b/>
          <w:caps/>
          <w:szCs w:val="24"/>
        </w:rPr>
        <w:t>pardavimo sutarties</w:t>
      </w:r>
    </w:p>
    <w:p w:rsidR="00466211" w:rsidRPr="006D7516" w:rsidRDefault="00466211" w:rsidP="00466211">
      <w:pPr>
        <w:spacing w:after="0" w:line="240" w:lineRule="auto"/>
        <w:jc w:val="center"/>
        <w:rPr>
          <w:b/>
          <w:caps/>
          <w:szCs w:val="24"/>
        </w:rPr>
      </w:pPr>
      <w:r w:rsidRPr="006D7516">
        <w:rPr>
          <w:b/>
          <w:caps/>
          <w:szCs w:val="24"/>
        </w:rPr>
        <w:t>SPECIALIOSIOS sąlygos</w:t>
      </w:r>
    </w:p>
    <w:p w:rsidR="00466211" w:rsidRPr="006D7516" w:rsidRDefault="00466211" w:rsidP="00466211">
      <w:pPr>
        <w:spacing w:line="240" w:lineRule="auto"/>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466211" w:rsidRPr="006D7516" w:rsidTr="008D22D4">
        <w:tc>
          <w:tcPr>
            <w:tcW w:w="2448" w:type="dxa"/>
          </w:tcPr>
          <w:p w:rsidR="00466211" w:rsidRPr="006D7516" w:rsidRDefault="00466211" w:rsidP="00466211">
            <w:pPr>
              <w:spacing w:line="240" w:lineRule="auto"/>
              <w:jc w:val="both"/>
              <w:rPr>
                <w:b/>
                <w:bCs/>
                <w:kern w:val="2"/>
                <w:szCs w:val="24"/>
              </w:rPr>
            </w:pPr>
            <w:r w:rsidRPr="006D7516">
              <w:rPr>
                <w:b/>
                <w:bCs/>
                <w:kern w:val="2"/>
                <w:szCs w:val="24"/>
              </w:rPr>
              <w:t>Sutarties pavadinimas</w:t>
            </w:r>
          </w:p>
        </w:tc>
        <w:tc>
          <w:tcPr>
            <w:tcW w:w="7470" w:type="dxa"/>
            <w:gridSpan w:val="3"/>
          </w:tcPr>
          <w:p w:rsidR="00466211" w:rsidRPr="006D7516" w:rsidRDefault="00466211" w:rsidP="00466211">
            <w:pPr>
              <w:spacing w:line="240" w:lineRule="auto"/>
              <w:jc w:val="both"/>
              <w:rPr>
                <w:kern w:val="2"/>
                <w:szCs w:val="24"/>
              </w:rPr>
            </w:pPr>
            <w:r w:rsidRPr="006D7516">
              <w:rPr>
                <w:kern w:val="2"/>
                <w:szCs w:val="24"/>
              </w:rPr>
              <w:t xml:space="preserve">Naujos, neoriginalios, lygiavertės originalioms, eksploatacinės medžiagos spausdintuvams </w:t>
            </w:r>
          </w:p>
        </w:tc>
      </w:tr>
      <w:tr w:rsidR="00466211" w:rsidRPr="006D7516" w:rsidTr="008D22D4">
        <w:tc>
          <w:tcPr>
            <w:tcW w:w="2448" w:type="dxa"/>
          </w:tcPr>
          <w:p w:rsidR="00466211" w:rsidRPr="006D7516" w:rsidRDefault="00466211" w:rsidP="00466211">
            <w:pPr>
              <w:spacing w:line="240" w:lineRule="auto"/>
              <w:jc w:val="both"/>
              <w:rPr>
                <w:b/>
                <w:bCs/>
                <w:kern w:val="2"/>
                <w:szCs w:val="24"/>
              </w:rPr>
            </w:pPr>
            <w:r w:rsidRPr="006D7516">
              <w:rPr>
                <w:b/>
                <w:bCs/>
                <w:kern w:val="2"/>
                <w:szCs w:val="24"/>
              </w:rPr>
              <w:t>Sutarties data</w:t>
            </w:r>
          </w:p>
        </w:tc>
        <w:tc>
          <w:tcPr>
            <w:tcW w:w="2177" w:type="dxa"/>
          </w:tcPr>
          <w:p w:rsidR="00466211" w:rsidRPr="006D7516" w:rsidRDefault="00466211" w:rsidP="00466211">
            <w:pPr>
              <w:spacing w:line="240" w:lineRule="auto"/>
              <w:jc w:val="both"/>
              <w:rPr>
                <w:kern w:val="2"/>
                <w:szCs w:val="24"/>
              </w:rPr>
            </w:pPr>
            <w:r w:rsidRPr="006D7516">
              <w:rPr>
                <w:color w:val="4472C4" w:themeColor="accent1"/>
                <w:kern w:val="2"/>
                <w:szCs w:val="24"/>
              </w:rPr>
              <w:t>(nurodyti)</w:t>
            </w:r>
          </w:p>
        </w:tc>
        <w:tc>
          <w:tcPr>
            <w:tcW w:w="2362" w:type="dxa"/>
          </w:tcPr>
          <w:p w:rsidR="00466211" w:rsidRPr="006D7516" w:rsidRDefault="00466211" w:rsidP="00466211">
            <w:pPr>
              <w:spacing w:line="240" w:lineRule="auto"/>
              <w:jc w:val="both"/>
              <w:rPr>
                <w:b/>
                <w:bCs/>
                <w:kern w:val="2"/>
                <w:szCs w:val="24"/>
              </w:rPr>
            </w:pPr>
            <w:r w:rsidRPr="006D7516">
              <w:rPr>
                <w:b/>
                <w:bCs/>
                <w:kern w:val="2"/>
                <w:szCs w:val="24"/>
              </w:rPr>
              <w:t>Sutarties numeris</w:t>
            </w:r>
          </w:p>
        </w:tc>
        <w:tc>
          <w:tcPr>
            <w:tcW w:w="2931" w:type="dxa"/>
          </w:tcPr>
          <w:p w:rsidR="00466211" w:rsidRPr="006D7516" w:rsidRDefault="00466211" w:rsidP="00466211">
            <w:pPr>
              <w:spacing w:line="240" w:lineRule="auto"/>
              <w:jc w:val="both"/>
              <w:rPr>
                <w:kern w:val="2"/>
                <w:szCs w:val="24"/>
              </w:rPr>
            </w:pPr>
            <w:r w:rsidRPr="006D7516">
              <w:rPr>
                <w:color w:val="4472C4" w:themeColor="accent1"/>
                <w:kern w:val="2"/>
                <w:szCs w:val="24"/>
              </w:rPr>
              <w:t>(nurodyti)</w:t>
            </w:r>
          </w:p>
        </w:tc>
      </w:tr>
    </w:tbl>
    <w:p w:rsidR="00466211" w:rsidRPr="006D7516" w:rsidRDefault="00466211" w:rsidP="00466211">
      <w:pPr>
        <w:spacing w:line="240" w:lineRule="auto"/>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104"/>
        <w:gridCol w:w="1980"/>
        <w:gridCol w:w="1260"/>
        <w:gridCol w:w="3870"/>
      </w:tblGrid>
      <w:tr w:rsidR="00466211" w:rsidRPr="006D7516" w:rsidTr="00466211">
        <w:tc>
          <w:tcPr>
            <w:tcW w:w="9918" w:type="dxa"/>
            <w:gridSpan w:val="6"/>
          </w:tcPr>
          <w:p w:rsidR="00466211" w:rsidRPr="006D7516" w:rsidRDefault="00466211" w:rsidP="00466211">
            <w:pPr>
              <w:spacing w:line="240" w:lineRule="auto"/>
              <w:jc w:val="center"/>
              <w:rPr>
                <w:b/>
                <w:bCs/>
                <w:kern w:val="2"/>
                <w:szCs w:val="24"/>
              </w:rPr>
            </w:pPr>
            <w:r w:rsidRPr="006D7516">
              <w:rPr>
                <w:b/>
                <w:bCs/>
                <w:kern w:val="2"/>
                <w:szCs w:val="24"/>
              </w:rPr>
              <w:t>1. SUTARTIES ŠALYS</w:t>
            </w:r>
          </w:p>
        </w:tc>
      </w:tr>
      <w:tr w:rsidR="00466211" w:rsidRPr="006D7516" w:rsidTr="00466211">
        <w:tc>
          <w:tcPr>
            <w:tcW w:w="2808" w:type="dxa"/>
            <w:gridSpan w:val="3"/>
            <w:vMerge w:val="restart"/>
          </w:tcPr>
          <w:p w:rsidR="00466211" w:rsidRPr="006D7516" w:rsidRDefault="00466211" w:rsidP="00466211">
            <w:pPr>
              <w:spacing w:line="240" w:lineRule="auto"/>
              <w:jc w:val="center"/>
              <w:rPr>
                <w:b/>
                <w:bCs/>
                <w:kern w:val="2"/>
                <w:szCs w:val="24"/>
              </w:rPr>
            </w:pPr>
          </w:p>
          <w:p w:rsidR="00466211" w:rsidRPr="006D7516" w:rsidRDefault="00466211" w:rsidP="00466211">
            <w:pPr>
              <w:spacing w:line="240" w:lineRule="auto"/>
              <w:jc w:val="center"/>
              <w:rPr>
                <w:b/>
                <w:bCs/>
                <w:kern w:val="2"/>
                <w:szCs w:val="24"/>
              </w:rPr>
            </w:pPr>
          </w:p>
          <w:p w:rsidR="00466211" w:rsidRPr="006D7516" w:rsidRDefault="00466211" w:rsidP="00466211">
            <w:pPr>
              <w:spacing w:line="240" w:lineRule="auto"/>
              <w:jc w:val="center"/>
              <w:rPr>
                <w:b/>
                <w:bCs/>
                <w:kern w:val="2"/>
                <w:szCs w:val="24"/>
              </w:rPr>
            </w:pPr>
          </w:p>
          <w:p w:rsidR="00466211" w:rsidRPr="006D7516" w:rsidRDefault="00466211" w:rsidP="00466211">
            <w:pPr>
              <w:spacing w:line="240" w:lineRule="auto"/>
              <w:rPr>
                <w:b/>
                <w:bCs/>
                <w:kern w:val="2"/>
                <w:szCs w:val="24"/>
              </w:rPr>
            </w:pPr>
          </w:p>
          <w:p w:rsidR="00466211" w:rsidRPr="006D7516" w:rsidRDefault="00466211" w:rsidP="00466211">
            <w:pPr>
              <w:spacing w:line="240" w:lineRule="auto"/>
              <w:rPr>
                <w:b/>
                <w:bCs/>
                <w:kern w:val="2"/>
                <w:szCs w:val="24"/>
              </w:rPr>
            </w:pPr>
            <w:r w:rsidRPr="006D7516">
              <w:rPr>
                <w:b/>
                <w:bCs/>
                <w:kern w:val="2"/>
                <w:szCs w:val="24"/>
              </w:rPr>
              <w:t>1.1. Pirkėjas</w:t>
            </w:r>
          </w:p>
        </w:tc>
        <w:tc>
          <w:tcPr>
            <w:tcW w:w="3240" w:type="dxa"/>
            <w:gridSpan w:val="2"/>
          </w:tcPr>
          <w:p w:rsidR="00466211" w:rsidRPr="006D7516" w:rsidRDefault="00466211" w:rsidP="00466211">
            <w:pPr>
              <w:spacing w:after="120" w:line="240" w:lineRule="auto"/>
              <w:rPr>
                <w:kern w:val="2"/>
                <w:szCs w:val="24"/>
              </w:rPr>
            </w:pPr>
            <w:r w:rsidRPr="006D7516">
              <w:rPr>
                <w:kern w:val="2"/>
                <w:szCs w:val="24"/>
              </w:rPr>
              <w:t>1.1.1. Pavadinimas</w:t>
            </w:r>
          </w:p>
        </w:tc>
        <w:tc>
          <w:tcPr>
            <w:tcW w:w="3870" w:type="dxa"/>
            <w:tcBorders>
              <w:top w:val="single" w:sz="4" w:space="0" w:color="000000"/>
              <w:left w:val="single" w:sz="4" w:space="0" w:color="000000"/>
              <w:bottom w:val="single" w:sz="4" w:space="0" w:color="000000"/>
              <w:right w:val="single" w:sz="4" w:space="0" w:color="000000"/>
            </w:tcBorders>
            <w:shd w:val="clear" w:color="auto" w:fill="auto"/>
          </w:tcPr>
          <w:p w:rsidR="00466211" w:rsidRPr="006D7516" w:rsidRDefault="00466211" w:rsidP="00466211">
            <w:pPr>
              <w:spacing w:after="120" w:line="240" w:lineRule="auto"/>
              <w:rPr>
                <w:kern w:val="2"/>
                <w:szCs w:val="24"/>
              </w:rPr>
            </w:pPr>
            <w:r w:rsidRPr="00570902">
              <w:t>Kauno technologijos universiteto inžinerijos licėjus</w:t>
            </w:r>
          </w:p>
        </w:tc>
      </w:tr>
      <w:tr w:rsidR="00466211" w:rsidRPr="006D7516" w:rsidTr="00466211">
        <w:tc>
          <w:tcPr>
            <w:tcW w:w="2808" w:type="dxa"/>
            <w:gridSpan w:val="3"/>
            <w:vMerge/>
          </w:tcPr>
          <w:p w:rsidR="00466211" w:rsidRPr="006D7516" w:rsidRDefault="00466211" w:rsidP="00466211">
            <w:pPr>
              <w:spacing w:line="240" w:lineRule="auto"/>
              <w:rPr>
                <w:kern w:val="2"/>
                <w:szCs w:val="24"/>
              </w:rPr>
            </w:pPr>
          </w:p>
        </w:tc>
        <w:tc>
          <w:tcPr>
            <w:tcW w:w="3240" w:type="dxa"/>
            <w:gridSpan w:val="2"/>
          </w:tcPr>
          <w:p w:rsidR="00466211" w:rsidRPr="006D7516" w:rsidRDefault="00466211" w:rsidP="00466211">
            <w:pPr>
              <w:spacing w:after="120" w:line="240" w:lineRule="auto"/>
              <w:rPr>
                <w:kern w:val="2"/>
                <w:szCs w:val="24"/>
              </w:rPr>
            </w:pPr>
            <w:r w:rsidRPr="006D7516">
              <w:rPr>
                <w:kern w:val="2"/>
                <w:szCs w:val="24"/>
              </w:rPr>
              <w:t>1.1.2. Juridinio asmens kodas</w:t>
            </w:r>
          </w:p>
        </w:tc>
        <w:tc>
          <w:tcPr>
            <w:tcW w:w="3870" w:type="dxa"/>
            <w:tcBorders>
              <w:top w:val="single" w:sz="4" w:space="0" w:color="000000"/>
              <w:left w:val="single" w:sz="4" w:space="0" w:color="000000"/>
              <w:bottom w:val="single" w:sz="4" w:space="0" w:color="000000"/>
              <w:right w:val="single" w:sz="4" w:space="0" w:color="000000"/>
            </w:tcBorders>
            <w:shd w:val="clear" w:color="auto" w:fill="auto"/>
          </w:tcPr>
          <w:p w:rsidR="00466211" w:rsidRPr="006D7516" w:rsidRDefault="00466211" w:rsidP="00466211">
            <w:pPr>
              <w:spacing w:after="120" w:line="240" w:lineRule="auto"/>
              <w:rPr>
                <w:kern w:val="2"/>
                <w:szCs w:val="24"/>
              </w:rPr>
            </w:pPr>
            <w:r w:rsidRPr="00570902">
              <w:rPr>
                <w:color w:val="0A0A0A"/>
                <w:highlight w:val="white"/>
              </w:rPr>
              <w:t>190136353</w:t>
            </w:r>
          </w:p>
        </w:tc>
      </w:tr>
      <w:tr w:rsidR="00466211" w:rsidRPr="006D7516" w:rsidTr="00466211">
        <w:tc>
          <w:tcPr>
            <w:tcW w:w="2808" w:type="dxa"/>
            <w:gridSpan w:val="3"/>
            <w:vMerge/>
          </w:tcPr>
          <w:p w:rsidR="00466211" w:rsidRPr="006D7516" w:rsidRDefault="00466211" w:rsidP="00466211">
            <w:pPr>
              <w:spacing w:line="240" w:lineRule="auto"/>
              <w:rPr>
                <w:kern w:val="2"/>
                <w:szCs w:val="24"/>
              </w:rPr>
            </w:pPr>
          </w:p>
        </w:tc>
        <w:tc>
          <w:tcPr>
            <w:tcW w:w="3240" w:type="dxa"/>
            <w:gridSpan w:val="2"/>
          </w:tcPr>
          <w:p w:rsidR="00466211" w:rsidRPr="006D7516" w:rsidRDefault="00466211" w:rsidP="00466211">
            <w:pPr>
              <w:spacing w:after="120" w:line="240" w:lineRule="auto"/>
              <w:rPr>
                <w:kern w:val="2"/>
                <w:szCs w:val="24"/>
              </w:rPr>
            </w:pPr>
            <w:r w:rsidRPr="006D7516">
              <w:rPr>
                <w:kern w:val="2"/>
                <w:szCs w:val="24"/>
              </w:rPr>
              <w:t>1.1.3. Adresas</w:t>
            </w:r>
          </w:p>
        </w:tc>
        <w:tc>
          <w:tcPr>
            <w:tcW w:w="3870" w:type="dxa"/>
            <w:tcBorders>
              <w:top w:val="single" w:sz="4" w:space="0" w:color="000000"/>
              <w:left w:val="single" w:sz="4" w:space="0" w:color="000000"/>
              <w:bottom w:val="single" w:sz="4" w:space="0" w:color="000000"/>
              <w:right w:val="single" w:sz="4" w:space="0" w:color="000000"/>
            </w:tcBorders>
            <w:shd w:val="clear" w:color="auto" w:fill="auto"/>
          </w:tcPr>
          <w:p w:rsidR="00466211" w:rsidRPr="006D7516" w:rsidRDefault="00466211" w:rsidP="00466211">
            <w:pPr>
              <w:spacing w:after="120" w:line="240" w:lineRule="auto"/>
              <w:rPr>
                <w:kern w:val="2"/>
                <w:szCs w:val="24"/>
              </w:rPr>
            </w:pPr>
            <w:r w:rsidRPr="00570902">
              <w:t>S.</w:t>
            </w:r>
            <w:r>
              <w:t xml:space="preserve"> </w:t>
            </w:r>
            <w:r w:rsidRPr="00570902">
              <w:t>Lozoraičio g. 13, Kaunas</w:t>
            </w:r>
          </w:p>
        </w:tc>
      </w:tr>
      <w:tr w:rsidR="00466211" w:rsidRPr="006D7516" w:rsidTr="00466211">
        <w:tc>
          <w:tcPr>
            <w:tcW w:w="2808" w:type="dxa"/>
            <w:gridSpan w:val="3"/>
            <w:vMerge/>
          </w:tcPr>
          <w:p w:rsidR="00466211" w:rsidRPr="006D7516" w:rsidRDefault="00466211" w:rsidP="00466211">
            <w:pPr>
              <w:spacing w:line="240" w:lineRule="auto"/>
              <w:rPr>
                <w:kern w:val="2"/>
                <w:szCs w:val="24"/>
              </w:rPr>
            </w:pPr>
          </w:p>
        </w:tc>
        <w:tc>
          <w:tcPr>
            <w:tcW w:w="3240" w:type="dxa"/>
            <w:gridSpan w:val="2"/>
          </w:tcPr>
          <w:p w:rsidR="00466211" w:rsidRPr="006D7516" w:rsidRDefault="00466211" w:rsidP="00466211">
            <w:pPr>
              <w:spacing w:after="120" w:line="240" w:lineRule="auto"/>
              <w:rPr>
                <w:kern w:val="2"/>
                <w:szCs w:val="24"/>
              </w:rPr>
            </w:pPr>
            <w:r w:rsidRPr="006D7516">
              <w:rPr>
                <w:kern w:val="2"/>
                <w:szCs w:val="24"/>
              </w:rPr>
              <w:t>1.1.4. PVM mokėtojo kodas</w:t>
            </w:r>
          </w:p>
        </w:tc>
        <w:tc>
          <w:tcPr>
            <w:tcW w:w="3870" w:type="dxa"/>
            <w:tcBorders>
              <w:top w:val="single" w:sz="4" w:space="0" w:color="000000"/>
              <w:left w:val="single" w:sz="4" w:space="0" w:color="000000"/>
              <w:bottom w:val="single" w:sz="4" w:space="0" w:color="000000"/>
              <w:right w:val="single" w:sz="4" w:space="0" w:color="000000"/>
            </w:tcBorders>
            <w:shd w:val="clear" w:color="auto" w:fill="auto"/>
          </w:tcPr>
          <w:p w:rsidR="00466211" w:rsidRPr="006D7516" w:rsidRDefault="00466211" w:rsidP="00466211">
            <w:pPr>
              <w:spacing w:after="120" w:line="240" w:lineRule="auto"/>
              <w:rPr>
                <w:kern w:val="2"/>
                <w:szCs w:val="24"/>
              </w:rPr>
            </w:pPr>
            <w:r w:rsidRPr="00570902">
              <w:t>-</w:t>
            </w:r>
          </w:p>
        </w:tc>
      </w:tr>
      <w:tr w:rsidR="00466211" w:rsidRPr="006D7516" w:rsidTr="00466211">
        <w:tc>
          <w:tcPr>
            <w:tcW w:w="2808" w:type="dxa"/>
            <w:gridSpan w:val="3"/>
            <w:vMerge/>
          </w:tcPr>
          <w:p w:rsidR="00466211" w:rsidRPr="006D7516" w:rsidRDefault="00466211" w:rsidP="00466211">
            <w:pPr>
              <w:spacing w:line="240" w:lineRule="auto"/>
              <w:rPr>
                <w:kern w:val="2"/>
                <w:szCs w:val="24"/>
              </w:rPr>
            </w:pPr>
          </w:p>
        </w:tc>
        <w:tc>
          <w:tcPr>
            <w:tcW w:w="3240" w:type="dxa"/>
            <w:gridSpan w:val="2"/>
          </w:tcPr>
          <w:p w:rsidR="00466211" w:rsidRPr="006D7516" w:rsidRDefault="00466211" w:rsidP="00466211">
            <w:pPr>
              <w:spacing w:after="120" w:line="240" w:lineRule="auto"/>
              <w:rPr>
                <w:kern w:val="2"/>
                <w:szCs w:val="24"/>
              </w:rPr>
            </w:pPr>
            <w:r w:rsidRPr="006D7516">
              <w:rPr>
                <w:kern w:val="2"/>
                <w:szCs w:val="24"/>
              </w:rPr>
              <w:t>1.1.5. Atsiskaitomoji sąskaita</w:t>
            </w:r>
          </w:p>
        </w:tc>
        <w:tc>
          <w:tcPr>
            <w:tcW w:w="3870" w:type="dxa"/>
            <w:tcBorders>
              <w:top w:val="single" w:sz="4" w:space="0" w:color="000000"/>
              <w:left w:val="single" w:sz="4" w:space="0" w:color="000000"/>
              <w:bottom w:val="single" w:sz="4" w:space="0" w:color="000000"/>
              <w:right w:val="single" w:sz="4" w:space="0" w:color="000000"/>
            </w:tcBorders>
            <w:shd w:val="clear" w:color="auto" w:fill="auto"/>
          </w:tcPr>
          <w:p w:rsidR="00466211" w:rsidRPr="006D7516" w:rsidRDefault="00466211" w:rsidP="00466211">
            <w:pPr>
              <w:spacing w:after="120" w:line="240" w:lineRule="auto"/>
              <w:rPr>
                <w:kern w:val="2"/>
                <w:szCs w:val="24"/>
              </w:rPr>
            </w:pPr>
            <w:r w:rsidRPr="00570902">
              <w:rPr>
                <w:szCs w:val="24"/>
              </w:rPr>
              <w:t>LT294010042500060109</w:t>
            </w:r>
          </w:p>
        </w:tc>
      </w:tr>
      <w:tr w:rsidR="00466211" w:rsidRPr="006D7516" w:rsidTr="00466211">
        <w:tc>
          <w:tcPr>
            <w:tcW w:w="2808" w:type="dxa"/>
            <w:gridSpan w:val="3"/>
            <w:vMerge/>
          </w:tcPr>
          <w:p w:rsidR="00466211" w:rsidRPr="006D7516" w:rsidRDefault="00466211" w:rsidP="00466211">
            <w:pPr>
              <w:spacing w:line="240" w:lineRule="auto"/>
              <w:rPr>
                <w:kern w:val="2"/>
                <w:szCs w:val="24"/>
              </w:rPr>
            </w:pPr>
          </w:p>
        </w:tc>
        <w:tc>
          <w:tcPr>
            <w:tcW w:w="3240" w:type="dxa"/>
            <w:gridSpan w:val="2"/>
          </w:tcPr>
          <w:p w:rsidR="00466211" w:rsidRPr="006D7516" w:rsidRDefault="00466211" w:rsidP="00466211">
            <w:pPr>
              <w:spacing w:after="120" w:line="240" w:lineRule="auto"/>
              <w:rPr>
                <w:kern w:val="2"/>
                <w:szCs w:val="24"/>
              </w:rPr>
            </w:pPr>
            <w:r w:rsidRPr="006D7516">
              <w:rPr>
                <w:kern w:val="2"/>
                <w:szCs w:val="24"/>
              </w:rPr>
              <w:t>1.1.6. Bankas, banko kodas</w:t>
            </w:r>
          </w:p>
        </w:tc>
        <w:tc>
          <w:tcPr>
            <w:tcW w:w="3870" w:type="dxa"/>
            <w:tcBorders>
              <w:top w:val="single" w:sz="4" w:space="0" w:color="000000"/>
              <w:left w:val="single" w:sz="4" w:space="0" w:color="000000"/>
              <w:bottom w:val="single" w:sz="4" w:space="0" w:color="000000"/>
              <w:right w:val="single" w:sz="4" w:space="0" w:color="000000"/>
            </w:tcBorders>
            <w:shd w:val="clear" w:color="auto" w:fill="auto"/>
          </w:tcPr>
          <w:p w:rsidR="00466211" w:rsidRPr="00466211" w:rsidRDefault="00466211" w:rsidP="00466211">
            <w:pPr>
              <w:widowControl w:val="0"/>
              <w:pBdr>
                <w:top w:val="nil"/>
                <w:left w:val="nil"/>
                <w:bottom w:val="nil"/>
                <w:right w:val="nil"/>
                <w:between w:val="nil"/>
              </w:pBdr>
              <w:spacing w:after="120" w:line="240" w:lineRule="auto"/>
              <w:rPr>
                <w:color w:val="000000"/>
              </w:rPr>
            </w:pPr>
            <w:r w:rsidRPr="00570902">
              <w:rPr>
                <w:color w:val="000000"/>
              </w:rPr>
              <w:t xml:space="preserve">AB </w:t>
            </w:r>
            <w:proofErr w:type="spellStart"/>
            <w:r w:rsidRPr="00570902">
              <w:rPr>
                <w:color w:val="000000"/>
              </w:rPr>
              <w:t>Luminor</w:t>
            </w:r>
            <w:proofErr w:type="spellEnd"/>
            <w:r w:rsidRPr="00570902">
              <w:rPr>
                <w:color w:val="000000"/>
              </w:rPr>
              <w:t xml:space="preserve"> bankas</w:t>
            </w:r>
          </w:p>
        </w:tc>
      </w:tr>
      <w:tr w:rsidR="00466211" w:rsidRPr="006D7516" w:rsidTr="00466211">
        <w:tc>
          <w:tcPr>
            <w:tcW w:w="2808" w:type="dxa"/>
            <w:gridSpan w:val="3"/>
            <w:vMerge/>
          </w:tcPr>
          <w:p w:rsidR="00466211" w:rsidRPr="006D7516" w:rsidRDefault="00466211" w:rsidP="00466211">
            <w:pPr>
              <w:spacing w:line="240" w:lineRule="auto"/>
              <w:rPr>
                <w:kern w:val="2"/>
                <w:szCs w:val="24"/>
              </w:rPr>
            </w:pPr>
          </w:p>
        </w:tc>
        <w:tc>
          <w:tcPr>
            <w:tcW w:w="3240" w:type="dxa"/>
            <w:gridSpan w:val="2"/>
          </w:tcPr>
          <w:p w:rsidR="00466211" w:rsidRPr="006D7516" w:rsidRDefault="00466211" w:rsidP="00466211">
            <w:pPr>
              <w:spacing w:after="120" w:line="240" w:lineRule="auto"/>
              <w:rPr>
                <w:kern w:val="2"/>
                <w:szCs w:val="24"/>
              </w:rPr>
            </w:pPr>
            <w:r w:rsidRPr="006D7516">
              <w:rPr>
                <w:kern w:val="2"/>
                <w:szCs w:val="24"/>
              </w:rPr>
              <w:t>1.1.7. Telefonas</w:t>
            </w:r>
          </w:p>
        </w:tc>
        <w:tc>
          <w:tcPr>
            <w:tcW w:w="3870" w:type="dxa"/>
            <w:tcBorders>
              <w:top w:val="single" w:sz="4" w:space="0" w:color="000000"/>
              <w:left w:val="single" w:sz="4" w:space="0" w:color="000000"/>
              <w:bottom w:val="single" w:sz="4" w:space="0" w:color="000000"/>
              <w:right w:val="single" w:sz="4" w:space="0" w:color="000000"/>
            </w:tcBorders>
            <w:shd w:val="clear" w:color="auto" w:fill="auto"/>
          </w:tcPr>
          <w:p w:rsidR="00466211" w:rsidRPr="006D7516" w:rsidRDefault="00466211" w:rsidP="00466211">
            <w:pPr>
              <w:spacing w:after="120" w:line="240" w:lineRule="auto"/>
              <w:rPr>
                <w:kern w:val="2"/>
                <w:szCs w:val="24"/>
              </w:rPr>
            </w:pPr>
            <w:r w:rsidRPr="00570902">
              <w:rPr>
                <w:szCs w:val="24"/>
              </w:rPr>
              <w:t>(8 37) 312 060</w:t>
            </w:r>
          </w:p>
        </w:tc>
      </w:tr>
      <w:tr w:rsidR="00466211" w:rsidRPr="006D7516" w:rsidTr="00466211">
        <w:tc>
          <w:tcPr>
            <w:tcW w:w="2808" w:type="dxa"/>
            <w:gridSpan w:val="3"/>
            <w:vMerge/>
          </w:tcPr>
          <w:p w:rsidR="00466211" w:rsidRPr="006D7516" w:rsidRDefault="00466211" w:rsidP="00466211">
            <w:pPr>
              <w:spacing w:line="240" w:lineRule="auto"/>
              <w:rPr>
                <w:kern w:val="2"/>
                <w:szCs w:val="24"/>
              </w:rPr>
            </w:pPr>
          </w:p>
        </w:tc>
        <w:tc>
          <w:tcPr>
            <w:tcW w:w="3240" w:type="dxa"/>
            <w:gridSpan w:val="2"/>
          </w:tcPr>
          <w:p w:rsidR="00466211" w:rsidRPr="006D7516" w:rsidRDefault="00466211" w:rsidP="00466211">
            <w:pPr>
              <w:spacing w:after="120" w:line="240" w:lineRule="auto"/>
              <w:rPr>
                <w:kern w:val="2"/>
                <w:szCs w:val="24"/>
              </w:rPr>
            </w:pPr>
            <w:r w:rsidRPr="006D7516">
              <w:rPr>
                <w:kern w:val="2"/>
                <w:szCs w:val="24"/>
              </w:rPr>
              <w:t>1.1.8. El. paštas</w:t>
            </w:r>
          </w:p>
        </w:tc>
        <w:tc>
          <w:tcPr>
            <w:tcW w:w="3870" w:type="dxa"/>
            <w:tcBorders>
              <w:top w:val="single" w:sz="4" w:space="0" w:color="000000"/>
              <w:left w:val="single" w:sz="4" w:space="0" w:color="000000"/>
              <w:bottom w:val="single" w:sz="4" w:space="0" w:color="000000"/>
              <w:right w:val="single" w:sz="4" w:space="0" w:color="000000"/>
            </w:tcBorders>
            <w:shd w:val="clear" w:color="auto" w:fill="auto"/>
          </w:tcPr>
          <w:p w:rsidR="00466211" w:rsidRPr="006D7516" w:rsidRDefault="00466211" w:rsidP="00466211">
            <w:pPr>
              <w:spacing w:after="120" w:line="240" w:lineRule="auto"/>
              <w:rPr>
                <w:kern w:val="2"/>
                <w:szCs w:val="24"/>
              </w:rPr>
            </w:pPr>
            <w:r w:rsidRPr="00570902">
              <w:t>rastine@inzinerijoslicėjus.ktu.edu</w:t>
            </w:r>
          </w:p>
        </w:tc>
      </w:tr>
      <w:tr w:rsidR="00466211" w:rsidRPr="006D7516" w:rsidTr="00466211">
        <w:tc>
          <w:tcPr>
            <w:tcW w:w="2808" w:type="dxa"/>
            <w:gridSpan w:val="3"/>
            <w:vMerge/>
          </w:tcPr>
          <w:p w:rsidR="00466211" w:rsidRPr="006D7516" w:rsidRDefault="00466211" w:rsidP="00466211">
            <w:pPr>
              <w:spacing w:line="240" w:lineRule="auto"/>
              <w:rPr>
                <w:kern w:val="2"/>
                <w:szCs w:val="24"/>
              </w:rPr>
            </w:pPr>
          </w:p>
        </w:tc>
        <w:tc>
          <w:tcPr>
            <w:tcW w:w="3240" w:type="dxa"/>
            <w:gridSpan w:val="2"/>
          </w:tcPr>
          <w:p w:rsidR="00466211" w:rsidRPr="006D7516" w:rsidRDefault="00466211" w:rsidP="00466211">
            <w:pPr>
              <w:spacing w:after="120" w:line="240" w:lineRule="auto"/>
              <w:rPr>
                <w:kern w:val="2"/>
                <w:szCs w:val="24"/>
              </w:rPr>
            </w:pPr>
            <w:r w:rsidRPr="006D7516">
              <w:rPr>
                <w:kern w:val="2"/>
                <w:szCs w:val="24"/>
              </w:rPr>
              <w:t>1.1.9. Šalies atstovas</w:t>
            </w:r>
          </w:p>
        </w:tc>
        <w:tc>
          <w:tcPr>
            <w:tcW w:w="3870" w:type="dxa"/>
            <w:tcBorders>
              <w:top w:val="single" w:sz="4" w:space="0" w:color="000000"/>
              <w:left w:val="single" w:sz="4" w:space="0" w:color="000000"/>
              <w:bottom w:val="single" w:sz="4" w:space="0" w:color="000000"/>
              <w:right w:val="single" w:sz="4" w:space="0" w:color="000000"/>
            </w:tcBorders>
            <w:shd w:val="clear" w:color="auto" w:fill="auto"/>
          </w:tcPr>
          <w:p w:rsidR="00466211" w:rsidRPr="006D7516" w:rsidRDefault="00466211" w:rsidP="00466211">
            <w:pPr>
              <w:spacing w:after="120" w:line="240" w:lineRule="auto"/>
              <w:rPr>
                <w:kern w:val="2"/>
                <w:szCs w:val="24"/>
              </w:rPr>
            </w:pPr>
            <w:r w:rsidRPr="00570902">
              <w:t xml:space="preserve">Direktorius Dainius </w:t>
            </w:r>
            <w:proofErr w:type="spellStart"/>
            <w:r w:rsidRPr="00570902">
              <w:t>Žvirdauskas</w:t>
            </w:r>
            <w:proofErr w:type="spellEnd"/>
          </w:p>
        </w:tc>
      </w:tr>
      <w:tr w:rsidR="00466211" w:rsidRPr="006D7516" w:rsidTr="00466211">
        <w:tc>
          <w:tcPr>
            <w:tcW w:w="2808" w:type="dxa"/>
            <w:gridSpan w:val="3"/>
            <w:vMerge/>
          </w:tcPr>
          <w:p w:rsidR="00466211" w:rsidRPr="006D7516" w:rsidRDefault="00466211" w:rsidP="00466211">
            <w:pPr>
              <w:spacing w:line="240" w:lineRule="auto"/>
              <w:rPr>
                <w:kern w:val="2"/>
                <w:szCs w:val="24"/>
              </w:rPr>
            </w:pPr>
          </w:p>
        </w:tc>
        <w:tc>
          <w:tcPr>
            <w:tcW w:w="3240" w:type="dxa"/>
            <w:gridSpan w:val="2"/>
          </w:tcPr>
          <w:p w:rsidR="00466211" w:rsidRPr="006D7516" w:rsidRDefault="00466211" w:rsidP="00466211">
            <w:pPr>
              <w:spacing w:after="120" w:line="240" w:lineRule="auto"/>
              <w:rPr>
                <w:kern w:val="2"/>
                <w:szCs w:val="24"/>
              </w:rPr>
            </w:pPr>
            <w:r w:rsidRPr="006D7516">
              <w:rPr>
                <w:kern w:val="2"/>
                <w:szCs w:val="24"/>
              </w:rPr>
              <w:t>1.1.10. Atstovavimo pagrindas</w:t>
            </w:r>
          </w:p>
        </w:tc>
        <w:tc>
          <w:tcPr>
            <w:tcW w:w="3870" w:type="dxa"/>
            <w:tcBorders>
              <w:top w:val="single" w:sz="4" w:space="0" w:color="000000"/>
              <w:left w:val="single" w:sz="4" w:space="0" w:color="000000"/>
              <w:bottom w:val="single" w:sz="4" w:space="0" w:color="000000"/>
              <w:right w:val="single" w:sz="4" w:space="0" w:color="000000"/>
            </w:tcBorders>
            <w:shd w:val="clear" w:color="auto" w:fill="auto"/>
          </w:tcPr>
          <w:p w:rsidR="00466211" w:rsidRPr="006D7516" w:rsidRDefault="00466211" w:rsidP="00466211">
            <w:pPr>
              <w:spacing w:after="120" w:line="240" w:lineRule="auto"/>
              <w:rPr>
                <w:kern w:val="2"/>
                <w:szCs w:val="24"/>
              </w:rPr>
            </w:pPr>
          </w:p>
        </w:tc>
      </w:tr>
      <w:tr w:rsidR="00466211" w:rsidRPr="006D7516" w:rsidTr="00466211">
        <w:tc>
          <w:tcPr>
            <w:tcW w:w="2808" w:type="dxa"/>
            <w:gridSpan w:val="3"/>
            <w:vMerge w:val="restart"/>
          </w:tcPr>
          <w:p w:rsidR="00466211" w:rsidRPr="006D7516" w:rsidRDefault="00466211" w:rsidP="00466211">
            <w:pPr>
              <w:spacing w:line="240" w:lineRule="auto"/>
              <w:rPr>
                <w:b/>
                <w:bCs/>
                <w:kern w:val="2"/>
                <w:szCs w:val="24"/>
              </w:rPr>
            </w:pPr>
          </w:p>
          <w:p w:rsidR="00466211" w:rsidRPr="006D7516" w:rsidRDefault="00466211" w:rsidP="00466211">
            <w:pPr>
              <w:spacing w:line="240" w:lineRule="auto"/>
              <w:rPr>
                <w:b/>
                <w:bCs/>
                <w:kern w:val="2"/>
                <w:szCs w:val="24"/>
              </w:rPr>
            </w:pPr>
          </w:p>
          <w:p w:rsidR="00466211" w:rsidRPr="006D7516" w:rsidRDefault="00466211" w:rsidP="00466211">
            <w:pPr>
              <w:spacing w:line="240" w:lineRule="auto"/>
              <w:rPr>
                <w:b/>
                <w:bCs/>
                <w:kern w:val="2"/>
                <w:szCs w:val="24"/>
              </w:rPr>
            </w:pPr>
          </w:p>
          <w:p w:rsidR="00466211" w:rsidRPr="006D7516" w:rsidRDefault="00466211" w:rsidP="00466211">
            <w:pPr>
              <w:spacing w:line="240" w:lineRule="auto"/>
              <w:rPr>
                <w:b/>
                <w:bCs/>
                <w:kern w:val="2"/>
                <w:szCs w:val="24"/>
              </w:rPr>
            </w:pPr>
            <w:r w:rsidRPr="006D7516">
              <w:rPr>
                <w:b/>
                <w:bCs/>
                <w:kern w:val="2"/>
                <w:szCs w:val="24"/>
              </w:rPr>
              <w:t>1.2. Tiekėjas</w:t>
            </w:r>
          </w:p>
          <w:p w:rsidR="00466211" w:rsidRPr="006D7516" w:rsidRDefault="00466211" w:rsidP="00466211">
            <w:pPr>
              <w:spacing w:line="240" w:lineRule="auto"/>
              <w:rPr>
                <w:i/>
                <w:iCs/>
                <w:color w:val="4472C4"/>
                <w:kern w:val="2"/>
                <w:szCs w:val="24"/>
              </w:rPr>
            </w:pPr>
            <w:r w:rsidRPr="006D7516">
              <w:rPr>
                <w:i/>
                <w:iCs/>
                <w:color w:val="4472C4"/>
                <w:kern w:val="2"/>
                <w:szCs w:val="24"/>
              </w:rPr>
              <w:t>(jei Tiekėjas yra fizinis asmuo, skiltys atitinkamai pakoreguojamos)</w:t>
            </w:r>
          </w:p>
          <w:p w:rsidR="00466211" w:rsidRPr="006D7516" w:rsidRDefault="00466211" w:rsidP="00466211">
            <w:pPr>
              <w:spacing w:line="240" w:lineRule="auto"/>
              <w:rPr>
                <w:b/>
                <w:bCs/>
                <w:kern w:val="2"/>
                <w:szCs w:val="24"/>
              </w:rPr>
            </w:pPr>
          </w:p>
        </w:tc>
        <w:tc>
          <w:tcPr>
            <w:tcW w:w="3240" w:type="dxa"/>
            <w:gridSpan w:val="2"/>
          </w:tcPr>
          <w:p w:rsidR="00466211" w:rsidRPr="006D7516" w:rsidRDefault="00466211" w:rsidP="00466211">
            <w:pPr>
              <w:spacing w:after="120" w:line="240" w:lineRule="auto"/>
              <w:rPr>
                <w:kern w:val="2"/>
                <w:szCs w:val="24"/>
              </w:rPr>
            </w:pPr>
            <w:r w:rsidRPr="006D7516">
              <w:rPr>
                <w:kern w:val="2"/>
                <w:szCs w:val="24"/>
              </w:rPr>
              <w:t>1.2.1. Pavadinimas</w:t>
            </w:r>
          </w:p>
        </w:tc>
        <w:tc>
          <w:tcPr>
            <w:tcW w:w="3870" w:type="dxa"/>
          </w:tcPr>
          <w:p w:rsidR="00466211" w:rsidRPr="006D7516" w:rsidRDefault="00466211" w:rsidP="00466211">
            <w:pPr>
              <w:spacing w:after="120" w:line="240" w:lineRule="auto"/>
              <w:rPr>
                <w:kern w:val="2"/>
                <w:szCs w:val="24"/>
              </w:rPr>
            </w:pPr>
          </w:p>
        </w:tc>
      </w:tr>
      <w:tr w:rsidR="00466211" w:rsidRPr="006D7516" w:rsidTr="00466211">
        <w:tc>
          <w:tcPr>
            <w:tcW w:w="2808" w:type="dxa"/>
            <w:gridSpan w:val="3"/>
            <w:vMerge/>
          </w:tcPr>
          <w:p w:rsidR="00466211" w:rsidRPr="006D7516" w:rsidRDefault="00466211" w:rsidP="00466211">
            <w:pPr>
              <w:spacing w:line="240" w:lineRule="auto"/>
              <w:rPr>
                <w:b/>
                <w:bCs/>
                <w:kern w:val="2"/>
                <w:szCs w:val="24"/>
              </w:rPr>
            </w:pPr>
          </w:p>
        </w:tc>
        <w:tc>
          <w:tcPr>
            <w:tcW w:w="3240" w:type="dxa"/>
            <w:gridSpan w:val="2"/>
          </w:tcPr>
          <w:p w:rsidR="00466211" w:rsidRPr="006D7516" w:rsidRDefault="00466211" w:rsidP="00466211">
            <w:pPr>
              <w:spacing w:after="120" w:line="240" w:lineRule="auto"/>
              <w:rPr>
                <w:kern w:val="2"/>
                <w:szCs w:val="24"/>
              </w:rPr>
            </w:pPr>
            <w:r w:rsidRPr="006D7516">
              <w:rPr>
                <w:kern w:val="2"/>
                <w:szCs w:val="24"/>
              </w:rPr>
              <w:t>1.2.2. Juridinio asmens kodas</w:t>
            </w:r>
          </w:p>
        </w:tc>
        <w:tc>
          <w:tcPr>
            <w:tcW w:w="3870" w:type="dxa"/>
          </w:tcPr>
          <w:p w:rsidR="00466211" w:rsidRPr="006D7516" w:rsidRDefault="00466211" w:rsidP="00466211">
            <w:pPr>
              <w:spacing w:after="120" w:line="240" w:lineRule="auto"/>
              <w:rPr>
                <w:kern w:val="2"/>
                <w:szCs w:val="24"/>
              </w:rPr>
            </w:pPr>
          </w:p>
        </w:tc>
      </w:tr>
      <w:tr w:rsidR="00466211" w:rsidRPr="006D7516" w:rsidTr="00466211">
        <w:tc>
          <w:tcPr>
            <w:tcW w:w="2808" w:type="dxa"/>
            <w:gridSpan w:val="3"/>
            <w:vMerge/>
          </w:tcPr>
          <w:p w:rsidR="00466211" w:rsidRPr="006D7516" w:rsidRDefault="00466211" w:rsidP="00466211">
            <w:pPr>
              <w:spacing w:line="240" w:lineRule="auto"/>
              <w:rPr>
                <w:b/>
                <w:bCs/>
                <w:kern w:val="2"/>
                <w:szCs w:val="24"/>
              </w:rPr>
            </w:pPr>
          </w:p>
        </w:tc>
        <w:tc>
          <w:tcPr>
            <w:tcW w:w="3240" w:type="dxa"/>
            <w:gridSpan w:val="2"/>
          </w:tcPr>
          <w:p w:rsidR="00466211" w:rsidRPr="006D7516" w:rsidRDefault="00466211" w:rsidP="00466211">
            <w:pPr>
              <w:spacing w:after="120" w:line="240" w:lineRule="auto"/>
              <w:rPr>
                <w:kern w:val="2"/>
                <w:szCs w:val="24"/>
              </w:rPr>
            </w:pPr>
            <w:r w:rsidRPr="006D7516">
              <w:rPr>
                <w:kern w:val="2"/>
                <w:szCs w:val="24"/>
              </w:rPr>
              <w:t>1.2.3. Adresas</w:t>
            </w:r>
          </w:p>
        </w:tc>
        <w:tc>
          <w:tcPr>
            <w:tcW w:w="3870" w:type="dxa"/>
          </w:tcPr>
          <w:p w:rsidR="00466211" w:rsidRPr="006D7516" w:rsidRDefault="00466211" w:rsidP="00466211">
            <w:pPr>
              <w:spacing w:after="120" w:line="240" w:lineRule="auto"/>
              <w:rPr>
                <w:kern w:val="2"/>
                <w:szCs w:val="24"/>
              </w:rPr>
            </w:pPr>
          </w:p>
        </w:tc>
      </w:tr>
      <w:tr w:rsidR="00466211" w:rsidRPr="006D7516" w:rsidTr="00466211">
        <w:tc>
          <w:tcPr>
            <w:tcW w:w="2808" w:type="dxa"/>
            <w:gridSpan w:val="3"/>
            <w:vMerge/>
          </w:tcPr>
          <w:p w:rsidR="00466211" w:rsidRPr="006D7516" w:rsidRDefault="00466211" w:rsidP="00466211">
            <w:pPr>
              <w:spacing w:line="240" w:lineRule="auto"/>
              <w:rPr>
                <w:b/>
                <w:bCs/>
                <w:kern w:val="2"/>
                <w:szCs w:val="24"/>
              </w:rPr>
            </w:pPr>
          </w:p>
        </w:tc>
        <w:tc>
          <w:tcPr>
            <w:tcW w:w="3240" w:type="dxa"/>
            <w:gridSpan w:val="2"/>
          </w:tcPr>
          <w:p w:rsidR="00466211" w:rsidRPr="006D7516" w:rsidRDefault="00466211" w:rsidP="00466211">
            <w:pPr>
              <w:spacing w:after="120" w:line="240" w:lineRule="auto"/>
              <w:rPr>
                <w:kern w:val="2"/>
                <w:szCs w:val="24"/>
              </w:rPr>
            </w:pPr>
            <w:r w:rsidRPr="006D7516">
              <w:rPr>
                <w:kern w:val="2"/>
                <w:szCs w:val="24"/>
              </w:rPr>
              <w:t>1.2.4. PVM mokėtojo kodas</w:t>
            </w:r>
          </w:p>
        </w:tc>
        <w:tc>
          <w:tcPr>
            <w:tcW w:w="3870" w:type="dxa"/>
          </w:tcPr>
          <w:p w:rsidR="00466211" w:rsidRPr="006D7516" w:rsidRDefault="00466211" w:rsidP="00466211">
            <w:pPr>
              <w:spacing w:after="120" w:line="240" w:lineRule="auto"/>
              <w:rPr>
                <w:kern w:val="2"/>
                <w:szCs w:val="24"/>
              </w:rPr>
            </w:pPr>
          </w:p>
        </w:tc>
      </w:tr>
      <w:tr w:rsidR="00466211" w:rsidRPr="006D7516" w:rsidTr="00466211">
        <w:tc>
          <w:tcPr>
            <w:tcW w:w="2808" w:type="dxa"/>
            <w:gridSpan w:val="3"/>
            <w:vMerge/>
          </w:tcPr>
          <w:p w:rsidR="00466211" w:rsidRPr="006D7516" w:rsidRDefault="00466211" w:rsidP="00466211">
            <w:pPr>
              <w:spacing w:line="240" w:lineRule="auto"/>
              <w:rPr>
                <w:b/>
                <w:bCs/>
                <w:kern w:val="2"/>
                <w:szCs w:val="24"/>
              </w:rPr>
            </w:pPr>
          </w:p>
        </w:tc>
        <w:tc>
          <w:tcPr>
            <w:tcW w:w="3240" w:type="dxa"/>
            <w:gridSpan w:val="2"/>
          </w:tcPr>
          <w:p w:rsidR="00466211" w:rsidRPr="006D7516" w:rsidRDefault="00466211" w:rsidP="00466211">
            <w:pPr>
              <w:spacing w:after="120" w:line="240" w:lineRule="auto"/>
              <w:rPr>
                <w:kern w:val="2"/>
                <w:szCs w:val="24"/>
              </w:rPr>
            </w:pPr>
            <w:r w:rsidRPr="006D7516">
              <w:rPr>
                <w:kern w:val="2"/>
                <w:szCs w:val="24"/>
              </w:rPr>
              <w:t>1.2.5. Atsiskaitomoji sąskaita</w:t>
            </w:r>
          </w:p>
        </w:tc>
        <w:tc>
          <w:tcPr>
            <w:tcW w:w="3870" w:type="dxa"/>
          </w:tcPr>
          <w:p w:rsidR="00466211" w:rsidRPr="006D7516" w:rsidRDefault="00466211" w:rsidP="00466211">
            <w:pPr>
              <w:spacing w:after="120" w:line="240" w:lineRule="auto"/>
              <w:rPr>
                <w:kern w:val="2"/>
                <w:szCs w:val="24"/>
              </w:rPr>
            </w:pPr>
          </w:p>
        </w:tc>
      </w:tr>
      <w:tr w:rsidR="00466211" w:rsidRPr="006D7516" w:rsidTr="00466211">
        <w:tc>
          <w:tcPr>
            <w:tcW w:w="2808" w:type="dxa"/>
            <w:gridSpan w:val="3"/>
            <w:vMerge/>
          </w:tcPr>
          <w:p w:rsidR="00466211" w:rsidRPr="006D7516" w:rsidRDefault="00466211" w:rsidP="00466211">
            <w:pPr>
              <w:spacing w:line="240" w:lineRule="auto"/>
              <w:rPr>
                <w:b/>
                <w:bCs/>
                <w:kern w:val="2"/>
                <w:szCs w:val="24"/>
              </w:rPr>
            </w:pPr>
          </w:p>
        </w:tc>
        <w:tc>
          <w:tcPr>
            <w:tcW w:w="3240" w:type="dxa"/>
            <w:gridSpan w:val="2"/>
          </w:tcPr>
          <w:p w:rsidR="00466211" w:rsidRPr="006D7516" w:rsidRDefault="00466211" w:rsidP="00466211">
            <w:pPr>
              <w:spacing w:after="120" w:line="240" w:lineRule="auto"/>
              <w:rPr>
                <w:kern w:val="2"/>
                <w:szCs w:val="24"/>
              </w:rPr>
            </w:pPr>
            <w:r w:rsidRPr="006D7516">
              <w:rPr>
                <w:kern w:val="2"/>
                <w:szCs w:val="24"/>
              </w:rPr>
              <w:t>1.2.6. Bankas, banko kodas</w:t>
            </w:r>
          </w:p>
        </w:tc>
        <w:tc>
          <w:tcPr>
            <w:tcW w:w="3870" w:type="dxa"/>
          </w:tcPr>
          <w:p w:rsidR="00466211" w:rsidRPr="006D7516" w:rsidRDefault="00466211" w:rsidP="00466211">
            <w:pPr>
              <w:spacing w:after="120" w:line="240" w:lineRule="auto"/>
              <w:rPr>
                <w:kern w:val="2"/>
                <w:szCs w:val="24"/>
              </w:rPr>
            </w:pPr>
          </w:p>
        </w:tc>
      </w:tr>
      <w:tr w:rsidR="00466211" w:rsidRPr="006D7516" w:rsidTr="00466211">
        <w:tc>
          <w:tcPr>
            <w:tcW w:w="2808" w:type="dxa"/>
            <w:gridSpan w:val="3"/>
            <w:vMerge/>
          </w:tcPr>
          <w:p w:rsidR="00466211" w:rsidRPr="006D7516" w:rsidRDefault="00466211" w:rsidP="00466211">
            <w:pPr>
              <w:spacing w:line="240" w:lineRule="auto"/>
              <w:rPr>
                <w:b/>
                <w:bCs/>
                <w:kern w:val="2"/>
                <w:szCs w:val="24"/>
              </w:rPr>
            </w:pPr>
          </w:p>
        </w:tc>
        <w:tc>
          <w:tcPr>
            <w:tcW w:w="3240" w:type="dxa"/>
            <w:gridSpan w:val="2"/>
          </w:tcPr>
          <w:p w:rsidR="00466211" w:rsidRPr="006D7516" w:rsidRDefault="00466211" w:rsidP="00466211">
            <w:pPr>
              <w:spacing w:after="120" w:line="240" w:lineRule="auto"/>
              <w:rPr>
                <w:kern w:val="2"/>
                <w:szCs w:val="24"/>
              </w:rPr>
            </w:pPr>
            <w:r w:rsidRPr="006D7516">
              <w:rPr>
                <w:kern w:val="2"/>
                <w:szCs w:val="24"/>
              </w:rPr>
              <w:t>1.2.7. Telefonas</w:t>
            </w:r>
          </w:p>
        </w:tc>
        <w:tc>
          <w:tcPr>
            <w:tcW w:w="3870" w:type="dxa"/>
          </w:tcPr>
          <w:p w:rsidR="00466211" w:rsidRPr="006D7516" w:rsidRDefault="00466211" w:rsidP="00466211">
            <w:pPr>
              <w:spacing w:after="120" w:line="240" w:lineRule="auto"/>
              <w:rPr>
                <w:kern w:val="2"/>
                <w:szCs w:val="24"/>
              </w:rPr>
            </w:pPr>
          </w:p>
        </w:tc>
      </w:tr>
      <w:tr w:rsidR="00466211" w:rsidRPr="006D7516" w:rsidTr="00466211">
        <w:tc>
          <w:tcPr>
            <w:tcW w:w="2808" w:type="dxa"/>
            <w:gridSpan w:val="3"/>
            <w:vMerge/>
          </w:tcPr>
          <w:p w:rsidR="00466211" w:rsidRPr="006D7516" w:rsidRDefault="00466211" w:rsidP="00466211">
            <w:pPr>
              <w:spacing w:line="240" w:lineRule="auto"/>
              <w:rPr>
                <w:b/>
                <w:bCs/>
                <w:kern w:val="2"/>
                <w:szCs w:val="24"/>
              </w:rPr>
            </w:pPr>
          </w:p>
        </w:tc>
        <w:tc>
          <w:tcPr>
            <w:tcW w:w="3240" w:type="dxa"/>
            <w:gridSpan w:val="2"/>
          </w:tcPr>
          <w:p w:rsidR="00466211" w:rsidRPr="006D7516" w:rsidRDefault="00466211" w:rsidP="00466211">
            <w:pPr>
              <w:spacing w:after="120" w:line="240" w:lineRule="auto"/>
              <w:rPr>
                <w:kern w:val="2"/>
                <w:szCs w:val="24"/>
              </w:rPr>
            </w:pPr>
            <w:r w:rsidRPr="006D7516">
              <w:rPr>
                <w:kern w:val="2"/>
                <w:szCs w:val="24"/>
              </w:rPr>
              <w:t>1.2.8. El. paštas</w:t>
            </w:r>
          </w:p>
        </w:tc>
        <w:tc>
          <w:tcPr>
            <w:tcW w:w="3870" w:type="dxa"/>
          </w:tcPr>
          <w:p w:rsidR="00466211" w:rsidRPr="006D7516" w:rsidRDefault="00466211" w:rsidP="00466211">
            <w:pPr>
              <w:spacing w:after="120" w:line="240" w:lineRule="auto"/>
              <w:rPr>
                <w:kern w:val="2"/>
                <w:szCs w:val="24"/>
              </w:rPr>
            </w:pPr>
          </w:p>
        </w:tc>
      </w:tr>
      <w:tr w:rsidR="00466211" w:rsidRPr="006D7516" w:rsidTr="00466211">
        <w:tc>
          <w:tcPr>
            <w:tcW w:w="2808" w:type="dxa"/>
            <w:gridSpan w:val="3"/>
            <w:vMerge/>
          </w:tcPr>
          <w:p w:rsidR="00466211" w:rsidRPr="006D7516" w:rsidRDefault="00466211" w:rsidP="00466211">
            <w:pPr>
              <w:spacing w:line="240" w:lineRule="auto"/>
              <w:rPr>
                <w:b/>
                <w:bCs/>
                <w:kern w:val="2"/>
                <w:szCs w:val="24"/>
              </w:rPr>
            </w:pPr>
          </w:p>
        </w:tc>
        <w:tc>
          <w:tcPr>
            <w:tcW w:w="3240" w:type="dxa"/>
            <w:gridSpan w:val="2"/>
          </w:tcPr>
          <w:p w:rsidR="00466211" w:rsidRPr="006D7516" w:rsidRDefault="00466211" w:rsidP="00466211">
            <w:pPr>
              <w:spacing w:after="120" w:line="240" w:lineRule="auto"/>
              <w:rPr>
                <w:kern w:val="2"/>
                <w:szCs w:val="24"/>
              </w:rPr>
            </w:pPr>
            <w:r w:rsidRPr="006D7516">
              <w:rPr>
                <w:kern w:val="2"/>
                <w:szCs w:val="24"/>
              </w:rPr>
              <w:t>1.2.9. Šalies atstovas</w:t>
            </w:r>
          </w:p>
        </w:tc>
        <w:tc>
          <w:tcPr>
            <w:tcW w:w="3870" w:type="dxa"/>
          </w:tcPr>
          <w:p w:rsidR="00466211" w:rsidRPr="006D7516" w:rsidRDefault="00466211" w:rsidP="00466211">
            <w:pPr>
              <w:spacing w:after="120" w:line="240" w:lineRule="auto"/>
              <w:rPr>
                <w:kern w:val="2"/>
                <w:szCs w:val="24"/>
              </w:rPr>
            </w:pPr>
          </w:p>
        </w:tc>
      </w:tr>
      <w:tr w:rsidR="00466211" w:rsidRPr="006D7516" w:rsidTr="00466211">
        <w:tc>
          <w:tcPr>
            <w:tcW w:w="2808" w:type="dxa"/>
            <w:gridSpan w:val="3"/>
            <w:vMerge/>
          </w:tcPr>
          <w:p w:rsidR="00466211" w:rsidRPr="006D7516" w:rsidRDefault="00466211" w:rsidP="00466211">
            <w:pPr>
              <w:spacing w:line="240" w:lineRule="auto"/>
              <w:rPr>
                <w:b/>
                <w:bCs/>
                <w:kern w:val="2"/>
                <w:szCs w:val="24"/>
              </w:rPr>
            </w:pPr>
          </w:p>
        </w:tc>
        <w:tc>
          <w:tcPr>
            <w:tcW w:w="3240" w:type="dxa"/>
            <w:gridSpan w:val="2"/>
          </w:tcPr>
          <w:p w:rsidR="00466211" w:rsidRPr="006D7516" w:rsidRDefault="00466211" w:rsidP="00466211">
            <w:pPr>
              <w:spacing w:after="120" w:line="240" w:lineRule="auto"/>
              <w:rPr>
                <w:kern w:val="2"/>
                <w:szCs w:val="24"/>
              </w:rPr>
            </w:pPr>
            <w:r w:rsidRPr="006D7516">
              <w:rPr>
                <w:kern w:val="2"/>
                <w:szCs w:val="24"/>
              </w:rPr>
              <w:t>1.2.10. Atstovavimo pagrindas</w:t>
            </w:r>
          </w:p>
        </w:tc>
        <w:tc>
          <w:tcPr>
            <w:tcW w:w="3870" w:type="dxa"/>
          </w:tcPr>
          <w:p w:rsidR="00466211" w:rsidRPr="006D7516" w:rsidRDefault="00466211" w:rsidP="00466211">
            <w:pPr>
              <w:spacing w:after="120" w:line="240" w:lineRule="auto"/>
              <w:rPr>
                <w:kern w:val="2"/>
                <w:szCs w:val="24"/>
              </w:rPr>
            </w:pPr>
          </w:p>
        </w:tc>
      </w:tr>
      <w:tr w:rsidR="00466211" w:rsidRPr="006D7516" w:rsidTr="00466211">
        <w:trPr>
          <w:trHeight w:val="300"/>
        </w:trPr>
        <w:tc>
          <w:tcPr>
            <w:tcW w:w="9918" w:type="dxa"/>
            <w:gridSpan w:val="6"/>
          </w:tcPr>
          <w:p w:rsidR="00466211" w:rsidRPr="006D7516" w:rsidRDefault="00466211" w:rsidP="00466211">
            <w:pPr>
              <w:spacing w:line="240" w:lineRule="auto"/>
              <w:jc w:val="center"/>
              <w:rPr>
                <w:b/>
                <w:bCs/>
                <w:kern w:val="2"/>
                <w:szCs w:val="24"/>
              </w:rPr>
            </w:pPr>
            <w:r w:rsidRPr="006D7516">
              <w:rPr>
                <w:b/>
                <w:bCs/>
                <w:kern w:val="2"/>
                <w:szCs w:val="24"/>
              </w:rPr>
              <w:t>2. ATSAKINGI ASMENYS</w:t>
            </w:r>
          </w:p>
        </w:tc>
      </w:tr>
      <w:tr w:rsidR="00466211" w:rsidRPr="006D7516" w:rsidTr="00466211">
        <w:trPr>
          <w:trHeight w:val="300"/>
        </w:trPr>
        <w:tc>
          <w:tcPr>
            <w:tcW w:w="2704" w:type="dxa"/>
            <w:gridSpan w:val="2"/>
          </w:tcPr>
          <w:p w:rsidR="00466211" w:rsidRPr="006D7516" w:rsidRDefault="00466211" w:rsidP="00466211">
            <w:pPr>
              <w:spacing w:line="240" w:lineRule="auto"/>
              <w:rPr>
                <w:b/>
                <w:bCs/>
                <w:kern w:val="2"/>
                <w:szCs w:val="24"/>
              </w:rPr>
            </w:pPr>
            <w:r w:rsidRPr="006D7516">
              <w:rPr>
                <w:b/>
                <w:bCs/>
                <w:kern w:val="2"/>
                <w:szCs w:val="24"/>
              </w:rPr>
              <w:t xml:space="preserve">2.1. Pirkėjo kontaktiniai asmenys, atsakingi už Sutarties vykdymą, Prekių priėmimą, </w:t>
            </w:r>
            <w:r w:rsidRPr="000836E6">
              <w:rPr>
                <w:b/>
                <w:bCs/>
                <w:kern w:val="2"/>
                <w:szCs w:val="24"/>
              </w:rPr>
              <w:lastRenderedPageBreak/>
              <w:t>Sąskaitų per informacinę sistemą SABIS priėmimą</w:t>
            </w:r>
          </w:p>
        </w:tc>
        <w:tc>
          <w:tcPr>
            <w:tcW w:w="7214" w:type="dxa"/>
            <w:gridSpan w:val="4"/>
          </w:tcPr>
          <w:p w:rsidR="00466211" w:rsidRPr="00466211" w:rsidRDefault="00466211" w:rsidP="00466211">
            <w:pPr>
              <w:widowControl w:val="0"/>
              <w:autoSpaceDE w:val="0"/>
              <w:autoSpaceDN w:val="0"/>
              <w:adjustRightInd w:val="0"/>
              <w:spacing w:after="0" w:line="240" w:lineRule="auto"/>
              <w:rPr>
                <w:b/>
                <w:szCs w:val="24"/>
              </w:rPr>
            </w:pPr>
            <w:r w:rsidRPr="00466211">
              <w:rPr>
                <w:b/>
                <w:szCs w:val="24"/>
              </w:rPr>
              <w:lastRenderedPageBreak/>
              <w:t>Veiklos adresu S. Lozoraičio g. 13, Kaunas:</w:t>
            </w:r>
          </w:p>
          <w:p w:rsidR="00466211" w:rsidRPr="000836E6" w:rsidRDefault="00466211" w:rsidP="00466211">
            <w:pPr>
              <w:widowControl w:val="0"/>
              <w:autoSpaceDE w:val="0"/>
              <w:autoSpaceDN w:val="0"/>
              <w:adjustRightInd w:val="0"/>
              <w:spacing w:after="0" w:line="240" w:lineRule="auto"/>
              <w:rPr>
                <w:szCs w:val="24"/>
              </w:rPr>
            </w:pPr>
            <w:r w:rsidRPr="000836E6">
              <w:rPr>
                <w:szCs w:val="24"/>
              </w:rPr>
              <w:t xml:space="preserve">Direktoriaus pavaduotoja ūkio reikalams Jolanta Grinevičiūtė, </w:t>
            </w:r>
          </w:p>
          <w:p w:rsidR="00466211" w:rsidRPr="000836E6" w:rsidRDefault="00466211" w:rsidP="00466211">
            <w:pPr>
              <w:widowControl w:val="0"/>
              <w:autoSpaceDE w:val="0"/>
              <w:autoSpaceDN w:val="0"/>
              <w:adjustRightInd w:val="0"/>
              <w:spacing w:after="0" w:line="240" w:lineRule="auto"/>
              <w:rPr>
                <w:szCs w:val="24"/>
              </w:rPr>
            </w:pPr>
            <w:r w:rsidRPr="000836E6">
              <w:rPr>
                <w:szCs w:val="24"/>
              </w:rPr>
              <w:t xml:space="preserve">tel. Nr. +370 635 42299; </w:t>
            </w:r>
          </w:p>
          <w:p w:rsidR="00466211" w:rsidRDefault="00466211" w:rsidP="00466211">
            <w:pPr>
              <w:widowControl w:val="0"/>
              <w:autoSpaceDE w:val="0"/>
              <w:autoSpaceDN w:val="0"/>
              <w:adjustRightInd w:val="0"/>
              <w:spacing w:after="0" w:line="240" w:lineRule="auto"/>
              <w:rPr>
                <w:rStyle w:val="Hipersaitas"/>
                <w:szCs w:val="24"/>
              </w:rPr>
            </w:pPr>
            <w:r w:rsidRPr="000836E6">
              <w:rPr>
                <w:szCs w:val="24"/>
              </w:rPr>
              <w:t xml:space="preserve">el. paštas : </w:t>
            </w:r>
            <w:hyperlink r:id="rId6" w:history="1">
              <w:r w:rsidRPr="00B321BC">
                <w:rPr>
                  <w:rStyle w:val="Hipersaitas"/>
                  <w:szCs w:val="24"/>
                </w:rPr>
                <w:t>jolanta.grineviciute@inzinerijoslicejus.ktu.edu</w:t>
              </w:r>
            </w:hyperlink>
          </w:p>
          <w:p w:rsidR="00466211" w:rsidRPr="00466211" w:rsidRDefault="00466211" w:rsidP="00466211">
            <w:pPr>
              <w:widowControl w:val="0"/>
              <w:autoSpaceDE w:val="0"/>
              <w:autoSpaceDN w:val="0"/>
              <w:adjustRightInd w:val="0"/>
              <w:spacing w:after="0" w:line="240" w:lineRule="auto"/>
              <w:rPr>
                <w:b/>
                <w:szCs w:val="24"/>
              </w:rPr>
            </w:pPr>
            <w:r w:rsidRPr="00466211">
              <w:rPr>
                <w:b/>
                <w:szCs w:val="24"/>
              </w:rPr>
              <w:lastRenderedPageBreak/>
              <w:t>Veiklos adresu Geležinio Vilko g. 28, Kaunas:</w:t>
            </w:r>
          </w:p>
          <w:p w:rsidR="00466211" w:rsidRPr="000836E6" w:rsidRDefault="00466211" w:rsidP="00466211">
            <w:pPr>
              <w:widowControl w:val="0"/>
              <w:autoSpaceDE w:val="0"/>
              <w:autoSpaceDN w:val="0"/>
              <w:adjustRightInd w:val="0"/>
              <w:spacing w:after="0" w:line="240" w:lineRule="auto"/>
              <w:rPr>
                <w:szCs w:val="24"/>
              </w:rPr>
            </w:pPr>
            <w:r w:rsidRPr="000836E6">
              <w:rPr>
                <w:szCs w:val="24"/>
              </w:rPr>
              <w:t xml:space="preserve">Direktoriaus pavaduotoja ūkio reikalams </w:t>
            </w:r>
            <w:r>
              <w:rPr>
                <w:szCs w:val="24"/>
              </w:rPr>
              <w:t xml:space="preserve">Danutė </w:t>
            </w:r>
            <w:proofErr w:type="spellStart"/>
            <w:r>
              <w:rPr>
                <w:szCs w:val="24"/>
              </w:rPr>
              <w:t>Žulienė</w:t>
            </w:r>
            <w:proofErr w:type="spellEnd"/>
            <w:r w:rsidRPr="000836E6">
              <w:rPr>
                <w:szCs w:val="24"/>
              </w:rPr>
              <w:t xml:space="preserve">, </w:t>
            </w:r>
          </w:p>
          <w:p w:rsidR="00466211" w:rsidRPr="000836E6" w:rsidRDefault="00466211" w:rsidP="00466211">
            <w:pPr>
              <w:widowControl w:val="0"/>
              <w:autoSpaceDE w:val="0"/>
              <w:autoSpaceDN w:val="0"/>
              <w:adjustRightInd w:val="0"/>
              <w:spacing w:after="0" w:line="240" w:lineRule="auto"/>
              <w:rPr>
                <w:szCs w:val="24"/>
              </w:rPr>
            </w:pPr>
            <w:r w:rsidRPr="000836E6">
              <w:rPr>
                <w:szCs w:val="24"/>
              </w:rPr>
              <w:t>tel. Nr. +370</w:t>
            </w:r>
            <w:r>
              <w:rPr>
                <w:szCs w:val="24"/>
              </w:rPr>
              <w:t> 682 02624</w:t>
            </w:r>
            <w:r w:rsidRPr="000836E6">
              <w:rPr>
                <w:szCs w:val="24"/>
              </w:rPr>
              <w:t xml:space="preserve">; </w:t>
            </w:r>
          </w:p>
          <w:p w:rsidR="00466211" w:rsidRDefault="00466211" w:rsidP="00466211">
            <w:pPr>
              <w:widowControl w:val="0"/>
              <w:autoSpaceDE w:val="0"/>
              <w:autoSpaceDN w:val="0"/>
              <w:adjustRightInd w:val="0"/>
              <w:spacing w:after="0" w:line="240" w:lineRule="auto"/>
              <w:rPr>
                <w:szCs w:val="24"/>
              </w:rPr>
            </w:pPr>
            <w:r w:rsidRPr="000836E6">
              <w:rPr>
                <w:szCs w:val="24"/>
              </w:rPr>
              <w:t xml:space="preserve">el. paštas : </w:t>
            </w:r>
            <w:hyperlink r:id="rId7" w:history="1">
              <w:r w:rsidRPr="00B321BC">
                <w:rPr>
                  <w:rStyle w:val="Hipersaitas"/>
                </w:rPr>
                <w:t>danute</w:t>
              </w:r>
              <w:r w:rsidRPr="00B321BC">
                <w:rPr>
                  <w:rStyle w:val="Hipersaitas"/>
                  <w:szCs w:val="24"/>
                </w:rPr>
                <w:t>@inzinerijoslicejus.ktu.edu</w:t>
              </w:r>
            </w:hyperlink>
          </w:p>
          <w:p w:rsidR="00466211" w:rsidRPr="00466211" w:rsidRDefault="00466211" w:rsidP="00466211">
            <w:pPr>
              <w:widowControl w:val="0"/>
              <w:autoSpaceDE w:val="0"/>
              <w:autoSpaceDN w:val="0"/>
              <w:adjustRightInd w:val="0"/>
              <w:spacing w:after="0" w:line="240" w:lineRule="auto"/>
              <w:rPr>
                <w:b/>
                <w:szCs w:val="24"/>
              </w:rPr>
            </w:pPr>
          </w:p>
          <w:p w:rsidR="00466211" w:rsidRPr="00466211" w:rsidRDefault="00466211" w:rsidP="00466211">
            <w:pPr>
              <w:widowControl w:val="0"/>
              <w:autoSpaceDE w:val="0"/>
              <w:autoSpaceDN w:val="0"/>
              <w:adjustRightInd w:val="0"/>
              <w:spacing w:after="0" w:line="240" w:lineRule="auto"/>
              <w:rPr>
                <w:b/>
                <w:szCs w:val="24"/>
              </w:rPr>
            </w:pPr>
            <w:r w:rsidRPr="00466211">
              <w:rPr>
                <w:b/>
                <w:szCs w:val="24"/>
              </w:rPr>
              <w:t>Veiklos adresu Vaidoto g. 11, Kaunas:</w:t>
            </w:r>
          </w:p>
          <w:p w:rsidR="00466211" w:rsidRPr="000836E6" w:rsidRDefault="00466211" w:rsidP="00466211">
            <w:pPr>
              <w:widowControl w:val="0"/>
              <w:autoSpaceDE w:val="0"/>
              <w:autoSpaceDN w:val="0"/>
              <w:adjustRightInd w:val="0"/>
              <w:spacing w:after="0" w:line="240" w:lineRule="auto"/>
              <w:rPr>
                <w:szCs w:val="24"/>
              </w:rPr>
            </w:pPr>
            <w:r w:rsidRPr="000836E6">
              <w:rPr>
                <w:szCs w:val="24"/>
              </w:rPr>
              <w:t xml:space="preserve">Direktoriaus pavaduotoja ūkio reikalams </w:t>
            </w:r>
            <w:r>
              <w:rPr>
                <w:szCs w:val="24"/>
              </w:rPr>
              <w:t xml:space="preserve">Sandra </w:t>
            </w:r>
            <w:proofErr w:type="spellStart"/>
            <w:r>
              <w:rPr>
                <w:szCs w:val="24"/>
              </w:rPr>
              <w:t>Vaitekūnienė</w:t>
            </w:r>
            <w:proofErr w:type="spellEnd"/>
            <w:r w:rsidRPr="000836E6">
              <w:rPr>
                <w:szCs w:val="24"/>
              </w:rPr>
              <w:t xml:space="preserve">, </w:t>
            </w:r>
          </w:p>
          <w:p w:rsidR="00466211" w:rsidRPr="000836E6" w:rsidRDefault="00466211" w:rsidP="00466211">
            <w:pPr>
              <w:widowControl w:val="0"/>
              <w:autoSpaceDE w:val="0"/>
              <w:autoSpaceDN w:val="0"/>
              <w:adjustRightInd w:val="0"/>
              <w:spacing w:after="0" w:line="240" w:lineRule="auto"/>
              <w:rPr>
                <w:szCs w:val="24"/>
              </w:rPr>
            </w:pPr>
            <w:r w:rsidRPr="000836E6">
              <w:rPr>
                <w:szCs w:val="24"/>
              </w:rPr>
              <w:t>tel. Nr. +370</w:t>
            </w:r>
            <w:r>
              <w:rPr>
                <w:szCs w:val="24"/>
              </w:rPr>
              <w:t> 664 24864</w:t>
            </w:r>
            <w:r w:rsidRPr="000836E6">
              <w:rPr>
                <w:szCs w:val="24"/>
              </w:rPr>
              <w:t xml:space="preserve">; </w:t>
            </w:r>
          </w:p>
          <w:p w:rsidR="00466211" w:rsidRDefault="00466211" w:rsidP="00466211">
            <w:pPr>
              <w:widowControl w:val="0"/>
              <w:autoSpaceDE w:val="0"/>
              <w:autoSpaceDN w:val="0"/>
              <w:adjustRightInd w:val="0"/>
              <w:spacing w:after="0" w:line="240" w:lineRule="auto"/>
              <w:rPr>
                <w:szCs w:val="24"/>
              </w:rPr>
            </w:pPr>
            <w:r w:rsidRPr="000836E6">
              <w:rPr>
                <w:szCs w:val="24"/>
              </w:rPr>
              <w:t xml:space="preserve">el. paštas : </w:t>
            </w:r>
            <w:hyperlink r:id="rId8" w:history="1">
              <w:r w:rsidRPr="00B321BC">
                <w:rPr>
                  <w:rStyle w:val="Hipersaitas"/>
                  <w:szCs w:val="24"/>
                </w:rPr>
                <w:t>sandra@inzinerijoslicejus.ktu.edu</w:t>
              </w:r>
            </w:hyperlink>
          </w:p>
          <w:p w:rsidR="00466211" w:rsidRPr="0017413C" w:rsidRDefault="00466211" w:rsidP="00466211">
            <w:pPr>
              <w:widowControl w:val="0"/>
              <w:autoSpaceDE w:val="0"/>
              <w:autoSpaceDN w:val="0"/>
              <w:adjustRightInd w:val="0"/>
              <w:spacing w:after="0" w:line="240" w:lineRule="auto"/>
              <w:rPr>
                <w:szCs w:val="24"/>
              </w:rPr>
            </w:pPr>
          </w:p>
        </w:tc>
      </w:tr>
      <w:tr w:rsidR="00466211" w:rsidRPr="006D7516" w:rsidTr="00466211">
        <w:trPr>
          <w:trHeight w:val="300"/>
        </w:trPr>
        <w:tc>
          <w:tcPr>
            <w:tcW w:w="2704" w:type="dxa"/>
            <w:gridSpan w:val="2"/>
          </w:tcPr>
          <w:p w:rsidR="00466211" w:rsidRPr="006D7516" w:rsidRDefault="00466211" w:rsidP="00466211">
            <w:pPr>
              <w:spacing w:line="240" w:lineRule="auto"/>
              <w:rPr>
                <w:b/>
                <w:bCs/>
                <w:kern w:val="2"/>
                <w:szCs w:val="24"/>
              </w:rPr>
            </w:pPr>
            <w:r w:rsidRPr="006D7516">
              <w:rPr>
                <w:b/>
                <w:bCs/>
                <w:kern w:val="2"/>
                <w:szCs w:val="24"/>
              </w:rPr>
              <w:lastRenderedPageBreak/>
              <w:t>2.2. Tiekėjo kontaktiniai asmenys, atsakingi už Sutarties vykdymą</w:t>
            </w:r>
          </w:p>
        </w:tc>
        <w:tc>
          <w:tcPr>
            <w:tcW w:w="7214" w:type="dxa"/>
            <w:gridSpan w:val="4"/>
          </w:tcPr>
          <w:p w:rsidR="00466211" w:rsidRPr="006D7516" w:rsidRDefault="00466211" w:rsidP="00466211">
            <w:pPr>
              <w:spacing w:after="0" w:line="240" w:lineRule="auto"/>
              <w:rPr>
                <w:kern w:val="2"/>
                <w:szCs w:val="24"/>
              </w:rPr>
            </w:pPr>
            <w:r w:rsidRPr="006D7516">
              <w:rPr>
                <w:color w:val="4472C4"/>
                <w:kern w:val="2"/>
                <w:szCs w:val="24"/>
              </w:rPr>
              <w:t>(</w:t>
            </w:r>
            <w:r w:rsidRPr="006D7516">
              <w:rPr>
                <w:i/>
                <w:iCs/>
                <w:color w:val="4472C4"/>
                <w:kern w:val="2"/>
                <w:szCs w:val="24"/>
              </w:rPr>
              <w:t>nurodomas padalinys/skyrius, pareigos, vardas, pavardė, tel., el. paštas.</w:t>
            </w:r>
            <w:r w:rsidRPr="006D7516">
              <w:rPr>
                <w:color w:val="4472C4"/>
                <w:kern w:val="2"/>
                <w:szCs w:val="24"/>
              </w:rPr>
              <w:t>)</w:t>
            </w:r>
          </w:p>
        </w:tc>
      </w:tr>
      <w:tr w:rsidR="00466211" w:rsidRPr="006D7516" w:rsidTr="00466211">
        <w:trPr>
          <w:trHeight w:val="300"/>
        </w:trPr>
        <w:tc>
          <w:tcPr>
            <w:tcW w:w="9918" w:type="dxa"/>
            <w:gridSpan w:val="6"/>
          </w:tcPr>
          <w:p w:rsidR="00466211" w:rsidRPr="006D7516" w:rsidRDefault="00466211" w:rsidP="00466211">
            <w:pPr>
              <w:spacing w:after="0" w:line="240" w:lineRule="auto"/>
              <w:jc w:val="center"/>
              <w:rPr>
                <w:b/>
                <w:bCs/>
                <w:kern w:val="2"/>
                <w:szCs w:val="24"/>
              </w:rPr>
            </w:pPr>
            <w:r w:rsidRPr="006D7516">
              <w:rPr>
                <w:b/>
                <w:bCs/>
                <w:kern w:val="2"/>
                <w:szCs w:val="24"/>
              </w:rPr>
              <w:t>3. SUTARTIES DALYKAS</w:t>
            </w:r>
          </w:p>
        </w:tc>
      </w:tr>
      <w:tr w:rsidR="00466211" w:rsidRPr="006D7516" w:rsidTr="00466211">
        <w:trPr>
          <w:trHeight w:val="300"/>
        </w:trPr>
        <w:tc>
          <w:tcPr>
            <w:tcW w:w="2704" w:type="dxa"/>
            <w:gridSpan w:val="2"/>
          </w:tcPr>
          <w:p w:rsidR="00466211" w:rsidRPr="006D7516" w:rsidRDefault="00466211" w:rsidP="00466211">
            <w:pPr>
              <w:spacing w:line="240" w:lineRule="auto"/>
              <w:rPr>
                <w:b/>
                <w:bCs/>
                <w:kern w:val="2"/>
                <w:szCs w:val="24"/>
              </w:rPr>
            </w:pPr>
            <w:r w:rsidRPr="006D7516">
              <w:rPr>
                <w:b/>
                <w:bCs/>
                <w:kern w:val="2"/>
                <w:szCs w:val="24"/>
              </w:rPr>
              <w:t xml:space="preserve">3.1. Sutarties dalykas </w:t>
            </w:r>
          </w:p>
        </w:tc>
        <w:tc>
          <w:tcPr>
            <w:tcW w:w="7214" w:type="dxa"/>
            <w:gridSpan w:val="4"/>
          </w:tcPr>
          <w:p w:rsidR="00466211" w:rsidRPr="006D7516" w:rsidRDefault="00466211" w:rsidP="00466211">
            <w:pPr>
              <w:spacing w:after="0" w:line="240" w:lineRule="auto"/>
              <w:jc w:val="both"/>
              <w:rPr>
                <w:kern w:val="2"/>
                <w:szCs w:val="24"/>
              </w:rPr>
            </w:pPr>
            <w:r w:rsidRPr="006D7516">
              <w:rPr>
                <w:kern w:val="2"/>
                <w:szCs w:val="24"/>
              </w:rPr>
              <w:t xml:space="preserve">Tiekėjas įsipareigoja Sutartyje numatytomis sąlygomis perduoti Pirkėjui nuosavybės teise naujas, neoriginalias, lygiavertes originalioms, eksploatacines medžiagas spausdintuvams (toliau – Prekės).  </w:t>
            </w:r>
          </w:p>
          <w:p w:rsidR="00466211" w:rsidRDefault="00466211" w:rsidP="00466211">
            <w:pPr>
              <w:spacing w:after="0" w:line="240" w:lineRule="auto"/>
              <w:jc w:val="both"/>
              <w:rPr>
                <w:color w:val="000000"/>
                <w:kern w:val="2"/>
                <w:szCs w:val="24"/>
              </w:rPr>
            </w:pPr>
            <w:r w:rsidRPr="006D7516">
              <w:rPr>
                <w:color w:val="000000"/>
                <w:kern w:val="2"/>
                <w:szCs w:val="24"/>
              </w:rPr>
              <w:t xml:space="preserve">Prekių preliminarūs kiekiai, aprašymas ir kiti reikalavimai tiekiamoms Prekėms nustatyti Sutarties priede </w:t>
            </w:r>
            <w:r>
              <w:rPr>
                <w:color w:val="000000"/>
                <w:kern w:val="2"/>
                <w:szCs w:val="24"/>
              </w:rPr>
              <w:t xml:space="preserve">Nr. 1 </w:t>
            </w:r>
            <w:r w:rsidRPr="006D7516">
              <w:rPr>
                <w:color w:val="000000"/>
                <w:kern w:val="2"/>
                <w:szCs w:val="24"/>
              </w:rPr>
              <w:t>„</w:t>
            </w:r>
            <w:r>
              <w:rPr>
                <w:color w:val="000000"/>
                <w:kern w:val="2"/>
                <w:szCs w:val="24"/>
              </w:rPr>
              <w:t>T</w:t>
            </w:r>
            <w:r w:rsidRPr="006D7516">
              <w:rPr>
                <w:color w:val="000000"/>
                <w:kern w:val="2"/>
                <w:szCs w:val="24"/>
              </w:rPr>
              <w:t xml:space="preserve">echninė specifikacija“ (toliau – Techninė specifikacija) ir Sutarties priede </w:t>
            </w:r>
            <w:r>
              <w:rPr>
                <w:color w:val="000000"/>
                <w:kern w:val="2"/>
                <w:szCs w:val="24"/>
              </w:rPr>
              <w:t xml:space="preserve">Nr. 3 </w:t>
            </w:r>
            <w:r w:rsidRPr="006D7516">
              <w:rPr>
                <w:color w:val="000000"/>
                <w:kern w:val="2"/>
                <w:szCs w:val="24"/>
              </w:rPr>
              <w:t>„Pasiūlymas“.</w:t>
            </w:r>
          </w:p>
          <w:p w:rsidR="00466211" w:rsidRPr="006D7516" w:rsidRDefault="00466211" w:rsidP="00466211">
            <w:pPr>
              <w:spacing w:after="0" w:line="240" w:lineRule="auto"/>
              <w:jc w:val="both"/>
              <w:rPr>
                <w:kern w:val="2"/>
                <w:szCs w:val="24"/>
              </w:rPr>
            </w:pPr>
          </w:p>
        </w:tc>
      </w:tr>
      <w:tr w:rsidR="00466211" w:rsidRPr="006D7516" w:rsidTr="00466211">
        <w:trPr>
          <w:trHeight w:val="854"/>
        </w:trPr>
        <w:tc>
          <w:tcPr>
            <w:tcW w:w="2704" w:type="dxa"/>
            <w:gridSpan w:val="2"/>
          </w:tcPr>
          <w:p w:rsidR="00466211" w:rsidRPr="006D7516" w:rsidRDefault="00466211" w:rsidP="00466211">
            <w:pPr>
              <w:spacing w:line="240" w:lineRule="auto"/>
              <w:rPr>
                <w:b/>
                <w:bCs/>
                <w:kern w:val="2"/>
                <w:szCs w:val="24"/>
              </w:rPr>
            </w:pPr>
            <w:r w:rsidRPr="006D7516">
              <w:rPr>
                <w:b/>
                <w:bCs/>
                <w:kern w:val="2"/>
                <w:szCs w:val="24"/>
              </w:rPr>
              <w:t>3.2. Pirkimo numeris</w:t>
            </w:r>
          </w:p>
        </w:tc>
        <w:tc>
          <w:tcPr>
            <w:tcW w:w="7214" w:type="dxa"/>
            <w:gridSpan w:val="4"/>
          </w:tcPr>
          <w:p w:rsidR="00466211" w:rsidRPr="006D7516" w:rsidRDefault="00466211" w:rsidP="00466211">
            <w:pPr>
              <w:spacing w:after="0" w:line="240" w:lineRule="auto"/>
            </w:pPr>
            <w:r w:rsidRPr="006D7516">
              <w:rPr>
                <w:color w:val="4472C4" w:themeColor="accent1"/>
                <w:kern w:val="2"/>
                <w:szCs w:val="24"/>
              </w:rPr>
              <w:t>(nurodyti)</w:t>
            </w:r>
          </w:p>
        </w:tc>
      </w:tr>
      <w:tr w:rsidR="00466211" w:rsidRPr="006D7516" w:rsidTr="00466211">
        <w:trPr>
          <w:trHeight w:val="300"/>
        </w:trPr>
        <w:tc>
          <w:tcPr>
            <w:tcW w:w="2704" w:type="dxa"/>
            <w:gridSpan w:val="2"/>
          </w:tcPr>
          <w:p w:rsidR="00466211" w:rsidRPr="006D7516" w:rsidRDefault="00466211" w:rsidP="00466211">
            <w:pPr>
              <w:spacing w:line="240" w:lineRule="auto"/>
              <w:rPr>
                <w:b/>
                <w:bCs/>
                <w:kern w:val="2"/>
                <w:szCs w:val="24"/>
              </w:rPr>
            </w:pPr>
            <w:r w:rsidRPr="006D7516">
              <w:rPr>
                <w:b/>
                <w:bCs/>
                <w:kern w:val="2"/>
                <w:szCs w:val="24"/>
              </w:rPr>
              <w:t>3.3. Informacija apie Europos Sąjungos lėšomis finansuojamą projektą arba kitą projektą</w:t>
            </w:r>
          </w:p>
        </w:tc>
        <w:tc>
          <w:tcPr>
            <w:tcW w:w="7214" w:type="dxa"/>
            <w:gridSpan w:val="4"/>
          </w:tcPr>
          <w:p w:rsidR="00466211" w:rsidRPr="006D7516" w:rsidRDefault="00466211" w:rsidP="00466211">
            <w:pPr>
              <w:spacing w:after="0" w:line="240" w:lineRule="auto"/>
              <w:jc w:val="both"/>
              <w:rPr>
                <w:kern w:val="2"/>
                <w:szCs w:val="24"/>
              </w:rPr>
            </w:pPr>
            <w:r w:rsidRPr="006D7516">
              <w:rPr>
                <w:kern w:val="2"/>
                <w:szCs w:val="24"/>
              </w:rPr>
              <w:t>Netaikoma</w:t>
            </w:r>
          </w:p>
        </w:tc>
      </w:tr>
      <w:tr w:rsidR="00466211" w:rsidRPr="006D7516" w:rsidTr="00466211">
        <w:trPr>
          <w:trHeight w:val="300"/>
        </w:trPr>
        <w:tc>
          <w:tcPr>
            <w:tcW w:w="9918" w:type="dxa"/>
            <w:gridSpan w:val="6"/>
          </w:tcPr>
          <w:p w:rsidR="00466211" w:rsidRPr="006D7516" w:rsidRDefault="00466211" w:rsidP="00466211">
            <w:pPr>
              <w:spacing w:after="0" w:line="240" w:lineRule="auto"/>
              <w:jc w:val="center"/>
              <w:rPr>
                <w:b/>
                <w:bCs/>
                <w:kern w:val="2"/>
                <w:szCs w:val="24"/>
              </w:rPr>
            </w:pPr>
            <w:r w:rsidRPr="006D7516">
              <w:rPr>
                <w:b/>
                <w:bCs/>
                <w:kern w:val="2"/>
                <w:szCs w:val="24"/>
              </w:rPr>
              <w:t>4. PREKIŲ PRISTATYMO TERMINAI IR PREKIŲ PERDAVIMO - PRIĖMIMO TVARKA</w:t>
            </w:r>
          </w:p>
        </w:tc>
      </w:tr>
      <w:tr w:rsidR="00466211" w:rsidRPr="006D7516" w:rsidTr="00466211">
        <w:trPr>
          <w:trHeight w:val="1433"/>
        </w:trPr>
        <w:tc>
          <w:tcPr>
            <w:tcW w:w="2704" w:type="dxa"/>
            <w:gridSpan w:val="2"/>
          </w:tcPr>
          <w:p w:rsidR="00466211" w:rsidRPr="006D7516" w:rsidRDefault="00466211" w:rsidP="00466211">
            <w:pPr>
              <w:spacing w:line="240" w:lineRule="auto"/>
              <w:rPr>
                <w:b/>
                <w:bCs/>
                <w:kern w:val="2"/>
                <w:szCs w:val="24"/>
              </w:rPr>
            </w:pPr>
            <w:r w:rsidRPr="006D7516">
              <w:rPr>
                <w:b/>
                <w:bCs/>
                <w:kern w:val="2"/>
                <w:szCs w:val="24"/>
              </w:rPr>
              <w:t xml:space="preserve">4.1. Prekių pristatymo terminai, kai Prekės pristatomos dalimis </w:t>
            </w:r>
          </w:p>
        </w:tc>
        <w:tc>
          <w:tcPr>
            <w:tcW w:w="7214" w:type="dxa"/>
            <w:gridSpan w:val="4"/>
          </w:tcPr>
          <w:p w:rsidR="00466211" w:rsidRPr="00D66F23" w:rsidRDefault="00466211" w:rsidP="00466211">
            <w:pPr>
              <w:spacing w:after="0" w:line="240" w:lineRule="auto"/>
              <w:jc w:val="both"/>
              <w:rPr>
                <w:szCs w:val="24"/>
              </w:rPr>
            </w:pPr>
            <w:r w:rsidRPr="006D7516">
              <w:rPr>
                <w:kern w:val="2"/>
                <w:szCs w:val="24"/>
              </w:rPr>
              <w:t xml:space="preserve">Tiekėjas pagal atskirą užsakymą įsipareigoja pristatyti Prekes ne vėliau kaip per 5 (penkias) darbo dienas nuo užsakymo pateikimo dienos </w:t>
            </w:r>
            <w:r w:rsidRPr="006D7516">
              <w:rPr>
                <w:color w:val="000000"/>
                <w:kern w:val="2"/>
                <w:szCs w:val="24"/>
              </w:rPr>
              <w:t xml:space="preserve">šiais adresais: </w:t>
            </w:r>
            <w:r>
              <w:rPr>
                <w:szCs w:val="24"/>
              </w:rPr>
              <w:t>S. Lozoraičio g. 13, Kaunas; Geležinio Vilko g. 28, Kaunas; Vaidoto g. 11, Kaunas.</w:t>
            </w:r>
          </w:p>
          <w:p w:rsidR="00466211" w:rsidRPr="006D7516" w:rsidRDefault="00466211" w:rsidP="00466211">
            <w:pPr>
              <w:spacing w:after="0" w:line="240" w:lineRule="auto"/>
              <w:jc w:val="both"/>
              <w:rPr>
                <w:szCs w:val="24"/>
              </w:rPr>
            </w:pPr>
            <w:r w:rsidRPr="00D66F23">
              <w:rPr>
                <w:szCs w:val="24"/>
              </w:rPr>
              <w:t xml:space="preserve">Panaudotos (netinkamos naudoti) </w:t>
            </w:r>
            <w:r>
              <w:rPr>
                <w:szCs w:val="24"/>
              </w:rPr>
              <w:t>P</w:t>
            </w:r>
            <w:r w:rsidRPr="00D66F23">
              <w:rPr>
                <w:szCs w:val="24"/>
              </w:rPr>
              <w:t xml:space="preserve">rekės paimamos, iš kiekvieno nurodyto </w:t>
            </w:r>
            <w:r>
              <w:rPr>
                <w:szCs w:val="24"/>
              </w:rPr>
              <w:t xml:space="preserve">Pirkėjo </w:t>
            </w:r>
            <w:r w:rsidRPr="00D66F23">
              <w:rPr>
                <w:szCs w:val="24"/>
              </w:rPr>
              <w:t xml:space="preserve">veiklos adreso, tuo metu kai yra pristatomos užsakytos </w:t>
            </w:r>
            <w:r>
              <w:rPr>
                <w:szCs w:val="24"/>
              </w:rPr>
              <w:t>P</w:t>
            </w:r>
            <w:r w:rsidRPr="00D66F23">
              <w:rPr>
                <w:szCs w:val="24"/>
              </w:rPr>
              <w:t>rekės.</w:t>
            </w:r>
            <w:r>
              <w:rPr>
                <w:szCs w:val="24"/>
              </w:rPr>
              <w:t xml:space="preserve"> </w:t>
            </w:r>
            <w:r w:rsidRPr="00C45FFD">
              <w:rPr>
                <w:szCs w:val="24"/>
              </w:rPr>
              <w:t xml:space="preserve"> </w:t>
            </w:r>
          </w:p>
        </w:tc>
      </w:tr>
      <w:tr w:rsidR="00466211" w:rsidRPr="006D7516" w:rsidTr="00466211">
        <w:trPr>
          <w:trHeight w:val="300"/>
        </w:trPr>
        <w:tc>
          <w:tcPr>
            <w:tcW w:w="2704" w:type="dxa"/>
            <w:gridSpan w:val="2"/>
          </w:tcPr>
          <w:p w:rsidR="00466211" w:rsidRPr="006D7516" w:rsidRDefault="00466211" w:rsidP="00466211">
            <w:pPr>
              <w:spacing w:line="240" w:lineRule="auto"/>
              <w:rPr>
                <w:b/>
                <w:bCs/>
                <w:kern w:val="2"/>
                <w:szCs w:val="24"/>
              </w:rPr>
            </w:pPr>
            <w:r w:rsidRPr="006D7516">
              <w:rPr>
                <w:b/>
                <w:bCs/>
                <w:kern w:val="2"/>
                <w:szCs w:val="24"/>
              </w:rPr>
              <w:t>4.2. Prekių (ar jų dalies) pristatymo termino pratęsimas</w:t>
            </w:r>
          </w:p>
        </w:tc>
        <w:tc>
          <w:tcPr>
            <w:tcW w:w="7214" w:type="dxa"/>
            <w:gridSpan w:val="4"/>
          </w:tcPr>
          <w:p w:rsidR="00466211" w:rsidRPr="006D7516" w:rsidRDefault="00466211" w:rsidP="00466211">
            <w:pPr>
              <w:spacing w:after="0" w:line="240" w:lineRule="auto"/>
              <w:jc w:val="both"/>
              <w:rPr>
                <w:kern w:val="2"/>
                <w:szCs w:val="24"/>
              </w:rPr>
            </w:pPr>
            <w:r w:rsidRPr="006D7516">
              <w:rPr>
                <w:kern w:val="2"/>
                <w:szCs w:val="24"/>
              </w:rPr>
              <w:t>Netaikoma</w:t>
            </w:r>
          </w:p>
        </w:tc>
      </w:tr>
      <w:tr w:rsidR="00466211" w:rsidRPr="006D7516" w:rsidTr="00466211">
        <w:trPr>
          <w:trHeight w:val="300"/>
        </w:trPr>
        <w:tc>
          <w:tcPr>
            <w:tcW w:w="2704" w:type="dxa"/>
            <w:gridSpan w:val="2"/>
          </w:tcPr>
          <w:p w:rsidR="00466211" w:rsidRPr="006D7516" w:rsidRDefault="00466211" w:rsidP="00466211">
            <w:pPr>
              <w:spacing w:line="240" w:lineRule="auto"/>
              <w:rPr>
                <w:b/>
                <w:bCs/>
                <w:kern w:val="2"/>
                <w:szCs w:val="24"/>
              </w:rPr>
            </w:pPr>
            <w:r w:rsidRPr="006D7516">
              <w:rPr>
                <w:b/>
                <w:bCs/>
                <w:kern w:val="2"/>
                <w:szCs w:val="24"/>
              </w:rPr>
              <w:t>4.3. Užsakymų teikimo tvarka</w:t>
            </w:r>
          </w:p>
        </w:tc>
        <w:tc>
          <w:tcPr>
            <w:tcW w:w="7214" w:type="dxa"/>
            <w:gridSpan w:val="4"/>
          </w:tcPr>
          <w:p w:rsidR="00466211" w:rsidRPr="006D7516" w:rsidRDefault="00466211" w:rsidP="00466211">
            <w:pPr>
              <w:spacing w:after="0" w:line="240" w:lineRule="auto"/>
              <w:rPr>
                <w:kern w:val="2"/>
                <w:szCs w:val="24"/>
              </w:rPr>
            </w:pPr>
            <w:r w:rsidRPr="006D7516">
              <w:rPr>
                <w:kern w:val="2"/>
                <w:szCs w:val="24"/>
              </w:rPr>
              <w:t xml:space="preserve">Užsakymai teikiami Tiekėjo nurodytu elektroniniu paštu ir laikomi gautais </w:t>
            </w:r>
            <w:r w:rsidRPr="00CE6823">
              <w:rPr>
                <w:kern w:val="2"/>
                <w:szCs w:val="24"/>
              </w:rPr>
              <w:t>po 24 (dvidešimt keturių valandų)</w:t>
            </w:r>
            <w:r w:rsidRPr="00CE6823" w:rsidDel="00972717">
              <w:rPr>
                <w:kern w:val="2"/>
                <w:szCs w:val="24"/>
              </w:rPr>
              <w:t xml:space="preserve"> </w:t>
            </w:r>
            <w:r w:rsidRPr="006D7516">
              <w:rPr>
                <w:kern w:val="2"/>
                <w:szCs w:val="24"/>
              </w:rPr>
              <w:t>nuo užsakymo pateikimo.</w:t>
            </w:r>
          </w:p>
        </w:tc>
      </w:tr>
      <w:tr w:rsidR="00466211" w:rsidRPr="006D7516" w:rsidTr="00466211">
        <w:trPr>
          <w:trHeight w:val="300"/>
        </w:trPr>
        <w:tc>
          <w:tcPr>
            <w:tcW w:w="2704" w:type="dxa"/>
            <w:gridSpan w:val="2"/>
          </w:tcPr>
          <w:p w:rsidR="00466211" w:rsidRPr="006D7516" w:rsidRDefault="00466211" w:rsidP="00466211">
            <w:pPr>
              <w:spacing w:line="240" w:lineRule="auto"/>
              <w:rPr>
                <w:b/>
                <w:bCs/>
                <w:kern w:val="2"/>
                <w:szCs w:val="24"/>
              </w:rPr>
            </w:pPr>
            <w:r w:rsidRPr="006D7516">
              <w:rPr>
                <w:b/>
                <w:bCs/>
                <w:kern w:val="2"/>
                <w:szCs w:val="24"/>
              </w:rPr>
              <w:t>4.4. Dėl Prekių pristatymo dalimis vertės / apimties</w:t>
            </w:r>
          </w:p>
        </w:tc>
        <w:tc>
          <w:tcPr>
            <w:tcW w:w="7214" w:type="dxa"/>
            <w:gridSpan w:val="4"/>
          </w:tcPr>
          <w:p w:rsidR="00466211" w:rsidRPr="006D7516" w:rsidRDefault="00466211" w:rsidP="00466211">
            <w:pPr>
              <w:spacing w:after="0" w:line="240" w:lineRule="auto"/>
              <w:rPr>
                <w:kern w:val="2"/>
                <w:szCs w:val="24"/>
              </w:rPr>
            </w:pPr>
            <w:r w:rsidRPr="006D7516">
              <w:rPr>
                <w:kern w:val="2"/>
                <w:szCs w:val="24"/>
              </w:rPr>
              <w:t>Netaikoma</w:t>
            </w:r>
          </w:p>
        </w:tc>
      </w:tr>
      <w:tr w:rsidR="00466211" w:rsidRPr="006D7516" w:rsidTr="00466211">
        <w:trPr>
          <w:trHeight w:val="300"/>
        </w:trPr>
        <w:tc>
          <w:tcPr>
            <w:tcW w:w="2704" w:type="dxa"/>
            <w:gridSpan w:val="2"/>
          </w:tcPr>
          <w:p w:rsidR="00466211" w:rsidRPr="006D7516" w:rsidRDefault="00466211" w:rsidP="00466211">
            <w:pPr>
              <w:spacing w:line="240" w:lineRule="auto"/>
              <w:rPr>
                <w:b/>
                <w:bCs/>
                <w:kern w:val="2"/>
                <w:szCs w:val="24"/>
              </w:rPr>
            </w:pPr>
            <w:r w:rsidRPr="006D7516">
              <w:rPr>
                <w:b/>
                <w:bCs/>
                <w:kern w:val="2"/>
                <w:szCs w:val="24"/>
              </w:rPr>
              <w:t xml:space="preserve">4.5. Kartu su Prekėmis pateikiami dokumentai </w:t>
            </w:r>
          </w:p>
        </w:tc>
        <w:tc>
          <w:tcPr>
            <w:tcW w:w="7214" w:type="dxa"/>
            <w:gridSpan w:val="4"/>
          </w:tcPr>
          <w:p w:rsidR="00466211" w:rsidRDefault="00466211" w:rsidP="00466211">
            <w:pPr>
              <w:spacing w:after="0" w:line="240" w:lineRule="auto"/>
              <w:jc w:val="both"/>
              <w:rPr>
                <w:kern w:val="2"/>
                <w:szCs w:val="24"/>
              </w:rPr>
            </w:pPr>
            <w:r w:rsidRPr="006D7516">
              <w:rPr>
                <w:kern w:val="2"/>
                <w:szCs w:val="24"/>
              </w:rPr>
              <w:t xml:space="preserve">Kartu su Prekėmis pateikiami šie dokumentai: </w:t>
            </w:r>
          </w:p>
          <w:p w:rsidR="00466211" w:rsidRDefault="00466211" w:rsidP="00466211">
            <w:pPr>
              <w:spacing w:after="0" w:line="240" w:lineRule="auto"/>
              <w:jc w:val="both"/>
              <w:rPr>
                <w:szCs w:val="24"/>
              </w:rPr>
            </w:pPr>
            <w:r w:rsidRPr="006D7516">
              <w:rPr>
                <w:szCs w:val="24"/>
              </w:rPr>
              <w:t xml:space="preserve">Prekių perdavimo–priėmimo aktas (Sutarties </w:t>
            </w:r>
            <w:r>
              <w:rPr>
                <w:szCs w:val="24"/>
              </w:rPr>
              <w:t xml:space="preserve"> </w:t>
            </w:r>
            <w:r w:rsidRPr="006D7516">
              <w:rPr>
                <w:szCs w:val="24"/>
              </w:rPr>
              <w:t>priedas</w:t>
            </w:r>
            <w:r>
              <w:rPr>
                <w:szCs w:val="24"/>
              </w:rPr>
              <w:t xml:space="preserve"> Nr. 2</w:t>
            </w:r>
            <w:r w:rsidRPr="006D7516">
              <w:rPr>
                <w:szCs w:val="24"/>
              </w:rPr>
              <w:t>)</w:t>
            </w:r>
            <w:r>
              <w:rPr>
                <w:szCs w:val="24"/>
              </w:rPr>
              <w:t>;</w:t>
            </w:r>
          </w:p>
          <w:p w:rsidR="00466211" w:rsidRPr="006D7516" w:rsidRDefault="00466211" w:rsidP="00466211">
            <w:pPr>
              <w:spacing w:after="0" w:line="240" w:lineRule="auto"/>
              <w:jc w:val="both"/>
              <w:rPr>
                <w:kern w:val="2"/>
                <w:szCs w:val="24"/>
              </w:rPr>
            </w:pPr>
            <w:r>
              <w:rPr>
                <w:kern w:val="2"/>
                <w:shd w:val="clear" w:color="auto" w:fill="FFFFFF"/>
              </w:rPr>
              <w:t>Prekės antrinės pakuotės tinkamumą perdirbti (</w:t>
            </w:r>
            <w:proofErr w:type="spellStart"/>
            <w:r>
              <w:rPr>
                <w:kern w:val="2"/>
                <w:shd w:val="clear" w:color="auto" w:fill="FFFFFF"/>
              </w:rPr>
              <w:t>perdirbamumą</w:t>
            </w:r>
            <w:proofErr w:type="spellEnd"/>
            <w:r>
              <w:rPr>
                <w:kern w:val="2"/>
                <w:shd w:val="clear" w:color="auto" w:fill="FFFFFF"/>
              </w:rPr>
              <w:t xml:space="preserve">) patvirtinantys dokumentai (pavyzdžiui, pakuotės aprašymo dokumentas, techninis dokumentas, dokumentas iš akredituotų laboratorijų ar pakuočių atliekų </w:t>
            </w:r>
            <w:r>
              <w:rPr>
                <w:kern w:val="2"/>
                <w:shd w:val="clear" w:color="auto" w:fill="FFFFFF"/>
              </w:rPr>
              <w:lastRenderedPageBreak/>
              <w:t>perdirbėjų, ar eksportuotojų iš tvarkytojų sąrašo, ar kiti lygiaverčiai objektyvūs įrodymai).</w:t>
            </w:r>
          </w:p>
          <w:p w:rsidR="00466211" w:rsidRDefault="00466211" w:rsidP="00466211">
            <w:pPr>
              <w:spacing w:after="0" w:line="240" w:lineRule="auto"/>
              <w:jc w:val="both"/>
              <w:rPr>
                <w:kern w:val="2"/>
                <w:szCs w:val="24"/>
              </w:rPr>
            </w:pPr>
            <w:r w:rsidRPr="006D7516">
              <w:rPr>
                <w:kern w:val="2"/>
                <w:szCs w:val="24"/>
              </w:rPr>
              <w:t>Tiekėjui nepateikus nurodytų dokumentų, laikoma, kad Prekės neatitinka Sutartyje nustatytų reikalavimų.</w:t>
            </w:r>
          </w:p>
          <w:p w:rsidR="00466211" w:rsidRPr="006D7516" w:rsidRDefault="00466211" w:rsidP="00466211">
            <w:pPr>
              <w:spacing w:after="0" w:line="240" w:lineRule="auto"/>
              <w:jc w:val="both"/>
              <w:rPr>
                <w:kern w:val="2"/>
                <w:szCs w:val="24"/>
              </w:rPr>
            </w:pPr>
          </w:p>
        </w:tc>
      </w:tr>
      <w:tr w:rsidR="00466211" w:rsidRPr="006D7516" w:rsidTr="00466211">
        <w:trPr>
          <w:trHeight w:val="300"/>
        </w:trPr>
        <w:tc>
          <w:tcPr>
            <w:tcW w:w="9918" w:type="dxa"/>
            <w:gridSpan w:val="6"/>
          </w:tcPr>
          <w:p w:rsidR="00466211" w:rsidRPr="006D7516" w:rsidRDefault="00466211" w:rsidP="00466211">
            <w:pPr>
              <w:spacing w:line="240" w:lineRule="auto"/>
              <w:jc w:val="center"/>
              <w:rPr>
                <w:b/>
                <w:bCs/>
                <w:kern w:val="2"/>
                <w:szCs w:val="24"/>
              </w:rPr>
            </w:pPr>
            <w:r w:rsidRPr="006D7516">
              <w:rPr>
                <w:b/>
                <w:bCs/>
                <w:kern w:val="2"/>
                <w:szCs w:val="24"/>
              </w:rPr>
              <w:lastRenderedPageBreak/>
              <w:t>5. SUTARTIES KAINA IR ATSISKAITYMO TVARKA</w:t>
            </w:r>
          </w:p>
        </w:tc>
      </w:tr>
      <w:tr w:rsidR="00466211" w:rsidRPr="006D7516" w:rsidTr="00466211">
        <w:trPr>
          <w:trHeight w:val="300"/>
        </w:trPr>
        <w:tc>
          <w:tcPr>
            <w:tcW w:w="2704" w:type="dxa"/>
            <w:gridSpan w:val="2"/>
          </w:tcPr>
          <w:p w:rsidR="00466211" w:rsidRPr="006D7516" w:rsidRDefault="00466211" w:rsidP="00466211">
            <w:pPr>
              <w:spacing w:line="240" w:lineRule="auto"/>
              <w:rPr>
                <w:b/>
                <w:bCs/>
                <w:kern w:val="2"/>
                <w:szCs w:val="24"/>
              </w:rPr>
            </w:pPr>
            <w:r w:rsidRPr="006D7516">
              <w:rPr>
                <w:b/>
                <w:bCs/>
                <w:kern w:val="2"/>
                <w:szCs w:val="24"/>
              </w:rPr>
              <w:t>5.1. Sutarčiai taikomas kainos apskaičiavimo būdas</w:t>
            </w:r>
          </w:p>
        </w:tc>
        <w:tc>
          <w:tcPr>
            <w:tcW w:w="7214" w:type="dxa"/>
            <w:gridSpan w:val="4"/>
          </w:tcPr>
          <w:p w:rsidR="00466211" w:rsidRPr="006D7516" w:rsidRDefault="00466211" w:rsidP="00466211">
            <w:pPr>
              <w:spacing w:after="0" w:line="240" w:lineRule="auto"/>
              <w:rPr>
                <w:kern w:val="2"/>
                <w:szCs w:val="24"/>
              </w:rPr>
            </w:pPr>
            <w:r w:rsidRPr="006D7516">
              <w:rPr>
                <w:kern w:val="2"/>
                <w:szCs w:val="24"/>
              </w:rPr>
              <w:t>Fiksuoto įkainio kainodara</w:t>
            </w:r>
          </w:p>
          <w:p w:rsidR="00466211" w:rsidRPr="006D7516" w:rsidRDefault="00466211" w:rsidP="00466211">
            <w:pPr>
              <w:spacing w:after="0" w:line="240" w:lineRule="auto"/>
              <w:rPr>
                <w:color w:val="4472C4"/>
                <w:kern w:val="2"/>
              </w:rPr>
            </w:pPr>
          </w:p>
        </w:tc>
      </w:tr>
      <w:tr w:rsidR="00466211" w:rsidRPr="006D7516" w:rsidTr="00466211">
        <w:trPr>
          <w:trHeight w:val="300"/>
        </w:trPr>
        <w:tc>
          <w:tcPr>
            <w:tcW w:w="2704" w:type="dxa"/>
            <w:gridSpan w:val="2"/>
          </w:tcPr>
          <w:p w:rsidR="00466211" w:rsidRPr="006D7516" w:rsidRDefault="00466211" w:rsidP="00466211">
            <w:pPr>
              <w:spacing w:line="240" w:lineRule="auto"/>
              <w:rPr>
                <w:b/>
                <w:bCs/>
                <w:kern w:val="2"/>
                <w:szCs w:val="24"/>
              </w:rPr>
            </w:pPr>
            <w:r w:rsidRPr="006D7516">
              <w:rPr>
                <w:b/>
                <w:bCs/>
                <w:kern w:val="2"/>
                <w:szCs w:val="24"/>
              </w:rPr>
              <w:t xml:space="preserve">5.2. Pradinės Sutarties vertė ir Sutarties kaina, kai taikoma </w:t>
            </w:r>
            <w:r w:rsidRPr="006D7516">
              <w:rPr>
                <w:b/>
                <w:bCs/>
                <w:kern w:val="2"/>
                <w:szCs w:val="24"/>
                <w:u w:val="single"/>
              </w:rPr>
              <w:t>fiksuoto įkainio</w:t>
            </w:r>
            <w:r w:rsidRPr="006D7516">
              <w:rPr>
                <w:b/>
                <w:bCs/>
                <w:kern w:val="2"/>
                <w:szCs w:val="24"/>
              </w:rPr>
              <w:t xml:space="preserve"> kainodara</w:t>
            </w:r>
          </w:p>
          <w:p w:rsidR="00466211" w:rsidRPr="006D7516" w:rsidRDefault="00466211" w:rsidP="00466211">
            <w:pPr>
              <w:spacing w:line="240" w:lineRule="auto"/>
              <w:rPr>
                <w:b/>
                <w:bCs/>
                <w:kern w:val="2"/>
                <w:szCs w:val="24"/>
              </w:rPr>
            </w:pPr>
          </w:p>
          <w:p w:rsidR="00466211" w:rsidRPr="006D7516" w:rsidRDefault="00466211" w:rsidP="00466211">
            <w:pPr>
              <w:spacing w:line="240" w:lineRule="auto"/>
              <w:rPr>
                <w:b/>
                <w:bCs/>
                <w:kern w:val="2"/>
                <w:szCs w:val="24"/>
              </w:rPr>
            </w:pPr>
          </w:p>
          <w:p w:rsidR="00466211" w:rsidRPr="006D7516" w:rsidRDefault="00466211" w:rsidP="00466211">
            <w:pPr>
              <w:spacing w:line="240" w:lineRule="auto"/>
              <w:rPr>
                <w:b/>
                <w:bCs/>
                <w:kern w:val="2"/>
                <w:szCs w:val="24"/>
              </w:rPr>
            </w:pPr>
          </w:p>
          <w:p w:rsidR="00466211" w:rsidRPr="006D7516" w:rsidRDefault="00466211" w:rsidP="00466211">
            <w:pPr>
              <w:spacing w:line="240" w:lineRule="auto"/>
              <w:jc w:val="both"/>
              <w:rPr>
                <w:b/>
                <w:bCs/>
                <w:kern w:val="2"/>
                <w:szCs w:val="24"/>
              </w:rPr>
            </w:pPr>
          </w:p>
        </w:tc>
        <w:tc>
          <w:tcPr>
            <w:tcW w:w="7214" w:type="dxa"/>
            <w:gridSpan w:val="4"/>
          </w:tcPr>
          <w:p w:rsidR="00466211" w:rsidRPr="006D7516" w:rsidRDefault="00466211" w:rsidP="00466211">
            <w:pPr>
              <w:spacing w:after="0" w:line="240" w:lineRule="auto"/>
              <w:jc w:val="both"/>
              <w:rPr>
                <w:kern w:val="2"/>
                <w:szCs w:val="24"/>
              </w:rPr>
            </w:pPr>
            <w:r w:rsidRPr="006D7516">
              <w:rPr>
                <w:kern w:val="2"/>
                <w:szCs w:val="24"/>
              </w:rPr>
              <w:t xml:space="preserve">Pradinės Sutarties vertė yra </w:t>
            </w:r>
            <w:r w:rsidRPr="005F6F83">
              <w:rPr>
                <w:b/>
                <w:szCs w:val="24"/>
              </w:rPr>
              <w:t>6.611,57</w:t>
            </w:r>
            <w:r>
              <w:rPr>
                <w:szCs w:val="24"/>
              </w:rPr>
              <w:t xml:space="preserve"> </w:t>
            </w:r>
            <w:r w:rsidRPr="006D7516">
              <w:rPr>
                <w:kern w:val="2"/>
                <w:szCs w:val="24"/>
              </w:rPr>
              <w:t>Eu</w:t>
            </w:r>
            <w:r>
              <w:rPr>
                <w:kern w:val="2"/>
                <w:szCs w:val="24"/>
              </w:rPr>
              <w:t>r (</w:t>
            </w:r>
            <w:r w:rsidRPr="00C12625">
              <w:rPr>
                <w:kern w:val="2"/>
                <w:szCs w:val="24"/>
              </w:rPr>
              <w:t>šeši tūkstančiai šeši šimtai vienuolika eurų 57 centai</w:t>
            </w:r>
            <w:r>
              <w:rPr>
                <w:kern w:val="2"/>
                <w:szCs w:val="24"/>
              </w:rPr>
              <w:t xml:space="preserve">) </w:t>
            </w:r>
            <w:r w:rsidRPr="006D7516">
              <w:rPr>
                <w:kern w:val="2"/>
                <w:szCs w:val="24"/>
              </w:rPr>
              <w:t xml:space="preserve">be PVM. </w:t>
            </w:r>
          </w:p>
          <w:p w:rsidR="00466211" w:rsidRPr="006D7516" w:rsidRDefault="00466211" w:rsidP="00466211">
            <w:pPr>
              <w:spacing w:after="0" w:line="240" w:lineRule="auto"/>
              <w:jc w:val="both"/>
              <w:rPr>
                <w:kern w:val="2"/>
                <w:szCs w:val="24"/>
              </w:rPr>
            </w:pPr>
            <w:r w:rsidRPr="006D7516">
              <w:rPr>
                <w:kern w:val="2"/>
                <w:szCs w:val="24"/>
              </w:rPr>
              <w:t xml:space="preserve">PVM sudaro </w:t>
            </w:r>
            <w:r>
              <w:rPr>
                <w:kern w:val="2"/>
                <w:szCs w:val="24"/>
              </w:rPr>
              <w:t xml:space="preserve">– </w:t>
            </w:r>
            <w:bookmarkStart w:id="0" w:name="_GoBack"/>
            <w:r w:rsidRPr="005F6F83">
              <w:rPr>
                <w:b/>
                <w:kern w:val="2"/>
                <w:szCs w:val="24"/>
              </w:rPr>
              <w:t>1388,43</w:t>
            </w:r>
            <w:r>
              <w:rPr>
                <w:kern w:val="2"/>
                <w:szCs w:val="24"/>
              </w:rPr>
              <w:t xml:space="preserve"> </w:t>
            </w:r>
            <w:bookmarkEnd w:id="0"/>
            <w:r>
              <w:rPr>
                <w:kern w:val="2"/>
                <w:szCs w:val="24"/>
              </w:rPr>
              <w:t>Eur (</w:t>
            </w:r>
            <w:r w:rsidRPr="00C12625">
              <w:rPr>
                <w:kern w:val="2"/>
                <w:szCs w:val="24"/>
              </w:rPr>
              <w:t>vienas tūkstantis trys šimtai aštuoniasdešimt aštuoni eurai 43 centai</w:t>
            </w:r>
            <w:r>
              <w:rPr>
                <w:kern w:val="2"/>
                <w:szCs w:val="24"/>
              </w:rPr>
              <w:t>).</w:t>
            </w:r>
          </w:p>
          <w:p w:rsidR="00466211" w:rsidRDefault="00466211" w:rsidP="00466211">
            <w:pPr>
              <w:spacing w:after="0" w:line="240" w:lineRule="auto"/>
              <w:jc w:val="both"/>
              <w:rPr>
                <w:color w:val="000000"/>
                <w:kern w:val="2"/>
                <w:szCs w:val="24"/>
              </w:rPr>
            </w:pPr>
            <w:r w:rsidRPr="006D7516">
              <w:rPr>
                <w:kern w:val="2"/>
                <w:szCs w:val="24"/>
              </w:rPr>
              <w:t xml:space="preserve">Sutarties kaina yra </w:t>
            </w:r>
            <w:r w:rsidRPr="005F6F83">
              <w:rPr>
                <w:b/>
                <w:kern w:val="2"/>
                <w:szCs w:val="24"/>
              </w:rPr>
              <w:t>8.000,00</w:t>
            </w:r>
            <w:r w:rsidRPr="00C12625">
              <w:rPr>
                <w:kern w:val="2"/>
                <w:szCs w:val="24"/>
              </w:rPr>
              <w:t xml:space="preserve"> Eur</w:t>
            </w:r>
            <w:r>
              <w:rPr>
                <w:kern w:val="2"/>
                <w:szCs w:val="24"/>
              </w:rPr>
              <w:t xml:space="preserve"> (</w:t>
            </w:r>
            <w:r w:rsidRPr="00C12625">
              <w:rPr>
                <w:kern w:val="2"/>
                <w:szCs w:val="24"/>
              </w:rPr>
              <w:t>aštuoni tūkstančiai eurų</w:t>
            </w:r>
            <w:r>
              <w:rPr>
                <w:kern w:val="2"/>
                <w:szCs w:val="24"/>
              </w:rPr>
              <w:t xml:space="preserve">, 0 centų) </w:t>
            </w:r>
            <w:r w:rsidRPr="006D7516">
              <w:rPr>
                <w:kern w:val="2"/>
                <w:szCs w:val="24"/>
              </w:rPr>
              <w:t>su PVM.</w:t>
            </w:r>
          </w:p>
          <w:p w:rsidR="00466211" w:rsidRDefault="00466211" w:rsidP="00466211">
            <w:pPr>
              <w:spacing w:after="0" w:line="240" w:lineRule="auto"/>
              <w:jc w:val="both"/>
              <w:rPr>
                <w:color w:val="000000"/>
                <w:kern w:val="2"/>
                <w:szCs w:val="24"/>
              </w:rPr>
            </w:pPr>
          </w:p>
          <w:p w:rsidR="00466211" w:rsidRDefault="00466211" w:rsidP="00466211">
            <w:pPr>
              <w:spacing w:after="0" w:line="240" w:lineRule="auto"/>
              <w:jc w:val="both"/>
              <w:rPr>
                <w:color w:val="000000"/>
                <w:kern w:val="2"/>
                <w:szCs w:val="24"/>
              </w:rPr>
            </w:pPr>
            <w:r w:rsidRPr="006D7516">
              <w:rPr>
                <w:color w:val="000000"/>
                <w:kern w:val="2"/>
                <w:szCs w:val="24"/>
              </w:rPr>
              <w:t>Šioje Sutartyje Pradinės Sutarties vertė yra lygi</w:t>
            </w:r>
            <w:r>
              <w:rPr>
                <w:color w:val="000000"/>
                <w:kern w:val="2"/>
                <w:szCs w:val="24"/>
              </w:rPr>
              <w:t xml:space="preserve"> </w:t>
            </w:r>
            <w:r w:rsidRPr="006D7516">
              <w:rPr>
                <w:b/>
                <w:bCs/>
                <w:color w:val="000000"/>
                <w:kern w:val="2"/>
                <w:szCs w:val="24"/>
              </w:rPr>
              <w:t>maksimaliai pirkimui skirtai</w:t>
            </w:r>
            <w:r>
              <w:rPr>
                <w:b/>
                <w:bCs/>
                <w:color w:val="000000"/>
                <w:kern w:val="2"/>
                <w:szCs w:val="24"/>
              </w:rPr>
              <w:t xml:space="preserve"> </w:t>
            </w:r>
            <w:r w:rsidRPr="006D7516">
              <w:rPr>
                <w:b/>
                <w:bCs/>
                <w:color w:val="000000"/>
                <w:kern w:val="2"/>
                <w:szCs w:val="24"/>
              </w:rPr>
              <w:t>lėšų sumai</w:t>
            </w:r>
            <w:r>
              <w:rPr>
                <w:b/>
                <w:bCs/>
                <w:color w:val="000000"/>
                <w:kern w:val="2"/>
                <w:szCs w:val="24"/>
              </w:rPr>
              <w:t xml:space="preserve"> </w:t>
            </w:r>
            <w:r w:rsidRPr="006D7516">
              <w:rPr>
                <w:b/>
                <w:bCs/>
                <w:color w:val="000000"/>
                <w:kern w:val="2"/>
                <w:szCs w:val="24"/>
              </w:rPr>
              <w:t>be PVM</w:t>
            </w:r>
            <w:r>
              <w:rPr>
                <w:b/>
                <w:bCs/>
                <w:color w:val="000000"/>
                <w:kern w:val="2"/>
                <w:szCs w:val="24"/>
              </w:rPr>
              <w:t xml:space="preserve"> </w:t>
            </w:r>
            <w:r w:rsidRPr="006D7516">
              <w:rPr>
                <w:color w:val="000000"/>
                <w:kern w:val="2"/>
                <w:szCs w:val="24"/>
              </w:rPr>
              <w:t>pirkimo dokumentuose ir Sutartyje nurodytų Prekių įsigijimui Tiekėjo pasiūlyme nurodytais įkainiais</w:t>
            </w:r>
            <w:r>
              <w:rPr>
                <w:color w:val="000000"/>
                <w:kern w:val="2"/>
                <w:szCs w:val="24"/>
              </w:rPr>
              <w:t xml:space="preserve"> </w:t>
            </w:r>
            <w:r w:rsidRPr="006D7516">
              <w:rPr>
                <w:color w:val="000000"/>
                <w:kern w:val="2"/>
                <w:szCs w:val="24"/>
              </w:rPr>
              <w:t>be PVM.</w:t>
            </w:r>
            <w:r w:rsidRPr="006D7516">
              <w:rPr>
                <w:kern w:val="2"/>
                <w:szCs w:val="24"/>
              </w:rPr>
              <w:t xml:space="preserve"> </w:t>
            </w:r>
            <w:r w:rsidRPr="006D7516">
              <w:rPr>
                <w:color w:val="000000"/>
                <w:kern w:val="2"/>
                <w:szCs w:val="24"/>
              </w:rPr>
              <w:t xml:space="preserve">Pirkėjas perka Prekes pagal poreikį Sutartyje arba jos priede </w:t>
            </w:r>
            <w:r>
              <w:rPr>
                <w:color w:val="000000"/>
                <w:kern w:val="2"/>
                <w:szCs w:val="24"/>
              </w:rPr>
              <w:t xml:space="preserve">Nr. 3 </w:t>
            </w:r>
            <w:r w:rsidRPr="006D7516">
              <w:rPr>
                <w:color w:val="000000"/>
                <w:kern w:val="2"/>
                <w:szCs w:val="24"/>
              </w:rPr>
              <w:t xml:space="preserve">nurodytais įkainiais, neviršijant bendros Sutarties kainos. Sutartyje arba jos priede </w:t>
            </w:r>
            <w:r>
              <w:rPr>
                <w:color w:val="000000"/>
                <w:kern w:val="2"/>
                <w:szCs w:val="24"/>
              </w:rPr>
              <w:t xml:space="preserve">Nr. 3 </w:t>
            </w:r>
            <w:r w:rsidRPr="006D7516">
              <w:rPr>
                <w:color w:val="000000"/>
                <w:kern w:val="2"/>
                <w:szCs w:val="24"/>
              </w:rPr>
              <w:t>atskirose eilutėse nurodytas Prekių kiekis gali būti keičiamas (didėti ar mažėti).</w:t>
            </w:r>
          </w:p>
          <w:p w:rsidR="00466211" w:rsidRPr="006D7516" w:rsidRDefault="00466211" w:rsidP="00466211">
            <w:pPr>
              <w:spacing w:after="0" w:line="240" w:lineRule="auto"/>
              <w:jc w:val="both"/>
              <w:rPr>
                <w:color w:val="000000"/>
                <w:kern w:val="2"/>
                <w:szCs w:val="24"/>
              </w:rPr>
            </w:pPr>
          </w:p>
        </w:tc>
      </w:tr>
      <w:tr w:rsidR="00466211" w:rsidRPr="006D7516" w:rsidTr="00466211">
        <w:trPr>
          <w:trHeight w:val="1495"/>
        </w:trPr>
        <w:tc>
          <w:tcPr>
            <w:tcW w:w="2704" w:type="dxa"/>
            <w:gridSpan w:val="2"/>
          </w:tcPr>
          <w:p w:rsidR="00466211" w:rsidRPr="006D7516" w:rsidRDefault="00466211" w:rsidP="00466211">
            <w:pPr>
              <w:spacing w:line="240" w:lineRule="auto"/>
              <w:rPr>
                <w:b/>
                <w:bCs/>
                <w:kern w:val="2"/>
                <w:szCs w:val="24"/>
              </w:rPr>
            </w:pPr>
            <w:r w:rsidRPr="00535C5E">
              <w:rPr>
                <w:b/>
                <w:bCs/>
                <w:kern w:val="2"/>
                <w:szCs w:val="24"/>
              </w:rPr>
              <w:t xml:space="preserve">5.3. Sutarties kainos / įkainių perskaičiavimas taikant </w:t>
            </w:r>
            <w:r w:rsidRPr="00535C5E">
              <w:rPr>
                <w:b/>
                <w:bCs/>
                <w:kern w:val="2"/>
                <w:szCs w:val="24"/>
                <w:u w:val="single"/>
              </w:rPr>
              <w:t>peržiūros</w:t>
            </w:r>
            <w:r w:rsidRPr="00535C5E">
              <w:rPr>
                <w:b/>
                <w:bCs/>
                <w:kern w:val="2"/>
                <w:szCs w:val="24"/>
              </w:rPr>
              <w:t xml:space="preserve"> taisykles</w:t>
            </w:r>
          </w:p>
          <w:p w:rsidR="00466211" w:rsidRPr="006D7516" w:rsidRDefault="00466211" w:rsidP="00466211">
            <w:pPr>
              <w:spacing w:line="240" w:lineRule="auto"/>
              <w:rPr>
                <w:b/>
                <w:bCs/>
                <w:kern w:val="2"/>
                <w:szCs w:val="24"/>
              </w:rPr>
            </w:pPr>
          </w:p>
          <w:p w:rsidR="00466211" w:rsidRPr="006D7516" w:rsidRDefault="00466211" w:rsidP="00466211">
            <w:pPr>
              <w:spacing w:line="240" w:lineRule="auto"/>
              <w:rPr>
                <w:kern w:val="2"/>
                <w:szCs w:val="24"/>
              </w:rPr>
            </w:pPr>
          </w:p>
        </w:tc>
        <w:tc>
          <w:tcPr>
            <w:tcW w:w="7214" w:type="dxa"/>
            <w:gridSpan w:val="4"/>
          </w:tcPr>
          <w:p w:rsidR="00466211" w:rsidRDefault="00466211" w:rsidP="00466211">
            <w:pPr>
              <w:spacing w:after="0" w:line="240" w:lineRule="auto"/>
              <w:rPr>
                <w:kern w:val="2"/>
                <w:szCs w:val="24"/>
              </w:rPr>
            </w:pPr>
            <w:r>
              <w:rPr>
                <w:kern w:val="2"/>
                <w:szCs w:val="24"/>
              </w:rPr>
              <w:t>Sutarties įkainiai bus perskaičiuojami:</w:t>
            </w:r>
          </w:p>
          <w:p w:rsidR="00466211" w:rsidRDefault="00466211" w:rsidP="00466211">
            <w:pPr>
              <w:spacing w:after="0" w:line="240" w:lineRule="auto"/>
              <w:rPr>
                <w:kern w:val="2"/>
                <w:szCs w:val="24"/>
              </w:rPr>
            </w:pPr>
            <w:r>
              <w:rPr>
                <w:kern w:val="2"/>
                <w:szCs w:val="24"/>
              </w:rPr>
              <w:t>5.3.1. dėl PVM tarifo pasikeitimo;</w:t>
            </w:r>
          </w:p>
          <w:p w:rsidR="00466211" w:rsidRDefault="00466211" w:rsidP="00466211">
            <w:pPr>
              <w:spacing w:after="0" w:line="240" w:lineRule="auto"/>
              <w:rPr>
                <w:color w:val="000000" w:themeColor="text1"/>
                <w:kern w:val="2"/>
                <w:szCs w:val="24"/>
              </w:rPr>
            </w:pPr>
            <w:r>
              <w:rPr>
                <w:color w:val="000000" w:themeColor="text1"/>
                <w:kern w:val="2"/>
                <w:szCs w:val="24"/>
              </w:rPr>
              <w:t>5.3.2. netaikoma;</w:t>
            </w:r>
          </w:p>
          <w:p w:rsidR="00466211" w:rsidRDefault="00466211" w:rsidP="00466211">
            <w:pPr>
              <w:spacing w:after="0" w:line="240" w:lineRule="auto"/>
              <w:rPr>
                <w:color w:val="000000" w:themeColor="text1"/>
                <w:kern w:val="2"/>
                <w:szCs w:val="24"/>
              </w:rPr>
            </w:pPr>
            <w:r>
              <w:rPr>
                <w:color w:val="000000" w:themeColor="text1"/>
                <w:kern w:val="2"/>
                <w:szCs w:val="24"/>
              </w:rPr>
              <w:t>5.3.3. dėl kainų lygio pokyčio;</w:t>
            </w:r>
          </w:p>
          <w:p w:rsidR="00466211" w:rsidRPr="006D7516" w:rsidRDefault="00466211" w:rsidP="00466211">
            <w:pPr>
              <w:spacing w:after="0" w:line="240" w:lineRule="auto"/>
              <w:rPr>
                <w:color w:val="FF0000"/>
                <w:kern w:val="2"/>
              </w:rPr>
            </w:pPr>
            <w:r>
              <w:rPr>
                <w:color w:val="000000" w:themeColor="text1"/>
                <w:kern w:val="2"/>
                <w:szCs w:val="24"/>
              </w:rPr>
              <w:t>5.3.4. netaikoma.</w:t>
            </w:r>
          </w:p>
        </w:tc>
      </w:tr>
      <w:tr w:rsidR="00466211" w:rsidRPr="006D7516" w:rsidTr="00466211">
        <w:trPr>
          <w:trHeight w:val="300"/>
        </w:trPr>
        <w:tc>
          <w:tcPr>
            <w:tcW w:w="2704" w:type="dxa"/>
            <w:gridSpan w:val="2"/>
          </w:tcPr>
          <w:p w:rsidR="00466211" w:rsidRPr="006D7516" w:rsidRDefault="00466211" w:rsidP="00466211">
            <w:pPr>
              <w:spacing w:line="240" w:lineRule="auto"/>
              <w:rPr>
                <w:b/>
                <w:bCs/>
                <w:kern w:val="2"/>
                <w:szCs w:val="24"/>
              </w:rPr>
            </w:pPr>
            <w:r w:rsidRPr="006D7516">
              <w:rPr>
                <w:b/>
                <w:bCs/>
                <w:kern w:val="2"/>
                <w:szCs w:val="24"/>
              </w:rPr>
              <w:t>5.3.1. Sutarties kainos / įkainių peržiūra dėl PVM tarifo pasikeitimo</w:t>
            </w:r>
          </w:p>
        </w:tc>
        <w:tc>
          <w:tcPr>
            <w:tcW w:w="7214" w:type="dxa"/>
            <w:gridSpan w:val="4"/>
          </w:tcPr>
          <w:p w:rsidR="00466211" w:rsidRPr="006D7516" w:rsidRDefault="00466211" w:rsidP="00466211">
            <w:pPr>
              <w:spacing w:after="0" w:line="240" w:lineRule="auto"/>
              <w:jc w:val="both"/>
              <w:rPr>
                <w:kern w:val="2"/>
                <w:szCs w:val="24"/>
              </w:rPr>
            </w:pPr>
            <w:r w:rsidRPr="006D7516">
              <w:rPr>
                <w:kern w:val="2"/>
                <w:szCs w:val="24"/>
              </w:rPr>
              <w:t>Jeigu Sutarties vykdymo metu pasikeičia PVM mokėjimą reglamentuojantys teisės aktai, darantys tiesioginę įtaką Tiekėjo tiekiamų Prekių Sutartyje nurodyt</w:t>
            </w:r>
            <w:r>
              <w:rPr>
                <w:kern w:val="2"/>
                <w:szCs w:val="24"/>
              </w:rPr>
              <w:t>iems</w:t>
            </w:r>
            <w:r w:rsidRPr="006D7516">
              <w:rPr>
                <w:kern w:val="2"/>
                <w:szCs w:val="24"/>
              </w:rPr>
              <w:t xml:space="preserve"> </w:t>
            </w:r>
            <w:r>
              <w:rPr>
                <w:kern w:val="2"/>
                <w:szCs w:val="24"/>
              </w:rPr>
              <w:t>įkainiams</w:t>
            </w:r>
            <w:r w:rsidRPr="006D7516">
              <w:rPr>
                <w:kern w:val="2"/>
                <w:szCs w:val="24"/>
              </w:rPr>
              <w:t xml:space="preserve">, Sutarties </w:t>
            </w:r>
            <w:r>
              <w:rPr>
                <w:kern w:val="2"/>
                <w:szCs w:val="24"/>
              </w:rPr>
              <w:t>įkainiai</w:t>
            </w:r>
            <w:r w:rsidRPr="006D7516">
              <w:rPr>
                <w:kern w:val="2"/>
                <w:szCs w:val="24"/>
              </w:rPr>
              <w:t xml:space="preserve"> perskaičiuojam</w:t>
            </w:r>
            <w:r>
              <w:rPr>
                <w:kern w:val="2"/>
                <w:szCs w:val="24"/>
              </w:rPr>
              <w:t>i</w:t>
            </w:r>
            <w:r w:rsidRPr="006D7516">
              <w:rPr>
                <w:kern w:val="2"/>
                <w:szCs w:val="24"/>
              </w:rPr>
              <w:t xml:space="preserve"> nekeičiant Prekių </w:t>
            </w:r>
            <w:r>
              <w:rPr>
                <w:kern w:val="2"/>
                <w:szCs w:val="24"/>
              </w:rPr>
              <w:t>įkainių</w:t>
            </w:r>
            <w:r w:rsidRPr="006D7516">
              <w:rPr>
                <w:kern w:val="2"/>
                <w:szCs w:val="24"/>
              </w:rPr>
              <w:t xml:space="preserve"> be PVM. </w:t>
            </w:r>
          </w:p>
          <w:p w:rsidR="00466211" w:rsidRDefault="00466211" w:rsidP="00466211">
            <w:pPr>
              <w:spacing w:after="0" w:line="240" w:lineRule="auto"/>
              <w:jc w:val="both"/>
              <w:rPr>
                <w:kern w:val="2"/>
              </w:rPr>
            </w:pPr>
            <w:r w:rsidRPr="006D7516">
              <w:rPr>
                <w:kern w:val="2"/>
              </w:rPr>
              <w:t>Perskaičiavimas įforminamas Susitarimu ne vėliau kaip per 10 (dešimt) darbo dienų</w:t>
            </w:r>
            <w:r w:rsidRPr="006D7516">
              <w:rPr>
                <w:color w:val="4472C4"/>
                <w:kern w:val="2"/>
              </w:rPr>
              <w:t xml:space="preserve"> </w:t>
            </w:r>
            <w:r w:rsidRPr="006D7516">
              <w:rPr>
                <w:kern w:val="2"/>
              </w:rPr>
              <w:t>nuo PVM mokėjimą reglamentuojančių teisės aktų pasikeitimo, kuris tampa neatskiriama Sutarties dalimi. Perskaičiuot</w:t>
            </w:r>
            <w:r>
              <w:rPr>
                <w:kern w:val="2"/>
              </w:rPr>
              <w:t>i</w:t>
            </w:r>
            <w:r w:rsidRPr="006D7516">
              <w:rPr>
                <w:kern w:val="2"/>
              </w:rPr>
              <w:t xml:space="preserve"> Sutarties </w:t>
            </w:r>
            <w:r>
              <w:rPr>
                <w:kern w:val="2"/>
              </w:rPr>
              <w:t>įkainiai</w:t>
            </w:r>
            <w:r w:rsidRPr="006D7516">
              <w:rPr>
                <w:kern w:val="2"/>
              </w:rPr>
              <w:t xml:space="preserve"> taikom</w:t>
            </w:r>
            <w:r>
              <w:rPr>
                <w:kern w:val="2"/>
              </w:rPr>
              <w:t>i</w:t>
            </w:r>
            <w:r w:rsidRPr="006D7516">
              <w:rPr>
                <w:kern w:val="2"/>
              </w:rPr>
              <w:t xml:space="preserve"> už tą Prekių dalį, kurios bus tiekiamos nuo Šalių pasirašyto Susitarimo įsigaliojimo dienos. </w:t>
            </w:r>
          </w:p>
          <w:p w:rsidR="00466211" w:rsidRPr="006D7516" w:rsidRDefault="00466211" w:rsidP="00466211">
            <w:pPr>
              <w:spacing w:after="0" w:line="240" w:lineRule="auto"/>
              <w:jc w:val="both"/>
              <w:rPr>
                <w:kern w:val="2"/>
                <w:szCs w:val="24"/>
              </w:rPr>
            </w:pPr>
          </w:p>
        </w:tc>
      </w:tr>
      <w:tr w:rsidR="00466211" w:rsidRPr="006D7516" w:rsidTr="00466211">
        <w:trPr>
          <w:trHeight w:val="300"/>
        </w:trPr>
        <w:tc>
          <w:tcPr>
            <w:tcW w:w="2704" w:type="dxa"/>
            <w:gridSpan w:val="2"/>
          </w:tcPr>
          <w:p w:rsidR="00466211" w:rsidRPr="006D7516" w:rsidRDefault="00466211" w:rsidP="00466211">
            <w:pPr>
              <w:spacing w:line="240" w:lineRule="auto"/>
              <w:rPr>
                <w:b/>
                <w:bCs/>
                <w:kern w:val="2"/>
                <w:szCs w:val="24"/>
              </w:rPr>
            </w:pPr>
            <w:r>
              <w:rPr>
                <w:b/>
                <w:bCs/>
                <w:kern w:val="2"/>
                <w:szCs w:val="24"/>
              </w:rPr>
              <w:t>5.3.2.</w:t>
            </w:r>
            <w:r>
              <w:t xml:space="preserve"> </w:t>
            </w:r>
            <w:r w:rsidRPr="00201E1D">
              <w:rPr>
                <w:b/>
                <w:bCs/>
                <w:kern w:val="2"/>
                <w:szCs w:val="24"/>
              </w:rPr>
              <w:t>Sutarties kainos / įkainių peržiūra dėl kitų mokesčių, lemiančių Prekių kainos pokytį, pasikeitimo</w:t>
            </w:r>
          </w:p>
        </w:tc>
        <w:tc>
          <w:tcPr>
            <w:tcW w:w="7214" w:type="dxa"/>
            <w:gridSpan w:val="4"/>
          </w:tcPr>
          <w:p w:rsidR="00466211" w:rsidRPr="006D7516" w:rsidRDefault="00466211" w:rsidP="00466211">
            <w:pPr>
              <w:spacing w:after="0" w:line="240" w:lineRule="auto"/>
              <w:jc w:val="both"/>
              <w:rPr>
                <w:kern w:val="2"/>
                <w:szCs w:val="24"/>
              </w:rPr>
            </w:pPr>
            <w:r>
              <w:rPr>
                <w:kern w:val="2"/>
                <w:szCs w:val="24"/>
              </w:rPr>
              <w:t>Netaikoma</w:t>
            </w:r>
          </w:p>
        </w:tc>
      </w:tr>
      <w:tr w:rsidR="00466211" w:rsidRPr="006D7516" w:rsidTr="00466211">
        <w:trPr>
          <w:trHeight w:val="300"/>
        </w:trPr>
        <w:tc>
          <w:tcPr>
            <w:tcW w:w="2704" w:type="dxa"/>
            <w:gridSpan w:val="2"/>
          </w:tcPr>
          <w:p w:rsidR="00466211" w:rsidRPr="006D7516" w:rsidRDefault="00466211" w:rsidP="00466211">
            <w:pPr>
              <w:spacing w:line="240" w:lineRule="auto"/>
              <w:rPr>
                <w:b/>
                <w:bCs/>
                <w:kern w:val="2"/>
                <w:szCs w:val="24"/>
              </w:rPr>
            </w:pPr>
            <w:r w:rsidRPr="006D7516">
              <w:rPr>
                <w:b/>
                <w:bCs/>
                <w:kern w:val="2"/>
                <w:szCs w:val="24"/>
              </w:rPr>
              <w:t>5.3.</w:t>
            </w:r>
            <w:r>
              <w:rPr>
                <w:b/>
                <w:bCs/>
                <w:kern w:val="2"/>
                <w:szCs w:val="24"/>
              </w:rPr>
              <w:t>3</w:t>
            </w:r>
            <w:r w:rsidRPr="006D7516">
              <w:rPr>
                <w:b/>
                <w:bCs/>
                <w:kern w:val="2"/>
                <w:szCs w:val="24"/>
              </w:rPr>
              <w:t>. Sutarties kainos / įkainių peržiūra dėl kainų lygio pokyčio</w:t>
            </w:r>
          </w:p>
        </w:tc>
        <w:tc>
          <w:tcPr>
            <w:tcW w:w="7214" w:type="dxa"/>
            <w:gridSpan w:val="4"/>
            <w:tcBorders>
              <w:top w:val="single" w:sz="4" w:space="0" w:color="000000"/>
              <w:left w:val="single" w:sz="4" w:space="0" w:color="000000"/>
              <w:bottom w:val="single" w:sz="4" w:space="0" w:color="000000"/>
              <w:right w:val="single" w:sz="4" w:space="0" w:color="000000"/>
            </w:tcBorders>
          </w:tcPr>
          <w:p w:rsidR="00466211" w:rsidRPr="006D7516" w:rsidRDefault="00466211" w:rsidP="00466211">
            <w:pPr>
              <w:spacing w:after="0" w:line="240" w:lineRule="auto"/>
              <w:jc w:val="both"/>
              <w:rPr>
                <w:kern w:val="2"/>
                <w:szCs w:val="24"/>
              </w:rPr>
            </w:pPr>
            <w:r w:rsidRPr="006D7516">
              <w:rPr>
                <w:color w:val="000000"/>
                <w:kern w:val="2"/>
                <w:szCs w:val="24"/>
              </w:rPr>
              <w:t>5.3.2.1 Bet</w:t>
            </w:r>
            <w:r w:rsidRPr="006D7516">
              <w:rPr>
                <w:kern w:val="2"/>
                <w:szCs w:val="24"/>
              </w:rPr>
              <w:t xml:space="preserve">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rečiau kaip kas 6 (šeši)</w:t>
            </w:r>
            <w:r w:rsidRPr="006D7516">
              <w:rPr>
                <w:i/>
                <w:iCs/>
                <w:color w:val="4472C4"/>
                <w:kern w:val="2"/>
                <w:szCs w:val="24"/>
              </w:rPr>
              <w:t xml:space="preserve"> </w:t>
            </w:r>
            <w:r w:rsidRPr="006D7516">
              <w:rPr>
                <w:kern w:val="2"/>
                <w:szCs w:val="24"/>
              </w:rPr>
              <w:t>mėnesiai.</w:t>
            </w:r>
          </w:p>
          <w:p w:rsidR="00466211" w:rsidRPr="006D7516" w:rsidRDefault="00466211" w:rsidP="00466211">
            <w:pPr>
              <w:spacing w:after="0" w:line="240" w:lineRule="auto"/>
              <w:jc w:val="both"/>
              <w:rPr>
                <w:color w:val="000000"/>
                <w:kern w:val="2"/>
                <w:szCs w:val="24"/>
                <w:shd w:val="clear" w:color="auto" w:fill="FFFFFF"/>
              </w:rPr>
            </w:pPr>
            <w:r w:rsidRPr="006D7516">
              <w:rPr>
                <w:kern w:val="2"/>
                <w:szCs w:val="24"/>
              </w:rPr>
              <w:lastRenderedPageBreak/>
              <w:t xml:space="preserve">5.3.2.2. Sutarties </w:t>
            </w:r>
            <w:r w:rsidRPr="006D7516">
              <w:rPr>
                <w:color w:val="000000"/>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 peržiūra.</w:t>
            </w:r>
          </w:p>
          <w:p w:rsidR="00466211" w:rsidRPr="006D7516" w:rsidRDefault="00466211" w:rsidP="00466211">
            <w:pPr>
              <w:spacing w:after="0" w:line="240" w:lineRule="auto"/>
              <w:jc w:val="both"/>
              <w:rPr>
                <w:color w:val="000000"/>
                <w:kern w:val="2"/>
                <w:szCs w:val="24"/>
                <w:shd w:val="clear" w:color="auto" w:fill="FFFFFF"/>
              </w:rPr>
            </w:pPr>
            <w:r w:rsidRPr="006D7516">
              <w:rPr>
                <w:color w:val="000000"/>
                <w:kern w:val="2"/>
                <w:szCs w:val="24"/>
              </w:rPr>
              <w:t xml:space="preserve">5.3.2.3. </w:t>
            </w:r>
            <w:r w:rsidRPr="006D7516">
              <w:rPr>
                <w:color w:val="000000"/>
                <w:kern w:val="2"/>
                <w:szCs w:val="24"/>
                <w:shd w:val="clear" w:color="auto" w:fill="FFFFFF"/>
              </w:rPr>
              <w:t>Jeigu Prekių tiekimas vėluoja dėl Tiekėjo kaltės, uždelstų pristatyti Prekių įkainiai nėra perskaičiuojami dėl kainų lygio kilimo (negali būti didinami).</w:t>
            </w:r>
          </w:p>
          <w:p w:rsidR="00466211" w:rsidRPr="006D7516" w:rsidRDefault="00466211" w:rsidP="00466211">
            <w:pPr>
              <w:spacing w:after="0" w:line="240" w:lineRule="auto"/>
              <w:jc w:val="both"/>
              <w:rPr>
                <w:color w:val="000000"/>
                <w:kern w:val="2"/>
                <w:szCs w:val="24"/>
                <w:shd w:val="clear" w:color="auto" w:fill="FFFFFF"/>
              </w:rPr>
            </w:pPr>
            <w:r w:rsidRPr="006D7516">
              <w:rPr>
                <w:color w:val="000000"/>
                <w:kern w:val="2"/>
                <w:szCs w:val="24"/>
              </w:rPr>
              <w:t xml:space="preserve">5.3.2.4. Atlikdamos Sutarties įkainių peržiūrą </w:t>
            </w:r>
            <w:r w:rsidRPr="006D7516">
              <w:rPr>
                <w:color w:val="000000"/>
                <w:kern w:val="2"/>
                <w:szCs w:val="24"/>
                <w:shd w:val="clear" w:color="auto" w:fill="FFFFFF"/>
              </w:rPr>
              <w:t xml:space="preserve">Šalys </w:t>
            </w:r>
            <w:r w:rsidRPr="00DD3222">
              <w:rPr>
                <w:color w:val="000000"/>
                <w:kern w:val="2"/>
                <w:szCs w:val="24"/>
                <w:shd w:val="clear" w:color="auto" w:fill="FFFFFF"/>
              </w:rPr>
              <w:t xml:space="preserve">vadovaujasi </w:t>
            </w:r>
            <w:r w:rsidRPr="00DD3222">
              <w:rPr>
                <w:kern w:val="2"/>
                <w:szCs w:val="24"/>
                <w:shd w:val="clear" w:color="auto" w:fill="FFFFFF"/>
              </w:rPr>
              <w:t xml:space="preserve">Valstybės duomenų agentūros viešai Oficialiosios statistikos portale paskelbtais Rodiklių duomenų bazės duomenimis arba kitų oficialių šaltinių duomenimis. </w:t>
            </w:r>
            <w:r w:rsidRPr="00614A51">
              <w:rPr>
                <w:kern w:val="2"/>
                <w:szCs w:val="24"/>
                <w:shd w:val="clear" w:color="auto" w:fill="FFFFFF"/>
              </w:rPr>
              <w:t>Iš kitos Šalies nereikalaujama</w:t>
            </w:r>
            <w:r w:rsidRPr="00614A51">
              <w:rPr>
                <w:color w:val="000000"/>
                <w:kern w:val="2"/>
                <w:szCs w:val="24"/>
                <w:shd w:val="clear" w:color="auto" w:fill="FFFFFF"/>
              </w:rPr>
              <w:t xml:space="preserve"> pateikti oficialaus Valstybės d</w:t>
            </w:r>
            <w:r w:rsidRPr="006D7516">
              <w:rPr>
                <w:color w:val="000000"/>
                <w:kern w:val="2"/>
                <w:szCs w:val="24"/>
                <w:shd w:val="clear" w:color="auto" w:fill="FFFFFF"/>
              </w:rPr>
              <w:t>uomenų agentūros ar kitos institucijos išduoto dokumento ar patvirtinimo.</w:t>
            </w:r>
          </w:p>
          <w:p w:rsidR="00466211" w:rsidRPr="006D7516" w:rsidRDefault="00466211" w:rsidP="00466211">
            <w:pPr>
              <w:spacing w:after="0" w:line="240" w:lineRule="auto"/>
              <w:jc w:val="both"/>
              <w:rPr>
                <w:color w:val="000000"/>
                <w:kern w:val="2"/>
                <w:szCs w:val="24"/>
                <w:shd w:val="clear" w:color="auto" w:fill="FFFFFF"/>
              </w:rPr>
            </w:pPr>
            <w:r w:rsidRPr="006D7516">
              <w:rPr>
                <w:color w:val="000000"/>
                <w:kern w:val="2"/>
                <w:szCs w:val="24"/>
                <w:shd w:val="clear" w:color="auto" w:fill="FFFFFF"/>
              </w:rPr>
              <w:t>5.3.2.5. Šalys privalo Susitarime nurodyti vartojimo prekių ir paslaugų indekso reikšmę laikotarpio pradžioje ir jo nustatymo datą, indekso reikšmę laikotarpio pabaigoje ir jo nustatymo datą, kainų pokytį (k), perskaičiuot</w:t>
            </w:r>
            <w:r>
              <w:rPr>
                <w:color w:val="000000"/>
                <w:kern w:val="2"/>
                <w:szCs w:val="24"/>
                <w:shd w:val="clear" w:color="auto" w:fill="FFFFFF"/>
              </w:rPr>
              <w:t>us</w:t>
            </w:r>
            <w:r w:rsidRPr="006D7516">
              <w:rPr>
                <w:color w:val="000000"/>
                <w:kern w:val="2"/>
                <w:szCs w:val="24"/>
                <w:shd w:val="clear" w:color="auto" w:fill="FFFFFF"/>
              </w:rPr>
              <w:t xml:space="preserve"> Sutarties įkainius, perskaičiuotą Pradinės Sutarties vertę.</w:t>
            </w:r>
          </w:p>
          <w:p w:rsidR="00466211" w:rsidRPr="006D7516" w:rsidRDefault="00466211" w:rsidP="00466211">
            <w:pPr>
              <w:spacing w:after="0" w:line="240" w:lineRule="auto"/>
              <w:jc w:val="both"/>
              <w:rPr>
                <w:color w:val="000000"/>
                <w:kern w:val="2"/>
                <w:szCs w:val="24"/>
                <w:shd w:val="clear" w:color="auto" w:fill="FFFFFF"/>
              </w:rPr>
            </w:pPr>
            <w:r w:rsidRPr="006D7516">
              <w:rPr>
                <w:color w:val="000000"/>
                <w:kern w:val="2"/>
                <w:szCs w:val="24"/>
                <w:shd w:val="clear" w:color="auto" w:fill="FFFFFF"/>
              </w:rPr>
              <w:t>5.3.2.6. Nauji Sutarties įkainiai apskaičiuojami pagal žemiau pateiktą formulę:</w:t>
            </w:r>
          </w:p>
          <w:p w:rsidR="00466211" w:rsidRPr="006D7516" w:rsidRDefault="00904F3B" w:rsidP="00466211">
            <w:pPr>
              <w:spacing w:after="0" w:line="240" w:lineRule="auto"/>
              <w:jc w:val="both"/>
              <w:textAlignment w:val="baseline"/>
              <w:rPr>
                <w:kern w:val="2"/>
                <w:szCs w:val="24"/>
              </w:rPr>
            </w:pPr>
            <m:oMath>
              <m:sSub>
                <m:sSubPr>
                  <m:ctrlPr>
                    <w:rPr>
                      <w:rFonts w:ascii="Cambria Math" w:hAnsi="Cambria Math"/>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rPr>
                  </m:ctrlPr>
                </m:dPr>
                <m:e>
                  <m:f>
                    <m:fPr>
                      <m:ctrlPr>
                        <w:rPr>
                          <w:rFonts w:ascii="Cambria Math" w:hAnsi="Cambria Math"/>
                        </w:rPr>
                      </m:ctrlPr>
                    </m:fPr>
                    <m:num>
                      <m:r>
                        <w:rPr>
                          <w:rFonts w:ascii="Cambria Math" w:hAnsi="Cambria Math"/>
                        </w:rPr>
                        <m:t>k</m:t>
                      </m:r>
                    </m:num>
                    <m:den>
                      <m:r>
                        <w:rPr>
                          <w:rFonts w:ascii="Cambria Math" w:hAnsi="Cambria Math"/>
                        </w:rPr>
                        <m:t>100</m:t>
                      </m:r>
                    </m:den>
                  </m:f>
                  <m:r>
                    <w:rPr>
                      <w:rFonts w:ascii="Cambria Math" w:hAnsi="Cambria Math"/>
                    </w:rPr>
                    <m:t>×a</m:t>
                  </m:r>
                </m:e>
              </m:d>
            </m:oMath>
            <w:r w:rsidR="00466211" w:rsidRPr="006D7516">
              <w:rPr>
                <w:i/>
                <w:iCs/>
                <w:kern w:val="2"/>
                <w:szCs w:val="24"/>
              </w:rPr>
              <w:t>, kur a</w:t>
            </w:r>
            <w:r w:rsidR="00466211" w:rsidRPr="006D7516">
              <w:rPr>
                <w:kern w:val="2"/>
                <w:szCs w:val="24"/>
              </w:rPr>
              <w:t xml:space="preserve"> –įkainis (Eur be PVM)) (jei peržiūra jau buvo atlikta, tai po paskutinio perskaičiavimo)</w:t>
            </w:r>
          </w:p>
          <w:p w:rsidR="00466211" w:rsidRPr="006D7516" w:rsidRDefault="00466211" w:rsidP="00466211">
            <w:pPr>
              <w:spacing w:after="0" w:line="240" w:lineRule="auto"/>
              <w:jc w:val="both"/>
              <w:textAlignment w:val="baseline"/>
              <w:rPr>
                <w:kern w:val="2"/>
                <w:szCs w:val="24"/>
              </w:rPr>
            </w:pPr>
            <w:r w:rsidRPr="006D7516">
              <w:rPr>
                <w:kern w:val="2"/>
                <w:szCs w:val="24"/>
              </w:rPr>
              <w:t>a</w:t>
            </w:r>
            <w:r w:rsidRPr="006D7516">
              <w:rPr>
                <w:kern w:val="2"/>
                <w:szCs w:val="24"/>
                <w:vertAlign w:val="subscript"/>
              </w:rPr>
              <w:t>1</w:t>
            </w:r>
            <w:r w:rsidRPr="006D7516">
              <w:rPr>
                <w:kern w:val="2"/>
                <w:szCs w:val="24"/>
              </w:rPr>
              <w:t xml:space="preserve"> – perskaičiuotas (pakeistas) įkainis (Eur be PVM)</w:t>
            </w:r>
          </w:p>
          <w:p w:rsidR="00466211" w:rsidRPr="006D7516" w:rsidRDefault="00466211" w:rsidP="00466211">
            <w:pPr>
              <w:spacing w:after="0" w:line="240" w:lineRule="auto"/>
              <w:jc w:val="both"/>
              <w:textAlignment w:val="baseline"/>
              <w:rPr>
                <w:kern w:val="2"/>
                <w:szCs w:val="24"/>
              </w:rPr>
            </w:pPr>
            <w:r w:rsidRPr="006D7516">
              <w:rPr>
                <w:kern w:val="2"/>
                <w:szCs w:val="24"/>
              </w:rPr>
              <w:t>k – pagal vartotojų kainų indeksą</w:t>
            </w:r>
            <w:r>
              <w:rPr>
                <w:kern w:val="2"/>
                <w:szCs w:val="24"/>
              </w:rPr>
              <w:t xml:space="preserve">, pasirenkant </w:t>
            </w:r>
            <w:r w:rsidRPr="00060719">
              <w:rPr>
                <w:kern w:val="2"/>
                <w:szCs w:val="24"/>
              </w:rPr>
              <w:t>bendrą „Vartojimo prekių ir paslaugų“ arba nurodant detalesnį skyrių, grupę, klasę</w:t>
            </w:r>
            <w:r>
              <w:rPr>
                <w:kern w:val="2"/>
                <w:szCs w:val="24"/>
              </w:rPr>
              <w:t>,</w:t>
            </w:r>
            <w:r w:rsidRPr="00060719">
              <w:rPr>
                <w:kern w:val="2"/>
                <w:szCs w:val="24"/>
              </w:rPr>
              <w:t xml:space="preserve"> </w:t>
            </w:r>
            <w:r w:rsidRPr="006D7516">
              <w:rPr>
                <w:kern w:val="2"/>
                <w:szCs w:val="24"/>
              </w:rPr>
              <w:t>apskaičiuotas Vartojimo prekių ir paslaugų kainų pokytis (padidėjimas arba sumažėjimas) (%). „k“ reikšmė skaičiuojama pagal formulę:</w:t>
            </w:r>
          </w:p>
          <w:p w:rsidR="00466211" w:rsidRPr="006D7516" w:rsidRDefault="00466211" w:rsidP="00466211">
            <w:pPr>
              <w:spacing w:after="0" w:line="240" w:lineRule="auto"/>
              <w:jc w:val="both"/>
              <w:textAlignment w:val="baseline"/>
              <w:rPr>
                <w:kern w:val="2"/>
                <w:szCs w:val="24"/>
              </w:rPr>
            </w:pPr>
          </w:p>
          <w:p w:rsidR="00466211" w:rsidRPr="006D7516" w:rsidRDefault="00466211" w:rsidP="00466211">
            <w:pPr>
              <w:spacing w:after="0" w:line="240" w:lineRule="auto"/>
              <w:jc w:val="both"/>
              <w:textAlignment w:val="baseline"/>
              <w:rPr>
                <w:i/>
                <w:iCs/>
                <w:kern w:val="2"/>
                <w:szCs w:val="24"/>
              </w:rPr>
            </w:pPr>
            <m:oMath>
              <m:r>
                <w:rPr>
                  <w:rFonts w:ascii="Cambria Math" w:hAnsi="Cambria Math"/>
                </w:rPr>
                <m:t>k=</m:t>
              </m:r>
              <m:f>
                <m:fPr>
                  <m:ctrlPr>
                    <w:rPr>
                      <w:rFonts w:ascii="Cambria Math" w:hAnsi="Cambria Math"/>
                    </w:rPr>
                  </m:ctrlPr>
                </m:fPr>
                <m:num>
                  <m:sSub>
                    <m:sSubPr>
                      <m:ctrlPr>
                        <w:rPr>
                          <w:rFonts w:ascii="Cambria Math" w:hAnsi="Cambria Math"/>
                        </w:rPr>
                      </m:ctrlPr>
                    </m:sSubPr>
                    <m:e>
                      <m:r>
                        <w:rPr>
                          <w:rFonts w:ascii="Cambria Math" w:hAnsi="Cambria Math"/>
                        </w:rPr>
                        <m:t>Ind</m:t>
                      </m:r>
                    </m:e>
                    <m:sub>
                      <m:r>
                        <w:rPr>
                          <w:rFonts w:ascii="Cambria Math" w:hAnsi="Cambria Math"/>
                        </w:rPr>
                        <m:t>naujausias</m:t>
                      </m:r>
                    </m:sub>
                  </m:sSub>
                </m:num>
                <m:den>
                  <m:sSub>
                    <m:sSubPr>
                      <m:ctrlPr>
                        <w:rPr>
                          <w:rFonts w:ascii="Cambria Math" w:hAnsi="Cambria Math"/>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sidRPr="006D7516">
              <w:rPr>
                <w:kern w:val="2"/>
                <w:szCs w:val="24"/>
              </w:rPr>
              <w:t xml:space="preserve">, </w:t>
            </w:r>
            <w:r w:rsidRPr="006D7516">
              <w:rPr>
                <w:i/>
                <w:iCs/>
                <w:kern w:val="2"/>
                <w:szCs w:val="24"/>
              </w:rPr>
              <w:t>(proc.) kur</w:t>
            </w:r>
          </w:p>
          <w:p w:rsidR="00466211" w:rsidRPr="006D7516" w:rsidRDefault="00466211" w:rsidP="00466211">
            <w:pPr>
              <w:spacing w:after="0" w:line="240" w:lineRule="auto"/>
              <w:jc w:val="both"/>
              <w:textAlignment w:val="baseline"/>
              <w:rPr>
                <w:kern w:val="2"/>
                <w:szCs w:val="24"/>
              </w:rPr>
            </w:pPr>
            <w:proofErr w:type="spellStart"/>
            <w:r w:rsidRPr="006D7516">
              <w:rPr>
                <w:kern w:val="2"/>
                <w:szCs w:val="24"/>
              </w:rPr>
              <w:t>Ind</w:t>
            </w:r>
            <w:r w:rsidRPr="006D7516">
              <w:rPr>
                <w:kern w:val="2"/>
                <w:szCs w:val="24"/>
                <w:vertAlign w:val="subscript"/>
              </w:rPr>
              <w:t>naujausias</w:t>
            </w:r>
            <w:proofErr w:type="spellEnd"/>
            <w:r w:rsidRPr="006D7516">
              <w:rPr>
                <w:kern w:val="2"/>
                <w:szCs w:val="24"/>
              </w:rPr>
              <w:t xml:space="preserve"> – kreipimosi dėl įkainių peržiūros išsiuntimo kitai šaliai dieną paskelbtas naujausias vartojimo prekių ir paslaugų indeksas</w:t>
            </w:r>
            <w:r>
              <w:rPr>
                <w:kern w:val="2"/>
                <w:szCs w:val="24"/>
              </w:rPr>
              <w:t xml:space="preserve"> – pasirenkant bendrą  „Vartojimo prekių ir paslaugų“ arba nurodant detalesnį skyrių, grupę, klasę, indeksas.</w:t>
            </w:r>
          </w:p>
          <w:p w:rsidR="00466211" w:rsidRPr="006D7516" w:rsidRDefault="00466211" w:rsidP="00466211">
            <w:pPr>
              <w:spacing w:after="0" w:line="240" w:lineRule="auto"/>
              <w:jc w:val="both"/>
              <w:textAlignment w:val="baseline"/>
              <w:rPr>
                <w:kern w:val="2"/>
                <w:szCs w:val="24"/>
              </w:rPr>
            </w:pPr>
            <w:proofErr w:type="spellStart"/>
            <w:r w:rsidRPr="006D7516">
              <w:rPr>
                <w:kern w:val="2"/>
                <w:szCs w:val="24"/>
              </w:rPr>
              <w:t>Ind</w:t>
            </w:r>
            <w:r w:rsidRPr="006D7516">
              <w:rPr>
                <w:kern w:val="2"/>
                <w:szCs w:val="24"/>
                <w:vertAlign w:val="subscript"/>
              </w:rPr>
              <w:t>pradžia</w:t>
            </w:r>
            <w:proofErr w:type="spellEnd"/>
            <w:r w:rsidRPr="006D7516">
              <w:rPr>
                <w:kern w:val="2"/>
                <w:szCs w:val="24"/>
              </w:rPr>
              <w:t xml:space="preserve"> – laikotarpio pradžios datos (mėnesio) vartojimo prekių ir paslaugų indeksas </w:t>
            </w:r>
            <w:r>
              <w:rPr>
                <w:kern w:val="2"/>
                <w:szCs w:val="24"/>
              </w:rPr>
              <w:t>– pasirenkant bendrą  „Vartojimo prekių ir paslaugų“ arba nurodant detalesnį skyrių, grupę, klasę, indeksas.</w:t>
            </w:r>
          </w:p>
          <w:p w:rsidR="00466211" w:rsidRPr="006D7516" w:rsidRDefault="00466211" w:rsidP="00466211">
            <w:pPr>
              <w:spacing w:after="0" w:line="240" w:lineRule="auto"/>
              <w:jc w:val="both"/>
              <w:textAlignment w:val="baseline"/>
              <w:rPr>
                <w:kern w:val="2"/>
                <w:szCs w:val="24"/>
              </w:rPr>
            </w:pPr>
            <w:r w:rsidRPr="006D7516">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rsidR="00466211" w:rsidRPr="006D7516" w:rsidRDefault="00466211" w:rsidP="00466211">
            <w:pPr>
              <w:spacing w:after="0" w:line="240" w:lineRule="auto"/>
              <w:jc w:val="both"/>
              <w:rPr>
                <w:color w:val="000000"/>
                <w:kern w:val="2"/>
                <w:szCs w:val="24"/>
                <w:shd w:val="clear" w:color="auto" w:fill="FFFFFF"/>
              </w:rPr>
            </w:pPr>
            <w:r w:rsidRPr="006D7516">
              <w:rPr>
                <w:color w:val="000000"/>
                <w:kern w:val="2"/>
                <w:szCs w:val="24"/>
              </w:rPr>
              <w:t xml:space="preserve">5.3.2.7. </w:t>
            </w:r>
            <w:r w:rsidRPr="006D7516">
              <w:rPr>
                <w:color w:val="000000"/>
                <w:kern w:val="2"/>
                <w:szCs w:val="24"/>
                <w:shd w:val="clear" w:color="auto" w:fill="FFFFFF"/>
              </w:rPr>
              <w:t xml:space="preserve">Skaičiavimams indeksų reikšmės imamos </w:t>
            </w:r>
            <w:r w:rsidRPr="006D7516">
              <w:rPr>
                <w:b/>
                <w:bCs/>
                <w:color w:val="000000"/>
                <w:kern w:val="2"/>
                <w:szCs w:val="24"/>
                <w:shd w:val="clear" w:color="auto" w:fill="FFFFFF"/>
              </w:rPr>
              <w:t>keturių</w:t>
            </w:r>
            <w:r w:rsidRPr="006D7516">
              <w:rPr>
                <w:color w:val="000000"/>
                <w:kern w:val="2"/>
                <w:szCs w:val="24"/>
                <w:shd w:val="clear" w:color="auto" w:fill="FFFFFF"/>
              </w:rPr>
              <w:t xml:space="preserve"> skaitmenų po kablelio tikslumu. Apskaičiuotas pokytis (k) tolimesniems skaičiavimams naudojamas suapvalinus iki </w:t>
            </w:r>
            <w:r w:rsidRPr="006D7516">
              <w:rPr>
                <w:b/>
                <w:bCs/>
                <w:color w:val="000000"/>
                <w:kern w:val="2"/>
                <w:szCs w:val="24"/>
                <w:shd w:val="clear" w:color="auto" w:fill="FFFFFF"/>
              </w:rPr>
              <w:t>vieno</w:t>
            </w:r>
            <w:r w:rsidRPr="006D7516">
              <w:rPr>
                <w:color w:val="000000"/>
                <w:kern w:val="2"/>
                <w:szCs w:val="24"/>
                <w:shd w:val="clear" w:color="auto" w:fill="FFFFFF"/>
              </w:rPr>
              <w:t xml:space="preserve"> </w:t>
            </w:r>
            <w:r w:rsidRPr="006D7516">
              <w:rPr>
                <w:i/>
                <w:iCs/>
                <w:color w:val="FF0000"/>
                <w:kern w:val="2"/>
                <w:szCs w:val="24"/>
                <w:shd w:val="clear" w:color="auto" w:fill="FFFFFF"/>
              </w:rPr>
              <w:t xml:space="preserve"> </w:t>
            </w:r>
            <w:r w:rsidRPr="006D7516">
              <w:rPr>
                <w:color w:val="000000"/>
                <w:kern w:val="2"/>
                <w:szCs w:val="24"/>
                <w:shd w:val="clear" w:color="auto" w:fill="FFFFFF"/>
              </w:rPr>
              <w:t>skaitmens po kablelio, o apskaičiuotas įkainis „a</w:t>
            </w:r>
            <w:r w:rsidRPr="006D7516">
              <w:rPr>
                <w:color w:val="000000"/>
                <w:kern w:val="2"/>
                <w:szCs w:val="24"/>
                <w:shd w:val="clear" w:color="auto" w:fill="FFFFFF"/>
                <w:vertAlign w:val="subscript"/>
              </w:rPr>
              <w:t>1</w:t>
            </w:r>
            <w:r w:rsidRPr="006D7516">
              <w:rPr>
                <w:color w:val="000000"/>
                <w:kern w:val="2"/>
                <w:szCs w:val="24"/>
                <w:shd w:val="clear" w:color="auto" w:fill="FFFFFF"/>
              </w:rPr>
              <w:t xml:space="preserve">“ suapvalinamas iki </w:t>
            </w:r>
            <w:r w:rsidRPr="006D7516">
              <w:rPr>
                <w:b/>
                <w:bCs/>
                <w:color w:val="000000"/>
                <w:kern w:val="2"/>
                <w:szCs w:val="24"/>
                <w:shd w:val="clear" w:color="auto" w:fill="FFFFFF"/>
              </w:rPr>
              <w:t xml:space="preserve">dviejų </w:t>
            </w:r>
            <w:r w:rsidRPr="006D7516">
              <w:rPr>
                <w:color w:val="FF0000"/>
                <w:kern w:val="2"/>
                <w:szCs w:val="24"/>
                <w:shd w:val="clear" w:color="auto" w:fill="FFFFFF"/>
              </w:rPr>
              <w:t xml:space="preserve"> </w:t>
            </w:r>
            <w:r w:rsidRPr="006D7516">
              <w:rPr>
                <w:color w:val="000000"/>
                <w:kern w:val="2"/>
                <w:szCs w:val="24"/>
                <w:shd w:val="clear" w:color="auto" w:fill="FFFFFF"/>
              </w:rPr>
              <w:t>skaitmenų po kablelio.</w:t>
            </w:r>
          </w:p>
          <w:p w:rsidR="00466211" w:rsidRPr="006D7516" w:rsidRDefault="00466211" w:rsidP="00466211">
            <w:pPr>
              <w:spacing w:after="0" w:line="240" w:lineRule="auto"/>
              <w:jc w:val="both"/>
              <w:rPr>
                <w:color w:val="000000"/>
                <w:kern w:val="2"/>
                <w:szCs w:val="24"/>
                <w:shd w:val="clear" w:color="auto" w:fill="FFFFFF"/>
              </w:rPr>
            </w:pPr>
            <w:r w:rsidRPr="006D7516">
              <w:rPr>
                <w:color w:val="000000"/>
                <w:kern w:val="2"/>
                <w:szCs w:val="24"/>
                <w:shd w:val="clear" w:color="auto" w:fill="FFFFFF"/>
              </w:rPr>
              <w:t xml:space="preserve">5.3.2.8. Šalis, siekianti Sutarties įkainių peržiūros, privalo raštu kreiptis į kitą Šalį ir prašyme pateikti visą reikalingą informaciją: Sutarties pavadinimą, numerį, datą, neperduotų ir neapmokėtų </w:t>
            </w:r>
            <w:r w:rsidRPr="006D7516">
              <w:rPr>
                <w:kern w:val="2"/>
                <w:szCs w:val="24"/>
                <w:shd w:val="clear" w:color="auto" w:fill="FFFFFF"/>
              </w:rPr>
              <w:t>Pr</w:t>
            </w:r>
            <w:r w:rsidRPr="006D7516">
              <w:rPr>
                <w:color w:val="000000"/>
                <w:kern w:val="2"/>
                <w:szCs w:val="24"/>
                <w:shd w:val="clear" w:color="auto" w:fill="FFFFFF"/>
              </w:rPr>
              <w:t xml:space="preserve">ekių sąrašą su kiekiais, Indekso reikšmes su nuorodomis į viešus šaltinius Valstybės duomenų agentūros Oficialiosios statistikos portale arba </w:t>
            </w:r>
            <w:r w:rsidRPr="006D7516">
              <w:rPr>
                <w:kern w:val="2"/>
                <w:szCs w:val="24"/>
              </w:rPr>
              <w:t>kitus oficialius šaltinių duomenis</w:t>
            </w:r>
            <w:r w:rsidRPr="006D7516">
              <w:rPr>
                <w:color w:val="000000"/>
                <w:kern w:val="2"/>
                <w:szCs w:val="24"/>
                <w:shd w:val="clear" w:color="auto" w:fill="FFFFFF"/>
              </w:rPr>
              <w:t>, kita svarbi informacija. Prašyme Šalis neturi teisės nurodyti kito Indekso ar prašyti perskaičiavimo pagal kitą Indeksą nei nurodytas šioje procedūroje.</w:t>
            </w:r>
          </w:p>
          <w:p w:rsidR="00466211" w:rsidRPr="006D7516" w:rsidRDefault="00466211" w:rsidP="00466211">
            <w:pPr>
              <w:spacing w:after="0" w:line="240" w:lineRule="auto"/>
              <w:jc w:val="both"/>
              <w:rPr>
                <w:color w:val="000000"/>
                <w:kern w:val="2"/>
                <w:szCs w:val="24"/>
                <w:shd w:val="clear" w:color="auto" w:fill="FFFFFF"/>
              </w:rPr>
            </w:pPr>
            <w:r w:rsidRPr="006D7516">
              <w:rPr>
                <w:color w:val="000000"/>
                <w:kern w:val="2"/>
                <w:szCs w:val="24"/>
                <w:shd w:val="clear" w:color="auto" w:fill="FFFFFF"/>
              </w:rPr>
              <w:t>5</w:t>
            </w:r>
            <w:r w:rsidRPr="006D7516">
              <w:rPr>
                <w:kern w:val="2"/>
                <w:szCs w:val="24"/>
              </w:rPr>
              <w:t xml:space="preserve">.3.2.9. </w:t>
            </w:r>
            <w:r w:rsidRPr="006D7516">
              <w:rPr>
                <w:color w:val="000000"/>
                <w:kern w:val="2"/>
                <w:szCs w:val="24"/>
                <w:shd w:val="clear" w:color="auto" w:fill="FFFFFF"/>
              </w:rPr>
              <w:t xml:space="preserve">Susitarimas turi būti sudarytas per </w:t>
            </w:r>
            <w:r w:rsidRPr="006D7516">
              <w:rPr>
                <w:kern w:val="2"/>
                <w:szCs w:val="24"/>
                <w:shd w:val="clear" w:color="auto" w:fill="FFFFFF"/>
              </w:rPr>
              <w:t xml:space="preserve">10 (dešimt) darbo </w:t>
            </w:r>
            <w:r w:rsidRPr="006D7516">
              <w:rPr>
                <w:color w:val="000000"/>
                <w:kern w:val="2"/>
                <w:szCs w:val="24"/>
                <w:shd w:val="clear" w:color="auto" w:fill="FFFFFF"/>
              </w:rPr>
              <w:t>dienų nuo Šalies pateikto tinkamo prašymo perskaičiuoti S</w:t>
            </w:r>
            <w:r w:rsidRPr="006D7516">
              <w:rPr>
                <w:kern w:val="2"/>
                <w:szCs w:val="24"/>
              </w:rPr>
              <w:t xml:space="preserve">utarties </w:t>
            </w:r>
            <w:r w:rsidRPr="006D7516">
              <w:rPr>
                <w:color w:val="000000"/>
                <w:kern w:val="2"/>
                <w:szCs w:val="24"/>
                <w:shd w:val="clear" w:color="auto" w:fill="FFFFFF"/>
              </w:rPr>
              <w:t>įkainius gavimo dienos.</w:t>
            </w:r>
          </w:p>
          <w:p w:rsidR="00466211" w:rsidRDefault="00466211" w:rsidP="00466211">
            <w:pPr>
              <w:spacing w:after="0" w:line="240" w:lineRule="auto"/>
              <w:jc w:val="both"/>
              <w:rPr>
                <w:color w:val="000000"/>
                <w:kern w:val="2"/>
                <w:szCs w:val="24"/>
              </w:rPr>
            </w:pPr>
            <w:r w:rsidRPr="006D7516">
              <w:rPr>
                <w:color w:val="000000"/>
                <w:kern w:val="2"/>
                <w:szCs w:val="24"/>
                <w:shd w:val="clear" w:color="auto" w:fill="FFFFFF"/>
              </w:rPr>
              <w:t xml:space="preserve">5.3.2.10. </w:t>
            </w:r>
            <w:r w:rsidRPr="006D7516">
              <w:rPr>
                <w:color w:val="000000"/>
                <w:kern w:val="2"/>
                <w:szCs w:val="24"/>
              </w:rPr>
              <w:t>Susitarimu Šalys neturi teisės keisti procedūroje nurodytos tvarkos ar kitų Sutarties nuostatų, išskyrus, jei keitimas atliekamas pagal VPĮ nuostatas</w:t>
            </w:r>
            <w:r>
              <w:rPr>
                <w:color w:val="000000"/>
                <w:kern w:val="2"/>
                <w:szCs w:val="24"/>
              </w:rPr>
              <w:t>.</w:t>
            </w:r>
          </w:p>
          <w:p w:rsidR="00466211" w:rsidRPr="006D7516" w:rsidRDefault="00466211" w:rsidP="00466211">
            <w:pPr>
              <w:spacing w:after="0" w:line="240" w:lineRule="auto"/>
              <w:jc w:val="both"/>
              <w:rPr>
                <w:color w:val="4472C4"/>
                <w:kern w:val="2"/>
                <w:szCs w:val="24"/>
              </w:rPr>
            </w:pPr>
          </w:p>
        </w:tc>
      </w:tr>
      <w:tr w:rsidR="00466211" w:rsidRPr="006D7516" w:rsidTr="00466211">
        <w:trPr>
          <w:trHeight w:val="300"/>
        </w:trPr>
        <w:tc>
          <w:tcPr>
            <w:tcW w:w="2704" w:type="dxa"/>
            <w:gridSpan w:val="2"/>
          </w:tcPr>
          <w:p w:rsidR="00466211" w:rsidRDefault="00466211" w:rsidP="00466211">
            <w:pPr>
              <w:spacing w:line="240" w:lineRule="auto"/>
              <w:rPr>
                <w:b/>
                <w:bCs/>
                <w:kern w:val="2"/>
                <w:szCs w:val="24"/>
              </w:rPr>
            </w:pPr>
            <w:r>
              <w:rPr>
                <w:b/>
                <w:bCs/>
                <w:kern w:val="2"/>
                <w:szCs w:val="24"/>
              </w:rPr>
              <w:lastRenderedPageBreak/>
              <w:t xml:space="preserve">5.3.4. </w:t>
            </w:r>
            <w:r w:rsidRPr="009215BA">
              <w:rPr>
                <w:b/>
                <w:bCs/>
                <w:kern w:val="2"/>
                <w:szCs w:val="24"/>
              </w:rPr>
              <w:t>Sutarties kainos / įkainių peržiūra dėl kainų lygio pokyčio pagal Prekių grupių kainų pokyčius</w:t>
            </w:r>
          </w:p>
        </w:tc>
        <w:tc>
          <w:tcPr>
            <w:tcW w:w="7214" w:type="dxa"/>
            <w:gridSpan w:val="4"/>
          </w:tcPr>
          <w:p w:rsidR="00466211" w:rsidRPr="00CE6823" w:rsidRDefault="00466211" w:rsidP="00466211">
            <w:pPr>
              <w:spacing w:after="0" w:line="240" w:lineRule="auto"/>
              <w:jc w:val="both"/>
              <w:rPr>
                <w:kern w:val="2"/>
                <w:szCs w:val="24"/>
              </w:rPr>
            </w:pPr>
            <w:r>
              <w:rPr>
                <w:kern w:val="2"/>
                <w:szCs w:val="24"/>
              </w:rPr>
              <w:t>Netaikoma</w:t>
            </w:r>
          </w:p>
        </w:tc>
      </w:tr>
      <w:tr w:rsidR="00466211" w:rsidRPr="006D7516" w:rsidTr="00466211">
        <w:trPr>
          <w:trHeight w:val="300"/>
        </w:trPr>
        <w:tc>
          <w:tcPr>
            <w:tcW w:w="2704" w:type="dxa"/>
            <w:gridSpan w:val="2"/>
          </w:tcPr>
          <w:p w:rsidR="00466211" w:rsidRPr="006D7516" w:rsidRDefault="00466211" w:rsidP="00466211">
            <w:pPr>
              <w:spacing w:line="240" w:lineRule="auto"/>
              <w:rPr>
                <w:b/>
                <w:bCs/>
                <w:kern w:val="2"/>
                <w:szCs w:val="24"/>
              </w:rPr>
            </w:pPr>
            <w:r>
              <w:rPr>
                <w:b/>
                <w:bCs/>
                <w:kern w:val="2"/>
                <w:szCs w:val="24"/>
              </w:rPr>
              <w:t xml:space="preserve"> 5.4. Sutarties kainos / įkainių apskaičiavimas taikant </w:t>
            </w:r>
            <w:r>
              <w:rPr>
                <w:b/>
                <w:bCs/>
                <w:kern w:val="2"/>
                <w:szCs w:val="24"/>
                <w:u w:val="single"/>
              </w:rPr>
              <w:t>kiekio (apimties)</w:t>
            </w:r>
            <w:r>
              <w:rPr>
                <w:b/>
                <w:bCs/>
                <w:kern w:val="2"/>
                <w:szCs w:val="24"/>
              </w:rPr>
              <w:t xml:space="preserve"> keitimo taisykles</w:t>
            </w:r>
          </w:p>
        </w:tc>
        <w:tc>
          <w:tcPr>
            <w:tcW w:w="7214" w:type="dxa"/>
            <w:gridSpan w:val="4"/>
          </w:tcPr>
          <w:p w:rsidR="00466211" w:rsidRPr="00CE6823" w:rsidRDefault="00466211" w:rsidP="00466211">
            <w:pPr>
              <w:spacing w:after="0" w:line="240" w:lineRule="auto"/>
              <w:jc w:val="both"/>
              <w:rPr>
                <w:kern w:val="2"/>
                <w:szCs w:val="24"/>
              </w:rPr>
            </w:pPr>
            <w:r w:rsidRPr="00CE6823">
              <w:rPr>
                <w:kern w:val="2"/>
                <w:szCs w:val="24"/>
              </w:rPr>
              <w:t>Pirkėjas numato galimybę įsigyti Sutartimi įsigyjamų Prekių sąraše nenurodytų, tačiau su pirkimo objektu susijusių Prekių (toliau – Nenumatytos prekės) neviršijant 10 (dešimt) proc. Pradinės Sutarties vertės (jos nedidinant).</w:t>
            </w:r>
          </w:p>
          <w:p w:rsidR="00466211" w:rsidRDefault="00466211" w:rsidP="00466211">
            <w:pPr>
              <w:spacing w:after="0" w:line="240" w:lineRule="auto"/>
              <w:jc w:val="both"/>
              <w:rPr>
                <w:kern w:val="2"/>
                <w:szCs w:val="24"/>
              </w:rPr>
            </w:pPr>
            <w:r w:rsidRPr="00596BF1">
              <w:rPr>
                <w:kern w:val="2"/>
                <w:szCs w:val="24"/>
              </w:rPr>
              <w:t>U</w:t>
            </w:r>
            <w:r w:rsidRPr="00CE6823">
              <w:rPr>
                <w:kern w:val="2"/>
                <w:szCs w:val="24"/>
              </w:rPr>
              <w:t>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p w:rsidR="00466211" w:rsidRPr="00CE6823" w:rsidRDefault="00466211" w:rsidP="00466211">
            <w:pPr>
              <w:spacing w:after="0" w:line="240" w:lineRule="auto"/>
              <w:jc w:val="both"/>
              <w:rPr>
                <w:kern w:val="2"/>
                <w:szCs w:val="24"/>
              </w:rPr>
            </w:pPr>
          </w:p>
        </w:tc>
      </w:tr>
      <w:tr w:rsidR="00466211" w:rsidRPr="006D7516" w:rsidTr="00466211">
        <w:trPr>
          <w:trHeight w:val="300"/>
        </w:trPr>
        <w:tc>
          <w:tcPr>
            <w:tcW w:w="2704" w:type="dxa"/>
            <w:gridSpan w:val="2"/>
          </w:tcPr>
          <w:p w:rsidR="00466211" w:rsidRPr="006D7516" w:rsidRDefault="00466211" w:rsidP="00466211">
            <w:pPr>
              <w:spacing w:line="240" w:lineRule="auto"/>
              <w:rPr>
                <w:b/>
                <w:bCs/>
                <w:kern w:val="2"/>
                <w:szCs w:val="24"/>
              </w:rPr>
            </w:pPr>
            <w:r w:rsidRPr="006D7516">
              <w:rPr>
                <w:b/>
                <w:bCs/>
                <w:kern w:val="2"/>
                <w:szCs w:val="24"/>
              </w:rPr>
              <w:t>5.5. Atsiskaitymo su Tiekėju terminas ir tvarka</w:t>
            </w:r>
          </w:p>
        </w:tc>
        <w:tc>
          <w:tcPr>
            <w:tcW w:w="7214" w:type="dxa"/>
            <w:gridSpan w:val="4"/>
          </w:tcPr>
          <w:p w:rsidR="00466211" w:rsidRDefault="00466211" w:rsidP="00466211">
            <w:pPr>
              <w:tabs>
                <w:tab w:val="left" w:pos="567"/>
                <w:tab w:val="left" w:pos="709"/>
              </w:tabs>
              <w:spacing w:after="0" w:line="240" w:lineRule="auto"/>
              <w:jc w:val="both"/>
              <w:rPr>
                <w:color w:val="000000"/>
                <w:szCs w:val="24"/>
                <w:lang w:eastAsia="ar-SA"/>
              </w:rPr>
            </w:pPr>
            <w:r w:rsidRPr="006D7516">
              <w:rPr>
                <w:color w:val="000000"/>
                <w:szCs w:val="24"/>
                <w:lang w:eastAsia="ar-SA"/>
              </w:rPr>
              <w:t xml:space="preserve">Pirkėjas atsiskaito su Tiekėju ne vėliau kaip per 30 </w:t>
            </w:r>
            <w:r>
              <w:rPr>
                <w:color w:val="000000"/>
                <w:szCs w:val="24"/>
                <w:lang w:eastAsia="ar-SA"/>
              </w:rPr>
              <w:t xml:space="preserve">(trisdešimt) kalendorinių </w:t>
            </w:r>
            <w:r w:rsidRPr="006D7516">
              <w:rPr>
                <w:color w:val="000000"/>
                <w:szCs w:val="24"/>
                <w:lang w:eastAsia="ar-SA"/>
              </w:rPr>
              <w:t>dienų nuo Sąskaitos gavimo dienos.</w:t>
            </w:r>
          </w:p>
          <w:p w:rsidR="00466211" w:rsidRDefault="00466211" w:rsidP="00466211">
            <w:pPr>
              <w:tabs>
                <w:tab w:val="left" w:pos="567"/>
                <w:tab w:val="left" w:pos="709"/>
              </w:tabs>
              <w:spacing w:after="0" w:line="240" w:lineRule="auto"/>
              <w:jc w:val="both"/>
              <w:rPr>
                <w:color w:val="000000"/>
                <w:szCs w:val="24"/>
                <w:lang w:eastAsia="ar-SA"/>
              </w:rPr>
            </w:pPr>
            <w:r w:rsidRPr="001B1ACB">
              <w:rPr>
                <w:color w:val="000000"/>
                <w:szCs w:val="24"/>
                <w:lang w:eastAsia="ar-SA"/>
              </w:rPr>
              <w:t>Apmokėjimo sąlygos: įvykdžius užsakymą, mokama už konkretų kiekį pagal nustatytus įkainius.</w:t>
            </w:r>
          </w:p>
          <w:p w:rsidR="00466211" w:rsidRPr="006D7516" w:rsidRDefault="00466211" w:rsidP="00466211">
            <w:pPr>
              <w:tabs>
                <w:tab w:val="left" w:pos="567"/>
                <w:tab w:val="left" w:pos="709"/>
              </w:tabs>
              <w:spacing w:after="0" w:line="240" w:lineRule="auto"/>
              <w:jc w:val="both"/>
              <w:rPr>
                <w:color w:val="000000"/>
                <w:szCs w:val="24"/>
                <w:lang w:eastAsia="ar-SA"/>
              </w:rPr>
            </w:pPr>
          </w:p>
        </w:tc>
      </w:tr>
      <w:tr w:rsidR="00466211" w:rsidRPr="006D7516" w:rsidTr="00466211">
        <w:trPr>
          <w:trHeight w:val="300"/>
        </w:trPr>
        <w:tc>
          <w:tcPr>
            <w:tcW w:w="2704" w:type="dxa"/>
            <w:gridSpan w:val="2"/>
          </w:tcPr>
          <w:p w:rsidR="00466211" w:rsidRPr="006D7516" w:rsidRDefault="00466211" w:rsidP="00466211">
            <w:pPr>
              <w:spacing w:line="240" w:lineRule="auto"/>
              <w:rPr>
                <w:b/>
                <w:bCs/>
                <w:kern w:val="2"/>
                <w:szCs w:val="24"/>
              </w:rPr>
            </w:pPr>
            <w:r w:rsidRPr="006D7516">
              <w:rPr>
                <w:b/>
                <w:bCs/>
                <w:kern w:val="2"/>
                <w:szCs w:val="24"/>
              </w:rPr>
              <w:t>5.6. Avansas</w:t>
            </w:r>
          </w:p>
        </w:tc>
        <w:tc>
          <w:tcPr>
            <w:tcW w:w="7214" w:type="dxa"/>
            <w:gridSpan w:val="4"/>
          </w:tcPr>
          <w:p w:rsidR="00466211" w:rsidRPr="006D7516" w:rsidRDefault="00466211" w:rsidP="00466211">
            <w:pPr>
              <w:spacing w:after="0" w:line="240" w:lineRule="auto"/>
              <w:jc w:val="both"/>
              <w:rPr>
                <w:kern w:val="2"/>
                <w:szCs w:val="24"/>
                <w:shd w:val="clear" w:color="auto" w:fill="FFFFFF"/>
              </w:rPr>
            </w:pPr>
            <w:r w:rsidRPr="006D7516">
              <w:rPr>
                <w:kern w:val="2"/>
                <w:szCs w:val="24"/>
                <w:shd w:val="clear" w:color="auto" w:fill="FFFFFF"/>
              </w:rPr>
              <w:t>Netaikoma</w:t>
            </w:r>
          </w:p>
        </w:tc>
      </w:tr>
      <w:tr w:rsidR="00466211" w:rsidRPr="006D7516" w:rsidTr="00466211">
        <w:trPr>
          <w:trHeight w:val="300"/>
        </w:trPr>
        <w:tc>
          <w:tcPr>
            <w:tcW w:w="2704" w:type="dxa"/>
            <w:gridSpan w:val="2"/>
          </w:tcPr>
          <w:p w:rsidR="00466211" w:rsidRPr="006D7516" w:rsidRDefault="00466211" w:rsidP="00466211">
            <w:pPr>
              <w:spacing w:line="240" w:lineRule="auto"/>
              <w:rPr>
                <w:b/>
                <w:bCs/>
                <w:kern w:val="2"/>
                <w:szCs w:val="24"/>
              </w:rPr>
            </w:pPr>
            <w:r w:rsidRPr="006D7516">
              <w:rPr>
                <w:b/>
                <w:bCs/>
                <w:kern w:val="2"/>
                <w:szCs w:val="24"/>
              </w:rPr>
              <w:t>5.7. Avanso užtikrinimas</w:t>
            </w:r>
          </w:p>
        </w:tc>
        <w:tc>
          <w:tcPr>
            <w:tcW w:w="7214" w:type="dxa"/>
            <w:gridSpan w:val="4"/>
          </w:tcPr>
          <w:p w:rsidR="00466211" w:rsidRPr="006D7516" w:rsidRDefault="00466211" w:rsidP="00466211">
            <w:pPr>
              <w:spacing w:after="0" w:line="240" w:lineRule="auto"/>
              <w:rPr>
                <w:kern w:val="2"/>
                <w:szCs w:val="24"/>
              </w:rPr>
            </w:pPr>
            <w:r w:rsidRPr="006D7516">
              <w:rPr>
                <w:kern w:val="2"/>
              </w:rPr>
              <w:t>Netaikoma</w:t>
            </w:r>
          </w:p>
        </w:tc>
      </w:tr>
      <w:tr w:rsidR="00466211" w:rsidRPr="006D7516" w:rsidTr="00466211">
        <w:trPr>
          <w:trHeight w:val="300"/>
        </w:trPr>
        <w:tc>
          <w:tcPr>
            <w:tcW w:w="9918" w:type="dxa"/>
            <w:gridSpan w:val="6"/>
          </w:tcPr>
          <w:p w:rsidR="00466211" w:rsidRPr="006D7516" w:rsidRDefault="00466211" w:rsidP="00466211">
            <w:pPr>
              <w:spacing w:after="0" w:line="240" w:lineRule="auto"/>
              <w:jc w:val="center"/>
              <w:rPr>
                <w:b/>
                <w:bCs/>
                <w:kern w:val="2"/>
                <w:szCs w:val="24"/>
              </w:rPr>
            </w:pPr>
            <w:r w:rsidRPr="006D7516">
              <w:rPr>
                <w:b/>
                <w:bCs/>
                <w:kern w:val="2"/>
                <w:szCs w:val="24"/>
              </w:rPr>
              <w:t>6. PREKIŲ KOKYBĖ IR GARANTINIAI ĮSIPAREIGOJIMAI</w:t>
            </w:r>
          </w:p>
        </w:tc>
      </w:tr>
      <w:tr w:rsidR="00466211" w:rsidRPr="006D7516" w:rsidTr="00466211">
        <w:trPr>
          <w:trHeight w:val="300"/>
        </w:trPr>
        <w:tc>
          <w:tcPr>
            <w:tcW w:w="2704" w:type="dxa"/>
            <w:gridSpan w:val="2"/>
          </w:tcPr>
          <w:p w:rsidR="00466211" w:rsidRPr="006D7516" w:rsidRDefault="00466211" w:rsidP="00466211">
            <w:pPr>
              <w:spacing w:line="240" w:lineRule="auto"/>
              <w:rPr>
                <w:b/>
                <w:bCs/>
                <w:kern w:val="2"/>
                <w:szCs w:val="24"/>
              </w:rPr>
            </w:pPr>
            <w:r w:rsidRPr="006D7516">
              <w:rPr>
                <w:b/>
                <w:bCs/>
                <w:kern w:val="2"/>
                <w:szCs w:val="24"/>
              </w:rPr>
              <w:t>6.1. Garantinis terminas</w:t>
            </w:r>
          </w:p>
        </w:tc>
        <w:tc>
          <w:tcPr>
            <w:tcW w:w="7214" w:type="dxa"/>
            <w:gridSpan w:val="4"/>
          </w:tcPr>
          <w:p w:rsidR="00466211" w:rsidRDefault="00466211" w:rsidP="00466211">
            <w:pPr>
              <w:spacing w:after="0" w:line="240" w:lineRule="auto"/>
              <w:jc w:val="both"/>
            </w:pPr>
            <w:r w:rsidRPr="006D7516">
              <w:t>Prekėms nustatomas Tiekėjo pasiūlytas arba Prekių gamintojo taikomas Garantinis terminas, tačiau bet kokiu atveju ne trumpesnis kaip 12</w:t>
            </w:r>
            <w:r>
              <w:t> (dvylika)</w:t>
            </w:r>
            <w:r w:rsidRPr="006D7516">
              <w:t xml:space="preserve"> mėnesių. Garantinis terminas, skaičiuojamas nuo Prekių perdavimo–priėmimo akto </w:t>
            </w:r>
            <w:r>
              <w:t xml:space="preserve"> </w:t>
            </w:r>
            <w:r w:rsidRPr="006D7516">
              <w:t>pasirašymo dienos.</w:t>
            </w:r>
          </w:p>
          <w:p w:rsidR="00466211" w:rsidRPr="00C6775D" w:rsidRDefault="00466211" w:rsidP="00466211">
            <w:pPr>
              <w:spacing w:after="0" w:line="240" w:lineRule="auto"/>
              <w:jc w:val="both"/>
            </w:pPr>
          </w:p>
        </w:tc>
      </w:tr>
      <w:tr w:rsidR="00466211" w:rsidRPr="006D7516" w:rsidTr="00466211">
        <w:trPr>
          <w:trHeight w:val="300"/>
        </w:trPr>
        <w:tc>
          <w:tcPr>
            <w:tcW w:w="2704" w:type="dxa"/>
            <w:gridSpan w:val="2"/>
          </w:tcPr>
          <w:p w:rsidR="00466211" w:rsidRPr="006D7516" w:rsidRDefault="00466211" w:rsidP="00466211">
            <w:pPr>
              <w:spacing w:line="240" w:lineRule="auto"/>
              <w:rPr>
                <w:b/>
                <w:bCs/>
                <w:kern w:val="2"/>
                <w:szCs w:val="24"/>
              </w:rPr>
            </w:pPr>
            <w:r w:rsidRPr="006D7516">
              <w:rPr>
                <w:b/>
                <w:bCs/>
                <w:kern w:val="2"/>
                <w:szCs w:val="24"/>
              </w:rPr>
              <w:t>6.2. Garantinė priežiūra</w:t>
            </w:r>
          </w:p>
        </w:tc>
        <w:tc>
          <w:tcPr>
            <w:tcW w:w="7214" w:type="dxa"/>
            <w:gridSpan w:val="4"/>
          </w:tcPr>
          <w:p w:rsidR="00466211" w:rsidRDefault="00466211" w:rsidP="00466211">
            <w:pPr>
              <w:spacing w:after="0" w:line="240" w:lineRule="auto"/>
              <w:rPr>
                <w:color w:val="4472C4"/>
                <w:kern w:val="2"/>
                <w:szCs w:val="24"/>
              </w:rPr>
            </w:pPr>
            <w:r>
              <w:rPr>
                <w:kern w:val="2"/>
                <w:szCs w:val="24"/>
              </w:rPr>
              <w:t>Tiekėjas privalo pašalinti trūkumus ne vėliau kaip per 10 (dešimt)</w:t>
            </w:r>
            <w:r>
              <w:rPr>
                <w:color w:val="4472C4"/>
                <w:kern w:val="2"/>
                <w:szCs w:val="24"/>
              </w:rPr>
              <w:t xml:space="preserve"> </w:t>
            </w:r>
            <w:r w:rsidRPr="0017413C">
              <w:rPr>
                <w:kern w:val="2"/>
                <w:szCs w:val="24"/>
              </w:rPr>
              <w:t>d</w:t>
            </w:r>
            <w:r>
              <w:rPr>
                <w:kern w:val="2"/>
                <w:szCs w:val="24"/>
              </w:rPr>
              <w:t>ienų</w:t>
            </w:r>
            <w:r w:rsidRPr="0017413C">
              <w:rPr>
                <w:kern w:val="2"/>
                <w:szCs w:val="24"/>
              </w:rPr>
              <w:t>.</w:t>
            </w:r>
          </w:p>
          <w:p w:rsidR="00466211" w:rsidRDefault="00466211" w:rsidP="00466211">
            <w:pPr>
              <w:spacing w:after="0" w:line="240" w:lineRule="auto"/>
              <w:jc w:val="both"/>
              <w:rPr>
                <w:kern w:val="2"/>
                <w:szCs w:val="24"/>
              </w:rPr>
            </w:pPr>
            <w:r>
              <w:rPr>
                <w:kern w:val="2"/>
                <w:szCs w:val="24"/>
              </w:rPr>
              <w:t>Prekių trūkumų nustatymo bei šalinimo tvarka nustatyta Bendrųjų sąlygų 7 skyriuje.</w:t>
            </w:r>
          </w:p>
          <w:p w:rsidR="00466211" w:rsidRPr="006D7516" w:rsidRDefault="00466211" w:rsidP="00466211">
            <w:pPr>
              <w:spacing w:after="0" w:line="240" w:lineRule="auto"/>
              <w:jc w:val="both"/>
              <w:rPr>
                <w:kern w:val="2"/>
                <w:szCs w:val="24"/>
              </w:rPr>
            </w:pPr>
          </w:p>
        </w:tc>
      </w:tr>
      <w:tr w:rsidR="00466211" w:rsidRPr="006D7516" w:rsidTr="00466211">
        <w:trPr>
          <w:trHeight w:val="300"/>
        </w:trPr>
        <w:tc>
          <w:tcPr>
            <w:tcW w:w="9918" w:type="dxa"/>
            <w:gridSpan w:val="6"/>
          </w:tcPr>
          <w:p w:rsidR="00466211" w:rsidRPr="006D7516" w:rsidRDefault="00466211" w:rsidP="00466211">
            <w:pPr>
              <w:spacing w:after="0" w:line="240" w:lineRule="auto"/>
              <w:jc w:val="center"/>
              <w:rPr>
                <w:b/>
                <w:bCs/>
                <w:kern w:val="2"/>
                <w:szCs w:val="24"/>
              </w:rPr>
            </w:pPr>
            <w:r w:rsidRPr="006D7516">
              <w:rPr>
                <w:b/>
                <w:bCs/>
                <w:kern w:val="2"/>
                <w:szCs w:val="24"/>
              </w:rPr>
              <w:t>7. SUTARTIES VYKDYMUI PASITELKIAMI SUBTIEKĖJAI</w:t>
            </w:r>
          </w:p>
        </w:tc>
      </w:tr>
      <w:tr w:rsidR="00466211" w:rsidRPr="006D7516" w:rsidTr="00466211">
        <w:trPr>
          <w:trHeight w:val="300"/>
        </w:trPr>
        <w:tc>
          <w:tcPr>
            <w:tcW w:w="2704" w:type="dxa"/>
            <w:gridSpan w:val="2"/>
          </w:tcPr>
          <w:p w:rsidR="00466211" w:rsidRPr="006D7516" w:rsidRDefault="00466211" w:rsidP="00466211">
            <w:pPr>
              <w:spacing w:line="240" w:lineRule="auto"/>
              <w:rPr>
                <w:b/>
                <w:bCs/>
                <w:kern w:val="2"/>
                <w:szCs w:val="24"/>
              </w:rPr>
            </w:pPr>
            <w:r w:rsidRPr="006D7516">
              <w:rPr>
                <w:b/>
                <w:bCs/>
                <w:kern w:val="2"/>
                <w:szCs w:val="24"/>
              </w:rPr>
              <w:t>Sutarties vykdymui pasitelkiami subtiekėjai ir (ar) specialistai</w:t>
            </w:r>
          </w:p>
        </w:tc>
        <w:tc>
          <w:tcPr>
            <w:tcW w:w="7214" w:type="dxa"/>
            <w:gridSpan w:val="4"/>
          </w:tcPr>
          <w:p w:rsidR="00466211" w:rsidRPr="00C31C55" w:rsidRDefault="00466211" w:rsidP="00466211">
            <w:pPr>
              <w:spacing w:after="0" w:line="240" w:lineRule="auto"/>
              <w:rPr>
                <w:kern w:val="2"/>
                <w:szCs w:val="24"/>
              </w:rPr>
            </w:pPr>
            <w:r w:rsidRPr="00C31C55">
              <w:rPr>
                <w:kern w:val="2"/>
                <w:szCs w:val="24"/>
              </w:rPr>
              <w:t>Sutarties vykdymui subtiekėjai ir (ar) specialistai nepasitelkiami.</w:t>
            </w:r>
          </w:p>
          <w:p w:rsidR="00466211" w:rsidRPr="003D4DB8" w:rsidRDefault="00466211" w:rsidP="00466211">
            <w:pPr>
              <w:spacing w:after="0" w:line="240" w:lineRule="auto"/>
              <w:rPr>
                <w:color w:val="4472C4" w:themeColor="accent1"/>
                <w:kern w:val="2"/>
                <w:szCs w:val="24"/>
              </w:rPr>
            </w:pPr>
            <w:r w:rsidRPr="003D4DB8">
              <w:rPr>
                <w:color w:val="4472C4" w:themeColor="accent1"/>
                <w:kern w:val="2"/>
                <w:szCs w:val="24"/>
              </w:rPr>
              <w:t>arba</w:t>
            </w:r>
          </w:p>
          <w:p w:rsidR="00466211" w:rsidRPr="000A2746" w:rsidRDefault="00466211" w:rsidP="00466211">
            <w:pPr>
              <w:spacing w:after="0" w:line="240" w:lineRule="auto"/>
              <w:rPr>
                <w:color w:val="2E74B5" w:themeColor="accent5" w:themeShade="BF"/>
                <w:kern w:val="2"/>
                <w:szCs w:val="24"/>
              </w:rPr>
            </w:pPr>
            <w:r>
              <w:rPr>
                <w:kern w:val="2"/>
                <w:szCs w:val="24"/>
              </w:rPr>
              <w:t xml:space="preserve">Sutarties vykdymui pasitelkiami subtiekėjai ir (ar) specialistai </w:t>
            </w:r>
            <w:r w:rsidRPr="000A2746">
              <w:rPr>
                <w:color w:val="2E74B5" w:themeColor="accent5" w:themeShade="BF"/>
                <w:kern w:val="2"/>
                <w:szCs w:val="24"/>
              </w:rPr>
              <w:t xml:space="preserve">(nurodyti subtiekėjus) </w:t>
            </w:r>
          </w:p>
          <w:p w:rsidR="00466211" w:rsidRDefault="00466211" w:rsidP="00466211">
            <w:pPr>
              <w:spacing w:after="0" w:line="240" w:lineRule="auto"/>
              <w:rPr>
                <w:b/>
                <w:bCs/>
                <w:color w:val="FF0000"/>
                <w:kern w:val="2"/>
                <w:szCs w:val="24"/>
              </w:rPr>
            </w:pPr>
          </w:p>
          <w:p w:rsidR="00466211" w:rsidRPr="000A2746" w:rsidRDefault="00466211" w:rsidP="00466211">
            <w:pPr>
              <w:spacing w:after="0" w:line="240" w:lineRule="auto"/>
              <w:rPr>
                <w:b/>
                <w:bCs/>
                <w:color w:val="FF0000"/>
                <w:kern w:val="2"/>
                <w:szCs w:val="24"/>
              </w:rPr>
            </w:pPr>
          </w:p>
        </w:tc>
      </w:tr>
      <w:tr w:rsidR="00466211" w:rsidRPr="006D7516" w:rsidTr="00466211">
        <w:trPr>
          <w:trHeight w:val="300"/>
        </w:trPr>
        <w:tc>
          <w:tcPr>
            <w:tcW w:w="9918" w:type="dxa"/>
            <w:gridSpan w:val="6"/>
          </w:tcPr>
          <w:p w:rsidR="00466211" w:rsidRPr="006D7516" w:rsidRDefault="00466211" w:rsidP="00466211">
            <w:pPr>
              <w:spacing w:after="0" w:line="240" w:lineRule="auto"/>
              <w:jc w:val="center"/>
              <w:rPr>
                <w:b/>
                <w:bCs/>
                <w:kern w:val="2"/>
                <w:szCs w:val="24"/>
              </w:rPr>
            </w:pPr>
            <w:r w:rsidRPr="006D7516">
              <w:rPr>
                <w:b/>
                <w:bCs/>
                <w:kern w:val="2"/>
                <w:szCs w:val="24"/>
              </w:rPr>
              <w:t>8. PRIEVOLIŲ PAGAL SUTARTĮ ĮVYKDYMO UŽTIKRINIMAS</w:t>
            </w:r>
          </w:p>
        </w:tc>
      </w:tr>
      <w:tr w:rsidR="00466211" w:rsidRPr="006D7516" w:rsidTr="00466211">
        <w:trPr>
          <w:trHeight w:val="300"/>
        </w:trPr>
        <w:tc>
          <w:tcPr>
            <w:tcW w:w="2704" w:type="dxa"/>
            <w:gridSpan w:val="2"/>
          </w:tcPr>
          <w:p w:rsidR="00466211" w:rsidRPr="006D7516" w:rsidRDefault="00466211" w:rsidP="00466211">
            <w:pPr>
              <w:spacing w:line="240" w:lineRule="auto"/>
              <w:rPr>
                <w:b/>
                <w:bCs/>
                <w:kern w:val="2"/>
                <w:szCs w:val="24"/>
              </w:rPr>
            </w:pPr>
            <w:r w:rsidRPr="006D7516">
              <w:rPr>
                <w:b/>
                <w:bCs/>
                <w:kern w:val="2"/>
                <w:szCs w:val="24"/>
              </w:rPr>
              <w:t>8.1. Prievolių pagal Sutartį įvykdymo užtikrinimas</w:t>
            </w:r>
          </w:p>
        </w:tc>
        <w:tc>
          <w:tcPr>
            <w:tcW w:w="7214" w:type="dxa"/>
            <w:gridSpan w:val="4"/>
          </w:tcPr>
          <w:p w:rsidR="00466211" w:rsidRPr="006D7516" w:rsidRDefault="00466211" w:rsidP="00466211">
            <w:pPr>
              <w:spacing w:after="0" w:line="240" w:lineRule="auto"/>
              <w:rPr>
                <w:kern w:val="2"/>
                <w:szCs w:val="24"/>
              </w:rPr>
            </w:pPr>
            <w:r w:rsidRPr="006D7516">
              <w:rPr>
                <w:kern w:val="2"/>
                <w:szCs w:val="24"/>
              </w:rPr>
              <w:t>Prievolių pagal Sutartį įvykdymas užtikrinamas:</w:t>
            </w:r>
          </w:p>
          <w:p w:rsidR="00466211" w:rsidRPr="006D7516" w:rsidRDefault="00466211" w:rsidP="00466211">
            <w:pPr>
              <w:spacing w:after="0" w:line="240" w:lineRule="auto"/>
              <w:rPr>
                <w:kern w:val="2"/>
                <w:szCs w:val="24"/>
              </w:rPr>
            </w:pPr>
            <w:r>
              <w:rPr>
                <w:kern w:val="2"/>
                <w:szCs w:val="24"/>
              </w:rPr>
              <w:t>n</w:t>
            </w:r>
            <w:r w:rsidRPr="006D7516">
              <w:rPr>
                <w:kern w:val="2"/>
                <w:szCs w:val="24"/>
              </w:rPr>
              <w:t>etesybomis (delspinigiais, bauda)</w:t>
            </w:r>
            <w:r>
              <w:rPr>
                <w:kern w:val="2"/>
                <w:szCs w:val="24"/>
              </w:rPr>
              <w:t>.</w:t>
            </w:r>
          </w:p>
          <w:p w:rsidR="00466211" w:rsidRPr="006D7516" w:rsidRDefault="00466211" w:rsidP="00466211">
            <w:pPr>
              <w:spacing w:after="0" w:line="240" w:lineRule="auto"/>
              <w:rPr>
                <w:kern w:val="2"/>
                <w:szCs w:val="24"/>
              </w:rPr>
            </w:pPr>
          </w:p>
        </w:tc>
      </w:tr>
      <w:tr w:rsidR="00466211" w:rsidRPr="006D7516" w:rsidTr="00466211">
        <w:trPr>
          <w:trHeight w:val="300"/>
        </w:trPr>
        <w:tc>
          <w:tcPr>
            <w:tcW w:w="2704" w:type="dxa"/>
            <w:gridSpan w:val="2"/>
          </w:tcPr>
          <w:p w:rsidR="00466211" w:rsidRPr="006D7516" w:rsidRDefault="00466211" w:rsidP="00466211">
            <w:pPr>
              <w:spacing w:line="240" w:lineRule="auto"/>
              <w:rPr>
                <w:b/>
                <w:bCs/>
                <w:kern w:val="2"/>
                <w:szCs w:val="24"/>
              </w:rPr>
            </w:pPr>
            <w:r w:rsidRPr="006D7516">
              <w:rPr>
                <w:b/>
                <w:bCs/>
                <w:kern w:val="2"/>
                <w:szCs w:val="24"/>
              </w:rPr>
              <w:lastRenderedPageBreak/>
              <w:t xml:space="preserve">8.2. Sutarties įvykdymo užtikrinimo pateikimas </w:t>
            </w:r>
          </w:p>
        </w:tc>
        <w:tc>
          <w:tcPr>
            <w:tcW w:w="7214" w:type="dxa"/>
            <w:gridSpan w:val="4"/>
          </w:tcPr>
          <w:p w:rsidR="00466211" w:rsidRPr="006D7516" w:rsidRDefault="00466211" w:rsidP="00466211">
            <w:pPr>
              <w:spacing w:after="0" w:line="240" w:lineRule="auto"/>
              <w:jc w:val="both"/>
              <w:rPr>
                <w:kern w:val="2"/>
                <w:szCs w:val="24"/>
              </w:rPr>
            </w:pPr>
            <w:r w:rsidRPr="006D7516">
              <w:rPr>
                <w:color w:val="000000"/>
                <w:kern w:val="2"/>
                <w:szCs w:val="24"/>
                <w:shd w:val="clear" w:color="auto" w:fill="FFFFFF"/>
              </w:rPr>
              <w:t>Netaikoma</w:t>
            </w:r>
          </w:p>
        </w:tc>
      </w:tr>
      <w:tr w:rsidR="00466211" w:rsidRPr="006D7516" w:rsidTr="00466211">
        <w:trPr>
          <w:trHeight w:val="300"/>
        </w:trPr>
        <w:tc>
          <w:tcPr>
            <w:tcW w:w="9918" w:type="dxa"/>
            <w:gridSpan w:val="6"/>
          </w:tcPr>
          <w:p w:rsidR="00466211" w:rsidRPr="006D7516" w:rsidRDefault="00466211" w:rsidP="00466211">
            <w:pPr>
              <w:spacing w:after="0" w:line="240" w:lineRule="auto"/>
              <w:ind w:firstLine="720"/>
              <w:jc w:val="center"/>
              <w:rPr>
                <w:b/>
                <w:bCs/>
                <w:kern w:val="2"/>
                <w:szCs w:val="24"/>
              </w:rPr>
            </w:pPr>
            <w:r w:rsidRPr="006D7516">
              <w:rPr>
                <w:b/>
                <w:bCs/>
                <w:kern w:val="2"/>
                <w:szCs w:val="24"/>
              </w:rPr>
              <w:t>9. ŠALIŲ ATSAKOMYBĖ</w:t>
            </w:r>
            <w:r w:rsidRPr="006D7516">
              <w:rPr>
                <w:b/>
                <w:bCs/>
                <w:kern w:val="2"/>
                <w:szCs w:val="24"/>
              </w:rPr>
              <w:tab/>
            </w:r>
          </w:p>
        </w:tc>
      </w:tr>
      <w:tr w:rsidR="00466211" w:rsidRPr="006D7516" w:rsidTr="00466211">
        <w:trPr>
          <w:trHeight w:val="300"/>
        </w:trPr>
        <w:tc>
          <w:tcPr>
            <w:tcW w:w="2704" w:type="dxa"/>
            <w:gridSpan w:val="2"/>
          </w:tcPr>
          <w:p w:rsidR="00466211" w:rsidRPr="006D7516" w:rsidRDefault="00466211" w:rsidP="00466211">
            <w:pPr>
              <w:spacing w:line="240" w:lineRule="auto"/>
              <w:rPr>
                <w:b/>
                <w:bCs/>
                <w:kern w:val="2"/>
                <w:szCs w:val="24"/>
              </w:rPr>
            </w:pPr>
            <w:r w:rsidRPr="006D7516">
              <w:rPr>
                <w:b/>
                <w:bCs/>
                <w:kern w:val="2"/>
                <w:szCs w:val="24"/>
              </w:rPr>
              <w:t>9.1. Pirkėjui taikomos netesybos už mokėjimų pagal Sutartį vėlavimą</w:t>
            </w:r>
          </w:p>
        </w:tc>
        <w:tc>
          <w:tcPr>
            <w:tcW w:w="7214" w:type="dxa"/>
            <w:gridSpan w:val="4"/>
          </w:tcPr>
          <w:p w:rsidR="00466211" w:rsidRDefault="00466211" w:rsidP="00466211">
            <w:pPr>
              <w:spacing w:after="0" w:line="240" w:lineRule="auto"/>
              <w:jc w:val="both"/>
              <w:rPr>
                <w:kern w:val="2"/>
                <w:szCs w:val="24"/>
              </w:rPr>
            </w:pPr>
            <w:r w:rsidRPr="006D7516">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6D7516">
              <w:rPr>
                <w:kern w:val="2"/>
                <w:szCs w:val="24"/>
              </w:rPr>
              <w:t xml:space="preserve">0,02 (dvi šimtosios) procento </w:t>
            </w:r>
            <w:r w:rsidRPr="006D7516">
              <w:rPr>
                <w:color w:val="000000"/>
                <w:kern w:val="2"/>
                <w:szCs w:val="24"/>
              </w:rPr>
              <w:t xml:space="preserve">dydžio delspinigius nuo neapmokėtos sumos be PVM už kiekvieną vėlavimo </w:t>
            </w:r>
            <w:r w:rsidRPr="006D7516">
              <w:rPr>
                <w:kern w:val="2"/>
                <w:szCs w:val="24"/>
              </w:rPr>
              <w:t>dieną. </w:t>
            </w:r>
          </w:p>
          <w:p w:rsidR="00466211" w:rsidRPr="006D7516" w:rsidRDefault="00466211" w:rsidP="00466211">
            <w:pPr>
              <w:spacing w:after="0" w:line="240" w:lineRule="auto"/>
              <w:jc w:val="both"/>
              <w:rPr>
                <w:color w:val="FF0000"/>
                <w:kern w:val="2"/>
                <w:szCs w:val="24"/>
              </w:rPr>
            </w:pPr>
          </w:p>
        </w:tc>
      </w:tr>
      <w:tr w:rsidR="00466211" w:rsidRPr="006D7516" w:rsidTr="00466211">
        <w:trPr>
          <w:trHeight w:val="300"/>
        </w:trPr>
        <w:tc>
          <w:tcPr>
            <w:tcW w:w="2704" w:type="dxa"/>
            <w:gridSpan w:val="2"/>
          </w:tcPr>
          <w:p w:rsidR="00466211" w:rsidRPr="006D7516" w:rsidRDefault="00466211" w:rsidP="00466211">
            <w:pPr>
              <w:spacing w:line="240" w:lineRule="auto"/>
              <w:rPr>
                <w:b/>
                <w:bCs/>
                <w:kern w:val="2"/>
                <w:szCs w:val="24"/>
              </w:rPr>
            </w:pPr>
            <w:r w:rsidRPr="006D7516">
              <w:rPr>
                <w:b/>
                <w:bCs/>
                <w:kern w:val="2"/>
                <w:szCs w:val="24"/>
              </w:rPr>
              <w:t>9.2. Tiekėjui taikomos netesybos</w:t>
            </w:r>
          </w:p>
        </w:tc>
        <w:tc>
          <w:tcPr>
            <w:tcW w:w="7214" w:type="dxa"/>
            <w:gridSpan w:val="4"/>
          </w:tcPr>
          <w:p w:rsidR="00466211" w:rsidRPr="006D7516" w:rsidRDefault="00466211" w:rsidP="00466211">
            <w:pPr>
              <w:spacing w:after="0" w:line="240" w:lineRule="auto"/>
              <w:jc w:val="both"/>
              <w:rPr>
                <w:color w:val="000000"/>
                <w:kern w:val="2"/>
                <w:szCs w:val="24"/>
              </w:rPr>
            </w:pPr>
            <w:r w:rsidRPr="006D7516">
              <w:rPr>
                <w:color w:val="000000"/>
                <w:kern w:val="2"/>
                <w:szCs w:val="24"/>
              </w:rPr>
              <w:t xml:space="preserve">9.2.1. Jeigu Tiekėjas vėluoja vykdyti užsakymą, tiekti Prekes ar ištaisyti jų trūkumus arba nevykdo kitų sutartinių įsipareigojimų, Pirkėjas nuo kitos nei nustatytas terminas dienos Tiekėjui </w:t>
            </w:r>
            <w:r w:rsidRPr="006D7516">
              <w:rPr>
                <w:kern w:val="2"/>
                <w:szCs w:val="24"/>
              </w:rPr>
              <w:t xml:space="preserve">skaičiuoja 0,02 (dvi šimtosios) procento </w:t>
            </w:r>
            <w:r w:rsidRPr="006D7516">
              <w:rPr>
                <w:color w:val="FF0000"/>
                <w:kern w:val="2"/>
                <w:szCs w:val="24"/>
              </w:rPr>
              <w:t> </w:t>
            </w:r>
            <w:r w:rsidRPr="006D7516">
              <w:rPr>
                <w:color w:val="000000"/>
                <w:kern w:val="2"/>
                <w:szCs w:val="24"/>
              </w:rPr>
              <w:t>dydžio delspinigius už kiekvieną uždelstą dieną</w:t>
            </w:r>
            <w:r w:rsidRPr="006D7516">
              <w:rPr>
                <w:color w:val="FF0000"/>
                <w:kern w:val="2"/>
                <w:szCs w:val="24"/>
              </w:rPr>
              <w:t xml:space="preserve"> </w:t>
            </w:r>
            <w:r w:rsidRPr="006D7516">
              <w:rPr>
                <w:color w:val="000000"/>
                <w:kern w:val="2"/>
                <w:szCs w:val="24"/>
              </w:rPr>
              <w:t>nuo laiku neperduotų Prekių ar Prekių, turinčių trūkumų, kainos be PVM. </w:t>
            </w:r>
          </w:p>
          <w:p w:rsidR="00466211" w:rsidRDefault="00466211" w:rsidP="00466211">
            <w:pPr>
              <w:spacing w:after="0" w:line="240" w:lineRule="auto"/>
              <w:jc w:val="both"/>
              <w:rPr>
                <w:color w:val="000000"/>
                <w:kern w:val="2"/>
                <w:szCs w:val="24"/>
              </w:rPr>
            </w:pPr>
            <w:r w:rsidRPr="006D7516">
              <w:rPr>
                <w:color w:val="000000"/>
                <w:kern w:val="2"/>
                <w:szCs w:val="24"/>
              </w:rPr>
              <w:t>9.2.2.</w:t>
            </w:r>
            <w:r w:rsidRPr="0017413C">
              <w:rPr>
                <w:color w:val="000000"/>
                <w:kern w:val="2"/>
                <w:szCs w:val="24"/>
              </w:rPr>
              <w:t xml:space="preserve"> </w:t>
            </w:r>
            <w:r w:rsidRPr="006D7516">
              <w:rPr>
                <w:color w:val="000000"/>
                <w:kern w:val="2"/>
                <w:szCs w:val="24"/>
              </w:rPr>
              <w:t xml:space="preserve">Tiekėjas privalo sumokėti Pirkėjui netesybas per </w:t>
            </w:r>
            <w:r>
              <w:rPr>
                <w:color w:val="000000"/>
                <w:kern w:val="2"/>
                <w:szCs w:val="24"/>
              </w:rPr>
              <w:t xml:space="preserve">20 </w:t>
            </w:r>
            <w:r w:rsidRPr="006D7516">
              <w:rPr>
                <w:color w:val="000000"/>
                <w:kern w:val="2"/>
                <w:szCs w:val="24"/>
              </w:rPr>
              <w:t>(</w:t>
            </w:r>
            <w:r>
              <w:rPr>
                <w:color w:val="000000"/>
                <w:kern w:val="2"/>
                <w:szCs w:val="24"/>
              </w:rPr>
              <w:t>dvidešimt</w:t>
            </w:r>
            <w:r w:rsidRPr="006D7516">
              <w:rPr>
                <w:color w:val="000000"/>
                <w:kern w:val="2"/>
                <w:szCs w:val="24"/>
              </w:rPr>
              <w:t>) dien</w:t>
            </w:r>
            <w:r>
              <w:rPr>
                <w:color w:val="000000"/>
                <w:kern w:val="2"/>
                <w:szCs w:val="24"/>
              </w:rPr>
              <w:t>ų</w:t>
            </w:r>
            <w:r w:rsidRPr="006D7516">
              <w:rPr>
                <w:color w:val="000000"/>
                <w:kern w:val="2"/>
                <w:szCs w:val="24"/>
              </w:rPr>
              <w:t xml:space="preserve"> nuo Pirkėjo pareikalavimo. </w:t>
            </w:r>
          </w:p>
          <w:p w:rsidR="00466211" w:rsidRPr="006D7516" w:rsidRDefault="00466211" w:rsidP="00466211">
            <w:pPr>
              <w:spacing w:after="0" w:line="240" w:lineRule="auto"/>
              <w:jc w:val="both"/>
              <w:rPr>
                <w:b/>
                <w:bCs/>
                <w:kern w:val="2"/>
                <w:szCs w:val="24"/>
              </w:rPr>
            </w:pPr>
          </w:p>
        </w:tc>
      </w:tr>
      <w:tr w:rsidR="00466211" w:rsidRPr="006D7516" w:rsidTr="00466211">
        <w:trPr>
          <w:trHeight w:val="300"/>
        </w:trPr>
        <w:tc>
          <w:tcPr>
            <w:tcW w:w="2704" w:type="dxa"/>
            <w:gridSpan w:val="2"/>
          </w:tcPr>
          <w:p w:rsidR="00466211" w:rsidRPr="006D7516" w:rsidRDefault="00466211" w:rsidP="00466211">
            <w:pPr>
              <w:spacing w:line="240" w:lineRule="auto"/>
              <w:rPr>
                <w:b/>
                <w:bCs/>
                <w:kern w:val="2"/>
                <w:szCs w:val="24"/>
              </w:rPr>
            </w:pPr>
            <w:r w:rsidRPr="006D7516">
              <w:rPr>
                <w:b/>
                <w:bCs/>
                <w:kern w:val="2"/>
                <w:szCs w:val="24"/>
              </w:rPr>
              <w:t>9.3. Tiekėjui / Pirkėjui taikoma bauda nutraukus Sutartį dėl esminio Sutarties pažeidimo</w:t>
            </w:r>
          </w:p>
        </w:tc>
        <w:tc>
          <w:tcPr>
            <w:tcW w:w="7214" w:type="dxa"/>
            <w:gridSpan w:val="4"/>
          </w:tcPr>
          <w:p w:rsidR="00466211" w:rsidRPr="006D7516" w:rsidRDefault="00466211" w:rsidP="00466211">
            <w:pPr>
              <w:spacing w:after="0" w:line="240" w:lineRule="auto"/>
              <w:jc w:val="both"/>
              <w:rPr>
                <w:kern w:val="2"/>
                <w:szCs w:val="24"/>
              </w:rPr>
            </w:pPr>
            <w:r w:rsidRPr="006D7516">
              <w:rPr>
                <w:kern w:val="2"/>
                <w:szCs w:val="24"/>
              </w:rPr>
              <w:t>Nutraukus Sutartį dėl esminio Sutarties pažeidimo, nustatyto Sutarties Specialiosiose sąlygose, mokama 5 (penkių) procentų dydžio bauda nuo Pradinės Sutarties vertės be PVM, nurodytos Specialiųjų sąlygų 5.2</w:t>
            </w:r>
            <w:r>
              <w:rPr>
                <w:kern w:val="2"/>
                <w:szCs w:val="24"/>
              </w:rPr>
              <w:t> </w:t>
            </w:r>
            <w:r w:rsidRPr="006D7516">
              <w:rPr>
                <w:kern w:val="2"/>
                <w:szCs w:val="24"/>
              </w:rPr>
              <w:t xml:space="preserve">punkte. </w:t>
            </w:r>
          </w:p>
          <w:p w:rsidR="00466211" w:rsidRPr="006D7516" w:rsidRDefault="00466211" w:rsidP="00466211">
            <w:pPr>
              <w:spacing w:after="0" w:line="240" w:lineRule="auto"/>
              <w:jc w:val="both"/>
              <w:rPr>
                <w:kern w:val="2"/>
                <w:szCs w:val="24"/>
              </w:rPr>
            </w:pPr>
          </w:p>
        </w:tc>
      </w:tr>
      <w:tr w:rsidR="00466211" w:rsidRPr="006D7516" w:rsidTr="00466211">
        <w:trPr>
          <w:trHeight w:val="300"/>
        </w:trPr>
        <w:tc>
          <w:tcPr>
            <w:tcW w:w="2704" w:type="dxa"/>
            <w:gridSpan w:val="2"/>
          </w:tcPr>
          <w:p w:rsidR="00466211" w:rsidRPr="006D7516" w:rsidRDefault="00466211" w:rsidP="00466211">
            <w:pPr>
              <w:spacing w:line="240" w:lineRule="auto"/>
              <w:rPr>
                <w:b/>
                <w:bCs/>
                <w:kern w:val="2"/>
                <w:szCs w:val="24"/>
              </w:rPr>
            </w:pPr>
            <w:r w:rsidRPr="006D7516">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7214" w:type="dxa"/>
            <w:gridSpan w:val="4"/>
          </w:tcPr>
          <w:p w:rsidR="00466211" w:rsidRPr="006D7516" w:rsidRDefault="00466211" w:rsidP="00466211">
            <w:pPr>
              <w:spacing w:after="0" w:line="240" w:lineRule="auto"/>
              <w:rPr>
                <w:color w:val="000000"/>
                <w:kern w:val="2"/>
                <w:szCs w:val="24"/>
              </w:rPr>
            </w:pPr>
            <w:r w:rsidRPr="006D7516">
              <w:rPr>
                <w:color w:val="000000"/>
                <w:kern w:val="2"/>
                <w:szCs w:val="24"/>
              </w:rPr>
              <w:t>Netaikoma</w:t>
            </w:r>
          </w:p>
          <w:p w:rsidR="00466211" w:rsidRPr="006D7516" w:rsidRDefault="00466211" w:rsidP="00466211">
            <w:pPr>
              <w:spacing w:after="0" w:line="240" w:lineRule="auto"/>
              <w:rPr>
                <w:kern w:val="2"/>
                <w:szCs w:val="24"/>
              </w:rPr>
            </w:pPr>
          </w:p>
          <w:p w:rsidR="00466211" w:rsidRPr="006D7516" w:rsidRDefault="00466211" w:rsidP="00466211">
            <w:pPr>
              <w:spacing w:after="0" w:line="240" w:lineRule="auto"/>
              <w:rPr>
                <w:kern w:val="2"/>
                <w:szCs w:val="24"/>
              </w:rPr>
            </w:pPr>
          </w:p>
        </w:tc>
      </w:tr>
      <w:tr w:rsidR="00466211" w:rsidRPr="006D7516" w:rsidTr="00466211">
        <w:trPr>
          <w:trHeight w:val="300"/>
        </w:trPr>
        <w:tc>
          <w:tcPr>
            <w:tcW w:w="2704" w:type="dxa"/>
            <w:gridSpan w:val="2"/>
          </w:tcPr>
          <w:p w:rsidR="00466211" w:rsidRPr="006D7516" w:rsidRDefault="00466211" w:rsidP="00466211">
            <w:pPr>
              <w:spacing w:line="240" w:lineRule="auto"/>
              <w:rPr>
                <w:b/>
                <w:bCs/>
                <w:kern w:val="2"/>
                <w:szCs w:val="24"/>
              </w:rPr>
            </w:pPr>
            <w:r w:rsidRPr="006D7516">
              <w:rPr>
                <w:b/>
                <w:bCs/>
                <w:kern w:val="2"/>
                <w:szCs w:val="24"/>
              </w:rPr>
              <w:t>9.5. Tiekėjui taikomos baudos dėl aplinkosauginių ir (arba) socialinių kriterijų nesilaikymo</w:t>
            </w:r>
          </w:p>
        </w:tc>
        <w:tc>
          <w:tcPr>
            <w:tcW w:w="7214" w:type="dxa"/>
            <w:gridSpan w:val="4"/>
          </w:tcPr>
          <w:p w:rsidR="00466211" w:rsidRDefault="00466211" w:rsidP="00466211">
            <w:pPr>
              <w:spacing w:after="0" w:line="240" w:lineRule="auto"/>
              <w:rPr>
                <w:color w:val="000000"/>
                <w:kern w:val="2"/>
                <w:szCs w:val="24"/>
              </w:rPr>
            </w:pPr>
            <w:r w:rsidRPr="006D7516">
              <w:rPr>
                <w:color w:val="000000"/>
                <w:kern w:val="2"/>
                <w:szCs w:val="24"/>
              </w:rPr>
              <w:t>Netaikoma</w:t>
            </w:r>
          </w:p>
          <w:p w:rsidR="00466211" w:rsidRDefault="00466211" w:rsidP="00466211">
            <w:pPr>
              <w:spacing w:after="0" w:line="240" w:lineRule="auto"/>
              <w:rPr>
                <w:color w:val="000000"/>
                <w:kern w:val="2"/>
                <w:szCs w:val="24"/>
              </w:rPr>
            </w:pPr>
          </w:p>
          <w:p w:rsidR="00466211" w:rsidRPr="006D7516" w:rsidRDefault="00466211" w:rsidP="00466211">
            <w:pPr>
              <w:spacing w:after="0" w:line="240" w:lineRule="auto"/>
              <w:rPr>
                <w:color w:val="4472C4"/>
                <w:kern w:val="2"/>
                <w:szCs w:val="24"/>
              </w:rPr>
            </w:pPr>
          </w:p>
        </w:tc>
      </w:tr>
      <w:tr w:rsidR="00466211" w:rsidRPr="006D7516" w:rsidTr="00466211">
        <w:trPr>
          <w:trHeight w:val="300"/>
        </w:trPr>
        <w:tc>
          <w:tcPr>
            <w:tcW w:w="2704" w:type="dxa"/>
            <w:gridSpan w:val="2"/>
          </w:tcPr>
          <w:p w:rsidR="00466211" w:rsidRPr="006D7516" w:rsidRDefault="00466211" w:rsidP="00466211">
            <w:pPr>
              <w:spacing w:line="240" w:lineRule="auto"/>
              <w:rPr>
                <w:b/>
                <w:bCs/>
                <w:kern w:val="2"/>
                <w:szCs w:val="24"/>
              </w:rPr>
            </w:pPr>
            <w:r w:rsidRPr="006D7516">
              <w:rPr>
                <w:b/>
                <w:bCs/>
                <w:kern w:val="2"/>
                <w:szCs w:val="24"/>
              </w:rPr>
              <w:t>9.6. Tiekėjui / Pirkėjui taikoma bauda dėl konfidencialumo reikalavimų nesilaikymo</w:t>
            </w:r>
          </w:p>
        </w:tc>
        <w:tc>
          <w:tcPr>
            <w:tcW w:w="7214" w:type="dxa"/>
            <w:gridSpan w:val="4"/>
          </w:tcPr>
          <w:p w:rsidR="00466211" w:rsidRPr="006D7516" w:rsidRDefault="00466211" w:rsidP="00466211">
            <w:pPr>
              <w:spacing w:after="0" w:line="240" w:lineRule="auto"/>
              <w:rPr>
                <w:kern w:val="2"/>
                <w:szCs w:val="24"/>
              </w:rPr>
            </w:pPr>
            <w:r w:rsidRPr="006D7516">
              <w:rPr>
                <w:kern w:val="2"/>
                <w:szCs w:val="24"/>
              </w:rPr>
              <w:t>Netaikoma</w:t>
            </w:r>
          </w:p>
          <w:p w:rsidR="00466211" w:rsidRPr="006D7516" w:rsidRDefault="00466211" w:rsidP="00466211">
            <w:pPr>
              <w:spacing w:after="0" w:line="240" w:lineRule="auto"/>
              <w:rPr>
                <w:color w:val="4472C4"/>
                <w:kern w:val="2"/>
                <w:szCs w:val="24"/>
              </w:rPr>
            </w:pPr>
          </w:p>
          <w:p w:rsidR="00466211" w:rsidRPr="006D7516" w:rsidRDefault="00466211" w:rsidP="00466211">
            <w:pPr>
              <w:spacing w:after="0" w:line="240" w:lineRule="auto"/>
              <w:rPr>
                <w:color w:val="4472C4"/>
                <w:kern w:val="2"/>
                <w:szCs w:val="24"/>
              </w:rPr>
            </w:pPr>
          </w:p>
        </w:tc>
      </w:tr>
      <w:tr w:rsidR="00466211" w:rsidRPr="006D7516" w:rsidTr="00466211">
        <w:trPr>
          <w:trHeight w:val="300"/>
        </w:trPr>
        <w:tc>
          <w:tcPr>
            <w:tcW w:w="2704" w:type="dxa"/>
            <w:gridSpan w:val="2"/>
          </w:tcPr>
          <w:p w:rsidR="00466211" w:rsidRPr="006D7516" w:rsidRDefault="00466211" w:rsidP="00466211">
            <w:pPr>
              <w:spacing w:line="240" w:lineRule="auto"/>
              <w:rPr>
                <w:b/>
                <w:bCs/>
                <w:kern w:val="2"/>
                <w:szCs w:val="24"/>
              </w:rPr>
            </w:pPr>
            <w:r w:rsidRPr="006D7516">
              <w:rPr>
                <w:b/>
                <w:bCs/>
                <w:kern w:val="2"/>
                <w:szCs w:val="24"/>
              </w:rPr>
              <w:t xml:space="preserve">9.7. Tiekėjui taikomos netesybos dėl pirkimo dokumentuose nustatytų kokybinių kriterijų </w:t>
            </w:r>
            <w:proofErr w:type="spellStart"/>
            <w:r w:rsidRPr="006D7516">
              <w:rPr>
                <w:b/>
                <w:bCs/>
                <w:kern w:val="2"/>
                <w:szCs w:val="24"/>
              </w:rPr>
              <w:t>nepasiekimo</w:t>
            </w:r>
            <w:proofErr w:type="spellEnd"/>
            <w:r w:rsidRPr="006D7516">
              <w:rPr>
                <w:b/>
                <w:bCs/>
                <w:kern w:val="2"/>
                <w:szCs w:val="24"/>
              </w:rPr>
              <w:t xml:space="preserve"> Sutarties vykdymo metu</w:t>
            </w:r>
          </w:p>
        </w:tc>
        <w:tc>
          <w:tcPr>
            <w:tcW w:w="7214" w:type="dxa"/>
            <w:gridSpan w:val="4"/>
          </w:tcPr>
          <w:p w:rsidR="00466211" w:rsidRPr="006D7516" w:rsidRDefault="00466211" w:rsidP="00466211">
            <w:pPr>
              <w:spacing w:after="0" w:line="240" w:lineRule="auto"/>
              <w:rPr>
                <w:color w:val="4472C4"/>
                <w:kern w:val="2"/>
                <w:szCs w:val="24"/>
              </w:rPr>
            </w:pPr>
            <w:r w:rsidRPr="006D7516">
              <w:rPr>
                <w:kern w:val="2"/>
                <w:szCs w:val="24"/>
              </w:rPr>
              <w:t>Netaikoma</w:t>
            </w:r>
          </w:p>
        </w:tc>
      </w:tr>
      <w:tr w:rsidR="00466211" w:rsidRPr="006D7516" w:rsidTr="00466211">
        <w:trPr>
          <w:trHeight w:val="300"/>
        </w:trPr>
        <w:tc>
          <w:tcPr>
            <w:tcW w:w="2704" w:type="dxa"/>
            <w:gridSpan w:val="2"/>
          </w:tcPr>
          <w:p w:rsidR="00466211" w:rsidRPr="006D7516" w:rsidRDefault="00466211" w:rsidP="00466211">
            <w:pPr>
              <w:spacing w:line="240" w:lineRule="auto"/>
              <w:rPr>
                <w:b/>
                <w:bCs/>
                <w:kern w:val="2"/>
                <w:szCs w:val="24"/>
              </w:rPr>
            </w:pPr>
            <w:r w:rsidRPr="006D7516">
              <w:rPr>
                <w:b/>
                <w:bCs/>
                <w:kern w:val="2"/>
                <w:szCs w:val="24"/>
              </w:rPr>
              <w:t xml:space="preserve">9.8. Tiekėjui taikomos netesybos dėl Sutarties </w:t>
            </w:r>
            <w:r w:rsidRPr="006D7516">
              <w:rPr>
                <w:b/>
                <w:bCs/>
                <w:kern w:val="2"/>
                <w:szCs w:val="24"/>
              </w:rPr>
              <w:lastRenderedPageBreak/>
              <w:t>įvykdymo užtikrinimo nepratęsimo</w:t>
            </w:r>
          </w:p>
        </w:tc>
        <w:tc>
          <w:tcPr>
            <w:tcW w:w="7214" w:type="dxa"/>
            <w:gridSpan w:val="4"/>
          </w:tcPr>
          <w:p w:rsidR="00466211" w:rsidRPr="006D7516" w:rsidRDefault="00466211" w:rsidP="00466211">
            <w:pPr>
              <w:spacing w:after="0" w:line="240" w:lineRule="auto"/>
              <w:rPr>
                <w:kern w:val="2"/>
                <w:szCs w:val="24"/>
              </w:rPr>
            </w:pPr>
            <w:r w:rsidRPr="006D7516">
              <w:rPr>
                <w:kern w:val="2"/>
                <w:szCs w:val="24"/>
              </w:rPr>
              <w:lastRenderedPageBreak/>
              <w:t>Netaikoma</w:t>
            </w:r>
          </w:p>
          <w:p w:rsidR="00466211" w:rsidRPr="006D7516" w:rsidRDefault="00466211" w:rsidP="00466211">
            <w:pPr>
              <w:spacing w:after="0" w:line="240" w:lineRule="auto"/>
              <w:rPr>
                <w:color w:val="4472C4"/>
                <w:kern w:val="2"/>
                <w:szCs w:val="24"/>
              </w:rPr>
            </w:pPr>
          </w:p>
          <w:p w:rsidR="00466211" w:rsidRPr="006D7516" w:rsidRDefault="00466211" w:rsidP="00466211">
            <w:pPr>
              <w:spacing w:after="0" w:line="240" w:lineRule="auto"/>
              <w:rPr>
                <w:color w:val="4472C4"/>
                <w:kern w:val="2"/>
                <w:szCs w:val="24"/>
              </w:rPr>
            </w:pPr>
          </w:p>
        </w:tc>
      </w:tr>
      <w:tr w:rsidR="00466211" w:rsidRPr="006D7516" w:rsidTr="00466211">
        <w:trPr>
          <w:trHeight w:val="300"/>
        </w:trPr>
        <w:tc>
          <w:tcPr>
            <w:tcW w:w="2704" w:type="dxa"/>
            <w:gridSpan w:val="2"/>
          </w:tcPr>
          <w:p w:rsidR="00466211" w:rsidRPr="00510EC9" w:rsidRDefault="00466211" w:rsidP="00466211">
            <w:pPr>
              <w:spacing w:line="240" w:lineRule="auto"/>
              <w:rPr>
                <w:b/>
                <w:bCs/>
                <w:kern w:val="2"/>
                <w:szCs w:val="24"/>
              </w:rPr>
            </w:pPr>
            <w:r w:rsidRPr="00510EC9">
              <w:rPr>
                <w:b/>
                <w:bCs/>
                <w:kern w:val="2"/>
                <w:szCs w:val="24"/>
              </w:rPr>
              <w:lastRenderedPageBreak/>
              <w:t xml:space="preserve">9.9. </w:t>
            </w:r>
            <w:r w:rsidRPr="006D7516">
              <w:rPr>
                <w:b/>
                <w:bCs/>
                <w:kern w:val="2"/>
                <w:szCs w:val="24"/>
              </w:rPr>
              <w:t>Kitos netesybos</w:t>
            </w:r>
          </w:p>
        </w:tc>
        <w:tc>
          <w:tcPr>
            <w:tcW w:w="7214" w:type="dxa"/>
            <w:gridSpan w:val="4"/>
          </w:tcPr>
          <w:p w:rsidR="00466211" w:rsidRPr="006D7516" w:rsidRDefault="00466211" w:rsidP="00466211">
            <w:pPr>
              <w:spacing w:after="0" w:line="240" w:lineRule="auto"/>
              <w:rPr>
                <w:kern w:val="2"/>
                <w:szCs w:val="24"/>
              </w:rPr>
            </w:pPr>
            <w:r w:rsidRPr="006D7516">
              <w:rPr>
                <w:kern w:val="2"/>
                <w:szCs w:val="24"/>
              </w:rPr>
              <w:t>Netaikoma</w:t>
            </w:r>
          </w:p>
        </w:tc>
      </w:tr>
      <w:tr w:rsidR="00466211" w:rsidRPr="006D7516" w:rsidTr="00466211">
        <w:trPr>
          <w:trHeight w:val="300"/>
        </w:trPr>
        <w:tc>
          <w:tcPr>
            <w:tcW w:w="9918" w:type="dxa"/>
            <w:gridSpan w:val="6"/>
          </w:tcPr>
          <w:p w:rsidR="00466211" w:rsidRPr="006D7516" w:rsidRDefault="00466211" w:rsidP="00466211">
            <w:pPr>
              <w:spacing w:after="0" w:line="240" w:lineRule="auto"/>
              <w:jc w:val="center"/>
              <w:rPr>
                <w:b/>
                <w:bCs/>
                <w:kern w:val="2"/>
                <w:szCs w:val="24"/>
              </w:rPr>
            </w:pPr>
            <w:r w:rsidRPr="006D7516">
              <w:rPr>
                <w:b/>
                <w:bCs/>
                <w:kern w:val="2"/>
                <w:szCs w:val="24"/>
              </w:rPr>
              <w:t>10. SUTARTIES GALIOJIMAS IR KEITIMAS</w:t>
            </w:r>
          </w:p>
        </w:tc>
      </w:tr>
      <w:tr w:rsidR="00466211" w:rsidRPr="006D7516" w:rsidTr="00466211">
        <w:trPr>
          <w:trHeight w:val="300"/>
        </w:trPr>
        <w:tc>
          <w:tcPr>
            <w:tcW w:w="2704" w:type="dxa"/>
            <w:gridSpan w:val="2"/>
          </w:tcPr>
          <w:p w:rsidR="00466211" w:rsidRPr="006D7516" w:rsidRDefault="00466211" w:rsidP="00466211">
            <w:pPr>
              <w:spacing w:line="240" w:lineRule="auto"/>
              <w:rPr>
                <w:b/>
                <w:bCs/>
                <w:kern w:val="2"/>
                <w:szCs w:val="24"/>
              </w:rPr>
            </w:pPr>
            <w:r w:rsidRPr="006D7516">
              <w:rPr>
                <w:b/>
                <w:bCs/>
                <w:kern w:val="2"/>
                <w:szCs w:val="24"/>
              </w:rPr>
              <w:t>10.1. Sutarties sudarymas ir įsigaliojimas</w:t>
            </w:r>
          </w:p>
        </w:tc>
        <w:tc>
          <w:tcPr>
            <w:tcW w:w="7214" w:type="dxa"/>
            <w:gridSpan w:val="4"/>
          </w:tcPr>
          <w:p w:rsidR="00466211" w:rsidRPr="006D7516" w:rsidRDefault="00466211" w:rsidP="00466211">
            <w:pPr>
              <w:spacing w:after="0" w:line="240" w:lineRule="auto"/>
              <w:jc w:val="both"/>
              <w:rPr>
                <w:kern w:val="2"/>
                <w:szCs w:val="24"/>
              </w:rPr>
            </w:pPr>
            <w:r w:rsidRPr="006D7516">
              <w:rPr>
                <w:kern w:val="2"/>
                <w:szCs w:val="24"/>
              </w:rPr>
              <w:t>Ši Sutartis laikoma sudaryta ir įsigalioja nuo Sutarties pasirašymo dienos (antrosios Šalies pasirašymo dieną).</w:t>
            </w:r>
          </w:p>
          <w:p w:rsidR="00087B2E" w:rsidRDefault="00466211" w:rsidP="00466211">
            <w:pPr>
              <w:spacing w:after="0" w:line="240" w:lineRule="auto"/>
              <w:jc w:val="both"/>
              <w:rPr>
                <w:kern w:val="2"/>
                <w:szCs w:val="24"/>
              </w:rPr>
            </w:pPr>
            <w:r w:rsidRPr="006D7516">
              <w:rPr>
                <w:kern w:val="2"/>
                <w:szCs w:val="24"/>
              </w:rPr>
              <w:t xml:space="preserve">Sutartis galioja iki visiško prievolių įvykdymo (kol bus išnaudota Pradinės Sutarties vertė, bet jos terminas negali būti ilgesnis kaip </w:t>
            </w:r>
            <w:r w:rsidR="00087B2E">
              <w:rPr>
                <w:kern w:val="2"/>
                <w:szCs w:val="24"/>
              </w:rPr>
              <w:t>24</w:t>
            </w:r>
            <w:r>
              <w:rPr>
                <w:kern w:val="2"/>
                <w:szCs w:val="24"/>
              </w:rPr>
              <w:t xml:space="preserve"> (</w:t>
            </w:r>
            <w:r w:rsidR="00087B2E">
              <w:rPr>
                <w:kern w:val="2"/>
                <w:szCs w:val="24"/>
              </w:rPr>
              <w:t>dvidešimt keturi</w:t>
            </w:r>
            <w:r>
              <w:rPr>
                <w:kern w:val="2"/>
                <w:szCs w:val="24"/>
              </w:rPr>
              <w:t>)</w:t>
            </w:r>
            <w:r w:rsidRPr="006D7516">
              <w:rPr>
                <w:kern w:val="2"/>
                <w:szCs w:val="24"/>
              </w:rPr>
              <w:t xml:space="preserve"> mėnesi</w:t>
            </w:r>
            <w:r w:rsidR="00087B2E">
              <w:rPr>
                <w:kern w:val="2"/>
                <w:szCs w:val="24"/>
              </w:rPr>
              <w:t>ai</w:t>
            </w:r>
            <w:r w:rsidRPr="006D7516">
              <w:rPr>
                <w:kern w:val="2"/>
                <w:szCs w:val="24"/>
              </w:rPr>
              <w:t>.</w:t>
            </w:r>
          </w:p>
          <w:p w:rsidR="00466211" w:rsidRPr="006D7516" w:rsidRDefault="00466211" w:rsidP="00466211">
            <w:pPr>
              <w:spacing w:after="0" w:line="240" w:lineRule="auto"/>
              <w:jc w:val="both"/>
              <w:rPr>
                <w:color w:val="4472C4"/>
                <w:kern w:val="2"/>
                <w:szCs w:val="24"/>
              </w:rPr>
            </w:pPr>
          </w:p>
        </w:tc>
      </w:tr>
      <w:tr w:rsidR="00466211" w:rsidRPr="006D7516" w:rsidTr="00466211">
        <w:trPr>
          <w:trHeight w:val="300"/>
        </w:trPr>
        <w:tc>
          <w:tcPr>
            <w:tcW w:w="2704" w:type="dxa"/>
            <w:gridSpan w:val="2"/>
          </w:tcPr>
          <w:p w:rsidR="00466211" w:rsidRPr="006D7516" w:rsidRDefault="00466211" w:rsidP="00466211">
            <w:pPr>
              <w:spacing w:line="240" w:lineRule="auto"/>
              <w:rPr>
                <w:b/>
                <w:bCs/>
                <w:kern w:val="2"/>
                <w:szCs w:val="24"/>
              </w:rPr>
            </w:pPr>
            <w:r w:rsidRPr="006D7516">
              <w:rPr>
                <w:b/>
                <w:bCs/>
                <w:kern w:val="2"/>
                <w:szCs w:val="24"/>
              </w:rPr>
              <w:t>10.2. Sutarties galiojimo termino pratęsimas</w:t>
            </w:r>
          </w:p>
        </w:tc>
        <w:tc>
          <w:tcPr>
            <w:tcW w:w="7214" w:type="dxa"/>
            <w:gridSpan w:val="4"/>
          </w:tcPr>
          <w:p w:rsidR="00466211" w:rsidRPr="006D7516" w:rsidRDefault="00466211" w:rsidP="00466211">
            <w:pPr>
              <w:spacing w:after="0" w:line="240" w:lineRule="auto"/>
              <w:jc w:val="both"/>
              <w:rPr>
                <w:kern w:val="2"/>
                <w:szCs w:val="24"/>
              </w:rPr>
            </w:pPr>
            <w:r>
              <w:rPr>
                <w:kern w:val="2"/>
                <w:szCs w:val="24"/>
              </w:rPr>
              <w:t>Netaikoma</w:t>
            </w:r>
          </w:p>
        </w:tc>
      </w:tr>
      <w:tr w:rsidR="00466211" w:rsidRPr="006D7516" w:rsidTr="00466211">
        <w:trPr>
          <w:trHeight w:val="300"/>
        </w:trPr>
        <w:tc>
          <w:tcPr>
            <w:tcW w:w="9918" w:type="dxa"/>
            <w:gridSpan w:val="6"/>
          </w:tcPr>
          <w:p w:rsidR="00466211" w:rsidRPr="006D7516" w:rsidRDefault="00466211" w:rsidP="00466211">
            <w:pPr>
              <w:spacing w:after="0" w:line="240" w:lineRule="auto"/>
              <w:jc w:val="center"/>
              <w:rPr>
                <w:b/>
                <w:bCs/>
                <w:kern w:val="2"/>
                <w:szCs w:val="24"/>
              </w:rPr>
            </w:pPr>
            <w:r w:rsidRPr="006D7516">
              <w:rPr>
                <w:b/>
                <w:bCs/>
                <w:kern w:val="2"/>
                <w:szCs w:val="24"/>
              </w:rPr>
              <w:t>11. SUTARTIES NUTRAUKIMAS</w:t>
            </w:r>
          </w:p>
        </w:tc>
      </w:tr>
      <w:tr w:rsidR="00466211" w:rsidRPr="006D7516" w:rsidTr="00466211">
        <w:trPr>
          <w:trHeight w:val="300"/>
        </w:trPr>
        <w:tc>
          <w:tcPr>
            <w:tcW w:w="2689" w:type="dxa"/>
          </w:tcPr>
          <w:p w:rsidR="00466211" w:rsidRPr="006D7516" w:rsidRDefault="00466211" w:rsidP="00466211">
            <w:pPr>
              <w:spacing w:line="240" w:lineRule="auto"/>
              <w:rPr>
                <w:b/>
                <w:bCs/>
                <w:kern w:val="2"/>
                <w:szCs w:val="24"/>
              </w:rPr>
            </w:pPr>
            <w:r w:rsidRPr="006D7516">
              <w:rPr>
                <w:b/>
                <w:bCs/>
                <w:kern w:val="2"/>
                <w:szCs w:val="24"/>
              </w:rPr>
              <w:t>11.1. Sutarties nutraukimo pagrindai</w:t>
            </w:r>
          </w:p>
        </w:tc>
        <w:tc>
          <w:tcPr>
            <w:tcW w:w="7229" w:type="dxa"/>
            <w:gridSpan w:val="5"/>
          </w:tcPr>
          <w:p w:rsidR="00466211" w:rsidRPr="006D7516" w:rsidRDefault="00466211" w:rsidP="00466211">
            <w:pPr>
              <w:spacing w:after="0" w:line="240" w:lineRule="auto"/>
              <w:jc w:val="both"/>
              <w:rPr>
                <w:kern w:val="2"/>
                <w:szCs w:val="24"/>
              </w:rPr>
            </w:pPr>
            <w:r w:rsidRPr="006D7516">
              <w:rPr>
                <w:kern w:val="2"/>
                <w:szCs w:val="24"/>
              </w:rPr>
              <w:t>Sutartis gali būti nutraukiama rašytiniu Šalių susitarimu arba vienašališkai, Bendrosiose sąlygose nustatyta tvarka.</w:t>
            </w:r>
          </w:p>
        </w:tc>
      </w:tr>
      <w:tr w:rsidR="00466211" w:rsidRPr="006D7516" w:rsidTr="00466211">
        <w:trPr>
          <w:trHeight w:val="300"/>
        </w:trPr>
        <w:tc>
          <w:tcPr>
            <w:tcW w:w="2689" w:type="dxa"/>
          </w:tcPr>
          <w:p w:rsidR="00466211" w:rsidRPr="006D7516" w:rsidRDefault="00466211" w:rsidP="00466211">
            <w:pPr>
              <w:spacing w:line="240" w:lineRule="auto"/>
              <w:rPr>
                <w:b/>
                <w:bCs/>
                <w:kern w:val="2"/>
                <w:szCs w:val="24"/>
              </w:rPr>
            </w:pPr>
            <w:r w:rsidRPr="006D7516">
              <w:rPr>
                <w:b/>
                <w:bCs/>
                <w:kern w:val="2"/>
                <w:szCs w:val="24"/>
              </w:rPr>
              <w:t>11.2. Esminiai Sutarties pažeidimai</w:t>
            </w:r>
          </w:p>
          <w:p w:rsidR="00466211" w:rsidRPr="006D7516" w:rsidRDefault="00466211" w:rsidP="00466211">
            <w:pPr>
              <w:spacing w:line="240" w:lineRule="auto"/>
              <w:rPr>
                <w:b/>
                <w:bCs/>
                <w:kern w:val="2"/>
                <w:szCs w:val="24"/>
              </w:rPr>
            </w:pPr>
          </w:p>
        </w:tc>
        <w:tc>
          <w:tcPr>
            <w:tcW w:w="7229" w:type="dxa"/>
            <w:gridSpan w:val="5"/>
          </w:tcPr>
          <w:p w:rsidR="00466211" w:rsidRPr="006D7516" w:rsidRDefault="00466211" w:rsidP="00466211">
            <w:pPr>
              <w:spacing w:after="0" w:line="240" w:lineRule="auto"/>
              <w:jc w:val="both"/>
              <w:rPr>
                <w:kern w:val="2"/>
                <w:szCs w:val="24"/>
              </w:rPr>
            </w:pPr>
            <w:r w:rsidRPr="006D7516">
              <w:rPr>
                <w:kern w:val="2"/>
                <w:szCs w:val="24"/>
              </w:rPr>
              <w:t>11.2.1. jeigu Tiekėjas nevykdo prisiimtų įsipareigojimų už Sutartyje nustatytus Sutarties įkainius;</w:t>
            </w:r>
          </w:p>
          <w:p w:rsidR="00466211" w:rsidRPr="006D7516" w:rsidRDefault="00466211" w:rsidP="00466211">
            <w:pPr>
              <w:spacing w:after="0" w:line="240" w:lineRule="auto"/>
              <w:jc w:val="both"/>
              <w:rPr>
                <w:szCs w:val="24"/>
                <w:lang w:eastAsia="lt-LT"/>
              </w:rPr>
            </w:pPr>
            <w:r w:rsidRPr="006D7516">
              <w:rPr>
                <w:kern w:val="2"/>
                <w:szCs w:val="24"/>
              </w:rPr>
              <w:t xml:space="preserve">11.2.2. </w:t>
            </w:r>
            <w:r w:rsidRPr="006D7516">
              <w:rPr>
                <w:szCs w:val="24"/>
                <w:lang w:eastAsia="lt-LT"/>
              </w:rPr>
              <w:t>tiekiamų Prekių kokybė neatitinka Sutartyje nustatytų reikalavimų ir po raštiško Pirkėjo pranešimo/pretenzijos apie tai Tiekėjui, jis per Pirkėjo nurodytą terminą nepašalina trūkumų arba pašalina netinkamai;</w:t>
            </w:r>
          </w:p>
          <w:p w:rsidR="00466211" w:rsidRPr="006D7516" w:rsidRDefault="00466211" w:rsidP="00466211">
            <w:pPr>
              <w:spacing w:after="0" w:line="240" w:lineRule="auto"/>
              <w:jc w:val="both"/>
              <w:rPr>
                <w:kern w:val="2"/>
                <w:szCs w:val="24"/>
              </w:rPr>
            </w:pPr>
            <w:r w:rsidRPr="006D7516">
              <w:rPr>
                <w:szCs w:val="24"/>
                <w:lang w:eastAsia="lt-LT"/>
              </w:rPr>
              <w:t>11.2.3. Tiekėjas nevykdo arba netinkamai vykdo Sutartyje nurodytus įsipareigojimus ir po raštiško Pirkėjo pranešimo/pretenzijos apie tai Tiekėjui, jis per Pirkėjo nurodytą terminą nepašalina nurodytų trūkumų ir (ar) toliau nevykdo arba netinkamai vykdo sutartinius įsipareigojimus;</w:t>
            </w:r>
          </w:p>
          <w:p w:rsidR="00466211" w:rsidRDefault="00466211" w:rsidP="00466211">
            <w:pPr>
              <w:spacing w:after="0" w:line="240" w:lineRule="auto"/>
              <w:jc w:val="both"/>
              <w:rPr>
                <w:rFonts w:eastAsia="Arial"/>
                <w:kern w:val="2"/>
                <w:szCs w:val="24"/>
              </w:rPr>
            </w:pPr>
            <w:r w:rsidRPr="0017413C">
              <w:rPr>
                <w:rFonts w:eastAsia="Arial"/>
                <w:kern w:val="2"/>
                <w:szCs w:val="24"/>
              </w:rPr>
              <w:t>11.2.4.</w:t>
            </w:r>
            <w:r w:rsidRPr="006D7516">
              <w:t xml:space="preserve"> </w:t>
            </w:r>
            <w:r w:rsidRPr="0017413C">
              <w:rPr>
                <w:rFonts w:eastAsia="Arial"/>
                <w:kern w:val="2"/>
                <w:szCs w:val="24"/>
              </w:rPr>
              <w:t>Tiekėjas daugiau kaip 2 (du) kartus pristato Prekes, kurios neatitinka Sutartyje ir (ar) Įstatymuose nustatytų reikalavimų Prekėms</w:t>
            </w:r>
            <w:r>
              <w:rPr>
                <w:rFonts w:eastAsia="Arial"/>
                <w:kern w:val="2"/>
                <w:szCs w:val="24"/>
              </w:rPr>
              <w:t>.</w:t>
            </w:r>
          </w:p>
          <w:p w:rsidR="00466211" w:rsidRPr="00CE6823" w:rsidRDefault="00466211" w:rsidP="00466211">
            <w:pPr>
              <w:spacing w:after="0" w:line="240" w:lineRule="auto"/>
              <w:jc w:val="both"/>
              <w:rPr>
                <w:rFonts w:eastAsia="Arial"/>
                <w:kern w:val="2"/>
                <w:szCs w:val="24"/>
              </w:rPr>
            </w:pPr>
          </w:p>
        </w:tc>
      </w:tr>
      <w:tr w:rsidR="00466211" w:rsidRPr="006D7516" w:rsidTr="00466211">
        <w:trPr>
          <w:trHeight w:val="457"/>
        </w:trPr>
        <w:tc>
          <w:tcPr>
            <w:tcW w:w="9918" w:type="dxa"/>
            <w:gridSpan w:val="6"/>
          </w:tcPr>
          <w:p w:rsidR="00466211" w:rsidRPr="006D7516" w:rsidRDefault="00466211" w:rsidP="00466211">
            <w:pPr>
              <w:spacing w:after="0" w:line="240" w:lineRule="auto"/>
              <w:jc w:val="center"/>
              <w:rPr>
                <w:kern w:val="2"/>
                <w:szCs w:val="24"/>
              </w:rPr>
            </w:pPr>
            <w:r w:rsidRPr="006D7516">
              <w:rPr>
                <w:b/>
                <w:bCs/>
                <w:kern w:val="2"/>
                <w:szCs w:val="24"/>
              </w:rPr>
              <w:t xml:space="preserve">12. APLINKOSAUGINIAI IR SOCIALINIAI KRITERIJAI </w:t>
            </w:r>
          </w:p>
        </w:tc>
      </w:tr>
      <w:tr w:rsidR="00466211" w:rsidRPr="006D7516" w:rsidTr="00466211">
        <w:trPr>
          <w:trHeight w:val="300"/>
        </w:trPr>
        <w:tc>
          <w:tcPr>
            <w:tcW w:w="2689" w:type="dxa"/>
          </w:tcPr>
          <w:p w:rsidR="00466211" w:rsidRPr="006D7516" w:rsidRDefault="00466211" w:rsidP="00466211">
            <w:pPr>
              <w:spacing w:line="240" w:lineRule="auto"/>
              <w:rPr>
                <w:b/>
                <w:bCs/>
                <w:kern w:val="2"/>
                <w:szCs w:val="24"/>
              </w:rPr>
            </w:pPr>
            <w:r w:rsidRPr="006D7516">
              <w:rPr>
                <w:b/>
                <w:bCs/>
                <w:kern w:val="2"/>
                <w:szCs w:val="24"/>
              </w:rPr>
              <w:t>12.1. Aplinkosauginių kriterijų nustatymo teisinis pagrindas</w:t>
            </w:r>
          </w:p>
        </w:tc>
        <w:tc>
          <w:tcPr>
            <w:tcW w:w="7229" w:type="dxa"/>
            <w:gridSpan w:val="5"/>
          </w:tcPr>
          <w:p w:rsidR="00466211" w:rsidRDefault="00466211" w:rsidP="00466211">
            <w:pPr>
              <w:spacing w:after="0" w:line="240" w:lineRule="auto"/>
              <w:jc w:val="both"/>
              <w:rPr>
                <w:color w:val="000000"/>
                <w:kern w:val="2"/>
                <w:szCs w:val="24"/>
              </w:rPr>
            </w:pPr>
            <w:r w:rsidRPr="006D7516">
              <w:rPr>
                <w:color w:val="000000"/>
                <w:kern w:val="2"/>
                <w:szCs w:val="24"/>
                <w:shd w:val="clear" w:color="auto" w:fill="FFFFFF"/>
              </w:rPr>
              <w:t xml:space="preserve">Aplinkosauginiai kriterijai Prekėms nustatomi vadovaujantis </w:t>
            </w:r>
            <w:r w:rsidRPr="006D7516">
              <w:rPr>
                <w:color w:val="000000"/>
                <w:kern w:val="2"/>
                <w:szCs w:val="24"/>
              </w:rPr>
              <w:t>Aplinkos apsaugos kriterijų taikymo, vykdant žaliuosius pirkimus, tvarkos aprašo, patvirtinto 2011 m. birželio 28 d. įsakymu D1-508</w:t>
            </w:r>
            <w:r w:rsidRPr="006D7516">
              <w:rPr>
                <w:color w:val="000000"/>
                <w:kern w:val="2"/>
                <w:szCs w:val="24"/>
                <w:shd w:val="clear" w:color="auto" w:fill="FFFFFF"/>
              </w:rPr>
              <w:t xml:space="preserve"> „Dėl Aplinkos apsaugos kriterijų taikymo, vykdant žaliuosius pirkimus, tvarkos aprašo patvirtinimo“ (toliau – Tvarkos aprašas), 4.4.4 papunkčiu.</w:t>
            </w:r>
            <w:r w:rsidRPr="006D7516">
              <w:rPr>
                <w:color w:val="000000"/>
                <w:kern w:val="2"/>
                <w:szCs w:val="24"/>
              </w:rPr>
              <w:t> </w:t>
            </w:r>
          </w:p>
          <w:p w:rsidR="00466211" w:rsidRPr="006D7516" w:rsidRDefault="00466211" w:rsidP="00466211">
            <w:pPr>
              <w:spacing w:after="0" w:line="240" w:lineRule="auto"/>
              <w:jc w:val="both"/>
              <w:rPr>
                <w:b/>
                <w:bCs/>
                <w:kern w:val="2"/>
                <w:szCs w:val="24"/>
              </w:rPr>
            </w:pPr>
          </w:p>
        </w:tc>
      </w:tr>
      <w:tr w:rsidR="00466211" w:rsidRPr="006D7516" w:rsidTr="00466211">
        <w:trPr>
          <w:trHeight w:val="300"/>
        </w:trPr>
        <w:tc>
          <w:tcPr>
            <w:tcW w:w="2689" w:type="dxa"/>
          </w:tcPr>
          <w:p w:rsidR="00466211" w:rsidRPr="006D7516" w:rsidRDefault="00466211" w:rsidP="00466211">
            <w:pPr>
              <w:spacing w:line="240" w:lineRule="auto"/>
              <w:rPr>
                <w:b/>
                <w:bCs/>
                <w:kern w:val="2"/>
                <w:szCs w:val="24"/>
              </w:rPr>
            </w:pPr>
            <w:r w:rsidRPr="006D7516">
              <w:rPr>
                <w:b/>
                <w:bCs/>
                <w:kern w:val="2"/>
                <w:szCs w:val="24"/>
              </w:rPr>
              <w:t xml:space="preserve">12.2. </w:t>
            </w:r>
            <w:r w:rsidRPr="006D7516">
              <w:rPr>
                <w:b/>
                <w:bCs/>
                <w:color w:val="000000"/>
                <w:kern w:val="2"/>
                <w:szCs w:val="24"/>
                <w:shd w:val="clear" w:color="auto" w:fill="FFFFFF"/>
              </w:rPr>
              <w:t>Su Prekių pakuotėmis susiję aplinkosauginiai kriterijai</w:t>
            </w:r>
            <w:r w:rsidRPr="006D7516">
              <w:rPr>
                <w:b/>
                <w:bCs/>
                <w:kern w:val="2"/>
                <w:szCs w:val="24"/>
              </w:rPr>
              <w:t xml:space="preserve"> </w:t>
            </w:r>
          </w:p>
        </w:tc>
        <w:tc>
          <w:tcPr>
            <w:tcW w:w="7229" w:type="dxa"/>
            <w:gridSpan w:val="5"/>
          </w:tcPr>
          <w:p w:rsidR="00466211" w:rsidRDefault="00466211" w:rsidP="00466211">
            <w:pPr>
              <w:spacing w:after="0" w:line="240" w:lineRule="auto"/>
              <w:jc w:val="both"/>
              <w:rPr>
                <w:kern w:val="2"/>
                <w:shd w:val="clear" w:color="auto" w:fill="FFFFFF"/>
              </w:rPr>
            </w:pPr>
            <w:r>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Pr>
                <w:kern w:val="2"/>
                <w:shd w:val="clear" w:color="auto" w:fill="FFFFFF"/>
              </w:rPr>
              <w:t>perdirbamumą</w:t>
            </w:r>
            <w:proofErr w:type="spellEnd"/>
            <w:r>
              <w:rPr>
                <w:kern w:val="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w:t>
            </w:r>
          </w:p>
          <w:p w:rsidR="00466211" w:rsidRPr="00ED2F64" w:rsidRDefault="00466211" w:rsidP="00466211">
            <w:pPr>
              <w:spacing w:after="0" w:line="240" w:lineRule="auto"/>
              <w:jc w:val="both"/>
              <w:rPr>
                <w:kern w:val="2"/>
              </w:rPr>
            </w:pPr>
            <w:r>
              <w:rPr>
                <w:kern w:val="2"/>
              </w:rPr>
              <w:t xml:space="preserve"> </w:t>
            </w:r>
          </w:p>
        </w:tc>
      </w:tr>
      <w:tr w:rsidR="00466211" w:rsidRPr="006D7516" w:rsidTr="00466211">
        <w:trPr>
          <w:trHeight w:val="300"/>
        </w:trPr>
        <w:tc>
          <w:tcPr>
            <w:tcW w:w="2689" w:type="dxa"/>
          </w:tcPr>
          <w:p w:rsidR="00466211" w:rsidRPr="006D7516" w:rsidRDefault="00466211" w:rsidP="00466211">
            <w:pPr>
              <w:spacing w:line="240" w:lineRule="auto"/>
              <w:rPr>
                <w:b/>
                <w:bCs/>
                <w:kern w:val="2"/>
                <w:szCs w:val="24"/>
              </w:rPr>
            </w:pPr>
            <w:r w:rsidRPr="006D7516">
              <w:rPr>
                <w:b/>
                <w:bCs/>
                <w:kern w:val="2"/>
                <w:szCs w:val="24"/>
              </w:rPr>
              <w:t xml:space="preserve">12.3. </w:t>
            </w:r>
            <w:r w:rsidRPr="006D7516">
              <w:rPr>
                <w:b/>
                <w:bCs/>
                <w:kern w:val="2"/>
                <w:szCs w:val="24"/>
                <w:shd w:val="clear" w:color="auto" w:fill="FFFFFF"/>
              </w:rPr>
              <w:t>Su Prekių pristatymu susiję aplinkosauginiai kriterijai</w:t>
            </w:r>
            <w:r w:rsidRPr="006D7516">
              <w:rPr>
                <w:color w:val="008080"/>
                <w:kern w:val="2"/>
                <w:szCs w:val="24"/>
                <w:u w:val="single"/>
                <w:shd w:val="clear" w:color="auto" w:fill="FFFFFF"/>
              </w:rPr>
              <w:t xml:space="preserve"> </w:t>
            </w:r>
          </w:p>
        </w:tc>
        <w:tc>
          <w:tcPr>
            <w:tcW w:w="7229" w:type="dxa"/>
            <w:gridSpan w:val="5"/>
          </w:tcPr>
          <w:p w:rsidR="00466211" w:rsidRPr="006D7516" w:rsidRDefault="00466211" w:rsidP="00466211">
            <w:pPr>
              <w:spacing w:after="0" w:line="240" w:lineRule="auto"/>
              <w:jc w:val="both"/>
              <w:rPr>
                <w:szCs w:val="24"/>
                <w:u w:val="single"/>
              </w:rPr>
            </w:pPr>
            <w:r>
              <w:rPr>
                <w:kern w:val="2"/>
                <w:szCs w:val="24"/>
                <w:shd w:val="clear" w:color="auto" w:fill="FFFFFF"/>
              </w:rPr>
              <w:t xml:space="preserve">Netaikoma </w:t>
            </w:r>
          </w:p>
        </w:tc>
      </w:tr>
      <w:tr w:rsidR="00466211" w:rsidRPr="006D7516" w:rsidTr="00466211">
        <w:trPr>
          <w:trHeight w:val="939"/>
        </w:trPr>
        <w:tc>
          <w:tcPr>
            <w:tcW w:w="2689" w:type="dxa"/>
          </w:tcPr>
          <w:p w:rsidR="00466211" w:rsidRPr="006D7516" w:rsidRDefault="00466211" w:rsidP="00466211">
            <w:pPr>
              <w:spacing w:line="240" w:lineRule="auto"/>
              <w:rPr>
                <w:b/>
                <w:bCs/>
                <w:kern w:val="2"/>
                <w:szCs w:val="24"/>
              </w:rPr>
            </w:pPr>
            <w:r w:rsidRPr="006D7516">
              <w:rPr>
                <w:b/>
                <w:bCs/>
                <w:kern w:val="2"/>
                <w:szCs w:val="24"/>
              </w:rPr>
              <w:lastRenderedPageBreak/>
              <w:t xml:space="preserve">12.4. </w:t>
            </w:r>
            <w:r w:rsidRPr="006D7516">
              <w:rPr>
                <w:b/>
                <w:bCs/>
                <w:kern w:val="2"/>
                <w:szCs w:val="24"/>
                <w:shd w:val="clear" w:color="auto" w:fill="FFFFFF"/>
              </w:rPr>
              <w:t>Su Prekėmis susijusių paslaugų (pavyzdžiui, montavimo, apmokymo ir kitos parengimui naudoti skirtos paslaugos) teikimu susiję aplinkosauginiai k</w:t>
            </w:r>
            <w:r w:rsidRPr="006D7516">
              <w:rPr>
                <w:b/>
                <w:kern w:val="2"/>
                <w:szCs w:val="24"/>
                <w:shd w:val="clear" w:color="auto" w:fill="FFFFFF"/>
              </w:rPr>
              <w:t>riterijai</w:t>
            </w:r>
          </w:p>
        </w:tc>
        <w:tc>
          <w:tcPr>
            <w:tcW w:w="7229" w:type="dxa"/>
            <w:gridSpan w:val="5"/>
          </w:tcPr>
          <w:p w:rsidR="00466211" w:rsidRPr="006D7516" w:rsidRDefault="00466211" w:rsidP="00466211">
            <w:pPr>
              <w:spacing w:after="0" w:line="240" w:lineRule="auto"/>
              <w:rPr>
                <w:kern w:val="2"/>
                <w:szCs w:val="24"/>
              </w:rPr>
            </w:pPr>
            <w:r w:rsidRPr="006D7516">
              <w:rPr>
                <w:kern w:val="2"/>
                <w:szCs w:val="24"/>
                <w:shd w:val="clear" w:color="auto" w:fill="FFFFFF"/>
              </w:rPr>
              <w:t>Netaikoma</w:t>
            </w:r>
          </w:p>
        </w:tc>
      </w:tr>
      <w:tr w:rsidR="00466211" w:rsidRPr="006D7516" w:rsidTr="00466211">
        <w:trPr>
          <w:trHeight w:val="1266"/>
        </w:trPr>
        <w:tc>
          <w:tcPr>
            <w:tcW w:w="2689" w:type="dxa"/>
          </w:tcPr>
          <w:p w:rsidR="00466211" w:rsidRPr="006D7516" w:rsidRDefault="00466211" w:rsidP="00466211">
            <w:pPr>
              <w:spacing w:line="240" w:lineRule="auto"/>
              <w:rPr>
                <w:b/>
                <w:bCs/>
                <w:kern w:val="2"/>
                <w:szCs w:val="24"/>
              </w:rPr>
            </w:pPr>
            <w:r>
              <w:rPr>
                <w:b/>
                <w:bCs/>
                <w:kern w:val="2"/>
                <w:szCs w:val="24"/>
              </w:rPr>
              <w:t>12.5. Su Prekių utilizavimu susiję aplinkosauginiai kriterijai</w:t>
            </w:r>
          </w:p>
        </w:tc>
        <w:tc>
          <w:tcPr>
            <w:tcW w:w="7229" w:type="dxa"/>
            <w:gridSpan w:val="5"/>
          </w:tcPr>
          <w:p w:rsidR="00466211" w:rsidRDefault="00466211" w:rsidP="00466211">
            <w:pPr>
              <w:spacing w:after="0" w:line="240" w:lineRule="auto"/>
              <w:jc w:val="both"/>
              <w:rPr>
                <w:szCs w:val="24"/>
                <w:lang w:eastAsia="lt-LT"/>
              </w:rPr>
            </w:pPr>
            <w:r>
              <w:t xml:space="preserve">Tiekėjas įsipareigoja priimti panaudotas (netinkamas naudoti) Prekes </w:t>
            </w:r>
            <w:r w:rsidRPr="006D7516">
              <w:rPr>
                <w:szCs w:val="24"/>
              </w:rPr>
              <w:t>–</w:t>
            </w:r>
            <w:r>
              <w:t xml:space="preserve"> eksploatacines medžiagas spausdintuvams, ir jas sutvarkyti vadovaujantis atliekų tvarkymą reglamentuojančiais teisės aktais ar perduoti įmonėms, turinčioms teisę tokias atliekas tvarkyti. </w:t>
            </w:r>
            <w:r w:rsidRPr="00AE0ABC">
              <w:rPr>
                <w:szCs w:val="24"/>
                <w:lang w:eastAsia="lt-LT"/>
              </w:rPr>
              <w:t>Pasirašant Prekių perdavimo</w:t>
            </w:r>
            <w:r w:rsidRPr="00174B09">
              <w:rPr>
                <w:rFonts w:eastAsiaTheme="minorHAnsi"/>
                <w:szCs w:val="24"/>
                <w14:ligatures w14:val="standardContextual"/>
              </w:rPr>
              <w:t>–</w:t>
            </w:r>
            <w:r w:rsidRPr="00AE0ABC">
              <w:rPr>
                <w:szCs w:val="24"/>
                <w:lang w:eastAsia="lt-LT"/>
              </w:rPr>
              <w:t>priėmimo aktą Tiekėjas patvirtin</w:t>
            </w:r>
            <w:r>
              <w:rPr>
                <w:szCs w:val="24"/>
                <w:lang w:eastAsia="lt-LT"/>
              </w:rPr>
              <w:t>a</w:t>
            </w:r>
            <w:r w:rsidRPr="00AE0ABC">
              <w:rPr>
                <w:szCs w:val="24"/>
                <w:lang w:eastAsia="lt-LT"/>
              </w:rPr>
              <w:t>, kad buvo laikomasi ši</w:t>
            </w:r>
            <w:r>
              <w:rPr>
                <w:szCs w:val="24"/>
                <w:lang w:eastAsia="lt-LT"/>
              </w:rPr>
              <w:t>o</w:t>
            </w:r>
            <w:r w:rsidRPr="00AE0ABC">
              <w:rPr>
                <w:szCs w:val="24"/>
                <w:lang w:eastAsia="lt-LT"/>
              </w:rPr>
              <w:t xml:space="preserve"> nustatyt</w:t>
            </w:r>
            <w:r>
              <w:rPr>
                <w:szCs w:val="24"/>
                <w:lang w:eastAsia="lt-LT"/>
              </w:rPr>
              <w:t>o</w:t>
            </w:r>
            <w:r w:rsidRPr="00AE0ABC">
              <w:rPr>
                <w:szCs w:val="24"/>
                <w:lang w:eastAsia="lt-LT"/>
              </w:rPr>
              <w:t xml:space="preserve"> kriterij</w:t>
            </w:r>
            <w:r>
              <w:rPr>
                <w:szCs w:val="24"/>
                <w:lang w:eastAsia="lt-LT"/>
              </w:rPr>
              <w:t>aus.</w:t>
            </w:r>
          </w:p>
          <w:p w:rsidR="00466211" w:rsidRPr="00297734" w:rsidRDefault="00466211" w:rsidP="00466211">
            <w:pPr>
              <w:spacing w:after="0" w:line="240" w:lineRule="auto"/>
              <w:jc w:val="both"/>
            </w:pPr>
          </w:p>
        </w:tc>
      </w:tr>
      <w:tr w:rsidR="00466211" w:rsidRPr="006D7516" w:rsidTr="00466211">
        <w:trPr>
          <w:trHeight w:val="300"/>
        </w:trPr>
        <w:tc>
          <w:tcPr>
            <w:tcW w:w="2689" w:type="dxa"/>
          </w:tcPr>
          <w:p w:rsidR="00466211" w:rsidRPr="006D7516" w:rsidRDefault="00466211" w:rsidP="00466211">
            <w:pPr>
              <w:spacing w:line="240" w:lineRule="auto"/>
              <w:rPr>
                <w:b/>
                <w:bCs/>
                <w:kern w:val="2"/>
                <w:szCs w:val="24"/>
              </w:rPr>
            </w:pPr>
            <w:r w:rsidRPr="006D7516">
              <w:rPr>
                <w:b/>
                <w:bCs/>
                <w:kern w:val="2"/>
                <w:szCs w:val="24"/>
              </w:rPr>
              <w:t>12.</w:t>
            </w:r>
            <w:r>
              <w:rPr>
                <w:b/>
                <w:bCs/>
                <w:kern w:val="2"/>
                <w:szCs w:val="24"/>
              </w:rPr>
              <w:t>6</w:t>
            </w:r>
            <w:r w:rsidRPr="006D7516">
              <w:rPr>
                <w:b/>
                <w:bCs/>
                <w:kern w:val="2"/>
                <w:szCs w:val="24"/>
              </w:rPr>
              <w:t>. Su perkamomis Prekėmis susiję socialiniai kriterijai</w:t>
            </w:r>
          </w:p>
        </w:tc>
        <w:tc>
          <w:tcPr>
            <w:tcW w:w="7229" w:type="dxa"/>
            <w:gridSpan w:val="5"/>
          </w:tcPr>
          <w:p w:rsidR="00466211" w:rsidRPr="006D7516" w:rsidRDefault="00466211" w:rsidP="00466211">
            <w:pPr>
              <w:spacing w:after="0" w:line="240" w:lineRule="auto"/>
              <w:rPr>
                <w:color w:val="000000"/>
                <w:kern w:val="2"/>
                <w:szCs w:val="24"/>
                <w:shd w:val="clear" w:color="auto" w:fill="FFFFFF"/>
              </w:rPr>
            </w:pPr>
            <w:r w:rsidRPr="006D7516">
              <w:rPr>
                <w:color w:val="000000"/>
                <w:kern w:val="2"/>
                <w:szCs w:val="24"/>
                <w:shd w:val="clear" w:color="auto" w:fill="FFFFFF"/>
              </w:rPr>
              <w:t>Netaikoma</w:t>
            </w:r>
          </w:p>
          <w:p w:rsidR="00466211" w:rsidRPr="006D7516" w:rsidRDefault="00466211" w:rsidP="00466211">
            <w:pPr>
              <w:spacing w:after="0" w:line="240" w:lineRule="auto"/>
              <w:rPr>
                <w:color w:val="000000"/>
                <w:kern w:val="2"/>
                <w:szCs w:val="24"/>
                <w:shd w:val="clear" w:color="auto" w:fill="FFFFFF"/>
              </w:rPr>
            </w:pPr>
          </w:p>
          <w:p w:rsidR="00466211" w:rsidRPr="006D7516" w:rsidRDefault="00466211" w:rsidP="00466211">
            <w:pPr>
              <w:spacing w:after="0" w:line="240" w:lineRule="auto"/>
              <w:rPr>
                <w:color w:val="0070C0"/>
                <w:kern w:val="2"/>
                <w:szCs w:val="24"/>
              </w:rPr>
            </w:pPr>
          </w:p>
        </w:tc>
      </w:tr>
      <w:tr w:rsidR="00466211" w:rsidRPr="006D7516" w:rsidTr="00466211">
        <w:trPr>
          <w:trHeight w:val="300"/>
        </w:trPr>
        <w:tc>
          <w:tcPr>
            <w:tcW w:w="9918" w:type="dxa"/>
            <w:gridSpan w:val="6"/>
          </w:tcPr>
          <w:p w:rsidR="00466211" w:rsidRPr="006D7516" w:rsidRDefault="00466211" w:rsidP="00466211">
            <w:pPr>
              <w:spacing w:after="0" w:line="240" w:lineRule="auto"/>
              <w:jc w:val="center"/>
              <w:rPr>
                <w:b/>
                <w:bCs/>
                <w:kern w:val="2"/>
                <w:szCs w:val="24"/>
              </w:rPr>
            </w:pPr>
            <w:r w:rsidRPr="006D7516">
              <w:rPr>
                <w:b/>
                <w:bCs/>
                <w:kern w:val="2"/>
                <w:szCs w:val="24"/>
              </w:rPr>
              <w:t xml:space="preserve">13. BENDRŲJŲ SĄLYGŲ PAKEITIMAI IR PAPILDYMAI </w:t>
            </w:r>
          </w:p>
          <w:p w:rsidR="00466211" w:rsidRPr="006D7516" w:rsidRDefault="00466211" w:rsidP="00466211">
            <w:pPr>
              <w:spacing w:after="0" w:line="240" w:lineRule="auto"/>
              <w:jc w:val="center"/>
              <w:rPr>
                <w:kern w:val="2"/>
                <w:szCs w:val="24"/>
              </w:rPr>
            </w:pPr>
            <w:r w:rsidRPr="006D7516">
              <w:rPr>
                <w:kern w:val="2"/>
                <w:szCs w:val="24"/>
              </w:rPr>
              <w:t xml:space="preserve">(Netaikoma) </w:t>
            </w:r>
          </w:p>
        </w:tc>
      </w:tr>
      <w:tr w:rsidR="00466211" w:rsidRPr="006D7516" w:rsidTr="00466211">
        <w:trPr>
          <w:trHeight w:val="300"/>
        </w:trPr>
        <w:tc>
          <w:tcPr>
            <w:tcW w:w="9918" w:type="dxa"/>
            <w:gridSpan w:val="6"/>
          </w:tcPr>
          <w:p w:rsidR="00466211" w:rsidRPr="006D7516" w:rsidRDefault="00466211" w:rsidP="00466211">
            <w:pPr>
              <w:spacing w:after="0" w:line="240" w:lineRule="auto"/>
              <w:jc w:val="center"/>
              <w:rPr>
                <w:b/>
                <w:bCs/>
                <w:kern w:val="2"/>
                <w:szCs w:val="24"/>
              </w:rPr>
            </w:pPr>
            <w:r w:rsidRPr="006D7516">
              <w:rPr>
                <w:b/>
                <w:bCs/>
                <w:kern w:val="2"/>
                <w:szCs w:val="24"/>
              </w:rPr>
              <w:t>14. SUTARTIES PRIEDAI</w:t>
            </w:r>
          </w:p>
        </w:tc>
      </w:tr>
      <w:tr w:rsidR="00466211" w:rsidRPr="006D7516" w:rsidTr="00466211">
        <w:trPr>
          <w:trHeight w:val="300"/>
        </w:trPr>
        <w:tc>
          <w:tcPr>
            <w:tcW w:w="2689" w:type="dxa"/>
          </w:tcPr>
          <w:p w:rsidR="00466211" w:rsidRPr="006D7516" w:rsidRDefault="00466211" w:rsidP="00466211">
            <w:pPr>
              <w:spacing w:line="240" w:lineRule="auto"/>
              <w:rPr>
                <w:b/>
                <w:bCs/>
                <w:kern w:val="2"/>
                <w:szCs w:val="24"/>
              </w:rPr>
            </w:pPr>
            <w:r w:rsidRPr="006D7516">
              <w:rPr>
                <w:b/>
                <w:bCs/>
                <w:kern w:val="2"/>
                <w:szCs w:val="24"/>
              </w:rPr>
              <w:t>14.1. Priedas Nr. 1</w:t>
            </w:r>
          </w:p>
        </w:tc>
        <w:tc>
          <w:tcPr>
            <w:tcW w:w="7229" w:type="dxa"/>
            <w:gridSpan w:val="5"/>
          </w:tcPr>
          <w:p w:rsidR="00466211" w:rsidRPr="006D7516" w:rsidRDefault="00466211" w:rsidP="00466211">
            <w:pPr>
              <w:spacing w:after="0" w:line="240" w:lineRule="auto"/>
              <w:rPr>
                <w:b/>
                <w:bCs/>
                <w:kern w:val="2"/>
                <w:szCs w:val="24"/>
              </w:rPr>
            </w:pPr>
            <w:r>
              <w:rPr>
                <w:color w:val="000000"/>
                <w:kern w:val="2"/>
                <w:szCs w:val="24"/>
              </w:rPr>
              <w:t>T</w:t>
            </w:r>
            <w:r w:rsidRPr="006D7516">
              <w:rPr>
                <w:color w:val="000000"/>
                <w:kern w:val="2"/>
                <w:szCs w:val="24"/>
              </w:rPr>
              <w:t>echninė specifikacija</w:t>
            </w:r>
          </w:p>
        </w:tc>
      </w:tr>
      <w:tr w:rsidR="00466211" w:rsidRPr="006D7516" w:rsidTr="00466211">
        <w:trPr>
          <w:trHeight w:val="300"/>
        </w:trPr>
        <w:tc>
          <w:tcPr>
            <w:tcW w:w="2689" w:type="dxa"/>
          </w:tcPr>
          <w:p w:rsidR="00466211" w:rsidRPr="006D7516" w:rsidRDefault="00466211" w:rsidP="00466211">
            <w:pPr>
              <w:spacing w:line="240" w:lineRule="auto"/>
              <w:rPr>
                <w:b/>
                <w:bCs/>
                <w:kern w:val="2"/>
                <w:szCs w:val="24"/>
              </w:rPr>
            </w:pPr>
            <w:r w:rsidRPr="006D7516">
              <w:rPr>
                <w:b/>
                <w:bCs/>
                <w:kern w:val="2"/>
                <w:szCs w:val="24"/>
              </w:rPr>
              <w:t>14.2. Priedas Nr. 2</w:t>
            </w:r>
          </w:p>
        </w:tc>
        <w:tc>
          <w:tcPr>
            <w:tcW w:w="7229" w:type="dxa"/>
            <w:gridSpan w:val="5"/>
          </w:tcPr>
          <w:p w:rsidR="00466211" w:rsidRPr="006D7516" w:rsidRDefault="00466211" w:rsidP="00466211">
            <w:pPr>
              <w:spacing w:after="0" w:line="240" w:lineRule="auto"/>
              <w:rPr>
                <w:b/>
                <w:bCs/>
                <w:kern w:val="2"/>
                <w:szCs w:val="24"/>
              </w:rPr>
            </w:pPr>
            <w:r w:rsidRPr="006D7516">
              <w:rPr>
                <w:szCs w:val="24"/>
              </w:rPr>
              <w:t>Prekių perdavimo–priėmimo aktas</w:t>
            </w:r>
          </w:p>
        </w:tc>
      </w:tr>
      <w:tr w:rsidR="00466211" w:rsidRPr="006D7516" w:rsidTr="00466211">
        <w:trPr>
          <w:trHeight w:val="300"/>
        </w:trPr>
        <w:tc>
          <w:tcPr>
            <w:tcW w:w="2689" w:type="dxa"/>
          </w:tcPr>
          <w:p w:rsidR="00466211" w:rsidRPr="006D7516" w:rsidRDefault="00466211" w:rsidP="00466211">
            <w:pPr>
              <w:spacing w:line="240" w:lineRule="auto"/>
              <w:rPr>
                <w:b/>
                <w:bCs/>
                <w:kern w:val="2"/>
                <w:szCs w:val="24"/>
              </w:rPr>
            </w:pPr>
            <w:r w:rsidRPr="006D7516">
              <w:rPr>
                <w:b/>
                <w:bCs/>
                <w:kern w:val="2"/>
                <w:szCs w:val="24"/>
              </w:rPr>
              <w:t>14.3. Priedas Nr. 3</w:t>
            </w:r>
          </w:p>
        </w:tc>
        <w:tc>
          <w:tcPr>
            <w:tcW w:w="7229" w:type="dxa"/>
            <w:gridSpan w:val="5"/>
          </w:tcPr>
          <w:p w:rsidR="00466211" w:rsidRPr="006D7516" w:rsidRDefault="00466211" w:rsidP="00466211">
            <w:pPr>
              <w:spacing w:after="0" w:line="240" w:lineRule="auto"/>
              <w:rPr>
                <w:b/>
                <w:bCs/>
                <w:kern w:val="2"/>
                <w:szCs w:val="24"/>
              </w:rPr>
            </w:pPr>
            <w:r w:rsidRPr="006D7516">
              <w:rPr>
                <w:color w:val="000000"/>
                <w:kern w:val="2"/>
                <w:szCs w:val="24"/>
              </w:rPr>
              <w:t>Tiekėjo pasiūlymas</w:t>
            </w:r>
          </w:p>
        </w:tc>
      </w:tr>
      <w:tr w:rsidR="00466211" w:rsidRPr="006D7516" w:rsidTr="00466211">
        <w:tc>
          <w:tcPr>
            <w:tcW w:w="9918" w:type="dxa"/>
            <w:gridSpan w:val="6"/>
          </w:tcPr>
          <w:p w:rsidR="00466211" w:rsidRPr="006D7516" w:rsidRDefault="00466211" w:rsidP="00466211">
            <w:pPr>
              <w:spacing w:line="240" w:lineRule="auto"/>
              <w:jc w:val="center"/>
              <w:rPr>
                <w:b/>
                <w:bCs/>
                <w:kern w:val="2"/>
                <w:szCs w:val="24"/>
              </w:rPr>
            </w:pPr>
            <w:r w:rsidRPr="006D7516">
              <w:rPr>
                <w:b/>
                <w:bCs/>
                <w:kern w:val="2"/>
                <w:szCs w:val="24"/>
              </w:rPr>
              <w:t>15. ŠALIŲ ATSTOVŲ PARAŠAI</w:t>
            </w:r>
          </w:p>
        </w:tc>
      </w:tr>
      <w:tr w:rsidR="00466211" w:rsidRPr="006D7516" w:rsidTr="00466211">
        <w:tc>
          <w:tcPr>
            <w:tcW w:w="4788" w:type="dxa"/>
            <w:gridSpan w:val="4"/>
          </w:tcPr>
          <w:p w:rsidR="00466211" w:rsidRPr="006D7516" w:rsidRDefault="00466211" w:rsidP="00466211">
            <w:pPr>
              <w:spacing w:line="240" w:lineRule="auto"/>
              <w:jc w:val="center"/>
              <w:rPr>
                <w:b/>
                <w:bCs/>
                <w:kern w:val="2"/>
                <w:szCs w:val="24"/>
              </w:rPr>
            </w:pPr>
            <w:r w:rsidRPr="006D7516">
              <w:rPr>
                <w:b/>
                <w:bCs/>
                <w:kern w:val="2"/>
                <w:szCs w:val="24"/>
              </w:rPr>
              <w:t>PIRKĖJAS</w:t>
            </w:r>
          </w:p>
        </w:tc>
        <w:tc>
          <w:tcPr>
            <w:tcW w:w="5130" w:type="dxa"/>
            <w:gridSpan w:val="2"/>
          </w:tcPr>
          <w:p w:rsidR="00466211" w:rsidRPr="006D7516" w:rsidRDefault="00466211" w:rsidP="00466211">
            <w:pPr>
              <w:spacing w:line="240" w:lineRule="auto"/>
              <w:jc w:val="center"/>
              <w:rPr>
                <w:b/>
                <w:bCs/>
                <w:kern w:val="2"/>
                <w:szCs w:val="24"/>
              </w:rPr>
            </w:pPr>
            <w:r w:rsidRPr="006D7516">
              <w:rPr>
                <w:b/>
                <w:bCs/>
                <w:kern w:val="2"/>
                <w:szCs w:val="24"/>
              </w:rPr>
              <w:t>TIEKĖJAS</w:t>
            </w:r>
          </w:p>
        </w:tc>
      </w:tr>
      <w:tr w:rsidR="00466211" w:rsidRPr="006D7516" w:rsidTr="00466211">
        <w:tc>
          <w:tcPr>
            <w:tcW w:w="4788" w:type="dxa"/>
            <w:gridSpan w:val="4"/>
          </w:tcPr>
          <w:p w:rsidR="00466211" w:rsidRPr="006D7516" w:rsidRDefault="00466211" w:rsidP="00466211">
            <w:pPr>
              <w:spacing w:line="240" w:lineRule="auto"/>
              <w:jc w:val="center"/>
              <w:rPr>
                <w:kern w:val="2"/>
                <w:szCs w:val="24"/>
              </w:rPr>
            </w:pPr>
            <w:r>
              <w:rPr>
                <w:color w:val="4472C4"/>
                <w:kern w:val="2"/>
                <w:szCs w:val="24"/>
              </w:rPr>
              <w:t>(nurodomos atstovo pareigos, vardas, pavardė)</w:t>
            </w:r>
          </w:p>
        </w:tc>
        <w:tc>
          <w:tcPr>
            <w:tcW w:w="5130" w:type="dxa"/>
            <w:gridSpan w:val="2"/>
          </w:tcPr>
          <w:p w:rsidR="00466211" w:rsidRPr="006D7516" w:rsidRDefault="00466211" w:rsidP="00466211">
            <w:pPr>
              <w:spacing w:line="240" w:lineRule="auto"/>
              <w:jc w:val="center"/>
              <w:rPr>
                <w:kern w:val="2"/>
                <w:szCs w:val="24"/>
              </w:rPr>
            </w:pPr>
            <w:r>
              <w:rPr>
                <w:color w:val="4472C4"/>
                <w:kern w:val="2"/>
                <w:szCs w:val="24"/>
              </w:rPr>
              <w:t>(nurodomos atstovo pareigos, vardas, pavardė)</w:t>
            </w:r>
          </w:p>
        </w:tc>
      </w:tr>
      <w:tr w:rsidR="00466211" w:rsidRPr="006D7516" w:rsidTr="00466211">
        <w:tc>
          <w:tcPr>
            <w:tcW w:w="4788" w:type="dxa"/>
            <w:gridSpan w:val="4"/>
          </w:tcPr>
          <w:p w:rsidR="00466211" w:rsidRPr="006D7516" w:rsidRDefault="00466211" w:rsidP="00466211">
            <w:pPr>
              <w:spacing w:line="240" w:lineRule="auto"/>
              <w:jc w:val="center"/>
              <w:rPr>
                <w:b/>
                <w:bCs/>
                <w:kern w:val="2"/>
                <w:szCs w:val="24"/>
              </w:rPr>
            </w:pPr>
          </w:p>
          <w:p w:rsidR="00466211" w:rsidRPr="00C63982" w:rsidRDefault="00466211" w:rsidP="00466211">
            <w:pPr>
              <w:spacing w:line="240" w:lineRule="auto"/>
              <w:jc w:val="center"/>
              <w:rPr>
                <w:b/>
                <w:bCs/>
                <w:color w:val="2E74B5" w:themeColor="accent5" w:themeShade="BF"/>
                <w:kern w:val="2"/>
                <w:szCs w:val="24"/>
              </w:rPr>
            </w:pPr>
            <w:r w:rsidRPr="00C63982">
              <w:rPr>
                <w:b/>
                <w:bCs/>
                <w:color w:val="2E74B5" w:themeColor="accent5" w:themeShade="BF"/>
                <w:kern w:val="2"/>
                <w:szCs w:val="24"/>
              </w:rPr>
              <w:t>(parašas)</w:t>
            </w:r>
          </w:p>
          <w:p w:rsidR="00466211" w:rsidRPr="006D7516" w:rsidRDefault="00466211" w:rsidP="00466211">
            <w:pPr>
              <w:spacing w:line="240" w:lineRule="auto"/>
              <w:jc w:val="center"/>
              <w:rPr>
                <w:b/>
                <w:bCs/>
                <w:kern w:val="2"/>
                <w:szCs w:val="24"/>
              </w:rPr>
            </w:pPr>
          </w:p>
          <w:p w:rsidR="00466211" w:rsidRPr="006D7516" w:rsidRDefault="00466211" w:rsidP="00466211">
            <w:pPr>
              <w:spacing w:line="240" w:lineRule="auto"/>
              <w:jc w:val="center"/>
              <w:rPr>
                <w:b/>
                <w:bCs/>
                <w:kern w:val="2"/>
                <w:szCs w:val="24"/>
              </w:rPr>
            </w:pPr>
          </w:p>
        </w:tc>
        <w:tc>
          <w:tcPr>
            <w:tcW w:w="5130" w:type="dxa"/>
            <w:gridSpan w:val="2"/>
          </w:tcPr>
          <w:p w:rsidR="00466211" w:rsidRPr="006D7516" w:rsidRDefault="00466211" w:rsidP="00466211">
            <w:pPr>
              <w:spacing w:line="240" w:lineRule="auto"/>
              <w:jc w:val="center"/>
              <w:rPr>
                <w:b/>
                <w:bCs/>
                <w:kern w:val="2"/>
                <w:szCs w:val="24"/>
              </w:rPr>
            </w:pPr>
          </w:p>
          <w:p w:rsidR="00466211" w:rsidRPr="006D7516" w:rsidRDefault="00466211" w:rsidP="00466211">
            <w:pPr>
              <w:spacing w:line="240" w:lineRule="auto"/>
              <w:jc w:val="center"/>
              <w:rPr>
                <w:b/>
                <w:bCs/>
                <w:kern w:val="2"/>
                <w:szCs w:val="24"/>
              </w:rPr>
            </w:pPr>
            <w:r w:rsidRPr="00EB49DD">
              <w:rPr>
                <w:b/>
                <w:bCs/>
                <w:color w:val="007BB8"/>
                <w:kern w:val="2"/>
                <w:szCs w:val="24"/>
              </w:rPr>
              <w:t>(parašas)</w:t>
            </w:r>
          </w:p>
        </w:tc>
      </w:tr>
    </w:tbl>
    <w:p w:rsidR="00466211" w:rsidRDefault="00466211" w:rsidP="00466211">
      <w:pPr>
        <w:spacing w:line="240" w:lineRule="auto"/>
        <w:jc w:val="center"/>
        <w:rPr>
          <w:color w:val="000000"/>
          <w:szCs w:val="24"/>
        </w:rPr>
      </w:pPr>
      <w:r w:rsidRPr="006D7516">
        <w:rPr>
          <w:color w:val="000000"/>
          <w:szCs w:val="24"/>
        </w:rPr>
        <w:t>_______________</w:t>
      </w:r>
    </w:p>
    <w:p w:rsidR="00466211" w:rsidRDefault="00466211">
      <w:pPr>
        <w:spacing w:after="160" w:line="259" w:lineRule="auto"/>
        <w:rPr>
          <w:szCs w:val="24"/>
        </w:rPr>
      </w:pPr>
      <w:r>
        <w:rPr>
          <w:szCs w:val="24"/>
        </w:rPr>
        <w:br w:type="page"/>
      </w:r>
    </w:p>
    <w:p w:rsidR="00466211" w:rsidRDefault="00466211" w:rsidP="00466211">
      <w:pPr>
        <w:tabs>
          <w:tab w:val="left" w:pos="5245"/>
        </w:tabs>
        <w:spacing w:line="240" w:lineRule="auto"/>
        <w:ind w:left="5245"/>
        <w:rPr>
          <w:color w:val="000000"/>
        </w:rPr>
      </w:pPr>
      <w:r>
        <w:rPr>
          <w:color w:val="000000"/>
        </w:rPr>
        <w:lastRenderedPageBreak/>
        <w:t>202</w:t>
      </w:r>
      <w:r w:rsidR="00087B2E">
        <w:rPr>
          <w:color w:val="000000"/>
        </w:rPr>
        <w:t>6</w:t>
      </w:r>
      <w:r>
        <w:rPr>
          <w:color w:val="000000"/>
        </w:rPr>
        <w:t>__-__-__</w:t>
      </w:r>
      <w:r>
        <w:rPr>
          <w:bCs/>
          <w:szCs w:val="24"/>
        </w:rPr>
        <w:t>Prekių pirkimo-pardavimo sutarties</w:t>
      </w:r>
      <w:r>
        <w:rPr>
          <w:szCs w:val="24"/>
          <w:lang w:eastAsia="ru-RU"/>
        </w:rPr>
        <w:t xml:space="preserve"> </w:t>
      </w:r>
      <w:r>
        <w:rPr>
          <w:color w:val="000000"/>
        </w:rPr>
        <w:t xml:space="preserve">Nr. ______/_________       </w:t>
      </w:r>
    </w:p>
    <w:p w:rsidR="00466211" w:rsidRDefault="00466211" w:rsidP="00466211">
      <w:pPr>
        <w:spacing w:line="240" w:lineRule="auto"/>
        <w:ind w:left="4525" w:firstLine="720"/>
        <w:rPr>
          <w:b/>
          <w:color w:val="000000"/>
          <w:szCs w:val="24"/>
        </w:rPr>
      </w:pPr>
      <w:r>
        <w:rPr>
          <w:color w:val="000000"/>
        </w:rPr>
        <w:t>1 priedas</w:t>
      </w:r>
    </w:p>
    <w:p w:rsidR="00466211" w:rsidRDefault="00466211" w:rsidP="00466211">
      <w:pPr>
        <w:tabs>
          <w:tab w:val="left" w:pos="5245"/>
        </w:tabs>
        <w:spacing w:line="240" w:lineRule="auto"/>
        <w:ind w:left="5670"/>
        <w:jc w:val="both"/>
        <w:rPr>
          <w:color w:val="000000"/>
        </w:rPr>
      </w:pPr>
    </w:p>
    <w:p w:rsidR="00466211" w:rsidRDefault="00466211" w:rsidP="00466211">
      <w:pPr>
        <w:tabs>
          <w:tab w:val="left" w:pos="2940"/>
          <w:tab w:val="left" w:pos="5245"/>
        </w:tabs>
        <w:spacing w:line="240" w:lineRule="auto"/>
        <w:jc w:val="center"/>
        <w:rPr>
          <w:b/>
          <w:color w:val="000000"/>
          <w:szCs w:val="24"/>
          <w:lang w:eastAsia="lt-LT"/>
        </w:rPr>
      </w:pPr>
    </w:p>
    <w:p w:rsidR="00466211" w:rsidRDefault="00466211" w:rsidP="00466211">
      <w:pPr>
        <w:tabs>
          <w:tab w:val="left" w:pos="2940"/>
          <w:tab w:val="left" w:pos="5245"/>
        </w:tabs>
        <w:spacing w:line="240" w:lineRule="auto"/>
        <w:jc w:val="center"/>
        <w:rPr>
          <w:b/>
          <w:color w:val="000000"/>
          <w:szCs w:val="24"/>
          <w:lang w:eastAsia="lt-LT"/>
        </w:rPr>
      </w:pPr>
      <w:r>
        <w:rPr>
          <w:b/>
          <w:color w:val="000000"/>
          <w:szCs w:val="24"/>
          <w:lang w:eastAsia="lt-LT"/>
        </w:rPr>
        <w:t>TECHNINĖ SPECIFIKACIJA</w:t>
      </w:r>
    </w:p>
    <w:p w:rsidR="00466211" w:rsidRDefault="00466211" w:rsidP="00466211">
      <w:pPr>
        <w:tabs>
          <w:tab w:val="left" w:pos="2940"/>
          <w:tab w:val="left" w:pos="5245"/>
        </w:tabs>
        <w:spacing w:line="240" w:lineRule="auto"/>
        <w:jc w:val="center"/>
        <w:rPr>
          <w:b/>
          <w:color w:val="000000"/>
          <w:szCs w:val="24"/>
          <w:lang w:eastAsia="lt-LT"/>
        </w:rPr>
      </w:pPr>
    </w:p>
    <w:p w:rsidR="00466211" w:rsidRDefault="00466211" w:rsidP="00466211">
      <w:pPr>
        <w:tabs>
          <w:tab w:val="left" w:pos="2940"/>
          <w:tab w:val="left" w:pos="5245"/>
        </w:tabs>
        <w:spacing w:line="240" w:lineRule="auto"/>
        <w:jc w:val="center"/>
        <w:rPr>
          <w:bCs/>
          <w:i/>
          <w:color w:val="000000"/>
          <w:szCs w:val="24"/>
          <w:lang w:eastAsia="lt-LT"/>
        </w:rPr>
      </w:pPr>
      <w:r>
        <w:rPr>
          <w:bCs/>
          <w:i/>
          <w:color w:val="000000"/>
          <w:szCs w:val="24"/>
          <w:lang w:eastAsia="lt-LT"/>
        </w:rPr>
        <w:t>Dėstymas</w:t>
      </w:r>
    </w:p>
    <w:p w:rsidR="00466211" w:rsidRDefault="00466211" w:rsidP="00466211">
      <w:pPr>
        <w:tabs>
          <w:tab w:val="left" w:pos="2940"/>
          <w:tab w:val="left" w:pos="5245"/>
        </w:tabs>
        <w:spacing w:line="240" w:lineRule="auto"/>
        <w:jc w:val="center"/>
        <w:rPr>
          <w:b/>
          <w:color w:val="000000"/>
          <w:szCs w:val="24"/>
          <w:lang w:eastAsia="lt-LT"/>
        </w:rPr>
      </w:pPr>
    </w:p>
    <w:p w:rsidR="00466211" w:rsidRPr="00BA4BD2" w:rsidRDefault="00466211" w:rsidP="00466211">
      <w:pPr>
        <w:tabs>
          <w:tab w:val="left" w:pos="5245"/>
        </w:tabs>
        <w:spacing w:line="240" w:lineRule="auto"/>
        <w:ind w:firstLine="720"/>
        <w:jc w:val="center"/>
        <w:rPr>
          <w:bCs/>
          <w:color w:val="000000"/>
          <w:szCs w:val="24"/>
        </w:rPr>
      </w:pPr>
      <w:r w:rsidRPr="00634D11">
        <w:rPr>
          <w:bCs/>
          <w:color w:val="000000"/>
          <w:szCs w:val="24"/>
        </w:rPr>
        <w:t>_______________</w:t>
      </w:r>
    </w:p>
    <w:p w:rsidR="00466211" w:rsidRDefault="00466211" w:rsidP="00466211">
      <w:pPr>
        <w:tabs>
          <w:tab w:val="left" w:pos="5245"/>
        </w:tabs>
        <w:spacing w:line="240" w:lineRule="auto"/>
        <w:ind w:left="5245"/>
        <w:rPr>
          <w:color w:val="000000"/>
        </w:rPr>
      </w:pPr>
      <w:r>
        <w:rPr>
          <w:color w:val="000000"/>
        </w:rPr>
        <w:t>202</w:t>
      </w:r>
      <w:r w:rsidR="00087B2E">
        <w:rPr>
          <w:color w:val="000000"/>
        </w:rPr>
        <w:t>6</w:t>
      </w:r>
      <w:r>
        <w:rPr>
          <w:color w:val="000000"/>
        </w:rPr>
        <w:t>__-__-__</w:t>
      </w:r>
      <w:r>
        <w:rPr>
          <w:bCs/>
          <w:szCs w:val="24"/>
        </w:rPr>
        <w:t>Prekių pirkimo-pardavimo sutarties</w:t>
      </w:r>
      <w:r>
        <w:rPr>
          <w:szCs w:val="24"/>
          <w:lang w:eastAsia="ru-RU"/>
        </w:rPr>
        <w:t xml:space="preserve"> </w:t>
      </w:r>
      <w:r>
        <w:rPr>
          <w:color w:val="000000"/>
        </w:rPr>
        <w:t xml:space="preserve">Nr. ______/_________       </w:t>
      </w:r>
    </w:p>
    <w:p w:rsidR="00466211" w:rsidRDefault="00466211" w:rsidP="00466211">
      <w:pPr>
        <w:spacing w:line="240" w:lineRule="auto"/>
        <w:ind w:left="4525" w:firstLine="720"/>
        <w:rPr>
          <w:b/>
          <w:color w:val="000000"/>
          <w:szCs w:val="24"/>
        </w:rPr>
      </w:pPr>
      <w:r>
        <w:rPr>
          <w:color w:val="000000"/>
        </w:rPr>
        <w:t>2 priedas</w:t>
      </w:r>
    </w:p>
    <w:p w:rsidR="00466211" w:rsidRDefault="00466211" w:rsidP="00466211">
      <w:pPr>
        <w:spacing w:line="240" w:lineRule="auto"/>
        <w:jc w:val="both"/>
        <w:rPr>
          <w:szCs w:val="24"/>
        </w:rPr>
      </w:pPr>
    </w:p>
    <w:p w:rsidR="00466211" w:rsidRDefault="00466211">
      <w:pPr>
        <w:spacing w:after="160" w:line="259" w:lineRule="auto"/>
        <w:rPr>
          <w:szCs w:val="24"/>
        </w:rPr>
      </w:pPr>
      <w:r>
        <w:rPr>
          <w:szCs w:val="24"/>
        </w:rPr>
        <w:br w:type="page"/>
      </w:r>
    </w:p>
    <w:p w:rsidR="00466211" w:rsidRDefault="00466211" w:rsidP="00466211">
      <w:pPr>
        <w:spacing w:line="240" w:lineRule="auto"/>
        <w:jc w:val="both"/>
        <w:rPr>
          <w:szCs w:val="24"/>
        </w:rPr>
      </w:pPr>
    </w:p>
    <w:p w:rsidR="00466211" w:rsidRPr="0017659B" w:rsidRDefault="00466211" w:rsidP="00466211">
      <w:pPr>
        <w:spacing w:after="0" w:line="240" w:lineRule="auto"/>
        <w:jc w:val="center"/>
        <w:rPr>
          <w:b/>
          <w:i/>
          <w:iCs/>
          <w:color w:val="000000"/>
          <w:szCs w:val="24"/>
        </w:rPr>
      </w:pPr>
      <w:r w:rsidRPr="0017659B">
        <w:rPr>
          <w:b/>
          <w:i/>
          <w:iCs/>
          <w:color w:val="000000"/>
          <w:szCs w:val="24"/>
        </w:rPr>
        <w:t>(Prekių perdavimo</w:t>
      </w:r>
      <w:r w:rsidRPr="0017659B">
        <w:rPr>
          <w:i/>
          <w:iCs/>
          <w:color w:val="000000"/>
          <w:szCs w:val="24"/>
        </w:rPr>
        <w:t>–</w:t>
      </w:r>
      <w:r w:rsidRPr="0017659B">
        <w:rPr>
          <w:b/>
          <w:i/>
          <w:iCs/>
          <w:color w:val="000000"/>
          <w:szCs w:val="24"/>
        </w:rPr>
        <w:t>priėmimo akto forma)</w:t>
      </w:r>
    </w:p>
    <w:p w:rsidR="00466211" w:rsidRPr="003C7307" w:rsidRDefault="00466211" w:rsidP="00466211">
      <w:pPr>
        <w:spacing w:after="0" w:line="240" w:lineRule="auto"/>
        <w:jc w:val="center"/>
        <w:rPr>
          <w:b/>
          <w:color w:val="000000"/>
          <w:szCs w:val="24"/>
        </w:rPr>
      </w:pPr>
    </w:p>
    <w:p w:rsidR="00466211" w:rsidRPr="003C7307" w:rsidRDefault="00466211" w:rsidP="00466211">
      <w:pPr>
        <w:spacing w:after="0" w:line="240" w:lineRule="auto"/>
        <w:jc w:val="center"/>
        <w:rPr>
          <w:b/>
          <w:color w:val="000000"/>
          <w:szCs w:val="24"/>
        </w:rPr>
      </w:pPr>
      <w:r w:rsidRPr="003C7307">
        <w:rPr>
          <w:b/>
          <w:color w:val="000000"/>
          <w:szCs w:val="24"/>
        </w:rPr>
        <w:t>PREKIŲ PERDAVIMO</w:t>
      </w:r>
      <w:r w:rsidRPr="003C7307">
        <w:rPr>
          <w:color w:val="000000"/>
          <w:szCs w:val="24"/>
        </w:rPr>
        <w:t>–</w:t>
      </w:r>
      <w:r w:rsidRPr="003C7307">
        <w:rPr>
          <w:b/>
          <w:color w:val="000000"/>
          <w:szCs w:val="24"/>
        </w:rPr>
        <w:t>PRIĖMIMO AKTAS NR. _____</w:t>
      </w:r>
    </w:p>
    <w:p w:rsidR="00466211" w:rsidRPr="003C7307" w:rsidRDefault="00466211" w:rsidP="00466211">
      <w:pPr>
        <w:spacing w:after="0" w:line="240" w:lineRule="auto"/>
        <w:jc w:val="center"/>
        <w:rPr>
          <w:color w:val="000000"/>
          <w:szCs w:val="24"/>
        </w:rPr>
      </w:pPr>
    </w:p>
    <w:p w:rsidR="00466211" w:rsidRPr="003C7307" w:rsidRDefault="00466211" w:rsidP="00466211">
      <w:pPr>
        <w:spacing w:after="0" w:line="240" w:lineRule="auto"/>
        <w:jc w:val="center"/>
        <w:rPr>
          <w:color w:val="000000"/>
          <w:szCs w:val="24"/>
        </w:rPr>
      </w:pPr>
      <w:r w:rsidRPr="003C7307">
        <w:rPr>
          <w:color w:val="000000"/>
          <w:szCs w:val="24"/>
        </w:rPr>
        <w:t>20___ m. _________ ___ d.</w:t>
      </w:r>
    </w:p>
    <w:p w:rsidR="00466211" w:rsidRPr="003C7307" w:rsidRDefault="00466211" w:rsidP="00466211">
      <w:pPr>
        <w:spacing w:after="0" w:line="240" w:lineRule="auto"/>
        <w:jc w:val="center"/>
        <w:rPr>
          <w:color w:val="000000"/>
          <w:szCs w:val="24"/>
        </w:rPr>
      </w:pPr>
      <w:r w:rsidRPr="003C7307">
        <w:rPr>
          <w:color w:val="000000"/>
          <w:szCs w:val="24"/>
        </w:rPr>
        <w:t>Vilnius</w:t>
      </w:r>
    </w:p>
    <w:p w:rsidR="00466211" w:rsidRPr="003C7307" w:rsidRDefault="00466211" w:rsidP="00466211">
      <w:pPr>
        <w:spacing w:after="0" w:line="240" w:lineRule="auto"/>
        <w:jc w:val="both"/>
        <w:rPr>
          <w:b/>
          <w:color w:val="000000"/>
          <w:szCs w:val="24"/>
        </w:rPr>
      </w:pPr>
    </w:p>
    <w:p w:rsidR="00466211" w:rsidRPr="003C7307" w:rsidRDefault="00466211" w:rsidP="00466211">
      <w:pPr>
        <w:spacing w:after="0" w:line="240" w:lineRule="auto"/>
        <w:ind w:firstLine="720"/>
        <w:jc w:val="both"/>
        <w:rPr>
          <w:color w:val="000000"/>
          <w:vertAlign w:val="superscript"/>
        </w:rPr>
      </w:pPr>
      <w:r w:rsidRPr="003C7307">
        <w:rPr>
          <w:b/>
          <w:color w:val="000000"/>
        </w:rPr>
        <w:t xml:space="preserve">Tiekėjas </w:t>
      </w:r>
      <w:r w:rsidRPr="003C7307">
        <w:rPr>
          <w:color w:val="000000"/>
        </w:rPr>
        <w:t>– ______________________________ , atstovaujamas __________________________,</w:t>
      </w:r>
    </w:p>
    <w:p w:rsidR="00466211" w:rsidRDefault="00466211" w:rsidP="00466211">
      <w:pPr>
        <w:spacing w:after="0" w:line="240" w:lineRule="auto"/>
        <w:ind w:firstLine="720"/>
        <w:jc w:val="both"/>
        <w:rPr>
          <w:color w:val="000000"/>
          <w:vertAlign w:val="superscript"/>
        </w:rPr>
      </w:pPr>
      <w:r w:rsidRPr="003C7307">
        <w:rPr>
          <w:color w:val="000000"/>
        </w:rPr>
        <w:t xml:space="preserve">                                     </w:t>
      </w:r>
      <w:r w:rsidRPr="003C7307">
        <w:rPr>
          <w:color w:val="000000"/>
          <w:vertAlign w:val="superscript"/>
        </w:rPr>
        <w:t xml:space="preserve">(įmonės pavadinimas, kodas) </w:t>
      </w:r>
      <w:r w:rsidRPr="003C7307">
        <w:rPr>
          <w:color w:val="000000"/>
          <w:vertAlign w:val="superscript"/>
        </w:rPr>
        <w:tab/>
      </w:r>
      <w:r w:rsidRPr="003C7307">
        <w:rPr>
          <w:color w:val="000000"/>
          <w:vertAlign w:val="superscript"/>
        </w:rPr>
        <w:tab/>
      </w:r>
      <w:r>
        <w:rPr>
          <w:color w:val="000000"/>
          <w:vertAlign w:val="superscript"/>
        </w:rPr>
        <w:t xml:space="preserve"> (p</w:t>
      </w:r>
      <w:r w:rsidRPr="003C7307">
        <w:rPr>
          <w:color w:val="000000"/>
          <w:vertAlign w:val="superscript"/>
        </w:rPr>
        <w:t>areigų pavadinimas, vardas, pavardė)</w:t>
      </w:r>
    </w:p>
    <w:p w:rsidR="00466211" w:rsidRPr="003C7307" w:rsidRDefault="00466211" w:rsidP="00466211">
      <w:pPr>
        <w:spacing w:after="0" w:line="240" w:lineRule="auto"/>
        <w:ind w:firstLine="720"/>
        <w:jc w:val="both"/>
        <w:rPr>
          <w:color w:val="000000"/>
          <w:vertAlign w:val="superscript"/>
        </w:rPr>
      </w:pPr>
    </w:p>
    <w:p w:rsidR="00466211" w:rsidRPr="003C7307" w:rsidRDefault="00466211" w:rsidP="00466211">
      <w:pPr>
        <w:spacing w:after="0" w:line="240" w:lineRule="auto"/>
        <w:jc w:val="both"/>
        <w:rPr>
          <w:color w:val="000000"/>
        </w:rPr>
      </w:pPr>
      <w:r w:rsidRPr="003C7307">
        <w:rPr>
          <w:color w:val="000000"/>
        </w:rPr>
        <w:t>veikiančio pagal _______________________________,</w:t>
      </w:r>
      <w:r w:rsidRPr="003C7307">
        <w:rPr>
          <w:color w:val="000000"/>
          <w:vertAlign w:val="superscript"/>
        </w:rPr>
        <w:t xml:space="preserve"> </w:t>
      </w:r>
      <w:r>
        <w:rPr>
          <w:color w:val="000000"/>
          <w:vertAlign w:val="superscript"/>
        </w:rPr>
        <w:t xml:space="preserve"> </w:t>
      </w:r>
      <w:r w:rsidRPr="003C7307">
        <w:rPr>
          <w:color w:val="000000"/>
        </w:rPr>
        <w:t>vadovaudamasis 20___ m. _________ __ d.</w:t>
      </w:r>
    </w:p>
    <w:p w:rsidR="00466211" w:rsidRDefault="00466211" w:rsidP="00466211">
      <w:pPr>
        <w:spacing w:after="0" w:line="240" w:lineRule="auto"/>
        <w:jc w:val="both"/>
        <w:rPr>
          <w:color w:val="000000"/>
          <w:vertAlign w:val="superscript"/>
        </w:rPr>
      </w:pPr>
      <w:r w:rsidRPr="003C7307">
        <w:rPr>
          <w:color w:val="000000"/>
          <w:vertAlign w:val="superscript"/>
        </w:rPr>
        <w:t xml:space="preserve">       </w:t>
      </w:r>
      <w:r w:rsidRPr="003C7307">
        <w:rPr>
          <w:color w:val="000000"/>
          <w:vertAlign w:val="superscript"/>
        </w:rPr>
        <w:tab/>
      </w:r>
      <w:r w:rsidRPr="003C7307">
        <w:rPr>
          <w:color w:val="000000"/>
          <w:vertAlign w:val="superscript"/>
        </w:rPr>
        <w:tab/>
        <w:t xml:space="preserve"> (atstovavimo pagrindas)</w:t>
      </w:r>
    </w:p>
    <w:p w:rsidR="00466211" w:rsidRPr="003C7307" w:rsidRDefault="00466211" w:rsidP="00466211">
      <w:pPr>
        <w:spacing w:after="0" w:line="240" w:lineRule="auto"/>
        <w:jc w:val="both"/>
        <w:rPr>
          <w:color w:val="000000"/>
          <w:vertAlign w:val="superscript"/>
        </w:rPr>
      </w:pPr>
    </w:p>
    <w:p w:rsidR="00466211" w:rsidRPr="003C7307" w:rsidRDefault="00466211" w:rsidP="00466211">
      <w:pPr>
        <w:spacing w:after="0" w:line="240" w:lineRule="auto"/>
        <w:jc w:val="both"/>
        <w:rPr>
          <w:color w:val="000000"/>
        </w:rPr>
      </w:pPr>
      <w:r w:rsidRPr="003C7307">
        <w:rPr>
          <w:color w:val="000000"/>
        </w:rPr>
        <w:t>____________________________ viešojo pirkimo-pardavimo sutartimi Nr.  ___________/__________,</w:t>
      </w:r>
    </w:p>
    <w:p w:rsidR="00466211" w:rsidRDefault="00466211" w:rsidP="00466211">
      <w:pPr>
        <w:spacing w:after="0" w:line="240" w:lineRule="auto"/>
        <w:rPr>
          <w:color w:val="000000"/>
          <w:vertAlign w:val="superscript"/>
        </w:rPr>
      </w:pPr>
      <w:r w:rsidRPr="003C7307">
        <w:rPr>
          <w:color w:val="000000"/>
          <w:vertAlign w:val="superscript"/>
        </w:rPr>
        <w:t xml:space="preserve">     (perkamų prekių pavadinimas)</w:t>
      </w:r>
    </w:p>
    <w:p w:rsidR="00466211" w:rsidRPr="003C7307" w:rsidRDefault="00466211" w:rsidP="00466211">
      <w:pPr>
        <w:spacing w:after="0" w:line="240" w:lineRule="auto"/>
        <w:rPr>
          <w:color w:val="000000"/>
          <w:vertAlign w:val="superscript"/>
        </w:rPr>
      </w:pPr>
    </w:p>
    <w:p w:rsidR="00466211" w:rsidRDefault="00466211" w:rsidP="00466211">
      <w:pPr>
        <w:spacing w:after="0" w:line="240" w:lineRule="auto"/>
        <w:jc w:val="both"/>
        <w:rPr>
          <w:color w:val="000000"/>
        </w:rPr>
      </w:pPr>
      <w:r w:rsidRPr="003C7307">
        <w:rPr>
          <w:color w:val="000000"/>
        </w:rPr>
        <w:t>tiekė ir perdavė visas Prekes Pirkėjui</w:t>
      </w:r>
      <w:r>
        <w:rPr>
          <w:color w:val="000000"/>
        </w:rPr>
        <w:t>.</w:t>
      </w:r>
    </w:p>
    <w:p w:rsidR="00466211" w:rsidRPr="003C7307" w:rsidRDefault="00466211" w:rsidP="00466211">
      <w:pPr>
        <w:spacing w:after="0" w:line="240" w:lineRule="auto"/>
        <w:jc w:val="both"/>
        <w:rPr>
          <w:color w:val="000000"/>
          <w:vertAlign w:val="superscript"/>
        </w:rPr>
      </w:pPr>
    </w:p>
    <w:p w:rsidR="00466211" w:rsidRPr="003C7307" w:rsidRDefault="00466211" w:rsidP="00466211">
      <w:pPr>
        <w:spacing w:after="0" w:line="240" w:lineRule="auto"/>
        <w:ind w:firstLine="720"/>
        <w:jc w:val="both"/>
        <w:rPr>
          <w:color w:val="000000"/>
        </w:rPr>
      </w:pPr>
      <w:r w:rsidRPr="003C7307">
        <w:rPr>
          <w:b/>
          <w:color w:val="000000"/>
        </w:rPr>
        <w:t>Pirkėjas</w:t>
      </w:r>
      <w:r w:rsidRPr="003C7307">
        <w:rPr>
          <w:color w:val="000000"/>
        </w:rPr>
        <w:t xml:space="preserve"> – ______________________________________________________, atstovaujamas </w:t>
      </w:r>
    </w:p>
    <w:p w:rsidR="00466211" w:rsidRDefault="00466211" w:rsidP="00466211">
      <w:pPr>
        <w:spacing w:after="0" w:line="240" w:lineRule="auto"/>
        <w:ind w:firstLine="720"/>
        <w:jc w:val="both"/>
        <w:rPr>
          <w:color w:val="000000"/>
          <w:vertAlign w:val="superscript"/>
        </w:rPr>
      </w:pPr>
      <w:r w:rsidRPr="003C7307">
        <w:rPr>
          <w:color w:val="000000"/>
          <w:vertAlign w:val="superscript"/>
        </w:rPr>
        <w:t xml:space="preserve">                                    </w:t>
      </w:r>
      <w:r w:rsidRPr="003C7307">
        <w:rPr>
          <w:color w:val="000000"/>
          <w:vertAlign w:val="superscript"/>
        </w:rPr>
        <w:tab/>
      </w:r>
      <w:r w:rsidRPr="003C7307">
        <w:rPr>
          <w:color w:val="000000"/>
          <w:vertAlign w:val="superscript"/>
        </w:rPr>
        <w:tab/>
      </w:r>
      <w:r w:rsidRPr="003C7307">
        <w:rPr>
          <w:color w:val="000000"/>
          <w:vertAlign w:val="superscript"/>
        </w:rPr>
        <w:tab/>
        <w:t xml:space="preserve"> (įstaigos pavadinimas, kodas)</w:t>
      </w:r>
    </w:p>
    <w:p w:rsidR="00466211" w:rsidRPr="003C7307" w:rsidRDefault="00466211" w:rsidP="00466211">
      <w:pPr>
        <w:spacing w:after="0" w:line="240" w:lineRule="auto"/>
        <w:ind w:firstLine="720"/>
        <w:jc w:val="both"/>
        <w:rPr>
          <w:color w:val="000000"/>
          <w:vertAlign w:val="superscript"/>
        </w:rPr>
      </w:pPr>
    </w:p>
    <w:p w:rsidR="00466211" w:rsidRPr="003C7307" w:rsidRDefault="00466211" w:rsidP="00466211">
      <w:pPr>
        <w:spacing w:after="0" w:line="240" w:lineRule="auto"/>
        <w:jc w:val="both"/>
        <w:rPr>
          <w:color w:val="000000"/>
        </w:rPr>
      </w:pPr>
      <w:r w:rsidRPr="003C7307">
        <w:rPr>
          <w:color w:val="000000"/>
        </w:rPr>
        <w:t>_________________________________________________________________________________,</w:t>
      </w:r>
    </w:p>
    <w:p w:rsidR="00466211" w:rsidRDefault="00466211" w:rsidP="00466211">
      <w:pPr>
        <w:spacing w:after="0" w:line="240" w:lineRule="auto"/>
        <w:jc w:val="both"/>
        <w:rPr>
          <w:color w:val="000000"/>
          <w:vertAlign w:val="superscript"/>
        </w:rPr>
      </w:pPr>
      <w:r w:rsidRPr="003C7307">
        <w:rPr>
          <w:color w:val="000000"/>
        </w:rPr>
        <w:t xml:space="preserve">                                           </w:t>
      </w:r>
      <w:r w:rsidRPr="003C7307">
        <w:rPr>
          <w:color w:val="000000"/>
          <w:vertAlign w:val="superscript"/>
        </w:rPr>
        <w:t>(pareigų pavadinimas, vardas, pavardė)</w:t>
      </w:r>
    </w:p>
    <w:p w:rsidR="00466211" w:rsidRPr="003C7307" w:rsidRDefault="00466211" w:rsidP="00466211">
      <w:pPr>
        <w:spacing w:after="0" w:line="240" w:lineRule="auto"/>
        <w:jc w:val="both"/>
        <w:rPr>
          <w:color w:val="000000"/>
          <w:vertAlign w:val="superscript"/>
        </w:rPr>
      </w:pPr>
    </w:p>
    <w:p w:rsidR="00466211" w:rsidRPr="003C7307" w:rsidRDefault="00466211" w:rsidP="00466211">
      <w:pPr>
        <w:spacing w:after="0" w:line="240" w:lineRule="auto"/>
        <w:jc w:val="both"/>
        <w:rPr>
          <w:color w:val="000000"/>
        </w:rPr>
      </w:pPr>
      <w:r w:rsidRPr="003C7307">
        <w:rPr>
          <w:color w:val="000000"/>
        </w:rPr>
        <w:t xml:space="preserve">veikiančio pagal ____________________________________________________________________, </w:t>
      </w:r>
    </w:p>
    <w:p w:rsidR="00466211" w:rsidRDefault="00466211" w:rsidP="00466211">
      <w:pPr>
        <w:spacing w:after="0" w:line="240" w:lineRule="auto"/>
        <w:jc w:val="both"/>
        <w:rPr>
          <w:color w:val="000000"/>
          <w:vertAlign w:val="superscript"/>
        </w:rPr>
      </w:pPr>
      <w:r w:rsidRPr="003C7307">
        <w:rPr>
          <w:color w:val="000000"/>
          <w:vertAlign w:val="superscript"/>
        </w:rPr>
        <w:t xml:space="preserve">                                              </w:t>
      </w:r>
      <w:r w:rsidRPr="003C7307">
        <w:rPr>
          <w:color w:val="000000"/>
          <w:vertAlign w:val="superscript"/>
        </w:rPr>
        <w:tab/>
      </w:r>
      <w:r w:rsidRPr="003C7307">
        <w:rPr>
          <w:color w:val="000000"/>
          <w:vertAlign w:val="superscript"/>
        </w:rPr>
        <w:tab/>
        <w:t xml:space="preserve"> (atstovavimo pagrindas)</w:t>
      </w:r>
    </w:p>
    <w:p w:rsidR="00466211" w:rsidRPr="003C7307" w:rsidRDefault="00466211" w:rsidP="00466211">
      <w:pPr>
        <w:spacing w:after="0" w:line="240" w:lineRule="auto"/>
        <w:jc w:val="both"/>
        <w:rPr>
          <w:color w:val="000000"/>
          <w:vertAlign w:val="superscript"/>
        </w:rPr>
      </w:pPr>
    </w:p>
    <w:p w:rsidR="00466211" w:rsidRDefault="00466211" w:rsidP="00466211">
      <w:pPr>
        <w:spacing w:after="0" w:line="240" w:lineRule="auto"/>
        <w:jc w:val="both"/>
        <w:rPr>
          <w:color w:val="000000"/>
        </w:rPr>
      </w:pPr>
      <w:r w:rsidRPr="003C7307">
        <w:rPr>
          <w:color w:val="000000"/>
        </w:rPr>
        <w:t>priėmė iš Tiekėjo visas prekes.</w:t>
      </w:r>
    </w:p>
    <w:p w:rsidR="00466211" w:rsidRPr="003C7307" w:rsidRDefault="00466211" w:rsidP="00466211">
      <w:pPr>
        <w:spacing w:after="0" w:line="240" w:lineRule="auto"/>
        <w:jc w:val="both"/>
        <w:rPr>
          <w:color w:val="000000"/>
        </w:rPr>
      </w:pPr>
    </w:p>
    <w:p w:rsidR="00466211" w:rsidRPr="003C7307" w:rsidRDefault="00466211" w:rsidP="00466211">
      <w:pPr>
        <w:spacing w:after="0" w:line="240" w:lineRule="auto"/>
        <w:ind w:firstLine="720"/>
        <w:jc w:val="both"/>
        <w:rPr>
          <w:color w:val="000000"/>
        </w:rPr>
      </w:pPr>
      <w:r w:rsidRPr="003C7307">
        <w:rPr>
          <w:color w:val="000000"/>
        </w:rPr>
        <w:t>Atsižvelgiant į tai, Pirkėjas turi sumokėt</w:t>
      </w:r>
      <w:r>
        <w:rPr>
          <w:color w:val="000000"/>
        </w:rPr>
        <w:t>i Tiekėjui _______________ eurų</w:t>
      </w:r>
      <w:r w:rsidRPr="003C7307">
        <w:rPr>
          <w:color w:val="000000"/>
        </w:rPr>
        <w:t xml:space="preserve"> ( ___________________) </w:t>
      </w:r>
    </w:p>
    <w:p w:rsidR="00466211" w:rsidRDefault="00466211" w:rsidP="00466211">
      <w:pPr>
        <w:spacing w:after="0" w:line="240" w:lineRule="auto"/>
        <w:ind w:firstLine="720"/>
        <w:jc w:val="both"/>
        <w:rPr>
          <w:color w:val="000000"/>
          <w:vertAlign w:val="superscript"/>
        </w:rPr>
      </w:pPr>
      <w:r w:rsidRPr="003C7307">
        <w:rPr>
          <w:color w:val="000000"/>
        </w:rPr>
        <w:t xml:space="preserve">                                                                                       </w:t>
      </w:r>
      <w:r w:rsidRPr="003C7307">
        <w:rPr>
          <w:color w:val="000000"/>
          <w:vertAlign w:val="superscript"/>
        </w:rPr>
        <w:t xml:space="preserve">(suma skaičiais) </w:t>
      </w:r>
      <w:r w:rsidRPr="003C7307">
        <w:rPr>
          <w:color w:val="000000"/>
          <w:vertAlign w:val="superscript"/>
        </w:rPr>
        <w:tab/>
      </w:r>
      <w:r w:rsidRPr="003C7307">
        <w:rPr>
          <w:color w:val="000000"/>
          <w:vertAlign w:val="superscript"/>
        </w:rPr>
        <w:tab/>
        <w:t>(suma žodžiais)</w:t>
      </w:r>
    </w:p>
    <w:p w:rsidR="00466211" w:rsidRPr="003C7307" w:rsidRDefault="00466211" w:rsidP="00466211">
      <w:pPr>
        <w:spacing w:after="0" w:line="240" w:lineRule="auto"/>
        <w:ind w:firstLine="720"/>
        <w:jc w:val="both"/>
        <w:rPr>
          <w:color w:val="000000"/>
          <w:vertAlign w:val="superscript"/>
        </w:rPr>
      </w:pPr>
    </w:p>
    <w:p w:rsidR="00466211" w:rsidRPr="003C7307" w:rsidRDefault="00466211" w:rsidP="00466211">
      <w:pPr>
        <w:keepLines/>
        <w:tabs>
          <w:tab w:val="left" w:pos="5812"/>
        </w:tabs>
        <w:spacing w:after="0" w:line="240" w:lineRule="auto"/>
        <w:jc w:val="both"/>
        <w:rPr>
          <w:b/>
          <w:color w:val="000000"/>
        </w:rPr>
      </w:pPr>
      <w:r w:rsidRPr="003C7307">
        <w:rPr>
          <w:b/>
          <w:color w:val="000000"/>
        </w:rPr>
        <w:t>Perdavė</w:t>
      </w:r>
    </w:p>
    <w:p w:rsidR="00466211" w:rsidRPr="003C7307" w:rsidRDefault="00466211" w:rsidP="00466211">
      <w:pPr>
        <w:keepNext/>
        <w:spacing w:after="0" w:line="240" w:lineRule="auto"/>
        <w:ind w:hanging="720"/>
        <w:jc w:val="both"/>
        <w:outlineLvl w:val="2"/>
        <w:rPr>
          <w:color w:val="000000"/>
        </w:rPr>
      </w:pPr>
      <w:r w:rsidRPr="003C7307">
        <w:rPr>
          <w:color w:val="000000"/>
        </w:rPr>
        <w:t>____________________</w:t>
      </w:r>
      <w:r w:rsidRPr="003C7307">
        <w:rPr>
          <w:color w:val="000000"/>
        </w:rPr>
        <w:tab/>
      </w:r>
      <w:r w:rsidRPr="003C7307">
        <w:rPr>
          <w:color w:val="000000"/>
        </w:rPr>
        <w:tab/>
        <w:t xml:space="preserve">___________ </w:t>
      </w:r>
      <w:r w:rsidRPr="003C7307">
        <w:rPr>
          <w:color w:val="000000"/>
        </w:rPr>
        <w:tab/>
      </w:r>
      <w:r w:rsidRPr="003C7307">
        <w:rPr>
          <w:color w:val="000000"/>
        </w:rPr>
        <w:tab/>
      </w:r>
      <w:r w:rsidRPr="003C7307">
        <w:rPr>
          <w:color w:val="000000"/>
        </w:rPr>
        <w:tab/>
        <w:t>______________</w:t>
      </w:r>
    </w:p>
    <w:p w:rsidR="00466211" w:rsidRPr="003C7307" w:rsidRDefault="00466211" w:rsidP="00466211">
      <w:pPr>
        <w:spacing w:after="0" w:line="240" w:lineRule="auto"/>
        <w:jc w:val="both"/>
        <w:rPr>
          <w:color w:val="000000"/>
          <w:vertAlign w:val="superscript"/>
        </w:rPr>
      </w:pPr>
      <w:r w:rsidRPr="003C7307">
        <w:rPr>
          <w:color w:val="000000"/>
          <w:vertAlign w:val="superscript"/>
        </w:rPr>
        <w:t xml:space="preserve">  (pareigų pavadinimas)</w:t>
      </w:r>
      <w:r w:rsidRPr="003C7307">
        <w:rPr>
          <w:color w:val="000000"/>
          <w:vertAlign w:val="superscript"/>
        </w:rPr>
        <w:tab/>
      </w:r>
      <w:r w:rsidRPr="003C7307">
        <w:rPr>
          <w:color w:val="000000"/>
          <w:vertAlign w:val="superscript"/>
        </w:rPr>
        <w:tab/>
        <w:t>(parašas)</w:t>
      </w:r>
      <w:r w:rsidRPr="003C7307">
        <w:rPr>
          <w:color w:val="000000"/>
          <w:vertAlign w:val="superscript"/>
        </w:rPr>
        <w:tab/>
      </w:r>
      <w:r w:rsidRPr="003C7307">
        <w:rPr>
          <w:color w:val="000000"/>
          <w:vertAlign w:val="superscript"/>
        </w:rPr>
        <w:tab/>
      </w:r>
      <w:r w:rsidRPr="003C7307">
        <w:rPr>
          <w:color w:val="000000"/>
          <w:vertAlign w:val="superscript"/>
        </w:rPr>
        <w:tab/>
        <w:t>(vardas, pavardė)</w:t>
      </w:r>
    </w:p>
    <w:p w:rsidR="00466211" w:rsidRDefault="00466211" w:rsidP="00466211">
      <w:pPr>
        <w:spacing w:after="0" w:line="240" w:lineRule="auto"/>
        <w:jc w:val="both"/>
        <w:rPr>
          <w:color w:val="000000"/>
        </w:rPr>
      </w:pPr>
      <w:r w:rsidRPr="003C7307">
        <w:rPr>
          <w:color w:val="000000"/>
        </w:rPr>
        <w:tab/>
      </w:r>
      <w:r w:rsidRPr="003C7307">
        <w:rPr>
          <w:color w:val="000000"/>
        </w:rPr>
        <w:tab/>
      </w:r>
      <w:r w:rsidRPr="003C7307">
        <w:rPr>
          <w:color w:val="000000"/>
        </w:rPr>
        <w:tab/>
        <w:t>A.V.</w:t>
      </w:r>
    </w:p>
    <w:p w:rsidR="00466211" w:rsidRPr="003C7307" w:rsidRDefault="00466211" w:rsidP="00466211">
      <w:pPr>
        <w:spacing w:after="0" w:line="240" w:lineRule="auto"/>
        <w:jc w:val="both"/>
        <w:rPr>
          <w:color w:val="000000"/>
        </w:rPr>
      </w:pPr>
    </w:p>
    <w:p w:rsidR="00466211" w:rsidRPr="003C7307" w:rsidRDefault="00466211" w:rsidP="00466211">
      <w:pPr>
        <w:spacing w:after="0" w:line="240" w:lineRule="auto"/>
        <w:jc w:val="both"/>
        <w:rPr>
          <w:b/>
          <w:color w:val="000000"/>
        </w:rPr>
      </w:pPr>
      <w:r w:rsidRPr="003C7307">
        <w:rPr>
          <w:b/>
          <w:color w:val="000000"/>
        </w:rPr>
        <w:t>Priėmė</w:t>
      </w:r>
    </w:p>
    <w:p w:rsidR="00466211" w:rsidRPr="003C7307" w:rsidRDefault="00466211" w:rsidP="00466211">
      <w:pPr>
        <w:keepNext/>
        <w:spacing w:after="0" w:line="240" w:lineRule="auto"/>
        <w:ind w:hanging="720"/>
        <w:jc w:val="both"/>
        <w:outlineLvl w:val="2"/>
        <w:rPr>
          <w:color w:val="000000"/>
        </w:rPr>
      </w:pPr>
      <w:r w:rsidRPr="003C7307">
        <w:rPr>
          <w:color w:val="000000"/>
        </w:rPr>
        <w:t>____________________</w:t>
      </w:r>
      <w:r w:rsidRPr="003C7307">
        <w:rPr>
          <w:color w:val="000000"/>
        </w:rPr>
        <w:tab/>
      </w:r>
      <w:r w:rsidRPr="003C7307">
        <w:rPr>
          <w:color w:val="000000"/>
        </w:rPr>
        <w:tab/>
        <w:t xml:space="preserve">____________   </w:t>
      </w:r>
      <w:r w:rsidRPr="003C7307">
        <w:rPr>
          <w:color w:val="000000"/>
        </w:rPr>
        <w:tab/>
      </w:r>
      <w:r w:rsidRPr="003C7307">
        <w:rPr>
          <w:color w:val="000000"/>
        </w:rPr>
        <w:tab/>
        <w:t>______________</w:t>
      </w:r>
    </w:p>
    <w:p w:rsidR="00466211" w:rsidRPr="003C7307" w:rsidRDefault="00466211" w:rsidP="00466211">
      <w:pPr>
        <w:spacing w:after="0" w:line="240" w:lineRule="auto"/>
        <w:jc w:val="both"/>
        <w:rPr>
          <w:color w:val="000000"/>
          <w:vertAlign w:val="superscript"/>
        </w:rPr>
      </w:pPr>
      <w:r w:rsidRPr="003C7307">
        <w:rPr>
          <w:color w:val="000000"/>
        </w:rPr>
        <w:t xml:space="preserve">  </w:t>
      </w:r>
      <w:r w:rsidRPr="003C7307">
        <w:rPr>
          <w:color w:val="000000"/>
          <w:vertAlign w:val="superscript"/>
        </w:rPr>
        <w:t>(pareigų pavadinimas)</w:t>
      </w:r>
      <w:r w:rsidRPr="003C7307">
        <w:rPr>
          <w:color w:val="000000"/>
          <w:vertAlign w:val="superscript"/>
        </w:rPr>
        <w:tab/>
      </w:r>
      <w:r w:rsidRPr="003C7307">
        <w:rPr>
          <w:color w:val="000000"/>
          <w:vertAlign w:val="superscript"/>
        </w:rPr>
        <w:tab/>
        <w:t>(parašas)</w:t>
      </w:r>
      <w:r w:rsidRPr="003C7307">
        <w:rPr>
          <w:color w:val="000000"/>
          <w:vertAlign w:val="superscript"/>
        </w:rPr>
        <w:tab/>
      </w:r>
      <w:r w:rsidRPr="003C7307">
        <w:rPr>
          <w:color w:val="000000"/>
          <w:vertAlign w:val="superscript"/>
        </w:rPr>
        <w:tab/>
      </w:r>
      <w:r w:rsidRPr="003C7307">
        <w:rPr>
          <w:color w:val="000000"/>
          <w:vertAlign w:val="superscript"/>
        </w:rPr>
        <w:tab/>
        <w:t xml:space="preserve"> (vardas, pavardė)</w:t>
      </w:r>
    </w:p>
    <w:p w:rsidR="00466211" w:rsidRDefault="00466211" w:rsidP="00466211">
      <w:pPr>
        <w:spacing w:after="0" w:line="240" w:lineRule="auto"/>
        <w:jc w:val="both"/>
        <w:rPr>
          <w:color w:val="000000"/>
        </w:rPr>
      </w:pPr>
      <w:r w:rsidRPr="003C7307">
        <w:rPr>
          <w:color w:val="000000"/>
        </w:rPr>
        <w:tab/>
      </w:r>
      <w:r w:rsidRPr="003C7307">
        <w:rPr>
          <w:color w:val="000000"/>
        </w:rPr>
        <w:tab/>
      </w:r>
      <w:r w:rsidRPr="003C7307">
        <w:rPr>
          <w:color w:val="000000"/>
        </w:rPr>
        <w:tab/>
        <w:t>A.V.</w:t>
      </w:r>
    </w:p>
    <w:p w:rsidR="00466211" w:rsidRDefault="00466211" w:rsidP="00466211">
      <w:pPr>
        <w:spacing w:line="240" w:lineRule="auto"/>
        <w:jc w:val="both"/>
        <w:rPr>
          <w:color w:val="000000"/>
        </w:rPr>
      </w:pPr>
    </w:p>
    <w:p w:rsidR="00466211" w:rsidRDefault="00466211" w:rsidP="00466211">
      <w:pPr>
        <w:spacing w:line="240" w:lineRule="auto"/>
        <w:jc w:val="both"/>
      </w:pPr>
      <w:r>
        <w:rPr>
          <w:b/>
        </w:rPr>
        <w:t xml:space="preserve">Patvirtiname, </w:t>
      </w:r>
      <w:r>
        <w:t xml:space="preserve">kad buvo laikomasi Sutarties Specialiųjų sąlygų 12.5 papunktyje savarankiškai nustatyto aplinkos apsaugos kriterijaus: Tiekėjas priėmė panaudotas (netinkamas naudoti) Prekes </w:t>
      </w:r>
      <w:r w:rsidRPr="006D7516">
        <w:rPr>
          <w:szCs w:val="24"/>
        </w:rPr>
        <w:t>–</w:t>
      </w:r>
      <w:r>
        <w:t xml:space="preserve"> eksploatacines medžiagas spausdintuvams, ir įsipareigoja jas sutvarkyti vadovaujantis atliekų tvarkymą reglamentuojančiais teisės aktais ar perduoti įmonėms, turinčioms teisę tokias atliekas tvarkyti. </w:t>
      </w:r>
    </w:p>
    <w:p w:rsidR="00466211" w:rsidRPr="00DC3470" w:rsidRDefault="00466211" w:rsidP="00466211">
      <w:pPr>
        <w:spacing w:line="240" w:lineRule="auto"/>
        <w:jc w:val="center"/>
        <w:rPr>
          <w:b/>
          <w:color w:val="000000"/>
        </w:rPr>
      </w:pPr>
      <w:r w:rsidRPr="003C7307">
        <w:rPr>
          <w:color w:val="000000"/>
          <w:szCs w:val="24"/>
        </w:rPr>
        <w:t>______</w:t>
      </w:r>
      <w:r w:rsidRPr="003C7307">
        <w:rPr>
          <w:b/>
          <w:color w:val="000000"/>
        </w:rPr>
        <w:t>__________________</w:t>
      </w:r>
    </w:p>
    <w:p w:rsidR="00466211" w:rsidRDefault="00466211">
      <w:pPr>
        <w:spacing w:after="160" w:line="259" w:lineRule="auto"/>
        <w:rPr>
          <w:color w:val="000000"/>
        </w:rPr>
      </w:pPr>
      <w:r>
        <w:rPr>
          <w:color w:val="000000"/>
        </w:rPr>
        <w:br w:type="page"/>
      </w:r>
    </w:p>
    <w:p w:rsidR="00466211" w:rsidRDefault="00466211" w:rsidP="00466211">
      <w:pPr>
        <w:tabs>
          <w:tab w:val="left" w:pos="5245"/>
        </w:tabs>
        <w:spacing w:line="240" w:lineRule="auto"/>
        <w:ind w:left="5245"/>
        <w:rPr>
          <w:color w:val="000000"/>
        </w:rPr>
      </w:pPr>
      <w:r>
        <w:rPr>
          <w:color w:val="000000"/>
        </w:rPr>
        <w:lastRenderedPageBreak/>
        <w:t>202</w:t>
      </w:r>
      <w:r w:rsidR="00087B2E">
        <w:rPr>
          <w:color w:val="000000"/>
        </w:rPr>
        <w:t>6</w:t>
      </w:r>
      <w:r>
        <w:rPr>
          <w:color w:val="000000"/>
        </w:rPr>
        <w:t>__-__-__</w:t>
      </w:r>
      <w:r>
        <w:rPr>
          <w:bCs/>
          <w:szCs w:val="24"/>
        </w:rPr>
        <w:t>Prekių pirkimo-pardavimo sutarties</w:t>
      </w:r>
      <w:r>
        <w:rPr>
          <w:szCs w:val="24"/>
          <w:lang w:eastAsia="ru-RU"/>
        </w:rPr>
        <w:t xml:space="preserve"> </w:t>
      </w:r>
      <w:r>
        <w:rPr>
          <w:color w:val="000000"/>
        </w:rPr>
        <w:t xml:space="preserve">Nr. ______/_________       </w:t>
      </w:r>
    </w:p>
    <w:p w:rsidR="00466211" w:rsidRDefault="00466211" w:rsidP="00466211">
      <w:pPr>
        <w:spacing w:line="240" w:lineRule="auto"/>
        <w:ind w:left="4525" w:firstLine="720"/>
        <w:rPr>
          <w:b/>
          <w:color w:val="000000"/>
          <w:szCs w:val="24"/>
        </w:rPr>
      </w:pPr>
      <w:r>
        <w:rPr>
          <w:color w:val="000000"/>
        </w:rPr>
        <w:t>3 priedas</w:t>
      </w:r>
    </w:p>
    <w:p w:rsidR="00466211" w:rsidRDefault="00466211" w:rsidP="00466211">
      <w:pPr>
        <w:spacing w:line="240" w:lineRule="auto"/>
        <w:ind w:left="4950" w:firstLine="720"/>
        <w:rPr>
          <w:color w:val="000000"/>
        </w:rPr>
      </w:pPr>
    </w:p>
    <w:p w:rsidR="00466211" w:rsidRDefault="00466211" w:rsidP="00466211">
      <w:pPr>
        <w:spacing w:line="240" w:lineRule="auto"/>
        <w:jc w:val="center"/>
        <w:rPr>
          <w:b/>
        </w:rPr>
      </w:pPr>
    </w:p>
    <w:p w:rsidR="00466211" w:rsidRDefault="00466211" w:rsidP="00466211">
      <w:pPr>
        <w:spacing w:line="240" w:lineRule="auto"/>
        <w:jc w:val="center"/>
        <w:rPr>
          <w:b/>
        </w:rPr>
      </w:pPr>
      <w:r>
        <w:rPr>
          <w:b/>
        </w:rPr>
        <w:t>TIEKĖJO PASIŪLYMAS</w:t>
      </w:r>
    </w:p>
    <w:p w:rsidR="00466211" w:rsidRDefault="00466211" w:rsidP="00466211">
      <w:pPr>
        <w:spacing w:line="240" w:lineRule="auto"/>
        <w:rPr>
          <w:szCs w:val="24"/>
        </w:rPr>
      </w:pPr>
    </w:p>
    <w:p w:rsidR="00466211" w:rsidRPr="0017659B" w:rsidRDefault="00466211" w:rsidP="00466211">
      <w:pPr>
        <w:spacing w:line="240" w:lineRule="auto"/>
        <w:ind w:firstLine="720"/>
        <w:jc w:val="center"/>
        <w:rPr>
          <w:i/>
          <w:iCs/>
          <w:szCs w:val="24"/>
        </w:rPr>
      </w:pPr>
      <w:r w:rsidRPr="0017659B">
        <w:rPr>
          <w:i/>
          <w:iCs/>
          <w:szCs w:val="24"/>
        </w:rPr>
        <w:t>Dėstymas</w:t>
      </w:r>
    </w:p>
    <w:p w:rsidR="00466211" w:rsidRDefault="00466211" w:rsidP="00466211">
      <w:pPr>
        <w:spacing w:line="240" w:lineRule="auto"/>
        <w:jc w:val="center"/>
        <w:rPr>
          <w:szCs w:val="24"/>
        </w:rPr>
      </w:pPr>
      <w:r>
        <w:rPr>
          <w:color w:val="000000"/>
          <w:szCs w:val="24"/>
        </w:rPr>
        <w:t>_______________</w:t>
      </w:r>
    </w:p>
    <w:p w:rsidR="00466211" w:rsidRDefault="00466211" w:rsidP="00466211">
      <w:pPr>
        <w:autoSpaceDE w:val="0"/>
        <w:autoSpaceDN w:val="0"/>
        <w:adjustRightInd w:val="0"/>
        <w:spacing w:line="240" w:lineRule="auto"/>
        <w:ind w:left="5245"/>
        <w:rPr>
          <w:color w:val="000000"/>
        </w:rPr>
      </w:pPr>
    </w:p>
    <w:p w:rsidR="00466211" w:rsidRDefault="00466211" w:rsidP="00466211">
      <w:pPr>
        <w:autoSpaceDE w:val="0"/>
        <w:autoSpaceDN w:val="0"/>
        <w:adjustRightInd w:val="0"/>
        <w:spacing w:line="240" w:lineRule="auto"/>
        <w:ind w:left="5245"/>
        <w:rPr>
          <w:color w:val="000000"/>
        </w:rPr>
      </w:pPr>
    </w:p>
    <w:p w:rsidR="00466211" w:rsidRDefault="00466211" w:rsidP="00466211">
      <w:pPr>
        <w:autoSpaceDE w:val="0"/>
        <w:autoSpaceDN w:val="0"/>
        <w:adjustRightInd w:val="0"/>
        <w:spacing w:line="240" w:lineRule="auto"/>
        <w:ind w:left="5245"/>
        <w:rPr>
          <w:szCs w:val="24"/>
        </w:rPr>
      </w:pPr>
    </w:p>
    <w:p w:rsidR="00C17C33" w:rsidRDefault="00C17C33" w:rsidP="00466211">
      <w:pPr>
        <w:spacing w:line="240" w:lineRule="auto"/>
      </w:pPr>
    </w:p>
    <w:sectPr w:rsidR="00C17C33" w:rsidSect="00466211">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code="1"/>
      <w:pgMar w:top="1134" w:right="567" w:bottom="709" w:left="1701" w:header="426"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4F3B" w:rsidRDefault="00904F3B" w:rsidP="00466211">
      <w:pPr>
        <w:spacing w:after="0" w:line="240" w:lineRule="auto"/>
      </w:pPr>
      <w:r>
        <w:separator/>
      </w:r>
    </w:p>
  </w:endnote>
  <w:endnote w:type="continuationSeparator" w:id="0">
    <w:p w:rsidR="00904F3B" w:rsidRDefault="00904F3B" w:rsidP="004662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5832" w:rsidRPr="0017413C" w:rsidRDefault="00904F3B">
    <w:pPr>
      <w:tabs>
        <w:tab w:val="center" w:pos="4680"/>
        <w:tab w:val="right" w:pos="9360"/>
      </w:tabs>
      <w:spacing w:after="160" w:line="259" w:lineRule="auto"/>
      <w:rPr>
        <w:kern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5832" w:rsidRPr="009511B0" w:rsidRDefault="00904F3B">
    <w:pPr>
      <w:tabs>
        <w:tab w:val="center" w:pos="4680"/>
        <w:tab w:val="right" w:pos="9360"/>
      </w:tabs>
      <w:spacing w:after="160" w:line="259" w:lineRule="auto"/>
      <w:rPr>
        <w:kern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5832" w:rsidRPr="009511B0" w:rsidRDefault="00904F3B">
    <w:pPr>
      <w:tabs>
        <w:tab w:val="center" w:pos="4680"/>
        <w:tab w:val="right" w:pos="9360"/>
      </w:tabs>
      <w:spacing w:after="160" w:line="259" w:lineRule="auto"/>
      <w:rPr>
        <w:kern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4F3B" w:rsidRDefault="00904F3B" w:rsidP="00466211">
      <w:pPr>
        <w:spacing w:after="0" w:line="240" w:lineRule="auto"/>
      </w:pPr>
      <w:r>
        <w:separator/>
      </w:r>
    </w:p>
  </w:footnote>
  <w:footnote w:type="continuationSeparator" w:id="0">
    <w:p w:rsidR="00904F3B" w:rsidRDefault="00904F3B" w:rsidP="004662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5832" w:rsidRPr="0017413C" w:rsidRDefault="00904F3B">
    <w:pPr>
      <w:tabs>
        <w:tab w:val="center" w:pos="4680"/>
        <w:tab w:val="right" w:pos="9360"/>
      </w:tabs>
      <w:spacing w:after="160" w:line="259" w:lineRule="auto"/>
      <w:rPr>
        <w:kern w:val="2"/>
      </w:rPr>
    </w:pPr>
  </w:p>
  <w:p w:rsidR="005A5832" w:rsidRPr="006D7516" w:rsidRDefault="00904F3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5832" w:rsidRPr="006D7516" w:rsidRDefault="00EA66D0" w:rsidP="00A10867">
    <w:pPr>
      <w:tabs>
        <w:tab w:val="center" w:pos="4819"/>
        <w:tab w:val="right" w:pos="9638"/>
      </w:tabs>
      <w:jc w:val="center"/>
    </w:pPr>
    <w:r w:rsidRPr="006D7516">
      <w:fldChar w:fldCharType="begin"/>
    </w:r>
    <w:r w:rsidRPr="006D7516">
      <w:instrText>PAGE   \* MERGEFORMAT</w:instrText>
    </w:r>
    <w:r w:rsidRPr="006D7516">
      <w:fldChar w:fldCharType="separate"/>
    </w:r>
    <w:r w:rsidRPr="0017413C">
      <w:t>23</w:t>
    </w:r>
    <w:r w:rsidRPr="006D7516">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5832" w:rsidRPr="006D7516" w:rsidRDefault="00EA66D0" w:rsidP="00FD1807">
    <w:pPr>
      <w:tabs>
        <w:tab w:val="center" w:pos="4819"/>
        <w:tab w:val="right" w:pos="9638"/>
      </w:tabs>
      <w:jc w:val="right"/>
      <w:rPr>
        <w:rFonts w:eastAsia="Arial"/>
      </w:rPr>
    </w:pPr>
    <w:r w:rsidRPr="006D7516">
      <w:rPr>
        <w:rFonts w:eastAsia="Arial"/>
      </w:rPr>
      <w:t>Projektas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proofState w:spelling="clean" w:grammar="clean"/>
  <w:defaultTabStop w:val="1296"/>
  <w:hyphenationZone w:val="396"/>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211"/>
    <w:rsid w:val="00087B2E"/>
    <w:rsid w:val="00466211"/>
    <w:rsid w:val="005F6F83"/>
    <w:rsid w:val="00904F3B"/>
    <w:rsid w:val="00C17C33"/>
    <w:rsid w:val="00DF2894"/>
    <w:rsid w:val="00EA66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41E918D-AEF9-478F-B209-C1A217E8B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466211"/>
    <w:pPr>
      <w:spacing w:after="200" w:line="276" w:lineRule="auto"/>
    </w:pPr>
    <w:rPr>
      <w:rFonts w:ascii="Times New Roman" w:eastAsia="Calibri" w:hAnsi="Times New Roman"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46621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4045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dra@inzinerijoslicejus.ktu.edu"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mailto:danute@inzinerijoslicejus.ktu.edu"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jolanta.grineviciute@inzinerijoslicejus.ktu.edu"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11</Pages>
  <Words>13143</Words>
  <Characters>7492</Characters>
  <Application>Microsoft Office Word</Application>
  <DocSecurity>0</DocSecurity>
  <Lines>62</Lines>
  <Paragraphs>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Mokslas</dc:creator>
  <cp:keywords/>
  <dc:description/>
  <cp:lastModifiedBy>Mokslas</cp:lastModifiedBy>
  <cp:revision>3</cp:revision>
  <dcterms:created xsi:type="dcterms:W3CDTF">2026-01-27T17:10:00Z</dcterms:created>
  <dcterms:modified xsi:type="dcterms:W3CDTF">2026-01-28T16:07:00Z</dcterms:modified>
</cp:coreProperties>
</file>