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0F45B29" w:rsidR="00313183" w:rsidRPr="00F14B7A" w:rsidRDefault="004115D4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5D4">
        <w:rPr>
          <w:rFonts w:ascii="Times New Roman" w:eastAsia="TimesNewRomanPS-BoldMT" w:hAnsi="Times New Roman" w:cs="Times New Roman"/>
          <w:b/>
          <w:bCs/>
          <w:sz w:val="24"/>
          <w:szCs w:val="24"/>
        </w:rPr>
        <w:t>FORMALDEHIDO TIRPALAS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9F0D7A6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4115D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ABE12EF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4115D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334CFF6" w14:textId="77777777" w:rsidR="004115D4" w:rsidRPr="00F14B7A" w:rsidRDefault="004115D4" w:rsidP="00411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5D4">
        <w:rPr>
          <w:rFonts w:ascii="Times New Roman" w:eastAsia="TimesNewRomanPS-BoldMT" w:hAnsi="Times New Roman" w:cs="Times New Roman"/>
          <w:b/>
          <w:bCs/>
          <w:sz w:val="24"/>
          <w:szCs w:val="24"/>
        </w:rPr>
        <w:t>FORMALDEHIDO TIRPALAS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540"/>
        <w:gridCol w:w="6401"/>
        <w:gridCol w:w="2977"/>
        <w:gridCol w:w="222"/>
      </w:tblGrid>
      <w:tr w:rsidR="004115D4" w:rsidRPr="004115D4" w14:paraId="5855A882" w14:textId="77777777" w:rsidTr="004115D4">
        <w:trPr>
          <w:gridAfter w:val="1"/>
          <w:wAfter w:w="222" w:type="dxa"/>
          <w:trHeight w:val="8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17F2" w14:textId="77777777" w:rsidR="004115D4" w:rsidRPr="004115D4" w:rsidRDefault="004115D4" w:rsidP="0041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8198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8685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4115D4" w:rsidRPr="004115D4" w14:paraId="71803088" w14:textId="77777777" w:rsidTr="004115D4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575E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6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B0AD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BC88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8586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4115D4" w:rsidRPr="004115D4" w14:paraId="07DC89FF" w14:textId="77777777" w:rsidTr="004115D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DD2BCDA" w14:textId="77777777" w:rsidR="004115D4" w:rsidRPr="004115D4" w:rsidRDefault="004115D4" w:rsidP="0041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8A3E350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411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Formaldehido</w:t>
            </w:r>
            <w:proofErr w:type="spellEnd"/>
            <w:r w:rsidRPr="00411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tirpalas sterilizacijai 2%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7863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9B3F6A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115D4" w:rsidRPr="004115D4" w14:paraId="77465A0F" w14:textId="77777777" w:rsidTr="004115D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2A6AFDD" w14:textId="77777777" w:rsidR="004115D4" w:rsidRPr="004115D4" w:rsidRDefault="004115D4" w:rsidP="0041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B57BEA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4115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Formaldehido</w:t>
            </w:r>
            <w:proofErr w:type="spellEnd"/>
            <w:r w:rsidRPr="004115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tirpalas 2% (810 l)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968D" w14:textId="77777777" w:rsidR="004115D4" w:rsidRPr="004115D4" w:rsidRDefault="004115D4" w:rsidP="004115D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1F7131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115D4" w:rsidRPr="004115D4" w14:paraId="1915CA56" w14:textId="77777777" w:rsidTr="004115D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FBEA" w14:textId="77777777" w:rsidR="004115D4" w:rsidRPr="004115D4" w:rsidRDefault="004115D4" w:rsidP="0041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339F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Formaldehido</w:t>
            </w:r>
            <w:proofErr w:type="spellEnd"/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tirpalas turi būti skirtas naudoti įstaigos turimam žemos temperatūros sterilizatoriui.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3F05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5557CA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115D4" w:rsidRPr="004115D4" w14:paraId="64DB68A8" w14:textId="77777777" w:rsidTr="004115D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F292" w14:textId="77777777" w:rsidR="004115D4" w:rsidRPr="004115D4" w:rsidRDefault="004115D4" w:rsidP="0041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C71F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Formaldehido</w:t>
            </w:r>
            <w:proofErr w:type="spellEnd"/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koncentracija tirpale turi būti ne didesnė kaip 2 %.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C24F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B32692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115D4" w:rsidRPr="004115D4" w14:paraId="0348878A" w14:textId="77777777" w:rsidTr="004115D4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E905" w14:textId="77777777" w:rsidR="004115D4" w:rsidRPr="004115D4" w:rsidRDefault="004115D4" w:rsidP="0041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A458C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Produktas turi būti tiekiamas atsparioje, vienkartinėje, perdirbamoje mažo tankio polietileno (LDPE) pakuotėje, kurios talpa – 2,7 (+ 0,1) litro.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F8CF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17D4B8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115D4" w:rsidRPr="004115D4" w14:paraId="20657DEB" w14:textId="77777777" w:rsidTr="004115D4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73CE" w14:textId="77777777" w:rsidR="004115D4" w:rsidRPr="004115D4" w:rsidRDefault="004115D4" w:rsidP="0041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61EE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Pakuotė turi būti tinkama naudoti žemos temperatūros </w:t>
            </w:r>
            <w:proofErr w:type="spellStart"/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formaldehido</w:t>
            </w:r>
            <w:proofErr w:type="spellEnd"/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sterilizacijos procese sterilizatoriuje MATACHANA 130 LF.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CBDE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41C669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115D4" w:rsidRPr="004115D4" w14:paraId="61C561F7" w14:textId="77777777" w:rsidTr="004115D4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6231" w14:textId="77777777" w:rsidR="004115D4" w:rsidRPr="004115D4" w:rsidRDefault="004115D4" w:rsidP="0041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FF4BD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Formaldehido</w:t>
            </w:r>
            <w:proofErr w:type="spellEnd"/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2 % tirpalas turi būti skirtas naudoti tik kaip sterilizatoriaus MATACHANA 130 LF procesinė cheminė medžiaga, neturinti savarankiškos </w:t>
            </w:r>
            <w:proofErr w:type="spellStart"/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biocidinės</w:t>
            </w:r>
            <w:proofErr w:type="spellEnd"/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paskirties ir nepatenkanti į </w:t>
            </w:r>
            <w:proofErr w:type="spellStart"/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Biocidinių</w:t>
            </w:r>
            <w:proofErr w:type="spellEnd"/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produktų reglamento (ES) Nr. 528/2012 taikymo sritį.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CD59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2ED59B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115D4" w:rsidRPr="004115D4" w14:paraId="3108D307" w14:textId="77777777" w:rsidTr="004115D4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2595" w14:textId="77777777" w:rsidR="004115D4" w:rsidRPr="004115D4" w:rsidRDefault="004115D4" w:rsidP="0041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AB1B3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Produktas turi būti tiekiamas su CLP reglamentą (EB) Nr. 1272/2008 atitinkančiu ženklinimu ir saugos duomenų lapu (SDS) lietuvių kalba.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0183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96BE22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115D4" w:rsidRPr="004115D4" w14:paraId="351A14C6" w14:textId="77777777" w:rsidTr="004115D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819E" w14:textId="77777777" w:rsidR="004115D4" w:rsidRPr="004115D4" w:rsidRDefault="004115D4" w:rsidP="0041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6E93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Tiekėjas privalo pateikti naudojimo instrukciją lietuvių kalba.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F7FC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1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815EAF" w14:textId="77777777" w:rsidR="004115D4" w:rsidRPr="004115D4" w:rsidRDefault="004115D4" w:rsidP="004115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0676A"/>
    <w:rsid w:val="004115D4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2026-01-29T06:37:00Z</dcterms:modified>
</cp:coreProperties>
</file>