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ipTable"/>
        <w:tblpPr w:leftFromText="180" w:rightFromText="180" w:horzAnchor="page" w:tblpX="2699" w:tblpY="-491"/>
        <w:tblW w:w="4412" w:type="pct"/>
        <w:tblCellMar>
          <w:top w:w="0" w:type="dxa"/>
        </w:tblCellMar>
        <w:tblLook w:val="04A0" w:firstRow="1" w:lastRow="0" w:firstColumn="1" w:lastColumn="0" w:noHBand="0" w:noVBand="1"/>
        <w:tblDescription w:val="Layout table"/>
      </w:tblPr>
      <w:tblGrid>
        <w:gridCol w:w="594"/>
        <w:gridCol w:w="7911"/>
      </w:tblGrid>
      <w:tr w:rsidR="001932A3" w:rsidRPr="00A1438D" w14:paraId="4A351CB3" w14:textId="77777777" w:rsidTr="002E4272">
        <w:tc>
          <w:tcPr>
            <w:cnfStyle w:val="001000000000" w:firstRow="0" w:lastRow="0" w:firstColumn="1" w:lastColumn="0" w:oddVBand="0" w:evenVBand="0" w:oddHBand="0" w:evenHBand="0" w:firstRowFirstColumn="0" w:firstRowLastColumn="0" w:lastRowFirstColumn="0" w:lastRowLastColumn="0"/>
            <w:tcW w:w="349" w:type="pct"/>
            <w:shd w:val="clear" w:color="auto" w:fill="auto"/>
            <w:tcMar>
              <w:left w:w="85" w:type="dxa"/>
              <w:right w:w="85" w:type="dxa"/>
            </w:tcMar>
          </w:tcPr>
          <w:p w14:paraId="4B6D9C21" w14:textId="5CD8AD42" w:rsidR="001932A3" w:rsidRPr="00A1438D" w:rsidRDefault="001932A3" w:rsidP="002E4272">
            <w:pPr>
              <w:spacing w:line="259" w:lineRule="auto"/>
              <w:jc w:val="left"/>
              <w:rPr>
                <w:rFonts w:ascii="Times New Roman" w:hAnsi="Times New Roman" w:cs="Times New Roman"/>
                <w:noProof/>
                <w:color w:val="auto"/>
                <w:sz w:val="24"/>
                <w:szCs w:val="24"/>
                <w:lang w:val="lt-LT" w:eastAsia="en-US"/>
              </w:rPr>
            </w:pPr>
            <w:bookmarkStart w:id="0" w:name="_GoBack"/>
            <w:bookmarkEnd w:id="0"/>
          </w:p>
        </w:tc>
        <w:tc>
          <w:tcPr>
            <w:tcW w:w="4651" w:type="pct"/>
            <w:shd w:val="clear" w:color="auto" w:fill="auto"/>
            <w:tcMar>
              <w:left w:w="85" w:type="dxa"/>
              <w:right w:w="85" w:type="dxa"/>
            </w:tcMar>
          </w:tcPr>
          <w:p w14:paraId="2BD2F720" w14:textId="77777777" w:rsidR="002E4272" w:rsidRPr="002E4272" w:rsidRDefault="002E4272" w:rsidP="002E4272">
            <w:pPr>
              <w:pStyle w:val="ListParagraph"/>
              <w:spacing w:after="0" w:line="240" w:lineRule="auto"/>
              <w:ind w:left="75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p w14:paraId="575F55E6" w14:textId="77777777" w:rsidR="002E4272" w:rsidRPr="002E4272" w:rsidRDefault="002E4272" w:rsidP="002E4272">
            <w:pPr>
              <w:pStyle w:val="ListParagraph"/>
              <w:spacing w:after="0" w:line="240" w:lineRule="auto"/>
              <w:ind w:left="75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2E4272">
              <w:rPr>
                <w:rFonts w:ascii="Times New Roman" w:hAnsi="Times New Roman" w:cs="Times New Roman"/>
                <w:sz w:val="24"/>
                <w:szCs w:val="24"/>
                <w:lang w:val="lt-LT"/>
              </w:rPr>
              <w:t xml:space="preserve">Konkurso sąlygų aprašo </w:t>
            </w:r>
          </w:p>
          <w:p w14:paraId="6F667F78" w14:textId="5373E955" w:rsidR="00CC6FD5" w:rsidRPr="00A1438D" w:rsidRDefault="002E4272" w:rsidP="002E4272">
            <w:pPr>
              <w:pStyle w:val="ListParagraph"/>
              <w:spacing w:after="0" w:line="240" w:lineRule="auto"/>
              <w:ind w:left="75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sz w:val="24"/>
                <w:szCs w:val="24"/>
                <w:lang w:val="lt-LT"/>
              </w:rPr>
              <w:t>3</w:t>
            </w:r>
            <w:r w:rsidRPr="002E4272">
              <w:rPr>
                <w:rFonts w:ascii="Times New Roman" w:hAnsi="Times New Roman" w:cs="Times New Roman"/>
                <w:sz w:val="24"/>
                <w:szCs w:val="24"/>
                <w:lang w:val="lt-LT"/>
              </w:rPr>
              <w:t xml:space="preserve"> priedas</w:t>
            </w:r>
          </w:p>
        </w:tc>
      </w:tr>
    </w:tbl>
    <w:p w14:paraId="1584B0C7" w14:textId="77777777" w:rsidR="00CA000D" w:rsidRPr="00A1438D" w:rsidRDefault="00CA000D" w:rsidP="00722145">
      <w:pPr>
        <w:spacing w:after="0"/>
        <w:rPr>
          <w:rFonts w:ascii="Times New Roman" w:hAnsi="Times New Roman" w:cs="Times New Roman"/>
          <w:i/>
          <w:iCs/>
          <w:sz w:val="24"/>
          <w:szCs w:val="24"/>
          <w:lang w:eastAsia="ja-JP"/>
        </w:rPr>
      </w:pPr>
    </w:p>
    <w:p w14:paraId="4EF2F500" w14:textId="689C45FF" w:rsidR="00CA000D" w:rsidRPr="00A1438D" w:rsidRDefault="0054625E" w:rsidP="00CA000D">
      <w:pPr>
        <w:spacing w:after="0"/>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TECHNINĖ SPECIFIKACIJA</w:t>
      </w:r>
    </w:p>
    <w:p w14:paraId="44111C9F" w14:textId="77777777" w:rsidR="0044258E" w:rsidRPr="00A1438D" w:rsidRDefault="0044258E" w:rsidP="00FE6BCD">
      <w:pPr>
        <w:spacing w:after="0"/>
        <w:rPr>
          <w:rFonts w:ascii="Times New Roman" w:hAnsi="Times New Roman" w:cs="Times New Roman"/>
          <w:sz w:val="24"/>
          <w:szCs w:val="24"/>
          <w:lang w:eastAsia="ja-JP"/>
        </w:rPr>
      </w:pPr>
    </w:p>
    <w:p w14:paraId="1144E0BE" w14:textId="6EE9C3AA" w:rsidR="00F60193" w:rsidRPr="00A1438D" w:rsidRDefault="008255AB" w:rsidP="00764249">
      <w:pPr>
        <w:pBdr>
          <w:top w:val="single" w:sz="8" w:space="1" w:color="auto"/>
        </w:pBdr>
        <w:shd w:val="clear" w:color="auto" w:fill="D5DCE4" w:themeFill="text2" w:themeFillTint="33"/>
        <w:spacing w:after="0" w:line="240" w:lineRule="auto"/>
        <w:rPr>
          <w:rFonts w:ascii="Times New Roman" w:hAnsi="Times New Roman" w:cs="Times New Roman"/>
          <w:sz w:val="24"/>
          <w:szCs w:val="24"/>
        </w:rPr>
      </w:pPr>
      <w:r w:rsidRPr="00A1438D">
        <w:rPr>
          <w:rFonts w:ascii="Times New Roman" w:hAnsi="Times New Roman" w:cs="Times New Roman"/>
          <w:b/>
          <w:bCs/>
          <w:sz w:val="24"/>
          <w:szCs w:val="24"/>
          <w:lang w:eastAsia="ja-JP"/>
        </w:rPr>
        <w:t xml:space="preserve">1. </w:t>
      </w:r>
      <w:r w:rsidR="009868B6" w:rsidRPr="00A1438D">
        <w:rPr>
          <w:rFonts w:ascii="Times New Roman" w:hAnsi="Times New Roman" w:cs="Times New Roman"/>
          <w:b/>
          <w:bCs/>
          <w:sz w:val="24"/>
          <w:szCs w:val="24"/>
          <w:lang w:eastAsia="ja-JP"/>
        </w:rPr>
        <w:t>PIRKIMO OBJEKTO APRAŠYMAS</w:t>
      </w:r>
    </w:p>
    <w:p w14:paraId="5E584879" w14:textId="695E5FB1" w:rsidR="003F2E98" w:rsidRPr="00A1438D" w:rsidRDefault="1649452C"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lang w:val="lt-LT"/>
        </w:rPr>
      </w:pPr>
      <w:r w:rsidRPr="00A1438D">
        <w:rPr>
          <w:rFonts w:ascii="Times New Roman" w:hAnsi="Times New Roman" w:cs="Times New Roman"/>
          <w:color w:val="auto"/>
          <w:lang w:val="lt-LT"/>
        </w:rPr>
        <w:t xml:space="preserve">SĄVOKOS  </w:t>
      </w:r>
    </w:p>
    <w:p w14:paraId="64EF69F9" w14:textId="3C7114A8" w:rsidR="005A42BE" w:rsidRPr="00A1438D" w:rsidRDefault="000F28CF" w:rsidP="001D3121">
      <w:pPr>
        <w:pStyle w:val="ListParagraph"/>
        <w:numPr>
          <w:ilvl w:val="2"/>
          <w:numId w:val="7"/>
        </w:numPr>
        <w:spacing w:after="0"/>
        <w:rPr>
          <w:rFonts w:ascii="Times New Roman" w:hAnsi="Times New Roman" w:cs="Times New Roman"/>
          <w:color w:val="auto"/>
          <w:sz w:val="24"/>
          <w:szCs w:val="24"/>
          <w:lang w:val="lt-LT"/>
        </w:rPr>
      </w:pPr>
      <w:r w:rsidRPr="00A1438D">
        <w:rPr>
          <w:rFonts w:ascii="Times New Roman" w:hAnsi="Times New Roman" w:cs="Times New Roman"/>
          <w:b/>
          <w:color w:val="auto"/>
          <w:sz w:val="24"/>
          <w:szCs w:val="24"/>
          <w:lang w:val="lt-LT"/>
        </w:rPr>
        <w:t xml:space="preserve">Užsakovas </w:t>
      </w:r>
      <w:r w:rsidR="00806B1D" w:rsidRPr="00A1438D">
        <w:rPr>
          <w:rFonts w:ascii="Times New Roman" w:hAnsi="Times New Roman" w:cs="Times New Roman"/>
          <w:color w:val="auto"/>
          <w:sz w:val="24"/>
          <w:szCs w:val="24"/>
          <w:lang w:val="lt-LT"/>
        </w:rPr>
        <w:t>–</w:t>
      </w:r>
      <w:r w:rsidR="005B3A27" w:rsidRPr="00A1438D">
        <w:rPr>
          <w:rFonts w:ascii="Times New Roman" w:hAnsi="Times New Roman" w:cs="Times New Roman"/>
          <w:color w:val="auto"/>
          <w:sz w:val="24"/>
          <w:szCs w:val="24"/>
          <w:lang w:val="lt-LT"/>
        </w:rPr>
        <w:t xml:space="preserve"> </w:t>
      </w:r>
      <w:r w:rsidR="00001088" w:rsidRPr="00A1438D">
        <w:rPr>
          <w:rFonts w:ascii="Times New Roman" w:hAnsi="Times New Roman" w:cs="Times New Roman"/>
          <w:color w:val="auto"/>
          <w:sz w:val="24"/>
          <w:szCs w:val="24"/>
          <w:lang w:val="lt-LT"/>
        </w:rPr>
        <w:t>VšĮ Klaipėdos vaikų ligoninė.</w:t>
      </w:r>
      <w:r w:rsidR="00806B1D" w:rsidRPr="00A1438D">
        <w:rPr>
          <w:rFonts w:ascii="Times New Roman" w:hAnsi="Times New Roman" w:cs="Times New Roman"/>
          <w:color w:val="auto"/>
          <w:sz w:val="24"/>
          <w:szCs w:val="24"/>
          <w:lang w:val="lt-LT"/>
        </w:rPr>
        <w:t xml:space="preserve"> </w:t>
      </w:r>
    </w:p>
    <w:p w14:paraId="56A323FA" w14:textId="6CBE4051" w:rsidR="005A42BE" w:rsidRPr="00A1438D" w:rsidRDefault="008449E5" w:rsidP="001D3121">
      <w:pPr>
        <w:pStyle w:val="ListParagraph"/>
        <w:numPr>
          <w:ilvl w:val="2"/>
          <w:numId w:val="7"/>
        </w:numPr>
        <w:spacing w:after="0"/>
        <w:jc w:val="both"/>
        <w:rPr>
          <w:rFonts w:ascii="Times New Roman" w:hAnsi="Times New Roman" w:cs="Times New Roman"/>
          <w:color w:val="auto"/>
          <w:sz w:val="24"/>
          <w:szCs w:val="24"/>
          <w:lang w:val="lt-LT"/>
        </w:rPr>
      </w:pPr>
      <w:r w:rsidRPr="00A1438D">
        <w:rPr>
          <w:rFonts w:ascii="Times New Roman" w:hAnsi="Times New Roman" w:cs="Times New Roman"/>
          <w:b/>
          <w:bCs/>
          <w:color w:val="auto"/>
          <w:sz w:val="24"/>
          <w:szCs w:val="24"/>
          <w:lang w:val="lt-LT"/>
        </w:rPr>
        <w:t>Rangovas</w:t>
      </w:r>
      <w:r w:rsidR="005A42BE" w:rsidRPr="00A1438D">
        <w:rPr>
          <w:rFonts w:ascii="Times New Roman" w:hAnsi="Times New Roman" w:cs="Times New Roman"/>
          <w:color w:val="auto"/>
          <w:sz w:val="24"/>
          <w:szCs w:val="24"/>
          <w:lang w:val="lt-LT"/>
        </w:rPr>
        <w:t xml:space="preserve"> – </w:t>
      </w:r>
      <w:r w:rsidR="003D7C73" w:rsidRPr="00A1438D">
        <w:rPr>
          <w:rFonts w:ascii="Times New Roman" w:hAnsi="Times New Roman" w:cs="Times New Roman"/>
          <w:color w:val="auto"/>
          <w:sz w:val="24"/>
          <w:szCs w:val="24"/>
          <w:lang w:val="lt-LT"/>
        </w:rPr>
        <w:t xml:space="preserve">ūkio subjektas – fizinis asmuo, privatusis juridinis asmuo, viešasis juridinis asmuo, kitos organizacijos ir jų padaliniai ar tokių asmenų grupė, su kuriuo </w:t>
      </w:r>
      <w:r w:rsidRPr="00A1438D">
        <w:rPr>
          <w:rFonts w:ascii="Times New Roman" w:hAnsi="Times New Roman" w:cs="Times New Roman"/>
          <w:color w:val="auto"/>
          <w:sz w:val="24"/>
          <w:szCs w:val="24"/>
          <w:lang w:val="lt-LT"/>
        </w:rPr>
        <w:t xml:space="preserve">Užsakovas </w:t>
      </w:r>
      <w:r w:rsidR="003D7C73" w:rsidRPr="00A1438D">
        <w:rPr>
          <w:rFonts w:ascii="Times New Roman" w:hAnsi="Times New Roman" w:cs="Times New Roman"/>
          <w:color w:val="auto"/>
          <w:sz w:val="24"/>
          <w:szCs w:val="24"/>
          <w:lang w:val="lt-LT"/>
        </w:rPr>
        <w:t>sudaro Sutartį.</w:t>
      </w:r>
    </w:p>
    <w:p w14:paraId="61B2503A" w14:textId="5BE9D4B1" w:rsidR="00856A7C" w:rsidRPr="00A1438D" w:rsidRDefault="00856A7C" w:rsidP="008449E5">
      <w:pPr>
        <w:pStyle w:val="ListParagraph"/>
        <w:numPr>
          <w:ilvl w:val="2"/>
          <w:numId w:val="7"/>
        </w:numPr>
        <w:spacing w:after="0"/>
        <w:jc w:val="both"/>
        <w:rPr>
          <w:rFonts w:ascii="Times New Roman" w:hAnsi="Times New Roman" w:cs="Times New Roman"/>
          <w:color w:val="auto"/>
          <w:sz w:val="24"/>
          <w:szCs w:val="24"/>
          <w:lang w:val="lt-LT"/>
        </w:rPr>
      </w:pPr>
      <w:r w:rsidRPr="00A1438D">
        <w:rPr>
          <w:rFonts w:ascii="Times New Roman" w:hAnsi="Times New Roman" w:cs="Times New Roman"/>
          <w:b/>
          <w:bCs/>
          <w:color w:val="auto"/>
          <w:sz w:val="24"/>
          <w:szCs w:val="24"/>
          <w:lang w:val="lt-LT"/>
        </w:rPr>
        <w:t>Darbai</w:t>
      </w:r>
      <w:r w:rsidRPr="00A1438D">
        <w:rPr>
          <w:rFonts w:ascii="Times New Roman" w:hAnsi="Times New Roman" w:cs="Times New Roman"/>
          <w:color w:val="auto"/>
          <w:sz w:val="24"/>
          <w:szCs w:val="24"/>
          <w:lang w:val="lt-LT"/>
        </w:rPr>
        <w:t xml:space="preserve"> – </w:t>
      </w:r>
      <w:r w:rsidR="008449E5" w:rsidRPr="00A1438D">
        <w:rPr>
          <w:rFonts w:ascii="Times New Roman" w:hAnsi="Times New Roman" w:cs="Times New Roman"/>
          <w:color w:val="auto"/>
          <w:sz w:val="24"/>
          <w:szCs w:val="24"/>
          <w:lang w:val="lt-LT"/>
        </w:rPr>
        <w:t>Gydymo paskirties pastato-ligoninės s</w:t>
      </w:r>
      <w:r w:rsidR="0084386B" w:rsidRPr="00A1438D">
        <w:rPr>
          <w:rFonts w:ascii="Times New Roman" w:hAnsi="Times New Roman" w:cs="Times New Roman"/>
          <w:color w:val="auto"/>
          <w:sz w:val="24"/>
          <w:szCs w:val="24"/>
          <w:lang w:val="lt-LT"/>
        </w:rPr>
        <w:t xml:space="preserve">togo kapitalinis remontas K. Donelaičio g. </w:t>
      </w:r>
      <w:r w:rsidR="008449E5" w:rsidRPr="00A1438D">
        <w:rPr>
          <w:rFonts w:ascii="Times New Roman" w:hAnsi="Times New Roman" w:cs="Times New Roman"/>
          <w:color w:val="auto"/>
          <w:sz w:val="24"/>
          <w:szCs w:val="24"/>
          <w:lang w:val="lt-LT"/>
        </w:rPr>
        <w:t>7, Klaipėda.</w:t>
      </w:r>
    </w:p>
    <w:p w14:paraId="232821CC" w14:textId="79CBEC18" w:rsidR="008449E5" w:rsidRPr="00A1438D" w:rsidRDefault="008449E5" w:rsidP="008449E5">
      <w:pPr>
        <w:pStyle w:val="ListParagraph"/>
        <w:numPr>
          <w:ilvl w:val="2"/>
          <w:numId w:val="7"/>
        </w:numPr>
        <w:spacing w:after="0"/>
        <w:jc w:val="both"/>
        <w:rPr>
          <w:rFonts w:ascii="Times New Roman" w:hAnsi="Times New Roman" w:cs="Times New Roman"/>
          <w:color w:val="auto"/>
          <w:sz w:val="24"/>
          <w:szCs w:val="24"/>
          <w:lang w:val="lt-LT"/>
        </w:rPr>
      </w:pPr>
      <w:r w:rsidRPr="00A1438D">
        <w:rPr>
          <w:rFonts w:ascii="Times New Roman" w:hAnsi="Times New Roman" w:cs="Times New Roman"/>
          <w:b/>
          <w:bCs/>
          <w:color w:val="auto"/>
          <w:sz w:val="24"/>
          <w:szCs w:val="24"/>
          <w:lang w:val="lt-LT"/>
        </w:rPr>
        <w:t xml:space="preserve">Statybos objektas </w:t>
      </w:r>
      <w:r w:rsidRPr="00A1438D">
        <w:rPr>
          <w:rFonts w:ascii="Times New Roman" w:hAnsi="Times New Roman" w:cs="Times New Roman"/>
          <w:color w:val="auto"/>
          <w:sz w:val="24"/>
          <w:szCs w:val="24"/>
          <w:lang w:val="lt-LT"/>
        </w:rPr>
        <w:t>– Pastatas priskiriama</w:t>
      </w:r>
      <w:r w:rsidR="00FD205D" w:rsidRPr="00A1438D">
        <w:rPr>
          <w:rFonts w:ascii="Times New Roman" w:hAnsi="Times New Roman" w:cs="Times New Roman"/>
          <w:color w:val="auto"/>
          <w:sz w:val="24"/>
          <w:szCs w:val="24"/>
          <w:lang w:val="lt-LT"/>
        </w:rPr>
        <w:t>s ypatingų statinių kategorijai.</w:t>
      </w:r>
      <w:r w:rsidR="00623ED1" w:rsidRPr="00A1438D">
        <w:rPr>
          <w:rFonts w:ascii="Times New Roman" w:hAnsi="Times New Roman" w:cs="Times New Roman"/>
          <w:color w:val="auto"/>
          <w:sz w:val="24"/>
          <w:szCs w:val="24"/>
          <w:lang w:val="lt-LT"/>
        </w:rPr>
        <w:t xml:space="preserve"> </w:t>
      </w:r>
      <w:r w:rsidRPr="00A1438D">
        <w:rPr>
          <w:rFonts w:ascii="Times New Roman" w:hAnsi="Times New Roman" w:cs="Times New Roman"/>
          <w:color w:val="auto"/>
          <w:sz w:val="24"/>
          <w:szCs w:val="24"/>
          <w:lang w:val="lt-LT"/>
        </w:rPr>
        <w:t xml:space="preserve">Remontuojamas ligoninės pastatas (unikalus objekto kodas 47541) priklauso kompleksui – Klaipėdos miesto ligoninės pastatų kompleksui (unikalus objekto kodas 47539). </w:t>
      </w:r>
    </w:p>
    <w:p w14:paraId="518DC690" w14:textId="4669F1F2" w:rsidR="00100C13" w:rsidRPr="00A1438D" w:rsidRDefault="007310F8" w:rsidP="001D3121">
      <w:pPr>
        <w:pStyle w:val="ListParagraph"/>
        <w:numPr>
          <w:ilvl w:val="2"/>
          <w:numId w:val="7"/>
        </w:numPr>
        <w:spacing w:after="0"/>
        <w:jc w:val="both"/>
        <w:rPr>
          <w:rFonts w:ascii="Times New Roman" w:hAnsi="Times New Roman" w:cs="Times New Roman"/>
          <w:color w:val="auto"/>
          <w:sz w:val="24"/>
          <w:szCs w:val="24"/>
          <w:lang w:val="lt-LT"/>
        </w:rPr>
      </w:pPr>
      <w:r w:rsidRPr="00A1438D">
        <w:rPr>
          <w:rFonts w:ascii="Times New Roman" w:hAnsi="Times New Roman" w:cs="Times New Roman"/>
          <w:b/>
          <w:bCs/>
          <w:color w:val="auto"/>
          <w:sz w:val="24"/>
          <w:szCs w:val="24"/>
          <w:lang w:val="lt-LT"/>
        </w:rPr>
        <w:t xml:space="preserve">Sutartis </w:t>
      </w:r>
      <w:r w:rsidRPr="00A1438D">
        <w:rPr>
          <w:rFonts w:ascii="Times New Roman" w:hAnsi="Times New Roman" w:cs="Times New Roman"/>
          <w:sz w:val="24"/>
          <w:szCs w:val="24"/>
          <w:lang w:val="lt-LT"/>
        </w:rPr>
        <w:t xml:space="preserve">– </w:t>
      </w:r>
      <w:r w:rsidR="004360C5" w:rsidRPr="00A1438D">
        <w:rPr>
          <w:rFonts w:ascii="Times New Roman" w:hAnsi="Times New Roman" w:cs="Times New Roman"/>
          <w:color w:val="auto"/>
          <w:sz w:val="24"/>
          <w:szCs w:val="24"/>
          <w:lang w:val="lt-LT"/>
        </w:rPr>
        <w:t xml:space="preserve">Sutartis, sudaroma tarp </w:t>
      </w:r>
      <w:r w:rsidR="008449E5" w:rsidRPr="00A1438D">
        <w:rPr>
          <w:rFonts w:ascii="Times New Roman" w:hAnsi="Times New Roman" w:cs="Times New Roman"/>
          <w:color w:val="auto"/>
          <w:sz w:val="24"/>
          <w:szCs w:val="24"/>
          <w:lang w:val="lt-LT"/>
        </w:rPr>
        <w:t>Rangovo</w:t>
      </w:r>
      <w:r w:rsidR="004360C5" w:rsidRPr="00A1438D">
        <w:rPr>
          <w:rFonts w:ascii="Times New Roman" w:hAnsi="Times New Roman" w:cs="Times New Roman"/>
          <w:color w:val="auto"/>
          <w:sz w:val="24"/>
          <w:szCs w:val="24"/>
          <w:lang w:val="lt-LT"/>
        </w:rPr>
        <w:t xml:space="preserve"> ir Užsakovo dėl Pirkimo objekto.</w:t>
      </w:r>
    </w:p>
    <w:p w14:paraId="07A446BC" w14:textId="1166D72F" w:rsidR="0046330D" w:rsidRPr="00A1438D" w:rsidRDefault="0046330D"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lang w:val="lt-LT"/>
        </w:rPr>
      </w:pPr>
      <w:r w:rsidRPr="00A1438D">
        <w:rPr>
          <w:rFonts w:ascii="Times New Roman" w:hAnsi="Times New Roman" w:cs="Times New Roman"/>
          <w:color w:val="auto"/>
          <w:lang w:val="lt-LT"/>
        </w:rPr>
        <w:t>PIRKIMO OBJEKTAS</w:t>
      </w:r>
      <w:r w:rsidR="008472FC" w:rsidRPr="00A1438D">
        <w:rPr>
          <w:rFonts w:ascii="Times New Roman" w:hAnsi="Times New Roman" w:cs="Times New Roman"/>
          <w:color w:val="auto"/>
          <w:lang w:val="lt-LT"/>
        </w:rPr>
        <w:t xml:space="preserve"> </w:t>
      </w:r>
      <w:r w:rsidR="00341EDF" w:rsidRPr="00A1438D">
        <w:rPr>
          <w:rFonts w:ascii="Times New Roman" w:hAnsi="Times New Roman" w:cs="Times New Roman"/>
          <w:color w:val="auto"/>
          <w:lang w:val="lt-LT"/>
        </w:rPr>
        <w:t>IR KIEKIAI</w:t>
      </w:r>
    </w:p>
    <w:p w14:paraId="0016E80A" w14:textId="2064136F" w:rsidR="00F60193" w:rsidRPr="00A1438D" w:rsidRDefault="003963E1" w:rsidP="008449E5">
      <w:pPr>
        <w:pStyle w:val="ListParagraph"/>
        <w:numPr>
          <w:ilvl w:val="2"/>
          <w:numId w:val="7"/>
        </w:numPr>
        <w:jc w:val="both"/>
        <w:rPr>
          <w:rFonts w:ascii="Times New Roman" w:hAnsi="Times New Roman" w:cs="Times New Roman"/>
          <w:sz w:val="24"/>
          <w:szCs w:val="24"/>
          <w:lang w:val="lt-LT"/>
        </w:rPr>
      </w:pPr>
      <w:r w:rsidRPr="00A1438D">
        <w:rPr>
          <w:rFonts w:ascii="Times New Roman" w:hAnsi="Times New Roman" w:cs="Times New Roman"/>
          <w:b/>
          <w:bCs/>
          <w:color w:val="auto"/>
          <w:sz w:val="24"/>
          <w:szCs w:val="24"/>
          <w:lang w:val="lt-LT"/>
        </w:rPr>
        <w:t>Pirkimo objektas</w:t>
      </w:r>
      <w:r w:rsidRPr="00A1438D">
        <w:rPr>
          <w:rFonts w:ascii="Times New Roman" w:hAnsi="Times New Roman" w:cs="Times New Roman"/>
          <w:color w:val="auto"/>
          <w:sz w:val="24"/>
          <w:szCs w:val="24"/>
          <w:lang w:val="lt-LT"/>
        </w:rPr>
        <w:t xml:space="preserve"> </w:t>
      </w:r>
      <w:r w:rsidR="008449E5" w:rsidRPr="00A1438D">
        <w:rPr>
          <w:rFonts w:ascii="Times New Roman" w:hAnsi="Times New Roman" w:cs="Times New Roman"/>
          <w:color w:val="4472C4" w:themeColor="accent1"/>
          <w:sz w:val="24"/>
          <w:szCs w:val="24"/>
          <w:lang w:val="lt-LT"/>
        </w:rPr>
        <w:t>–</w:t>
      </w:r>
      <w:r w:rsidRPr="00A1438D">
        <w:rPr>
          <w:rFonts w:ascii="Times New Roman" w:hAnsi="Times New Roman" w:cs="Times New Roman"/>
          <w:color w:val="4472C4" w:themeColor="accent1"/>
          <w:sz w:val="24"/>
          <w:szCs w:val="24"/>
          <w:lang w:val="lt-LT"/>
        </w:rPr>
        <w:t xml:space="preserve"> </w:t>
      </w:r>
      <w:r w:rsidR="009A1664" w:rsidRPr="009A1664">
        <w:rPr>
          <w:rFonts w:ascii="Times New Roman" w:hAnsi="Times New Roman" w:cs="Times New Roman"/>
          <w:i/>
          <w:iCs/>
          <w:color w:val="auto"/>
          <w:sz w:val="24"/>
          <w:szCs w:val="24"/>
          <w:lang w:val="lt-LT"/>
        </w:rPr>
        <w:t>Klaipėdos vaikų ligoninės stogo kapitalinio remonto darbai</w:t>
      </w:r>
      <w:r w:rsidR="00156D75" w:rsidRPr="00A1438D">
        <w:rPr>
          <w:rFonts w:ascii="Times New Roman" w:hAnsi="Times New Roman" w:cs="Times New Roman"/>
          <w:color w:val="auto"/>
          <w:sz w:val="24"/>
          <w:szCs w:val="24"/>
          <w:lang w:val="lt-LT"/>
        </w:rPr>
        <w:t xml:space="preserve"> </w:t>
      </w:r>
      <w:r w:rsidR="00156D75" w:rsidRPr="00A1438D">
        <w:rPr>
          <w:rFonts w:ascii="Times New Roman" w:hAnsi="Times New Roman" w:cs="Times New Roman"/>
          <w:sz w:val="24"/>
          <w:szCs w:val="24"/>
          <w:lang w:val="lt-LT"/>
        </w:rPr>
        <w:t xml:space="preserve">(toliau – </w:t>
      </w:r>
      <w:r w:rsidR="009A1664">
        <w:rPr>
          <w:rFonts w:ascii="Times New Roman" w:hAnsi="Times New Roman" w:cs="Times New Roman"/>
          <w:b/>
          <w:bCs/>
          <w:color w:val="auto"/>
          <w:sz w:val="24"/>
          <w:szCs w:val="24"/>
          <w:lang w:val="lt-LT"/>
        </w:rPr>
        <w:t>Darbai</w:t>
      </w:r>
      <w:r w:rsidR="00156D75" w:rsidRPr="00A1438D">
        <w:rPr>
          <w:rFonts w:ascii="Times New Roman" w:hAnsi="Times New Roman" w:cs="Times New Roman"/>
          <w:sz w:val="24"/>
          <w:szCs w:val="24"/>
          <w:lang w:val="lt-LT"/>
        </w:rPr>
        <w:t>).</w:t>
      </w:r>
    </w:p>
    <w:p w14:paraId="336DEBE2" w14:textId="4A36FD4C" w:rsidR="00D16D1D" w:rsidRPr="00A1438D" w:rsidRDefault="009A1664" w:rsidP="00D16D1D">
      <w:pPr>
        <w:pStyle w:val="ListParagraph"/>
        <w:numPr>
          <w:ilvl w:val="2"/>
          <w:numId w:val="7"/>
        </w:numPr>
        <w:spacing w:after="0"/>
        <w:jc w:val="both"/>
        <w:rPr>
          <w:rFonts w:ascii="Times New Roman" w:hAnsi="Times New Roman" w:cs="Times New Roman"/>
          <w:color w:val="auto"/>
          <w:sz w:val="24"/>
          <w:szCs w:val="24"/>
          <w:lang w:val="lt-LT"/>
        </w:rPr>
      </w:pPr>
      <w:r>
        <w:rPr>
          <w:rFonts w:ascii="Times New Roman" w:hAnsi="Times New Roman" w:cs="Times New Roman"/>
          <w:bCs/>
          <w:color w:val="auto"/>
          <w:sz w:val="24"/>
          <w:szCs w:val="24"/>
          <w:lang w:val="lt-LT"/>
        </w:rPr>
        <w:t>D</w:t>
      </w:r>
      <w:r w:rsidR="00D16D1D" w:rsidRPr="00A1438D">
        <w:rPr>
          <w:rFonts w:ascii="Times New Roman" w:hAnsi="Times New Roman" w:cs="Times New Roman"/>
          <w:bCs/>
          <w:color w:val="auto"/>
          <w:sz w:val="24"/>
          <w:szCs w:val="24"/>
          <w:lang w:val="lt-LT"/>
        </w:rPr>
        <w:t xml:space="preserve">arbai turi būti atlikti vadovaujantis parengtu Užsakovo gydymo </w:t>
      </w:r>
      <w:r w:rsidR="00D16D1D" w:rsidRPr="00A1438D">
        <w:rPr>
          <w:rFonts w:ascii="Times New Roman" w:hAnsi="Times New Roman" w:cs="Times New Roman"/>
          <w:color w:val="auto"/>
          <w:sz w:val="24"/>
          <w:szCs w:val="24"/>
          <w:lang w:val="lt-LT"/>
        </w:rPr>
        <w:t xml:space="preserve">paskirties pastato - ligoninės,  visuomeninės paskirties grupės, K. Donelaičio g. 7, Klaipėda, stogo kapitalinio remonto </w:t>
      </w:r>
      <w:r>
        <w:rPr>
          <w:rFonts w:ascii="Times New Roman" w:hAnsi="Times New Roman" w:cs="Times New Roman"/>
          <w:color w:val="auto"/>
          <w:sz w:val="24"/>
          <w:szCs w:val="24"/>
          <w:lang w:val="lt-LT"/>
        </w:rPr>
        <w:t xml:space="preserve">techniniu darbo </w:t>
      </w:r>
      <w:r w:rsidR="00D16D1D" w:rsidRPr="00A1438D">
        <w:rPr>
          <w:rFonts w:ascii="Times New Roman" w:hAnsi="Times New Roman" w:cs="Times New Roman"/>
          <w:color w:val="auto"/>
          <w:sz w:val="24"/>
          <w:szCs w:val="24"/>
          <w:lang w:val="lt-LT"/>
        </w:rPr>
        <w:t xml:space="preserve">projektu </w:t>
      </w:r>
      <w:r>
        <w:rPr>
          <w:rFonts w:ascii="Times New Roman" w:hAnsi="Times New Roman" w:cs="Times New Roman"/>
          <w:color w:val="auto"/>
          <w:sz w:val="24"/>
          <w:szCs w:val="24"/>
          <w:lang w:val="lt-LT"/>
        </w:rPr>
        <w:t xml:space="preserve"> su priedais </w:t>
      </w:r>
      <w:r w:rsidR="00D16D1D" w:rsidRPr="00A1438D">
        <w:rPr>
          <w:rFonts w:ascii="Times New Roman" w:hAnsi="Times New Roman" w:cs="Times New Roman"/>
          <w:color w:val="auto"/>
          <w:sz w:val="24"/>
          <w:szCs w:val="24"/>
          <w:lang w:val="lt-LT"/>
        </w:rPr>
        <w:t xml:space="preserve">(toliau </w:t>
      </w:r>
      <w:r w:rsidR="00EC5DCD" w:rsidRPr="00A1438D">
        <w:rPr>
          <w:rFonts w:ascii="Times New Roman" w:hAnsi="Times New Roman" w:cs="Times New Roman"/>
          <w:color w:val="auto"/>
          <w:sz w:val="24"/>
          <w:szCs w:val="24"/>
          <w:lang w:val="lt-LT"/>
        </w:rPr>
        <w:t>–</w:t>
      </w:r>
      <w:r w:rsidR="00D16D1D" w:rsidRPr="00A1438D">
        <w:rPr>
          <w:rFonts w:ascii="Times New Roman" w:hAnsi="Times New Roman" w:cs="Times New Roman"/>
          <w:color w:val="auto"/>
          <w:sz w:val="24"/>
          <w:szCs w:val="24"/>
          <w:lang w:val="lt-LT"/>
        </w:rPr>
        <w:t xml:space="preserve"> Projektas</w:t>
      </w:r>
      <w:r w:rsidR="00EC5DCD" w:rsidRPr="00A1438D">
        <w:rPr>
          <w:rFonts w:ascii="Times New Roman" w:hAnsi="Times New Roman" w:cs="Times New Roman"/>
          <w:color w:val="auto"/>
          <w:sz w:val="24"/>
          <w:szCs w:val="24"/>
          <w:lang w:val="lt-LT"/>
        </w:rPr>
        <w:t>)</w:t>
      </w:r>
      <w:r>
        <w:rPr>
          <w:rFonts w:ascii="Times New Roman" w:hAnsi="Times New Roman" w:cs="Times New Roman"/>
          <w:color w:val="auto"/>
          <w:sz w:val="24"/>
          <w:szCs w:val="24"/>
          <w:lang w:val="lt-LT"/>
        </w:rPr>
        <w:t>, Technine specifikacija</w:t>
      </w:r>
      <w:r w:rsidR="00EC5DCD" w:rsidRPr="00A1438D">
        <w:rPr>
          <w:rFonts w:ascii="Times New Roman" w:hAnsi="Times New Roman" w:cs="Times New Roman"/>
          <w:color w:val="auto"/>
          <w:sz w:val="24"/>
          <w:szCs w:val="24"/>
          <w:lang w:val="lt-LT"/>
        </w:rPr>
        <w:t>.</w:t>
      </w:r>
    </w:p>
    <w:p w14:paraId="50AB4FC5" w14:textId="4914C9EE" w:rsidR="00EC5DCD" w:rsidRDefault="00EC5DCD" w:rsidP="00D16D1D">
      <w:pPr>
        <w:pStyle w:val="ListParagraph"/>
        <w:numPr>
          <w:ilvl w:val="2"/>
          <w:numId w:val="7"/>
        </w:numPr>
        <w:spacing w:after="0"/>
        <w:jc w:val="both"/>
        <w:rPr>
          <w:rFonts w:ascii="Times New Roman" w:hAnsi="Times New Roman" w:cs="Times New Roman"/>
          <w:color w:val="auto"/>
          <w:sz w:val="24"/>
          <w:szCs w:val="24"/>
          <w:lang w:val="lt-LT"/>
        </w:rPr>
      </w:pPr>
      <w:r w:rsidRPr="00A1438D">
        <w:rPr>
          <w:rFonts w:ascii="Times New Roman" w:hAnsi="Times New Roman" w:cs="Times New Roman"/>
          <w:color w:val="auto"/>
          <w:sz w:val="24"/>
          <w:szCs w:val="24"/>
          <w:lang w:val="lt-LT"/>
        </w:rPr>
        <w:t>Reikalingų atlikti darbų apimtys nurodytos Projekte.</w:t>
      </w:r>
    </w:p>
    <w:p w14:paraId="7F995101" w14:textId="04E0A314" w:rsidR="00F86D0B" w:rsidRPr="00A1438D" w:rsidRDefault="00F86D0B" w:rsidP="00D16D1D">
      <w:pPr>
        <w:pStyle w:val="ListParagraph"/>
        <w:numPr>
          <w:ilvl w:val="2"/>
          <w:numId w:val="7"/>
        </w:numPr>
        <w:spacing w:after="0"/>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Į pasiūlymo kainą turi būti įskaičiuota visa numatoma darbų apimtis, kainos sudėtinės dalys, visi mokesčiai ir visos išlaidos, kurios gali būti patirtos.</w:t>
      </w:r>
    </w:p>
    <w:p w14:paraId="43A82E66" w14:textId="0166CB39" w:rsidR="00D16D1D" w:rsidRPr="00A1438D" w:rsidRDefault="00F86D0B" w:rsidP="008449E5">
      <w:pPr>
        <w:pStyle w:val="ListParagraph"/>
        <w:numPr>
          <w:ilvl w:val="2"/>
          <w:numId w:val="7"/>
        </w:numPr>
        <w:jc w:val="both"/>
        <w:rPr>
          <w:rFonts w:ascii="Times New Roman" w:hAnsi="Times New Roman" w:cs="Times New Roman"/>
          <w:sz w:val="24"/>
          <w:szCs w:val="24"/>
          <w:lang w:val="lt-LT"/>
        </w:rPr>
      </w:pPr>
      <w:r>
        <w:rPr>
          <w:rFonts w:ascii="Times New Roman" w:hAnsi="Times New Roman" w:cs="Times New Roman"/>
          <w:sz w:val="24"/>
          <w:szCs w:val="24"/>
          <w:lang w:val="lt-LT"/>
        </w:rPr>
        <w:t>Pasiūlyme kainos turi būti skaičiuojamos rinkos kainomis taip, kad visi darbai ir su jais susijusios paslaugos būtų technologiškai įvykdomi be papildomų darbų ir medžiagų, įvertinus visus rangovų ir subrangovų mokesčius bei išlaidas, būtinas darbams tinkamai užbaigti.</w:t>
      </w:r>
    </w:p>
    <w:p w14:paraId="3363809A" w14:textId="34C36EAD" w:rsidR="00EC5DCD" w:rsidRPr="00A1438D" w:rsidRDefault="00F86D0B" w:rsidP="008449E5">
      <w:pPr>
        <w:pStyle w:val="ListParagraph"/>
        <w:numPr>
          <w:ilvl w:val="2"/>
          <w:numId w:val="7"/>
        </w:numPr>
        <w:jc w:val="both"/>
        <w:rPr>
          <w:rFonts w:ascii="Times New Roman" w:hAnsi="Times New Roman" w:cs="Times New Roman"/>
          <w:sz w:val="24"/>
          <w:szCs w:val="24"/>
          <w:lang w:val="lt-LT"/>
        </w:rPr>
      </w:pPr>
      <w:r>
        <w:rPr>
          <w:rFonts w:ascii="Times New Roman" w:hAnsi="Times New Roman" w:cs="Times New Roman"/>
          <w:sz w:val="24"/>
          <w:szCs w:val="24"/>
          <w:lang w:val="lt-LT"/>
        </w:rPr>
        <w:t>Neįkainojus kurių nors darbų, medžiagų, įrenginių, komplektavimo priedai ir mokesčiai įeina į kitus įkainius ir atliekami pastarųjų sąskaita nemokamai.</w:t>
      </w:r>
    </w:p>
    <w:p w14:paraId="3774EDA4" w14:textId="227918D3" w:rsidR="00A13BDB" w:rsidRPr="00A1438D" w:rsidRDefault="007F40C6" w:rsidP="002C3C9F">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lang w:val="lt-LT"/>
        </w:rPr>
      </w:pPr>
      <w:bookmarkStart w:id="1" w:name="_Hlk219731196"/>
      <w:r w:rsidRPr="00A1438D">
        <w:rPr>
          <w:rFonts w:ascii="Times New Roman" w:hAnsi="Times New Roman" w:cs="Times New Roman"/>
          <w:color w:val="auto"/>
          <w:lang w:val="lt-LT"/>
        </w:rPr>
        <w:t>REIKALAVIMAI</w:t>
      </w:r>
      <w:r w:rsidR="009A1664" w:rsidRPr="00A1438D">
        <w:rPr>
          <w:rFonts w:ascii="Times New Roman" w:hAnsi="Times New Roman" w:cs="Times New Roman"/>
          <w:color w:val="auto"/>
          <w:lang w:val="lt-LT"/>
        </w:rPr>
        <w:t xml:space="preserve"> </w:t>
      </w:r>
      <w:r w:rsidR="009A1664">
        <w:rPr>
          <w:rFonts w:ascii="Times New Roman" w:hAnsi="Times New Roman" w:cs="Times New Roman"/>
          <w:color w:val="auto"/>
          <w:lang w:val="lt-LT"/>
        </w:rPr>
        <w:t>DARBAMS</w:t>
      </w:r>
    </w:p>
    <w:bookmarkEnd w:id="1"/>
    <w:p w14:paraId="2066D54E" w14:textId="26A7DCD6" w:rsidR="004870D7" w:rsidRPr="000C399A" w:rsidRDefault="00623ED1" w:rsidP="00255E1F">
      <w:pPr>
        <w:pStyle w:val="ListParagraph"/>
        <w:numPr>
          <w:ilvl w:val="2"/>
          <w:numId w:val="7"/>
        </w:numPr>
        <w:jc w:val="both"/>
        <w:rPr>
          <w:rFonts w:ascii="Times New Roman" w:eastAsia="Times New Roman" w:hAnsi="Times New Roman" w:cs="Times New Roman"/>
          <w:iCs/>
          <w:color w:val="auto"/>
          <w:sz w:val="24"/>
          <w:szCs w:val="24"/>
          <w:lang w:val="lt-LT"/>
        </w:rPr>
      </w:pPr>
      <w:r w:rsidRPr="00A1438D">
        <w:rPr>
          <w:rFonts w:ascii="Times New Roman" w:eastAsia="Times New Roman" w:hAnsi="Times New Roman" w:cs="Times New Roman"/>
          <w:iCs/>
          <w:color w:val="auto"/>
          <w:sz w:val="24"/>
          <w:szCs w:val="24"/>
          <w:lang w:val="lt-LT"/>
        </w:rPr>
        <w:t>Rangovas</w:t>
      </w:r>
      <w:r w:rsidR="00255E1F" w:rsidRPr="00A1438D">
        <w:rPr>
          <w:rFonts w:ascii="Times New Roman" w:eastAsia="Times New Roman" w:hAnsi="Times New Roman" w:cs="Times New Roman"/>
          <w:iCs/>
          <w:color w:val="auto"/>
          <w:sz w:val="24"/>
          <w:szCs w:val="24"/>
          <w:lang w:val="lt-LT"/>
        </w:rPr>
        <w:t xml:space="preserve">, prieš </w:t>
      </w:r>
      <w:r w:rsidRPr="00A1438D">
        <w:rPr>
          <w:rFonts w:ascii="Times New Roman" w:eastAsia="Times New Roman" w:hAnsi="Times New Roman" w:cs="Times New Roman"/>
          <w:iCs/>
          <w:color w:val="auto"/>
          <w:sz w:val="24"/>
          <w:szCs w:val="24"/>
          <w:lang w:val="lt-LT"/>
        </w:rPr>
        <w:t>pateikdamas</w:t>
      </w:r>
      <w:r w:rsidR="00255E1F" w:rsidRPr="00A1438D">
        <w:rPr>
          <w:rFonts w:ascii="Times New Roman" w:eastAsia="Times New Roman" w:hAnsi="Times New Roman" w:cs="Times New Roman"/>
          <w:iCs/>
          <w:color w:val="auto"/>
          <w:sz w:val="24"/>
          <w:szCs w:val="24"/>
          <w:lang w:val="lt-LT"/>
        </w:rPr>
        <w:t xml:space="preserve"> pasiūlymą</w:t>
      </w:r>
      <w:r w:rsidRPr="00A1438D">
        <w:rPr>
          <w:rFonts w:ascii="Times New Roman" w:eastAsia="Times New Roman" w:hAnsi="Times New Roman" w:cs="Times New Roman"/>
          <w:iCs/>
          <w:color w:val="auto"/>
          <w:sz w:val="24"/>
          <w:szCs w:val="24"/>
          <w:lang w:val="lt-LT"/>
        </w:rPr>
        <w:t xml:space="preserve"> </w:t>
      </w:r>
      <w:r w:rsidR="009A1664">
        <w:rPr>
          <w:rFonts w:ascii="Times New Roman" w:eastAsia="Times New Roman" w:hAnsi="Times New Roman" w:cs="Times New Roman"/>
          <w:iCs/>
          <w:color w:val="auto"/>
          <w:sz w:val="24"/>
          <w:szCs w:val="24"/>
          <w:lang w:val="lt-LT"/>
        </w:rPr>
        <w:t xml:space="preserve">esant poreikiui </w:t>
      </w:r>
      <w:r w:rsidR="00A933C4">
        <w:rPr>
          <w:rFonts w:ascii="Times New Roman" w:eastAsia="Times New Roman" w:hAnsi="Times New Roman" w:cs="Times New Roman"/>
          <w:iCs/>
          <w:color w:val="auto"/>
          <w:sz w:val="24"/>
          <w:szCs w:val="24"/>
          <w:lang w:val="lt-LT"/>
        </w:rPr>
        <w:t>gali</w:t>
      </w:r>
      <w:r w:rsidR="00255E1F" w:rsidRPr="00A1438D">
        <w:rPr>
          <w:rFonts w:ascii="Times New Roman" w:eastAsia="Times New Roman" w:hAnsi="Times New Roman" w:cs="Times New Roman"/>
          <w:iCs/>
          <w:color w:val="auto"/>
          <w:sz w:val="24"/>
          <w:szCs w:val="24"/>
          <w:lang w:val="lt-LT"/>
        </w:rPr>
        <w:t xml:space="preserve"> įvertinti </w:t>
      </w:r>
      <w:r w:rsidR="009A1664">
        <w:rPr>
          <w:rFonts w:ascii="Times New Roman" w:eastAsia="Times New Roman" w:hAnsi="Times New Roman" w:cs="Times New Roman"/>
          <w:iCs/>
          <w:color w:val="auto"/>
          <w:sz w:val="24"/>
          <w:szCs w:val="24"/>
          <w:lang w:val="lt-LT"/>
        </w:rPr>
        <w:t>D</w:t>
      </w:r>
      <w:r w:rsidR="00255E1F" w:rsidRPr="00A1438D">
        <w:rPr>
          <w:rFonts w:ascii="Times New Roman" w:eastAsia="Times New Roman" w:hAnsi="Times New Roman" w:cs="Times New Roman"/>
          <w:iCs/>
          <w:color w:val="auto"/>
          <w:sz w:val="24"/>
          <w:szCs w:val="24"/>
          <w:lang w:val="lt-LT"/>
        </w:rPr>
        <w:t xml:space="preserve">arbų apimtis ir esamą situaciją </w:t>
      </w:r>
      <w:r w:rsidR="00255E1F" w:rsidRPr="000C399A">
        <w:rPr>
          <w:rFonts w:ascii="Times New Roman" w:eastAsia="Times New Roman" w:hAnsi="Times New Roman" w:cs="Times New Roman"/>
          <w:iCs/>
          <w:color w:val="auto"/>
          <w:sz w:val="24"/>
          <w:szCs w:val="24"/>
          <w:lang w:val="lt-LT"/>
        </w:rPr>
        <w:t>Užsakovo objekte</w:t>
      </w:r>
      <w:r w:rsidR="00A933C4">
        <w:rPr>
          <w:rFonts w:ascii="Times New Roman" w:eastAsia="Times New Roman" w:hAnsi="Times New Roman" w:cs="Times New Roman"/>
          <w:iCs/>
          <w:color w:val="auto"/>
          <w:sz w:val="24"/>
          <w:szCs w:val="24"/>
          <w:lang w:val="lt-LT"/>
        </w:rPr>
        <w:t xml:space="preserve"> vadovaujantis konkurso sąlygų 49 p. nustatyta tvarka</w:t>
      </w:r>
      <w:r w:rsidR="00255E1F" w:rsidRPr="000C399A">
        <w:rPr>
          <w:rFonts w:ascii="Times New Roman" w:eastAsia="Times New Roman" w:hAnsi="Times New Roman" w:cs="Times New Roman"/>
          <w:iCs/>
          <w:color w:val="auto"/>
          <w:sz w:val="24"/>
          <w:szCs w:val="24"/>
          <w:lang w:val="lt-LT"/>
        </w:rPr>
        <w:t xml:space="preserve">. </w:t>
      </w:r>
    </w:p>
    <w:p w14:paraId="28BA3E26" w14:textId="1D640E4F" w:rsidR="00255E1F" w:rsidRPr="000C399A" w:rsidRDefault="00255E1F" w:rsidP="00255E1F">
      <w:pPr>
        <w:pStyle w:val="ListParagraph"/>
        <w:numPr>
          <w:ilvl w:val="2"/>
          <w:numId w:val="7"/>
        </w:numPr>
        <w:jc w:val="both"/>
        <w:rPr>
          <w:rFonts w:ascii="Times New Roman" w:eastAsia="Times New Roman" w:hAnsi="Times New Roman" w:cs="Times New Roman"/>
          <w:iCs/>
          <w:color w:val="auto"/>
          <w:sz w:val="24"/>
          <w:szCs w:val="24"/>
          <w:lang w:val="lt-LT"/>
        </w:rPr>
      </w:pPr>
      <w:bookmarkStart w:id="2" w:name="_Hlk219725459"/>
      <w:r w:rsidRPr="000C399A">
        <w:rPr>
          <w:rFonts w:ascii="Times New Roman" w:eastAsia="Times New Roman" w:hAnsi="Times New Roman" w:cs="Times New Roman"/>
          <w:iCs/>
          <w:color w:val="auto"/>
          <w:sz w:val="24"/>
          <w:szCs w:val="24"/>
          <w:lang w:val="lt-LT"/>
        </w:rPr>
        <w:t>Darbus privaloma vykdyti vadovaujantis statybos techniniu reglamentu STR 1.06.01:2016 („Statybos darbai. Statinio statybos priežiūra“</w:t>
      </w:r>
      <w:r w:rsidR="00DE31F4">
        <w:rPr>
          <w:rFonts w:ascii="Times New Roman" w:eastAsia="Times New Roman" w:hAnsi="Times New Roman" w:cs="Times New Roman"/>
          <w:iCs/>
          <w:color w:val="auto"/>
          <w:sz w:val="24"/>
          <w:szCs w:val="24"/>
          <w:lang w:val="lt-LT"/>
        </w:rPr>
        <w:t>)</w:t>
      </w:r>
      <w:r w:rsidRPr="000C399A">
        <w:rPr>
          <w:rFonts w:ascii="Times New Roman" w:eastAsia="Times New Roman" w:hAnsi="Times New Roman" w:cs="Times New Roman"/>
          <w:iCs/>
          <w:color w:val="auto"/>
          <w:sz w:val="24"/>
          <w:szCs w:val="24"/>
          <w:lang w:val="lt-LT"/>
        </w:rPr>
        <w:t xml:space="preserve"> ir kitais statybos darbus reglamentuojančiais teisės aktais</w:t>
      </w:r>
      <w:r w:rsidR="00D27FAD" w:rsidRPr="000C399A">
        <w:rPr>
          <w:rFonts w:ascii="Times New Roman" w:eastAsia="Times New Roman" w:hAnsi="Times New Roman" w:cs="Times New Roman"/>
          <w:iCs/>
          <w:color w:val="auto"/>
          <w:sz w:val="24"/>
          <w:szCs w:val="24"/>
          <w:lang w:val="lt-LT"/>
        </w:rPr>
        <w:t>, statybos taisyklėmis</w:t>
      </w:r>
      <w:r w:rsidR="00623ED1" w:rsidRPr="000C399A">
        <w:rPr>
          <w:rFonts w:ascii="Times New Roman" w:eastAsia="Times New Roman" w:hAnsi="Times New Roman" w:cs="Times New Roman"/>
          <w:iCs/>
          <w:color w:val="auto"/>
          <w:sz w:val="24"/>
          <w:szCs w:val="24"/>
          <w:lang w:val="lt-LT"/>
        </w:rPr>
        <w:t>, Projekto reikalavimais</w:t>
      </w:r>
      <w:r w:rsidR="00D27FAD" w:rsidRPr="000C399A">
        <w:rPr>
          <w:rFonts w:ascii="Times New Roman" w:eastAsia="Times New Roman" w:hAnsi="Times New Roman" w:cs="Times New Roman"/>
          <w:iCs/>
          <w:color w:val="auto"/>
          <w:sz w:val="24"/>
          <w:szCs w:val="24"/>
          <w:lang w:val="lt-LT"/>
        </w:rPr>
        <w:t xml:space="preserve"> bei gerąją tokios rūšies darbų atlikimo praktika. </w:t>
      </w:r>
    </w:p>
    <w:bookmarkEnd w:id="2"/>
    <w:p w14:paraId="0FE4A86F" w14:textId="7FC31A4E" w:rsidR="009A1664" w:rsidRPr="00A70E06" w:rsidRDefault="00807016" w:rsidP="00D9712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0C399A">
        <w:rPr>
          <w:rFonts w:ascii="Times New Roman" w:eastAsia="Times New Roman" w:hAnsi="Times New Roman" w:cs="Times New Roman"/>
          <w:iCs/>
          <w:color w:val="auto"/>
          <w:sz w:val="24"/>
          <w:szCs w:val="24"/>
          <w:lang w:val="lt-LT"/>
        </w:rPr>
        <w:t xml:space="preserve">Bet kurios priemonės įgyvendinimo darbai turi būti atlikti iki galo, remontuojamas stogas turi būti tinkamas tolimesnei eksploatacijai. Po remonto darbų neturi pablogėti kitų </w:t>
      </w:r>
      <w:r w:rsidR="00C4667D" w:rsidRPr="000C399A">
        <w:rPr>
          <w:rFonts w:ascii="Times New Roman" w:eastAsia="Times New Roman" w:hAnsi="Times New Roman" w:cs="Times New Roman"/>
          <w:iCs/>
          <w:color w:val="auto"/>
          <w:sz w:val="24"/>
          <w:szCs w:val="24"/>
          <w:lang w:val="lt-LT"/>
        </w:rPr>
        <w:t>pastato dalių ir teritorijos elementų eksploatacinės savybės, jie turi būti palikti tokioje pat būklėje, kokioje buvo iki darbų pradžios.</w:t>
      </w:r>
    </w:p>
    <w:p w14:paraId="2B9718C3" w14:textId="6788AF0A" w:rsidR="00F3237A" w:rsidRPr="00A70E06" w:rsidRDefault="00F3237A" w:rsidP="00A70E06">
      <w:pPr>
        <w:pStyle w:val="ListParagraph"/>
        <w:numPr>
          <w:ilvl w:val="2"/>
          <w:numId w:val="7"/>
        </w:numPr>
        <w:spacing w:after="0" w:line="276" w:lineRule="auto"/>
        <w:jc w:val="both"/>
        <w:rPr>
          <w:rFonts w:ascii="Times New Roman" w:hAnsi="Times New Roman" w:cs="Times New Roman"/>
          <w:sz w:val="24"/>
          <w:szCs w:val="24"/>
          <w:shd w:val="clear" w:color="auto" w:fill="FFFFFF"/>
          <w:lang w:val="lt-LT"/>
        </w:rPr>
      </w:pPr>
      <w:r w:rsidRPr="00A70E06">
        <w:rPr>
          <w:rFonts w:ascii="Times New Roman" w:hAnsi="Times New Roman" w:cs="Times New Roman"/>
          <w:sz w:val="24"/>
          <w:szCs w:val="24"/>
          <w:lang w:val="lt-LT"/>
        </w:rPr>
        <w:t xml:space="preserve">Užsakovui įgaliojus, Rangovas, </w:t>
      </w:r>
      <w:r w:rsidRPr="00A70E06">
        <w:rPr>
          <w:rFonts w:ascii="Times New Roman" w:hAnsi="Times New Roman" w:cs="Times New Roman"/>
          <w:color w:val="000000"/>
          <w:sz w:val="24"/>
          <w:szCs w:val="24"/>
          <w:shd w:val="clear" w:color="auto" w:fill="FFFFFF"/>
          <w:lang w:val="lt-LT"/>
        </w:rPr>
        <w:t>vadovaudamasis Lietuvos Respublikos statybos įstatymo 14 straipsnio 1 dalies 12 punktu,</w:t>
      </w:r>
      <w:r w:rsidRPr="00A70E06">
        <w:rPr>
          <w:rFonts w:ascii="Times New Roman" w:hAnsi="Times New Roman" w:cs="Times New Roman"/>
          <w:sz w:val="24"/>
          <w:szCs w:val="24"/>
          <w:lang w:val="lt-LT"/>
        </w:rPr>
        <w:t xml:space="preserve"> pateikia pranešimą apie statybos darbų pradžią </w:t>
      </w:r>
      <w:r w:rsidRPr="00A70E06">
        <w:rPr>
          <w:rFonts w:ascii="Times New Roman" w:hAnsi="Times New Roman" w:cs="Times New Roman"/>
          <w:color w:val="000000"/>
          <w:sz w:val="24"/>
          <w:szCs w:val="24"/>
          <w:shd w:val="clear" w:color="auto" w:fill="FFFFFF"/>
          <w:lang w:val="lt-LT"/>
        </w:rPr>
        <w:t xml:space="preserve">Lietuvos </w:t>
      </w:r>
      <w:r w:rsidRPr="00A70E06">
        <w:rPr>
          <w:rFonts w:ascii="Times New Roman" w:hAnsi="Times New Roman" w:cs="Times New Roman"/>
          <w:color w:val="000000"/>
          <w:sz w:val="24"/>
          <w:szCs w:val="24"/>
          <w:shd w:val="clear" w:color="auto" w:fill="FFFFFF"/>
          <w:lang w:val="lt-LT"/>
        </w:rPr>
        <w:lastRenderedPageBreak/>
        <w:t>Respublikos statybos leidimų ir statybos valstybinės priežiūros informacinėje sistemoje „</w:t>
      </w:r>
      <w:proofErr w:type="spellStart"/>
      <w:r w:rsidRPr="00A70E06">
        <w:rPr>
          <w:rFonts w:ascii="Times New Roman" w:hAnsi="Times New Roman" w:cs="Times New Roman"/>
          <w:color w:val="000000"/>
          <w:sz w:val="24"/>
          <w:szCs w:val="24"/>
          <w:shd w:val="clear" w:color="auto" w:fill="FFFFFF"/>
          <w:lang w:val="lt-LT"/>
        </w:rPr>
        <w:t>Infostatyba</w:t>
      </w:r>
      <w:proofErr w:type="spellEnd"/>
      <w:r w:rsidRPr="00A70E06">
        <w:rPr>
          <w:rFonts w:ascii="Times New Roman" w:hAnsi="Times New Roman" w:cs="Times New Roman"/>
          <w:color w:val="000000"/>
          <w:sz w:val="24"/>
          <w:szCs w:val="24"/>
          <w:shd w:val="clear" w:color="auto" w:fill="FFFFFF"/>
          <w:lang w:val="lt-LT"/>
        </w:rPr>
        <w:t>“ arba</w:t>
      </w:r>
      <w:r w:rsidRPr="00A70E06">
        <w:rPr>
          <w:rFonts w:ascii="Times New Roman" w:hAnsi="Times New Roman" w:cs="Times New Roman"/>
          <w:sz w:val="24"/>
          <w:szCs w:val="24"/>
          <w:lang w:val="lt-LT"/>
        </w:rPr>
        <w:t xml:space="preserve"> raštu Valstybinei teritorijų planavimo ir statybos inspekcijai prie Aplinkos ministerijos</w:t>
      </w:r>
      <w:r w:rsidRPr="00A70E06">
        <w:rPr>
          <w:rFonts w:ascii="Times New Roman" w:hAnsi="Times New Roman" w:cs="Times New Roman"/>
          <w:color w:val="000000"/>
          <w:sz w:val="24"/>
          <w:szCs w:val="24"/>
          <w:shd w:val="clear" w:color="auto" w:fill="FFFFFF"/>
          <w:lang w:val="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7751C09C" w14:textId="4D118F26" w:rsidR="00F3237A" w:rsidRPr="00A70E06" w:rsidRDefault="00F3237A" w:rsidP="00A70E06">
      <w:pPr>
        <w:pStyle w:val="ListParagraph"/>
        <w:numPr>
          <w:ilvl w:val="2"/>
          <w:numId w:val="7"/>
        </w:numPr>
        <w:spacing w:after="100" w:afterAutospacing="1" w:line="276" w:lineRule="auto"/>
        <w:jc w:val="both"/>
        <w:rPr>
          <w:rFonts w:ascii="Times New Roman" w:hAnsi="Times New Roman" w:cs="Times New Roman"/>
          <w:sz w:val="24"/>
          <w:szCs w:val="24"/>
        </w:rPr>
      </w:pPr>
      <w:r w:rsidRPr="00A70E06">
        <w:rPr>
          <w:rFonts w:ascii="Times New Roman" w:hAnsi="Times New Roman" w:cs="Times New Roman"/>
          <w:sz w:val="24"/>
          <w:szCs w:val="24"/>
          <w:lang w:val="lt-LT"/>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A70E06">
        <w:rPr>
          <w:rFonts w:ascii="Times New Roman" w:hAnsi="Times New Roman" w:cs="Times New Roman"/>
          <w:sz w:val="24"/>
          <w:szCs w:val="24"/>
          <w:lang w:val="lt-LT"/>
        </w:rPr>
        <w:t>dok</w:t>
      </w:r>
      <w:proofErr w:type="spellEnd"/>
      <w:r w:rsidRPr="00A70E06">
        <w:rPr>
          <w:rFonts w:ascii="Times New Roman" w:hAnsi="Times New Roman" w:cs="Times New Roman"/>
          <w:sz w:val="24"/>
          <w:szCs w:val="24"/>
          <w:lang w:val="lt-LT"/>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w:t>
      </w:r>
      <w:r w:rsidRPr="00A70E06">
        <w:rPr>
          <w:rFonts w:ascii="Times New Roman" w:hAnsi="Times New Roman" w:cs="Times New Roman"/>
          <w:sz w:val="24"/>
          <w:szCs w:val="24"/>
        </w:rPr>
        <w:t xml:space="preserve"> prisijungti prie Elektroninio statybos darbų žurnalo (įvertinti 3 kartus).</w:t>
      </w:r>
    </w:p>
    <w:p w14:paraId="40FDBB4A" w14:textId="2301078E" w:rsidR="009A1664" w:rsidRPr="00A1438D" w:rsidRDefault="009A1664" w:rsidP="009A1664">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lang w:val="lt-LT"/>
        </w:rPr>
      </w:pPr>
      <w:r w:rsidRPr="00A1438D">
        <w:rPr>
          <w:rFonts w:ascii="Times New Roman" w:hAnsi="Times New Roman" w:cs="Times New Roman"/>
          <w:color w:val="auto"/>
          <w:lang w:val="lt-LT"/>
        </w:rPr>
        <w:t xml:space="preserve">REIKALAVIMAI </w:t>
      </w:r>
      <w:r w:rsidRPr="009A1664">
        <w:rPr>
          <w:rFonts w:ascii="Times New Roman" w:hAnsi="Times New Roman" w:cs="Times New Roman"/>
          <w:color w:val="auto"/>
          <w:lang w:val="lt-LT"/>
        </w:rPr>
        <w:t>APLINKOS APSAUGOS KRITERIJ</w:t>
      </w:r>
      <w:r>
        <w:rPr>
          <w:rFonts w:ascii="Times New Roman" w:hAnsi="Times New Roman" w:cs="Times New Roman"/>
          <w:color w:val="auto"/>
          <w:lang w:val="lt-LT"/>
        </w:rPr>
        <w:t>AMS</w:t>
      </w:r>
    </w:p>
    <w:p w14:paraId="0A61F386" w14:textId="10CFD32A" w:rsidR="00807016" w:rsidRPr="009A1664" w:rsidRDefault="00807016" w:rsidP="009A1664">
      <w:pPr>
        <w:autoSpaceDE w:val="0"/>
        <w:autoSpaceDN w:val="0"/>
        <w:adjustRightInd w:val="0"/>
        <w:spacing w:after="0" w:line="240" w:lineRule="auto"/>
        <w:jc w:val="both"/>
        <w:rPr>
          <w:rFonts w:ascii="Times New Roman" w:hAnsi="Times New Roman" w:cs="Times New Roman"/>
          <w:sz w:val="24"/>
          <w:szCs w:val="24"/>
        </w:rPr>
      </w:pPr>
      <w:r w:rsidRPr="009A1664">
        <w:rPr>
          <w:rFonts w:ascii="Times New Roman" w:eastAsia="Times New Roman" w:hAnsi="Times New Roman" w:cs="Times New Roman"/>
          <w:iCs/>
          <w:sz w:val="24"/>
          <w:szCs w:val="24"/>
        </w:rPr>
        <w:t xml:space="preserve"> </w:t>
      </w:r>
    </w:p>
    <w:p w14:paraId="2307CD40" w14:textId="77777777" w:rsidR="000C399A" w:rsidRPr="000C399A" w:rsidRDefault="000C399A" w:rsidP="000C399A">
      <w:pPr>
        <w:pStyle w:val="BodyText"/>
        <w:numPr>
          <w:ilvl w:val="2"/>
          <w:numId w:val="7"/>
        </w:numPr>
        <w:shd w:val="clear" w:color="auto" w:fill="FBE4D5" w:themeFill="accent2" w:themeFillTint="33"/>
        <w:tabs>
          <w:tab w:val="left" w:pos="709"/>
        </w:tabs>
        <w:spacing w:line="276" w:lineRule="auto"/>
        <w:ind w:left="0" w:right="145" w:firstLine="0"/>
        <w:rPr>
          <w:rFonts w:ascii="Times New Roman" w:hAnsi="Times New Roman"/>
          <w:szCs w:val="24"/>
        </w:rPr>
      </w:pPr>
      <w:r w:rsidRPr="000C399A">
        <w:rPr>
          <w:rFonts w:ascii="Times New Roman" w:hAnsi="Times New Roman"/>
          <w:szCs w:val="24"/>
        </w:rPr>
        <w:t xml:space="preserve">Vadovaujantis </w:t>
      </w:r>
      <w:hyperlink r:id="rId11">
        <w:bookmarkStart w:id="3" w:name="_Hlk219731212"/>
        <w:r w:rsidRPr="000C399A">
          <w:rPr>
            <w:rFonts w:ascii="Times New Roman" w:hAnsi="Times New Roman"/>
            <w:szCs w:val="24"/>
            <w:u w:val="single"/>
          </w:rPr>
          <w:t>Aplinkos apsaugos kriterijų</w:t>
        </w:r>
        <w:bookmarkEnd w:id="3"/>
        <w:r w:rsidRPr="000C399A">
          <w:rPr>
            <w:rFonts w:ascii="Times New Roman" w:hAnsi="Times New Roman"/>
            <w:szCs w:val="24"/>
            <w:u w:val="single"/>
          </w:rPr>
          <w:t>(toliau AAK), kuriuos perkančiosios organizacijos ir perkantieji</w:t>
        </w:r>
      </w:hyperlink>
      <w:r w:rsidRPr="000C399A">
        <w:rPr>
          <w:rFonts w:ascii="Times New Roman" w:hAnsi="Times New Roman"/>
          <w:szCs w:val="24"/>
        </w:rPr>
        <w:t xml:space="preserve"> </w:t>
      </w:r>
      <w:hyperlink r:id="rId12">
        <w:r w:rsidRPr="000C399A">
          <w:rPr>
            <w:rFonts w:ascii="Times New Roman" w:hAnsi="Times New Roman"/>
            <w:szCs w:val="24"/>
            <w:u w:val="single"/>
          </w:rPr>
          <w:t>subjektai turi taikyti pirkdamos prekes, paslaugas ar darbus, taikymo tvarkos aprašo, patvirtinto Lietuvos</w:t>
        </w:r>
      </w:hyperlink>
      <w:r w:rsidRPr="000C399A">
        <w:rPr>
          <w:rFonts w:ascii="Times New Roman" w:hAnsi="Times New Roman"/>
          <w:szCs w:val="24"/>
        </w:rPr>
        <w:t xml:space="preserve"> </w:t>
      </w:r>
      <w:hyperlink r:id="rId13">
        <w:r w:rsidRPr="000C399A">
          <w:rPr>
            <w:rFonts w:ascii="Times New Roman" w:hAnsi="Times New Roman"/>
            <w:szCs w:val="24"/>
            <w:u w:val="single"/>
          </w:rPr>
          <w:t>Respublikos aplinkos ministro 2011 m. birželio 28 d. įsakymu Nr. D1-508</w:t>
        </w:r>
      </w:hyperlink>
      <w:r w:rsidRPr="000C399A">
        <w:rPr>
          <w:rFonts w:ascii="Times New Roman" w:hAnsi="Times New Roman"/>
          <w:spacing w:val="40"/>
          <w:szCs w:val="24"/>
        </w:rPr>
        <w:t xml:space="preserve"> </w:t>
      </w:r>
      <w:r w:rsidRPr="000C399A">
        <w:rPr>
          <w:rFonts w:ascii="Times New Roman" w:hAnsi="Times New Roman"/>
          <w:szCs w:val="24"/>
        </w:rPr>
        <w:t xml:space="preserve">(toliau – Aprašas) šis pirkimas laikomas </w:t>
      </w:r>
      <w:r w:rsidRPr="000C399A">
        <w:rPr>
          <w:rFonts w:ascii="Times New Roman" w:hAnsi="Times New Roman"/>
          <w:b/>
          <w:szCs w:val="24"/>
        </w:rPr>
        <w:t xml:space="preserve">žaliuoju pirkimu, </w:t>
      </w:r>
      <w:r w:rsidRPr="000C399A">
        <w:rPr>
          <w:rFonts w:ascii="Times New Roman" w:hAnsi="Times New Roman"/>
          <w:szCs w:val="24"/>
        </w:rPr>
        <w:t>nes vadovaujantis</w:t>
      </w:r>
      <w:bookmarkStart w:id="4" w:name="_Hlk196829993"/>
      <w:r w:rsidRPr="000C399A">
        <w:rPr>
          <w:rFonts w:ascii="Times New Roman" w:hAnsi="Times New Roman"/>
          <w:szCs w:val="24"/>
        </w:rPr>
        <w:t xml:space="preserve"> </w:t>
      </w:r>
      <w:r w:rsidRPr="000C399A">
        <w:rPr>
          <w:rFonts w:ascii="Times New Roman" w:hAnsi="Times New Roman"/>
          <w:b/>
          <w:szCs w:val="24"/>
        </w:rPr>
        <w:t xml:space="preserve">Aprašo 4.1. p. </w:t>
      </w:r>
      <w:bookmarkEnd w:id="4"/>
      <w:r w:rsidRPr="000C399A">
        <w:rPr>
          <w:rFonts w:ascii="Times New Roman" w:hAnsi="Times New Roman"/>
          <w:szCs w:val="24"/>
        </w:rPr>
        <w:t xml:space="preserve">– perkami darbų sudėtyje yra </w:t>
      </w:r>
      <w:r w:rsidRPr="000C399A">
        <w:rPr>
          <w:rFonts w:ascii="Times New Roman" w:hAnsi="Times New Roman"/>
          <w:b/>
          <w:szCs w:val="24"/>
        </w:rPr>
        <w:t>Produktų</w:t>
      </w:r>
      <w:r w:rsidRPr="000C399A">
        <w:rPr>
          <w:rFonts w:ascii="Times New Roman" w:hAnsi="Times New Roman"/>
          <w:szCs w:val="24"/>
        </w:rPr>
        <w:t>, kurių viešiesiems pirkimams taikytini minimalūs aplinkos apsaugos kriterijai, sąraše:</w:t>
      </w:r>
    </w:p>
    <w:p w14:paraId="0664A6FD" w14:textId="6D474CDB" w:rsidR="000C399A" w:rsidRPr="000C399A" w:rsidRDefault="000C399A" w:rsidP="009A1664">
      <w:pPr>
        <w:pStyle w:val="BodyText"/>
        <w:tabs>
          <w:tab w:val="left" w:pos="993"/>
        </w:tabs>
        <w:spacing w:line="276" w:lineRule="auto"/>
        <w:ind w:right="145" w:firstLine="709"/>
        <w:rPr>
          <w:rFonts w:ascii="Times New Roman" w:hAnsi="Times New Roman"/>
          <w:szCs w:val="24"/>
        </w:rPr>
      </w:pPr>
      <w:r w:rsidRPr="009A1664">
        <w:rPr>
          <w:rFonts w:ascii="Times New Roman" w:hAnsi="Times New Roman"/>
          <w:szCs w:val="24"/>
          <w:highlight w:val="lightGray"/>
        </w:rPr>
        <w:t>a)</w:t>
      </w:r>
      <w:r w:rsidRPr="009A1664">
        <w:rPr>
          <w:rFonts w:ascii="Times New Roman" w:hAnsi="Times New Roman"/>
          <w:b/>
          <w:szCs w:val="24"/>
          <w:highlight w:val="lightGray"/>
        </w:rPr>
        <w:t xml:space="preserve">Aprašo 2 priedo XIII skyrius </w:t>
      </w:r>
      <w:r w:rsidRPr="009A1664">
        <w:rPr>
          <w:rFonts w:ascii="Times New Roman" w:hAnsi="Times New Roman"/>
          <w:b/>
          <w:bCs/>
          <w:szCs w:val="24"/>
          <w:highlight w:val="lightGray"/>
        </w:rPr>
        <w:t xml:space="preserve">(Statybinės medžiagos) 16 p. </w:t>
      </w:r>
      <w:r w:rsidRPr="009A1664">
        <w:rPr>
          <w:rFonts w:ascii="Times New Roman" w:hAnsi="Times New Roman"/>
          <w:b/>
          <w:szCs w:val="24"/>
          <w:highlight w:val="lightGray"/>
          <w:u w:val="single"/>
        </w:rPr>
        <w:t>(</w:t>
      </w:r>
      <w:r w:rsidRPr="009A1664">
        <w:rPr>
          <w:rFonts w:ascii="Times New Roman" w:hAnsi="Times New Roman"/>
          <w:b/>
          <w:iCs/>
          <w:szCs w:val="24"/>
          <w:highlight w:val="lightGray"/>
          <w:u w:val="single"/>
        </w:rPr>
        <w:t>Mediena</w:t>
      </w:r>
      <w:r w:rsidRPr="009A1664">
        <w:rPr>
          <w:rFonts w:ascii="Times New Roman" w:hAnsi="Times New Roman"/>
          <w:b/>
          <w:iCs/>
          <w:spacing w:val="-5"/>
          <w:szCs w:val="24"/>
          <w:highlight w:val="lightGray"/>
          <w:u w:val="single"/>
        </w:rPr>
        <w:t xml:space="preserve"> </w:t>
      </w:r>
      <w:r w:rsidRPr="009A1664">
        <w:rPr>
          <w:rFonts w:ascii="Times New Roman" w:hAnsi="Times New Roman"/>
          <w:b/>
          <w:iCs/>
          <w:szCs w:val="24"/>
          <w:highlight w:val="lightGray"/>
          <w:u w:val="single"/>
        </w:rPr>
        <w:t>ir</w:t>
      </w:r>
      <w:r w:rsidRPr="009A1664">
        <w:rPr>
          <w:rFonts w:ascii="Times New Roman" w:hAnsi="Times New Roman"/>
          <w:b/>
          <w:iCs/>
          <w:spacing w:val="-5"/>
          <w:szCs w:val="24"/>
          <w:highlight w:val="lightGray"/>
          <w:u w:val="single"/>
        </w:rPr>
        <w:t xml:space="preserve"> </w:t>
      </w:r>
      <w:r w:rsidRPr="009A1664">
        <w:rPr>
          <w:rFonts w:ascii="Times New Roman" w:hAnsi="Times New Roman"/>
          <w:b/>
          <w:iCs/>
          <w:szCs w:val="24"/>
          <w:highlight w:val="lightGray"/>
          <w:u w:val="single"/>
        </w:rPr>
        <w:t>jos</w:t>
      </w:r>
      <w:r w:rsidRPr="009A1664">
        <w:rPr>
          <w:rFonts w:ascii="Times New Roman" w:hAnsi="Times New Roman"/>
          <w:b/>
          <w:iCs/>
          <w:spacing w:val="-5"/>
          <w:szCs w:val="24"/>
          <w:highlight w:val="lightGray"/>
          <w:u w:val="single"/>
        </w:rPr>
        <w:t xml:space="preserve"> </w:t>
      </w:r>
      <w:r w:rsidRPr="009A1664">
        <w:rPr>
          <w:rFonts w:ascii="Times New Roman" w:hAnsi="Times New Roman"/>
          <w:b/>
          <w:iCs/>
          <w:spacing w:val="-2"/>
          <w:szCs w:val="24"/>
          <w:highlight w:val="lightGray"/>
          <w:u w:val="single"/>
        </w:rPr>
        <w:t>produktai)</w:t>
      </w:r>
      <w:r w:rsidRPr="009A1664">
        <w:rPr>
          <w:rFonts w:ascii="Times New Roman" w:hAnsi="Times New Roman"/>
          <w:szCs w:val="24"/>
          <w:highlight w:val="lightGray"/>
        </w:rPr>
        <w:t xml:space="preserve"> (</w:t>
      </w:r>
      <w:r w:rsidRPr="009A1664">
        <w:rPr>
          <w:rFonts w:ascii="Times New Roman" w:hAnsi="Times New Roman"/>
          <w:b/>
          <w:iCs/>
          <w:spacing w:val="-2"/>
          <w:szCs w:val="24"/>
          <w:highlight w:val="lightGray"/>
          <w:u w:val="single"/>
        </w:rPr>
        <w:t xml:space="preserve">Aprašo 16.1 p. ir 16.2 p. nurodyti reikalavimai taikomi ta apimti, kiek tai susiję </w:t>
      </w:r>
      <w:bookmarkStart w:id="5" w:name="_Hlk200356378"/>
      <w:r w:rsidRPr="009A1664">
        <w:rPr>
          <w:rFonts w:ascii="Times New Roman" w:hAnsi="Times New Roman"/>
          <w:b/>
          <w:iCs/>
          <w:spacing w:val="-2"/>
          <w:szCs w:val="24"/>
          <w:highlight w:val="lightGray"/>
          <w:u w:val="single"/>
        </w:rPr>
        <w:t xml:space="preserve">su stogo remonto darbų </w:t>
      </w:r>
      <w:bookmarkEnd w:id="5"/>
      <w:r w:rsidRPr="009A1664">
        <w:rPr>
          <w:rFonts w:ascii="Times New Roman" w:hAnsi="Times New Roman"/>
          <w:b/>
          <w:iCs/>
          <w:spacing w:val="-2"/>
          <w:szCs w:val="24"/>
          <w:highlight w:val="lightGray"/>
          <w:u w:val="single"/>
        </w:rPr>
        <w:t>atlikimu):</w:t>
      </w:r>
    </w:p>
    <w:p w14:paraId="5E66E504" w14:textId="77777777" w:rsidR="000C399A" w:rsidRPr="000C399A" w:rsidRDefault="000C399A" w:rsidP="000C399A">
      <w:pPr>
        <w:pStyle w:val="ListParagraph"/>
        <w:widowControl w:val="0"/>
        <w:numPr>
          <w:ilvl w:val="1"/>
          <w:numId w:val="19"/>
        </w:numPr>
        <w:tabs>
          <w:tab w:val="left" w:pos="993"/>
          <w:tab w:val="left" w:pos="1134"/>
        </w:tabs>
        <w:autoSpaceDE w:val="0"/>
        <w:autoSpaceDN w:val="0"/>
        <w:spacing w:after="0" w:line="276" w:lineRule="auto"/>
        <w:ind w:left="0" w:firstLine="709"/>
        <w:jc w:val="both"/>
        <w:rPr>
          <w:rFonts w:ascii="Times New Roman" w:hAnsi="Times New Roman" w:cs="Times New Roman"/>
          <w:sz w:val="24"/>
          <w:szCs w:val="24"/>
          <w:lang w:val="lt-LT"/>
        </w:rPr>
      </w:pPr>
      <w:r w:rsidRPr="000C399A">
        <w:rPr>
          <w:rFonts w:ascii="Times New Roman" w:hAnsi="Times New Roman" w:cs="Times New Roman"/>
          <w:sz w:val="24"/>
          <w:szCs w:val="24"/>
          <w:lang w:val="lt-LT"/>
        </w:rPr>
        <w:t>ne mažiau kaip 80 proc. statiniuose naudojamos medienos, medienos medžiagų ir gaminių turi būti iš miškų, sertifikuotų naudojant FSC ar PEFC miškų sertifikavimo sistemas arba lygiavertes sertifikavimo sistemas;</w:t>
      </w:r>
    </w:p>
    <w:p w14:paraId="2C6CB1A2" w14:textId="77777777" w:rsidR="000C399A" w:rsidRPr="000C399A" w:rsidRDefault="000C399A" w:rsidP="000C399A">
      <w:pPr>
        <w:widowControl w:val="0"/>
        <w:tabs>
          <w:tab w:val="left" w:pos="993"/>
          <w:tab w:val="left" w:pos="1134"/>
        </w:tabs>
        <w:autoSpaceDE w:val="0"/>
        <w:autoSpaceDN w:val="0"/>
        <w:spacing w:line="276" w:lineRule="auto"/>
        <w:rPr>
          <w:rFonts w:ascii="Times New Roman" w:hAnsi="Times New Roman" w:cs="Times New Roman"/>
          <w:i/>
          <w:iCs/>
          <w:sz w:val="24"/>
          <w:szCs w:val="24"/>
        </w:rPr>
      </w:pPr>
      <w:r w:rsidRPr="000C399A">
        <w:rPr>
          <w:rFonts w:ascii="Times New Roman" w:hAnsi="Times New Roman" w:cs="Times New Roman"/>
          <w:sz w:val="24"/>
          <w:szCs w:val="24"/>
        </w:rPr>
        <w:tab/>
      </w:r>
      <w:r w:rsidRPr="000C399A">
        <w:rPr>
          <w:rFonts w:ascii="Times New Roman" w:hAnsi="Times New Roman" w:cs="Times New Roman"/>
          <w:i/>
          <w:iCs/>
          <w:sz w:val="24"/>
          <w:szCs w:val="24"/>
        </w:rPr>
        <w:t xml:space="preserve">Galimi atitiktį įrodantys dokumentai: Tiekėjo iki darbų vykdymo pradžios </w:t>
      </w:r>
      <w:bookmarkStart w:id="6" w:name="_Hlk200357403"/>
      <w:r w:rsidRPr="000C399A">
        <w:rPr>
          <w:rFonts w:ascii="Times New Roman" w:hAnsi="Times New Roman" w:cs="Times New Roman"/>
          <w:i/>
          <w:iCs/>
          <w:sz w:val="24"/>
          <w:szCs w:val="24"/>
        </w:rPr>
        <w:t xml:space="preserve">Perkančiajai organizacijai </w:t>
      </w:r>
      <w:bookmarkEnd w:id="6"/>
      <w:r w:rsidRPr="000C399A">
        <w:rPr>
          <w:rFonts w:ascii="Times New Roman" w:hAnsi="Times New Roman" w:cs="Times New Roman"/>
          <w:i/>
          <w:iCs/>
          <w:sz w:val="24"/>
          <w:szCs w:val="24"/>
        </w:rPr>
        <w:t>pateikiama: a) FSC®100 arba PEFC, arba kito darnaus miškų ūkio standarto sertifikatas, arba b) kiti lygiaverčiai įrodymai.</w:t>
      </w:r>
    </w:p>
    <w:p w14:paraId="60E74BE5" w14:textId="77777777" w:rsidR="000C399A" w:rsidRPr="000C399A" w:rsidRDefault="000C399A" w:rsidP="000C399A">
      <w:pPr>
        <w:pStyle w:val="ListParagraph"/>
        <w:widowControl w:val="0"/>
        <w:numPr>
          <w:ilvl w:val="1"/>
          <w:numId w:val="19"/>
        </w:numPr>
        <w:tabs>
          <w:tab w:val="left" w:pos="993"/>
          <w:tab w:val="left" w:pos="1134"/>
        </w:tabs>
        <w:autoSpaceDE w:val="0"/>
        <w:autoSpaceDN w:val="0"/>
        <w:spacing w:after="0" w:line="276" w:lineRule="auto"/>
        <w:ind w:left="0" w:firstLine="709"/>
        <w:jc w:val="both"/>
        <w:rPr>
          <w:rFonts w:ascii="Times New Roman" w:hAnsi="Times New Roman" w:cs="Times New Roman"/>
          <w:sz w:val="24"/>
          <w:szCs w:val="24"/>
          <w:lang w:val="lt-LT"/>
        </w:rPr>
      </w:pPr>
      <w:r w:rsidRPr="000C399A">
        <w:rPr>
          <w:rFonts w:ascii="Times New Roman" w:hAnsi="Times New Roman" w:cs="Times New Roman"/>
          <w:sz w:val="24"/>
          <w:szCs w:val="24"/>
          <w:lang w:val="lt-LT"/>
        </w:rPr>
        <w:t xml:space="preserve">plokštėse, kuriose yra </w:t>
      </w:r>
      <w:proofErr w:type="spellStart"/>
      <w:r w:rsidRPr="000C399A">
        <w:rPr>
          <w:rFonts w:ascii="Times New Roman" w:hAnsi="Times New Roman" w:cs="Times New Roman"/>
          <w:sz w:val="24"/>
          <w:szCs w:val="24"/>
          <w:lang w:val="lt-LT"/>
        </w:rPr>
        <w:t>formaldehido</w:t>
      </w:r>
      <w:proofErr w:type="spellEnd"/>
      <w:r w:rsidRPr="000C399A">
        <w:rPr>
          <w:rFonts w:ascii="Times New Roman" w:hAnsi="Times New Roman" w:cs="Times New Roman"/>
          <w:sz w:val="24"/>
          <w:szCs w:val="24"/>
          <w:lang w:val="lt-LT"/>
        </w:rPr>
        <w:t xml:space="preserve"> rišamųjų medžiagų, </w:t>
      </w:r>
      <w:proofErr w:type="spellStart"/>
      <w:r w:rsidRPr="000C399A">
        <w:rPr>
          <w:rFonts w:ascii="Times New Roman" w:hAnsi="Times New Roman" w:cs="Times New Roman"/>
          <w:sz w:val="24"/>
          <w:szCs w:val="24"/>
          <w:lang w:val="lt-LT"/>
        </w:rPr>
        <w:t>formaldehido</w:t>
      </w:r>
      <w:proofErr w:type="spellEnd"/>
      <w:r w:rsidRPr="000C399A">
        <w:rPr>
          <w:rFonts w:ascii="Times New Roman" w:hAnsi="Times New Roman" w:cs="Times New Roman"/>
          <w:sz w:val="24"/>
          <w:szCs w:val="24"/>
          <w:lang w:val="lt-LT"/>
        </w:rPr>
        <w:t xml:space="preserve"> emisija į atmosferą</w:t>
      </w:r>
      <w:r w:rsidRPr="000C399A">
        <w:rPr>
          <w:rFonts w:ascii="Times New Roman" w:hAnsi="Times New Roman" w:cs="Times New Roman"/>
          <w:spacing w:val="40"/>
          <w:sz w:val="24"/>
          <w:szCs w:val="24"/>
          <w:lang w:val="lt-LT"/>
        </w:rPr>
        <w:t xml:space="preserve"> </w:t>
      </w:r>
      <w:r w:rsidRPr="000C399A">
        <w:rPr>
          <w:rFonts w:ascii="Times New Roman" w:hAnsi="Times New Roman" w:cs="Times New Roman"/>
          <w:sz w:val="24"/>
          <w:szCs w:val="24"/>
          <w:lang w:val="lt-LT"/>
        </w:rPr>
        <w:t>E1</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klasės</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plokštėms</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turi</w:t>
      </w:r>
      <w:r w:rsidRPr="000C399A">
        <w:rPr>
          <w:rFonts w:ascii="Times New Roman" w:hAnsi="Times New Roman" w:cs="Times New Roman"/>
          <w:spacing w:val="37"/>
          <w:sz w:val="24"/>
          <w:szCs w:val="24"/>
          <w:lang w:val="lt-LT"/>
        </w:rPr>
        <w:t xml:space="preserve"> </w:t>
      </w:r>
      <w:r w:rsidRPr="000C399A">
        <w:rPr>
          <w:rFonts w:ascii="Times New Roman" w:hAnsi="Times New Roman" w:cs="Times New Roman"/>
          <w:sz w:val="24"/>
          <w:szCs w:val="24"/>
          <w:lang w:val="lt-LT"/>
        </w:rPr>
        <w:t>būti</w:t>
      </w:r>
      <w:r w:rsidRPr="000C399A">
        <w:rPr>
          <w:rFonts w:ascii="Times New Roman" w:hAnsi="Times New Roman" w:cs="Times New Roman"/>
          <w:spacing w:val="37"/>
          <w:sz w:val="24"/>
          <w:szCs w:val="24"/>
          <w:lang w:val="lt-LT"/>
        </w:rPr>
        <w:t xml:space="preserve"> </w:t>
      </w:r>
      <w:r w:rsidRPr="000C399A">
        <w:rPr>
          <w:rFonts w:ascii="Times New Roman" w:hAnsi="Times New Roman" w:cs="Times New Roman"/>
          <w:sz w:val="24"/>
          <w:szCs w:val="24"/>
          <w:lang w:val="lt-LT"/>
        </w:rPr>
        <w:t>ne</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didesnė</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kaip</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0,124</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mg/m</w:t>
      </w:r>
      <w:r w:rsidRPr="000C399A">
        <w:rPr>
          <w:rFonts w:ascii="Times New Roman" w:hAnsi="Times New Roman" w:cs="Times New Roman"/>
          <w:sz w:val="24"/>
          <w:szCs w:val="24"/>
          <w:vertAlign w:val="superscript"/>
          <w:lang w:val="lt-LT"/>
        </w:rPr>
        <w:t>3</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oro</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pagal</w:t>
      </w:r>
      <w:r w:rsidRPr="000C399A">
        <w:rPr>
          <w:rFonts w:ascii="Times New Roman" w:hAnsi="Times New Roman" w:cs="Times New Roman"/>
          <w:spacing w:val="37"/>
          <w:sz w:val="24"/>
          <w:szCs w:val="24"/>
          <w:lang w:val="lt-LT"/>
        </w:rPr>
        <w:t xml:space="preserve"> </w:t>
      </w:r>
      <w:r w:rsidRPr="000C399A">
        <w:rPr>
          <w:rFonts w:ascii="Times New Roman" w:hAnsi="Times New Roman" w:cs="Times New Roman"/>
          <w:sz w:val="24"/>
          <w:szCs w:val="24"/>
          <w:lang w:val="lt-LT"/>
        </w:rPr>
        <w:t>bandymo</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metodą</w:t>
      </w:r>
      <w:r w:rsidRPr="000C399A">
        <w:rPr>
          <w:rFonts w:ascii="Times New Roman" w:hAnsi="Times New Roman" w:cs="Times New Roman"/>
          <w:spacing w:val="36"/>
          <w:sz w:val="24"/>
          <w:szCs w:val="24"/>
          <w:lang w:val="lt-LT"/>
        </w:rPr>
        <w:t xml:space="preserve"> </w:t>
      </w:r>
      <w:r w:rsidRPr="000C399A">
        <w:rPr>
          <w:rFonts w:ascii="Times New Roman" w:hAnsi="Times New Roman" w:cs="Times New Roman"/>
          <w:sz w:val="24"/>
          <w:szCs w:val="24"/>
          <w:lang w:val="lt-LT"/>
        </w:rPr>
        <w:t>LST</w:t>
      </w:r>
      <w:r w:rsidRPr="000C399A">
        <w:rPr>
          <w:rFonts w:ascii="Times New Roman" w:hAnsi="Times New Roman" w:cs="Times New Roman"/>
          <w:spacing w:val="32"/>
          <w:sz w:val="24"/>
          <w:szCs w:val="24"/>
          <w:lang w:val="lt-LT"/>
        </w:rPr>
        <w:t xml:space="preserve"> </w:t>
      </w:r>
      <w:r w:rsidRPr="000C399A">
        <w:rPr>
          <w:rFonts w:ascii="Times New Roman" w:hAnsi="Times New Roman" w:cs="Times New Roman"/>
          <w:sz w:val="24"/>
          <w:szCs w:val="24"/>
          <w:lang w:val="lt-LT"/>
        </w:rPr>
        <w:t>EN</w:t>
      </w:r>
      <w:r w:rsidRPr="000C399A">
        <w:rPr>
          <w:rFonts w:ascii="Times New Roman" w:hAnsi="Times New Roman" w:cs="Times New Roman"/>
          <w:spacing w:val="35"/>
          <w:sz w:val="24"/>
          <w:szCs w:val="24"/>
          <w:lang w:val="lt-LT"/>
        </w:rPr>
        <w:t xml:space="preserve"> </w:t>
      </w:r>
      <w:r w:rsidRPr="000C399A">
        <w:rPr>
          <w:rFonts w:ascii="Times New Roman" w:hAnsi="Times New Roman" w:cs="Times New Roman"/>
          <w:sz w:val="24"/>
          <w:szCs w:val="24"/>
          <w:lang w:val="lt-LT"/>
        </w:rPr>
        <w:t xml:space="preserve">13986 „Medienos skydai, naudojami statybinėms konstrukcijoms. Charakteristikos, atitikties įvertinimas ir ženklinimas“ (arba lygiavertį standartą) arba </w:t>
      </w:r>
      <w:proofErr w:type="spellStart"/>
      <w:r w:rsidRPr="000C399A">
        <w:rPr>
          <w:rFonts w:ascii="Times New Roman" w:hAnsi="Times New Roman" w:cs="Times New Roman"/>
          <w:sz w:val="24"/>
          <w:szCs w:val="24"/>
          <w:lang w:val="lt-LT"/>
        </w:rPr>
        <w:t>formaldehido</w:t>
      </w:r>
      <w:proofErr w:type="spellEnd"/>
      <w:r w:rsidRPr="000C399A">
        <w:rPr>
          <w:rFonts w:ascii="Times New Roman" w:hAnsi="Times New Roman" w:cs="Times New Roman"/>
          <w:sz w:val="24"/>
          <w:szCs w:val="24"/>
          <w:lang w:val="lt-LT"/>
        </w:rPr>
        <w:t xml:space="preserve"> koncentracija turi būti ne didesnė kaip 0,1 </w:t>
      </w:r>
      <w:proofErr w:type="spellStart"/>
      <w:r w:rsidRPr="000C399A">
        <w:rPr>
          <w:rFonts w:ascii="Times New Roman" w:hAnsi="Times New Roman" w:cs="Times New Roman"/>
          <w:sz w:val="24"/>
          <w:szCs w:val="24"/>
          <w:lang w:val="lt-LT"/>
        </w:rPr>
        <w:t>ppm</w:t>
      </w:r>
      <w:proofErr w:type="spellEnd"/>
      <w:r w:rsidRPr="000C399A">
        <w:rPr>
          <w:rFonts w:ascii="Times New Roman" w:hAnsi="Times New Roman" w:cs="Times New Roman"/>
          <w:sz w:val="24"/>
          <w:szCs w:val="24"/>
          <w:lang w:val="lt-LT"/>
        </w:rPr>
        <w:t xml:space="preserve"> pagal bandymo metodą LST EN 717-1 „Medienos skydai. </w:t>
      </w:r>
      <w:proofErr w:type="spellStart"/>
      <w:r w:rsidRPr="000C399A">
        <w:rPr>
          <w:rFonts w:ascii="Times New Roman" w:hAnsi="Times New Roman" w:cs="Times New Roman"/>
          <w:sz w:val="24"/>
          <w:szCs w:val="24"/>
          <w:lang w:val="lt-LT"/>
        </w:rPr>
        <w:t>Formaldehido</w:t>
      </w:r>
      <w:proofErr w:type="spellEnd"/>
      <w:r w:rsidRPr="000C399A">
        <w:rPr>
          <w:rFonts w:ascii="Times New Roman" w:hAnsi="Times New Roman" w:cs="Times New Roman"/>
          <w:sz w:val="24"/>
          <w:szCs w:val="24"/>
          <w:lang w:val="lt-LT"/>
        </w:rPr>
        <w:t xml:space="preserve"> išsiskyrimo nustatymas. 1 dalis. </w:t>
      </w:r>
      <w:proofErr w:type="spellStart"/>
      <w:r w:rsidRPr="000C399A">
        <w:rPr>
          <w:rFonts w:ascii="Times New Roman" w:hAnsi="Times New Roman" w:cs="Times New Roman"/>
          <w:sz w:val="24"/>
          <w:szCs w:val="24"/>
          <w:lang w:val="lt-LT"/>
        </w:rPr>
        <w:t>Formaldehido</w:t>
      </w:r>
      <w:proofErr w:type="spellEnd"/>
      <w:r w:rsidRPr="000C399A">
        <w:rPr>
          <w:rFonts w:ascii="Times New Roman" w:hAnsi="Times New Roman" w:cs="Times New Roman"/>
          <w:sz w:val="24"/>
          <w:szCs w:val="24"/>
          <w:lang w:val="lt-LT"/>
        </w:rPr>
        <w:t xml:space="preserve"> išsiskyrimo nustatymas kameros metodu“ (arba lygiavertį standartą).</w:t>
      </w:r>
    </w:p>
    <w:p w14:paraId="24578B4D" w14:textId="77777777" w:rsidR="000C399A" w:rsidRPr="000C399A" w:rsidRDefault="000C399A" w:rsidP="000C399A">
      <w:pPr>
        <w:widowControl w:val="0"/>
        <w:tabs>
          <w:tab w:val="left" w:pos="993"/>
          <w:tab w:val="left" w:pos="1134"/>
        </w:tabs>
        <w:autoSpaceDE w:val="0"/>
        <w:autoSpaceDN w:val="0"/>
        <w:spacing w:line="276" w:lineRule="auto"/>
        <w:rPr>
          <w:rFonts w:ascii="Times New Roman" w:hAnsi="Times New Roman" w:cs="Times New Roman"/>
          <w:i/>
          <w:iCs/>
          <w:sz w:val="24"/>
          <w:szCs w:val="24"/>
        </w:rPr>
      </w:pPr>
      <w:r w:rsidRPr="000C399A">
        <w:rPr>
          <w:rFonts w:ascii="Times New Roman" w:hAnsi="Times New Roman" w:cs="Times New Roman"/>
          <w:sz w:val="24"/>
          <w:szCs w:val="24"/>
        </w:rPr>
        <w:lastRenderedPageBreak/>
        <w:tab/>
      </w:r>
      <w:bookmarkStart w:id="7" w:name="_Hlk200356313"/>
      <w:r w:rsidRPr="000C399A">
        <w:rPr>
          <w:rFonts w:ascii="Times New Roman" w:hAnsi="Times New Roman" w:cs="Times New Roman"/>
          <w:i/>
          <w:iCs/>
          <w:sz w:val="24"/>
          <w:szCs w:val="24"/>
        </w:rPr>
        <w:t xml:space="preserve">Galimi atitiktį įrodantys dokumentai: Tiekėjas iki darbų vykdymo pradžios </w:t>
      </w:r>
      <w:bookmarkEnd w:id="7"/>
      <w:r w:rsidRPr="000C399A">
        <w:rPr>
          <w:rFonts w:ascii="Times New Roman" w:hAnsi="Times New Roman" w:cs="Times New Roman"/>
          <w:i/>
          <w:iCs/>
          <w:sz w:val="24"/>
          <w:szCs w:val="24"/>
        </w:rPr>
        <w:t>Perkančiajai organizacijai pateikia: a) Gamintojo techniniai dokumentai arba b) gamintojo ir (ar) tiekėjo deklaracija (pateikiant objektyvius įrodymus), arba c) pripažintos įstaigos arba paskelbtosios (notifikuotos) institucijos atlikto bandymo protokolas, tyrimų ataskaita ar pažyma arba d) kiti lygiaverčiai įrodymai.</w:t>
      </w:r>
    </w:p>
    <w:p w14:paraId="4D87CD28" w14:textId="4C22063C" w:rsidR="000C399A" w:rsidRPr="000C399A" w:rsidRDefault="000C399A" w:rsidP="000C399A">
      <w:pPr>
        <w:widowControl w:val="0"/>
        <w:autoSpaceDE w:val="0"/>
        <w:autoSpaceDN w:val="0"/>
        <w:adjustRightInd w:val="0"/>
        <w:ind w:firstLine="709"/>
        <w:contextualSpacing/>
        <w:rPr>
          <w:rFonts w:ascii="Times New Roman" w:hAnsi="Times New Roman" w:cs="Times New Roman"/>
          <w:sz w:val="24"/>
          <w:szCs w:val="24"/>
        </w:rPr>
      </w:pPr>
      <w:r w:rsidRPr="009A1664">
        <w:rPr>
          <w:rFonts w:ascii="Times New Roman" w:hAnsi="Times New Roman" w:cs="Times New Roman"/>
          <w:b/>
          <w:bCs/>
          <w:sz w:val="24"/>
          <w:szCs w:val="24"/>
          <w:highlight w:val="lightGray"/>
        </w:rPr>
        <w:t xml:space="preserve">b). Aprašo 2 priedo XIII skyrius (Statybinės medžiagos) 17 p. Dažai </w:t>
      </w:r>
      <w:r w:rsidRPr="009A1664">
        <w:rPr>
          <w:rFonts w:ascii="Times New Roman" w:hAnsi="Times New Roman" w:cs="Times New Roman"/>
          <w:b/>
          <w:bCs/>
          <w:sz w:val="24"/>
          <w:szCs w:val="24"/>
          <w:highlight w:val="lightGray"/>
          <w:u w:val="single"/>
        </w:rPr>
        <w:t>(</w:t>
      </w:r>
      <w:bookmarkStart w:id="8" w:name="_Hlk200356594"/>
      <w:r w:rsidRPr="009A1664">
        <w:rPr>
          <w:rFonts w:ascii="Times New Roman" w:hAnsi="Times New Roman" w:cs="Times New Roman"/>
          <w:b/>
          <w:bCs/>
          <w:sz w:val="24"/>
          <w:szCs w:val="24"/>
          <w:highlight w:val="lightGray"/>
          <w:u w:val="single"/>
        </w:rPr>
        <w:t>17.1 p. ir 17.2 p. nurodyti reikalavimai taikomi ta apimti, kiek tai susiję su stogo remonto darb</w:t>
      </w:r>
      <w:r w:rsidR="00695EA6" w:rsidRPr="009A1664">
        <w:rPr>
          <w:rFonts w:ascii="Times New Roman" w:hAnsi="Times New Roman" w:cs="Times New Roman"/>
          <w:b/>
          <w:bCs/>
          <w:sz w:val="24"/>
          <w:szCs w:val="24"/>
          <w:highlight w:val="lightGray"/>
          <w:u w:val="single"/>
        </w:rPr>
        <w:t>ų atlikimu</w:t>
      </w:r>
      <w:r w:rsidRPr="009A1664">
        <w:rPr>
          <w:rFonts w:ascii="Times New Roman" w:hAnsi="Times New Roman" w:cs="Times New Roman"/>
          <w:b/>
          <w:bCs/>
          <w:sz w:val="24"/>
          <w:szCs w:val="24"/>
          <w:highlight w:val="lightGray"/>
          <w:u w:val="single"/>
        </w:rPr>
        <w:t>)</w:t>
      </w:r>
      <w:bookmarkEnd w:id="8"/>
      <w:r w:rsidRPr="009A1664">
        <w:rPr>
          <w:rFonts w:ascii="Times New Roman" w:hAnsi="Times New Roman" w:cs="Times New Roman"/>
          <w:b/>
          <w:bCs/>
          <w:sz w:val="24"/>
          <w:szCs w:val="24"/>
          <w:highlight w:val="lightGray"/>
          <w:u w:val="single"/>
        </w:rPr>
        <w:t>:</w:t>
      </w:r>
    </w:p>
    <w:p w14:paraId="6DD65C9B" w14:textId="77777777" w:rsidR="000C399A" w:rsidRPr="000C399A" w:rsidRDefault="000C399A" w:rsidP="000C399A">
      <w:pPr>
        <w:widowControl w:val="0"/>
        <w:ind w:firstLine="709"/>
        <w:rPr>
          <w:rFonts w:ascii="Times New Roman" w:hAnsi="Times New Roman" w:cs="Times New Roman"/>
          <w:sz w:val="24"/>
          <w:szCs w:val="24"/>
        </w:rPr>
      </w:pPr>
      <w:bookmarkStart w:id="9" w:name="part_1458655f31a8430987755beed16af2d5"/>
      <w:bookmarkEnd w:id="9"/>
      <w:r w:rsidRPr="000C399A">
        <w:rPr>
          <w:rFonts w:ascii="Times New Roman" w:hAnsi="Times New Roman" w:cs="Times New Roman"/>
          <w:sz w:val="24"/>
          <w:szCs w:val="24"/>
        </w:rPr>
        <w:t xml:space="preserve">17.1. paruoštų naudoti patalpų vidaus ir išorės dažų produkte lakiųjų organinių junginių (LOJ), kurių pradinė virimo temperatūra, esant standartiniam 101,3 </w:t>
      </w:r>
      <w:proofErr w:type="spellStart"/>
      <w:r w:rsidRPr="000C399A">
        <w:rPr>
          <w:rFonts w:ascii="Times New Roman" w:hAnsi="Times New Roman" w:cs="Times New Roman"/>
          <w:sz w:val="24"/>
          <w:szCs w:val="24"/>
        </w:rPr>
        <w:t>kPa</w:t>
      </w:r>
      <w:proofErr w:type="spellEnd"/>
      <w:r w:rsidRPr="000C399A">
        <w:rPr>
          <w:rFonts w:ascii="Times New Roman" w:hAnsi="Times New Roman" w:cs="Times New Roman"/>
          <w:sz w:val="24"/>
          <w:szCs w:val="24"/>
        </w:rPr>
        <w:t xml:space="preserve"> slėgiui, yra ne aukštesnė kaip 250 ˚C, turi būti ne daugiau kaip:</w:t>
      </w:r>
    </w:p>
    <w:tbl>
      <w:tblPr>
        <w:tblStyle w:val="TableGridLight"/>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06"/>
        <w:gridCol w:w="2127"/>
      </w:tblGrid>
      <w:tr w:rsidR="000C399A" w:rsidRPr="000C399A" w14:paraId="2CA827C2" w14:textId="77777777" w:rsidTr="002A614F">
        <w:tc>
          <w:tcPr>
            <w:tcW w:w="567" w:type="dxa"/>
            <w:hideMark/>
          </w:tcPr>
          <w:p w14:paraId="53ABA7C9"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Eil. Nr.</w:t>
            </w:r>
          </w:p>
        </w:tc>
        <w:tc>
          <w:tcPr>
            <w:tcW w:w="7006" w:type="dxa"/>
            <w:hideMark/>
          </w:tcPr>
          <w:p w14:paraId="7B509F0F"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Produkto aprašymas</w:t>
            </w:r>
          </w:p>
        </w:tc>
        <w:tc>
          <w:tcPr>
            <w:tcW w:w="2127" w:type="dxa"/>
            <w:hideMark/>
          </w:tcPr>
          <w:p w14:paraId="5EF308DE"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LOJ ribinė vertė, g/l (įskaitant vandenį)</w:t>
            </w:r>
          </w:p>
        </w:tc>
      </w:tr>
      <w:tr w:rsidR="000C399A" w:rsidRPr="000C399A" w14:paraId="75336D94" w14:textId="77777777" w:rsidTr="002A614F">
        <w:tc>
          <w:tcPr>
            <w:tcW w:w="567" w:type="dxa"/>
            <w:hideMark/>
          </w:tcPr>
          <w:p w14:paraId="4A0A01A9"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w:t>
            </w:r>
          </w:p>
        </w:tc>
        <w:tc>
          <w:tcPr>
            <w:tcW w:w="7006" w:type="dxa"/>
            <w:hideMark/>
          </w:tcPr>
          <w:p w14:paraId="7CEE9578"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Vidinių sienų ir lubų matinės dangos (blizgesys esant 60º kampui, mažesnis kaip 25) dengimo medžiagos</w:t>
            </w:r>
          </w:p>
        </w:tc>
        <w:tc>
          <w:tcPr>
            <w:tcW w:w="2127" w:type="dxa"/>
            <w:hideMark/>
          </w:tcPr>
          <w:p w14:paraId="67E91E11"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15</w:t>
            </w:r>
          </w:p>
        </w:tc>
      </w:tr>
      <w:tr w:rsidR="000C399A" w:rsidRPr="000C399A" w14:paraId="4B50B30E" w14:textId="77777777" w:rsidTr="002A614F">
        <w:tc>
          <w:tcPr>
            <w:tcW w:w="567" w:type="dxa"/>
            <w:hideMark/>
          </w:tcPr>
          <w:p w14:paraId="50FFCD30"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2.</w:t>
            </w:r>
          </w:p>
        </w:tc>
        <w:tc>
          <w:tcPr>
            <w:tcW w:w="7006" w:type="dxa"/>
            <w:hideMark/>
          </w:tcPr>
          <w:p w14:paraId="006F7F30"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Vidinių sienų ir lubų blizgiosios dangos (blizgesys esant 60º kampui, mažesnis kaip 25) dengimo medžiagos</w:t>
            </w:r>
          </w:p>
        </w:tc>
        <w:tc>
          <w:tcPr>
            <w:tcW w:w="2127" w:type="dxa"/>
            <w:hideMark/>
          </w:tcPr>
          <w:p w14:paraId="506EF242"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60</w:t>
            </w:r>
          </w:p>
        </w:tc>
      </w:tr>
      <w:tr w:rsidR="000C399A" w:rsidRPr="000C399A" w14:paraId="662C87C6" w14:textId="77777777" w:rsidTr="002A614F">
        <w:tc>
          <w:tcPr>
            <w:tcW w:w="567" w:type="dxa"/>
            <w:hideMark/>
          </w:tcPr>
          <w:p w14:paraId="71F206A9"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3.</w:t>
            </w:r>
          </w:p>
        </w:tc>
        <w:tc>
          <w:tcPr>
            <w:tcW w:w="7006" w:type="dxa"/>
            <w:hideMark/>
          </w:tcPr>
          <w:p w14:paraId="6CF674C8"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Išorinių sienų mineraliniam pagrindui skirtos dangos</w:t>
            </w:r>
          </w:p>
        </w:tc>
        <w:tc>
          <w:tcPr>
            <w:tcW w:w="2127" w:type="dxa"/>
            <w:hideMark/>
          </w:tcPr>
          <w:p w14:paraId="45EB125E"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30</w:t>
            </w:r>
          </w:p>
        </w:tc>
      </w:tr>
      <w:tr w:rsidR="000C399A" w:rsidRPr="000C399A" w14:paraId="29737D25" w14:textId="77777777" w:rsidTr="002A614F">
        <w:tc>
          <w:tcPr>
            <w:tcW w:w="567" w:type="dxa"/>
            <w:hideMark/>
          </w:tcPr>
          <w:p w14:paraId="556198C9"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4.</w:t>
            </w:r>
          </w:p>
        </w:tc>
        <w:tc>
          <w:tcPr>
            <w:tcW w:w="7006" w:type="dxa"/>
            <w:hideMark/>
          </w:tcPr>
          <w:p w14:paraId="1C2F3967"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Vidaus ir (ar) išorės apdailos ir padengimo dažai medienai ir metalui</w:t>
            </w:r>
          </w:p>
        </w:tc>
        <w:tc>
          <w:tcPr>
            <w:tcW w:w="2127" w:type="dxa"/>
            <w:hideMark/>
          </w:tcPr>
          <w:p w14:paraId="5AB9EAD9"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90</w:t>
            </w:r>
          </w:p>
        </w:tc>
      </w:tr>
      <w:tr w:rsidR="000C399A" w:rsidRPr="000C399A" w14:paraId="45AB1F57" w14:textId="77777777" w:rsidTr="002A614F">
        <w:tc>
          <w:tcPr>
            <w:tcW w:w="567" w:type="dxa"/>
            <w:hideMark/>
          </w:tcPr>
          <w:p w14:paraId="4E94C703"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5.</w:t>
            </w:r>
          </w:p>
        </w:tc>
        <w:tc>
          <w:tcPr>
            <w:tcW w:w="7006" w:type="dxa"/>
            <w:hideMark/>
          </w:tcPr>
          <w:p w14:paraId="3CA39E60"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Vidaus apdailos lakai ir medienos beicai, įskaitant neskaidrius medienos beicus</w:t>
            </w:r>
          </w:p>
        </w:tc>
        <w:tc>
          <w:tcPr>
            <w:tcW w:w="2127" w:type="dxa"/>
            <w:hideMark/>
          </w:tcPr>
          <w:p w14:paraId="6BFF8C02"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75</w:t>
            </w:r>
          </w:p>
        </w:tc>
      </w:tr>
      <w:tr w:rsidR="000C399A" w:rsidRPr="000C399A" w14:paraId="76291C0C" w14:textId="77777777" w:rsidTr="002A614F">
        <w:tc>
          <w:tcPr>
            <w:tcW w:w="567" w:type="dxa"/>
            <w:hideMark/>
          </w:tcPr>
          <w:p w14:paraId="50DE14C3"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6.</w:t>
            </w:r>
          </w:p>
        </w:tc>
        <w:tc>
          <w:tcPr>
            <w:tcW w:w="7006" w:type="dxa"/>
            <w:hideMark/>
          </w:tcPr>
          <w:p w14:paraId="72CF539B"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Išorės apdailos lakai ir medienos beicai, įskaitant neskaidrius medienos beicus</w:t>
            </w:r>
          </w:p>
        </w:tc>
        <w:tc>
          <w:tcPr>
            <w:tcW w:w="2127" w:type="dxa"/>
            <w:hideMark/>
          </w:tcPr>
          <w:p w14:paraId="16C74830"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90</w:t>
            </w:r>
          </w:p>
        </w:tc>
      </w:tr>
      <w:tr w:rsidR="000C399A" w:rsidRPr="000C399A" w14:paraId="5933F046" w14:textId="77777777" w:rsidTr="002A614F">
        <w:tc>
          <w:tcPr>
            <w:tcW w:w="567" w:type="dxa"/>
            <w:hideMark/>
          </w:tcPr>
          <w:p w14:paraId="2225E48F"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7.</w:t>
            </w:r>
          </w:p>
        </w:tc>
        <w:tc>
          <w:tcPr>
            <w:tcW w:w="7006" w:type="dxa"/>
            <w:hideMark/>
          </w:tcPr>
          <w:p w14:paraId="22BE0084"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Vidaus ir išorės plonasluoksniai medienos beicai</w:t>
            </w:r>
          </w:p>
        </w:tc>
        <w:tc>
          <w:tcPr>
            <w:tcW w:w="2127" w:type="dxa"/>
            <w:hideMark/>
          </w:tcPr>
          <w:p w14:paraId="6E269520"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75</w:t>
            </w:r>
          </w:p>
        </w:tc>
      </w:tr>
      <w:tr w:rsidR="000C399A" w:rsidRPr="000C399A" w14:paraId="70B4F6F3" w14:textId="77777777" w:rsidTr="002A614F">
        <w:tc>
          <w:tcPr>
            <w:tcW w:w="567" w:type="dxa"/>
            <w:hideMark/>
          </w:tcPr>
          <w:p w14:paraId="38958CD0"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8.</w:t>
            </w:r>
          </w:p>
        </w:tc>
        <w:tc>
          <w:tcPr>
            <w:tcW w:w="7006" w:type="dxa"/>
            <w:hideMark/>
          </w:tcPr>
          <w:p w14:paraId="5C47EA2B"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Gruntai ir rišamieji gruntai</w:t>
            </w:r>
          </w:p>
        </w:tc>
        <w:tc>
          <w:tcPr>
            <w:tcW w:w="2127" w:type="dxa"/>
            <w:hideMark/>
          </w:tcPr>
          <w:p w14:paraId="4DEF4EF5"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15</w:t>
            </w:r>
          </w:p>
        </w:tc>
      </w:tr>
      <w:tr w:rsidR="000C399A" w:rsidRPr="000C399A" w14:paraId="7340F743" w14:textId="77777777" w:rsidTr="002A614F">
        <w:tc>
          <w:tcPr>
            <w:tcW w:w="567" w:type="dxa"/>
            <w:hideMark/>
          </w:tcPr>
          <w:p w14:paraId="6972C255"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9.</w:t>
            </w:r>
          </w:p>
        </w:tc>
        <w:tc>
          <w:tcPr>
            <w:tcW w:w="7006" w:type="dxa"/>
            <w:hideMark/>
          </w:tcPr>
          <w:p w14:paraId="72963308"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Rišamieji gruntai</w:t>
            </w:r>
          </w:p>
        </w:tc>
        <w:tc>
          <w:tcPr>
            <w:tcW w:w="2127" w:type="dxa"/>
            <w:hideMark/>
          </w:tcPr>
          <w:p w14:paraId="0730B94A"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15</w:t>
            </w:r>
          </w:p>
        </w:tc>
      </w:tr>
      <w:tr w:rsidR="000C399A" w:rsidRPr="000C399A" w14:paraId="2954C4BD" w14:textId="77777777" w:rsidTr="002A614F">
        <w:tc>
          <w:tcPr>
            <w:tcW w:w="567" w:type="dxa"/>
            <w:hideMark/>
          </w:tcPr>
          <w:p w14:paraId="1E5ACC10"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10.</w:t>
            </w:r>
          </w:p>
        </w:tc>
        <w:tc>
          <w:tcPr>
            <w:tcW w:w="7006" w:type="dxa"/>
            <w:hideMark/>
          </w:tcPr>
          <w:p w14:paraId="1C534C12" w14:textId="77777777" w:rsidR="000C399A" w:rsidRPr="000C399A" w:rsidRDefault="000C399A" w:rsidP="002A614F">
            <w:pPr>
              <w:widowControl w:val="0"/>
              <w:rPr>
                <w:rFonts w:ascii="Times New Roman" w:hAnsi="Times New Roman" w:cs="Times New Roman"/>
                <w:sz w:val="24"/>
                <w:szCs w:val="24"/>
              </w:rPr>
            </w:pPr>
            <w:proofErr w:type="spellStart"/>
            <w:r w:rsidRPr="000C399A">
              <w:rPr>
                <w:rFonts w:ascii="Times New Roman" w:hAnsi="Times New Roman" w:cs="Times New Roman"/>
                <w:sz w:val="24"/>
                <w:szCs w:val="24"/>
              </w:rPr>
              <w:t>Vienkomponentės</w:t>
            </w:r>
            <w:proofErr w:type="spellEnd"/>
            <w:r w:rsidRPr="000C399A">
              <w:rPr>
                <w:rFonts w:ascii="Times New Roman" w:hAnsi="Times New Roman" w:cs="Times New Roman"/>
                <w:sz w:val="24"/>
                <w:szCs w:val="24"/>
              </w:rPr>
              <w:t xml:space="preserve"> dangos dengimo medžiagos</w:t>
            </w:r>
          </w:p>
        </w:tc>
        <w:tc>
          <w:tcPr>
            <w:tcW w:w="2127" w:type="dxa"/>
            <w:hideMark/>
          </w:tcPr>
          <w:p w14:paraId="429A023D"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100</w:t>
            </w:r>
          </w:p>
        </w:tc>
      </w:tr>
      <w:tr w:rsidR="000C399A" w:rsidRPr="000C399A" w14:paraId="5B558B6D" w14:textId="77777777" w:rsidTr="002A614F">
        <w:tc>
          <w:tcPr>
            <w:tcW w:w="567" w:type="dxa"/>
            <w:hideMark/>
          </w:tcPr>
          <w:p w14:paraId="340C53B0"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11.</w:t>
            </w:r>
          </w:p>
        </w:tc>
        <w:tc>
          <w:tcPr>
            <w:tcW w:w="7006" w:type="dxa"/>
            <w:hideMark/>
          </w:tcPr>
          <w:p w14:paraId="57F35649" w14:textId="77777777" w:rsidR="000C399A" w:rsidRPr="000C399A" w:rsidRDefault="000C399A" w:rsidP="002A614F">
            <w:pPr>
              <w:widowControl w:val="0"/>
              <w:rPr>
                <w:rFonts w:ascii="Times New Roman" w:hAnsi="Times New Roman" w:cs="Times New Roman"/>
                <w:sz w:val="24"/>
                <w:szCs w:val="24"/>
              </w:rPr>
            </w:pPr>
            <w:proofErr w:type="spellStart"/>
            <w:r w:rsidRPr="000C399A">
              <w:rPr>
                <w:rFonts w:ascii="Times New Roman" w:hAnsi="Times New Roman" w:cs="Times New Roman"/>
                <w:sz w:val="24"/>
                <w:szCs w:val="24"/>
              </w:rPr>
              <w:t>Dvikomponentės</w:t>
            </w:r>
            <w:proofErr w:type="spellEnd"/>
            <w:r w:rsidRPr="000C399A">
              <w:rPr>
                <w:rFonts w:ascii="Times New Roman" w:hAnsi="Times New Roman" w:cs="Times New Roman"/>
                <w:sz w:val="24"/>
                <w:szCs w:val="24"/>
              </w:rPr>
              <w:t xml:space="preserve"> reaktyviosios dangos, skirtos specialiam galutiniam naudojimui (pvz., grindims)</w:t>
            </w:r>
          </w:p>
        </w:tc>
        <w:tc>
          <w:tcPr>
            <w:tcW w:w="2127" w:type="dxa"/>
            <w:hideMark/>
          </w:tcPr>
          <w:p w14:paraId="2D421612"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100</w:t>
            </w:r>
          </w:p>
        </w:tc>
      </w:tr>
      <w:tr w:rsidR="000C399A" w:rsidRPr="000C399A" w14:paraId="0D45F5EE" w14:textId="77777777" w:rsidTr="002A614F">
        <w:tc>
          <w:tcPr>
            <w:tcW w:w="567" w:type="dxa"/>
            <w:hideMark/>
          </w:tcPr>
          <w:p w14:paraId="7BD2BB19"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12.</w:t>
            </w:r>
          </w:p>
        </w:tc>
        <w:tc>
          <w:tcPr>
            <w:tcW w:w="7006" w:type="dxa"/>
            <w:hideMark/>
          </w:tcPr>
          <w:p w14:paraId="5E609A80"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Dekoratyvinės dangos</w:t>
            </w:r>
          </w:p>
        </w:tc>
        <w:tc>
          <w:tcPr>
            <w:tcW w:w="2127" w:type="dxa"/>
            <w:hideMark/>
          </w:tcPr>
          <w:p w14:paraId="3B141A69"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90</w:t>
            </w:r>
          </w:p>
        </w:tc>
      </w:tr>
      <w:tr w:rsidR="000C399A" w:rsidRPr="000C399A" w14:paraId="03CC7782" w14:textId="77777777" w:rsidTr="002A614F">
        <w:tc>
          <w:tcPr>
            <w:tcW w:w="567" w:type="dxa"/>
            <w:hideMark/>
          </w:tcPr>
          <w:p w14:paraId="4FF85F63"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13.</w:t>
            </w:r>
          </w:p>
        </w:tc>
        <w:tc>
          <w:tcPr>
            <w:tcW w:w="7006" w:type="dxa"/>
            <w:hideMark/>
          </w:tcPr>
          <w:p w14:paraId="06702E16" w14:textId="77777777" w:rsidR="000C399A" w:rsidRPr="000C399A" w:rsidRDefault="000C399A" w:rsidP="002A614F">
            <w:pPr>
              <w:widowControl w:val="0"/>
              <w:rPr>
                <w:rFonts w:ascii="Times New Roman" w:hAnsi="Times New Roman" w:cs="Times New Roman"/>
                <w:sz w:val="24"/>
                <w:szCs w:val="24"/>
              </w:rPr>
            </w:pPr>
            <w:r w:rsidRPr="000C399A">
              <w:rPr>
                <w:rFonts w:ascii="Times New Roman" w:hAnsi="Times New Roman" w:cs="Times New Roman"/>
                <w:sz w:val="24"/>
                <w:szCs w:val="24"/>
              </w:rPr>
              <w:t>Antikoroziniai dažai</w:t>
            </w:r>
          </w:p>
        </w:tc>
        <w:tc>
          <w:tcPr>
            <w:tcW w:w="2127" w:type="dxa"/>
            <w:hideMark/>
          </w:tcPr>
          <w:p w14:paraId="18A4C2A8" w14:textId="77777777" w:rsidR="000C399A" w:rsidRPr="000C399A" w:rsidRDefault="000C399A" w:rsidP="002A614F">
            <w:pPr>
              <w:widowControl w:val="0"/>
              <w:jc w:val="center"/>
              <w:rPr>
                <w:rFonts w:ascii="Times New Roman" w:hAnsi="Times New Roman" w:cs="Times New Roman"/>
                <w:sz w:val="24"/>
                <w:szCs w:val="24"/>
              </w:rPr>
            </w:pPr>
            <w:r w:rsidRPr="000C399A">
              <w:rPr>
                <w:rFonts w:ascii="Times New Roman" w:hAnsi="Times New Roman" w:cs="Times New Roman"/>
                <w:sz w:val="24"/>
                <w:szCs w:val="24"/>
              </w:rPr>
              <w:t>80</w:t>
            </w:r>
          </w:p>
        </w:tc>
      </w:tr>
    </w:tbl>
    <w:p w14:paraId="56116CD9" w14:textId="77777777" w:rsidR="000C399A" w:rsidRPr="000C399A" w:rsidRDefault="000C399A" w:rsidP="000C399A">
      <w:pPr>
        <w:pStyle w:val="Default"/>
        <w:widowControl w:val="0"/>
        <w:ind w:firstLine="700"/>
        <w:jc w:val="both"/>
        <w:rPr>
          <w:rFonts w:ascii="Times New Roman" w:hAnsi="Times New Roman" w:cs="Times New Roman"/>
          <w:color w:val="auto"/>
        </w:rPr>
      </w:pPr>
      <w:bookmarkStart w:id="10" w:name="part_74ed78eb3c97430a9960b4263f97e677"/>
      <w:bookmarkEnd w:id="10"/>
      <w:r w:rsidRPr="000C399A">
        <w:rPr>
          <w:rFonts w:ascii="Times New Roman" w:hAnsi="Times New Roman" w:cs="Times New Roman"/>
          <w:color w:val="auto"/>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3D63CE9C" w14:textId="0ABC1A3D" w:rsidR="000C399A" w:rsidRPr="00695EA6" w:rsidRDefault="000C399A" w:rsidP="00695EA6">
      <w:pPr>
        <w:pStyle w:val="Default"/>
        <w:widowControl w:val="0"/>
        <w:ind w:firstLine="700"/>
        <w:jc w:val="both"/>
        <w:rPr>
          <w:rFonts w:ascii="Times New Roman" w:hAnsi="Times New Roman" w:cs="Times New Roman"/>
          <w:color w:val="auto"/>
        </w:rPr>
      </w:pPr>
      <w:r w:rsidRPr="000C399A">
        <w:rPr>
          <w:rFonts w:ascii="Times New Roman" w:hAnsi="Times New Roman" w:cs="Times New Roman"/>
          <w:i/>
          <w:iCs/>
          <w:color w:val="auto"/>
        </w:rPr>
        <w:t xml:space="preserve">Galimi atitiktį įrodantys dokumentai: Tiekėjas iki darbų vykdymo pradžios </w:t>
      </w:r>
      <w:bookmarkStart w:id="11" w:name="_Hlk219722691"/>
      <w:r w:rsidRPr="000C399A">
        <w:rPr>
          <w:rFonts w:ascii="Times New Roman" w:hAnsi="Times New Roman" w:cs="Times New Roman"/>
          <w:i/>
          <w:iCs/>
          <w:color w:val="auto"/>
        </w:rPr>
        <w:t>Perkančiajai organizacijai</w:t>
      </w:r>
      <w:bookmarkEnd w:id="11"/>
      <w:r w:rsidRPr="000C399A">
        <w:rPr>
          <w:rFonts w:ascii="Times New Roman" w:hAnsi="Times New Roman" w:cs="Times New Roman"/>
          <w:i/>
          <w:iCs/>
          <w:color w:val="auto"/>
        </w:rPr>
        <w:t xml:space="preserve"> pateikia: a) ekologinis ženklas </w:t>
      </w:r>
      <w:proofErr w:type="spellStart"/>
      <w:r w:rsidRPr="000C399A">
        <w:rPr>
          <w:rFonts w:ascii="Times New Roman" w:hAnsi="Times New Roman" w:cs="Times New Roman"/>
          <w:i/>
          <w:iCs/>
          <w:color w:val="auto"/>
        </w:rPr>
        <w:t>European</w:t>
      </w:r>
      <w:proofErr w:type="spellEnd"/>
      <w:r w:rsidRPr="000C399A">
        <w:rPr>
          <w:rFonts w:ascii="Times New Roman" w:hAnsi="Times New Roman" w:cs="Times New Roman"/>
          <w:i/>
          <w:iCs/>
          <w:color w:val="auto"/>
        </w:rPr>
        <w:t xml:space="preserve"> </w:t>
      </w:r>
      <w:proofErr w:type="spellStart"/>
      <w:r w:rsidRPr="000C399A">
        <w:rPr>
          <w:rFonts w:ascii="Times New Roman" w:hAnsi="Times New Roman" w:cs="Times New Roman"/>
          <w:i/>
          <w:iCs/>
          <w:color w:val="auto"/>
        </w:rPr>
        <w:t>Ecolabel</w:t>
      </w:r>
      <w:proofErr w:type="spellEnd"/>
      <w:r w:rsidRPr="000C399A">
        <w:rPr>
          <w:rFonts w:ascii="Times New Roman" w:hAnsi="Times New Roman" w:cs="Times New Roman"/>
          <w:i/>
          <w:iCs/>
          <w:color w:val="auto"/>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0C399A">
        <w:rPr>
          <w:rFonts w:ascii="Times New Roman" w:hAnsi="Times New Roman" w:cs="Times New Roman"/>
          <w:color w:val="auto"/>
        </w:rPr>
        <w:t xml:space="preserve"> </w:t>
      </w:r>
    </w:p>
    <w:p w14:paraId="38FA14B5" w14:textId="70B93D3D" w:rsidR="000C399A" w:rsidRPr="000C399A" w:rsidRDefault="000C399A" w:rsidP="000C399A">
      <w:pPr>
        <w:widowControl w:val="0"/>
        <w:tabs>
          <w:tab w:val="left" w:pos="709"/>
          <w:tab w:val="left" w:pos="1276"/>
        </w:tabs>
        <w:ind w:left="142" w:firstLine="567"/>
        <w:jc w:val="both"/>
        <w:rPr>
          <w:rFonts w:ascii="Times New Roman" w:hAnsi="Times New Roman" w:cs="Times New Roman"/>
          <w:b/>
          <w:bCs/>
          <w:sz w:val="24"/>
          <w:szCs w:val="24"/>
          <w:u w:val="single"/>
        </w:rPr>
      </w:pPr>
      <w:r w:rsidRPr="009A1664">
        <w:rPr>
          <w:rFonts w:ascii="Times New Roman" w:hAnsi="Times New Roman" w:cs="Times New Roman"/>
          <w:b/>
          <w:bCs/>
          <w:sz w:val="24"/>
          <w:szCs w:val="24"/>
          <w:highlight w:val="lightGray"/>
        </w:rPr>
        <w:lastRenderedPageBreak/>
        <w:t xml:space="preserve">c) Aprašo 2 priedo  XIII skyrius (Statybinės medžiagos) 18 p. </w:t>
      </w:r>
      <w:r w:rsidRPr="009A1664">
        <w:rPr>
          <w:rFonts w:ascii="Times New Roman" w:eastAsia="Times New Roman" w:hAnsi="Times New Roman" w:cs="Times New Roman"/>
          <w:color w:val="000000"/>
          <w:sz w:val="24"/>
          <w:szCs w:val="24"/>
          <w:highlight w:val="lightGray"/>
        </w:rPr>
        <w:t xml:space="preserve">termoizoliacinės medžiagos) </w:t>
      </w:r>
      <w:r w:rsidRPr="009A1664">
        <w:rPr>
          <w:rFonts w:ascii="Times New Roman" w:hAnsi="Times New Roman" w:cs="Times New Roman"/>
          <w:b/>
          <w:bCs/>
          <w:sz w:val="24"/>
          <w:szCs w:val="24"/>
          <w:highlight w:val="lightGray"/>
          <w:u w:val="single"/>
        </w:rPr>
        <w:t>18.1 p.  nurodyti reikalavimai taikomi ta apimti, kiek tai susiję stogo remonto darb</w:t>
      </w:r>
      <w:r w:rsidR="00695EA6" w:rsidRPr="009A1664">
        <w:rPr>
          <w:rFonts w:ascii="Times New Roman" w:hAnsi="Times New Roman" w:cs="Times New Roman"/>
          <w:b/>
          <w:bCs/>
          <w:sz w:val="24"/>
          <w:szCs w:val="24"/>
          <w:highlight w:val="lightGray"/>
          <w:u w:val="single"/>
        </w:rPr>
        <w:t>ų atlikimu</w:t>
      </w:r>
      <w:r w:rsidRPr="009A1664">
        <w:rPr>
          <w:rFonts w:ascii="Times New Roman" w:hAnsi="Times New Roman" w:cs="Times New Roman"/>
          <w:b/>
          <w:bCs/>
          <w:sz w:val="24"/>
          <w:szCs w:val="24"/>
          <w:highlight w:val="lightGray"/>
          <w:u w:val="single"/>
        </w:rPr>
        <w:t>):</w:t>
      </w:r>
    </w:p>
    <w:p w14:paraId="6CF93C04" w14:textId="77777777" w:rsidR="000C399A" w:rsidRPr="000C399A" w:rsidRDefault="000C399A" w:rsidP="000C399A">
      <w:pPr>
        <w:spacing w:after="0" w:line="240" w:lineRule="auto"/>
        <w:ind w:firstLine="851"/>
        <w:rPr>
          <w:rFonts w:ascii="Times New Roman" w:eastAsia="Times New Roman" w:hAnsi="Times New Roman" w:cs="Times New Roman"/>
          <w:color w:val="000000"/>
          <w:sz w:val="24"/>
          <w:szCs w:val="24"/>
          <w:lang w:eastAsia="lt-LT"/>
        </w:rPr>
      </w:pPr>
      <w:r w:rsidRPr="000C399A">
        <w:rPr>
          <w:rFonts w:ascii="Times New Roman" w:eastAsia="Times New Roman" w:hAnsi="Times New Roman" w:cs="Times New Roman"/>
          <w:color w:val="000000"/>
          <w:sz w:val="24"/>
          <w:szCs w:val="24"/>
          <w:lang w:eastAsia="lt-LT"/>
        </w:rPr>
        <w:t>18.1. produktas neturi išskirti šių cheminių medžiagų:</w:t>
      </w:r>
    </w:p>
    <w:p w14:paraId="3080649C" w14:textId="77777777" w:rsidR="000C399A" w:rsidRPr="000C399A" w:rsidRDefault="000C399A" w:rsidP="000C399A">
      <w:pPr>
        <w:spacing w:after="0" w:line="240" w:lineRule="auto"/>
        <w:ind w:firstLine="851"/>
        <w:rPr>
          <w:rFonts w:ascii="Times New Roman" w:eastAsia="Times New Roman" w:hAnsi="Times New Roman" w:cs="Times New Roman"/>
          <w:color w:val="000000"/>
          <w:sz w:val="24"/>
          <w:szCs w:val="24"/>
          <w:lang w:eastAsia="lt-LT"/>
        </w:rPr>
      </w:pPr>
      <w:bookmarkStart w:id="12" w:name="part_6428aced2d554057a8c86061854cfb00"/>
      <w:bookmarkEnd w:id="12"/>
      <w:r w:rsidRPr="000C399A">
        <w:rPr>
          <w:rFonts w:ascii="Times New Roman" w:eastAsia="Times New Roman" w:hAnsi="Times New Roman" w:cs="Times New Roman"/>
          <w:color w:val="000000"/>
          <w:sz w:val="24"/>
          <w:szCs w:val="24"/>
          <w:lang w:eastAsia="lt-LT"/>
        </w:rPr>
        <w:t xml:space="preserve">18.1.1. </w:t>
      </w:r>
      <w:proofErr w:type="spellStart"/>
      <w:r w:rsidRPr="000C399A">
        <w:rPr>
          <w:rFonts w:ascii="Times New Roman" w:eastAsia="Times New Roman" w:hAnsi="Times New Roman" w:cs="Times New Roman"/>
          <w:color w:val="000000"/>
          <w:sz w:val="24"/>
          <w:szCs w:val="24"/>
          <w:lang w:eastAsia="lt-LT"/>
        </w:rPr>
        <w:t>fluorintų</w:t>
      </w:r>
      <w:proofErr w:type="spellEnd"/>
      <w:r w:rsidRPr="000C399A">
        <w:rPr>
          <w:rFonts w:ascii="Times New Roman" w:eastAsia="Times New Roman" w:hAnsi="Times New Roman" w:cs="Times New Roman"/>
          <w:color w:val="000000"/>
          <w:sz w:val="24"/>
          <w:szCs w:val="24"/>
          <w:lang w:eastAsia="lt-LT"/>
        </w:rPr>
        <w:t xml:space="preserve"> šiltnamio efektą sukeliančių dujų pagal Europos Parlamento ir Tarybos reglamentą (EB) Nr. 842/2006 dėl </w:t>
      </w:r>
      <w:proofErr w:type="spellStart"/>
      <w:r w:rsidRPr="000C399A">
        <w:rPr>
          <w:rFonts w:ascii="Times New Roman" w:eastAsia="Times New Roman" w:hAnsi="Times New Roman" w:cs="Times New Roman"/>
          <w:color w:val="000000"/>
          <w:sz w:val="24"/>
          <w:szCs w:val="24"/>
          <w:lang w:eastAsia="lt-LT"/>
        </w:rPr>
        <w:t>fluorintų</w:t>
      </w:r>
      <w:proofErr w:type="spellEnd"/>
      <w:r w:rsidRPr="000C399A">
        <w:rPr>
          <w:rFonts w:ascii="Times New Roman" w:eastAsia="Times New Roman" w:hAnsi="Times New Roman" w:cs="Times New Roman"/>
          <w:color w:val="000000"/>
          <w:sz w:val="24"/>
          <w:szCs w:val="24"/>
          <w:lang w:eastAsia="lt-LT"/>
        </w:rPr>
        <w:t xml:space="preserve"> šiltnamio efektą sukeliančių dujų;</w:t>
      </w:r>
    </w:p>
    <w:p w14:paraId="48A07197" w14:textId="77777777" w:rsidR="000C399A" w:rsidRPr="000C399A" w:rsidRDefault="000C399A" w:rsidP="000C399A">
      <w:pPr>
        <w:spacing w:after="0" w:line="240" w:lineRule="auto"/>
        <w:ind w:firstLine="851"/>
        <w:rPr>
          <w:rFonts w:ascii="Times New Roman" w:eastAsia="Times New Roman" w:hAnsi="Times New Roman" w:cs="Times New Roman"/>
          <w:color w:val="000000"/>
          <w:sz w:val="24"/>
          <w:szCs w:val="24"/>
          <w:lang w:eastAsia="lt-LT"/>
        </w:rPr>
      </w:pPr>
      <w:bookmarkStart w:id="13" w:name="part_eec34855be964a7d90b2743d6aafe767"/>
      <w:bookmarkEnd w:id="13"/>
      <w:r w:rsidRPr="000C399A">
        <w:rPr>
          <w:rFonts w:ascii="Times New Roman" w:eastAsia="Times New Roman" w:hAnsi="Times New Roman" w:cs="Times New Roman"/>
          <w:color w:val="000000"/>
          <w:sz w:val="24"/>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4E327B2E" w14:textId="3149F813" w:rsidR="000C399A" w:rsidRPr="000C399A" w:rsidRDefault="000C399A" w:rsidP="000C399A">
      <w:pPr>
        <w:widowControl w:val="0"/>
        <w:tabs>
          <w:tab w:val="left" w:pos="1276"/>
        </w:tabs>
        <w:rPr>
          <w:rFonts w:ascii="Times New Roman" w:hAnsi="Times New Roman" w:cs="Times New Roman"/>
          <w:i/>
          <w:iCs/>
          <w:color w:val="000000"/>
          <w:sz w:val="24"/>
          <w:szCs w:val="24"/>
        </w:rPr>
      </w:pPr>
      <w:r w:rsidRPr="000C399A">
        <w:rPr>
          <w:rFonts w:ascii="Times New Roman" w:hAnsi="Times New Roman" w:cs="Times New Roman"/>
          <w:i/>
          <w:iCs/>
          <w:color w:val="000000"/>
          <w:sz w:val="24"/>
          <w:szCs w:val="24"/>
        </w:rPr>
        <w:tab/>
        <w:t xml:space="preserve">Galimi atitiktį įrodantys dokumentai: </w:t>
      </w:r>
      <w:r>
        <w:rPr>
          <w:rFonts w:ascii="Times New Roman" w:hAnsi="Times New Roman" w:cs="Times New Roman"/>
          <w:i/>
          <w:iCs/>
          <w:color w:val="000000"/>
          <w:sz w:val="24"/>
          <w:szCs w:val="24"/>
        </w:rPr>
        <w:t>Tiekėjo</w:t>
      </w:r>
      <w:r w:rsidRPr="000C399A">
        <w:rPr>
          <w:rFonts w:ascii="Times New Roman" w:hAnsi="Times New Roman" w:cs="Times New Roman"/>
          <w:i/>
          <w:iCs/>
          <w:color w:val="000000"/>
          <w:sz w:val="24"/>
          <w:szCs w:val="24"/>
        </w:rPr>
        <w:t xml:space="preserve"> iki darbų vykdymo pradžios Perkančiajai organizacijai pateikiama: a) ekologinis ženklas </w:t>
      </w:r>
      <w:proofErr w:type="spellStart"/>
      <w:r w:rsidRPr="000C399A">
        <w:rPr>
          <w:rFonts w:ascii="Times New Roman" w:hAnsi="Times New Roman" w:cs="Times New Roman"/>
          <w:i/>
          <w:iCs/>
          <w:color w:val="000000"/>
          <w:sz w:val="24"/>
          <w:szCs w:val="24"/>
        </w:rPr>
        <w:t>European</w:t>
      </w:r>
      <w:proofErr w:type="spellEnd"/>
      <w:r w:rsidRPr="000C399A">
        <w:rPr>
          <w:rFonts w:ascii="Times New Roman" w:hAnsi="Times New Roman" w:cs="Times New Roman"/>
          <w:i/>
          <w:iCs/>
          <w:color w:val="000000"/>
          <w:sz w:val="24"/>
          <w:szCs w:val="24"/>
        </w:rPr>
        <w:t xml:space="preserve"> </w:t>
      </w:r>
      <w:proofErr w:type="spellStart"/>
      <w:r w:rsidRPr="000C399A">
        <w:rPr>
          <w:rFonts w:ascii="Times New Roman" w:hAnsi="Times New Roman" w:cs="Times New Roman"/>
          <w:i/>
          <w:iCs/>
          <w:color w:val="000000"/>
          <w:sz w:val="24"/>
          <w:szCs w:val="24"/>
        </w:rPr>
        <w:t>Ecolabel</w:t>
      </w:r>
      <w:proofErr w:type="spellEnd"/>
      <w:r w:rsidRPr="000C399A">
        <w:rPr>
          <w:rFonts w:ascii="Times New Roman" w:hAnsi="Times New Roman" w:cs="Times New Roman"/>
          <w:i/>
          <w:iCs/>
          <w:color w:val="000000"/>
          <w:sz w:val="24"/>
          <w:szCs w:val="24"/>
        </w:rPr>
        <w:t xml:space="preserve"> arba kitas I tipo ekologinis ženklas (sertifikatas), kuris įrodytų atitiktį nustatytam reikalavimui arba , arba b) pripažintos įstaigos arba paskelbtosios (notifikuotos) institucijos bandymų protokolas, tyrimų ataskaita ar pažyma, arba c) gamintojo ir (ar) tiekėjo deklaracija (pateikiant objektyvius įrodymus), kad produktas atitinka nurodytus reikalavimus, arba e) kiti lygiaverčiai įrodymai. </w:t>
      </w:r>
    </w:p>
    <w:p w14:paraId="182AE4F5" w14:textId="7EC9098F" w:rsidR="00877680" w:rsidRPr="00A1438D" w:rsidRDefault="00737726" w:rsidP="00216E45">
      <w:pPr>
        <w:pStyle w:val="ListParagraph"/>
        <w:numPr>
          <w:ilvl w:val="0"/>
          <w:numId w:val="8"/>
        </w:numPr>
        <w:pBdr>
          <w:top w:val="single" w:sz="8" w:space="1" w:color="auto"/>
        </w:pBdr>
        <w:shd w:val="clear" w:color="auto" w:fill="D5DCE4" w:themeFill="text2" w:themeFillTint="33"/>
        <w:spacing w:before="120" w:after="0"/>
        <w:rPr>
          <w:rFonts w:ascii="Times New Roman" w:hAnsi="Times New Roman" w:cs="Times New Roman"/>
          <w:b/>
          <w:bCs/>
          <w:color w:val="auto"/>
          <w:sz w:val="24"/>
          <w:szCs w:val="24"/>
          <w:lang w:val="lt-LT"/>
        </w:rPr>
      </w:pPr>
      <w:r w:rsidRPr="00A1438D">
        <w:rPr>
          <w:rFonts w:ascii="Times New Roman" w:hAnsi="Times New Roman" w:cs="Times New Roman"/>
          <w:b/>
          <w:bCs/>
          <w:color w:val="auto"/>
          <w:sz w:val="24"/>
          <w:szCs w:val="24"/>
          <w:lang w:val="lt-LT"/>
        </w:rPr>
        <w:t>PRIEVOLIŲ VYKDY</w:t>
      </w:r>
      <w:r w:rsidR="00F742AB" w:rsidRPr="00A1438D">
        <w:rPr>
          <w:rFonts w:ascii="Times New Roman" w:hAnsi="Times New Roman" w:cs="Times New Roman"/>
          <w:b/>
          <w:bCs/>
          <w:color w:val="auto"/>
          <w:sz w:val="24"/>
          <w:szCs w:val="24"/>
          <w:lang w:val="lt-LT"/>
        </w:rPr>
        <w:t>MAS</w:t>
      </w:r>
    </w:p>
    <w:p w14:paraId="213249BF" w14:textId="36B99E27" w:rsidR="00F22D82" w:rsidRPr="009A1664" w:rsidRDefault="00495576" w:rsidP="009A1664">
      <w:pPr>
        <w:pStyle w:val="ListParagraph"/>
        <w:numPr>
          <w:ilvl w:val="1"/>
          <w:numId w:val="8"/>
        </w:numPr>
        <w:spacing w:after="0" w:line="240" w:lineRule="auto"/>
        <w:rPr>
          <w:rFonts w:ascii="Times New Roman" w:hAnsi="Times New Roman" w:cs="Times New Roman"/>
          <w:sz w:val="24"/>
          <w:szCs w:val="24"/>
        </w:rPr>
      </w:pPr>
      <w:proofErr w:type="spellStart"/>
      <w:r w:rsidRPr="009A1664">
        <w:rPr>
          <w:rFonts w:ascii="Times New Roman" w:hAnsi="Times New Roman" w:cs="Times New Roman"/>
          <w:sz w:val="24"/>
          <w:szCs w:val="24"/>
        </w:rPr>
        <w:t>Donelaičio</w:t>
      </w:r>
      <w:proofErr w:type="spellEnd"/>
      <w:r w:rsidRPr="009A1664">
        <w:rPr>
          <w:rFonts w:ascii="Times New Roman" w:hAnsi="Times New Roman" w:cs="Times New Roman"/>
          <w:sz w:val="24"/>
          <w:szCs w:val="24"/>
        </w:rPr>
        <w:t xml:space="preserve"> g. 7, Klaipėda</w:t>
      </w:r>
    </w:p>
    <w:p w14:paraId="67CDCB3C" w14:textId="1D1678F6" w:rsidR="00DF06D2" w:rsidRPr="00A1438D" w:rsidRDefault="005368B8" w:rsidP="00DE31F4">
      <w:pPr>
        <w:pStyle w:val="Heading2"/>
        <w:numPr>
          <w:ilvl w:val="0"/>
          <w:numId w:val="8"/>
        </w:numPr>
        <w:pBdr>
          <w:top w:val="single" w:sz="8" w:space="1" w:color="auto"/>
          <w:bottom w:val="single" w:sz="8" w:space="1" w:color="auto"/>
        </w:pBdr>
        <w:shd w:val="clear" w:color="auto" w:fill="D5DCE4" w:themeFill="text2" w:themeFillTint="33"/>
        <w:spacing w:before="120" w:after="0"/>
        <w:rPr>
          <w:rFonts w:ascii="Times New Roman" w:hAnsi="Times New Roman" w:cs="Times New Roman"/>
          <w:color w:val="auto"/>
          <w:lang w:val="lt-LT"/>
        </w:rPr>
      </w:pPr>
      <w:r w:rsidRPr="00A1438D">
        <w:rPr>
          <w:rFonts w:ascii="Times New Roman" w:hAnsi="Times New Roman" w:cs="Times New Roman"/>
          <w:caps/>
          <w:color w:val="auto"/>
          <w:lang w:val="lt-LT"/>
        </w:rPr>
        <w:t>DARBŲ</w:t>
      </w:r>
      <w:r w:rsidR="007935B9" w:rsidRPr="00A1438D">
        <w:rPr>
          <w:rFonts w:ascii="Times New Roman" w:hAnsi="Times New Roman" w:cs="Times New Roman"/>
          <w:caps/>
          <w:color w:val="auto"/>
          <w:lang w:val="lt-LT"/>
        </w:rPr>
        <w:t xml:space="preserve"> vykdymo tvarka ir terminai</w:t>
      </w:r>
      <w:r w:rsidR="00DA7A37" w:rsidRPr="00A1438D">
        <w:rPr>
          <w:rFonts w:ascii="Times New Roman" w:hAnsi="Times New Roman" w:cs="Times New Roman"/>
          <w:caps/>
          <w:color w:val="auto"/>
          <w:lang w:val="lt-LT"/>
        </w:rPr>
        <w:t>:</w:t>
      </w:r>
    </w:p>
    <w:p w14:paraId="2590925A" w14:textId="7888C142" w:rsidR="00503649" w:rsidRPr="00DE31F4" w:rsidRDefault="00DE31F4" w:rsidP="00DE31F4">
      <w:pPr>
        <w:pStyle w:val="ListParagraph"/>
        <w:numPr>
          <w:ilvl w:val="1"/>
          <w:numId w:val="8"/>
        </w:numPr>
        <w:spacing w:after="0"/>
        <w:jc w:val="both"/>
        <w:rPr>
          <w:rFonts w:ascii="Times New Roman" w:hAnsi="Times New Roman" w:cs="Times New Roman"/>
          <w:iCs/>
          <w:noProof/>
          <w:color w:val="auto"/>
          <w:sz w:val="24"/>
          <w:szCs w:val="24"/>
        </w:rPr>
      </w:pPr>
      <w:r w:rsidRPr="00DE31F4">
        <w:rPr>
          <w:rFonts w:ascii="Times New Roman" w:hAnsi="Times New Roman" w:cs="Times New Roman"/>
          <w:iCs/>
          <w:noProof/>
          <w:sz w:val="24"/>
          <w:szCs w:val="24"/>
        </w:rPr>
        <w:t>Nurodyta Rangos sutartyje (konkurso sąlygų 6 priedas)</w:t>
      </w:r>
    </w:p>
    <w:p w14:paraId="59B20920" w14:textId="20ED29E0" w:rsidR="00807578" w:rsidRPr="00A1438D" w:rsidRDefault="00807578" w:rsidP="0018253F">
      <w:pPr>
        <w:pStyle w:val="Heading2"/>
        <w:numPr>
          <w:ilvl w:val="0"/>
          <w:numId w:val="8"/>
        </w:numPr>
        <w:pBdr>
          <w:top w:val="single" w:sz="8" w:space="1" w:color="auto"/>
          <w:bottom w:val="single" w:sz="8" w:space="1" w:color="auto"/>
        </w:pBdr>
        <w:shd w:val="clear" w:color="auto" w:fill="D5DCE4" w:themeFill="text2" w:themeFillTint="33"/>
        <w:spacing w:before="120"/>
        <w:rPr>
          <w:rFonts w:ascii="Times New Roman" w:hAnsi="Times New Roman" w:cs="Times New Roman"/>
          <w:b w:val="0"/>
          <w:bCs w:val="0"/>
          <w:i/>
          <w:iCs/>
          <w:lang w:val="lt-LT"/>
        </w:rPr>
      </w:pPr>
      <w:r w:rsidRPr="00A1438D">
        <w:rPr>
          <w:rFonts w:ascii="Times New Roman" w:hAnsi="Times New Roman" w:cs="Times New Roman"/>
          <w:color w:val="auto"/>
          <w:lang w:val="lt-LT"/>
        </w:rPr>
        <w:t>PRIEDAI</w:t>
      </w:r>
      <w:r w:rsidR="00AB1F7F" w:rsidRPr="00A1438D">
        <w:rPr>
          <w:rFonts w:ascii="Times New Roman" w:hAnsi="Times New Roman" w:cs="Times New Roman"/>
          <w:color w:val="auto"/>
          <w:lang w:val="lt-LT"/>
        </w:rPr>
        <w:t xml:space="preserve"> </w:t>
      </w:r>
    </w:p>
    <w:p w14:paraId="19B3B42A" w14:textId="74106773" w:rsidR="00C01C21" w:rsidRDefault="00807016" w:rsidP="00C01C21">
      <w:pPr>
        <w:pStyle w:val="ListParagraph"/>
        <w:numPr>
          <w:ilvl w:val="1"/>
          <w:numId w:val="8"/>
        </w:numPr>
        <w:rPr>
          <w:rFonts w:ascii="Times New Roman" w:hAnsi="Times New Roman" w:cs="Times New Roman"/>
          <w:bCs/>
          <w:sz w:val="24"/>
          <w:szCs w:val="24"/>
          <w:lang w:val="pt-PT"/>
        </w:rPr>
      </w:pPr>
      <w:r w:rsidRPr="00A1438D">
        <w:rPr>
          <w:rFonts w:ascii="Times New Roman" w:hAnsi="Times New Roman" w:cs="Times New Roman"/>
          <w:bCs/>
          <w:sz w:val="24"/>
          <w:szCs w:val="24"/>
          <w:lang w:val="pt-PT"/>
        </w:rPr>
        <w:t>Stogo kapitalinio remonto techninis darbų projektas</w:t>
      </w:r>
      <w:r w:rsidR="00DE31F4">
        <w:rPr>
          <w:rFonts w:ascii="Times New Roman" w:hAnsi="Times New Roman" w:cs="Times New Roman"/>
          <w:bCs/>
          <w:sz w:val="24"/>
          <w:szCs w:val="24"/>
          <w:lang w:val="pt-PT"/>
        </w:rPr>
        <w:t xml:space="preserve"> su priedais</w:t>
      </w:r>
      <w:r w:rsidRPr="00A1438D">
        <w:rPr>
          <w:rFonts w:ascii="Times New Roman" w:hAnsi="Times New Roman" w:cs="Times New Roman"/>
          <w:bCs/>
          <w:sz w:val="24"/>
          <w:szCs w:val="24"/>
          <w:lang w:val="pt-PT"/>
        </w:rPr>
        <w:t>.</w:t>
      </w:r>
    </w:p>
    <w:p w14:paraId="345D961F" w14:textId="0FFB33EB" w:rsidR="009930A2" w:rsidRDefault="009930A2" w:rsidP="00C01C21">
      <w:pPr>
        <w:pStyle w:val="ListParagraph"/>
        <w:numPr>
          <w:ilvl w:val="1"/>
          <w:numId w:val="8"/>
        </w:numPr>
        <w:rPr>
          <w:rFonts w:ascii="Times New Roman" w:hAnsi="Times New Roman" w:cs="Times New Roman"/>
          <w:bCs/>
          <w:sz w:val="24"/>
          <w:szCs w:val="24"/>
          <w:lang w:val="pt-PT"/>
        </w:rPr>
      </w:pPr>
      <w:r>
        <w:rPr>
          <w:rFonts w:ascii="Times New Roman" w:hAnsi="Times New Roman" w:cs="Times New Roman"/>
          <w:bCs/>
          <w:sz w:val="24"/>
          <w:szCs w:val="24"/>
          <w:lang w:val="pt-PT"/>
        </w:rPr>
        <w:t>Statybos leidimas.</w:t>
      </w:r>
    </w:p>
    <w:p w14:paraId="33038927" w14:textId="2AC37C6A" w:rsidR="009930A2" w:rsidRPr="00A1438D" w:rsidRDefault="009930A2" w:rsidP="009930A2">
      <w:pPr>
        <w:pStyle w:val="ListParagraph"/>
        <w:rPr>
          <w:rFonts w:ascii="Times New Roman" w:hAnsi="Times New Roman" w:cs="Times New Roman"/>
          <w:bCs/>
          <w:sz w:val="24"/>
          <w:szCs w:val="24"/>
          <w:lang w:val="pt-PT"/>
        </w:rPr>
      </w:pPr>
    </w:p>
    <w:p w14:paraId="6A17D7B7" w14:textId="14881679" w:rsidR="00D023EF" w:rsidRPr="00DE31F4" w:rsidRDefault="00DE31F4" w:rsidP="00DE31F4">
      <w:pPr>
        <w:spacing w:after="0"/>
        <w:jc w:val="center"/>
        <w:rPr>
          <w:rFonts w:ascii="Times New Roman" w:hAnsi="Times New Roman" w:cs="Times New Roman"/>
          <w:sz w:val="24"/>
          <w:szCs w:val="24"/>
          <w:u w:val="single"/>
          <w:lang w:eastAsia="ja-JP"/>
        </w:rPr>
      </w:pPr>
      <w:r>
        <w:rPr>
          <w:rFonts w:ascii="Times New Roman" w:hAnsi="Times New Roman" w:cs="Times New Roman"/>
          <w:sz w:val="24"/>
          <w:szCs w:val="24"/>
          <w:u w:val="single"/>
          <w:lang w:eastAsia="ja-JP"/>
        </w:rPr>
        <w:t>____________________________</w:t>
      </w:r>
    </w:p>
    <w:p w14:paraId="43DEC976" w14:textId="54E37B93" w:rsidR="00D023EF" w:rsidRPr="00A1438D" w:rsidRDefault="00D023EF" w:rsidP="00547178">
      <w:pPr>
        <w:spacing w:after="0"/>
        <w:rPr>
          <w:rFonts w:ascii="Times New Roman" w:hAnsi="Times New Roman" w:cs="Times New Roman"/>
          <w:sz w:val="24"/>
          <w:szCs w:val="24"/>
          <w:lang w:eastAsia="ja-JP"/>
        </w:rPr>
      </w:pPr>
    </w:p>
    <w:sectPr w:rsidR="00D023EF" w:rsidRPr="00A1438D" w:rsidSect="00E276A3">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95F5C" w14:textId="77777777" w:rsidR="00165ABE" w:rsidRDefault="00165ABE" w:rsidP="00F86956">
      <w:pPr>
        <w:spacing w:after="0" w:line="240" w:lineRule="auto"/>
      </w:pPr>
      <w:r>
        <w:separator/>
      </w:r>
    </w:p>
  </w:endnote>
  <w:endnote w:type="continuationSeparator" w:id="0">
    <w:p w14:paraId="55EDE71C" w14:textId="77777777" w:rsidR="00165ABE" w:rsidRDefault="00165ABE" w:rsidP="00F86956">
      <w:pPr>
        <w:spacing w:after="0" w:line="240" w:lineRule="auto"/>
      </w:pPr>
      <w:r>
        <w:continuationSeparator/>
      </w:r>
    </w:p>
  </w:endnote>
  <w:endnote w:type="continuationNotice" w:id="1">
    <w:p w14:paraId="6D44D549" w14:textId="77777777" w:rsidR="00165ABE" w:rsidRDefault="00165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268F" w14:textId="77777777" w:rsidR="002C34D8" w:rsidRDefault="002C34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1DB4" w14:textId="77777777" w:rsidR="002C34D8" w:rsidRDefault="002C34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6AF9E" w14:textId="77777777" w:rsidR="00165ABE" w:rsidRDefault="00165ABE" w:rsidP="00F86956">
      <w:pPr>
        <w:spacing w:after="0" w:line="240" w:lineRule="auto"/>
      </w:pPr>
      <w:r>
        <w:separator/>
      </w:r>
    </w:p>
  </w:footnote>
  <w:footnote w:type="continuationSeparator" w:id="0">
    <w:p w14:paraId="27D46701" w14:textId="77777777" w:rsidR="00165ABE" w:rsidRDefault="00165ABE" w:rsidP="00F86956">
      <w:pPr>
        <w:spacing w:after="0" w:line="240" w:lineRule="auto"/>
      </w:pPr>
      <w:r>
        <w:continuationSeparator/>
      </w:r>
    </w:p>
  </w:footnote>
  <w:footnote w:type="continuationNotice" w:id="1">
    <w:p w14:paraId="4B611E47" w14:textId="77777777" w:rsidR="00165ABE" w:rsidRDefault="00165AB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F64" w14:textId="77777777" w:rsidR="002C34D8" w:rsidRDefault="002C34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7F1FF" w14:textId="77777777" w:rsidR="002C34D8" w:rsidRDefault="002C34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42171"/>
    <w:multiLevelType w:val="multilevel"/>
    <w:tmpl w:val="4EA2F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CDE1FF9"/>
    <w:multiLevelType w:val="multilevel"/>
    <w:tmpl w:val="15EC516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734603"/>
    <w:multiLevelType w:val="multilevel"/>
    <w:tmpl w:val="3D16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47075"/>
    <w:multiLevelType w:val="multilevel"/>
    <w:tmpl w:val="364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9"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0"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5D0B4C"/>
    <w:multiLevelType w:val="multilevel"/>
    <w:tmpl w:val="758A8F0E"/>
    <w:lvl w:ilvl="0">
      <w:start w:val="1"/>
      <w:numFmt w:val="decimal"/>
      <w:lvlText w:val="%1)"/>
      <w:lvlJc w:val="left"/>
      <w:pPr>
        <w:ind w:left="720" w:hanging="360"/>
      </w:pPr>
      <w:rPr>
        <w:b w:val="0"/>
        <w:bCs w:val="0"/>
        <w:color w:val="auto"/>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13" w15:restartNumberingAfterBreak="0">
    <w:nsid w:val="2E070300"/>
    <w:multiLevelType w:val="multilevel"/>
    <w:tmpl w:val="9DF07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F34A5"/>
    <w:multiLevelType w:val="multilevel"/>
    <w:tmpl w:val="758A8F0E"/>
    <w:lvl w:ilvl="0">
      <w:start w:val="1"/>
      <w:numFmt w:val="decimal"/>
      <w:lvlText w:val="%1)"/>
      <w:lvlJc w:val="left"/>
      <w:pPr>
        <w:ind w:left="720" w:hanging="360"/>
      </w:pPr>
      <w:rPr>
        <w:b w:val="0"/>
        <w:bCs w:val="0"/>
        <w:color w:val="auto"/>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15" w15:restartNumberingAfterBreak="0">
    <w:nsid w:val="30350CC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16" w15:restartNumberingAfterBreak="0">
    <w:nsid w:val="3AD25C6E"/>
    <w:multiLevelType w:val="multilevel"/>
    <w:tmpl w:val="639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0B48EE"/>
    <w:multiLevelType w:val="multilevel"/>
    <w:tmpl w:val="6BCE1DFE"/>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891DE0"/>
    <w:multiLevelType w:val="multilevel"/>
    <w:tmpl w:val="3620F9C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num w:numId="1">
    <w:abstractNumId w:val="11"/>
  </w:num>
  <w:num w:numId="2">
    <w:abstractNumId w:val="3"/>
  </w:num>
  <w:num w:numId="3">
    <w:abstractNumId w:val="10"/>
  </w:num>
  <w:num w:numId="4">
    <w:abstractNumId w:val="20"/>
  </w:num>
  <w:num w:numId="5">
    <w:abstractNumId w:val="2"/>
  </w:num>
  <w:num w:numId="6">
    <w:abstractNumId w:val="5"/>
  </w:num>
  <w:num w:numId="7">
    <w:abstractNumId w:val="19"/>
  </w:num>
  <w:num w:numId="8">
    <w:abstractNumId w:val="18"/>
  </w:num>
  <w:num w:numId="9">
    <w:abstractNumId w:val="9"/>
  </w:num>
  <w:num w:numId="10">
    <w:abstractNumId w:val="17"/>
  </w:num>
  <w:num w:numId="11">
    <w:abstractNumId w:val="0"/>
  </w:num>
  <w:num w:numId="12">
    <w:abstractNumId w:val="1"/>
  </w:num>
  <w:num w:numId="13">
    <w:abstractNumId w:val="13"/>
  </w:num>
  <w:num w:numId="14">
    <w:abstractNumId w:val="7"/>
  </w:num>
  <w:num w:numId="15">
    <w:abstractNumId w:val="16"/>
  </w:num>
  <w:num w:numId="16">
    <w:abstractNumId w:val="6"/>
  </w:num>
  <w:num w:numId="17">
    <w:abstractNumId w:val="4"/>
  </w:num>
  <w:num w:numId="18">
    <w:abstractNumId w:val="15"/>
  </w:num>
  <w:num w:numId="19">
    <w:abstractNumId w:val="8"/>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56"/>
    <w:rsid w:val="00000090"/>
    <w:rsid w:val="00001088"/>
    <w:rsid w:val="0000162E"/>
    <w:rsid w:val="000034C7"/>
    <w:rsid w:val="00003FBA"/>
    <w:rsid w:val="00004010"/>
    <w:rsid w:val="00004468"/>
    <w:rsid w:val="00005A59"/>
    <w:rsid w:val="0000631C"/>
    <w:rsid w:val="00007236"/>
    <w:rsid w:val="000112E5"/>
    <w:rsid w:val="00014F6A"/>
    <w:rsid w:val="00015AAF"/>
    <w:rsid w:val="000162CF"/>
    <w:rsid w:val="00021C84"/>
    <w:rsid w:val="00026B1A"/>
    <w:rsid w:val="00030633"/>
    <w:rsid w:val="000307E8"/>
    <w:rsid w:val="00032086"/>
    <w:rsid w:val="00032475"/>
    <w:rsid w:val="0003394F"/>
    <w:rsid w:val="000349EB"/>
    <w:rsid w:val="00037C76"/>
    <w:rsid w:val="00037D32"/>
    <w:rsid w:val="000440F8"/>
    <w:rsid w:val="000449E7"/>
    <w:rsid w:val="00047540"/>
    <w:rsid w:val="00047885"/>
    <w:rsid w:val="000536F7"/>
    <w:rsid w:val="00054E89"/>
    <w:rsid w:val="000617CA"/>
    <w:rsid w:val="000673F1"/>
    <w:rsid w:val="000714F6"/>
    <w:rsid w:val="0008449C"/>
    <w:rsid w:val="00084A8F"/>
    <w:rsid w:val="00084F91"/>
    <w:rsid w:val="00087945"/>
    <w:rsid w:val="00087F77"/>
    <w:rsid w:val="0009337E"/>
    <w:rsid w:val="00095061"/>
    <w:rsid w:val="000A032B"/>
    <w:rsid w:val="000A080D"/>
    <w:rsid w:val="000A174F"/>
    <w:rsid w:val="000A2FB9"/>
    <w:rsid w:val="000A47E3"/>
    <w:rsid w:val="000A656D"/>
    <w:rsid w:val="000A6863"/>
    <w:rsid w:val="000B07C8"/>
    <w:rsid w:val="000B1662"/>
    <w:rsid w:val="000B1839"/>
    <w:rsid w:val="000B3AB5"/>
    <w:rsid w:val="000B4A9E"/>
    <w:rsid w:val="000B5268"/>
    <w:rsid w:val="000B61BA"/>
    <w:rsid w:val="000B6C66"/>
    <w:rsid w:val="000B7CCF"/>
    <w:rsid w:val="000C1CB5"/>
    <w:rsid w:val="000C399A"/>
    <w:rsid w:val="000C3D72"/>
    <w:rsid w:val="000C4650"/>
    <w:rsid w:val="000C6EFA"/>
    <w:rsid w:val="000C7F7C"/>
    <w:rsid w:val="000D17FB"/>
    <w:rsid w:val="000D204F"/>
    <w:rsid w:val="000D2486"/>
    <w:rsid w:val="000D3179"/>
    <w:rsid w:val="000D6BA0"/>
    <w:rsid w:val="000E076E"/>
    <w:rsid w:val="000E0C48"/>
    <w:rsid w:val="000E2D81"/>
    <w:rsid w:val="000E3332"/>
    <w:rsid w:val="000E3921"/>
    <w:rsid w:val="000E4C70"/>
    <w:rsid w:val="000E7C4E"/>
    <w:rsid w:val="000F0A2D"/>
    <w:rsid w:val="000F13EA"/>
    <w:rsid w:val="000F1D96"/>
    <w:rsid w:val="000F212A"/>
    <w:rsid w:val="000F240F"/>
    <w:rsid w:val="000F28CF"/>
    <w:rsid w:val="000F323A"/>
    <w:rsid w:val="000F4244"/>
    <w:rsid w:val="000F45AB"/>
    <w:rsid w:val="000F5420"/>
    <w:rsid w:val="000F5DAC"/>
    <w:rsid w:val="000F7A15"/>
    <w:rsid w:val="00100C13"/>
    <w:rsid w:val="00101217"/>
    <w:rsid w:val="001019A4"/>
    <w:rsid w:val="0010388A"/>
    <w:rsid w:val="001050FA"/>
    <w:rsid w:val="001103CD"/>
    <w:rsid w:val="001108B2"/>
    <w:rsid w:val="001109EB"/>
    <w:rsid w:val="0011384E"/>
    <w:rsid w:val="00114B80"/>
    <w:rsid w:val="00114FAB"/>
    <w:rsid w:val="00115CE4"/>
    <w:rsid w:val="001215C8"/>
    <w:rsid w:val="001233A9"/>
    <w:rsid w:val="00123B1A"/>
    <w:rsid w:val="001246B6"/>
    <w:rsid w:val="001248A0"/>
    <w:rsid w:val="001306EF"/>
    <w:rsid w:val="00131F0D"/>
    <w:rsid w:val="00132560"/>
    <w:rsid w:val="00132A36"/>
    <w:rsid w:val="00133DDA"/>
    <w:rsid w:val="00133FF6"/>
    <w:rsid w:val="00134B89"/>
    <w:rsid w:val="0014044F"/>
    <w:rsid w:val="00141318"/>
    <w:rsid w:val="001421D5"/>
    <w:rsid w:val="001421FB"/>
    <w:rsid w:val="001430D6"/>
    <w:rsid w:val="00150039"/>
    <w:rsid w:val="00154477"/>
    <w:rsid w:val="0015464F"/>
    <w:rsid w:val="001551D9"/>
    <w:rsid w:val="001554D5"/>
    <w:rsid w:val="0015600E"/>
    <w:rsid w:val="00156623"/>
    <w:rsid w:val="00156D75"/>
    <w:rsid w:val="001614A1"/>
    <w:rsid w:val="00162E55"/>
    <w:rsid w:val="00162E84"/>
    <w:rsid w:val="0016425A"/>
    <w:rsid w:val="00165ABE"/>
    <w:rsid w:val="0016685C"/>
    <w:rsid w:val="00170E2F"/>
    <w:rsid w:val="00172653"/>
    <w:rsid w:val="00172B10"/>
    <w:rsid w:val="001739D6"/>
    <w:rsid w:val="00174984"/>
    <w:rsid w:val="00174B1A"/>
    <w:rsid w:val="001754CB"/>
    <w:rsid w:val="0017614E"/>
    <w:rsid w:val="00181405"/>
    <w:rsid w:val="001821CE"/>
    <w:rsid w:val="0018253F"/>
    <w:rsid w:val="00182EFC"/>
    <w:rsid w:val="00184EC2"/>
    <w:rsid w:val="001873FB"/>
    <w:rsid w:val="00187787"/>
    <w:rsid w:val="001932A3"/>
    <w:rsid w:val="001937B3"/>
    <w:rsid w:val="00195DAE"/>
    <w:rsid w:val="001A04D1"/>
    <w:rsid w:val="001A466E"/>
    <w:rsid w:val="001A4AEE"/>
    <w:rsid w:val="001A69B2"/>
    <w:rsid w:val="001B0E3D"/>
    <w:rsid w:val="001B0F90"/>
    <w:rsid w:val="001B13FC"/>
    <w:rsid w:val="001B3BEF"/>
    <w:rsid w:val="001B5317"/>
    <w:rsid w:val="001C14A7"/>
    <w:rsid w:val="001C22BF"/>
    <w:rsid w:val="001C25E0"/>
    <w:rsid w:val="001C5506"/>
    <w:rsid w:val="001C7C36"/>
    <w:rsid w:val="001D2101"/>
    <w:rsid w:val="001D3121"/>
    <w:rsid w:val="001D31A8"/>
    <w:rsid w:val="001D3E18"/>
    <w:rsid w:val="001D477C"/>
    <w:rsid w:val="001D58DE"/>
    <w:rsid w:val="001D6208"/>
    <w:rsid w:val="001E04F1"/>
    <w:rsid w:val="001E1535"/>
    <w:rsid w:val="001E3877"/>
    <w:rsid w:val="001E487E"/>
    <w:rsid w:val="001E4F23"/>
    <w:rsid w:val="001E518D"/>
    <w:rsid w:val="001E526F"/>
    <w:rsid w:val="001E7099"/>
    <w:rsid w:val="001E735F"/>
    <w:rsid w:val="001E7E32"/>
    <w:rsid w:val="001E7FEF"/>
    <w:rsid w:val="001F08B7"/>
    <w:rsid w:val="001F35B0"/>
    <w:rsid w:val="001F4A2C"/>
    <w:rsid w:val="001F5DA3"/>
    <w:rsid w:val="001F6200"/>
    <w:rsid w:val="001F63AB"/>
    <w:rsid w:val="0020010C"/>
    <w:rsid w:val="00201654"/>
    <w:rsid w:val="00202E06"/>
    <w:rsid w:val="00202FC1"/>
    <w:rsid w:val="00203BBF"/>
    <w:rsid w:val="002046FF"/>
    <w:rsid w:val="00204C25"/>
    <w:rsid w:val="00210BB5"/>
    <w:rsid w:val="002130CD"/>
    <w:rsid w:val="00213CD9"/>
    <w:rsid w:val="00215A26"/>
    <w:rsid w:val="00216E45"/>
    <w:rsid w:val="0021764E"/>
    <w:rsid w:val="00221232"/>
    <w:rsid w:val="0022446F"/>
    <w:rsid w:val="002264AC"/>
    <w:rsid w:val="00227B9D"/>
    <w:rsid w:val="00231939"/>
    <w:rsid w:val="00236286"/>
    <w:rsid w:val="00241747"/>
    <w:rsid w:val="00242695"/>
    <w:rsid w:val="00246728"/>
    <w:rsid w:val="00246729"/>
    <w:rsid w:val="002518DE"/>
    <w:rsid w:val="00251D70"/>
    <w:rsid w:val="0025437A"/>
    <w:rsid w:val="00255E1F"/>
    <w:rsid w:val="00257D1D"/>
    <w:rsid w:val="00261622"/>
    <w:rsid w:val="00261650"/>
    <w:rsid w:val="00262CC9"/>
    <w:rsid w:val="002631EB"/>
    <w:rsid w:val="00264DD0"/>
    <w:rsid w:val="002653B7"/>
    <w:rsid w:val="002670B0"/>
    <w:rsid w:val="00267138"/>
    <w:rsid w:val="00274400"/>
    <w:rsid w:val="0027532E"/>
    <w:rsid w:val="00276074"/>
    <w:rsid w:val="00280050"/>
    <w:rsid w:val="00280F25"/>
    <w:rsid w:val="00281296"/>
    <w:rsid w:val="00283478"/>
    <w:rsid w:val="00284B41"/>
    <w:rsid w:val="00286430"/>
    <w:rsid w:val="00286959"/>
    <w:rsid w:val="0029232A"/>
    <w:rsid w:val="00295A97"/>
    <w:rsid w:val="0029726E"/>
    <w:rsid w:val="00297EA9"/>
    <w:rsid w:val="002A079A"/>
    <w:rsid w:val="002A2BB7"/>
    <w:rsid w:val="002A2E4B"/>
    <w:rsid w:val="002A330B"/>
    <w:rsid w:val="002A476A"/>
    <w:rsid w:val="002A4A14"/>
    <w:rsid w:val="002A5E17"/>
    <w:rsid w:val="002A6C21"/>
    <w:rsid w:val="002B55BD"/>
    <w:rsid w:val="002B62DC"/>
    <w:rsid w:val="002B6611"/>
    <w:rsid w:val="002B7DD8"/>
    <w:rsid w:val="002C05DA"/>
    <w:rsid w:val="002C1FFA"/>
    <w:rsid w:val="002C34D8"/>
    <w:rsid w:val="002C3C9F"/>
    <w:rsid w:val="002C4205"/>
    <w:rsid w:val="002C454C"/>
    <w:rsid w:val="002C7B7B"/>
    <w:rsid w:val="002D2ABA"/>
    <w:rsid w:val="002D2E1F"/>
    <w:rsid w:val="002D3142"/>
    <w:rsid w:val="002D35FA"/>
    <w:rsid w:val="002D36BA"/>
    <w:rsid w:val="002D480E"/>
    <w:rsid w:val="002D794D"/>
    <w:rsid w:val="002E298A"/>
    <w:rsid w:val="002E3A13"/>
    <w:rsid w:val="002E4272"/>
    <w:rsid w:val="002E4845"/>
    <w:rsid w:val="002E6B4C"/>
    <w:rsid w:val="002F0CCA"/>
    <w:rsid w:val="002F0E40"/>
    <w:rsid w:val="002F276B"/>
    <w:rsid w:val="002F27F7"/>
    <w:rsid w:val="002F49CA"/>
    <w:rsid w:val="002F51B7"/>
    <w:rsid w:val="002F526B"/>
    <w:rsid w:val="002F54DC"/>
    <w:rsid w:val="002F7389"/>
    <w:rsid w:val="00300ED0"/>
    <w:rsid w:val="003014D9"/>
    <w:rsid w:val="00301880"/>
    <w:rsid w:val="00301D90"/>
    <w:rsid w:val="0030270C"/>
    <w:rsid w:val="0030471B"/>
    <w:rsid w:val="003049D0"/>
    <w:rsid w:val="00307CA8"/>
    <w:rsid w:val="00307FA0"/>
    <w:rsid w:val="00310EE7"/>
    <w:rsid w:val="00313594"/>
    <w:rsid w:val="00316D07"/>
    <w:rsid w:val="00320834"/>
    <w:rsid w:val="00325F57"/>
    <w:rsid w:val="003318C0"/>
    <w:rsid w:val="00332494"/>
    <w:rsid w:val="00336056"/>
    <w:rsid w:val="00340B7E"/>
    <w:rsid w:val="00341EDF"/>
    <w:rsid w:val="00342AEC"/>
    <w:rsid w:val="0034373C"/>
    <w:rsid w:val="0034423B"/>
    <w:rsid w:val="00344A8F"/>
    <w:rsid w:val="003469D9"/>
    <w:rsid w:val="00347666"/>
    <w:rsid w:val="003501EB"/>
    <w:rsid w:val="003501FF"/>
    <w:rsid w:val="003502DB"/>
    <w:rsid w:val="00352477"/>
    <w:rsid w:val="003542CD"/>
    <w:rsid w:val="00355417"/>
    <w:rsid w:val="003560AB"/>
    <w:rsid w:val="00360D34"/>
    <w:rsid w:val="0036102B"/>
    <w:rsid w:val="003614D5"/>
    <w:rsid w:val="00362618"/>
    <w:rsid w:val="003640B9"/>
    <w:rsid w:val="00370C46"/>
    <w:rsid w:val="0037108E"/>
    <w:rsid w:val="0037313F"/>
    <w:rsid w:val="003739DA"/>
    <w:rsid w:val="00373B08"/>
    <w:rsid w:val="003747E9"/>
    <w:rsid w:val="00375BC9"/>
    <w:rsid w:val="0037681C"/>
    <w:rsid w:val="00376B36"/>
    <w:rsid w:val="00377F0C"/>
    <w:rsid w:val="00380D42"/>
    <w:rsid w:val="00381919"/>
    <w:rsid w:val="003833FF"/>
    <w:rsid w:val="00385EEB"/>
    <w:rsid w:val="00386417"/>
    <w:rsid w:val="00386629"/>
    <w:rsid w:val="003867DB"/>
    <w:rsid w:val="00391203"/>
    <w:rsid w:val="00391338"/>
    <w:rsid w:val="003931E3"/>
    <w:rsid w:val="003945A3"/>
    <w:rsid w:val="0039487C"/>
    <w:rsid w:val="00394ACB"/>
    <w:rsid w:val="003963E1"/>
    <w:rsid w:val="003A2186"/>
    <w:rsid w:val="003A38F4"/>
    <w:rsid w:val="003B1614"/>
    <w:rsid w:val="003B232C"/>
    <w:rsid w:val="003B310B"/>
    <w:rsid w:val="003B3E03"/>
    <w:rsid w:val="003B4422"/>
    <w:rsid w:val="003B5906"/>
    <w:rsid w:val="003B6ABD"/>
    <w:rsid w:val="003B6ACF"/>
    <w:rsid w:val="003B6D3C"/>
    <w:rsid w:val="003B734B"/>
    <w:rsid w:val="003C00DD"/>
    <w:rsid w:val="003C1460"/>
    <w:rsid w:val="003C3012"/>
    <w:rsid w:val="003C356E"/>
    <w:rsid w:val="003C6E00"/>
    <w:rsid w:val="003D6401"/>
    <w:rsid w:val="003D772D"/>
    <w:rsid w:val="003D7C73"/>
    <w:rsid w:val="003E169F"/>
    <w:rsid w:val="003E246C"/>
    <w:rsid w:val="003E2BE3"/>
    <w:rsid w:val="003E638C"/>
    <w:rsid w:val="003E657C"/>
    <w:rsid w:val="003E79B4"/>
    <w:rsid w:val="003E7DB5"/>
    <w:rsid w:val="003F004C"/>
    <w:rsid w:val="003F1020"/>
    <w:rsid w:val="003F2E98"/>
    <w:rsid w:val="003F3BC1"/>
    <w:rsid w:val="003F4D0E"/>
    <w:rsid w:val="003F6D64"/>
    <w:rsid w:val="003F7F93"/>
    <w:rsid w:val="004005BC"/>
    <w:rsid w:val="00401AB5"/>
    <w:rsid w:val="00402512"/>
    <w:rsid w:val="00402D30"/>
    <w:rsid w:val="0040756F"/>
    <w:rsid w:val="00407880"/>
    <w:rsid w:val="0040788C"/>
    <w:rsid w:val="00411ED6"/>
    <w:rsid w:val="00411F76"/>
    <w:rsid w:val="00412481"/>
    <w:rsid w:val="00413745"/>
    <w:rsid w:val="004139B8"/>
    <w:rsid w:val="00414206"/>
    <w:rsid w:val="004153F3"/>
    <w:rsid w:val="004161B1"/>
    <w:rsid w:val="004203AD"/>
    <w:rsid w:val="00422BAC"/>
    <w:rsid w:val="0042316A"/>
    <w:rsid w:val="004239CB"/>
    <w:rsid w:val="00430FB2"/>
    <w:rsid w:val="00431C92"/>
    <w:rsid w:val="004327F9"/>
    <w:rsid w:val="00432DC2"/>
    <w:rsid w:val="00435D13"/>
    <w:rsid w:val="004360C5"/>
    <w:rsid w:val="0043668B"/>
    <w:rsid w:val="00440672"/>
    <w:rsid w:val="0044258E"/>
    <w:rsid w:val="004450E8"/>
    <w:rsid w:val="0044532C"/>
    <w:rsid w:val="00445B67"/>
    <w:rsid w:val="00446174"/>
    <w:rsid w:val="00447187"/>
    <w:rsid w:val="00447860"/>
    <w:rsid w:val="00447EB1"/>
    <w:rsid w:val="00450B8B"/>
    <w:rsid w:val="004536E7"/>
    <w:rsid w:val="004536F5"/>
    <w:rsid w:val="00455191"/>
    <w:rsid w:val="00456370"/>
    <w:rsid w:val="00460EF8"/>
    <w:rsid w:val="0046330D"/>
    <w:rsid w:val="00464016"/>
    <w:rsid w:val="004660BC"/>
    <w:rsid w:val="004669E2"/>
    <w:rsid w:val="00466C7D"/>
    <w:rsid w:val="00466E9E"/>
    <w:rsid w:val="00471045"/>
    <w:rsid w:val="004724AA"/>
    <w:rsid w:val="004725E4"/>
    <w:rsid w:val="00472B61"/>
    <w:rsid w:val="00472F20"/>
    <w:rsid w:val="004757A2"/>
    <w:rsid w:val="00477058"/>
    <w:rsid w:val="00480906"/>
    <w:rsid w:val="00481D9F"/>
    <w:rsid w:val="00483F42"/>
    <w:rsid w:val="004870D7"/>
    <w:rsid w:val="00487B93"/>
    <w:rsid w:val="004920F3"/>
    <w:rsid w:val="00492807"/>
    <w:rsid w:val="00492DFA"/>
    <w:rsid w:val="00495576"/>
    <w:rsid w:val="00495D67"/>
    <w:rsid w:val="00496D3D"/>
    <w:rsid w:val="00497B0E"/>
    <w:rsid w:val="00497B3D"/>
    <w:rsid w:val="00497E22"/>
    <w:rsid w:val="004A21E6"/>
    <w:rsid w:val="004A50A2"/>
    <w:rsid w:val="004B0008"/>
    <w:rsid w:val="004B0AA2"/>
    <w:rsid w:val="004B0FA4"/>
    <w:rsid w:val="004B57AF"/>
    <w:rsid w:val="004C489C"/>
    <w:rsid w:val="004D0ED6"/>
    <w:rsid w:val="004D1166"/>
    <w:rsid w:val="004D203E"/>
    <w:rsid w:val="004D67C1"/>
    <w:rsid w:val="004E4B8E"/>
    <w:rsid w:val="004E5D2E"/>
    <w:rsid w:val="004E60BF"/>
    <w:rsid w:val="004E70B0"/>
    <w:rsid w:val="004F2802"/>
    <w:rsid w:val="004F2AC7"/>
    <w:rsid w:val="004F39B4"/>
    <w:rsid w:val="004F5765"/>
    <w:rsid w:val="004F5777"/>
    <w:rsid w:val="004F7099"/>
    <w:rsid w:val="0050008C"/>
    <w:rsid w:val="00500231"/>
    <w:rsid w:val="00500B48"/>
    <w:rsid w:val="00503649"/>
    <w:rsid w:val="00504025"/>
    <w:rsid w:val="00504237"/>
    <w:rsid w:val="00504E28"/>
    <w:rsid w:val="00506053"/>
    <w:rsid w:val="00506917"/>
    <w:rsid w:val="005111DB"/>
    <w:rsid w:val="00511517"/>
    <w:rsid w:val="00512F4F"/>
    <w:rsid w:val="005130AD"/>
    <w:rsid w:val="00517B01"/>
    <w:rsid w:val="0052013D"/>
    <w:rsid w:val="005243AA"/>
    <w:rsid w:val="00526159"/>
    <w:rsid w:val="00526DF6"/>
    <w:rsid w:val="00530051"/>
    <w:rsid w:val="00530EC5"/>
    <w:rsid w:val="00531540"/>
    <w:rsid w:val="005327C6"/>
    <w:rsid w:val="00532FF6"/>
    <w:rsid w:val="0053421A"/>
    <w:rsid w:val="00534932"/>
    <w:rsid w:val="00534B0C"/>
    <w:rsid w:val="005368B8"/>
    <w:rsid w:val="005373FC"/>
    <w:rsid w:val="00537436"/>
    <w:rsid w:val="00542CF9"/>
    <w:rsid w:val="005430FC"/>
    <w:rsid w:val="00544316"/>
    <w:rsid w:val="00545ED3"/>
    <w:rsid w:val="0054625E"/>
    <w:rsid w:val="00547178"/>
    <w:rsid w:val="00547403"/>
    <w:rsid w:val="00547789"/>
    <w:rsid w:val="00552566"/>
    <w:rsid w:val="005528FE"/>
    <w:rsid w:val="00552A9F"/>
    <w:rsid w:val="00556FBB"/>
    <w:rsid w:val="005571D0"/>
    <w:rsid w:val="00560165"/>
    <w:rsid w:val="00560FF5"/>
    <w:rsid w:val="00561FF7"/>
    <w:rsid w:val="0056229A"/>
    <w:rsid w:val="00562759"/>
    <w:rsid w:val="00562929"/>
    <w:rsid w:val="00567693"/>
    <w:rsid w:val="00567BAB"/>
    <w:rsid w:val="00570F01"/>
    <w:rsid w:val="00573BEC"/>
    <w:rsid w:val="00574FF8"/>
    <w:rsid w:val="0057603A"/>
    <w:rsid w:val="0057776A"/>
    <w:rsid w:val="00580422"/>
    <w:rsid w:val="005805CA"/>
    <w:rsid w:val="00580E0C"/>
    <w:rsid w:val="00582808"/>
    <w:rsid w:val="00591118"/>
    <w:rsid w:val="005949D4"/>
    <w:rsid w:val="00596477"/>
    <w:rsid w:val="00597189"/>
    <w:rsid w:val="00597279"/>
    <w:rsid w:val="005A0D94"/>
    <w:rsid w:val="005A15FD"/>
    <w:rsid w:val="005A272F"/>
    <w:rsid w:val="005A42BE"/>
    <w:rsid w:val="005A449C"/>
    <w:rsid w:val="005A4B17"/>
    <w:rsid w:val="005A638F"/>
    <w:rsid w:val="005A6488"/>
    <w:rsid w:val="005A7312"/>
    <w:rsid w:val="005B27B0"/>
    <w:rsid w:val="005B36FA"/>
    <w:rsid w:val="005B3A27"/>
    <w:rsid w:val="005C0AA5"/>
    <w:rsid w:val="005C0B3E"/>
    <w:rsid w:val="005C1430"/>
    <w:rsid w:val="005C31EA"/>
    <w:rsid w:val="005C3276"/>
    <w:rsid w:val="005C3763"/>
    <w:rsid w:val="005C38C2"/>
    <w:rsid w:val="005C40F5"/>
    <w:rsid w:val="005C4147"/>
    <w:rsid w:val="005C79C3"/>
    <w:rsid w:val="005D2937"/>
    <w:rsid w:val="005D4461"/>
    <w:rsid w:val="005E35B8"/>
    <w:rsid w:val="005E3798"/>
    <w:rsid w:val="005E41B4"/>
    <w:rsid w:val="005E4722"/>
    <w:rsid w:val="005E4C0D"/>
    <w:rsid w:val="005E5E9E"/>
    <w:rsid w:val="005E75E5"/>
    <w:rsid w:val="005E7F2A"/>
    <w:rsid w:val="005F19D7"/>
    <w:rsid w:val="005F380F"/>
    <w:rsid w:val="005F485D"/>
    <w:rsid w:val="005F4A5C"/>
    <w:rsid w:val="00600A80"/>
    <w:rsid w:val="00601075"/>
    <w:rsid w:val="00602251"/>
    <w:rsid w:val="00602D62"/>
    <w:rsid w:val="00602D99"/>
    <w:rsid w:val="0060357A"/>
    <w:rsid w:val="00607834"/>
    <w:rsid w:val="00607A85"/>
    <w:rsid w:val="00607B6C"/>
    <w:rsid w:val="006103A9"/>
    <w:rsid w:val="006104C6"/>
    <w:rsid w:val="00612898"/>
    <w:rsid w:val="00612F14"/>
    <w:rsid w:val="00615657"/>
    <w:rsid w:val="00616438"/>
    <w:rsid w:val="006167DA"/>
    <w:rsid w:val="00623ED1"/>
    <w:rsid w:val="006244DF"/>
    <w:rsid w:val="006279FB"/>
    <w:rsid w:val="006335FA"/>
    <w:rsid w:val="0063376E"/>
    <w:rsid w:val="00635C02"/>
    <w:rsid w:val="00635C4B"/>
    <w:rsid w:val="00637ECF"/>
    <w:rsid w:val="00641586"/>
    <w:rsid w:val="006421B9"/>
    <w:rsid w:val="00643332"/>
    <w:rsid w:val="00643F14"/>
    <w:rsid w:val="0064408F"/>
    <w:rsid w:val="00644C00"/>
    <w:rsid w:val="00644C76"/>
    <w:rsid w:val="00652A2F"/>
    <w:rsid w:val="0065447F"/>
    <w:rsid w:val="00657684"/>
    <w:rsid w:val="00660E82"/>
    <w:rsid w:val="0066267F"/>
    <w:rsid w:val="00662B14"/>
    <w:rsid w:val="00662DC5"/>
    <w:rsid w:val="00663FEB"/>
    <w:rsid w:val="00664779"/>
    <w:rsid w:val="00675F70"/>
    <w:rsid w:val="00677C6E"/>
    <w:rsid w:val="00680E30"/>
    <w:rsid w:val="006810DC"/>
    <w:rsid w:val="0068158F"/>
    <w:rsid w:val="0068577A"/>
    <w:rsid w:val="0069155E"/>
    <w:rsid w:val="006921FA"/>
    <w:rsid w:val="00695AA5"/>
    <w:rsid w:val="00695EA6"/>
    <w:rsid w:val="00696343"/>
    <w:rsid w:val="006A5AA3"/>
    <w:rsid w:val="006B0BBD"/>
    <w:rsid w:val="006B1923"/>
    <w:rsid w:val="006B2A7A"/>
    <w:rsid w:val="006B2C26"/>
    <w:rsid w:val="006B2E6C"/>
    <w:rsid w:val="006B32E9"/>
    <w:rsid w:val="006B393C"/>
    <w:rsid w:val="006B3EB0"/>
    <w:rsid w:val="006B7563"/>
    <w:rsid w:val="006B7B70"/>
    <w:rsid w:val="006B7C34"/>
    <w:rsid w:val="006C3143"/>
    <w:rsid w:val="006C3369"/>
    <w:rsid w:val="006C36B7"/>
    <w:rsid w:val="006C3D3C"/>
    <w:rsid w:val="006C3E35"/>
    <w:rsid w:val="006C5669"/>
    <w:rsid w:val="006C608E"/>
    <w:rsid w:val="006C70BE"/>
    <w:rsid w:val="006C7BD5"/>
    <w:rsid w:val="006D074C"/>
    <w:rsid w:val="006D1619"/>
    <w:rsid w:val="006D2111"/>
    <w:rsid w:val="006D268E"/>
    <w:rsid w:val="006D2A5F"/>
    <w:rsid w:val="006E3A74"/>
    <w:rsid w:val="006E3FC4"/>
    <w:rsid w:val="006E48F0"/>
    <w:rsid w:val="006E4DFB"/>
    <w:rsid w:val="006E52F2"/>
    <w:rsid w:val="006E7CC8"/>
    <w:rsid w:val="006F24A4"/>
    <w:rsid w:val="006F33A8"/>
    <w:rsid w:val="006F77FC"/>
    <w:rsid w:val="0070419D"/>
    <w:rsid w:val="00704241"/>
    <w:rsid w:val="00705333"/>
    <w:rsid w:val="00710999"/>
    <w:rsid w:val="00712001"/>
    <w:rsid w:val="0071463F"/>
    <w:rsid w:val="00714C2A"/>
    <w:rsid w:val="00716F9B"/>
    <w:rsid w:val="0072037F"/>
    <w:rsid w:val="00722145"/>
    <w:rsid w:val="00723B8E"/>
    <w:rsid w:val="00723F28"/>
    <w:rsid w:val="007300B4"/>
    <w:rsid w:val="00730D64"/>
    <w:rsid w:val="007310F8"/>
    <w:rsid w:val="00732361"/>
    <w:rsid w:val="00732AE7"/>
    <w:rsid w:val="00737726"/>
    <w:rsid w:val="0074072F"/>
    <w:rsid w:val="00741C27"/>
    <w:rsid w:val="00742364"/>
    <w:rsid w:val="007426E9"/>
    <w:rsid w:val="00742833"/>
    <w:rsid w:val="00745A69"/>
    <w:rsid w:val="00746936"/>
    <w:rsid w:val="0074797A"/>
    <w:rsid w:val="00750B02"/>
    <w:rsid w:val="00752086"/>
    <w:rsid w:val="00753018"/>
    <w:rsid w:val="00753D45"/>
    <w:rsid w:val="007543EC"/>
    <w:rsid w:val="00760F75"/>
    <w:rsid w:val="00764249"/>
    <w:rsid w:val="007642AE"/>
    <w:rsid w:val="00766415"/>
    <w:rsid w:val="0076685F"/>
    <w:rsid w:val="00766D90"/>
    <w:rsid w:val="00770862"/>
    <w:rsid w:val="00770AF5"/>
    <w:rsid w:val="007728AF"/>
    <w:rsid w:val="00773E2C"/>
    <w:rsid w:val="00775196"/>
    <w:rsid w:val="00775A5F"/>
    <w:rsid w:val="0077607F"/>
    <w:rsid w:val="007766F8"/>
    <w:rsid w:val="00776B2A"/>
    <w:rsid w:val="007806D7"/>
    <w:rsid w:val="00784491"/>
    <w:rsid w:val="007855EF"/>
    <w:rsid w:val="007858E1"/>
    <w:rsid w:val="007911C3"/>
    <w:rsid w:val="007935B9"/>
    <w:rsid w:val="00794EB1"/>
    <w:rsid w:val="00795BF6"/>
    <w:rsid w:val="007A03D7"/>
    <w:rsid w:val="007A05E7"/>
    <w:rsid w:val="007A2668"/>
    <w:rsid w:val="007A2A87"/>
    <w:rsid w:val="007A465A"/>
    <w:rsid w:val="007A5335"/>
    <w:rsid w:val="007A5AB5"/>
    <w:rsid w:val="007B4DFD"/>
    <w:rsid w:val="007B58C4"/>
    <w:rsid w:val="007B6717"/>
    <w:rsid w:val="007B7C30"/>
    <w:rsid w:val="007C0F4B"/>
    <w:rsid w:val="007C5FAF"/>
    <w:rsid w:val="007D13F5"/>
    <w:rsid w:val="007D3669"/>
    <w:rsid w:val="007D3B84"/>
    <w:rsid w:val="007D7425"/>
    <w:rsid w:val="007E221A"/>
    <w:rsid w:val="007E633D"/>
    <w:rsid w:val="007E768E"/>
    <w:rsid w:val="007E77CF"/>
    <w:rsid w:val="007F1CBD"/>
    <w:rsid w:val="007F40C6"/>
    <w:rsid w:val="007F6E31"/>
    <w:rsid w:val="008011BB"/>
    <w:rsid w:val="00801373"/>
    <w:rsid w:val="00804B2D"/>
    <w:rsid w:val="0080562D"/>
    <w:rsid w:val="00806926"/>
    <w:rsid w:val="00806B1D"/>
    <w:rsid w:val="00807016"/>
    <w:rsid w:val="00807578"/>
    <w:rsid w:val="00810839"/>
    <w:rsid w:val="00812355"/>
    <w:rsid w:val="00813441"/>
    <w:rsid w:val="0081398A"/>
    <w:rsid w:val="00815FF4"/>
    <w:rsid w:val="00817276"/>
    <w:rsid w:val="00817523"/>
    <w:rsid w:val="00817CA4"/>
    <w:rsid w:val="00820564"/>
    <w:rsid w:val="00820B92"/>
    <w:rsid w:val="00820DA8"/>
    <w:rsid w:val="00824D32"/>
    <w:rsid w:val="008255AB"/>
    <w:rsid w:val="00825F4D"/>
    <w:rsid w:val="008332BC"/>
    <w:rsid w:val="008415D0"/>
    <w:rsid w:val="008415F4"/>
    <w:rsid w:val="00841C18"/>
    <w:rsid w:val="0084386B"/>
    <w:rsid w:val="008449E5"/>
    <w:rsid w:val="00845A90"/>
    <w:rsid w:val="008472FC"/>
    <w:rsid w:val="00847EFF"/>
    <w:rsid w:val="00847F7A"/>
    <w:rsid w:val="00851169"/>
    <w:rsid w:val="00855076"/>
    <w:rsid w:val="00856A7C"/>
    <w:rsid w:val="00860976"/>
    <w:rsid w:val="008617B9"/>
    <w:rsid w:val="00861F14"/>
    <w:rsid w:val="00862FB4"/>
    <w:rsid w:val="0086352D"/>
    <w:rsid w:val="00865118"/>
    <w:rsid w:val="00867199"/>
    <w:rsid w:val="00871650"/>
    <w:rsid w:val="00871D1A"/>
    <w:rsid w:val="00877680"/>
    <w:rsid w:val="0088086B"/>
    <w:rsid w:val="00880D6A"/>
    <w:rsid w:val="008833C0"/>
    <w:rsid w:val="0088606D"/>
    <w:rsid w:val="00886A01"/>
    <w:rsid w:val="0088734E"/>
    <w:rsid w:val="00887BF6"/>
    <w:rsid w:val="0089082B"/>
    <w:rsid w:val="00890E7B"/>
    <w:rsid w:val="00892646"/>
    <w:rsid w:val="0089335F"/>
    <w:rsid w:val="008936B1"/>
    <w:rsid w:val="008957A2"/>
    <w:rsid w:val="00897CDF"/>
    <w:rsid w:val="008A1E19"/>
    <w:rsid w:val="008A2350"/>
    <w:rsid w:val="008A3D3D"/>
    <w:rsid w:val="008A4D18"/>
    <w:rsid w:val="008A5DB9"/>
    <w:rsid w:val="008A6318"/>
    <w:rsid w:val="008A7099"/>
    <w:rsid w:val="008A785F"/>
    <w:rsid w:val="008A7F53"/>
    <w:rsid w:val="008B1D4E"/>
    <w:rsid w:val="008B213A"/>
    <w:rsid w:val="008B2390"/>
    <w:rsid w:val="008B308C"/>
    <w:rsid w:val="008B3279"/>
    <w:rsid w:val="008C567A"/>
    <w:rsid w:val="008C746A"/>
    <w:rsid w:val="008C7CE5"/>
    <w:rsid w:val="008D095E"/>
    <w:rsid w:val="008D1E30"/>
    <w:rsid w:val="008D2727"/>
    <w:rsid w:val="008D5088"/>
    <w:rsid w:val="008E132B"/>
    <w:rsid w:val="008E1D75"/>
    <w:rsid w:val="008E5942"/>
    <w:rsid w:val="008E5F33"/>
    <w:rsid w:val="008F0624"/>
    <w:rsid w:val="008F0F02"/>
    <w:rsid w:val="008F2CE5"/>
    <w:rsid w:val="008F4885"/>
    <w:rsid w:val="008F744B"/>
    <w:rsid w:val="008F7786"/>
    <w:rsid w:val="008F7D4E"/>
    <w:rsid w:val="009005FC"/>
    <w:rsid w:val="00900EDA"/>
    <w:rsid w:val="0090239F"/>
    <w:rsid w:val="009066E2"/>
    <w:rsid w:val="00907482"/>
    <w:rsid w:val="00913591"/>
    <w:rsid w:val="00913941"/>
    <w:rsid w:val="00913C29"/>
    <w:rsid w:val="00914235"/>
    <w:rsid w:val="00916264"/>
    <w:rsid w:val="00916DC7"/>
    <w:rsid w:val="009215B5"/>
    <w:rsid w:val="00921863"/>
    <w:rsid w:val="00922EE1"/>
    <w:rsid w:val="0092392F"/>
    <w:rsid w:val="00925202"/>
    <w:rsid w:val="0092575D"/>
    <w:rsid w:val="00925AE5"/>
    <w:rsid w:val="00926805"/>
    <w:rsid w:val="00930A51"/>
    <w:rsid w:val="00930B27"/>
    <w:rsid w:val="0093146C"/>
    <w:rsid w:val="009325FE"/>
    <w:rsid w:val="0093299A"/>
    <w:rsid w:val="00937FB2"/>
    <w:rsid w:val="00944ADF"/>
    <w:rsid w:val="00951626"/>
    <w:rsid w:val="009518F6"/>
    <w:rsid w:val="0095395D"/>
    <w:rsid w:val="00956010"/>
    <w:rsid w:val="0095722D"/>
    <w:rsid w:val="00957828"/>
    <w:rsid w:val="00963A7F"/>
    <w:rsid w:val="009641D6"/>
    <w:rsid w:val="009653CD"/>
    <w:rsid w:val="009671A4"/>
    <w:rsid w:val="009675F1"/>
    <w:rsid w:val="0097140E"/>
    <w:rsid w:val="00971A40"/>
    <w:rsid w:val="0097425E"/>
    <w:rsid w:val="00975E96"/>
    <w:rsid w:val="009775EC"/>
    <w:rsid w:val="00977C25"/>
    <w:rsid w:val="00982C42"/>
    <w:rsid w:val="00983F9F"/>
    <w:rsid w:val="00984F27"/>
    <w:rsid w:val="00985F38"/>
    <w:rsid w:val="009868B6"/>
    <w:rsid w:val="00987884"/>
    <w:rsid w:val="009904EF"/>
    <w:rsid w:val="00990F88"/>
    <w:rsid w:val="0099121C"/>
    <w:rsid w:val="00992923"/>
    <w:rsid w:val="009930A2"/>
    <w:rsid w:val="00997106"/>
    <w:rsid w:val="009972B8"/>
    <w:rsid w:val="009A0552"/>
    <w:rsid w:val="009A099A"/>
    <w:rsid w:val="009A0D48"/>
    <w:rsid w:val="009A1664"/>
    <w:rsid w:val="009A2712"/>
    <w:rsid w:val="009A3306"/>
    <w:rsid w:val="009A3C5D"/>
    <w:rsid w:val="009A54EA"/>
    <w:rsid w:val="009A671A"/>
    <w:rsid w:val="009A7B7A"/>
    <w:rsid w:val="009B01B4"/>
    <w:rsid w:val="009B38EE"/>
    <w:rsid w:val="009B4213"/>
    <w:rsid w:val="009B75D0"/>
    <w:rsid w:val="009B7E1B"/>
    <w:rsid w:val="009C10F1"/>
    <w:rsid w:val="009C6581"/>
    <w:rsid w:val="009D0E11"/>
    <w:rsid w:val="009D185F"/>
    <w:rsid w:val="009D280E"/>
    <w:rsid w:val="009D389A"/>
    <w:rsid w:val="009D4B58"/>
    <w:rsid w:val="009E3F41"/>
    <w:rsid w:val="009E4B5D"/>
    <w:rsid w:val="009E6EF6"/>
    <w:rsid w:val="009F0A00"/>
    <w:rsid w:val="009F7A20"/>
    <w:rsid w:val="00A00E20"/>
    <w:rsid w:val="00A01353"/>
    <w:rsid w:val="00A02194"/>
    <w:rsid w:val="00A04688"/>
    <w:rsid w:val="00A12347"/>
    <w:rsid w:val="00A13BDB"/>
    <w:rsid w:val="00A1403F"/>
    <w:rsid w:val="00A1438D"/>
    <w:rsid w:val="00A158A8"/>
    <w:rsid w:val="00A15A37"/>
    <w:rsid w:val="00A168F3"/>
    <w:rsid w:val="00A17CFF"/>
    <w:rsid w:val="00A20200"/>
    <w:rsid w:val="00A228F7"/>
    <w:rsid w:val="00A22B0A"/>
    <w:rsid w:val="00A25525"/>
    <w:rsid w:val="00A26775"/>
    <w:rsid w:val="00A32976"/>
    <w:rsid w:val="00A343E8"/>
    <w:rsid w:val="00A36963"/>
    <w:rsid w:val="00A41994"/>
    <w:rsid w:val="00A419E9"/>
    <w:rsid w:val="00A445CC"/>
    <w:rsid w:val="00A47139"/>
    <w:rsid w:val="00A50259"/>
    <w:rsid w:val="00A51688"/>
    <w:rsid w:val="00A53411"/>
    <w:rsid w:val="00A53C0B"/>
    <w:rsid w:val="00A554D2"/>
    <w:rsid w:val="00A56D34"/>
    <w:rsid w:val="00A60A53"/>
    <w:rsid w:val="00A6121B"/>
    <w:rsid w:val="00A612E5"/>
    <w:rsid w:val="00A6701D"/>
    <w:rsid w:val="00A70E06"/>
    <w:rsid w:val="00A74E99"/>
    <w:rsid w:val="00A7595D"/>
    <w:rsid w:val="00A7615C"/>
    <w:rsid w:val="00A7789B"/>
    <w:rsid w:val="00A77CD2"/>
    <w:rsid w:val="00A8317E"/>
    <w:rsid w:val="00A8351B"/>
    <w:rsid w:val="00A8496A"/>
    <w:rsid w:val="00A8672E"/>
    <w:rsid w:val="00A9135E"/>
    <w:rsid w:val="00A91902"/>
    <w:rsid w:val="00A91C34"/>
    <w:rsid w:val="00A933C4"/>
    <w:rsid w:val="00A94C8E"/>
    <w:rsid w:val="00A9502B"/>
    <w:rsid w:val="00A953E0"/>
    <w:rsid w:val="00A9616D"/>
    <w:rsid w:val="00A96CFA"/>
    <w:rsid w:val="00A9758A"/>
    <w:rsid w:val="00AA1A44"/>
    <w:rsid w:val="00AA200F"/>
    <w:rsid w:val="00AA6014"/>
    <w:rsid w:val="00AA6F76"/>
    <w:rsid w:val="00AB1F7F"/>
    <w:rsid w:val="00AB21B6"/>
    <w:rsid w:val="00AB2D6E"/>
    <w:rsid w:val="00AC145E"/>
    <w:rsid w:val="00AC5359"/>
    <w:rsid w:val="00AC6226"/>
    <w:rsid w:val="00AC6D69"/>
    <w:rsid w:val="00AC7874"/>
    <w:rsid w:val="00AC7E0C"/>
    <w:rsid w:val="00AD1FBE"/>
    <w:rsid w:val="00AD757D"/>
    <w:rsid w:val="00AD79CE"/>
    <w:rsid w:val="00AD7A0D"/>
    <w:rsid w:val="00AE1105"/>
    <w:rsid w:val="00AE22A5"/>
    <w:rsid w:val="00AE5273"/>
    <w:rsid w:val="00AE5CB2"/>
    <w:rsid w:val="00AF1A26"/>
    <w:rsid w:val="00AF3339"/>
    <w:rsid w:val="00AF5DD6"/>
    <w:rsid w:val="00B00799"/>
    <w:rsid w:val="00B03946"/>
    <w:rsid w:val="00B03D2B"/>
    <w:rsid w:val="00B06653"/>
    <w:rsid w:val="00B10E8F"/>
    <w:rsid w:val="00B10EAB"/>
    <w:rsid w:val="00B10FAA"/>
    <w:rsid w:val="00B12DC6"/>
    <w:rsid w:val="00B13BCD"/>
    <w:rsid w:val="00B21303"/>
    <w:rsid w:val="00B24986"/>
    <w:rsid w:val="00B2593F"/>
    <w:rsid w:val="00B27673"/>
    <w:rsid w:val="00B335B3"/>
    <w:rsid w:val="00B369EF"/>
    <w:rsid w:val="00B36D0E"/>
    <w:rsid w:val="00B41E97"/>
    <w:rsid w:val="00B46F07"/>
    <w:rsid w:val="00B46F41"/>
    <w:rsid w:val="00B55942"/>
    <w:rsid w:val="00B56CD3"/>
    <w:rsid w:val="00B6058B"/>
    <w:rsid w:val="00B610A6"/>
    <w:rsid w:val="00B627BF"/>
    <w:rsid w:val="00B70E4B"/>
    <w:rsid w:val="00B71E80"/>
    <w:rsid w:val="00B7735C"/>
    <w:rsid w:val="00B80D84"/>
    <w:rsid w:val="00B876C6"/>
    <w:rsid w:val="00B87D31"/>
    <w:rsid w:val="00B921BC"/>
    <w:rsid w:val="00B9234F"/>
    <w:rsid w:val="00B946EC"/>
    <w:rsid w:val="00B961F6"/>
    <w:rsid w:val="00B96931"/>
    <w:rsid w:val="00B97A85"/>
    <w:rsid w:val="00B97B05"/>
    <w:rsid w:val="00BA3BE8"/>
    <w:rsid w:val="00BA47C4"/>
    <w:rsid w:val="00BA5176"/>
    <w:rsid w:val="00BA7482"/>
    <w:rsid w:val="00BB0EC6"/>
    <w:rsid w:val="00BB6384"/>
    <w:rsid w:val="00BC06A2"/>
    <w:rsid w:val="00BC1ED5"/>
    <w:rsid w:val="00BC2157"/>
    <w:rsid w:val="00BC30B9"/>
    <w:rsid w:val="00BD1576"/>
    <w:rsid w:val="00BD1802"/>
    <w:rsid w:val="00BD1B05"/>
    <w:rsid w:val="00BD3303"/>
    <w:rsid w:val="00BD3395"/>
    <w:rsid w:val="00BD3F27"/>
    <w:rsid w:val="00BD5913"/>
    <w:rsid w:val="00BD7349"/>
    <w:rsid w:val="00BE1186"/>
    <w:rsid w:val="00BE131D"/>
    <w:rsid w:val="00BE30A3"/>
    <w:rsid w:val="00BE3175"/>
    <w:rsid w:val="00BE4556"/>
    <w:rsid w:val="00BF1177"/>
    <w:rsid w:val="00BF3F9C"/>
    <w:rsid w:val="00BF50C6"/>
    <w:rsid w:val="00BF5B54"/>
    <w:rsid w:val="00BF7A84"/>
    <w:rsid w:val="00C01C21"/>
    <w:rsid w:val="00C0213E"/>
    <w:rsid w:val="00C03B8A"/>
    <w:rsid w:val="00C042A9"/>
    <w:rsid w:val="00C0735C"/>
    <w:rsid w:val="00C07A00"/>
    <w:rsid w:val="00C10DCF"/>
    <w:rsid w:val="00C12F30"/>
    <w:rsid w:val="00C133E2"/>
    <w:rsid w:val="00C1545A"/>
    <w:rsid w:val="00C15D1B"/>
    <w:rsid w:val="00C15D51"/>
    <w:rsid w:val="00C20CC1"/>
    <w:rsid w:val="00C2547A"/>
    <w:rsid w:val="00C34DDA"/>
    <w:rsid w:val="00C4667D"/>
    <w:rsid w:val="00C46B5F"/>
    <w:rsid w:val="00C46ED6"/>
    <w:rsid w:val="00C47445"/>
    <w:rsid w:val="00C518B1"/>
    <w:rsid w:val="00C57827"/>
    <w:rsid w:val="00C57E6A"/>
    <w:rsid w:val="00C61BFA"/>
    <w:rsid w:val="00C62194"/>
    <w:rsid w:val="00C6271E"/>
    <w:rsid w:val="00C66325"/>
    <w:rsid w:val="00C7305D"/>
    <w:rsid w:val="00C73547"/>
    <w:rsid w:val="00C73EF1"/>
    <w:rsid w:val="00C74257"/>
    <w:rsid w:val="00C8019D"/>
    <w:rsid w:val="00C824D8"/>
    <w:rsid w:val="00C85CB1"/>
    <w:rsid w:val="00C874A9"/>
    <w:rsid w:val="00C91344"/>
    <w:rsid w:val="00C93BA4"/>
    <w:rsid w:val="00C9473B"/>
    <w:rsid w:val="00C95334"/>
    <w:rsid w:val="00C97ECD"/>
    <w:rsid w:val="00CA000D"/>
    <w:rsid w:val="00CA027D"/>
    <w:rsid w:val="00CA13AC"/>
    <w:rsid w:val="00CA1C32"/>
    <w:rsid w:val="00CA2645"/>
    <w:rsid w:val="00CA4D7B"/>
    <w:rsid w:val="00CA4E5A"/>
    <w:rsid w:val="00CA6066"/>
    <w:rsid w:val="00CB1335"/>
    <w:rsid w:val="00CB36D5"/>
    <w:rsid w:val="00CB4A6F"/>
    <w:rsid w:val="00CB7F77"/>
    <w:rsid w:val="00CC0472"/>
    <w:rsid w:val="00CC4477"/>
    <w:rsid w:val="00CC6600"/>
    <w:rsid w:val="00CC6FD5"/>
    <w:rsid w:val="00CD1EF6"/>
    <w:rsid w:val="00CD2119"/>
    <w:rsid w:val="00CD3710"/>
    <w:rsid w:val="00CD61A9"/>
    <w:rsid w:val="00CD6B27"/>
    <w:rsid w:val="00CE0B88"/>
    <w:rsid w:val="00CF049C"/>
    <w:rsid w:val="00CF0F3C"/>
    <w:rsid w:val="00CF5552"/>
    <w:rsid w:val="00CF7B19"/>
    <w:rsid w:val="00D01956"/>
    <w:rsid w:val="00D023EF"/>
    <w:rsid w:val="00D034B5"/>
    <w:rsid w:val="00D03DB9"/>
    <w:rsid w:val="00D06095"/>
    <w:rsid w:val="00D10BEF"/>
    <w:rsid w:val="00D11D49"/>
    <w:rsid w:val="00D12D60"/>
    <w:rsid w:val="00D13DB5"/>
    <w:rsid w:val="00D15285"/>
    <w:rsid w:val="00D1633F"/>
    <w:rsid w:val="00D16D1D"/>
    <w:rsid w:val="00D2219B"/>
    <w:rsid w:val="00D226EA"/>
    <w:rsid w:val="00D244A1"/>
    <w:rsid w:val="00D27FAD"/>
    <w:rsid w:val="00D30892"/>
    <w:rsid w:val="00D30D81"/>
    <w:rsid w:val="00D31BAC"/>
    <w:rsid w:val="00D32141"/>
    <w:rsid w:val="00D3241E"/>
    <w:rsid w:val="00D32A48"/>
    <w:rsid w:val="00D3795A"/>
    <w:rsid w:val="00D403A2"/>
    <w:rsid w:val="00D45374"/>
    <w:rsid w:val="00D45912"/>
    <w:rsid w:val="00D45EF9"/>
    <w:rsid w:val="00D47652"/>
    <w:rsid w:val="00D477CC"/>
    <w:rsid w:val="00D5113F"/>
    <w:rsid w:val="00D513E9"/>
    <w:rsid w:val="00D5225B"/>
    <w:rsid w:val="00D523D8"/>
    <w:rsid w:val="00D524B6"/>
    <w:rsid w:val="00D56861"/>
    <w:rsid w:val="00D56AA5"/>
    <w:rsid w:val="00D601F5"/>
    <w:rsid w:val="00D608D0"/>
    <w:rsid w:val="00D60DE5"/>
    <w:rsid w:val="00D61DF7"/>
    <w:rsid w:val="00D642D4"/>
    <w:rsid w:val="00D6435B"/>
    <w:rsid w:val="00D71A57"/>
    <w:rsid w:val="00D731E4"/>
    <w:rsid w:val="00D7366B"/>
    <w:rsid w:val="00D768AA"/>
    <w:rsid w:val="00D81ED2"/>
    <w:rsid w:val="00D8230A"/>
    <w:rsid w:val="00D82A33"/>
    <w:rsid w:val="00D84155"/>
    <w:rsid w:val="00D84B90"/>
    <w:rsid w:val="00D878D8"/>
    <w:rsid w:val="00D9198F"/>
    <w:rsid w:val="00D92B8C"/>
    <w:rsid w:val="00D95B16"/>
    <w:rsid w:val="00D96158"/>
    <w:rsid w:val="00D97206"/>
    <w:rsid w:val="00DA2344"/>
    <w:rsid w:val="00DA7A37"/>
    <w:rsid w:val="00DA7A44"/>
    <w:rsid w:val="00DB0D22"/>
    <w:rsid w:val="00DB0DD4"/>
    <w:rsid w:val="00DB13D3"/>
    <w:rsid w:val="00DB650B"/>
    <w:rsid w:val="00DB718A"/>
    <w:rsid w:val="00DC48D6"/>
    <w:rsid w:val="00DC7FB8"/>
    <w:rsid w:val="00DD0C73"/>
    <w:rsid w:val="00DD11C7"/>
    <w:rsid w:val="00DD46B7"/>
    <w:rsid w:val="00DD47B0"/>
    <w:rsid w:val="00DD5269"/>
    <w:rsid w:val="00DE2396"/>
    <w:rsid w:val="00DE31F4"/>
    <w:rsid w:val="00DF06D2"/>
    <w:rsid w:val="00DF13F6"/>
    <w:rsid w:val="00DF1C3C"/>
    <w:rsid w:val="00DF209C"/>
    <w:rsid w:val="00DF2997"/>
    <w:rsid w:val="00DF3710"/>
    <w:rsid w:val="00DF6CFE"/>
    <w:rsid w:val="00E01F02"/>
    <w:rsid w:val="00E02C35"/>
    <w:rsid w:val="00E0401E"/>
    <w:rsid w:val="00E07F06"/>
    <w:rsid w:val="00E12871"/>
    <w:rsid w:val="00E13DD2"/>
    <w:rsid w:val="00E15151"/>
    <w:rsid w:val="00E1572C"/>
    <w:rsid w:val="00E16E71"/>
    <w:rsid w:val="00E200CC"/>
    <w:rsid w:val="00E216DE"/>
    <w:rsid w:val="00E22C1D"/>
    <w:rsid w:val="00E22C65"/>
    <w:rsid w:val="00E25E57"/>
    <w:rsid w:val="00E276A3"/>
    <w:rsid w:val="00E27CFE"/>
    <w:rsid w:val="00E3214C"/>
    <w:rsid w:val="00E32253"/>
    <w:rsid w:val="00E32294"/>
    <w:rsid w:val="00E32FFB"/>
    <w:rsid w:val="00E33B43"/>
    <w:rsid w:val="00E33BE3"/>
    <w:rsid w:val="00E33F03"/>
    <w:rsid w:val="00E34C69"/>
    <w:rsid w:val="00E35D28"/>
    <w:rsid w:val="00E479B3"/>
    <w:rsid w:val="00E51831"/>
    <w:rsid w:val="00E52215"/>
    <w:rsid w:val="00E53214"/>
    <w:rsid w:val="00E55B1E"/>
    <w:rsid w:val="00E56029"/>
    <w:rsid w:val="00E566B9"/>
    <w:rsid w:val="00E57CC3"/>
    <w:rsid w:val="00E6080C"/>
    <w:rsid w:val="00E64E98"/>
    <w:rsid w:val="00E6789E"/>
    <w:rsid w:val="00E7458A"/>
    <w:rsid w:val="00E74762"/>
    <w:rsid w:val="00E74E7F"/>
    <w:rsid w:val="00E754B7"/>
    <w:rsid w:val="00E77066"/>
    <w:rsid w:val="00E820EB"/>
    <w:rsid w:val="00E8330B"/>
    <w:rsid w:val="00E83A7D"/>
    <w:rsid w:val="00E85664"/>
    <w:rsid w:val="00E869C3"/>
    <w:rsid w:val="00E86CC4"/>
    <w:rsid w:val="00E86D5C"/>
    <w:rsid w:val="00E922E5"/>
    <w:rsid w:val="00E93F1B"/>
    <w:rsid w:val="00E94A9C"/>
    <w:rsid w:val="00E95EEE"/>
    <w:rsid w:val="00E973C6"/>
    <w:rsid w:val="00E97447"/>
    <w:rsid w:val="00EA0143"/>
    <w:rsid w:val="00EA1FE9"/>
    <w:rsid w:val="00EA2126"/>
    <w:rsid w:val="00EA27F4"/>
    <w:rsid w:val="00EA46CC"/>
    <w:rsid w:val="00EA5D16"/>
    <w:rsid w:val="00EA617C"/>
    <w:rsid w:val="00EA656E"/>
    <w:rsid w:val="00EA7447"/>
    <w:rsid w:val="00EB24F2"/>
    <w:rsid w:val="00EB6622"/>
    <w:rsid w:val="00EB69AE"/>
    <w:rsid w:val="00EB6FB5"/>
    <w:rsid w:val="00EB7113"/>
    <w:rsid w:val="00EC0431"/>
    <w:rsid w:val="00EC197B"/>
    <w:rsid w:val="00EC4E12"/>
    <w:rsid w:val="00EC5B91"/>
    <w:rsid w:val="00EC5DCD"/>
    <w:rsid w:val="00ED4DFF"/>
    <w:rsid w:val="00ED4E9D"/>
    <w:rsid w:val="00ED6090"/>
    <w:rsid w:val="00EE09A3"/>
    <w:rsid w:val="00EE2FD4"/>
    <w:rsid w:val="00EE493B"/>
    <w:rsid w:val="00EE6966"/>
    <w:rsid w:val="00EF0C77"/>
    <w:rsid w:val="00EF1918"/>
    <w:rsid w:val="00EF201E"/>
    <w:rsid w:val="00EF2FAD"/>
    <w:rsid w:val="00EF3574"/>
    <w:rsid w:val="00EF51AE"/>
    <w:rsid w:val="00F01232"/>
    <w:rsid w:val="00F013C3"/>
    <w:rsid w:val="00F01691"/>
    <w:rsid w:val="00F03AF3"/>
    <w:rsid w:val="00F05BF1"/>
    <w:rsid w:val="00F05F92"/>
    <w:rsid w:val="00F10105"/>
    <w:rsid w:val="00F1021D"/>
    <w:rsid w:val="00F104D3"/>
    <w:rsid w:val="00F10E04"/>
    <w:rsid w:val="00F1207D"/>
    <w:rsid w:val="00F121B2"/>
    <w:rsid w:val="00F133CE"/>
    <w:rsid w:val="00F14FFE"/>
    <w:rsid w:val="00F22D82"/>
    <w:rsid w:val="00F233EC"/>
    <w:rsid w:val="00F24579"/>
    <w:rsid w:val="00F25E0C"/>
    <w:rsid w:val="00F26CA5"/>
    <w:rsid w:val="00F31181"/>
    <w:rsid w:val="00F316C4"/>
    <w:rsid w:val="00F3237A"/>
    <w:rsid w:val="00F33595"/>
    <w:rsid w:val="00F355DE"/>
    <w:rsid w:val="00F43559"/>
    <w:rsid w:val="00F467DA"/>
    <w:rsid w:val="00F46E56"/>
    <w:rsid w:val="00F5090E"/>
    <w:rsid w:val="00F5209A"/>
    <w:rsid w:val="00F520DA"/>
    <w:rsid w:val="00F52F76"/>
    <w:rsid w:val="00F53440"/>
    <w:rsid w:val="00F568A0"/>
    <w:rsid w:val="00F56F0A"/>
    <w:rsid w:val="00F60180"/>
    <w:rsid w:val="00F60193"/>
    <w:rsid w:val="00F70782"/>
    <w:rsid w:val="00F7099D"/>
    <w:rsid w:val="00F736FA"/>
    <w:rsid w:val="00F74135"/>
    <w:rsid w:val="00F742AB"/>
    <w:rsid w:val="00F757C1"/>
    <w:rsid w:val="00F77AA0"/>
    <w:rsid w:val="00F81C89"/>
    <w:rsid w:val="00F8252A"/>
    <w:rsid w:val="00F8278E"/>
    <w:rsid w:val="00F82BD4"/>
    <w:rsid w:val="00F83427"/>
    <w:rsid w:val="00F83EE2"/>
    <w:rsid w:val="00F83F4C"/>
    <w:rsid w:val="00F847BE"/>
    <w:rsid w:val="00F8542D"/>
    <w:rsid w:val="00F86714"/>
    <w:rsid w:val="00F86956"/>
    <w:rsid w:val="00F86D0B"/>
    <w:rsid w:val="00F92A41"/>
    <w:rsid w:val="00F94E6E"/>
    <w:rsid w:val="00F953EE"/>
    <w:rsid w:val="00F96A7F"/>
    <w:rsid w:val="00FA0674"/>
    <w:rsid w:val="00FA0C98"/>
    <w:rsid w:val="00FA380D"/>
    <w:rsid w:val="00FA421A"/>
    <w:rsid w:val="00FA477A"/>
    <w:rsid w:val="00FA4961"/>
    <w:rsid w:val="00FA57E5"/>
    <w:rsid w:val="00FA66E6"/>
    <w:rsid w:val="00FB02A6"/>
    <w:rsid w:val="00FB0D7F"/>
    <w:rsid w:val="00FB4756"/>
    <w:rsid w:val="00FB476D"/>
    <w:rsid w:val="00FB5A98"/>
    <w:rsid w:val="00FB5FD0"/>
    <w:rsid w:val="00FB703E"/>
    <w:rsid w:val="00FC1D2B"/>
    <w:rsid w:val="00FC38FE"/>
    <w:rsid w:val="00FC44DC"/>
    <w:rsid w:val="00FC5A2E"/>
    <w:rsid w:val="00FC73C1"/>
    <w:rsid w:val="00FC7929"/>
    <w:rsid w:val="00FD0F15"/>
    <w:rsid w:val="00FD205D"/>
    <w:rsid w:val="00FD3D0B"/>
    <w:rsid w:val="00FD7B39"/>
    <w:rsid w:val="00FE1029"/>
    <w:rsid w:val="00FE3419"/>
    <w:rsid w:val="00FE497C"/>
    <w:rsid w:val="00FE5EF1"/>
    <w:rsid w:val="00FE6BCD"/>
    <w:rsid w:val="00FF044C"/>
    <w:rsid w:val="00FF17A9"/>
    <w:rsid w:val="00FF2DB9"/>
    <w:rsid w:val="00FF33FB"/>
    <w:rsid w:val="00FF4663"/>
    <w:rsid w:val="00FF4BE7"/>
    <w:rsid w:val="00FF5EC6"/>
    <w:rsid w:val="00FF6C18"/>
    <w:rsid w:val="00FF7245"/>
    <w:rsid w:val="02DCB03F"/>
    <w:rsid w:val="04590EA6"/>
    <w:rsid w:val="050821E2"/>
    <w:rsid w:val="0667D906"/>
    <w:rsid w:val="074B6934"/>
    <w:rsid w:val="07A9D7C5"/>
    <w:rsid w:val="0C237063"/>
    <w:rsid w:val="0C5B0482"/>
    <w:rsid w:val="0C85B306"/>
    <w:rsid w:val="0CB3179A"/>
    <w:rsid w:val="0D6B248D"/>
    <w:rsid w:val="0E32D364"/>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20BBA83E"/>
    <w:rsid w:val="20FD798C"/>
    <w:rsid w:val="213880D7"/>
    <w:rsid w:val="2214CC61"/>
    <w:rsid w:val="221E7A9B"/>
    <w:rsid w:val="222ACA51"/>
    <w:rsid w:val="222DF3C7"/>
    <w:rsid w:val="2230CE78"/>
    <w:rsid w:val="2290D210"/>
    <w:rsid w:val="22D84B02"/>
    <w:rsid w:val="23E91C07"/>
    <w:rsid w:val="2554A44F"/>
    <w:rsid w:val="2733B5B6"/>
    <w:rsid w:val="2905C709"/>
    <w:rsid w:val="292B55DD"/>
    <w:rsid w:val="2A9598B6"/>
    <w:rsid w:val="2ABA06CD"/>
    <w:rsid w:val="2ADBD71E"/>
    <w:rsid w:val="2B906F6E"/>
    <w:rsid w:val="2BB5E8F9"/>
    <w:rsid w:val="2CA96B6D"/>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734DF3E"/>
    <w:rsid w:val="57A305B2"/>
    <w:rsid w:val="5857684A"/>
    <w:rsid w:val="5B60EFA1"/>
    <w:rsid w:val="5C98C0F6"/>
    <w:rsid w:val="5F199E1C"/>
    <w:rsid w:val="5F2BF5F4"/>
    <w:rsid w:val="5FAB12CF"/>
    <w:rsid w:val="60F38474"/>
    <w:rsid w:val="61CA29F4"/>
    <w:rsid w:val="61DC9B30"/>
    <w:rsid w:val="621FBD31"/>
    <w:rsid w:val="6263A8EE"/>
    <w:rsid w:val="63E40412"/>
    <w:rsid w:val="645AAA0A"/>
    <w:rsid w:val="679AE8A1"/>
    <w:rsid w:val="6A096DB9"/>
    <w:rsid w:val="6B942AA6"/>
    <w:rsid w:val="6D1DF19A"/>
    <w:rsid w:val="6DA43406"/>
    <w:rsid w:val="6E2AB23D"/>
    <w:rsid w:val="6F008EA7"/>
    <w:rsid w:val="71586762"/>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F003"/>
  <w15:chartTrackingRefBased/>
  <w15:docId w15:val="{34F1D571-9E77-438A-9087-FCE8FE3C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Bullet"/>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Neapdorotaspaminjimas1">
    <w:name w:val="Neapdorotas paminėjimas1"/>
    <w:basedOn w:val="DefaultParagraphFont"/>
    <w:uiPriority w:val="99"/>
    <w:unhideWhenUsed/>
    <w:rsid w:val="00EF1918"/>
    <w:rPr>
      <w:color w:val="605E5C"/>
      <w:shd w:val="clear" w:color="auto" w:fill="E1DFDD"/>
    </w:rPr>
  </w:style>
  <w:style w:type="character" w:customStyle="1" w:styleId="Paminjimas1">
    <w:name w:val="Paminėjimas1"/>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styleId="Strong">
    <w:name w:val="Strong"/>
    <w:basedOn w:val="DefaultParagraphFont"/>
    <w:uiPriority w:val="22"/>
    <w:qFormat/>
    <w:rsid w:val="002E3A13"/>
    <w:rPr>
      <w:b/>
      <w:bCs/>
    </w:rPr>
  </w:style>
  <w:style w:type="character" w:customStyle="1" w:styleId="BodyTextChar">
    <w:name w:val="Body Text Char"/>
    <w:aliases w:val="Char1 Char,Char Char, Char1 Char,body text Char,contents Char,bt Char,Corps de texte Char,body tesx Char,heading_txt Char,bodytxy2... Char"/>
    <w:link w:val="BodyText"/>
    <w:uiPriority w:val="1"/>
    <w:locked/>
    <w:rsid w:val="000C399A"/>
    <w:rPr>
      <w:rFonts w:cs="Times New Roman"/>
      <w:sz w:val="24"/>
    </w:rPr>
  </w:style>
  <w:style w:type="paragraph" w:styleId="BodyText">
    <w:name w:val="Body Text"/>
    <w:aliases w:val="Char1,Char, Char1,body text,contents,bt,Corps de texte,body tesx,heading_txt,bodytxy2..."/>
    <w:basedOn w:val="Normal"/>
    <w:link w:val="BodyTextChar"/>
    <w:uiPriority w:val="1"/>
    <w:qFormat/>
    <w:rsid w:val="000C399A"/>
    <w:pPr>
      <w:spacing w:after="0" w:line="240" w:lineRule="auto"/>
      <w:jc w:val="both"/>
    </w:pPr>
    <w:rPr>
      <w:rFonts w:cs="Times New Roman"/>
      <w:sz w:val="24"/>
    </w:rPr>
  </w:style>
  <w:style w:type="character" w:customStyle="1" w:styleId="PagrindinistekstasDiagrama1">
    <w:name w:val="Pagrindinis tekstas Diagrama1"/>
    <w:basedOn w:val="DefaultParagraphFont"/>
    <w:uiPriority w:val="99"/>
    <w:semiHidden/>
    <w:rsid w:val="000C399A"/>
  </w:style>
  <w:style w:type="paragraph" w:customStyle="1" w:styleId="Default">
    <w:name w:val="Default"/>
    <w:rsid w:val="000C399A"/>
    <w:pPr>
      <w:autoSpaceDE w:val="0"/>
      <w:autoSpaceDN w:val="0"/>
      <w:adjustRightInd w:val="0"/>
      <w:spacing w:after="0" w:line="240" w:lineRule="auto"/>
    </w:pPr>
    <w:rPr>
      <w:rFonts w:ascii="Arial" w:hAnsi="Arial" w:cs="Arial"/>
      <w:color w:val="000000"/>
      <w:sz w:val="24"/>
      <w:szCs w:val="24"/>
    </w:rPr>
  </w:style>
  <w:style w:type="table" w:styleId="TableGridLight">
    <w:name w:val="Grid Table Light"/>
    <w:basedOn w:val="TableNormal"/>
    <w:uiPriority w:val="40"/>
    <w:rsid w:val="000C399A"/>
    <w:pPr>
      <w:spacing w:after="0" w:line="240" w:lineRule="auto"/>
    </w:pPr>
    <w:rPr>
      <w:kern w:val="2"/>
      <w:lang w:eastAsia="lt-LT"/>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DefaultParagraphFont"/>
    <w:uiPriority w:val="34"/>
    <w:locked/>
    <w:rsid w:val="00F3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44330809">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478227189">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699547730">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06763555">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53662466">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674600012">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03538054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0" ma:contentTypeDescription="Create a new document." ma:contentTypeScope="" ma:versionID="15eae19da9de754cd116bafa27d91b80">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f58632d9b012004169c50b4c6d688aa1"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86CD-17BF-442B-8054-9520A9320D57}">
  <ds:schemaRefs>
    <ds:schemaRef ds:uri="http://schemas.microsoft.com/sharepoint/v3/contenttype/forms"/>
  </ds:schemaRefs>
</ds:datastoreItem>
</file>

<file path=customXml/itemProps2.xml><?xml version="1.0" encoding="utf-8"?>
<ds:datastoreItem xmlns:ds="http://schemas.openxmlformats.org/officeDocument/2006/customXml" ds:itemID="{F9DD69AD-BAAB-4F81-AA0A-D712C6E6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2E328-A661-4503-94E9-1A22868C814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B54A9580-D1D8-4F79-A8B5-82F51FAA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7214</Words>
  <Characters>4113</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dc:description/>
  <cp:lastModifiedBy>Ilona Kontautienė</cp:lastModifiedBy>
  <cp:revision>3</cp:revision>
  <dcterms:created xsi:type="dcterms:W3CDTF">2026-01-20T14:34:00Z</dcterms:created>
  <dcterms:modified xsi:type="dcterms:W3CDTF">2026-01-21T08:02:00Z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asidagy@ltou.lt</vt:lpwstr>
  </property>
  <property fmtid="{D5CDD505-2E9C-101B-9397-08002B2CF9AE}" pid="5" name="MSIP_Label_57f8b785-88cf-4cde-9f19-655d15068a21_SetDate">
    <vt:lpwstr>2021-12-09T10:23:10.2471480Z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bbf487a3-04d3-4ddd-855f-c020bdf34f5b</vt:lpwstr>
  </property>
  <property fmtid="{D5CDD505-2E9C-101B-9397-08002B2CF9AE}" pid="9" name="MSIP_Label_57f8b785-88cf-4cde-9f19-655d15068a21_Extended_MSFT_Method">
    <vt:lpwstr>Automatic</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2021-08-18T05:25:39Z</vt:lpwstr>
  </property>
  <property fmtid="{D5CDD505-2E9C-101B-9397-08002B2CF9AE}" pid="13" name="MSIP_Label_cfcb905c-755b-4fd4-bd20-0d682d4f1d27_Name">
    <vt:lpwstr>Internal</vt:lpwstr>
  </property>
  <property fmtid="{D5CDD505-2E9C-101B-9397-08002B2CF9AE}" pid="14" name="MSIP_Label_cfcb905c-755b-4fd4-bd20-0d682d4f1d27_ActionId">
    <vt:lpwstr>07d28256-ff3e-4336-bc53-17143c3d546e</vt:lpwstr>
  </property>
  <property fmtid="{D5CDD505-2E9C-101B-9397-08002B2CF9AE}" pid="15" name="MSIP_Label_cfcb905c-755b-4fd4-bd20-0d682d4f1d27_Extended_MSFT_Method">
    <vt:lpwstr>Automatic</vt:lpwstr>
  </property>
  <property fmtid="{D5CDD505-2E9C-101B-9397-08002B2CF9AE}" pid="16" name="Sensitivity">
    <vt:lpwstr>Vieša Internal</vt:lpwstr>
  </property>
  <property fmtid="{D5CDD505-2E9C-101B-9397-08002B2CF9AE}" pid="17" name="ContentTypeId">
    <vt:lpwstr>0x010100ED2A6C4708C64B4EAE917A5481687AFF</vt:lpwstr>
  </property>
  <property fmtid="{D5CDD505-2E9C-101B-9397-08002B2CF9AE}" pid="18" name="MediaServiceImageTags">
    <vt:lpwstr/>
  </property>
</Properties>
</file>