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27FB8" w14:textId="5755DF18" w:rsidR="008D12A7" w:rsidRPr="008D12A7" w:rsidRDefault="008D12A7" w:rsidP="008D12A7">
      <w:pPr>
        <w:jc w:val="right"/>
        <w:rPr>
          <w:rFonts w:ascii="Times New Roman" w:hAnsi="Times New Roman" w:cs="Times New Roman"/>
          <w:sz w:val="24"/>
          <w:szCs w:val="24"/>
        </w:rPr>
      </w:pPr>
      <w:r w:rsidRPr="008D12A7">
        <w:rPr>
          <w:rFonts w:ascii="Times New Roman" w:hAnsi="Times New Roman" w:cs="Times New Roman"/>
          <w:sz w:val="24"/>
          <w:szCs w:val="24"/>
        </w:rPr>
        <w:t xml:space="preserve">Pirkimo sąlygų priedas Nr. </w:t>
      </w:r>
      <w:r w:rsidR="00524C62">
        <w:rPr>
          <w:rFonts w:ascii="Times New Roman" w:hAnsi="Times New Roman" w:cs="Times New Roman"/>
          <w:sz w:val="24"/>
          <w:szCs w:val="24"/>
        </w:rPr>
        <w:t>2</w:t>
      </w:r>
    </w:p>
    <w:p w14:paraId="4B9A760F" w14:textId="77777777" w:rsidR="008D12A7" w:rsidRPr="008D12A7" w:rsidRDefault="008D12A7" w:rsidP="008D12A7">
      <w:pPr>
        <w:rPr>
          <w:rFonts w:ascii="Times New Roman" w:hAnsi="Times New Roman" w:cs="Times New Roman"/>
          <w:sz w:val="24"/>
          <w:szCs w:val="24"/>
        </w:rPr>
      </w:pPr>
    </w:p>
    <w:p w14:paraId="7FAFEA79" w14:textId="1E87225A" w:rsidR="008D12A7" w:rsidRPr="004263DF" w:rsidRDefault="008D12A7" w:rsidP="008D12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3DF">
        <w:rPr>
          <w:rFonts w:ascii="Times New Roman" w:hAnsi="Times New Roman" w:cs="Times New Roman"/>
          <w:b/>
          <w:bCs/>
          <w:sz w:val="24"/>
          <w:szCs w:val="24"/>
        </w:rPr>
        <w:t>TECHNINĖ UŽDUOTIS</w:t>
      </w:r>
      <w:r w:rsidR="0063493B" w:rsidRPr="00426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E3E" w:rsidRPr="004263DF">
        <w:rPr>
          <w:rFonts w:ascii="Times New Roman" w:hAnsi="Times New Roman" w:cs="Times New Roman"/>
          <w:b/>
          <w:bCs/>
          <w:sz w:val="24"/>
          <w:szCs w:val="24"/>
        </w:rPr>
        <w:t>PASTAT</w:t>
      </w:r>
      <w:r w:rsidR="00FA2886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426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E3E" w:rsidRPr="004263D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26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93B" w:rsidRPr="004263DF">
        <w:rPr>
          <w:rFonts w:ascii="Times New Roman" w:hAnsi="Times New Roman" w:cs="Times New Roman"/>
          <w:b/>
          <w:bCs/>
          <w:sz w:val="24"/>
          <w:szCs w:val="24"/>
        </w:rPr>
        <w:t>STATINIŲ NUGRIOVIMUI</w:t>
      </w:r>
    </w:p>
    <w:p w14:paraId="38069C2B" w14:textId="0963B2C8" w:rsidR="00350223" w:rsidRDefault="00350223" w:rsidP="008D1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Vandens bokšto </w:t>
      </w:r>
      <w:proofErr w:type="spellStart"/>
      <w:r>
        <w:rPr>
          <w:rFonts w:ascii="Times New Roman" w:hAnsi="Times New Roman" w:cs="Times New Roman"/>
          <w:sz w:val="24"/>
          <w:szCs w:val="24"/>
        </w:rPr>
        <w:t>Purviškių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Dubysos g. 12 nugriovimas</w:t>
      </w:r>
    </w:p>
    <w:p w14:paraId="5CCAFC95" w14:textId="27DAA615" w:rsidR="00350223" w:rsidRDefault="00350223" w:rsidP="008D1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Vandens bokšto Saulėtekių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Gaižuvėlės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26 nugriovimas</w:t>
      </w:r>
    </w:p>
    <w:p w14:paraId="179A1EB7" w14:textId="566AE762" w:rsidR="00350223" w:rsidRDefault="00350223" w:rsidP="008D12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Ūkinių pastatų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Valmantiškių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k., Saulėtekių g. 51 nugriovimas</w:t>
      </w:r>
    </w:p>
    <w:p w14:paraId="28AFD314" w14:textId="77777777" w:rsidR="00350223" w:rsidRPr="008D12A7" w:rsidRDefault="00350223" w:rsidP="008D12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C319AC" w14:textId="084EEBDE" w:rsidR="008D12A7" w:rsidRPr="008D12A7" w:rsidRDefault="008D12A7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D12A7">
        <w:rPr>
          <w:rFonts w:ascii="Times New Roman" w:hAnsi="Times New Roman" w:cs="Times New Roman"/>
          <w:sz w:val="24"/>
          <w:szCs w:val="24"/>
        </w:rPr>
        <w:t>1.</w:t>
      </w:r>
      <w:r w:rsidRPr="008D12A7">
        <w:rPr>
          <w:rFonts w:ascii="Times New Roman" w:hAnsi="Times New Roman" w:cs="Times New Roman"/>
          <w:sz w:val="24"/>
          <w:szCs w:val="24"/>
        </w:rPr>
        <w:tab/>
        <w:t xml:space="preserve">Parengti </w:t>
      </w:r>
      <w:r w:rsidR="00E870DB">
        <w:rPr>
          <w:rFonts w:ascii="Times New Roman" w:hAnsi="Times New Roman" w:cs="Times New Roman"/>
          <w:sz w:val="24"/>
          <w:szCs w:val="24"/>
        </w:rPr>
        <w:t>sta</w:t>
      </w:r>
      <w:r w:rsidR="00F94C10">
        <w:rPr>
          <w:rFonts w:ascii="Times New Roman" w:hAnsi="Times New Roman" w:cs="Times New Roman"/>
          <w:sz w:val="24"/>
          <w:szCs w:val="24"/>
        </w:rPr>
        <w:t>t</w:t>
      </w:r>
      <w:r w:rsidR="00E870DB">
        <w:rPr>
          <w:rFonts w:ascii="Times New Roman" w:hAnsi="Times New Roman" w:cs="Times New Roman"/>
          <w:sz w:val="24"/>
          <w:szCs w:val="24"/>
        </w:rPr>
        <w:t xml:space="preserve">ybos darbų </w:t>
      </w:r>
      <w:r w:rsidRPr="008D12A7">
        <w:rPr>
          <w:rFonts w:ascii="Times New Roman" w:hAnsi="Times New Roman" w:cs="Times New Roman"/>
          <w:sz w:val="24"/>
          <w:szCs w:val="24"/>
        </w:rPr>
        <w:t>griovimo</w:t>
      </w:r>
      <w:r w:rsidR="00E870DB">
        <w:rPr>
          <w:rFonts w:ascii="Times New Roman" w:hAnsi="Times New Roman" w:cs="Times New Roman"/>
          <w:sz w:val="24"/>
          <w:szCs w:val="24"/>
        </w:rPr>
        <w:t xml:space="preserve"> aprašą (projektą)</w:t>
      </w:r>
      <w:r w:rsidRPr="008D12A7">
        <w:rPr>
          <w:rFonts w:ascii="Times New Roman" w:hAnsi="Times New Roman" w:cs="Times New Roman"/>
          <w:sz w:val="24"/>
          <w:szCs w:val="24"/>
        </w:rPr>
        <w:t xml:space="preserve"> vadovau</w:t>
      </w:r>
      <w:r w:rsidR="00E870DB">
        <w:rPr>
          <w:rFonts w:ascii="Times New Roman" w:hAnsi="Times New Roman" w:cs="Times New Roman"/>
          <w:sz w:val="24"/>
          <w:szCs w:val="24"/>
        </w:rPr>
        <w:t>jantis šiuo</w:t>
      </w:r>
      <w:r w:rsidR="00602786">
        <w:rPr>
          <w:rFonts w:ascii="Times New Roman" w:hAnsi="Times New Roman" w:cs="Times New Roman"/>
          <w:sz w:val="24"/>
          <w:szCs w:val="24"/>
        </w:rPr>
        <w:t xml:space="preserve"> </w:t>
      </w:r>
      <w:r w:rsidRPr="008D12A7">
        <w:rPr>
          <w:rFonts w:ascii="Times New Roman" w:hAnsi="Times New Roman" w:cs="Times New Roman"/>
          <w:sz w:val="24"/>
          <w:szCs w:val="24"/>
        </w:rPr>
        <w:t xml:space="preserve">metu galiojančiais </w:t>
      </w:r>
      <w:r w:rsidR="006F6532">
        <w:rPr>
          <w:rFonts w:ascii="Times New Roman" w:hAnsi="Times New Roman" w:cs="Times New Roman"/>
          <w:sz w:val="24"/>
          <w:szCs w:val="24"/>
        </w:rPr>
        <w:t>teisės aktais</w:t>
      </w:r>
      <w:r w:rsidRPr="008D12A7">
        <w:rPr>
          <w:rFonts w:ascii="Times New Roman" w:hAnsi="Times New Roman" w:cs="Times New Roman"/>
          <w:sz w:val="24"/>
          <w:szCs w:val="24"/>
        </w:rPr>
        <w:t xml:space="preserve"> (Statybos įstatymu, statybos techniniais reglamentais, normomis ir taisyklėmis)</w:t>
      </w:r>
      <w:r w:rsidR="00264409">
        <w:rPr>
          <w:rFonts w:ascii="Times New Roman" w:hAnsi="Times New Roman" w:cs="Times New Roman"/>
          <w:sz w:val="24"/>
          <w:szCs w:val="24"/>
        </w:rPr>
        <w:t xml:space="preserve"> (jeigu reikalinga)</w:t>
      </w:r>
      <w:r w:rsidR="0014646B">
        <w:rPr>
          <w:rFonts w:ascii="Times New Roman" w:hAnsi="Times New Roman" w:cs="Times New Roman"/>
          <w:sz w:val="24"/>
          <w:szCs w:val="24"/>
        </w:rPr>
        <w:t>.</w:t>
      </w:r>
      <w:r w:rsidR="0014646B" w:rsidRPr="0014646B">
        <w:rPr>
          <w:rFonts w:ascii="Times New Roman" w:hAnsi="Times New Roman" w:cs="Times New Roman"/>
          <w:sz w:val="24"/>
          <w:szCs w:val="24"/>
        </w:rPr>
        <w:t xml:space="preserve"> </w:t>
      </w:r>
      <w:r w:rsidR="0014646B">
        <w:rPr>
          <w:rFonts w:ascii="Times New Roman" w:hAnsi="Times New Roman" w:cs="Times New Roman"/>
          <w:sz w:val="24"/>
          <w:szCs w:val="24"/>
        </w:rPr>
        <w:t>Statybos darbų griovimo aprašą (</w:t>
      </w:r>
      <w:r w:rsidR="0014646B" w:rsidRPr="008D12A7">
        <w:rPr>
          <w:rFonts w:ascii="Times New Roman" w:hAnsi="Times New Roman" w:cs="Times New Roman"/>
          <w:sz w:val="24"/>
          <w:szCs w:val="24"/>
        </w:rPr>
        <w:t>projektą</w:t>
      </w:r>
      <w:r w:rsidR="0014646B">
        <w:rPr>
          <w:rFonts w:ascii="Times New Roman" w:hAnsi="Times New Roman" w:cs="Times New Roman"/>
          <w:sz w:val="24"/>
          <w:szCs w:val="24"/>
        </w:rPr>
        <w:t>)</w:t>
      </w:r>
      <w:r w:rsidR="0014646B" w:rsidRPr="008D12A7">
        <w:rPr>
          <w:rFonts w:ascii="Times New Roman" w:hAnsi="Times New Roman" w:cs="Times New Roman"/>
          <w:sz w:val="24"/>
          <w:szCs w:val="24"/>
        </w:rPr>
        <w:t xml:space="preserve"> pateikti suderintą su visomis reikalingomis organizacijomis ir statybą leidžiančiu dokumentu.</w:t>
      </w:r>
      <w:r w:rsidR="001464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C9CBF" w14:textId="6716005C" w:rsidR="008D12A7" w:rsidRPr="007B15CB" w:rsidRDefault="008D12A7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D12A7">
        <w:rPr>
          <w:rFonts w:ascii="Times New Roman" w:hAnsi="Times New Roman" w:cs="Times New Roman"/>
          <w:sz w:val="24"/>
          <w:szCs w:val="24"/>
        </w:rPr>
        <w:t>2.</w:t>
      </w:r>
      <w:r w:rsidRPr="008D12A7">
        <w:rPr>
          <w:rFonts w:ascii="Times New Roman" w:hAnsi="Times New Roman" w:cs="Times New Roman"/>
          <w:sz w:val="24"/>
          <w:szCs w:val="24"/>
        </w:rPr>
        <w:tab/>
        <w:t xml:space="preserve">Atlikti </w:t>
      </w:r>
      <w:r w:rsidR="00F94C10">
        <w:rPr>
          <w:rFonts w:ascii="Times New Roman" w:hAnsi="Times New Roman" w:cs="Times New Roman"/>
          <w:sz w:val="24"/>
          <w:szCs w:val="24"/>
        </w:rPr>
        <w:t>pastat</w:t>
      </w:r>
      <w:r w:rsidR="00FA2886">
        <w:rPr>
          <w:rFonts w:ascii="Times New Roman" w:hAnsi="Times New Roman" w:cs="Times New Roman"/>
          <w:sz w:val="24"/>
          <w:szCs w:val="24"/>
        </w:rPr>
        <w:t>ų</w:t>
      </w:r>
      <w:r w:rsidR="00F94C1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statinių</w:t>
      </w:r>
      <w:r w:rsidRPr="008D12A7">
        <w:rPr>
          <w:rFonts w:ascii="Times New Roman" w:hAnsi="Times New Roman" w:cs="Times New Roman"/>
          <w:sz w:val="24"/>
          <w:szCs w:val="24"/>
        </w:rPr>
        <w:t xml:space="preserve"> griovimo </w:t>
      </w:r>
      <w:r w:rsidRPr="00F94C10">
        <w:rPr>
          <w:rFonts w:ascii="Times New Roman" w:hAnsi="Times New Roman" w:cs="Times New Roman"/>
          <w:sz w:val="24"/>
          <w:szCs w:val="24"/>
        </w:rPr>
        <w:t>su pamatais</w:t>
      </w:r>
      <w:r w:rsidRPr="008D12A7">
        <w:rPr>
          <w:rFonts w:ascii="Times New Roman" w:hAnsi="Times New Roman" w:cs="Times New Roman"/>
          <w:sz w:val="24"/>
          <w:szCs w:val="24"/>
        </w:rPr>
        <w:t>, statybinių atliekų išvežimo ir aplinkos sutvarkymo darbus.</w:t>
      </w:r>
      <w:r w:rsidR="0014646B">
        <w:rPr>
          <w:rFonts w:ascii="Times New Roman" w:hAnsi="Times New Roman" w:cs="Times New Roman"/>
          <w:sz w:val="24"/>
          <w:szCs w:val="24"/>
        </w:rPr>
        <w:t xml:space="preserve"> </w:t>
      </w:r>
      <w:r w:rsidR="000474AB">
        <w:rPr>
          <w:rFonts w:ascii="Times New Roman" w:hAnsi="Times New Roman" w:cs="Times New Roman"/>
          <w:sz w:val="24"/>
          <w:szCs w:val="24"/>
        </w:rPr>
        <w:t>Paslaugos teikėjas: tinkamai sutvarko (utilizuoja) s</w:t>
      </w:r>
      <w:r w:rsidR="006F6532">
        <w:rPr>
          <w:rFonts w:ascii="Times New Roman" w:hAnsi="Times New Roman" w:cs="Times New Roman"/>
          <w:sz w:val="24"/>
          <w:szCs w:val="24"/>
        </w:rPr>
        <w:t>tatybin</w:t>
      </w:r>
      <w:r w:rsidR="000474AB">
        <w:rPr>
          <w:rFonts w:ascii="Times New Roman" w:hAnsi="Times New Roman" w:cs="Times New Roman"/>
          <w:sz w:val="24"/>
          <w:szCs w:val="24"/>
        </w:rPr>
        <w:t>es</w:t>
      </w:r>
      <w:r w:rsidR="006F6532">
        <w:rPr>
          <w:rFonts w:ascii="Times New Roman" w:hAnsi="Times New Roman" w:cs="Times New Roman"/>
          <w:sz w:val="24"/>
          <w:szCs w:val="24"/>
        </w:rPr>
        <w:t xml:space="preserve"> atli</w:t>
      </w:r>
      <w:r w:rsidR="000474AB">
        <w:rPr>
          <w:rFonts w:ascii="Times New Roman" w:hAnsi="Times New Roman" w:cs="Times New Roman"/>
          <w:sz w:val="24"/>
          <w:szCs w:val="24"/>
        </w:rPr>
        <w:t>ekas (vadovaujantis</w:t>
      </w:r>
      <w:r w:rsidR="006F6532">
        <w:rPr>
          <w:rFonts w:ascii="Times New Roman" w:hAnsi="Times New Roman" w:cs="Times New Roman"/>
          <w:sz w:val="24"/>
          <w:szCs w:val="24"/>
        </w:rPr>
        <w:t xml:space="preserve"> </w:t>
      </w:r>
      <w:r w:rsidR="006F6532" w:rsidRPr="008D12A7">
        <w:rPr>
          <w:rFonts w:ascii="Times New Roman" w:hAnsi="Times New Roman" w:cs="Times New Roman"/>
          <w:sz w:val="24"/>
          <w:szCs w:val="24"/>
        </w:rPr>
        <w:t xml:space="preserve">galiojančiais </w:t>
      </w:r>
      <w:r w:rsidR="006F6532">
        <w:rPr>
          <w:rFonts w:ascii="Times New Roman" w:hAnsi="Times New Roman" w:cs="Times New Roman"/>
          <w:sz w:val="24"/>
          <w:szCs w:val="24"/>
        </w:rPr>
        <w:t>teisės aktais</w:t>
      </w:r>
      <w:r w:rsidR="000474AB">
        <w:rPr>
          <w:rFonts w:ascii="Times New Roman" w:hAnsi="Times New Roman" w:cs="Times New Roman"/>
          <w:sz w:val="24"/>
          <w:szCs w:val="24"/>
        </w:rPr>
        <w:t xml:space="preserve">, reglamentuojančiais nurodytų atliekų tvarkymą); Užsakovui pateikia pažymą apie tinkamai sutvarkytas atliekas; apskaito sutvarkytas atliekas (vadovaudamasis teisės aktų reikalavimais) </w:t>
      </w:r>
      <w:r w:rsidR="006F6532">
        <w:rPr>
          <w:rFonts w:ascii="Times New Roman" w:hAnsi="Times New Roman" w:cs="Times New Roman"/>
          <w:sz w:val="24"/>
          <w:szCs w:val="24"/>
        </w:rPr>
        <w:t>Viening</w:t>
      </w:r>
      <w:r w:rsidR="000474AB">
        <w:rPr>
          <w:rFonts w:ascii="Times New Roman" w:hAnsi="Times New Roman" w:cs="Times New Roman"/>
          <w:sz w:val="24"/>
          <w:szCs w:val="24"/>
        </w:rPr>
        <w:t>oje</w:t>
      </w:r>
      <w:r w:rsidR="006F6532">
        <w:rPr>
          <w:rFonts w:ascii="Times New Roman" w:hAnsi="Times New Roman" w:cs="Times New Roman"/>
          <w:sz w:val="24"/>
          <w:szCs w:val="24"/>
        </w:rPr>
        <w:t xml:space="preserve"> gaminių, pakuočių ir atliekų apskaitos informacin</w:t>
      </w:r>
      <w:r w:rsidR="000474AB">
        <w:rPr>
          <w:rFonts w:ascii="Times New Roman" w:hAnsi="Times New Roman" w:cs="Times New Roman"/>
          <w:sz w:val="24"/>
          <w:szCs w:val="24"/>
        </w:rPr>
        <w:t>ėje</w:t>
      </w:r>
      <w:r w:rsidR="006F6532">
        <w:rPr>
          <w:rFonts w:ascii="Times New Roman" w:hAnsi="Times New Roman" w:cs="Times New Roman"/>
          <w:sz w:val="24"/>
          <w:szCs w:val="24"/>
        </w:rPr>
        <w:t xml:space="preserve"> sistem</w:t>
      </w:r>
      <w:r w:rsidR="000474AB">
        <w:rPr>
          <w:rFonts w:ascii="Times New Roman" w:hAnsi="Times New Roman" w:cs="Times New Roman"/>
          <w:sz w:val="24"/>
          <w:szCs w:val="24"/>
        </w:rPr>
        <w:t>oje</w:t>
      </w:r>
      <w:r w:rsidR="0018609E">
        <w:rPr>
          <w:rFonts w:ascii="Times New Roman" w:hAnsi="Times New Roman" w:cs="Times New Roman"/>
          <w:sz w:val="24"/>
          <w:szCs w:val="24"/>
        </w:rPr>
        <w:t xml:space="preserve"> (GPAIS</w:t>
      </w:r>
      <w:r w:rsidR="0018609E" w:rsidRPr="007B15CB">
        <w:rPr>
          <w:rFonts w:ascii="Times New Roman" w:hAnsi="Times New Roman" w:cs="Times New Roman"/>
          <w:sz w:val="24"/>
          <w:szCs w:val="24"/>
        </w:rPr>
        <w:t>)</w:t>
      </w:r>
      <w:r w:rsidR="008C1190" w:rsidRPr="007B15CB">
        <w:rPr>
          <w:rFonts w:ascii="Times New Roman" w:hAnsi="Times New Roman" w:cs="Times New Roman"/>
          <w:sz w:val="24"/>
          <w:szCs w:val="24"/>
        </w:rPr>
        <w:t>. Metalo lauž</w:t>
      </w:r>
      <w:r w:rsidR="00285168" w:rsidRPr="007B15CB">
        <w:rPr>
          <w:rFonts w:ascii="Times New Roman" w:hAnsi="Times New Roman" w:cs="Times New Roman"/>
          <w:sz w:val="24"/>
          <w:szCs w:val="24"/>
        </w:rPr>
        <w:t>as</w:t>
      </w:r>
      <w:r w:rsidR="008C1190" w:rsidRPr="007B15CB">
        <w:rPr>
          <w:rFonts w:ascii="Times New Roman" w:hAnsi="Times New Roman" w:cs="Times New Roman"/>
          <w:sz w:val="24"/>
          <w:szCs w:val="24"/>
        </w:rPr>
        <w:t xml:space="preserve"> turi būti </w:t>
      </w:r>
      <w:r w:rsidR="00285168" w:rsidRPr="007B15CB">
        <w:rPr>
          <w:rFonts w:ascii="Times New Roman" w:hAnsi="Times New Roman" w:cs="Times New Roman"/>
          <w:sz w:val="24"/>
          <w:szCs w:val="24"/>
        </w:rPr>
        <w:t>priduotas</w:t>
      </w:r>
      <w:r w:rsidR="008C1190" w:rsidRPr="007B15CB">
        <w:rPr>
          <w:rFonts w:ascii="Times New Roman" w:hAnsi="Times New Roman" w:cs="Times New Roman"/>
          <w:sz w:val="24"/>
          <w:szCs w:val="24"/>
        </w:rPr>
        <w:t xml:space="preserve"> Kauno rajono administracijos vardu. </w:t>
      </w:r>
    </w:p>
    <w:p w14:paraId="63D62D3E" w14:textId="7A2AAF66" w:rsidR="008D12A7" w:rsidRPr="008D12A7" w:rsidRDefault="008D12A7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D12A7">
        <w:rPr>
          <w:rFonts w:ascii="Times New Roman" w:hAnsi="Times New Roman" w:cs="Times New Roman"/>
          <w:sz w:val="24"/>
          <w:szCs w:val="24"/>
        </w:rPr>
        <w:t>3.</w:t>
      </w:r>
      <w:r w:rsidRPr="008D12A7">
        <w:rPr>
          <w:rFonts w:ascii="Times New Roman" w:hAnsi="Times New Roman" w:cs="Times New Roman"/>
          <w:sz w:val="24"/>
          <w:szCs w:val="24"/>
        </w:rPr>
        <w:tab/>
        <w:t>Paruošti dokumentus pastat</w:t>
      </w:r>
      <w:r w:rsidR="00FA2886">
        <w:rPr>
          <w:rFonts w:ascii="Times New Roman" w:hAnsi="Times New Roman" w:cs="Times New Roman"/>
          <w:sz w:val="24"/>
          <w:szCs w:val="24"/>
        </w:rPr>
        <w:t>ų</w:t>
      </w:r>
      <w:r w:rsidR="00F94C10">
        <w:rPr>
          <w:rFonts w:ascii="Times New Roman" w:hAnsi="Times New Roman" w:cs="Times New Roman"/>
          <w:sz w:val="24"/>
          <w:szCs w:val="24"/>
        </w:rPr>
        <w:t>/statinių</w:t>
      </w:r>
      <w:r w:rsidRPr="008D12A7">
        <w:rPr>
          <w:rFonts w:ascii="Times New Roman" w:hAnsi="Times New Roman" w:cs="Times New Roman"/>
          <w:sz w:val="24"/>
          <w:szCs w:val="24"/>
        </w:rPr>
        <w:t xml:space="preserve"> išregistravimui</w:t>
      </w:r>
      <w:r w:rsidR="00F94C10">
        <w:rPr>
          <w:rFonts w:ascii="Times New Roman" w:hAnsi="Times New Roman" w:cs="Times New Roman"/>
          <w:sz w:val="24"/>
          <w:szCs w:val="24"/>
        </w:rPr>
        <w:t>:</w:t>
      </w:r>
    </w:p>
    <w:p w14:paraId="2A9285E8" w14:textId="03C604D0" w:rsidR="008D12A7" w:rsidRDefault="0026125F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94C10">
        <w:rPr>
          <w:rFonts w:ascii="Times New Roman" w:hAnsi="Times New Roman" w:cs="Times New Roman"/>
          <w:sz w:val="24"/>
          <w:szCs w:val="24"/>
        </w:rPr>
        <w:t xml:space="preserve">1. </w:t>
      </w:r>
      <w:r w:rsidR="008D12A7" w:rsidRPr="008D12A7">
        <w:rPr>
          <w:rFonts w:ascii="Times New Roman" w:hAnsi="Times New Roman" w:cs="Times New Roman"/>
          <w:sz w:val="24"/>
          <w:szCs w:val="24"/>
        </w:rPr>
        <w:t>Atnaujinti</w:t>
      </w:r>
      <w:r w:rsidR="00E870DB">
        <w:rPr>
          <w:rFonts w:ascii="Times New Roman" w:hAnsi="Times New Roman" w:cs="Times New Roman"/>
          <w:sz w:val="24"/>
          <w:szCs w:val="24"/>
        </w:rPr>
        <w:t xml:space="preserve"> žemės sklypo</w:t>
      </w:r>
      <w:r w:rsidR="007B15CB">
        <w:rPr>
          <w:rFonts w:ascii="Times New Roman" w:hAnsi="Times New Roman" w:cs="Times New Roman"/>
          <w:sz w:val="24"/>
          <w:szCs w:val="24"/>
        </w:rPr>
        <w:t>,</w:t>
      </w:r>
      <w:r w:rsidR="00E870DB">
        <w:rPr>
          <w:rFonts w:ascii="Times New Roman" w:hAnsi="Times New Roman" w:cs="Times New Roman"/>
          <w:sz w:val="24"/>
          <w:szCs w:val="24"/>
        </w:rPr>
        <w:t xml:space="preserve"> pastatų</w:t>
      </w:r>
      <w:r w:rsidR="00F94C10">
        <w:rPr>
          <w:rFonts w:ascii="Times New Roman" w:hAnsi="Times New Roman" w:cs="Times New Roman"/>
          <w:sz w:val="24"/>
          <w:szCs w:val="24"/>
        </w:rPr>
        <w:t>/statinių</w:t>
      </w:r>
      <w:r w:rsidR="00E870DB">
        <w:rPr>
          <w:rFonts w:ascii="Times New Roman" w:hAnsi="Times New Roman" w:cs="Times New Roman"/>
          <w:sz w:val="24"/>
          <w:szCs w:val="24"/>
        </w:rPr>
        <w:t xml:space="preserve"> </w:t>
      </w:r>
      <w:r w:rsidR="008D12A7" w:rsidRPr="008D12A7">
        <w:rPr>
          <w:rFonts w:ascii="Times New Roman" w:hAnsi="Times New Roman" w:cs="Times New Roman"/>
          <w:sz w:val="24"/>
          <w:szCs w:val="24"/>
        </w:rPr>
        <w:t>kadastrinę bylą</w:t>
      </w:r>
      <w:r w:rsidR="00F94C10">
        <w:rPr>
          <w:rFonts w:ascii="Times New Roman" w:hAnsi="Times New Roman" w:cs="Times New Roman"/>
          <w:sz w:val="24"/>
          <w:szCs w:val="24"/>
        </w:rPr>
        <w:t xml:space="preserve"> po griovimo</w:t>
      </w:r>
      <w:r w:rsidR="008D12A7" w:rsidRPr="008D12A7">
        <w:rPr>
          <w:rFonts w:ascii="Times New Roman" w:hAnsi="Times New Roman" w:cs="Times New Roman"/>
          <w:sz w:val="24"/>
          <w:szCs w:val="24"/>
        </w:rPr>
        <w:t>.</w:t>
      </w:r>
    </w:p>
    <w:p w14:paraId="72EF718C" w14:textId="151E2D76" w:rsidR="00524C62" w:rsidRDefault="0026125F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125F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70DB" w:rsidRPr="0026125F">
        <w:rPr>
          <w:rFonts w:ascii="Times New Roman" w:hAnsi="Times New Roman" w:cs="Times New Roman"/>
          <w:sz w:val="24"/>
          <w:szCs w:val="24"/>
        </w:rPr>
        <w:t>Žemės sklypo planą</w:t>
      </w:r>
      <w:r w:rsidR="00524C62">
        <w:rPr>
          <w:rFonts w:ascii="Times New Roman" w:hAnsi="Times New Roman" w:cs="Times New Roman"/>
          <w:sz w:val="24"/>
          <w:szCs w:val="24"/>
        </w:rPr>
        <w:t>.</w:t>
      </w:r>
    </w:p>
    <w:p w14:paraId="040E3DAB" w14:textId="77777777" w:rsidR="00524C62" w:rsidRDefault="00524C62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26125F" w:rsidRPr="00524C62">
        <w:rPr>
          <w:rFonts w:ascii="Times New Roman" w:hAnsi="Times New Roman" w:cs="Times New Roman"/>
          <w:sz w:val="24"/>
          <w:szCs w:val="24"/>
        </w:rPr>
        <w:t xml:space="preserve"> </w:t>
      </w:r>
      <w:r w:rsidR="00E870DB" w:rsidRPr="00524C62">
        <w:rPr>
          <w:rFonts w:ascii="Times New Roman" w:hAnsi="Times New Roman" w:cs="Times New Roman"/>
          <w:sz w:val="24"/>
          <w:szCs w:val="24"/>
        </w:rPr>
        <w:t>Deklaraciją apie statybos (griovimo) užbaigimą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116C64" w14:textId="358328EE" w:rsidR="00F94C10" w:rsidRPr="00524C62" w:rsidRDefault="00524C62" w:rsidP="00524C62">
      <w:pPr>
        <w:tabs>
          <w:tab w:val="left" w:pos="567"/>
        </w:tabs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94C10" w:rsidRPr="00524C62">
        <w:rPr>
          <w:rFonts w:ascii="Times New Roman" w:hAnsi="Times New Roman" w:cs="Times New Roman"/>
          <w:sz w:val="24"/>
          <w:szCs w:val="24"/>
        </w:rPr>
        <w:t>Kadastrinių bylų registravimas registro centre (duomenų banko išrašas)</w:t>
      </w:r>
      <w:r w:rsidR="005911DE" w:rsidRPr="00524C62">
        <w:rPr>
          <w:rFonts w:ascii="Times New Roman" w:hAnsi="Times New Roman" w:cs="Times New Roman"/>
          <w:sz w:val="24"/>
          <w:szCs w:val="24"/>
        </w:rPr>
        <w:t>.</w:t>
      </w:r>
    </w:p>
    <w:p w14:paraId="5165DC64" w14:textId="77777777" w:rsidR="00437976" w:rsidRPr="008D12A7" w:rsidRDefault="00437976">
      <w:pPr>
        <w:rPr>
          <w:rFonts w:ascii="Times New Roman" w:hAnsi="Times New Roman" w:cs="Times New Roman"/>
          <w:sz w:val="24"/>
          <w:szCs w:val="24"/>
        </w:rPr>
      </w:pPr>
    </w:p>
    <w:sectPr w:rsidR="00437976" w:rsidRPr="008D12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910EF"/>
    <w:multiLevelType w:val="hybridMultilevel"/>
    <w:tmpl w:val="C602DC82"/>
    <w:lvl w:ilvl="0" w:tplc="0427000F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DB5A36"/>
    <w:multiLevelType w:val="multilevel"/>
    <w:tmpl w:val="4810E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FD59E4"/>
    <w:multiLevelType w:val="hybridMultilevel"/>
    <w:tmpl w:val="78CA7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56DF4"/>
    <w:multiLevelType w:val="hybridMultilevel"/>
    <w:tmpl w:val="67AA727E"/>
    <w:lvl w:ilvl="0" w:tplc="3CD077C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10047603">
    <w:abstractNumId w:val="2"/>
  </w:num>
  <w:num w:numId="2" w16cid:durableId="1711563998">
    <w:abstractNumId w:val="0"/>
  </w:num>
  <w:num w:numId="3" w16cid:durableId="1788617110">
    <w:abstractNumId w:val="3"/>
  </w:num>
  <w:num w:numId="4" w16cid:durableId="103122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7"/>
    <w:rsid w:val="000474AB"/>
    <w:rsid w:val="00075333"/>
    <w:rsid w:val="00084EDD"/>
    <w:rsid w:val="000C5E36"/>
    <w:rsid w:val="000C6806"/>
    <w:rsid w:val="0014646B"/>
    <w:rsid w:val="0018609E"/>
    <w:rsid w:val="0026125F"/>
    <w:rsid w:val="00264409"/>
    <w:rsid w:val="00285168"/>
    <w:rsid w:val="00307462"/>
    <w:rsid w:val="00350223"/>
    <w:rsid w:val="003E366D"/>
    <w:rsid w:val="004263DF"/>
    <w:rsid w:val="004320DB"/>
    <w:rsid w:val="00437976"/>
    <w:rsid w:val="004E35C2"/>
    <w:rsid w:val="00524C62"/>
    <w:rsid w:val="00533CEC"/>
    <w:rsid w:val="00585CB0"/>
    <w:rsid w:val="00585E3E"/>
    <w:rsid w:val="005911DE"/>
    <w:rsid w:val="005C429F"/>
    <w:rsid w:val="00602786"/>
    <w:rsid w:val="0063493B"/>
    <w:rsid w:val="006F6532"/>
    <w:rsid w:val="0071281C"/>
    <w:rsid w:val="007A0106"/>
    <w:rsid w:val="007B15CB"/>
    <w:rsid w:val="00894B75"/>
    <w:rsid w:val="008A289D"/>
    <w:rsid w:val="008C1190"/>
    <w:rsid w:val="008C2571"/>
    <w:rsid w:val="008D12A7"/>
    <w:rsid w:val="009F7402"/>
    <w:rsid w:val="00A87781"/>
    <w:rsid w:val="00BA2B3A"/>
    <w:rsid w:val="00E81BF8"/>
    <w:rsid w:val="00E870DB"/>
    <w:rsid w:val="00ED5B0C"/>
    <w:rsid w:val="00F03384"/>
    <w:rsid w:val="00F703CA"/>
    <w:rsid w:val="00F94C10"/>
    <w:rsid w:val="00FA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38A3"/>
  <w15:chartTrackingRefBased/>
  <w15:docId w15:val="{0024F53B-E905-46FB-82FA-6E966BB0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7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Stankevičiūtė</dc:creator>
  <cp:keywords/>
  <dc:description/>
  <cp:lastModifiedBy>Deimantė Katauskienė</cp:lastModifiedBy>
  <cp:revision>38</cp:revision>
  <dcterms:created xsi:type="dcterms:W3CDTF">2024-12-13T11:32:00Z</dcterms:created>
  <dcterms:modified xsi:type="dcterms:W3CDTF">2024-12-30T12:00:00Z</dcterms:modified>
</cp:coreProperties>
</file>