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8F07F" w14:textId="77777777" w:rsidR="00D75E1B" w:rsidRDefault="00D75E1B" w:rsidP="00501768">
      <w:pPr>
        <w:jc w:val="center"/>
        <w:rPr>
          <w:b/>
          <w:szCs w:val="24"/>
        </w:rPr>
      </w:pPr>
    </w:p>
    <w:p w14:paraId="0B6C9FA1" w14:textId="6D37BA0A" w:rsidR="00E204D4" w:rsidRPr="00551BC4" w:rsidRDefault="006061AA" w:rsidP="00501768">
      <w:pPr>
        <w:jc w:val="center"/>
        <w:rPr>
          <w:b/>
          <w:szCs w:val="24"/>
        </w:rPr>
      </w:pPr>
      <w:r w:rsidRPr="00551BC4">
        <w:rPr>
          <w:b/>
          <w:szCs w:val="24"/>
        </w:rPr>
        <w:t>K</w:t>
      </w:r>
      <w:r w:rsidR="00B951C4" w:rsidRPr="00551BC4">
        <w:rPr>
          <w:b/>
          <w:szCs w:val="24"/>
        </w:rPr>
        <w:t>L</w:t>
      </w:r>
      <w:r w:rsidRPr="00551BC4">
        <w:rPr>
          <w:b/>
          <w:szCs w:val="24"/>
        </w:rPr>
        <w:t>AUSIMAI – ATSAKYMAI</w:t>
      </w:r>
      <w:r w:rsidR="00031B22" w:rsidRPr="00551BC4">
        <w:rPr>
          <w:b/>
          <w:szCs w:val="24"/>
        </w:rPr>
        <w:t xml:space="preserve"> PO </w:t>
      </w:r>
      <w:r w:rsidR="008356DE" w:rsidRPr="00551BC4">
        <w:rPr>
          <w:b/>
          <w:szCs w:val="24"/>
        </w:rPr>
        <w:t>KONSULTACIJ</w:t>
      </w:r>
      <w:r w:rsidR="00031B22" w:rsidRPr="00551BC4">
        <w:rPr>
          <w:b/>
          <w:szCs w:val="24"/>
        </w:rPr>
        <w:t>OS</w:t>
      </w:r>
      <w:r w:rsidR="008356DE" w:rsidRPr="00551BC4">
        <w:rPr>
          <w:b/>
          <w:szCs w:val="24"/>
        </w:rPr>
        <w:t xml:space="preserve"> SU RINKOS DALYVIAIS</w:t>
      </w:r>
    </w:p>
    <w:p w14:paraId="383762EC" w14:textId="1E4A2900" w:rsidR="00E204D4" w:rsidRPr="00551BC4" w:rsidRDefault="003F2933" w:rsidP="00501768">
      <w:pPr>
        <w:jc w:val="center"/>
        <w:rPr>
          <w:b/>
          <w:bCs/>
          <w:szCs w:val="24"/>
        </w:rPr>
      </w:pPr>
      <w:bookmarkStart w:id="0" w:name="_Hlk525638108"/>
      <w:r w:rsidRPr="00551BC4">
        <w:rPr>
          <w:b/>
          <w:szCs w:val="24"/>
        </w:rPr>
        <w:t xml:space="preserve">DĖL </w:t>
      </w:r>
      <w:bookmarkEnd w:id="0"/>
      <w:r w:rsidR="008344FA">
        <w:rPr>
          <w:b/>
          <w:bCs/>
          <w:szCs w:val="24"/>
        </w:rPr>
        <w:t>KRAUJO KOMPONENTŲ</w:t>
      </w:r>
      <w:r w:rsidR="00820AFA" w:rsidRPr="00551BC4">
        <w:rPr>
          <w:b/>
          <w:bCs/>
          <w:szCs w:val="24"/>
        </w:rPr>
        <w:t xml:space="preserve"> VIEŠOJO PI</w:t>
      </w:r>
      <w:r w:rsidR="00682A15" w:rsidRPr="00551BC4">
        <w:rPr>
          <w:b/>
          <w:bCs/>
          <w:szCs w:val="24"/>
        </w:rPr>
        <w:t>R</w:t>
      </w:r>
      <w:r w:rsidR="00820AFA" w:rsidRPr="00551BC4">
        <w:rPr>
          <w:b/>
          <w:bCs/>
          <w:szCs w:val="24"/>
        </w:rPr>
        <w:t>KIMO</w:t>
      </w:r>
      <w:r w:rsidR="00501768" w:rsidRPr="00551BC4">
        <w:rPr>
          <w:b/>
          <w:bCs/>
          <w:szCs w:val="24"/>
        </w:rPr>
        <w:t xml:space="preserve"> </w:t>
      </w:r>
    </w:p>
    <w:p w14:paraId="300BBBF3" w14:textId="4D362687" w:rsidR="00E800F1" w:rsidRPr="00551BC4" w:rsidRDefault="00E800F1" w:rsidP="00404179">
      <w:pPr>
        <w:ind w:left="810" w:firstLine="630"/>
        <w:jc w:val="center"/>
        <w:rPr>
          <w:b/>
          <w:bCs/>
          <w:szCs w:val="24"/>
        </w:rPr>
      </w:pPr>
    </w:p>
    <w:p w14:paraId="76BC33B3" w14:textId="7646C086" w:rsidR="001040AA" w:rsidRPr="00551BC4" w:rsidRDefault="006065B6" w:rsidP="00404179">
      <w:pPr>
        <w:ind w:left="180" w:firstLine="1080"/>
        <w:jc w:val="both"/>
        <w:rPr>
          <w:szCs w:val="24"/>
        </w:rPr>
      </w:pPr>
      <w:r w:rsidRPr="00551BC4">
        <w:rPr>
          <w:szCs w:val="24"/>
        </w:rPr>
        <w:t>Viešoji įstaiga CPO LT</w:t>
      </w:r>
      <w:r w:rsidR="008832F4" w:rsidRPr="00551BC4">
        <w:rPr>
          <w:szCs w:val="24"/>
        </w:rPr>
        <w:t xml:space="preserve"> (toliau – CPO LT)</w:t>
      </w:r>
      <w:r w:rsidR="00E204D4" w:rsidRPr="00551BC4">
        <w:rPr>
          <w:szCs w:val="24"/>
        </w:rPr>
        <w:t xml:space="preserve"> </w:t>
      </w:r>
      <w:bookmarkStart w:id="1" w:name="_Hlk93582290"/>
      <w:r w:rsidR="00495EF1" w:rsidRPr="00551BC4">
        <w:rPr>
          <w:szCs w:val="24"/>
        </w:rPr>
        <w:t xml:space="preserve"> Centrinės viešųjų pirkimų informacinės sistemos priemonėmis (CVP IS)</w:t>
      </w:r>
      <w:r w:rsidR="001040AA" w:rsidRPr="00551BC4">
        <w:rPr>
          <w:szCs w:val="24"/>
        </w:rPr>
        <w:t xml:space="preserve"> </w:t>
      </w:r>
      <w:r w:rsidR="00031B22" w:rsidRPr="00551BC4">
        <w:rPr>
          <w:szCs w:val="24"/>
        </w:rPr>
        <w:t xml:space="preserve">iki </w:t>
      </w:r>
      <w:r w:rsidR="00031B22" w:rsidRPr="00551BC4">
        <w:rPr>
          <w:b/>
          <w:iCs/>
          <w:szCs w:val="24"/>
        </w:rPr>
        <w:t>202</w:t>
      </w:r>
      <w:r w:rsidR="008344FA">
        <w:rPr>
          <w:b/>
          <w:iCs/>
          <w:szCs w:val="24"/>
        </w:rPr>
        <w:t>4</w:t>
      </w:r>
      <w:r w:rsidR="00031B22" w:rsidRPr="00551BC4">
        <w:rPr>
          <w:b/>
          <w:iCs/>
          <w:szCs w:val="24"/>
        </w:rPr>
        <w:t xml:space="preserve"> m. </w:t>
      </w:r>
      <w:r w:rsidR="00931126">
        <w:rPr>
          <w:b/>
          <w:iCs/>
          <w:szCs w:val="24"/>
        </w:rPr>
        <w:t>gruod</w:t>
      </w:r>
      <w:r w:rsidR="009269BE">
        <w:rPr>
          <w:b/>
          <w:iCs/>
          <w:szCs w:val="24"/>
        </w:rPr>
        <w:t>žio</w:t>
      </w:r>
      <w:r w:rsidR="001C2BC2">
        <w:rPr>
          <w:b/>
          <w:iCs/>
          <w:szCs w:val="24"/>
        </w:rPr>
        <w:t xml:space="preserve"> 17</w:t>
      </w:r>
      <w:r w:rsidR="00706FCA" w:rsidRPr="00551BC4">
        <w:rPr>
          <w:b/>
          <w:iCs/>
          <w:szCs w:val="24"/>
        </w:rPr>
        <w:t xml:space="preserve"> </w:t>
      </w:r>
      <w:r w:rsidR="00031B22" w:rsidRPr="00551BC4">
        <w:rPr>
          <w:b/>
          <w:iCs/>
          <w:szCs w:val="24"/>
        </w:rPr>
        <w:t>d</w:t>
      </w:r>
      <w:r w:rsidR="00C75A1B" w:rsidRPr="00551BC4">
        <w:rPr>
          <w:b/>
          <w:iCs/>
          <w:szCs w:val="24"/>
        </w:rPr>
        <w:t>.</w:t>
      </w:r>
      <w:r w:rsidR="00031B22" w:rsidRPr="00551BC4">
        <w:rPr>
          <w:szCs w:val="24"/>
        </w:rPr>
        <w:t xml:space="preserve"> </w:t>
      </w:r>
      <w:r w:rsidR="001040AA" w:rsidRPr="00551BC4">
        <w:rPr>
          <w:szCs w:val="24"/>
        </w:rPr>
        <w:t>kvie</w:t>
      </w:r>
      <w:r w:rsidR="00031B22" w:rsidRPr="00551BC4">
        <w:rPr>
          <w:szCs w:val="24"/>
        </w:rPr>
        <w:t>tė tiekėjus</w:t>
      </w:r>
      <w:r w:rsidR="001040AA" w:rsidRPr="00551BC4">
        <w:rPr>
          <w:szCs w:val="24"/>
        </w:rPr>
        <w:t xml:space="preserve"> </w:t>
      </w:r>
      <w:r w:rsidR="00682A15" w:rsidRPr="00551BC4">
        <w:rPr>
          <w:szCs w:val="24"/>
        </w:rPr>
        <w:t xml:space="preserve">raštu </w:t>
      </w:r>
      <w:r w:rsidR="00031B22" w:rsidRPr="00551BC4">
        <w:rPr>
          <w:szCs w:val="24"/>
        </w:rPr>
        <w:t xml:space="preserve">pateikti </w:t>
      </w:r>
      <w:r w:rsidR="00C75A1B" w:rsidRPr="00551BC4">
        <w:rPr>
          <w:szCs w:val="24"/>
        </w:rPr>
        <w:t>siūlymus dėl pirkimo dokumentų</w:t>
      </w:r>
      <w:r w:rsidR="006C549F" w:rsidRPr="00551BC4">
        <w:rPr>
          <w:szCs w:val="24"/>
        </w:rPr>
        <w:t xml:space="preserve"> – </w:t>
      </w:r>
      <w:r w:rsidR="0086621B">
        <w:rPr>
          <w:szCs w:val="24"/>
        </w:rPr>
        <w:t xml:space="preserve">pasiūlymo formos </w:t>
      </w:r>
      <w:r w:rsidR="00C25FCB">
        <w:rPr>
          <w:szCs w:val="24"/>
        </w:rPr>
        <w:t>su</w:t>
      </w:r>
      <w:r w:rsidR="0086621B">
        <w:rPr>
          <w:szCs w:val="24"/>
        </w:rPr>
        <w:t xml:space="preserve"> </w:t>
      </w:r>
      <w:r w:rsidR="006C549F" w:rsidRPr="00551BC4">
        <w:rPr>
          <w:szCs w:val="24"/>
        </w:rPr>
        <w:t>technin</w:t>
      </w:r>
      <w:r w:rsidR="00C25FCB">
        <w:rPr>
          <w:szCs w:val="24"/>
        </w:rPr>
        <w:t>e</w:t>
      </w:r>
      <w:r w:rsidR="006C549F" w:rsidRPr="00551BC4">
        <w:rPr>
          <w:szCs w:val="24"/>
        </w:rPr>
        <w:t xml:space="preserve"> specifikacij</w:t>
      </w:r>
      <w:r w:rsidR="00C25FCB">
        <w:rPr>
          <w:szCs w:val="24"/>
        </w:rPr>
        <w:t xml:space="preserve">a </w:t>
      </w:r>
      <w:r w:rsidR="002164FF">
        <w:rPr>
          <w:szCs w:val="24"/>
        </w:rPr>
        <w:t xml:space="preserve">ir sutarties nuostatų </w:t>
      </w:r>
      <w:hyperlink r:id="rId8" w:history="1">
        <w:r w:rsidR="00AB75C1" w:rsidRPr="00743402">
          <w:rPr>
            <w:rStyle w:val="Hyperlink"/>
            <w:szCs w:val="24"/>
          </w:rPr>
          <w:t>https://viesiejipirkimai.lt/epps/pmc/viewPmc.do?resourceId=495302</w:t>
        </w:r>
      </w:hyperlink>
      <w:r w:rsidR="00AB75C1">
        <w:rPr>
          <w:szCs w:val="24"/>
        </w:rPr>
        <w:t xml:space="preserve"> </w:t>
      </w:r>
      <w:r w:rsidR="00C75A1B" w:rsidRPr="00551BC4">
        <w:rPr>
          <w:szCs w:val="24"/>
        </w:rPr>
        <w:t>.</w:t>
      </w:r>
    </w:p>
    <w:bookmarkEnd w:id="1"/>
    <w:p w14:paraId="5066DE9D" w14:textId="41F5D613" w:rsidR="004338EA" w:rsidRDefault="00C75A1B" w:rsidP="00404179">
      <w:pPr>
        <w:ind w:left="180" w:firstLine="1080"/>
        <w:jc w:val="both"/>
        <w:rPr>
          <w:bCs/>
          <w:iCs/>
          <w:szCs w:val="24"/>
        </w:rPr>
      </w:pPr>
      <w:r w:rsidRPr="00551BC4">
        <w:rPr>
          <w:bCs/>
          <w:iCs/>
          <w:szCs w:val="24"/>
        </w:rPr>
        <w:t xml:space="preserve">CPO LT, gavusi </w:t>
      </w:r>
      <w:r w:rsidR="002164FF">
        <w:rPr>
          <w:bCs/>
          <w:iCs/>
          <w:szCs w:val="24"/>
        </w:rPr>
        <w:t>2</w:t>
      </w:r>
      <w:r w:rsidR="00C67792" w:rsidRPr="00551BC4">
        <w:rPr>
          <w:bCs/>
          <w:iCs/>
          <w:szCs w:val="24"/>
        </w:rPr>
        <w:t xml:space="preserve"> </w:t>
      </w:r>
      <w:r w:rsidRPr="00551BC4">
        <w:rPr>
          <w:bCs/>
          <w:iCs/>
          <w:szCs w:val="24"/>
        </w:rPr>
        <w:t>rinkos dalyvi</w:t>
      </w:r>
      <w:r w:rsidR="002164FF">
        <w:rPr>
          <w:bCs/>
          <w:iCs/>
          <w:szCs w:val="24"/>
        </w:rPr>
        <w:t>ų atsakymus</w:t>
      </w:r>
      <w:r w:rsidR="00AA50A6">
        <w:rPr>
          <w:bCs/>
          <w:iCs/>
          <w:szCs w:val="24"/>
        </w:rPr>
        <w:t>:</w:t>
      </w:r>
      <w:r w:rsidRPr="00551BC4">
        <w:rPr>
          <w:bCs/>
          <w:iCs/>
          <w:szCs w:val="24"/>
        </w:rPr>
        <w:t xml:space="preserve"> pastabas ir pasiūlymus, juos </w:t>
      </w:r>
      <w:r w:rsidR="00784B07" w:rsidRPr="00551BC4">
        <w:rPr>
          <w:bCs/>
          <w:iCs/>
          <w:szCs w:val="24"/>
        </w:rPr>
        <w:t xml:space="preserve">išnagrinėjo, </w:t>
      </w:r>
      <w:r w:rsidRPr="00551BC4">
        <w:rPr>
          <w:bCs/>
          <w:iCs/>
          <w:szCs w:val="24"/>
        </w:rPr>
        <w:t xml:space="preserve">apibendrino ir teikia </w:t>
      </w:r>
      <w:r w:rsidR="00784B07" w:rsidRPr="00551BC4">
        <w:rPr>
          <w:bCs/>
          <w:iCs/>
          <w:szCs w:val="24"/>
        </w:rPr>
        <w:t>informaciją apie priimtus sprendimus.</w:t>
      </w:r>
      <w:r w:rsidR="005F4B25" w:rsidRPr="00551BC4">
        <w:rPr>
          <w:bCs/>
          <w:iCs/>
          <w:szCs w:val="24"/>
        </w:rPr>
        <w:t xml:space="preserve"> Žemiau lentelėje pateikiami tik tie rinkos konsultacijos metu kelti klausimai, dėl kurių b</w:t>
      </w:r>
      <w:r w:rsidR="00D25D68" w:rsidRPr="00551BC4">
        <w:rPr>
          <w:bCs/>
          <w:iCs/>
          <w:szCs w:val="24"/>
        </w:rPr>
        <w:t>uvo gauti pasiūlymai ir/ar pastabos.</w:t>
      </w:r>
    </w:p>
    <w:p w14:paraId="2C9A53E7" w14:textId="77777777" w:rsidR="00D25D68" w:rsidRPr="00551BC4" w:rsidRDefault="00D25D68" w:rsidP="00404179">
      <w:pPr>
        <w:ind w:left="810" w:firstLine="630"/>
        <w:jc w:val="both"/>
        <w:rPr>
          <w:bCs/>
          <w:iCs/>
          <w:szCs w:val="24"/>
        </w:rPr>
      </w:pPr>
    </w:p>
    <w:tbl>
      <w:tblPr>
        <w:tblStyle w:val="TableGrid"/>
        <w:tblW w:w="14940" w:type="dxa"/>
        <w:tblInd w:w="85" w:type="dxa"/>
        <w:tblLook w:val="04A0" w:firstRow="1" w:lastRow="0" w:firstColumn="1" w:lastColumn="0" w:noHBand="0" w:noVBand="1"/>
      </w:tblPr>
      <w:tblGrid>
        <w:gridCol w:w="609"/>
        <w:gridCol w:w="4611"/>
        <w:gridCol w:w="3475"/>
        <w:gridCol w:w="6245"/>
      </w:tblGrid>
      <w:tr w:rsidR="00551BC4" w:rsidRPr="00551BC4" w14:paraId="486A3515" w14:textId="1928A907" w:rsidTr="00C056FF">
        <w:trPr>
          <w:trHeight w:val="40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EC949" w14:textId="77777777" w:rsidR="007F68BA" w:rsidRPr="00551BC4" w:rsidRDefault="007F68BA" w:rsidP="00784B07">
            <w:pPr>
              <w:rPr>
                <w:b/>
                <w:bCs/>
                <w:szCs w:val="24"/>
              </w:rPr>
            </w:pPr>
            <w:bookmarkStart w:id="2" w:name="_Hlk108448645"/>
            <w:r w:rsidRPr="00551BC4">
              <w:rPr>
                <w:b/>
                <w:bCs/>
                <w:szCs w:val="24"/>
              </w:rPr>
              <w:t>Eil.</w:t>
            </w:r>
          </w:p>
          <w:p w14:paraId="2DD8A845" w14:textId="280CC64B" w:rsidR="007F68BA" w:rsidRPr="00551BC4" w:rsidRDefault="007F68BA" w:rsidP="000221E1">
            <w:pPr>
              <w:jc w:val="both"/>
              <w:rPr>
                <w:szCs w:val="24"/>
              </w:rPr>
            </w:pPr>
            <w:r w:rsidRPr="00551BC4">
              <w:rPr>
                <w:b/>
                <w:bCs/>
                <w:szCs w:val="24"/>
              </w:rPr>
              <w:t>Nr.</w:t>
            </w:r>
          </w:p>
        </w:tc>
        <w:tc>
          <w:tcPr>
            <w:tcW w:w="80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2AD641" w14:textId="224EFCE5" w:rsidR="007F68BA" w:rsidRPr="00551BC4" w:rsidRDefault="009B4ECA" w:rsidP="002E4EC8">
            <w:pPr>
              <w:jc w:val="center"/>
              <w:rPr>
                <w:b/>
                <w:bCs/>
                <w:szCs w:val="24"/>
              </w:rPr>
            </w:pPr>
            <w:r w:rsidRPr="00551BC4">
              <w:rPr>
                <w:b/>
                <w:bCs/>
                <w:szCs w:val="24"/>
              </w:rPr>
              <w:t>Rinkos konsultacijos metu pateiktas klausimas ir gautas pasiūlymas/pastaba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E93F9E" w14:textId="1F2F27A3" w:rsidR="007F68BA" w:rsidRPr="00551BC4" w:rsidRDefault="009B4ECA" w:rsidP="007C0E6B">
            <w:pPr>
              <w:jc w:val="center"/>
              <w:rPr>
                <w:b/>
                <w:bCs/>
                <w:szCs w:val="24"/>
              </w:rPr>
            </w:pPr>
            <w:r w:rsidRPr="00551BC4">
              <w:rPr>
                <w:b/>
                <w:bCs/>
                <w:szCs w:val="24"/>
              </w:rPr>
              <w:t>CPO LT priimti sprendimai ir paaiškinimai</w:t>
            </w:r>
          </w:p>
        </w:tc>
      </w:tr>
      <w:bookmarkEnd w:id="2"/>
      <w:tr w:rsidR="00DE6C32" w:rsidRPr="00551BC4" w14:paraId="64B652D4" w14:textId="12B376C0" w:rsidTr="00C056FF">
        <w:trPr>
          <w:trHeight w:val="962"/>
        </w:trPr>
        <w:tc>
          <w:tcPr>
            <w:tcW w:w="609" w:type="dxa"/>
          </w:tcPr>
          <w:p w14:paraId="5A37431B" w14:textId="5F74BDF8" w:rsidR="00DE6C32" w:rsidRPr="00551BC4" w:rsidRDefault="00DE6C32" w:rsidP="00E12E4A">
            <w:pPr>
              <w:jc w:val="both"/>
              <w:rPr>
                <w:szCs w:val="24"/>
              </w:rPr>
            </w:pPr>
            <w:r w:rsidRPr="00551BC4">
              <w:rPr>
                <w:szCs w:val="24"/>
              </w:rPr>
              <w:t>1</w:t>
            </w:r>
            <w:r w:rsidR="009A23AF">
              <w:rPr>
                <w:szCs w:val="24"/>
              </w:rPr>
              <w:t>.</w:t>
            </w:r>
          </w:p>
        </w:tc>
        <w:tc>
          <w:tcPr>
            <w:tcW w:w="4611" w:type="dxa"/>
          </w:tcPr>
          <w:p w14:paraId="1516360F" w14:textId="4710CFB5" w:rsidR="00DE6C32" w:rsidRPr="00551BC4" w:rsidRDefault="004F627C" w:rsidP="00CB7DC6">
            <w:pPr>
              <w:pStyle w:val="ListParagraph"/>
              <w:tabs>
                <w:tab w:val="left" w:pos="660"/>
              </w:tabs>
              <w:ind w:left="144"/>
              <w:jc w:val="both"/>
              <w:rPr>
                <w:szCs w:val="24"/>
              </w:rPr>
            </w:pPr>
            <w:r w:rsidRPr="004F627C">
              <w:t>Ar ketinate dalyvauti šiame pirkime?</w:t>
            </w:r>
          </w:p>
        </w:tc>
        <w:tc>
          <w:tcPr>
            <w:tcW w:w="3475" w:type="dxa"/>
          </w:tcPr>
          <w:p w14:paraId="1024895C" w14:textId="5D46B0E8" w:rsidR="00DE6C32" w:rsidRPr="00551BC4" w:rsidRDefault="00A80301" w:rsidP="00140A9A">
            <w:pPr>
              <w:jc w:val="both"/>
              <w:rPr>
                <w:szCs w:val="24"/>
              </w:rPr>
            </w:pPr>
            <w:r w:rsidRPr="00A80301">
              <w:t xml:space="preserve">Dalyvautume, jeigu pati gydymo įstaiga </w:t>
            </w:r>
            <w:r w:rsidRPr="0081493F">
              <w:t xml:space="preserve">pasiimtų </w:t>
            </w:r>
            <w:r w:rsidR="0081493F" w:rsidRPr="0081493F">
              <w:t xml:space="preserve">iš </w:t>
            </w:r>
            <w:r w:rsidRPr="0081493F">
              <w:t>Kraujo centro</w:t>
            </w:r>
          </w:p>
        </w:tc>
        <w:tc>
          <w:tcPr>
            <w:tcW w:w="6245" w:type="dxa"/>
          </w:tcPr>
          <w:p w14:paraId="09DF6817" w14:textId="53966028" w:rsidR="00DE6C32" w:rsidRPr="008E2A0C" w:rsidRDefault="00643C85" w:rsidP="00E12E4A">
            <w:pPr>
              <w:jc w:val="both"/>
              <w:rPr>
                <w:kern w:val="2"/>
                <w:szCs w:val="24"/>
              </w:rPr>
            </w:pP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Perkančioji organizacija, </w:t>
            </w:r>
            <w:r w:rsidR="009C4A7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įvertinusi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rinkos konsultacijos metu gaut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ą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tiekėj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D2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siūlymą</w:t>
            </w:r>
            <w:r w:rsidR="00D3475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="009A095B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atsižvelgdama</w:t>
            </w:r>
            <w:r w:rsidR="00387E5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r w:rsidR="00D3475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sudarytą gali</w:t>
            </w:r>
            <w:r w:rsidR="00E8383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mybę dalyvauti tiekėjams </w:t>
            </w:r>
            <w:r w:rsidR="00387E5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pirkime </w:t>
            </w:r>
            <w:r w:rsidR="00E8383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išskaidant </w:t>
            </w:r>
            <w:r w:rsidR="00387E5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jį</w:t>
            </w:r>
            <w:r w:rsidR="00E8383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į dalis</w:t>
            </w:r>
            <w:r w:rsidR="00EB6C9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ir į ligoninės galimybes patiems atsiimti užsakytas prekes</w:t>
            </w:r>
            <w:r w:rsidR="00F8767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4C18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paaiškina, kad </w:t>
            </w:r>
            <w:r w:rsidR="0088403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71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nebus keičiama</w:t>
            </w:r>
            <w:r w:rsidR="00D72C3B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sutarties </w:t>
            </w:r>
            <w:r w:rsidR="001B6A8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specialiųjų sąlygų </w:t>
            </w:r>
            <w:r w:rsidR="00A97D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4.1 punkto </w:t>
            </w:r>
            <w:r w:rsidR="00D72C3B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nuostat</w:t>
            </w:r>
            <w:r w:rsidR="0082671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r w:rsidR="0088403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7BEB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„</w:t>
            </w:r>
            <w:r w:rsidR="00A47BEB" w:rsidRPr="00826716">
              <w:rPr>
                <w:i/>
                <w:iCs/>
                <w:kern w:val="2"/>
                <w:szCs w:val="24"/>
              </w:rPr>
              <w:t>Pirkėjas įsipareigoja atvykti pasiimti užsakytas Prekes Tiekėjo nurodytu adresu (įrašomas adresas, kuriuo atsiimamos užsakytos Prekės), jeigu Prekių atsiėmimo vieta nutolusi nuo Pirkėjo buveinės ne daugiau kaip 150 km.</w:t>
            </w:r>
            <w:r w:rsidR="00A47BEB">
              <w:rPr>
                <w:kern w:val="2"/>
                <w:szCs w:val="24"/>
              </w:rPr>
              <w:t>“</w:t>
            </w:r>
            <w:r w:rsidR="008B6405">
              <w:rPr>
                <w:kern w:val="2"/>
                <w:szCs w:val="24"/>
              </w:rPr>
              <w:t>,</w:t>
            </w:r>
            <w:r w:rsidR="008B6405">
              <w:rPr>
                <w:kern w:val="2"/>
              </w:rPr>
              <w:t xml:space="preserve"> nes atstumo padidinimas </w:t>
            </w:r>
            <w:r w:rsidR="008E2A0C">
              <w:rPr>
                <w:kern w:val="2"/>
              </w:rPr>
              <w:t>s</w:t>
            </w:r>
            <w:r w:rsidR="008B6405" w:rsidRPr="008B6405">
              <w:rPr>
                <w:kern w:val="2"/>
              </w:rPr>
              <w:t>ąlygoja ne tik finansines išlaidas (kuras, transporto amortizacija(susidėvėjimas)), bet ir laiko sąnaudas (ypač kai kraujo komponentai, dėl paciento specifiškumo, reikalingi skubiai)</w:t>
            </w:r>
          </w:p>
        </w:tc>
      </w:tr>
      <w:tr w:rsidR="00835CF0" w:rsidRPr="00551BC4" w14:paraId="367014F9" w14:textId="77777777" w:rsidTr="00C056FF">
        <w:trPr>
          <w:trHeight w:val="710"/>
        </w:trPr>
        <w:tc>
          <w:tcPr>
            <w:tcW w:w="609" w:type="dxa"/>
          </w:tcPr>
          <w:p w14:paraId="7973E82A" w14:textId="1CFC3B59" w:rsidR="00835CF0" w:rsidRPr="00600D93" w:rsidRDefault="00835CF0" w:rsidP="00E12E4A">
            <w:pPr>
              <w:jc w:val="both"/>
              <w:rPr>
                <w:szCs w:val="24"/>
              </w:rPr>
            </w:pPr>
            <w:r w:rsidRPr="00600D93">
              <w:rPr>
                <w:szCs w:val="24"/>
              </w:rPr>
              <w:t>2.</w:t>
            </w:r>
          </w:p>
        </w:tc>
        <w:tc>
          <w:tcPr>
            <w:tcW w:w="4611" w:type="dxa"/>
          </w:tcPr>
          <w:p w14:paraId="6E9E7B2E" w14:textId="1394D7A3" w:rsidR="00835CF0" w:rsidRPr="00600D93" w:rsidRDefault="003C036A" w:rsidP="0055681E">
            <w:pPr>
              <w:pStyle w:val="ListParagraph"/>
              <w:tabs>
                <w:tab w:val="left" w:pos="660"/>
              </w:tabs>
              <w:ind w:left="144"/>
              <w:jc w:val="both"/>
              <w:rPr>
                <w:szCs w:val="24"/>
              </w:rPr>
            </w:pPr>
            <w:r w:rsidRPr="003C036A">
              <w:rPr>
                <w:szCs w:val="24"/>
              </w:rPr>
              <w:t xml:space="preserve">Kokiais maksimaliai trumpiausiais terminais nuo užsakymo pateikimo galėtumėte įvykdyti užsakymą, jeigu: (a) pati gydymo įstaiga atsiims užsakytą prekę; (b) pati gydymo įstaiga atsiims prekę tik tuo atveju jeigu prekių atsiėmimo vieta ne toliau kaip </w:t>
            </w:r>
            <w:r w:rsidRPr="003C036A">
              <w:rPr>
                <w:szCs w:val="24"/>
              </w:rPr>
              <w:lastRenderedPageBreak/>
              <w:t>už 150 km nuo pirkėjo ir vieno užsakymo prekių kiekis mažesnis kaip 10 vnt.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50E89184" w14:textId="1E4FD12C" w:rsidR="00835CF0" w:rsidRPr="00600D93" w:rsidRDefault="003C036A" w:rsidP="00E12E4A">
            <w:pPr>
              <w:jc w:val="both"/>
              <w:rPr>
                <w:szCs w:val="24"/>
              </w:rPr>
            </w:pPr>
            <w:r w:rsidRPr="003C036A">
              <w:rPr>
                <w:szCs w:val="24"/>
              </w:rPr>
              <w:lastRenderedPageBreak/>
              <w:t xml:space="preserve">(a)atveju – NEDELSIANT, t. y. iškart kai tik gydymo įstaiga </w:t>
            </w:r>
            <w:r w:rsidRPr="0081493F">
              <w:rPr>
                <w:szCs w:val="24"/>
              </w:rPr>
              <w:t xml:space="preserve">atvyks </w:t>
            </w:r>
            <w:r w:rsidR="002159AA">
              <w:rPr>
                <w:szCs w:val="24"/>
              </w:rPr>
              <w:t xml:space="preserve">į </w:t>
            </w:r>
            <w:r w:rsidRPr="0081493F">
              <w:rPr>
                <w:szCs w:val="24"/>
              </w:rPr>
              <w:t>Kraujo centrą</w:t>
            </w:r>
          </w:p>
        </w:tc>
        <w:tc>
          <w:tcPr>
            <w:tcW w:w="6245" w:type="dxa"/>
          </w:tcPr>
          <w:p w14:paraId="05234DE6" w14:textId="3A6346D5" w:rsidR="002976BF" w:rsidRPr="00551BC4" w:rsidRDefault="00643C85" w:rsidP="00E12E4A">
            <w:pPr>
              <w:jc w:val="both"/>
              <w:rPr>
                <w:szCs w:val="24"/>
              </w:rPr>
            </w:pP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Perkančioji organizacija, atsižvelgdama į </w:t>
            </w:r>
            <w:r w:rsidR="000338CE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ligoninės nurodytą poreikį</w:t>
            </w:r>
            <w:r w:rsidR="00E5199C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ligoninės turimą analogiškų sutarčių vykdymo praktiką 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ir į rinkos konsultacijos metu gaut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ą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tiekėj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B5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siūlymą</w:t>
            </w:r>
            <w:r w:rsidR="005F609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bei </w:t>
            </w:r>
            <w:r w:rsidR="005F609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ligoninės galimybes patiems atsiimti užsakytas prekes</w:t>
            </w:r>
            <w:r w:rsidR="00AA5B5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54D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paaiškina, kad nebus keičiam</w:t>
            </w:r>
            <w:r w:rsidR="004C4BE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i</w:t>
            </w:r>
            <w:r w:rsidR="004F54D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sutarties specialiųjų sąlygų 4.1 punkt</w:t>
            </w:r>
            <w:r w:rsidR="003C2B9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 nustatyti </w:t>
            </w:r>
            <w:r w:rsidR="00070CD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prekių užsakymo</w:t>
            </w:r>
            <w:r w:rsidR="00CA140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0CD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pristatymo/atsiėmimo terminai</w:t>
            </w:r>
          </w:p>
        </w:tc>
      </w:tr>
      <w:tr w:rsidR="00C44B67" w:rsidRPr="00551BC4" w14:paraId="3D2198A7" w14:textId="77777777" w:rsidTr="00C056FF">
        <w:trPr>
          <w:trHeight w:val="665"/>
        </w:trPr>
        <w:tc>
          <w:tcPr>
            <w:tcW w:w="609" w:type="dxa"/>
            <w:vMerge w:val="restart"/>
          </w:tcPr>
          <w:p w14:paraId="6D12A590" w14:textId="1CA8C104" w:rsidR="00C44B67" w:rsidRPr="00600D93" w:rsidRDefault="00C44B67" w:rsidP="00E12E4A">
            <w:pPr>
              <w:jc w:val="both"/>
              <w:rPr>
                <w:szCs w:val="24"/>
              </w:rPr>
            </w:pPr>
            <w:r w:rsidRPr="00600D93">
              <w:rPr>
                <w:szCs w:val="24"/>
              </w:rPr>
              <w:t>3.</w:t>
            </w:r>
          </w:p>
        </w:tc>
        <w:tc>
          <w:tcPr>
            <w:tcW w:w="4611" w:type="dxa"/>
            <w:vMerge w:val="restart"/>
          </w:tcPr>
          <w:p w14:paraId="7F668031" w14:textId="704199C1" w:rsidR="00C44B67" w:rsidRPr="00600D93" w:rsidRDefault="00C44B67" w:rsidP="003407ED">
            <w:pPr>
              <w:pStyle w:val="ListParagraph"/>
              <w:tabs>
                <w:tab w:val="left" w:pos="660"/>
              </w:tabs>
              <w:ind w:left="144"/>
              <w:jc w:val="both"/>
              <w:rPr>
                <w:szCs w:val="24"/>
              </w:rPr>
            </w:pPr>
            <w:r w:rsidRPr="00C33CD3">
              <w:rPr>
                <w:szCs w:val="24"/>
              </w:rPr>
              <w:t>Kokius aplinkos apsaugos kriterijus (žaliojo pirkimo reikalavimus) atitinka Jūsų įmonės siūloma prekė? Kokius aplinkos apsaugos kriterijų (žaliojo pirkimo reikalavimų) atitiktį patvirtinančius dokumentus galėtumėte pateikti pirkimo ir/ar sutarties vykdymo metu?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1A50D3CF" w14:textId="64E71AE0" w:rsidR="00C44B67" w:rsidRPr="00600D93" w:rsidRDefault="00C44B67" w:rsidP="00E12E4A">
            <w:pPr>
              <w:jc w:val="both"/>
              <w:rPr>
                <w:szCs w:val="24"/>
              </w:rPr>
            </w:pPr>
            <w:r w:rsidRPr="003E76FB">
              <w:rPr>
                <w:szCs w:val="24"/>
              </w:rPr>
              <w:t>Nenaudoti popieriaus pasiūlymo pateikimo bei sutarčių pasirašymo procesuose</w:t>
            </w:r>
            <w:r w:rsidR="0057469D">
              <w:rPr>
                <w:szCs w:val="24"/>
              </w:rPr>
              <w:t>.</w:t>
            </w:r>
          </w:p>
        </w:tc>
        <w:tc>
          <w:tcPr>
            <w:tcW w:w="6245" w:type="dxa"/>
            <w:vMerge w:val="restart"/>
          </w:tcPr>
          <w:p w14:paraId="00A0AB51" w14:textId="77777777" w:rsidR="00C44B67" w:rsidRDefault="00C44B67" w:rsidP="00AC56AE">
            <w:pPr>
              <w:jc w:val="both"/>
              <w:rPr>
                <w:szCs w:val="24"/>
              </w:rPr>
            </w:pP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Perkančioji organizacija, siekdama neriboti konkurencijos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atsižvelgdama į savo poreikius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bei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į rinkos konsultacijos metu gaut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ą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tiekėj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siūlymą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priima sprendimą </w:t>
            </w:r>
            <w:r w:rsidR="0068391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sutarties specialiųjų sąlygų </w:t>
            </w:r>
            <w:r w:rsidR="0088311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12.2</w:t>
            </w:r>
            <w:r w:rsidR="00903C3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punktą </w:t>
            </w:r>
            <w:r w:rsidR="004614E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papildyti </w:t>
            </w:r>
            <w:r w:rsidR="008556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įtraukiant </w:t>
            </w:r>
            <w:r w:rsidR="001E000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naują 12.2.2</w:t>
            </w:r>
            <w:r w:rsidR="00D91030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punktą „</w:t>
            </w:r>
            <w:r w:rsidR="00D91030" w:rsidRPr="00D91030">
              <w:rPr>
                <w:i/>
                <w:iCs/>
                <w:szCs w:val="24"/>
              </w:rPr>
              <w:t>Sutartis ir jos vykdymo metu rengiama dokumentacija, Prekių perdavimo–priėmimo aktai Pirkėjui turi būti pateikti tik elektroniniu formatu, o dokumentacija, kuri turi būti pasirašoma ir Prekių perdavimo–priėmimo aktai turi būti pasirašomi elektroniniu parašu</w:t>
            </w:r>
            <w:r w:rsidR="00D91030" w:rsidRPr="006A3B9B">
              <w:rPr>
                <w:szCs w:val="24"/>
              </w:rPr>
              <w:t>.</w:t>
            </w:r>
            <w:r w:rsidR="00D91030">
              <w:rPr>
                <w:szCs w:val="24"/>
              </w:rPr>
              <w:t>“</w:t>
            </w:r>
          </w:p>
          <w:p w14:paraId="29DA775B" w14:textId="4172658F" w:rsidR="00CC57BE" w:rsidRPr="00551BC4" w:rsidRDefault="00CC57BE" w:rsidP="00AC56A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Dėl </w:t>
            </w:r>
            <w:r w:rsidR="00D42F9F">
              <w:rPr>
                <w:szCs w:val="24"/>
              </w:rPr>
              <w:t>transportavimui naudojamų</w:t>
            </w:r>
            <w:r>
              <w:t xml:space="preserve"> šaldytuvų konteinerių, kurie įstaigoje naudojami daug kartų</w:t>
            </w:r>
            <w:r w:rsidR="00D42F9F">
              <w:t>, perkančiosios organizacijos nuomone</w:t>
            </w:r>
            <w:r w:rsidR="00D425FE">
              <w:t>, korekcijos nėra reikalingos</w:t>
            </w:r>
            <w:r w:rsidR="00E75A20">
              <w:t xml:space="preserve">, nes daugkartinė talpa yra numatyta </w:t>
            </w:r>
            <w:r w:rsidR="00AA1DCD">
              <w:t>kaip galimybė</w:t>
            </w:r>
            <w:r w:rsidR="001206F5">
              <w:t xml:space="preserve">. </w:t>
            </w:r>
          </w:p>
        </w:tc>
      </w:tr>
      <w:tr w:rsidR="00C44B67" w:rsidRPr="00551BC4" w14:paraId="1548E518" w14:textId="77777777" w:rsidTr="00C056FF">
        <w:trPr>
          <w:trHeight w:val="936"/>
        </w:trPr>
        <w:tc>
          <w:tcPr>
            <w:tcW w:w="609" w:type="dxa"/>
            <w:vMerge/>
            <w:tcBorders>
              <w:bottom w:val="single" w:sz="4" w:space="0" w:color="auto"/>
            </w:tcBorders>
          </w:tcPr>
          <w:p w14:paraId="167D6EB9" w14:textId="77777777" w:rsidR="00C44B67" w:rsidRPr="00600D93" w:rsidRDefault="00C44B67" w:rsidP="00E12E4A">
            <w:pPr>
              <w:jc w:val="both"/>
              <w:rPr>
                <w:szCs w:val="24"/>
              </w:rPr>
            </w:pPr>
          </w:p>
        </w:tc>
        <w:tc>
          <w:tcPr>
            <w:tcW w:w="4611" w:type="dxa"/>
            <w:vMerge/>
            <w:tcBorders>
              <w:bottom w:val="single" w:sz="4" w:space="0" w:color="auto"/>
            </w:tcBorders>
          </w:tcPr>
          <w:p w14:paraId="650D6A19" w14:textId="77777777" w:rsidR="00C44B67" w:rsidRPr="00C33CD3" w:rsidRDefault="00C44B67" w:rsidP="003407ED">
            <w:pPr>
              <w:pStyle w:val="ListParagraph"/>
              <w:tabs>
                <w:tab w:val="left" w:pos="660"/>
              </w:tabs>
              <w:ind w:left="144"/>
              <w:jc w:val="both"/>
              <w:rPr>
                <w:szCs w:val="24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14:paraId="4EAC3871" w14:textId="7580CBB6" w:rsidR="00C44B67" w:rsidRPr="003E76FB" w:rsidRDefault="00C44B67" w:rsidP="00E12E4A">
            <w:pPr>
              <w:jc w:val="both"/>
              <w:rPr>
                <w:szCs w:val="24"/>
              </w:rPr>
            </w:pPr>
            <w:r>
              <w:t>Kraujo komponentai, vežant juos į gydymo įstaigas, sudedami į šaldytuvus konteinerius, kurie įstaigoje naudojami daug kartų. Patvirtinantis dokumentas – laisvos formos patvirtinimas.</w:t>
            </w:r>
          </w:p>
        </w:tc>
        <w:tc>
          <w:tcPr>
            <w:tcW w:w="6245" w:type="dxa"/>
            <w:vMerge/>
            <w:tcBorders>
              <w:bottom w:val="single" w:sz="4" w:space="0" w:color="auto"/>
            </w:tcBorders>
          </w:tcPr>
          <w:p w14:paraId="3FFE2E74" w14:textId="77777777" w:rsidR="00C44B67" w:rsidRPr="00551BC4" w:rsidRDefault="00C44B67" w:rsidP="00AC56AE">
            <w:pPr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36" w:rsidRPr="00551BC4" w14:paraId="60651BB8" w14:textId="77777777" w:rsidTr="00C056FF">
        <w:trPr>
          <w:trHeight w:val="2996"/>
        </w:trPr>
        <w:tc>
          <w:tcPr>
            <w:tcW w:w="609" w:type="dxa"/>
            <w:tcBorders>
              <w:top w:val="single" w:sz="4" w:space="0" w:color="auto"/>
            </w:tcBorders>
          </w:tcPr>
          <w:p w14:paraId="4A18F264" w14:textId="7AE1DDCA" w:rsidR="00D97A36" w:rsidRPr="00600D93" w:rsidRDefault="00D97A36" w:rsidP="00E12E4A">
            <w:pPr>
              <w:jc w:val="both"/>
              <w:rPr>
                <w:szCs w:val="24"/>
              </w:rPr>
            </w:pPr>
            <w:r w:rsidRPr="00600D93">
              <w:rPr>
                <w:szCs w:val="24"/>
              </w:rPr>
              <w:t>4.</w:t>
            </w:r>
          </w:p>
        </w:tc>
        <w:tc>
          <w:tcPr>
            <w:tcW w:w="4611" w:type="dxa"/>
            <w:tcBorders>
              <w:top w:val="single" w:sz="4" w:space="0" w:color="auto"/>
            </w:tcBorders>
          </w:tcPr>
          <w:p w14:paraId="3A17BCF2" w14:textId="1994F1B6" w:rsidR="00D97A36" w:rsidRPr="00600D93" w:rsidRDefault="003E76FB" w:rsidP="00600D93">
            <w:pPr>
              <w:pStyle w:val="ListParagraph"/>
              <w:tabs>
                <w:tab w:val="left" w:pos="0"/>
                <w:tab w:val="left" w:pos="660"/>
              </w:tabs>
              <w:ind w:left="144"/>
              <w:jc w:val="both"/>
              <w:rPr>
                <w:szCs w:val="24"/>
              </w:rPr>
            </w:pPr>
            <w:r w:rsidRPr="003E76FB">
              <w:rPr>
                <w:rFonts w:eastAsia="Times New Roman"/>
                <w:color w:val="000000" w:themeColor="text1"/>
                <w:szCs w:val="24"/>
              </w:rPr>
              <w:t>Ar pateiktos (VPT tipinės) sutarties Specialiųjų sąlygų projekte yra nuostatų, kurios yra neaiškios, dviprasmiškos?</w:t>
            </w:r>
          </w:p>
        </w:tc>
        <w:tc>
          <w:tcPr>
            <w:tcW w:w="3475" w:type="dxa"/>
            <w:tcBorders>
              <w:top w:val="single" w:sz="4" w:space="0" w:color="auto"/>
            </w:tcBorders>
          </w:tcPr>
          <w:p w14:paraId="3BB868DB" w14:textId="6C473146" w:rsidR="00D97A36" w:rsidRPr="00600D93" w:rsidRDefault="00CC6EC4" w:rsidP="00593D80">
            <w:pPr>
              <w:jc w:val="both"/>
              <w:rPr>
                <w:szCs w:val="24"/>
              </w:rPr>
            </w:pPr>
            <w:r w:rsidRPr="00CC6EC4">
              <w:rPr>
                <w:szCs w:val="24"/>
              </w:rPr>
              <w:t>NE. Rekomenduotume apsvarstyti galimybę planuojamą įsigyti plazmos kiekį pasiimti patiems per 1-2 kartus (arba 1k. per ketvr. ar pan.), atskiru punktu/sąlyga tai numatant pirkimo dokumentuose ir/arba sutartyje.</w:t>
            </w:r>
          </w:p>
        </w:tc>
        <w:tc>
          <w:tcPr>
            <w:tcW w:w="6245" w:type="dxa"/>
            <w:tcBorders>
              <w:top w:val="single" w:sz="4" w:space="0" w:color="auto"/>
            </w:tcBorders>
          </w:tcPr>
          <w:p w14:paraId="2C9B6457" w14:textId="27AC5CFF" w:rsidR="00D97A36" w:rsidRPr="00551BC4" w:rsidRDefault="00C1272F" w:rsidP="003A4170">
            <w:pPr>
              <w:jc w:val="both"/>
              <w:rPr>
                <w:szCs w:val="24"/>
              </w:rPr>
            </w:pP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Perkančioji organizacija,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įvertinusi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rinkos konsultacijos metu gaut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ą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tiekėj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Pr="00551BC4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siūlymą bei atsižvelgdama į sudarytą galimybę dalyvauti tiekėjams pirkime išskaidant jį į dalis ir į ligoninės galimybes patiems atsiimti užsakytas prekes, paaiškina, kad </w:t>
            </w:r>
            <w:r w:rsidR="00B01534">
              <w:t xml:space="preserve"> ligoninė</w:t>
            </w:r>
            <w:r w:rsidR="00390D6C">
              <w:t xml:space="preserve"> </w:t>
            </w:r>
            <w:r w:rsidR="00F74AA5">
              <w:t>dėl savo</w:t>
            </w:r>
            <w:r w:rsidR="00B01534">
              <w:t xml:space="preserve"> </w:t>
            </w:r>
            <w:r w:rsidR="00B01534" w:rsidRPr="00B01534">
              <w:rPr>
                <w:szCs w:val="24"/>
              </w:rPr>
              <w:t>darbo pobūdžio</w:t>
            </w:r>
            <w:r w:rsidR="00607010">
              <w:rPr>
                <w:szCs w:val="24"/>
              </w:rPr>
              <w:t xml:space="preserve"> t</w:t>
            </w:r>
            <w:r w:rsidR="00B01534" w:rsidRPr="00B01534">
              <w:rPr>
                <w:szCs w:val="24"/>
              </w:rPr>
              <w:t>okio didelio kiekio atsargų neturi kur laikyti ir ne</w:t>
            </w:r>
            <w:r w:rsidR="0002740B">
              <w:rPr>
                <w:szCs w:val="24"/>
              </w:rPr>
              <w:t>si</w:t>
            </w:r>
            <w:r w:rsidR="00B01534" w:rsidRPr="00B01534">
              <w:rPr>
                <w:szCs w:val="24"/>
              </w:rPr>
              <w:t>veža, nes nežino, kada ir kokių kraujo grupių prisireiks transfuzijoms</w:t>
            </w:r>
            <w:r w:rsidR="003A4170">
              <w:rPr>
                <w:szCs w:val="24"/>
              </w:rPr>
              <w:t>,</w:t>
            </w:r>
            <w:r w:rsidR="008F2A2C">
              <w:rPr>
                <w:szCs w:val="24"/>
              </w:rPr>
              <w:t xml:space="preserve"> o</w:t>
            </w:r>
            <w:r w:rsidR="003A4170">
              <w:rPr>
                <w:szCs w:val="24"/>
              </w:rPr>
              <w:t xml:space="preserve"> </w:t>
            </w:r>
            <w:r w:rsidR="00B01534" w:rsidRPr="00B01534">
              <w:rPr>
                <w:szCs w:val="24"/>
              </w:rPr>
              <w:t>šaldytos plazmos papildymas</w:t>
            </w:r>
            <w:r w:rsidR="008F2A2C">
              <w:rPr>
                <w:szCs w:val="24"/>
              </w:rPr>
              <w:t xml:space="preserve"> </w:t>
            </w:r>
            <w:r w:rsidR="00B01534" w:rsidRPr="00B01534">
              <w:rPr>
                <w:szCs w:val="24"/>
              </w:rPr>
              <w:t xml:space="preserve">vyksta gydymo </w:t>
            </w:r>
            <w:r w:rsidR="00D55B7A">
              <w:rPr>
                <w:szCs w:val="24"/>
              </w:rPr>
              <w:t>proceso</w:t>
            </w:r>
            <w:r w:rsidR="00B01534" w:rsidRPr="00B01534">
              <w:rPr>
                <w:szCs w:val="24"/>
              </w:rPr>
              <w:t xml:space="preserve"> eigoje</w:t>
            </w:r>
            <w:r w:rsidR="008F2A2C">
              <w:rPr>
                <w:szCs w:val="24"/>
              </w:rPr>
              <w:t>.</w:t>
            </w:r>
          </w:p>
        </w:tc>
      </w:tr>
    </w:tbl>
    <w:p w14:paraId="7CFCD04F" w14:textId="218C1C42" w:rsidR="00816A20" w:rsidRPr="00551BC4" w:rsidRDefault="00816A20">
      <w:pPr>
        <w:jc w:val="both"/>
        <w:rPr>
          <w:szCs w:val="24"/>
        </w:rPr>
      </w:pPr>
    </w:p>
    <w:sectPr w:rsidR="00816A20" w:rsidRPr="00551BC4" w:rsidSect="007F6BC9">
      <w:headerReference w:type="default" r:id="rId9"/>
      <w:headerReference w:type="first" r:id="rId10"/>
      <w:pgSz w:w="16838" w:h="11906" w:orient="landscape" w:code="9"/>
      <w:pgMar w:top="810" w:right="908" w:bottom="720" w:left="794" w:header="34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8A2CA" w14:textId="77777777" w:rsidR="00D44523" w:rsidRDefault="00D44523" w:rsidP="00226548">
      <w:r>
        <w:separator/>
      </w:r>
    </w:p>
  </w:endnote>
  <w:endnote w:type="continuationSeparator" w:id="0">
    <w:p w14:paraId="06104482" w14:textId="77777777" w:rsidR="00D44523" w:rsidRDefault="00D44523" w:rsidP="0022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D1C4" w14:textId="77777777" w:rsidR="00D44523" w:rsidRDefault="00D44523" w:rsidP="00226548">
      <w:r>
        <w:separator/>
      </w:r>
    </w:p>
  </w:footnote>
  <w:footnote w:type="continuationSeparator" w:id="0">
    <w:p w14:paraId="3C3D7975" w14:textId="77777777" w:rsidR="00D44523" w:rsidRDefault="00D44523" w:rsidP="0022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16471" w14:textId="1A5E0854" w:rsidR="00226548" w:rsidRDefault="00226548" w:rsidP="00226548">
    <w:pPr>
      <w:jc w:val="center"/>
    </w:pPr>
  </w:p>
  <w:p w14:paraId="08CE5AF8" w14:textId="77777777" w:rsidR="00226548" w:rsidRDefault="002265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135E3" w14:textId="7F333E88" w:rsidR="00F06017" w:rsidRDefault="00C82AE1" w:rsidP="00F06017">
    <w:pPr>
      <w:spacing w:line="360" w:lineRule="auto"/>
      <w:jc w:val="center"/>
      <w:rPr>
        <w:b/>
      </w:rPr>
    </w:pPr>
    <w:r w:rsidRPr="00352C13">
      <w:rPr>
        <w:noProof/>
      </w:rPr>
      <w:drawing>
        <wp:inline distT="0" distB="0" distL="0" distR="0" wp14:anchorId="6BF2E878" wp14:editId="60CD2BF8">
          <wp:extent cx="2046232" cy="847725"/>
          <wp:effectExtent l="0" t="0" r="0" b="0"/>
          <wp:docPr id="2120796557" name="Picture 212079655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951" cy="849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FD804B" w14:textId="57CE76F4" w:rsidR="00EF4004" w:rsidRDefault="00EF4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5470D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1" w15:restartNumberingAfterBreak="0">
    <w:nsid w:val="15365F11"/>
    <w:multiLevelType w:val="hybridMultilevel"/>
    <w:tmpl w:val="2DD6D6BA"/>
    <w:lvl w:ilvl="0" w:tplc="4CF02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403A"/>
    <w:multiLevelType w:val="hybridMultilevel"/>
    <w:tmpl w:val="FE161AE4"/>
    <w:lvl w:ilvl="0" w:tplc="246CC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91920"/>
    <w:multiLevelType w:val="multilevel"/>
    <w:tmpl w:val="2F94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0366C"/>
    <w:multiLevelType w:val="multilevel"/>
    <w:tmpl w:val="3A16A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" w:hanging="1800"/>
      </w:pPr>
      <w:rPr>
        <w:rFonts w:hint="default"/>
      </w:rPr>
    </w:lvl>
  </w:abstractNum>
  <w:abstractNum w:abstractNumId="5" w15:restartNumberingAfterBreak="0">
    <w:nsid w:val="1D5633C3"/>
    <w:multiLevelType w:val="hybridMultilevel"/>
    <w:tmpl w:val="B478CEAA"/>
    <w:lvl w:ilvl="0" w:tplc="F8324F4A">
      <w:start w:val="1"/>
      <w:numFmt w:val="decimal"/>
      <w:pStyle w:val="Heading2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2020169A"/>
    <w:multiLevelType w:val="hybridMultilevel"/>
    <w:tmpl w:val="B9B00A18"/>
    <w:lvl w:ilvl="0" w:tplc="8ACC5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9" w15:restartNumberingAfterBreak="0">
    <w:nsid w:val="20FC281D"/>
    <w:multiLevelType w:val="multilevel"/>
    <w:tmpl w:val="D6B209AE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8" w:hanging="1800"/>
      </w:pPr>
      <w:rPr>
        <w:rFonts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32134"/>
    <w:multiLevelType w:val="hybridMultilevel"/>
    <w:tmpl w:val="E31E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A0B69"/>
    <w:multiLevelType w:val="multilevel"/>
    <w:tmpl w:val="F2E288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97423E"/>
    <w:multiLevelType w:val="hybridMultilevel"/>
    <w:tmpl w:val="627815B0"/>
    <w:lvl w:ilvl="0" w:tplc="3512454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4" w:hanging="360"/>
      </w:pPr>
    </w:lvl>
    <w:lvl w:ilvl="2" w:tplc="0427001B" w:tentative="1">
      <w:start w:val="1"/>
      <w:numFmt w:val="lowerRoman"/>
      <w:lvlText w:val="%3."/>
      <w:lvlJc w:val="right"/>
      <w:pPr>
        <w:ind w:left="1944" w:hanging="180"/>
      </w:pPr>
    </w:lvl>
    <w:lvl w:ilvl="3" w:tplc="0427000F" w:tentative="1">
      <w:start w:val="1"/>
      <w:numFmt w:val="decimal"/>
      <w:lvlText w:val="%4."/>
      <w:lvlJc w:val="left"/>
      <w:pPr>
        <w:ind w:left="2664" w:hanging="360"/>
      </w:pPr>
    </w:lvl>
    <w:lvl w:ilvl="4" w:tplc="04270019" w:tentative="1">
      <w:start w:val="1"/>
      <w:numFmt w:val="lowerLetter"/>
      <w:lvlText w:val="%5."/>
      <w:lvlJc w:val="left"/>
      <w:pPr>
        <w:ind w:left="3384" w:hanging="360"/>
      </w:pPr>
    </w:lvl>
    <w:lvl w:ilvl="5" w:tplc="0427001B" w:tentative="1">
      <w:start w:val="1"/>
      <w:numFmt w:val="lowerRoman"/>
      <w:lvlText w:val="%6."/>
      <w:lvlJc w:val="right"/>
      <w:pPr>
        <w:ind w:left="4104" w:hanging="180"/>
      </w:pPr>
    </w:lvl>
    <w:lvl w:ilvl="6" w:tplc="0427000F" w:tentative="1">
      <w:start w:val="1"/>
      <w:numFmt w:val="decimal"/>
      <w:lvlText w:val="%7."/>
      <w:lvlJc w:val="left"/>
      <w:pPr>
        <w:ind w:left="4824" w:hanging="360"/>
      </w:pPr>
    </w:lvl>
    <w:lvl w:ilvl="7" w:tplc="04270019" w:tentative="1">
      <w:start w:val="1"/>
      <w:numFmt w:val="lowerLetter"/>
      <w:lvlText w:val="%8."/>
      <w:lvlJc w:val="left"/>
      <w:pPr>
        <w:ind w:left="5544" w:hanging="360"/>
      </w:pPr>
    </w:lvl>
    <w:lvl w:ilvl="8" w:tplc="0427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469C0629"/>
    <w:multiLevelType w:val="hybridMultilevel"/>
    <w:tmpl w:val="57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95A03"/>
    <w:multiLevelType w:val="multilevel"/>
    <w:tmpl w:val="D646CB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7" w15:restartNumberingAfterBreak="0">
    <w:nsid w:val="54E35A25"/>
    <w:multiLevelType w:val="hybridMultilevel"/>
    <w:tmpl w:val="997252CC"/>
    <w:lvl w:ilvl="0" w:tplc="7A048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0C4270"/>
    <w:multiLevelType w:val="hybridMultilevel"/>
    <w:tmpl w:val="E484338A"/>
    <w:lvl w:ilvl="0" w:tplc="B24A63E8">
      <w:start w:val="1"/>
      <w:numFmt w:val="decimal"/>
      <w:lvlText w:val="%1)"/>
      <w:lvlJc w:val="left"/>
      <w:rPr>
        <w:i w:val="0"/>
        <w:iCs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B4DF3"/>
    <w:multiLevelType w:val="multilevel"/>
    <w:tmpl w:val="9AD45C8E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568" w:firstLine="0"/>
      </w:pPr>
      <w:rPr>
        <w:rFonts w:ascii="Tahoma" w:hAnsi="Tahoma" w:hint="default"/>
        <w:b w:val="0"/>
        <w:i w:val="0"/>
        <w:strike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3200A6B"/>
    <w:multiLevelType w:val="hybridMultilevel"/>
    <w:tmpl w:val="A5F6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7220C"/>
    <w:multiLevelType w:val="multilevel"/>
    <w:tmpl w:val="9834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533936">
    <w:abstractNumId w:val="17"/>
  </w:num>
  <w:num w:numId="2" w16cid:durableId="1209605645">
    <w:abstractNumId w:val="10"/>
  </w:num>
  <w:num w:numId="3" w16cid:durableId="981889396">
    <w:abstractNumId w:val="19"/>
  </w:num>
  <w:num w:numId="4" w16cid:durableId="1609775905">
    <w:abstractNumId w:val="1"/>
  </w:num>
  <w:num w:numId="5" w16cid:durableId="1034500220">
    <w:abstractNumId w:val="11"/>
  </w:num>
  <w:num w:numId="6" w16cid:durableId="614755237">
    <w:abstractNumId w:val="21"/>
  </w:num>
  <w:num w:numId="7" w16cid:durableId="469982068">
    <w:abstractNumId w:val="14"/>
  </w:num>
  <w:num w:numId="8" w16cid:durableId="1031151803">
    <w:abstractNumId w:val="8"/>
  </w:num>
  <w:num w:numId="9" w16cid:durableId="380862429">
    <w:abstractNumId w:val="0"/>
  </w:num>
  <w:num w:numId="10" w16cid:durableId="1262956770">
    <w:abstractNumId w:val="18"/>
  </w:num>
  <w:num w:numId="11" w16cid:durableId="1397583086">
    <w:abstractNumId w:val="6"/>
  </w:num>
  <w:num w:numId="12" w16cid:durableId="945236339">
    <w:abstractNumId w:val="16"/>
  </w:num>
  <w:num w:numId="13" w16cid:durableId="689646342">
    <w:abstractNumId w:val="20"/>
  </w:num>
  <w:num w:numId="14" w16cid:durableId="1489323631">
    <w:abstractNumId w:val="2"/>
  </w:num>
  <w:num w:numId="15" w16cid:durableId="1627078409">
    <w:abstractNumId w:val="7"/>
  </w:num>
  <w:num w:numId="16" w16cid:durableId="1403454104">
    <w:abstractNumId w:val="9"/>
  </w:num>
  <w:num w:numId="17" w16cid:durableId="262609918">
    <w:abstractNumId w:val="13"/>
  </w:num>
  <w:num w:numId="18" w16cid:durableId="1428961234">
    <w:abstractNumId w:val="5"/>
  </w:num>
  <w:num w:numId="19" w16cid:durableId="1775592433">
    <w:abstractNumId w:val="12"/>
  </w:num>
  <w:num w:numId="20" w16cid:durableId="1102804949">
    <w:abstractNumId w:val="5"/>
    <w:lvlOverride w:ilvl="0">
      <w:startOverride w:val="1"/>
    </w:lvlOverride>
  </w:num>
  <w:num w:numId="21" w16cid:durableId="1518518">
    <w:abstractNumId w:val="4"/>
  </w:num>
  <w:num w:numId="22" w16cid:durableId="478035553">
    <w:abstractNumId w:val="15"/>
  </w:num>
  <w:num w:numId="23" w16cid:durableId="635063526">
    <w:abstractNumId w:val="23"/>
  </w:num>
  <w:num w:numId="24" w16cid:durableId="1368483850">
    <w:abstractNumId w:val="3"/>
  </w:num>
  <w:num w:numId="25" w16cid:durableId="3672178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defaultTabStop w:val="1296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D4"/>
    <w:rsid w:val="000002B7"/>
    <w:rsid w:val="0000710A"/>
    <w:rsid w:val="00007664"/>
    <w:rsid w:val="00007D7E"/>
    <w:rsid w:val="00010858"/>
    <w:rsid w:val="00016BF9"/>
    <w:rsid w:val="00017531"/>
    <w:rsid w:val="000221E1"/>
    <w:rsid w:val="00025776"/>
    <w:rsid w:val="0002740B"/>
    <w:rsid w:val="00030C2B"/>
    <w:rsid w:val="00031B22"/>
    <w:rsid w:val="00031F8F"/>
    <w:rsid w:val="00033106"/>
    <w:rsid w:val="000338CE"/>
    <w:rsid w:val="0004065E"/>
    <w:rsid w:val="00041019"/>
    <w:rsid w:val="0004763B"/>
    <w:rsid w:val="00047F43"/>
    <w:rsid w:val="000513F6"/>
    <w:rsid w:val="000531EF"/>
    <w:rsid w:val="00053C34"/>
    <w:rsid w:val="000545F9"/>
    <w:rsid w:val="00056DAB"/>
    <w:rsid w:val="000607EB"/>
    <w:rsid w:val="00062017"/>
    <w:rsid w:val="00063237"/>
    <w:rsid w:val="00066CFE"/>
    <w:rsid w:val="00070CD4"/>
    <w:rsid w:val="00081934"/>
    <w:rsid w:val="00082574"/>
    <w:rsid w:val="0008358E"/>
    <w:rsid w:val="000849EE"/>
    <w:rsid w:val="00085B00"/>
    <w:rsid w:val="00086D75"/>
    <w:rsid w:val="00087FA4"/>
    <w:rsid w:val="000921D3"/>
    <w:rsid w:val="00092F5D"/>
    <w:rsid w:val="000933BC"/>
    <w:rsid w:val="000934E9"/>
    <w:rsid w:val="000A0E8E"/>
    <w:rsid w:val="000A101E"/>
    <w:rsid w:val="000A31F1"/>
    <w:rsid w:val="000A3400"/>
    <w:rsid w:val="000A475C"/>
    <w:rsid w:val="000B089D"/>
    <w:rsid w:val="000B28D9"/>
    <w:rsid w:val="000B41F5"/>
    <w:rsid w:val="000B4468"/>
    <w:rsid w:val="000B4649"/>
    <w:rsid w:val="000B4A9C"/>
    <w:rsid w:val="000B5BF6"/>
    <w:rsid w:val="000B7D01"/>
    <w:rsid w:val="000C1484"/>
    <w:rsid w:val="000C57E8"/>
    <w:rsid w:val="000C69F5"/>
    <w:rsid w:val="000C70FB"/>
    <w:rsid w:val="000D020D"/>
    <w:rsid w:val="000D05A6"/>
    <w:rsid w:val="000D113B"/>
    <w:rsid w:val="000D1D33"/>
    <w:rsid w:val="000D2118"/>
    <w:rsid w:val="000D3801"/>
    <w:rsid w:val="000D4C0C"/>
    <w:rsid w:val="000D6E09"/>
    <w:rsid w:val="000D6FE5"/>
    <w:rsid w:val="000D7692"/>
    <w:rsid w:val="000D76CE"/>
    <w:rsid w:val="000E322D"/>
    <w:rsid w:val="000E35B8"/>
    <w:rsid w:val="000E4D8D"/>
    <w:rsid w:val="000E4E22"/>
    <w:rsid w:val="000E55D3"/>
    <w:rsid w:val="000F0424"/>
    <w:rsid w:val="000F34C9"/>
    <w:rsid w:val="000F4B0E"/>
    <w:rsid w:val="000F5A52"/>
    <w:rsid w:val="000F619A"/>
    <w:rsid w:val="00103072"/>
    <w:rsid w:val="001040AA"/>
    <w:rsid w:val="00106836"/>
    <w:rsid w:val="00106EEE"/>
    <w:rsid w:val="00107DA5"/>
    <w:rsid w:val="00111481"/>
    <w:rsid w:val="00113CB7"/>
    <w:rsid w:val="00115954"/>
    <w:rsid w:val="00115D58"/>
    <w:rsid w:val="001206F5"/>
    <w:rsid w:val="00121764"/>
    <w:rsid w:val="00122607"/>
    <w:rsid w:val="00122F07"/>
    <w:rsid w:val="001241A7"/>
    <w:rsid w:val="00125EEE"/>
    <w:rsid w:val="00126747"/>
    <w:rsid w:val="00130BF1"/>
    <w:rsid w:val="00130D44"/>
    <w:rsid w:val="00131DF3"/>
    <w:rsid w:val="001334FA"/>
    <w:rsid w:val="00133692"/>
    <w:rsid w:val="00134ABD"/>
    <w:rsid w:val="00134C6F"/>
    <w:rsid w:val="00134F8D"/>
    <w:rsid w:val="00140A9A"/>
    <w:rsid w:val="0015149D"/>
    <w:rsid w:val="001574B1"/>
    <w:rsid w:val="00161BC4"/>
    <w:rsid w:val="00162DF2"/>
    <w:rsid w:val="0016494E"/>
    <w:rsid w:val="00165BE2"/>
    <w:rsid w:val="001663DD"/>
    <w:rsid w:val="0017031B"/>
    <w:rsid w:val="0017277F"/>
    <w:rsid w:val="001735B4"/>
    <w:rsid w:val="00174E29"/>
    <w:rsid w:val="0017550B"/>
    <w:rsid w:val="0017570A"/>
    <w:rsid w:val="001764EA"/>
    <w:rsid w:val="0017741B"/>
    <w:rsid w:val="00177881"/>
    <w:rsid w:val="00177F87"/>
    <w:rsid w:val="001811CB"/>
    <w:rsid w:val="001819ED"/>
    <w:rsid w:val="00182033"/>
    <w:rsid w:val="00182A0B"/>
    <w:rsid w:val="00182A84"/>
    <w:rsid w:val="00187784"/>
    <w:rsid w:val="0019161C"/>
    <w:rsid w:val="00192A30"/>
    <w:rsid w:val="00193D10"/>
    <w:rsid w:val="00196065"/>
    <w:rsid w:val="001A10EF"/>
    <w:rsid w:val="001A22AC"/>
    <w:rsid w:val="001A49AC"/>
    <w:rsid w:val="001A4E04"/>
    <w:rsid w:val="001A60C4"/>
    <w:rsid w:val="001A7379"/>
    <w:rsid w:val="001B2E2F"/>
    <w:rsid w:val="001B54A1"/>
    <w:rsid w:val="001B6A8F"/>
    <w:rsid w:val="001B7761"/>
    <w:rsid w:val="001B7BC3"/>
    <w:rsid w:val="001C2BC2"/>
    <w:rsid w:val="001C2C94"/>
    <w:rsid w:val="001D1706"/>
    <w:rsid w:val="001D7D16"/>
    <w:rsid w:val="001E000D"/>
    <w:rsid w:val="001E1EE8"/>
    <w:rsid w:val="001F246B"/>
    <w:rsid w:val="001F347D"/>
    <w:rsid w:val="001F755A"/>
    <w:rsid w:val="001F7F27"/>
    <w:rsid w:val="002018CE"/>
    <w:rsid w:val="00206253"/>
    <w:rsid w:val="00206B74"/>
    <w:rsid w:val="00206EFC"/>
    <w:rsid w:val="00207D7D"/>
    <w:rsid w:val="00207F65"/>
    <w:rsid w:val="002108D3"/>
    <w:rsid w:val="002124B3"/>
    <w:rsid w:val="00212D25"/>
    <w:rsid w:val="002159AA"/>
    <w:rsid w:val="002164FF"/>
    <w:rsid w:val="0022013A"/>
    <w:rsid w:val="00222E52"/>
    <w:rsid w:val="00224C55"/>
    <w:rsid w:val="002257AE"/>
    <w:rsid w:val="00226548"/>
    <w:rsid w:val="00227BD1"/>
    <w:rsid w:val="002322D9"/>
    <w:rsid w:val="002328CD"/>
    <w:rsid w:val="00234547"/>
    <w:rsid w:val="00235D92"/>
    <w:rsid w:val="002366AD"/>
    <w:rsid w:val="00237975"/>
    <w:rsid w:val="00240382"/>
    <w:rsid w:val="00242CAC"/>
    <w:rsid w:val="00243076"/>
    <w:rsid w:val="00243E0D"/>
    <w:rsid w:val="00243EE1"/>
    <w:rsid w:val="00244654"/>
    <w:rsid w:val="0024577A"/>
    <w:rsid w:val="002459ED"/>
    <w:rsid w:val="0024684E"/>
    <w:rsid w:val="0024707A"/>
    <w:rsid w:val="00247D14"/>
    <w:rsid w:val="00250529"/>
    <w:rsid w:val="00251C17"/>
    <w:rsid w:val="00251F67"/>
    <w:rsid w:val="00252BD0"/>
    <w:rsid w:val="00252F2E"/>
    <w:rsid w:val="00256571"/>
    <w:rsid w:val="00257A40"/>
    <w:rsid w:val="002601F0"/>
    <w:rsid w:val="00261450"/>
    <w:rsid w:val="002619A4"/>
    <w:rsid w:val="002619B6"/>
    <w:rsid w:val="00263B59"/>
    <w:rsid w:val="002645E7"/>
    <w:rsid w:val="00264960"/>
    <w:rsid w:val="002667DA"/>
    <w:rsid w:val="00266ADF"/>
    <w:rsid w:val="00270708"/>
    <w:rsid w:val="00270C82"/>
    <w:rsid w:val="00271809"/>
    <w:rsid w:val="00271ABC"/>
    <w:rsid w:val="002721F7"/>
    <w:rsid w:val="0027228B"/>
    <w:rsid w:val="002737F8"/>
    <w:rsid w:val="0027435E"/>
    <w:rsid w:val="00274368"/>
    <w:rsid w:val="002745A4"/>
    <w:rsid w:val="00274888"/>
    <w:rsid w:val="00274C18"/>
    <w:rsid w:val="0027566C"/>
    <w:rsid w:val="0028083A"/>
    <w:rsid w:val="002826D5"/>
    <w:rsid w:val="00283B07"/>
    <w:rsid w:val="00287F61"/>
    <w:rsid w:val="00290FC0"/>
    <w:rsid w:val="00294A4E"/>
    <w:rsid w:val="00295280"/>
    <w:rsid w:val="002974C7"/>
    <w:rsid w:val="002976BF"/>
    <w:rsid w:val="002A095F"/>
    <w:rsid w:val="002A3D0C"/>
    <w:rsid w:val="002A4C74"/>
    <w:rsid w:val="002A4DCB"/>
    <w:rsid w:val="002A567D"/>
    <w:rsid w:val="002A5A5A"/>
    <w:rsid w:val="002A6DD9"/>
    <w:rsid w:val="002B0D18"/>
    <w:rsid w:val="002B1B5F"/>
    <w:rsid w:val="002B46FB"/>
    <w:rsid w:val="002B60F5"/>
    <w:rsid w:val="002C1477"/>
    <w:rsid w:val="002C30A9"/>
    <w:rsid w:val="002C388A"/>
    <w:rsid w:val="002C55FD"/>
    <w:rsid w:val="002C587A"/>
    <w:rsid w:val="002D01D1"/>
    <w:rsid w:val="002D0C74"/>
    <w:rsid w:val="002D292B"/>
    <w:rsid w:val="002D2ACD"/>
    <w:rsid w:val="002D6502"/>
    <w:rsid w:val="002D7492"/>
    <w:rsid w:val="002D7E2F"/>
    <w:rsid w:val="002E029F"/>
    <w:rsid w:val="002E06EA"/>
    <w:rsid w:val="002E31D7"/>
    <w:rsid w:val="002E359B"/>
    <w:rsid w:val="002E4BB0"/>
    <w:rsid w:val="002E4EC8"/>
    <w:rsid w:val="002E60B5"/>
    <w:rsid w:val="002E6991"/>
    <w:rsid w:val="002F159F"/>
    <w:rsid w:val="002F25F4"/>
    <w:rsid w:val="002F268F"/>
    <w:rsid w:val="002F4175"/>
    <w:rsid w:val="002F4D3E"/>
    <w:rsid w:val="002F4EDD"/>
    <w:rsid w:val="002F5E06"/>
    <w:rsid w:val="002F6968"/>
    <w:rsid w:val="00300AE8"/>
    <w:rsid w:val="00300DED"/>
    <w:rsid w:val="00302A2F"/>
    <w:rsid w:val="00304BAC"/>
    <w:rsid w:val="00306A27"/>
    <w:rsid w:val="00310A28"/>
    <w:rsid w:val="003140F2"/>
    <w:rsid w:val="00317008"/>
    <w:rsid w:val="003206C5"/>
    <w:rsid w:val="003240D7"/>
    <w:rsid w:val="0033312B"/>
    <w:rsid w:val="00333F10"/>
    <w:rsid w:val="003354F3"/>
    <w:rsid w:val="0033782A"/>
    <w:rsid w:val="00337831"/>
    <w:rsid w:val="003407ED"/>
    <w:rsid w:val="003422CF"/>
    <w:rsid w:val="00343047"/>
    <w:rsid w:val="00343813"/>
    <w:rsid w:val="00345BED"/>
    <w:rsid w:val="00350AFF"/>
    <w:rsid w:val="00350FF0"/>
    <w:rsid w:val="00352379"/>
    <w:rsid w:val="00352A16"/>
    <w:rsid w:val="00354993"/>
    <w:rsid w:val="00354A76"/>
    <w:rsid w:val="00357E29"/>
    <w:rsid w:val="003632CF"/>
    <w:rsid w:val="003663E7"/>
    <w:rsid w:val="00367A62"/>
    <w:rsid w:val="00372476"/>
    <w:rsid w:val="00373331"/>
    <w:rsid w:val="0037379C"/>
    <w:rsid w:val="003738C7"/>
    <w:rsid w:val="00374F68"/>
    <w:rsid w:val="00380093"/>
    <w:rsid w:val="00381ED5"/>
    <w:rsid w:val="003825BA"/>
    <w:rsid w:val="003839A6"/>
    <w:rsid w:val="003873F5"/>
    <w:rsid w:val="00387E5C"/>
    <w:rsid w:val="00390D6C"/>
    <w:rsid w:val="00390DAD"/>
    <w:rsid w:val="00390E0E"/>
    <w:rsid w:val="00390FA9"/>
    <w:rsid w:val="00391BC0"/>
    <w:rsid w:val="0039227C"/>
    <w:rsid w:val="003922B1"/>
    <w:rsid w:val="00394F70"/>
    <w:rsid w:val="003969FE"/>
    <w:rsid w:val="003A392B"/>
    <w:rsid w:val="003A4170"/>
    <w:rsid w:val="003A72B1"/>
    <w:rsid w:val="003B3315"/>
    <w:rsid w:val="003B3333"/>
    <w:rsid w:val="003B7BAC"/>
    <w:rsid w:val="003B7C90"/>
    <w:rsid w:val="003C036A"/>
    <w:rsid w:val="003C1E31"/>
    <w:rsid w:val="003C2716"/>
    <w:rsid w:val="003C2B94"/>
    <w:rsid w:val="003C51B2"/>
    <w:rsid w:val="003C63FF"/>
    <w:rsid w:val="003D2ACC"/>
    <w:rsid w:val="003D4CEC"/>
    <w:rsid w:val="003D5EF4"/>
    <w:rsid w:val="003D653E"/>
    <w:rsid w:val="003D6890"/>
    <w:rsid w:val="003D7BB5"/>
    <w:rsid w:val="003E0853"/>
    <w:rsid w:val="003E09BD"/>
    <w:rsid w:val="003E468A"/>
    <w:rsid w:val="003E76FB"/>
    <w:rsid w:val="003F112D"/>
    <w:rsid w:val="003F1D0D"/>
    <w:rsid w:val="003F2933"/>
    <w:rsid w:val="003F51DE"/>
    <w:rsid w:val="003F5A1A"/>
    <w:rsid w:val="003F795F"/>
    <w:rsid w:val="00400D6F"/>
    <w:rsid w:val="00401D2E"/>
    <w:rsid w:val="00403063"/>
    <w:rsid w:val="00403949"/>
    <w:rsid w:val="00404179"/>
    <w:rsid w:val="004118A7"/>
    <w:rsid w:val="00411C83"/>
    <w:rsid w:val="00412224"/>
    <w:rsid w:val="004179BD"/>
    <w:rsid w:val="00430AE2"/>
    <w:rsid w:val="00431A75"/>
    <w:rsid w:val="00432B3F"/>
    <w:rsid w:val="00433618"/>
    <w:rsid w:val="00433865"/>
    <w:rsid w:val="004338EA"/>
    <w:rsid w:val="004349F2"/>
    <w:rsid w:val="0043751C"/>
    <w:rsid w:val="0044491F"/>
    <w:rsid w:val="0045181A"/>
    <w:rsid w:val="00451C6B"/>
    <w:rsid w:val="004543B5"/>
    <w:rsid w:val="00455EFF"/>
    <w:rsid w:val="00457ED7"/>
    <w:rsid w:val="004602DE"/>
    <w:rsid w:val="004614ED"/>
    <w:rsid w:val="00461EF6"/>
    <w:rsid w:val="0047017C"/>
    <w:rsid w:val="00470525"/>
    <w:rsid w:val="0047160E"/>
    <w:rsid w:val="004722AD"/>
    <w:rsid w:val="00472F88"/>
    <w:rsid w:val="004755CD"/>
    <w:rsid w:val="004770BF"/>
    <w:rsid w:val="00483047"/>
    <w:rsid w:val="00487884"/>
    <w:rsid w:val="004878E1"/>
    <w:rsid w:val="004902B3"/>
    <w:rsid w:val="004917C2"/>
    <w:rsid w:val="00494568"/>
    <w:rsid w:val="00495553"/>
    <w:rsid w:val="00495EF1"/>
    <w:rsid w:val="004A0C60"/>
    <w:rsid w:val="004A115B"/>
    <w:rsid w:val="004A21DA"/>
    <w:rsid w:val="004A2219"/>
    <w:rsid w:val="004A4657"/>
    <w:rsid w:val="004A7C5E"/>
    <w:rsid w:val="004B3478"/>
    <w:rsid w:val="004B3833"/>
    <w:rsid w:val="004B3C30"/>
    <w:rsid w:val="004B4D41"/>
    <w:rsid w:val="004B5439"/>
    <w:rsid w:val="004B5752"/>
    <w:rsid w:val="004B5C05"/>
    <w:rsid w:val="004B7310"/>
    <w:rsid w:val="004C120C"/>
    <w:rsid w:val="004C2786"/>
    <w:rsid w:val="004C40BD"/>
    <w:rsid w:val="004C4720"/>
    <w:rsid w:val="004C4BE7"/>
    <w:rsid w:val="004D01EB"/>
    <w:rsid w:val="004D2AEF"/>
    <w:rsid w:val="004D49D1"/>
    <w:rsid w:val="004D4F11"/>
    <w:rsid w:val="004E2339"/>
    <w:rsid w:val="004E28B4"/>
    <w:rsid w:val="004E28D8"/>
    <w:rsid w:val="004E2AA9"/>
    <w:rsid w:val="004E3325"/>
    <w:rsid w:val="004E5524"/>
    <w:rsid w:val="004F02FF"/>
    <w:rsid w:val="004F09E3"/>
    <w:rsid w:val="004F0CB3"/>
    <w:rsid w:val="004F3E27"/>
    <w:rsid w:val="004F54DA"/>
    <w:rsid w:val="004F5CD5"/>
    <w:rsid w:val="004F627C"/>
    <w:rsid w:val="004F6515"/>
    <w:rsid w:val="004F7088"/>
    <w:rsid w:val="00501768"/>
    <w:rsid w:val="00502DB1"/>
    <w:rsid w:val="00503A6B"/>
    <w:rsid w:val="0051031E"/>
    <w:rsid w:val="00511B21"/>
    <w:rsid w:val="00512EC7"/>
    <w:rsid w:val="00515BA3"/>
    <w:rsid w:val="0052672C"/>
    <w:rsid w:val="005268C9"/>
    <w:rsid w:val="005320EC"/>
    <w:rsid w:val="00534510"/>
    <w:rsid w:val="00536170"/>
    <w:rsid w:val="0054329C"/>
    <w:rsid w:val="00544394"/>
    <w:rsid w:val="005451BC"/>
    <w:rsid w:val="005457A7"/>
    <w:rsid w:val="005460B1"/>
    <w:rsid w:val="005465EE"/>
    <w:rsid w:val="0054762E"/>
    <w:rsid w:val="00547929"/>
    <w:rsid w:val="00547ECE"/>
    <w:rsid w:val="00551BC4"/>
    <w:rsid w:val="005524F1"/>
    <w:rsid w:val="00552B81"/>
    <w:rsid w:val="005534BF"/>
    <w:rsid w:val="005563FB"/>
    <w:rsid w:val="0055681E"/>
    <w:rsid w:val="00556F6F"/>
    <w:rsid w:val="00557BAD"/>
    <w:rsid w:val="005612E3"/>
    <w:rsid w:val="00563557"/>
    <w:rsid w:val="00563614"/>
    <w:rsid w:val="00566E59"/>
    <w:rsid w:val="0057469D"/>
    <w:rsid w:val="005757AE"/>
    <w:rsid w:val="00577A5B"/>
    <w:rsid w:val="00581314"/>
    <w:rsid w:val="005901B9"/>
    <w:rsid w:val="00593192"/>
    <w:rsid w:val="00593D80"/>
    <w:rsid w:val="005A0BE8"/>
    <w:rsid w:val="005A2F8C"/>
    <w:rsid w:val="005A40D0"/>
    <w:rsid w:val="005A7D90"/>
    <w:rsid w:val="005B188A"/>
    <w:rsid w:val="005B2117"/>
    <w:rsid w:val="005B2653"/>
    <w:rsid w:val="005B3896"/>
    <w:rsid w:val="005B46F2"/>
    <w:rsid w:val="005B5310"/>
    <w:rsid w:val="005B605D"/>
    <w:rsid w:val="005B6567"/>
    <w:rsid w:val="005C08A7"/>
    <w:rsid w:val="005C1E4E"/>
    <w:rsid w:val="005C45CF"/>
    <w:rsid w:val="005C6BFE"/>
    <w:rsid w:val="005D0454"/>
    <w:rsid w:val="005D2554"/>
    <w:rsid w:val="005D3436"/>
    <w:rsid w:val="005D3C4E"/>
    <w:rsid w:val="005D5413"/>
    <w:rsid w:val="005D765D"/>
    <w:rsid w:val="005E0E08"/>
    <w:rsid w:val="005E2D64"/>
    <w:rsid w:val="005E4BD2"/>
    <w:rsid w:val="005E5153"/>
    <w:rsid w:val="005E601F"/>
    <w:rsid w:val="005E684B"/>
    <w:rsid w:val="005F26BA"/>
    <w:rsid w:val="005F4271"/>
    <w:rsid w:val="005F448F"/>
    <w:rsid w:val="005F4B25"/>
    <w:rsid w:val="005F6092"/>
    <w:rsid w:val="005F6D82"/>
    <w:rsid w:val="005F6EC1"/>
    <w:rsid w:val="005F73DB"/>
    <w:rsid w:val="006003EB"/>
    <w:rsid w:val="00600D93"/>
    <w:rsid w:val="006019A6"/>
    <w:rsid w:val="00603944"/>
    <w:rsid w:val="00604870"/>
    <w:rsid w:val="00605896"/>
    <w:rsid w:val="00605E03"/>
    <w:rsid w:val="006061AA"/>
    <w:rsid w:val="006065B6"/>
    <w:rsid w:val="00607010"/>
    <w:rsid w:val="0060701B"/>
    <w:rsid w:val="0061027A"/>
    <w:rsid w:val="00610A97"/>
    <w:rsid w:val="00610CA8"/>
    <w:rsid w:val="006111AA"/>
    <w:rsid w:val="006132E6"/>
    <w:rsid w:val="006143DC"/>
    <w:rsid w:val="00614B96"/>
    <w:rsid w:val="00615567"/>
    <w:rsid w:val="006159A3"/>
    <w:rsid w:val="0061702F"/>
    <w:rsid w:val="006171BB"/>
    <w:rsid w:val="0062317E"/>
    <w:rsid w:val="00624C4D"/>
    <w:rsid w:val="006260B0"/>
    <w:rsid w:val="006261EB"/>
    <w:rsid w:val="0062779B"/>
    <w:rsid w:val="006305EB"/>
    <w:rsid w:val="00631444"/>
    <w:rsid w:val="00632306"/>
    <w:rsid w:val="006332D7"/>
    <w:rsid w:val="0063695C"/>
    <w:rsid w:val="00636A98"/>
    <w:rsid w:val="00637DD3"/>
    <w:rsid w:val="0064274E"/>
    <w:rsid w:val="00643C85"/>
    <w:rsid w:val="006459C6"/>
    <w:rsid w:val="00645A57"/>
    <w:rsid w:val="0064758F"/>
    <w:rsid w:val="00653442"/>
    <w:rsid w:val="006610B5"/>
    <w:rsid w:val="0066178A"/>
    <w:rsid w:val="00661BCB"/>
    <w:rsid w:val="00663FAD"/>
    <w:rsid w:val="006641A5"/>
    <w:rsid w:val="00664D51"/>
    <w:rsid w:val="00666996"/>
    <w:rsid w:val="00667C94"/>
    <w:rsid w:val="006702CD"/>
    <w:rsid w:val="006727CD"/>
    <w:rsid w:val="006815AC"/>
    <w:rsid w:val="00681AE1"/>
    <w:rsid w:val="00682A15"/>
    <w:rsid w:val="00683914"/>
    <w:rsid w:val="0068635F"/>
    <w:rsid w:val="006876BA"/>
    <w:rsid w:val="00687820"/>
    <w:rsid w:val="0069074F"/>
    <w:rsid w:val="00691C26"/>
    <w:rsid w:val="00694506"/>
    <w:rsid w:val="006977D8"/>
    <w:rsid w:val="006A0193"/>
    <w:rsid w:val="006A01ED"/>
    <w:rsid w:val="006A1225"/>
    <w:rsid w:val="006A2C3B"/>
    <w:rsid w:val="006A30E2"/>
    <w:rsid w:val="006A464C"/>
    <w:rsid w:val="006A5128"/>
    <w:rsid w:val="006A5AB6"/>
    <w:rsid w:val="006A5D6A"/>
    <w:rsid w:val="006A74CF"/>
    <w:rsid w:val="006A789A"/>
    <w:rsid w:val="006A7DB0"/>
    <w:rsid w:val="006B0408"/>
    <w:rsid w:val="006B6E49"/>
    <w:rsid w:val="006C2044"/>
    <w:rsid w:val="006C34E0"/>
    <w:rsid w:val="006C549F"/>
    <w:rsid w:val="006D0C43"/>
    <w:rsid w:val="006D20C1"/>
    <w:rsid w:val="006D273B"/>
    <w:rsid w:val="006D31FB"/>
    <w:rsid w:val="006D5183"/>
    <w:rsid w:val="006D57D4"/>
    <w:rsid w:val="006D5EAB"/>
    <w:rsid w:val="006E0527"/>
    <w:rsid w:val="006E05DF"/>
    <w:rsid w:val="006E1697"/>
    <w:rsid w:val="006E20DC"/>
    <w:rsid w:val="006E210E"/>
    <w:rsid w:val="006E4880"/>
    <w:rsid w:val="006E543C"/>
    <w:rsid w:val="006E5893"/>
    <w:rsid w:val="006E6616"/>
    <w:rsid w:val="006E6D80"/>
    <w:rsid w:val="006E7677"/>
    <w:rsid w:val="006E79BA"/>
    <w:rsid w:val="006F4FF1"/>
    <w:rsid w:val="006F57CC"/>
    <w:rsid w:val="006F5E8E"/>
    <w:rsid w:val="0070399B"/>
    <w:rsid w:val="00706FCA"/>
    <w:rsid w:val="0070799B"/>
    <w:rsid w:val="007105BD"/>
    <w:rsid w:val="00710EED"/>
    <w:rsid w:val="00711886"/>
    <w:rsid w:val="00713EEC"/>
    <w:rsid w:val="00721E5A"/>
    <w:rsid w:val="00722928"/>
    <w:rsid w:val="00725FCF"/>
    <w:rsid w:val="00726AA7"/>
    <w:rsid w:val="0072731D"/>
    <w:rsid w:val="00731496"/>
    <w:rsid w:val="00731968"/>
    <w:rsid w:val="00734963"/>
    <w:rsid w:val="00734E45"/>
    <w:rsid w:val="00735164"/>
    <w:rsid w:val="007360C2"/>
    <w:rsid w:val="00736E45"/>
    <w:rsid w:val="0073749E"/>
    <w:rsid w:val="007377CD"/>
    <w:rsid w:val="00740697"/>
    <w:rsid w:val="0074155C"/>
    <w:rsid w:val="00743616"/>
    <w:rsid w:val="00743A81"/>
    <w:rsid w:val="00743FFA"/>
    <w:rsid w:val="007444A3"/>
    <w:rsid w:val="00745CDE"/>
    <w:rsid w:val="00750E99"/>
    <w:rsid w:val="00751CEE"/>
    <w:rsid w:val="0075579F"/>
    <w:rsid w:val="00757D68"/>
    <w:rsid w:val="0076022A"/>
    <w:rsid w:val="007602C5"/>
    <w:rsid w:val="007603C3"/>
    <w:rsid w:val="007619FE"/>
    <w:rsid w:val="00763958"/>
    <w:rsid w:val="0076710F"/>
    <w:rsid w:val="007672D5"/>
    <w:rsid w:val="0077128E"/>
    <w:rsid w:val="00771E28"/>
    <w:rsid w:val="00772B19"/>
    <w:rsid w:val="007738DE"/>
    <w:rsid w:val="0077449E"/>
    <w:rsid w:val="00774EC8"/>
    <w:rsid w:val="00775F57"/>
    <w:rsid w:val="00776592"/>
    <w:rsid w:val="0078332D"/>
    <w:rsid w:val="007838A5"/>
    <w:rsid w:val="00783CE2"/>
    <w:rsid w:val="00784B07"/>
    <w:rsid w:val="00785EBD"/>
    <w:rsid w:val="007879F7"/>
    <w:rsid w:val="007909C6"/>
    <w:rsid w:val="00790D91"/>
    <w:rsid w:val="0079152A"/>
    <w:rsid w:val="007921A1"/>
    <w:rsid w:val="00792990"/>
    <w:rsid w:val="00792BC5"/>
    <w:rsid w:val="007950F5"/>
    <w:rsid w:val="00796CA5"/>
    <w:rsid w:val="00796F44"/>
    <w:rsid w:val="00797081"/>
    <w:rsid w:val="00797FF0"/>
    <w:rsid w:val="007A0084"/>
    <w:rsid w:val="007A19CD"/>
    <w:rsid w:val="007A3037"/>
    <w:rsid w:val="007A5157"/>
    <w:rsid w:val="007B0971"/>
    <w:rsid w:val="007C019E"/>
    <w:rsid w:val="007C076B"/>
    <w:rsid w:val="007C0E6B"/>
    <w:rsid w:val="007C253C"/>
    <w:rsid w:val="007C310F"/>
    <w:rsid w:val="007C335A"/>
    <w:rsid w:val="007C38DF"/>
    <w:rsid w:val="007C3CE2"/>
    <w:rsid w:val="007C5031"/>
    <w:rsid w:val="007C53D9"/>
    <w:rsid w:val="007D151B"/>
    <w:rsid w:val="007D1660"/>
    <w:rsid w:val="007D256B"/>
    <w:rsid w:val="007D32DE"/>
    <w:rsid w:val="007D4AAE"/>
    <w:rsid w:val="007D5624"/>
    <w:rsid w:val="007E01E4"/>
    <w:rsid w:val="007E046E"/>
    <w:rsid w:val="007E0B23"/>
    <w:rsid w:val="007E1DE9"/>
    <w:rsid w:val="007E2F47"/>
    <w:rsid w:val="007E3384"/>
    <w:rsid w:val="007E6C1C"/>
    <w:rsid w:val="007F30C9"/>
    <w:rsid w:val="007F4187"/>
    <w:rsid w:val="007F4316"/>
    <w:rsid w:val="007F68BA"/>
    <w:rsid w:val="007F6BC9"/>
    <w:rsid w:val="007F7207"/>
    <w:rsid w:val="00800CC2"/>
    <w:rsid w:val="00800F3C"/>
    <w:rsid w:val="00801CD2"/>
    <w:rsid w:val="00802937"/>
    <w:rsid w:val="0081294F"/>
    <w:rsid w:val="0081493F"/>
    <w:rsid w:val="00816A20"/>
    <w:rsid w:val="0082068C"/>
    <w:rsid w:val="00820AFA"/>
    <w:rsid w:val="008216D4"/>
    <w:rsid w:val="008223E2"/>
    <w:rsid w:val="00823000"/>
    <w:rsid w:val="00823A2B"/>
    <w:rsid w:val="008248FA"/>
    <w:rsid w:val="00824AF7"/>
    <w:rsid w:val="0082622E"/>
    <w:rsid w:val="00826716"/>
    <w:rsid w:val="00826927"/>
    <w:rsid w:val="008279B2"/>
    <w:rsid w:val="008310CB"/>
    <w:rsid w:val="0083229C"/>
    <w:rsid w:val="00833176"/>
    <w:rsid w:val="008344FA"/>
    <w:rsid w:val="008356DE"/>
    <w:rsid w:val="00835CF0"/>
    <w:rsid w:val="00843996"/>
    <w:rsid w:val="008447A3"/>
    <w:rsid w:val="0084636A"/>
    <w:rsid w:val="00854DFD"/>
    <w:rsid w:val="00855611"/>
    <w:rsid w:val="00860CAA"/>
    <w:rsid w:val="008637CA"/>
    <w:rsid w:val="0086621B"/>
    <w:rsid w:val="00866936"/>
    <w:rsid w:val="008679E6"/>
    <w:rsid w:val="00867C03"/>
    <w:rsid w:val="00870742"/>
    <w:rsid w:val="00873515"/>
    <w:rsid w:val="008758D8"/>
    <w:rsid w:val="00876A86"/>
    <w:rsid w:val="00881B5B"/>
    <w:rsid w:val="0088311F"/>
    <w:rsid w:val="008832F4"/>
    <w:rsid w:val="00884036"/>
    <w:rsid w:val="00884A15"/>
    <w:rsid w:val="008875EB"/>
    <w:rsid w:val="008877F2"/>
    <w:rsid w:val="00892085"/>
    <w:rsid w:val="00893731"/>
    <w:rsid w:val="00893DEC"/>
    <w:rsid w:val="008A10A4"/>
    <w:rsid w:val="008A17FC"/>
    <w:rsid w:val="008A1F74"/>
    <w:rsid w:val="008A269A"/>
    <w:rsid w:val="008A2EF1"/>
    <w:rsid w:val="008A6138"/>
    <w:rsid w:val="008B08E7"/>
    <w:rsid w:val="008B11F9"/>
    <w:rsid w:val="008B20EC"/>
    <w:rsid w:val="008B2F06"/>
    <w:rsid w:val="008B3881"/>
    <w:rsid w:val="008B6405"/>
    <w:rsid w:val="008C08D2"/>
    <w:rsid w:val="008C5A19"/>
    <w:rsid w:val="008C63D5"/>
    <w:rsid w:val="008C6963"/>
    <w:rsid w:val="008C69B8"/>
    <w:rsid w:val="008C7F96"/>
    <w:rsid w:val="008D110E"/>
    <w:rsid w:val="008D3295"/>
    <w:rsid w:val="008D425F"/>
    <w:rsid w:val="008D4320"/>
    <w:rsid w:val="008D47D5"/>
    <w:rsid w:val="008E00CF"/>
    <w:rsid w:val="008E0688"/>
    <w:rsid w:val="008E21C4"/>
    <w:rsid w:val="008E2A0C"/>
    <w:rsid w:val="008E4F91"/>
    <w:rsid w:val="008F2A2C"/>
    <w:rsid w:val="008F43E8"/>
    <w:rsid w:val="008F4906"/>
    <w:rsid w:val="008F4F46"/>
    <w:rsid w:val="008F6720"/>
    <w:rsid w:val="00900547"/>
    <w:rsid w:val="00903C30"/>
    <w:rsid w:val="0090552F"/>
    <w:rsid w:val="00906A01"/>
    <w:rsid w:val="00910529"/>
    <w:rsid w:val="00914151"/>
    <w:rsid w:val="00914493"/>
    <w:rsid w:val="0091601D"/>
    <w:rsid w:val="00916FB1"/>
    <w:rsid w:val="00920620"/>
    <w:rsid w:val="00920DE9"/>
    <w:rsid w:val="009218DF"/>
    <w:rsid w:val="00922072"/>
    <w:rsid w:val="00924898"/>
    <w:rsid w:val="00925A39"/>
    <w:rsid w:val="009269BE"/>
    <w:rsid w:val="00926E0F"/>
    <w:rsid w:val="009304F9"/>
    <w:rsid w:val="009307A4"/>
    <w:rsid w:val="00931126"/>
    <w:rsid w:val="009316E9"/>
    <w:rsid w:val="009341BB"/>
    <w:rsid w:val="009377C7"/>
    <w:rsid w:val="009400E1"/>
    <w:rsid w:val="00940C52"/>
    <w:rsid w:val="00940DE4"/>
    <w:rsid w:val="00943DC2"/>
    <w:rsid w:val="0094704D"/>
    <w:rsid w:val="00947A9A"/>
    <w:rsid w:val="009501AD"/>
    <w:rsid w:val="00950CDF"/>
    <w:rsid w:val="00951288"/>
    <w:rsid w:val="00955373"/>
    <w:rsid w:val="0095577A"/>
    <w:rsid w:val="009566D8"/>
    <w:rsid w:val="00956DB9"/>
    <w:rsid w:val="009612F7"/>
    <w:rsid w:val="00961F7F"/>
    <w:rsid w:val="009640B6"/>
    <w:rsid w:val="00966C7D"/>
    <w:rsid w:val="0096704C"/>
    <w:rsid w:val="009732C7"/>
    <w:rsid w:val="009734B8"/>
    <w:rsid w:val="00974A00"/>
    <w:rsid w:val="009769C2"/>
    <w:rsid w:val="009869EB"/>
    <w:rsid w:val="00991BC2"/>
    <w:rsid w:val="0099228F"/>
    <w:rsid w:val="00992533"/>
    <w:rsid w:val="00992EE1"/>
    <w:rsid w:val="009931FA"/>
    <w:rsid w:val="009951CB"/>
    <w:rsid w:val="00996C61"/>
    <w:rsid w:val="00997457"/>
    <w:rsid w:val="00997D34"/>
    <w:rsid w:val="009A0504"/>
    <w:rsid w:val="009A095B"/>
    <w:rsid w:val="009A0A8A"/>
    <w:rsid w:val="009A23AF"/>
    <w:rsid w:val="009A303E"/>
    <w:rsid w:val="009A60F3"/>
    <w:rsid w:val="009A65DC"/>
    <w:rsid w:val="009A775F"/>
    <w:rsid w:val="009B2605"/>
    <w:rsid w:val="009B4ECA"/>
    <w:rsid w:val="009B5EA6"/>
    <w:rsid w:val="009C2BA1"/>
    <w:rsid w:val="009C3655"/>
    <w:rsid w:val="009C3C6A"/>
    <w:rsid w:val="009C49E1"/>
    <w:rsid w:val="009C4A7F"/>
    <w:rsid w:val="009C4FD1"/>
    <w:rsid w:val="009D0219"/>
    <w:rsid w:val="009D1509"/>
    <w:rsid w:val="009D2B06"/>
    <w:rsid w:val="009D2FEA"/>
    <w:rsid w:val="009D3F85"/>
    <w:rsid w:val="009D589A"/>
    <w:rsid w:val="009E03FD"/>
    <w:rsid w:val="009E3451"/>
    <w:rsid w:val="009E40B4"/>
    <w:rsid w:val="009E4F5E"/>
    <w:rsid w:val="009E7959"/>
    <w:rsid w:val="009E7AB2"/>
    <w:rsid w:val="009F0A2A"/>
    <w:rsid w:val="009F2EB6"/>
    <w:rsid w:val="009F32C6"/>
    <w:rsid w:val="009F35D5"/>
    <w:rsid w:val="009F362A"/>
    <w:rsid w:val="009F4C26"/>
    <w:rsid w:val="009F681C"/>
    <w:rsid w:val="009F72D8"/>
    <w:rsid w:val="00A01A18"/>
    <w:rsid w:val="00A0765E"/>
    <w:rsid w:val="00A10B0A"/>
    <w:rsid w:val="00A10FA5"/>
    <w:rsid w:val="00A119BF"/>
    <w:rsid w:val="00A12865"/>
    <w:rsid w:val="00A1570F"/>
    <w:rsid w:val="00A15FBF"/>
    <w:rsid w:val="00A1695A"/>
    <w:rsid w:val="00A16D25"/>
    <w:rsid w:val="00A1711B"/>
    <w:rsid w:val="00A20398"/>
    <w:rsid w:val="00A20408"/>
    <w:rsid w:val="00A2083C"/>
    <w:rsid w:val="00A22DFE"/>
    <w:rsid w:val="00A30956"/>
    <w:rsid w:val="00A30E79"/>
    <w:rsid w:val="00A30EFE"/>
    <w:rsid w:val="00A312DA"/>
    <w:rsid w:val="00A32ABA"/>
    <w:rsid w:val="00A3676C"/>
    <w:rsid w:val="00A371E7"/>
    <w:rsid w:val="00A4465C"/>
    <w:rsid w:val="00A447B8"/>
    <w:rsid w:val="00A44E41"/>
    <w:rsid w:val="00A47084"/>
    <w:rsid w:val="00A47BEB"/>
    <w:rsid w:val="00A523B1"/>
    <w:rsid w:val="00A5286D"/>
    <w:rsid w:val="00A52EEE"/>
    <w:rsid w:val="00A53802"/>
    <w:rsid w:val="00A55E79"/>
    <w:rsid w:val="00A57F6B"/>
    <w:rsid w:val="00A60B50"/>
    <w:rsid w:val="00A622AA"/>
    <w:rsid w:val="00A64541"/>
    <w:rsid w:val="00A64FC9"/>
    <w:rsid w:val="00A65A7C"/>
    <w:rsid w:val="00A6676D"/>
    <w:rsid w:val="00A70A98"/>
    <w:rsid w:val="00A71C15"/>
    <w:rsid w:val="00A75870"/>
    <w:rsid w:val="00A75DA7"/>
    <w:rsid w:val="00A76662"/>
    <w:rsid w:val="00A76C91"/>
    <w:rsid w:val="00A80255"/>
    <w:rsid w:val="00A80301"/>
    <w:rsid w:val="00A815AF"/>
    <w:rsid w:val="00A82FA6"/>
    <w:rsid w:val="00A844F6"/>
    <w:rsid w:val="00A90173"/>
    <w:rsid w:val="00A913AA"/>
    <w:rsid w:val="00A917BB"/>
    <w:rsid w:val="00A918C5"/>
    <w:rsid w:val="00A93B3A"/>
    <w:rsid w:val="00A94858"/>
    <w:rsid w:val="00A95E67"/>
    <w:rsid w:val="00A96176"/>
    <w:rsid w:val="00A96353"/>
    <w:rsid w:val="00A96BE5"/>
    <w:rsid w:val="00A97D1D"/>
    <w:rsid w:val="00A97D64"/>
    <w:rsid w:val="00AA1076"/>
    <w:rsid w:val="00AA1DCD"/>
    <w:rsid w:val="00AA2A2F"/>
    <w:rsid w:val="00AA50A6"/>
    <w:rsid w:val="00AA5B5F"/>
    <w:rsid w:val="00AA6D78"/>
    <w:rsid w:val="00AB41D9"/>
    <w:rsid w:val="00AB47AE"/>
    <w:rsid w:val="00AB75C1"/>
    <w:rsid w:val="00AC0A02"/>
    <w:rsid w:val="00AC436A"/>
    <w:rsid w:val="00AC53F3"/>
    <w:rsid w:val="00AC56AE"/>
    <w:rsid w:val="00AC5950"/>
    <w:rsid w:val="00AC5951"/>
    <w:rsid w:val="00AC5B71"/>
    <w:rsid w:val="00AC6546"/>
    <w:rsid w:val="00AC69CC"/>
    <w:rsid w:val="00AC6EC6"/>
    <w:rsid w:val="00AC7996"/>
    <w:rsid w:val="00AD14A2"/>
    <w:rsid w:val="00AD3DEF"/>
    <w:rsid w:val="00AD4D91"/>
    <w:rsid w:val="00AD5C59"/>
    <w:rsid w:val="00AE1B07"/>
    <w:rsid w:val="00AE2A4A"/>
    <w:rsid w:val="00AE51F3"/>
    <w:rsid w:val="00AE55A7"/>
    <w:rsid w:val="00AE5ADE"/>
    <w:rsid w:val="00AE6E7B"/>
    <w:rsid w:val="00AF26CC"/>
    <w:rsid w:val="00AF33DB"/>
    <w:rsid w:val="00AF597F"/>
    <w:rsid w:val="00AF59A8"/>
    <w:rsid w:val="00AF61D7"/>
    <w:rsid w:val="00AF6B97"/>
    <w:rsid w:val="00B01534"/>
    <w:rsid w:val="00B01BEA"/>
    <w:rsid w:val="00B022AA"/>
    <w:rsid w:val="00B026D3"/>
    <w:rsid w:val="00B06031"/>
    <w:rsid w:val="00B1327F"/>
    <w:rsid w:val="00B15B8A"/>
    <w:rsid w:val="00B15CEA"/>
    <w:rsid w:val="00B15D49"/>
    <w:rsid w:val="00B16131"/>
    <w:rsid w:val="00B17A31"/>
    <w:rsid w:val="00B22816"/>
    <w:rsid w:val="00B2581A"/>
    <w:rsid w:val="00B26100"/>
    <w:rsid w:val="00B26978"/>
    <w:rsid w:val="00B30D53"/>
    <w:rsid w:val="00B30E61"/>
    <w:rsid w:val="00B31BFE"/>
    <w:rsid w:val="00B32FF7"/>
    <w:rsid w:val="00B34277"/>
    <w:rsid w:val="00B412F7"/>
    <w:rsid w:val="00B4374E"/>
    <w:rsid w:val="00B44A94"/>
    <w:rsid w:val="00B45959"/>
    <w:rsid w:val="00B46808"/>
    <w:rsid w:val="00B47160"/>
    <w:rsid w:val="00B47993"/>
    <w:rsid w:val="00B52C58"/>
    <w:rsid w:val="00B53A28"/>
    <w:rsid w:val="00B542D0"/>
    <w:rsid w:val="00B55502"/>
    <w:rsid w:val="00B55AA3"/>
    <w:rsid w:val="00B61E16"/>
    <w:rsid w:val="00B62189"/>
    <w:rsid w:val="00B633A7"/>
    <w:rsid w:val="00B639C0"/>
    <w:rsid w:val="00B66377"/>
    <w:rsid w:val="00B66399"/>
    <w:rsid w:val="00B72308"/>
    <w:rsid w:val="00B72A9D"/>
    <w:rsid w:val="00B74778"/>
    <w:rsid w:val="00B75151"/>
    <w:rsid w:val="00B75541"/>
    <w:rsid w:val="00B76E45"/>
    <w:rsid w:val="00B775E2"/>
    <w:rsid w:val="00B80003"/>
    <w:rsid w:val="00B80995"/>
    <w:rsid w:val="00B80E9F"/>
    <w:rsid w:val="00B828D8"/>
    <w:rsid w:val="00B857D2"/>
    <w:rsid w:val="00B8624A"/>
    <w:rsid w:val="00B8739F"/>
    <w:rsid w:val="00B90F45"/>
    <w:rsid w:val="00B91EE2"/>
    <w:rsid w:val="00B925A4"/>
    <w:rsid w:val="00B92DA3"/>
    <w:rsid w:val="00B948CB"/>
    <w:rsid w:val="00B951C4"/>
    <w:rsid w:val="00B95429"/>
    <w:rsid w:val="00B960E0"/>
    <w:rsid w:val="00BA0ECA"/>
    <w:rsid w:val="00BA19D2"/>
    <w:rsid w:val="00BA684E"/>
    <w:rsid w:val="00BA7CB0"/>
    <w:rsid w:val="00BB086F"/>
    <w:rsid w:val="00BB1E44"/>
    <w:rsid w:val="00BB3615"/>
    <w:rsid w:val="00BC675B"/>
    <w:rsid w:val="00BC6DAE"/>
    <w:rsid w:val="00BC783F"/>
    <w:rsid w:val="00BD0979"/>
    <w:rsid w:val="00BD1765"/>
    <w:rsid w:val="00BD2493"/>
    <w:rsid w:val="00BD47D7"/>
    <w:rsid w:val="00BD4DEA"/>
    <w:rsid w:val="00BD4EEC"/>
    <w:rsid w:val="00BD68B6"/>
    <w:rsid w:val="00BD70FB"/>
    <w:rsid w:val="00BE30D3"/>
    <w:rsid w:val="00BE3670"/>
    <w:rsid w:val="00BE3B95"/>
    <w:rsid w:val="00BE41BB"/>
    <w:rsid w:val="00BE6BBB"/>
    <w:rsid w:val="00BF1076"/>
    <w:rsid w:val="00BF244F"/>
    <w:rsid w:val="00BF3B7E"/>
    <w:rsid w:val="00BF5BE8"/>
    <w:rsid w:val="00C0065B"/>
    <w:rsid w:val="00C02253"/>
    <w:rsid w:val="00C0310D"/>
    <w:rsid w:val="00C03647"/>
    <w:rsid w:val="00C03D23"/>
    <w:rsid w:val="00C03FF9"/>
    <w:rsid w:val="00C049DA"/>
    <w:rsid w:val="00C056FF"/>
    <w:rsid w:val="00C066DD"/>
    <w:rsid w:val="00C1272F"/>
    <w:rsid w:val="00C12FDD"/>
    <w:rsid w:val="00C1420D"/>
    <w:rsid w:val="00C15F73"/>
    <w:rsid w:val="00C16B1A"/>
    <w:rsid w:val="00C16C37"/>
    <w:rsid w:val="00C179F4"/>
    <w:rsid w:val="00C2099B"/>
    <w:rsid w:val="00C20E8B"/>
    <w:rsid w:val="00C212F2"/>
    <w:rsid w:val="00C25FCB"/>
    <w:rsid w:val="00C26D27"/>
    <w:rsid w:val="00C27F4F"/>
    <w:rsid w:val="00C30D60"/>
    <w:rsid w:val="00C31ED7"/>
    <w:rsid w:val="00C33CD3"/>
    <w:rsid w:val="00C36388"/>
    <w:rsid w:val="00C374F2"/>
    <w:rsid w:val="00C408DB"/>
    <w:rsid w:val="00C41ABB"/>
    <w:rsid w:val="00C42AAC"/>
    <w:rsid w:val="00C43B34"/>
    <w:rsid w:val="00C443C0"/>
    <w:rsid w:val="00C44B67"/>
    <w:rsid w:val="00C457E3"/>
    <w:rsid w:val="00C46D6C"/>
    <w:rsid w:val="00C5059D"/>
    <w:rsid w:val="00C53D9F"/>
    <w:rsid w:val="00C54019"/>
    <w:rsid w:val="00C54713"/>
    <w:rsid w:val="00C563F0"/>
    <w:rsid w:val="00C56826"/>
    <w:rsid w:val="00C56FB7"/>
    <w:rsid w:val="00C6056D"/>
    <w:rsid w:val="00C60B5B"/>
    <w:rsid w:val="00C60E07"/>
    <w:rsid w:val="00C644A7"/>
    <w:rsid w:val="00C65961"/>
    <w:rsid w:val="00C67792"/>
    <w:rsid w:val="00C67E0D"/>
    <w:rsid w:val="00C70CF5"/>
    <w:rsid w:val="00C75A1B"/>
    <w:rsid w:val="00C77ABE"/>
    <w:rsid w:val="00C81AEB"/>
    <w:rsid w:val="00C82AE1"/>
    <w:rsid w:val="00C845D1"/>
    <w:rsid w:val="00C8587E"/>
    <w:rsid w:val="00C858FE"/>
    <w:rsid w:val="00C8676A"/>
    <w:rsid w:val="00C9081E"/>
    <w:rsid w:val="00C9307E"/>
    <w:rsid w:val="00C956F0"/>
    <w:rsid w:val="00C96257"/>
    <w:rsid w:val="00C97018"/>
    <w:rsid w:val="00CA035A"/>
    <w:rsid w:val="00CA1406"/>
    <w:rsid w:val="00CA333E"/>
    <w:rsid w:val="00CA3DA1"/>
    <w:rsid w:val="00CA6C2C"/>
    <w:rsid w:val="00CA74BA"/>
    <w:rsid w:val="00CB0089"/>
    <w:rsid w:val="00CB2962"/>
    <w:rsid w:val="00CB2E92"/>
    <w:rsid w:val="00CB4A06"/>
    <w:rsid w:val="00CB5BA0"/>
    <w:rsid w:val="00CB7DC6"/>
    <w:rsid w:val="00CC0F24"/>
    <w:rsid w:val="00CC1380"/>
    <w:rsid w:val="00CC1A79"/>
    <w:rsid w:val="00CC2CBD"/>
    <w:rsid w:val="00CC3401"/>
    <w:rsid w:val="00CC4A91"/>
    <w:rsid w:val="00CC57BE"/>
    <w:rsid w:val="00CC6EC4"/>
    <w:rsid w:val="00CD2BB2"/>
    <w:rsid w:val="00CD365F"/>
    <w:rsid w:val="00CD5E7D"/>
    <w:rsid w:val="00CE279D"/>
    <w:rsid w:val="00CE297D"/>
    <w:rsid w:val="00CE4C37"/>
    <w:rsid w:val="00CF0A6A"/>
    <w:rsid w:val="00CF11EC"/>
    <w:rsid w:val="00CF54CB"/>
    <w:rsid w:val="00CF5B79"/>
    <w:rsid w:val="00D0034B"/>
    <w:rsid w:val="00D020A1"/>
    <w:rsid w:val="00D042F5"/>
    <w:rsid w:val="00D0585E"/>
    <w:rsid w:val="00D05A8B"/>
    <w:rsid w:val="00D0667D"/>
    <w:rsid w:val="00D1125C"/>
    <w:rsid w:val="00D118BD"/>
    <w:rsid w:val="00D12EF3"/>
    <w:rsid w:val="00D14330"/>
    <w:rsid w:val="00D20738"/>
    <w:rsid w:val="00D2449E"/>
    <w:rsid w:val="00D253D2"/>
    <w:rsid w:val="00D257CC"/>
    <w:rsid w:val="00D25D68"/>
    <w:rsid w:val="00D30C68"/>
    <w:rsid w:val="00D3342B"/>
    <w:rsid w:val="00D33A49"/>
    <w:rsid w:val="00D33CED"/>
    <w:rsid w:val="00D3470F"/>
    <w:rsid w:val="00D3475C"/>
    <w:rsid w:val="00D35013"/>
    <w:rsid w:val="00D350E2"/>
    <w:rsid w:val="00D36B43"/>
    <w:rsid w:val="00D36FE1"/>
    <w:rsid w:val="00D40723"/>
    <w:rsid w:val="00D40B54"/>
    <w:rsid w:val="00D425FE"/>
    <w:rsid w:val="00D42F9F"/>
    <w:rsid w:val="00D43221"/>
    <w:rsid w:val="00D441A2"/>
    <w:rsid w:val="00D44523"/>
    <w:rsid w:val="00D51C52"/>
    <w:rsid w:val="00D536D1"/>
    <w:rsid w:val="00D55B7A"/>
    <w:rsid w:val="00D6229E"/>
    <w:rsid w:val="00D62BD2"/>
    <w:rsid w:val="00D6435B"/>
    <w:rsid w:val="00D65365"/>
    <w:rsid w:val="00D66FEC"/>
    <w:rsid w:val="00D709AD"/>
    <w:rsid w:val="00D7194A"/>
    <w:rsid w:val="00D71CF5"/>
    <w:rsid w:val="00D725FA"/>
    <w:rsid w:val="00D7282E"/>
    <w:rsid w:val="00D72C3B"/>
    <w:rsid w:val="00D748A7"/>
    <w:rsid w:val="00D75E1B"/>
    <w:rsid w:val="00D763B6"/>
    <w:rsid w:val="00D77D03"/>
    <w:rsid w:val="00D8046B"/>
    <w:rsid w:val="00D808A9"/>
    <w:rsid w:val="00D812CD"/>
    <w:rsid w:val="00D81403"/>
    <w:rsid w:val="00D8171B"/>
    <w:rsid w:val="00D85835"/>
    <w:rsid w:val="00D90FD8"/>
    <w:rsid w:val="00D91030"/>
    <w:rsid w:val="00D910B7"/>
    <w:rsid w:val="00D910F3"/>
    <w:rsid w:val="00D91606"/>
    <w:rsid w:val="00D91900"/>
    <w:rsid w:val="00D919F7"/>
    <w:rsid w:val="00D93343"/>
    <w:rsid w:val="00D95C4E"/>
    <w:rsid w:val="00D97A36"/>
    <w:rsid w:val="00DA08A5"/>
    <w:rsid w:val="00DA12BD"/>
    <w:rsid w:val="00DA22E8"/>
    <w:rsid w:val="00DA5D58"/>
    <w:rsid w:val="00DA6976"/>
    <w:rsid w:val="00DB05B0"/>
    <w:rsid w:val="00DB20CA"/>
    <w:rsid w:val="00DB253A"/>
    <w:rsid w:val="00DB2F7C"/>
    <w:rsid w:val="00DB59BB"/>
    <w:rsid w:val="00DB681F"/>
    <w:rsid w:val="00DB7BEA"/>
    <w:rsid w:val="00DC13D7"/>
    <w:rsid w:val="00DC1A07"/>
    <w:rsid w:val="00DC1AF7"/>
    <w:rsid w:val="00DC2F1C"/>
    <w:rsid w:val="00DC3FFC"/>
    <w:rsid w:val="00DC47A8"/>
    <w:rsid w:val="00DC55AA"/>
    <w:rsid w:val="00DD3B8F"/>
    <w:rsid w:val="00DD480D"/>
    <w:rsid w:val="00DD63F5"/>
    <w:rsid w:val="00DD694C"/>
    <w:rsid w:val="00DE2BB9"/>
    <w:rsid w:val="00DE619F"/>
    <w:rsid w:val="00DE6C32"/>
    <w:rsid w:val="00DF36B8"/>
    <w:rsid w:val="00DF3976"/>
    <w:rsid w:val="00E00A7E"/>
    <w:rsid w:val="00E015E8"/>
    <w:rsid w:val="00E05AB8"/>
    <w:rsid w:val="00E05F32"/>
    <w:rsid w:val="00E067A6"/>
    <w:rsid w:val="00E10386"/>
    <w:rsid w:val="00E111AB"/>
    <w:rsid w:val="00E12E4A"/>
    <w:rsid w:val="00E134FE"/>
    <w:rsid w:val="00E14979"/>
    <w:rsid w:val="00E17177"/>
    <w:rsid w:val="00E17A4A"/>
    <w:rsid w:val="00E17DBF"/>
    <w:rsid w:val="00E2029F"/>
    <w:rsid w:val="00E204D4"/>
    <w:rsid w:val="00E20F6D"/>
    <w:rsid w:val="00E243A1"/>
    <w:rsid w:val="00E2565B"/>
    <w:rsid w:val="00E258F0"/>
    <w:rsid w:val="00E25999"/>
    <w:rsid w:val="00E25BB4"/>
    <w:rsid w:val="00E33F7E"/>
    <w:rsid w:val="00E34EA9"/>
    <w:rsid w:val="00E35B23"/>
    <w:rsid w:val="00E366A5"/>
    <w:rsid w:val="00E40622"/>
    <w:rsid w:val="00E4310F"/>
    <w:rsid w:val="00E4419A"/>
    <w:rsid w:val="00E472AB"/>
    <w:rsid w:val="00E47743"/>
    <w:rsid w:val="00E5199C"/>
    <w:rsid w:val="00E51D84"/>
    <w:rsid w:val="00E56314"/>
    <w:rsid w:val="00E56E59"/>
    <w:rsid w:val="00E573FB"/>
    <w:rsid w:val="00E602E3"/>
    <w:rsid w:val="00E606B9"/>
    <w:rsid w:val="00E65513"/>
    <w:rsid w:val="00E65B40"/>
    <w:rsid w:val="00E73F26"/>
    <w:rsid w:val="00E751F6"/>
    <w:rsid w:val="00E75A20"/>
    <w:rsid w:val="00E776B5"/>
    <w:rsid w:val="00E800F1"/>
    <w:rsid w:val="00E8383E"/>
    <w:rsid w:val="00E84A5F"/>
    <w:rsid w:val="00E85063"/>
    <w:rsid w:val="00E87900"/>
    <w:rsid w:val="00E879A4"/>
    <w:rsid w:val="00E93972"/>
    <w:rsid w:val="00E94512"/>
    <w:rsid w:val="00E9456E"/>
    <w:rsid w:val="00EA0131"/>
    <w:rsid w:val="00EA07BD"/>
    <w:rsid w:val="00EA0C30"/>
    <w:rsid w:val="00EA1D75"/>
    <w:rsid w:val="00EA2126"/>
    <w:rsid w:val="00EA24B4"/>
    <w:rsid w:val="00EA2A62"/>
    <w:rsid w:val="00EA4CCA"/>
    <w:rsid w:val="00EA6576"/>
    <w:rsid w:val="00EA6E99"/>
    <w:rsid w:val="00EA71CD"/>
    <w:rsid w:val="00EB0C03"/>
    <w:rsid w:val="00EB38D4"/>
    <w:rsid w:val="00EB3BC5"/>
    <w:rsid w:val="00EB4505"/>
    <w:rsid w:val="00EB6C91"/>
    <w:rsid w:val="00EB7E2E"/>
    <w:rsid w:val="00EC0548"/>
    <w:rsid w:val="00EC0964"/>
    <w:rsid w:val="00EC0D18"/>
    <w:rsid w:val="00EC2D69"/>
    <w:rsid w:val="00EC41C0"/>
    <w:rsid w:val="00EC4751"/>
    <w:rsid w:val="00EC4FAF"/>
    <w:rsid w:val="00EC544C"/>
    <w:rsid w:val="00EC68AC"/>
    <w:rsid w:val="00EC6B5B"/>
    <w:rsid w:val="00EC6CE5"/>
    <w:rsid w:val="00EC6D9F"/>
    <w:rsid w:val="00EC6DD1"/>
    <w:rsid w:val="00ED01E9"/>
    <w:rsid w:val="00ED27D4"/>
    <w:rsid w:val="00ED37AD"/>
    <w:rsid w:val="00ED4006"/>
    <w:rsid w:val="00ED4BC0"/>
    <w:rsid w:val="00ED61AA"/>
    <w:rsid w:val="00ED73D8"/>
    <w:rsid w:val="00EE0697"/>
    <w:rsid w:val="00EE22E4"/>
    <w:rsid w:val="00EE2C13"/>
    <w:rsid w:val="00EE3104"/>
    <w:rsid w:val="00EE34B2"/>
    <w:rsid w:val="00EE3AC8"/>
    <w:rsid w:val="00EE6C62"/>
    <w:rsid w:val="00EE71F6"/>
    <w:rsid w:val="00EF0463"/>
    <w:rsid w:val="00EF087C"/>
    <w:rsid w:val="00EF1C80"/>
    <w:rsid w:val="00EF3E5E"/>
    <w:rsid w:val="00EF4004"/>
    <w:rsid w:val="00F00317"/>
    <w:rsid w:val="00F02C0D"/>
    <w:rsid w:val="00F02E2F"/>
    <w:rsid w:val="00F06017"/>
    <w:rsid w:val="00F07A2F"/>
    <w:rsid w:val="00F10964"/>
    <w:rsid w:val="00F112B6"/>
    <w:rsid w:val="00F160F6"/>
    <w:rsid w:val="00F16B08"/>
    <w:rsid w:val="00F22885"/>
    <w:rsid w:val="00F246CF"/>
    <w:rsid w:val="00F274C5"/>
    <w:rsid w:val="00F308EB"/>
    <w:rsid w:val="00F30F6C"/>
    <w:rsid w:val="00F3225C"/>
    <w:rsid w:val="00F340D9"/>
    <w:rsid w:val="00F35C7F"/>
    <w:rsid w:val="00F36B70"/>
    <w:rsid w:val="00F37395"/>
    <w:rsid w:val="00F40D5C"/>
    <w:rsid w:val="00F4112B"/>
    <w:rsid w:val="00F4130E"/>
    <w:rsid w:val="00F414C9"/>
    <w:rsid w:val="00F422FC"/>
    <w:rsid w:val="00F4310D"/>
    <w:rsid w:val="00F47CF2"/>
    <w:rsid w:val="00F5114A"/>
    <w:rsid w:val="00F6047D"/>
    <w:rsid w:val="00F6611B"/>
    <w:rsid w:val="00F66C6D"/>
    <w:rsid w:val="00F675C7"/>
    <w:rsid w:val="00F71DDB"/>
    <w:rsid w:val="00F72100"/>
    <w:rsid w:val="00F74AA5"/>
    <w:rsid w:val="00F7719A"/>
    <w:rsid w:val="00F80A9B"/>
    <w:rsid w:val="00F80F9B"/>
    <w:rsid w:val="00F82B6E"/>
    <w:rsid w:val="00F8492C"/>
    <w:rsid w:val="00F8612E"/>
    <w:rsid w:val="00F87673"/>
    <w:rsid w:val="00F90191"/>
    <w:rsid w:val="00F910C8"/>
    <w:rsid w:val="00F92528"/>
    <w:rsid w:val="00F93C9C"/>
    <w:rsid w:val="00FA025F"/>
    <w:rsid w:val="00FA3960"/>
    <w:rsid w:val="00FA5C51"/>
    <w:rsid w:val="00FB072A"/>
    <w:rsid w:val="00FB214F"/>
    <w:rsid w:val="00FB2990"/>
    <w:rsid w:val="00FB54FA"/>
    <w:rsid w:val="00FB5554"/>
    <w:rsid w:val="00FC064E"/>
    <w:rsid w:val="00FC1BB3"/>
    <w:rsid w:val="00FC41EC"/>
    <w:rsid w:val="00FC4267"/>
    <w:rsid w:val="00FC42A0"/>
    <w:rsid w:val="00FD11A0"/>
    <w:rsid w:val="00FD72E7"/>
    <w:rsid w:val="00FE4405"/>
    <w:rsid w:val="00FE4DD6"/>
    <w:rsid w:val="00FE56E8"/>
    <w:rsid w:val="00FE78DA"/>
    <w:rsid w:val="00FF13CC"/>
    <w:rsid w:val="00FF1E15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E4EC8"/>
  <w15:docId w15:val="{77E0B511-391C-43F5-809C-78682DB0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2D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D110E"/>
    <w:pPr>
      <w:keepNext/>
      <w:numPr>
        <w:numId w:val="13"/>
      </w:numPr>
      <w:spacing w:before="80" w:after="80"/>
      <w:jc w:val="both"/>
      <w:outlineLvl w:val="0"/>
    </w:pPr>
    <w:rPr>
      <w:rFonts w:ascii="Tahoma" w:eastAsia="Times New Roman" w:hAnsi="Tahoma" w:cs="Tahoma"/>
      <w:b/>
      <w:kern w:val="32"/>
      <w:sz w:val="16"/>
      <w:szCs w:val="16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A0765E"/>
    <w:pPr>
      <w:numPr>
        <w:numId w:val="18"/>
      </w:numPr>
      <w:shd w:val="clear" w:color="auto" w:fill="FFFFFF"/>
      <w:tabs>
        <w:tab w:val="left" w:pos="295"/>
      </w:tabs>
      <w:spacing w:after="40"/>
      <w:ind w:left="12" w:firstLine="348"/>
      <w:jc w:val="both"/>
      <w:outlineLvl w:val="1"/>
    </w:pPr>
    <w:rPr>
      <w:rFonts w:ascii="Tahoma" w:eastAsia="Times New Roman" w:hAnsi="Tahoma" w:cs="Tahoma"/>
      <w:b/>
      <w:i/>
      <w:sz w:val="16"/>
      <w:szCs w:val="16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C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5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54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26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54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54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AC6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F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B5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C05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C05"/>
    <w:rPr>
      <w:rFonts w:ascii="Times New Roman" w:eastAsia="Calibri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F2EB6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95EF1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495EF1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E029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CE4C37"/>
    <w:pPr>
      <w:spacing w:before="100" w:beforeAutospacing="1" w:after="100" w:afterAutospacing="1"/>
    </w:pPr>
    <w:rPr>
      <w:rFonts w:ascii="Calibri" w:hAnsi="Calibri" w:cs="Calibri"/>
      <w:sz w:val="22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3D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3D10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3D10"/>
    <w:rPr>
      <w:vertAlign w:val="superscript"/>
    </w:rPr>
  </w:style>
  <w:style w:type="table" w:styleId="TableGrid">
    <w:name w:val="Table Grid"/>
    <w:basedOn w:val="TableNormal"/>
    <w:uiPriority w:val="59"/>
    <w:rsid w:val="0002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22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9D589A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E03FD"/>
    <w:rPr>
      <w:b/>
      <w:bCs/>
    </w:rPr>
  </w:style>
  <w:style w:type="paragraph" w:customStyle="1" w:styleId="Default">
    <w:name w:val="Default"/>
    <w:rsid w:val="005F6D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D110E"/>
    <w:rPr>
      <w:rFonts w:ascii="Tahoma" w:eastAsia="Times New Roman" w:hAnsi="Tahoma" w:cs="Tahoma"/>
      <w:b/>
      <w:kern w:val="32"/>
      <w:sz w:val="16"/>
      <w:szCs w:val="16"/>
      <w:lang w:eastAsia="lt-LT"/>
    </w:rPr>
  </w:style>
  <w:style w:type="character" w:customStyle="1" w:styleId="Heading2Char">
    <w:name w:val="Heading 2 Char"/>
    <w:basedOn w:val="DefaultParagraphFont"/>
    <w:link w:val="Heading2"/>
    <w:rsid w:val="00A0765E"/>
    <w:rPr>
      <w:rFonts w:ascii="Tahoma" w:eastAsia="Times New Roman" w:hAnsi="Tahoma" w:cs="Tahoma"/>
      <w:b/>
      <w:i/>
      <w:sz w:val="16"/>
      <w:szCs w:val="16"/>
      <w:shd w:val="clear" w:color="auto" w:fill="FFFFFF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EA07BD"/>
    <w:rPr>
      <w:color w:val="808080"/>
    </w:rPr>
  </w:style>
  <w:style w:type="paragraph" w:customStyle="1" w:styleId="previous">
    <w:name w:val="previous"/>
    <w:basedOn w:val="Normal"/>
    <w:rsid w:val="00816A20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customStyle="1" w:styleId="epoch-content">
    <w:name w:val="epoch-content"/>
    <w:basedOn w:val="Normal"/>
    <w:rsid w:val="00816A20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customStyle="1" w:styleId="next">
    <w:name w:val="next"/>
    <w:basedOn w:val="Normal"/>
    <w:rsid w:val="00816A20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6A2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6A20"/>
    <w:rPr>
      <w:rFonts w:ascii="Arial" w:eastAsia="Times New Roman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6A2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6A20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uib-tab">
    <w:name w:val="uib-tab"/>
    <w:basedOn w:val="Normal"/>
    <w:rsid w:val="00816A20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customStyle="1" w:styleId="header-item">
    <w:name w:val="header-item"/>
    <w:basedOn w:val="Normal"/>
    <w:rsid w:val="00816A20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customStyle="1" w:styleId="sdb-item">
    <w:name w:val="sdb-item"/>
    <w:basedOn w:val="Normal"/>
    <w:rsid w:val="00816A20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customStyle="1" w:styleId="ng-binding">
    <w:name w:val="ng-binding"/>
    <w:basedOn w:val="Normal"/>
    <w:rsid w:val="00816A20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cf01">
    <w:name w:val="cf01"/>
    <w:basedOn w:val="DefaultParagraphFont"/>
    <w:rsid w:val="00FB072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305EB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40C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2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73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1293">
                                  <w:marLeft w:val="15"/>
                                  <w:marRight w:val="1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2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4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5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DCDDE0"/>
                                            <w:left w:val="single" w:sz="6" w:space="7" w:color="DCDDE0"/>
                                            <w:bottom w:val="single" w:sz="6" w:space="7" w:color="DCDDE0"/>
                                            <w:right w:val="single" w:sz="6" w:space="7" w:color="DCDDE0"/>
                                          </w:divBdr>
                                        </w:div>
                                      </w:divsChild>
                                    </w:div>
                                    <w:div w:id="17264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DCDDE0"/>
                                            <w:left w:val="single" w:sz="6" w:space="7" w:color="DCDDE0"/>
                                            <w:bottom w:val="single" w:sz="6" w:space="7" w:color="DCDDE0"/>
                                            <w:right w:val="single" w:sz="6" w:space="7" w:color="DCDDE0"/>
                                          </w:divBdr>
                                        </w:div>
                                      </w:divsChild>
                                    </w:div>
                                    <w:div w:id="17207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0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DCDDE0"/>
                                            <w:left w:val="single" w:sz="6" w:space="7" w:color="DCDDE0"/>
                                            <w:bottom w:val="single" w:sz="6" w:space="7" w:color="DCDDE0"/>
                                            <w:right w:val="single" w:sz="6" w:space="7" w:color="DCDDE0"/>
                                          </w:divBdr>
                                        </w:div>
                                      </w:divsChild>
                                    </w:div>
                                    <w:div w:id="7528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54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DCDDE0"/>
                                            <w:left w:val="single" w:sz="6" w:space="7" w:color="DCDDE0"/>
                                            <w:bottom w:val="single" w:sz="6" w:space="7" w:color="DCDDE0"/>
                                            <w:right w:val="single" w:sz="6" w:space="7" w:color="DCDDE0"/>
                                          </w:divBdr>
                                        </w:div>
                                      </w:divsChild>
                                    </w:div>
                                    <w:div w:id="13580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86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7" w:color="DCDDE0"/>
                                            <w:left w:val="single" w:sz="6" w:space="7" w:color="DCDDE0"/>
                                            <w:bottom w:val="single" w:sz="6" w:space="7" w:color="DCDDE0"/>
                                            <w:right w:val="single" w:sz="6" w:space="7" w:color="DCDD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5697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9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9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50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0521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0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95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34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16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99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5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88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1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1370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65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950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98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5315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61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05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5362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1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38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84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77341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8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70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33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1651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28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58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24382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34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30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23841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08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437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132022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3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63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57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723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72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046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429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26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22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53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76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871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380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4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524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96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485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1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34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74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586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42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680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232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942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9015923">
                                                                              <w:marLeft w:val="1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60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877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669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656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06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29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242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034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11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853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482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8802521">
                                                                                              <w:marLeft w:val="15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566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30776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288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0202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2107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3878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310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2118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295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597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69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3642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456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6689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4604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738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670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126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8668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9512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96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552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916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552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5833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518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210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73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258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160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96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394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76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414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099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33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11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974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19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617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589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95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15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257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78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301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319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6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5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785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80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16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5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04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384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47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91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813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6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81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61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4794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76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05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34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350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380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549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9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74010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75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3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601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53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74883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33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74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807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93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557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95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134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697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38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643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2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19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92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7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774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8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16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7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84984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87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95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0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4223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344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4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40745">
              <w:marLeft w:val="0"/>
              <w:marRight w:val="0"/>
              <w:marTop w:val="0"/>
              <w:marBottom w:val="0"/>
              <w:divBdr>
                <w:top w:val="single" w:sz="6" w:space="18" w:color="auto"/>
                <w:left w:val="single" w:sz="6" w:space="18" w:color="auto"/>
                <w:bottom w:val="single" w:sz="6" w:space="18" w:color="auto"/>
                <w:right w:val="single" w:sz="6" w:space="18" w:color="auto"/>
              </w:divBdr>
              <w:divsChild>
                <w:div w:id="20233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18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2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067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6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65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8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7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38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6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36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488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ACAC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58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49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212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319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5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46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00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73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71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16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0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724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8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2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CA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9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9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8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4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189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768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ACAC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2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66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40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pmc/viewPmc.do?resourceId=4953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D8AD-5ADD-4D57-9D03-889771E0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CPO-K3</dc:creator>
  <cp:lastModifiedBy>Inesa Gliaudelienė</cp:lastModifiedBy>
  <cp:revision>89</cp:revision>
  <cp:lastPrinted>2019-08-01T08:52:00Z</cp:lastPrinted>
  <dcterms:created xsi:type="dcterms:W3CDTF">2024-12-20T12:21:00Z</dcterms:created>
  <dcterms:modified xsi:type="dcterms:W3CDTF">2024-12-30T09:58:00Z</dcterms:modified>
</cp:coreProperties>
</file>