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7E40E" w14:textId="77777777" w:rsidR="00993FDB" w:rsidRDefault="00E7013D">
      <w:pPr>
        <w:rPr>
          <w:iCs/>
          <w:sz w:val="20"/>
          <w:szCs w:val="20"/>
        </w:rPr>
      </w:pPr>
      <w:r w:rsidRPr="0026561C">
        <w:rPr>
          <w:iCs/>
        </w:rPr>
        <w:tab/>
      </w:r>
      <w:r w:rsidRPr="0026561C">
        <w:rPr>
          <w:iCs/>
          <w:sz w:val="20"/>
          <w:szCs w:val="20"/>
        </w:rPr>
        <w:tab/>
      </w:r>
      <w:r w:rsidRPr="0026561C">
        <w:rPr>
          <w:iCs/>
          <w:sz w:val="20"/>
          <w:szCs w:val="20"/>
        </w:rPr>
        <w:tab/>
      </w:r>
      <w:r w:rsidRPr="0026561C">
        <w:rPr>
          <w:iCs/>
          <w:sz w:val="20"/>
          <w:szCs w:val="20"/>
        </w:rPr>
        <w:tab/>
      </w:r>
      <w:r w:rsidRPr="0026561C">
        <w:rPr>
          <w:iCs/>
          <w:sz w:val="20"/>
          <w:szCs w:val="20"/>
        </w:rPr>
        <w:tab/>
      </w:r>
      <w:r w:rsidRPr="0026561C">
        <w:rPr>
          <w:iCs/>
          <w:sz w:val="20"/>
          <w:szCs w:val="20"/>
        </w:rPr>
        <w:tab/>
      </w:r>
      <w:r w:rsidRPr="0026561C">
        <w:rPr>
          <w:iCs/>
          <w:sz w:val="20"/>
          <w:szCs w:val="20"/>
        </w:rPr>
        <w:tab/>
      </w:r>
      <w:r w:rsidRPr="0026561C">
        <w:rPr>
          <w:iCs/>
          <w:sz w:val="20"/>
          <w:szCs w:val="20"/>
        </w:rPr>
        <w:tab/>
      </w:r>
      <w:r w:rsidRPr="0026561C">
        <w:rPr>
          <w:iCs/>
          <w:sz w:val="20"/>
          <w:szCs w:val="20"/>
        </w:rPr>
        <w:tab/>
      </w:r>
      <w:r w:rsidRPr="0026561C">
        <w:rPr>
          <w:iCs/>
          <w:sz w:val="20"/>
          <w:szCs w:val="20"/>
        </w:rPr>
        <w:tab/>
      </w:r>
      <w:r w:rsidRPr="0026561C">
        <w:rPr>
          <w:iCs/>
          <w:sz w:val="20"/>
          <w:szCs w:val="20"/>
        </w:rPr>
        <w:tab/>
      </w:r>
      <w:r w:rsidRPr="0026561C">
        <w:rPr>
          <w:iCs/>
          <w:sz w:val="20"/>
          <w:szCs w:val="20"/>
        </w:rPr>
        <w:tab/>
      </w:r>
      <w:r w:rsidRPr="0026561C">
        <w:rPr>
          <w:iCs/>
          <w:sz w:val="20"/>
          <w:szCs w:val="20"/>
        </w:rPr>
        <w:tab/>
      </w:r>
      <w:r w:rsidRPr="0026561C">
        <w:rPr>
          <w:iCs/>
          <w:sz w:val="20"/>
          <w:szCs w:val="20"/>
        </w:rPr>
        <w:tab/>
      </w:r>
    </w:p>
    <w:p w14:paraId="1A00A532" w14:textId="77777777" w:rsidR="00993FDB" w:rsidRDefault="00993FDB">
      <w:pPr>
        <w:rPr>
          <w:iCs/>
          <w:sz w:val="20"/>
          <w:szCs w:val="20"/>
        </w:rPr>
      </w:pPr>
    </w:p>
    <w:p w14:paraId="42DF20F5" w14:textId="77777777" w:rsidR="00E23320" w:rsidRDefault="00E23320" w:rsidP="004909D7">
      <w:pPr>
        <w:jc w:val="center"/>
        <w:rPr>
          <w:iCs/>
          <w:sz w:val="20"/>
          <w:szCs w:val="20"/>
        </w:rPr>
      </w:pPr>
    </w:p>
    <w:p w14:paraId="4D1E856F" w14:textId="534CA5FD" w:rsidR="00E23320" w:rsidRPr="004909D7" w:rsidRDefault="00E23320" w:rsidP="004909D7">
      <w:pPr>
        <w:pStyle w:val="Sraopastraipa"/>
        <w:numPr>
          <w:ilvl w:val="0"/>
          <w:numId w:val="38"/>
        </w:numPr>
        <w:spacing w:after="0" w:line="276" w:lineRule="auto"/>
        <w:jc w:val="center"/>
        <w:rPr>
          <w:rFonts w:ascii="Times New Roman" w:eastAsia="Times New Roman" w:hAnsi="Times New Roman" w:cs="Times New Roman"/>
          <w:b/>
          <w:color w:val="000000"/>
          <w:sz w:val="24"/>
          <w:szCs w:val="24"/>
        </w:rPr>
      </w:pPr>
      <w:r w:rsidRPr="004909D7">
        <w:rPr>
          <w:rFonts w:ascii="Times New Roman" w:eastAsia="Times New Roman" w:hAnsi="Times New Roman" w:cs="Times New Roman"/>
          <w:b/>
          <w:color w:val="000000"/>
          <w:sz w:val="24"/>
          <w:szCs w:val="24"/>
        </w:rPr>
        <w:t>PREKIŲ TIEKIMO VALDYMO AUTOMATIZUOTOS SISTEMOS</w:t>
      </w:r>
      <w:r w:rsidR="002F10EB">
        <w:rPr>
          <w:rFonts w:ascii="Times New Roman" w:eastAsia="Times New Roman" w:hAnsi="Times New Roman" w:cs="Times New Roman"/>
          <w:b/>
          <w:color w:val="000000"/>
          <w:sz w:val="24"/>
          <w:szCs w:val="24"/>
        </w:rPr>
        <w:t xml:space="preserve"> IR SUSIJUSIŲ</w:t>
      </w:r>
      <w:r w:rsidR="001E7802">
        <w:rPr>
          <w:rFonts w:ascii="Times New Roman" w:eastAsia="Times New Roman" w:hAnsi="Times New Roman" w:cs="Times New Roman"/>
          <w:b/>
          <w:color w:val="000000"/>
          <w:sz w:val="24"/>
          <w:szCs w:val="24"/>
        </w:rPr>
        <w:t xml:space="preserve"> PASLAUGŲ</w:t>
      </w:r>
    </w:p>
    <w:p w14:paraId="26F1E3F1" w14:textId="77777777" w:rsidR="00E23320" w:rsidRDefault="00E23320" w:rsidP="004909D7">
      <w:pPr>
        <w:spacing w:after="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TECHNINĖ SPECIFIKACIJA</w:t>
      </w:r>
    </w:p>
    <w:p w14:paraId="28C26E9E" w14:textId="77777777" w:rsidR="00E23320" w:rsidRDefault="00E23320" w:rsidP="00E23320">
      <w:pPr>
        <w:spacing w:after="0" w:line="276" w:lineRule="auto"/>
        <w:jc w:val="center"/>
        <w:rPr>
          <w:rFonts w:ascii="Times New Roman" w:eastAsia="Times New Roman" w:hAnsi="Times New Roman" w:cs="Times New Roman"/>
          <w:b/>
          <w:color w:val="000000"/>
          <w:sz w:val="24"/>
          <w:szCs w:val="24"/>
        </w:rPr>
      </w:pPr>
    </w:p>
    <w:p w14:paraId="4370116C" w14:textId="3E596767" w:rsidR="004909D7" w:rsidRPr="001E7802" w:rsidRDefault="00E23320" w:rsidP="00CD27A8">
      <w:pPr>
        <w:pStyle w:val="Sraopastraipa"/>
        <w:numPr>
          <w:ilvl w:val="1"/>
          <w:numId w:val="36"/>
        </w:numPr>
        <w:spacing w:after="0" w:line="276" w:lineRule="auto"/>
        <w:jc w:val="both"/>
        <w:rPr>
          <w:rFonts w:ascii="Times New Roman" w:eastAsia="Times New Roman" w:hAnsi="Times New Roman" w:cs="Times New Roman"/>
          <w:b/>
          <w:bCs/>
          <w:sz w:val="24"/>
          <w:szCs w:val="24"/>
        </w:rPr>
      </w:pPr>
      <w:r w:rsidRPr="00E23320">
        <w:rPr>
          <w:rFonts w:ascii="Times New Roman" w:eastAsia="Times New Roman" w:hAnsi="Times New Roman" w:cs="Times New Roman"/>
          <w:sz w:val="24"/>
          <w:szCs w:val="24"/>
        </w:rPr>
        <w:t xml:space="preserve">Viešoji įstaiga Lietuvos sveikatos mokslų universiteto Kauno ligoninė (toliau Perkančioji organizacija) </w:t>
      </w:r>
      <w:r w:rsidRPr="001E7802">
        <w:rPr>
          <w:rFonts w:ascii="Times New Roman" w:eastAsia="Times New Roman" w:hAnsi="Times New Roman" w:cs="Times New Roman"/>
          <w:b/>
          <w:bCs/>
          <w:sz w:val="24"/>
          <w:szCs w:val="24"/>
        </w:rPr>
        <w:t xml:space="preserve">siekia įsigyti išmanų sandėlį </w:t>
      </w:r>
      <w:r w:rsidRPr="001532BA">
        <w:rPr>
          <w:rFonts w:ascii="Times New Roman" w:eastAsia="Times New Roman" w:hAnsi="Times New Roman" w:cs="Times New Roman"/>
          <w:sz w:val="24"/>
          <w:szCs w:val="24"/>
        </w:rPr>
        <w:t xml:space="preserve">- </w:t>
      </w:r>
      <w:r w:rsidR="001532BA" w:rsidRPr="001532BA">
        <w:rPr>
          <w:rFonts w:ascii="Times New Roman" w:eastAsia="Times New Roman" w:hAnsi="Times New Roman" w:cs="Times New Roman"/>
          <w:sz w:val="24"/>
          <w:szCs w:val="24"/>
        </w:rPr>
        <w:t>2</w:t>
      </w:r>
      <w:r w:rsidR="00571DD0" w:rsidRPr="001532BA">
        <w:rPr>
          <w:rFonts w:ascii="Times New Roman" w:eastAsia="Times New Roman" w:hAnsi="Times New Roman" w:cs="Times New Roman"/>
          <w:sz w:val="24"/>
          <w:szCs w:val="24"/>
        </w:rPr>
        <w:t xml:space="preserve"> priede nurodytų vienkartinių medicininių priemonių rinkinių (toliau – prekės) </w:t>
      </w:r>
      <w:r w:rsidRPr="001532BA">
        <w:rPr>
          <w:rFonts w:ascii="Times New Roman" w:eastAsia="Times New Roman" w:hAnsi="Times New Roman" w:cs="Times New Roman"/>
          <w:sz w:val="24"/>
          <w:szCs w:val="24"/>
        </w:rPr>
        <w:t>tiekimo</w:t>
      </w:r>
      <w:r w:rsidRPr="001532BA">
        <w:rPr>
          <w:rFonts w:ascii="Times New Roman" w:eastAsia="Times New Roman" w:hAnsi="Times New Roman" w:cs="Times New Roman"/>
          <w:b/>
          <w:bCs/>
          <w:sz w:val="24"/>
          <w:szCs w:val="24"/>
        </w:rPr>
        <w:t xml:space="preserve"> </w:t>
      </w:r>
      <w:r w:rsidRPr="001E7802">
        <w:rPr>
          <w:rFonts w:ascii="Times New Roman" w:eastAsia="Times New Roman" w:hAnsi="Times New Roman" w:cs="Times New Roman"/>
          <w:b/>
          <w:bCs/>
          <w:sz w:val="24"/>
          <w:szCs w:val="24"/>
        </w:rPr>
        <w:t>valdymo automatizuotą sistemą (toliau – Sistema)</w:t>
      </w:r>
      <w:r w:rsidR="001E7802">
        <w:rPr>
          <w:rFonts w:ascii="Times New Roman" w:eastAsia="Times New Roman" w:hAnsi="Times New Roman" w:cs="Times New Roman"/>
          <w:b/>
          <w:bCs/>
          <w:sz w:val="24"/>
          <w:szCs w:val="24"/>
        </w:rPr>
        <w:t xml:space="preserve"> ir susijus</w:t>
      </w:r>
      <w:r w:rsidR="002D39B1">
        <w:rPr>
          <w:rFonts w:ascii="Times New Roman" w:eastAsia="Times New Roman" w:hAnsi="Times New Roman" w:cs="Times New Roman"/>
          <w:b/>
          <w:bCs/>
          <w:sz w:val="24"/>
          <w:szCs w:val="24"/>
        </w:rPr>
        <w:t>ias</w:t>
      </w:r>
      <w:r w:rsidR="001E7802">
        <w:rPr>
          <w:rFonts w:ascii="Times New Roman" w:eastAsia="Times New Roman" w:hAnsi="Times New Roman" w:cs="Times New Roman"/>
          <w:b/>
          <w:bCs/>
          <w:sz w:val="24"/>
          <w:szCs w:val="24"/>
        </w:rPr>
        <w:t xml:space="preserve"> paslaugas (apmokymo, </w:t>
      </w:r>
      <w:r w:rsidR="00770F08">
        <w:rPr>
          <w:rFonts w:ascii="Times New Roman" w:eastAsia="Times New Roman" w:hAnsi="Times New Roman" w:cs="Times New Roman"/>
          <w:b/>
          <w:bCs/>
          <w:sz w:val="24"/>
          <w:szCs w:val="24"/>
        </w:rPr>
        <w:t>Sistemos aptarnavimo)</w:t>
      </w:r>
      <w:r w:rsidRPr="001E7802">
        <w:rPr>
          <w:rFonts w:ascii="Times New Roman" w:eastAsia="Times New Roman" w:hAnsi="Times New Roman" w:cs="Times New Roman"/>
          <w:b/>
          <w:bCs/>
          <w:sz w:val="24"/>
          <w:szCs w:val="24"/>
        </w:rPr>
        <w:t>.</w:t>
      </w:r>
      <w:bookmarkStart w:id="0" w:name="_Ref152859801"/>
    </w:p>
    <w:p w14:paraId="21479B43" w14:textId="55201B71" w:rsidR="004909D7" w:rsidRPr="00FA2601" w:rsidRDefault="00E23320" w:rsidP="004909D7">
      <w:pPr>
        <w:pStyle w:val="Sraopastraipa"/>
        <w:numPr>
          <w:ilvl w:val="1"/>
          <w:numId w:val="36"/>
        </w:numPr>
        <w:spacing w:after="0" w:line="276" w:lineRule="auto"/>
        <w:jc w:val="both"/>
        <w:rPr>
          <w:rFonts w:ascii="Times New Roman" w:eastAsia="Times New Roman" w:hAnsi="Times New Roman" w:cs="Times New Roman"/>
          <w:b/>
          <w:bCs/>
          <w:sz w:val="24"/>
          <w:szCs w:val="24"/>
        </w:rPr>
      </w:pPr>
      <w:r w:rsidRPr="00FA2601">
        <w:rPr>
          <w:rFonts w:ascii="Times New Roman" w:eastAsia="Times New Roman" w:hAnsi="Times New Roman" w:cs="Times New Roman"/>
          <w:b/>
          <w:bCs/>
          <w:color w:val="000000"/>
          <w:sz w:val="24"/>
          <w:szCs w:val="24"/>
        </w:rPr>
        <w:t xml:space="preserve">Perkančioji </w:t>
      </w:r>
      <w:r w:rsidRPr="00FA2601">
        <w:rPr>
          <w:rFonts w:ascii="Times New Roman" w:eastAsia="Times New Roman" w:hAnsi="Times New Roman" w:cs="Times New Roman"/>
          <w:b/>
          <w:bCs/>
          <w:color w:val="000000" w:themeColor="text1"/>
          <w:sz w:val="24"/>
          <w:szCs w:val="24"/>
        </w:rPr>
        <w:t>organizacija planuoja Sistemą naudoti:</w:t>
      </w:r>
      <w:bookmarkEnd w:id="0"/>
      <w:r w:rsidRPr="00FA2601">
        <w:rPr>
          <w:rFonts w:ascii="Times New Roman" w:eastAsia="Times New Roman" w:hAnsi="Times New Roman" w:cs="Times New Roman"/>
          <w:b/>
          <w:bCs/>
          <w:color w:val="000000" w:themeColor="text1"/>
          <w:sz w:val="24"/>
          <w:szCs w:val="24"/>
        </w:rPr>
        <w:t xml:space="preserve"> </w:t>
      </w:r>
      <w:proofErr w:type="spellStart"/>
      <w:r w:rsidRPr="00FA2601">
        <w:rPr>
          <w:rFonts w:ascii="Times New Roman" w:eastAsia="Times New Roman" w:hAnsi="Times New Roman" w:cs="Times New Roman"/>
          <w:b/>
          <w:bCs/>
          <w:color w:val="000000" w:themeColor="text1"/>
          <w:sz w:val="24"/>
          <w:szCs w:val="24"/>
        </w:rPr>
        <w:t>Anesteziologijos</w:t>
      </w:r>
      <w:proofErr w:type="spellEnd"/>
      <w:r w:rsidRPr="00FA2601">
        <w:rPr>
          <w:rFonts w:ascii="Times New Roman" w:eastAsia="Times New Roman" w:hAnsi="Times New Roman" w:cs="Times New Roman"/>
          <w:b/>
          <w:bCs/>
          <w:color w:val="000000" w:themeColor="text1"/>
          <w:sz w:val="24"/>
          <w:szCs w:val="24"/>
        </w:rPr>
        <w:t xml:space="preserve"> skyriaus medicinos priemonių laikymo patalpoje, Hipodromo g. 13</w:t>
      </w:r>
      <w:r w:rsidR="00B802CC" w:rsidRPr="00FA2601">
        <w:rPr>
          <w:rFonts w:ascii="Times New Roman" w:eastAsia="Times New Roman" w:hAnsi="Times New Roman" w:cs="Times New Roman"/>
          <w:b/>
          <w:bCs/>
          <w:color w:val="000000" w:themeColor="text1"/>
          <w:sz w:val="24"/>
          <w:szCs w:val="24"/>
        </w:rPr>
        <w:t>, Kaunas (toliau – Patalpa)</w:t>
      </w:r>
      <w:r w:rsidRPr="00FA2601">
        <w:rPr>
          <w:rFonts w:ascii="Times New Roman" w:eastAsia="Times New Roman" w:hAnsi="Times New Roman" w:cs="Times New Roman"/>
          <w:b/>
          <w:bCs/>
          <w:color w:val="000000" w:themeColor="text1"/>
          <w:sz w:val="24"/>
          <w:szCs w:val="24"/>
        </w:rPr>
        <w:t>.</w:t>
      </w:r>
    </w:p>
    <w:p w14:paraId="428C586A" w14:textId="77777777" w:rsidR="004909D7" w:rsidRPr="004909D7" w:rsidRDefault="00E23320" w:rsidP="004909D7">
      <w:pPr>
        <w:pStyle w:val="Sraopastraipa"/>
        <w:numPr>
          <w:ilvl w:val="1"/>
          <w:numId w:val="36"/>
        </w:numPr>
        <w:spacing w:after="0" w:line="276" w:lineRule="auto"/>
        <w:jc w:val="both"/>
        <w:rPr>
          <w:rFonts w:ascii="Times New Roman" w:eastAsia="Times New Roman" w:hAnsi="Times New Roman" w:cs="Times New Roman"/>
          <w:sz w:val="24"/>
          <w:szCs w:val="24"/>
        </w:rPr>
      </w:pPr>
      <w:r w:rsidRPr="004909D7">
        <w:rPr>
          <w:rFonts w:ascii="Times New Roman" w:eastAsia="Times New Roman" w:hAnsi="Times New Roman" w:cs="Times New Roman"/>
          <w:color w:val="000000"/>
          <w:sz w:val="24"/>
          <w:szCs w:val="24"/>
        </w:rPr>
        <w:t xml:space="preserve">Tiekėjas įsipareigoja pasiūlyti veikiančią Sistemą ir techninę įrangą (jei tam, kad sistema būtų naudojama pagal paskirtį ir tinkamai funkcionuotų, tokia įranga reikalinga, t. y. taikomas principas, kad dėl sistemos naudojimo perkančiajai organizacijai neturi reikėti įsigyti ar turėti jokios papildomos įrangos ar priemonių). Tiekėjas taip pat įsipareigoja neatlygintinai suteikti prieigą prie sistemos ir suteikti techninę įrangą visą sutarties galiojimo laikotarpį, apmokyti perkančiosios organizacijos personalą ir teikti sistemos techninės priežiūros paslaugas pirkimo sutarties galiojimo laikotarpiu. </w:t>
      </w:r>
    </w:p>
    <w:p w14:paraId="01F11117" w14:textId="77777777" w:rsidR="004909D7" w:rsidRPr="004909D7" w:rsidRDefault="00E23320" w:rsidP="004909D7">
      <w:pPr>
        <w:pStyle w:val="Sraopastraipa"/>
        <w:numPr>
          <w:ilvl w:val="1"/>
          <w:numId w:val="36"/>
        </w:numPr>
        <w:spacing w:after="0" w:line="276" w:lineRule="auto"/>
        <w:jc w:val="both"/>
        <w:rPr>
          <w:rFonts w:ascii="Times New Roman" w:eastAsia="Times New Roman" w:hAnsi="Times New Roman" w:cs="Times New Roman"/>
          <w:sz w:val="24"/>
          <w:szCs w:val="24"/>
        </w:rPr>
      </w:pPr>
      <w:r w:rsidRPr="004909D7">
        <w:rPr>
          <w:rFonts w:ascii="Times New Roman" w:eastAsia="Times New Roman" w:hAnsi="Times New Roman" w:cs="Times New Roman"/>
          <w:color w:val="000000"/>
          <w:sz w:val="24"/>
          <w:szCs w:val="24"/>
        </w:rPr>
        <w:t>Tiekėjas turi pasiūlyti pasiūlymo pateikimo metu pilnai veikiančią ir visus techninės specifikacijos reikalavimus atitinkančią sistemą</w:t>
      </w:r>
      <w:r w:rsidR="00972B8B" w:rsidRPr="004909D7">
        <w:rPr>
          <w:rFonts w:ascii="Times New Roman" w:eastAsia="Times New Roman" w:hAnsi="Times New Roman" w:cs="Times New Roman"/>
          <w:color w:val="000000"/>
          <w:sz w:val="24"/>
          <w:szCs w:val="24"/>
        </w:rPr>
        <w:t>.</w:t>
      </w:r>
    </w:p>
    <w:p w14:paraId="50C9B2C1" w14:textId="517EA0F1" w:rsidR="00E23320" w:rsidRPr="002F10EB" w:rsidRDefault="00E23320" w:rsidP="004909D7">
      <w:pPr>
        <w:pStyle w:val="Sraopastraipa"/>
        <w:numPr>
          <w:ilvl w:val="1"/>
          <w:numId w:val="36"/>
        </w:numPr>
        <w:spacing w:after="0" w:line="276" w:lineRule="auto"/>
        <w:jc w:val="both"/>
        <w:rPr>
          <w:rFonts w:ascii="Times New Roman" w:eastAsia="Times New Roman" w:hAnsi="Times New Roman" w:cs="Times New Roman"/>
          <w:sz w:val="24"/>
          <w:szCs w:val="24"/>
        </w:rPr>
      </w:pPr>
      <w:r w:rsidRPr="004909D7">
        <w:rPr>
          <w:rFonts w:ascii="Times New Roman" w:eastAsia="Times New Roman" w:hAnsi="Times New Roman" w:cs="Times New Roman"/>
          <w:color w:val="000000"/>
          <w:sz w:val="24"/>
          <w:szCs w:val="24"/>
        </w:rPr>
        <w:t>Perkančioji organizacija šiame pirkime nesiekia įsigyti naujų modulių kūrimo / modifikacijos, programavimo paslaugų.</w:t>
      </w:r>
    </w:p>
    <w:p w14:paraId="535AD6E5" w14:textId="79CC8E80" w:rsidR="002F10EB" w:rsidRPr="004909D7" w:rsidRDefault="002F10EB" w:rsidP="004909D7">
      <w:pPr>
        <w:pStyle w:val="Sraopastraipa"/>
        <w:numPr>
          <w:ilvl w:val="1"/>
          <w:numId w:val="36"/>
        </w:numPr>
        <w:spacing w:after="0" w:line="276" w:lineRule="auto"/>
        <w:jc w:val="both"/>
        <w:rPr>
          <w:rFonts w:ascii="Times New Roman" w:eastAsia="Times New Roman" w:hAnsi="Times New Roman" w:cs="Times New Roman"/>
          <w:sz w:val="24"/>
          <w:szCs w:val="24"/>
        </w:rPr>
      </w:pPr>
      <w:r w:rsidRPr="002F10EB">
        <w:rPr>
          <w:rFonts w:ascii="Times New Roman" w:eastAsia="Times New Roman" w:hAnsi="Times New Roman" w:cs="Times New Roman"/>
          <w:sz w:val="24"/>
          <w:szCs w:val="24"/>
        </w:rPr>
        <w:t xml:space="preserve">Techniniai reikalavimai </w:t>
      </w:r>
      <w:r>
        <w:rPr>
          <w:rFonts w:ascii="Times New Roman" w:eastAsia="Times New Roman" w:hAnsi="Times New Roman" w:cs="Times New Roman"/>
          <w:sz w:val="24"/>
          <w:szCs w:val="24"/>
        </w:rPr>
        <w:t>S</w:t>
      </w:r>
      <w:r w:rsidRPr="002F10EB">
        <w:rPr>
          <w:rFonts w:ascii="Times New Roman" w:eastAsia="Times New Roman" w:hAnsi="Times New Roman" w:cs="Times New Roman"/>
          <w:sz w:val="24"/>
          <w:szCs w:val="24"/>
        </w:rPr>
        <w:t>istemai</w:t>
      </w:r>
      <w:r>
        <w:rPr>
          <w:rFonts w:ascii="Times New Roman" w:eastAsia="Times New Roman" w:hAnsi="Times New Roman" w:cs="Times New Roman"/>
          <w:sz w:val="24"/>
          <w:szCs w:val="24"/>
        </w:rPr>
        <w:t xml:space="preserve"> pateikiami </w:t>
      </w:r>
      <w:r w:rsidR="00287BEA">
        <w:rPr>
          <w:rFonts w:ascii="Times New Roman" w:eastAsia="Times New Roman" w:hAnsi="Times New Roman" w:cs="Times New Roman"/>
          <w:sz w:val="24"/>
          <w:szCs w:val="24"/>
        </w:rPr>
        <w:t>1 lentelėje.</w:t>
      </w:r>
    </w:p>
    <w:p w14:paraId="051C1E64" w14:textId="4ABF710B" w:rsidR="004909D7" w:rsidRDefault="001E7802" w:rsidP="001E7802">
      <w:pPr>
        <w:pStyle w:val="Sraopastraipa"/>
        <w:spacing w:after="0" w:line="276" w:lineRule="auto"/>
        <w:ind w:left="10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 lentelė</w:t>
      </w:r>
    </w:p>
    <w:p w14:paraId="6D6F0F3F" w14:textId="6FDCD6EF" w:rsidR="001E7802" w:rsidRPr="00571DD0" w:rsidRDefault="001E7802" w:rsidP="001E7802">
      <w:pPr>
        <w:pStyle w:val="Sraopastraipa"/>
        <w:spacing w:after="0" w:line="276" w:lineRule="auto"/>
        <w:ind w:left="1080"/>
        <w:jc w:val="center"/>
        <w:rPr>
          <w:rFonts w:ascii="Times New Roman" w:eastAsia="Times New Roman" w:hAnsi="Times New Roman" w:cs="Times New Roman"/>
          <w:sz w:val="24"/>
          <w:szCs w:val="24"/>
        </w:rPr>
      </w:pPr>
      <w:r w:rsidRPr="00571DD0">
        <w:rPr>
          <w:rFonts w:ascii="Times New Roman" w:eastAsia="Times New Roman" w:hAnsi="Times New Roman" w:cs="Times New Roman"/>
          <w:sz w:val="24"/>
          <w:szCs w:val="24"/>
        </w:rPr>
        <w:t>Techniniai reikalavimai Sistemai</w:t>
      </w:r>
    </w:p>
    <w:tbl>
      <w:tblPr>
        <w:tblStyle w:val="Lentelstinklelis"/>
        <w:tblpPr w:leftFromText="180" w:rightFromText="180" w:vertAnchor="text" w:horzAnchor="margin" w:tblpY="1"/>
        <w:tblOverlap w:val="never"/>
        <w:tblW w:w="13675" w:type="dxa"/>
        <w:tblLayout w:type="fixed"/>
        <w:tblLook w:val="04A0" w:firstRow="1" w:lastRow="0" w:firstColumn="1" w:lastColumn="0" w:noHBand="0" w:noVBand="1"/>
      </w:tblPr>
      <w:tblGrid>
        <w:gridCol w:w="846"/>
        <w:gridCol w:w="8419"/>
        <w:gridCol w:w="4410"/>
      </w:tblGrid>
      <w:tr w:rsidR="003A2331" w:rsidRPr="00E60A38" w14:paraId="10A1F0CC" w14:textId="77777777" w:rsidTr="003A2331">
        <w:trPr>
          <w:trHeight w:val="296"/>
        </w:trPr>
        <w:tc>
          <w:tcPr>
            <w:tcW w:w="846" w:type="dxa"/>
            <w:vAlign w:val="center"/>
          </w:tcPr>
          <w:p w14:paraId="70A1AFC4" w14:textId="77777777" w:rsidR="003A2331" w:rsidRPr="00E60A38" w:rsidRDefault="003A2331" w:rsidP="003A2331">
            <w:pPr>
              <w:spacing w:after="160" w:line="276" w:lineRule="auto"/>
              <w:contextualSpacing/>
              <w:jc w:val="both"/>
              <w:rPr>
                <w:rFonts w:ascii="Times New Roman" w:eastAsia="Times New Roman" w:hAnsi="Times New Roman" w:cs="Times New Roman"/>
                <w:i/>
                <w:color w:val="000000"/>
                <w:sz w:val="20"/>
                <w:szCs w:val="20"/>
              </w:rPr>
            </w:pPr>
          </w:p>
        </w:tc>
        <w:tc>
          <w:tcPr>
            <w:tcW w:w="8419" w:type="dxa"/>
            <w:vAlign w:val="center"/>
          </w:tcPr>
          <w:p w14:paraId="05E0EDD7" w14:textId="77777777" w:rsidR="003A2331" w:rsidRPr="00E60A38" w:rsidRDefault="003A2331" w:rsidP="003A2331">
            <w:pPr>
              <w:spacing w:after="160" w:line="276" w:lineRule="auto"/>
              <w:contextualSpacing/>
              <w:jc w:val="both"/>
              <w:rPr>
                <w:rFonts w:ascii="Times New Roman" w:eastAsia="Times New Roman" w:hAnsi="Times New Roman" w:cs="Times New Roman"/>
                <w:i/>
                <w:color w:val="000000"/>
                <w:sz w:val="20"/>
                <w:szCs w:val="20"/>
              </w:rPr>
            </w:pPr>
            <w:r w:rsidRPr="00E60A38">
              <w:rPr>
                <w:rFonts w:ascii="Times New Roman" w:hAnsi="Times New Roman" w:cs="Times New Roman"/>
                <w:b/>
                <w:bCs/>
                <w:sz w:val="20"/>
                <w:szCs w:val="20"/>
              </w:rPr>
              <w:t>Reikalaujami techniniai parametrai</w:t>
            </w:r>
          </w:p>
        </w:tc>
        <w:tc>
          <w:tcPr>
            <w:tcW w:w="4410" w:type="dxa"/>
            <w:vAlign w:val="center"/>
          </w:tcPr>
          <w:p w14:paraId="23402CF1" w14:textId="14B42E7F" w:rsidR="003A2331" w:rsidRPr="00E60A38" w:rsidRDefault="003A2331" w:rsidP="001F781B">
            <w:pPr>
              <w:spacing w:after="160" w:line="276" w:lineRule="auto"/>
              <w:contextualSpacing/>
              <w:jc w:val="center"/>
              <w:rPr>
                <w:rFonts w:ascii="Times New Roman" w:eastAsia="Times New Roman" w:hAnsi="Times New Roman" w:cs="Times New Roman"/>
                <w:i/>
                <w:iCs/>
                <w:color w:val="000000"/>
                <w:sz w:val="20"/>
                <w:szCs w:val="20"/>
              </w:rPr>
            </w:pPr>
            <w:r w:rsidRPr="001F781B">
              <w:rPr>
                <w:rFonts w:ascii="Times New Roman" w:hAnsi="Times New Roman" w:cs="Times New Roman"/>
                <w:b/>
                <w:bCs/>
                <w:color w:val="EE0000"/>
                <w:sz w:val="20"/>
                <w:szCs w:val="20"/>
              </w:rPr>
              <w:t>T</w:t>
            </w:r>
            <w:r w:rsidR="001F781B">
              <w:rPr>
                <w:rFonts w:ascii="Times New Roman" w:hAnsi="Times New Roman" w:cs="Times New Roman"/>
                <w:b/>
                <w:bCs/>
                <w:color w:val="EE0000"/>
                <w:sz w:val="20"/>
                <w:szCs w:val="20"/>
              </w:rPr>
              <w:t>IEK</w:t>
            </w:r>
            <w:r w:rsidR="000066DB">
              <w:rPr>
                <w:rFonts w:ascii="Times New Roman" w:hAnsi="Times New Roman" w:cs="Times New Roman"/>
                <w:b/>
                <w:bCs/>
                <w:color w:val="EE0000"/>
                <w:sz w:val="20"/>
                <w:szCs w:val="20"/>
              </w:rPr>
              <w:t>Ė</w:t>
            </w:r>
            <w:r w:rsidR="001F781B">
              <w:rPr>
                <w:rFonts w:ascii="Times New Roman" w:hAnsi="Times New Roman" w:cs="Times New Roman"/>
                <w:b/>
                <w:bCs/>
                <w:color w:val="EE0000"/>
                <w:sz w:val="20"/>
                <w:szCs w:val="20"/>
              </w:rPr>
              <w:t>J</w:t>
            </w:r>
            <w:r w:rsidR="000066DB">
              <w:rPr>
                <w:rFonts w:ascii="Times New Roman" w:hAnsi="Times New Roman" w:cs="Times New Roman"/>
                <w:b/>
                <w:bCs/>
                <w:color w:val="EE0000"/>
                <w:sz w:val="20"/>
                <w:szCs w:val="20"/>
              </w:rPr>
              <w:t>O</w:t>
            </w:r>
            <w:r w:rsidRPr="001F781B">
              <w:rPr>
                <w:rFonts w:ascii="Times New Roman" w:hAnsi="Times New Roman" w:cs="Times New Roman"/>
                <w:b/>
                <w:bCs/>
                <w:color w:val="EE0000"/>
                <w:sz w:val="20"/>
                <w:szCs w:val="20"/>
              </w:rPr>
              <w:t xml:space="preserve"> </w:t>
            </w:r>
            <w:r w:rsidR="001F781B" w:rsidRPr="001F781B">
              <w:rPr>
                <w:rFonts w:ascii="Times New Roman" w:hAnsi="Times New Roman" w:cs="Times New Roman"/>
                <w:b/>
                <w:bCs/>
                <w:color w:val="EE0000"/>
                <w:sz w:val="20"/>
                <w:szCs w:val="20"/>
              </w:rPr>
              <w:t>PASTABOS IR PASIŪLYMAI</w:t>
            </w:r>
            <w:r w:rsidR="001F781B">
              <w:rPr>
                <w:rFonts w:ascii="Times New Roman" w:hAnsi="Times New Roman" w:cs="Times New Roman"/>
                <w:b/>
                <w:bCs/>
                <w:color w:val="EE0000"/>
                <w:sz w:val="20"/>
                <w:szCs w:val="20"/>
              </w:rPr>
              <w:t xml:space="preserve"> RINKOS KONSULTACIJOS METU</w:t>
            </w:r>
          </w:p>
        </w:tc>
      </w:tr>
      <w:tr w:rsidR="003A2331" w:rsidRPr="00E60A38" w14:paraId="3CB7D31C" w14:textId="77777777" w:rsidTr="003A2331">
        <w:trPr>
          <w:trHeight w:val="283"/>
        </w:trPr>
        <w:tc>
          <w:tcPr>
            <w:tcW w:w="846" w:type="dxa"/>
          </w:tcPr>
          <w:p w14:paraId="2F9F7416" w14:textId="77777777" w:rsidR="003A2331" w:rsidRPr="00E60A38" w:rsidRDefault="003A2331" w:rsidP="003A2331">
            <w:pPr>
              <w:numPr>
                <w:ilvl w:val="0"/>
                <w:numId w:val="4"/>
              </w:numPr>
              <w:spacing w:after="160" w:line="276" w:lineRule="auto"/>
              <w:ind w:left="404" w:hanging="226"/>
              <w:contextualSpacing/>
              <w:jc w:val="both"/>
              <w:rPr>
                <w:rFonts w:ascii="Times New Roman" w:eastAsia="Times New Roman" w:hAnsi="Times New Roman" w:cs="Times New Roman"/>
                <w:color w:val="000000"/>
                <w:sz w:val="20"/>
                <w:szCs w:val="20"/>
              </w:rPr>
            </w:pPr>
          </w:p>
        </w:tc>
        <w:tc>
          <w:tcPr>
            <w:tcW w:w="8419" w:type="dxa"/>
          </w:tcPr>
          <w:p w14:paraId="13354FC1" w14:textId="3DDF105A" w:rsidR="003A2331" w:rsidRPr="004B60EA" w:rsidRDefault="003A2331" w:rsidP="003A2331">
            <w:pPr>
              <w:numPr>
                <w:ilvl w:val="1"/>
                <w:numId w:val="4"/>
              </w:numPr>
              <w:spacing w:after="160" w:line="276" w:lineRule="auto"/>
              <w:ind w:left="459" w:hanging="459"/>
              <w:contextualSpacing/>
              <w:jc w:val="both"/>
              <w:rPr>
                <w:rFonts w:ascii="Times New Roman" w:eastAsia="Times New Roman" w:hAnsi="Times New Roman" w:cs="Times New Roman"/>
                <w:color w:val="000000"/>
                <w:sz w:val="20"/>
                <w:szCs w:val="20"/>
              </w:rPr>
            </w:pPr>
            <w:r w:rsidRPr="004B60EA">
              <w:rPr>
                <w:rFonts w:ascii="Times New Roman" w:eastAsia="Times New Roman" w:hAnsi="Times New Roman" w:cs="Times New Roman"/>
                <w:color w:val="000000"/>
                <w:sz w:val="20"/>
                <w:szCs w:val="20"/>
              </w:rPr>
              <w:t>Sistema</w:t>
            </w:r>
            <w:r w:rsidR="00357C66" w:rsidRPr="004B60EA">
              <w:rPr>
                <w:rFonts w:ascii="Times New Roman" w:eastAsia="Times New Roman" w:hAnsi="Times New Roman" w:cs="Times New Roman"/>
                <w:color w:val="000000"/>
                <w:sz w:val="20"/>
                <w:szCs w:val="20"/>
              </w:rPr>
              <w:t xml:space="preserve"> turi veikti</w:t>
            </w:r>
            <w:r w:rsidRPr="004B60EA">
              <w:rPr>
                <w:rFonts w:ascii="Times New Roman" w:eastAsia="Times New Roman" w:hAnsi="Times New Roman" w:cs="Times New Roman"/>
                <w:color w:val="000000"/>
                <w:sz w:val="20"/>
                <w:szCs w:val="20"/>
              </w:rPr>
              <w:t xml:space="preserve"> debesijos paslaugų platformos pagrindu – techninės specifikacijos </w:t>
            </w:r>
            <w:r w:rsidR="00B802CC" w:rsidRPr="004B60EA">
              <w:rPr>
                <w:rFonts w:ascii="Times New Roman" w:eastAsia="Times New Roman" w:hAnsi="Times New Roman" w:cs="Times New Roman"/>
                <w:color w:val="000000"/>
                <w:sz w:val="20"/>
                <w:szCs w:val="20"/>
              </w:rPr>
              <w:t xml:space="preserve">2 punkte </w:t>
            </w:r>
            <w:r w:rsidRPr="004B60EA">
              <w:rPr>
                <w:rFonts w:ascii="Times New Roman" w:eastAsia="Times New Roman" w:hAnsi="Times New Roman" w:cs="Times New Roman"/>
                <w:color w:val="000000"/>
                <w:sz w:val="20"/>
                <w:szCs w:val="20"/>
              </w:rPr>
              <w:t>nurodyt</w:t>
            </w:r>
            <w:r w:rsidR="00173655" w:rsidRPr="004B60EA">
              <w:rPr>
                <w:rFonts w:ascii="Times New Roman" w:eastAsia="Times New Roman" w:hAnsi="Times New Roman" w:cs="Times New Roman"/>
                <w:color w:val="000000"/>
                <w:sz w:val="20"/>
                <w:szCs w:val="20"/>
              </w:rPr>
              <w:t>ai patalpai</w:t>
            </w:r>
            <w:r w:rsidRPr="004B60EA">
              <w:rPr>
                <w:rFonts w:ascii="Times New Roman" w:eastAsia="Times New Roman" w:hAnsi="Times New Roman" w:cs="Times New Roman"/>
                <w:color w:val="000000"/>
                <w:sz w:val="20"/>
                <w:szCs w:val="20"/>
              </w:rPr>
              <w:t xml:space="preserve"> suteikiama sistemos prieiga naudojantis internetiniu ryšiu (</w:t>
            </w:r>
            <w:proofErr w:type="spellStart"/>
            <w:r w:rsidRPr="004B60EA">
              <w:rPr>
                <w:rFonts w:ascii="Times New Roman" w:eastAsia="Times New Roman" w:hAnsi="Times New Roman" w:cs="Times New Roman"/>
                <w:color w:val="000000"/>
                <w:sz w:val="20"/>
                <w:szCs w:val="20"/>
              </w:rPr>
              <w:t>web</w:t>
            </w:r>
            <w:proofErr w:type="spellEnd"/>
            <w:r w:rsidRPr="004B60EA">
              <w:rPr>
                <w:rFonts w:ascii="Times New Roman" w:eastAsia="Times New Roman" w:hAnsi="Times New Roman" w:cs="Times New Roman"/>
                <w:color w:val="000000"/>
                <w:sz w:val="20"/>
                <w:szCs w:val="20"/>
              </w:rPr>
              <w:t xml:space="preserve"> aplikacija); </w:t>
            </w:r>
          </w:p>
          <w:p w14:paraId="7F4157D5" w14:textId="4EE60511" w:rsidR="003A2331" w:rsidRPr="004B60EA" w:rsidRDefault="003A2331" w:rsidP="003A2331">
            <w:pPr>
              <w:numPr>
                <w:ilvl w:val="1"/>
                <w:numId w:val="4"/>
              </w:numPr>
              <w:spacing w:after="160" w:line="276" w:lineRule="auto"/>
              <w:ind w:left="459" w:hanging="459"/>
              <w:contextualSpacing/>
              <w:jc w:val="both"/>
              <w:rPr>
                <w:rFonts w:ascii="Times New Roman" w:eastAsia="Times New Roman" w:hAnsi="Times New Roman" w:cs="Times New Roman"/>
                <w:color w:val="000000"/>
                <w:sz w:val="20"/>
                <w:szCs w:val="20"/>
              </w:rPr>
            </w:pPr>
            <w:r w:rsidRPr="004B60EA">
              <w:rPr>
                <w:rFonts w:ascii="Times New Roman" w:eastAsia="Times New Roman" w:hAnsi="Times New Roman" w:cs="Times New Roman"/>
                <w:color w:val="000000"/>
                <w:sz w:val="20"/>
                <w:szCs w:val="20"/>
              </w:rPr>
              <w:t xml:space="preserve">Sistema </w:t>
            </w:r>
            <w:r w:rsidR="00173655" w:rsidRPr="004B60EA">
              <w:rPr>
                <w:rFonts w:ascii="Times New Roman" w:eastAsia="Times New Roman" w:hAnsi="Times New Roman" w:cs="Times New Roman"/>
                <w:color w:val="000000"/>
                <w:sz w:val="20"/>
                <w:szCs w:val="20"/>
              </w:rPr>
              <w:t xml:space="preserve">neturi reikalauti </w:t>
            </w:r>
            <w:r w:rsidRPr="004B60EA">
              <w:rPr>
                <w:rFonts w:ascii="Times New Roman" w:eastAsia="Times New Roman" w:hAnsi="Times New Roman" w:cs="Times New Roman"/>
                <w:color w:val="000000"/>
                <w:sz w:val="20"/>
                <w:szCs w:val="20"/>
              </w:rPr>
              <w:t xml:space="preserve">diegimo į </w:t>
            </w:r>
            <w:r w:rsidR="00173655" w:rsidRPr="004B60EA">
              <w:rPr>
                <w:rFonts w:ascii="Times New Roman" w:eastAsia="Times New Roman" w:hAnsi="Times New Roman" w:cs="Times New Roman"/>
                <w:color w:val="000000"/>
                <w:sz w:val="20"/>
                <w:szCs w:val="20"/>
              </w:rPr>
              <w:t>P</w:t>
            </w:r>
            <w:r w:rsidRPr="004B60EA">
              <w:rPr>
                <w:rFonts w:ascii="Times New Roman" w:eastAsia="Times New Roman" w:hAnsi="Times New Roman" w:cs="Times New Roman"/>
                <w:color w:val="000000"/>
                <w:sz w:val="20"/>
                <w:szCs w:val="20"/>
              </w:rPr>
              <w:t xml:space="preserve">erkančiosios organizacijos naudojamą kompiuterinę įrangą; </w:t>
            </w:r>
          </w:p>
          <w:p w14:paraId="08D3737A" w14:textId="0143E915" w:rsidR="003A2331" w:rsidRPr="004B60EA" w:rsidRDefault="003A2331" w:rsidP="003A2331">
            <w:pPr>
              <w:numPr>
                <w:ilvl w:val="1"/>
                <w:numId w:val="4"/>
              </w:numPr>
              <w:spacing w:after="160" w:line="276" w:lineRule="auto"/>
              <w:ind w:left="459" w:hanging="459"/>
              <w:contextualSpacing/>
              <w:jc w:val="both"/>
              <w:rPr>
                <w:rFonts w:ascii="Times New Roman" w:eastAsia="Times New Roman" w:hAnsi="Times New Roman" w:cs="Times New Roman"/>
                <w:color w:val="000000"/>
                <w:sz w:val="20"/>
                <w:szCs w:val="20"/>
              </w:rPr>
            </w:pPr>
            <w:r w:rsidRPr="004B60EA">
              <w:rPr>
                <w:rFonts w:ascii="Times New Roman" w:eastAsia="Times New Roman" w:hAnsi="Times New Roman" w:cs="Times New Roman"/>
                <w:color w:val="000000"/>
                <w:sz w:val="20"/>
                <w:szCs w:val="20"/>
              </w:rPr>
              <w:t>Techninės specifikacijos</w:t>
            </w:r>
            <w:r w:rsidR="00173655" w:rsidRPr="004B60EA">
              <w:rPr>
                <w:rFonts w:ascii="Times New Roman" w:eastAsia="Times New Roman" w:hAnsi="Times New Roman" w:cs="Times New Roman"/>
                <w:color w:val="000000"/>
                <w:sz w:val="20"/>
                <w:szCs w:val="20"/>
              </w:rPr>
              <w:t xml:space="preserve"> 2</w:t>
            </w:r>
            <w:r w:rsidRPr="004B60EA">
              <w:rPr>
                <w:rFonts w:ascii="Times New Roman" w:eastAsia="Times New Roman" w:hAnsi="Times New Roman" w:cs="Times New Roman"/>
                <w:color w:val="000000"/>
                <w:sz w:val="20"/>
                <w:szCs w:val="20"/>
              </w:rPr>
              <w:t xml:space="preserve"> p. nurodyt</w:t>
            </w:r>
            <w:r w:rsidR="00173655" w:rsidRPr="004B60EA">
              <w:rPr>
                <w:rFonts w:ascii="Times New Roman" w:eastAsia="Times New Roman" w:hAnsi="Times New Roman" w:cs="Times New Roman"/>
                <w:color w:val="000000"/>
                <w:sz w:val="20"/>
                <w:szCs w:val="20"/>
              </w:rPr>
              <w:t>ai patalpai</w:t>
            </w:r>
            <w:r w:rsidRPr="004B60EA">
              <w:rPr>
                <w:rFonts w:ascii="Times New Roman" w:eastAsia="Times New Roman" w:hAnsi="Times New Roman" w:cs="Times New Roman"/>
                <w:color w:val="000000"/>
                <w:sz w:val="20"/>
                <w:szCs w:val="20"/>
              </w:rPr>
              <w:t xml:space="preserve"> prieigą suteikia tiekėjas.</w:t>
            </w:r>
          </w:p>
          <w:p w14:paraId="6B149A3F" w14:textId="7EB1E6AB" w:rsidR="003A2331" w:rsidRPr="004B60EA" w:rsidRDefault="003A2331" w:rsidP="009177D1">
            <w:pPr>
              <w:numPr>
                <w:ilvl w:val="1"/>
                <w:numId w:val="4"/>
              </w:numPr>
              <w:spacing w:after="160" w:line="276" w:lineRule="auto"/>
              <w:ind w:left="459" w:hanging="459"/>
              <w:contextualSpacing/>
              <w:jc w:val="both"/>
              <w:rPr>
                <w:rFonts w:ascii="Times New Roman" w:eastAsia="Times New Roman" w:hAnsi="Times New Roman" w:cs="Times New Roman"/>
                <w:color w:val="000000"/>
                <w:sz w:val="20"/>
                <w:szCs w:val="20"/>
              </w:rPr>
            </w:pPr>
            <w:r w:rsidRPr="004B60EA">
              <w:rPr>
                <w:rFonts w:ascii="Times New Roman" w:eastAsia="Times New Roman" w:hAnsi="Times New Roman" w:cs="Times New Roman"/>
                <w:color w:val="000000"/>
                <w:sz w:val="20"/>
                <w:szCs w:val="20"/>
              </w:rPr>
              <w:t xml:space="preserve">Tiekėjas yra atsakingas už programinės įrangos kibernetinio saugumo užtikrinimą. </w:t>
            </w:r>
          </w:p>
        </w:tc>
        <w:tc>
          <w:tcPr>
            <w:tcW w:w="4410" w:type="dxa"/>
          </w:tcPr>
          <w:p w14:paraId="106E53CF" w14:textId="77777777" w:rsidR="003A2331" w:rsidRPr="00E60A38" w:rsidRDefault="003A2331" w:rsidP="003A2331">
            <w:pPr>
              <w:spacing w:after="160" w:line="276" w:lineRule="auto"/>
              <w:contextualSpacing/>
              <w:jc w:val="both"/>
              <w:rPr>
                <w:rFonts w:ascii="Times New Roman" w:eastAsia="Times New Roman" w:hAnsi="Times New Roman" w:cs="Times New Roman"/>
                <w:color w:val="000000"/>
                <w:sz w:val="20"/>
                <w:szCs w:val="20"/>
              </w:rPr>
            </w:pPr>
          </w:p>
        </w:tc>
      </w:tr>
      <w:tr w:rsidR="003A2331" w:rsidRPr="00E60A38" w14:paraId="1FDE7511" w14:textId="77777777" w:rsidTr="003A2331">
        <w:trPr>
          <w:trHeight w:val="296"/>
        </w:trPr>
        <w:tc>
          <w:tcPr>
            <w:tcW w:w="846" w:type="dxa"/>
          </w:tcPr>
          <w:p w14:paraId="732AA3B9" w14:textId="77777777" w:rsidR="003A2331" w:rsidRPr="00E60A38" w:rsidRDefault="003A2331" w:rsidP="003A2331">
            <w:pPr>
              <w:numPr>
                <w:ilvl w:val="0"/>
                <w:numId w:val="4"/>
              </w:numPr>
              <w:spacing w:after="160" w:line="276" w:lineRule="auto"/>
              <w:ind w:left="404" w:hanging="226"/>
              <w:contextualSpacing/>
              <w:jc w:val="both"/>
              <w:rPr>
                <w:rFonts w:ascii="Times New Roman" w:eastAsia="Times New Roman" w:hAnsi="Times New Roman" w:cs="Times New Roman"/>
                <w:color w:val="000000"/>
                <w:sz w:val="20"/>
                <w:szCs w:val="20"/>
              </w:rPr>
            </w:pPr>
          </w:p>
        </w:tc>
        <w:tc>
          <w:tcPr>
            <w:tcW w:w="8419" w:type="dxa"/>
          </w:tcPr>
          <w:p w14:paraId="45D7E625" w14:textId="77777777" w:rsidR="003A2331" w:rsidRPr="004B60EA" w:rsidRDefault="003A2331" w:rsidP="003A2331">
            <w:pPr>
              <w:spacing w:after="160" w:line="276" w:lineRule="auto"/>
              <w:contextualSpacing/>
              <w:jc w:val="both"/>
              <w:rPr>
                <w:rFonts w:ascii="Times New Roman" w:eastAsia="Times New Roman" w:hAnsi="Times New Roman" w:cs="Times New Roman"/>
                <w:color w:val="000000"/>
                <w:sz w:val="20"/>
                <w:szCs w:val="20"/>
              </w:rPr>
            </w:pPr>
            <w:r w:rsidRPr="004B60EA">
              <w:rPr>
                <w:rFonts w:ascii="Times New Roman" w:eastAsia="Times New Roman" w:hAnsi="Times New Roman" w:cs="Times New Roman"/>
                <w:color w:val="000000"/>
                <w:sz w:val="20"/>
                <w:szCs w:val="20"/>
              </w:rPr>
              <w:t>Sistema privalo realiu laiku automatiškai fiksuoti, kaupti ir apskaityti prekių duomenis:</w:t>
            </w:r>
          </w:p>
          <w:p w14:paraId="06A4EFB0" w14:textId="77777777" w:rsidR="003A2331" w:rsidRPr="004B60EA" w:rsidRDefault="003A2331" w:rsidP="003A2331">
            <w:pPr>
              <w:numPr>
                <w:ilvl w:val="1"/>
                <w:numId w:val="4"/>
              </w:numPr>
              <w:spacing w:after="160" w:line="276" w:lineRule="auto"/>
              <w:ind w:left="456" w:hanging="425"/>
              <w:contextualSpacing/>
              <w:jc w:val="both"/>
              <w:rPr>
                <w:rFonts w:ascii="Times New Roman" w:eastAsia="Times New Roman" w:hAnsi="Times New Roman" w:cs="Times New Roman"/>
                <w:color w:val="000000"/>
                <w:sz w:val="20"/>
                <w:szCs w:val="20"/>
              </w:rPr>
            </w:pPr>
            <w:r w:rsidRPr="004B60EA">
              <w:rPr>
                <w:rFonts w:ascii="Times New Roman" w:eastAsia="Times New Roman" w:hAnsi="Times New Roman" w:cs="Times New Roman"/>
                <w:color w:val="000000"/>
                <w:sz w:val="20"/>
                <w:szCs w:val="20"/>
              </w:rPr>
              <w:t>Sunaudojamą kiekį (kiekvieną paimtą sunaudoti rinkinį);</w:t>
            </w:r>
          </w:p>
          <w:p w14:paraId="008BE90A" w14:textId="0B289E08" w:rsidR="003A2331" w:rsidRPr="004B60EA" w:rsidRDefault="003A2331" w:rsidP="003A2331">
            <w:pPr>
              <w:numPr>
                <w:ilvl w:val="1"/>
                <w:numId w:val="4"/>
              </w:numPr>
              <w:spacing w:after="160" w:line="276" w:lineRule="auto"/>
              <w:ind w:left="456" w:hanging="425"/>
              <w:contextualSpacing/>
              <w:jc w:val="both"/>
              <w:rPr>
                <w:rFonts w:ascii="Times New Roman" w:eastAsia="Times New Roman" w:hAnsi="Times New Roman" w:cs="Times New Roman"/>
                <w:sz w:val="20"/>
                <w:szCs w:val="20"/>
              </w:rPr>
            </w:pPr>
            <w:r w:rsidRPr="004B60EA">
              <w:rPr>
                <w:rFonts w:ascii="Times New Roman" w:eastAsia="Times New Roman" w:hAnsi="Times New Roman" w:cs="Times New Roman"/>
                <w:color w:val="000000"/>
                <w:sz w:val="20"/>
                <w:szCs w:val="20"/>
              </w:rPr>
              <w:t xml:space="preserve">Gautas priemones ir jų kiekį. Sistema turi leisti priimti iš tiekėjo prekes į </w:t>
            </w:r>
            <w:r w:rsidR="004928AD" w:rsidRPr="004B60EA">
              <w:rPr>
                <w:rFonts w:ascii="Times New Roman" w:eastAsia="Times New Roman" w:hAnsi="Times New Roman" w:cs="Times New Roman"/>
                <w:sz w:val="20"/>
                <w:szCs w:val="20"/>
              </w:rPr>
              <w:t>Patalpą</w:t>
            </w:r>
            <w:r w:rsidRPr="004B60EA">
              <w:rPr>
                <w:rFonts w:ascii="Times New Roman" w:eastAsia="Times New Roman" w:hAnsi="Times New Roman" w:cs="Times New Roman"/>
                <w:sz w:val="20"/>
                <w:szCs w:val="20"/>
              </w:rPr>
              <w:t>;</w:t>
            </w:r>
          </w:p>
          <w:p w14:paraId="1277DDA8" w14:textId="3DC27C8B" w:rsidR="003A2331" w:rsidRPr="004B60EA" w:rsidRDefault="003A2331" w:rsidP="003A2331">
            <w:pPr>
              <w:numPr>
                <w:ilvl w:val="1"/>
                <w:numId w:val="4"/>
              </w:numPr>
              <w:spacing w:after="160" w:line="276" w:lineRule="auto"/>
              <w:ind w:left="456" w:hanging="425"/>
              <w:contextualSpacing/>
              <w:jc w:val="both"/>
              <w:rPr>
                <w:rFonts w:ascii="Times New Roman" w:eastAsia="Times New Roman" w:hAnsi="Times New Roman" w:cs="Times New Roman"/>
                <w:sz w:val="20"/>
                <w:szCs w:val="20"/>
              </w:rPr>
            </w:pPr>
            <w:r w:rsidRPr="004B60EA">
              <w:rPr>
                <w:rFonts w:ascii="Times New Roman" w:eastAsia="Times New Roman" w:hAnsi="Times New Roman" w:cs="Times New Roman"/>
                <w:sz w:val="20"/>
                <w:szCs w:val="20"/>
              </w:rPr>
              <w:t xml:space="preserve">Esantį prekių likutį, </w:t>
            </w:r>
            <w:proofErr w:type="spellStart"/>
            <w:r w:rsidRPr="004B60EA">
              <w:rPr>
                <w:rFonts w:ascii="Times New Roman" w:eastAsia="Times New Roman" w:hAnsi="Times New Roman" w:cs="Times New Roman"/>
                <w:sz w:val="20"/>
                <w:szCs w:val="20"/>
              </w:rPr>
              <w:t>t.y</w:t>
            </w:r>
            <w:proofErr w:type="spellEnd"/>
            <w:r w:rsidRPr="004B60EA">
              <w:rPr>
                <w:rFonts w:ascii="Times New Roman" w:eastAsia="Times New Roman" w:hAnsi="Times New Roman" w:cs="Times New Roman"/>
                <w:sz w:val="20"/>
                <w:szCs w:val="20"/>
              </w:rPr>
              <w:t xml:space="preserve">. automatiškai fiksuoti prekių likučius </w:t>
            </w:r>
            <w:r w:rsidR="004928AD" w:rsidRPr="004B60EA">
              <w:rPr>
                <w:rFonts w:ascii="Times New Roman" w:eastAsia="Times New Roman" w:hAnsi="Times New Roman" w:cs="Times New Roman"/>
                <w:sz w:val="20"/>
                <w:szCs w:val="20"/>
              </w:rPr>
              <w:t>Patalpoje</w:t>
            </w:r>
            <w:r w:rsidRPr="004B60EA">
              <w:rPr>
                <w:rFonts w:ascii="Times New Roman" w:eastAsia="Times New Roman" w:hAnsi="Times New Roman" w:cs="Times New Roman"/>
                <w:sz w:val="20"/>
                <w:szCs w:val="20"/>
              </w:rPr>
              <w:t>;</w:t>
            </w:r>
          </w:p>
          <w:p w14:paraId="79B88E44" w14:textId="22316F7A" w:rsidR="003A2331" w:rsidRPr="004B60EA" w:rsidRDefault="003A2331" w:rsidP="003A2331">
            <w:pPr>
              <w:numPr>
                <w:ilvl w:val="1"/>
                <w:numId w:val="4"/>
              </w:numPr>
              <w:spacing w:after="160" w:line="276" w:lineRule="auto"/>
              <w:ind w:left="456" w:hanging="425"/>
              <w:contextualSpacing/>
              <w:jc w:val="both"/>
              <w:rPr>
                <w:rFonts w:ascii="Times New Roman" w:eastAsia="Times New Roman" w:hAnsi="Times New Roman" w:cs="Times New Roman"/>
                <w:color w:val="000000"/>
                <w:sz w:val="20"/>
                <w:szCs w:val="20"/>
              </w:rPr>
            </w:pPr>
            <w:r w:rsidRPr="004B60EA">
              <w:rPr>
                <w:rFonts w:ascii="Times New Roman" w:eastAsia="Times New Roman" w:hAnsi="Times New Roman" w:cs="Times New Roman"/>
                <w:color w:val="000000"/>
                <w:sz w:val="20"/>
                <w:szCs w:val="20"/>
              </w:rPr>
              <w:t>Priemonių išpirkimo ir sunaudojimo kiekius pagal sutartį.</w:t>
            </w:r>
          </w:p>
        </w:tc>
        <w:tc>
          <w:tcPr>
            <w:tcW w:w="4410" w:type="dxa"/>
          </w:tcPr>
          <w:p w14:paraId="3836BF4D" w14:textId="77777777" w:rsidR="003A2331" w:rsidRPr="00E60A38" w:rsidRDefault="003A2331" w:rsidP="003A2331">
            <w:pPr>
              <w:spacing w:after="160" w:line="276" w:lineRule="auto"/>
              <w:contextualSpacing/>
              <w:jc w:val="both"/>
              <w:rPr>
                <w:rFonts w:ascii="Times New Roman" w:eastAsia="Times New Roman" w:hAnsi="Times New Roman" w:cs="Times New Roman"/>
                <w:color w:val="000000"/>
                <w:sz w:val="20"/>
                <w:szCs w:val="20"/>
                <w:highlight w:val="yellow"/>
              </w:rPr>
            </w:pPr>
          </w:p>
        </w:tc>
      </w:tr>
      <w:tr w:rsidR="003A2331" w:rsidRPr="00E60A38" w14:paraId="20EF4305" w14:textId="77777777" w:rsidTr="003A2331">
        <w:trPr>
          <w:trHeight w:val="283"/>
        </w:trPr>
        <w:tc>
          <w:tcPr>
            <w:tcW w:w="846" w:type="dxa"/>
          </w:tcPr>
          <w:p w14:paraId="343DC67F" w14:textId="77777777" w:rsidR="003A2331" w:rsidRPr="00E60A38" w:rsidRDefault="003A2331" w:rsidP="003A2331">
            <w:pPr>
              <w:numPr>
                <w:ilvl w:val="0"/>
                <w:numId w:val="4"/>
              </w:numPr>
              <w:spacing w:after="160" w:line="276" w:lineRule="auto"/>
              <w:ind w:left="404" w:hanging="226"/>
              <w:contextualSpacing/>
              <w:jc w:val="both"/>
              <w:rPr>
                <w:rFonts w:ascii="Times New Roman" w:eastAsia="Times New Roman" w:hAnsi="Times New Roman" w:cs="Times New Roman"/>
                <w:color w:val="000000"/>
                <w:sz w:val="20"/>
                <w:szCs w:val="20"/>
              </w:rPr>
            </w:pPr>
          </w:p>
        </w:tc>
        <w:tc>
          <w:tcPr>
            <w:tcW w:w="8419" w:type="dxa"/>
          </w:tcPr>
          <w:p w14:paraId="40F4CE41" w14:textId="77777777" w:rsidR="003A2331" w:rsidRPr="004B60EA" w:rsidRDefault="003A2331" w:rsidP="003A2331">
            <w:pPr>
              <w:spacing w:after="160" w:line="276" w:lineRule="auto"/>
              <w:contextualSpacing/>
              <w:jc w:val="both"/>
              <w:rPr>
                <w:rFonts w:ascii="Times New Roman" w:eastAsia="Times New Roman" w:hAnsi="Times New Roman" w:cs="Times New Roman"/>
                <w:color w:val="000000"/>
                <w:sz w:val="20"/>
                <w:szCs w:val="20"/>
              </w:rPr>
            </w:pPr>
            <w:r w:rsidRPr="004B60EA">
              <w:rPr>
                <w:rFonts w:ascii="Times New Roman" w:eastAsia="Times New Roman" w:hAnsi="Times New Roman" w:cs="Times New Roman"/>
                <w:color w:val="000000"/>
                <w:sz w:val="20"/>
                <w:szCs w:val="20"/>
              </w:rPr>
              <w:t>Duomenų fiksavimas:</w:t>
            </w:r>
          </w:p>
          <w:p w14:paraId="0A995E78" w14:textId="40DCC7DC" w:rsidR="003A2331" w:rsidRPr="004B60EA" w:rsidRDefault="003A2331" w:rsidP="003A2331">
            <w:pPr>
              <w:numPr>
                <w:ilvl w:val="1"/>
                <w:numId w:val="4"/>
              </w:numPr>
              <w:spacing w:after="160" w:line="276" w:lineRule="auto"/>
              <w:ind w:left="456" w:hanging="425"/>
              <w:contextualSpacing/>
              <w:jc w:val="both"/>
              <w:rPr>
                <w:rFonts w:ascii="Times New Roman" w:eastAsia="Times New Roman" w:hAnsi="Times New Roman" w:cs="Times New Roman"/>
                <w:color w:val="000000"/>
                <w:sz w:val="20"/>
                <w:szCs w:val="20"/>
              </w:rPr>
            </w:pPr>
            <w:r w:rsidRPr="004B60EA">
              <w:rPr>
                <w:rFonts w:ascii="Times New Roman" w:eastAsia="Times New Roman" w:hAnsi="Times New Roman" w:cs="Times New Roman"/>
                <w:color w:val="000000"/>
                <w:sz w:val="20"/>
                <w:szCs w:val="20"/>
              </w:rPr>
              <w:lastRenderedPageBreak/>
              <w:t xml:space="preserve">Stacionariu RFID skaitytuvu </w:t>
            </w:r>
            <w:r w:rsidR="00F84D59" w:rsidRPr="004B60EA">
              <w:rPr>
                <w:rFonts w:ascii="Times New Roman" w:eastAsia="Times New Roman" w:hAnsi="Times New Roman" w:cs="Times New Roman"/>
                <w:color w:val="000000"/>
                <w:sz w:val="20"/>
                <w:szCs w:val="20"/>
              </w:rPr>
              <w:t xml:space="preserve">turi būti </w:t>
            </w:r>
            <w:r w:rsidRPr="004B60EA">
              <w:rPr>
                <w:rFonts w:ascii="Times New Roman" w:eastAsia="Times New Roman" w:hAnsi="Times New Roman" w:cs="Times New Roman"/>
                <w:color w:val="000000"/>
                <w:sz w:val="20"/>
                <w:szCs w:val="20"/>
              </w:rPr>
              <w:t xml:space="preserve">nuskaitomos visos prekės, kurios privalo turėti RFID lipduką, t. y. turi būti užtikrinama, kad </w:t>
            </w:r>
            <w:r w:rsidR="00F84D59" w:rsidRPr="004B60EA">
              <w:rPr>
                <w:rFonts w:ascii="Times New Roman" w:eastAsia="Times New Roman" w:hAnsi="Times New Roman" w:cs="Times New Roman"/>
                <w:color w:val="000000"/>
                <w:sz w:val="20"/>
                <w:szCs w:val="20"/>
              </w:rPr>
              <w:t>P</w:t>
            </w:r>
            <w:r w:rsidRPr="004B60EA">
              <w:rPr>
                <w:rFonts w:ascii="Times New Roman" w:eastAsia="Times New Roman" w:hAnsi="Times New Roman" w:cs="Times New Roman"/>
                <w:color w:val="000000"/>
                <w:sz w:val="20"/>
                <w:szCs w:val="20"/>
              </w:rPr>
              <w:t>erkančiosios organizacijos personalui nereikės nešiotis jokių rankinių įrenginių, (įgyvendinamas „laisvų rankų“ veiklos principas);</w:t>
            </w:r>
          </w:p>
          <w:p w14:paraId="38C9E6AE" w14:textId="77777777" w:rsidR="003A2331" w:rsidRPr="004B60EA" w:rsidRDefault="003A2331" w:rsidP="003A2331">
            <w:pPr>
              <w:numPr>
                <w:ilvl w:val="1"/>
                <w:numId w:val="4"/>
              </w:numPr>
              <w:spacing w:after="160" w:line="276" w:lineRule="auto"/>
              <w:ind w:left="456" w:hanging="425"/>
              <w:contextualSpacing/>
              <w:jc w:val="both"/>
              <w:rPr>
                <w:rFonts w:ascii="Times New Roman" w:eastAsia="Times New Roman" w:hAnsi="Times New Roman" w:cs="Times New Roman"/>
                <w:color w:val="000000"/>
                <w:sz w:val="20"/>
                <w:szCs w:val="20"/>
              </w:rPr>
            </w:pPr>
            <w:r w:rsidRPr="004B60EA">
              <w:rPr>
                <w:rFonts w:ascii="Times New Roman" w:eastAsia="Times New Roman" w:hAnsi="Times New Roman" w:cs="Times New Roman"/>
                <w:color w:val="000000"/>
                <w:sz w:val="20"/>
                <w:szCs w:val="20"/>
              </w:rPr>
              <w:t>Galimybė nuskaityti keletą skirtingų prekių, partijų vienu metu;</w:t>
            </w:r>
          </w:p>
          <w:p w14:paraId="34A366D2" w14:textId="77777777" w:rsidR="003A2331" w:rsidRPr="004B60EA" w:rsidRDefault="003A2331" w:rsidP="003A2331">
            <w:pPr>
              <w:numPr>
                <w:ilvl w:val="1"/>
                <w:numId w:val="4"/>
              </w:numPr>
              <w:spacing w:after="160" w:line="276" w:lineRule="auto"/>
              <w:ind w:left="456" w:hanging="425"/>
              <w:contextualSpacing/>
              <w:jc w:val="both"/>
              <w:rPr>
                <w:rFonts w:ascii="Times New Roman" w:eastAsia="Times New Roman" w:hAnsi="Times New Roman" w:cs="Times New Roman"/>
                <w:color w:val="000000"/>
                <w:sz w:val="20"/>
                <w:szCs w:val="20"/>
              </w:rPr>
            </w:pPr>
            <w:r w:rsidRPr="004B60EA">
              <w:rPr>
                <w:rFonts w:ascii="Times New Roman" w:eastAsia="Times New Roman" w:hAnsi="Times New Roman" w:cs="Times New Roman"/>
                <w:color w:val="000000"/>
                <w:sz w:val="20"/>
                <w:szCs w:val="20"/>
              </w:rPr>
              <w:t>Prekių pristatymo metu galimybė susisieti prekes, jų partiją su konkrečiu pristatymo dokumentu (važtaraščiu/sąskaita);</w:t>
            </w:r>
          </w:p>
          <w:p w14:paraId="1D78149B" w14:textId="4BC41B16" w:rsidR="003A2331" w:rsidRPr="004B60EA" w:rsidRDefault="003A2331" w:rsidP="00F84D59">
            <w:pPr>
              <w:numPr>
                <w:ilvl w:val="1"/>
                <w:numId w:val="4"/>
              </w:numPr>
              <w:spacing w:after="160" w:line="276" w:lineRule="auto"/>
              <w:ind w:left="456" w:hanging="425"/>
              <w:contextualSpacing/>
              <w:jc w:val="both"/>
              <w:rPr>
                <w:rFonts w:ascii="Times New Roman" w:eastAsia="Times New Roman" w:hAnsi="Times New Roman" w:cs="Times New Roman"/>
                <w:strike/>
                <w:color w:val="000000"/>
                <w:sz w:val="20"/>
                <w:szCs w:val="20"/>
              </w:rPr>
            </w:pPr>
            <w:r w:rsidRPr="004B60EA">
              <w:rPr>
                <w:rFonts w:ascii="Times New Roman" w:eastAsia="Times New Roman" w:hAnsi="Times New Roman" w:cs="Times New Roman"/>
                <w:color w:val="000000"/>
                <w:sz w:val="20"/>
                <w:szCs w:val="20"/>
              </w:rPr>
              <w:t xml:space="preserve">Stacionaraus RFID skaitytuvo nuskaityti duomenys </w:t>
            </w:r>
            <w:r w:rsidR="00D4401F" w:rsidRPr="004B60EA">
              <w:rPr>
                <w:rFonts w:ascii="Times New Roman" w:eastAsia="Times New Roman" w:hAnsi="Times New Roman" w:cs="Times New Roman"/>
                <w:color w:val="000000"/>
                <w:sz w:val="20"/>
                <w:szCs w:val="20"/>
              </w:rPr>
              <w:t xml:space="preserve">turi būti </w:t>
            </w:r>
            <w:r w:rsidRPr="004B60EA">
              <w:rPr>
                <w:rFonts w:ascii="Times New Roman" w:eastAsia="Times New Roman" w:hAnsi="Times New Roman" w:cs="Times New Roman"/>
                <w:color w:val="000000"/>
                <w:sz w:val="20"/>
                <w:szCs w:val="20"/>
              </w:rPr>
              <w:t>automatiškai perduodami į sistemą realiu laiku</w:t>
            </w:r>
            <w:r w:rsidRPr="004B60EA">
              <w:rPr>
                <w:rFonts w:ascii="Times New Roman" w:eastAsia="Times New Roman" w:hAnsi="Times New Roman" w:cs="Times New Roman"/>
                <w:strike/>
                <w:color w:val="000000"/>
                <w:sz w:val="20"/>
                <w:szCs w:val="20"/>
              </w:rPr>
              <w:t>.</w:t>
            </w:r>
          </w:p>
        </w:tc>
        <w:tc>
          <w:tcPr>
            <w:tcW w:w="4410" w:type="dxa"/>
          </w:tcPr>
          <w:p w14:paraId="22BB342F" w14:textId="77777777" w:rsidR="003A2331" w:rsidRPr="00E60A38" w:rsidRDefault="003A2331" w:rsidP="003A2331">
            <w:pPr>
              <w:spacing w:after="160" w:line="276" w:lineRule="auto"/>
              <w:contextualSpacing/>
              <w:jc w:val="both"/>
              <w:rPr>
                <w:rFonts w:ascii="Times New Roman" w:eastAsia="Times New Roman" w:hAnsi="Times New Roman" w:cs="Times New Roman"/>
                <w:color w:val="000000"/>
                <w:sz w:val="20"/>
                <w:szCs w:val="20"/>
              </w:rPr>
            </w:pPr>
          </w:p>
          <w:p w14:paraId="02CDB98F" w14:textId="77777777" w:rsidR="003A2331" w:rsidRPr="00E60A38" w:rsidRDefault="003A2331" w:rsidP="003A2331">
            <w:pPr>
              <w:spacing w:after="160" w:line="276" w:lineRule="auto"/>
              <w:contextualSpacing/>
              <w:jc w:val="both"/>
              <w:rPr>
                <w:rFonts w:ascii="Times New Roman" w:eastAsia="Times New Roman" w:hAnsi="Times New Roman" w:cs="Times New Roman"/>
                <w:color w:val="000000"/>
                <w:sz w:val="20"/>
                <w:szCs w:val="20"/>
              </w:rPr>
            </w:pPr>
          </w:p>
        </w:tc>
      </w:tr>
      <w:tr w:rsidR="003A2331" w:rsidRPr="00E60A38" w14:paraId="10C6F487" w14:textId="77777777" w:rsidTr="003A2331">
        <w:trPr>
          <w:trHeight w:val="296"/>
        </w:trPr>
        <w:tc>
          <w:tcPr>
            <w:tcW w:w="846" w:type="dxa"/>
          </w:tcPr>
          <w:p w14:paraId="15EAD59C" w14:textId="77777777" w:rsidR="003A2331" w:rsidRPr="00E60A38" w:rsidRDefault="003A2331" w:rsidP="003A2331">
            <w:pPr>
              <w:numPr>
                <w:ilvl w:val="0"/>
                <w:numId w:val="4"/>
              </w:numPr>
              <w:spacing w:after="160" w:line="276" w:lineRule="auto"/>
              <w:ind w:left="404" w:hanging="226"/>
              <w:contextualSpacing/>
              <w:jc w:val="both"/>
              <w:rPr>
                <w:rFonts w:ascii="Times New Roman" w:eastAsia="Times New Roman" w:hAnsi="Times New Roman" w:cs="Times New Roman"/>
                <w:color w:val="000000"/>
                <w:sz w:val="20"/>
                <w:szCs w:val="20"/>
              </w:rPr>
            </w:pPr>
          </w:p>
        </w:tc>
        <w:tc>
          <w:tcPr>
            <w:tcW w:w="8419" w:type="dxa"/>
          </w:tcPr>
          <w:p w14:paraId="6D117D63" w14:textId="77777777" w:rsidR="003A2331" w:rsidRPr="004B60EA" w:rsidRDefault="003A2331" w:rsidP="003A2331">
            <w:pPr>
              <w:spacing w:after="160" w:line="276" w:lineRule="auto"/>
              <w:contextualSpacing/>
              <w:jc w:val="both"/>
              <w:rPr>
                <w:rFonts w:ascii="Times New Roman" w:eastAsia="Times New Roman" w:hAnsi="Times New Roman" w:cs="Times New Roman"/>
                <w:color w:val="000000"/>
                <w:sz w:val="20"/>
                <w:szCs w:val="20"/>
              </w:rPr>
            </w:pPr>
            <w:r w:rsidRPr="004B60EA">
              <w:rPr>
                <w:rFonts w:ascii="Times New Roman" w:eastAsia="Times New Roman" w:hAnsi="Times New Roman" w:cs="Times New Roman"/>
                <w:color w:val="000000"/>
                <w:sz w:val="20"/>
                <w:szCs w:val="20"/>
              </w:rPr>
              <w:t>Sistema privalo turėti šias funkcijas (visi duomenys turi būti atnaujinami realiu laiku):</w:t>
            </w:r>
          </w:p>
          <w:p w14:paraId="53043640" w14:textId="3D4FF428" w:rsidR="003A2331" w:rsidRPr="004B60EA" w:rsidRDefault="003A2331" w:rsidP="003A2331">
            <w:pPr>
              <w:numPr>
                <w:ilvl w:val="1"/>
                <w:numId w:val="4"/>
              </w:numPr>
              <w:spacing w:after="160" w:line="276" w:lineRule="auto"/>
              <w:ind w:left="460" w:hanging="425"/>
              <w:contextualSpacing/>
              <w:jc w:val="both"/>
              <w:rPr>
                <w:rFonts w:ascii="Times New Roman" w:eastAsia="Times New Roman" w:hAnsi="Times New Roman" w:cs="Times New Roman"/>
                <w:color w:val="000000"/>
                <w:sz w:val="20"/>
                <w:szCs w:val="20"/>
              </w:rPr>
            </w:pPr>
            <w:r w:rsidRPr="004B60EA">
              <w:rPr>
                <w:rFonts w:ascii="Times New Roman" w:eastAsia="Times New Roman" w:hAnsi="Times New Roman" w:cs="Times New Roman"/>
                <w:color w:val="000000"/>
                <w:sz w:val="20"/>
                <w:szCs w:val="20"/>
              </w:rPr>
              <w:t>Pristatymo metu fiksuoti ir priimti prekes pagal kelis skirtingus dokumentus (važtaraščius/sąskaitas), t. y., skirtingos vienos partijos prekės ir/arba skirtingų partijų prekės  fiksuojamos ir apskaitomos automatiškai jas atkraunant per techninę įrangą;</w:t>
            </w:r>
          </w:p>
          <w:p w14:paraId="63A215AE" w14:textId="77777777" w:rsidR="003A2331" w:rsidRPr="004B60EA" w:rsidRDefault="003A2331" w:rsidP="003A2331">
            <w:pPr>
              <w:numPr>
                <w:ilvl w:val="1"/>
                <w:numId w:val="4"/>
              </w:numPr>
              <w:spacing w:after="160" w:line="276" w:lineRule="auto"/>
              <w:ind w:left="460" w:hanging="425"/>
              <w:contextualSpacing/>
              <w:jc w:val="both"/>
              <w:rPr>
                <w:rFonts w:ascii="Times New Roman" w:eastAsia="Times New Roman" w:hAnsi="Times New Roman" w:cs="Times New Roman"/>
                <w:color w:val="000000"/>
                <w:sz w:val="20"/>
                <w:szCs w:val="20"/>
              </w:rPr>
            </w:pPr>
            <w:r w:rsidRPr="004B60EA">
              <w:rPr>
                <w:rFonts w:ascii="Times New Roman" w:eastAsia="Times New Roman" w:hAnsi="Times New Roman" w:cs="Times New Roman"/>
                <w:color w:val="000000"/>
                <w:sz w:val="20"/>
                <w:szCs w:val="20"/>
              </w:rPr>
              <w:t>Galimybė sukurti prekių grąžinimo užklausą</w:t>
            </w:r>
            <w:r w:rsidRPr="004B60EA">
              <w:rPr>
                <w:rFonts w:ascii="Times New Roman" w:eastAsia="Times New Roman" w:hAnsi="Times New Roman" w:cs="Times New Roman"/>
                <w:strike/>
                <w:color w:val="000000"/>
                <w:sz w:val="20"/>
                <w:szCs w:val="20"/>
              </w:rPr>
              <w:t>;</w:t>
            </w:r>
          </w:p>
          <w:p w14:paraId="5C26ABA5" w14:textId="4542F9BC" w:rsidR="003A2331" w:rsidRPr="004B60EA" w:rsidRDefault="003A2331" w:rsidP="003A2331">
            <w:pPr>
              <w:numPr>
                <w:ilvl w:val="1"/>
                <w:numId w:val="4"/>
              </w:numPr>
              <w:spacing w:after="160" w:line="276" w:lineRule="auto"/>
              <w:ind w:left="460" w:hanging="425"/>
              <w:contextualSpacing/>
              <w:jc w:val="both"/>
              <w:rPr>
                <w:rFonts w:ascii="Times New Roman" w:eastAsia="Times New Roman" w:hAnsi="Times New Roman" w:cs="Times New Roman"/>
                <w:color w:val="000000"/>
                <w:sz w:val="20"/>
                <w:szCs w:val="20"/>
              </w:rPr>
            </w:pPr>
            <w:r w:rsidRPr="004B60EA">
              <w:rPr>
                <w:rFonts w:ascii="Times New Roman" w:eastAsia="Times New Roman" w:hAnsi="Times New Roman" w:cs="Times New Roman"/>
                <w:color w:val="000000"/>
                <w:sz w:val="20"/>
                <w:szCs w:val="20"/>
              </w:rPr>
              <w:t xml:space="preserve">Fiksuoti ir kaupti duomenis apie prekių sunaudojimą (fiksavimas </w:t>
            </w:r>
            <w:r w:rsidR="00690AD3" w:rsidRPr="004B60EA">
              <w:rPr>
                <w:rFonts w:ascii="Times New Roman" w:eastAsia="Times New Roman" w:hAnsi="Times New Roman" w:cs="Times New Roman"/>
                <w:color w:val="000000"/>
                <w:sz w:val="20"/>
                <w:szCs w:val="20"/>
              </w:rPr>
              <w:t xml:space="preserve">turi būti </w:t>
            </w:r>
            <w:r w:rsidRPr="004B60EA">
              <w:rPr>
                <w:rFonts w:ascii="Times New Roman" w:eastAsia="Times New Roman" w:hAnsi="Times New Roman" w:cs="Times New Roman"/>
                <w:color w:val="000000"/>
                <w:sz w:val="20"/>
                <w:szCs w:val="20"/>
              </w:rPr>
              <w:t xml:space="preserve">vykdomas stacionariu RFID skaitytuvu); </w:t>
            </w:r>
          </w:p>
          <w:p w14:paraId="5293C74F" w14:textId="77777777" w:rsidR="003A2331" w:rsidRPr="004B60EA" w:rsidRDefault="003A2331" w:rsidP="003A2331">
            <w:pPr>
              <w:numPr>
                <w:ilvl w:val="1"/>
                <w:numId w:val="4"/>
              </w:numPr>
              <w:spacing w:after="160" w:line="276" w:lineRule="auto"/>
              <w:ind w:left="460" w:hanging="425"/>
              <w:contextualSpacing/>
              <w:jc w:val="both"/>
              <w:rPr>
                <w:rFonts w:ascii="Times New Roman" w:eastAsia="Times New Roman" w:hAnsi="Times New Roman" w:cs="Times New Roman"/>
                <w:color w:val="000000"/>
                <w:sz w:val="20"/>
                <w:szCs w:val="20"/>
              </w:rPr>
            </w:pPr>
            <w:r w:rsidRPr="004B60EA">
              <w:rPr>
                <w:rFonts w:ascii="Times New Roman" w:eastAsia="Times New Roman" w:hAnsi="Times New Roman" w:cs="Times New Roman"/>
                <w:color w:val="000000"/>
                <w:sz w:val="20"/>
                <w:szCs w:val="20"/>
              </w:rPr>
              <w:t>Fiksuoti ir kaupti duomenis apie prekių sunaudojimo/pokyčius, statistiką: turi būti galimybė eksportuoti prekių sunaudojimo duomenis visuotinai pripažįstamais dokumentų rinkmenų formatais (.</w:t>
            </w:r>
            <w:proofErr w:type="spellStart"/>
            <w:r w:rsidRPr="004B60EA">
              <w:rPr>
                <w:rFonts w:ascii="Times New Roman" w:eastAsia="Times New Roman" w:hAnsi="Times New Roman" w:cs="Times New Roman"/>
                <w:color w:val="000000"/>
                <w:sz w:val="20"/>
                <w:szCs w:val="20"/>
              </w:rPr>
              <w:t>xlsx</w:t>
            </w:r>
            <w:proofErr w:type="spellEnd"/>
            <w:r w:rsidRPr="004B60EA">
              <w:rPr>
                <w:rFonts w:ascii="Times New Roman" w:eastAsia="Times New Roman" w:hAnsi="Times New Roman" w:cs="Times New Roman"/>
                <w:color w:val="000000"/>
                <w:sz w:val="20"/>
                <w:szCs w:val="20"/>
              </w:rPr>
              <w:t>, .</w:t>
            </w:r>
            <w:proofErr w:type="spellStart"/>
            <w:r w:rsidRPr="004B60EA">
              <w:rPr>
                <w:rFonts w:ascii="Times New Roman" w:eastAsia="Times New Roman" w:hAnsi="Times New Roman" w:cs="Times New Roman"/>
                <w:color w:val="000000"/>
                <w:sz w:val="20"/>
                <w:szCs w:val="20"/>
              </w:rPr>
              <w:t>csv</w:t>
            </w:r>
            <w:proofErr w:type="spellEnd"/>
            <w:r w:rsidRPr="004B60EA">
              <w:rPr>
                <w:rFonts w:ascii="Times New Roman" w:eastAsia="Times New Roman" w:hAnsi="Times New Roman" w:cs="Times New Roman"/>
                <w:color w:val="000000"/>
                <w:sz w:val="20"/>
                <w:szCs w:val="20"/>
              </w:rPr>
              <w:t>, .</w:t>
            </w:r>
            <w:proofErr w:type="spellStart"/>
            <w:r w:rsidRPr="004B60EA">
              <w:rPr>
                <w:rFonts w:ascii="Times New Roman" w:eastAsia="Times New Roman" w:hAnsi="Times New Roman" w:cs="Times New Roman"/>
                <w:color w:val="000000"/>
                <w:sz w:val="20"/>
                <w:szCs w:val="20"/>
              </w:rPr>
              <w:t>pdf</w:t>
            </w:r>
            <w:proofErr w:type="spellEnd"/>
            <w:r w:rsidRPr="004B60EA">
              <w:rPr>
                <w:rFonts w:ascii="Times New Roman" w:eastAsia="Times New Roman" w:hAnsi="Times New Roman" w:cs="Times New Roman"/>
                <w:color w:val="000000"/>
                <w:sz w:val="20"/>
                <w:szCs w:val="20"/>
              </w:rPr>
              <w:t>);</w:t>
            </w:r>
          </w:p>
          <w:p w14:paraId="0A5210E5" w14:textId="77777777" w:rsidR="003A2331" w:rsidRPr="004B60EA" w:rsidRDefault="003A2331" w:rsidP="003A2331">
            <w:pPr>
              <w:numPr>
                <w:ilvl w:val="1"/>
                <w:numId w:val="4"/>
              </w:numPr>
              <w:spacing w:after="160" w:line="276" w:lineRule="auto"/>
              <w:ind w:left="460" w:hanging="460"/>
              <w:contextualSpacing/>
              <w:jc w:val="both"/>
              <w:rPr>
                <w:rFonts w:ascii="Times New Roman" w:eastAsia="Times New Roman" w:hAnsi="Times New Roman" w:cs="Times New Roman"/>
                <w:color w:val="000000"/>
                <w:sz w:val="20"/>
                <w:szCs w:val="20"/>
              </w:rPr>
            </w:pPr>
            <w:r w:rsidRPr="004B60EA">
              <w:rPr>
                <w:rFonts w:ascii="Times New Roman" w:eastAsia="Times New Roman" w:hAnsi="Times New Roman" w:cs="Times New Roman"/>
                <w:color w:val="000000"/>
                <w:sz w:val="20"/>
                <w:szCs w:val="20"/>
              </w:rPr>
              <w:t>Galimybė peržiūrėti prekių likučius, partijos numerius, galiojimo datas;</w:t>
            </w:r>
          </w:p>
          <w:p w14:paraId="095EE9F3" w14:textId="77777777" w:rsidR="003A2331" w:rsidRPr="004B60EA" w:rsidRDefault="003A2331" w:rsidP="003A2331">
            <w:pPr>
              <w:spacing w:after="160" w:line="276" w:lineRule="auto"/>
              <w:jc w:val="both"/>
              <w:rPr>
                <w:rFonts w:ascii="Times New Roman" w:eastAsia="Times New Roman" w:hAnsi="Times New Roman" w:cs="Times New Roman"/>
                <w:color w:val="000000"/>
                <w:sz w:val="20"/>
                <w:szCs w:val="20"/>
              </w:rPr>
            </w:pPr>
          </w:p>
        </w:tc>
        <w:tc>
          <w:tcPr>
            <w:tcW w:w="4410" w:type="dxa"/>
          </w:tcPr>
          <w:p w14:paraId="1941D111" w14:textId="77777777" w:rsidR="003A2331" w:rsidRPr="00E60A38" w:rsidRDefault="003A2331" w:rsidP="003A2331">
            <w:pPr>
              <w:spacing w:after="160" w:line="276" w:lineRule="auto"/>
              <w:contextualSpacing/>
              <w:jc w:val="both"/>
              <w:rPr>
                <w:rFonts w:ascii="Times New Roman" w:eastAsia="Times New Roman" w:hAnsi="Times New Roman" w:cs="Times New Roman"/>
                <w:color w:val="000000"/>
                <w:sz w:val="20"/>
                <w:szCs w:val="20"/>
              </w:rPr>
            </w:pPr>
          </w:p>
        </w:tc>
      </w:tr>
      <w:tr w:rsidR="003A2331" w:rsidRPr="00E60A38" w14:paraId="3A3FC0AA" w14:textId="77777777" w:rsidTr="003A2331">
        <w:trPr>
          <w:trHeight w:val="296"/>
        </w:trPr>
        <w:tc>
          <w:tcPr>
            <w:tcW w:w="846" w:type="dxa"/>
          </w:tcPr>
          <w:p w14:paraId="3B9FA819" w14:textId="77777777" w:rsidR="003A2331" w:rsidRPr="00E60A38" w:rsidRDefault="003A2331" w:rsidP="003A2331">
            <w:pPr>
              <w:numPr>
                <w:ilvl w:val="0"/>
                <w:numId w:val="4"/>
              </w:numPr>
              <w:spacing w:after="160" w:line="276" w:lineRule="auto"/>
              <w:ind w:left="404" w:hanging="226"/>
              <w:contextualSpacing/>
              <w:jc w:val="both"/>
              <w:rPr>
                <w:rFonts w:ascii="Times New Roman" w:eastAsia="Times New Roman" w:hAnsi="Times New Roman" w:cs="Times New Roman"/>
                <w:color w:val="000000"/>
                <w:sz w:val="20"/>
                <w:szCs w:val="20"/>
              </w:rPr>
            </w:pPr>
          </w:p>
        </w:tc>
        <w:tc>
          <w:tcPr>
            <w:tcW w:w="8419" w:type="dxa"/>
          </w:tcPr>
          <w:p w14:paraId="7700A4BD" w14:textId="6C3051F5" w:rsidR="003A2331" w:rsidRPr="004B60EA" w:rsidRDefault="003A2331" w:rsidP="003A2331">
            <w:pPr>
              <w:spacing w:after="160" w:line="276" w:lineRule="auto"/>
              <w:contextualSpacing/>
              <w:jc w:val="both"/>
              <w:rPr>
                <w:rFonts w:ascii="Times New Roman" w:eastAsia="Times New Roman" w:hAnsi="Times New Roman" w:cs="Times New Roman"/>
                <w:color w:val="000000"/>
                <w:sz w:val="20"/>
                <w:szCs w:val="20"/>
              </w:rPr>
            </w:pPr>
            <w:r w:rsidRPr="004B60EA">
              <w:rPr>
                <w:rFonts w:ascii="Times New Roman" w:eastAsia="Times New Roman" w:hAnsi="Times New Roman" w:cs="Times New Roman"/>
                <w:color w:val="000000"/>
                <w:sz w:val="20"/>
                <w:szCs w:val="20"/>
              </w:rPr>
              <w:t>Prekių sąrašo valdymas</w:t>
            </w:r>
            <w:r w:rsidR="009B7130" w:rsidRPr="004B60EA">
              <w:rPr>
                <w:rFonts w:ascii="Times New Roman" w:eastAsia="Times New Roman" w:hAnsi="Times New Roman" w:cs="Times New Roman"/>
                <w:color w:val="000000"/>
                <w:sz w:val="20"/>
                <w:szCs w:val="20"/>
              </w:rPr>
              <w:t>:</w:t>
            </w:r>
          </w:p>
          <w:p w14:paraId="6EBCE8CF" w14:textId="5F8621C5" w:rsidR="003A2331" w:rsidRPr="004B60EA" w:rsidRDefault="009B7130" w:rsidP="003A2331">
            <w:pPr>
              <w:numPr>
                <w:ilvl w:val="1"/>
                <w:numId w:val="4"/>
              </w:numPr>
              <w:spacing w:after="160" w:line="276" w:lineRule="auto"/>
              <w:ind w:left="460" w:hanging="460"/>
              <w:contextualSpacing/>
              <w:jc w:val="both"/>
              <w:rPr>
                <w:rFonts w:ascii="Times New Roman" w:eastAsia="Times New Roman" w:hAnsi="Times New Roman" w:cs="Times New Roman"/>
                <w:color w:val="000000"/>
                <w:sz w:val="20"/>
                <w:szCs w:val="20"/>
              </w:rPr>
            </w:pPr>
            <w:r w:rsidRPr="004B60EA">
              <w:rPr>
                <w:rFonts w:ascii="Times New Roman" w:eastAsia="Times New Roman" w:hAnsi="Times New Roman" w:cs="Times New Roman"/>
                <w:color w:val="000000"/>
                <w:sz w:val="20"/>
                <w:szCs w:val="20"/>
              </w:rPr>
              <w:t>G</w:t>
            </w:r>
            <w:r w:rsidR="003A2331" w:rsidRPr="004B60EA">
              <w:rPr>
                <w:rFonts w:ascii="Times New Roman" w:eastAsia="Times New Roman" w:hAnsi="Times New Roman" w:cs="Times New Roman"/>
                <w:color w:val="000000"/>
                <w:sz w:val="20"/>
                <w:szCs w:val="20"/>
              </w:rPr>
              <w:t xml:space="preserve">alimybė peržiūrėti prekių sąrašą </w:t>
            </w:r>
          </w:p>
          <w:p w14:paraId="603C3AAB" w14:textId="3C787D72" w:rsidR="003A2331" w:rsidRPr="004B60EA" w:rsidRDefault="009B7130" w:rsidP="003A2331">
            <w:pPr>
              <w:numPr>
                <w:ilvl w:val="1"/>
                <w:numId w:val="4"/>
              </w:numPr>
              <w:spacing w:after="160" w:line="276" w:lineRule="auto"/>
              <w:ind w:left="460" w:hanging="460"/>
              <w:contextualSpacing/>
              <w:jc w:val="both"/>
              <w:rPr>
                <w:rFonts w:ascii="Times New Roman" w:eastAsia="Times New Roman" w:hAnsi="Times New Roman" w:cs="Times New Roman"/>
                <w:color w:val="000000"/>
                <w:sz w:val="20"/>
                <w:szCs w:val="20"/>
              </w:rPr>
            </w:pPr>
            <w:r w:rsidRPr="004B60EA">
              <w:rPr>
                <w:rFonts w:ascii="Times New Roman" w:eastAsia="Times New Roman" w:hAnsi="Times New Roman" w:cs="Times New Roman"/>
                <w:color w:val="000000"/>
                <w:sz w:val="20"/>
                <w:szCs w:val="20"/>
              </w:rPr>
              <w:t>G</w:t>
            </w:r>
            <w:r w:rsidR="003A2331" w:rsidRPr="004B60EA">
              <w:rPr>
                <w:rFonts w:ascii="Times New Roman" w:eastAsia="Times New Roman" w:hAnsi="Times New Roman" w:cs="Times New Roman"/>
                <w:color w:val="000000"/>
                <w:sz w:val="20"/>
                <w:szCs w:val="20"/>
              </w:rPr>
              <w:t>alimybė peržiūrėti kiekvienos prekės duomenis;</w:t>
            </w:r>
          </w:p>
          <w:p w14:paraId="01A39A80" w14:textId="0461567D" w:rsidR="003A2331" w:rsidRPr="004B60EA" w:rsidRDefault="009B7130" w:rsidP="003A2331">
            <w:pPr>
              <w:numPr>
                <w:ilvl w:val="1"/>
                <w:numId w:val="4"/>
              </w:numPr>
              <w:spacing w:after="160" w:line="276" w:lineRule="auto"/>
              <w:ind w:left="460" w:hanging="460"/>
              <w:contextualSpacing/>
              <w:jc w:val="both"/>
              <w:rPr>
                <w:rFonts w:ascii="Times New Roman" w:eastAsia="Times New Roman" w:hAnsi="Times New Roman" w:cs="Times New Roman"/>
                <w:color w:val="000000"/>
                <w:sz w:val="20"/>
                <w:szCs w:val="20"/>
              </w:rPr>
            </w:pPr>
            <w:r w:rsidRPr="004B60EA">
              <w:rPr>
                <w:rFonts w:ascii="Times New Roman" w:eastAsia="Times New Roman" w:hAnsi="Times New Roman" w:cs="Times New Roman"/>
                <w:color w:val="000000"/>
                <w:sz w:val="20"/>
                <w:szCs w:val="20"/>
              </w:rPr>
              <w:t>G</w:t>
            </w:r>
            <w:r w:rsidR="003A2331" w:rsidRPr="004B60EA">
              <w:rPr>
                <w:rFonts w:ascii="Times New Roman" w:eastAsia="Times New Roman" w:hAnsi="Times New Roman" w:cs="Times New Roman"/>
                <w:color w:val="000000"/>
                <w:sz w:val="20"/>
                <w:szCs w:val="20"/>
              </w:rPr>
              <w:t>alimybė kurti naujas prekes;</w:t>
            </w:r>
          </w:p>
          <w:p w14:paraId="7C6AD4F2" w14:textId="705B8480" w:rsidR="003A2331" w:rsidRPr="004B60EA" w:rsidRDefault="009B7130" w:rsidP="003A2331">
            <w:pPr>
              <w:numPr>
                <w:ilvl w:val="1"/>
                <w:numId w:val="4"/>
              </w:numPr>
              <w:spacing w:after="160" w:line="276" w:lineRule="auto"/>
              <w:ind w:left="460" w:hanging="460"/>
              <w:contextualSpacing/>
              <w:jc w:val="both"/>
              <w:rPr>
                <w:rFonts w:ascii="Times New Roman" w:eastAsia="Times New Roman" w:hAnsi="Times New Roman" w:cs="Times New Roman"/>
                <w:color w:val="000000"/>
                <w:sz w:val="20"/>
                <w:szCs w:val="20"/>
              </w:rPr>
            </w:pPr>
            <w:r w:rsidRPr="004B60EA">
              <w:rPr>
                <w:rFonts w:ascii="Times New Roman" w:eastAsia="Times New Roman" w:hAnsi="Times New Roman" w:cs="Times New Roman"/>
                <w:color w:val="000000"/>
                <w:sz w:val="20"/>
                <w:szCs w:val="20"/>
              </w:rPr>
              <w:t>G</w:t>
            </w:r>
            <w:r w:rsidR="003A2331" w:rsidRPr="004B60EA">
              <w:rPr>
                <w:rFonts w:ascii="Times New Roman" w:eastAsia="Times New Roman" w:hAnsi="Times New Roman" w:cs="Times New Roman"/>
                <w:color w:val="000000"/>
                <w:sz w:val="20"/>
                <w:szCs w:val="20"/>
              </w:rPr>
              <w:t>alimybė keisti/redaguoti prekes;</w:t>
            </w:r>
          </w:p>
          <w:p w14:paraId="29784DD0" w14:textId="286AACB8" w:rsidR="003A2331" w:rsidRPr="004B60EA" w:rsidRDefault="009B7130" w:rsidP="003A2331">
            <w:pPr>
              <w:numPr>
                <w:ilvl w:val="1"/>
                <w:numId w:val="4"/>
              </w:numPr>
              <w:spacing w:after="160" w:line="276" w:lineRule="auto"/>
              <w:ind w:left="460" w:hanging="460"/>
              <w:contextualSpacing/>
              <w:jc w:val="both"/>
              <w:rPr>
                <w:rFonts w:ascii="Times New Roman" w:eastAsia="Times New Roman" w:hAnsi="Times New Roman" w:cs="Times New Roman"/>
                <w:color w:val="000000"/>
                <w:sz w:val="20"/>
                <w:szCs w:val="20"/>
              </w:rPr>
            </w:pPr>
            <w:r w:rsidRPr="004B60EA">
              <w:rPr>
                <w:rFonts w:ascii="Times New Roman" w:eastAsia="Times New Roman" w:hAnsi="Times New Roman" w:cs="Times New Roman"/>
                <w:color w:val="000000"/>
                <w:sz w:val="20"/>
                <w:szCs w:val="20"/>
              </w:rPr>
              <w:t>G</w:t>
            </w:r>
            <w:r w:rsidR="003A2331" w:rsidRPr="004B60EA">
              <w:rPr>
                <w:rFonts w:ascii="Times New Roman" w:eastAsia="Times New Roman" w:hAnsi="Times New Roman" w:cs="Times New Roman"/>
                <w:color w:val="000000"/>
                <w:sz w:val="20"/>
                <w:szCs w:val="20"/>
              </w:rPr>
              <w:t>alimybė šalinti prekes;</w:t>
            </w:r>
          </w:p>
          <w:p w14:paraId="074DFA5C" w14:textId="0A139C6D" w:rsidR="003A2331" w:rsidRPr="004B60EA" w:rsidRDefault="009B7130" w:rsidP="003A2331">
            <w:pPr>
              <w:numPr>
                <w:ilvl w:val="1"/>
                <w:numId w:val="4"/>
              </w:numPr>
              <w:spacing w:after="160" w:line="276" w:lineRule="auto"/>
              <w:ind w:left="460" w:hanging="460"/>
              <w:contextualSpacing/>
              <w:jc w:val="both"/>
              <w:rPr>
                <w:rFonts w:ascii="Times New Roman" w:eastAsia="Times New Roman" w:hAnsi="Times New Roman" w:cs="Times New Roman"/>
                <w:color w:val="000000"/>
                <w:sz w:val="20"/>
                <w:szCs w:val="20"/>
              </w:rPr>
            </w:pPr>
            <w:r w:rsidRPr="004B60EA">
              <w:rPr>
                <w:rFonts w:ascii="Times New Roman" w:eastAsia="Times New Roman" w:hAnsi="Times New Roman" w:cs="Times New Roman"/>
                <w:color w:val="000000"/>
                <w:sz w:val="20"/>
                <w:szCs w:val="20"/>
              </w:rPr>
              <w:t>G</w:t>
            </w:r>
            <w:r w:rsidR="003A2331" w:rsidRPr="004B60EA">
              <w:rPr>
                <w:rFonts w:ascii="Times New Roman" w:eastAsia="Times New Roman" w:hAnsi="Times New Roman" w:cs="Times New Roman"/>
                <w:color w:val="000000"/>
                <w:sz w:val="20"/>
                <w:szCs w:val="20"/>
              </w:rPr>
              <w:t>alimybė prekei suteikti/pakeisti RFID kodą;</w:t>
            </w:r>
          </w:p>
        </w:tc>
        <w:tc>
          <w:tcPr>
            <w:tcW w:w="4410" w:type="dxa"/>
          </w:tcPr>
          <w:p w14:paraId="558A4E13" w14:textId="77777777" w:rsidR="003A2331" w:rsidRPr="00E60A38" w:rsidRDefault="003A2331" w:rsidP="003A2331">
            <w:pPr>
              <w:spacing w:after="160" w:line="276" w:lineRule="auto"/>
              <w:contextualSpacing/>
              <w:jc w:val="both"/>
              <w:rPr>
                <w:rFonts w:ascii="Times New Roman" w:eastAsia="Times New Roman" w:hAnsi="Times New Roman" w:cs="Times New Roman"/>
                <w:color w:val="000000"/>
                <w:sz w:val="20"/>
                <w:szCs w:val="20"/>
              </w:rPr>
            </w:pPr>
          </w:p>
        </w:tc>
      </w:tr>
      <w:tr w:rsidR="003A2331" w:rsidRPr="00E60A38" w14:paraId="3E8E27B7" w14:textId="77777777" w:rsidTr="003A2331">
        <w:trPr>
          <w:trHeight w:val="283"/>
        </w:trPr>
        <w:tc>
          <w:tcPr>
            <w:tcW w:w="846" w:type="dxa"/>
          </w:tcPr>
          <w:p w14:paraId="3ACF03DD" w14:textId="77777777" w:rsidR="003A2331" w:rsidRPr="00E60A38" w:rsidRDefault="003A2331" w:rsidP="003A2331">
            <w:pPr>
              <w:numPr>
                <w:ilvl w:val="0"/>
                <w:numId w:val="4"/>
              </w:numPr>
              <w:spacing w:after="160" w:line="276" w:lineRule="auto"/>
              <w:ind w:left="262" w:hanging="209"/>
              <w:contextualSpacing/>
              <w:jc w:val="both"/>
              <w:rPr>
                <w:rFonts w:ascii="Times New Roman" w:eastAsia="Times New Roman" w:hAnsi="Times New Roman" w:cs="Times New Roman"/>
                <w:color w:val="000000"/>
                <w:sz w:val="20"/>
                <w:szCs w:val="20"/>
              </w:rPr>
            </w:pPr>
          </w:p>
        </w:tc>
        <w:tc>
          <w:tcPr>
            <w:tcW w:w="8419" w:type="dxa"/>
          </w:tcPr>
          <w:p w14:paraId="32D4016A" w14:textId="77777777" w:rsidR="003A2331" w:rsidRPr="004B60EA" w:rsidRDefault="003A2331" w:rsidP="00C918B5">
            <w:pPr>
              <w:spacing w:line="276" w:lineRule="auto"/>
              <w:jc w:val="both"/>
              <w:rPr>
                <w:rFonts w:ascii="Times New Roman" w:eastAsia="Times New Roman" w:hAnsi="Times New Roman" w:cs="Times New Roman"/>
                <w:color w:val="000000"/>
                <w:sz w:val="20"/>
                <w:szCs w:val="20"/>
              </w:rPr>
            </w:pPr>
            <w:r w:rsidRPr="004B60EA">
              <w:rPr>
                <w:rFonts w:ascii="Times New Roman" w:eastAsia="Times New Roman" w:hAnsi="Times New Roman" w:cs="Times New Roman"/>
                <w:color w:val="000000"/>
                <w:sz w:val="20"/>
                <w:szCs w:val="20"/>
              </w:rPr>
              <w:t>Prekių užsakymų generavimas:</w:t>
            </w:r>
          </w:p>
          <w:p w14:paraId="0A4707F8" w14:textId="4400A51A" w:rsidR="003A2331" w:rsidRPr="004B60EA" w:rsidRDefault="009B7130" w:rsidP="00C918B5">
            <w:pPr>
              <w:numPr>
                <w:ilvl w:val="1"/>
                <w:numId w:val="4"/>
              </w:numPr>
              <w:spacing w:line="276" w:lineRule="auto"/>
              <w:ind w:left="460" w:hanging="460"/>
              <w:contextualSpacing/>
              <w:jc w:val="both"/>
              <w:rPr>
                <w:rFonts w:ascii="Times New Roman" w:eastAsia="Times New Roman" w:hAnsi="Times New Roman" w:cs="Times New Roman"/>
                <w:color w:val="000000"/>
                <w:sz w:val="20"/>
                <w:szCs w:val="20"/>
              </w:rPr>
            </w:pPr>
            <w:r w:rsidRPr="004B60EA">
              <w:rPr>
                <w:rFonts w:ascii="Times New Roman" w:eastAsia="Times New Roman" w:hAnsi="Times New Roman" w:cs="Times New Roman"/>
                <w:color w:val="000000"/>
                <w:sz w:val="20"/>
                <w:szCs w:val="20"/>
              </w:rPr>
              <w:t>G</w:t>
            </w:r>
            <w:r w:rsidR="003A2331" w:rsidRPr="004B60EA">
              <w:rPr>
                <w:rFonts w:ascii="Times New Roman" w:eastAsia="Times New Roman" w:hAnsi="Times New Roman" w:cs="Times New Roman"/>
                <w:color w:val="000000"/>
                <w:sz w:val="20"/>
                <w:szCs w:val="20"/>
              </w:rPr>
              <w:t>alimyb</w:t>
            </w:r>
            <w:r w:rsidRPr="004B60EA">
              <w:rPr>
                <w:rFonts w:ascii="Times New Roman" w:eastAsia="Times New Roman" w:hAnsi="Times New Roman" w:cs="Times New Roman"/>
                <w:color w:val="000000"/>
                <w:sz w:val="20"/>
                <w:szCs w:val="20"/>
              </w:rPr>
              <w:t>ė</w:t>
            </w:r>
            <w:r w:rsidR="003A2331" w:rsidRPr="004B60EA">
              <w:rPr>
                <w:rFonts w:ascii="Times New Roman" w:eastAsia="Times New Roman" w:hAnsi="Times New Roman" w:cs="Times New Roman"/>
                <w:color w:val="000000"/>
                <w:sz w:val="20"/>
                <w:szCs w:val="20"/>
              </w:rPr>
              <w:t xml:space="preserve"> nustatyti priemonės minimalų ir maksimalų kiekį </w:t>
            </w:r>
            <w:r w:rsidR="0005335E" w:rsidRPr="004B60EA">
              <w:rPr>
                <w:rFonts w:ascii="Times New Roman" w:eastAsia="Times New Roman" w:hAnsi="Times New Roman" w:cs="Times New Roman"/>
                <w:color w:val="000000"/>
                <w:sz w:val="20"/>
                <w:szCs w:val="20"/>
              </w:rPr>
              <w:t>Patalpoje</w:t>
            </w:r>
            <w:r w:rsidR="003A2331" w:rsidRPr="004B60EA">
              <w:rPr>
                <w:rFonts w:ascii="Times New Roman" w:eastAsia="Times New Roman" w:hAnsi="Times New Roman" w:cs="Times New Roman"/>
                <w:color w:val="000000"/>
                <w:sz w:val="20"/>
                <w:szCs w:val="20"/>
              </w:rPr>
              <w:t>;</w:t>
            </w:r>
          </w:p>
          <w:p w14:paraId="62095B01" w14:textId="13656F11" w:rsidR="003A2331" w:rsidRPr="004B60EA" w:rsidRDefault="009B7130" w:rsidP="00C918B5">
            <w:pPr>
              <w:numPr>
                <w:ilvl w:val="1"/>
                <w:numId w:val="4"/>
              </w:numPr>
              <w:spacing w:line="276" w:lineRule="auto"/>
              <w:ind w:left="460" w:hanging="460"/>
              <w:contextualSpacing/>
              <w:jc w:val="both"/>
              <w:rPr>
                <w:rFonts w:ascii="Times New Roman" w:eastAsia="Times New Roman" w:hAnsi="Times New Roman" w:cs="Times New Roman"/>
                <w:color w:val="000000"/>
                <w:sz w:val="20"/>
                <w:szCs w:val="20"/>
              </w:rPr>
            </w:pPr>
            <w:r w:rsidRPr="004B60EA">
              <w:rPr>
                <w:rFonts w:ascii="Times New Roman" w:eastAsia="Times New Roman" w:hAnsi="Times New Roman" w:cs="Times New Roman"/>
                <w:color w:val="000000"/>
                <w:sz w:val="20"/>
                <w:szCs w:val="20"/>
              </w:rPr>
              <w:t xml:space="preserve">Galimybė </w:t>
            </w:r>
            <w:r w:rsidR="003A2331" w:rsidRPr="004B60EA">
              <w:rPr>
                <w:rFonts w:ascii="Times New Roman" w:eastAsia="Times New Roman" w:hAnsi="Times New Roman" w:cs="Times New Roman"/>
                <w:color w:val="000000"/>
                <w:sz w:val="20"/>
                <w:szCs w:val="20"/>
              </w:rPr>
              <w:t xml:space="preserve"> nustatyti pagal kokią pirkimo sutartį, sutarties pirkimo dalies ir iš kokio tiekėjo konkreti priemonė turės būti automatiškai užsakoma;</w:t>
            </w:r>
          </w:p>
          <w:p w14:paraId="1BF5321F" w14:textId="77777777" w:rsidR="003A2331" w:rsidRPr="004B60EA" w:rsidRDefault="003A2331" w:rsidP="00C918B5">
            <w:pPr>
              <w:numPr>
                <w:ilvl w:val="1"/>
                <w:numId w:val="4"/>
              </w:numPr>
              <w:spacing w:line="276" w:lineRule="auto"/>
              <w:ind w:left="460" w:hanging="460"/>
              <w:contextualSpacing/>
              <w:jc w:val="both"/>
              <w:rPr>
                <w:rFonts w:ascii="Times New Roman" w:eastAsia="Times New Roman" w:hAnsi="Times New Roman" w:cs="Times New Roman"/>
                <w:color w:val="000000"/>
                <w:sz w:val="20"/>
                <w:szCs w:val="20"/>
              </w:rPr>
            </w:pPr>
            <w:r w:rsidRPr="004B60EA">
              <w:rPr>
                <w:rFonts w:ascii="Times New Roman" w:eastAsia="Times New Roman" w:hAnsi="Times New Roman" w:cs="Times New Roman"/>
                <w:color w:val="000000"/>
                <w:sz w:val="20"/>
                <w:szCs w:val="20"/>
              </w:rPr>
              <w:t>Galimybė automatiškai, be vartotojo papildomų veiksmų, suformuoti priemonių užsakymą pagal min/</w:t>
            </w:r>
            <w:proofErr w:type="spellStart"/>
            <w:r w:rsidRPr="004B60EA">
              <w:rPr>
                <w:rFonts w:ascii="Times New Roman" w:eastAsia="Times New Roman" w:hAnsi="Times New Roman" w:cs="Times New Roman"/>
                <w:color w:val="000000"/>
                <w:sz w:val="20"/>
                <w:szCs w:val="20"/>
              </w:rPr>
              <w:t>max</w:t>
            </w:r>
            <w:proofErr w:type="spellEnd"/>
            <w:r w:rsidRPr="004B60EA">
              <w:rPr>
                <w:rFonts w:ascii="Times New Roman" w:eastAsia="Times New Roman" w:hAnsi="Times New Roman" w:cs="Times New Roman"/>
                <w:color w:val="000000"/>
                <w:sz w:val="20"/>
                <w:szCs w:val="20"/>
              </w:rPr>
              <w:t xml:space="preserve"> prekių kiekių taisykles;</w:t>
            </w:r>
          </w:p>
          <w:p w14:paraId="2890934C" w14:textId="77777777" w:rsidR="003A2331" w:rsidRPr="004B60EA" w:rsidRDefault="003A2331" w:rsidP="00C918B5">
            <w:pPr>
              <w:numPr>
                <w:ilvl w:val="1"/>
                <w:numId w:val="4"/>
              </w:numPr>
              <w:spacing w:line="276" w:lineRule="auto"/>
              <w:ind w:left="460" w:hanging="460"/>
              <w:contextualSpacing/>
              <w:jc w:val="both"/>
              <w:rPr>
                <w:rFonts w:ascii="Times New Roman" w:eastAsia="Times New Roman" w:hAnsi="Times New Roman" w:cs="Times New Roman"/>
                <w:color w:val="000000"/>
                <w:sz w:val="20"/>
                <w:szCs w:val="20"/>
              </w:rPr>
            </w:pPr>
            <w:r w:rsidRPr="004B60EA">
              <w:rPr>
                <w:rFonts w:ascii="Times New Roman" w:eastAsia="Times New Roman" w:hAnsi="Times New Roman" w:cs="Times New Roman"/>
                <w:color w:val="000000"/>
                <w:sz w:val="20"/>
                <w:szCs w:val="20"/>
              </w:rPr>
              <w:t>Galimybė formuoti savaitinių užsakymų formavimo grafikus;</w:t>
            </w:r>
          </w:p>
          <w:p w14:paraId="4D6FA1C0" w14:textId="77777777" w:rsidR="003A2331" w:rsidRPr="004B60EA" w:rsidRDefault="003A2331" w:rsidP="00C918B5">
            <w:pPr>
              <w:numPr>
                <w:ilvl w:val="1"/>
                <w:numId w:val="4"/>
              </w:numPr>
              <w:spacing w:line="276" w:lineRule="auto"/>
              <w:ind w:left="460" w:hanging="460"/>
              <w:contextualSpacing/>
              <w:jc w:val="both"/>
              <w:rPr>
                <w:rFonts w:ascii="Times New Roman" w:eastAsia="Times New Roman" w:hAnsi="Times New Roman" w:cs="Times New Roman"/>
                <w:color w:val="000000"/>
                <w:sz w:val="20"/>
                <w:szCs w:val="20"/>
              </w:rPr>
            </w:pPr>
            <w:r w:rsidRPr="004B60EA">
              <w:rPr>
                <w:rFonts w:ascii="Times New Roman" w:eastAsia="Times New Roman" w:hAnsi="Times New Roman" w:cs="Times New Roman"/>
                <w:color w:val="000000"/>
                <w:sz w:val="20"/>
                <w:szCs w:val="20"/>
              </w:rPr>
              <w:t>Galimybė konkrečiai prekei individualiai, nustatyti užsakymų formavimo grafiką;</w:t>
            </w:r>
          </w:p>
          <w:p w14:paraId="4E9D261B" w14:textId="77777777" w:rsidR="003A2331" w:rsidRPr="004B60EA" w:rsidRDefault="003A2331" w:rsidP="00C918B5">
            <w:pPr>
              <w:numPr>
                <w:ilvl w:val="1"/>
                <w:numId w:val="4"/>
              </w:numPr>
              <w:spacing w:line="276" w:lineRule="auto"/>
              <w:ind w:left="460" w:hanging="460"/>
              <w:contextualSpacing/>
              <w:jc w:val="both"/>
              <w:rPr>
                <w:rFonts w:ascii="Times New Roman" w:eastAsia="Times New Roman" w:hAnsi="Times New Roman" w:cs="Times New Roman"/>
                <w:color w:val="000000"/>
                <w:sz w:val="20"/>
                <w:szCs w:val="20"/>
              </w:rPr>
            </w:pPr>
            <w:r w:rsidRPr="004B60EA">
              <w:rPr>
                <w:rFonts w:ascii="Times New Roman" w:eastAsia="Times New Roman" w:hAnsi="Times New Roman" w:cs="Times New Roman"/>
                <w:color w:val="000000"/>
                <w:sz w:val="20"/>
                <w:szCs w:val="20"/>
              </w:rPr>
              <w:t>Užsakymą perduoti tiekėjui automatiškai;</w:t>
            </w:r>
          </w:p>
          <w:p w14:paraId="7DCBAE19" w14:textId="77777777" w:rsidR="003A2331" w:rsidRPr="004B60EA" w:rsidRDefault="003A2331" w:rsidP="00C918B5">
            <w:pPr>
              <w:numPr>
                <w:ilvl w:val="1"/>
                <w:numId w:val="4"/>
              </w:numPr>
              <w:spacing w:line="276" w:lineRule="auto"/>
              <w:ind w:left="460" w:hanging="460"/>
              <w:contextualSpacing/>
              <w:jc w:val="both"/>
              <w:rPr>
                <w:rFonts w:ascii="Times New Roman" w:eastAsia="Times New Roman" w:hAnsi="Times New Roman" w:cs="Times New Roman"/>
                <w:color w:val="000000"/>
                <w:sz w:val="20"/>
                <w:szCs w:val="20"/>
              </w:rPr>
            </w:pPr>
            <w:r w:rsidRPr="004B60EA">
              <w:rPr>
                <w:rFonts w:ascii="Times New Roman" w:eastAsia="Times New Roman" w:hAnsi="Times New Roman" w:cs="Times New Roman"/>
                <w:color w:val="000000"/>
                <w:sz w:val="20"/>
                <w:szCs w:val="20"/>
              </w:rPr>
              <w:lastRenderedPageBreak/>
              <w:t>Galimybė nustatyti maksimalų išnaudojamų prekių kiekį pagal pirkimo sutartyje nurodytus kiekius;</w:t>
            </w:r>
          </w:p>
          <w:p w14:paraId="09E3028D" w14:textId="77777777" w:rsidR="003A2331" w:rsidRPr="004B60EA" w:rsidRDefault="003A2331" w:rsidP="00C918B5">
            <w:pPr>
              <w:numPr>
                <w:ilvl w:val="1"/>
                <w:numId w:val="4"/>
              </w:numPr>
              <w:spacing w:line="276" w:lineRule="auto"/>
              <w:ind w:left="460" w:hanging="460"/>
              <w:contextualSpacing/>
              <w:jc w:val="both"/>
              <w:rPr>
                <w:rFonts w:ascii="Times New Roman" w:eastAsia="Times New Roman" w:hAnsi="Times New Roman" w:cs="Times New Roman"/>
                <w:color w:val="000000"/>
                <w:sz w:val="20"/>
                <w:szCs w:val="20"/>
              </w:rPr>
            </w:pPr>
            <w:r w:rsidRPr="004B60EA">
              <w:rPr>
                <w:rFonts w:ascii="Times New Roman" w:eastAsia="Times New Roman" w:hAnsi="Times New Roman" w:cs="Times New Roman"/>
                <w:color w:val="000000"/>
                <w:sz w:val="20"/>
                <w:szCs w:val="20"/>
              </w:rPr>
              <w:t xml:space="preserve">Galimybė pateikti užsakymą rankiniu būdu </w:t>
            </w:r>
            <w:proofErr w:type="spellStart"/>
            <w:r w:rsidRPr="004B60EA">
              <w:rPr>
                <w:rFonts w:ascii="Times New Roman" w:eastAsia="Times New Roman" w:hAnsi="Times New Roman" w:cs="Times New Roman"/>
                <w:color w:val="000000"/>
                <w:sz w:val="20"/>
                <w:szCs w:val="20"/>
              </w:rPr>
              <w:t>web</w:t>
            </w:r>
            <w:proofErr w:type="spellEnd"/>
            <w:r w:rsidRPr="004B60EA">
              <w:rPr>
                <w:rFonts w:ascii="Times New Roman" w:eastAsia="Times New Roman" w:hAnsi="Times New Roman" w:cs="Times New Roman"/>
                <w:color w:val="000000"/>
                <w:sz w:val="20"/>
                <w:szCs w:val="20"/>
              </w:rPr>
              <w:t xml:space="preserve"> aplikacijoje;</w:t>
            </w:r>
          </w:p>
          <w:p w14:paraId="64E58C4C" w14:textId="77777777" w:rsidR="003A2331" w:rsidRPr="004B60EA" w:rsidRDefault="003A2331" w:rsidP="00C918B5">
            <w:pPr>
              <w:numPr>
                <w:ilvl w:val="1"/>
                <w:numId w:val="4"/>
              </w:numPr>
              <w:spacing w:line="276" w:lineRule="auto"/>
              <w:ind w:left="460" w:hanging="460"/>
              <w:contextualSpacing/>
              <w:jc w:val="both"/>
              <w:rPr>
                <w:rFonts w:ascii="Times New Roman" w:eastAsia="Times New Roman" w:hAnsi="Times New Roman" w:cs="Times New Roman"/>
                <w:color w:val="000000"/>
                <w:sz w:val="20"/>
                <w:szCs w:val="20"/>
              </w:rPr>
            </w:pPr>
            <w:r w:rsidRPr="004B60EA">
              <w:rPr>
                <w:rFonts w:ascii="Times New Roman" w:eastAsia="Times New Roman" w:hAnsi="Times New Roman" w:cs="Times New Roman"/>
                <w:color w:val="000000"/>
                <w:sz w:val="20"/>
                <w:szCs w:val="20"/>
              </w:rPr>
              <w:t>Galimybė keisti suformuoto užsakymo duomenis rankiniu būdu prieš išsiunčiant;</w:t>
            </w:r>
          </w:p>
          <w:p w14:paraId="362B81EB" w14:textId="1D25B9A8" w:rsidR="003A2331" w:rsidRPr="004B60EA" w:rsidRDefault="003A2331" w:rsidP="00C918B5">
            <w:pPr>
              <w:numPr>
                <w:ilvl w:val="1"/>
                <w:numId w:val="4"/>
              </w:numPr>
              <w:spacing w:line="276" w:lineRule="auto"/>
              <w:ind w:left="460" w:hanging="460"/>
              <w:contextualSpacing/>
              <w:jc w:val="both"/>
              <w:rPr>
                <w:rFonts w:ascii="Times New Roman" w:eastAsia="Times New Roman" w:hAnsi="Times New Roman" w:cs="Times New Roman"/>
                <w:color w:val="000000"/>
                <w:sz w:val="20"/>
                <w:szCs w:val="20"/>
              </w:rPr>
            </w:pPr>
            <w:r w:rsidRPr="004B60EA">
              <w:rPr>
                <w:rFonts w:ascii="Times New Roman" w:eastAsia="Times New Roman" w:hAnsi="Times New Roman" w:cs="Times New Roman"/>
                <w:color w:val="000000"/>
                <w:sz w:val="20"/>
                <w:szCs w:val="20"/>
              </w:rPr>
              <w:t>Galimybė eksportuoti užsakymo duomenis visuotinai pripažįstamais dokumentų rinkmenų formatais (.</w:t>
            </w:r>
            <w:proofErr w:type="spellStart"/>
            <w:r w:rsidRPr="004B60EA">
              <w:rPr>
                <w:rFonts w:ascii="Times New Roman" w:eastAsia="Times New Roman" w:hAnsi="Times New Roman" w:cs="Times New Roman"/>
                <w:color w:val="000000"/>
                <w:sz w:val="20"/>
                <w:szCs w:val="20"/>
              </w:rPr>
              <w:t>xlsx</w:t>
            </w:r>
            <w:proofErr w:type="spellEnd"/>
            <w:r w:rsidRPr="004B60EA">
              <w:rPr>
                <w:rFonts w:ascii="Times New Roman" w:eastAsia="Times New Roman" w:hAnsi="Times New Roman" w:cs="Times New Roman"/>
                <w:color w:val="000000"/>
                <w:sz w:val="20"/>
                <w:szCs w:val="20"/>
              </w:rPr>
              <w:t>, .</w:t>
            </w:r>
            <w:proofErr w:type="spellStart"/>
            <w:r w:rsidRPr="004B60EA">
              <w:rPr>
                <w:rFonts w:ascii="Times New Roman" w:eastAsia="Times New Roman" w:hAnsi="Times New Roman" w:cs="Times New Roman"/>
                <w:color w:val="000000"/>
                <w:sz w:val="20"/>
                <w:szCs w:val="20"/>
              </w:rPr>
              <w:t>csv</w:t>
            </w:r>
            <w:proofErr w:type="spellEnd"/>
            <w:r w:rsidRPr="004B60EA">
              <w:rPr>
                <w:rFonts w:ascii="Times New Roman" w:eastAsia="Times New Roman" w:hAnsi="Times New Roman" w:cs="Times New Roman"/>
                <w:color w:val="000000"/>
                <w:sz w:val="20"/>
                <w:szCs w:val="20"/>
              </w:rPr>
              <w:t>, .</w:t>
            </w:r>
            <w:proofErr w:type="spellStart"/>
            <w:r w:rsidRPr="004B60EA">
              <w:rPr>
                <w:rFonts w:ascii="Times New Roman" w:eastAsia="Times New Roman" w:hAnsi="Times New Roman" w:cs="Times New Roman"/>
                <w:color w:val="000000"/>
                <w:sz w:val="20"/>
                <w:szCs w:val="20"/>
              </w:rPr>
              <w:t>pdf</w:t>
            </w:r>
            <w:proofErr w:type="spellEnd"/>
            <w:r w:rsidRPr="004B60EA">
              <w:rPr>
                <w:rFonts w:ascii="Times New Roman" w:eastAsia="Times New Roman" w:hAnsi="Times New Roman" w:cs="Times New Roman"/>
                <w:color w:val="000000"/>
                <w:sz w:val="20"/>
                <w:szCs w:val="20"/>
              </w:rPr>
              <w:t>).</w:t>
            </w:r>
          </w:p>
        </w:tc>
        <w:tc>
          <w:tcPr>
            <w:tcW w:w="4410" w:type="dxa"/>
          </w:tcPr>
          <w:p w14:paraId="3E23D69C" w14:textId="77777777" w:rsidR="003A2331" w:rsidRPr="00E60A38" w:rsidRDefault="003A2331" w:rsidP="003A2331">
            <w:pPr>
              <w:spacing w:after="160" w:line="276" w:lineRule="auto"/>
              <w:contextualSpacing/>
              <w:jc w:val="both"/>
              <w:rPr>
                <w:rFonts w:ascii="Times New Roman" w:eastAsia="Times New Roman" w:hAnsi="Times New Roman" w:cs="Times New Roman"/>
                <w:color w:val="000000"/>
                <w:sz w:val="20"/>
                <w:szCs w:val="20"/>
              </w:rPr>
            </w:pPr>
          </w:p>
        </w:tc>
      </w:tr>
      <w:tr w:rsidR="003A2331" w:rsidRPr="00E60A38" w14:paraId="694A9BB5" w14:textId="77777777" w:rsidTr="003A2331">
        <w:trPr>
          <w:trHeight w:val="296"/>
        </w:trPr>
        <w:tc>
          <w:tcPr>
            <w:tcW w:w="846" w:type="dxa"/>
          </w:tcPr>
          <w:p w14:paraId="6E9662EE" w14:textId="77777777" w:rsidR="003A2331" w:rsidRPr="00E60A38" w:rsidRDefault="003A2331" w:rsidP="003A2331">
            <w:pPr>
              <w:numPr>
                <w:ilvl w:val="0"/>
                <w:numId w:val="4"/>
              </w:numPr>
              <w:spacing w:after="160" w:line="276" w:lineRule="auto"/>
              <w:ind w:left="262" w:right="37" w:hanging="141"/>
              <w:contextualSpacing/>
              <w:rPr>
                <w:rFonts w:ascii="Times New Roman" w:eastAsia="Times New Roman" w:hAnsi="Times New Roman" w:cs="Times New Roman"/>
                <w:color w:val="000000"/>
                <w:sz w:val="20"/>
                <w:szCs w:val="20"/>
              </w:rPr>
            </w:pPr>
          </w:p>
        </w:tc>
        <w:tc>
          <w:tcPr>
            <w:tcW w:w="8419" w:type="dxa"/>
          </w:tcPr>
          <w:p w14:paraId="1A5E414B" w14:textId="77777777" w:rsidR="003A2331" w:rsidRPr="004B60EA" w:rsidRDefault="003A2331" w:rsidP="00F60706">
            <w:pPr>
              <w:spacing w:after="160" w:line="276" w:lineRule="auto"/>
              <w:contextualSpacing/>
              <w:jc w:val="both"/>
              <w:rPr>
                <w:rFonts w:ascii="Times New Roman" w:eastAsia="Times New Roman" w:hAnsi="Times New Roman" w:cs="Times New Roman"/>
                <w:color w:val="000000"/>
                <w:sz w:val="20"/>
                <w:szCs w:val="20"/>
              </w:rPr>
            </w:pPr>
            <w:r w:rsidRPr="004B60EA">
              <w:rPr>
                <w:rFonts w:ascii="Times New Roman" w:eastAsia="Times New Roman" w:hAnsi="Times New Roman" w:cs="Times New Roman"/>
                <w:color w:val="000000"/>
                <w:sz w:val="20"/>
                <w:szCs w:val="20"/>
              </w:rPr>
              <w:t>Prekių likučių apskaita:</w:t>
            </w:r>
          </w:p>
          <w:p w14:paraId="2CFBA567" w14:textId="60D616C1" w:rsidR="003A2331" w:rsidRPr="004B60EA" w:rsidRDefault="00DC6A1C" w:rsidP="00F60706">
            <w:pPr>
              <w:numPr>
                <w:ilvl w:val="1"/>
                <w:numId w:val="4"/>
              </w:numPr>
              <w:spacing w:after="160" w:line="276" w:lineRule="auto"/>
              <w:ind w:left="460" w:hanging="425"/>
              <w:contextualSpacing/>
              <w:jc w:val="both"/>
              <w:rPr>
                <w:rFonts w:ascii="Times New Roman" w:eastAsia="Times New Roman" w:hAnsi="Times New Roman" w:cs="Times New Roman"/>
                <w:color w:val="000000"/>
                <w:sz w:val="20"/>
                <w:szCs w:val="20"/>
              </w:rPr>
            </w:pPr>
            <w:r w:rsidRPr="004B60EA">
              <w:rPr>
                <w:rFonts w:ascii="Times New Roman" w:eastAsia="Times New Roman" w:hAnsi="Times New Roman" w:cs="Times New Roman"/>
                <w:color w:val="000000"/>
                <w:sz w:val="20"/>
                <w:szCs w:val="20"/>
              </w:rPr>
              <w:t>Galimybė r</w:t>
            </w:r>
            <w:r w:rsidR="003A2331" w:rsidRPr="004B60EA">
              <w:rPr>
                <w:rFonts w:ascii="Times New Roman" w:eastAsia="Times New Roman" w:hAnsi="Times New Roman" w:cs="Times New Roman"/>
                <w:color w:val="000000"/>
                <w:sz w:val="20"/>
                <w:szCs w:val="20"/>
              </w:rPr>
              <w:t>ealiu laiku fiksuo</w:t>
            </w:r>
            <w:r w:rsidRPr="004B60EA">
              <w:rPr>
                <w:rFonts w:ascii="Times New Roman" w:eastAsia="Times New Roman" w:hAnsi="Times New Roman" w:cs="Times New Roman"/>
                <w:color w:val="000000"/>
                <w:sz w:val="20"/>
                <w:szCs w:val="20"/>
              </w:rPr>
              <w:t>ti</w:t>
            </w:r>
            <w:r w:rsidR="003A2331" w:rsidRPr="004B60EA">
              <w:rPr>
                <w:rFonts w:ascii="Times New Roman" w:eastAsia="Times New Roman" w:hAnsi="Times New Roman" w:cs="Times New Roman"/>
                <w:color w:val="000000"/>
                <w:sz w:val="20"/>
                <w:szCs w:val="20"/>
              </w:rPr>
              <w:t xml:space="preserve"> ir kaup</w:t>
            </w:r>
            <w:r w:rsidRPr="004B60EA">
              <w:rPr>
                <w:rFonts w:ascii="Times New Roman" w:eastAsia="Times New Roman" w:hAnsi="Times New Roman" w:cs="Times New Roman"/>
                <w:color w:val="000000"/>
                <w:sz w:val="20"/>
                <w:szCs w:val="20"/>
              </w:rPr>
              <w:t>ti</w:t>
            </w:r>
            <w:r w:rsidR="003A2331" w:rsidRPr="004B60EA">
              <w:rPr>
                <w:rFonts w:ascii="Times New Roman" w:eastAsia="Times New Roman" w:hAnsi="Times New Roman" w:cs="Times New Roman"/>
                <w:color w:val="000000"/>
                <w:sz w:val="20"/>
                <w:szCs w:val="20"/>
              </w:rPr>
              <w:t xml:space="preserve"> tiksli</w:t>
            </w:r>
            <w:r w:rsidRPr="004B60EA">
              <w:rPr>
                <w:rFonts w:ascii="Times New Roman" w:eastAsia="Times New Roman" w:hAnsi="Times New Roman" w:cs="Times New Roman"/>
                <w:color w:val="000000"/>
                <w:sz w:val="20"/>
                <w:szCs w:val="20"/>
              </w:rPr>
              <w:t>ą</w:t>
            </w:r>
            <w:r w:rsidR="003A2331" w:rsidRPr="004B60EA">
              <w:rPr>
                <w:rFonts w:ascii="Times New Roman" w:eastAsia="Times New Roman" w:hAnsi="Times New Roman" w:cs="Times New Roman"/>
                <w:color w:val="000000"/>
                <w:sz w:val="20"/>
                <w:szCs w:val="20"/>
              </w:rPr>
              <w:t xml:space="preserve"> prekių likučio kiekio informacij</w:t>
            </w:r>
            <w:r w:rsidRPr="004B60EA">
              <w:rPr>
                <w:rFonts w:ascii="Times New Roman" w:eastAsia="Times New Roman" w:hAnsi="Times New Roman" w:cs="Times New Roman"/>
                <w:color w:val="000000"/>
                <w:sz w:val="20"/>
                <w:szCs w:val="20"/>
              </w:rPr>
              <w:t>ą</w:t>
            </w:r>
            <w:r w:rsidR="003A2331" w:rsidRPr="004B60EA">
              <w:rPr>
                <w:rFonts w:ascii="Times New Roman" w:eastAsia="Times New Roman" w:hAnsi="Times New Roman" w:cs="Times New Roman"/>
                <w:color w:val="000000"/>
                <w:sz w:val="20"/>
                <w:szCs w:val="20"/>
              </w:rPr>
              <w:t>;</w:t>
            </w:r>
          </w:p>
          <w:p w14:paraId="57EA1D93" w14:textId="0D5B359E" w:rsidR="003A2331" w:rsidRPr="004B60EA" w:rsidRDefault="003A2331" w:rsidP="00F60706">
            <w:pPr>
              <w:numPr>
                <w:ilvl w:val="1"/>
                <w:numId w:val="4"/>
              </w:numPr>
              <w:spacing w:after="160" w:line="276" w:lineRule="auto"/>
              <w:ind w:left="460" w:hanging="425"/>
              <w:contextualSpacing/>
              <w:jc w:val="both"/>
              <w:rPr>
                <w:rFonts w:ascii="Times New Roman" w:eastAsia="Times New Roman" w:hAnsi="Times New Roman" w:cs="Times New Roman"/>
                <w:color w:val="000000"/>
                <w:sz w:val="20"/>
                <w:szCs w:val="20"/>
              </w:rPr>
            </w:pPr>
            <w:r w:rsidRPr="004B60EA">
              <w:rPr>
                <w:rFonts w:ascii="Times New Roman" w:eastAsia="Times New Roman" w:hAnsi="Times New Roman" w:cs="Times New Roman"/>
                <w:color w:val="000000"/>
                <w:sz w:val="20"/>
                <w:szCs w:val="20"/>
              </w:rPr>
              <w:t>Galimybė filtruoti prekių likučius pagal prekes naudojanči</w:t>
            </w:r>
            <w:r w:rsidR="00F47845" w:rsidRPr="004B60EA">
              <w:rPr>
                <w:rFonts w:ascii="Times New Roman" w:eastAsia="Times New Roman" w:hAnsi="Times New Roman" w:cs="Times New Roman"/>
                <w:color w:val="000000"/>
                <w:sz w:val="20"/>
                <w:szCs w:val="20"/>
              </w:rPr>
              <w:t>a</w:t>
            </w:r>
            <w:r w:rsidRPr="004B60EA">
              <w:rPr>
                <w:rFonts w:ascii="Times New Roman" w:eastAsia="Times New Roman" w:hAnsi="Times New Roman" w:cs="Times New Roman"/>
                <w:color w:val="000000"/>
                <w:sz w:val="20"/>
                <w:szCs w:val="20"/>
              </w:rPr>
              <w:t xml:space="preserve">s </w:t>
            </w:r>
            <w:r w:rsidR="00A84477" w:rsidRPr="004B60EA">
              <w:rPr>
                <w:rFonts w:ascii="Times New Roman" w:eastAsia="Times New Roman" w:hAnsi="Times New Roman" w:cs="Times New Roman"/>
                <w:color w:val="000000"/>
                <w:sz w:val="20"/>
                <w:szCs w:val="20"/>
              </w:rPr>
              <w:t>skirtingas patalpas (</w:t>
            </w:r>
            <w:r w:rsidRPr="004B60EA">
              <w:rPr>
                <w:rFonts w:ascii="Times New Roman" w:eastAsia="Times New Roman" w:hAnsi="Times New Roman" w:cs="Times New Roman"/>
                <w:color w:val="000000"/>
                <w:sz w:val="20"/>
                <w:szCs w:val="20"/>
              </w:rPr>
              <w:t>sandėlius, operacines</w:t>
            </w:r>
            <w:r w:rsidR="00A84477" w:rsidRPr="004B60EA">
              <w:rPr>
                <w:rFonts w:ascii="Times New Roman" w:eastAsia="Times New Roman" w:hAnsi="Times New Roman" w:cs="Times New Roman"/>
                <w:color w:val="000000"/>
                <w:sz w:val="20"/>
                <w:szCs w:val="20"/>
              </w:rPr>
              <w:t>)</w:t>
            </w:r>
            <w:r w:rsidRPr="004B60EA">
              <w:rPr>
                <w:rFonts w:ascii="Times New Roman" w:eastAsia="Times New Roman" w:hAnsi="Times New Roman" w:cs="Times New Roman"/>
                <w:color w:val="000000"/>
                <w:sz w:val="20"/>
                <w:szCs w:val="20"/>
              </w:rPr>
              <w:t>.</w:t>
            </w:r>
          </w:p>
        </w:tc>
        <w:tc>
          <w:tcPr>
            <w:tcW w:w="4410" w:type="dxa"/>
          </w:tcPr>
          <w:p w14:paraId="4B7D884A" w14:textId="77777777" w:rsidR="003A2331" w:rsidRPr="00E60A38" w:rsidRDefault="003A2331" w:rsidP="003A2331">
            <w:pPr>
              <w:spacing w:after="160" w:line="276" w:lineRule="auto"/>
              <w:contextualSpacing/>
              <w:jc w:val="both"/>
              <w:rPr>
                <w:rFonts w:ascii="Times New Roman" w:eastAsia="Times New Roman" w:hAnsi="Times New Roman" w:cs="Times New Roman"/>
                <w:color w:val="000000"/>
                <w:sz w:val="20"/>
                <w:szCs w:val="20"/>
              </w:rPr>
            </w:pPr>
          </w:p>
        </w:tc>
      </w:tr>
      <w:tr w:rsidR="003A2331" w:rsidRPr="00E60A38" w14:paraId="5F90E4A8" w14:textId="77777777" w:rsidTr="003A2331">
        <w:trPr>
          <w:trHeight w:val="296"/>
        </w:trPr>
        <w:tc>
          <w:tcPr>
            <w:tcW w:w="846" w:type="dxa"/>
          </w:tcPr>
          <w:p w14:paraId="6E44601E" w14:textId="77777777" w:rsidR="003A2331" w:rsidRPr="00E60A38" w:rsidRDefault="003A2331" w:rsidP="003A2331">
            <w:pPr>
              <w:numPr>
                <w:ilvl w:val="0"/>
                <w:numId w:val="4"/>
              </w:numPr>
              <w:spacing w:after="160" w:line="276" w:lineRule="auto"/>
              <w:ind w:left="262" w:right="37" w:hanging="141"/>
              <w:contextualSpacing/>
              <w:rPr>
                <w:rFonts w:ascii="Times New Roman" w:eastAsia="Times New Roman" w:hAnsi="Times New Roman" w:cs="Times New Roman"/>
                <w:color w:val="000000"/>
                <w:sz w:val="20"/>
                <w:szCs w:val="20"/>
              </w:rPr>
            </w:pPr>
          </w:p>
        </w:tc>
        <w:tc>
          <w:tcPr>
            <w:tcW w:w="8419" w:type="dxa"/>
          </w:tcPr>
          <w:p w14:paraId="50285848" w14:textId="1C9257F1" w:rsidR="003A2331" w:rsidRPr="004B60EA" w:rsidRDefault="00A84477" w:rsidP="003A2331">
            <w:pPr>
              <w:spacing w:after="160" w:line="276" w:lineRule="auto"/>
              <w:contextualSpacing/>
              <w:jc w:val="both"/>
              <w:rPr>
                <w:rFonts w:ascii="Times New Roman" w:eastAsia="Times New Roman" w:hAnsi="Times New Roman" w:cs="Times New Roman"/>
                <w:color w:val="000000"/>
                <w:sz w:val="20"/>
                <w:szCs w:val="20"/>
              </w:rPr>
            </w:pPr>
            <w:r w:rsidRPr="004B60EA">
              <w:rPr>
                <w:rFonts w:ascii="Times New Roman" w:eastAsia="Times New Roman" w:hAnsi="Times New Roman" w:cs="Times New Roman"/>
                <w:color w:val="000000"/>
                <w:sz w:val="20"/>
                <w:szCs w:val="20"/>
              </w:rPr>
              <w:t>S</w:t>
            </w:r>
            <w:r w:rsidR="003A2331" w:rsidRPr="004B60EA">
              <w:rPr>
                <w:rFonts w:ascii="Times New Roman" w:eastAsia="Times New Roman" w:hAnsi="Times New Roman" w:cs="Times New Roman"/>
                <w:color w:val="000000"/>
                <w:sz w:val="20"/>
                <w:szCs w:val="20"/>
              </w:rPr>
              <w:t>istemos naudojimo instrukcij</w:t>
            </w:r>
            <w:r w:rsidRPr="004B60EA">
              <w:rPr>
                <w:rFonts w:ascii="Times New Roman" w:eastAsia="Times New Roman" w:hAnsi="Times New Roman" w:cs="Times New Roman"/>
                <w:color w:val="000000"/>
                <w:sz w:val="20"/>
                <w:szCs w:val="20"/>
              </w:rPr>
              <w:t>a</w:t>
            </w:r>
            <w:r w:rsidR="003A2331" w:rsidRPr="004B60EA">
              <w:rPr>
                <w:rFonts w:ascii="Times New Roman" w:eastAsia="Times New Roman" w:hAnsi="Times New Roman" w:cs="Times New Roman"/>
                <w:color w:val="000000"/>
                <w:sz w:val="20"/>
                <w:szCs w:val="20"/>
              </w:rPr>
              <w:t xml:space="preserve"> lietuvių kalba</w:t>
            </w:r>
            <w:r w:rsidRPr="004B60EA">
              <w:rPr>
                <w:rFonts w:ascii="Times New Roman" w:eastAsia="Times New Roman" w:hAnsi="Times New Roman" w:cs="Times New Roman"/>
                <w:color w:val="000000"/>
                <w:sz w:val="20"/>
                <w:szCs w:val="20"/>
              </w:rPr>
              <w:t xml:space="preserve"> (privaloma pateikti su pasiūlymu)</w:t>
            </w:r>
          </w:p>
        </w:tc>
        <w:tc>
          <w:tcPr>
            <w:tcW w:w="4410" w:type="dxa"/>
          </w:tcPr>
          <w:p w14:paraId="36CFA5E3" w14:textId="77777777" w:rsidR="003A2331" w:rsidRPr="00E60A38" w:rsidRDefault="003A2331" w:rsidP="003A2331">
            <w:pPr>
              <w:spacing w:after="160" w:line="276" w:lineRule="auto"/>
              <w:contextualSpacing/>
              <w:jc w:val="both"/>
              <w:rPr>
                <w:rFonts w:ascii="Times New Roman" w:eastAsia="Times New Roman" w:hAnsi="Times New Roman" w:cs="Times New Roman"/>
                <w:color w:val="000000"/>
                <w:sz w:val="20"/>
                <w:szCs w:val="20"/>
              </w:rPr>
            </w:pPr>
          </w:p>
        </w:tc>
      </w:tr>
      <w:tr w:rsidR="003A2331" w:rsidRPr="00E60A38" w14:paraId="2E3BAFF2" w14:textId="77777777" w:rsidTr="00D9682C">
        <w:trPr>
          <w:trHeight w:val="283"/>
        </w:trPr>
        <w:tc>
          <w:tcPr>
            <w:tcW w:w="846" w:type="dxa"/>
            <w:vAlign w:val="center"/>
          </w:tcPr>
          <w:p w14:paraId="124E79BB" w14:textId="77777777" w:rsidR="003A2331" w:rsidRPr="00E60A38" w:rsidRDefault="003A2331" w:rsidP="00D9682C">
            <w:pPr>
              <w:numPr>
                <w:ilvl w:val="0"/>
                <w:numId w:val="4"/>
              </w:numPr>
              <w:spacing w:after="160" w:line="276" w:lineRule="auto"/>
              <w:ind w:hanging="599"/>
              <w:contextualSpacing/>
              <w:jc w:val="center"/>
              <w:rPr>
                <w:rFonts w:ascii="Times New Roman" w:eastAsia="Times New Roman" w:hAnsi="Times New Roman" w:cs="Times New Roman"/>
                <w:color w:val="000000"/>
                <w:sz w:val="20"/>
                <w:szCs w:val="20"/>
              </w:rPr>
            </w:pPr>
          </w:p>
        </w:tc>
        <w:tc>
          <w:tcPr>
            <w:tcW w:w="8419" w:type="dxa"/>
          </w:tcPr>
          <w:p w14:paraId="67A0A424" w14:textId="77777777" w:rsidR="003A2331" w:rsidRPr="004B60EA" w:rsidRDefault="003A2331" w:rsidP="003A2331">
            <w:pPr>
              <w:spacing w:after="160" w:line="276" w:lineRule="auto"/>
              <w:contextualSpacing/>
              <w:jc w:val="both"/>
              <w:rPr>
                <w:rFonts w:ascii="Times New Roman" w:hAnsi="Times New Roman" w:cs="Times New Roman"/>
                <w:sz w:val="20"/>
                <w:szCs w:val="20"/>
              </w:rPr>
            </w:pPr>
            <w:r w:rsidRPr="004B60EA">
              <w:rPr>
                <w:rFonts w:ascii="Times New Roman" w:eastAsia="Times New Roman" w:hAnsi="Times New Roman" w:cs="Times New Roman"/>
                <w:color w:val="000000"/>
                <w:sz w:val="20"/>
                <w:szCs w:val="20"/>
              </w:rPr>
              <w:t xml:space="preserve">Programinis palaikymas – </w:t>
            </w:r>
            <w:r w:rsidRPr="004B60EA">
              <w:rPr>
                <w:rFonts w:ascii="Times New Roman" w:hAnsi="Times New Roman" w:cs="Times New Roman"/>
                <w:color w:val="000000"/>
                <w:sz w:val="20"/>
                <w:szCs w:val="20"/>
              </w:rPr>
              <w:t xml:space="preserve">sistema veikia debesijos platformos paslaugų pagrindu naudojantis interneto naršykle ir palaikoma: </w:t>
            </w:r>
            <w:r w:rsidRPr="004B60EA">
              <w:rPr>
                <w:rFonts w:ascii="Times New Roman" w:hAnsi="Times New Roman" w:cs="Times New Roman"/>
                <w:sz w:val="20"/>
                <w:szCs w:val="20"/>
              </w:rPr>
              <w:t>nešiojamuose, planšetiniuose, stacionariuose kompiuteriuose, mobiliuose įrenginiuose.</w:t>
            </w:r>
          </w:p>
          <w:p w14:paraId="18C5F589" w14:textId="77777777" w:rsidR="003A2331" w:rsidRPr="004B60EA" w:rsidRDefault="003A2331" w:rsidP="003A2331">
            <w:pPr>
              <w:pBdr>
                <w:top w:val="nil"/>
                <w:left w:val="nil"/>
                <w:bottom w:val="nil"/>
                <w:right w:val="nil"/>
                <w:between w:val="nil"/>
              </w:pBdr>
              <w:spacing w:after="160" w:line="259" w:lineRule="auto"/>
              <w:ind w:left="43"/>
              <w:jc w:val="both"/>
              <w:rPr>
                <w:rFonts w:ascii="Times New Roman" w:eastAsia="Times New Roman" w:hAnsi="Times New Roman" w:cs="Times New Roman"/>
                <w:sz w:val="20"/>
                <w:szCs w:val="20"/>
              </w:rPr>
            </w:pPr>
          </w:p>
        </w:tc>
        <w:tc>
          <w:tcPr>
            <w:tcW w:w="4410" w:type="dxa"/>
          </w:tcPr>
          <w:p w14:paraId="7D69574A" w14:textId="77777777" w:rsidR="003A2331" w:rsidRPr="00E60A38" w:rsidRDefault="003A2331" w:rsidP="003A2331">
            <w:pPr>
              <w:spacing w:after="160" w:line="276" w:lineRule="auto"/>
              <w:contextualSpacing/>
              <w:jc w:val="both"/>
              <w:rPr>
                <w:rFonts w:ascii="Times New Roman" w:eastAsia="Times New Roman" w:hAnsi="Times New Roman" w:cs="Times New Roman"/>
                <w:color w:val="000000"/>
                <w:sz w:val="20"/>
                <w:szCs w:val="20"/>
              </w:rPr>
            </w:pPr>
          </w:p>
        </w:tc>
      </w:tr>
      <w:tr w:rsidR="003A2331" w:rsidRPr="00E60A38" w14:paraId="0F3E2C10" w14:textId="77777777" w:rsidTr="003A2331">
        <w:trPr>
          <w:trHeight w:val="283"/>
        </w:trPr>
        <w:tc>
          <w:tcPr>
            <w:tcW w:w="846" w:type="dxa"/>
          </w:tcPr>
          <w:p w14:paraId="42D999E6" w14:textId="77777777" w:rsidR="003A2331" w:rsidRPr="00E60A38" w:rsidRDefault="003A2331" w:rsidP="003A2331">
            <w:pPr>
              <w:numPr>
                <w:ilvl w:val="0"/>
                <w:numId w:val="4"/>
              </w:numPr>
              <w:spacing w:after="160" w:line="276" w:lineRule="auto"/>
              <w:ind w:hanging="594"/>
              <w:contextualSpacing/>
              <w:jc w:val="both"/>
              <w:rPr>
                <w:rFonts w:ascii="Times New Roman" w:eastAsia="Times New Roman" w:hAnsi="Times New Roman" w:cs="Times New Roman"/>
                <w:color w:val="000000"/>
                <w:sz w:val="20"/>
                <w:szCs w:val="20"/>
              </w:rPr>
            </w:pPr>
          </w:p>
        </w:tc>
        <w:tc>
          <w:tcPr>
            <w:tcW w:w="8419" w:type="dxa"/>
          </w:tcPr>
          <w:p w14:paraId="30F1F53B" w14:textId="77777777" w:rsidR="003A2331" w:rsidRPr="004B60EA" w:rsidRDefault="003A2331" w:rsidP="003A2331">
            <w:pPr>
              <w:pBdr>
                <w:top w:val="nil"/>
                <w:left w:val="nil"/>
                <w:bottom w:val="nil"/>
                <w:right w:val="nil"/>
                <w:between w:val="nil"/>
              </w:pBdr>
              <w:spacing w:after="160" w:line="276" w:lineRule="auto"/>
              <w:jc w:val="both"/>
              <w:rPr>
                <w:rFonts w:ascii="Times New Roman" w:eastAsia="Times New Roman" w:hAnsi="Times New Roman" w:cs="Times New Roman"/>
                <w:color w:val="000000" w:themeColor="text1"/>
                <w:sz w:val="20"/>
                <w:szCs w:val="20"/>
              </w:rPr>
            </w:pPr>
            <w:r w:rsidRPr="004B60EA">
              <w:rPr>
                <w:rFonts w:ascii="Times New Roman" w:eastAsia="Times New Roman" w:hAnsi="Times New Roman" w:cs="Times New Roman"/>
                <w:sz w:val="20"/>
                <w:szCs w:val="20"/>
              </w:rPr>
              <w:t xml:space="preserve">Tiekėjas įsipareigoja užtikrinti aplikacijos prieinamumą bei techninį palaikymą – paskirti bent vieną atsakingą asmenį, kuris telefonu ar el. p. konsultuotų sistemos ir atsiradusių klaidų klausimais. Tiekėjas yra atsakingas užtikrinti visos pateiktos techninės ir programinės įrangos veikimą taip, kad paslaugų teikimas nenutrūktų </w:t>
            </w:r>
            <w:r w:rsidRPr="004B60EA">
              <w:rPr>
                <w:rFonts w:ascii="Times New Roman" w:eastAsia="Times New Roman" w:hAnsi="Times New Roman" w:cs="Times New Roman"/>
                <w:color w:val="000000" w:themeColor="text1"/>
                <w:sz w:val="20"/>
                <w:szCs w:val="20"/>
              </w:rPr>
              <w:t>ilgiau nei 4 darbo valandas</w:t>
            </w:r>
            <w:r w:rsidRPr="004B60EA">
              <w:rPr>
                <w:rFonts w:ascii="Times New Roman" w:eastAsia="Times New Roman" w:hAnsi="Times New Roman" w:cs="Times New Roman"/>
                <w:i/>
                <w:iCs/>
                <w:color w:val="000000" w:themeColor="text1"/>
                <w:sz w:val="20"/>
                <w:szCs w:val="20"/>
              </w:rPr>
              <w:t xml:space="preserve">. </w:t>
            </w:r>
            <w:r w:rsidRPr="004B60EA">
              <w:rPr>
                <w:rFonts w:ascii="Times New Roman" w:eastAsia="Times New Roman" w:hAnsi="Times New Roman" w:cs="Times New Roman"/>
                <w:color w:val="000000" w:themeColor="text1"/>
                <w:sz w:val="20"/>
                <w:szCs w:val="20"/>
              </w:rPr>
              <w:t xml:space="preserve">Tiekėjas savo lėšomis turi remontuoti, atnaujinti arba keisti visą techninę įrangą. </w:t>
            </w:r>
          </w:p>
          <w:p w14:paraId="03ABE988" w14:textId="27E3B52E" w:rsidR="003A2331" w:rsidRPr="00357896" w:rsidRDefault="003A2331" w:rsidP="003A2331">
            <w:pPr>
              <w:pBdr>
                <w:top w:val="nil"/>
                <w:left w:val="nil"/>
                <w:bottom w:val="nil"/>
                <w:right w:val="nil"/>
                <w:between w:val="nil"/>
              </w:pBdr>
              <w:spacing w:after="160" w:line="276" w:lineRule="auto"/>
              <w:jc w:val="both"/>
              <w:rPr>
                <w:rFonts w:ascii="Times New Roman" w:eastAsia="Times New Roman" w:hAnsi="Times New Roman" w:cs="Times New Roman"/>
                <w:sz w:val="20"/>
                <w:szCs w:val="20"/>
              </w:rPr>
            </w:pPr>
            <w:r w:rsidRPr="002D5489">
              <w:rPr>
                <w:rFonts w:ascii="Times New Roman" w:eastAsia="Times New Roman" w:hAnsi="Times New Roman" w:cs="Times New Roman"/>
                <w:sz w:val="20"/>
                <w:szCs w:val="20"/>
              </w:rPr>
              <w:t>Tiekėjas pateikia patvirtinimą</w:t>
            </w:r>
            <w:r w:rsidR="002E42A5" w:rsidRPr="002D5489">
              <w:rPr>
                <w:rFonts w:ascii="Times New Roman" w:eastAsia="Times New Roman" w:hAnsi="Times New Roman" w:cs="Times New Roman"/>
                <w:sz w:val="20"/>
                <w:szCs w:val="20"/>
              </w:rPr>
              <w:t>, papildomų pagrindžiančių dokumentų pateikti nereikia.</w:t>
            </w:r>
          </w:p>
        </w:tc>
        <w:tc>
          <w:tcPr>
            <w:tcW w:w="4410" w:type="dxa"/>
          </w:tcPr>
          <w:p w14:paraId="752AABB8" w14:textId="77777777" w:rsidR="003A2331" w:rsidRPr="00E60A38" w:rsidRDefault="003A2331" w:rsidP="003A2331">
            <w:pPr>
              <w:spacing w:after="160" w:line="276" w:lineRule="auto"/>
              <w:contextualSpacing/>
              <w:jc w:val="both"/>
              <w:rPr>
                <w:rFonts w:ascii="Times New Roman" w:eastAsia="Times New Roman" w:hAnsi="Times New Roman" w:cs="Times New Roman"/>
                <w:color w:val="000000"/>
                <w:sz w:val="20"/>
                <w:szCs w:val="20"/>
              </w:rPr>
            </w:pPr>
          </w:p>
        </w:tc>
      </w:tr>
      <w:tr w:rsidR="003A2331" w:rsidRPr="00E60A38" w14:paraId="17DFA4C7" w14:textId="77777777" w:rsidTr="003A2331">
        <w:trPr>
          <w:trHeight w:val="283"/>
        </w:trPr>
        <w:tc>
          <w:tcPr>
            <w:tcW w:w="846" w:type="dxa"/>
          </w:tcPr>
          <w:p w14:paraId="6678E09A" w14:textId="77777777" w:rsidR="003A2331" w:rsidRPr="00E60A38" w:rsidRDefault="003A2331" w:rsidP="003A2331">
            <w:pPr>
              <w:numPr>
                <w:ilvl w:val="0"/>
                <w:numId w:val="4"/>
              </w:numPr>
              <w:spacing w:after="160" w:line="276" w:lineRule="auto"/>
              <w:ind w:hanging="599"/>
              <w:contextualSpacing/>
              <w:jc w:val="both"/>
              <w:rPr>
                <w:rFonts w:ascii="Times New Roman" w:eastAsia="Times New Roman" w:hAnsi="Times New Roman" w:cs="Times New Roman"/>
                <w:color w:val="000000"/>
                <w:sz w:val="20"/>
                <w:szCs w:val="20"/>
              </w:rPr>
            </w:pPr>
          </w:p>
        </w:tc>
        <w:tc>
          <w:tcPr>
            <w:tcW w:w="8419" w:type="dxa"/>
          </w:tcPr>
          <w:p w14:paraId="464D5953" w14:textId="300661CA" w:rsidR="003A2331" w:rsidRPr="004B60EA" w:rsidRDefault="003A2331" w:rsidP="005436E5">
            <w:pPr>
              <w:pBdr>
                <w:top w:val="nil"/>
                <w:left w:val="nil"/>
                <w:bottom w:val="nil"/>
                <w:right w:val="nil"/>
                <w:between w:val="nil"/>
              </w:pBdr>
              <w:spacing w:after="160" w:line="276" w:lineRule="auto"/>
              <w:jc w:val="both"/>
              <w:rPr>
                <w:rFonts w:ascii="Times New Roman" w:eastAsia="Times New Roman" w:hAnsi="Times New Roman" w:cs="Times New Roman"/>
                <w:sz w:val="20"/>
                <w:szCs w:val="20"/>
              </w:rPr>
            </w:pPr>
            <w:r w:rsidRPr="004B60EA">
              <w:rPr>
                <w:rFonts w:ascii="Times New Roman" w:eastAsia="Times New Roman" w:hAnsi="Times New Roman" w:cs="Times New Roman"/>
                <w:sz w:val="20"/>
                <w:szCs w:val="20"/>
              </w:rPr>
              <w:t xml:space="preserve">Tiekėjo sprendimas privalo turėti sąsajas užtikrinti duomenų integraciją su </w:t>
            </w:r>
            <w:r w:rsidR="00D9682C" w:rsidRPr="004B60EA">
              <w:rPr>
                <w:rFonts w:ascii="Times New Roman" w:eastAsia="Times New Roman" w:hAnsi="Times New Roman" w:cs="Times New Roman"/>
                <w:sz w:val="20"/>
                <w:szCs w:val="20"/>
              </w:rPr>
              <w:t>P</w:t>
            </w:r>
            <w:r w:rsidRPr="004B60EA">
              <w:rPr>
                <w:rFonts w:ascii="Times New Roman" w:eastAsia="Times New Roman" w:hAnsi="Times New Roman" w:cs="Times New Roman"/>
                <w:sz w:val="20"/>
                <w:szCs w:val="20"/>
              </w:rPr>
              <w:t xml:space="preserve">erkančiosios organizacijos </w:t>
            </w:r>
            <w:r w:rsidR="00382A54">
              <w:rPr>
                <w:rFonts w:ascii="Times New Roman" w:eastAsia="Times New Roman" w:hAnsi="Times New Roman" w:cs="Times New Roman"/>
                <w:sz w:val="20"/>
                <w:szCs w:val="20"/>
              </w:rPr>
              <w:t xml:space="preserve">naudojamomis informacinėmis sistemomis – </w:t>
            </w:r>
            <w:r w:rsidRPr="002D5489">
              <w:rPr>
                <w:rFonts w:ascii="Times New Roman" w:eastAsia="Times New Roman" w:hAnsi="Times New Roman" w:cs="Times New Roman"/>
                <w:sz w:val="20"/>
                <w:szCs w:val="20"/>
              </w:rPr>
              <w:t>apskaitos sistema</w:t>
            </w:r>
            <w:r w:rsidR="006A4D57" w:rsidRPr="002D5489">
              <w:rPr>
                <w:rFonts w:ascii="Times New Roman" w:eastAsia="Times New Roman" w:hAnsi="Times New Roman" w:cs="Times New Roman"/>
                <w:sz w:val="20"/>
                <w:szCs w:val="20"/>
              </w:rPr>
              <w:t xml:space="preserve"> KONTO</w:t>
            </w:r>
            <w:r w:rsidRPr="002D5489">
              <w:rPr>
                <w:rFonts w:ascii="Times New Roman" w:eastAsia="Times New Roman" w:hAnsi="Times New Roman" w:cs="Times New Roman"/>
                <w:sz w:val="20"/>
                <w:szCs w:val="20"/>
              </w:rPr>
              <w:t xml:space="preserve"> </w:t>
            </w:r>
            <w:r w:rsidR="00382A54" w:rsidRPr="002D5489">
              <w:rPr>
                <w:rFonts w:ascii="Times New Roman" w:eastAsia="Times New Roman" w:hAnsi="Times New Roman" w:cs="Times New Roman"/>
                <w:sz w:val="20"/>
                <w:szCs w:val="20"/>
              </w:rPr>
              <w:t xml:space="preserve">(toliau -  apskaitos sistema) </w:t>
            </w:r>
            <w:r w:rsidRPr="004B60EA">
              <w:rPr>
                <w:rFonts w:ascii="Times New Roman" w:eastAsia="Times New Roman" w:hAnsi="Times New Roman" w:cs="Times New Roman"/>
                <w:sz w:val="20"/>
                <w:szCs w:val="20"/>
              </w:rPr>
              <w:t>ir</w:t>
            </w:r>
            <w:r w:rsidR="00EA35DC" w:rsidRPr="004B60EA">
              <w:rPr>
                <w:rFonts w:ascii="Times New Roman" w:eastAsia="Times New Roman" w:hAnsi="Times New Roman" w:cs="Times New Roman"/>
                <w:sz w:val="20"/>
                <w:szCs w:val="20"/>
              </w:rPr>
              <w:t xml:space="preserve"> </w:t>
            </w:r>
            <w:r w:rsidRPr="004B60EA">
              <w:rPr>
                <w:rFonts w:ascii="Times New Roman" w:eastAsia="Times New Roman" w:hAnsi="Times New Roman" w:cs="Times New Roman"/>
                <w:sz w:val="20"/>
                <w:szCs w:val="20"/>
              </w:rPr>
              <w:t xml:space="preserve"> informacine sistema</w:t>
            </w:r>
            <w:r w:rsidR="00382A54">
              <w:rPr>
                <w:rFonts w:ascii="Times New Roman" w:eastAsia="Times New Roman" w:hAnsi="Times New Roman" w:cs="Times New Roman"/>
                <w:sz w:val="20"/>
                <w:szCs w:val="20"/>
              </w:rPr>
              <w:t xml:space="preserve"> ESIS</w:t>
            </w:r>
            <w:r w:rsidR="00F508BC">
              <w:rPr>
                <w:rFonts w:ascii="Times New Roman" w:eastAsia="Times New Roman" w:hAnsi="Times New Roman" w:cs="Times New Roman"/>
                <w:sz w:val="20"/>
                <w:szCs w:val="20"/>
              </w:rPr>
              <w:t xml:space="preserve"> (toliau – informacinė sistema)</w:t>
            </w:r>
            <w:r w:rsidRPr="004B60EA">
              <w:rPr>
                <w:rFonts w:ascii="Times New Roman" w:eastAsia="Times New Roman" w:hAnsi="Times New Roman" w:cs="Times New Roman"/>
                <w:sz w:val="20"/>
                <w:szCs w:val="20"/>
              </w:rPr>
              <w:t>, įgyvendinant automatizuotą duomenų apsikeitimą realiuoju laiku arba nustatytais intervalais per standartizuotus API arba kitus techninius sprendimus, apimant šias sritis:</w:t>
            </w:r>
          </w:p>
          <w:p w14:paraId="7DC17136" w14:textId="77777777" w:rsidR="004B60EA" w:rsidRDefault="003A2331" w:rsidP="005436E5">
            <w:pPr>
              <w:pStyle w:val="Sraopastraipa"/>
              <w:numPr>
                <w:ilvl w:val="1"/>
                <w:numId w:val="4"/>
              </w:numPr>
              <w:pBdr>
                <w:top w:val="nil"/>
                <w:left w:val="nil"/>
                <w:bottom w:val="nil"/>
                <w:right w:val="nil"/>
                <w:between w:val="nil"/>
              </w:pBdr>
              <w:spacing w:after="160" w:line="276" w:lineRule="auto"/>
              <w:ind w:left="0" w:firstLine="0"/>
              <w:jc w:val="both"/>
              <w:rPr>
                <w:rFonts w:ascii="Times New Roman" w:eastAsia="Times New Roman" w:hAnsi="Times New Roman" w:cs="Times New Roman"/>
                <w:sz w:val="20"/>
                <w:szCs w:val="20"/>
              </w:rPr>
            </w:pPr>
            <w:r w:rsidRPr="004B60EA">
              <w:rPr>
                <w:rFonts w:ascii="Times New Roman" w:eastAsia="Times New Roman" w:hAnsi="Times New Roman" w:cs="Times New Roman"/>
                <w:sz w:val="20"/>
                <w:szCs w:val="20"/>
              </w:rPr>
              <w:t xml:space="preserve">pirkimo užsakymų perdavimą iš tiekėjo sprendimo į </w:t>
            </w:r>
            <w:r w:rsidRPr="004B60EA">
              <w:rPr>
                <w:rFonts w:ascii="Times New Roman" w:eastAsia="Times New Roman" w:hAnsi="Times New Roman" w:cs="Times New Roman"/>
                <w:color w:val="000000" w:themeColor="text1"/>
                <w:sz w:val="20"/>
                <w:szCs w:val="20"/>
              </w:rPr>
              <w:t xml:space="preserve">Perkančiosios organizacijos apskaitos </w:t>
            </w:r>
            <w:r w:rsidRPr="004B60EA">
              <w:rPr>
                <w:rFonts w:ascii="Times New Roman" w:eastAsia="Times New Roman" w:hAnsi="Times New Roman" w:cs="Times New Roman"/>
                <w:sz w:val="20"/>
                <w:szCs w:val="20"/>
              </w:rPr>
              <w:t>sistemą</w:t>
            </w:r>
            <w:r w:rsidR="00A75F61" w:rsidRPr="004B60EA">
              <w:rPr>
                <w:rFonts w:ascii="Times New Roman" w:eastAsia="Times New Roman" w:hAnsi="Times New Roman" w:cs="Times New Roman"/>
                <w:sz w:val="20"/>
                <w:szCs w:val="20"/>
              </w:rPr>
              <w:t>, p</w:t>
            </w:r>
            <w:r w:rsidRPr="004B60EA">
              <w:rPr>
                <w:rFonts w:ascii="Times New Roman" w:eastAsia="Times New Roman" w:hAnsi="Times New Roman" w:cs="Times New Roman"/>
                <w:sz w:val="20"/>
                <w:szCs w:val="20"/>
              </w:rPr>
              <w:t>erduodant tiekėją, užsakymo datą, atsargų kodus, kiekius, kainas, pristatymo terminus ir viešojo pirkimo sutarties numerius ar kitą aktualią informaciją</w:t>
            </w:r>
            <w:r w:rsidR="002249AD" w:rsidRPr="004B60EA">
              <w:rPr>
                <w:rFonts w:ascii="Times New Roman" w:eastAsia="Times New Roman" w:hAnsi="Times New Roman" w:cs="Times New Roman"/>
                <w:sz w:val="20"/>
                <w:szCs w:val="20"/>
              </w:rPr>
              <w:t>;</w:t>
            </w:r>
          </w:p>
          <w:p w14:paraId="4A107E3F" w14:textId="77777777" w:rsidR="004B60EA" w:rsidRDefault="003A2331" w:rsidP="005436E5">
            <w:pPr>
              <w:pStyle w:val="Sraopastraipa"/>
              <w:numPr>
                <w:ilvl w:val="1"/>
                <w:numId w:val="4"/>
              </w:numPr>
              <w:pBdr>
                <w:top w:val="nil"/>
                <w:left w:val="nil"/>
                <w:bottom w:val="nil"/>
                <w:right w:val="nil"/>
                <w:between w:val="nil"/>
              </w:pBdr>
              <w:spacing w:after="160" w:line="276" w:lineRule="auto"/>
              <w:ind w:left="0" w:firstLine="0"/>
              <w:jc w:val="both"/>
              <w:rPr>
                <w:rFonts w:ascii="Times New Roman" w:eastAsia="Times New Roman" w:hAnsi="Times New Roman" w:cs="Times New Roman"/>
                <w:sz w:val="20"/>
                <w:szCs w:val="20"/>
              </w:rPr>
            </w:pPr>
            <w:r w:rsidRPr="004B60EA">
              <w:rPr>
                <w:rFonts w:ascii="Times New Roman" w:eastAsia="Times New Roman" w:hAnsi="Times New Roman" w:cs="Times New Roman"/>
                <w:color w:val="000000" w:themeColor="text1"/>
                <w:sz w:val="20"/>
                <w:szCs w:val="20"/>
              </w:rPr>
              <w:t>pristatymo dokumentų/važtaraščių generavimą ir grąžinimą su automatišku pirkimo užsakymų būsenos atnaujinimu</w:t>
            </w:r>
            <w:r w:rsidR="002249AD" w:rsidRPr="004B60EA">
              <w:rPr>
                <w:rFonts w:ascii="Times New Roman" w:eastAsia="Times New Roman" w:hAnsi="Times New Roman" w:cs="Times New Roman"/>
                <w:color w:val="000000" w:themeColor="text1"/>
                <w:sz w:val="20"/>
                <w:szCs w:val="20"/>
              </w:rPr>
              <w:t>, p</w:t>
            </w:r>
            <w:r w:rsidRPr="004B60EA">
              <w:rPr>
                <w:rFonts w:ascii="Times New Roman" w:eastAsia="Times New Roman" w:hAnsi="Times New Roman" w:cs="Times New Roman"/>
                <w:sz w:val="20"/>
                <w:szCs w:val="20"/>
              </w:rPr>
              <w:t>erduodant tiekėją, užsakymo numerį, prekių kodus, pavadinimus, LOT numerius, galiojimo datas ar kitą aktualią informaciją</w:t>
            </w:r>
            <w:r w:rsidR="004B60EA">
              <w:rPr>
                <w:rFonts w:ascii="Times New Roman" w:eastAsia="Times New Roman" w:hAnsi="Times New Roman" w:cs="Times New Roman"/>
                <w:sz w:val="20"/>
                <w:szCs w:val="20"/>
              </w:rPr>
              <w:t>;</w:t>
            </w:r>
          </w:p>
          <w:p w14:paraId="048B34FB" w14:textId="77777777" w:rsidR="004B60EA" w:rsidRDefault="003A2331" w:rsidP="005436E5">
            <w:pPr>
              <w:pStyle w:val="Sraopastraipa"/>
              <w:numPr>
                <w:ilvl w:val="1"/>
                <w:numId w:val="4"/>
              </w:numPr>
              <w:pBdr>
                <w:top w:val="nil"/>
                <w:left w:val="nil"/>
                <w:bottom w:val="nil"/>
                <w:right w:val="nil"/>
                <w:between w:val="nil"/>
              </w:pBdr>
              <w:spacing w:after="160" w:line="276" w:lineRule="auto"/>
              <w:ind w:left="0" w:firstLine="0"/>
              <w:jc w:val="both"/>
              <w:rPr>
                <w:rFonts w:ascii="Times New Roman" w:eastAsia="Times New Roman" w:hAnsi="Times New Roman" w:cs="Times New Roman"/>
                <w:sz w:val="20"/>
                <w:szCs w:val="20"/>
              </w:rPr>
            </w:pPr>
            <w:r w:rsidRPr="004B60EA">
              <w:rPr>
                <w:rFonts w:ascii="Times New Roman" w:eastAsia="Times New Roman" w:hAnsi="Times New Roman" w:cs="Times New Roman"/>
                <w:color w:val="000000" w:themeColor="text1"/>
                <w:sz w:val="20"/>
                <w:szCs w:val="20"/>
              </w:rPr>
              <w:t>S</w:t>
            </w:r>
            <w:r w:rsidRPr="004B60EA">
              <w:rPr>
                <w:rFonts w:ascii="Times New Roman" w:eastAsia="Times New Roman" w:hAnsi="Times New Roman" w:cs="Times New Roman"/>
                <w:sz w:val="20"/>
                <w:szCs w:val="20"/>
              </w:rPr>
              <w:t xml:space="preserve">ąskaitų faktūrų automatinį perdavimą iš tiekėjo sprendimo į </w:t>
            </w:r>
            <w:r w:rsidRPr="004B60EA">
              <w:rPr>
                <w:rFonts w:ascii="Times New Roman" w:eastAsia="Times New Roman" w:hAnsi="Times New Roman" w:cs="Times New Roman"/>
                <w:color w:val="000000" w:themeColor="text1"/>
                <w:sz w:val="20"/>
                <w:szCs w:val="20"/>
              </w:rPr>
              <w:t xml:space="preserve">Perkančiosios organizacijos apskaitos </w:t>
            </w:r>
            <w:r w:rsidRPr="004B60EA">
              <w:rPr>
                <w:rFonts w:ascii="Times New Roman" w:eastAsia="Times New Roman" w:hAnsi="Times New Roman" w:cs="Times New Roman"/>
                <w:sz w:val="20"/>
                <w:szCs w:val="20"/>
              </w:rPr>
              <w:t>sistemą</w:t>
            </w:r>
            <w:r w:rsidR="002249AD" w:rsidRPr="004B60EA">
              <w:rPr>
                <w:rFonts w:ascii="Times New Roman" w:eastAsia="Times New Roman" w:hAnsi="Times New Roman" w:cs="Times New Roman"/>
                <w:sz w:val="20"/>
                <w:szCs w:val="20"/>
              </w:rPr>
              <w:t>, p</w:t>
            </w:r>
            <w:r w:rsidRPr="004B60EA">
              <w:rPr>
                <w:rFonts w:ascii="Times New Roman" w:eastAsia="Times New Roman" w:hAnsi="Times New Roman" w:cs="Times New Roman"/>
                <w:sz w:val="20"/>
                <w:szCs w:val="20"/>
              </w:rPr>
              <w:t>erduodant tiekėją, sąskaitos numerį, išrašymo datą, viešo</w:t>
            </w:r>
            <w:r w:rsidR="002E530D" w:rsidRPr="004B60EA">
              <w:rPr>
                <w:rFonts w:ascii="Times New Roman" w:eastAsia="Times New Roman" w:hAnsi="Times New Roman" w:cs="Times New Roman"/>
                <w:sz w:val="20"/>
                <w:szCs w:val="20"/>
              </w:rPr>
              <w:t>jo</w:t>
            </w:r>
            <w:r w:rsidRPr="004B60EA">
              <w:rPr>
                <w:rFonts w:ascii="Times New Roman" w:eastAsia="Times New Roman" w:hAnsi="Times New Roman" w:cs="Times New Roman"/>
                <w:sz w:val="20"/>
                <w:szCs w:val="20"/>
              </w:rPr>
              <w:t xml:space="preserve"> pirkimo sutarties numerį, atsargų kodus, kiekius, kainas, mokestinę informaciją ar kitą aktualią informaciją;</w:t>
            </w:r>
          </w:p>
          <w:p w14:paraId="1D1FD30D" w14:textId="77777777" w:rsidR="004B60EA" w:rsidRDefault="003A2331" w:rsidP="005436E5">
            <w:pPr>
              <w:pStyle w:val="Sraopastraipa"/>
              <w:numPr>
                <w:ilvl w:val="1"/>
                <w:numId w:val="4"/>
              </w:numPr>
              <w:pBdr>
                <w:top w:val="nil"/>
                <w:left w:val="nil"/>
                <w:bottom w:val="nil"/>
                <w:right w:val="nil"/>
                <w:between w:val="nil"/>
              </w:pBdr>
              <w:spacing w:after="160" w:line="276" w:lineRule="auto"/>
              <w:ind w:left="0" w:firstLine="0"/>
              <w:jc w:val="both"/>
              <w:rPr>
                <w:rFonts w:ascii="Times New Roman" w:eastAsia="Times New Roman" w:hAnsi="Times New Roman" w:cs="Times New Roman"/>
                <w:sz w:val="20"/>
                <w:szCs w:val="20"/>
              </w:rPr>
            </w:pPr>
            <w:r w:rsidRPr="004B60EA">
              <w:rPr>
                <w:rFonts w:ascii="Times New Roman" w:eastAsia="Times New Roman" w:hAnsi="Times New Roman" w:cs="Times New Roman"/>
                <w:sz w:val="20"/>
                <w:szCs w:val="20"/>
              </w:rPr>
              <w:lastRenderedPageBreak/>
              <w:t xml:space="preserve">atsargų kortelės sinchronizuojamos tarp </w:t>
            </w:r>
            <w:r w:rsidR="002E530D" w:rsidRPr="004B60EA">
              <w:rPr>
                <w:rFonts w:ascii="Times New Roman" w:eastAsia="Times New Roman" w:hAnsi="Times New Roman" w:cs="Times New Roman"/>
                <w:sz w:val="20"/>
                <w:szCs w:val="20"/>
              </w:rPr>
              <w:t>P</w:t>
            </w:r>
            <w:r w:rsidRPr="004B60EA">
              <w:rPr>
                <w:rFonts w:ascii="Times New Roman" w:eastAsia="Times New Roman" w:hAnsi="Times New Roman" w:cs="Times New Roman"/>
                <w:sz w:val="20"/>
                <w:szCs w:val="20"/>
              </w:rPr>
              <w:t>erkančiosios organizacijos apskaitos sistemos ir tiekėjo sprendimo;</w:t>
            </w:r>
          </w:p>
          <w:p w14:paraId="42619B1A" w14:textId="77777777" w:rsidR="004B60EA" w:rsidRDefault="003A2331" w:rsidP="005436E5">
            <w:pPr>
              <w:pStyle w:val="Sraopastraipa"/>
              <w:numPr>
                <w:ilvl w:val="1"/>
                <w:numId w:val="4"/>
              </w:numPr>
              <w:pBdr>
                <w:top w:val="nil"/>
                <w:left w:val="nil"/>
                <w:bottom w:val="nil"/>
                <w:right w:val="nil"/>
                <w:between w:val="nil"/>
              </w:pBdr>
              <w:spacing w:after="160" w:line="276" w:lineRule="auto"/>
              <w:ind w:left="0" w:firstLine="0"/>
              <w:jc w:val="both"/>
              <w:rPr>
                <w:rFonts w:ascii="Times New Roman" w:eastAsia="Times New Roman" w:hAnsi="Times New Roman" w:cs="Times New Roman"/>
                <w:sz w:val="20"/>
                <w:szCs w:val="20"/>
              </w:rPr>
            </w:pPr>
            <w:r w:rsidRPr="004B60EA">
              <w:rPr>
                <w:rFonts w:ascii="Times New Roman" w:eastAsia="Times New Roman" w:hAnsi="Times New Roman" w:cs="Times New Roman"/>
                <w:sz w:val="20"/>
                <w:szCs w:val="20"/>
              </w:rPr>
              <w:t xml:space="preserve">atsargų išdavimas iš sandėlio pagal pareikalavimą turi būti susiejamas su </w:t>
            </w:r>
            <w:r w:rsidR="002249AD" w:rsidRPr="004B60EA">
              <w:rPr>
                <w:rFonts w:ascii="Times New Roman" w:eastAsia="Times New Roman" w:hAnsi="Times New Roman" w:cs="Times New Roman"/>
                <w:sz w:val="20"/>
                <w:szCs w:val="20"/>
              </w:rPr>
              <w:t>P</w:t>
            </w:r>
            <w:r w:rsidRPr="004B60EA">
              <w:rPr>
                <w:rFonts w:ascii="Times New Roman" w:eastAsia="Times New Roman" w:hAnsi="Times New Roman" w:cs="Times New Roman"/>
                <w:sz w:val="20"/>
                <w:szCs w:val="20"/>
              </w:rPr>
              <w:t>erkančiosios organizacijos ligoninės informacinės sistemos pacientu/ligos istorija/operacija</w:t>
            </w:r>
            <w:r w:rsidR="002249AD" w:rsidRPr="004B60EA">
              <w:rPr>
                <w:rFonts w:ascii="Times New Roman" w:eastAsia="Times New Roman" w:hAnsi="Times New Roman" w:cs="Times New Roman"/>
                <w:sz w:val="20"/>
                <w:szCs w:val="20"/>
              </w:rPr>
              <w:t>;</w:t>
            </w:r>
          </w:p>
          <w:p w14:paraId="474F2752" w14:textId="4453D2E0" w:rsidR="005436E5" w:rsidRDefault="003A2331" w:rsidP="005436E5">
            <w:pPr>
              <w:pStyle w:val="Sraopastraipa"/>
              <w:numPr>
                <w:ilvl w:val="1"/>
                <w:numId w:val="4"/>
              </w:numPr>
              <w:pBdr>
                <w:top w:val="nil"/>
                <w:left w:val="nil"/>
                <w:bottom w:val="nil"/>
                <w:right w:val="nil"/>
                <w:between w:val="nil"/>
              </w:pBdr>
              <w:spacing w:after="160" w:line="276" w:lineRule="auto"/>
              <w:ind w:left="0" w:firstLine="0"/>
              <w:jc w:val="both"/>
              <w:rPr>
                <w:rFonts w:ascii="Times New Roman" w:eastAsia="Times New Roman" w:hAnsi="Times New Roman" w:cs="Times New Roman"/>
                <w:sz w:val="20"/>
                <w:szCs w:val="20"/>
              </w:rPr>
            </w:pPr>
            <w:r w:rsidRPr="004B60EA">
              <w:rPr>
                <w:rFonts w:ascii="Times New Roman" w:eastAsia="Times New Roman" w:hAnsi="Times New Roman" w:cs="Times New Roman"/>
                <w:sz w:val="20"/>
                <w:szCs w:val="20"/>
              </w:rPr>
              <w:t xml:space="preserve">atsargų judėjimas (pajamavimas ir išlaidavimas) </w:t>
            </w:r>
            <w:r w:rsidR="004B60EA" w:rsidRPr="004B60EA">
              <w:rPr>
                <w:rFonts w:ascii="Times New Roman" w:eastAsia="Times New Roman" w:hAnsi="Times New Roman" w:cs="Times New Roman"/>
                <w:sz w:val="20"/>
                <w:szCs w:val="20"/>
              </w:rPr>
              <w:t>Patalpoje</w:t>
            </w:r>
            <w:r w:rsidRPr="004B60EA">
              <w:rPr>
                <w:rFonts w:ascii="Times New Roman" w:eastAsia="Times New Roman" w:hAnsi="Times New Roman" w:cs="Times New Roman"/>
                <w:sz w:val="20"/>
                <w:szCs w:val="20"/>
              </w:rPr>
              <w:t xml:space="preserve"> perduodamas iš tiekėjo sprendimo į </w:t>
            </w:r>
            <w:r w:rsidRPr="004B60EA">
              <w:rPr>
                <w:rFonts w:ascii="Times New Roman" w:eastAsia="Times New Roman" w:hAnsi="Times New Roman" w:cs="Times New Roman"/>
                <w:color w:val="000000" w:themeColor="text1"/>
                <w:sz w:val="20"/>
                <w:szCs w:val="20"/>
              </w:rPr>
              <w:t xml:space="preserve">Perkančiosios organizacijos apskaitos </w:t>
            </w:r>
            <w:r w:rsidRPr="004B60EA">
              <w:rPr>
                <w:rFonts w:ascii="Times New Roman" w:eastAsia="Times New Roman" w:hAnsi="Times New Roman" w:cs="Times New Roman"/>
                <w:sz w:val="20"/>
                <w:szCs w:val="20"/>
              </w:rPr>
              <w:t>sistemą</w:t>
            </w:r>
            <w:r w:rsidR="00F60706">
              <w:rPr>
                <w:rFonts w:ascii="Times New Roman" w:eastAsia="Times New Roman" w:hAnsi="Times New Roman" w:cs="Times New Roman"/>
                <w:sz w:val="20"/>
                <w:szCs w:val="20"/>
              </w:rPr>
              <w:t xml:space="preserve">. </w:t>
            </w:r>
          </w:p>
          <w:p w14:paraId="69AE68C6" w14:textId="19230D7E" w:rsidR="003A2331" w:rsidRPr="005436E5" w:rsidRDefault="00F60706" w:rsidP="00F60706">
            <w:pPr>
              <w:pStyle w:val="Sraopastraipa"/>
              <w:pBdr>
                <w:top w:val="nil"/>
                <w:left w:val="nil"/>
                <w:bottom w:val="nil"/>
                <w:right w:val="nil"/>
                <w:between w:val="nil"/>
              </w:pBdr>
              <w:spacing w:after="160" w:line="276" w:lineRule="auto"/>
              <w:ind w:left="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Pastaba. V</w:t>
            </w:r>
            <w:r w:rsidR="003A2331" w:rsidRPr="005436E5">
              <w:rPr>
                <w:rFonts w:ascii="Times New Roman" w:eastAsia="Times New Roman" w:hAnsi="Times New Roman" w:cs="Times New Roman"/>
                <w:sz w:val="20"/>
                <w:szCs w:val="20"/>
              </w:rPr>
              <w:t xml:space="preserve">isų integracijų API prievadus tiekėjas derina su </w:t>
            </w:r>
            <w:r w:rsidR="004B60EA" w:rsidRPr="005436E5">
              <w:rPr>
                <w:rFonts w:ascii="Times New Roman" w:eastAsia="Times New Roman" w:hAnsi="Times New Roman" w:cs="Times New Roman"/>
                <w:sz w:val="20"/>
                <w:szCs w:val="20"/>
              </w:rPr>
              <w:t>P</w:t>
            </w:r>
            <w:r w:rsidR="003A2331" w:rsidRPr="005436E5">
              <w:rPr>
                <w:rFonts w:ascii="Times New Roman" w:eastAsia="Times New Roman" w:hAnsi="Times New Roman" w:cs="Times New Roman"/>
                <w:sz w:val="20"/>
                <w:szCs w:val="20"/>
              </w:rPr>
              <w:t>erkančiąja organizacija</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vv</w:t>
            </w:r>
            <w:r w:rsidR="003A2331" w:rsidRPr="005436E5">
              <w:rPr>
                <w:rFonts w:ascii="Times New Roman" w:eastAsia="Times New Roman" w:hAnsi="Times New Roman" w:cs="Times New Roman"/>
                <w:sz w:val="20"/>
                <w:szCs w:val="20"/>
              </w:rPr>
              <w:t>isų</w:t>
            </w:r>
            <w:proofErr w:type="spellEnd"/>
            <w:r w:rsidR="003A2331" w:rsidRPr="005436E5">
              <w:rPr>
                <w:rFonts w:ascii="Times New Roman" w:eastAsia="Times New Roman" w:hAnsi="Times New Roman" w:cs="Times New Roman"/>
                <w:sz w:val="20"/>
                <w:szCs w:val="20"/>
              </w:rPr>
              <w:t xml:space="preserve"> integracijų perduodamų laukų sąrašas derinamas su </w:t>
            </w:r>
            <w:r w:rsidR="004B60EA" w:rsidRPr="005436E5">
              <w:rPr>
                <w:rFonts w:ascii="Times New Roman" w:eastAsia="Times New Roman" w:hAnsi="Times New Roman" w:cs="Times New Roman"/>
                <w:sz w:val="20"/>
                <w:szCs w:val="20"/>
              </w:rPr>
              <w:t>P</w:t>
            </w:r>
            <w:r w:rsidR="003A2331" w:rsidRPr="005436E5">
              <w:rPr>
                <w:rFonts w:ascii="Times New Roman" w:eastAsia="Times New Roman" w:hAnsi="Times New Roman" w:cs="Times New Roman"/>
                <w:sz w:val="20"/>
                <w:szCs w:val="20"/>
              </w:rPr>
              <w:t>erkančiąja organizacija.</w:t>
            </w:r>
          </w:p>
        </w:tc>
        <w:tc>
          <w:tcPr>
            <w:tcW w:w="4410" w:type="dxa"/>
          </w:tcPr>
          <w:p w14:paraId="62F65C01" w14:textId="77777777" w:rsidR="003A2331" w:rsidRPr="00E60A38" w:rsidRDefault="003A2331" w:rsidP="003A2331">
            <w:pPr>
              <w:spacing w:after="160" w:line="276" w:lineRule="auto"/>
              <w:contextualSpacing/>
              <w:jc w:val="both"/>
              <w:rPr>
                <w:rFonts w:ascii="Times New Roman" w:eastAsia="Times New Roman" w:hAnsi="Times New Roman" w:cs="Times New Roman"/>
                <w:color w:val="000000"/>
                <w:sz w:val="20"/>
                <w:szCs w:val="20"/>
              </w:rPr>
            </w:pPr>
          </w:p>
        </w:tc>
      </w:tr>
    </w:tbl>
    <w:p w14:paraId="64DB6563" w14:textId="77777777" w:rsidR="00E23320" w:rsidRPr="00A07A95" w:rsidRDefault="00E23320" w:rsidP="00E23320">
      <w:pPr>
        <w:pStyle w:val="Sraopastraipa"/>
        <w:spacing w:after="0" w:line="276" w:lineRule="auto"/>
        <w:ind w:left="360"/>
        <w:jc w:val="both"/>
        <w:rPr>
          <w:rFonts w:ascii="Times New Roman" w:eastAsia="Times New Roman" w:hAnsi="Times New Roman" w:cs="Times New Roman"/>
          <w:color w:val="000000"/>
          <w:sz w:val="24"/>
          <w:szCs w:val="24"/>
        </w:rPr>
      </w:pPr>
    </w:p>
    <w:p w14:paraId="4DD31C82" w14:textId="77777777" w:rsidR="001016D0" w:rsidRDefault="00603C3A" w:rsidP="00051A8F">
      <w:pPr>
        <w:pStyle w:val="Sraopastraipa"/>
        <w:numPr>
          <w:ilvl w:val="0"/>
          <w:numId w:val="38"/>
        </w:numPr>
        <w:jc w:val="center"/>
        <w:rPr>
          <w:rFonts w:ascii="Times New Roman" w:hAnsi="Times New Roman" w:cs="Times New Roman"/>
          <w:b/>
          <w:bCs/>
          <w:iCs/>
          <w:sz w:val="24"/>
          <w:szCs w:val="24"/>
        </w:rPr>
      </w:pPr>
      <w:r w:rsidRPr="001E7802">
        <w:rPr>
          <w:rFonts w:ascii="Times New Roman" w:hAnsi="Times New Roman" w:cs="Times New Roman"/>
          <w:b/>
          <w:bCs/>
          <w:iCs/>
          <w:sz w:val="24"/>
          <w:szCs w:val="24"/>
        </w:rPr>
        <w:t xml:space="preserve">REIKALAVIMAI </w:t>
      </w:r>
      <w:r w:rsidR="004909D7" w:rsidRPr="001E7802">
        <w:rPr>
          <w:rFonts w:ascii="Times New Roman" w:hAnsi="Times New Roman" w:cs="Times New Roman"/>
          <w:b/>
          <w:bCs/>
          <w:iCs/>
          <w:sz w:val="24"/>
          <w:szCs w:val="24"/>
        </w:rPr>
        <w:t>PERKANČIOSIOS ORGANIZACIJOS DARBUOTOJŲ MOKYMAMS</w:t>
      </w:r>
    </w:p>
    <w:p w14:paraId="1EE6F299" w14:textId="77777777" w:rsidR="00051A8F" w:rsidRPr="001E7802" w:rsidRDefault="00051A8F" w:rsidP="00051A8F">
      <w:pPr>
        <w:pStyle w:val="Sraopastraipa"/>
        <w:ind w:left="1080"/>
        <w:rPr>
          <w:rFonts w:ascii="Times New Roman" w:hAnsi="Times New Roman" w:cs="Times New Roman"/>
          <w:b/>
          <w:bCs/>
          <w:iCs/>
          <w:sz w:val="24"/>
          <w:szCs w:val="24"/>
        </w:rPr>
      </w:pPr>
    </w:p>
    <w:p w14:paraId="7662C2E2" w14:textId="598B2BA9" w:rsidR="000A747F" w:rsidRPr="00F60706" w:rsidRDefault="00972B8B" w:rsidP="005D6EAE">
      <w:pPr>
        <w:pStyle w:val="Sraopastraipa"/>
        <w:numPr>
          <w:ilvl w:val="1"/>
          <w:numId w:val="36"/>
        </w:numPr>
        <w:ind w:left="0" w:firstLine="720"/>
        <w:rPr>
          <w:rFonts w:ascii="Times New Roman" w:hAnsi="Times New Roman" w:cs="Times New Roman"/>
          <w:color w:val="000000" w:themeColor="text1"/>
          <w:sz w:val="24"/>
          <w:szCs w:val="24"/>
        </w:rPr>
      </w:pPr>
      <w:r w:rsidRPr="00F60706">
        <w:rPr>
          <w:rFonts w:ascii="Times New Roman" w:hAnsi="Times New Roman" w:cs="Times New Roman"/>
          <w:color w:val="000000" w:themeColor="text1"/>
          <w:sz w:val="24"/>
          <w:szCs w:val="24"/>
        </w:rPr>
        <w:t xml:space="preserve">Tiekėjas privalo savo sąskaita suorganizuoti ir pravesti mokymus </w:t>
      </w:r>
      <w:r w:rsidR="00DB1581" w:rsidRPr="00F60706">
        <w:rPr>
          <w:rFonts w:ascii="Times New Roman" w:hAnsi="Times New Roman" w:cs="Times New Roman"/>
          <w:color w:val="000000" w:themeColor="text1"/>
          <w:sz w:val="24"/>
          <w:szCs w:val="24"/>
        </w:rPr>
        <w:t>Perkančiosios organizacijos</w:t>
      </w:r>
      <w:r w:rsidRPr="00F60706">
        <w:rPr>
          <w:rFonts w:ascii="Times New Roman" w:hAnsi="Times New Roman" w:cs="Times New Roman"/>
          <w:color w:val="000000" w:themeColor="text1"/>
          <w:sz w:val="24"/>
          <w:szCs w:val="24"/>
        </w:rPr>
        <w:t xml:space="preserve"> paskirtiems darbuotojams šiomis temomis: </w:t>
      </w:r>
      <w:r w:rsidR="00F77780" w:rsidRPr="00F60706">
        <w:rPr>
          <w:rFonts w:ascii="Times New Roman" w:hAnsi="Times New Roman" w:cs="Times New Roman"/>
          <w:color w:val="000000" w:themeColor="text1"/>
          <w:sz w:val="24"/>
          <w:szCs w:val="24"/>
        </w:rPr>
        <w:t>t</w:t>
      </w:r>
      <w:r w:rsidRPr="00F60706">
        <w:rPr>
          <w:rFonts w:ascii="Times New Roman" w:hAnsi="Times New Roman" w:cs="Times New Roman"/>
          <w:color w:val="000000" w:themeColor="text1"/>
          <w:sz w:val="24"/>
          <w:szCs w:val="24"/>
        </w:rPr>
        <w:t>iekimo valdymo sistemos naudojimo mokymai</w:t>
      </w:r>
      <w:r w:rsidR="00F77780" w:rsidRPr="00F60706">
        <w:rPr>
          <w:rFonts w:ascii="Times New Roman" w:hAnsi="Times New Roman" w:cs="Times New Roman"/>
          <w:color w:val="000000" w:themeColor="text1"/>
          <w:sz w:val="24"/>
          <w:szCs w:val="24"/>
        </w:rPr>
        <w:t xml:space="preserve">, </w:t>
      </w:r>
      <w:r w:rsidR="00252863" w:rsidRPr="00F60706">
        <w:rPr>
          <w:rFonts w:ascii="Times New Roman" w:hAnsi="Times New Roman" w:cs="Times New Roman"/>
          <w:color w:val="000000" w:themeColor="text1"/>
          <w:sz w:val="24"/>
          <w:szCs w:val="24"/>
        </w:rPr>
        <w:t>chirurginių apklotų rinkinių naudojimo operacinėje praktiniai mokymai.</w:t>
      </w:r>
    </w:p>
    <w:p w14:paraId="477CB68C" w14:textId="2109D9A9" w:rsidR="00915D08" w:rsidRPr="00F60706" w:rsidRDefault="00972B8B" w:rsidP="005D6EAE">
      <w:pPr>
        <w:pStyle w:val="Sraopastraipa"/>
        <w:numPr>
          <w:ilvl w:val="1"/>
          <w:numId w:val="36"/>
        </w:numPr>
        <w:ind w:left="0" w:firstLine="720"/>
        <w:rPr>
          <w:rFonts w:ascii="Times New Roman" w:hAnsi="Times New Roman" w:cs="Times New Roman"/>
          <w:iCs/>
          <w:color w:val="000000" w:themeColor="text1"/>
          <w:sz w:val="24"/>
          <w:szCs w:val="24"/>
        </w:rPr>
      </w:pPr>
      <w:r w:rsidRPr="00F60706">
        <w:rPr>
          <w:rFonts w:ascii="Times New Roman" w:eastAsia="Times New Roman" w:hAnsi="Times New Roman" w:cs="Times New Roman"/>
          <w:color w:val="000000" w:themeColor="text1"/>
          <w:sz w:val="24"/>
          <w:szCs w:val="24"/>
        </w:rPr>
        <w:t>Mokymai turi apimti:</w:t>
      </w:r>
    </w:p>
    <w:p w14:paraId="2F600FA5" w14:textId="55DFACC9" w:rsidR="00516624" w:rsidRPr="00F60706" w:rsidRDefault="00516624" w:rsidP="005D6EAE">
      <w:pPr>
        <w:pStyle w:val="Sraopastraipa"/>
        <w:numPr>
          <w:ilvl w:val="1"/>
          <w:numId w:val="40"/>
        </w:numPr>
        <w:ind w:left="0" w:firstLine="720"/>
        <w:rPr>
          <w:rFonts w:ascii="Times New Roman" w:hAnsi="Times New Roman" w:cs="Times New Roman"/>
          <w:iCs/>
          <w:color w:val="000000" w:themeColor="text1"/>
          <w:sz w:val="24"/>
          <w:szCs w:val="24"/>
        </w:rPr>
      </w:pPr>
      <w:r w:rsidRPr="00F60706">
        <w:rPr>
          <w:rFonts w:ascii="Times New Roman" w:eastAsia="Times New Roman" w:hAnsi="Times New Roman" w:cs="Times New Roman"/>
          <w:color w:val="000000" w:themeColor="text1"/>
          <w:sz w:val="24"/>
          <w:szCs w:val="24"/>
        </w:rPr>
        <w:t>Tiekimo valdymo sistemos naudojimo mokymai:</w:t>
      </w:r>
    </w:p>
    <w:p w14:paraId="745A964C" w14:textId="08A86760" w:rsidR="00516624" w:rsidRPr="00F60706" w:rsidRDefault="00021EB8" w:rsidP="005D6EAE">
      <w:pPr>
        <w:pStyle w:val="Sraopastraipa"/>
        <w:numPr>
          <w:ilvl w:val="2"/>
          <w:numId w:val="40"/>
        </w:numPr>
        <w:ind w:left="0" w:firstLine="720"/>
        <w:rPr>
          <w:rFonts w:ascii="Times New Roman" w:hAnsi="Times New Roman" w:cs="Times New Roman"/>
          <w:iCs/>
          <w:color w:val="000000" w:themeColor="text1"/>
          <w:sz w:val="24"/>
          <w:szCs w:val="24"/>
        </w:rPr>
      </w:pPr>
      <w:r w:rsidRPr="00F60706">
        <w:rPr>
          <w:rFonts w:ascii="Times New Roman" w:eastAsia="Times New Roman" w:hAnsi="Times New Roman" w:cs="Times New Roman"/>
          <w:color w:val="000000" w:themeColor="text1"/>
          <w:sz w:val="24"/>
          <w:szCs w:val="24"/>
        </w:rPr>
        <w:t>c</w:t>
      </w:r>
      <w:r w:rsidR="00972B8B" w:rsidRPr="00F60706">
        <w:rPr>
          <w:rFonts w:ascii="Times New Roman" w:eastAsia="Times New Roman" w:hAnsi="Times New Roman" w:cs="Times New Roman"/>
          <w:color w:val="000000" w:themeColor="text1"/>
          <w:sz w:val="24"/>
          <w:szCs w:val="24"/>
        </w:rPr>
        <w:t>hirurginių rinkinių priėmimo, sunaudojimo ir automatinių užsakymų funkcionalum</w:t>
      </w:r>
      <w:r w:rsidR="00252863" w:rsidRPr="00F60706">
        <w:rPr>
          <w:rFonts w:ascii="Times New Roman" w:eastAsia="Times New Roman" w:hAnsi="Times New Roman" w:cs="Times New Roman"/>
          <w:color w:val="000000" w:themeColor="text1"/>
          <w:sz w:val="24"/>
          <w:szCs w:val="24"/>
        </w:rPr>
        <w:t>ai</w:t>
      </w:r>
      <w:r w:rsidR="00972B8B" w:rsidRPr="00F60706">
        <w:rPr>
          <w:rFonts w:ascii="Times New Roman" w:eastAsia="Times New Roman" w:hAnsi="Times New Roman" w:cs="Times New Roman"/>
          <w:color w:val="000000" w:themeColor="text1"/>
          <w:sz w:val="24"/>
          <w:szCs w:val="24"/>
        </w:rPr>
        <w:t>;</w:t>
      </w:r>
      <w:r w:rsidRPr="00F60706">
        <w:rPr>
          <w:rFonts w:ascii="Times New Roman" w:eastAsia="Times New Roman" w:hAnsi="Times New Roman" w:cs="Times New Roman"/>
          <w:color w:val="000000" w:themeColor="text1"/>
          <w:sz w:val="24"/>
          <w:szCs w:val="24"/>
        </w:rPr>
        <w:t xml:space="preserve"> </w:t>
      </w:r>
    </w:p>
    <w:p w14:paraId="1F8132C0" w14:textId="29875909" w:rsidR="00516624" w:rsidRPr="00F60706" w:rsidRDefault="00021EB8" w:rsidP="005D6EAE">
      <w:pPr>
        <w:pStyle w:val="Sraopastraipa"/>
        <w:numPr>
          <w:ilvl w:val="2"/>
          <w:numId w:val="40"/>
        </w:numPr>
        <w:ind w:left="0" w:firstLine="720"/>
        <w:rPr>
          <w:rFonts w:ascii="Times New Roman" w:hAnsi="Times New Roman" w:cs="Times New Roman"/>
          <w:iCs/>
          <w:color w:val="000000" w:themeColor="text1"/>
          <w:sz w:val="24"/>
          <w:szCs w:val="24"/>
        </w:rPr>
      </w:pPr>
      <w:r w:rsidRPr="00F60706">
        <w:rPr>
          <w:rFonts w:ascii="Times New Roman" w:eastAsia="Times New Roman" w:hAnsi="Times New Roman" w:cs="Times New Roman"/>
          <w:color w:val="000000" w:themeColor="text1"/>
          <w:sz w:val="24"/>
          <w:szCs w:val="24"/>
        </w:rPr>
        <w:t>n</w:t>
      </w:r>
      <w:r w:rsidR="00972B8B" w:rsidRPr="00F60706">
        <w:rPr>
          <w:rFonts w:ascii="Times New Roman" w:eastAsia="Times New Roman" w:hAnsi="Times New Roman" w:cs="Times New Roman"/>
          <w:color w:val="000000" w:themeColor="text1"/>
          <w:sz w:val="24"/>
          <w:szCs w:val="24"/>
        </w:rPr>
        <w:t>audotojų administravim</w:t>
      </w:r>
      <w:r w:rsidR="00252863" w:rsidRPr="00F60706">
        <w:rPr>
          <w:rFonts w:ascii="Times New Roman" w:eastAsia="Times New Roman" w:hAnsi="Times New Roman" w:cs="Times New Roman"/>
          <w:color w:val="000000" w:themeColor="text1"/>
          <w:sz w:val="24"/>
          <w:szCs w:val="24"/>
        </w:rPr>
        <w:t>as</w:t>
      </w:r>
      <w:r w:rsidR="00972B8B" w:rsidRPr="00F60706">
        <w:rPr>
          <w:rFonts w:ascii="Times New Roman" w:eastAsia="Times New Roman" w:hAnsi="Times New Roman" w:cs="Times New Roman"/>
          <w:color w:val="000000" w:themeColor="text1"/>
          <w:sz w:val="24"/>
          <w:szCs w:val="24"/>
        </w:rPr>
        <w:t xml:space="preserve"> ir prieigos teisių konfigūravim</w:t>
      </w:r>
      <w:r w:rsidR="00252863" w:rsidRPr="00F60706">
        <w:rPr>
          <w:rFonts w:ascii="Times New Roman" w:eastAsia="Times New Roman" w:hAnsi="Times New Roman" w:cs="Times New Roman"/>
          <w:color w:val="000000" w:themeColor="text1"/>
          <w:sz w:val="24"/>
          <w:szCs w:val="24"/>
        </w:rPr>
        <w:t>as</w:t>
      </w:r>
      <w:r w:rsidR="00972B8B" w:rsidRPr="00F60706">
        <w:rPr>
          <w:rFonts w:ascii="Times New Roman" w:eastAsia="Times New Roman" w:hAnsi="Times New Roman" w:cs="Times New Roman"/>
          <w:color w:val="000000" w:themeColor="text1"/>
          <w:sz w:val="24"/>
          <w:szCs w:val="24"/>
        </w:rPr>
        <w:t>;</w:t>
      </w:r>
      <w:r w:rsidRPr="00F60706">
        <w:rPr>
          <w:rFonts w:ascii="Times New Roman" w:eastAsia="Times New Roman" w:hAnsi="Times New Roman" w:cs="Times New Roman"/>
          <w:color w:val="000000" w:themeColor="text1"/>
          <w:sz w:val="24"/>
          <w:szCs w:val="24"/>
        </w:rPr>
        <w:t xml:space="preserve"> </w:t>
      </w:r>
    </w:p>
    <w:p w14:paraId="249D2AEA" w14:textId="2D03C512" w:rsidR="009F72C0" w:rsidRPr="00F60706" w:rsidRDefault="00915D08" w:rsidP="005D6EAE">
      <w:pPr>
        <w:pStyle w:val="Sraopastraipa"/>
        <w:numPr>
          <w:ilvl w:val="2"/>
          <w:numId w:val="40"/>
        </w:numPr>
        <w:ind w:left="0" w:firstLine="720"/>
        <w:rPr>
          <w:rFonts w:ascii="Times New Roman" w:hAnsi="Times New Roman" w:cs="Times New Roman"/>
          <w:iCs/>
          <w:color w:val="000000" w:themeColor="text1"/>
          <w:sz w:val="24"/>
          <w:szCs w:val="24"/>
        </w:rPr>
      </w:pPr>
      <w:r w:rsidRPr="00F60706">
        <w:rPr>
          <w:rFonts w:ascii="Times New Roman" w:eastAsia="Times New Roman" w:hAnsi="Times New Roman" w:cs="Times New Roman"/>
          <w:color w:val="000000" w:themeColor="text1"/>
          <w:sz w:val="24"/>
          <w:szCs w:val="24"/>
        </w:rPr>
        <w:t>t</w:t>
      </w:r>
      <w:r w:rsidR="00972B8B" w:rsidRPr="00F60706">
        <w:rPr>
          <w:rFonts w:ascii="Times New Roman" w:eastAsia="Times New Roman" w:hAnsi="Times New Roman" w:cs="Times New Roman"/>
          <w:color w:val="000000" w:themeColor="text1"/>
          <w:sz w:val="24"/>
          <w:szCs w:val="24"/>
        </w:rPr>
        <w:t>rikdžių diagnostik</w:t>
      </w:r>
      <w:r w:rsidR="00252863" w:rsidRPr="00F60706">
        <w:rPr>
          <w:rFonts w:ascii="Times New Roman" w:eastAsia="Times New Roman" w:hAnsi="Times New Roman" w:cs="Times New Roman"/>
          <w:color w:val="000000" w:themeColor="text1"/>
          <w:sz w:val="24"/>
          <w:szCs w:val="24"/>
        </w:rPr>
        <w:t>a</w:t>
      </w:r>
      <w:r w:rsidR="00972B8B" w:rsidRPr="00F60706">
        <w:rPr>
          <w:rFonts w:ascii="Times New Roman" w:eastAsia="Times New Roman" w:hAnsi="Times New Roman" w:cs="Times New Roman"/>
          <w:color w:val="000000" w:themeColor="text1"/>
          <w:sz w:val="24"/>
          <w:szCs w:val="24"/>
        </w:rPr>
        <w:t xml:space="preserve"> bei pagrindinių problemų identifikavimo ir sprendimo veiksm</w:t>
      </w:r>
      <w:r w:rsidR="00252863" w:rsidRPr="00F60706">
        <w:rPr>
          <w:rFonts w:ascii="Times New Roman" w:eastAsia="Times New Roman" w:hAnsi="Times New Roman" w:cs="Times New Roman"/>
          <w:color w:val="000000" w:themeColor="text1"/>
          <w:sz w:val="24"/>
          <w:szCs w:val="24"/>
        </w:rPr>
        <w:t>ai</w:t>
      </w:r>
      <w:r w:rsidR="00021EB8" w:rsidRPr="00F60706">
        <w:rPr>
          <w:rFonts w:ascii="Times New Roman" w:eastAsia="Times New Roman" w:hAnsi="Times New Roman" w:cs="Times New Roman"/>
          <w:color w:val="000000" w:themeColor="text1"/>
          <w:sz w:val="24"/>
          <w:szCs w:val="24"/>
        </w:rPr>
        <w:t xml:space="preserve">; </w:t>
      </w:r>
    </w:p>
    <w:p w14:paraId="3DE29EF2" w14:textId="6DD6FD07" w:rsidR="00A07A95" w:rsidRPr="00F60706" w:rsidRDefault="00A07A95" w:rsidP="005D6EAE">
      <w:pPr>
        <w:pStyle w:val="Sraopastraipa"/>
        <w:numPr>
          <w:ilvl w:val="2"/>
          <w:numId w:val="40"/>
        </w:numPr>
        <w:ind w:left="0" w:firstLine="720"/>
        <w:rPr>
          <w:rFonts w:ascii="Times New Roman" w:hAnsi="Times New Roman" w:cs="Times New Roman"/>
          <w:iCs/>
          <w:color w:val="000000" w:themeColor="text1"/>
          <w:sz w:val="24"/>
          <w:szCs w:val="24"/>
        </w:rPr>
      </w:pPr>
      <w:r w:rsidRPr="00F60706">
        <w:rPr>
          <w:rFonts w:ascii="Times New Roman" w:hAnsi="Times New Roman" w:cs="Times New Roman"/>
          <w:iCs/>
          <w:color w:val="000000" w:themeColor="text1"/>
          <w:sz w:val="24"/>
          <w:szCs w:val="24"/>
        </w:rPr>
        <w:t>Prekių/rinkinių valdym</w:t>
      </w:r>
      <w:r w:rsidR="00252863" w:rsidRPr="00F60706">
        <w:rPr>
          <w:rFonts w:ascii="Times New Roman" w:hAnsi="Times New Roman" w:cs="Times New Roman"/>
          <w:iCs/>
          <w:color w:val="000000" w:themeColor="text1"/>
          <w:sz w:val="24"/>
          <w:szCs w:val="24"/>
        </w:rPr>
        <w:t>as</w:t>
      </w:r>
      <w:r w:rsidRPr="00F60706">
        <w:rPr>
          <w:rFonts w:ascii="Times New Roman" w:hAnsi="Times New Roman" w:cs="Times New Roman"/>
          <w:iCs/>
          <w:color w:val="000000" w:themeColor="text1"/>
          <w:sz w:val="24"/>
          <w:szCs w:val="24"/>
        </w:rPr>
        <w:t xml:space="preserve"> (kūrim</w:t>
      </w:r>
      <w:r w:rsidR="00252863" w:rsidRPr="00F60706">
        <w:rPr>
          <w:rFonts w:ascii="Times New Roman" w:hAnsi="Times New Roman" w:cs="Times New Roman"/>
          <w:iCs/>
          <w:color w:val="000000" w:themeColor="text1"/>
          <w:sz w:val="24"/>
          <w:szCs w:val="24"/>
        </w:rPr>
        <w:t>as</w:t>
      </w:r>
      <w:r w:rsidRPr="00F60706">
        <w:rPr>
          <w:rFonts w:ascii="Times New Roman" w:hAnsi="Times New Roman" w:cs="Times New Roman"/>
          <w:iCs/>
          <w:color w:val="000000" w:themeColor="text1"/>
          <w:sz w:val="24"/>
          <w:szCs w:val="24"/>
        </w:rPr>
        <w:t>, redagavim</w:t>
      </w:r>
      <w:r w:rsidR="00252863" w:rsidRPr="00F60706">
        <w:rPr>
          <w:rFonts w:ascii="Times New Roman" w:hAnsi="Times New Roman" w:cs="Times New Roman"/>
          <w:iCs/>
          <w:color w:val="000000" w:themeColor="text1"/>
          <w:sz w:val="24"/>
          <w:szCs w:val="24"/>
        </w:rPr>
        <w:t>as</w:t>
      </w:r>
      <w:r w:rsidRPr="00F60706">
        <w:rPr>
          <w:rFonts w:ascii="Times New Roman" w:hAnsi="Times New Roman" w:cs="Times New Roman"/>
          <w:iCs/>
          <w:color w:val="000000" w:themeColor="text1"/>
          <w:sz w:val="24"/>
          <w:szCs w:val="24"/>
        </w:rPr>
        <w:t>, šalinim</w:t>
      </w:r>
      <w:r w:rsidR="00252863" w:rsidRPr="00F60706">
        <w:rPr>
          <w:rFonts w:ascii="Times New Roman" w:hAnsi="Times New Roman" w:cs="Times New Roman"/>
          <w:iCs/>
          <w:color w:val="000000" w:themeColor="text1"/>
          <w:sz w:val="24"/>
          <w:szCs w:val="24"/>
        </w:rPr>
        <w:t>as</w:t>
      </w:r>
      <w:r w:rsidRPr="00F60706">
        <w:rPr>
          <w:rFonts w:ascii="Times New Roman" w:hAnsi="Times New Roman" w:cs="Times New Roman"/>
          <w:iCs/>
          <w:color w:val="000000" w:themeColor="text1"/>
          <w:sz w:val="24"/>
          <w:szCs w:val="24"/>
        </w:rPr>
        <w:t>);</w:t>
      </w:r>
    </w:p>
    <w:p w14:paraId="3052B0B6" w14:textId="21CC7021" w:rsidR="009F72C0" w:rsidRPr="005D6EAE" w:rsidRDefault="00A07A95" w:rsidP="005D6EAE">
      <w:pPr>
        <w:pStyle w:val="Sraopastraipa"/>
        <w:numPr>
          <w:ilvl w:val="2"/>
          <w:numId w:val="40"/>
        </w:numPr>
        <w:ind w:left="0" w:firstLine="720"/>
        <w:rPr>
          <w:rFonts w:ascii="Times New Roman" w:hAnsi="Times New Roman" w:cs="Times New Roman"/>
          <w:iCs/>
          <w:color w:val="000000" w:themeColor="text1"/>
          <w:sz w:val="24"/>
          <w:szCs w:val="24"/>
        </w:rPr>
      </w:pPr>
      <w:r w:rsidRPr="00F60706">
        <w:rPr>
          <w:rFonts w:ascii="Times New Roman" w:hAnsi="Times New Roman" w:cs="Times New Roman"/>
          <w:iCs/>
          <w:color w:val="000000" w:themeColor="text1"/>
          <w:sz w:val="24"/>
          <w:szCs w:val="24"/>
        </w:rPr>
        <w:t>RFID kodų valdym</w:t>
      </w:r>
      <w:r w:rsidR="00252863" w:rsidRPr="00F60706">
        <w:rPr>
          <w:rFonts w:ascii="Times New Roman" w:hAnsi="Times New Roman" w:cs="Times New Roman"/>
          <w:iCs/>
          <w:color w:val="000000" w:themeColor="text1"/>
          <w:sz w:val="24"/>
          <w:szCs w:val="24"/>
        </w:rPr>
        <w:t>as</w:t>
      </w:r>
      <w:r w:rsidRPr="00F60706">
        <w:rPr>
          <w:rFonts w:ascii="Times New Roman" w:hAnsi="Times New Roman" w:cs="Times New Roman"/>
          <w:iCs/>
          <w:color w:val="000000" w:themeColor="text1"/>
          <w:sz w:val="24"/>
          <w:szCs w:val="24"/>
        </w:rPr>
        <w:t xml:space="preserve"> (kūrim</w:t>
      </w:r>
      <w:r w:rsidR="00252863" w:rsidRPr="00F60706">
        <w:rPr>
          <w:rFonts w:ascii="Times New Roman" w:hAnsi="Times New Roman" w:cs="Times New Roman"/>
          <w:iCs/>
          <w:color w:val="000000" w:themeColor="text1"/>
          <w:sz w:val="24"/>
          <w:szCs w:val="24"/>
        </w:rPr>
        <w:t>as</w:t>
      </w:r>
      <w:r w:rsidRPr="00F60706">
        <w:rPr>
          <w:rFonts w:ascii="Times New Roman" w:hAnsi="Times New Roman" w:cs="Times New Roman"/>
          <w:iCs/>
          <w:color w:val="000000" w:themeColor="text1"/>
          <w:sz w:val="24"/>
          <w:szCs w:val="24"/>
        </w:rPr>
        <w:t>, redagavim</w:t>
      </w:r>
      <w:r w:rsidR="00252863" w:rsidRPr="00F60706">
        <w:rPr>
          <w:rFonts w:ascii="Times New Roman" w:hAnsi="Times New Roman" w:cs="Times New Roman"/>
          <w:iCs/>
          <w:color w:val="000000" w:themeColor="text1"/>
          <w:sz w:val="24"/>
          <w:szCs w:val="24"/>
        </w:rPr>
        <w:t>as</w:t>
      </w:r>
      <w:r w:rsidRPr="00F60706">
        <w:rPr>
          <w:rFonts w:ascii="Times New Roman" w:hAnsi="Times New Roman" w:cs="Times New Roman"/>
          <w:iCs/>
          <w:color w:val="000000" w:themeColor="text1"/>
          <w:sz w:val="24"/>
          <w:szCs w:val="24"/>
        </w:rPr>
        <w:t>, šalinim</w:t>
      </w:r>
      <w:r w:rsidR="00252863" w:rsidRPr="00F60706">
        <w:rPr>
          <w:rFonts w:ascii="Times New Roman" w:hAnsi="Times New Roman" w:cs="Times New Roman"/>
          <w:iCs/>
          <w:color w:val="000000" w:themeColor="text1"/>
          <w:sz w:val="24"/>
          <w:szCs w:val="24"/>
        </w:rPr>
        <w:t>as</w:t>
      </w:r>
      <w:r w:rsidRPr="00F60706">
        <w:rPr>
          <w:rFonts w:ascii="Times New Roman" w:hAnsi="Times New Roman" w:cs="Times New Roman"/>
          <w:iCs/>
          <w:color w:val="000000" w:themeColor="text1"/>
          <w:sz w:val="24"/>
          <w:szCs w:val="24"/>
        </w:rPr>
        <w:t>, priskyrim</w:t>
      </w:r>
      <w:r w:rsidR="00252863" w:rsidRPr="00F60706">
        <w:rPr>
          <w:rFonts w:ascii="Times New Roman" w:hAnsi="Times New Roman" w:cs="Times New Roman"/>
          <w:iCs/>
          <w:color w:val="000000" w:themeColor="text1"/>
          <w:sz w:val="24"/>
          <w:szCs w:val="24"/>
        </w:rPr>
        <w:t>as</w:t>
      </w:r>
      <w:r w:rsidRPr="00F60706">
        <w:rPr>
          <w:rFonts w:ascii="Times New Roman" w:hAnsi="Times New Roman" w:cs="Times New Roman"/>
          <w:iCs/>
          <w:color w:val="000000" w:themeColor="text1"/>
          <w:sz w:val="24"/>
          <w:szCs w:val="24"/>
        </w:rPr>
        <w:t xml:space="preserve"> prekėms/rinkiniams)</w:t>
      </w:r>
      <w:r w:rsidR="00252863" w:rsidRPr="00F60706">
        <w:rPr>
          <w:rFonts w:ascii="Times New Roman" w:hAnsi="Times New Roman" w:cs="Times New Roman"/>
          <w:iCs/>
          <w:color w:val="000000" w:themeColor="text1"/>
          <w:sz w:val="24"/>
          <w:szCs w:val="24"/>
        </w:rPr>
        <w:t>.</w:t>
      </w:r>
    </w:p>
    <w:p w14:paraId="25C439D8" w14:textId="77777777" w:rsidR="00252863" w:rsidRPr="00F60706" w:rsidRDefault="00972B8B" w:rsidP="005D6EAE">
      <w:pPr>
        <w:pStyle w:val="Sraopastraipa"/>
        <w:numPr>
          <w:ilvl w:val="1"/>
          <w:numId w:val="40"/>
        </w:numPr>
        <w:ind w:left="0" w:firstLine="720"/>
        <w:rPr>
          <w:rFonts w:ascii="Times New Roman" w:hAnsi="Times New Roman" w:cs="Times New Roman"/>
          <w:iCs/>
          <w:color w:val="000000" w:themeColor="text1"/>
          <w:sz w:val="24"/>
          <w:szCs w:val="24"/>
        </w:rPr>
      </w:pPr>
      <w:r w:rsidRPr="00F60706">
        <w:rPr>
          <w:rFonts w:ascii="Times New Roman" w:hAnsi="Times New Roman" w:cs="Times New Roman"/>
          <w:color w:val="000000" w:themeColor="text1"/>
          <w:sz w:val="24"/>
          <w:szCs w:val="24"/>
        </w:rPr>
        <w:t>Chirurginių apklotų rinkinių naudojimo operacinėje praktiniai mokymai</w:t>
      </w:r>
      <w:r w:rsidR="00252863" w:rsidRPr="00F60706">
        <w:rPr>
          <w:rFonts w:ascii="Times New Roman" w:hAnsi="Times New Roman" w:cs="Times New Roman"/>
          <w:color w:val="000000" w:themeColor="text1"/>
          <w:sz w:val="24"/>
          <w:szCs w:val="24"/>
        </w:rPr>
        <w:t>:</w:t>
      </w:r>
    </w:p>
    <w:p w14:paraId="3F9787FE" w14:textId="77777777" w:rsidR="00252863" w:rsidRPr="00F60706" w:rsidRDefault="00252863" w:rsidP="005D6EAE">
      <w:pPr>
        <w:pStyle w:val="Sraopastraipa"/>
        <w:numPr>
          <w:ilvl w:val="2"/>
          <w:numId w:val="40"/>
        </w:numPr>
        <w:ind w:left="0" w:firstLine="720"/>
        <w:rPr>
          <w:rFonts w:ascii="Times New Roman" w:hAnsi="Times New Roman" w:cs="Times New Roman"/>
          <w:iCs/>
          <w:color w:val="000000" w:themeColor="text1"/>
          <w:sz w:val="24"/>
          <w:szCs w:val="24"/>
        </w:rPr>
      </w:pPr>
      <w:r w:rsidRPr="00F60706">
        <w:rPr>
          <w:rFonts w:ascii="Times New Roman" w:eastAsia="Times New Roman" w:hAnsi="Times New Roman" w:cs="Times New Roman"/>
          <w:color w:val="000000" w:themeColor="text1"/>
          <w:sz w:val="24"/>
          <w:szCs w:val="24"/>
        </w:rPr>
        <w:t>r</w:t>
      </w:r>
      <w:r w:rsidR="00972B8B" w:rsidRPr="00F60706">
        <w:rPr>
          <w:rFonts w:ascii="Times New Roman" w:eastAsia="Times New Roman" w:hAnsi="Times New Roman" w:cs="Times New Roman"/>
          <w:color w:val="000000" w:themeColor="text1"/>
          <w:sz w:val="24"/>
          <w:szCs w:val="24"/>
        </w:rPr>
        <w:t>inkinių sudėt</w:t>
      </w:r>
      <w:r w:rsidRPr="00F60706">
        <w:rPr>
          <w:rFonts w:ascii="Times New Roman" w:eastAsia="Times New Roman" w:hAnsi="Times New Roman" w:cs="Times New Roman"/>
          <w:color w:val="000000" w:themeColor="text1"/>
          <w:sz w:val="24"/>
          <w:szCs w:val="24"/>
        </w:rPr>
        <w:t>is</w:t>
      </w:r>
      <w:r w:rsidR="00972B8B" w:rsidRPr="00F60706">
        <w:rPr>
          <w:rFonts w:ascii="Times New Roman" w:eastAsia="Times New Roman" w:hAnsi="Times New Roman" w:cs="Times New Roman"/>
          <w:color w:val="000000" w:themeColor="text1"/>
          <w:sz w:val="24"/>
          <w:szCs w:val="24"/>
        </w:rPr>
        <w:t xml:space="preserve"> ir jų naudojimo sek</w:t>
      </w:r>
      <w:r w:rsidRPr="00F60706">
        <w:rPr>
          <w:rFonts w:ascii="Times New Roman" w:eastAsia="Times New Roman" w:hAnsi="Times New Roman" w:cs="Times New Roman"/>
          <w:color w:val="000000" w:themeColor="text1"/>
          <w:sz w:val="24"/>
          <w:szCs w:val="24"/>
        </w:rPr>
        <w:t>a</w:t>
      </w:r>
      <w:r w:rsidR="00972B8B" w:rsidRPr="00F60706">
        <w:rPr>
          <w:rFonts w:ascii="Times New Roman" w:eastAsia="Times New Roman" w:hAnsi="Times New Roman" w:cs="Times New Roman"/>
          <w:color w:val="000000" w:themeColor="text1"/>
          <w:sz w:val="24"/>
          <w:szCs w:val="24"/>
        </w:rPr>
        <w:t>;</w:t>
      </w:r>
      <w:r w:rsidR="00021EB8" w:rsidRPr="00F60706">
        <w:rPr>
          <w:rFonts w:ascii="Times New Roman" w:eastAsia="Times New Roman" w:hAnsi="Times New Roman" w:cs="Times New Roman"/>
          <w:color w:val="000000" w:themeColor="text1"/>
          <w:sz w:val="24"/>
          <w:szCs w:val="24"/>
        </w:rPr>
        <w:t xml:space="preserve"> </w:t>
      </w:r>
    </w:p>
    <w:p w14:paraId="7D7D7815" w14:textId="77777777" w:rsidR="00252863" w:rsidRPr="00F60706" w:rsidRDefault="00252863" w:rsidP="005D6EAE">
      <w:pPr>
        <w:pStyle w:val="Sraopastraipa"/>
        <w:numPr>
          <w:ilvl w:val="2"/>
          <w:numId w:val="40"/>
        </w:numPr>
        <w:ind w:left="0" w:firstLine="720"/>
        <w:rPr>
          <w:rFonts w:ascii="Times New Roman" w:hAnsi="Times New Roman" w:cs="Times New Roman"/>
          <w:iCs/>
          <w:color w:val="000000" w:themeColor="text1"/>
          <w:sz w:val="24"/>
          <w:szCs w:val="24"/>
        </w:rPr>
      </w:pPr>
      <w:r w:rsidRPr="00F60706">
        <w:rPr>
          <w:rFonts w:ascii="Times New Roman" w:eastAsia="Times New Roman" w:hAnsi="Times New Roman" w:cs="Times New Roman"/>
          <w:color w:val="000000" w:themeColor="text1"/>
          <w:sz w:val="24"/>
          <w:szCs w:val="24"/>
        </w:rPr>
        <w:t>s</w:t>
      </w:r>
      <w:r w:rsidR="00972B8B" w:rsidRPr="00F60706">
        <w:rPr>
          <w:rFonts w:ascii="Times New Roman" w:eastAsia="Times New Roman" w:hAnsi="Times New Roman" w:cs="Times New Roman"/>
          <w:color w:val="000000" w:themeColor="text1"/>
          <w:sz w:val="24"/>
          <w:szCs w:val="24"/>
        </w:rPr>
        <w:t>terilumo užtikrinimo princip</w:t>
      </w:r>
      <w:r w:rsidRPr="00F60706">
        <w:rPr>
          <w:rFonts w:ascii="Times New Roman" w:eastAsia="Times New Roman" w:hAnsi="Times New Roman" w:cs="Times New Roman"/>
          <w:color w:val="000000" w:themeColor="text1"/>
          <w:sz w:val="24"/>
          <w:szCs w:val="24"/>
        </w:rPr>
        <w:t>ai</w:t>
      </w:r>
      <w:r w:rsidR="00972B8B" w:rsidRPr="00F60706">
        <w:rPr>
          <w:rFonts w:ascii="Times New Roman" w:eastAsia="Times New Roman" w:hAnsi="Times New Roman" w:cs="Times New Roman"/>
          <w:color w:val="000000" w:themeColor="text1"/>
          <w:sz w:val="24"/>
          <w:szCs w:val="24"/>
        </w:rPr>
        <w:t xml:space="preserve"> naudojimo metu;</w:t>
      </w:r>
    </w:p>
    <w:p w14:paraId="0BCE6A3C" w14:textId="77777777" w:rsidR="00252863" w:rsidRPr="00F60706" w:rsidRDefault="00252863" w:rsidP="005D6EAE">
      <w:pPr>
        <w:pStyle w:val="Sraopastraipa"/>
        <w:numPr>
          <w:ilvl w:val="2"/>
          <w:numId w:val="40"/>
        </w:numPr>
        <w:ind w:left="0" w:firstLine="720"/>
        <w:rPr>
          <w:rFonts w:ascii="Times New Roman" w:hAnsi="Times New Roman" w:cs="Times New Roman"/>
          <w:iCs/>
          <w:color w:val="000000" w:themeColor="text1"/>
          <w:sz w:val="24"/>
          <w:szCs w:val="24"/>
        </w:rPr>
      </w:pPr>
      <w:r w:rsidRPr="00F60706">
        <w:rPr>
          <w:rFonts w:ascii="Times New Roman" w:eastAsia="Times New Roman" w:hAnsi="Times New Roman" w:cs="Times New Roman"/>
          <w:color w:val="000000" w:themeColor="text1"/>
          <w:sz w:val="24"/>
          <w:szCs w:val="24"/>
        </w:rPr>
        <w:t>t</w:t>
      </w:r>
      <w:r w:rsidR="00972B8B" w:rsidRPr="00F60706">
        <w:rPr>
          <w:rFonts w:ascii="Times New Roman" w:eastAsia="Times New Roman" w:hAnsi="Times New Roman" w:cs="Times New Roman"/>
          <w:color w:val="000000" w:themeColor="text1"/>
          <w:sz w:val="24"/>
          <w:szCs w:val="24"/>
        </w:rPr>
        <w:t>ipin</w:t>
      </w:r>
      <w:r w:rsidRPr="00F60706">
        <w:rPr>
          <w:rFonts w:ascii="Times New Roman" w:eastAsia="Times New Roman" w:hAnsi="Times New Roman" w:cs="Times New Roman"/>
          <w:color w:val="000000" w:themeColor="text1"/>
          <w:sz w:val="24"/>
          <w:szCs w:val="24"/>
        </w:rPr>
        <w:t>ė</w:t>
      </w:r>
      <w:r w:rsidR="00972B8B" w:rsidRPr="00F60706">
        <w:rPr>
          <w:rFonts w:ascii="Times New Roman" w:eastAsia="Times New Roman" w:hAnsi="Times New Roman" w:cs="Times New Roman"/>
          <w:color w:val="000000" w:themeColor="text1"/>
          <w:sz w:val="24"/>
          <w:szCs w:val="24"/>
        </w:rPr>
        <w:t>s naudojimo klaid</w:t>
      </w:r>
      <w:r w:rsidRPr="00F60706">
        <w:rPr>
          <w:rFonts w:ascii="Times New Roman" w:eastAsia="Times New Roman" w:hAnsi="Times New Roman" w:cs="Times New Roman"/>
          <w:color w:val="000000" w:themeColor="text1"/>
          <w:sz w:val="24"/>
          <w:szCs w:val="24"/>
        </w:rPr>
        <w:t>o</w:t>
      </w:r>
      <w:r w:rsidR="00972B8B" w:rsidRPr="00F60706">
        <w:rPr>
          <w:rFonts w:ascii="Times New Roman" w:eastAsia="Times New Roman" w:hAnsi="Times New Roman" w:cs="Times New Roman"/>
          <w:color w:val="000000" w:themeColor="text1"/>
          <w:sz w:val="24"/>
          <w:szCs w:val="24"/>
        </w:rPr>
        <w:t>s ir jų prevenciją praktikoje.</w:t>
      </w:r>
    </w:p>
    <w:p w14:paraId="5F02F465" w14:textId="5614C88A" w:rsidR="00252863" w:rsidRPr="00F60706" w:rsidRDefault="00972B8B" w:rsidP="005D6EAE">
      <w:pPr>
        <w:pStyle w:val="Sraopastraipa"/>
        <w:numPr>
          <w:ilvl w:val="0"/>
          <w:numId w:val="40"/>
        </w:numPr>
        <w:ind w:left="0" w:firstLine="720"/>
        <w:rPr>
          <w:rFonts w:ascii="Times New Roman" w:hAnsi="Times New Roman" w:cs="Times New Roman"/>
          <w:iCs/>
          <w:color w:val="000000" w:themeColor="text1"/>
          <w:sz w:val="24"/>
          <w:szCs w:val="24"/>
        </w:rPr>
      </w:pPr>
      <w:r w:rsidRPr="00F60706">
        <w:rPr>
          <w:rFonts w:ascii="Times New Roman" w:hAnsi="Times New Roman" w:cs="Times New Roman"/>
          <w:color w:val="000000" w:themeColor="text1"/>
          <w:sz w:val="24"/>
          <w:szCs w:val="24"/>
        </w:rPr>
        <w:t>Visi mokymai turi būti vykdomi</w:t>
      </w:r>
      <w:r w:rsidRPr="00F60706">
        <w:rPr>
          <w:rStyle w:val="apple-converted-space"/>
          <w:rFonts w:ascii="Times New Roman" w:hAnsi="Times New Roman" w:cs="Times New Roman"/>
          <w:color w:val="000000" w:themeColor="text1"/>
          <w:sz w:val="24"/>
          <w:szCs w:val="24"/>
        </w:rPr>
        <w:t> </w:t>
      </w:r>
      <w:r w:rsidRPr="00F60706">
        <w:rPr>
          <w:rStyle w:val="Grietas"/>
          <w:rFonts w:ascii="Times New Roman" w:hAnsi="Times New Roman" w:cs="Times New Roman"/>
          <w:b w:val="0"/>
          <w:bCs w:val="0"/>
          <w:color w:val="000000" w:themeColor="text1"/>
          <w:sz w:val="24"/>
          <w:szCs w:val="24"/>
        </w:rPr>
        <w:t>lietuvių kalba</w:t>
      </w:r>
      <w:r w:rsidRPr="00F60706">
        <w:rPr>
          <w:rFonts w:ascii="Times New Roman" w:hAnsi="Times New Roman" w:cs="Times New Roman"/>
          <w:b/>
          <w:bCs/>
          <w:color w:val="000000" w:themeColor="text1"/>
          <w:sz w:val="24"/>
          <w:szCs w:val="24"/>
        </w:rPr>
        <w:t xml:space="preserve">, </w:t>
      </w:r>
      <w:r w:rsidRPr="00F60706">
        <w:rPr>
          <w:rFonts w:ascii="Times New Roman" w:hAnsi="Times New Roman" w:cs="Times New Roman"/>
          <w:color w:val="000000" w:themeColor="text1"/>
          <w:sz w:val="24"/>
          <w:szCs w:val="24"/>
        </w:rPr>
        <w:t>ne vėliau kaip per</w:t>
      </w:r>
      <w:r w:rsidRPr="00F60706">
        <w:rPr>
          <w:rStyle w:val="apple-converted-space"/>
          <w:rFonts w:ascii="Times New Roman" w:hAnsi="Times New Roman" w:cs="Times New Roman"/>
          <w:b/>
          <w:bCs/>
          <w:color w:val="000000" w:themeColor="text1"/>
          <w:sz w:val="24"/>
          <w:szCs w:val="24"/>
        </w:rPr>
        <w:t> </w:t>
      </w:r>
      <w:r w:rsidRPr="00F60706">
        <w:rPr>
          <w:rStyle w:val="Grietas"/>
          <w:rFonts w:ascii="Times New Roman" w:hAnsi="Times New Roman" w:cs="Times New Roman"/>
          <w:b w:val="0"/>
          <w:bCs w:val="0"/>
          <w:color w:val="000000" w:themeColor="text1"/>
          <w:sz w:val="24"/>
          <w:szCs w:val="24"/>
        </w:rPr>
        <w:t>10 (dešimt) darbo dienų</w:t>
      </w:r>
      <w:r w:rsidRPr="00F60706">
        <w:rPr>
          <w:rStyle w:val="apple-converted-space"/>
          <w:rFonts w:ascii="Times New Roman" w:hAnsi="Times New Roman" w:cs="Times New Roman"/>
          <w:b/>
          <w:bCs/>
          <w:color w:val="000000" w:themeColor="text1"/>
          <w:sz w:val="24"/>
          <w:szCs w:val="24"/>
        </w:rPr>
        <w:t> </w:t>
      </w:r>
      <w:r w:rsidRPr="00F60706">
        <w:rPr>
          <w:rFonts w:ascii="Times New Roman" w:hAnsi="Times New Roman" w:cs="Times New Roman"/>
          <w:color w:val="000000" w:themeColor="text1"/>
          <w:sz w:val="24"/>
          <w:szCs w:val="24"/>
        </w:rPr>
        <w:t xml:space="preserve">nuo </w:t>
      </w:r>
      <w:r w:rsidR="00252863" w:rsidRPr="00F60706">
        <w:rPr>
          <w:rFonts w:ascii="Times New Roman" w:hAnsi="Times New Roman" w:cs="Times New Roman"/>
          <w:color w:val="000000" w:themeColor="text1"/>
          <w:sz w:val="24"/>
          <w:szCs w:val="24"/>
        </w:rPr>
        <w:t>Sistemos</w:t>
      </w:r>
      <w:r w:rsidRPr="00F60706">
        <w:rPr>
          <w:rFonts w:ascii="Times New Roman" w:hAnsi="Times New Roman" w:cs="Times New Roman"/>
          <w:color w:val="000000" w:themeColor="text1"/>
          <w:sz w:val="24"/>
          <w:szCs w:val="24"/>
        </w:rPr>
        <w:t xml:space="preserve"> įdiegimo.</w:t>
      </w:r>
    </w:p>
    <w:p w14:paraId="25017835" w14:textId="0F938FEA" w:rsidR="00972B8B" w:rsidRPr="00051A8F" w:rsidRDefault="00972B8B" w:rsidP="005D6EAE">
      <w:pPr>
        <w:pStyle w:val="Sraopastraipa"/>
        <w:numPr>
          <w:ilvl w:val="0"/>
          <w:numId w:val="40"/>
        </w:numPr>
        <w:ind w:left="0" w:firstLine="720"/>
        <w:rPr>
          <w:rFonts w:ascii="Times New Roman" w:hAnsi="Times New Roman" w:cs="Times New Roman"/>
          <w:iCs/>
          <w:color w:val="000000" w:themeColor="text1"/>
          <w:sz w:val="24"/>
          <w:szCs w:val="24"/>
        </w:rPr>
      </w:pPr>
      <w:r w:rsidRPr="00F60706">
        <w:rPr>
          <w:rFonts w:ascii="Times New Roman" w:hAnsi="Times New Roman" w:cs="Times New Roman"/>
          <w:color w:val="000000" w:themeColor="text1"/>
          <w:sz w:val="24"/>
          <w:szCs w:val="24"/>
        </w:rPr>
        <w:t>Pasibaigus mokymams, tiekėjas privalo pateikti:</w:t>
      </w:r>
      <w:r w:rsidR="00252863" w:rsidRPr="00F60706">
        <w:rPr>
          <w:rFonts w:ascii="Times New Roman" w:hAnsi="Times New Roman" w:cs="Times New Roman"/>
          <w:color w:val="000000" w:themeColor="text1"/>
          <w:sz w:val="24"/>
          <w:szCs w:val="24"/>
        </w:rPr>
        <w:t xml:space="preserve"> m</w:t>
      </w:r>
      <w:r w:rsidRPr="00F60706">
        <w:rPr>
          <w:rFonts w:ascii="Times New Roman" w:hAnsi="Times New Roman" w:cs="Times New Roman"/>
          <w:color w:val="000000" w:themeColor="text1"/>
          <w:sz w:val="24"/>
          <w:szCs w:val="24"/>
        </w:rPr>
        <w:t>okymų programą;</w:t>
      </w:r>
      <w:r w:rsidR="00252863" w:rsidRPr="00F60706">
        <w:rPr>
          <w:rFonts w:ascii="Times New Roman" w:hAnsi="Times New Roman" w:cs="Times New Roman"/>
          <w:color w:val="000000" w:themeColor="text1"/>
          <w:sz w:val="24"/>
          <w:szCs w:val="24"/>
        </w:rPr>
        <w:t xml:space="preserve"> d</w:t>
      </w:r>
      <w:r w:rsidRPr="00F60706">
        <w:rPr>
          <w:rFonts w:ascii="Times New Roman" w:hAnsi="Times New Roman" w:cs="Times New Roman"/>
          <w:color w:val="000000" w:themeColor="text1"/>
          <w:sz w:val="24"/>
          <w:szCs w:val="24"/>
        </w:rPr>
        <w:t>alyvių sąrašą;</w:t>
      </w:r>
      <w:r w:rsidR="00252863" w:rsidRPr="00F60706">
        <w:rPr>
          <w:rFonts w:ascii="Times New Roman" w:hAnsi="Times New Roman" w:cs="Times New Roman"/>
          <w:color w:val="000000" w:themeColor="text1"/>
          <w:sz w:val="24"/>
          <w:szCs w:val="24"/>
        </w:rPr>
        <w:t xml:space="preserve"> m</w:t>
      </w:r>
      <w:r w:rsidRPr="00F60706">
        <w:rPr>
          <w:rFonts w:ascii="Times New Roman" w:hAnsi="Times New Roman" w:cs="Times New Roman"/>
          <w:color w:val="000000" w:themeColor="text1"/>
          <w:sz w:val="24"/>
          <w:szCs w:val="24"/>
        </w:rPr>
        <w:t>okymų įvykdym</w:t>
      </w:r>
      <w:r w:rsidR="00252863" w:rsidRPr="00F60706">
        <w:rPr>
          <w:rFonts w:ascii="Times New Roman" w:hAnsi="Times New Roman" w:cs="Times New Roman"/>
          <w:color w:val="000000" w:themeColor="text1"/>
          <w:sz w:val="24"/>
          <w:szCs w:val="24"/>
        </w:rPr>
        <w:t xml:space="preserve">ą </w:t>
      </w:r>
      <w:r w:rsidR="00AE5A58" w:rsidRPr="00F60706">
        <w:rPr>
          <w:rFonts w:ascii="Times New Roman" w:hAnsi="Times New Roman" w:cs="Times New Roman"/>
          <w:color w:val="000000" w:themeColor="text1"/>
          <w:sz w:val="24"/>
          <w:szCs w:val="24"/>
        </w:rPr>
        <w:t xml:space="preserve">faktą patvirtinančius dokumentus </w:t>
      </w:r>
      <w:r w:rsidR="00252863" w:rsidRPr="00F60706">
        <w:rPr>
          <w:rFonts w:ascii="Times New Roman" w:hAnsi="Times New Roman" w:cs="Times New Roman"/>
          <w:color w:val="000000" w:themeColor="text1"/>
          <w:sz w:val="24"/>
          <w:szCs w:val="24"/>
        </w:rPr>
        <w:t xml:space="preserve">(paslaugų </w:t>
      </w:r>
      <w:r w:rsidR="00AE5A58" w:rsidRPr="00F60706">
        <w:rPr>
          <w:rFonts w:ascii="Times New Roman" w:hAnsi="Times New Roman" w:cs="Times New Roman"/>
          <w:color w:val="000000" w:themeColor="text1"/>
          <w:sz w:val="24"/>
          <w:szCs w:val="24"/>
        </w:rPr>
        <w:t xml:space="preserve">perdavimo priėmimo </w:t>
      </w:r>
      <w:r w:rsidRPr="00F60706">
        <w:rPr>
          <w:rFonts w:ascii="Times New Roman" w:hAnsi="Times New Roman" w:cs="Times New Roman"/>
          <w:color w:val="000000" w:themeColor="text1"/>
          <w:sz w:val="24"/>
          <w:szCs w:val="24"/>
        </w:rPr>
        <w:t>aktą</w:t>
      </w:r>
      <w:r w:rsidR="00AE5A58" w:rsidRPr="00F60706">
        <w:rPr>
          <w:rFonts w:ascii="Times New Roman" w:hAnsi="Times New Roman" w:cs="Times New Roman"/>
          <w:color w:val="000000" w:themeColor="text1"/>
          <w:sz w:val="24"/>
          <w:szCs w:val="24"/>
        </w:rPr>
        <w:t>)</w:t>
      </w:r>
      <w:r w:rsidRPr="00F60706">
        <w:rPr>
          <w:rFonts w:ascii="Times New Roman" w:hAnsi="Times New Roman" w:cs="Times New Roman"/>
          <w:color w:val="000000" w:themeColor="text1"/>
          <w:sz w:val="24"/>
          <w:szCs w:val="24"/>
        </w:rPr>
        <w:t>.</w:t>
      </w:r>
    </w:p>
    <w:p w14:paraId="167C66BD" w14:textId="77777777" w:rsidR="00051A8F" w:rsidRPr="00051A8F" w:rsidRDefault="00051A8F" w:rsidP="00051A8F">
      <w:pPr>
        <w:rPr>
          <w:rFonts w:ascii="Times New Roman" w:hAnsi="Times New Roman" w:cs="Times New Roman"/>
          <w:iCs/>
          <w:color w:val="000000" w:themeColor="text1"/>
          <w:sz w:val="24"/>
          <w:szCs w:val="24"/>
        </w:rPr>
      </w:pPr>
    </w:p>
    <w:p w14:paraId="19A36E3B" w14:textId="48D27E38" w:rsidR="00AE5A58" w:rsidRDefault="00AE5A58" w:rsidP="006B2C08">
      <w:pPr>
        <w:pStyle w:val="xmsonormal"/>
        <w:numPr>
          <w:ilvl w:val="0"/>
          <w:numId w:val="38"/>
        </w:numPr>
        <w:shd w:val="clear" w:color="auto" w:fill="FFFFFF"/>
        <w:spacing w:before="0" w:beforeAutospacing="0" w:after="0" w:afterAutospacing="0"/>
        <w:jc w:val="center"/>
        <w:rPr>
          <w:b/>
          <w:bCs/>
          <w:color w:val="000000"/>
          <w:bdr w:val="none" w:sz="0" w:space="0" w:color="auto" w:frame="1"/>
        </w:rPr>
      </w:pPr>
      <w:r>
        <w:rPr>
          <w:b/>
          <w:bCs/>
          <w:color w:val="000000"/>
          <w:bdr w:val="none" w:sz="0" w:space="0" w:color="auto" w:frame="1"/>
        </w:rPr>
        <w:t>REIKALAVIMAI PREKIŲ PRISTATYMUI</w:t>
      </w:r>
      <w:r w:rsidRPr="00D31EF1">
        <w:rPr>
          <w:b/>
          <w:bCs/>
          <w:color w:val="000000"/>
          <w:bdr w:val="none" w:sz="0" w:space="0" w:color="auto" w:frame="1"/>
        </w:rPr>
        <w:t>:</w:t>
      </w:r>
    </w:p>
    <w:p w14:paraId="2DC6C5E7" w14:textId="77777777" w:rsidR="00051A8F" w:rsidRDefault="00051A8F" w:rsidP="006B2C08">
      <w:pPr>
        <w:pStyle w:val="xmsonormal"/>
        <w:shd w:val="clear" w:color="auto" w:fill="FFFFFF"/>
        <w:spacing w:before="0" w:beforeAutospacing="0" w:after="0" w:afterAutospacing="0"/>
        <w:rPr>
          <w:b/>
          <w:bCs/>
          <w:color w:val="000000"/>
          <w:bdr w:val="none" w:sz="0" w:space="0" w:color="auto" w:frame="1"/>
        </w:rPr>
      </w:pPr>
    </w:p>
    <w:p w14:paraId="2696D2A8" w14:textId="5D042F89" w:rsidR="00AE5A58" w:rsidRPr="00A05C3A" w:rsidRDefault="00F830EA" w:rsidP="006B2C08">
      <w:pPr>
        <w:pStyle w:val="Sraopastraipa"/>
        <w:numPr>
          <w:ilvl w:val="0"/>
          <w:numId w:val="40"/>
        </w:numPr>
        <w:spacing w:after="0" w:line="276"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Prekių pristatymo</w:t>
      </w:r>
      <w:r w:rsidR="00AE5A58" w:rsidRPr="00A05C3A">
        <w:rPr>
          <w:rFonts w:ascii="Times New Roman" w:eastAsia="Times New Roman" w:hAnsi="Times New Roman" w:cs="Times New Roman"/>
          <w:sz w:val="24"/>
          <w:szCs w:val="24"/>
        </w:rPr>
        <w:t xml:space="preserve"> į </w:t>
      </w:r>
      <w:r w:rsidR="00AF7E60" w:rsidRPr="00AF7E60">
        <w:rPr>
          <w:rFonts w:ascii="Times New Roman" w:eastAsia="Times New Roman" w:hAnsi="Times New Roman" w:cs="Times New Roman"/>
          <w:b/>
          <w:bCs/>
          <w:sz w:val="24"/>
          <w:szCs w:val="24"/>
        </w:rPr>
        <w:t>Techninės specifikacijos 2 punkte nustatytą patalpą</w:t>
      </w:r>
      <w:r w:rsidR="00AE5A58" w:rsidRPr="00AF7E60">
        <w:rPr>
          <w:rFonts w:ascii="Times New Roman" w:eastAsia="Times New Roman" w:hAnsi="Times New Roman" w:cs="Times New Roman"/>
          <w:sz w:val="24"/>
          <w:szCs w:val="24"/>
        </w:rPr>
        <w:t xml:space="preserve"> </w:t>
      </w:r>
      <w:r w:rsidR="00AE5A58" w:rsidRPr="00A05C3A">
        <w:rPr>
          <w:rFonts w:ascii="Times New Roman" w:eastAsia="Times New Roman" w:hAnsi="Times New Roman" w:cs="Times New Roman"/>
          <w:sz w:val="24"/>
          <w:szCs w:val="24"/>
        </w:rPr>
        <w:t>higienos ir saugumo reikalavim</w:t>
      </w:r>
      <w:r w:rsidR="002C5C78">
        <w:rPr>
          <w:rFonts w:ascii="Times New Roman" w:eastAsia="Times New Roman" w:hAnsi="Times New Roman" w:cs="Times New Roman"/>
          <w:sz w:val="24"/>
          <w:szCs w:val="24"/>
        </w:rPr>
        <w:t>ai</w:t>
      </w:r>
      <w:r w:rsidR="00AE5A58" w:rsidRPr="00A05C3A">
        <w:rPr>
          <w:rFonts w:ascii="Times New Roman" w:eastAsia="Times New Roman" w:hAnsi="Times New Roman" w:cs="Times New Roman"/>
          <w:sz w:val="24"/>
          <w:szCs w:val="24"/>
        </w:rPr>
        <w:t>:</w:t>
      </w:r>
    </w:p>
    <w:p w14:paraId="031C3321" w14:textId="10BFEEB7" w:rsidR="00AE5A58" w:rsidRPr="00D31EF1" w:rsidRDefault="00AE5A58" w:rsidP="006B2C08">
      <w:pPr>
        <w:pStyle w:val="Sraopastraipa"/>
        <w:numPr>
          <w:ilvl w:val="1"/>
          <w:numId w:val="40"/>
        </w:numPr>
        <w:spacing w:after="0" w:line="276" w:lineRule="auto"/>
        <w:ind w:left="0" w:firstLine="720"/>
        <w:jc w:val="both"/>
        <w:rPr>
          <w:rFonts w:ascii="Times New Roman" w:eastAsia="Times New Roman" w:hAnsi="Times New Roman" w:cs="Times New Roman"/>
          <w:color w:val="000000"/>
          <w:sz w:val="24"/>
          <w:szCs w:val="24"/>
        </w:rPr>
      </w:pPr>
      <w:r w:rsidRPr="00D31EF1">
        <w:rPr>
          <w:rFonts w:ascii="Times New Roman" w:eastAsia="Times New Roman" w:hAnsi="Times New Roman" w:cs="Times New Roman"/>
          <w:color w:val="000000"/>
          <w:sz w:val="24"/>
          <w:szCs w:val="24"/>
        </w:rPr>
        <w:t xml:space="preserve">Transporto priemonės išsikrovimui sustoja tik </w:t>
      </w:r>
      <w:r w:rsidR="00AF7E60">
        <w:rPr>
          <w:rFonts w:ascii="Times New Roman" w:eastAsia="Times New Roman" w:hAnsi="Times New Roman" w:cs="Times New Roman"/>
          <w:color w:val="000000"/>
          <w:sz w:val="24"/>
          <w:szCs w:val="24"/>
        </w:rPr>
        <w:t>P</w:t>
      </w:r>
      <w:r w:rsidRPr="00D31EF1">
        <w:rPr>
          <w:rFonts w:ascii="Times New Roman" w:eastAsia="Times New Roman" w:hAnsi="Times New Roman" w:cs="Times New Roman"/>
          <w:color w:val="000000"/>
          <w:sz w:val="24"/>
          <w:szCs w:val="24"/>
        </w:rPr>
        <w:t xml:space="preserve">erkančiosios organizacijos </w:t>
      </w:r>
      <w:r w:rsidR="00AF7E60" w:rsidRPr="00D31EF1">
        <w:rPr>
          <w:rFonts w:ascii="Times New Roman" w:eastAsia="Times New Roman" w:hAnsi="Times New Roman" w:cs="Times New Roman"/>
          <w:color w:val="000000"/>
          <w:sz w:val="24"/>
          <w:szCs w:val="24"/>
        </w:rPr>
        <w:t xml:space="preserve">nurodytose </w:t>
      </w:r>
      <w:r w:rsidRPr="00D31EF1">
        <w:rPr>
          <w:rFonts w:ascii="Times New Roman" w:eastAsia="Times New Roman" w:hAnsi="Times New Roman" w:cs="Times New Roman"/>
          <w:color w:val="000000"/>
          <w:sz w:val="24"/>
          <w:szCs w:val="24"/>
        </w:rPr>
        <w:t>teritorijos vietose;</w:t>
      </w:r>
    </w:p>
    <w:p w14:paraId="6BE22006" w14:textId="4C6A06E0" w:rsidR="00AE5A58" w:rsidRDefault="002C5C78" w:rsidP="006B2C08">
      <w:pPr>
        <w:pStyle w:val="Sraopastraipa"/>
        <w:numPr>
          <w:ilvl w:val="1"/>
          <w:numId w:val="40"/>
        </w:numPr>
        <w:spacing w:after="0" w:line="276"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Turi būti u</w:t>
      </w:r>
      <w:r w:rsidR="00AE5A58">
        <w:rPr>
          <w:rFonts w:ascii="Times New Roman" w:eastAsia="Times New Roman" w:hAnsi="Times New Roman" w:cs="Times New Roman"/>
          <w:color w:val="000000"/>
          <w:sz w:val="24"/>
          <w:szCs w:val="24"/>
        </w:rPr>
        <w:t>žtikrinama dėžių, transportavimo priemonių (pvz.: vežimėlių), prekes dengiančių priemonių (pvz.: maišų) švara ir sandarumas – turi būti apsaugotos, švarios, sausos, apdengtos nuo išorės elementų poveikio;</w:t>
      </w:r>
    </w:p>
    <w:p w14:paraId="5CF3785F" w14:textId="4C2FB3C8" w:rsidR="00AE5A58" w:rsidRDefault="002C5C78" w:rsidP="006B2C08">
      <w:pPr>
        <w:pStyle w:val="Sraopastraipa"/>
        <w:numPr>
          <w:ilvl w:val="1"/>
          <w:numId w:val="40"/>
        </w:numPr>
        <w:spacing w:after="0" w:line="276"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Turi būti u</w:t>
      </w:r>
      <w:r w:rsidR="00AE5A58">
        <w:rPr>
          <w:rFonts w:ascii="Times New Roman" w:eastAsia="Times New Roman" w:hAnsi="Times New Roman" w:cs="Times New Roman"/>
          <w:color w:val="000000"/>
          <w:sz w:val="24"/>
          <w:szCs w:val="24"/>
        </w:rPr>
        <w:t>žtikrinama, kad prekių pristatymo ir atidavimo metu nebus pažeista antrinė ir pirminė prekių pakuotė;</w:t>
      </w:r>
    </w:p>
    <w:p w14:paraId="035DBE8A" w14:textId="7FFE38EE" w:rsidR="00AE5A58" w:rsidRDefault="00AE5A58" w:rsidP="006B2C08">
      <w:pPr>
        <w:pStyle w:val="Sraopastraipa"/>
        <w:numPr>
          <w:ilvl w:val="1"/>
          <w:numId w:val="40"/>
        </w:numPr>
        <w:spacing w:after="0" w:line="276"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Prekės iškraunamos ant transportavimo vežimėlio, skirto saugiai gabenti prekes į atidavimo vietą (prekės, </w:t>
      </w:r>
      <w:r w:rsidR="002C5C78">
        <w:rPr>
          <w:rFonts w:ascii="Times New Roman" w:eastAsia="Times New Roman" w:hAnsi="Times New Roman" w:cs="Times New Roman"/>
          <w:color w:val="000000"/>
          <w:sz w:val="24"/>
          <w:szCs w:val="24"/>
        </w:rPr>
        <w:t xml:space="preserve">turi būti </w:t>
      </w:r>
      <w:r>
        <w:rPr>
          <w:rFonts w:ascii="Times New Roman" w:eastAsia="Times New Roman" w:hAnsi="Times New Roman" w:cs="Times New Roman"/>
          <w:color w:val="000000"/>
          <w:sz w:val="24"/>
          <w:szCs w:val="24"/>
        </w:rPr>
        <w:t xml:space="preserve">supakuotos į tretinę pakuotę </w:t>
      </w:r>
      <w:r w:rsidR="002C5C78">
        <w:rPr>
          <w:rFonts w:ascii="Times New Roman" w:eastAsia="Times New Roman" w:hAnsi="Times New Roman" w:cs="Times New Roman"/>
          <w:color w:val="000000"/>
          <w:sz w:val="24"/>
          <w:szCs w:val="24"/>
        </w:rPr>
        <w:t>negali būti d</w:t>
      </w:r>
      <w:r>
        <w:rPr>
          <w:rFonts w:ascii="Times New Roman" w:eastAsia="Times New Roman" w:hAnsi="Times New Roman" w:cs="Times New Roman"/>
          <w:color w:val="000000"/>
          <w:sz w:val="24"/>
          <w:szCs w:val="24"/>
        </w:rPr>
        <w:t xml:space="preserve">edamos ant žemės). Tiekėjas </w:t>
      </w:r>
      <w:r w:rsidR="002C5C78">
        <w:rPr>
          <w:rFonts w:ascii="Times New Roman" w:eastAsia="Times New Roman" w:hAnsi="Times New Roman" w:cs="Times New Roman"/>
          <w:color w:val="000000"/>
          <w:sz w:val="24"/>
          <w:szCs w:val="24"/>
        </w:rPr>
        <w:t xml:space="preserve">turi </w:t>
      </w:r>
      <w:r>
        <w:rPr>
          <w:rFonts w:ascii="Times New Roman" w:eastAsia="Times New Roman" w:hAnsi="Times New Roman" w:cs="Times New Roman"/>
          <w:color w:val="000000"/>
          <w:sz w:val="24"/>
          <w:szCs w:val="24"/>
        </w:rPr>
        <w:t>savarankiškai pasirūp</w:t>
      </w:r>
      <w:r w:rsidR="002C5C78">
        <w:rPr>
          <w:rFonts w:ascii="Times New Roman" w:eastAsia="Times New Roman" w:hAnsi="Times New Roman" w:cs="Times New Roman"/>
          <w:color w:val="000000"/>
          <w:sz w:val="24"/>
          <w:szCs w:val="24"/>
        </w:rPr>
        <w:t>inti</w:t>
      </w:r>
      <w:r>
        <w:rPr>
          <w:rFonts w:ascii="Times New Roman" w:eastAsia="Times New Roman" w:hAnsi="Times New Roman" w:cs="Times New Roman"/>
          <w:color w:val="000000"/>
          <w:sz w:val="24"/>
          <w:szCs w:val="24"/>
        </w:rPr>
        <w:t xml:space="preserve"> transportavimo vežimėliu;</w:t>
      </w:r>
    </w:p>
    <w:p w14:paraId="3E63686F" w14:textId="25755883" w:rsidR="00AE5A58" w:rsidRDefault="00AE5A58" w:rsidP="006B2C08">
      <w:pPr>
        <w:pStyle w:val="Sraopastraipa"/>
        <w:numPr>
          <w:ilvl w:val="1"/>
          <w:numId w:val="40"/>
        </w:numPr>
        <w:spacing w:after="0" w:line="276"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Tiekėjo atsakingi asmenys į </w:t>
      </w:r>
      <w:r w:rsidR="002C5C78" w:rsidRPr="002C5C78">
        <w:rPr>
          <w:rFonts w:ascii="Times New Roman" w:eastAsia="Times New Roman" w:hAnsi="Times New Roman" w:cs="Times New Roman"/>
          <w:b/>
          <w:bCs/>
          <w:color w:val="000000"/>
          <w:sz w:val="24"/>
          <w:szCs w:val="24"/>
        </w:rPr>
        <w:t>Techninės specifikacijos 2 punkte nustatytą patalpą</w:t>
      </w:r>
      <w:r w:rsidR="002C5C78" w:rsidRPr="002C5C7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patenka tik dėvėdami asmeninės apsaugos priemones (</w:t>
      </w:r>
      <w:r w:rsidR="002C5C78">
        <w:rPr>
          <w:rFonts w:ascii="Times New Roman" w:eastAsia="Times New Roman" w:hAnsi="Times New Roman" w:cs="Times New Roman"/>
          <w:color w:val="000000"/>
          <w:sz w:val="24"/>
          <w:szCs w:val="24"/>
        </w:rPr>
        <w:t xml:space="preserve">ne mažiau kaip šias: </w:t>
      </w:r>
      <w:proofErr w:type="spellStart"/>
      <w:r>
        <w:rPr>
          <w:rFonts w:ascii="Times New Roman" w:eastAsia="Times New Roman" w:hAnsi="Times New Roman" w:cs="Times New Roman"/>
          <w:color w:val="000000"/>
          <w:sz w:val="24"/>
          <w:szCs w:val="24"/>
        </w:rPr>
        <w:t>antbačiai</w:t>
      </w:r>
      <w:proofErr w:type="spellEnd"/>
      <w:r>
        <w:rPr>
          <w:rFonts w:ascii="Times New Roman" w:eastAsia="Times New Roman" w:hAnsi="Times New Roman" w:cs="Times New Roman"/>
          <w:color w:val="000000"/>
          <w:sz w:val="24"/>
          <w:szCs w:val="24"/>
        </w:rPr>
        <w:t>, chalatai, kepurės, pirštinės), nusiplovę ir nusidezinfekavę rankas;</w:t>
      </w:r>
    </w:p>
    <w:p w14:paraId="06AA3BED" w14:textId="77777777" w:rsidR="00AE5A58" w:rsidRDefault="00AE5A58" w:rsidP="006B2C08">
      <w:pPr>
        <w:pStyle w:val="Sraopastraipa"/>
        <w:numPr>
          <w:ilvl w:val="1"/>
          <w:numId w:val="40"/>
        </w:numPr>
        <w:spacing w:after="0" w:line="276"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Pereinant iš vienos atidavimo patalpos į kitą, privaloma persiauti naujais </w:t>
      </w:r>
      <w:proofErr w:type="spellStart"/>
      <w:r>
        <w:rPr>
          <w:rFonts w:ascii="Times New Roman" w:eastAsia="Times New Roman" w:hAnsi="Times New Roman" w:cs="Times New Roman"/>
          <w:color w:val="000000"/>
          <w:sz w:val="24"/>
          <w:szCs w:val="24"/>
        </w:rPr>
        <w:t>antbačiais</w:t>
      </w:r>
      <w:proofErr w:type="spellEnd"/>
      <w:r>
        <w:rPr>
          <w:rFonts w:ascii="Times New Roman" w:eastAsia="Times New Roman" w:hAnsi="Times New Roman" w:cs="Times New Roman"/>
          <w:color w:val="000000"/>
          <w:sz w:val="24"/>
          <w:szCs w:val="24"/>
        </w:rPr>
        <w:t xml:space="preserve">, dezinfekuoti ir nusiplauti rankas; </w:t>
      </w:r>
    </w:p>
    <w:p w14:paraId="4BC99F28" w14:textId="2FC0298A" w:rsidR="00AE5A58" w:rsidRDefault="00AE5A58" w:rsidP="006B2C08">
      <w:pPr>
        <w:pStyle w:val="Sraopastraipa"/>
        <w:numPr>
          <w:ilvl w:val="1"/>
          <w:numId w:val="40"/>
        </w:numPr>
        <w:spacing w:after="0" w:line="276"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Tiekėjo atsakingi asmenys </w:t>
      </w:r>
      <w:r w:rsidR="002F10EB">
        <w:rPr>
          <w:rFonts w:ascii="Times New Roman" w:eastAsia="Times New Roman" w:hAnsi="Times New Roman" w:cs="Times New Roman"/>
          <w:color w:val="000000"/>
          <w:sz w:val="24"/>
          <w:szCs w:val="24"/>
        </w:rPr>
        <w:t xml:space="preserve">turi </w:t>
      </w:r>
      <w:r>
        <w:rPr>
          <w:rFonts w:ascii="Times New Roman" w:eastAsia="Times New Roman" w:hAnsi="Times New Roman" w:cs="Times New Roman"/>
          <w:color w:val="000000"/>
          <w:sz w:val="24"/>
          <w:szCs w:val="24"/>
        </w:rPr>
        <w:t>susir</w:t>
      </w:r>
      <w:r w:rsidR="002F10EB">
        <w:rPr>
          <w:rFonts w:ascii="Times New Roman" w:eastAsia="Times New Roman" w:hAnsi="Times New Roman" w:cs="Times New Roman"/>
          <w:color w:val="000000"/>
          <w:sz w:val="24"/>
          <w:szCs w:val="24"/>
        </w:rPr>
        <w:t xml:space="preserve">inkti </w:t>
      </w:r>
      <w:r>
        <w:rPr>
          <w:rFonts w:ascii="Times New Roman" w:eastAsia="Times New Roman" w:hAnsi="Times New Roman" w:cs="Times New Roman"/>
          <w:color w:val="000000"/>
          <w:sz w:val="24"/>
          <w:szCs w:val="24"/>
        </w:rPr>
        <w:t>prekių atidavimo metu likusias pakuotes, prekes dengiančias priemones, kitas atliekas ir saugiai grąži</w:t>
      </w:r>
      <w:r w:rsidR="002F10EB">
        <w:rPr>
          <w:rFonts w:ascii="Times New Roman" w:eastAsia="Times New Roman" w:hAnsi="Times New Roman" w:cs="Times New Roman"/>
          <w:color w:val="000000"/>
          <w:sz w:val="24"/>
          <w:szCs w:val="24"/>
        </w:rPr>
        <w:t>nti</w:t>
      </w:r>
      <w:r>
        <w:rPr>
          <w:rFonts w:ascii="Times New Roman" w:eastAsia="Times New Roman" w:hAnsi="Times New Roman" w:cs="Times New Roman"/>
          <w:color w:val="000000"/>
          <w:sz w:val="24"/>
          <w:szCs w:val="24"/>
        </w:rPr>
        <w:t xml:space="preserve"> į transporto priemonę;</w:t>
      </w:r>
    </w:p>
    <w:p w14:paraId="04528C3A" w14:textId="63AE890D" w:rsidR="009C76E6" w:rsidRDefault="00AE5A58" w:rsidP="006B2C08">
      <w:pPr>
        <w:pStyle w:val="Sraopastraipa"/>
        <w:numPr>
          <w:ilvl w:val="1"/>
          <w:numId w:val="40"/>
        </w:numPr>
        <w:spacing w:after="0" w:line="276"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Tiekėjas privalo laikytis </w:t>
      </w:r>
      <w:r w:rsidR="002F10EB">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rPr>
        <w:t>erkančiosios organizacijos vidaus tvarkų ir taisyklių reikalavimų higieniškam ir švariam prekių pristatymui ir asmenų patekimui į įstaigos vidaus patalpas.</w:t>
      </w:r>
    </w:p>
    <w:p w14:paraId="0E9A3165" w14:textId="77777777" w:rsidR="006B2C08" w:rsidRPr="009C76E6" w:rsidRDefault="006B2C08" w:rsidP="006B2C08">
      <w:pPr>
        <w:pStyle w:val="Sraopastraipa"/>
        <w:spacing w:after="0" w:line="276" w:lineRule="auto"/>
        <w:jc w:val="both"/>
        <w:rPr>
          <w:rFonts w:ascii="Times New Roman" w:eastAsia="Times New Roman" w:hAnsi="Times New Roman" w:cs="Times New Roman"/>
          <w:color w:val="000000"/>
          <w:sz w:val="24"/>
          <w:szCs w:val="24"/>
        </w:rPr>
      </w:pPr>
    </w:p>
    <w:p w14:paraId="0F48E9B7" w14:textId="4A421FE6" w:rsidR="00AE5A58" w:rsidRDefault="00E60A38" w:rsidP="006B2C08">
      <w:pPr>
        <w:pStyle w:val="xmsonormal"/>
        <w:numPr>
          <w:ilvl w:val="0"/>
          <w:numId w:val="38"/>
        </w:numPr>
        <w:shd w:val="clear" w:color="auto" w:fill="FFFFFF"/>
        <w:spacing w:before="0" w:beforeAutospacing="0" w:after="0" w:afterAutospacing="0"/>
        <w:jc w:val="center"/>
        <w:rPr>
          <w:b/>
          <w:bCs/>
          <w:color w:val="000000"/>
          <w:bdr w:val="none" w:sz="0" w:space="0" w:color="auto" w:frame="1"/>
        </w:rPr>
      </w:pPr>
      <w:r>
        <w:rPr>
          <w:b/>
          <w:bCs/>
          <w:color w:val="000000"/>
          <w:bdr w:val="none" w:sz="0" w:space="0" w:color="auto" w:frame="1"/>
        </w:rPr>
        <w:t>APLINKOSAUGINIAI REIKALAVIMAI</w:t>
      </w:r>
    </w:p>
    <w:p w14:paraId="43F12DB5" w14:textId="77777777" w:rsidR="002D126D" w:rsidRDefault="002D126D" w:rsidP="002D126D">
      <w:pPr>
        <w:pStyle w:val="xmsonormal"/>
        <w:shd w:val="clear" w:color="auto" w:fill="FFFFFF"/>
        <w:spacing w:before="0" w:beforeAutospacing="0" w:after="0" w:afterAutospacing="0"/>
        <w:ind w:left="1080"/>
        <w:rPr>
          <w:b/>
          <w:bCs/>
          <w:color w:val="000000"/>
          <w:bdr w:val="none" w:sz="0" w:space="0" w:color="auto" w:frame="1"/>
        </w:rPr>
      </w:pPr>
    </w:p>
    <w:p w14:paraId="7CB1C46B" w14:textId="20633A98" w:rsidR="00E60A38" w:rsidRDefault="00E60A38" w:rsidP="00394ABE">
      <w:pPr>
        <w:pStyle w:val="Sraopastraipa"/>
        <w:numPr>
          <w:ilvl w:val="0"/>
          <w:numId w:val="40"/>
        </w:numPr>
        <w:spacing w:after="0" w:line="276"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Š</w:t>
      </w:r>
      <w:r w:rsidRPr="00E667D9">
        <w:rPr>
          <w:rFonts w:ascii="Times New Roman" w:eastAsia="Times New Roman" w:hAnsi="Times New Roman" w:cs="Times New Roman"/>
          <w:color w:val="000000"/>
          <w:sz w:val="24"/>
          <w:szCs w:val="24"/>
        </w:rPr>
        <w:t>iame pirkime keliam</w:t>
      </w:r>
      <w:r w:rsidR="008C7A40">
        <w:rPr>
          <w:rFonts w:ascii="Times New Roman" w:eastAsia="Times New Roman" w:hAnsi="Times New Roman" w:cs="Times New Roman"/>
          <w:color w:val="000000"/>
          <w:sz w:val="24"/>
          <w:szCs w:val="24"/>
        </w:rPr>
        <w:t xml:space="preserve">as šis </w:t>
      </w:r>
      <w:r w:rsidRPr="00E667D9">
        <w:rPr>
          <w:rFonts w:ascii="Times New Roman" w:eastAsia="Times New Roman" w:hAnsi="Times New Roman" w:cs="Times New Roman"/>
          <w:color w:val="000000"/>
          <w:sz w:val="24"/>
          <w:szCs w:val="24"/>
        </w:rPr>
        <w:t>aplinkosaugini</w:t>
      </w:r>
      <w:r w:rsidR="00607B3A">
        <w:rPr>
          <w:rFonts w:ascii="Times New Roman" w:eastAsia="Times New Roman" w:hAnsi="Times New Roman" w:cs="Times New Roman"/>
          <w:color w:val="000000"/>
          <w:sz w:val="24"/>
          <w:szCs w:val="24"/>
        </w:rPr>
        <w:t>s</w:t>
      </w:r>
      <w:r w:rsidRPr="00E667D9">
        <w:rPr>
          <w:rFonts w:ascii="Times New Roman" w:eastAsia="Times New Roman" w:hAnsi="Times New Roman" w:cs="Times New Roman"/>
          <w:color w:val="000000"/>
          <w:sz w:val="24"/>
          <w:szCs w:val="24"/>
        </w:rPr>
        <w:t xml:space="preserve"> reikalavima</w:t>
      </w:r>
      <w:r w:rsidR="00607B3A">
        <w:rPr>
          <w:rFonts w:ascii="Times New Roman" w:eastAsia="Times New Roman" w:hAnsi="Times New Roman" w:cs="Times New Roman"/>
          <w:color w:val="000000"/>
          <w:sz w:val="24"/>
          <w:szCs w:val="24"/>
        </w:rPr>
        <w:t>s</w:t>
      </w:r>
      <w:r w:rsidRPr="00E667D9">
        <w:rPr>
          <w:rFonts w:ascii="Times New Roman" w:eastAsia="Times New Roman" w:hAnsi="Times New Roman" w:cs="Times New Roman"/>
          <w:color w:val="000000"/>
          <w:sz w:val="24"/>
          <w:szCs w:val="24"/>
        </w:rPr>
        <w:t>:</w:t>
      </w:r>
      <w:r w:rsidR="00F9060C" w:rsidRPr="00F9060C">
        <w:t xml:space="preserve"> </w:t>
      </w:r>
      <w:r w:rsidR="008C7A40">
        <w:t>t</w:t>
      </w:r>
      <w:r w:rsidR="00F9060C" w:rsidRPr="008C7A40">
        <w:rPr>
          <w:rFonts w:ascii="Times New Roman" w:eastAsia="Times New Roman" w:hAnsi="Times New Roman" w:cs="Times New Roman"/>
          <w:color w:val="000000"/>
          <w:sz w:val="24"/>
          <w:szCs w:val="24"/>
        </w:rPr>
        <w:t>iekėjas prekes pristato daugkartinio naudojimo pakuotėje – transportavimui skirtoje dėžėje, paletėje arba kitokioje daugkartinio naudojimo tretinėje pakuotėje.</w:t>
      </w:r>
      <w:r w:rsidR="00607B3A">
        <w:rPr>
          <w:rFonts w:ascii="Times New Roman" w:eastAsia="Times New Roman" w:hAnsi="Times New Roman" w:cs="Times New Roman"/>
          <w:color w:val="000000"/>
          <w:sz w:val="24"/>
          <w:szCs w:val="24"/>
        </w:rPr>
        <w:t xml:space="preserve"> </w:t>
      </w:r>
    </w:p>
    <w:p w14:paraId="119638DB" w14:textId="77777777" w:rsidR="00E23320" w:rsidRPr="00406174" w:rsidRDefault="00E23320" w:rsidP="00394ABE">
      <w:pPr>
        <w:spacing w:after="0" w:line="276" w:lineRule="auto"/>
        <w:ind w:firstLine="720"/>
        <w:rPr>
          <w:b/>
          <w:bCs/>
          <w:iCs/>
          <w:sz w:val="24"/>
          <w:szCs w:val="24"/>
        </w:rPr>
      </w:pPr>
    </w:p>
    <w:p w14:paraId="43CE2A28" w14:textId="580A02D5" w:rsidR="0087403A" w:rsidRPr="00406174" w:rsidRDefault="00406174" w:rsidP="00406174">
      <w:pPr>
        <w:pStyle w:val="Sraopastraipa"/>
        <w:numPr>
          <w:ilvl w:val="0"/>
          <w:numId w:val="38"/>
        </w:numPr>
        <w:jc w:val="center"/>
        <w:rPr>
          <w:rFonts w:ascii="Times New Roman" w:hAnsi="Times New Roman" w:cs="Times New Roman"/>
          <w:b/>
          <w:bCs/>
          <w:sz w:val="24"/>
          <w:szCs w:val="24"/>
        </w:rPr>
      </w:pPr>
      <w:r w:rsidRPr="00406174">
        <w:rPr>
          <w:rFonts w:ascii="Times New Roman" w:hAnsi="Times New Roman" w:cs="Times New Roman"/>
          <w:b/>
          <w:bCs/>
          <w:sz w:val="24"/>
          <w:szCs w:val="24"/>
        </w:rPr>
        <w:t xml:space="preserve">REIKALAVIMAI </w:t>
      </w:r>
      <w:r w:rsidR="003D522C">
        <w:rPr>
          <w:rFonts w:ascii="Times New Roman" w:hAnsi="Times New Roman" w:cs="Times New Roman"/>
          <w:b/>
          <w:bCs/>
          <w:sz w:val="24"/>
          <w:szCs w:val="24"/>
        </w:rPr>
        <w:t xml:space="preserve">SISTEMOS </w:t>
      </w:r>
      <w:r w:rsidRPr="00406174">
        <w:rPr>
          <w:rFonts w:ascii="Times New Roman" w:hAnsi="Times New Roman" w:cs="Times New Roman"/>
          <w:b/>
          <w:bCs/>
          <w:sz w:val="24"/>
          <w:szCs w:val="24"/>
        </w:rPr>
        <w:t>TIEKĖJO KOKYBĖS SISTEMAI</w:t>
      </w:r>
    </w:p>
    <w:p w14:paraId="1315B569" w14:textId="77777777" w:rsidR="009C76E6" w:rsidRPr="00406174" w:rsidRDefault="009C76E6" w:rsidP="00406174">
      <w:pPr>
        <w:numPr>
          <w:ilvl w:val="1"/>
          <w:numId w:val="4"/>
        </w:numPr>
        <w:spacing w:after="0" w:line="276" w:lineRule="auto"/>
        <w:ind w:left="0" w:firstLine="720"/>
        <w:contextualSpacing/>
        <w:jc w:val="both"/>
        <w:rPr>
          <w:rFonts w:ascii="Times New Roman" w:eastAsia="Times New Roman" w:hAnsi="Times New Roman" w:cs="Times New Roman"/>
          <w:color w:val="000000"/>
          <w:sz w:val="24"/>
          <w:szCs w:val="24"/>
        </w:rPr>
      </w:pPr>
      <w:r w:rsidRPr="00406174">
        <w:rPr>
          <w:rFonts w:ascii="Times New Roman" w:eastAsia="Times New Roman" w:hAnsi="Times New Roman" w:cs="Times New Roman"/>
          <w:color w:val="000000"/>
          <w:sz w:val="24"/>
          <w:szCs w:val="24"/>
        </w:rPr>
        <w:t>Teikėjas turi būti įsidiegęs informacijos saugumo valdymo sistemą, atitinkančią ISO/IEC 27001 (arba LST ISO/IEC 27001) standarto reikalavimus arba taikyti kitas lygiavertes informacijos saugumo valdymo užtikrinimo priemones.</w:t>
      </w:r>
    </w:p>
    <w:p w14:paraId="35D04C8E" w14:textId="77777777" w:rsidR="009C76E6" w:rsidRPr="00406174" w:rsidRDefault="009C76E6" w:rsidP="00406174">
      <w:pPr>
        <w:spacing w:after="0" w:line="276" w:lineRule="auto"/>
        <w:ind w:firstLine="720"/>
        <w:jc w:val="both"/>
        <w:rPr>
          <w:rFonts w:ascii="Times New Roman" w:hAnsi="Times New Roman" w:cs="Times New Roman"/>
          <w:sz w:val="24"/>
          <w:szCs w:val="24"/>
        </w:rPr>
      </w:pPr>
    </w:p>
    <w:sectPr w:rsidR="009C76E6" w:rsidRPr="00406174" w:rsidSect="001F4716">
      <w:headerReference w:type="default" r:id="rId11"/>
      <w:footerReference w:type="default" r:id="rId12"/>
      <w:pgSz w:w="15840" w:h="12240" w:orient="landscape"/>
      <w:pgMar w:top="426" w:right="1021"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35985" w14:textId="77777777" w:rsidR="001A01D9" w:rsidRPr="0026561C" w:rsidRDefault="001A01D9" w:rsidP="0070006B">
      <w:pPr>
        <w:spacing w:after="0" w:line="240" w:lineRule="auto"/>
      </w:pPr>
      <w:r w:rsidRPr="0026561C">
        <w:separator/>
      </w:r>
    </w:p>
  </w:endnote>
  <w:endnote w:type="continuationSeparator" w:id="0">
    <w:p w14:paraId="56E182E3" w14:textId="77777777" w:rsidR="001A01D9" w:rsidRPr="0026561C" w:rsidRDefault="001A01D9" w:rsidP="0070006B">
      <w:pPr>
        <w:spacing w:after="0" w:line="240" w:lineRule="auto"/>
      </w:pPr>
      <w:r w:rsidRPr="002656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6668054"/>
      <w:docPartObj>
        <w:docPartGallery w:val="Page Numbers (Bottom of Page)"/>
        <w:docPartUnique/>
      </w:docPartObj>
    </w:sdtPr>
    <w:sdtEndPr>
      <w:rPr>
        <w:rFonts w:ascii="Times New Roman" w:hAnsi="Times New Roman" w:cs="Times New Roman"/>
        <w:sz w:val="20"/>
        <w:szCs w:val="20"/>
      </w:rPr>
    </w:sdtEndPr>
    <w:sdtContent>
      <w:p w14:paraId="72A5983E" w14:textId="3217148D" w:rsidR="00635806" w:rsidRPr="00203690" w:rsidRDefault="00635806">
        <w:pPr>
          <w:pStyle w:val="Porat"/>
          <w:jc w:val="right"/>
          <w:rPr>
            <w:rFonts w:ascii="Times New Roman" w:hAnsi="Times New Roman" w:cs="Times New Roman"/>
            <w:sz w:val="20"/>
            <w:szCs w:val="20"/>
          </w:rPr>
        </w:pPr>
        <w:r w:rsidRPr="00203690">
          <w:rPr>
            <w:rFonts w:ascii="Times New Roman" w:hAnsi="Times New Roman" w:cs="Times New Roman"/>
            <w:sz w:val="20"/>
            <w:szCs w:val="20"/>
          </w:rPr>
          <w:fldChar w:fldCharType="begin"/>
        </w:r>
        <w:r w:rsidRPr="00203690">
          <w:rPr>
            <w:rFonts w:ascii="Times New Roman" w:hAnsi="Times New Roman" w:cs="Times New Roman"/>
            <w:sz w:val="20"/>
            <w:szCs w:val="20"/>
          </w:rPr>
          <w:instrText>PAGE   \* MERGEFORMAT</w:instrText>
        </w:r>
        <w:r w:rsidRPr="00203690">
          <w:rPr>
            <w:rFonts w:ascii="Times New Roman" w:hAnsi="Times New Roman" w:cs="Times New Roman"/>
            <w:sz w:val="20"/>
            <w:szCs w:val="20"/>
          </w:rPr>
          <w:fldChar w:fldCharType="separate"/>
        </w:r>
        <w:r w:rsidR="005B1A2A">
          <w:rPr>
            <w:rFonts w:ascii="Times New Roman" w:hAnsi="Times New Roman" w:cs="Times New Roman"/>
            <w:noProof/>
            <w:sz w:val="20"/>
            <w:szCs w:val="20"/>
          </w:rPr>
          <w:t>3</w:t>
        </w:r>
        <w:r w:rsidR="005B1A2A">
          <w:rPr>
            <w:rFonts w:ascii="Times New Roman" w:hAnsi="Times New Roman" w:cs="Times New Roman"/>
            <w:noProof/>
            <w:sz w:val="20"/>
            <w:szCs w:val="20"/>
          </w:rPr>
          <w:t>2</w:t>
        </w:r>
        <w:r w:rsidRPr="00203690">
          <w:rPr>
            <w:rFonts w:ascii="Times New Roman" w:hAnsi="Times New Roman" w:cs="Times New Roman"/>
            <w:sz w:val="20"/>
            <w:szCs w:val="20"/>
          </w:rPr>
          <w:fldChar w:fldCharType="end"/>
        </w:r>
      </w:p>
    </w:sdtContent>
  </w:sdt>
  <w:p w14:paraId="4C1ED343" w14:textId="77777777" w:rsidR="00635806" w:rsidRDefault="0063580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79C60" w14:textId="77777777" w:rsidR="001A01D9" w:rsidRPr="0026561C" w:rsidRDefault="001A01D9" w:rsidP="0070006B">
      <w:pPr>
        <w:spacing w:after="0" w:line="240" w:lineRule="auto"/>
      </w:pPr>
      <w:r w:rsidRPr="0026561C">
        <w:separator/>
      </w:r>
    </w:p>
  </w:footnote>
  <w:footnote w:type="continuationSeparator" w:id="0">
    <w:p w14:paraId="43F49D19" w14:textId="77777777" w:rsidR="001A01D9" w:rsidRPr="0026561C" w:rsidRDefault="001A01D9" w:rsidP="0070006B">
      <w:pPr>
        <w:spacing w:after="0" w:line="240" w:lineRule="auto"/>
      </w:pPr>
      <w:r w:rsidRPr="002656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23219" w14:textId="1C9C9542" w:rsidR="00635806" w:rsidRPr="0026561C" w:rsidRDefault="00635806">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4CF3"/>
    <w:multiLevelType w:val="multilevel"/>
    <w:tmpl w:val="8DA20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66DC9"/>
    <w:multiLevelType w:val="hybridMultilevel"/>
    <w:tmpl w:val="03448D26"/>
    <w:lvl w:ilvl="0" w:tplc="FFFFFFF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5D73711"/>
    <w:multiLevelType w:val="hybridMultilevel"/>
    <w:tmpl w:val="6388F1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677092"/>
    <w:multiLevelType w:val="hybridMultilevel"/>
    <w:tmpl w:val="BE1CCD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9D46A7"/>
    <w:multiLevelType w:val="hybridMultilevel"/>
    <w:tmpl w:val="33CA1B22"/>
    <w:lvl w:ilvl="0" w:tplc="12C8F48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852C81"/>
    <w:multiLevelType w:val="hybridMultilevel"/>
    <w:tmpl w:val="403CB8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244D09"/>
    <w:multiLevelType w:val="hybridMultilevel"/>
    <w:tmpl w:val="D7F6A7FA"/>
    <w:lvl w:ilvl="0" w:tplc="FFFFFFFF">
      <w:start w:val="1"/>
      <w:numFmt w:val="decimal"/>
      <w:lvlText w:val="%1."/>
      <w:lvlJc w:val="left"/>
      <w:pPr>
        <w:ind w:left="720" w:hanging="360"/>
      </w:pPr>
      <w:rPr>
        <w:rFonts w:hint="default"/>
        <w:b w:val="0"/>
        <w:bCs/>
        <w:i/>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712965"/>
    <w:multiLevelType w:val="multilevel"/>
    <w:tmpl w:val="A35EB4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0963AE"/>
    <w:multiLevelType w:val="hybridMultilevel"/>
    <w:tmpl w:val="8D72D8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274981"/>
    <w:multiLevelType w:val="multilevel"/>
    <w:tmpl w:val="B7189988"/>
    <w:lvl w:ilvl="0">
      <w:start w:val="7"/>
      <w:numFmt w:val="decimal"/>
      <w:lvlText w:val="%1."/>
      <w:lvlJc w:val="left"/>
      <w:pPr>
        <w:ind w:left="360" w:hanging="360"/>
      </w:pPr>
      <w:rPr>
        <w:rFonts w:ascii="Times New Roman" w:eastAsia="Times New Roman" w:hAnsi="Times New Roman" w:cs="Times New Roman" w:hint="default"/>
        <w:color w:val="EE0000"/>
        <w:sz w:val="24"/>
      </w:rPr>
    </w:lvl>
    <w:lvl w:ilvl="1">
      <w:start w:val="1"/>
      <w:numFmt w:val="decimal"/>
      <w:suff w:val="space"/>
      <w:lvlText w:val="%1.%2."/>
      <w:lvlJc w:val="left"/>
      <w:pPr>
        <w:ind w:left="2160" w:hanging="360"/>
      </w:pPr>
      <w:rPr>
        <w:rFonts w:ascii="Times New Roman" w:eastAsia="Times New Roman" w:hAnsi="Times New Roman" w:cs="Times New Roman" w:hint="default"/>
        <w:color w:val="000000" w:themeColor="text1"/>
        <w:sz w:val="24"/>
      </w:rPr>
    </w:lvl>
    <w:lvl w:ilvl="2">
      <w:start w:val="1"/>
      <w:numFmt w:val="decimal"/>
      <w:lvlText w:val="%1.%2.%3."/>
      <w:lvlJc w:val="left"/>
      <w:pPr>
        <w:ind w:left="4320" w:hanging="720"/>
      </w:pPr>
      <w:rPr>
        <w:rFonts w:ascii="Times New Roman" w:eastAsia="Times New Roman" w:hAnsi="Times New Roman" w:cs="Times New Roman" w:hint="default"/>
        <w:color w:val="000000" w:themeColor="text1"/>
        <w:sz w:val="24"/>
      </w:rPr>
    </w:lvl>
    <w:lvl w:ilvl="3">
      <w:start w:val="1"/>
      <w:numFmt w:val="decimal"/>
      <w:lvlText w:val="%1.%2.%3.%4."/>
      <w:lvlJc w:val="left"/>
      <w:pPr>
        <w:ind w:left="6120" w:hanging="720"/>
      </w:pPr>
      <w:rPr>
        <w:rFonts w:ascii="Times New Roman" w:eastAsia="Times New Roman" w:hAnsi="Times New Roman" w:cs="Times New Roman" w:hint="default"/>
        <w:color w:val="EE0000"/>
        <w:sz w:val="24"/>
      </w:rPr>
    </w:lvl>
    <w:lvl w:ilvl="4">
      <w:start w:val="1"/>
      <w:numFmt w:val="decimal"/>
      <w:lvlText w:val="%1.%2.%3.%4.%5."/>
      <w:lvlJc w:val="left"/>
      <w:pPr>
        <w:ind w:left="8280" w:hanging="1080"/>
      </w:pPr>
      <w:rPr>
        <w:rFonts w:ascii="Times New Roman" w:eastAsia="Times New Roman" w:hAnsi="Times New Roman" w:cs="Times New Roman" w:hint="default"/>
        <w:color w:val="EE0000"/>
        <w:sz w:val="24"/>
      </w:rPr>
    </w:lvl>
    <w:lvl w:ilvl="5">
      <w:start w:val="1"/>
      <w:numFmt w:val="decimal"/>
      <w:lvlText w:val="%1.%2.%3.%4.%5.%6."/>
      <w:lvlJc w:val="left"/>
      <w:pPr>
        <w:ind w:left="10080" w:hanging="1080"/>
      </w:pPr>
      <w:rPr>
        <w:rFonts w:ascii="Times New Roman" w:eastAsia="Times New Roman" w:hAnsi="Times New Roman" w:cs="Times New Roman" w:hint="default"/>
        <w:color w:val="EE0000"/>
        <w:sz w:val="24"/>
      </w:rPr>
    </w:lvl>
    <w:lvl w:ilvl="6">
      <w:start w:val="1"/>
      <w:numFmt w:val="decimal"/>
      <w:lvlText w:val="%1.%2.%3.%4.%5.%6.%7."/>
      <w:lvlJc w:val="left"/>
      <w:pPr>
        <w:ind w:left="11880" w:hanging="1080"/>
      </w:pPr>
      <w:rPr>
        <w:rFonts w:ascii="Times New Roman" w:eastAsia="Times New Roman" w:hAnsi="Times New Roman" w:cs="Times New Roman" w:hint="default"/>
        <w:color w:val="EE0000"/>
        <w:sz w:val="24"/>
      </w:rPr>
    </w:lvl>
    <w:lvl w:ilvl="7">
      <w:start w:val="1"/>
      <w:numFmt w:val="decimal"/>
      <w:lvlText w:val="%1.%2.%3.%4.%5.%6.%7.%8."/>
      <w:lvlJc w:val="left"/>
      <w:pPr>
        <w:ind w:left="14040" w:hanging="1440"/>
      </w:pPr>
      <w:rPr>
        <w:rFonts w:ascii="Times New Roman" w:eastAsia="Times New Roman" w:hAnsi="Times New Roman" w:cs="Times New Roman" w:hint="default"/>
        <w:color w:val="EE0000"/>
        <w:sz w:val="24"/>
      </w:rPr>
    </w:lvl>
    <w:lvl w:ilvl="8">
      <w:start w:val="1"/>
      <w:numFmt w:val="decimal"/>
      <w:lvlText w:val="%1.%2.%3.%4.%5.%6.%7.%8.%9."/>
      <w:lvlJc w:val="left"/>
      <w:pPr>
        <w:ind w:left="15840" w:hanging="1440"/>
      </w:pPr>
      <w:rPr>
        <w:rFonts w:ascii="Times New Roman" w:eastAsia="Times New Roman" w:hAnsi="Times New Roman" w:cs="Times New Roman" w:hint="default"/>
        <w:color w:val="EE0000"/>
        <w:sz w:val="24"/>
      </w:rPr>
    </w:lvl>
  </w:abstractNum>
  <w:abstractNum w:abstractNumId="10" w15:restartNumberingAfterBreak="0">
    <w:nsid w:val="2ADC6B7B"/>
    <w:multiLevelType w:val="multilevel"/>
    <w:tmpl w:val="25BCF4E8"/>
    <w:lvl w:ilvl="0">
      <w:start w:val="1"/>
      <w:numFmt w:val="decimal"/>
      <w:lvlText w:val="%1."/>
      <w:lvlJc w:val="left"/>
      <w:pPr>
        <w:ind w:left="927" w:hanging="360"/>
      </w:pPr>
      <w:rPr>
        <w:rFonts w:hint="default"/>
      </w:rPr>
    </w:lvl>
    <w:lvl w:ilvl="1">
      <w:start w:val="1"/>
      <w:numFmt w:val="decimal"/>
      <w:isLgl/>
      <w:suff w:val="space"/>
      <w:lvlText w:val="%1.%2."/>
      <w:lvlJc w:val="left"/>
      <w:pPr>
        <w:ind w:left="1660" w:hanging="384"/>
      </w:pPr>
      <w:rPr>
        <w:rFonts w:hint="default"/>
        <w:strike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313C14C8"/>
    <w:multiLevelType w:val="multilevel"/>
    <w:tmpl w:val="7E06199A"/>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12" w15:restartNumberingAfterBreak="0">
    <w:nsid w:val="33242E8D"/>
    <w:multiLevelType w:val="hybridMultilevel"/>
    <w:tmpl w:val="15D623E6"/>
    <w:lvl w:ilvl="0" w:tplc="323691C0">
      <w:start w:val="1"/>
      <w:numFmt w:val="bullet"/>
      <w:lvlText w:val="-"/>
      <w:lvlJc w:val="left"/>
      <w:pPr>
        <w:ind w:left="1953" w:hanging="360"/>
      </w:pPr>
      <w:rPr>
        <w:rFonts w:ascii="Times New Roman" w:eastAsia="Times New Roman" w:hAnsi="Times New Roman" w:cs="Times New Roman" w:hint="default"/>
      </w:rPr>
    </w:lvl>
    <w:lvl w:ilvl="1" w:tplc="08090003" w:tentative="1">
      <w:start w:val="1"/>
      <w:numFmt w:val="bullet"/>
      <w:lvlText w:val="o"/>
      <w:lvlJc w:val="left"/>
      <w:pPr>
        <w:ind w:left="2673" w:hanging="360"/>
      </w:pPr>
      <w:rPr>
        <w:rFonts w:ascii="Courier New" w:hAnsi="Courier New" w:hint="default"/>
      </w:rPr>
    </w:lvl>
    <w:lvl w:ilvl="2" w:tplc="08090005" w:tentative="1">
      <w:start w:val="1"/>
      <w:numFmt w:val="bullet"/>
      <w:lvlText w:val=""/>
      <w:lvlJc w:val="left"/>
      <w:pPr>
        <w:ind w:left="3393" w:hanging="360"/>
      </w:pPr>
      <w:rPr>
        <w:rFonts w:ascii="Wingdings" w:hAnsi="Wingdings" w:hint="default"/>
      </w:rPr>
    </w:lvl>
    <w:lvl w:ilvl="3" w:tplc="08090001" w:tentative="1">
      <w:start w:val="1"/>
      <w:numFmt w:val="bullet"/>
      <w:lvlText w:val=""/>
      <w:lvlJc w:val="left"/>
      <w:pPr>
        <w:ind w:left="4113" w:hanging="360"/>
      </w:pPr>
      <w:rPr>
        <w:rFonts w:ascii="Symbol" w:hAnsi="Symbol" w:hint="default"/>
      </w:rPr>
    </w:lvl>
    <w:lvl w:ilvl="4" w:tplc="08090003" w:tentative="1">
      <w:start w:val="1"/>
      <w:numFmt w:val="bullet"/>
      <w:lvlText w:val="o"/>
      <w:lvlJc w:val="left"/>
      <w:pPr>
        <w:ind w:left="4833" w:hanging="360"/>
      </w:pPr>
      <w:rPr>
        <w:rFonts w:ascii="Courier New" w:hAnsi="Courier New" w:hint="default"/>
      </w:rPr>
    </w:lvl>
    <w:lvl w:ilvl="5" w:tplc="08090005" w:tentative="1">
      <w:start w:val="1"/>
      <w:numFmt w:val="bullet"/>
      <w:lvlText w:val=""/>
      <w:lvlJc w:val="left"/>
      <w:pPr>
        <w:ind w:left="5553" w:hanging="360"/>
      </w:pPr>
      <w:rPr>
        <w:rFonts w:ascii="Wingdings" w:hAnsi="Wingdings" w:hint="default"/>
      </w:rPr>
    </w:lvl>
    <w:lvl w:ilvl="6" w:tplc="08090001" w:tentative="1">
      <w:start w:val="1"/>
      <w:numFmt w:val="bullet"/>
      <w:lvlText w:val=""/>
      <w:lvlJc w:val="left"/>
      <w:pPr>
        <w:ind w:left="6273" w:hanging="360"/>
      </w:pPr>
      <w:rPr>
        <w:rFonts w:ascii="Symbol" w:hAnsi="Symbol" w:hint="default"/>
      </w:rPr>
    </w:lvl>
    <w:lvl w:ilvl="7" w:tplc="08090003" w:tentative="1">
      <w:start w:val="1"/>
      <w:numFmt w:val="bullet"/>
      <w:lvlText w:val="o"/>
      <w:lvlJc w:val="left"/>
      <w:pPr>
        <w:ind w:left="6993" w:hanging="360"/>
      </w:pPr>
      <w:rPr>
        <w:rFonts w:ascii="Courier New" w:hAnsi="Courier New" w:hint="default"/>
      </w:rPr>
    </w:lvl>
    <w:lvl w:ilvl="8" w:tplc="08090005" w:tentative="1">
      <w:start w:val="1"/>
      <w:numFmt w:val="bullet"/>
      <w:lvlText w:val=""/>
      <w:lvlJc w:val="left"/>
      <w:pPr>
        <w:ind w:left="7713" w:hanging="360"/>
      </w:pPr>
      <w:rPr>
        <w:rFonts w:ascii="Wingdings" w:hAnsi="Wingdings" w:hint="default"/>
      </w:rPr>
    </w:lvl>
  </w:abstractNum>
  <w:abstractNum w:abstractNumId="13" w15:restartNumberingAfterBreak="0">
    <w:nsid w:val="33306E18"/>
    <w:multiLevelType w:val="hybridMultilevel"/>
    <w:tmpl w:val="A9B4D4E4"/>
    <w:lvl w:ilvl="0" w:tplc="D69CD19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6C60F8E"/>
    <w:multiLevelType w:val="multilevel"/>
    <w:tmpl w:val="FE967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200FA9"/>
    <w:multiLevelType w:val="hybridMultilevel"/>
    <w:tmpl w:val="A5FA05F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9BC7F1C"/>
    <w:multiLevelType w:val="hybridMultilevel"/>
    <w:tmpl w:val="BB486370"/>
    <w:lvl w:ilvl="0" w:tplc="9F24CAA6">
      <w:start w:val="1"/>
      <w:numFmt w:val="bullet"/>
      <w:lvlText w:val="-"/>
      <w:lvlJc w:val="left"/>
      <w:pPr>
        <w:ind w:left="1800" w:hanging="360"/>
      </w:pPr>
      <w:rPr>
        <w:rFonts w:ascii="Times New Roman" w:eastAsia="Times New Roman" w:hAnsi="Times New Roman" w:cs="Times New Roman" w:hint="default"/>
        <w:sz w:val="24"/>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4BC57C78"/>
    <w:multiLevelType w:val="hybridMultilevel"/>
    <w:tmpl w:val="1C4CD594"/>
    <w:lvl w:ilvl="0" w:tplc="400EEC62">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D951A0E"/>
    <w:multiLevelType w:val="hybridMultilevel"/>
    <w:tmpl w:val="A52E73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F5E18FA"/>
    <w:multiLevelType w:val="multilevel"/>
    <w:tmpl w:val="5EC2D2E4"/>
    <w:lvl w:ilvl="0">
      <w:start w:val="1"/>
      <w:numFmt w:val="decimal"/>
      <w:lvlText w:val="%1."/>
      <w:lvlJc w:val="left"/>
      <w:pPr>
        <w:ind w:left="1070" w:hanging="360"/>
      </w:pPr>
      <w:rPr>
        <w:rFonts w:ascii="Times New Roman" w:eastAsia="Times New Roman" w:hAnsi="Times New Roman" w:cs="Times New Roman"/>
        <w:b/>
        <w:bCs/>
      </w:rPr>
    </w:lvl>
    <w:lvl w:ilvl="1">
      <w:start w:val="1"/>
      <w:numFmt w:val="decimal"/>
      <w:lvlText w:val="%1.%2."/>
      <w:lvlJc w:val="left"/>
      <w:pPr>
        <w:ind w:left="574"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F955FB0"/>
    <w:multiLevelType w:val="multilevel"/>
    <w:tmpl w:val="EC8EB068"/>
    <w:lvl w:ilvl="0">
      <w:start w:val="1"/>
      <w:numFmt w:val="decimal"/>
      <w:lvlText w:val="%1."/>
      <w:lvlJc w:val="left"/>
      <w:pPr>
        <w:ind w:left="720" w:hanging="360"/>
      </w:pPr>
      <w:rPr>
        <w:rFonts w:hint="default"/>
      </w:rPr>
    </w:lvl>
    <w:lvl w:ilvl="1">
      <w:start w:val="1"/>
      <w:numFmt w:val="decimal"/>
      <w:isLgl/>
      <w:suff w:val="space"/>
      <w:lvlText w:val="%2."/>
      <w:lvlJc w:val="left"/>
      <w:pPr>
        <w:ind w:left="1080" w:hanging="360"/>
      </w:pPr>
      <w:rPr>
        <w:rFonts w:ascii="Times New Roman" w:eastAsia="Times New Roman" w:hAnsi="Times New Roman" w:cs="Times New Roman"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512825D0"/>
    <w:multiLevelType w:val="multilevel"/>
    <w:tmpl w:val="49BC351E"/>
    <w:lvl w:ilvl="0">
      <w:start w:val="1"/>
      <w:numFmt w:val="decimal"/>
      <w:lvlText w:val="%1"/>
      <w:lvlJc w:val="left"/>
      <w:pPr>
        <w:ind w:left="480" w:hanging="480"/>
      </w:pPr>
      <w:rPr>
        <w:rFonts w:hint="default"/>
        <w:b/>
        <w:color w:val="auto"/>
      </w:rPr>
    </w:lvl>
    <w:lvl w:ilvl="1">
      <w:start w:val="3"/>
      <w:numFmt w:val="decimal"/>
      <w:lvlText w:val="%1.%2"/>
      <w:lvlJc w:val="left"/>
      <w:pPr>
        <w:ind w:left="660" w:hanging="480"/>
      </w:pPr>
      <w:rPr>
        <w:rFonts w:hint="default"/>
        <w:b/>
        <w:color w:val="auto"/>
      </w:rPr>
    </w:lvl>
    <w:lvl w:ilvl="2">
      <w:start w:val="1"/>
      <w:numFmt w:val="decimal"/>
      <w:lvlText w:val="%1.%2.%3"/>
      <w:lvlJc w:val="left"/>
      <w:pPr>
        <w:ind w:left="1080" w:hanging="720"/>
      </w:pPr>
      <w:rPr>
        <w:rFonts w:hint="default"/>
        <w:b w:val="0"/>
        <w:bCs/>
        <w:color w:val="auto"/>
      </w:rPr>
    </w:lvl>
    <w:lvl w:ilvl="3">
      <w:start w:val="1"/>
      <w:numFmt w:val="decimal"/>
      <w:lvlText w:val="%1.%2.%3.%4"/>
      <w:lvlJc w:val="left"/>
      <w:pPr>
        <w:ind w:left="1260" w:hanging="720"/>
      </w:pPr>
      <w:rPr>
        <w:rFonts w:hint="default"/>
        <w:b/>
        <w:color w:val="auto"/>
      </w:rPr>
    </w:lvl>
    <w:lvl w:ilvl="4">
      <w:start w:val="1"/>
      <w:numFmt w:val="decimal"/>
      <w:lvlText w:val="%1.%2.%3.%4.%5"/>
      <w:lvlJc w:val="left"/>
      <w:pPr>
        <w:ind w:left="1800" w:hanging="1080"/>
      </w:pPr>
      <w:rPr>
        <w:rFonts w:hint="default"/>
        <w:b/>
        <w:color w:val="auto"/>
      </w:rPr>
    </w:lvl>
    <w:lvl w:ilvl="5">
      <w:start w:val="1"/>
      <w:numFmt w:val="decimal"/>
      <w:lvlText w:val="%1.%2.%3.%4.%5.%6"/>
      <w:lvlJc w:val="left"/>
      <w:pPr>
        <w:ind w:left="1980" w:hanging="1080"/>
      </w:pPr>
      <w:rPr>
        <w:rFonts w:hint="default"/>
        <w:b/>
        <w:color w:val="auto"/>
      </w:rPr>
    </w:lvl>
    <w:lvl w:ilvl="6">
      <w:start w:val="1"/>
      <w:numFmt w:val="decimal"/>
      <w:lvlText w:val="%1.%2.%3.%4.%5.%6.%7"/>
      <w:lvlJc w:val="left"/>
      <w:pPr>
        <w:ind w:left="2520" w:hanging="1440"/>
      </w:pPr>
      <w:rPr>
        <w:rFonts w:hint="default"/>
        <w:b/>
        <w:color w:val="auto"/>
      </w:rPr>
    </w:lvl>
    <w:lvl w:ilvl="7">
      <w:start w:val="1"/>
      <w:numFmt w:val="decimal"/>
      <w:lvlText w:val="%1.%2.%3.%4.%5.%6.%7.%8"/>
      <w:lvlJc w:val="left"/>
      <w:pPr>
        <w:ind w:left="2700" w:hanging="1440"/>
      </w:pPr>
      <w:rPr>
        <w:rFonts w:hint="default"/>
        <w:b/>
        <w:color w:val="auto"/>
      </w:rPr>
    </w:lvl>
    <w:lvl w:ilvl="8">
      <w:start w:val="1"/>
      <w:numFmt w:val="decimal"/>
      <w:lvlText w:val="%1.%2.%3.%4.%5.%6.%7.%8.%9"/>
      <w:lvlJc w:val="left"/>
      <w:pPr>
        <w:ind w:left="3240" w:hanging="1800"/>
      </w:pPr>
      <w:rPr>
        <w:rFonts w:hint="default"/>
        <w:b/>
        <w:color w:val="auto"/>
      </w:rPr>
    </w:lvl>
  </w:abstractNum>
  <w:abstractNum w:abstractNumId="22" w15:restartNumberingAfterBreak="0">
    <w:nsid w:val="5AC32EF6"/>
    <w:multiLevelType w:val="multilevel"/>
    <w:tmpl w:val="BA2CB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C72DB2"/>
    <w:multiLevelType w:val="hybridMultilevel"/>
    <w:tmpl w:val="683AE9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C0D2350"/>
    <w:multiLevelType w:val="hybridMultilevel"/>
    <w:tmpl w:val="E8EAFEFA"/>
    <w:lvl w:ilvl="0" w:tplc="398CFE92">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DB419FB"/>
    <w:multiLevelType w:val="hybridMultilevel"/>
    <w:tmpl w:val="48ECE2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86182A"/>
    <w:multiLevelType w:val="multilevel"/>
    <w:tmpl w:val="8522E3B2"/>
    <w:lvl w:ilvl="0">
      <w:start w:val="1"/>
      <w:numFmt w:val="decimal"/>
      <w:lvlText w:val="%1"/>
      <w:lvlJc w:val="left"/>
      <w:pPr>
        <w:ind w:left="480" w:hanging="480"/>
      </w:pPr>
      <w:rPr>
        <w:rFonts w:hint="default"/>
        <w:sz w:val="24"/>
      </w:rPr>
    </w:lvl>
    <w:lvl w:ilvl="1">
      <w:start w:val="3"/>
      <w:numFmt w:val="decimal"/>
      <w:lvlText w:val="%1.%2"/>
      <w:lvlJc w:val="left"/>
      <w:pPr>
        <w:ind w:left="660" w:hanging="480"/>
      </w:pPr>
      <w:rPr>
        <w:rFonts w:hint="default"/>
        <w:sz w:val="24"/>
      </w:rPr>
    </w:lvl>
    <w:lvl w:ilvl="2">
      <w:start w:val="2"/>
      <w:numFmt w:val="decimal"/>
      <w:lvlText w:val="%1.%2.%3"/>
      <w:lvlJc w:val="left"/>
      <w:pPr>
        <w:ind w:left="1080" w:hanging="720"/>
      </w:pPr>
      <w:rPr>
        <w:rFonts w:hint="default"/>
        <w:sz w:val="24"/>
      </w:rPr>
    </w:lvl>
    <w:lvl w:ilvl="3">
      <w:start w:val="1"/>
      <w:numFmt w:val="decimal"/>
      <w:lvlText w:val="%1.%2.%3.%4"/>
      <w:lvlJc w:val="left"/>
      <w:pPr>
        <w:ind w:left="1260" w:hanging="720"/>
      </w:pPr>
      <w:rPr>
        <w:rFonts w:hint="default"/>
        <w:sz w:val="24"/>
      </w:rPr>
    </w:lvl>
    <w:lvl w:ilvl="4">
      <w:start w:val="1"/>
      <w:numFmt w:val="decimal"/>
      <w:lvlText w:val="%1.%2.%3.%4.%5"/>
      <w:lvlJc w:val="left"/>
      <w:pPr>
        <w:ind w:left="1440" w:hanging="720"/>
      </w:pPr>
      <w:rPr>
        <w:rFonts w:hint="default"/>
        <w:sz w:val="24"/>
      </w:rPr>
    </w:lvl>
    <w:lvl w:ilvl="5">
      <w:start w:val="1"/>
      <w:numFmt w:val="decimal"/>
      <w:lvlText w:val="%1.%2.%3.%4.%5.%6"/>
      <w:lvlJc w:val="left"/>
      <w:pPr>
        <w:ind w:left="1980" w:hanging="1080"/>
      </w:pPr>
      <w:rPr>
        <w:rFonts w:hint="default"/>
        <w:sz w:val="24"/>
      </w:rPr>
    </w:lvl>
    <w:lvl w:ilvl="6">
      <w:start w:val="1"/>
      <w:numFmt w:val="decimal"/>
      <w:lvlText w:val="%1.%2.%3.%4.%5.%6.%7"/>
      <w:lvlJc w:val="left"/>
      <w:pPr>
        <w:ind w:left="2160" w:hanging="1080"/>
      </w:pPr>
      <w:rPr>
        <w:rFonts w:hint="default"/>
        <w:sz w:val="24"/>
      </w:rPr>
    </w:lvl>
    <w:lvl w:ilvl="7">
      <w:start w:val="1"/>
      <w:numFmt w:val="decimal"/>
      <w:lvlText w:val="%1.%2.%3.%4.%5.%6.%7.%8"/>
      <w:lvlJc w:val="left"/>
      <w:pPr>
        <w:ind w:left="2700" w:hanging="1440"/>
      </w:pPr>
      <w:rPr>
        <w:rFonts w:hint="default"/>
        <w:sz w:val="24"/>
      </w:rPr>
    </w:lvl>
    <w:lvl w:ilvl="8">
      <w:start w:val="1"/>
      <w:numFmt w:val="decimal"/>
      <w:lvlText w:val="%1.%2.%3.%4.%5.%6.%7.%8.%9"/>
      <w:lvlJc w:val="left"/>
      <w:pPr>
        <w:ind w:left="2880" w:hanging="1440"/>
      </w:pPr>
      <w:rPr>
        <w:rFonts w:hint="default"/>
        <w:sz w:val="24"/>
      </w:rPr>
    </w:lvl>
  </w:abstractNum>
  <w:abstractNum w:abstractNumId="27" w15:restartNumberingAfterBreak="0">
    <w:nsid w:val="69E0080E"/>
    <w:multiLevelType w:val="hybridMultilevel"/>
    <w:tmpl w:val="403CB8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A4E07F1"/>
    <w:multiLevelType w:val="hybridMultilevel"/>
    <w:tmpl w:val="B0CAE2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CA8459E"/>
    <w:multiLevelType w:val="hybridMultilevel"/>
    <w:tmpl w:val="D7F6A7FA"/>
    <w:lvl w:ilvl="0" w:tplc="92F68752">
      <w:start w:val="1"/>
      <w:numFmt w:val="decimal"/>
      <w:lvlText w:val="%1."/>
      <w:lvlJc w:val="left"/>
      <w:pPr>
        <w:ind w:left="720" w:hanging="360"/>
      </w:pPr>
      <w:rPr>
        <w:rFonts w:hint="default"/>
        <w:b w:val="0"/>
        <w:bCs/>
        <w:i/>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DBB74C4"/>
    <w:multiLevelType w:val="multilevel"/>
    <w:tmpl w:val="A9F829BE"/>
    <w:lvl w:ilvl="0">
      <w:start w:val="1"/>
      <w:numFmt w:val="upperRoman"/>
      <w:lvlText w:val="%1."/>
      <w:lvlJc w:val="left"/>
      <w:pPr>
        <w:ind w:left="1004" w:hanging="720"/>
      </w:pPr>
      <w:rPr>
        <w:rFonts w:hint="default"/>
      </w:rPr>
    </w:lvl>
    <w:lvl w:ilvl="1">
      <w:start w:val="4"/>
      <w:numFmt w:val="decimal"/>
      <w:isLgl/>
      <w:lvlText w:val="%1.%2."/>
      <w:lvlJc w:val="left"/>
      <w:pPr>
        <w:ind w:left="644" w:hanging="360"/>
      </w:pPr>
      <w:rPr>
        <w:rFonts w:hint="default"/>
        <w:b w:val="0"/>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004" w:hanging="720"/>
      </w:pPr>
      <w:rPr>
        <w:rFonts w:hint="default"/>
        <w:b w:val="0"/>
      </w:rPr>
    </w:lvl>
    <w:lvl w:ilvl="4">
      <w:start w:val="1"/>
      <w:numFmt w:val="decimal"/>
      <w:isLgl/>
      <w:lvlText w:val="%1.%2.%3.%4.%5."/>
      <w:lvlJc w:val="left"/>
      <w:pPr>
        <w:ind w:left="1364" w:hanging="1080"/>
      </w:pPr>
      <w:rPr>
        <w:rFonts w:hint="default"/>
        <w:b w:val="0"/>
      </w:rPr>
    </w:lvl>
    <w:lvl w:ilvl="5">
      <w:start w:val="1"/>
      <w:numFmt w:val="decimal"/>
      <w:isLgl/>
      <w:lvlText w:val="%1.%2.%3.%4.%5.%6."/>
      <w:lvlJc w:val="left"/>
      <w:pPr>
        <w:ind w:left="1364" w:hanging="1080"/>
      </w:pPr>
      <w:rPr>
        <w:rFonts w:hint="default"/>
        <w:b w:val="0"/>
      </w:rPr>
    </w:lvl>
    <w:lvl w:ilvl="6">
      <w:start w:val="1"/>
      <w:numFmt w:val="decimal"/>
      <w:isLgl/>
      <w:lvlText w:val="%1.%2.%3.%4.%5.%6.%7."/>
      <w:lvlJc w:val="left"/>
      <w:pPr>
        <w:ind w:left="1724" w:hanging="1440"/>
      </w:pPr>
      <w:rPr>
        <w:rFonts w:hint="default"/>
        <w:b w:val="0"/>
      </w:rPr>
    </w:lvl>
    <w:lvl w:ilvl="7">
      <w:start w:val="1"/>
      <w:numFmt w:val="decimal"/>
      <w:isLgl/>
      <w:lvlText w:val="%1.%2.%3.%4.%5.%6.%7.%8."/>
      <w:lvlJc w:val="left"/>
      <w:pPr>
        <w:ind w:left="1724" w:hanging="1440"/>
      </w:pPr>
      <w:rPr>
        <w:rFonts w:hint="default"/>
        <w:b w:val="0"/>
      </w:rPr>
    </w:lvl>
    <w:lvl w:ilvl="8">
      <w:start w:val="1"/>
      <w:numFmt w:val="decimal"/>
      <w:isLgl/>
      <w:lvlText w:val="%1.%2.%3.%4.%5.%6.%7.%8.%9."/>
      <w:lvlJc w:val="left"/>
      <w:pPr>
        <w:ind w:left="2084" w:hanging="1800"/>
      </w:pPr>
      <w:rPr>
        <w:rFonts w:hint="default"/>
        <w:b w:val="0"/>
      </w:rPr>
    </w:lvl>
  </w:abstractNum>
  <w:abstractNum w:abstractNumId="31" w15:restartNumberingAfterBreak="0">
    <w:nsid w:val="705B2596"/>
    <w:multiLevelType w:val="multilevel"/>
    <w:tmpl w:val="A00A30FA"/>
    <w:lvl w:ilvl="0">
      <w:start w:val="8"/>
      <w:numFmt w:val="decimal"/>
      <w:suff w:val="space"/>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32" w15:restartNumberingAfterBreak="0">
    <w:nsid w:val="70EC61F4"/>
    <w:multiLevelType w:val="multilevel"/>
    <w:tmpl w:val="6574695E"/>
    <w:lvl w:ilvl="0">
      <w:start w:val="1"/>
      <w:numFmt w:val="decimal"/>
      <w:lvlText w:val="%1."/>
      <w:lvlJc w:val="left"/>
      <w:pPr>
        <w:ind w:left="107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1DB30F0"/>
    <w:multiLevelType w:val="hybridMultilevel"/>
    <w:tmpl w:val="265E48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A013A09"/>
    <w:multiLevelType w:val="hybridMultilevel"/>
    <w:tmpl w:val="F69A14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BF23F23"/>
    <w:multiLevelType w:val="hybridMultilevel"/>
    <w:tmpl w:val="A69A0C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D061226"/>
    <w:multiLevelType w:val="hybridMultilevel"/>
    <w:tmpl w:val="E21020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D4046A1"/>
    <w:multiLevelType w:val="hybridMultilevel"/>
    <w:tmpl w:val="881614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E142899"/>
    <w:multiLevelType w:val="hybridMultilevel"/>
    <w:tmpl w:val="9FF06A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E8E6984"/>
    <w:multiLevelType w:val="hybridMultilevel"/>
    <w:tmpl w:val="463CEEEC"/>
    <w:lvl w:ilvl="0" w:tplc="B088EEE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8844635">
    <w:abstractNumId w:val="19"/>
  </w:num>
  <w:num w:numId="2" w16cid:durableId="524442723">
    <w:abstractNumId w:val="30"/>
  </w:num>
  <w:num w:numId="3" w16cid:durableId="1024092000">
    <w:abstractNumId w:val="29"/>
  </w:num>
  <w:num w:numId="4" w16cid:durableId="1135174643">
    <w:abstractNumId w:val="10"/>
  </w:num>
  <w:num w:numId="5" w16cid:durableId="1364818091">
    <w:abstractNumId w:val="32"/>
  </w:num>
  <w:num w:numId="6" w16cid:durableId="463473908">
    <w:abstractNumId w:val="24"/>
  </w:num>
  <w:num w:numId="7" w16cid:durableId="152452940">
    <w:abstractNumId w:val="28"/>
  </w:num>
  <w:num w:numId="8" w16cid:durableId="697126868">
    <w:abstractNumId w:val="36"/>
  </w:num>
  <w:num w:numId="9" w16cid:durableId="1763331532">
    <w:abstractNumId w:val="34"/>
  </w:num>
  <w:num w:numId="10" w16cid:durableId="842086859">
    <w:abstractNumId w:val="8"/>
  </w:num>
  <w:num w:numId="11" w16cid:durableId="1247763512">
    <w:abstractNumId w:val="2"/>
  </w:num>
  <w:num w:numId="12" w16cid:durableId="265238107">
    <w:abstractNumId w:val="27"/>
  </w:num>
  <w:num w:numId="13" w16cid:durableId="1037508834">
    <w:abstractNumId w:val="35"/>
  </w:num>
  <w:num w:numId="14" w16cid:durableId="121390872">
    <w:abstractNumId w:val="1"/>
  </w:num>
  <w:num w:numId="15" w16cid:durableId="574363176">
    <w:abstractNumId w:val="25"/>
  </w:num>
  <w:num w:numId="16" w16cid:durableId="615603702">
    <w:abstractNumId w:val="5"/>
  </w:num>
  <w:num w:numId="17" w16cid:durableId="339044099">
    <w:abstractNumId w:val="15"/>
  </w:num>
  <w:num w:numId="18" w16cid:durableId="2025595043">
    <w:abstractNumId w:val="6"/>
  </w:num>
  <w:num w:numId="19" w16cid:durableId="1324896248">
    <w:abstractNumId w:val="7"/>
  </w:num>
  <w:num w:numId="20" w16cid:durableId="714350016">
    <w:abstractNumId w:val="18"/>
  </w:num>
  <w:num w:numId="21" w16cid:durableId="1429421641">
    <w:abstractNumId w:val="26"/>
  </w:num>
  <w:num w:numId="22" w16cid:durableId="757676398">
    <w:abstractNumId w:val="16"/>
  </w:num>
  <w:num w:numId="23" w16cid:durableId="1817532353">
    <w:abstractNumId w:val="14"/>
  </w:num>
  <w:num w:numId="24" w16cid:durableId="2030329306">
    <w:abstractNumId w:val="0"/>
  </w:num>
  <w:num w:numId="25" w16cid:durableId="1986623874">
    <w:abstractNumId w:val="22"/>
  </w:num>
  <w:num w:numId="26" w16cid:durableId="874583520">
    <w:abstractNumId w:val="21"/>
  </w:num>
  <w:num w:numId="27" w16cid:durableId="1810900022">
    <w:abstractNumId w:val="12"/>
  </w:num>
  <w:num w:numId="28" w16cid:durableId="1328510839">
    <w:abstractNumId w:val="23"/>
  </w:num>
  <w:num w:numId="29" w16cid:durableId="2094937268">
    <w:abstractNumId w:val="37"/>
  </w:num>
  <w:num w:numId="30" w16cid:durableId="406340444">
    <w:abstractNumId w:val="33"/>
  </w:num>
  <w:num w:numId="31" w16cid:durableId="602418749">
    <w:abstractNumId w:val="3"/>
  </w:num>
  <w:num w:numId="32" w16cid:durableId="2012414960">
    <w:abstractNumId w:val="38"/>
  </w:num>
  <w:num w:numId="33" w16cid:durableId="2013337267">
    <w:abstractNumId w:val="4"/>
  </w:num>
  <w:num w:numId="34" w16cid:durableId="1593468029">
    <w:abstractNumId w:val="13"/>
  </w:num>
  <w:num w:numId="35" w16cid:durableId="517699674">
    <w:abstractNumId w:val="39"/>
  </w:num>
  <w:num w:numId="36" w16cid:durableId="1831674361">
    <w:abstractNumId w:val="20"/>
  </w:num>
  <w:num w:numId="37" w16cid:durableId="410274851">
    <w:abstractNumId w:val="17"/>
  </w:num>
  <w:num w:numId="38" w16cid:durableId="1260330768">
    <w:abstractNumId w:val="11"/>
  </w:num>
  <w:num w:numId="39" w16cid:durableId="1535996119">
    <w:abstractNumId w:val="9"/>
  </w:num>
  <w:num w:numId="40" w16cid:durableId="1325087896">
    <w:abstractNumId w:val="3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3C3"/>
    <w:rsid w:val="00000222"/>
    <w:rsid w:val="00001519"/>
    <w:rsid w:val="00001FF1"/>
    <w:rsid w:val="000040FD"/>
    <w:rsid w:val="00004A12"/>
    <w:rsid w:val="0000552B"/>
    <w:rsid w:val="00005F9B"/>
    <w:rsid w:val="000063FC"/>
    <w:rsid w:val="000066DB"/>
    <w:rsid w:val="00006983"/>
    <w:rsid w:val="00006FD4"/>
    <w:rsid w:val="00007416"/>
    <w:rsid w:val="00011CAF"/>
    <w:rsid w:val="000120A2"/>
    <w:rsid w:val="00012B1A"/>
    <w:rsid w:val="00014A9B"/>
    <w:rsid w:val="00014E28"/>
    <w:rsid w:val="000160E7"/>
    <w:rsid w:val="000163CA"/>
    <w:rsid w:val="000176C3"/>
    <w:rsid w:val="00021EB8"/>
    <w:rsid w:val="00021ED9"/>
    <w:rsid w:val="000222A1"/>
    <w:rsid w:val="000235E1"/>
    <w:rsid w:val="000236CC"/>
    <w:rsid w:val="00023872"/>
    <w:rsid w:val="00024729"/>
    <w:rsid w:val="00025987"/>
    <w:rsid w:val="00026648"/>
    <w:rsid w:val="00032E79"/>
    <w:rsid w:val="00033A03"/>
    <w:rsid w:val="00034003"/>
    <w:rsid w:val="000360B7"/>
    <w:rsid w:val="000366CE"/>
    <w:rsid w:val="000372FC"/>
    <w:rsid w:val="00043A19"/>
    <w:rsid w:val="000465E2"/>
    <w:rsid w:val="00051374"/>
    <w:rsid w:val="00051A8F"/>
    <w:rsid w:val="00052D27"/>
    <w:rsid w:val="0005335E"/>
    <w:rsid w:val="00056DAF"/>
    <w:rsid w:val="00057C81"/>
    <w:rsid w:val="00062F2F"/>
    <w:rsid w:val="00063C38"/>
    <w:rsid w:val="00063FA8"/>
    <w:rsid w:val="00065478"/>
    <w:rsid w:val="00065904"/>
    <w:rsid w:val="00065CEF"/>
    <w:rsid w:val="000664BF"/>
    <w:rsid w:val="000719FA"/>
    <w:rsid w:val="00073587"/>
    <w:rsid w:val="000747C3"/>
    <w:rsid w:val="000777FC"/>
    <w:rsid w:val="00080612"/>
    <w:rsid w:val="0008089E"/>
    <w:rsid w:val="00081014"/>
    <w:rsid w:val="00082674"/>
    <w:rsid w:val="00082B57"/>
    <w:rsid w:val="00083574"/>
    <w:rsid w:val="00083643"/>
    <w:rsid w:val="00084503"/>
    <w:rsid w:val="00086797"/>
    <w:rsid w:val="00087A6C"/>
    <w:rsid w:val="000911BA"/>
    <w:rsid w:val="00091FA7"/>
    <w:rsid w:val="00093B7F"/>
    <w:rsid w:val="00093C35"/>
    <w:rsid w:val="00093DDE"/>
    <w:rsid w:val="0009407E"/>
    <w:rsid w:val="000940C7"/>
    <w:rsid w:val="0009460B"/>
    <w:rsid w:val="00094A48"/>
    <w:rsid w:val="000970B3"/>
    <w:rsid w:val="00097124"/>
    <w:rsid w:val="00097497"/>
    <w:rsid w:val="000A17D1"/>
    <w:rsid w:val="000A1BA4"/>
    <w:rsid w:val="000A28DA"/>
    <w:rsid w:val="000A35C1"/>
    <w:rsid w:val="000A45F2"/>
    <w:rsid w:val="000A5181"/>
    <w:rsid w:val="000A623D"/>
    <w:rsid w:val="000A747F"/>
    <w:rsid w:val="000B0BCE"/>
    <w:rsid w:val="000B13DB"/>
    <w:rsid w:val="000B525E"/>
    <w:rsid w:val="000B5688"/>
    <w:rsid w:val="000B59ED"/>
    <w:rsid w:val="000B5A48"/>
    <w:rsid w:val="000B5C73"/>
    <w:rsid w:val="000C07D4"/>
    <w:rsid w:val="000C0DB6"/>
    <w:rsid w:val="000C550C"/>
    <w:rsid w:val="000C561B"/>
    <w:rsid w:val="000C60AF"/>
    <w:rsid w:val="000C632A"/>
    <w:rsid w:val="000C65D2"/>
    <w:rsid w:val="000C68F5"/>
    <w:rsid w:val="000C6F5D"/>
    <w:rsid w:val="000C7D5C"/>
    <w:rsid w:val="000D01D6"/>
    <w:rsid w:val="000D1823"/>
    <w:rsid w:val="000D2C89"/>
    <w:rsid w:val="000D68BC"/>
    <w:rsid w:val="000D72DA"/>
    <w:rsid w:val="000E1B66"/>
    <w:rsid w:val="000E264E"/>
    <w:rsid w:val="000E2C24"/>
    <w:rsid w:val="000E3C7B"/>
    <w:rsid w:val="000E3E70"/>
    <w:rsid w:val="000E5758"/>
    <w:rsid w:val="000E68E8"/>
    <w:rsid w:val="000E6F7E"/>
    <w:rsid w:val="000E7EA9"/>
    <w:rsid w:val="000E7EED"/>
    <w:rsid w:val="000F0418"/>
    <w:rsid w:val="000F1AFA"/>
    <w:rsid w:val="000F2269"/>
    <w:rsid w:val="000F5373"/>
    <w:rsid w:val="000F54F8"/>
    <w:rsid w:val="000F599F"/>
    <w:rsid w:val="000F60E7"/>
    <w:rsid w:val="000F7322"/>
    <w:rsid w:val="001016D0"/>
    <w:rsid w:val="0010281F"/>
    <w:rsid w:val="001047A0"/>
    <w:rsid w:val="001049E8"/>
    <w:rsid w:val="0011084B"/>
    <w:rsid w:val="0011382B"/>
    <w:rsid w:val="00114413"/>
    <w:rsid w:val="00115E84"/>
    <w:rsid w:val="0011655F"/>
    <w:rsid w:val="001170FE"/>
    <w:rsid w:val="00117AB6"/>
    <w:rsid w:val="001205E8"/>
    <w:rsid w:val="001211F5"/>
    <w:rsid w:val="001236A2"/>
    <w:rsid w:val="00123761"/>
    <w:rsid w:val="00123A9B"/>
    <w:rsid w:val="00127777"/>
    <w:rsid w:val="00127FE0"/>
    <w:rsid w:val="00130FA4"/>
    <w:rsid w:val="0013179F"/>
    <w:rsid w:val="0013212F"/>
    <w:rsid w:val="001340CA"/>
    <w:rsid w:val="00135A09"/>
    <w:rsid w:val="00136D27"/>
    <w:rsid w:val="0014748C"/>
    <w:rsid w:val="00150EFA"/>
    <w:rsid w:val="00151E2E"/>
    <w:rsid w:val="001532BA"/>
    <w:rsid w:val="00160A4C"/>
    <w:rsid w:val="0016314A"/>
    <w:rsid w:val="00171330"/>
    <w:rsid w:val="00172873"/>
    <w:rsid w:val="00172C04"/>
    <w:rsid w:val="00173655"/>
    <w:rsid w:val="00175381"/>
    <w:rsid w:val="001755BA"/>
    <w:rsid w:val="00175C56"/>
    <w:rsid w:val="00176F89"/>
    <w:rsid w:val="00177BD5"/>
    <w:rsid w:val="00177F1B"/>
    <w:rsid w:val="00182905"/>
    <w:rsid w:val="0018417D"/>
    <w:rsid w:val="001856CE"/>
    <w:rsid w:val="00190E56"/>
    <w:rsid w:val="00191A64"/>
    <w:rsid w:val="00191DA1"/>
    <w:rsid w:val="00193C7A"/>
    <w:rsid w:val="0019447B"/>
    <w:rsid w:val="00194E28"/>
    <w:rsid w:val="00195A4B"/>
    <w:rsid w:val="001960DB"/>
    <w:rsid w:val="00197606"/>
    <w:rsid w:val="001A01D9"/>
    <w:rsid w:val="001A140A"/>
    <w:rsid w:val="001A3F6C"/>
    <w:rsid w:val="001A4565"/>
    <w:rsid w:val="001A4D63"/>
    <w:rsid w:val="001A5DB2"/>
    <w:rsid w:val="001A68F3"/>
    <w:rsid w:val="001A77AB"/>
    <w:rsid w:val="001B19BC"/>
    <w:rsid w:val="001B2EDF"/>
    <w:rsid w:val="001B3002"/>
    <w:rsid w:val="001B4812"/>
    <w:rsid w:val="001B4A01"/>
    <w:rsid w:val="001C1D99"/>
    <w:rsid w:val="001C2A70"/>
    <w:rsid w:val="001C3BED"/>
    <w:rsid w:val="001C46BF"/>
    <w:rsid w:val="001C53BF"/>
    <w:rsid w:val="001C58D8"/>
    <w:rsid w:val="001D1D08"/>
    <w:rsid w:val="001D23F0"/>
    <w:rsid w:val="001D34EB"/>
    <w:rsid w:val="001D6996"/>
    <w:rsid w:val="001D747E"/>
    <w:rsid w:val="001D781A"/>
    <w:rsid w:val="001E0192"/>
    <w:rsid w:val="001E1200"/>
    <w:rsid w:val="001E160F"/>
    <w:rsid w:val="001E1F2B"/>
    <w:rsid w:val="001E27D0"/>
    <w:rsid w:val="001E5C85"/>
    <w:rsid w:val="001E5E84"/>
    <w:rsid w:val="001E7802"/>
    <w:rsid w:val="001F0EBC"/>
    <w:rsid w:val="001F196B"/>
    <w:rsid w:val="001F3208"/>
    <w:rsid w:val="001F4716"/>
    <w:rsid w:val="001F6F65"/>
    <w:rsid w:val="001F74EF"/>
    <w:rsid w:val="001F781B"/>
    <w:rsid w:val="001F7B96"/>
    <w:rsid w:val="00202879"/>
    <w:rsid w:val="00203690"/>
    <w:rsid w:val="002042A3"/>
    <w:rsid w:val="00204B50"/>
    <w:rsid w:val="00210990"/>
    <w:rsid w:val="002127FB"/>
    <w:rsid w:val="0021345C"/>
    <w:rsid w:val="0021383C"/>
    <w:rsid w:val="0021478F"/>
    <w:rsid w:val="00214B16"/>
    <w:rsid w:val="00216FBE"/>
    <w:rsid w:val="002178EF"/>
    <w:rsid w:val="00217CBF"/>
    <w:rsid w:val="00217ECA"/>
    <w:rsid w:val="0022176B"/>
    <w:rsid w:val="00222DC3"/>
    <w:rsid w:val="002230CD"/>
    <w:rsid w:val="002249AD"/>
    <w:rsid w:val="00226297"/>
    <w:rsid w:val="002264D4"/>
    <w:rsid w:val="00227D42"/>
    <w:rsid w:val="00232317"/>
    <w:rsid w:val="00232E57"/>
    <w:rsid w:val="00234FEC"/>
    <w:rsid w:val="002350A4"/>
    <w:rsid w:val="0023623D"/>
    <w:rsid w:val="0023757B"/>
    <w:rsid w:val="00237AAA"/>
    <w:rsid w:val="0024305E"/>
    <w:rsid w:val="002447CB"/>
    <w:rsid w:val="002457FA"/>
    <w:rsid w:val="00246587"/>
    <w:rsid w:val="00246A82"/>
    <w:rsid w:val="00250454"/>
    <w:rsid w:val="00251AB6"/>
    <w:rsid w:val="00252863"/>
    <w:rsid w:val="002559CF"/>
    <w:rsid w:val="0025697F"/>
    <w:rsid w:val="00257BD4"/>
    <w:rsid w:val="00261AFE"/>
    <w:rsid w:val="0026212D"/>
    <w:rsid w:val="0026283F"/>
    <w:rsid w:val="00264326"/>
    <w:rsid w:val="0026561C"/>
    <w:rsid w:val="0027125D"/>
    <w:rsid w:val="00271ADC"/>
    <w:rsid w:val="00274753"/>
    <w:rsid w:val="00276335"/>
    <w:rsid w:val="00276B7E"/>
    <w:rsid w:val="00277738"/>
    <w:rsid w:val="00281FB3"/>
    <w:rsid w:val="002828C0"/>
    <w:rsid w:val="002832C2"/>
    <w:rsid w:val="00284994"/>
    <w:rsid w:val="00285B1B"/>
    <w:rsid w:val="00287B34"/>
    <w:rsid w:val="00287BEA"/>
    <w:rsid w:val="00287D79"/>
    <w:rsid w:val="002919FF"/>
    <w:rsid w:val="00292936"/>
    <w:rsid w:val="002936D2"/>
    <w:rsid w:val="0029480D"/>
    <w:rsid w:val="00295355"/>
    <w:rsid w:val="002A0419"/>
    <w:rsid w:val="002A0C81"/>
    <w:rsid w:val="002A1ADB"/>
    <w:rsid w:val="002A23FA"/>
    <w:rsid w:val="002A33F4"/>
    <w:rsid w:val="002A3914"/>
    <w:rsid w:val="002A72C3"/>
    <w:rsid w:val="002A73BC"/>
    <w:rsid w:val="002B11E2"/>
    <w:rsid w:val="002B1FA8"/>
    <w:rsid w:val="002B2398"/>
    <w:rsid w:val="002B3370"/>
    <w:rsid w:val="002B3F26"/>
    <w:rsid w:val="002B4763"/>
    <w:rsid w:val="002B4DCF"/>
    <w:rsid w:val="002B7472"/>
    <w:rsid w:val="002C09AF"/>
    <w:rsid w:val="002C1BD1"/>
    <w:rsid w:val="002C3C92"/>
    <w:rsid w:val="002C4B55"/>
    <w:rsid w:val="002C5C78"/>
    <w:rsid w:val="002C607B"/>
    <w:rsid w:val="002C6DF5"/>
    <w:rsid w:val="002C6FE2"/>
    <w:rsid w:val="002C7E73"/>
    <w:rsid w:val="002D126D"/>
    <w:rsid w:val="002D3338"/>
    <w:rsid w:val="002D3535"/>
    <w:rsid w:val="002D39B1"/>
    <w:rsid w:val="002D4A15"/>
    <w:rsid w:val="002D5489"/>
    <w:rsid w:val="002D55BE"/>
    <w:rsid w:val="002D56CB"/>
    <w:rsid w:val="002D7A42"/>
    <w:rsid w:val="002E1109"/>
    <w:rsid w:val="002E19B2"/>
    <w:rsid w:val="002E29E8"/>
    <w:rsid w:val="002E38EB"/>
    <w:rsid w:val="002E3ABE"/>
    <w:rsid w:val="002E40C7"/>
    <w:rsid w:val="002E42A5"/>
    <w:rsid w:val="002E530D"/>
    <w:rsid w:val="002E57CF"/>
    <w:rsid w:val="002E6381"/>
    <w:rsid w:val="002F10EB"/>
    <w:rsid w:val="002F3E2A"/>
    <w:rsid w:val="002F3F79"/>
    <w:rsid w:val="002F4EED"/>
    <w:rsid w:val="002F5DC9"/>
    <w:rsid w:val="002F77D5"/>
    <w:rsid w:val="00301C9A"/>
    <w:rsid w:val="0030291A"/>
    <w:rsid w:val="00302D35"/>
    <w:rsid w:val="003032FE"/>
    <w:rsid w:val="00304097"/>
    <w:rsid w:val="00305A7A"/>
    <w:rsid w:val="00306769"/>
    <w:rsid w:val="00310BCA"/>
    <w:rsid w:val="0031221C"/>
    <w:rsid w:val="003125BF"/>
    <w:rsid w:val="00312DE1"/>
    <w:rsid w:val="00313D3A"/>
    <w:rsid w:val="003154B6"/>
    <w:rsid w:val="00316604"/>
    <w:rsid w:val="00316CDD"/>
    <w:rsid w:val="00317328"/>
    <w:rsid w:val="0032021E"/>
    <w:rsid w:val="00321FF2"/>
    <w:rsid w:val="00322C7E"/>
    <w:rsid w:val="00323716"/>
    <w:rsid w:val="00323A9A"/>
    <w:rsid w:val="00323C6D"/>
    <w:rsid w:val="00323CF5"/>
    <w:rsid w:val="0032546D"/>
    <w:rsid w:val="00325FD1"/>
    <w:rsid w:val="00327172"/>
    <w:rsid w:val="0032724C"/>
    <w:rsid w:val="00327B5E"/>
    <w:rsid w:val="00333B34"/>
    <w:rsid w:val="00333EDA"/>
    <w:rsid w:val="00334D08"/>
    <w:rsid w:val="003350AF"/>
    <w:rsid w:val="00340DAF"/>
    <w:rsid w:val="00341015"/>
    <w:rsid w:val="003417A1"/>
    <w:rsid w:val="003428F9"/>
    <w:rsid w:val="00343525"/>
    <w:rsid w:val="003452E5"/>
    <w:rsid w:val="00345969"/>
    <w:rsid w:val="00345E7B"/>
    <w:rsid w:val="00345EA5"/>
    <w:rsid w:val="00346708"/>
    <w:rsid w:val="00347557"/>
    <w:rsid w:val="00347590"/>
    <w:rsid w:val="00347FBD"/>
    <w:rsid w:val="0035023B"/>
    <w:rsid w:val="00353C5B"/>
    <w:rsid w:val="00353E56"/>
    <w:rsid w:val="00354447"/>
    <w:rsid w:val="00355053"/>
    <w:rsid w:val="00355CB9"/>
    <w:rsid w:val="00356707"/>
    <w:rsid w:val="00357896"/>
    <w:rsid w:val="00357C66"/>
    <w:rsid w:val="00361F93"/>
    <w:rsid w:val="00363C96"/>
    <w:rsid w:val="00366806"/>
    <w:rsid w:val="0036710D"/>
    <w:rsid w:val="00367825"/>
    <w:rsid w:val="00373EC6"/>
    <w:rsid w:val="003740E4"/>
    <w:rsid w:val="00374876"/>
    <w:rsid w:val="00374A2D"/>
    <w:rsid w:val="00376053"/>
    <w:rsid w:val="003765B3"/>
    <w:rsid w:val="0037709D"/>
    <w:rsid w:val="00381E7D"/>
    <w:rsid w:val="003829B6"/>
    <w:rsid w:val="00382A54"/>
    <w:rsid w:val="003839B6"/>
    <w:rsid w:val="00383D5E"/>
    <w:rsid w:val="00384853"/>
    <w:rsid w:val="003849A8"/>
    <w:rsid w:val="00384B42"/>
    <w:rsid w:val="00385565"/>
    <w:rsid w:val="00385A7B"/>
    <w:rsid w:val="00386A57"/>
    <w:rsid w:val="00387D6B"/>
    <w:rsid w:val="0039397D"/>
    <w:rsid w:val="00394ABE"/>
    <w:rsid w:val="003A117A"/>
    <w:rsid w:val="003A1BB7"/>
    <w:rsid w:val="003A212E"/>
    <w:rsid w:val="003A2331"/>
    <w:rsid w:val="003A7DB5"/>
    <w:rsid w:val="003B0410"/>
    <w:rsid w:val="003B1228"/>
    <w:rsid w:val="003B14CD"/>
    <w:rsid w:val="003B2F81"/>
    <w:rsid w:val="003B4D62"/>
    <w:rsid w:val="003B5303"/>
    <w:rsid w:val="003B6DC7"/>
    <w:rsid w:val="003C1C44"/>
    <w:rsid w:val="003C1E3B"/>
    <w:rsid w:val="003C2796"/>
    <w:rsid w:val="003C512D"/>
    <w:rsid w:val="003C566B"/>
    <w:rsid w:val="003D0386"/>
    <w:rsid w:val="003D1D1D"/>
    <w:rsid w:val="003D28ED"/>
    <w:rsid w:val="003D33D0"/>
    <w:rsid w:val="003D353D"/>
    <w:rsid w:val="003D42A7"/>
    <w:rsid w:val="003D4E84"/>
    <w:rsid w:val="003D522C"/>
    <w:rsid w:val="003D6697"/>
    <w:rsid w:val="003D7549"/>
    <w:rsid w:val="003E09B9"/>
    <w:rsid w:val="003E1A42"/>
    <w:rsid w:val="003E4BED"/>
    <w:rsid w:val="003E5B80"/>
    <w:rsid w:val="003E6ABD"/>
    <w:rsid w:val="003E7C5B"/>
    <w:rsid w:val="003F19C6"/>
    <w:rsid w:val="003F2AB4"/>
    <w:rsid w:val="003F4FB4"/>
    <w:rsid w:val="003F54DC"/>
    <w:rsid w:val="003F5D1E"/>
    <w:rsid w:val="00400C03"/>
    <w:rsid w:val="00402593"/>
    <w:rsid w:val="0040406E"/>
    <w:rsid w:val="00404AFC"/>
    <w:rsid w:val="004058AD"/>
    <w:rsid w:val="00406174"/>
    <w:rsid w:val="004069F2"/>
    <w:rsid w:val="00410986"/>
    <w:rsid w:val="00414C5C"/>
    <w:rsid w:val="00415BC7"/>
    <w:rsid w:val="004162FD"/>
    <w:rsid w:val="00420714"/>
    <w:rsid w:val="004211CB"/>
    <w:rsid w:val="00421778"/>
    <w:rsid w:val="00422709"/>
    <w:rsid w:val="004235CE"/>
    <w:rsid w:val="00425DE8"/>
    <w:rsid w:val="00426745"/>
    <w:rsid w:val="00426C49"/>
    <w:rsid w:val="00426F49"/>
    <w:rsid w:val="00430469"/>
    <w:rsid w:val="0043121D"/>
    <w:rsid w:val="00432B86"/>
    <w:rsid w:val="004336DE"/>
    <w:rsid w:val="004341F7"/>
    <w:rsid w:val="004343C8"/>
    <w:rsid w:val="00437D68"/>
    <w:rsid w:val="004427B6"/>
    <w:rsid w:val="004433B2"/>
    <w:rsid w:val="00443DF0"/>
    <w:rsid w:val="00443FE2"/>
    <w:rsid w:val="00445C17"/>
    <w:rsid w:val="00446B04"/>
    <w:rsid w:val="0044717F"/>
    <w:rsid w:val="004473F9"/>
    <w:rsid w:val="004478F9"/>
    <w:rsid w:val="0045077B"/>
    <w:rsid w:val="00450AF6"/>
    <w:rsid w:val="00451033"/>
    <w:rsid w:val="0045171D"/>
    <w:rsid w:val="00452B5F"/>
    <w:rsid w:val="00453230"/>
    <w:rsid w:val="004568B2"/>
    <w:rsid w:val="004578FF"/>
    <w:rsid w:val="0046077F"/>
    <w:rsid w:val="004610B7"/>
    <w:rsid w:val="00462BFD"/>
    <w:rsid w:val="00463323"/>
    <w:rsid w:val="004654BF"/>
    <w:rsid w:val="00465DDD"/>
    <w:rsid w:val="00470751"/>
    <w:rsid w:val="004714D8"/>
    <w:rsid w:val="00471D9F"/>
    <w:rsid w:val="00472EE0"/>
    <w:rsid w:val="00474B25"/>
    <w:rsid w:val="00474BBA"/>
    <w:rsid w:val="00480C3C"/>
    <w:rsid w:val="0048272E"/>
    <w:rsid w:val="00483FC3"/>
    <w:rsid w:val="00484080"/>
    <w:rsid w:val="004849A6"/>
    <w:rsid w:val="00484F40"/>
    <w:rsid w:val="004859F0"/>
    <w:rsid w:val="004906BE"/>
    <w:rsid w:val="00490739"/>
    <w:rsid w:val="004909D7"/>
    <w:rsid w:val="0049120A"/>
    <w:rsid w:val="00491C50"/>
    <w:rsid w:val="0049278C"/>
    <w:rsid w:val="004928AD"/>
    <w:rsid w:val="004964A2"/>
    <w:rsid w:val="00496925"/>
    <w:rsid w:val="004979F8"/>
    <w:rsid w:val="00497DF8"/>
    <w:rsid w:val="004A01CD"/>
    <w:rsid w:val="004A0714"/>
    <w:rsid w:val="004A22F4"/>
    <w:rsid w:val="004A3835"/>
    <w:rsid w:val="004A6165"/>
    <w:rsid w:val="004A7D41"/>
    <w:rsid w:val="004A7DB0"/>
    <w:rsid w:val="004B23A3"/>
    <w:rsid w:val="004B326B"/>
    <w:rsid w:val="004B60EA"/>
    <w:rsid w:val="004B62DD"/>
    <w:rsid w:val="004C2364"/>
    <w:rsid w:val="004C2FF0"/>
    <w:rsid w:val="004C338C"/>
    <w:rsid w:val="004C39CC"/>
    <w:rsid w:val="004C4DB6"/>
    <w:rsid w:val="004C65F9"/>
    <w:rsid w:val="004C6884"/>
    <w:rsid w:val="004C7064"/>
    <w:rsid w:val="004C753D"/>
    <w:rsid w:val="004C75E9"/>
    <w:rsid w:val="004C77A9"/>
    <w:rsid w:val="004D0A1D"/>
    <w:rsid w:val="004D3E3E"/>
    <w:rsid w:val="004D4019"/>
    <w:rsid w:val="004D64BB"/>
    <w:rsid w:val="004E0250"/>
    <w:rsid w:val="004E03F1"/>
    <w:rsid w:val="004E1EC3"/>
    <w:rsid w:val="004E1FA3"/>
    <w:rsid w:val="004E49AD"/>
    <w:rsid w:val="004E5BCC"/>
    <w:rsid w:val="004E61AC"/>
    <w:rsid w:val="004E797E"/>
    <w:rsid w:val="004F093B"/>
    <w:rsid w:val="004F285E"/>
    <w:rsid w:val="004F3096"/>
    <w:rsid w:val="004F3517"/>
    <w:rsid w:val="004F43E3"/>
    <w:rsid w:val="004F46F4"/>
    <w:rsid w:val="004F7344"/>
    <w:rsid w:val="004F7D63"/>
    <w:rsid w:val="00500427"/>
    <w:rsid w:val="00501BBF"/>
    <w:rsid w:val="00503BBF"/>
    <w:rsid w:val="00505F38"/>
    <w:rsid w:val="005105C5"/>
    <w:rsid w:val="00510DC3"/>
    <w:rsid w:val="0051527F"/>
    <w:rsid w:val="005162D6"/>
    <w:rsid w:val="00516624"/>
    <w:rsid w:val="00516D9A"/>
    <w:rsid w:val="005207D7"/>
    <w:rsid w:val="005226D9"/>
    <w:rsid w:val="00523278"/>
    <w:rsid w:val="00524712"/>
    <w:rsid w:val="00524E33"/>
    <w:rsid w:val="00525E15"/>
    <w:rsid w:val="0052781D"/>
    <w:rsid w:val="005309F0"/>
    <w:rsid w:val="00530CAE"/>
    <w:rsid w:val="00533590"/>
    <w:rsid w:val="005336A5"/>
    <w:rsid w:val="0053478B"/>
    <w:rsid w:val="0053488F"/>
    <w:rsid w:val="00535E8B"/>
    <w:rsid w:val="0053658E"/>
    <w:rsid w:val="00540075"/>
    <w:rsid w:val="005436E5"/>
    <w:rsid w:val="0054501D"/>
    <w:rsid w:val="00545853"/>
    <w:rsid w:val="00547912"/>
    <w:rsid w:val="005514EE"/>
    <w:rsid w:val="00552C77"/>
    <w:rsid w:val="005533D1"/>
    <w:rsid w:val="00554CBD"/>
    <w:rsid w:val="00554EF4"/>
    <w:rsid w:val="00555D56"/>
    <w:rsid w:val="00555DF9"/>
    <w:rsid w:val="0055631B"/>
    <w:rsid w:val="005601E6"/>
    <w:rsid w:val="00563C3C"/>
    <w:rsid w:val="00563D98"/>
    <w:rsid w:val="00563E39"/>
    <w:rsid w:val="005669B4"/>
    <w:rsid w:val="0057037A"/>
    <w:rsid w:val="00571DD0"/>
    <w:rsid w:val="00572002"/>
    <w:rsid w:val="00572B66"/>
    <w:rsid w:val="00573C2B"/>
    <w:rsid w:val="00580200"/>
    <w:rsid w:val="00581BDB"/>
    <w:rsid w:val="005825B6"/>
    <w:rsid w:val="00583C06"/>
    <w:rsid w:val="00584636"/>
    <w:rsid w:val="00584CC8"/>
    <w:rsid w:val="00586734"/>
    <w:rsid w:val="00586CD8"/>
    <w:rsid w:val="005872F8"/>
    <w:rsid w:val="00587E19"/>
    <w:rsid w:val="00591D6D"/>
    <w:rsid w:val="005925E5"/>
    <w:rsid w:val="00594716"/>
    <w:rsid w:val="00594EC7"/>
    <w:rsid w:val="00596661"/>
    <w:rsid w:val="00596D69"/>
    <w:rsid w:val="005A0B92"/>
    <w:rsid w:val="005A1162"/>
    <w:rsid w:val="005A17F1"/>
    <w:rsid w:val="005A1E3C"/>
    <w:rsid w:val="005A22E2"/>
    <w:rsid w:val="005A27DB"/>
    <w:rsid w:val="005A2FB0"/>
    <w:rsid w:val="005A410F"/>
    <w:rsid w:val="005A439D"/>
    <w:rsid w:val="005B0327"/>
    <w:rsid w:val="005B0423"/>
    <w:rsid w:val="005B1A2A"/>
    <w:rsid w:val="005B2D86"/>
    <w:rsid w:val="005B40B0"/>
    <w:rsid w:val="005B50A7"/>
    <w:rsid w:val="005C1F5F"/>
    <w:rsid w:val="005C400A"/>
    <w:rsid w:val="005C6893"/>
    <w:rsid w:val="005C7BAF"/>
    <w:rsid w:val="005D2F0E"/>
    <w:rsid w:val="005D35F8"/>
    <w:rsid w:val="005D3DC0"/>
    <w:rsid w:val="005D43CC"/>
    <w:rsid w:val="005D62E3"/>
    <w:rsid w:val="005D6C8C"/>
    <w:rsid w:val="005D6EAE"/>
    <w:rsid w:val="005D742C"/>
    <w:rsid w:val="005E030C"/>
    <w:rsid w:val="005E2A7D"/>
    <w:rsid w:val="005E2F3E"/>
    <w:rsid w:val="005E3EFC"/>
    <w:rsid w:val="005E4796"/>
    <w:rsid w:val="005E4F42"/>
    <w:rsid w:val="005E5816"/>
    <w:rsid w:val="005E5900"/>
    <w:rsid w:val="005F00DA"/>
    <w:rsid w:val="005F00F7"/>
    <w:rsid w:val="005F17AD"/>
    <w:rsid w:val="005F2D7B"/>
    <w:rsid w:val="005F3082"/>
    <w:rsid w:val="005F385A"/>
    <w:rsid w:val="005F797E"/>
    <w:rsid w:val="006037A5"/>
    <w:rsid w:val="00603C3A"/>
    <w:rsid w:val="00604E5F"/>
    <w:rsid w:val="006050B2"/>
    <w:rsid w:val="006065F5"/>
    <w:rsid w:val="00607B3A"/>
    <w:rsid w:val="00611BBB"/>
    <w:rsid w:val="00613283"/>
    <w:rsid w:val="00613442"/>
    <w:rsid w:val="00613D54"/>
    <w:rsid w:val="006153D4"/>
    <w:rsid w:val="00615C68"/>
    <w:rsid w:val="006167C0"/>
    <w:rsid w:val="006175DF"/>
    <w:rsid w:val="006177A5"/>
    <w:rsid w:val="00620587"/>
    <w:rsid w:val="0062072D"/>
    <w:rsid w:val="00622F27"/>
    <w:rsid w:val="00623283"/>
    <w:rsid w:val="00624EA5"/>
    <w:rsid w:val="00625DE9"/>
    <w:rsid w:val="00626D7A"/>
    <w:rsid w:val="00626DD4"/>
    <w:rsid w:val="00626F95"/>
    <w:rsid w:val="006274DC"/>
    <w:rsid w:val="00627F91"/>
    <w:rsid w:val="00632BF3"/>
    <w:rsid w:val="006348D9"/>
    <w:rsid w:val="00635806"/>
    <w:rsid w:val="00635DE1"/>
    <w:rsid w:val="0063687A"/>
    <w:rsid w:val="0064007B"/>
    <w:rsid w:val="006409E1"/>
    <w:rsid w:val="006418DD"/>
    <w:rsid w:val="00641C52"/>
    <w:rsid w:val="00641C88"/>
    <w:rsid w:val="00650510"/>
    <w:rsid w:val="006526FA"/>
    <w:rsid w:val="00652B71"/>
    <w:rsid w:val="00654747"/>
    <w:rsid w:val="00656424"/>
    <w:rsid w:val="0065799E"/>
    <w:rsid w:val="006617D7"/>
    <w:rsid w:val="006636DF"/>
    <w:rsid w:val="00664C9C"/>
    <w:rsid w:val="0066547C"/>
    <w:rsid w:val="00665618"/>
    <w:rsid w:val="00666C7C"/>
    <w:rsid w:val="006677A7"/>
    <w:rsid w:val="00667A13"/>
    <w:rsid w:val="00667E2A"/>
    <w:rsid w:val="00670BFF"/>
    <w:rsid w:val="00672FC9"/>
    <w:rsid w:val="00674B35"/>
    <w:rsid w:val="006759D1"/>
    <w:rsid w:val="00675FFC"/>
    <w:rsid w:val="00677743"/>
    <w:rsid w:val="0068084A"/>
    <w:rsid w:val="00681B73"/>
    <w:rsid w:val="00686910"/>
    <w:rsid w:val="00690AD3"/>
    <w:rsid w:val="006920DD"/>
    <w:rsid w:val="00694618"/>
    <w:rsid w:val="00694BA9"/>
    <w:rsid w:val="006966EB"/>
    <w:rsid w:val="00696768"/>
    <w:rsid w:val="00697871"/>
    <w:rsid w:val="006A0AB0"/>
    <w:rsid w:val="006A1166"/>
    <w:rsid w:val="006A4D57"/>
    <w:rsid w:val="006A68AF"/>
    <w:rsid w:val="006A75AC"/>
    <w:rsid w:val="006B192B"/>
    <w:rsid w:val="006B2B54"/>
    <w:rsid w:val="006B2C08"/>
    <w:rsid w:val="006B5AF2"/>
    <w:rsid w:val="006C0BA0"/>
    <w:rsid w:val="006C152B"/>
    <w:rsid w:val="006C3162"/>
    <w:rsid w:val="006C3531"/>
    <w:rsid w:val="006C4A6D"/>
    <w:rsid w:val="006C7B2B"/>
    <w:rsid w:val="006D0B9B"/>
    <w:rsid w:val="006D252B"/>
    <w:rsid w:val="006D2720"/>
    <w:rsid w:val="006D6845"/>
    <w:rsid w:val="006E07C4"/>
    <w:rsid w:val="006E07C6"/>
    <w:rsid w:val="006E0D06"/>
    <w:rsid w:val="006E2EF4"/>
    <w:rsid w:val="006E39F8"/>
    <w:rsid w:val="006E6F35"/>
    <w:rsid w:val="006F182B"/>
    <w:rsid w:val="006F18F3"/>
    <w:rsid w:val="006F3B4C"/>
    <w:rsid w:val="006F4137"/>
    <w:rsid w:val="006F48E5"/>
    <w:rsid w:val="006F6E62"/>
    <w:rsid w:val="006F7661"/>
    <w:rsid w:val="0070006B"/>
    <w:rsid w:val="00700225"/>
    <w:rsid w:val="00700EE8"/>
    <w:rsid w:val="00700FB3"/>
    <w:rsid w:val="00701434"/>
    <w:rsid w:val="007030CC"/>
    <w:rsid w:val="007031FE"/>
    <w:rsid w:val="00703ED3"/>
    <w:rsid w:val="00704D52"/>
    <w:rsid w:val="0070650E"/>
    <w:rsid w:val="00707C38"/>
    <w:rsid w:val="00707FE9"/>
    <w:rsid w:val="00710426"/>
    <w:rsid w:val="00710768"/>
    <w:rsid w:val="00710F31"/>
    <w:rsid w:val="00711436"/>
    <w:rsid w:val="007114BB"/>
    <w:rsid w:val="0071167F"/>
    <w:rsid w:val="00712A12"/>
    <w:rsid w:val="00712C61"/>
    <w:rsid w:val="00716A3A"/>
    <w:rsid w:val="0072028F"/>
    <w:rsid w:val="00720403"/>
    <w:rsid w:val="007206A7"/>
    <w:rsid w:val="007232CC"/>
    <w:rsid w:val="007234C1"/>
    <w:rsid w:val="00723CD8"/>
    <w:rsid w:val="0072522F"/>
    <w:rsid w:val="00725336"/>
    <w:rsid w:val="00725947"/>
    <w:rsid w:val="00727955"/>
    <w:rsid w:val="00730330"/>
    <w:rsid w:val="00730D89"/>
    <w:rsid w:val="00731861"/>
    <w:rsid w:val="0073209A"/>
    <w:rsid w:val="007321D0"/>
    <w:rsid w:val="00732AA2"/>
    <w:rsid w:val="00737768"/>
    <w:rsid w:val="00737994"/>
    <w:rsid w:val="00741381"/>
    <w:rsid w:val="00741BEE"/>
    <w:rsid w:val="00744296"/>
    <w:rsid w:val="00745596"/>
    <w:rsid w:val="00745ADF"/>
    <w:rsid w:val="00745E59"/>
    <w:rsid w:val="0074681D"/>
    <w:rsid w:val="00746FD2"/>
    <w:rsid w:val="00751AB7"/>
    <w:rsid w:val="00752317"/>
    <w:rsid w:val="00756877"/>
    <w:rsid w:val="00756A3C"/>
    <w:rsid w:val="0076116F"/>
    <w:rsid w:val="00762565"/>
    <w:rsid w:val="00762F29"/>
    <w:rsid w:val="00763B1E"/>
    <w:rsid w:val="00763B83"/>
    <w:rsid w:val="00765EFE"/>
    <w:rsid w:val="00766456"/>
    <w:rsid w:val="007667B9"/>
    <w:rsid w:val="007701D0"/>
    <w:rsid w:val="007701E0"/>
    <w:rsid w:val="00770F08"/>
    <w:rsid w:val="00771637"/>
    <w:rsid w:val="00771DE2"/>
    <w:rsid w:val="0077247E"/>
    <w:rsid w:val="007762CE"/>
    <w:rsid w:val="007765A9"/>
    <w:rsid w:val="0078212E"/>
    <w:rsid w:val="00782C91"/>
    <w:rsid w:val="007835FE"/>
    <w:rsid w:val="00783A56"/>
    <w:rsid w:val="00784895"/>
    <w:rsid w:val="00784B2F"/>
    <w:rsid w:val="00786C2C"/>
    <w:rsid w:val="0078701A"/>
    <w:rsid w:val="00787676"/>
    <w:rsid w:val="0079053E"/>
    <w:rsid w:val="0079074E"/>
    <w:rsid w:val="007928E4"/>
    <w:rsid w:val="007941AE"/>
    <w:rsid w:val="0079451C"/>
    <w:rsid w:val="00794B00"/>
    <w:rsid w:val="00795FF1"/>
    <w:rsid w:val="007977EA"/>
    <w:rsid w:val="007A027F"/>
    <w:rsid w:val="007A1D45"/>
    <w:rsid w:val="007A21AD"/>
    <w:rsid w:val="007A2934"/>
    <w:rsid w:val="007A6C25"/>
    <w:rsid w:val="007A6FEC"/>
    <w:rsid w:val="007B00B5"/>
    <w:rsid w:val="007B1B52"/>
    <w:rsid w:val="007B29AE"/>
    <w:rsid w:val="007B4322"/>
    <w:rsid w:val="007B4582"/>
    <w:rsid w:val="007B56BF"/>
    <w:rsid w:val="007B7928"/>
    <w:rsid w:val="007C0251"/>
    <w:rsid w:val="007C0368"/>
    <w:rsid w:val="007C2B6E"/>
    <w:rsid w:val="007C49A7"/>
    <w:rsid w:val="007C4AD1"/>
    <w:rsid w:val="007C571E"/>
    <w:rsid w:val="007C6B84"/>
    <w:rsid w:val="007C722E"/>
    <w:rsid w:val="007D06B4"/>
    <w:rsid w:val="007D1B27"/>
    <w:rsid w:val="007D34B2"/>
    <w:rsid w:val="007D4E7D"/>
    <w:rsid w:val="007D6151"/>
    <w:rsid w:val="007D6FF0"/>
    <w:rsid w:val="007D73A4"/>
    <w:rsid w:val="007E05BF"/>
    <w:rsid w:val="007E1258"/>
    <w:rsid w:val="007E2777"/>
    <w:rsid w:val="007E4724"/>
    <w:rsid w:val="007E4959"/>
    <w:rsid w:val="007E5260"/>
    <w:rsid w:val="007E658F"/>
    <w:rsid w:val="007E7751"/>
    <w:rsid w:val="007F014E"/>
    <w:rsid w:val="007F0556"/>
    <w:rsid w:val="007F171D"/>
    <w:rsid w:val="007F32C4"/>
    <w:rsid w:val="007F418D"/>
    <w:rsid w:val="007F6AE4"/>
    <w:rsid w:val="007F6DF9"/>
    <w:rsid w:val="007F7853"/>
    <w:rsid w:val="007F7890"/>
    <w:rsid w:val="00802CC4"/>
    <w:rsid w:val="008036F9"/>
    <w:rsid w:val="00803950"/>
    <w:rsid w:val="008040C1"/>
    <w:rsid w:val="00806CE3"/>
    <w:rsid w:val="00810BC9"/>
    <w:rsid w:val="008142F4"/>
    <w:rsid w:val="00814A2C"/>
    <w:rsid w:val="00815707"/>
    <w:rsid w:val="00816F11"/>
    <w:rsid w:val="00817AE5"/>
    <w:rsid w:val="00817C2D"/>
    <w:rsid w:val="00822EEE"/>
    <w:rsid w:val="0082311D"/>
    <w:rsid w:val="00825137"/>
    <w:rsid w:val="00827D0F"/>
    <w:rsid w:val="008313A7"/>
    <w:rsid w:val="0083235C"/>
    <w:rsid w:val="00834697"/>
    <w:rsid w:val="00834B53"/>
    <w:rsid w:val="00837882"/>
    <w:rsid w:val="00840008"/>
    <w:rsid w:val="00840116"/>
    <w:rsid w:val="00842358"/>
    <w:rsid w:val="0084258B"/>
    <w:rsid w:val="00844F08"/>
    <w:rsid w:val="00845B5C"/>
    <w:rsid w:val="008475CB"/>
    <w:rsid w:val="00850922"/>
    <w:rsid w:val="00852783"/>
    <w:rsid w:val="00853F96"/>
    <w:rsid w:val="00854204"/>
    <w:rsid w:val="00854EBC"/>
    <w:rsid w:val="00855A78"/>
    <w:rsid w:val="0086217E"/>
    <w:rsid w:val="0086470F"/>
    <w:rsid w:val="008720B0"/>
    <w:rsid w:val="0087281B"/>
    <w:rsid w:val="00873090"/>
    <w:rsid w:val="0087403A"/>
    <w:rsid w:val="00874857"/>
    <w:rsid w:val="008807FB"/>
    <w:rsid w:val="00881C96"/>
    <w:rsid w:val="00881C97"/>
    <w:rsid w:val="00882C82"/>
    <w:rsid w:val="00884F87"/>
    <w:rsid w:val="00887183"/>
    <w:rsid w:val="00887B11"/>
    <w:rsid w:val="00890293"/>
    <w:rsid w:val="0089076A"/>
    <w:rsid w:val="008908A0"/>
    <w:rsid w:val="00892052"/>
    <w:rsid w:val="008A3167"/>
    <w:rsid w:val="008A3528"/>
    <w:rsid w:val="008A4F32"/>
    <w:rsid w:val="008A5263"/>
    <w:rsid w:val="008A6B31"/>
    <w:rsid w:val="008A7B4C"/>
    <w:rsid w:val="008B2066"/>
    <w:rsid w:val="008B23DF"/>
    <w:rsid w:val="008B3908"/>
    <w:rsid w:val="008B5335"/>
    <w:rsid w:val="008B597D"/>
    <w:rsid w:val="008B59F5"/>
    <w:rsid w:val="008B5A18"/>
    <w:rsid w:val="008B5A4C"/>
    <w:rsid w:val="008B655C"/>
    <w:rsid w:val="008B6927"/>
    <w:rsid w:val="008B6964"/>
    <w:rsid w:val="008C065F"/>
    <w:rsid w:val="008C09AF"/>
    <w:rsid w:val="008C2843"/>
    <w:rsid w:val="008C28FE"/>
    <w:rsid w:val="008C2AC3"/>
    <w:rsid w:val="008C306A"/>
    <w:rsid w:val="008C311A"/>
    <w:rsid w:val="008C5D12"/>
    <w:rsid w:val="008C6810"/>
    <w:rsid w:val="008C7A40"/>
    <w:rsid w:val="008D0E6A"/>
    <w:rsid w:val="008D118C"/>
    <w:rsid w:val="008D227B"/>
    <w:rsid w:val="008D4795"/>
    <w:rsid w:val="008D5205"/>
    <w:rsid w:val="008D6190"/>
    <w:rsid w:val="008D62FD"/>
    <w:rsid w:val="008E1DFC"/>
    <w:rsid w:val="008E2FFC"/>
    <w:rsid w:val="008E760D"/>
    <w:rsid w:val="008E782E"/>
    <w:rsid w:val="008F0477"/>
    <w:rsid w:val="008F43A4"/>
    <w:rsid w:val="008F53C3"/>
    <w:rsid w:val="008F70F0"/>
    <w:rsid w:val="0090141F"/>
    <w:rsid w:val="009017D7"/>
    <w:rsid w:val="009017E4"/>
    <w:rsid w:val="0090483C"/>
    <w:rsid w:val="00905195"/>
    <w:rsid w:val="009057CA"/>
    <w:rsid w:val="00905A48"/>
    <w:rsid w:val="0090628C"/>
    <w:rsid w:val="009066ED"/>
    <w:rsid w:val="0091034F"/>
    <w:rsid w:val="009105C0"/>
    <w:rsid w:val="00910C73"/>
    <w:rsid w:val="009114AB"/>
    <w:rsid w:val="0091154F"/>
    <w:rsid w:val="0091196A"/>
    <w:rsid w:val="00911B27"/>
    <w:rsid w:val="00915A1A"/>
    <w:rsid w:val="00915D08"/>
    <w:rsid w:val="009177D1"/>
    <w:rsid w:val="00917D40"/>
    <w:rsid w:val="00922018"/>
    <w:rsid w:val="009240EA"/>
    <w:rsid w:val="009250B6"/>
    <w:rsid w:val="00925D82"/>
    <w:rsid w:val="009261EB"/>
    <w:rsid w:val="009320C2"/>
    <w:rsid w:val="009346A0"/>
    <w:rsid w:val="00934B12"/>
    <w:rsid w:val="00934E44"/>
    <w:rsid w:val="00937B88"/>
    <w:rsid w:val="00940715"/>
    <w:rsid w:val="00940BA2"/>
    <w:rsid w:val="00941593"/>
    <w:rsid w:val="00942529"/>
    <w:rsid w:val="009426F1"/>
    <w:rsid w:val="00942745"/>
    <w:rsid w:val="009430DF"/>
    <w:rsid w:val="00943500"/>
    <w:rsid w:val="00944D2E"/>
    <w:rsid w:val="00945902"/>
    <w:rsid w:val="00946B4E"/>
    <w:rsid w:val="00951A0D"/>
    <w:rsid w:val="009552B0"/>
    <w:rsid w:val="00955DCF"/>
    <w:rsid w:val="009566E7"/>
    <w:rsid w:val="009604E6"/>
    <w:rsid w:val="00960AE3"/>
    <w:rsid w:val="009614E7"/>
    <w:rsid w:val="00961919"/>
    <w:rsid w:val="00963F96"/>
    <w:rsid w:val="009648AC"/>
    <w:rsid w:val="0096602D"/>
    <w:rsid w:val="00966763"/>
    <w:rsid w:val="00967DBD"/>
    <w:rsid w:val="00970178"/>
    <w:rsid w:val="00970977"/>
    <w:rsid w:val="00971E1E"/>
    <w:rsid w:val="00972B8B"/>
    <w:rsid w:val="00980CF9"/>
    <w:rsid w:val="00984BED"/>
    <w:rsid w:val="00985DBE"/>
    <w:rsid w:val="009870CB"/>
    <w:rsid w:val="009914A0"/>
    <w:rsid w:val="00993FDB"/>
    <w:rsid w:val="0099448F"/>
    <w:rsid w:val="0099640B"/>
    <w:rsid w:val="00996AD6"/>
    <w:rsid w:val="009A054C"/>
    <w:rsid w:val="009A0B0A"/>
    <w:rsid w:val="009A0BEE"/>
    <w:rsid w:val="009A3079"/>
    <w:rsid w:val="009A3083"/>
    <w:rsid w:val="009B0140"/>
    <w:rsid w:val="009B230A"/>
    <w:rsid w:val="009B28AD"/>
    <w:rsid w:val="009B29E3"/>
    <w:rsid w:val="009B3E9A"/>
    <w:rsid w:val="009B551B"/>
    <w:rsid w:val="009B6B8C"/>
    <w:rsid w:val="009B7130"/>
    <w:rsid w:val="009B7661"/>
    <w:rsid w:val="009C123B"/>
    <w:rsid w:val="009C2133"/>
    <w:rsid w:val="009C2340"/>
    <w:rsid w:val="009C2723"/>
    <w:rsid w:val="009C29E8"/>
    <w:rsid w:val="009C3E00"/>
    <w:rsid w:val="009C44E3"/>
    <w:rsid w:val="009C4C21"/>
    <w:rsid w:val="009C514D"/>
    <w:rsid w:val="009C5689"/>
    <w:rsid w:val="009C672D"/>
    <w:rsid w:val="009C70ED"/>
    <w:rsid w:val="009C72B0"/>
    <w:rsid w:val="009C76E6"/>
    <w:rsid w:val="009D139A"/>
    <w:rsid w:val="009D155A"/>
    <w:rsid w:val="009D2008"/>
    <w:rsid w:val="009D2132"/>
    <w:rsid w:val="009D2A30"/>
    <w:rsid w:val="009D2B67"/>
    <w:rsid w:val="009D4437"/>
    <w:rsid w:val="009D4920"/>
    <w:rsid w:val="009D6155"/>
    <w:rsid w:val="009D6CD5"/>
    <w:rsid w:val="009D6F02"/>
    <w:rsid w:val="009D7008"/>
    <w:rsid w:val="009D7DEF"/>
    <w:rsid w:val="009D7F1D"/>
    <w:rsid w:val="009E1085"/>
    <w:rsid w:val="009E2B78"/>
    <w:rsid w:val="009E4349"/>
    <w:rsid w:val="009E4495"/>
    <w:rsid w:val="009E44BC"/>
    <w:rsid w:val="009E4A07"/>
    <w:rsid w:val="009E591A"/>
    <w:rsid w:val="009E5D45"/>
    <w:rsid w:val="009E76DF"/>
    <w:rsid w:val="009F0BF8"/>
    <w:rsid w:val="009F0E66"/>
    <w:rsid w:val="009F1A58"/>
    <w:rsid w:val="009F33C9"/>
    <w:rsid w:val="009F3B26"/>
    <w:rsid w:val="009F4739"/>
    <w:rsid w:val="009F6607"/>
    <w:rsid w:val="009F72C0"/>
    <w:rsid w:val="00A00825"/>
    <w:rsid w:val="00A009AC"/>
    <w:rsid w:val="00A01247"/>
    <w:rsid w:val="00A013BE"/>
    <w:rsid w:val="00A034C4"/>
    <w:rsid w:val="00A05125"/>
    <w:rsid w:val="00A05C3A"/>
    <w:rsid w:val="00A07A95"/>
    <w:rsid w:val="00A07B91"/>
    <w:rsid w:val="00A10DC9"/>
    <w:rsid w:val="00A10F58"/>
    <w:rsid w:val="00A11E27"/>
    <w:rsid w:val="00A14EE7"/>
    <w:rsid w:val="00A172E8"/>
    <w:rsid w:val="00A2225E"/>
    <w:rsid w:val="00A22EFA"/>
    <w:rsid w:val="00A2317A"/>
    <w:rsid w:val="00A25156"/>
    <w:rsid w:val="00A269C8"/>
    <w:rsid w:val="00A26E2D"/>
    <w:rsid w:val="00A30E34"/>
    <w:rsid w:val="00A31CAA"/>
    <w:rsid w:val="00A36FBC"/>
    <w:rsid w:val="00A40295"/>
    <w:rsid w:val="00A40373"/>
    <w:rsid w:val="00A423DE"/>
    <w:rsid w:val="00A42FF2"/>
    <w:rsid w:val="00A433F9"/>
    <w:rsid w:val="00A44743"/>
    <w:rsid w:val="00A44CC1"/>
    <w:rsid w:val="00A51134"/>
    <w:rsid w:val="00A51880"/>
    <w:rsid w:val="00A521CA"/>
    <w:rsid w:val="00A624A3"/>
    <w:rsid w:val="00A63BD5"/>
    <w:rsid w:val="00A668A3"/>
    <w:rsid w:val="00A67BCB"/>
    <w:rsid w:val="00A70916"/>
    <w:rsid w:val="00A71CC1"/>
    <w:rsid w:val="00A74FB6"/>
    <w:rsid w:val="00A75F61"/>
    <w:rsid w:val="00A77428"/>
    <w:rsid w:val="00A801B8"/>
    <w:rsid w:val="00A8225A"/>
    <w:rsid w:val="00A84477"/>
    <w:rsid w:val="00A8525F"/>
    <w:rsid w:val="00A9185A"/>
    <w:rsid w:val="00A9409D"/>
    <w:rsid w:val="00A95920"/>
    <w:rsid w:val="00AA0159"/>
    <w:rsid w:val="00AA1739"/>
    <w:rsid w:val="00AA1C05"/>
    <w:rsid w:val="00AA3DAD"/>
    <w:rsid w:val="00AA542B"/>
    <w:rsid w:val="00AA5756"/>
    <w:rsid w:val="00AA69B9"/>
    <w:rsid w:val="00AB0A2E"/>
    <w:rsid w:val="00AB2EBD"/>
    <w:rsid w:val="00AB37B5"/>
    <w:rsid w:val="00AB4761"/>
    <w:rsid w:val="00AB59DE"/>
    <w:rsid w:val="00AB6075"/>
    <w:rsid w:val="00AB6DF0"/>
    <w:rsid w:val="00AC2176"/>
    <w:rsid w:val="00AC2657"/>
    <w:rsid w:val="00AC2782"/>
    <w:rsid w:val="00AC2C5F"/>
    <w:rsid w:val="00AC5970"/>
    <w:rsid w:val="00AC7ACC"/>
    <w:rsid w:val="00AD11EC"/>
    <w:rsid w:val="00AD1436"/>
    <w:rsid w:val="00AD4A1E"/>
    <w:rsid w:val="00AD4D2B"/>
    <w:rsid w:val="00AE2132"/>
    <w:rsid w:val="00AE516B"/>
    <w:rsid w:val="00AE5A58"/>
    <w:rsid w:val="00AE5C9B"/>
    <w:rsid w:val="00AE7969"/>
    <w:rsid w:val="00AF00F7"/>
    <w:rsid w:val="00AF1195"/>
    <w:rsid w:val="00AF2BDF"/>
    <w:rsid w:val="00AF5E31"/>
    <w:rsid w:val="00AF5EE9"/>
    <w:rsid w:val="00AF69F6"/>
    <w:rsid w:val="00AF775D"/>
    <w:rsid w:val="00AF7E60"/>
    <w:rsid w:val="00B02EF6"/>
    <w:rsid w:val="00B032A3"/>
    <w:rsid w:val="00B035DE"/>
    <w:rsid w:val="00B044DF"/>
    <w:rsid w:val="00B076D7"/>
    <w:rsid w:val="00B07AA5"/>
    <w:rsid w:val="00B10479"/>
    <w:rsid w:val="00B1087C"/>
    <w:rsid w:val="00B10D98"/>
    <w:rsid w:val="00B12EA4"/>
    <w:rsid w:val="00B15E86"/>
    <w:rsid w:val="00B16DA7"/>
    <w:rsid w:val="00B17346"/>
    <w:rsid w:val="00B17F0B"/>
    <w:rsid w:val="00B206A7"/>
    <w:rsid w:val="00B20779"/>
    <w:rsid w:val="00B208CC"/>
    <w:rsid w:val="00B22868"/>
    <w:rsid w:val="00B22DE8"/>
    <w:rsid w:val="00B23ABB"/>
    <w:rsid w:val="00B25B46"/>
    <w:rsid w:val="00B26664"/>
    <w:rsid w:val="00B26D9D"/>
    <w:rsid w:val="00B30ED6"/>
    <w:rsid w:val="00B323DC"/>
    <w:rsid w:val="00B32DFD"/>
    <w:rsid w:val="00B35B7E"/>
    <w:rsid w:val="00B40B80"/>
    <w:rsid w:val="00B41749"/>
    <w:rsid w:val="00B425C8"/>
    <w:rsid w:val="00B45118"/>
    <w:rsid w:val="00B47994"/>
    <w:rsid w:val="00B50308"/>
    <w:rsid w:val="00B5119E"/>
    <w:rsid w:val="00B52DEE"/>
    <w:rsid w:val="00B5545B"/>
    <w:rsid w:val="00B55653"/>
    <w:rsid w:val="00B5722F"/>
    <w:rsid w:val="00B574BD"/>
    <w:rsid w:val="00B60BCE"/>
    <w:rsid w:val="00B60EAF"/>
    <w:rsid w:val="00B65E4B"/>
    <w:rsid w:val="00B73694"/>
    <w:rsid w:val="00B75E9F"/>
    <w:rsid w:val="00B7601C"/>
    <w:rsid w:val="00B76D3C"/>
    <w:rsid w:val="00B802CC"/>
    <w:rsid w:val="00B815AC"/>
    <w:rsid w:val="00B81957"/>
    <w:rsid w:val="00B8335D"/>
    <w:rsid w:val="00B84500"/>
    <w:rsid w:val="00B8537C"/>
    <w:rsid w:val="00B85399"/>
    <w:rsid w:val="00B86CA9"/>
    <w:rsid w:val="00B8751D"/>
    <w:rsid w:val="00B87E91"/>
    <w:rsid w:val="00B87F39"/>
    <w:rsid w:val="00B92921"/>
    <w:rsid w:val="00B92B32"/>
    <w:rsid w:val="00B930C7"/>
    <w:rsid w:val="00B93866"/>
    <w:rsid w:val="00B95553"/>
    <w:rsid w:val="00B95D52"/>
    <w:rsid w:val="00B95E4D"/>
    <w:rsid w:val="00B96BD0"/>
    <w:rsid w:val="00B97F20"/>
    <w:rsid w:val="00BA1597"/>
    <w:rsid w:val="00BA17DA"/>
    <w:rsid w:val="00BA26C5"/>
    <w:rsid w:val="00BA3D2A"/>
    <w:rsid w:val="00BA3FBA"/>
    <w:rsid w:val="00BA561C"/>
    <w:rsid w:val="00BA5EF5"/>
    <w:rsid w:val="00BA6669"/>
    <w:rsid w:val="00BB1298"/>
    <w:rsid w:val="00BB1A2E"/>
    <w:rsid w:val="00BB2156"/>
    <w:rsid w:val="00BB2B4B"/>
    <w:rsid w:val="00BB36B7"/>
    <w:rsid w:val="00BB578F"/>
    <w:rsid w:val="00BB5796"/>
    <w:rsid w:val="00BB7ADE"/>
    <w:rsid w:val="00BB7E9C"/>
    <w:rsid w:val="00BC0B5E"/>
    <w:rsid w:val="00BC0F99"/>
    <w:rsid w:val="00BC161D"/>
    <w:rsid w:val="00BC2585"/>
    <w:rsid w:val="00BC2CF8"/>
    <w:rsid w:val="00BC5575"/>
    <w:rsid w:val="00BC5658"/>
    <w:rsid w:val="00BC5A64"/>
    <w:rsid w:val="00BC6EE6"/>
    <w:rsid w:val="00BC7414"/>
    <w:rsid w:val="00BD27C3"/>
    <w:rsid w:val="00BD3693"/>
    <w:rsid w:val="00BD3977"/>
    <w:rsid w:val="00BD54D3"/>
    <w:rsid w:val="00BD6B49"/>
    <w:rsid w:val="00BD6F26"/>
    <w:rsid w:val="00BD723D"/>
    <w:rsid w:val="00BE28B0"/>
    <w:rsid w:val="00BE4983"/>
    <w:rsid w:val="00BE4AB4"/>
    <w:rsid w:val="00BE688A"/>
    <w:rsid w:val="00BE7058"/>
    <w:rsid w:val="00BE7EE4"/>
    <w:rsid w:val="00BF11F0"/>
    <w:rsid w:val="00BF177C"/>
    <w:rsid w:val="00BF1DD2"/>
    <w:rsid w:val="00BF414D"/>
    <w:rsid w:val="00BF42BF"/>
    <w:rsid w:val="00BF4F69"/>
    <w:rsid w:val="00BF56D4"/>
    <w:rsid w:val="00BF5D0F"/>
    <w:rsid w:val="00BF7284"/>
    <w:rsid w:val="00BF73E9"/>
    <w:rsid w:val="00C010F7"/>
    <w:rsid w:val="00C02A11"/>
    <w:rsid w:val="00C03A47"/>
    <w:rsid w:val="00C043D8"/>
    <w:rsid w:val="00C04B50"/>
    <w:rsid w:val="00C051D5"/>
    <w:rsid w:val="00C05B8B"/>
    <w:rsid w:val="00C06EB2"/>
    <w:rsid w:val="00C11ED4"/>
    <w:rsid w:val="00C13639"/>
    <w:rsid w:val="00C137F1"/>
    <w:rsid w:val="00C162EB"/>
    <w:rsid w:val="00C21674"/>
    <w:rsid w:val="00C22282"/>
    <w:rsid w:val="00C22C06"/>
    <w:rsid w:val="00C22D47"/>
    <w:rsid w:val="00C2419C"/>
    <w:rsid w:val="00C27AD9"/>
    <w:rsid w:val="00C300F8"/>
    <w:rsid w:val="00C34277"/>
    <w:rsid w:val="00C36F82"/>
    <w:rsid w:val="00C372DF"/>
    <w:rsid w:val="00C41604"/>
    <w:rsid w:val="00C417EB"/>
    <w:rsid w:val="00C43943"/>
    <w:rsid w:val="00C460C5"/>
    <w:rsid w:val="00C47477"/>
    <w:rsid w:val="00C476BF"/>
    <w:rsid w:val="00C476D4"/>
    <w:rsid w:val="00C5054C"/>
    <w:rsid w:val="00C50743"/>
    <w:rsid w:val="00C520E9"/>
    <w:rsid w:val="00C5494B"/>
    <w:rsid w:val="00C54951"/>
    <w:rsid w:val="00C55E0A"/>
    <w:rsid w:val="00C55E2D"/>
    <w:rsid w:val="00C63280"/>
    <w:rsid w:val="00C66923"/>
    <w:rsid w:val="00C669BB"/>
    <w:rsid w:val="00C67FDB"/>
    <w:rsid w:val="00C70C72"/>
    <w:rsid w:val="00C71922"/>
    <w:rsid w:val="00C75FE0"/>
    <w:rsid w:val="00C760D2"/>
    <w:rsid w:val="00C77E16"/>
    <w:rsid w:val="00C80B52"/>
    <w:rsid w:val="00C81734"/>
    <w:rsid w:val="00C81B5C"/>
    <w:rsid w:val="00C82AF8"/>
    <w:rsid w:val="00C82BB0"/>
    <w:rsid w:val="00C85B4A"/>
    <w:rsid w:val="00C85C70"/>
    <w:rsid w:val="00C85EE6"/>
    <w:rsid w:val="00C869A9"/>
    <w:rsid w:val="00C87127"/>
    <w:rsid w:val="00C900C6"/>
    <w:rsid w:val="00C90D4C"/>
    <w:rsid w:val="00C918B5"/>
    <w:rsid w:val="00C91BC7"/>
    <w:rsid w:val="00C92D3F"/>
    <w:rsid w:val="00C93E1D"/>
    <w:rsid w:val="00C94478"/>
    <w:rsid w:val="00C95431"/>
    <w:rsid w:val="00C95CD3"/>
    <w:rsid w:val="00C97B51"/>
    <w:rsid w:val="00CA121D"/>
    <w:rsid w:val="00CA1221"/>
    <w:rsid w:val="00CA486C"/>
    <w:rsid w:val="00CA520F"/>
    <w:rsid w:val="00CB0066"/>
    <w:rsid w:val="00CB2DDF"/>
    <w:rsid w:val="00CB3204"/>
    <w:rsid w:val="00CB4711"/>
    <w:rsid w:val="00CC0564"/>
    <w:rsid w:val="00CC0565"/>
    <w:rsid w:val="00CC3E9F"/>
    <w:rsid w:val="00CC3F50"/>
    <w:rsid w:val="00CC5030"/>
    <w:rsid w:val="00CC5A00"/>
    <w:rsid w:val="00CD00FB"/>
    <w:rsid w:val="00CD045F"/>
    <w:rsid w:val="00CD0EB8"/>
    <w:rsid w:val="00CD0F9C"/>
    <w:rsid w:val="00CD11D8"/>
    <w:rsid w:val="00CD2185"/>
    <w:rsid w:val="00CD27A8"/>
    <w:rsid w:val="00CD34B2"/>
    <w:rsid w:val="00CD5E09"/>
    <w:rsid w:val="00CD623F"/>
    <w:rsid w:val="00CD7565"/>
    <w:rsid w:val="00CE136E"/>
    <w:rsid w:val="00CE3078"/>
    <w:rsid w:val="00CE4B3E"/>
    <w:rsid w:val="00CE4FAA"/>
    <w:rsid w:val="00CE55DB"/>
    <w:rsid w:val="00CE5C80"/>
    <w:rsid w:val="00CE655B"/>
    <w:rsid w:val="00CE6C2F"/>
    <w:rsid w:val="00CE6C79"/>
    <w:rsid w:val="00CE7170"/>
    <w:rsid w:val="00CF0907"/>
    <w:rsid w:val="00CF4839"/>
    <w:rsid w:val="00CF52F9"/>
    <w:rsid w:val="00CF728E"/>
    <w:rsid w:val="00D0014B"/>
    <w:rsid w:val="00D00324"/>
    <w:rsid w:val="00D005F7"/>
    <w:rsid w:val="00D01227"/>
    <w:rsid w:val="00D01905"/>
    <w:rsid w:val="00D0196D"/>
    <w:rsid w:val="00D01C79"/>
    <w:rsid w:val="00D03784"/>
    <w:rsid w:val="00D04808"/>
    <w:rsid w:val="00D07B9D"/>
    <w:rsid w:val="00D10D2A"/>
    <w:rsid w:val="00D10F58"/>
    <w:rsid w:val="00D11307"/>
    <w:rsid w:val="00D11571"/>
    <w:rsid w:val="00D11B84"/>
    <w:rsid w:val="00D1211F"/>
    <w:rsid w:val="00D12254"/>
    <w:rsid w:val="00D12574"/>
    <w:rsid w:val="00D13E67"/>
    <w:rsid w:val="00D14F49"/>
    <w:rsid w:val="00D16390"/>
    <w:rsid w:val="00D21219"/>
    <w:rsid w:val="00D2148D"/>
    <w:rsid w:val="00D22540"/>
    <w:rsid w:val="00D23091"/>
    <w:rsid w:val="00D2361E"/>
    <w:rsid w:val="00D252DF"/>
    <w:rsid w:val="00D277C9"/>
    <w:rsid w:val="00D30ACC"/>
    <w:rsid w:val="00D31EF1"/>
    <w:rsid w:val="00D34D49"/>
    <w:rsid w:val="00D34D5F"/>
    <w:rsid w:val="00D36911"/>
    <w:rsid w:val="00D37896"/>
    <w:rsid w:val="00D379F7"/>
    <w:rsid w:val="00D37B01"/>
    <w:rsid w:val="00D426FC"/>
    <w:rsid w:val="00D4297D"/>
    <w:rsid w:val="00D4401F"/>
    <w:rsid w:val="00D46E6B"/>
    <w:rsid w:val="00D51228"/>
    <w:rsid w:val="00D51948"/>
    <w:rsid w:val="00D51DAB"/>
    <w:rsid w:val="00D54D4D"/>
    <w:rsid w:val="00D55F79"/>
    <w:rsid w:val="00D56664"/>
    <w:rsid w:val="00D5712B"/>
    <w:rsid w:val="00D57198"/>
    <w:rsid w:val="00D57608"/>
    <w:rsid w:val="00D60205"/>
    <w:rsid w:val="00D6120A"/>
    <w:rsid w:val="00D61A7E"/>
    <w:rsid w:val="00D64664"/>
    <w:rsid w:val="00D64F7F"/>
    <w:rsid w:val="00D65C1F"/>
    <w:rsid w:val="00D65E0D"/>
    <w:rsid w:val="00D66C65"/>
    <w:rsid w:val="00D6700B"/>
    <w:rsid w:val="00D67399"/>
    <w:rsid w:val="00D67784"/>
    <w:rsid w:val="00D67E41"/>
    <w:rsid w:val="00D72303"/>
    <w:rsid w:val="00D726F3"/>
    <w:rsid w:val="00D72B7D"/>
    <w:rsid w:val="00D73048"/>
    <w:rsid w:val="00D74D83"/>
    <w:rsid w:val="00D756D4"/>
    <w:rsid w:val="00D75D7E"/>
    <w:rsid w:val="00D77666"/>
    <w:rsid w:val="00D8105C"/>
    <w:rsid w:val="00D818A0"/>
    <w:rsid w:val="00D8217B"/>
    <w:rsid w:val="00D83FC9"/>
    <w:rsid w:val="00D84AC5"/>
    <w:rsid w:val="00D85D08"/>
    <w:rsid w:val="00D87B5C"/>
    <w:rsid w:val="00D87DE4"/>
    <w:rsid w:val="00D90580"/>
    <w:rsid w:val="00D914E7"/>
    <w:rsid w:val="00D91FB9"/>
    <w:rsid w:val="00D95EDE"/>
    <w:rsid w:val="00D9682C"/>
    <w:rsid w:val="00D97A28"/>
    <w:rsid w:val="00DA0DA4"/>
    <w:rsid w:val="00DA1214"/>
    <w:rsid w:val="00DA1DEE"/>
    <w:rsid w:val="00DA3631"/>
    <w:rsid w:val="00DA39F0"/>
    <w:rsid w:val="00DA5776"/>
    <w:rsid w:val="00DB0E32"/>
    <w:rsid w:val="00DB1581"/>
    <w:rsid w:val="00DB2461"/>
    <w:rsid w:val="00DB33BD"/>
    <w:rsid w:val="00DB3FD4"/>
    <w:rsid w:val="00DB4D37"/>
    <w:rsid w:val="00DB5692"/>
    <w:rsid w:val="00DB7029"/>
    <w:rsid w:val="00DC171B"/>
    <w:rsid w:val="00DC19E4"/>
    <w:rsid w:val="00DC2E54"/>
    <w:rsid w:val="00DC3807"/>
    <w:rsid w:val="00DC3A34"/>
    <w:rsid w:val="00DC5413"/>
    <w:rsid w:val="00DC653A"/>
    <w:rsid w:val="00DC6A1C"/>
    <w:rsid w:val="00DC72B9"/>
    <w:rsid w:val="00DD0546"/>
    <w:rsid w:val="00DD0D42"/>
    <w:rsid w:val="00DD48C9"/>
    <w:rsid w:val="00DD6E6C"/>
    <w:rsid w:val="00DE1B3B"/>
    <w:rsid w:val="00DE2FFC"/>
    <w:rsid w:val="00DE7678"/>
    <w:rsid w:val="00DE7F5D"/>
    <w:rsid w:val="00DF08DE"/>
    <w:rsid w:val="00DF1595"/>
    <w:rsid w:val="00DF205F"/>
    <w:rsid w:val="00DF2752"/>
    <w:rsid w:val="00DF2998"/>
    <w:rsid w:val="00DF2B2C"/>
    <w:rsid w:val="00DF3A52"/>
    <w:rsid w:val="00DF42E6"/>
    <w:rsid w:val="00DF5F83"/>
    <w:rsid w:val="00E02CA8"/>
    <w:rsid w:val="00E036CF"/>
    <w:rsid w:val="00E04366"/>
    <w:rsid w:val="00E0450F"/>
    <w:rsid w:val="00E0500F"/>
    <w:rsid w:val="00E05FBE"/>
    <w:rsid w:val="00E07855"/>
    <w:rsid w:val="00E11108"/>
    <w:rsid w:val="00E1272A"/>
    <w:rsid w:val="00E12B19"/>
    <w:rsid w:val="00E143FF"/>
    <w:rsid w:val="00E14752"/>
    <w:rsid w:val="00E14A35"/>
    <w:rsid w:val="00E15203"/>
    <w:rsid w:val="00E15EDF"/>
    <w:rsid w:val="00E1644C"/>
    <w:rsid w:val="00E16C63"/>
    <w:rsid w:val="00E210A6"/>
    <w:rsid w:val="00E21898"/>
    <w:rsid w:val="00E23320"/>
    <w:rsid w:val="00E24240"/>
    <w:rsid w:val="00E277D4"/>
    <w:rsid w:val="00E27A6D"/>
    <w:rsid w:val="00E31D55"/>
    <w:rsid w:val="00E3230D"/>
    <w:rsid w:val="00E32DB5"/>
    <w:rsid w:val="00E341CD"/>
    <w:rsid w:val="00E37386"/>
    <w:rsid w:val="00E37B9E"/>
    <w:rsid w:val="00E406E7"/>
    <w:rsid w:val="00E42166"/>
    <w:rsid w:val="00E42356"/>
    <w:rsid w:val="00E424D2"/>
    <w:rsid w:val="00E426C8"/>
    <w:rsid w:val="00E42B7F"/>
    <w:rsid w:val="00E4435A"/>
    <w:rsid w:val="00E44427"/>
    <w:rsid w:val="00E514CE"/>
    <w:rsid w:val="00E553AF"/>
    <w:rsid w:val="00E56338"/>
    <w:rsid w:val="00E56AA1"/>
    <w:rsid w:val="00E572AD"/>
    <w:rsid w:val="00E57FBB"/>
    <w:rsid w:val="00E60A38"/>
    <w:rsid w:val="00E6183C"/>
    <w:rsid w:val="00E6293F"/>
    <w:rsid w:val="00E65C07"/>
    <w:rsid w:val="00E667D9"/>
    <w:rsid w:val="00E668EC"/>
    <w:rsid w:val="00E66991"/>
    <w:rsid w:val="00E7013D"/>
    <w:rsid w:val="00E71344"/>
    <w:rsid w:val="00E71CCD"/>
    <w:rsid w:val="00E74E88"/>
    <w:rsid w:val="00E77131"/>
    <w:rsid w:val="00E825C3"/>
    <w:rsid w:val="00E83226"/>
    <w:rsid w:val="00E83299"/>
    <w:rsid w:val="00E8339A"/>
    <w:rsid w:val="00E909BE"/>
    <w:rsid w:val="00E91C7C"/>
    <w:rsid w:val="00E94147"/>
    <w:rsid w:val="00E94A24"/>
    <w:rsid w:val="00E94D81"/>
    <w:rsid w:val="00E95C6D"/>
    <w:rsid w:val="00E964EC"/>
    <w:rsid w:val="00E9776D"/>
    <w:rsid w:val="00E97DEF"/>
    <w:rsid w:val="00EA0675"/>
    <w:rsid w:val="00EA2C84"/>
    <w:rsid w:val="00EA2ED5"/>
    <w:rsid w:val="00EA35DC"/>
    <w:rsid w:val="00EA3D6C"/>
    <w:rsid w:val="00EA3E5F"/>
    <w:rsid w:val="00EA5292"/>
    <w:rsid w:val="00EB0746"/>
    <w:rsid w:val="00EB217B"/>
    <w:rsid w:val="00EB2E77"/>
    <w:rsid w:val="00EB63FF"/>
    <w:rsid w:val="00EB7CE6"/>
    <w:rsid w:val="00EB7FAC"/>
    <w:rsid w:val="00EC21A9"/>
    <w:rsid w:val="00EC50B8"/>
    <w:rsid w:val="00EC7113"/>
    <w:rsid w:val="00ED0675"/>
    <w:rsid w:val="00ED0706"/>
    <w:rsid w:val="00ED119F"/>
    <w:rsid w:val="00ED1B8E"/>
    <w:rsid w:val="00ED2541"/>
    <w:rsid w:val="00ED2AD3"/>
    <w:rsid w:val="00ED4391"/>
    <w:rsid w:val="00ED5A05"/>
    <w:rsid w:val="00ED5FE0"/>
    <w:rsid w:val="00ED67F5"/>
    <w:rsid w:val="00EE1320"/>
    <w:rsid w:val="00EE2338"/>
    <w:rsid w:val="00EE26AC"/>
    <w:rsid w:val="00EE3628"/>
    <w:rsid w:val="00EE5F37"/>
    <w:rsid w:val="00EE6785"/>
    <w:rsid w:val="00EE6E5E"/>
    <w:rsid w:val="00EE76D2"/>
    <w:rsid w:val="00EF1691"/>
    <w:rsid w:val="00EF36C2"/>
    <w:rsid w:val="00EF3B1C"/>
    <w:rsid w:val="00EF5C71"/>
    <w:rsid w:val="00EF5F5F"/>
    <w:rsid w:val="00F01883"/>
    <w:rsid w:val="00F025BE"/>
    <w:rsid w:val="00F05A37"/>
    <w:rsid w:val="00F07F08"/>
    <w:rsid w:val="00F07FA3"/>
    <w:rsid w:val="00F1026F"/>
    <w:rsid w:val="00F1139E"/>
    <w:rsid w:val="00F13815"/>
    <w:rsid w:val="00F157C9"/>
    <w:rsid w:val="00F15F5A"/>
    <w:rsid w:val="00F21274"/>
    <w:rsid w:val="00F25862"/>
    <w:rsid w:val="00F309DD"/>
    <w:rsid w:val="00F3160F"/>
    <w:rsid w:val="00F318D2"/>
    <w:rsid w:val="00F34AC4"/>
    <w:rsid w:val="00F35A1E"/>
    <w:rsid w:val="00F378DA"/>
    <w:rsid w:val="00F409D6"/>
    <w:rsid w:val="00F412F7"/>
    <w:rsid w:val="00F43AB9"/>
    <w:rsid w:val="00F45534"/>
    <w:rsid w:val="00F459D6"/>
    <w:rsid w:val="00F463E3"/>
    <w:rsid w:val="00F464F3"/>
    <w:rsid w:val="00F46810"/>
    <w:rsid w:val="00F47845"/>
    <w:rsid w:val="00F47E0F"/>
    <w:rsid w:val="00F508BC"/>
    <w:rsid w:val="00F51478"/>
    <w:rsid w:val="00F515B1"/>
    <w:rsid w:val="00F5162B"/>
    <w:rsid w:val="00F542DB"/>
    <w:rsid w:val="00F56792"/>
    <w:rsid w:val="00F60706"/>
    <w:rsid w:val="00F61CAF"/>
    <w:rsid w:val="00F63348"/>
    <w:rsid w:val="00F633DB"/>
    <w:rsid w:val="00F66F91"/>
    <w:rsid w:val="00F705DD"/>
    <w:rsid w:val="00F712E0"/>
    <w:rsid w:val="00F722D7"/>
    <w:rsid w:val="00F73BB8"/>
    <w:rsid w:val="00F75504"/>
    <w:rsid w:val="00F75A00"/>
    <w:rsid w:val="00F75B05"/>
    <w:rsid w:val="00F77780"/>
    <w:rsid w:val="00F779EA"/>
    <w:rsid w:val="00F82A4F"/>
    <w:rsid w:val="00F830EA"/>
    <w:rsid w:val="00F84D59"/>
    <w:rsid w:val="00F85B43"/>
    <w:rsid w:val="00F85C5E"/>
    <w:rsid w:val="00F9060C"/>
    <w:rsid w:val="00F9234F"/>
    <w:rsid w:val="00F93755"/>
    <w:rsid w:val="00F961A3"/>
    <w:rsid w:val="00F97640"/>
    <w:rsid w:val="00FA05D5"/>
    <w:rsid w:val="00FA16E0"/>
    <w:rsid w:val="00FA2601"/>
    <w:rsid w:val="00FA2D52"/>
    <w:rsid w:val="00FA54BC"/>
    <w:rsid w:val="00FA7738"/>
    <w:rsid w:val="00FA7CC0"/>
    <w:rsid w:val="00FA7E12"/>
    <w:rsid w:val="00FB0CD5"/>
    <w:rsid w:val="00FB362F"/>
    <w:rsid w:val="00FB6327"/>
    <w:rsid w:val="00FC06EE"/>
    <w:rsid w:val="00FC1C46"/>
    <w:rsid w:val="00FC38F9"/>
    <w:rsid w:val="00FC477E"/>
    <w:rsid w:val="00FC4DCA"/>
    <w:rsid w:val="00FC4E45"/>
    <w:rsid w:val="00FC59C3"/>
    <w:rsid w:val="00FC6D3A"/>
    <w:rsid w:val="00FD0D27"/>
    <w:rsid w:val="00FD166F"/>
    <w:rsid w:val="00FD3401"/>
    <w:rsid w:val="00FD3ED0"/>
    <w:rsid w:val="00FD4A7E"/>
    <w:rsid w:val="00FD6BC8"/>
    <w:rsid w:val="00FD714F"/>
    <w:rsid w:val="00FE060F"/>
    <w:rsid w:val="00FE2072"/>
    <w:rsid w:val="00FE2EBC"/>
    <w:rsid w:val="00FE461B"/>
    <w:rsid w:val="00FE69BA"/>
    <w:rsid w:val="00FF1919"/>
    <w:rsid w:val="00FF2922"/>
    <w:rsid w:val="00FF4F23"/>
    <w:rsid w:val="00FF5244"/>
    <w:rsid w:val="00FF6503"/>
    <w:rsid w:val="00FF71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291D2"/>
  <w15:docId w15:val="{76AB738C-307C-40F7-AA18-E0129BAD4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212D"/>
    <w:rPr>
      <w:lang w:val="lt-LT"/>
    </w:rPr>
  </w:style>
  <w:style w:type="paragraph" w:styleId="Antrat4">
    <w:name w:val="heading 4"/>
    <w:basedOn w:val="prastasis"/>
    <w:link w:val="Antrat4Diagrama"/>
    <w:uiPriority w:val="9"/>
    <w:qFormat/>
    <w:rsid w:val="000C632A"/>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0006B"/>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70006B"/>
  </w:style>
  <w:style w:type="paragraph" w:styleId="Porat">
    <w:name w:val="footer"/>
    <w:basedOn w:val="prastasis"/>
    <w:link w:val="PoratDiagrama"/>
    <w:uiPriority w:val="99"/>
    <w:unhideWhenUsed/>
    <w:rsid w:val="0070006B"/>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70006B"/>
  </w:style>
  <w:style w:type="paragraph" w:styleId="Debesliotekstas">
    <w:name w:val="Balloon Text"/>
    <w:basedOn w:val="prastasis"/>
    <w:link w:val="DebesliotekstasDiagrama"/>
    <w:uiPriority w:val="99"/>
    <w:semiHidden/>
    <w:unhideWhenUsed/>
    <w:rsid w:val="00FA16E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A16E0"/>
    <w:rPr>
      <w:rFonts w:ascii="Segoe UI" w:hAnsi="Segoe UI" w:cs="Segoe UI"/>
      <w:sz w:val="18"/>
      <w:szCs w:val="18"/>
    </w:rPr>
  </w:style>
  <w:style w:type="paragraph" w:customStyle="1" w:styleId="Body2">
    <w:name w:val="Body 2"/>
    <w:rsid w:val="00DD6E6C"/>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line="240" w:lineRule="auto"/>
      <w:jc w:val="both"/>
    </w:pPr>
    <w:rPr>
      <w:rFonts w:ascii="Times New Roman" w:eastAsia="Arial Unicode MS" w:hAnsi="Times New Roman" w:cs="Arial Unicode MS"/>
      <w:color w:val="000000"/>
      <w:sz w:val="24"/>
      <w:szCs w:val="24"/>
      <w:lang w:val="lt-LT" w:eastAsia="lt-LT"/>
    </w:rPr>
  </w:style>
  <w:style w:type="character" w:styleId="Komentaronuoroda">
    <w:name w:val="annotation reference"/>
    <w:basedOn w:val="Numatytasispastraiposriftas"/>
    <w:uiPriority w:val="99"/>
    <w:semiHidden/>
    <w:unhideWhenUsed/>
    <w:rsid w:val="003C1E3B"/>
    <w:rPr>
      <w:sz w:val="16"/>
      <w:szCs w:val="16"/>
    </w:rPr>
  </w:style>
  <w:style w:type="paragraph" w:styleId="Komentarotekstas">
    <w:name w:val="annotation text"/>
    <w:basedOn w:val="prastasis"/>
    <w:link w:val="KomentarotekstasDiagrama"/>
    <w:uiPriority w:val="99"/>
    <w:unhideWhenUsed/>
    <w:rsid w:val="003C1E3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C1E3B"/>
    <w:rPr>
      <w:sz w:val="20"/>
      <w:szCs w:val="20"/>
    </w:rPr>
  </w:style>
  <w:style w:type="paragraph" w:styleId="Komentarotema">
    <w:name w:val="annotation subject"/>
    <w:basedOn w:val="Komentarotekstas"/>
    <w:next w:val="Komentarotekstas"/>
    <w:link w:val="KomentarotemaDiagrama"/>
    <w:uiPriority w:val="99"/>
    <w:semiHidden/>
    <w:unhideWhenUsed/>
    <w:rsid w:val="003C1E3B"/>
    <w:rPr>
      <w:b/>
      <w:bCs/>
    </w:rPr>
  </w:style>
  <w:style w:type="character" w:customStyle="1" w:styleId="KomentarotemaDiagrama">
    <w:name w:val="Komentaro tema Diagrama"/>
    <w:basedOn w:val="KomentarotekstasDiagrama"/>
    <w:link w:val="Komentarotema"/>
    <w:uiPriority w:val="99"/>
    <w:semiHidden/>
    <w:rsid w:val="003C1E3B"/>
    <w:rPr>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17C2D"/>
    <w:pPr>
      <w:ind w:left="720"/>
      <w:contextualSpacing/>
    </w:pPr>
  </w:style>
  <w:style w:type="paragraph" w:styleId="Betarp">
    <w:name w:val="No Spacing"/>
    <w:uiPriority w:val="1"/>
    <w:qFormat/>
    <w:rsid w:val="001C58D8"/>
    <w:pPr>
      <w:spacing w:after="0" w:line="240" w:lineRule="auto"/>
    </w:pPr>
    <w:rPr>
      <w:lang w:val="lt-LT"/>
    </w:rPr>
  </w:style>
  <w:style w:type="table" w:styleId="Lentelstinklelis">
    <w:name w:val="Table Grid"/>
    <w:basedOn w:val="prastojilentel"/>
    <w:uiPriority w:val="39"/>
    <w:unhideWhenUsed/>
    <w:rsid w:val="00334D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153D4"/>
    <w:pPr>
      <w:spacing w:after="0" w:line="240" w:lineRule="auto"/>
    </w:pPr>
  </w:style>
  <w:style w:type="paragraph" w:styleId="Puslapioinaostekstas">
    <w:name w:val="footnote text"/>
    <w:basedOn w:val="prastasis"/>
    <w:link w:val="PuslapioinaostekstasDiagrama"/>
    <w:uiPriority w:val="99"/>
    <w:semiHidden/>
    <w:unhideWhenUsed/>
    <w:rsid w:val="00FF4F2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F4F23"/>
    <w:rPr>
      <w:sz w:val="20"/>
      <w:szCs w:val="20"/>
    </w:rPr>
  </w:style>
  <w:style w:type="character" w:styleId="Puslapioinaosnuoroda">
    <w:name w:val="footnote reference"/>
    <w:basedOn w:val="Numatytasispastraiposriftas"/>
    <w:uiPriority w:val="99"/>
    <w:semiHidden/>
    <w:unhideWhenUsed/>
    <w:rsid w:val="00FF4F23"/>
    <w:rPr>
      <w:vertAlign w:val="superscript"/>
    </w:rPr>
  </w:style>
  <w:style w:type="character" w:customStyle="1" w:styleId="cf01">
    <w:name w:val="cf01"/>
    <w:basedOn w:val="Numatytasispastraiposriftas"/>
    <w:rsid w:val="00DF205F"/>
    <w:rPr>
      <w:rFonts w:ascii="Segoe UI" w:hAnsi="Segoe UI" w:cs="Segoe UI" w:hint="default"/>
      <w:sz w:val="18"/>
      <w:szCs w:val="18"/>
    </w:rPr>
  </w:style>
  <w:style w:type="paragraph" w:customStyle="1" w:styleId="pf0">
    <w:name w:val="pf0"/>
    <w:basedOn w:val="prastasis"/>
    <w:rsid w:val="00E95C6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11">
    <w:name w:val="cf11"/>
    <w:basedOn w:val="Numatytasispastraiposriftas"/>
    <w:rsid w:val="00E95C6D"/>
    <w:rPr>
      <w:rFonts w:ascii="Segoe UI" w:hAnsi="Segoe UI" w:cs="Segoe UI" w:hint="default"/>
      <w:sz w:val="18"/>
      <w:szCs w:val="1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4341F7"/>
    <w:rPr>
      <w:lang w:val="lt-LT"/>
    </w:rPr>
  </w:style>
  <w:style w:type="paragraph" w:customStyle="1" w:styleId="xmsonormal">
    <w:name w:val="x_msonormal"/>
    <w:basedOn w:val="prastasis"/>
    <w:rsid w:val="007A6FE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trat4Diagrama">
    <w:name w:val="Antraštė 4 Diagrama"/>
    <w:basedOn w:val="Numatytasispastraiposriftas"/>
    <w:link w:val="Antrat4"/>
    <w:uiPriority w:val="9"/>
    <w:rsid w:val="000C632A"/>
    <w:rPr>
      <w:rFonts w:ascii="Times New Roman" w:eastAsia="Times New Roman" w:hAnsi="Times New Roman" w:cs="Times New Roman"/>
      <w:b/>
      <w:bCs/>
      <w:sz w:val="24"/>
      <w:szCs w:val="24"/>
      <w:lang w:eastAsia="en-GB"/>
    </w:rPr>
  </w:style>
  <w:style w:type="paragraph" w:styleId="prastasiniatinklio">
    <w:name w:val="Normal (Web)"/>
    <w:basedOn w:val="prastasis"/>
    <w:uiPriority w:val="99"/>
    <w:semiHidden/>
    <w:unhideWhenUsed/>
    <w:rsid w:val="000C63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Grietas">
    <w:name w:val="Strong"/>
    <w:basedOn w:val="Numatytasispastraiposriftas"/>
    <w:uiPriority w:val="22"/>
    <w:qFormat/>
    <w:rsid w:val="000C632A"/>
    <w:rPr>
      <w:b/>
      <w:bCs/>
    </w:rPr>
  </w:style>
  <w:style w:type="character" w:customStyle="1" w:styleId="apple-converted-space">
    <w:name w:val="apple-converted-space"/>
    <w:basedOn w:val="Numatytasispastraiposriftas"/>
    <w:rsid w:val="000C63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9813">
      <w:bodyDiv w:val="1"/>
      <w:marLeft w:val="0"/>
      <w:marRight w:val="0"/>
      <w:marTop w:val="0"/>
      <w:marBottom w:val="0"/>
      <w:divBdr>
        <w:top w:val="none" w:sz="0" w:space="0" w:color="auto"/>
        <w:left w:val="none" w:sz="0" w:space="0" w:color="auto"/>
        <w:bottom w:val="none" w:sz="0" w:space="0" w:color="auto"/>
        <w:right w:val="none" w:sz="0" w:space="0" w:color="auto"/>
      </w:divBdr>
      <w:divsChild>
        <w:div w:id="1363215342">
          <w:marLeft w:val="446"/>
          <w:marRight w:val="0"/>
          <w:marTop w:val="0"/>
          <w:marBottom w:val="0"/>
          <w:divBdr>
            <w:top w:val="none" w:sz="0" w:space="0" w:color="auto"/>
            <w:left w:val="none" w:sz="0" w:space="0" w:color="auto"/>
            <w:bottom w:val="none" w:sz="0" w:space="0" w:color="auto"/>
            <w:right w:val="none" w:sz="0" w:space="0" w:color="auto"/>
          </w:divBdr>
        </w:div>
        <w:div w:id="1964843886">
          <w:marLeft w:val="446"/>
          <w:marRight w:val="0"/>
          <w:marTop w:val="0"/>
          <w:marBottom w:val="0"/>
          <w:divBdr>
            <w:top w:val="none" w:sz="0" w:space="0" w:color="auto"/>
            <w:left w:val="none" w:sz="0" w:space="0" w:color="auto"/>
            <w:bottom w:val="none" w:sz="0" w:space="0" w:color="auto"/>
            <w:right w:val="none" w:sz="0" w:space="0" w:color="auto"/>
          </w:divBdr>
        </w:div>
        <w:div w:id="1798447306">
          <w:marLeft w:val="446"/>
          <w:marRight w:val="0"/>
          <w:marTop w:val="0"/>
          <w:marBottom w:val="0"/>
          <w:divBdr>
            <w:top w:val="none" w:sz="0" w:space="0" w:color="auto"/>
            <w:left w:val="none" w:sz="0" w:space="0" w:color="auto"/>
            <w:bottom w:val="none" w:sz="0" w:space="0" w:color="auto"/>
            <w:right w:val="none" w:sz="0" w:space="0" w:color="auto"/>
          </w:divBdr>
        </w:div>
      </w:divsChild>
    </w:div>
    <w:div w:id="26570668">
      <w:bodyDiv w:val="1"/>
      <w:marLeft w:val="0"/>
      <w:marRight w:val="0"/>
      <w:marTop w:val="0"/>
      <w:marBottom w:val="0"/>
      <w:divBdr>
        <w:top w:val="none" w:sz="0" w:space="0" w:color="auto"/>
        <w:left w:val="none" w:sz="0" w:space="0" w:color="auto"/>
        <w:bottom w:val="none" w:sz="0" w:space="0" w:color="auto"/>
        <w:right w:val="none" w:sz="0" w:space="0" w:color="auto"/>
      </w:divBdr>
    </w:div>
    <w:div w:id="109669026">
      <w:bodyDiv w:val="1"/>
      <w:marLeft w:val="0"/>
      <w:marRight w:val="0"/>
      <w:marTop w:val="0"/>
      <w:marBottom w:val="0"/>
      <w:divBdr>
        <w:top w:val="none" w:sz="0" w:space="0" w:color="auto"/>
        <w:left w:val="none" w:sz="0" w:space="0" w:color="auto"/>
        <w:bottom w:val="none" w:sz="0" w:space="0" w:color="auto"/>
        <w:right w:val="none" w:sz="0" w:space="0" w:color="auto"/>
      </w:divBdr>
      <w:divsChild>
        <w:div w:id="794640391">
          <w:marLeft w:val="446"/>
          <w:marRight w:val="0"/>
          <w:marTop w:val="0"/>
          <w:marBottom w:val="0"/>
          <w:divBdr>
            <w:top w:val="none" w:sz="0" w:space="0" w:color="auto"/>
            <w:left w:val="none" w:sz="0" w:space="0" w:color="auto"/>
            <w:bottom w:val="none" w:sz="0" w:space="0" w:color="auto"/>
            <w:right w:val="none" w:sz="0" w:space="0" w:color="auto"/>
          </w:divBdr>
        </w:div>
        <w:div w:id="359402887">
          <w:marLeft w:val="446"/>
          <w:marRight w:val="0"/>
          <w:marTop w:val="0"/>
          <w:marBottom w:val="0"/>
          <w:divBdr>
            <w:top w:val="none" w:sz="0" w:space="0" w:color="auto"/>
            <w:left w:val="none" w:sz="0" w:space="0" w:color="auto"/>
            <w:bottom w:val="none" w:sz="0" w:space="0" w:color="auto"/>
            <w:right w:val="none" w:sz="0" w:space="0" w:color="auto"/>
          </w:divBdr>
        </w:div>
      </w:divsChild>
    </w:div>
    <w:div w:id="145630985">
      <w:bodyDiv w:val="1"/>
      <w:marLeft w:val="0"/>
      <w:marRight w:val="0"/>
      <w:marTop w:val="0"/>
      <w:marBottom w:val="0"/>
      <w:divBdr>
        <w:top w:val="none" w:sz="0" w:space="0" w:color="auto"/>
        <w:left w:val="none" w:sz="0" w:space="0" w:color="auto"/>
        <w:bottom w:val="none" w:sz="0" w:space="0" w:color="auto"/>
        <w:right w:val="none" w:sz="0" w:space="0" w:color="auto"/>
      </w:divBdr>
    </w:div>
    <w:div w:id="298269287">
      <w:bodyDiv w:val="1"/>
      <w:marLeft w:val="0"/>
      <w:marRight w:val="0"/>
      <w:marTop w:val="0"/>
      <w:marBottom w:val="0"/>
      <w:divBdr>
        <w:top w:val="none" w:sz="0" w:space="0" w:color="auto"/>
        <w:left w:val="none" w:sz="0" w:space="0" w:color="auto"/>
        <w:bottom w:val="none" w:sz="0" w:space="0" w:color="auto"/>
        <w:right w:val="none" w:sz="0" w:space="0" w:color="auto"/>
      </w:divBdr>
    </w:div>
    <w:div w:id="332686882">
      <w:bodyDiv w:val="1"/>
      <w:marLeft w:val="0"/>
      <w:marRight w:val="0"/>
      <w:marTop w:val="0"/>
      <w:marBottom w:val="0"/>
      <w:divBdr>
        <w:top w:val="none" w:sz="0" w:space="0" w:color="auto"/>
        <w:left w:val="none" w:sz="0" w:space="0" w:color="auto"/>
        <w:bottom w:val="none" w:sz="0" w:space="0" w:color="auto"/>
        <w:right w:val="none" w:sz="0" w:space="0" w:color="auto"/>
      </w:divBdr>
    </w:div>
    <w:div w:id="418407907">
      <w:bodyDiv w:val="1"/>
      <w:marLeft w:val="0"/>
      <w:marRight w:val="0"/>
      <w:marTop w:val="0"/>
      <w:marBottom w:val="0"/>
      <w:divBdr>
        <w:top w:val="none" w:sz="0" w:space="0" w:color="auto"/>
        <w:left w:val="none" w:sz="0" w:space="0" w:color="auto"/>
        <w:bottom w:val="none" w:sz="0" w:space="0" w:color="auto"/>
        <w:right w:val="none" w:sz="0" w:space="0" w:color="auto"/>
      </w:divBdr>
    </w:div>
    <w:div w:id="425148858">
      <w:bodyDiv w:val="1"/>
      <w:marLeft w:val="0"/>
      <w:marRight w:val="0"/>
      <w:marTop w:val="0"/>
      <w:marBottom w:val="0"/>
      <w:divBdr>
        <w:top w:val="none" w:sz="0" w:space="0" w:color="auto"/>
        <w:left w:val="none" w:sz="0" w:space="0" w:color="auto"/>
        <w:bottom w:val="none" w:sz="0" w:space="0" w:color="auto"/>
        <w:right w:val="none" w:sz="0" w:space="0" w:color="auto"/>
      </w:divBdr>
    </w:div>
    <w:div w:id="445197460">
      <w:bodyDiv w:val="1"/>
      <w:marLeft w:val="0"/>
      <w:marRight w:val="0"/>
      <w:marTop w:val="0"/>
      <w:marBottom w:val="0"/>
      <w:divBdr>
        <w:top w:val="none" w:sz="0" w:space="0" w:color="auto"/>
        <w:left w:val="none" w:sz="0" w:space="0" w:color="auto"/>
        <w:bottom w:val="none" w:sz="0" w:space="0" w:color="auto"/>
        <w:right w:val="none" w:sz="0" w:space="0" w:color="auto"/>
      </w:divBdr>
    </w:div>
    <w:div w:id="620110942">
      <w:bodyDiv w:val="1"/>
      <w:marLeft w:val="0"/>
      <w:marRight w:val="0"/>
      <w:marTop w:val="0"/>
      <w:marBottom w:val="0"/>
      <w:divBdr>
        <w:top w:val="none" w:sz="0" w:space="0" w:color="auto"/>
        <w:left w:val="none" w:sz="0" w:space="0" w:color="auto"/>
        <w:bottom w:val="none" w:sz="0" w:space="0" w:color="auto"/>
        <w:right w:val="none" w:sz="0" w:space="0" w:color="auto"/>
      </w:divBdr>
    </w:div>
    <w:div w:id="676419882">
      <w:bodyDiv w:val="1"/>
      <w:marLeft w:val="0"/>
      <w:marRight w:val="0"/>
      <w:marTop w:val="0"/>
      <w:marBottom w:val="0"/>
      <w:divBdr>
        <w:top w:val="none" w:sz="0" w:space="0" w:color="auto"/>
        <w:left w:val="none" w:sz="0" w:space="0" w:color="auto"/>
        <w:bottom w:val="none" w:sz="0" w:space="0" w:color="auto"/>
        <w:right w:val="none" w:sz="0" w:space="0" w:color="auto"/>
      </w:divBdr>
    </w:div>
    <w:div w:id="687800834">
      <w:bodyDiv w:val="1"/>
      <w:marLeft w:val="0"/>
      <w:marRight w:val="0"/>
      <w:marTop w:val="0"/>
      <w:marBottom w:val="0"/>
      <w:divBdr>
        <w:top w:val="none" w:sz="0" w:space="0" w:color="auto"/>
        <w:left w:val="none" w:sz="0" w:space="0" w:color="auto"/>
        <w:bottom w:val="none" w:sz="0" w:space="0" w:color="auto"/>
        <w:right w:val="none" w:sz="0" w:space="0" w:color="auto"/>
      </w:divBdr>
    </w:div>
    <w:div w:id="779910986">
      <w:bodyDiv w:val="1"/>
      <w:marLeft w:val="0"/>
      <w:marRight w:val="0"/>
      <w:marTop w:val="0"/>
      <w:marBottom w:val="0"/>
      <w:divBdr>
        <w:top w:val="none" w:sz="0" w:space="0" w:color="auto"/>
        <w:left w:val="none" w:sz="0" w:space="0" w:color="auto"/>
        <w:bottom w:val="none" w:sz="0" w:space="0" w:color="auto"/>
        <w:right w:val="none" w:sz="0" w:space="0" w:color="auto"/>
      </w:divBdr>
    </w:div>
    <w:div w:id="888765578">
      <w:bodyDiv w:val="1"/>
      <w:marLeft w:val="0"/>
      <w:marRight w:val="0"/>
      <w:marTop w:val="0"/>
      <w:marBottom w:val="0"/>
      <w:divBdr>
        <w:top w:val="none" w:sz="0" w:space="0" w:color="auto"/>
        <w:left w:val="none" w:sz="0" w:space="0" w:color="auto"/>
        <w:bottom w:val="none" w:sz="0" w:space="0" w:color="auto"/>
        <w:right w:val="none" w:sz="0" w:space="0" w:color="auto"/>
      </w:divBdr>
    </w:div>
    <w:div w:id="908618019">
      <w:bodyDiv w:val="1"/>
      <w:marLeft w:val="0"/>
      <w:marRight w:val="0"/>
      <w:marTop w:val="0"/>
      <w:marBottom w:val="0"/>
      <w:divBdr>
        <w:top w:val="none" w:sz="0" w:space="0" w:color="auto"/>
        <w:left w:val="none" w:sz="0" w:space="0" w:color="auto"/>
        <w:bottom w:val="none" w:sz="0" w:space="0" w:color="auto"/>
        <w:right w:val="none" w:sz="0" w:space="0" w:color="auto"/>
      </w:divBdr>
      <w:divsChild>
        <w:div w:id="485972155">
          <w:marLeft w:val="547"/>
          <w:marRight w:val="0"/>
          <w:marTop w:val="0"/>
          <w:marBottom w:val="0"/>
          <w:divBdr>
            <w:top w:val="none" w:sz="0" w:space="0" w:color="auto"/>
            <w:left w:val="none" w:sz="0" w:space="0" w:color="auto"/>
            <w:bottom w:val="none" w:sz="0" w:space="0" w:color="auto"/>
            <w:right w:val="none" w:sz="0" w:space="0" w:color="auto"/>
          </w:divBdr>
        </w:div>
        <w:div w:id="32192000">
          <w:marLeft w:val="547"/>
          <w:marRight w:val="0"/>
          <w:marTop w:val="0"/>
          <w:marBottom w:val="0"/>
          <w:divBdr>
            <w:top w:val="none" w:sz="0" w:space="0" w:color="auto"/>
            <w:left w:val="none" w:sz="0" w:space="0" w:color="auto"/>
            <w:bottom w:val="none" w:sz="0" w:space="0" w:color="auto"/>
            <w:right w:val="none" w:sz="0" w:space="0" w:color="auto"/>
          </w:divBdr>
        </w:div>
      </w:divsChild>
    </w:div>
    <w:div w:id="914046210">
      <w:bodyDiv w:val="1"/>
      <w:marLeft w:val="0"/>
      <w:marRight w:val="0"/>
      <w:marTop w:val="0"/>
      <w:marBottom w:val="0"/>
      <w:divBdr>
        <w:top w:val="none" w:sz="0" w:space="0" w:color="auto"/>
        <w:left w:val="none" w:sz="0" w:space="0" w:color="auto"/>
        <w:bottom w:val="none" w:sz="0" w:space="0" w:color="auto"/>
        <w:right w:val="none" w:sz="0" w:space="0" w:color="auto"/>
      </w:divBdr>
    </w:div>
    <w:div w:id="953712628">
      <w:bodyDiv w:val="1"/>
      <w:marLeft w:val="0"/>
      <w:marRight w:val="0"/>
      <w:marTop w:val="0"/>
      <w:marBottom w:val="0"/>
      <w:divBdr>
        <w:top w:val="none" w:sz="0" w:space="0" w:color="auto"/>
        <w:left w:val="none" w:sz="0" w:space="0" w:color="auto"/>
        <w:bottom w:val="none" w:sz="0" w:space="0" w:color="auto"/>
        <w:right w:val="none" w:sz="0" w:space="0" w:color="auto"/>
      </w:divBdr>
      <w:divsChild>
        <w:div w:id="1965958411">
          <w:marLeft w:val="446"/>
          <w:marRight w:val="0"/>
          <w:marTop w:val="0"/>
          <w:marBottom w:val="0"/>
          <w:divBdr>
            <w:top w:val="none" w:sz="0" w:space="0" w:color="auto"/>
            <w:left w:val="none" w:sz="0" w:space="0" w:color="auto"/>
            <w:bottom w:val="none" w:sz="0" w:space="0" w:color="auto"/>
            <w:right w:val="none" w:sz="0" w:space="0" w:color="auto"/>
          </w:divBdr>
        </w:div>
        <w:div w:id="1411150907">
          <w:marLeft w:val="446"/>
          <w:marRight w:val="0"/>
          <w:marTop w:val="0"/>
          <w:marBottom w:val="0"/>
          <w:divBdr>
            <w:top w:val="none" w:sz="0" w:space="0" w:color="auto"/>
            <w:left w:val="none" w:sz="0" w:space="0" w:color="auto"/>
            <w:bottom w:val="none" w:sz="0" w:space="0" w:color="auto"/>
            <w:right w:val="none" w:sz="0" w:space="0" w:color="auto"/>
          </w:divBdr>
        </w:div>
        <w:div w:id="1550997385">
          <w:marLeft w:val="446"/>
          <w:marRight w:val="0"/>
          <w:marTop w:val="0"/>
          <w:marBottom w:val="0"/>
          <w:divBdr>
            <w:top w:val="none" w:sz="0" w:space="0" w:color="auto"/>
            <w:left w:val="none" w:sz="0" w:space="0" w:color="auto"/>
            <w:bottom w:val="none" w:sz="0" w:space="0" w:color="auto"/>
            <w:right w:val="none" w:sz="0" w:space="0" w:color="auto"/>
          </w:divBdr>
        </w:div>
      </w:divsChild>
    </w:div>
    <w:div w:id="967901195">
      <w:bodyDiv w:val="1"/>
      <w:marLeft w:val="0"/>
      <w:marRight w:val="0"/>
      <w:marTop w:val="0"/>
      <w:marBottom w:val="0"/>
      <w:divBdr>
        <w:top w:val="none" w:sz="0" w:space="0" w:color="auto"/>
        <w:left w:val="none" w:sz="0" w:space="0" w:color="auto"/>
        <w:bottom w:val="none" w:sz="0" w:space="0" w:color="auto"/>
        <w:right w:val="none" w:sz="0" w:space="0" w:color="auto"/>
      </w:divBdr>
    </w:div>
    <w:div w:id="1094473141">
      <w:bodyDiv w:val="1"/>
      <w:marLeft w:val="0"/>
      <w:marRight w:val="0"/>
      <w:marTop w:val="0"/>
      <w:marBottom w:val="0"/>
      <w:divBdr>
        <w:top w:val="none" w:sz="0" w:space="0" w:color="auto"/>
        <w:left w:val="none" w:sz="0" w:space="0" w:color="auto"/>
        <w:bottom w:val="none" w:sz="0" w:space="0" w:color="auto"/>
        <w:right w:val="none" w:sz="0" w:space="0" w:color="auto"/>
      </w:divBdr>
    </w:div>
    <w:div w:id="1096437765">
      <w:bodyDiv w:val="1"/>
      <w:marLeft w:val="0"/>
      <w:marRight w:val="0"/>
      <w:marTop w:val="0"/>
      <w:marBottom w:val="0"/>
      <w:divBdr>
        <w:top w:val="none" w:sz="0" w:space="0" w:color="auto"/>
        <w:left w:val="none" w:sz="0" w:space="0" w:color="auto"/>
        <w:bottom w:val="none" w:sz="0" w:space="0" w:color="auto"/>
        <w:right w:val="none" w:sz="0" w:space="0" w:color="auto"/>
      </w:divBdr>
    </w:div>
    <w:div w:id="1121653666">
      <w:bodyDiv w:val="1"/>
      <w:marLeft w:val="0"/>
      <w:marRight w:val="0"/>
      <w:marTop w:val="0"/>
      <w:marBottom w:val="0"/>
      <w:divBdr>
        <w:top w:val="none" w:sz="0" w:space="0" w:color="auto"/>
        <w:left w:val="none" w:sz="0" w:space="0" w:color="auto"/>
        <w:bottom w:val="none" w:sz="0" w:space="0" w:color="auto"/>
        <w:right w:val="none" w:sz="0" w:space="0" w:color="auto"/>
      </w:divBdr>
    </w:div>
    <w:div w:id="1154300964">
      <w:bodyDiv w:val="1"/>
      <w:marLeft w:val="0"/>
      <w:marRight w:val="0"/>
      <w:marTop w:val="0"/>
      <w:marBottom w:val="0"/>
      <w:divBdr>
        <w:top w:val="none" w:sz="0" w:space="0" w:color="auto"/>
        <w:left w:val="none" w:sz="0" w:space="0" w:color="auto"/>
        <w:bottom w:val="none" w:sz="0" w:space="0" w:color="auto"/>
        <w:right w:val="none" w:sz="0" w:space="0" w:color="auto"/>
      </w:divBdr>
      <w:divsChild>
        <w:div w:id="210070359">
          <w:marLeft w:val="446"/>
          <w:marRight w:val="0"/>
          <w:marTop w:val="0"/>
          <w:marBottom w:val="0"/>
          <w:divBdr>
            <w:top w:val="none" w:sz="0" w:space="0" w:color="auto"/>
            <w:left w:val="none" w:sz="0" w:space="0" w:color="auto"/>
            <w:bottom w:val="none" w:sz="0" w:space="0" w:color="auto"/>
            <w:right w:val="none" w:sz="0" w:space="0" w:color="auto"/>
          </w:divBdr>
        </w:div>
        <w:div w:id="148331551">
          <w:marLeft w:val="446"/>
          <w:marRight w:val="0"/>
          <w:marTop w:val="0"/>
          <w:marBottom w:val="0"/>
          <w:divBdr>
            <w:top w:val="none" w:sz="0" w:space="0" w:color="auto"/>
            <w:left w:val="none" w:sz="0" w:space="0" w:color="auto"/>
            <w:bottom w:val="none" w:sz="0" w:space="0" w:color="auto"/>
            <w:right w:val="none" w:sz="0" w:space="0" w:color="auto"/>
          </w:divBdr>
        </w:div>
        <w:div w:id="237250578">
          <w:marLeft w:val="446"/>
          <w:marRight w:val="0"/>
          <w:marTop w:val="0"/>
          <w:marBottom w:val="0"/>
          <w:divBdr>
            <w:top w:val="none" w:sz="0" w:space="0" w:color="auto"/>
            <w:left w:val="none" w:sz="0" w:space="0" w:color="auto"/>
            <w:bottom w:val="none" w:sz="0" w:space="0" w:color="auto"/>
            <w:right w:val="none" w:sz="0" w:space="0" w:color="auto"/>
          </w:divBdr>
        </w:div>
      </w:divsChild>
    </w:div>
    <w:div w:id="1160461978">
      <w:bodyDiv w:val="1"/>
      <w:marLeft w:val="0"/>
      <w:marRight w:val="0"/>
      <w:marTop w:val="0"/>
      <w:marBottom w:val="0"/>
      <w:divBdr>
        <w:top w:val="none" w:sz="0" w:space="0" w:color="auto"/>
        <w:left w:val="none" w:sz="0" w:space="0" w:color="auto"/>
        <w:bottom w:val="none" w:sz="0" w:space="0" w:color="auto"/>
        <w:right w:val="none" w:sz="0" w:space="0" w:color="auto"/>
      </w:divBdr>
    </w:div>
    <w:div w:id="1208377057">
      <w:bodyDiv w:val="1"/>
      <w:marLeft w:val="0"/>
      <w:marRight w:val="0"/>
      <w:marTop w:val="0"/>
      <w:marBottom w:val="0"/>
      <w:divBdr>
        <w:top w:val="none" w:sz="0" w:space="0" w:color="auto"/>
        <w:left w:val="none" w:sz="0" w:space="0" w:color="auto"/>
        <w:bottom w:val="none" w:sz="0" w:space="0" w:color="auto"/>
        <w:right w:val="none" w:sz="0" w:space="0" w:color="auto"/>
      </w:divBdr>
    </w:div>
    <w:div w:id="1208450839">
      <w:bodyDiv w:val="1"/>
      <w:marLeft w:val="0"/>
      <w:marRight w:val="0"/>
      <w:marTop w:val="0"/>
      <w:marBottom w:val="0"/>
      <w:divBdr>
        <w:top w:val="none" w:sz="0" w:space="0" w:color="auto"/>
        <w:left w:val="none" w:sz="0" w:space="0" w:color="auto"/>
        <w:bottom w:val="none" w:sz="0" w:space="0" w:color="auto"/>
        <w:right w:val="none" w:sz="0" w:space="0" w:color="auto"/>
      </w:divBdr>
    </w:div>
    <w:div w:id="1251895077">
      <w:bodyDiv w:val="1"/>
      <w:marLeft w:val="0"/>
      <w:marRight w:val="0"/>
      <w:marTop w:val="0"/>
      <w:marBottom w:val="0"/>
      <w:divBdr>
        <w:top w:val="none" w:sz="0" w:space="0" w:color="auto"/>
        <w:left w:val="none" w:sz="0" w:space="0" w:color="auto"/>
        <w:bottom w:val="none" w:sz="0" w:space="0" w:color="auto"/>
        <w:right w:val="none" w:sz="0" w:space="0" w:color="auto"/>
      </w:divBdr>
    </w:div>
    <w:div w:id="1267887067">
      <w:bodyDiv w:val="1"/>
      <w:marLeft w:val="0"/>
      <w:marRight w:val="0"/>
      <w:marTop w:val="0"/>
      <w:marBottom w:val="0"/>
      <w:divBdr>
        <w:top w:val="none" w:sz="0" w:space="0" w:color="auto"/>
        <w:left w:val="none" w:sz="0" w:space="0" w:color="auto"/>
        <w:bottom w:val="none" w:sz="0" w:space="0" w:color="auto"/>
        <w:right w:val="none" w:sz="0" w:space="0" w:color="auto"/>
      </w:divBdr>
    </w:div>
    <w:div w:id="1388800184">
      <w:bodyDiv w:val="1"/>
      <w:marLeft w:val="0"/>
      <w:marRight w:val="0"/>
      <w:marTop w:val="0"/>
      <w:marBottom w:val="0"/>
      <w:divBdr>
        <w:top w:val="none" w:sz="0" w:space="0" w:color="auto"/>
        <w:left w:val="none" w:sz="0" w:space="0" w:color="auto"/>
        <w:bottom w:val="none" w:sz="0" w:space="0" w:color="auto"/>
        <w:right w:val="none" w:sz="0" w:space="0" w:color="auto"/>
      </w:divBdr>
    </w:div>
    <w:div w:id="1702435414">
      <w:bodyDiv w:val="1"/>
      <w:marLeft w:val="0"/>
      <w:marRight w:val="0"/>
      <w:marTop w:val="0"/>
      <w:marBottom w:val="0"/>
      <w:divBdr>
        <w:top w:val="none" w:sz="0" w:space="0" w:color="auto"/>
        <w:left w:val="none" w:sz="0" w:space="0" w:color="auto"/>
        <w:bottom w:val="none" w:sz="0" w:space="0" w:color="auto"/>
        <w:right w:val="none" w:sz="0" w:space="0" w:color="auto"/>
      </w:divBdr>
    </w:div>
    <w:div w:id="1740864611">
      <w:bodyDiv w:val="1"/>
      <w:marLeft w:val="0"/>
      <w:marRight w:val="0"/>
      <w:marTop w:val="0"/>
      <w:marBottom w:val="0"/>
      <w:divBdr>
        <w:top w:val="none" w:sz="0" w:space="0" w:color="auto"/>
        <w:left w:val="none" w:sz="0" w:space="0" w:color="auto"/>
        <w:bottom w:val="none" w:sz="0" w:space="0" w:color="auto"/>
        <w:right w:val="none" w:sz="0" w:space="0" w:color="auto"/>
      </w:divBdr>
    </w:div>
    <w:div w:id="1819417981">
      <w:bodyDiv w:val="1"/>
      <w:marLeft w:val="0"/>
      <w:marRight w:val="0"/>
      <w:marTop w:val="0"/>
      <w:marBottom w:val="0"/>
      <w:divBdr>
        <w:top w:val="none" w:sz="0" w:space="0" w:color="auto"/>
        <w:left w:val="none" w:sz="0" w:space="0" w:color="auto"/>
        <w:bottom w:val="none" w:sz="0" w:space="0" w:color="auto"/>
        <w:right w:val="none" w:sz="0" w:space="0" w:color="auto"/>
      </w:divBdr>
      <w:divsChild>
        <w:div w:id="1537695920">
          <w:marLeft w:val="1166"/>
          <w:marRight w:val="0"/>
          <w:marTop w:val="0"/>
          <w:marBottom w:val="0"/>
          <w:divBdr>
            <w:top w:val="none" w:sz="0" w:space="0" w:color="auto"/>
            <w:left w:val="none" w:sz="0" w:space="0" w:color="auto"/>
            <w:bottom w:val="none" w:sz="0" w:space="0" w:color="auto"/>
            <w:right w:val="none" w:sz="0" w:space="0" w:color="auto"/>
          </w:divBdr>
        </w:div>
        <w:div w:id="750586598">
          <w:marLeft w:val="1166"/>
          <w:marRight w:val="0"/>
          <w:marTop w:val="0"/>
          <w:marBottom w:val="0"/>
          <w:divBdr>
            <w:top w:val="none" w:sz="0" w:space="0" w:color="auto"/>
            <w:left w:val="none" w:sz="0" w:space="0" w:color="auto"/>
            <w:bottom w:val="none" w:sz="0" w:space="0" w:color="auto"/>
            <w:right w:val="none" w:sz="0" w:space="0" w:color="auto"/>
          </w:divBdr>
        </w:div>
        <w:div w:id="1267929395">
          <w:marLeft w:val="1166"/>
          <w:marRight w:val="0"/>
          <w:marTop w:val="0"/>
          <w:marBottom w:val="0"/>
          <w:divBdr>
            <w:top w:val="none" w:sz="0" w:space="0" w:color="auto"/>
            <w:left w:val="none" w:sz="0" w:space="0" w:color="auto"/>
            <w:bottom w:val="none" w:sz="0" w:space="0" w:color="auto"/>
            <w:right w:val="none" w:sz="0" w:space="0" w:color="auto"/>
          </w:divBdr>
        </w:div>
      </w:divsChild>
    </w:div>
    <w:div w:id="1935286041">
      <w:bodyDiv w:val="1"/>
      <w:marLeft w:val="0"/>
      <w:marRight w:val="0"/>
      <w:marTop w:val="0"/>
      <w:marBottom w:val="0"/>
      <w:divBdr>
        <w:top w:val="none" w:sz="0" w:space="0" w:color="auto"/>
        <w:left w:val="none" w:sz="0" w:space="0" w:color="auto"/>
        <w:bottom w:val="none" w:sz="0" w:space="0" w:color="auto"/>
        <w:right w:val="none" w:sz="0" w:space="0" w:color="auto"/>
      </w:divBdr>
    </w:div>
    <w:div w:id="1937323924">
      <w:bodyDiv w:val="1"/>
      <w:marLeft w:val="0"/>
      <w:marRight w:val="0"/>
      <w:marTop w:val="0"/>
      <w:marBottom w:val="0"/>
      <w:divBdr>
        <w:top w:val="none" w:sz="0" w:space="0" w:color="auto"/>
        <w:left w:val="none" w:sz="0" w:space="0" w:color="auto"/>
        <w:bottom w:val="none" w:sz="0" w:space="0" w:color="auto"/>
        <w:right w:val="none" w:sz="0" w:space="0" w:color="auto"/>
      </w:divBdr>
    </w:div>
    <w:div w:id="2027903607">
      <w:bodyDiv w:val="1"/>
      <w:marLeft w:val="0"/>
      <w:marRight w:val="0"/>
      <w:marTop w:val="0"/>
      <w:marBottom w:val="0"/>
      <w:divBdr>
        <w:top w:val="none" w:sz="0" w:space="0" w:color="auto"/>
        <w:left w:val="none" w:sz="0" w:space="0" w:color="auto"/>
        <w:bottom w:val="none" w:sz="0" w:space="0" w:color="auto"/>
        <w:right w:val="none" w:sz="0" w:space="0" w:color="auto"/>
      </w:divBdr>
      <w:divsChild>
        <w:div w:id="1927761459">
          <w:marLeft w:val="446"/>
          <w:marRight w:val="0"/>
          <w:marTop w:val="0"/>
          <w:marBottom w:val="0"/>
          <w:divBdr>
            <w:top w:val="none" w:sz="0" w:space="0" w:color="auto"/>
            <w:left w:val="none" w:sz="0" w:space="0" w:color="auto"/>
            <w:bottom w:val="none" w:sz="0" w:space="0" w:color="auto"/>
            <w:right w:val="none" w:sz="0" w:space="0" w:color="auto"/>
          </w:divBdr>
        </w:div>
        <w:div w:id="310641422">
          <w:marLeft w:val="446"/>
          <w:marRight w:val="0"/>
          <w:marTop w:val="0"/>
          <w:marBottom w:val="0"/>
          <w:divBdr>
            <w:top w:val="none" w:sz="0" w:space="0" w:color="auto"/>
            <w:left w:val="none" w:sz="0" w:space="0" w:color="auto"/>
            <w:bottom w:val="none" w:sz="0" w:space="0" w:color="auto"/>
            <w:right w:val="none" w:sz="0" w:space="0" w:color="auto"/>
          </w:divBdr>
        </w:div>
        <w:div w:id="322782716">
          <w:marLeft w:val="446"/>
          <w:marRight w:val="0"/>
          <w:marTop w:val="0"/>
          <w:marBottom w:val="0"/>
          <w:divBdr>
            <w:top w:val="none" w:sz="0" w:space="0" w:color="auto"/>
            <w:left w:val="none" w:sz="0" w:space="0" w:color="auto"/>
            <w:bottom w:val="none" w:sz="0" w:space="0" w:color="auto"/>
            <w:right w:val="none" w:sz="0" w:space="0" w:color="auto"/>
          </w:divBdr>
        </w:div>
      </w:divsChild>
    </w:div>
    <w:div w:id="2049839343">
      <w:bodyDiv w:val="1"/>
      <w:marLeft w:val="0"/>
      <w:marRight w:val="0"/>
      <w:marTop w:val="0"/>
      <w:marBottom w:val="0"/>
      <w:divBdr>
        <w:top w:val="none" w:sz="0" w:space="0" w:color="auto"/>
        <w:left w:val="none" w:sz="0" w:space="0" w:color="auto"/>
        <w:bottom w:val="none" w:sz="0" w:space="0" w:color="auto"/>
        <w:right w:val="none" w:sz="0" w:space="0" w:color="auto"/>
      </w:divBdr>
    </w:div>
    <w:div w:id="2055536979">
      <w:bodyDiv w:val="1"/>
      <w:marLeft w:val="0"/>
      <w:marRight w:val="0"/>
      <w:marTop w:val="0"/>
      <w:marBottom w:val="0"/>
      <w:divBdr>
        <w:top w:val="none" w:sz="0" w:space="0" w:color="auto"/>
        <w:left w:val="none" w:sz="0" w:space="0" w:color="auto"/>
        <w:bottom w:val="none" w:sz="0" w:space="0" w:color="auto"/>
        <w:right w:val="none" w:sz="0" w:space="0" w:color="auto"/>
      </w:divBdr>
    </w:div>
    <w:div w:id="2056270895">
      <w:bodyDiv w:val="1"/>
      <w:marLeft w:val="0"/>
      <w:marRight w:val="0"/>
      <w:marTop w:val="0"/>
      <w:marBottom w:val="0"/>
      <w:divBdr>
        <w:top w:val="none" w:sz="0" w:space="0" w:color="auto"/>
        <w:left w:val="none" w:sz="0" w:space="0" w:color="auto"/>
        <w:bottom w:val="none" w:sz="0" w:space="0" w:color="auto"/>
        <w:right w:val="none" w:sz="0" w:space="0" w:color="auto"/>
      </w:divBdr>
    </w:div>
    <w:div w:id="2074574630">
      <w:bodyDiv w:val="1"/>
      <w:marLeft w:val="0"/>
      <w:marRight w:val="0"/>
      <w:marTop w:val="0"/>
      <w:marBottom w:val="0"/>
      <w:divBdr>
        <w:top w:val="none" w:sz="0" w:space="0" w:color="auto"/>
        <w:left w:val="none" w:sz="0" w:space="0" w:color="auto"/>
        <w:bottom w:val="none" w:sz="0" w:space="0" w:color="auto"/>
        <w:right w:val="none" w:sz="0" w:space="0" w:color="auto"/>
      </w:divBdr>
    </w:div>
    <w:div w:id="2105373237">
      <w:bodyDiv w:val="1"/>
      <w:marLeft w:val="0"/>
      <w:marRight w:val="0"/>
      <w:marTop w:val="0"/>
      <w:marBottom w:val="0"/>
      <w:divBdr>
        <w:top w:val="none" w:sz="0" w:space="0" w:color="auto"/>
        <w:left w:val="none" w:sz="0" w:space="0" w:color="auto"/>
        <w:bottom w:val="none" w:sz="0" w:space="0" w:color="auto"/>
        <w:right w:val="none" w:sz="0" w:space="0" w:color="auto"/>
      </w:divBdr>
      <w:divsChild>
        <w:div w:id="703796802">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212658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aa73c7-48eb-493e-a0e1-3e59701ed8c4">
      <Terms xmlns="http://schemas.microsoft.com/office/infopath/2007/PartnerControls"/>
    </lcf76f155ced4ddcb4097134ff3c332f>
    <TaxCatchAll xmlns="566a6986-1f43-4b64-aee6-dcdab7b219a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D8869283082BD498AA452DB182F3DAE" ma:contentTypeVersion="19" ma:contentTypeDescription="Kurkite naują dokumentą." ma:contentTypeScope="" ma:versionID="15ff85e58ea3c28101ee35b4c9b4f236">
  <xsd:schema xmlns:xsd="http://www.w3.org/2001/XMLSchema" xmlns:xs="http://www.w3.org/2001/XMLSchema" xmlns:p="http://schemas.microsoft.com/office/2006/metadata/properties" xmlns:ns2="49aa73c7-48eb-493e-a0e1-3e59701ed8c4" xmlns:ns3="566a6986-1f43-4b64-aee6-dcdab7b219a8" targetNamespace="http://schemas.microsoft.com/office/2006/metadata/properties" ma:root="true" ma:fieldsID="eb04dfb1ce80c2a603c1d7217e49d475" ns2:_="" ns3:_="">
    <xsd:import namespace="49aa73c7-48eb-493e-a0e1-3e59701ed8c4"/>
    <xsd:import namespace="566a6986-1f43-4b64-aee6-dcdab7b219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a73c7-48eb-493e-a0e1-3e59701ed8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975978c2-9d27-4390-8cff-898bfb58d78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a6986-1f43-4b64-aee6-dcdab7b219a8"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38eace76-f129-4ba5-822f-243fc9eac00c}" ma:internalName="TaxCatchAll" ma:showField="CatchAllData" ma:web="566a6986-1f43-4b64-aee6-dcdab7b219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32A7C7-5AA3-48BF-B983-32FFEB2BF46D}">
  <ds:schemaRefs>
    <ds:schemaRef ds:uri="http://schemas.openxmlformats.org/officeDocument/2006/bibliography"/>
  </ds:schemaRefs>
</ds:datastoreItem>
</file>

<file path=customXml/itemProps2.xml><?xml version="1.0" encoding="utf-8"?>
<ds:datastoreItem xmlns:ds="http://schemas.openxmlformats.org/officeDocument/2006/customXml" ds:itemID="{B9DA591D-E05E-4F8C-A5A9-EB51BC682DA2}">
  <ds:schemaRefs>
    <ds:schemaRef ds:uri="http://schemas.microsoft.com/office/2006/metadata/properties"/>
    <ds:schemaRef ds:uri="http://schemas.microsoft.com/office/infopath/2007/PartnerControls"/>
    <ds:schemaRef ds:uri="49aa73c7-48eb-493e-a0e1-3e59701ed8c4"/>
    <ds:schemaRef ds:uri="566a6986-1f43-4b64-aee6-dcdab7b219a8"/>
  </ds:schemaRefs>
</ds:datastoreItem>
</file>

<file path=customXml/itemProps3.xml><?xml version="1.0" encoding="utf-8"?>
<ds:datastoreItem xmlns:ds="http://schemas.openxmlformats.org/officeDocument/2006/customXml" ds:itemID="{A5AB599C-78A8-4B5B-95EB-20A78C811574}">
  <ds:schemaRefs>
    <ds:schemaRef ds:uri="http://schemas.microsoft.com/sharepoint/v3/contenttype/forms"/>
  </ds:schemaRefs>
</ds:datastoreItem>
</file>

<file path=customXml/itemProps4.xml><?xml version="1.0" encoding="utf-8"?>
<ds:datastoreItem xmlns:ds="http://schemas.openxmlformats.org/officeDocument/2006/customXml" ds:itemID="{B0FF4F46-2AC5-4217-9CCE-94B53C8C9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a73c7-48eb-493e-a0e1-3e59701ed8c4"/>
    <ds:schemaRef ds:uri="566a6986-1f43-4b64-aee6-dcdab7b219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7082</Words>
  <Characters>4037</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 Gerikienė</dc:creator>
  <cp:lastModifiedBy>Aušra Baltrušaitė</cp:lastModifiedBy>
  <cp:revision>5</cp:revision>
  <cp:lastPrinted>2025-09-18T07:49:00Z</cp:lastPrinted>
  <dcterms:created xsi:type="dcterms:W3CDTF">2026-01-29T09:41:00Z</dcterms:created>
  <dcterms:modified xsi:type="dcterms:W3CDTF">2026-01-29T13:38:00Z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0x0101008D8869283082BD498AA452DB182F3DAE</vt:lpwstr>
  </property>
  <property fmtid="{D5CDD505-2E9C-101B-9397-08002B2CF9AE}" pid="3" name="MediaServiceImageTags">
    <vt:lpwstr/>
  </property>
</Properties>
</file>