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346E44F3"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4F0254">
            <w:rPr>
              <w:rFonts w:ascii="Times New Roman" w:hAnsi="Times New Roman" w:cs="Times New Roman"/>
              <w:b/>
              <w:bCs/>
              <w:sz w:val="24"/>
              <w:szCs w:val="24"/>
            </w:rPr>
            <w:t xml:space="preserve">M1 KLASĖS </w:t>
          </w:r>
          <w:r w:rsidR="0067331C">
            <w:rPr>
              <w:rFonts w:ascii="Times New Roman" w:hAnsi="Times New Roman" w:cs="Times New Roman"/>
              <w:b/>
              <w:bCs/>
              <w:sz w:val="24"/>
              <w:szCs w:val="24"/>
            </w:rPr>
            <w:t>ELEKTROMOBILIS</w:t>
          </w:r>
          <w:r w:rsidRPr="00181D0C">
            <w:rPr>
              <w:rFonts w:ascii="Times New Roman" w:hAnsi="Times New Roman" w:cs="Times New Roman"/>
              <w:b/>
              <w:bCs/>
              <w:sz w:val="24"/>
              <w:szCs w:val="24"/>
            </w:rPr>
            <w:t>“</w:t>
          </w:r>
        </w:p>
        <w:p w14:paraId="6B647235" w14:textId="11BF7F8F" w:rsidR="00782791" w:rsidRPr="00181D0C" w:rsidRDefault="0061406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6F566DD4" w:rsidR="00342BAA" w:rsidRPr="00342BAA" w:rsidRDefault="003167C7"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06AC717" w:rsidR="00342BAA" w:rsidRPr="00342BAA" w:rsidRDefault="003167C7" w:rsidP="00970A83">
                <w:pPr>
                  <w:ind w:firstLine="0"/>
                  <w:rPr>
                    <w:rFonts w:hAnsi="Times New Roman" w:cs="Times New Roman"/>
                    <w:sz w:val="24"/>
                    <w:szCs w:val="24"/>
                  </w:rPr>
                </w:pPr>
                <w:r>
                  <w:rPr>
                    <w:rFonts w:hAnsi="Times New Roman" w:cs="Times New Roman"/>
                    <w:sz w:val="24"/>
                    <w:szCs w:val="24"/>
                  </w:rPr>
                  <w:t>9</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22C636"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0</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7926383"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1</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2F3B42F1" w14:textId="489F1766" w:rsidR="00DB2217" w:rsidRDefault="00DB2217" w:rsidP="00B43F37">
                <w:pPr>
                  <w:ind w:firstLine="0"/>
                  <w:rPr>
                    <w:rFonts w:hAnsi="Times New Roman" w:cs="Times New Roman"/>
                    <w:sz w:val="24"/>
                    <w:szCs w:val="24"/>
                  </w:rPr>
                </w:pPr>
              </w:p>
              <w:p w14:paraId="654EE361" w14:textId="52FAFCA1" w:rsidR="00C016FC" w:rsidRDefault="00C016FC" w:rsidP="00B43F37">
                <w:pPr>
                  <w:ind w:firstLine="0"/>
                  <w:rPr>
                    <w:rFonts w:hAnsi="Times New Roman" w:cs="Times New Roman"/>
                    <w:sz w:val="24"/>
                    <w:szCs w:val="24"/>
                  </w:rPr>
                </w:pP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08FB7EC8"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2F3818">
                  <w:rPr>
                    <w:rFonts w:hAnsi="Times New Roman" w:cs="Times New Roman"/>
                    <w:sz w:val="24"/>
                    <w:szCs w:val="24"/>
                  </w:rPr>
                  <w:t>Tiekėjo deklaracija“ ...............................</w:t>
                </w:r>
                <w:r w:rsidRPr="002958DA">
                  <w:rPr>
                    <w:rFonts w:hAnsi="Times New Roman" w:cs="Times New Roman"/>
                    <w:sz w:val="24"/>
                    <w:szCs w:val="24"/>
                  </w:rPr>
                  <w:t>........................................</w:t>
                </w:r>
              </w:p>
              <w:p w14:paraId="23B9BAA8" w14:textId="3D7F966C" w:rsidR="00DB2217" w:rsidRPr="002958DA" w:rsidRDefault="00DB2217" w:rsidP="004E6ECE">
                <w:pPr>
                  <w:tabs>
                    <w:tab w:val="left" w:pos="5103"/>
                  </w:tabs>
                  <w:suppressAutoHyphens/>
                  <w:ind w:firstLine="0"/>
                  <w:textAlignment w:val="baseline"/>
                  <w:rPr>
                    <w:rFonts w:hAnsi="Times New Roman" w:cs="Times New Roman"/>
                    <w:bCs/>
                    <w:sz w:val="24"/>
                    <w:szCs w:val="24"/>
                  </w:rPr>
                </w:pPr>
              </w:p>
              <w:p w14:paraId="0F0ECB2B" w14:textId="76FDF728" w:rsidR="00F96C27" w:rsidRPr="009779B8" w:rsidRDefault="00F96C27" w:rsidP="004F4791">
                <w:pPr>
                  <w:tabs>
                    <w:tab w:val="left" w:pos="5103"/>
                  </w:tabs>
                  <w:suppressAutoHyphens/>
                  <w:ind w:firstLine="0"/>
                  <w:textAlignment w:val="baseline"/>
                  <w:rPr>
                    <w:rFonts w:hAnsi="Times New Roman" w:cs="Times New Roman"/>
                    <w:bCs/>
                    <w:sz w:val="24"/>
                    <w:szCs w:val="24"/>
                  </w:rPr>
                </w:pPr>
              </w:p>
            </w:tc>
            <w:tc>
              <w:tcPr>
                <w:tcW w:w="456" w:type="dxa"/>
              </w:tcPr>
              <w:p w14:paraId="6F8BC40C" w14:textId="2A19E4BE" w:rsidR="0007340D" w:rsidRDefault="002F3818" w:rsidP="00B43F37">
                <w:pPr>
                  <w:ind w:firstLine="0"/>
                  <w:rPr>
                    <w:rFonts w:hAnsi="Times New Roman" w:cs="Times New Roman"/>
                    <w:sz w:val="24"/>
                    <w:szCs w:val="24"/>
                  </w:rPr>
                </w:pPr>
                <w:r>
                  <w:rPr>
                    <w:rFonts w:hAnsi="Times New Roman" w:cs="Times New Roman"/>
                    <w:sz w:val="24"/>
                    <w:szCs w:val="24"/>
                  </w:rPr>
                  <w:t>12</w:t>
                </w:r>
              </w:p>
              <w:p w14:paraId="6AEEBD8D" w14:textId="25A3BAB1" w:rsidR="00342BAA" w:rsidRDefault="00342BAA" w:rsidP="00B43F37">
                <w:pPr>
                  <w:ind w:firstLine="0"/>
                  <w:rPr>
                    <w:rFonts w:hAnsi="Times New Roman" w:cs="Times New Roman"/>
                    <w:sz w:val="24"/>
                    <w:szCs w:val="24"/>
                  </w:rPr>
                </w:pPr>
              </w:p>
              <w:p w14:paraId="129FDB94" w14:textId="40CBA21A" w:rsidR="009779B8" w:rsidRDefault="009779B8" w:rsidP="00B43F37">
                <w:pPr>
                  <w:ind w:firstLine="0"/>
                  <w:rPr>
                    <w:rFonts w:hAnsi="Times New Roman" w:cs="Times New Roman"/>
                    <w:sz w:val="24"/>
                    <w:szCs w:val="24"/>
                  </w:rPr>
                </w:pP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C20F85"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E37586A" w14:textId="488CAF31" w:rsidR="00181D0C" w:rsidRPr="00BF53D5" w:rsidRDefault="00E72609" w:rsidP="00217CC9">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181D0C">
        <w:rPr>
          <w:rFonts w:ascii="Times New Roman" w:hAnsi="Times New Roman" w:cs="Times New Roman"/>
          <w:sz w:val="24"/>
          <w:szCs w:val="24"/>
        </w:rPr>
        <w:t>Kretingos rajono s</w:t>
      </w:r>
      <w:r w:rsidR="00181D0C" w:rsidRPr="00433E72">
        <w:rPr>
          <w:rFonts w:ascii="Times New Roman" w:eastAsia="Calibri" w:hAnsi="Times New Roman" w:cs="Times New Roman"/>
          <w:sz w:val="24"/>
          <w:szCs w:val="24"/>
        </w:rPr>
        <w:t xml:space="preserve">avivaldybės viešoji įstaiga </w:t>
      </w:r>
      <w:r w:rsidR="00181D0C">
        <w:rPr>
          <w:rFonts w:ascii="Times New Roman" w:eastAsia="Calibri" w:hAnsi="Times New Roman" w:cs="Times New Roman"/>
          <w:sz w:val="24"/>
          <w:szCs w:val="24"/>
        </w:rPr>
        <w:t>Kretingos pirminės sveikatos priežiūros centras (toliau – VšĮ Kretingos PSPC)</w:t>
      </w:r>
      <w:r w:rsidR="00181D0C" w:rsidRPr="00BF53D5">
        <w:rPr>
          <w:rFonts w:ascii="Times New Roman" w:eastAsia="Calibri" w:hAnsi="Times New Roman" w:cs="Times New Roman"/>
          <w:sz w:val="24"/>
          <w:szCs w:val="24"/>
        </w:rPr>
        <w:t>, juridinio asmens kodas</w:t>
      </w:r>
      <w:r w:rsidR="00181D0C">
        <w:rPr>
          <w:rFonts w:ascii="Times New Roman" w:eastAsia="Calibri" w:hAnsi="Times New Roman" w:cs="Times New Roman"/>
          <w:sz w:val="24"/>
          <w:szCs w:val="24"/>
        </w:rPr>
        <w:t xml:space="preserve"> 164272081</w:t>
      </w:r>
      <w:r w:rsidR="00181D0C" w:rsidRPr="00BF53D5">
        <w:rPr>
          <w:rFonts w:ascii="Times New Roman" w:eastAsia="Calibri" w:hAnsi="Times New Roman" w:cs="Times New Roman"/>
          <w:sz w:val="24"/>
          <w:szCs w:val="24"/>
        </w:rPr>
        <w:t xml:space="preserve">, adresas </w:t>
      </w:r>
      <w:r w:rsidR="00181D0C">
        <w:rPr>
          <w:rFonts w:ascii="Times New Roman" w:eastAsia="Calibri" w:hAnsi="Times New Roman" w:cs="Times New Roman"/>
          <w:sz w:val="24"/>
          <w:szCs w:val="24"/>
        </w:rPr>
        <w:t>Žemaitės al. 1, LT-97106 Kretinga</w:t>
      </w:r>
      <w:r w:rsidR="00181D0C" w:rsidRPr="00BF53D5">
        <w:rPr>
          <w:rFonts w:ascii="Times New Roman" w:eastAsia="Calibri" w:hAnsi="Times New Roman" w:cs="Times New Roman"/>
          <w:sz w:val="24"/>
          <w:szCs w:val="24"/>
        </w:rPr>
        <w:t xml:space="preserve">, darbo laikas I-IV 8.00-17.00, V 8.00-15.45, </w:t>
      </w:r>
      <w:r w:rsidR="00181D0C" w:rsidRPr="00BF53D5">
        <w:rPr>
          <w:rFonts w:ascii="Times New Roman" w:hAnsi="Times New Roman" w:cs="Times New Roman"/>
          <w:sz w:val="24"/>
          <w:szCs w:val="24"/>
        </w:rPr>
        <w:t>Perkančioji organizacija nėra PVM mokėtoja</w:t>
      </w:r>
      <w:r w:rsidR="00181D0C" w:rsidRPr="00BF53D5">
        <w:rPr>
          <w:rFonts w:ascii="Times New Roman" w:eastAsia="Calibri" w:hAnsi="Times New Roman" w:cs="Times New Roman"/>
          <w:sz w:val="24"/>
          <w:szCs w:val="24"/>
        </w:rPr>
        <w:t>.</w:t>
      </w:r>
    </w:p>
    <w:p w14:paraId="0AC7AD3C" w14:textId="77777777" w:rsidR="006B70B0" w:rsidRDefault="00E72609" w:rsidP="00217CC9">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481F7927" w:rsidR="00ED4DF5" w:rsidRPr="00ED4DF5" w:rsidRDefault="00ED4DF5"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perkamo</w:t>
      </w:r>
      <w:r w:rsidR="0067331C">
        <w:rPr>
          <w:rFonts w:ascii="Times New Roman" w:hAnsi="Times New Roman" w:cs="Times New Roman"/>
          <w:sz w:val="24"/>
          <w:szCs w:val="24"/>
          <w:shd w:val="clear" w:color="auto" w:fill="FFFFFF"/>
        </w:rPr>
        <w:t xml:space="preserve"> elektromobilio</w:t>
      </w:r>
      <w:r w:rsidR="00F816A3" w:rsidRPr="00ED4DF5">
        <w:rPr>
          <w:rFonts w:ascii="Times New Roman" w:hAnsi="Times New Roman" w:cs="Times New Roman"/>
          <w:sz w:val="24"/>
          <w:szCs w:val="24"/>
          <w:shd w:val="clear" w:color="auto" w:fill="FFFFFF"/>
        </w:rPr>
        <w:t xml:space="preserve">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217CC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01F1863F" w14:textId="29B7E193" w:rsidR="005D1FB2" w:rsidRDefault="00920C21" w:rsidP="005D1FB2">
      <w:pPr>
        <w:pStyle w:val="Sraopastraipa"/>
        <w:spacing w:line="276" w:lineRule="auto"/>
        <w:ind w:left="0" w:firstLine="567"/>
        <w:rPr>
          <w:rStyle w:val="object"/>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181D0C" w:rsidRPr="00825D36">
        <w:rPr>
          <w:rFonts w:ascii="Times New Roman" w:eastAsia="Times New Roman" w:hAnsi="Times New Roman" w:cs="Times New Roman"/>
          <w:sz w:val="24"/>
          <w:szCs w:val="24"/>
        </w:rPr>
        <w:t>VšĮ Kretingos PSPC</w:t>
      </w:r>
      <w:r w:rsidR="0067331C">
        <w:rPr>
          <w:rFonts w:ascii="Times New Roman" w:eastAsia="Times New Roman" w:hAnsi="Times New Roman" w:cs="Times New Roman"/>
          <w:sz w:val="24"/>
          <w:szCs w:val="24"/>
        </w:rPr>
        <w:t xml:space="preserve"> ūkio skyriaus vedėjas </w:t>
      </w:r>
      <w:r w:rsidR="00181D0C" w:rsidRPr="00825D36">
        <w:rPr>
          <w:rFonts w:ascii="Times New Roman" w:eastAsia="Times New Roman" w:hAnsi="Times New Roman" w:cs="Times New Roman"/>
          <w:sz w:val="24"/>
          <w:szCs w:val="24"/>
        </w:rPr>
        <w:t xml:space="preserve"> </w:t>
      </w:r>
      <w:r w:rsidR="0067331C">
        <w:rPr>
          <w:rFonts w:ascii="Times New Roman" w:eastAsia="Times New Roman" w:hAnsi="Times New Roman" w:cs="Times New Roman"/>
          <w:sz w:val="24"/>
          <w:szCs w:val="24"/>
        </w:rPr>
        <w:t>Audrius Beniušis</w:t>
      </w:r>
      <w:r w:rsidR="00825D36" w:rsidRPr="0029446C">
        <w:rPr>
          <w:rFonts w:ascii="Times New Roman" w:hAnsi="Times New Roman" w:cs="Times New Roman"/>
          <w:sz w:val="24"/>
          <w:szCs w:val="24"/>
          <w:shd w:val="clear" w:color="auto" w:fill="FFFFFF"/>
        </w:rPr>
        <w:t xml:space="preserve">, (+370) </w:t>
      </w:r>
      <w:r w:rsidR="00976CAF">
        <w:rPr>
          <w:rFonts w:ascii="Times New Roman" w:hAnsi="Times New Roman" w:cs="Times New Roman"/>
          <w:sz w:val="24"/>
          <w:szCs w:val="24"/>
          <w:shd w:val="clear" w:color="auto" w:fill="FFFFFF"/>
        </w:rPr>
        <w:t xml:space="preserve">62067920, el. paštas: </w:t>
      </w:r>
      <w:proofErr w:type="spellStart"/>
      <w:r w:rsidR="00976CAF" w:rsidRPr="00976CAF">
        <w:rPr>
          <w:rFonts w:ascii="Times New Roman" w:hAnsi="Times New Roman" w:cs="Times New Roman"/>
          <w:sz w:val="24"/>
          <w:szCs w:val="24"/>
          <w:shd w:val="clear" w:color="auto" w:fill="FFFFFF"/>
        </w:rPr>
        <w:t>ukis@kretingospspc.lt</w:t>
      </w:r>
      <w:proofErr w:type="spellEnd"/>
      <w:r w:rsidR="00825D36" w:rsidRPr="0029446C">
        <w:rPr>
          <w:rStyle w:val="object"/>
          <w:rFonts w:ascii="Times New Roman" w:hAnsi="Times New Roman" w:cs="Times New Roman"/>
          <w:sz w:val="24"/>
          <w:szCs w:val="24"/>
          <w:shd w:val="clear" w:color="auto" w:fill="FFFFFF"/>
        </w:rPr>
        <w:t>.</w:t>
      </w:r>
    </w:p>
    <w:p w14:paraId="1D0C5821" w14:textId="28528CD5" w:rsidR="005949CF" w:rsidRPr="005D1FB2" w:rsidRDefault="00B36581" w:rsidP="005D1FB2">
      <w:pPr>
        <w:pStyle w:val="Sraopastraipa"/>
        <w:spacing w:line="276" w:lineRule="auto"/>
        <w:ind w:left="0" w:firstLine="567"/>
        <w:rPr>
          <w:rFonts w:ascii="Times New Roman" w:eastAsia="Calibri" w:hAnsi="Times New Roman" w:cs="Times New Roman"/>
          <w:sz w:val="24"/>
          <w:szCs w:val="24"/>
          <w:highlight w:val="yellow"/>
        </w:rPr>
      </w:pPr>
      <w:r w:rsidRPr="005D1FB2">
        <w:rPr>
          <w:rFonts w:ascii="Times New Roman" w:hAnsi="Times New Roman" w:cs="Times New Roman"/>
          <w:sz w:val="24"/>
          <w:szCs w:val="24"/>
        </w:rPr>
        <w:t xml:space="preserve">1.7. </w:t>
      </w:r>
      <w:r w:rsidR="00025743" w:rsidRPr="005D1FB2">
        <w:rPr>
          <w:rFonts w:ascii="Times New Roman" w:hAnsi="Times New Roman" w:cs="Times New Roman"/>
          <w:sz w:val="24"/>
          <w:szCs w:val="24"/>
        </w:rPr>
        <w:t xml:space="preserve">Atliekamas žaliasis pirkimas. </w:t>
      </w:r>
      <w:r w:rsidR="00025743" w:rsidRPr="005D1FB2">
        <w:rPr>
          <w:rFonts w:ascii="Times New Roman" w:hAnsi="Times New Roman" w:cs="Times New Roman"/>
          <w:kern w:val="2"/>
          <w:sz w:val="24"/>
          <w:szCs w:val="24"/>
          <w:shd w:val="clear" w:color="auto" w:fill="FFFFFF"/>
        </w:rPr>
        <w:t xml:space="preserve">Aplinkosauginiai kriterijai Prekėms nustatomi vadovaujantis </w:t>
      </w:r>
      <w:r w:rsidR="00025743"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025743"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005949CF" w:rsidRPr="005D1FB2">
        <w:rPr>
          <w:rFonts w:ascii="Times New Roman" w:hAnsi="Times New Roman" w:cs="Times New Roman"/>
          <w:kern w:val="2"/>
          <w:sz w:val="24"/>
          <w:szCs w:val="24"/>
          <w:shd w:val="clear" w:color="auto" w:fill="FFFFFF"/>
        </w:rPr>
        <w:t>aktuali redakcija</w:t>
      </w:r>
      <w:r w:rsidR="00025743" w:rsidRPr="005D1FB2">
        <w:rPr>
          <w:rFonts w:ascii="Times New Roman" w:hAnsi="Times New Roman" w:cs="Times New Roman"/>
          <w:kern w:val="2"/>
          <w:sz w:val="24"/>
          <w:szCs w:val="24"/>
          <w:shd w:val="clear" w:color="auto" w:fill="FFFFFF"/>
        </w:rPr>
        <w:t xml:space="preserve">) </w:t>
      </w:r>
      <w:r w:rsidR="00025743" w:rsidRPr="005D1FB2">
        <w:rPr>
          <w:rFonts w:ascii="Times New Roman" w:hAnsi="Times New Roman" w:cs="Times New Roman"/>
          <w:sz w:val="24"/>
          <w:szCs w:val="24"/>
        </w:rPr>
        <w:t>4.</w:t>
      </w:r>
      <w:r w:rsidR="005949CF" w:rsidRPr="005D1FB2">
        <w:rPr>
          <w:rFonts w:ascii="Times New Roman" w:hAnsi="Times New Roman" w:cs="Times New Roman"/>
          <w:sz w:val="24"/>
          <w:szCs w:val="24"/>
        </w:rPr>
        <w:t>4.</w:t>
      </w:r>
      <w:r w:rsidR="00ED692D" w:rsidRPr="005D1FB2">
        <w:rPr>
          <w:rFonts w:ascii="Times New Roman" w:hAnsi="Times New Roman" w:cs="Times New Roman"/>
          <w:sz w:val="24"/>
          <w:szCs w:val="24"/>
        </w:rPr>
        <w:t>1</w:t>
      </w:r>
      <w:r w:rsidR="00025743" w:rsidRPr="005D1FB2">
        <w:rPr>
          <w:rFonts w:ascii="Times New Roman" w:hAnsi="Times New Roman" w:cs="Times New Roman"/>
          <w:sz w:val="24"/>
          <w:szCs w:val="24"/>
        </w:rPr>
        <w:t xml:space="preserve"> punktu</w:t>
      </w:r>
      <w:r w:rsidR="00ED692D" w:rsidRPr="005D1FB2">
        <w:rPr>
          <w:rFonts w:ascii="Times New Roman" w:hAnsi="Times New Roman" w:cs="Times New Roman"/>
          <w:sz w:val="24"/>
          <w:szCs w:val="24"/>
        </w:rPr>
        <w:t>.</w:t>
      </w:r>
      <w:r w:rsidR="005949CF" w:rsidRPr="005D1FB2">
        <w:rPr>
          <w:rFonts w:ascii="Times New Roman" w:hAnsi="Times New Roman" w:cs="Times New Roman"/>
          <w:sz w:val="24"/>
          <w:szCs w:val="24"/>
        </w:rPr>
        <w:t xml:space="preserve"> pirkimas laikomas žaliuoju, kadangi perkamas aplinkosaugai ir aplinkai palankus produktas, kuris patenka į orientacinį aplinkosauginių ir aplinkai palankių prekių bei paslaugų sąrašą („</w:t>
      </w:r>
      <w:r w:rsidR="00CD565D" w:rsidRPr="005D1FB2">
        <w:rPr>
          <w:rFonts w:ascii="Times New Roman" w:hAnsi="Times New Roman" w:cs="Times New Roman"/>
          <w:sz w:val="24"/>
          <w:szCs w:val="24"/>
        </w:rPr>
        <w:t>Elektrinės ir efektyviau išteklius naudojančios transporto priemonės ir įranga</w:t>
      </w:r>
      <w:r w:rsidR="005949CF" w:rsidRPr="005D1FB2">
        <w:rPr>
          <w:rFonts w:ascii="Times New Roman" w:hAnsi="Times New Roman" w:cs="Times New Roman"/>
          <w:sz w:val="24"/>
          <w:szCs w:val="24"/>
        </w:rPr>
        <w:t>“). Atsižvelgiant į tai, papildomi aplinkosauginiai reikalavimai pirkimo dokumentuose netaikomi.</w:t>
      </w:r>
    </w:p>
    <w:p w14:paraId="3C56B6CF" w14:textId="77777777" w:rsidR="00535A0F" w:rsidRPr="00AE758D" w:rsidRDefault="005A7B83" w:rsidP="00217CC9">
      <w:pPr>
        <w:tabs>
          <w:tab w:val="left" w:pos="1134"/>
        </w:tabs>
        <w:spacing w:line="276"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w:t>
      </w:r>
      <w:r w:rsidR="005F0A69" w:rsidRPr="00AE758D">
        <w:rPr>
          <w:rFonts w:ascii="Times New Roman" w:hAnsi="Times New Roman" w:cs="Times New Roman"/>
          <w:sz w:val="24"/>
          <w:szCs w:val="24"/>
        </w:rPr>
        <w:t>1.8. Pirkimo metu derybos vykdomos nebus.</w:t>
      </w:r>
    </w:p>
    <w:p w14:paraId="15179C0E" w14:textId="05561F1F" w:rsidR="00257685" w:rsidRPr="0029446C" w:rsidRDefault="00535A0F" w:rsidP="00ED692D">
      <w:pPr>
        <w:tabs>
          <w:tab w:val="left" w:pos="1134"/>
        </w:tabs>
        <w:spacing w:line="276" w:lineRule="auto"/>
        <w:ind w:firstLine="567"/>
        <w:rPr>
          <w:rFonts w:ascii="Times New Roman" w:eastAsia="Arial" w:hAnsi="Times New Roman" w:cs="Times New Roman"/>
          <w:sz w:val="24"/>
          <w:szCs w:val="24"/>
        </w:rPr>
      </w:pPr>
      <w:r w:rsidRPr="00AE758D">
        <w:rPr>
          <w:rFonts w:ascii="Times New Roman" w:hAnsi="Times New Roman" w:cs="Times New Roman"/>
          <w:sz w:val="24"/>
          <w:szCs w:val="24"/>
        </w:rPr>
        <w:t xml:space="preserve">1.9. </w:t>
      </w:r>
      <w:r w:rsidR="00E72609" w:rsidRPr="0029446C">
        <w:rPr>
          <w:rFonts w:ascii="Times New Roman" w:eastAsia="Arial" w:hAnsi="Times New Roman" w:cs="Times New Roman"/>
          <w:sz w:val="24"/>
          <w:szCs w:val="24"/>
        </w:rPr>
        <w:t>Bendrosios pirkimo sąlygos yra neatskiriama šių pirkimo sąlygų dalis.</w:t>
      </w:r>
    </w:p>
    <w:p w14:paraId="1AF9748A" w14:textId="77777777" w:rsidR="00603B82" w:rsidRPr="0029446C"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29446C"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29446C">
        <w:rPr>
          <w:rFonts w:ascii="Times New Roman" w:hAnsi="Times New Roman" w:cs="Times New Roman"/>
          <w:b/>
          <w:color w:val="auto"/>
          <w:sz w:val="28"/>
          <w:szCs w:val="28"/>
        </w:rPr>
        <w:t>Pirkimo objektas</w:t>
      </w:r>
      <w:bookmarkEnd w:id="10"/>
    </w:p>
    <w:p w14:paraId="7D847502" w14:textId="77777777" w:rsidR="00FB3C75" w:rsidRPr="0029446C" w:rsidRDefault="00FB3C75" w:rsidP="00E62E95">
      <w:pPr>
        <w:spacing w:line="240" w:lineRule="auto"/>
        <w:ind w:firstLine="0"/>
      </w:pPr>
    </w:p>
    <w:p w14:paraId="0C259D6F" w14:textId="2B2060B4" w:rsidR="002F7280" w:rsidRPr="0029446C"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 xml:space="preserve">Perkančioji organizacija </w:t>
      </w:r>
      <w:r w:rsidR="00FB3C75" w:rsidRPr="0029446C">
        <w:rPr>
          <w:rFonts w:ascii="Times New Roman" w:eastAsia="Calibri" w:hAnsi="Times New Roman" w:cs="Times New Roman"/>
          <w:sz w:val="24"/>
          <w:szCs w:val="24"/>
        </w:rPr>
        <w:t xml:space="preserve">numato </w:t>
      </w:r>
      <w:r w:rsidR="00FB3C75" w:rsidRPr="000F6DBE">
        <w:rPr>
          <w:rFonts w:ascii="Times New Roman" w:eastAsia="Calibri" w:hAnsi="Times New Roman" w:cs="Times New Roman"/>
          <w:b/>
          <w:sz w:val="24"/>
          <w:szCs w:val="24"/>
        </w:rPr>
        <w:t>įsigyti</w:t>
      </w:r>
      <w:r w:rsidR="00ED692D">
        <w:rPr>
          <w:rFonts w:ascii="Times New Roman" w:eastAsia="Calibri" w:hAnsi="Times New Roman" w:cs="Times New Roman"/>
          <w:b/>
          <w:sz w:val="24"/>
          <w:szCs w:val="24"/>
        </w:rPr>
        <w:t xml:space="preserve"> </w:t>
      </w:r>
      <w:r w:rsidR="00A9656C">
        <w:rPr>
          <w:rFonts w:ascii="Times New Roman" w:eastAsia="Calibri" w:hAnsi="Times New Roman" w:cs="Times New Roman"/>
          <w:b/>
          <w:sz w:val="24"/>
          <w:szCs w:val="24"/>
        </w:rPr>
        <w:t xml:space="preserve">M1 klasės </w:t>
      </w:r>
      <w:r w:rsidR="00ED692D">
        <w:rPr>
          <w:rFonts w:ascii="Times New Roman" w:eastAsia="Calibri" w:hAnsi="Times New Roman" w:cs="Times New Roman"/>
          <w:b/>
          <w:sz w:val="24"/>
          <w:szCs w:val="24"/>
        </w:rPr>
        <w:t>elektromobilį</w:t>
      </w:r>
      <w:r w:rsidR="00A9656C">
        <w:rPr>
          <w:rFonts w:ascii="Times New Roman" w:eastAsia="Calibri" w:hAnsi="Times New Roman" w:cs="Times New Roman"/>
          <w:b/>
          <w:sz w:val="24"/>
          <w:szCs w:val="24"/>
        </w:rPr>
        <w:t xml:space="preserve"> (toliau – Prekė)</w:t>
      </w:r>
      <w:r w:rsidR="0013690F" w:rsidRPr="0029446C">
        <w:rPr>
          <w:rFonts w:ascii="Times New Roman" w:eastAsia="Calibri" w:hAnsi="Times New Roman" w:cs="Times New Roman"/>
          <w:b/>
          <w:sz w:val="24"/>
          <w:szCs w:val="24"/>
        </w:rPr>
        <w:t xml:space="preserve">. </w:t>
      </w:r>
      <w:r w:rsidR="00FB3C75" w:rsidRPr="0029446C">
        <w:rPr>
          <w:rFonts w:ascii="Times New Roman" w:hAnsi="Times New Roman" w:cs="Times New Roman"/>
          <w:sz w:val="24"/>
          <w:szCs w:val="24"/>
        </w:rPr>
        <w:t xml:space="preserve">Reikalavimai </w:t>
      </w:r>
      <w:r w:rsidR="00966703" w:rsidRPr="0029446C">
        <w:rPr>
          <w:rFonts w:ascii="Times New Roman" w:hAnsi="Times New Roman" w:cs="Times New Roman"/>
          <w:sz w:val="24"/>
          <w:szCs w:val="24"/>
        </w:rPr>
        <w:t>p</w:t>
      </w:r>
      <w:r w:rsidR="00FB3C75" w:rsidRPr="0029446C">
        <w:rPr>
          <w:rFonts w:ascii="Times New Roman" w:hAnsi="Times New Roman" w:cs="Times New Roman"/>
          <w:sz w:val="24"/>
          <w:szCs w:val="24"/>
        </w:rPr>
        <w:t>irkimo objektui nustatyti</w:t>
      </w:r>
      <w:r w:rsidR="00AE2AEF" w:rsidRPr="0029446C">
        <w:rPr>
          <w:rFonts w:ascii="Times New Roman" w:hAnsi="Times New Roman" w:cs="Times New Roman"/>
          <w:sz w:val="24"/>
          <w:szCs w:val="24"/>
        </w:rPr>
        <w:t xml:space="preserve"> </w:t>
      </w:r>
      <w:r w:rsidR="00966703" w:rsidRPr="0029446C">
        <w:rPr>
          <w:rFonts w:ascii="Times New Roman" w:hAnsi="Times New Roman" w:cs="Times New Roman"/>
          <w:sz w:val="24"/>
          <w:szCs w:val="24"/>
        </w:rPr>
        <w:t>s</w:t>
      </w:r>
      <w:r w:rsidR="00044836" w:rsidRPr="0029446C">
        <w:rPr>
          <w:rFonts w:ascii="Times New Roman" w:hAnsi="Times New Roman" w:cs="Times New Roman"/>
          <w:sz w:val="24"/>
          <w:szCs w:val="24"/>
        </w:rPr>
        <w:t>pecialiųjų p</w:t>
      </w:r>
      <w:r w:rsidR="00AE2AEF"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13690F" w:rsidRPr="0029446C">
        <w:rPr>
          <w:rFonts w:ascii="Times New Roman" w:hAnsi="Times New Roman" w:cs="Times New Roman"/>
          <w:sz w:val="24"/>
          <w:szCs w:val="24"/>
        </w:rPr>
        <w:t xml:space="preserve"> </w:t>
      </w:r>
      <w:r w:rsidR="00AE2AEF" w:rsidRPr="0029446C">
        <w:rPr>
          <w:rFonts w:ascii="Times New Roman" w:hAnsi="Times New Roman" w:cs="Times New Roman"/>
          <w:sz w:val="24"/>
          <w:szCs w:val="24"/>
        </w:rPr>
        <w:t>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AE2AEF" w:rsidRPr="0029446C">
        <w:rPr>
          <w:rFonts w:ascii="Times New Roman" w:hAnsi="Times New Roman" w:cs="Times New Roman"/>
          <w:sz w:val="24"/>
          <w:szCs w:val="24"/>
        </w:rPr>
        <w:t>.</w:t>
      </w:r>
    </w:p>
    <w:p w14:paraId="784B144A" w14:textId="78A26C2C" w:rsidR="002F7280" w:rsidRPr="0029446C"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Pirkimo objektas į dalis neskaidomas.</w:t>
      </w:r>
      <w:r w:rsidR="00702B7B" w:rsidRPr="0029446C">
        <w:rPr>
          <w:rFonts w:ascii="Times New Roman" w:hAnsi="Times New Roman" w:cs="Times New Roman"/>
          <w:sz w:val="24"/>
          <w:szCs w:val="24"/>
        </w:rPr>
        <w:t xml:space="preserve"> Pirkimo apimtys, reikalavimai ir techninė specifikacija apibrėžti </w:t>
      </w:r>
      <w:r w:rsidR="00C314B2" w:rsidRPr="0029446C">
        <w:rPr>
          <w:rFonts w:ascii="Times New Roman" w:hAnsi="Times New Roman" w:cs="Times New Roman"/>
          <w:sz w:val="24"/>
          <w:szCs w:val="24"/>
        </w:rPr>
        <w:t>s</w:t>
      </w:r>
      <w:r w:rsidR="000B6976" w:rsidRPr="0029446C">
        <w:rPr>
          <w:rFonts w:ascii="Times New Roman" w:hAnsi="Times New Roman" w:cs="Times New Roman"/>
          <w:sz w:val="24"/>
          <w:szCs w:val="24"/>
        </w:rPr>
        <w:t>pecialiųjų p</w:t>
      </w:r>
      <w:r w:rsidR="00702B7B"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702B7B" w:rsidRPr="0029446C">
        <w:rPr>
          <w:rFonts w:ascii="Times New Roman" w:hAnsi="Times New Roman" w:cs="Times New Roman"/>
          <w:sz w:val="24"/>
          <w:szCs w:val="24"/>
        </w:rPr>
        <w:t xml:space="preserve"> 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702B7B" w:rsidRPr="0029446C">
        <w:rPr>
          <w:rFonts w:ascii="Times New Roman" w:hAnsi="Times New Roman" w:cs="Times New Roman"/>
          <w:sz w:val="24"/>
          <w:szCs w:val="24"/>
        </w:rPr>
        <w:t>.</w:t>
      </w:r>
      <w:r w:rsidR="00E60043" w:rsidRPr="0029446C">
        <w:rPr>
          <w:rFonts w:ascii="Times New Roman" w:hAnsi="Times New Roman" w:cs="Times New Roman"/>
          <w:b/>
          <w:bCs/>
          <w:sz w:val="24"/>
          <w:szCs w:val="24"/>
        </w:rPr>
        <w:t xml:space="preserve"> </w:t>
      </w:r>
    </w:p>
    <w:p w14:paraId="5511ED8A" w14:textId="571B1C8B"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9446C">
        <w:rPr>
          <w:rFonts w:ascii="Times New Roman" w:hAnsi="Times New Roman" w:cs="Times New Roman"/>
          <w:sz w:val="24"/>
          <w:szCs w:val="24"/>
        </w:rPr>
        <w:lastRenderedPageBreak/>
        <w:t>Jeigu apibūdinant pirkimo objektą techninėje specifikacijoje</w:t>
      </w:r>
      <w:r w:rsidR="00660AE9" w:rsidRPr="0029446C">
        <w:rPr>
          <w:rFonts w:ascii="Times New Roman" w:hAnsi="Times New Roman" w:cs="Times New Roman"/>
          <w:sz w:val="24"/>
          <w:szCs w:val="24"/>
        </w:rPr>
        <w:t xml:space="preserve"> ar</w:t>
      </w:r>
      <w:r w:rsidR="002620D8" w:rsidRPr="0029446C">
        <w:rPr>
          <w:rFonts w:ascii="Times New Roman" w:hAnsi="Times New Roman" w:cs="Times New Roman"/>
          <w:sz w:val="24"/>
          <w:szCs w:val="24"/>
        </w:rPr>
        <w:t xml:space="preserve"> </w:t>
      </w:r>
      <w:r w:rsidR="00660AE9" w:rsidRPr="0029446C">
        <w:rPr>
          <w:rFonts w:ascii="Times New Roman" w:hAnsi="Times New Roman" w:cs="Times New Roman"/>
          <w:sz w:val="24"/>
          <w:szCs w:val="24"/>
        </w:rPr>
        <w:t>kituose pirkimo dokumentuose</w:t>
      </w:r>
      <w:r w:rsidRPr="0029446C">
        <w:rPr>
          <w:rFonts w:ascii="Times New Roman" w:hAnsi="Times New Roman" w:cs="Times New Roman"/>
          <w:i/>
          <w:sz w:val="24"/>
          <w:szCs w:val="24"/>
        </w:rPr>
        <w:t xml:space="preserve"> </w:t>
      </w:r>
      <w:r w:rsidRPr="0029446C">
        <w:rPr>
          <w:rFonts w:ascii="Times New Roman" w:hAnsi="Times New Roman" w:cs="Times New Roman"/>
          <w:sz w:val="24"/>
          <w:szCs w:val="24"/>
        </w:rPr>
        <w:t>nurodytas</w:t>
      </w:r>
      <w:r w:rsidR="00733D0B" w:rsidRPr="0029446C">
        <w:rPr>
          <w:rFonts w:ascii="Times New Roman" w:hAnsi="Times New Roman" w:cs="Times New Roman"/>
          <w:sz w:val="24"/>
          <w:szCs w:val="24"/>
        </w:rPr>
        <w:t xml:space="preserve"> konkretus sertifikatas, </w:t>
      </w:r>
      <w:r w:rsidRPr="0029446C">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2D71EA" w:rsidRPr="0029446C">
        <w:rPr>
          <w:rFonts w:ascii="Times New Roman" w:hAnsi="Times New Roman" w:cs="Times New Roman"/>
          <w:sz w:val="24"/>
          <w:szCs w:val="24"/>
        </w:rPr>
        <w:t xml:space="preserve"> </w:t>
      </w:r>
      <w:r w:rsidR="002D71EA" w:rsidRPr="00217CC9">
        <w:rPr>
          <w:rFonts w:ascii="Times New Roman" w:hAnsi="Times New Roman" w:cs="Times New Roman"/>
          <w:sz w:val="24"/>
          <w:szCs w:val="24"/>
        </w:rPr>
        <w:t>protokolai</w:t>
      </w:r>
      <w:r w:rsidR="002D71EA" w:rsidRPr="0029446C">
        <w:rPr>
          <w:rFonts w:ascii="Times New Roman" w:hAnsi="Times New Roman" w:cs="Times New Roman"/>
          <w:sz w:val="24"/>
          <w:szCs w:val="24"/>
        </w:rPr>
        <w:t>,</w:t>
      </w:r>
      <w:r w:rsidRPr="0029446C">
        <w:rPr>
          <w:rFonts w:ascii="Times New Roman" w:hAnsi="Times New Roman" w:cs="Times New Roman"/>
          <w:sz w:val="24"/>
          <w:szCs w:val="24"/>
        </w:rPr>
        <w:t xml:space="preserve"> konkreti kilmė ar gamyba, turi būti laikoma, kad kiekviena tokia nuoroda yra pateikta </w:t>
      </w:r>
      <w:r w:rsidR="002F7280" w:rsidRPr="0029446C">
        <w:rPr>
          <w:rFonts w:ascii="Times New Roman" w:hAnsi="Times New Roman" w:cs="Times New Roman"/>
          <w:sz w:val="24"/>
          <w:szCs w:val="24"/>
        </w:rPr>
        <w:t>su žodžiais „arba lygiavertis</w:t>
      </w:r>
      <w:r w:rsidR="002F7280" w:rsidRPr="002F7280">
        <w:rPr>
          <w:rFonts w:ascii="Times New Roman" w:hAnsi="Times New Roman" w:cs="Times New Roman"/>
          <w:sz w:val="24"/>
          <w:szCs w:val="24"/>
        </w:rPr>
        <w:t>“.</w:t>
      </w:r>
    </w:p>
    <w:p w14:paraId="337CCC94" w14:textId="2D6180FC"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620D8">
        <w:rPr>
          <w:rFonts w:ascii="Times New Roman" w:hAnsi="Times New Roman" w:cs="Times New Roman"/>
          <w:sz w:val="24"/>
          <w:szCs w:val="24"/>
        </w:rPr>
        <w:t>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469D1AFD" w:rsidR="00714937" w:rsidRPr="005503B2" w:rsidRDefault="00714937" w:rsidP="00217CC9">
      <w:pPr>
        <w:pStyle w:val="Sraopastraipa"/>
        <w:numPr>
          <w:ilvl w:val="1"/>
          <w:numId w:val="7"/>
        </w:numPr>
        <w:spacing w:line="276" w:lineRule="auto"/>
        <w:ind w:left="0" w:firstLine="567"/>
        <w:rPr>
          <w:rFonts w:ascii="Times New Roman" w:hAnsi="Times New Roman" w:cs="Times New Roman"/>
          <w:i/>
          <w:iCs/>
          <w:sz w:val="24"/>
          <w:szCs w:val="24"/>
        </w:rPr>
      </w:pP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5712F71B" w14:textId="77777777" w:rsidR="00CD565D" w:rsidRPr="00E8310D" w:rsidRDefault="00CD565D" w:rsidP="00CD565D">
      <w:pPr>
        <w:pStyle w:val="Sraopastraipa"/>
        <w:numPr>
          <w:ilvl w:val="1"/>
          <w:numId w:val="7"/>
        </w:numPr>
        <w:spacing w:line="276"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6E23EAEF" w14:textId="071140E6" w:rsidR="004950DF" w:rsidRPr="008D35B8" w:rsidRDefault="00714937" w:rsidP="00217CC9">
      <w:pPr>
        <w:pStyle w:val="Sraopastraipa"/>
        <w:numPr>
          <w:ilvl w:val="1"/>
          <w:numId w:val="7"/>
        </w:numPr>
        <w:spacing w:line="276" w:lineRule="auto"/>
        <w:ind w:left="0" w:firstLine="567"/>
        <w:rPr>
          <w:rFonts w:ascii="Times New Roman" w:hAnsi="Times New Roman" w:cs="Times New Roman"/>
          <w:b/>
          <w:i/>
          <w:color w:val="FF0000"/>
          <w:sz w:val="24"/>
          <w:szCs w:val="24"/>
          <w:u w:val="single"/>
        </w:rPr>
      </w:pPr>
      <w:r w:rsidRPr="005503B2">
        <w:rPr>
          <w:rFonts w:ascii="Times New Roman" w:hAnsi="Times New Roman" w:cs="Times New Roman"/>
          <w:sz w:val="24"/>
          <w:szCs w:val="24"/>
        </w:rPr>
        <w:t xml:space="preserve">Tiekėjams </w:t>
      </w:r>
      <w:r w:rsidR="00B1134A">
        <w:rPr>
          <w:rFonts w:ascii="Times New Roman" w:hAnsi="Times New Roman" w:cs="Times New Roman"/>
          <w:sz w:val="24"/>
          <w:szCs w:val="24"/>
        </w:rPr>
        <w:t>ne</w:t>
      </w:r>
      <w:r w:rsidRPr="005503B2">
        <w:rPr>
          <w:rFonts w:ascii="Times New Roman" w:hAnsi="Times New Roman" w:cs="Times New Roman"/>
          <w:sz w:val="24"/>
          <w:szCs w:val="24"/>
        </w:rPr>
        <w:t xml:space="preserve">nustatomi kvalifikacijos </w:t>
      </w:r>
      <w:r w:rsidR="00DF3B8B">
        <w:rPr>
          <w:rFonts w:ascii="Times New Roman" w:hAnsi="Times New Roman" w:cs="Times New Roman"/>
          <w:sz w:val="24"/>
          <w:szCs w:val="24"/>
        </w:rPr>
        <w:t>reikalavimai</w:t>
      </w:r>
      <w:r w:rsidR="00B1134A">
        <w:rPr>
          <w:rFonts w:ascii="Times New Roman" w:hAnsi="Times New Roman" w:cs="Times New Roman"/>
          <w:sz w:val="24"/>
          <w:szCs w:val="24"/>
        </w:rPr>
        <w:t>, reikalavimai dėl kokybės vadybos sistemos ir aplinkos apsaugos vadybos sistemos standartų laikymosi</w:t>
      </w:r>
      <w:r w:rsidR="001F1705" w:rsidRPr="00576D8A">
        <w:rPr>
          <w:rFonts w:ascii="Times New Roman" w:hAnsi="Times New Roman" w:cs="Times New Roman"/>
          <w:sz w:val="24"/>
          <w:szCs w:val="24"/>
        </w:rPr>
        <w:t xml:space="preserve">. </w:t>
      </w:r>
      <w:r w:rsidRPr="004950DF">
        <w:rPr>
          <w:rFonts w:ascii="Times New Roman" w:hAnsi="Times New Roman" w:cs="Times New Roman"/>
          <w:sz w:val="24"/>
          <w:szCs w:val="24"/>
        </w:rPr>
        <w:t>Tiekėjas, teikdamas pasiūlymą, įsipareigoja, kad sutartį vykdys tik teisę verstis ati</w:t>
      </w:r>
      <w:r w:rsidR="009255A9">
        <w:rPr>
          <w:rFonts w:ascii="Times New Roman" w:hAnsi="Times New Roman" w:cs="Times New Roman"/>
          <w:sz w:val="24"/>
          <w:szCs w:val="24"/>
        </w:rPr>
        <w:t>tinkama veikla turintys asmenys.</w:t>
      </w:r>
      <w:r w:rsidR="004950DF">
        <w:rPr>
          <w:rFonts w:ascii="Times New Roman" w:hAnsi="Times New Roman" w:cs="Times New Roman"/>
          <w:sz w:val="24"/>
          <w:szCs w:val="24"/>
        </w:rPr>
        <w:t xml:space="preserve"> </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77D6685E" w14:textId="217CEAF3" w:rsidR="0005687C" w:rsidRPr="00EF6BAC" w:rsidRDefault="0005687C" w:rsidP="00ED692D">
      <w:pPr>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w:t>
      </w:r>
      <w:r w:rsidR="00ED692D">
        <w:rPr>
          <w:rFonts w:ascii="Times New Roman" w:hAnsi="Times New Roman" w:cs="Times New Roman"/>
          <w:sz w:val="24"/>
          <w:szCs w:val="24"/>
        </w:rPr>
        <w:t>Pirkimui netaikomos nuostatos</w:t>
      </w:r>
      <w:r w:rsidR="00BC6A94">
        <w:rPr>
          <w:rFonts w:ascii="Times New Roman" w:hAnsi="Times New Roman" w:cs="Times New Roman"/>
          <w:sz w:val="24"/>
          <w:szCs w:val="24"/>
        </w:rPr>
        <w:t>, susijusios su nacionaliniu saugumu</w:t>
      </w:r>
      <w:r w:rsidR="00ED692D">
        <w:rPr>
          <w:rFonts w:ascii="Times New Roman" w:hAnsi="Times New Roman" w:cs="Times New Roman"/>
          <w:sz w:val="24"/>
          <w:szCs w:val="24"/>
        </w:rPr>
        <w:t xml:space="preserve">. </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04DCCCEF" w14:textId="77777777" w:rsidR="00217CC9" w:rsidRPr="00217CC9" w:rsidRDefault="000010DA" w:rsidP="00217CC9">
      <w:pPr>
        <w:spacing w:line="20" w:lineRule="atLeast"/>
        <w:ind w:firstLine="567"/>
        <w:rPr>
          <w:rFonts w:ascii="Times New Roman" w:hAnsi="Times New Roman" w:cs="Times New Roman"/>
          <w:i/>
          <w:iCs/>
          <w:color w:val="7030A0"/>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217CC9" w:rsidRPr="00217CC9">
        <w:rPr>
          <w:rFonts w:ascii="Times New Roman" w:hAnsi="Times New Roman" w:cs="Times New Roman"/>
          <w:sz w:val="24"/>
          <w:szCs w:val="24"/>
        </w:rPr>
        <w:t>Tiekėjo pasiūlymą sudaro CVP IS pateikiamų ir žemiau nurodytų dokumentų visuma:</w:t>
      </w:r>
    </w:p>
    <w:p w14:paraId="4AB6BF02" w14:textId="353E9A11" w:rsidR="00CC72CA" w:rsidRPr="00052BB7" w:rsidRDefault="00217CC9" w:rsidP="00217CC9">
      <w:pPr>
        <w:pStyle w:val="Sraopastraipa"/>
        <w:spacing w:line="276" w:lineRule="auto"/>
        <w:ind w:left="0" w:firstLine="567"/>
        <w:rPr>
          <w:rFonts w:ascii="Times New Roman" w:hAnsi="Times New Roman" w:cs="Times New Roman"/>
          <w:sz w:val="24"/>
          <w:szCs w:val="24"/>
        </w:rPr>
      </w:pPr>
      <w:r w:rsidRPr="00217CC9">
        <w:rPr>
          <w:rFonts w:ascii="Times New Roman" w:hAnsi="Times New Roman" w:cs="Times New Roman"/>
          <w:bCs/>
          <w:sz w:val="24"/>
          <w:szCs w:val="24"/>
        </w:rPr>
        <w:t>5.1.1.</w:t>
      </w:r>
      <w:r>
        <w:rPr>
          <w:rFonts w:ascii="Times New Roman" w:hAnsi="Times New Roman" w:cs="Times New Roman"/>
          <w:b/>
          <w:bCs/>
          <w:sz w:val="24"/>
          <w:szCs w:val="24"/>
        </w:rPr>
        <w:t xml:space="preserve"> </w:t>
      </w:r>
      <w:r w:rsidRPr="00217CC9">
        <w:rPr>
          <w:rFonts w:ascii="Times New Roman" w:hAnsi="Times New Roman" w:cs="Times New Roman"/>
          <w:bCs/>
          <w:sz w:val="24"/>
          <w:szCs w:val="24"/>
        </w:rPr>
        <w:t>T</w:t>
      </w:r>
      <w:r w:rsidR="005A5204" w:rsidRPr="00603B82">
        <w:rPr>
          <w:rFonts w:ascii="Times New Roman" w:hAnsi="Times New Roman" w:cs="Times New Roman"/>
          <w:sz w:val="24"/>
          <w:szCs w:val="24"/>
        </w:rPr>
        <w:t xml:space="preserve">iekėjo pasiūlymas, parengtas pagal </w:t>
      </w:r>
      <w:r w:rsidR="00820787" w:rsidRPr="00052BB7">
        <w:rPr>
          <w:rFonts w:ascii="Times New Roman" w:hAnsi="Times New Roman" w:cs="Times New Roman"/>
          <w:sz w:val="24"/>
          <w:szCs w:val="24"/>
        </w:rPr>
        <w:t>s</w:t>
      </w:r>
      <w:r w:rsidR="00FB4849" w:rsidRPr="00052BB7">
        <w:rPr>
          <w:rFonts w:ascii="Times New Roman" w:hAnsi="Times New Roman" w:cs="Times New Roman"/>
          <w:sz w:val="24"/>
          <w:szCs w:val="24"/>
        </w:rPr>
        <w:t xml:space="preserve">pecialiųjų </w:t>
      </w:r>
      <w:r w:rsidR="00DC737D" w:rsidRPr="00052BB7">
        <w:rPr>
          <w:rFonts w:ascii="Times New Roman" w:hAnsi="Times New Roman" w:cs="Times New Roman"/>
          <w:sz w:val="24"/>
          <w:szCs w:val="24"/>
        </w:rPr>
        <w:t xml:space="preserve">pirkimo sąlygų 3 </w:t>
      </w:r>
      <w:r w:rsidR="008339CC" w:rsidRPr="00052BB7">
        <w:rPr>
          <w:rFonts w:ascii="Times New Roman" w:hAnsi="Times New Roman" w:cs="Times New Roman"/>
          <w:sz w:val="24"/>
          <w:szCs w:val="24"/>
        </w:rPr>
        <w:t xml:space="preserve">priede </w:t>
      </w:r>
      <w:r w:rsidR="00DC737D" w:rsidRPr="00052BB7">
        <w:rPr>
          <w:rFonts w:ascii="Times New Roman" w:hAnsi="Times New Roman" w:cs="Times New Roman"/>
          <w:sz w:val="24"/>
          <w:szCs w:val="24"/>
        </w:rPr>
        <w:t xml:space="preserve">„Pasiūlymo forma“ </w:t>
      </w:r>
      <w:r w:rsidR="005A5204" w:rsidRPr="00052BB7">
        <w:rPr>
          <w:rFonts w:ascii="Times New Roman" w:hAnsi="Times New Roman" w:cs="Times New Roman"/>
          <w:sz w:val="24"/>
          <w:szCs w:val="24"/>
        </w:rPr>
        <w:t>pateiktą pasiūlymo formą ir pasiūlymo formoje nurodyti ir kiti, tiekėjo nuomone, būtini dokumentai (jų kopijos)</w:t>
      </w:r>
      <w:r w:rsidR="00CC72CA" w:rsidRPr="00052BB7">
        <w:rPr>
          <w:rFonts w:ascii="Times New Roman" w:hAnsi="Times New Roman" w:cs="Times New Roman"/>
          <w:sz w:val="24"/>
          <w:szCs w:val="24"/>
        </w:rPr>
        <w:t>:</w:t>
      </w:r>
    </w:p>
    <w:p w14:paraId="0F5F8FE2" w14:textId="12E82794" w:rsidR="00301CD8" w:rsidRPr="00052BB7" w:rsidRDefault="00CC72CA" w:rsidP="00217CC9">
      <w:pPr>
        <w:pStyle w:val="Sraopastraipa"/>
        <w:spacing w:line="276"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217CC9">
        <w:rPr>
          <w:rFonts w:ascii="Times New Roman" w:hAnsi="Times New Roman" w:cs="Times New Roman"/>
          <w:sz w:val="24"/>
          <w:szCs w:val="24"/>
        </w:rPr>
        <w:t>2</w:t>
      </w:r>
      <w:r w:rsidRPr="00052BB7">
        <w:rPr>
          <w:rFonts w:ascii="Times New Roman" w:hAnsi="Times New Roman" w:cs="Times New Roman"/>
          <w:sz w:val="24"/>
          <w:szCs w:val="24"/>
        </w:rPr>
        <w:t xml:space="preserve">. </w:t>
      </w:r>
      <w:r w:rsidR="006E593B" w:rsidRPr="00052BB7">
        <w:rPr>
          <w:rFonts w:ascii="Times New Roman" w:hAnsi="Times New Roman" w:cs="Times New Roman"/>
          <w:sz w:val="24"/>
          <w:szCs w:val="24"/>
        </w:rPr>
        <w:t>užpildyta Tiekėjo deklaraci</w:t>
      </w:r>
      <w:r w:rsidR="006E593B">
        <w:rPr>
          <w:rFonts w:ascii="Times New Roman" w:hAnsi="Times New Roman" w:cs="Times New Roman"/>
          <w:sz w:val="24"/>
          <w:szCs w:val="24"/>
        </w:rPr>
        <w:t>ja (specialiųjų pirkimo sąlygų 7</w:t>
      </w:r>
      <w:r w:rsidR="006E593B" w:rsidRPr="00052BB7">
        <w:rPr>
          <w:rFonts w:ascii="Times New Roman" w:hAnsi="Times New Roman" w:cs="Times New Roman"/>
          <w:sz w:val="24"/>
          <w:szCs w:val="24"/>
        </w:rPr>
        <w:t xml:space="preserve"> priedas);</w:t>
      </w:r>
    </w:p>
    <w:p w14:paraId="5037642C" w14:textId="2580E67E" w:rsidR="00CC72CA" w:rsidRPr="00052BB7" w:rsidRDefault="00CC72CA" w:rsidP="00217CC9">
      <w:pPr>
        <w:pStyle w:val="Sraopastraipa"/>
        <w:spacing w:line="276" w:lineRule="auto"/>
        <w:ind w:left="0" w:firstLine="567"/>
        <w:rPr>
          <w:rFonts w:ascii="Times New Roman" w:hAnsi="Times New Roman" w:cs="Times New Roman"/>
          <w:sz w:val="24"/>
          <w:szCs w:val="24"/>
        </w:rPr>
      </w:pPr>
      <w:r w:rsidRPr="00052BB7">
        <w:rPr>
          <w:rFonts w:ascii="Times New Roman" w:hAnsi="Times New Roman" w:cs="Times New Roman"/>
          <w:sz w:val="24"/>
          <w:szCs w:val="24"/>
        </w:rPr>
        <w:lastRenderedPageBreak/>
        <w:t>5.1.</w:t>
      </w:r>
      <w:r w:rsidR="00C415E6">
        <w:rPr>
          <w:rFonts w:ascii="Times New Roman" w:hAnsi="Times New Roman" w:cs="Times New Roman"/>
          <w:sz w:val="24"/>
          <w:szCs w:val="24"/>
        </w:rPr>
        <w:t>3</w:t>
      </w:r>
      <w:r w:rsidRPr="00052BB7">
        <w:rPr>
          <w:rFonts w:ascii="Times New Roman" w:hAnsi="Times New Roman" w:cs="Times New Roman"/>
          <w:sz w:val="24"/>
          <w:szCs w:val="24"/>
        </w:rPr>
        <w:t>. jungtinės veiklos sutarties kopija (jeigu pirkime dalyvauja ūkio subjektų grupė jungtinės veiklos sutarties pagrindu);</w:t>
      </w:r>
    </w:p>
    <w:p w14:paraId="6AA1A72A" w14:textId="7C19A301" w:rsidR="00423C11" w:rsidRDefault="00CC72CA" w:rsidP="000F6DBE">
      <w:pPr>
        <w:pStyle w:val="Sraopastraipa"/>
        <w:spacing w:line="276"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C415E6">
        <w:rPr>
          <w:rFonts w:ascii="Times New Roman" w:hAnsi="Times New Roman" w:cs="Times New Roman"/>
          <w:sz w:val="24"/>
          <w:szCs w:val="24"/>
        </w:rPr>
        <w:t>4</w:t>
      </w:r>
      <w:r w:rsidRPr="00052BB7">
        <w:rPr>
          <w:rFonts w:ascii="Times New Roman" w:hAnsi="Times New Roman" w:cs="Times New Roman"/>
          <w:sz w:val="24"/>
          <w:szCs w:val="24"/>
        </w:rPr>
        <w:t>. dokumentas, patvirtinantis, kad asmuo, kuris pasirašė pasiūlymą (jei jis ne tiekėjo vadov</w:t>
      </w:r>
      <w:r w:rsidR="00F21B29" w:rsidRPr="00052BB7">
        <w:rPr>
          <w:rFonts w:ascii="Times New Roman" w:hAnsi="Times New Roman" w:cs="Times New Roman"/>
          <w:sz w:val="24"/>
          <w:szCs w:val="24"/>
        </w:rPr>
        <w:t>as), turėjo teisę jį pasirašyti</w:t>
      </w:r>
      <w:r w:rsidR="00423C11">
        <w:rPr>
          <w:rFonts w:ascii="Times New Roman" w:hAnsi="Times New Roman" w:cs="Times New Roman"/>
          <w:sz w:val="24"/>
          <w:szCs w:val="24"/>
        </w:rPr>
        <w:t>;</w:t>
      </w:r>
    </w:p>
    <w:p w14:paraId="42752441" w14:textId="7E8F5E3D" w:rsidR="008B12C0" w:rsidRDefault="00423C11" w:rsidP="000F6DBE">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5.1.5. </w:t>
      </w:r>
      <w:r w:rsidRPr="00154EC3">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w:t>
      </w:r>
      <w:r w:rsidR="003C2BD0">
        <w:rPr>
          <w:rFonts w:ascii="Times New Roman" w:hAnsi="Times New Roman" w:cs="Times New Roman"/>
          <w:sz w:val="24"/>
          <w:szCs w:val="24"/>
        </w:rPr>
        <w:t>.</w:t>
      </w:r>
    </w:p>
    <w:p w14:paraId="0A3C79F0" w14:textId="19D11C32" w:rsidR="001C1D32" w:rsidRPr="00052BB7" w:rsidRDefault="005A52E6" w:rsidP="00217CC9">
      <w:pPr>
        <w:pStyle w:val="Sraopastraipa"/>
        <w:spacing w:line="276"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726263">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00AD4F1A" w:rsidRPr="00052BB7">
        <w:rPr>
          <w:rFonts w:ascii="Times New Roman" w:eastAsia="Calibri" w:hAnsi="Times New Roman" w:cs="Times New Roman"/>
          <w:sz w:val="24"/>
          <w:szCs w:val="24"/>
        </w:rPr>
        <w:t xml:space="preserve">.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w:t>
      </w:r>
      <w:r w:rsidR="00A45D5D">
        <w:rPr>
          <w:rFonts w:ascii="Times New Roman" w:eastAsia="Calibri" w:hAnsi="Times New Roman" w:cs="Times New Roman"/>
          <w:sz w:val="24"/>
          <w:szCs w:val="24"/>
        </w:rPr>
        <w:t>ą</w:t>
      </w:r>
      <w:r w:rsidR="00AD4F1A" w:rsidRPr="00052BB7">
        <w:rPr>
          <w:rFonts w:ascii="Times New Roman" w:eastAsia="Calibri" w:hAnsi="Times New Roman" w:cs="Times New Roman"/>
          <w:sz w:val="24"/>
          <w:szCs w:val="24"/>
        </w:rPr>
        <w:t xml:space="preserve">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tikrumo, ji turi teisę reikalauti pateikti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original</w:t>
      </w:r>
      <w:r w:rsidR="00A45D5D">
        <w:rPr>
          <w:rFonts w:ascii="Times New Roman" w:hAnsi="Times New Roman" w:cs="Times New Roman"/>
          <w:sz w:val="24"/>
          <w:szCs w:val="24"/>
        </w:rPr>
        <w:t>ą</w:t>
      </w:r>
      <w:r w:rsidR="00AD4F1A" w:rsidRPr="00052BB7">
        <w:rPr>
          <w:rFonts w:ascii="Times New Roman" w:hAnsi="Times New Roman" w:cs="Times New Roman"/>
          <w:sz w:val="24"/>
          <w:szCs w:val="24"/>
        </w:rPr>
        <w:t>.</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217CC9">
      <w:pPr>
        <w:spacing w:line="276"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217CC9">
      <w:pPr>
        <w:pStyle w:val="Sraopastraipa"/>
        <w:spacing w:line="276"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17CC9">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217CC9">
      <w:pPr>
        <w:pStyle w:val="Sraopastraipa"/>
        <w:spacing w:after="160" w:line="276"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217CC9">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4B931DEC" w:rsidR="00F527B1" w:rsidRDefault="007F65C2" w:rsidP="00217CC9">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17CC9">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DC020E">
      <w:pPr>
        <w:pStyle w:val="Antrat1"/>
        <w:numPr>
          <w:ilvl w:val="0"/>
          <w:numId w:val="6"/>
        </w:numPr>
        <w:pBdr>
          <w:bottom w:val="single" w:sz="4" w:space="4" w:color="ED7D31" w:themeColor="accent2"/>
        </w:pBd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20271FD8" w:rsidR="00ED4DF5" w:rsidRPr="008C47E4" w:rsidRDefault="00ED4DF5" w:rsidP="00217CC9">
      <w:pPr>
        <w:pStyle w:val="Sraopastraipa"/>
        <w:spacing w:before="120" w:line="276"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C833FB">
        <w:rPr>
          <w:rFonts w:ascii="Times New Roman" w:eastAsia="Calibri" w:hAnsi="Times New Roman" w:cs="Times New Roman"/>
          <w:sz w:val="24"/>
          <w:szCs w:val="24"/>
        </w:rPr>
        <w:t xml:space="preserve">3 ir </w:t>
      </w:r>
      <w:r w:rsidR="008C47E4" w:rsidRPr="008C47E4">
        <w:rPr>
          <w:rFonts w:ascii="Times New Roman" w:eastAsia="Calibri" w:hAnsi="Times New Roman" w:cs="Times New Roman"/>
          <w:sz w:val="24"/>
          <w:szCs w:val="24"/>
        </w:rPr>
        <w:t>4 pried</w:t>
      </w:r>
      <w:r w:rsidR="00C833FB">
        <w:rPr>
          <w:rFonts w:ascii="Times New Roman" w:eastAsia="Calibri" w:hAnsi="Times New Roman" w:cs="Times New Roman"/>
          <w:sz w:val="24"/>
          <w:szCs w:val="24"/>
        </w:rPr>
        <w:t>uose</w:t>
      </w:r>
      <w:r w:rsidR="008C47E4" w:rsidRPr="008C47E4">
        <w:rPr>
          <w:rFonts w:ascii="Times New Roman" w:eastAsia="Calibri" w:hAnsi="Times New Roman" w:cs="Times New Roman"/>
          <w:sz w:val="24"/>
          <w:szCs w:val="24"/>
        </w:rPr>
        <w:t>.</w:t>
      </w:r>
    </w:p>
    <w:p w14:paraId="24AFA777" w14:textId="77777777" w:rsidR="00ED4DF5" w:rsidRPr="00ED4DF5" w:rsidRDefault="00ED4DF5" w:rsidP="00217CC9">
      <w:pPr>
        <w:spacing w:line="276"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lastRenderedPageBreak/>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01B841CC" w14:textId="77777777" w:rsidR="00ED4DF5" w:rsidRPr="00ED4DF5" w:rsidRDefault="00ED4DF5" w:rsidP="00217CC9">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40B7336" w14:textId="77777777" w:rsidR="008A1B1E" w:rsidRDefault="000003B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66D7C067" w14:textId="77777777" w:rsidR="008A1B1E" w:rsidRPr="008A1B1E" w:rsidRDefault="008A1B1E" w:rsidP="00217CC9">
      <w:pPr>
        <w:spacing w:line="276" w:lineRule="auto"/>
        <w:ind w:firstLine="567"/>
        <w:rPr>
          <w:rFonts w:ascii="Times New Roman" w:hAnsi="Times New Roman" w:cs="Times New Roman"/>
          <w:sz w:val="24"/>
          <w:szCs w:val="24"/>
        </w:rPr>
      </w:pPr>
      <w:r w:rsidRPr="008A1B1E">
        <w:rPr>
          <w:rFonts w:ascii="Times New Roman" w:hAnsi="Times New Roman" w:cs="Times New Roman"/>
          <w:sz w:val="24"/>
          <w:szCs w:val="24"/>
        </w:rPr>
        <w:t xml:space="preserve">8.2.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2021D420" w14:textId="1B5EEA17" w:rsidR="007329AA" w:rsidRDefault="007329AA" w:rsidP="00CB5907">
      <w:pPr>
        <w:pStyle w:val="Betarp"/>
        <w:spacing w:line="300" w:lineRule="auto"/>
        <w:contextualSpacing/>
        <w:rPr>
          <w:rFonts w:ascii="Times New Roman" w:eastAsiaTheme="minorHAnsi" w:hAnsi="Times New Roman" w:cs="Times New Roman"/>
          <w:sz w:val="24"/>
          <w:szCs w:val="24"/>
        </w:rPr>
      </w:pPr>
    </w:p>
    <w:p w14:paraId="23473266" w14:textId="652D3F0D" w:rsidR="00F82803" w:rsidRDefault="00F82803" w:rsidP="00CB5907">
      <w:pPr>
        <w:pStyle w:val="Betarp"/>
        <w:spacing w:line="300" w:lineRule="auto"/>
        <w:contextualSpacing/>
        <w:rPr>
          <w:rFonts w:ascii="Times New Roman" w:eastAsiaTheme="minorHAnsi" w:hAnsi="Times New Roman" w:cs="Times New Roman"/>
          <w:sz w:val="24"/>
          <w:szCs w:val="24"/>
        </w:rPr>
      </w:pPr>
    </w:p>
    <w:p w14:paraId="13D8B02A" w14:textId="6181FAF5" w:rsidR="00F82803" w:rsidRDefault="00F82803" w:rsidP="00CB5907">
      <w:pPr>
        <w:pStyle w:val="Betarp"/>
        <w:spacing w:line="300" w:lineRule="auto"/>
        <w:contextualSpacing/>
        <w:rPr>
          <w:rFonts w:ascii="Times New Roman" w:eastAsiaTheme="minorHAnsi" w:hAnsi="Times New Roman" w:cs="Times New Roman"/>
          <w:sz w:val="24"/>
          <w:szCs w:val="24"/>
        </w:rPr>
      </w:pPr>
    </w:p>
    <w:p w14:paraId="52856A7C" w14:textId="4CB3AB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D70D12" w14:textId="595E62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15058A9F" w14:textId="72FBEA7C" w:rsidR="00A83996" w:rsidRDefault="00A83996" w:rsidP="00CB5907">
      <w:pPr>
        <w:pStyle w:val="Betarp"/>
        <w:spacing w:line="300" w:lineRule="auto"/>
        <w:contextualSpacing/>
        <w:rPr>
          <w:rFonts w:ascii="Times New Roman" w:eastAsiaTheme="minorHAnsi" w:hAnsi="Times New Roman" w:cs="Times New Roman"/>
          <w:sz w:val="24"/>
          <w:szCs w:val="24"/>
        </w:rPr>
      </w:pPr>
    </w:p>
    <w:p w14:paraId="455F7CCD" w14:textId="1B980A0A" w:rsidR="00A83996" w:rsidRDefault="00A83996" w:rsidP="00CB5907">
      <w:pPr>
        <w:pStyle w:val="Betarp"/>
        <w:spacing w:line="300" w:lineRule="auto"/>
        <w:contextualSpacing/>
        <w:rPr>
          <w:rFonts w:ascii="Times New Roman" w:eastAsiaTheme="minorHAnsi" w:hAnsi="Times New Roman" w:cs="Times New Roman"/>
          <w:sz w:val="24"/>
          <w:szCs w:val="24"/>
        </w:rPr>
      </w:pPr>
    </w:p>
    <w:p w14:paraId="32C5E226" w14:textId="7E9F7B77" w:rsidR="00A83996" w:rsidRDefault="00A83996" w:rsidP="00CB5907">
      <w:pPr>
        <w:pStyle w:val="Betarp"/>
        <w:spacing w:line="300" w:lineRule="auto"/>
        <w:contextualSpacing/>
        <w:rPr>
          <w:rFonts w:ascii="Times New Roman" w:eastAsiaTheme="minorHAnsi" w:hAnsi="Times New Roman" w:cs="Times New Roman"/>
          <w:sz w:val="24"/>
          <w:szCs w:val="24"/>
        </w:rPr>
      </w:pPr>
    </w:p>
    <w:p w14:paraId="47507C0A" w14:textId="7E0D06A3" w:rsidR="00A83996" w:rsidRDefault="00A83996" w:rsidP="00CB5907">
      <w:pPr>
        <w:pStyle w:val="Betarp"/>
        <w:spacing w:line="300" w:lineRule="auto"/>
        <w:contextualSpacing/>
        <w:rPr>
          <w:rFonts w:ascii="Times New Roman" w:eastAsiaTheme="minorHAnsi" w:hAnsi="Times New Roman" w:cs="Times New Roman"/>
          <w:sz w:val="24"/>
          <w:szCs w:val="24"/>
        </w:rPr>
      </w:pPr>
    </w:p>
    <w:p w14:paraId="54C4950C" w14:textId="2D225701" w:rsidR="00A83996" w:rsidRDefault="00A83996" w:rsidP="00CB5907">
      <w:pPr>
        <w:pStyle w:val="Betarp"/>
        <w:spacing w:line="300" w:lineRule="auto"/>
        <w:contextualSpacing/>
        <w:rPr>
          <w:rFonts w:ascii="Times New Roman" w:eastAsiaTheme="minorHAnsi" w:hAnsi="Times New Roman" w:cs="Times New Roman"/>
          <w:sz w:val="24"/>
          <w:szCs w:val="24"/>
        </w:rPr>
      </w:pPr>
    </w:p>
    <w:p w14:paraId="19707AE9" w14:textId="327211E8" w:rsidR="00A83996" w:rsidRDefault="00A83996" w:rsidP="00CB5907">
      <w:pPr>
        <w:pStyle w:val="Betarp"/>
        <w:spacing w:line="300" w:lineRule="auto"/>
        <w:contextualSpacing/>
        <w:rPr>
          <w:rFonts w:ascii="Times New Roman" w:eastAsiaTheme="minorHAnsi" w:hAnsi="Times New Roman" w:cs="Times New Roman"/>
          <w:sz w:val="24"/>
          <w:szCs w:val="24"/>
        </w:rPr>
      </w:pPr>
    </w:p>
    <w:p w14:paraId="5D25B71D" w14:textId="497BE50B" w:rsidR="00A83996" w:rsidRDefault="00A83996" w:rsidP="00CB5907">
      <w:pPr>
        <w:pStyle w:val="Betarp"/>
        <w:spacing w:line="300" w:lineRule="auto"/>
        <w:contextualSpacing/>
        <w:rPr>
          <w:rFonts w:ascii="Times New Roman" w:eastAsiaTheme="minorHAnsi" w:hAnsi="Times New Roman" w:cs="Times New Roman"/>
          <w:sz w:val="24"/>
          <w:szCs w:val="24"/>
        </w:rPr>
      </w:pPr>
    </w:p>
    <w:p w14:paraId="310EC1C5" w14:textId="3ABDEFDC"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A7A177" w14:textId="6A728C09" w:rsidR="00A83996" w:rsidRDefault="00A83996" w:rsidP="00CB5907">
      <w:pPr>
        <w:pStyle w:val="Betarp"/>
        <w:spacing w:line="300" w:lineRule="auto"/>
        <w:contextualSpacing/>
        <w:rPr>
          <w:rFonts w:ascii="Times New Roman" w:eastAsiaTheme="minorHAnsi" w:hAnsi="Times New Roman" w:cs="Times New Roman"/>
          <w:sz w:val="24"/>
          <w:szCs w:val="24"/>
        </w:rPr>
      </w:pPr>
    </w:p>
    <w:p w14:paraId="44337B3A"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906E250"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F42BC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64268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1EF6071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FFC0E67"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81AAA91"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4DB4B99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6000BB38"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0A8F9F81"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E04B865"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005A416E"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28DD4DDD"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4B1B">
        <w:rPr>
          <w:rFonts w:ascii="Times New Roman" w:hAnsi="Times New Roman" w:cs="Times New Roman"/>
          <w:sz w:val="24"/>
          <w:szCs w:val="24"/>
        </w:rPr>
        <w:t xml:space="preserve">    </w:t>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4011AA" w:rsidR="003D1051" w:rsidRPr="00391755" w:rsidRDefault="003D1051" w:rsidP="006E593B">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1" w:name="_Hlk161219320"/>
      <w:r w:rsidR="004075F6" w:rsidRPr="004075F6">
        <w:rPr>
          <w:rFonts w:ascii="Times New Roman" w:eastAsia="Arial" w:hAnsi="Times New Roman" w:cs="Times New Roman"/>
          <w:sz w:val="24"/>
          <w:szCs w:val="24"/>
        </w:rPr>
        <w:t>Pirkimo sąlygų 7 priedas</w:t>
      </w:r>
      <w:bookmarkEnd w:id="21"/>
      <w:r w:rsidR="004075F6"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6E593B">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6E593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3868168"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83996">
        <w:rPr>
          <w:rFonts w:ascii="Times New Roman" w:hAnsi="Times New Roman" w:cs="Times New Roman"/>
          <w:sz w:val="24"/>
          <w:szCs w:val="24"/>
        </w:rPr>
        <w:t xml:space="preserve"> </w:t>
      </w:r>
      <w:r w:rsidR="00A83996" w:rsidRPr="007C6FB6">
        <w:rPr>
          <w:rFonts w:ascii="Times New Roman" w:hAnsi="Times New Roman" w:cs="Times New Roman"/>
          <w:b/>
          <w:sz w:val="24"/>
          <w:szCs w:val="24"/>
        </w:rPr>
        <w:t>(</w:t>
      </w:r>
      <w:r w:rsidR="00A83996" w:rsidRPr="007C6FB6">
        <w:rPr>
          <w:rFonts w:ascii="Times New Roman" w:eastAsia="Yu Mincho" w:hAnsi="Times New Roman" w:cs="Times New Roman"/>
          <w:b/>
          <w:sz w:val="24"/>
          <w:szCs w:val="24"/>
        </w:rPr>
        <w:t xml:space="preserve">VPĮ 46 straipsnio 4 dalies </w:t>
      </w:r>
      <w:r w:rsidR="00A83996">
        <w:rPr>
          <w:rFonts w:ascii="Times New Roman" w:eastAsia="Yu Mincho" w:hAnsi="Times New Roman" w:cs="Times New Roman"/>
          <w:b/>
          <w:sz w:val="24"/>
          <w:szCs w:val="24"/>
        </w:rPr>
        <w:t>4</w:t>
      </w:r>
      <w:r w:rsidR="00A83996" w:rsidRPr="007C6FB6">
        <w:rPr>
          <w:rFonts w:ascii="Times New Roman" w:eastAsia="Yu Mincho" w:hAnsi="Times New Roman" w:cs="Times New Roman"/>
          <w:b/>
          <w:sz w:val="24"/>
          <w:szCs w:val="24"/>
        </w:rPr>
        <w:t xml:space="preserve"> punktas)</w:t>
      </w:r>
      <w:r w:rsidR="00DD10C2" w:rsidRPr="007C6FB6">
        <w:rPr>
          <w:rFonts w:ascii="Times New Roman" w:hAnsi="Times New Roman" w:cs="Times New Roman"/>
          <w:sz w:val="24"/>
          <w:szCs w:val="24"/>
        </w:rPr>
        <w:t xml:space="preserve">.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77777777"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 xml:space="preserve"> 2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3F1ADBE9" w:rsidR="003A2EC1" w:rsidRPr="00052BB7" w:rsidRDefault="003A2EC1" w:rsidP="003A2EC1">
      <w:pPr>
        <w:pStyle w:val="Betarp"/>
        <w:tabs>
          <w:tab w:val="left" w:pos="567"/>
        </w:tabs>
        <w:spacing w:after="120" w:line="276" w:lineRule="auto"/>
        <w:ind w:firstLine="567"/>
        <w:contextualSpacing/>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w:t>
      </w:r>
      <w:r w:rsidRPr="00052BB7">
        <w:rPr>
          <w:rFonts w:ascii="Times New Roman" w:hAnsi="Times New Roman" w:cs="Times New Roman"/>
          <w:sz w:val="24"/>
          <w:szCs w:val="24"/>
        </w:rPr>
        <w:t xml:space="preserve">konkretaus tiekėjo tiekiamoms prekėms ar teikiamoms paslaugoms, ar prekių ženklas, patentas, tipai, </w:t>
      </w:r>
      <w:r w:rsidR="00CC60D4" w:rsidRPr="00AE758D">
        <w:rPr>
          <w:rFonts w:ascii="Times New Roman" w:hAnsi="Times New Roman" w:cs="Times New Roman"/>
          <w:sz w:val="24"/>
          <w:szCs w:val="24"/>
        </w:rPr>
        <w:t xml:space="preserve">protokolai, </w:t>
      </w:r>
      <w:r w:rsidRPr="00AE758D">
        <w:rPr>
          <w:rFonts w:ascii="Times New Roman" w:hAnsi="Times New Roman" w:cs="Times New Roman"/>
          <w:sz w:val="24"/>
          <w:szCs w:val="24"/>
        </w:rPr>
        <w:t xml:space="preserve">konkreti </w:t>
      </w:r>
      <w:r w:rsidRPr="00052BB7">
        <w:rPr>
          <w:rFonts w:ascii="Times New Roman" w:hAnsi="Times New Roman" w:cs="Times New Roman"/>
          <w:sz w:val="24"/>
          <w:szCs w:val="24"/>
        </w:rPr>
        <w:t>kilmė ar gamyba, turi būti laikoma, kad kiekviena tokia nuoroda yra pateikta su žodžiais „arba lygiavertis“.</w:t>
      </w:r>
    </w:p>
    <w:p w14:paraId="4E90113D" w14:textId="77777777"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0C41E754" w14:textId="77777777" w:rsidR="00813264" w:rsidRPr="00162A17" w:rsidRDefault="00813264" w:rsidP="00E84B1B">
      <w:pPr>
        <w:spacing w:line="240" w:lineRule="auto"/>
        <w:ind w:left="7088"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7543597" w14:textId="77777777" w:rsidR="00813264" w:rsidRPr="003277FD" w:rsidRDefault="00813264" w:rsidP="00813264">
      <w:pPr>
        <w:rPr>
          <w:rFonts w:ascii="Arial" w:hAnsi="Arial" w:cs="Arial"/>
          <w:b/>
          <w:bCs/>
          <w:smallCaps/>
          <w:sz w:val="22"/>
          <w:szCs w:val="22"/>
        </w:rPr>
      </w:pPr>
    </w:p>
    <w:p w14:paraId="5498C4E9" w14:textId="77777777" w:rsidR="00813264" w:rsidRPr="002B5720" w:rsidRDefault="00813264" w:rsidP="00813264">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03C6FD6F" w14:textId="77777777" w:rsidR="00813264" w:rsidRPr="002B5720" w:rsidRDefault="00813264" w:rsidP="00813264">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F53630" w14:textId="77777777" w:rsidR="00813264" w:rsidRPr="00F10653" w:rsidRDefault="00813264" w:rsidP="00813264">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712C7F04" w14:textId="77777777" w:rsidR="00813264" w:rsidRPr="00F10653" w:rsidRDefault="00813264" w:rsidP="00813264">
      <w:pPr>
        <w:spacing w:line="240" w:lineRule="auto"/>
        <w:ind w:right="-178"/>
        <w:jc w:val="center"/>
        <w:rPr>
          <w:rFonts w:ascii="Times New Roman" w:eastAsia="Calibri" w:hAnsi="Times New Roman" w:cs="Times New Roman"/>
          <w:i/>
        </w:rPr>
      </w:pPr>
    </w:p>
    <w:p w14:paraId="5311A367" w14:textId="77777777" w:rsidR="00813264" w:rsidRPr="00F10653" w:rsidRDefault="00813264" w:rsidP="00813264">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66B6966F" w14:textId="77777777" w:rsidR="00813264" w:rsidRPr="002B5720" w:rsidRDefault="00813264" w:rsidP="00813264">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5B60F5F" w14:textId="77777777" w:rsidR="00813264" w:rsidRPr="002B5720" w:rsidRDefault="00813264" w:rsidP="00813264">
      <w:pPr>
        <w:spacing w:line="240" w:lineRule="auto"/>
        <w:rPr>
          <w:rFonts w:ascii="Times New Roman" w:eastAsia="Calibri" w:hAnsi="Times New Roman" w:cs="Times New Roman"/>
          <w:sz w:val="24"/>
        </w:rPr>
      </w:pPr>
    </w:p>
    <w:p w14:paraId="34786A55" w14:textId="77777777" w:rsidR="00813264" w:rsidRPr="002B5720" w:rsidRDefault="00813264" w:rsidP="00813264">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A9408E9" w14:textId="77777777" w:rsidR="00813264" w:rsidRPr="002B5720" w:rsidRDefault="00813264" w:rsidP="00813264">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6C2697CD" w14:textId="77777777" w:rsidR="00813264" w:rsidRPr="002B5720" w:rsidRDefault="00813264" w:rsidP="00813264">
      <w:pPr>
        <w:spacing w:line="240" w:lineRule="auto"/>
        <w:jc w:val="center"/>
        <w:rPr>
          <w:rFonts w:ascii="Times New Roman" w:eastAsia="Calibri" w:hAnsi="Times New Roman" w:cs="Times New Roman"/>
          <w:b/>
          <w:sz w:val="24"/>
        </w:rPr>
      </w:pPr>
    </w:p>
    <w:p w14:paraId="1F9A866A" w14:textId="77777777" w:rsidR="00813264" w:rsidRDefault="00813264" w:rsidP="00813264">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06235C90" w14:textId="72730519" w:rsidR="00813264" w:rsidRDefault="00813264" w:rsidP="00813264">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 xml:space="preserve">M1 KLASĖS ELEKTROMOBILIO </w:t>
      </w:r>
    </w:p>
    <w:p w14:paraId="15A2C1CE" w14:textId="77777777" w:rsidR="00813264" w:rsidRPr="00427F21" w:rsidRDefault="00813264" w:rsidP="00813264">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13264" w:rsidRPr="002B5720" w14:paraId="663CAE9D" w14:textId="77777777" w:rsidTr="00BA35E8">
        <w:trPr>
          <w:jc w:val="center"/>
        </w:trPr>
        <w:tc>
          <w:tcPr>
            <w:tcW w:w="1746" w:type="dxa"/>
            <w:tcBorders>
              <w:top w:val="nil"/>
              <w:left w:val="nil"/>
              <w:bottom w:val="single" w:sz="4" w:space="0" w:color="auto"/>
              <w:right w:val="nil"/>
            </w:tcBorders>
          </w:tcPr>
          <w:p w14:paraId="1FF1A5DF" w14:textId="77777777" w:rsidR="00813264" w:rsidRPr="0003202F" w:rsidRDefault="00813264" w:rsidP="00BA35E8">
            <w:pPr>
              <w:jc w:val="center"/>
              <w:rPr>
                <w:rFonts w:ascii="Times New Roman" w:eastAsia="Calibri" w:hAnsi="Times New Roman" w:cs="Times New Roman"/>
                <w:sz w:val="24"/>
              </w:rPr>
            </w:pPr>
          </w:p>
        </w:tc>
        <w:tc>
          <w:tcPr>
            <w:tcW w:w="472" w:type="dxa"/>
            <w:hideMark/>
          </w:tcPr>
          <w:p w14:paraId="14753208" w14:textId="77777777" w:rsidR="00813264" w:rsidRPr="002B5720" w:rsidRDefault="00813264" w:rsidP="00BA35E8">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F0D2476" w14:textId="77777777" w:rsidR="00813264" w:rsidRPr="002B5720" w:rsidRDefault="00813264" w:rsidP="00BA35E8">
            <w:pPr>
              <w:jc w:val="center"/>
              <w:rPr>
                <w:rFonts w:ascii="Times New Roman" w:eastAsia="Calibri" w:hAnsi="Times New Roman" w:cs="Times New Roman"/>
                <w:sz w:val="24"/>
              </w:rPr>
            </w:pPr>
          </w:p>
        </w:tc>
      </w:tr>
      <w:tr w:rsidR="00813264" w:rsidRPr="002B5720" w14:paraId="1ABEC311" w14:textId="77777777" w:rsidTr="00BA35E8">
        <w:trPr>
          <w:jc w:val="center"/>
        </w:trPr>
        <w:tc>
          <w:tcPr>
            <w:tcW w:w="1746" w:type="dxa"/>
            <w:tcBorders>
              <w:top w:val="single" w:sz="4" w:space="0" w:color="auto"/>
              <w:left w:val="nil"/>
              <w:bottom w:val="nil"/>
              <w:right w:val="nil"/>
            </w:tcBorders>
            <w:hideMark/>
          </w:tcPr>
          <w:p w14:paraId="41039EAB"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2EAD399" w14:textId="77777777" w:rsidR="00813264" w:rsidRPr="002B5720" w:rsidRDefault="00813264" w:rsidP="00BA35E8">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5C46761"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234E19F3" w14:textId="77777777" w:rsidR="00813264" w:rsidRPr="002B5720" w:rsidRDefault="00813264" w:rsidP="00813264">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13264" w:rsidRPr="002B5720" w14:paraId="5290D42F" w14:textId="77777777" w:rsidTr="00BA35E8">
        <w:trPr>
          <w:jc w:val="center"/>
        </w:trPr>
        <w:tc>
          <w:tcPr>
            <w:tcW w:w="1687" w:type="dxa"/>
            <w:tcBorders>
              <w:top w:val="nil"/>
              <w:left w:val="nil"/>
              <w:bottom w:val="single" w:sz="4" w:space="0" w:color="auto"/>
              <w:right w:val="nil"/>
            </w:tcBorders>
          </w:tcPr>
          <w:p w14:paraId="064650A7" w14:textId="77777777" w:rsidR="00813264" w:rsidRPr="002B5720" w:rsidRDefault="00813264" w:rsidP="00BA35E8">
            <w:pPr>
              <w:rPr>
                <w:rFonts w:ascii="Times New Roman" w:eastAsia="Calibri" w:hAnsi="Times New Roman" w:cs="Times New Roman"/>
                <w:bCs/>
                <w:sz w:val="24"/>
              </w:rPr>
            </w:pPr>
          </w:p>
        </w:tc>
      </w:tr>
      <w:tr w:rsidR="00813264" w:rsidRPr="002B5720" w14:paraId="52370246" w14:textId="77777777" w:rsidTr="00BA35E8">
        <w:trPr>
          <w:jc w:val="center"/>
        </w:trPr>
        <w:tc>
          <w:tcPr>
            <w:tcW w:w="1687" w:type="dxa"/>
            <w:tcBorders>
              <w:top w:val="single" w:sz="4" w:space="0" w:color="auto"/>
              <w:left w:val="nil"/>
              <w:bottom w:val="nil"/>
              <w:right w:val="nil"/>
            </w:tcBorders>
            <w:hideMark/>
          </w:tcPr>
          <w:p w14:paraId="1928EDC9" w14:textId="77777777" w:rsidR="00813264" w:rsidRPr="002B5720" w:rsidRDefault="00813264" w:rsidP="00BA35E8">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35F117F" w14:textId="77777777" w:rsidR="00813264" w:rsidRPr="002B5720" w:rsidRDefault="00813264" w:rsidP="00813264">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13264" w:rsidRPr="002B5720" w14:paraId="17E6B124"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12EF55A"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51874AB9" w14:textId="77777777" w:rsidR="00813264" w:rsidRPr="002B5720" w:rsidRDefault="00813264" w:rsidP="00BA35E8">
            <w:pPr>
              <w:rPr>
                <w:rFonts w:ascii="Times New Roman" w:eastAsia="Calibri" w:hAnsi="Times New Roman" w:cs="Times New Roman"/>
                <w:sz w:val="24"/>
                <w:szCs w:val="24"/>
              </w:rPr>
            </w:pPr>
          </w:p>
          <w:p w14:paraId="4E4A6A8E" w14:textId="77777777" w:rsidR="00813264" w:rsidRPr="002B5720" w:rsidRDefault="00813264" w:rsidP="00BA35E8">
            <w:pPr>
              <w:rPr>
                <w:rFonts w:ascii="Times New Roman" w:eastAsia="Calibri" w:hAnsi="Times New Roman" w:cs="Times New Roman"/>
                <w:sz w:val="24"/>
                <w:szCs w:val="24"/>
              </w:rPr>
            </w:pPr>
          </w:p>
        </w:tc>
      </w:tr>
      <w:tr w:rsidR="00813264" w:rsidRPr="002B5720" w14:paraId="087A8A37"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0826669B"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43B0873" w14:textId="77777777" w:rsidR="00813264" w:rsidRPr="002B5720" w:rsidRDefault="00813264" w:rsidP="00BA35E8">
            <w:pPr>
              <w:rPr>
                <w:rFonts w:ascii="Times New Roman" w:eastAsia="Calibri" w:hAnsi="Times New Roman" w:cs="Times New Roman"/>
                <w:sz w:val="24"/>
                <w:szCs w:val="24"/>
              </w:rPr>
            </w:pPr>
          </w:p>
          <w:p w14:paraId="27BFE9D6" w14:textId="77777777" w:rsidR="00813264" w:rsidRPr="002B5720" w:rsidRDefault="00813264" w:rsidP="00BA35E8">
            <w:pPr>
              <w:rPr>
                <w:rFonts w:ascii="Times New Roman" w:eastAsia="Calibri" w:hAnsi="Times New Roman" w:cs="Times New Roman"/>
                <w:sz w:val="24"/>
                <w:szCs w:val="24"/>
              </w:rPr>
            </w:pPr>
          </w:p>
        </w:tc>
      </w:tr>
      <w:tr w:rsidR="00813264" w:rsidRPr="002B5720" w14:paraId="4FFED546"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601520CB"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2597EA28" w14:textId="77777777" w:rsidR="00813264" w:rsidRPr="002B5720" w:rsidRDefault="00813264" w:rsidP="00BA35E8">
            <w:pPr>
              <w:rPr>
                <w:rFonts w:ascii="Times New Roman" w:eastAsia="Calibri" w:hAnsi="Times New Roman" w:cs="Times New Roman"/>
                <w:sz w:val="24"/>
                <w:szCs w:val="24"/>
              </w:rPr>
            </w:pPr>
          </w:p>
        </w:tc>
      </w:tr>
      <w:tr w:rsidR="00813264" w:rsidRPr="002B5720" w14:paraId="10C969BF"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7E48C8F9"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495303E6" w14:textId="77777777" w:rsidR="00813264" w:rsidRPr="002B5720" w:rsidRDefault="00813264" w:rsidP="00BA35E8">
            <w:pPr>
              <w:rPr>
                <w:rFonts w:ascii="Times New Roman" w:eastAsia="Calibri" w:hAnsi="Times New Roman" w:cs="Times New Roman"/>
                <w:sz w:val="24"/>
                <w:szCs w:val="24"/>
              </w:rPr>
            </w:pPr>
          </w:p>
        </w:tc>
      </w:tr>
      <w:tr w:rsidR="00813264" w:rsidRPr="002B5720" w14:paraId="0647D13A"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9EA7A0A"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53588735" w14:textId="77777777" w:rsidR="00813264" w:rsidRPr="002B5720" w:rsidRDefault="00813264" w:rsidP="00BA35E8">
            <w:pPr>
              <w:rPr>
                <w:rFonts w:ascii="Times New Roman" w:eastAsia="Calibri" w:hAnsi="Times New Roman" w:cs="Times New Roman"/>
                <w:sz w:val="24"/>
                <w:szCs w:val="24"/>
              </w:rPr>
            </w:pPr>
          </w:p>
        </w:tc>
      </w:tr>
    </w:tbl>
    <w:p w14:paraId="0C3250CD"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01527AD4"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543ECCE3"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8471150"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14:paraId="296FD7C5"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14:paraId="42B572C3" w14:textId="77777777" w:rsidR="00813264" w:rsidRDefault="00813264" w:rsidP="00813264">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5. </w:t>
      </w:r>
      <w:r w:rsidRPr="00611F7C">
        <w:rPr>
          <w:rFonts w:ascii="Times New Roman" w:eastAsia="Calibri" w:hAnsi="Times New Roman" w:cs="Times New Roman"/>
          <w:sz w:val="24"/>
          <w:szCs w:val="24"/>
        </w:rPr>
        <w:t>Jeigu mūsų pasiūlymas bus priimtas, mes įsipareigojame pateikti Sutarties įvykdymo užtikrinimą (</w:t>
      </w:r>
      <w:r w:rsidRPr="00611F7C">
        <w:rPr>
          <w:rFonts w:ascii="Times New Roman" w:eastAsia="Calibri" w:hAnsi="Times New Roman" w:cs="Times New Roman"/>
          <w:i/>
          <w:iCs/>
          <w:sz w:val="24"/>
          <w:szCs w:val="24"/>
        </w:rPr>
        <w:t>jei taikoma</w:t>
      </w:r>
      <w:r w:rsidRPr="00611F7C">
        <w:rPr>
          <w:rFonts w:ascii="Times New Roman" w:eastAsia="Calibri" w:hAnsi="Times New Roman" w:cs="Times New Roman"/>
          <w:sz w:val="24"/>
          <w:szCs w:val="24"/>
        </w:rPr>
        <w:t xml:space="preserve">) pirkimo dokumentuose nurodytos formos, dydžio bei ten reikalaujamais terminais bei sutinkame pirkimo dokumentuose nurodytu terminu sudaryti sutartį. </w:t>
      </w:r>
    </w:p>
    <w:p w14:paraId="460086A5" w14:textId="77777777" w:rsidR="00813264" w:rsidRPr="003704E9" w:rsidRDefault="00813264" w:rsidP="00813264">
      <w:pPr>
        <w:spacing w:line="240" w:lineRule="auto"/>
        <w:ind w:firstLine="567"/>
        <w:rPr>
          <w:rFonts w:ascii="Times New Roman" w:eastAsia="Calibri" w:hAnsi="Times New Roman" w:cs="Times New Roman"/>
          <w:sz w:val="24"/>
          <w:szCs w:val="20"/>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 xml:space="preserve">: </w:t>
      </w:r>
    </w:p>
    <w:p w14:paraId="1D3A3FAF" w14:textId="77777777" w:rsidR="00813264" w:rsidRPr="00611F7C" w:rsidRDefault="00813264" w:rsidP="00813264">
      <w:pPr>
        <w:pStyle w:val="Sraopastraipa"/>
        <w:spacing w:line="240" w:lineRule="auto"/>
        <w:rPr>
          <w:rFonts w:ascii="Times New Roman" w:eastAsia="Calibri" w:hAnsi="Times New Roman" w:cs="Times New Roman"/>
          <w:sz w:val="24"/>
          <w:szCs w:val="24"/>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1843"/>
        <w:gridCol w:w="2126"/>
        <w:gridCol w:w="2693"/>
      </w:tblGrid>
      <w:tr w:rsidR="00813264" w:rsidRPr="00611F7C" w14:paraId="704D60F6" w14:textId="77777777" w:rsidTr="00976CAF">
        <w:tc>
          <w:tcPr>
            <w:tcW w:w="567" w:type="dxa"/>
            <w:tcBorders>
              <w:top w:val="single" w:sz="4" w:space="0" w:color="auto"/>
              <w:left w:val="single" w:sz="4" w:space="0" w:color="auto"/>
              <w:bottom w:val="single" w:sz="4" w:space="0" w:color="auto"/>
              <w:right w:val="single" w:sz="4" w:space="0" w:color="auto"/>
            </w:tcBorders>
            <w:hideMark/>
          </w:tcPr>
          <w:p w14:paraId="5EA9EAF3" w14:textId="77777777" w:rsidR="00813264" w:rsidRPr="00611F7C" w:rsidRDefault="00813264" w:rsidP="00BA35E8">
            <w:pPr>
              <w:spacing w:line="300" w:lineRule="atLeast"/>
              <w:ind w:firstLine="0"/>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Eil. Nr.</w:t>
            </w:r>
          </w:p>
        </w:tc>
        <w:tc>
          <w:tcPr>
            <w:tcW w:w="3544" w:type="dxa"/>
            <w:tcBorders>
              <w:top w:val="single" w:sz="4" w:space="0" w:color="auto"/>
              <w:left w:val="single" w:sz="4" w:space="0" w:color="auto"/>
              <w:bottom w:val="single" w:sz="4" w:space="0" w:color="auto"/>
              <w:right w:val="single" w:sz="4" w:space="0" w:color="auto"/>
            </w:tcBorders>
            <w:hideMark/>
          </w:tcPr>
          <w:p w14:paraId="37A745F8" w14:textId="77777777" w:rsidR="00813264" w:rsidRPr="00611F7C" w:rsidRDefault="00813264" w:rsidP="00BA35E8">
            <w:pPr>
              <w:spacing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Prekės</w:t>
            </w:r>
            <w:r w:rsidRPr="00611F7C">
              <w:rPr>
                <w:rFonts w:ascii="Times New Roman" w:hAnsi="Times New Roman" w:cs="Times New Roman"/>
                <w:color w:val="000000" w:themeColor="text1"/>
                <w:sz w:val="24"/>
                <w:szCs w:val="24"/>
              </w:rPr>
              <w:t xml:space="preserve"> pavadinimas</w:t>
            </w:r>
          </w:p>
        </w:tc>
        <w:tc>
          <w:tcPr>
            <w:tcW w:w="1843" w:type="dxa"/>
            <w:tcBorders>
              <w:top w:val="single" w:sz="4" w:space="0" w:color="auto"/>
              <w:left w:val="single" w:sz="4" w:space="0" w:color="auto"/>
              <w:bottom w:val="single" w:sz="4" w:space="0" w:color="auto"/>
              <w:right w:val="single" w:sz="4" w:space="0" w:color="auto"/>
            </w:tcBorders>
          </w:tcPr>
          <w:p w14:paraId="2733FED5" w14:textId="77777777" w:rsidR="00813264" w:rsidRPr="00611F7C" w:rsidRDefault="00813264" w:rsidP="00BA35E8">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 be PVM, Eur</w:t>
            </w:r>
          </w:p>
        </w:tc>
        <w:tc>
          <w:tcPr>
            <w:tcW w:w="2126" w:type="dxa"/>
            <w:tcBorders>
              <w:top w:val="single" w:sz="4" w:space="0" w:color="auto"/>
              <w:left w:val="single" w:sz="4" w:space="0" w:color="auto"/>
              <w:bottom w:val="single" w:sz="4" w:space="0" w:color="auto"/>
              <w:right w:val="single" w:sz="4" w:space="0" w:color="auto"/>
            </w:tcBorders>
          </w:tcPr>
          <w:p w14:paraId="10C3ECA7" w14:textId="29677F93" w:rsidR="00813264" w:rsidRDefault="00813264" w:rsidP="00BA35E8">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PVM 21 %</w:t>
            </w:r>
          </w:p>
          <w:p w14:paraId="475A69C8" w14:textId="5ADEA093" w:rsidR="00813264" w:rsidRPr="00623A9D" w:rsidRDefault="00813264" w:rsidP="00BA35E8">
            <w:pPr>
              <w:spacing w:line="300" w:lineRule="atLeast"/>
              <w:ind w:firstLine="0"/>
              <w:jc w:val="center"/>
              <w:rPr>
                <w:rFonts w:ascii="Times New Roman" w:hAnsi="Times New Roman" w:cs="Times New Roman"/>
                <w:b/>
                <w:i/>
                <w:color w:val="000000" w:themeColor="text1"/>
                <w:sz w:val="16"/>
                <w:szCs w:val="16"/>
              </w:rPr>
            </w:pPr>
            <w:r w:rsidRPr="00623A9D">
              <w:rPr>
                <w:rFonts w:ascii="Times New Roman" w:hAnsi="Times New Roman" w:cs="Times New Roman"/>
                <w:b/>
                <w:i/>
                <w:color w:val="000000" w:themeColor="text1"/>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7298F073" w14:textId="29C31BB1" w:rsidR="00813264" w:rsidRPr="00813264" w:rsidRDefault="00813264" w:rsidP="00BA35E8">
            <w:pPr>
              <w:spacing w:line="300" w:lineRule="atLeast"/>
              <w:ind w:firstLine="0"/>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Kaina su</w:t>
            </w:r>
            <w:r w:rsidRPr="00611F7C">
              <w:rPr>
                <w:rFonts w:ascii="Times New Roman" w:hAnsi="Times New Roman" w:cs="Times New Roman"/>
                <w:color w:val="000000" w:themeColor="text1"/>
                <w:sz w:val="24"/>
                <w:szCs w:val="24"/>
              </w:rPr>
              <w:t xml:space="preserve"> PVM, Eur</w:t>
            </w:r>
            <w:r>
              <w:rPr>
                <w:rFonts w:ascii="Times New Roman" w:hAnsi="Times New Roman" w:cs="Times New Roman"/>
                <w:color w:val="000000" w:themeColor="text1"/>
                <w:sz w:val="24"/>
                <w:szCs w:val="24"/>
                <w:vertAlign w:val="superscript"/>
              </w:rPr>
              <w:t>*</w:t>
            </w:r>
          </w:p>
        </w:tc>
      </w:tr>
      <w:tr w:rsidR="00813264" w:rsidRPr="00611F7C" w14:paraId="53827534" w14:textId="77777777" w:rsidTr="00976CAF">
        <w:tc>
          <w:tcPr>
            <w:tcW w:w="567" w:type="dxa"/>
            <w:tcBorders>
              <w:top w:val="single" w:sz="4" w:space="0" w:color="auto"/>
              <w:left w:val="single" w:sz="4" w:space="0" w:color="auto"/>
              <w:bottom w:val="single" w:sz="4" w:space="0" w:color="auto"/>
              <w:right w:val="single" w:sz="4" w:space="0" w:color="auto"/>
            </w:tcBorders>
            <w:hideMark/>
          </w:tcPr>
          <w:p w14:paraId="638DC0DD" w14:textId="77777777" w:rsidR="00813264" w:rsidRPr="00611F7C" w:rsidRDefault="00813264" w:rsidP="00BA35E8">
            <w:pPr>
              <w:spacing w:line="300" w:lineRule="atLeast"/>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r w:rsidRPr="00611F7C">
              <w:rPr>
                <w:rFonts w:ascii="Times New Roman" w:hAnsi="Times New Roman" w:cs="Times New Roman"/>
                <w:i/>
                <w:color w:val="000000" w:themeColor="text1"/>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502CD618" w14:textId="77777777" w:rsidR="00813264" w:rsidRPr="00611F7C" w:rsidRDefault="00813264" w:rsidP="00BA35E8">
            <w:pPr>
              <w:spacing w:line="300" w:lineRule="atLeast"/>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631E4191" w14:textId="77777777" w:rsidR="00813264" w:rsidRPr="00611F7C" w:rsidRDefault="00813264" w:rsidP="00BA35E8">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1AC63244" w14:textId="77777777" w:rsidR="00813264" w:rsidRPr="00611F7C" w:rsidRDefault="00813264" w:rsidP="00BA35E8">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14:paraId="40832555" w14:textId="77777777" w:rsidR="00813264" w:rsidRDefault="00813264" w:rsidP="00BA35E8">
            <w:pPr>
              <w:spacing w:line="300" w:lineRule="atLeast"/>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p w14:paraId="023C046D" w14:textId="77777777" w:rsidR="00813264" w:rsidRPr="00611F7C" w:rsidRDefault="00813264" w:rsidP="00BA35E8">
            <w:pPr>
              <w:spacing w:line="300" w:lineRule="atLeast"/>
              <w:ind w:firstLine="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(3+4)</w:t>
            </w:r>
          </w:p>
        </w:tc>
      </w:tr>
      <w:tr w:rsidR="00813264" w:rsidRPr="00611F7C" w14:paraId="6F6F252A" w14:textId="77777777" w:rsidTr="00976CAF">
        <w:trPr>
          <w:trHeight w:val="354"/>
        </w:trPr>
        <w:tc>
          <w:tcPr>
            <w:tcW w:w="567" w:type="dxa"/>
            <w:tcBorders>
              <w:top w:val="single" w:sz="4" w:space="0" w:color="auto"/>
              <w:left w:val="single" w:sz="4" w:space="0" w:color="auto"/>
              <w:bottom w:val="single" w:sz="4" w:space="0" w:color="auto"/>
              <w:right w:val="single" w:sz="4" w:space="0" w:color="auto"/>
            </w:tcBorders>
          </w:tcPr>
          <w:p w14:paraId="4ED74128" w14:textId="77777777" w:rsidR="00813264" w:rsidRPr="00611F7C" w:rsidRDefault="00813264" w:rsidP="00BA35E8">
            <w:pPr>
              <w:spacing w:line="300" w:lineRule="atLeast"/>
              <w:ind w:firstLine="567"/>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611F7C">
              <w:rPr>
                <w:rFonts w:ascii="Times New Roman" w:hAnsi="Times New Roman" w:cs="Times New Roman"/>
                <w:color w:val="000000" w:themeColor="text1"/>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32EB7047" w14:textId="6D0FA24A" w:rsidR="00813264" w:rsidRPr="00611F7C" w:rsidRDefault="00813264" w:rsidP="00BA35E8">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Elektromobilis, M1 klasės</w:t>
            </w:r>
          </w:p>
        </w:tc>
        <w:tc>
          <w:tcPr>
            <w:tcW w:w="1843" w:type="dxa"/>
            <w:tcBorders>
              <w:top w:val="single" w:sz="4" w:space="0" w:color="auto"/>
              <w:left w:val="single" w:sz="4" w:space="0" w:color="auto"/>
              <w:bottom w:val="single" w:sz="4" w:space="0" w:color="auto"/>
              <w:right w:val="single" w:sz="4" w:space="0" w:color="auto"/>
            </w:tcBorders>
          </w:tcPr>
          <w:p w14:paraId="0D3F17FB" w14:textId="77777777" w:rsidR="00813264" w:rsidRPr="00611F7C" w:rsidRDefault="00813264" w:rsidP="00BA35E8">
            <w:pPr>
              <w:spacing w:line="300" w:lineRule="atLeast"/>
              <w:ind w:firstLine="0"/>
              <w:rPr>
                <w:rFonts w:ascii="Times New Roman"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887B6E6" w14:textId="77777777" w:rsidR="00813264" w:rsidRPr="00611F7C" w:rsidRDefault="00813264" w:rsidP="00BA35E8">
            <w:pPr>
              <w:spacing w:line="300" w:lineRule="atLeast"/>
              <w:ind w:firstLine="0"/>
              <w:rPr>
                <w:rFonts w:ascii="Times New Roman"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98070AC" w14:textId="77777777" w:rsidR="00813264" w:rsidRPr="00611F7C" w:rsidRDefault="00813264" w:rsidP="00BA35E8">
            <w:pPr>
              <w:spacing w:line="300" w:lineRule="atLeast"/>
              <w:ind w:firstLine="567"/>
              <w:rPr>
                <w:rFonts w:ascii="Times New Roman" w:hAnsi="Times New Roman" w:cs="Times New Roman"/>
                <w:color w:val="000000" w:themeColor="text1"/>
                <w:sz w:val="24"/>
                <w:szCs w:val="24"/>
              </w:rPr>
            </w:pPr>
          </w:p>
        </w:tc>
      </w:tr>
    </w:tbl>
    <w:p w14:paraId="520E86D9" w14:textId="37C7E8A0" w:rsidR="00813264" w:rsidRDefault="00813264" w:rsidP="00813264">
      <w:pPr>
        <w:tabs>
          <w:tab w:val="left" w:pos="993"/>
        </w:tabs>
        <w:spacing w:line="240" w:lineRule="auto"/>
        <w:ind w:firstLine="567"/>
        <w:rPr>
          <w:rFonts w:ascii="Times New Roman" w:eastAsia="Calibri" w:hAnsi="Times New Roman" w:cs="Times New Roman"/>
          <w:sz w:val="24"/>
        </w:rPr>
      </w:pP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w:t>
      </w:r>
      <w:r w:rsidRPr="00813264">
        <w:rPr>
          <w:rFonts w:ascii="Times New Roman" w:hAnsi="Times New Roman" w:cs="Times New Roman"/>
          <w:color w:val="000000" w:themeColor="text1"/>
          <w:sz w:val="20"/>
          <w:szCs w:val="20"/>
        </w:rPr>
        <w:t>Tiekėjas kainą</w:t>
      </w:r>
      <w:r w:rsidR="000F2D1F">
        <w:rPr>
          <w:rFonts w:ascii="Times New Roman" w:hAnsi="Times New Roman" w:cs="Times New Roman"/>
          <w:color w:val="000000" w:themeColor="text1"/>
          <w:sz w:val="20"/>
          <w:szCs w:val="20"/>
        </w:rPr>
        <w:t xml:space="preserve"> su PVM</w:t>
      </w:r>
      <w:r w:rsidRPr="00813264">
        <w:rPr>
          <w:rFonts w:ascii="Times New Roman" w:hAnsi="Times New Roman" w:cs="Times New Roman"/>
          <w:color w:val="000000" w:themeColor="text1"/>
          <w:sz w:val="20"/>
          <w:szCs w:val="20"/>
        </w:rPr>
        <w:t xml:space="preserve"> turi nurodyti apvalinant dviejų skaičių po </w:t>
      </w:r>
      <w:r w:rsidR="002570D6">
        <w:rPr>
          <w:rFonts w:ascii="Times New Roman" w:hAnsi="Times New Roman" w:cs="Times New Roman"/>
          <w:color w:val="000000" w:themeColor="text1"/>
          <w:sz w:val="20"/>
          <w:szCs w:val="20"/>
        </w:rPr>
        <w:t>kablelio tikslumu</w:t>
      </w:r>
      <w:r w:rsidRPr="00813264">
        <w:rPr>
          <w:rFonts w:ascii="Times New Roman" w:eastAsia="Calibri" w:hAnsi="Times New Roman" w:cs="Times New Roman"/>
          <w:sz w:val="20"/>
          <w:szCs w:val="20"/>
        </w:rPr>
        <w:t>.</w:t>
      </w:r>
    </w:p>
    <w:p w14:paraId="12581BE2" w14:textId="77777777" w:rsidR="00813264" w:rsidRDefault="00813264" w:rsidP="00813264">
      <w:pPr>
        <w:tabs>
          <w:tab w:val="left" w:pos="993"/>
        </w:tabs>
        <w:spacing w:line="240" w:lineRule="auto"/>
        <w:ind w:firstLine="0"/>
        <w:rPr>
          <w:rFonts w:ascii="Times New Roman" w:eastAsia="Calibri" w:hAnsi="Times New Roman" w:cs="Times New Roman"/>
          <w:sz w:val="24"/>
        </w:rPr>
      </w:pPr>
    </w:p>
    <w:p w14:paraId="593279E7" w14:textId="77777777" w:rsidR="00813264" w:rsidRDefault="00813264" w:rsidP="00813264">
      <w:pPr>
        <w:tabs>
          <w:tab w:val="left" w:pos="567"/>
        </w:tabs>
        <w:spacing w:line="240" w:lineRule="auto"/>
        <w:ind w:firstLine="0"/>
        <w:rPr>
          <w:rFonts w:ascii="Times New Roman" w:eastAsia="Times New Roman" w:hAnsi="Times New Roman" w:cs="Times New Roman"/>
          <w:color w:val="000000" w:themeColor="text1"/>
          <w:sz w:val="24"/>
          <w:szCs w:val="24"/>
        </w:rPr>
      </w:pPr>
      <w:r>
        <w:rPr>
          <w:rFonts w:ascii="Times New Roman" w:eastAsia="Calibri" w:hAnsi="Times New Roman" w:cs="Times New Roman"/>
          <w:sz w:val="24"/>
        </w:rPr>
        <w:tab/>
      </w: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r>
        <w:rPr>
          <w:rFonts w:ascii="Times New Roman" w:eastAsia="Times New Roman" w:hAnsi="Times New Roman" w:cs="Times New Roman"/>
          <w:color w:val="000000" w:themeColor="text1"/>
          <w:sz w:val="24"/>
          <w:szCs w:val="24"/>
        </w:rPr>
        <w:t>:</w:t>
      </w:r>
    </w:p>
    <w:p w14:paraId="007B73BB" w14:textId="77777777" w:rsidR="00813264" w:rsidRDefault="00813264" w:rsidP="00813264">
      <w:pPr>
        <w:tabs>
          <w:tab w:val="left" w:pos="993"/>
        </w:tabs>
        <w:spacing w:line="240" w:lineRule="auto"/>
        <w:rPr>
          <w:rFonts w:ascii="Times New Roman" w:eastAsia="Times New Roman" w:hAnsi="Times New Roman" w:cs="Times New Roman"/>
          <w:color w:val="000000" w:themeColor="text1"/>
          <w:sz w:val="24"/>
          <w:szCs w:val="24"/>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39"/>
        <w:gridCol w:w="2612"/>
        <w:gridCol w:w="2268"/>
        <w:gridCol w:w="2435"/>
      </w:tblGrid>
      <w:tr w:rsidR="00813264" w:rsidRPr="00E84DB3" w14:paraId="7340DF73" w14:textId="77777777" w:rsidTr="00BA35E8">
        <w:trPr>
          <w:trHeight w:val="542"/>
          <w:jc w:val="center"/>
        </w:trPr>
        <w:tc>
          <w:tcPr>
            <w:tcW w:w="556" w:type="dxa"/>
          </w:tcPr>
          <w:p w14:paraId="1B137420" w14:textId="77777777" w:rsidR="00813264" w:rsidRPr="00E84DB3" w:rsidRDefault="00813264" w:rsidP="00BA35E8">
            <w:pPr>
              <w:spacing w:line="240" w:lineRule="auto"/>
              <w:jc w:val="center"/>
              <w:rPr>
                <w:rFonts w:ascii="Times New Roman" w:eastAsia="Calibri" w:hAnsi="Times New Roman" w:cs="Times New Roman"/>
                <w:b/>
                <w:sz w:val="24"/>
                <w:szCs w:val="24"/>
                <w:lang w:val="en-US" w:eastAsia="en-US"/>
              </w:rPr>
            </w:pPr>
          </w:p>
        </w:tc>
        <w:tc>
          <w:tcPr>
            <w:tcW w:w="2639" w:type="dxa"/>
          </w:tcPr>
          <w:p w14:paraId="545AA307" w14:textId="77777777" w:rsidR="00813264" w:rsidRPr="00E84DB3" w:rsidRDefault="00813264" w:rsidP="00BA35E8">
            <w:pPr>
              <w:spacing w:line="240" w:lineRule="auto"/>
              <w:rPr>
                <w:rFonts w:ascii="Times New Roman" w:eastAsia="Calibri" w:hAnsi="Times New Roman" w:cs="Times New Roman"/>
                <w:b/>
                <w:sz w:val="24"/>
                <w:szCs w:val="24"/>
                <w:lang w:val="en-US" w:eastAsia="en-US"/>
              </w:rPr>
            </w:pPr>
            <w:proofErr w:type="spellStart"/>
            <w:r w:rsidRPr="00E84DB3">
              <w:rPr>
                <w:rFonts w:ascii="Times New Roman" w:eastAsia="Calibri" w:hAnsi="Times New Roman" w:cs="Times New Roman"/>
                <w:b/>
                <w:sz w:val="24"/>
                <w:szCs w:val="24"/>
                <w:lang w:val="en-US" w:eastAsia="en-US"/>
              </w:rPr>
              <w:t>Savybė</w:t>
            </w:r>
            <w:proofErr w:type="spellEnd"/>
          </w:p>
        </w:tc>
        <w:tc>
          <w:tcPr>
            <w:tcW w:w="2612" w:type="dxa"/>
          </w:tcPr>
          <w:p w14:paraId="342D19C0" w14:textId="77777777" w:rsidR="00813264" w:rsidRPr="00E84DB3" w:rsidRDefault="00813264" w:rsidP="00BA35E8">
            <w:pPr>
              <w:spacing w:line="240" w:lineRule="auto"/>
              <w:rPr>
                <w:rFonts w:ascii="Times New Roman" w:eastAsia="Calibri" w:hAnsi="Times New Roman" w:cs="Times New Roman"/>
                <w:b/>
                <w:sz w:val="24"/>
                <w:szCs w:val="24"/>
                <w:lang w:val="en-US" w:eastAsia="en-US"/>
              </w:rPr>
            </w:pPr>
            <w:proofErr w:type="spellStart"/>
            <w:r w:rsidRPr="00E84DB3">
              <w:rPr>
                <w:rFonts w:ascii="Times New Roman" w:eastAsia="Calibri" w:hAnsi="Times New Roman" w:cs="Times New Roman"/>
                <w:b/>
                <w:sz w:val="24"/>
                <w:szCs w:val="24"/>
                <w:lang w:val="en-US" w:eastAsia="en-US"/>
              </w:rPr>
              <w:t>Reikalavimai</w:t>
            </w:r>
            <w:proofErr w:type="spellEnd"/>
          </w:p>
        </w:tc>
        <w:tc>
          <w:tcPr>
            <w:tcW w:w="2268" w:type="dxa"/>
          </w:tcPr>
          <w:p w14:paraId="4141A095" w14:textId="77777777" w:rsidR="00813264" w:rsidRDefault="00813264" w:rsidP="00BA35E8">
            <w:pPr>
              <w:spacing w:line="240" w:lineRule="auto"/>
              <w:ind w:firstLine="0"/>
              <w:rPr>
                <w:rFonts w:ascii="Times New Roman" w:hAnsi="Times New Roman" w:cs="Times New Roman"/>
                <w:b/>
                <w:bCs/>
                <w:sz w:val="24"/>
                <w:szCs w:val="24"/>
                <w:lang w:eastAsia="en-US"/>
              </w:rPr>
            </w:pPr>
            <w:r>
              <w:rPr>
                <w:rFonts w:ascii="Times New Roman" w:hAnsi="Times New Roman" w:cs="Times New Roman"/>
                <w:b/>
                <w:bCs/>
                <w:sz w:val="24"/>
                <w:szCs w:val="24"/>
                <w:lang w:eastAsia="en-US"/>
              </w:rPr>
              <w:t>Siūlomo automobilio rodikliai</w:t>
            </w:r>
          </w:p>
          <w:p w14:paraId="0DBA5910" w14:textId="77777777" w:rsidR="00813264" w:rsidRPr="006B1B19" w:rsidRDefault="00813264" w:rsidP="00BA35E8">
            <w:pPr>
              <w:spacing w:line="240" w:lineRule="auto"/>
              <w:ind w:firstLine="0"/>
              <w:rPr>
                <w:rFonts w:ascii="Times New Roman" w:eastAsia="Calibri" w:hAnsi="Times New Roman" w:cs="Times New Roman"/>
                <w:b/>
                <w:sz w:val="20"/>
                <w:szCs w:val="20"/>
                <w:lang w:val="en-US" w:eastAsia="en-US"/>
              </w:rPr>
            </w:pPr>
            <w:r w:rsidRPr="00BA402B">
              <w:rPr>
                <w:rFonts w:ascii="Times New Roman" w:hAnsi="Times New Roman" w:cs="Times New Roman"/>
                <w:bCs/>
                <w:i/>
                <w:iCs/>
                <w:color w:val="FF0000"/>
                <w:sz w:val="20"/>
                <w:szCs w:val="20"/>
              </w:rPr>
              <w:t>[Tiekėjas nurodo konkrečius rodiklius, jų reikšmes, aprašymus]</w:t>
            </w:r>
          </w:p>
        </w:tc>
        <w:tc>
          <w:tcPr>
            <w:tcW w:w="2435" w:type="dxa"/>
          </w:tcPr>
          <w:p w14:paraId="40F761A0" w14:textId="77777777" w:rsidR="00813264" w:rsidRPr="00BA402B" w:rsidRDefault="00813264" w:rsidP="00BA35E8">
            <w:pPr>
              <w:keepNext/>
              <w:ind w:firstLine="0"/>
              <w:rPr>
                <w:rFonts w:ascii="Times New Roman" w:eastAsia="Calibri" w:hAnsi="Times New Roman" w:cs="Times New Roman"/>
                <w:b/>
                <w:sz w:val="24"/>
                <w:szCs w:val="24"/>
              </w:rPr>
            </w:pPr>
            <w:r w:rsidRPr="00BA402B">
              <w:rPr>
                <w:rFonts w:ascii="Times New Roman" w:eastAsia="Calibri" w:hAnsi="Times New Roman" w:cs="Times New Roman"/>
                <w:b/>
                <w:sz w:val="24"/>
                <w:szCs w:val="24"/>
              </w:rPr>
              <w:t xml:space="preserve">Nuoroda į pagrindžiantį dokumentą </w:t>
            </w:r>
          </w:p>
          <w:p w14:paraId="6D691469" w14:textId="77777777" w:rsidR="00813264" w:rsidRPr="00BA402B" w:rsidRDefault="00813264" w:rsidP="00BA35E8">
            <w:pPr>
              <w:keepNext/>
              <w:ind w:firstLine="0"/>
              <w:rPr>
                <w:rFonts w:ascii="Times New Roman" w:eastAsia="Calibri" w:hAnsi="Times New Roman" w:cs="Times New Roman"/>
                <w:b/>
                <w:sz w:val="20"/>
                <w:szCs w:val="20"/>
                <w:lang w:val="en-US" w:eastAsia="en-US"/>
              </w:rPr>
            </w:pPr>
            <w:r w:rsidRPr="00BA402B">
              <w:rPr>
                <w:rFonts w:ascii="Times New Roman" w:hAnsi="Times New Roman" w:cs="Times New Roman"/>
                <w:color w:val="FF0000"/>
                <w:sz w:val="20"/>
                <w:szCs w:val="20"/>
                <w:vertAlign w:val="superscript"/>
              </w:rPr>
              <w:t>*</w:t>
            </w:r>
            <w:r w:rsidRPr="00BA402B">
              <w:rPr>
                <w:rFonts w:ascii="Times New Roman" w:hAnsi="Times New Roman" w:cs="Times New Roman"/>
                <w:color w:val="FF0000"/>
                <w:sz w:val="20"/>
                <w:szCs w:val="20"/>
              </w:rPr>
              <w:t xml:space="preserve">(priedo pav., psl., p.) </w:t>
            </w:r>
            <w:r w:rsidRPr="00BA402B">
              <w:rPr>
                <w:rFonts w:ascii="Times New Roman" w:hAnsi="Times New Roman" w:cs="Times New Roman"/>
                <w:i/>
                <w:iCs/>
                <w:color w:val="FF0000"/>
                <w:sz w:val="20"/>
                <w:szCs w:val="20"/>
              </w:rPr>
              <w:t>[pildo Tiekėjas</w:t>
            </w:r>
            <w:r w:rsidRPr="00BA402B">
              <w:rPr>
                <w:rFonts w:hAnsi="Times New Roman" w:cs="Times New Roman"/>
                <w:i/>
                <w:iCs/>
                <w:color w:val="FF0000"/>
                <w:sz w:val="20"/>
                <w:szCs w:val="20"/>
              </w:rPr>
              <w:t>]</w:t>
            </w:r>
          </w:p>
        </w:tc>
      </w:tr>
      <w:tr w:rsidR="00813264" w:rsidRPr="00E84DB3" w14:paraId="35C6F1D4" w14:textId="77777777" w:rsidTr="00BA35E8">
        <w:trPr>
          <w:trHeight w:val="392"/>
          <w:jc w:val="center"/>
        </w:trPr>
        <w:tc>
          <w:tcPr>
            <w:tcW w:w="10510" w:type="dxa"/>
            <w:gridSpan w:val="5"/>
          </w:tcPr>
          <w:p w14:paraId="1AC940C8" w14:textId="77777777" w:rsidR="00813264" w:rsidRPr="00E84DB3" w:rsidRDefault="00813264" w:rsidP="00BA35E8">
            <w:pPr>
              <w:spacing w:line="240" w:lineRule="auto"/>
              <w:jc w:val="center"/>
              <w:rPr>
                <w:rFonts w:ascii="Times New Roman" w:hAnsi="Times New Roman" w:cs="Times New Roman"/>
                <w:b/>
                <w:bCs/>
                <w:sz w:val="24"/>
                <w:szCs w:val="24"/>
                <w:lang w:eastAsia="en-US"/>
              </w:rPr>
            </w:pPr>
            <w:r w:rsidRPr="00E84DB3">
              <w:rPr>
                <w:rFonts w:ascii="Times New Roman" w:hAnsi="Times New Roman" w:cs="Times New Roman"/>
                <w:b/>
                <w:bCs/>
                <w:sz w:val="24"/>
                <w:szCs w:val="24"/>
                <w:lang w:eastAsia="en-US"/>
              </w:rPr>
              <w:t>Naujas elektromobilis varomas elektra – 1 vnt. (pavadinimas, tipas/modelis, gamintojas)</w:t>
            </w:r>
          </w:p>
        </w:tc>
      </w:tr>
      <w:tr w:rsidR="00813264" w:rsidRPr="00E84DB3" w14:paraId="5BF1A32D" w14:textId="77777777" w:rsidTr="00BA35E8">
        <w:trPr>
          <w:trHeight w:val="557"/>
          <w:jc w:val="center"/>
        </w:trPr>
        <w:tc>
          <w:tcPr>
            <w:tcW w:w="556" w:type="dxa"/>
          </w:tcPr>
          <w:p w14:paraId="2C381C32"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639" w:type="dxa"/>
          </w:tcPr>
          <w:p w14:paraId="7F9E7D42"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 xml:space="preserve">Automobilio </w:t>
            </w:r>
            <w:r w:rsidRPr="00E84DB3">
              <w:rPr>
                <w:rFonts w:ascii="Times New Roman" w:hAnsi="Times New Roman" w:cs="Times New Roman"/>
                <w:color w:val="000000"/>
                <w:sz w:val="24"/>
                <w:szCs w:val="24"/>
              </w:rPr>
              <w:t>rūšis</w:t>
            </w:r>
          </w:p>
        </w:tc>
        <w:tc>
          <w:tcPr>
            <w:tcW w:w="2612" w:type="dxa"/>
          </w:tcPr>
          <w:p w14:paraId="7E3837AC"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color w:val="000000"/>
                <w:sz w:val="24"/>
                <w:szCs w:val="24"/>
              </w:rPr>
              <w:t>Lengvasis iki 3,5 t bendrosios masės elektromobilis, M1 klasės.</w:t>
            </w:r>
          </w:p>
        </w:tc>
        <w:tc>
          <w:tcPr>
            <w:tcW w:w="2268" w:type="dxa"/>
          </w:tcPr>
          <w:p w14:paraId="4DBCB480" w14:textId="77777777"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r>
              <w:rPr>
                <w:rFonts w:cstheme="minorHAnsi"/>
                <w:color w:val="00B050"/>
              </w:rPr>
              <w:t>Įrašo tiekėjas .......</w:t>
            </w:r>
          </w:p>
        </w:tc>
        <w:tc>
          <w:tcPr>
            <w:tcW w:w="2435" w:type="dxa"/>
          </w:tcPr>
          <w:p w14:paraId="5B656572" w14:textId="77777777" w:rsidR="00813264" w:rsidRPr="00E84DB3" w:rsidRDefault="00813264" w:rsidP="00BA35E8">
            <w:pPr>
              <w:spacing w:line="240" w:lineRule="auto"/>
              <w:ind w:firstLine="0"/>
              <w:rPr>
                <w:rFonts w:ascii="Times New Roman" w:eastAsia="Calibri" w:hAnsi="Times New Roman" w:cs="Times New Roman"/>
                <w:sz w:val="24"/>
                <w:szCs w:val="24"/>
                <w:lang w:val="en-US" w:eastAsia="en-US"/>
              </w:rPr>
            </w:pPr>
          </w:p>
        </w:tc>
      </w:tr>
      <w:tr w:rsidR="00813264" w:rsidRPr="00E84DB3" w14:paraId="6E19B9BD" w14:textId="77777777" w:rsidTr="00BA35E8">
        <w:trPr>
          <w:trHeight w:val="1099"/>
          <w:jc w:val="center"/>
        </w:trPr>
        <w:tc>
          <w:tcPr>
            <w:tcW w:w="556" w:type="dxa"/>
          </w:tcPr>
          <w:p w14:paraId="600DCA3D"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2639" w:type="dxa"/>
          </w:tcPr>
          <w:p w14:paraId="0C147EA6"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Automobilio pagaminimas</w:t>
            </w:r>
          </w:p>
        </w:tc>
        <w:tc>
          <w:tcPr>
            <w:tcW w:w="2612" w:type="dxa"/>
          </w:tcPr>
          <w:p w14:paraId="094B5CC8"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Automobilis naujas, neeksploatuotas, pagamintas ne anksčiau kaip prieš 12 mėnesių iki pasiūlymo pateikimo termino pabaigos.</w:t>
            </w:r>
          </w:p>
        </w:tc>
        <w:tc>
          <w:tcPr>
            <w:tcW w:w="2268" w:type="dxa"/>
          </w:tcPr>
          <w:p w14:paraId="2B331A28"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627F3E88"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468EC49E"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708B16FF" w14:textId="77777777" w:rsidTr="00BA35E8">
        <w:trPr>
          <w:trHeight w:val="557"/>
          <w:jc w:val="center"/>
        </w:trPr>
        <w:tc>
          <w:tcPr>
            <w:tcW w:w="556" w:type="dxa"/>
          </w:tcPr>
          <w:p w14:paraId="6BF7676B"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2639" w:type="dxa"/>
          </w:tcPr>
          <w:p w14:paraId="0D47531C"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Bendroji akumuliatorių baterijų talpa</w:t>
            </w:r>
          </w:p>
        </w:tc>
        <w:tc>
          <w:tcPr>
            <w:tcW w:w="2612" w:type="dxa"/>
          </w:tcPr>
          <w:p w14:paraId="044C078E"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 xml:space="preserve">Ne mažesnė kaip </w:t>
            </w:r>
            <w:r>
              <w:rPr>
                <w:rFonts w:ascii="Times New Roman" w:eastAsia="Calibri" w:hAnsi="Times New Roman" w:cs="Times New Roman"/>
                <w:sz w:val="24"/>
                <w:szCs w:val="24"/>
                <w:lang w:eastAsia="en-US"/>
              </w:rPr>
              <w:t>6</w:t>
            </w:r>
            <w:r w:rsidRPr="00E84DB3">
              <w:rPr>
                <w:rFonts w:ascii="Times New Roman" w:eastAsia="Calibri" w:hAnsi="Times New Roman" w:cs="Times New Roman"/>
                <w:sz w:val="24"/>
                <w:szCs w:val="24"/>
                <w:lang w:eastAsia="en-US"/>
              </w:rPr>
              <w:t>0 kW</w:t>
            </w:r>
            <w:r>
              <w:rPr>
                <w:rFonts w:ascii="Times New Roman" w:eastAsia="Calibri" w:hAnsi="Times New Roman" w:cs="Times New Roman"/>
                <w:sz w:val="24"/>
                <w:szCs w:val="24"/>
                <w:lang w:eastAsia="en-US"/>
              </w:rPr>
              <w:t>h</w:t>
            </w:r>
            <w:r w:rsidRPr="00E84DB3">
              <w:rPr>
                <w:rFonts w:ascii="Times New Roman" w:eastAsia="Calibri" w:hAnsi="Times New Roman" w:cs="Times New Roman"/>
                <w:sz w:val="24"/>
                <w:szCs w:val="24"/>
                <w:lang w:eastAsia="en-US"/>
              </w:rPr>
              <w:t>.</w:t>
            </w:r>
          </w:p>
          <w:p w14:paraId="73CA96C5" w14:textId="77777777" w:rsidR="00813264" w:rsidRPr="00E84DB3" w:rsidRDefault="00813264" w:rsidP="00BA35E8">
            <w:pPr>
              <w:spacing w:line="240" w:lineRule="auto"/>
              <w:rPr>
                <w:rFonts w:ascii="Times New Roman" w:eastAsia="Calibri" w:hAnsi="Times New Roman" w:cs="Times New Roman"/>
                <w:sz w:val="24"/>
                <w:szCs w:val="24"/>
                <w:lang w:eastAsia="en-US"/>
              </w:rPr>
            </w:pPr>
          </w:p>
        </w:tc>
        <w:tc>
          <w:tcPr>
            <w:tcW w:w="2268" w:type="dxa"/>
          </w:tcPr>
          <w:p w14:paraId="3E06E8A5" w14:textId="77777777"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r>
              <w:rPr>
                <w:rFonts w:cstheme="minorHAnsi"/>
                <w:color w:val="00B050"/>
              </w:rPr>
              <w:t>Įrašo tiekėjas .......</w:t>
            </w:r>
          </w:p>
        </w:tc>
        <w:tc>
          <w:tcPr>
            <w:tcW w:w="2435" w:type="dxa"/>
          </w:tcPr>
          <w:p w14:paraId="2A17DD21"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6472ECCC" w14:textId="77777777" w:rsidTr="00BA35E8">
        <w:trPr>
          <w:trHeight w:val="270"/>
          <w:jc w:val="center"/>
        </w:trPr>
        <w:tc>
          <w:tcPr>
            <w:tcW w:w="556" w:type="dxa"/>
          </w:tcPr>
          <w:p w14:paraId="22FE36F0"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2639" w:type="dxa"/>
          </w:tcPr>
          <w:p w14:paraId="0D8E6A3C"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Variklio galingumas</w:t>
            </w:r>
          </w:p>
        </w:tc>
        <w:tc>
          <w:tcPr>
            <w:tcW w:w="2612" w:type="dxa"/>
          </w:tcPr>
          <w:p w14:paraId="2B8E397E"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320225">
              <w:rPr>
                <w:rFonts w:ascii="Times New Roman" w:eastAsia="Calibri" w:hAnsi="Times New Roman" w:cs="Times New Roman"/>
                <w:sz w:val="24"/>
                <w:szCs w:val="24"/>
                <w:lang w:eastAsia="en-US"/>
              </w:rPr>
              <w:t>Ne mažesn</w:t>
            </w:r>
            <w:r>
              <w:rPr>
                <w:rFonts w:ascii="Times New Roman" w:eastAsia="Calibri" w:hAnsi="Times New Roman" w:cs="Times New Roman"/>
                <w:sz w:val="24"/>
                <w:szCs w:val="24"/>
                <w:lang w:eastAsia="en-US"/>
              </w:rPr>
              <w:t>is</w:t>
            </w:r>
            <w:r w:rsidRPr="00320225">
              <w:rPr>
                <w:rFonts w:ascii="Times New Roman" w:eastAsia="Calibri" w:hAnsi="Times New Roman" w:cs="Times New Roman"/>
                <w:sz w:val="24"/>
                <w:szCs w:val="24"/>
                <w:lang w:eastAsia="en-US"/>
              </w:rPr>
              <w:t xml:space="preserve"> kaip </w:t>
            </w:r>
            <w:r>
              <w:rPr>
                <w:rFonts w:ascii="Times New Roman" w:eastAsia="Calibri" w:hAnsi="Times New Roman" w:cs="Times New Roman"/>
                <w:sz w:val="24"/>
                <w:szCs w:val="24"/>
                <w:lang w:eastAsia="en-US"/>
              </w:rPr>
              <w:t>8</w:t>
            </w:r>
            <w:r w:rsidRPr="00320225">
              <w:rPr>
                <w:rFonts w:ascii="Times New Roman" w:eastAsia="Calibri" w:hAnsi="Times New Roman" w:cs="Times New Roman"/>
                <w:sz w:val="24"/>
                <w:szCs w:val="24"/>
                <w:lang w:eastAsia="en-US"/>
              </w:rPr>
              <w:t>0 kW.</w:t>
            </w:r>
          </w:p>
        </w:tc>
        <w:tc>
          <w:tcPr>
            <w:tcW w:w="2268" w:type="dxa"/>
          </w:tcPr>
          <w:p w14:paraId="0A406B5F" w14:textId="77777777"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r>
              <w:rPr>
                <w:rFonts w:cstheme="minorHAnsi"/>
                <w:color w:val="00B050"/>
              </w:rPr>
              <w:t>Įrašo tiekėjas .......</w:t>
            </w:r>
          </w:p>
        </w:tc>
        <w:tc>
          <w:tcPr>
            <w:tcW w:w="2435" w:type="dxa"/>
          </w:tcPr>
          <w:p w14:paraId="6463D1C2"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976CAF" w:rsidRPr="00E84DB3" w14:paraId="3639C354" w14:textId="77777777" w:rsidTr="000960EE">
        <w:trPr>
          <w:trHeight w:val="270"/>
          <w:jc w:val="center"/>
        </w:trPr>
        <w:tc>
          <w:tcPr>
            <w:tcW w:w="556" w:type="dxa"/>
          </w:tcPr>
          <w:p w14:paraId="28F37C81" w14:textId="77777777" w:rsidR="00976CAF" w:rsidRPr="00E84DB3" w:rsidRDefault="00976CAF" w:rsidP="000960EE">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2639" w:type="dxa"/>
          </w:tcPr>
          <w:p w14:paraId="1FFC2C05" w14:textId="77777777" w:rsidR="00976CAF" w:rsidRPr="00E84DB3" w:rsidRDefault="00976CAF" w:rsidP="000960EE">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Bendras ilgis, cm</w:t>
            </w:r>
          </w:p>
        </w:tc>
        <w:tc>
          <w:tcPr>
            <w:tcW w:w="2612" w:type="dxa"/>
          </w:tcPr>
          <w:p w14:paraId="2831766A" w14:textId="77777777" w:rsidR="00976CAF" w:rsidRPr="00E84DB3" w:rsidRDefault="00976CAF" w:rsidP="000960EE">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Ne mažiau </w:t>
            </w:r>
            <w:r w:rsidRPr="00E84DB3">
              <w:rPr>
                <w:rFonts w:ascii="Times New Roman" w:eastAsia="Calibri" w:hAnsi="Times New Roman" w:cs="Times New Roman"/>
                <w:sz w:val="24"/>
                <w:szCs w:val="24"/>
                <w:lang w:eastAsia="en-US"/>
              </w:rPr>
              <w:t>42</w:t>
            </w:r>
            <w:r>
              <w:rPr>
                <w:rFonts w:ascii="Times New Roman" w:eastAsia="Calibri" w:hAnsi="Times New Roman" w:cs="Times New Roman"/>
                <w:sz w:val="24"/>
                <w:szCs w:val="24"/>
                <w:lang w:eastAsia="en-US"/>
              </w:rPr>
              <w:t>0</w:t>
            </w:r>
            <w:r w:rsidRPr="00E84DB3">
              <w:rPr>
                <w:rFonts w:ascii="Times New Roman" w:eastAsia="Calibri" w:hAnsi="Times New Roman" w:cs="Times New Roman"/>
                <w:sz w:val="24"/>
                <w:szCs w:val="24"/>
                <w:lang w:eastAsia="en-US"/>
              </w:rPr>
              <w:t xml:space="preserve"> cm </w:t>
            </w:r>
            <w:r>
              <w:rPr>
                <w:rFonts w:ascii="Times New Roman" w:eastAsia="Calibri" w:hAnsi="Times New Roman" w:cs="Times New Roman"/>
                <w:sz w:val="24"/>
                <w:szCs w:val="24"/>
                <w:lang w:eastAsia="en-US"/>
              </w:rPr>
              <w:t>ir ne daugiau 500 cm</w:t>
            </w:r>
          </w:p>
        </w:tc>
        <w:tc>
          <w:tcPr>
            <w:tcW w:w="2268" w:type="dxa"/>
          </w:tcPr>
          <w:p w14:paraId="0C9875A3" w14:textId="77777777" w:rsidR="00976CAF" w:rsidRPr="00E84DB3" w:rsidRDefault="00976CAF" w:rsidP="000960EE">
            <w:pPr>
              <w:tabs>
                <w:tab w:val="left" w:pos="0"/>
                <w:tab w:val="left" w:pos="567"/>
              </w:tabs>
              <w:rPr>
                <w:rFonts w:ascii="Times New Roman" w:eastAsia="Calibri" w:hAnsi="Times New Roman" w:cs="Times New Roman"/>
                <w:sz w:val="24"/>
                <w:szCs w:val="24"/>
                <w:lang w:val="en-US" w:eastAsia="en-US"/>
              </w:rPr>
            </w:pPr>
            <w:r>
              <w:rPr>
                <w:rFonts w:cstheme="minorHAnsi"/>
                <w:color w:val="00B050"/>
              </w:rPr>
              <w:t>Įrašo tiekėjas .......</w:t>
            </w:r>
          </w:p>
        </w:tc>
        <w:tc>
          <w:tcPr>
            <w:tcW w:w="2435" w:type="dxa"/>
          </w:tcPr>
          <w:p w14:paraId="4FE5995F" w14:textId="77777777" w:rsidR="00976CAF" w:rsidRPr="00E84DB3" w:rsidRDefault="00976CAF" w:rsidP="000960EE">
            <w:pPr>
              <w:spacing w:line="240" w:lineRule="auto"/>
              <w:rPr>
                <w:rFonts w:ascii="Times New Roman" w:eastAsia="Calibri" w:hAnsi="Times New Roman" w:cs="Times New Roman"/>
                <w:sz w:val="24"/>
                <w:szCs w:val="24"/>
                <w:lang w:val="en-US" w:eastAsia="en-US"/>
              </w:rPr>
            </w:pPr>
          </w:p>
        </w:tc>
      </w:tr>
      <w:tr w:rsidR="00813264" w:rsidRPr="00E84DB3" w14:paraId="3FC43977" w14:textId="77777777" w:rsidTr="00BA35E8">
        <w:trPr>
          <w:trHeight w:val="270"/>
          <w:jc w:val="center"/>
        </w:trPr>
        <w:tc>
          <w:tcPr>
            <w:tcW w:w="556" w:type="dxa"/>
          </w:tcPr>
          <w:p w14:paraId="27F3287A" w14:textId="48B41414" w:rsidR="00813264" w:rsidRPr="00E84DB3" w:rsidRDefault="000F2D1F"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2639" w:type="dxa"/>
          </w:tcPr>
          <w:p w14:paraId="3664860B" w14:textId="1A225FFA" w:rsidR="00813264" w:rsidRPr="00E84DB3" w:rsidRDefault="00976CAF"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Padangos</w:t>
            </w:r>
          </w:p>
        </w:tc>
        <w:tc>
          <w:tcPr>
            <w:tcW w:w="2612" w:type="dxa"/>
          </w:tcPr>
          <w:p w14:paraId="497736E7" w14:textId="31290ABD" w:rsidR="00813264" w:rsidRPr="00E84DB3" w:rsidRDefault="00976CAF" w:rsidP="00BA35E8">
            <w:pPr>
              <w:spacing w:line="240" w:lineRule="auto"/>
              <w:ind w:firstLine="0"/>
              <w:rPr>
                <w:rFonts w:ascii="Times New Roman" w:eastAsia="Calibri" w:hAnsi="Times New Roman" w:cs="Times New Roman"/>
                <w:sz w:val="24"/>
                <w:szCs w:val="24"/>
                <w:lang w:eastAsia="en-US"/>
              </w:rPr>
            </w:pPr>
            <w:r w:rsidRPr="00A1569C">
              <w:rPr>
                <w:rFonts w:ascii="Times New Roman" w:eastAsia="Calibri" w:hAnsi="Times New Roman" w:cs="Times New Roman"/>
                <w:sz w:val="22"/>
                <w:szCs w:val="22"/>
              </w:rPr>
              <w:t xml:space="preserve">Įsigyjamo elektromobilio padangos turi atitikti aukščiausios klasės padangoms taikomus išorinio riedėjimo triukšmo </w:t>
            </w:r>
            <w:r w:rsidRPr="00A1569C">
              <w:rPr>
                <w:rFonts w:ascii="Times New Roman" w:eastAsia="Calibri" w:hAnsi="Times New Roman" w:cs="Times New Roman"/>
                <w:sz w:val="22"/>
                <w:szCs w:val="22"/>
              </w:rPr>
              <w:lastRenderedPageBreak/>
              <w:t>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268" w:type="dxa"/>
          </w:tcPr>
          <w:p w14:paraId="7D820CC3" w14:textId="33C8B1F1"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p>
        </w:tc>
        <w:tc>
          <w:tcPr>
            <w:tcW w:w="2435" w:type="dxa"/>
          </w:tcPr>
          <w:p w14:paraId="013094AC" w14:textId="529B6AA8" w:rsidR="00813264" w:rsidRPr="00E84DB3" w:rsidRDefault="00976CAF" w:rsidP="00BA35E8">
            <w:pPr>
              <w:spacing w:line="240" w:lineRule="auto"/>
              <w:rPr>
                <w:rFonts w:ascii="Times New Roman" w:eastAsia="Calibri" w:hAnsi="Times New Roman" w:cs="Times New Roman"/>
                <w:sz w:val="24"/>
                <w:szCs w:val="24"/>
                <w:lang w:val="en-US" w:eastAsia="en-US"/>
              </w:rPr>
            </w:pPr>
            <w:r>
              <w:rPr>
                <w:rFonts w:cstheme="minorHAnsi"/>
                <w:color w:val="0070C0"/>
              </w:rPr>
              <w:t xml:space="preserve">[Atitiktis reikalavimui bus tikrinama transporto priemonės perdavimo metu; įrodančių </w:t>
            </w:r>
            <w:r>
              <w:rPr>
                <w:rFonts w:cstheme="minorHAnsi"/>
                <w:color w:val="0070C0"/>
              </w:rPr>
              <w:lastRenderedPageBreak/>
              <w:t>dokumentų teikti iškart su pasiūlymu nereikia]</w:t>
            </w:r>
          </w:p>
        </w:tc>
      </w:tr>
      <w:tr w:rsidR="00813264" w:rsidRPr="00E84DB3" w14:paraId="158249D1" w14:textId="77777777" w:rsidTr="00BA35E8">
        <w:trPr>
          <w:trHeight w:val="1364"/>
          <w:jc w:val="center"/>
        </w:trPr>
        <w:tc>
          <w:tcPr>
            <w:tcW w:w="556" w:type="dxa"/>
          </w:tcPr>
          <w:p w14:paraId="35E5F217" w14:textId="77777777" w:rsidR="00813264" w:rsidRPr="00E84DB3" w:rsidRDefault="00813264" w:rsidP="00BA35E8">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7</w:t>
            </w:r>
          </w:p>
        </w:tc>
        <w:tc>
          <w:tcPr>
            <w:tcW w:w="2639" w:type="dxa"/>
            <w:vAlign w:val="center"/>
          </w:tcPr>
          <w:p w14:paraId="51851F44" w14:textId="77777777" w:rsidR="00813264" w:rsidRPr="00E84DB3" w:rsidRDefault="00813264" w:rsidP="00BA35E8">
            <w:pPr>
              <w:spacing w:line="240" w:lineRule="auto"/>
              <w:ind w:firstLine="0"/>
              <w:rPr>
                <w:rFonts w:ascii="Times New Roman" w:hAnsi="Times New Roman" w:cs="Times New Roman"/>
                <w:color w:val="FF0000"/>
                <w:sz w:val="24"/>
                <w:szCs w:val="24"/>
              </w:rPr>
            </w:pPr>
            <w:r w:rsidRPr="00BB13C7">
              <w:rPr>
                <w:rFonts w:ascii="Times New Roman" w:hAnsi="Times New Roman" w:cs="Times New Roman"/>
                <w:sz w:val="24"/>
                <w:szCs w:val="24"/>
              </w:rPr>
              <w:t>Atsarginis ratas arba gamyklinis ratų remonto komplektas</w:t>
            </w:r>
          </w:p>
        </w:tc>
        <w:tc>
          <w:tcPr>
            <w:tcW w:w="2612" w:type="dxa"/>
            <w:vAlign w:val="center"/>
          </w:tcPr>
          <w:p w14:paraId="7B0D5568" w14:textId="77E31686" w:rsidR="00813264" w:rsidRPr="00E84DB3" w:rsidRDefault="00813264" w:rsidP="00BA35E8">
            <w:pPr>
              <w:spacing w:line="240" w:lineRule="auto"/>
              <w:ind w:firstLine="0"/>
              <w:rPr>
                <w:rFonts w:ascii="Times New Roman" w:hAnsi="Times New Roman" w:cs="Times New Roman"/>
                <w:color w:val="FF0000"/>
                <w:sz w:val="24"/>
                <w:szCs w:val="24"/>
              </w:rPr>
            </w:pPr>
            <w:r w:rsidRPr="00BB13C7">
              <w:rPr>
                <w:rFonts w:ascii="Times New Roman" w:hAnsi="Times New Roman" w:cs="Times New Roman"/>
                <w:sz w:val="24"/>
                <w:szCs w:val="24"/>
              </w:rPr>
              <w:t xml:space="preserve">Normalaus dydžio atsarginis ratas (analogiškas automobilio ratams), raktas rato nuėmimui ir kėliklis. Jei siūlomam modeliui gamintojas nenumato komplektavimo standartinio dydžio atsarginiu ratu, vietoj jo automobilis turi būti sukomplektuotas </w:t>
            </w:r>
            <w:r w:rsidR="00D96E86">
              <w:rPr>
                <w:rFonts w:ascii="Times New Roman" w:hAnsi="Times New Roman" w:cs="Times New Roman"/>
                <w:sz w:val="24"/>
                <w:szCs w:val="24"/>
              </w:rPr>
              <w:t>su</w:t>
            </w:r>
            <w:r w:rsidR="00C20F85">
              <w:rPr>
                <w:rFonts w:ascii="Times New Roman" w:hAnsi="Times New Roman" w:cs="Times New Roman"/>
                <w:sz w:val="24"/>
                <w:szCs w:val="24"/>
              </w:rPr>
              <w:t xml:space="preserve"> </w:t>
            </w:r>
            <w:r w:rsidRPr="00BB13C7">
              <w:rPr>
                <w:rFonts w:ascii="Times New Roman" w:hAnsi="Times New Roman" w:cs="Times New Roman"/>
                <w:sz w:val="24"/>
                <w:szCs w:val="24"/>
              </w:rPr>
              <w:t>gamykliniu ratų remonto komplektu (oro kompresorius, specialūs klijai).</w:t>
            </w:r>
          </w:p>
        </w:tc>
        <w:tc>
          <w:tcPr>
            <w:tcW w:w="2268" w:type="dxa"/>
          </w:tcPr>
          <w:p w14:paraId="49927197"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121C7C9C"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69E51C79"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77B2103A" w14:textId="77777777" w:rsidTr="00BA35E8">
        <w:trPr>
          <w:trHeight w:val="143"/>
          <w:jc w:val="center"/>
        </w:trPr>
        <w:tc>
          <w:tcPr>
            <w:tcW w:w="556" w:type="dxa"/>
          </w:tcPr>
          <w:p w14:paraId="42569411" w14:textId="77777777" w:rsidR="00813264" w:rsidRPr="00E84DB3" w:rsidRDefault="00813264" w:rsidP="00BA35E8">
            <w:pPr>
              <w:spacing w:line="240" w:lineRule="auto"/>
              <w:ind w:firstLine="0"/>
              <w:rPr>
                <w:rFonts w:ascii="Times New Roman" w:hAnsi="Times New Roman" w:cs="Times New Roman"/>
                <w:sz w:val="24"/>
                <w:szCs w:val="24"/>
              </w:rPr>
            </w:pPr>
            <w:r>
              <w:rPr>
                <w:rFonts w:ascii="Times New Roman" w:hAnsi="Times New Roman" w:cs="Times New Roman"/>
                <w:sz w:val="24"/>
                <w:szCs w:val="24"/>
              </w:rPr>
              <w:t>8</w:t>
            </w:r>
          </w:p>
        </w:tc>
        <w:tc>
          <w:tcPr>
            <w:tcW w:w="2639" w:type="dxa"/>
          </w:tcPr>
          <w:p w14:paraId="0E7B3269" w14:textId="77777777" w:rsidR="00813264" w:rsidRPr="00E84DB3" w:rsidRDefault="00813264" w:rsidP="00BA35E8">
            <w:pPr>
              <w:spacing w:line="240" w:lineRule="auto"/>
              <w:ind w:firstLine="0"/>
              <w:rPr>
                <w:rFonts w:ascii="Times New Roman" w:hAnsi="Times New Roman" w:cs="Times New Roman"/>
                <w:sz w:val="24"/>
                <w:szCs w:val="24"/>
              </w:rPr>
            </w:pPr>
            <w:r w:rsidRPr="00E84DB3">
              <w:rPr>
                <w:rFonts w:ascii="Times New Roman" w:hAnsi="Times New Roman" w:cs="Times New Roman"/>
                <w:sz w:val="24"/>
                <w:szCs w:val="24"/>
              </w:rPr>
              <w:t>Salono šildymas ir vėdinimas</w:t>
            </w:r>
          </w:p>
        </w:tc>
        <w:tc>
          <w:tcPr>
            <w:tcW w:w="2612" w:type="dxa"/>
          </w:tcPr>
          <w:p w14:paraId="27499EA4" w14:textId="77777777" w:rsidR="00813264" w:rsidRPr="00E84DB3" w:rsidRDefault="00813264" w:rsidP="00BA35E8">
            <w:pPr>
              <w:autoSpaceDE w:val="0"/>
              <w:autoSpaceDN w:val="0"/>
              <w:adjustRightInd w:val="0"/>
              <w:spacing w:line="240" w:lineRule="auto"/>
              <w:ind w:firstLine="0"/>
              <w:rPr>
                <w:rFonts w:ascii="Times New Roman" w:hAnsi="Times New Roman" w:cs="Times New Roman"/>
                <w:sz w:val="24"/>
                <w:szCs w:val="24"/>
              </w:rPr>
            </w:pPr>
            <w:r w:rsidRPr="00E84DB3">
              <w:rPr>
                <w:rFonts w:ascii="Times New Roman" w:hAnsi="Times New Roman" w:cs="Times New Roman"/>
                <w:sz w:val="24"/>
                <w:szCs w:val="24"/>
              </w:rPr>
              <w:t>Automobilyje turi būti oro kondicionavimo ir šildymo sistema.</w:t>
            </w:r>
          </w:p>
        </w:tc>
        <w:tc>
          <w:tcPr>
            <w:tcW w:w="2268" w:type="dxa"/>
          </w:tcPr>
          <w:p w14:paraId="4E57D1C5"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1A174464"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09A7714B"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7F1E5CD4" w14:textId="77777777" w:rsidTr="00BA35E8">
        <w:trPr>
          <w:trHeight w:val="143"/>
          <w:jc w:val="center"/>
        </w:trPr>
        <w:tc>
          <w:tcPr>
            <w:tcW w:w="556" w:type="dxa"/>
          </w:tcPr>
          <w:p w14:paraId="052573F0" w14:textId="77777777" w:rsidR="00813264" w:rsidRPr="00E84DB3" w:rsidRDefault="00813264" w:rsidP="00BA35E8">
            <w:pPr>
              <w:spacing w:line="240" w:lineRule="auto"/>
              <w:ind w:firstLine="0"/>
              <w:rPr>
                <w:rFonts w:ascii="Times New Roman" w:hAnsi="Times New Roman" w:cs="Times New Roman"/>
                <w:sz w:val="24"/>
                <w:szCs w:val="24"/>
              </w:rPr>
            </w:pPr>
            <w:r>
              <w:rPr>
                <w:rFonts w:ascii="Times New Roman" w:hAnsi="Times New Roman" w:cs="Times New Roman"/>
                <w:sz w:val="24"/>
                <w:szCs w:val="24"/>
              </w:rPr>
              <w:t>9</w:t>
            </w:r>
          </w:p>
        </w:tc>
        <w:tc>
          <w:tcPr>
            <w:tcW w:w="2639" w:type="dxa"/>
          </w:tcPr>
          <w:p w14:paraId="08DD8333" w14:textId="77777777" w:rsidR="00813264" w:rsidRPr="00E84DB3" w:rsidRDefault="00813264" w:rsidP="00BA35E8">
            <w:pPr>
              <w:spacing w:line="240" w:lineRule="auto"/>
              <w:ind w:firstLine="0"/>
              <w:rPr>
                <w:rFonts w:ascii="Times New Roman" w:hAnsi="Times New Roman" w:cs="Times New Roman"/>
                <w:sz w:val="24"/>
                <w:szCs w:val="24"/>
              </w:rPr>
            </w:pPr>
            <w:r w:rsidRPr="00E84DB3">
              <w:rPr>
                <w:rFonts w:ascii="Times New Roman" w:eastAsia="Calibri" w:hAnsi="Times New Roman" w:cs="Times New Roman"/>
                <w:sz w:val="24"/>
                <w:szCs w:val="24"/>
                <w:lang w:eastAsia="en-US"/>
              </w:rPr>
              <w:t>Durų užraktas</w:t>
            </w:r>
          </w:p>
        </w:tc>
        <w:tc>
          <w:tcPr>
            <w:tcW w:w="2612" w:type="dxa"/>
          </w:tcPr>
          <w:p w14:paraId="34FEFA2B" w14:textId="77777777" w:rsidR="00813264" w:rsidRPr="00E84DB3" w:rsidRDefault="00813264" w:rsidP="00BA35E8">
            <w:pPr>
              <w:autoSpaceDE w:val="0"/>
              <w:autoSpaceDN w:val="0"/>
              <w:adjustRightInd w:val="0"/>
              <w:spacing w:line="240" w:lineRule="auto"/>
              <w:ind w:firstLine="0"/>
              <w:rPr>
                <w:rFonts w:ascii="Times New Roman" w:hAnsi="Times New Roman" w:cs="Times New Roman"/>
                <w:sz w:val="24"/>
                <w:szCs w:val="24"/>
              </w:rPr>
            </w:pPr>
            <w:r w:rsidRPr="00E84DB3">
              <w:rPr>
                <w:rFonts w:ascii="Times New Roman" w:hAnsi="Times New Roman" w:cs="Times New Roman"/>
                <w:sz w:val="24"/>
                <w:szCs w:val="24"/>
              </w:rPr>
              <w:t>Gamyklinis centrinis visų durų užraktas su nuotoliniu valdymu. Mažiausiai du užvedimo rakteliai su centrinio užrakto nuotolinio valdymo pulteliais.</w:t>
            </w:r>
          </w:p>
        </w:tc>
        <w:tc>
          <w:tcPr>
            <w:tcW w:w="2268" w:type="dxa"/>
          </w:tcPr>
          <w:p w14:paraId="34D017C4" w14:textId="77777777"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r>
              <w:rPr>
                <w:rFonts w:cstheme="minorHAnsi"/>
                <w:color w:val="00B050"/>
              </w:rPr>
              <w:t>Įrašo tiekėjas .......</w:t>
            </w:r>
          </w:p>
        </w:tc>
        <w:tc>
          <w:tcPr>
            <w:tcW w:w="2435" w:type="dxa"/>
          </w:tcPr>
          <w:p w14:paraId="2E2C935F"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0D24B392" w14:textId="77777777" w:rsidTr="00BA35E8">
        <w:trPr>
          <w:trHeight w:val="143"/>
          <w:jc w:val="center"/>
        </w:trPr>
        <w:tc>
          <w:tcPr>
            <w:tcW w:w="556" w:type="dxa"/>
          </w:tcPr>
          <w:p w14:paraId="4ADC2F7F"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2639" w:type="dxa"/>
          </w:tcPr>
          <w:p w14:paraId="7C16E5FD"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color w:val="363636"/>
                <w:sz w:val="24"/>
                <w:szCs w:val="24"/>
              </w:rPr>
              <w:t>Laisvų rankų įranga</w:t>
            </w:r>
          </w:p>
        </w:tc>
        <w:tc>
          <w:tcPr>
            <w:tcW w:w="2612" w:type="dxa"/>
          </w:tcPr>
          <w:p w14:paraId="1582065C"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Automobilyje turi būti įmontuota laisvų rankų įranga.</w:t>
            </w:r>
          </w:p>
        </w:tc>
        <w:tc>
          <w:tcPr>
            <w:tcW w:w="2268" w:type="dxa"/>
          </w:tcPr>
          <w:p w14:paraId="383ABD2E"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40786BAC"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66C776C8"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601D3AFB" w14:textId="77777777" w:rsidTr="00BA35E8">
        <w:trPr>
          <w:trHeight w:val="143"/>
          <w:jc w:val="center"/>
        </w:trPr>
        <w:tc>
          <w:tcPr>
            <w:tcW w:w="556" w:type="dxa"/>
          </w:tcPr>
          <w:p w14:paraId="5409A481" w14:textId="77777777" w:rsidR="00813264" w:rsidRPr="00E84DB3" w:rsidRDefault="00813264" w:rsidP="00BA35E8">
            <w:pPr>
              <w:spacing w:line="240" w:lineRule="auto"/>
              <w:ind w:firstLine="0"/>
              <w:rPr>
                <w:rFonts w:ascii="Times New Roman" w:hAnsi="Times New Roman" w:cs="Times New Roman"/>
                <w:color w:val="363636"/>
                <w:sz w:val="24"/>
                <w:szCs w:val="24"/>
              </w:rPr>
            </w:pPr>
            <w:r>
              <w:rPr>
                <w:rFonts w:ascii="Times New Roman" w:hAnsi="Times New Roman" w:cs="Times New Roman"/>
                <w:color w:val="363636"/>
                <w:sz w:val="24"/>
                <w:szCs w:val="24"/>
              </w:rPr>
              <w:lastRenderedPageBreak/>
              <w:t>11</w:t>
            </w:r>
          </w:p>
        </w:tc>
        <w:tc>
          <w:tcPr>
            <w:tcW w:w="2639" w:type="dxa"/>
          </w:tcPr>
          <w:p w14:paraId="10F8D91C"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Kita įranga</w:t>
            </w:r>
          </w:p>
        </w:tc>
        <w:tc>
          <w:tcPr>
            <w:tcW w:w="2612" w:type="dxa"/>
          </w:tcPr>
          <w:p w14:paraId="35ADBE65"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Medžiaginių ir guminių kilimėlių komplektai (salono priekyje ir gale).</w:t>
            </w:r>
          </w:p>
        </w:tc>
        <w:tc>
          <w:tcPr>
            <w:tcW w:w="2268" w:type="dxa"/>
          </w:tcPr>
          <w:p w14:paraId="656DFD82" w14:textId="59E7F05D"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p>
        </w:tc>
        <w:tc>
          <w:tcPr>
            <w:tcW w:w="2435" w:type="dxa"/>
          </w:tcPr>
          <w:p w14:paraId="47A355BE"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r>
              <w:rPr>
                <w:rFonts w:cstheme="minorHAnsi"/>
                <w:color w:val="0070C0"/>
              </w:rPr>
              <w:t>[Atitiktis reikalavimui bus tikrinama transporto priemonės perdavimo metu; įrodančių dokumentų teikti iškart su pasiūlymu nereikia]</w:t>
            </w:r>
          </w:p>
        </w:tc>
      </w:tr>
      <w:tr w:rsidR="00976CAF" w:rsidRPr="00E84DB3" w14:paraId="410E12A5" w14:textId="77777777" w:rsidTr="000960EE">
        <w:trPr>
          <w:trHeight w:val="143"/>
          <w:jc w:val="center"/>
        </w:trPr>
        <w:tc>
          <w:tcPr>
            <w:tcW w:w="556" w:type="dxa"/>
            <w:vMerge w:val="restart"/>
          </w:tcPr>
          <w:p w14:paraId="08ABEC5C" w14:textId="77777777" w:rsidR="00976CAF" w:rsidRDefault="00976CAF" w:rsidP="000960EE">
            <w:pPr>
              <w:spacing w:line="240" w:lineRule="auto"/>
              <w:ind w:firstLine="0"/>
              <w:rPr>
                <w:rFonts w:ascii="Times New Roman" w:eastAsia="Calibri" w:hAnsi="Times New Roman" w:cs="Times New Roman"/>
                <w:sz w:val="24"/>
                <w:szCs w:val="24"/>
                <w:lang w:eastAsia="en-US"/>
              </w:rPr>
            </w:pPr>
          </w:p>
          <w:p w14:paraId="35208230" w14:textId="77777777" w:rsidR="00976CAF" w:rsidRDefault="00976CAF" w:rsidP="000960EE">
            <w:pPr>
              <w:spacing w:line="240" w:lineRule="auto"/>
              <w:ind w:firstLine="0"/>
              <w:rPr>
                <w:rFonts w:ascii="Times New Roman" w:eastAsia="Calibri" w:hAnsi="Times New Roman" w:cs="Times New Roman"/>
                <w:sz w:val="24"/>
                <w:szCs w:val="24"/>
                <w:lang w:eastAsia="en-US"/>
              </w:rPr>
            </w:pPr>
          </w:p>
          <w:p w14:paraId="20B238C2" w14:textId="77777777" w:rsidR="00976CAF" w:rsidRDefault="00976CAF" w:rsidP="000960EE">
            <w:pPr>
              <w:spacing w:line="240" w:lineRule="auto"/>
              <w:ind w:firstLine="0"/>
              <w:rPr>
                <w:rFonts w:ascii="Times New Roman" w:eastAsia="Calibri" w:hAnsi="Times New Roman" w:cs="Times New Roman"/>
                <w:sz w:val="24"/>
                <w:szCs w:val="24"/>
                <w:lang w:eastAsia="en-US"/>
              </w:rPr>
            </w:pPr>
          </w:p>
          <w:p w14:paraId="1A04F502" w14:textId="3B2F4D38" w:rsidR="00976CAF" w:rsidRPr="00E84DB3" w:rsidRDefault="00976CAF" w:rsidP="000960EE">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639" w:type="dxa"/>
          </w:tcPr>
          <w:p w14:paraId="4B3812BC" w14:textId="77777777" w:rsidR="00976CAF" w:rsidRPr="00E84DB3" w:rsidRDefault="00976CAF" w:rsidP="000960EE">
            <w:pPr>
              <w:spacing w:line="240" w:lineRule="auto"/>
              <w:ind w:firstLine="0"/>
              <w:rPr>
                <w:rFonts w:ascii="Times New Roman" w:eastAsia="Calibri" w:hAnsi="Times New Roman" w:cs="Times New Roman"/>
                <w:sz w:val="24"/>
                <w:szCs w:val="24"/>
                <w:lang w:eastAsia="en-US"/>
              </w:rPr>
            </w:pPr>
            <w:r w:rsidRPr="00BB13C7">
              <w:rPr>
                <w:rFonts w:ascii="Times New Roman" w:eastAsia="Calibri" w:hAnsi="Times New Roman" w:cs="Times New Roman"/>
                <w:sz w:val="24"/>
                <w:szCs w:val="24"/>
                <w:lang w:eastAsia="en-US"/>
              </w:rPr>
              <w:t>Automobilio komplektacija</w:t>
            </w:r>
          </w:p>
        </w:tc>
        <w:tc>
          <w:tcPr>
            <w:tcW w:w="2612" w:type="dxa"/>
          </w:tcPr>
          <w:p w14:paraId="41339B4D" w14:textId="77777777" w:rsidR="00976CAF" w:rsidRPr="00E84DB3" w:rsidRDefault="00976CAF" w:rsidP="000960EE">
            <w:pPr>
              <w:spacing w:line="240" w:lineRule="auto"/>
              <w:ind w:firstLine="0"/>
              <w:rPr>
                <w:rFonts w:ascii="Times New Roman" w:eastAsia="Calibri" w:hAnsi="Times New Roman" w:cs="Times New Roman"/>
                <w:sz w:val="24"/>
                <w:szCs w:val="24"/>
                <w:lang w:eastAsia="en-US"/>
              </w:rPr>
            </w:pPr>
            <w:r w:rsidRPr="00BB13C7">
              <w:rPr>
                <w:rFonts w:ascii="Times New Roman" w:hAnsi="Times New Roman" w:cs="Times New Roman"/>
                <w:sz w:val="24"/>
                <w:szCs w:val="24"/>
              </w:rPr>
              <w:t>Automobilis turi būti visiškai sukomplektuotas, su visais dokumentais bei priklausiniais: vaistinėle, gesintuvu, avariniu ženklu, šviesą atspindinčia liemene, transportavimo kilpa, elektromobilio įkrovimo laidas. Laidas, pakrauti automobilį iš 220 V.</w:t>
            </w:r>
          </w:p>
        </w:tc>
        <w:tc>
          <w:tcPr>
            <w:tcW w:w="2268" w:type="dxa"/>
          </w:tcPr>
          <w:p w14:paraId="73D9AD1D" w14:textId="79555698" w:rsidR="00976CAF" w:rsidRPr="00E84DB3" w:rsidRDefault="00976CAF" w:rsidP="000960EE">
            <w:pPr>
              <w:tabs>
                <w:tab w:val="left" w:pos="0"/>
                <w:tab w:val="left" w:pos="567"/>
              </w:tabs>
              <w:rPr>
                <w:rFonts w:ascii="Times New Roman" w:eastAsia="Calibri" w:hAnsi="Times New Roman" w:cs="Times New Roman"/>
                <w:sz w:val="24"/>
                <w:szCs w:val="24"/>
                <w:lang w:val="en-US" w:eastAsia="en-US"/>
              </w:rPr>
            </w:pPr>
          </w:p>
        </w:tc>
        <w:tc>
          <w:tcPr>
            <w:tcW w:w="2435" w:type="dxa"/>
          </w:tcPr>
          <w:p w14:paraId="00D33111" w14:textId="77777777" w:rsidR="00976CAF" w:rsidRPr="00E84DB3" w:rsidRDefault="00976CAF" w:rsidP="000960EE">
            <w:pPr>
              <w:spacing w:line="240" w:lineRule="auto"/>
              <w:rPr>
                <w:rFonts w:ascii="Times New Roman" w:eastAsia="Calibri" w:hAnsi="Times New Roman" w:cs="Times New Roman"/>
                <w:sz w:val="24"/>
                <w:szCs w:val="24"/>
                <w:lang w:val="en-US" w:eastAsia="en-US"/>
              </w:rPr>
            </w:pPr>
            <w:r>
              <w:rPr>
                <w:rFonts w:cstheme="minorHAnsi"/>
                <w:color w:val="0070C0"/>
              </w:rPr>
              <w:t>[Atitiktis reikalavimui bus tikrinama transporto priemonės perdavimo metu; įrodančių dokumentų teikti iškart su pasiūlymu nereikia]</w:t>
            </w:r>
          </w:p>
        </w:tc>
      </w:tr>
      <w:tr w:rsidR="00976CAF" w:rsidRPr="00E84DB3" w14:paraId="0354F794" w14:textId="77777777" w:rsidTr="00BA35E8">
        <w:trPr>
          <w:trHeight w:val="143"/>
          <w:jc w:val="center"/>
        </w:trPr>
        <w:tc>
          <w:tcPr>
            <w:tcW w:w="556" w:type="dxa"/>
            <w:vMerge/>
          </w:tcPr>
          <w:p w14:paraId="5C6C8AAB" w14:textId="72CDE9B6" w:rsidR="00976CAF" w:rsidRPr="00E84DB3" w:rsidRDefault="00976CAF" w:rsidP="00BA35E8">
            <w:pPr>
              <w:spacing w:line="240" w:lineRule="auto"/>
              <w:ind w:firstLine="0"/>
              <w:rPr>
                <w:rFonts w:ascii="Times New Roman" w:eastAsia="Calibri" w:hAnsi="Times New Roman" w:cs="Times New Roman"/>
                <w:sz w:val="24"/>
                <w:szCs w:val="24"/>
                <w:lang w:eastAsia="en-US"/>
              </w:rPr>
            </w:pPr>
          </w:p>
        </w:tc>
        <w:tc>
          <w:tcPr>
            <w:tcW w:w="2639" w:type="dxa"/>
          </w:tcPr>
          <w:p w14:paraId="4B10BA02" w14:textId="586B6469" w:rsidR="00976CAF" w:rsidRPr="00E84DB3" w:rsidRDefault="009D40C1" w:rsidP="00BA35E8">
            <w:pPr>
              <w:spacing w:line="240" w:lineRule="auto"/>
              <w:ind w:firstLine="0"/>
              <w:rPr>
                <w:rFonts w:ascii="Times New Roman" w:eastAsia="Calibri" w:hAnsi="Times New Roman" w:cs="Times New Roman"/>
                <w:sz w:val="24"/>
                <w:szCs w:val="24"/>
                <w:lang w:eastAsia="en-US"/>
              </w:rPr>
            </w:pPr>
            <w:r w:rsidRPr="00A1569C">
              <w:rPr>
                <w:rFonts w:ascii="Times New Roman" w:eastAsia="Calibri" w:hAnsi="Times New Roman" w:cs="Times New Roman"/>
                <w:sz w:val="22"/>
                <w:szCs w:val="22"/>
              </w:rPr>
              <w:t>Naudojimo instrukcija</w:t>
            </w:r>
          </w:p>
        </w:tc>
        <w:tc>
          <w:tcPr>
            <w:tcW w:w="2612" w:type="dxa"/>
          </w:tcPr>
          <w:p w14:paraId="5BBCAA2E" w14:textId="5BA3F341" w:rsidR="00976CAF" w:rsidRPr="00E84DB3" w:rsidRDefault="009D40C1" w:rsidP="00BA35E8">
            <w:pPr>
              <w:spacing w:line="240" w:lineRule="auto"/>
              <w:ind w:firstLine="0"/>
              <w:rPr>
                <w:rFonts w:ascii="Times New Roman" w:eastAsia="Calibri" w:hAnsi="Times New Roman" w:cs="Times New Roman"/>
                <w:sz w:val="24"/>
                <w:szCs w:val="24"/>
                <w:lang w:eastAsia="en-US"/>
              </w:rPr>
            </w:pPr>
            <w:r w:rsidRPr="00A1569C">
              <w:rPr>
                <w:rFonts w:ascii="Times New Roman" w:eastAsia="Calibri" w:hAnsi="Times New Roman" w:cs="Times New Roman"/>
                <w:sz w:val="22"/>
                <w:szCs w:val="22"/>
              </w:rPr>
              <w:t>Automobilyje turi būti eksploatacijos vadovas lietuvių kalba, kurioje turi būti nurodyta automobilio garantinio aptarnavimo atlikėjų adresai ir telefonų numeriai bei atliekamų garantinių aptarnavimų periodiškumas.</w:t>
            </w:r>
          </w:p>
        </w:tc>
        <w:tc>
          <w:tcPr>
            <w:tcW w:w="2268" w:type="dxa"/>
          </w:tcPr>
          <w:p w14:paraId="6FD97D2D" w14:textId="608BCF4B" w:rsidR="00976CAF" w:rsidRPr="00E84DB3" w:rsidRDefault="00976CAF" w:rsidP="00BA35E8">
            <w:pPr>
              <w:tabs>
                <w:tab w:val="left" w:pos="0"/>
                <w:tab w:val="left" w:pos="567"/>
              </w:tabs>
              <w:rPr>
                <w:rFonts w:ascii="Times New Roman" w:eastAsia="Calibri" w:hAnsi="Times New Roman" w:cs="Times New Roman"/>
                <w:sz w:val="24"/>
                <w:szCs w:val="24"/>
                <w:lang w:val="en-US" w:eastAsia="en-US"/>
              </w:rPr>
            </w:pPr>
          </w:p>
        </w:tc>
        <w:tc>
          <w:tcPr>
            <w:tcW w:w="2435" w:type="dxa"/>
          </w:tcPr>
          <w:p w14:paraId="05A418B8" w14:textId="77777777" w:rsidR="00976CAF" w:rsidRPr="00E84DB3" w:rsidRDefault="00976CAF" w:rsidP="00BA35E8">
            <w:pPr>
              <w:spacing w:line="240" w:lineRule="auto"/>
              <w:rPr>
                <w:rFonts w:ascii="Times New Roman" w:eastAsia="Calibri" w:hAnsi="Times New Roman" w:cs="Times New Roman"/>
                <w:sz w:val="24"/>
                <w:szCs w:val="24"/>
                <w:lang w:val="en-US" w:eastAsia="en-US"/>
              </w:rPr>
            </w:pPr>
            <w:r>
              <w:rPr>
                <w:rFonts w:cstheme="minorHAnsi"/>
                <w:color w:val="0070C0"/>
              </w:rPr>
              <w:t>[Atitiktis reikalavimui bus tikrinama transporto priemonės perdavimo metu; įrodančių dokumentų teikti iškart su pasiūlymu nereikia]</w:t>
            </w:r>
          </w:p>
        </w:tc>
      </w:tr>
      <w:tr w:rsidR="00813264" w:rsidRPr="00E84DB3" w14:paraId="35951E9A" w14:textId="77777777" w:rsidTr="00BA35E8">
        <w:trPr>
          <w:trHeight w:val="143"/>
          <w:jc w:val="center"/>
        </w:trPr>
        <w:tc>
          <w:tcPr>
            <w:tcW w:w="556" w:type="dxa"/>
          </w:tcPr>
          <w:p w14:paraId="6DAAAD19"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639" w:type="dxa"/>
            <w:vAlign w:val="center"/>
          </w:tcPr>
          <w:p w14:paraId="47BF8B19" w14:textId="77777777" w:rsidR="00813264" w:rsidRPr="00E84DB3" w:rsidRDefault="00813264" w:rsidP="00BA35E8">
            <w:pPr>
              <w:spacing w:line="240" w:lineRule="auto"/>
              <w:ind w:firstLine="0"/>
              <w:rPr>
                <w:rFonts w:ascii="Times New Roman" w:eastAsia="Calibri" w:hAnsi="Times New Roman" w:cs="Times New Roman"/>
                <w:color w:val="FF0000"/>
                <w:sz w:val="24"/>
                <w:szCs w:val="24"/>
                <w:lang w:eastAsia="en-US"/>
              </w:rPr>
            </w:pPr>
            <w:r w:rsidRPr="00E84DB3">
              <w:rPr>
                <w:rFonts w:ascii="Times New Roman" w:eastAsia="Calibri" w:hAnsi="Times New Roman" w:cs="Times New Roman"/>
                <w:sz w:val="24"/>
                <w:szCs w:val="24"/>
                <w:lang w:eastAsia="en-US"/>
              </w:rPr>
              <w:t>Automobilio CO2 emisija</w:t>
            </w:r>
          </w:p>
        </w:tc>
        <w:tc>
          <w:tcPr>
            <w:tcW w:w="2612" w:type="dxa"/>
            <w:vAlign w:val="center"/>
          </w:tcPr>
          <w:p w14:paraId="1A4827F5" w14:textId="77777777" w:rsidR="00813264" w:rsidRPr="00E84DB3" w:rsidRDefault="00813264" w:rsidP="00BA35E8">
            <w:pPr>
              <w:spacing w:line="240" w:lineRule="auto"/>
              <w:ind w:firstLine="0"/>
              <w:rPr>
                <w:rFonts w:ascii="Times New Roman" w:eastAsia="Calibri" w:hAnsi="Times New Roman" w:cs="Times New Roman"/>
                <w:color w:val="FF0000"/>
                <w:sz w:val="24"/>
                <w:szCs w:val="24"/>
                <w:lang w:eastAsia="en-US"/>
              </w:rPr>
            </w:pPr>
            <w:r w:rsidRPr="00E84DB3">
              <w:rPr>
                <w:rFonts w:ascii="Times New Roman" w:eastAsia="Calibri" w:hAnsi="Times New Roman" w:cs="Times New Roman"/>
                <w:sz w:val="24"/>
                <w:szCs w:val="24"/>
                <w:lang w:eastAsia="en-US"/>
              </w:rPr>
              <w:t>0 g/km</w:t>
            </w:r>
          </w:p>
        </w:tc>
        <w:tc>
          <w:tcPr>
            <w:tcW w:w="2268" w:type="dxa"/>
          </w:tcPr>
          <w:p w14:paraId="5D31AEBB" w14:textId="77777777"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r>
              <w:rPr>
                <w:rFonts w:cstheme="minorHAnsi"/>
                <w:color w:val="00B050"/>
              </w:rPr>
              <w:t>Įrašo tiekėjas .......</w:t>
            </w:r>
          </w:p>
        </w:tc>
        <w:tc>
          <w:tcPr>
            <w:tcW w:w="2435" w:type="dxa"/>
          </w:tcPr>
          <w:p w14:paraId="560915C6"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3FF685F3" w14:textId="77777777" w:rsidTr="00BA35E8">
        <w:trPr>
          <w:trHeight w:val="143"/>
          <w:jc w:val="center"/>
        </w:trPr>
        <w:tc>
          <w:tcPr>
            <w:tcW w:w="556" w:type="dxa"/>
          </w:tcPr>
          <w:p w14:paraId="34C3D356"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639" w:type="dxa"/>
            <w:vAlign w:val="center"/>
          </w:tcPr>
          <w:p w14:paraId="578F5877" w14:textId="77777777" w:rsidR="00813264" w:rsidRPr="00343814" w:rsidRDefault="00813264" w:rsidP="00BA35E8">
            <w:pPr>
              <w:spacing w:line="240" w:lineRule="auto"/>
              <w:ind w:firstLine="0"/>
              <w:rPr>
                <w:rFonts w:ascii="Times New Roman" w:eastAsia="Calibri" w:hAnsi="Times New Roman" w:cs="Times New Roman"/>
                <w:sz w:val="24"/>
                <w:szCs w:val="24"/>
                <w:lang w:eastAsia="en-US"/>
              </w:rPr>
            </w:pPr>
            <w:r w:rsidRPr="00343814">
              <w:rPr>
                <w:rFonts w:ascii="Times New Roman" w:eastAsia="Calibri" w:hAnsi="Times New Roman" w:cs="Times New Roman"/>
                <w:sz w:val="24"/>
                <w:szCs w:val="24"/>
                <w:lang w:eastAsia="en-US"/>
              </w:rPr>
              <w:t>Techninė priežiūra</w:t>
            </w:r>
          </w:p>
        </w:tc>
        <w:tc>
          <w:tcPr>
            <w:tcW w:w="2612" w:type="dxa"/>
            <w:vAlign w:val="center"/>
          </w:tcPr>
          <w:p w14:paraId="3141BF59" w14:textId="77777777" w:rsidR="00813264" w:rsidRPr="00343814" w:rsidRDefault="00813264" w:rsidP="00BA35E8">
            <w:pPr>
              <w:spacing w:line="240" w:lineRule="auto"/>
              <w:ind w:firstLine="0"/>
              <w:rPr>
                <w:rFonts w:ascii="Times New Roman" w:eastAsia="Calibri" w:hAnsi="Times New Roman" w:cs="Times New Roman"/>
                <w:sz w:val="24"/>
                <w:szCs w:val="24"/>
                <w:lang w:eastAsia="en-US"/>
              </w:rPr>
            </w:pPr>
            <w:r w:rsidRPr="00343814">
              <w:rPr>
                <w:rFonts w:ascii="Times New Roman" w:hAnsi="Times New Roman" w:cs="Times New Roman"/>
                <w:sz w:val="24"/>
                <w:szCs w:val="24"/>
              </w:rPr>
              <w:t>Pardavėjas ar jo įgaliotas atstovas privalo užtikrinti automobilio gamintojo numatytą techninę priežiūrą pardavėjo ar jo atstovo nurodytose automobilių techninės priežiūros dirbtuvėse.</w:t>
            </w:r>
          </w:p>
        </w:tc>
        <w:tc>
          <w:tcPr>
            <w:tcW w:w="2268" w:type="dxa"/>
          </w:tcPr>
          <w:p w14:paraId="4256854F"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0C450896"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4F6710A6"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131FDD6A" w14:textId="77777777" w:rsidTr="00BA35E8">
        <w:trPr>
          <w:trHeight w:val="143"/>
          <w:jc w:val="center"/>
        </w:trPr>
        <w:tc>
          <w:tcPr>
            <w:tcW w:w="556" w:type="dxa"/>
          </w:tcPr>
          <w:p w14:paraId="6F7D865A"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2639" w:type="dxa"/>
          </w:tcPr>
          <w:p w14:paraId="3D982B0C"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eastAsia="Calibri" w:hAnsi="Times New Roman" w:cs="Times New Roman"/>
                <w:sz w:val="24"/>
                <w:szCs w:val="24"/>
                <w:lang w:eastAsia="en-US"/>
              </w:rPr>
              <w:t>Automobilio garantija</w:t>
            </w:r>
          </w:p>
        </w:tc>
        <w:tc>
          <w:tcPr>
            <w:tcW w:w="2612" w:type="dxa"/>
          </w:tcPr>
          <w:p w14:paraId="11B84B0C" w14:textId="6418CAA2"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sz w:val="24"/>
                <w:szCs w:val="24"/>
              </w:rPr>
              <w:t xml:space="preserve">Automobiliui turi būti suteikta ne mažiau kaip 24 mėnesių </w:t>
            </w:r>
            <w:r w:rsidR="00D96E86">
              <w:rPr>
                <w:rFonts w:ascii="Times New Roman" w:hAnsi="Times New Roman" w:cs="Times New Roman"/>
                <w:sz w:val="24"/>
                <w:szCs w:val="24"/>
              </w:rPr>
              <w:t>arba</w:t>
            </w:r>
            <w:r w:rsidRPr="00E84DB3">
              <w:rPr>
                <w:rFonts w:ascii="Times New Roman" w:hAnsi="Times New Roman" w:cs="Times New Roman"/>
                <w:sz w:val="24"/>
                <w:szCs w:val="24"/>
              </w:rPr>
              <w:t xml:space="preserve"> ne mažiau kaip 100 000 km ridos garantija, priklausomai nuo to kas sueina anksčiau.</w:t>
            </w:r>
          </w:p>
        </w:tc>
        <w:tc>
          <w:tcPr>
            <w:tcW w:w="2268" w:type="dxa"/>
          </w:tcPr>
          <w:p w14:paraId="6623BD1C" w14:textId="77777777" w:rsidR="00813264" w:rsidRPr="00E84DB3" w:rsidRDefault="00813264" w:rsidP="00BA35E8">
            <w:pPr>
              <w:tabs>
                <w:tab w:val="left" w:pos="0"/>
                <w:tab w:val="left" w:pos="567"/>
              </w:tabs>
              <w:rPr>
                <w:rFonts w:ascii="Times New Roman" w:eastAsia="Calibri" w:hAnsi="Times New Roman" w:cs="Times New Roman"/>
                <w:sz w:val="24"/>
                <w:szCs w:val="24"/>
                <w:lang w:val="en-US" w:eastAsia="en-US"/>
              </w:rPr>
            </w:pPr>
            <w:r>
              <w:rPr>
                <w:rFonts w:cstheme="minorHAnsi"/>
                <w:color w:val="00B050"/>
              </w:rPr>
              <w:t>Įrašo tiekėjas .......</w:t>
            </w:r>
          </w:p>
        </w:tc>
        <w:tc>
          <w:tcPr>
            <w:tcW w:w="2435" w:type="dxa"/>
          </w:tcPr>
          <w:p w14:paraId="041ACC64"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07D4343D" w14:textId="77777777" w:rsidTr="00BA35E8">
        <w:trPr>
          <w:trHeight w:val="143"/>
          <w:jc w:val="center"/>
        </w:trPr>
        <w:tc>
          <w:tcPr>
            <w:tcW w:w="556" w:type="dxa"/>
          </w:tcPr>
          <w:p w14:paraId="487DF11E"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16</w:t>
            </w:r>
          </w:p>
        </w:tc>
        <w:tc>
          <w:tcPr>
            <w:tcW w:w="2639" w:type="dxa"/>
          </w:tcPr>
          <w:p w14:paraId="2297DBED"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color w:val="000000"/>
                <w:sz w:val="24"/>
                <w:szCs w:val="24"/>
              </w:rPr>
              <w:t>Akumuliatorių baterijos garantija</w:t>
            </w:r>
          </w:p>
        </w:tc>
        <w:tc>
          <w:tcPr>
            <w:tcW w:w="2612" w:type="dxa"/>
          </w:tcPr>
          <w:p w14:paraId="36DCC646"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sz w:val="24"/>
                <w:szCs w:val="24"/>
              </w:rPr>
              <w:t>Ne mažiau kaip 8 metai arba ne mažiau kaip iki 150000 km ridos (priklausomai nuo to, kas įvyko anksčiau).</w:t>
            </w:r>
          </w:p>
        </w:tc>
        <w:tc>
          <w:tcPr>
            <w:tcW w:w="2268" w:type="dxa"/>
          </w:tcPr>
          <w:p w14:paraId="4EAF4797"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355A55BB"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6597B3A8"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3B17D1B3" w14:textId="77777777" w:rsidTr="00BA35E8">
        <w:trPr>
          <w:trHeight w:val="1099"/>
          <w:jc w:val="center"/>
        </w:trPr>
        <w:tc>
          <w:tcPr>
            <w:tcW w:w="556" w:type="dxa"/>
          </w:tcPr>
          <w:p w14:paraId="72E4B377"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c>
          <w:tcPr>
            <w:tcW w:w="2639" w:type="dxa"/>
          </w:tcPr>
          <w:p w14:paraId="4AC5DBFC"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sz w:val="24"/>
                <w:szCs w:val="24"/>
              </w:rPr>
              <w:t>Automobilis turi turėti galimybę įkrauti bateriją naudojant kintamos srovės įkrovimo stoteles (AC) ir nuolatinės srovės įkrovimo stoteles (DC).</w:t>
            </w:r>
          </w:p>
        </w:tc>
        <w:tc>
          <w:tcPr>
            <w:tcW w:w="2612" w:type="dxa"/>
          </w:tcPr>
          <w:p w14:paraId="239520D9" w14:textId="77777777" w:rsidR="00813264" w:rsidRPr="00343814" w:rsidRDefault="00813264" w:rsidP="00BA35E8">
            <w:pPr>
              <w:spacing w:line="240" w:lineRule="auto"/>
              <w:ind w:firstLine="0"/>
              <w:rPr>
                <w:rFonts w:ascii="Times New Roman" w:eastAsia="Calibri" w:hAnsi="Times New Roman" w:cs="Times New Roman"/>
                <w:sz w:val="24"/>
                <w:szCs w:val="24"/>
                <w:lang w:eastAsia="en-US"/>
              </w:rPr>
            </w:pPr>
            <w:r w:rsidRPr="00343814">
              <w:rPr>
                <w:rFonts w:ascii="Times New Roman" w:eastAsia="Calibri" w:hAnsi="Times New Roman" w:cs="Times New Roman"/>
                <w:sz w:val="24"/>
                <w:szCs w:val="24"/>
                <w:lang w:eastAsia="en-US"/>
              </w:rPr>
              <w:t>Turi būti</w:t>
            </w:r>
          </w:p>
        </w:tc>
        <w:tc>
          <w:tcPr>
            <w:tcW w:w="2268" w:type="dxa"/>
          </w:tcPr>
          <w:p w14:paraId="2B19F78E"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1E3ACA72"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5075324F"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551BFBCD" w14:textId="77777777" w:rsidTr="00BA35E8">
        <w:trPr>
          <w:trHeight w:val="1404"/>
          <w:jc w:val="center"/>
        </w:trPr>
        <w:tc>
          <w:tcPr>
            <w:tcW w:w="556" w:type="dxa"/>
          </w:tcPr>
          <w:p w14:paraId="1BD48111" w14:textId="77777777" w:rsidR="00813264" w:rsidRPr="00E84DB3" w:rsidRDefault="00813264" w:rsidP="00BA35E8">
            <w:pPr>
              <w:spacing w:line="240" w:lineRule="auto"/>
              <w:ind w:firstLine="0"/>
              <w:rPr>
                <w:rFonts w:ascii="Times New Roman" w:hAnsi="Times New Roman" w:cs="Times New Roman"/>
                <w:sz w:val="24"/>
                <w:szCs w:val="24"/>
              </w:rPr>
            </w:pPr>
            <w:r>
              <w:rPr>
                <w:rFonts w:ascii="Times New Roman" w:hAnsi="Times New Roman" w:cs="Times New Roman"/>
                <w:sz w:val="24"/>
                <w:szCs w:val="24"/>
              </w:rPr>
              <w:t>18</w:t>
            </w:r>
          </w:p>
        </w:tc>
        <w:tc>
          <w:tcPr>
            <w:tcW w:w="2639" w:type="dxa"/>
          </w:tcPr>
          <w:p w14:paraId="42683621"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sz w:val="24"/>
                <w:szCs w:val="24"/>
              </w:rPr>
              <w:t xml:space="preserve">Gamintojo deklaruojamas vidutinis nuvažiuojamas atstumas vienu įkrovimu pagal WLTP </w:t>
            </w:r>
          </w:p>
        </w:tc>
        <w:tc>
          <w:tcPr>
            <w:tcW w:w="2612" w:type="dxa"/>
          </w:tcPr>
          <w:p w14:paraId="32F1585F"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E84DB3">
              <w:rPr>
                <w:rFonts w:ascii="Times New Roman" w:hAnsi="Times New Roman" w:cs="Times New Roman"/>
                <w:color w:val="363636"/>
                <w:sz w:val="24"/>
                <w:szCs w:val="24"/>
              </w:rPr>
              <w:t>Ne mažiau 300 km</w:t>
            </w:r>
          </w:p>
        </w:tc>
        <w:tc>
          <w:tcPr>
            <w:tcW w:w="2268" w:type="dxa"/>
          </w:tcPr>
          <w:p w14:paraId="6FD7F9D1"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4B97C7CD"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18D8ED80"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r>
      <w:tr w:rsidR="00813264" w:rsidRPr="00E84DB3" w14:paraId="15C86A2E" w14:textId="77777777" w:rsidTr="00BA35E8">
        <w:trPr>
          <w:trHeight w:val="1658"/>
          <w:jc w:val="center"/>
        </w:trPr>
        <w:tc>
          <w:tcPr>
            <w:tcW w:w="556" w:type="dxa"/>
          </w:tcPr>
          <w:p w14:paraId="2D97B912" w14:textId="77777777" w:rsidR="00813264" w:rsidRDefault="00813264" w:rsidP="00BA35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p>
        </w:tc>
        <w:tc>
          <w:tcPr>
            <w:tcW w:w="2639" w:type="dxa"/>
            <w:vAlign w:val="center"/>
          </w:tcPr>
          <w:p w14:paraId="30A3B9F6" w14:textId="77777777" w:rsidR="00813264" w:rsidRPr="00E84DB3" w:rsidRDefault="00813264" w:rsidP="00BA35E8">
            <w:pPr>
              <w:spacing w:line="240" w:lineRule="auto"/>
              <w:ind w:firstLine="0"/>
              <w:rPr>
                <w:rFonts w:ascii="Times New Roman" w:eastAsia="Calibri" w:hAnsi="Times New Roman" w:cs="Times New Roman"/>
                <w:sz w:val="24"/>
                <w:szCs w:val="24"/>
                <w:lang w:eastAsia="en-US"/>
              </w:rPr>
            </w:pPr>
            <w:r w:rsidRPr="002C7F8B">
              <w:rPr>
                <w:rFonts w:ascii="Times New Roman" w:eastAsia="Calibri" w:hAnsi="Times New Roman" w:cs="Times New Roman"/>
                <w:sz w:val="24"/>
                <w:szCs w:val="24"/>
                <w:lang w:eastAsia="en-US"/>
              </w:rPr>
              <w:t>Papildomas</w:t>
            </w:r>
            <w:r>
              <w:rPr>
                <w:rFonts w:ascii="Times New Roman" w:eastAsia="Calibri" w:hAnsi="Times New Roman" w:cs="Times New Roman"/>
                <w:sz w:val="24"/>
                <w:szCs w:val="24"/>
                <w:lang w:eastAsia="en-US"/>
              </w:rPr>
              <w:t xml:space="preserve"> </w:t>
            </w:r>
            <w:r w:rsidRPr="002C7F8B">
              <w:rPr>
                <w:rFonts w:ascii="Times New Roman" w:eastAsia="Calibri" w:hAnsi="Times New Roman" w:cs="Times New Roman"/>
                <w:sz w:val="24"/>
                <w:szCs w:val="24"/>
                <w:lang w:eastAsia="en-US"/>
              </w:rPr>
              <w:t>padangų (4 padangos) komplektas</w:t>
            </w:r>
          </w:p>
        </w:tc>
        <w:tc>
          <w:tcPr>
            <w:tcW w:w="2612" w:type="dxa"/>
            <w:vAlign w:val="center"/>
          </w:tcPr>
          <w:p w14:paraId="1421E4B7" w14:textId="77777777" w:rsidR="00813264" w:rsidRDefault="00813264" w:rsidP="00BA35E8">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Žieminių padangų komplektas </w:t>
            </w:r>
            <w:r w:rsidRPr="002C7F8B">
              <w:rPr>
                <w:rFonts w:ascii="Times New Roman" w:hAnsi="Times New Roman" w:cs="Times New Roman"/>
                <w:sz w:val="24"/>
                <w:szCs w:val="24"/>
              </w:rPr>
              <w:t>pristatant automobilį su sumontuotomis vasarinėmis padangomis</w:t>
            </w:r>
            <w:r>
              <w:rPr>
                <w:rFonts w:ascii="Times New Roman" w:hAnsi="Times New Roman" w:cs="Times New Roman"/>
                <w:sz w:val="24"/>
                <w:szCs w:val="24"/>
              </w:rPr>
              <w:t>.</w:t>
            </w:r>
          </w:p>
          <w:p w14:paraId="73500BDB" w14:textId="77777777" w:rsidR="00813264" w:rsidRDefault="00813264" w:rsidP="00BA35E8">
            <w:pPr>
              <w:spacing w:line="240" w:lineRule="auto"/>
              <w:ind w:firstLine="0"/>
              <w:rPr>
                <w:rFonts w:ascii="Times New Roman" w:hAnsi="Times New Roman" w:cs="Times New Roman"/>
                <w:sz w:val="24"/>
                <w:szCs w:val="24"/>
              </w:rPr>
            </w:pPr>
            <w:r>
              <w:rPr>
                <w:rFonts w:ascii="Times New Roman" w:hAnsi="Times New Roman" w:cs="Times New Roman"/>
                <w:sz w:val="24"/>
                <w:szCs w:val="24"/>
              </w:rPr>
              <w:t>Arba vasarinių</w:t>
            </w:r>
            <w:r w:rsidRPr="004A3945">
              <w:rPr>
                <w:rFonts w:ascii="Times New Roman" w:hAnsi="Times New Roman" w:cs="Times New Roman"/>
                <w:sz w:val="24"/>
                <w:szCs w:val="24"/>
              </w:rPr>
              <w:t xml:space="preserve"> padangų komplektas pristatant automobilį su sumontuotomis </w:t>
            </w:r>
            <w:r>
              <w:rPr>
                <w:rFonts w:ascii="Times New Roman" w:hAnsi="Times New Roman" w:cs="Times New Roman"/>
                <w:sz w:val="24"/>
                <w:szCs w:val="24"/>
              </w:rPr>
              <w:t>žieminėmis</w:t>
            </w:r>
            <w:r w:rsidRPr="004A3945">
              <w:rPr>
                <w:rFonts w:ascii="Times New Roman" w:hAnsi="Times New Roman" w:cs="Times New Roman"/>
                <w:sz w:val="24"/>
                <w:szCs w:val="24"/>
              </w:rPr>
              <w:t xml:space="preserve"> padangomis.</w:t>
            </w:r>
          </w:p>
          <w:p w14:paraId="60E3C66B" w14:textId="247B6997" w:rsidR="00813264" w:rsidRPr="006C0F83" w:rsidRDefault="00813264" w:rsidP="00BA35E8">
            <w:pPr>
              <w:spacing w:line="240" w:lineRule="auto"/>
              <w:ind w:firstLine="0"/>
              <w:rPr>
                <w:rFonts w:ascii="Times New Roman" w:hAnsi="Times New Roman" w:cs="Times New Roman"/>
                <w:sz w:val="22"/>
                <w:szCs w:val="22"/>
              </w:rPr>
            </w:pPr>
            <w:r w:rsidRPr="006C0F83">
              <w:rPr>
                <w:rFonts w:ascii="Times New Roman" w:hAnsi="Times New Roman" w:cs="Times New Roman"/>
                <w:sz w:val="22"/>
                <w:szCs w:val="22"/>
              </w:rPr>
              <w:t xml:space="preserve">Pastaba: </w:t>
            </w:r>
            <w:r w:rsidRPr="006C0F83">
              <w:rPr>
                <w:rFonts w:ascii="Times New Roman" w:hAnsi="Times New Roman" w:cs="Times New Roman"/>
                <w:i/>
                <w:iCs/>
                <w:sz w:val="22"/>
                <w:szCs w:val="22"/>
              </w:rPr>
              <w:t>Pristatant automobilį tarp 202</w:t>
            </w:r>
            <w:r w:rsidR="009D40C1">
              <w:rPr>
                <w:rFonts w:ascii="Times New Roman" w:hAnsi="Times New Roman" w:cs="Times New Roman"/>
                <w:i/>
                <w:iCs/>
                <w:sz w:val="22"/>
                <w:szCs w:val="22"/>
              </w:rPr>
              <w:t>6</w:t>
            </w:r>
            <w:r w:rsidRPr="006C0F83">
              <w:rPr>
                <w:rFonts w:ascii="Times New Roman" w:hAnsi="Times New Roman" w:cs="Times New Roman"/>
                <w:i/>
                <w:iCs/>
                <w:sz w:val="22"/>
                <w:szCs w:val="22"/>
              </w:rPr>
              <w:t xml:space="preserve"> m. lapkričio 1 d. ir 202</w:t>
            </w:r>
            <w:r w:rsidR="009D40C1">
              <w:rPr>
                <w:rFonts w:ascii="Times New Roman" w:hAnsi="Times New Roman" w:cs="Times New Roman"/>
                <w:i/>
                <w:iCs/>
                <w:sz w:val="22"/>
                <w:szCs w:val="22"/>
              </w:rPr>
              <w:t>7</w:t>
            </w:r>
            <w:r w:rsidRPr="006C0F83">
              <w:rPr>
                <w:rFonts w:ascii="Times New Roman" w:hAnsi="Times New Roman" w:cs="Times New Roman"/>
                <w:i/>
                <w:iCs/>
                <w:sz w:val="22"/>
                <w:szCs w:val="22"/>
              </w:rPr>
              <w:t xml:space="preserve"> m. balandžio 1 d. turi būti sumontuotos žieminės padangos ir pateikiamos papildomos 4 vasarinės padangos</w:t>
            </w:r>
          </w:p>
        </w:tc>
        <w:tc>
          <w:tcPr>
            <w:tcW w:w="2268" w:type="dxa"/>
          </w:tcPr>
          <w:p w14:paraId="1D3FEC70" w14:textId="77777777" w:rsidR="00813264" w:rsidRDefault="00813264" w:rsidP="00BA35E8">
            <w:pPr>
              <w:tabs>
                <w:tab w:val="left" w:pos="0"/>
                <w:tab w:val="left" w:pos="567"/>
              </w:tabs>
              <w:rPr>
                <w:rFonts w:cstheme="minorHAnsi"/>
                <w:color w:val="00B050"/>
              </w:rPr>
            </w:pPr>
            <w:r>
              <w:rPr>
                <w:rFonts w:cstheme="minorHAnsi"/>
                <w:color w:val="00B050"/>
              </w:rPr>
              <w:t>Įrašo tiekėjas .......</w:t>
            </w:r>
          </w:p>
          <w:p w14:paraId="385E37F0"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1194D552" w14:textId="77777777" w:rsidR="00813264" w:rsidRPr="00E84DB3" w:rsidRDefault="00813264" w:rsidP="00BA35E8">
            <w:pPr>
              <w:spacing w:line="240" w:lineRule="auto"/>
              <w:rPr>
                <w:rFonts w:ascii="Times New Roman" w:eastAsia="Calibri" w:hAnsi="Times New Roman" w:cs="Times New Roman"/>
                <w:sz w:val="24"/>
                <w:szCs w:val="24"/>
                <w:lang w:val="en-US" w:eastAsia="en-US"/>
              </w:rPr>
            </w:pPr>
            <w:r>
              <w:rPr>
                <w:rFonts w:cstheme="minorHAnsi"/>
                <w:color w:val="0070C0"/>
              </w:rPr>
              <w:t>[Atitiktis reikalavimui bus tikrinama transporto priemonės perdavimo metu; įrodančių dokumentų teikti iškart su pasiūlymu nereikia]</w:t>
            </w:r>
          </w:p>
        </w:tc>
      </w:tr>
      <w:tr w:rsidR="00813264" w:rsidRPr="00F66F54" w14:paraId="423770CE" w14:textId="77777777" w:rsidTr="00BA35E8">
        <w:trPr>
          <w:trHeight w:val="1658"/>
          <w:jc w:val="center"/>
        </w:trPr>
        <w:tc>
          <w:tcPr>
            <w:tcW w:w="556" w:type="dxa"/>
          </w:tcPr>
          <w:p w14:paraId="449E33D0" w14:textId="77777777" w:rsidR="00813264" w:rsidRPr="00F66F54" w:rsidRDefault="00813264" w:rsidP="00BA35E8">
            <w:pPr>
              <w:spacing w:line="240" w:lineRule="auto"/>
              <w:ind w:firstLine="0"/>
              <w:rPr>
                <w:rFonts w:ascii="Times New Roman" w:eastAsia="Calibri" w:hAnsi="Times New Roman" w:cs="Times New Roman"/>
                <w:sz w:val="24"/>
                <w:szCs w:val="24"/>
                <w:lang w:eastAsia="en-US"/>
              </w:rPr>
            </w:pPr>
            <w:r w:rsidRPr="00F66F54">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0</w:t>
            </w:r>
            <w:r w:rsidRPr="00F66F54">
              <w:rPr>
                <w:rFonts w:ascii="Times New Roman" w:eastAsia="Calibri" w:hAnsi="Times New Roman" w:cs="Times New Roman"/>
                <w:sz w:val="24"/>
                <w:szCs w:val="24"/>
                <w:lang w:eastAsia="en-US"/>
              </w:rPr>
              <w:t xml:space="preserve"> </w:t>
            </w:r>
          </w:p>
        </w:tc>
        <w:tc>
          <w:tcPr>
            <w:tcW w:w="2639" w:type="dxa"/>
          </w:tcPr>
          <w:p w14:paraId="043688E2" w14:textId="77777777" w:rsidR="00813264" w:rsidRPr="00F66F54" w:rsidRDefault="00813264" w:rsidP="00BA35E8">
            <w:pPr>
              <w:ind w:firstLine="0"/>
              <w:rPr>
                <w:rFonts w:ascii="Times New Roman" w:hAnsi="Times New Roman" w:cs="Times New Roman"/>
                <w:sz w:val="24"/>
                <w:szCs w:val="24"/>
              </w:rPr>
            </w:pPr>
            <w:r w:rsidRPr="00F66F54">
              <w:rPr>
                <w:rFonts w:ascii="Times New Roman" w:hAnsi="Times New Roman" w:cs="Times New Roman"/>
                <w:sz w:val="24"/>
                <w:szCs w:val="24"/>
              </w:rPr>
              <w:t>Garantinis techninis</w:t>
            </w:r>
          </w:p>
          <w:p w14:paraId="3B2E032B" w14:textId="77777777" w:rsidR="00813264" w:rsidRPr="00F66F54" w:rsidRDefault="00813264" w:rsidP="00BA35E8">
            <w:pPr>
              <w:spacing w:line="240" w:lineRule="auto"/>
              <w:ind w:firstLine="0"/>
              <w:rPr>
                <w:rFonts w:ascii="Times New Roman" w:eastAsia="Calibri" w:hAnsi="Times New Roman" w:cs="Times New Roman"/>
                <w:sz w:val="24"/>
                <w:szCs w:val="24"/>
                <w:lang w:eastAsia="en-US"/>
              </w:rPr>
            </w:pPr>
            <w:r w:rsidRPr="00F66F54">
              <w:rPr>
                <w:rFonts w:ascii="Times New Roman" w:hAnsi="Times New Roman" w:cs="Times New Roman"/>
                <w:sz w:val="24"/>
                <w:szCs w:val="24"/>
              </w:rPr>
              <w:t>aptarnavimas</w:t>
            </w:r>
          </w:p>
        </w:tc>
        <w:tc>
          <w:tcPr>
            <w:tcW w:w="2612" w:type="dxa"/>
          </w:tcPr>
          <w:p w14:paraId="6F3C63E2" w14:textId="77777777" w:rsidR="00813264" w:rsidRPr="00F66F54" w:rsidRDefault="00813264" w:rsidP="00BA35E8">
            <w:pPr>
              <w:spacing w:line="240" w:lineRule="auto"/>
              <w:ind w:firstLine="0"/>
              <w:rPr>
                <w:rFonts w:ascii="Times New Roman" w:hAnsi="Times New Roman" w:cs="Times New Roman"/>
                <w:sz w:val="24"/>
                <w:szCs w:val="24"/>
              </w:rPr>
            </w:pPr>
            <w:r w:rsidRPr="00F66F54">
              <w:rPr>
                <w:rFonts w:ascii="Times New Roman" w:hAnsi="Times New Roman" w:cs="Times New Roman"/>
                <w:sz w:val="24"/>
                <w:szCs w:val="24"/>
              </w:rPr>
              <w:t>Autoservisas turi būti ne toliau kaip 1</w:t>
            </w:r>
            <w:r>
              <w:rPr>
                <w:rFonts w:ascii="Times New Roman" w:hAnsi="Times New Roman" w:cs="Times New Roman"/>
                <w:sz w:val="24"/>
                <w:szCs w:val="24"/>
              </w:rPr>
              <w:t>2</w:t>
            </w:r>
            <w:r w:rsidRPr="00F66F54">
              <w:rPr>
                <w:rFonts w:ascii="Times New Roman" w:hAnsi="Times New Roman" w:cs="Times New Roman"/>
                <w:sz w:val="24"/>
                <w:szCs w:val="24"/>
              </w:rPr>
              <w:t xml:space="preserve">0 km atstumu nuo perkančiosios organizacijos buveinės adreso, o jeigu yra toliau, automobilį garantiniu laikotarpiu aptarnavimui savo sąskaita turi nugabenti ir grąžinti pardavėjas, bei aptarnavimo laiku </w:t>
            </w:r>
            <w:r w:rsidRPr="00F66F54">
              <w:rPr>
                <w:rFonts w:ascii="Times New Roman" w:hAnsi="Times New Roman" w:cs="Times New Roman"/>
                <w:sz w:val="24"/>
                <w:szCs w:val="24"/>
              </w:rPr>
              <w:lastRenderedPageBreak/>
              <w:t xml:space="preserve">neatlygintinai suteikti, ne prastesnį, automobilį. </w:t>
            </w:r>
          </w:p>
        </w:tc>
        <w:tc>
          <w:tcPr>
            <w:tcW w:w="2268" w:type="dxa"/>
          </w:tcPr>
          <w:p w14:paraId="7AD0B814" w14:textId="77777777" w:rsidR="00813264" w:rsidRDefault="00813264" w:rsidP="00BA35E8">
            <w:pPr>
              <w:tabs>
                <w:tab w:val="left" w:pos="0"/>
                <w:tab w:val="left" w:pos="567"/>
              </w:tabs>
              <w:rPr>
                <w:rFonts w:cstheme="minorHAnsi"/>
                <w:color w:val="00B050"/>
              </w:rPr>
            </w:pPr>
            <w:r>
              <w:rPr>
                <w:rFonts w:cstheme="minorHAnsi"/>
                <w:color w:val="00B050"/>
              </w:rPr>
              <w:lastRenderedPageBreak/>
              <w:t>Įrašo tiekėjas .......</w:t>
            </w:r>
          </w:p>
          <w:p w14:paraId="3432D585" w14:textId="77777777" w:rsidR="00813264" w:rsidRPr="00F66F54" w:rsidRDefault="00813264" w:rsidP="00BA35E8">
            <w:pPr>
              <w:spacing w:line="240" w:lineRule="auto"/>
              <w:rPr>
                <w:rFonts w:ascii="Times New Roman" w:eastAsia="Calibri" w:hAnsi="Times New Roman" w:cs="Times New Roman"/>
                <w:sz w:val="24"/>
                <w:szCs w:val="24"/>
                <w:lang w:val="en-US" w:eastAsia="en-US"/>
              </w:rPr>
            </w:pPr>
          </w:p>
        </w:tc>
        <w:tc>
          <w:tcPr>
            <w:tcW w:w="2435" w:type="dxa"/>
          </w:tcPr>
          <w:p w14:paraId="1D362BB5" w14:textId="77777777" w:rsidR="00813264" w:rsidRPr="00F66F54" w:rsidRDefault="00813264" w:rsidP="00BA35E8">
            <w:pPr>
              <w:spacing w:line="240" w:lineRule="auto"/>
              <w:rPr>
                <w:rFonts w:ascii="Times New Roman" w:eastAsia="Calibri" w:hAnsi="Times New Roman" w:cs="Times New Roman"/>
                <w:sz w:val="24"/>
                <w:szCs w:val="24"/>
                <w:lang w:val="en-US" w:eastAsia="en-US"/>
              </w:rPr>
            </w:pPr>
          </w:p>
        </w:tc>
      </w:tr>
    </w:tbl>
    <w:p w14:paraId="63EF7590" w14:textId="7CAF5B21" w:rsidR="00813264" w:rsidRPr="0076616E" w:rsidRDefault="00813264" w:rsidP="00813264">
      <w:pPr>
        <w:pStyle w:val="Betarp"/>
        <w:jc w:val="center"/>
        <w:rPr>
          <w:rFonts w:ascii="Times New Roman" w:hAnsi="Times New Roman" w:cs="Times New Roman"/>
          <w:b/>
          <w:sz w:val="24"/>
          <w:szCs w:val="24"/>
        </w:rPr>
      </w:pPr>
    </w:p>
    <w:tbl>
      <w:tblPr>
        <w:tblW w:w="0" w:type="auto"/>
        <w:tblBorders>
          <w:bottom w:val="single" w:sz="4" w:space="0" w:color="auto"/>
        </w:tblBorders>
        <w:tblLook w:val="04A0" w:firstRow="1" w:lastRow="0" w:firstColumn="1" w:lastColumn="0" w:noHBand="0" w:noVBand="1"/>
      </w:tblPr>
      <w:tblGrid>
        <w:gridCol w:w="9360"/>
      </w:tblGrid>
      <w:tr w:rsidR="00813264" w:rsidRPr="00D21E3C" w14:paraId="587046F6" w14:textId="77777777" w:rsidTr="00BA35E8">
        <w:tc>
          <w:tcPr>
            <w:tcW w:w="9638" w:type="dxa"/>
            <w:tcBorders>
              <w:top w:val="nil"/>
              <w:left w:val="nil"/>
              <w:bottom w:val="single" w:sz="4" w:space="0" w:color="auto"/>
              <w:right w:val="nil"/>
            </w:tcBorders>
          </w:tcPr>
          <w:p w14:paraId="747DF046" w14:textId="77777777" w:rsidR="00813264" w:rsidRPr="00F42A41" w:rsidRDefault="00813264" w:rsidP="00BA35E8">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14:paraId="1E779AE7" w14:textId="77777777" w:rsidR="00813264" w:rsidRPr="0080073B" w:rsidRDefault="00813264" w:rsidP="00813264">
            <w:pPr>
              <w:numPr>
                <w:ilvl w:val="0"/>
                <w:numId w:val="24"/>
              </w:numPr>
              <w:tabs>
                <w:tab w:val="left" w:pos="720"/>
              </w:tabs>
              <w:spacing w:line="240" w:lineRule="auto"/>
              <w:ind w:left="0" w:firstLine="567"/>
              <w:rPr>
                <w:rFonts w:ascii="Times New Roman" w:hAnsi="Times New Roman" w:cs="Times New Roman"/>
                <w:bCs/>
                <w:sz w:val="20"/>
                <w:szCs w:val="20"/>
              </w:rPr>
            </w:pPr>
            <w:r>
              <w:rPr>
                <w:rFonts w:ascii="Times New Roman" w:eastAsia="Calibri" w:hAnsi="Times New Roman" w:cs="Times New Roman"/>
                <w:vertAlign w:val="superscript"/>
              </w:rPr>
              <w:t>*</w:t>
            </w:r>
            <w:r w:rsidRPr="0080073B">
              <w:rPr>
                <w:rFonts w:ascii="Times New Roman" w:eastAsia="Calibri" w:hAnsi="Times New Roman" w:cs="Times New Roman"/>
                <w:sz w:val="20"/>
                <w:szCs w:val="20"/>
              </w:rPr>
              <w:t xml:space="preserve">Galimi Tiekėjo siūlomų Prekių atitiktį įrodantys dokumentai: </w:t>
            </w:r>
            <w:r w:rsidRPr="0080073B">
              <w:rPr>
                <w:rFonts w:ascii="Times New Roman" w:hAnsi="Times New Roman" w:cs="Times New Roman"/>
                <w:sz w:val="20"/>
                <w:szCs w:val="20"/>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D7E51ED" w14:textId="77777777" w:rsidR="00813264" w:rsidRPr="0080073B" w:rsidRDefault="00813264" w:rsidP="00813264">
            <w:pPr>
              <w:pStyle w:val="Sraopastraipa"/>
              <w:widowControl w:val="0"/>
              <w:numPr>
                <w:ilvl w:val="0"/>
                <w:numId w:val="24"/>
              </w:numPr>
              <w:autoSpaceDE w:val="0"/>
              <w:autoSpaceDN w:val="0"/>
              <w:adjustRightInd w:val="0"/>
              <w:spacing w:line="240" w:lineRule="auto"/>
              <w:ind w:left="0" w:firstLine="567"/>
              <w:rPr>
                <w:rFonts w:ascii="Times New Roman" w:hAnsi="Times New Roman" w:cs="Times New Roman"/>
                <w:bCs/>
                <w:color w:val="000000" w:themeColor="text1"/>
                <w:sz w:val="20"/>
                <w:szCs w:val="20"/>
              </w:rPr>
            </w:pPr>
            <w:r w:rsidRPr="0080073B">
              <w:rPr>
                <w:rFonts w:ascii="Times New Roman" w:hAnsi="Times New Roman" w:cs="Times New Roman"/>
                <w:bCs/>
                <w:color w:val="000000" w:themeColor="text1"/>
                <w:sz w:val="20"/>
                <w:szCs w:val="20"/>
              </w:rPr>
              <w:t xml:space="preserve">Pardavėjo siūloma prekė turi atitikti ir tiekėjas </w:t>
            </w:r>
            <w:r w:rsidRPr="0080073B">
              <w:rPr>
                <w:rFonts w:ascii="Times New Roman" w:hAnsi="Times New Roman" w:cs="Times New Roman"/>
                <w:b/>
                <w:color w:val="000000" w:themeColor="text1"/>
                <w:sz w:val="20"/>
                <w:szCs w:val="20"/>
              </w:rPr>
              <w:t>turi įrodyti</w:t>
            </w:r>
            <w:r w:rsidRPr="0080073B">
              <w:rPr>
                <w:rFonts w:ascii="Times New Roman" w:hAnsi="Times New Roman" w:cs="Times New Roman"/>
                <w:bCs/>
                <w:color w:val="000000" w:themeColor="text1"/>
                <w:sz w:val="20"/>
                <w:szCs w:val="20"/>
              </w:rPr>
              <w:t xml:space="preserve">, kad siūloma prekė atitinka </w:t>
            </w:r>
            <w:r w:rsidRPr="0080073B">
              <w:rPr>
                <w:rFonts w:ascii="Times New Roman" w:hAnsi="Times New Roman" w:cs="Times New Roman"/>
                <w:b/>
                <w:color w:val="000000" w:themeColor="text1"/>
                <w:sz w:val="20"/>
                <w:szCs w:val="20"/>
              </w:rPr>
              <w:t>lentelės skiltyje „Reikalavimai“ nurodytus reikalavimus</w:t>
            </w:r>
            <w:r w:rsidRPr="0080073B">
              <w:rPr>
                <w:rFonts w:ascii="Times New Roman" w:hAnsi="Times New Roman" w:cs="Times New Roman"/>
                <w:bCs/>
                <w:color w:val="000000" w:themeColor="text1"/>
                <w:sz w:val="20"/>
                <w:szCs w:val="20"/>
              </w:rPr>
              <w:t xml:space="preserve"> prekei.</w:t>
            </w:r>
            <w:r w:rsidRPr="0080073B">
              <w:rPr>
                <w:rFonts w:ascii="Times New Roman" w:hAnsi="Times New Roman" w:cs="Times New Roman"/>
                <w:bCs/>
                <w:sz w:val="20"/>
                <w:szCs w:val="20"/>
              </w:rPr>
              <w:t xml:space="preserve"> Tuo atveju, kai lentelės skiltyje </w:t>
            </w:r>
            <w:r w:rsidRPr="0080073B">
              <w:rPr>
                <w:rFonts w:ascii="Times New Roman" w:hAnsi="Times New Roman" w:cs="Times New Roman"/>
                <w:b/>
                <w:bCs/>
                <w:sz w:val="20"/>
                <w:szCs w:val="20"/>
              </w:rPr>
              <w:t xml:space="preserve">„Nuoroda į </w:t>
            </w:r>
            <w:proofErr w:type="spellStart"/>
            <w:r w:rsidRPr="0080073B">
              <w:rPr>
                <w:rFonts w:ascii="Times New Roman" w:hAnsi="Times New Roman" w:cs="Times New Roman"/>
                <w:b/>
                <w:bCs/>
                <w:sz w:val="20"/>
                <w:szCs w:val="20"/>
              </w:rPr>
              <w:t>pagridžiantį</w:t>
            </w:r>
            <w:proofErr w:type="spellEnd"/>
            <w:r w:rsidRPr="0080073B">
              <w:rPr>
                <w:rFonts w:ascii="Times New Roman" w:hAnsi="Times New Roman" w:cs="Times New Roman"/>
                <w:b/>
                <w:bCs/>
                <w:sz w:val="20"/>
                <w:szCs w:val="20"/>
              </w:rPr>
              <w:t xml:space="preserve"> dokumentą“</w:t>
            </w:r>
            <w:r w:rsidRPr="0080073B">
              <w:rPr>
                <w:rFonts w:ascii="Times New Roman" w:hAnsi="Times New Roman" w:cs="Times New Roman"/>
                <w:bCs/>
                <w:sz w:val="20"/>
                <w:szCs w:val="20"/>
              </w:rPr>
              <w:t xml:space="preserve"> nurodyta, kad a</w:t>
            </w:r>
            <w:r w:rsidRPr="0080073B">
              <w:rPr>
                <w:rFonts w:ascii="Times New Roman" w:hAnsi="Times New Roman" w:cs="Times New Roman"/>
                <w:sz w:val="20"/>
                <w:szCs w:val="20"/>
              </w:rPr>
              <w:t xml:space="preserve">titiktis reikalavimui bus tikrinama transporto priemonės perdavimo metu, įrodančių dokumentų teikti iškart su pasiūlymu nereikia. </w:t>
            </w:r>
            <w:r w:rsidRPr="0080073B">
              <w:rPr>
                <w:rFonts w:ascii="Times New Roman" w:hAnsi="Times New Roman" w:cs="Times New Roman"/>
                <w:bCs/>
                <w:sz w:val="20"/>
                <w:szCs w:val="20"/>
              </w:rPr>
              <w:t>Tiekėjo teikiama Prekių informacija ir dokumentai turi būti tokio detalumo, kad perkančioji organizacija galėtų įsitikinti siūlomų Prekių atitiktimi iškeltiems reikalavimams ir nekiltų abejonių, kokias Prekes tiekėjas pristatys.</w:t>
            </w:r>
          </w:p>
          <w:p w14:paraId="2219F247" w14:textId="77777777" w:rsidR="00813264" w:rsidRPr="00D21E3C" w:rsidRDefault="00813264" w:rsidP="00BA35E8">
            <w:pPr>
              <w:rPr>
                <w:rFonts w:ascii="Times New Roman" w:eastAsia="Calibri" w:hAnsi="Times New Roman" w:cs="Times New Roman"/>
                <w:sz w:val="24"/>
                <w:szCs w:val="24"/>
              </w:rPr>
            </w:pPr>
          </w:p>
        </w:tc>
      </w:tr>
    </w:tbl>
    <w:p w14:paraId="665F3BE8" w14:textId="77777777" w:rsidR="00813264" w:rsidRPr="002B5720" w:rsidRDefault="00813264" w:rsidP="00813264">
      <w:pPr>
        <w:tabs>
          <w:tab w:val="left" w:pos="0"/>
        </w:tabs>
        <w:spacing w:line="240" w:lineRule="auto"/>
        <w:ind w:firstLine="567"/>
        <w:contextualSpacing/>
        <w:rPr>
          <w:rFonts w:ascii="Times New Roman" w:eastAsia="Times New Roman" w:hAnsi="Times New Roman" w:cs="Times New Roman"/>
          <w:sz w:val="24"/>
          <w:szCs w:val="24"/>
        </w:rPr>
      </w:pPr>
    </w:p>
    <w:p w14:paraId="6E8A2CBD" w14:textId="77777777" w:rsidR="00813264" w:rsidRPr="002B5720" w:rsidRDefault="00813264" w:rsidP="0081326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68"/>
      </w:tblGrid>
      <w:tr w:rsidR="00813264" w:rsidRPr="002B5720" w14:paraId="72D383B8" w14:textId="77777777" w:rsidTr="00423C11">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45E3395C" w14:textId="77777777" w:rsidR="00813264" w:rsidRPr="002B5720" w:rsidRDefault="00813264" w:rsidP="00BA35E8">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391C4B13" w14:textId="77777777" w:rsidR="00813264" w:rsidRPr="002B5720" w:rsidRDefault="00813264" w:rsidP="00BA35E8">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97" w:type="dxa"/>
            <w:gridSpan w:val="2"/>
            <w:tcBorders>
              <w:top w:val="single" w:sz="4" w:space="0" w:color="auto"/>
              <w:left w:val="single" w:sz="4" w:space="0" w:color="auto"/>
              <w:bottom w:val="single" w:sz="4" w:space="0" w:color="auto"/>
              <w:right w:val="single" w:sz="4" w:space="0" w:color="auto"/>
            </w:tcBorders>
            <w:vAlign w:val="center"/>
            <w:hideMark/>
          </w:tcPr>
          <w:p w14:paraId="0D78EAC7" w14:textId="77777777" w:rsidR="00813264" w:rsidRPr="002B5720" w:rsidRDefault="00813264" w:rsidP="00BA35E8">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13264" w:rsidRPr="002B5720" w14:paraId="67D8FB9A" w14:textId="77777777" w:rsidTr="00423C11">
        <w:tc>
          <w:tcPr>
            <w:tcW w:w="709" w:type="dxa"/>
            <w:tcBorders>
              <w:top w:val="single" w:sz="4" w:space="0" w:color="auto"/>
              <w:left w:val="single" w:sz="4" w:space="0" w:color="auto"/>
              <w:bottom w:val="single" w:sz="4" w:space="0" w:color="auto"/>
              <w:right w:val="single" w:sz="4" w:space="0" w:color="auto"/>
            </w:tcBorders>
            <w:vAlign w:val="center"/>
            <w:hideMark/>
          </w:tcPr>
          <w:p w14:paraId="37712939" w14:textId="77777777" w:rsidR="00813264" w:rsidRPr="002B5720" w:rsidRDefault="00813264" w:rsidP="00BA35E8">
            <w:pPr>
              <w:spacing w:line="240" w:lineRule="auto"/>
              <w:ind w:firstLine="37"/>
              <w:jc w:val="center"/>
              <w:rPr>
                <w:rFonts w:ascii="Times New Roman" w:eastAsia="Calibri" w:hAnsi="Times New Roman" w:cs="Times New Roman"/>
                <w:sz w:val="24"/>
                <w:szCs w:val="24"/>
              </w:rPr>
            </w:pPr>
            <w:r w:rsidRPr="002B5720">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474175" w14:textId="77777777" w:rsidR="00813264" w:rsidRPr="00423C11" w:rsidRDefault="00813264" w:rsidP="00BA35E8">
            <w:pPr>
              <w:spacing w:line="240" w:lineRule="auto"/>
              <w:ind w:firstLine="3"/>
              <w:rPr>
                <w:rFonts w:ascii="Times New Roman" w:eastAsia="Calibri" w:hAnsi="Times New Roman" w:cs="Times New Roman"/>
                <w:iCs/>
                <w:sz w:val="24"/>
                <w:szCs w:val="24"/>
              </w:rPr>
            </w:pPr>
            <w:r w:rsidRPr="00423C11">
              <w:rPr>
                <w:rFonts w:ascii="Times New Roman" w:eastAsia="Calibri" w:hAnsi="Times New Roman" w:cs="Times New Roman"/>
                <w:iCs/>
                <w:sz w:val="24"/>
                <w:szCs w:val="24"/>
              </w:rPr>
              <w:t>Tiekėjo deklaracija (Pirkimo sąlygų 7 priedas)</w:t>
            </w:r>
          </w:p>
        </w:tc>
        <w:tc>
          <w:tcPr>
            <w:tcW w:w="2268" w:type="dxa"/>
            <w:tcBorders>
              <w:top w:val="single" w:sz="4" w:space="0" w:color="auto"/>
              <w:left w:val="single" w:sz="4" w:space="0" w:color="auto"/>
              <w:bottom w:val="single" w:sz="4" w:space="0" w:color="auto"/>
              <w:right w:val="single" w:sz="4" w:space="0" w:color="auto"/>
            </w:tcBorders>
            <w:vAlign w:val="center"/>
          </w:tcPr>
          <w:p w14:paraId="47A6DF80" w14:textId="77777777" w:rsidR="00813264" w:rsidRPr="002B5720" w:rsidRDefault="00813264" w:rsidP="00BA35E8">
            <w:pPr>
              <w:spacing w:line="240" w:lineRule="auto"/>
              <w:jc w:val="center"/>
              <w:rPr>
                <w:rFonts w:ascii="Times New Roman" w:eastAsia="Calibri" w:hAnsi="Times New Roman" w:cs="Times New Roman"/>
                <w:sz w:val="24"/>
                <w:szCs w:val="24"/>
              </w:rPr>
            </w:pPr>
          </w:p>
        </w:tc>
      </w:tr>
      <w:tr w:rsidR="00813264" w:rsidRPr="002B5720" w14:paraId="0A85E63D" w14:textId="77777777" w:rsidTr="00423C11">
        <w:tc>
          <w:tcPr>
            <w:tcW w:w="709" w:type="dxa"/>
            <w:tcBorders>
              <w:top w:val="single" w:sz="4" w:space="0" w:color="auto"/>
              <w:left w:val="single" w:sz="4" w:space="0" w:color="auto"/>
              <w:bottom w:val="single" w:sz="4" w:space="0" w:color="auto"/>
              <w:right w:val="single" w:sz="4" w:space="0" w:color="auto"/>
            </w:tcBorders>
            <w:vAlign w:val="center"/>
          </w:tcPr>
          <w:p w14:paraId="0A393570" w14:textId="77777777" w:rsidR="00813264" w:rsidRPr="002B5720" w:rsidRDefault="00813264" w:rsidP="00BA35E8">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C3D224" w14:textId="77777777" w:rsidR="00813264" w:rsidRPr="00423C11" w:rsidRDefault="00813264" w:rsidP="00BA35E8">
            <w:pPr>
              <w:spacing w:line="240" w:lineRule="auto"/>
              <w:ind w:firstLine="3"/>
              <w:rPr>
                <w:rFonts w:ascii="Times New Roman" w:eastAsia="Times New Roman" w:hAnsi="Times New Roman" w:cs="Times New Roman"/>
                <w:iCs/>
                <w:sz w:val="24"/>
                <w:szCs w:val="24"/>
              </w:rPr>
            </w:pPr>
            <w:r w:rsidRPr="00423C11">
              <w:rPr>
                <w:rFonts w:ascii="Times New Roman" w:eastAsia="Times New Roman" w:hAnsi="Times New Roman" w:cs="Times New Roman"/>
                <w:iCs/>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2661A1B8" w14:textId="77777777" w:rsidR="00813264" w:rsidRPr="002B5720" w:rsidRDefault="00813264" w:rsidP="00BA35E8">
            <w:pPr>
              <w:spacing w:line="240" w:lineRule="auto"/>
              <w:jc w:val="center"/>
              <w:rPr>
                <w:rFonts w:ascii="Times New Roman" w:eastAsia="Calibri" w:hAnsi="Times New Roman" w:cs="Times New Roman"/>
                <w:sz w:val="24"/>
                <w:szCs w:val="24"/>
              </w:rPr>
            </w:pPr>
          </w:p>
        </w:tc>
      </w:tr>
      <w:tr w:rsidR="00813264" w:rsidRPr="002B5720" w14:paraId="5D26CC98" w14:textId="77777777" w:rsidTr="00423C11">
        <w:tc>
          <w:tcPr>
            <w:tcW w:w="709" w:type="dxa"/>
            <w:tcBorders>
              <w:top w:val="single" w:sz="4" w:space="0" w:color="auto"/>
              <w:left w:val="single" w:sz="4" w:space="0" w:color="auto"/>
              <w:bottom w:val="single" w:sz="4" w:space="0" w:color="auto"/>
              <w:right w:val="single" w:sz="4" w:space="0" w:color="auto"/>
            </w:tcBorders>
            <w:vAlign w:val="center"/>
          </w:tcPr>
          <w:p w14:paraId="4DDE7632" w14:textId="77777777" w:rsidR="00813264" w:rsidRPr="002B5720" w:rsidRDefault="00813264" w:rsidP="00BA35E8">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A69334E" w14:textId="77777777" w:rsidR="00813264" w:rsidRPr="00423C11" w:rsidRDefault="00813264" w:rsidP="00BA35E8">
            <w:pPr>
              <w:spacing w:line="240" w:lineRule="auto"/>
              <w:ind w:firstLine="3"/>
              <w:rPr>
                <w:rFonts w:ascii="Times New Roman" w:eastAsia="Calibri" w:hAnsi="Times New Roman" w:cs="Times New Roman"/>
                <w:iCs/>
                <w:sz w:val="24"/>
                <w:szCs w:val="24"/>
              </w:rPr>
            </w:pPr>
            <w:r w:rsidRPr="00423C11">
              <w:rPr>
                <w:rFonts w:ascii="Times New Roman" w:eastAsia="Calibri" w:hAnsi="Times New Roman" w:cs="Times New Roman"/>
                <w:iCs/>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60E21AB0" w14:textId="77777777" w:rsidR="00813264" w:rsidRPr="002B5720" w:rsidRDefault="00813264" w:rsidP="00BA35E8">
            <w:pPr>
              <w:spacing w:line="240" w:lineRule="auto"/>
              <w:jc w:val="center"/>
              <w:rPr>
                <w:rFonts w:ascii="Times New Roman" w:eastAsia="Calibri" w:hAnsi="Times New Roman" w:cs="Times New Roman"/>
                <w:sz w:val="24"/>
                <w:szCs w:val="24"/>
              </w:rPr>
            </w:pPr>
          </w:p>
        </w:tc>
      </w:tr>
      <w:tr w:rsidR="00423C11" w:rsidRPr="003A1C5A" w14:paraId="34C3F4A4" w14:textId="77777777" w:rsidTr="00423C11">
        <w:trPr>
          <w:trHeight w:val="414"/>
        </w:trPr>
        <w:tc>
          <w:tcPr>
            <w:tcW w:w="709" w:type="dxa"/>
            <w:tcBorders>
              <w:top w:val="single" w:sz="4" w:space="0" w:color="auto"/>
              <w:left w:val="single" w:sz="4" w:space="0" w:color="auto"/>
              <w:bottom w:val="single" w:sz="4" w:space="0" w:color="auto"/>
              <w:right w:val="single" w:sz="4" w:space="0" w:color="auto"/>
            </w:tcBorders>
            <w:vAlign w:val="center"/>
          </w:tcPr>
          <w:p w14:paraId="69E8C8F3" w14:textId="514C3A3C" w:rsidR="00423C11" w:rsidRPr="003A1C5A" w:rsidRDefault="00423C11" w:rsidP="003A580C">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3A1C5A">
              <w:rPr>
                <w:rFonts w:ascii="Times New Roman"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tcPr>
          <w:p w14:paraId="2271F9AE" w14:textId="1B8F8815" w:rsidR="00423C11" w:rsidRPr="00423C11" w:rsidRDefault="00423C11" w:rsidP="00423C11">
            <w:pPr>
              <w:pStyle w:val="Antrat2"/>
              <w:tabs>
                <w:tab w:val="left" w:pos="1296"/>
              </w:tabs>
              <w:spacing w:before="0"/>
              <w:ind w:firstLine="0"/>
              <w:rPr>
                <w:rFonts w:ascii="Times New Roman" w:hAnsi="Times New Roman" w:cs="Times New Roman"/>
                <w:iCs/>
                <w:color w:val="auto"/>
                <w:sz w:val="24"/>
                <w:szCs w:val="24"/>
              </w:rPr>
            </w:pPr>
            <w:r w:rsidRPr="00423C11">
              <w:rPr>
                <w:rFonts w:ascii="Times New Roman" w:eastAsia="Times New Roman" w:hAnsi="Times New Roman" w:cs="Times New Roman"/>
                <w:bCs/>
                <w:iCs/>
                <w:color w:val="000000"/>
                <w:sz w:val="24"/>
                <w:szCs w:val="24"/>
                <w:lang w:eastAsia="en-GB"/>
              </w:rPr>
              <w:t>Dokumentai, įrodantys siūlomos prekės atitikimą reikalavimams, nurodytiems pirkimo dokumentų techninėje specifikacijoje</w:t>
            </w:r>
          </w:p>
        </w:tc>
        <w:tc>
          <w:tcPr>
            <w:tcW w:w="2268" w:type="dxa"/>
            <w:tcBorders>
              <w:top w:val="single" w:sz="4" w:space="0" w:color="auto"/>
              <w:left w:val="single" w:sz="4" w:space="0" w:color="auto"/>
              <w:bottom w:val="single" w:sz="4" w:space="0" w:color="auto"/>
              <w:right w:val="single" w:sz="4" w:space="0" w:color="auto"/>
            </w:tcBorders>
            <w:vAlign w:val="center"/>
          </w:tcPr>
          <w:p w14:paraId="0984552A" w14:textId="77777777" w:rsidR="00423C11" w:rsidRPr="003A1C5A" w:rsidRDefault="00423C11" w:rsidP="003A580C">
            <w:pPr>
              <w:spacing w:line="240" w:lineRule="auto"/>
              <w:jc w:val="center"/>
              <w:rPr>
                <w:rFonts w:ascii="Times New Roman" w:hAnsi="Times New Roman" w:cs="Times New Roman"/>
                <w:sz w:val="24"/>
                <w:szCs w:val="24"/>
              </w:rPr>
            </w:pPr>
          </w:p>
        </w:tc>
      </w:tr>
      <w:tr w:rsidR="00813264" w:rsidRPr="002B5720" w14:paraId="179418C9" w14:textId="77777777" w:rsidTr="00423C1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483CA52" w14:textId="1444C5E3" w:rsidR="00813264" w:rsidRPr="002B5720" w:rsidRDefault="00423C11" w:rsidP="00BA35E8">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13264">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EF5833B" w14:textId="77777777" w:rsidR="00813264" w:rsidRPr="00423C11" w:rsidRDefault="00813264" w:rsidP="00BA35E8">
            <w:pPr>
              <w:tabs>
                <w:tab w:val="left" w:pos="1296"/>
                <w:tab w:val="center" w:pos="4153"/>
                <w:tab w:val="right" w:pos="8306"/>
              </w:tabs>
              <w:spacing w:line="240" w:lineRule="auto"/>
              <w:ind w:firstLine="0"/>
              <w:rPr>
                <w:rFonts w:ascii="Times New Roman" w:eastAsia="Calibri" w:hAnsi="Times New Roman" w:cs="Times New Roman"/>
                <w:iCs/>
                <w:sz w:val="24"/>
                <w:szCs w:val="24"/>
              </w:rPr>
            </w:pPr>
            <w:r w:rsidRPr="00423C11">
              <w:rPr>
                <w:rFonts w:ascii="Times New Roman" w:eastAsia="Calibri" w:hAnsi="Times New Roman" w:cs="Times New Roman"/>
                <w:iCs/>
                <w:sz w:val="24"/>
                <w:szCs w:val="24"/>
              </w:rPr>
              <w:t>Kita šiose apklausos sąlygose prašoma informacija ir (ar) dokumentai (skaitmeninės dokumentų kopijos)</w:t>
            </w:r>
            <w:r w:rsidRPr="00423C11">
              <w:rPr>
                <w:rFonts w:ascii="Times New Roman" w:eastAsia="Calibri" w:hAnsi="Times New Roman" w:cs="Times New Roman"/>
                <w:bCs/>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6BB8474C" w14:textId="77777777" w:rsidR="00813264" w:rsidRPr="002B5720" w:rsidRDefault="00813264" w:rsidP="00BA35E8">
            <w:pPr>
              <w:spacing w:line="240" w:lineRule="auto"/>
              <w:jc w:val="center"/>
              <w:rPr>
                <w:rFonts w:ascii="Times New Roman" w:eastAsia="Calibri" w:hAnsi="Times New Roman" w:cs="Times New Roman"/>
                <w:sz w:val="24"/>
                <w:szCs w:val="24"/>
              </w:rPr>
            </w:pPr>
          </w:p>
        </w:tc>
      </w:tr>
    </w:tbl>
    <w:p w14:paraId="27879955"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18122234" w14:textId="77777777" w:rsidR="00813264" w:rsidRPr="002B5720" w:rsidRDefault="00813264" w:rsidP="00813264">
      <w:pPr>
        <w:spacing w:line="240" w:lineRule="auto"/>
        <w:ind w:left="284"/>
        <w:rPr>
          <w:rFonts w:ascii="Times New Roman" w:eastAsia="Calibri" w:hAnsi="Times New Roman" w:cs="Times New Roman"/>
          <w:i/>
          <w:sz w:val="20"/>
          <w:szCs w:val="20"/>
        </w:rPr>
      </w:pPr>
    </w:p>
    <w:p w14:paraId="0AB6F3F2" w14:textId="77777777" w:rsidR="00813264" w:rsidRPr="002B5720" w:rsidRDefault="00813264" w:rsidP="00813264">
      <w:pPr>
        <w:spacing w:line="240" w:lineRule="auto"/>
        <w:ind w:firstLine="567"/>
        <w:rPr>
          <w:rFonts w:ascii="Times New Roman" w:eastAsia="Times New Roman" w:hAnsi="Times New Roman" w:cs="Times New Roman"/>
          <w:sz w:val="24"/>
          <w:szCs w:val="24"/>
        </w:rPr>
      </w:pPr>
      <w:bookmarkStart w:id="37" w:name="_Hlk495322479"/>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13264" w:rsidRPr="00C81863" w14:paraId="106B799A" w14:textId="77777777" w:rsidTr="00BA35E8">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7"/>
          <w:p w14:paraId="27B9303B"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067C0C72"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F6300D" w14:textId="46603606" w:rsidR="00813264" w:rsidRPr="004E5CBB" w:rsidRDefault="004E5CBB" w:rsidP="00BA35E8">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029E5D3C"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13264" w:rsidRPr="00C81863" w14:paraId="492763E7" w14:textId="77777777" w:rsidTr="00BA35E8">
        <w:tc>
          <w:tcPr>
            <w:tcW w:w="675" w:type="dxa"/>
            <w:vMerge/>
            <w:tcBorders>
              <w:top w:val="single" w:sz="4" w:space="0" w:color="auto"/>
              <w:left w:val="single" w:sz="4" w:space="0" w:color="auto"/>
              <w:bottom w:val="single" w:sz="4" w:space="0" w:color="auto"/>
              <w:right w:val="single" w:sz="4" w:space="0" w:color="auto"/>
            </w:tcBorders>
            <w:vAlign w:val="center"/>
            <w:hideMark/>
          </w:tcPr>
          <w:p w14:paraId="0624C246" w14:textId="77777777" w:rsidR="00813264" w:rsidRPr="00C81863" w:rsidRDefault="00813264" w:rsidP="00BA35E8">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4B3D99D2"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542F571" w14:textId="77777777" w:rsidR="00813264" w:rsidRPr="00C81863" w:rsidRDefault="00813264" w:rsidP="00BA35E8">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44CEB5F5" w14:textId="77777777" w:rsidR="00813264" w:rsidRPr="00C81863" w:rsidRDefault="00813264" w:rsidP="00BA35E8">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13264" w:rsidRPr="00C81863" w14:paraId="6591F71E"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07305DFA"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13264" w:rsidRPr="00C81863" w14:paraId="2A2D5698" w14:textId="77777777" w:rsidTr="00BA35E8">
        <w:tc>
          <w:tcPr>
            <w:tcW w:w="675" w:type="dxa"/>
            <w:tcBorders>
              <w:top w:val="single" w:sz="4" w:space="0" w:color="auto"/>
              <w:left w:val="single" w:sz="4" w:space="0" w:color="auto"/>
              <w:bottom w:val="single" w:sz="4" w:space="0" w:color="auto"/>
              <w:right w:val="single" w:sz="4" w:space="0" w:color="auto"/>
            </w:tcBorders>
          </w:tcPr>
          <w:p w14:paraId="2BC215B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FC6C7F8"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7F2566E"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6EA6B90"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D1B411" w14:textId="77777777" w:rsidTr="00BA35E8">
        <w:tc>
          <w:tcPr>
            <w:tcW w:w="675" w:type="dxa"/>
            <w:tcBorders>
              <w:top w:val="single" w:sz="4" w:space="0" w:color="auto"/>
              <w:left w:val="single" w:sz="4" w:space="0" w:color="auto"/>
              <w:bottom w:val="single" w:sz="4" w:space="0" w:color="auto"/>
              <w:right w:val="single" w:sz="4" w:space="0" w:color="auto"/>
            </w:tcBorders>
          </w:tcPr>
          <w:p w14:paraId="285FD28C"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F1D09B7"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0AAEEA"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CE4FD2E"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0B7CF00"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32F5A873"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54C0711"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84CF2A8"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468CF2D7"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lastRenderedPageBreak/>
              <w:t>Kiti žinomi subtiekėjai, kurie bus pasitelkti vykdant pirkimo sutartį ir kurių pajėgumais nesiremiama įrodinėjant kvalifikacijos atitiktį</w:t>
            </w:r>
          </w:p>
        </w:tc>
      </w:tr>
      <w:tr w:rsidR="00813264" w:rsidRPr="00C81863" w14:paraId="549A83A5" w14:textId="77777777" w:rsidTr="00BA35E8">
        <w:tc>
          <w:tcPr>
            <w:tcW w:w="675" w:type="dxa"/>
            <w:tcBorders>
              <w:top w:val="single" w:sz="4" w:space="0" w:color="auto"/>
              <w:left w:val="single" w:sz="4" w:space="0" w:color="auto"/>
              <w:bottom w:val="single" w:sz="4" w:space="0" w:color="auto"/>
              <w:right w:val="single" w:sz="4" w:space="0" w:color="auto"/>
            </w:tcBorders>
          </w:tcPr>
          <w:p w14:paraId="2B05D4A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9BABD71"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C025E2F"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1E40B83" w14:textId="77777777" w:rsidR="00813264" w:rsidRPr="00C81863" w:rsidRDefault="00813264" w:rsidP="00BA35E8">
            <w:pPr>
              <w:spacing w:line="240" w:lineRule="auto"/>
              <w:jc w:val="center"/>
              <w:rPr>
                <w:rFonts w:ascii="Times New Roman" w:hAnsi="Times New Roman" w:cs="Times New Roman"/>
                <w:sz w:val="24"/>
                <w:szCs w:val="24"/>
              </w:rPr>
            </w:pPr>
          </w:p>
        </w:tc>
      </w:tr>
      <w:tr w:rsidR="00813264" w:rsidRPr="00C81863" w14:paraId="1D6FE913" w14:textId="77777777" w:rsidTr="00BA35E8">
        <w:tc>
          <w:tcPr>
            <w:tcW w:w="675" w:type="dxa"/>
            <w:tcBorders>
              <w:top w:val="single" w:sz="4" w:space="0" w:color="auto"/>
              <w:left w:val="single" w:sz="4" w:space="0" w:color="auto"/>
              <w:bottom w:val="single" w:sz="4" w:space="0" w:color="auto"/>
              <w:right w:val="single" w:sz="4" w:space="0" w:color="auto"/>
            </w:tcBorders>
          </w:tcPr>
          <w:p w14:paraId="46B92FE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96E8389"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FB8EC79"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4549F4B"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7E5696"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694D35CC"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5215C047" w14:textId="77777777" w:rsidR="00813264" w:rsidRPr="00C81863" w:rsidRDefault="00813264" w:rsidP="00BA35E8">
            <w:pPr>
              <w:spacing w:line="240" w:lineRule="auto"/>
              <w:rPr>
                <w:rFonts w:ascii="Times New Roman" w:hAnsi="Times New Roman" w:cs="Times New Roman"/>
                <w:sz w:val="24"/>
                <w:szCs w:val="24"/>
              </w:rPr>
            </w:pPr>
          </w:p>
        </w:tc>
      </w:tr>
    </w:tbl>
    <w:p w14:paraId="34CC7675" w14:textId="77777777" w:rsidR="00813264" w:rsidRPr="002B5720" w:rsidRDefault="00813264" w:rsidP="0081326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13264" w14:paraId="5062A093" w14:textId="77777777" w:rsidTr="00BA35E8">
        <w:trPr>
          <w:cantSplit/>
          <w:trHeight w:val="641"/>
        </w:trPr>
        <w:tc>
          <w:tcPr>
            <w:tcW w:w="709" w:type="dxa"/>
            <w:tcBorders>
              <w:top w:val="single" w:sz="4" w:space="0" w:color="auto"/>
              <w:left w:val="single" w:sz="4" w:space="0" w:color="auto"/>
              <w:bottom w:val="single" w:sz="4" w:space="0" w:color="auto"/>
              <w:right w:val="single" w:sz="6" w:space="0" w:color="auto"/>
            </w:tcBorders>
          </w:tcPr>
          <w:p w14:paraId="22E948A9" w14:textId="77777777" w:rsidR="00813264" w:rsidRDefault="00813264" w:rsidP="00BA35E8">
            <w:pPr>
              <w:pStyle w:val="ATekstas"/>
              <w:ind w:left="-391" w:firstLine="61"/>
              <w:jc w:val="center"/>
            </w:pPr>
            <w:r w:rsidRPr="00C81863">
              <w:t>Eil.</w:t>
            </w:r>
          </w:p>
          <w:p w14:paraId="6A955348" w14:textId="77777777" w:rsidR="00813264" w:rsidRDefault="00813264" w:rsidP="00BA35E8">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DA8F3D4" w14:textId="6E8FAC23" w:rsidR="00813264" w:rsidRPr="00C81863" w:rsidRDefault="004E5CBB" w:rsidP="00BA35E8">
            <w:pPr>
              <w:pStyle w:val="ATekstas"/>
              <w:spacing w:line="276" w:lineRule="auto"/>
              <w:ind w:firstLine="0"/>
              <w:jc w:val="left"/>
              <w:rPr>
                <w:szCs w:val="22"/>
                <w:lang w:eastAsia="en-US"/>
              </w:rPr>
            </w:pPr>
            <w:r>
              <w:t>Veiklos/užduotys</w:t>
            </w:r>
            <w:r w:rsidR="0081326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59F03D3" w14:textId="77777777" w:rsidR="00813264" w:rsidRDefault="00813264" w:rsidP="00BA35E8">
            <w:pPr>
              <w:pStyle w:val="ATekstas"/>
              <w:spacing w:line="276" w:lineRule="auto"/>
              <w:ind w:hanging="6"/>
              <w:jc w:val="left"/>
              <w:rPr>
                <w:sz w:val="22"/>
                <w:szCs w:val="22"/>
                <w:lang w:eastAsia="en-US"/>
              </w:rPr>
            </w:pPr>
            <w:r>
              <w:rPr>
                <w:szCs w:val="22"/>
                <w:lang w:eastAsia="en-US"/>
              </w:rPr>
              <w:t>Specialistas</w:t>
            </w:r>
          </w:p>
        </w:tc>
      </w:tr>
      <w:tr w:rsidR="00813264" w14:paraId="4E89D6A4" w14:textId="77777777" w:rsidTr="00BA35E8">
        <w:trPr>
          <w:cantSplit/>
        </w:trPr>
        <w:tc>
          <w:tcPr>
            <w:tcW w:w="709" w:type="dxa"/>
            <w:tcBorders>
              <w:top w:val="single" w:sz="4" w:space="0" w:color="auto"/>
              <w:left w:val="single" w:sz="6" w:space="0" w:color="auto"/>
              <w:bottom w:val="single" w:sz="4" w:space="0" w:color="auto"/>
              <w:right w:val="single" w:sz="6" w:space="0" w:color="auto"/>
            </w:tcBorders>
          </w:tcPr>
          <w:p w14:paraId="72B708F5"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72DF8BDF"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0505E75F" w14:textId="77777777" w:rsidR="00813264" w:rsidRDefault="00813264" w:rsidP="00BA35E8">
            <w:pPr>
              <w:pStyle w:val="ATekstas"/>
              <w:spacing w:line="276" w:lineRule="auto"/>
              <w:ind w:firstLine="0"/>
              <w:rPr>
                <w:sz w:val="22"/>
                <w:szCs w:val="22"/>
                <w:lang w:eastAsia="en-US"/>
              </w:rPr>
            </w:pPr>
          </w:p>
        </w:tc>
      </w:tr>
      <w:tr w:rsidR="00813264" w14:paraId="4BAB16D9" w14:textId="77777777" w:rsidTr="00BA35E8">
        <w:trPr>
          <w:cantSplit/>
        </w:trPr>
        <w:tc>
          <w:tcPr>
            <w:tcW w:w="709" w:type="dxa"/>
            <w:tcBorders>
              <w:top w:val="single" w:sz="4" w:space="0" w:color="auto"/>
              <w:left w:val="single" w:sz="6" w:space="0" w:color="auto"/>
              <w:bottom w:val="single" w:sz="6" w:space="0" w:color="auto"/>
              <w:right w:val="single" w:sz="6" w:space="0" w:color="auto"/>
            </w:tcBorders>
          </w:tcPr>
          <w:p w14:paraId="18FC3516"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E8D48DD"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2D30FEC8" w14:textId="77777777" w:rsidR="00813264" w:rsidRDefault="00813264" w:rsidP="00BA35E8">
            <w:pPr>
              <w:pStyle w:val="ATekstas"/>
              <w:spacing w:line="276" w:lineRule="auto"/>
              <w:ind w:firstLine="0"/>
              <w:rPr>
                <w:szCs w:val="22"/>
                <w:lang w:eastAsia="en-US"/>
              </w:rPr>
            </w:pPr>
          </w:p>
        </w:tc>
      </w:tr>
    </w:tbl>
    <w:p w14:paraId="7D9854A6" w14:textId="77777777" w:rsidR="00813264" w:rsidRPr="002B5720" w:rsidRDefault="00813264" w:rsidP="0081326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13264" w:rsidRPr="002B5720" w14:paraId="70EE6973" w14:textId="77777777" w:rsidTr="00BA35E8">
        <w:tc>
          <w:tcPr>
            <w:tcW w:w="738" w:type="dxa"/>
            <w:tcBorders>
              <w:top w:val="single" w:sz="4" w:space="0" w:color="auto"/>
              <w:left w:val="single" w:sz="4" w:space="0" w:color="auto"/>
              <w:bottom w:val="single" w:sz="4" w:space="0" w:color="auto"/>
              <w:right w:val="single" w:sz="4" w:space="0" w:color="auto"/>
            </w:tcBorders>
            <w:vAlign w:val="center"/>
            <w:hideMark/>
          </w:tcPr>
          <w:p w14:paraId="57F471FE" w14:textId="77777777" w:rsidR="00813264" w:rsidRPr="00162A17" w:rsidRDefault="00813264" w:rsidP="00BA35E8">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57C609B2" w14:textId="77777777" w:rsidR="00813264" w:rsidRPr="002B5720" w:rsidRDefault="00813264" w:rsidP="00BA35E8">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36EC522" w14:textId="77777777" w:rsidR="00813264" w:rsidRPr="002B5720" w:rsidRDefault="00813264" w:rsidP="00BA35E8">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B8D9088" w14:textId="77777777" w:rsidR="00813264" w:rsidRPr="00162A17" w:rsidRDefault="00813264" w:rsidP="00BA35E8">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13264" w:rsidRPr="002B5720" w14:paraId="7D6554C0"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05505BE3"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6E1D7B9"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511DC041" w14:textId="77777777" w:rsidR="00813264" w:rsidRPr="002B5720" w:rsidRDefault="00813264" w:rsidP="00BA35E8">
            <w:pPr>
              <w:jc w:val="center"/>
              <w:rPr>
                <w:rFonts w:ascii="Times New Roman" w:eastAsia="Calibri" w:hAnsi="Times New Roman" w:cs="Times New Roman"/>
              </w:rPr>
            </w:pPr>
          </w:p>
        </w:tc>
      </w:tr>
      <w:tr w:rsidR="00813264" w:rsidRPr="002B5720" w14:paraId="3CAEEAE6"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33715378"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D9BF70A"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610950" w14:textId="77777777" w:rsidR="00813264" w:rsidRPr="002B5720" w:rsidRDefault="00813264" w:rsidP="00BA35E8">
            <w:pPr>
              <w:jc w:val="center"/>
              <w:rPr>
                <w:rFonts w:ascii="Times New Roman" w:eastAsia="Calibri" w:hAnsi="Times New Roman" w:cs="Times New Roman"/>
              </w:rPr>
            </w:pPr>
          </w:p>
        </w:tc>
      </w:tr>
    </w:tbl>
    <w:p w14:paraId="1D76532C"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5F617BC0" w14:textId="77777777" w:rsidR="00813264" w:rsidRPr="002B5720" w:rsidRDefault="00813264" w:rsidP="00813264">
      <w:pPr>
        <w:ind w:right="-115"/>
        <w:rPr>
          <w:rFonts w:ascii="Times New Roman" w:eastAsia="Calibri" w:hAnsi="Times New Roman" w:cs="Times New Roman"/>
          <w:sz w:val="20"/>
          <w:szCs w:val="20"/>
        </w:rPr>
      </w:pPr>
    </w:p>
    <w:p w14:paraId="39D55A81"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48FDD3F7"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p w14:paraId="4CB9810C" w14:textId="77777777" w:rsidR="00813264" w:rsidRPr="002B5720" w:rsidRDefault="00813264" w:rsidP="00813264">
      <w:pPr>
        <w:spacing w:line="240" w:lineRule="auto"/>
        <w:ind w:firstLine="0"/>
        <w:rPr>
          <w:rFonts w:ascii="Times New Roman" w:eastAsia="Calibri" w:hAnsi="Times New Roman" w:cs="Times New Roman"/>
          <w:sz w:val="24"/>
        </w:rPr>
      </w:pP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13264" w:rsidRPr="002B5720" w14:paraId="04B2533F" w14:textId="77777777" w:rsidTr="00BA35E8">
        <w:trPr>
          <w:trHeight w:val="285"/>
        </w:trPr>
        <w:tc>
          <w:tcPr>
            <w:tcW w:w="3259" w:type="dxa"/>
            <w:tcBorders>
              <w:top w:val="nil"/>
              <w:left w:val="nil"/>
              <w:bottom w:val="single" w:sz="4" w:space="0" w:color="auto"/>
              <w:right w:val="nil"/>
            </w:tcBorders>
          </w:tcPr>
          <w:p w14:paraId="03988CCB" w14:textId="77777777" w:rsidR="00813264" w:rsidRPr="002B5720" w:rsidRDefault="00813264" w:rsidP="00BA35E8">
            <w:pPr>
              <w:ind w:right="-1"/>
              <w:rPr>
                <w:rFonts w:ascii="Times New Roman" w:eastAsia="Calibri" w:hAnsi="Times New Roman" w:cs="Times New Roman"/>
              </w:rPr>
            </w:pPr>
          </w:p>
        </w:tc>
        <w:tc>
          <w:tcPr>
            <w:tcW w:w="567" w:type="dxa"/>
          </w:tcPr>
          <w:p w14:paraId="0E5DFCA6" w14:textId="77777777" w:rsidR="00813264" w:rsidRPr="002B5720" w:rsidRDefault="00813264" w:rsidP="00BA35E8">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6B228EC" w14:textId="77777777" w:rsidR="00813264" w:rsidRPr="002B5720" w:rsidRDefault="00813264" w:rsidP="00BA35E8">
            <w:pPr>
              <w:ind w:right="-1"/>
              <w:jc w:val="center"/>
              <w:rPr>
                <w:rFonts w:ascii="Times New Roman" w:eastAsia="Calibri" w:hAnsi="Times New Roman" w:cs="Times New Roman"/>
              </w:rPr>
            </w:pPr>
          </w:p>
        </w:tc>
        <w:tc>
          <w:tcPr>
            <w:tcW w:w="567" w:type="dxa"/>
          </w:tcPr>
          <w:p w14:paraId="3BD8BD8D" w14:textId="77777777" w:rsidR="00813264" w:rsidRPr="002B5720" w:rsidRDefault="00813264" w:rsidP="00BA35E8">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04EC9F92" w14:textId="77777777" w:rsidR="00813264" w:rsidRPr="002B5720" w:rsidRDefault="00813264" w:rsidP="00BA35E8">
            <w:pPr>
              <w:ind w:right="-1"/>
              <w:jc w:val="right"/>
              <w:rPr>
                <w:rFonts w:ascii="Times New Roman" w:eastAsia="Calibri" w:hAnsi="Times New Roman" w:cs="Times New Roman"/>
              </w:rPr>
            </w:pPr>
          </w:p>
        </w:tc>
      </w:tr>
      <w:tr w:rsidR="00813264" w:rsidRPr="002B5720" w14:paraId="4BC083A1" w14:textId="77777777" w:rsidTr="00BA35E8">
        <w:trPr>
          <w:trHeight w:val="186"/>
        </w:trPr>
        <w:tc>
          <w:tcPr>
            <w:tcW w:w="3259" w:type="dxa"/>
            <w:tcBorders>
              <w:top w:val="single" w:sz="4" w:space="0" w:color="auto"/>
              <w:left w:val="nil"/>
              <w:bottom w:val="nil"/>
              <w:right w:val="nil"/>
            </w:tcBorders>
            <w:hideMark/>
          </w:tcPr>
          <w:p w14:paraId="48305BFF" w14:textId="77777777" w:rsidR="00813264" w:rsidRPr="002B5720" w:rsidRDefault="00813264" w:rsidP="00BA35E8">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4623C0" w14:textId="77777777" w:rsidR="00813264" w:rsidRPr="002B5720" w:rsidRDefault="00813264" w:rsidP="00BA35E8">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7D6359F" w14:textId="77777777" w:rsidR="00813264" w:rsidRPr="002B5720" w:rsidRDefault="00813264" w:rsidP="00BA35E8">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FD3E96F" w14:textId="77777777" w:rsidR="00813264" w:rsidRPr="002B5720" w:rsidRDefault="00813264" w:rsidP="00BA35E8">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0FAF1B8C" w14:textId="77777777" w:rsidR="00813264" w:rsidRPr="002B5720" w:rsidRDefault="00813264" w:rsidP="00BA35E8">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386930D" w14:textId="77777777" w:rsidR="00813264" w:rsidRDefault="00813264" w:rsidP="00813264">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C43236" w14:textId="77777777" w:rsidR="00813264" w:rsidRDefault="00813264" w:rsidP="00813264">
      <w:pPr>
        <w:spacing w:line="240" w:lineRule="auto"/>
        <w:rPr>
          <w:rFonts w:ascii="Arial" w:hAnsi="Arial" w:cs="Arial"/>
        </w:rPr>
      </w:pPr>
    </w:p>
    <w:p w14:paraId="1DC72F51" w14:textId="77777777" w:rsidR="00813264" w:rsidRDefault="00813264" w:rsidP="00813264">
      <w:pPr>
        <w:spacing w:line="240" w:lineRule="auto"/>
        <w:rPr>
          <w:rFonts w:ascii="Arial" w:hAnsi="Arial" w:cs="Arial"/>
        </w:rPr>
      </w:pPr>
    </w:p>
    <w:p w14:paraId="7D6EE6E7" w14:textId="77777777" w:rsidR="00813264" w:rsidRDefault="00813264" w:rsidP="00813264">
      <w:pPr>
        <w:spacing w:line="240" w:lineRule="auto"/>
        <w:rPr>
          <w:rFonts w:ascii="Arial" w:hAnsi="Arial" w:cs="Arial"/>
        </w:rPr>
      </w:pPr>
    </w:p>
    <w:p w14:paraId="229D19C4" w14:textId="77777777" w:rsidR="00813264" w:rsidRDefault="00813264" w:rsidP="00813264">
      <w:pPr>
        <w:spacing w:line="240" w:lineRule="auto"/>
        <w:rPr>
          <w:rFonts w:ascii="Arial" w:hAnsi="Arial" w:cs="Arial"/>
        </w:rPr>
      </w:pPr>
    </w:p>
    <w:p w14:paraId="7FF232C4" w14:textId="77777777" w:rsidR="00813264" w:rsidRDefault="00813264" w:rsidP="00813264"/>
    <w:bookmarkEnd w:id="31"/>
    <w:bookmarkEnd w:id="32"/>
    <w:bookmarkEnd w:id="33"/>
    <w:bookmarkEnd w:id="34"/>
    <w:bookmarkEnd w:id="35"/>
    <w:bookmarkEnd w:id="36"/>
    <w:p w14:paraId="646F600D" w14:textId="77777777" w:rsidR="00DF6ABD" w:rsidRPr="002B5720" w:rsidRDefault="00DF6ABD" w:rsidP="009B74F3">
      <w:pPr>
        <w:shd w:val="clear" w:color="auto" w:fill="FFFFFF"/>
        <w:spacing w:line="240" w:lineRule="auto"/>
        <w:jc w:val="center"/>
        <w:rPr>
          <w:rFonts w:ascii="Times New Roman" w:eastAsia="Calibri" w:hAnsi="Times New Roman" w:cs="Times New Roman"/>
          <w:b/>
          <w:bCs/>
          <w:i/>
          <w:sz w:val="24"/>
        </w:rPr>
      </w:pP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701A36C" w14:textId="353F72B7" w:rsidR="00EB63C8" w:rsidRDefault="00EB63C8" w:rsidP="00E41B1C">
      <w:pPr>
        <w:jc w:val="right"/>
        <w:rPr>
          <w:rFonts w:ascii="Times New Roman" w:hAnsi="Times New Roman" w:cs="Times New Roman"/>
          <w:b/>
          <w:sz w:val="24"/>
          <w:szCs w:val="24"/>
        </w:rPr>
      </w:pPr>
    </w:p>
    <w:p w14:paraId="5E20B2CA" w14:textId="2E5D2EEC" w:rsidR="00EB63C8" w:rsidRDefault="00EB63C8" w:rsidP="00E41B1C">
      <w:pPr>
        <w:jc w:val="right"/>
        <w:rPr>
          <w:rFonts w:ascii="Times New Roman" w:hAnsi="Times New Roman" w:cs="Times New Roman"/>
          <w:b/>
          <w:sz w:val="24"/>
          <w:szCs w:val="24"/>
        </w:rPr>
      </w:pPr>
    </w:p>
    <w:p w14:paraId="47DDE8C7" w14:textId="58A6ED4F" w:rsidR="00EB63C8" w:rsidRDefault="00EB63C8" w:rsidP="00E41B1C">
      <w:pPr>
        <w:jc w:val="right"/>
        <w:rPr>
          <w:rFonts w:ascii="Times New Roman" w:hAnsi="Times New Roman" w:cs="Times New Roman"/>
          <w:b/>
          <w:sz w:val="24"/>
          <w:szCs w:val="24"/>
        </w:rPr>
      </w:pPr>
    </w:p>
    <w:p w14:paraId="16EAD9BA" w14:textId="59FD7025" w:rsidR="00EB63C8" w:rsidRDefault="00EB63C8" w:rsidP="00E41B1C">
      <w:pPr>
        <w:jc w:val="right"/>
        <w:rPr>
          <w:rFonts w:ascii="Times New Roman" w:hAnsi="Times New Roman" w:cs="Times New Roman"/>
          <w:b/>
          <w:sz w:val="24"/>
          <w:szCs w:val="24"/>
        </w:rPr>
      </w:pPr>
    </w:p>
    <w:p w14:paraId="6AC42876" w14:textId="4C183E6B" w:rsidR="00EB63C8" w:rsidRDefault="00EB63C8" w:rsidP="00E41B1C">
      <w:pPr>
        <w:jc w:val="right"/>
        <w:rPr>
          <w:rFonts w:ascii="Times New Roman" w:hAnsi="Times New Roman" w:cs="Times New Roman"/>
          <w:b/>
          <w:sz w:val="24"/>
          <w:szCs w:val="24"/>
        </w:rPr>
      </w:pPr>
    </w:p>
    <w:p w14:paraId="591F72C0" w14:textId="6CD82DD1" w:rsidR="00EB63C8" w:rsidRDefault="00EB63C8" w:rsidP="00E41B1C">
      <w:pPr>
        <w:jc w:val="right"/>
        <w:rPr>
          <w:rFonts w:ascii="Times New Roman" w:hAnsi="Times New Roman" w:cs="Times New Roman"/>
          <w:b/>
          <w:sz w:val="24"/>
          <w:szCs w:val="24"/>
        </w:rPr>
      </w:pPr>
    </w:p>
    <w:p w14:paraId="3C62A0A4" w14:textId="7AB2A259" w:rsidR="00EB63C8" w:rsidRDefault="00EB63C8" w:rsidP="00E41B1C">
      <w:pPr>
        <w:jc w:val="right"/>
        <w:rPr>
          <w:rFonts w:ascii="Times New Roman" w:hAnsi="Times New Roman" w:cs="Times New Roman"/>
          <w:b/>
          <w:sz w:val="24"/>
          <w:szCs w:val="24"/>
        </w:rPr>
      </w:pPr>
    </w:p>
    <w:p w14:paraId="4B7DA812" w14:textId="0F36E389" w:rsidR="00291E4A" w:rsidRDefault="00291E4A" w:rsidP="00E41B1C">
      <w:pPr>
        <w:jc w:val="right"/>
        <w:rPr>
          <w:rFonts w:ascii="Times New Roman" w:hAnsi="Times New Roman" w:cs="Times New Roman"/>
          <w:b/>
          <w:sz w:val="24"/>
          <w:szCs w:val="24"/>
        </w:rPr>
      </w:pPr>
    </w:p>
    <w:p w14:paraId="0E736176" w14:textId="10844B29" w:rsidR="00954ACE" w:rsidRDefault="009D40C1" w:rsidP="009D40C1">
      <w:pPr>
        <w:pStyle w:val="Sraopastraipa"/>
        <w:spacing w:line="240" w:lineRule="auto"/>
        <w:ind w:left="4197" w:right="758" w:firstLine="567"/>
        <w:rPr>
          <w:rFonts w:ascii="Times New Roman" w:hAnsi="Times New Roman" w:cs="Times New Roman"/>
          <w:sz w:val="24"/>
          <w:szCs w:val="24"/>
        </w:rPr>
      </w:pPr>
      <w:r>
        <w:rPr>
          <w:rFonts w:ascii="Times New Roman" w:hAnsi="Times New Roman" w:cs="Times New Roman"/>
          <w:sz w:val="24"/>
          <w:szCs w:val="24"/>
        </w:rPr>
        <w:t xml:space="preserve">       </w:t>
      </w:r>
      <w:r w:rsidR="008C47E4">
        <w:rPr>
          <w:rFonts w:ascii="Times New Roman" w:hAnsi="Times New Roman" w:cs="Times New Roman"/>
          <w:sz w:val="24"/>
          <w:szCs w:val="24"/>
        </w:rPr>
        <w:t>Pirkimo sąlygų 4</w:t>
      </w:r>
      <w:r w:rsidR="00954ACE" w:rsidRPr="007C6FB6">
        <w:rPr>
          <w:rFonts w:ascii="Times New Roman" w:hAnsi="Times New Roman" w:cs="Times New Roman"/>
          <w:sz w:val="24"/>
          <w:szCs w:val="24"/>
        </w:rPr>
        <w:t xml:space="preserve"> priedas </w:t>
      </w:r>
    </w:p>
    <w:p w14:paraId="7B6EA8C8" w14:textId="66D570F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4E3B9A0"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F54EB97" w14:textId="77777777" w:rsidR="00105A6E" w:rsidRPr="00716F3A" w:rsidRDefault="00105A6E" w:rsidP="00105A6E">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DEF018"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ADCCD1" w14:textId="77777777" w:rsidR="00105A6E" w:rsidRPr="00404B07" w:rsidRDefault="00105A6E" w:rsidP="00105A6E">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4AE5CEF9" w:rsidR="00C016FC" w:rsidRDefault="00C016FC"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SUTARTIES PROJEKTAS</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9D40C1">
      <w:pPr>
        <w:spacing w:line="240" w:lineRule="auto"/>
        <w:ind w:left="7243" w:firstLine="0"/>
        <w:rPr>
          <w:rFonts w:ascii="Arial" w:eastAsiaTheme="minorHAnsi" w:hAnsi="Arial" w:cs="Arial"/>
          <w:bCs/>
          <w:iCs/>
        </w:rPr>
      </w:pPr>
      <w:r>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kvalifikacinių reikalavimų atitikties deklaracijoje   pateiktos informacijos </w:t>
            </w:r>
            <w:r w:rsidR="003F2320" w:rsidRPr="003F2320">
              <w:rPr>
                <w:sz w:val="24"/>
                <w:szCs w:val="24"/>
              </w:rPr>
              <w:lastRenderedPageBreak/>
              <w:t>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lastRenderedPageBreak/>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5"/>
    </w:tbl>
    <w:p w14:paraId="41CBB060" w14:textId="77777777" w:rsidR="009D40C1" w:rsidRDefault="009D40C1" w:rsidP="00674E61">
      <w:pPr>
        <w:tabs>
          <w:tab w:val="left" w:pos="5103"/>
        </w:tabs>
        <w:suppressAutoHyphens/>
        <w:ind w:right="2175"/>
        <w:jc w:val="right"/>
        <w:textAlignment w:val="baseline"/>
        <w:rPr>
          <w:rFonts w:ascii="Times New Roman" w:hAnsi="Times New Roman" w:cs="Times New Roman"/>
          <w:sz w:val="24"/>
          <w:szCs w:val="24"/>
        </w:rPr>
      </w:pPr>
    </w:p>
    <w:p w14:paraId="181DDACE" w14:textId="77777777" w:rsidR="00E84B1B" w:rsidRDefault="00E84B1B" w:rsidP="009D40C1">
      <w:pPr>
        <w:tabs>
          <w:tab w:val="left" w:pos="5812"/>
        </w:tabs>
        <w:suppressAutoHyphens/>
        <w:ind w:right="146"/>
        <w:jc w:val="right"/>
        <w:textAlignment w:val="baseline"/>
        <w:rPr>
          <w:rFonts w:ascii="Times New Roman" w:hAnsi="Times New Roman" w:cs="Times New Roman"/>
          <w:sz w:val="24"/>
          <w:szCs w:val="24"/>
        </w:rPr>
      </w:pPr>
    </w:p>
    <w:p w14:paraId="531097D8" w14:textId="183A8570" w:rsidR="00674E61" w:rsidRPr="0004033E" w:rsidRDefault="00674E61" w:rsidP="009D40C1">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7E0B878E" w14:textId="479C44A6" w:rsidR="00F82803" w:rsidRDefault="00F82803" w:rsidP="00714937">
      <w:pPr>
        <w:shd w:val="clear" w:color="auto" w:fill="FFFFFF"/>
        <w:suppressAutoHyphens/>
        <w:jc w:val="center"/>
        <w:rPr>
          <w:b/>
          <w:sz w:val="20"/>
        </w:rPr>
      </w:pPr>
    </w:p>
    <w:p w14:paraId="11A633D0" w14:textId="77777777" w:rsidR="00105A6E" w:rsidRPr="0004033E" w:rsidRDefault="00105A6E" w:rsidP="00105A6E">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01E6BF5" w14:textId="77777777" w:rsidR="00105A6E" w:rsidRPr="0004033E" w:rsidRDefault="00105A6E" w:rsidP="00105A6E">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A207517" w14:textId="77777777" w:rsidR="00105A6E" w:rsidRPr="0004033E" w:rsidRDefault="00105A6E" w:rsidP="00105A6E">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38BA16" w14:textId="77777777" w:rsidR="00105A6E" w:rsidRPr="0004033E" w:rsidRDefault="00105A6E" w:rsidP="00105A6E">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D47C9D1"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61903"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8CA69D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4C6B6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C1FF26"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B664ABF" w14:textId="77777777" w:rsidR="00105A6E" w:rsidRPr="0004033E" w:rsidRDefault="00105A6E" w:rsidP="00105A6E">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E4E3143" w14:textId="76AEEF40" w:rsidR="00105A6E" w:rsidRPr="0004033E" w:rsidRDefault="00105A6E" w:rsidP="00105A6E">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8C4DA2A" w14:textId="77777777" w:rsidR="00105A6E" w:rsidRPr="0004033E" w:rsidRDefault="00105A6E" w:rsidP="00105A6E">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42F25CCB" w14:textId="587A47D3"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66DEA1EC" w14:textId="77777777" w:rsidR="00105A6E" w:rsidRPr="0004033E" w:rsidRDefault="00105A6E" w:rsidP="00105A6E">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5F6D432" w14:textId="77777777" w:rsidR="00105A6E" w:rsidRPr="0004033E" w:rsidRDefault="00105A6E" w:rsidP="00105A6E">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937467F" w14:textId="77777777" w:rsidR="00105A6E" w:rsidRDefault="00105A6E" w:rsidP="00105A6E">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8986928" w14:textId="77777777" w:rsidR="00105A6E" w:rsidRPr="0004033E" w:rsidRDefault="00105A6E" w:rsidP="00105A6E">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A06D00A" w14:textId="77777777" w:rsidR="00105A6E" w:rsidRPr="0004033E" w:rsidRDefault="00105A6E" w:rsidP="00105A6E">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267E56D"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105A6E" w:rsidRPr="0004033E" w14:paraId="6A73ECEC" w14:textId="77777777" w:rsidTr="00D96E86">
        <w:tc>
          <w:tcPr>
            <w:tcW w:w="537" w:type="dxa"/>
          </w:tcPr>
          <w:p w14:paraId="76D95F9C"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0C35DBC9"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093D681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3CF0B6E"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8F642F9" w14:textId="77777777" w:rsidR="00105A6E" w:rsidRPr="0004033E" w:rsidRDefault="00105A6E" w:rsidP="00105A6E">
            <w:pPr>
              <w:ind w:firstLine="27"/>
              <w:rPr>
                <w:rFonts w:hAnsi="Times New Roman" w:cs="Times New Roman"/>
                <w:color w:val="000000"/>
                <w:sz w:val="24"/>
                <w:szCs w:val="24"/>
              </w:rPr>
            </w:pPr>
          </w:p>
        </w:tc>
      </w:tr>
      <w:tr w:rsidR="00105A6E" w:rsidRPr="0004033E" w14:paraId="13D64202" w14:textId="77777777" w:rsidTr="00D96E86">
        <w:tc>
          <w:tcPr>
            <w:tcW w:w="537" w:type="dxa"/>
          </w:tcPr>
          <w:p w14:paraId="7C5508DA"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65417B58" w14:textId="77777777" w:rsidR="00105A6E" w:rsidRPr="0004033E" w:rsidRDefault="00105A6E" w:rsidP="00105A6E">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1C25CB64"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F88ECC"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A8B0F4A" w14:textId="77777777" w:rsidR="00105A6E" w:rsidRPr="0004033E" w:rsidRDefault="00105A6E" w:rsidP="00105A6E">
            <w:pPr>
              <w:ind w:firstLine="27"/>
              <w:rPr>
                <w:rFonts w:hAnsi="Times New Roman" w:cs="Times New Roman"/>
                <w:color w:val="000000"/>
                <w:sz w:val="24"/>
                <w:szCs w:val="24"/>
              </w:rPr>
            </w:pPr>
          </w:p>
        </w:tc>
      </w:tr>
      <w:tr w:rsidR="00105A6E" w:rsidRPr="0004033E" w14:paraId="290E8761" w14:textId="77777777" w:rsidTr="00D96E86">
        <w:tc>
          <w:tcPr>
            <w:tcW w:w="537" w:type="dxa"/>
          </w:tcPr>
          <w:p w14:paraId="1DAEFC14"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5D094B54" w14:textId="77777777" w:rsidR="00105A6E" w:rsidRPr="0004033E" w:rsidRDefault="00105A6E" w:rsidP="00105A6E">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489BBAF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96093B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105A6E" w:rsidRPr="0004033E" w14:paraId="2FCAF752" w14:textId="77777777" w:rsidTr="00D96E86">
        <w:tc>
          <w:tcPr>
            <w:tcW w:w="537" w:type="dxa"/>
          </w:tcPr>
          <w:p w14:paraId="2D6C4FCF"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F3E7B30"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w:t>
            </w:r>
            <w:r w:rsidRPr="003F2756">
              <w:rPr>
                <w:rFonts w:hAnsi="Times New Roman" w:cs="Times New Roman"/>
                <w:color w:val="000000"/>
                <w:sz w:val="24"/>
                <w:szCs w:val="24"/>
              </w:rPr>
              <w:lastRenderedPageBreak/>
              <w:t xml:space="preserve">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0B08A2C1"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5587012"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CD057F5" w14:textId="77777777" w:rsidR="00105A6E" w:rsidRPr="0004033E" w:rsidRDefault="00105A6E" w:rsidP="00105A6E">
            <w:pPr>
              <w:ind w:firstLine="27"/>
              <w:rPr>
                <w:rFonts w:hAnsi="Times New Roman" w:cs="Times New Roman"/>
                <w:color w:val="000000"/>
                <w:sz w:val="24"/>
                <w:szCs w:val="24"/>
              </w:rPr>
            </w:pPr>
          </w:p>
        </w:tc>
      </w:tr>
      <w:tr w:rsidR="00105A6E" w:rsidRPr="0004033E" w14:paraId="49AFA411" w14:textId="77777777" w:rsidTr="00D96E86">
        <w:tc>
          <w:tcPr>
            <w:tcW w:w="537" w:type="dxa"/>
          </w:tcPr>
          <w:p w14:paraId="187EC9CD"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53107C1D" w14:textId="77777777" w:rsidR="00105A6E" w:rsidRPr="0004033E" w:rsidRDefault="00105A6E" w:rsidP="00105A6E">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3A7638AE"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469446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3570F68F" w14:textId="77777777" w:rsidR="00105A6E" w:rsidRPr="0004033E" w:rsidRDefault="00105A6E" w:rsidP="00105A6E">
            <w:pPr>
              <w:ind w:firstLine="27"/>
              <w:rPr>
                <w:rFonts w:hAnsi="Times New Roman" w:cs="Times New Roman"/>
                <w:color w:val="000000"/>
                <w:sz w:val="24"/>
                <w:szCs w:val="24"/>
              </w:rPr>
            </w:pPr>
          </w:p>
        </w:tc>
      </w:tr>
      <w:tr w:rsidR="00261BF9" w:rsidRPr="0004033E" w14:paraId="3ECB60CA" w14:textId="77777777" w:rsidTr="00D96E86">
        <w:tc>
          <w:tcPr>
            <w:tcW w:w="537" w:type="dxa"/>
          </w:tcPr>
          <w:p w14:paraId="7A92F497" w14:textId="58F8624B" w:rsidR="00261BF9" w:rsidRPr="0004033E" w:rsidRDefault="00261BF9" w:rsidP="00261BF9">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72BE334C" w14:textId="036196ED" w:rsidR="00261BF9" w:rsidRPr="0004033E" w:rsidRDefault="00261BF9" w:rsidP="00261BF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05C2E0ED"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□TAIP</w:t>
            </w:r>
          </w:p>
          <w:p w14:paraId="203B9062"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 NE</w:t>
            </w:r>
          </w:p>
          <w:p w14:paraId="281EC07E" w14:textId="77777777" w:rsidR="00261BF9" w:rsidRDefault="00261BF9" w:rsidP="00261BF9">
            <w:pPr>
              <w:ind w:firstLine="27"/>
              <w:rPr>
                <w:rFonts w:hAnsi="Times New Roman" w:cs="Times New Roman"/>
                <w:color w:val="000000"/>
                <w:sz w:val="24"/>
                <w:szCs w:val="24"/>
              </w:rPr>
            </w:pPr>
          </w:p>
        </w:tc>
      </w:tr>
    </w:tbl>
    <w:p w14:paraId="275B427C" w14:textId="77777777" w:rsidR="00105A6E" w:rsidRPr="0004033E" w:rsidRDefault="00105A6E" w:rsidP="00105A6E">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31258EC" w14:textId="77777777" w:rsidR="00105A6E" w:rsidRDefault="00105A6E" w:rsidP="00105A6E">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21EA59AF" w14:textId="65AC7BF2" w:rsidR="00105A6E" w:rsidRPr="0004033E" w:rsidRDefault="00105A6E" w:rsidP="00105A6E">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367F6378" w14:textId="77777777" w:rsidR="00105A6E" w:rsidRPr="0004033E" w:rsidRDefault="00105A6E" w:rsidP="00105A6E">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sectPr w:rsidR="00105A6E" w:rsidRPr="0004033E" w:rsidSect="00976CAF">
      <w:headerReference w:type="default" r:id="rId13"/>
      <w:headerReference w:type="first" r:id="rId14"/>
      <w:pgSz w:w="12240" w:h="15840"/>
      <w:pgMar w:top="1440" w:right="1440" w:bottom="1440" w:left="144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4F2F" w14:textId="77777777" w:rsidR="00B54490" w:rsidRDefault="00B54490" w:rsidP="00D05666">
      <w:r>
        <w:separator/>
      </w:r>
    </w:p>
  </w:endnote>
  <w:endnote w:type="continuationSeparator" w:id="0">
    <w:p w14:paraId="1C710418" w14:textId="77777777" w:rsidR="00B54490" w:rsidRDefault="00B54490" w:rsidP="00D05666">
      <w:r>
        <w:continuationSeparator/>
      </w:r>
    </w:p>
  </w:endnote>
  <w:endnote w:type="continuationNotice" w:id="1">
    <w:p w14:paraId="1D13331A" w14:textId="77777777" w:rsidR="00B54490" w:rsidRDefault="00B54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8C39" w14:textId="77777777" w:rsidR="00B54490" w:rsidRDefault="00B54490" w:rsidP="00D05666">
      <w:r>
        <w:separator/>
      </w:r>
    </w:p>
  </w:footnote>
  <w:footnote w:type="continuationSeparator" w:id="0">
    <w:p w14:paraId="7338A909" w14:textId="77777777" w:rsidR="00B54490" w:rsidRDefault="00B54490" w:rsidP="00D05666">
      <w:r>
        <w:continuationSeparator/>
      </w:r>
    </w:p>
  </w:footnote>
  <w:footnote w:type="continuationNotice" w:id="1">
    <w:p w14:paraId="745133C0" w14:textId="77777777" w:rsidR="00B54490" w:rsidRDefault="00B54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48F6DEC" w:rsidR="00B54490" w:rsidRDefault="00B54490">
        <w:pPr>
          <w:pStyle w:val="Antrats"/>
          <w:jc w:val="center"/>
        </w:pPr>
        <w:r>
          <w:fldChar w:fldCharType="begin"/>
        </w:r>
        <w:r>
          <w:instrText>PAGE   \* MERGEFORMAT</w:instrText>
        </w:r>
        <w:r>
          <w:fldChar w:fldCharType="separate"/>
        </w:r>
        <w:r w:rsidR="00AE0093">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B54490" w:rsidRDefault="00B5449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108651A"/>
    <w:multiLevelType w:val="hybridMultilevel"/>
    <w:tmpl w:val="368AA70C"/>
    <w:lvl w:ilvl="0" w:tplc="48622380">
      <w:start w:val="1"/>
      <w:numFmt w:val="bullet"/>
      <w:lvlText w:val="-"/>
      <w:lvlJc w:val="left"/>
      <w:pPr>
        <w:ind w:left="402" w:hanging="360"/>
      </w:pPr>
      <w:rPr>
        <w:rFonts w:ascii="Times New Roman" w:eastAsia="Calibr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3"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921158">
    <w:abstractNumId w:val="5"/>
  </w:num>
  <w:num w:numId="2" w16cid:durableId="479885799">
    <w:abstractNumId w:val="24"/>
  </w:num>
  <w:num w:numId="3" w16cid:durableId="685637775">
    <w:abstractNumId w:val="15"/>
  </w:num>
  <w:num w:numId="4" w16cid:durableId="400569044">
    <w:abstractNumId w:val="31"/>
  </w:num>
  <w:num w:numId="5" w16cid:durableId="1798716880">
    <w:abstractNumId w:val="9"/>
  </w:num>
  <w:num w:numId="6" w16cid:durableId="1091658240">
    <w:abstractNumId w:val="3"/>
  </w:num>
  <w:num w:numId="7" w16cid:durableId="1743133984">
    <w:abstractNumId w:val="16"/>
  </w:num>
  <w:num w:numId="8" w16cid:durableId="333732107">
    <w:abstractNumId w:val="11"/>
  </w:num>
  <w:num w:numId="9" w16cid:durableId="501360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9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081024">
    <w:abstractNumId w:val="7"/>
  </w:num>
  <w:num w:numId="12" w16cid:durableId="593518758">
    <w:abstractNumId w:val="27"/>
  </w:num>
  <w:num w:numId="13" w16cid:durableId="2043507617">
    <w:abstractNumId w:val="13"/>
  </w:num>
  <w:num w:numId="14" w16cid:durableId="496964435">
    <w:abstractNumId w:val="1"/>
  </w:num>
  <w:num w:numId="15" w16cid:durableId="732462958">
    <w:abstractNumId w:val="10"/>
  </w:num>
  <w:num w:numId="16" w16cid:durableId="760369203">
    <w:abstractNumId w:val="19"/>
  </w:num>
  <w:num w:numId="17" w16cid:durableId="1937906172">
    <w:abstractNumId w:val="0"/>
  </w:num>
  <w:num w:numId="18" w16cid:durableId="285936636">
    <w:abstractNumId w:val="28"/>
  </w:num>
  <w:num w:numId="19" w16cid:durableId="165397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535201">
    <w:abstractNumId w:val="14"/>
  </w:num>
  <w:num w:numId="21" w16cid:durableId="1744908400">
    <w:abstractNumId w:val="14"/>
  </w:num>
  <w:num w:numId="22" w16cid:durableId="1315987901">
    <w:abstractNumId w:val="18"/>
  </w:num>
  <w:num w:numId="23" w16cid:durableId="456527983">
    <w:abstractNumId w:val="4"/>
  </w:num>
  <w:num w:numId="24" w16cid:durableId="822241595">
    <w:abstractNumId w:val="29"/>
  </w:num>
  <w:num w:numId="25" w16cid:durableId="1027098688">
    <w:abstractNumId w:val="30"/>
  </w:num>
  <w:num w:numId="26" w16cid:durableId="413860058">
    <w:abstractNumId w:val="20"/>
  </w:num>
  <w:num w:numId="27" w16cid:durableId="2066447267">
    <w:abstractNumId w:val="21"/>
  </w:num>
  <w:num w:numId="28" w16cid:durableId="1984701654">
    <w:abstractNumId w:val="23"/>
  </w:num>
  <w:num w:numId="29" w16cid:durableId="1053307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2441280">
    <w:abstractNumId w:val="25"/>
  </w:num>
  <w:num w:numId="31" w16cid:durableId="614681851">
    <w:abstractNumId w:val="2"/>
  </w:num>
  <w:num w:numId="32" w16cid:durableId="2029483344">
    <w:abstractNumId w:val="12"/>
  </w:num>
  <w:num w:numId="33" w16cid:durableId="418254908">
    <w:abstractNumId w:val="17"/>
  </w:num>
  <w:num w:numId="34" w16cid:durableId="104440340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925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383A"/>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17"/>
    <w:rsid w:val="000C02F3"/>
    <w:rsid w:val="000C12E1"/>
    <w:rsid w:val="000C1AE5"/>
    <w:rsid w:val="000C1F59"/>
    <w:rsid w:val="000C2217"/>
    <w:rsid w:val="000C25AE"/>
    <w:rsid w:val="000C3F71"/>
    <w:rsid w:val="000C4DF9"/>
    <w:rsid w:val="000C5678"/>
    <w:rsid w:val="000C5CD0"/>
    <w:rsid w:val="000C5D95"/>
    <w:rsid w:val="000C6068"/>
    <w:rsid w:val="000D00A6"/>
    <w:rsid w:val="000D0B55"/>
    <w:rsid w:val="000D13D6"/>
    <w:rsid w:val="000D18E9"/>
    <w:rsid w:val="000D26D8"/>
    <w:rsid w:val="000D412D"/>
    <w:rsid w:val="000D4406"/>
    <w:rsid w:val="000D4B9C"/>
    <w:rsid w:val="000D4E2B"/>
    <w:rsid w:val="000D5039"/>
    <w:rsid w:val="000D5C58"/>
    <w:rsid w:val="000D638A"/>
    <w:rsid w:val="000D7261"/>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2D1F"/>
    <w:rsid w:val="000F32EB"/>
    <w:rsid w:val="000F46E5"/>
    <w:rsid w:val="000F4AA3"/>
    <w:rsid w:val="000F513D"/>
    <w:rsid w:val="000F6DBE"/>
    <w:rsid w:val="000F6EDF"/>
    <w:rsid w:val="000F7102"/>
    <w:rsid w:val="00100B38"/>
    <w:rsid w:val="001010F7"/>
    <w:rsid w:val="00101313"/>
    <w:rsid w:val="0010148D"/>
    <w:rsid w:val="00101C48"/>
    <w:rsid w:val="0010270D"/>
    <w:rsid w:val="00103049"/>
    <w:rsid w:val="00103CEC"/>
    <w:rsid w:val="001045C0"/>
    <w:rsid w:val="00105A6E"/>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57E0"/>
    <w:rsid w:val="001C635E"/>
    <w:rsid w:val="001C6757"/>
    <w:rsid w:val="001C7F48"/>
    <w:rsid w:val="001D38F0"/>
    <w:rsid w:val="001D567F"/>
    <w:rsid w:val="001D5DDC"/>
    <w:rsid w:val="001D65F8"/>
    <w:rsid w:val="001D7492"/>
    <w:rsid w:val="001E0107"/>
    <w:rsid w:val="001E03FB"/>
    <w:rsid w:val="001E250F"/>
    <w:rsid w:val="001E2BC5"/>
    <w:rsid w:val="001E2D34"/>
    <w:rsid w:val="001E4D4B"/>
    <w:rsid w:val="001E52C0"/>
    <w:rsid w:val="001E5462"/>
    <w:rsid w:val="001E5BA4"/>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7752"/>
    <w:rsid w:val="00217893"/>
    <w:rsid w:val="00217C84"/>
    <w:rsid w:val="00217CC9"/>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0D6"/>
    <w:rsid w:val="00257685"/>
    <w:rsid w:val="002601F1"/>
    <w:rsid w:val="002603C7"/>
    <w:rsid w:val="00260E03"/>
    <w:rsid w:val="002616A9"/>
    <w:rsid w:val="002617A4"/>
    <w:rsid w:val="00261BF9"/>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70CF"/>
    <w:rsid w:val="00297490"/>
    <w:rsid w:val="002974D4"/>
    <w:rsid w:val="002A00F7"/>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818"/>
    <w:rsid w:val="002F396F"/>
    <w:rsid w:val="002F3DCB"/>
    <w:rsid w:val="002F44C0"/>
    <w:rsid w:val="002F536E"/>
    <w:rsid w:val="002F5EE2"/>
    <w:rsid w:val="002F5F47"/>
    <w:rsid w:val="002F67FD"/>
    <w:rsid w:val="002F7280"/>
    <w:rsid w:val="002F7D23"/>
    <w:rsid w:val="00300091"/>
    <w:rsid w:val="00300A60"/>
    <w:rsid w:val="00300FEF"/>
    <w:rsid w:val="00301156"/>
    <w:rsid w:val="00301185"/>
    <w:rsid w:val="00301A6C"/>
    <w:rsid w:val="00301CD8"/>
    <w:rsid w:val="0030230E"/>
    <w:rsid w:val="003025C8"/>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2FA"/>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65D"/>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903FB"/>
    <w:rsid w:val="00390B5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B8C"/>
    <w:rsid w:val="003A3C99"/>
    <w:rsid w:val="003A441C"/>
    <w:rsid w:val="003A4B4D"/>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2BD0"/>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E5"/>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3C11"/>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7D"/>
    <w:rsid w:val="00467B1D"/>
    <w:rsid w:val="00471043"/>
    <w:rsid w:val="0047115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B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CBB"/>
    <w:rsid w:val="004E6424"/>
    <w:rsid w:val="004E6952"/>
    <w:rsid w:val="004E6AD3"/>
    <w:rsid w:val="004E6DDD"/>
    <w:rsid w:val="004E6ECE"/>
    <w:rsid w:val="004E6F7E"/>
    <w:rsid w:val="004E71CB"/>
    <w:rsid w:val="004E7957"/>
    <w:rsid w:val="004E7FB6"/>
    <w:rsid w:val="004F0254"/>
    <w:rsid w:val="004F0C1D"/>
    <w:rsid w:val="004F1A11"/>
    <w:rsid w:val="004F1C97"/>
    <w:rsid w:val="004F1E4F"/>
    <w:rsid w:val="004F1FE0"/>
    <w:rsid w:val="004F210B"/>
    <w:rsid w:val="004F30E1"/>
    <w:rsid w:val="004F33F0"/>
    <w:rsid w:val="004F38EB"/>
    <w:rsid w:val="004F4791"/>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A0F"/>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25D9"/>
    <w:rsid w:val="00553286"/>
    <w:rsid w:val="00553E2C"/>
    <w:rsid w:val="0055476C"/>
    <w:rsid w:val="00555521"/>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06C"/>
    <w:rsid w:val="005717E5"/>
    <w:rsid w:val="005717E7"/>
    <w:rsid w:val="0057188A"/>
    <w:rsid w:val="005718D8"/>
    <w:rsid w:val="00571D6C"/>
    <w:rsid w:val="00572BCF"/>
    <w:rsid w:val="0057328C"/>
    <w:rsid w:val="005737EC"/>
    <w:rsid w:val="0057419D"/>
    <w:rsid w:val="00575146"/>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7C6"/>
    <w:rsid w:val="00585C84"/>
    <w:rsid w:val="00587BAC"/>
    <w:rsid w:val="00587E05"/>
    <w:rsid w:val="00590005"/>
    <w:rsid w:val="00591FAF"/>
    <w:rsid w:val="00593111"/>
    <w:rsid w:val="00593816"/>
    <w:rsid w:val="00593D67"/>
    <w:rsid w:val="005949CF"/>
    <w:rsid w:val="00594FA6"/>
    <w:rsid w:val="00595F1A"/>
    <w:rsid w:val="00595F8E"/>
    <w:rsid w:val="00596063"/>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1FB2"/>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061"/>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B8"/>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31C"/>
    <w:rsid w:val="00673538"/>
    <w:rsid w:val="00674E61"/>
    <w:rsid w:val="00676037"/>
    <w:rsid w:val="006773DF"/>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938"/>
    <w:rsid w:val="006C7B31"/>
    <w:rsid w:val="006D0977"/>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593B"/>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63"/>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3B"/>
    <w:rsid w:val="0080269D"/>
    <w:rsid w:val="008040CB"/>
    <w:rsid w:val="008043C9"/>
    <w:rsid w:val="00806044"/>
    <w:rsid w:val="00807185"/>
    <w:rsid w:val="00807B75"/>
    <w:rsid w:val="00810237"/>
    <w:rsid w:val="00810AF3"/>
    <w:rsid w:val="00813105"/>
    <w:rsid w:val="0081326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B8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E8"/>
    <w:rsid w:val="008D537B"/>
    <w:rsid w:val="008D6F67"/>
    <w:rsid w:val="008D704D"/>
    <w:rsid w:val="008E2035"/>
    <w:rsid w:val="008E3081"/>
    <w:rsid w:val="008E31B9"/>
    <w:rsid w:val="008E4A3C"/>
    <w:rsid w:val="008E50AC"/>
    <w:rsid w:val="008E5B3F"/>
    <w:rsid w:val="008E63F0"/>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5A95"/>
    <w:rsid w:val="00946722"/>
    <w:rsid w:val="009502F5"/>
    <w:rsid w:val="00950D9A"/>
    <w:rsid w:val="0095251F"/>
    <w:rsid w:val="00952A6D"/>
    <w:rsid w:val="00954A8F"/>
    <w:rsid w:val="00954ACE"/>
    <w:rsid w:val="00955F2F"/>
    <w:rsid w:val="0095653E"/>
    <w:rsid w:val="00956A4E"/>
    <w:rsid w:val="00956AB5"/>
    <w:rsid w:val="00956DE7"/>
    <w:rsid w:val="00957893"/>
    <w:rsid w:val="00957A8F"/>
    <w:rsid w:val="00960A92"/>
    <w:rsid w:val="00961502"/>
    <w:rsid w:val="00961943"/>
    <w:rsid w:val="00961DB7"/>
    <w:rsid w:val="0096248C"/>
    <w:rsid w:val="00963009"/>
    <w:rsid w:val="00963245"/>
    <w:rsid w:val="009634BE"/>
    <w:rsid w:val="0096353F"/>
    <w:rsid w:val="009639C8"/>
    <w:rsid w:val="00963D8D"/>
    <w:rsid w:val="00963E07"/>
    <w:rsid w:val="00965499"/>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6CAF"/>
    <w:rsid w:val="009773F1"/>
    <w:rsid w:val="009779B8"/>
    <w:rsid w:val="0098002F"/>
    <w:rsid w:val="00980CB2"/>
    <w:rsid w:val="00980D68"/>
    <w:rsid w:val="009816E0"/>
    <w:rsid w:val="009823C1"/>
    <w:rsid w:val="00983A43"/>
    <w:rsid w:val="009841CD"/>
    <w:rsid w:val="00984F6B"/>
    <w:rsid w:val="00985016"/>
    <w:rsid w:val="009855D4"/>
    <w:rsid w:val="00985A84"/>
    <w:rsid w:val="00985BB8"/>
    <w:rsid w:val="00985F55"/>
    <w:rsid w:val="009861F7"/>
    <w:rsid w:val="00986CE1"/>
    <w:rsid w:val="00986FE3"/>
    <w:rsid w:val="00987DE7"/>
    <w:rsid w:val="009905AD"/>
    <w:rsid w:val="0099097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0C1"/>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5D5D"/>
    <w:rsid w:val="00A466F1"/>
    <w:rsid w:val="00A47CF5"/>
    <w:rsid w:val="00A50B73"/>
    <w:rsid w:val="00A510B9"/>
    <w:rsid w:val="00A5253F"/>
    <w:rsid w:val="00A529EF"/>
    <w:rsid w:val="00A52B08"/>
    <w:rsid w:val="00A52BA0"/>
    <w:rsid w:val="00A539ED"/>
    <w:rsid w:val="00A54EAE"/>
    <w:rsid w:val="00A55508"/>
    <w:rsid w:val="00A55891"/>
    <w:rsid w:val="00A55AA5"/>
    <w:rsid w:val="00A560A2"/>
    <w:rsid w:val="00A56E33"/>
    <w:rsid w:val="00A571AB"/>
    <w:rsid w:val="00A5751B"/>
    <w:rsid w:val="00A57C65"/>
    <w:rsid w:val="00A60616"/>
    <w:rsid w:val="00A60845"/>
    <w:rsid w:val="00A60990"/>
    <w:rsid w:val="00A61227"/>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996"/>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56C"/>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93"/>
    <w:rsid w:val="00AE0354"/>
    <w:rsid w:val="00AE1244"/>
    <w:rsid w:val="00AE1A0D"/>
    <w:rsid w:val="00AE1C5F"/>
    <w:rsid w:val="00AE2AEF"/>
    <w:rsid w:val="00AE2B70"/>
    <w:rsid w:val="00AE2FC6"/>
    <w:rsid w:val="00AE3439"/>
    <w:rsid w:val="00AE34E5"/>
    <w:rsid w:val="00AE422D"/>
    <w:rsid w:val="00AE5294"/>
    <w:rsid w:val="00AE55E5"/>
    <w:rsid w:val="00AE60D1"/>
    <w:rsid w:val="00AE758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023"/>
    <w:rsid w:val="00B05A03"/>
    <w:rsid w:val="00B0625A"/>
    <w:rsid w:val="00B06374"/>
    <w:rsid w:val="00B07665"/>
    <w:rsid w:val="00B076FD"/>
    <w:rsid w:val="00B07D65"/>
    <w:rsid w:val="00B10008"/>
    <w:rsid w:val="00B1096B"/>
    <w:rsid w:val="00B1123C"/>
    <w:rsid w:val="00B1134A"/>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B46"/>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490"/>
    <w:rsid w:val="00B5493F"/>
    <w:rsid w:val="00B54C37"/>
    <w:rsid w:val="00B5521E"/>
    <w:rsid w:val="00B55A65"/>
    <w:rsid w:val="00B5662A"/>
    <w:rsid w:val="00B56D81"/>
    <w:rsid w:val="00B573C4"/>
    <w:rsid w:val="00B57A2C"/>
    <w:rsid w:val="00B600AE"/>
    <w:rsid w:val="00B604BB"/>
    <w:rsid w:val="00B606C9"/>
    <w:rsid w:val="00B60CB8"/>
    <w:rsid w:val="00B610A6"/>
    <w:rsid w:val="00B62973"/>
    <w:rsid w:val="00B62D48"/>
    <w:rsid w:val="00B6316B"/>
    <w:rsid w:val="00B64536"/>
    <w:rsid w:val="00B6522C"/>
    <w:rsid w:val="00B672BA"/>
    <w:rsid w:val="00B6737C"/>
    <w:rsid w:val="00B70E93"/>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6D6"/>
    <w:rsid w:val="00BC2E44"/>
    <w:rsid w:val="00BC3440"/>
    <w:rsid w:val="00BC3DF9"/>
    <w:rsid w:val="00BC3EEA"/>
    <w:rsid w:val="00BC403A"/>
    <w:rsid w:val="00BC6A94"/>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18FF"/>
    <w:rsid w:val="00C02B55"/>
    <w:rsid w:val="00C03117"/>
    <w:rsid w:val="00C04FFE"/>
    <w:rsid w:val="00C057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0F85"/>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5E6"/>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103"/>
    <w:rsid w:val="00C6170E"/>
    <w:rsid w:val="00C61989"/>
    <w:rsid w:val="00C619A2"/>
    <w:rsid w:val="00C62047"/>
    <w:rsid w:val="00C62355"/>
    <w:rsid w:val="00C62482"/>
    <w:rsid w:val="00C62A41"/>
    <w:rsid w:val="00C6344A"/>
    <w:rsid w:val="00C63994"/>
    <w:rsid w:val="00C6399F"/>
    <w:rsid w:val="00C63A88"/>
    <w:rsid w:val="00C641C4"/>
    <w:rsid w:val="00C643C7"/>
    <w:rsid w:val="00C64A65"/>
    <w:rsid w:val="00C64F87"/>
    <w:rsid w:val="00C654DD"/>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5B4"/>
    <w:rsid w:val="00C74B05"/>
    <w:rsid w:val="00C757EB"/>
    <w:rsid w:val="00C75E83"/>
    <w:rsid w:val="00C7706C"/>
    <w:rsid w:val="00C77938"/>
    <w:rsid w:val="00C779A4"/>
    <w:rsid w:val="00C80519"/>
    <w:rsid w:val="00C8106D"/>
    <w:rsid w:val="00C814A2"/>
    <w:rsid w:val="00C833FB"/>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65D"/>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34CB"/>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449"/>
    <w:rsid w:val="00D7155A"/>
    <w:rsid w:val="00D720E9"/>
    <w:rsid w:val="00D722C8"/>
    <w:rsid w:val="00D73174"/>
    <w:rsid w:val="00D734C0"/>
    <w:rsid w:val="00D734C6"/>
    <w:rsid w:val="00D73763"/>
    <w:rsid w:val="00D73765"/>
    <w:rsid w:val="00D7377C"/>
    <w:rsid w:val="00D74236"/>
    <w:rsid w:val="00D75062"/>
    <w:rsid w:val="00D75609"/>
    <w:rsid w:val="00D75EA5"/>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E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D53"/>
    <w:rsid w:val="00DB7AB5"/>
    <w:rsid w:val="00DB7E29"/>
    <w:rsid w:val="00DB7F65"/>
    <w:rsid w:val="00DB7F9E"/>
    <w:rsid w:val="00DC020E"/>
    <w:rsid w:val="00DC0229"/>
    <w:rsid w:val="00DC06F4"/>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B1B"/>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E2A"/>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2D"/>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305"/>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3F"/>
    <w:rsid w:val="00FD1671"/>
    <w:rsid w:val="00FD18A1"/>
    <w:rsid w:val="00FD1A28"/>
    <w:rsid w:val="00FD1BA9"/>
    <w:rsid w:val="00FD1E9A"/>
    <w:rsid w:val="00FD2A30"/>
    <w:rsid w:val="00FD34DC"/>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 w:type="character" w:styleId="Neapdorotaspaminjimas">
    <w:name w:val="Unresolved Mention"/>
    <w:basedOn w:val="Numatytasispastraiposriftas"/>
    <w:uiPriority w:val="99"/>
    <w:semiHidden/>
    <w:unhideWhenUsed/>
    <w:rsid w:val="0097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4AD92-1913-4EBD-B515-0501FC32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22702</Words>
  <Characters>12941</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28</cp:revision>
  <cp:lastPrinted>2026-01-27T07:41:00Z</cp:lastPrinted>
  <dcterms:created xsi:type="dcterms:W3CDTF">2026-01-23T13:27:00Z</dcterms:created>
  <dcterms:modified xsi:type="dcterms:W3CDTF">2026-01-29T12:54:00Z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