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97353"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DDE_LINK"/>
      <w:bookmarkEnd w:id="0"/>
    </w:p>
    <w:bookmarkStart w:id="1" w:name="_Hlk21862893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7F9709A" w14:textId="77777777" w:rsidR="00FC1160" w:rsidRPr="004F3E44" w:rsidRDefault="00FC1160" w:rsidP="00FC1160">
          <w:pPr>
            <w:spacing w:after="0" w:line="240" w:lineRule="auto"/>
            <w:jc w:val="center"/>
            <w:rPr>
              <w:rFonts w:ascii="Times New Roman" w:hAnsi="Times New Roman" w:cs="Times New Roman"/>
              <w:sz w:val="24"/>
              <w:szCs w:val="24"/>
            </w:rPr>
          </w:pPr>
          <w:r w:rsidRPr="004F3E44">
            <w:rPr>
              <w:rFonts w:ascii="Times New Roman" w:hAnsi="Times New Roman" w:cs="Times New Roman"/>
              <w:b/>
              <w:bCs/>
              <w:sz w:val="24"/>
              <w:szCs w:val="24"/>
            </w:rPr>
            <w:t>APLINKOS APSAUGOS DEPARTAMENTAS PRIE APLINKOS MINISTERIJOS</w:t>
          </w:r>
        </w:p>
        <w:p w14:paraId="076176B7" w14:textId="5321BAEF" w:rsidR="00FC1160" w:rsidRPr="004F3E44" w:rsidRDefault="00FC1160" w:rsidP="00FC1160">
          <w:pPr>
            <w:pStyle w:val="TableContents"/>
            <w:jc w:val="center"/>
            <w:rPr>
              <w:rFonts w:cs="Times New Roman"/>
              <w:bCs/>
              <w:sz w:val="20"/>
              <w:szCs w:val="20"/>
            </w:rPr>
          </w:pPr>
          <w:r w:rsidRPr="004F3E44">
            <w:rPr>
              <w:rFonts w:cs="Times New Roman"/>
              <w:bCs/>
              <w:sz w:val="20"/>
              <w:szCs w:val="20"/>
            </w:rPr>
            <w:t xml:space="preserve">Biudžetinė įstaiga, Smolensko g. 15, 03201 Vilnius tel. </w:t>
          </w:r>
          <w:r w:rsidR="00AD34A5" w:rsidRPr="00AD34A5">
            <w:rPr>
              <w:rFonts w:cs="Times New Roman"/>
              <w:bCs/>
              <w:sz w:val="20"/>
              <w:szCs w:val="20"/>
            </w:rPr>
            <w:t>+370 700 02022</w:t>
          </w:r>
          <w:r w:rsidRPr="004F3E44">
            <w:rPr>
              <w:rFonts w:cs="Times New Roman"/>
              <w:bCs/>
              <w:sz w:val="20"/>
              <w:szCs w:val="20"/>
            </w:rPr>
            <w:t xml:space="preserve">, el. p. </w:t>
          </w:r>
          <w:hyperlink r:id="rId11" w:history="1">
            <w:r w:rsidRPr="004F3E44">
              <w:rPr>
                <w:rStyle w:val="Hipersaitas"/>
                <w:rFonts w:cs="Times New Roman"/>
                <w:bCs/>
                <w:sz w:val="20"/>
                <w:szCs w:val="20"/>
              </w:rPr>
              <w:t>info@aad.am.lt</w:t>
            </w:r>
          </w:hyperlink>
        </w:p>
        <w:p w14:paraId="4113ED23" w14:textId="77777777" w:rsidR="00FC1160" w:rsidRPr="004F3E44" w:rsidRDefault="00FC1160" w:rsidP="00FC1160">
          <w:pPr>
            <w:spacing w:after="0" w:line="240" w:lineRule="auto"/>
            <w:jc w:val="center"/>
            <w:rPr>
              <w:rFonts w:ascii="Times New Roman" w:hAnsi="Times New Roman" w:cs="Times New Roman"/>
              <w:bCs/>
              <w:sz w:val="20"/>
              <w:szCs w:val="20"/>
            </w:rPr>
          </w:pPr>
          <w:r w:rsidRPr="004F3E44">
            <w:rPr>
              <w:rFonts w:ascii="Times New Roman" w:hAnsi="Times New Roman" w:cs="Times New Roman"/>
              <w:bCs/>
              <w:sz w:val="20"/>
              <w:szCs w:val="20"/>
            </w:rPr>
            <w:t>Duomenys kaupiami ir saugomi Juridinių asmenų registre, kodas 304766622</w:t>
          </w:r>
        </w:p>
        <w:bookmarkEnd w:id="1"/>
        <w:p w14:paraId="0CE733B5" w14:textId="347D1EB6" w:rsidR="00C32E53" w:rsidRPr="004F3E44" w:rsidRDefault="00C32E53" w:rsidP="00FC1160">
          <w:pPr>
            <w:spacing w:after="120" w:line="20" w:lineRule="atLeast"/>
            <w:contextualSpacing/>
            <w:jc w:val="center"/>
            <w:rPr>
              <w:rFonts w:ascii="Times New Roman" w:hAnsi="Times New Roman" w:cs="Times New Roman"/>
              <w:sz w:val="24"/>
              <w:szCs w:val="24"/>
            </w:rPr>
          </w:pPr>
        </w:p>
        <w:p w14:paraId="46315E48" w14:textId="77777777" w:rsidR="00C32E53" w:rsidRPr="004F3E44"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4F3E44" w:rsidRDefault="00EB164F" w:rsidP="00DE7037">
          <w:pPr>
            <w:tabs>
              <w:tab w:val="left" w:pos="870"/>
            </w:tabs>
            <w:spacing w:after="120" w:line="20" w:lineRule="atLeast"/>
            <w:contextualSpacing/>
            <w:rPr>
              <w:rFonts w:ascii="Times New Roman" w:hAnsi="Times New Roman" w:cs="Times New Roman"/>
              <w:sz w:val="24"/>
              <w:szCs w:val="24"/>
            </w:rPr>
          </w:pPr>
          <w:r w:rsidRPr="004F3E44">
            <w:rPr>
              <w:rFonts w:ascii="Times New Roman" w:hAnsi="Times New Roman" w:cs="Times New Roman"/>
              <w:sz w:val="24"/>
              <w:szCs w:val="24"/>
            </w:rPr>
            <w:tab/>
          </w:r>
        </w:p>
        <w:p w14:paraId="47B8E29B" w14:textId="1ADA2B87" w:rsidR="00D526C8" w:rsidRPr="004F3E44"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F3E44" w:rsidRDefault="00D526C8" w:rsidP="004E4612">
          <w:pPr>
            <w:spacing w:after="120" w:line="20" w:lineRule="atLeast"/>
            <w:ind w:left="5245"/>
            <w:contextualSpacing/>
            <w:rPr>
              <w:rFonts w:ascii="Times New Roman" w:hAnsi="Times New Roman" w:cs="Times New Roman"/>
              <w:sz w:val="24"/>
              <w:szCs w:val="24"/>
            </w:rPr>
          </w:pPr>
          <w:r w:rsidRPr="004F3E44">
            <w:rPr>
              <w:rFonts w:ascii="Times New Roman" w:hAnsi="Times New Roman" w:cs="Times New Roman"/>
              <w:sz w:val="24"/>
              <w:szCs w:val="24"/>
            </w:rPr>
            <w:t xml:space="preserve">PATVIRTINTA </w:t>
          </w:r>
        </w:p>
        <w:p w14:paraId="06698434" w14:textId="6098A067" w:rsidR="00364C7F" w:rsidRPr="004F3E44" w:rsidRDefault="00364C7F" w:rsidP="00364C7F">
          <w:pPr>
            <w:spacing w:after="0" w:line="240" w:lineRule="auto"/>
            <w:ind w:left="5245"/>
            <w:rPr>
              <w:rFonts w:ascii="Times New Roman" w:hAnsi="Times New Roman" w:cs="Times New Roman"/>
              <w:sz w:val="24"/>
              <w:szCs w:val="24"/>
            </w:rPr>
          </w:pPr>
          <w:bookmarkStart w:id="2" w:name="_Hlk218629032"/>
          <w:r w:rsidRPr="004F3E44">
            <w:rPr>
              <w:rFonts w:ascii="Times New Roman" w:hAnsi="Times New Roman" w:cs="Times New Roman"/>
              <w:sz w:val="24"/>
              <w:szCs w:val="24"/>
            </w:rPr>
            <w:t>Aplinkos apsaugos departamento prie Aplinkos ministerijos Nuolatinės viešųjų pirkimų komisijos 202</w:t>
          </w:r>
          <w:r w:rsidR="002D1DDE">
            <w:rPr>
              <w:rFonts w:ascii="Times New Roman" w:hAnsi="Times New Roman" w:cs="Times New Roman"/>
              <w:sz w:val="24"/>
              <w:szCs w:val="24"/>
            </w:rPr>
            <w:t>6</w:t>
          </w:r>
          <w:r w:rsidRPr="004F3E44">
            <w:rPr>
              <w:rFonts w:ascii="Times New Roman" w:hAnsi="Times New Roman" w:cs="Times New Roman"/>
              <w:sz w:val="24"/>
              <w:szCs w:val="24"/>
            </w:rPr>
            <w:t>-</w:t>
          </w:r>
          <w:r w:rsidR="00837E42" w:rsidRPr="004F3E44">
            <w:rPr>
              <w:rFonts w:ascii="Times New Roman" w:hAnsi="Times New Roman" w:cs="Times New Roman"/>
              <w:sz w:val="24"/>
              <w:szCs w:val="24"/>
            </w:rPr>
            <w:t>0</w:t>
          </w:r>
          <w:r w:rsidR="002D1DDE">
            <w:rPr>
              <w:rFonts w:ascii="Times New Roman" w:hAnsi="Times New Roman" w:cs="Times New Roman"/>
              <w:sz w:val="24"/>
              <w:szCs w:val="24"/>
            </w:rPr>
            <w:t>1</w:t>
          </w:r>
          <w:r w:rsidR="00837E42" w:rsidRPr="004F3E44">
            <w:rPr>
              <w:rFonts w:ascii="Times New Roman" w:hAnsi="Times New Roman" w:cs="Times New Roman"/>
              <w:sz w:val="24"/>
              <w:szCs w:val="24"/>
            </w:rPr>
            <w:t>-</w:t>
          </w:r>
          <w:r w:rsidR="00942CE1">
            <w:rPr>
              <w:rFonts w:ascii="Times New Roman" w:hAnsi="Times New Roman" w:cs="Times New Roman"/>
              <w:sz w:val="24"/>
              <w:szCs w:val="24"/>
            </w:rPr>
            <w:t xml:space="preserve">28 </w:t>
          </w:r>
          <w:r w:rsidRPr="004F3E44">
            <w:rPr>
              <w:rFonts w:ascii="Times New Roman" w:hAnsi="Times New Roman" w:cs="Times New Roman"/>
              <w:sz w:val="24"/>
              <w:szCs w:val="24"/>
            </w:rPr>
            <w:t xml:space="preserve">protokolu </w:t>
          </w:r>
          <w:r w:rsidRPr="00942CE1">
            <w:rPr>
              <w:rFonts w:ascii="Times New Roman" w:hAnsi="Times New Roman" w:cs="Times New Roman"/>
              <w:color w:val="000000" w:themeColor="text1"/>
              <w:sz w:val="24"/>
              <w:szCs w:val="24"/>
            </w:rPr>
            <w:t xml:space="preserve">Nr. </w:t>
          </w:r>
          <w:r w:rsidR="00942CE1" w:rsidRPr="00942CE1">
            <w:rPr>
              <w:rFonts w:ascii="Times New Roman" w:hAnsi="Times New Roman" w:cs="Times New Roman"/>
              <w:color w:val="000000" w:themeColor="text1"/>
              <w:sz w:val="24"/>
              <w:szCs w:val="24"/>
            </w:rPr>
            <w:t>VP3-6</w:t>
          </w:r>
        </w:p>
        <w:p w14:paraId="47810894" w14:textId="77777777" w:rsidR="00D53BF4" w:rsidRPr="004F3E44" w:rsidRDefault="00D53BF4" w:rsidP="004E4612">
          <w:pPr>
            <w:spacing w:after="120" w:line="20" w:lineRule="atLeast"/>
            <w:ind w:left="5245"/>
            <w:contextualSpacing/>
            <w:rPr>
              <w:rFonts w:ascii="Times New Roman" w:hAnsi="Times New Roman" w:cs="Times New Roman"/>
              <w:sz w:val="24"/>
              <w:szCs w:val="24"/>
            </w:rPr>
          </w:pPr>
          <w:r w:rsidRPr="004F3E44">
            <w:rPr>
              <w:rFonts w:ascii="Times New Roman" w:hAnsi="Times New Roman" w:cs="Times New Roman"/>
              <w:sz w:val="24"/>
              <w:szCs w:val="24"/>
            </w:rPr>
            <w:t xml:space="preserve">PAKEITIMAI PATVIRTINTI: </w:t>
          </w:r>
        </w:p>
        <w:p w14:paraId="54DCAA0C" w14:textId="5DCC419D" w:rsidR="00D53BF4" w:rsidRPr="004F3E44" w:rsidRDefault="00D53BF4" w:rsidP="004E4612">
          <w:pPr>
            <w:spacing w:after="120" w:line="20" w:lineRule="atLeast"/>
            <w:ind w:left="5245"/>
            <w:contextualSpacing/>
            <w:rPr>
              <w:rFonts w:ascii="Times New Roman" w:hAnsi="Times New Roman" w:cs="Times New Roman"/>
              <w:i/>
              <w:iCs/>
              <w:sz w:val="24"/>
              <w:szCs w:val="24"/>
            </w:rPr>
          </w:pPr>
          <w:r w:rsidRPr="004F3E44">
            <w:rPr>
              <w:rFonts w:ascii="Times New Roman" w:hAnsi="Times New Roman" w:cs="Times New Roman"/>
              <w:i/>
              <w:iCs/>
              <w:sz w:val="24"/>
              <w:szCs w:val="24"/>
            </w:rPr>
            <w:t>NETAIKOMA</w:t>
          </w:r>
        </w:p>
        <w:bookmarkEnd w:id="2"/>
        <w:p w14:paraId="47EF0C37" w14:textId="19126F9D" w:rsidR="00D526C8" w:rsidRPr="004F3E44" w:rsidRDefault="00D526C8" w:rsidP="004E4612">
          <w:pPr>
            <w:spacing w:after="120" w:line="20" w:lineRule="atLeast"/>
            <w:contextualSpacing/>
            <w:jc w:val="center"/>
            <w:rPr>
              <w:rFonts w:ascii="Times New Roman" w:hAnsi="Times New Roman" w:cs="Times New Roman"/>
              <w:sz w:val="24"/>
              <w:szCs w:val="24"/>
            </w:rPr>
          </w:pPr>
        </w:p>
        <w:p w14:paraId="422B6DC8" w14:textId="77777777" w:rsidR="003A1AE7" w:rsidRPr="004F3E44" w:rsidRDefault="003A1AE7" w:rsidP="004E4612">
          <w:pPr>
            <w:spacing w:after="120" w:line="20" w:lineRule="atLeast"/>
            <w:contextualSpacing/>
            <w:jc w:val="center"/>
            <w:rPr>
              <w:rFonts w:ascii="Times New Roman" w:hAnsi="Times New Roman" w:cs="Times New Roman"/>
              <w:sz w:val="24"/>
              <w:szCs w:val="24"/>
            </w:rPr>
          </w:pPr>
        </w:p>
        <w:p w14:paraId="7350A7E2" w14:textId="78457EBC" w:rsidR="00D526C8" w:rsidRPr="004F3E44" w:rsidRDefault="00D526C8" w:rsidP="004E4612">
          <w:pPr>
            <w:spacing w:after="120" w:line="20" w:lineRule="atLeast"/>
            <w:contextualSpacing/>
            <w:jc w:val="center"/>
            <w:rPr>
              <w:rFonts w:ascii="Times New Roman" w:hAnsi="Times New Roman" w:cs="Times New Roman"/>
              <w:sz w:val="24"/>
              <w:szCs w:val="24"/>
            </w:rPr>
          </w:pPr>
        </w:p>
        <w:p w14:paraId="0D494612" w14:textId="77777777" w:rsidR="00D23DFF" w:rsidRPr="004F3E44" w:rsidRDefault="007A130B"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 xml:space="preserve">TARPTAUTINIO </w:t>
          </w:r>
          <w:r w:rsidR="00D526C8" w:rsidRPr="004F3E44">
            <w:rPr>
              <w:rFonts w:ascii="Times New Roman" w:hAnsi="Times New Roman" w:cs="Times New Roman"/>
              <w:b/>
              <w:bCs/>
              <w:sz w:val="28"/>
              <w:szCs w:val="28"/>
            </w:rPr>
            <w:t xml:space="preserve">VIEŠOJO PIRKIMO </w:t>
          </w:r>
        </w:p>
        <w:p w14:paraId="1D1BF965" w14:textId="0B44167D" w:rsidR="00D526C8" w:rsidRPr="004F3E44" w:rsidRDefault="00D526C8"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w:t>
          </w:r>
          <w:bookmarkStart w:id="3" w:name="_Hlk218629062"/>
          <w:r w:rsidR="006B25DC" w:rsidRPr="004F3E44">
            <w:rPr>
              <w:rFonts w:ascii="Times New Roman" w:hAnsi="Times New Roman" w:cs="Times New Roman"/>
              <w:b/>
              <w:bCs/>
              <w:sz w:val="28"/>
              <w:szCs w:val="28"/>
            </w:rPr>
            <w:t>APLINKOS APSAUGOS VALSTYBĖS KONTROLĖS PAREIGŪNŲ UNIFORMŲ DALYS</w:t>
          </w:r>
          <w:bookmarkEnd w:id="3"/>
          <w:r w:rsidRPr="004F3E44">
            <w:rPr>
              <w:rFonts w:ascii="Times New Roman" w:hAnsi="Times New Roman" w:cs="Times New Roman"/>
              <w:b/>
              <w:bCs/>
              <w:sz w:val="28"/>
              <w:szCs w:val="28"/>
            </w:rPr>
            <w:t>“</w:t>
          </w:r>
        </w:p>
        <w:p w14:paraId="18ACC6AD" w14:textId="02828283" w:rsidR="00D526C8" w:rsidRPr="004F3E44" w:rsidRDefault="00D526C8"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 xml:space="preserve">ATVIRO KONKURSO </w:t>
          </w:r>
          <w:r w:rsidR="00EB164F" w:rsidRPr="004F3E44">
            <w:rPr>
              <w:rFonts w:ascii="Times New Roman" w:hAnsi="Times New Roman" w:cs="Times New Roman"/>
              <w:b/>
              <w:bCs/>
              <w:sz w:val="28"/>
              <w:szCs w:val="28"/>
            </w:rPr>
            <w:t xml:space="preserve">SPECIALIOSIOS </w:t>
          </w:r>
          <w:r w:rsidRPr="004F3E44">
            <w:rPr>
              <w:rFonts w:ascii="Times New Roman" w:hAnsi="Times New Roman" w:cs="Times New Roman"/>
              <w:b/>
              <w:bCs/>
              <w:sz w:val="28"/>
              <w:szCs w:val="28"/>
            </w:rPr>
            <w:t>SĄLYGOS</w:t>
          </w:r>
          <w:r w:rsidR="00EC4CB7" w:rsidRPr="004F3E44">
            <w:rPr>
              <w:rFonts w:ascii="Times New Roman" w:hAnsi="Times New Roman" w:cs="Times New Roman"/>
              <w:b/>
              <w:bCs/>
              <w:sz w:val="28"/>
              <w:szCs w:val="28"/>
            </w:rPr>
            <w:t xml:space="preserve"> </w:t>
          </w:r>
        </w:p>
        <w:p w14:paraId="67D34D7E" w14:textId="13A042A8" w:rsidR="00D53BF4" w:rsidRPr="004F3E44" w:rsidRDefault="00D53BF4" w:rsidP="004E4612">
          <w:pPr>
            <w:spacing w:after="120" w:line="20" w:lineRule="atLeast"/>
            <w:contextualSpacing/>
            <w:jc w:val="center"/>
            <w:rPr>
              <w:rFonts w:ascii="Times New Roman" w:hAnsi="Times New Roman" w:cs="Times New Roman"/>
              <w:b/>
              <w:bCs/>
              <w:sz w:val="28"/>
              <w:szCs w:val="28"/>
            </w:rPr>
          </w:pPr>
          <w:r w:rsidRPr="004F3E44">
            <w:rPr>
              <w:rFonts w:ascii="Times New Roman" w:hAnsi="Times New Roman" w:cs="Times New Roman"/>
              <w:b/>
              <w:bCs/>
              <w:sz w:val="28"/>
              <w:szCs w:val="28"/>
            </w:rPr>
            <w:t>V</w:t>
          </w:r>
          <w:r w:rsidR="00755F3B" w:rsidRPr="004F3E44">
            <w:rPr>
              <w:rFonts w:ascii="Times New Roman" w:hAnsi="Times New Roman" w:cs="Times New Roman"/>
              <w:b/>
              <w:bCs/>
              <w:sz w:val="28"/>
              <w:szCs w:val="28"/>
            </w:rPr>
            <w:t>ersija</w:t>
          </w:r>
          <w:r w:rsidRPr="004F3E44">
            <w:rPr>
              <w:rFonts w:ascii="Times New Roman" w:hAnsi="Times New Roman" w:cs="Times New Roman"/>
              <w:b/>
              <w:bCs/>
              <w:sz w:val="28"/>
              <w:szCs w:val="28"/>
            </w:rPr>
            <w:t xml:space="preserve"> Nr. </w:t>
          </w:r>
          <w:r w:rsidR="003A5504" w:rsidRPr="004F3E44">
            <w:rPr>
              <w:rFonts w:ascii="Times New Roman" w:hAnsi="Times New Roman" w:cs="Times New Roman"/>
              <w:b/>
              <w:bCs/>
              <w:sz w:val="28"/>
              <w:szCs w:val="28"/>
            </w:rPr>
            <w:t>1</w:t>
          </w:r>
        </w:p>
        <w:p w14:paraId="0FC90D8B" w14:textId="77777777" w:rsidR="00D526C8" w:rsidRPr="004F3E44" w:rsidRDefault="00D526C8" w:rsidP="0048654D">
          <w:pPr>
            <w:spacing w:after="120" w:line="20" w:lineRule="atLeast"/>
            <w:contextualSpacing/>
            <w:rPr>
              <w:rFonts w:ascii="Times New Roman" w:hAnsi="Times New Roman" w:cs="Times New Roman"/>
              <w:sz w:val="28"/>
              <w:szCs w:val="28"/>
            </w:rPr>
          </w:pPr>
        </w:p>
        <w:p w14:paraId="2C7C4A03" w14:textId="3AC556D3" w:rsidR="00394C9C" w:rsidRPr="004F3E44" w:rsidRDefault="005F13F0" w:rsidP="004E4612">
          <w:pPr>
            <w:spacing w:after="120" w:line="20" w:lineRule="atLeast"/>
            <w:contextualSpacing/>
            <w:rPr>
              <w:rFonts w:ascii="Times New Roman" w:hAnsi="Times New Roman" w:cs="Times New Roman"/>
            </w:rPr>
          </w:pPr>
          <w:r w:rsidRPr="004F3E4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F3E44" w:rsidRDefault="001C24BC" w:rsidP="004E4612">
              <w:pPr>
                <w:pStyle w:val="Turinioantrat"/>
                <w:spacing w:before="0" w:line="20" w:lineRule="atLeast"/>
                <w:ind w:left="432" w:hanging="432"/>
                <w:contextualSpacing/>
                <w:rPr>
                  <w:rFonts w:ascii="Times New Roman" w:hAnsi="Times New Roman" w:cs="Times New Roman"/>
                  <w:color w:val="auto"/>
                </w:rPr>
              </w:pPr>
              <w:r w:rsidRPr="004F3E44">
                <w:rPr>
                  <w:rFonts w:ascii="Times New Roman" w:hAnsi="Times New Roman" w:cs="Times New Roman"/>
                  <w:color w:val="auto"/>
                </w:rPr>
                <w:t>TURINYS</w:t>
              </w:r>
            </w:p>
            <w:p w14:paraId="0C3849D8" w14:textId="3D027D02" w:rsidR="001A4E52" w:rsidRDefault="001C24BC">
              <w:pPr>
                <w:pStyle w:val="Turinys1"/>
                <w:rPr>
                  <w:noProof/>
                  <w:kern w:val="2"/>
                  <w:sz w:val="24"/>
                  <w:szCs w:val="24"/>
                  <w14:ligatures w14:val="standardContextual"/>
                </w:rPr>
              </w:pPr>
              <w:r w:rsidRPr="004F3E44">
                <w:rPr>
                  <w:rFonts w:ascii="Times New Roman" w:hAnsi="Times New Roman" w:cs="Times New Roman"/>
                  <w:sz w:val="22"/>
                  <w:szCs w:val="22"/>
                  <w:shd w:val="clear" w:color="auto" w:fill="E6E6E6"/>
                </w:rPr>
                <w:fldChar w:fldCharType="begin"/>
              </w:r>
              <w:r w:rsidRPr="004F3E44">
                <w:rPr>
                  <w:rFonts w:ascii="Times New Roman" w:hAnsi="Times New Roman" w:cs="Times New Roman"/>
                  <w:sz w:val="22"/>
                  <w:szCs w:val="22"/>
                </w:rPr>
                <w:instrText xml:space="preserve"> TOC \o "1-3" \h \z \u </w:instrText>
              </w:r>
              <w:r w:rsidRPr="004F3E44">
                <w:rPr>
                  <w:rFonts w:ascii="Times New Roman" w:hAnsi="Times New Roman" w:cs="Times New Roman"/>
                  <w:sz w:val="22"/>
                  <w:szCs w:val="22"/>
                  <w:shd w:val="clear" w:color="auto" w:fill="E6E6E6"/>
                </w:rPr>
                <w:fldChar w:fldCharType="separate"/>
              </w:r>
              <w:hyperlink w:anchor="_Toc218629569" w:history="1">
                <w:r w:rsidR="001A4E52" w:rsidRPr="00D410E9">
                  <w:rPr>
                    <w:rStyle w:val="Hipersaitas"/>
                    <w:rFonts w:ascii="Times New Roman" w:hAnsi="Times New Roman" w:cs="Times New Roman"/>
                    <w:noProof/>
                  </w:rPr>
                  <w:t>1. Bendra informacija</w:t>
                </w:r>
                <w:r w:rsidR="001A4E52">
                  <w:rPr>
                    <w:noProof/>
                    <w:webHidden/>
                  </w:rPr>
                  <w:tab/>
                </w:r>
                <w:r w:rsidR="001A4E52">
                  <w:rPr>
                    <w:noProof/>
                    <w:webHidden/>
                  </w:rPr>
                  <w:fldChar w:fldCharType="begin"/>
                </w:r>
                <w:r w:rsidR="001A4E52">
                  <w:rPr>
                    <w:noProof/>
                    <w:webHidden/>
                  </w:rPr>
                  <w:instrText xml:space="preserve"> PAGEREF _Toc218629569 \h </w:instrText>
                </w:r>
                <w:r w:rsidR="001A4E52">
                  <w:rPr>
                    <w:noProof/>
                    <w:webHidden/>
                  </w:rPr>
                </w:r>
                <w:r w:rsidR="001A4E52">
                  <w:rPr>
                    <w:noProof/>
                    <w:webHidden/>
                  </w:rPr>
                  <w:fldChar w:fldCharType="separate"/>
                </w:r>
                <w:r w:rsidR="001A4E52">
                  <w:rPr>
                    <w:noProof/>
                    <w:webHidden/>
                  </w:rPr>
                  <w:t>3</w:t>
                </w:r>
                <w:r w:rsidR="001A4E52">
                  <w:rPr>
                    <w:noProof/>
                    <w:webHidden/>
                  </w:rPr>
                  <w:fldChar w:fldCharType="end"/>
                </w:r>
              </w:hyperlink>
            </w:p>
            <w:p w14:paraId="6675A1F5" w14:textId="629C816A" w:rsidR="001A4E52" w:rsidRDefault="001A4E52">
              <w:pPr>
                <w:pStyle w:val="Turinys1"/>
                <w:rPr>
                  <w:noProof/>
                  <w:kern w:val="2"/>
                  <w:sz w:val="24"/>
                  <w:szCs w:val="24"/>
                  <w14:ligatures w14:val="standardContextual"/>
                </w:rPr>
              </w:pPr>
              <w:hyperlink w:anchor="_Toc218629570" w:history="1">
                <w:r w:rsidRPr="00D410E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_Toc218629570 \h </w:instrText>
                </w:r>
                <w:r>
                  <w:rPr>
                    <w:noProof/>
                    <w:webHidden/>
                  </w:rPr>
                </w:r>
                <w:r>
                  <w:rPr>
                    <w:noProof/>
                    <w:webHidden/>
                  </w:rPr>
                  <w:fldChar w:fldCharType="separate"/>
                </w:r>
                <w:r>
                  <w:rPr>
                    <w:noProof/>
                    <w:webHidden/>
                  </w:rPr>
                  <w:t>3</w:t>
                </w:r>
                <w:r>
                  <w:rPr>
                    <w:noProof/>
                    <w:webHidden/>
                  </w:rPr>
                  <w:fldChar w:fldCharType="end"/>
                </w:r>
              </w:hyperlink>
            </w:p>
            <w:p w14:paraId="49D32093" w14:textId="73A14E2F" w:rsidR="001A4E52" w:rsidRDefault="001A4E52">
              <w:pPr>
                <w:pStyle w:val="Turinys1"/>
                <w:rPr>
                  <w:noProof/>
                  <w:kern w:val="2"/>
                  <w:sz w:val="24"/>
                  <w:szCs w:val="24"/>
                  <w14:ligatures w14:val="standardContextual"/>
                </w:rPr>
              </w:pPr>
              <w:hyperlink w:anchor="_Toc218629571" w:history="1">
                <w:r w:rsidRPr="00D410E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_Toc218629571 \h </w:instrText>
                </w:r>
                <w:r>
                  <w:rPr>
                    <w:noProof/>
                    <w:webHidden/>
                  </w:rPr>
                </w:r>
                <w:r>
                  <w:rPr>
                    <w:noProof/>
                    <w:webHidden/>
                  </w:rPr>
                  <w:fldChar w:fldCharType="separate"/>
                </w:r>
                <w:r>
                  <w:rPr>
                    <w:noProof/>
                    <w:webHidden/>
                  </w:rPr>
                  <w:t>4</w:t>
                </w:r>
                <w:r>
                  <w:rPr>
                    <w:noProof/>
                    <w:webHidden/>
                  </w:rPr>
                  <w:fldChar w:fldCharType="end"/>
                </w:r>
              </w:hyperlink>
            </w:p>
            <w:p w14:paraId="439588CF" w14:textId="7DD32BD0" w:rsidR="001A4E52" w:rsidRDefault="001A4E52">
              <w:pPr>
                <w:pStyle w:val="Turinys1"/>
                <w:rPr>
                  <w:noProof/>
                  <w:kern w:val="2"/>
                  <w:sz w:val="24"/>
                  <w:szCs w:val="24"/>
                  <w14:ligatures w14:val="standardContextual"/>
                </w:rPr>
              </w:pPr>
              <w:hyperlink w:anchor="_Toc218629572" w:history="1">
                <w:r w:rsidRPr="00D410E9">
                  <w:rPr>
                    <w:rStyle w:val="Hipersaitas"/>
                    <w:rFonts w:ascii="Times New Roman" w:hAnsi="Times New Roman" w:cs="Times New Roman"/>
                    <w:noProof/>
                  </w:rPr>
                  <w:t>4. Pavyzdžių pateikimas</w:t>
                </w:r>
                <w:r>
                  <w:rPr>
                    <w:noProof/>
                    <w:webHidden/>
                  </w:rPr>
                  <w:tab/>
                </w:r>
                <w:r>
                  <w:rPr>
                    <w:noProof/>
                    <w:webHidden/>
                  </w:rPr>
                  <w:fldChar w:fldCharType="begin"/>
                </w:r>
                <w:r>
                  <w:rPr>
                    <w:noProof/>
                    <w:webHidden/>
                  </w:rPr>
                  <w:instrText xml:space="preserve"> PAGEREF _Toc218629572 \h </w:instrText>
                </w:r>
                <w:r>
                  <w:rPr>
                    <w:noProof/>
                    <w:webHidden/>
                  </w:rPr>
                </w:r>
                <w:r>
                  <w:rPr>
                    <w:noProof/>
                    <w:webHidden/>
                  </w:rPr>
                  <w:fldChar w:fldCharType="separate"/>
                </w:r>
                <w:r>
                  <w:rPr>
                    <w:noProof/>
                    <w:webHidden/>
                  </w:rPr>
                  <w:t>4</w:t>
                </w:r>
                <w:r>
                  <w:rPr>
                    <w:noProof/>
                    <w:webHidden/>
                  </w:rPr>
                  <w:fldChar w:fldCharType="end"/>
                </w:r>
              </w:hyperlink>
            </w:p>
            <w:p w14:paraId="5AAE4C22" w14:textId="4CBF4E92" w:rsidR="001A4E52" w:rsidRDefault="001A4E52">
              <w:pPr>
                <w:pStyle w:val="Turinys1"/>
                <w:rPr>
                  <w:noProof/>
                  <w:kern w:val="2"/>
                  <w:sz w:val="24"/>
                  <w:szCs w:val="24"/>
                  <w14:ligatures w14:val="standardContextual"/>
                </w:rPr>
              </w:pPr>
              <w:hyperlink w:anchor="_Toc218629573" w:history="1">
                <w:r w:rsidRPr="00D410E9">
                  <w:rPr>
                    <w:rStyle w:val="Hipersaitas"/>
                    <w:rFonts w:ascii="Times New Roman" w:hAnsi="Times New Roman" w:cs="Times New Roman"/>
                    <w:noProof/>
                  </w:rPr>
                  <w:t>5. Tiekėjų pašalinimo pagrindai ir kvalifikacijos reikalavimai</w:t>
                </w:r>
                <w:r>
                  <w:rPr>
                    <w:noProof/>
                    <w:webHidden/>
                  </w:rPr>
                  <w:tab/>
                </w:r>
                <w:r>
                  <w:rPr>
                    <w:noProof/>
                    <w:webHidden/>
                  </w:rPr>
                  <w:fldChar w:fldCharType="begin"/>
                </w:r>
                <w:r>
                  <w:rPr>
                    <w:noProof/>
                    <w:webHidden/>
                  </w:rPr>
                  <w:instrText xml:space="preserve"> PAGEREF _Toc218629573 \h </w:instrText>
                </w:r>
                <w:r>
                  <w:rPr>
                    <w:noProof/>
                    <w:webHidden/>
                  </w:rPr>
                </w:r>
                <w:r>
                  <w:rPr>
                    <w:noProof/>
                    <w:webHidden/>
                  </w:rPr>
                  <w:fldChar w:fldCharType="separate"/>
                </w:r>
                <w:r>
                  <w:rPr>
                    <w:noProof/>
                    <w:webHidden/>
                  </w:rPr>
                  <w:t>4</w:t>
                </w:r>
                <w:r>
                  <w:rPr>
                    <w:noProof/>
                    <w:webHidden/>
                  </w:rPr>
                  <w:fldChar w:fldCharType="end"/>
                </w:r>
              </w:hyperlink>
            </w:p>
            <w:p w14:paraId="6BAB9382" w14:textId="50886A05" w:rsidR="001A4E52" w:rsidRDefault="001A4E52">
              <w:pPr>
                <w:pStyle w:val="Turinys1"/>
                <w:rPr>
                  <w:noProof/>
                  <w:kern w:val="2"/>
                  <w:sz w:val="24"/>
                  <w:szCs w:val="24"/>
                  <w14:ligatures w14:val="standardContextual"/>
                </w:rPr>
              </w:pPr>
              <w:hyperlink w:anchor="_Toc218629574" w:history="1">
                <w:r w:rsidRPr="00D410E9">
                  <w:rPr>
                    <w:rStyle w:val="Hipersaitas"/>
                    <w:rFonts w:ascii="Times New Roman" w:hAnsi="Times New Roman" w:cs="Times New Roman"/>
                    <w:noProof/>
                  </w:rPr>
                  <w:t>6. Reikalavimai, susiję su nacionaliniu saugumu</w:t>
                </w:r>
                <w:r>
                  <w:rPr>
                    <w:noProof/>
                    <w:webHidden/>
                  </w:rPr>
                  <w:tab/>
                </w:r>
                <w:r>
                  <w:rPr>
                    <w:noProof/>
                    <w:webHidden/>
                  </w:rPr>
                  <w:fldChar w:fldCharType="begin"/>
                </w:r>
                <w:r>
                  <w:rPr>
                    <w:noProof/>
                    <w:webHidden/>
                  </w:rPr>
                  <w:instrText xml:space="preserve"> PAGEREF _Toc218629574 \h </w:instrText>
                </w:r>
                <w:r>
                  <w:rPr>
                    <w:noProof/>
                    <w:webHidden/>
                  </w:rPr>
                </w:r>
                <w:r>
                  <w:rPr>
                    <w:noProof/>
                    <w:webHidden/>
                  </w:rPr>
                  <w:fldChar w:fldCharType="separate"/>
                </w:r>
                <w:r>
                  <w:rPr>
                    <w:noProof/>
                    <w:webHidden/>
                  </w:rPr>
                  <w:t>5</w:t>
                </w:r>
                <w:r>
                  <w:rPr>
                    <w:noProof/>
                    <w:webHidden/>
                  </w:rPr>
                  <w:fldChar w:fldCharType="end"/>
                </w:r>
              </w:hyperlink>
            </w:p>
            <w:p w14:paraId="3046D64B" w14:textId="7C57A01F" w:rsidR="001A4E52" w:rsidRDefault="001A4E52">
              <w:pPr>
                <w:pStyle w:val="Turinys1"/>
                <w:rPr>
                  <w:noProof/>
                  <w:kern w:val="2"/>
                  <w:sz w:val="24"/>
                  <w:szCs w:val="24"/>
                  <w14:ligatures w14:val="standardContextual"/>
                </w:rPr>
              </w:pPr>
              <w:hyperlink w:anchor="_Toc218629575" w:history="1">
                <w:r w:rsidRPr="00D410E9">
                  <w:rPr>
                    <w:rStyle w:val="Hipersaitas"/>
                    <w:rFonts w:ascii="Times New Roman" w:hAnsi="Times New Roman" w:cs="Times New Roman"/>
                    <w:noProof/>
                  </w:rPr>
                  <w:t>7. Specialieji reikalavimai pasiūlymų rengimui ir pateikimui</w:t>
                </w:r>
                <w:r>
                  <w:rPr>
                    <w:noProof/>
                    <w:webHidden/>
                  </w:rPr>
                  <w:tab/>
                </w:r>
                <w:r>
                  <w:rPr>
                    <w:noProof/>
                    <w:webHidden/>
                  </w:rPr>
                  <w:fldChar w:fldCharType="begin"/>
                </w:r>
                <w:r>
                  <w:rPr>
                    <w:noProof/>
                    <w:webHidden/>
                  </w:rPr>
                  <w:instrText xml:space="preserve"> PAGEREF _Toc218629575 \h </w:instrText>
                </w:r>
                <w:r>
                  <w:rPr>
                    <w:noProof/>
                    <w:webHidden/>
                  </w:rPr>
                </w:r>
                <w:r>
                  <w:rPr>
                    <w:noProof/>
                    <w:webHidden/>
                  </w:rPr>
                  <w:fldChar w:fldCharType="separate"/>
                </w:r>
                <w:r>
                  <w:rPr>
                    <w:noProof/>
                    <w:webHidden/>
                  </w:rPr>
                  <w:t>5</w:t>
                </w:r>
                <w:r>
                  <w:rPr>
                    <w:noProof/>
                    <w:webHidden/>
                  </w:rPr>
                  <w:fldChar w:fldCharType="end"/>
                </w:r>
              </w:hyperlink>
            </w:p>
            <w:p w14:paraId="2897BCA9" w14:textId="3F45EB52" w:rsidR="001A4E52" w:rsidRDefault="001A4E52">
              <w:pPr>
                <w:pStyle w:val="Turinys1"/>
                <w:rPr>
                  <w:noProof/>
                  <w:kern w:val="2"/>
                  <w:sz w:val="24"/>
                  <w:szCs w:val="24"/>
                  <w14:ligatures w14:val="standardContextual"/>
                </w:rPr>
              </w:pPr>
              <w:hyperlink w:anchor="_Toc218629576" w:history="1">
                <w:r w:rsidRPr="00D410E9">
                  <w:rPr>
                    <w:rStyle w:val="Hipersaitas"/>
                    <w:rFonts w:ascii="Times New Roman" w:hAnsi="Times New Roman" w:cs="Times New Roman"/>
                    <w:noProof/>
                  </w:rPr>
                  <w:t>8. Pasiūlymo galiojimo užtikrinimas</w:t>
                </w:r>
                <w:r>
                  <w:rPr>
                    <w:noProof/>
                    <w:webHidden/>
                  </w:rPr>
                  <w:tab/>
                </w:r>
                <w:r>
                  <w:rPr>
                    <w:noProof/>
                    <w:webHidden/>
                  </w:rPr>
                  <w:fldChar w:fldCharType="begin"/>
                </w:r>
                <w:r>
                  <w:rPr>
                    <w:noProof/>
                    <w:webHidden/>
                  </w:rPr>
                  <w:instrText xml:space="preserve"> PAGEREF _Toc218629576 \h </w:instrText>
                </w:r>
                <w:r>
                  <w:rPr>
                    <w:noProof/>
                    <w:webHidden/>
                  </w:rPr>
                </w:r>
                <w:r>
                  <w:rPr>
                    <w:noProof/>
                    <w:webHidden/>
                  </w:rPr>
                  <w:fldChar w:fldCharType="separate"/>
                </w:r>
                <w:r>
                  <w:rPr>
                    <w:noProof/>
                    <w:webHidden/>
                  </w:rPr>
                  <w:t>6</w:t>
                </w:r>
                <w:r>
                  <w:rPr>
                    <w:noProof/>
                    <w:webHidden/>
                  </w:rPr>
                  <w:fldChar w:fldCharType="end"/>
                </w:r>
              </w:hyperlink>
            </w:p>
            <w:p w14:paraId="602D68D3" w14:textId="51EB347E" w:rsidR="001A4E52" w:rsidRDefault="001A4E52">
              <w:pPr>
                <w:pStyle w:val="Turinys1"/>
                <w:rPr>
                  <w:noProof/>
                  <w:kern w:val="2"/>
                  <w:sz w:val="24"/>
                  <w:szCs w:val="24"/>
                  <w14:ligatures w14:val="standardContextual"/>
                </w:rPr>
              </w:pPr>
              <w:hyperlink w:anchor="_Toc218629577" w:history="1">
                <w:r w:rsidRPr="00D410E9">
                  <w:rPr>
                    <w:rStyle w:val="Hipersaitas"/>
                    <w:rFonts w:ascii="Times New Roman" w:hAnsi="Times New Roman" w:cs="Times New Roman"/>
                    <w:noProof/>
                  </w:rPr>
                  <w:t>9. Elektroninis aukcionas</w:t>
                </w:r>
                <w:r>
                  <w:rPr>
                    <w:noProof/>
                    <w:webHidden/>
                  </w:rPr>
                  <w:tab/>
                </w:r>
                <w:r>
                  <w:rPr>
                    <w:noProof/>
                    <w:webHidden/>
                  </w:rPr>
                  <w:fldChar w:fldCharType="begin"/>
                </w:r>
                <w:r>
                  <w:rPr>
                    <w:noProof/>
                    <w:webHidden/>
                  </w:rPr>
                  <w:instrText xml:space="preserve"> PAGEREF _Toc218629577 \h </w:instrText>
                </w:r>
                <w:r>
                  <w:rPr>
                    <w:noProof/>
                    <w:webHidden/>
                  </w:rPr>
                </w:r>
                <w:r>
                  <w:rPr>
                    <w:noProof/>
                    <w:webHidden/>
                  </w:rPr>
                  <w:fldChar w:fldCharType="separate"/>
                </w:r>
                <w:r>
                  <w:rPr>
                    <w:noProof/>
                    <w:webHidden/>
                  </w:rPr>
                  <w:t>6</w:t>
                </w:r>
                <w:r>
                  <w:rPr>
                    <w:noProof/>
                    <w:webHidden/>
                  </w:rPr>
                  <w:fldChar w:fldCharType="end"/>
                </w:r>
              </w:hyperlink>
            </w:p>
            <w:p w14:paraId="491B40CA" w14:textId="7065C5B8" w:rsidR="001A4E52" w:rsidRDefault="001A4E52">
              <w:pPr>
                <w:pStyle w:val="Turinys1"/>
                <w:rPr>
                  <w:noProof/>
                  <w:kern w:val="2"/>
                  <w:sz w:val="24"/>
                  <w:szCs w:val="24"/>
                  <w14:ligatures w14:val="standardContextual"/>
                </w:rPr>
              </w:pPr>
              <w:hyperlink w:anchor="_Toc218629578" w:history="1">
                <w:r w:rsidRPr="00D410E9">
                  <w:rPr>
                    <w:rStyle w:val="Hipersaitas"/>
                    <w:rFonts w:ascii="Times New Roman" w:hAnsi="Times New Roman" w:cs="Times New Roman"/>
                    <w:noProof/>
                  </w:rPr>
                  <w:t>10. Pasiūlymų vertinimas</w:t>
                </w:r>
                <w:r>
                  <w:rPr>
                    <w:noProof/>
                    <w:webHidden/>
                  </w:rPr>
                  <w:tab/>
                </w:r>
                <w:r>
                  <w:rPr>
                    <w:noProof/>
                    <w:webHidden/>
                  </w:rPr>
                  <w:fldChar w:fldCharType="begin"/>
                </w:r>
                <w:r>
                  <w:rPr>
                    <w:noProof/>
                    <w:webHidden/>
                  </w:rPr>
                  <w:instrText xml:space="preserve"> PAGEREF _Toc218629578 \h </w:instrText>
                </w:r>
                <w:r>
                  <w:rPr>
                    <w:noProof/>
                    <w:webHidden/>
                  </w:rPr>
                </w:r>
                <w:r>
                  <w:rPr>
                    <w:noProof/>
                    <w:webHidden/>
                  </w:rPr>
                  <w:fldChar w:fldCharType="separate"/>
                </w:r>
                <w:r>
                  <w:rPr>
                    <w:noProof/>
                    <w:webHidden/>
                  </w:rPr>
                  <w:t>6</w:t>
                </w:r>
                <w:r>
                  <w:rPr>
                    <w:noProof/>
                    <w:webHidden/>
                  </w:rPr>
                  <w:fldChar w:fldCharType="end"/>
                </w:r>
              </w:hyperlink>
            </w:p>
            <w:p w14:paraId="359172EE" w14:textId="5A644436" w:rsidR="001A4E52" w:rsidRDefault="001A4E52">
              <w:pPr>
                <w:pStyle w:val="Turinys1"/>
                <w:rPr>
                  <w:noProof/>
                  <w:kern w:val="2"/>
                  <w:sz w:val="24"/>
                  <w:szCs w:val="24"/>
                  <w14:ligatures w14:val="standardContextual"/>
                </w:rPr>
              </w:pPr>
              <w:hyperlink w:anchor="_Toc218629579" w:history="1">
                <w:r w:rsidRPr="00D410E9">
                  <w:rPr>
                    <w:rStyle w:val="Hipersaitas"/>
                    <w:rFonts w:ascii="Times New Roman" w:hAnsi="Times New Roman" w:cs="Times New Roman"/>
                    <w:noProof/>
                  </w:rPr>
                  <w:t>11. Sutarties sudarymas</w:t>
                </w:r>
                <w:r>
                  <w:rPr>
                    <w:noProof/>
                    <w:webHidden/>
                  </w:rPr>
                  <w:tab/>
                </w:r>
                <w:r>
                  <w:rPr>
                    <w:noProof/>
                    <w:webHidden/>
                  </w:rPr>
                  <w:fldChar w:fldCharType="begin"/>
                </w:r>
                <w:r>
                  <w:rPr>
                    <w:noProof/>
                    <w:webHidden/>
                  </w:rPr>
                  <w:instrText xml:space="preserve"> PAGEREF _Toc218629579 \h </w:instrText>
                </w:r>
                <w:r>
                  <w:rPr>
                    <w:noProof/>
                    <w:webHidden/>
                  </w:rPr>
                </w:r>
                <w:r>
                  <w:rPr>
                    <w:noProof/>
                    <w:webHidden/>
                  </w:rPr>
                  <w:fldChar w:fldCharType="separate"/>
                </w:r>
                <w:r>
                  <w:rPr>
                    <w:noProof/>
                    <w:webHidden/>
                  </w:rPr>
                  <w:t>7</w:t>
                </w:r>
                <w:r>
                  <w:rPr>
                    <w:noProof/>
                    <w:webHidden/>
                  </w:rPr>
                  <w:fldChar w:fldCharType="end"/>
                </w:r>
              </w:hyperlink>
            </w:p>
            <w:p w14:paraId="27F2DD5E" w14:textId="4F3C5B51" w:rsidR="001A4E52" w:rsidRDefault="001A4E52">
              <w:pPr>
                <w:pStyle w:val="Turinys1"/>
                <w:rPr>
                  <w:noProof/>
                  <w:kern w:val="2"/>
                  <w:sz w:val="24"/>
                  <w:szCs w:val="24"/>
                  <w14:ligatures w14:val="standardContextual"/>
                </w:rPr>
              </w:pPr>
              <w:hyperlink w:anchor="_Toc218629580" w:history="1">
                <w:r w:rsidRPr="00D410E9">
                  <w:rPr>
                    <w:rStyle w:val="Hipersaitas"/>
                    <w:rFonts w:ascii="Times New Roman" w:hAnsi="Times New Roman" w:cs="Times New Roman"/>
                    <w:noProof/>
                  </w:rPr>
                  <w:t>12. Priedai</w:t>
                </w:r>
                <w:r>
                  <w:rPr>
                    <w:noProof/>
                    <w:webHidden/>
                  </w:rPr>
                  <w:tab/>
                </w:r>
                <w:r w:rsidR="00645424">
                  <w:rPr>
                    <w:noProof/>
                    <w:webHidden/>
                  </w:rPr>
                  <w:t>7</w:t>
                </w:r>
              </w:hyperlink>
            </w:p>
            <w:p w14:paraId="0DDC40AE" w14:textId="2B232EE0" w:rsidR="001C24BC" w:rsidRPr="004F3E44" w:rsidRDefault="001C24BC" w:rsidP="004E4612">
              <w:pPr>
                <w:spacing w:after="120" w:line="20" w:lineRule="atLeast"/>
                <w:contextualSpacing/>
                <w:rPr>
                  <w:rFonts w:ascii="Times New Roman" w:hAnsi="Times New Roman" w:cs="Times New Roman"/>
                </w:rPr>
              </w:pPr>
              <w:r w:rsidRPr="004F3E44">
                <w:rPr>
                  <w:rFonts w:ascii="Times New Roman" w:hAnsi="Times New Roman" w:cs="Times New Roman"/>
                  <w:b/>
                  <w:bCs/>
                  <w:sz w:val="22"/>
                  <w:szCs w:val="22"/>
                  <w:shd w:val="clear" w:color="auto" w:fill="E6E6E6"/>
                </w:rPr>
                <w:fldChar w:fldCharType="end"/>
              </w:r>
            </w:p>
          </w:sdtContent>
        </w:sdt>
        <w:p w14:paraId="73CCB438" w14:textId="0E813B55" w:rsidR="005F13F0" w:rsidRPr="004F3E44" w:rsidRDefault="001C24BC" w:rsidP="004E4612">
          <w:pPr>
            <w:spacing w:after="120" w:line="20" w:lineRule="atLeast"/>
            <w:contextualSpacing/>
            <w:rPr>
              <w:rFonts w:ascii="Times New Roman" w:hAnsi="Times New Roman" w:cs="Times New Roman"/>
            </w:rPr>
          </w:pPr>
          <w:r w:rsidRPr="004F3E44">
            <w:rPr>
              <w:rFonts w:ascii="Times New Roman" w:hAnsi="Times New Roman" w:cs="Times New Roman"/>
            </w:rPr>
            <w:br w:type="page"/>
          </w:r>
        </w:p>
      </w:sdtContent>
    </w:sdt>
    <w:p w14:paraId="7DBFF88B" w14:textId="6CE701BC" w:rsidR="002415C7" w:rsidRPr="004F3E44" w:rsidRDefault="009A3A76" w:rsidP="00D51A55">
      <w:pPr>
        <w:pStyle w:val="Antrat1"/>
        <w:spacing w:before="0" w:after="0"/>
        <w:rPr>
          <w:rFonts w:ascii="Times New Roman" w:hAnsi="Times New Roman" w:cs="Times New Roman"/>
          <w:color w:val="auto"/>
        </w:rPr>
      </w:pPr>
      <w:bookmarkStart w:id="4" w:name="_Toc218629569"/>
      <w:bookmarkStart w:id="5" w:name="_Toc335201954"/>
      <w:bookmarkStart w:id="6" w:name="_Toc147739116"/>
      <w:r w:rsidRPr="004F3E44">
        <w:rPr>
          <w:rFonts w:ascii="Times New Roman" w:hAnsi="Times New Roman" w:cs="Times New Roman"/>
          <w:color w:val="auto"/>
        </w:rPr>
        <w:lastRenderedPageBreak/>
        <w:t xml:space="preserve">1. </w:t>
      </w:r>
      <w:r w:rsidR="00263B34" w:rsidRPr="004F3E44">
        <w:rPr>
          <w:rFonts w:ascii="Times New Roman" w:hAnsi="Times New Roman" w:cs="Times New Roman"/>
          <w:color w:val="auto"/>
        </w:rPr>
        <w:t>Bendra informacija</w:t>
      </w:r>
      <w:bookmarkEnd w:id="4"/>
    </w:p>
    <w:p w14:paraId="16826079" w14:textId="6A76990A" w:rsidR="002D7F06" w:rsidRPr="004F3E44" w:rsidRDefault="00051687" w:rsidP="00D51A55">
      <w:pPr>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67A06153" w14:textId="2624581E" w:rsidR="0031557E" w:rsidRPr="004F3E44" w:rsidRDefault="0031557E"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4F3E44">
        <w:rPr>
          <w:rFonts w:ascii="Times New Roman" w:hAnsi="Times New Roman" w:cs="Times New Roman"/>
          <w:sz w:val="24"/>
          <w:szCs w:val="24"/>
        </w:rPr>
        <w:t xml:space="preserve">1.2. </w:t>
      </w:r>
      <w:r w:rsidR="007D6857" w:rsidRPr="004F3E44">
        <w:rPr>
          <w:rFonts w:ascii="Times New Roman" w:hAnsi="Times New Roman" w:cs="Times New Roman"/>
          <w:sz w:val="24"/>
          <w:szCs w:val="24"/>
        </w:rPr>
        <w:t>Pirkimas</w:t>
      </w:r>
      <w:r w:rsidR="00B37854" w:rsidRPr="004F3E44">
        <w:rPr>
          <w:rFonts w:ascii="Times New Roman" w:hAnsi="Times New Roman" w:cs="Times New Roman"/>
          <w:sz w:val="24"/>
          <w:szCs w:val="24"/>
        </w:rPr>
        <w:t xml:space="preserve"> neatlieka</w:t>
      </w:r>
      <w:r w:rsidR="007D6857" w:rsidRPr="004F3E44">
        <w:rPr>
          <w:rFonts w:ascii="Times New Roman" w:hAnsi="Times New Roman" w:cs="Times New Roman"/>
          <w:sz w:val="24"/>
          <w:szCs w:val="24"/>
        </w:rPr>
        <w:t>mas</w:t>
      </w:r>
      <w:r w:rsidR="00B37854" w:rsidRPr="004F3E44">
        <w:rPr>
          <w:rFonts w:ascii="Times New Roman" w:hAnsi="Times New Roman" w:cs="Times New Roman"/>
          <w:sz w:val="24"/>
          <w:szCs w:val="24"/>
        </w:rPr>
        <w:t xml:space="preserve"> </w:t>
      </w:r>
      <w:r w:rsidR="002F5F8E" w:rsidRPr="004F3E44">
        <w:rPr>
          <w:rFonts w:ascii="Times New Roman" w:hAnsi="Times New Roman" w:cs="Times New Roman"/>
          <w:sz w:val="24"/>
          <w:szCs w:val="24"/>
        </w:rPr>
        <w:t>naudojantis centralizuotų pirkimų katalogu</w:t>
      </w:r>
      <w:r w:rsidR="007D6857" w:rsidRPr="004F3E44">
        <w:rPr>
          <w:rFonts w:ascii="Times New Roman" w:hAnsi="Times New Roman" w:cs="Times New Roman"/>
          <w:sz w:val="24"/>
          <w:szCs w:val="24"/>
        </w:rPr>
        <w:t xml:space="preserve">, nes </w:t>
      </w:r>
      <w:r w:rsidRPr="004F3E44">
        <w:rPr>
          <w:rFonts w:ascii="Times New Roman" w:hAnsi="Times New Roman" w:cs="Times New Roman"/>
          <w:sz w:val="24"/>
          <w:szCs w:val="24"/>
        </w:rPr>
        <w:t>nėra galimybės šio pirkimo objekto įsigyti CPO LT elektroniniame kataloge.</w:t>
      </w:r>
    </w:p>
    <w:p w14:paraId="62DF64D0" w14:textId="6EDA3484" w:rsidR="00AA23FB" w:rsidRPr="004F3E44" w:rsidRDefault="002F5F8E" w:rsidP="00D51A55">
      <w:pPr>
        <w:pStyle w:val="Sraopastraipa"/>
        <w:spacing w:after="0" w:line="240" w:lineRule="auto"/>
        <w:ind w:left="0" w:firstLine="567"/>
        <w:contextualSpacing w:val="0"/>
        <w:jc w:val="both"/>
        <w:rPr>
          <w:rFonts w:ascii="Times New Roman" w:hAnsi="Times New Roman" w:cs="Times New Roman"/>
          <w:sz w:val="24"/>
          <w:szCs w:val="24"/>
        </w:rPr>
      </w:pPr>
      <w:r w:rsidRPr="004F3E44">
        <w:rPr>
          <w:rFonts w:ascii="Times New Roman" w:hAnsi="Times New Roman" w:cs="Times New Roman"/>
          <w:sz w:val="24"/>
          <w:szCs w:val="24"/>
        </w:rPr>
        <w:t>1.</w:t>
      </w:r>
      <w:r w:rsidR="0031557E" w:rsidRPr="004F3E44">
        <w:rPr>
          <w:rFonts w:ascii="Times New Roman" w:hAnsi="Times New Roman" w:cs="Times New Roman"/>
          <w:sz w:val="24"/>
          <w:szCs w:val="24"/>
        </w:rPr>
        <w:t>3</w:t>
      </w:r>
      <w:r w:rsidRPr="004F3E44">
        <w:rPr>
          <w:rFonts w:ascii="Times New Roman" w:hAnsi="Times New Roman" w:cs="Times New Roman"/>
          <w:sz w:val="24"/>
          <w:szCs w:val="24"/>
        </w:rPr>
        <w:t>.</w:t>
      </w:r>
      <w:r w:rsidR="00AA23FB" w:rsidRPr="004F3E44">
        <w:rPr>
          <w:rFonts w:ascii="Times New Roman" w:hAnsi="Times New Roman" w:cs="Times New Roman"/>
          <w:sz w:val="24"/>
          <w:szCs w:val="24"/>
        </w:rPr>
        <w:t xml:space="preserve"> </w:t>
      </w:r>
      <w:r w:rsidR="00AA23FB" w:rsidRPr="004F3E44">
        <w:rPr>
          <w:rFonts w:ascii="Times New Roman" w:eastAsia="Times New Roman" w:hAnsi="Times New Roman" w:cs="Times New Roman"/>
          <w:sz w:val="24"/>
          <w:szCs w:val="24"/>
        </w:rPr>
        <w:t>Perkančioji organizacija nerezervuoja teisės dalyvauti pirkime.</w:t>
      </w:r>
    </w:p>
    <w:p w14:paraId="573233DF" w14:textId="233910D2" w:rsidR="00E32C8E" w:rsidRPr="004F3E44" w:rsidRDefault="00C447D2" w:rsidP="00D51A55">
      <w:pPr>
        <w:pStyle w:val="Sraopastraipa"/>
        <w:spacing w:after="0" w:line="240" w:lineRule="auto"/>
        <w:ind w:left="0" w:firstLine="567"/>
        <w:contextualSpacing w:val="0"/>
        <w:jc w:val="both"/>
        <w:rPr>
          <w:rFonts w:ascii="Times New Roman" w:hAnsi="Times New Roman" w:cs="Times New Roman"/>
          <w:sz w:val="24"/>
          <w:szCs w:val="24"/>
        </w:rPr>
      </w:pPr>
      <w:r w:rsidRPr="004F3E44">
        <w:rPr>
          <w:rFonts w:ascii="Times New Roman" w:hAnsi="Times New Roman" w:cs="Times New Roman"/>
          <w:sz w:val="24"/>
          <w:szCs w:val="24"/>
        </w:rPr>
        <w:t>1.</w:t>
      </w:r>
      <w:r w:rsidR="0031557E" w:rsidRPr="004F3E44">
        <w:rPr>
          <w:rFonts w:ascii="Times New Roman" w:hAnsi="Times New Roman" w:cs="Times New Roman"/>
          <w:sz w:val="24"/>
          <w:szCs w:val="24"/>
        </w:rPr>
        <w:t>4</w:t>
      </w:r>
      <w:r w:rsidRPr="004F3E44">
        <w:rPr>
          <w:rFonts w:ascii="Times New Roman" w:hAnsi="Times New Roman" w:cs="Times New Roman"/>
          <w:sz w:val="24"/>
          <w:szCs w:val="24"/>
        </w:rPr>
        <w:t xml:space="preserve">. </w:t>
      </w:r>
      <w:r w:rsidR="00E32C8E" w:rsidRPr="004F3E44">
        <w:rPr>
          <w:rFonts w:ascii="Times New Roman" w:hAnsi="Times New Roman" w:cs="Times New Roman"/>
          <w:sz w:val="24"/>
          <w:szCs w:val="24"/>
        </w:rPr>
        <w:t xml:space="preserve">Stebėtojai dalyvauti </w:t>
      </w:r>
      <w:r w:rsidR="008A3C98" w:rsidRPr="004F3E44">
        <w:rPr>
          <w:rFonts w:ascii="Times New Roman" w:hAnsi="Times New Roman" w:cs="Times New Roman"/>
          <w:sz w:val="24"/>
          <w:szCs w:val="24"/>
        </w:rPr>
        <w:t>K</w:t>
      </w:r>
      <w:r w:rsidR="00E32C8E" w:rsidRPr="004F3E44">
        <w:rPr>
          <w:rFonts w:ascii="Times New Roman" w:hAnsi="Times New Roman" w:cs="Times New Roman"/>
          <w:sz w:val="24"/>
          <w:szCs w:val="24"/>
        </w:rPr>
        <w:t>omisijos posėdžiuose nėra kviečiami.</w:t>
      </w:r>
    </w:p>
    <w:p w14:paraId="39603E6D" w14:textId="5ADEF7B2" w:rsidR="005E62F0" w:rsidRPr="004F3E44" w:rsidRDefault="0031557E" w:rsidP="00D51A55">
      <w:pPr>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1.5. </w:t>
      </w:r>
      <w:r w:rsidR="00557A87" w:rsidRPr="004F3E44">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557A87" w:rsidRPr="004F3E44">
          <w:rPr>
            <w:rStyle w:val="Hipersaitas"/>
            <w:rFonts w:ascii="Times New Roman" w:hAnsi="Times New Roman" w:cs="Times New Roman"/>
            <w:sz w:val="24"/>
            <w:szCs w:val="24"/>
          </w:rPr>
          <w:t>Dėl Aplinkos apsaugos kriterijų taikymo, vykdant žaliuosius pirkimus, tvarkos aprašo patvirtinimo</w:t>
        </w:r>
      </w:hyperlink>
      <w:r w:rsidR="00557A87" w:rsidRPr="004F3E44">
        <w:rPr>
          <w:rFonts w:ascii="Times New Roman" w:hAnsi="Times New Roman" w:cs="Times New Roman"/>
          <w:sz w:val="24"/>
          <w:szCs w:val="24"/>
        </w:rPr>
        <w:t xml:space="preserve">“ </w:t>
      </w:r>
      <w:r w:rsidR="00557A87" w:rsidRPr="004F3E44">
        <w:rPr>
          <w:rFonts w:ascii="Times New Roman" w:hAnsi="Times New Roman" w:cs="Times New Roman"/>
          <w:sz w:val="24"/>
          <w:szCs w:val="24"/>
          <w:lang w:eastAsia="zh-CN"/>
        </w:rPr>
        <w:t>4.</w:t>
      </w:r>
      <w:r w:rsidR="006B25DC" w:rsidRPr="004F3E44">
        <w:rPr>
          <w:rFonts w:ascii="Times New Roman" w:hAnsi="Times New Roman" w:cs="Times New Roman"/>
          <w:sz w:val="24"/>
          <w:szCs w:val="24"/>
          <w:lang w:eastAsia="zh-CN"/>
        </w:rPr>
        <w:t>1 ir 6</w:t>
      </w:r>
      <w:r w:rsidR="00557A87" w:rsidRPr="004F3E44">
        <w:rPr>
          <w:rFonts w:ascii="Times New Roman" w:hAnsi="Times New Roman" w:cs="Times New Roman"/>
          <w:sz w:val="24"/>
          <w:szCs w:val="24"/>
          <w:lang w:eastAsia="zh-CN"/>
        </w:rPr>
        <w:t xml:space="preserve"> punkt</w:t>
      </w:r>
      <w:r w:rsidR="006B25DC" w:rsidRPr="004F3E44">
        <w:rPr>
          <w:rFonts w:ascii="Times New Roman" w:hAnsi="Times New Roman" w:cs="Times New Roman"/>
          <w:sz w:val="24"/>
          <w:szCs w:val="24"/>
          <w:lang w:eastAsia="zh-CN"/>
        </w:rPr>
        <w:t>ais</w:t>
      </w:r>
      <w:r w:rsidR="00557A87" w:rsidRPr="004F3E44">
        <w:rPr>
          <w:rFonts w:ascii="Times New Roman" w:hAnsi="Times New Roman" w:cs="Times New Roman"/>
          <w:sz w:val="24"/>
          <w:szCs w:val="24"/>
        </w:rPr>
        <w:t xml:space="preserve">. Aplinkos apaugos kriterijai nustatyti specialiųjų pirkimo sąlygų </w:t>
      </w:r>
      <w:r w:rsidR="006B25DC" w:rsidRPr="004F3E44">
        <w:rPr>
          <w:rFonts w:ascii="Times New Roman" w:hAnsi="Times New Roman" w:cs="Times New Roman"/>
          <w:sz w:val="24"/>
          <w:szCs w:val="24"/>
        </w:rPr>
        <w:t>2</w:t>
      </w:r>
      <w:r w:rsidR="00557A87" w:rsidRPr="004F3E44">
        <w:rPr>
          <w:rFonts w:ascii="Times New Roman" w:hAnsi="Times New Roman" w:cs="Times New Roman"/>
          <w:sz w:val="24"/>
          <w:szCs w:val="24"/>
        </w:rPr>
        <w:t xml:space="preserve"> priede „</w:t>
      </w:r>
      <w:r w:rsidR="006B25DC" w:rsidRPr="004F3E44">
        <w:rPr>
          <w:rFonts w:ascii="Times New Roman" w:hAnsi="Times New Roman" w:cs="Times New Roman"/>
          <w:sz w:val="24"/>
          <w:szCs w:val="24"/>
        </w:rPr>
        <w:t>Techninė specifikacija</w:t>
      </w:r>
      <w:r w:rsidR="00557A87" w:rsidRPr="004F3E44">
        <w:rPr>
          <w:rFonts w:ascii="Times New Roman" w:hAnsi="Times New Roman" w:cs="Times New Roman"/>
          <w:sz w:val="24"/>
          <w:szCs w:val="24"/>
        </w:rPr>
        <w:t xml:space="preserve">“ </w:t>
      </w:r>
      <w:r w:rsidR="006B25DC" w:rsidRPr="004F3E44">
        <w:rPr>
          <w:rFonts w:ascii="Times New Roman" w:hAnsi="Times New Roman" w:cs="Times New Roman"/>
          <w:sz w:val="24"/>
          <w:szCs w:val="24"/>
        </w:rPr>
        <w:t xml:space="preserve">(I </w:t>
      </w:r>
      <w:r w:rsidR="001A4E52">
        <w:rPr>
          <w:rFonts w:ascii="Times New Roman" w:hAnsi="Times New Roman" w:cs="Times New Roman"/>
          <w:sz w:val="24"/>
          <w:szCs w:val="24"/>
        </w:rPr>
        <w:t>-</w:t>
      </w:r>
      <w:r w:rsidR="006B25DC" w:rsidRPr="004F3E44">
        <w:rPr>
          <w:rFonts w:ascii="Times New Roman" w:hAnsi="Times New Roman" w:cs="Times New Roman"/>
          <w:sz w:val="24"/>
          <w:szCs w:val="24"/>
        </w:rPr>
        <w:t xml:space="preserve">V dalys) </w:t>
      </w:r>
      <w:r w:rsidR="00557A87" w:rsidRPr="004F3E44">
        <w:rPr>
          <w:rFonts w:ascii="Times New Roman" w:hAnsi="Times New Roman" w:cs="Times New Roman"/>
          <w:sz w:val="24"/>
          <w:szCs w:val="24"/>
        </w:rPr>
        <w:t xml:space="preserve">ir </w:t>
      </w:r>
      <w:r w:rsidR="003B305C" w:rsidRPr="004F3E44">
        <w:rPr>
          <w:rFonts w:ascii="Times New Roman" w:hAnsi="Times New Roman" w:cs="Times New Roman"/>
          <w:sz w:val="24"/>
          <w:szCs w:val="24"/>
        </w:rPr>
        <w:t>1</w:t>
      </w:r>
      <w:r w:rsidR="00D21360" w:rsidRPr="004F3E44">
        <w:rPr>
          <w:rFonts w:ascii="Times New Roman" w:hAnsi="Times New Roman" w:cs="Times New Roman"/>
          <w:sz w:val="24"/>
          <w:szCs w:val="24"/>
        </w:rPr>
        <w:t>0</w:t>
      </w:r>
      <w:r w:rsidR="00557A87" w:rsidRPr="004F3E44">
        <w:rPr>
          <w:rFonts w:ascii="Times New Roman" w:hAnsi="Times New Roman" w:cs="Times New Roman"/>
          <w:sz w:val="24"/>
          <w:szCs w:val="24"/>
        </w:rPr>
        <w:t xml:space="preserve"> priede „Sutarties projektas“</w:t>
      </w:r>
      <w:r w:rsidR="00663486" w:rsidRPr="004F3E44">
        <w:rPr>
          <w:rFonts w:ascii="Times New Roman" w:hAnsi="Times New Roman" w:cs="Times New Roman"/>
          <w:sz w:val="24"/>
          <w:szCs w:val="24"/>
        </w:rPr>
        <w:t>.</w:t>
      </w:r>
    </w:p>
    <w:p w14:paraId="2413C02D" w14:textId="0B6ECAC5" w:rsidR="00E32C8E" w:rsidRPr="004F3E44" w:rsidRDefault="009A3A76" w:rsidP="00D51A55">
      <w:pPr>
        <w:spacing w:after="0" w:line="240" w:lineRule="auto"/>
        <w:ind w:firstLine="567"/>
        <w:jc w:val="both"/>
        <w:rPr>
          <w:rFonts w:ascii="Times New Roman" w:eastAsia="Arial" w:hAnsi="Times New Roman" w:cs="Times New Roman"/>
          <w:sz w:val="24"/>
          <w:szCs w:val="24"/>
        </w:rPr>
      </w:pPr>
      <w:r w:rsidRPr="004F3E44">
        <w:rPr>
          <w:rFonts w:ascii="Times New Roman" w:eastAsia="Arial" w:hAnsi="Times New Roman" w:cs="Times New Roman"/>
          <w:sz w:val="24"/>
          <w:szCs w:val="24"/>
        </w:rPr>
        <w:t xml:space="preserve">1.6. </w:t>
      </w:r>
      <w:r w:rsidR="00E32C8E" w:rsidRPr="004F3E44">
        <w:rPr>
          <w:rFonts w:ascii="Times New Roman" w:eastAsia="Arial" w:hAnsi="Times New Roman" w:cs="Times New Roman"/>
          <w:sz w:val="24"/>
          <w:szCs w:val="24"/>
        </w:rPr>
        <w:t xml:space="preserve">Išankstinis skelbimas apie </w:t>
      </w:r>
      <w:r w:rsidR="007A68AD" w:rsidRPr="004F3E44">
        <w:rPr>
          <w:rFonts w:ascii="Times New Roman" w:eastAsia="Arial" w:hAnsi="Times New Roman" w:cs="Times New Roman"/>
          <w:sz w:val="24"/>
          <w:szCs w:val="24"/>
        </w:rPr>
        <w:t>p</w:t>
      </w:r>
      <w:r w:rsidR="00E32C8E" w:rsidRPr="004F3E44">
        <w:rPr>
          <w:rFonts w:ascii="Times New Roman" w:eastAsia="Arial" w:hAnsi="Times New Roman" w:cs="Times New Roman"/>
          <w:sz w:val="24"/>
          <w:szCs w:val="24"/>
        </w:rPr>
        <w:t>irkimą nebuvo paskelbtas</w:t>
      </w:r>
      <w:r w:rsidR="0031557E" w:rsidRPr="004F3E44">
        <w:rPr>
          <w:rFonts w:ascii="Times New Roman" w:eastAsia="Arial" w:hAnsi="Times New Roman" w:cs="Times New Roman"/>
          <w:sz w:val="24"/>
          <w:szCs w:val="24"/>
        </w:rPr>
        <w:t>.</w:t>
      </w:r>
    </w:p>
    <w:p w14:paraId="72EF28E7" w14:textId="5B1D6BD0" w:rsidR="00AF1430" w:rsidRPr="004F3E44"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lang w:eastAsia="en-US"/>
        </w:rPr>
        <w:t xml:space="preserve">1.7. </w:t>
      </w:r>
      <w:r w:rsidR="00015FC9" w:rsidRPr="004F3E44">
        <w:rPr>
          <w:rFonts w:ascii="Times New Roman" w:hAnsi="Times New Roman" w:cs="Times New Roman"/>
          <w:sz w:val="24"/>
          <w:szCs w:val="24"/>
          <w:lang w:eastAsia="en-US"/>
        </w:rPr>
        <w:t>P</w:t>
      </w:r>
      <w:r w:rsidR="00E32C8E" w:rsidRPr="004F3E44">
        <w:rPr>
          <w:rFonts w:ascii="Times New Roman" w:hAnsi="Times New Roman" w:cs="Times New Roman"/>
          <w:sz w:val="24"/>
          <w:szCs w:val="24"/>
          <w:lang w:eastAsia="en-US"/>
        </w:rPr>
        <w:t xml:space="preserve">irkime </w:t>
      </w:r>
      <w:r w:rsidR="007A68AD" w:rsidRPr="004F3E44">
        <w:rPr>
          <w:rFonts w:ascii="Times New Roman" w:hAnsi="Times New Roman" w:cs="Times New Roman"/>
          <w:sz w:val="24"/>
          <w:szCs w:val="24"/>
        </w:rPr>
        <w:t>perkančioji organizacija</w:t>
      </w:r>
      <w:r w:rsidR="00E32C8E" w:rsidRPr="004F3E44">
        <w:rPr>
          <w:rFonts w:ascii="Times New Roman" w:hAnsi="Times New Roman" w:cs="Times New Roman"/>
          <w:sz w:val="24"/>
          <w:szCs w:val="24"/>
          <w:lang w:eastAsia="en-US"/>
        </w:rPr>
        <w:t xml:space="preserve"> nenumato skelbti pranešimo dėl savanoriško </w:t>
      </w:r>
      <w:proofErr w:type="spellStart"/>
      <w:r w:rsidR="00E32C8E" w:rsidRPr="004F3E44">
        <w:rPr>
          <w:rFonts w:ascii="Times New Roman" w:hAnsi="Times New Roman" w:cs="Times New Roman"/>
          <w:i/>
          <w:iCs/>
          <w:sz w:val="24"/>
          <w:szCs w:val="24"/>
          <w:lang w:eastAsia="en-US"/>
        </w:rPr>
        <w:t>ex</w:t>
      </w:r>
      <w:proofErr w:type="spellEnd"/>
      <w:r w:rsidR="00E32C8E" w:rsidRPr="004F3E44">
        <w:rPr>
          <w:rFonts w:ascii="Times New Roman" w:hAnsi="Times New Roman" w:cs="Times New Roman"/>
          <w:i/>
          <w:iCs/>
          <w:sz w:val="24"/>
          <w:szCs w:val="24"/>
          <w:lang w:eastAsia="en-US"/>
        </w:rPr>
        <w:t xml:space="preserve"> ante</w:t>
      </w:r>
      <w:r w:rsidR="00E32C8E" w:rsidRPr="004F3E44">
        <w:rPr>
          <w:rFonts w:ascii="Times New Roman" w:hAnsi="Times New Roman" w:cs="Times New Roman"/>
          <w:sz w:val="24"/>
          <w:szCs w:val="24"/>
          <w:lang w:eastAsia="en-US"/>
        </w:rPr>
        <w:t xml:space="preserve"> skaidrumo.</w:t>
      </w:r>
    </w:p>
    <w:p w14:paraId="54F87F9F" w14:textId="2DF53907" w:rsidR="004D070C" w:rsidRPr="004F3E44" w:rsidRDefault="009A3A76" w:rsidP="00D51A55">
      <w:pPr>
        <w:tabs>
          <w:tab w:val="left" w:pos="851"/>
          <w:tab w:val="left" w:pos="993"/>
        </w:tabs>
        <w:spacing w:after="0" w:line="240" w:lineRule="auto"/>
        <w:ind w:firstLine="567"/>
        <w:jc w:val="both"/>
        <w:rPr>
          <w:rFonts w:ascii="Times New Roman" w:hAnsi="Times New Roman" w:cs="Times New Roman"/>
          <w:sz w:val="24"/>
          <w:szCs w:val="24"/>
        </w:rPr>
      </w:pPr>
      <w:r w:rsidRPr="004F3E44">
        <w:rPr>
          <w:rFonts w:ascii="Times New Roman" w:hAnsi="Times New Roman" w:cs="Times New Roman"/>
          <w:sz w:val="24"/>
          <w:szCs w:val="24"/>
        </w:rPr>
        <w:t xml:space="preserve">1.8. </w:t>
      </w:r>
      <w:r w:rsidR="007466F8" w:rsidRPr="004F3E44">
        <w:rPr>
          <w:rFonts w:ascii="Times New Roman" w:hAnsi="Times New Roman" w:cs="Times New Roman"/>
          <w:sz w:val="24"/>
          <w:szCs w:val="24"/>
        </w:rPr>
        <w:t>Pirkime neleidžia</w:t>
      </w:r>
      <w:r w:rsidR="00216820" w:rsidRPr="004F3E44">
        <w:rPr>
          <w:rFonts w:ascii="Times New Roman" w:hAnsi="Times New Roman" w:cs="Times New Roman"/>
          <w:sz w:val="24"/>
          <w:szCs w:val="24"/>
        </w:rPr>
        <w:t>ma</w:t>
      </w:r>
      <w:r w:rsidR="007466F8" w:rsidRPr="004F3E44">
        <w:rPr>
          <w:rFonts w:ascii="Times New Roman" w:hAnsi="Times New Roman" w:cs="Times New Roman"/>
          <w:sz w:val="24"/>
          <w:szCs w:val="24"/>
        </w:rPr>
        <w:t xml:space="preserve"> pateikti alternatyvių </w:t>
      </w:r>
      <w:r w:rsidR="00D27E76" w:rsidRPr="004F3E44">
        <w:rPr>
          <w:rFonts w:ascii="Times New Roman" w:hAnsi="Times New Roman" w:cs="Times New Roman"/>
          <w:sz w:val="24"/>
          <w:szCs w:val="24"/>
        </w:rPr>
        <w:t>p</w:t>
      </w:r>
      <w:r w:rsidR="007466F8" w:rsidRPr="004F3E44">
        <w:rPr>
          <w:rFonts w:ascii="Times New Roman" w:hAnsi="Times New Roman" w:cs="Times New Roman"/>
          <w:sz w:val="24"/>
          <w:szCs w:val="24"/>
        </w:rPr>
        <w:t>asiūlymų.</w:t>
      </w:r>
    </w:p>
    <w:p w14:paraId="0C002F05" w14:textId="1CA826C8" w:rsidR="00E32C8E" w:rsidRPr="004F3E44" w:rsidRDefault="009A3A76" w:rsidP="0CE38F63">
      <w:pPr>
        <w:tabs>
          <w:tab w:val="left" w:pos="993"/>
        </w:tabs>
        <w:spacing w:after="0" w:line="240" w:lineRule="auto"/>
        <w:ind w:firstLine="567"/>
        <w:jc w:val="both"/>
        <w:rPr>
          <w:rFonts w:ascii="Times New Roman" w:eastAsia="Arial" w:hAnsi="Times New Roman" w:cs="Times New Roman"/>
          <w:sz w:val="24"/>
          <w:szCs w:val="24"/>
        </w:rPr>
      </w:pPr>
      <w:r w:rsidRPr="004F3E44">
        <w:rPr>
          <w:rFonts w:ascii="Times New Roman" w:eastAsia="Arial" w:hAnsi="Times New Roman" w:cs="Times New Roman"/>
          <w:sz w:val="24"/>
          <w:szCs w:val="24"/>
        </w:rPr>
        <w:t xml:space="preserve">1.9. </w:t>
      </w:r>
      <w:r w:rsidR="00E32C8E" w:rsidRPr="004F3E44">
        <w:rPr>
          <w:rFonts w:ascii="Times New Roman" w:eastAsia="Arial" w:hAnsi="Times New Roman" w:cs="Times New Roman"/>
          <w:sz w:val="24"/>
          <w:szCs w:val="24"/>
        </w:rPr>
        <w:t xml:space="preserve">Bendrosios </w:t>
      </w:r>
      <w:r w:rsidR="007E5F55" w:rsidRPr="004F3E44">
        <w:rPr>
          <w:rFonts w:ascii="Times New Roman" w:eastAsia="Arial" w:hAnsi="Times New Roman" w:cs="Times New Roman"/>
          <w:sz w:val="24"/>
          <w:szCs w:val="24"/>
        </w:rPr>
        <w:t xml:space="preserve">pirkimo </w:t>
      </w:r>
      <w:r w:rsidR="00E32C8E" w:rsidRPr="004F3E44">
        <w:rPr>
          <w:rFonts w:ascii="Times New Roman" w:eastAsia="Arial" w:hAnsi="Times New Roman" w:cs="Times New Roman"/>
          <w:sz w:val="24"/>
          <w:szCs w:val="24"/>
        </w:rPr>
        <w:t>sąlygos yra neatskiriama ši</w:t>
      </w:r>
      <w:r w:rsidR="00C07F25" w:rsidRPr="004F3E44">
        <w:rPr>
          <w:rFonts w:ascii="Times New Roman" w:eastAsia="Arial" w:hAnsi="Times New Roman" w:cs="Times New Roman"/>
          <w:sz w:val="24"/>
          <w:szCs w:val="24"/>
        </w:rPr>
        <w:t>ų</w:t>
      </w:r>
      <w:r w:rsidR="00E32C8E" w:rsidRPr="004F3E44">
        <w:rPr>
          <w:rFonts w:ascii="Times New Roman" w:eastAsia="Arial" w:hAnsi="Times New Roman" w:cs="Times New Roman"/>
          <w:sz w:val="24"/>
          <w:szCs w:val="24"/>
        </w:rPr>
        <w:t xml:space="preserve"> </w:t>
      </w:r>
      <w:r w:rsidR="00F4541C" w:rsidRPr="004F3E44">
        <w:rPr>
          <w:rFonts w:ascii="Times New Roman" w:eastAsia="Arial" w:hAnsi="Times New Roman" w:cs="Times New Roman"/>
          <w:sz w:val="24"/>
          <w:szCs w:val="24"/>
        </w:rPr>
        <w:t>p</w:t>
      </w:r>
      <w:r w:rsidR="00E32C8E" w:rsidRPr="004F3E44">
        <w:rPr>
          <w:rFonts w:ascii="Times New Roman" w:eastAsia="Arial" w:hAnsi="Times New Roman" w:cs="Times New Roman"/>
          <w:sz w:val="24"/>
          <w:szCs w:val="24"/>
        </w:rPr>
        <w:t>irkimo sąlygų dalis.</w:t>
      </w:r>
    </w:p>
    <w:p w14:paraId="0273B885" w14:textId="77777777" w:rsidR="00081AE5" w:rsidRPr="004F3E44" w:rsidRDefault="00081AE5" w:rsidP="00D51A55">
      <w:pPr>
        <w:tabs>
          <w:tab w:val="left" w:pos="993"/>
        </w:tabs>
        <w:spacing w:after="0" w:line="240" w:lineRule="auto"/>
        <w:ind w:firstLine="567"/>
        <w:jc w:val="both"/>
        <w:rPr>
          <w:rFonts w:ascii="Times New Roman" w:hAnsi="Times New Roman" w:cs="Times New Roman"/>
          <w:sz w:val="24"/>
          <w:szCs w:val="24"/>
        </w:rPr>
      </w:pPr>
    </w:p>
    <w:p w14:paraId="5DEDEBC7" w14:textId="1ED44FB6" w:rsidR="00B41C66" w:rsidRPr="004F3E44" w:rsidRDefault="00507DC9" w:rsidP="00D51A55">
      <w:pPr>
        <w:pStyle w:val="Antrat1"/>
        <w:spacing w:before="0" w:after="0"/>
        <w:rPr>
          <w:rFonts w:ascii="Times New Roman" w:hAnsi="Times New Roman" w:cs="Times New Roman"/>
          <w:color w:val="auto"/>
        </w:rPr>
      </w:pPr>
      <w:bookmarkStart w:id="7" w:name="_Ref39426332"/>
      <w:bookmarkStart w:id="8" w:name="_Ref39426338"/>
      <w:bookmarkStart w:id="9" w:name="_Toc218629570"/>
      <w:bookmarkEnd w:id="5"/>
      <w:r w:rsidRPr="004F3E44">
        <w:rPr>
          <w:rFonts w:ascii="Times New Roman" w:hAnsi="Times New Roman" w:cs="Times New Roman"/>
          <w:color w:val="auto"/>
        </w:rPr>
        <w:t xml:space="preserve">2. </w:t>
      </w:r>
      <w:r w:rsidR="00B41C66" w:rsidRPr="004F3E44">
        <w:rPr>
          <w:rFonts w:ascii="Times New Roman" w:hAnsi="Times New Roman" w:cs="Times New Roman"/>
          <w:color w:val="auto"/>
        </w:rPr>
        <w:t>Pirkimo objektas</w:t>
      </w:r>
      <w:bookmarkEnd w:id="7"/>
      <w:bookmarkEnd w:id="8"/>
      <w:bookmarkEnd w:id="9"/>
    </w:p>
    <w:p w14:paraId="3DC3065E" w14:textId="152A5EE0" w:rsidR="003311BB" w:rsidRDefault="000A5B41" w:rsidP="00333E34">
      <w:pPr>
        <w:pStyle w:val="Betarp"/>
        <w:ind w:firstLine="567"/>
        <w:jc w:val="both"/>
        <w:rPr>
          <w:rFonts w:ascii="Times New Roman" w:eastAsia="Calibri" w:hAnsi="Times New Roman" w:cs="Times New Roman"/>
          <w:sz w:val="24"/>
          <w:szCs w:val="24"/>
        </w:rPr>
      </w:pPr>
      <w:r w:rsidRPr="004F3E44">
        <w:rPr>
          <w:rFonts w:ascii="Times New Roman" w:eastAsia="Calibri" w:hAnsi="Times New Roman" w:cs="Times New Roman"/>
          <w:sz w:val="24"/>
          <w:szCs w:val="24"/>
        </w:rPr>
        <w:t xml:space="preserve">2.1. </w:t>
      </w:r>
      <w:r w:rsidR="00B41C66" w:rsidRPr="004F3E44">
        <w:rPr>
          <w:rFonts w:ascii="Times New Roman" w:eastAsia="Calibri" w:hAnsi="Times New Roman" w:cs="Times New Roman"/>
          <w:sz w:val="24"/>
          <w:szCs w:val="24"/>
        </w:rPr>
        <w:t xml:space="preserve">Perkančioji organizacija numato įsigyti </w:t>
      </w:r>
      <w:r w:rsidR="006B25DC" w:rsidRPr="004F3E44">
        <w:rPr>
          <w:rFonts w:ascii="Times New Roman" w:hAnsi="Times New Roman" w:cs="Times New Roman"/>
          <w:sz w:val="24"/>
          <w:szCs w:val="24"/>
        </w:rPr>
        <w:t>Aplinkos apsaugos valstybės kontrolės pareigūnų uniformų dalis</w:t>
      </w:r>
      <w:r w:rsidR="00E363C4" w:rsidRPr="004F3E44">
        <w:rPr>
          <w:rFonts w:ascii="Times New Roman" w:eastAsia="Calibri" w:hAnsi="Times New Roman" w:cs="Times New Roman"/>
          <w:sz w:val="24"/>
          <w:szCs w:val="24"/>
        </w:rPr>
        <w:t xml:space="preserve">. </w:t>
      </w:r>
      <w:r w:rsidR="00087766" w:rsidRPr="004F3E44">
        <w:rPr>
          <w:rFonts w:ascii="Times New Roman" w:hAnsi="Times New Roman" w:cs="Times New Roman"/>
          <w:sz w:val="24"/>
          <w:szCs w:val="24"/>
        </w:rPr>
        <w:t>Reikalavimai pirkimo objektui nustatyti specialiųjų pirkimo sąlygų 2 priede „Techninė specifikacija“ (I-V dalys).</w:t>
      </w:r>
    </w:p>
    <w:p w14:paraId="0B7B0A50" w14:textId="5CFE041D" w:rsidR="00B41C66" w:rsidRPr="004F3E44" w:rsidRDefault="00087766" w:rsidP="00333E34">
      <w:pPr>
        <w:pStyle w:val="Betarp"/>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2.2. </w:t>
      </w:r>
      <w:r w:rsidR="00333E34" w:rsidRPr="00AD7374">
        <w:rPr>
          <w:rFonts w:ascii="Times New Roman" w:hAnsi="Times New Roman" w:cs="Times New Roman"/>
          <w:color w:val="000000" w:themeColor="text1"/>
          <w:sz w:val="24"/>
          <w:szCs w:val="24"/>
        </w:rPr>
        <w:t>Prekių pristatymo terminas - ne ilgiau kaip 150 kalendorinių dienų.</w:t>
      </w:r>
      <w:r w:rsidR="00333E34">
        <w:rPr>
          <w:rFonts w:ascii="Times New Roman" w:hAnsi="Times New Roman" w:cs="Times New Roman"/>
          <w:sz w:val="24"/>
          <w:szCs w:val="24"/>
        </w:rPr>
        <w:t xml:space="preserve"> </w:t>
      </w:r>
    </w:p>
    <w:p w14:paraId="0ED25EA6" w14:textId="57EB5BD2" w:rsidR="003F63E9" w:rsidRPr="004F3E44" w:rsidRDefault="000A5B41" w:rsidP="00632686">
      <w:pPr>
        <w:pStyle w:val="Betarp"/>
        <w:ind w:firstLine="567"/>
        <w:jc w:val="both"/>
        <w:rPr>
          <w:rFonts w:ascii="Times New Roman" w:hAnsi="Times New Roman" w:cs="Times New Roman"/>
          <w:sz w:val="24"/>
          <w:szCs w:val="24"/>
        </w:rPr>
      </w:pPr>
      <w:r w:rsidRPr="004F3E44">
        <w:rPr>
          <w:rFonts w:ascii="Times New Roman" w:hAnsi="Times New Roman" w:cs="Times New Roman"/>
          <w:sz w:val="24"/>
          <w:szCs w:val="24"/>
        </w:rPr>
        <w:t>2.</w:t>
      </w:r>
      <w:r w:rsidR="00D92D05">
        <w:rPr>
          <w:rFonts w:ascii="Times New Roman" w:hAnsi="Times New Roman" w:cs="Times New Roman"/>
          <w:sz w:val="24"/>
          <w:szCs w:val="24"/>
        </w:rPr>
        <w:t>3</w:t>
      </w:r>
      <w:r w:rsidRPr="004F3E44">
        <w:rPr>
          <w:rFonts w:ascii="Times New Roman" w:hAnsi="Times New Roman" w:cs="Times New Roman"/>
          <w:sz w:val="24"/>
          <w:szCs w:val="24"/>
        </w:rPr>
        <w:t xml:space="preserve">. </w:t>
      </w:r>
      <w:r w:rsidR="003F63E9" w:rsidRPr="004F3E44">
        <w:rPr>
          <w:rFonts w:ascii="Times New Roman" w:hAnsi="Times New Roman" w:cs="Times New Roman"/>
          <w:sz w:val="24"/>
          <w:szCs w:val="24"/>
        </w:rPr>
        <w:t xml:space="preserve">Pirkimo objektas skaidomas į </w:t>
      </w:r>
      <w:r w:rsidR="0097678B">
        <w:rPr>
          <w:rFonts w:ascii="Times New Roman" w:hAnsi="Times New Roman" w:cs="Times New Roman"/>
          <w:sz w:val="24"/>
          <w:szCs w:val="24"/>
        </w:rPr>
        <w:t>5</w:t>
      </w:r>
      <w:r w:rsidR="003F63E9" w:rsidRPr="004F3E44">
        <w:rPr>
          <w:rFonts w:ascii="Times New Roman" w:hAnsi="Times New Roman" w:cs="Times New Roman"/>
          <w:sz w:val="24"/>
          <w:szCs w:val="24"/>
        </w:rPr>
        <w:t xml:space="preserve"> (</w:t>
      </w:r>
      <w:r w:rsidR="0097678B">
        <w:rPr>
          <w:rFonts w:ascii="Times New Roman" w:hAnsi="Times New Roman" w:cs="Times New Roman"/>
          <w:sz w:val="24"/>
          <w:szCs w:val="24"/>
        </w:rPr>
        <w:t>penkias</w:t>
      </w:r>
      <w:r w:rsidR="003F63E9" w:rsidRPr="004F3E44">
        <w:rPr>
          <w:rFonts w:ascii="Times New Roman" w:hAnsi="Times New Roman" w:cs="Times New Roman"/>
          <w:sz w:val="24"/>
          <w:szCs w:val="24"/>
        </w:rPr>
        <w:t>)</w:t>
      </w:r>
      <w:r w:rsidR="003F63E9" w:rsidRPr="004F3E44">
        <w:rPr>
          <w:rFonts w:ascii="Times New Roman" w:hAnsi="Times New Roman" w:cs="Times New Roman"/>
          <w:i/>
          <w:iCs/>
          <w:sz w:val="24"/>
          <w:szCs w:val="24"/>
        </w:rPr>
        <w:t xml:space="preserve"> </w:t>
      </w:r>
      <w:r w:rsidR="003F63E9" w:rsidRPr="004F3E44">
        <w:rPr>
          <w:rFonts w:ascii="Times New Roman" w:hAnsi="Times New Roman" w:cs="Times New Roman"/>
          <w:sz w:val="24"/>
          <w:szCs w:val="24"/>
        </w:rPr>
        <w:t>dalis</w:t>
      </w:r>
      <w:r w:rsidR="00632686" w:rsidRPr="004F3E44">
        <w:rPr>
          <w:rFonts w:ascii="Times New Roman" w:hAnsi="Times New Roman" w:cs="Times New Roman"/>
          <w:sz w:val="24"/>
          <w:szCs w:val="24"/>
        </w:rPr>
        <w:t>, kurių apimtys ir dalykas, reikalavimai ir techninė specifikacija apibrėžti specialiųjų pirkimo sąlygų 2 priede „Techninė specifikacija“ (I-V dalys) ir 3 priede „Pasiūlymas“ (I-V dalys)</w:t>
      </w:r>
      <w:r w:rsidR="59F0E55B" w:rsidRPr="004F3E44">
        <w:rPr>
          <w:rFonts w:ascii="Times New Roman" w:hAnsi="Times New Roman" w:cs="Times New Roman"/>
          <w:sz w:val="24"/>
          <w:szCs w:val="24"/>
        </w:rPr>
        <w:t>.</w:t>
      </w:r>
    </w:p>
    <w:p w14:paraId="081DC038" w14:textId="289E063D" w:rsidR="625ABCF8" w:rsidRPr="004F3E44" w:rsidRDefault="625ABCF8" w:rsidP="042B4B8E">
      <w:pPr>
        <w:pStyle w:val="Betarp"/>
        <w:ind w:firstLine="567"/>
        <w:jc w:val="both"/>
        <w:rPr>
          <w:rFonts w:ascii="Times New Roman" w:hAnsi="Times New Roman" w:cs="Times New Roman"/>
          <w:sz w:val="24"/>
          <w:szCs w:val="24"/>
        </w:rPr>
      </w:pPr>
      <w:r w:rsidRPr="004F3E44">
        <w:rPr>
          <w:rFonts w:ascii="Times New Roman" w:hAnsi="Times New Roman" w:cs="Times New Roman"/>
          <w:sz w:val="24"/>
          <w:szCs w:val="24"/>
        </w:rPr>
        <w:t>2.</w:t>
      </w:r>
      <w:r w:rsidR="00D92D05">
        <w:rPr>
          <w:rFonts w:ascii="Times New Roman" w:hAnsi="Times New Roman" w:cs="Times New Roman"/>
          <w:sz w:val="24"/>
          <w:szCs w:val="24"/>
        </w:rPr>
        <w:t>3</w:t>
      </w:r>
      <w:r w:rsidRPr="004F3E44">
        <w:rPr>
          <w:rFonts w:ascii="Times New Roman" w:hAnsi="Times New Roman" w:cs="Times New Roman"/>
          <w:sz w:val="24"/>
          <w:szCs w:val="24"/>
        </w:rPr>
        <w:t xml:space="preserve">.1. </w:t>
      </w:r>
    </w:p>
    <w:tbl>
      <w:tblPr>
        <w:tblStyle w:val="Lentelstinklelis"/>
        <w:tblW w:w="0" w:type="auto"/>
        <w:jc w:val="center"/>
        <w:tblInd w:w="0" w:type="dxa"/>
        <w:tblLayout w:type="fixed"/>
        <w:tblLook w:val="06A0" w:firstRow="1" w:lastRow="0" w:firstColumn="1" w:lastColumn="0" w:noHBand="1" w:noVBand="1"/>
      </w:tblPr>
      <w:tblGrid>
        <w:gridCol w:w="585"/>
        <w:gridCol w:w="7320"/>
        <w:gridCol w:w="2055"/>
      </w:tblGrid>
      <w:tr w:rsidR="042B4B8E" w:rsidRPr="00F97353" w14:paraId="382BD971" w14:textId="77777777" w:rsidTr="649C664E">
        <w:trPr>
          <w:trHeight w:val="300"/>
          <w:jc w:val="center"/>
        </w:trPr>
        <w:tc>
          <w:tcPr>
            <w:tcW w:w="585" w:type="dxa"/>
            <w:shd w:val="clear" w:color="auto" w:fill="BDD6EE" w:themeFill="accent5" w:themeFillTint="66"/>
            <w:vAlign w:val="center"/>
          </w:tcPr>
          <w:p w14:paraId="662A0FC0" w14:textId="2269DBC1" w:rsidR="3F385D84" w:rsidRPr="00B77126" w:rsidRDefault="20D723BB"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 xml:space="preserve">Eil. Nr. </w:t>
            </w:r>
          </w:p>
        </w:tc>
        <w:tc>
          <w:tcPr>
            <w:tcW w:w="7320" w:type="dxa"/>
            <w:shd w:val="clear" w:color="auto" w:fill="BDD6EE" w:themeFill="accent5" w:themeFillTint="66"/>
            <w:vAlign w:val="center"/>
          </w:tcPr>
          <w:p w14:paraId="1E5F12C3" w14:textId="23D3C8B7" w:rsidR="3F385D84" w:rsidRPr="00B77126" w:rsidRDefault="20D723BB"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Prekės pavadinimas</w:t>
            </w:r>
          </w:p>
        </w:tc>
        <w:tc>
          <w:tcPr>
            <w:tcW w:w="2055" w:type="dxa"/>
            <w:shd w:val="clear" w:color="auto" w:fill="BDD6EE" w:themeFill="accent5" w:themeFillTint="66"/>
            <w:vAlign w:val="center"/>
          </w:tcPr>
          <w:p w14:paraId="04CA3970" w14:textId="5E722749" w:rsidR="3F385D84" w:rsidRPr="00B77126" w:rsidRDefault="20D723BB"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Preliminarus kiekis vnt.</w:t>
            </w:r>
          </w:p>
        </w:tc>
      </w:tr>
      <w:tr w:rsidR="042B4B8E" w:rsidRPr="00F97353" w14:paraId="71EFF7CA" w14:textId="77777777" w:rsidTr="649C664E">
        <w:trPr>
          <w:trHeight w:val="300"/>
          <w:jc w:val="center"/>
        </w:trPr>
        <w:tc>
          <w:tcPr>
            <w:tcW w:w="9960" w:type="dxa"/>
            <w:gridSpan w:val="3"/>
            <w:shd w:val="clear" w:color="auto" w:fill="DEEAF6" w:themeFill="accent5" w:themeFillTint="33"/>
          </w:tcPr>
          <w:p w14:paraId="25BB44BB" w14:textId="400D2B1E" w:rsidR="361934D7" w:rsidRPr="00B77126" w:rsidRDefault="037AFCBB"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I</w:t>
            </w:r>
            <w:r w:rsidR="20D723BB" w:rsidRPr="649C664E">
              <w:rPr>
                <w:rFonts w:eastAsia="Times New Roman" w:hAnsi="Times New Roman" w:cs="Times New Roman"/>
                <w:b/>
                <w:bCs/>
                <w:sz w:val="24"/>
                <w:szCs w:val="24"/>
              </w:rPr>
              <w:t xml:space="preserve"> pirkimo dalis</w:t>
            </w:r>
          </w:p>
          <w:p w14:paraId="44719B05" w14:textId="0900EE22" w:rsidR="381CDA75" w:rsidRPr="00B77126" w:rsidRDefault="71FB198D"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w:t>
            </w:r>
            <w:r w:rsidR="4C62A4DF" w:rsidRPr="649C664E">
              <w:rPr>
                <w:rFonts w:eastAsia="Times New Roman" w:hAnsi="Times New Roman" w:cs="Times New Roman"/>
                <w:sz w:val="24"/>
                <w:szCs w:val="24"/>
              </w:rPr>
              <w:t xml:space="preserve">planuojama maksimali sutarties vertė </w:t>
            </w:r>
            <w:r w:rsidRPr="649C664E">
              <w:rPr>
                <w:rFonts w:eastAsia="Times New Roman" w:hAnsi="Times New Roman" w:cs="Times New Roman"/>
                <w:sz w:val="24"/>
                <w:szCs w:val="24"/>
              </w:rPr>
              <w:t xml:space="preserve">– </w:t>
            </w:r>
            <w:r w:rsidRPr="649C664E">
              <w:rPr>
                <w:rFonts w:eastAsia="Times New Roman" w:hAnsi="Times New Roman" w:cs="Times New Roman"/>
                <w:sz w:val="24"/>
                <w:szCs w:val="24"/>
                <w:lang w:eastAsia="zh-CN"/>
              </w:rPr>
              <w:t>253 950,41 Eur be PVM, 307 280,00 Eur su PVM)</w:t>
            </w:r>
          </w:p>
        </w:tc>
      </w:tr>
      <w:tr w:rsidR="042B4B8E" w:rsidRPr="00F97353" w14:paraId="5416ED3B" w14:textId="77777777" w:rsidTr="649C664E">
        <w:trPr>
          <w:trHeight w:val="300"/>
          <w:jc w:val="center"/>
        </w:trPr>
        <w:tc>
          <w:tcPr>
            <w:tcW w:w="585" w:type="dxa"/>
          </w:tcPr>
          <w:p w14:paraId="12672888" w14:textId="7AF5EC50" w:rsidR="3F385D84" w:rsidRPr="00B77126" w:rsidRDefault="20D723BB"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1.1.</w:t>
            </w:r>
          </w:p>
        </w:tc>
        <w:tc>
          <w:tcPr>
            <w:tcW w:w="7320" w:type="dxa"/>
          </w:tcPr>
          <w:p w14:paraId="1DB2AACA" w14:textId="249517E3" w:rsidR="1C0A3D21" w:rsidRPr="00B77126" w:rsidRDefault="5A8C709F"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Ž</w:t>
            </w:r>
            <w:r w:rsidR="20D723BB" w:rsidRPr="649C664E">
              <w:rPr>
                <w:rFonts w:eastAsia="Times New Roman" w:hAnsi="Times New Roman" w:cs="Times New Roman"/>
                <w:sz w:val="24"/>
                <w:szCs w:val="24"/>
              </w:rPr>
              <w:t>ieminė striukė – tamsiai žalios spalvos, su kišenėmis</w:t>
            </w:r>
          </w:p>
        </w:tc>
        <w:tc>
          <w:tcPr>
            <w:tcW w:w="2055" w:type="dxa"/>
          </w:tcPr>
          <w:p w14:paraId="70266900" w14:textId="7E61CAC7" w:rsidR="3F385D84" w:rsidRPr="00B77126" w:rsidRDefault="20D723BB"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400</w:t>
            </w:r>
          </w:p>
        </w:tc>
      </w:tr>
      <w:tr w:rsidR="042B4B8E" w:rsidRPr="00F97353" w14:paraId="477D9BC5" w14:textId="77777777" w:rsidTr="649C664E">
        <w:trPr>
          <w:trHeight w:val="222"/>
          <w:jc w:val="center"/>
        </w:trPr>
        <w:tc>
          <w:tcPr>
            <w:tcW w:w="585" w:type="dxa"/>
          </w:tcPr>
          <w:p w14:paraId="5F0F0EDE" w14:textId="0E63E47A" w:rsidR="3F385D84" w:rsidRPr="00B77126" w:rsidRDefault="20D723BB"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1.2.</w:t>
            </w:r>
          </w:p>
        </w:tc>
        <w:tc>
          <w:tcPr>
            <w:tcW w:w="7320" w:type="dxa"/>
          </w:tcPr>
          <w:p w14:paraId="543FCB96" w14:textId="42CA44B4" w:rsidR="526664B7" w:rsidRPr="00B77126" w:rsidRDefault="068A64FC"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Ž</w:t>
            </w:r>
            <w:r w:rsidR="20D723BB" w:rsidRPr="649C664E">
              <w:rPr>
                <w:rFonts w:eastAsia="Times New Roman" w:hAnsi="Times New Roman" w:cs="Times New Roman"/>
                <w:sz w:val="24"/>
                <w:szCs w:val="24"/>
              </w:rPr>
              <w:t>ieminės kelnės – tamsiai žalios spalvos, su kišenėmis</w:t>
            </w:r>
          </w:p>
        </w:tc>
        <w:tc>
          <w:tcPr>
            <w:tcW w:w="2055" w:type="dxa"/>
          </w:tcPr>
          <w:p w14:paraId="07D79C1A" w14:textId="31BE981B" w:rsidR="3F385D84" w:rsidRPr="00B77126" w:rsidRDefault="20D723BB"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996</w:t>
            </w:r>
          </w:p>
        </w:tc>
      </w:tr>
      <w:tr w:rsidR="042B4B8E" w:rsidRPr="00F97353" w14:paraId="0A9A2E34" w14:textId="77777777" w:rsidTr="649C664E">
        <w:trPr>
          <w:trHeight w:val="300"/>
          <w:jc w:val="center"/>
        </w:trPr>
        <w:tc>
          <w:tcPr>
            <w:tcW w:w="9960" w:type="dxa"/>
            <w:gridSpan w:val="3"/>
            <w:shd w:val="clear" w:color="auto" w:fill="DEEAF6" w:themeFill="accent5" w:themeFillTint="33"/>
          </w:tcPr>
          <w:p w14:paraId="36105359" w14:textId="28722308" w:rsidR="506E502D" w:rsidRPr="00B77126" w:rsidRDefault="71FBF1F4"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II pirkimo dalis</w:t>
            </w:r>
          </w:p>
          <w:p w14:paraId="1F1F2869" w14:textId="3DF1AF2C" w:rsidR="548F7EF4" w:rsidRPr="00B77126" w:rsidRDefault="712ED077"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w:t>
            </w:r>
            <w:r w:rsidR="4C62A4DF" w:rsidRPr="649C664E">
              <w:rPr>
                <w:rFonts w:eastAsia="Times New Roman" w:hAnsi="Times New Roman" w:cs="Times New Roman"/>
                <w:sz w:val="24"/>
                <w:szCs w:val="24"/>
              </w:rPr>
              <w:t xml:space="preserve">planuojama maksimali sutarties vertė </w:t>
            </w:r>
            <w:r w:rsidRPr="649C664E">
              <w:rPr>
                <w:rFonts w:eastAsia="Times New Roman" w:hAnsi="Times New Roman" w:cs="Times New Roman"/>
                <w:sz w:val="24"/>
                <w:szCs w:val="24"/>
              </w:rPr>
              <w:t>–</w:t>
            </w:r>
            <w:r w:rsidR="75C143EE" w:rsidRPr="649C664E">
              <w:rPr>
                <w:rFonts w:eastAsia="Times New Roman" w:hAnsi="Times New Roman" w:cs="Times New Roman"/>
                <w:sz w:val="24"/>
                <w:szCs w:val="24"/>
              </w:rPr>
              <w:t xml:space="preserve"> 79 140,</w:t>
            </w:r>
            <w:r w:rsidR="260300DC" w:rsidRPr="649C664E">
              <w:rPr>
                <w:rFonts w:eastAsia="Times New Roman" w:hAnsi="Times New Roman" w:cs="Times New Roman"/>
                <w:sz w:val="24"/>
                <w:szCs w:val="24"/>
              </w:rPr>
              <w:t>50</w:t>
            </w:r>
            <w:r w:rsidR="75C143EE" w:rsidRPr="649C664E">
              <w:rPr>
                <w:rFonts w:eastAsia="Times New Roman" w:hAnsi="Times New Roman" w:cs="Times New Roman"/>
                <w:sz w:val="24"/>
                <w:szCs w:val="24"/>
              </w:rPr>
              <w:t xml:space="preserve"> Eur be PVM, 95 760,00 Eur su PVM)</w:t>
            </w:r>
          </w:p>
        </w:tc>
      </w:tr>
      <w:tr w:rsidR="042B4B8E" w:rsidRPr="00F97353" w14:paraId="07D6D595" w14:textId="77777777" w:rsidTr="649C664E">
        <w:trPr>
          <w:trHeight w:val="300"/>
          <w:jc w:val="center"/>
        </w:trPr>
        <w:tc>
          <w:tcPr>
            <w:tcW w:w="585" w:type="dxa"/>
          </w:tcPr>
          <w:p w14:paraId="25D76BE1" w14:textId="14DC54CA" w:rsidR="7BEAA420" w:rsidRPr="00B77126" w:rsidRDefault="16FC62E7"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2.1.</w:t>
            </w:r>
          </w:p>
        </w:tc>
        <w:tc>
          <w:tcPr>
            <w:tcW w:w="7320" w:type="dxa"/>
          </w:tcPr>
          <w:p w14:paraId="7F468825" w14:textId="70FDD5ED" w:rsidR="13B4BDF2" w:rsidRPr="00B77126" w:rsidRDefault="3B40FEC7"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D</w:t>
            </w:r>
            <w:r w:rsidR="776666B3" w:rsidRPr="649C664E">
              <w:rPr>
                <w:rFonts w:eastAsia="Times New Roman" w:hAnsi="Times New Roman" w:cs="Times New Roman"/>
                <w:sz w:val="24"/>
                <w:szCs w:val="24"/>
              </w:rPr>
              <w:t>žemperis – tamsiai žalios spalvos</w:t>
            </w:r>
          </w:p>
        </w:tc>
        <w:tc>
          <w:tcPr>
            <w:tcW w:w="2055" w:type="dxa"/>
          </w:tcPr>
          <w:p w14:paraId="299B16E6" w14:textId="5611B01E" w:rsidR="7C58AE9F" w:rsidRPr="00B77126" w:rsidRDefault="776666B3"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399</w:t>
            </w:r>
          </w:p>
        </w:tc>
      </w:tr>
      <w:tr w:rsidR="042B4B8E" w:rsidRPr="00F97353" w14:paraId="2808504B" w14:textId="77777777" w:rsidTr="649C664E">
        <w:trPr>
          <w:trHeight w:val="300"/>
          <w:jc w:val="center"/>
        </w:trPr>
        <w:tc>
          <w:tcPr>
            <w:tcW w:w="9960" w:type="dxa"/>
            <w:gridSpan w:val="3"/>
            <w:shd w:val="clear" w:color="auto" w:fill="DEEAF6" w:themeFill="accent5" w:themeFillTint="33"/>
          </w:tcPr>
          <w:p w14:paraId="13D4EEE2" w14:textId="06A6540B" w:rsidR="2989E38F" w:rsidRPr="00B77126" w:rsidRDefault="37013824"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 xml:space="preserve">III pirkimo dalis </w:t>
            </w:r>
          </w:p>
          <w:p w14:paraId="349AC53A" w14:textId="779B9171" w:rsidR="2989E38F" w:rsidRPr="00B77126" w:rsidRDefault="37013824"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w:t>
            </w:r>
            <w:r w:rsidR="4C62A4DF" w:rsidRPr="649C664E">
              <w:rPr>
                <w:rFonts w:eastAsia="Times New Roman" w:hAnsi="Times New Roman" w:cs="Times New Roman"/>
                <w:sz w:val="24"/>
                <w:szCs w:val="24"/>
              </w:rPr>
              <w:t xml:space="preserve">planuojama maksimali sutarties vertė </w:t>
            </w:r>
            <w:r w:rsidRPr="649C664E">
              <w:rPr>
                <w:rFonts w:eastAsia="Times New Roman" w:hAnsi="Times New Roman" w:cs="Times New Roman"/>
                <w:sz w:val="24"/>
                <w:szCs w:val="24"/>
              </w:rPr>
              <w:t>–</w:t>
            </w:r>
            <w:r w:rsidR="6A44D269" w:rsidRPr="649C664E">
              <w:rPr>
                <w:rFonts w:eastAsia="Times New Roman" w:hAnsi="Times New Roman" w:cs="Times New Roman"/>
                <w:sz w:val="24"/>
                <w:szCs w:val="24"/>
              </w:rPr>
              <w:t xml:space="preserve"> 363 305,7</w:t>
            </w:r>
            <w:r w:rsidR="260300DC" w:rsidRPr="649C664E">
              <w:rPr>
                <w:rFonts w:eastAsia="Times New Roman" w:hAnsi="Times New Roman" w:cs="Times New Roman"/>
                <w:sz w:val="24"/>
                <w:szCs w:val="24"/>
              </w:rPr>
              <w:t>9</w:t>
            </w:r>
            <w:r w:rsidR="6A44D269" w:rsidRPr="649C664E">
              <w:rPr>
                <w:rFonts w:eastAsia="Times New Roman" w:hAnsi="Times New Roman" w:cs="Times New Roman"/>
                <w:sz w:val="24"/>
                <w:szCs w:val="24"/>
              </w:rPr>
              <w:t xml:space="preserve"> Eur be PVM, 439 600,00 Eur su PVM</w:t>
            </w:r>
          </w:p>
        </w:tc>
      </w:tr>
      <w:tr w:rsidR="042B4B8E" w:rsidRPr="00F97353" w14:paraId="2E0F9D04" w14:textId="77777777" w:rsidTr="649C664E">
        <w:trPr>
          <w:trHeight w:val="300"/>
          <w:jc w:val="center"/>
        </w:trPr>
        <w:tc>
          <w:tcPr>
            <w:tcW w:w="585" w:type="dxa"/>
          </w:tcPr>
          <w:p w14:paraId="09937C73" w14:textId="1CFEBE2C" w:rsidR="68173EF1" w:rsidRPr="00B77126" w:rsidRDefault="4A6C9507"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3.1.</w:t>
            </w:r>
          </w:p>
        </w:tc>
        <w:tc>
          <w:tcPr>
            <w:tcW w:w="7320" w:type="dxa"/>
          </w:tcPr>
          <w:p w14:paraId="381C3F20" w14:textId="4739F800" w:rsidR="54C42194" w:rsidRPr="00B77126" w:rsidRDefault="3BDD4056"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M</w:t>
            </w:r>
            <w:r w:rsidR="4A6C9507" w:rsidRPr="649C664E">
              <w:rPr>
                <w:rFonts w:eastAsia="Times New Roman" w:hAnsi="Times New Roman" w:cs="Times New Roman"/>
                <w:sz w:val="24"/>
                <w:szCs w:val="24"/>
              </w:rPr>
              <w:t>arškiniai ilgomis rankovėmis – tamsiai žalios spalvos, su kišenėmis</w:t>
            </w:r>
          </w:p>
        </w:tc>
        <w:tc>
          <w:tcPr>
            <w:tcW w:w="2055" w:type="dxa"/>
          </w:tcPr>
          <w:p w14:paraId="38F65F13" w14:textId="05E1D922" w:rsidR="68173EF1" w:rsidRPr="00B77126" w:rsidRDefault="4A6C9507"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2000</w:t>
            </w:r>
          </w:p>
        </w:tc>
      </w:tr>
      <w:tr w:rsidR="00D81080" w:rsidRPr="00F97353" w14:paraId="6C6BB45A" w14:textId="77777777" w:rsidTr="649C664E">
        <w:trPr>
          <w:trHeight w:val="300"/>
          <w:jc w:val="center"/>
        </w:trPr>
        <w:tc>
          <w:tcPr>
            <w:tcW w:w="585" w:type="dxa"/>
          </w:tcPr>
          <w:p w14:paraId="384C9987" w14:textId="0D5364A5" w:rsidR="00D81080" w:rsidRPr="00B77126" w:rsidRDefault="4C62A4DF"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3.2.</w:t>
            </w:r>
          </w:p>
        </w:tc>
        <w:tc>
          <w:tcPr>
            <w:tcW w:w="7320" w:type="dxa"/>
          </w:tcPr>
          <w:p w14:paraId="6DAAB006" w14:textId="40DFFAC9" w:rsidR="00D81080" w:rsidRPr="00B77126" w:rsidRDefault="59896497"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M</w:t>
            </w:r>
            <w:r w:rsidR="4C62A4DF" w:rsidRPr="649C664E">
              <w:rPr>
                <w:rFonts w:eastAsia="Times New Roman" w:hAnsi="Times New Roman" w:cs="Times New Roman"/>
                <w:sz w:val="24"/>
                <w:szCs w:val="24"/>
              </w:rPr>
              <w:t>arškinėliai ilgomis rankovėmis – tamsiai žalios spalvos</w:t>
            </w:r>
          </w:p>
        </w:tc>
        <w:tc>
          <w:tcPr>
            <w:tcW w:w="2055" w:type="dxa"/>
          </w:tcPr>
          <w:p w14:paraId="482FCA2B" w14:textId="3F138580"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1400</w:t>
            </w:r>
          </w:p>
        </w:tc>
      </w:tr>
      <w:tr w:rsidR="00D81080" w:rsidRPr="00F97353" w14:paraId="58020DEF" w14:textId="77777777" w:rsidTr="649C664E">
        <w:trPr>
          <w:trHeight w:val="300"/>
          <w:jc w:val="center"/>
        </w:trPr>
        <w:tc>
          <w:tcPr>
            <w:tcW w:w="9960" w:type="dxa"/>
            <w:gridSpan w:val="3"/>
            <w:shd w:val="clear" w:color="auto" w:fill="DEEAF6" w:themeFill="accent5" w:themeFillTint="33"/>
          </w:tcPr>
          <w:p w14:paraId="467AB4AD" w14:textId="77777777" w:rsidR="00D81080" w:rsidRPr="00B77126" w:rsidRDefault="4C62A4DF" w:rsidP="649C664E">
            <w:pPr>
              <w:pStyle w:val="Betarp"/>
              <w:ind w:firstLine="567"/>
              <w:jc w:val="center"/>
              <w:rPr>
                <w:rFonts w:eastAsia="Times New Roman" w:hAnsi="Times New Roman" w:cs="Times New Roman"/>
                <w:b/>
                <w:bCs/>
                <w:sz w:val="24"/>
                <w:szCs w:val="24"/>
              </w:rPr>
            </w:pPr>
            <w:r w:rsidRPr="649C664E">
              <w:rPr>
                <w:rFonts w:eastAsia="Times New Roman" w:hAnsi="Times New Roman" w:cs="Times New Roman"/>
                <w:b/>
                <w:bCs/>
                <w:sz w:val="24"/>
                <w:szCs w:val="24"/>
              </w:rPr>
              <w:lastRenderedPageBreak/>
              <w:t>IV pirkimo dalis</w:t>
            </w:r>
          </w:p>
          <w:p w14:paraId="048E0929" w14:textId="77CEBA0D"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 xml:space="preserve">(planuojama maksimali sutarties vertė - </w:t>
            </w:r>
            <w:r w:rsidRPr="649C664E">
              <w:rPr>
                <w:rFonts w:eastAsia="Times New Roman" w:hAnsi="Times New Roman" w:cs="Times New Roman"/>
                <w:sz w:val="24"/>
                <w:szCs w:val="24"/>
                <w:lang w:eastAsia="zh-CN"/>
              </w:rPr>
              <w:t>388 347,11</w:t>
            </w:r>
            <w:r w:rsidRPr="649C664E">
              <w:rPr>
                <w:rFonts w:eastAsia="Times New Roman" w:hAnsi="Times New Roman" w:cs="Times New Roman"/>
                <w:sz w:val="24"/>
                <w:szCs w:val="24"/>
              </w:rPr>
              <w:t xml:space="preserve"> </w:t>
            </w:r>
            <w:r w:rsidRPr="649C664E">
              <w:rPr>
                <w:rFonts w:eastAsia="Times New Roman" w:hAnsi="Times New Roman" w:cs="Times New Roman"/>
                <w:sz w:val="24"/>
                <w:szCs w:val="24"/>
                <w:lang w:eastAsia="zh-CN"/>
              </w:rPr>
              <w:t>Eur be PVM, 469 900</w:t>
            </w:r>
            <w:r w:rsidR="363BAA42" w:rsidRPr="649C664E">
              <w:rPr>
                <w:rFonts w:eastAsia="Times New Roman" w:hAnsi="Times New Roman" w:cs="Times New Roman"/>
                <w:sz w:val="24"/>
                <w:szCs w:val="24"/>
                <w:lang w:eastAsia="zh-CN"/>
              </w:rPr>
              <w:t>,00</w:t>
            </w:r>
            <w:r w:rsidRPr="649C664E">
              <w:rPr>
                <w:rFonts w:eastAsia="Times New Roman" w:hAnsi="Times New Roman" w:cs="Times New Roman"/>
                <w:sz w:val="24"/>
                <w:szCs w:val="24"/>
              </w:rPr>
              <w:t xml:space="preserve"> </w:t>
            </w:r>
            <w:r w:rsidRPr="649C664E">
              <w:rPr>
                <w:rFonts w:eastAsia="Times New Roman" w:hAnsi="Times New Roman" w:cs="Times New Roman"/>
                <w:sz w:val="24"/>
                <w:szCs w:val="24"/>
                <w:lang w:eastAsia="zh-CN"/>
              </w:rPr>
              <w:t>Eur su PVM)</w:t>
            </w:r>
          </w:p>
        </w:tc>
      </w:tr>
      <w:tr w:rsidR="00D81080" w:rsidRPr="00F97353" w14:paraId="1586427F" w14:textId="77777777" w:rsidTr="649C664E">
        <w:trPr>
          <w:trHeight w:val="348"/>
          <w:jc w:val="center"/>
        </w:trPr>
        <w:tc>
          <w:tcPr>
            <w:tcW w:w="585" w:type="dxa"/>
          </w:tcPr>
          <w:p w14:paraId="05B9B536" w14:textId="277E903E" w:rsidR="00D81080" w:rsidRPr="00B77126" w:rsidRDefault="4C62A4DF"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4.1.</w:t>
            </w:r>
          </w:p>
        </w:tc>
        <w:tc>
          <w:tcPr>
            <w:tcW w:w="7320" w:type="dxa"/>
          </w:tcPr>
          <w:p w14:paraId="40699EC0" w14:textId="5CD4A7B8" w:rsidR="00D81080" w:rsidRPr="00B77126" w:rsidRDefault="64B9F3AD" w:rsidP="649C664E">
            <w:pPr>
              <w:pStyle w:val="Betarp"/>
              <w:tabs>
                <w:tab w:val="left" w:pos="851"/>
              </w:tabs>
              <w:jc w:val="both"/>
              <w:rPr>
                <w:rFonts w:eastAsia="Times New Roman" w:hAnsi="Times New Roman" w:cs="Times New Roman"/>
                <w:sz w:val="24"/>
                <w:szCs w:val="24"/>
              </w:rPr>
            </w:pPr>
            <w:r w:rsidRPr="649C664E">
              <w:rPr>
                <w:rFonts w:eastAsia="Times New Roman" w:hAnsi="Times New Roman" w:cs="Times New Roman"/>
                <w:sz w:val="24"/>
                <w:szCs w:val="24"/>
              </w:rPr>
              <w:t>V</w:t>
            </w:r>
            <w:r w:rsidR="4C62A4DF" w:rsidRPr="649C664E">
              <w:rPr>
                <w:rFonts w:eastAsia="Times New Roman" w:hAnsi="Times New Roman" w:cs="Times New Roman"/>
                <w:sz w:val="24"/>
                <w:szCs w:val="24"/>
              </w:rPr>
              <w:t xml:space="preserve">asarinė striukė – tamsiai žalios spalvos, su kišenėmis </w:t>
            </w:r>
          </w:p>
        </w:tc>
        <w:tc>
          <w:tcPr>
            <w:tcW w:w="2055" w:type="dxa"/>
          </w:tcPr>
          <w:p w14:paraId="2EFC0631" w14:textId="3937611B"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400</w:t>
            </w:r>
          </w:p>
        </w:tc>
      </w:tr>
      <w:tr w:rsidR="00D81080" w:rsidRPr="00F97353" w14:paraId="07CACE1D" w14:textId="77777777" w:rsidTr="649C664E">
        <w:trPr>
          <w:trHeight w:val="300"/>
          <w:jc w:val="center"/>
        </w:trPr>
        <w:tc>
          <w:tcPr>
            <w:tcW w:w="585" w:type="dxa"/>
          </w:tcPr>
          <w:p w14:paraId="7488E2E2" w14:textId="4DF6F250" w:rsidR="00D81080" w:rsidRPr="00B77126" w:rsidRDefault="4C62A4DF"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4.2.</w:t>
            </w:r>
          </w:p>
        </w:tc>
        <w:tc>
          <w:tcPr>
            <w:tcW w:w="7320" w:type="dxa"/>
          </w:tcPr>
          <w:p w14:paraId="4274F41C" w14:textId="01811B92" w:rsidR="00D81080" w:rsidRPr="00B77126" w:rsidRDefault="27E5BCF0" w:rsidP="649C664E">
            <w:pPr>
              <w:pStyle w:val="Betarp"/>
              <w:tabs>
                <w:tab w:val="left" w:pos="851"/>
              </w:tabs>
              <w:jc w:val="both"/>
              <w:rPr>
                <w:rFonts w:eastAsia="Times New Roman" w:hAnsi="Times New Roman" w:cs="Times New Roman"/>
                <w:sz w:val="24"/>
                <w:szCs w:val="24"/>
              </w:rPr>
            </w:pPr>
            <w:r w:rsidRPr="649C664E">
              <w:rPr>
                <w:rFonts w:eastAsia="Times New Roman" w:hAnsi="Times New Roman" w:cs="Times New Roman"/>
                <w:sz w:val="24"/>
                <w:szCs w:val="24"/>
              </w:rPr>
              <w:t>V</w:t>
            </w:r>
            <w:r w:rsidR="4C62A4DF" w:rsidRPr="649C664E">
              <w:rPr>
                <w:rFonts w:eastAsia="Times New Roman" w:hAnsi="Times New Roman" w:cs="Times New Roman"/>
                <w:sz w:val="24"/>
                <w:szCs w:val="24"/>
              </w:rPr>
              <w:t>asarinės kelnės – tamsiai žalios spalvos, su kišenėmis</w:t>
            </w:r>
          </w:p>
        </w:tc>
        <w:tc>
          <w:tcPr>
            <w:tcW w:w="2055" w:type="dxa"/>
          </w:tcPr>
          <w:p w14:paraId="1BC5A154" w14:textId="67403F60"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2560</w:t>
            </w:r>
          </w:p>
        </w:tc>
      </w:tr>
      <w:tr w:rsidR="00D81080" w:rsidRPr="00F97353" w14:paraId="55A72502" w14:textId="77777777" w:rsidTr="649C664E">
        <w:trPr>
          <w:trHeight w:val="300"/>
          <w:jc w:val="center"/>
        </w:trPr>
        <w:tc>
          <w:tcPr>
            <w:tcW w:w="9960" w:type="dxa"/>
            <w:gridSpan w:val="3"/>
            <w:shd w:val="clear" w:color="auto" w:fill="DEEAF6" w:themeFill="accent5" w:themeFillTint="33"/>
          </w:tcPr>
          <w:p w14:paraId="5F3F46B9" w14:textId="77777777" w:rsidR="00D81080" w:rsidRPr="00B77126" w:rsidRDefault="4C62A4DF" w:rsidP="649C664E">
            <w:pPr>
              <w:pStyle w:val="Betarp"/>
              <w:ind w:firstLine="567"/>
              <w:jc w:val="center"/>
              <w:rPr>
                <w:rFonts w:eastAsia="Times New Roman" w:hAnsi="Times New Roman" w:cs="Times New Roman"/>
                <w:b/>
                <w:bCs/>
                <w:sz w:val="24"/>
                <w:szCs w:val="24"/>
              </w:rPr>
            </w:pPr>
            <w:r w:rsidRPr="649C664E">
              <w:rPr>
                <w:rFonts w:eastAsia="Times New Roman" w:hAnsi="Times New Roman" w:cs="Times New Roman"/>
                <w:b/>
                <w:bCs/>
                <w:sz w:val="24"/>
                <w:szCs w:val="24"/>
              </w:rPr>
              <w:t>V pirkimo dalis</w:t>
            </w:r>
          </w:p>
          <w:p w14:paraId="3A8684F3" w14:textId="17E6EB01"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 xml:space="preserve">(planuojama maksimali sutarties vertė </w:t>
            </w:r>
            <w:r w:rsidRPr="649C664E">
              <w:rPr>
                <w:rFonts w:eastAsia="Times New Roman" w:hAnsi="Times New Roman" w:cs="Times New Roman"/>
                <w:sz w:val="24"/>
                <w:szCs w:val="24"/>
                <w:lang w:eastAsia="zh-CN"/>
              </w:rPr>
              <w:t>11 983,47 Eur be PVM, 14 500,00 Eur su PVM)</w:t>
            </w:r>
          </w:p>
        </w:tc>
      </w:tr>
      <w:tr w:rsidR="00D81080" w:rsidRPr="00F97353" w14:paraId="657858EF" w14:textId="77777777" w:rsidTr="649C664E">
        <w:trPr>
          <w:trHeight w:val="300"/>
          <w:jc w:val="center"/>
        </w:trPr>
        <w:tc>
          <w:tcPr>
            <w:tcW w:w="585" w:type="dxa"/>
          </w:tcPr>
          <w:p w14:paraId="283AB4E1" w14:textId="74BFBF4D" w:rsidR="00D81080" w:rsidRPr="00B77126" w:rsidRDefault="4C62A4DF"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5.1.</w:t>
            </w:r>
          </w:p>
        </w:tc>
        <w:tc>
          <w:tcPr>
            <w:tcW w:w="7320" w:type="dxa"/>
          </w:tcPr>
          <w:p w14:paraId="6F39D9A0" w14:textId="1DCF7971" w:rsidR="00D81080" w:rsidRPr="00B77126" w:rsidRDefault="1BA56C8F" w:rsidP="649C664E">
            <w:pPr>
              <w:pStyle w:val="Betarp"/>
              <w:tabs>
                <w:tab w:val="left" w:pos="851"/>
              </w:tabs>
              <w:jc w:val="both"/>
              <w:rPr>
                <w:rFonts w:eastAsia="Times New Roman" w:hAnsi="Times New Roman" w:cs="Times New Roman"/>
                <w:sz w:val="24"/>
                <w:szCs w:val="24"/>
              </w:rPr>
            </w:pPr>
            <w:bookmarkStart w:id="10" w:name="_Hlk198551624"/>
            <w:r w:rsidRPr="649C664E">
              <w:rPr>
                <w:rFonts w:eastAsia="Times New Roman" w:hAnsi="Times New Roman" w:cs="Times New Roman"/>
                <w:sz w:val="24"/>
                <w:szCs w:val="24"/>
              </w:rPr>
              <w:t>V</w:t>
            </w:r>
            <w:r w:rsidR="4C62A4DF" w:rsidRPr="649C664E">
              <w:rPr>
                <w:rFonts w:eastAsia="Times New Roman" w:hAnsi="Times New Roman" w:cs="Times New Roman"/>
                <w:sz w:val="24"/>
                <w:szCs w:val="24"/>
              </w:rPr>
              <w:t>asarinė kepurė – tamsiai žalios spalvos su snapeliu</w:t>
            </w:r>
            <w:bookmarkEnd w:id="10"/>
          </w:p>
        </w:tc>
        <w:tc>
          <w:tcPr>
            <w:tcW w:w="2055" w:type="dxa"/>
          </w:tcPr>
          <w:p w14:paraId="195ED0AE" w14:textId="725208F7" w:rsidR="00D81080" w:rsidRPr="00B77126" w:rsidRDefault="4C62A4D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rPr>
              <w:t>500</w:t>
            </w:r>
          </w:p>
        </w:tc>
      </w:tr>
    </w:tbl>
    <w:p w14:paraId="2998AF76" w14:textId="10FDC1F9" w:rsidR="003F63E9" w:rsidRPr="003440F6" w:rsidRDefault="034A37C1" w:rsidP="00632686">
      <w:pPr>
        <w:pStyle w:val="Betarp"/>
        <w:ind w:firstLine="567"/>
        <w:jc w:val="both"/>
        <w:rPr>
          <w:rFonts w:ascii="Times New Roman" w:hAnsi="Times New Roman" w:cs="Times New Roman"/>
          <w:sz w:val="24"/>
          <w:szCs w:val="24"/>
        </w:rPr>
      </w:pPr>
      <w:r w:rsidRPr="00F97353">
        <w:rPr>
          <w:rFonts w:ascii="Times New Roman" w:hAnsi="Times New Roman" w:cs="Times New Roman"/>
          <w:sz w:val="24"/>
          <w:szCs w:val="24"/>
        </w:rPr>
        <w:t>2</w:t>
      </w:r>
      <w:r w:rsidRPr="003440F6">
        <w:rPr>
          <w:rFonts w:ascii="Times New Roman" w:hAnsi="Times New Roman" w:cs="Times New Roman"/>
          <w:sz w:val="24"/>
          <w:szCs w:val="24"/>
        </w:rPr>
        <w:t>.</w:t>
      </w:r>
      <w:r w:rsidR="00124676">
        <w:rPr>
          <w:rFonts w:ascii="Times New Roman" w:hAnsi="Times New Roman" w:cs="Times New Roman"/>
          <w:sz w:val="24"/>
          <w:szCs w:val="24"/>
        </w:rPr>
        <w:t>3</w:t>
      </w:r>
      <w:r w:rsidRPr="003440F6">
        <w:rPr>
          <w:rFonts w:ascii="Times New Roman" w:hAnsi="Times New Roman" w:cs="Times New Roman"/>
          <w:sz w:val="24"/>
          <w:szCs w:val="24"/>
        </w:rPr>
        <w:t xml:space="preserve">.2. </w:t>
      </w:r>
      <w:r w:rsidR="00632686" w:rsidRPr="003440F6">
        <w:rPr>
          <w:rFonts w:ascii="Times New Roman" w:hAnsi="Times New Roman" w:cs="Times New Roman"/>
          <w:sz w:val="24"/>
          <w:szCs w:val="24"/>
        </w:rPr>
        <w:t>Perkančioji organizacija sudarys vieną sutartį dėl pirkimo dalių, dėl kurių laimėtoju nustatytas tas pats tiekėjas.</w:t>
      </w:r>
    </w:p>
    <w:p w14:paraId="643980E2" w14:textId="1A4C33D3" w:rsidR="009527DC" w:rsidRPr="003440F6" w:rsidRDefault="4165BDF8" w:rsidP="00382198">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2.</w:t>
      </w:r>
      <w:r w:rsidR="00124676">
        <w:rPr>
          <w:rFonts w:ascii="Times New Roman" w:hAnsi="Times New Roman" w:cs="Times New Roman"/>
          <w:sz w:val="24"/>
          <w:szCs w:val="24"/>
        </w:rPr>
        <w:t>3</w:t>
      </w:r>
      <w:r w:rsidRPr="003440F6">
        <w:rPr>
          <w:rFonts w:ascii="Times New Roman" w:hAnsi="Times New Roman" w:cs="Times New Roman"/>
          <w:sz w:val="24"/>
          <w:szCs w:val="24"/>
        </w:rPr>
        <w:t xml:space="preserve">.3. </w:t>
      </w:r>
      <w:r w:rsidR="00782651" w:rsidRPr="003440F6">
        <w:rPr>
          <w:rFonts w:ascii="Times New Roman" w:hAnsi="Times New Roman" w:cs="Times New Roman"/>
          <w:sz w:val="24"/>
          <w:szCs w:val="24"/>
        </w:rPr>
        <w:t>I, III ir IV pirkimo dalys detaliau neskaidomos</w:t>
      </w:r>
      <w:r w:rsidR="00382198" w:rsidRPr="003440F6">
        <w:rPr>
          <w:rFonts w:ascii="Times New Roman" w:hAnsi="Times New Roman" w:cs="Times New Roman"/>
          <w:sz w:val="24"/>
          <w:szCs w:val="24"/>
        </w:rPr>
        <w:t>, nes v</w:t>
      </w:r>
      <w:r w:rsidR="00782651" w:rsidRPr="003440F6">
        <w:rPr>
          <w:rFonts w:ascii="Times New Roman" w:hAnsi="Times New Roman" w:cs="Times New Roman"/>
          <w:sz w:val="24"/>
          <w:szCs w:val="24"/>
        </w:rPr>
        <w:t>isos šių dalių uniformos dalys turi būti vienodo atspalvio, suderintos medžiagos sudėties ir audinio tekstūros, kad būtų užtikrintas vizualinis ir technologinis vientisumas. Skirtingų tiekėjų gaminiai gali skirtis spalvos niuansais, siuvimo stiliumi ar medžiagų savybėmis</w:t>
      </w:r>
      <w:r w:rsidR="00382198" w:rsidRPr="003440F6">
        <w:rPr>
          <w:rFonts w:ascii="Times New Roman" w:hAnsi="Times New Roman" w:cs="Times New Roman"/>
          <w:sz w:val="24"/>
          <w:szCs w:val="24"/>
        </w:rPr>
        <w:t>, todėl</w:t>
      </w:r>
      <w:r w:rsidR="003875CB" w:rsidRPr="003440F6">
        <w:rPr>
          <w:rFonts w:ascii="Times New Roman" w:hAnsi="Times New Roman" w:cs="Times New Roman"/>
          <w:sz w:val="24"/>
          <w:szCs w:val="24"/>
        </w:rPr>
        <w:t xml:space="preserve"> smulkiau skaidyti į </w:t>
      </w:r>
      <w:r w:rsidR="00382198" w:rsidRPr="003440F6">
        <w:rPr>
          <w:rFonts w:ascii="Times New Roman" w:hAnsi="Times New Roman" w:cs="Times New Roman"/>
          <w:sz w:val="24"/>
          <w:szCs w:val="24"/>
        </w:rPr>
        <w:t xml:space="preserve">atskiras </w:t>
      </w:r>
      <w:r w:rsidR="003875CB" w:rsidRPr="003440F6">
        <w:rPr>
          <w:rFonts w:ascii="Times New Roman" w:hAnsi="Times New Roman" w:cs="Times New Roman"/>
          <w:sz w:val="24"/>
          <w:szCs w:val="24"/>
        </w:rPr>
        <w:t xml:space="preserve">dalis yra netikslinga. </w:t>
      </w:r>
    </w:p>
    <w:p w14:paraId="0CA81FB8" w14:textId="31609EEE" w:rsidR="00325243" w:rsidRPr="003440F6" w:rsidRDefault="00325243"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2.</w:t>
      </w:r>
      <w:r w:rsidR="008D03B7">
        <w:rPr>
          <w:rFonts w:ascii="Times New Roman" w:hAnsi="Times New Roman" w:cs="Times New Roman"/>
          <w:sz w:val="24"/>
          <w:szCs w:val="24"/>
        </w:rPr>
        <w:t>4</w:t>
      </w:r>
      <w:r w:rsidRPr="003440F6">
        <w:rPr>
          <w:rFonts w:ascii="Times New Roman" w:hAnsi="Times New Roman" w:cs="Times New Roman"/>
          <w:sz w:val="24"/>
          <w:szCs w:val="24"/>
        </w:rPr>
        <w:t>.</w:t>
      </w:r>
      <w:r w:rsidR="00E53E12" w:rsidRPr="003440F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40F6">
        <w:rPr>
          <w:rFonts w:ascii="Times New Roman" w:hAnsi="Times New Roman" w:cs="Times New Roman"/>
          <w:sz w:val="24"/>
          <w:szCs w:val="24"/>
        </w:rPr>
        <w:t xml:space="preserve">turi būti </w:t>
      </w:r>
      <w:r w:rsidR="00AE7624" w:rsidRPr="003440F6">
        <w:rPr>
          <w:rFonts w:ascii="Times New Roman" w:hAnsi="Times New Roman" w:cs="Times New Roman"/>
          <w:sz w:val="24"/>
          <w:szCs w:val="24"/>
        </w:rPr>
        <w:t xml:space="preserve">laikoma, kad kiekviena tokia nuoroda yra pateikta su žodžiais „arba lygiavertis“. </w:t>
      </w:r>
    </w:p>
    <w:p w14:paraId="5734BACD" w14:textId="7666A9C1" w:rsidR="0083071D" w:rsidRPr="003440F6" w:rsidRDefault="00004521"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2.</w:t>
      </w:r>
      <w:r w:rsidR="008D03B7">
        <w:rPr>
          <w:rFonts w:ascii="Times New Roman" w:hAnsi="Times New Roman" w:cs="Times New Roman"/>
          <w:sz w:val="24"/>
          <w:szCs w:val="24"/>
        </w:rPr>
        <w:t>5</w:t>
      </w:r>
      <w:r w:rsidRPr="003440F6">
        <w:rPr>
          <w:rFonts w:ascii="Times New Roman" w:hAnsi="Times New Roman" w:cs="Times New Roman"/>
          <w:sz w:val="24"/>
          <w:szCs w:val="24"/>
        </w:rPr>
        <w:t>. Jeigu apibūdinant pirkimo objektą techninėje specifikacijoje nurodytas standartas</w:t>
      </w:r>
      <w:r w:rsidR="00245655" w:rsidRPr="003440F6">
        <w:rPr>
          <w:rFonts w:ascii="Times New Roman" w:hAnsi="Times New Roman" w:cs="Times New Roman"/>
          <w:sz w:val="24"/>
          <w:szCs w:val="24"/>
        </w:rPr>
        <w:t>, techninis liudijimas ar bendrosios techninės specifikacijos</w:t>
      </w:r>
      <w:r w:rsidR="00046522" w:rsidRPr="003440F6">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40F6">
        <w:rPr>
          <w:rFonts w:ascii="Times New Roman" w:hAnsi="Times New Roman" w:cs="Times New Roman"/>
          <w:sz w:val="24"/>
          <w:szCs w:val="24"/>
        </w:rPr>
        <w:t>, turi būti laikoma, kad kiekviena tokia nuoroda yra pateikta su žodžiais „arba lygiavertis“.</w:t>
      </w:r>
    </w:p>
    <w:p w14:paraId="3A876891"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B478B03" w14:textId="61CA0F5A" w:rsidR="00D22226" w:rsidRPr="003440F6" w:rsidRDefault="00202323" w:rsidP="00D51A55">
      <w:pPr>
        <w:pStyle w:val="Antrat1"/>
        <w:spacing w:before="0" w:after="0"/>
        <w:rPr>
          <w:rFonts w:ascii="Times New Roman" w:hAnsi="Times New Roman" w:cs="Times New Roman"/>
          <w:color w:val="auto"/>
        </w:rPr>
      </w:pPr>
      <w:bookmarkStart w:id="11" w:name="_Toc218629571"/>
      <w:r w:rsidRPr="003440F6">
        <w:rPr>
          <w:rFonts w:ascii="Times New Roman" w:hAnsi="Times New Roman" w:cs="Times New Roman"/>
          <w:color w:val="auto"/>
        </w:rPr>
        <w:t>3.</w:t>
      </w:r>
      <w:r w:rsidR="00D24970" w:rsidRPr="003440F6">
        <w:rPr>
          <w:rFonts w:ascii="Times New Roman" w:hAnsi="Times New Roman" w:cs="Times New Roman"/>
          <w:color w:val="auto"/>
        </w:rPr>
        <w:t xml:space="preserve"> </w:t>
      </w:r>
      <w:bookmarkStart w:id="12" w:name="_Ref39427921"/>
      <w:bookmarkStart w:id="13" w:name="_Ref39427927"/>
      <w:bookmarkStart w:id="14" w:name="_Ref39740354"/>
      <w:r w:rsidR="00D22226" w:rsidRPr="003440F6">
        <w:rPr>
          <w:rFonts w:ascii="Times New Roman" w:hAnsi="Times New Roman" w:cs="Times New Roman"/>
          <w:color w:val="auto"/>
        </w:rPr>
        <w:t>Susitikimai su tiekėjais</w:t>
      </w:r>
      <w:bookmarkEnd w:id="12"/>
      <w:bookmarkEnd w:id="13"/>
      <w:r w:rsidR="003B6924" w:rsidRPr="003440F6">
        <w:rPr>
          <w:rFonts w:ascii="Times New Roman" w:hAnsi="Times New Roman" w:cs="Times New Roman"/>
          <w:color w:val="auto"/>
        </w:rPr>
        <w:t xml:space="preserve"> ir objekto apžiūra</w:t>
      </w:r>
      <w:bookmarkEnd w:id="11"/>
      <w:bookmarkEnd w:id="14"/>
    </w:p>
    <w:p w14:paraId="3A422005" w14:textId="254B49A4" w:rsidR="00B176FD" w:rsidRPr="003440F6" w:rsidRDefault="00862DB8" w:rsidP="00D51A55">
      <w:pPr>
        <w:pStyle w:val="Sraopastraipa"/>
        <w:spacing w:after="0" w:line="240" w:lineRule="auto"/>
        <w:ind w:left="0" w:firstLine="567"/>
        <w:contextualSpacing w:val="0"/>
        <w:jc w:val="both"/>
        <w:rPr>
          <w:rFonts w:ascii="Times New Roman" w:hAnsi="Times New Roman" w:cs="Times New Roman"/>
          <w:i/>
          <w:sz w:val="24"/>
          <w:szCs w:val="24"/>
        </w:rPr>
      </w:pPr>
      <w:r w:rsidRPr="003440F6">
        <w:rPr>
          <w:rFonts w:ascii="Times New Roman" w:hAnsi="Times New Roman" w:cs="Times New Roman"/>
          <w:iCs/>
          <w:sz w:val="24"/>
          <w:szCs w:val="24"/>
        </w:rPr>
        <w:t>3.1.</w:t>
      </w:r>
      <w:r w:rsidRPr="003440F6">
        <w:rPr>
          <w:rFonts w:ascii="Times New Roman" w:hAnsi="Times New Roman" w:cs="Times New Roman"/>
          <w:i/>
          <w:sz w:val="24"/>
          <w:szCs w:val="24"/>
        </w:rPr>
        <w:t xml:space="preserve"> </w:t>
      </w:r>
      <w:r w:rsidR="00B176FD" w:rsidRPr="003440F6">
        <w:rPr>
          <w:rFonts w:ascii="Times New Roman" w:hAnsi="Times New Roman" w:cs="Times New Roman"/>
          <w:sz w:val="24"/>
          <w:szCs w:val="24"/>
        </w:rPr>
        <w:t xml:space="preserve">Perkančioji organizacija nerengs susitikimo su tiekėjais dėl pirkimo </w:t>
      </w:r>
      <w:r w:rsidR="004257A5" w:rsidRPr="003440F6">
        <w:rPr>
          <w:rFonts w:ascii="Times New Roman" w:hAnsi="Times New Roman" w:cs="Times New Roman"/>
          <w:sz w:val="24"/>
          <w:szCs w:val="24"/>
        </w:rPr>
        <w:t>sąlyg</w:t>
      </w:r>
      <w:r w:rsidR="00B176FD" w:rsidRPr="003440F6">
        <w:rPr>
          <w:rFonts w:ascii="Times New Roman" w:hAnsi="Times New Roman" w:cs="Times New Roman"/>
          <w:sz w:val="24"/>
          <w:szCs w:val="24"/>
        </w:rPr>
        <w:t>ų</w:t>
      </w:r>
      <w:r w:rsidR="00946722" w:rsidRPr="003440F6">
        <w:rPr>
          <w:rFonts w:ascii="Times New Roman" w:hAnsi="Times New Roman" w:cs="Times New Roman"/>
          <w:sz w:val="24"/>
          <w:szCs w:val="24"/>
        </w:rPr>
        <w:t xml:space="preserve"> paaiškinimo</w:t>
      </w:r>
      <w:r w:rsidR="00B176FD" w:rsidRPr="003440F6">
        <w:rPr>
          <w:rFonts w:ascii="Times New Roman" w:hAnsi="Times New Roman" w:cs="Times New Roman"/>
          <w:sz w:val="24"/>
          <w:szCs w:val="24"/>
        </w:rPr>
        <w:t>.</w:t>
      </w:r>
    </w:p>
    <w:p w14:paraId="24A7FE06" w14:textId="24934444" w:rsidR="00BE0587" w:rsidRPr="003440F6" w:rsidRDefault="00044E54" w:rsidP="5C83AF2B">
      <w:pPr>
        <w:pStyle w:val="Sraopastraipa"/>
        <w:spacing w:after="0" w:line="240" w:lineRule="auto"/>
        <w:ind w:left="0" w:firstLine="567"/>
        <w:jc w:val="both"/>
        <w:rPr>
          <w:rFonts w:ascii="Times New Roman" w:hAnsi="Times New Roman" w:cs="Times New Roman"/>
          <w:sz w:val="24"/>
          <w:szCs w:val="24"/>
        </w:rPr>
      </w:pPr>
      <w:r w:rsidRPr="003440F6">
        <w:rPr>
          <w:rFonts w:ascii="Times New Roman" w:hAnsi="Times New Roman" w:cs="Times New Roman"/>
          <w:sz w:val="24"/>
          <w:szCs w:val="24"/>
          <w:lang w:eastAsia="en-US"/>
        </w:rPr>
        <w:t xml:space="preserve">3.2. </w:t>
      </w:r>
      <w:r w:rsidR="00BE0587" w:rsidRPr="003440F6">
        <w:rPr>
          <w:rFonts w:ascii="Times New Roman" w:hAnsi="Times New Roman" w:cs="Times New Roman"/>
          <w:sz w:val="24"/>
          <w:szCs w:val="24"/>
          <w:lang w:eastAsia="en-US"/>
        </w:rPr>
        <w:t>P</w:t>
      </w:r>
      <w:r w:rsidR="00BE0587" w:rsidRPr="003440F6">
        <w:rPr>
          <w:rFonts w:ascii="Times New Roman" w:hAnsi="Times New Roman" w:cs="Times New Roman"/>
          <w:sz w:val="24"/>
          <w:szCs w:val="24"/>
        </w:rPr>
        <w:t>erkančioji organizacija nerengs objekto apžiūros.</w:t>
      </w:r>
    </w:p>
    <w:p w14:paraId="5FE7C354" w14:textId="3133C66A" w:rsidR="5C83AF2B" w:rsidRPr="003440F6" w:rsidRDefault="5C83AF2B" w:rsidP="5C83AF2B">
      <w:pPr>
        <w:pStyle w:val="Sraopastraipa"/>
        <w:spacing w:after="0" w:line="240" w:lineRule="auto"/>
        <w:ind w:left="0"/>
        <w:jc w:val="both"/>
        <w:rPr>
          <w:rFonts w:ascii="Times New Roman" w:hAnsi="Times New Roman" w:cs="Times New Roman"/>
          <w:sz w:val="24"/>
          <w:szCs w:val="24"/>
        </w:rPr>
      </w:pPr>
    </w:p>
    <w:p w14:paraId="0E3F70C6" w14:textId="081FEB54" w:rsidR="259B7398" w:rsidRPr="003440F6" w:rsidRDefault="259B7398" w:rsidP="5C83AF2B">
      <w:pPr>
        <w:pStyle w:val="Antrat1"/>
        <w:spacing w:before="0" w:after="0"/>
        <w:rPr>
          <w:rFonts w:ascii="Times New Roman" w:hAnsi="Times New Roman" w:cs="Times New Roman"/>
          <w:color w:val="auto"/>
        </w:rPr>
      </w:pPr>
      <w:bookmarkStart w:id="15" w:name="_Toc218629572"/>
      <w:r w:rsidRPr="003440F6">
        <w:rPr>
          <w:rFonts w:ascii="Times New Roman" w:hAnsi="Times New Roman" w:cs="Times New Roman"/>
          <w:color w:val="auto"/>
        </w:rPr>
        <w:t>4. Pavyzdžių pateikimas</w:t>
      </w:r>
      <w:bookmarkEnd w:id="15"/>
    </w:p>
    <w:p w14:paraId="6B24714A" w14:textId="389735D1" w:rsidR="259B7398" w:rsidRPr="003440F6" w:rsidRDefault="259B7398" w:rsidP="5C83AF2B">
      <w:pPr>
        <w:pStyle w:val="Sraopastraipa"/>
        <w:spacing w:after="0" w:line="240" w:lineRule="auto"/>
        <w:ind w:left="0" w:firstLine="567"/>
        <w:jc w:val="both"/>
        <w:rPr>
          <w:rFonts w:ascii="Times New Roman" w:eastAsia="Times New Roman" w:hAnsi="Times New Roman" w:cs="Times New Roman"/>
          <w:sz w:val="24"/>
          <w:szCs w:val="24"/>
        </w:rPr>
      </w:pPr>
      <w:r w:rsidRPr="003440F6">
        <w:rPr>
          <w:rFonts w:ascii="Times New Roman" w:hAnsi="Times New Roman" w:cs="Times New Roman"/>
          <w:sz w:val="24"/>
          <w:szCs w:val="24"/>
        </w:rPr>
        <w:t>4.1.</w:t>
      </w:r>
      <w:r w:rsidRPr="003440F6">
        <w:rPr>
          <w:rFonts w:ascii="Times New Roman" w:hAnsi="Times New Roman" w:cs="Times New Roman"/>
          <w:i/>
          <w:iCs/>
          <w:sz w:val="24"/>
          <w:szCs w:val="24"/>
        </w:rPr>
        <w:t xml:space="preserve"> </w:t>
      </w:r>
      <w:r w:rsidR="664A0100" w:rsidRPr="003440F6">
        <w:rPr>
          <w:rFonts w:ascii="Times New Roman" w:eastAsia="Times New Roman" w:hAnsi="Times New Roman" w:cs="Times New Roman"/>
          <w:sz w:val="24"/>
          <w:szCs w:val="24"/>
        </w:rPr>
        <w:t>Siūlomo pirkimo objekto pavyzdžiai nereikalaujami.</w:t>
      </w:r>
    </w:p>
    <w:p w14:paraId="70E678C2" w14:textId="77777777" w:rsidR="0070024A" w:rsidRPr="003440F6" w:rsidRDefault="0070024A" w:rsidP="5C83AF2B">
      <w:pPr>
        <w:pStyle w:val="Sraopastraipa"/>
        <w:spacing w:after="0" w:line="240" w:lineRule="auto"/>
        <w:ind w:left="0" w:firstLine="567"/>
        <w:jc w:val="both"/>
        <w:rPr>
          <w:rFonts w:ascii="Times New Roman" w:eastAsia="Times New Roman" w:hAnsi="Times New Roman" w:cs="Times New Roman"/>
          <w:sz w:val="24"/>
          <w:szCs w:val="24"/>
        </w:rPr>
      </w:pPr>
    </w:p>
    <w:p w14:paraId="6443D2FF" w14:textId="66C1F3BB" w:rsidR="00C94B9F" w:rsidRPr="003440F6" w:rsidRDefault="0070024A" w:rsidP="00D51A55">
      <w:pPr>
        <w:pStyle w:val="Antrat1"/>
        <w:spacing w:before="0" w:after="0"/>
        <w:rPr>
          <w:rFonts w:ascii="Times New Roman" w:hAnsi="Times New Roman" w:cs="Times New Roman"/>
          <w:color w:val="auto"/>
        </w:rPr>
      </w:pPr>
      <w:bookmarkStart w:id="16" w:name="_Ref39473754"/>
      <w:bookmarkStart w:id="17" w:name="_Ref39473761"/>
      <w:bookmarkStart w:id="18" w:name="_Ref39474188"/>
      <w:bookmarkStart w:id="19" w:name="_Toc218629573"/>
      <w:r w:rsidRPr="003440F6">
        <w:rPr>
          <w:rFonts w:ascii="Times New Roman" w:hAnsi="Times New Roman" w:cs="Times New Roman"/>
          <w:color w:val="auto"/>
        </w:rPr>
        <w:t>5</w:t>
      </w:r>
      <w:r w:rsidR="00AD57B1" w:rsidRPr="003440F6">
        <w:rPr>
          <w:rFonts w:ascii="Times New Roman" w:hAnsi="Times New Roman" w:cs="Times New Roman"/>
          <w:color w:val="auto"/>
        </w:rPr>
        <w:t xml:space="preserve">. </w:t>
      </w:r>
      <w:r w:rsidR="00173ACB" w:rsidRPr="003440F6">
        <w:rPr>
          <w:rFonts w:ascii="Times New Roman" w:hAnsi="Times New Roman" w:cs="Times New Roman"/>
          <w:color w:val="auto"/>
        </w:rPr>
        <w:t>Tiekėjų pašalinimo pagrindai</w:t>
      </w:r>
      <w:bookmarkEnd w:id="16"/>
      <w:bookmarkEnd w:id="17"/>
      <w:bookmarkEnd w:id="18"/>
      <w:r w:rsidR="00975F1F" w:rsidRPr="003440F6">
        <w:rPr>
          <w:rFonts w:ascii="Times New Roman" w:hAnsi="Times New Roman" w:cs="Times New Roman"/>
          <w:color w:val="auto"/>
        </w:rPr>
        <w:t xml:space="preserve"> ir kvalifikacijos reikalavimai</w:t>
      </w:r>
      <w:bookmarkEnd w:id="19"/>
    </w:p>
    <w:p w14:paraId="034A92E5" w14:textId="38DA286D" w:rsidR="008A5498" w:rsidRPr="003440F6" w:rsidRDefault="0070024A"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5</w:t>
      </w:r>
      <w:r w:rsidR="009D2F13" w:rsidRPr="003440F6">
        <w:rPr>
          <w:rFonts w:ascii="Times New Roman" w:hAnsi="Times New Roman" w:cs="Times New Roman"/>
          <w:sz w:val="24"/>
          <w:szCs w:val="24"/>
        </w:rPr>
        <w:t xml:space="preserve">.1. </w:t>
      </w:r>
      <w:r w:rsidR="002C5249" w:rsidRPr="003440F6">
        <w:rPr>
          <w:rFonts w:ascii="Times New Roman" w:hAnsi="Times New Roman" w:cs="Times New Roman"/>
          <w:sz w:val="24"/>
          <w:szCs w:val="24"/>
        </w:rPr>
        <w:t>Reikalavimai dėl tiekėjo ir</w:t>
      </w:r>
      <w:bookmarkStart w:id="20" w:name="_Hlk41039660"/>
      <w:r w:rsidR="00942379" w:rsidRPr="003440F6">
        <w:rPr>
          <w:rFonts w:ascii="Times New Roman" w:hAnsi="Times New Roman" w:cs="Times New Roman"/>
          <w:sz w:val="24"/>
          <w:szCs w:val="24"/>
        </w:rPr>
        <w:t xml:space="preserve"> </w:t>
      </w:r>
      <w:r w:rsidR="002C5249" w:rsidRPr="003440F6">
        <w:rPr>
          <w:rFonts w:ascii="Times New Roman" w:hAnsi="Times New Roman" w:cs="Times New Roman"/>
          <w:sz w:val="24"/>
          <w:szCs w:val="24"/>
        </w:rPr>
        <w:t>subtiekėjų</w:t>
      </w:r>
      <w:r w:rsidR="00942379" w:rsidRPr="003440F6">
        <w:rPr>
          <w:rFonts w:ascii="Times New Roman" w:hAnsi="Times New Roman" w:cs="Times New Roman"/>
          <w:sz w:val="24"/>
          <w:szCs w:val="24"/>
        </w:rPr>
        <w:t xml:space="preserve"> (jei taikoma)</w:t>
      </w:r>
      <w:r w:rsidR="00953F2B" w:rsidRPr="003440F6">
        <w:rPr>
          <w:rFonts w:ascii="Times New Roman" w:hAnsi="Times New Roman" w:cs="Times New Roman"/>
          <w:sz w:val="24"/>
          <w:szCs w:val="24"/>
        </w:rPr>
        <w:t xml:space="preserve">, </w:t>
      </w:r>
      <w:r w:rsidR="007F34C7" w:rsidRPr="003440F6">
        <w:rPr>
          <w:rFonts w:ascii="Times New Roman" w:hAnsi="Times New Roman" w:cs="Times New Roman"/>
          <w:sz w:val="24"/>
          <w:szCs w:val="24"/>
        </w:rPr>
        <w:t>ūkio subjektų, kurių pajėgumais tiekėjas remiasi,</w:t>
      </w:r>
      <w:r w:rsidR="002C5249" w:rsidRPr="003440F6">
        <w:rPr>
          <w:rFonts w:ascii="Times New Roman" w:hAnsi="Times New Roman" w:cs="Times New Roman"/>
          <w:sz w:val="24"/>
          <w:szCs w:val="24"/>
        </w:rPr>
        <w:t xml:space="preserve"> </w:t>
      </w:r>
      <w:bookmarkEnd w:id="20"/>
      <w:r w:rsidR="002C5249" w:rsidRPr="003440F6">
        <w:rPr>
          <w:rFonts w:ascii="Times New Roman" w:hAnsi="Times New Roman" w:cs="Times New Roman"/>
          <w:sz w:val="24"/>
          <w:szCs w:val="24"/>
        </w:rPr>
        <w:t xml:space="preserve">pašalinimo pagrindų nebuvimo bei jų nebuvimą patvirtinantys dokumentai nurodyti </w:t>
      </w:r>
      <w:r w:rsidR="006A737F" w:rsidRPr="003440F6">
        <w:rPr>
          <w:rFonts w:ascii="Times New Roman" w:hAnsi="Times New Roman" w:cs="Times New Roman"/>
          <w:sz w:val="24"/>
          <w:szCs w:val="24"/>
        </w:rPr>
        <w:t xml:space="preserve">specialiųjų </w:t>
      </w:r>
      <w:r w:rsidR="006A737F" w:rsidRPr="003440F6">
        <w:rPr>
          <w:rFonts w:ascii="Times New Roman" w:eastAsia="Calibri" w:hAnsi="Times New Roman" w:cs="Times New Roman"/>
          <w:sz w:val="24"/>
          <w:szCs w:val="24"/>
        </w:rPr>
        <w:t>p</w:t>
      </w:r>
      <w:r w:rsidR="00551FA7" w:rsidRPr="003440F6">
        <w:rPr>
          <w:rFonts w:ascii="Times New Roman" w:eastAsia="Calibri" w:hAnsi="Times New Roman" w:cs="Times New Roman"/>
          <w:sz w:val="24"/>
          <w:szCs w:val="24"/>
        </w:rPr>
        <w:t xml:space="preserve">irkimo </w:t>
      </w:r>
      <w:r w:rsidR="006773B6" w:rsidRPr="003440F6">
        <w:rPr>
          <w:rFonts w:ascii="Times New Roman" w:eastAsia="Calibri" w:hAnsi="Times New Roman" w:cs="Times New Roman"/>
          <w:sz w:val="24"/>
          <w:szCs w:val="24"/>
        </w:rPr>
        <w:t xml:space="preserve">sąlygų </w:t>
      </w:r>
      <w:r w:rsidR="0033058B" w:rsidRPr="003440F6">
        <w:rPr>
          <w:rFonts w:ascii="Times New Roman" w:hAnsi="Times New Roman" w:cs="Times New Roman"/>
          <w:sz w:val="24"/>
          <w:szCs w:val="24"/>
        </w:rPr>
        <w:t>6</w:t>
      </w:r>
      <w:r w:rsidR="008A5498" w:rsidRPr="003440F6">
        <w:rPr>
          <w:rFonts w:ascii="Times New Roman" w:hAnsi="Times New Roman" w:cs="Times New Roman"/>
          <w:sz w:val="24"/>
          <w:szCs w:val="24"/>
        </w:rPr>
        <w:t xml:space="preserve"> priede „Tiekėjų pašalinimo pagrindai“.</w:t>
      </w:r>
    </w:p>
    <w:p w14:paraId="793601B9" w14:textId="228D09BF" w:rsidR="00E74E63" w:rsidRPr="003440F6" w:rsidRDefault="00E8612F" w:rsidP="00D51A55">
      <w:pPr>
        <w:pStyle w:val="Sraopastraipa"/>
        <w:spacing w:after="0" w:line="240" w:lineRule="auto"/>
        <w:ind w:left="0" w:firstLine="567"/>
        <w:contextualSpacing w:val="0"/>
        <w:jc w:val="both"/>
        <w:rPr>
          <w:rFonts w:ascii="Times New Roman" w:hAnsi="Times New Roman" w:cs="Times New Roman"/>
          <w:sz w:val="24"/>
          <w:szCs w:val="24"/>
        </w:rPr>
      </w:pPr>
      <w:r w:rsidRPr="003440F6">
        <w:rPr>
          <w:rFonts w:ascii="Times New Roman" w:hAnsi="Times New Roman" w:cs="Times New Roman"/>
          <w:sz w:val="24"/>
          <w:szCs w:val="24"/>
        </w:rPr>
        <w:t>5</w:t>
      </w:r>
      <w:r w:rsidR="00970624" w:rsidRPr="003440F6">
        <w:rPr>
          <w:rFonts w:ascii="Times New Roman" w:hAnsi="Times New Roman" w:cs="Times New Roman"/>
          <w:sz w:val="24"/>
          <w:szCs w:val="24"/>
        </w:rPr>
        <w:t>.2.</w:t>
      </w:r>
      <w:r w:rsidR="00990E9B" w:rsidRPr="003440F6">
        <w:rPr>
          <w:rFonts w:ascii="Times New Roman" w:hAnsi="Times New Roman" w:cs="Times New Roman"/>
          <w:sz w:val="24"/>
          <w:szCs w:val="24"/>
        </w:rPr>
        <w:t xml:space="preserve"> </w:t>
      </w:r>
      <w:r w:rsidR="00A6625B" w:rsidRPr="003440F6">
        <w:rPr>
          <w:rFonts w:ascii="Times New Roman" w:hAnsi="Times New Roman" w:cs="Times New Roman"/>
          <w:sz w:val="24"/>
          <w:szCs w:val="24"/>
        </w:rPr>
        <w:t>Tiekėjams nustatomi kvalifikacijos reikalavimai</w:t>
      </w:r>
      <w:r w:rsidR="00A01AE1" w:rsidRPr="003440F6">
        <w:rPr>
          <w:rFonts w:ascii="Times New Roman" w:hAnsi="Times New Roman" w:cs="Times New Roman"/>
          <w:sz w:val="24"/>
          <w:szCs w:val="24"/>
        </w:rPr>
        <w:t xml:space="preserve"> ir </w:t>
      </w:r>
      <w:r w:rsidR="000E0BA3" w:rsidRPr="003440F6">
        <w:rPr>
          <w:rFonts w:ascii="Times New Roman" w:hAnsi="Times New Roman" w:cs="Times New Roman"/>
          <w:sz w:val="24"/>
          <w:szCs w:val="24"/>
        </w:rPr>
        <w:t>reikalavimai dėl kokybės vadybos sistemos</w:t>
      </w:r>
      <w:r w:rsidR="00A01AE1" w:rsidRPr="003440F6">
        <w:rPr>
          <w:rFonts w:ascii="Times New Roman" w:hAnsi="Times New Roman" w:cs="Times New Roman"/>
          <w:sz w:val="24"/>
          <w:szCs w:val="24"/>
        </w:rPr>
        <w:t xml:space="preserve"> standartų laikymosi ir</w:t>
      </w:r>
      <w:r w:rsidR="000E0BA3" w:rsidRPr="003440F6">
        <w:rPr>
          <w:rFonts w:ascii="Times New Roman" w:hAnsi="Times New Roman" w:cs="Times New Roman"/>
        </w:rPr>
        <w:t xml:space="preserve"> </w:t>
      </w:r>
      <w:r w:rsidR="00A6625B" w:rsidRPr="003440F6">
        <w:rPr>
          <w:rFonts w:ascii="Times New Roman" w:hAnsi="Times New Roman" w:cs="Times New Roman"/>
          <w:sz w:val="24"/>
          <w:szCs w:val="24"/>
        </w:rPr>
        <w:t xml:space="preserve">jų atitiktį patvirtinantys dokumentai nurodyti </w:t>
      </w:r>
      <w:r w:rsidR="00765189" w:rsidRPr="003440F6">
        <w:rPr>
          <w:rFonts w:ascii="Times New Roman" w:hAnsi="Times New Roman" w:cs="Times New Roman"/>
          <w:sz w:val="24"/>
          <w:szCs w:val="24"/>
        </w:rPr>
        <w:t>specialiųjų p</w:t>
      </w:r>
      <w:r w:rsidR="00551FA7" w:rsidRPr="003440F6">
        <w:rPr>
          <w:rFonts w:ascii="Times New Roman" w:hAnsi="Times New Roman" w:cs="Times New Roman"/>
          <w:sz w:val="24"/>
          <w:szCs w:val="24"/>
        </w:rPr>
        <w:t xml:space="preserve">irkimo </w:t>
      </w:r>
      <w:r w:rsidR="00A6625B" w:rsidRPr="003440F6">
        <w:rPr>
          <w:rFonts w:ascii="Times New Roman" w:hAnsi="Times New Roman" w:cs="Times New Roman"/>
          <w:sz w:val="24"/>
          <w:szCs w:val="24"/>
        </w:rPr>
        <w:t xml:space="preserve">sąlygų </w:t>
      </w:r>
      <w:r w:rsidR="00E74E63" w:rsidRPr="003440F6">
        <w:rPr>
          <w:rFonts w:ascii="Times New Roman" w:hAnsi="Times New Roman" w:cs="Times New Roman"/>
          <w:sz w:val="24"/>
          <w:szCs w:val="24"/>
        </w:rPr>
        <w:t>4 priede „</w:t>
      </w:r>
      <w:r w:rsidR="00E74E63" w:rsidRPr="003440F6">
        <w:rPr>
          <w:rFonts w:ascii="Times New Roman" w:eastAsia="Calibri" w:hAnsi="Times New Roman" w:cs="Times New Roman"/>
          <w:sz w:val="24"/>
          <w:szCs w:val="24"/>
        </w:rPr>
        <w:t xml:space="preserve">Tiekėjų kvalifikacijos </w:t>
      </w:r>
      <w:r w:rsidR="00CE7EBB" w:rsidRPr="003440F6">
        <w:rPr>
          <w:rFonts w:ascii="Times New Roman" w:eastAsia="Calibri" w:hAnsi="Times New Roman" w:cs="Times New Roman"/>
          <w:sz w:val="24"/>
          <w:szCs w:val="24"/>
        </w:rPr>
        <w:t xml:space="preserve">ir </w:t>
      </w:r>
      <w:r w:rsidR="00CE7EBB" w:rsidRPr="003440F6">
        <w:rPr>
          <w:rFonts w:ascii="Times New Roman" w:hAnsi="Times New Roman" w:cs="Times New Roman"/>
          <w:sz w:val="24"/>
          <w:szCs w:val="24"/>
        </w:rPr>
        <w:t>kokybės vadybos sistemos standartų</w:t>
      </w:r>
      <w:r w:rsidR="00CE7EBB" w:rsidRPr="003440F6">
        <w:rPr>
          <w:rFonts w:ascii="Times New Roman" w:eastAsia="Calibri" w:hAnsi="Times New Roman" w:cs="Times New Roman"/>
          <w:sz w:val="24"/>
          <w:szCs w:val="24"/>
        </w:rPr>
        <w:t xml:space="preserve"> </w:t>
      </w:r>
      <w:r w:rsidR="00E74E63" w:rsidRPr="003440F6">
        <w:rPr>
          <w:rFonts w:ascii="Times New Roman" w:eastAsia="Calibri" w:hAnsi="Times New Roman" w:cs="Times New Roman"/>
          <w:sz w:val="24"/>
          <w:szCs w:val="24"/>
        </w:rPr>
        <w:t>reikalavimai</w:t>
      </w:r>
      <w:r w:rsidR="00E74E63" w:rsidRPr="003440F6">
        <w:rPr>
          <w:rFonts w:ascii="Times New Roman" w:hAnsi="Times New Roman" w:cs="Times New Roman"/>
          <w:sz w:val="24"/>
          <w:szCs w:val="24"/>
        </w:rPr>
        <w:t>“.</w:t>
      </w:r>
    </w:p>
    <w:p w14:paraId="2C885F6F"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4EAF1E91" w14:textId="12AF6B9B" w:rsidR="00407423" w:rsidRPr="003440F6" w:rsidRDefault="00E8612F" w:rsidP="00D51A55">
      <w:pPr>
        <w:pStyle w:val="Antrat1"/>
        <w:tabs>
          <w:tab w:val="left" w:pos="567"/>
        </w:tabs>
        <w:spacing w:before="0" w:after="0"/>
        <w:jc w:val="both"/>
        <w:rPr>
          <w:rFonts w:ascii="Times New Roman" w:hAnsi="Times New Roman" w:cs="Times New Roman"/>
          <w:color w:val="auto"/>
        </w:rPr>
      </w:pPr>
      <w:bookmarkStart w:id="21" w:name="_Toc218629574"/>
      <w:r w:rsidRPr="003440F6">
        <w:rPr>
          <w:rFonts w:ascii="Times New Roman" w:hAnsi="Times New Roman" w:cs="Times New Roman"/>
          <w:color w:val="auto"/>
        </w:rPr>
        <w:lastRenderedPageBreak/>
        <w:t>6</w:t>
      </w:r>
      <w:r w:rsidR="001E3D5A" w:rsidRPr="003440F6">
        <w:rPr>
          <w:rFonts w:ascii="Times New Roman" w:hAnsi="Times New Roman" w:cs="Times New Roman"/>
          <w:color w:val="auto"/>
        </w:rPr>
        <w:t>.</w:t>
      </w:r>
      <w:r w:rsidR="035EE755" w:rsidRPr="003440F6">
        <w:rPr>
          <w:rFonts w:ascii="Times New Roman" w:hAnsi="Times New Roman" w:cs="Times New Roman"/>
          <w:color w:val="auto"/>
        </w:rPr>
        <w:t xml:space="preserve"> </w:t>
      </w:r>
      <w:r w:rsidR="009743D3" w:rsidRPr="003440F6">
        <w:rPr>
          <w:rFonts w:ascii="Times New Roman" w:hAnsi="Times New Roman" w:cs="Times New Roman"/>
          <w:color w:val="auto"/>
        </w:rPr>
        <w:t>Reikalavimai, susiję su nacionaliniu saugumu</w:t>
      </w:r>
      <w:bookmarkEnd w:id="21"/>
      <w:r w:rsidR="009743D3" w:rsidRPr="003440F6">
        <w:rPr>
          <w:rFonts w:ascii="Times New Roman" w:hAnsi="Times New Roman" w:cs="Times New Roman"/>
          <w:color w:val="auto"/>
        </w:rPr>
        <w:t xml:space="preserve"> </w:t>
      </w:r>
    </w:p>
    <w:p w14:paraId="701DDAA1" w14:textId="77777777" w:rsidR="006F4931" w:rsidRPr="003440F6" w:rsidRDefault="006F4931" w:rsidP="006F4931">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6.1. Pirkimui taikomos Reglamento nuostatos. Kartu su pasiūlymu tiekėjas turi pateikti užpildytą deklaraciją dėl (ne)atitikties Reglamento nuostatoms, kuri pateikta specialiųjų pirkimo sąlygų 8 priede „Tiekėjo deklaracija dėl atitikties Reglamento nuostatoms juridiniam asmeniui“ ir 9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4EC9923D" w14:textId="12F69DF5" w:rsidR="006F4931" w:rsidRPr="003440F6" w:rsidRDefault="006F4931" w:rsidP="00172050">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C8F18AE" w14:textId="77777777" w:rsidR="00081AE5" w:rsidRPr="003440F6" w:rsidRDefault="00081AE5" w:rsidP="00D51A55">
      <w:pPr>
        <w:spacing w:after="0" w:line="240" w:lineRule="auto"/>
        <w:ind w:firstLine="567"/>
        <w:jc w:val="both"/>
        <w:rPr>
          <w:rFonts w:ascii="Times New Roman" w:hAnsi="Times New Roman" w:cs="Times New Roman"/>
          <w:sz w:val="24"/>
          <w:szCs w:val="24"/>
        </w:rPr>
      </w:pPr>
    </w:p>
    <w:p w14:paraId="4BEDE7AF" w14:textId="0FB484DE" w:rsidR="00AF62E6" w:rsidRPr="003440F6" w:rsidRDefault="00E8612F" w:rsidP="00D51A55">
      <w:pPr>
        <w:pStyle w:val="Antrat1"/>
        <w:spacing w:before="0" w:after="0"/>
        <w:rPr>
          <w:rFonts w:ascii="Times New Roman" w:hAnsi="Times New Roman" w:cs="Times New Roman"/>
          <w:color w:val="auto"/>
        </w:rPr>
      </w:pPr>
      <w:bookmarkStart w:id="22" w:name="_Ref39666794"/>
      <w:bookmarkStart w:id="23" w:name="_Ref39666796"/>
      <w:bookmarkStart w:id="24" w:name="_Toc218629575"/>
      <w:r w:rsidRPr="003440F6">
        <w:rPr>
          <w:rFonts w:ascii="Times New Roman" w:hAnsi="Times New Roman" w:cs="Times New Roman"/>
          <w:color w:val="auto"/>
        </w:rPr>
        <w:t>7</w:t>
      </w:r>
      <w:r w:rsidR="0005396D" w:rsidRPr="003440F6">
        <w:rPr>
          <w:rFonts w:ascii="Times New Roman" w:hAnsi="Times New Roman" w:cs="Times New Roman"/>
          <w:color w:val="auto"/>
        </w:rPr>
        <w:t xml:space="preserve">. </w:t>
      </w:r>
      <w:r w:rsidR="00220588" w:rsidRPr="003440F6">
        <w:rPr>
          <w:rFonts w:ascii="Times New Roman" w:hAnsi="Times New Roman" w:cs="Times New Roman"/>
          <w:color w:val="auto"/>
        </w:rPr>
        <w:t>Specialieji r</w:t>
      </w:r>
      <w:r w:rsidR="00DF58E2" w:rsidRPr="003440F6">
        <w:rPr>
          <w:rFonts w:ascii="Times New Roman" w:hAnsi="Times New Roman" w:cs="Times New Roman"/>
          <w:color w:val="auto"/>
        </w:rPr>
        <w:t>eikalavimai pasiūlymų rengimui ir pateikimui</w:t>
      </w:r>
      <w:bookmarkEnd w:id="22"/>
      <w:bookmarkEnd w:id="23"/>
      <w:bookmarkEnd w:id="24"/>
    </w:p>
    <w:p w14:paraId="1E3D6BD5" w14:textId="63DB5843" w:rsidR="00636140" w:rsidRPr="003440F6" w:rsidRDefault="00E8612F" w:rsidP="00D51A55">
      <w:pPr>
        <w:spacing w:after="0" w:line="240" w:lineRule="auto"/>
        <w:ind w:firstLine="567"/>
        <w:jc w:val="both"/>
        <w:rPr>
          <w:rFonts w:ascii="Times New Roman" w:hAnsi="Times New Roman" w:cs="Times New Roman"/>
          <w:i/>
          <w:iCs/>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 Tiekėjo pasiūlymą sudaro CVP IS pateikiamų ir žemiau nurodytų dokumentų visuma:</w:t>
      </w:r>
    </w:p>
    <w:p w14:paraId="355E8CC4" w14:textId="25558C9D" w:rsidR="00636140"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.1.1. tiekėjo pasirašytas pasiūlymas, parengtas pagal specialiųjų pirkimo sąlygų </w:t>
      </w:r>
      <w:r w:rsidR="0033058B" w:rsidRPr="003440F6">
        <w:rPr>
          <w:rFonts w:ascii="Times New Roman" w:hAnsi="Times New Roman" w:cs="Times New Roman"/>
          <w:sz w:val="24"/>
          <w:szCs w:val="24"/>
          <w:shd w:val="clear" w:color="auto" w:fill="FFFFFF"/>
        </w:rPr>
        <w:t>3</w:t>
      </w:r>
      <w:r w:rsidR="00636140" w:rsidRPr="003440F6">
        <w:rPr>
          <w:rFonts w:ascii="Times New Roman" w:hAnsi="Times New Roman" w:cs="Times New Roman"/>
          <w:sz w:val="24"/>
          <w:szCs w:val="24"/>
          <w:shd w:val="clear" w:color="auto" w:fill="FFFFFF"/>
        </w:rPr>
        <w:t xml:space="preserve"> priede „Pasiūlym</w:t>
      </w:r>
      <w:r w:rsidR="00954E87" w:rsidRPr="003440F6">
        <w:rPr>
          <w:rFonts w:ascii="Times New Roman" w:hAnsi="Times New Roman" w:cs="Times New Roman"/>
          <w:sz w:val="24"/>
          <w:szCs w:val="24"/>
          <w:shd w:val="clear" w:color="auto" w:fill="FFFFFF"/>
        </w:rPr>
        <w:t>as</w:t>
      </w:r>
      <w:r w:rsidR="00636140" w:rsidRPr="003440F6">
        <w:rPr>
          <w:rFonts w:ascii="Times New Roman" w:hAnsi="Times New Roman" w:cs="Times New Roman"/>
          <w:sz w:val="24"/>
          <w:szCs w:val="24"/>
          <w:shd w:val="clear" w:color="auto" w:fill="FFFFFF"/>
        </w:rPr>
        <w:t>“</w:t>
      </w:r>
      <w:r w:rsidR="00636140" w:rsidRPr="003440F6">
        <w:rPr>
          <w:rFonts w:ascii="Times New Roman" w:hAnsi="Times New Roman" w:cs="Times New Roman"/>
          <w:sz w:val="24"/>
          <w:szCs w:val="24"/>
        </w:rPr>
        <w:t xml:space="preserve"> </w:t>
      </w:r>
      <w:r w:rsidR="009363D5" w:rsidRPr="003440F6">
        <w:rPr>
          <w:rFonts w:ascii="Times New Roman" w:hAnsi="Times New Roman" w:cs="Times New Roman"/>
          <w:sz w:val="24"/>
          <w:szCs w:val="24"/>
        </w:rPr>
        <w:t xml:space="preserve">(I-V dalys) </w:t>
      </w:r>
      <w:r w:rsidR="00636140" w:rsidRPr="003440F6">
        <w:rPr>
          <w:rFonts w:ascii="Times New Roman" w:hAnsi="Times New Roman" w:cs="Times New Roman"/>
          <w:sz w:val="24"/>
          <w:szCs w:val="24"/>
        </w:rPr>
        <w:t>pateiktą pasiūlymo formą;</w:t>
      </w:r>
    </w:p>
    <w:p w14:paraId="66115D10" w14:textId="19F525E2"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2</w:t>
      </w:r>
      <w:r w:rsidR="00636140" w:rsidRPr="003440F6">
        <w:rPr>
          <w:rFonts w:ascii="Times New Roman" w:hAnsi="Times New Roman" w:cs="Times New Roman"/>
          <w:sz w:val="24"/>
          <w:szCs w:val="24"/>
        </w:rPr>
        <w:t xml:space="preserve">. užpildytas EBVPD (specialiųjų pirkimo sąlygų </w:t>
      </w:r>
      <w:r w:rsidR="00D473A4"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 priedas „EBVPD“). Pasirašydamas pasiūlymą, tiekėjas patvirtina ir EBVPD tikrumą;</w:t>
      </w:r>
    </w:p>
    <w:p w14:paraId="432C213A" w14:textId="60B19328"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3</w:t>
      </w:r>
      <w:r w:rsidR="00636140" w:rsidRPr="003440F6">
        <w:rPr>
          <w:rFonts w:ascii="Times New Roman" w:hAnsi="Times New Roman" w:cs="Times New Roman"/>
          <w:sz w:val="24"/>
          <w:szCs w:val="24"/>
        </w:rPr>
        <w:t>. jungtinės veiklos sutarties kopija (jeigu pirkime dalyvauja ūkio subjektų grupė jungtinės veiklos sutarties pagrindu);</w:t>
      </w:r>
    </w:p>
    <w:p w14:paraId="0F0395ED" w14:textId="70166440"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4</w:t>
      </w:r>
      <w:r w:rsidR="00636140" w:rsidRPr="003440F6">
        <w:rPr>
          <w:rFonts w:ascii="Times New Roman" w:hAnsi="Times New Roman" w:cs="Times New Roman"/>
          <w:sz w:val="24"/>
          <w:szCs w:val="24"/>
        </w:rPr>
        <w:t>. dokumentas, patvirtinantis, kad asmuo, kuris pasirašė pasiūlymą (jei jis ne tiekėjo vadovas), turėjo teisę jį pasirašyti;</w:t>
      </w:r>
    </w:p>
    <w:p w14:paraId="179B4F23" w14:textId="6DD004CE"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5</w:t>
      </w:r>
      <w:r w:rsidR="00636140" w:rsidRPr="003440F6">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C37A15F" w14:textId="4245F07D" w:rsidR="00636140" w:rsidRPr="003440F6" w:rsidRDefault="00E8612F" w:rsidP="00D51A55">
      <w:pPr>
        <w:spacing w:after="0" w:line="240" w:lineRule="auto"/>
        <w:ind w:firstLine="567"/>
        <w:jc w:val="both"/>
        <w:rPr>
          <w:rFonts w:ascii="Times New Roman" w:hAnsi="Times New Roman" w:cs="Times New Roman"/>
          <w:sz w:val="24"/>
          <w:szCs w:val="24"/>
          <w:u w:val="single"/>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6</w:t>
      </w:r>
      <w:r w:rsidR="00636140" w:rsidRPr="003440F6">
        <w:rPr>
          <w:rFonts w:ascii="Times New Roman" w:hAnsi="Times New Roman" w:cs="Times New Roman"/>
          <w:sz w:val="24"/>
          <w:szCs w:val="24"/>
        </w:rPr>
        <w:t>. jei tiekėjas pasitelkia subtiekėjus, subtiekėjo deklaracija ar kitas dokumentas, patvirtinantis jo sutikimą būti subtiekėju pirkime;</w:t>
      </w:r>
    </w:p>
    <w:p w14:paraId="3D368112" w14:textId="4A2F3465" w:rsidR="00636140" w:rsidRPr="003440F6" w:rsidRDefault="00E8612F" w:rsidP="00D51A55">
      <w:pPr>
        <w:spacing w:after="0" w:line="240" w:lineRule="auto"/>
        <w:ind w:firstLine="567"/>
        <w:jc w:val="both"/>
        <w:rPr>
          <w:rFonts w:ascii="Times New Roman" w:hAnsi="Times New Roman" w:cs="Times New Roman"/>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7</w:t>
      </w:r>
      <w:r w:rsidR="00636140" w:rsidRPr="003440F6">
        <w:rPr>
          <w:rFonts w:ascii="Times New Roman" w:hAnsi="Times New Roman" w:cs="Times New Roman"/>
          <w:sz w:val="24"/>
          <w:szCs w:val="24"/>
        </w:rPr>
        <w:t xml:space="preserve">. dokumentai, patvirtinantys, kad ūkio subjektas, kurio pajėgumais tiekėjas remiasi, atsižvelgdamas į specialiųjų pirkimo sąlygų 4 priede </w:t>
      </w:r>
      <w:r w:rsidR="00636140" w:rsidRPr="003440F6">
        <w:rPr>
          <w:rFonts w:ascii="Times New Roman" w:eastAsia="Calibri" w:hAnsi="Times New Roman" w:cs="Times New Roman"/>
          <w:sz w:val="24"/>
          <w:szCs w:val="24"/>
        </w:rPr>
        <w:t>„</w:t>
      </w:r>
      <w:r w:rsidR="00864E3A" w:rsidRPr="003440F6">
        <w:rPr>
          <w:rFonts w:ascii="Times New Roman" w:eastAsia="Calibri" w:hAnsi="Times New Roman" w:cs="Times New Roman"/>
          <w:sz w:val="24"/>
          <w:szCs w:val="24"/>
        </w:rPr>
        <w:t xml:space="preserve">Tiekėjų kvalifikacijos ir </w:t>
      </w:r>
      <w:r w:rsidR="00864E3A" w:rsidRPr="003440F6">
        <w:rPr>
          <w:rFonts w:ascii="Times New Roman" w:hAnsi="Times New Roman" w:cs="Times New Roman"/>
          <w:sz w:val="24"/>
          <w:szCs w:val="24"/>
        </w:rPr>
        <w:t>kokybės vadybos sistemos standartų</w:t>
      </w:r>
      <w:r w:rsidR="00864E3A" w:rsidRPr="003440F6">
        <w:rPr>
          <w:rFonts w:ascii="Times New Roman" w:eastAsia="Calibri" w:hAnsi="Times New Roman" w:cs="Times New Roman"/>
          <w:sz w:val="24"/>
          <w:szCs w:val="24"/>
        </w:rPr>
        <w:t xml:space="preserve"> reikalavimai</w:t>
      </w:r>
      <w:r w:rsidR="00636140" w:rsidRPr="003440F6">
        <w:rPr>
          <w:rFonts w:ascii="Times New Roman" w:eastAsia="Calibri" w:hAnsi="Times New Roman" w:cs="Times New Roman"/>
          <w:sz w:val="24"/>
          <w:szCs w:val="24"/>
        </w:rPr>
        <w:t xml:space="preserve">“ </w:t>
      </w:r>
      <w:r w:rsidR="00636140" w:rsidRPr="003440F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0254EC" w14:textId="4D6E4DC2" w:rsidR="00636140" w:rsidRPr="003440F6" w:rsidRDefault="00E8612F" w:rsidP="00D51A55">
      <w:pPr>
        <w:spacing w:after="0" w:line="240" w:lineRule="auto"/>
        <w:ind w:firstLine="567"/>
        <w:jc w:val="both"/>
        <w:rPr>
          <w:rFonts w:ascii="Times New Roman" w:hAnsi="Times New Roman" w:cs="Times New Roman"/>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8</w:t>
      </w:r>
      <w:r w:rsidR="00636140" w:rsidRPr="003440F6">
        <w:rPr>
          <w:rFonts w:ascii="Times New Roman" w:hAnsi="Times New Roman" w:cs="Times New Roman"/>
          <w:sz w:val="24"/>
          <w:szCs w:val="24"/>
        </w:rPr>
        <w:t>. užpildyta deklaracija dėl (ne)atitikties Reglamento nuostatoms (specialiųjų pirkimo sąlygų 8 priedas „Tiekėjo deklaracija dėl atitikties Reglamento nuostatoms juridiniam asmeniui“</w:t>
      </w:r>
      <w:r w:rsidR="00636140" w:rsidRPr="003440F6">
        <w:rPr>
          <w:rFonts w:ascii="Times New Roman" w:hAnsi="Times New Roman" w:cs="Times New Roman"/>
        </w:rPr>
        <w:t>);</w:t>
      </w:r>
    </w:p>
    <w:p w14:paraId="4780C337" w14:textId="601CC29B" w:rsidR="00636140" w:rsidRPr="003440F6" w:rsidRDefault="00E8612F" w:rsidP="00D51A55">
      <w:pPr>
        <w:spacing w:after="0" w:line="240" w:lineRule="auto"/>
        <w:ind w:firstLine="567"/>
        <w:jc w:val="both"/>
        <w:rPr>
          <w:rFonts w:ascii="Times New Roman" w:hAnsi="Times New Roman" w:cs="Times New Roman"/>
          <w:i/>
          <w:iCs/>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w:t>
      </w:r>
      <w:r w:rsidR="004B7C10" w:rsidRPr="003440F6">
        <w:rPr>
          <w:rFonts w:ascii="Times New Roman" w:hAnsi="Times New Roman" w:cs="Times New Roman"/>
          <w:sz w:val="24"/>
          <w:szCs w:val="24"/>
        </w:rPr>
        <w:t>9</w:t>
      </w:r>
      <w:r w:rsidR="00636140" w:rsidRPr="003440F6">
        <w:rPr>
          <w:rFonts w:ascii="Times New Roman" w:hAnsi="Times New Roman" w:cs="Times New Roman"/>
          <w:sz w:val="24"/>
          <w:szCs w:val="24"/>
        </w:rPr>
        <w:t>. užpildyta deklaracija dėl (ne)atitikties Reglamento nuostatoms 9 priedas „Tiekėjo deklaracija dėl atitikties Reglamento nuostatoms fiziniam asmeniui“);</w:t>
      </w:r>
    </w:p>
    <w:p w14:paraId="71FAFD30" w14:textId="34479FBC" w:rsidR="004B7C10" w:rsidRPr="003440F6" w:rsidRDefault="00E8612F" w:rsidP="005E07BD">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636140" w:rsidRPr="003440F6">
        <w:rPr>
          <w:rFonts w:ascii="Times New Roman" w:hAnsi="Times New Roman" w:cs="Times New Roman"/>
          <w:sz w:val="24"/>
          <w:szCs w:val="24"/>
        </w:rPr>
        <w:t>.1.1</w:t>
      </w:r>
      <w:r w:rsidR="004B7C10" w:rsidRPr="003440F6">
        <w:rPr>
          <w:rFonts w:ascii="Times New Roman" w:hAnsi="Times New Roman" w:cs="Times New Roman"/>
          <w:sz w:val="24"/>
          <w:szCs w:val="24"/>
        </w:rPr>
        <w:t>0</w:t>
      </w:r>
      <w:r w:rsidR="00636140" w:rsidRPr="003440F6">
        <w:rPr>
          <w:rFonts w:ascii="Times New Roman" w:hAnsi="Times New Roman" w:cs="Times New Roman"/>
          <w:sz w:val="24"/>
          <w:szCs w:val="24"/>
        </w:rPr>
        <w:t>. dokumentai, nurodyti specialiųjų pirkimo sąlygų  4 priede „</w:t>
      </w:r>
      <w:r w:rsidR="0049088E" w:rsidRPr="003440F6">
        <w:rPr>
          <w:rFonts w:ascii="Times New Roman" w:eastAsia="Calibri" w:hAnsi="Times New Roman" w:cs="Times New Roman"/>
          <w:sz w:val="24"/>
          <w:szCs w:val="24"/>
        </w:rPr>
        <w:t xml:space="preserve">Tiekėjų kvalifikacijos ir </w:t>
      </w:r>
      <w:r w:rsidR="0049088E" w:rsidRPr="003440F6">
        <w:rPr>
          <w:rFonts w:ascii="Times New Roman" w:hAnsi="Times New Roman" w:cs="Times New Roman"/>
          <w:sz w:val="24"/>
          <w:szCs w:val="24"/>
        </w:rPr>
        <w:t>kokybės vadybos sistemos standartų</w:t>
      </w:r>
      <w:r w:rsidR="0049088E" w:rsidRPr="003440F6">
        <w:rPr>
          <w:rFonts w:ascii="Times New Roman" w:eastAsia="Calibri" w:hAnsi="Times New Roman" w:cs="Times New Roman"/>
          <w:sz w:val="24"/>
          <w:szCs w:val="24"/>
        </w:rPr>
        <w:t xml:space="preserve"> reikalavimai</w:t>
      </w:r>
      <w:r w:rsidR="00636140" w:rsidRPr="003440F6">
        <w:rPr>
          <w:rFonts w:ascii="Times New Roman" w:hAnsi="Times New Roman" w:cs="Times New Roman"/>
          <w:sz w:val="24"/>
          <w:szCs w:val="24"/>
        </w:rPr>
        <w:t>“</w:t>
      </w:r>
      <w:r w:rsidR="7888D221" w:rsidRPr="003440F6">
        <w:rPr>
          <w:rFonts w:ascii="Times New Roman" w:hAnsi="Times New Roman" w:cs="Times New Roman"/>
          <w:sz w:val="24"/>
          <w:szCs w:val="24"/>
        </w:rPr>
        <w:t>.</w:t>
      </w:r>
    </w:p>
    <w:p w14:paraId="479B3B42" w14:textId="4EE3CB77" w:rsidR="00FD03FA"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C7179F" w:rsidRPr="003440F6">
        <w:rPr>
          <w:rFonts w:ascii="Times New Roman" w:hAnsi="Times New Roman" w:cs="Times New Roman"/>
          <w:sz w:val="24"/>
          <w:szCs w:val="24"/>
        </w:rPr>
        <w:t>.2</w:t>
      </w:r>
      <w:r w:rsidR="00EE3480" w:rsidRPr="003440F6">
        <w:rPr>
          <w:rFonts w:ascii="Times New Roman" w:hAnsi="Times New Roman" w:cs="Times New Roman"/>
          <w:sz w:val="24"/>
          <w:szCs w:val="24"/>
        </w:rPr>
        <w:t>.</w:t>
      </w:r>
      <w:r w:rsidR="00E403E9" w:rsidRPr="003440F6">
        <w:rPr>
          <w:rFonts w:ascii="Times New Roman" w:hAnsi="Times New Roman" w:cs="Times New Roman"/>
          <w:sz w:val="24"/>
          <w:szCs w:val="24"/>
        </w:rPr>
        <w:t xml:space="preserve"> </w:t>
      </w:r>
      <w:r w:rsidR="00BD41D7" w:rsidRPr="003440F6">
        <w:rPr>
          <w:rFonts w:ascii="Times New Roman" w:eastAsia="Calibri" w:hAnsi="Times New Roman" w:cs="Times New Roman"/>
          <w:sz w:val="24"/>
          <w:szCs w:val="24"/>
        </w:rPr>
        <w:t>P</w:t>
      </w:r>
      <w:r w:rsidR="00FD03FA" w:rsidRPr="003440F6">
        <w:rPr>
          <w:rFonts w:ascii="Times New Roman" w:eastAsia="Calibri" w:hAnsi="Times New Roman" w:cs="Times New Roman"/>
          <w:sz w:val="24"/>
          <w:szCs w:val="24"/>
        </w:rPr>
        <w:t xml:space="preserve">asiūlymas gali būti pasirašytas </w:t>
      </w:r>
      <w:r w:rsidR="00DD138F" w:rsidRPr="003440F6">
        <w:rPr>
          <w:rFonts w:ascii="Times New Roman" w:eastAsia="Calibri" w:hAnsi="Times New Roman" w:cs="Times New Roman"/>
          <w:sz w:val="24"/>
          <w:szCs w:val="24"/>
        </w:rPr>
        <w:t xml:space="preserve">fiziniu parašu arba </w:t>
      </w:r>
      <w:r w:rsidR="00FD03FA" w:rsidRPr="003440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40F6">
        <w:rPr>
          <w:rFonts w:ascii="Times New Roman" w:hAnsi="Times New Roman" w:cs="Times New Roman"/>
          <w:sz w:val="24"/>
          <w:szCs w:val="24"/>
        </w:rPr>
        <w:t>Perkančiajai organizacijai kilus abejonių dėl dokumentų tikrumo, ji turi teisę reikalauti pateikti dokumentų originalus.</w:t>
      </w:r>
      <w:r w:rsidR="00FD03FA" w:rsidRPr="003440F6">
        <w:rPr>
          <w:rFonts w:ascii="Times New Roman" w:eastAsia="Calibri" w:hAnsi="Times New Roman" w:cs="Times New Roman"/>
          <w:sz w:val="24"/>
          <w:szCs w:val="24"/>
        </w:rPr>
        <w:t xml:space="preserve"> Gali būti:</w:t>
      </w:r>
    </w:p>
    <w:p w14:paraId="293D3908" w14:textId="18CB38FA" w:rsidR="00FD03FA" w:rsidRPr="003440F6" w:rsidRDefault="00E8612F" w:rsidP="00D51A55">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3440F6">
        <w:rPr>
          <w:rFonts w:ascii="Times New Roman" w:eastAsia="Calibri" w:hAnsi="Times New Roman" w:cs="Times New Roman"/>
          <w:bCs/>
          <w:iCs/>
          <w:sz w:val="24"/>
          <w:szCs w:val="24"/>
        </w:rPr>
        <w:t>7</w:t>
      </w:r>
      <w:r w:rsidR="00390B20" w:rsidRPr="003440F6">
        <w:rPr>
          <w:rFonts w:ascii="Times New Roman" w:eastAsia="Calibri" w:hAnsi="Times New Roman" w:cs="Times New Roman"/>
          <w:bCs/>
          <w:iCs/>
          <w:sz w:val="24"/>
          <w:szCs w:val="24"/>
        </w:rPr>
        <w:t>.</w:t>
      </w:r>
      <w:r w:rsidR="00C7179F" w:rsidRPr="003440F6">
        <w:rPr>
          <w:rFonts w:ascii="Times New Roman" w:eastAsia="Calibri" w:hAnsi="Times New Roman" w:cs="Times New Roman"/>
          <w:bCs/>
          <w:iCs/>
          <w:sz w:val="24"/>
          <w:szCs w:val="24"/>
        </w:rPr>
        <w:t>2</w:t>
      </w:r>
      <w:r w:rsidR="00390B20" w:rsidRPr="003440F6">
        <w:rPr>
          <w:rFonts w:ascii="Times New Roman" w:eastAsia="Calibri" w:hAnsi="Times New Roman" w:cs="Times New Roman"/>
          <w:bCs/>
          <w:iCs/>
          <w:sz w:val="24"/>
          <w:szCs w:val="24"/>
        </w:rPr>
        <w:t>.</w:t>
      </w:r>
      <w:r w:rsidR="00EE3480" w:rsidRPr="003440F6">
        <w:rPr>
          <w:rFonts w:ascii="Times New Roman" w:eastAsia="Calibri" w:hAnsi="Times New Roman" w:cs="Times New Roman"/>
          <w:bCs/>
          <w:iCs/>
          <w:sz w:val="24"/>
          <w:szCs w:val="24"/>
        </w:rPr>
        <w:t>1</w:t>
      </w:r>
      <w:r w:rsidR="00FD03FA" w:rsidRPr="003440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38A4F610" w:rsidR="00FD03FA" w:rsidRPr="003440F6" w:rsidRDefault="00E8612F" w:rsidP="00D51A55">
      <w:pPr>
        <w:tabs>
          <w:tab w:val="left" w:pos="1418"/>
        </w:tabs>
        <w:spacing w:after="0" w:line="240" w:lineRule="auto"/>
        <w:ind w:firstLine="567"/>
        <w:jc w:val="both"/>
        <w:rPr>
          <w:rFonts w:ascii="Times New Roman" w:hAnsi="Times New Roman" w:cs="Times New Roman"/>
          <w:bCs/>
          <w:iCs/>
          <w:sz w:val="24"/>
          <w:szCs w:val="24"/>
        </w:rPr>
      </w:pPr>
      <w:r w:rsidRPr="003440F6">
        <w:rPr>
          <w:rFonts w:ascii="Times New Roman" w:eastAsia="Calibri" w:hAnsi="Times New Roman" w:cs="Times New Roman"/>
          <w:bCs/>
          <w:iCs/>
          <w:sz w:val="24"/>
          <w:szCs w:val="24"/>
        </w:rPr>
        <w:lastRenderedPageBreak/>
        <w:t>7</w:t>
      </w:r>
      <w:r w:rsidR="00E403E9" w:rsidRPr="003440F6">
        <w:rPr>
          <w:rFonts w:ascii="Times New Roman" w:eastAsia="Calibri" w:hAnsi="Times New Roman" w:cs="Times New Roman"/>
          <w:bCs/>
          <w:iCs/>
          <w:sz w:val="24"/>
          <w:szCs w:val="24"/>
        </w:rPr>
        <w:t xml:space="preserve">.2.2. </w:t>
      </w:r>
      <w:r w:rsidR="00FD03FA" w:rsidRPr="003440F6">
        <w:rPr>
          <w:rFonts w:ascii="Times New Roman" w:eastAsia="Calibri" w:hAnsi="Times New Roman" w:cs="Times New Roman"/>
          <w:bCs/>
          <w:iCs/>
          <w:sz w:val="24"/>
          <w:szCs w:val="24"/>
        </w:rPr>
        <w:t>skaitmeninės dokumentų kopijos (</w:t>
      </w:r>
      <w:r w:rsidR="00FD03FA" w:rsidRPr="003440F6">
        <w:rPr>
          <w:rFonts w:ascii="Times New Roman" w:eastAsia="Calibri" w:hAnsi="Times New Roman" w:cs="Times New Roman"/>
          <w:iCs/>
          <w:sz w:val="24"/>
          <w:szCs w:val="24"/>
        </w:rPr>
        <w:t>fiziniu parašu tvirtinami dokumentai turi būti pateikiami pasirašyti ir nuskenuoti)</w:t>
      </w:r>
      <w:r w:rsidR="00FD03FA" w:rsidRPr="003440F6">
        <w:rPr>
          <w:rFonts w:ascii="Times New Roman" w:eastAsia="Calibri" w:hAnsi="Times New Roman" w:cs="Times New Roman"/>
          <w:bCs/>
          <w:iCs/>
          <w:sz w:val="24"/>
          <w:szCs w:val="24"/>
        </w:rPr>
        <w:t>.</w:t>
      </w:r>
    </w:p>
    <w:p w14:paraId="17A28911" w14:textId="298D5A84" w:rsidR="00AD227E" w:rsidRPr="009E6572" w:rsidRDefault="00E8612F" w:rsidP="009E6572">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8216CA" w:rsidRPr="003440F6">
        <w:rPr>
          <w:rFonts w:ascii="Times New Roman" w:hAnsi="Times New Roman" w:cs="Times New Roman"/>
          <w:sz w:val="24"/>
          <w:szCs w:val="24"/>
        </w:rPr>
        <w:t xml:space="preserve">.3. </w:t>
      </w:r>
      <w:r w:rsidR="0099696F" w:rsidRPr="003440F6">
        <w:rPr>
          <w:rFonts w:ascii="Times New Roman" w:hAnsi="Times New Roman" w:cs="Times New Roman"/>
          <w:sz w:val="24"/>
          <w:szCs w:val="24"/>
        </w:rPr>
        <w:t>P</w:t>
      </w:r>
      <w:r w:rsidR="0048587E" w:rsidRPr="003440F6">
        <w:rPr>
          <w:rFonts w:ascii="Times New Roman" w:hAnsi="Times New Roman" w:cs="Times New Roman"/>
          <w:sz w:val="24"/>
          <w:szCs w:val="24"/>
        </w:rPr>
        <w:t>asiūlymas turi būti parengtas</w:t>
      </w:r>
      <w:r w:rsidR="008216CA" w:rsidRPr="003440F6">
        <w:rPr>
          <w:rFonts w:ascii="Times New Roman" w:hAnsi="Times New Roman" w:cs="Times New Roman"/>
          <w:sz w:val="24"/>
          <w:szCs w:val="24"/>
        </w:rPr>
        <w:t xml:space="preserve"> </w:t>
      </w:r>
      <w:r w:rsidR="0048587E" w:rsidRPr="003440F6">
        <w:rPr>
          <w:rFonts w:ascii="Times New Roman" w:hAnsi="Times New Roman" w:cs="Times New Roman"/>
          <w:sz w:val="24"/>
          <w:szCs w:val="24"/>
        </w:rPr>
        <w:t>lietuvių kalba</w:t>
      </w:r>
      <w:r w:rsidR="008216CA" w:rsidRPr="003440F6">
        <w:rPr>
          <w:rFonts w:ascii="Times New Roman" w:hAnsi="Times New Roman" w:cs="Times New Roman"/>
          <w:sz w:val="24"/>
          <w:szCs w:val="24"/>
        </w:rPr>
        <w:t>.</w:t>
      </w:r>
      <w:r w:rsidR="0048587E" w:rsidRPr="003440F6">
        <w:rPr>
          <w:rFonts w:ascii="Times New Roman" w:hAnsi="Times New Roman" w:cs="Times New Roman"/>
          <w:sz w:val="24"/>
          <w:szCs w:val="24"/>
        </w:rPr>
        <w:t xml:space="preserve"> </w:t>
      </w:r>
      <w:r w:rsidR="00F17A1F" w:rsidRPr="003440F6">
        <w:rPr>
          <w:rFonts w:ascii="Times New Roman" w:eastAsia="Arial" w:hAnsi="Times New Roman" w:cs="Times New Roman"/>
          <w:sz w:val="24"/>
          <w:szCs w:val="24"/>
        </w:rPr>
        <w:t>Jei kurie nors su pasiūlymu teikiami dokumentai parengti ne</w:t>
      </w:r>
      <w:r w:rsidR="001427AB" w:rsidRPr="003440F6">
        <w:rPr>
          <w:rFonts w:ascii="Times New Roman" w:eastAsia="Arial" w:hAnsi="Times New Roman" w:cs="Times New Roman"/>
          <w:sz w:val="24"/>
          <w:szCs w:val="24"/>
        </w:rPr>
        <w:t xml:space="preserve"> ta kalba, kuria</w:t>
      </w:r>
      <w:r w:rsidR="00F17A1F" w:rsidRPr="003440F6">
        <w:rPr>
          <w:rFonts w:ascii="Times New Roman" w:eastAsia="Arial" w:hAnsi="Times New Roman" w:cs="Times New Roman"/>
          <w:sz w:val="24"/>
          <w:szCs w:val="24"/>
        </w:rPr>
        <w:t xml:space="preserve"> </w:t>
      </w:r>
      <w:r w:rsidR="0BCA4ED4" w:rsidRPr="003440F6">
        <w:rPr>
          <w:rFonts w:ascii="Times New Roman" w:eastAsia="Arial" w:hAnsi="Times New Roman" w:cs="Times New Roman"/>
          <w:sz w:val="24"/>
          <w:szCs w:val="24"/>
        </w:rPr>
        <w:t>reikalaujama</w:t>
      </w:r>
      <w:r w:rsidR="001427AB" w:rsidRPr="003440F6">
        <w:rPr>
          <w:rFonts w:ascii="Times New Roman" w:eastAsia="Arial" w:hAnsi="Times New Roman" w:cs="Times New Roman"/>
          <w:sz w:val="24"/>
          <w:szCs w:val="24"/>
        </w:rPr>
        <w:t xml:space="preserve">, </w:t>
      </w:r>
      <w:r w:rsidR="003F1D78" w:rsidRPr="003440F6">
        <w:rPr>
          <w:rFonts w:ascii="Times New Roman" w:eastAsia="Arial" w:hAnsi="Times New Roman" w:cs="Times New Roman"/>
          <w:sz w:val="24"/>
          <w:szCs w:val="24"/>
        </w:rPr>
        <w:t xml:space="preserve">turi būti pateiktas tikslus vertimas į </w:t>
      </w:r>
      <w:r w:rsidR="40DC6EFC" w:rsidRPr="003440F6">
        <w:rPr>
          <w:rFonts w:ascii="Times New Roman" w:eastAsia="Arial" w:hAnsi="Times New Roman" w:cs="Times New Roman"/>
          <w:sz w:val="24"/>
          <w:szCs w:val="24"/>
        </w:rPr>
        <w:t>reikalaujamą</w:t>
      </w:r>
      <w:r w:rsidR="001427AB" w:rsidRPr="003440F6">
        <w:rPr>
          <w:rFonts w:ascii="Times New Roman" w:eastAsia="Arial" w:hAnsi="Times New Roman" w:cs="Times New Roman"/>
          <w:sz w:val="24"/>
          <w:szCs w:val="24"/>
        </w:rPr>
        <w:t xml:space="preserve"> </w:t>
      </w:r>
      <w:r w:rsidR="00141BF1" w:rsidRPr="003440F6">
        <w:rPr>
          <w:rFonts w:ascii="Times New Roman" w:eastAsia="Arial" w:hAnsi="Times New Roman" w:cs="Times New Roman"/>
          <w:sz w:val="24"/>
          <w:szCs w:val="24"/>
        </w:rPr>
        <w:t>kalbą</w:t>
      </w:r>
      <w:r w:rsidR="00F17A1F" w:rsidRPr="003440F6">
        <w:rPr>
          <w:rFonts w:ascii="Times New Roman" w:eastAsia="Arial" w:hAnsi="Times New Roman" w:cs="Times New Roman"/>
          <w:sz w:val="24"/>
          <w:szCs w:val="24"/>
        </w:rPr>
        <w:t xml:space="preserve">. </w:t>
      </w:r>
      <w:r w:rsidR="0085364E" w:rsidRPr="003440F6">
        <w:rPr>
          <w:rFonts w:ascii="Times New Roman" w:hAnsi="Times New Roman" w:cs="Times New Roman"/>
          <w:sz w:val="24"/>
          <w:szCs w:val="24"/>
        </w:rPr>
        <w:t>Perkančiajai organizacijai turint įtarimų</w:t>
      </w:r>
      <w:r w:rsidR="0048587E" w:rsidRPr="003440F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186665" w:rsidRPr="003440F6">
        <w:rPr>
          <w:rFonts w:ascii="Times New Roman" w:hAnsi="Times New Roman" w:cs="Times New Roman"/>
          <w:sz w:val="24"/>
          <w:szCs w:val="24"/>
        </w:rPr>
        <w:t>arba</w:t>
      </w:r>
      <w:r w:rsidR="0048587E" w:rsidRPr="003440F6">
        <w:rPr>
          <w:rFonts w:ascii="Times New Roman" w:hAnsi="Times New Roman" w:cs="Times New Roman"/>
          <w:sz w:val="24"/>
          <w:szCs w:val="24"/>
        </w:rPr>
        <w:t xml:space="preserve"> kad vertimą atlikusio asmens parašas būtų patvirtintas notariškai. </w:t>
      </w:r>
    </w:p>
    <w:p w14:paraId="2D6A8026" w14:textId="6B31D444" w:rsidR="00A22C80" w:rsidRPr="003440F6" w:rsidRDefault="00766DDB" w:rsidP="00A22C80">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6BDD77E" w14:textId="01D88B9F" w:rsidR="00097260" w:rsidRPr="003440F6" w:rsidRDefault="00766DDB" w:rsidP="00AB5326">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.1. transportavimo išlaidas;</w:t>
      </w:r>
    </w:p>
    <w:p w14:paraId="75F100AB" w14:textId="68C73251" w:rsidR="00A22C80" w:rsidRPr="003440F6" w:rsidRDefault="00766DDB" w:rsidP="00AB5326">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.2. pakavimo, pakrovimo, tranzito, iškrovimo, išpakavimo, tikrinimo, draudimo ir kitas su Prekių tiekimu susijusias išlaidas;</w:t>
      </w:r>
    </w:p>
    <w:p w14:paraId="39B39C21" w14:textId="4E9B4440" w:rsidR="00A22C80" w:rsidRPr="003440F6" w:rsidRDefault="00766DDB" w:rsidP="00D930F1">
      <w:pPr>
        <w:tabs>
          <w:tab w:val="left" w:pos="851"/>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.3.</w:t>
      </w:r>
      <w:r w:rsidR="00AB5326">
        <w:rPr>
          <w:rFonts w:ascii="Times New Roman" w:hAnsi="Times New Roman" w:cs="Times New Roman"/>
          <w:sz w:val="24"/>
          <w:szCs w:val="24"/>
        </w:rPr>
        <w:t xml:space="preserve"> </w:t>
      </w:r>
      <w:r w:rsidR="00A22C80" w:rsidRPr="003440F6">
        <w:rPr>
          <w:rFonts w:ascii="Times New Roman" w:hAnsi="Times New Roman" w:cs="Times New Roman"/>
          <w:sz w:val="24"/>
          <w:szCs w:val="24"/>
        </w:rPr>
        <w:t>visas su dokumentų, kurių reikalauja Pirkėjas, rengimu ir pateikimu susijusias išlaidas;</w:t>
      </w:r>
    </w:p>
    <w:p w14:paraId="09EE13C3" w14:textId="5B1CC068" w:rsidR="00A22C80" w:rsidRPr="003440F6" w:rsidRDefault="00766DDB" w:rsidP="00D930F1">
      <w:pPr>
        <w:tabs>
          <w:tab w:val="left" w:pos="1276"/>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4</w:t>
      </w:r>
      <w:r w:rsidR="00A22C80" w:rsidRPr="003440F6">
        <w:rPr>
          <w:rFonts w:ascii="Times New Roman" w:hAnsi="Times New Roman" w:cs="Times New Roman"/>
          <w:sz w:val="24"/>
          <w:szCs w:val="24"/>
        </w:rPr>
        <w:t>.</w:t>
      </w:r>
      <w:r w:rsidR="00D930F1">
        <w:rPr>
          <w:rFonts w:ascii="Times New Roman" w:hAnsi="Times New Roman" w:cs="Times New Roman"/>
          <w:sz w:val="24"/>
          <w:szCs w:val="24"/>
        </w:rPr>
        <w:t xml:space="preserve"> </w:t>
      </w:r>
      <w:r w:rsidR="00A22C80" w:rsidRPr="003440F6">
        <w:rPr>
          <w:rFonts w:ascii="Times New Roman" w:hAnsi="Times New Roman" w:cs="Times New Roman"/>
          <w:sz w:val="24"/>
          <w:szCs w:val="24"/>
        </w:rPr>
        <w:t>naudojimo ir priežiūros instrukcijų, numatytų Techninėje specifikacijoje, pateikimo išlaidas;</w:t>
      </w:r>
    </w:p>
    <w:p w14:paraId="0D78CB01" w14:textId="32CF5B35"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5</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A22C80" w:rsidRPr="003440F6">
        <w:rPr>
          <w:rFonts w:ascii="Times New Roman" w:hAnsi="Times New Roman" w:cs="Times New Roman"/>
          <w:sz w:val="24"/>
          <w:szCs w:val="24"/>
        </w:rPr>
        <w:t>išlaidos licencijoms, patentams, leidimams ir pan.</w:t>
      </w:r>
      <w:r w:rsidR="00B01E13">
        <w:rPr>
          <w:rFonts w:ascii="Times New Roman" w:hAnsi="Times New Roman" w:cs="Times New Roman"/>
          <w:sz w:val="24"/>
          <w:szCs w:val="24"/>
        </w:rPr>
        <w:t>;</w:t>
      </w:r>
    </w:p>
    <w:p w14:paraId="6E108A73" w14:textId="66142F87"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6</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A22C80" w:rsidRPr="003440F6">
        <w:rPr>
          <w:rFonts w:ascii="Times New Roman" w:hAnsi="Times New Roman" w:cs="Times New Roman"/>
          <w:sz w:val="24"/>
          <w:szCs w:val="24"/>
        </w:rPr>
        <w:t>elektroninių sąskaitų teikimo išlaidos;</w:t>
      </w:r>
    </w:p>
    <w:p w14:paraId="0B9C5A9D" w14:textId="7D3385A7" w:rsidR="00A22C80" w:rsidRPr="003440F6" w:rsidRDefault="00766DDB" w:rsidP="00AB5326">
      <w:pPr>
        <w:tabs>
          <w:tab w:val="left" w:pos="993"/>
        </w:tabs>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153402"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9F670A">
        <w:rPr>
          <w:rFonts w:ascii="Times New Roman" w:hAnsi="Times New Roman" w:cs="Times New Roman"/>
          <w:sz w:val="24"/>
          <w:szCs w:val="24"/>
        </w:rPr>
        <w:t>p</w:t>
      </w:r>
      <w:r w:rsidR="00A22C80" w:rsidRPr="003440F6">
        <w:rPr>
          <w:rFonts w:ascii="Times New Roman" w:hAnsi="Times New Roman" w:cs="Times New Roman"/>
          <w:sz w:val="24"/>
          <w:szCs w:val="24"/>
        </w:rPr>
        <w:t>rekių garantinės priežiūros išlaidos;</w:t>
      </w:r>
    </w:p>
    <w:p w14:paraId="3C1259CD" w14:textId="3322CF13" w:rsidR="000009FD" w:rsidRDefault="00766DDB" w:rsidP="00AB5326">
      <w:pPr>
        <w:pStyle w:val="Betarp"/>
        <w:tabs>
          <w:tab w:val="left" w:pos="993"/>
        </w:tabs>
        <w:ind w:firstLine="567"/>
        <w:jc w:val="both"/>
        <w:rPr>
          <w:rFonts w:ascii="Times New Roman" w:hAnsi="Times New Roman" w:cs="Times New Roman"/>
          <w:sz w:val="24"/>
          <w:szCs w:val="24"/>
        </w:rPr>
      </w:pPr>
      <w:r w:rsidRPr="003440F6">
        <w:rPr>
          <w:rFonts w:ascii="Times New Roman" w:hAnsi="Times New Roman" w:cs="Times New Roman"/>
          <w:sz w:val="24"/>
          <w:szCs w:val="24"/>
        </w:rPr>
        <w:t>7</w:t>
      </w:r>
      <w:r w:rsidR="00A22C80" w:rsidRPr="003440F6">
        <w:rPr>
          <w:rFonts w:ascii="Times New Roman" w:hAnsi="Times New Roman" w:cs="Times New Roman"/>
          <w:sz w:val="24"/>
          <w:szCs w:val="24"/>
        </w:rPr>
        <w:t>.</w:t>
      </w:r>
      <w:r w:rsidR="009E6572">
        <w:rPr>
          <w:rFonts w:ascii="Times New Roman" w:hAnsi="Times New Roman" w:cs="Times New Roman"/>
          <w:sz w:val="24"/>
          <w:szCs w:val="24"/>
        </w:rPr>
        <w:t>4</w:t>
      </w:r>
      <w:r w:rsidR="00A22C80" w:rsidRPr="003440F6">
        <w:rPr>
          <w:rFonts w:ascii="Times New Roman" w:hAnsi="Times New Roman" w:cs="Times New Roman"/>
          <w:sz w:val="24"/>
          <w:szCs w:val="24"/>
        </w:rPr>
        <w:t>.</w:t>
      </w:r>
      <w:r w:rsidR="007243FF" w:rsidRPr="003440F6">
        <w:rPr>
          <w:rFonts w:ascii="Times New Roman" w:hAnsi="Times New Roman" w:cs="Times New Roman"/>
          <w:sz w:val="24"/>
          <w:szCs w:val="24"/>
        </w:rPr>
        <w:t>8</w:t>
      </w:r>
      <w:r w:rsidR="00A22C80" w:rsidRPr="003440F6">
        <w:rPr>
          <w:rFonts w:ascii="Times New Roman" w:hAnsi="Times New Roman" w:cs="Times New Roman"/>
          <w:sz w:val="24"/>
          <w:szCs w:val="24"/>
        </w:rPr>
        <w:t>.</w:t>
      </w:r>
      <w:r w:rsidR="008F45E4">
        <w:rPr>
          <w:rFonts w:ascii="Times New Roman" w:hAnsi="Times New Roman" w:cs="Times New Roman"/>
          <w:sz w:val="24"/>
          <w:szCs w:val="24"/>
        </w:rPr>
        <w:t xml:space="preserve"> </w:t>
      </w:r>
      <w:r w:rsidR="000009FD">
        <w:rPr>
          <w:rFonts w:ascii="Times New Roman" w:hAnsi="Times New Roman" w:cs="Times New Roman"/>
          <w:sz w:val="24"/>
          <w:szCs w:val="24"/>
        </w:rPr>
        <w:t>k</w:t>
      </w:r>
      <w:r w:rsidR="00A22C80" w:rsidRPr="003440F6">
        <w:rPr>
          <w:rFonts w:ascii="Times New Roman" w:hAnsi="Times New Roman" w:cs="Times New Roman"/>
          <w:sz w:val="24"/>
          <w:szCs w:val="24"/>
        </w:rPr>
        <w:t>itos išlaidos</w:t>
      </w:r>
      <w:r w:rsidR="000009FD">
        <w:rPr>
          <w:rFonts w:ascii="Times New Roman" w:hAnsi="Times New Roman" w:cs="Times New Roman"/>
          <w:sz w:val="24"/>
          <w:szCs w:val="24"/>
        </w:rPr>
        <w:t>,</w:t>
      </w:r>
      <w:r w:rsidR="00A22C80" w:rsidRPr="003440F6">
        <w:rPr>
          <w:rFonts w:ascii="Times New Roman" w:hAnsi="Times New Roman" w:cs="Times New Roman"/>
          <w:sz w:val="24"/>
          <w:szCs w:val="24"/>
        </w:rPr>
        <w:t xml:space="preserve"> reikalingos sutarties įvykdymui. </w:t>
      </w:r>
    </w:p>
    <w:p w14:paraId="5AECABAC" w14:textId="32CEC4A0" w:rsidR="00D137D6" w:rsidRPr="0059535B" w:rsidRDefault="00E23159" w:rsidP="00AB5326">
      <w:pPr>
        <w:pStyle w:val="Betarp"/>
        <w:tabs>
          <w:tab w:val="left" w:pos="993"/>
        </w:tabs>
        <w:ind w:firstLine="567"/>
        <w:jc w:val="both"/>
        <w:rPr>
          <w:rFonts w:ascii="Times New Roman" w:eastAsia="Arial" w:hAnsi="Times New Roman" w:cs="Times New Roman"/>
          <w:sz w:val="24"/>
          <w:szCs w:val="24"/>
        </w:rPr>
      </w:pPr>
      <w:r w:rsidRPr="0059535B">
        <w:rPr>
          <w:rFonts w:ascii="Times New Roman" w:hAnsi="Times New Roman" w:cs="Times New Roman"/>
          <w:sz w:val="24"/>
          <w:szCs w:val="24"/>
        </w:rPr>
        <w:t>7.</w:t>
      </w:r>
      <w:r w:rsidR="009E6572" w:rsidRPr="0059535B">
        <w:rPr>
          <w:rFonts w:ascii="Times New Roman" w:eastAsia="Arial" w:hAnsi="Times New Roman" w:cs="Times New Roman"/>
          <w:sz w:val="24"/>
          <w:szCs w:val="24"/>
        </w:rPr>
        <w:t>5</w:t>
      </w:r>
      <w:r w:rsidR="00DD7686" w:rsidRPr="0059535B">
        <w:rPr>
          <w:rFonts w:ascii="Times New Roman" w:eastAsia="Arial" w:hAnsi="Times New Roman" w:cs="Times New Roman"/>
          <w:sz w:val="24"/>
          <w:szCs w:val="24"/>
        </w:rPr>
        <w:t xml:space="preserve">. </w:t>
      </w:r>
      <w:r w:rsidR="0059535B" w:rsidRPr="0059535B">
        <w:rPr>
          <w:rFonts w:ascii="Times New Roman" w:hAnsi="Times New Roman" w:cs="Times New Roman"/>
          <w:sz w:val="24"/>
          <w:szCs w:val="24"/>
        </w:rPr>
        <w:t>Visi pasiūlyme pateikiami įkainiai (jeigu jie pateikiami atskirose eilutėse), taip pat suma be PVM, bendra pasiūlymo kaina be PVM, PVM dydis ir bendra pasiūlymo kaina su PVM turi būti nurodyti dviejų skaičių po kablelio tikslumu</w:t>
      </w:r>
      <w:r w:rsidR="00D137D6" w:rsidRPr="0059535B">
        <w:rPr>
          <w:rFonts w:ascii="Times New Roman" w:eastAsia="Arial" w:hAnsi="Times New Roman" w:cs="Times New Roman"/>
          <w:sz w:val="24"/>
          <w:szCs w:val="24"/>
        </w:rPr>
        <w:t>.</w:t>
      </w:r>
    </w:p>
    <w:p w14:paraId="22059CDA" w14:textId="0FC30A49" w:rsidR="003A0EC0" w:rsidRPr="003440F6" w:rsidRDefault="00E23159" w:rsidP="00D51A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9E6572">
        <w:rPr>
          <w:rFonts w:ascii="Times New Roman" w:hAnsi="Times New Roman" w:cs="Times New Roman"/>
          <w:sz w:val="24"/>
          <w:szCs w:val="24"/>
        </w:rPr>
        <w:t>6</w:t>
      </w:r>
      <w:r>
        <w:rPr>
          <w:rFonts w:ascii="Times New Roman" w:hAnsi="Times New Roman" w:cs="Times New Roman"/>
          <w:sz w:val="24"/>
          <w:szCs w:val="24"/>
        </w:rPr>
        <w:t>.</w:t>
      </w:r>
      <w:r w:rsidR="006C3A1A" w:rsidRPr="003440F6">
        <w:rPr>
          <w:rFonts w:ascii="Times New Roman" w:hAnsi="Times New Roman" w:cs="Times New Roman"/>
          <w:sz w:val="24"/>
          <w:szCs w:val="24"/>
        </w:rPr>
        <w:t xml:space="preserve"> </w:t>
      </w:r>
      <w:r w:rsidR="003A0EC0" w:rsidRPr="003440F6">
        <w:rPr>
          <w:rFonts w:ascii="Times New Roman" w:eastAsia="Arial" w:hAnsi="Times New Roman" w:cs="Times New Roman"/>
          <w:sz w:val="24"/>
          <w:szCs w:val="24"/>
        </w:rPr>
        <w:t xml:space="preserve">Tiekėjų </w:t>
      </w:r>
      <w:r w:rsidR="00A217B2" w:rsidRPr="003440F6">
        <w:rPr>
          <w:rFonts w:ascii="Times New Roman" w:eastAsia="Arial" w:hAnsi="Times New Roman" w:cs="Times New Roman"/>
          <w:sz w:val="24"/>
          <w:szCs w:val="24"/>
        </w:rPr>
        <w:t>p</w:t>
      </w:r>
      <w:r w:rsidR="003A0EC0" w:rsidRPr="003440F6">
        <w:rPr>
          <w:rFonts w:ascii="Times New Roman" w:eastAsia="Arial" w:hAnsi="Times New Roman" w:cs="Times New Roman"/>
          <w:sz w:val="24"/>
          <w:szCs w:val="24"/>
        </w:rPr>
        <w:t xml:space="preserve">asiūlymuose nurodytos kainos bus vertinamos </w:t>
      </w:r>
      <w:r w:rsidR="003A0EC0" w:rsidRPr="003440F6">
        <w:rPr>
          <w:rFonts w:ascii="Times New Roman" w:hAnsi="Times New Roman" w:cs="Times New Roman"/>
          <w:sz w:val="24"/>
          <w:szCs w:val="24"/>
        </w:rPr>
        <w:t>ir lyginamos su visais mokesčiais, įskaitant PVM</w:t>
      </w:r>
      <w:r w:rsidR="006E3394" w:rsidRPr="003440F6">
        <w:rPr>
          <w:rFonts w:ascii="Times New Roman" w:hAnsi="Times New Roman" w:cs="Times New Roman"/>
          <w:sz w:val="24"/>
          <w:szCs w:val="24"/>
        </w:rPr>
        <w:t>.</w:t>
      </w:r>
      <w:r w:rsidR="003A0EC0" w:rsidRPr="003440F6">
        <w:rPr>
          <w:rFonts w:ascii="Times New Roman" w:hAnsi="Times New Roman" w:cs="Times New Roman"/>
          <w:sz w:val="24"/>
          <w:szCs w:val="24"/>
        </w:rPr>
        <w:t xml:space="preserve"> </w:t>
      </w:r>
    </w:p>
    <w:p w14:paraId="31A8AC72" w14:textId="77777777" w:rsidR="00081AE5" w:rsidRPr="003440F6" w:rsidRDefault="00081AE5" w:rsidP="00D51A55">
      <w:pPr>
        <w:spacing w:after="0" w:line="240" w:lineRule="auto"/>
        <w:ind w:firstLine="567"/>
        <w:jc w:val="both"/>
        <w:rPr>
          <w:rFonts w:ascii="Times New Roman" w:hAnsi="Times New Roman" w:cs="Times New Roman"/>
          <w:sz w:val="24"/>
          <w:szCs w:val="24"/>
        </w:rPr>
      </w:pPr>
    </w:p>
    <w:p w14:paraId="7A15AE0A" w14:textId="5028FB6C" w:rsidR="00EE1C85" w:rsidRPr="003440F6" w:rsidRDefault="00E8612F" w:rsidP="00D51A55">
      <w:pPr>
        <w:pStyle w:val="Antrat1"/>
        <w:tabs>
          <w:tab w:val="left" w:pos="709"/>
        </w:tabs>
        <w:spacing w:before="0" w:after="0"/>
        <w:rPr>
          <w:rFonts w:ascii="Times New Roman" w:hAnsi="Times New Roman" w:cs="Times New Roman"/>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8629576"/>
      <w:bookmarkEnd w:id="25"/>
      <w:bookmarkEnd w:id="26"/>
      <w:bookmarkEnd w:id="27"/>
      <w:bookmarkEnd w:id="28"/>
      <w:bookmarkEnd w:id="29"/>
      <w:r w:rsidRPr="003440F6">
        <w:rPr>
          <w:rFonts w:ascii="Times New Roman" w:hAnsi="Times New Roman" w:cs="Times New Roman"/>
          <w:color w:val="auto"/>
        </w:rPr>
        <w:t>8</w:t>
      </w:r>
      <w:r w:rsidR="008479B3" w:rsidRPr="003440F6">
        <w:rPr>
          <w:rFonts w:ascii="Times New Roman" w:hAnsi="Times New Roman" w:cs="Times New Roman"/>
          <w:color w:val="auto"/>
        </w:rPr>
        <w:t xml:space="preserve">. </w:t>
      </w:r>
      <w:r w:rsidR="00EE1C85" w:rsidRPr="003440F6">
        <w:rPr>
          <w:rFonts w:ascii="Times New Roman" w:hAnsi="Times New Roman" w:cs="Times New Roman"/>
          <w:color w:val="auto"/>
        </w:rPr>
        <w:t>Pasiūlymo galiojimo užtikrinimas</w:t>
      </w:r>
      <w:bookmarkEnd w:id="30"/>
      <w:bookmarkEnd w:id="31"/>
      <w:bookmarkEnd w:id="32"/>
    </w:p>
    <w:p w14:paraId="2B38CB47" w14:textId="39AD6B3D" w:rsidR="00B3551C" w:rsidRPr="003440F6" w:rsidRDefault="00E8612F" w:rsidP="00D51A55">
      <w:pPr>
        <w:pStyle w:val="Sraopastraipa"/>
        <w:spacing w:after="0" w:line="240" w:lineRule="auto"/>
        <w:ind w:left="0" w:firstLine="567"/>
        <w:contextualSpacing w:val="0"/>
        <w:jc w:val="both"/>
        <w:rPr>
          <w:rFonts w:ascii="Times New Roman" w:eastAsia="Calibri" w:hAnsi="Times New Roman" w:cs="Times New Roman"/>
          <w:sz w:val="24"/>
          <w:szCs w:val="24"/>
        </w:rPr>
      </w:pPr>
      <w:r w:rsidRPr="003440F6">
        <w:rPr>
          <w:rFonts w:ascii="Times New Roman" w:hAnsi="Times New Roman" w:cs="Times New Roman"/>
          <w:sz w:val="24"/>
          <w:szCs w:val="24"/>
        </w:rPr>
        <w:t>8</w:t>
      </w:r>
      <w:r w:rsidR="00655F17" w:rsidRPr="003440F6">
        <w:rPr>
          <w:rFonts w:ascii="Times New Roman" w:hAnsi="Times New Roman" w:cs="Times New Roman"/>
          <w:sz w:val="24"/>
          <w:szCs w:val="24"/>
        </w:rPr>
        <w:t xml:space="preserve">.1. </w:t>
      </w:r>
      <w:r w:rsidR="00B3551C" w:rsidRPr="003440F6">
        <w:rPr>
          <w:rFonts w:ascii="Times New Roman" w:eastAsia="Calibri" w:hAnsi="Times New Roman" w:cs="Times New Roman"/>
          <w:sz w:val="24"/>
          <w:szCs w:val="24"/>
        </w:rPr>
        <w:t xml:space="preserve">Perkančioji organizacija nereikalauja užtikrinti </w:t>
      </w:r>
      <w:r w:rsidR="00110481" w:rsidRPr="003440F6">
        <w:rPr>
          <w:rFonts w:ascii="Times New Roman" w:eastAsia="Calibri" w:hAnsi="Times New Roman" w:cs="Times New Roman"/>
          <w:sz w:val="24"/>
          <w:szCs w:val="24"/>
        </w:rPr>
        <w:t>p</w:t>
      </w:r>
      <w:r w:rsidR="00B3551C" w:rsidRPr="003440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FDE8E26" w14:textId="77777777" w:rsidR="00081AE5" w:rsidRPr="003440F6" w:rsidRDefault="00081AE5" w:rsidP="00D51A55">
      <w:pPr>
        <w:pStyle w:val="Sraopastraipa"/>
        <w:spacing w:after="0" w:line="240" w:lineRule="auto"/>
        <w:ind w:left="0" w:firstLine="567"/>
        <w:contextualSpacing w:val="0"/>
        <w:jc w:val="both"/>
        <w:rPr>
          <w:rFonts w:ascii="Times New Roman" w:hAnsi="Times New Roman" w:cs="Times New Roman"/>
          <w:sz w:val="24"/>
          <w:szCs w:val="24"/>
        </w:rPr>
      </w:pPr>
    </w:p>
    <w:p w14:paraId="7136C94B" w14:textId="5CF72E62" w:rsidR="00040C0F" w:rsidRPr="003440F6" w:rsidRDefault="00E8612F" w:rsidP="00D51A55">
      <w:pPr>
        <w:pStyle w:val="Antrat1"/>
        <w:tabs>
          <w:tab w:val="left" w:pos="709"/>
        </w:tabs>
        <w:spacing w:before="0" w:after="0"/>
        <w:rPr>
          <w:rFonts w:ascii="Times New Roman" w:hAnsi="Times New Roman" w:cs="Times New Roman"/>
          <w:color w:val="auto"/>
        </w:rPr>
      </w:pPr>
      <w:bookmarkStart w:id="33" w:name="_Ref39658218"/>
      <w:bookmarkStart w:id="34" w:name="_Ref39658226"/>
      <w:bookmarkStart w:id="35" w:name="_Ref39658248"/>
      <w:bookmarkStart w:id="36" w:name="_Ref39658251"/>
      <w:bookmarkStart w:id="37" w:name="_Toc218629577"/>
      <w:bookmarkStart w:id="38" w:name="_Ref39485250"/>
      <w:bookmarkStart w:id="39" w:name="_Ref39485258"/>
      <w:r w:rsidRPr="003440F6">
        <w:rPr>
          <w:rFonts w:ascii="Times New Roman" w:hAnsi="Times New Roman" w:cs="Times New Roman"/>
          <w:color w:val="auto"/>
        </w:rPr>
        <w:t>9</w:t>
      </w:r>
      <w:r w:rsidR="008479B3" w:rsidRPr="003440F6">
        <w:rPr>
          <w:rFonts w:ascii="Times New Roman" w:hAnsi="Times New Roman" w:cs="Times New Roman"/>
          <w:color w:val="auto"/>
        </w:rPr>
        <w:t xml:space="preserve">. </w:t>
      </w:r>
      <w:r w:rsidR="00040C0F" w:rsidRPr="003440F6">
        <w:rPr>
          <w:rFonts w:ascii="Times New Roman" w:hAnsi="Times New Roman" w:cs="Times New Roman"/>
          <w:color w:val="auto"/>
        </w:rPr>
        <w:t>Elektroninis aukcionas</w:t>
      </w:r>
      <w:bookmarkEnd w:id="33"/>
      <w:bookmarkEnd w:id="34"/>
      <w:bookmarkEnd w:id="35"/>
      <w:bookmarkEnd w:id="36"/>
      <w:bookmarkEnd w:id="37"/>
    </w:p>
    <w:p w14:paraId="0BFDB7B0" w14:textId="5BFE4FDD" w:rsidR="00040C0F" w:rsidRPr="003440F6" w:rsidRDefault="00E8612F" w:rsidP="00D51A55">
      <w:pPr>
        <w:spacing w:after="0" w:line="240" w:lineRule="auto"/>
        <w:ind w:firstLine="567"/>
        <w:rPr>
          <w:rFonts w:ascii="Times New Roman" w:hAnsi="Times New Roman" w:cs="Times New Roman"/>
          <w:sz w:val="24"/>
          <w:szCs w:val="24"/>
        </w:rPr>
      </w:pPr>
      <w:r w:rsidRPr="003440F6">
        <w:rPr>
          <w:rFonts w:ascii="Times New Roman" w:hAnsi="Times New Roman" w:cs="Times New Roman"/>
          <w:sz w:val="24"/>
          <w:szCs w:val="24"/>
        </w:rPr>
        <w:t>9</w:t>
      </w:r>
      <w:r w:rsidR="002827E4" w:rsidRPr="003440F6">
        <w:rPr>
          <w:rFonts w:ascii="Times New Roman" w:hAnsi="Times New Roman" w:cs="Times New Roman"/>
          <w:sz w:val="24"/>
          <w:szCs w:val="24"/>
        </w:rPr>
        <w:t xml:space="preserve">.1. </w:t>
      </w:r>
      <w:r w:rsidR="00040C0F" w:rsidRPr="003440F6">
        <w:rPr>
          <w:rFonts w:ascii="Times New Roman" w:hAnsi="Times New Roman" w:cs="Times New Roman"/>
          <w:sz w:val="24"/>
          <w:szCs w:val="24"/>
        </w:rPr>
        <w:t>Perkančioji organizacija pirkime netaikys elektroninio aukciono.</w:t>
      </w:r>
    </w:p>
    <w:p w14:paraId="01199BED" w14:textId="77777777" w:rsidR="00081AE5" w:rsidRPr="003440F6" w:rsidRDefault="00081AE5" w:rsidP="00D51A55">
      <w:pPr>
        <w:spacing w:after="0" w:line="240" w:lineRule="auto"/>
        <w:ind w:firstLine="567"/>
        <w:rPr>
          <w:rFonts w:ascii="Times New Roman" w:hAnsi="Times New Roman" w:cs="Times New Roman"/>
          <w:sz w:val="24"/>
          <w:szCs w:val="24"/>
        </w:rPr>
      </w:pPr>
    </w:p>
    <w:p w14:paraId="14CBD3AD" w14:textId="114AEBEC" w:rsidR="009D0DC5" w:rsidRPr="003440F6" w:rsidRDefault="00E8612F" w:rsidP="00D51A55">
      <w:pPr>
        <w:pStyle w:val="Antrat1"/>
        <w:tabs>
          <w:tab w:val="left" w:pos="709"/>
        </w:tabs>
        <w:spacing w:before="0" w:after="0"/>
        <w:rPr>
          <w:rFonts w:ascii="Times New Roman" w:hAnsi="Times New Roman" w:cs="Times New Roman"/>
          <w:color w:val="auto"/>
        </w:rPr>
      </w:pPr>
      <w:bookmarkStart w:id="40" w:name="_Ref39667303"/>
      <w:bookmarkStart w:id="41" w:name="_Ref39667308"/>
      <w:bookmarkStart w:id="42" w:name="_Toc218629578"/>
      <w:r w:rsidRPr="003440F6">
        <w:rPr>
          <w:rFonts w:ascii="Times New Roman" w:hAnsi="Times New Roman" w:cs="Times New Roman"/>
          <w:color w:val="auto"/>
        </w:rPr>
        <w:t>10</w:t>
      </w:r>
      <w:r w:rsidR="008479B3" w:rsidRPr="003440F6">
        <w:rPr>
          <w:rFonts w:ascii="Times New Roman" w:hAnsi="Times New Roman" w:cs="Times New Roman"/>
          <w:color w:val="auto"/>
        </w:rPr>
        <w:t xml:space="preserve">. </w:t>
      </w:r>
      <w:r w:rsidR="00EA001C" w:rsidRPr="003440F6">
        <w:rPr>
          <w:rFonts w:ascii="Times New Roman" w:hAnsi="Times New Roman" w:cs="Times New Roman"/>
          <w:color w:val="auto"/>
        </w:rPr>
        <w:t>P</w:t>
      </w:r>
      <w:r w:rsidR="00014A61" w:rsidRPr="003440F6">
        <w:rPr>
          <w:rFonts w:ascii="Times New Roman" w:hAnsi="Times New Roman" w:cs="Times New Roman"/>
          <w:color w:val="auto"/>
        </w:rPr>
        <w:t>asiūlymų vertinimas</w:t>
      </w:r>
      <w:bookmarkEnd w:id="38"/>
      <w:bookmarkEnd w:id="39"/>
      <w:bookmarkEnd w:id="40"/>
      <w:bookmarkEnd w:id="41"/>
      <w:bookmarkEnd w:id="42"/>
    </w:p>
    <w:p w14:paraId="50BC7989" w14:textId="7B17FFBB" w:rsidR="00003A3F" w:rsidRPr="003440F6" w:rsidRDefault="00E8612F" w:rsidP="00D51A55">
      <w:pPr>
        <w:spacing w:after="0" w:line="240" w:lineRule="auto"/>
        <w:ind w:firstLine="567"/>
        <w:jc w:val="both"/>
        <w:rPr>
          <w:rFonts w:ascii="Times New Roman" w:hAnsi="Times New Roman" w:cs="Times New Roman"/>
          <w:sz w:val="24"/>
          <w:szCs w:val="24"/>
        </w:rPr>
      </w:pPr>
      <w:r w:rsidRPr="7B9D1F03">
        <w:rPr>
          <w:rFonts w:ascii="Times New Roman" w:hAnsi="Times New Roman" w:cs="Times New Roman"/>
          <w:sz w:val="24"/>
          <w:szCs w:val="24"/>
        </w:rPr>
        <w:t>10</w:t>
      </w:r>
      <w:r w:rsidR="002D470F" w:rsidRPr="7B9D1F03">
        <w:rPr>
          <w:rFonts w:ascii="Times New Roman" w:hAnsi="Times New Roman" w:cs="Times New Roman"/>
          <w:sz w:val="24"/>
          <w:szCs w:val="24"/>
        </w:rPr>
        <w:t xml:space="preserve">.1. </w:t>
      </w:r>
      <w:r w:rsidR="004E71CB" w:rsidRPr="7B9D1F03">
        <w:rPr>
          <w:rFonts w:ascii="Times New Roman" w:eastAsia="Calibri" w:hAnsi="Times New Roman" w:cs="Times New Roman"/>
          <w:sz w:val="24"/>
          <w:szCs w:val="24"/>
        </w:rPr>
        <w:t xml:space="preserve">Perkančioji organizacija ekonomiškai naudingiausią pasiūlymą išrenka pagal </w:t>
      </w:r>
      <w:r w:rsidR="00003A3F" w:rsidRPr="7B9D1F03">
        <w:rPr>
          <w:rFonts w:ascii="Times New Roman" w:eastAsia="Calibri" w:hAnsi="Times New Roman" w:cs="Times New Roman"/>
          <w:sz w:val="24"/>
          <w:szCs w:val="24"/>
        </w:rPr>
        <w:t>kainos ir kokybės santykį. Duomenys, kuriuos savo pasiūlyme turi pateikti tiekėjas, vertinimo kriterijai ir tvarka, pagal kuri</w:t>
      </w:r>
      <w:r w:rsidR="2C3D34D5" w:rsidRPr="7B9D1F03">
        <w:rPr>
          <w:rFonts w:ascii="Times New Roman" w:eastAsia="Calibri" w:hAnsi="Times New Roman" w:cs="Times New Roman"/>
          <w:sz w:val="24"/>
          <w:szCs w:val="24"/>
        </w:rPr>
        <w:t>ą</w:t>
      </w:r>
      <w:r w:rsidR="00003A3F" w:rsidRPr="7B9D1F03">
        <w:rPr>
          <w:rFonts w:ascii="Times New Roman" w:eastAsia="Calibri" w:hAnsi="Times New Roman" w:cs="Times New Roman"/>
          <w:sz w:val="24"/>
          <w:szCs w:val="24"/>
        </w:rPr>
        <w:t xml:space="preserve"> vertinami tiekėjo pateikti duomenys, pateikiama</w:t>
      </w:r>
      <w:r w:rsidR="004E71CB" w:rsidRPr="7B9D1F03">
        <w:rPr>
          <w:rFonts w:ascii="Times New Roman" w:eastAsia="Calibri" w:hAnsi="Times New Roman" w:cs="Times New Roman"/>
          <w:sz w:val="24"/>
          <w:szCs w:val="24"/>
        </w:rPr>
        <w:t xml:space="preserve"> </w:t>
      </w:r>
      <w:r w:rsidR="00CE14DF" w:rsidRPr="7B9D1F03">
        <w:rPr>
          <w:rFonts w:ascii="Times New Roman" w:eastAsia="Calibri" w:hAnsi="Times New Roman" w:cs="Times New Roman"/>
          <w:sz w:val="24"/>
          <w:szCs w:val="24"/>
        </w:rPr>
        <w:t>specialiųjų p</w:t>
      </w:r>
      <w:r w:rsidR="00551FA7" w:rsidRPr="7B9D1F03">
        <w:rPr>
          <w:rFonts w:ascii="Times New Roman" w:eastAsia="Calibri" w:hAnsi="Times New Roman" w:cs="Times New Roman"/>
          <w:sz w:val="24"/>
          <w:szCs w:val="24"/>
        </w:rPr>
        <w:t xml:space="preserve">irkimo </w:t>
      </w:r>
      <w:r w:rsidR="00913029" w:rsidRPr="7B9D1F03">
        <w:rPr>
          <w:rFonts w:ascii="Times New Roman" w:eastAsia="Calibri" w:hAnsi="Times New Roman" w:cs="Times New Roman"/>
          <w:sz w:val="24"/>
          <w:szCs w:val="24"/>
        </w:rPr>
        <w:t>sąlygų</w:t>
      </w:r>
      <w:r w:rsidR="00090235" w:rsidRPr="7B9D1F03">
        <w:rPr>
          <w:rFonts w:ascii="Times New Roman" w:eastAsia="Calibri" w:hAnsi="Times New Roman" w:cs="Times New Roman"/>
          <w:sz w:val="24"/>
          <w:szCs w:val="24"/>
        </w:rPr>
        <w:t xml:space="preserve"> </w:t>
      </w:r>
      <w:r w:rsidR="00751CAF" w:rsidRPr="7B9D1F03">
        <w:rPr>
          <w:rFonts w:ascii="Times New Roman" w:eastAsia="Calibri" w:hAnsi="Times New Roman" w:cs="Times New Roman"/>
          <w:sz w:val="24"/>
          <w:szCs w:val="24"/>
        </w:rPr>
        <w:t>5</w:t>
      </w:r>
      <w:r w:rsidR="00AD2129" w:rsidRPr="7B9D1F03">
        <w:rPr>
          <w:rFonts w:ascii="Times New Roman" w:eastAsia="Calibri" w:hAnsi="Times New Roman" w:cs="Times New Roman"/>
          <w:sz w:val="24"/>
          <w:szCs w:val="24"/>
        </w:rPr>
        <w:t xml:space="preserve"> priede „Pasiūlymų vertinimo kriterijai ir sąlygos“.</w:t>
      </w:r>
    </w:p>
    <w:p w14:paraId="102136D3" w14:textId="77A2DB06" w:rsidR="00D734C6" w:rsidRPr="003440F6" w:rsidRDefault="00E8612F" w:rsidP="00D51A55">
      <w:pPr>
        <w:spacing w:after="0" w:line="240" w:lineRule="auto"/>
        <w:ind w:firstLine="567"/>
        <w:jc w:val="both"/>
        <w:rPr>
          <w:rFonts w:ascii="Times New Roman" w:eastAsiaTheme="minorHAnsi" w:hAnsi="Times New Roman" w:cs="Times New Roman"/>
          <w:bCs/>
          <w:iCs/>
          <w:sz w:val="24"/>
          <w:szCs w:val="24"/>
        </w:rPr>
      </w:pPr>
      <w:r w:rsidRPr="003440F6">
        <w:rPr>
          <w:rFonts w:ascii="Times New Roman" w:hAnsi="Times New Roman" w:cs="Times New Roman"/>
          <w:sz w:val="24"/>
          <w:szCs w:val="24"/>
        </w:rPr>
        <w:t>10</w:t>
      </w:r>
      <w:r w:rsidR="00866510" w:rsidRPr="003440F6">
        <w:rPr>
          <w:rFonts w:ascii="Times New Roman" w:hAnsi="Times New Roman" w:cs="Times New Roman"/>
          <w:sz w:val="24"/>
          <w:szCs w:val="24"/>
        </w:rPr>
        <w:t xml:space="preserve">.2. </w:t>
      </w:r>
      <w:r w:rsidR="00D734C6" w:rsidRPr="003440F6">
        <w:rPr>
          <w:rFonts w:ascii="Times New Roman" w:hAnsi="Times New Roman" w:cs="Times New Roman"/>
          <w:sz w:val="24"/>
          <w:szCs w:val="24"/>
        </w:rPr>
        <w:t xml:space="preserve">Laimėjusiu </w:t>
      </w:r>
      <w:r w:rsidR="005D7D8C" w:rsidRPr="003440F6">
        <w:rPr>
          <w:rFonts w:ascii="Times New Roman" w:hAnsi="Times New Roman" w:cs="Times New Roman"/>
          <w:sz w:val="24"/>
          <w:szCs w:val="24"/>
        </w:rPr>
        <w:t>pasiūlymu</w:t>
      </w:r>
      <w:r w:rsidR="00D734C6" w:rsidRPr="003440F6">
        <w:rPr>
          <w:rFonts w:ascii="Times New Roman" w:hAnsi="Times New Roman" w:cs="Times New Roman"/>
          <w:sz w:val="24"/>
          <w:szCs w:val="24"/>
        </w:rPr>
        <w:t xml:space="preserve"> galės būti pripažintas tik 1 (vienas) </w:t>
      </w:r>
      <w:r w:rsidR="005D7D8C" w:rsidRPr="003440F6">
        <w:rPr>
          <w:rFonts w:ascii="Times New Roman" w:hAnsi="Times New Roman" w:cs="Times New Roman"/>
          <w:sz w:val="24"/>
          <w:szCs w:val="24"/>
        </w:rPr>
        <w:t>ekonomiškai naudingiausias pasiūlymas, esantis pasiūlymų eilės pirmojoje vietoje</w:t>
      </w:r>
      <w:r w:rsidR="00D734C6" w:rsidRPr="003440F6">
        <w:rPr>
          <w:rFonts w:ascii="Times New Roman" w:hAnsi="Times New Roman" w:cs="Times New Roman"/>
          <w:sz w:val="24"/>
          <w:szCs w:val="24"/>
        </w:rPr>
        <w:t xml:space="preserve">. </w:t>
      </w:r>
    </w:p>
    <w:p w14:paraId="60FEBC05" w14:textId="4E29874A" w:rsidR="001A25FD" w:rsidRPr="003440F6" w:rsidRDefault="00E8612F" w:rsidP="00D51A55">
      <w:pPr>
        <w:pStyle w:val="Betarp"/>
        <w:ind w:firstLine="567"/>
        <w:jc w:val="both"/>
        <w:rPr>
          <w:rStyle w:val="cf01"/>
          <w:rFonts w:ascii="Times New Roman" w:hAnsi="Times New Roman" w:cs="Times New Roman"/>
          <w:sz w:val="24"/>
          <w:szCs w:val="24"/>
        </w:rPr>
      </w:pPr>
      <w:r w:rsidRPr="003440F6">
        <w:rPr>
          <w:rStyle w:val="cf01"/>
          <w:rFonts w:ascii="Times New Roman" w:hAnsi="Times New Roman" w:cs="Times New Roman"/>
          <w:sz w:val="24"/>
          <w:szCs w:val="24"/>
        </w:rPr>
        <w:lastRenderedPageBreak/>
        <w:t>10</w:t>
      </w:r>
      <w:r w:rsidR="00866510" w:rsidRPr="003440F6">
        <w:rPr>
          <w:rStyle w:val="cf01"/>
          <w:rFonts w:ascii="Times New Roman" w:hAnsi="Times New Roman" w:cs="Times New Roman"/>
          <w:sz w:val="24"/>
          <w:szCs w:val="24"/>
        </w:rPr>
        <w:t xml:space="preserve">.3. </w:t>
      </w:r>
      <w:r w:rsidR="00A9488B" w:rsidRPr="003440F6">
        <w:rPr>
          <w:rStyle w:val="cf01"/>
          <w:rFonts w:ascii="Times New Roman" w:hAnsi="Times New Roman" w:cs="Times New Roman"/>
          <w:sz w:val="24"/>
          <w:szCs w:val="24"/>
        </w:rPr>
        <w:t>Perkančioji organizacija atmes tiekėjo pasiūlymą, jei</w:t>
      </w:r>
      <w:r w:rsidR="00195572" w:rsidRPr="003440F6">
        <w:rPr>
          <w:rStyle w:val="cf01"/>
          <w:rFonts w:ascii="Times New Roman" w:hAnsi="Times New Roman" w:cs="Times New Roman"/>
          <w:sz w:val="24"/>
          <w:szCs w:val="24"/>
        </w:rPr>
        <w:t xml:space="preserve">gu kartu su pasiūlymu </w:t>
      </w:r>
      <w:r w:rsidR="00B2125E" w:rsidRPr="003440F6">
        <w:rPr>
          <w:rStyle w:val="cf01"/>
          <w:rFonts w:ascii="Times New Roman" w:hAnsi="Times New Roman" w:cs="Times New Roman"/>
          <w:sz w:val="24"/>
          <w:szCs w:val="24"/>
        </w:rPr>
        <w:t xml:space="preserve">nebus pateikti šie </w:t>
      </w:r>
      <w:r w:rsidR="00277634" w:rsidRPr="003440F6">
        <w:rPr>
          <w:rStyle w:val="cf01"/>
          <w:rFonts w:ascii="Times New Roman" w:hAnsi="Times New Roman" w:cs="Times New Roman"/>
          <w:sz w:val="24"/>
          <w:szCs w:val="24"/>
        </w:rPr>
        <w:t>p</w:t>
      </w:r>
      <w:r w:rsidR="00B2125E" w:rsidRPr="003440F6">
        <w:rPr>
          <w:rStyle w:val="cf01"/>
          <w:rFonts w:ascii="Times New Roman" w:hAnsi="Times New Roman" w:cs="Times New Roman"/>
          <w:sz w:val="24"/>
          <w:szCs w:val="24"/>
        </w:rPr>
        <w:t xml:space="preserve">irkimo sąlygose reikalaujami pateikti dokumentai: </w:t>
      </w:r>
    </w:p>
    <w:p w14:paraId="68553E10" w14:textId="5E001F47" w:rsidR="00352AE2" w:rsidRPr="003440F6" w:rsidRDefault="00E8612F" w:rsidP="00D51A55">
      <w:pPr>
        <w:pStyle w:val="Betarp"/>
        <w:ind w:firstLine="567"/>
        <w:jc w:val="both"/>
        <w:rPr>
          <w:rStyle w:val="ui-provider"/>
          <w:rFonts w:ascii="Times New Roman" w:eastAsia="Times New Roman" w:hAnsi="Times New Roman" w:cs="Times New Roman"/>
          <w:sz w:val="24"/>
          <w:szCs w:val="24"/>
        </w:rPr>
      </w:pPr>
      <w:r w:rsidRPr="003440F6">
        <w:rPr>
          <w:rStyle w:val="cf01"/>
          <w:rFonts w:ascii="Times New Roman" w:hAnsi="Times New Roman" w:cs="Times New Roman"/>
          <w:sz w:val="24"/>
          <w:szCs w:val="24"/>
        </w:rPr>
        <w:t>10</w:t>
      </w:r>
      <w:r w:rsidR="00352AE2" w:rsidRPr="003440F6">
        <w:rPr>
          <w:rStyle w:val="cf01"/>
          <w:rFonts w:ascii="Times New Roman" w:hAnsi="Times New Roman" w:cs="Times New Roman"/>
          <w:sz w:val="24"/>
          <w:szCs w:val="24"/>
        </w:rPr>
        <w:t xml:space="preserve">.3.1. specialiųjų pirkimo sąlygų </w:t>
      </w:r>
      <w:r w:rsidR="00847537" w:rsidRPr="003440F6">
        <w:rPr>
          <w:rStyle w:val="cf01"/>
          <w:rFonts w:ascii="Times New Roman" w:hAnsi="Times New Roman" w:cs="Times New Roman"/>
          <w:sz w:val="24"/>
          <w:szCs w:val="24"/>
        </w:rPr>
        <w:t>3</w:t>
      </w:r>
      <w:r w:rsidR="00352AE2" w:rsidRPr="003440F6">
        <w:rPr>
          <w:rStyle w:val="cf01"/>
          <w:rFonts w:ascii="Times New Roman" w:hAnsi="Times New Roman" w:cs="Times New Roman"/>
          <w:sz w:val="24"/>
          <w:szCs w:val="24"/>
        </w:rPr>
        <w:t xml:space="preserve"> pried</w:t>
      </w:r>
      <w:r w:rsidR="00751CAF" w:rsidRPr="003440F6">
        <w:rPr>
          <w:rStyle w:val="cf01"/>
          <w:rFonts w:ascii="Times New Roman" w:hAnsi="Times New Roman" w:cs="Times New Roman"/>
          <w:sz w:val="24"/>
          <w:szCs w:val="24"/>
        </w:rPr>
        <w:t>as</w:t>
      </w:r>
      <w:r w:rsidR="00352AE2" w:rsidRPr="003440F6">
        <w:rPr>
          <w:rStyle w:val="cf01"/>
          <w:rFonts w:ascii="Times New Roman" w:hAnsi="Times New Roman" w:cs="Times New Roman"/>
          <w:sz w:val="24"/>
          <w:szCs w:val="24"/>
        </w:rPr>
        <w:t xml:space="preserve"> „P</w:t>
      </w:r>
      <w:r w:rsidR="00352AE2" w:rsidRPr="003440F6">
        <w:rPr>
          <w:rStyle w:val="ui-provider"/>
          <w:rFonts w:ascii="Times New Roman" w:eastAsia="Times New Roman" w:hAnsi="Times New Roman" w:cs="Times New Roman"/>
          <w:sz w:val="24"/>
          <w:szCs w:val="24"/>
        </w:rPr>
        <w:t>asiūlymas“</w:t>
      </w:r>
      <w:r w:rsidR="00751CAF" w:rsidRPr="003440F6">
        <w:rPr>
          <w:rStyle w:val="ui-provider"/>
          <w:rFonts w:ascii="Times New Roman" w:eastAsia="Times New Roman" w:hAnsi="Times New Roman" w:cs="Times New Roman"/>
          <w:sz w:val="24"/>
          <w:szCs w:val="24"/>
        </w:rPr>
        <w:t xml:space="preserve"> (I-V dalys)</w:t>
      </w:r>
      <w:r w:rsidR="004E14F7" w:rsidRPr="003440F6">
        <w:rPr>
          <w:rStyle w:val="ui-provider"/>
          <w:rFonts w:ascii="Times New Roman" w:eastAsia="Times New Roman" w:hAnsi="Times New Roman" w:cs="Times New Roman"/>
          <w:sz w:val="24"/>
          <w:szCs w:val="24"/>
        </w:rPr>
        <w:t>;</w:t>
      </w:r>
    </w:p>
    <w:p w14:paraId="293AEA25" w14:textId="6E6449E8" w:rsidR="00352AE2" w:rsidRPr="003440F6" w:rsidRDefault="00E8612F" w:rsidP="00D51A55">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 xml:space="preserve">.3.2. specialiųjų pirkimo sąlygų </w:t>
      </w:r>
      <w:r w:rsidR="007C6B14" w:rsidRPr="003440F6">
        <w:rPr>
          <w:rFonts w:ascii="Times New Roman" w:hAnsi="Times New Roman" w:cs="Times New Roman"/>
          <w:sz w:val="24"/>
          <w:szCs w:val="24"/>
        </w:rPr>
        <w:t>7</w:t>
      </w:r>
      <w:r w:rsidR="00352AE2" w:rsidRPr="003440F6">
        <w:rPr>
          <w:rFonts w:ascii="Times New Roman" w:hAnsi="Times New Roman" w:cs="Times New Roman"/>
          <w:sz w:val="24"/>
          <w:szCs w:val="24"/>
        </w:rPr>
        <w:t xml:space="preserve"> priedas „EBVPD“;</w:t>
      </w:r>
    </w:p>
    <w:p w14:paraId="54354A5B" w14:textId="13141931" w:rsidR="00352AE2"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.3.</w:t>
      </w:r>
      <w:r w:rsidR="00352AE2" w:rsidRPr="003440F6">
        <w:rPr>
          <w:rFonts w:ascii="Times New Roman" w:hAnsi="Times New Roman" w:cs="Times New Roman"/>
        </w:rPr>
        <w:t>3.</w:t>
      </w:r>
      <w:r w:rsidR="00352AE2" w:rsidRPr="003440F6">
        <w:rPr>
          <w:rFonts w:ascii="Times New Roman" w:hAnsi="Times New Roman" w:cs="Times New Roman"/>
          <w:sz w:val="24"/>
          <w:szCs w:val="24"/>
        </w:rPr>
        <w:t xml:space="preserve"> specialiųjų pirkimo sąlygų 8 priedas „Tiekėjo deklaracija dėl atitikties Reglamento nuostatoms juridiniam asmeniui“;</w:t>
      </w:r>
    </w:p>
    <w:p w14:paraId="1B7278C0" w14:textId="4C0AB857" w:rsidR="00352AE2" w:rsidRPr="003440F6" w:rsidRDefault="00E8612F" w:rsidP="00D51A55">
      <w:pPr>
        <w:spacing w:after="0" w:line="240" w:lineRule="auto"/>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.3.</w:t>
      </w:r>
      <w:r w:rsidR="00352AE2" w:rsidRPr="003440F6">
        <w:rPr>
          <w:rFonts w:ascii="Times New Roman" w:hAnsi="Times New Roman" w:cs="Times New Roman"/>
        </w:rPr>
        <w:t>4</w:t>
      </w:r>
      <w:r w:rsidR="00352AE2" w:rsidRPr="003440F6">
        <w:rPr>
          <w:rFonts w:ascii="Times New Roman" w:hAnsi="Times New Roman" w:cs="Times New Roman"/>
          <w:sz w:val="24"/>
          <w:szCs w:val="24"/>
        </w:rPr>
        <w:t>. specialiųjų pirkimo sąlygų 9 priedas „Tiekėjo deklaracija dėl atitikties Reglamento nuostatoms fiziniam asmeniui“;</w:t>
      </w:r>
    </w:p>
    <w:p w14:paraId="118F229D" w14:textId="45983A44" w:rsidR="00352AE2" w:rsidRPr="00C7291B" w:rsidRDefault="00E8612F" w:rsidP="00D51A55">
      <w:pPr>
        <w:pStyle w:val="Betarp"/>
        <w:ind w:firstLine="567"/>
        <w:jc w:val="both"/>
        <w:rPr>
          <w:rFonts w:ascii="Times New Roman" w:hAnsi="Times New Roman" w:cs="Times New Roman"/>
          <w:sz w:val="24"/>
          <w:szCs w:val="24"/>
        </w:rPr>
      </w:pPr>
      <w:r w:rsidRPr="003440F6">
        <w:rPr>
          <w:rFonts w:ascii="Times New Roman" w:hAnsi="Times New Roman" w:cs="Times New Roman"/>
          <w:sz w:val="24"/>
          <w:szCs w:val="24"/>
        </w:rPr>
        <w:t>10</w:t>
      </w:r>
      <w:r w:rsidR="00352AE2" w:rsidRPr="003440F6">
        <w:rPr>
          <w:rFonts w:ascii="Times New Roman" w:hAnsi="Times New Roman" w:cs="Times New Roman"/>
          <w:sz w:val="24"/>
          <w:szCs w:val="24"/>
        </w:rPr>
        <w:t xml:space="preserve">.3.5. dokumentai, nurodyti specialiųjų pirkimo sąlygų 4 priede </w:t>
      </w:r>
      <w:r w:rsidR="00352AE2" w:rsidRPr="00C7291B">
        <w:rPr>
          <w:rFonts w:ascii="Times New Roman" w:hAnsi="Times New Roman" w:cs="Times New Roman"/>
          <w:sz w:val="24"/>
          <w:szCs w:val="24"/>
        </w:rPr>
        <w:t>„</w:t>
      </w:r>
      <w:r w:rsidR="00C7291B" w:rsidRPr="00C7291B">
        <w:rPr>
          <w:rFonts w:ascii="Times New Roman" w:eastAsia="Calibri" w:hAnsi="Times New Roman" w:cs="Times New Roman"/>
          <w:sz w:val="24"/>
          <w:szCs w:val="24"/>
        </w:rPr>
        <w:t xml:space="preserve">Tiekėjų kvalifikacijos ir </w:t>
      </w:r>
      <w:r w:rsidR="00C7291B" w:rsidRPr="00C7291B">
        <w:rPr>
          <w:rFonts w:ascii="Times New Roman" w:hAnsi="Times New Roman" w:cs="Times New Roman"/>
          <w:sz w:val="24"/>
          <w:szCs w:val="24"/>
        </w:rPr>
        <w:t>kokybės vadybos sistemos standartų</w:t>
      </w:r>
      <w:r w:rsidR="00C7291B" w:rsidRPr="00C7291B">
        <w:rPr>
          <w:rFonts w:ascii="Times New Roman" w:eastAsia="Calibri" w:hAnsi="Times New Roman" w:cs="Times New Roman"/>
          <w:sz w:val="24"/>
          <w:szCs w:val="24"/>
        </w:rPr>
        <w:t xml:space="preserve"> reikalavimai</w:t>
      </w:r>
      <w:r w:rsidR="00352AE2" w:rsidRPr="00C7291B">
        <w:rPr>
          <w:rFonts w:ascii="Times New Roman" w:hAnsi="Times New Roman" w:cs="Times New Roman"/>
          <w:sz w:val="24"/>
          <w:szCs w:val="24"/>
        </w:rPr>
        <w:t>“</w:t>
      </w:r>
      <w:r w:rsidR="73E49564" w:rsidRPr="00C7291B">
        <w:rPr>
          <w:rFonts w:ascii="Times New Roman" w:hAnsi="Times New Roman" w:cs="Times New Roman"/>
          <w:sz w:val="24"/>
          <w:szCs w:val="24"/>
        </w:rPr>
        <w:t>.</w:t>
      </w:r>
    </w:p>
    <w:p w14:paraId="3BD35712" w14:textId="5163FE04" w:rsidR="0009761A" w:rsidRPr="003440F6" w:rsidRDefault="00E8612F" w:rsidP="3203F79C">
      <w:pPr>
        <w:pStyle w:val="Betarp"/>
        <w:ind w:firstLine="567"/>
        <w:jc w:val="both"/>
        <w:rPr>
          <w:rFonts w:ascii="Times New Roman" w:eastAsia="Times New Roman" w:hAnsi="Times New Roman" w:cs="Times New Roman"/>
          <w:sz w:val="24"/>
          <w:szCs w:val="24"/>
        </w:rPr>
      </w:pPr>
      <w:r w:rsidRPr="003440F6">
        <w:rPr>
          <w:rFonts w:ascii="Times New Roman" w:eastAsia="Times New Roman" w:hAnsi="Times New Roman" w:cs="Times New Roman"/>
          <w:sz w:val="24"/>
          <w:szCs w:val="24"/>
        </w:rPr>
        <w:t>10</w:t>
      </w:r>
      <w:r w:rsidR="0009761A" w:rsidRPr="003440F6">
        <w:rPr>
          <w:rFonts w:ascii="Times New Roman" w:eastAsia="Times New Roman" w:hAnsi="Times New Roman" w:cs="Times New Roman"/>
          <w:sz w:val="24"/>
          <w:szCs w:val="24"/>
        </w:rPr>
        <w:t>.4. Perkančioji organizacija atmes tiekėjo pasiūlymą, jei</w:t>
      </w:r>
      <w:r w:rsidR="000125BB" w:rsidRPr="003440F6">
        <w:rPr>
          <w:rFonts w:ascii="Times New Roman" w:eastAsia="Times New Roman" w:hAnsi="Times New Roman" w:cs="Times New Roman"/>
          <w:sz w:val="24"/>
          <w:szCs w:val="24"/>
        </w:rPr>
        <w:t>gu</w:t>
      </w:r>
      <w:r w:rsidR="001F4909" w:rsidRPr="003440F6">
        <w:rPr>
          <w:rFonts w:ascii="Times New Roman" w:eastAsia="Times New Roman" w:hAnsi="Times New Roman" w:cs="Times New Roman"/>
          <w:sz w:val="24"/>
          <w:szCs w:val="24"/>
        </w:rPr>
        <w:t>:</w:t>
      </w:r>
    </w:p>
    <w:tbl>
      <w:tblPr>
        <w:tblStyle w:val="Lentelstinklelis"/>
        <w:tblW w:w="0" w:type="auto"/>
        <w:jc w:val="center"/>
        <w:tblInd w:w="0" w:type="dxa"/>
        <w:tblLayout w:type="fixed"/>
        <w:tblLook w:val="06A0" w:firstRow="1" w:lastRow="0" w:firstColumn="1" w:lastColumn="0" w:noHBand="1" w:noVBand="1"/>
      </w:tblPr>
      <w:tblGrid>
        <w:gridCol w:w="585"/>
        <w:gridCol w:w="6923"/>
        <w:gridCol w:w="2410"/>
      </w:tblGrid>
      <w:tr w:rsidR="0070024A" w:rsidRPr="00F97353" w14:paraId="4B07F079" w14:textId="77777777" w:rsidTr="649C664E">
        <w:trPr>
          <w:trHeight w:val="300"/>
          <w:jc w:val="center"/>
        </w:trPr>
        <w:tc>
          <w:tcPr>
            <w:tcW w:w="585" w:type="dxa"/>
            <w:shd w:val="clear" w:color="auto" w:fill="BDD6EE" w:themeFill="accent5" w:themeFillTint="66"/>
            <w:vAlign w:val="center"/>
          </w:tcPr>
          <w:p w14:paraId="6F6274B6" w14:textId="77777777" w:rsidR="0070024A" w:rsidRPr="00F97353" w:rsidRDefault="3C44FE13"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 xml:space="preserve">Eil. Nr. </w:t>
            </w:r>
          </w:p>
        </w:tc>
        <w:tc>
          <w:tcPr>
            <w:tcW w:w="6923" w:type="dxa"/>
            <w:shd w:val="clear" w:color="auto" w:fill="BDD6EE" w:themeFill="accent5" w:themeFillTint="66"/>
            <w:vAlign w:val="center"/>
          </w:tcPr>
          <w:p w14:paraId="2F2458DD" w14:textId="77777777" w:rsidR="0070024A" w:rsidRPr="00F97353" w:rsidRDefault="3C44FE13"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Prekės pavadinimas</w:t>
            </w:r>
          </w:p>
        </w:tc>
        <w:tc>
          <w:tcPr>
            <w:tcW w:w="2410" w:type="dxa"/>
            <w:shd w:val="clear" w:color="auto" w:fill="BDD6EE" w:themeFill="accent5" w:themeFillTint="66"/>
            <w:vAlign w:val="center"/>
          </w:tcPr>
          <w:p w14:paraId="2071DBBF" w14:textId="43578480" w:rsidR="0070024A" w:rsidRPr="00F97353" w:rsidRDefault="7334BDFC"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Perkančioji organizacija atmes tiekėjo pasiūlymą, jeigu pasiūlymo įkainis už 1 vnt. viršys</w:t>
            </w:r>
            <w:r w:rsidR="183CB61A" w:rsidRPr="649C664E">
              <w:rPr>
                <w:rFonts w:eastAsia="Times New Roman" w:hAnsi="Times New Roman" w:cs="Times New Roman"/>
                <w:b/>
                <w:bCs/>
                <w:sz w:val="24"/>
                <w:szCs w:val="24"/>
              </w:rPr>
              <w:t>:</w:t>
            </w:r>
          </w:p>
        </w:tc>
      </w:tr>
      <w:tr w:rsidR="0070024A" w:rsidRPr="00F97353" w14:paraId="7E116474" w14:textId="77777777" w:rsidTr="649C664E">
        <w:trPr>
          <w:trHeight w:val="300"/>
          <w:jc w:val="center"/>
        </w:trPr>
        <w:tc>
          <w:tcPr>
            <w:tcW w:w="9918" w:type="dxa"/>
            <w:gridSpan w:val="3"/>
            <w:shd w:val="clear" w:color="auto" w:fill="DEEAF6" w:themeFill="accent5" w:themeFillTint="33"/>
          </w:tcPr>
          <w:p w14:paraId="654AB512" w14:textId="49DF3BA7" w:rsidR="0070024A" w:rsidRPr="00F97353" w:rsidRDefault="3C44FE13"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I pirkimo dalis</w:t>
            </w:r>
          </w:p>
        </w:tc>
      </w:tr>
      <w:tr w:rsidR="0070024A" w:rsidRPr="00F97353" w14:paraId="4D495331" w14:textId="77777777" w:rsidTr="649C664E">
        <w:trPr>
          <w:trHeight w:val="300"/>
          <w:jc w:val="center"/>
        </w:trPr>
        <w:tc>
          <w:tcPr>
            <w:tcW w:w="585" w:type="dxa"/>
          </w:tcPr>
          <w:p w14:paraId="7C47AC13"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1.1.</w:t>
            </w:r>
          </w:p>
        </w:tc>
        <w:tc>
          <w:tcPr>
            <w:tcW w:w="6923" w:type="dxa"/>
          </w:tcPr>
          <w:p w14:paraId="64A15182"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Žieminė striukė – tamsiai žalios spalvos, su kišenėmis</w:t>
            </w:r>
          </w:p>
        </w:tc>
        <w:tc>
          <w:tcPr>
            <w:tcW w:w="2410" w:type="dxa"/>
          </w:tcPr>
          <w:p w14:paraId="1BC0C4C4" w14:textId="5E796CD0" w:rsidR="0070024A" w:rsidRPr="00F97353" w:rsidRDefault="7334BDFC"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264,46 Eur be PVM</w:t>
            </w:r>
          </w:p>
        </w:tc>
      </w:tr>
      <w:tr w:rsidR="0070024A" w:rsidRPr="00F97353" w14:paraId="04438361" w14:textId="77777777" w:rsidTr="649C664E">
        <w:trPr>
          <w:trHeight w:val="222"/>
          <w:jc w:val="center"/>
        </w:trPr>
        <w:tc>
          <w:tcPr>
            <w:tcW w:w="585" w:type="dxa"/>
          </w:tcPr>
          <w:p w14:paraId="11095D4A"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1.2.</w:t>
            </w:r>
          </w:p>
        </w:tc>
        <w:tc>
          <w:tcPr>
            <w:tcW w:w="6923" w:type="dxa"/>
          </w:tcPr>
          <w:p w14:paraId="2F4C953C"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Žieminės kelnės – tamsiai žalios spalvos, su kišenėmis</w:t>
            </w:r>
          </w:p>
        </w:tc>
        <w:tc>
          <w:tcPr>
            <w:tcW w:w="2410" w:type="dxa"/>
          </w:tcPr>
          <w:p w14:paraId="2805DEDD" w14:textId="11D08534"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148,76 Eur be PVM</w:t>
            </w:r>
          </w:p>
        </w:tc>
      </w:tr>
      <w:tr w:rsidR="0070024A" w:rsidRPr="00F97353" w14:paraId="79FC79D6" w14:textId="77777777" w:rsidTr="649C664E">
        <w:trPr>
          <w:trHeight w:val="300"/>
          <w:jc w:val="center"/>
        </w:trPr>
        <w:tc>
          <w:tcPr>
            <w:tcW w:w="9918" w:type="dxa"/>
            <w:gridSpan w:val="3"/>
            <w:shd w:val="clear" w:color="auto" w:fill="DEEAF6" w:themeFill="accent5" w:themeFillTint="33"/>
          </w:tcPr>
          <w:p w14:paraId="6C57A908" w14:textId="0D667ACE" w:rsidR="0070024A" w:rsidRPr="00F97353" w:rsidRDefault="3C44FE13"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II pirkimo dalis</w:t>
            </w:r>
          </w:p>
        </w:tc>
      </w:tr>
      <w:tr w:rsidR="0070024A" w:rsidRPr="00F97353" w14:paraId="05FE9A95" w14:textId="77777777" w:rsidTr="649C664E">
        <w:trPr>
          <w:trHeight w:val="300"/>
          <w:jc w:val="center"/>
        </w:trPr>
        <w:tc>
          <w:tcPr>
            <w:tcW w:w="585" w:type="dxa"/>
          </w:tcPr>
          <w:p w14:paraId="65DAF02A"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2.1.</w:t>
            </w:r>
          </w:p>
        </w:tc>
        <w:tc>
          <w:tcPr>
            <w:tcW w:w="6923" w:type="dxa"/>
          </w:tcPr>
          <w:p w14:paraId="1B3C6AFA"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Džemperis – tamsiai žalios spalvos</w:t>
            </w:r>
          </w:p>
        </w:tc>
        <w:tc>
          <w:tcPr>
            <w:tcW w:w="2410" w:type="dxa"/>
          </w:tcPr>
          <w:p w14:paraId="77E0CBFD" w14:textId="1B8EF1CF"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198,3</w:t>
            </w:r>
            <w:r w:rsidR="2DF22F0A" w:rsidRPr="649C664E">
              <w:rPr>
                <w:rFonts w:eastAsia="Times New Roman" w:hAnsi="Times New Roman" w:cs="Times New Roman"/>
                <w:sz w:val="24"/>
                <w:szCs w:val="24"/>
                <w:lang w:eastAsia="zh-CN"/>
              </w:rPr>
              <w:t>4</w:t>
            </w:r>
            <w:r w:rsidRPr="649C664E">
              <w:rPr>
                <w:rFonts w:eastAsia="Times New Roman" w:hAnsi="Times New Roman" w:cs="Times New Roman"/>
                <w:sz w:val="24"/>
                <w:szCs w:val="24"/>
                <w:lang w:eastAsia="zh-CN"/>
              </w:rPr>
              <w:t xml:space="preserve"> Eur be PVM</w:t>
            </w:r>
          </w:p>
        </w:tc>
      </w:tr>
      <w:tr w:rsidR="0070024A" w:rsidRPr="00F97353" w14:paraId="159DD3B9" w14:textId="77777777" w:rsidTr="649C664E">
        <w:trPr>
          <w:trHeight w:val="300"/>
          <w:jc w:val="center"/>
        </w:trPr>
        <w:tc>
          <w:tcPr>
            <w:tcW w:w="9918" w:type="dxa"/>
            <w:gridSpan w:val="3"/>
            <w:shd w:val="clear" w:color="auto" w:fill="DEEAF6" w:themeFill="accent5" w:themeFillTint="33"/>
          </w:tcPr>
          <w:p w14:paraId="39EB5EBA" w14:textId="3EBCAAFA" w:rsidR="0070024A" w:rsidRPr="00F97353" w:rsidRDefault="3C44FE13" w:rsidP="649C664E">
            <w:pPr>
              <w:pStyle w:val="Betarp"/>
              <w:jc w:val="center"/>
              <w:rPr>
                <w:rFonts w:eastAsia="Times New Roman" w:hAnsi="Times New Roman" w:cs="Times New Roman"/>
                <w:b/>
                <w:bCs/>
                <w:sz w:val="24"/>
                <w:szCs w:val="24"/>
              </w:rPr>
            </w:pPr>
            <w:r w:rsidRPr="649C664E">
              <w:rPr>
                <w:rFonts w:eastAsia="Times New Roman" w:hAnsi="Times New Roman" w:cs="Times New Roman"/>
                <w:b/>
                <w:bCs/>
                <w:sz w:val="24"/>
                <w:szCs w:val="24"/>
              </w:rPr>
              <w:t xml:space="preserve">III pirkimo dalis </w:t>
            </w:r>
          </w:p>
        </w:tc>
      </w:tr>
      <w:tr w:rsidR="0070024A" w:rsidRPr="00F97353" w14:paraId="3AB7B4DC" w14:textId="77777777" w:rsidTr="649C664E">
        <w:trPr>
          <w:trHeight w:val="300"/>
          <w:jc w:val="center"/>
        </w:trPr>
        <w:tc>
          <w:tcPr>
            <w:tcW w:w="585" w:type="dxa"/>
          </w:tcPr>
          <w:p w14:paraId="62D024FD"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3.1.</w:t>
            </w:r>
          </w:p>
        </w:tc>
        <w:tc>
          <w:tcPr>
            <w:tcW w:w="6923" w:type="dxa"/>
          </w:tcPr>
          <w:p w14:paraId="6627F45F"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Marškiniai ilgomis rankovėmis – tamsiai žalios spalvos, su kišenėmis</w:t>
            </w:r>
          </w:p>
        </w:tc>
        <w:tc>
          <w:tcPr>
            <w:tcW w:w="2410" w:type="dxa"/>
          </w:tcPr>
          <w:p w14:paraId="25D6C105" w14:textId="669105C3"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103,30 Eur be PVM</w:t>
            </w:r>
          </w:p>
        </w:tc>
      </w:tr>
      <w:tr w:rsidR="0070024A" w:rsidRPr="00F97353" w14:paraId="44B9D500" w14:textId="77777777" w:rsidTr="649C664E">
        <w:trPr>
          <w:trHeight w:val="300"/>
          <w:jc w:val="center"/>
        </w:trPr>
        <w:tc>
          <w:tcPr>
            <w:tcW w:w="585" w:type="dxa"/>
          </w:tcPr>
          <w:p w14:paraId="34A21FCF"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3.2.</w:t>
            </w:r>
          </w:p>
        </w:tc>
        <w:tc>
          <w:tcPr>
            <w:tcW w:w="6923" w:type="dxa"/>
          </w:tcPr>
          <w:p w14:paraId="4AAB1167" w14:textId="28B00C4F" w:rsidR="0070024A" w:rsidRPr="00F97353" w:rsidRDefault="7C7881B4"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M</w:t>
            </w:r>
            <w:r w:rsidR="3C44FE13" w:rsidRPr="649C664E">
              <w:rPr>
                <w:rFonts w:eastAsia="Times New Roman" w:hAnsi="Times New Roman" w:cs="Times New Roman"/>
                <w:sz w:val="24"/>
                <w:szCs w:val="24"/>
              </w:rPr>
              <w:t>arškinėliai ilgomis rankovėmis – tamsiai žalios spalvos</w:t>
            </w:r>
          </w:p>
        </w:tc>
        <w:tc>
          <w:tcPr>
            <w:tcW w:w="2410" w:type="dxa"/>
          </w:tcPr>
          <w:p w14:paraId="1FC78804" w14:textId="24993370"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111,57 Eur be PVM</w:t>
            </w:r>
          </w:p>
        </w:tc>
      </w:tr>
      <w:tr w:rsidR="0070024A" w:rsidRPr="00F97353" w14:paraId="0EE7CB09" w14:textId="77777777" w:rsidTr="649C664E">
        <w:trPr>
          <w:trHeight w:val="300"/>
          <w:jc w:val="center"/>
        </w:trPr>
        <w:tc>
          <w:tcPr>
            <w:tcW w:w="9918" w:type="dxa"/>
            <w:gridSpan w:val="3"/>
            <w:shd w:val="clear" w:color="auto" w:fill="DEEAF6" w:themeFill="accent5" w:themeFillTint="33"/>
          </w:tcPr>
          <w:p w14:paraId="67825AF1" w14:textId="5D0423DE" w:rsidR="0070024A" w:rsidRPr="00F97353" w:rsidRDefault="3C44FE13" w:rsidP="649C664E">
            <w:pPr>
              <w:pStyle w:val="Betarp"/>
              <w:ind w:firstLine="567"/>
              <w:jc w:val="center"/>
              <w:rPr>
                <w:rFonts w:eastAsia="Times New Roman" w:hAnsi="Times New Roman" w:cs="Times New Roman"/>
                <w:b/>
                <w:bCs/>
                <w:sz w:val="24"/>
                <w:szCs w:val="24"/>
              </w:rPr>
            </w:pPr>
            <w:r w:rsidRPr="649C664E">
              <w:rPr>
                <w:rFonts w:eastAsia="Times New Roman" w:hAnsi="Times New Roman" w:cs="Times New Roman"/>
                <w:b/>
                <w:bCs/>
                <w:sz w:val="24"/>
                <w:szCs w:val="24"/>
              </w:rPr>
              <w:t>IV pirkimo dalis</w:t>
            </w:r>
          </w:p>
        </w:tc>
      </w:tr>
      <w:tr w:rsidR="0070024A" w:rsidRPr="00F97353" w14:paraId="5F3C51C2" w14:textId="77777777" w:rsidTr="649C664E">
        <w:trPr>
          <w:trHeight w:val="348"/>
          <w:jc w:val="center"/>
        </w:trPr>
        <w:tc>
          <w:tcPr>
            <w:tcW w:w="585" w:type="dxa"/>
          </w:tcPr>
          <w:p w14:paraId="6D64D8EE"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4.1.</w:t>
            </w:r>
          </w:p>
        </w:tc>
        <w:tc>
          <w:tcPr>
            <w:tcW w:w="6923" w:type="dxa"/>
          </w:tcPr>
          <w:p w14:paraId="50E3194C" w14:textId="7ABC6DE8" w:rsidR="0070024A" w:rsidRPr="00F97353" w:rsidRDefault="7C7881B4" w:rsidP="649C664E">
            <w:pPr>
              <w:pStyle w:val="Betarp"/>
              <w:tabs>
                <w:tab w:val="left" w:pos="851"/>
              </w:tabs>
              <w:jc w:val="both"/>
              <w:rPr>
                <w:rFonts w:eastAsia="Times New Roman" w:hAnsi="Times New Roman" w:cs="Times New Roman"/>
                <w:sz w:val="24"/>
                <w:szCs w:val="24"/>
              </w:rPr>
            </w:pPr>
            <w:r w:rsidRPr="649C664E">
              <w:rPr>
                <w:rFonts w:eastAsia="Times New Roman" w:hAnsi="Times New Roman" w:cs="Times New Roman"/>
                <w:sz w:val="24"/>
                <w:szCs w:val="24"/>
              </w:rPr>
              <w:t>V</w:t>
            </w:r>
            <w:r w:rsidR="3C44FE13" w:rsidRPr="649C664E">
              <w:rPr>
                <w:rFonts w:eastAsia="Times New Roman" w:hAnsi="Times New Roman" w:cs="Times New Roman"/>
                <w:sz w:val="24"/>
                <w:szCs w:val="24"/>
              </w:rPr>
              <w:t xml:space="preserve">asarinė striukė – tamsiai žalios spalvos, su kišenėmis </w:t>
            </w:r>
          </w:p>
        </w:tc>
        <w:tc>
          <w:tcPr>
            <w:tcW w:w="2410" w:type="dxa"/>
          </w:tcPr>
          <w:p w14:paraId="334E55BF" w14:textId="59318738"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256,20 Eur be PVM</w:t>
            </w:r>
          </w:p>
        </w:tc>
      </w:tr>
      <w:tr w:rsidR="0070024A" w:rsidRPr="00F97353" w14:paraId="10283D6E" w14:textId="77777777" w:rsidTr="649C664E">
        <w:trPr>
          <w:trHeight w:val="300"/>
          <w:jc w:val="center"/>
        </w:trPr>
        <w:tc>
          <w:tcPr>
            <w:tcW w:w="585" w:type="dxa"/>
          </w:tcPr>
          <w:p w14:paraId="2819635C"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4.2.</w:t>
            </w:r>
          </w:p>
        </w:tc>
        <w:tc>
          <w:tcPr>
            <w:tcW w:w="6923" w:type="dxa"/>
          </w:tcPr>
          <w:p w14:paraId="710578C4" w14:textId="60246DFB" w:rsidR="0070024A" w:rsidRPr="00F97353" w:rsidRDefault="7C7881B4" w:rsidP="649C664E">
            <w:pPr>
              <w:pStyle w:val="Betarp"/>
              <w:tabs>
                <w:tab w:val="left" w:pos="851"/>
              </w:tabs>
              <w:jc w:val="both"/>
              <w:rPr>
                <w:rFonts w:eastAsia="Times New Roman" w:hAnsi="Times New Roman" w:cs="Times New Roman"/>
                <w:sz w:val="24"/>
                <w:szCs w:val="24"/>
              </w:rPr>
            </w:pPr>
            <w:r w:rsidRPr="649C664E">
              <w:rPr>
                <w:rFonts w:eastAsia="Times New Roman" w:hAnsi="Times New Roman" w:cs="Times New Roman"/>
                <w:sz w:val="24"/>
                <w:szCs w:val="24"/>
              </w:rPr>
              <w:t>V</w:t>
            </w:r>
            <w:r w:rsidR="3C44FE13" w:rsidRPr="649C664E">
              <w:rPr>
                <w:rFonts w:eastAsia="Times New Roman" w:hAnsi="Times New Roman" w:cs="Times New Roman"/>
                <w:sz w:val="24"/>
                <w:szCs w:val="24"/>
              </w:rPr>
              <w:t>asarinės kelnės – tamsiai žalios spalvos, su kišenėmis</w:t>
            </w:r>
          </w:p>
        </w:tc>
        <w:tc>
          <w:tcPr>
            <w:tcW w:w="2410" w:type="dxa"/>
          </w:tcPr>
          <w:p w14:paraId="79F6E7D1" w14:textId="5C1D4343"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111,57 Eur be PVM</w:t>
            </w:r>
          </w:p>
        </w:tc>
      </w:tr>
      <w:tr w:rsidR="0070024A" w:rsidRPr="00F97353" w14:paraId="0062E01A" w14:textId="77777777" w:rsidTr="649C664E">
        <w:trPr>
          <w:trHeight w:val="300"/>
          <w:jc w:val="center"/>
        </w:trPr>
        <w:tc>
          <w:tcPr>
            <w:tcW w:w="9918" w:type="dxa"/>
            <w:gridSpan w:val="3"/>
            <w:shd w:val="clear" w:color="auto" w:fill="DEEAF6" w:themeFill="accent5" w:themeFillTint="33"/>
          </w:tcPr>
          <w:p w14:paraId="34497038" w14:textId="03888BF4" w:rsidR="0070024A" w:rsidRPr="00F97353" w:rsidRDefault="3C44FE13" w:rsidP="649C664E">
            <w:pPr>
              <w:pStyle w:val="Betarp"/>
              <w:ind w:firstLine="567"/>
              <w:jc w:val="center"/>
              <w:rPr>
                <w:rFonts w:eastAsia="Times New Roman" w:hAnsi="Times New Roman" w:cs="Times New Roman"/>
                <w:b/>
                <w:bCs/>
                <w:sz w:val="24"/>
                <w:szCs w:val="24"/>
              </w:rPr>
            </w:pPr>
            <w:r w:rsidRPr="649C664E">
              <w:rPr>
                <w:rFonts w:eastAsia="Times New Roman" w:hAnsi="Times New Roman" w:cs="Times New Roman"/>
                <w:b/>
                <w:bCs/>
                <w:sz w:val="24"/>
                <w:szCs w:val="24"/>
              </w:rPr>
              <w:t>V pirkimo dalis</w:t>
            </w:r>
          </w:p>
        </w:tc>
      </w:tr>
      <w:tr w:rsidR="0070024A" w:rsidRPr="00F97353" w14:paraId="285A49BD" w14:textId="77777777" w:rsidTr="649C664E">
        <w:trPr>
          <w:trHeight w:val="300"/>
          <w:jc w:val="center"/>
        </w:trPr>
        <w:tc>
          <w:tcPr>
            <w:tcW w:w="585" w:type="dxa"/>
          </w:tcPr>
          <w:p w14:paraId="6C3BEB0F" w14:textId="77777777" w:rsidR="0070024A" w:rsidRPr="00F97353" w:rsidRDefault="3C44FE13" w:rsidP="649C664E">
            <w:pPr>
              <w:pStyle w:val="Betarp"/>
              <w:rPr>
                <w:rFonts w:eastAsia="Times New Roman" w:hAnsi="Times New Roman" w:cs="Times New Roman"/>
                <w:sz w:val="24"/>
                <w:szCs w:val="24"/>
              </w:rPr>
            </w:pPr>
            <w:r w:rsidRPr="649C664E">
              <w:rPr>
                <w:rFonts w:eastAsia="Times New Roman" w:hAnsi="Times New Roman" w:cs="Times New Roman"/>
                <w:sz w:val="24"/>
                <w:szCs w:val="24"/>
              </w:rPr>
              <w:t>5.1.</w:t>
            </w:r>
          </w:p>
        </w:tc>
        <w:tc>
          <w:tcPr>
            <w:tcW w:w="6923" w:type="dxa"/>
          </w:tcPr>
          <w:p w14:paraId="51B57F55" w14:textId="31F3BBC1" w:rsidR="0070024A" w:rsidRPr="00F97353" w:rsidRDefault="7C7881B4" w:rsidP="649C664E">
            <w:pPr>
              <w:pStyle w:val="Betarp"/>
              <w:tabs>
                <w:tab w:val="left" w:pos="851"/>
              </w:tabs>
              <w:jc w:val="both"/>
              <w:rPr>
                <w:rFonts w:eastAsia="Times New Roman" w:hAnsi="Times New Roman" w:cs="Times New Roman"/>
                <w:sz w:val="24"/>
                <w:szCs w:val="24"/>
              </w:rPr>
            </w:pPr>
            <w:r w:rsidRPr="649C664E">
              <w:rPr>
                <w:rFonts w:eastAsia="Times New Roman" w:hAnsi="Times New Roman" w:cs="Times New Roman"/>
                <w:sz w:val="24"/>
                <w:szCs w:val="24"/>
              </w:rPr>
              <w:t>V</w:t>
            </w:r>
            <w:r w:rsidR="3C44FE13" w:rsidRPr="649C664E">
              <w:rPr>
                <w:rFonts w:eastAsia="Times New Roman" w:hAnsi="Times New Roman" w:cs="Times New Roman"/>
                <w:sz w:val="24"/>
                <w:szCs w:val="24"/>
              </w:rPr>
              <w:t>asarinė kepurė – tamsiai žalios spalvos su snapeliu</w:t>
            </w:r>
          </w:p>
        </w:tc>
        <w:tc>
          <w:tcPr>
            <w:tcW w:w="2410" w:type="dxa"/>
          </w:tcPr>
          <w:p w14:paraId="3AE2C2DC" w14:textId="21834C34" w:rsidR="0070024A" w:rsidRPr="00F97353" w:rsidRDefault="1AD6F69F" w:rsidP="649C664E">
            <w:pPr>
              <w:pStyle w:val="Betarp"/>
              <w:jc w:val="center"/>
              <w:rPr>
                <w:rFonts w:eastAsia="Times New Roman" w:hAnsi="Times New Roman" w:cs="Times New Roman"/>
                <w:sz w:val="24"/>
                <w:szCs w:val="24"/>
              </w:rPr>
            </w:pPr>
            <w:r w:rsidRPr="649C664E">
              <w:rPr>
                <w:rFonts w:eastAsia="Times New Roman" w:hAnsi="Times New Roman" w:cs="Times New Roman"/>
                <w:sz w:val="24"/>
                <w:szCs w:val="24"/>
                <w:lang w:eastAsia="zh-CN"/>
              </w:rPr>
              <w:t>23,9</w:t>
            </w:r>
            <w:r w:rsidR="22F95301" w:rsidRPr="649C664E">
              <w:rPr>
                <w:rFonts w:eastAsia="Times New Roman" w:hAnsi="Times New Roman" w:cs="Times New Roman"/>
                <w:sz w:val="24"/>
                <w:szCs w:val="24"/>
                <w:lang w:eastAsia="zh-CN"/>
              </w:rPr>
              <w:t>6</w:t>
            </w:r>
            <w:r w:rsidRPr="649C664E">
              <w:rPr>
                <w:rFonts w:eastAsia="Times New Roman" w:hAnsi="Times New Roman" w:cs="Times New Roman"/>
                <w:sz w:val="24"/>
                <w:szCs w:val="24"/>
                <w:lang w:eastAsia="zh-CN"/>
              </w:rPr>
              <w:t xml:space="preserve"> Eur be PVM</w:t>
            </w:r>
          </w:p>
        </w:tc>
      </w:tr>
    </w:tbl>
    <w:p w14:paraId="6F2CA7D0" w14:textId="77777777" w:rsidR="006434A7" w:rsidRPr="00F97353" w:rsidRDefault="006434A7" w:rsidP="002F6474">
      <w:pPr>
        <w:pStyle w:val="Betarp"/>
        <w:tabs>
          <w:tab w:val="left" w:pos="851"/>
        </w:tabs>
        <w:jc w:val="both"/>
        <w:rPr>
          <w:rFonts w:ascii="Times New Roman" w:hAnsi="Times New Roman" w:cs="Times New Roman"/>
          <w:sz w:val="24"/>
          <w:szCs w:val="24"/>
        </w:rPr>
      </w:pPr>
    </w:p>
    <w:p w14:paraId="678C44CA" w14:textId="28605794" w:rsidR="00FE7908" w:rsidRPr="00F97353" w:rsidRDefault="008479B3" w:rsidP="00D51A55">
      <w:pPr>
        <w:pStyle w:val="Antrat1"/>
        <w:tabs>
          <w:tab w:val="left" w:pos="567"/>
        </w:tabs>
        <w:spacing w:before="0" w:after="0"/>
        <w:rPr>
          <w:rFonts w:ascii="Times New Roman" w:hAnsi="Times New Roman" w:cs="Times New Roman"/>
        </w:rPr>
      </w:pPr>
      <w:bookmarkStart w:id="43" w:name="_Ref39425999"/>
      <w:bookmarkStart w:id="44" w:name="_Ref39426005"/>
      <w:bookmarkStart w:id="45" w:name="_Toc218629579"/>
      <w:r w:rsidRPr="00F97353">
        <w:rPr>
          <w:rFonts w:ascii="Times New Roman" w:hAnsi="Times New Roman" w:cs="Times New Roman"/>
        </w:rPr>
        <w:t>1</w:t>
      </w:r>
      <w:r w:rsidR="00E8612F" w:rsidRPr="00F97353">
        <w:rPr>
          <w:rFonts w:ascii="Times New Roman" w:hAnsi="Times New Roman" w:cs="Times New Roman"/>
        </w:rPr>
        <w:t>1</w:t>
      </w:r>
      <w:r w:rsidRPr="00F97353">
        <w:rPr>
          <w:rFonts w:ascii="Times New Roman" w:hAnsi="Times New Roman" w:cs="Times New Roman"/>
        </w:rPr>
        <w:t xml:space="preserve">. </w:t>
      </w:r>
      <w:r w:rsidR="00FE7908" w:rsidRPr="00F97353">
        <w:rPr>
          <w:rFonts w:ascii="Times New Roman" w:hAnsi="Times New Roman" w:cs="Times New Roman"/>
        </w:rPr>
        <w:t>S</w:t>
      </w:r>
      <w:r w:rsidR="00281735" w:rsidRPr="00F97353">
        <w:rPr>
          <w:rFonts w:ascii="Times New Roman" w:hAnsi="Times New Roman" w:cs="Times New Roman"/>
        </w:rPr>
        <w:t>utarties sudarymas</w:t>
      </w:r>
      <w:bookmarkEnd w:id="43"/>
      <w:bookmarkEnd w:id="44"/>
      <w:bookmarkEnd w:id="45"/>
    </w:p>
    <w:p w14:paraId="27CAEFF7" w14:textId="62D8D33E" w:rsidR="00F57665" w:rsidRPr="00F97353" w:rsidRDefault="003149B1" w:rsidP="00D51A55">
      <w:pPr>
        <w:spacing w:after="0" w:line="240" w:lineRule="auto"/>
        <w:ind w:firstLine="567"/>
        <w:jc w:val="both"/>
        <w:rPr>
          <w:rFonts w:ascii="Times New Roman" w:hAnsi="Times New Roman" w:cs="Times New Roman"/>
          <w:sz w:val="24"/>
          <w:szCs w:val="24"/>
        </w:rPr>
      </w:pPr>
      <w:r w:rsidRPr="00F97353">
        <w:rPr>
          <w:rFonts w:ascii="Times New Roman" w:hAnsi="Times New Roman" w:cs="Times New Roman"/>
          <w:color w:val="000000" w:themeColor="text1"/>
          <w:sz w:val="24"/>
          <w:szCs w:val="24"/>
        </w:rPr>
        <w:t>1</w:t>
      </w:r>
      <w:r w:rsidR="00E8612F" w:rsidRPr="00F97353">
        <w:rPr>
          <w:rFonts w:ascii="Times New Roman" w:hAnsi="Times New Roman" w:cs="Times New Roman"/>
          <w:color w:val="000000" w:themeColor="text1"/>
          <w:sz w:val="24"/>
          <w:szCs w:val="24"/>
        </w:rPr>
        <w:t>1</w:t>
      </w:r>
      <w:r w:rsidRPr="00F97353">
        <w:rPr>
          <w:rFonts w:ascii="Times New Roman" w:hAnsi="Times New Roman" w:cs="Times New Roman"/>
          <w:color w:val="000000" w:themeColor="text1"/>
          <w:sz w:val="24"/>
          <w:szCs w:val="24"/>
        </w:rPr>
        <w:t xml:space="preserve">.1. </w:t>
      </w:r>
      <w:r w:rsidR="00F57665" w:rsidRPr="00F97353">
        <w:rPr>
          <w:rFonts w:ascii="Times New Roman" w:hAnsi="Times New Roman" w:cs="Times New Roman"/>
          <w:color w:val="000000" w:themeColor="text1"/>
          <w:sz w:val="24"/>
          <w:szCs w:val="24"/>
        </w:rPr>
        <w:t>Ši pirkimo procedūra atliekama siekiant sudaryti sutartį</w:t>
      </w:r>
      <w:r w:rsidR="009A7D11" w:rsidRPr="00F97353">
        <w:rPr>
          <w:rFonts w:ascii="Times New Roman" w:hAnsi="Times New Roman" w:cs="Times New Roman"/>
          <w:color w:val="000000" w:themeColor="text1"/>
          <w:sz w:val="24"/>
          <w:szCs w:val="24"/>
        </w:rPr>
        <w:t xml:space="preserve"> su tiekėju, kurio pasiūlymas</w:t>
      </w:r>
      <w:r w:rsidR="007B12FF" w:rsidRPr="00F97353">
        <w:rPr>
          <w:rFonts w:ascii="Times New Roman" w:hAnsi="Times New Roman" w:cs="Times New Roman"/>
          <w:color w:val="000000" w:themeColor="text1"/>
          <w:sz w:val="24"/>
          <w:szCs w:val="24"/>
        </w:rPr>
        <w:t xml:space="preserve">, vadovaujantis </w:t>
      </w:r>
      <w:r w:rsidR="008F4194" w:rsidRPr="00F97353">
        <w:rPr>
          <w:rFonts w:ascii="Times New Roman" w:hAnsi="Times New Roman" w:cs="Times New Roman"/>
          <w:color w:val="000000" w:themeColor="text1"/>
          <w:sz w:val="24"/>
          <w:szCs w:val="24"/>
        </w:rPr>
        <w:t>p</w:t>
      </w:r>
      <w:r w:rsidR="007B12FF" w:rsidRPr="00F97353">
        <w:rPr>
          <w:rFonts w:ascii="Times New Roman" w:hAnsi="Times New Roman" w:cs="Times New Roman"/>
          <w:color w:val="000000" w:themeColor="text1"/>
          <w:sz w:val="24"/>
          <w:szCs w:val="24"/>
        </w:rPr>
        <w:t xml:space="preserve">irkimo </w:t>
      </w:r>
      <w:r w:rsidR="00207E40" w:rsidRPr="00F97353">
        <w:rPr>
          <w:rFonts w:ascii="Times New Roman" w:hAnsi="Times New Roman" w:cs="Times New Roman"/>
          <w:color w:val="000000" w:themeColor="text1"/>
          <w:sz w:val="24"/>
          <w:szCs w:val="24"/>
        </w:rPr>
        <w:t>sąlygose</w:t>
      </w:r>
      <w:r w:rsidR="007B12FF" w:rsidRPr="00F97353">
        <w:rPr>
          <w:rFonts w:ascii="Times New Roman" w:hAnsi="Times New Roman" w:cs="Times New Roman"/>
          <w:color w:val="0070C0"/>
          <w:sz w:val="24"/>
          <w:szCs w:val="24"/>
        </w:rPr>
        <w:t xml:space="preserve"> </w:t>
      </w:r>
      <w:r w:rsidR="007B12FF" w:rsidRPr="00F97353">
        <w:rPr>
          <w:rFonts w:ascii="Times New Roman" w:hAnsi="Times New Roman" w:cs="Times New Roman"/>
          <w:color w:val="000000" w:themeColor="text1"/>
          <w:sz w:val="24"/>
          <w:szCs w:val="24"/>
        </w:rPr>
        <w:t>nustatyta tvarka</w:t>
      </w:r>
      <w:r w:rsidR="0023505D" w:rsidRPr="00F97353">
        <w:rPr>
          <w:rFonts w:ascii="Times New Roman" w:hAnsi="Times New Roman" w:cs="Times New Roman"/>
          <w:color w:val="000000" w:themeColor="text1"/>
          <w:sz w:val="24"/>
          <w:szCs w:val="24"/>
        </w:rPr>
        <w:t>,</w:t>
      </w:r>
      <w:r w:rsidR="009A7D11" w:rsidRPr="00F97353">
        <w:rPr>
          <w:rFonts w:ascii="Times New Roman" w:hAnsi="Times New Roman" w:cs="Times New Roman"/>
          <w:color w:val="000000" w:themeColor="text1"/>
          <w:sz w:val="24"/>
          <w:szCs w:val="24"/>
        </w:rPr>
        <w:t xml:space="preserve"> bus pripažintas laimėjęs</w:t>
      </w:r>
      <w:r w:rsidR="008933BC" w:rsidRPr="00F97353">
        <w:rPr>
          <w:rFonts w:ascii="Times New Roman" w:hAnsi="Times New Roman" w:cs="Times New Roman"/>
          <w:color w:val="000000" w:themeColor="text1"/>
          <w:sz w:val="24"/>
          <w:szCs w:val="24"/>
        </w:rPr>
        <w:t>, o jei pirkimas skaidomas į dalis – su tiekėjais, kurių pasiūlymai bus pripažinti laimėję</w:t>
      </w:r>
      <w:r w:rsidR="00F065D6" w:rsidRPr="00F97353">
        <w:rPr>
          <w:rFonts w:ascii="Times New Roman" w:hAnsi="Times New Roman" w:cs="Times New Roman"/>
          <w:color w:val="000000" w:themeColor="text1"/>
          <w:sz w:val="24"/>
          <w:szCs w:val="24"/>
        </w:rPr>
        <w:t xml:space="preserve">. </w:t>
      </w:r>
      <w:r w:rsidR="004B2DE4" w:rsidRPr="00F97353">
        <w:rPr>
          <w:rFonts w:ascii="Times New Roman" w:hAnsi="Times New Roman" w:cs="Times New Roman"/>
          <w:sz w:val="24"/>
          <w:szCs w:val="24"/>
        </w:rPr>
        <w:t xml:space="preserve">Sutarties sąlygos pateikiamos </w:t>
      </w:r>
      <w:r w:rsidR="007A5D9C" w:rsidRPr="00F97353">
        <w:rPr>
          <w:rFonts w:ascii="Times New Roman" w:hAnsi="Times New Roman" w:cs="Times New Roman"/>
          <w:sz w:val="24"/>
          <w:szCs w:val="24"/>
        </w:rPr>
        <w:t>P</w:t>
      </w:r>
      <w:r w:rsidR="00551FA7" w:rsidRPr="00F97353">
        <w:rPr>
          <w:rFonts w:ascii="Times New Roman" w:hAnsi="Times New Roman" w:cs="Times New Roman"/>
          <w:sz w:val="24"/>
          <w:szCs w:val="24"/>
        </w:rPr>
        <w:t xml:space="preserve">irkimo </w:t>
      </w:r>
      <w:r w:rsidR="00D86901" w:rsidRPr="00F97353">
        <w:rPr>
          <w:rFonts w:ascii="Times New Roman" w:hAnsi="Times New Roman" w:cs="Times New Roman"/>
          <w:sz w:val="24"/>
          <w:szCs w:val="24"/>
        </w:rPr>
        <w:t xml:space="preserve">sąlygų </w:t>
      </w:r>
      <w:r w:rsidR="00266F26" w:rsidRPr="00F97353">
        <w:rPr>
          <w:rFonts w:ascii="Times New Roman" w:hAnsi="Times New Roman" w:cs="Times New Roman"/>
          <w:sz w:val="24"/>
          <w:szCs w:val="24"/>
        </w:rPr>
        <w:t xml:space="preserve">10 </w:t>
      </w:r>
      <w:r w:rsidR="007D254F" w:rsidRPr="00F97353">
        <w:rPr>
          <w:rFonts w:ascii="Times New Roman" w:hAnsi="Times New Roman" w:cs="Times New Roman"/>
          <w:sz w:val="24"/>
          <w:szCs w:val="24"/>
        </w:rPr>
        <w:t>priede „Sutarties projektas“.</w:t>
      </w:r>
    </w:p>
    <w:p w14:paraId="6F66F067" w14:textId="77777777" w:rsidR="00081AE5" w:rsidRPr="00F97353" w:rsidRDefault="00081AE5" w:rsidP="00D51A55">
      <w:pPr>
        <w:spacing w:after="0" w:line="240" w:lineRule="auto"/>
        <w:ind w:firstLine="567"/>
        <w:jc w:val="both"/>
        <w:rPr>
          <w:rFonts w:ascii="Times New Roman" w:hAnsi="Times New Roman" w:cs="Times New Roman"/>
          <w:color w:val="000000" w:themeColor="text1"/>
          <w:sz w:val="24"/>
          <w:szCs w:val="24"/>
        </w:rPr>
      </w:pPr>
    </w:p>
    <w:p w14:paraId="1640F94B" w14:textId="5BE0D9A8" w:rsidR="00640DBD" w:rsidRPr="00F97353" w:rsidRDefault="008479B3" w:rsidP="00D51A55">
      <w:pPr>
        <w:pStyle w:val="Antrat1"/>
        <w:tabs>
          <w:tab w:val="left" w:pos="567"/>
        </w:tabs>
        <w:spacing w:before="0" w:after="0"/>
        <w:jc w:val="both"/>
        <w:rPr>
          <w:rFonts w:ascii="Times New Roman" w:hAnsi="Times New Roman" w:cs="Times New Roman"/>
          <w:b/>
          <w:bCs/>
        </w:rPr>
      </w:pPr>
      <w:bookmarkStart w:id="46" w:name="_Toc218629580"/>
      <w:bookmarkEnd w:id="6"/>
      <w:r w:rsidRPr="00F97353">
        <w:rPr>
          <w:rFonts w:ascii="Times New Roman" w:hAnsi="Times New Roman" w:cs="Times New Roman"/>
        </w:rPr>
        <w:t>1</w:t>
      </w:r>
      <w:r w:rsidR="00E8612F" w:rsidRPr="00F97353">
        <w:rPr>
          <w:rFonts w:ascii="Times New Roman" w:hAnsi="Times New Roman" w:cs="Times New Roman"/>
        </w:rPr>
        <w:t>2</w:t>
      </w:r>
      <w:r w:rsidRPr="00F97353">
        <w:rPr>
          <w:rFonts w:ascii="Times New Roman" w:hAnsi="Times New Roman" w:cs="Times New Roman"/>
        </w:rPr>
        <w:t xml:space="preserve">. </w:t>
      </w:r>
      <w:r w:rsidR="0078367E" w:rsidRPr="00F97353">
        <w:rPr>
          <w:rFonts w:ascii="Times New Roman" w:hAnsi="Times New Roman" w:cs="Times New Roman"/>
        </w:rPr>
        <w:t>Priedai</w:t>
      </w:r>
      <w:bookmarkEnd w:id="46"/>
    </w:p>
    <w:p w14:paraId="3AAFE1A3" w14:textId="507C20B8" w:rsidR="0078367E" w:rsidRPr="00F97353" w:rsidRDefault="00D27D1A" w:rsidP="00D51A55">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F97353">
        <w:rPr>
          <w:rFonts w:ascii="Times New Roman" w:hAnsi="Times New Roman" w:cs="Times New Roman"/>
          <w:sz w:val="24"/>
          <w:szCs w:val="24"/>
        </w:rPr>
        <w:t>1</w:t>
      </w:r>
      <w:r w:rsidR="00E3419F" w:rsidRPr="00F97353">
        <w:rPr>
          <w:rFonts w:ascii="Times New Roman" w:hAnsi="Times New Roman" w:cs="Times New Roman"/>
          <w:sz w:val="24"/>
          <w:szCs w:val="24"/>
        </w:rPr>
        <w:t>2</w:t>
      </w:r>
      <w:r w:rsidRPr="00F97353">
        <w:rPr>
          <w:rFonts w:ascii="Times New Roman" w:hAnsi="Times New Roman" w:cs="Times New Roman"/>
          <w:sz w:val="24"/>
          <w:szCs w:val="24"/>
        </w:rPr>
        <w:t xml:space="preserve">. </w:t>
      </w:r>
      <w:r w:rsidR="00E3419F" w:rsidRPr="00F97353">
        <w:rPr>
          <w:rFonts w:ascii="Times New Roman" w:hAnsi="Times New Roman" w:cs="Times New Roman"/>
          <w:sz w:val="24"/>
          <w:szCs w:val="24"/>
        </w:rPr>
        <w:t xml:space="preserve">1. </w:t>
      </w:r>
      <w:hyperlink w:anchor="_Toc126333939" w:history="1">
        <w:r w:rsidR="0078367E" w:rsidRPr="00F97353">
          <w:rPr>
            <w:rStyle w:val="Hipersaitas"/>
            <w:rFonts w:ascii="Times New Roman" w:hAnsi="Times New Roman" w:cs="Times New Roman"/>
            <w:sz w:val="24"/>
            <w:szCs w:val="24"/>
          </w:rPr>
          <w:t>Pirkimo sąlygų 1 priedas „Terminai“</w:t>
        </w:r>
      </w:hyperlink>
      <w:r w:rsidR="0078367E" w:rsidRPr="00F97353">
        <w:rPr>
          <w:rFonts w:ascii="Times New Roman" w:hAnsi="Times New Roman" w:cs="Times New Roman"/>
          <w:sz w:val="24"/>
          <w:szCs w:val="24"/>
          <w:lang w:eastAsia="en-US"/>
        </w:rPr>
        <w:t>;</w:t>
      </w:r>
    </w:p>
    <w:p w14:paraId="08700914" w14:textId="3E693B80" w:rsidR="0078367E" w:rsidRPr="00F97353" w:rsidRDefault="00B37EAE" w:rsidP="00751CAF">
      <w:pPr>
        <w:pStyle w:val="Turinys2"/>
      </w:pPr>
      <w:r w:rsidRPr="00F97353">
        <w:t>1</w:t>
      </w:r>
      <w:r w:rsidR="00D27D1A" w:rsidRPr="00F97353">
        <w:t>2.</w:t>
      </w:r>
      <w:r w:rsidRPr="00F97353">
        <w:t xml:space="preserve">2. </w:t>
      </w:r>
      <w:r w:rsidR="0078367E" w:rsidRPr="00F97353">
        <w:t>Pirkimo sąlygų 2 priedas „Techninė specifikacija</w:t>
      </w:r>
      <w:r w:rsidR="00A81E86" w:rsidRPr="00F97353">
        <w:t>“</w:t>
      </w:r>
      <w:r w:rsidR="006B25DC" w:rsidRPr="00F97353">
        <w:t xml:space="preserve"> (I-V</w:t>
      </w:r>
      <w:r w:rsidR="001A4E52">
        <w:t xml:space="preserve"> </w:t>
      </w:r>
      <w:r w:rsidR="006B25DC" w:rsidRPr="00F97353">
        <w:t>dalys)</w:t>
      </w:r>
      <w:r w:rsidR="00255BAD" w:rsidRPr="00F97353">
        <w:t>;</w:t>
      </w:r>
    </w:p>
    <w:p w14:paraId="58F13266" w14:textId="043FF380" w:rsidR="00347531" w:rsidRPr="00F97353" w:rsidRDefault="00B37EAE" w:rsidP="00751CAF">
      <w:pPr>
        <w:pStyle w:val="Turinys2"/>
        <w:rPr>
          <w:rFonts w:eastAsia="Times New Roman"/>
        </w:rPr>
      </w:pPr>
      <w:r w:rsidRPr="00F97353">
        <w:t xml:space="preserve">12.3. </w:t>
      </w:r>
      <w:r w:rsidR="00347531" w:rsidRPr="00F97353">
        <w:t xml:space="preserve">Pirkimo sąlygų </w:t>
      </w:r>
      <w:r w:rsidR="00636C82" w:rsidRPr="00F97353">
        <w:t>3</w:t>
      </w:r>
      <w:r w:rsidR="00347531" w:rsidRPr="00F97353">
        <w:t xml:space="preserve"> priedas „Pasiūlym</w:t>
      </w:r>
      <w:r w:rsidR="00954E87" w:rsidRPr="00F97353">
        <w:t>as</w:t>
      </w:r>
      <w:r w:rsidR="00347531" w:rsidRPr="00F97353">
        <w:t>“</w:t>
      </w:r>
      <w:r w:rsidR="006B25DC" w:rsidRPr="00F97353">
        <w:t xml:space="preserve"> (I-V dalys</w:t>
      </w:r>
      <w:r w:rsidR="00337A0D" w:rsidRPr="00F97353">
        <w:t>)</w:t>
      </w:r>
      <w:r w:rsidR="00347531" w:rsidRPr="00F97353">
        <w:rPr>
          <w:rFonts w:eastAsia="Times New Roman"/>
        </w:rPr>
        <w:t>;</w:t>
      </w:r>
    </w:p>
    <w:p w14:paraId="42C0181B" w14:textId="6E79B0C6" w:rsidR="009645FC" w:rsidRPr="00F97353" w:rsidRDefault="00B37EAE" w:rsidP="00751CAF">
      <w:pPr>
        <w:pStyle w:val="Turinys2"/>
      </w:pPr>
      <w:r w:rsidRPr="00F97353">
        <w:lastRenderedPageBreak/>
        <w:t>12.</w:t>
      </w:r>
      <w:r w:rsidR="00636C82" w:rsidRPr="00F97353">
        <w:t xml:space="preserve">4. </w:t>
      </w:r>
      <w:r w:rsidR="009645FC" w:rsidRPr="00F97353">
        <w:t>Pirkimo sąlygų 4 priedas „</w:t>
      </w:r>
      <w:r w:rsidR="00AC49D6" w:rsidRPr="00F97353">
        <w:rPr>
          <w:rFonts w:eastAsia="Calibri"/>
        </w:rPr>
        <w:t xml:space="preserve">Tiekėjų kvalifikacijos ir </w:t>
      </w:r>
      <w:r w:rsidR="00AC49D6" w:rsidRPr="00F97353">
        <w:t>kokybės vadybos sistemos standartų</w:t>
      </w:r>
      <w:r w:rsidR="00AC49D6" w:rsidRPr="00F97353">
        <w:rPr>
          <w:rFonts w:eastAsia="Calibri"/>
        </w:rPr>
        <w:t xml:space="preserve"> reikalavimai</w:t>
      </w:r>
      <w:r w:rsidR="009645FC" w:rsidRPr="00F97353">
        <w:t>“;</w:t>
      </w:r>
    </w:p>
    <w:p w14:paraId="383EAEEC" w14:textId="78EC8628" w:rsidR="009645FC" w:rsidRPr="00F97353" w:rsidRDefault="00B37EAE" w:rsidP="00751CAF">
      <w:pPr>
        <w:pStyle w:val="Turinys2"/>
      </w:pPr>
      <w:r w:rsidRPr="00F97353">
        <w:t>12.</w:t>
      </w:r>
      <w:r w:rsidR="00636C82" w:rsidRPr="00F97353">
        <w:t xml:space="preserve">5. </w:t>
      </w:r>
      <w:r w:rsidR="009645FC" w:rsidRPr="00F97353">
        <w:t>Pirkimo sąlygų 5 priedas „</w:t>
      </w:r>
      <w:r w:rsidR="00751CAF" w:rsidRPr="00F97353">
        <w:t>Pasiūlymų vertinimo kriterijai ir sąlygos</w:t>
      </w:r>
      <w:r w:rsidR="009645FC" w:rsidRPr="00F97353">
        <w:t>“</w:t>
      </w:r>
      <w:r w:rsidR="00636C82" w:rsidRPr="00F97353">
        <w:t>;</w:t>
      </w:r>
    </w:p>
    <w:p w14:paraId="4D18F618" w14:textId="16E406EB" w:rsidR="0078367E" w:rsidRPr="00F97353" w:rsidRDefault="00B37EAE" w:rsidP="00751CAF">
      <w:pPr>
        <w:pStyle w:val="Turinys2"/>
      </w:pPr>
      <w:r w:rsidRPr="00F97353">
        <w:t>12.</w:t>
      </w:r>
      <w:r w:rsidR="00636C82" w:rsidRPr="00F97353">
        <w:t xml:space="preserve">6. </w:t>
      </w:r>
      <w:r w:rsidR="0078367E" w:rsidRPr="00F97353">
        <w:t xml:space="preserve">Pirkimo sąlygų </w:t>
      </w:r>
      <w:r w:rsidR="00636C82" w:rsidRPr="00F97353">
        <w:t>6</w:t>
      </w:r>
      <w:r w:rsidR="0078367E" w:rsidRPr="00F97353">
        <w:t xml:space="preserve"> priedas „Tiekėjų pašalinimo pagrindai“</w:t>
      </w:r>
      <w:r w:rsidR="00DC1C6F" w:rsidRPr="00F97353">
        <w:t>;</w:t>
      </w:r>
    </w:p>
    <w:p w14:paraId="600B3D75" w14:textId="696E1808" w:rsidR="0078367E" w:rsidRPr="00F97353" w:rsidRDefault="00B37EAE" w:rsidP="00751CAF">
      <w:pPr>
        <w:pStyle w:val="Turinys2"/>
      </w:pPr>
      <w:r w:rsidRPr="00F97353">
        <w:t>12.</w:t>
      </w:r>
      <w:r w:rsidR="00636C82" w:rsidRPr="00F97353">
        <w:t xml:space="preserve">7. </w:t>
      </w:r>
      <w:r w:rsidR="0078367E" w:rsidRPr="00F97353">
        <w:t xml:space="preserve">Pirkimo sąlygų </w:t>
      </w:r>
      <w:r w:rsidR="00636C82" w:rsidRPr="00F97353">
        <w:t>7</w:t>
      </w:r>
      <w:r w:rsidR="0078367E" w:rsidRPr="00F97353">
        <w:t xml:space="preserve"> priedas „EBVPD“ (</w:t>
      </w:r>
      <w:r w:rsidR="00CE6691" w:rsidRPr="00F97353">
        <w:t>XML ir PDF formatais</w:t>
      </w:r>
      <w:r w:rsidR="0078367E" w:rsidRPr="00F97353">
        <w:t>)</w:t>
      </w:r>
      <w:r w:rsidR="00CE6691" w:rsidRPr="00F97353">
        <w:t xml:space="preserve">; </w:t>
      </w:r>
    </w:p>
    <w:p w14:paraId="692A66B9" w14:textId="219ED7B7" w:rsidR="006F1DE5" w:rsidRPr="00F97353" w:rsidRDefault="00B37EAE" w:rsidP="00751CAF">
      <w:pPr>
        <w:pStyle w:val="Turinys2"/>
      </w:pPr>
      <w:r w:rsidRPr="00F97353">
        <w:t>12.</w:t>
      </w:r>
      <w:r w:rsidR="00636C82" w:rsidRPr="00F97353">
        <w:t xml:space="preserve">8. </w:t>
      </w:r>
      <w:r w:rsidR="006F1DE5" w:rsidRPr="00F97353">
        <w:t>Pirkimo sąlygų 8 priedas „Tiekėjo deklaracija dėl atitikties Reglamento nuostatoms juridiniam asmeniui“;</w:t>
      </w:r>
    </w:p>
    <w:p w14:paraId="2A419DDA" w14:textId="3CCD34CD" w:rsidR="0078367E" w:rsidRPr="00F97353" w:rsidRDefault="00B37EAE" w:rsidP="00751CAF">
      <w:pPr>
        <w:pStyle w:val="Turinys2"/>
      </w:pPr>
      <w:r w:rsidRPr="00F97353">
        <w:t>12.</w:t>
      </w:r>
      <w:r w:rsidR="00636C82" w:rsidRPr="00F97353">
        <w:t xml:space="preserve">9. </w:t>
      </w:r>
      <w:r w:rsidR="006F1DE5" w:rsidRPr="00F97353">
        <w:t>Pirkimo sąlygų 9 priedas „Tiekėjo deklaracija dėl atitikties Reglamento nuostatoms fiziniam asmeniui“;</w:t>
      </w:r>
    </w:p>
    <w:p w14:paraId="325180B3" w14:textId="723CB18D" w:rsidR="0078367E" w:rsidRPr="00F97353" w:rsidRDefault="00B37EAE" w:rsidP="00751CAF">
      <w:pPr>
        <w:pStyle w:val="Turinys2"/>
      </w:pPr>
      <w:r w:rsidRPr="00F97353">
        <w:t>12.</w:t>
      </w:r>
      <w:r w:rsidR="00636C82" w:rsidRPr="00F97353">
        <w:t xml:space="preserve">10. </w:t>
      </w:r>
      <w:bookmarkStart w:id="47" w:name="_Hlk198541369"/>
      <w:r w:rsidR="0078367E" w:rsidRPr="00F97353">
        <w:t xml:space="preserve">Pirkimo sąlygų </w:t>
      </w:r>
      <w:r w:rsidR="00636C82" w:rsidRPr="00F97353">
        <w:t>10</w:t>
      </w:r>
      <w:r w:rsidR="0078367E" w:rsidRPr="00F97353">
        <w:t xml:space="preserve"> priedas „</w:t>
      </w:r>
      <w:r w:rsidR="00266F26" w:rsidRPr="00F97353">
        <w:t>Sutarties projektas</w:t>
      </w:r>
      <w:r w:rsidR="0078367E" w:rsidRPr="00F97353">
        <w:t>“</w:t>
      </w:r>
      <w:bookmarkEnd w:id="47"/>
      <w:r w:rsidR="00AD2129" w:rsidRPr="00F97353">
        <w:t>;</w:t>
      </w:r>
    </w:p>
    <w:p w14:paraId="7C9B5847" w14:textId="0C0F7288" w:rsidR="00A3181E" w:rsidRPr="00F97353" w:rsidRDefault="00B37EAE" w:rsidP="003316BA">
      <w:pPr>
        <w:spacing w:after="0" w:line="240" w:lineRule="auto"/>
        <w:ind w:firstLine="567"/>
        <w:rPr>
          <w:rFonts w:ascii="Times New Roman" w:hAnsi="Times New Roman" w:cs="Times New Roman"/>
          <w:sz w:val="24"/>
          <w:szCs w:val="24"/>
          <w:lang w:eastAsia="en-US"/>
        </w:rPr>
      </w:pPr>
      <w:r w:rsidRPr="00F97353">
        <w:rPr>
          <w:rFonts w:ascii="Times New Roman" w:hAnsi="Times New Roman" w:cs="Times New Roman"/>
          <w:sz w:val="24"/>
          <w:szCs w:val="24"/>
          <w:lang w:eastAsia="en-US"/>
        </w:rPr>
        <w:t>12.</w:t>
      </w:r>
      <w:r w:rsidR="00665469" w:rsidRPr="00F97353">
        <w:rPr>
          <w:rFonts w:ascii="Times New Roman" w:hAnsi="Times New Roman" w:cs="Times New Roman"/>
          <w:sz w:val="24"/>
          <w:szCs w:val="24"/>
          <w:lang w:eastAsia="en-US"/>
        </w:rPr>
        <w:t>1</w:t>
      </w:r>
      <w:r w:rsidR="00B926B2" w:rsidRPr="00F97353">
        <w:rPr>
          <w:rFonts w:ascii="Times New Roman" w:hAnsi="Times New Roman" w:cs="Times New Roman"/>
          <w:sz w:val="24"/>
          <w:szCs w:val="24"/>
          <w:lang w:eastAsia="en-US"/>
        </w:rPr>
        <w:t>1</w:t>
      </w:r>
      <w:r w:rsidR="00665469" w:rsidRPr="00F97353">
        <w:rPr>
          <w:rFonts w:ascii="Times New Roman" w:hAnsi="Times New Roman" w:cs="Times New Roman"/>
          <w:sz w:val="24"/>
          <w:szCs w:val="24"/>
          <w:lang w:eastAsia="en-US"/>
        </w:rPr>
        <w:t xml:space="preserve">. </w:t>
      </w:r>
      <w:r w:rsidR="003316BA" w:rsidRPr="00F97353">
        <w:rPr>
          <w:rFonts w:ascii="Times New Roman" w:hAnsi="Times New Roman" w:cs="Times New Roman"/>
          <w:sz w:val="24"/>
          <w:szCs w:val="24"/>
        </w:rPr>
        <w:t>Pirkimo sąlygų 1</w:t>
      </w:r>
      <w:r w:rsidR="002E25FD" w:rsidRPr="00F97353">
        <w:rPr>
          <w:rFonts w:ascii="Times New Roman" w:hAnsi="Times New Roman" w:cs="Times New Roman"/>
          <w:sz w:val="24"/>
          <w:szCs w:val="24"/>
        </w:rPr>
        <w:t>1</w:t>
      </w:r>
      <w:r w:rsidR="003316BA" w:rsidRPr="00F97353">
        <w:rPr>
          <w:rFonts w:ascii="Times New Roman" w:hAnsi="Times New Roman" w:cs="Times New Roman"/>
          <w:sz w:val="24"/>
          <w:szCs w:val="24"/>
        </w:rPr>
        <w:t xml:space="preserve"> priedas </w:t>
      </w:r>
      <w:r w:rsidR="003316BA" w:rsidRPr="00F97353">
        <w:rPr>
          <w:rFonts w:ascii="Times New Roman" w:hAnsi="Times New Roman" w:cs="Times New Roman"/>
          <w:sz w:val="24"/>
          <w:szCs w:val="24"/>
          <w:lang w:eastAsia="en-US"/>
        </w:rPr>
        <w:t>„</w:t>
      </w:r>
      <w:bookmarkStart w:id="48" w:name="_Hlk218629364"/>
      <w:r w:rsidR="002E25FD" w:rsidRPr="00F97353">
        <w:rPr>
          <w:rFonts w:ascii="Times New Roman" w:hAnsi="Times New Roman" w:cs="Times New Roman"/>
          <w:sz w:val="24"/>
          <w:szCs w:val="24"/>
          <w:lang w:eastAsia="en-US"/>
        </w:rPr>
        <w:t>Pristatytų prekių</w:t>
      </w:r>
      <w:r w:rsidR="003316BA" w:rsidRPr="00F97353">
        <w:rPr>
          <w:rFonts w:ascii="Times New Roman" w:hAnsi="Times New Roman" w:cs="Times New Roman"/>
          <w:sz w:val="24"/>
          <w:szCs w:val="24"/>
          <w:lang w:eastAsia="en-US"/>
        </w:rPr>
        <w:t xml:space="preserve"> pagal sutartis sąrašas</w:t>
      </w:r>
      <w:bookmarkEnd w:id="48"/>
      <w:r w:rsidR="003316BA" w:rsidRPr="00F97353">
        <w:rPr>
          <w:rFonts w:ascii="Times New Roman" w:hAnsi="Times New Roman" w:cs="Times New Roman"/>
          <w:sz w:val="24"/>
          <w:szCs w:val="24"/>
          <w:lang w:eastAsia="en-US"/>
        </w:rPr>
        <w:t>“.</w:t>
      </w:r>
    </w:p>
    <w:sectPr w:rsidR="00A3181E" w:rsidRPr="00F97353" w:rsidSect="00D51A55">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4D1B" w14:textId="77777777" w:rsidR="003A2B64" w:rsidRDefault="003A2B64" w:rsidP="00D05666">
      <w:r>
        <w:separator/>
      </w:r>
    </w:p>
  </w:endnote>
  <w:endnote w:type="continuationSeparator" w:id="0">
    <w:p w14:paraId="02605D19" w14:textId="77777777" w:rsidR="003A2B64" w:rsidRDefault="003A2B64" w:rsidP="00D05666">
      <w:r>
        <w:continuationSeparator/>
      </w:r>
    </w:p>
  </w:endnote>
  <w:endnote w:type="continuationNotice" w:id="1">
    <w:p w14:paraId="454E5AA7" w14:textId="77777777" w:rsidR="003A2B64" w:rsidRDefault="003A2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EC1A" w14:textId="77777777" w:rsidR="003A2B64" w:rsidRDefault="003A2B64" w:rsidP="00D05666">
      <w:r>
        <w:separator/>
      </w:r>
    </w:p>
  </w:footnote>
  <w:footnote w:type="continuationSeparator" w:id="0">
    <w:p w14:paraId="4833F0BB" w14:textId="77777777" w:rsidR="003A2B64" w:rsidRDefault="003A2B64" w:rsidP="00D05666">
      <w:r>
        <w:continuationSeparator/>
      </w:r>
    </w:p>
  </w:footnote>
  <w:footnote w:type="continuationNotice" w:id="1">
    <w:p w14:paraId="233A4EEC" w14:textId="77777777" w:rsidR="003A2B64" w:rsidRDefault="003A2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0D5471"/>
    <w:multiLevelType w:val="hybridMultilevel"/>
    <w:tmpl w:val="9F5E5608"/>
    <w:lvl w:ilvl="0" w:tplc="6846A984">
      <w:start w:val="9"/>
      <w:numFmt w:val="bullet"/>
      <w:lvlText w:val=""/>
      <w:lvlJc w:val="left"/>
      <w:pPr>
        <w:ind w:left="927" w:hanging="360"/>
      </w:pPr>
      <w:rPr>
        <w:rFonts w:ascii="Symbol" w:eastAsiaTheme="minorEastAsia"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3D16989"/>
    <w:multiLevelType w:val="hybridMultilevel"/>
    <w:tmpl w:val="DEAAB2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4"/>
  </w:num>
  <w:num w:numId="17" w16cid:durableId="1297491117">
    <w:abstractNumId w:val="8"/>
  </w:num>
  <w:num w:numId="18" w16cid:durableId="976570663">
    <w:abstractNumId w:val="1"/>
  </w:num>
  <w:num w:numId="19" w16cid:durableId="1128544962">
    <w:abstractNumId w:val="15"/>
  </w:num>
  <w:num w:numId="20" w16cid:durableId="1228110788">
    <w:abstractNumId w:val="17"/>
  </w:num>
  <w:num w:numId="21" w16cid:durableId="180585596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6D"/>
    <w:rsid w:val="000009F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7F"/>
    <w:rsid w:val="0001089B"/>
    <w:rsid w:val="00010A5B"/>
    <w:rsid w:val="00010B64"/>
    <w:rsid w:val="00010EAD"/>
    <w:rsid w:val="00010FA6"/>
    <w:rsid w:val="00011887"/>
    <w:rsid w:val="00011A8D"/>
    <w:rsid w:val="00011B40"/>
    <w:rsid w:val="000125BB"/>
    <w:rsid w:val="00012892"/>
    <w:rsid w:val="00012BE7"/>
    <w:rsid w:val="000133D6"/>
    <w:rsid w:val="00013DF0"/>
    <w:rsid w:val="00013EF1"/>
    <w:rsid w:val="00013FF6"/>
    <w:rsid w:val="00014A61"/>
    <w:rsid w:val="00015C75"/>
    <w:rsid w:val="00015FC9"/>
    <w:rsid w:val="0001618D"/>
    <w:rsid w:val="0001658B"/>
    <w:rsid w:val="0001670E"/>
    <w:rsid w:val="000168F2"/>
    <w:rsid w:val="00016FDD"/>
    <w:rsid w:val="00017009"/>
    <w:rsid w:val="00020284"/>
    <w:rsid w:val="000206C9"/>
    <w:rsid w:val="00020FD4"/>
    <w:rsid w:val="00021574"/>
    <w:rsid w:val="00021ECC"/>
    <w:rsid w:val="00021EFA"/>
    <w:rsid w:val="000221F4"/>
    <w:rsid w:val="00022DEB"/>
    <w:rsid w:val="00022E0C"/>
    <w:rsid w:val="00023641"/>
    <w:rsid w:val="00024928"/>
    <w:rsid w:val="00024DB9"/>
    <w:rsid w:val="0002541F"/>
    <w:rsid w:val="00026246"/>
    <w:rsid w:val="00026673"/>
    <w:rsid w:val="00026690"/>
    <w:rsid w:val="00026A51"/>
    <w:rsid w:val="00026D16"/>
    <w:rsid w:val="00027596"/>
    <w:rsid w:val="00030C02"/>
    <w:rsid w:val="00030C76"/>
    <w:rsid w:val="00030F90"/>
    <w:rsid w:val="000315EB"/>
    <w:rsid w:val="0003169B"/>
    <w:rsid w:val="00031A62"/>
    <w:rsid w:val="00031D6F"/>
    <w:rsid w:val="000321E6"/>
    <w:rsid w:val="0003281A"/>
    <w:rsid w:val="00032D19"/>
    <w:rsid w:val="00034A4A"/>
    <w:rsid w:val="00035221"/>
    <w:rsid w:val="000356C7"/>
    <w:rsid w:val="0003587B"/>
    <w:rsid w:val="0003638B"/>
    <w:rsid w:val="00036BB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E54"/>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87"/>
    <w:rsid w:val="00051A51"/>
    <w:rsid w:val="00051E9D"/>
    <w:rsid w:val="00051F2D"/>
    <w:rsid w:val="000521F2"/>
    <w:rsid w:val="00052365"/>
    <w:rsid w:val="0005295E"/>
    <w:rsid w:val="00053139"/>
    <w:rsid w:val="000535BC"/>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2D"/>
    <w:rsid w:val="00066BB9"/>
    <w:rsid w:val="00066D29"/>
    <w:rsid w:val="00067A88"/>
    <w:rsid w:val="00067DCC"/>
    <w:rsid w:val="00067EAF"/>
    <w:rsid w:val="0007051B"/>
    <w:rsid w:val="000714BF"/>
    <w:rsid w:val="00071548"/>
    <w:rsid w:val="000716B1"/>
    <w:rsid w:val="00072555"/>
    <w:rsid w:val="0007282F"/>
    <w:rsid w:val="00072F31"/>
    <w:rsid w:val="00072FE6"/>
    <w:rsid w:val="000738C7"/>
    <w:rsid w:val="000749D7"/>
    <w:rsid w:val="00074A01"/>
    <w:rsid w:val="00074DEB"/>
    <w:rsid w:val="00074E9E"/>
    <w:rsid w:val="0007511C"/>
    <w:rsid w:val="00075511"/>
    <w:rsid w:val="00075B4C"/>
    <w:rsid w:val="00075D27"/>
    <w:rsid w:val="000767D0"/>
    <w:rsid w:val="00076FB7"/>
    <w:rsid w:val="00077583"/>
    <w:rsid w:val="000775B4"/>
    <w:rsid w:val="00080396"/>
    <w:rsid w:val="00080EE8"/>
    <w:rsid w:val="00080F53"/>
    <w:rsid w:val="00081AE5"/>
    <w:rsid w:val="0008241E"/>
    <w:rsid w:val="00082F6A"/>
    <w:rsid w:val="0008369A"/>
    <w:rsid w:val="00083D8E"/>
    <w:rsid w:val="0008436A"/>
    <w:rsid w:val="000851E4"/>
    <w:rsid w:val="00085478"/>
    <w:rsid w:val="00085609"/>
    <w:rsid w:val="000859C8"/>
    <w:rsid w:val="00086C16"/>
    <w:rsid w:val="00086D57"/>
    <w:rsid w:val="00086DDB"/>
    <w:rsid w:val="00087211"/>
    <w:rsid w:val="000873A9"/>
    <w:rsid w:val="000876C6"/>
    <w:rsid w:val="00087766"/>
    <w:rsid w:val="00087EFE"/>
    <w:rsid w:val="00090235"/>
    <w:rsid w:val="000903D5"/>
    <w:rsid w:val="000904B3"/>
    <w:rsid w:val="00090916"/>
    <w:rsid w:val="00090F9B"/>
    <w:rsid w:val="00091346"/>
    <w:rsid w:val="000917F2"/>
    <w:rsid w:val="00091C9D"/>
    <w:rsid w:val="0009315B"/>
    <w:rsid w:val="00094604"/>
    <w:rsid w:val="00095834"/>
    <w:rsid w:val="00095A99"/>
    <w:rsid w:val="0009724E"/>
    <w:rsid w:val="00097260"/>
    <w:rsid w:val="0009761A"/>
    <w:rsid w:val="00097B80"/>
    <w:rsid w:val="000A05FB"/>
    <w:rsid w:val="000A09BB"/>
    <w:rsid w:val="000A0DFE"/>
    <w:rsid w:val="000A0F5D"/>
    <w:rsid w:val="000A1E34"/>
    <w:rsid w:val="000A202B"/>
    <w:rsid w:val="000A2CBA"/>
    <w:rsid w:val="000A2D88"/>
    <w:rsid w:val="000A5738"/>
    <w:rsid w:val="000A5B41"/>
    <w:rsid w:val="000A5FB1"/>
    <w:rsid w:val="000A6BBE"/>
    <w:rsid w:val="000A76C1"/>
    <w:rsid w:val="000A7BF8"/>
    <w:rsid w:val="000A7E99"/>
    <w:rsid w:val="000B01A0"/>
    <w:rsid w:val="000B049C"/>
    <w:rsid w:val="000B0CED"/>
    <w:rsid w:val="000B2E23"/>
    <w:rsid w:val="000B3132"/>
    <w:rsid w:val="000B36CB"/>
    <w:rsid w:val="000B4A3A"/>
    <w:rsid w:val="000B4E01"/>
    <w:rsid w:val="000B4E6D"/>
    <w:rsid w:val="000B4E90"/>
    <w:rsid w:val="000B51DF"/>
    <w:rsid w:val="000B5255"/>
    <w:rsid w:val="000B5996"/>
    <w:rsid w:val="000B6596"/>
    <w:rsid w:val="000B685D"/>
    <w:rsid w:val="000B6FE0"/>
    <w:rsid w:val="000B7223"/>
    <w:rsid w:val="000B7303"/>
    <w:rsid w:val="000C006A"/>
    <w:rsid w:val="000C02F3"/>
    <w:rsid w:val="000C1AE5"/>
    <w:rsid w:val="000C1F59"/>
    <w:rsid w:val="000C211C"/>
    <w:rsid w:val="000C2217"/>
    <w:rsid w:val="000C238A"/>
    <w:rsid w:val="000C24A7"/>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CA"/>
    <w:rsid w:val="000D4B9C"/>
    <w:rsid w:val="000D4E2B"/>
    <w:rsid w:val="000D5C58"/>
    <w:rsid w:val="000D638A"/>
    <w:rsid w:val="000D71C2"/>
    <w:rsid w:val="000D7494"/>
    <w:rsid w:val="000D7AD2"/>
    <w:rsid w:val="000E083B"/>
    <w:rsid w:val="000E0BA3"/>
    <w:rsid w:val="000E0EAE"/>
    <w:rsid w:val="000E10BD"/>
    <w:rsid w:val="000E149B"/>
    <w:rsid w:val="000E1743"/>
    <w:rsid w:val="000E1851"/>
    <w:rsid w:val="000E2119"/>
    <w:rsid w:val="000E266E"/>
    <w:rsid w:val="000E2FD9"/>
    <w:rsid w:val="000E31D4"/>
    <w:rsid w:val="000E3448"/>
    <w:rsid w:val="000E35A0"/>
    <w:rsid w:val="000E37BD"/>
    <w:rsid w:val="000E3B35"/>
    <w:rsid w:val="000E3E3A"/>
    <w:rsid w:val="000E430C"/>
    <w:rsid w:val="000E458D"/>
    <w:rsid w:val="000E4BE5"/>
    <w:rsid w:val="000E5999"/>
    <w:rsid w:val="000E6130"/>
    <w:rsid w:val="000E6657"/>
    <w:rsid w:val="000E6917"/>
    <w:rsid w:val="000E7154"/>
    <w:rsid w:val="000E799D"/>
    <w:rsid w:val="000E7CF8"/>
    <w:rsid w:val="000F01E1"/>
    <w:rsid w:val="000F028A"/>
    <w:rsid w:val="000F04F7"/>
    <w:rsid w:val="000F051B"/>
    <w:rsid w:val="000F1287"/>
    <w:rsid w:val="000F1B57"/>
    <w:rsid w:val="000F2282"/>
    <w:rsid w:val="000F2369"/>
    <w:rsid w:val="000F2FF1"/>
    <w:rsid w:val="000F300A"/>
    <w:rsid w:val="000F32FF"/>
    <w:rsid w:val="000F403D"/>
    <w:rsid w:val="000F4AA3"/>
    <w:rsid w:val="000F4B8F"/>
    <w:rsid w:val="000F513D"/>
    <w:rsid w:val="000F5948"/>
    <w:rsid w:val="000F66B9"/>
    <w:rsid w:val="000F7102"/>
    <w:rsid w:val="00100B38"/>
    <w:rsid w:val="001010F7"/>
    <w:rsid w:val="00101313"/>
    <w:rsid w:val="00101C48"/>
    <w:rsid w:val="00101DB0"/>
    <w:rsid w:val="0010270D"/>
    <w:rsid w:val="0010281C"/>
    <w:rsid w:val="00102D1D"/>
    <w:rsid w:val="001032F8"/>
    <w:rsid w:val="00103779"/>
    <w:rsid w:val="001045A6"/>
    <w:rsid w:val="001049CF"/>
    <w:rsid w:val="0010505E"/>
    <w:rsid w:val="001059F7"/>
    <w:rsid w:val="00105FA3"/>
    <w:rsid w:val="001072BE"/>
    <w:rsid w:val="001073D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AEF"/>
    <w:rsid w:val="00124338"/>
    <w:rsid w:val="00124345"/>
    <w:rsid w:val="0012467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57"/>
    <w:rsid w:val="00142759"/>
    <w:rsid w:val="0014277F"/>
    <w:rsid w:val="001427AB"/>
    <w:rsid w:val="001429E3"/>
    <w:rsid w:val="00142AB7"/>
    <w:rsid w:val="00143338"/>
    <w:rsid w:val="00143940"/>
    <w:rsid w:val="0014414A"/>
    <w:rsid w:val="001455B2"/>
    <w:rsid w:val="0014578C"/>
    <w:rsid w:val="0014590C"/>
    <w:rsid w:val="00145B8E"/>
    <w:rsid w:val="00146BC9"/>
    <w:rsid w:val="00147552"/>
    <w:rsid w:val="00147A63"/>
    <w:rsid w:val="00147A8C"/>
    <w:rsid w:val="0015079A"/>
    <w:rsid w:val="00150D95"/>
    <w:rsid w:val="00150E77"/>
    <w:rsid w:val="00152836"/>
    <w:rsid w:val="00153402"/>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183"/>
    <w:rsid w:val="00170676"/>
    <w:rsid w:val="0017154D"/>
    <w:rsid w:val="00171C73"/>
    <w:rsid w:val="00171FE7"/>
    <w:rsid w:val="00172050"/>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F36"/>
    <w:rsid w:val="00182729"/>
    <w:rsid w:val="00182CBF"/>
    <w:rsid w:val="00182E25"/>
    <w:rsid w:val="0018349F"/>
    <w:rsid w:val="00183AD9"/>
    <w:rsid w:val="00183BC8"/>
    <w:rsid w:val="00183BF1"/>
    <w:rsid w:val="001849BD"/>
    <w:rsid w:val="001853B6"/>
    <w:rsid w:val="00185454"/>
    <w:rsid w:val="00185997"/>
    <w:rsid w:val="00185BC4"/>
    <w:rsid w:val="001865A6"/>
    <w:rsid w:val="00186665"/>
    <w:rsid w:val="0018693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B9"/>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52"/>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3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BF"/>
    <w:rsid w:val="001E5701"/>
    <w:rsid w:val="001E61DF"/>
    <w:rsid w:val="001E76C7"/>
    <w:rsid w:val="001E7E24"/>
    <w:rsid w:val="001F04C1"/>
    <w:rsid w:val="001F15A0"/>
    <w:rsid w:val="001F1D6C"/>
    <w:rsid w:val="001F1DB6"/>
    <w:rsid w:val="001F1FB1"/>
    <w:rsid w:val="001F2168"/>
    <w:rsid w:val="001F2E11"/>
    <w:rsid w:val="001F2EB6"/>
    <w:rsid w:val="001F3174"/>
    <w:rsid w:val="001F4909"/>
    <w:rsid w:val="001F5180"/>
    <w:rsid w:val="001F573E"/>
    <w:rsid w:val="001F5ED0"/>
    <w:rsid w:val="001F620E"/>
    <w:rsid w:val="001F62B2"/>
    <w:rsid w:val="001F6551"/>
    <w:rsid w:val="001F6777"/>
    <w:rsid w:val="001F70BC"/>
    <w:rsid w:val="001F74B8"/>
    <w:rsid w:val="001F7811"/>
    <w:rsid w:val="001F78B9"/>
    <w:rsid w:val="001F7BB6"/>
    <w:rsid w:val="001F7C60"/>
    <w:rsid w:val="00200101"/>
    <w:rsid w:val="00200212"/>
    <w:rsid w:val="002004D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679"/>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8D2"/>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AD"/>
    <w:rsid w:val="0025607C"/>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232"/>
    <w:rsid w:val="0026649F"/>
    <w:rsid w:val="00266F2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9F0"/>
    <w:rsid w:val="00284DB1"/>
    <w:rsid w:val="00285B02"/>
    <w:rsid w:val="00285E5E"/>
    <w:rsid w:val="002907D9"/>
    <w:rsid w:val="00290850"/>
    <w:rsid w:val="00290E7C"/>
    <w:rsid w:val="00290F12"/>
    <w:rsid w:val="00291DCB"/>
    <w:rsid w:val="0029216D"/>
    <w:rsid w:val="002926A1"/>
    <w:rsid w:val="00294B97"/>
    <w:rsid w:val="00294BE3"/>
    <w:rsid w:val="002955C5"/>
    <w:rsid w:val="002958BA"/>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C6"/>
    <w:rsid w:val="002D1083"/>
    <w:rsid w:val="002D1C99"/>
    <w:rsid w:val="002D1DDE"/>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5FD"/>
    <w:rsid w:val="002E2B93"/>
    <w:rsid w:val="002E2CD8"/>
    <w:rsid w:val="002E348F"/>
    <w:rsid w:val="002E3C32"/>
    <w:rsid w:val="002E4A5A"/>
    <w:rsid w:val="002E5C9B"/>
    <w:rsid w:val="002E5EA9"/>
    <w:rsid w:val="002E686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474"/>
    <w:rsid w:val="002F67FD"/>
    <w:rsid w:val="002F6EDD"/>
    <w:rsid w:val="002F77CB"/>
    <w:rsid w:val="002F7A04"/>
    <w:rsid w:val="002F7B28"/>
    <w:rsid w:val="002F7D23"/>
    <w:rsid w:val="00300FEF"/>
    <w:rsid w:val="00301185"/>
    <w:rsid w:val="00301B49"/>
    <w:rsid w:val="0030230E"/>
    <w:rsid w:val="003025DB"/>
    <w:rsid w:val="0030313E"/>
    <w:rsid w:val="00303C2A"/>
    <w:rsid w:val="00303D02"/>
    <w:rsid w:val="003049FC"/>
    <w:rsid w:val="00304E45"/>
    <w:rsid w:val="003064DA"/>
    <w:rsid w:val="00306737"/>
    <w:rsid w:val="00306D9F"/>
    <w:rsid w:val="00306F87"/>
    <w:rsid w:val="003074D1"/>
    <w:rsid w:val="00307836"/>
    <w:rsid w:val="003101E1"/>
    <w:rsid w:val="00310753"/>
    <w:rsid w:val="0031109D"/>
    <w:rsid w:val="00311111"/>
    <w:rsid w:val="003127FC"/>
    <w:rsid w:val="0031283D"/>
    <w:rsid w:val="0031284C"/>
    <w:rsid w:val="00312FEE"/>
    <w:rsid w:val="00313947"/>
    <w:rsid w:val="00313A09"/>
    <w:rsid w:val="00313C2B"/>
    <w:rsid w:val="0031420A"/>
    <w:rsid w:val="00314972"/>
    <w:rsid w:val="003149B1"/>
    <w:rsid w:val="00314A80"/>
    <w:rsid w:val="00314BA3"/>
    <w:rsid w:val="00314E9C"/>
    <w:rsid w:val="0031557E"/>
    <w:rsid w:val="003155D3"/>
    <w:rsid w:val="0031574F"/>
    <w:rsid w:val="0031619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58B"/>
    <w:rsid w:val="003311BB"/>
    <w:rsid w:val="00331673"/>
    <w:rsid w:val="003316BA"/>
    <w:rsid w:val="00331ED1"/>
    <w:rsid w:val="003328D9"/>
    <w:rsid w:val="00333BFA"/>
    <w:rsid w:val="00333E34"/>
    <w:rsid w:val="00334D33"/>
    <w:rsid w:val="00334EB8"/>
    <w:rsid w:val="003354F0"/>
    <w:rsid w:val="00335A01"/>
    <w:rsid w:val="00335DA5"/>
    <w:rsid w:val="0033642E"/>
    <w:rsid w:val="00337A0D"/>
    <w:rsid w:val="003406FD"/>
    <w:rsid w:val="00340F7A"/>
    <w:rsid w:val="00341929"/>
    <w:rsid w:val="00341D9A"/>
    <w:rsid w:val="00343586"/>
    <w:rsid w:val="003436A3"/>
    <w:rsid w:val="00343AFE"/>
    <w:rsid w:val="003440F6"/>
    <w:rsid w:val="0034460F"/>
    <w:rsid w:val="00344837"/>
    <w:rsid w:val="00344F46"/>
    <w:rsid w:val="00345141"/>
    <w:rsid w:val="003451F8"/>
    <w:rsid w:val="003453C2"/>
    <w:rsid w:val="00345AC7"/>
    <w:rsid w:val="00345FF2"/>
    <w:rsid w:val="00346410"/>
    <w:rsid w:val="00347531"/>
    <w:rsid w:val="00350286"/>
    <w:rsid w:val="0035041E"/>
    <w:rsid w:val="00350730"/>
    <w:rsid w:val="00351847"/>
    <w:rsid w:val="00351D68"/>
    <w:rsid w:val="00352626"/>
    <w:rsid w:val="00352AE2"/>
    <w:rsid w:val="00352C78"/>
    <w:rsid w:val="003536CF"/>
    <w:rsid w:val="00353A48"/>
    <w:rsid w:val="00353D1B"/>
    <w:rsid w:val="00354AB4"/>
    <w:rsid w:val="00355501"/>
    <w:rsid w:val="00355743"/>
    <w:rsid w:val="00355846"/>
    <w:rsid w:val="003558D7"/>
    <w:rsid w:val="003559E0"/>
    <w:rsid w:val="00356D0D"/>
    <w:rsid w:val="003576C1"/>
    <w:rsid w:val="00357BB8"/>
    <w:rsid w:val="00357C23"/>
    <w:rsid w:val="003600F2"/>
    <w:rsid w:val="00360DB9"/>
    <w:rsid w:val="00360F9B"/>
    <w:rsid w:val="00361525"/>
    <w:rsid w:val="003617F1"/>
    <w:rsid w:val="003625CD"/>
    <w:rsid w:val="00362719"/>
    <w:rsid w:val="00363134"/>
    <w:rsid w:val="00364C7F"/>
    <w:rsid w:val="00365384"/>
    <w:rsid w:val="00365D0A"/>
    <w:rsid w:val="003660B8"/>
    <w:rsid w:val="003671C3"/>
    <w:rsid w:val="00370489"/>
    <w:rsid w:val="00370682"/>
    <w:rsid w:val="003713E4"/>
    <w:rsid w:val="00371433"/>
    <w:rsid w:val="00373245"/>
    <w:rsid w:val="00373C97"/>
    <w:rsid w:val="00373E5C"/>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74"/>
    <w:rsid w:val="00380DF6"/>
    <w:rsid w:val="003812C4"/>
    <w:rsid w:val="003813C1"/>
    <w:rsid w:val="003816F1"/>
    <w:rsid w:val="003819C8"/>
    <w:rsid w:val="00381A66"/>
    <w:rsid w:val="00381FAC"/>
    <w:rsid w:val="00382198"/>
    <w:rsid w:val="003821B2"/>
    <w:rsid w:val="00382939"/>
    <w:rsid w:val="00382A83"/>
    <w:rsid w:val="003835F5"/>
    <w:rsid w:val="00384F5A"/>
    <w:rsid w:val="00385D49"/>
    <w:rsid w:val="00386E76"/>
    <w:rsid w:val="003875CB"/>
    <w:rsid w:val="003903FB"/>
    <w:rsid w:val="00390B20"/>
    <w:rsid w:val="0039114B"/>
    <w:rsid w:val="0039183A"/>
    <w:rsid w:val="00391FE7"/>
    <w:rsid w:val="0039299B"/>
    <w:rsid w:val="00393698"/>
    <w:rsid w:val="0039371E"/>
    <w:rsid w:val="00394C27"/>
    <w:rsid w:val="00394C9C"/>
    <w:rsid w:val="0039597E"/>
    <w:rsid w:val="00396CB4"/>
    <w:rsid w:val="003977D0"/>
    <w:rsid w:val="003A0051"/>
    <w:rsid w:val="003A00F1"/>
    <w:rsid w:val="003A050E"/>
    <w:rsid w:val="003A050F"/>
    <w:rsid w:val="003A0CAA"/>
    <w:rsid w:val="003A0EC0"/>
    <w:rsid w:val="003A1229"/>
    <w:rsid w:val="003A16E6"/>
    <w:rsid w:val="003A1AE7"/>
    <w:rsid w:val="003A1F9F"/>
    <w:rsid w:val="003A2B64"/>
    <w:rsid w:val="003A2F4F"/>
    <w:rsid w:val="003A30C5"/>
    <w:rsid w:val="003A3B84"/>
    <w:rsid w:val="003A3C99"/>
    <w:rsid w:val="003A43DD"/>
    <w:rsid w:val="003A441C"/>
    <w:rsid w:val="003A4559"/>
    <w:rsid w:val="003A502A"/>
    <w:rsid w:val="003A5504"/>
    <w:rsid w:val="003A5A12"/>
    <w:rsid w:val="003A636D"/>
    <w:rsid w:val="003A65F9"/>
    <w:rsid w:val="003A6638"/>
    <w:rsid w:val="003A6652"/>
    <w:rsid w:val="003A683D"/>
    <w:rsid w:val="003A6BC4"/>
    <w:rsid w:val="003B03D1"/>
    <w:rsid w:val="003B0F1F"/>
    <w:rsid w:val="003B12DE"/>
    <w:rsid w:val="003B160F"/>
    <w:rsid w:val="003B305C"/>
    <w:rsid w:val="003B3624"/>
    <w:rsid w:val="003B3660"/>
    <w:rsid w:val="003B386F"/>
    <w:rsid w:val="003B39F9"/>
    <w:rsid w:val="003B4138"/>
    <w:rsid w:val="003B47D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CD"/>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1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E9"/>
    <w:rsid w:val="003F740A"/>
    <w:rsid w:val="003F7FE3"/>
    <w:rsid w:val="00400269"/>
    <w:rsid w:val="004017E7"/>
    <w:rsid w:val="00401CAD"/>
    <w:rsid w:val="004022F2"/>
    <w:rsid w:val="004023CD"/>
    <w:rsid w:val="0040276A"/>
    <w:rsid w:val="004038D3"/>
    <w:rsid w:val="00403C4D"/>
    <w:rsid w:val="0040427C"/>
    <w:rsid w:val="00404533"/>
    <w:rsid w:val="0040472C"/>
    <w:rsid w:val="004047D7"/>
    <w:rsid w:val="00405855"/>
    <w:rsid w:val="00405B22"/>
    <w:rsid w:val="00405D65"/>
    <w:rsid w:val="0040657F"/>
    <w:rsid w:val="00406B9B"/>
    <w:rsid w:val="00407423"/>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92"/>
    <w:rsid w:val="00417604"/>
    <w:rsid w:val="00420032"/>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56"/>
    <w:rsid w:val="00442E06"/>
    <w:rsid w:val="00442F8D"/>
    <w:rsid w:val="004432C7"/>
    <w:rsid w:val="00443DE5"/>
    <w:rsid w:val="00443FA8"/>
    <w:rsid w:val="00443FEB"/>
    <w:rsid w:val="00444241"/>
    <w:rsid w:val="00444CAF"/>
    <w:rsid w:val="00444DC8"/>
    <w:rsid w:val="00445041"/>
    <w:rsid w:val="00445162"/>
    <w:rsid w:val="00445179"/>
    <w:rsid w:val="00446913"/>
    <w:rsid w:val="00447A6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8F"/>
    <w:rsid w:val="004624F4"/>
    <w:rsid w:val="00462587"/>
    <w:rsid w:val="00463465"/>
    <w:rsid w:val="004635E0"/>
    <w:rsid w:val="00463897"/>
    <w:rsid w:val="004642FA"/>
    <w:rsid w:val="00464400"/>
    <w:rsid w:val="0046472C"/>
    <w:rsid w:val="00465067"/>
    <w:rsid w:val="004658BF"/>
    <w:rsid w:val="00467560"/>
    <w:rsid w:val="00467B1D"/>
    <w:rsid w:val="00467FCB"/>
    <w:rsid w:val="0047047D"/>
    <w:rsid w:val="00471043"/>
    <w:rsid w:val="004712B7"/>
    <w:rsid w:val="004713B5"/>
    <w:rsid w:val="004720C4"/>
    <w:rsid w:val="0047277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C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350"/>
    <w:rsid w:val="004905CE"/>
    <w:rsid w:val="0049088E"/>
    <w:rsid w:val="004909FF"/>
    <w:rsid w:val="0049147B"/>
    <w:rsid w:val="004923AA"/>
    <w:rsid w:val="00493E55"/>
    <w:rsid w:val="0049538A"/>
    <w:rsid w:val="00495F71"/>
    <w:rsid w:val="00495FDA"/>
    <w:rsid w:val="00496EFB"/>
    <w:rsid w:val="00497851"/>
    <w:rsid w:val="0049788B"/>
    <w:rsid w:val="00497DF3"/>
    <w:rsid w:val="004A01F5"/>
    <w:rsid w:val="004A0401"/>
    <w:rsid w:val="004A0E10"/>
    <w:rsid w:val="004A1238"/>
    <w:rsid w:val="004A13CE"/>
    <w:rsid w:val="004A1BB5"/>
    <w:rsid w:val="004A282B"/>
    <w:rsid w:val="004A299F"/>
    <w:rsid w:val="004A2AD9"/>
    <w:rsid w:val="004A2CEE"/>
    <w:rsid w:val="004A35ED"/>
    <w:rsid w:val="004A3697"/>
    <w:rsid w:val="004A3C50"/>
    <w:rsid w:val="004A3F9F"/>
    <w:rsid w:val="004A4444"/>
    <w:rsid w:val="004A4761"/>
    <w:rsid w:val="004A4870"/>
    <w:rsid w:val="004A48CA"/>
    <w:rsid w:val="004A4C80"/>
    <w:rsid w:val="004A4DA2"/>
    <w:rsid w:val="004A51B9"/>
    <w:rsid w:val="004A53AB"/>
    <w:rsid w:val="004A553B"/>
    <w:rsid w:val="004A60B1"/>
    <w:rsid w:val="004A7223"/>
    <w:rsid w:val="004A7485"/>
    <w:rsid w:val="004A7986"/>
    <w:rsid w:val="004A7F0E"/>
    <w:rsid w:val="004B0E0C"/>
    <w:rsid w:val="004B15B4"/>
    <w:rsid w:val="004B1B04"/>
    <w:rsid w:val="004B2DCE"/>
    <w:rsid w:val="004B2DE0"/>
    <w:rsid w:val="004B2DE4"/>
    <w:rsid w:val="004B3551"/>
    <w:rsid w:val="004B42DF"/>
    <w:rsid w:val="004B4807"/>
    <w:rsid w:val="004B5982"/>
    <w:rsid w:val="004B65C7"/>
    <w:rsid w:val="004B685B"/>
    <w:rsid w:val="004B6BCA"/>
    <w:rsid w:val="004B6FBD"/>
    <w:rsid w:val="004B7173"/>
    <w:rsid w:val="004B7455"/>
    <w:rsid w:val="004B7C10"/>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85"/>
    <w:rsid w:val="004D7072"/>
    <w:rsid w:val="004D7B52"/>
    <w:rsid w:val="004D7DFA"/>
    <w:rsid w:val="004E0049"/>
    <w:rsid w:val="004E05A2"/>
    <w:rsid w:val="004E06BB"/>
    <w:rsid w:val="004E07B2"/>
    <w:rsid w:val="004E1135"/>
    <w:rsid w:val="004E13EA"/>
    <w:rsid w:val="004E14D7"/>
    <w:rsid w:val="004E14F7"/>
    <w:rsid w:val="004E18B3"/>
    <w:rsid w:val="004E1E30"/>
    <w:rsid w:val="004E1FB0"/>
    <w:rsid w:val="004E2034"/>
    <w:rsid w:val="004E2171"/>
    <w:rsid w:val="004E2322"/>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12"/>
    <w:rsid w:val="004E776B"/>
    <w:rsid w:val="004E7D39"/>
    <w:rsid w:val="004F0107"/>
    <w:rsid w:val="004F0C1D"/>
    <w:rsid w:val="004F1077"/>
    <w:rsid w:val="004F1635"/>
    <w:rsid w:val="004F1855"/>
    <w:rsid w:val="004F1982"/>
    <w:rsid w:val="004F1E4F"/>
    <w:rsid w:val="004F30E1"/>
    <w:rsid w:val="004F33F0"/>
    <w:rsid w:val="004F3E44"/>
    <w:rsid w:val="004F3FC9"/>
    <w:rsid w:val="004F473D"/>
    <w:rsid w:val="004F4A56"/>
    <w:rsid w:val="004F4D51"/>
    <w:rsid w:val="004F50BE"/>
    <w:rsid w:val="004F6FEF"/>
    <w:rsid w:val="004F7943"/>
    <w:rsid w:val="005002B8"/>
    <w:rsid w:val="00500818"/>
    <w:rsid w:val="00501200"/>
    <w:rsid w:val="00501215"/>
    <w:rsid w:val="005020EF"/>
    <w:rsid w:val="0050218B"/>
    <w:rsid w:val="0050224F"/>
    <w:rsid w:val="0050290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B0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7C"/>
    <w:rsid w:val="005377B5"/>
    <w:rsid w:val="005379E7"/>
    <w:rsid w:val="00537A4A"/>
    <w:rsid w:val="00540094"/>
    <w:rsid w:val="005404A6"/>
    <w:rsid w:val="00540743"/>
    <w:rsid w:val="00540C9A"/>
    <w:rsid w:val="0054132A"/>
    <w:rsid w:val="005415E4"/>
    <w:rsid w:val="0054196B"/>
    <w:rsid w:val="00541BC4"/>
    <w:rsid w:val="005420ED"/>
    <w:rsid w:val="00542A74"/>
    <w:rsid w:val="00543248"/>
    <w:rsid w:val="00543AE0"/>
    <w:rsid w:val="005448A6"/>
    <w:rsid w:val="005464B7"/>
    <w:rsid w:val="00547265"/>
    <w:rsid w:val="00547443"/>
    <w:rsid w:val="005505A6"/>
    <w:rsid w:val="005505BF"/>
    <w:rsid w:val="00550BD8"/>
    <w:rsid w:val="00551B0D"/>
    <w:rsid w:val="00551FA7"/>
    <w:rsid w:val="00553286"/>
    <w:rsid w:val="00553429"/>
    <w:rsid w:val="00553E2C"/>
    <w:rsid w:val="0055476C"/>
    <w:rsid w:val="0055710D"/>
    <w:rsid w:val="00557458"/>
    <w:rsid w:val="00557A8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8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7A"/>
    <w:rsid w:val="00593111"/>
    <w:rsid w:val="00593255"/>
    <w:rsid w:val="00593816"/>
    <w:rsid w:val="00593C7A"/>
    <w:rsid w:val="00593D67"/>
    <w:rsid w:val="00593F3E"/>
    <w:rsid w:val="00594FA6"/>
    <w:rsid w:val="0059535B"/>
    <w:rsid w:val="00595F0B"/>
    <w:rsid w:val="00595F1A"/>
    <w:rsid w:val="00595F8E"/>
    <w:rsid w:val="00596895"/>
    <w:rsid w:val="00596BDA"/>
    <w:rsid w:val="00596C27"/>
    <w:rsid w:val="00597743"/>
    <w:rsid w:val="00597972"/>
    <w:rsid w:val="005979E9"/>
    <w:rsid w:val="005A0791"/>
    <w:rsid w:val="005A07D8"/>
    <w:rsid w:val="005A195F"/>
    <w:rsid w:val="005A20DC"/>
    <w:rsid w:val="005A2704"/>
    <w:rsid w:val="005A29E5"/>
    <w:rsid w:val="005A2AC1"/>
    <w:rsid w:val="005A2B07"/>
    <w:rsid w:val="005A321B"/>
    <w:rsid w:val="005A4E8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917"/>
    <w:rsid w:val="005B537C"/>
    <w:rsid w:val="005B5793"/>
    <w:rsid w:val="005B5ED5"/>
    <w:rsid w:val="005C0258"/>
    <w:rsid w:val="005C0B37"/>
    <w:rsid w:val="005C17C2"/>
    <w:rsid w:val="005C1E12"/>
    <w:rsid w:val="005C3F18"/>
    <w:rsid w:val="005C5BD5"/>
    <w:rsid w:val="005C6930"/>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BD"/>
    <w:rsid w:val="005E07FD"/>
    <w:rsid w:val="005E0D10"/>
    <w:rsid w:val="005E1041"/>
    <w:rsid w:val="005E1572"/>
    <w:rsid w:val="005E19B2"/>
    <w:rsid w:val="005E1F20"/>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7"/>
    <w:rsid w:val="005F5663"/>
    <w:rsid w:val="005F5849"/>
    <w:rsid w:val="005F5EF4"/>
    <w:rsid w:val="005F5F2C"/>
    <w:rsid w:val="005F60EC"/>
    <w:rsid w:val="005F63CB"/>
    <w:rsid w:val="005F666B"/>
    <w:rsid w:val="005F68D4"/>
    <w:rsid w:val="005F6991"/>
    <w:rsid w:val="005F70E4"/>
    <w:rsid w:val="005F7EBF"/>
    <w:rsid w:val="00600EF7"/>
    <w:rsid w:val="006015A1"/>
    <w:rsid w:val="006015E1"/>
    <w:rsid w:val="00601B91"/>
    <w:rsid w:val="00601DD0"/>
    <w:rsid w:val="0060200D"/>
    <w:rsid w:val="00603E31"/>
    <w:rsid w:val="006041B7"/>
    <w:rsid w:val="0060451D"/>
    <w:rsid w:val="00604EB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4"/>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86"/>
    <w:rsid w:val="00632981"/>
    <w:rsid w:val="00632B0E"/>
    <w:rsid w:val="00632F7B"/>
    <w:rsid w:val="00633526"/>
    <w:rsid w:val="00633A99"/>
    <w:rsid w:val="00633C68"/>
    <w:rsid w:val="00633F89"/>
    <w:rsid w:val="006348E9"/>
    <w:rsid w:val="0063491E"/>
    <w:rsid w:val="006349FB"/>
    <w:rsid w:val="00634E47"/>
    <w:rsid w:val="00635013"/>
    <w:rsid w:val="006351D9"/>
    <w:rsid w:val="0063557A"/>
    <w:rsid w:val="00636140"/>
    <w:rsid w:val="00636208"/>
    <w:rsid w:val="00636C82"/>
    <w:rsid w:val="006373DC"/>
    <w:rsid w:val="006375BD"/>
    <w:rsid w:val="00637F68"/>
    <w:rsid w:val="00640399"/>
    <w:rsid w:val="00640DBD"/>
    <w:rsid w:val="0064169B"/>
    <w:rsid w:val="0064259A"/>
    <w:rsid w:val="00642683"/>
    <w:rsid w:val="006428CA"/>
    <w:rsid w:val="00642E25"/>
    <w:rsid w:val="006434A7"/>
    <w:rsid w:val="0064351F"/>
    <w:rsid w:val="00643C6F"/>
    <w:rsid w:val="006440AA"/>
    <w:rsid w:val="0064455D"/>
    <w:rsid w:val="006448B8"/>
    <w:rsid w:val="00645424"/>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30"/>
    <w:rsid w:val="00660F6D"/>
    <w:rsid w:val="006616B4"/>
    <w:rsid w:val="0066179A"/>
    <w:rsid w:val="00661860"/>
    <w:rsid w:val="00661FC2"/>
    <w:rsid w:val="00662606"/>
    <w:rsid w:val="00662701"/>
    <w:rsid w:val="0066271C"/>
    <w:rsid w:val="00663099"/>
    <w:rsid w:val="00663486"/>
    <w:rsid w:val="006638AF"/>
    <w:rsid w:val="00664184"/>
    <w:rsid w:val="0066429F"/>
    <w:rsid w:val="00664C39"/>
    <w:rsid w:val="0066500F"/>
    <w:rsid w:val="00665469"/>
    <w:rsid w:val="00665508"/>
    <w:rsid w:val="0066593D"/>
    <w:rsid w:val="00665D82"/>
    <w:rsid w:val="00670121"/>
    <w:rsid w:val="00670373"/>
    <w:rsid w:val="006715F4"/>
    <w:rsid w:val="00671B2B"/>
    <w:rsid w:val="00671DB5"/>
    <w:rsid w:val="0067281B"/>
    <w:rsid w:val="0067282A"/>
    <w:rsid w:val="00673538"/>
    <w:rsid w:val="00674DAE"/>
    <w:rsid w:val="006752D5"/>
    <w:rsid w:val="00675AFC"/>
    <w:rsid w:val="00676141"/>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48"/>
    <w:rsid w:val="006A0F7C"/>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CA2"/>
    <w:rsid w:val="006B1A42"/>
    <w:rsid w:val="006B257C"/>
    <w:rsid w:val="006B25DC"/>
    <w:rsid w:val="006B30B8"/>
    <w:rsid w:val="006B35FA"/>
    <w:rsid w:val="006B3B0C"/>
    <w:rsid w:val="006B3FBF"/>
    <w:rsid w:val="006B4773"/>
    <w:rsid w:val="006B4B0E"/>
    <w:rsid w:val="006B5492"/>
    <w:rsid w:val="006B5692"/>
    <w:rsid w:val="006B56F2"/>
    <w:rsid w:val="006B5A2F"/>
    <w:rsid w:val="006B618D"/>
    <w:rsid w:val="006B6FA6"/>
    <w:rsid w:val="006B746E"/>
    <w:rsid w:val="006B7BCC"/>
    <w:rsid w:val="006B7F6F"/>
    <w:rsid w:val="006C0723"/>
    <w:rsid w:val="006C0B42"/>
    <w:rsid w:val="006C0F06"/>
    <w:rsid w:val="006C176F"/>
    <w:rsid w:val="006C1CEA"/>
    <w:rsid w:val="006C2ED7"/>
    <w:rsid w:val="006C3A1A"/>
    <w:rsid w:val="006C3B38"/>
    <w:rsid w:val="006C4A69"/>
    <w:rsid w:val="006C4B06"/>
    <w:rsid w:val="006C5611"/>
    <w:rsid w:val="006C571E"/>
    <w:rsid w:val="006C5BB2"/>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64"/>
    <w:rsid w:val="006E1496"/>
    <w:rsid w:val="006E1CFB"/>
    <w:rsid w:val="006E202E"/>
    <w:rsid w:val="006E28D7"/>
    <w:rsid w:val="006E2957"/>
    <w:rsid w:val="006E2F05"/>
    <w:rsid w:val="006E3394"/>
    <w:rsid w:val="006E408D"/>
    <w:rsid w:val="006E5188"/>
    <w:rsid w:val="006E533D"/>
    <w:rsid w:val="006E6883"/>
    <w:rsid w:val="006E75C7"/>
    <w:rsid w:val="006E7679"/>
    <w:rsid w:val="006F1DE5"/>
    <w:rsid w:val="006F2478"/>
    <w:rsid w:val="006F2F71"/>
    <w:rsid w:val="006F4380"/>
    <w:rsid w:val="006F4931"/>
    <w:rsid w:val="006F506C"/>
    <w:rsid w:val="006F5B33"/>
    <w:rsid w:val="006F631C"/>
    <w:rsid w:val="006F6DAA"/>
    <w:rsid w:val="006F7115"/>
    <w:rsid w:val="0070024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3FF"/>
    <w:rsid w:val="007245C1"/>
    <w:rsid w:val="00724B68"/>
    <w:rsid w:val="007251D6"/>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CA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9BB"/>
    <w:rsid w:val="00764CFF"/>
    <w:rsid w:val="00764FD6"/>
    <w:rsid w:val="00765189"/>
    <w:rsid w:val="007654C6"/>
    <w:rsid w:val="00766211"/>
    <w:rsid w:val="00766DDB"/>
    <w:rsid w:val="00767170"/>
    <w:rsid w:val="00767410"/>
    <w:rsid w:val="00767D66"/>
    <w:rsid w:val="00767D99"/>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92E"/>
    <w:rsid w:val="00780F8E"/>
    <w:rsid w:val="00782651"/>
    <w:rsid w:val="00782B3B"/>
    <w:rsid w:val="00782BF8"/>
    <w:rsid w:val="00782DCD"/>
    <w:rsid w:val="007834AA"/>
    <w:rsid w:val="00783536"/>
    <w:rsid w:val="0078367E"/>
    <w:rsid w:val="00783C19"/>
    <w:rsid w:val="0078453C"/>
    <w:rsid w:val="00785F17"/>
    <w:rsid w:val="007860B6"/>
    <w:rsid w:val="007869D1"/>
    <w:rsid w:val="00786D50"/>
    <w:rsid w:val="007872CB"/>
    <w:rsid w:val="007872CE"/>
    <w:rsid w:val="00787DC2"/>
    <w:rsid w:val="00787EB6"/>
    <w:rsid w:val="0079007C"/>
    <w:rsid w:val="007909D9"/>
    <w:rsid w:val="00790AF6"/>
    <w:rsid w:val="00790D67"/>
    <w:rsid w:val="00790FAD"/>
    <w:rsid w:val="00791021"/>
    <w:rsid w:val="007912DE"/>
    <w:rsid w:val="00791A1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4B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806"/>
    <w:rsid w:val="007C3B9B"/>
    <w:rsid w:val="007C4A8E"/>
    <w:rsid w:val="007C4EA7"/>
    <w:rsid w:val="007C4F49"/>
    <w:rsid w:val="007C4FA1"/>
    <w:rsid w:val="007C50E5"/>
    <w:rsid w:val="007C5376"/>
    <w:rsid w:val="007C65CC"/>
    <w:rsid w:val="007C6B14"/>
    <w:rsid w:val="007C7A8A"/>
    <w:rsid w:val="007C7D60"/>
    <w:rsid w:val="007D0225"/>
    <w:rsid w:val="007D0F6B"/>
    <w:rsid w:val="007D1221"/>
    <w:rsid w:val="007D1757"/>
    <w:rsid w:val="007D1BAE"/>
    <w:rsid w:val="007D254F"/>
    <w:rsid w:val="007D27A9"/>
    <w:rsid w:val="007D41C0"/>
    <w:rsid w:val="007D42D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649"/>
    <w:rsid w:val="007F0164"/>
    <w:rsid w:val="007F01A0"/>
    <w:rsid w:val="007F047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B1"/>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D9B"/>
    <w:rsid w:val="008216CA"/>
    <w:rsid w:val="008216CF"/>
    <w:rsid w:val="00821BB1"/>
    <w:rsid w:val="00821FE8"/>
    <w:rsid w:val="00822FE2"/>
    <w:rsid w:val="008239A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B4"/>
    <w:rsid w:val="00834CBF"/>
    <w:rsid w:val="00835378"/>
    <w:rsid w:val="008358C9"/>
    <w:rsid w:val="00835AA5"/>
    <w:rsid w:val="00836AC1"/>
    <w:rsid w:val="00837056"/>
    <w:rsid w:val="00837E42"/>
    <w:rsid w:val="008409D4"/>
    <w:rsid w:val="00840BEE"/>
    <w:rsid w:val="008411C2"/>
    <w:rsid w:val="0084131B"/>
    <w:rsid w:val="0084174D"/>
    <w:rsid w:val="008417FF"/>
    <w:rsid w:val="00841A95"/>
    <w:rsid w:val="00841D69"/>
    <w:rsid w:val="00841F69"/>
    <w:rsid w:val="008429BA"/>
    <w:rsid w:val="00842AB5"/>
    <w:rsid w:val="00845944"/>
    <w:rsid w:val="00845AD5"/>
    <w:rsid w:val="00846788"/>
    <w:rsid w:val="00847537"/>
    <w:rsid w:val="008475C6"/>
    <w:rsid w:val="008479B3"/>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95D"/>
    <w:rsid w:val="00860F5E"/>
    <w:rsid w:val="00861205"/>
    <w:rsid w:val="008617A0"/>
    <w:rsid w:val="00861C17"/>
    <w:rsid w:val="00861F49"/>
    <w:rsid w:val="0086202D"/>
    <w:rsid w:val="00862DB8"/>
    <w:rsid w:val="0086303D"/>
    <w:rsid w:val="008638DF"/>
    <w:rsid w:val="00864390"/>
    <w:rsid w:val="008643DD"/>
    <w:rsid w:val="00864E3A"/>
    <w:rsid w:val="008656E1"/>
    <w:rsid w:val="008662A0"/>
    <w:rsid w:val="0086651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37"/>
    <w:rsid w:val="00876F48"/>
    <w:rsid w:val="00877A5D"/>
    <w:rsid w:val="008802B8"/>
    <w:rsid w:val="00881064"/>
    <w:rsid w:val="00881B1D"/>
    <w:rsid w:val="0088228F"/>
    <w:rsid w:val="00882826"/>
    <w:rsid w:val="00882956"/>
    <w:rsid w:val="008834C6"/>
    <w:rsid w:val="00884B13"/>
    <w:rsid w:val="00884B22"/>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8"/>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6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B7"/>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BE0"/>
    <w:rsid w:val="008E654F"/>
    <w:rsid w:val="008E656A"/>
    <w:rsid w:val="008E6D07"/>
    <w:rsid w:val="008E7939"/>
    <w:rsid w:val="008E79CC"/>
    <w:rsid w:val="008E7C2A"/>
    <w:rsid w:val="008E7D27"/>
    <w:rsid w:val="008E7D87"/>
    <w:rsid w:val="008E7DB3"/>
    <w:rsid w:val="008F02EA"/>
    <w:rsid w:val="008F0404"/>
    <w:rsid w:val="008F0B38"/>
    <w:rsid w:val="008F113E"/>
    <w:rsid w:val="008F18F2"/>
    <w:rsid w:val="008F1C0B"/>
    <w:rsid w:val="008F242E"/>
    <w:rsid w:val="008F2477"/>
    <w:rsid w:val="008F27A4"/>
    <w:rsid w:val="008F2900"/>
    <w:rsid w:val="008F329D"/>
    <w:rsid w:val="008F32D0"/>
    <w:rsid w:val="008F34D6"/>
    <w:rsid w:val="008F35AA"/>
    <w:rsid w:val="008F38C8"/>
    <w:rsid w:val="008F4194"/>
    <w:rsid w:val="008F45E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8F"/>
    <w:rsid w:val="00913EE3"/>
    <w:rsid w:val="009141B5"/>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D5"/>
    <w:rsid w:val="0093767A"/>
    <w:rsid w:val="009400B9"/>
    <w:rsid w:val="00940EF8"/>
    <w:rsid w:val="00942030"/>
    <w:rsid w:val="00942226"/>
    <w:rsid w:val="00942379"/>
    <w:rsid w:val="009425A7"/>
    <w:rsid w:val="00942662"/>
    <w:rsid w:val="00942B80"/>
    <w:rsid w:val="00942BCA"/>
    <w:rsid w:val="00942C81"/>
    <w:rsid w:val="00942CE1"/>
    <w:rsid w:val="0094429A"/>
    <w:rsid w:val="00945504"/>
    <w:rsid w:val="009465A0"/>
    <w:rsid w:val="00946722"/>
    <w:rsid w:val="009501C3"/>
    <w:rsid w:val="009502BE"/>
    <w:rsid w:val="009502F5"/>
    <w:rsid w:val="0095251F"/>
    <w:rsid w:val="009527DC"/>
    <w:rsid w:val="0095321C"/>
    <w:rsid w:val="00953D09"/>
    <w:rsid w:val="00953F2B"/>
    <w:rsid w:val="00954A8F"/>
    <w:rsid w:val="00954E87"/>
    <w:rsid w:val="00955067"/>
    <w:rsid w:val="00955109"/>
    <w:rsid w:val="00955F2F"/>
    <w:rsid w:val="00956A4E"/>
    <w:rsid w:val="00956AB5"/>
    <w:rsid w:val="009572B3"/>
    <w:rsid w:val="009574A7"/>
    <w:rsid w:val="00957893"/>
    <w:rsid w:val="00960A92"/>
    <w:rsid w:val="00961502"/>
    <w:rsid w:val="009621A2"/>
    <w:rsid w:val="0096248C"/>
    <w:rsid w:val="00963009"/>
    <w:rsid w:val="0096353F"/>
    <w:rsid w:val="009639C8"/>
    <w:rsid w:val="00963E07"/>
    <w:rsid w:val="0096424C"/>
    <w:rsid w:val="009645F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8B"/>
    <w:rsid w:val="00976A65"/>
    <w:rsid w:val="0097716E"/>
    <w:rsid w:val="009773F1"/>
    <w:rsid w:val="009774CC"/>
    <w:rsid w:val="0097765E"/>
    <w:rsid w:val="00980D68"/>
    <w:rsid w:val="0098179C"/>
    <w:rsid w:val="009827EC"/>
    <w:rsid w:val="00982EE8"/>
    <w:rsid w:val="00983A43"/>
    <w:rsid w:val="009841CD"/>
    <w:rsid w:val="009844B0"/>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74A"/>
    <w:rsid w:val="0099696F"/>
    <w:rsid w:val="00996A31"/>
    <w:rsid w:val="00997065"/>
    <w:rsid w:val="0099736C"/>
    <w:rsid w:val="00997429"/>
    <w:rsid w:val="009978CF"/>
    <w:rsid w:val="009A0886"/>
    <w:rsid w:val="009A0AC4"/>
    <w:rsid w:val="009A17F2"/>
    <w:rsid w:val="009A180D"/>
    <w:rsid w:val="009A201E"/>
    <w:rsid w:val="009A261C"/>
    <w:rsid w:val="009A3252"/>
    <w:rsid w:val="009A3A73"/>
    <w:rsid w:val="009A3A76"/>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29E"/>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44"/>
    <w:rsid w:val="009C69A4"/>
    <w:rsid w:val="009C6C1E"/>
    <w:rsid w:val="009C6DCC"/>
    <w:rsid w:val="009C6DFE"/>
    <w:rsid w:val="009C74E3"/>
    <w:rsid w:val="009C7A2D"/>
    <w:rsid w:val="009C7D51"/>
    <w:rsid w:val="009D02CC"/>
    <w:rsid w:val="009D03EB"/>
    <w:rsid w:val="009D07C9"/>
    <w:rsid w:val="009D08A3"/>
    <w:rsid w:val="009D0C3F"/>
    <w:rsid w:val="009D0DC5"/>
    <w:rsid w:val="009D1038"/>
    <w:rsid w:val="009D184C"/>
    <w:rsid w:val="009D2F13"/>
    <w:rsid w:val="009D2F4F"/>
    <w:rsid w:val="009D2F8F"/>
    <w:rsid w:val="009D442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72"/>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70A"/>
    <w:rsid w:val="009F7959"/>
    <w:rsid w:val="009F7C63"/>
    <w:rsid w:val="009F7D62"/>
    <w:rsid w:val="009F7F79"/>
    <w:rsid w:val="00A000BE"/>
    <w:rsid w:val="00A000F5"/>
    <w:rsid w:val="00A002D2"/>
    <w:rsid w:val="00A00765"/>
    <w:rsid w:val="00A01AE1"/>
    <w:rsid w:val="00A01B3A"/>
    <w:rsid w:val="00A0216C"/>
    <w:rsid w:val="00A021C2"/>
    <w:rsid w:val="00A02524"/>
    <w:rsid w:val="00A028CC"/>
    <w:rsid w:val="00A03422"/>
    <w:rsid w:val="00A03B2D"/>
    <w:rsid w:val="00A0430F"/>
    <w:rsid w:val="00A045BC"/>
    <w:rsid w:val="00A0494F"/>
    <w:rsid w:val="00A04ACA"/>
    <w:rsid w:val="00A054B9"/>
    <w:rsid w:val="00A05728"/>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BDE"/>
    <w:rsid w:val="00A176D5"/>
    <w:rsid w:val="00A1780C"/>
    <w:rsid w:val="00A21529"/>
    <w:rsid w:val="00A215B6"/>
    <w:rsid w:val="00A217B2"/>
    <w:rsid w:val="00A21F3E"/>
    <w:rsid w:val="00A22042"/>
    <w:rsid w:val="00A222A1"/>
    <w:rsid w:val="00A22C80"/>
    <w:rsid w:val="00A23042"/>
    <w:rsid w:val="00A2374A"/>
    <w:rsid w:val="00A23B71"/>
    <w:rsid w:val="00A23C2A"/>
    <w:rsid w:val="00A2480E"/>
    <w:rsid w:val="00A24EBE"/>
    <w:rsid w:val="00A24FBA"/>
    <w:rsid w:val="00A25168"/>
    <w:rsid w:val="00A25311"/>
    <w:rsid w:val="00A2534E"/>
    <w:rsid w:val="00A25672"/>
    <w:rsid w:val="00A25751"/>
    <w:rsid w:val="00A25D08"/>
    <w:rsid w:val="00A26412"/>
    <w:rsid w:val="00A26794"/>
    <w:rsid w:val="00A26F11"/>
    <w:rsid w:val="00A27446"/>
    <w:rsid w:val="00A27846"/>
    <w:rsid w:val="00A30644"/>
    <w:rsid w:val="00A30DEC"/>
    <w:rsid w:val="00A3113F"/>
    <w:rsid w:val="00A31171"/>
    <w:rsid w:val="00A311DE"/>
    <w:rsid w:val="00A31436"/>
    <w:rsid w:val="00A3181E"/>
    <w:rsid w:val="00A322CD"/>
    <w:rsid w:val="00A32686"/>
    <w:rsid w:val="00A32BE9"/>
    <w:rsid w:val="00A32C66"/>
    <w:rsid w:val="00A32DFF"/>
    <w:rsid w:val="00A33366"/>
    <w:rsid w:val="00A3362B"/>
    <w:rsid w:val="00A33684"/>
    <w:rsid w:val="00A33A03"/>
    <w:rsid w:val="00A343F4"/>
    <w:rsid w:val="00A3512C"/>
    <w:rsid w:val="00A351CC"/>
    <w:rsid w:val="00A35385"/>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DA6"/>
    <w:rsid w:val="00A510B9"/>
    <w:rsid w:val="00A51E81"/>
    <w:rsid w:val="00A52316"/>
    <w:rsid w:val="00A524F1"/>
    <w:rsid w:val="00A5253F"/>
    <w:rsid w:val="00A52B08"/>
    <w:rsid w:val="00A53041"/>
    <w:rsid w:val="00A53BAE"/>
    <w:rsid w:val="00A54FCF"/>
    <w:rsid w:val="00A5552B"/>
    <w:rsid w:val="00A55891"/>
    <w:rsid w:val="00A55AA5"/>
    <w:rsid w:val="00A55E62"/>
    <w:rsid w:val="00A560A2"/>
    <w:rsid w:val="00A57036"/>
    <w:rsid w:val="00A571AB"/>
    <w:rsid w:val="00A5749C"/>
    <w:rsid w:val="00A5751B"/>
    <w:rsid w:val="00A57A83"/>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ACC"/>
    <w:rsid w:val="00A67567"/>
    <w:rsid w:val="00A678DC"/>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86"/>
    <w:rsid w:val="00A81F89"/>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C9"/>
    <w:rsid w:val="00AA78B2"/>
    <w:rsid w:val="00AA7C0D"/>
    <w:rsid w:val="00AA7DD1"/>
    <w:rsid w:val="00AB1754"/>
    <w:rsid w:val="00AB1EF3"/>
    <w:rsid w:val="00AB2DB9"/>
    <w:rsid w:val="00AB2E78"/>
    <w:rsid w:val="00AB2FA0"/>
    <w:rsid w:val="00AB3B35"/>
    <w:rsid w:val="00AB3B5E"/>
    <w:rsid w:val="00AB3D8D"/>
    <w:rsid w:val="00AB3EA4"/>
    <w:rsid w:val="00AB5326"/>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6"/>
    <w:rsid w:val="00AC69AA"/>
    <w:rsid w:val="00AC6CCC"/>
    <w:rsid w:val="00AC6F14"/>
    <w:rsid w:val="00AC7575"/>
    <w:rsid w:val="00AC78C0"/>
    <w:rsid w:val="00AC7C29"/>
    <w:rsid w:val="00AD010C"/>
    <w:rsid w:val="00AD0304"/>
    <w:rsid w:val="00AD0431"/>
    <w:rsid w:val="00AD0911"/>
    <w:rsid w:val="00AD0F22"/>
    <w:rsid w:val="00AD16FA"/>
    <w:rsid w:val="00AD1B88"/>
    <w:rsid w:val="00AD2129"/>
    <w:rsid w:val="00AD227E"/>
    <w:rsid w:val="00AD2428"/>
    <w:rsid w:val="00AD34A5"/>
    <w:rsid w:val="00AD352D"/>
    <w:rsid w:val="00AD3648"/>
    <w:rsid w:val="00AD3951"/>
    <w:rsid w:val="00AD3DCD"/>
    <w:rsid w:val="00AD4055"/>
    <w:rsid w:val="00AD5069"/>
    <w:rsid w:val="00AD51F7"/>
    <w:rsid w:val="00AD56F4"/>
    <w:rsid w:val="00AD57B1"/>
    <w:rsid w:val="00AD5BC5"/>
    <w:rsid w:val="00AD5DD1"/>
    <w:rsid w:val="00AD6119"/>
    <w:rsid w:val="00AD6A9B"/>
    <w:rsid w:val="00AD7213"/>
    <w:rsid w:val="00AD7D83"/>
    <w:rsid w:val="00AE0668"/>
    <w:rsid w:val="00AE1244"/>
    <w:rsid w:val="00AE1C5F"/>
    <w:rsid w:val="00AE1D7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4E"/>
    <w:rsid w:val="00AF2399"/>
    <w:rsid w:val="00AF24D0"/>
    <w:rsid w:val="00AF2695"/>
    <w:rsid w:val="00AF2BB5"/>
    <w:rsid w:val="00AF39D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13"/>
    <w:rsid w:val="00B03CE0"/>
    <w:rsid w:val="00B05A03"/>
    <w:rsid w:val="00B06A47"/>
    <w:rsid w:val="00B06EA0"/>
    <w:rsid w:val="00B070F2"/>
    <w:rsid w:val="00B07665"/>
    <w:rsid w:val="00B1096B"/>
    <w:rsid w:val="00B1123C"/>
    <w:rsid w:val="00B113E5"/>
    <w:rsid w:val="00B11DC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E"/>
    <w:rsid w:val="00B40021"/>
    <w:rsid w:val="00B4080D"/>
    <w:rsid w:val="00B40DCB"/>
    <w:rsid w:val="00B41056"/>
    <w:rsid w:val="00B411DB"/>
    <w:rsid w:val="00B413C6"/>
    <w:rsid w:val="00B41C66"/>
    <w:rsid w:val="00B42273"/>
    <w:rsid w:val="00B424B6"/>
    <w:rsid w:val="00B4296F"/>
    <w:rsid w:val="00B43A30"/>
    <w:rsid w:val="00B44939"/>
    <w:rsid w:val="00B44C07"/>
    <w:rsid w:val="00B44DAE"/>
    <w:rsid w:val="00B4694C"/>
    <w:rsid w:val="00B4698A"/>
    <w:rsid w:val="00B46BD1"/>
    <w:rsid w:val="00B46C90"/>
    <w:rsid w:val="00B47415"/>
    <w:rsid w:val="00B47535"/>
    <w:rsid w:val="00B477F1"/>
    <w:rsid w:val="00B4792F"/>
    <w:rsid w:val="00B47C05"/>
    <w:rsid w:val="00B47F80"/>
    <w:rsid w:val="00B50318"/>
    <w:rsid w:val="00B50760"/>
    <w:rsid w:val="00B5221E"/>
    <w:rsid w:val="00B522AC"/>
    <w:rsid w:val="00B52729"/>
    <w:rsid w:val="00B53F3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9BB"/>
    <w:rsid w:val="00B65F97"/>
    <w:rsid w:val="00B669F2"/>
    <w:rsid w:val="00B66E67"/>
    <w:rsid w:val="00B67718"/>
    <w:rsid w:val="00B67D76"/>
    <w:rsid w:val="00B70104"/>
    <w:rsid w:val="00B712C7"/>
    <w:rsid w:val="00B71349"/>
    <w:rsid w:val="00B71986"/>
    <w:rsid w:val="00B71B06"/>
    <w:rsid w:val="00B72BAC"/>
    <w:rsid w:val="00B73A00"/>
    <w:rsid w:val="00B741D0"/>
    <w:rsid w:val="00B7494D"/>
    <w:rsid w:val="00B7560A"/>
    <w:rsid w:val="00B75AF1"/>
    <w:rsid w:val="00B75F6D"/>
    <w:rsid w:val="00B7632D"/>
    <w:rsid w:val="00B76501"/>
    <w:rsid w:val="00B76FA2"/>
    <w:rsid w:val="00B77126"/>
    <w:rsid w:val="00B772DE"/>
    <w:rsid w:val="00B80303"/>
    <w:rsid w:val="00B80E8A"/>
    <w:rsid w:val="00B81936"/>
    <w:rsid w:val="00B81E4A"/>
    <w:rsid w:val="00B83109"/>
    <w:rsid w:val="00B8383C"/>
    <w:rsid w:val="00B83AF3"/>
    <w:rsid w:val="00B84D7D"/>
    <w:rsid w:val="00B852B7"/>
    <w:rsid w:val="00B85589"/>
    <w:rsid w:val="00B856FF"/>
    <w:rsid w:val="00B85888"/>
    <w:rsid w:val="00B85D0A"/>
    <w:rsid w:val="00B85D18"/>
    <w:rsid w:val="00B8671F"/>
    <w:rsid w:val="00B86CBC"/>
    <w:rsid w:val="00B86EE5"/>
    <w:rsid w:val="00B87FE9"/>
    <w:rsid w:val="00B9137D"/>
    <w:rsid w:val="00B91FB8"/>
    <w:rsid w:val="00B9241A"/>
    <w:rsid w:val="00B926B2"/>
    <w:rsid w:val="00B937E7"/>
    <w:rsid w:val="00B93866"/>
    <w:rsid w:val="00B93A46"/>
    <w:rsid w:val="00B944B8"/>
    <w:rsid w:val="00B946B2"/>
    <w:rsid w:val="00B95A24"/>
    <w:rsid w:val="00B9652B"/>
    <w:rsid w:val="00B9672B"/>
    <w:rsid w:val="00B96756"/>
    <w:rsid w:val="00B96A6C"/>
    <w:rsid w:val="00B970B0"/>
    <w:rsid w:val="00B973E7"/>
    <w:rsid w:val="00B97D87"/>
    <w:rsid w:val="00BA05C9"/>
    <w:rsid w:val="00BA080B"/>
    <w:rsid w:val="00BA0A4F"/>
    <w:rsid w:val="00BA0F66"/>
    <w:rsid w:val="00BA1311"/>
    <w:rsid w:val="00BA15EE"/>
    <w:rsid w:val="00BA1D8F"/>
    <w:rsid w:val="00BA23F7"/>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3E"/>
    <w:rsid w:val="00BC2E44"/>
    <w:rsid w:val="00BC2E6B"/>
    <w:rsid w:val="00BC3440"/>
    <w:rsid w:val="00BC3BBD"/>
    <w:rsid w:val="00BC3DF9"/>
    <w:rsid w:val="00BC3EEA"/>
    <w:rsid w:val="00BC403A"/>
    <w:rsid w:val="00BC512A"/>
    <w:rsid w:val="00BC5391"/>
    <w:rsid w:val="00BC5DB9"/>
    <w:rsid w:val="00BC7052"/>
    <w:rsid w:val="00BC759E"/>
    <w:rsid w:val="00BC7F89"/>
    <w:rsid w:val="00BD00CF"/>
    <w:rsid w:val="00BD064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3F7"/>
    <w:rsid w:val="00C075EF"/>
    <w:rsid w:val="00C07985"/>
    <w:rsid w:val="00C07B07"/>
    <w:rsid w:val="00C07F25"/>
    <w:rsid w:val="00C1033F"/>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B2"/>
    <w:rsid w:val="00C338F5"/>
    <w:rsid w:val="00C33DBC"/>
    <w:rsid w:val="00C34753"/>
    <w:rsid w:val="00C34BAF"/>
    <w:rsid w:val="00C35066"/>
    <w:rsid w:val="00C3528A"/>
    <w:rsid w:val="00C357D8"/>
    <w:rsid w:val="00C35C26"/>
    <w:rsid w:val="00C373EA"/>
    <w:rsid w:val="00C37C99"/>
    <w:rsid w:val="00C37CB5"/>
    <w:rsid w:val="00C37E50"/>
    <w:rsid w:val="00C4066F"/>
    <w:rsid w:val="00C41D50"/>
    <w:rsid w:val="00C42A0E"/>
    <w:rsid w:val="00C438F5"/>
    <w:rsid w:val="00C43FFF"/>
    <w:rsid w:val="00C441D7"/>
    <w:rsid w:val="00C4463D"/>
    <w:rsid w:val="00C447D2"/>
    <w:rsid w:val="00C45973"/>
    <w:rsid w:val="00C45A23"/>
    <w:rsid w:val="00C46663"/>
    <w:rsid w:val="00C468E9"/>
    <w:rsid w:val="00C47599"/>
    <w:rsid w:val="00C476FC"/>
    <w:rsid w:val="00C477E1"/>
    <w:rsid w:val="00C47CE7"/>
    <w:rsid w:val="00C504F9"/>
    <w:rsid w:val="00C50B8F"/>
    <w:rsid w:val="00C515B6"/>
    <w:rsid w:val="00C5193E"/>
    <w:rsid w:val="00C52086"/>
    <w:rsid w:val="00C52854"/>
    <w:rsid w:val="00C52A24"/>
    <w:rsid w:val="00C5312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2B"/>
    <w:rsid w:val="00C67DBA"/>
    <w:rsid w:val="00C67E20"/>
    <w:rsid w:val="00C7012A"/>
    <w:rsid w:val="00C70AD7"/>
    <w:rsid w:val="00C70F76"/>
    <w:rsid w:val="00C714A2"/>
    <w:rsid w:val="00C7179F"/>
    <w:rsid w:val="00C725E4"/>
    <w:rsid w:val="00C727CF"/>
    <w:rsid w:val="00C7291B"/>
    <w:rsid w:val="00C72B4D"/>
    <w:rsid w:val="00C72D44"/>
    <w:rsid w:val="00C75E83"/>
    <w:rsid w:val="00C7706C"/>
    <w:rsid w:val="00C77938"/>
    <w:rsid w:val="00C77AC5"/>
    <w:rsid w:val="00C77CAE"/>
    <w:rsid w:val="00C80574"/>
    <w:rsid w:val="00C80EBC"/>
    <w:rsid w:val="00C8106D"/>
    <w:rsid w:val="00C822DC"/>
    <w:rsid w:val="00C82E95"/>
    <w:rsid w:val="00C833EA"/>
    <w:rsid w:val="00C8357B"/>
    <w:rsid w:val="00C83859"/>
    <w:rsid w:val="00C83FE2"/>
    <w:rsid w:val="00C840C6"/>
    <w:rsid w:val="00C84434"/>
    <w:rsid w:val="00C84604"/>
    <w:rsid w:val="00C84723"/>
    <w:rsid w:val="00C84C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0"/>
    <w:rsid w:val="00CA77FA"/>
    <w:rsid w:val="00CB1979"/>
    <w:rsid w:val="00CB1BFC"/>
    <w:rsid w:val="00CB1C73"/>
    <w:rsid w:val="00CB20ED"/>
    <w:rsid w:val="00CB21ED"/>
    <w:rsid w:val="00CB2B30"/>
    <w:rsid w:val="00CB3C1E"/>
    <w:rsid w:val="00CB3E24"/>
    <w:rsid w:val="00CB3E81"/>
    <w:rsid w:val="00CB46BF"/>
    <w:rsid w:val="00CB55B3"/>
    <w:rsid w:val="00CB5837"/>
    <w:rsid w:val="00CB5945"/>
    <w:rsid w:val="00CB5C1D"/>
    <w:rsid w:val="00CB5CA0"/>
    <w:rsid w:val="00CB5FF7"/>
    <w:rsid w:val="00CB607B"/>
    <w:rsid w:val="00CB6B3C"/>
    <w:rsid w:val="00CB70A1"/>
    <w:rsid w:val="00CB7156"/>
    <w:rsid w:val="00CB748D"/>
    <w:rsid w:val="00CB7DE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39"/>
    <w:rsid w:val="00CD5A4E"/>
    <w:rsid w:val="00CD5F1C"/>
    <w:rsid w:val="00CD6F81"/>
    <w:rsid w:val="00CD73FF"/>
    <w:rsid w:val="00CE01BB"/>
    <w:rsid w:val="00CE063F"/>
    <w:rsid w:val="00CE07F5"/>
    <w:rsid w:val="00CE0A3E"/>
    <w:rsid w:val="00CE0C10"/>
    <w:rsid w:val="00CE10F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691"/>
    <w:rsid w:val="00CE6713"/>
    <w:rsid w:val="00CE6800"/>
    <w:rsid w:val="00CE7209"/>
    <w:rsid w:val="00CE75F2"/>
    <w:rsid w:val="00CE7939"/>
    <w:rsid w:val="00CE7EBB"/>
    <w:rsid w:val="00CE7FDF"/>
    <w:rsid w:val="00CF06D5"/>
    <w:rsid w:val="00CF06DE"/>
    <w:rsid w:val="00CF0E17"/>
    <w:rsid w:val="00CF14EB"/>
    <w:rsid w:val="00CF1D58"/>
    <w:rsid w:val="00CF1F79"/>
    <w:rsid w:val="00CF23C5"/>
    <w:rsid w:val="00CF2677"/>
    <w:rsid w:val="00CF2CB6"/>
    <w:rsid w:val="00CF3A85"/>
    <w:rsid w:val="00CF63E5"/>
    <w:rsid w:val="00CF66FF"/>
    <w:rsid w:val="00CF705D"/>
    <w:rsid w:val="00CF7B33"/>
    <w:rsid w:val="00D00392"/>
    <w:rsid w:val="00D008E7"/>
    <w:rsid w:val="00D00B14"/>
    <w:rsid w:val="00D01D6B"/>
    <w:rsid w:val="00D021AA"/>
    <w:rsid w:val="00D021F7"/>
    <w:rsid w:val="00D0274C"/>
    <w:rsid w:val="00D029A4"/>
    <w:rsid w:val="00D02B3D"/>
    <w:rsid w:val="00D037B0"/>
    <w:rsid w:val="00D03CCF"/>
    <w:rsid w:val="00D03F7E"/>
    <w:rsid w:val="00D04642"/>
    <w:rsid w:val="00D046E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D6"/>
    <w:rsid w:val="00D14BB3"/>
    <w:rsid w:val="00D1501C"/>
    <w:rsid w:val="00D1581F"/>
    <w:rsid w:val="00D159D2"/>
    <w:rsid w:val="00D1609F"/>
    <w:rsid w:val="00D17945"/>
    <w:rsid w:val="00D17972"/>
    <w:rsid w:val="00D202BA"/>
    <w:rsid w:val="00D20B5F"/>
    <w:rsid w:val="00D21360"/>
    <w:rsid w:val="00D22226"/>
    <w:rsid w:val="00D232F1"/>
    <w:rsid w:val="00D23CC8"/>
    <w:rsid w:val="00D23DFF"/>
    <w:rsid w:val="00D24267"/>
    <w:rsid w:val="00D247A7"/>
    <w:rsid w:val="00D24970"/>
    <w:rsid w:val="00D24EF8"/>
    <w:rsid w:val="00D25088"/>
    <w:rsid w:val="00D25782"/>
    <w:rsid w:val="00D25BE2"/>
    <w:rsid w:val="00D27B3A"/>
    <w:rsid w:val="00D27D1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C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A4"/>
    <w:rsid w:val="00D4785E"/>
    <w:rsid w:val="00D5003D"/>
    <w:rsid w:val="00D5020B"/>
    <w:rsid w:val="00D50778"/>
    <w:rsid w:val="00D50D63"/>
    <w:rsid w:val="00D51A55"/>
    <w:rsid w:val="00D51C5E"/>
    <w:rsid w:val="00D52566"/>
    <w:rsid w:val="00D526C8"/>
    <w:rsid w:val="00D53112"/>
    <w:rsid w:val="00D53BF4"/>
    <w:rsid w:val="00D5428E"/>
    <w:rsid w:val="00D54741"/>
    <w:rsid w:val="00D551E2"/>
    <w:rsid w:val="00D559FF"/>
    <w:rsid w:val="00D56B13"/>
    <w:rsid w:val="00D56E36"/>
    <w:rsid w:val="00D5753E"/>
    <w:rsid w:val="00D5779B"/>
    <w:rsid w:val="00D60217"/>
    <w:rsid w:val="00D60271"/>
    <w:rsid w:val="00D60623"/>
    <w:rsid w:val="00D60E01"/>
    <w:rsid w:val="00D60E7F"/>
    <w:rsid w:val="00D611AB"/>
    <w:rsid w:val="00D61620"/>
    <w:rsid w:val="00D61638"/>
    <w:rsid w:val="00D62360"/>
    <w:rsid w:val="00D62793"/>
    <w:rsid w:val="00D62B64"/>
    <w:rsid w:val="00D63090"/>
    <w:rsid w:val="00D643D1"/>
    <w:rsid w:val="00D65C16"/>
    <w:rsid w:val="00D65E65"/>
    <w:rsid w:val="00D6652F"/>
    <w:rsid w:val="00D6654D"/>
    <w:rsid w:val="00D66697"/>
    <w:rsid w:val="00D668C3"/>
    <w:rsid w:val="00D66A43"/>
    <w:rsid w:val="00D66F4C"/>
    <w:rsid w:val="00D67710"/>
    <w:rsid w:val="00D67D52"/>
    <w:rsid w:val="00D70555"/>
    <w:rsid w:val="00D707AB"/>
    <w:rsid w:val="00D71363"/>
    <w:rsid w:val="00D7155A"/>
    <w:rsid w:val="00D7184E"/>
    <w:rsid w:val="00D734C6"/>
    <w:rsid w:val="00D73765"/>
    <w:rsid w:val="00D7377C"/>
    <w:rsid w:val="00D740D9"/>
    <w:rsid w:val="00D74236"/>
    <w:rsid w:val="00D75062"/>
    <w:rsid w:val="00D76CA3"/>
    <w:rsid w:val="00D77078"/>
    <w:rsid w:val="00D7735E"/>
    <w:rsid w:val="00D77C78"/>
    <w:rsid w:val="00D8046D"/>
    <w:rsid w:val="00D80CDF"/>
    <w:rsid w:val="00D81080"/>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05"/>
    <w:rsid w:val="00D930F1"/>
    <w:rsid w:val="00D93420"/>
    <w:rsid w:val="00D934AE"/>
    <w:rsid w:val="00D93A2C"/>
    <w:rsid w:val="00D93AC0"/>
    <w:rsid w:val="00D94336"/>
    <w:rsid w:val="00D94650"/>
    <w:rsid w:val="00D94A6A"/>
    <w:rsid w:val="00D9516A"/>
    <w:rsid w:val="00D95547"/>
    <w:rsid w:val="00D959F6"/>
    <w:rsid w:val="00D95F57"/>
    <w:rsid w:val="00D96083"/>
    <w:rsid w:val="00D9669E"/>
    <w:rsid w:val="00D969DC"/>
    <w:rsid w:val="00D96A3A"/>
    <w:rsid w:val="00D974EE"/>
    <w:rsid w:val="00D97A86"/>
    <w:rsid w:val="00DA05AB"/>
    <w:rsid w:val="00DA0A61"/>
    <w:rsid w:val="00DA0BE3"/>
    <w:rsid w:val="00DA0C8D"/>
    <w:rsid w:val="00DA1942"/>
    <w:rsid w:val="00DA1B9B"/>
    <w:rsid w:val="00DA22F0"/>
    <w:rsid w:val="00DA47E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C6F"/>
    <w:rsid w:val="00DC2956"/>
    <w:rsid w:val="00DC3291"/>
    <w:rsid w:val="00DC35BA"/>
    <w:rsid w:val="00DC3961"/>
    <w:rsid w:val="00DC3A1D"/>
    <w:rsid w:val="00DC3D27"/>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87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8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E"/>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3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59"/>
    <w:rsid w:val="00E23403"/>
    <w:rsid w:val="00E24B5E"/>
    <w:rsid w:val="00E24BA1"/>
    <w:rsid w:val="00E250EA"/>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9F"/>
    <w:rsid w:val="00E345D2"/>
    <w:rsid w:val="00E347D3"/>
    <w:rsid w:val="00E355F1"/>
    <w:rsid w:val="00E3566E"/>
    <w:rsid w:val="00E3567D"/>
    <w:rsid w:val="00E357B2"/>
    <w:rsid w:val="00E35E7C"/>
    <w:rsid w:val="00E35F01"/>
    <w:rsid w:val="00E363C4"/>
    <w:rsid w:val="00E365AF"/>
    <w:rsid w:val="00E375BF"/>
    <w:rsid w:val="00E3782C"/>
    <w:rsid w:val="00E37A98"/>
    <w:rsid w:val="00E403E9"/>
    <w:rsid w:val="00E41326"/>
    <w:rsid w:val="00E41B4B"/>
    <w:rsid w:val="00E42587"/>
    <w:rsid w:val="00E42A6B"/>
    <w:rsid w:val="00E42AB8"/>
    <w:rsid w:val="00E42B7C"/>
    <w:rsid w:val="00E43E42"/>
    <w:rsid w:val="00E43FBD"/>
    <w:rsid w:val="00E448B7"/>
    <w:rsid w:val="00E50D81"/>
    <w:rsid w:val="00E50F51"/>
    <w:rsid w:val="00E50F94"/>
    <w:rsid w:val="00E51B53"/>
    <w:rsid w:val="00E52B67"/>
    <w:rsid w:val="00E53CA2"/>
    <w:rsid w:val="00E53E12"/>
    <w:rsid w:val="00E54362"/>
    <w:rsid w:val="00E54BE2"/>
    <w:rsid w:val="00E55E1A"/>
    <w:rsid w:val="00E56BA8"/>
    <w:rsid w:val="00E57702"/>
    <w:rsid w:val="00E577C7"/>
    <w:rsid w:val="00E6008D"/>
    <w:rsid w:val="00E60522"/>
    <w:rsid w:val="00E6084D"/>
    <w:rsid w:val="00E60B06"/>
    <w:rsid w:val="00E60C92"/>
    <w:rsid w:val="00E61D90"/>
    <w:rsid w:val="00E620FD"/>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E63"/>
    <w:rsid w:val="00E75068"/>
    <w:rsid w:val="00E75B9F"/>
    <w:rsid w:val="00E76292"/>
    <w:rsid w:val="00E76434"/>
    <w:rsid w:val="00E76A3A"/>
    <w:rsid w:val="00E77D11"/>
    <w:rsid w:val="00E80EDE"/>
    <w:rsid w:val="00E81252"/>
    <w:rsid w:val="00E81505"/>
    <w:rsid w:val="00E81709"/>
    <w:rsid w:val="00E81834"/>
    <w:rsid w:val="00E81CD8"/>
    <w:rsid w:val="00E81D97"/>
    <w:rsid w:val="00E81E81"/>
    <w:rsid w:val="00E8279E"/>
    <w:rsid w:val="00E83154"/>
    <w:rsid w:val="00E83222"/>
    <w:rsid w:val="00E8432A"/>
    <w:rsid w:val="00E85013"/>
    <w:rsid w:val="00E8537A"/>
    <w:rsid w:val="00E85E8B"/>
    <w:rsid w:val="00E8612F"/>
    <w:rsid w:val="00E865C4"/>
    <w:rsid w:val="00E865CE"/>
    <w:rsid w:val="00E86BCE"/>
    <w:rsid w:val="00E86F6B"/>
    <w:rsid w:val="00E871A9"/>
    <w:rsid w:val="00E9025B"/>
    <w:rsid w:val="00E909CE"/>
    <w:rsid w:val="00E90D60"/>
    <w:rsid w:val="00E91223"/>
    <w:rsid w:val="00E91281"/>
    <w:rsid w:val="00E915FB"/>
    <w:rsid w:val="00E93148"/>
    <w:rsid w:val="00E934C8"/>
    <w:rsid w:val="00E93534"/>
    <w:rsid w:val="00E93EC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F"/>
    <w:rsid w:val="00EA256A"/>
    <w:rsid w:val="00EA4193"/>
    <w:rsid w:val="00EA4970"/>
    <w:rsid w:val="00EA4E23"/>
    <w:rsid w:val="00EA56A6"/>
    <w:rsid w:val="00EA6573"/>
    <w:rsid w:val="00EA6D1E"/>
    <w:rsid w:val="00EA6E8F"/>
    <w:rsid w:val="00EA6F5B"/>
    <w:rsid w:val="00EA7102"/>
    <w:rsid w:val="00EA76DD"/>
    <w:rsid w:val="00EB01C2"/>
    <w:rsid w:val="00EB03BA"/>
    <w:rsid w:val="00EB0449"/>
    <w:rsid w:val="00EB0868"/>
    <w:rsid w:val="00EB164F"/>
    <w:rsid w:val="00EB201C"/>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255"/>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DE"/>
    <w:rsid w:val="00EF13E9"/>
    <w:rsid w:val="00EF22B7"/>
    <w:rsid w:val="00EF2C7C"/>
    <w:rsid w:val="00EF393F"/>
    <w:rsid w:val="00EF50EE"/>
    <w:rsid w:val="00EF5113"/>
    <w:rsid w:val="00EF5623"/>
    <w:rsid w:val="00EF577C"/>
    <w:rsid w:val="00EF595E"/>
    <w:rsid w:val="00EF5E21"/>
    <w:rsid w:val="00EF6136"/>
    <w:rsid w:val="00EF6436"/>
    <w:rsid w:val="00EF67DA"/>
    <w:rsid w:val="00EF6FB9"/>
    <w:rsid w:val="00EF7124"/>
    <w:rsid w:val="00EF7384"/>
    <w:rsid w:val="00EF77A6"/>
    <w:rsid w:val="00EF7CDF"/>
    <w:rsid w:val="00F0001C"/>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E8"/>
    <w:rsid w:val="00F10EB1"/>
    <w:rsid w:val="00F11188"/>
    <w:rsid w:val="00F11447"/>
    <w:rsid w:val="00F1174E"/>
    <w:rsid w:val="00F126A8"/>
    <w:rsid w:val="00F1334C"/>
    <w:rsid w:val="00F133E3"/>
    <w:rsid w:val="00F13921"/>
    <w:rsid w:val="00F1628A"/>
    <w:rsid w:val="00F166A2"/>
    <w:rsid w:val="00F170D1"/>
    <w:rsid w:val="00F17A1F"/>
    <w:rsid w:val="00F20241"/>
    <w:rsid w:val="00F207CB"/>
    <w:rsid w:val="00F2108C"/>
    <w:rsid w:val="00F211FE"/>
    <w:rsid w:val="00F217F8"/>
    <w:rsid w:val="00F21BAE"/>
    <w:rsid w:val="00F21BFC"/>
    <w:rsid w:val="00F21F12"/>
    <w:rsid w:val="00F2293A"/>
    <w:rsid w:val="00F229DE"/>
    <w:rsid w:val="00F22DCC"/>
    <w:rsid w:val="00F235F7"/>
    <w:rsid w:val="00F2421D"/>
    <w:rsid w:val="00F25241"/>
    <w:rsid w:val="00F302A5"/>
    <w:rsid w:val="00F308B9"/>
    <w:rsid w:val="00F30AA8"/>
    <w:rsid w:val="00F31942"/>
    <w:rsid w:val="00F31B00"/>
    <w:rsid w:val="00F32018"/>
    <w:rsid w:val="00F32DE5"/>
    <w:rsid w:val="00F332DC"/>
    <w:rsid w:val="00F33516"/>
    <w:rsid w:val="00F33852"/>
    <w:rsid w:val="00F33A43"/>
    <w:rsid w:val="00F34532"/>
    <w:rsid w:val="00F346E3"/>
    <w:rsid w:val="00F34725"/>
    <w:rsid w:val="00F3565B"/>
    <w:rsid w:val="00F35C40"/>
    <w:rsid w:val="00F35C8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E3"/>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3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6EB"/>
    <w:rsid w:val="00F75592"/>
    <w:rsid w:val="00F7599F"/>
    <w:rsid w:val="00F75FB4"/>
    <w:rsid w:val="00F7680D"/>
    <w:rsid w:val="00F76C42"/>
    <w:rsid w:val="00F7725C"/>
    <w:rsid w:val="00F7789D"/>
    <w:rsid w:val="00F80241"/>
    <w:rsid w:val="00F809FE"/>
    <w:rsid w:val="00F80B9A"/>
    <w:rsid w:val="00F80DD3"/>
    <w:rsid w:val="00F81F56"/>
    <w:rsid w:val="00F82282"/>
    <w:rsid w:val="00F82324"/>
    <w:rsid w:val="00F83041"/>
    <w:rsid w:val="00F83398"/>
    <w:rsid w:val="00F835DF"/>
    <w:rsid w:val="00F84093"/>
    <w:rsid w:val="00F84F41"/>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5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00"/>
    <w:rsid w:val="00FB1348"/>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60"/>
    <w:rsid w:val="00FC11E6"/>
    <w:rsid w:val="00FC1A04"/>
    <w:rsid w:val="00FC1A70"/>
    <w:rsid w:val="00FC2982"/>
    <w:rsid w:val="00FC30FB"/>
    <w:rsid w:val="00FC3FB1"/>
    <w:rsid w:val="00FC46D9"/>
    <w:rsid w:val="00FC5104"/>
    <w:rsid w:val="00FC5AAA"/>
    <w:rsid w:val="00FC5CAE"/>
    <w:rsid w:val="00FC5EA5"/>
    <w:rsid w:val="00FC674E"/>
    <w:rsid w:val="00FC7724"/>
    <w:rsid w:val="00FC7AD6"/>
    <w:rsid w:val="00FC7F47"/>
    <w:rsid w:val="00FD003B"/>
    <w:rsid w:val="00FD03FA"/>
    <w:rsid w:val="00FD0898"/>
    <w:rsid w:val="00FD1A28"/>
    <w:rsid w:val="00FD1E9A"/>
    <w:rsid w:val="00FD2A30"/>
    <w:rsid w:val="00FD34DC"/>
    <w:rsid w:val="00FD46C9"/>
    <w:rsid w:val="00FD4D74"/>
    <w:rsid w:val="00FD51C2"/>
    <w:rsid w:val="00FD53CF"/>
    <w:rsid w:val="00FD6707"/>
    <w:rsid w:val="00FD67F6"/>
    <w:rsid w:val="00FD6B52"/>
    <w:rsid w:val="00FD6EE2"/>
    <w:rsid w:val="00FD6FC4"/>
    <w:rsid w:val="00FD79BE"/>
    <w:rsid w:val="00FD7C41"/>
    <w:rsid w:val="00FE0385"/>
    <w:rsid w:val="00FE07A7"/>
    <w:rsid w:val="00FE0E16"/>
    <w:rsid w:val="00FE1293"/>
    <w:rsid w:val="00FE142D"/>
    <w:rsid w:val="00FE1B67"/>
    <w:rsid w:val="00FE1C0E"/>
    <w:rsid w:val="00FE20E1"/>
    <w:rsid w:val="00FE252E"/>
    <w:rsid w:val="00FE378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5C1E0"/>
    <w:rsid w:val="02903198"/>
    <w:rsid w:val="02C7005F"/>
    <w:rsid w:val="02C71D05"/>
    <w:rsid w:val="02D5DF93"/>
    <w:rsid w:val="034A37C1"/>
    <w:rsid w:val="035EE755"/>
    <w:rsid w:val="037AFCBB"/>
    <w:rsid w:val="03ED9D58"/>
    <w:rsid w:val="042B4B8E"/>
    <w:rsid w:val="042C4E03"/>
    <w:rsid w:val="04B39825"/>
    <w:rsid w:val="05A71347"/>
    <w:rsid w:val="060CDC08"/>
    <w:rsid w:val="0649C5AA"/>
    <w:rsid w:val="068A64FC"/>
    <w:rsid w:val="08253160"/>
    <w:rsid w:val="08C7CD04"/>
    <w:rsid w:val="08F6A8EC"/>
    <w:rsid w:val="0A4FC840"/>
    <w:rsid w:val="0A6086C4"/>
    <w:rsid w:val="0AA8BEC1"/>
    <w:rsid w:val="0AC5DD3B"/>
    <w:rsid w:val="0B241130"/>
    <w:rsid w:val="0BA4E548"/>
    <w:rsid w:val="0BCA4ED4"/>
    <w:rsid w:val="0CE38F63"/>
    <w:rsid w:val="0E1A5CCE"/>
    <w:rsid w:val="0E39F599"/>
    <w:rsid w:val="0E9F67AF"/>
    <w:rsid w:val="0F4088CF"/>
    <w:rsid w:val="0F5100FC"/>
    <w:rsid w:val="0F80E665"/>
    <w:rsid w:val="110CEDD7"/>
    <w:rsid w:val="116528AF"/>
    <w:rsid w:val="11690C5F"/>
    <w:rsid w:val="11B7B8B0"/>
    <w:rsid w:val="122E87B6"/>
    <w:rsid w:val="127DD6E8"/>
    <w:rsid w:val="133178A2"/>
    <w:rsid w:val="13B4BDF2"/>
    <w:rsid w:val="13C3E59B"/>
    <w:rsid w:val="1536339B"/>
    <w:rsid w:val="160021A0"/>
    <w:rsid w:val="16FC62E7"/>
    <w:rsid w:val="178550F4"/>
    <w:rsid w:val="17BF2A6F"/>
    <w:rsid w:val="183CB61A"/>
    <w:rsid w:val="18B372B8"/>
    <w:rsid w:val="190A3BAA"/>
    <w:rsid w:val="19628E1A"/>
    <w:rsid w:val="1A609064"/>
    <w:rsid w:val="1AD6F69F"/>
    <w:rsid w:val="1B02B292"/>
    <w:rsid w:val="1B65BA26"/>
    <w:rsid w:val="1BA56C8F"/>
    <w:rsid w:val="1C0A3D21"/>
    <w:rsid w:val="1C78099E"/>
    <w:rsid w:val="1D38F496"/>
    <w:rsid w:val="1D685762"/>
    <w:rsid w:val="1DAE3FA9"/>
    <w:rsid w:val="1E4C07C4"/>
    <w:rsid w:val="20D723BB"/>
    <w:rsid w:val="21D5A9F3"/>
    <w:rsid w:val="21E54E2A"/>
    <w:rsid w:val="226A615D"/>
    <w:rsid w:val="22F95301"/>
    <w:rsid w:val="23346773"/>
    <w:rsid w:val="23669F6D"/>
    <w:rsid w:val="23DE2E15"/>
    <w:rsid w:val="24CE03D2"/>
    <w:rsid w:val="259B7398"/>
    <w:rsid w:val="260300DC"/>
    <w:rsid w:val="26112D16"/>
    <w:rsid w:val="262F1DE7"/>
    <w:rsid w:val="26ACE139"/>
    <w:rsid w:val="26C0805F"/>
    <w:rsid w:val="26F6114B"/>
    <w:rsid w:val="27E5BCF0"/>
    <w:rsid w:val="284C8067"/>
    <w:rsid w:val="287FE4D8"/>
    <w:rsid w:val="2967CCF4"/>
    <w:rsid w:val="2989E38F"/>
    <w:rsid w:val="29F57552"/>
    <w:rsid w:val="29FF445E"/>
    <w:rsid w:val="2A093867"/>
    <w:rsid w:val="2B4DEDE4"/>
    <w:rsid w:val="2BA08F6C"/>
    <w:rsid w:val="2BEB28F9"/>
    <w:rsid w:val="2C3D34D5"/>
    <w:rsid w:val="2DF22F0A"/>
    <w:rsid w:val="2E3255FC"/>
    <w:rsid w:val="2F71CD79"/>
    <w:rsid w:val="2FBBBF34"/>
    <w:rsid w:val="2FF095DA"/>
    <w:rsid w:val="30BA2180"/>
    <w:rsid w:val="30CEF231"/>
    <w:rsid w:val="3203F79C"/>
    <w:rsid w:val="333B943E"/>
    <w:rsid w:val="33F88EE6"/>
    <w:rsid w:val="3478BB85"/>
    <w:rsid w:val="35033C01"/>
    <w:rsid w:val="355AC5BD"/>
    <w:rsid w:val="3595FF21"/>
    <w:rsid w:val="361934D7"/>
    <w:rsid w:val="363BAA42"/>
    <w:rsid w:val="36FB7771"/>
    <w:rsid w:val="37013824"/>
    <w:rsid w:val="373E9BF6"/>
    <w:rsid w:val="37A00F3C"/>
    <w:rsid w:val="381CDA75"/>
    <w:rsid w:val="383EC46F"/>
    <w:rsid w:val="38D98776"/>
    <w:rsid w:val="3961019B"/>
    <w:rsid w:val="3A44BE38"/>
    <w:rsid w:val="3AD5FB4A"/>
    <w:rsid w:val="3B0336CE"/>
    <w:rsid w:val="3B21011E"/>
    <w:rsid w:val="3B2EB020"/>
    <w:rsid w:val="3B40FEC7"/>
    <w:rsid w:val="3B7A06FA"/>
    <w:rsid w:val="3BB93F48"/>
    <w:rsid w:val="3BBD9531"/>
    <w:rsid w:val="3BDD4056"/>
    <w:rsid w:val="3C44FE13"/>
    <w:rsid w:val="3C4F41ED"/>
    <w:rsid w:val="3CCCA467"/>
    <w:rsid w:val="3D08E841"/>
    <w:rsid w:val="3D4DD333"/>
    <w:rsid w:val="3DD10B38"/>
    <w:rsid w:val="3E208043"/>
    <w:rsid w:val="3E44E06D"/>
    <w:rsid w:val="3F03F53E"/>
    <w:rsid w:val="3F385D84"/>
    <w:rsid w:val="40DC6EFC"/>
    <w:rsid w:val="40E83534"/>
    <w:rsid w:val="4165BDF8"/>
    <w:rsid w:val="41E03D9D"/>
    <w:rsid w:val="421DC9B2"/>
    <w:rsid w:val="42B0B6B1"/>
    <w:rsid w:val="4356B2A5"/>
    <w:rsid w:val="436B8008"/>
    <w:rsid w:val="43D6D34B"/>
    <w:rsid w:val="4592400E"/>
    <w:rsid w:val="472CDAD1"/>
    <w:rsid w:val="47316570"/>
    <w:rsid w:val="4991D5A1"/>
    <w:rsid w:val="4996CB81"/>
    <w:rsid w:val="4A6C9507"/>
    <w:rsid w:val="4C0A131D"/>
    <w:rsid w:val="4C62A4DF"/>
    <w:rsid w:val="4C831C77"/>
    <w:rsid w:val="4CC77BEE"/>
    <w:rsid w:val="4DD5A670"/>
    <w:rsid w:val="4E0A803B"/>
    <w:rsid w:val="4E885B9B"/>
    <w:rsid w:val="4EA80E2B"/>
    <w:rsid w:val="506E502D"/>
    <w:rsid w:val="50CC865C"/>
    <w:rsid w:val="51AD3C93"/>
    <w:rsid w:val="52538494"/>
    <w:rsid w:val="526664B7"/>
    <w:rsid w:val="5288C93F"/>
    <w:rsid w:val="53052ADD"/>
    <w:rsid w:val="538C0006"/>
    <w:rsid w:val="53D9DF93"/>
    <w:rsid w:val="548F7EF4"/>
    <w:rsid w:val="54A44937"/>
    <w:rsid w:val="54C42194"/>
    <w:rsid w:val="555BC441"/>
    <w:rsid w:val="55C51E6C"/>
    <w:rsid w:val="561348AC"/>
    <w:rsid w:val="56AB1C16"/>
    <w:rsid w:val="579B232B"/>
    <w:rsid w:val="57E573D9"/>
    <w:rsid w:val="58529BFA"/>
    <w:rsid w:val="594FA05F"/>
    <w:rsid w:val="59896497"/>
    <w:rsid w:val="59DB7173"/>
    <w:rsid w:val="59F0E55B"/>
    <w:rsid w:val="5A8C709F"/>
    <w:rsid w:val="5AC94544"/>
    <w:rsid w:val="5AD2D637"/>
    <w:rsid w:val="5B407698"/>
    <w:rsid w:val="5BDDAF4F"/>
    <w:rsid w:val="5BE13E7D"/>
    <w:rsid w:val="5C83AF2B"/>
    <w:rsid w:val="5CCFAF79"/>
    <w:rsid w:val="5D3A24C3"/>
    <w:rsid w:val="5DCFF2E8"/>
    <w:rsid w:val="5F1E7211"/>
    <w:rsid w:val="5F42D745"/>
    <w:rsid w:val="5F4B7FAB"/>
    <w:rsid w:val="601D2E00"/>
    <w:rsid w:val="60A6047F"/>
    <w:rsid w:val="60B44648"/>
    <w:rsid w:val="60D6564E"/>
    <w:rsid w:val="6157D976"/>
    <w:rsid w:val="6158BBE4"/>
    <w:rsid w:val="625ABCF8"/>
    <w:rsid w:val="63E918EA"/>
    <w:rsid w:val="64179AF2"/>
    <w:rsid w:val="6428EB73"/>
    <w:rsid w:val="649C664E"/>
    <w:rsid w:val="64B26020"/>
    <w:rsid w:val="64B9F3AD"/>
    <w:rsid w:val="64C15F1E"/>
    <w:rsid w:val="65442530"/>
    <w:rsid w:val="664A0100"/>
    <w:rsid w:val="66FD2703"/>
    <w:rsid w:val="68173EF1"/>
    <w:rsid w:val="68884126"/>
    <w:rsid w:val="68C66425"/>
    <w:rsid w:val="6A44D269"/>
    <w:rsid w:val="6A5CC403"/>
    <w:rsid w:val="6A6E6C97"/>
    <w:rsid w:val="6ABDDFC7"/>
    <w:rsid w:val="6AD7B287"/>
    <w:rsid w:val="6AE14644"/>
    <w:rsid w:val="6BBF8DC0"/>
    <w:rsid w:val="6C33BE99"/>
    <w:rsid w:val="6D21C20F"/>
    <w:rsid w:val="6DAF75FC"/>
    <w:rsid w:val="6E07B99D"/>
    <w:rsid w:val="7048AC84"/>
    <w:rsid w:val="7096C741"/>
    <w:rsid w:val="712ED077"/>
    <w:rsid w:val="7148BA73"/>
    <w:rsid w:val="71FB198D"/>
    <w:rsid w:val="71FBF1F4"/>
    <w:rsid w:val="72992D50"/>
    <w:rsid w:val="7334BDFC"/>
    <w:rsid w:val="73DAC46E"/>
    <w:rsid w:val="73E49564"/>
    <w:rsid w:val="74392888"/>
    <w:rsid w:val="74F6AFE9"/>
    <w:rsid w:val="75C143EE"/>
    <w:rsid w:val="75E15D83"/>
    <w:rsid w:val="7630E1D0"/>
    <w:rsid w:val="766A7ED6"/>
    <w:rsid w:val="7678EFD4"/>
    <w:rsid w:val="76A6ED5A"/>
    <w:rsid w:val="770C1599"/>
    <w:rsid w:val="772BA2F5"/>
    <w:rsid w:val="776666B3"/>
    <w:rsid w:val="77ABB0FB"/>
    <w:rsid w:val="77F102DF"/>
    <w:rsid w:val="78733A52"/>
    <w:rsid w:val="7888D221"/>
    <w:rsid w:val="78D0FB61"/>
    <w:rsid w:val="799489CF"/>
    <w:rsid w:val="79A52F8C"/>
    <w:rsid w:val="79AD2FE4"/>
    <w:rsid w:val="7A425FD9"/>
    <w:rsid w:val="7AAD5E53"/>
    <w:rsid w:val="7B11AEEA"/>
    <w:rsid w:val="7B6239B5"/>
    <w:rsid w:val="7B9D1F03"/>
    <w:rsid w:val="7BA49172"/>
    <w:rsid w:val="7BEAA420"/>
    <w:rsid w:val="7C58AE9F"/>
    <w:rsid w:val="7C7881B4"/>
    <w:rsid w:val="7CF66721"/>
    <w:rsid w:val="7E3C7B5C"/>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3BE01C5-FBBF-4F24-BBF2-F0A937A8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51CAF"/>
    <w:pPr>
      <w:spacing w:after="0" w:line="240" w:lineRule="auto"/>
      <w:ind w:firstLine="567"/>
    </w:pPr>
    <w:rPr>
      <w:rFonts w:ascii="Times New Roman" w:hAnsi="Times New Roman" w:cs="Times New Roman"/>
      <w:sz w:val="24"/>
      <w:szCs w:val="24"/>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FC1160"/>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09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6699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10578</Words>
  <Characters>6031</Characters>
  <Application>Microsoft Office Word</Application>
  <DocSecurity>0</DocSecurity>
  <Lines>50</Lines>
  <Paragraphs>33</Paragraphs>
  <ScaleCrop>false</ScaleCrop>
  <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Rasa Grušelionytė</cp:lastModifiedBy>
  <cp:revision>4</cp:revision>
  <dcterms:created xsi:type="dcterms:W3CDTF">2026-01-29T13:55:00Z</dcterms:created>
  <dcterms:modified xsi:type="dcterms:W3CDTF">2026-01-29T15:42:00Z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