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477DB" w:rsidR="00A37655" w:rsidP="00A37655" w:rsidRDefault="00A37655" w14:paraId="1B12571C" w14:textId="77777777">
      <w:pPr>
        <w:jc w:val="right"/>
        <w:rPr>
          <w:color w:val="4472C4" w:themeColor="accent1"/>
        </w:rPr>
      </w:pPr>
      <w:r w:rsidRPr="1A7F9D9C" w:rsidR="409E01B1">
        <w:rPr>
          <w:color w:val="4472C4" w:themeColor="accent1" w:themeTint="FF" w:themeShade="FF"/>
          <w:sz w:val="22"/>
          <w:szCs w:val="22"/>
        </w:rPr>
        <w:t>Pirkimo sąlygų 5 priedas „Pasiūlymų vertinimo kriterijai ir sąlygos“</w:t>
      </w:r>
    </w:p>
    <w:p w:rsidR="001D60EA" w:rsidP="007A5118" w:rsidRDefault="001D60EA" w14:paraId="222B73DB" w14:textId="77777777">
      <w:pPr>
        <w:jc w:val="right"/>
        <w:rPr>
          <w:b/>
          <w:bCs/>
        </w:rPr>
      </w:pPr>
    </w:p>
    <w:p w:rsidR="001D60EA" w:rsidP="007A5118" w:rsidRDefault="001D60EA" w14:paraId="75227B5B" w14:textId="77777777">
      <w:pPr>
        <w:jc w:val="right"/>
        <w:rPr>
          <w:b/>
          <w:bCs/>
        </w:rPr>
      </w:pPr>
    </w:p>
    <w:p w:rsidRPr="001F5147" w:rsidR="005335BB" w:rsidP="00BA5A54" w:rsidRDefault="0094177B" w14:paraId="6EFA885F" w14:textId="1B7E3E70">
      <w:pPr>
        <w:jc w:val="center"/>
        <w:rPr>
          <w:b/>
          <w:bCs/>
        </w:rPr>
      </w:pPr>
      <w:r w:rsidRPr="001F5147">
        <w:rPr>
          <w:b/>
          <w:bCs/>
        </w:rPr>
        <w:t>PASIŪLYMŲ VERTINIMO KRITERIJAI IR SĄLYGOS</w:t>
      </w:r>
    </w:p>
    <w:p w:rsidRPr="001F5147" w:rsidR="00A54449" w:rsidP="00A54449" w:rsidRDefault="00A54449" w14:paraId="2B151F0C" w14:textId="77777777">
      <w:pPr>
        <w:tabs>
          <w:tab w:val="left" w:pos="1134"/>
          <w:tab w:val="left" w:pos="1620"/>
        </w:tabs>
        <w:jc w:val="both"/>
        <w:rPr>
          <w:rFonts w:eastAsia="Arial Unicode MS" w:cs="Arial Unicode MS"/>
          <w:bdr w:val="nil"/>
          <w:lang w:eastAsia="lt-LT"/>
        </w:rPr>
      </w:pPr>
    </w:p>
    <w:p w:rsidRPr="003100E9" w:rsidR="006242A1" w:rsidP="00A54449" w:rsidRDefault="00A54449" w14:paraId="55E5D938" w14:textId="2C74896A">
      <w:pPr>
        <w:ind w:firstLine="567"/>
        <w:jc w:val="both"/>
      </w:pPr>
      <w:r w:rsidRPr="003100E9">
        <w:rPr>
          <w:rFonts w:eastAsia="Arial Unicode MS" w:cs="Arial Unicode MS"/>
          <w:bdr w:val="nil"/>
          <w:lang w:eastAsia="lt-LT"/>
        </w:rPr>
        <w:t xml:space="preserve">1. </w:t>
      </w:r>
      <w:r w:rsidRPr="003100E9" w:rsidR="006A4002">
        <w:rPr>
          <w:rFonts w:eastAsia="Arial Unicode MS" w:cs="Arial Unicode MS"/>
          <w:bdr w:val="nil"/>
          <w:lang w:eastAsia="lt-LT"/>
        </w:rPr>
        <w:t>Perkančioji organizacija ekonomiškai naudingiausią pasiūlymą išrenka</w:t>
      </w:r>
      <w:r w:rsidRPr="003100E9" w:rsidR="004B6199">
        <w:rPr>
          <w:rFonts w:eastAsia="Arial Unicode MS" w:cs="Arial Unicode MS"/>
          <w:bdr w:val="nil"/>
          <w:lang w:eastAsia="lt-LT"/>
        </w:rPr>
        <w:t xml:space="preserve"> </w:t>
      </w:r>
      <w:r w:rsidRPr="003100E9" w:rsidR="00D81979">
        <w:t xml:space="preserve">pagal kainos (C) ir kokybės (1 kriterijus: </w:t>
      </w:r>
      <w:r w:rsidRPr="003100E9" w:rsidR="00F02A81">
        <w:t>Trumpesnis pristatymo</w:t>
      </w:r>
      <w:r w:rsidRPr="003100E9" w:rsidR="00D81979">
        <w:t xml:space="preserve"> terminas mėnesi</w:t>
      </w:r>
      <w:r w:rsidRPr="003100E9" w:rsidR="00CA7D8D">
        <w:t>ais</w:t>
      </w:r>
      <w:r w:rsidRPr="003100E9" w:rsidR="00D81979">
        <w:t xml:space="preserve"> (</w:t>
      </w:r>
      <w:r w:rsidRPr="003100E9" w:rsidR="00F02A81">
        <w:t>P</w:t>
      </w:r>
      <w:r w:rsidRPr="003100E9" w:rsidR="00D81979">
        <w:t>T)) santykį</w:t>
      </w:r>
      <w:r w:rsidRPr="003100E9" w:rsidR="006A4002">
        <w:t>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4"/>
        <w:gridCol w:w="2126"/>
        <w:gridCol w:w="4722"/>
      </w:tblGrid>
      <w:tr w:rsidRPr="003100E9" w:rsidR="001F5147" w:rsidTr="19FCB922" w14:paraId="3E7CEAC9" w14:textId="77777777">
        <w:tc>
          <w:tcPr>
            <w:tcW w:w="1563" w:type="pct"/>
            <w:shd w:val="clear" w:color="auto" w:fill="D9D9D9" w:themeFill="background1" w:themeFillShade="D9"/>
          </w:tcPr>
          <w:p w:rsidRPr="00D76C62" w:rsidR="006242A1" w:rsidP="006242A1" w:rsidRDefault="006242A1" w14:paraId="07D40BB8" w14:textId="71694A42">
            <w:pPr>
              <w:tabs>
                <w:tab w:val="left" w:pos="1134"/>
                <w:tab w:val="left" w:pos="1620"/>
              </w:tabs>
              <w:jc w:val="both"/>
              <w:rPr>
                <w:i/>
                <w:iCs/>
              </w:rPr>
            </w:pPr>
            <w:r w:rsidRPr="00D76C62">
              <w:rPr>
                <w:i/>
                <w:iCs/>
              </w:rPr>
              <w:t>Vertinimo kriterijai</w:t>
            </w:r>
          </w:p>
        </w:tc>
        <w:tc>
          <w:tcPr>
            <w:tcW w:w="1067" w:type="pct"/>
            <w:shd w:val="clear" w:color="auto" w:fill="D9D9D9" w:themeFill="background1" w:themeFillShade="D9"/>
          </w:tcPr>
          <w:p w:rsidRPr="00D76C62" w:rsidR="006242A1" w:rsidP="006242A1" w:rsidRDefault="006242A1" w14:paraId="6CD24BE9" w14:textId="6B986DBD">
            <w:pPr>
              <w:tabs>
                <w:tab w:val="left" w:pos="1134"/>
                <w:tab w:val="left" w:pos="1620"/>
              </w:tabs>
              <w:jc w:val="both"/>
              <w:rPr>
                <w:i/>
                <w:iCs/>
              </w:rPr>
            </w:pPr>
            <w:r w:rsidRPr="00D76C62">
              <w:rPr>
                <w:i/>
                <w:iCs/>
              </w:rPr>
              <w:t>Maksimali kriterijaus reikšmė</w:t>
            </w:r>
          </w:p>
        </w:tc>
        <w:tc>
          <w:tcPr>
            <w:tcW w:w="2370" w:type="pct"/>
            <w:shd w:val="clear" w:color="auto" w:fill="D9D9D9" w:themeFill="background1" w:themeFillShade="D9"/>
          </w:tcPr>
          <w:p w:rsidRPr="00D76C62" w:rsidR="006242A1" w:rsidP="006242A1" w:rsidRDefault="006242A1" w14:paraId="5AB72114" w14:textId="1F7B9DF1">
            <w:pPr>
              <w:tabs>
                <w:tab w:val="left" w:pos="1134"/>
                <w:tab w:val="left" w:pos="1620"/>
              </w:tabs>
              <w:jc w:val="both"/>
              <w:rPr>
                <w:i/>
                <w:iCs/>
              </w:rPr>
            </w:pPr>
            <w:r w:rsidRPr="00D76C62">
              <w:rPr>
                <w:i/>
                <w:iCs/>
              </w:rPr>
              <w:t>Kriterijaus vertinimas</w:t>
            </w:r>
          </w:p>
        </w:tc>
      </w:tr>
      <w:tr w:rsidRPr="003100E9" w:rsidR="001F5147" w:rsidTr="19FCB922" w14:paraId="5CAC2995" w14:textId="77777777">
        <w:tc>
          <w:tcPr>
            <w:tcW w:w="1563" w:type="pct"/>
          </w:tcPr>
          <w:p w:rsidRPr="003100E9" w:rsidR="006242A1" w:rsidP="006242A1" w:rsidRDefault="006242A1" w14:paraId="5947F7C9" w14:textId="643823F4">
            <w:pPr>
              <w:tabs>
                <w:tab w:val="left" w:pos="1134"/>
                <w:tab w:val="left" w:pos="1620"/>
              </w:tabs>
            </w:pPr>
            <w:r w:rsidRPr="003100E9">
              <w:t>Kaina (C)</w:t>
            </w:r>
          </w:p>
        </w:tc>
        <w:tc>
          <w:tcPr>
            <w:tcW w:w="1067" w:type="pct"/>
          </w:tcPr>
          <w:p w:rsidRPr="003100E9" w:rsidR="006242A1" w:rsidP="006242A1" w:rsidRDefault="00DC7B07" w14:paraId="38F9C0E6" w14:textId="71F59057">
            <w:pPr>
              <w:tabs>
                <w:tab w:val="left" w:pos="1134"/>
                <w:tab w:val="left" w:pos="1620"/>
              </w:tabs>
              <w:jc w:val="both"/>
            </w:pPr>
            <w:r w:rsidRPr="003100E9">
              <w:t>9</w:t>
            </w:r>
            <w:r w:rsidRPr="003100E9" w:rsidR="006242A1">
              <w:t>0 balų</w:t>
            </w:r>
          </w:p>
        </w:tc>
        <w:tc>
          <w:tcPr>
            <w:tcW w:w="2370" w:type="pct"/>
          </w:tcPr>
          <w:p w:rsidRPr="003100E9" w:rsidR="006242A1" w:rsidP="006242A1" w:rsidRDefault="006242A1" w14:paraId="33E7B052" w14:textId="4FDD7300">
            <w:pPr>
              <w:tabs>
                <w:tab w:val="left" w:pos="1134"/>
                <w:tab w:val="left" w:pos="1620"/>
              </w:tabs>
              <w:jc w:val="both"/>
            </w:pPr>
            <w:r w:rsidRPr="003100E9">
              <w:rPr>
                <w:noProof/>
                <w:position w:val="-32"/>
                <w:lang w:eastAsia="lt-LT"/>
              </w:rPr>
              <w:drawing>
                <wp:inline distT="0" distB="0" distL="0" distR="0" wp14:anchorId="485E50AA" wp14:editId="65495B34">
                  <wp:extent cx="829945" cy="464185"/>
                  <wp:effectExtent l="0" t="0" r="8255" b="0"/>
                  <wp:docPr id="2" name="Paveikslėlis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0F25EF-7D1D-43C3-B5C1-51377AC8F4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00E9">
              <w:t>, kur</w:t>
            </w:r>
          </w:p>
          <w:p w:rsidRPr="003100E9" w:rsidR="006242A1" w:rsidP="006242A1" w:rsidRDefault="006242A1" w14:paraId="48510043" w14:textId="53AA4F7F">
            <w:pPr>
              <w:tabs>
                <w:tab w:val="left" w:pos="1134"/>
                <w:tab w:val="left" w:pos="1620"/>
              </w:tabs>
              <w:jc w:val="both"/>
            </w:pPr>
            <w:proofErr w:type="spellStart"/>
            <w:r w:rsidRPr="003100E9">
              <w:t>C</w:t>
            </w:r>
            <w:r w:rsidRPr="003100E9">
              <w:rPr>
                <w:vertAlign w:val="subscript"/>
              </w:rPr>
              <w:t>min</w:t>
            </w:r>
            <w:proofErr w:type="spellEnd"/>
            <w:r w:rsidRPr="003100E9">
              <w:rPr>
                <w:vertAlign w:val="subscript"/>
              </w:rPr>
              <w:t xml:space="preserve"> </w:t>
            </w:r>
            <w:r w:rsidRPr="003100E9">
              <w:t xml:space="preserve"> </w:t>
            </w:r>
            <w:r w:rsidRPr="003100E9" w:rsidR="00D81979">
              <w:t>– mažiausia pasiūlyta kaina;</w:t>
            </w:r>
            <w:r w:rsidRPr="003100E9" w:rsidR="004F219D">
              <w:t xml:space="preserve">  </w:t>
            </w:r>
          </w:p>
          <w:p w:rsidRPr="003100E9" w:rsidR="00D81979" w:rsidP="006242A1" w:rsidRDefault="00D81979" w14:paraId="1D288CB7" w14:textId="2DB0723E">
            <w:pPr>
              <w:tabs>
                <w:tab w:val="left" w:pos="1134"/>
                <w:tab w:val="left" w:pos="1620"/>
              </w:tabs>
              <w:jc w:val="both"/>
            </w:pPr>
            <w:proofErr w:type="spellStart"/>
            <w:r w:rsidRPr="003100E9">
              <w:t>C</w:t>
            </w:r>
            <w:r w:rsidRPr="003100E9">
              <w:rPr>
                <w:vertAlign w:val="subscript"/>
              </w:rPr>
              <w:t>p</w:t>
            </w:r>
            <w:proofErr w:type="spellEnd"/>
            <w:r w:rsidRPr="003100E9">
              <w:rPr>
                <w:vertAlign w:val="subscript"/>
              </w:rPr>
              <w:t xml:space="preserve"> </w:t>
            </w:r>
            <w:r w:rsidRPr="003100E9">
              <w:t xml:space="preserve"> – vertinamo pasiūlymo kaina;</w:t>
            </w:r>
          </w:p>
          <w:p w:rsidRPr="003100E9" w:rsidR="006242A1" w:rsidP="006242A1" w:rsidRDefault="006242A1" w14:paraId="6069FA17" w14:textId="03CDA621">
            <w:pPr>
              <w:tabs>
                <w:tab w:val="left" w:pos="1134"/>
                <w:tab w:val="left" w:pos="1620"/>
              </w:tabs>
              <w:jc w:val="both"/>
            </w:pPr>
            <w:r w:rsidRPr="003100E9">
              <w:t xml:space="preserve">X – lyginamasis svoris ekonominio naudingumo vertinime lygus </w:t>
            </w:r>
            <w:r w:rsidRPr="003100E9" w:rsidR="00DC7B07">
              <w:t>9</w:t>
            </w:r>
            <w:r w:rsidRPr="003100E9">
              <w:t>0</w:t>
            </w:r>
          </w:p>
        </w:tc>
      </w:tr>
      <w:tr w:rsidRPr="003100E9" w:rsidR="001F5147" w:rsidTr="19FCB922" w14:paraId="07BEF39C" w14:textId="77777777">
        <w:tc>
          <w:tcPr>
            <w:tcW w:w="1563" w:type="pct"/>
          </w:tcPr>
          <w:p w:rsidRPr="003100E9" w:rsidR="00F02A81" w:rsidP="00F02A81" w:rsidRDefault="26AD1A84" w14:paraId="364BD9D7" w14:textId="370D62B8">
            <w:pPr>
              <w:tabs>
                <w:tab w:val="left" w:pos="1134"/>
                <w:tab w:val="left" w:pos="1620"/>
              </w:tabs>
            </w:pPr>
            <w:r w:rsidRPr="19FCB922">
              <w:rPr>
                <w:lang w:eastAsia="lt-LT"/>
              </w:rPr>
              <w:t>Aplinkos apsaugos valstybinės kontrolės pareigūnų uniforminės aprangos dalių pristatymo terminas</w:t>
            </w:r>
            <w:r>
              <w:t xml:space="preserve"> </w:t>
            </w:r>
            <w:r w:rsidR="287F0AF5">
              <w:t>trumpesnis</w:t>
            </w:r>
            <w:r>
              <w:t xml:space="preserve"> nei </w:t>
            </w:r>
            <w:r w:rsidR="0D5EE3C8">
              <w:t>1</w:t>
            </w:r>
            <w:r w:rsidR="00A37655">
              <w:t>5</w:t>
            </w:r>
            <w:r w:rsidR="092F62F1">
              <w:t>0 kalendorini</w:t>
            </w:r>
            <w:r w:rsidR="0FEDC121">
              <w:t>ų dien</w:t>
            </w:r>
            <w:r w:rsidR="28608ABB">
              <w:t>ų</w:t>
            </w:r>
            <w:r w:rsidR="69A9DF75">
              <w:t xml:space="preserve"> </w:t>
            </w:r>
            <w:r w:rsidR="287F0AF5">
              <w:t xml:space="preserve"> (PT)</w:t>
            </w:r>
          </w:p>
          <w:p w:rsidRPr="003100E9" w:rsidR="006242A1" w:rsidP="00F02A81" w:rsidRDefault="00DD4E7F" w14:paraId="53C4222D" w14:textId="237E9C6A">
            <w:pPr>
              <w:tabs>
                <w:tab w:val="left" w:pos="1134"/>
                <w:tab w:val="left" w:pos="1620"/>
              </w:tabs>
              <w:rPr>
                <w:i/>
                <w:iCs/>
              </w:rPr>
            </w:pPr>
            <w:r w:rsidRPr="003100E9">
              <w:rPr>
                <w:i/>
                <w:iCs/>
              </w:rPr>
              <w:t xml:space="preserve">(siūlomas </w:t>
            </w:r>
            <w:r w:rsidRPr="003100E9" w:rsidR="00F02A81">
              <w:rPr>
                <w:i/>
                <w:iCs/>
              </w:rPr>
              <w:t>pristatymo</w:t>
            </w:r>
            <w:r w:rsidRPr="003100E9">
              <w:rPr>
                <w:i/>
                <w:iCs/>
              </w:rPr>
              <w:t xml:space="preserve"> terminas nurod</w:t>
            </w:r>
            <w:r w:rsidRPr="003100E9" w:rsidR="00754962">
              <w:rPr>
                <w:i/>
                <w:iCs/>
              </w:rPr>
              <w:t>omas</w:t>
            </w:r>
            <w:r w:rsidRPr="003100E9">
              <w:rPr>
                <w:i/>
                <w:iCs/>
              </w:rPr>
              <w:t xml:space="preserve"> </w:t>
            </w:r>
            <w:r w:rsidRPr="003100E9" w:rsidR="00754962">
              <w:rPr>
                <w:i/>
                <w:iCs/>
              </w:rPr>
              <w:t xml:space="preserve">pirkimo dokumentų </w:t>
            </w:r>
            <w:r w:rsidRPr="003100E9">
              <w:rPr>
                <w:i/>
                <w:iCs/>
              </w:rPr>
              <w:t>priede „Pasiūlymo forma“)</w:t>
            </w:r>
          </w:p>
        </w:tc>
        <w:tc>
          <w:tcPr>
            <w:tcW w:w="1067" w:type="pct"/>
          </w:tcPr>
          <w:p w:rsidRPr="003100E9" w:rsidR="006242A1" w:rsidP="006242A1" w:rsidRDefault="00DC7B07" w14:paraId="26600B84" w14:textId="37DFFB5A">
            <w:pPr>
              <w:tabs>
                <w:tab w:val="left" w:pos="1134"/>
                <w:tab w:val="left" w:pos="1620"/>
              </w:tabs>
              <w:jc w:val="both"/>
            </w:pPr>
            <w:r w:rsidRPr="003100E9">
              <w:t>1</w:t>
            </w:r>
            <w:r w:rsidRPr="003100E9" w:rsidR="006242A1">
              <w:t>0 balų</w:t>
            </w:r>
          </w:p>
        </w:tc>
        <w:tc>
          <w:tcPr>
            <w:tcW w:w="2370" w:type="pct"/>
          </w:tcPr>
          <w:p w:rsidRPr="003100E9" w:rsidR="006242A1" w:rsidP="00ED3D21" w:rsidRDefault="00754962" w14:paraId="1D310AE0" w14:textId="5E93A72A">
            <w:pPr>
              <w:tabs>
                <w:tab w:val="left" w:pos="1134"/>
                <w:tab w:val="left" w:pos="1620"/>
              </w:tabs>
              <w:spacing w:after="240"/>
              <w:jc w:val="both"/>
            </w:pPr>
            <w:r>
              <w:t>L</w:t>
            </w:r>
            <w:r w:rsidR="006242A1">
              <w:t xml:space="preserve">yginamasis svoris ekonominio naudingumo vertinime lygus: </w:t>
            </w:r>
          </w:p>
          <w:p w:rsidRPr="003100E9" w:rsidR="006242A1" w:rsidP="19FCB922" w:rsidRDefault="00A97F67" w14:paraId="2C799EDD" w14:textId="31D0CA77">
            <w:pPr>
              <w:spacing w:after="240"/>
              <w:jc w:val="both"/>
            </w:pPr>
            <w:r>
              <w:t>131</w:t>
            </w:r>
            <w:r w:rsidR="00417E7F">
              <w:t xml:space="preserve">-150 </w:t>
            </w:r>
            <w:r w:rsidR="16B6506F">
              <w:t>kalendorin</w:t>
            </w:r>
            <w:r w:rsidR="1A45838B">
              <w:t>ių</w:t>
            </w:r>
            <w:r w:rsidR="16B6506F">
              <w:t xml:space="preserve"> dien</w:t>
            </w:r>
            <w:r w:rsidR="1A45838B">
              <w:t>ų</w:t>
            </w:r>
            <w:r w:rsidR="16B6506F">
              <w:t xml:space="preserve"> – 0 balų; </w:t>
            </w:r>
          </w:p>
          <w:p w:rsidRPr="003100E9" w:rsidR="006242A1" w:rsidP="19FCB922" w:rsidRDefault="00417E7F" w14:paraId="31797F57" w14:textId="45E2A2F3">
            <w:pPr>
              <w:spacing w:before="240" w:after="240"/>
              <w:jc w:val="both"/>
            </w:pPr>
            <w:r>
              <w:t>121-130</w:t>
            </w:r>
            <w:r w:rsidR="57A7451F">
              <w:t xml:space="preserve"> </w:t>
            </w:r>
            <w:r w:rsidR="16B6506F">
              <w:t>kalendorin</w:t>
            </w:r>
            <w:r w:rsidR="41774BF8">
              <w:t>ių</w:t>
            </w:r>
            <w:r w:rsidR="16B6506F">
              <w:t xml:space="preserve"> dien</w:t>
            </w:r>
            <w:r w:rsidR="0B95692F">
              <w:t>ų</w:t>
            </w:r>
            <w:r w:rsidR="16B6506F">
              <w:t xml:space="preserve"> – 5 balai; </w:t>
            </w:r>
          </w:p>
          <w:p w:rsidRPr="003100E9" w:rsidR="006242A1" w:rsidP="00D024E9" w:rsidRDefault="00414C66" w14:paraId="4DA68166" w14:textId="539D311C">
            <w:pPr>
              <w:spacing w:before="240" w:after="240"/>
              <w:jc w:val="both"/>
            </w:pPr>
            <w:r>
              <w:t>i</w:t>
            </w:r>
            <w:r w:rsidR="2B8F00F7">
              <w:t>ki</w:t>
            </w:r>
            <w:r w:rsidR="00633FC0">
              <w:t xml:space="preserve"> </w:t>
            </w:r>
            <w:r w:rsidR="008B6645">
              <w:t>120</w:t>
            </w:r>
            <w:r w:rsidR="16B6506F">
              <w:t xml:space="preserve"> kalendorinių dienų – 10 balų.</w:t>
            </w:r>
          </w:p>
        </w:tc>
      </w:tr>
      <w:tr w:rsidRPr="003100E9" w:rsidR="006242A1" w:rsidTr="19FCB922" w14:paraId="744E6323" w14:textId="77777777">
        <w:tc>
          <w:tcPr>
            <w:tcW w:w="5000" w:type="pct"/>
            <w:gridSpan w:val="3"/>
          </w:tcPr>
          <w:p w:rsidRPr="00A37655" w:rsidR="006242A1" w:rsidP="00D81979" w:rsidRDefault="006242A1" w14:paraId="3DAEC1D2" w14:textId="1AF88C49">
            <w:pPr>
              <w:tabs>
                <w:tab w:val="left" w:pos="1134"/>
                <w:tab w:val="left" w:pos="1620"/>
              </w:tabs>
              <w:spacing w:before="240" w:after="240"/>
              <w:jc w:val="both"/>
            </w:pPr>
            <w:r w:rsidRPr="00A37655">
              <w:t xml:space="preserve">Ekonominis naudingumas (S): S = C + </w:t>
            </w:r>
            <w:r w:rsidRPr="00A37655" w:rsidR="00BA5A54">
              <w:t>P</w:t>
            </w:r>
            <w:r w:rsidRPr="00A37655">
              <w:t>T</w:t>
            </w:r>
          </w:p>
        </w:tc>
      </w:tr>
    </w:tbl>
    <w:p w:rsidRPr="003100E9" w:rsidR="006242A1" w:rsidP="00A54449" w:rsidRDefault="006242A1" w14:paraId="245DD038" w14:textId="3E09C557">
      <w:pPr>
        <w:ind w:firstLine="567"/>
        <w:jc w:val="both"/>
      </w:pPr>
    </w:p>
    <w:p w:rsidRPr="003100E9" w:rsidR="0094177B" w:rsidP="00A54449" w:rsidRDefault="0094177B" w14:paraId="6672498C" w14:textId="1B4F18D8">
      <w:pPr>
        <w:ind w:firstLine="567"/>
        <w:jc w:val="both"/>
      </w:pPr>
      <w:r w:rsidRPr="003100E9">
        <w:t xml:space="preserve">2. Ekonomiškai naudingiausiu pasiūlymu bus pripažintas tas pasiūlymas, kurio ekonominio naudingumo (S) reikšmė bus didžiausia. Maksimalus galimas balų skaičius 100. Sudedant balus gaunamos kriterijų reikšmės apvalinamos dviejų skaičių po kablelio tikslumu. </w:t>
      </w:r>
    </w:p>
    <w:p w:rsidRPr="003100E9" w:rsidR="0094177B" w:rsidP="00A54449" w:rsidRDefault="0094177B" w14:paraId="497C7E6A" w14:textId="7B528C66">
      <w:pPr>
        <w:ind w:firstLine="567"/>
        <w:jc w:val="both"/>
      </w:pPr>
      <w:r w:rsidRPr="003100E9">
        <w:t>3. Tuo atveju, jei vertinant pasiūlymus daugiausiai balų surinkusio (-</w:t>
      </w:r>
      <w:proofErr w:type="spellStart"/>
      <w:r w:rsidRPr="003100E9">
        <w:t>i</w:t>
      </w:r>
      <w:r w:rsidR="004B118B">
        <w:t>ų</w:t>
      </w:r>
      <w:proofErr w:type="spellEnd"/>
      <w:r w:rsidRPr="003100E9">
        <w:t>) dalyvio (-</w:t>
      </w:r>
      <w:proofErr w:type="spellStart"/>
      <w:r w:rsidRPr="003100E9">
        <w:t>i</w:t>
      </w:r>
      <w:r w:rsidR="000C2531">
        <w:t>ų</w:t>
      </w:r>
      <w:proofErr w:type="spellEnd"/>
      <w:r w:rsidRPr="003100E9">
        <w:t xml:space="preserve">) pasiūlymas (-ai) atmetamas (-i) arba vienas iš dalyvių pasitraukia, kitų dalyvių surinkti ekonominio naudingumo balai neperskaičiuojami. </w:t>
      </w:r>
    </w:p>
    <w:p w:rsidRPr="003100E9" w:rsidR="00F7007C" w:rsidP="00775D91" w:rsidRDefault="0094177B" w14:paraId="300E8A39" w14:textId="0AB5D9AE">
      <w:pPr>
        <w:ind w:firstLine="567"/>
        <w:jc w:val="both"/>
      </w:pPr>
      <w:r w:rsidRPr="003100E9">
        <w:t>4. Tais atvejais, kai kelių dalyvių pasiūlymų ekonominis naudingumas yra vienodas, nustatant pasiūlymų eilę, pirmesnis į šią eilę įrašomas dalyvis, kurio pasiūlymas CVP IS pateiktas anksčiausiai.</w:t>
      </w:r>
    </w:p>
    <w:p w:rsidRPr="003100E9" w:rsidR="0067406B" w:rsidP="00F7007C" w:rsidRDefault="0067406B" w14:paraId="4B49392E" w14:textId="4BA5F4B6">
      <w:pPr>
        <w:ind w:firstLine="567"/>
        <w:jc w:val="both"/>
      </w:pPr>
    </w:p>
    <w:p w:rsidRPr="003100E9" w:rsidR="000F1AC6" w:rsidP="00F7007C" w:rsidRDefault="000F1AC6" w14:paraId="6E99C142" w14:textId="77777777">
      <w:pPr>
        <w:ind w:firstLine="567"/>
        <w:jc w:val="both"/>
      </w:pPr>
    </w:p>
    <w:p w:rsidRPr="003100E9" w:rsidR="000F1AC6" w:rsidP="004769F1" w:rsidRDefault="000F1AC6" w14:paraId="3189126D" w14:textId="4AA41D03">
      <w:pPr>
        <w:jc w:val="both"/>
      </w:pPr>
    </w:p>
    <w:p w:rsidRPr="003100E9" w:rsidR="006242A1" w:rsidP="00A54449" w:rsidRDefault="00216EFA" w14:paraId="3CDB562E" w14:textId="6FF291A5">
      <w:pPr>
        <w:ind w:firstLine="567"/>
        <w:jc w:val="center"/>
      </w:pPr>
      <w:r w:rsidRPr="003100E9">
        <w:t>___________</w:t>
      </w:r>
    </w:p>
    <w:p w:rsidRPr="003100E9" w:rsidR="001D6E50" w:rsidP="00A54449" w:rsidRDefault="001D6E50" w14:paraId="646C6A00" w14:textId="77777777">
      <w:pPr>
        <w:ind w:firstLine="567"/>
        <w:jc w:val="center"/>
      </w:pPr>
    </w:p>
    <w:sectPr w:rsidRPr="003100E9" w:rsidR="001D6E50" w:rsidSect="005335BB">
      <w:pgSz w:w="12240" w:h="15840" w:orient="portrait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16"/>
    <w:multiLevelType w:val="hybridMultilevel"/>
    <w:tmpl w:val="7BC2384C"/>
    <w:lvl w:ilvl="0" w:tplc="5A62B8FA">
      <w:start w:val="6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49744">
      <w:start w:val="1"/>
      <w:numFmt w:val="upperRoman"/>
      <w:pStyle w:val="Antrat1"/>
      <w:lvlText w:val="%4.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4"/>
        <w:szCs w:val="24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724DC"/>
    <w:multiLevelType w:val="multilevel"/>
    <w:tmpl w:val="99A6F7A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2" w15:restartNumberingAfterBreak="0">
    <w:nsid w:val="2CFB44DA"/>
    <w:multiLevelType w:val="multilevel"/>
    <w:tmpl w:val="8FD68D06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720"/>
      </w:pPr>
      <w:rPr>
        <w:rFonts w:ascii="Times New Roman" w:hAnsi="Times New Roman" w:eastAsia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-130"/>
        </w:tabs>
        <w:ind w:left="-130" w:hanging="720"/>
      </w:pPr>
      <w:rPr>
        <w:rFonts w:ascii="Times New Roman" w:hAnsi="Times New Roman" w:eastAsia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"/>
        </w:tabs>
        <w:ind w:left="950" w:hanging="1800"/>
      </w:pPr>
      <w:rPr>
        <w:rFonts w:hint="default"/>
      </w:rPr>
    </w:lvl>
  </w:abstractNum>
  <w:abstractNum w:abstractNumId="3" w15:restartNumberingAfterBreak="0">
    <w:nsid w:val="5CE33ACC"/>
    <w:multiLevelType w:val="hybridMultilevel"/>
    <w:tmpl w:val="3A36A4A0"/>
    <w:lvl w:ilvl="0" w:tplc="6568D522">
      <w:start w:val="1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12163C"/>
    <w:multiLevelType w:val="hybridMultilevel"/>
    <w:tmpl w:val="6DF48518"/>
    <w:lvl w:ilvl="0" w:tplc="640EC802">
      <w:start w:val="1"/>
      <w:numFmt w:val="decimal"/>
      <w:lvlText w:val="%1."/>
      <w:lvlJc w:val="left"/>
      <w:pPr>
        <w:ind w:left="720" w:hanging="360"/>
      </w:pPr>
      <w:rPr>
        <w:rFonts w:hint="default" w:eastAsia="Arial Unicode MS" w:cs="Arial Unicode MS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861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670467">
    <w:abstractNumId w:val="3"/>
  </w:num>
  <w:num w:numId="3" w16cid:durableId="1943874317">
    <w:abstractNumId w:val="1"/>
  </w:num>
  <w:num w:numId="4" w16cid:durableId="318002685">
    <w:abstractNumId w:val="0"/>
  </w:num>
  <w:num w:numId="5" w16cid:durableId="620304237">
    <w:abstractNumId w:val="2"/>
  </w:num>
  <w:num w:numId="6" w16cid:durableId="741409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02"/>
    <w:rsid w:val="000208EF"/>
    <w:rsid w:val="00022709"/>
    <w:rsid w:val="00023653"/>
    <w:rsid w:val="00035A97"/>
    <w:rsid w:val="000615CE"/>
    <w:rsid w:val="00063CAB"/>
    <w:rsid w:val="00064CD6"/>
    <w:rsid w:val="00076F6F"/>
    <w:rsid w:val="00094CF9"/>
    <w:rsid w:val="000A283E"/>
    <w:rsid w:val="000B22C5"/>
    <w:rsid w:val="000C2531"/>
    <w:rsid w:val="000C774F"/>
    <w:rsid w:val="000D3D80"/>
    <w:rsid w:val="000F1AC6"/>
    <w:rsid w:val="00101109"/>
    <w:rsid w:val="00127778"/>
    <w:rsid w:val="00147183"/>
    <w:rsid w:val="001477DB"/>
    <w:rsid w:val="001600F9"/>
    <w:rsid w:val="00162D81"/>
    <w:rsid w:val="00197122"/>
    <w:rsid w:val="001A5978"/>
    <w:rsid w:val="001D60EA"/>
    <w:rsid w:val="001D6E50"/>
    <w:rsid w:val="001E01E2"/>
    <w:rsid w:val="001F0034"/>
    <w:rsid w:val="001F5147"/>
    <w:rsid w:val="00211AA1"/>
    <w:rsid w:val="00214B39"/>
    <w:rsid w:val="00216EFA"/>
    <w:rsid w:val="0023244C"/>
    <w:rsid w:val="002363AE"/>
    <w:rsid w:val="002422EC"/>
    <w:rsid w:val="0025605A"/>
    <w:rsid w:val="0025781E"/>
    <w:rsid w:val="002708A6"/>
    <w:rsid w:val="0027336D"/>
    <w:rsid w:val="002748DA"/>
    <w:rsid w:val="00274B32"/>
    <w:rsid w:val="00283DE2"/>
    <w:rsid w:val="0028415B"/>
    <w:rsid w:val="00294840"/>
    <w:rsid w:val="00295743"/>
    <w:rsid w:val="00297315"/>
    <w:rsid w:val="002B444D"/>
    <w:rsid w:val="002C5A13"/>
    <w:rsid w:val="002D0FE0"/>
    <w:rsid w:val="002E229D"/>
    <w:rsid w:val="002F79A1"/>
    <w:rsid w:val="003100E9"/>
    <w:rsid w:val="00342B41"/>
    <w:rsid w:val="0034569D"/>
    <w:rsid w:val="003502C1"/>
    <w:rsid w:val="00351513"/>
    <w:rsid w:val="0035474F"/>
    <w:rsid w:val="003707CA"/>
    <w:rsid w:val="00371EAD"/>
    <w:rsid w:val="0037638E"/>
    <w:rsid w:val="0038449D"/>
    <w:rsid w:val="003A5A12"/>
    <w:rsid w:val="003B1F9E"/>
    <w:rsid w:val="003B47E1"/>
    <w:rsid w:val="003D05CD"/>
    <w:rsid w:val="003D75F4"/>
    <w:rsid w:val="003E18C4"/>
    <w:rsid w:val="003F2E0C"/>
    <w:rsid w:val="004023CD"/>
    <w:rsid w:val="00414C66"/>
    <w:rsid w:val="00417E7F"/>
    <w:rsid w:val="00427D72"/>
    <w:rsid w:val="00430194"/>
    <w:rsid w:val="00441816"/>
    <w:rsid w:val="00457754"/>
    <w:rsid w:val="004628A6"/>
    <w:rsid w:val="004769F1"/>
    <w:rsid w:val="00486A0D"/>
    <w:rsid w:val="004B0403"/>
    <w:rsid w:val="004B040D"/>
    <w:rsid w:val="004B118B"/>
    <w:rsid w:val="004B3749"/>
    <w:rsid w:val="004B6199"/>
    <w:rsid w:val="004C7448"/>
    <w:rsid w:val="004F219D"/>
    <w:rsid w:val="00506E12"/>
    <w:rsid w:val="005210F9"/>
    <w:rsid w:val="0052169D"/>
    <w:rsid w:val="00522748"/>
    <w:rsid w:val="00526B8A"/>
    <w:rsid w:val="005335BB"/>
    <w:rsid w:val="005612A3"/>
    <w:rsid w:val="00561904"/>
    <w:rsid w:val="005669A8"/>
    <w:rsid w:val="00567B3A"/>
    <w:rsid w:val="00582E1D"/>
    <w:rsid w:val="0059377F"/>
    <w:rsid w:val="00595F65"/>
    <w:rsid w:val="005C286D"/>
    <w:rsid w:val="005C288A"/>
    <w:rsid w:val="005D2611"/>
    <w:rsid w:val="006242A1"/>
    <w:rsid w:val="006244DB"/>
    <w:rsid w:val="00633FC0"/>
    <w:rsid w:val="00653E52"/>
    <w:rsid w:val="006548CD"/>
    <w:rsid w:val="0066429F"/>
    <w:rsid w:val="0067406B"/>
    <w:rsid w:val="0068309A"/>
    <w:rsid w:val="00686F9D"/>
    <w:rsid w:val="006907DF"/>
    <w:rsid w:val="0069580F"/>
    <w:rsid w:val="006A1A0B"/>
    <w:rsid w:val="006A1CA9"/>
    <w:rsid w:val="006A4002"/>
    <w:rsid w:val="006A551F"/>
    <w:rsid w:val="006F4773"/>
    <w:rsid w:val="00703059"/>
    <w:rsid w:val="00707BB8"/>
    <w:rsid w:val="007272AE"/>
    <w:rsid w:val="00732292"/>
    <w:rsid w:val="00754962"/>
    <w:rsid w:val="00755890"/>
    <w:rsid w:val="0077497F"/>
    <w:rsid w:val="00775D91"/>
    <w:rsid w:val="00781CF1"/>
    <w:rsid w:val="007A5118"/>
    <w:rsid w:val="007A7B86"/>
    <w:rsid w:val="007B04A1"/>
    <w:rsid w:val="007C1B9E"/>
    <w:rsid w:val="007C4505"/>
    <w:rsid w:val="007C4B74"/>
    <w:rsid w:val="007E68C3"/>
    <w:rsid w:val="007E7481"/>
    <w:rsid w:val="007F259E"/>
    <w:rsid w:val="007F3722"/>
    <w:rsid w:val="00823A53"/>
    <w:rsid w:val="00831FAF"/>
    <w:rsid w:val="00871FB5"/>
    <w:rsid w:val="008823D0"/>
    <w:rsid w:val="00883954"/>
    <w:rsid w:val="008B2754"/>
    <w:rsid w:val="008B495E"/>
    <w:rsid w:val="008B6645"/>
    <w:rsid w:val="008F13B9"/>
    <w:rsid w:val="00926CCA"/>
    <w:rsid w:val="00937B81"/>
    <w:rsid w:val="0094177B"/>
    <w:rsid w:val="0094453E"/>
    <w:rsid w:val="009C1583"/>
    <w:rsid w:val="009F5ECA"/>
    <w:rsid w:val="00A24F78"/>
    <w:rsid w:val="00A266CA"/>
    <w:rsid w:val="00A37655"/>
    <w:rsid w:val="00A4016F"/>
    <w:rsid w:val="00A54449"/>
    <w:rsid w:val="00A65050"/>
    <w:rsid w:val="00A74635"/>
    <w:rsid w:val="00A81D52"/>
    <w:rsid w:val="00A970AA"/>
    <w:rsid w:val="00A97F67"/>
    <w:rsid w:val="00AE63A6"/>
    <w:rsid w:val="00B0365A"/>
    <w:rsid w:val="00B04CBB"/>
    <w:rsid w:val="00B12B95"/>
    <w:rsid w:val="00B46645"/>
    <w:rsid w:val="00B50845"/>
    <w:rsid w:val="00B85997"/>
    <w:rsid w:val="00B92D98"/>
    <w:rsid w:val="00B973E7"/>
    <w:rsid w:val="00BA5A54"/>
    <w:rsid w:val="00BA77FD"/>
    <w:rsid w:val="00BB5C62"/>
    <w:rsid w:val="00BC369C"/>
    <w:rsid w:val="00BC3CB2"/>
    <w:rsid w:val="00BD078C"/>
    <w:rsid w:val="00BE6135"/>
    <w:rsid w:val="00C065CD"/>
    <w:rsid w:val="00C11079"/>
    <w:rsid w:val="00C12A29"/>
    <w:rsid w:val="00C15FC6"/>
    <w:rsid w:val="00C3596C"/>
    <w:rsid w:val="00C43ADD"/>
    <w:rsid w:val="00C51CD4"/>
    <w:rsid w:val="00C6050B"/>
    <w:rsid w:val="00C87CCE"/>
    <w:rsid w:val="00C90A26"/>
    <w:rsid w:val="00C91820"/>
    <w:rsid w:val="00CA234F"/>
    <w:rsid w:val="00CA6225"/>
    <w:rsid w:val="00CA69F0"/>
    <w:rsid w:val="00CA7D8D"/>
    <w:rsid w:val="00CD5F02"/>
    <w:rsid w:val="00CF563A"/>
    <w:rsid w:val="00D024E9"/>
    <w:rsid w:val="00D110C2"/>
    <w:rsid w:val="00D21B3C"/>
    <w:rsid w:val="00D2724C"/>
    <w:rsid w:val="00D714D1"/>
    <w:rsid w:val="00D76C62"/>
    <w:rsid w:val="00D801E2"/>
    <w:rsid w:val="00D81979"/>
    <w:rsid w:val="00D8490F"/>
    <w:rsid w:val="00DA0479"/>
    <w:rsid w:val="00DA2FB1"/>
    <w:rsid w:val="00DC7B07"/>
    <w:rsid w:val="00DD0888"/>
    <w:rsid w:val="00DD0979"/>
    <w:rsid w:val="00DD4E7F"/>
    <w:rsid w:val="00E0717C"/>
    <w:rsid w:val="00E16A7E"/>
    <w:rsid w:val="00E6056F"/>
    <w:rsid w:val="00E748A4"/>
    <w:rsid w:val="00EA1CBC"/>
    <w:rsid w:val="00EA4915"/>
    <w:rsid w:val="00ED3D21"/>
    <w:rsid w:val="00ED4A2C"/>
    <w:rsid w:val="00EF2E33"/>
    <w:rsid w:val="00EF620B"/>
    <w:rsid w:val="00F02A81"/>
    <w:rsid w:val="00F4319E"/>
    <w:rsid w:val="00F7007C"/>
    <w:rsid w:val="00F752E3"/>
    <w:rsid w:val="00F75533"/>
    <w:rsid w:val="00F9192C"/>
    <w:rsid w:val="00FB3C75"/>
    <w:rsid w:val="00FD1C76"/>
    <w:rsid w:val="00FE7A16"/>
    <w:rsid w:val="01E17E23"/>
    <w:rsid w:val="03DF8D2E"/>
    <w:rsid w:val="03E41262"/>
    <w:rsid w:val="04535DD4"/>
    <w:rsid w:val="05B1C142"/>
    <w:rsid w:val="05ED8324"/>
    <w:rsid w:val="071A9515"/>
    <w:rsid w:val="092F62F1"/>
    <w:rsid w:val="0A058DDE"/>
    <w:rsid w:val="0B5F7595"/>
    <w:rsid w:val="0B95692F"/>
    <w:rsid w:val="0BDF8BC1"/>
    <w:rsid w:val="0C6E78B1"/>
    <w:rsid w:val="0D5EE3C8"/>
    <w:rsid w:val="0D6DCDDE"/>
    <w:rsid w:val="0DE2A631"/>
    <w:rsid w:val="0DFF19CF"/>
    <w:rsid w:val="0E80F21E"/>
    <w:rsid w:val="0E8BF679"/>
    <w:rsid w:val="0FEDC121"/>
    <w:rsid w:val="16B6506F"/>
    <w:rsid w:val="19FCB922"/>
    <w:rsid w:val="1A45838B"/>
    <w:rsid w:val="1A709D9D"/>
    <w:rsid w:val="1A7F9D9C"/>
    <w:rsid w:val="1C3BBE0A"/>
    <w:rsid w:val="1D9A0C2E"/>
    <w:rsid w:val="1E09BDA4"/>
    <w:rsid w:val="1E3D7AF9"/>
    <w:rsid w:val="1E8D8988"/>
    <w:rsid w:val="1F6CA5B7"/>
    <w:rsid w:val="21B53B4C"/>
    <w:rsid w:val="226F6C0F"/>
    <w:rsid w:val="22E752E3"/>
    <w:rsid w:val="236D5F70"/>
    <w:rsid w:val="2458BC15"/>
    <w:rsid w:val="26AD1A84"/>
    <w:rsid w:val="28095F8A"/>
    <w:rsid w:val="28608ABB"/>
    <w:rsid w:val="287F0AF5"/>
    <w:rsid w:val="28E2A6C5"/>
    <w:rsid w:val="2B8F00F7"/>
    <w:rsid w:val="2D028091"/>
    <w:rsid w:val="2F9A91B9"/>
    <w:rsid w:val="2FA4B5F0"/>
    <w:rsid w:val="306C5D37"/>
    <w:rsid w:val="31128C91"/>
    <w:rsid w:val="3478A920"/>
    <w:rsid w:val="3548E5DA"/>
    <w:rsid w:val="36972D13"/>
    <w:rsid w:val="3C42668C"/>
    <w:rsid w:val="409E01B1"/>
    <w:rsid w:val="41774BF8"/>
    <w:rsid w:val="43D17749"/>
    <w:rsid w:val="4774513B"/>
    <w:rsid w:val="48A9EAA0"/>
    <w:rsid w:val="4BCFB9C2"/>
    <w:rsid w:val="4DED3FDC"/>
    <w:rsid w:val="4E994A3E"/>
    <w:rsid w:val="512D1B14"/>
    <w:rsid w:val="516B2D22"/>
    <w:rsid w:val="558FD48A"/>
    <w:rsid w:val="57130514"/>
    <w:rsid w:val="57A7451F"/>
    <w:rsid w:val="58D0FBD3"/>
    <w:rsid w:val="5AE5D364"/>
    <w:rsid w:val="5C7483CC"/>
    <w:rsid w:val="5F994913"/>
    <w:rsid w:val="60B3436A"/>
    <w:rsid w:val="62ECD919"/>
    <w:rsid w:val="6472909E"/>
    <w:rsid w:val="6589EAEA"/>
    <w:rsid w:val="69A9DF75"/>
    <w:rsid w:val="6B92368B"/>
    <w:rsid w:val="6D66C227"/>
    <w:rsid w:val="72FF43A6"/>
    <w:rsid w:val="775DEFD7"/>
    <w:rsid w:val="7A8DCA12"/>
    <w:rsid w:val="7C0ED6D8"/>
    <w:rsid w:val="7D0F0DB9"/>
    <w:rsid w:val="7FAEE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6947"/>
  <w15:chartTrackingRefBased/>
  <w15:docId w15:val="{5473B5BF-A6BF-4393-BF45-B9A958B7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ind w:left="170" w:hanging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unhideWhenUsed/>
    <w:rsid w:val="0052169D"/>
    <w:pPr>
      <w:ind w:left="0" w:firstLine="0"/>
      <w:jc w:val="left"/>
    </w:pPr>
    <w:rPr>
      <w:rFonts w:ascii="Times New Roman" w:hAnsi="Times New Roman" w:eastAsia="Times New Roman" w:cs="Times New Roman"/>
      <w:sz w:val="24"/>
      <w:szCs w:val="24"/>
      <w:lang w:val="lt-LT"/>
    </w:rPr>
  </w:style>
  <w:style w:type="paragraph" w:styleId="Antrat1">
    <w:name w:val="heading 1"/>
    <w:aliases w:val="ERP (1.)"/>
    <w:basedOn w:val="prastasis"/>
    <w:next w:val="prastasis"/>
    <w:qFormat/>
    <w:rsid w:val="006A4002"/>
    <w:pPr>
      <w:keepNext/>
      <w:numPr>
        <w:ilvl w:val="3"/>
        <w:numId w:val="4"/>
      </w:numPr>
      <w:spacing w:before="360" w:after="360"/>
      <w:jc w:val="center"/>
      <w:outlineLvl w:val="0"/>
    </w:pPr>
    <w:rPr>
      <w:sz w:val="28"/>
      <w:szCs w:val="20"/>
      <w:lang w:val="x-none" w:eastAsia="x-none"/>
    </w:rPr>
  </w:style>
  <w:style w:type="paragraph" w:styleId="Antrat2">
    <w:name w:val="heading 2"/>
    <w:basedOn w:val="prastasis"/>
    <w:next w:val="prastasis"/>
    <w:uiPriority w:val="9"/>
    <w:semiHidden/>
    <w:unhideWhenUsed/>
    <w:qFormat/>
    <w:rsid w:val="00C6050B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242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taisymai">
    <w:name w:val="Revision"/>
    <w:hidden/>
    <w:uiPriority w:val="99"/>
    <w:semiHidden/>
    <w:rsid w:val="00CA7D8D"/>
    <w:pPr>
      <w:ind w:left="0" w:firstLine="0"/>
      <w:jc w:val="left"/>
    </w:pPr>
    <w:rPr>
      <w:rFonts w:ascii="Times New Roman" w:hAnsi="Times New Roman" w:eastAsia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7B3A"/>
    <w:rPr>
      <w:sz w:val="16"/>
      <w:szCs w:val="16"/>
    </w:rPr>
  </w:style>
  <w:style w:type="character" w:styleId="Heading1Char" w:customStyle="1">
    <w:name w:val="Heading 1 Char"/>
    <w:aliases w:val="ERP (1.) Char"/>
    <w:basedOn w:val="Numatytasispastraiposriftas"/>
    <w:rsid w:val="0052169D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paragraph" w:styleId="a" w:customStyle="1">
    <w:basedOn w:val="prastasis"/>
    <w:next w:val="prastasis"/>
    <w:link w:val="CommentSubjectChar"/>
    <w:uiPriority w:val="99"/>
    <w:unhideWhenUsed/>
    <w:rsid w:val="0052169D"/>
    <w:rPr>
      <w:b/>
      <w:bCs/>
      <w:sz w:val="20"/>
      <w:szCs w:val="20"/>
    </w:rPr>
  </w:style>
  <w:style w:type="character" w:styleId="CommentSubjectChar" w:customStyle="1">
    <w:name w:val="Comment Subject Char"/>
    <w:basedOn w:val="Numatytasispastraiposriftas"/>
    <w:link w:val="a"/>
    <w:uiPriority w:val="99"/>
    <w:rsid w:val="0052169D"/>
    <w:rPr>
      <w:rFonts w:ascii="Times New Roman" w:hAnsi="Times New Roman" w:eastAsia="Times New Roman" w:cs="Times New Roman"/>
      <w:b/>
      <w:bCs/>
      <w:sz w:val="20"/>
      <w:szCs w:val="20"/>
      <w:lang w:val="lt-LT"/>
    </w:rPr>
  </w:style>
  <w:style w:type="character" w:styleId="Heading2Char" w:customStyle="1">
    <w:name w:val="Heading 2 Char"/>
    <w:basedOn w:val="Numatytasispastraiposriftas"/>
    <w:rsid w:val="0052169D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lt-LT"/>
    </w:rPr>
  </w:style>
  <w:style w:type="character" w:styleId="BodyTextIndentChar1" w:customStyle="1">
    <w:name w:val="Body Text Indent Char1"/>
    <w:basedOn w:val="Numatytasispastraiposriftas"/>
    <w:semiHidden/>
    <w:rsid w:val="005612A3"/>
    <w:rPr>
      <w:rFonts w:ascii="Times New Roman" w:hAnsi="Times New Roman" w:eastAsia="Times New Roman" w:cs="Times New Roman"/>
      <w:sz w:val="24"/>
      <w:szCs w:val="24"/>
      <w:lang w:val="lt-LT"/>
    </w:rPr>
  </w:style>
  <w:style w:type="character" w:styleId="CommentTextChar1" w:customStyle="1">
    <w:name w:val="Comment Text Char1"/>
    <w:basedOn w:val="Numatytasispastraiposriftas"/>
    <w:uiPriority w:val="99"/>
    <w:semiHidden/>
    <w:rsid w:val="005612A3"/>
    <w:rPr>
      <w:rFonts w:ascii="Times New Roman" w:hAnsi="Times New Roman" w:eastAsia="Times New Roman" w:cs="Times New Roman"/>
      <w:sz w:val="20"/>
      <w:szCs w:val="20"/>
      <w:lang w:val="lt-LT"/>
    </w:rPr>
  </w:style>
  <w:style w:type="character" w:styleId="CommentSubjectChar1" w:customStyle="1">
    <w:name w:val="Comment Subject Char1"/>
    <w:basedOn w:val="CommentTextChar1"/>
    <w:uiPriority w:val="99"/>
    <w:semiHidden/>
    <w:rsid w:val="005612A3"/>
    <w:rPr>
      <w:rFonts w:ascii="Times New Roman" w:hAnsi="Times New Roman" w:eastAsia="Times New Roman" w:cs="Times New Roman"/>
      <w:b/>
      <w:bCs/>
      <w:sz w:val="20"/>
      <w:szCs w:val="20"/>
      <w:lang w:val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rPr>
      <w:rFonts w:ascii="Times New Roman" w:hAnsi="Times New Roman" w:eastAsia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6A0D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486A0D"/>
    <w:rPr>
      <w:rFonts w:ascii="Times New Roman" w:hAnsi="Times New Roman" w:eastAsia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wm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Gražina Kašinskienė</dc:creator>
  <lastModifiedBy>Rasa Grušelionytė</lastModifiedBy>
  <revision>4</revision>
  <dcterms:created xsi:type="dcterms:W3CDTF">2026-01-15T15:28:00.0000000Z</dcterms:created>
  <dcterms:modified xsi:type="dcterms:W3CDTF">2026-01-28T13:24:47.3243304Z</dcterms:modified>
</coreProperties>
</file>