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39DD" w14:textId="656555C2" w:rsidR="00666F0C" w:rsidRPr="00AA0039" w:rsidRDefault="00202C4F" w:rsidP="00666F0C">
      <w:pPr>
        <w:jc w:val="right"/>
        <w:rPr>
          <w:sz w:val="22"/>
          <w:szCs w:val="22"/>
        </w:rPr>
      </w:pPr>
      <w:r w:rsidRPr="00AA0039">
        <w:rPr>
          <w:sz w:val="22"/>
          <w:szCs w:val="22"/>
        </w:rPr>
        <w:t>TSD-</w:t>
      </w:r>
      <w:r w:rsidR="0027031E" w:rsidRPr="0027031E">
        <w:rPr>
          <w:sz w:val="22"/>
          <w:szCs w:val="22"/>
        </w:rPr>
        <w:t>75</w:t>
      </w:r>
      <w:r w:rsidRPr="00AA0039">
        <w:rPr>
          <w:sz w:val="22"/>
          <w:szCs w:val="22"/>
        </w:rPr>
        <w:t xml:space="preserve">, </w:t>
      </w:r>
      <w:r w:rsidR="00B12BF6" w:rsidRPr="00AA0039">
        <w:rPr>
          <w:sz w:val="22"/>
          <w:szCs w:val="22"/>
        </w:rPr>
        <w:t>VPP-8161</w:t>
      </w:r>
    </w:p>
    <w:p w14:paraId="410A0E35" w14:textId="77777777" w:rsidR="00A04AF7" w:rsidRPr="00AA0039" w:rsidRDefault="00A04AF7">
      <w:pPr>
        <w:jc w:val="center"/>
        <w:rPr>
          <w:b/>
          <w:sz w:val="22"/>
          <w:szCs w:val="22"/>
        </w:rPr>
      </w:pPr>
    </w:p>
    <w:p w14:paraId="751787B7" w14:textId="63501BC5" w:rsidR="00321654" w:rsidRPr="00AA0039" w:rsidRDefault="00B12BF6">
      <w:pPr>
        <w:jc w:val="center"/>
        <w:rPr>
          <w:b/>
          <w:sz w:val="22"/>
          <w:szCs w:val="22"/>
        </w:rPr>
      </w:pPr>
      <w:r w:rsidRPr="00AA0039">
        <w:rPr>
          <w:b/>
          <w:sz w:val="22"/>
          <w:szCs w:val="22"/>
        </w:rPr>
        <w:t xml:space="preserve">Chirurginio mikroskopo su priedais </w:t>
      </w:r>
      <w:r w:rsidRPr="00AA0039">
        <w:rPr>
          <w:b/>
          <w:sz w:val="22"/>
          <w:szCs w:val="22"/>
        </w:rPr>
        <w:br/>
      </w:r>
      <w:r w:rsidR="00EA559C" w:rsidRPr="00AA0039">
        <w:rPr>
          <w:b/>
          <w:sz w:val="22"/>
          <w:szCs w:val="22"/>
        </w:rPr>
        <w:t>techninė specifikacija</w:t>
      </w:r>
      <w:r w:rsidR="00377ECE" w:rsidRPr="00AA0039">
        <w:rPr>
          <w:b/>
          <w:sz w:val="22"/>
          <w:szCs w:val="22"/>
        </w:rPr>
        <w:t xml:space="preserve"> (kiekis 1 </w:t>
      </w:r>
      <w:r w:rsidRPr="00AA0039">
        <w:rPr>
          <w:b/>
          <w:sz w:val="22"/>
          <w:szCs w:val="22"/>
        </w:rPr>
        <w:t>komplektas</w:t>
      </w:r>
      <w:r w:rsidR="00377ECE" w:rsidRPr="00AA0039">
        <w:rPr>
          <w:b/>
          <w:sz w:val="22"/>
          <w:szCs w:val="22"/>
        </w:rPr>
        <w:t>)</w:t>
      </w:r>
    </w:p>
    <w:p w14:paraId="0E6DB01A" w14:textId="77777777" w:rsidR="0097165E" w:rsidRPr="00AA0039" w:rsidRDefault="0097165E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2689"/>
        <w:gridCol w:w="3821"/>
        <w:gridCol w:w="3112"/>
      </w:tblGrid>
      <w:tr w:rsidR="009C159C" w:rsidRPr="00AA0039" w14:paraId="60ED8D78" w14:textId="71E8B5DB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1FE" w14:textId="77777777" w:rsidR="00D20C14" w:rsidRPr="00AA0039" w:rsidRDefault="00D20C14" w:rsidP="00BE1403">
            <w:pPr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AA0039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311" w14:textId="77777777" w:rsidR="00D20C14" w:rsidRPr="00AA0039" w:rsidRDefault="00D20C14">
            <w:pPr>
              <w:jc w:val="center"/>
              <w:rPr>
                <w:rStyle w:val="Bodytext9"/>
                <w:sz w:val="22"/>
                <w:szCs w:val="22"/>
              </w:rPr>
            </w:pPr>
            <w:r w:rsidRPr="00AA0039">
              <w:rPr>
                <w:rStyle w:val="Bodytext9"/>
                <w:sz w:val="22"/>
                <w:szCs w:val="22"/>
              </w:rPr>
              <w:t>Parametrai</w:t>
            </w:r>
          </w:p>
          <w:p w14:paraId="7F27D025" w14:textId="225412A0" w:rsidR="00D20C14" w:rsidRPr="00AA0039" w:rsidRDefault="00D20C14">
            <w:pPr>
              <w:jc w:val="center"/>
              <w:rPr>
                <w:sz w:val="22"/>
                <w:szCs w:val="22"/>
              </w:rPr>
            </w:pPr>
            <w:r w:rsidRPr="00AA0039">
              <w:rPr>
                <w:rStyle w:val="Bodytext9"/>
                <w:sz w:val="22"/>
                <w:szCs w:val="22"/>
              </w:rPr>
              <w:t xml:space="preserve"> (specifikacija)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2875" w14:textId="77777777" w:rsidR="00D20C14" w:rsidRPr="00AA0039" w:rsidRDefault="00D20C14" w:rsidP="00E04089">
            <w:pPr>
              <w:ind w:left="264" w:hanging="264"/>
              <w:jc w:val="center"/>
              <w:rPr>
                <w:sz w:val="22"/>
                <w:szCs w:val="22"/>
              </w:rPr>
            </w:pPr>
            <w:r w:rsidRPr="00AA0039">
              <w:rPr>
                <w:rStyle w:val="Bodytext9"/>
                <w:sz w:val="22"/>
                <w:szCs w:val="22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E4A7" w14:textId="403D38CA" w:rsidR="00D20C14" w:rsidRPr="00AA0039" w:rsidRDefault="00D20C14" w:rsidP="00BE1403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AA0039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9C159C" w:rsidRPr="00AA0039" w14:paraId="7052A821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9411" w14:textId="1B8DFFBA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2200" w14:textId="7C490B00" w:rsidR="00242F3D" w:rsidRPr="00AA0039" w:rsidRDefault="00242F3D" w:rsidP="00242F3D">
            <w:pPr>
              <w:rPr>
                <w:rStyle w:val="Bodytext91"/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Aprašymas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1AF6" w14:textId="380AF128" w:rsidR="00242F3D" w:rsidRPr="00AA0039" w:rsidRDefault="00242F3D" w:rsidP="00E04089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Chirurginis mikroskopas bus naudojamas gerybinių ir piktybinių navikų operacijoms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3BB7" w14:textId="77777777" w:rsidR="00242F3D" w:rsidRPr="00AA0039" w:rsidRDefault="00242F3D" w:rsidP="00242F3D">
            <w:pPr>
              <w:widowControl w:val="0"/>
              <w:rPr>
                <w:sz w:val="22"/>
                <w:szCs w:val="22"/>
              </w:rPr>
            </w:pPr>
          </w:p>
        </w:tc>
      </w:tr>
      <w:tr w:rsidR="009C159C" w:rsidRPr="00AA0039" w14:paraId="5DF94D83" w14:textId="0FE717B2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448" w14:textId="31984C4D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BFE9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Mikroskopinės sistemos konstrukcija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AB95" w14:textId="53F71E8F" w:rsidR="00242F3D" w:rsidRPr="00AA0039" w:rsidRDefault="00242F3D" w:rsidP="00E04089">
            <w:pPr>
              <w:pStyle w:val="Sraopastraipa"/>
              <w:numPr>
                <w:ilvl w:val="0"/>
                <w:numId w:val="37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>Tiksliai valdomas reguliuojamo greičio XY judesys ant rankenos, nekeičiant mikroskopo fiksavimo padėties;</w:t>
            </w:r>
          </w:p>
          <w:p w14:paraId="4A5C464A" w14:textId="3D4943BE" w:rsidR="00C37DF9" w:rsidRPr="00AA0039" w:rsidRDefault="00C37DF9" w:rsidP="00E04089">
            <w:pPr>
              <w:pStyle w:val="Sraopastraipa"/>
              <w:numPr>
                <w:ilvl w:val="0"/>
                <w:numId w:val="37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 xml:space="preserve">Automatinė </w:t>
            </w:r>
            <w:r w:rsidR="0093011C" w:rsidRPr="00AA0039">
              <w:rPr>
                <w:sz w:val="22"/>
                <w:szCs w:val="22"/>
              </w:rPr>
              <w:t xml:space="preserve">balansavimo sistema </w:t>
            </w:r>
            <w:r w:rsidRPr="00AA0039">
              <w:rPr>
                <w:sz w:val="22"/>
                <w:szCs w:val="22"/>
              </w:rPr>
              <w:t>arba kompiuterinio asistento sistema, kuri žingsnis po žingsnio padeda subalansuoti mikroskopą;</w:t>
            </w:r>
          </w:p>
          <w:p w14:paraId="28023878" w14:textId="0C389278" w:rsidR="00242F3D" w:rsidRPr="00AA0039" w:rsidRDefault="00242F3D" w:rsidP="00E04089">
            <w:pPr>
              <w:pStyle w:val="Sraopastraipa"/>
              <w:numPr>
                <w:ilvl w:val="0"/>
                <w:numId w:val="37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>Integruota vaizdo gylį padidinanti sistema.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2D21" w14:textId="4876E19D" w:rsidR="00242F3D" w:rsidRPr="00AA0039" w:rsidRDefault="00242F3D" w:rsidP="00242F3D">
            <w:pPr>
              <w:widowControl w:val="0"/>
              <w:rPr>
                <w:sz w:val="22"/>
                <w:szCs w:val="22"/>
              </w:rPr>
            </w:pPr>
          </w:p>
        </w:tc>
      </w:tr>
      <w:tr w:rsidR="009C159C" w:rsidRPr="00AA0039" w14:paraId="7B07FAA1" w14:textId="10995670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849D" w14:textId="3AB3F59F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55B4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Šviesos šaltinio modulis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859F" w14:textId="3B2CD8AE" w:rsidR="00242F3D" w:rsidRPr="00AA0039" w:rsidRDefault="00242F3D" w:rsidP="00E0408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 xml:space="preserve">Pilnai integruotas į mikroskopo stovą, su dviem ≥ 300W galingumo </w:t>
            </w:r>
            <w:proofErr w:type="spellStart"/>
            <w:r w:rsidRPr="00AA0039">
              <w:rPr>
                <w:sz w:val="22"/>
                <w:szCs w:val="22"/>
              </w:rPr>
              <w:t>ksenoninėmis</w:t>
            </w:r>
            <w:proofErr w:type="spellEnd"/>
            <w:r w:rsidRPr="00AA0039">
              <w:rPr>
                <w:sz w:val="22"/>
                <w:szCs w:val="22"/>
              </w:rPr>
              <w:t xml:space="preserve"> lempomis (arba lygiavertėmis);</w:t>
            </w:r>
          </w:p>
          <w:p w14:paraId="0B91F749" w14:textId="44CD526E" w:rsidR="00242F3D" w:rsidRPr="00AA0039" w:rsidRDefault="00C37DF9" w:rsidP="00E0408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 xml:space="preserve">Yra </w:t>
            </w:r>
            <w:r w:rsidR="00242F3D" w:rsidRPr="00AA0039">
              <w:rPr>
                <w:sz w:val="22"/>
                <w:szCs w:val="22"/>
              </w:rPr>
              <w:t>lempų perjungimo mechanizmas;</w:t>
            </w:r>
          </w:p>
          <w:p w14:paraId="7B86C859" w14:textId="77777777" w:rsidR="00242F3D" w:rsidRPr="00AA0039" w:rsidRDefault="00242F3D" w:rsidP="00E0408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>Apšvietimo intensyvumas automatiškai pareguliuojamas, priklausomai nuo darbinio atstumo ir didinimo;</w:t>
            </w:r>
          </w:p>
          <w:p w14:paraId="10CE1D8D" w14:textId="143F5CE8" w:rsidR="00242F3D" w:rsidRPr="00AA0039" w:rsidRDefault="00242F3D" w:rsidP="00E04089">
            <w:pPr>
              <w:pStyle w:val="Sraopastraipa"/>
              <w:numPr>
                <w:ilvl w:val="0"/>
                <w:numId w:val="38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</w:rPr>
              <w:t>Automatiškai keičiamas apšvietimo lauko skersmuo.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5634" w14:textId="246FF17D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4D47293E" w14:textId="3B309926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E859" w14:textId="24E2B1D3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93E4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Mikroskopo stovo važiuoklė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91E2" w14:textId="77777777" w:rsidR="00242F3D" w:rsidRPr="00AA0039" w:rsidRDefault="00242F3D" w:rsidP="00E04089">
            <w:pPr>
              <w:ind w:left="-26" w:hanging="6"/>
              <w:rPr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Manevruojama, su stabdžiu, skirtu sistemos fiksavimui darbo vietoje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EEA" w14:textId="331D5E57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2F3DF304" w14:textId="38AD8048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511E" w14:textId="3BDCF798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5.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C7A1" w14:textId="4A71CA02" w:rsidR="00242F3D" w:rsidRPr="00AA0039" w:rsidRDefault="00242F3D" w:rsidP="00242F3D">
            <w:pPr>
              <w:rPr>
                <w:rStyle w:val="Bodytext91"/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Atstumas nuo mikroskopo „galvos“ iki grindų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4A0C" w14:textId="161FD4D8" w:rsidR="00242F3D" w:rsidRPr="00AA0039" w:rsidRDefault="00242F3D" w:rsidP="00E04089">
            <w:pPr>
              <w:rPr>
                <w:rStyle w:val="Bodytext91"/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 xml:space="preserve">Reguliuojamas ne siauresnėse ribose kaip </w:t>
            </w:r>
            <w:r w:rsidRPr="00AA0039">
              <w:rPr>
                <w:sz w:val="22"/>
                <w:szCs w:val="22"/>
                <w:shd w:val="clear" w:color="auto" w:fill="FFFFFF"/>
              </w:rPr>
              <w:t>747–15</w:t>
            </w:r>
            <w:r w:rsidR="00C37DF9" w:rsidRPr="00AA0039">
              <w:rPr>
                <w:sz w:val="22"/>
                <w:szCs w:val="22"/>
                <w:shd w:val="clear" w:color="auto" w:fill="FFFFFF"/>
              </w:rPr>
              <w:t>4</w:t>
            </w:r>
            <w:r w:rsidR="00AA0039" w:rsidRPr="00AA0039">
              <w:rPr>
                <w:sz w:val="22"/>
                <w:szCs w:val="22"/>
                <w:shd w:val="clear" w:color="auto" w:fill="FFFFFF"/>
              </w:rPr>
              <w:t>0 </w:t>
            </w:r>
            <w:r w:rsidRPr="00AA0039">
              <w:rPr>
                <w:rStyle w:val="Bodytext91"/>
                <w:sz w:val="22"/>
                <w:szCs w:val="22"/>
              </w:rPr>
              <w:t>mm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B517" w14:textId="0B8269C8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436E764D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A1B2" w14:textId="73711F15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6.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F81D" w14:textId="271467BA" w:rsidR="00242F3D" w:rsidRPr="00AA0039" w:rsidRDefault="00242F3D" w:rsidP="00242F3D">
            <w:pPr>
              <w:rPr>
                <w:rStyle w:val="Bodytext91"/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Mikroskopo „galvos“ atstumas nuo vertikalios centrinės stovo ašies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6554" w14:textId="77777777" w:rsidR="001C1B30" w:rsidRPr="00AA0039" w:rsidRDefault="00242F3D" w:rsidP="00E04089">
            <w:pPr>
              <w:pStyle w:val="Sraopastraipa"/>
              <w:numPr>
                <w:ilvl w:val="0"/>
                <w:numId w:val="39"/>
              </w:numPr>
              <w:rPr>
                <w:sz w:val="22"/>
                <w:szCs w:val="22"/>
                <w:shd w:val="clear" w:color="auto" w:fill="FFFFFF"/>
              </w:rPr>
            </w:pPr>
            <w:r w:rsidRPr="00AA0039">
              <w:rPr>
                <w:sz w:val="22"/>
                <w:szCs w:val="22"/>
                <w:shd w:val="clear" w:color="auto" w:fill="FFFFFF"/>
              </w:rPr>
              <w:t xml:space="preserve">Reguliuojamas; </w:t>
            </w:r>
          </w:p>
          <w:p w14:paraId="32D75132" w14:textId="0F2BF5FC" w:rsidR="00242F3D" w:rsidRPr="00AA0039" w:rsidRDefault="00242F3D" w:rsidP="00E04089">
            <w:pPr>
              <w:pStyle w:val="Sraopastraipa"/>
              <w:numPr>
                <w:ilvl w:val="0"/>
                <w:numId w:val="39"/>
              </w:numPr>
              <w:rPr>
                <w:rStyle w:val="Bodytext91"/>
                <w:sz w:val="22"/>
                <w:szCs w:val="22"/>
              </w:rPr>
            </w:pPr>
            <w:r w:rsidRPr="00AA0039">
              <w:rPr>
                <w:sz w:val="22"/>
                <w:szCs w:val="22"/>
                <w:shd w:val="clear" w:color="auto" w:fill="FFFFFF"/>
              </w:rPr>
              <w:t>Atstumas, „galvai“ esant</w:t>
            </w:r>
            <w:r w:rsidR="00AA0039" w:rsidRPr="00AA0039">
              <w:rPr>
                <w:sz w:val="22"/>
                <w:szCs w:val="22"/>
                <w:shd w:val="clear" w:color="auto" w:fill="FFFFFF"/>
              </w:rPr>
              <w:t xml:space="preserve"> tolimiausioje padėtyje, ≥ </w:t>
            </w:r>
            <w:r w:rsidR="001C1B30" w:rsidRPr="00AA0039">
              <w:rPr>
                <w:sz w:val="22"/>
                <w:szCs w:val="22"/>
                <w:shd w:val="clear" w:color="auto" w:fill="FFFFFF"/>
              </w:rPr>
              <w:t>1</w:t>
            </w:r>
            <w:r w:rsidR="00C37DF9" w:rsidRPr="00AA0039">
              <w:rPr>
                <w:sz w:val="22"/>
                <w:szCs w:val="22"/>
                <w:shd w:val="clear" w:color="auto" w:fill="FFFFFF"/>
              </w:rPr>
              <w:t>480</w:t>
            </w:r>
            <w:r w:rsidR="001C1B30" w:rsidRPr="00AA0039">
              <w:rPr>
                <w:sz w:val="22"/>
                <w:szCs w:val="22"/>
                <w:shd w:val="clear" w:color="auto" w:fill="FFFFFF"/>
              </w:rPr>
              <w:t> </w:t>
            </w:r>
            <w:r w:rsidRPr="00AA0039">
              <w:rPr>
                <w:sz w:val="22"/>
                <w:szCs w:val="22"/>
                <w:shd w:val="clear" w:color="auto" w:fill="FFFFFF"/>
              </w:rPr>
              <w:t>mm (skaičiuojant nuo mikroskopo stovo centrinės ašies)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AAC8" w14:textId="5B007B11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46AD3CC8" w14:textId="08D50BEE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1F3E" w14:textId="55C26D53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7.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60B3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rStyle w:val="Bodytext91"/>
                <w:sz w:val="22"/>
                <w:szCs w:val="22"/>
              </w:rPr>
              <w:t>Spalvoto vaizdo monitorius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3936" w14:textId="19503E2D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20"/>
              </w:numPr>
              <w:textAlignment w:val="auto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Ne mažiau kaip 1 spalvotas ekranas, ≥ 24 colių įstrižainės, sumontuotas ant reguliuojamos padėties alkūnės;</w:t>
            </w:r>
          </w:p>
          <w:p w14:paraId="33D2899C" w14:textId="598A711E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20"/>
              </w:numPr>
              <w:textAlignment w:val="auto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Ekranas integruotas į mikroskopo stovą, be atskirų mobilių stovų;</w:t>
            </w:r>
          </w:p>
          <w:p w14:paraId="1A4E8DA1" w14:textId="1323129E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Valdomas </w:t>
            </w:r>
            <w:r w:rsidRPr="00AA0039">
              <w:rPr>
                <w:rStyle w:val="Bodytext91"/>
                <w:sz w:val="22"/>
                <w:szCs w:val="22"/>
              </w:rPr>
              <w:t>lietimu.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065F" w14:textId="1C7AB38C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48CCCEA5" w14:textId="173FF180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AF6D" w14:textId="1EE8FD5E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E294" w14:textId="4344A1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„galvos“ nukreipimo į priekį / atgal (objektyvą kreipiant nuo / link pagrindinio chirurgo) reguliavimo ribos, matuojant nuo pradinės padėties, kai objektyvas nukreiptas vertikaliai žemyn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3CE1" w14:textId="430BC36C" w:rsidR="00242F3D" w:rsidRPr="00AA0039" w:rsidRDefault="00242F3D" w:rsidP="00E04089">
            <w:pPr>
              <w:ind w:hanging="6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Ne siauresnės kaip nuo +</w:t>
            </w:r>
            <w:r w:rsidR="00C37DF9" w:rsidRPr="00AA0039">
              <w:rPr>
                <w:sz w:val="22"/>
                <w:szCs w:val="22"/>
              </w:rPr>
              <w:t>95</w:t>
            </w:r>
            <w:r w:rsidRPr="00AA0039">
              <w:rPr>
                <w:sz w:val="22"/>
                <w:szCs w:val="22"/>
              </w:rPr>
              <w:t>° iki -30°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59FC" w14:textId="1861435C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40D86449" w14:textId="776DB18E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6F52" w14:textId="6B4CCE6C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A5C3" w14:textId="29E5CD44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„galvos“ šoninio pakreipimo kampas (vertikalios ašies atžvilgiu)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DED1" w14:textId="77777777" w:rsidR="00242F3D" w:rsidRPr="00AA0039" w:rsidRDefault="00242F3D" w:rsidP="00E04089">
            <w:pPr>
              <w:ind w:hanging="6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± 45°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BB82" w14:textId="77777777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6E82AE07" w14:textId="5E600AD5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1A50" w14:textId="7C97E5D0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10.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814" w14:textId="6A070208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„galvos“ sukimasis apie vertikalią ašį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F903" w14:textId="4E2B5567" w:rsidR="00242F3D" w:rsidRPr="00AA0039" w:rsidRDefault="00242F3D" w:rsidP="00E04089">
            <w:pPr>
              <w:ind w:hanging="6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± 225°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872" w14:textId="77777777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628BCC24" w14:textId="1A06D6FD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42F9" w14:textId="6A586202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0AD3" w14:textId="2BA51568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Motorizuota vaizdo didinimo „</w:t>
            </w:r>
            <w:proofErr w:type="spellStart"/>
            <w:r w:rsidRPr="00AA0039">
              <w:rPr>
                <w:sz w:val="22"/>
                <w:szCs w:val="22"/>
              </w:rPr>
              <w:t>Zoom</w:t>
            </w:r>
            <w:proofErr w:type="spellEnd"/>
            <w:r w:rsidRPr="00AA0039">
              <w:rPr>
                <w:sz w:val="22"/>
                <w:szCs w:val="22"/>
              </w:rPr>
              <w:t>“ funkcija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7D44" w14:textId="3ED65308" w:rsidR="00242F3D" w:rsidRPr="00AA0039" w:rsidRDefault="00242F3D" w:rsidP="00E04089">
            <w:pPr>
              <w:pStyle w:val="Sraopastraip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Turi būti motorizuota vaizdo didinimo funkcija;</w:t>
            </w:r>
          </w:p>
          <w:p w14:paraId="261CF541" w14:textId="2CEA0600" w:rsidR="00242F3D" w:rsidRPr="00AA0039" w:rsidRDefault="00242F3D" w:rsidP="00E04089">
            <w:pPr>
              <w:pStyle w:val="Sraopastraip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Didžiausias didinimas ne mažiau kaip 6 kartai.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5B8" w14:textId="77777777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0E6FE5E9" w14:textId="2598D198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7B4A" w14:textId="5BB4D3E5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832C" w14:textId="68DC4E3F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Motorizuota didinimo sistema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B29" w14:textId="780A1F28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Darbinis atstumas reguliuojamas tolygiai, ne siauresniame kaip </w:t>
            </w:r>
            <w:r w:rsidR="001C1B30" w:rsidRPr="00AA0039">
              <w:rPr>
                <w:sz w:val="22"/>
                <w:szCs w:val="22"/>
              </w:rPr>
              <w:br/>
            </w:r>
            <w:r w:rsidRPr="00AA0039">
              <w:rPr>
                <w:sz w:val="22"/>
                <w:szCs w:val="22"/>
              </w:rPr>
              <w:t>225–600</w:t>
            </w:r>
            <w:r w:rsidR="00AA0039" w:rsidRPr="00AA0039">
              <w:rPr>
                <w:sz w:val="22"/>
                <w:szCs w:val="22"/>
              </w:rPr>
              <w:t> </w:t>
            </w:r>
            <w:r w:rsidRPr="00AA0039">
              <w:rPr>
                <w:sz w:val="22"/>
                <w:szCs w:val="22"/>
              </w:rPr>
              <w:t>mm diapazone;</w:t>
            </w:r>
          </w:p>
          <w:p w14:paraId="425DF1DC" w14:textId="7EFC9F72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Keičiamo greičio, bei nuo didinimo priklausantis fokusavimo greitis.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64E8" w14:textId="7B6FC68C" w:rsidR="00242F3D" w:rsidRPr="00AA0039" w:rsidRDefault="00242F3D" w:rsidP="00242F3D">
            <w:pPr>
              <w:widowControl w:val="0"/>
              <w:rPr>
                <w:sz w:val="22"/>
                <w:szCs w:val="22"/>
              </w:rPr>
            </w:pPr>
          </w:p>
        </w:tc>
      </w:tr>
      <w:tr w:rsidR="009C159C" w:rsidRPr="00AA0039" w14:paraId="245019E3" w14:textId="06079472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D603" w14:textId="4331EAFB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E09" w14:textId="0C31BFF2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Pagrindinio chirurgo </w:t>
            </w:r>
            <w:proofErr w:type="spellStart"/>
            <w:r w:rsidRPr="00AA0039">
              <w:rPr>
                <w:sz w:val="22"/>
                <w:szCs w:val="22"/>
              </w:rPr>
              <w:t>binokuliarinis</w:t>
            </w:r>
            <w:proofErr w:type="spellEnd"/>
            <w:r w:rsidRPr="00AA0039">
              <w:rPr>
                <w:sz w:val="22"/>
                <w:szCs w:val="22"/>
              </w:rPr>
              <w:t xml:space="preserve"> vamzdis su dviem didinimo okuliarais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3BB8" w14:textId="6F2AD858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12,5× didinimo;</w:t>
            </w:r>
          </w:p>
          <w:p w14:paraId="7D7B1D4D" w14:textId="71F367FF" w:rsidR="00242F3D" w:rsidRPr="00AA0039" w:rsidRDefault="00FC55A5" w:rsidP="00E04089">
            <w:pPr>
              <w:pStyle w:val="Sraopastraipa"/>
              <w:widowControl w:val="0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AA0039">
              <w:rPr>
                <w:sz w:val="22"/>
                <w:szCs w:val="22"/>
              </w:rPr>
              <w:t>Binokuliarinis</w:t>
            </w:r>
            <w:proofErr w:type="spellEnd"/>
            <w:r w:rsidRPr="00AA0039">
              <w:rPr>
                <w:sz w:val="22"/>
                <w:szCs w:val="22"/>
              </w:rPr>
              <w:t xml:space="preserve"> </w:t>
            </w:r>
            <w:proofErr w:type="spellStart"/>
            <w:r w:rsidRPr="00AA0039">
              <w:rPr>
                <w:sz w:val="22"/>
                <w:szCs w:val="22"/>
              </w:rPr>
              <w:t>tubusas</w:t>
            </w:r>
            <w:proofErr w:type="spellEnd"/>
            <w:r w:rsidR="000041D9" w:rsidRPr="00AA0039">
              <w:rPr>
                <w:sz w:val="22"/>
                <w:szCs w:val="22"/>
              </w:rPr>
              <w:t>,</w:t>
            </w:r>
            <w:r w:rsidRPr="00AA0039">
              <w:rPr>
                <w:sz w:val="22"/>
                <w:szCs w:val="22"/>
              </w:rPr>
              <w:t xml:space="preserve"> palenkiamas ne siauresnėse ribose kaip 30°–150°.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1199" w14:textId="0ACAADD0" w:rsidR="00242F3D" w:rsidRPr="00AA0039" w:rsidRDefault="00242F3D" w:rsidP="00C37DF9">
            <w:pPr>
              <w:rPr>
                <w:sz w:val="22"/>
                <w:szCs w:val="22"/>
              </w:rPr>
            </w:pPr>
          </w:p>
        </w:tc>
      </w:tr>
      <w:tr w:rsidR="009C159C" w:rsidRPr="00AA0039" w14:paraId="189F0BF9" w14:textId="213854E2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E452" w14:textId="07C797E6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E2E0" w14:textId="51579F38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Papildomas </w:t>
            </w:r>
            <w:proofErr w:type="spellStart"/>
            <w:r w:rsidRPr="00AA0039">
              <w:rPr>
                <w:sz w:val="22"/>
                <w:szCs w:val="22"/>
              </w:rPr>
              <w:t>binokuliarinis</w:t>
            </w:r>
            <w:proofErr w:type="spellEnd"/>
            <w:r w:rsidRPr="00AA0039">
              <w:rPr>
                <w:sz w:val="22"/>
                <w:szCs w:val="22"/>
              </w:rPr>
              <w:t xml:space="preserve"> vamzdis asistentui </w:t>
            </w:r>
            <w:proofErr w:type="spellStart"/>
            <w:r w:rsidRPr="00AA0039">
              <w:rPr>
                <w:sz w:val="22"/>
                <w:szCs w:val="22"/>
              </w:rPr>
              <w:t>stereo</w:t>
            </w:r>
            <w:proofErr w:type="spellEnd"/>
            <w:r w:rsidRPr="00AA0039">
              <w:rPr>
                <w:sz w:val="22"/>
                <w:szCs w:val="22"/>
              </w:rPr>
              <w:t xml:space="preserve"> su dviem didinimo okuliarais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2C82" w14:textId="16123CB1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12,5× didinimo;</w:t>
            </w:r>
          </w:p>
          <w:p w14:paraId="54AF0567" w14:textId="72AE0E86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AA0039">
              <w:rPr>
                <w:sz w:val="22"/>
                <w:szCs w:val="22"/>
              </w:rPr>
              <w:t>Stereo</w:t>
            </w:r>
            <w:proofErr w:type="spellEnd"/>
            <w:r w:rsidRPr="00AA0039">
              <w:rPr>
                <w:sz w:val="22"/>
                <w:szCs w:val="22"/>
              </w:rPr>
              <w:t xml:space="preserve"> sistema;</w:t>
            </w:r>
          </w:p>
          <w:p w14:paraId="3CE72755" w14:textId="2FB3D24D" w:rsidR="00242F3D" w:rsidRPr="00AA0039" w:rsidRDefault="007655E9" w:rsidP="00E04089">
            <w:pPr>
              <w:pStyle w:val="Sraopastraipa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655E9">
              <w:rPr>
                <w:sz w:val="22"/>
                <w:szCs w:val="22"/>
              </w:rPr>
              <w:t xml:space="preserve">Sulankstomas </w:t>
            </w:r>
            <w:r>
              <w:rPr>
                <w:sz w:val="22"/>
                <w:szCs w:val="22"/>
              </w:rPr>
              <w:t>(</w:t>
            </w:r>
            <w:r w:rsidRPr="007655E9">
              <w:rPr>
                <w:i/>
                <w:sz w:val="22"/>
                <w:szCs w:val="22"/>
              </w:rPr>
              <w:t xml:space="preserve">angl. </w:t>
            </w:r>
            <w:r>
              <w:rPr>
                <w:i/>
                <w:sz w:val="22"/>
                <w:szCs w:val="22"/>
              </w:rPr>
              <w:t>„</w:t>
            </w:r>
            <w:proofErr w:type="spellStart"/>
            <w:r w:rsidRPr="007655E9">
              <w:rPr>
                <w:i/>
                <w:sz w:val="22"/>
                <w:szCs w:val="22"/>
              </w:rPr>
              <w:t>foldable</w:t>
            </w:r>
            <w:proofErr w:type="spellEnd"/>
            <w:r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7655E9">
              <w:rPr>
                <w:sz w:val="22"/>
                <w:szCs w:val="22"/>
              </w:rPr>
              <w:t>binokuliarinis</w:t>
            </w:r>
            <w:proofErr w:type="spellEnd"/>
            <w:r w:rsidRPr="007655E9">
              <w:rPr>
                <w:sz w:val="22"/>
                <w:szCs w:val="22"/>
              </w:rPr>
              <w:t xml:space="preserve"> </w:t>
            </w:r>
            <w:proofErr w:type="spellStart"/>
            <w:r w:rsidRPr="007655E9">
              <w:rPr>
                <w:sz w:val="22"/>
                <w:szCs w:val="22"/>
              </w:rPr>
              <w:t>tubusas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655E9">
              <w:rPr>
                <w:b/>
                <w:sz w:val="22"/>
                <w:szCs w:val="22"/>
              </w:rPr>
              <w:t>arba</w:t>
            </w:r>
            <w:r>
              <w:rPr>
                <w:sz w:val="22"/>
                <w:szCs w:val="22"/>
              </w:rPr>
              <w:t xml:space="preserve"> l</w:t>
            </w:r>
            <w:r w:rsidR="00FC55A5" w:rsidRPr="00AA0039">
              <w:rPr>
                <w:sz w:val="22"/>
                <w:szCs w:val="22"/>
              </w:rPr>
              <w:t xml:space="preserve">ankstomas </w:t>
            </w:r>
            <w:proofErr w:type="spellStart"/>
            <w:r w:rsidR="00FC55A5" w:rsidRPr="00AA0039">
              <w:rPr>
                <w:sz w:val="22"/>
                <w:szCs w:val="22"/>
              </w:rPr>
              <w:t>binokuliarinis</w:t>
            </w:r>
            <w:proofErr w:type="spellEnd"/>
            <w:r w:rsidR="00FC55A5" w:rsidRPr="00AA0039">
              <w:rPr>
                <w:sz w:val="22"/>
                <w:szCs w:val="22"/>
              </w:rPr>
              <w:t xml:space="preserve"> </w:t>
            </w:r>
            <w:proofErr w:type="spellStart"/>
            <w:r w:rsidR="00FC55A5" w:rsidRPr="00AA0039">
              <w:rPr>
                <w:sz w:val="22"/>
                <w:szCs w:val="22"/>
              </w:rPr>
              <w:t>tubusas</w:t>
            </w:r>
            <w:proofErr w:type="spellEnd"/>
            <w:r w:rsidR="00FC55A5" w:rsidRPr="00AA0039">
              <w:rPr>
                <w:sz w:val="22"/>
                <w:szCs w:val="22"/>
              </w:rPr>
              <w:t>, ne siauresnėse ribose kaip 30°–150°</w:t>
            </w:r>
            <w:r w:rsidR="00242F3D" w:rsidRPr="00AA0039">
              <w:rPr>
                <w:sz w:val="22"/>
                <w:szCs w:val="22"/>
              </w:rPr>
              <w:t>;</w:t>
            </w:r>
          </w:p>
          <w:p w14:paraId="2EA41194" w14:textId="3C9C41E3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Skirtas darbui 90° kampu (iš dešinės arba iš kairės) pagrindinio mikroskopo atžvilgiu.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36ED" w14:textId="27048B6D" w:rsidR="00242F3D" w:rsidRPr="00AA0039" w:rsidRDefault="00242F3D" w:rsidP="00242F3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C159C" w:rsidRPr="00AA0039" w14:paraId="46791753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345E" w14:textId="0F1B0D60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15.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00E0" w14:textId="26EBBAF9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Papildomas </w:t>
            </w:r>
            <w:proofErr w:type="spellStart"/>
            <w:r w:rsidRPr="00AA0039">
              <w:rPr>
                <w:sz w:val="22"/>
                <w:szCs w:val="22"/>
              </w:rPr>
              <w:t>binokuliarinis</w:t>
            </w:r>
            <w:proofErr w:type="spellEnd"/>
            <w:r w:rsidRPr="00AA0039">
              <w:rPr>
                <w:sz w:val="22"/>
                <w:szCs w:val="22"/>
              </w:rPr>
              <w:t xml:space="preserve"> vamzdis antram asistentui </w:t>
            </w:r>
            <w:proofErr w:type="spellStart"/>
            <w:r w:rsidRPr="00AA0039">
              <w:rPr>
                <w:sz w:val="22"/>
                <w:szCs w:val="22"/>
              </w:rPr>
              <w:t>stereo</w:t>
            </w:r>
            <w:proofErr w:type="spellEnd"/>
            <w:r w:rsidRPr="00AA0039">
              <w:rPr>
                <w:sz w:val="22"/>
                <w:szCs w:val="22"/>
              </w:rPr>
              <w:t xml:space="preserve"> su dviem didinimo okuliarais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3B67" w14:textId="1E84396B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12,5× didinimo;</w:t>
            </w:r>
          </w:p>
          <w:p w14:paraId="563AF3C4" w14:textId="0A29C008" w:rsidR="00242F3D" w:rsidRPr="00AA0039" w:rsidRDefault="00C37DF9" w:rsidP="00E04089">
            <w:pPr>
              <w:pStyle w:val="Sraopastraipa"/>
              <w:widowControl w:val="0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proofErr w:type="spellStart"/>
            <w:r w:rsidRPr="00AA0039">
              <w:rPr>
                <w:sz w:val="22"/>
                <w:szCs w:val="22"/>
              </w:rPr>
              <w:t>Stereo</w:t>
            </w:r>
            <w:proofErr w:type="spellEnd"/>
            <w:r w:rsidRPr="00AA0039">
              <w:rPr>
                <w:sz w:val="22"/>
                <w:szCs w:val="22"/>
              </w:rPr>
              <w:t xml:space="preserve"> sistema</w:t>
            </w:r>
            <w:r w:rsidR="00242F3D" w:rsidRPr="00AA0039">
              <w:rPr>
                <w:sz w:val="22"/>
                <w:szCs w:val="22"/>
              </w:rPr>
              <w:t>;</w:t>
            </w:r>
          </w:p>
          <w:p w14:paraId="57C92085" w14:textId="2BD716C6" w:rsidR="00FC55A5" w:rsidRPr="00AA0039" w:rsidRDefault="007655E9" w:rsidP="00E04089">
            <w:pPr>
              <w:pStyle w:val="Sraopastraipa"/>
              <w:widowControl w:val="0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655E9">
              <w:rPr>
                <w:sz w:val="22"/>
                <w:szCs w:val="22"/>
              </w:rPr>
              <w:t xml:space="preserve">Sulankstomas </w:t>
            </w:r>
            <w:r>
              <w:rPr>
                <w:sz w:val="22"/>
                <w:szCs w:val="22"/>
              </w:rPr>
              <w:t>(</w:t>
            </w:r>
            <w:r w:rsidRPr="007655E9">
              <w:rPr>
                <w:i/>
                <w:sz w:val="22"/>
                <w:szCs w:val="22"/>
              </w:rPr>
              <w:t xml:space="preserve">angl. </w:t>
            </w:r>
            <w:r>
              <w:rPr>
                <w:i/>
                <w:sz w:val="22"/>
                <w:szCs w:val="22"/>
              </w:rPr>
              <w:t>„</w:t>
            </w:r>
            <w:proofErr w:type="spellStart"/>
            <w:r w:rsidRPr="007655E9">
              <w:rPr>
                <w:i/>
                <w:sz w:val="22"/>
                <w:szCs w:val="22"/>
              </w:rPr>
              <w:t>foldable</w:t>
            </w:r>
            <w:proofErr w:type="spellEnd"/>
            <w:r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7655E9">
              <w:rPr>
                <w:sz w:val="22"/>
                <w:szCs w:val="22"/>
              </w:rPr>
              <w:t>binokuliarinis</w:t>
            </w:r>
            <w:proofErr w:type="spellEnd"/>
            <w:r w:rsidRPr="007655E9">
              <w:rPr>
                <w:sz w:val="22"/>
                <w:szCs w:val="22"/>
              </w:rPr>
              <w:t xml:space="preserve"> </w:t>
            </w:r>
            <w:proofErr w:type="spellStart"/>
            <w:r w:rsidRPr="007655E9">
              <w:rPr>
                <w:sz w:val="22"/>
                <w:szCs w:val="22"/>
              </w:rPr>
              <w:t>tubusas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655E9">
              <w:rPr>
                <w:b/>
                <w:sz w:val="22"/>
                <w:szCs w:val="22"/>
              </w:rPr>
              <w:t>arba</w:t>
            </w:r>
            <w:r w:rsidRPr="00AA0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="00FC55A5" w:rsidRPr="00AA0039">
              <w:rPr>
                <w:sz w:val="22"/>
                <w:szCs w:val="22"/>
              </w:rPr>
              <w:t xml:space="preserve">ankstomas </w:t>
            </w:r>
            <w:proofErr w:type="spellStart"/>
            <w:r w:rsidR="00FC55A5" w:rsidRPr="00AA0039">
              <w:rPr>
                <w:sz w:val="22"/>
                <w:szCs w:val="22"/>
              </w:rPr>
              <w:t>binokuliarinis</w:t>
            </w:r>
            <w:proofErr w:type="spellEnd"/>
            <w:r w:rsidR="00FC55A5" w:rsidRPr="00AA0039">
              <w:rPr>
                <w:sz w:val="22"/>
                <w:szCs w:val="22"/>
              </w:rPr>
              <w:t xml:space="preserve"> </w:t>
            </w:r>
            <w:proofErr w:type="spellStart"/>
            <w:r w:rsidR="00FC55A5" w:rsidRPr="00AA0039">
              <w:rPr>
                <w:sz w:val="22"/>
                <w:szCs w:val="22"/>
              </w:rPr>
              <w:t>tubusas</w:t>
            </w:r>
            <w:proofErr w:type="spellEnd"/>
            <w:r w:rsidR="00FC55A5" w:rsidRPr="00AA0039">
              <w:rPr>
                <w:sz w:val="22"/>
                <w:szCs w:val="22"/>
              </w:rPr>
              <w:t>, ne siauresnėse ribose kaip 30°–150°;</w:t>
            </w:r>
          </w:p>
          <w:p w14:paraId="49874C32" w14:textId="277459D0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Skirtas darbui veidas į veidą pagrindinio mikroskopo atžvilgiu.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AF36" w14:textId="618ADB1B" w:rsidR="00242F3D" w:rsidRPr="00AA0039" w:rsidRDefault="00242F3D" w:rsidP="00FC55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C159C" w:rsidRPr="00AA0039" w14:paraId="1C2B602C" w14:textId="3BBAA179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1C2F" w14:textId="2EF04BA3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16.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10E9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valdymas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B0DF" w14:textId="77777777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laikymo rankenose įmontuoti valdymo elementai, kurie programuojami įvairioms funkcijoms atlikti</w:t>
            </w:r>
            <w:r w:rsidR="00E45F55" w:rsidRPr="00AA0039">
              <w:rPr>
                <w:sz w:val="22"/>
                <w:szCs w:val="22"/>
              </w:rPr>
              <w:t>;</w:t>
            </w:r>
          </w:p>
          <w:p w14:paraId="2EB6B2AE" w14:textId="335C63D6" w:rsidR="00E45F55" w:rsidRPr="00AA0039" w:rsidRDefault="00A30B15" w:rsidP="00E04089">
            <w:pPr>
              <w:pStyle w:val="Sraopastraipa"/>
              <w:widowControl w:val="0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Į komplektaciją įtrauktas mikroskopo valdymo kojinis pedalas.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969A" w14:textId="7A6EE619" w:rsidR="00242F3D" w:rsidRPr="00AA0039" w:rsidRDefault="00242F3D" w:rsidP="00242F3D">
            <w:pPr>
              <w:rPr>
                <w:sz w:val="22"/>
                <w:szCs w:val="22"/>
              </w:rPr>
            </w:pPr>
          </w:p>
        </w:tc>
      </w:tr>
      <w:tr w:rsidR="009C159C" w:rsidRPr="00AA0039" w14:paraId="0FC4E031" w14:textId="24879EC6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C639" w14:textId="53926C0E" w:rsidR="00242F3D" w:rsidRPr="00AA0039" w:rsidRDefault="00242F3D" w:rsidP="001C1B30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17.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6833" w14:textId="77777777" w:rsidR="00242F3D" w:rsidRPr="00AA0039" w:rsidRDefault="00242F3D" w:rsidP="00242F3D">
            <w:pPr>
              <w:rPr>
                <w:sz w:val="22"/>
                <w:szCs w:val="22"/>
              </w:rPr>
            </w:pPr>
            <w:proofErr w:type="spellStart"/>
            <w:r w:rsidRPr="00AA0039">
              <w:rPr>
                <w:sz w:val="22"/>
                <w:szCs w:val="22"/>
              </w:rPr>
              <w:t>Video</w:t>
            </w:r>
            <w:proofErr w:type="spellEnd"/>
            <w:r w:rsidRPr="00AA0039">
              <w:rPr>
                <w:sz w:val="22"/>
                <w:szCs w:val="22"/>
              </w:rPr>
              <w:t xml:space="preserve"> sistema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5127" w14:textId="64404CBB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Į mikroskopo „galvą“ integruota ne b</w:t>
            </w:r>
            <w:r w:rsidR="001C1B30" w:rsidRPr="00AA0039">
              <w:rPr>
                <w:sz w:val="22"/>
                <w:szCs w:val="22"/>
              </w:rPr>
              <w:t>logesnės nei HD rezoliucijos, ≥ </w:t>
            </w:r>
            <w:r w:rsidRPr="00AA0039">
              <w:rPr>
                <w:sz w:val="22"/>
                <w:szCs w:val="22"/>
              </w:rPr>
              <w:t>1080p vaizdo kamera;</w:t>
            </w:r>
          </w:p>
          <w:p w14:paraId="0F9C4333" w14:textId="0674B1EF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Į mikroskopo stovą integruota </w:t>
            </w:r>
            <w:proofErr w:type="spellStart"/>
            <w:r w:rsidRPr="00AA0039">
              <w:rPr>
                <w:sz w:val="22"/>
                <w:szCs w:val="22"/>
              </w:rPr>
              <w:t>video</w:t>
            </w:r>
            <w:proofErr w:type="spellEnd"/>
            <w:r w:rsidRPr="00AA0039">
              <w:rPr>
                <w:sz w:val="22"/>
                <w:szCs w:val="22"/>
              </w:rPr>
              <w:t xml:space="preserve"> vaizdų įrašymo sistema;</w:t>
            </w:r>
          </w:p>
          <w:p w14:paraId="78CAC315" w14:textId="456DFD4D" w:rsidR="00242F3D" w:rsidRPr="00AA0039" w:rsidRDefault="00242F3D" w:rsidP="00E04089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 xml:space="preserve">Gyvo </w:t>
            </w:r>
            <w:proofErr w:type="spellStart"/>
            <w:r w:rsidRPr="00AA0039">
              <w:rPr>
                <w:sz w:val="22"/>
                <w:szCs w:val="22"/>
              </w:rPr>
              <w:t>video</w:t>
            </w:r>
            <w:proofErr w:type="spellEnd"/>
            <w:r w:rsidRPr="00AA0039">
              <w:rPr>
                <w:sz w:val="22"/>
                <w:szCs w:val="22"/>
              </w:rPr>
              <w:t xml:space="preserve"> vaizdo transliacija kompiuteriniu tinklu;</w:t>
            </w:r>
          </w:p>
          <w:p w14:paraId="58A18C81" w14:textId="158F0634" w:rsidR="00242F3D" w:rsidRPr="00AA0039" w:rsidRDefault="00AA0039" w:rsidP="00E04089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Integruotas kietasis diskas ≥ </w:t>
            </w:r>
            <w:r w:rsidR="00242F3D" w:rsidRPr="00AA0039">
              <w:rPr>
                <w:sz w:val="22"/>
                <w:szCs w:val="22"/>
              </w:rPr>
              <w:t>1TB.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24B4" w14:textId="40A81216" w:rsidR="00242F3D" w:rsidRPr="00AA0039" w:rsidRDefault="00242F3D" w:rsidP="00242F3D">
            <w:pPr>
              <w:widowControl w:val="0"/>
              <w:rPr>
                <w:sz w:val="22"/>
                <w:szCs w:val="22"/>
              </w:rPr>
            </w:pPr>
          </w:p>
        </w:tc>
      </w:tr>
      <w:tr w:rsidR="009C159C" w:rsidRPr="00AA0039" w14:paraId="5E8A62EE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7AEC" w14:textId="3BD91E20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A932" w14:textId="6EA4C7C5" w:rsidR="0081645C" w:rsidRPr="00AA0039" w:rsidRDefault="0081645C" w:rsidP="0081645C">
            <w:pPr>
              <w:rPr>
                <w:sz w:val="22"/>
                <w:szCs w:val="22"/>
              </w:rPr>
            </w:pPr>
            <w:proofErr w:type="spellStart"/>
            <w:r w:rsidRPr="00AA0039">
              <w:rPr>
                <w:sz w:val="22"/>
                <w:szCs w:val="22"/>
              </w:rPr>
              <w:t>Intraoperatyvi</w:t>
            </w:r>
            <w:proofErr w:type="spellEnd"/>
            <w:r w:rsidRPr="00AA0039">
              <w:rPr>
                <w:sz w:val="22"/>
                <w:szCs w:val="22"/>
              </w:rPr>
              <w:t xml:space="preserve"> fluorescencinė sistema, veikianti matomos šviesos spektre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A792" w14:textId="4290BD9B" w:rsidR="0081645C" w:rsidRPr="00AA0039" w:rsidRDefault="0081645C" w:rsidP="00E04089">
            <w:pPr>
              <w:widowControl w:val="0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Mikroskopas turi turėti galimybę ateityje papildomai nusipirkti ir aktyvuoti fluorescencinę sistemą, veikiančią matomos šviesos spektre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8606" w14:textId="00EA76EB" w:rsidR="0081645C" w:rsidRPr="00AA0039" w:rsidRDefault="0081645C" w:rsidP="0081645C">
            <w:pPr>
              <w:widowControl w:val="0"/>
              <w:rPr>
                <w:sz w:val="22"/>
                <w:szCs w:val="22"/>
              </w:rPr>
            </w:pPr>
          </w:p>
        </w:tc>
      </w:tr>
      <w:tr w:rsidR="009C159C" w:rsidRPr="00AA0039" w14:paraId="54F9D7AD" w14:textId="76F21376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E27D" w14:textId="13657CA2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19.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99AC" w14:textId="45C6C072" w:rsidR="0081645C" w:rsidRPr="00AA0039" w:rsidRDefault="0081645C" w:rsidP="0081645C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Paviršių valymas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459E" w14:textId="74D1A6C9" w:rsidR="0081645C" w:rsidRPr="00AA0039" w:rsidRDefault="0081645C" w:rsidP="00E04089">
            <w:pPr>
              <w:pStyle w:val="Sraopastraipa"/>
              <w:ind w:left="0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Mikroskopo paviršiai turi būti pritaikyti valymui bei dezinfekcijai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6D73" w14:textId="11581B6D" w:rsidR="0081645C" w:rsidRPr="00AA0039" w:rsidRDefault="0081645C" w:rsidP="0081645C">
            <w:pPr>
              <w:pStyle w:val="Sraopastraipa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C159C" w:rsidRPr="00AA0039" w14:paraId="40F2DE09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616" w14:textId="376AFF82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20.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D8C7" w14:textId="29F850E7" w:rsidR="0081645C" w:rsidRPr="00AA0039" w:rsidRDefault="0081645C" w:rsidP="0081645C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Elektros maitinimas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1B97" w14:textId="36446657" w:rsidR="0081645C" w:rsidRPr="00AA0039" w:rsidRDefault="0081645C" w:rsidP="00E04089">
            <w:pPr>
              <w:pStyle w:val="Sraopastraipa"/>
              <w:ind w:left="0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Iš 230 V, 50 Hz elektros tinklo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4CC4" w14:textId="77777777" w:rsidR="0081645C" w:rsidRPr="00AA0039" w:rsidRDefault="0081645C" w:rsidP="0081645C">
            <w:pPr>
              <w:pStyle w:val="Sraopastraipa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C159C" w:rsidRPr="00AA0039" w14:paraId="4F107475" w14:textId="4DCE07A0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FE7D" w14:textId="1ED901F5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DB79" w14:textId="7916E8D3" w:rsidR="0081645C" w:rsidRPr="00AA0039" w:rsidRDefault="0081645C" w:rsidP="0081645C">
            <w:pPr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Garantinis terminas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9789" w14:textId="7EEEE2F4" w:rsidR="0081645C" w:rsidRPr="00AA0039" w:rsidRDefault="0081645C" w:rsidP="00E04089">
            <w:pPr>
              <w:ind w:hanging="6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≥ 36 mėnesiai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2FCC" w14:textId="77777777" w:rsidR="0081645C" w:rsidRPr="00AA0039" w:rsidRDefault="0081645C" w:rsidP="0081645C">
            <w:pPr>
              <w:rPr>
                <w:sz w:val="22"/>
                <w:szCs w:val="22"/>
              </w:rPr>
            </w:pPr>
          </w:p>
        </w:tc>
      </w:tr>
      <w:tr w:rsidR="009C159C" w:rsidRPr="00AA0039" w14:paraId="733508DC" w14:textId="5AA4D1F6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831B" w14:textId="062CE4C8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5D3" w14:textId="2D85B808" w:rsidR="0081645C" w:rsidRPr="00AA0039" w:rsidRDefault="0081645C" w:rsidP="0081645C">
            <w:pPr>
              <w:rPr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Žymėjimas CE ženklu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929A" w14:textId="7DF1DB73" w:rsidR="0081645C" w:rsidRPr="00AA0039" w:rsidRDefault="0081645C" w:rsidP="00E04089">
            <w:pPr>
              <w:ind w:hanging="6"/>
              <w:jc w:val="both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Būtinas (k</w:t>
            </w:r>
            <w:r w:rsidRPr="00AA0039">
              <w:rPr>
                <w:i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D458" w14:textId="77777777" w:rsidR="0081645C" w:rsidRPr="00AA0039" w:rsidRDefault="0081645C" w:rsidP="0081645C">
            <w:pPr>
              <w:rPr>
                <w:sz w:val="22"/>
                <w:szCs w:val="22"/>
              </w:rPr>
            </w:pPr>
          </w:p>
        </w:tc>
      </w:tr>
      <w:tr w:rsidR="009C159C" w:rsidRPr="00AA0039" w14:paraId="11195925" w14:textId="26DDCD19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40E" w14:textId="035178CB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23.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B7F9" w14:textId="427CD518" w:rsidR="0081645C" w:rsidRPr="00AA0039" w:rsidRDefault="0081645C" w:rsidP="0081645C">
            <w:pPr>
              <w:rPr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Įrangos pristatymas ir instaliavimas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F5" w14:textId="4A07DF8C" w:rsidR="0081645C" w:rsidRPr="00AA0039" w:rsidRDefault="0081645C" w:rsidP="00E04089">
            <w:pPr>
              <w:ind w:hanging="6"/>
              <w:jc w:val="both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F06D" w14:textId="77777777" w:rsidR="0081645C" w:rsidRPr="00AA0039" w:rsidRDefault="0081645C" w:rsidP="0081645C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9C159C" w:rsidRPr="00AA0039" w14:paraId="73EA40C9" w14:textId="1D43B5AF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8857" w14:textId="6793B6B2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4FDE" w14:textId="2B17D1EE" w:rsidR="0081645C" w:rsidRPr="00AA0039" w:rsidRDefault="0081645C" w:rsidP="0081645C">
            <w:pPr>
              <w:rPr>
                <w:bCs/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Vartotojų apmokymas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BE75" w14:textId="4BDD69A8" w:rsidR="0081645C" w:rsidRPr="00AA0039" w:rsidRDefault="0081645C" w:rsidP="00E04089">
            <w:pPr>
              <w:ind w:hanging="6"/>
              <w:jc w:val="both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5AEF" w14:textId="77777777" w:rsidR="0081645C" w:rsidRPr="00AA0039" w:rsidRDefault="0081645C" w:rsidP="0081645C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9C159C" w:rsidRPr="00AA0039" w14:paraId="22DDCFB5" w14:textId="45470B10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6A51" w14:textId="28D4B84A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25.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58C1" w14:textId="082B35D7" w:rsidR="0081645C" w:rsidRPr="00AA0039" w:rsidRDefault="0081645C" w:rsidP="0081645C">
            <w:pPr>
              <w:rPr>
                <w:bCs/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Techninio personalo apmokymas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A7DA" w14:textId="7CBD2A7B" w:rsidR="0081645C" w:rsidRPr="00AA0039" w:rsidRDefault="0081645C" w:rsidP="00E04089">
            <w:pPr>
              <w:ind w:hanging="6"/>
              <w:jc w:val="both"/>
              <w:rPr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 xml:space="preserve">LSMU ligoninės Kauno klinikų Medicininės technikos tarnybos inžinierių apmokymas atlikti įrangos </w:t>
            </w:r>
            <w:proofErr w:type="spellStart"/>
            <w:r w:rsidRPr="00AA0039">
              <w:rPr>
                <w:bCs/>
                <w:sz w:val="22"/>
                <w:szCs w:val="22"/>
              </w:rPr>
              <w:t>pogarantinę</w:t>
            </w:r>
            <w:proofErr w:type="spellEnd"/>
            <w:r w:rsidRPr="00AA0039">
              <w:rPr>
                <w:bCs/>
                <w:sz w:val="22"/>
                <w:szCs w:val="22"/>
              </w:rPr>
              <w:t xml:space="preserve">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1178" w14:textId="77777777" w:rsidR="0081645C" w:rsidRPr="00AA0039" w:rsidRDefault="0081645C" w:rsidP="0081645C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9C159C" w:rsidRPr="00AA0039" w14:paraId="60E8433D" w14:textId="77777777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5C24" w14:textId="03AEAF66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26.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969D" w14:textId="0013A56D" w:rsidR="0081645C" w:rsidRPr="00AA0039" w:rsidRDefault="0081645C" w:rsidP="0081645C">
            <w:pPr>
              <w:rPr>
                <w:bCs/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Kartu su įranga pateikiama dokumentacija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D39C" w14:textId="77777777" w:rsidR="0081645C" w:rsidRPr="00AA0039" w:rsidRDefault="0081645C" w:rsidP="00E04089">
            <w:pPr>
              <w:pStyle w:val="Sraopastraipa"/>
              <w:widowControl w:val="0"/>
              <w:numPr>
                <w:ilvl w:val="3"/>
                <w:numId w:val="9"/>
              </w:numPr>
              <w:ind w:left="360"/>
              <w:rPr>
                <w:bCs/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Naudojimo instrukcija lietuvių ir anglų kalba;</w:t>
            </w:r>
          </w:p>
          <w:p w14:paraId="5AA6CE17" w14:textId="3098288F" w:rsidR="0081645C" w:rsidRPr="00AA0039" w:rsidRDefault="0081645C" w:rsidP="00E04089">
            <w:pPr>
              <w:pStyle w:val="Sraopastraipa"/>
              <w:widowControl w:val="0"/>
              <w:numPr>
                <w:ilvl w:val="3"/>
                <w:numId w:val="9"/>
              </w:numPr>
              <w:ind w:left="360"/>
              <w:rPr>
                <w:bCs/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2604" w14:textId="77777777" w:rsidR="0081645C" w:rsidRPr="00AA0039" w:rsidRDefault="0081645C" w:rsidP="0081645C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9C159C" w:rsidRPr="00AA0039" w14:paraId="7276371B" w14:textId="3E0D7411" w:rsidTr="00E04089"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62C0" w14:textId="0A4FEC16" w:rsidR="0081645C" w:rsidRPr="00AA0039" w:rsidRDefault="0081645C" w:rsidP="0081645C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AA0039">
              <w:rPr>
                <w:sz w:val="22"/>
                <w:szCs w:val="22"/>
              </w:rPr>
              <w:t>27.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1D57" w14:textId="1CE963D8" w:rsidR="0081645C" w:rsidRPr="00AA0039" w:rsidRDefault="0081645C" w:rsidP="0081645C">
            <w:pPr>
              <w:rPr>
                <w:bCs/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D689" w14:textId="5E8E4940" w:rsidR="0081645C" w:rsidRPr="00AA0039" w:rsidRDefault="0081645C" w:rsidP="00E0408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</w:rPr>
              <w:t>Tiekėjas turi užtikrinti galimybę įsigyti siūlomos prekės originalias (arba joms lygiavertes) atsargines dalis (jų tie</w:t>
            </w:r>
            <w:r w:rsidR="00053B27" w:rsidRPr="00AA0039">
              <w:rPr>
                <w:bCs/>
                <w:sz w:val="22"/>
                <w:szCs w:val="22"/>
              </w:rPr>
              <w:t xml:space="preserve">kimą rinkai) ne trumpiau kaip 5 </w:t>
            </w:r>
            <w:r w:rsidRPr="00AA0039">
              <w:rPr>
                <w:bCs/>
                <w:sz w:val="22"/>
                <w:szCs w:val="22"/>
              </w:rPr>
              <w:t>metus</w:t>
            </w:r>
            <w:r w:rsidR="00053B27" w:rsidRPr="00AA0039">
              <w:rPr>
                <w:bCs/>
                <w:sz w:val="22"/>
                <w:szCs w:val="22"/>
              </w:rPr>
              <w:t xml:space="preserve"> </w:t>
            </w:r>
            <w:r w:rsidRPr="00AA0039">
              <w:rPr>
                <w:b/>
                <w:bCs/>
                <w:i/>
                <w:sz w:val="22"/>
                <w:szCs w:val="22"/>
              </w:rPr>
              <w:t>(prašome nurodyti konkrečią trukmę)</w:t>
            </w:r>
            <w:r w:rsidR="00AA0039" w:rsidRPr="00AA0039">
              <w:rPr>
                <w:bCs/>
                <w:sz w:val="22"/>
                <w:szCs w:val="22"/>
              </w:rPr>
              <w:t xml:space="preserve"> </w:t>
            </w:r>
            <w:r w:rsidRPr="00AA0039">
              <w:rPr>
                <w:bCs/>
                <w:sz w:val="22"/>
                <w:szCs w:val="22"/>
              </w:rPr>
              <w:t xml:space="preserve">nuo prekės garantinio laikotarpio pabaigos, išskyrus atvejus, kai siūlomos prekės originalios (arba joms lygiavertės) atsarginės dalys dėl objektyvių priežasčių negali būti tiekiamos Lietuvos Respublikos rinkai </w:t>
            </w:r>
            <w:r w:rsidRPr="00AA0039">
              <w:rPr>
                <w:bCs/>
                <w:i/>
                <w:sz w:val="22"/>
                <w:szCs w:val="22"/>
              </w:rPr>
              <w:t>(būtinas tiekėjo ir/arba gamintojo atitinkamas patvirtinimas)</w:t>
            </w:r>
            <w:r w:rsidRPr="00AA0039">
              <w:rPr>
                <w:bCs/>
                <w:sz w:val="22"/>
                <w:szCs w:val="22"/>
              </w:rPr>
              <w:t>.</w:t>
            </w:r>
          </w:p>
          <w:p w14:paraId="0C91078F" w14:textId="77777777" w:rsidR="0081645C" w:rsidRPr="00AA0039" w:rsidRDefault="0081645C" w:rsidP="00E04089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</w:p>
          <w:p w14:paraId="34717849" w14:textId="08D35FAF" w:rsidR="0081645C" w:rsidRPr="00AA0039" w:rsidRDefault="0081645C" w:rsidP="00E04089">
            <w:pPr>
              <w:widowControl w:val="0"/>
              <w:jc w:val="both"/>
              <w:rPr>
                <w:sz w:val="22"/>
                <w:szCs w:val="22"/>
              </w:rPr>
            </w:pPr>
            <w:r w:rsidRPr="00AA0039">
              <w:rPr>
                <w:bCs/>
                <w:sz w:val="22"/>
                <w:szCs w:val="22"/>
                <w:u w:val="single"/>
              </w:rPr>
              <w:t>Pastaba:</w:t>
            </w:r>
            <w:r w:rsidR="00AA0039" w:rsidRPr="00AA0039">
              <w:rPr>
                <w:bCs/>
                <w:sz w:val="22"/>
                <w:szCs w:val="22"/>
              </w:rPr>
              <w:t xml:space="preserve"> </w:t>
            </w:r>
            <w:r w:rsidRPr="00AA0039">
              <w:rPr>
                <w:bCs/>
                <w:sz w:val="22"/>
                <w:szCs w:val="22"/>
              </w:rPr>
              <w:t>Reik</w:t>
            </w:r>
            <w:r w:rsidR="00AA0039" w:rsidRPr="00AA0039">
              <w:rPr>
                <w:bCs/>
                <w:sz w:val="22"/>
                <w:szCs w:val="22"/>
              </w:rPr>
              <w:t xml:space="preserve">alavimas taikomas vadovaujantis </w:t>
            </w:r>
            <w:r w:rsidRPr="00AA0039">
              <w:rPr>
                <w:bCs/>
                <w:sz w:val="22"/>
                <w:szCs w:val="22"/>
              </w:rPr>
              <w:t>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4EA8" w14:textId="77777777" w:rsidR="0081645C" w:rsidRPr="00AA0039" w:rsidRDefault="0081645C" w:rsidP="0081645C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</w:tbl>
    <w:p w14:paraId="5E7C27D7" w14:textId="25460E28" w:rsidR="005B3954" w:rsidRDefault="005B3954" w:rsidP="002E3E0F">
      <w:pPr>
        <w:rPr>
          <w:sz w:val="22"/>
          <w:szCs w:val="22"/>
        </w:rPr>
      </w:pPr>
      <w:bookmarkStart w:id="0" w:name="_GoBack"/>
      <w:bookmarkEnd w:id="0"/>
    </w:p>
    <w:sectPr w:rsidR="005B3954" w:rsidSect="003407A3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3603" w14:textId="77777777" w:rsidR="0011729E" w:rsidRDefault="0011729E">
      <w:r>
        <w:separator/>
      </w:r>
    </w:p>
  </w:endnote>
  <w:endnote w:type="continuationSeparator" w:id="0">
    <w:p w14:paraId="2F37A8AB" w14:textId="77777777" w:rsidR="0011729E" w:rsidRDefault="0011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F418C" w14:textId="77777777" w:rsidR="0011729E" w:rsidRDefault="0011729E">
      <w:r>
        <w:rPr>
          <w:color w:val="000000"/>
        </w:rPr>
        <w:separator/>
      </w:r>
    </w:p>
  </w:footnote>
  <w:footnote w:type="continuationSeparator" w:id="0">
    <w:p w14:paraId="1EE696CD" w14:textId="77777777" w:rsidR="0011729E" w:rsidRDefault="0011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6B1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A74FEC"/>
    <w:multiLevelType w:val="multilevel"/>
    <w:tmpl w:val="53DA5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rFonts w:hint="default"/>
      </w:rPr>
    </w:lvl>
  </w:abstractNum>
  <w:abstractNum w:abstractNumId="2" w15:restartNumberingAfterBreak="0">
    <w:nsid w:val="0898678B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66E00"/>
    <w:multiLevelType w:val="hybridMultilevel"/>
    <w:tmpl w:val="6DBE7C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5494D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D7C6A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B1EC1"/>
    <w:multiLevelType w:val="multilevel"/>
    <w:tmpl w:val="0A2EF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14046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D01D3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C52FD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54240"/>
    <w:multiLevelType w:val="multilevel"/>
    <w:tmpl w:val="A98A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16027"/>
    <w:multiLevelType w:val="multilevel"/>
    <w:tmpl w:val="186410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46FE7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D1979"/>
    <w:multiLevelType w:val="multilevel"/>
    <w:tmpl w:val="E638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81812"/>
    <w:multiLevelType w:val="hybridMultilevel"/>
    <w:tmpl w:val="3E64FB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91C23"/>
    <w:multiLevelType w:val="hybridMultilevel"/>
    <w:tmpl w:val="23EEB8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1BAB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43103"/>
    <w:multiLevelType w:val="hybridMultilevel"/>
    <w:tmpl w:val="6DBE7C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652FC"/>
    <w:multiLevelType w:val="multilevel"/>
    <w:tmpl w:val="96FA7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51F3A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B0321"/>
    <w:multiLevelType w:val="hybridMultilevel"/>
    <w:tmpl w:val="5A8055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427B1"/>
    <w:multiLevelType w:val="hybridMultilevel"/>
    <w:tmpl w:val="D488E8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7512BF"/>
    <w:multiLevelType w:val="multilevel"/>
    <w:tmpl w:val="C376F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4AF60A2D"/>
    <w:multiLevelType w:val="hybridMultilevel"/>
    <w:tmpl w:val="1C5098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2457B5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6566A4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5B2470B"/>
    <w:multiLevelType w:val="multilevel"/>
    <w:tmpl w:val="8EC24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82288B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4067C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9139C2"/>
    <w:multiLevelType w:val="hybridMultilevel"/>
    <w:tmpl w:val="983804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0F4403"/>
    <w:multiLevelType w:val="hybridMultilevel"/>
    <w:tmpl w:val="B8CE4C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9B2872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C85DBA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4FB0BED"/>
    <w:multiLevelType w:val="multilevel"/>
    <w:tmpl w:val="186410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6A7FDC"/>
    <w:multiLevelType w:val="hybridMultilevel"/>
    <w:tmpl w:val="F892AA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4C442C"/>
    <w:multiLevelType w:val="multilevel"/>
    <w:tmpl w:val="3D80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11A49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7"/>
  </w:num>
  <w:num w:numId="5">
    <w:abstractNumId w:val="7"/>
  </w:num>
  <w:num w:numId="6">
    <w:abstractNumId w:val="5"/>
  </w:num>
  <w:num w:numId="7">
    <w:abstractNumId w:val="29"/>
  </w:num>
  <w:num w:numId="8">
    <w:abstractNumId w:val="27"/>
  </w:num>
  <w:num w:numId="9">
    <w:abstractNumId w:val="4"/>
  </w:num>
  <w:num w:numId="10">
    <w:abstractNumId w:val="14"/>
  </w:num>
  <w:num w:numId="11">
    <w:abstractNumId w:val="11"/>
  </w:num>
  <w:num w:numId="12">
    <w:abstractNumId w:val="13"/>
  </w:num>
  <w:num w:numId="13">
    <w:abstractNumId w:val="38"/>
  </w:num>
  <w:num w:numId="14">
    <w:abstractNumId w:val="25"/>
  </w:num>
  <w:num w:numId="15">
    <w:abstractNumId w:val="23"/>
  </w:num>
  <w:num w:numId="16">
    <w:abstractNumId w:val="9"/>
  </w:num>
  <w:num w:numId="17">
    <w:abstractNumId w:val="20"/>
  </w:num>
  <w:num w:numId="18">
    <w:abstractNumId w:val="2"/>
  </w:num>
  <w:num w:numId="19">
    <w:abstractNumId w:val="33"/>
  </w:num>
  <w:num w:numId="20">
    <w:abstractNumId w:val="30"/>
  </w:num>
  <w:num w:numId="21">
    <w:abstractNumId w:val="36"/>
  </w:num>
  <w:num w:numId="22">
    <w:abstractNumId w:val="24"/>
  </w:num>
  <w:num w:numId="23">
    <w:abstractNumId w:val="21"/>
  </w:num>
  <w:num w:numId="24">
    <w:abstractNumId w:val="32"/>
  </w:num>
  <w:num w:numId="25">
    <w:abstractNumId w:val="10"/>
  </w:num>
  <w:num w:numId="26">
    <w:abstractNumId w:val="31"/>
  </w:num>
  <w:num w:numId="27">
    <w:abstractNumId w:val="8"/>
  </w:num>
  <w:num w:numId="28">
    <w:abstractNumId w:val="1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6"/>
  </w:num>
  <w:num w:numId="32">
    <w:abstractNumId w:val="28"/>
  </w:num>
  <w:num w:numId="33">
    <w:abstractNumId w:val="39"/>
  </w:num>
  <w:num w:numId="34">
    <w:abstractNumId w:val="3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6"/>
  </w:num>
  <w:num w:numId="38">
    <w:abstractNumId w:val="34"/>
  </w:num>
  <w:num w:numId="39">
    <w:abstractNumId w:val="0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54"/>
    <w:rsid w:val="000041D9"/>
    <w:rsid w:val="00007189"/>
    <w:rsid w:val="00010D1B"/>
    <w:rsid w:val="00013DED"/>
    <w:rsid w:val="0004006A"/>
    <w:rsid w:val="00053B27"/>
    <w:rsid w:val="00057C4C"/>
    <w:rsid w:val="00077367"/>
    <w:rsid w:val="00077DA2"/>
    <w:rsid w:val="000919F7"/>
    <w:rsid w:val="000B6B38"/>
    <w:rsid w:val="000B7CFF"/>
    <w:rsid w:val="000D494C"/>
    <w:rsid w:val="0010143B"/>
    <w:rsid w:val="0010376A"/>
    <w:rsid w:val="0011729E"/>
    <w:rsid w:val="00124DEB"/>
    <w:rsid w:val="001400A7"/>
    <w:rsid w:val="0014128B"/>
    <w:rsid w:val="00143956"/>
    <w:rsid w:val="00147AF2"/>
    <w:rsid w:val="001513B6"/>
    <w:rsid w:val="00152AA9"/>
    <w:rsid w:val="00154004"/>
    <w:rsid w:val="00160F97"/>
    <w:rsid w:val="00164A21"/>
    <w:rsid w:val="001A0D72"/>
    <w:rsid w:val="001B0456"/>
    <w:rsid w:val="001B5DF5"/>
    <w:rsid w:val="001C1B30"/>
    <w:rsid w:val="001C21B5"/>
    <w:rsid w:val="001C73E7"/>
    <w:rsid w:val="001E4958"/>
    <w:rsid w:val="001F40DB"/>
    <w:rsid w:val="00202C4F"/>
    <w:rsid w:val="00207690"/>
    <w:rsid w:val="002079F1"/>
    <w:rsid w:val="002125F5"/>
    <w:rsid w:val="00224F3D"/>
    <w:rsid w:val="00237355"/>
    <w:rsid w:val="00242F3D"/>
    <w:rsid w:val="002458DB"/>
    <w:rsid w:val="00245D1E"/>
    <w:rsid w:val="00247892"/>
    <w:rsid w:val="0025491D"/>
    <w:rsid w:val="0027031E"/>
    <w:rsid w:val="00285AAB"/>
    <w:rsid w:val="00290A85"/>
    <w:rsid w:val="002A1394"/>
    <w:rsid w:val="002B262B"/>
    <w:rsid w:val="002B6249"/>
    <w:rsid w:val="002C2F27"/>
    <w:rsid w:val="002C3285"/>
    <w:rsid w:val="002C56D0"/>
    <w:rsid w:val="002D3474"/>
    <w:rsid w:val="002E3E0F"/>
    <w:rsid w:val="002F2E58"/>
    <w:rsid w:val="00302B3C"/>
    <w:rsid w:val="0030334E"/>
    <w:rsid w:val="00307C16"/>
    <w:rsid w:val="003101EB"/>
    <w:rsid w:val="003105A2"/>
    <w:rsid w:val="00313708"/>
    <w:rsid w:val="00321654"/>
    <w:rsid w:val="003407A3"/>
    <w:rsid w:val="00344532"/>
    <w:rsid w:val="00351CFC"/>
    <w:rsid w:val="003551F0"/>
    <w:rsid w:val="00372E6D"/>
    <w:rsid w:val="00377ECE"/>
    <w:rsid w:val="00380CF5"/>
    <w:rsid w:val="00380F2E"/>
    <w:rsid w:val="00386792"/>
    <w:rsid w:val="00394DF3"/>
    <w:rsid w:val="003A3169"/>
    <w:rsid w:val="003A6851"/>
    <w:rsid w:val="003B0090"/>
    <w:rsid w:val="003B08FE"/>
    <w:rsid w:val="003B0B68"/>
    <w:rsid w:val="003B55E3"/>
    <w:rsid w:val="003C5C74"/>
    <w:rsid w:val="003F7B1F"/>
    <w:rsid w:val="00401647"/>
    <w:rsid w:val="00406DD7"/>
    <w:rsid w:val="004149D5"/>
    <w:rsid w:val="00417D50"/>
    <w:rsid w:val="00423243"/>
    <w:rsid w:val="00426577"/>
    <w:rsid w:val="004272ED"/>
    <w:rsid w:val="00430F8C"/>
    <w:rsid w:val="00431444"/>
    <w:rsid w:val="0045503F"/>
    <w:rsid w:val="00480FDA"/>
    <w:rsid w:val="00481F05"/>
    <w:rsid w:val="00486C6A"/>
    <w:rsid w:val="004920BB"/>
    <w:rsid w:val="00495494"/>
    <w:rsid w:val="00496523"/>
    <w:rsid w:val="00497878"/>
    <w:rsid w:val="004A1B10"/>
    <w:rsid w:val="004B52E7"/>
    <w:rsid w:val="004D2223"/>
    <w:rsid w:val="004E1FAA"/>
    <w:rsid w:val="004E4E11"/>
    <w:rsid w:val="004F502D"/>
    <w:rsid w:val="00500011"/>
    <w:rsid w:val="00500219"/>
    <w:rsid w:val="005007CD"/>
    <w:rsid w:val="00522033"/>
    <w:rsid w:val="0052582B"/>
    <w:rsid w:val="005334AD"/>
    <w:rsid w:val="005357E3"/>
    <w:rsid w:val="005502FE"/>
    <w:rsid w:val="00555547"/>
    <w:rsid w:val="00585F56"/>
    <w:rsid w:val="00586EB1"/>
    <w:rsid w:val="0058784A"/>
    <w:rsid w:val="005B12CC"/>
    <w:rsid w:val="005B3954"/>
    <w:rsid w:val="005B7120"/>
    <w:rsid w:val="005D4D48"/>
    <w:rsid w:val="005F525A"/>
    <w:rsid w:val="005F7071"/>
    <w:rsid w:val="00600A35"/>
    <w:rsid w:val="00601F45"/>
    <w:rsid w:val="00601FE2"/>
    <w:rsid w:val="00602149"/>
    <w:rsid w:val="00603AF4"/>
    <w:rsid w:val="00641DE0"/>
    <w:rsid w:val="00665B4B"/>
    <w:rsid w:val="00666F0C"/>
    <w:rsid w:val="00667420"/>
    <w:rsid w:val="00696686"/>
    <w:rsid w:val="006D02C6"/>
    <w:rsid w:val="006D1493"/>
    <w:rsid w:val="006F199F"/>
    <w:rsid w:val="00707CF6"/>
    <w:rsid w:val="007132E6"/>
    <w:rsid w:val="00716C88"/>
    <w:rsid w:val="00721460"/>
    <w:rsid w:val="0073118E"/>
    <w:rsid w:val="007655E9"/>
    <w:rsid w:val="00776D85"/>
    <w:rsid w:val="0078063D"/>
    <w:rsid w:val="007905FB"/>
    <w:rsid w:val="007A5995"/>
    <w:rsid w:val="007B10CE"/>
    <w:rsid w:val="007B5891"/>
    <w:rsid w:val="007D1AC9"/>
    <w:rsid w:val="007E29C4"/>
    <w:rsid w:val="007E610A"/>
    <w:rsid w:val="0081645C"/>
    <w:rsid w:val="00816CB9"/>
    <w:rsid w:val="00836AA9"/>
    <w:rsid w:val="00840B8B"/>
    <w:rsid w:val="00847746"/>
    <w:rsid w:val="00862DFD"/>
    <w:rsid w:val="0086589A"/>
    <w:rsid w:val="0087493E"/>
    <w:rsid w:val="00875A06"/>
    <w:rsid w:val="0088268C"/>
    <w:rsid w:val="008B4913"/>
    <w:rsid w:val="008C2CB3"/>
    <w:rsid w:val="008C75A4"/>
    <w:rsid w:val="008D53BB"/>
    <w:rsid w:val="008E3F98"/>
    <w:rsid w:val="00906C2E"/>
    <w:rsid w:val="00915F15"/>
    <w:rsid w:val="00922801"/>
    <w:rsid w:val="00923605"/>
    <w:rsid w:val="00924BF7"/>
    <w:rsid w:val="0093011C"/>
    <w:rsid w:val="00930150"/>
    <w:rsid w:val="009323A6"/>
    <w:rsid w:val="00932A40"/>
    <w:rsid w:val="00933EB0"/>
    <w:rsid w:val="00943503"/>
    <w:rsid w:val="009448BD"/>
    <w:rsid w:val="009455D8"/>
    <w:rsid w:val="00950986"/>
    <w:rsid w:val="00952F48"/>
    <w:rsid w:val="009546E2"/>
    <w:rsid w:val="009660D5"/>
    <w:rsid w:val="0096624B"/>
    <w:rsid w:val="0097165E"/>
    <w:rsid w:val="0097556E"/>
    <w:rsid w:val="00984249"/>
    <w:rsid w:val="00985D05"/>
    <w:rsid w:val="00996129"/>
    <w:rsid w:val="00997BE5"/>
    <w:rsid w:val="009A1C13"/>
    <w:rsid w:val="009B36FB"/>
    <w:rsid w:val="009B7DBB"/>
    <w:rsid w:val="009C159C"/>
    <w:rsid w:val="009C271A"/>
    <w:rsid w:val="009C6395"/>
    <w:rsid w:val="009D04CC"/>
    <w:rsid w:val="009D3037"/>
    <w:rsid w:val="009D49E5"/>
    <w:rsid w:val="009F1761"/>
    <w:rsid w:val="009F6B80"/>
    <w:rsid w:val="00A04AF7"/>
    <w:rsid w:val="00A236B3"/>
    <w:rsid w:val="00A251C0"/>
    <w:rsid w:val="00A30B15"/>
    <w:rsid w:val="00A33AB8"/>
    <w:rsid w:val="00A569E8"/>
    <w:rsid w:val="00A61B20"/>
    <w:rsid w:val="00A65CDF"/>
    <w:rsid w:val="00A74531"/>
    <w:rsid w:val="00A75FCE"/>
    <w:rsid w:val="00A9382E"/>
    <w:rsid w:val="00A96FC9"/>
    <w:rsid w:val="00AA0039"/>
    <w:rsid w:val="00AA05EC"/>
    <w:rsid w:val="00AA569F"/>
    <w:rsid w:val="00AC68CF"/>
    <w:rsid w:val="00AF6155"/>
    <w:rsid w:val="00AF7253"/>
    <w:rsid w:val="00B01789"/>
    <w:rsid w:val="00B12BF6"/>
    <w:rsid w:val="00B241D3"/>
    <w:rsid w:val="00B248AA"/>
    <w:rsid w:val="00B34313"/>
    <w:rsid w:val="00B514D7"/>
    <w:rsid w:val="00B81CD2"/>
    <w:rsid w:val="00B827BA"/>
    <w:rsid w:val="00B83702"/>
    <w:rsid w:val="00BA51D8"/>
    <w:rsid w:val="00BC2821"/>
    <w:rsid w:val="00BD057A"/>
    <w:rsid w:val="00BD2B45"/>
    <w:rsid w:val="00BD4233"/>
    <w:rsid w:val="00BD65A3"/>
    <w:rsid w:val="00BE0B98"/>
    <w:rsid w:val="00BE1403"/>
    <w:rsid w:val="00BE3156"/>
    <w:rsid w:val="00BE38B1"/>
    <w:rsid w:val="00BE60F9"/>
    <w:rsid w:val="00C14B9D"/>
    <w:rsid w:val="00C24BAE"/>
    <w:rsid w:val="00C314AE"/>
    <w:rsid w:val="00C37DF9"/>
    <w:rsid w:val="00C4130C"/>
    <w:rsid w:val="00C42F0C"/>
    <w:rsid w:val="00C53EEE"/>
    <w:rsid w:val="00C56203"/>
    <w:rsid w:val="00C63E42"/>
    <w:rsid w:val="00C64EDC"/>
    <w:rsid w:val="00C71354"/>
    <w:rsid w:val="00C71CF4"/>
    <w:rsid w:val="00C73904"/>
    <w:rsid w:val="00C834B7"/>
    <w:rsid w:val="00C87776"/>
    <w:rsid w:val="00C902F3"/>
    <w:rsid w:val="00C93070"/>
    <w:rsid w:val="00CA712A"/>
    <w:rsid w:val="00CB02CB"/>
    <w:rsid w:val="00CB157C"/>
    <w:rsid w:val="00CB29E0"/>
    <w:rsid w:val="00CB742E"/>
    <w:rsid w:val="00CC14EE"/>
    <w:rsid w:val="00CC173E"/>
    <w:rsid w:val="00CD3119"/>
    <w:rsid w:val="00CD3C08"/>
    <w:rsid w:val="00CE5894"/>
    <w:rsid w:val="00CF7D7C"/>
    <w:rsid w:val="00D20C14"/>
    <w:rsid w:val="00D45C8E"/>
    <w:rsid w:val="00D46C42"/>
    <w:rsid w:val="00D61C0D"/>
    <w:rsid w:val="00D77427"/>
    <w:rsid w:val="00D80F67"/>
    <w:rsid w:val="00D81195"/>
    <w:rsid w:val="00DA6B8A"/>
    <w:rsid w:val="00DB4257"/>
    <w:rsid w:val="00DC246E"/>
    <w:rsid w:val="00DC2BB2"/>
    <w:rsid w:val="00DD3A7C"/>
    <w:rsid w:val="00DE54DF"/>
    <w:rsid w:val="00DF4F49"/>
    <w:rsid w:val="00E04089"/>
    <w:rsid w:val="00E21702"/>
    <w:rsid w:val="00E41BEC"/>
    <w:rsid w:val="00E44D34"/>
    <w:rsid w:val="00E44DE1"/>
    <w:rsid w:val="00E45F55"/>
    <w:rsid w:val="00E46D7F"/>
    <w:rsid w:val="00E564D2"/>
    <w:rsid w:val="00E576B5"/>
    <w:rsid w:val="00E76B84"/>
    <w:rsid w:val="00E8504D"/>
    <w:rsid w:val="00E855B0"/>
    <w:rsid w:val="00E958F4"/>
    <w:rsid w:val="00EA4FD3"/>
    <w:rsid w:val="00EA559C"/>
    <w:rsid w:val="00EC215B"/>
    <w:rsid w:val="00ED131C"/>
    <w:rsid w:val="00ED394F"/>
    <w:rsid w:val="00F00B4C"/>
    <w:rsid w:val="00F0174B"/>
    <w:rsid w:val="00F03F4F"/>
    <w:rsid w:val="00F20DBB"/>
    <w:rsid w:val="00F32713"/>
    <w:rsid w:val="00F345F7"/>
    <w:rsid w:val="00F42B19"/>
    <w:rsid w:val="00F516FA"/>
    <w:rsid w:val="00F53A63"/>
    <w:rsid w:val="00F56152"/>
    <w:rsid w:val="00F61E17"/>
    <w:rsid w:val="00F85471"/>
    <w:rsid w:val="00F86CDD"/>
    <w:rsid w:val="00FA35C1"/>
    <w:rsid w:val="00FB0F97"/>
    <w:rsid w:val="00FB2A9F"/>
    <w:rsid w:val="00FB620D"/>
    <w:rsid w:val="00FC26F7"/>
    <w:rsid w:val="00FC38D4"/>
    <w:rsid w:val="00FC55A5"/>
    <w:rsid w:val="00FC6218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5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02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6D02C6"/>
    <w:pPr>
      <w:spacing w:before="240" w:after="60"/>
      <w:ind w:firstLine="709"/>
      <w:jc w:val="center"/>
      <w:outlineLvl w:val="0"/>
    </w:pPr>
    <w:rPr>
      <w:b/>
      <w:bCs/>
      <w:kern w:val="3"/>
      <w:sz w:val="32"/>
      <w:szCs w:val="32"/>
    </w:rPr>
  </w:style>
  <w:style w:type="character" w:customStyle="1" w:styleId="TitleChar">
    <w:name w:val="Title Char"/>
    <w:basedOn w:val="Numatytasispastraiposriftas"/>
    <w:rsid w:val="006D02C6"/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uiPriority w:val="34"/>
    <w:qFormat/>
    <w:rsid w:val="006D02C6"/>
    <w:pPr>
      <w:ind w:left="720"/>
    </w:pPr>
    <w:rPr>
      <w:szCs w:val="20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uiPriority w:val="34"/>
    <w:qFormat/>
    <w:rsid w:val="006D02C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9">
    <w:name w:val="Body text + 9"/>
    <w:rsid w:val="006D02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91">
    <w:name w:val="Body text + 91"/>
    <w:rsid w:val="006D02C6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Antrats">
    <w:name w:val="header"/>
    <w:basedOn w:val="prastasis"/>
    <w:rsid w:val="006D02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basedOn w:val="prastasis"/>
    <w:rsid w:val="006D02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Pa16">
    <w:name w:val="Pa16"/>
    <w:basedOn w:val="prastasis"/>
    <w:next w:val="prastasis"/>
    <w:uiPriority w:val="99"/>
    <w:rsid w:val="00431444"/>
    <w:pPr>
      <w:suppressAutoHyphens w:val="0"/>
      <w:autoSpaceDE w:val="0"/>
      <w:adjustRightInd w:val="0"/>
      <w:spacing w:line="201" w:lineRule="atLeast"/>
      <w:textAlignment w:val="auto"/>
    </w:pPr>
    <w:rPr>
      <w:rFonts w:ascii="Myriad Pro" w:eastAsia="Calibri" w:hAnsi="Myriad Pro"/>
    </w:rPr>
  </w:style>
  <w:style w:type="table" w:styleId="Lentelstinklelis">
    <w:name w:val="Table Grid"/>
    <w:basedOn w:val="prastojilentel"/>
    <w:uiPriority w:val="59"/>
    <w:rsid w:val="00CA712A"/>
    <w:pPr>
      <w:autoSpaceDN/>
      <w:spacing w:after="0" w:line="240" w:lineRule="auto"/>
      <w:textAlignment w:val="auto"/>
    </w:pPr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9A1C13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imes New Roman" w:eastAsia="Arial Unicode MS" w:hAnsi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2324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131C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C215B"/>
    <w:pPr>
      <w:suppressAutoHyphens w:val="0"/>
      <w:autoSpaceDN/>
      <w:textAlignment w:val="auto"/>
    </w:pPr>
    <w:rPr>
      <w:rFonts w:eastAsiaTheme="minorHAnsi"/>
      <w:lang w:eastAsia="lt-LT"/>
    </w:rPr>
  </w:style>
  <w:style w:type="character" w:styleId="Grietas">
    <w:name w:val="Strong"/>
    <w:basedOn w:val="Numatytasispastraiposriftas"/>
    <w:uiPriority w:val="22"/>
    <w:qFormat/>
    <w:rsid w:val="00EC215B"/>
    <w:rPr>
      <w:b/>
      <w:bCs/>
    </w:rPr>
  </w:style>
  <w:style w:type="paragraph" w:customStyle="1" w:styleId="Default">
    <w:name w:val="Default"/>
    <w:rsid w:val="001400A7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val="lt-LT"/>
    </w:rPr>
  </w:style>
  <w:style w:type="paragraph" w:customStyle="1" w:styleId="prastasis1">
    <w:name w:val="Įprastasis1"/>
    <w:rsid w:val="00985D05"/>
    <w:pPr>
      <w:widowControl w:val="0"/>
      <w:suppressAutoHyphens/>
      <w:autoSpaceDN/>
      <w:spacing w:after="200" w:line="276" w:lineRule="auto"/>
      <w:textAlignment w:val="auto"/>
    </w:pPr>
    <w:rPr>
      <w:rFonts w:ascii="Times New Roman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63C80-EA4D-4C03-B1A2-CFE99F98D042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DD8EF8-3A4B-4CB4-9A7B-83D73A675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0BCFA-67F2-4DB0-A412-7580A583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3573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2026-01-30T16:06:00Z</dcterms:created>
  <dcterms:modified xsi:type="dcterms:W3CDTF">2026-01-30T16:06:00Z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