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4"/>
          <w:szCs w:val="24"/>
        </w:rPr>
        <w:id w:val="-808551268"/>
        <w:docPartObj>
          <w:docPartGallery w:val="Cover Pages"/>
          <w:docPartUnique/>
        </w:docPartObj>
      </w:sdtPr>
      <w:sdtEndPr>
        <w:rPr>
          <w:b w:val="0"/>
          <w:bCs w:val="0"/>
        </w:rPr>
      </w:sdtEndPr>
      <w:sdtContent>
        <w:p w14:paraId="0110B971" w14:textId="3713D2BE" w:rsidR="00C749F9" w:rsidRPr="00FF5DDB" w:rsidRDefault="00C749F9" w:rsidP="00A8205F">
          <w:pPr>
            <w:spacing w:after="0" w:line="240" w:lineRule="auto"/>
            <w:contextualSpacing/>
            <w:jc w:val="center"/>
            <w:rPr>
              <w:rFonts w:ascii="Calibri" w:hAnsi="Calibri" w:cs="Calibri"/>
              <w:color w:val="000000" w:themeColor="text1"/>
              <w:sz w:val="24"/>
              <w:szCs w:val="24"/>
            </w:rPr>
          </w:pPr>
          <w:r w:rsidRPr="00FF5DDB">
            <w:rPr>
              <w:rFonts w:ascii="Calibri" w:hAnsi="Calibri" w:cs="Calibri"/>
              <w:b/>
              <w:bCs/>
              <w:color w:val="000000" w:themeColor="text1"/>
              <w:sz w:val="24"/>
              <w:szCs w:val="24"/>
            </w:rPr>
            <w:t>LIETUVOS RESPUBLIKOS APLINKOS MINISTERIJA</w:t>
          </w:r>
        </w:p>
        <w:p w14:paraId="79A6C70A" w14:textId="77777777" w:rsidR="00C749F9" w:rsidRPr="00FF5DDB" w:rsidRDefault="00C749F9" w:rsidP="00A8205F">
          <w:pPr>
            <w:spacing w:after="0" w:line="240" w:lineRule="auto"/>
            <w:contextualSpacing/>
            <w:jc w:val="center"/>
            <w:rPr>
              <w:rFonts w:ascii="Calibri" w:hAnsi="Calibri" w:cs="Calibri"/>
              <w:color w:val="000000" w:themeColor="text1"/>
              <w:sz w:val="24"/>
              <w:szCs w:val="24"/>
            </w:rPr>
          </w:pPr>
          <w:r w:rsidRPr="00FF5DDB">
            <w:rPr>
              <w:rFonts w:ascii="Calibri" w:hAnsi="Calibri" w:cs="Calibri"/>
              <w:color w:val="000000" w:themeColor="text1"/>
              <w:sz w:val="24"/>
              <w:szCs w:val="24"/>
            </w:rPr>
            <w:t>tel. +370 626 22252, el. p. info@am.lt, https://am.lrv.lt.</w:t>
          </w:r>
        </w:p>
        <w:p w14:paraId="0E2EC42C" w14:textId="77777777" w:rsidR="00C749F9" w:rsidRPr="00FF5DDB" w:rsidRDefault="00C749F9" w:rsidP="00A8205F">
          <w:pPr>
            <w:spacing w:after="0" w:line="240" w:lineRule="auto"/>
            <w:contextualSpacing/>
            <w:jc w:val="center"/>
            <w:rPr>
              <w:rFonts w:ascii="Calibri" w:hAnsi="Calibri" w:cs="Calibri"/>
              <w:color w:val="000000" w:themeColor="text1"/>
              <w:sz w:val="24"/>
              <w:szCs w:val="24"/>
            </w:rPr>
          </w:pPr>
          <w:r w:rsidRPr="00FF5DDB">
            <w:rPr>
              <w:rFonts w:ascii="Calibri" w:hAnsi="Calibri" w:cs="Calibri"/>
              <w:color w:val="000000" w:themeColor="text1"/>
              <w:sz w:val="24"/>
              <w:szCs w:val="24"/>
            </w:rPr>
            <w:t>Duomenys kaupiami ir saugomi Juridinių asmenų registre, kodas 188602370</w:t>
          </w:r>
        </w:p>
        <w:p w14:paraId="47B8E29B" w14:textId="1ADA2B87" w:rsidR="00D526C8" w:rsidRPr="00FF5DDB" w:rsidRDefault="00D526C8" w:rsidP="00A8205F">
          <w:pPr>
            <w:spacing w:after="0" w:line="240" w:lineRule="auto"/>
            <w:contextualSpacing/>
            <w:jc w:val="center"/>
            <w:rPr>
              <w:rFonts w:ascii="Calibri" w:hAnsi="Calibri" w:cs="Calibri"/>
              <w:sz w:val="24"/>
              <w:szCs w:val="24"/>
            </w:rPr>
          </w:pPr>
        </w:p>
        <w:p w14:paraId="38E7BD95" w14:textId="77777777" w:rsidR="00C749F9" w:rsidRPr="00FF5DDB" w:rsidRDefault="00C749F9" w:rsidP="00A8205F">
          <w:pPr>
            <w:spacing w:after="0" w:line="240" w:lineRule="auto"/>
            <w:ind w:left="5245"/>
            <w:contextualSpacing/>
            <w:rPr>
              <w:rFonts w:ascii="Calibri" w:hAnsi="Calibri" w:cs="Calibri"/>
              <w:sz w:val="24"/>
              <w:szCs w:val="24"/>
            </w:rPr>
          </w:pPr>
          <w:r w:rsidRPr="00FF5DDB">
            <w:rPr>
              <w:rFonts w:ascii="Calibri" w:hAnsi="Calibri" w:cs="Calibri"/>
              <w:sz w:val="24"/>
              <w:szCs w:val="24"/>
            </w:rPr>
            <w:t>PATVIRTINTA</w:t>
          </w:r>
        </w:p>
        <w:p w14:paraId="2D60D013" w14:textId="42530716" w:rsidR="00C749F9" w:rsidRPr="00FF5DDB" w:rsidRDefault="00C749F9" w:rsidP="00A8205F">
          <w:pPr>
            <w:spacing w:after="0" w:line="240" w:lineRule="auto"/>
            <w:ind w:left="5245"/>
            <w:contextualSpacing/>
            <w:rPr>
              <w:rFonts w:ascii="Calibri" w:hAnsi="Calibri" w:cs="Calibri"/>
              <w:sz w:val="24"/>
              <w:szCs w:val="24"/>
            </w:rPr>
          </w:pPr>
          <w:r w:rsidRPr="00FF5DDB">
            <w:rPr>
              <w:rFonts w:ascii="Calibri" w:hAnsi="Calibri" w:cs="Calibri"/>
              <w:sz w:val="24"/>
              <w:szCs w:val="24"/>
            </w:rPr>
            <w:t>Lietuvos Respublikos aplinkos ministerijos Viešųjų pirkimų komisijos 2026-01-</w:t>
          </w:r>
          <w:r w:rsidR="00AC7409" w:rsidRPr="00FF5DDB">
            <w:rPr>
              <w:rFonts w:ascii="Calibri" w:hAnsi="Calibri" w:cs="Calibri"/>
              <w:sz w:val="24"/>
              <w:szCs w:val="24"/>
            </w:rPr>
            <w:t>30</w:t>
          </w:r>
        </w:p>
        <w:p w14:paraId="761B45A9" w14:textId="2387701D" w:rsidR="00C749F9" w:rsidRPr="00FF5DDB" w:rsidRDefault="00C749F9" w:rsidP="00A8205F">
          <w:pPr>
            <w:spacing w:after="0" w:line="240" w:lineRule="auto"/>
            <w:ind w:left="5245"/>
            <w:contextualSpacing/>
            <w:rPr>
              <w:rFonts w:ascii="Calibri" w:hAnsi="Calibri" w:cs="Calibri"/>
              <w:sz w:val="24"/>
              <w:szCs w:val="24"/>
            </w:rPr>
          </w:pPr>
          <w:r w:rsidRPr="00FF5DDB">
            <w:rPr>
              <w:rFonts w:ascii="Calibri" w:hAnsi="Calibri" w:cs="Calibri"/>
              <w:sz w:val="24"/>
              <w:szCs w:val="24"/>
            </w:rPr>
            <w:t>protokolu Nr. ES</w:t>
          </w:r>
          <w:r w:rsidR="001F7270" w:rsidRPr="00FF5DDB">
            <w:rPr>
              <w:rFonts w:ascii="Calibri" w:hAnsi="Calibri" w:cs="Calibri"/>
              <w:sz w:val="24"/>
              <w:szCs w:val="24"/>
            </w:rPr>
            <w:t>TPRO</w:t>
          </w:r>
          <w:r w:rsidRPr="00FF5DDB">
            <w:rPr>
              <w:rFonts w:ascii="Calibri" w:hAnsi="Calibri" w:cs="Calibri"/>
              <w:sz w:val="24"/>
              <w:szCs w:val="24"/>
            </w:rPr>
            <w:t>-2</w:t>
          </w:r>
        </w:p>
        <w:p w14:paraId="7350A7E2" w14:textId="78457EBC" w:rsidR="00D526C8" w:rsidRPr="00FF5DDB" w:rsidRDefault="00D526C8" w:rsidP="00A8205F">
          <w:pPr>
            <w:spacing w:after="0" w:line="240" w:lineRule="auto"/>
            <w:contextualSpacing/>
            <w:jc w:val="center"/>
            <w:rPr>
              <w:rFonts w:ascii="Calibri" w:hAnsi="Calibri" w:cs="Calibri"/>
              <w:sz w:val="24"/>
              <w:szCs w:val="24"/>
            </w:rPr>
          </w:pPr>
        </w:p>
        <w:p w14:paraId="1D1BF965" w14:textId="5C79927B" w:rsidR="00D526C8" w:rsidRPr="00FF5DDB" w:rsidRDefault="007A130B" w:rsidP="00A8205F">
          <w:pPr>
            <w:spacing w:after="0" w:line="240" w:lineRule="auto"/>
            <w:contextualSpacing/>
            <w:jc w:val="center"/>
            <w:rPr>
              <w:rFonts w:ascii="Calibri" w:hAnsi="Calibri" w:cs="Calibri"/>
              <w:b/>
              <w:bCs/>
              <w:sz w:val="24"/>
              <w:szCs w:val="24"/>
            </w:rPr>
          </w:pPr>
          <w:r w:rsidRPr="00FF5DDB">
            <w:rPr>
              <w:rFonts w:ascii="Calibri" w:hAnsi="Calibri" w:cs="Calibri"/>
              <w:b/>
              <w:bCs/>
              <w:sz w:val="24"/>
              <w:szCs w:val="24"/>
            </w:rPr>
            <w:t xml:space="preserve">TARPTAUTINIO </w:t>
          </w:r>
          <w:r w:rsidR="00D526C8" w:rsidRPr="00FF5DDB">
            <w:rPr>
              <w:rFonts w:ascii="Calibri" w:hAnsi="Calibri" w:cs="Calibri"/>
              <w:b/>
              <w:bCs/>
              <w:sz w:val="24"/>
              <w:szCs w:val="24"/>
            </w:rPr>
            <w:t>VIEŠOJO PIRKIMO „</w:t>
          </w:r>
          <w:bookmarkStart w:id="0" w:name="_Hlk218763602"/>
          <w:r w:rsidR="00C749F9" w:rsidRPr="00FF5DDB">
            <w:rPr>
              <w:rFonts w:ascii="Calibri" w:hAnsi="Calibri" w:cs="Calibri"/>
              <w:b/>
              <w:bCs/>
              <w:sz w:val="24"/>
              <w:szCs w:val="24"/>
            </w:rPr>
            <w:t>LIETUVOS PIRMININKAVIMO EUROPOS SĄJUNGOS TARYBAI RENGINIŲ ORGANIZAVIMO PASLAUGOS</w:t>
          </w:r>
          <w:bookmarkEnd w:id="0"/>
          <w:r w:rsidR="00D526C8" w:rsidRPr="00FF5DDB">
            <w:rPr>
              <w:rFonts w:ascii="Calibri" w:hAnsi="Calibri" w:cs="Calibri"/>
              <w:b/>
              <w:bCs/>
              <w:sz w:val="24"/>
              <w:szCs w:val="24"/>
            </w:rPr>
            <w:t>“</w:t>
          </w:r>
        </w:p>
        <w:p w14:paraId="18ACC6AD" w14:textId="0DD0CA62" w:rsidR="00D526C8" w:rsidRPr="00FF5DDB" w:rsidRDefault="00D526C8" w:rsidP="00A8205F">
          <w:pPr>
            <w:spacing w:after="0" w:line="240" w:lineRule="auto"/>
            <w:contextualSpacing/>
            <w:jc w:val="center"/>
            <w:rPr>
              <w:rFonts w:ascii="Calibri" w:hAnsi="Calibri" w:cs="Calibri"/>
              <w:b/>
              <w:bCs/>
              <w:sz w:val="24"/>
              <w:szCs w:val="24"/>
            </w:rPr>
          </w:pPr>
          <w:r w:rsidRPr="00FF5DDB">
            <w:rPr>
              <w:rFonts w:ascii="Calibri" w:hAnsi="Calibri" w:cs="Calibri"/>
              <w:b/>
              <w:bCs/>
              <w:sz w:val="24"/>
              <w:szCs w:val="24"/>
            </w:rPr>
            <w:t xml:space="preserve">ATVIRO KONKURSO </w:t>
          </w:r>
          <w:r w:rsidR="00EB164F" w:rsidRPr="00FF5DDB">
            <w:rPr>
              <w:rFonts w:ascii="Calibri" w:hAnsi="Calibri" w:cs="Calibri"/>
              <w:b/>
              <w:bCs/>
              <w:sz w:val="24"/>
              <w:szCs w:val="24"/>
            </w:rPr>
            <w:t xml:space="preserve">SPECIALIOSIOS </w:t>
          </w:r>
          <w:r w:rsidRPr="00FF5DDB">
            <w:rPr>
              <w:rFonts w:ascii="Calibri" w:hAnsi="Calibri" w:cs="Calibri"/>
              <w:b/>
              <w:bCs/>
              <w:sz w:val="24"/>
              <w:szCs w:val="24"/>
            </w:rPr>
            <w:t>SĄLYGOS</w:t>
          </w:r>
          <w:r w:rsidR="00EC4CB7" w:rsidRPr="00FF5DDB">
            <w:rPr>
              <w:rFonts w:ascii="Calibri" w:hAnsi="Calibri" w:cs="Calibri"/>
              <w:b/>
              <w:bCs/>
              <w:sz w:val="24"/>
              <w:szCs w:val="24"/>
            </w:rPr>
            <w:t xml:space="preserve"> </w:t>
          </w:r>
        </w:p>
        <w:p w14:paraId="18DABF0A" w14:textId="75C6B079" w:rsidR="00597881" w:rsidRPr="00FF5DDB" w:rsidRDefault="00D53BF4" w:rsidP="00A8205F">
          <w:pPr>
            <w:spacing w:after="0" w:line="240" w:lineRule="auto"/>
            <w:contextualSpacing/>
            <w:jc w:val="center"/>
            <w:rPr>
              <w:rFonts w:ascii="Calibri" w:hAnsi="Calibri" w:cs="Calibri"/>
              <w:b/>
              <w:bCs/>
              <w:sz w:val="24"/>
              <w:szCs w:val="24"/>
            </w:rPr>
          </w:pPr>
          <w:r w:rsidRPr="00FF5DDB">
            <w:rPr>
              <w:rFonts w:ascii="Calibri" w:hAnsi="Calibri" w:cs="Calibri"/>
              <w:b/>
              <w:bCs/>
              <w:sz w:val="24"/>
              <w:szCs w:val="24"/>
            </w:rPr>
            <w:t>V</w:t>
          </w:r>
          <w:r w:rsidR="00755F3B" w:rsidRPr="00FF5DDB">
            <w:rPr>
              <w:rFonts w:ascii="Calibri" w:hAnsi="Calibri" w:cs="Calibri"/>
              <w:b/>
              <w:bCs/>
              <w:sz w:val="24"/>
              <w:szCs w:val="24"/>
            </w:rPr>
            <w:t>ersija</w:t>
          </w:r>
          <w:r w:rsidRPr="00FF5DDB">
            <w:rPr>
              <w:rFonts w:ascii="Calibri" w:hAnsi="Calibri" w:cs="Calibri"/>
              <w:b/>
              <w:bCs/>
              <w:sz w:val="24"/>
              <w:szCs w:val="24"/>
            </w:rPr>
            <w:t xml:space="preserve"> Nr. </w:t>
          </w:r>
          <w:r w:rsidR="00C749F9" w:rsidRPr="00FF5DDB">
            <w:rPr>
              <w:rFonts w:ascii="Calibri" w:hAnsi="Calibri" w:cs="Calibri"/>
              <w:b/>
              <w:bCs/>
              <w:sz w:val="24"/>
              <w:szCs w:val="24"/>
            </w:rPr>
            <w:t>1</w:t>
          </w:r>
        </w:p>
        <w:p w14:paraId="626D07D1" w14:textId="77777777" w:rsidR="00597881" w:rsidRPr="00FF5DDB" w:rsidRDefault="00597881" w:rsidP="00A8205F">
          <w:pPr>
            <w:spacing w:after="0" w:line="240" w:lineRule="auto"/>
            <w:rPr>
              <w:rFonts w:ascii="Calibri" w:hAnsi="Calibri" w:cs="Calibri"/>
              <w:b/>
              <w:bCs/>
              <w:sz w:val="24"/>
              <w:szCs w:val="24"/>
            </w:rPr>
          </w:pPr>
          <w:r w:rsidRPr="00FF5DDB">
            <w:rPr>
              <w:rFonts w:ascii="Calibri" w:hAnsi="Calibri" w:cs="Calibri"/>
              <w:b/>
              <w:bCs/>
              <w:sz w:val="24"/>
              <w:szCs w:val="24"/>
            </w:rPr>
            <w:br w:type="page"/>
          </w:r>
        </w:p>
        <w:p w14:paraId="6DE261BE" w14:textId="0380F395" w:rsidR="001F7270"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lastRenderedPageBreak/>
            <w:t>TURINYS</w:t>
          </w:r>
        </w:p>
        <w:p w14:paraId="270CD77E" w14:textId="51C50469" w:rsidR="00C15CA6" w:rsidRPr="00FF5DDB" w:rsidRDefault="00C15CA6" w:rsidP="00A8205F">
          <w:pPr>
            <w:spacing w:after="0" w:line="240" w:lineRule="auto"/>
            <w:contextualSpacing/>
            <w:rPr>
              <w:rFonts w:ascii="Calibri" w:hAnsi="Calibri" w:cs="Calibri"/>
              <w:sz w:val="24"/>
              <w:szCs w:val="24"/>
            </w:rPr>
          </w:pPr>
          <w:r w:rsidRPr="00FF5DDB">
            <w:rPr>
              <w:rFonts w:ascii="Calibri" w:hAnsi="Calibri" w:cs="Calibri"/>
              <w:sz w:val="24"/>
              <w:szCs w:val="24"/>
            </w:rPr>
            <w:t>1.Bendr</w:t>
          </w:r>
          <w:r w:rsidR="001F7270" w:rsidRPr="00FF5DDB">
            <w:rPr>
              <w:rFonts w:ascii="Calibri" w:hAnsi="Calibri" w:cs="Calibri"/>
              <w:sz w:val="24"/>
              <w:szCs w:val="24"/>
            </w:rPr>
            <w:t>a informacija</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t>2</w:t>
          </w:r>
        </w:p>
        <w:p w14:paraId="1760478B" w14:textId="0F052E63" w:rsidR="001F7270" w:rsidRPr="00FF5DDB" w:rsidRDefault="00C15CA6" w:rsidP="00A8205F">
          <w:pPr>
            <w:spacing w:after="0" w:line="240" w:lineRule="auto"/>
            <w:contextualSpacing/>
            <w:rPr>
              <w:rFonts w:ascii="Calibri" w:hAnsi="Calibri" w:cs="Calibri"/>
              <w:sz w:val="24"/>
              <w:szCs w:val="24"/>
            </w:rPr>
          </w:pPr>
          <w:r w:rsidRPr="00FF5DDB">
            <w:rPr>
              <w:rFonts w:ascii="Calibri" w:hAnsi="Calibri" w:cs="Calibri"/>
              <w:sz w:val="24"/>
              <w:szCs w:val="24"/>
            </w:rPr>
            <w:t>2. Pirkimo objektas</w:t>
          </w:r>
          <w:r w:rsidR="008060D9" w:rsidRPr="00FF5DDB">
            <w:rPr>
              <w:rFonts w:ascii="Calibri" w:hAnsi="Calibri" w:cs="Calibri"/>
              <w:sz w:val="24"/>
              <w:szCs w:val="24"/>
            </w:rPr>
            <w:tab/>
          </w:r>
          <w:r w:rsidR="008060D9" w:rsidRPr="00FF5DDB">
            <w:rPr>
              <w:rFonts w:ascii="Calibri" w:hAnsi="Calibri" w:cs="Calibri"/>
              <w:sz w:val="24"/>
              <w:szCs w:val="24"/>
            </w:rPr>
            <w:tab/>
          </w:r>
          <w:r w:rsidR="008060D9" w:rsidRPr="00FF5DDB">
            <w:rPr>
              <w:rFonts w:ascii="Calibri" w:hAnsi="Calibri" w:cs="Calibri"/>
              <w:sz w:val="24"/>
              <w:szCs w:val="24"/>
            </w:rPr>
            <w:tab/>
          </w:r>
          <w:r w:rsidR="008060D9" w:rsidRPr="00FF5DDB">
            <w:rPr>
              <w:rFonts w:ascii="Calibri" w:hAnsi="Calibri" w:cs="Calibri"/>
              <w:sz w:val="24"/>
              <w:szCs w:val="24"/>
            </w:rPr>
            <w:tab/>
          </w:r>
          <w:r w:rsidR="008060D9" w:rsidRPr="00FF5DDB">
            <w:rPr>
              <w:rFonts w:ascii="Calibri" w:hAnsi="Calibri" w:cs="Calibri"/>
              <w:sz w:val="24"/>
              <w:szCs w:val="24"/>
            </w:rPr>
            <w:tab/>
          </w:r>
          <w:r w:rsidR="008060D9" w:rsidRPr="00FF5DDB">
            <w:rPr>
              <w:rFonts w:ascii="Calibri" w:hAnsi="Calibri" w:cs="Calibri"/>
              <w:sz w:val="24"/>
              <w:szCs w:val="24"/>
            </w:rPr>
            <w:tab/>
          </w:r>
          <w:r w:rsidR="000265A7" w:rsidRPr="00FF5DDB">
            <w:rPr>
              <w:rFonts w:ascii="Calibri" w:hAnsi="Calibri" w:cs="Calibri"/>
              <w:sz w:val="24"/>
              <w:szCs w:val="24"/>
            </w:rPr>
            <w:t>2</w:t>
          </w:r>
        </w:p>
        <w:p w14:paraId="0AE0AB66" w14:textId="2A141985" w:rsidR="008060D9" w:rsidRPr="00FF5DDB" w:rsidRDefault="001F7270" w:rsidP="00A8205F">
          <w:pPr>
            <w:spacing w:after="0" w:line="240" w:lineRule="auto"/>
            <w:contextualSpacing/>
            <w:rPr>
              <w:rFonts w:ascii="Calibri" w:hAnsi="Calibri" w:cs="Calibri"/>
              <w:sz w:val="24"/>
              <w:szCs w:val="24"/>
            </w:rPr>
          </w:pPr>
          <w:hyperlink w:anchor="_Toc126333930" w:history="1">
            <w:r w:rsidRPr="00FF5DDB">
              <w:rPr>
                <w:rStyle w:val="Hyperlink"/>
                <w:rFonts w:ascii="Calibri" w:hAnsi="Calibri" w:cs="Calibri"/>
                <w:sz w:val="24"/>
                <w:szCs w:val="24"/>
              </w:rPr>
              <w:t>3.  Susitikimai su tiekėjais ir objekto apžiūra</w:t>
            </w:r>
            <w:r w:rsidR="00052337" w:rsidRPr="00FF5DDB">
              <w:rPr>
                <w:rStyle w:val="Hyperlink"/>
                <w:rFonts w:ascii="Calibri" w:hAnsi="Calibri" w:cs="Calibri"/>
                <w:sz w:val="24"/>
                <w:szCs w:val="24"/>
              </w:rPr>
              <w:t xml:space="preserve"> </w:t>
            </w:r>
            <w:r w:rsidR="008060D9" w:rsidRPr="00FF5DDB">
              <w:rPr>
                <w:rFonts w:ascii="Calibri" w:hAnsi="Calibri" w:cs="Calibri"/>
                <w:webHidden/>
                <w:sz w:val="24"/>
                <w:szCs w:val="24"/>
              </w:rPr>
              <w:tab/>
            </w:r>
            <w:r w:rsidR="008060D9" w:rsidRPr="00FF5DDB">
              <w:rPr>
                <w:rFonts w:ascii="Calibri" w:hAnsi="Calibri" w:cs="Calibri"/>
                <w:webHidden/>
                <w:sz w:val="24"/>
                <w:szCs w:val="24"/>
              </w:rPr>
              <w:tab/>
            </w:r>
            <w:r w:rsidR="008060D9" w:rsidRPr="00FF5DDB">
              <w:rPr>
                <w:rFonts w:ascii="Calibri" w:hAnsi="Calibri" w:cs="Calibri"/>
                <w:webHidden/>
                <w:sz w:val="24"/>
                <w:szCs w:val="24"/>
              </w:rPr>
              <w:tab/>
            </w:r>
            <w:r w:rsidR="008060D9" w:rsidRPr="00FF5DDB">
              <w:rPr>
                <w:rFonts w:ascii="Calibri" w:hAnsi="Calibri" w:cs="Calibri"/>
                <w:webHidden/>
                <w:sz w:val="24"/>
                <w:szCs w:val="24"/>
              </w:rPr>
              <w:tab/>
            </w:r>
            <w:r w:rsidRPr="00FF5DDB">
              <w:rPr>
                <w:rFonts w:ascii="Calibri" w:hAnsi="Calibri" w:cs="Calibri"/>
                <w:webHidden/>
                <w:sz w:val="24"/>
                <w:szCs w:val="24"/>
              </w:rPr>
              <w:fldChar w:fldCharType="begin"/>
            </w:r>
            <w:r w:rsidRPr="00FF5DDB">
              <w:rPr>
                <w:rFonts w:ascii="Calibri" w:hAnsi="Calibri" w:cs="Calibri"/>
                <w:webHidden/>
                <w:sz w:val="24"/>
                <w:szCs w:val="24"/>
              </w:rPr>
              <w:instrText xml:space="preserve"> PAGEREF _Toc126333930 \h </w:instrText>
            </w:r>
            <w:r w:rsidRPr="00FF5DDB">
              <w:rPr>
                <w:rFonts w:ascii="Calibri" w:hAnsi="Calibri" w:cs="Calibri"/>
                <w:webHidden/>
                <w:sz w:val="24"/>
                <w:szCs w:val="24"/>
              </w:rPr>
            </w:r>
            <w:r w:rsidRPr="00FF5DDB">
              <w:rPr>
                <w:rFonts w:ascii="Calibri" w:hAnsi="Calibri" w:cs="Calibri"/>
                <w:webHidden/>
                <w:sz w:val="24"/>
                <w:szCs w:val="24"/>
              </w:rPr>
              <w:fldChar w:fldCharType="separate"/>
            </w:r>
            <w:r w:rsidRPr="00FF5DDB">
              <w:rPr>
                <w:rFonts w:ascii="Calibri" w:hAnsi="Calibri" w:cs="Calibri"/>
                <w:webHidden/>
                <w:sz w:val="24"/>
                <w:szCs w:val="24"/>
              </w:rPr>
              <w:t>3</w:t>
            </w:r>
            <w:r w:rsidRPr="00FF5DDB">
              <w:rPr>
                <w:rFonts w:ascii="Calibri" w:hAnsi="Calibri" w:cs="Calibri"/>
                <w:webHidden/>
                <w:sz w:val="24"/>
                <w:szCs w:val="24"/>
              </w:rPr>
              <w:fldChar w:fldCharType="end"/>
            </w:r>
          </w:hyperlink>
        </w:p>
        <w:p w14:paraId="37BE9C66" w14:textId="39C9B990" w:rsidR="00C15CA6"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4</w:t>
          </w:r>
          <w:r w:rsidR="00C15CA6" w:rsidRPr="00FF5DDB">
            <w:rPr>
              <w:rFonts w:ascii="Calibri" w:hAnsi="Calibri" w:cs="Calibri"/>
              <w:sz w:val="24"/>
              <w:szCs w:val="24"/>
            </w:rPr>
            <w:t>. Tiekėjų pašalinimo pagrindai ir reikalaujama kvalifikacija</w:t>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t>3</w:t>
          </w:r>
        </w:p>
        <w:p w14:paraId="4EA4C82C" w14:textId="7C7B4CB3" w:rsidR="001F7270"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5. Reikalavimai, susiję su nacionaliniu saugumu</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0265A7" w:rsidRPr="00FF5DDB">
            <w:rPr>
              <w:rFonts w:ascii="Calibri" w:hAnsi="Calibri" w:cs="Calibri"/>
              <w:sz w:val="24"/>
              <w:szCs w:val="24"/>
            </w:rPr>
            <w:t>3</w:t>
          </w:r>
        </w:p>
        <w:p w14:paraId="79424A80" w14:textId="31549ECB" w:rsidR="001F7270"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6. Specialieji reikalavimai pasiūlymų rengimui ir pateikimui</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0265A7" w:rsidRPr="00FF5DDB">
            <w:rPr>
              <w:rFonts w:ascii="Calibri" w:hAnsi="Calibri" w:cs="Calibri"/>
              <w:sz w:val="24"/>
              <w:szCs w:val="24"/>
            </w:rPr>
            <w:t>3</w:t>
          </w:r>
        </w:p>
        <w:p w14:paraId="01A44BC0" w14:textId="5B7691AD" w:rsidR="00C15CA6"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7</w:t>
          </w:r>
          <w:r w:rsidR="00C15CA6" w:rsidRPr="00FF5DDB">
            <w:rPr>
              <w:rFonts w:ascii="Calibri" w:hAnsi="Calibri" w:cs="Calibri"/>
              <w:sz w:val="24"/>
              <w:szCs w:val="24"/>
            </w:rPr>
            <w:t>. Pasiūlym</w:t>
          </w:r>
          <w:r w:rsidRPr="00FF5DDB">
            <w:rPr>
              <w:rFonts w:ascii="Calibri" w:hAnsi="Calibri" w:cs="Calibri"/>
              <w:sz w:val="24"/>
              <w:szCs w:val="24"/>
            </w:rPr>
            <w:t xml:space="preserve">o </w:t>
          </w:r>
          <w:r w:rsidR="00C15CA6" w:rsidRPr="00FF5DDB">
            <w:rPr>
              <w:rFonts w:ascii="Calibri" w:hAnsi="Calibri" w:cs="Calibri"/>
              <w:sz w:val="24"/>
              <w:szCs w:val="24"/>
            </w:rPr>
            <w:t>galiojimo užtikrinimas</w:t>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C15CA6" w:rsidRPr="00FF5DDB">
            <w:rPr>
              <w:rFonts w:ascii="Calibri" w:hAnsi="Calibri" w:cs="Calibri"/>
              <w:sz w:val="24"/>
              <w:szCs w:val="24"/>
            </w:rPr>
            <w:t>5</w:t>
          </w:r>
        </w:p>
        <w:p w14:paraId="19FAB515" w14:textId="22D99BDB" w:rsidR="00C15CA6"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8</w:t>
          </w:r>
          <w:r w:rsidR="00C15CA6" w:rsidRPr="00FF5DDB">
            <w:rPr>
              <w:rFonts w:ascii="Calibri" w:hAnsi="Calibri" w:cs="Calibri"/>
              <w:sz w:val="24"/>
              <w:szCs w:val="24"/>
            </w:rPr>
            <w:t>. Elektroninis aukcionas</w:t>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0265A7" w:rsidRPr="00FF5DDB">
            <w:rPr>
              <w:rFonts w:ascii="Calibri" w:hAnsi="Calibri" w:cs="Calibri"/>
              <w:sz w:val="24"/>
              <w:szCs w:val="24"/>
            </w:rPr>
            <w:t>5</w:t>
          </w:r>
        </w:p>
        <w:p w14:paraId="29977079" w14:textId="6AB5545B" w:rsidR="00C15CA6"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9</w:t>
          </w:r>
          <w:r w:rsidR="00C15CA6" w:rsidRPr="00FF5DDB">
            <w:rPr>
              <w:rFonts w:ascii="Calibri" w:hAnsi="Calibri" w:cs="Calibri"/>
              <w:sz w:val="24"/>
              <w:szCs w:val="24"/>
            </w:rPr>
            <w:t>. Pasiūlymų vertinimas</w:t>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0265A7" w:rsidRPr="00FF5DDB">
            <w:rPr>
              <w:rFonts w:ascii="Calibri" w:hAnsi="Calibri" w:cs="Calibri"/>
              <w:sz w:val="24"/>
              <w:szCs w:val="24"/>
            </w:rPr>
            <w:t>5</w:t>
          </w:r>
        </w:p>
        <w:p w14:paraId="019F077E" w14:textId="377953A1" w:rsidR="00C15CA6"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10</w:t>
          </w:r>
          <w:r w:rsidR="00C15CA6" w:rsidRPr="00FF5DDB">
            <w:rPr>
              <w:rFonts w:ascii="Calibri" w:hAnsi="Calibri" w:cs="Calibri"/>
              <w:sz w:val="24"/>
              <w:szCs w:val="24"/>
            </w:rPr>
            <w:t>.</w:t>
          </w:r>
          <w:r w:rsidRPr="00FF5DDB">
            <w:rPr>
              <w:rFonts w:ascii="Calibri" w:hAnsi="Calibri" w:cs="Calibri"/>
              <w:sz w:val="24"/>
              <w:szCs w:val="24"/>
            </w:rPr>
            <w:t xml:space="preserve"> S</w:t>
          </w:r>
          <w:r w:rsidR="00C15CA6" w:rsidRPr="00FF5DDB">
            <w:rPr>
              <w:rFonts w:ascii="Calibri" w:hAnsi="Calibri" w:cs="Calibri"/>
              <w:sz w:val="24"/>
              <w:szCs w:val="24"/>
            </w:rPr>
            <w:t xml:space="preserve">utarties </w:t>
          </w:r>
          <w:r w:rsidRPr="00FF5DDB">
            <w:rPr>
              <w:rFonts w:ascii="Calibri" w:hAnsi="Calibri" w:cs="Calibri"/>
              <w:sz w:val="24"/>
              <w:szCs w:val="24"/>
            </w:rPr>
            <w:t>sudarymas</w:t>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00C15CA6" w:rsidRPr="00FF5DDB">
            <w:rPr>
              <w:rFonts w:ascii="Calibri" w:hAnsi="Calibri" w:cs="Calibri"/>
              <w:sz w:val="24"/>
              <w:szCs w:val="24"/>
            </w:rPr>
            <w:tab/>
          </w:r>
          <w:r w:rsidRPr="00FF5DDB">
            <w:rPr>
              <w:rFonts w:ascii="Calibri" w:hAnsi="Calibri" w:cs="Calibri"/>
              <w:sz w:val="24"/>
              <w:szCs w:val="24"/>
            </w:rPr>
            <w:tab/>
          </w:r>
          <w:r w:rsidR="00C15CA6" w:rsidRPr="00FF5DDB">
            <w:rPr>
              <w:rFonts w:ascii="Calibri" w:hAnsi="Calibri" w:cs="Calibri"/>
              <w:sz w:val="24"/>
              <w:szCs w:val="24"/>
            </w:rPr>
            <w:tab/>
          </w:r>
          <w:r w:rsidR="000265A7" w:rsidRPr="00FF5DDB">
            <w:rPr>
              <w:rFonts w:ascii="Calibri" w:hAnsi="Calibri" w:cs="Calibri"/>
              <w:sz w:val="24"/>
              <w:szCs w:val="24"/>
            </w:rPr>
            <w:t>6</w:t>
          </w:r>
        </w:p>
        <w:p w14:paraId="3C5603CB" w14:textId="67701317" w:rsidR="001F7270"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11. Kitos sąlygos</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0265A7" w:rsidRPr="00FF5DDB">
            <w:rPr>
              <w:rFonts w:ascii="Calibri" w:hAnsi="Calibri" w:cs="Calibri"/>
              <w:sz w:val="24"/>
              <w:szCs w:val="24"/>
            </w:rPr>
            <w:t>6</w:t>
          </w:r>
        </w:p>
        <w:p w14:paraId="5C8B75EF" w14:textId="3AA08D35" w:rsidR="00A552D0" w:rsidRPr="00FF5DDB" w:rsidRDefault="00A552D0" w:rsidP="00A8205F">
          <w:pPr>
            <w:spacing w:after="0" w:line="240" w:lineRule="auto"/>
            <w:contextualSpacing/>
            <w:rPr>
              <w:rFonts w:ascii="Calibri" w:hAnsi="Calibri" w:cs="Calibri"/>
              <w:sz w:val="24"/>
              <w:szCs w:val="24"/>
            </w:rPr>
          </w:pPr>
          <w:r w:rsidRPr="00FF5DDB">
            <w:rPr>
              <w:rFonts w:ascii="Calibri" w:hAnsi="Calibri" w:cs="Calibri"/>
              <w:sz w:val="24"/>
              <w:szCs w:val="24"/>
            </w:rPr>
            <w:t>Priedai:</w:t>
          </w:r>
        </w:p>
        <w:p w14:paraId="5548E35D" w14:textId="05AEDD63" w:rsidR="00A552D0" w:rsidRPr="00FF5DDB" w:rsidRDefault="00A552D0" w:rsidP="00A8205F">
          <w:pPr>
            <w:spacing w:after="0" w:line="240" w:lineRule="auto"/>
            <w:contextualSpacing/>
            <w:rPr>
              <w:rFonts w:ascii="Calibri" w:hAnsi="Calibri" w:cs="Calibri"/>
              <w:sz w:val="24"/>
              <w:szCs w:val="24"/>
            </w:rPr>
          </w:pPr>
          <w:r w:rsidRPr="00FF5DDB">
            <w:rPr>
              <w:rFonts w:ascii="Calibri" w:hAnsi="Calibri" w:cs="Calibri"/>
              <w:sz w:val="24"/>
              <w:szCs w:val="24"/>
            </w:rPr>
            <w:t>1 priedas Terminai</w:t>
          </w:r>
          <w:r w:rsidR="0001278D" w:rsidRPr="00FF5DDB">
            <w:rPr>
              <w:rFonts w:ascii="Calibri" w:hAnsi="Calibri" w:cs="Calibri"/>
              <w:sz w:val="24"/>
              <w:szCs w:val="24"/>
            </w:rPr>
            <w:t xml:space="preserve"> (I ir II pirkimo objekto dalys)</w:t>
          </w:r>
          <w:r w:rsidR="00EA1130" w:rsidRPr="00FF5DDB">
            <w:rPr>
              <w:rFonts w:ascii="Calibri" w:hAnsi="Calibri" w:cs="Calibri"/>
              <w:sz w:val="24"/>
              <w:szCs w:val="24"/>
            </w:rPr>
            <w:tab/>
          </w:r>
          <w:r w:rsidR="00EA1130" w:rsidRPr="00FF5DDB">
            <w:rPr>
              <w:rFonts w:ascii="Calibri" w:hAnsi="Calibri" w:cs="Calibri"/>
              <w:sz w:val="24"/>
              <w:szCs w:val="24"/>
            </w:rPr>
            <w:tab/>
          </w:r>
          <w:r w:rsidR="00EA1130" w:rsidRPr="00FF5DDB">
            <w:rPr>
              <w:rFonts w:ascii="Calibri" w:hAnsi="Calibri" w:cs="Calibri"/>
              <w:sz w:val="24"/>
              <w:szCs w:val="24"/>
            </w:rPr>
            <w:tab/>
          </w:r>
          <w:r w:rsidR="00EA1130" w:rsidRPr="00FF5DDB">
            <w:rPr>
              <w:rFonts w:ascii="Calibri" w:hAnsi="Calibri" w:cs="Calibri"/>
              <w:sz w:val="24"/>
              <w:szCs w:val="24"/>
            </w:rPr>
            <w:tab/>
          </w:r>
          <w:r w:rsidR="00D14571">
            <w:rPr>
              <w:rFonts w:ascii="Calibri" w:hAnsi="Calibri" w:cs="Calibri"/>
              <w:sz w:val="24"/>
              <w:szCs w:val="24"/>
            </w:rPr>
            <w:t>7</w:t>
          </w:r>
        </w:p>
        <w:p w14:paraId="68473801" w14:textId="26E2FCF4" w:rsidR="00A552D0" w:rsidRPr="00FF5DDB" w:rsidRDefault="00A552D0" w:rsidP="00A8205F">
          <w:pPr>
            <w:spacing w:after="0" w:line="240" w:lineRule="auto"/>
            <w:contextualSpacing/>
            <w:rPr>
              <w:rFonts w:ascii="Calibri" w:hAnsi="Calibri" w:cs="Calibri"/>
              <w:sz w:val="24"/>
              <w:szCs w:val="24"/>
            </w:rPr>
          </w:pPr>
          <w:r w:rsidRPr="00FF5DDB">
            <w:rPr>
              <w:rFonts w:ascii="Calibri" w:hAnsi="Calibri" w:cs="Calibri"/>
              <w:sz w:val="24"/>
              <w:szCs w:val="24"/>
            </w:rPr>
            <w:t>2 priedas Techninė specifikacija (</w:t>
          </w:r>
          <w:r w:rsidR="0001278D" w:rsidRPr="00FF5DDB">
            <w:rPr>
              <w:rFonts w:ascii="Calibri" w:hAnsi="Calibri" w:cs="Calibri"/>
              <w:sz w:val="24"/>
              <w:szCs w:val="24"/>
            </w:rPr>
            <w:t>I</w:t>
          </w:r>
          <w:r w:rsidRPr="00FF5DDB">
            <w:rPr>
              <w:rFonts w:ascii="Calibri" w:hAnsi="Calibri" w:cs="Calibri"/>
              <w:sz w:val="24"/>
              <w:szCs w:val="24"/>
            </w:rPr>
            <w:t xml:space="preserve"> pirkimo objekto dalis)</w:t>
          </w:r>
          <w:r w:rsidR="00EA1130" w:rsidRPr="00FF5DDB">
            <w:rPr>
              <w:rFonts w:ascii="Calibri" w:hAnsi="Calibri" w:cs="Calibri"/>
              <w:sz w:val="24"/>
              <w:szCs w:val="24"/>
            </w:rPr>
            <w:tab/>
          </w:r>
          <w:r w:rsidR="00EA1130"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11</w:t>
          </w:r>
        </w:p>
        <w:p w14:paraId="0F3C7AAC" w14:textId="50D587FC" w:rsidR="00A552D0" w:rsidRPr="00FF5DDB" w:rsidRDefault="00A552D0" w:rsidP="00A8205F">
          <w:pPr>
            <w:spacing w:after="0" w:line="240" w:lineRule="auto"/>
            <w:contextualSpacing/>
            <w:rPr>
              <w:rFonts w:ascii="Calibri" w:hAnsi="Calibri" w:cs="Calibri"/>
              <w:sz w:val="24"/>
              <w:szCs w:val="24"/>
            </w:rPr>
          </w:pPr>
          <w:r w:rsidRPr="00FF5DDB">
            <w:rPr>
              <w:rFonts w:ascii="Calibri" w:hAnsi="Calibri" w:cs="Calibri"/>
              <w:sz w:val="24"/>
              <w:szCs w:val="24"/>
            </w:rPr>
            <w:t>3 priedas Techninė specifikacija (</w:t>
          </w:r>
          <w:r w:rsidR="0001278D" w:rsidRPr="00FF5DDB">
            <w:rPr>
              <w:rFonts w:ascii="Calibri" w:hAnsi="Calibri" w:cs="Calibri"/>
              <w:sz w:val="24"/>
              <w:szCs w:val="24"/>
            </w:rPr>
            <w:t>II</w:t>
          </w:r>
          <w:r w:rsidRPr="00FF5DDB">
            <w:rPr>
              <w:rFonts w:ascii="Calibri" w:hAnsi="Calibri" w:cs="Calibri"/>
              <w:sz w:val="24"/>
              <w:szCs w:val="24"/>
            </w:rPr>
            <w:t xml:space="preserve"> pirkimo objekto dalis)</w:t>
          </w:r>
          <w:r w:rsidR="00EA1130" w:rsidRPr="00FF5DDB">
            <w:rPr>
              <w:rFonts w:ascii="Calibri" w:hAnsi="Calibri" w:cs="Calibri"/>
              <w:sz w:val="24"/>
              <w:szCs w:val="24"/>
            </w:rPr>
            <w:tab/>
          </w:r>
          <w:r w:rsidR="00EA1130" w:rsidRPr="00FF5DDB">
            <w:rPr>
              <w:rFonts w:ascii="Calibri" w:hAnsi="Calibri" w:cs="Calibri"/>
              <w:sz w:val="24"/>
              <w:szCs w:val="24"/>
            </w:rPr>
            <w:tab/>
          </w:r>
          <w:r w:rsidR="00EA1130" w:rsidRPr="00FF5DDB">
            <w:rPr>
              <w:rFonts w:ascii="Calibri" w:hAnsi="Calibri" w:cs="Calibri"/>
              <w:sz w:val="24"/>
              <w:szCs w:val="24"/>
            </w:rPr>
            <w:tab/>
          </w:r>
          <w:r w:rsidR="00D14571">
            <w:rPr>
              <w:rFonts w:ascii="Calibri" w:hAnsi="Calibri" w:cs="Calibri"/>
              <w:sz w:val="24"/>
              <w:szCs w:val="24"/>
            </w:rPr>
            <w:t>33</w:t>
          </w:r>
        </w:p>
        <w:p w14:paraId="1E3AD913" w14:textId="037D0CD8" w:rsidR="00A552D0" w:rsidRPr="00FF5DDB" w:rsidRDefault="003527C6" w:rsidP="00A8205F">
          <w:pPr>
            <w:spacing w:after="0" w:line="240" w:lineRule="auto"/>
            <w:contextualSpacing/>
            <w:rPr>
              <w:rFonts w:ascii="Calibri" w:hAnsi="Calibri" w:cs="Calibri"/>
              <w:sz w:val="24"/>
              <w:szCs w:val="24"/>
            </w:rPr>
          </w:pPr>
          <w:r w:rsidRPr="00FF5DDB">
            <w:rPr>
              <w:rFonts w:ascii="Calibri" w:hAnsi="Calibri" w:cs="Calibri"/>
              <w:sz w:val="24"/>
              <w:szCs w:val="24"/>
            </w:rPr>
            <w:t>4 priedas Tiekėjų pašalinimo pagrindai (I ir II pirkimo objekto dalys)</w:t>
          </w:r>
          <w:r w:rsidR="00052337" w:rsidRPr="00FF5DDB">
            <w:rPr>
              <w:rFonts w:ascii="Calibri" w:hAnsi="Calibri" w:cs="Calibri"/>
              <w:sz w:val="24"/>
              <w:szCs w:val="24"/>
            </w:rPr>
            <w:tab/>
          </w:r>
          <w:r w:rsidR="00EA1130" w:rsidRPr="00FF5DDB">
            <w:rPr>
              <w:rFonts w:ascii="Calibri" w:hAnsi="Calibri" w:cs="Calibri"/>
              <w:sz w:val="24"/>
              <w:szCs w:val="24"/>
            </w:rPr>
            <w:tab/>
          </w:r>
          <w:r w:rsidR="00D14571">
            <w:rPr>
              <w:rFonts w:ascii="Calibri" w:hAnsi="Calibri" w:cs="Calibri"/>
              <w:sz w:val="24"/>
              <w:szCs w:val="24"/>
            </w:rPr>
            <w:t>4</w:t>
          </w:r>
          <w:r w:rsidR="00A42231">
            <w:rPr>
              <w:rFonts w:ascii="Calibri" w:hAnsi="Calibri" w:cs="Calibri"/>
              <w:sz w:val="24"/>
              <w:szCs w:val="24"/>
            </w:rPr>
            <w:t>4</w:t>
          </w:r>
        </w:p>
        <w:p w14:paraId="10A9E322" w14:textId="77777777" w:rsidR="00AF060B" w:rsidRPr="00FF5DDB" w:rsidRDefault="004E72A0" w:rsidP="00A8205F">
          <w:pPr>
            <w:spacing w:after="0" w:line="240" w:lineRule="auto"/>
            <w:contextualSpacing/>
            <w:rPr>
              <w:rFonts w:ascii="Calibri" w:hAnsi="Calibri" w:cs="Calibri"/>
              <w:sz w:val="24"/>
              <w:szCs w:val="24"/>
            </w:rPr>
          </w:pPr>
          <w:r w:rsidRPr="00FF5DDB">
            <w:rPr>
              <w:rFonts w:ascii="Calibri" w:hAnsi="Calibri" w:cs="Calibri"/>
              <w:sz w:val="24"/>
              <w:szCs w:val="24"/>
            </w:rPr>
            <w:t>5</w:t>
          </w:r>
          <w:r w:rsidR="00A552D0" w:rsidRPr="00FF5DDB">
            <w:rPr>
              <w:rFonts w:ascii="Calibri" w:hAnsi="Calibri" w:cs="Calibri"/>
              <w:sz w:val="24"/>
              <w:szCs w:val="24"/>
            </w:rPr>
            <w:t xml:space="preserve"> priedas Tiekėjų kvalifikacijos reikalavimai</w:t>
          </w:r>
          <w:r w:rsidR="0001278D" w:rsidRPr="00FF5DDB">
            <w:rPr>
              <w:rFonts w:ascii="Calibri" w:hAnsi="Calibri" w:cs="Calibri"/>
              <w:sz w:val="24"/>
              <w:szCs w:val="24"/>
            </w:rPr>
            <w:t xml:space="preserve"> </w:t>
          </w:r>
          <w:r w:rsidR="001F7270" w:rsidRPr="00FF5DDB">
            <w:rPr>
              <w:rFonts w:ascii="Calibri" w:hAnsi="Calibri" w:cs="Calibri"/>
              <w:sz w:val="24"/>
              <w:szCs w:val="24"/>
            </w:rPr>
            <w:t xml:space="preserve">ir reikalaujami kokybės bei aplinkos apsaugos </w:t>
          </w:r>
        </w:p>
        <w:p w14:paraId="3ABE8FF2" w14:textId="2D51B7E6" w:rsidR="004E72A0"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 xml:space="preserve">vadybos sistemų standartai </w:t>
          </w:r>
          <w:r w:rsidR="0001278D" w:rsidRPr="00FF5DDB">
            <w:rPr>
              <w:rFonts w:ascii="Calibri" w:hAnsi="Calibri" w:cs="Calibri"/>
              <w:sz w:val="24"/>
              <w:szCs w:val="24"/>
            </w:rPr>
            <w:t>(I ir II pirkimo objekto dalys)</w:t>
          </w:r>
          <w:r w:rsidR="00052337" w:rsidRPr="00FF5DDB">
            <w:rPr>
              <w:rFonts w:ascii="Calibri" w:hAnsi="Calibri" w:cs="Calibri"/>
              <w:sz w:val="24"/>
              <w:szCs w:val="24"/>
            </w:rPr>
            <w:t xml:space="preserve"> </w:t>
          </w:r>
          <w:r w:rsidR="00AF060B" w:rsidRPr="00FF5DDB">
            <w:rPr>
              <w:rFonts w:ascii="Calibri" w:hAnsi="Calibri" w:cs="Calibri"/>
              <w:sz w:val="24"/>
              <w:szCs w:val="24"/>
            </w:rPr>
            <w:tab/>
          </w:r>
          <w:r w:rsidR="00AF060B" w:rsidRPr="00FF5DDB">
            <w:rPr>
              <w:rFonts w:ascii="Calibri" w:hAnsi="Calibri" w:cs="Calibri"/>
              <w:sz w:val="24"/>
              <w:szCs w:val="24"/>
            </w:rPr>
            <w:tab/>
          </w:r>
          <w:r w:rsidR="00AF060B" w:rsidRPr="00FF5DDB">
            <w:rPr>
              <w:rFonts w:ascii="Calibri" w:hAnsi="Calibri" w:cs="Calibri"/>
              <w:sz w:val="24"/>
              <w:szCs w:val="24"/>
            </w:rPr>
            <w:tab/>
          </w:r>
          <w:r w:rsidR="00D14571">
            <w:rPr>
              <w:rFonts w:ascii="Calibri" w:hAnsi="Calibri" w:cs="Calibri"/>
              <w:sz w:val="24"/>
              <w:szCs w:val="24"/>
            </w:rPr>
            <w:t>5</w:t>
          </w:r>
          <w:r w:rsidR="00A42231">
            <w:rPr>
              <w:rFonts w:ascii="Calibri" w:hAnsi="Calibri" w:cs="Calibri"/>
              <w:sz w:val="24"/>
              <w:szCs w:val="24"/>
            </w:rPr>
            <w:t>6</w:t>
          </w:r>
        </w:p>
        <w:p w14:paraId="573FB1E3" w14:textId="7203A277" w:rsidR="00A552D0" w:rsidRPr="00FF5DDB" w:rsidRDefault="00EC40DD" w:rsidP="00A8205F">
          <w:pPr>
            <w:spacing w:after="0" w:line="240" w:lineRule="auto"/>
            <w:contextualSpacing/>
            <w:rPr>
              <w:rFonts w:ascii="Calibri" w:hAnsi="Calibri" w:cs="Calibri"/>
              <w:sz w:val="24"/>
              <w:szCs w:val="24"/>
            </w:rPr>
          </w:pPr>
          <w:r w:rsidRPr="00FF5DDB">
            <w:rPr>
              <w:rFonts w:ascii="Calibri" w:hAnsi="Calibri" w:cs="Calibri"/>
              <w:sz w:val="24"/>
              <w:szCs w:val="24"/>
            </w:rPr>
            <w:t>6</w:t>
          </w:r>
          <w:r w:rsidR="004E72A0" w:rsidRPr="00FF5DDB">
            <w:rPr>
              <w:rFonts w:ascii="Calibri" w:hAnsi="Calibri" w:cs="Calibri"/>
              <w:sz w:val="24"/>
              <w:szCs w:val="24"/>
            </w:rPr>
            <w:t xml:space="preserve"> priedas </w:t>
          </w:r>
          <w:r w:rsidR="00096B29" w:rsidRPr="00FF5DDB">
            <w:rPr>
              <w:rFonts w:ascii="Calibri" w:hAnsi="Calibri" w:cs="Calibri"/>
              <w:sz w:val="24"/>
              <w:szCs w:val="24"/>
            </w:rPr>
            <w:t>EBVPD (I pirkimo objekto dalis)(XML ir PDF formatais)</w:t>
          </w:r>
          <w:r w:rsidR="00096B29" w:rsidRPr="00FF5DDB">
            <w:rPr>
              <w:rFonts w:ascii="Calibri" w:hAnsi="Calibri" w:cs="Calibri"/>
              <w:sz w:val="24"/>
              <w:szCs w:val="24"/>
            </w:rPr>
            <w:tab/>
          </w:r>
          <w:r w:rsidR="001F7270" w:rsidRPr="00FF5DDB">
            <w:rPr>
              <w:rFonts w:ascii="Calibri" w:hAnsi="Calibri" w:cs="Calibri"/>
              <w:sz w:val="24"/>
              <w:szCs w:val="24"/>
            </w:rPr>
            <w:tab/>
          </w:r>
          <w:r w:rsidR="001F7270" w:rsidRPr="00FF5DDB">
            <w:rPr>
              <w:rFonts w:ascii="Calibri" w:hAnsi="Calibri" w:cs="Calibri"/>
              <w:sz w:val="24"/>
              <w:szCs w:val="24"/>
            </w:rPr>
            <w:tab/>
          </w:r>
          <w:r w:rsidR="00D14571">
            <w:rPr>
              <w:rFonts w:ascii="Calibri" w:hAnsi="Calibri" w:cs="Calibri"/>
              <w:sz w:val="24"/>
              <w:szCs w:val="24"/>
            </w:rPr>
            <w:t>7</w:t>
          </w:r>
          <w:r w:rsidR="00A42231">
            <w:rPr>
              <w:rFonts w:ascii="Calibri" w:hAnsi="Calibri" w:cs="Calibri"/>
              <w:sz w:val="24"/>
              <w:szCs w:val="24"/>
            </w:rPr>
            <w:t>6</w:t>
          </w:r>
        </w:p>
        <w:p w14:paraId="0B9FBE98" w14:textId="1A8B4543" w:rsidR="0001278D" w:rsidRPr="00FF5DDB" w:rsidRDefault="00A552D0" w:rsidP="00A8205F">
          <w:pPr>
            <w:spacing w:after="0" w:line="240" w:lineRule="auto"/>
            <w:contextualSpacing/>
            <w:rPr>
              <w:rFonts w:ascii="Calibri" w:hAnsi="Calibri" w:cs="Calibri"/>
              <w:sz w:val="24"/>
              <w:szCs w:val="24"/>
            </w:rPr>
          </w:pPr>
          <w:r w:rsidRPr="00FF5DDB">
            <w:rPr>
              <w:rFonts w:ascii="Calibri" w:hAnsi="Calibri" w:cs="Calibri"/>
              <w:sz w:val="24"/>
              <w:szCs w:val="24"/>
            </w:rPr>
            <w:t>7 priedas E</w:t>
          </w:r>
          <w:r w:rsidR="001F7270" w:rsidRPr="00FF5DDB">
            <w:rPr>
              <w:rFonts w:ascii="Calibri" w:hAnsi="Calibri" w:cs="Calibri"/>
              <w:sz w:val="24"/>
              <w:szCs w:val="24"/>
            </w:rPr>
            <w:t xml:space="preserve">BVPD </w:t>
          </w:r>
          <w:r w:rsidR="0001278D" w:rsidRPr="00FF5DDB">
            <w:rPr>
              <w:rFonts w:ascii="Calibri" w:hAnsi="Calibri" w:cs="Calibri"/>
              <w:sz w:val="24"/>
              <w:szCs w:val="24"/>
            </w:rPr>
            <w:t>(I</w:t>
          </w:r>
          <w:r w:rsidR="00096B29" w:rsidRPr="00FF5DDB">
            <w:rPr>
              <w:rFonts w:ascii="Calibri" w:hAnsi="Calibri" w:cs="Calibri"/>
              <w:sz w:val="24"/>
              <w:szCs w:val="24"/>
            </w:rPr>
            <w:t xml:space="preserve">I </w:t>
          </w:r>
          <w:r w:rsidR="0001278D" w:rsidRPr="00FF5DDB">
            <w:rPr>
              <w:rFonts w:ascii="Calibri" w:hAnsi="Calibri" w:cs="Calibri"/>
              <w:sz w:val="24"/>
              <w:szCs w:val="24"/>
            </w:rPr>
            <w:t>pirkimo objekto dalis)</w:t>
          </w:r>
          <w:r w:rsidR="001F7270" w:rsidRPr="00FF5DDB">
            <w:rPr>
              <w:rFonts w:ascii="Calibri" w:hAnsi="Calibri" w:cs="Calibri"/>
              <w:sz w:val="24"/>
              <w:szCs w:val="24"/>
            </w:rPr>
            <w:t>(XML ir PDF formatais)</w:t>
          </w:r>
          <w:r w:rsidR="0001278D" w:rsidRPr="00FF5DDB">
            <w:rPr>
              <w:rFonts w:ascii="Calibri" w:hAnsi="Calibri" w:cs="Calibri"/>
              <w:sz w:val="24"/>
              <w:szCs w:val="24"/>
            </w:rPr>
            <w:tab/>
          </w:r>
          <w:r w:rsidR="001F7270" w:rsidRPr="00FF5DDB">
            <w:rPr>
              <w:rFonts w:ascii="Calibri" w:hAnsi="Calibri" w:cs="Calibri"/>
              <w:sz w:val="24"/>
              <w:szCs w:val="24"/>
            </w:rPr>
            <w:tab/>
          </w:r>
          <w:r w:rsidR="001F7270" w:rsidRPr="00FF5DDB">
            <w:rPr>
              <w:rFonts w:ascii="Calibri" w:hAnsi="Calibri" w:cs="Calibri"/>
              <w:sz w:val="24"/>
              <w:szCs w:val="24"/>
            </w:rPr>
            <w:tab/>
          </w:r>
          <w:r w:rsidR="00D14571">
            <w:rPr>
              <w:rFonts w:ascii="Calibri" w:hAnsi="Calibri" w:cs="Calibri"/>
              <w:sz w:val="24"/>
              <w:szCs w:val="24"/>
            </w:rPr>
            <w:t>7</w:t>
          </w:r>
          <w:r w:rsidR="00A42231">
            <w:rPr>
              <w:rFonts w:ascii="Calibri" w:hAnsi="Calibri" w:cs="Calibri"/>
              <w:sz w:val="24"/>
              <w:szCs w:val="24"/>
            </w:rPr>
            <w:t>7</w:t>
          </w:r>
        </w:p>
        <w:p w14:paraId="6B938C9B" w14:textId="7A9B2D7F" w:rsidR="001F7270" w:rsidRPr="00FF5DDB" w:rsidRDefault="00A552D0" w:rsidP="00A8205F">
          <w:pPr>
            <w:spacing w:after="0" w:line="240" w:lineRule="auto"/>
            <w:contextualSpacing/>
            <w:rPr>
              <w:rFonts w:ascii="Calibri" w:hAnsi="Calibri" w:cs="Calibri"/>
              <w:sz w:val="24"/>
              <w:szCs w:val="24"/>
            </w:rPr>
          </w:pPr>
          <w:r w:rsidRPr="00FF5DDB">
            <w:rPr>
              <w:rFonts w:ascii="Calibri" w:hAnsi="Calibri" w:cs="Calibri"/>
              <w:sz w:val="24"/>
              <w:szCs w:val="24"/>
            </w:rPr>
            <w:t xml:space="preserve">8 priedas </w:t>
          </w:r>
          <w:r w:rsidR="00096B29" w:rsidRPr="00FF5DDB">
            <w:rPr>
              <w:rFonts w:ascii="Calibri" w:hAnsi="Calibri" w:cs="Calibri"/>
              <w:sz w:val="24"/>
              <w:szCs w:val="24"/>
            </w:rPr>
            <w:t>Pasiūlymo forma (I ir II pirkimo objekto dalys)(su priedėliu (pasiūlymo lentelė I pirkimo objekto dalis)</w:t>
          </w:r>
          <w:r w:rsidR="00096B29" w:rsidRPr="00FF5DDB">
            <w:rPr>
              <w:rFonts w:ascii="Calibri" w:hAnsi="Calibri" w:cs="Calibri"/>
              <w:sz w:val="24"/>
              <w:szCs w:val="24"/>
            </w:rPr>
            <w:tab/>
          </w:r>
          <w:r w:rsidR="00096B29" w:rsidRPr="00FF5DDB">
            <w:rPr>
              <w:rFonts w:ascii="Calibri" w:hAnsi="Calibri" w:cs="Calibri"/>
              <w:sz w:val="24"/>
              <w:szCs w:val="24"/>
            </w:rPr>
            <w:tab/>
          </w:r>
          <w:r w:rsidR="00096B29" w:rsidRPr="00FF5DDB">
            <w:rPr>
              <w:rFonts w:ascii="Calibri" w:hAnsi="Calibri" w:cs="Calibri"/>
              <w:sz w:val="24"/>
              <w:szCs w:val="24"/>
            </w:rPr>
            <w:tab/>
          </w:r>
          <w:r w:rsidR="00096B29" w:rsidRPr="00FF5DDB">
            <w:rPr>
              <w:rFonts w:ascii="Calibri" w:hAnsi="Calibri" w:cs="Calibri"/>
              <w:sz w:val="24"/>
              <w:szCs w:val="24"/>
            </w:rPr>
            <w:tab/>
          </w:r>
          <w:r w:rsidR="00096B29" w:rsidRPr="00FF5DDB">
            <w:rPr>
              <w:rFonts w:ascii="Calibri" w:hAnsi="Calibri" w:cs="Calibri"/>
              <w:sz w:val="24"/>
              <w:szCs w:val="24"/>
            </w:rPr>
            <w:tab/>
          </w:r>
          <w:r w:rsidR="00096B29" w:rsidRPr="00FF5DDB">
            <w:rPr>
              <w:rFonts w:ascii="Calibri" w:hAnsi="Calibri" w:cs="Calibri"/>
              <w:sz w:val="24"/>
              <w:szCs w:val="24"/>
            </w:rPr>
            <w:tab/>
          </w:r>
          <w:r w:rsidR="00D14571">
            <w:rPr>
              <w:rFonts w:ascii="Calibri" w:hAnsi="Calibri" w:cs="Calibri"/>
              <w:sz w:val="24"/>
              <w:szCs w:val="24"/>
            </w:rPr>
            <w:t>7</w:t>
          </w:r>
          <w:r w:rsidR="00A42231">
            <w:rPr>
              <w:rFonts w:ascii="Calibri" w:hAnsi="Calibri" w:cs="Calibri"/>
              <w:sz w:val="24"/>
              <w:szCs w:val="24"/>
            </w:rPr>
            <w:t>8</w:t>
          </w:r>
        </w:p>
        <w:p w14:paraId="0C80FC30" w14:textId="1A4D42C6" w:rsidR="00B6009A" w:rsidRPr="00FF5DDB" w:rsidRDefault="001F7270" w:rsidP="00A8205F">
          <w:pPr>
            <w:spacing w:after="0" w:line="240" w:lineRule="auto"/>
            <w:contextualSpacing/>
            <w:rPr>
              <w:rFonts w:ascii="Calibri" w:hAnsi="Calibri" w:cs="Calibri"/>
              <w:sz w:val="24"/>
              <w:szCs w:val="24"/>
            </w:rPr>
          </w:pPr>
          <w:r w:rsidRPr="00FF5DDB">
            <w:rPr>
              <w:rFonts w:ascii="Calibri" w:hAnsi="Calibri" w:cs="Calibri"/>
              <w:sz w:val="24"/>
              <w:szCs w:val="24"/>
            </w:rPr>
            <w:t>9 priedas „Pasiūlymų vertinimo kriterijai ir sąlygos</w:t>
          </w:r>
          <w:r w:rsidR="00B6009A" w:rsidRPr="00FF5DDB">
            <w:rPr>
              <w:rFonts w:ascii="Calibri" w:hAnsi="Calibri" w:cs="Calibri"/>
              <w:sz w:val="24"/>
              <w:szCs w:val="24"/>
            </w:rPr>
            <w:t>“ (I ir II pirkimo objekto dalys)</w:t>
          </w:r>
          <w:r w:rsidR="00B6009A" w:rsidRPr="00FF5DDB">
            <w:rPr>
              <w:rFonts w:ascii="Calibri" w:hAnsi="Calibri" w:cs="Calibri"/>
              <w:sz w:val="24"/>
              <w:szCs w:val="24"/>
            </w:rPr>
            <w:tab/>
          </w:r>
          <w:r w:rsidR="00B6009A" w:rsidRPr="00FF5DDB">
            <w:rPr>
              <w:rFonts w:ascii="Calibri" w:hAnsi="Calibri" w:cs="Calibri"/>
              <w:sz w:val="24"/>
              <w:szCs w:val="24"/>
            </w:rPr>
            <w:tab/>
          </w:r>
          <w:r w:rsidR="00D14571">
            <w:rPr>
              <w:rFonts w:ascii="Calibri" w:hAnsi="Calibri" w:cs="Calibri"/>
              <w:sz w:val="24"/>
              <w:szCs w:val="24"/>
            </w:rPr>
            <w:t>8</w:t>
          </w:r>
          <w:r w:rsidR="00A42231">
            <w:rPr>
              <w:rFonts w:ascii="Calibri" w:hAnsi="Calibri" w:cs="Calibri"/>
              <w:sz w:val="24"/>
              <w:szCs w:val="24"/>
            </w:rPr>
            <w:t>5</w:t>
          </w:r>
        </w:p>
        <w:p w14:paraId="5B209960" w14:textId="40E3AD3B" w:rsidR="00AF060B" w:rsidRPr="00FF5DDB" w:rsidRDefault="00AF060B" w:rsidP="00A8205F">
          <w:pPr>
            <w:spacing w:after="0" w:line="240" w:lineRule="auto"/>
            <w:contextualSpacing/>
            <w:rPr>
              <w:rFonts w:ascii="Calibri" w:hAnsi="Calibri" w:cs="Calibri"/>
              <w:sz w:val="24"/>
              <w:szCs w:val="24"/>
            </w:rPr>
          </w:pPr>
          <w:r w:rsidRPr="00FF5DDB">
            <w:rPr>
              <w:rFonts w:ascii="Calibri" w:hAnsi="Calibri" w:cs="Calibri"/>
              <w:sz w:val="24"/>
              <w:szCs w:val="24"/>
            </w:rPr>
            <w:t xml:space="preserve">10 priedas Tiekėjo deklaracija dėl (ne)atitikties Reglamento nuostatoms juridiniam asmeniui </w:t>
          </w:r>
        </w:p>
        <w:p w14:paraId="0CA8E6B3" w14:textId="3450C1AF" w:rsidR="00AF060B" w:rsidRPr="00FF5DDB" w:rsidRDefault="00AF060B" w:rsidP="00A8205F">
          <w:pPr>
            <w:spacing w:after="0" w:line="240" w:lineRule="auto"/>
            <w:contextualSpacing/>
            <w:rPr>
              <w:rFonts w:ascii="Calibri" w:hAnsi="Calibri" w:cs="Calibri"/>
              <w:sz w:val="24"/>
              <w:szCs w:val="24"/>
            </w:rPr>
          </w:pPr>
          <w:r w:rsidRPr="00FF5DDB">
            <w:rPr>
              <w:rFonts w:ascii="Calibri" w:hAnsi="Calibri" w:cs="Calibri"/>
              <w:sz w:val="24"/>
              <w:szCs w:val="24"/>
            </w:rPr>
            <w:t>(I ir II pirkimo objekto dalys)</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9</w:t>
          </w:r>
          <w:r w:rsidR="00A42231">
            <w:rPr>
              <w:rFonts w:ascii="Calibri" w:hAnsi="Calibri" w:cs="Calibri"/>
              <w:sz w:val="24"/>
              <w:szCs w:val="24"/>
            </w:rPr>
            <w:t>0</w:t>
          </w:r>
        </w:p>
        <w:p w14:paraId="46A706F1" w14:textId="4398752F" w:rsidR="00AF060B" w:rsidRPr="00FF5DDB" w:rsidRDefault="00AF060B" w:rsidP="00A8205F">
          <w:pPr>
            <w:spacing w:after="0" w:line="240" w:lineRule="auto"/>
            <w:contextualSpacing/>
            <w:rPr>
              <w:rFonts w:ascii="Calibri" w:hAnsi="Calibri" w:cs="Calibri"/>
              <w:sz w:val="24"/>
              <w:szCs w:val="24"/>
            </w:rPr>
          </w:pPr>
          <w:r w:rsidRPr="00FF5DDB">
            <w:rPr>
              <w:rFonts w:ascii="Calibri" w:hAnsi="Calibri" w:cs="Calibri"/>
              <w:sz w:val="24"/>
              <w:szCs w:val="24"/>
            </w:rPr>
            <w:t xml:space="preserve">11 priedas Tiekėjo deklaracija dėl (ne)atitikties Reglamento nuostatoms fiziniam asmeniui </w:t>
          </w:r>
        </w:p>
        <w:p w14:paraId="3B53AE1D" w14:textId="7498149A" w:rsidR="00AF060B" w:rsidRPr="00FF5DDB" w:rsidRDefault="00AF060B" w:rsidP="00A8205F">
          <w:pPr>
            <w:spacing w:after="0" w:line="240" w:lineRule="auto"/>
            <w:contextualSpacing/>
            <w:rPr>
              <w:rFonts w:ascii="Calibri" w:hAnsi="Calibri" w:cs="Calibri"/>
              <w:sz w:val="24"/>
              <w:szCs w:val="24"/>
            </w:rPr>
          </w:pPr>
          <w:r w:rsidRPr="00FF5DDB">
            <w:rPr>
              <w:rFonts w:ascii="Calibri" w:hAnsi="Calibri" w:cs="Calibri"/>
              <w:sz w:val="24"/>
              <w:szCs w:val="24"/>
            </w:rPr>
            <w:t>(I ir II pirkimo objekto dalys</w:t>
          </w:r>
          <w:r w:rsidR="00D14571">
            <w:rPr>
              <w:rFonts w:ascii="Calibri" w:hAnsi="Calibri" w:cs="Calibri"/>
              <w:sz w:val="24"/>
              <w:szCs w:val="24"/>
            </w:rPr>
            <w:tab/>
          </w:r>
          <w:r w:rsidR="00D14571">
            <w:rPr>
              <w:rFonts w:ascii="Calibri" w:hAnsi="Calibri" w:cs="Calibri"/>
              <w:sz w:val="24"/>
              <w:szCs w:val="24"/>
            </w:rPr>
            <w:tab/>
          </w:r>
          <w:r w:rsidR="00D14571">
            <w:rPr>
              <w:rFonts w:ascii="Calibri" w:hAnsi="Calibri" w:cs="Calibri"/>
              <w:sz w:val="24"/>
              <w:szCs w:val="24"/>
            </w:rPr>
            <w:tab/>
          </w:r>
          <w:r w:rsidR="00D14571">
            <w:rPr>
              <w:rFonts w:ascii="Calibri" w:hAnsi="Calibri" w:cs="Calibri"/>
              <w:sz w:val="24"/>
              <w:szCs w:val="24"/>
            </w:rPr>
            <w:tab/>
          </w:r>
          <w:r w:rsidR="00D14571">
            <w:rPr>
              <w:rFonts w:ascii="Calibri" w:hAnsi="Calibri" w:cs="Calibri"/>
              <w:sz w:val="24"/>
              <w:szCs w:val="24"/>
            </w:rPr>
            <w:tab/>
            <w:t>9</w:t>
          </w:r>
          <w:r w:rsidR="00A42231">
            <w:rPr>
              <w:rFonts w:ascii="Calibri" w:hAnsi="Calibri" w:cs="Calibri"/>
              <w:sz w:val="24"/>
              <w:szCs w:val="24"/>
            </w:rPr>
            <w:t>2</w:t>
          </w:r>
        </w:p>
        <w:p w14:paraId="4CFE2198" w14:textId="0E323413" w:rsidR="00B6009A" w:rsidRPr="00FF5DDB" w:rsidRDefault="00B6009A"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2</w:t>
          </w:r>
          <w:r w:rsidRPr="00FF5DDB">
            <w:rPr>
              <w:rFonts w:ascii="Calibri" w:hAnsi="Calibri" w:cs="Calibri"/>
              <w:sz w:val="24"/>
              <w:szCs w:val="24"/>
            </w:rPr>
            <w:t xml:space="preserve"> priedas „Sutarties projektas“ (I pirkimo objekto dalis)</w:t>
          </w:r>
          <w:r w:rsidR="00052337" w:rsidRPr="00FF5DDB">
            <w:rPr>
              <w:rFonts w:ascii="Calibri" w:hAnsi="Calibri" w:cs="Calibri"/>
              <w:sz w:val="24"/>
              <w:szCs w:val="24"/>
            </w:rPr>
            <w:t xml:space="preserve"> </w:t>
          </w:r>
          <w:r w:rsidRPr="00FF5DDB">
            <w:rPr>
              <w:rFonts w:ascii="Calibri" w:hAnsi="Calibri" w:cs="Calibri"/>
              <w:sz w:val="24"/>
              <w:szCs w:val="24"/>
            </w:rPr>
            <w:tab/>
          </w:r>
          <w:r w:rsidRPr="00FF5DDB">
            <w:rPr>
              <w:rFonts w:ascii="Calibri" w:hAnsi="Calibri" w:cs="Calibri"/>
              <w:sz w:val="24"/>
              <w:szCs w:val="24"/>
            </w:rPr>
            <w:tab/>
          </w:r>
          <w:r w:rsidR="001F7270" w:rsidRPr="00FF5DDB">
            <w:rPr>
              <w:rFonts w:ascii="Calibri" w:hAnsi="Calibri" w:cs="Calibri"/>
              <w:sz w:val="24"/>
              <w:szCs w:val="24"/>
            </w:rPr>
            <w:tab/>
          </w:r>
          <w:r w:rsidR="00D14571">
            <w:rPr>
              <w:rFonts w:ascii="Calibri" w:hAnsi="Calibri" w:cs="Calibri"/>
              <w:sz w:val="24"/>
              <w:szCs w:val="24"/>
            </w:rPr>
            <w:t>9</w:t>
          </w:r>
          <w:r w:rsidR="00A42231">
            <w:rPr>
              <w:rFonts w:ascii="Calibri" w:hAnsi="Calibri" w:cs="Calibri"/>
              <w:sz w:val="24"/>
              <w:szCs w:val="24"/>
            </w:rPr>
            <w:t>4</w:t>
          </w:r>
        </w:p>
        <w:p w14:paraId="3D78EA26" w14:textId="3E5B41CD" w:rsidR="00A552D0" w:rsidRPr="00FF5DDB" w:rsidRDefault="00B6009A"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3</w:t>
          </w:r>
          <w:r w:rsidRPr="00FF5DDB">
            <w:rPr>
              <w:rFonts w:ascii="Calibri" w:hAnsi="Calibri" w:cs="Calibri"/>
              <w:sz w:val="24"/>
              <w:szCs w:val="24"/>
            </w:rPr>
            <w:t xml:space="preserve"> priedas „Sutarties projektas“ (II pirkimo objekto dalis)</w:t>
          </w:r>
          <w:r w:rsidR="00052337" w:rsidRPr="00FF5DDB">
            <w:rPr>
              <w:rFonts w:ascii="Calibri" w:hAnsi="Calibri" w:cs="Calibri"/>
              <w:sz w:val="24"/>
              <w:szCs w:val="24"/>
            </w:rPr>
            <w:t xml:space="preserve"> </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9</w:t>
          </w:r>
          <w:r w:rsidR="00A42231">
            <w:rPr>
              <w:rFonts w:ascii="Calibri" w:hAnsi="Calibri" w:cs="Calibri"/>
              <w:sz w:val="24"/>
              <w:szCs w:val="24"/>
            </w:rPr>
            <w:t>5</w:t>
          </w:r>
        </w:p>
        <w:p w14:paraId="7BCA472B" w14:textId="453EC19B" w:rsidR="00A26C73" w:rsidRPr="00FF5DDB" w:rsidRDefault="00A26C73"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4</w:t>
          </w:r>
          <w:r w:rsidRPr="00FF5DDB">
            <w:rPr>
              <w:rFonts w:ascii="Calibri" w:hAnsi="Calibri" w:cs="Calibri"/>
              <w:sz w:val="24"/>
              <w:szCs w:val="24"/>
            </w:rPr>
            <w:t xml:space="preserve"> priedas </w:t>
          </w:r>
          <w:r w:rsidR="0001278D" w:rsidRPr="00FF5DDB">
            <w:rPr>
              <w:rFonts w:ascii="Calibri" w:hAnsi="Calibri" w:cs="Calibri"/>
              <w:sz w:val="24"/>
              <w:szCs w:val="24"/>
            </w:rPr>
            <w:t>Tiekėjo suteiktų paslaugų sąrašas (I pirkimo objekto dalis)</w:t>
          </w:r>
          <w:r w:rsidR="00052337" w:rsidRPr="00FF5DDB">
            <w:rPr>
              <w:rFonts w:ascii="Calibri" w:hAnsi="Calibri" w:cs="Calibri"/>
              <w:sz w:val="24"/>
              <w:szCs w:val="24"/>
            </w:rPr>
            <w:t xml:space="preserve"> </w:t>
          </w:r>
          <w:r w:rsidR="0001278D" w:rsidRPr="00FF5DDB">
            <w:rPr>
              <w:rFonts w:ascii="Calibri" w:hAnsi="Calibri" w:cs="Calibri"/>
              <w:sz w:val="24"/>
              <w:szCs w:val="24"/>
            </w:rPr>
            <w:tab/>
          </w:r>
          <w:r w:rsidR="0001278D" w:rsidRPr="00FF5DDB">
            <w:rPr>
              <w:rFonts w:ascii="Calibri" w:hAnsi="Calibri" w:cs="Calibri"/>
              <w:sz w:val="24"/>
              <w:szCs w:val="24"/>
            </w:rPr>
            <w:tab/>
          </w:r>
          <w:r w:rsidR="00D14571">
            <w:rPr>
              <w:rFonts w:ascii="Calibri" w:hAnsi="Calibri" w:cs="Calibri"/>
              <w:sz w:val="24"/>
              <w:szCs w:val="24"/>
            </w:rPr>
            <w:t>9</w:t>
          </w:r>
          <w:r w:rsidR="00A42231">
            <w:rPr>
              <w:rFonts w:ascii="Calibri" w:hAnsi="Calibri" w:cs="Calibri"/>
              <w:sz w:val="24"/>
              <w:szCs w:val="24"/>
            </w:rPr>
            <w:t>6</w:t>
          </w:r>
        </w:p>
        <w:p w14:paraId="24E7A33C" w14:textId="0338F85F" w:rsidR="0001278D" w:rsidRPr="00FF5DDB" w:rsidRDefault="0001278D"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5</w:t>
          </w:r>
          <w:r w:rsidRPr="00FF5DDB">
            <w:rPr>
              <w:rFonts w:ascii="Calibri" w:hAnsi="Calibri" w:cs="Calibri"/>
              <w:sz w:val="24"/>
              <w:szCs w:val="24"/>
            </w:rPr>
            <w:t xml:space="preserve"> priedas Tiekėjo suteiktų paslaugų sąrašas (II pirkimo objekto dalis)</w:t>
          </w:r>
          <w:r w:rsidR="00052337" w:rsidRPr="00FF5DDB">
            <w:rPr>
              <w:rFonts w:ascii="Calibri" w:hAnsi="Calibri" w:cs="Calibri"/>
              <w:sz w:val="24"/>
              <w:szCs w:val="24"/>
            </w:rPr>
            <w:t xml:space="preserve"> </w:t>
          </w:r>
          <w:r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9</w:t>
          </w:r>
          <w:r w:rsidR="00A42231">
            <w:rPr>
              <w:rFonts w:ascii="Calibri" w:hAnsi="Calibri" w:cs="Calibri"/>
              <w:sz w:val="24"/>
              <w:szCs w:val="24"/>
            </w:rPr>
            <w:t>8</w:t>
          </w:r>
        </w:p>
        <w:p w14:paraId="4A6E2A99" w14:textId="0FA4C4FB" w:rsidR="0001278D" w:rsidRPr="00FF5DDB" w:rsidRDefault="0001278D"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6</w:t>
          </w:r>
          <w:r w:rsidRPr="00FF5DDB">
            <w:rPr>
              <w:rFonts w:ascii="Calibri" w:hAnsi="Calibri" w:cs="Calibri"/>
              <w:sz w:val="24"/>
              <w:szCs w:val="24"/>
            </w:rPr>
            <w:t xml:space="preserve"> priedas Užsakovo atsiliepimo forma (I pirkimo objekto dalis)</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10</w:t>
          </w:r>
          <w:r w:rsidR="00A42231">
            <w:rPr>
              <w:rFonts w:ascii="Calibri" w:hAnsi="Calibri" w:cs="Calibri"/>
              <w:sz w:val="24"/>
              <w:szCs w:val="24"/>
            </w:rPr>
            <w:t>0</w:t>
          </w:r>
        </w:p>
        <w:p w14:paraId="167C9896" w14:textId="1C67E431" w:rsidR="0001278D" w:rsidRPr="00FF5DDB" w:rsidRDefault="0001278D"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7</w:t>
          </w:r>
          <w:r w:rsidRPr="00FF5DDB">
            <w:rPr>
              <w:rFonts w:ascii="Calibri" w:hAnsi="Calibri" w:cs="Calibri"/>
              <w:sz w:val="24"/>
              <w:szCs w:val="24"/>
            </w:rPr>
            <w:t xml:space="preserve"> priedas Užsakovo atsiliepimo forma (II pirkimo objekto dalis)</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10</w:t>
          </w:r>
          <w:r w:rsidR="00A42231">
            <w:rPr>
              <w:rFonts w:ascii="Calibri" w:hAnsi="Calibri" w:cs="Calibri"/>
              <w:sz w:val="24"/>
              <w:szCs w:val="24"/>
            </w:rPr>
            <w:t>1</w:t>
          </w:r>
        </w:p>
        <w:p w14:paraId="54C2BB4A" w14:textId="0934E977" w:rsidR="0001278D" w:rsidRPr="00FF5DDB" w:rsidRDefault="0001278D"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8</w:t>
          </w:r>
          <w:r w:rsidRPr="00FF5DDB">
            <w:rPr>
              <w:rFonts w:ascii="Calibri" w:hAnsi="Calibri" w:cs="Calibri"/>
              <w:sz w:val="24"/>
              <w:szCs w:val="24"/>
            </w:rPr>
            <w:t xml:space="preserve"> priedas Specialistų sąrašas (I pirkimo objekto dalis)</w:t>
          </w:r>
          <w:r w:rsidR="00052337" w:rsidRPr="00FF5DDB">
            <w:rPr>
              <w:rFonts w:ascii="Calibri" w:hAnsi="Calibri" w:cs="Calibri"/>
              <w:sz w:val="24"/>
              <w:szCs w:val="24"/>
            </w:rPr>
            <w:t xml:space="preserve"> </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10</w:t>
          </w:r>
          <w:r w:rsidR="00A42231">
            <w:rPr>
              <w:rFonts w:ascii="Calibri" w:hAnsi="Calibri" w:cs="Calibri"/>
              <w:sz w:val="24"/>
              <w:szCs w:val="24"/>
            </w:rPr>
            <w:t>2</w:t>
          </w:r>
        </w:p>
        <w:p w14:paraId="25EAA81A" w14:textId="22076783" w:rsidR="0001278D" w:rsidRPr="00FF5DDB" w:rsidRDefault="0001278D" w:rsidP="00A8205F">
          <w:pPr>
            <w:spacing w:after="0" w:line="240" w:lineRule="auto"/>
            <w:contextualSpacing/>
            <w:rPr>
              <w:rFonts w:ascii="Calibri" w:hAnsi="Calibri" w:cs="Calibri"/>
              <w:sz w:val="24"/>
              <w:szCs w:val="24"/>
            </w:rPr>
          </w:pPr>
          <w:r w:rsidRPr="00FF5DDB">
            <w:rPr>
              <w:rFonts w:ascii="Calibri" w:hAnsi="Calibri" w:cs="Calibri"/>
              <w:sz w:val="24"/>
              <w:szCs w:val="24"/>
            </w:rPr>
            <w:t>1</w:t>
          </w:r>
          <w:r w:rsidR="00AF060B" w:rsidRPr="00FF5DDB">
            <w:rPr>
              <w:rFonts w:ascii="Calibri" w:hAnsi="Calibri" w:cs="Calibri"/>
              <w:sz w:val="24"/>
              <w:szCs w:val="24"/>
            </w:rPr>
            <w:t>9</w:t>
          </w:r>
          <w:r w:rsidRPr="00FF5DDB">
            <w:rPr>
              <w:rFonts w:ascii="Calibri" w:hAnsi="Calibri" w:cs="Calibri"/>
              <w:sz w:val="24"/>
              <w:szCs w:val="24"/>
            </w:rPr>
            <w:t xml:space="preserve"> priedas Specialistų sąrašas (II pirkimo objekto dalis)</w:t>
          </w:r>
          <w:r w:rsidR="00052337" w:rsidRPr="00FF5DDB">
            <w:rPr>
              <w:rFonts w:ascii="Calibri" w:hAnsi="Calibri" w:cs="Calibri"/>
              <w:sz w:val="24"/>
              <w:szCs w:val="24"/>
            </w:rPr>
            <w:t xml:space="preserve"> </w:t>
          </w:r>
          <w:r w:rsidRPr="00FF5DDB">
            <w:rPr>
              <w:rFonts w:ascii="Calibri" w:hAnsi="Calibri" w:cs="Calibri"/>
              <w:sz w:val="24"/>
              <w:szCs w:val="24"/>
            </w:rPr>
            <w:tab/>
          </w:r>
          <w:r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10</w:t>
          </w:r>
          <w:r w:rsidR="00A42231">
            <w:rPr>
              <w:rFonts w:ascii="Calibri" w:hAnsi="Calibri" w:cs="Calibri"/>
              <w:sz w:val="24"/>
              <w:szCs w:val="24"/>
            </w:rPr>
            <w:t>3</w:t>
          </w:r>
        </w:p>
        <w:p w14:paraId="5DBFD898" w14:textId="4A301EE2" w:rsidR="0001278D" w:rsidRPr="00FF5DDB" w:rsidRDefault="00AF060B" w:rsidP="00A8205F">
          <w:pPr>
            <w:spacing w:after="0" w:line="240" w:lineRule="auto"/>
            <w:contextualSpacing/>
            <w:rPr>
              <w:rFonts w:ascii="Calibri" w:hAnsi="Calibri" w:cs="Calibri"/>
              <w:sz w:val="24"/>
              <w:szCs w:val="24"/>
            </w:rPr>
          </w:pPr>
          <w:r w:rsidRPr="00FF5DDB">
            <w:rPr>
              <w:rFonts w:ascii="Calibri" w:hAnsi="Calibri" w:cs="Calibri"/>
              <w:sz w:val="24"/>
              <w:szCs w:val="24"/>
            </w:rPr>
            <w:t>20</w:t>
          </w:r>
          <w:r w:rsidR="0001278D" w:rsidRPr="00FF5DDB">
            <w:rPr>
              <w:rFonts w:ascii="Calibri" w:hAnsi="Calibri" w:cs="Calibri"/>
              <w:sz w:val="24"/>
              <w:szCs w:val="24"/>
            </w:rPr>
            <w:t xml:space="preserve"> priedas Specialistų atitikties kvalifikacijos reikalavimams </w:t>
          </w:r>
          <w:r w:rsidR="006F6708" w:rsidRPr="00FF5DDB">
            <w:rPr>
              <w:rFonts w:ascii="Calibri" w:hAnsi="Calibri" w:cs="Calibri"/>
              <w:sz w:val="24"/>
              <w:szCs w:val="24"/>
            </w:rPr>
            <w:t>lentelė (I pirkimo objekto dalis)</w:t>
          </w:r>
          <w:r w:rsidR="006F6708" w:rsidRPr="00FF5DDB">
            <w:rPr>
              <w:rFonts w:ascii="Calibri" w:hAnsi="Calibri" w:cs="Calibri"/>
              <w:sz w:val="24"/>
              <w:szCs w:val="24"/>
            </w:rPr>
            <w:tab/>
          </w:r>
          <w:r w:rsidR="00D14571">
            <w:rPr>
              <w:rFonts w:ascii="Calibri" w:hAnsi="Calibri" w:cs="Calibri"/>
              <w:sz w:val="24"/>
              <w:szCs w:val="24"/>
            </w:rPr>
            <w:t>10</w:t>
          </w:r>
          <w:r w:rsidR="00A42231">
            <w:rPr>
              <w:rFonts w:ascii="Calibri" w:hAnsi="Calibri" w:cs="Calibri"/>
              <w:sz w:val="24"/>
              <w:szCs w:val="24"/>
            </w:rPr>
            <w:t>4</w:t>
          </w:r>
        </w:p>
        <w:p w14:paraId="5BB3C87E" w14:textId="1160C250" w:rsidR="006F6708" w:rsidRPr="00FF5DDB" w:rsidRDefault="00AF060B" w:rsidP="00A8205F">
          <w:pPr>
            <w:spacing w:after="0" w:line="240" w:lineRule="auto"/>
            <w:contextualSpacing/>
            <w:rPr>
              <w:rFonts w:ascii="Calibri" w:hAnsi="Calibri" w:cs="Calibri"/>
              <w:sz w:val="24"/>
              <w:szCs w:val="24"/>
            </w:rPr>
          </w:pPr>
          <w:r w:rsidRPr="00FF5DDB">
            <w:rPr>
              <w:rFonts w:ascii="Calibri" w:hAnsi="Calibri" w:cs="Calibri"/>
              <w:sz w:val="24"/>
              <w:szCs w:val="24"/>
            </w:rPr>
            <w:t>21</w:t>
          </w:r>
          <w:r w:rsidR="006F6708" w:rsidRPr="00FF5DDB">
            <w:rPr>
              <w:rFonts w:ascii="Calibri" w:hAnsi="Calibri" w:cs="Calibri"/>
              <w:sz w:val="24"/>
              <w:szCs w:val="24"/>
            </w:rPr>
            <w:t xml:space="preserve"> priedas Specialistų atitikties kvalifikacijos reikalavimams lentelė (II pirkimo objekto dalis)</w:t>
          </w:r>
          <w:r w:rsidR="006F6708" w:rsidRPr="00FF5DDB">
            <w:rPr>
              <w:rFonts w:ascii="Calibri" w:hAnsi="Calibri" w:cs="Calibri"/>
              <w:sz w:val="24"/>
              <w:szCs w:val="24"/>
            </w:rPr>
            <w:tab/>
          </w:r>
          <w:r w:rsidR="00D14571">
            <w:rPr>
              <w:rFonts w:ascii="Calibri" w:hAnsi="Calibri" w:cs="Calibri"/>
              <w:sz w:val="24"/>
              <w:szCs w:val="24"/>
            </w:rPr>
            <w:t>10</w:t>
          </w:r>
          <w:r w:rsidR="00A42231">
            <w:rPr>
              <w:rFonts w:ascii="Calibri" w:hAnsi="Calibri" w:cs="Calibri"/>
              <w:sz w:val="24"/>
              <w:szCs w:val="24"/>
            </w:rPr>
            <w:t>6</w:t>
          </w:r>
        </w:p>
        <w:p w14:paraId="095BDE75" w14:textId="7F80B00A" w:rsidR="00052337" w:rsidRPr="00FF5DDB" w:rsidRDefault="00AF060B" w:rsidP="00A8205F">
          <w:pPr>
            <w:spacing w:after="0" w:line="240" w:lineRule="auto"/>
            <w:contextualSpacing/>
            <w:rPr>
              <w:rFonts w:ascii="Calibri" w:hAnsi="Calibri" w:cs="Calibri"/>
              <w:sz w:val="24"/>
              <w:szCs w:val="24"/>
            </w:rPr>
          </w:pPr>
          <w:r w:rsidRPr="00FF5DDB">
            <w:rPr>
              <w:rFonts w:ascii="Calibri" w:hAnsi="Calibri" w:cs="Calibri"/>
              <w:sz w:val="24"/>
              <w:szCs w:val="24"/>
            </w:rPr>
            <w:t>22</w:t>
          </w:r>
          <w:r w:rsidR="006F6708" w:rsidRPr="00FF5DDB">
            <w:rPr>
              <w:rFonts w:ascii="Calibri" w:hAnsi="Calibri" w:cs="Calibri"/>
              <w:sz w:val="24"/>
              <w:szCs w:val="24"/>
            </w:rPr>
            <w:t xml:space="preserve"> priedas Specialistų atitikties kokybės kriterijų reikalavimams lentelė </w:t>
          </w:r>
        </w:p>
        <w:p w14:paraId="03F9CBD6" w14:textId="7188297D" w:rsidR="006F6708" w:rsidRPr="00FF5DDB" w:rsidRDefault="006F6708" w:rsidP="00A8205F">
          <w:pPr>
            <w:spacing w:after="0" w:line="240" w:lineRule="auto"/>
            <w:contextualSpacing/>
            <w:rPr>
              <w:rFonts w:ascii="Calibri" w:hAnsi="Calibri" w:cs="Calibri"/>
              <w:sz w:val="24"/>
              <w:szCs w:val="24"/>
            </w:rPr>
          </w:pPr>
          <w:r w:rsidRPr="00FF5DDB">
            <w:rPr>
              <w:rFonts w:ascii="Calibri" w:hAnsi="Calibri" w:cs="Calibri"/>
              <w:sz w:val="24"/>
              <w:szCs w:val="24"/>
            </w:rPr>
            <w:t>(I pirkimo objekto dalis)</w:t>
          </w:r>
          <w:r w:rsidR="00052337" w:rsidRPr="00FF5DDB">
            <w:rPr>
              <w:rFonts w:ascii="Calibri" w:hAnsi="Calibri" w:cs="Calibri"/>
              <w:sz w:val="24"/>
              <w:szCs w:val="24"/>
            </w:rPr>
            <w:tab/>
          </w:r>
          <w:r w:rsidR="00052337" w:rsidRPr="00FF5DDB">
            <w:rPr>
              <w:rFonts w:ascii="Calibri" w:hAnsi="Calibri" w:cs="Calibri"/>
              <w:sz w:val="24"/>
              <w:szCs w:val="24"/>
            </w:rPr>
            <w:tab/>
          </w:r>
          <w:r w:rsidR="00052337" w:rsidRPr="00FF5DDB">
            <w:rPr>
              <w:rFonts w:ascii="Calibri" w:hAnsi="Calibri" w:cs="Calibri"/>
              <w:sz w:val="24"/>
              <w:szCs w:val="24"/>
            </w:rPr>
            <w:tab/>
          </w:r>
          <w:r w:rsidR="00052337" w:rsidRPr="00FF5DDB">
            <w:rPr>
              <w:rFonts w:ascii="Calibri" w:hAnsi="Calibri" w:cs="Calibri"/>
              <w:sz w:val="24"/>
              <w:szCs w:val="24"/>
            </w:rPr>
            <w:tab/>
          </w:r>
          <w:r w:rsidR="00052337" w:rsidRPr="00FF5DDB">
            <w:rPr>
              <w:rFonts w:ascii="Calibri" w:hAnsi="Calibri" w:cs="Calibri"/>
              <w:sz w:val="24"/>
              <w:szCs w:val="24"/>
            </w:rPr>
            <w:tab/>
          </w:r>
          <w:r w:rsidRPr="00FF5DDB">
            <w:rPr>
              <w:rFonts w:ascii="Calibri" w:hAnsi="Calibri" w:cs="Calibri"/>
              <w:sz w:val="24"/>
              <w:szCs w:val="24"/>
            </w:rPr>
            <w:tab/>
          </w:r>
          <w:r w:rsidR="00D14571">
            <w:rPr>
              <w:rFonts w:ascii="Calibri" w:hAnsi="Calibri" w:cs="Calibri"/>
              <w:sz w:val="24"/>
              <w:szCs w:val="24"/>
            </w:rPr>
            <w:t>10</w:t>
          </w:r>
          <w:r w:rsidR="00A42231">
            <w:rPr>
              <w:rFonts w:ascii="Calibri" w:hAnsi="Calibri" w:cs="Calibri"/>
              <w:sz w:val="24"/>
              <w:szCs w:val="24"/>
            </w:rPr>
            <w:t>8</w:t>
          </w:r>
        </w:p>
        <w:p w14:paraId="4EE6098F" w14:textId="77777777" w:rsidR="000265A7" w:rsidRPr="00FF5DDB" w:rsidRDefault="006F6708" w:rsidP="00A8205F">
          <w:pPr>
            <w:spacing w:after="0" w:line="240" w:lineRule="auto"/>
            <w:contextualSpacing/>
            <w:rPr>
              <w:rFonts w:ascii="Calibri" w:hAnsi="Calibri" w:cs="Calibri"/>
              <w:sz w:val="24"/>
              <w:szCs w:val="24"/>
            </w:rPr>
          </w:pPr>
          <w:r w:rsidRPr="00FF5DDB">
            <w:rPr>
              <w:rFonts w:ascii="Calibri" w:hAnsi="Calibri" w:cs="Calibri"/>
              <w:sz w:val="24"/>
              <w:szCs w:val="24"/>
            </w:rPr>
            <w:t>2</w:t>
          </w:r>
          <w:r w:rsidR="00AF060B" w:rsidRPr="00FF5DDB">
            <w:rPr>
              <w:rFonts w:ascii="Calibri" w:hAnsi="Calibri" w:cs="Calibri"/>
              <w:sz w:val="24"/>
              <w:szCs w:val="24"/>
            </w:rPr>
            <w:t>3</w:t>
          </w:r>
          <w:r w:rsidRPr="00FF5DDB">
            <w:rPr>
              <w:rFonts w:ascii="Calibri" w:hAnsi="Calibri" w:cs="Calibri"/>
              <w:sz w:val="24"/>
              <w:szCs w:val="24"/>
            </w:rPr>
            <w:t xml:space="preserve"> priedas Specialistų atitikties kokybės kriterijų reikalavimams lentelė </w:t>
          </w:r>
        </w:p>
        <w:p w14:paraId="3B1537D3" w14:textId="6B69C67D" w:rsidR="00597881" w:rsidRPr="00FF5DDB" w:rsidRDefault="006F6708" w:rsidP="00A8205F">
          <w:pPr>
            <w:spacing w:after="0" w:line="240" w:lineRule="auto"/>
            <w:contextualSpacing/>
            <w:rPr>
              <w:rFonts w:ascii="Calibri" w:hAnsi="Calibri" w:cs="Calibri"/>
              <w:sz w:val="24"/>
              <w:szCs w:val="24"/>
              <w:highlight w:val="yellow"/>
            </w:rPr>
          </w:pPr>
          <w:r w:rsidRPr="00FF5DDB">
            <w:rPr>
              <w:rFonts w:ascii="Calibri" w:hAnsi="Calibri" w:cs="Calibri"/>
              <w:sz w:val="24"/>
              <w:szCs w:val="24"/>
            </w:rPr>
            <w:t>(</w:t>
          </w:r>
          <w:r w:rsidR="000F5595" w:rsidRPr="00FF5DDB">
            <w:rPr>
              <w:rFonts w:ascii="Calibri" w:hAnsi="Calibri" w:cs="Calibri"/>
              <w:sz w:val="24"/>
              <w:szCs w:val="24"/>
            </w:rPr>
            <w:t>I</w:t>
          </w:r>
          <w:r w:rsidRPr="00FF5DDB">
            <w:rPr>
              <w:rFonts w:ascii="Calibri" w:hAnsi="Calibri" w:cs="Calibri"/>
              <w:sz w:val="24"/>
              <w:szCs w:val="24"/>
            </w:rPr>
            <w:t>I</w:t>
          </w:r>
          <w:r w:rsidR="00B6009A" w:rsidRPr="00FF5DDB">
            <w:rPr>
              <w:rFonts w:ascii="Calibri" w:hAnsi="Calibri" w:cs="Calibri"/>
              <w:sz w:val="24"/>
              <w:szCs w:val="24"/>
            </w:rPr>
            <w:t xml:space="preserve"> </w:t>
          </w:r>
          <w:r w:rsidRPr="00FF5DDB">
            <w:rPr>
              <w:rFonts w:ascii="Calibri" w:hAnsi="Calibri" w:cs="Calibri"/>
              <w:sz w:val="24"/>
              <w:szCs w:val="24"/>
            </w:rPr>
            <w:t>pirkimo objekto dalis)</w:t>
          </w:r>
          <w:r w:rsidRPr="00FF5DDB">
            <w:rPr>
              <w:rFonts w:ascii="Calibri" w:hAnsi="Calibri" w:cs="Calibri"/>
              <w:sz w:val="24"/>
              <w:szCs w:val="24"/>
            </w:rPr>
            <w:tab/>
          </w:r>
          <w:r w:rsidR="00052337" w:rsidRPr="00FF5DDB">
            <w:rPr>
              <w:rFonts w:ascii="Calibri" w:hAnsi="Calibri" w:cs="Calibri"/>
              <w:sz w:val="24"/>
              <w:szCs w:val="24"/>
            </w:rPr>
            <w:tab/>
          </w:r>
          <w:r w:rsidR="00052337" w:rsidRPr="00FF5DDB">
            <w:rPr>
              <w:rFonts w:ascii="Calibri" w:hAnsi="Calibri" w:cs="Calibri"/>
              <w:sz w:val="24"/>
              <w:szCs w:val="24"/>
            </w:rPr>
            <w:tab/>
          </w:r>
          <w:r w:rsidR="00052337" w:rsidRPr="00FF5DDB">
            <w:rPr>
              <w:rFonts w:ascii="Calibri" w:hAnsi="Calibri" w:cs="Calibri"/>
              <w:sz w:val="24"/>
              <w:szCs w:val="24"/>
            </w:rPr>
            <w:tab/>
          </w:r>
          <w:r w:rsidR="00052337" w:rsidRPr="00FF5DDB">
            <w:rPr>
              <w:rFonts w:ascii="Calibri" w:hAnsi="Calibri" w:cs="Calibri"/>
              <w:sz w:val="24"/>
              <w:szCs w:val="24"/>
            </w:rPr>
            <w:tab/>
          </w:r>
          <w:r w:rsidR="00052337" w:rsidRPr="00FF5DDB">
            <w:rPr>
              <w:rFonts w:ascii="Calibri" w:hAnsi="Calibri" w:cs="Calibri"/>
              <w:sz w:val="24"/>
              <w:szCs w:val="24"/>
            </w:rPr>
            <w:tab/>
          </w:r>
          <w:r w:rsidR="00D14571">
            <w:rPr>
              <w:rFonts w:ascii="Calibri" w:hAnsi="Calibri" w:cs="Calibri"/>
              <w:sz w:val="24"/>
              <w:szCs w:val="24"/>
            </w:rPr>
            <w:t>11</w:t>
          </w:r>
          <w:r w:rsidR="00A42231">
            <w:rPr>
              <w:rFonts w:ascii="Calibri" w:hAnsi="Calibri" w:cs="Calibri"/>
              <w:sz w:val="24"/>
              <w:szCs w:val="24"/>
            </w:rPr>
            <w:t>0</w:t>
          </w:r>
        </w:p>
        <w:p w14:paraId="73CCB438" w14:textId="376483BC" w:rsidR="005F13F0" w:rsidRPr="00FF5DDB" w:rsidRDefault="0006714E" w:rsidP="00A8205F">
          <w:pPr>
            <w:spacing w:after="0" w:line="240" w:lineRule="auto"/>
            <w:rPr>
              <w:rFonts w:ascii="Calibri" w:hAnsi="Calibri" w:cs="Calibri"/>
              <w:sz w:val="24"/>
              <w:szCs w:val="24"/>
            </w:rPr>
          </w:pPr>
        </w:p>
      </w:sdtContent>
    </w:sdt>
    <w:p w14:paraId="7DBFF88B" w14:textId="46312317" w:rsidR="002415C7" w:rsidRPr="00FF5DDB" w:rsidRDefault="002F368F" w:rsidP="00A8205F">
      <w:pPr>
        <w:pStyle w:val="Heading1"/>
        <w:spacing w:after="0"/>
        <w:ind w:left="567" w:hanging="567"/>
        <w:contextualSpacing/>
        <w:rPr>
          <w:rFonts w:ascii="Calibri" w:hAnsi="Calibri" w:cs="Calibri"/>
          <w:b/>
          <w:bCs/>
          <w:sz w:val="24"/>
          <w:szCs w:val="24"/>
        </w:rPr>
      </w:pPr>
      <w:bookmarkStart w:id="1" w:name="_Toc126333928"/>
      <w:bookmarkStart w:id="2" w:name="_Toc335201954"/>
      <w:bookmarkStart w:id="3" w:name="_Toc147739116"/>
      <w:r w:rsidRPr="00FF5DDB">
        <w:rPr>
          <w:rFonts w:ascii="Calibri" w:hAnsi="Calibri" w:cs="Calibri"/>
          <w:b/>
          <w:bCs/>
          <w:sz w:val="24"/>
          <w:szCs w:val="24"/>
        </w:rPr>
        <w:t xml:space="preserve">1. </w:t>
      </w:r>
      <w:r w:rsidR="00263B34" w:rsidRPr="00FF5DDB">
        <w:rPr>
          <w:rFonts w:ascii="Calibri" w:hAnsi="Calibri" w:cs="Calibri"/>
          <w:b/>
          <w:bCs/>
          <w:sz w:val="24"/>
          <w:szCs w:val="24"/>
        </w:rPr>
        <w:t>Bendra informacija</w:t>
      </w:r>
      <w:bookmarkEnd w:id="1"/>
    </w:p>
    <w:p w14:paraId="5E901F3F" w14:textId="77777777"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Perkančioji organizacija – Lietuvos Respublikos aplinkos ministerija, juridinio asmens kodas 188602370, adresas A. Jakšto g. 4, 01105 Vilnius, darbo laikas pirmadieniais – ketvirtadieniais 8.00 – 17.00 val., penktadieniais 8.00 – 15.45 val. Perkančioji organizacija nėra PVM mokėtoja.</w:t>
      </w:r>
    </w:p>
    <w:p w14:paraId="5A0B9092" w14:textId="77777777"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Pirkimas neatliekamas naudojantis centralizuotų viešųjų pirkimų elektroniniu katalogu (toliau – CPO LT), nes CPO LT tokio tipo paslaugų nesiūlo.</w:t>
      </w:r>
    </w:p>
    <w:p w14:paraId="08B62555" w14:textId="77777777"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Perkančioji organizacija nerezervuoja teisės dalyvauti pirkime.</w:t>
      </w:r>
    </w:p>
    <w:p w14:paraId="4EC2DDC2" w14:textId="77777777"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Stebėtojai dalyvauti Komisijos posėdžiuose nėra kviečiami.</w:t>
      </w:r>
    </w:p>
    <w:p w14:paraId="24C237F1" w14:textId="0E4E829D"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4.1, 4.4.3 ir 4.4.4.1 papunkčiais. </w:t>
      </w:r>
    </w:p>
    <w:p w14:paraId="49E8D192" w14:textId="77777777"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Šiame pirkime netaikomi socialiniai kriterijai.</w:t>
      </w:r>
    </w:p>
    <w:p w14:paraId="03BCB0A6" w14:textId="77777777"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Pirkime perkančioji organizacija nenumato skelbti pranešimo dėl savanoriško ex ante skaidrumo.</w:t>
      </w:r>
    </w:p>
    <w:p w14:paraId="78D18547" w14:textId="77777777" w:rsidR="00603CEC"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Pirkime neleidžiama pateikti alternatyvių pasiūlymų.</w:t>
      </w:r>
    </w:p>
    <w:p w14:paraId="6909BCEF" w14:textId="77777777" w:rsidR="00A552D0" w:rsidRPr="00FF5DDB" w:rsidRDefault="00603CEC" w:rsidP="00A8205F">
      <w:pPr>
        <w:pStyle w:val="ListParagraph"/>
        <w:numPr>
          <w:ilvl w:val="1"/>
          <w:numId w:val="2"/>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Bendrosios pirkimo sąlygos yra neatskiriama šių pirkimo sąlygų dalis.</w:t>
      </w:r>
      <w:r w:rsidR="000B70CB" w:rsidRPr="00FF5DDB">
        <w:rPr>
          <w:rFonts w:ascii="Calibri" w:hAnsi="Calibri" w:cs="Calibri"/>
          <w:sz w:val="24"/>
          <w:szCs w:val="24"/>
        </w:rPr>
        <w:t xml:space="preserve"> </w:t>
      </w:r>
    </w:p>
    <w:p w14:paraId="18D8BA06" w14:textId="1B1CB1EA" w:rsidR="00C15CA6" w:rsidRPr="00FF5DDB" w:rsidRDefault="00C15CA6" w:rsidP="00A8205F">
      <w:pPr>
        <w:tabs>
          <w:tab w:val="left" w:pos="851"/>
          <w:tab w:val="left" w:pos="993"/>
        </w:tabs>
        <w:spacing w:after="0" w:line="240" w:lineRule="auto"/>
        <w:ind w:firstLine="567"/>
        <w:jc w:val="both"/>
        <w:rPr>
          <w:rFonts w:ascii="Calibri" w:hAnsi="Calibri" w:cs="Calibri"/>
          <w:sz w:val="24"/>
          <w:szCs w:val="24"/>
        </w:rPr>
      </w:pPr>
      <w:r w:rsidRPr="00FF5DDB">
        <w:rPr>
          <w:rFonts w:ascii="Calibri" w:hAnsi="Calibri" w:cs="Calibri"/>
          <w:sz w:val="24"/>
          <w:szCs w:val="24"/>
        </w:rPr>
        <w:t xml:space="preserve">1.10. Prieš paskelbiant apie pirkimą buvo </w:t>
      </w:r>
      <w:r w:rsidR="00A552D0" w:rsidRPr="00FF5DDB">
        <w:rPr>
          <w:rFonts w:ascii="Calibri" w:hAnsi="Calibri" w:cs="Calibri"/>
          <w:sz w:val="24"/>
          <w:szCs w:val="24"/>
        </w:rPr>
        <w:t>į</w:t>
      </w:r>
      <w:r w:rsidRPr="00FF5DDB">
        <w:rPr>
          <w:rFonts w:ascii="Calibri" w:hAnsi="Calibri" w:cs="Calibri"/>
          <w:sz w:val="24"/>
          <w:szCs w:val="24"/>
        </w:rPr>
        <w:t xml:space="preserve">vykdyta rinkos </w:t>
      </w:r>
      <w:r w:rsidR="00A552D0" w:rsidRPr="00FF5DDB">
        <w:rPr>
          <w:rFonts w:ascii="Calibri" w:hAnsi="Calibri" w:cs="Calibri"/>
          <w:sz w:val="24"/>
          <w:szCs w:val="24"/>
        </w:rPr>
        <w:t xml:space="preserve">dalyvių </w:t>
      </w:r>
      <w:r w:rsidRPr="00FF5DDB">
        <w:rPr>
          <w:rFonts w:ascii="Calibri" w:hAnsi="Calibri" w:cs="Calibri"/>
          <w:sz w:val="24"/>
          <w:szCs w:val="24"/>
        </w:rPr>
        <w:t xml:space="preserve">konsultacija. Rinkos </w:t>
      </w:r>
      <w:r w:rsidR="003323C0" w:rsidRPr="00FF5DDB">
        <w:rPr>
          <w:rFonts w:ascii="Calibri" w:hAnsi="Calibri" w:cs="Calibri"/>
          <w:sz w:val="24"/>
          <w:szCs w:val="24"/>
        </w:rPr>
        <w:t xml:space="preserve">dalyvių </w:t>
      </w:r>
      <w:r w:rsidRPr="00FF5DDB">
        <w:rPr>
          <w:rFonts w:ascii="Calibri" w:hAnsi="Calibri" w:cs="Calibri"/>
          <w:sz w:val="24"/>
          <w:szCs w:val="24"/>
        </w:rPr>
        <w:t xml:space="preserve">konsultacijos dokumentai </w:t>
      </w:r>
      <w:r w:rsidR="00A552D0" w:rsidRPr="00FF5DDB">
        <w:rPr>
          <w:rFonts w:ascii="Calibri" w:hAnsi="Calibri" w:cs="Calibri"/>
          <w:sz w:val="24"/>
          <w:szCs w:val="24"/>
        </w:rPr>
        <w:t>buvo paskelbti Centrinėje viešųjų pirkimų informacinėje sistemoje (toliau – CVP IS), skelbimo Nr. 5882060</w:t>
      </w:r>
      <w:r w:rsidRPr="00FF5DDB">
        <w:rPr>
          <w:rFonts w:ascii="Calibri" w:hAnsi="Calibri" w:cs="Calibri"/>
          <w:sz w:val="24"/>
          <w:szCs w:val="24"/>
        </w:rPr>
        <w:t>,</w:t>
      </w:r>
      <w:r w:rsidR="00A552D0" w:rsidRPr="00FF5DDB">
        <w:rPr>
          <w:rFonts w:ascii="Calibri" w:hAnsi="Calibri" w:cs="Calibri"/>
          <w:sz w:val="24"/>
          <w:szCs w:val="24"/>
        </w:rPr>
        <w:t xml:space="preserve"> </w:t>
      </w:r>
      <w:r w:rsidRPr="00FF5DDB">
        <w:rPr>
          <w:rFonts w:ascii="Calibri" w:hAnsi="Calibri" w:cs="Calibri"/>
          <w:sz w:val="24"/>
          <w:szCs w:val="24"/>
        </w:rPr>
        <w:t xml:space="preserve">adresu: </w:t>
      </w:r>
      <w:hyperlink r:id="rId11" w:history="1">
        <w:r w:rsidR="00A552D0" w:rsidRPr="00FF5DDB">
          <w:rPr>
            <w:rStyle w:val="Hyperlink"/>
            <w:rFonts w:ascii="Calibri" w:hAnsi="Calibri" w:cs="Calibri"/>
            <w:sz w:val="24"/>
            <w:szCs w:val="24"/>
          </w:rPr>
          <w:t>https://viesiejipirkimai.lt/epps/pmc/viewPmc.do?resourceId=5882060</w:t>
        </w:r>
      </w:hyperlink>
      <w:r w:rsidR="00A552D0" w:rsidRPr="00FF5DDB">
        <w:rPr>
          <w:rFonts w:ascii="Calibri" w:hAnsi="Calibri" w:cs="Calibri"/>
          <w:sz w:val="24"/>
          <w:szCs w:val="24"/>
        </w:rPr>
        <w:t>. R</w:t>
      </w:r>
      <w:r w:rsidRPr="00FF5DDB">
        <w:rPr>
          <w:rFonts w:ascii="Calibri" w:hAnsi="Calibri" w:cs="Calibri"/>
          <w:sz w:val="24"/>
          <w:szCs w:val="24"/>
        </w:rPr>
        <w:t xml:space="preserve">inkos </w:t>
      </w:r>
      <w:r w:rsidR="00A552D0" w:rsidRPr="00FF5DDB">
        <w:rPr>
          <w:rFonts w:ascii="Calibri" w:hAnsi="Calibri" w:cs="Calibri"/>
          <w:sz w:val="24"/>
          <w:szCs w:val="24"/>
        </w:rPr>
        <w:t xml:space="preserve">dalyvių </w:t>
      </w:r>
      <w:r w:rsidRPr="00FF5DDB">
        <w:rPr>
          <w:rFonts w:ascii="Calibri" w:hAnsi="Calibri" w:cs="Calibri"/>
          <w:sz w:val="24"/>
          <w:szCs w:val="24"/>
        </w:rPr>
        <w:t xml:space="preserve">konsultacijos dokumentai nėra laikomi sudėtine pirkimo sąlygų dalimi. Rinkos konsultacijos rezultatų apibendrinimo suvestinė paskelbta prie rinkos </w:t>
      </w:r>
      <w:r w:rsidR="00EA1130" w:rsidRPr="00FF5DDB">
        <w:rPr>
          <w:rFonts w:ascii="Calibri" w:hAnsi="Calibri" w:cs="Calibri"/>
          <w:sz w:val="24"/>
          <w:szCs w:val="24"/>
        </w:rPr>
        <w:t xml:space="preserve">dalyvių </w:t>
      </w:r>
      <w:r w:rsidRPr="00FF5DDB">
        <w:rPr>
          <w:rFonts w:ascii="Calibri" w:hAnsi="Calibri" w:cs="Calibri"/>
          <w:sz w:val="24"/>
          <w:szCs w:val="24"/>
        </w:rPr>
        <w:t>konsultacijos dokumentų.</w:t>
      </w:r>
    </w:p>
    <w:p w14:paraId="5DEDEBC7" w14:textId="1ED44FB6" w:rsidR="00B41C66" w:rsidRPr="00FF5DDB" w:rsidRDefault="00507DC9" w:rsidP="00A8205F">
      <w:pPr>
        <w:pStyle w:val="Heading1"/>
        <w:spacing w:after="0"/>
        <w:contextualSpacing/>
        <w:rPr>
          <w:rFonts w:ascii="Calibri" w:hAnsi="Calibri" w:cs="Calibri"/>
          <w:b/>
          <w:bCs/>
          <w:sz w:val="24"/>
          <w:szCs w:val="24"/>
        </w:rPr>
      </w:pPr>
      <w:bookmarkStart w:id="4" w:name="_Ref39426332"/>
      <w:bookmarkStart w:id="5" w:name="_Ref39426338"/>
      <w:bookmarkStart w:id="6" w:name="_Toc126333929"/>
      <w:bookmarkEnd w:id="2"/>
      <w:r w:rsidRPr="00FF5DDB">
        <w:rPr>
          <w:rFonts w:ascii="Calibri" w:hAnsi="Calibri" w:cs="Calibri"/>
          <w:b/>
          <w:bCs/>
          <w:sz w:val="24"/>
          <w:szCs w:val="24"/>
        </w:rPr>
        <w:t xml:space="preserve">2. </w:t>
      </w:r>
      <w:r w:rsidR="00B41C66" w:rsidRPr="00FF5DDB">
        <w:rPr>
          <w:rFonts w:ascii="Calibri" w:hAnsi="Calibri" w:cs="Calibri"/>
          <w:b/>
          <w:bCs/>
          <w:sz w:val="24"/>
          <w:szCs w:val="24"/>
        </w:rPr>
        <w:t>Pirkimo objektas</w:t>
      </w:r>
      <w:bookmarkEnd w:id="4"/>
      <w:bookmarkEnd w:id="5"/>
      <w:bookmarkEnd w:id="6"/>
    </w:p>
    <w:p w14:paraId="0F1715A4" w14:textId="3001A286" w:rsidR="002C4CA0" w:rsidRPr="00FF5DDB" w:rsidRDefault="002F368F" w:rsidP="00A8205F">
      <w:pPr>
        <w:pStyle w:val="NoSpacing"/>
        <w:ind w:firstLine="567"/>
        <w:contextualSpacing/>
        <w:jc w:val="both"/>
        <w:rPr>
          <w:rFonts w:ascii="Calibri" w:hAnsi="Calibri" w:cs="Calibri"/>
          <w:noProof/>
          <w:sz w:val="24"/>
          <w:szCs w:val="24"/>
        </w:rPr>
      </w:pPr>
      <w:r w:rsidRPr="00FF5DDB">
        <w:rPr>
          <w:rFonts w:ascii="Calibri" w:eastAsia="Calibri" w:hAnsi="Calibri" w:cs="Calibri"/>
          <w:noProof/>
          <w:color w:val="000000" w:themeColor="text1"/>
          <w:sz w:val="24"/>
          <w:szCs w:val="24"/>
        </w:rPr>
        <w:t xml:space="preserve">2.1. </w:t>
      </w:r>
      <w:r w:rsidR="00B41C66" w:rsidRPr="00FF5DDB">
        <w:rPr>
          <w:rFonts w:ascii="Calibri" w:eastAsia="Calibri" w:hAnsi="Calibri" w:cs="Calibri"/>
          <w:noProof/>
          <w:color w:val="000000" w:themeColor="text1"/>
          <w:sz w:val="24"/>
          <w:szCs w:val="24"/>
        </w:rPr>
        <w:t xml:space="preserve">Perkančioji organizacija numato įsigyti </w:t>
      </w:r>
      <w:r w:rsidRPr="00FF5DDB">
        <w:rPr>
          <w:rFonts w:ascii="Calibri" w:eastAsia="Calibri" w:hAnsi="Calibri" w:cs="Calibri"/>
          <w:noProof/>
          <w:color w:val="000000" w:themeColor="text1"/>
          <w:sz w:val="24"/>
          <w:szCs w:val="24"/>
        </w:rPr>
        <w:t>Lietuvos pirmininkavimo Europos Sąjungos Tarybai renginių organizavimo paslaug</w:t>
      </w:r>
      <w:r w:rsidR="005B4797" w:rsidRPr="00FF5DDB">
        <w:rPr>
          <w:rFonts w:ascii="Calibri" w:eastAsia="Calibri" w:hAnsi="Calibri" w:cs="Calibri"/>
          <w:noProof/>
          <w:color w:val="000000" w:themeColor="text1"/>
          <w:sz w:val="24"/>
          <w:szCs w:val="24"/>
        </w:rPr>
        <w:t>a</w:t>
      </w:r>
      <w:r w:rsidRPr="00FF5DDB">
        <w:rPr>
          <w:rFonts w:ascii="Calibri" w:eastAsia="Calibri" w:hAnsi="Calibri" w:cs="Calibri"/>
          <w:noProof/>
          <w:color w:val="000000" w:themeColor="text1"/>
          <w:sz w:val="24"/>
          <w:szCs w:val="24"/>
        </w:rPr>
        <w:t>s (toliau – paslaugos)</w:t>
      </w:r>
      <w:r w:rsidR="005B4797" w:rsidRPr="00FF5DDB">
        <w:rPr>
          <w:rFonts w:ascii="Calibri" w:eastAsia="Calibri" w:hAnsi="Calibri" w:cs="Calibri"/>
          <w:noProof/>
          <w:color w:val="000000" w:themeColor="text1"/>
          <w:sz w:val="24"/>
          <w:szCs w:val="24"/>
        </w:rPr>
        <w:t>.</w:t>
      </w:r>
      <w:r w:rsidRPr="00FF5DDB">
        <w:rPr>
          <w:rFonts w:ascii="Calibri" w:eastAsia="Calibri" w:hAnsi="Calibri" w:cs="Calibri"/>
          <w:noProof/>
          <w:color w:val="000000" w:themeColor="text1"/>
          <w:sz w:val="24"/>
          <w:szCs w:val="24"/>
        </w:rPr>
        <w:t xml:space="preserve"> </w:t>
      </w:r>
      <w:r w:rsidR="00B41C66" w:rsidRPr="00FF5DDB">
        <w:rPr>
          <w:rFonts w:ascii="Calibri" w:hAnsi="Calibri" w:cs="Calibri"/>
          <w:noProof/>
          <w:sz w:val="24"/>
          <w:szCs w:val="24"/>
        </w:rPr>
        <w:t xml:space="preserve">Reikalavimai pirkimo objektui nustatyti </w:t>
      </w:r>
      <w:bookmarkStart w:id="7" w:name="_Hlk218764242"/>
      <w:r w:rsidR="002C4CA0" w:rsidRPr="00FF5DDB">
        <w:rPr>
          <w:rFonts w:ascii="Calibri" w:hAnsi="Calibri" w:cs="Calibri"/>
          <w:noProof/>
          <w:sz w:val="24"/>
          <w:szCs w:val="24"/>
        </w:rPr>
        <w:t>„Lietuvos pirmininkavimo Europos Sąjungos Tarybai laikotarpiu Lietuvoje vyksiančių tarptautinių renginių organizavimo paslaugų pirkimo techninėje specifikacijoje“ (</w:t>
      </w:r>
      <w:r w:rsidR="006F6708" w:rsidRPr="00FF5DDB">
        <w:rPr>
          <w:rFonts w:ascii="Calibri" w:hAnsi="Calibri" w:cs="Calibri"/>
          <w:noProof/>
          <w:sz w:val="24"/>
          <w:szCs w:val="24"/>
        </w:rPr>
        <w:t>S</w:t>
      </w:r>
      <w:r w:rsidR="00444CAF" w:rsidRPr="00FF5DDB">
        <w:rPr>
          <w:rFonts w:ascii="Calibri" w:hAnsi="Calibri" w:cs="Calibri"/>
          <w:noProof/>
          <w:sz w:val="24"/>
          <w:szCs w:val="24"/>
        </w:rPr>
        <w:t xml:space="preserve">pecialiųjų </w:t>
      </w:r>
      <w:r w:rsidR="00CE7209" w:rsidRPr="00FF5DDB">
        <w:rPr>
          <w:rFonts w:ascii="Calibri" w:hAnsi="Calibri" w:cs="Calibri"/>
          <w:noProof/>
          <w:sz w:val="24"/>
          <w:szCs w:val="24"/>
        </w:rPr>
        <w:t xml:space="preserve">pirkimo </w:t>
      </w:r>
      <w:r w:rsidR="00444CAF" w:rsidRPr="00FF5DDB">
        <w:rPr>
          <w:rFonts w:ascii="Calibri" w:hAnsi="Calibri" w:cs="Calibri"/>
          <w:noProof/>
          <w:sz w:val="24"/>
          <w:szCs w:val="24"/>
        </w:rPr>
        <w:t xml:space="preserve">sąlygų </w:t>
      </w:r>
      <w:r w:rsidRPr="00FF5DDB">
        <w:rPr>
          <w:rFonts w:ascii="Calibri" w:hAnsi="Calibri" w:cs="Calibri"/>
          <w:noProof/>
          <w:sz w:val="24"/>
          <w:szCs w:val="24"/>
        </w:rPr>
        <w:t>2</w:t>
      </w:r>
      <w:r w:rsidR="00FA7D78" w:rsidRPr="00FF5DDB">
        <w:rPr>
          <w:rFonts w:ascii="Calibri" w:hAnsi="Calibri" w:cs="Calibri"/>
          <w:noProof/>
          <w:color w:val="00B050"/>
          <w:sz w:val="24"/>
          <w:szCs w:val="24"/>
        </w:rPr>
        <w:t xml:space="preserve"> </w:t>
      </w:r>
      <w:r w:rsidR="00444CAF" w:rsidRPr="00FF5DDB">
        <w:rPr>
          <w:rFonts w:ascii="Calibri" w:hAnsi="Calibri" w:cs="Calibri"/>
          <w:noProof/>
          <w:sz w:val="24"/>
          <w:szCs w:val="24"/>
        </w:rPr>
        <w:t>pried</w:t>
      </w:r>
      <w:r w:rsidR="002C4CA0" w:rsidRPr="00FF5DDB">
        <w:rPr>
          <w:rFonts w:ascii="Calibri" w:hAnsi="Calibri" w:cs="Calibri"/>
          <w:noProof/>
          <w:sz w:val="24"/>
          <w:szCs w:val="24"/>
        </w:rPr>
        <w:t>as) ir „Lietuvos pirmininkavimo Europos Sąjungos Tarybai laikotarpiu užsienio valstybėse vyksiančių tarptautinių renginių organizavimo paslaugų pirkimo techninėje specifikacijoje“ (</w:t>
      </w:r>
      <w:r w:rsidR="006F6708" w:rsidRPr="00FF5DDB">
        <w:rPr>
          <w:rFonts w:ascii="Calibri" w:hAnsi="Calibri" w:cs="Calibri"/>
          <w:noProof/>
          <w:sz w:val="24"/>
          <w:szCs w:val="24"/>
        </w:rPr>
        <w:t>S</w:t>
      </w:r>
      <w:r w:rsidR="002C4CA0" w:rsidRPr="00FF5DDB">
        <w:rPr>
          <w:rFonts w:ascii="Calibri" w:hAnsi="Calibri" w:cs="Calibri"/>
          <w:noProof/>
          <w:sz w:val="24"/>
          <w:szCs w:val="24"/>
        </w:rPr>
        <w:t>pecialiųjų pirkimo sąlygų 3 priedas).</w:t>
      </w:r>
      <w:bookmarkEnd w:id="7"/>
    </w:p>
    <w:p w14:paraId="49B1DD57" w14:textId="3EC90A20" w:rsidR="00E93F89" w:rsidRPr="00FF5DDB" w:rsidRDefault="00507DC9" w:rsidP="00A8205F">
      <w:pPr>
        <w:pStyle w:val="NoSpacing"/>
        <w:ind w:firstLine="567"/>
        <w:contextualSpacing/>
        <w:jc w:val="both"/>
        <w:rPr>
          <w:rFonts w:ascii="Calibri" w:hAnsi="Calibri" w:cs="Calibri"/>
          <w:noProof/>
          <w:sz w:val="24"/>
          <w:szCs w:val="24"/>
        </w:rPr>
      </w:pPr>
      <w:r w:rsidRPr="00FF5DDB">
        <w:rPr>
          <w:rFonts w:ascii="Calibri" w:hAnsi="Calibri" w:cs="Calibri"/>
          <w:noProof/>
          <w:sz w:val="24"/>
          <w:szCs w:val="24"/>
        </w:rPr>
        <w:t>2.2</w:t>
      </w:r>
      <w:r w:rsidR="002F368F" w:rsidRPr="00FF5DDB">
        <w:rPr>
          <w:rFonts w:ascii="Calibri" w:hAnsi="Calibri" w:cs="Calibri"/>
          <w:noProof/>
          <w:sz w:val="24"/>
          <w:szCs w:val="24"/>
        </w:rPr>
        <w:t xml:space="preserve">. </w:t>
      </w:r>
      <w:r w:rsidR="00B41C66" w:rsidRPr="00FF5DDB">
        <w:rPr>
          <w:rFonts w:ascii="Calibri" w:hAnsi="Calibri" w:cs="Calibri"/>
          <w:noProof/>
          <w:sz w:val="24"/>
          <w:szCs w:val="24"/>
        </w:rPr>
        <w:t xml:space="preserve">Pirkimo objektas skaidomas į </w:t>
      </w:r>
      <w:r w:rsidR="002F368F" w:rsidRPr="00FF5DDB">
        <w:rPr>
          <w:rFonts w:ascii="Calibri" w:hAnsi="Calibri" w:cs="Calibri"/>
          <w:noProof/>
          <w:sz w:val="24"/>
          <w:szCs w:val="24"/>
        </w:rPr>
        <w:t>dvi da</w:t>
      </w:r>
      <w:r w:rsidR="00B41C66" w:rsidRPr="00FF5DDB">
        <w:rPr>
          <w:rFonts w:ascii="Calibri" w:hAnsi="Calibri" w:cs="Calibri"/>
          <w:noProof/>
          <w:sz w:val="24"/>
          <w:szCs w:val="24"/>
        </w:rPr>
        <w:t xml:space="preserve">lis, kurių apimtys ir dalykas, reikalavimai </w:t>
      </w:r>
      <w:r w:rsidR="006D0D4C" w:rsidRPr="00FF5DDB">
        <w:rPr>
          <w:rFonts w:ascii="Calibri" w:hAnsi="Calibri" w:cs="Calibri"/>
          <w:noProof/>
          <w:sz w:val="24"/>
          <w:szCs w:val="24"/>
        </w:rPr>
        <w:t>ir techninė</w:t>
      </w:r>
      <w:r w:rsidR="005B4797" w:rsidRPr="00FF5DDB">
        <w:rPr>
          <w:rFonts w:ascii="Calibri" w:hAnsi="Calibri" w:cs="Calibri"/>
          <w:noProof/>
          <w:sz w:val="24"/>
          <w:szCs w:val="24"/>
        </w:rPr>
        <w:t>s</w:t>
      </w:r>
      <w:r w:rsidR="006D0D4C" w:rsidRPr="00FF5DDB">
        <w:rPr>
          <w:rFonts w:ascii="Calibri" w:hAnsi="Calibri" w:cs="Calibri"/>
          <w:noProof/>
          <w:sz w:val="24"/>
          <w:szCs w:val="24"/>
        </w:rPr>
        <w:t xml:space="preserve"> specifikacij</w:t>
      </w:r>
      <w:r w:rsidR="005B4797" w:rsidRPr="00FF5DDB">
        <w:rPr>
          <w:rFonts w:ascii="Calibri" w:hAnsi="Calibri" w:cs="Calibri"/>
          <w:noProof/>
          <w:sz w:val="24"/>
          <w:szCs w:val="24"/>
        </w:rPr>
        <w:t>os</w:t>
      </w:r>
      <w:r w:rsidR="006D0D4C" w:rsidRPr="00FF5DDB">
        <w:rPr>
          <w:rFonts w:ascii="Calibri" w:hAnsi="Calibri" w:cs="Calibri"/>
          <w:noProof/>
          <w:sz w:val="24"/>
          <w:szCs w:val="24"/>
        </w:rPr>
        <w:t xml:space="preserve"> </w:t>
      </w:r>
      <w:r w:rsidR="00B41C66" w:rsidRPr="00FF5DDB">
        <w:rPr>
          <w:rFonts w:ascii="Calibri" w:hAnsi="Calibri" w:cs="Calibri"/>
          <w:noProof/>
          <w:sz w:val="24"/>
          <w:szCs w:val="24"/>
        </w:rPr>
        <w:t xml:space="preserve">apibrėžti </w:t>
      </w:r>
      <w:bookmarkStart w:id="8" w:name="_Hlk91152632"/>
      <w:r w:rsidR="006F6708" w:rsidRPr="00FF5DDB">
        <w:rPr>
          <w:rFonts w:ascii="Calibri" w:hAnsi="Calibri" w:cs="Calibri"/>
          <w:noProof/>
          <w:sz w:val="24"/>
          <w:szCs w:val="24"/>
        </w:rPr>
        <w:t>S</w:t>
      </w:r>
      <w:r w:rsidR="00A80D01" w:rsidRPr="00FF5DDB">
        <w:rPr>
          <w:rFonts w:ascii="Calibri" w:hAnsi="Calibri" w:cs="Calibri"/>
          <w:noProof/>
          <w:sz w:val="24"/>
          <w:szCs w:val="24"/>
        </w:rPr>
        <w:t xml:space="preserve">pecialiųjų </w:t>
      </w:r>
      <w:r w:rsidR="006773B6" w:rsidRPr="00FF5DDB">
        <w:rPr>
          <w:rFonts w:ascii="Calibri" w:hAnsi="Calibri" w:cs="Calibri"/>
          <w:noProof/>
          <w:sz w:val="24"/>
          <w:szCs w:val="24"/>
        </w:rPr>
        <w:t xml:space="preserve">pirkimo sąlygų </w:t>
      </w:r>
      <w:r w:rsidR="002F368F" w:rsidRPr="00FF5DDB">
        <w:rPr>
          <w:rFonts w:ascii="Calibri" w:hAnsi="Calibri" w:cs="Calibri"/>
          <w:noProof/>
          <w:sz w:val="24"/>
          <w:szCs w:val="24"/>
        </w:rPr>
        <w:t>2 ir 3 prieduose</w:t>
      </w:r>
      <w:bookmarkEnd w:id="8"/>
      <w:r w:rsidR="00B41C66" w:rsidRPr="00FF5DDB">
        <w:rPr>
          <w:rFonts w:ascii="Calibri" w:hAnsi="Calibri" w:cs="Calibri"/>
          <w:noProof/>
          <w:sz w:val="24"/>
          <w:szCs w:val="24"/>
        </w:rPr>
        <w:t>.</w:t>
      </w:r>
      <w:r w:rsidR="006A3033" w:rsidRPr="00FF5DDB">
        <w:rPr>
          <w:rFonts w:ascii="Calibri" w:hAnsi="Calibri" w:cs="Calibri"/>
          <w:noProof/>
          <w:sz w:val="24"/>
          <w:szCs w:val="24"/>
        </w:rPr>
        <w:t xml:space="preserve"> Perkančioji organizacija </w:t>
      </w:r>
      <w:r w:rsidR="00111429" w:rsidRPr="00FF5DDB">
        <w:rPr>
          <w:rFonts w:ascii="Calibri" w:hAnsi="Calibri" w:cs="Calibri"/>
          <w:noProof/>
          <w:sz w:val="24"/>
          <w:szCs w:val="24"/>
        </w:rPr>
        <w:t>sudarys</w:t>
      </w:r>
      <w:r w:rsidR="006A3033" w:rsidRPr="00FF5DDB">
        <w:rPr>
          <w:rFonts w:ascii="Calibri" w:hAnsi="Calibri" w:cs="Calibri"/>
          <w:noProof/>
          <w:sz w:val="24"/>
          <w:szCs w:val="24"/>
        </w:rPr>
        <w:t xml:space="preserve"> </w:t>
      </w:r>
      <w:r w:rsidR="003F7FE3" w:rsidRPr="00FF5DDB">
        <w:rPr>
          <w:rFonts w:ascii="Calibri" w:hAnsi="Calibri" w:cs="Calibri"/>
          <w:noProof/>
          <w:sz w:val="24"/>
          <w:szCs w:val="24"/>
        </w:rPr>
        <w:t xml:space="preserve">atskiras sutartis </w:t>
      </w:r>
      <w:r w:rsidR="006A3033" w:rsidRPr="00FF5DDB">
        <w:rPr>
          <w:rFonts w:ascii="Calibri" w:hAnsi="Calibri" w:cs="Calibri"/>
          <w:noProof/>
          <w:sz w:val="24"/>
          <w:szCs w:val="24"/>
        </w:rPr>
        <w:t xml:space="preserve">dėl </w:t>
      </w:r>
      <w:r w:rsidR="00111429" w:rsidRPr="00FF5DDB">
        <w:rPr>
          <w:rFonts w:ascii="Calibri" w:hAnsi="Calibri" w:cs="Calibri"/>
          <w:noProof/>
          <w:sz w:val="24"/>
          <w:szCs w:val="24"/>
        </w:rPr>
        <w:t>p</w:t>
      </w:r>
      <w:r w:rsidR="006A3033" w:rsidRPr="00FF5DDB">
        <w:rPr>
          <w:rFonts w:ascii="Calibri" w:hAnsi="Calibri" w:cs="Calibri"/>
          <w:noProof/>
          <w:sz w:val="24"/>
          <w:szCs w:val="24"/>
        </w:rPr>
        <w:t>irkimo dalių, dėl kurių laimėtoju nustatytas tas pats tiekėjas</w:t>
      </w:r>
      <w:r w:rsidR="003F7FE3" w:rsidRPr="00FF5DDB">
        <w:rPr>
          <w:rFonts w:ascii="Calibri" w:hAnsi="Calibri" w:cs="Calibri"/>
          <w:noProof/>
          <w:sz w:val="24"/>
          <w:szCs w:val="24"/>
        </w:rPr>
        <w:t>.</w:t>
      </w:r>
    </w:p>
    <w:p w14:paraId="0CA81FB8" w14:textId="7F387C2A" w:rsidR="00325243" w:rsidRPr="00FF5DDB" w:rsidRDefault="00325243" w:rsidP="00A8205F">
      <w:pPr>
        <w:pStyle w:val="ListParagraph"/>
        <w:spacing w:after="0" w:line="240" w:lineRule="auto"/>
        <w:ind w:left="0" w:firstLine="567"/>
        <w:jc w:val="both"/>
        <w:rPr>
          <w:rFonts w:ascii="Calibri" w:hAnsi="Calibri" w:cs="Calibri"/>
          <w:sz w:val="24"/>
          <w:szCs w:val="24"/>
        </w:rPr>
      </w:pPr>
      <w:r w:rsidRPr="00FF5DDB">
        <w:rPr>
          <w:rFonts w:ascii="Calibri" w:hAnsi="Calibri" w:cs="Calibri"/>
          <w:sz w:val="24"/>
          <w:szCs w:val="24"/>
        </w:rPr>
        <w:t>2.</w:t>
      </w:r>
      <w:r w:rsidR="002F368F" w:rsidRPr="00FF5DDB">
        <w:rPr>
          <w:rFonts w:ascii="Calibri" w:hAnsi="Calibri" w:cs="Calibri"/>
          <w:sz w:val="24"/>
          <w:szCs w:val="24"/>
        </w:rPr>
        <w:t>3</w:t>
      </w:r>
      <w:r w:rsidRPr="00FF5DDB">
        <w:rPr>
          <w:rFonts w:ascii="Calibri" w:hAnsi="Calibri" w:cs="Calibri"/>
          <w:sz w:val="24"/>
          <w:szCs w:val="24"/>
        </w:rPr>
        <w:t>.</w:t>
      </w:r>
      <w:r w:rsidR="00E53E12" w:rsidRPr="00FF5DDB">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F5DDB">
        <w:rPr>
          <w:rFonts w:ascii="Calibri" w:hAnsi="Calibri" w:cs="Calibri"/>
          <w:sz w:val="24"/>
          <w:szCs w:val="24"/>
        </w:rPr>
        <w:t xml:space="preserve">turi būti </w:t>
      </w:r>
      <w:r w:rsidR="00AE7624" w:rsidRPr="00FF5DDB">
        <w:rPr>
          <w:rFonts w:ascii="Calibri" w:hAnsi="Calibri" w:cs="Calibri"/>
          <w:sz w:val="24"/>
          <w:szCs w:val="24"/>
        </w:rPr>
        <w:t xml:space="preserve">laikoma, kad kiekviena tokia nuoroda yra pateikta su žodžiais „arba lygiavertis“. </w:t>
      </w:r>
    </w:p>
    <w:p w14:paraId="3031DC86" w14:textId="69B220F1" w:rsidR="00004521" w:rsidRPr="00FF5DDB" w:rsidRDefault="00004521" w:rsidP="00A8205F">
      <w:pPr>
        <w:pStyle w:val="ListParagraph"/>
        <w:spacing w:after="0" w:line="240" w:lineRule="auto"/>
        <w:ind w:left="0" w:firstLine="567"/>
        <w:jc w:val="both"/>
        <w:rPr>
          <w:rFonts w:ascii="Calibri" w:hAnsi="Calibri" w:cs="Calibri"/>
          <w:sz w:val="24"/>
          <w:szCs w:val="24"/>
        </w:rPr>
      </w:pPr>
      <w:r w:rsidRPr="00FF5DDB">
        <w:rPr>
          <w:rFonts w:ascii="Calibri" w:hAnsi="Calibri" w:cs="Calibri"/>
          <w:sz w:val="24"/>
          <w:szCs w:val="24"/>
        </w:rPr>
        <w:t>2.</w:t>
      </w:r>
      <w:r w:rsidR="002F368F" w:rsidRPr="00FF5DDB">
        <w:rPr>
          <w:rFonts w:ascii="Calibri" w:hAnsi="Calibri" w:cs="Calibri"/>
          <w:sz w:val="24"/>
          <w:szCs w:val="24"/>
        </w:rPr>
        <w:t>4</w:t>
      </w:r>
      <w:r w:rsidRPr="00FF5DDB">
        <w:rPr>
          <w:rFonts w:ascii="Calibri" w:hAnsi="Calibri" w:cs="Calibri"/>
          <w:sz w:val="24"/>
          <w:szCs w:val="24"/>
        </w:rPr>
        <w:t>. Jeigu apibūdinant pirkimo objektą techninėje specifikacijoje nurodytas standartas</w:t>
      </w:r>
      <w:r w:rsidR="00245655" w:rsidRPr="00FF5DDB">
        <w:rPr>
          <w:rFonts w:ascii="Calibri" w:hAnsi="Calibri" w:cs="Calibri"/>
          <w:sz w:val="24"/>
          <w:szCs w:val="24"/>
        </w:rPr>
        <w:t xml:space="preserve">, </w:t>
      </w:r>
      <w:r w:rsidR="00245655" w:rsidRPr="00FF5DDB">
        <w:rPr>
          <w:rFonts w:ascii="Calibri" w:hAnsi="Calibri" w:cs="Calibri"/>
          <w:color w:val="000000"/>
          <w:sz w:val="24"/>
          <w:szCs w:val="24"/>
        </w:rPr>
        <w:t>techninis liudijimas ar bendrosios techninės specifikacijos</w:t>
      </w:r>
      <w:r w:rsidR="00046522" w:rsidRPr="00FF5DDB">
        <w:rPr>
          <w:rFonts w:ascii="Calibri" w:hAnsi="Calibri" w:cs="Calibri"/>
          <w:color w:val="000000"/>
          <w:sz w:val="24"/>
          <w:szCs w:val="24"/>
        </w:rPr>
        <w:t xml:space="preserve"> (Europos standartą perimantis Lietuvos standartas, </w:t>
      </w:r>
      <w:r w:rsidR="00046522" w:rsidRPr="00FF5DDB">
        <w:rPr>
          <w:rFonts w:ascii="Calibri" w:hAnsi="Calibri" w:cs="Calibri"/>
          <w:color w:val="000000"/>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F5DDB">
        <w:rPr>
          <w:rFonts w:ascii="Calibri" w:hAnsi="Calibri" w:cs="Calibri"/>
          <w:color w:val="000000"/>
          <w:sz w:val="24"/>
          <w:szCs w:val="24"/>
        </w:rPr>
        <w:t xml:space="preserve">, </w:t>
      </w:r>
      <w:r w:rsidR="00245655" w:rsidRPr="00FF5DDB">
        <w:rPr>
          <w:rFonts w:ascii="Calibri" w:hAnsi="Calibri" w:cs="Calibri"/>
          <w:sz w:val="24"/>
          <w:szCs w:val="24"/>
        </w:rPr>
        <w:t xml:space="preserve">turi būti laikoma, kad kiekviena tokia nuoroda yra pateikta su žodžiais „arba lygiavertis“. </w:t>
      </w:r>
    </w:p>
    <w:p w14:paraId="7B478B03" w14:textId="61CA0F5A" w:rsidR="00D22226" w:rsidRPr="00FF5DDB" w:rsidRDefault="00202323" w:rsidP="00A8205F">
      <w:pPr>
        <w:pStyle w:val="Heading1"/>
        <w:spacing w:after="0"/>
        <w:contextualSpacing/>
        <w:rPr>
          <w:rFonts w:ascii="Calibri" w:hAnsi="Calibri" w:cs="Calibri"/>
          <w:b/>
          <w:bCs/>
          <w:sz w:val="24"/>
          <w:szCs w:val="24"/>
        </w:rPr>
      </w:pPr>
      <w:bookmarkStart w:id="9" w:name="_Toc126333930"/>
      <w:r w:rsidRPr="00FF5DDB">
        <w:rPr>
          <w:rFonts w:ascii="Calibri" w:hAnsi="Calibri" w:cs="Calibri"/>
          <w:b/>
          <w:bCs/>
          <w:sz w:val="24"/>
          <w:szCs w:val="24"/>
        </w:rPr>
        <w:t>3.</w:t>
      </w:r>
      <w:r w:rsidR="00D24970" w:rsidRPr="00FF5DDB">
        <w:rPr>
          <w:rFonts w:ascii="Calibri" w:hAnsi="Calibri" w:cs="Calibri"/>
          <w:b/>
          <w:bCs/>
          <w:sz w:val="24"/>
          <w:szCs w:val="24"/>
        </w:rPr>
        <w:t xml:space="preserve"> </w:t>
      </w:r>
      <w:bookmarkStart w:id="10" w:name="_Ref39427921"/>
      <w:bookmarkStart w:id="11" w:name="_Ref39427927"/>
      <w:bookmarkStart w:id="12" w:name="_Ref39740354"/>
      <w:r w:rsidR="00D22226" w:rsidRPr="00FF5DDB">
        <w:rPr>
          <w:rFonts w:ascii="Calibri" w:hAnsi="Calibri" w:cs="Calibri"/>
          <w:b/>
          <w:bCs/>
          <w:sz w:val="24"/>
          <w:szCs w:val="24"/>
        </w:rPr>
        <w:t>Susitikimai su tiekėjais</w:t>
      </w:r>
      <w:bookmarkEnd w:id="10"/>
      <w:bookmarkEnd w:id="11"/>
      <w:r w:rsidR="003B6924" w:rsidRPr="00FF5DDB">
        <w:rPr>
          <w:rFonts w:ascii="Calibri" w:hAnsi="Calibri" w:cs="Calibri"/>
          <w:b/>
          <w:bCs/>
          <w:sz w:val="24"/>
          <w:szCs w:val="24"/>
        </w:rPr>
        <w:t xml:space="preserve"> ir objekto apžiūra</w:t>
      </w:r>
      <w:bookmarkEnd w:id="9"/>
      <w:bookmarkEnd w:id="12"/>
    </w:p>
    <w:p w14:paraId="3A422005" w14:textId="3CB7A129" w:rsidR="00B176FD" w:rsidRPr="00FF5DDB" w:rsidRDefault="00862DB8" w:rsidP="00A8205F">
      <w:pPr>
        <w:pStyle w:val="ListParagraph"/>
        <w:spacing w:after="0" w:line="240" w:lineRule="auto"/>
        <w:ind w:left="0" w:firstLine="567"/>
        <w:jc w:val="both"/>
        <w:rPr>
          <w:rFonts w:ascii="Calibri" w:hAnsi="Calibri" w:cs="Calibri"/>
          <w:sz w:val="24"/>
          <w:szCs w:val="24"/>
        </w:rPr>
      </w:pPr>
      <w:r w:rsidRPr="00FF5DDB">
        <w:rPr>
          <w:rFonts w:ascii="Calibri" w:hAnsi="Calibri" w:cs="Calibri"/>
          <w:iCs/>
          <w:sz w:val="24"/>
          <w:szCs w:val="24"/>
        </w:rPr>
        <w:t>3.1.</w:t>
      </w:r>
      <w:r w:rsidRPr="00FF5DDB">
        <w:rPr>
          <w:rFonts w:ascii="Calibri" w:hAnsi="Calibri" w:cs="Calibri"/>
          <w:i/>
          <w:sz w:val="24"/>
          <w:szCs w:val="24"/>
        </w:rPr>
        <w:t xml:space="preserve"> </w:t>
      </w:r>
      <w:r w:rsidR="00B176FD" w:rsidRPr="00FF5DDB">
        <w:rPr>
          <w:rFonts w:ascii="Calibri" w:hAnsi="Calibri" w:cs="Calibri"/>
          <w:sz w:val="24"/>
          <w:szCs w:val="24"/>
        </w:rPr>
        <w:t xml:space="preserve">Perkančioji organizacija nerengs susitikimo su tiekėjais dėl pirkimo </w:t>
      </w:r>
      <w:r w:rsidR="004257A5" w:rsidRPr="00FF5DDB">
        <w:rPr>
          <w:rFonts w:ascii="Calibri" w:hAnsi="Calibri" w:cs="Calibri"/>
          <w:sz w:val="24"/>
          <w:szCs w:val="24"/>
        </w:rPr>
        <w:t>sąlyg</w:t>
      </w:r>
      <w:r w:rsidR="00B176FD" w:rsidRPr="00FF5DDB">
        <w:rPr>
          <w:rFonts w:ascii="Calibri" w:hAnsi="Calibri" w:cs="Calibri"/>
          <w:sz w:val="24"/>
          <w:szCs w:val="24"/>
        </w:rPr>
        <w:t>ų</w:t>
      </w:r>
      <w:r w:rsidR="00946722" w:rsidRPr="00FF5DDB">
        <w:rPr>
          <w:rFonts w:ascii="Calibri" w:hAnsi="Calibri" w:cs="Calibri"/>
          <w:sz w:val="24"/>
          <w:szCs w:val="24"/>
        </w:rPr>
        <w:t xml:space="preserve"> paaiškinimo</w:t>
      </w:r>
      <w:r w:rsidR="00B176FD" w:rsidRPr="00FF5DDB">
        <w:rPr>
          <w:rFonts w:ascii="Calibri" w:hAnsi="Calibri" w:cs="Calibri"/>
          <w:sz w:val="24"/>
          <w:szCs w:val="24"/>
        </w:rPr>
        <w:t>.</w:t>
      </w:r>
    </w:p>
    <w:p w14:paraId="24A7FE06" w14:textId="41269FAF" w:rsidR="00BE0587" w:rsidRPr="00FF5DDB" w:rsidRDefault="002C4CA0" w:rsidP="00A8205F">
      <w:pPr>
        <w:pStyle w:val="ListParagraph"/>
        <w:spacing w:after="0" w:line="240" w:lineRule="auto"/>
        <w:ind w:left="567"/>
        <w:jc w:val="both"/>
        <w:rPr>
          <w:rFonts w:ascii="Calibri" w:eastAsiaTheme="minorHAnsi" w:hAnsi="Calibri" w:cs="Calibri"/>
          <w:sz w:val="24"/>
          <w:szCs w:val="24"/>
          <w:lang w:eastAsia="en-US"/>
        </w:rPr>
      </w:pPr>
      <w:r w:rsidRPr="00FF5DDB">
        <w:rPr>
          <w:rFonts w:ascii="Calibri" w:eastAsiaTheme="minorHAnsi" w:hAnsi="Calibri" w:cs="Calibri"/>
          <w:sz w:val="24"/>
          <w:szCs w:val="24"/>
          <w:lang w:eastAsia="en-US"/>
        </w:rPr>
        <w:t xml:space="preserve">3.2. </w:t>
      </w:r>
      <w:r w:rsidR="00BE0587" w:rsidRPr="00FF5DDB">
        <w:rPr>
          <w:rFonts w:ascii="Calibri" w:eastAsiaTheme="minorHAnsi" w:hAnsi="Calibri" w:cs="Calibri"/>
          <w:sz w:val="24"/>
          <w:szCs w:val="24"/>
          <w:lang w:eastAsia="en-US"/>
        </w:rPr>
        <w:t>P</w:t>
      </w:r>
      <w:r w:rsidR="00BE0587" w:rsidRPr="00FF5DDB">
        <w:rPr>
          <w:rFonts w:ascii="Calibri" w:hAnsi="Calibri" w:cs="Calibri"/>
          <w:sz w:val="24"/>
          <w:szCs w:val="24"/>
        </w:rPr>
        <w:t>erkančioji organizacija nerengs objekto apžiūros.</w:t>
      </w:r>
    </w:p>
    <w:p w14:paraId="6443D2FF" w14:textId="040A41C9" w:rsidR="00C94B9F" w:rsidRPr="00FF5DDB" w:rsidRDefault="00AD57B1" w:rsidP="00A8205F">
      <w:pPr>
        <w:pStyle w:val="Heading1"/>
        <w:spacing w:after="0"/>
        <w:contextualSpacing/>
        <w:rPr>
          <w:rFonts w:ascii="Calibri" w:hAnsi="Calibri" w:cs="Calibri"/>
          <w:b/>
          <w:bCs/>
          <w:sz w:val="24"/>
          <w:szCs w:val="24"/>
        </w:rPr>
      </w:pPr>
      <w:bookmarkStart w:id="13" w:name="_Ref39473754"/>
      <w:bookmarkStart w:id="14" w:name="_Ref39473761"/>
      <w:bookmarkStart w:id="15" w:name="_Ref39474188"/>
      <w:bookmarkStart w:id="16" w:name="_Toc126333931"/>
      <w:r w:rsidRPr="00FF5DDB">
        <w:rPr>
          <w:rFonts w:ascii="Calibri" w:hAnsi="Calibri" w:cs="Calibri"/>
          <w:b/>
          <w:bCs/>
          <w:sz w:val="24"/>
          <w:szCs w:val="24"/>
        </w:rPr>
        <w:t xml:space="preserve">4. </w:t>
      </w:r>
      <w:r w:rsidR="00173ACB" w:rsidRPr="00FF5DDB">
        <w:rPr>
          <w:rFonts w:ascii="Calibri" w:hAnsi="Calibri" w:cs="Calibri"/>
          <w:b/>
          <w:bCs/>
          <w:sz w:val="24"/>
          <w:szCs w:val="24"/>
        </w:rPr>
        <w:t>Tiekėjų pašalinimo pagrindai</w:t>
      </w:r>
      <w:bookmarkEnd w:id="13"/>
      <w:bookmarkEnd w:id="14"/>
      <w:bookmarkEnd w:id="15"/>
      <w:r w:rsidR="00975F1F" w:rsidRPr="00FF5DDB">
        <w:rPr>
          <w:rFonts w:ascii="Calibri" w:hAnsi="Calibri" w:cs="Calibri"/>
          <w:b/>
          <w:bCs/>
          <w:sz w:val="24"/>
          <w:szCs w:val="24"/>
        </w:rPr>
        <w:t xml:space="preserve"> ir kvalifikacijos reikalavimai</w:t>
      </w:r>
      <w:bookmarkEnd w:id="16"/>
    </w:p>
    <w:p w14:paraId="23B058CE" w14:textId="7AA97EBD" w:rsidR="002C5249" w:rsidRPr="00FF5DDB" w:rsidRDefault="009D2F13" w:rsidP="00A8205F">
      <w:pPr>
        <w:pStyle w:val="ListParagraph"/>
        <w:spacing w:after="0" w:line="240" w:lineRule="auto"/>
        <w:ind w:left="0" w:firstLine="567"/>
        <w:jc w:val="both"/>
        <w:rPr>
          <w:rFonts w:ascii="Calibri" w:hAnsi="Calibri" w:cs="Calibri"/>
          <w:sz w:val="24"/>
          <w:szCs w:val="24"/>
        </w:rPr>
      </w:pPr>
      <w:r w:rsidRPr="00FF5DDB">
        <w:rPr>
          <w:rFonts w:ascii="Calibri" w:hAnsi="Calibri" w:cs="Calibri"/>
          <w:sz w:val="24"/>
          <w:szCs w:val="24"/>
        </w:rPr>
        <w:t xml:space="preserve">4.1. </w:t>
      </w:r>
      <w:r w:rsidR="002C5249" w:rsidRPr="00FF5DDB">
        <w:rPr>
          <w:rFonts w:ascii="Calibri" w:hAnsi="Calibri" w:cs="Calibri"/>
          <w:sz w:val="24"/>
          <w:szCs w:val="24"/>
        </w:rPr>
        <w:t>Reikalavimai dėl tiekėjo</w:t>
      </w:r>
      <w:r w:rsidR="49A9CC7F" w:rsidRPr="00FF5DDB">
        <w:rPr>
          <w:rFonts w:ascii="Calibri" w:hAnsi="Calibri" w:cs="Calibri"/>
          <w:sz w:val="24"/>
          <w:szCs w:val="24"/>
        </w:rPr>
        <w:t xml:space="preserve"> ir subtie</w:t>
      </w:r>
      <w:bookmarkStart w:id="17" w:name="_Hlk41039660"/>
      <w:r w:rsidR="002C5249" w:rsidRPr="00FF5DDB">
        <w:rPr>
          <w:rFonts w:ascii="Calibri" w:hAnsi="Calibri" w:cs="Calibri"/>
          <w:sz w:val="24"/>
          <w:szCs w:val="24"/>
        </w:rPr>
        <w:t>kėjų</w:t>
      </w:r>
      <w:r w:rsidR="00942379" w:rsidRPr="00FF5DDB">
        <w:rPr>
          <w:rFonts w:ascii="Calibri" w:hAnsi="Calibri" w:cs="Calibri"/>
          <w:sz w:val="24"/>
          <w:szCs w:val="24"/>
        </w:rPr>
        <w:t xml:space="preserve"> (jei taikoma)</w:t>
      </w:r>
      <w:r w:rsidR="00953F2B" w:rsidRPr="00FF5DDB">
        <w:rPr>
          <w:rFonts w:ascii="Calibri" w:hAnsi="Calibri" w:cs="Calibri"/>
          <w:sz w:val="24"/>
          <w:szCs w:val="24"/>
        </w:rPr>
        <w:t xml:space="preserve">, </w:t>
      </w:r>
      <w:r w:rsidR="007F34C7" w:rsidRPr="00FF5DDB">
        <w:rPr>
          <w:rFonts w:ascii="Calibri" w:hAnsi="Calibri" w:cs="Calibri"/>
          <w:sz w:val="24"/>
          <w:szCs w:val="24"/>
        </w:rPr>
        <w:t>ūkio subjektų, kurių pajėgumais tiekėjas remiasi,</w:t>
      </w:r>
      <w:r w:rsidR="002C5249" w:rsidRPr="00FF5DDB">
        <w:rPr>
          <w:rFonts w:ascii="Calibri" w:hAnsi="Calibri" w:cs="Calibri"/>
          <w:sz w:val="24"/>
          <w:szCs w:val="24"/>
        </w:rPr>
        <w:t xml:space="preserve"> </w:t>
      </w:r>
      <w:bookmarkEnd w:id="17"/>
      <w:r w:rsidR="002C5249" w:rsidRPr="00FF5DDB">
        <w:rPr>
          <w:rFonts w:ascii="Calibri" w:hAnsi="Calibri" w:cs="Calibri"/>
          <w:sz w:val="24"/>
          <w:szCs w:val="24"/>
        </w:rPr>
        <w:t xml:space="preserve">pašalinimo pagrindų nebuvimo bei jų nebuvimą patvirtinantys dokumentai nurodyti </w:t>
      </w:r>
      <w:r w:rsidR="006F6708" w:rsidRPr="00FF5DDB">
        <w:rPr>
          <w:rFonts w:ascii="Calibri" w:hAnsi="Calibri" w:cs="Calibri"/>
          <w:sz w:val="24"/>
          <w:szCs w:val="24"/>
        </w:rPr>
        <w:t>S</w:t>
      </w:r>
      <w:r w:rsidR="006A737F" w:rsidRPr="00FF5DDB">
        <w:rPr>
          <w:rFonts w:ascii="Calibri" w:hAnsi="Calibri" w:cs="Calibri"/>
          <w:sz w:val="24"/>
          <w:szCs w:val="24"/>
        </w:rPr>
        <w:t xml:space="preserve">pecialiųjų </w:t>
      </w:r>
      <w:r w:rsidR="006A737F" w:rsidRPr="00FF5DDB">
        <w:rPr>
          <w:rFonts w:ascii="Calibri" w:eastAsia="Calibri" w:hAnsi="Calibri" w:cs="Calibri"/>
          <w:sz w:val="24"/>
          <w:szCs w:val="24"/>
        </w:rPr>
        <w:t>p</w:t>
      </w:r>
      <w:r w:rsidR="00551FA7" w:rsidRPr="00FF5DDB">
        <w:rPr>
          <w:rFonts w:ascii="Calibri" w:eastAsia="Calibri" w:hAnsi="Calibri" w:cs="Calibri"/>
          <w:sz w:val="24"/>
          <w:szCs w:val="24"/>
        </w:rPr>
        <w:t xml:space="preserve">irkimo </w:t>
      </w:r>
      <w:r w:rsidR="006773B6" w:rsidRPr="00FF5DDB">
        <w:rPr>
          <w:rFonts w:ascii="Calibri" w:eastAsia="Calibri" w:hAnsi="Calibri" w:cs="Calibri"/>
          <w:sz w:val="24"/>
          <w:szCs w:val="24"/>
        </w:rPr>
        <w:t xml:space="preserve">sąlygų </w:t>
      </w:r>
      <w:r w:rsidR="00BB0B5F" w:rsidRPr="00FF5DDB">
        <w:rPr>
          <w:rFonts w:ascii="Calibri" w:eastAsia="Calibri" w:hAnsi="Calibri" w:cs="Calibri"/>
          <w:sz w:val="24"/>
          <w:szCs w:val="24"/>
        </w:rPr>
        <w:t>4</w:t>
      </w:r>
      <w:r w:rsidR="00C77B15" w:rsidRPr="00FF5DDB">
        <w:rPr>
          <w:rFonts w:ascii="Calibri" w:eastAsia="Calibri" w:hAnsi="Calibri" w:cs="Calibri"/>
          <w:sz w:val="24"/>
          <w:szCs w:val="24"/>
        </w:rPr>
        <w:t xml:space="preserve"> </w:t>
      </w:r>
      <w:r w:rsidR="006773B6" w:rsidRPr="00FF5DDB">
        <w:rPr>
          <w:rFonts w:ascii="Calibri" w:eastAsia="Calibri" w:hAnsi="Calibri" w:cs="Calibri"/>
          <w:sz w:val="24"/>
          <w:szCs w:val="24"/>
        </w:rPr>
        <w:t>priede</w:t>
      </w:r>
      <w:r w:rsidR="006F6708" w:rsidRPr="00FF5DDB">
        <w:rPr>
          <w:rFonts w:ascii="Calibri" w:eastAsia="Calibri" w:hAnsi="Calibri" w:cs="Calibri"/>
          <w:sz w:val="24"/>
          <w:szCs w:val="24"/>
        </w:rPr>
        <w:t xml:space="preserve"> (</w:t>
      </w:r>
      <w:r w:rsidR="003323C0" w:rsidRPr="00FF5DDB">
        <w:rPr>
          <w:rFonts w:ascii="Calibri" w:eastAsia="Calibri" w:hAnsi="Calibri" w:cs="Calibri"/>
          <w:sz w:val="24"/>
          <w:szCs w:val="24"/>
        </w:rPr>
        <w:t>taikoma</w:t>
      </w:r>
      <w:r w:rsidR="006F6708" w:rsidRPr="00FF5DDB">
        <w:rPr>
          <w:rFonts w:ascii="Calibri" w:eastAsia="Calibri" w:hAnsi="Calibri" w:cs="Calibri"/>
          <w:sz w:val="24"/>
          <w:szCs w:val="24"/>
        </w:rPr>
        <w:t xml:space="preserve"> I ir II pirkimo objekto dali</w:t>
      </w:r>
      <w:r w:rsidR="003323C0" w:rsidRPr="00FF5DDB">
        <w:rPr>
          <w:rFonts w:ascii="Calibri" w:eastAsia="Calibri" w:hAnsi="Calibri" w:cs="Calibri"/>
          <w:sz w:val="24"/>
          <w:szCs w:val="24"/>
        </w:rPr>
        <w:t>ms</w:t>
      </w:r>
      <w:r w:rsidR="006F6708" w:rsidRPr="00FF5DDB">
        <w:rPr>
          <w:rFonts w:ascii="Calibri" w:eastAsia="Calibri" w:hAnsi="Calibri" w:cs="Calibri"/>
          <w:sz w:val="24"/>
          <w:szCs w:val="24"/>
        </w:rPr>
        <w:t>)</w:t>
      </w:r>
      <w:r w:rsidR="002C5249" w:rsidRPr="00FF5DDB">
        <w:rPr>
          <w:rFonts w:ascii="Calibri" w:hAnsi="Calibri" w:cs="Calibri"/>
          <w:sz w:val="24"/>
          <w:szCs w:val="24"/>
        </w:rPr>
        <w:t xml:space="preserve">. </w:t>
      </w:r>
    </w:p>
    <w:p w14:paraId="34E32D48" w14:textId="67027BB5" w:rsidR="007B6F6D" w:rsidRPr="00FF5DDB" w:rsidRDefault="00970624" w:rsidP="00A8205F">
      <w:pPr>
        <w:pStyle w:val="ListParagraph"/>
        <w:tabs>
          <w:tab w:val="left" w:pos="851"/>
        </w:tabs>
        <w:spacing w:after="0" w:line="240" w:lineRule="auto"/>
        <w:ind w:left="0" w:firstLine="567"/>
        <w:jc w:val="both"/>
        <w:rPr>
          <w:rFonts w:ascii="Calibri" w:hAnsi="Calibri" w:cs="Calibri"/>
          <w:sz w:val="24"/>
          <w:szCs w:val="24"/>
        </w:rPr>
      </w:pPr>
      <w:r w:rsidRPr="00FF5DDB">
        <w:rPr>
          <w:rFonts w:ascii="Calibri" w:hAnsi="Calibri" w:cs="Calibri"/>
          <w:sz w:val="24"/>
          <w:szCs w:val="24"/>
        </w:rPr>
        <w:t>4.2.</w:t>
      </w:r>
      <w:r w:rsidR="00990E9B" w:rsidRPr="00FF5DDB">
        <w:rPr>
          <w:rFonts w:ascii="Calibri" w:hAnsi="Calibri" w:cs="Calibri"/>
          <w:sz w:val="24"/>
          <w:szCs w:val="24"/>
        </w:rPr>
        <w:t xml:space="preserve"> </w:t>
      </w:r>
      <w:r w:rsidR="00A6625B" w:rsidRPr="00FF5DDB">
        <w:rPr>
          <w:rFonts w:ascii="Calibri" w:hAnsi="Calibri" w:cs="Calibri"/>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6F6708" w:rsidRPr="00FF5DDB">
        <w:rPr>
          <w:rFonts w:ascii="Calibri" w:hAnsi="Calibri" w:cs="Calibri"/>
          <w:sz w:val="24"/>
          <w:szCs w:val="24"/>
        </w:rPr>
        <w:t>S</w:t>
      </w:r>
      <w:r w:rsidR="00765189" w:rsidRPr="00FF5DDB">
        <w:rPr>
          <w:rFonts w:ascii="Calibri" w:hAnsi="Calibri" w:cs="Calibri"/>
          <w:sz w:val="24"/>
          <w:szCs w:val="24"/>
        </w:rPr>
        <w:t>pecialiųjų p</w:t>
      </w:r>
      <w:r w:rsidR="00551FA7" w:rsidRPr="00FF5DDB">
        <w:rPr>
          <w:rFonts w:ascii="Calibri" w:hAnsi="Calibri" w:cs="Calibri"/>
          <w:sz w:val="24"/>
          <w:szCs w:val="24"/>
        </w:rPr>
        <w:t xml:space="preserve">irkimo </w:t>
      </w:r>
      <w:r w:rsidR="00A6625B" w:rsidRPr="00FF5DDB">
        <w:rPr>
          <w:rFonts w:ascii="Calibri" w:hAnsi="Calibri" w:cs="Calibri"/>
          <w:sz w:val="24"/>
          <w:szCs w:val="24"/>
        </w:rPr>
        <w:t xml:space="preserve">sąlygų </w:t>
      </w:r>
      <w:r w:rsidR="00BB0B5F" w:rsidRPr="00FF5DDB">
        <w:rPr>
          <w:rFonts w:ascii="Calibri" w:hAnsi="Calibri" w:cs="Calibri"/>
          <w:sz w:val="24"/>
          <w:szCs w:val="24"/>
        </w:rPr>
        <w:t>5</w:t>
      </w:r>
      <w:r w:rsidR="00A6625B" w:rsidRPr="00FF5DDB">
        <w:rPr>
          <w:rFonts w:ascii="Calibri" w:hAnsi="Calibri" w:cs="Calibri"/>
          <w:sz w:val="24"/>
          <w:szCs w:val="24"/>
        </w:rPr>
        <w:t xml:space="preserve"> priede</w:t>
      </w:r>
      <w:r w:rsidR="006F6708" w:rsidRPr="00FF5DDB">
        <w:rPr>
          <w:rFonts w:ascii="Calibri" w:hAnsi="Calibri" w:cs="Calibri"/>
          <w:sz w:val="24"/>
          <w:szCs w:val="24"/>
        </w:rPr>
        <w:t xml:space="preserve"> (</w:t>
      </w:r>
      <w:r w:rsidR="003323C0" w:rsidRPr="00FF5DDB">
        <w:rPr>
          <w:rFonts w:ascii="Calibri" w:hAnsi="Calibri" w:cs="Calibri"/>
          <w:sz w:val="24"/>
          <w:szCs w:val="24"/>
        </w:rPr>
        <w:t>taikoma</w:t>
      </w:r>
      <w:r w:rsidR="006F6708" w:rsidRPr="00FF5DDB">
        <w:rPr>
          <w:rFonts w:ascii="Calibri" w:hAnsi="Calibri" w:cs="Calibri"/>
          <w:sz w:val="24"/>
          <w:szCs w:val="24"/>
        </w:rPr>
        <w:t xml:space="preserve"> I ir II pirkimo objekto dali</w:t>
      </w:r>
      <w:r w:rsidR="003323C0" w:rsidRPr="00FF5DDB">
        <w:rPr>
          <w:rFonts w:ascii="Calibri" w:hAnsi="Calibri" w:cs="Calibri"/>
          <w:sz w:val="24"/>
          <w:szCs w:val="24"/>
        </w:rPr>
        <w:t>ms</w:t>
      </w:r>
      <w:r w:rsidR="006F6708" w:rsidRPr="00FF5DDB">
        <w:rPr>
          <w:rFonts w:ascii="Calibri" w:hAnsi="Calibri" w:cs="Calibri"/>
          <w:sz w:val="24"/>
          <w:szCs w:val="24"/>
        </w:rPr>
        <w:t>).</w:t>
      </w:r>
    </w:p>
    <w:p w14:paraId="69D62E2B" w14:textId="7F94BB77" w:rsidR="00A000BE" w:rsidRPr="00FF5DDB" w:rsidRDefault="00D24970" w:rsidP="00A8205F">
      <w:pPr>
        <w:pStyle w:val="Heading1"/>
        <w:tabs>
          <w:tab w:val="left" w:pos="567"/>
        </w:tabs>
        <w:spacing w:after="0"/>
        <w:contextualSpacing/>
        <w:jc w:val="both"/>
        <w:rPr>
          <w:rFonts w:ascii="Calibri" w:hAnsi="Calibri" w:cs="Calibri"/>
          <w:b/>
          <w:bCs/>
          <w:sz w:val="24"/>
          <w:szCs w:val="24"/>
        </w:rPr>
      </w:pPr>
      <w:bookmarkStart w:id="18" w:name="_Toc126333932"/>
      <w:r w:rsidRPr="00FF5DDB">
        <w:rPr>
          <w:rFonts w:ascii="Calibri" w:hAnsi="Calibri" w:cs="Calibri"/>
          <w:b/>
          <w:bCs/>
          <w:sz w:val="24"/>
          <w:szCs w:val="24"/>
        </w:rPr>
        <w:t>5</w:t>
      </w:r>
      <w:r w:rsidR="001E3D5A" w:rsidRPr="00FF5DDB">
        <w:rPr>
          <w:rFonts w:ascii="Calibri" w:hAnsi="Calibri" w:cs="Calibri"/>
          <w:sz w:val="24"/>
          <w:szCs w:val="24"/>
        </w:rPr>
        <w:t>.</w:t>
      </w:r>
      <w:r w:rsidR="009743D3" w:rsidRPr="00FF5DDB">
        <w:rPr>
          <w:rFonts w:ascii="Calibri" w:hAnsi="Calibri" w:cs="Calibri"/>
          <w:b/>
          <w:bCs/>
          <w:sz w:val="24"/>
          <w:szCs w:val="24"/>
        </w:rPr>
        <w:t>Reikalavimai, susiję su nacionaliniu saugumu</w:t>
      </w:r>
      <w:bookmarkEnd w:id="18"/>
      <w:r w:rsidR="009743D3" w:rsidRPr="00FF5DDB">
        <w:rPr>
          <w:rFonts w:ascii="Calibri" w:hAnsi="Calibri" w:cs="Calibri"/>
          <w:b/>
          <w:bCs/>
          <w:sz w:val="24"/>
          <w:szCs w:val="24"/>
        </w:rPr>
        <w:t xml:space="preserve"> </w:t>
      </w:r>
    </w:p>
    <w:p w14:paraId="2FC7443C" w14:textId="39405CEA" w:rsidR="00DF3DDF" w:rsidRPr="00FF5DDB" w:rsidRDefault="00D24970" w:rsidP="00A8205F">
      <w:pPr>
        <w:spacing w:after="0" w:line="240" w:lineRule="auto"/>
        <w:ind w:firstLine="567"/>
        <w:jc w:val="both"/>
        <w:rPr>
          <w:rFonts w:ascii="Calibri" w:hAnsi="Calibri" w:cs="Calibri"/>
          <w:color w:val="000000" w:themeColor="text1"/>
          <w:sz w:val="24"/>
          <w:szCs w:val="24"/>
        </w:rPr>
      </w:pPr>
      <w:r w:rsidRPr="00FF5DDB">
        <w:rPr>
          <w:rFonts w:ascii="Calibri" w:hAnsi="Calibri" w:cs="Calibri"/>
          <w:color w:val="000000" w:themeColor="text1"/>
          <w:sz w:val="24"/>
          <w:szCs w:val="24"/>
        </w:rPr>
        <w:t>5</w:t>
      </w:r>
      <w:r w:rsidR="0037632B" w:rsidRPr="00FF5DDB">
        <w:rPr>
          <w:rFonts w:ascii="Calibri" w:hAnsi="Calibri" w:cs="Calibri"/>
          <w:color w:val="000000" w:themeColor="text1"/>
          <w:sz w:val="24"/>
          <w:szCs w:val="24"/>
        </w:rPr>
        <w:t xml:space="preserve">.1. </w:t>
      </w:r>
      <w:r w:rsidR="00DF3DDF" w:rsidRPr="00FF5DDB">
        <w:rPr>
          <w:rFonts w:ascii="Calibri" w:hAnsi="Calibri" w:cs="Calibri"/>
          <w:color w:val="000000" w:themeColor="text1"/>
          <w:sz w:val="24"/>
          <w:szCs w:val="24"/>
        </w:rPr>
        <w:t xml:space="preserve">Pirkimui taikomos Reglamento nuostatos. </w:t>
      </w:r>
      <w:r w:rsidR="00FD6EE2" w:rsidRPr="00FF5DDB">
        <w:rPr>
          <w:rFonts w:ascii="Calibri" w:hAnsi="Calibri" w:cs="Calibri"/>
          <w:color w:val="000000" w:themeColor="text1"/>
          <w:sz w:val="24"/>
          <w:szCs w:val="24"/>
        </w:rPr>
        <w:t xml:space="preserve">Kartu su </w:t>
      </w:r>
      <w:r w:rsidR="00E3566E" w:rsidRPr="00FF5DDB">
        <w:rPr>
          <w:rFonts w:ascii="Calibri" w:hAnsi="Calibri" w:cs="Calibri"/>
          <w:color w:val="000000" w:themeColor="text1"/>
          <w:sz w:val="24"/>
          <w:szCs w:val="24"/>
        </w:rPr>
        <w:t>p</w:t>
      </w:r>
      <w:r w:rsidR="00FD6EE2" w:rsidRPr="00FF5DDB">
        <w:rPr>
          <w:rFonts w:ascii="Calibri" w:hAnsi="Calibri" w:cs="Calibri"/>
          <w:color w:val="000000" w:themeColor="text1"/>
          <w:sz w:val="24"/>
          <w:szCs w:val="24"/>
        </w:rPr>
        <w:t>asiūlymu tiekėjas turi pateikti</w:t>
      </w:r>
      <w:r w:rsidR="00B96756" w:rsidRPr="00FF5DDB">
        <w:rPr>
          <w:rFonts w:ascii="Calibri" w:hAnsi="Calibri" w:cs="Calibri"/>
          <w:color w:val="000000" w:themeColor="text1"/>
          <w:sz w:val="24"/>
          <w:szCs w:val="24"/>
        </w:rPr>
        <w:t xml:space="preserve"> </w:t>
      </w:r>
      <w:r w:rsidR="00B24708" w:rsidRPr="00FF5DDB">
        <w:rPr>
          <w:rFonts w:ascii="Calibri" w:hAnsi="Calibri" w:cs="Calibri"/>
          <w:color w:val="000000" w:themeColor="text1"/>
          <w:sz w:val="24"/>
          <w:szCs w:val="24"/>
        </w:rPr>
        <w:t xml:space="preserve">užpildytą </w:t>
      </w:r>
      <w:r w:rsidR="0063163D" w:rsidRPr="00FF5DDB">
        <w:rPr>
          <w:rFonts w:ascii="Calibri" w:hAnsi="Calibri" w:cs="Calibri"/>
          <w:color w:val="000000" w:themeColor="text1"/>
          <w:sz w:val="24"/>
          <w:szCs w:val="24"/>
        </w:rPr>
        <w:t>deklaracij</w:t>
      </w:r>
      <w:r w:rsidR="00FD6EE2" w:rsidRPr="00FF5DDB">
        <w:rPr>
          <w:rFonts w:ascii="Calibri" w:hAnsi="Calibri" w:cs="Calibri"/>
          <w:color w:val="000000" w:themeColor="text1"/>
          <w:sz w:val="24"/>
          <w:szCs w:val="24"/>
        </w:rPr>
        <w:t>ą</w:t>
      </w:r>
      <w:r w:rsidR="0063163D" w:rsidRPr="00FF5DDB">
        <w:rPr>
          <w:rFonts w:ascii="Calibri" w:hAnsi="Calibri" w:cs="Calibri"/>
          <w:color w:val="000000" w:themeColor="text1"/>
          <w:sz w:val="24"/>
          <w:szCs w:val="24"/>
        </w:rPr>
        <w:t xml:space="preserve"> </w:t>
      </w:r>
      <w:r w:rsidR="00FD6EE2" w:rsidRPr="00FF5DDB">
        <w:rPr>
          <w:rFonts w:ascii="Calibri" w:hAnsi="Calibri" w:cs="Calibri"/>
          <w:color w:val="000000" w:themeColor="text1"/>
          <w:sz w:val="24"/>
          <w:szCs w:val="24"/>
        </w:rPr>
        <w:t xml:space="preserve">dėl </w:t>
      </w:r>
      <w:r w:rsidR="0078453C" w:rsidRPr="00FF5DDB">
        <w:rPr>
          <w:rFonts w:ascii="Calibri" w:hAnsi="Calibri" w:cs="Calibri"/>
          <w:color w:val="000000" w:themeColor="text1"/>
          <w:sz w:val="24"/>
          <w:szCs w:val="24"/>
        </w:rPr>
        <w:t>(ne)atitikties Reglamento nuostatoms</w:t>
      </w:r>
      <w:r w:rsidR="0063163D" w:rsidRPr="00FF5DDB">
        <w:rPr>
          <w:rFonts w:ascii="Calibri" w:hAnsi="Calibri" w:cs="Calibri"/>
          <w:color w:val="000000" w:themeColor="text1"/>
          <w:sz w:val="24"/>
          <w:szCs w:val="24"/>
        </w:rPr>
        <w:t xml:space="preserve">, kuri pateikta </w:t>
      </w:r>
      <w:r w:rsidR="006F6708" w:rsidRPr="00FF5DDB">
        <w:rPr>
          <w:rFonts w:ascii="Calibri" w:hAnsi="Calibri" w:cs="Calibri"/>
          <w:color w:val="000000" w:themeColor="text1"/>
          <w:sz w:val="24"/>
          <w:szCs w:val="24"/>
        </w:rPr>
        <w:t>S</w:t>
      </w:r>
      <w:r w:rsidR="006A737F" w:rsidRPr="00FF5DDB">
        <w:rPr>
          <w:rFonts w:ascii="Calibri" w:hAnsi="Calibri" w:cs="Calibri"/>
          <w:color w:val="000000" w:themeColor="text1"/>
          <w:sz w:val="24"/>
          <w:szCs w:val="24"/>
        </w:rPr>
        <w:t>pecialiųjų p</w:t>
      </w:r>
      <w:r w:rsidR="00551FA7" w:rsidRPr="00FF5DDB">
        <w:rPr>
          <w:rFonts w:ascii="Calibri" w:hAnsi="Calibri" w:cs="Calibri"/>
          <w:color w:val="000000" w:themeColor="text1"/>
          <w:sz w:val="24"/>
          <w:szCs w:val="24"/>
        </w:rPr>
        <w:t xml:space="preserve">irkimo </w:t>
      </w:r>
      <w:r w:rsidR="0063163D" w:rsidRPr="00FF5DDB">
        <w:rPr>
          <w:rFonts w:ascii="Calibri" w:hAnsi="Calibri" w:cs="Calibri"/>
          <w:color w:val="000000" w:themeColor="text1"/>
          <w:sz w:val="24"/>
          <w:szCs w:val="24"/>
        </w:rPr>
        <w:t xml:space="preserve">sąlygų </w:t>
      </w:r>
      <w:r w:rsidR="00BB0B5F" w:rsidRPr="00FF5DDB">
        <w:rPr>
          <w:rFonts w:ascii="Calibri" w:hAnsi="Calibri" w:cs="Calibri"/>
          <w:color w:val="000000" w:themeColor="text1"/>
          <w:sz w:val="24"/>
          <w:szCs w:val="24"/>
        </w:rPr>
        <w:t>10</w:t>
      </w:r>
      <w:r w:rsidR="00C77B15" w:rsidRPr="00FF5DDB">
        <w:rPr>
          <w:rFonts w:ascii="Calibri" w:hAnsi="Calibri" w:cs="Calibri"/>
          <w:color w:val="000000" w:themeColor="text1"/>
          <w:sz w:val="24"/>
          <w:szCs w:val="24"/>
        </w:rPr>
        <w:t xml:space="preserve"> ir 1</w:t>
      </w:r>
      <w:r w:rsidR="00BB0B5F" w:rsidRPr="00FF5DDB">
        <w:rPr>
          <w:rFonts w:ascii="Calibri" w:hAnsi="Calibri" w:cs="Calibri"/>
          <w:color w:val="000000" w:themeColor="text1"/>
          <w:sz w:val="24"/>
          <w:szCs w:val="24"/>
        </w:rPr>
        <w:t>1</w:t>
      </w:r>
      <w:r w:rsidR="007A15EC" w:rsidRPr="00FF5DDB">
        <w:rPr>
          <w:rFonts w:ascii="Calibri" w:hAnsi="Calibri" w:cs="Calibri"/>
          <w:color w:val="000000" w:themeColor="text1"/>
          <w:sz w:val="24"/>
          <w:szCs w:val="24"/>
        </w:rPr>
        <w:t xml:space="preserve"> pried</w:t>
      </w:r>
      <w:r w:rsidR="00C77B15" w:rsidRPr="00FF5DDB">
        <w:rPr>
          <w:rFonts w:ascii="Calibri" w:hAnsi="Calibri" w:cs="Calibri"/>
          <w:color w:val="000000" w:themeColor="text1"/>
          <w:sz w:val="24"/>
          <w:szCs w:val="24"/>
        </w:rPr>
        <w:t>uose</w:t>
      </w:r>
      <w:r w:rsidR="006F6708" w:rsidRPr="00FF5DDB">
        <w:rPr>
          <w:rFonts w:ascii="Calibri" w:hAnsi="Calibri" w:cs="Calibri"/>
          <w:color w:val="000000" w:themeColor="text1"/>
          <w:sz w:val="24"/>
          <w:szCs w:val="24"/>
        </w:rPr>
        <w:t xml:space="preserve"> (</w:t>
      </w:r>
      <w:r w:rsidR="006F6708" w:rsidRPr="00FF5DDB">
        <w:rPr>
          <w:rFonts w:ascii="Calibri" w:eastAsia="Calibri" w:hAnsi="Calibri" w:cs="Calibri"/>
          <w:sz w:val="24"/>
          <w:szCs w:val="24"/>
        </w:rPr>
        <w:t>dėl I ir II pirkimo objekto dalių)</w:t>
      </w:r>
      <w:r w:rsidR="00B24708" w:rsidRPr="00FF5DDB">
        <w:rPr>
          <w:rFonts w:ascii="Calibri" w:hAnsi="Calibri" w:cs="Calibri"/>
          <w:color w:val="000000" w:themeColor="text1"/>
          <w:sz w:val="24"/>
          <w:szCs w:val="24"/>
        </w:rPr>
        <w:t>.</w:t>
      </w:r>
      <w:r w:rsidR="00B852B7" w:rsidRPr="00FF5DDB">
        <w:rPr>
          <w:rFonts w:ascii="Calibri" w:hAnsi="Calibri" w:cs="Calibri"/>
          <w:color w:val="000000" w:themeColor="text1"/>
          <w:sz w:val="24"/>
          <w:szCs w:val="24"/>
        </w:rPr>
        <w:t xml:space="preserve"> Kilus abejonių dėl </w:t>
      </w:r>
      <w:r w:rsidR="007349E0" w:rsidRPr="00FF5DDB">
        <w:rPr>
          <w:rFonts w:ascii="Calibri" w:hAnsi="Calibri" w:cs="Calibri"/>
          <w:color w:val="000000" w:themeColor="text1"/>
          <w:sz w:val="24"/>
          <w:szCs w:val="24"/>
        </w:rPr>
        <w:t>tiekėjo (ne)atitikties Reglamento nuostatoms</w:t>
      </w:r>
      <w:r w:rsidR="0012639E" w:rsidRPr="00FF5DDB">
        <w:rPr>
          <w:rFonts w:ascii="Calibri" w:hAnsi="Calibri" w:cs="Calibri"/>
          <w:color w:val="000000" w:themeColor="text1"/>
          <w:sz w:val="24"/>
          <w:szCs w:val="24"/>
        </w:rPr>
        <w:t xml:space="preserve">, perkančioji organizacija </w:t>
      </w:r>
      <w:r w:rsidR="006D5E06" w:rsidRPr="00FF5DDB">
        <w:rPr>
          <w:rFonts w:ascii="Calibri" w:hAnsi="Calibri" w:cs="Calibri"/>
          <w:color w:val="000000" w:themeColor="text1"/>
          <w:sz w:val="24"/>
          <w:szCs w:val="24"/>
        </w:rPr>
        <w:t xml:space="preserve">iš galimo laimėtojo </w:t>
      </w:r>
      <w:r w:rsidR="0012639E" w:rsidRPr="00FF5DDB">
        <w:rPr>
          <w:rFonts w:ascii="Calibri" w:hAnsi="Calibri" w:cs="Calibri"/>
          <w:color w:val="000000" w:themeColor="text1"/>
          <w:sz w:val="24"/>
          <w:szCs w:val="24"/>
        </w:rPr>
        <w:t xml:space="preserve">prašys pateikti </w:t>
      </w:r>
      <w:r w:rsidR="007349E0" w:rsidRPr="00FF5DDB">
        <w:rPr>
          <w:rFonts w:ascii="Calibri" w:hAnsi="Calibri" w:cs="Calibri"/>
          <w:color w:val="000000" w:themeColor="text1"/>
          <w:sz w:val="24"/>
          <w:szCs w:val="24"/>
        </w:rPr>
        <w:t>dokumentus, įrodančius deklaracijoje pateiktų duomenų teisingumą.</w:t>
      </w:r>
    </w:p>
    <w:p w14:paraId="05E7CB20" w14:textId="294B38D3" w:rsidR="002A637A" w:rsidRPr="00FF5DDB" w:rsidRDefault="00D24970" w:rsidP="00A8205F">
      <w:pPr>
        <w:spacing w:after="0" w:line="240" w:lineRule="auto"/>
        <w:ind w:firstLine="567"/>
        <w:jc w:val="both"/>
        <w:rPr>
          <w:rFonts w:ascii="Calibri" w:hAnsi="Calibri" w:cs="Calibri"/>
          <w:color w:val="000000" w:themeColor="text1"/>
          <w:sz w:val="24"/>
          <w:szCs w:val="24"/>
        </w:rPr>
      </w:pPr>
      <w:r w:rsidRPr="00FF5DDB">
        <w:rPr>
          <w:rFonts w:ascii="Calibri" w:hAnsi="Calibri" w:cs="Calibri"/>
          <w:color w:val="000000" w:themeColor="text1"/>
          <w:sz w:val="24"/>
          <w:szCs w:val="24"/>
        </w:rPr>
        <w:t>5</w:t>
      </w:r>
      <w:r w:rsidR="002A637A" w:rsidRPr="00FF5DDB">
        <w:rPr>
          <w:rFonts w:ascii="Calibri" w:hAnsi="Calibri" w:cs="Calibri"/>
          <w:color w:val="000000" w:themeColor="text1"/>
          <w:sz w:val="24"/>
          <w:szCs w:val="24"/>
        </w:rPr>
        <w:t xml:space="preserve">.2. </w:t>
      </w:r>
      <w:r w:rsidR="00CF14EB" w:rsidRPr="00FF5DDB">
        <w:rPr>
          <w:rFonts w:ascii="Calibri" w:hAnsi="Calibri" w:cs="Calibri"/>
          <w:color w:val="000000" w:themeColor="text1"/>
          <w:sz w:val="24"/>
          <w:szCs w:val="24"/>
        </w:rPr>
        <w:t>Perkanči</w:t>
      </w:r>
      <w:r w:rsidR="00C727CF" w:rsidRPr="00FF5DDB">
        <w:rPr>
          <w:rFonts w:ascii="Calibri" w:hAnsi="Calibri" w:cs="Calibri"/>
          <w:color w:val="000000" w:themeColor="text1"/>
          <w:sz w:val="24"/>
          <w:szCs w:val="24"/>
        </w:rPr>
        <w:t xml:space="preserve">oji </w:t>
      </w:r>
      <w:r w:rsidR="00CF14EB" w:rsidRPr="00FF5DDB">
        <w:rPr>
          <w:rFonts w:ascii="Calibri" w:hAnsi="Calibri" w:cs="Calibri"/>
          <w:color w:val="000000" w:themeColor="text1"/>
          <w:sz w:val="24"/>
          <w:szCs w:val="24"/>
        </w:rPr>
        <w:t>organizacija nustačius</w:t>
      </w:r>
      <w:r w:rsidR="00C727CF" w:rsidRPr="00FF5DDB">
        <w:rPr>
          <w:rFonts w:ascii="Calibri" w:hAnsi="Calibri" w:cs="Calibri"/>
          <w:color w:val="000000" w:themeColor="text1"/>
          <w:sz w:val="24"/>
          <w:szCs w:val="24"/>
        </w:rPr>
        <w:t>i</w:t>
      </w:r>
      <w:r w:rsidR="00CF14EB" w:rsidRPr="00FF5DDB">
        <w:rPr>
          <w:rFonts w:ascii="Calibri" w:hAnsi="Calibri" w:cs="Calibri"/>
          <w:color w:val="000000" w:themeColor="text1"/>
          <w:sz w:val="24"/>
          <w:szCs w:val="24"/>
        </w:rPr>
        <w:t xml:space="preserve">, kad tiekėjo pasitelktas subtiekėjas </w:t>
      </w:r>
      <w:r w:rsidR="009763B1" w:rsidRPr="00FF5DDB">
        <w:rPr>
          <w:rFonts w:ascii="Calibri" w:hAnsi="Calibri" w:cs="Calibri"/>
          <w:color w:val="000000" w:themeColor="text1"/>
          <w:sz w:val="24"/>
          <w:szCs w:val="24"/>
        </w:rPr>
        <w:t xml:space="preserve">ar ūkio subjektas, kurio pajėgumais remiamasi, </w:t>
      </w:r>
      <w:r w:rsidR="00BA05C9" w:rsidRPr="00FF5DDB">
        <w:rPr>
          <w:rFonts w:ascii="Calibri" w:hAnsi="Calibri" w:cs="Calibri"/>
          <w:color w:val="000000" w:themeColor="text1"/>
          <w:sz w:val="24"/>
          <w:szCs w:val="24"/>
        </w:rPr>
        <w:t>tenkin</w:t>
      </w:r>
      <w:r w:rsidR="00CF14EB" w:rsidRPr="00FF5DDB">
        <w:rPr>
          <w:rFonts w:ascii="Calibri" w:hAnsi="Calibri" w:cs="Calibri"/>
          <w:color w:val="000000" w:themeColor="text1"/>
          <w:sz w:val="24"/>
          <w:szCs w:val="24"/>
        </w:rPr>
        <w:t xml:space="preserve">a </w:t>
      </w:r>
      <w:r w:rsidR="00DA1B9B" w:rsidRPr="00FF5DDB">
        <w:rPr>
          <w:rFonts w:ascii="Calibri" w:hAnsi="Calibri" w:cs="Calibri"/>
          <w:color w:val="000000" w:themeColor="text1"/>
          <w:sz w:val="24"/>
          <w:szCs w:val="24"/>
        </w:rPr>
        <w:t xml:space="preserve">Reglamento </w:t>
      </w:r>
      <w:r w:rsidR="00A4619E" w:rsidRPr="00FF5DDB">
        <w:rPr>
          <w:rFonts w:ascii="Calibri" w:hAnsi="Calibri" w:cs="Calibri"/>
          <w:color w:val="000000" w:themeColor="text1"/>
          <w:sz w:val="24"/>
          <w:szCs w:val="24"/>
        </w:rPr>
        <w:t xml:space="preserve">5 k straipsnyje </w:t>
      </w:r>
      <w:r w:rsidR="00A109FD" w:rsidRPr="00FF5DDB">
        <w:rPr>
          <w:rFonts w:ascii="Calibri" w:hAnsi="Calibri" w:cs="Calibri"/>
          <w:color w:val="000000" w:themeColor="text1"/>
          <w:sz w:val="24"/>
          <w:szCs w:val="24"/>
        </w:rPr>
        <w:t xml:space="preserve">nustatytus </w:t>
      </w:r>
      <w:r w:rsidR="00BA05C9" w:rsidRPr="00FF5DDB">
        <w:rPr>
          <w:rFonts w:ascii="Calibri" w:hAnsi="Calibri" w:cs="Calibri"/>
          <w:color w:val="000000" w:themeColor="text1"/>
          <w:sz w:val="24"/>
          <w:szCs w:val="24"/>
        </w:rPr>
        <w:t>ribojimus</w:t>
      </w:r>
      <w:r w:rsidR="00A109FD" w:rsidRPr="00FF5DDB">
        <w:rPr>
          <w:rFonts w:ascii="Calibri" w:hAnsi="Calibri" w:cs="Calibri"/>
          <w:color w:val="000000" w:themeColor="text1"/>
          <w:sz w:val="24"/>
          <w:szCs w:val="24"/>
        </w:rPr>
        <w:t xml:space="preserve">, </w:t>
      </w:r>
      <w:r w:rsidR="00BA05C9" w:rsidRPr="00FF5DDB">
        <w:rPr>
          <w:rFonts w:ascii="Calibri" w:hAnsi="Calibri" w:cs="Calibri"/>
          <w:color w:val="000000" w:themeColor="text1"/>
          <w:sz w:val="24"/>
          <w:szCs w:val="24"/>
        </w:rPr>
        <w:t>reikalaus tiekėjo</w:t>
      </w:r>
      <w:r w:rsidR="00A109FD" w:rsidRPr="00FF5DDB">
        <w:rPr>
          <w:rFonts w:ascii="Calibri" w:hAnsi="Calibri" w:cs="Calibri"/>
          <w:color w:val="000000" w:themeColor="text1"/>
          <w:sz w:val="24"/>
          <w:szCs w:val="24"/>
        </w:rPr>
        <w:t xml:space="preserve"> juos pakeisti kitais, </w:t>
      </w:r>
      <w:r w:rsidR="00B42273" w:rsidRPr="00FF5DDB">
        <w:rPr>
          <w:rFonts w:ascii="Calibri" w:hAnsi="Calibri" w:cs="Calibri"/>
          <w:color w:val="000000" w:themeColor="text1"/>
          <w:sz w:val="24"/>
          <w:szCs w:val="24"/>
        </w:rPr>
        <w:t>p</w:t>
      </w:r>
      <w:r w:rsidR="00A109FD" w:rsidRPr="00FF5DDB">
        <w:rPr>
          <w:rFonts w:ascii="Calibri" w:hAnsi="Calibri" w:cs="Calibri"/>
          <w:color w:val="000000" w:themeColor="text1"/>
          <w:sz w:val="24"/>
          <w:szCs w:val="24"/>
        </w:rPr>
        <w:t>irkimo sąlygų reikalavimus atitinkančiais</w:t>
      </w:r>
      <w:r w:rsidR="00BA05C9" w:rsidRPr="00FF5DDB">
        <w:rPr>
          <w:rFonts w:ascii="Calibri" w:hAnsi="Calibri" w:cs="Calibri"/>
          <w:color w:val="000000" w:themeColor="text1"/>
          <w:sz w:val="24"/>
          <w:szCs w:val="24"/>
        </w:rPr>
        <w:t>,</w:t>
      </w:r>
      <w:r w:rsidR="00A109FD" w:rsidRPr="00FF5DDB">
        <w:rPr>
          <w:rFonts w:ascii="Calibri" w:hAnsi="Calibri" w:cs="Calibri"/>
          <w:color w:val="000000" w:themeColor="text1"/>
          <w:sz w:val="24"/>
          <w:szCs w:val="24"/>
        </w:rPr>
        <w:t xml:space="preserve"> subjektais. </w:t>
      </w:r>
    </w:p>
    <w:p w14:paraId="4BEDE7AF" w14:textId="457E0FAE" w:rsidR="00AF62E6" w:rsidRPr="00FF5DDB" w:rsidRDefault="00245E8F" w:rsidP="00A8205F">
      <w:pPr>
        <w:pStyle w:val="Heading1"/>
        <w:spacing w:after="0"/>
        <w:contextualSpacing/>
        <w:rPr>
          <w:rFonts w:ascii="Calibri" w:hAnsi="Calibri" w:cs="Calibri"/>
          <w:b/>
          <w:bCs/>
          <w:sz w:val="24"/>
          <w:szCs w:val="24"/>
        </w:rPr>
      </w:pPr>
      <w:bookmarkStart w:id="19" w:name="_Ref39666794"/>
      <w:bookmarkStart w:id="20" w:name="_Ref39666796"/>
      <w:bookmarkStart w:id="21" w:name="_Toc126333933"/>
      <w:r w:rsidRPr="00FF5DDB">
        <w:rPr>
          <w:rFonts w:ascii="Calibri" w:hAnsi="Calibri" w:cs="Calibri"/>
          <w:b/>
          <w:bCs/>
          <w:sz w:val="24"/>
          <w:szCs w:val="24"/>
        </w:rPr>
        <w:t>6</w:t>
      </w:r>
      <w:r w:rsidR="0005396D" w:rsidRPr="00FF5DDB">
        <w:rPr>
          <w:rFonts w:ascii="Calibri" w:hAnsi="Calibri" w:cs="Calibri"/>
          <w:b/>
          <w:bCs/>
          <w:sz w:val="24"/>
          <w:szCs w:val="24"/>
        </w:rPr>
        <w:t xml:space="preserve">. </w:t>
      </w:r>
      <w:r w:rsidR="00220588" w:rsidRPr="00FF5DDB">
        <w:rPr>
          <w:rFonts w:ascii="Calibri" w:hAnsi="Calibri" w:cs="Calibri"/>
          <w:b/>
          <w:bCs/>
          <w:sz w:val="24"/>
          <w:szCs w:val="24"/>
        </w:rPr>
        <w:t>Specialieji r</w:t>
      </w:r>
      <w:r w:rsidR="00DF58E2" w:rsidRPr="00FF5DDB">
        <w:rPr>
          <w:rFonts w:ascii="Calibri" w:hAnsi="Calibri" w:cs="Calibri"/>
          <w:b/>
          <w:bCs/>
          <w:sz w:val="24"/>
          <w:szCs w:val="24"/>
        </w:rPr>
        <w:t>eikalavimai pasiūlymų rengimui ir pateikimui</w:t>
      </w:r>
      <w:bookmarkEnd w:id="19"/>
      <w:bookmarkEnd w:id="20"/>
      <w:bookmarkEnd w:id="21"/>
    </w:p>
    <w:p w14:paraId="3D47F821" w14:textId="2F93D89B" w:rsidR="00EF5623" w:rsidRPr="00FF5DDB" w:rsidRDefault="00192AF9" w:rsidP="00A8205F">
      <w:pPr>
        <w:spacing w:after="0" w:line="240" w:lineRule="auto"/>
        <w:ind w:firstLine="567"/>
        <w:jc w:val="both"/>
        <w:rPr>
          <w:rFonts w:ascii="Calibri" w:hAnsi="Calibri" w:cs="Calibri"/>
          <w:i/>
          <w:iCs/>
          <w:color w:val="7030A0"/>
          <w:sz w:val="24"/>
          <w:szCs w:val="24"/>
        </w:rPr>
      </w:pPr>
      <w:r w:rsidRPr="00FF5DDB">
        <w:rPr>
          <w:rFonts w:ascii="Calibri" w:hAnsi="Calibri" w:cs="Calibri"/>
          <w:sz w:val="24"/>
          <w:szCs w:val="24"/>
        </w:rPr>
        <w:t xml:space="preserve">6.1. </w:t>
      </w:r>
      <w:r w:rsidR="00EF5623" w:rsidRPr="00FF5DDB">
        <w:rPr>
          <w:rFonts w:ascii="Calibri" w:hAnsi="Calibri" w:cs="Calibri"/>
          <w:sz w:val="24"/>
          <w:szCs w:val="24"/>
        </w:rPr>
        <w:t xml:space="preserve">Tiekėjo </w:t>
      </w:r>
      <w:r w:rsidR="0058726C" w:rsidRPr="00FF5DDB">
        <w:rPr>
          <w:rFonts w:ascii="Calibri" w:hAnsi="Calibri" w:cs="Calibri"/>
          <w:sz w:val="24"/>
          <w:szCs w:val="24"/>
        </w:rPr>
        <w:t>p</w:t>
      </w:r>
      <w:r w:rsidR="00EF5623" w:rsidRPr="00FF5DDB">
        <w:rPr>
          <w:rFonts w:ascii="Calibri" w:hAnsi="Calibri" w:cs="Calibri"/>
          <w:sz w:val="24"/>
          <w:szCs w:val="24"/>
        </w:rPr>
        <w:t>asiūlymą sudaro CVP IS pateikiamų ir žemiau nurodytų dokumentų visuma</w:t>
      </w:r>
      <w:r w:rsidR="00FD53CF" w:rsidRPr="00FF5DDB">
        <w:rPr>
          <w:rFonts w:ascii="Calibri" w:hAnsi="Calibri" w:cs="Calibri"/>
          <w:sz w:val="24"/>
          <w:szCs w:val="24"/>
        </w:rPr>
        <w:t>:</w:t>
      </w:r>
    </w:p>
    <w:p w14:paraId="0B17BEF7" w14:textId="313ED19A" w:rsidR="00FF12F1" w:rsidRPr="00FF5DDB" w:rsidRDefault="003F0DA7" w:rsidP="00A8205F">
      <w:pPr>
        <w:pStyle w:val="ListParagraph"/>
        <w:numPr>
          <w:ilvl w:val="2"/>
          <w:numId w:val="6"/>
        </w:numPr>
        <w:spacing w:after="0" w:line="240" w:lineRule="auto"/>
        <w:ind w:left="0" w:firstLine="567"/>
        <w:jc w:val="both"/>
        <w:rPr>
          <w:rFonts w:ascii="Calibri" w:hAnsi="Calibri" w:cs="Calibri"/>
          <w:sz w:val="24"/>
          <w:szCs w:val="24"/>
          <w:u w:val="single"/>
        </w:rPr>
      </w:pPr>
      <w:r w:rsidRPr="00FF5DDB">
        <w:rPr>
          <w:rFonts w:ascii="Calibri" w:hAnsi="Calibri" w:cs="Calibri"/>
          <w:sz w:val="24"/>
          <w:szCs w:val="24"/>
        </w:rPr>
        <w:t xml:space="preserve">tiekėjo pasirašytas </w:t>
      </w:r>
      <w:r w:rsidR="005A195F" w:rsidRPr="00FF5DDB">
        <w:rPr>
          <w:rFonts w:ascii="Calibri" w:hAnsi="Calibri" w:cs="Calibri"/>
          <w:sz w:val="24"/>
          <w:szCs w:val="24"/>
        </w:rPr>
        <w:t>p</w:t>
      </w:r>
      <w:r w:rsidRPr="00FF5DDB">
        <w:rPr>
          <w:rFonts w:ascii="Calibri" w:hAnsi="Calibri" w:cs="Calibri"/>
          <w:sz w:val="24"/>
          <w:szCs w:val="24"/>
        </w:rPr>
        <w:t xml:space="preserve">asiūlymas, parengtas pagal </w:t>
      </w:r>
      <w:r w:rsidR="006F6708" w:rsidRPr="00FF5DDB">
        <w:rPr>
          <w:rFonts w:ascii="Calibri" w:hAnsi="Calibri" w:cs="Calibri"/>
          <w:sz w:val="24"/>
          <w:szCs w:val="24"/>
        </w:rPr>
        <w:t>S</w:t>
      </w:r>
      <w:r w:rsidR="007C1C57" w:rsidRPr="00FF5DDB">
        <w:rPr>
          <w:rFonts w:ascii="Calibri" w:hAnsi="Calibri" w:cs="Calibri"/>
          <w:sz w:val="24"/>
          <w:szCs w:val="24"/>
        </w:rPr>
        <w:t>pecialiųjų p</w:t>
      </w:r>
      <w:r w:rsidR="00551FA7" w:rsidRPr="00FF5DDB">
        <w:rPr>
          <w:rFonts w:ascii="Calibri" w:hAnsi="Calibri" w:cs="Calibri"/>
          <w:sz w:val="24"/>
          <w:szCs w:val="24"/>
        </w:rPr>
        <w:t xml:space="preserve">irkimo </w:t>
      </w:r>
      <w:r w:rsidR="00476F8C" w:rsidRPr="00FF5DDB">
        <w:rPr>
          <w:rFonts w:ascii="Calibri" w:hAnsi="Calibri" w:cs="Calibri"/>
          <w:sz w:val="24"/>
          <w:szCs w:val="24"/>
        </w:rPr>
        <w:t>sąlygų</w:t>
      </w:r>
      <w:r w:rsidR="00DE5F20" w:rsidRPr="00FF5DDB">
        <w:rPr>
          <w:rFonts w:ascii="Calibri" w:hAnsi="Calibri" w:cs="Calibri"/>
          <w:sz w:val="24"/>
          <w:szCs w:val="24"/>
        </w:rPr>
        <w:t xml:space="preserve"> </w:t>
      </w:r>
      <w:r w:rsidR="00BB0B5F" w:rsidRPr="00FF5DDB">
        <w:rPr>
          <w:rFonts w:ascii="Calibri" w:hAnsi="Calibri" w:cs="Calibri"/>
          <w:sz w:val="24"/>
          <w:szCs w:val="24"/>
        </w:rPr>
        <w:t>8</w:t>
      </w:r>
      <w:r w:rsidR="006B1B4F" w:rsidRPr="00FF5DDB">
        <w:rPr>
          <w:rFonts w:ascii="Calibri" w:hAnsi="Calibri" w:cs="Calibri"/>
          <w:sz w:val="24"/>
          <w:szCs w:val="24"/>
        </w:rPr>
        <w:t xml:space="preserve"> </w:t>
      </w:r>
      <w:r w:rsidR="00476F8C" w:rsidRPr="00FF5DDB">
        <w:rPr>
          <w:rFonts w:ascii="Calibri" w:hAnsi="Calibri" w:cs="Calibri"/>
          <w:sz w:val="24"/>
          <w:szCs w:val="24"/>
        </w:rPr>
        <w:t>priede</w:t>
      </w:r>
      <w:r w:rsidR="006B1B4F" w:rsidRPr="00FF5DDB">
        <w:rPr>
          <w:rFonts w:ascii="Calibri" w:hAnsi="Calibri" w:cs="Calibri"/>
          <w:sz w:val="24"/>
          <w:szCs w:val="24"/>
        </w:rPr>
        <w:t xml:space="preserve"> ir šio priedo priedėlyje (</w:t>
      </w:r>
      <w:r w:rsidR="00597881" w:rsidRPr="00FF5DDB">
        <w:rPr>
          <w:rFonts w:ascii="Calibri" w:hAnsi="Calibri" w:cs="Calibri"/>
          <w:sz w:val="24"/>
          <w:szCs w:val="24"/>
        </w:rPr>
        <w:t xml:space="preserve">atskiras </w:t>
      </w:r>
      <w:r w:rsidR="006B1B4F" w:rsidRPr="00FF5DDB">
        <w:rPr>
          <w:rFonts w:ascii="Calibri" w:hAnsi="Calibri" w:cs="Calibri"/>
          <w:sz w:val="24"/>
          <w:szCs w:val="24"/>
        </w:rPr>
        <w:t>MS „Excel“ dokumentas)</w:t>
      </w:r>
      <w:r w:rsidR="00476F8C" w:rsidRPr="00FF5DDB">
        <w:rPr>
          <w:rFonts w:ascii="Calibri" w:hAnsi="Calibri" w:cs="Calibri"/>
          <w:sz w:val="24"/>
          <w:szCs w:val="24"/>
        </w:rPr>
        <w:t xml:space="preserve"> </w:t>
      </w:r>
      <w:r w:rsidRPr="00FF5DDB">
        <w:rPr>
          <w:rFonts w:ascii="Calibri" w:hAnsi="Calibri" w:cs="Calibri"/>
          <w:sz w:val="24"/>
          <w:szCs w:val="24"/>
        </w:rPr>
        <w:t>pateikt</w:t>
      </w:r>
      <w:r w:rsidR="006B1B4F" w:rsidRPr="00FF5DDB">
        <w:rPr>
          <w:rFonts w:ascii="Calibri" w:hAnsi="Calibri" w:cs="Calibri"/>
          <w:sz w:val="24"/>
          <w:szCs w:val="24"/>
        </w:rPr>
        <w:t>as</w:t>
      </w:r>
      <w:r w:rsidRPr="00FF5DDB">
        <w:rPr>
          <w:rFonts w:ascii="Calibri" w:hAnsi="Calibri" w:cs="Calibri"/>
          <w:sz w:val="24"/>
          <w:szCs w:val="24"/>
        </w:rPr>
        <w:t xml:space="preserve"> </w:t>
      </w:r>
      <w:r w:rsidR="00C35C26" w:rsidRPr="00FF5DDB">
        <w:rPr>
          <w:rFonts w:ascii="Calibri" w:hAnsi="Calibri" w:cs="Calibri"/>
          <w:sz w:val="24"/>
          <w:szCs w:val="24"/>
        </w:rPr>
        <w:t>p</w:t>
      </w:r>
      <w:r w:rsidRPr="00FF5DDB">
        <w:rPr>
          <w:rFonts w:ascii="Calibri" w:hAnsi="Calibri" w:cs="Calibri"/>
          <w:sz w:val="24"/>
          <w:szCs w:val="24"/>
        </w:rPr>
        <w:t>asiūlymo form</w:t>
      </w:r>
      <w:r w:rsidR="006B1B4F" w:rsidRPr="00FF5DDB">
        <w:rPr>
          <w:rFonts w:ascii="Calibri" w:hAnsi="Calibri" w:cs="Calibri"/>
          <w:sz w:val="24"/>
          <w:szCs w:val="24"/>
        </w:rPr>
        <w:t xml:space="preserve">as </w:t>
      </w:r>
      <w:r w:rsidR="007E1AB8" w:rsidRPr="00FF5DDB">
        <w:rPr>
          <w:rFonts w:ascii="Calibri" w:hAnsi="Calibri" w:cs="Calibri"/>
          <w:color w:val="EE0000"/>
          <w:sz w:val="24"/>
          <w:szCs w:val="24"/>
        </w:rPr>
        <w:t>(</w:t>
      </w:r>
      <w:r w:rsidR="007E1AB8" w:rsidRPr="00FF5DDB">
        <w:rPr>
          <w:rFonts w:ascii="Calibri" w:hAnsi="Calibri" w:cs="Calibri"/>
          <w:i/>
          <w:iCs/>
          <w:color w:val="EE0000"/>
          <w:sz w:val="24"/>
          <w:szCs w:val="24"/>
        </w:rPr>
        <w:t>pateikiama kartu su pasiūlymu</w:t>
      </w:r>
      <w:r w:rsidR="007E1AB8" w:rsidRPr="00FF5DDB">
        <w:rPr>
          <w:rFonts w:ascii="Calibri" w:hAnsi="Calibri" w:cs="Calibri"/>
          <w:color w:val="EE0000"/>
          <w:sz w:val="24"/>
          <w:szCs w:val="24"/>
        </w:rPr>
        <w:t>)</w:t>
      </w:r>
      <w:r w:rsidR="00A26C73" w:rsidRPr="00FF5DDB">
        <w:rPr>
          <w:rFonts w:ascii="Calibri" w:hAnsi="Calibri" w:cs="Calibri"/>
          <w:sz w:val="24"/>
          <w:szCs w:val="24"/>
        </w:rPr>
        <w:t>;</w:t>
      </w:r>
    </w:p>
    <w:p w14:paraId="3459FD0B" w14:textId="0A58DE9E" w:rsidR="009C1155" w:rsidRPr="00FF5DDB" w:rsidRDefault="23B0289A" w:rsidP="00A8205F">
      <w:pPr>
        <w:pStyle w:val="ListParagraph"/>
        <w:numPr>
          <w:ilvl w:val="2"/>
          <w:numId w:val="6"/>
        </w:numPr>
        <w:spacing w:after="0" w:line="240" w:lineRule="auto"/>
        <w:ind w:left="0" w:firstLine="567"/>
        <w:jc w:val="both"/>
        <w:rPr>
          <w:sz w:val="24"/>
          <w:szCs w:val="24"/>
          <w:u w:val="single"/>
        </w:rPr>
      </w:pPr>
      <w:r w:rsidRPr="00FF5DDB">
        <w:rPr>
          <w:sz w:val="24"/>
          <w:szCs w:val="24"/>
        </w:rPr>
        <w:t>užpildytas EBVPD (</w:t>
      </w:r>
      <w:r w:rsidR="67683154" w:rsidRPr="00FF5DDB">
        <w:rPr>
          <w:sz w:val="24"/>
          <w:szCs w:val="24"/>
        </w:rPr>
        <w:t>S</w:t>
      </w:r>
      <w:r w:rsidRPr="00FF5DDB">
        <w:rPr>
          <w:sz w:val="24"/>
          <w:szCs w:val="24"/>
        </w:rPr>
        <w:t xml:space="preserve">pecialiųjų pirkimo sąlygų </w:t>
      </w:r>
      <w:r w:rsidR="60C3C3DF" w:rsidRPr="00FF5DDB">
        <w:rPr>
          <w:sz w:val="24"/>
          <w:szCs w:val="24"/>
        </w:rPr>
        <w:t>6</w:t>
      </w:r>
      <w:r w:rsidR="67683154" w:rsidRPr="00FF5DDB">
        <w:rPr>
          <w:sz w:val="24"/>
          <w:szCs w:val="24"/>
        </w:rPr>
        <w:t xml:space="preserve"> ir </w:t>
      </w:r>
      <w:r w:rsidR="60C3C3DF" w:rsidRPr="00FF5DDB">
        <w:rPr>
          <w:sz w:val="24"/>
          <w:szCs w:val="24"/>
        </w:rPr>
        <w:t>7</w:t>
      </w:r>
      <w:r w:rsidRPr="00FF5DDB">
        <w:rPr>
          <w:color w:val="00B050"/>
          <w:sz w:val="24"/>
          <w:szCs w:val="24"/>
        </w:rPr>
        <w:t xml:space="preserve"> </w:t>
      </w:r>
      <w:r w:rsidRPr="00FF5DDB">
        <w:rPr>
          <w:sz w:val="24"/>
          <w:szCs w:val="24"/>
        </w:rPr>
        <w:t>prieda</w:t>
      </w:r>
      <w:r w:rsidR="67683154" w:rsidRPr="00FF5DDB">
        <w:rPr>
          <w:sz w:val="24"/>
          <w:szCs w:val="24"/>
        </w:rPr>
        <w:t>i</w:t>
      </w:r>
      <w:r w:rsidRPr="00FF5DDB">
        <w:rPr>
          <w:sz w:val="24"/>
          <w:szCs w:val="24"/>
        </w:rPr>
        <w:t>)</w:t>
      </w:r>
      <w:r w:rsidR="41E6633C" w:rsidRPr="00FF5DDB">
        <w:rPr>
          <w:sz w:val="24"/>
          <w:szCs w:val="24"/>
        </w:rPr>
        <w:t xml:space="preserve"> (I ir II pirkimo objekto dalims pildoma</w:t>
      </w:r>
      <w:r w:rsidR="1640FCAC" w:rsidRPr="00FF5DDB">
        <w:rPr>
          <w:sz w:val="24"/>
          <w:szCs w:val="24"/>
        </w:rPr>
        <w:t>s</w:t>
      </w:r>
      <w:r w:rsidR="41E6633C" w:rsidRPr="00FF5DDB">
        <w:rPr>
          <w:sz w:val="24"/>
          <w:szCs w:val="24"/>
        </w:rPr>
        <w:t xml:space="preserve"> atskiras dokumentas)</w:t>
      </w:r>
      <w:r w:rsidRPr="00FF5DDB">
        <w:rPr>
          <w:sz w:val="24"/>
          <w:szCs w:val="24"/>
        </w:rPr>
        <w:t xml:space="preserve">. </w:t>
      </w:r>
      <w:r w:rsidR="2E0B5410" w:rsidRPr="00FF5DDB">
        <w:rPr>
          <w:sz w:val="24"/>
          <w:szCs w:val="24"/>
        </w:rPr>
        <w:t>Tiekėj</w:t>
      </w:r>
      <w:r w:rsidR="6C76D14A" w:rsidRPr="00FF5DDB">
        <w:rPr>
          <w:sz w:val="24"/>
          <w:szCs w:val="24"/>
        </w:rPr>
        <w:t>as</w:t>
      </w:r>
      <w:r w:rsidR="2E0B5410" w:rsidRPr="00FF5DDB">
        <w:rPr>
          <w:sz w:val="24"/>
          <w:szCs w:val="24"/>
        </w:rPr>
        <w:t>, kuri</w:t>
      </w:r>
      <w:r w:rsidR="0260CE1D" w:rsidRPr="00FF5DDB">
        <w:rPr>
          <w:sz w:val="24"/>
          <w:szCs w:val="24"/>
        </w:rPr>
        <w:t>s</w:t>
      </w:r>
      <w:r w:rsidR="2E0B5410" w:rsidRPr="00FF5DDB">
        <w:rPr>
          <w:sz w:val="24"/>
          <w:szCs w:val="24"/>
        </w:rPr>
        <w:t xml:space="preserve"> teikė</w:t>
      </w:r>
      <w:r w:rsidR="7E103918" w:rsidRPr="00FF5DDB">
        <w:rPr>
          <w:sz w:val="24"/>
          <w:szCs w:val="24"/>
        </w:rPr>
        <w:t xml:space="preserve"> pastabas</w:t>
      </w:r>
      <w:r w:rsidR="2E0B5410" w:rsidRPr="00FF5DDB">
        <w:rPr>
          <w:sz w:val="24"/>
          <w:szCs w:val="24"/>
        </w:rPr>
        <w:t xml:space="preserve"> ir </w:t>
      </w:r>
      <w:r w:rsidR="5B73E2FA" w:rsidRPr="00FF5DDB">
        <w:rPr>
          <w:sz w:val="24"/>
          <w:szCs w:val="24"/>
        </w:rPr>
        <w:t xml:space="preserve">/ ar </w:t>
      </w:r>
      <w:r w:rsidR="2E0B5410" w:rsidRPr="00FF5DDB">
        <w:rPr>
          <w:sz w:val="24"/>
          <w:szCs w:val="24"/>
        </w:rPr>
        <w:t>pasiūlymus paslaugų pirkimo rinkos dalyvių konsultacij</w:t>
      </w:r>
      <w:r w:rsidR="03824473" w:rsidRPr="00FF5DDB">
        <w:rPr>
          <w:sz w:val="24"/>
          <w:szCs w:val="24"/>
        </w:rPr>
        <w:t>ai</w:t>
      </w:r>
      <w:r w:rsidR="2E0B5410" w:rsidRPr="00FF5DDB">
        <w:rPr>
          <w:sz w:val="24"/>
          <w:szCs w:val="24"/>
        </w:rPr>
        <w:t xml:space="preserve"> (specialiųjų pirkimo sąlygų 1.10 punktas)</w:t>
      </w:r>
      <w:r w:rsidR="4A0CE6F2" w:rsidRPr="00FF5DDB">
        <w:rPr>
          <w:sz w:val="24"/>
          <w:szCs w:val="24"/>
        </w:rPr>
        <w:t xml:space="preserve">, pildant </w:t>
      </w:r>
      <w:r w:rsidR="2E0B5410" w:rsidRPr="00FF5DDB">
        <w:rPr>
          <w:sz w:val="24"/>
          <w:szCs w:val="24"/>
        </w:rPr>
        <w:t>EBVPD III dalies</w:t>
      </w:r>
      <w:r w:rsidR="0BAA58B4" w:rsidRPr="00FF5DDB">
        <w:rPr>
          <w:sz w:val="24"/>
          <w:szCs w:val="24"/>
        </w:rPr>
        <w:t xml:space="preserve"> </w:t>
      </w:r>
      <w:r w:rsidR="2E0B5410" w:rsidRPr="00FF5DDB">
        <w:rPr>
          <w:sz w:val="24"/>
          <w:szCs w:val="24"/>
        </w:rPr>
        <w:t>„Pašalinimo pagrindai“ C13 skiltį</w:t>
      </w:r>
      <w:r w:rsidR="6B6A82D7" w:rsidRPr="00FF5DDB">
        <w:rPr>
          <w:sz w:val="24"/>
          <w:szCs w:val="24"/>
        </w:rPr>
        <w:t xml:space="preserve">, </w:t>
      </w:r>
      <w:r w:rsidR="2E0B5410" w:rsidRPr="00FF5DDB">
        <w:rPr>
          <w:sz w:val="24"/>
          <w:szCs w:val="24"/>
        </w:rPr>
        <w:t xml:space="preserve">į klausimą </w:t>
      </w:r>
      <w:r w:rsidR="6BE58F76" w:rsidRPr="00FF5DDB">
        <w:rPr>
          <w:sz w:val="24"/>
          <w:szCs w:val="24"/>
        </w:rPr>
        <w:t>„</w:t>
      </w:r>
      <w:r w:rsidR="2E0B5410" w:rsidRPr="00FF5DDB">
        <w:rPr>
          <w:sz w:val="24"/>
          <w:szCs w:val="24"/>
        </w:rPr>
        <w:t>Tiesioginis arba netiesioginis dalyvavimas rengiant šią procedūrą (VPĮ 46 str. 4 d. 3 p.</w:t>
      </w:r>
      <w:r w:rsidR="52A3934C" w:rsidRPr="00FF5DDB">
        <w:rPr>
          <w:sz w:val="24"/>
          <w:szCs w:val="24"/>
        </w:rPr>
        <w:t>)</w:t>
      </w:r>
      <w:r w:rsidR="2E0B5410" w:rsidRPr="00FF5DDB">
        <w:rPr>
          <w:sz w:val="24"/>
          <w:szCs w:val="24"/>
        </w:rPr>
        <w:t xml:space="preserve"> </w:t>
      </w:r>
      <w:r w:rsidR="48D90DA8" w:rsidRPr="00FF5DDB">
        <w:rPr>
          <w:sz w:val="24"/>
          <w:szCs w:val="24"/>
        </w:rPr>
        <w:t xml:space="preserve">turi </w:t>
      </w:r>
      <w:r w:rsidR="2E0B5410" w:rsidRPr="00FF5DDB">
        <w:rPr>
          <w:sz w:val="24"/>
          <w:szCs w:val="24"/>
        </w:rPr>
        <w:t xml:space="preserve">atsakyti „Taip“. Atsidarius skilčiai „Pateikite išsamią informaciją apie ją“, tiekėjas </w:t>
      </w:r>
      <w:r w:rsidR="2E0B5410" w:rsidRPr="00FF5DDB">
        <w:rPr>
          <w:sz w:val="24"/>
          <w:szCs w:val="24"/>
        </w:rPr>
        <w:lastRenderedPageBreak/>
        <w:t>turi nurodyti, kokia konsultacija teikta</w:t>
      </w:r>
      <w:r w:rsidR="001C3B75" w:rsidRPr="00FF5DDB">
        <w:rPr>
          <w:rStyle w:val="FootnoteReference"/>
          <w:sz w:val="24"/>
          <w:szCs w:val="24"/>
        </w:rPr>
        <w:footnoteReference w:id="2"/>
      </w:r>
      <w:r w:rsidR="250053E2" w:rsidRPr="00FF5DDB">
        <w:rPr>
          <w:sz w:val="24"/>
          <w:szCs w:val="24"/>
        </w:rPr>
        <w:t xml:space="preserve">. </w:t>
      </w:r>
      <w:r w:rsidR="602A8C5F" w:rsidRPr="00FF5DDB">
        <w:rPr>
          <w:sz w:val="24"/>
          <w:szCs w:val="24"/>
        </w:rPr>
        <w:t>Pateikdamas ir p</w:t>
      </w:r>
      <w:r w:rsidRPr="00FF5DDB">
        <w:rPr>
          <w:sz w:val="24"/>
          <w:szCs w:val="24"/>
        </w:rPr>
        <w:t xml:space="preserve">asirašydamas </w:t>
      </w:r>
      <w:r w:rsidR="4A5F67E7" w:rsidRPr="00FF5DDB">
        <w:rPr>
          <w:sz w:val="24"/>
          <w:szCs w:val="24"/>
        </w:rPr>
        <w:t>p</w:t>
      </w:r>
      <w:r w:rsidRPr="00FF5DDB">
        <w:rPr>
          <w:sz w:val="24"/>
          <w:szCs w:val="24"/>
        </w:rPr>
        <w:t>asiūlymą, tiekėjas patvirtina ir EBVPD tikrumą</w:t>
      </w:r>
      <w:r w:rsidR="0D43E0C3" w:rsidRPr="00FF5DDB">
        <w:rPr>
          <w:sz w:val="24"/>
          <w:szCs w:val="24"/>
        </w:rPr>
        <w:t xml:space="preserve"> </w:t>
      </w:r>
      <w:r w:rsidR="1640FCAC" w:rsidRPr="00FF5DDB">
        <w:rPr>
          <w:color w:val="EE0000"/>
          <w:sz w:val="24"/>
          <w:szCs w:val="24"/>
        </w:rPr>
        <w:t>(</w:t>
      </w:r>
      <w:r w:rsidR="1640FCAC" w:rsidRPr="00FF5DDB">
        <w:rPr>
          <w:i/>
          <w:iCs/>
          <w:color w:val="EE0000"/>
          <w:sz w:val="24"/>
          <w:szCs w:val="24"/>
        </w:rPr>
        <w:t>pateikiama kartu su pasiūlymu</w:t>
      </w:r>
      <w:r w:rsidR="1640FCAC" w:rsidRPr="00FF5DDB">
        <w:rPr>
          <w:color w:val="EE0000"/>
          <w:sz w:val="24"/>
          <w:szCs w:val="24"/>
        </w:rPr>
        <w:t>)</w:t>
      </w:r>
      <w:r w:rsidRPr="00FF5DDB">
        <w:rPr>
          <w:sz w:val="24"/>
          <w:szCs w:val="24"/>
        </w:rPr>
        <w:t>;</w:t>
      </w:r>
    </w:p>
    <w:p w14:paraId="021CA68F" w14:textId="2558E789" w:rsidR="007C1C57" w:rsidRPr="00FF5DDB" w:rsidRDefault="000C55D6" w:rsidP="00A8205F">
      <w:pPr>
        <w:pStyle w:val="ListParagraph"/>
        <w:numPr>
          <w:ilvl w:val="2"/>
          <w:numId w:val="6"/>
        </w:numPr>
        <w:spacing w:after="0" w:line="240" w:lineRule="auto"/>
        <w:ind w:left="0" w:firstLine="567"/>
        <w:jc w:val="both"/>
        <w:rPr>
          <w:rFonts w:ascii="Calibri" w:hAnsi="Calibri" w:cs="Calibri"/>
          <w:sz w:val="24"/>
          <w:szCs w:val="24"/>
          <w:u w:val="single"/>
        </w:rPr>
      </w:pPr>
      <w:r w:rsidRPr="00FF5DDB">
        <w:rPr>
          <w:rFonts w:ascii="Calibri" w:hAnsi="Calibri" w:cs="Calibri"/>
          <w:sz w:val="24"/>
          <w:szCs w:val="24"/>
        </w:rPr>
        <w:t xml:space="preserve">jungtinės veiklos sutarties kopija (jeigu </w:t>
      </w:r>
      <w:r w:rsidR="00C35C26" w:rsidRPr="00FF5DDB">
        <w:rPr>
          <w:rFonts w:ascii="Calibri" w:hAnsi="Calibri" w:cs="Calibri"/>
          <w:sz w:val="24"/>
          <w:szCs w:val="24"/>
        </w:rPr>
        <w:t>p</w:t>
      </w:r>
      <w:r w:rsidRPr="00FF5DDB">
        <w:rPr>
          <w:rFonts w:ascii="Calibri" w:hAnsi="Calibri" w:cs="Calibri"/>
          <w:sz w:val="24"/>
          <w:szCs w:val="24"/>
        </w:rPr>
        <w:t>irkime dalyvauja ūkio subjektų grupė jungtinės veiklos sutarties pagrindu)</w:t>
      </w:r>
      <w:r w:rsidR="007E1AB8" w:rsidRPr="00FF5DDB">
        <w:rPr>
          <w:rFonts w:ascii="Calibri" w:hAnsi="Calibri" w:cs="Calibri"/>
          <w:color w:val="EE0000"/>
          <w:sz w:val="24"/>
          <w:szCs w:val="24"/>
        </w:rPr>
        <w:t xml:space="preserve"> (</w:t>
      </w:r>
      <w:r w:rsidR="007E1AB8" w:rsidRPr="00FF5DDB">
        <w:rPr>
          <w:rFonts w:ascii="Calibri" w:hAnsi="Calibri" w:cs="Calibri"/>
          <w:i/>
          <w:iCs/>
          <w:color w:val="EE0000"/>
          <w:sz w:val="24"/>
          <w:szCs w:val="24"/>
        </w:rPr>
        <w:t>pateikiama kartu su pasiūlymu</w:t>
      </w:r>
      <w:r w:rsidR="007E1AB8" w:rsidRPr="00FF5DDB">
        <w:rPr>
          <w:rFonts w:ascii="Calibri" w:hAnsi="Calibri" w:cs="Calibri"/>
          <w:color w:val="EE0000"/>
          <w:sz w:val="24"/>
          <w:szCs w:val="24"/>
        </w:rPr>
        <w:t>)</w:t>
      </w:r>
      <w:r w:rsidR="007C1C57" w:rsidRPr="00FF5DDB">
        <w:rPr>
          <w:rFonts w:ascii="Calibri" w:hAnsi="Calibri" w:cs="Calibri"/>
          <w:sz w:val="24"/>
          <w:szCs w:val="24"/>
        </w:rPr>
        <w:t>;</w:t>
      </w:r>
    </w:p>
    <w:p w14:paraId="50A0B33A" w14:textId="001B1F65" w:rsidR="006D0EC0" w:rsidRPr="00FF5DDB" w:rsidRDefault="006D0EC0" w:rsidP="00A8205F">
      <w:pPr>
        <w:pStyle w:val="ListParagraph"/>
        <w:numPr>
          <w:ilvl w:val="2"/>
          <w:numId w:val="6"/>
        </w:numPr>
        <w:spacing w:after="0" w:line="240" w:lineRule="auto"/>
        <w:ind w:left="0" w:firstLine="567"/>
        <w:jc w:val="both"/>
        <w:rPr>
          <w:rFonts w:ascii="Calibri" w:hAnsi="Calibri" w:cs="Calibri"/>
          <w:sz w:val="24"/>
          <w:szCs w:val="24"/>
          <w:u w:val="single"/>
        </w:rPr>
      </w:pPr>
      <w:r w:rsidRPr="00FF5DDB">
        <w:rPr>
          <w:rFonts w:ascii="Calibri" w:hAnsi="Calibri" w:cs="Calibri"/>
          <w:sz w:val="24"/>
          <w:szCs w:val="24"/>
        </w:rPr>
        <w:t xml:space="preserve">dokumentas, patvirtinantis, kad asmuo, kuris </w:t>
      </w:r>
      <w:r w:rsidR="0008659E" w:rsidRPr="00FF5DDB">
        <w:rPr>
          <w:rFonts w:ascii="Calibri" w:hAnsi="Calibri" w:cs="Calibri"/>
          <w:sz w:val="24"/>
          <w:szCs w:val="24"/>
        </w:rPr>
        <w:t xml:space="preserve">pateikė ir </w:t>
      </w:r>
      <w:r w:rsidRPr="00FF5DDB">
        <w:rPr>
          <w:rFonts w:ascii="Calibri" w:hAnsi="Calibri" w:cs="Calibri"/>
          <w:sz w:val="24"/>
          <w:szCs w:val="24"/>
        </w:rPr>
        <w:t>pasirašė</w:t>
      </w:r>
      <w:r w:rsidR="0008659E" w:rsidRPr="00FF5DDB">
        <w:rPr>
          <w:rFonts w:ascii="Calibri" w:hAnsi="Calibri" w:cs="Calibri"/>
          <w:sz w:val="24"/>
          <w:szCs w:val="24"/>
        </w:rPr>
        <w:t xml:space="preserve"> </w:t>
      </w:r>
      <w:r w:rsidR="00212F68" w:rsidRPr="00FF5DDB">
        <w:rPr>
          <w:rFonts w:ascii="Calibri" w:hAnsi="Calibri" w:cs="Calibri"/>
          <w:sz w:val="24"/>
          <w:szCs w:val="24"/>
        </w:rPr>
        <w:t>p</w:t>
      </w:r>
      <w:r w:rsidRPr="00FF5DDB">
        <w:rPr>
          <w:rFonts w:ascii="Calibri" w:hAnsi="Calibri" w:cs="Calibri"/>
          <w:sz w:val="24"/>
          <w:szCs w:val="24"/>
        </w:rPr>
        <w:t xml:space="preserve">asiūlymą (jei jis ne tiekėjo vadovas), turėjo teisę jį </w:t>
      </w:r>
      <w:r w:rsidR="0008659E" w:rsidRPr="00FF5DDB">
        <w:rPr>
          <w:rFonts w:ascii="Calibri" w:hAnsi="Calibri" w:cs="Calibri"/>
          <w:sz w:val="24"/>
          <w:szCs w:val="24"/>
        </w:rPr>
        <w:t xml:space="preserve">pateikti ir </w:t>
      </w:r>
      <w:r w:rsidRPr="00FF5DDB">
        <w:rPr>
          <w:rFonts w:ascii="Calibri" w:hAnsi="Calibri" w:cs="Calibri"/>
          <w:sz w:val="24"/>
          <w:szCs w:val="24"/>
        </w:rPr>
        <w:t>pasirašyti</w:t>
      </w:r>
      <w:r w:rsidR="007E1AB8" w:rsidRPr="00FF5DDB">
        <w:rPr>
          <w:rFonts w:ascii="Calibri" w:hAnsi="Calibri" w:cs="Calibri"/>
          <w:sz w:val="24"/>
          <w:szCs w:val="24"/>
        </w:rPr>
        <w:t xml:space="preserve"> </w:t>
      </w:r>
      <w:r w:rsidR="007E1AB8" w:rsidRPr="00FF5DDB">
        <w:rPr>
          <w:rFonts w:ascii="Calibri" w:hAnsi="Calibri" w:cs="Calibri"/>
          <w:color w:val="EE0000"/>
          <w:sz w:val="24"/>
          <w:szCs w:val="24"/>
        </w:rPr>
        <w:t>(</w:t>
      </w:r>
      <w:r w:rsidR="007E1AB8" w:rsidRPr="00FF5DDB">
        <w:rPr>
          <w:rFonts w:ascii="Calibri" w:hAnsi="Calibri" w:cs="Calibri"/>
          <w:i/>
          <w:iCs/>
          <w:color w:val="EE0000"/>
          <w:sz w:val="24"/>
          <w:szCs w:val="24"/>
        </w:rPr>
        <w:t>pateikiama kartu su pasiūlymu</w:t>
      </w:r>
      <w:r w:rsidR="007E1AB8" w:rsidRPr="00FF5DDB">
        <w:rPr>
          <w:rFonts w:ascii="Calibri" w:hAnsi="Calibri" w:cs="Calibri"/>
          <w:color w:val="EE0000"/>
          <w:sz w:val="24"/>
          <w:szCs w:val="24"/>
        </w:rPr>
        <w:t>)</w:t>
      </w:r>
      <w:r w:rsidRPr="00FF5DDB">
        <w:rPr>
          <w:rFonts w:ascii="Calibri" w:hAnsi="Calibri" w:cs="Calibri"/>
          <w:sz w:val="24"/>
          <w:szCs w:val="24"/>
        </w:rPr>
        <w:t>;</w:t>
      </w:r>
    </w:p>
    <w:p w14:paraId="0997451A" w14:textId="14C5D167" w:rsidR="006D0EC0" w:rsidRPr="00FF5DDB" w:rsidRDefault="00212F68" w:rsidP="00A8205F">
      <w:pPr>
        <w:pStyle w:val="ListParagraph"/>
        <w:numPr>
          <w:ilvl w:val="2"/>
          <w:numId w:val="6"/>
        </w:numPr>
        <w:tabs>
          <w:tab w:val="left" w:pos="1276"/>
        </w:tabs>
        <w:spacing w:after="0" w:line="240" w:lineRule="auto"/>
        <w:ind w:left="0" w:firstLine="567"/>
        <w:jc w:val="both"/>
        <w:rPr>
          <w:rFonts w:ascii="Calibri" w:hAnsi="Calibri" w:cs="Calibri"/>
          <w:sz w:val="24"/>
          <w:szCs w:val="24"/>
          <w:u w:val="single"/>
        </w:rPr>
      </w:pPr>
      <w:r w:rsidRPr="00FF5DDB">
        <w:rPr>
          <w:rFonts w:ascii="Calibri" w:hAnsi="Calibri" w:cs="Calibri"/>
          <w:sz w:val="24"/>
          <w:szCs w:val="24"/>
        </w:rPr>
        <w:t>p</w:t>
      </w:r>
      <w:r w:rsidR="006D0EC0" w:rsidRPr="00FF5DDB">
        <w:rPr>
          <w:rFonts w:ascii="Calibri" w:hAnsi="Calibri" w:cs="Calibri"/>
          <w:sz w:val="24"/>
          <w:szCs w:val="24"/>
        </w:rPr>
        <w:t>asiūlymo galiojimą užtikrinantis dokumentas (jeigu reikalaujama);</w:t>
      </w:r>
    </w:p>
    <w:p w14:paraId="53A8B5A3" w14:textId="1FBF4046" w:rsidR="00450415" w:rsidRPr="00FF5DDB" w:rsidRDefault="00450415" w:rsidP="00A8205F">
      <w:pPr>
        <w:pStyle w:val="ListParagraph"/>
        <w:numPr>
          <w:ilvl w:val="2"/>
          <w:numId w:val="6"/>
        </w:numPr>
        <w:spacing w:after="0" w:line="240" w:lineRule="auto"/>
        <w:ind w:left="0" w:firstLine="567"/>
        <w:jc w:val="both"/>
        <w:rPr>
          <w:rFonts w:ascii="Calibri" w:hAnsi="Calibri" w:cs="Calibri"/>
          <w:sz w:val="24"/>
          <w:szCs w:val="24"/>
          <w:u w:val="single"/>
        </w:rPr>
      </w:pPr>
      <w:r w:rsidRPr="00FF5DDB">
        <w:rPr>
          <w:rFonts w:ascii="Calibri" w:hAnsi="Calibri" w:cs="Calibri"/>
          <w:sz w:val="24"/>
          <w:szCs w:val="24"/>
        </w:rPr>
        <w:t>jei tiekėjas pasitelkia ūkio subjektus, kurių pajėgumais remiasi, – įrodymai, kad šie ištekliai bus prieinami per visą sutartinių įsipareigojimų vykdymo laikotarpį</w:t>
      </w:r>
      <w:r w:rsidR="00A26C73" w:rsidRPr="00FF5DDB">
        <w:rPr>
          <w:rFonts w:ascii="Calibri" w:hAnsi="Calibri" w:cs="Calibri"/>
          <w:sz w:val="24"/>
          <w:szCs w:val="24"/>
        </w:rPr>
        <w:t xml:space="preserve"> </w:t>
      </w:r>
      <w:r w:rsidR="00A26C73" w:rsidRPr="00FF5DDB">
        <w:rPr>
          <w:rFonts w:ascii="Calibri" w:hAnsi="Calibri" w:cs="Calibri"/>
          <w:color w:val="EE0000"/>
          <w:sz w:val="24"/>
          <w:szCs w:val="24"/>
        </w:rPr>
        <w:t>(</w:t>
      </w:r>
      <w:r w:rsidR="00A26C73" w:rsidRPr="00FF5DDB">
        <w:rPr>
          <w:rFonts w:ascii="Calibri" w:hAnsi="Calibri" w:cs="Calibri"/>
          <w:i/>
          <w:iCs/>
          <w:color w:val="EE0000"/>
          <w:sz w:val="24"/>
          <w:szCs w:val="24"/>
        </w:rPr>
        <w:t>pateikiama kartu su pasiūlymu</w:t>
      </w:r>
      <w:r w:rsidR="00A26C73" w:rsidRPr="00FF5DDB">
        <w:rPr>
          <w:rFonts w:ascii="Calibri" w:hAnsi="Calibri" w:cs="Calibri"/>
          <w:color w:val="EE0000"/>
          <w:sz w:val="24"/>
          <w:szCs w:val="24"/>
        </w:rPr>
        <w:t>)</w:t>
      </w:r>
      <w:r w:rsidRPr="00FF5DDB">
        <w:rPr>
          <w:rFonts w:ascii="Calibri" w:hAnsi="Calibri" w:cs="Calibri"/>
          <w:sz w:val="24"/>
          <w:szCs w:val="24"/>
        </w:rPr>
        <w:t>;</w:t>
      </w:r>
    </w:p>
    <w:p w14:paraId="0A4D1BFD" w14:textId="412D7CE6" w:rsidR="00450415" w:rsidRPr="00FF5DDB" w:rsidRDefault="00450415" w:rsidP="00A8205F">
      <w:pPr>
        <w:pStyle w:val="ListParagraph"/>
        <w:numPr>
          <w:ilvl w:val="2"/>
          <w:numId w:val="6"/>
        </w:numPr>
        <w:spacing w:after="0" w:line="240" w:lineRule="auto"/>
        <w:ind w:left="0" w:firstLine="567"/>
        <w:jc w:val="both"/>
        <w:rPr>
          <w:rFonts w:ascii="Calibri" w:hAnsi="Calibri" w:cs="Calibri"/>
          <w:sz w:val="24"/>
          <w:szCs w:val="24"/>
          <w:u w:val="single"/>
        </w:rPr>
      </w:pPr>
      <w:r w:rsidRPr="00FF5DDB">
        <w:rPr>
          <w:rFonts w:ascii="Calibri" w:hAnsi="Calibri" w:cs="Calibri"/>
          <w:sz w:val="24"/>
          <w:szCs w:val="24"/>
        </w:rPr>
        <w:t xml:space="preserve"> jei tiekėjas pasitelkia subtiekėjus, subtiekėjo deklaracija ar kitas dokumentas, patvirtinantis jo sutikimą būti subtiekėju </w:t>
      </w:r>
      <w:r w:rsidR="00212F68" w:rsidRPr="00FF5DDB">
        <w:rPr>
          <w:rFonts w:ascii="Calibri" w:hAnsi="Calibri" w:cs="Calibri"/>
          <w:sz w:val="24"/>
          <w:szCs w:val="24"/>
        </w:rPr>
        <w:t>p</w:t>
      </w:r>
      <w:r w:rsidRPr="00FF5DDB">
        <w:rPr>
          <w:rFonts w:ascii="Calibri" w:hAnsi="Calibri" w:cs="Calibri"/>
          <w:sz w:val="24"/>
          <w:szCs w:val="24"/>
        </w:rPr>
        <w:t>irkime</w:t>
      </w:r>
      <w:r w:rsidR="00A26C73" w:rsidRPr="00FF5DDB">
        <w:rPr>
          <w:rFonts w:ascii="Calibri" w:hAnsi="Calibri" w:cs="Calibri"/>
          <w:sz w:val="24"/>
          <w:szCs w:val="24"/>
        </w:rPr>
        <w:t xml:space="preserve"> </w:t>
      </w:r>
      <w:r w:rsidR="00A26C73" w:rsidRPr="00FF5DDB">
        <w:rPr>
          <w:rFonts w:ascii="Calibri" w:hAnsi="Calibri" w:cs="Calibri"/>
          <w:color w:val="EE0000"/>
          <w:sz w:val="24"/>
          <w:szCs w:val="24"/>
        </w:rPr>
        <w:t>(</w:t>
      </w:r>
      <w:r w:rsidR="00A26C73" w:rsidRPr="00FF5DDB">
        <w:rPr>
          <w:rFonts w:ascii="Calibri" w:hAnsi="Calibri" w:cs="Calibri"/>
          <w:i/>
          <w:iCs/>
          <w:color w:val="EE0000"/>
          <w:sz w:val="24"/>
          <w:szCs w:val="24"/>
        </w:rPr>
        <w:t>pateikiama kartu su pasiūlymu</w:t>
      </w:r>
      <w:r w:rsidR="00A26C73" w:rsidRPr="00FF5DDB">
        <w:rPr>
          <w:rFonts w:ascii="Calibri" w:hAnsi="Calibri" w:cs="Calibri"/>
          <w:color w:val="EE0000"/>
          <w:sz w:val="24"/>
          <w:szCs w:val="24"/>
        </w:rPr>
        <w:t>)</w:t>
      </w:r>
      <w:r w:rsidRPr="00FF5DDB">
        <w:rPr>
          <w:rFonts w:ascii="Calibri" w:hAnsi="Calibri" w:cs="Calibri"/>
          <w:sz w:val="24"/>
          <w:szCs w:val="24"/>
        </w:rPr>
        <w:t>;</w:t>
      </w:r>
    </w:p>
    <w:p w14:paraId="054A3B95" w14:textId="26908B6B" w:rsidR="00450415" w:rsidRPr="00FF5DDB" w:rsidRDefault="00450415" w:rsidP="00A8205F">
      <w:pPr>
        <w:pStyle w:val="ListParagraph"/>
        <w:numPr>
          <w:ilvl w:val="2"/>
          <w:numId w:val="6"/>
        </w:numPr>
        <w:spacing w:after="0" w:line="240" w:lineRule="auto"/>
        <w:ind w:left="0" w:firstLine="567"/>
        <w:jc w:val="both"/>
        <w:rPr>
          <w:rFonts w:ascii="Calibri" w:hAnsi="Calibri" w:cs="Calibri"/>
          <w:sz w:val="24"/>
          <w:szCs w:val="24"/>
          <w:u w:val="single"/>
        </w:rPr>
      </w:pPr>
      <w:r w:rsidRPr="00FF5DDB">
        <w:rPr>
          <w:rFonts w:ascii="Calibri" w:hAnsi="Calibri" w:cs="Calibri"/>
          <w:sz w:val="24"/>
          <w:szCs w:val="24"/>
        </w:rPr>
        <w:t xml:space="preserve">dokumentai, patvirtinantys, kad ūkio subjektas, kurio pajėgumais tiekėjas remiasi, atsižvelgdamas į </w:t>
      </w:r>
      <w:r w:rsidR="006F6708" w:rsidRPr="00FF5DDB">
        <w:rPr>
          <w:rFonts w:ascii="Calibri" w:hAnsi="Calibri" w:cs="Calibri"/>
          <w:sz w:val="24"/>
          <w:szCs w:val="24"/>
        </w:rPr>
        <w:t>S</w:t>
      </w:r>
      <w:r w:rsidRPr="00FF5DDB">
        <w:rPr>
          <w:rFonts w:ascii="Calibri" w:hAnsi="Calibri" w:cs="Calibri"/>
          <w:sz w:val="24"/>
          <w:szCs w:val="24"/>
        </w:rPr>
        <w:t xml:space="preserve">pecialiųjų pirkimo sąlygų </w:t>
      </w:r>
      <w:r w:rsidR="00BB0B5F" w:rsidRPr="00FF5DDB">
        <w:rPr>
          <w:rFonts w:ascii="Calibri" w:hAnsi="Calibri" w:cs="Calibri"/>
          <w:sz w:val="24"/>
          <w:szCs w:val="24"/>
        </w:rPr>
        <w:t>5</w:t>
      </w:r>
      <w:r w:rsidRPr="00FF5DDB">
        <w:rPr>
          <w:rFonts w:ascii="Calibri" w:hAnsi="Calibri" w:cs="Calibri"/>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F5DDB">
        <w:rPr>
          <w:rFonts w:ascii="Calibri" w:hAnsi="Calibri" w:cs="Calibri"/>
          <w:i/>
          <w:iCs/>
          <w:sz w:val="24"/>
          <w:szCs w:val="24"/>
        </w:rPr>
        <w:t xml:space="preserve"> </w:t>
      </w:r>
    </w:p>
    <w:p w14:paraId="3D8E7735" w14:textId="036BFEC8" w:rsidR="006C6F48" w:rsidRPr="00FF5DDB" w:rsidRDefault="00166195" w:rsidP="00A8205F">
      <w:pPr>
        <w:pStyle w:val="ListParagraph"/>
        <w:numPr>
          <w:ilvl w:val="2"/>
          <w:numId w:val="6"/>
        </w:numPr>
        <w:spacing w:after="0" w:line="240" w:lineRule="auto"/>
        <w:ind w:left="0" w:firstLine="567"/>
        <w:jc w:val="both"/>
        <w:rPr>
          <w:rFonts w:ascii="Calibri" w:hAnsi="Calibri" w:cs="Calibri"/>
          <w:sz w:val="24"/>
          <w:szCs w:val="24"/>
        </w:rPr>
      </w:pPr>
      <w:r>
        <w:rPr>
          <w:rFonts w:ascii="Calibri" w:hAnsi="Calibri" w:cs="Calibri"/>
          <w:sz w:val="24"/>
          <w:szCs w:val="24"/>
        </w:rPr>
        <w:t xml:space="preserve">pasirašyta </w:t>
      </w:r>
      <w:r w:rsidR="006C6F48" w:rsidRPr="00FF5DDB">
        <w:rPr>
          <w:rFonts w:ascii="Calibri" w:hAnsi="Calibri" w:cs="Calibri"/>
          <w:sz w:val="24"/>
          <w:szCs w:val="24"/>
        </w:rPr>
        <w:t>Tiekėjo deklaracija dėl tiekėjo, jo subtiekėjo ar ūkio subjekto, kurio pajėgumais remiamasi, (ne)atitikties Reglamento nuostatoms (</w:t>
      </w:r>
      <w:r w:rsidR="006F6708" w:rsidRPr="00FF5DDB">
        <w:rPr>
          <w:rFonts w:ascii="Calibri" w:hAnsi="Calibri" w:cs="Calibri"/>
          <w:sz w:val="24"/>
          <w:szCs w:val="24"/>
        </w:rPr>
        <w:t>S</w:t>
      </w:r>
      <w:r w:rsidR="006C6F48" w:rsidRPr="00FF5DDB">
        <w:rPr>
          <w:rFonts w:ascii="Calibri" w:hAnsi="Calibri" w:cs="Calibri"/>
          <w:sz w:val="24"/>
          <w:szCs w:val="24"/>
        </w:rPr>
        <w:t xml:space="preserve">pecialiųjų pirkimo sąlygų </w:t>
      </w:r>
      <w:r w:rsidR="00BB0B5F" w:rsidRPr="00FF5DDB">
        <w:rPr>
          <w:rFonts w:ascii="Calibri" w:hAnsi="Calibri" w:cs="Calibri"/>
          <w:sz w:val="24"/>
          <w:szCs w:val="24"/>
        </w:rPr>
        <w:t>10</w:t>
      </w:r>
      <w:r w:rsidR="006C6F48" w:rsidRPr="00FF5DDB">
        <w:rPr>
          <w:rFonts w:ascii="Calibri" w:hAnsi="Calibri" w:cs="Calibri"/>
          <w:sz w:val="24"/>
          <w:szCs w:val="24"/>
        </w:rPr>
        <w:t xml:space="preserve"> ir 1</w:t>
      </w:r>
      <w:r w:rsidR="00BB0B5F" w:rsidRPr="00FF5DDB">
        <w:rPr>
          <w:rFonts w:ascii="Calibri" w:hAnsi="Calibri" w:cs="Calibri"/>
          <w:sz w:val="24"/>
          <w:szCs w:val="24"/>
        </w:rPr>
        <w:t>1</w:t>
      </w:r>
      <w:r w:rsidR="006C6F48" w:rsidRPr="00FF5DDB">
        <w:rPr>
          <w:rFonts w:ascii="Calibri" w:hAnsi="Calibri" w:cs="Calibri"/>
          <w:sz w:val="24"/>
          <w:szCs w:val="24"/>
        </w:rPr>
        <w:t xml:space="preserve"> priedai)</w:t>
      </w:r>
      <w:r w:rsidR="006F6708" w:rsidRPr="00FF5DDB">
        <w:rPr>
          <w:rFonts w:ascii="Calibri" w:hAnsi="Calibri" w:cs="Calibri"/>
          <w:sz w:val="24"/>
          <w:szCs w:val="24"/>
        </w:rPr>
        <w:t xml:space="preserve"> (dėl I ir II pirkimo objekto dalių)</w:t>
      </w:r>
      <w:r w:rsidR="00A26C73" w:rsidRPr="00FF5DDB">
        <w:rPr>
          <w:rFonts w:ascii="Calibri" w:hAnsi="Calibri" w:cs="Calibri"/>
          <w:color w:val="EE0000"/>
          <w:sz w:val="24"/>
          <w:szCs w:val="24"/>
        </w:rPr>
        <w:t xml:space="preserve"> (</w:t>
      </w:r>
      <w:r w:rsidR="00A26C73" w:rsidRPr="00FF5DDB">
        <w:rPr>
          <w:rFonts w:ascii="Calibri" w:hAnsi="Calibri" w:cs="Calibri"/>
          <w:i/>
          <w:iCs/>
          <w:color w:val="EE0000"/>
          <w:sz w:val="24"/>
          <w:szCs w:val="24"/>
        </w:rPr>
        <w:t>pateikiama kartu su pasiūlymu</w:t>
      </w:r>
      <w:r w:rsidR="00A26C73" w:rsidRPr="00FF5DDB">
        <w:rPr>
          <w:rFonts w:ascii="Calibri" w:hAnsi="Calibri" w:cs="Calibri"/>
          <w:color w:val="EE0000"/>
          <w:sz w:val="24"/>
          <w:szCs w:val="24"/>
        </w:rPr>
        <w:t>)</w:t>
      </w:r>
      <w:r w:rsidR="006C6F48" w:rsidRPr="00FF5DDB">
        <w:rPr>
          <w:rFonts w:ascii="Calibri" w:hAnsi="Calibri" w:cs="Calibri"/>
          <w:sz w:val="24"/>
          <w:szCs w:val="24"/>
        </w:rPr>
        <w:t>. Dokumentų, įrodančių deklaracijoje pateiktų duomenų teisingumą perkančioji organizacija prašys tik kilus abejonių dėl tiekėjo (galimo laimėtojo) (ne)atitikties Reglamento nuostatoms.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0835051A" w14:textId="0E611AA9" w:rsidR="006C6F48" w:rsidRPr="00FF5DDB" w:rsidRDefault="00A26C73" w:rsidP="00A8205F">
      <w:pPr>
        <w:pStyle w:val="ListParagraph"/>
        <w:numPr>
          <w:ilvl w:val="2"/>
          <w:numId w:val="6"/>
        </w:numPr>
        <w:spacing w:after="0" w:line="240" w:lineRule="auto"/>
        <w:ind w:left="0" w:firstLine="567"/>
        <w:jc w:val="both"/>
        <w:rPr>
          <w:rFonts w:ascii="Calibri" w:hAnsi="Calibri" w:cs="Calibri"/>
          <w:sz w:val="24"/>
          <w:szCs w:val="24"/>
        </w:rPr>
      </w:pPr>
      <w:r w:rsidRPr="00FF5DDB">
        <w:rPr>
          <w:rFonts w:ascii="Calibri" w:hAnsi="Calibri" w:cs="Calibri"/>
          <w:sz w:val="24"/>
          <w:szCs w:val="24"/>
        </w:rPr>
        <w:t>Tiekėjo siūlomų specialistų sąrašas (</w:t>
      </w:r>
      <w:r w:rsidR="00977A30" w:rsidRPr="00FF5DDB">
        <w:rPr>
          <w:rFonts w:ascii="Calibri" w:hAnsi="Calibri" w:cs="Calibri"/>
          <w:sz w:val="24"/>
          <w:szCs w:val="24"/>
        </w:rPr>
        <w:t>S</w:t>
      </w:r>
      <w:r w:rsidRPr="00FF5DDB">
        <w:rPr>
          <w:rFonts w:ascii="Calibri" w:hAnsi="Calibri" w:cs="Calibri"/>
          <w:sz w:val="24"/>
          <w:szCs w:val="24"/>
        </w:rPr>
        <w:t>pecialiųjų pirkimo sąlygų 1</w:t>
      </w:r>
      <w:r w:rsidR="00BF4EAB" w:rsidRPr="00FF5DDB">
        <w:rPr>
          <w:rFonts w:ascii="Calibri" w:hAnsi="Calibri" w:cs="Calibri"/>
          <w:sz w:val="24"/>
          <w:szCs w:val="24"/>
        </w:rPr>
        <w:t>8</w:t>
      </w:r>
      <w:r w:rsidR="00977A30" w:rsidRPr="00FF5DDB">
        <w:rPr>
          <w:rFonts w:ascii="Calibri" w:hAnsi="Calibri" w:cs="Calibri"/>
          <w:sz w:val="24"/>
          <w:szCs w:val="24"/>
        </w:rPr>
        <w:t xml:space="preserve"> priedas „Specialistų sąrašas (I pirkimo objekto dalis)“ ir (ar) 1</w:t>
      </w:r>
      <w:r w:rsidR="00BF4EAB" w:rsidRPr="00FF5DDB">
        <w:rPr>
          <w:rFonts w:ascii="Calibri" w:hAnsi="Calibri" w:cs="Calibri"/>
          <w:sz w:val="24"/>
          <w:szCs w:val="24"/>
        </w:rPr>
        <w:t>9</w:t>
      </w:r>
      <w:r w:rsidRPr="00FF5DDB">
        <w:rPr>
          <w:rFonts w:ascii="Calibri" w:hAnsi="Calibri" w:cs="Calibri"/>
          <w:sz w:val="24"/>
          <w:szCs w:val="24"/>
        </w:rPr>
        <w:t xml:space="preserve"> priedas</w:t>
      </w:r>
      <w:r w:rsidR="00977A30" w:rsidRPr="00FF5DDB">
        <w:rPr>
          <w:rFonts w:ascii="Calibri" w:hAnsi="Calibri" w:cs="Calibri"/>
          <w:sz w:val="24"/>
          <w:szCs w:val="24"/>
        </w:rPr>
        <w:t xml:space="preserve"> „Specialistų sąrašas (II pirkimo objekto dalis)“ priklausomai nuo to, vienai ar abiem pirkimo dalims teikiamas pasiūlymas</w:t>
      </w:r>
      <w:r w:rsidRPr="00FF5DDB">
        <w:rPr>
          <w:rFonts w:ascii="Calibri" w:hAnsi="Calibri" w:cs="Calibri"/>
          <w:sz w:val="24"/>
          <w:szCs w:val="24"/>
        </w:rPr>
        <w:t xml:space="preserve">) ir </w:t>
      </w:r>
      <w:r w:rsidR="006C6F48" w:rsidRPr="00FF5DDB">
        <w:rPr>
          <w:rFonts w:ascii="Calibri" w:hAnsi="Calibri" w:cs="Calibri"/>
          <w:sz w:val="24"/>
          <w:szCs w:val="24"/>
        </w:rPr>
        <w:t>tiekėjo pasirašyta</w:t>
      </w:r>
      <w:r w:rsidR="00977A30" w:rsidRPr="00FF5DDB">
        <w:rPr>
          <w:rFonts w:ascii="Calibri" w:hAnsi="Calibri" w:cs="Calibri"/>
          <w:sz w:val="24"/>
          <w:szCs w:val="24"/>
        </w:rPr>
        <w:t>s</w:t>
      </w:r>
      <w:r w:rsidR="006C6F48" w:rsidRPr="00FF5DDB">
        <w:rPr>
          <w:rFonts w:ascii="Calibri" w:hAnsi="Calibri" w:cs="Calibri"/>
          <w:sz w:val="24"/>
          <w:szCs w:val="24"/>
        </w:rPr>
        <w:t xml:space="preserve"> užpildyta</w:t>
      </w:r>
      <w:r w:rsidR="00977A30" w:rsidRPr="00FF5DDB">
        <w:rPr>
          <w:rFonts w:ascii="Calibri" w:hAnsi="Calibri" w:cs="Calibri"/>
          <w:sz w:val="24"/>
          <w:szCs w:val="24"/>
        </w:rPr>
        <w:t>s</w:t>
      </w:r>
      <w:r w:rsidR="006C6F48" w:rsidRPr="00FF5DDB">
        <w:rPr>
          <w:rFonts w:ascii="Calibri" w:hAnsi="Calibri" w:cs="Calibri"/>
          <w:sz w:val="24"/>
          <w:szCs w:val="24"/>
        </w:rPr>
        <w:t xml:space="preserve"> </w:t>
      </w:r>
      <w:r w:rsidR="00977A30" w:rsidRPr="00FF5DDB">
        <w:rPr>
          <w:rFonts w:ascii="Calibri" w:hAnsi="Calibri" w:cs="Calibri"/>
          <w:sz w:val="24"/>
          <w:szCs w:val="24"/>
        </w:rPr>
        <w:t>S</w:t>
      </w:r>
      <w:r w:rsidR="006C6F48" w:rsidRPr="00FF5DDB">
        <w:rPr>
          <w:rFonts w:ascii="Calibri" w:hAnsi="Calibri" w:cs="Calibri"/>
          <w:sz w:val="24"/>
          <w:szCs w:val="24"/>
        </w:rPr>
        <w:t xml:space="preserve">pecialiųjų pirkimo sąlygų </w:t>
      </w:r>
      <w:r w:rsidR="00BF4EAB" w:rsidRPr="00FF5DDB">
        <w:rPr>
          <w:rFonts w:ascii="Calibri" w:hAnsi="Calibri" w:cs="Calibri"/>
          <w:sz w:val="24"/>
          <w:szCs w:val="24"/>
        </w:rPr>
        <w:t>22</w:t>
      </w:r>
      <w:r w:rsidR="00977A30" w:rsidRPr="00FF5DDB">
        <w:rPr>
          <w:rFonts w:ascii="Calibri" w:hAnsi="Calibri" w:cs="Calibri"/>
          <w:sz w:val="24"/>
          <w:szCs w:val="24"/>
        </w:rPr>
        <w:t xml:space="preserve"> priedas „Specialistų atitikties </w:t>
      </w:r>
      <w:r w:rsidR="00BF4EAB" w:rsidRPr="00FF5DDB">
        <w:rPr>
          <w:rFonts w:ascii="Calibri" w:hAnsi="Calibri" w:cs="Calibri"/>
          <w:sz w:val="24"/>
          <w:szCs w:val="24"/>
        </w:rPr>
        <w:t>k</w:t>
      </w:r>
      <w:r w:rsidR="00977A30" w:rsidRPr="00FF5DDB">
        <w:rPr>
          <w:rFonts w:ascii="Calibri" w:hAnsi="Calibri" w:cs="Calibri"/>
          <w:sz w:val="24"/>
          <w:szCs w:val="24"/>
        </w:rPr>
        <w:t xml:space="preserve">okybės kriterijų </w:t>
      </w:r>
      <w:r w:rsidR="7FAEB516" w:rsidRPr="00FF5DDB">
        <w:rPr>
          <w:rFonts w:ascii="Calibri" w:hAnsi="Calibri" w:cs="Calibri"/>
          <w:sz w:val="24"/>
          <w:szCs w:val="24"/>
        </w:rPr>
        <w:t>reikalavima</w:t>
      </w:r>
      <w:r w:rsidR="3F923995" w:rsidRPr="00FF5DDB">
        <w:rPr>
          <w:rFonts w:ascii="Calibri" w:hAnsi="Calibri" w:cs="Calibri"/>
          <w:sz w:val="24"/>
          <w:szCs w:val="24"/>
        </w:rPr>
        <w:t>m</w:t>
      </w:r>
      <w:r w:rsidR="7FAEB516" w:rsidRPr="00FF5DDB">
        <w:rPr>
          <w:rFonts w:ascii="Calibri" w:hAnsi="Calibri" w:cs="Calibri"/>
          <w:sz w:val="24"/>
          <w:szCs w:val="24"/>
        </w:rPr>
        <w:t>s</w:t>
      </w:r>
      <w:r w:rsidR="00977A30" w:rsidRPr="00FF5DDB">
        <w:rPr>
          <w:rFonts w:ascii="Calibri" w:hAnsi="Calibri" w:cs="Calibri"/>
          <w:sz w:val="24"/>
          <w:szCs w:val="24"/>
        </w:rPr>
        <w:t xml:space="preserve"> lentelė (I pirkimo objekto dalis)“ ir (ar)</w:t>
      </w:r>
      <w:r w:rsidR="006C6F48" w:rsidRPr="00FF5DDB">
        <w:rPr>
          <w:rFonts w:ascii="Calibri" w:hAnsi="Calibri" w:cs="Calibri"/>
          <w:sz w:val="24"/>
          <w:szCs w:val="24"/>
        </w:rPr>
        <w:t xml:space="preserve"> </w:t>
      </w:r>
      <w:r w:rsidR="00977A30" w:rsidRPr="00FF5DDB">
        <w:rPr>
          <w:rFonts w:ascii="Calibri" w:hAnsi="Calibri" w:cs="Calibri"/>
          <w:sz w:val="24"/>
          <w:szCs w:val="24"/>
        </w:rPr>
        <w:t>2</w:t>
      </w:r>
      <w:r w:rsidR="00BF4EAB" w:rsidRPr="00FF5DDB">
        <w:rPr>
          <w:rFonts w:ascii="Calibri" w:hAnsi="Calibri" w:cs="Calibri"/>
          <w:sz w:val="24"/>
          <w:szCs w:val="24"/>
        </w:rPr>
        <w:t>3</w:t>
      </w:r>
      <w:r w:rsidR="00977A30" w:rsidRPr="00FF5DDB">
        <w:rPr>
          <w:rFonts w:ascii="Calibri" w:hAnsi="Calibri" w:cs="Calibri"/>
          <w:sz w:val="24"/>
          <w:szCs w:val="24"/>
        </w:rPr>
        <w:t xml:space="preserve"> </w:t>
      </w:r>
      <w:r w:rsidR="006C6F48" w:rsidRPr="00FF5DDB">
        <w:rPr>
          <w:rFonts w:ascii="Calibri" w:hAnsi="Calibri" w:cs="Calibri"/>
          <w:sz w:val="24"/>
          <w:szCs w:val="24"/>
        </w:rPr>
        <w:t>pried</w:t>
      </w:r>
      <w:r w:rsidRPr="00FF5DDB">
        <w:rPr>
          <w:rFonts w:ascii="Calibri" w:hAnsi="Calibri" w:cs="Calibri"/>
          <w:sz w:val="24"/>
          <w:szCs w:val="24"/>
        </w:rPr>
        <w:t>as</w:t>
      </w:r>
      <w:r w:rsidR="006C6F48" w:rsidRPr="00FF5DDB">
        <w:rPr>
          <w:rFonts w:ascii="Calibri" w:hAnsi="Calibri" w:cs="Calibri"/>
          <w:sz w:val="24"/>
          <w:szCs w:val="24"/>
        </w:rPr>
        <w:t xml:space="preserve"> „</w:t>
      </w:r>
      <w:r w:rsidR="007E1AB8" w:rsidRPr="00FF5DDB">
        <w:rPr>
          <w:rFonts w:ascii="Calibri" w:hAnsi="Calibri" w:cs="Calibri"/>
          <w:sz w:val="24"/>
          <w:szCs w:val="24"/>
        </w:rPr>
        <w:t xml:space="preserve">Specialistų atitiktis </w:t>
      </w:r>
      <w:r w:rsidR="00BF4EAB" w:rsidRPr="00FF5DDB">
        <w:rPr>
          <w:rFonts w:ascii="Calibri" w:hAnsi="Calibri" w:cs="Calibri"/>
          <w:sz w:val="24"/>
          <w:szCs w:val="24"/>
        </w:rPr>
        <w:t>k</w:t>
      </w:r>
      <w:r w:rsidR="007E1AB8" w:rsidRPr="00FF5DDB">
        <w:rPr>
          <w:rFonts w:ascii="Calibri" w:hAnsi="Calibri" w:cs="Calibri"/>
          <w:sz w:val="24"/>
          <w:szCs w:val="24"/>
        </w:rPr>
        <w:t xml:space="preserve">okybės </w:t>
      </w:r>
      <w:r w:rsidR="00977A30" w:rsidRPr="00FF5DDB">
        <w:rPr>
          <w:rFonts w:ascii="Calibri" w:hAnsi="Calibri" w:cs="Calibri"/>
          <w:sz w:val="24"/>
          <w:szCs w:val="24"/>
        </w:rPr>
        <w:t xml:space="preserve">kriterijų reikalavimams lentelė (II pirkimo objekto dalis)“ priklausomai nuo to, vienai ar abiem pirkimo dalims teikiamas pasiūlymas, </w:t>
      </w:r>
      <w:r w:rsidR="006C6F48" w:rsidRPr="00FF5DDB">
        <w:rPr>
          <w:rFonts w:ascii="Calibri" w:hAnsi="Calibri" w:cs="Calibri"/>
          <w:sz w:val="24"/>
          <w:szCs w:val="24"/>
        </w:rPr>
        <w:t xml:space="preserve">su informacija, duomenimis ir dokumentais, patvirtinančiais siūlomų specialistų atitikimą Kokybės (T) kriterijų reikalavimams </w:t>
      </w:r>
      <w:r w:rsidRPr="00FF5DDB">
        <w:rPr>
          <w:rFonts w:ascii="Calibri" w:hAnsi="Calibri" w:cs="Calibri"/>
          <w:sz w:val="24"/>
          <w:szCs w:val="24"/>
        </w:rPr>
        <w:t>(</w:t>
      </w:r>
      <w:r w:rsidR="007E1AB8" w:rsidRPr="00FF5DDB">
        <w:rPr>
          <w:rFonts w:ascii="Calibri" w:hAnsi="Calibri" w:cs="Calibri"/>
          <w:i/>
          <w:iCs/>
          <w:color w:val="EE0000"/>
          <w:sz w:val="24"/>
          <w:szCs w:val="24"/>
        </w:rPr>
        <w:t>pateikiama kartu su pasiūlymu</w:t>
      </w:r>
      <w:r w:rsidRPr="00FF5DDB">
        <w:rPr>
          <w:rFonts w:ascii="Calibri" w:hAnsi="Calibri" w:cs="Calibri"/>
          <w:i/>
          <w:iCs/>
          <w:color w:val="EE0000"/>
          <w:sz w:val="24"/>
          <w:szCs w:val="24"/>
        </w:rPr>
        <w:t>)</w:t>
      </w:r>
      <w:r w:rsidR="006C6F48" w:rsidRPr="00FF5DDB">
        <w:rPr>
          <w:rFonts w:ascii="Calibri" w:hAnsi="Calibri" w:cs="Calibri"/>
          <w:sz w:val="24"/>
          <w:szCs w:val="24"/>
        </w:rPr>
        <w:t>;</w:t>
      </w:r>
    </w:p>
    <w:p w14:paraId="75116B1E" w14:textId="7ADA0396" w:rsidR="006C6F48" w:rsidRPr="00FF5DDB" w:rsidRDefault="006C6F48" w:rsidP="00A8205F">
      <w:pPr>
        <w:pStyle w:val="ListParagraph"/>
        <w:numPr>
          <w:ilvl w:val="2"/>
          <w:numId w:val="6"/>
        </w:numPr>
        <w:spacing w:after="0" w:line="240" w:lineRule="auto"/>
        <w:ind w:left="0" w:firstLine="567"/>
        <w:jc w:val="both"/>
        <w:rPr>
          <w:rFonts w:ascii="Calibri" w:hAnsi="Calibri" w:cs="Calibri"/>
          <w:sz w:val="24"/>
          <w:szCs w:val="24"/>
        </w:rPr>
      </w:pPr>
      <w:r w:rsidRPr="00FF5DDB">
        <w:rPr>
          <w:rFonts w:ascii="Calibri" w:hAnsi="Calibri" w:cs="Calibri"/>
          <w:sz w:val="24"/>
          <w:szCs w:val="24"/>
        </w:rPr>
        <w:lastRenderedPageBreak/>
        <w:t>aktualūs dokumentai, patvirtinantys tiekėjo (ir kitų ūkio subjektų grupės dalyvių, kurių pajėgumais tiekėjas remiasi</w:t>
      </w:r>
      <w:r w:rsidR="001C3B75" w:rsidRPr="00FF5DDB">
        <w:rPr>
          <w:rFonts w:ascii="Calibri" w:hAnsi="Calibri" w:cs="Calibri"/>
          <w:sz w:val="24"/>
          <w:szCs w:val="24"/>
        </w:rPr>
        <w:t xml:space="preserve">), ūkio subjektų, kurių pajėgumais remiasi, </w:t>
      </w:r>
      <w:r w:rsidRPr="00FF5DDB">
        <w:rPr>
          <w:rFonts w:ascii="Calibri" w:hAnsi="Calibri" w:cs="Calibri"/>
          <w:sz w:val="24"/>
          <w:szCs w:val="24"/>
        </w:rPr>
        <w:t xml:space="preserve">pašalinimo pagrindų nebuvimą dėl </w:t>
      </w:r>
      <w:r w:rsidR="00BF4EAB" w:rsidRPr="00FF5DDB">
        <w:rPr>
          <w:rFonts w:ascii="Calibri" w:hAnsi="Calibri" w:cs="Calibri"/>
          <w:sz w:val="24"/>
          <w:szCs w:val="24"/>
        </w:rPr>
        <w:t>S</w:t>
      </w:r>
      <w:r w:rsidRPr="00FF5DDB">
        <w:rPr>
          <w:rFonts w:ascii="Calibri" w:hAnsi="Calibri" w:cs="Calibri"/>
          <w:sz w:val="24"/>
          <w:szCs w:val="24"/>
        </w:rPr>
        <w:t xml:space="preserve">pecialiųjų pirkimo sąlygų </w:t>
      </w:r>
      <w:r w:rsidR="00BF4EAB" w:rsidRPr="00FF5DDB">
        <w:rPr>
          <w:rFonts w:ascii="Calibri" w:hAnsi="Calibri" w:cs="Calibri"/>
          <w:sz w:val="24"/>
          <w:szCs w:val="24"/>
        </w:rPr>
        <w:t>4</w:t>
      </w:r>
      <w:r w:rsidRPr="00FF5DDB">
        <w:rPr>
          <w:rFonts w:ascii="Calibri" w:hAnsi="Calibri" w:cs="Calibri"/>
          <w:sz w:val="24"/>
          <w:szCs w:val="24"/>
        </w:rPr>
        <w:t xml:space="preserve"> priede nurodytų pašalinimo pagrindų ir atitiktį kvalifikacijos reikalavimams, nurodytiems </w:t>
      </w:r>
      <w:r w:rsidR="00BF4EAB" w:rsidRPr="00FF5DDB">
        <w:rPr>
          <w:rFonts w:ascii="Calibri" w:hAnsi="Calibri" w:cs="Calibri"/>
          <w:sz w:val="24"/>
          <w:szCs w:val="24"/>
        </w:rPr>
        <w:t>S</w:t>
      </w:r>
      <w:r w:rsidRPr="00FF5DDB">
        <w:rPr>
          <w:rFonts w:ascii="Calibri" w:hAnsi="Calibri" w:cs="Calibri"/>
          <w:sz w:val="24"/>
          <w:szCs w:val="24"/>
        </w:rPr>
        <w:t xml:space="preserve">pecialiųjų pirkimo sąlygų </w:t>
      </w:r>
      <w:r w:rsidR="00BF4EAB" w:rsidRPr="00FF5DDB">
        <w:rPr>
          <w:rFonts w:ascii="Calibri" w:hAnsi="Calibri" w:cs="Calibri"/>
          <w:sz w:val="24"/>
          <w:szCs w:val="24"/>
        </w:rPr>
        <w:t>5</w:t>
      </w:r>
      <w:r w:rsidRPr="00FF5DDB">
        <w:rPr>
          <w:rFonts w:ascii="Calibri" w:hAnsi="Calibri" w:cs="Calibri"/>
          <w:sz w:val="24"/>
          <w:szCs w:val="24"/>
        </w:rPr>
        <w:t xml:space="preserve"> priede. </w:t>
      </w:r>
      <w:r w:rsidRPr="00FF5DDB">
        <w:rPr>
          <w:rFonts w:ascii="Calibri" w:hAnsi="Calibri" w:cs="Calibri"/>
          <w:b/>
          <w:bCs/>
          <w:sz w:val="24"/>
          <w:szCs w:val="24"/>
        </w:rPr>
        <w:t>Šiuos dokumentus pateikti bus prašoma tik iš galimai ekonomiškai naudingiausią pasiūlymą pateikusio tiekėjo, kai bus vertinama pašalinimo pagrindų nebuvimas ir tiekėjo kvalifikacija pagal tiekėjo EBVPD pateiktą informaciją</w:t>
      </w:r>
      <w:r w:rsidRPr="00FF5DDB">
        <w:rPr>
          <w:rFonts w:ascii="Calibri" w:hAnsi="Calibri" w:cs="Calibri"/>
          <w:sz w:val="24"/>
          <w:szCs w:val="24"/>
        </w:rPr>
        <w:t>.</w:t>
      </w:r>
    </w:p>
    <w:p w14:paraId="38475256" w14:textId="77777777" w:rsidR="006C6F48" w:rsidRPr="00FF5DDB" w:rsidRDefault="006C6F48" w:rsidP="00A8205F">
      <w:pPr>
        <w:spacing w:after="0" w:line="240" w:lineRule="auto"/>
        <w:ind w:firstLine="567"/>
        <w:jc w:val="both"/>
        <w:rPr>
          <w:rFonts w:ascii="Calibri" w:hAnsi="Calibri" w:cs="Calibri"/>
          <w:sz w:val="24"/>
          <w:szCs w:val="24"/>
        </w:rPr>
      </w:pPr>
      <w:r w:rsidRPr="00FF5DDB">
        <w:rPr>
          <w:rFonts w:ascii="Calibri" w:hAnsi="Calibri" w:cs="Calibri"/>
          <w:sz w:val="24"/>
          <w:szCs w:val="24"/>
        </w:rPr>
        <w:t xml:space="preserve">6.2. </w:t>
      </w:r>
      <w:r w:rsidRPr="00FF5DDB">
        <w:rPr>
          <w:rFonts w:ascii="Calibri" w:eastAsia="Calibri" w:hAnsi="Calibri" w:cs="Calibr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F5DDB">
        <w:rPr>
          <w:rFonts w:ascii="Calibri" w:hAnsi="Calibri" w:cs="Calibri"/>
          <w:sz w:val="24"/>
          <w:szCs w:val="24"/>
        </w:rPr>
        <w:t>Perkančiajai organizacijai kilus abejonių dėl dokumentų tikrumo, ji turi teisę reikalauti pateikti dokumentų originalus.</w:t>
      </w:r>
      <w:r w:rsidRPr="00FF5DDB">
        <w:rPr>
          <w:rFonts w:ascii="Calibri" w:eastAsia="Calibri" w:hAnsi="Calibri" w:cs="Calibri"/>
          <w:sz w:val="24"/>
          <w:szCs w:val="24"/>
        </w:rPr>
        <w:t xml:space="preserve"> Gali būti:</w:t>
      </w:r>
    </w:p>
    <w:p w14:paraId="232E9193" w14:textId="77777777" w:rsidR="006C6F48" w:rsidRPr="00FF5DDB" w:rsidRDefault="006C6F48" w:rsidP="00A8205F">
      <w:pPr>
        <w:pStyle w:val="ListParagraph"/>
        <w:spacing w:after="0" w:line="240" w:lineRule="auto"/>
        <w:ind w:left="0" w:firstLine="567"/>
        <w:jc w:val="both"/>
        <w:rPr>
          <w:rFonts w:ascii="Calibri" w:eastAsia="Calibri" w:hAnsi="Calibri" w:cs="Calibri"/>
          <w:bCs/>
          <w:iCs/>
          <w:sz w:val="24"/>
          <w:szCs w:val="24"/>
        </w:rPr>
      </w:pPr>
      <w:r w:rsidRPr="00FF5DDB">
        <w:rPr>
          <w:rFonts w:ascii="Calibri" w:eastAsia="Calibri" w:hAnsi="Calibri" w:cs="Calibri"/>
          <w:bCs/>
          <w:iCs/>
          <w:sz w:val="24"/>
          <w:szCs w:val="24"/>
        </w:rPr>
        <w:t>6.2.1. pateikiami kvalifikuotu elektroniniu parašu pasirašyti elektroninėmis priemonėmis suformuoti dokumentai;</w:t>
      </w:r>
    </w:p>
    <w:p w14:paraId="4C937032" w14:textId="77777777" w:rsidR="006C6F48" w:rsidRPr="00FF5DDB" w:rsidRDefault="006C6F48" w:rsidP="00A8205F">
      <w:pPr>
        <w:pStyle w:val="ListParagraph"/>
        <w:spacing w:after="0" w:line="240" w:lineRule="auto"/>
        <w:ind w:left="0" w:firstLine="567"/>
        <w:jc w:val="both"/>
        <w:rPr>
          <w:rFonts w:ascii="Calibri" w:hAnsi="Calibri" w:cs="Calibri"/>
          <w:bCs/>
          <w:iCs/>
          <w:sz w:val="24"/>
          <w:szCs w:val="24"/>
        </w:rPr>
      </w:pPr>
      <w:r w:rsidRPr="00FF5DDB">
        <w:rPr>
          <w:rFonts w:ascii="Calibri" w:eastAsia="Calibri" w:hAnsi="Calibri" w:cs="Calibri"/>
          <w:bCs/>
          <w:iCs/>
          <w:sz w:val="24"/>
          <w:szCs w:val="24"/>
        </w:rPr>
        <w:t>6.2.2. skaitmeninės dokumentų kopijos (</w:t>
      </w:r>
      <w:r w:rsidRPr="00FF5DDB">
        <w:rPr>
          <w:rFonts w:ascii="Calibri" w:eastAsia="Calibri" w:hAnsi="Calibri" w:cs="Calibri"/>
          <w:iCs/>
          <w:sz w:val="24"/>
          <w:szCs w:val="24"/>
        </w:rPr>
        <w:t>fiziniu parašu tvirtinami dokumentai turi būti pateikiami pasirašyti ir nuskenuoti)</w:t>
      </w:r>
      <w:r w:rsidRPr="00FF5DDB">
        <w:rPr>
          <w:rFonts w:ascii="Calibri" w:eastAsia="Calibri" w:hAnsi="Calibri" w:cs="Calibri"/>
          <w:bCs/>
          <w:iCs/>
          <w:sz w:val="24"/>
          <w:szCs w:val="24"/>
        </w:rPr>
        <w:t>.</w:t>
      </w:r>
    </w:p>
    <w:p w14:paraId="4F44060E" w14:textId="77777777" w:rsidR="006C6F48" w:rsidRPr="00FF5DDB" w:rsidRDefault="006C6F48" w:rsidP="00A8205F">
      <w:pPr>
        <w:pStyle w:val="ListParagraph"/>
        <w:numPr>
          <w:ilvl w:val="1"/>
          <w:numId w:val="8"/>
        </w:numPr>
        <w:tabs>
          <w:tab w:val="left" w:pos="851"/>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Pasiūlymas turi būti parengtas lietuvių kalba.</w:t>
      </w:r>
      <w:r w:rsidRPr="00FF5DDB">
        <w:rPr>
          <w:rFonts w:ascii="Calibri" w:hAnsi="Calibri" w:cs="Calibri"/>
          <w:color w:val="7030A0"/>
          <w:sz w:val="24"/>
          <w:szCs w:val="24"/>
        </w:rPr>
        <w:t xml:space="preserve"> </w:t>
      </w:r>
      <w:r w:rsidRPr="00FF5DDB">
        <w:rPr>
          <w:rFonts w:ascii="Calibri" w:eastAsia="Arial" w:hAnsi="Calibri" w:cs="Calibri"/>
          <w:sz w:val="24"/>
          <w:szCs w:val="24"/>
        </w:rPr>
        <w:t xml:space="preserve">Jei kurie nors su pasiūlymu teikiami dokumentai parengti ne lietuvių kalba, turi būti pateiktas tikslus vertimas į lietuvių kalbą. </w:t>
      </w:r>
      <w:r w:rsidRPr="00FF5DDB">
        <w:rPr>
          <w:rFonts w:ascii="Calibri" w:hAnsi="Calibri" w:cs="Calibr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FA92365" w14:textId="7FB47B48" w:rsidR="006C6F48" w:rsidRPr="00FF5DDB" w:rsidRDefault="006C6F48" w:rsidP="00A8205F">
      <w:pPr>
        <w:pStyle w:val="ListParagraph"/>
        <w:numPr>
          <w:ilvl w:val="1"/>
          <w:numId w:val="8"/>
        </w:numPr>
        <w:tabs>
          <w:tab w:val="left" w:pos="851"/>
          <w:tab w:val="left" w:pos="993"/>
        </w:tabs>
        <w:spacing w:after="0" w:line="240" w:lineRule="auto"/>
        <w:ind w:left="0" w:firstLine="567"/>
        <w:jc w:val="both"/>
        <w:rPr>
          <w:rFonts w:ascii="Calibri" w:hAnsi="Calibri" w:cs="Calibri"/>
          <w:sz w:val="24"/>
          <w:szCs w:val="24"/>
        </w:rPr>
      </w:pPr>
      <w:r w:rsidRPr="00FF5DDB">
        <w:rPr>
          <w:rFonts w:ascii="Calibri" w:eastAsia="Arial" w:hAnsi="Calibri" w:cs="Calibri"/>
          <w:sz w:val="24"/>
          <w:szCs w:val="24"/>
        </w:rPr>
        <w:t xml:space="preserve">Bendra </w:t>
      </w:r>
      <w:r w:rsidR="0B948530" w:rsidRPr="00FF5DDB">
        <w:rPr>
          <w:rFonts w:ascii="Calibri" w:eastAsia="Arial" w:hAnsi="Calibri" w:cs="Calibri"/>
          <w:sz w:val="24"/>
          <w:szCs w:val="24"/>
        </w:rPr>
        <w:t xml:space="preserve">palyginamoji </w:t>
      </w:r>
      <w:r w:rsidRPr="00FF5DDB">
        <w:rPr>
          <w:rFonts w:ascii="Calibri" w:eastAsia="Arial" w:hAnsi="Calibri" w:cs="Calibri"/>
          <w:sz w:val="24"/>
          <w:szCs w:val="24"/>
        </w:rPr>
        <w:t xml:space="preserve">pasiūlymo kaina (sąnaudos) su PVM </w:t>
      </w:r>
      <w:r w:rsidR="78A64166" w:rsidRPr="00FF5DDB">
        <w:rPr>
          <w:rFonts w:ascii="Calibri" w:eastAsia="Arial" w:hAnsi="Calibri" w:cs="Calibri"/>
          <w:sz w:val="24"/>
          <w:szCs w:val="24"/>
        </w:rPr>
        <w:t>(d</w:t>
      </w:r>
      <w:r w:rsidR="78A64166" w:rsidRPr="00FF5DDB">
        <w:rPr>
          <w:rFonts w:ascii="Calibri" w:eastAsia="Calibri" w:hAnsi="Calibri" w:cs="Calibri"/>
          <w:sz w:val="24"/>
          <w:szCs w:val="24"/>
        </w:rPr>
        <w:t xml:space="preserve">ėl I ir II pirkimo objekto dalių) </w:t>
      </w:r>
      <w:r w:rsidRPr="00FF5DDB">
        <w:rPr>
          <w:rFonts w:ascii="Calibri" w:eastAsia="Arial" w:hAnsi="Calibri" w:cs="Calibri"/>
          <w:sz w:val="24"/>
          <w:szCs w:val="24"/>
        </w:rPr>
        <w:t>turi būti nurodoma dviejų skaičių po kablelio tikslumu. Šią kainą sudarančios kainos sudedamosios dalys ar įkainiai gali būti išreikštos neribojant skaičių po kablelio kiekio.</w:t>
      </w:r>
    </w:p>
    <w:p w14:paraId="57D5066C" w14:textId="3E30FC6A" w:rsidR="006C6F48" w:rsidRPr="00FF5DDB" w:rsidRDefault="006C6F48" w:rsidP="00A8205F">
      <w:pPr>
        <w:pStyle w:val="ListParagraph"/>
        <w:numPr>
          <w:ilvl w:val="1"/>
          <w:numId w:val="8"/>
        </w:numPr>
        <w:tabs>
          <w:tab w:val="left" w:pos="709"/>
          <w:tab w:val="left" w:pos="851"/>
          <w:tab w:val="left" w:pos="993"/>
        </w:tabs>
        <w:spacing w:after="0" w:line="240" w:lineRule="auto"/>
        <w:ind w:left="0" w:firstLine="567"/>
        <w:jc w:val="both"/>
        <w:rPr>
          <w:rFonts w:ascii="Calibri" w:hAnsi="Calibri" w:cs="Calibri"/>
          <w:sz w:val="24"/>
          <w:szCs w:val="24"/>
        </w:rPr>
      </w:pPr>
      <w:bookmarkStart w:id="22" w:name="_Hlk212051531"/>
      <w:r w:rsidRPr="00FF5DDB">
        <w:rPr>
          <w:rFonts w:ascii="Calibri" w:hAnsi="Calibri" w:cs="Calibri"/>
          <w:sz w:val="24"/>
          <w:szCs w:val="24"/>
        </w:rPr>
        <w:t xml:space="preserve">Pasiūlymas galioja jame tiekėjo nurodytą laiką, tačiau ne trumpiau kaip 90 (devyniasdešimt) dienų nuo skelbime nurodyto pasiūlymų pateikimo galutinio termino pabaigos. Jeigu pasiūlyme nenurodytas jo galiojimo laikas, laikoma, kad pasiūlymas galioja tiek, kiek nustatyta </w:t>
      </w:r>
      <w:r w:rsidR="002B524D" w:rsidRPr="00FF5DDB">
        <w:rPr>
          <w:rFonts w:ascii="Calibri" w:hAnsi="Calibri" w:cs="Calibri"/>
          <w:sz w:val="24"/>
          <w:szCs w:val="24"/>
        </w:rPr>
        <w:t>S</w:t>
      </w:r>
      <w:r w:rsidRPr="00FF5DDB">
        <w:rPr>
          <w:rFonts w:ascii="Calibri" w:hAnsi="Calibri" w:cs="Calibri"/>
          <w:sz w:val="24"/>
          <w:szCs w:val="24"/>
        </w:rPr>
        <w:t>pecialiųjų pirkimo sąlygų 1 priede. Perkančioji organizacija turi teisę prašyti, kad tiekėjai pratęstų pasiūlymų galiojimą iki konkrečiai nurodyto termino.</w:t>
      </w:r>
      <w:bookmarkEnd w:id="22"/>
    </w:p>
    <w:p w14:paraId="39630F72" w14:textId="71597D51" w:rsidR="00CA28F9" w:rsidRPr="00FF5DDB" w:rsidRDefault="4A562FC1" w:rsidP="00A8205F">
      <w:pPr>
        <w:pStyle w:val="ListParagraph"/>
        <w:numPr>
          <w:ilvl w:val="1"/>
          <w:numId w:val="8"/>
        </w:numPr>
        <w:tabs>
          <w:tab w:val="left" w:pos="142"/>
          <w:tab w:val="right" w:pos="284"/>
          <w:tab w:val="right" w:pos="709"/>
          <w:tab w:val="left" w:pos="851"/>
          <w:tab w:val="left" w:pos="993"/>
        </w:tabs>
        <w:spacing w:after="0" w:line="240" w:lineRule="auto"/>
        <w:ind w:left="0" w:firstLine="567"/>
        <w:jc w:val="both"/>
        <w:rPr>
          <w:rFonts w:ascii="Calibri" w:hAnsi="Calibri" w:cs="Calibri"/>
          <w:b/>
          <w:bCs/>
          <w:sz w:val="24"/>
          <w:szCs w:val="24"/>
        </w:rPr>
      </w:pPr>
      <w:r w:rsidRPr="00FF5DDB">
        <w:rPr>
          <w:rFonts w:ascii="Calibri" w:hAnsi="Calibri" w:cs="Calibri"/>
          <w:sz w:val="24"/>
          <w:szCs w:val="24"/>
        </w:rPr>
        <w:t xml:space="preserve">Paslaugos bus perkamos pagal perkančiosios organizacijos poreikį už ne daugiau kaip </w:t>
      </w:r>
      <w:r w:rsidRPr="00FF5DDB">
        <w:rPr>
          <w:rFonts w:ascii="Calibri" w:hAnsi="Calibri" w:cs="Calibri"/>
          <w:b/>
          <w:bCs/>
          <w:sz w:val="24"/>
          <w:szCs w:val="24"/>
        </w:rPr>
        <w:t>1</w:t>
      </w:r>
      <w:r w:rsidR="6405C757" w:rsidRPr="00FF5DDB">
        <w:rPr>
          <w:rFonts w:ascii="Calibri" w:hAnsi="Calibri" w:cs="Calibri"/>
          <w:b/>
          <w:bCs/>
          <w:sz w:val="24"/>
          <w:szCs w:val="24"/>
        </w:rPr>
        <w:t xml:space="preserve"> </w:t>
      </w:r>
      <w:r w:rsidRPr="00FF5DDB">
        <w:rPr>
          <w:rFonts w:ascii="Calibri" w:hAnsi="Calibri" w:cs="Calibri"/>
          <w:b/>
          <w:bCs/>
          <w:sz w:val="24"/>
          <w:szCs w:val="24"/>
        </w:rPr>
        <w:t>300</w:t>
      </w:r>
      <w:r w:rsidRPr="00FF5DDB">
        <w:rPr>
          <w:rFonts w:ascii="Calibri" w:hAnsi="Calibri" w:cs="Calibri"/>
          <w:sz w:val="24"/>
          <w:szCs w:val="24"/>
        </w:rPr>
        <w:t> </w:t>
      </w:r>
      <w:r w:rsidRPr="00FF5DDB">
        <w:rPr>
          <w:rFonts w:ascii="Calibri" w:hAnsi="Calibri" w:cs="Calibri"/>
          <w:b/>
          <w:bCs/>
          <w:sz w:val="24"/>
          <w:szCs w:val="24"/>
        </w:rPr>
        <w:t xml:space="preserve"> 000,00 Eur (vienas milijonas trys šimtai tūkstančių eurų 00 ct) su PVM (maksimali I pirkimo objekto daliai skirta lėšų suma su PVM) ir 2 500 000,00 (du milijonai penki </w:t>
      </w:r>
      <w:r w:rsidR="76649E19" w:rsidRPr="00FF5DDB">
        <w:rPr>
          <w:rFonts w:ascii="Calibri" w:hAnsi="Calibri" w:cs="Calibri"/>
          <w:b/>
          <w:bCs/>
          <w:sz w:val="24"/>
          <w:szCs w:val="24"/>
        </w:rPr>
        <w:t>šimt</w:t>
      </w:r>
      <w:r w:rsidR="79D6B670" w:rsidRPr="00FF5DDB">
        <w:rPr>
          <w:rFonts w:ascii="Calibri" w:hAnsi="Calibri" w:cs="Calibri"/>
          <w:b/>
          <w:bCs/>
          <w:sz w:val="24"/>
          <w:szCs w:val="24"/>
        </w:rPr>
        <w:t>ai</w:t>
      </w:r>
      <w:r w:rsidRPr="00FF5DDB">
        <w:rPr>
          <w:rFonts w:ascii="Calibri" w:hAnsi="Calibri" w:cs="Calibri"/>
          <w:b/>
          <w:bCs/>
          <w:sz w:val="24"/>
          <w:szCs w:val="24"/>
        </w:rPr>
        <w:t xml:space="preserve"> tūkstančių eurų 00 ct) (maksimali II pirkimo objekto daliai skirta maksimali lėšų suma). Perkančioji organizacija neįsipareigoja nupirkti paslaugų už maksimalią I ir II pirkimo objekto daliai skirtą lėšų sumą.</w:t>
      </w:r>
    </w:p>
    <w:p w14:paraId="09F7FD85" w14:textId="26ECE5F4" w:rsidR="00CA28F9" w:rsidRPr="00FF5DDB" w:rsidRDefault="00CA28F9" w:rsidP="00A8205F">
      <w:pPr>
        <w:pStyle w:val="ListParagraph"/>
        <w:spacing w:after="0" w:line="240" w:lineRule="auto"/>
        <w:ind w:left="0" w:firstLine="567"/>
        <w:jc w:val="both"/>
        <w:rPr>
          <w:rFonts w:ascii="Calibri" w:hAnsi="Calibri" w:cs="Calibri"/>
          <w:sz w:val="24"/>
          <w:szCs w:val="24"/>
        </w:rPr>
      </w:pPr>
      <w:r w:rsidRPr="00FF5DDB">
        <w:rPr>
          <w:rFonts w:ascii="Calibri" w:eastAsia="Arial" w:hAnsi="Calibri" w:cs="Calibri"/>
          <w:sz w:val="24"/>
          <w:szCs w:val="24"/>
        </w:rPr>
        <w:t xml:space="preserve">6.7. Tiekėjų pasiūlymuose nurodytos bendros palyginamosios pasiūlymų kainos bus vertinamos </w:t>
      </w:r>
      <w:r w:rsidRPr="00FF5DDB">
        <w:rPr>
          <w:rFonts w:ascii="Calibri" w:hAnsi="Calibri" w:cs="Calibri"/>
          <w:sz w:val="24"/>
          <w:szCs w:val="24"/>
        </w:rPr>
        <w:t xml:space="preserve">ir lyginamos su visais mokesčiais, įskaitant PVM. </w:t>
      </w:r>
    </w:p>
    <w:p w14:paraId="13CA245B" w14:textId="5A71B8C0" w:rsidR="00597881" w:rsidRPr="00FF5DDB" w:rsidRDefault="00597881" w:rsidP="00A8205F">
      <w:pPr>
        <w:pStyle w:val="ListParagraph"/>
        <w:spacing w:after="0" w:line="240" w:lineRule="auto"/>
        <w:ind w:left="0" w:firstLine="567"/>
        <w:jc w:val="both"/>
        <w:rPr>
          <w:rFonts w:ascii="Calibri" w:hAnsi="Calibri" w:cs="Calibri"/>
          <w:sz w:val="24"/>
          <w:szCs w:val="24"/>
        </w:rPr>
      </w:pPr>
      <w:r w:rsidRPr="00FF5DDB">
        <w:rPr>
          <w:rFonts w:ascii="Calibri" w:hAnsi="Calibri" w:cs="Calibri"/>
          <w:sz w:val="24"/>
          <w:szCs w:val="24"/>
        </w:rPr>
        <w:t>6.8. Tiekėjų pasiūlymuose nurodyt</w:t>
      </w:r>
      <w:r w:rsidR="00271CA9" w:rsidRPr="00FF5DDB">
        <w:rPr>
          <w:rFonts w:ascii="Calibri" w:hAnsi="Calibri" w:cs="Calibri"/>
          <w:sz w:val="24"/>
          <w:szCs w:val="24"/>
        </w:rPr>
        <w:t>as</w:t>
      </w:r>
      <w:r w:rsidRPr="00FF5DDB">
        <w:rPr>
          <w:rFonts w:ascii="Calibri" w:hAnsi="Calibri" w:cs="Calibri"/>
          <w:sz w:val="24"/>
          <w:szCs w:val="24"/>
        </w:rPr>
        <w:t xml:space="preserve"> bendr</w:t>
      </w:r>
      <w:r w:rsidR="00271CA9" w:rsidRPr="00FF5DDB">
        <w:rPr>
          <w:rFonts w:ascii="Calibri" w:hAnsi="Calibri" w:cs="Calibri"/>
          <w:sz w:val="24"/>
          <w:szCs w:val="24"/>
        </w:rPr>
        <w:t>as</w:t>
      </w:r>
      <w:r w:rsidRPr="00FF5DDB">
        <w:rPr>
          <w:rFonts w:ascii="Calibri" w:hAnsi="Calibri" w:cs="Calibri"/>
          <w:sz w:val="24"/>
          <w:szCs w:val="24"/>
        </w:rPr>
        <w:t xml:space="preserve"> palyginam</w:t>
      </w:r>
      <w:r w:rsidR="00271CA9" w:rsidRPr="00FF5DDB">
        <w:rPr>
          <w:rFonts w:ascii="Calibri" w:hAnsi="Calibri" w:cs="Calibri"/>
          <w:sz w:val="24"/>
          <w:szCs w:val="24"/>
        </w:rPr>
        <w:t>ąsias</w:t>
      </w:r>
      <w:r w:rsidRPr="00FF5DDB">
        <w:rPr>
          <w:rFonts w:ascii="Calibri" w:hAnsi="Calibri" w:cs="Calibri"/>
          <w:sz w:val="24"/>
          <w:szCs w:val="24"/>
        </w:rPr>
        <w:t xml:space="preserve"> pasiūlym</w:t>
      </w:r>
      <w:r w:rsidR="00271CA9" w:rsidRPr="00FF5DDB">
        <w:rPr>
          <w:rFonts w:ascii="Calibri" w:hAnsi="Calibri" w:cs="Calibri"/>
          <w:sz w:val="24"/>
          <w:szCs w:val="24"/>
        </w:rPr>
        <w:t xml:space="preserve">uose nurodyta </w:t>
      </w:r>
      <w:r w:rsidRPr="00FF5DDB">
        <w:rPr>
          <w:rFonts w:ascii="Calibri" w:hAnsi="Calibri" w:cs="Calibri"/>
          <w:sz w:val="24"/>
          <w:szCs w:val="24"/>
        </w:rPr>
        <w:t>kain</w:t>
      </w:r>
      <w:r w:rsidR="00271CA9" w:rsidRPr="00FF5DDB">
        <w:rPr>
          <w:rFonts w:ascii="Calibri" w:hAnsi="Calibri" w:cs="Calibri"/>
          <w:sz w:val="24"/>
          <w:szCs w:val="24"/>
        </w:rPr>
        <w:t>as</w:t>
      </w:r>
      <w:r w:rsidRPr="00FF5DDB">
        <w:rPr>
          <w:rFonts w:ascii="Calibri" w:hAnsi="Calibri" w:cs="Calibri"/>
          <w:sz w:val="24"/>
          <w:szCs w:val="24"/>
        </w:rPr>
        <w:t xml:space="preserve"> </w:t>
      </w:r>
      <w:r w:rsidR="00271CA9" w:rsidRPr="00FF5DDB">
        <w:rPr>
          <w:rFonts w:ascii="Calibri" w:hAnsi="Calibri" w:cs="Calibri"/>
          <w:sz w:val="24"/>
          <w:szCs w:val="24"/>
        </w:rPr>
        <w:t xml:space="preserve">(Eur su PVM) perkančioji organizacija </w:t>
      </w:r>
      <w:r w:rsidRPr="00FF5DDB">
        <w:rPr>
          <w:rFonts w:ascii="Calibri" w:hAnsi="Calibri" w:cs="Calibri"/>
          <w:sz w:val="24"/>
          <w:szCs w:val="24"/>
        </w:rPr>
        <w:t>naudo</w:t>
      </w:r>
      <w:r w:rsidR="00271CA9" w:rsidRPr="00FF5DDB">
        <w:rPr>
          <w:rFonts w:ascii="Calibri" w:hAnsi="Calibri" w:cs="Calibri"/>
          <w:sz w:val="24"/>
          <w:szCs w:val="24"/>
        </w:rPr>
        <w:t xml:space="preserve">s </w:t>
      </w:r>
      <w:r w:rsidRPr="00FF5DDB">
        <w:rPr>
          <w:rFonts w:ascii="Calibri" w:hAnsi="Calibri" w:cs="Calibri"/>
          <w:sz w:val="24"/>
          <w:szCs w:val="24"/>
        </w:rPr>
        <w:t>tiekėjų pasiūlymų vertinimui</w:t>
      </w:r>
      <w:r w:rsidR="00271CA9" w:rsidRPr="00FF5DDB">
        <w:rPr>
          <w:rFonts w:ascii="Calibri" w:hAnsi="Calibri" w:cs="Calibri"/>
          <w:sz w:val="24"/>
          <w:szCs w:val="24"/>
        </w:rPr>
        <w:t xml:space="preserve">, jos nebus </w:t>
      </w:r>
      <w:r w:rsidRPr="00FF5DDB">
        <w:rPr>
          <w:rFonts w:ascii="Calibri" w:hAnsi="Calibri" w:cs="Calibri"/>
          <w:sz w:val="24"/>
          <w:szCs w:val="24"/>
        </w:rPr>
        <w:t xml:space="preserve">įtraukiamos į </w:t>
      </w:r>
      <w:r w:rsidR="00271CA9" w:rsidRPr="00FF5DDB">
        <w:rPr>
          <w:rFonts w:ascii="Calibri" w:hAnsi="Calibri" w:cs="Calibri"/>
          <w:sz w:val="24"/>
          <w:szCs w:val="24"/>
        </w:rPr>
        <w:t>pirkimo sutartį.</w:t>
      </w:r>
    </w:p>
    <w:p w14:paraId="1F8417D0" w14:textId="4016F3AC" w:rsidR="00CA28F9" w:rsidRPr="00FF5DDB" w:rsidRDefault="00CA28F9" w:rsidP="00A8205F">
      <w:pPr>
        <w:keepNext/>
        <w:keepLines/>
        <w:pBdr>
          <w:bottom w:val="single" w:sz="4" w:space="2" w:color="ED7D31" w:themeColor="accent2"/>
        </w:pBdr>
        <w:tabs>
          <w:tab w:val="left" w:pos="709"/>
        </w:tabs>
        <w:spacing w:before="360" w:after="0" w:line="240" w:lineRule="auto"/>
        <w:outlineLvl w:val="0"/>
        <w:rPr>
          <w:rFonts w:ascii="Calibri" w:eastAsiaTheme="majorEastAsia" w:hAnsi="Calibri" w:cs="Calibri"/>
          <w:b/>
          <w:bCs/>
          <w:color w:val="262626" w:themeColor="text1" w:themeTint="D9"/>
          <w:sz w:val="24"/>
          <w:szCs w:val="24"/>
        </w:rPr>
      </w:pPr>
      <w:bookmarkStart w:id="23" w:name="_Ref39430768"/>
      <w:bookmarkStart w:id="24" w:name="_Ref39430779"/>
      <w:bookmarkStart w:id="25" w:name="_Toc126333934"/>
      <w:r w:rsidRPr="00FF5DDB">
        <w:rPr>
          <w:rFonts w:ascii="Calibri" w:eastAsiaTheme="majorEastAsia" w:hAnsi="Calibri" w:cs="Calibri"/>
          <w:b/>
          <w:bCs/>
          <w:color w:val="262626" w:themeColor="text1" w:themeTint="D9"/>
          <w:sz w:val="24"/>
          <w:szCs w:val="24"/>
        </w:rPr>
        <w:t>7. Pasiūlymo galiojimo užtikrinimas</w:t>
      </w:r>
      <w:bookmarkEnd w:id="23"/>
      <w:bookmarkEnd w:id="24"/>
      <w:bookmarkEnd w:id="25"/>
    </w:p>
    <w:p w14:paraId="701CE922" w14:textId="1BB69FBC" w:rsidR="00CA28F9" w:rsidRPr="00FF5DDB" w:rsidRDefault="00CA28F9" w:rsidP="00A8205F">
      <w:pPr>
        <w:spacing w:after="0" w:line="240" w:lineRule="auto"/>
        <w:ind w:firstLine="567"/>
        <w:contextualSpacing/>
        <w:jc w:val="both"/>
        <w:rPr>
          <w:rFonts w:ascii="Calibri" w:hAnsi="Calibri" w:cs="Calibri"/>
          <w:sz w:val="24"/>
          <w:szCs w:val="24"/>
        </w:rPr>
      </w:pPr>
      <w:r w:rsidRPr="00FF5DDB">
        <w:rPr>
          <w:rFonts w:ascii="Calibri" w:hAnsi="Calibri" w:cs="Calibri"/>
          <w:sz w:val="24"/>
          <w:szCs w:val="24"/>
        </w:rPr>
        <w:t xml:space="preserve">7.1. </w:t>
      </w:r>
      <w:r w:rsidRPr="00FF5DDB">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4B9A269" w:rsidR="00040C0F" w:rsidRPr="00FF5DDB" w:rsidRDefault="00CA28F9" w:rsidP="00A8205F">
      <w:pPr>
        <w:pStyle w:val="Heading1"/>
        <w:tabs>
          <w:tab w:val="left" w:pos="709"/>
        </w:tabs>
        <w:spacing w:after="0"/>
        <w:contextualSpacing/>
        <w:rPr>
          <w:rFonts w:ascii="Calibri" w:hAnsi="Calibri" w:cs="Calibri"/>
          <w:b/>
          <w:bCs/>
          <w:sz w:val="24"/>
          <w:szCs w:val="24"/>
        </w:rPr>
      </w:pPr>
      <w:bookmarkStart w:id="26" w:name="_Toc91497102"/>
      <w:bookmarkStart w:id="27" w:name="_Toc91497103"/>
      <w:bookmarkStart w:id="28" w:name="_Toc91497104"/>
      <w:bookmarkStart w:id="29" w:name="_Toc91497105"/>
      <w:bookmarkStart w:id="30" w:name="_Toc91497106"/>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End w:id="26"/>
      <w:bookmarkEnd w:id="27"/>
      <w:bookmarkEnd w:id="28"/>
      <w:bookmarkEnd w:id="29"/>
      <w:bookmarkEnd w:id="30"/>
      <w:r w:rsidRPr="00FF5DDB">
        <w:rPr>
          <w:rFonts w:ascii="Calibri" w:hAnsi="Calibri" w:cs="Calibri"/>
          <w:b/>
          <w:bCs/>
          <w:sz w:val="24"/>
          <w:szCs w:val="24"/>
        </w:rPr>
        <w:lastRenderedPageBreak/>
        <w:t>8</w:t>
      </w:r>
      <w:r w:rsidR="00531A4E" w:rsidRPr="00FF5DDB">
        <w:rPr>
          <w:rFonts w:ascii="Calibri" w:hAnsi="Calibri" w:cs="Calibri"/>
          <w:b/>
          <w:bCs/>
          <w:sz w:val="24"/>
          <w:szCs w:val="24"/>
        </w:rPr>
        <w:t xml:space="preserve">. </w:t>
      </w:r>
      <w:r w:rsidR="00040C0F" w:rsidRPr="00FF5DDB">
        <w:rPr>
          <w:rFonts w:ascii="Calibri" w:hAnsi="Calibri" w:cs="Calibri"/>
          <w:b/>
          <w:bCs/>
          <w:sz w:val="24"/>
          <w:szCs w:val="24"/>
        </w:rPr>
        <w:t>Elektroninis aukcionas</w:t>
      </w:r>
      <w:bookmarkEnd w:id="31"/>
      <w:bookmarkEnd w:id="32"/>
      <w:bookmarkEnd w:id="33"/>
      <w:bookmarkEnd w:id="34"/>
      <w:bookmarkEnd w:id="35"/>
    </w:p>
    <w:p w14:paraId="0BFDB7B0" w14:textId="5F4433CD" w:rsidR="00040C0F" w:rsidRPr="00FF5DDB" w:rsidRDefault="00CA28F9" w:rsidP="00A8205F">
      <w:pPr>
        <w:pStyle w:val="ListParagraph"/>
        <w:spacing w:after="0" w:line="240" w:lineRule="auto"/>
        <w:ind w:left="0" w:firstLine="567"/>
        <w:rPr>
          <w:rFonts w:ascii="Calibri" w:hAnsi="Calibri" w:cs="Calibri"/>
          <w:sz w:val="24"/>
          <w:szCs w:val="24"/>
        </w:rPr>
      </w:pPr>
      <w:r w:rsidRPr="00FF5DDB">
        <w:rPr>
          <w:rFonts w:ascii="Calibri" w:hAnsi="Calibri" w:cs="Calibri"/>
          <w:sz w:val="24"/>
          <w:szCs w:val="24"/>
        </w:rPr>
        <w:t>8</w:t>
      </w:r>
      <w:r w:rsidR="00531A4E" w:rsidRPr="00FF5DDB">
        <w:rPr>
          <w:rFonts w:ascii="Calibri" w:hAnsi="Calibri" w:cs="Calibri"/>
          <w:sz w:val="24"/>
          <w:szCs w:val="24"/>
        </w:rPr>
        <w:t xml:space="preserve">.1. </w:t>
      </w:r>
      <w:r w:rsidR="00040C0F" w:rsidRPr="00FF5DDB">
        <w:rPr>
          <w:rFonts w:ascii="Calibri" w:hAnsi="Calibri" w:cs="Calibri"/>
          <w:sz w:val="24"/>
          <w:szCs w:val="24"/>
        </w:rPr>
        <w:t>Perkančioji organizacija pirkime netaikys elektroninio aukciono.</w:t>
      </w:r>
    </w:p>
    <w:p w14:paraId="14CBD3AD" w14:textId="59BC561F" w:rsidR="009D0DC5" w:rsidRPr="00FF5DDB" w:rsidRDefault="00044ECD" w:rsidP="00A8205F">
      <w:pPr>
        <w:pStyle w:val="Heading1"/>
        <w:tabs>
          <w:tab w:val="left" w:pos="709"/>
        </w:tabs>
        <w:spacing w:after="0"/>
        <w:contextualSpacing/>
        <w:rPr>
          <w:rFonts w:ascii="Calibri" w:hAnsi="Calibri" w:cs="Calibri"/>
          <w:b/>
          <w:bCs/>
          <w:sz w:val="24"/>
          <w:szCs w:val="24"/>
        </w:rPr>
      </w:pPr>
      <w:bookmarkStart w:id="38" w:name="_Ref39667303"/>
      <w:bookmarkStart w:id="39" w:name="_Ref39667308"/>
      <w:bookmarkStart w:id="40" w:name="_Toc126333936"/>
      <w:r w:rsidRPr="00FF5DDB">
        <w:rPr>
          <w:rFonts w:ascii="Calibri" w:hAnsi="Calibri" w:cs="Calibri"/>
          <w:b/>
          <w:bCs/>
          <w:sz w:val="24"/>
          <w:szCs w:val="24"/>
        </w:rPr>
        <w:t>9</w:t>
      </w:r>
      <w:r w:rsidR="00531A4E" w:rsidRPr="00FF5DDB">
        <w:rPr>
          <w:rFonts w:ascii="Calibri" w:hAnsi="Calibri" w:cs="Calibri"/>
          <w:b/>
          <w:bCs/>
          <w:sz w:val="24"/>
          <w:szCs w:val="24"/>
        </w:rPr>
        <w:t xml:space="preserve">. </w:t>
      </w:r>
      <w:r w:rsidR="00EA001C" w:rsidRPr="00FF5DDB">
        <w:rPr>
          <w:rFonts w:ascii="Calibri" w:hAnsi="Calibri" w:cs="Calibri"/>
          <w:b/>
          <w:bCs/>
          <w:sz w:val="24"/>
          <w:szCs w:val="24"/>
        </w:rPr>
        <w:t>P</w:t>
      </w:r>
      <w:r w:rsidR="00014A61" w:rsidRPr="00FF5DDB">
        <w:rPr>
          <w:rFonts w:ascii="Calibri" w:hAnsi="Calibri" w:cs="Calibri"/>
          <w:b/>
          <w:bCs/>
          <w:sz w:val="24"/>
          <w:szCs w:val="24"/>
        </w:rPr>
        <w:t>asiūlymų vertinimas</w:t>
      </w:r>
      <w:bookmarkEnd w:id="36"/>
      <w:bookmarkEnd w:id="37"/>
      <w:bookmarkEnd w:id="38"/>
      <w:bookmarkEnd w:id="39"/>
      <w:bookmarkEnd w:id="40"/>
    </w:p>
    <w:p w14:paraId="313FDE6C" w14:textId="5103AFC6" w:rsidR="00D734C6" w:rsidRPr="00FF5DDB" w:rsidRDefault="00044ECD" w:rsidP="00A8205F">
      <w:pPr>
        <w:pStyle w:val="ListParagraph"/>
        <w:spacing w:after="0" w:line="240" w:lineRule="auto"/>
        <w:ind w:left="0" w:firstLine="567"/>
        <w:jc w:val="both"/>
        <w:rPr>
          <w:rFonts w:ascii="Calibri" w:hAnsi="Calibri" w:cs="Calibri"/>
          <w:sz w:val="24"/>
          <w:szCs w:val="24"/>
        </w:rPr>
      </w:pPr>
      <w:r w:rsidRPr="00FF5DDB">
        <w:rPr>
          <w:rFonts w:ascii="Calibri" w:eastAsia="Calibri" w:hAnsi="Calibri" w:cs="Calibri"/>
          <w:sz w:val="24"/>
          <w:szCs w:val="24"/>
        </w:rPr>
        <w:t>9</w:t>
      </w:r>
      <w:r w:rsidR="00531A4E" w:rsidRPr="00FF5DDB">
        <w:rPr>
          <w:rFonts w:ascii="Calibri" w:eastAsia="Calibri" w:hAnsi="Calibri" w:cs="Calibri"/>
          <w:sz w:val="24"/>
          <w:szCs w:val="24"/>
        </w:rPr>
        <w:t xml:space="preserve">.1. </w:t>
      </w:r>
      <w:r w:rsidR="004E71CB" w:rsidRPr="00FF5DDB">
        <w:rPr>
          <w:rFonts w:ascii="Calibri" w:eastAsia="Calibri" w:hAnsi="Calibri" w:cs="Calibri"/>
          <w:sz w:val="24"/>
          <w:szCs w:val="24"/>
        </w:rPr>
        <w:t xml:space="preserve">Perkančioji organizacija ekonomiškai naudingiausią pasiūlymą </w:t>
      </w:r>
      <w:r w:rsidRPr="00FF5DDB">
        <w:rPr>
          <w:rFonts w:ascii="Calibri" w:eastAsia="Calibri" w:hAnsi="Calibri" w:cs="Calibri"/>
          <w:sz w:val="24"/>
          <w:szCs w:val="24"/>
        </w:rPr>
        <w:t xml:space="preserve">(I ir II pirkimo objekto dalys) </w:t>
      </w:r>
      <w:r w:rsidR="004E71CB" w:rsidRPr="00FF5DDB">
        <w:rPr>
          <w:rFonts w:ascii="Calibri" w:eastAsia="Calibri" w:hAnsi="Calibri" w:cs="Calibri"/>
          <w:sz w:val="24"/>
          <w:szCs w:val="24"/>
        </w:rPr>
        <w:t xml:space="preserve">išrenka pagal </w:t>
      </w:r>
      <w:r w:rsidR="00003A3F" w:rsidRPr="00FF5DDB">
        <w:rPr>
          <w:rFonts w:ascii="Calibri" w:eastAsia="Calibri" w:hAnsi="Calibri" w:cs="Calibri"/>
          <w:sz w:val="24"/>
          <w:szCs w:val="24"/>
        </w:rPr>
        <w:t>kainos ir kokybės santykį. Duomenys, kuriuos savo pasiūlyme turi pateikti tiekėjas, vertinimo kriterijai ir tvarka, pagal kuri</w:t>
      </w:r>
      <w:r w:rsidR="76A3D7F4" w:rsidRPr="00FF5DDB">
        <w:rPr>
          <w:rFonts w:ascii="Calibri" w:eastAsia="Calibri" w:hAnsi="Calibri" w:cs="Calibri"/>
          <w:sz w:val="24"/>
          <w:szCs w:val="24"/>
        </w:rPr>
        <w:t>ą</w:t>
      </w:r>
      <w:r w:rsidR="00003A3F" w:rsidRPr="00FF5DDB">
        <w:rPr>
          <w:rFonts w:ascii="Calibri" w:eastAsia="Calibri" w:hAnsi="Calibri" w:cs="Calibri"/>
          <w:sz w:val="24"/>
          <w:szCs w:val="24"/>
        </w:rPr>
        <w:t xml:space="preserve"> vertinami tiekėjo pateikti duomenys, pateikiama</w:t>
      </w:r>
      <w:r w:rsidR="004E71CB" w:rsidRPr="00FF5DDB">
        <w:rPr>
          <w:rFonts w:ascii="Calibri" w:eastAsia="Calibri" w:hAnsi="Calibri" w:cs="Calibri"/>
          <w:sz w:val="24"/>
          <w:szCs w:val="24"/>
        </w:rPr>
        <w:t xml:space="preserve"> </w:t>
      </w:r>
      <w:r w:rsidR="002B524D" w:rsidRPr="00FF5DDB">
        <w:rPr>
          <w:rFonts w:ascii="Calibri" w:eastAsia="Calibri" w:hAnsi="Calibri" w:cs="Calibri"/>
          <w:sz w:val="24"/>
          <w:szCs w:val="24"/>
        </w:rPr>
        <w:t>S</w:t>
      </w:r>
      <w:r w:rsidR="00CE14DF" w:rsidRPr="00FF5DDB">
        <w:rPr>
          <w:rFonts w:ascii="Calibri" w:eastAsia="Calibri" w:hAnsi="Calibri" w:cs="Calibri"/>
          <w:sz w:val="24"/>
          <w:szCs w:val="24"/>
        </w:rPr>
        <w:t>pecialiųjų p</w:t>
      </w:r>
      <w:r w:rsidR="00551FA7" w:rsidRPr="00FF5DDB">
        <w:rPr>
          <w:rFonts w:ascii="Calibri" w:eastAsia="Calibri" w:hAnsi="Calibri" w:cs="Calibri"/>
          <w:sz w:val="24"/>
          <w:szCs w:val="24"/>
        </w:rPr>
        <w:t xml:space="preserve">irkimo </w:t>
      </w:r>
      <w:r w:rsidR="00913029" w:rsidRPr="00FF5DDB">
        <w:rPr>
          <w:rFonts w:ascii="Calibri" w:eastAsia="Calibri" w:hAnsi="Calibri" w:cs="Calibri"/>
          <w:sz w:val="24"/>
          <w:szCs w:val="24"/>
        </w:rPr>
        <w:t>sąlygų</w:t>
      </w:r>
      <w:r w:rsidR="00090235" w:rsidRPr="00FF5DDB">
        <w:rPr>
          <w:rFonts w:ascii="Calibri" w:eastAsia="Calibri" w:hAnsi="Calibri" w:cs="Calibri"/>
          <w:sz w:val="24"/>
          <w:szCs w:val="24"/>
        </w:rPr>
        <w:t xml:space="preserve"> </w:t>
      </w:r>
      <w:r w:rsidR="002B524D" w:rsidRPr="00FF5DDB">
        <w:rPr>
          <w:rFonts w:ascii="Calibri" w:eastAsia="Calibri" w:hAnsi="Calibri" w:cs="Calibri"/>
          <w:sz w:val="24"/>
          <w:szCs w:val="24"/>
        </w:rPr>
        <w:t>9</w:t>
      </w:r>
      <w:r w:rsidR="00913029" w:rsidRPr="00FF5DDB">
        <w:rPr>
          <w:rFonts w:ascii="Calibri" w:eastAsia="Calibri" w:hAnsi="Calibri" w:cs="Calibri"/>
          <w:sz w:val="24"/>
          <w:szCs w:val="24"/>
        </w:rPr>
        <w:t xml:space="preserve"> priede</w:t>
      </w:r>
      <w:r w:rsidR="002B524D" w:rsidRPr="00FF5DDB">
        <w:rPr>
          <w:rFonts w:ascii="Calibri" w:eastAsia="Calibri" w:hAnsi="Calibri" w:cs="Calibri"/>
          <w:sz w:val="24"/>
          <w:szCs w:val="24"/>
        </w:rPr>
        <w:t xml:space="preserve"> </w:t>
      </w:r>
      <w:r w:rsidR="002B524D" w:rsidRPr="00FF5DDB">
        <w:rPr>
          <w:rFonts w:ascii="Calibri" w:hAnsi="Calibri" w:cs="Calibri"/>
          <w:sz w:val="24"/>
          <w:szCs w:val="24"/>
        </w:rPr>
        <w:t>„Pasiūlymų vertinimo kriterijai ir sąlygos“ (I ir II pirkimo objekto dalys).</w:t>
      </w:r>
      <w:r w:rsidR="005D202B" w:rsidRPr="00FF5DDB">
        <w:rPr>
          <w:rFonts w:ascii="Calibri" w:hAnsi="Calibri" w:cs="Calibri"/>
          <w:sz w:val="24"/>
          <w:szCs w:val="24"/>
        </w:rPr>
        <w:t xml:space="preserve"> </w:t>
      </w:r>
      <w:r w:rsidR="00D734C6" w:rsidRPr="00FF5DDB">
        <w:rPr>
          <w:rFonts w:ascii="Calibri" w:hAnsi="Calibri" w:cs="Calibri"/>
          <w:color w:val="000000" w:themeColor="text1"/>
          <w:sz w:val="24"/>
          <w:szCs w:val="24"/>
        </w:rPr>
        <w:t xml:space="preserve">Laimėjusiu </w:t>
      </w:r>
      <w:r w:rsidR="005D7D8C" w:rsidRPr="00FF5DDB">
        <w:rPr>
          <w:rFonts w:ascii="Calibri" w:hAnsi="Calibri" w:cs="Calibri"/>
          <w:color w:val="000000" w:themeColor="text1"/>
          <w:sz w:val="24"/>
          <w:szCs w:val="24"/>
        </w:rPr>
        <w:t xml:space="preserve">pasiūlymu </w:t>
      </w:r>
      <w:r w:rsidR="00D734C6" w:rsidRPr="00FF5DDB">
        <w:rPr>
          <w:rFonts w:ascii="Calibri" w:hAnsi="Calibri" w:cs="Calibri"/>
          <w:color w:val="000000" w:themeColor="text1"/>
          <w:sz w:val="24"/>
          <w:szCs w:val="24"/>
        </w:rPr>
        <w:t xml:space="preserve">kiekvienoje pirkimo objekto dalyje galės būti pripažinti tik po 1 </w:t>
      </w:r>
      <w:r w:rsidR="005D7D8C" w:rsidRPr="00FF5DDB">
        <w:rPr>
          <w:rFonts w:ascii="Calibri" w:hAnsi="Calibri" w:cs="Calibri"/>
          <w:color w:val="000000" w:themeColor="text1"/>
          <w:sz w:val="24"/>
          <w:szCs w:val="24"/>
        </w:rPr>
        <w:t>(vieną) ekonomiškai naudingiausią pasiūlymą, esantį atitinkamos pirkimo objekto dalies pasiūlymų eilės pirmojoje vietoje</w:t>
      </w:r>
      <w:r w:rsidR="00D734C6" w:rsidRPr="00FF5DDB">
        <w:rPr>
          <w:rFonts w:ascii="Calibri" w:hAnsi="Calibri" w:cs="Calibri"/>
          <w:color w:val="000000" w:themeColor="text1"/>
          <w:sz w:val="24"/>
          <w:szCs w:val="24"/>
        </w:rPr>
        <w:t>.</w:t>
      </w:r>
      <w:r w:rsidR="00D734C6" w:rsidRPr="00FF5DDB">
        <w:rPr>
          <w:rFonts w:ascii="Calibri" w:hAnsi="Calibri" w:cs="Calibri"/>
          <w:sz w:val="24"/>
          <w:szCs w:val="24"/>
        </w:rPr>
        <w:t xml:space="preserve"> Tas pats tiekėjas gali būti nustatomas laimėtoju dėl visų pirkimo objekto dalių</w:t>
      </w:r>
      <w:r w:rsidR="00531A4E" w:rsidRPr="00FF5DDB">
        <w:rPr>
          <w:rFonts w:ascii="Calibri" w:hAnsi="Calibri" w:cs="Calibri"/>
          <w:sz w:val="24"/>
          <w:szCs w:val="24"/>
        </w:rPr>
        <w:t xml:space="preserve"> </w:t>
      </w:r>
      <w:r w:rsidR="00D734C6" w:rsidRPr="00FF5DDB">
        <w:rPr>
          <w:rFonts w:ascii="Calibri" w:hAnsi="Calibri" w:cs="Calibri"/>
          <w:i/>
          <w:iCs/>
          <w:sz w:val="24"/>
          <w:szCs w:val="24"/>
        </w:rPr>
        <w:t xml:space="preserve"> </w:t>
      </w:r>
      <w:r w:rsidR="00D734C6" w:rsidRPr="00FF5DDB">
        <w:rPr>
          <w:rFonts w:ascii="Calibri" w:hAnsi="Calibri" w:cs="Calibri"/>
          <w:sz w:val="24"/>
          <w:szCs w:val="24"/>
        </w:rPr>
        <w:t xml:space="preserve">vadovaujantis </w:t>
      </w:r>
      <w:r w:rsidR="002B524D" w:rsidRPr="00FF5DDB">
        <w:rPr>
          <w:rFonts w:ascii="Calibri" w:hAnsi="Calibri" w:cs="Calibri"/>
          <w:sz w:val="24"/>
          <w:szCs w:val="24"/>
        </w:rPr>
        <w:t>S</w:t>
      </w:r>
      <w:r w:rsidR="0014578C" w:rsidRPr="00FF5DDB">
        <w:rPr>
          <w:rFonts w:ascii="Calibri" w:hAnsi="Calibri" w:cs="Calibri"/>
          <w:sz w:val="24"/>
          <w:szCs w:val="24"/>
        </w:rPr>
        <w:t>pecialiųjų p</w:t>
      </w:r>
      <w:r w:rsidR="00551FA7" w:rsidRPr="00FF5DDB">
        <w:rPr>
          <w:rFonts w:ascii="Calibri" w:hAnsi="Calibri" w:cs="Calibri"/>
          <w:sz w:val="24"/>
          <w:szCs w:val="24"/>
        </w:rPr>
        <w:t xml:space="preserve">irkimo </w:t>
      </w:r>
      <w:r w:rsidR="002D6F74" w:rsidRPr="00FF5DDB">
        <w:rPr>
          <w:rFonts w:ascii="Calibri" w:hAnsi="Calibri" w:cs="Calibri"/>
          <w:sz w:val="24"/>
          <w:szCs w:val="24"/>
        </w:rPr>
        <w:t xml:space="preserve">sąlygų </w:t>
      </w:r>
      <w:r w:rsidR="002B524D" w:rsidRPr="00FF5DDB">
        <w:rPr>
          <w:rFonts w:ascii="Calibri" w:hAnsi="Calibri" w:cs="Calibri"/>
          <w:sz w:val="24"/>
          <w:szCs w:val="24"/>
        </w:rPr>
        <w:t xml:space="preserve">9 </w:t>
      </w:r>
      <w:r w:rsidR="557204E2" w:rsidRPr="00FF5DDB">
        <w:rPr>
          <w:rFonts w:ascii="Calibri" w:hAnsi="Calibri" w:cs="Calibri"/>
          <w:sz w:val="24"/>
          <w:szCs w:val="24"/>
        </w:rPr>
        <w:t xml:space="preserve">priede </w:t>
      </w:r>
      <w:r w:rsidR="002B524D" w:rsidRPr="00FF5DDB">
        <w:rPr>
          <w:rFonts w:ascii="Calibri" w:hAnsi="Calibri" w:cs="Calibri"/>
          <w:sz w:val="24"/>
          <w:szCs w:val="24"/>
        </w:rPr>
        <w:t>„Pasiūlymų vertinimo kriterijai ir sąlygos“ (I ir II pirkimo objekto dalys)</w:t>
      </w:r>
      <w:r w:rsidR="00D54741" w:rsidRPr="00FF5DDB">
        <w:rPr>
          <w:rFonts w:ascii="Calibri" w:hAnsi="Calibri" w:cs="Calibri"/>
          <w:color w:val="00B050"/>
          <w:sz w:val="24"/>
          <w:szCs w:val="24"/>
          <w:shd w:val="clear" w:color="auto" w:fill="FFFFFF"/>
        </w:rPr>
        <w:t xml:space="preserve"> </w:t>
      </w:r>
      <w:r w:rsidR="00D734C6" w:rsidRPr="00FF5DDB">
        <w:rPr>
          <w:rFonts w:ascii="Calibri" w:hAnsi="Calibri" w:cs="Calibri"/>
          <w:sz w:val="24"/>
          <w:szCs w:val="24"/>
        </w:rPr>
        <w:t xml:space="preserve">nustatytomis taisyklėmis. </w:t>
      </w:r>
    </w:p>
    <w:p w14:paraId="16B58C7D" w14:textId="4DCB3FF5" w:rsidR="00531A4E" w:rsidRPr="00FF5DDB" w:rsidRDefault="668F513F" w:rsidP="00A8205F">
      <w:pPr>
        <w:pStyle w:val="NoSpacing"/>
        <w:ind w:firstLine="567"/>
        <w:contextualSpacing/>
        <w:jc w:val="both"/>
        <w:rPr>
          <w:rStyle w:val="cf01"/>
          <w:rFonts w:ascii="Calibri" w:hAnsi="Calibri" w:cs="Calibri"/>
          <w:i/>
          <w:iCs/>
          <w:noProof/>
          <w:color w:val="7030A0"/>
          <w:sz w:val="24"/>
          <w:szCs w:val="24"/>
        </w:rPr>
      </w:pPr>
      <w:r w:rsidRPr="00FF5DDB">
        <w:rPr>
          <w:rStyle w:val="cf01"/>
          <w:rFonts w:ascii="Calibri" w:hAnsi="Calibri" w:cs="Calibri"/>
          <w:noProof/>
          <w:sz w:val="24"/>
          <w:szCs w:val="24"/>
        </w:rPr>
        <w:t>9</w:t>
      </w:r>
      <w:r w:rsidR="7FBE00A6" w:rsidRPr="00FF5DDB">
        <w:rPr>
          <w:rStyle w:val="cf01"/>
          <w:rFonts w:ascii="Calibri" w:hAnsi="Calibri" w:cs="Calibri"/>
          <w:noProof/>
          <w:sz w:val="24"/>
          <w:szCs w:val="24"/>
        </w:rPr>
        <w:t xml:space="preserve">.2. </w:t>
      </w:r>
      <w:r w:rsidR="29085809" w:rsidRPr="00FF5DDB">
        <w:rPr>
          <w:rStyle w:val="cf01"/>
          <w:rFonts w:ascii="Calibri" w:hAnsi="Calibri" w:cs="Calibri"/>
          <w:noProof/>
          <w:sz w:val="24"/>
          <w:szCs w:val="24"/>
        </w:rPr>
        <w:t>Perkančioji organizacija atmes tiekėjo pasiūlymą, jei</w:t>
      </w:r>
      <w:r w:rsidR="5A61FD5D" w:rsidRPr="00FF5DDB">
        <w:rPr>
          <w:rStyle w:val="cf01"/>
          <w:rFonts w:ascii="Calibri" w:hAnsi="Calibri" w:cs="Calibri"/>
          <w:noProof/>
          <w:sz w:val="24"/>
          <w:szCs w:val="24"/>
        </w:rPr>
        <w:t xml:space="preserve">gu kartu su pasiūlymu </w:t>
      </w:r>
      <w:r w:rsidR="5EA948F3" w:rsidRPr="00FF5DDB">
        <w:rPr>
          <w:rStyle w:val="cf01"/>
          <w:rFonts w:ascii="Calibri" w:hAnsi="Calibri" w:cs="Calibri"/>
          <w:noProof/>
          <w:sz w:val="24"/>
          <w:szCs w:val="24"/>
        </w:rPr>
        <w:t xml:space="preserve">nebus pateikti šie </w:t>
      </w:r>
      <w:r w:rsidR="6C9B94C0" w:rsidRPr="00FF5DDB">
        <w:rPr>
          <w:rStyle w:val="cf01"/>
          <w:rFonts w:ascii="Calibri" w:hAnsi="Calibri" w:cs="Calibri"/>
          <w:noProof/>
          <w:sz w:val="24"/>
          <w:szCs w:val="24"/>
        </w:rPr>
        <w:t>p</w:t>
      </w:r>
      <w:r w:rsidR="5EA948F3" w:rsidRPr="00FF5DDB">
        <w:rPr>
          <w:rStyle w:val="cf01"/>
          <w:rFonts w:ascii="Calibri" w:hAnsi="Calibri" w:cs="Calibri"/>
          <w:noProof/>
          <w:sz w:val="24"/>
          <w:szCs w:val="24"/>
        </w:rPr>
        <w:t xml:space="preserve">irkimo sąlygose reikalaujami pateikti dokumentai: </w:t>
      </w:r>
      <w:r w:rsidR="053F8822" w:rsidRPr="00FF5DDB">
        <w:rPr>
          <w:rStyle w:val="cf01"/>
          <w:rFonts w:ascii="Calibri" w:hAnsi="Calibri" w:cs="Calibri"/>
          <w:noProof/>
          <w:sz w:val="24"/>
          <w:szCs w:val="24"/>
        </w:rPr>
        <w:t>S</w:t>
      </w:r>
      <w:r w:rsidR="4E6FAF9B" w:rsidRPr="00FF5DDB">
        <w:rPr>
          <w:rStyle w:val="cf01"/>
          <w:rFonts w:ascii="Calibri" w:hAnsi="Calibri" w:cs="Calibri"/>
          <w:noProof/>
          <w:sz w:val="24"/>
          <w:szCs w:val="24"/>
        </w:rPr>
        <w:t>pecialiųjų pirkimo sąlygų 8 priedas</w:t>
      </w:r>
      <w:r w:rsidR="4F0AC59D" w:rsidRPr="00FF5DDB">
        <w:rPr>
          <w:rStyle w:val="cf01"/>
          <w:rFonts w:ascii="Calibri" w:hAnsi="Calibri" w:cs="Calibri"/>
          <w:noProof/>
          <w:sz w:val="24"/>
          <w:szCs w:val="24"/>
        </w:rPr>
        <w:t xml:space="preserve"> ir šio priedo priedėlyje </w:t>
      </w:r>
      <w:r w:rsidR="55677507" w:rsidRPr="00FF5DDB">
        <w:rPr>
          <w:rStyle w:val="cf01"/>
          <w:rFonts w:ascii="Calibri" w:hAnsi="Calibri" w:cs="Calibri"/>
          <w:noProof/>
          <w:sz w:val="24"/>
          <w:szCs w:val="24"/>
        </w:rPr>
        <w:t>pateikt</w:t>
      </w:r>
      <w:r w:rsidR="005D202B" w:rsidRPr="00FF5DDB">
        <w:rPr>
          <w:rStyle w:val="cf01"/>
          <w:rFonts w:ascii="Calibri" w:hAnsi="Calibri" w:cs="Calibri"/>
          <w:noProof/>
          <w:sz w:val="24"/>
          <w:szCs w:val="24"/>
        </w:rPr>
        <w:t>a</w:t>
      </w:r>
      <w:r w:rsidR="55677507" w:rsidRPr="00FF5DDB">
        <w:rPr>
          <w:rStyle w:val="cf01"/>
          <w:rFonts w:ascii="Calibri" w:hAnsi="Calibri" w:cs="Calibri"/>
          <w:noProof/>
          <w:sz w:val="24"/>
          <w:szCs w:val="24"/>
        </w:rPr>
        <w:t xml:space="preserve"> pasiūlymo form</w:t>
      </w:r>
      <w:r w:rsidR="005D202B" w:rsidRPr="00FF5DDB">
        <w:rPr>
          <w:rStyle w:val="cf01"/>
          <w:rFonts w:ascii="Calibri" w:hAnsi="Calibri" w:cs="Calibri"/>
          <w:noProof/>
          <w:sz w:val="24"/>
          <w:szCs w:val="24"/>
        </w:rPr>
        <w:t>a</w:t>
      </w:r>
      <w:r w:rsidR="55677507" w:rsidRPr="00FF5DDB">
        <w:rPr>
          <w:rStyle w:val="cf01"/>
          <w:rFonts w:ascii="Calibri" w:hAnsi="Calibri" w:cs="Calibri"/>
          <w:noProof/>
          <w:sz w:val="24"/>
          <w:szCs w:val="24"/>
        </w:rPr>
        <w:t xml:space="preserve"> </w:t>
      </w:r>
      <w:r w:rsidR="4F0AC59D" w:rsidRPr="00FF5DDB">
        <w:rPr>
          <w:rStyle w:val="cf01"/>
          <w:rFonts w:ascii="Calibri" w:hAnsi="Calibri" w:cs="Calibri"/>
          <w:noProof/>
          <w:sz w:val="24"/>
          <w:szCs w:val="24"/>
        </w:rPr>
        <w:t>(atskiras MS „Ex</w:t>
      </w:r>
      <w:r w:rsidR="63DD974A" w:rsidRPr="00FF5DDB">
        <w:rPr>
          <w:rStyle w:val="cf01"/>
          <w:rFonts w:ascii="Calibri" w:hAnsi="Calibri" w:cs="Calibri"/>
          <w:noProof/>
          <w:sz w:val="24"/>
          <w:szCs w:val="24"/>
        </w:rPr>
        <w:t>c</w:t>
      </w:r>
      <w:r w:rsidR="4F0AC59D" w:rsidRPr="00FF5DDB">
        <w:rPr>
          <w:rStyle w:val="cf01"/>
          <w:rFonts w:ascii="Calibri" w:hAnsi="Calibri" w:cs="Calibri"/>
          <w:noProof/>
          <w:sz w:val="24"/>
          <w:szCs w:val="24"/>
        </w:rPr>
        <w:t>el</w:t>
      </w:r>
      <w:r w:rsidR="1D01403E" w:rsidRPr="00FF5DDB">
        <w:rPr>
          <w:rStyle w:val="cf01"/>
          <w:rFonts w:ascii="Calibri" w:hAnsi="Calibri" w:cs="Calibri"/>
          <w:noProof/>
          <w:sz w:val="24"/>
          <w:szCs w:val="24"/>
        </w:rPr>
        <w:t>“ dokumentas</w:t>
      </w:r>
      <w:r w:rsidR="304C999F" w:rsidRPr="00FF5DDB">
        <w:rPr>
          <w:rStyle w:val="cf01"/>
          <w:rFonts w:ascii="Calibri" w:hAnsi="Calibri" w:cs="Calibri"/>
          <w:noProof/>
          <w:sz w:val="24"/>
          <w:szCs w:val="24"/>
        </w:rPr>
        <w:t>)</w:t>
      </w:r>
      <w:r w:rsidR="3E10839A" w:rsidRPr="00FF5DDB">
        <w:rPr>
          <w:rStyle w:val="cf01"/>
          <w:rFonts w:ascii="Calibri" w:hAnsi="Calibri" w:cs="Calibri"/>
          <w:noProof/>
          <w:sz w:val="24"/>
          <w:szCs w:val="24"/>
        </w:rPr>
        <w:t xml:space="preserve"> (priklausomai nuo to, kuriai pirkimo objekto daliai teikiamas pasiūlymas)</w:t>
      </w:r>
      <w:r w:rsidR="1D01403E" w:rsidRPr="00FF5DDB">
        <w:rPr>
          <w:rStyle w:val="cf01"/>
          <w:rFonts w:ascii="Calibri" w:hAnsi="Calibri" w:cs="Calibri"/>
          <w:noProof/>
          <w:sz w:val="24"/>
          <w:szCs w:val="24"/>
        </w:rPr>
        <w:t xml:space="preserve">, </w:t>
      </w:r>
      <w:r w:rsidR="31FF9E74" w:rsidRPr="00FF5DDB">
        <w:rPr>
          <w:rFonts w:ascii="Calibri" w:hAnsi="Calibri" w:cs="Calibri"/>
          <w:noProof/>
          <w:sz w:val="24"/>
          <w:szCs w:val="24"/>
        </w:rPr>
        <w:t>Specialiųjų pirkimo sąlygų 22 priedas „Specialistų atitikties kokybės kriterijų reikalavimams lentelė (I pirkimo objekto dalis)“ ir (ar) 23 priedas „Specialistų atitiktis kokybės kriterijų reikalavimams lentelė (II pirkimo objekto dalis)“</w:t>
      </w:r>
      <w:r w:rsidR="2C032A58" w:rsidRPr="00FF5DDB">
        <w:rPr>
          <w:rStyle w:val="cf01"/>
          <w:rFonts w:ascii="Calibri" w:hAnsi="Calibri" w:cs="Calibri"/>
          <w:noProof/>
          <w:sz w:val="24"/>
          <w:szCs w:val="24"/>
        </w:rPr>
        <w:t xml:space="preserve"> </w:t>
      </w:r>
      <w:r w:rsidR="2F9EB8AC" w:rsidRPr="00FF5DDB">
        <w:rPr>
          <w:rStyle w:val="cf01"/>
          <w:rFonts w:ascii="Calibri" w:hAnsi="Calibri" w:cs="Calibri"/>
          <w:noProof/>
          <w:sz w:val="24"/>
          <w:szCs w:val="24"/>
        </w:rPr>
        <w:t>.</w:t>
      </w:r>
    </w:p>
    <w:p w14:paraId="678C44CA" w14:textId="3E15B615" w:rsidR="00FE7908" w:rsidRPr="00FF5DDB" w:rsidRDefault="00044ECD" w:rsidP="00C05D33">
      <w:pPr>
        <w:pStyle w:val="Heading1"/>
        <w:tabs>
          <w:tab w:val="left" w:pos="567"/>
        </w:tabs>
        <w:spacing w:after="0"/>
        <w:contextualSpacing/>
        <w:rPr>
          <w:rFonts w:ascii="Calibri" w:hAnsi="Calibri" w:cs="Calibri"/>
          <w:b/>
          <w:bCs/>
          <w:sz w:val="24"/>
          <w:szCs w:val="24"/>
        </w:rPr>
      </w:pPr>
      <w:bookmarkStart w:id="41" w:name="_Ref39425999"/>
      <w:bookmarkStart w:id="42" w:name="_Ref39426005"/>
      <w:bookmarkStart w:id="43" w:name="_Toc126333937"/>
      <w:r w:rsidRPr="00FF5DDB">
        <w:rPr>
          <w:rFonts w:ascii="Calibri" w:hAnsi="Calibri" w:cs="Calibri"/>
          <w:b/>
          <w:bCs/>
          <w:sz w:val="24"/>
          <w:szCs w:val="24"/>
        </w:rPr>
        <w:t>10</w:t>
      </w:r>
      <w:r w:rsidR="00531A4E" w:rsidRPr="00FF5DDB">
        <w:rPr>
          <w:rFonts w:ascii="Calibri" w:hAnsi="Calibri" w:cs="Calibri"/>
          <w:b/>
          <w:bCs/>
          <w:sz w:val="24"/>
          <w:szCs w:val="24"/>
        </w:rPr>
        <w:t xml:space="preserve">. </w:t>
      </w:r>
      <w:r w:rsidR="00FE7908" w:rsidRPr="00FF5DDB">
        <w:rPr>
          <w:rFonts w:ascii="Calibri" w:hAnsi="Calibri" w:cs="Calibri"/>
          <w:b/>
          <w:bCs/>
          <w:sz w:val="24"/>
          <w:szCs w:val="24"/>
        </w:rPr>
        <w:t>S</w:t>
      </w:r>
      <w:r w:rsidR="00281735" w:rsidRPr="00FF5DDB">
        <w:rPr>
          <w:rFonts w:ascii="Calibri" w:hAnsi="Calibri" w:cs="Calibri"/>
          <w:b/>
          <w:bCs/>
          <w:sz w:val="24"/>
          <w:szCs w:val="24"/>
        </w:rPr>
        <w:t>utarties sudarymas</w:t>
      </w:r>
      <w:bookmarkEnd w:id="41"/>
      <w:bookmarkEnd w:id="42"/>
      <w:bookmarkEnd w:id="43"/>
    </w:p>
    <w:p w14:paraId="27EECA77" w14:textId="77777777" w:rsidR="00044ECD" w:rsidRPr="00FF5DDB" w:rsidRDefault="00F57665" w:rsidP="00A8205F">
      <w:pPr>
        <w:pStyle w:val="ListParagraph"/>
        <w:numPr>
          <w:ilvl w:val="1"/>
          <w:numId w:val="7"/>
        </w:numPr>
        <w:spacing w:after="0" w:line="240" w:lineRule="auto"/>
        <w:ind w:left="0" w:firstLine="567"/>
        <w:jc w:val="both"/>
        <w:rPr>
          <w:rFonts w:ascii="Calibri" w:hAnsi="Calibri" w:cs="Calibri"/>
          <w:color w:val="000000" w:themeColor="text1"/>
          <w:sz w:val="24"/>
          <w:szCs w:val="24"/>
        </w:rPr>
      </w:pPr>
      <w:r w:rsidRPr="00FF5DDB">
        <w:rPr>
          <w:rFonts w:ascii="Calibri" w:hAnsi="Calibri" w:cs="Calibri"/>
          <w:color w:val="000000" w:themeColor="text1"/>
          <w:sz w:val="24"/>
          <w:szCs w:val="24"/>
        </w:rPr>
        <w:t>Ši pirkimo procedūra atliekama siekiant sudaryti sutartį</w:t>
      </w:r>
      <w:r w:rsidR="009A7D11" w:rsidRPr="00FF5DDB">
        <w:rPr>
          <w:rFonts w:ascii="Calibri" w:hAnsi="Calibri" w:cs="Calibri"/>
          <w:color w:val="000000" w:themeColor="text1"/>
          <w:sz w:val="24"/>
          <w:szCs w:val="24"/>
        </w:rPr>
        <w:t xml:space="preserve"> su tiekėju, kurio pasiūlymas</w:t>
      </w:r>
      <w:r w:rsidR="007B12FF" w:rsidRPr="00FF5DDB">
        <w:rPr>
          <w:rFonts w:ascii="Calibri" w:hAnsi="Calibri" w:cs="Calibri"/>
          <w:color w:val="000000" w:themeColor="text1"/>
          <w:sz w:val="24"/>
          <w:szCs w:val="24"/>
        </w:rPr>
        <w:t xml:space="preserve">, vadovaujantis </w:t>
      </w:r>
      <w:r w:rsidR="008F4194" w:rsidRPr="00FF5DDB">
        <w:rPr>
          <w:rFonts w:ascii="Calibri" w:hAnsi="Calibri" w:cs="Calibri"/>
          <w:color w:val="000000" w:themeColor="text1"/>
          <w:sz w:val="24"/>
          <w:szCs w:val="24"/>
        </w:rPr>
        <w:t>p</w:t>
      </w:r>
      <w:r w:rsidR="007B12FF" w:rsidRPr="00FF5DDB">
        <w:rPr>
          <w:rFonts w:ascii="Calibri" w:hAnsi="Calibri" w:cs="Calibri"/>
          <w:color w:val="000000" w:themeColor="text1"/>
          <w:sz w:val="24"/>
          <w:szCs w:val="24"/>
        </w:rPr>
        <w:t xml:space="preserve">irkimo </w:t>
      </w:r>
      <w:r w:rsidR="00207E40" w:rsidRPr="00FF5DDB">
        <w:rPr>
          <w:rFonts w:ascii="Calibri" w:hAnsi="Calibri" w:cs="Calibri"/>
          <w:color w:val="000000" w:themeColor="text1"/>
          <w:sz w:val="24"/>
          <w:szCs w:val="24"/>
        </w:rPr>
        <w:t>sąlygose</w:t>
      </w:r>
      <w:r w:rsidR="007B12FF" w:rsidRPr="00FF5DDB">
        <w:rPr>
          <w:rFonts w:ascii="Calibri" w:hAnsi="Calibri" w:cs="Calibri"/>
          <w:color w:val="0070C0"/>
          <w:sz w:val="24"/>
          <w:szCs w:val="24"/>
        </w:rPr>
        <w:t xml:space="preserve"> </w:t>
      </w:r>
      <w:r w:rsidR="007B12FF" w:rsidRPr="00FF5DDB">
        <w:rPr>
          <w:rFonts w:ascii="Calibri" w:hAnsi="Calibri" w:cs="Calibri"/>
          <w:color w:val="000000" w:themeColor="text1"/>
          <w:sz w:val="24"/>
          <w:szCs w:val="24"/>
        </w:rPr>
        <w:t>nustatyta tvarka</w:t>
      </w:r>
      <w:r w:rsidR="0023505D" w:rsidRPr="00FF5DDB">
        <w:rPr>
          <w:rFonts w:ascii="Calibri" w:hAnsi="Calibri" w:cs="Calibri"/>
          <w:color w:val="000000" w:themeColor="text1"/>
          <w:sz w:val="24"/>
          <w:szCs w:val="24"/>
        </w:rPr>
        <w:t>,</w:t>
      </w:r>
      <w:r w:rsidR="009A7D11" w:rsidRPr="00FF5DDB">
        <w:rPr>
          <w:rFonts w:ascii="Calibri" w:hAnsi="Calibri" w:cs="Calibri"/>
          <w:color w:val="000000" w:themeColor="text1"/>
          <w:sz w:val="24"/>
          <w:szCs w:val="24"/>
        </w:rPr>
        <w:t xml:space="preserve"> bus pripažintas laimėjęs</w:t>
      </w:r>
      <w:r w:rsidR="008933BC" w:rsidRPr="00FF5DDB">
        <w:rPr>
          <w:rFonts w:ascii="Calibri" w:hAnsi="Calibri" w:cs="Calibri"/>
          <w:color w:val="000000" w:themeColor="text1"/>
          <w:sz w:val="24"/>
          <w:szCs w:val="24"/>
        </w:rPr>
        <w:t>, o jei pirkimas skaidomas į dalis – su tiekėjais, kurių pasiūlymai bus pripažinti laimėję</w:t>
      </w:r>
      <w:r w:rsidR="00F065D6" w:rsidRPr="00FF5DDB">
        <w:rPr>
          <w:rFonts w:ascii="Calibri" w:hAnsi="Calibri" w:cs="Calibri"/>
          <w:color w:val="000000" w:themeColor="text1"/>
          <w:sz w:val="24"/>
          <w:szCs w:val="24"/>
        </w:rPr>
        <w:t xml:space="preserve">. </w:t>
      </w:r>
    </w:p>
    <w:p w14:paraId="27CAEFF7" w14:textId="6B4FF522" w:rsidR="00F57665" w:rsidRPr="00FF5DDB" w:rsidRDefault="004B2DE4" w:rsidP="00A8205F">
      <w:pPr>
        <w:pStyle w:val="ListParagraph"/>
        <w:numPr>
          <w:ilvl w:val="1"/>
          <w:numId w:val="7"/>
        </w:numPr>
        <w:spacing w:after="0" w:line="240" w:lineRule="auto"/>
        <w:ind w:left="0" w:firstLine="567"/>
        <w:jc w:val="both"/>
        <w:rPr>
          <w:rFonts w:ascii="Calibri" w:hAnsi="Calibri" w:cs="Calibri"/>
          <w:sz w:val="24"/>
          <w:szCs w:val="24"/>
        </w:rPr>
      </w:pPr>
      <w:r w:rsidRPr="00FF5DDB">
        <w:rPr>
          <w:rFonts w:ascii="Calibri" w:hAnsi="Calibri" w:cs="Calibri"/>
          <w:sz w:val="24"/>
          <w:szCs w:val="24"/>
        </w:rPr>
        <w:t xml:space="preserve">Sutarties sąlygos pateikiamos </w:t>
      </w:r>
      <w:r w:rsidR="00044ECD" w:rsidRPr="00FF5DDB">
        <w:rPr>
          <w:rFonts w:ascii="Calibri" w:hAnsi="Calibri" w:cs="Calibri"/>
          <w:sz w:val="24"/>
          <w:szCs w:val="24"/>
        </w:rPr>
        <w:t xml:space="preserve">Specialiųjų pirkimo sąlygų </w:t>
      </w:r>
      <w:r w:rsidR="002B524D" w:rsidRPr="00FF5DDB">
        <w:rPr>
          <w:rFonts w:ascii="Calibri" w:hAnsi="Calibri" w:cs="Calibri"/>
          <w:sz w:val="24"/>
          <w:szCs w:val="24"/>
        </w:rPr>
        <w:t>12</w:t>
      </w:r>
      <w:r w:rsidR="00044ECD" w:rsidRPr="00FF5DDB">
        <w:rPr>
          <w:rFonts w:ascii="Calibri" w:hAnsi="Calibri" w:cs="Calibri"/>
          <w:sz w:val="24"/>
          <w:szCs w:val="24"/>
        </w:rPr>
        <w:t xml:space="preserve"> priede  „Specialiosios pirkimo sutarties sąlygos (I pirkimo objekto dalis) ir Specialiųjų pirkimo sąlygų </w:t>
      </w:r>
      <w:r w:rsidR="002B524D" w:rsidRPr="00FF5DDB">
        <w:rPr>
          <w:rFonts w:ascii="Calibri" w:hAnsi="Calibri" w:cs="Calibri"/>
          <w:sz w:val="24"/>
          <w:szCs w:val="24"/>
        </w:rPr>
        <w:t>13</w:t>
      </w:r>
      <w:r w:rsidR="00044ECD" w:rsidRPr="00FF5DDB">
        <w:rPr>
          <w:rFonts w:ascii="Calibri" w:hAnsi="Calibri" w:cs="Calibri"/>
          <w:sz w:val="24"/>
          <w:szCs w:val="24"/>
        </w:rPr>
        <w:t xml:space="preserve"> priede</w:t>
      </w:r>
      <w:r w:rsidR="00D86901" w:rsidRPr="00FF5DDB">
        <w:rPr>
          <w:rFonts w:ascii="Calibri" w:hAnsi="Calibri" w:cs="Calibri"/>
          <w:sz w:val="24"/>
          <w:szCs w:val="24"/>
        </w:rPr>
        <w:t xml:space="preserve"> „</w:t>
      </w:r>
      <w:r w:rsidR="00044ECD" w:rsidRPr="00FF5DDB">
        <w:rPr>
          <w:rFonts w:ascii="Calibri" w:hAnsi="Calibri" w:cs="Calibri"/>
          <w:sz w:val="24"/>
          <w:szCs w:val="24"/>
        </w:rPr>
        <w:t>Specialiosios pirkimo sutarties sąlygos (II pirkimo objekto dalis</w:t>
      </w:r>
      <w:r w:rsidR="00D86901" w:rsidRPr="00FF5DDB">
        <w:rPr>
          <w:rFonts w:ascii="Calibri" w:hAnsi="Calibri" w:cs="Calibri"/>
          <w:sz w:val="24"/>
          <w:szCs w:val="24"/>
        </w:rPr>
        <w:t>“</w:t>
      </w:r>
      <w:r w:rsidR="00044ECD" w:rsidRPr="00FF5DDB">
        <w:rPr>
          <w:rFonts w:ascii="Calibri" w:hAnsi="Calibri" w:cs="Calibri"/>
          <w:sz w:val="24"/>
          <w:szCs w:val="24"/>
        </w:rPr>
        <w:t>) (pateikiami atskiri dokumentai)</w:t>
      </w:r>
      <w:r w:rsidRPr="00FF5DDB">
        <w:rPr>
          <w:rFonts w:ascii="Calibri" w:hAnsi="Calibri" w:cs="Calibri"/>
          <w:sz w:val="24"/>
          <w:szCs w:val="24"/>
        </w:rPr>
        <w:t>.</w:t>
      </w:r>
    </w:p>
    <w:p w14:paraId="1640F94B" w14:textId="6D9692A8" w:rsidR="00640DBD" w:rsidRPr="00FF5DDB" w:rsidRDefault="00497200" w:rsidP="00A8205F">
      <w:pPr>
        <w:pStyle w:val="Heading1"/>
        <w:tabs>
          <w:tab w:val="left" w:pos="567"/>
        </w:tabs>
        <w:spacing w:after="0"/>
        <w:contextualSpacing/>
        <w:jc w:val="both"/>
        <w:rPr>
          <w:rFonts w:ascii="Calibri" w:hAnsi="Calibri" w:cs="Calibri"/>
          <w:b/>
          <w:bCs/>
          <w:color w:val="auto"/>
          <w:sz w:val="24"/>
          <w:szCs w:val="24"/>
        </w:rPr>
      </w:pPr>
      <w:bookmarkStart w:id="44" w:name="_Toc126333938"/>
      <w:bookmarkEnd w:id="3"/>
      <w:r w:rsidRPr="00FF5DDB">
        <w:rPr>
          <w:rFonts w:ascii="Calibri" w:hAnsi="Calibri" w:cs="Calibri"/>
          <w:b/>
          <w:bCs/>
          <w:color w:val="auto"/>
          <w:sz w:val="24"/>
          <w:szCs w:val="24"/>
        </w:rPr>
        <w:t>1</w:t>
      </w:r>
      <w:r w:rsidR="00597881" w:rsidRPr="00FF5DDB">
        <w:rPr>
          <w:rFonts w:ascii="Calibri" w:hAnsi="Calibri" w:cs="Calibri"/>
          <w:b/>
          <w:bCs/>
          <w:color w:val="auto"/>
          <w:sz w:val="24"/>
          <w:szCs w:val="24"/>
        </w:rPr>
        <w:t>1</w:t>
      </w:r>
      <w:r w:rsidRPr="00FF5DDB">
        <w:rPr>
          <w:rFonts w:ascii="Calibri" w:hAnsi="Calibri" w:cs="Calibri"/>
          <w:b/>
          <w:bCs/>
          <w:color w:val="auto"/>
          <w:sz w:val="24"/>
          <w:szCs w:val="24"/>
        </w:rPr>
        <w:t xml:space="preserve">. </w:t>
      </w:r>
      <w:r w:rsidR="00640DBD" w:rsidRPr="00FF5DDB">
        <w:rPr>
          <w:rFonts w:ascii="Calibri" w:hAnsi="Calibri" w:cs="Calibri"/>
          <w:b/>
          <w:bCs/>
          <w:color w:val="auto"/>
          <w:sz w:val="24"/>
          <w:szCs w:val="24"/>
        </w:rPr>
        <w:t>Kitos sąlygos</w:t>
      </w:r>
      <w:bookmarkEnd w:id="44"/>
    </w:p>
    <w:p w14:paraId="28DF579A" w14:textId="09E11F48" w:rsidR="00D43E2A" w:rsidRPr="00FF5DDB" w:rsidRDefault="008060D9" w:rsidP="00A8205F">
      <w:pPr>
        <w:shd w:val="clear" w:color="auto" w:fill="FFFFFF"/>
        <w:spacing w:after="0" w:line="240" w:lineRule="auto"/>
        <w:jc w:val="both"/>
        <w:rPr>
          <w:rFonts w:ascii="Calibri" w:eastAsia="Times New Roman" w:hAnsi="Calibri" w:cs="Calibri"/>
          <w:color w:val="7030A0"/>
          <w:sz w:val="24"/>
          <w:szCs w:val="24"/>
        </w:rPr>
      </w:pPr>
      <w:r w:rsidRPr="00FF5DDB">
        <w:rPr>
          <w:rFonts w:ascii="Calibri" w:eastAsia="Times New Roman" w:hAnsi="Calibri" w:cs="Calibri"/>
          <w:sz w:val="24"/>
          <w:szCs w:val="24"/>
        </w:rPr>
        <w:t>11.1.</w:t>
      </w:r>
      <w:r w:rsidRPr="00FF5DDB">
        <w:rPr>
          <w:rFonts w:ascii="Calibri" w:eastAsia="Times New Roman" w:hAnsi="Calibri" w:cs="Calibri"/>
          <w:sz w:val="24"/>
          <w:szCs w:val="24"/>
        </w:rPr>
        <w:tab/>
        <w:t xml:space="preserve">Šio pirkimo procedūros terminai nurodyti </w:t>
      </w:r>
      <w:r w:rsidR="00760A5C" w:rsidRPr="00FF5DDB">
        <w:rPr>
          <w:rFonts w:ascii="Calibri" w:eastAsia="Times New Roman" w:hAnsi="Calibri" w:cs="Calibri"/>
          <w:sz w:val="24"/>
          <w:szCs w:val="24"/>
        </w:rPr>
        <w:t>S</w:t>
      </w:r>
      <w:r w:rsidRPr="00FF5DDB">
        <w:rPr>
          <w:rFonts w:ascii="Calibri" w:eastAsia="Times New Roman" w:hAnsi="Calibri" w:cs="Calibri"/>
          <w:sz w:val="24"/>
          <w:szCs w:val="24"/>
        </w:rPr>
        <w:t>pecialiųjų pirkimo sąlygų 1 priede</w:t>
      </w:r>
      <w:r w:rsidR="002B524D" w:rsidRPr="00FF5DDB">
        <w:rPr>
          <w:rFonts w:ascii="Calibri" w:eastAsia="Times New Roman" w:hAnsi="Calibri" w:cs="Calibri"/>
          <w:sz w:val="24"/>
          <w:szCs w:val="24"/>
        </w:rPr>
        <w:t xml:space="preserve"> „Terminai“</w:t>
      </w:r>
      <w:r w:rsidRPr="00FF5DDB">
        <w:rPr>
          <w:rFonts w:ascii="Calibri" w:eastAsia="Times New Roman" w:hAnsi="Calibri" w:cs="Calibri"/>
          <w:sz w:val="24"/>
          <w:szCs w:val="24"/>
        </w:rPr>
        <w:t>.</w:t>
      </w:r>
    </w:p>
    <w:p w14:paraId="12A758F6" w14:textId="1DEA5FAF" w:rsidR="00271CA9" w:rsidRPr="00FF5DDB" w:rsidRDefault="008D704D" w:rsidP="00A8205F">
      <w:pPr>
        <w:shd w:val="clear" w:color="auto" w:fill="FFFFFF"/>
        <w:spacing w:after="0" w:line="240" w:lineRule="auto"/>
        <w:jc w:val="center"/>
        <w:rPr>
          <w:rFonts w:ascii="Calibri" w:eastAsia="Calibri" w:hAnsi="Calibri" w:cs="Calibri"/>
          <w:sz w:val="24"/>
          <w:szCs w:val="24"/>
        </w:rPr>
      </w:pPr>
      <w:r w:rsidRPr="00FF5DDB">
        <w:rPr>
          <w:rFonts w:ascii="Calibri" w:eastAsia="Calibri" w:hAnsi="Calibri" w:cs="Calibri"/>
          <w:sz w:val="24"/>
          <w:szCs w:val="24"/>
        </w:rPr>
        <w:t>__________</w:t>
      </w:r>
    </w:p>
    <w:p w14:paraId="67D823B2" w14:textId="77777777" w:rsidR="00C87AB8" w:rsidRPr="00FF5DDB" w:rsidRDefault="00C87AB8" w:rsidP="00A8205F">
      <w:pPr>
        <w:shd w:val="clear" w:color="auto" w:fill="FFFFFF"/>
        <w:spacing w:after="0" w:line="240" w:lineRule="auto"/>
        <w:jc w:val="center"/>
        <w:rPr>
          <w:rFonts w:ascii="Calibri" w:eastAsia="Calibri" w:hAnsi="Calibri" w:cs="Calibri"/>
          <w:sz w:val="24"/>
          <w:szCs w:val="24"/>
        </w:rPr>
        <w:sectPr w:rsidR="00C87AB8" w:rsidRPr="00FF5DDB"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46D61DB1" w14:textId="77777777" w:rsidR="00A8205F" w:rsidRPr="00FF5DDB" w:rsidRDefault="00D467B5" w:rsidP="00A8205F">
      <w:pPr>
        <w:pStyle w:val="Heading1"/>
        <w:spacing w:before="0" w:after="0"/>
        <w:jc w:val="right"/>
        <w:rPr>
          <w:rFonts w:ascii="Calibri" w:hAnsi="Calibri" w:cs="Calibri"/>
          <w:color w:val="auto"/>
          <w:sz w:val="24"/>
          <w:szCs w:val="24"/>
        </w:rPr>
      </w:pPr>
      <w:bookmarkStart w:id="45" w:name="_Toc126333939"/>
      <w:r w:rsidRPr="00FF5DDB">
        <w:rPr>
          <w:rFonts w:ascii="Calibri" w:hAnsi="Calibri" w:cs="Calibri"/>
          <w:color w:val="auto"/>
          <w:sz w:val="24"/>
          <w:szCs w:val="24"/>
        </w:rPr>
        <w:lastRenderedPageBreak/>
        <w:t xml:space="preserve">Specialiųjų pirkimo sąlygų </w:t>
      </w:r>
      <w:r w:rsidR="008F59C5" w:rsidRPr="00FF5DDB">
        <w:rPr>
          <w:rFonts w:ascii="Calibri" w:hAnsi="Calibri" w:cs="Calibri"/>
          <w:color w:val="auto"/>
          <w:sz w:val="24"/>
          <w:szCs w:val="24"/>
        </w:rPr>
        <w:t xml:space="preserve">1 priedas </w:t>
      </w:r>
    </w:p>
    <w:p w14:paraId="1DF37652" w14:textId="793D7C4A" w:rsidR="00774AA5" w:rsidRPr="00FF5DDB" w:rsidRDefault="008F59C5" w:rsidP="00A8205F">
      <w:pPr>
        <w:pStyle w:val="Heading1"/>
        <w:spacing w:before="0" w:after="0"/>
        <w:jc w:val="right"/>
        <w:rPr>
          <w:rFonts w:ascii="Calibri" w:hAnsi="Calibri" w:cs="Calibri"/>
          <w:color w:val="auto"/>
          <w:sz w:val="24"/>
          <w:szCs w:val="24"/>
        </w:rPr>
      </w:pPr>
      <w:r w:rsidRPr="00FF5DDB">
        <w:rPr>
          <w:rFonts w:ascii="Calibri" w:hAnsi="Calibri" w:cs="Calibri"/>
          <w:color w:val="auto"/>
          <w:sz w:val="24"/>
          <w:szCs w:val="24"/>
        </w:rPr>
        <w:t>„Terminai“</w:t>
      </w:r>
      <w:bookmarkEnd w:id="45"/>
    </w:p>
    <w:p w14:paraId="5369DEF7" w14:textId="77777777" w:rsidR="00A53BAE" w:rsidRPr="00FF5DDB" w:rsidRDefault="00A53BAE" w:rsidP="00A8205F">
      <w:pPr>
        <w:shd w:val="clear" w:color="auto" w:fill="FFFFFF"/>
        <w:spacing w:after="0" w:line="240" w:lineRule="auto"/>
        <w:jc w:val="right"/>
        <w:rPr>
          <w:rFonts w:ascii="Calibri" w:eastAsia="Calibri" w:hAnsi="Calibri" w:cs="Calibri"/>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2559"/>
        <w:gridCol w:w="3682"/>
        <w:gridCol w:w="2987"/>
      </w:tblGrid>
      <w:tr w:rsidR="00774AA5" w:rsidRPr="00FF5DDB" w14:paraId="730836B8" w14:textId="77777777" w:rsidTr="005D202B">
        <w:trPr>
          <w:trHeight w:val="20"/>
        </w:trPr>
        <w:tc>
          <w:tcPr>
            <w:tcW w:w="368" w:type="pct"/>
            <w:shd w:val="clear" w:color="auto" w:fill="D9D9D9" w:themeFill="background1" w:themeFillShade="D9"/>
            <w:tcMar>
              <w:top w:w="0" w:type="dxa"/>
              <w:left w:w="108" w:type="dxa"/>
              <w:bottom w:w="0" w:type="dxa"/>
              <w:right w:w="108" w:type="dxa"/>
            </w:tcMar>
          </w:tcPr>
          <w:p w14:paraId="200EEC47" w14:textId="6BFFF91B" w:rsidR="00774AA5" w:rsidRPr="00FF5DDB" w:rsidRDefault="009F4FBE" w:rsidP="00A8205F">
            <w:pPr>
              <w:spacing w:after="0" w:line="240" w:lineRule="auto"/>
              <w:jc w:val="center"/>
              <w:rPr>
                <w:rFonts w:ascii="Calibri" w:hAnsi="Calibri" w:cs="Calibri"/>
                <w:b/>
                <w:bCs/>
                <w:sz w:val="24"/>
                <w:szCs w:val="24"/>
              </w:rPr>
            </w:pPr>
            <w:r w:rsidRPr="00FF5DDB">
              <w:rPr>
                <w:rFonts w:ascii="Calibri" w:hAnsi="Calibri" w:cs="Calibri"/>
                <w:b/>
                <w:bCs/>
                <w:sz w:val="24"/>
                <w:szCs w:val="24"/>
              </w:rPr>
              <w:t>Eil.</w:t>
            </w:r>
            <w:r w:rsidR="00BB0B5F" w:rsidRPr="00FF5DDB">
              <w:rPr>
                <w:rFonts w:ascii="Calibri" w:hAnsi="Calibri" w:cs="Calibri"/>
                <w:b/>
                <w:bCs/>
                <w:sz w:val="24"/>
                <w:szCs w:val="24"/>
              </w:rPr>
              <w:t xml:space="preserve"> </w:t>
            </w:r>
            <w:r w:rsidRPr="00FF5DDB">
              <w:rPr>
                <w:rFonts w:ascii="Calibri" w:hAnsi="Calibri" w:cs="Calibri"/>
                <w:b/>
                <w:bCs/>
                <w:sz w:val="24"/>
                <w:szCs w:val="24"/>
              </w:rPr>
              <w:t>Nr.</w:t>
            </w:r>
          </w:p>
        </w:tc>
        <w:tc>
          <w:tcPr>
            <w:tcW w:w="1284" w:type="pct"/>
            <w:shd w:val="clear" w:color="auto" w:fill="D9D9D9" w:themeFill="background1" w:themeFillShade="D9"/>
            <w:tcMar>
              <w:top w:w="0" w:type="dxa"/>
              <w:left w:w="108" w:type="dxa"/>
              <w:bottom w:w="0" w:type="dxa"/>
              <w:right w:w="108" w:type="dxa"/>
            </w:tcMar>
          </w:tcPr>
          <w:p w14:paraId="778B1404" w14:textId="0B137751" w:rsidR="00774AA5" w:rsidRPr="00FF5DDB" w:rsidRDefault="004B3551" w:rsidP="00A8205F">
            <w:pPr>
              <w:spacing w:after="0" w:line="240" w:lineRule="auto"/>
              <w:jc w:val="center"/>
              <w:rPr>
                <w:rFonts w:ascii="Calibri" w:hAnsi="Calibri" w:cs="Calibri"/>
                <w:b/>
                <w:bCs/>
                <w:sz w:val="24"/>
                <w:szCs w:val="24"/>
              </w:rPr>
            </w:pPr>
            <w:r w:rsidRPr="00FF5DDB">
              <w:rPr>
                <w:rFonts w:ascii="Calibri" w:hAnsi="Calibri" w:cs="Calibri"/>
                <w:b/>
                <w:bCs/>
                <w:sz w:val="24"/>
                <w:szCs w:val="24"/>
              </w:rPr>
              <w:t>VEIKSMAS</w:t>
            </w:r>
          </w:p>
        </w:tc>
        <w:tc>
          <w:tcPr>
            <w:tcW w:w="1848" w:type="pct"/>
            <w:shd w:val="clear" w:color="auto" w:fill="D9D9D9" w:themeFill="background1" w:themeFillShade="D9"/>
            <w:tcMar>
              <w:top w:w="0" w:type="dxa"/>
              <w:left w:w="108" w:type="dxa"/>
              <w:bottom w:w="0" w:type="dxa"/>
              <w:right w:w="108" w:type="dxa"/>
            </w:tcMar>
          </w:tcPr>
          <w:p w14:paraId="2D8BCE72" w14:textId="77777777" w:rsidR="00774AA5" w:rsidRPr="00FF5DDB" w:rsidRDefault="00774AA5" w:rsidP="00A8205F">
            <w:pPr>
              <w:spacing w:after="0" w:line="240" w:lineRule="auto"/>
              <w:jc w:val="center"/>
              <w:rPr>
                <w:rFonts w:ascii="Calibri" w:hAnsi="Calibri" w:cs="Calibri"/>
                <w:b/>
                <w:sz w:val="24"/>
                <w:szCs w:val="24"/>
              </w:rPr>
            </w:pPr>
            <w:r w:rsidRPr="00FF5DDB">
              <w:rPr>
                <w:rFonts w:ascii="Calibri" w:hAnsi="Calibri" w:cs="Calibri"/>
                <w:b/>
                <w:sz w:val="24"/>
                <w:szCs w:val="24"/>
              </w:rPr>
              <w:t>DATA/DIENŲ SKAIČIUS/ LAIKAS</w:t>
            </w:r>
          </w:p>
          <w:p w14:paraId="677BC1F4" w14:textId="77777777" w:rsidR="00774AA5" w:rsidRPr="00FF5DDB" w:rsidRDefault="00774AA5" w:rsidP="00A8205F">
            <w:pPr>
              <w:spacing w:after="0" w:line="240" w:lineRule="auto"/>
              <w:jc w:val="center"/>
              <w:rPr>
                <w:rFonts w:ascii="Calibri" w:hAnsi="Calibri" w:cs="Calibri"/>
                <w:sz w:val="24"/>
                <w:szCs w:val="24"/>
              </w:rPr>
            </w:pPr>
            <w:r w:rsidRPr="00FF5DDB">
              <w:rPr>
                <w:rFonts w:ascii="Calibri" w:hAnsi="Calibri" w:cs="Calibri"/>
                <w:sz w:val="24"/>
                <w:szCs w:val="24"/>
              </w:rPr>
              <w:t>(Lietuvos laiku)</w:t>
            </w:r>
          </w:p>
        </w:tc>
        <w:tc>
          <w:tcPr>
            <w:tcW w:w="1499" w:type="pct"/>
            <w:shd w:val="clear" w:color="auto" w:fill="D9D9D9" w:themeFill="background1" w:themeFillShade="D9"/>
            <w:tcMar>
              <w:top w:w="0" w:type="dxa"/>
              <w:left w:w="108" w:type="dxa"/>
              <w:bottom w:w="0" w:type="dxa"/>
              <w:right w:w="108" w:type="dxa"/>
            </w:tcMar>
          </w:tcPr>
          <w:p w14:paraId="11CCA5FB" w14:textId="77777777" w:rsidR="00774AA5" w:rsidRPr="00FF5DDB" w:rsidRDefault="00774AA5" w:rsidP="00A8205F">
            <w:pPr>
              <w:spacing w:after="0" w:line="240" w:lineRule="auto"/>
              <w:jc w:val="center"/>
              <w:rPr>
                <w:rFonts w:ascii="Calibri" w:hAnsi="Calibri" w:cs="Calibri"/>
                <w:b/>
                <w:sz w:val="24"/>
                <w:szCs w:val="24"/>
              </w:rPr>
            </w:pPr>
            <w:r w:rsidRPr="00FF5DDB">
              <w:rPr>
                <w:rFonts w:ascii="Calibri" w:hAnsi="Calibri" w:cs="Calibri"/>
                <w:b/>
                <w:sz w:val="24"/>
                <w:szCs w:val="24"/>
              </w:rPr>
              <w:t>PASTABOS</w:t>
            </w:r>
          </w:p>
        </w:tc>
      </w:tr>
      <w:tr w:rsidR="00774AA5" w:rsidRPr="00FF5DDB" w14:paraId="33F22B33" w14:textId="77777777" w:rsidTr="005D202B">
        <w:trPr>
          <w:trHeight w:val="20"/>
        </w:trPr>
        <w:tc>
          <w:tcPr>
            <w:tcW w:w="368" w:type="pct"/>
            <w:tcMar>
              <w:top w:w="0" w:type="dxa"/>
              <w:left w:w="108" w:type="dxa"/>
              <w:bottom w:w="0" w:type="dxa"/>
              <w:right w:w="108" w:type="dxa"/>
            </w:tcMar>
          </w:tcPr>
          <w:p w14:paraId="1D2814F3" w14:textId="2D8BEDEE" w:rsidR="00774AA5" w:rsidRPr="00FF5DDB" w:rsidRDefault="006932C2" w:rsidP="00A8205F">
            <w:pPr>
              <w:keepNext/>
              <w:spacing w:after="0" w:line="240" w:lineRule="auto"/>
              <w:rPr>
                <w:rFonts w:ascii="Calibri" w:hAnsi="Calibri" w:cs="Calibri"/>
                <w:bCs/>
                <w:sz w:val="24"/>
                <w:szCs w:val="24"/>
              </w:rPr>
            </w:pPr>
            <w:r w:rsidRPr="00FF5DDB">
              <w:rPr>
                <w:rFonts w:ascii="Calibri" w:hAnsi="Calibri" w:cs="Calibri"/>
                <w:bCs/>
                <w:sz w:val="24"/>
                <w:szCs w:val="24"/>
              </w:rPr>
              <w:t>1.</w:t>
            </w:r>
          </w:p>
        </w:tc>
        <w:tc>
          <w:tcPr>
            <w:tcW w:w="1284" w:type="pct"/>
            <w:tcMar>
              <w:top w:w="0" w:type="dxa"/>
              <w:left w:w="108" w:type="dxa"/>
              <w:bottom w:w="0" w:type="dxa"/>
              <w:right w:w="108" w:type="dxa"/>
            </w:tcMar>
          </w:tcPr>
          <w:p w14:paraId="25B87B88" w14:textId="77777777" w:rsidR="00774AA5" w:rsidRPr="00FF5DDB" w:rsidRDefault="00774AA5" w:rsidP="00C05D33">
            <w:pPr>
              <w:keepNext/>
              <w:spacing w:after="0" w:line="240" w:lineRule="auto"/>
              <w:jc w:val="both"/>
              <w:rPr>
                <w:rFonts w:ascii="Calibri" w:hAnsi="Calibri" w:cs="Calibri"/>
                <w:sz w:val="24"/>
                <w:szCs w:val="24"/>
              </w:rPr>
            </w:pPr>
            <w:r w:rsidRPr="00FF5DDB">
              <w:rPr>
                <w:rFonts w:ascii="Calibri" w:hAnsi="Calibri" w:cs="Calibri"/>
                <w:bCs/>
                <w:sz w:val="24"/>
                <w:szCs w:val="24"/>
              </w:rPr>
              <w:t>Pasiūlymų pateikimo terminas</w:t>
            </w:r>
          </w:p>
        </w:tc>
        <w:tc>
          <w:tcPr>
            <w:tcW w:w="1848" w:type="pct"/>
            <w:tcMar>
              <w:top w:w="0" w:type="dxa"/>
              <w:left w:w="108" w:type="dxa"/>
              <w:bottom w:w="0" w:type="dxa"/>
              <w:right w:w="108" w:type="dxa"/>
            </w:tcMar>
          </w:tcPr>
          <w:p w14:paraId="3167CE4C" w14:textId="719F5068"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nurodytas </w:t>
            </w:r>
            <w:r w:rsidR="00C47599" w:rsidRPr="00FF5DDB">
              <w:rPr>
                <w:rFonts w:ascii="Calibri" w:hAnsi="Calibri" w:cs="Calibri"/>
                <w:sz w:val="24"/>
                <w:szCs w:val="24"/>
              </w:rPr>
              <w:t>s</w:t>
            </w:r>
            <w:r w:rsidRPr="00FF5DDB">
              <w:rPr>
                <w:rFonts w:ascii="Calibri" w:hAnsi="Calibri" w:cs="Calibri"/>
                <w:sz w:val="24"/>
                <w:szCs w:val="24"/>
              </w:rPr>
              <w:t xml:space="preserve">kelbime </w:t>
            </w:r>
          </w:p>
        </w:tc>
        <w:tc>
          <w:tcPr>
            <w:tcW w:w="1499" w:type="pct"/>
            <w:tcMar>
              <w:top w:w="0" w:type="dxa"/>
              <w:left w:w="108" w:type="dxa"/>
              <w:bottom w:w="0" w:type="dxa"/>
              <w:right w:w="108" w:type="dxa"/>
            </w:tcMar>
          </w:tcPr>
          <w:p w14:paraId="2BC4B21F" w14:textId="0CE68D8A" w:rsidR="00774AA5" w:rsidRPr="00FF5DDB" w:rsidRDefault="00774AA5" w:rsidP="00C05D33">
            <w:pPr>
              <w:spacing w:after="0" w:line="240" w:lineRule="auto"/>
              <w:jc w:val="both"/>
              <w:rPr>
                <w:rFonts w:ascii="Calibri" w:hAnsi="Calibri" w:cs="Calibri"/>
                <w:iCs/>
                <w:sz w:val="24"/>
                <w:szCs w:val="24"/>
              </w:rPr>
            </w:pPr>
            <w:r w:rsidRPr="00FF5DDB">
              <w:rPr>
                <w:rFonts w:ascii="Calibri" w:hAnsi="Calibri" w:cs="Calibri"/>
                <w:sz w:val="24"/>
                <w:szCs w:val="24"/>
              </w:rPr>
              <w:t>Perkančioji organizacija turi teisę pratęsti pasiūlymų pateikimo terminą.</w:t>
            </w:r>
          </w:p>
        </w:tc>
      </w:tr>
      <w:tr w:rsidR="00774AA5" w:rsidRPr="00FF5DDB" w14:paraId="2DDCD559" w14:textId="77777777" w:rsidTr="005D202B">
        <w:trPr>
          <w:trHeight w:val="20"/>
        </w:trPr>
        <w:tc>
          <w:tcPr>
            <w:tcW w:w="368" w:type="pct"/>
            <w:tcMar>
              <w:top w:w="0" w:type="dxa"/>
              <w:left w:w="108" w:type="dxa"/>
              <w:bottom w:w="0" w:type="dxa"/>
              <w:right w:w="108" w:type="dxa"/>
            </w:tcMar>
          </w:tcPr>
          <w:p w14:paraId="6C70187E" w14:textId="7D03D63A" w:rsidR="00774AA5" w:rsidRPr="00FF5DDB" w:rsidRDefault="006932C2" w:rsidP="00A8205F">
            <w:pPr>
              <w:keepNext/>
              <w:spacing w:after="0" w:line="240" w:lineRule="auto"/>
              <w:rPr>
                <w:rFonts w:ascii="Calibri" w:hAnsi="Calibri" w:cs="Calibri"/>
                <w:bCs/>
                <w:sz w:val="24"/>
                <w:szCs w:val="24"/>
              </w:rPr>
            </w:pPr>
            <w:r w:rsidRPr="00FF5DDB">
              <w:rPr>
                <w:rFonts w:ascii="Calibri" w:hAnsi="Calibri" w:cs="Calibri"/>
                <w:bCs/>
                <w:sz w:val="24"/>
                <w:szCs w:val="24"/>
              </w:rPr>
              <w:t>2.</w:t>
            </w:r>
          </w:p>
        </w:tc>
        <w:tc>
          <w:tcPr>
            <w:tcW w:w="1284" w:type="pct"/>
            <w:tcMar>
              <w:top w:w="0" w:type="dxa"/>
              <w:left w:w="108" w:type="dxa"/>
              <w:bottom w:w="0" w:type="dxa"/>
              <w:right w:w="108" w:type="dxa"/>
            </w:tcMar>
          </w:tcPr>
          <w:p w14:paraId="2368993B" w14:textId="77777777" w:rsidR="00774AA5" w:rsidRPr="00FF5DDB" w:rsidRDefault="00774AA5" w:rsidP="00C05D33">
            <w:pPr>
              <w:keepNext/>
              <w:spacing w:after="0" w:line="240" w:lineRule="auto"/>
              <w:jc w:val="both"/>
              <w:rPr>
                <w:rFonts w:ascii="Calibri" w:hAnsi="Calibri" w:cs="Calibri"/>
                <w:sz w:val="24"/>
                <w:szCs w:val="24"/>
              </w:rPr>
            </w:pPr>
            <w:r w:rsidRPr="00FF5DDB">
              <w:rPr>
                <w:rFonts w:ascii="Calibri" w:eastAsia="Times New Roman" w:hAnsi="Calibri" w:cs="Calibri"/>
                <w:sz w:val="24"/>
                <w:szCs w:val="24"/>
              </w:rPr>
              <w:t>Pradinis susipažinimas su CVP IS priemonėmis gautais pasiūlymais</w:t>
            </w:r>
          </w:p>
        </w:tc>
        <w:tc>
          <w:tcPr>
            <w:tcW w:w="1848" w:type="pct"/>
            <w:tcMar>
              <w:top w:w="0" w:type="dxa"/>
              <w:left w:w="108" w:type="dxa"/>
              <w:bottom w:w="0" w:type="dxa"/>
              <w:right w:w="108" w:type="dxa"/>
            </w:tcMar>
          </w:tcPr>
          <w:p w14:paraId="7ECB1EDB" w14:textId="19A68D8C"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Pradedamas ne anksčiau nei </w:t>
            </w:r>
            <w:r w:rsidRPr="00FF5DDB">
              <w:rPr>
                <w:rFonts w:ascii="Calibri" w:hAnsi="Calibri" w:cs="Calibri"/>
                <w:color w:val="000000" w:themeColor="text1"/>
                <w:sz w:val="24"/>
                <w:szCs w:val="24"/>
              </w:rPr>
              <w:t xml:space="preserve">po </w:t>
            </w:r>
            <w:r w:rsidR="006B0247" w:rsidRPr="00FF5DDB">
              <w:rPr>
                <w:rFonts w:ascii="Calibri" w:hAnsi="Calibri" w:cs="Calibri"/>
                <w:color w:val="000000" w:themeColor="text1"/>
                <w:sz w:val="24"/>
                <w:szCs w:val="24"/>
              </w:rPr>
              <w:t>30</w:t>
            </w:r>
            <w:r w:rsidRPr="00FF5DDB">
              <w:rPr>
                <w:rFonts w:ascii="Calibri" w:hAnsi="Calibri" w:cs="Calibri"/>
                <w:color w:val="000000" w:themeColor="text1"/>
                <w:sz w:val="24"/>
                <w:szCs w:val="24"/>
              </w:rPr>
              <w:t xml:space="preserve"> minučių</w:t>
            </w:r>
            <w:r w:rsidRPr="00FF5DDB">
              <w:rPr>
                <w:rFonts w:ascii="Calibri" w:hAnsi="Calibri" w:cs="Calibri"/>
                <w:sz w:val="24"/>
                <w:szCs w:val="24"/>
              </w:rPr>
              <w:t xml:space="preserve"> po pasiūlymų pateikimo termino pabaigos</w:t>
            </w:r>
          </w:p>
        </w:tc>
        <w:tc>
          <w:tcPr>
            <w:tcW w:w="1499" w:type="pct"/>
            <w:tcMar>
              <w:top w:w="0" w:type="dxa"/>
              <w:left w:w="108" w:type="dxa"/>
              <w:bottom w:w="0" w:type="dxa"/>
              <w:right w:w="108" w:type="dxa"/>
            </w:tcMar>
          </w:tcPr>
          <w:p w14:paraId="516BC120" w14:textId="3556D373" w:rsidR="00774AA5" w:rsidRPr="00FF5DDB" w:rsidRDefault="00774AA5" w:rsidP="00A8205F">
            <w:pPr>
              <w:spacing w:after="0" w:line="240" w:lineRule="auto"/>
              <w:rPr>
                <w:rFonts w:ascii="Calibri" w:hAnsi="Calibri" w:cs="Calibri"/>
                <w:iCs/>
                <w:sz w:val="24"/>
                <w:szCs w:val="24"/>
              </w:rPr>
            </w:pPr>
          </w:p>
        </w:tc>
      </w:tr>
      <w:tr w:rsidR="00774AA5" w:rsidRPr="00FF5DDB" w14:paraId="0E1517C9" w14:textId="77777777" w:rsidTr="005D202B">
        <w:trPr>
          <w:trHeight w:val="20"/>
        </w:trPr>
        <w:tc>
          <w:tcPr>
            <w:tcW w:w="368" w:type="pct"/>
            <w:tcMar>
              <w:top w:w="0" w:type="dxa"/>
              <w:left w:w="108" w:type="dxa"/>
              <w:bottom w:w="0" w:type="dxa"/>
              <w:right w:w="108" w:type="dxa"/>
            </w:tcMar>
          </w:tcPr>
          <w:p w14:paraId="0BF18051" w14:textId="03A0C935" w:rsidR="00774AA5" w:rsidRPr="00FF5DDB" w:rsidRDefault="006932C2" w:rsidP="00A8205F">
            <w:pPr>
              <w:keepNext/>
              <w:spacing w:after="0" w:line="240" w:lineRule="auto"/>
              <w:rPr>
                <w:rFonts w:ascii="Calibri" w:hAnsi="Calibri" w:cs="Calibri"/>
                <w:bCs/>
                <w:sz w:val="24"/>
                <w:szCs w:val="24"/>
              </w:rPr>
            </w:pPr>
            <w:r w:rsidRPr="00FF5DDB">
              <w:rPr>
                <w:rFonts w:ascii="Calibri" w:hAnsi="Calibri" w:cs="Calibri"/>
                <w:bCs/>
                <w:sz w:val="24"/>
                <w:szCs w:val="24"/>
              </w:rPr>
              <w:t>3.</w:t>
            </w:r>
          </w:p>
        </w:tc>
        <w:tc>
          <w:tcPr>
            <w:tcW w:w="1284" w:type="pct"/>
            <w:tcMar>
              <w:top w:w="0" w:type="dxa"/>
              <w:left w:w="108" w:type="dxa"/>
              <w:bottom w:w="0" w:type="dxa"/>
              <w:right w:w="108" w:type="dxa"/>
            </w:tcMar>
          </w:tcPr>
          <w:p w14:paraId="4AD453C1" w14:textId="70320C71" w:rsidR="00774AA5" w:rsidRPr="00FF5DDB" w:rsidRDefault="00774AA5" w:rsidP="00C05D33">
            <w:pPr>
              <w:keepNext/>
              <w:spacing w:after="0" w:line="240" w:lineRule="auto"/>
              <w:jc w:val="both"/>
              <w:rPr>
                <w:rFonts w:ascii="Calibri" w:hAnsi="Calibri" w:cs="Calibri"/>
                <w:bCs/>
                <w:sz w:val="24"/>
                <w:szCs w:val="24"/>
              </w:rPr>
            </w:pPr>
            <w:r w:rsidRPr="00FF5DDB">
              <w:rPr>
                <w:rFonts w:ascii="Calibri" w:hAnsi="Calibri" w:cs="Calibri"/>
                <w:sz w:val="24"/>
                <w:szCs w:val="24"/>
              </w:rPr>
              <w:t xml:space="preserve">Prašymą paaiškinti, patikslinti pirkimo </w:t>
            </w:r>
            <w:r w:rsidR="00EF5E21" w:rsidRPr="00FF5DDB">
              <w:rPr>
                <w:rFonts w:ascii="Calibri" w:hAnsi="Calibri" w:cs="Calibri"/>
                <w:sz w:val="24"/>
                <w:szCs w:val="24"/>
              </w:rPr>
              <w:t>sąlygas</w:t>
            </w:r>
            <w:r w:rsidRPr="00FF5DDB">
              <w:rPr>
                <w:rFonts w:ascii="Calibri" w:hAnsi="Calibri" w:cs="Calibri"/>
                <w:sz w:val="24"/>
                <w:szCs w:val="24"/>
              </w:rPr>
              <w:t xml:space="preserve"> tiekėjas turi pateikti ne vėliau kaip:</w:t>
            </w:r>
          </w:p>
        </w:tc>
        <w:tc>
          <w:tcPr>
            <w:tcW w:w="1848" w:type="pct"/>
            <w:tcMar>
              <w:top w:w="0" w:type="dxa"/>
              <w:left w:w="108" w:type="dxa"/>
              <w:bottom w:w="0" w:type="dxa"/>
              <w:right w:w="108" w:type="dxa"/>
            </w:tcMar>
          </w:tcPr>
          <w:p w14:paraId="56FC8010" w14:textId="37F5CDC0" w:rsidR="00774AA5" w:rsidRPr="00FF5DDB" w:rsidRDefault="00D467B5"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10 </w:t>
            </w:r>
            <w:r w:rsidR="005F17E7" w:rsidRPr="00FF5DDB">
              <w:rPr>
                <w:rFonts w:ascii="Calibri" w:hAnsi="Calibri" w:cs="Calibri"/>
                <w:sz w:val="24"/>
                <w:szCs w:val="24"/>
              </w:rPr>
              <w:t xml:space="preserve"> dienų iki pasiūlymų pateikimo termino dienos</w:t>
            </w:r>
          </w:p>
        </w:tc>
        <w:tc>
          <w:tcPr>
            <w:tcW w:w="1499" w:type="pct"/>
            <w:tcMar>
              <w:top w:w="0" w:type="dxa"/>
              <w:left w:w="108" w:type="dxa"/>
              <w:bottom w:w="0" w:type="dxa"/>
              <w:right w:w="108" w:type="dxa"/>
            </w:tcMar>
          </w:tcPr>
          <w:p w14:paraId="6B3FEA86" w14:textId="6BE31703" w:rsidR="00774AA5" w:rsidRPr="00FF5DDB" w:rsidRDefault="00774AA5" w:rsidP="00A8205F">
            <w:pPr>
              <w:spacing w:after="0" w:line="240" w:lineRule="auto"/>
              <w:rPr>
                <w:rFonts w:ascii="Calibri" w:hAnsi="Calibri" w:cs="Calibri"/>
                <w:iCs/>
                <w:color w:val="7030A0"/>
                <w:sz w:val="24"/>
                <w:szCs w:val="24"/>
              </w:rPr>
            </w:pPr>
          </w:p>
        </w:tc>
      </w:tr>
      <w:tr w:rsidR="00774AA5" w:rsidRPr="00FF5DDB" w14:paraId="6E37868A" w14:textId="77777777" w:rsidTr="005D202B">
        <w:trPr>
          <w:trHeight w:val="20"/>
        </w:trPr>
        <w:tc>
          <w:tcPr>
            <w:tcW w:w="368" w:type="pct"/>
            <w:tcMar>
              <w:top w:w="0" w:type="dxa"/>
              <w:left w:w="108" w:type="dxa"/>
              <w:bottom w:w="0" w:type="dxa"/>
              <w:right w:w="108" w:type="dxa"/>
            </w:tcMar>
          </w:tcPr>
          <w:p w14:paraId="5A3E2C4C" w14:textId="033C7E4A"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1E3634E1" w14:textId="6A145837"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Perkančioji organizacija </w:t>
            </w:r>
            <w:r w:rsidR="009B3AF8" w:rsidRPr="00FF5DDB">
              <w:rPr>
                <w:rFonts w:ascii="Calibri" w:hAnsi="Calibri" w:cs="Calibri"/>
                <w:sz w:val="24"/>
                <w:szCs w:val="24"/>
              </w:rPr>
              <w:t>p</w:t>
            </w:r>
            <w:r w:rsidRPr="00FF5DDB">
              <w:rPr>
                <w:rFonts w:ascii="Calibri" w:hAnsi="Calibri" w:cs="Calibri"/>
                <w:sz w:val="24"/>
                <w:szCs w:val="24"/>
              </w:rPr>
              <w:t xml:space="preserve">irkimo </w:t>
            </w:r>
            <w:r w:rsidR="00EF5E21" w:rsidRPr="00FF5DDB">
              <w:rPr>
                <w:rFonts w:ascii="Calibri" w:hAnsi="Calibri" w:cs="Calibri"/>
                <w:sz w:val="24"/>
                <w:szCs w:val="24"/>
              </w:rPr>
              <w:t>sąlygų</w:t>
            </w:r>
            <w:r w:rsidRPr="00FF5DDB">
              <w:rPr>
                <w:rFonts w:ascii="Calibri" w:hAnsi="Calibri" w:cs="Calibri"/>
                <w:sz w:val="24"/>
                <w:szCs w:val="24"/>
              </w:rPr>
              <w:t xml:space="preserve"> paaiškinimą, patikslinimą pateikia visiems tiekėjams ne vėliau kaip:</w:t>
            </w:r>
          </w:p>
        </w:tc>
        <w:tc>
          <w:tcPr>
            <w:tcW w:w="1848" w:type="pct"/>
            <w:tcMar>
              <w:top w:w="0" w:type="dxa"/>
              <w:left w:w="108" w:type="dxa"/>
              <w:bottom w:w="0" w:type="dxa"/>
              <w:right w:w="108" w:type="dxa"/>
            </w:tcMar>
          </w:tcPr>
          <w:p w14:paraId="4D170373" w14:textId="01717A60" w:rsidR="00774AA5" w:rsidRPr="00FF5DDB" w:rsidRDefault="00D467B5" w:rsidP="00C05D33">
            <w:pPr>
              <w:spacing w:after="0" w:line="240" w:lineRule="auto"/>
              <w:jc w:val="both"/>
              <w:rPr>
                <w:rFonts w:ascii="Calibri" w:hAnsi="Calibri" w:cs="Calibri"/>
                <w:sz w:val="24"/>
                <w:szCs w:val="24"/>
              </w:rPr>
            </w:pPr>
            <w:r w:rsidRPr="00FF5DDB">
              <w:rPr>
                <w:rFonts w:ascii="Calibri" w:hAnsi="Calibri" w:cs="Calibri"/>
                <w:sz w:val="24"/>
                <w:szCs w:val="24"/>
              </w:rPr>
              <w:t>6</w:t>
            </w:r>
            <w:r w:rsidR="00CE1F13" w:rsidRPr="00FF5DDB">
              <w:rPr>
                <w:rFonts w:ascii="Calibri" w:hAnsi="Calibri" w:cs="Calibri"/>
                <w:sz w:val="24"/>
                <w:szCs w:val="24"/>
              </w:rPr>
              <w:t xml:space="preserve"> dienų iki pasiūlymų pateikimo termino dienos</w:t>
            </w:r>
          </w:p>
        </w:tc>
        <w:tc>
          <w:tcPr>
            <w:tcW w:w="1499" w:type="pct"/>
            <w:tcMar>
              <w:top w:w="0" w:type="dxa"/>
              <w:left w:w="108" w:type="dxa"/>
              <w:bottom w:w="0" w:type="dxa"/>
              <w:right w:w="108" w:type="dxa"/>
            </w:tcMar>
          </w:tcPr>
          <w:p w14:paraId="2E898EC9" w14:textId="79707396" w:rsidR="00774AA5" w:rsidRPr="00FF5DDB" w:rsidRDefault="00774AA5" w:rsidP="00A8205F">
            <w:pPr>
              <w:spacing w:after="0" w:line="240" w:lineRule="auto"/>
              <w:rPr>
                <w:rFonts w:ascii="Calibri" w:hAnsi="Calibri" w:cs="Calibri"/>
                <w:sz w:val="24"/>
                <w:szCs w:val="24"/>
              </w:rPr>
            </w:pPr>
          </w:p>
        </w:tc>
      </w:tr>
      <w:tr w:rsidR="00774AA5" w:rsidRPr="00FF5DDB" w14:paraId="7621DE63" w14:textId="77777777" w:rsidTr="005D202B">
        <w:trPr>
          <w:trHeight w:val="20"/>
        </w:trPr>
        <w:tc>
          <w:tcPr>
            <w:tcW w:w="368" w:type="pct"/>
            <w:tcMar>
              <w:top w:w="0" w:type="dxa"/>
              <w:left w:w="108" w:type="dxa"/>
              <w:bottom w:w="0" w:type="dxa"/>
              <w:right w:w="108" w:type="dxa"/>
            </w:tcMar>
          </w:tcPr>
          <w:p w14:paraId="63314DF2" w14:textId="5548A91C"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758839D1" w14:textId="4F4D0EEB" w:rsidR="00774AA5" w:rsidRPr="00FF5DDB" w:rsidRDefault="00455131" w:rsidP="00C05D33">
            <w:pPr>
              <w:spacing w:after="0" w:line="240" w:lineRule="auto"/>
              <w:jc w:val="both"/>
              <w:rPr>
                <w:rFonts w:ascii="Calibri" w:hAnsi="Calibri" w:cs="Calibri"/>
                <w:sz w:val="24"/>
                <w:szCs w:val="24"/>
              </w:rPr>
            </w:pPr>
            <w:r w:rsidRPr="00FF5DDB">
              <w:rPr>
                <w:rFonts w:ascii="Calibri" w:hAnsi="Calibri" w:cs="Calibri"/>
                <w:sz w:val="24"/>
                <w:szCs w:val="24"/>
              </w:rPr>
              <w:t>O</w:t>
            </w:r>
            <w:r w:rsidR="00774AA5" w:rsidRPr="00FF5DDB">
              <w:rPr>
                <w:rFonts w:ascii="Calibri" w:hAnsi="Calibri" w:cs="Calibri"/>
                <w:sz w:val="24"/>
                <w:szCs w:val="24"/>
              </w:rPr>
              <w:t>bjekto apžiūra bus vykdoma:</w:t>
            </w:r>
          </w:p>
        </w:tc>
        <w:tc>
          <w:tcPr>
            <w:tcW w:w="1848" w:type="pct"/>
            <w:tcMar>
              <w:top w:w="0" w:type="dxa"/>
              <w:left w:w="108" w:type="dxa"/>
              <w:bottom w:w="0" w:type="dxa"/>
              <w:right w:w="108" w:type="dxa"/>
            </w:tcMar>
          </w:tcPr>
          <w:p w14:paraId="16ACE08C" w14:textId="77777777" w:rsidR="00774AA5" w:rsidRPr="00FF5DDB" w:rsidRDefault="00774AA5" w:rsidP="00C05D33">
            <w:pPr>
              <w:spacing w:after="0" w:line="240" w:lineRule="auto"/>
              <w:jc w:val="both"/>
              <w:rPr>
                <w:rFonts w:ascii="Calibri" w:hAnsi="Calibri" w:cs="Calibri"/>
                <w:iCs/>
                <w:color w:val="FF0000"/>
                <w:sz w:val="24"/>
                <w:szCs w:val="24"/>
              </w:rPr>
            </w:pPr>
            <w:r w:rsidRPr="00FF5DDB">
              <w:rPr>
                <w:rFonts w:ascii="Calibri" w:hAnsi="Calibri" w:cs="Calibri"/>
                <w:iCs/>
                <w:sz w:val="24"/>
                <w:szCs w:val="24"/>
              </w:rPr>
              <w:t>NETAIKOMA</w:t>
            </w:r>
          </w:p>
        </w:tc>
        <w:tc>
          <w:tcPr>
            <w:tcW w:w="1499" w:type="pct"/>
            <w:tcMar>
              <w:top w:w="0" w:type="dxa"/>
              <w:left w:w="108" w:type="dxa"/>
              <w:bottom w:w="0" w:type="dxa"/>
              <w:right w:w="108" w:type="dxa"/>
            </w:tcMar>
          </w:tcPr>
          <w:p w14:paraId="0CB425FC" w14:textId="5AD2996A" w:rsidR="00774AA5" w:rsidRPr="00FF5DDB" w:rsidRDefault="00774AA5" w:rsidP="00A8205F">
            <w:pPr>
              <w:spacing w:after="0" w:line="240" w:lineRule="auto"/>
              <w:rPr>
                <w:rFonts w:ascii="Calibri" w:hAnsi="Calibri" w:cs="Calibri"/>
                <w:sz w:val="24"/>
                <w:szCs w:val="24"/>
              </w:rPr>
            </w:pPr>
          </w:p>
        </w:tc>
      </w:tr>
      <w:tr w:rsidR="00774AA5" w:rsidRPr="00FF5DDB" w14:paraId="3AA572DF" w14:textId="77777777" w:rsidTr="005D202B">
        <w:trPr>
          <w:trHeight w:val="20"/>
        </w:trPr>
        <w:tc>
          <w:tcPr>
            <w:tcW w:w="368" w:type="pct"/>
            <w:tcMar>
              <w:top w:w="0" w:type="dxa"/>
              <w:left w:w="108" w:type="dxa"/>
              <w:bottom w:w="0" w:type="dxa"/>
              <w:right w:w="108" w:type="dxa"/>
            </w:tcMar>
          </w:tcPr>
          <w:p w14:paraId="0C5D727C" w14:textId="097AAFC5"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77FDC819" w14:textId="2D3D8B4C"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Perkančioji organizacija rengs susitikimus su tiekėjais dėl pirkimo </w:t>
            </w:r>
            <w:r w:rsidR="006932C2" w:rsidRPr="00FF5DDB">
              <w:rPr>
                <w:rFonts w:ascii="Calibri" w:hAnsi="Calibri" w:cs="Calibri"/>
                <w:sz w:val="24"/>
                <w:szCs w:val="24"/>
              </w:rPr>
              <w:t>sąlygų</w:t>
            </w:r>
            <w:r w:rsidRPr="00FF5DDB">
              <w:rPr>
                <w:rFonts w:ascii="Calibri" w:hAnsi="Calibri" w:cs="Calibri"/>
                <w:sz w:val="24"/>
                <w:szCs w:val="24"/>
              </w:rPr>
              <w:t xml:space="preserve"> paaiškinimo</w:t>
            </w:r>
          </w:p>
        </w:tc>
        <w:tc>
          <w:tcPr>
            <w:tcW w:w="1848" w:type="pct"/>
            <w:tcMar>
              <w:top w:w="0" w:type="dxa"/>
              <w:left w:w="108" w:type="dxa"/>
              <w:bottom w:w="0" w:type="dxa"/>
              <w:right w:w="108" w:type="dxa"/>
            </w:tcMar>
          </w:tcPr>
          <w:p w14:paraId="37463C11" w14:textId="77777777" w:rsidR="00774AA5" w:rsidRPr="00FF5DDB" w:rsidRDefault="00774AA5" w:rsidP="00C05D33">
            <w:pPr>
              <w:spacing w:after="0" w:line="240" w:lineRule="auto"/>
              <w:jc w:val="both"/>
              <w:rPr>
                <w:rFonts w:ascii="Calibri" w:hAnsi="Calibri" w:cs="Calibri"/>
                <w:iCs/>
                <w:sz w:val="24"/>
                <w:szCs w:val="24"/>
              </w:rPr>
            </w:pPr>
            <w:r w:rsidRPr="00FF5DDB">
              <w:rPr>
                <w:rFonts w:ascii="Calibri" w:hAnsi="Calibri" w:cs="Calibri"/>
                <w:iCs/>
                <w:sz w:val="24"/>
                <w:szCs w:val="24"/>
              </w:rPr>
              <w:t>NETAIKOMA</w:t>
            </w:r>
          </w:p>
        </w:tc>
        <w:tc>
          <w:tcPr>
            <w:tcW w:w="1499" w:type="pct"/>
            <w:tcMar>
              <w:top w:w="0" w:type="dxa"/>
              <w:left w:w="108" w:type="dxa"/>
              <w:bottom w:w="0" w:type="dxa"/>
              <w:right w:w="108" w:type="dxa"/>
            </w:tcMar>
          </w:tcPr>
          <w:p w14:paraId="1C7B20C9" w14:textId="5C546A72" w:rsidR="00774AA5" w:rsidRPr="00FF5DDB" w:rsidRDefault="00774AA5" w:rsidP="00A8205F">
            <w:pPr>
              <w:spacing w:after="0" w:line="240" w:lineRule="auto"/>
              <w:rPr>
                <w:rFonts w:ascii="Calibri" w:hAnsi="Calibri" w:cs="Calibri"/>
                <w:sz w:val="24"/>
                <w:szCs w:val="24"/>
              </w:rPr>
            </w:pPr>
          </w:p>
        </w:tc>
      </w:tr>
      <w:tr w:rsidR="00774AA5" w:rsidRPr="00FF5DDB" w14:paraId="595801DB" w14:textId="77777777" w:rsidTr="005D202B">
        <w:trPr>
          <w:trHeight w:val="20"/>
        </w:trPr>
        <w:tc>
          <w:tcPr>
            <w:tcW w:w="368" w:type="pct"/>
            <w:tcMar>
              <w:top w:w="0" w:type="dxa"/>
              <w:left w:w="108" w:type="dxa"/>
              <w:bottom w:w="0" w:type="dxa"/>
              <w:right w:w="108" w:type="dxa"/>
            </w:tcMar>
          </w:tcPr>
          <w:p w14:paraId="7834A329" w14:textId="7DD7B5EE"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1664470B" w14:textId="04429B88"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Tiekėjai turi pateikti prekių pavyzdžius</w:t>
            </w:r>
          </w:p>
        </w:tc>
        <w:tc>
          <w:tcPr>
            <w:tcW w:w="1848" w:type="pct"/>
            <w:tcMar>
              <w:top w:w="0" w:type="dxa"/>
              <w:left w:w="108" w:type="dxa"/>
              <w:bottom w:w="0" w:type="dxa"/>
              <w:right w:w="108" w:type="dxa"/>
            </w:tcMar>
          </w:tcPr>
          <w:p w14:paraId="2B01D5F8" w14:textId="77777777" w:rsidR="00774AA5" w:rsidRPr="00FF5DDB" w:rsidRDefault="00774AA5" w:rsidP="00C05D33">
            <w:pPr>
              <w:pStyle w:val="Body2"/>
              <w:spacing w:after="0"/>
              <w:rPr>
                <w:rFonts w:ascii="Calibri" w:hAnsi="Calibri" w:cs="Calibri"/>
                <w:noProof/>
                <w:color w:val="auto"/>
                <w:sz w:val="24"/>
                <w:szCs w:val="24"/>
                <w:lang w:val="lt-LT"/>
              </w:rPr>
            </w:pPr>
            <w:r w:rsidRPr="00FF5DDB">
              <w:rPr>
                <w:rFonts w:ascii="Calibri" w:hAnsi="Calibri" w:cs="Calibri"/>
                <w:noProof/>
                <w:color w:val="auto"/>
                <w:sz w:val="24"/>
                <w:szCs w:val="24"/>
                <w:lang w:val="lt-LT"/>
              </w:rPr>
              <w:t>NETAIKOMA</w:t>
            </w:r>
          </w:p>
          <w:p w14:paraId="2276FCB7" w14:textId="2D8489AE" w:rsidR="00774AA5" w:rsidRPr="00FF5DDB" w:rsidRDefault="00955067" w:rsidP="00C05D33">
            <w:pPr>
              <w:spacing w:after="0" w:line="240" w:lineRule="auto"/>
              <w:jc w:val="both"/>
              <w:rPr>
                <w:rFonts w:ascii="Calibri" w:hAnsi="Calibri" w:cs="Calibri"/>
                <w:iCs/>
                <w:color w:val="00B050"/>
                <w:sz w:val="24"/>
                <w:szCs w:val="24"/>
              </w:rPr>
            </w:pPr>
            <w:r w:rsidRPr="00FF5DDB">
              <w:rPr>
                <w:rFonts w:ascii="Calibri" w:hAnsi="Calibri" w:cs="Calibri"/>
                <w:i/>
                <w:iCs/>
                <w:color w:val="7030A0"/>
                <w:sz w:val="24"/>
                <w:szCs w:val="24"/>
              </w:rPr>
              <w:t xml:space="preserve"> </w:t>
            </w:r>
          </w:p>
        </w:tc>
        <w:tc>
          <w:tcPr>
            <w:tcW w:w="1499" w:type="pct"/>
            <w:tcMar>
              <w:top w:w="0" w:type="dxa"/>
              <w:left w:w="108" w:type="dxa"/>
              <w:bottom w:w="0" w:type="dxa"/>
              <w:right w:w="108" w:type="dxa"/>
            </w:tcMar>
          </w:tcPr>
          <w:p w14:paraId="49C9AF54" w14:textId="060712A8" w:rsidR="00774AA5" w:rsidRPr="00FF5DDB" w:rsidRDefault="00774AA5" w:rsidP="00A8205F">
            <w:pPr>
              <w:spacing w:after="0" w:line="240" w:lineRule="auto"/>
              <w:rPr>
                <w:rFonts w:ascii="Calibri" w:hAnsi="Calibri" w:cs="Calibri"/>
                <w:sz w:val="24"/>
                <w:szCs w:val="24"/>
              </w:rPr>
            </w:pPr>
          </w:p>
        </w:tc>
      </w:tr>
      <w:tr w:rsidR="00774AA5" w:rsidRPr="00FF5DDB" w14:paraId="712AAA1F" w14:textId="77777777" w:rsidTr="005D202B">
        <w:trPr>
          <w:trHeight w:val="20"/>
        </w:trPr>
        <w:tc>
          <w:tcPr>
            <w:tcW w:w="368" w:type="pct"/>
            <w:tcMar>
              <w:top w:w="0" w:type="dxa"/>
              <w:left w:w="108" w:type="dxa"/>
              <w:bottom w:w="0" w:type="dxa"/>
              <w:right w:w="108" w:type="dxa"/>
            </w:tcMar>
          </w:tcPr>
          <w:p w14:paraId="204C0E52" w14:textId="1B708D3D"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20CE1883"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bCs/>
                <w:sz w:val="24"/>
                <w:szCs w:val="24"/>
              </w:rPr>
              <w:t>Pasiūlymo galiojimo ir pasiūlymo galiojimo užtikrinimo (jei taikoma) terminas ne trumpesnis kaip</w:t>
            </w:r>
          </w:p>
        </w:tc>
        <w:tc>
          <w:tcPr>
            <w:tcW w:w="1848" w:type="pct"/>
            <w:tcMar>
              <w:top w:w="0" w:type="dxa"/>
              <w:left w:w="108" w:type="dxa"/>
              <w:bottom w:w="0" w:type="dxa"/>
              <w:right w:w="108" w:type="dxa"/>
            </w:tcMar>
          </w:tcPr>
          <w:p w14:paraId="1D8F2053" w14:textId="0C6987BD"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90 dienų nuo pasiūlymų pateikimo galutinio termino pabaigos</w:t>
            </w:r>
          </w:p>
        </w:tc>
        <w:tc>
          <w:tcPr>
            <w:tcW w:w="1499" w:type="pct"/>
            <w:tcMar>
              <w:top w:w="0" w:type="dxa"/>
              <w:left w:w="108" w:type="dxa"/>
              <w:bottom w:w="0" w:type="dxa"/>
              <w:right w:w="108" w:type="dxa"/>
            </w:tcMar>
          </w:tcPr>
          <w:p w14:paraId="16D7D59D" w14:textId="7639E1B8" w:rsidR="00774AA5" w:rsidRPr="00FF5DDB" w:rsidRDefault="00774AA5" w:rsidP="00A8205F">
            <w:pPr>
              <w:spacing w:after="0" w:line="240" w:lineRule="auto"/>
              <w:rPr>
                <w:rFonts w:ascii="Calibri" w:hAnsi="Calibri" w:cs="Calibri"/>
                <w:sz w:val="24"/>
                <w:szCs w:val="24"/>
              </w:rPr>
            </w:pPr>
          </w:p>
        </w:tc>
      </w:tr>
      <w:tr w:rsidR="00774AA5" w:rsidRPr="00FF5DDB" w14:paraId="046FE48C" w14:textId="77777777" w:rsidTr="005D202B">
        <w:trPr>
          <w:trHeight w:val="20"/>
        </w:trPr>
        <w:tc>
          <w:tcPr>
            <w:tcW w:w="368" w:type="pct"/>
            <w:tcMar>
              <w:top w:w="0" w:type="dxa"/>
              <w:left w:w="108" w:type="dxa"/>
              <w:bottom w:w="0" w:type="dxa"/>
              <w:right w:w="108" w:type="dxa"/>
            </w:tcMar>
          </w:tcPr>
          <w:p w14:paraId="0CCD490C" w14:textId="1C5F8541" w:rsidR="00774AA5" w:rsidRPr="00FF5DDB" w:rsidRDefault="00774AA5" w:rsidP="00A8205F">
            <w:pPr>
              <w:pStyle w:val="ListParagraph"/>
              <w:numPr>
                <w:ilvl w:val="0"/>
                <w:numId w:val="5"/>
              </w:numPr>
              <w:spacing w:after="0" w:line="240" w:lineRule="auto"/>
              <w:rPr>
                <w:rFonts w:ascii="Calibri" w:hAnsi="Calibri" w:cs="Calibri"/>
                <w:sz w:val="24"/>
                <w:szCs w:val="24"/>
              </w:rPr>
            </w:pPr>
          </w:p>
        </w:tc>
        <w:tc>
          <w:tcPr>
            <w:tcW w:w="1284" w:type="pct"/>
            <w:tcMar>
              <w:top w:w="0" w:type="dxa"/>
              <w:left w:w="108" w:type="dxa"/>
              <w:bottom w:w="0" w:type="dxa"/>
              <w:right w:w="108" w:type="dxa"/>
            </w:tcMar>
          </w:tcPr>
          <w:p w14:paraId="3A78067C"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sz w:val="24"/>
                <w:szCs w:val="24"/>
              </w:rPr>
              <w:t xml:space="preserve">Perkančioji organizacija atsako tiekėjui, ar ji sutinka priimti tiekėjo siūlomą pasiūlymo galiojimo užtikrinimą patvirtinantį dokumentą ne vėliau kaip per </w:t>
            </w:r>
          </w:p>
        </w:tc>
        <w:tc>
          <w:tcPr>
            <w:tcW w:w="1848" w:type="pct"/>
            <w:tcMar>
              <w:top w:w="0" w:type="dxa"/>
              <w:left w:w="108" w:type="dxa"/>
              <w:bottom w:w="0" w:type="dxa"/>
              <w:right w:w="108" w:type="dxa"/>
            </w:tcMar>
          </w:tcPr>
          <w:p w14:paraId="13424FA8" w14:textId="556A363F" w:rsidR="00D467B5" w:rsidRPr="00FF5DDB" w:rsidRDefault="00D467B5" w:rsidP="00C05D33">
            <w:pPr>
              <w:pStyle w:val="Body2"/>
              <w:spacing w:after="0"/>
              <w:rPr>
                <w:rFonts w:ascii="Calibri" w:hAnsi="Calibri" w:cs="Calibri"/>
                <w:noProof/>
                <w:color w:val="auto"/>
                <w:sz w:val="24"/>
                <w:szCs w:val="24"/>
                <w:lang w:val="lt-LT"/>
              </w:rPr>
            </w:pPr>
            <w:r w:rsidRPr="00FF5DDB">
              <w:rPr>
                <w:rFonts w:ascii="Calibri" w:hAnsi="Calibri" w:cs="Calibri"/>
                <w:noProof/>
                <w:color w:val="auto"/>
                <w:sz w:val="24"/>
                <w:szCs w:val="24"/>
                <w:lang w:val="lt-LT"/>
              </w:rPr>
              <w:t>NETAIKOMA</w:t>
            </w:r>
          </w:p>
          <w:p w14:paraId="4DD4DD87" w14:textId="32EC6C4C" w:rsidR="00774AA5" w:rsidRPr="00FF5DDB" w:rsidRDefault="00774AA5" w:rsidP="00C05D33">
            <w:pPr>
              <w:spacing w:after="0" w:line="240" w:lineRule="auto"/>
              <w:jc w:val="both"/>
              <w:rPr>
                <w:rFonts w:ascii="Calibri" w:hAnsi="Calibri" w:cs="Calibri"/>
                <w:iCs/>
                <w:sz w:val="24"/>
                <w:szCs w:val="24"/>
              </w:rPr>
            </w:pPr>
            <w:r w:rsidRPr="00FF5DDB">
              <w:rPr>
                <w:rFonts w:ascii="Calibri" w:hAnsi="Calibri" w:cs="Calibri"/>
                <w:iCs/>
                <w:color w:val="00B050"/>
                <w:sz w:val="24"/>
                <w:szCs w:val="24"/>
              </w:rPr>
              <w:t xml:space="preserve"> </w:t>
            </w:r>
          </w:p>
        </w:tc>
        <w:tc>
          <w:tcPr>
            <w:tcW w:w="1499" w:type="pct"/>
            <w:tcMar>
              <w:top w:w="0" w:type="dxa"/>
              <w:left w:w="108" w:type="dxa"/>
              <w:bottom w:w="0" w:type="dxa"/>
              <w:right w:w="108" w:type="dxa"/>
            </w:tcMar>
          </w:tcPr>
          <w:p w14:paraId="7A43570F" w14:textId="330369B7" w:rsidR="00774AA5" w:rsidRPr="00FF5DDB" w:rsidRDefault="00774AA5" w:rsidP="00A8205F">
            <w:pPr>
              <w:spacing w:after="0" w:line="240" w:lineRule="auto"/>
              <w:rPr>
                <w:rFonts w:ascii="Calibri" w:hAnsi="Calibri" w:cs="Calibri"/>
                <w:sz w:val="24"/>
                <w:szCs w:val="24"/>
              </w:rPr>
            </w:pPr>
          </w:p>
        </w:tc>
      </w:tr>
      <w:tr w:rsidR="00774AA5" w:rsidRPr="00FF5DDB" w14:paraId="1F2EA374" w14:textId="77777777" w:rsidTr="005D202B">
        <w:trPr>
          <w:trHeight w:val="20"/>
        </w:trPr>
        <w:tc>
          <w:tcPr>
            <w:tcW w:w="368" w:type="pct"/>
            <w:tcMar>
              <w:top w:w="0" w:type="dxa"/>
              <w:left w:w="108" w:type="dxa"/>
              <w:bottom w:w="0" w:type="dxa"/>
              <w:right w:w="108" w:type="dxa"/>
            </w:tcMar>
          </w:tcPr>
          <w:p w14:paraId="539F7958" w14:textId="226D3FF6"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27FEFE6F"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color w:val="000000" w:themeColor="text1"/>
                <w:sz w:val="24"/>
                <w:szCs w:val="24"/>
              </w:rPr>
              <w:t>Pasiūlymo galiojimo užtikrinimas pirkimo dalyviui grąžinamas (arba atsisakoma teisių į jį) per</w:t>
            </w:r>
          </w:p>
        </w:tc>
        <w:tc>
          <w:tcPr>
            <w:tcW w:w="1848" w:type="pct"/>
            <w:tcMar>
              <w:top w:w="0" w:type="dxa"/>
              <w:left w:w="108" w:type="dxa"/>
              <w:bottom w:w="0" w:type="dxa"/>
              <w:right w:w="108" w:type="dxa"/>
            </w:tcMar>
          </w:tcPr>
          <w:p w14:paraId="24FB5D9C" w14:textId="77777777" w:rsidR="00D467B5" w:rsidRPr="00FF5DDB" w:rsidRDefault="00D467B5" w:rsidP="00C05D33">
            <w:pPr>
              <w:pStyle w:val="Body2"/>
              <w:spacing w:after="0"/>
              <w:rPr>
                <w:rFonts w:ascii="Calibri" w:hAnsi="Calibri" w:cs="Calibri"/>
                <w:noProof/>
                <w:color w:val="auto"/>
                <w:sz w:val="24"/>
                <w:szCs w:val="24"/>
                <w:lang w:val="lt-LT"/>
              </w:rPr>
            </w:pPr>
            <w:r w:rsidRPr="00FF5DDB">
              <w:rPr>
                <w:rFonts w:ascii="Calibri" w:hAnsi="Calibri" w:cs="Calibri"/>
                <w:noProof/>
                <w:color w:val="auto"/>
                <w:sz w:val="24"/>
                <w:szCs w:val="24"/>
                <w:lang w:val="lt-LT"/>
              </w:rPr>
              <w:t>NETAIKOMA</w:t>
            </w:r>
          </w:p>
          <w:p w14:paraId="684369EC" w14:textId="06D354C1" w:rsidR="00774AA5" w:rsidRPr="00FF5DDB" w:rsidRDefault="00774AA5" w:rsidP="00C05D33">
            <w:pPr>
              <w:spacing w:after="0" w:line="240" w:lineRule="auto"/>
              <w:jc w:val="both"/>
              <w:rPr>
                <w:rFonts w:ascii="Calibri" w:hAnsi="Calibri" w:cs="Calibri"/>
                <w:color w:val="000000" w:themeColor="text1"/>
                <w:sz w:val="24"/>
                <w:szCs w:val="24"/>
              </w:rPr>
            </w:pPr>
          </w:p>
        </w:tc>
        <w:tc>
          <w:tcPr>
            <w:tcW w:w="1499" w:type="pct"/>
            <w:tcMar>
              <w:top w:w="0" w:type="dxa"/>
              <w:left w:w="108" w:type="dxa"/>
              <w:bottom w:w="0" w:type="dxa"/>
              <w:right w:w="108" w:type="dxa"/>
            </w:tcMar>
          </w:tcPr>
          <w:p w14:paraId="7D43700D" w14:textId="23A635B4" w:rsidR="00774AA5" w:rsidRPr="00FF5DDB" w:rsidRDefault="00774AA5" w:rsidP="00A8205F">
            <w:pPr>
              <w:spacing w:after="0" w:line="240" w:lineRule="auto"/>
              <w:rPr>
                <w:rFonts w:ascii="Calibri" w:hAnsi="Calibri" w:cs="Calibri"/>
                <w:sz w:val="24"/>
                <w:szCs w:val="24"/>
              </w:rPr>
            </w:pPr>
          </w:p>
        </w:tc>
      </w:tr>
      <w:tr w:rsidR="00774AA5" w:rsidRPr="00FF5DDB" w14:paraId="6D55395E" w14:textId="77777777" w:rsidTr="005D202B">
        <w:trPr>
          <w:trHeight w:val="20"/>
        </w:trPr>
        <w:tc>
          <w:tcPr>
            <w:tcW w:w="368" w:type="pct"/>
            <w:tcMar>
              <w:top w:w="0" w:type="dxa"/>
              <w:left w:w="108" w:type="dxa"/>
              <w:bottom w:w="0" w:type="dxa"/>
              <w:right w:w="108" w:type="dxa"/>
            </w:tcMar>
          </w:tcPr>
          <w:p w14:paraId="5B414F03" w14:textId="2549B1DC"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738116EE"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bCs/>
                <w:sz w:val="24"/>
                <w:szCs w:val="24"/>
              </w:rPr>
              <w:t>Perkančioji organizacija informuoja pirkimo dalyvius apie EBVPD vertinimo rezultatus ne vėliau kaip per</w:t>
            </w:r>
          </w:p>
        </w:tc>
        <w:tc>
          <w:tcPr>
            <w:tcW w:w="1848" w:type="pct"/>
            <w:tcMar>
              <w:top w:w="0" w:type="dxa"/>
              <w:left w:w="108" w:type="dxa"/>
              <w:bottom w:w="0" w:type="dxa"/>
              <w:right w:w="108" w:type="dxa"/>
            </w:tcMar>
          </w:tcPr>
          <w:p w14:paraId="3A59976E" w14:textId="6033A7C9"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3  darbo dienas nuo sprendimo priėmimo dienos</w:t>
            </w:r>
          </w:p>
        </w:tc>
        <w:tc>
          <w:tcPr>
            <w:tcW w:w="1499" w:type="pct"/>
            <w:tcMar>
              <w:top w:w="0" w:type="dxa"/>
              <w:left w:w="108" w:type="dxa"/>
              <w:bottom w:w="0" w:type="dxa"/>
              <w:right w:w="108" w:type="dxa"/>
            </w:tcMar>
          </w:tcPr>
          <w:p w14:paraId="1A133141" w14:textId="16262ED2" w:rsidR="00774AA5" w:rsidRPr="00FF5DDB" w:rsidRDefault="00774AA5" w:rsidP="00A8205F">
            <w:pPr>
              <w:spacing w:after="0" w:line="240" w:lineRule="auto"/>
              <w:rPr>
                <w:rFonts w:ascii="Calibri" w:hAnsi="Calibri" w:cs="Calibri"/>
                <w:bCs/>
                <w:sz w:val="24"/>
                <w:szCs w:val="24"/>
              </w:rPr>
            </w:pPr>
          </w:p>
        </w:tc>
      </w:tr>
      <w:tr w:rsidR="00774AA5" w:rsidRPr="00FF5DDB" w14:paraId="59E99749" w14:textId="77777777" w:rsidTr="005D202B">
        <w:trPr>
          <w:trHeight w:val="20"/>
        </w:trPr>
        <w:tc>
          <w:tcPr>
            <w:tcW w:w="368" w:type="pct"/>
            <w:tcMar>
              <w:top w:w="0" w:type="dxa"/>
              <w:left w:w="108" w:type="dxa"/>
              <w:bottom w:w="0" w:type="dxa"/>
              <w:right w:w="108" w:type="dxa"/>
            </w:tcMar>
          </w:tcPr>
          <w:p w14:paraId="7986B22C" w14:textId="28A1D23B"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3F6E38E5"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bCs/>
                <w:sz w:val="24"/>
                <w:szCs w:val="24"/>
              </w:rPr>
              <w:t xml:space="preserve">Perkančioji organizacija pirkimo dalyviams praneša apie priimtą sprendimą nustatyti laimėjusį pasiūlymą, </w:t>
            </w:r>
            <w:r w:rsidRPr="00FF5DDB">
              <w:rPr>
                <w:rFonts w:ascii="Calibri" w:hAnsi="Calibri" w:cs="Calibri"/>
                <w:sz w:val="24"/>
                <w:szCs w:val="24"/>
              </w:rPr>
              <w:t>dėl kurio bus sudaroma</w:t>
            </w:r>
            <w:r w:rsidRPr="00FF5DDB">
              <w:rPr>
                <w:rFonts w:ascii="Calibri" w:hAnsi="Calibri" w:cs="Calibri"/>
                <w:bCs/>
                <w:sz w:val="24"/>
                <w:szCs w:val="24"/>
              </w:rPr>
              <w:t xml:space="preserve"> sutartis ne vėliau kaip per</w:t>
            </w:r>
          </w:p>
        </w:tc>
        <w:tc>
          <w:tcPr>
            <w:tcW w:w="1848" w:type="pct"/>
            <w:tcMar>
              <w:top w:w="0" w:type="dxa"/>
              <w:left w:w="108" w:type="dxa"/>
              <w:bottom w:w="0" w:type="dxa"/>
              <w:right w:w="108" w:type="dxa"/>
            </w:tcMar>
          </w:tcPr>
          <w:p w14:paraId="02898D3A" w14:textId="53F93369" w:rsidR="00774AA5" w:rsidRPr="00FF5DDB" w:rsidRDefault="00CC70B1" w:rsidP="00C05D33">
            <w:pPr>
              <w:spacing w:after="0" w:line="240" w:lineRule="auto"/>
              <w:jc w:val="both"/>
              <w:rPr>
                <w:rFonts w:ascii="Calibri" w:hAnsi="Calibri" w:cs="Calibri"/>
                <w:sz w:val="24"/>
                <w:szCs w:val="24"/>
              </w:rPr>
            </w:pPr>
            <w:r w:rsidRPr="00FF5DDB">
              <w:rPr>
                <w:rFonts w:ascii="Calibri" w:hAnsi="Calibri" w:cs="Calibri"/>
                <w:sz w:val="24"/>
                <w:szCs w:val="24"/>
              </w:rPr>
              <w:t>3</w:t>
            </w:r>
            <w:r w:rsidR="00774AA5" w:rsidRPr="00FF5DDB">
              <w:rPr>
                <w:rFonts w:ascii="Calibri" w:hAnsi="Calibri" w:cs="Calibri"/>
                <w:sz w:val="24"/>
                <w:szCs w:val="24"/>
              </w:rPr>
              <w:t xml:space="preserve"> darbo dienas nuo sprendimo priėmimo dienos</w:t>
            </w:r>
          </w:p>
        </w:tc>
        <w:tc>
          <w:tcPr>
            <w:tcW w:w="1499" w:type="pct"/>
            <w:tcMar>
              <w:top w:w="0" w:type="dxa"/>
              <w:left w:w="108" w:type="dxa"/>
              <w:bottom w:w="0" w:type="dxa"/>
              <w:right w:w="108" w:type="dxa"/>
            </w:tcMar>
          </w:tcPr>
          <w:p w14:paraId="71FB89FD" w14:textId="2A118ABE" w:rsidR="00774AA5" w:rsidRPr="00FF5DDB" w:rsidRDefault="00774AA5" w:rsidP="00A8205F">
            <w:pPr>
              <w:spacing w:after="0" w:line="240" w:lineRule="auto"/>
              <w:rPr>
                <w:rFonts w:ascii="Calibri" w:hAnsi="Calibri" w:cs="Calibri"/>
                <w:sz w:val="24"/>
                <w:szCs w:val="24"/>
              </w:rPr>
            </w:pPr>
          </w:p>
        </w:tc>
      </w:tr>
      <w:tr w:rsidR="00774AA5" w:rsidRPr="00FF5DDB" w14:paraId="5D779D75" w14:textId="77777777" w:rsidTr="005D202B">
        <w:trPr>
          <w:trHeight w:val="20"/>
        </w:trPr>
        <w:tc>
          <w:tcPr>
            <w:tcW w:w="368" w:type="pct"/>
            <w:tcMar>
              <w:top w:w="0" w:type="dxa"/>
              <w:left w:w="108" w:type="dxa"/>
              <w:bottom w:w="0" w:type="dxa"/>
              <w:right w:w="108" w:type="dxa"/>
            </w:tcMar>
          </w:tcPr>
          <w:p w14:paraId="715DBD55" w14:textId="53D9A072"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343562B6"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bCs/>
                <w:sz w:val="24"/>
                <w:szCs w:val="24"/>
              </w:rPr>
              <w:t>Perkančioji organizacija, pirkimo dalyviui raštu paprašius, jam pateikia VPĮ 58 straipsnio 2 dalyje nustatytą informaciją ne vėliau kaip per</w:t>
            </w:r>
          </w:p>
        </w:tc>
        <w:tc>
          <w:tcPr>
            <w:tcW w:w="1848" w:type="pct"/>
            <w:tcMar>
              <w:top w:w="0" w:type="dxa"/>
              <w:left w:w="108" w:type="dxa"/>
              <w:bottom w:w="0" w:type="dxa"/>
              <w:right w:w="108" w:type="dxa"/>
            </w:tcMar>
          </w:tcPr>
          <w:p w14:paraId="7F18AB44" w14:textId="1DB952A7"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15 dienų nuo pirkimo dalyvio raštu pateikto prašymo gavimo dienos</w:t>
            </w:r>
          </w:p>
        </w:tc>
        <w:tc>
          <w:tcPr>
            <w:tcW w:w="1499" w:type="pct"/>
            <w:tcMar>
              <w:top w:w="0" w:type="dxa"/>
              <w:left w:w="108" w:type="dxa"/>
              <w:bottom w:w="0" w:type="dxa"/>
              <w:right w:w="108" w:type="dxa"/>
            </w:tcMar>
          </w:tcPr>
          <w:p w14:paraId="7A6A5CD0" w14:textId="36C4D3EC" w:rsidR="00774AA5" w:rsidRPr="00FF5DDB" w:rsidRDefault="00774AA5" w:rsidP="00A8205F">
            <w:pPr>
              <w:pStyle w:val="tajtip"/>
              <w:shd w:val="clear" w:color="auto" w:fill="FFFFFF"/>
              <w:spacing w:before="0" w:beforeAutospacing="0" w:after="0" w:afterAutospacing="0"/>
              <w:ind w:firstLine="313"/>
              <w:rPr>
                <w:rFonts w:ascii="Calibri" w:hAnsi="Calibri" w:cs="Calibri"/>
              </w:rPr>
            </w:pPr>
          </w:p>
        </w:tc>
      </w:tr>
      <w:tr w:rsidR="00774AA5" w:rsidRPr="00FF5DDB" w14:paraId="3739CF2C" w14:textId="77777777" w:rsidTr="005D202B">
        <w:trPr>
          <w:trHeight w:val="20"/>
        </w:trPr>
        <w:tc>
          <w:tcPr>
            <w:tcW w:w="368" w:type="pct"/>
            <w:tcMar>
              <w:top w:w="0" w:type="dxa"/>
              <w:left w:w="108" w:type="dxa"/>
              <w:bottom w:w="0" w:type="dxa"/>
              <w:right w:w="108" w:type="dxa"/>
            </w:tcMar>
          </w:tcPr>
          <w:p w14:paraId="50E0821F" w14:textId="51531F71"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4FECB953"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color w:val="000000"/>
                <w:sz w:val="24"/>
                <w:szCs w:val="24"/>
                <w:shd w:val="clear" w:color="auto" w:fill="FFFFFF"/>
              </w:rPr>
              <w:t xml:space="preserve">Tiekėjas turi teisę pateikti pretenziją perkančiajai organizacijai, pateikti prašymą ar pareikšti ieškinį teismui </w:t>
            </w:r>
            <w:r w:rsidRPr="00FF5DDB">
              <w:rPr>
                <w:rFonts w:ascii="Calibri" w:hAnsi="Calibri" w:cs="Calibri"/>
                <w:bCs/>
                <w:sz w:val="24"/>
                <w:szCs w:val="24"/>
              </w:rPr>
              <w:t>ne vėliau kaip per</w:t>
            </w:r>
          </w:p>
        </w:tc>
        <w:tc>
          <w:tcPr>
            <w:tcW w:w="1848" w:type="pct"/>
            <w:tcMar>
              <w:top w:w="0" w:type="dxa"/>
              <w:left w:w="108" w:type="dxa"/>
              <w:bottom w:w="0" w:type="dxa"/>
              <w:right w:w="108" w:type="dxa"/>
            </w:tcMar>
          </w:tcPr>
          <w:p w14:paraId="38F150E0" w14:textId="2F6FF692" w:rsidR="006C7941"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10 </w:t>
            </w:r>
            <w:r w:rsidR="007A5905" w:rsidRPr="00FF5DDB">
              <w:rPr>
                <w:rFonts w:ascii="Calibri" w:hAnsi="Calibri" w:cs="Calibri"/>
                <w:sz w:val="24"/>
                <w:szCs w:val="24"/>
              </w:rPr>
              <w:t xml:space="preserve"> </w:t>
            </w:r>
            <w:r w:rsidRPr="00FF5DDB">
              <w:rPr>
                <w:rFonts w:ascii="Calibri" w:hAnsi="Calibri" w:cs="Calibri"/>
                <w:sz w:val="24"/>
                <w:szCs w:val="24"/>
              </w:rPr>
              <w:t>dien</w:t>
            </w:r>
            <w:r w:rsidR="00D467B5" w:rsidRPr="00FF5DDB">
              <w:rPr>
                <w:rFonts w:ascii="Calibri" w:hAnsi="Calibri" w:cs="Calibri"/>
                <w:sz w:val="24"/>
                <w:szCs w:val="24"/>
              </w:rPr>
              <w:t xml:space="preserve">ų </w:t>
            </w:r>
            <w:r w:rsidR="00D65C16" w:rsidRPr="00FF5DDB">
              <w:rPr>
                <w:rFonts w:ascii="Calibri" w:hAnsi="Calibri" w:cs="Calibri"/>
                <w:sz w:val="24"/>
                <w:szCs w:val="24"/>
              </w:rPr>
              <w:t xml:space="preserve">nuo </w:t>
            </w:r>
            <w:r w:rsidR="006C7941" w:rsidRPr="00FF5DDB">
              <w:rPr>
                <w:rFonts w:ascii="Calibri" w:eastAsia="Arial" w:hAnsi="Calibri" w:cs="Calibri"/>
                <w:sz w:val="24"/>
                <w:szCs w:val="24"/>
              </w:rPr>
              <w:t>perkančiosios organizacijos</w:t>
            </w:r>
            <w:r w:rsidR="00D65C16" w:rsidRPr="00FF5DDB">
              <w:rPr>
                <w:rFonts w:ascii="Calibri" w:hAnsi="Calibri" w:cs="Calibri"/>
                <w:sz w:val="24"/>
                <w:szCs w:val="24"/>
              </w:rPr>
              <w:t xml:space="preserve"> pranešimo raštu apie jos priimtą sprendimą išsiuntimo tiekėjams dienos arba nuo paskelbimo apie </w:t>
            </w:r>
            <w:r w:rsidR="006C7941" w:rsidRPr="00FF5DDB">
              <w:rPr>
                <w:rFonts w:ascii="Calibri" w:eastAsia="Arial" w:hAnsi="Calibri" w:cs="Calibri"/>
                <w:sz w:val="24"/>
                <w:szCs w:val="24"/>
              </w:rPr>
              <w:t>perkančiosios organizacijos</w:t>
            </w:r>
            <w:r w:rsidR="00D65C16" w:rsidRPr="00FF5DDB">
              <w:rPr>
                <w:rFonts w:ascii="Calibri" w:hAnsi="Calibri" w:cs="Calibri"/>
                <w:sz w:val="24"/>
                <w:szCs w:val="24"/>
              </w:rPr>
              <w:t xml:space="preserve"> priimtus sprendimus dienos, jei VPĮ nenumato reikalavimo raštu informuoti tiekėjus apie </w:t>
            </w:r>
            <w:r w:rsidR="00D65C16" w:rsidRPr="00FF5DDB">
              <w:rPr>
                <w:rFonts w:ascii="Calibri" w:eastAsia="Arial" w:hAnsi="Calibri" w:cs="Calibri"/>
                <w:sz w:val="24"/>
                <w:szCs w:val="24"/>
              </w:rPr>
              <w:t xml:space="preserve"> </w:t>
            </w:r>
            <w:r w:rsidR="006C7941" w:rsidRPr="00FF5DDB">
              <w:rPr>
                <w:rFonts w:ascii="Calibri" w:eastAsia="Arial" w:hAnsi="Calibri" w:cs="Calibri"/>
                <w:sz w:val="24"/>
                <w:szCs w:val="24"/>
              </w:rPr>
              <w:t>perkančiosios organizacijos</w:t>
            </w:r>
            <w:r w:rsidR="00D65C16" w:rsidRPr="00FF5DDB">
              <w:rPr>
                <w:rFonts w:ascii="Calibri" w:hAnsi="Calibri" w:cs="Calibri"/>
                <w:sz w:val="24"/>
                <w:szCs w:val="24"/>
              </w:rPr>
              <w:t xml:space="preserve"> priimtus sprendimus;</w:t>
            </w:r>
          </w:p>
          <w:p w14:paraId="24167C40" w14:textId="2E03D271" w:rsidR="00774AA5" w:rsidRPr="00FF5DDB" w:rsidRDefault="7F62680A" w:rsidP="00C05D33">
            <w:pPr>
              <w:spacing w:after="0" w:line="240" w:lineRule="auto"/>
              <w:jc w:val="both"/>
              <w:rPr>
                <w:rFonts w:ascii="Calibri" w:hAnsi="Calibri" w:cs="Calibri"/>
                <w:sz w:val="24"/>
                <w:szCs w:val="24"/>
              </w:rPr>
            </w:pPr>
            <w:r w:rsidRPr="00FF5DDB">
              <w:rPr>
                <w:rFonts w:ascii="Calibri" w:hAnsi="Calibri" w:cs="Calibri"/>
                <w:sz w:val="24"/>
                <w:szCs w:val="24"/>
              </w:rPr>
              <w:t>15 dienų nuo pranešimo išsiuntimo tiekėjams dienos, jeigu šis pranešimas nebuvo siunčiamas elektroninėmis priemonėmis.</w:t>
            </w:r>
          </w:p>
        </w:tc>
        <w:tc>
          <w:tcPr>
            <w:tcW w:w="1499" w:type="pct"/>
            <w:tcMar>
              <w:top w:w="0" w:type="dxa"/>
              <w:left w:w="108" w:type="dxa"/>
              <w:bottom w:w="0" w:type="dxa"/>
              <w:right w:w="108" w:type="dxa"/>
            </w:tcMar>
          </w:tcPr>
          <w:p w14:paraId="325FCD9E" w14:textId="77777777" w:rsidR="00774AA5" w:rsidRPr="00FF5DDB" w:rsidRDefault="00774AA5" w:rsidP="00A8205F">
            <w:pPr>
              <w:spacing w:after="0" w:line="240" w:lineRule="auto"/>
              <w:rPr>
                <w:rFonts w:ascii="Calibri" w:hAnsi="Calibri" w:cs="Calibri"/>
                <w:bCs/>
                <w:sz w:val="24"/>
                <w:szCs w:val="24"/>
              </w:rPr>
            </w:pPr>
          </w:p>
          <w:p w14:paraId="1F07098C" w14:textId="77777777" w:rsidR="000265A7" w:rsidRPr="00FF5DDB" w:rsidRDefault="000265A7" w:rsidP="00A8205F">
            <w:pPr>
              <w:spacing w:line="240" w:lineRule="auto"/>
              <w:rPr>
                <w:rFonts w:ascii="Calibri" w:hAnsi="Calibri" w:cs="Calibri"/>
                <w:sz w:val="24"/>
                <w:szCs w:val="24"/>
              </w:rPr>
            </w:pPr>
          </w:p>
          <w:p w14:paraId="3FD5A80E" w14:textId="77777777" w:rsidR="000265A7" w:rsidRPr="00FF5DDB" w:rsidRDefault="000265A7" w:rsidP="00A8205F">
            <w:pPr>
              <w:spacing w:line="240" w:lineRule="auto"/>
              <w:rPr>
                <w:rFonts w:ascii="Calibri" w:hAnsi="Calibri" w:cs="Calibri"/>
                <w:sz w:val="24"/>
                <w:szCs w:val="24"/>
              </w:rPr>
            </w:pPr>
          </w:p>
          <w:p w14:paraId="5AD4AD75" w14:textId="77777777" w:rsidR="000265A7" w:rsidRPr="00FF5DDB" w:rsidRDefault="000265A7" w:rsidP="00A8205F">
            <w:pPr>
              <w:spacing w:line="240" w:lineRule="auto"/>
              <w:rPr>
                <w:rFonts w:ascii="Calibri" w:hAnsi="Calibri" w:cs="Calibri"/>
                <w:sz w:val="24"/>
                <w:szCs w:val="24"/>
              </w:rPr>
            </w:pPr>
          </w:p>
          <w:p w14:paraId="6380984F" w14:textId="77777777" w:rsidR="000265A7" w:rsidRPr="00FF5DDB" w:rsidRDefault="000265A7" w:rsidP="00A8205F">
            <w:pPr>
              <w:spacing w:line="240" w:lineRule="auto"/>
              <w:rPr>
                <w:rFonts w:ascii="Calibri" w:hAnsi="Calibri" w:cs="Calibri"/>
                <w:sz w:val="24"/>
                <w:szCs w:val="24"/>
              </w:rPr>
            </w:pPr>
          </w:p>
          <w:p w14:paraId="17E9CAF8" w14:textId="77777777" w:rsidR="000265A7" w:rsidRPr="00FF5DDB" w:rsidRDefault="000265A7" w:rsidP="00A8205F">
            <w:pPr>
              <w:spacing w:line="240" w:lineRule="auto"/>
              <w:rPr>
                <w:rFonts w:ascii="Calibri" w:hAnsi="Calibri" w:cs="Calibri"/>
                <w:sz w:val="24"/>
                <w:szCs w:val="24"/>
              </w:rPr>
            </w:pPr>
          </w:p>
          <w:p w14:paraId="79F07382" w14:textId="77777777" w:rsidR="000265A7" w:rsidRPr="00FF5DDB" w:rsidRDefault="000265A7" w:rsidP="00A8205F">
            <w:pPr>
              <w:spacing w:line="240" w:lineRule="auto"/>
              <w:rPr>
                <w:rFonts w:ascii="Calibri" w:hAnsi="Calibri" w:cs="Calibri"/>
                <w:sz w:val="24"/>
                <w:szCs w:val="24"/>
              </w:rPr>
            </w:pPr>
          </w:p>
          <w:p w14:paraId="58CEBCD8" w14:textId="77777777" w:rsidR="000265A7" w:rsidRPr="00FF5DDB" w:rsidRDefault="000265A7" w:rsidP="00A8205F">
            <w:pPr>
              <w:spacing w:line="240" w:lineRule="auto"/>
              <w:rPr>
                <w:rFonts w:ascii="Calibri" w:hAnsi="Calibri" w:cs="Calibri"/>
                <w:sz w:val="24"/>
                <w:szCs w:val="24"/>
              </w:rPr>
            </w:pPr>
          </w:p>
          <w:p w14:paraId="50CB32AC" w14:textId="77777777" w:rsidR="000265A7" w:rsidRPr="00FF5DDB" w:rsidRDefault="000265A7" w:rsidP="00A8205F">
            <w:pPr>
              <w:spacing w:line="240" w:lineRule="auto"/>
              <w:rPr>
                <w:rFonts w:ascii="Calibri" w:hAnsi="Calibri" w:cs="Calibri"/>
                <w:sz w:val="24"/>
                <w:szCs w:val="24"/>
              </w:rPr>
            </w:pPr>
          </w:p>
          <w:p w14:paraId="0DA96950" w14:textId="70776E48" w:rsidR="000265A7" w:rsidRPr="00FF5DDB" w:rsidRDefault="000265A7" w:rsidP="00A8205F">
            <w:pPr>
              <w:spacing w:line="240" w:lineRule="auto"/>
              <w:jc w:val="right"/>
              <w:rPr>
                <w:rFonts w:ascii="Calibri" w:hAnsi="Calibri" w:cs="Calibri"/>
                <w:sz w:val="24"/>
                <w:szCs w:val="24"/>
              </w:rPr>
            </w:pPr>
          </w:p>
        </w:tc>
      </w:tr>
      <w:tr w:rsidR="00774AA5" w:rsidRPr="00FF5DDB" w14:paraId="1A8FC6DE" w14:textId="77777777" w:rsidTr="005D202B">
        <w:trPr>
          <w:trHeight w:val="20"/>
        </w:trPr>
        <w:tc>
          <w:tcPr>
            <w:tcW w:w="368" w:type="pct"/>
            <w:tcMar>
              <w:top w:w="0" w:type="dxa"/>
              <w:left w:w="108" w:type="dxa"/>
              <w:bottom w:w="0" w:type="dxa"/>
              <w:right w:w="108" w:type="dxa"/>
            </w:tcMar>
          </w:tcPr>
          <w:p w14:paraId="3FCD8BCC" w14:textId="19D85D51" w:rsidR="00774AA5" w:rsidRPr="00FF5DDB" w:rsidRDefault="00774AA5" w:rsidP="00A8205F">
            <w:pPr>
              <w:pStyle w:val="ListParagraph"/>
              <w:numPr>
                <w:ilvl w:val="0"/>
                <w:numId w:val="5"/>
              </w:numPr>
              <w:spacing w:after="0" w:line="240" w:lineRule="auto"/>
              <w:rPr>
                <w:rFonts w:ascii="Calibri" w:hAnsi="Calibri" w:cs="Calibri"/>
                <w:sz w:val="24"/>
                <w:szCs w:val="24"/>
              </w:rPr>
            </w:pPr>
          </w:p>
        </w:tc>
        <w:tc>
          <w:tcPr>
            <w:tcW w:w="1284" w:type="pct"/>
            <w:tcMar>
              <w:top w:w="0" w:type="dxa"/>
              <w:left w:w="108" w:type="dxa"/>
              <w:bottom w:w="0" w:type="dxa"/>
              <w:right w:w="108" w:type="dxa"/>
            </w:tcMar>
          </w:tcPr>
          <w:p w14:paraId="4B78EF85" w14:textId="77777777"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Perkančioji organizacija privalo išnagrinėti </w:t>
            </w:r>
            <w:r w:rsidRPr="00FF5DDB">
              <w:rPr>
                <w:rFonts w:ascii="Calibri" w:hAnsi="Calibri" w:cs="Calibri"/>
                <w:sz w:val="24"/>
                <w:szCs w:val="24"/>
              </w:rPr>
              <w:lastRenderedPageBreak/>
              <w:t>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48" w:type="pct"/>
            <w:tcMar>
              <w:top w:w="0" w:type="dxa"/>
              <w:left w:w="108" w:type="dxa"/>
              <w:bottom w:w="0" w:type="dxa"/>
              <w:right w:w="108" w:type="dxa"/>
            </w:tcMar>
          </w:tcPr>
          <w:p w14:paraId="7989960F" w14:textId="3E53ADBC"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lastRenderedPageBreak/>
              <w:t>6 darbo dienas nuo pretenzijos gavimo dienos</w:t>
            </w:r>
          </w:p>
        </w:tc>
        <w:tc>
          <w:tcPr>
            <w:tcW w:w="1499" w:type="pct"/>
            <w:tcMar>
              <w:top w:w="0" w:type="dxa"/>
              <w:left w:w="108" w:type="dxa"/>
              <w:bottom w:w="0" w:type="dxa"/>
              <w:right w:w="108" w:type="dxa"/>
            </w:tcMar>
          </w:tcPr>
          <w:p w14:paraId="2E4EA800" w14:textId="424A9933" w:rsidR="00774AA5" w:rsidRPr="00FF5DDB" w:rsidRDefault="00774AA5" w:rsidP="00A8205F">
            <w:pPr>
              <w:spacing w:after="0" w:line="240" w:lineRule="auto"/>
              <w:rPr>
                <w:rFonts w:ascii="Calibri" w:hAnsi="Calibri" w:cs="Calibri"/>
                <w:sz w:val="24"/>
                <w:szCs w:val="24"/>
              </w:rPr>
            </w:pPr>
          </w:p>
        </w:tc>
      </w:tr>
      <w:tr w:rsidR="00774AA5" w:rsidRPr="00FF5DDB" w14:paraId="65BDD6BA" w14:textId="77777777" w:rsidTr="005D202B">
        <w:trPr>
          <w:trHeight w:val="20"/>
        </w:trPr>
        <w:tc>
          <w:tcPr>
            <w:tcW w:w="368" w:type="pct"/>
            <w:tcMar>
              <w:top w:w="0" w:type="dxa"/>
              <w:left w:w="108" w:type="dxa"/>
              <w:bottom w:w="0" w:type="dxa"/>
              <w:right w:w="108" w:type="dxa"/>
            </w:tcMar>
          </w:tcPr>
          <w:p w14:paraId="18CCF556" w14:textId="1FABF3A4" w:rsidR="00774AA5" w:rsidRPr="00FF5DDB" w:rsidRDefault="00774AA5" w:rsidP="00A8205F">
            <w:pPr>
              <w:pStyle w:val="ListParagraph"/>
              <w:numPr>
                <w:ilvl w:val="0"/>
                <w:numId w:val="5"/>
              </w:numPr>
              <w:spacing w:after="0" w:line="240" w:lineRule="auto"/>
              <w:rPr>
                <w:rFonts w:ascii="Calibri" w:hAnsi="Calibri" w:cs="Calibri"/>
                <w:bCs/>
                <w:sz w:val="24"/>
                <w:szCs w:val="24"/>
              </w:rPr>
            </w:pPr>
          </w:p>
        </w:tc>
        <w:tc>
          <w:tcPr>
            <w:tcW w:w="1284" w:type="pct"/>
            <w:tcMar>
              <w:top w:w="0" w:type="dxa"/>
              <w:left w:w="108" w:type="dxa"/>
              <w:bottom w:w="0" w:type="dxa"/>
              <w:right w:w="108" w:type="dxa"/>
            </w:tcMar>
          </w:tcPr>
          <w:p w14:paraId="09ECB10C" w14:textId="77777777" w:rsidR="00774AA5" w:rsidRPr="00FF5DDB" w:rsidRDefault="00774AA5" w:rsidP="00C05D33">
            <w:pPr>
              <w:spacing w:after="0" w:line="240" w:lineRule="auto"/>
              <w:jc w:val="both"/>
              <w:rPr>
                <w:rFonts w:ascii="Calibri" w:hAnsi="Calibri" w:cs="Calibri"/>
                <w:bCs/>
                <w:sz w:val="24"/>
                <w:szCs w:val="24"/>
              </w:rPr>
            </w:pPr>
            <w:r w:rsidRPr="00FF5DDB">
              <w:rPr>
                <w:rFonts w:ascii="Calibri" w:hAnsi="Calibri" w:cs="Calibri"/>
                <w:sz w:val="24"/>
                <w:szCs w:val="24"/>
              </w:rPr>
              <w:t>Jeigu perkančioji organizacija per nustatytą terminą neišnagrinėja jai pateiktos pretenzijos, tiekėjas turi teisę pateikti prašymą ar pareikšti ieškinį teismui per</w:t>
            </w:r>
            <w:r w:rsidRPr="00FF5DDB">
              <w:rPr>
                <w:rFonts w:ascii="Calibri" w:hAnsi="Calibri" w:cs="Calibri"/>
                <w:bCs/>
                <w:sz w:val="24"/>
                <w:szCs w:val="24"/>
              </w:rPr>
              <w:t xml:space="preserve"> (išskyrus ieškinį dėl sutarties pripažinimo negaliojančia) </w:t>
            </w:r>
          </w:p>
        </w:tc>
        <w:tc>
          <w:tcPr>
            <w:tcW w:w="1848" w:type="pct"/>
            <w:tcMar>
              <w:top w:w="0" w:type="dxa"/>
              <w:left w:w="108" w:type="dxa"/>
              <w:bottom w:w="0" w:type="dxa"/>
              <w:right w:w="108" w:type="dxa"/>
            </w:tcMar>
          </w:tcPr>
          <w:p w14:paraId="5850D3CD" w14:textId="7FCFEA3D"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per 15 dienų nuo dienos, kurią perkančioji organizacija turėjo raštu pranešti apie priimtą sprendimą pretenziją pateikusiam tiekėjui,   suinteresuotiems pirkimo dalyviams.</w:t>
            </w:r>
          </w:p>
        </w:tc>
        <w:tc>
          <w:tcPr>
            <w:tcW w:w="1499" w:type="pct"/>
            <w:tcMar>
              <w:top w:w="0" w:type="dxa"/>
              <w:left w:w="108" w:type="dxa"/>
              <w:bottom w:w="0" w:type="dxa"/>
              <w:right w:w="108" w:type="dxa"/>
            </w:tcMar>
          </w:tcPr>
          <w:p w14:paraId="2FDA5363" w14:textId="6C91B860" w:rsidR="00774AA5" w:rsidRPr="00FF5DDB" w:rsidRDefault="00774AA5" w:rsidP="00A8205F">
            <w:pPr>
              <w:spacing w:after="0" w:line="240" w:lineRule="auto"/>
              <w:rPr>
                <w:rFonts w:ascii="Calibri" w:hAnsi="Calibri" w:cs="Calibri"/>
                <w:sz w:val="24"/>
                <w:szCs w:val="24"/>
              </w:rPr>
            </w:pPr>
          </w:p>
        </w:tc>
      </w:tr>
      <w:tr w:rsidR="00774AA5" w:rsidRPr="00FF5DDB" w14:paraId="1EEDC62F" w14:textId="77777777" w:rsidTr="005D202B">
        <w:trPr>
          <w:trHeight w:val="20"/>
        </w:trPr>
        <w:tc>
          <w:tcPr>
            <w:tcW w:w="368" w:type="pct"/>
            <w:tcMar>
              <w:top w:w="0" w:type="dxa"/>
              <w:left w:w="108" w:type="dxa"/>
              <w:bottom w:w="0" w:type="dxa"/>
              <w:right w:w="108" w:type="dxa"/>
            </w:tcMar>
          </w:tcPr>
          <w:p w14:paraId="3EE38EA3" w14:textId="7B1FEB4A" w:rsidR="00774AA5" w:rsidRPr="00FF5DDB" w:rsidRDefault="00774AA5" w:rsidP="00A8205F">
            <w:pPr>
              <w:pStyle w:val="ListParagraph"/>
              <w:numPr>
                <w:ilvl w:val="0"/>
                <w:numId w:val="5"/>
              </w:numPr>
              <w:spacing w:after="0" w:line="240" w:lineRule="auto"/>
              <w:rPr>
                <w:rFonts w:ascii="Calibri" w:hAnsi="Calibri" w:cs="Calibri"/>
                <w:sz w:val="24"/>
                <w:szCs w:val="24"/>
              </w:rPr>
            </w:pPr>
          </w:p>
        </w:tc>
        <w:tc>
          <w:tcPr>
            <w:tcW w:w="1284" w:type="pct"/>
            <w:tcMar>
              <w:top w:w="0" w:type="dxa"/>
              <w:left w:w="108" w:type="dxa"/>
              <w:bottom w:w="0" w:type="dxa"/>
              <w:right w:w="108" w:type="dxa"/>
            </w:tcMar>
          </w:tcPr>
          <w:p w14:paraId="3AE3E0BA" w14:textId="77777777" w:rsidR="00774AA5" w:rsidRPr="00FF5DDB" w:rsidRDefault="00774AA5" w:rsidP="00C05D33">
            <w:pPr>
              <w:spacing w:after="0" w:line="240" w:lineRule="auto"/>
              <w:jc w:val="both"/>
              <w:rPr>
                <w:rFonts w:ascii="Calibri" w:hAnsi="Calibri" w:cs="Calibri"/>
                <w:sz w:val="24"/>
                <w:szCs w:val="24"/>
              </w:rPr>
            </w:pPr>
            <w:r w:rsidRPr="00FF5DDB">
              <w:rPr>
                <w:rFonts w:ascii="Calibri" w:hAnsi="Calibri" w:cs="Calibri"/>
                <w:sz w:val="24"/>
                <w:szCs w:val="24"/>
              </w:rPr>
              <w:t>Perkančioji organizacija negali sudaryti sutarties anksčiau kaip po</w:t>
            </w:r>
          </w:p>
        </w:tc>
        <w:tc>
          <w:tcPr>
            <w:tcW w:w="1848" w:type="pct"/>
            <w:tcMar>
              <w:top w:w="0" w:type="dxa"/>
              <w:left w:w="108" w:type="dxa"/>
              <w:bottom w:w="0" w:type="dxa"/>
              <w:right w:w="108" w:type="dxa"/>
            </w:tcMar>
          </w:tcPr>
          <w:p w14:paraId="1FD5A236" w14:textId="60E361BC" w:rsidR="00774AA5" w:rsidRPr="00FF5DDB" w:rsidRDefault="585800A2" w:rsidP="00C05D33">
            <w:pPr>
              <w:spacing w:after="0" w:line="240" w:lineRule="auto"/>
              <w:jc w:val="both"/>
              <w:rPr>
                <w:rFonts w:ascii="Calibri" w:hAnsi="Calibri" w:cs="Calibri"/>
                <w:sz w:val="24"/>
                <w:szCs w:val="24"/>
              </w:rPr>
            </w:pPr>
            <w:r w:rsidRPr="00FF5DDB">
              <w:rPr>
                <w:rFonts w:ascii="Calibri" w:hAnsi="Calibri" w:cs="Calibri"/>
                <w:sz w:val="24"/>
                <w:szCs w:val="24"/>
              </w:rPr>
              <w:t>10 dienų, nuo pranešimo apie sprendimą sudaryti sutartį (o jei buv</w:t>
            </w:r>
            <w:r w:rsidR="1C6491B7" w:rsidRPr="00FF5DDB">
              <w:rPr>
                <w:rFonts w:ascii="Calibri" w:hAnsi="Calibri" w:cs="Calibri"/>
                <w:sz w:val="24"/>
                <w:szCs w:val="24"/>
              </w:rPr>
              <w:t>o</w:t>
            </w:r>
            <w:r w:rsidRPr="00FF5DDB">
              <w:rPr>
                <w:rFonts w:ascii="Calibri" w:hAnsi="Calibri" w:cs="Calibri"/>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w:t>
            </w:r>
            <w:r w:rsidR="005D202B" w:rsidRPr="00FF5DDB">
              <w:rPr>
                <w:rFonts w:ascii="Calibri" w:hAnsi="Calibri" w:cs="Calibri"/>
                <w:sz w:val="24"/>
                <w:szCs w:val="24"/>
              </w:rPr>
              <w:t xml:space="preserve"> </w:t>
            </w:r>
            <w:r w:rsidRPr="00FF5DDB">
              <w:rPr>
                <w:rFonts w:ascii="Calibri" w:hAnsi="Calibri" w:cs="Calibri"/>
                <w:sz w:val="24"/>
                <w:szCs w:val="24"/>
              </w:rPr>
              <w:t>dienų.</w:t>
            </w:r>
          </w:p>
        </w:tc>
        <w:tc>
          <w:tcPr>
            <w:tcW w:w="1499" w:type="pct"/>
            <w:tcMar>
              <w:top w:w="0" w:type="dxa"/>
              <w:left w:w="108" w:type="dxa"/>
              <w:bottom w:w="0" w:type="dxa"/>
              <w:right w:w="108" w:type="dxa"/>
            </w:tcMar>
          </w:tcPr>
          <w:p w14:paraId="61BCB161" w14:textId="39873F9D" w:rsidR="00774AA5" w:rsidRPr="00FF5DDB" w:rsidRDefault="00774AA5" w:rsidP="00A8205F">
            <w:pPr>
              <w:spacing w:after="0" w:line="240" w:lineRule="auto"/>
              <w:rPr>
                <w:rFonts w:ascii="Calibri" w:hAnsi="Calibri" w:cs="Calibri"/>
                <w:sz w:val="24"/>
                <w:szCs w:val="24"/>
              </w:rPr>
            </w:pPr>
          </w:p>
        </w:tc>
      </w:tr>
      <w:tr w:rsidR="00451AF7" w:rsidRPr="00FF5DDB" w14:paraId="74B4ACF3" w14:textId="77777777" w:rsidTr="005D202B">
        <w:trPr>
          <w:trHeight w:val="20"/>
        </w:trPr>
        <w:tc>
          <w:tcPr>
            <w:tcW w:w="368" w:type="pct"/>
            <w:tcMar>
              <w:top w:w="0" w:type="dxa"/>
              <w:left w:w="108" w:type="dxa"/>
              <w:bottom w:w="0" w:type="dxa"/>
              <w:right w:w="108" w:type="dxa"/>
            </w:tcMar>
          </w:tcPr>
          <w:p w14:paraId="5A1CA8A8" w14:textId="77777777" w:rsidR="00F50C57" w:rsidRPr="00FF5DDB" w:rsidRDefault="00F50C57" w:rsidP="00A8205F">
            <w:pPr>
              <w:pStyle w:val="ListParagraph"/>
              <w:numPr>
                <w:ilvl w:val="0"/>
                <w:numId w:val="5"/>
              </w:numPr>
              <w:spacing w:after="0" w:line="240" w:lineRule="auto"/>
              <w:rPr>
                <w:rFonts w:ascii="Calibri" w:hAnsi="Calibri" w:cs="Calibri"/>
                <w:sz w:val="24"/>
                <w:szCs w:val="24"/>
              </w:rPr>
            </w:pPr>
          </w:p>
        </w:tc>
        <w:tc>
          <w:tcPr>
            <w:tcW w:w="1284" w:type="pct"/>
            <w:tcMar>
              <w:top w:w="0" w:type="dxa"/>
              <w:left w:w="108" w:type="dxa"/>
              <w:bottom w:w="0" w:type="dxa"/>
              <w:right w:w="108" w:type="dxa"/>
            </w:tcMar>
          </w:tcPr>
          <w:p w14:paraId="187F2A99" w14:textId="787AA8A5" w:rsidR="00F50C57" w:rsidRPr="00FF5DDB" w:rsidRDefault="00F50C57" w:rsidP="00C05D33">
            <w:pPr>
              <w:spacing w:after="0" w:line="240" w:lineRule="auto"/>
              <w:jc w:val="both"/>
              <w:rPr>
                <w:rFonts w:ascii="Calibri" w:hAnsi="Calibri" w:cs="Calibri"/>
                <w:sz w:val="24"/>
                <w:szCs w:val="24"/>
              </w:rPr>
            </w:pPr>
            <w:r w:rsidRPr="00FF5DDB">
              <w:rPr>
                <w:rFonts w:ascii="Calibri" w:hAnsi="Calibri" w:cs="Calibri"/>
                <w:sz w:val="24"/>
                <w:szCs w:val="24"/>
              </w:rPr>
              <w:t xml:space="preserve">Jeigu </w:t>
            </w:r>
            <w:r w:rsidR="00F46E88" w:rsidRPr="00FF5DDB">
              <w:rPr>
                <w:rFonts w:ascii="Calibri" w:hAnsi="Calibri" w:cs="Calibri"/>
                <w:iCs/>
                <w:sz w:val="24"/>
                <w:szCs w:val="24"/>
              </w:rPr>
              <w:t>suinteresuotas dalyvis paprašys perkančiosios organizacijos pateikti laimėjusį pasiūlymą</w:t>
            </w:r>
          </w:p>
        </w:tc>
        <w:tc>
          <w:tcPr>
            <w:tcW w:w="1848" w:type="pct"/>
            <w:tcMar>
              <w:top w:w="0" w:type="dxa"/>
              <w:left w:w="108" w:type="dxa"/>
              <w:bottom w:w="0" w:type="dxa"/>
              <w:right w:w="108" w:type="dxa"/>
            </w:tcMar>
          </w:tcPr>
          <w:p w14:paraId="6191E2D5" w14:textId="0D3888EA" w:rsidR="00ED5B78" w:rsidRPr="00FF5DDB" w:rsidRDefault="000B4E01" w:rsidP="00C05D33">
            <w:pPr>
              <w:spacing w:after="0" w:line="240" w:lineRule="auto"/>
              <w:jc w:val="both"/>
              <w:rPr>
                <w:rFonts w:ascii="Calibri" w:hAnsi="Calibri" w:cs="Calibri"/>
                <w:i/>
                <w:iCs/>
                <w:sz w:val="24"/>
                <w:szCs w:val="24"/>
              </w:rPr>
            </w:pPr>
            <w:r w:rsidRPr="00FF5DDB">
              <w:rPr>
                <w:rFonts w:ascii="Calibri" w:hAnsi="Calibri" w:cs="Calibr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FF5DDB">
              <w:rPr>
                <w:rFonts w:ascii="Calibri" w:hAnsi="Calibri" w:cs="Calibri"/>
                <w:sz w:val="24"/>
                <w:szCs w:val="24"/>
              </w:rPr>
              <w:lastRenderedPageBreak/>
              <w:t xml:space="preserve">dalyviui bus pateiktas minėtas pasiūlymas. Jeigu laimėjusio dalyvio pasiūlymas pateikiamas tą pačią dieną, kai buvo paprašyta, VPĮ 102 straipsnio 1 dalyje nustatytas terminas ir atidėjimo terminas pratęsiami vienai darbo dienai. </w:t>
            </w:r>
          </w:p>
        </w:tc>
        <w:tc>
          <w:tcPr>
            <w:tcW w:w="1499" w:type="pct"/>
            <w:tcMar>
              <w:top w:w="0" w:type="dxa"/>
              <w:left w:w="108" w:type="dxa"/>
              <w:bottom w:w="0" w:type="dxa"/>
              <w:right w:w="108" w:type="dxa"/>
            </w:tcMar>
          </w:tcPr>
          <w:p w14:paraId="34B7E883" w14:textId="77777777" w:rsidR="00F50C57" w:rsidRPr="00FF5DDB" w:rsidRDefault="00F50C57" w:rsidP="00A8205F">
            <w:pPr>
              <w:spacing w:after="0" w:line="240" w:lineRule="auto"/>
              <w:rPr>
                <w:rFonts w:ascii="Calibri" w:hAnsi="Calibri" w:cs="Calibri"/>
                <w:sz w:val="24"/>
                <w:szCs w:val="24"/>
              </w:rPr>
            </w:pPr>
          </w:p>
        </w:tc>
      </w:tr>
    </w:tbl>
    <w:p w14:paraId="7300D3EE" w14:textId="7D9247BF" w:rsidR="008F59C5" w:rsidRPr="00FF5DDB" w:rsidRDefault="002B524D" w:rsidP="00A8205F">
      <w:pPr>
        <w:tabs>
          <w:tab w:val="left" w:pos="2977"/>
        </w:tabs>
        <w:spacing w:after="0" w:line="240" w:lineRule="auto"/>
        <w:jc w:val="center"/>
        <w:rPr>
          <w:rFonts w:ascii="Calibri" w:eastAsia="Calibri" w:hAnsi="Calibri" w:cs="Calibri"/>
          <w:sz w:val="24"/>
          <w:szCs w:val="24"/>
        </w:rPr>
      </w:pPr>
      <w:r w:rsidRPr="00FF5DDB">
        <w:rPr>
          <w:rFonts w:ascii="Calibri" w:eastAsia="Calibri" w:hAnsi="Calibri" w:cs="Calibri"/>
          <w:sz w:val="24"/>
          <w:szCs w:val="24"/>
        </w:rPr>
        <w:t>_________________________</w:t>
      </w:r>
    </w:p>
    <w:p w14:paraId="4D10CC3E" w14:textId="4EFD242F" w:rsidR="00A4599F" w:rsidRPr="00FF5DDB" w:rsidRDefault="008F59C5" w:rsidP="00A8205F">
      <w:pPr>
        <w:spacing w:after="0" w:line="240" w:lineRule="auto"/>
        <w:rPr>
          <w:rFonts w:ascii="Calibri" w:eastAsia="Calibri" w:hAnsi="Calibri" w:cs="Calibri"/>
          <w:sz w:val="24"/>
          <w:szCs w:val="24"/>
        </w:rPr>
      </w:pPr>
      <w:r w:rsidRPr="00FF5DDB">
        <w:rPr>
          <w:rFonts w:ascii="Calibri" w:eastAsia="Calibri" w:hAnsi="Calibri" w:cs="Calibri"/>
          <w:sz w:val="24"/>
          <w:szCs w:val="24"/>
        </w:rPr>
        <w:br w:type="page"/>
      </w:r>
    </w:p>
    <w:p w14:paraId="63402202" w14:textId="77777777" w:rsidR="005D202B" w:rsidRPr="00FF5DDB" w:rsidRDefault="00D467B5" w:rsidP="00A8205F">
      <w:pPr>
        <w:pStyle w:val="Heading2"/>
        <w:spacing w:before="0"/>
        <w:ind w:left="5103"/>
        <w:rPr>
          <w:rFonts w:ascii="Calibri" w:eastAsia="Calibri" w:hAnsi="Calibri" w:cs="Calibri"/>
          <w:color w:val="auto"/>
          <w:sz w:val="24"/>
          <w:szCs w:val="24"/>
        </w:rPr>
      </w:pPr>
      <w:bookmarkStart w:id="46" w:name="_Ref38539939"/>
      <w:bookmarkStart w:id="47" w:name="_Ref38541068"/>
      <w:bookmarkStart w:id="48" w:name="_Ref38885053"/>
      <w:bookmarkStart w:id="49" w:name="_Ref38899023"/>
      <w:bookmarkStart w:id="50" w:name="_Toc126333940"/>
      <w:r w:rsidRPr="00FF5DDB">
        <w:rPr>
          <w:rFonts w:ascii="Calibri" w:eastAsia="Calibri" w:hAnsi="Calibri" w:cs="Calibri"/>
          <w:color w:val="auto"/>
          <w:sz w:val="24"/>
          <w:szCs w:val="24"/>
        </w:rPr>
        <w:lastRenderedPageBreak/>
        <w:t xml:space="preserve">Specialiųjų pirkimo sąlygų </w:t>
      </w:r>
      <w:r w:rsidR="005F0B78" w:rsidRPr="00FF5DDB">
        <w:rPr>
          <w:rFonts w:ascii="Calibri" w:eastAsia="Calibri" w:hAnsi="Calibri" w:cs="Calibri"/>
          <w:color w:val="auto"/>
          <w:sz w:val="24"/>
          <w:szCs w:val="24"/>
        </w:rPr>
        <w:t>2</w:t>
      </w:r>
      <w:r w:rsidR="008D704D" w:rsidRPr="00FF5DDB">
        <w:rPr>
          <w:rFonts w:ascii="Calibri" w:eastAsia="Calibri" w:hAnsi="Calibri" w:cs="Calibri"/>
          <w:color w:val="auto"/>
          <w:sz w:val="24"/>
          <w:szCs w:val="24"/>
        </w:rPr>
        <w:t xml:space="preserve"> priedas </w:t>
      </w:r>
    </w:p>
    <w:p w14:paraId="01D56E47" w14:textId="0E2958CB" w:rsidR="008D704D" w:rsidRPr="00FF5DDB" w:rsidRDefault="008D704D" w:rsidP="00A8205F">
      <w:pPr>
        <w:pStyle w:val="Heading2"/>
        <w:spacing w:before="0"/>
        <w:ind w:left="5103"/>
        <w:rPr>
          <w:rFonts w:ascii="Calibri" w:eastAsia="Calibri" w:hAnsi="Calibri" w:cs="Calibri"/>
          <w:color w:val="auto"/>
          <w:sz w:val="24"/>
          <w:szCs w:val="24"/>
        </w:rPr>
      </w:pPr>
      <w:r w:rsidRPr="00FF5DDB">
        <w:rPr>
          <w:rFonts w:ascii="Calibri" w:eastAsia="Calibri" w:hAnsi="Calibri" w:cs="Calibri"/>
          <w:color w:val="auto"/>
          <w:sz w:val="24"/>
          <w:szCs w:val="24"/>
        </w:rPr>
        <w:t>„Techninė specifikacija</w:t>
      </w:r>
      <w:r w:rsidR="00D467B5" w:rsidRPr="00FF5DDB">
        <w:rPr>
          <w:rFonts w:ascii="Calibri" w:eastAsia="Calibri" w:hAnsi="Calibri" w:cs="Calibri"/>
          <w:color w:val="auto"/>
          <w:sz w:val="24"/>
          <w:szCs w:val="24"/>
        </w:rPr>
        <w:t xml:space="preserve"> (I pirkimo objekto dalis)</w:t>
      </w:r>
      <w:r w:rsidRPr="00FF5DDB">
        <w:rPr>
          <w:rFonts w:ascii="Calibri" w:eastAsia="Calibri" w:hAnsi="Calibri" w:cs="Calibri"/>
          <w:color w:val="auto"/>
          <w:sz w:val="24"/>
          <w:szCs w:val="24"/>
        </w:rPr>
        <w:t>“</w:t>
      </w:r>
      <w:bookmarkEnd w:id="46"/>
      <w:bookmarkEnd w:id="47"/>
      <w:bookmarkEnd w:id="48"/>
      <w:bookmarkEnd w:id="49"/>
      <w:bookmarkEnd w:id="50"/>
    </w:p>
    <w:p w14:paraId="6534A0A9" w14:textId="77777777" w:rsidR="00CB4567" w:rsidRPr="00FF5DDB" w:rsidRDefault="00CB4567" w:rsidP="00A8205F">
      <w:pPr>
        <w:tabs>
          <w:tab w:val="left" w:pos="567"/>
        </w:tabs>
        <w:spacing w:after="0" w:line="240" w:lineRule="auto"/>
        <w:ind w:left="5670" w:right="-144"/>
        <w:jc w:val="both"/>
        <w:rPr>
          <w:rFonts w:ascii="Calibri" w:hAnsi="Calibri" w:cs="Calibri"/>
          <w:b/>
          <w:sz w:val="24"/>
          <w:szCs w:val="24"/>
        </w:rPr>
      </w:pPr>
      <w:r w:rsidRPr="00FF5DDB">
        <w:rPr>
          <w:rFonts w:ascii="Calibri" w:hAnsi="Calibri" w:cs="Calibri"/>
          <w:bCs/>
          <w:i/>
          <w:iCs/>
          <w:sz w:val="24"/>
          <w:szCs w:val="24"/>
        </w:rPr>
        <w:tab/>
      </w:r>
      <w:r w:rsidRPr="00FF5DDB">
        <w:rPr>
          <w:rFonts w:ascii="Calibri" w:hAnsi="Calibri" w:cs="Calibri"/>
          <w:bCs/>
          <w:i/>
          <w:iCs/>
          <w:sz w:val="24"/>
          <w:szCs w:val="24"/>
        </w:rPr>
        <w:tab/>
      </w:r>
      <w:bookmarkStart w:id="51" w:name="_Hlk213240336"/>
    </w:p>
    <w:p w14:paraId="2F046C7B" w14:textId="77777777" w:rsidR="00CB4567" w:rsidRPr="00FF5DDB" w:rsidRDefault="00CB4567" w:rsidP="00A8205F">
      <w:pPr>
        <w:tabs>
          <w:tab w:val="left" w:pos="567"/>
        </w:tabs>
        <w:spacing w:after="0" w:line="240" w:lineRule="auto"/>
        <w:ind w:right="-144"/>
        <w:jc w:val="center"/>
        <w:rPr>
          <w:rFonts w:ascii="Calibri" w:hAnsi="Calibri" w:cs="Calibri"/>
          <w:b/>
          <w:sz w:val="24"/>
          <w:szCs w:val="24"/>
        </w:rPr>
      </w:pPr>
      <w:r w:rsidRPr="00FF5DDB">
        <w:rPr>
          <w:rFonts w:ascii="Calibri" w:hAnsi="Calibri" w:cs="Calibri"/>
          <w:b/>
          <w:sz w:val="24"/>
          <w:szCs w:val="24"/>
        </w:rPr>
        <w:t>I PIRKIMO OBJEKTO DALIS</w:t>
      </w:r>
    </w:p>
    <w:p w14:paraId="57C2728A" w14:textId="77777777" w:rsidR="00CB4567" w:rsidRPr="00FF5DDB" w:rsidRDefault="00CB4567" w:rsidP="00A8205F">
      <w:pPr>
        <w:spacing w:after="0" w:line="240" w:lineRule="auto"/>
        <w:jc w:val="center"/>
        <w:rPr>
          <w:rFonts w:ascii="Calibri" w:hAnsi="Calibri" w:cs="Calibri"/>
          <w:b/>
          <w:sz w:val="24"/>
          <w:szCs w:val="24"/>
        </w:rPr>
      </w:pPr>
      <w:r w:rsidRPr="00FF5DDB">
        <w:rPr>
          <w:rFonts w:ascii="Calibri" w:hAnsi="Calibri" w:cs="Calibri"/>
          <w:b/>
          <w:sz w:val="24"/>
          <w:szCs w:val="24"/>
        </w:rPr>
        <w:t>LIETUVOS PIRMININKAVIMO EUROPOS SĄJUNGOS TARYBAI LAIKOTARPIU LIETUVOJE</w:t>
      </w:r>
      <w:r w:rsidRPr="00FF5DDB">
        <w:rPr>
          <w:rFonts w:ascii="Calibri" w:hAnsi="Calibri" w:cs="Calibri"/>
          <w:b/>
          <w:caps/>
          <w:sz w:val="24"/>
          <w:szCs w:val="24"/>
        </w:rPr>
        <w:t xml:space="preserve"> </w:t>
      </w:r>
      <w:r w:rsidRPr="00FF5DDB">
        <w:rPr>
          <w:rFonts w:ascii="Calibri" w:hAnsi="Calibri" w:cs="Calibri"/>
          <w:b/>
          <w:sz w:val="24"/>
          <w:szCs w:val="24"/>
        </w:rPr>
        <w:t xml:space="preserve">VYKSIANČIŲ TARPTAUTINIŲ RENGINIŲ ORGANIZAVIMO </w:t>
      </w:r>
      <w:r w:rsidRPr="00FF5DDB">
        <w:rPr>
          <w:rFonts w:ascii="Calibri" w:hAnsi="Calibri" w:cs="Calibri"/>
          <w:b/>
          <w:caps/>
          <w:sz w:val="24"/>
          <w:szCs w:val="24"/>
        </w:rPr>
        <w:t>paslaugų</w:t>
      </w:r>
      <w:r w:rsidRPr="00FF5DDB">
        <w:rPr>
          <w:rFonts w:ascii="Calibri" w:hAnsi="Calibri" w:cs="Calibri"/>
          <w:b/>
          <w:sz w:val="24"/>
          <w:szCs w:val="24"/>
        </w:rPr>
        <w:t xml:space="preserve"> PIRKIMO </w:t>
      </w:r>
    </w:p>
    <w:p w14:paraId="59B0F963" w14:textId="77777777" w:rsidR="00CB4567" w:rsidRPr="00FF5DDB" w:rsidRDefault="00CB4567" w:rsidP="00A8205F">
      <w:pPr>
        <w:spacing w:after="0" w:line="240" w:lineRule="auto"/>
        <w:jc w:val="center"/>
        <w:rPr>
          <w:rFonts w:ascii="Calibri" w:hAnsi="Calibri" w:cs="Calibri"/>
          <w:sz w:val="24"/>
          <w:szCs w:val="24"/>
        </w:rPr>
      </w:pPr>
      <w:r w:rsidRPr="00FF5DDB">
        <w:rPr>
          <w:rFonts w:ascii="Calibri" w:hAnsi="Calibri" w:cs="Calibri"/>
          <w:b/>
          <w:sz w:val="24"/>
          <w:szCs w:val="24"/>
        </w:rPr>
        <w:t>TECHNINĖ SPECIFIKACIJA</w:t>
      </w:r>
    </w:p>
    <w:bookmarkEnd w:id="51"/>
    <w:p w14:paraId="755C4253" w14:textId="77777777" w:rsidR="00CB4567" w:rsidRPr="00FF5DDB" w:rsidRDefault="00CB4567" w:rsidP="00A8205F">
      <w:pPr>
        <w:tabs>
          <w:tab w:val="left" w:pos="567"/>
        </w:tabs>
        <w:spacing w:after="0" w:line="240" w:lineRule="auto"/>
        <w:ind w:right="-144"/>
        <w:jc w:val="center"/>
        <w:rPr>
          <w:rFonts w:ascii="Calibri" w:hAnsi="Calibri" w:cs="Calibri"/>
          <w:b/>
          <w:sz w:val="24"/>
          <w:szCs w:val="24"/>
        </w:rPr>
      </w:pPr>
    </w:p>
    <w:p w14:paraId="6F69518D" w14:textId="77777777" w:rsidR="00CB4567" w:rsidRPr="00FF5DDB" w:rsidRDefault="00CB4567" w:rsidP="00A8205F">
      <w:pPr>
        <w:tabs>
          <w:tab w:val="left" w:pos="900"/>
        </w:tabs>
        <w:spacing w:after="0" w:line="240" w:lineRule="auto"/>
        <w:jc w:val="center"/>
        <w:rPr>
          <w:rFonts w:ascii="Calibri" w:eastAsia="Times New Roman" w:hAnsi="Calibri" w:cs="Calibri"/>
          <w:b/>
          <w:bCs/>
          <w:sz w:val="24"/>
          <w:szCs w:val="24"/>
        </w:rPr>
      </w:pPr>
      <w:r w:rsidRPr="00FF5DDB">
        <w:rPr>
          <w:rFonts w:ascii="Calibri" w:eastAsia="Times New Roman" w:hAnsi="Calibri" w:cs="Calibri"/>
          <w:b/>
          <w:bCs/>
          <w:sz w:val="24"/>
          <w:szCs w:val="24"/>
        </w:rPr>
        <w:t>I. BENDRA INFORMACIJA</w:t>
      </w:r>
    </w:p>
    <w:p w14:paraId="366A818A" w14:textId="77777777" w:rsidR="00CB4567" w:rsidRPr="00FF5DDB" w:rsidRDefault="00CB4567" w:rsidP="00A8205F">
      <w:pPr>
        <w:tabs>
          <w:tab w:val="left" w:pos="0"/>
          <w:tab w:val="left" w:pos="90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1.1. Perkančioji organizacija – Lietuvos Respublikos aplinkos ministerija. </w:t>
      </w:r>
    </w:p>
    <w:p w14:paraId="2EF85397" w14:textId="3C08A67C" w:rsidR="00CB4567" w:rsidRPr="00FF5DDB" w:rsidRDefault="00CB4567" w:rsidP="00A8205F">
      <w:pPr>
        <w:tabs>
          <w:tab w:val="left" w:pos="0"/>
          <w:tab w:val="left" w:pos="90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1.2. Pirkimo objektas – Lietuvos pirmininkavimo Europos Sąjungos (toliau – ES) Tarybai laikotarpiu vyksiančių </w:t>
      </w:r>
      <w:r w:rsidR="574682F3" w:rsidRPr="00FF5DDB">
        <w:rPr>
          <w:rFonts w:ascii="Calibri" w:eastAsia="Times New Roman" w:hAnsi="Calibri" w:cs="Calibri"/>
          <w:sz w:val="24"/>
          <w:szCs w:val="24"/>
        </w:rPr>
        <w:t xml:space="preserve">apie </w:t>
      </w:r>
      <w:r w:rsidRPr="00FF5DDB">
        <w:rPr>
          <w:rFonts w:ascii="Calibri" w:eastAsia="Times New Roman" w:hAnsi="Calibri" w:cs="Calibri"/>
          <w:sz w:val="24"/>
          <w:szCs w:val="24"/>
        </w:rPr>
        <w:t xml:space="preserve">14-18 kontaktinių aukšto lygio tarptautinių renginių Lietuvoje organizavimo ir aptarnavimo jų metu paslaugos (toliau – tarptautiniai renginiai). Preliminarus planuojamas dalyvių skaičius vieno renginio metu nuo 40 iki 120 asmenų, tačiau gali kisti pagal faktinį renginio poreikį. Perkančioji organizacija, atlikdama pavestas funkcijas, inicijuoja aukšto lygio tarptautinius renginius: ES koordinacinius susitikimus, posėdžius, susitikimus, konferencijas, strategines sesijas ir kitus renginius.   </w:t>
      </w:r>
    </w:p>
    <w:p w14:paraId="07AB9423" w14:textId="77777777" w:rsidR="00CB4567" w:rsidRPr="00FF5DDB" w:rsidRDefault="00CB4567" w:rsidP="00A8205F">
      <w:pPr>
        <w:tabs>
          <w:tab w:val="left" w:pos="0"/>
          <w:tab w:val="left" w:pos="90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1.3. Paslaugos turi būti teikiamos nuo sutarties sudarymo dienos iki visiško sutartinių įsipareigojimų įvykdymo, bet ne ilgiau nei iki 2027 m. rugsėjo 30 d. </w:t>
      </w:r>
    </w:p>
    <w:p w14:paraId="5C5EB2BE" w14:textId="1F486D8A" w:rsidR="00CB4567" w:rsidRPr="00FF5DDB" w:rsidRDefault="00CB4567" w:rsidP="00A8205F">
      <w:pPr>
        <w:tabs>
          <w:tab w:val="left" w:pos="0"/>
          <w:tab w:val="left" w:pos="90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 Maksimali lėšų suma, kurią planuojama skirti paslaugų įsigijimui, yra 1 300 000,00 (vienas milijonas trys šimtai tūkstančių eurų</w:t>
      </w:r>
      <w:r w:rsidR="005D202B" w:rsidRPr="00FF5DDB">
        <w:rPr>
          <w:rFonts w:ascii="Calibri" w:eastAsia="Times New Roman" w:hAnsi="Calibri" w:cs="Calibri"/>
          <w:sz w:val="24"/>
          <w:szCs w:val="24"/>
        </w:rPr>
        <w:t>,</w:t>
      </w:r>
      <w:r w:rsidRPr="00FF5DDB">
        <w:rPr>
          <w:rFonts w:ascii="Calibri" w:eastAsia="Times New Roman" w:hAnsi="Calibri" w:cs="Calibri"/>
          <w:sz w:val="24"/>
          <w:szCs w:val="24"/>
        </w:rPr>
        <w:t xml:space="preserve"> 00 ct) eurų su pridėtinės vertės mokesčiu (toliau – PVM) arba 1</w:t>
      </w:r>
      <w:r w:rsidR="005D202B" w:rsidRPr="00FF5DDB">
        <w:rPr>
          <w:rFonts w:ascii="Calibri" w:eastAsia="Times New Roman" w:hAnsi="Calibri" w:cs="Calibri"/>
          <w:sz w:val="24"/>
          <w:szCs w:val="24"/>
        </w:rPr>
        <w:t> </w:t>
      </w:r>
      <w:r w:rsidRPr="00FF5DDB">
        <w:rPr>
          <w:rFonts w:ascii="Calibri" w:eastAsia="Times New Roman" w:hAnsi="Calibri" w:cs="Calibri"/>
          <w:sz w:val="24"/>
          <w:szCs w:val="24"/>
        </w:rPr>
        <w:t>074</w:t>
      </w:r>
      <w:r w:rsidR="005D202B" w:rsidRPr="00FF5DDB">
        <w:rPr>
          <w:rFonts w:ascii="Calibri" w:eastAsia="Times New Roman" w:hAnsi="Calibri" w:cs="Calibri"/>
          <w:sz w:val="24"/>
          <w:szCs w:val="24"/>
        </w:rPr>
        <w:t> </w:t>
      </w:r>
      <w:r w:rsidRPr="00FF5DDB">
        <w:rPr>
          <w:rFonts w:ascii="Calibri" w:eastAsia="Times New Roman" w:hAnsi="Calibri" w:cs="Calibri"/>
          <w:sz w:val="24"/>
          <w:szCs w:val="24"/>
        </w:rPr>
        <w:t>380,17 (vienas milijonas septyniasdešimt keturi tūkstančiai trys šimtai aštuoniasdešimt eurų</w:t>
      </w:r>
      <w:r w:rsidR="005D202B" w:rsidRPr="00FF5DDB">
        <w:rPr>
          <w:rFonts w:ascii="Calibri" w:eastAsia="Times New Roman" w:hAnsi="Calibri" w:cs="Calibri"/>
          <w:sz w:val="24"/>
          <w:szCs w:val="24"/>
        </w:rPr>
        <w:t>,</w:t>
      </w:r>
      <w:r w:rsidRPr="00FF5DDB">
        <w:rPr>
          <w:rFonts w:ascii="Calibri" w:eastAsia="Times New Roman" w:hAnsi="Calibri" w:cs="Calibri"/>
          <w:sz w:val="24"/>
          <w:szCs w:val="24"/>
        </w:rPr>
        <w:t xml:space="preserve"> 17</w:t>
      </w:r>
      <w:r w:rsidR="005D202B" w:rsidRPr="00FF5DDB">
        <w:rPr>
          <w:rFonts w:ascii="Calibri" w:eastAsia="Times New Roman" w:hAnsi="Calibri" w:cs="Calibri"/>
          <w:sz w:val="24"/>
          <w:szCs w:val="24"/>
        </w:rPr>
        <w:t> </w:t>
      </w:r>
      <w:r w:rsidRPr="00FF5DDB">
        <w:rPr>
          <w:rFonts w:ascii="Calibri" w:eastAsia="Times New Roman" w:hAnsi="Calibri" w:cs="Calibri"/>
          <w:sz w:val="24"/>
          <w:szCs w:val="24"/>
        </w:rPr>
        <w:t>ct) eurų be PVM.</w:t>
      </w:r>
    </w:p>
    <w:p w14:paraId="37FC0D6C" w14:textId="77777777" w:rsidR="00CB4567" w:rsidRPr="00FF5DDB" w:rsidRDefault="00CB4567" w:rsidP="00A8205F">
      <w:pPr>
        <w:tabs>
          <w:tab w:val="left" w:pos="0"/>
          <w:tab w:val="left" w:pos="90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1.5. Paslaugos bus užsakomos pagal faktinį poreikį kiekvienam renginiui atskirai.</w:t>
      </w:r>
    </w:p>
    <w:p w14:paraId="5B9BBF60" w14:textId="77777777" w:rsidR="00CB4567" w:rsidRPr="00FF5DDB" w:rsidRDefault="00CB4567" w:rsidP="00A8205F">
      <w:pPr>
        <w:tabs>
          <w:tab w:val="left" w:pos="0"/>
          <w:tab w:val="left" w:pos="900"/>
          <w:tab w:val="left" w:pos="993"/>
        </w:tabs>
        <w:spacing w:after="0" w:line="240" w:lineRule="auto"/>
        <w:ind w:firstLine="567"/>
        <w:jc w:val="both"/>
        <w:rPr>
          <w:rFonts w:ascii="Calibri" w:hAnsi="Calibri" w:cs="Calibri"/>
          <w:sz w:val="24"/>
          <w:szCs w:val="24"/>
        </w:rPr>
      </w:pPr>
      <w:r w:rsidRPr="00FF5DDB">
        <w:rPr>
          <w:rFonts w:ascii="Calibri" w:hAnsi="Calibri" w:cs="Calibri"/>
          <w:sz w:val="24"/>
          <w:szCs w:val="24"/>
        </w:rPr>
        <w:t xml:space="preserve">1.6. Paslaugų teikimo vieta – Lietuvos Respublikos teritorija. </w:t>
      </w:r>
    </w:p>
    <w:p w14:paraId="0109A93C" w14:textId="77777777" w:rsidR="00CB4567" w:rsidRPr="00FF5DDB" w:rsidRDefault="00CB4567" w:rsidP="00A8205F">
      <w:pPr>
        <w:tabs>
          <w:tab w:val="left" w:pos="0"/>
          <w:tab w:val="left" w:pos="900"/>
          <w:tab w:val="left" w:pos="993"/>
        </w:tabs>
        <w:spacing w:after="0" w:line="240" w:lineRule="auto"/>
        <w:ind w:firstLine="567"/>
        <w:jc w:val="both"/>
        <w:rPr>
          <w:rFonts w:ascii="Calibri" w:eastAsia="Times New Roman" w:hAnsi="Calibri" w:cs="Calibri"/>
          <w:sz w:val="24"/>
          <w:szCs w:val="24"/>
        </w:rPr>
      </w:pPr>
    </w:p>
    <w:p w14:paraId="6AAE10BA" w14:textId="77777777" w:rsidR="00CB4567" w:rsidRPr="00FF5DDB" w:rsidRDefault="00CB4567" w:rsidP="00A8205F">
      <w:pPr>
        <w:spacing w:after="0" w:line="240" w:lineRule="auto"/>
        <w:ind w:left="142"/>
        <w:jc w:val="center"/>
        <w:rPr>
          <w:rFonts w:ascii="Calibri" w:eastAsia="Times New Roman" w:hAnsi="Calibri" w:cs="Calibri"/>
          <w:b/>
          <w:bCs/>
          <w:sz w:val="24"/>
          <w:szCs w:val="24"/>
        </w:rPr>
      </w:pPr>
      <w:r w:rsidRPr="00FF5DDB">
        <w:rPr>
          <w:rFonts w:ascii="Calibri" w:eastAsia="Times New Roman" w:hAnsi="Calibri" w:cs="Calibri"/>
          <w:b/>
          <w:bCs/>
          <w:sz w:val="24"/>
          <w:szCs w:val="24"/>
        </w:rPr>
        <w:t>II. PASLAUGŲ APIMTYS, POBŪDIS IR SUTEIKIMO VIETA</w:t>
      </w:r>
    </w:p>
    <w:p w14:paraId="3AD52764"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2.1. Perkančioji organizacija sutarties galiojimo laikotarpiu preliminariai planuoja organizuoti apie 14-18 kontaktinių aukšto lygio tarptautinių renginių Lietuvos Respublikos teritorijoje. Kiekvienas renginys bus priskirtas techninės specifikacijos 3.7 papunktyje nurodytai kategorijai, apie tai iš anksto informuojant tiekėją. </w:t>
      </w:r>
    </w:p>
    <w:p w14:paraId="1E54F82E"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2.2. Renginių kiekiai, nurodyti techninės specifikacijos 2.1 papunktyje, yra preliminarūs ir gali būti keičiami bei užsakomi priklausomai nuo perkančiosios organizacijos poreikio.</w:t>
      </w:r>
    </w:p>
    <w:p w14:paraId="3CC1AFD0"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 Perkančiajai organizacijai reikalingos renginių organizavimo ir aptarnavimo paslaugos, atsižvelgiant į konkretų renginį, gali apimti:</w:t>
      </w:r>
    </w:p>
    <w:p w14:paraId="6D8293C1"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bookmarkStart w:id="52" w:name="_Hlk158113011"/>
      <w:r w:rsidRPr="00FF5DDB">
        <w:rPr>
          <w:rFonts w:ascii="Calibri" w:eastAsia="Times New Roman" w:hAnsi="Calibri" w:cs="Calibri"/>
          <w:sz w:val="24"/>
          <w:szCs w:val="24"/>
        </w:rPr>
        <w:t>2.3.1. renginio planavimo ir aptarnavimo paslaugas, nurodytas techninės specifikacijos IV skyriuje;</w:t>
      </w:r>
    </w:p>
    <w:p w14:paraId="456B411C"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2.3.2. renginio vietos parinkimo paslaugas ir nuomą,</w:t>
      </w:r>
      <w:r w:rsidRPr="00FF5DDB">
        <w:rPr>
          <w:rFonts w:ascii="Calibri" w:hAnsi="Calibri" w:cs="Calibri"/>
          <w:sz w:val="24"/>
          <w:szCs w:val="24"/>
        </w:rPr>
        <w:t xml:space="preserve"> </w:t>
      </w:r>
      <w:r w:rsidRPr="00FF5DDB">
        <w:rPr>
          <w:rFonts w:ascii="Calibri" w:eastAsia="Times New Roman" w:hAnsi="Calibri" w:cs="Calibri"/>
          <w:sz w:val="24"/>
          <w:szCs w:val="24"/>
        </w:rPr>
        <w:t>nurodytas techninės specifikacijos V skyriuje;</w:t>
      </w:r>
    </w:p>
    <w:p w14:paraId="3EAD9B86"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2.3.3. renginio vietos apipavidalinimo, dekoravimo paslaugas,</w:t>
      </w:r>
      <w:r w:rsidRPr="00FF5DDB">
        <w:rPr>
          <w:rFonts w:ascii="Calibri" w:hAnsi="Calibri" w:cs="Calibri"/>
          <w:sz w:val="24"/>
          <w:szCs w:val="24"/>
        </w:rPr>
        <w:t xml:space="preserve"> </w:t>
      </w:r>
      <w:r w:rsidRPr="00FF5DDB">
        <w:rPr>
          <w:rFonts w:ascii="Calibri" w:eastAsia="Times New Roman" w:hAnsi="Calibri" w:cs="Calibri"/>
          <w:sz w:val="24"/>
          <w:szCs w:val="24"/>
        </w:rPr>
        <w:t>nurodytas techninės specifikacijos VI skyriuje;</w:t>
      </w:r>
    </w:p>
    <w:p w14:paraId="2534410B"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2.3.4. renginio įrangos nuomą ir aptarnavimo paslaugas, nurodytas techninės specifikacijos VII skyriuje;</w:t>
      </w:r>
    </w:p>
    <w:p w14:paraId="60B002E9"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2.3.5. renginio dalyvių maitinimo paslaugas, nurodytas techninės specifikacijos VIII skyriuje;</w:t>
      </w:r>
    </w:p>
    <w:p w14:paraId="5B6C7C29"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2.3.6. transporto nuomos paslaugas, nurodytas techninės specifikacijos IX skyriuje;</w:t>
      </w:r>
    </w:p>
    <w:p w14:paraId="6BE410BA"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2.3.7. renginio fotografavimo ir filmavimo paslaugas,</w:t>
      </w:r>
      <w:r w:rsidRPr="00FF5DDB">
        <w:rPr>
          <w:rFonts w:ascii="Calibri" w:hAnsi="Calibri" w:cs="Calibri"/>
          <w:sz w:val="24"/>
          <w:szCs w:val="24"/>
        </w:rPr>
        <w:t xml:space="preserve"> </w:t>
      </w:r>
      <w:r w:rsidRPr="00FF5DDB">
        <w:rPr>
          <w:rFonts w:ascii="Calibri" w:eastAsia="Times New Roman" w:hAnsi="Calibri" w:cs="Calibri"/>
          <w:sz w:val="24"/>
          <w:szCs w:val="24"/>
        </w:rPr>
        <w:t>nurodytas techninės specifikacijos X skyriuje;</w:t>
      </w:r>
    </w:p>
    <w:p w14:paraId="276295A0"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2.3.8. renginio dalyvių apgyvendinimo paslaugas,</w:t>
      </w:r>
      <w:r w:rsidRPr="00FF5DDB">
        <w:rPr>
          <w:rFonts w:ascii="Calibri" w:hAnsi="Calibri" w:cs="Calibri"/>
          <w:sz w:val="24"/>
          <w:szCs w:val="24"/>
        </w:rPr>
        <w:t xml:space="preserve"> </w:t>
      </w:r>
      <w:r w:rsidRPr="00FF5DDB">
        <w:rPr>
          <w:rFonts w:ascii="Calibri" w:eastAsia="Times New Roman" w:hAnsi="Calibri" w:cs="Calibri"/>
          <w:sz w:val="24"/>
          <w:szCs w:val="24"/>
        </w:rPr>
        <w:t xml:space="preserve">nurodytas techninės specifikacijos XI skyriuje; </w:t>
      </w:r>
    </w:p>
    <w:p w14:paraId="0C12DDE4"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2.3.9. renginiams skirtas kanceliarines priemones, nurodytas techninės specifikacijos XII skyriuje;</w:t>
      </w:r>
    </w:p>
    <w:p w14:paraId="4AD7213C"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2.3.10. renginio socialinės kultūrinės programos organizavimo paslaugas,</w:t>
      </w:r>
      <w:r w:rsidRPr="00FF5DDB">
        <w:rPr>
          <w:rFonts w:ascii="Calibri" w:hAnsi="Calibri" w:cs="Calibri"/>
          <w:sz w:val="24"/>
          <w:szCs w:val="24"/>
        </w:rPr>
        <w:t xml:space="preserve"> </w:t>
      </w:r>
      <w:r w:rsidRPr="00FF5DDB">
        <w:rPr>
          <w:rFonts w:ascii="Calibri" w:eastAsia="Times New Roman" w:hAnsi="Calibri" w:cs="Calibri"/>
          <w:sz w:val="24"/>
          <w:szCs w:val="24"/>
        </w:rPr>
        <w:t>nurodytas techninės specifikacijos XIII skyriuje;</w:t>
      </w:r>
    </w:p>
    <w:p w14:paraId="3A22D77C"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2.3.11. renginiams reikalingų viešųjų ryšių plano ir priemonių parengimą ir įgyvendinimą,</w:t>
      </w:r>
      <w:r w:rsidRPr="00FF5DDB">
        <w:rPr>
          <w:rFonts w:ascii="Calibri" w:hAnsi="Calibri" w:cs="Calibri"/>
          <w:sz w:val="24"/>
          <w:szCs w:val="24"/>
        </w:rPr>
        <w:t xml:space="preserve"> </w:t>
      </w:r>
      <w:r w:rsidRPr="00FF5DDB">
        <w:rPr>
          <w:rFonts w:ascii="Calibri" w:eastAsia="Times New Roman" w:hAnsi="Calibri" w:cs="Calibri"/>
          <w:sz w:val="24"/>
          <w:szCs w:val="24"/>
        </w:rPr>
        <w:t>nurodytas techninės specifikacijos XIV skyriuje;</w:t>
      </w:r>
    </w:p>
    <w:p w14:paraId="65B17DF8"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2.3.12. renginiams reikalingų reklaminių / viešinimo priemonių parengimą ir / ar gamybą, nurodytas techninės specifikacijos XV skyriuje;</w:t>
      </w:r>
    </w:p>
    <w:p w14:paraId="653A8FB3"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2.3.13. renginiams reikalingas vertimo paslaugas, nurodytas techninės specifikacijos XVI skyriuje;</w:t>
      </w:r>
    </w:p>
    <w:p w14:paraId="12A7A27E"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2.3.14. renginio dalyvių kelionių organizavimo paslaugas,</w:t>
      </w:r>
      <w:r w:rsidRPr="00FF5DDB">
        <w:rPr>
          <w:rFonts w:ascii="Calibri" w:hAnsi="Calibri" w:cs="Calibri"/>
          <w:sz w:val="24"/>
          <w:szCs w:val="24"/>
        </w:rPr>
        <w:t xml:space="preserve"> </w:t>
      </w:r>
      <w:r w:rsidRPr="00FF5DDB">
        <w:rPr>
          <w:rFonts w:ascii="Calibri" w:eastAsia="Times New Roman" w:hAnsi="Calibri" w:cs="Calibri"/>
          <w:sz w:val="24"/>
          <w:szCs w:val="24"/>
        </w:rPr>
        <w:t>nurodytas techninės specifikacijos XVII skyriuje;</w:t>
      </w:r>
    </w:p>
    <w:p w14:paraId="441174CB"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2.3.15. įvaizdžio kūrėjo paslaugas, nurodytas techninės specifikacijos XVIII skyriuje;</w:t>
      </w:r>
    </w:p>
    <w:p w14:paraId="6CBA7259"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2.3.16. kitas, su renginiais susijusios, paslaugas, nurodytas techninės specifikacijos XIX skyriuje.</w:t>
      </w:r>
    </w:p>
    <w:p w14:paraId="47C1C208"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p>
    <w:bookmarkEnd w:id="52"/>
    <w:p w14:paraId="6F3D96ED" w14:textId="77777777" w:rsidR="00CB4567" w:rsidRPr="00FF5DDB" w:rsidRDefault="00CB4567" w:rsidP="00A8205F">
      <w:pPr>
        <w:tabs>
          <w:tab w:val="left" w:pos="567"/>
          <w:tab w:val="left" w:pos="1134"/>
        </w:tabs>
        <w:spacing w:after="0" w:line="240" w:lineRule="auto"/>
        <w:ind w:right="-144"/>
        <w:jc w:val="center"/>
        <w:rPr>
          <w:rFonts w:ascii="Calibri" w:hAnsi="Calibri" w:cs="Calibri"/>
          <w:b/>
          <w:sz w:val="24"/>
          <w:szCs w:val="24"/>
        </w:rPr>
      </w:pPr>
      <w:r w:rsidRPr="00FF5DDB">
        <w:rPr>
          <w:rFonts w:ascii="Calibri" w:hAnsi="Calibri" w:cs="Calibri"/>
          <w:b/>
          <w:sz w:val="24"/>
          <w:szCs w:val="24"/>
        </w:rPr>
        <w:t>III. BENDRIEJI REIKALAVIMAI PIRKIMO OBJEKTUI</w:t>
      </w:r>
    </w:p>
    <w:p w14:paraId="28D40320"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3.1. Tiekėjas turi teikti paslaugas, atitinkančias konkretaus renginio lygį, pobūdį, specifiką, tinkamai reprezentuojant Lietuvą, jos istoriją ir kultūrą. Renginio metu turi būti naudojama veikianti ir pažangi organizacinė technika, informacinės technologijos, kita įranga, konstrukcijos, priemonės ir inventorius, užtikrinama saugi ir sveika aplinka renginių dalyviams ir organizatoriams.</w:t>
      </w:r>
    </w:p>
    <w:p w14:paraId="6888B45F"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3.2. Tiekėjas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5F7C80DE" w14:textId="19FB50A4"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 xml:space="preserve">3.3. Tiekėjas, teikdamas paslaugas, privalo laikytis visų ES ir Lietuvos Respublikos </w:t>
      </w:r>
      <w:r w:rsidR="17378E9B" w:rsidRPr="00FF5DDB">
        <w:rPr>
          <w:rFonts w:ascii="Calibri" w:hAnsi="Calibri" w:cs="Calibri"/>
          <w:sz w:val="24"/>
          <w:szCs w:val="24"/>
        </w:rPr>
        <w:t>te</w:t>
      </w:r>
      <w:r w:rsidR="542BF29B" w:rsidRPr="00FF5DDB">
        <w:rPr>
          <w:rFonts w:ascii="Calibri" w:hAnsi="Calibri" w:cs="Calibri"/>
          <w:sz w:val="24"/>
          <w:szCs w:val="24"/>
        </w:rPr>
        <w:t>i</w:t>
      </w:r>
      <w:r w:rsidR="17378E9B" w:rsidRPr="00FF5DDB">
        <w:rPr>
          <w:rFonts w:ascii="Calibri" w:hAnsi="Calibri" w:cs="Calibri"/>
          <w:sz w:val="24"/>
          <w:szCs w:val="24"/>
        </w:rPr>
        <w:t>sės</w:t>
      </w:r>
      <w:r w:rsidRPr="00FF5DDB">
        <w:rPr>
          <w:rFonts w:ascii="Calibri" w:hAnsi="Calibri" w:cs="Calibri"/>
          <w:sz w:val="24"/>
          <w:szCs w:val="24"/>
        </w:rPr>
        <w:t xml:space="preserve">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668B51E"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3.4. Kai perkančiajai organizacijai užsakant techninės specifikacijos 2.3 papunktyje nurodytas paslaugas ir (ar) prekes, ir tiekėjui šių paslaugų teikimui ir (ar) prekių tiekimui reikalinga pasitelkti kitus ūkio subjektus (toliau šiame punkte – ūkio subjektas) ar pasinaudoti jų ištekliais:</w:t>
      </w:r>
    </w:p>
    <w:p w14:paraId="39F90C07"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3.4.1. tiekėjas, atlikdamas ūkio subjekto paiešką, apklausą, parinkimą privalo:</w:t>
      </w:r>
    </w:p>
    <w:p w14:paraId="224F3100"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3.4.1.1. siekti, kad įsigyjant perkančiajai organizacijai reikalingas paslaugas ir prekes būtų racionaliai naudojamos tam skirtos perkančiosios organizacijos lėšos;</w:t>
      </w:r>
    </w:p>
    <w:p w14:paraId="53179947"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3.4.1.2. įsitikinti, kad ūkio subjektai turi teisę verstis atitinkama veikla (turi būtinus galiojančius leidimus, licencijas, kitus administracinius dokumentus);</w:t>
      </w:r>
    </w:p>
    <w:p w14:paraId="4B600F2F"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3.4.1.3. atsižvelgti į techninės specifikacijos XX dalyje nustatytus minimalius aplinkos apsaugos kriterijus;</w:t>
      </w:r>
    </w:p>
    <w:p w14:paraId="3F336879"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lastRenderedPageBreak/>
        <w:t>3.4.2. paslaugų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14:paraId="323BC11A"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3.4.3. siekiant racionaliai naudoti lėšas, perkančiosios organizacijos prašymu, tiekėjas privalo organizuoti trišales perkančiosios organizacijos, tiekėjo ir ūkio subjekto derybas dėl paslaugų teikimo ir (ar) prekių tiekimo sąlygų, kainų, nuolaidų ar paramos taikymo galimybės ir pan.</w:t>
      </w:r>
    </w:p>
    <w:p w14:paraId="396BBF70"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3.5. Siekiant užtikrinti sėkmingą ir sklandų renginių organizavimą ir vykdymą tiekėjas, teikdamas paslaugas, turi bendradarbiauti su kitais perkančiosios organizacijos tiekėjais, tiekiančiais prekes, teikiančiais paslaugas ir atliekančiais darbus, reikalingus konkrečiam renginiui organizuoti pagal kitas perkančiosios organizacijos viešojo pirkimo–pardavimo sutartis.</w:t>
      </w:r>
    </w:p>
    <w:p w14:paraId="759BFFFB"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3.6. Perkančioji organizacija, atsižvelgdama į renginio pobūdį, mastą ir kitas aplinkybes, siekdama nustatyti pakankamą pasirengimo paslaugų teikimui ir paslaugų teikimo terminą, paslaugų užsakymą pateikia nedelsiant, kai tik paaiškėja paslaugų poreikis, bet ne vėliau nei likus 10 (dešimt) darbo dienų iki paslaugų teikimo.</w:t>
      </w:r>
    </w:p>
    <w:p w14:paraId="7CB82748"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3.7. Perkamos paslaugos apima šias renginio masto (dalyvių skaičiaus) kategorijas:</w:t>
      </w:r>
    </w:p>
    <w:p w14:paraId="3FC7F2F6"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3.7.1. Renginio masto kategorija (A) – iki 100 dalyvių;</w:t>
      </w:r>
    </w:p>
    <w:p w14:paraId="74C0A04E"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3.7.2. Renginio masto kategorija (B) – nuo 100 iki 300 dalyvių;</w:t>
      </w:r>
    </w:p>
    <w:p w14:paraId="1CD2C17B"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3.7.3. Renginio masto kategorija (C) – 300 ir daugiau dalyvių.</w:t>
      </w:r>
    </w:p>
    <w:p w14:paraId="5C5549F3"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3.8. Esant poreikiui paslaugos be papildomo mokesčio turi būti teikiamos ir ne darbo bei švenčių dienomis, ne darbo valandomis.</w:t>
      </w:r>
    </w:p>
    <w:p w14:paraId="4F02C6F1"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3.9. Tiekėjas privalo kaupti bei sisteminti išsamius duomenis apie suteiktas paslaugas pagal suteiktų paslaugų rūšis, renginio vykimo vietą, dalyvių skaičių, apimtis, sumokėtas sumas ir pan., juos teikti perkančiajai organizacijai  ne vėliau kaip per 5 (penkias) darbo dienas pasibaigus renginiui.</w:t>
      </w:r>
    </w:p>
    <w:p w14:paraId="3896F952"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3.10. Tiekėjas privalo turėti savo sukurtą ar įsigytą dalyvių duomenų valdymo sistemą, kuri leistų registruoti dalyvius susitikimui, rezervuoti viešbučius, pažymėti atvykimo ir išvykimo laikus, suvesti reikalingą informaciją dalyvių akreditacijai ir pan. ir būtų prieinama žmonėms su negalia.</w:t>
      </w:r>
    </w:p>
    <w:p w14:paraId="12E79C9A"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sz w:val="24"/>
          <w:szCs w:val="24"/>
        </w:rPr>
      </w:pPr>
      <w:r w:rsidRPr="00FF5DDB">
        <w:rPr>
          <w:rFonts w:ascii="Calibri" w:hAnsi="Calibri" w:cs="Calibri"/>
          <w:sz w:val="24"/>
          <w:szCs w:val="24"/>
        </w:rPr>
        <w:t xml:space="preserve">3.11. Tiekėjas, jo darbuotojai visus dokumentus ir informaciją, gautą pagal sutartį, laiko konfidencialia ir be išankstinio raštiško perkančiosios organizacijos leidimo neturi teisės pateiktų duomenų perduoti trečiajai šaliai ir neskelbia bei neatskleidžia jokių sutarties nuostatų, išskyrus atvejus, kai tai būtina vykdant sutartį. Jei nesutariama, ar būtina skelbti ar atskleisti kokias nors sutarties nuostatas, galutinį sprendimą priima perkančioji organizacija. </w:t>
      </w:r>
    </w:p>
    <w:p w14:paraId="5A6F834E" w14:textId="77777777" w:rsidR="00CB4567" w:rsidRPr="00FF5DDB" w:rsidRDefault="00CB4567" w:rsidP="00A8205F">
      <w:pPr>
        <w:tabs>
          <w:tab w:val="left" w:pos="567"/>
          <w:tab w:val="left" w:pos="1134"/>
        </w:tabs>
        <w:spacing w:after="0" w:line="240" w:lineRule="auto"/>
        <w:ind w:right="-144" w:firstLine="567"/>
        <w:jc w:val="both"/>
        <w:rPr>
          <w:rFonts w:ascii="Calibri" w:hAnsi="Calibri" w:cs="Calibri"/>
          <w:b/>
          <w:sz w:val="24"/>
          <w:szCs w:val="24"/>
        </w:rPr>
      </w:pPr>
    </w:p>
    <w:p w14:paraId="030D2C7E" w14:textId="77777777" w:rsidR="00CB4567" w:rsidRPr="00FF5DDB" w:rsidRDefault="00CB4567" w:rsidP="00A8205F">
      <w:pPr>
        <w:tabs>
          <w:tab w:val="left" w:pos="567"/>
          <w:tab w:val="left" w:pos="1134"/>
        </w:tabs>
        <w:spacing w:after="0" w:line="240" w:lineRule="auto"/>
        <w:ind w:right="-144"/>
        <w:jc w:val="center"/>
        <w:rPr>
          <w:rFonts w:ascii="Calibri" w:hAnsi="Calibri" w:cs="Calibri"/>
          <w:b/>
          <w:sz w:val="24"/>
          <w:szCs w:val="24"/>
        </w:rPr>
      </w:pPr>
      <w:r w:rsidRPr="00FF5DDB">
        <w:rPr>
          <w:rFonts w:ascii="Calibri" w:hAnsi="Calibri" w:cs="Calibri"/>
          <w:b/>
          <w:sz w:val="24"/>
          <w:szCs w:val="24"/>
        </w:rPr>
        <w:t>IV. RENGINIO PLANAVIMO, ORGANIZAVIMO IR APTARNAVIMO PASLAUGOS</w:t>
      </w:r>
    </w:p>
    <w:p w14:paraId="19BD47B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bookmarkStart w:id="53" w:name="_Hlk158213605"/>
      <w:r w:rsidRPr="00FF5DDB">
        <w:rPr>
          <w:rFonts w:ascii="Calibri" w:eastAsia="Times New Roman" w:hAnsi="Calibri" w:cs="Calibri"/>
          <w:sz w:val="24"/>
          <w:szCs w:val="24"/>
        </w:rPr>
        <w:t>4.1. Renginio planavimo, organizavimo ir aptarnavimo paslaugas perkančioji organizacija užsako pagal poreikį. Tiksli informacija apie renginio planavimo ir aptarnavimo paslaugas, joms keliamus atlikimo terminų, vietos, turinio, techninius, reikalingo tiekėjo personalo skaičiaus ir kitus reikalavimus bus pateikiama paslaugų užsakymo metu.</w:t>
      </w:r>
    </w:p>
    <w:p w14:paraId="0D746F1A"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4.2. Renginio planavimo, organizavimo ir aptarnavimo paslaugų reikalavimai:</w:t>
      </w:r>
    </w:p>
    <w:p w14:paraId="46D7007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4.2.1. renginio planavimo konsultacinės paslaugos, kurios apima renginio koncepcijos, renginio idėjos sukūrimą, jos pristatymą ir koregavimą, renginio scenarijaus ir programos (plano, tvarkaraščio) parengimą, renginio vedėjo scenarijaus parengimą, renginio vedėjų, moderatorių, atlikėjų, pranešėjų, vertėjų ir pan. paiešką ir užsakymą, nustatytus reikalavimus atitinkančios renginio vietos paiešką, </w:t>
      </w:r>
      <w:r w:rsidRPr="00FF5DDB">
        <w:rPr>
          <w:rFonts w:ascii="Calibri" w:eastAsia="Times New Roman" w:hAnsi="Calibri" w:cs="Calibri"/>
          <w:sz w:val="24"/>
          <w:szCs w:val="24"/>
        </w:rPr>
        <w:lastRenderedPageBreak/>
        <w:t>renginio vietos rezervavimą, nuomos organizavimą, renginio vietos apipavidalinimo, dekoravimo koncepcijos parengimą, dekoracijų užsakymą ir suderinimą su perkančiąja organizacija ir panašias paslaugas;</w:t>
      </w:r>
    </w:p>
    <w:p w14:paraId="41392AF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4.2.2. renginio programos (scenarijaus, plano, tvarkaraščio) režisūra, koordinavimas ir techninis-organizacinis aptarnavimas (pvz., asistentų darbas);</w:t>
      </w:r>
    </w:p>
    <w:p w14:paraId="49325B3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4.2.3. kvietimų į renginį teksto parengimas ir išsiuntimas renginio dalyviams;</w:t>
      </w:r>
    </w:p>
    <w:p w14:paraId="2BE20EC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4.2.4. išankstinis renginio dalyvių registravimo organizavimas ir vykdymas;</w:t>
      </w:r>
    </w:p>
    <w:p w14:paraId="1A5D617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4.2.5. renginio dalyvių registracija, kuri renginio vietoje turi būti pradedama likus ne mažiau negu 1 (vienai) valandai iki renginio pradžios, jei paslaugų užsakyme nenurodyta kitaip;</w:t>
      </w:r>
    </w:p>
    <w:p w14:paraId="0B714AD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4.2.6. renginio dalyvių pasitikimas oro uoste / viešbutyje / prie renginio vietos, lydėjimas, išlydėjimas, kitos panašios paslaugos;</w:t>
      </w:r>
    </w:p>
    <w:p w14:paraId="14517C9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4.2.7. dalyvių kortelių, dalomosios medžiagos, kanceliarinių reikmenų dalinimas ir panašios paslaugos;</w:t>
      </w:r>
    </w:p>
    <w:p w14:paraId="152670B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4.2.8. renginio dalyvių konsultavimas organizaciniais renginio klausimais, kitos panašios paslaugos;</w:t>
      </w:r>
    </w:p>
    <w:p w14:paraId="7EBE387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4.2.9. pagalba renginio vedėjams, moderatoriams, atlikėjams, pranešėjams ir kitos panašios paslaugos;</w:t>
      </w:r>
    </w:p>
    <w:p w14:paraId="6288812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4.2.10. renginio vietos paruošimo paslaugos – renginio įrangos, konstrukcijų, apipavidalinimo ar dekoro elementų (įskaitant baldus) ir kitų priemonių, reikmenų ar inventoriaus tinkamumo naudoti patikrinimas, išdėstymas pagal su perkančiąja organizacija suderintą planą;</w:t>
      </w:r>
    </w:p>
    <w:p w14:paraId="29D0565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4.2.11. renginio vietos valymas renginio metu, įvykus smulkiam incidentui ar esant kitai būtinybei, o renginiui pasibaigus renginio vietos papildomas sutvarkymas;</w:t>
      </w:r>
    </w:p>
    <w:p w14:paraId="388C396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4.3. Renginio aptarnavimo paslaugų savalaikiam ir kokybiškam atlikimui tiekėjas turi užtikrinti šių kategorijų personalą:</w:t>
      </w:r>
    </w:p>
    <w:p w14:paraId="7682949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4.3.1. vyresnįjį administracinį personalą (</w:t>
      </w:r>
      <w:r w:rsidRPr="00FF5DDB">
        <w:rPr>
          <w:rFonts w:ascii="Calibri" w:hAnsi="Calibri" w:cs="Calibri"/>
          <w:bCs/>
          <w:sz w:val="24"/>
          <w:szCs w:val="24"/>
        </w:rPr>
        <w:t>Renginių organizavimo vadovą),</w:t>
      </w:r>
      <w:r w:rsidRPr="00FF5DDB">
        <w:rPr>
          <w:rFonts w:ascii="Calibri" w:eastAsia="Times New Roman" w:hAnsi="Calibri" w:cs="Calibri"/>
          <w:sz w:val="24"/>
          <w:szCs w:val="24"/>
        </w:rPr>
        <w:t xml:space="preserve"> teikiantį šios techninės specifikacijos 4.2.1–4.2.3 ir 4.2.8–4.2.9 papunkčiuose nurodytas ir panašias paslaugas;</w:t>
      </w:r>
    </w:p>
    <w:p w14:paraId="0A8BF20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4.3.2. jaunesnįjį administracinį personalą (Renginių koordinatorių Nr. 1), teikiantį šios techninės specifikacijos 4.2.4–4.2.7 papunkčiuose nurodytas ir panašias paslaugas;</w:t>
      </w:r>
    </w:p>
    <w:p w14:paraId="35CFAED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4.3.3. pagalbinį personalą (Renginių koordinatorių Nr. 2), teikiantį šios techninės specifikacijos 4.2.10–4.2.11 papunkčiuose nurodytas ir panašias paslaugas.</w:t>
      </w:r>
    </w:p>
    <w:p w14:paraId="7B7404FC"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4.4. Tiekėjo vyresnysis ir jaunesnysis administracinis personalas privalo:</w:t>
      </w:r>
    </w:p>
    <w:p w14:paraId="2CF03A4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4.4.1. gerai mokėti lietuvių kalbą (ne žemesniu nei C1 lygiu) ir anglų kalbą (ne žemesniu nei C1 lygiu);</w:t>
      </w:r>
    </w:p>
    <w:p w14:paraId="16F94E1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4.4.2. mokėti operatyviai spręsti iškilusias problemas, būti susipažinęs su situacija bei gebėti ją valdyti;</w:t>
      </w:r>
    </w:p>
    <w:p w14:paraId="753602C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4.4.3. būti komunikabilus, kantrus bei gebantis suteikti reikiamą pagalbą esant reikalui.</w:t>
      </w:r>
    </w:p>
    <w:p w14:paraId="34156323"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4.5. Renginio planavimo, organizavimo ir aptarnavimo paslaugų kainodara:</w:t>
      </w:r>
    </w:p>
    <w:p w14:paraId="3388FD4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4.5.1. renginio planavimo, organizavimo ir aptarnavimo paslaugoms, taikomas kainos apskaičiavimo būdas – fiksuotas įkainis;</w:t>
      </w:r>
    </w:p>
    <w:p w14:paraId="29692BD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4.5.2. į tiekėjo personalo apmokamą darbo laiką negali būti įskaičiuotas šio personalo paslaugų, suteiktų pagal kitas šios techninės specifikacijos dalis, atlikimo laikas. Jei kyla pagrįstų abejonių dėl </w:t>
      </w:r>
      <w:r w:rsidRPr="00FF5DDB">
        <w:rPr>
          <w:rFonts w:ascii="Calibri" w:eastAsia="Times New Roman" w:hAnsi="Calibri" w:cs="Calibri"/>
          <w:sz w:val="24"/>
          <w:szCs w:val="24"/>
        </w:rPr>
        <w:lastRenderedPageBreak/>
        <w:t>tiekėjo personalo darbo laiko kvalifikavimo, toks tiekėjo personalo darbo laikas į apmokamą darbo laiką neįskaičiuojamas ir už jį pagal šį punktą neapmokama.</w:t>
      </w:r>
    </w:p>
    <w:bookmarkEnd w:id="53"/>
    <w:p w14:paraId="42C2AC0B"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b/>
          <w:sz w:val="24"/>
          <w:szCs w:val="24"/>
        </w:rPr>
      </w:pPr>
    </w:p>
    <w:p w14:paraId="414F07E6"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V. RENGINIO VIETOS NUOMOS PASLAUGOS</w:t>
      </w:r>
    </w:p>
    <w:p w14:paraId="59B7DE4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 Renginio vietą (dažniausia patalpas), pavyzdžiui, konferencijų ar parodų salę, viešbučio salę ar pan. (toliau – renginio vieta), perkančioji organizacija užsako pagal poreikį. Tiksli informacija apie pageidaujamą renginio vietą, jai keliamus vietos (geografinės padėties), renginio vietos paruošimo (pvz., stalų, kėdžių, kito inventoriaus ar įrangos išdėstymo ir pan.), techninius, kokybinius, estetinius ir kitus reikalavimus bus pateikiama paslaugų užsakymo metu.</w:t>
      </w:r>
    </w:p>
    <w:p w14:paraId="7DD7C76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5.2. Renginio vietos nuomos paslaugos apima nustatytus reikalavimus atitinkančios renginio vietos nuomą, jei reikalingas leidimas, esant perkančiosios organizacijos prašymui, – leidimų gavimą ir / ar tarpininkavimą gaunat leidimą ir kitas susijusias paslaugas.</w:t>
      </w:r>
    </w:p>
    <w:p w14:paraId="5A0A74D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5.3. Tiekėjas yra atsakingas už galimų rizikų, atsižvelgiant į renginio ir renginio vietos specifiką, prevenciją (pvz., tiekėjo siūlomos renginio vietos, esančios viešbutyje, faktinę atitiktį civilinės saugos (įskaitant, bet neapsiribojant, priešgaisrinę saugą) reikalavimams). Tiekėjas turi įsitikinti, ar ūkio subjektas (renginio vietos savininkas / valdytojas) turi teisę verstis atitinkama veikla, turi būtinus administracinius dokumentus (pvz., žmonių evakuacijos planus; gaisrinės saugos instrukciją; darbuotojų veiksmų kilus gaisrui planą; tinkamai pildomą gaisrinės saugos instruktažų registravimo žurnalą ir pan.), ar renginio vietos įrenginiai, įranga,</w:t>
      </w:r>
      <w:r w:rsidRPr="00FF5DDB">
        <w:rPr>
          <w:rFonts w:ascii="Calibri" w:hAnsi="Calibri" w:cs="Calibri"/>
          <w:sz w:val="24"/>
          <w:szCs w:val="24"/>
        </w:rPr>
        <w:t xml:space="preserve"> </w:t>
      </w:r>
      <w:r w:rsidRPr="00FF5DDB">
        <w:rPr>
          <w:rFonts w:ascii="Calibri" w:eastAsia="Times New Roman" w:hAnsi="Calibri" w:cs="Calibri"/>
          <w:sz w:val="24"/>
          <w:szCs w:val="24"/>
        </w:rPr>
        <w:t xml:space="preserve">konstrukcijos ir mechanizmai ir pan. yra tinkamos naudoti būklės, ar renginio vieta tinkama visiems naudoti (taip pat galimybė naudotis neįgaliesiems), ar renginio vieta turi visas priemones, reikalingas sėkmingam ir saugiam konkretaus renginio vykdymui. Šiuo tikslu tiekėjas turi pagal galimybes apsilankyti renginio vietoje, kad įsitikintų jos tinkamu organizavimu. </w:t>
      </w:r>
    </w:p>
    <w:p w14:paraId="5E30560F"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5.4. Tais atvejais, kai renginio vietai keliamus reikalavimus atitinka daugiau nei viena vieta, tiekėjas paslaugų užsakymo derinimo metu turi siūlyti mažiausiai 3 (tris) alternatyvias renginio vietas, jei tokių vietų yra mažiau – visas galimas alternatyvias vietas, kartu nurodant preliminarias jų nuomos kainas.</w:t>
      </w:r>
    </w:p>
    <w:p w14:paraId="7F62590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5.5. Siekiant, kad perkančiosios organizacijos paslaugoms įsigyti skirtos lėšos būtų naudojamos racionaliai, tiekėjas visais atvejais turi derėtis su ūkio subjektu (renginio vietos savininku / 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w:t>
      </w:r>
    </w:p>
    <w:p w14:paraId="7AFDA09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5.6. Atsižvelgiant į konkretaus renginio pobūdį, jei paslaugų užsakyme nenurodyta kitaip, renginio vietoje privalo būti tinkamai veikiantis bevielis internetas, kurio parametrai atitinka renginio vietos dydį ir dalyvių skaičių.</w:t>
      </w:r>
    </w:p>
    <w:p w14:paraId="6F063B8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5.7. Renginio vietoje turi būti užtikrintas kokybiškas įrenginių, įrangos, konstrukcijų, mechanizmų ir pan. darbas, vykdoma jų priežiūra ir aptarnavimas.</w:t>
      </w:r>
    </w:p>
    <w:p w14:paraId="5D26D4A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5.8. Esant poreikiui, renginio vieta turi būti pritaikyta neįgaliųjų asmenų poreikiams.</w:t>
      </w:r>
    </w:p>
    <w:p w14:paraId="35B8FB7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5.9. Renginio vietoje turi būti paskirtas asmuo (asmenys), į kurį (-iuos) būtų galima tiesiogiai kreiptis renginio metu iškilus problemoms dėl naudojamų teritorijų, salių, patalpų ar pan. ir joms priklausančios įrenginių, įrangos, konstrukcijų, mechanizmų ir pan.</w:t>
      </w:r>
    </w:p>
    <w:p w14:paraId="1492B95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5.10. Renginio vietoje turi veikti patalpų oro kondicionavimo ir vėdinimo sistema, pačios patalpos turi būti švarios, tvarkingos, tinkamai apšviestos, pagal poreikį – papildomai šildomos.</w:t>
      </w:r>
    </w:p>
    <w:p w14:paraId="5BDC837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5.11. Renginio vietoje turi būti užtikrinami alternatyvūs dalyvių susodinimo būdai, geros sąlygos matyti bei girdėti pateikiamą informaciją,</w:t>
      </w:r>
      <w:r w:rsidRPr="00FF5DDB">
        <w:rPr>
          <w:rFonts w:ascii="Calibri" w:hAnsi="Calibri" w:cs="Calibri"/>
          <w:sz w:val="24"/>
          <w:szCs w:val="24"/>
        </w:rPr>
        <w:t xml:space="preserve"> </w:t>
      </w:r>
      <w:r w:rsidRPr="00FF5DDB">
        <w:rPr>
          <w:rFonts w:ascii="Calibri" w:eastAsia="Times New Roman" w:hAnsi="Calibri" w:cs="Calibri"/>
          <w:sz w:val="24"/>
          <w:szCs w:val="24"/>
        </w:rPr>
        <w:t>renginio vieta turi būti pritaikyta bei parinkta atsižvelgiant į renginio dalyvių skaičių.</w:t>
      </w:r>
    </w:p>
    <w:p w14:paraId="35AD203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5.12. Esant poreikiui, renginio vietoje (tame pačiame pastate) turi būti parengtos atskiros patalpos / darbo vietos dalyvių registravimui (su stalais ir kėdėmis šiam tikslui), kavos pertraukėlėms ir (ar) drabužinei.</w:t>
      </w:r>
    </w:p>
    <w:p w14:paraId="4DB899B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5.13. Renginio vietoje tiekėjas turi pasirūpinti informacinių nuorodų, renginio darbotvarkės bei kitos reikalingos informacijos (toliau šiame punkte – informaciniai pranešimai) parengimu, taip pat pasirūpinti, kad informaciniai pranešimai renginio vietoje (patalpose) būtų išdėstyti (pastatyti / iškabinti) aiškiai matomose ir su perkančiąja organizacija suderintose vietose.</w:t>
      </w:r>
    </w:p>
    <w:p w14:paraId="3DEEF2B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5.14. Esant poreikiui, perkančioji organizacija gali paprašyti, kad būtų sudaryta galimybė renginio dalyviams nemokamai naudotis iki 10 stovėjimo vietų automobilių stovėjimo aikštelėje (jei tokia yra renginio vietoje).</w:t>
      </w:r>
    </w:p>
    <w:p w14:paraId="12E2A83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5.15. Renginio vietos nuoma gali apimti ir valstybinio lygmens vietos, kuriai taikomi specialūs saugos reikalavimai, specialiai renginiui uždaroma visa teritorija arba pastatas, arba vietos nuomai nustatyti valstybiniai įkainiai, išskirtinių muziejų, galerijų nuomą.</w:t>
      </w:r>
    </w:p>
    <w:p w14:paraId="1C5BBC8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5.16. Renginio vieta turi būti paruošta likus ne mažiau kaip 1 (vienai) valandai iki renginio pradžios, jei paslaugų užsakyme nenurodyta kitaip.</w:t>
      </w:r>
    </w:p>
    <w:p w14:paraId="065CD85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5.17. Renginio vietos nuomos paslaugų kainodara:</w:t>
      </w:r>
    </w:p>
    <w:p w14:paraId="32E381A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5.17.1. techninės specifikacijos 5.5  papunktyje nurodytos įrangos ir paslaugų, 5.6  papunktyje – bevielio interneto kaina įskaičiuojama į renginio vietos nuomos kainą ir negali viršyti oficialios renginio vietos savininko / valdytojo nustatytos kainos;</w:t>
      </w:r>
    </w:p>
    <w:p w14:paraId="5CF0CE0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5.17.2. renginio vietos nuomos paslaugoms taikomas kainos apskaičiavimo būdas, išskyrus šios techninės specifikacijos 5.15  papunktyje nurodytas paslaugas – fiksuotas įkainis;</w:t>
      </w:r>
    </w:p>
    <w:p w14:paraId="1D1D133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5.17.3. renginio vietos nuomos paslaugoms, nurodytoms techninės specifikacijos 5.15  papunktyje, taikomas kainos apskaičiavimo būdas – sutarties vykdymo išlaidų atlyginimas.</w:t>
      </w:r>
    </w:p>
    <w:p w14:paraId="7F77576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p>
    <w:p w14:paraId="2060371A"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VI. RENGINIO VIETOS APIPAVIDALINIMO, DEKORAVIMO PASLAUGOS</w:t>
      </w:r>
    </w:p>
    <w:p w14:paraId="6404955F"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6.1. Renginio vietos apipavidalinimo, dekoravimo paslaugas perkančioji organizacija užsako pagal poreikį. Tiksli informacija apie renginio vietos apipavidalinimo, dekoravimo paslaugas, joms keliamus apimties, išdėstymo, kokybinius, estetinius ir kitus reikalavimus bus pateikiama paslaugų užsakymo metu.</w:t>
      </w:r>
    </w:p>
    <w:p w14:paraId="1EE33C4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6.2. Renginio vietos apipavidalinimo, dekoravimo paslaugos gali apimti vieną ar kelias iš šių paslaugų: dekoracijų (floristikos objektai, iškabos, reikalinga atributika bei simbolika, užuolaidos, kilimai, specialus apšvietimas, specialūs efektai, meno kūriniai, pakylos, tribūnos, kiti apipavidalinimo ar dekoro elementai ir inventorius (stalai, kėdės)) nuomą, pagaminimą, krovimą, transportavimą, sumontavimą, išmontavimą, utilizavimą ir kitas susijusias paslaugas.</w:t>
      </w:r>
    </w:p>
    <w:p w14:paraId="0E8D00D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6.3. Dekoracijos turi būti estetiškos, atitikti renginio tematiką, pritaikyti renginio vietos dydžiui ir atitinkantys renginio pobūdį bei svarbą. Dekoracijos turi derėti tarpusavyje bei prie bendros renginio vietos aplinkos.</w:t>
      </w:r>
    </w:p>
    <w:p w14:paraId="5265C15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6.4. Dekoracijos ir jų išdėstymas privalo atitikti iš anksto su perkančiąja organizacija suderintą apipavidalinimo, dekoravimo koncepciją.</w:t>
      </w:r>
    </w:p>
    <w:p w14:paraId="24B64DB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6.5. Renginio vietos apipavidalinimo, dekoravimo paslaugų kainodara: renginio vietos apipavidalinimo, dekoravimo paslaugoms taikomas kainos apskaičiavimo būdas – sutarties vykdymo išlaidų atlyginimas. </w:t>
      </w:r>
    </w:p>
    <w:p w14:paraId="00D13B88"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p>
    <w:p w14:paraId="75E58B26"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VII. RENGINIO ĮRANGOS NUOMA IR APTARNAVIMO PASLAUGOS</w:t>
      </w:r>
    </w:p>
    <w:p w14:paraId="71B31E5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 Pagal perkančiosios organizacijos poreikį numatoma įsigyti šios renginio įrangos nuomą ir aptarnavimo paslaugas:</w:t>
      </w:r>
    </w:p>
    <w:p w14:paraId="7F9F4EA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7.1.1. diskusinės įrangos;</w:t>
      </w:r>
    </w:p>
    <w:p w14:paraId="1D98B72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 mikrofonų;</w:t>
      </w:r>
    </w:p>
    <w:p w14:paraId="06B646D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7.1.3. sinchroninio vertimo įrangos;</w:t>
      </w:r>
    </w:p>
    <w:p w14:paraId="19C804B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7.1.4. nešiojamų kompiuterių;</w:t>
      </w:r>
    </w:p>
    <w:p w14:paraId="2968AD5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7.1.5. multimedija projektorių;</w:t>
      </w:r>
    </w:p>
    <w:p w14:paraId="2FCE3DB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7.1.6. LED ekranų;</w:t>
      </w:r>
    </w:p>
    <w:p w14:paraId="16236DC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7.1.7. įgarsinimo aparatūros komplektų;</w:t>
      </w:r>
    </w:p>
    <w:p w14:paraId="6837374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7.1.8. apšvietimo technikos komplektų;</w:t>
      </w:r>
    </w:p>
    <w:p w14:paraId="295032F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7.1.9. vaizdo ir garso įrašymo įrangos;</w:t>
      </w:r>
    </w:p>
    <w:p w14:paraId="04BF68CD"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bookmarkStart w:id="54" w:name="_Hlk158213822"/>
      <w:r w:rsidRPr="00FF5DDB">
        <w:rPr>
          <w:rFonts w:ascii="Calibri" w:eastAsia="Times New Roman" w:hAnsi="Calibri" w:cs="Calibri"/>
          <w:sz w:val="24"/>
          <w:szCs w:val="24"/>
        </w:rPr>
        <w:t xml:space="preserve">7.1.10. garso išvesties padalijimo įrangos (Press box); </w:t>
      </w:r>
    </w:p>
    <w:p w14:paraId="3E242FC1"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7.1.11. tiesioginės transliacijos internetu įrangos;</w:t>
      </w:r>
    </w:p>
    <w:p w14:paraId="0D48CA32"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7.1.12. „ZOOM Business“ arba lygiavertės licencijos.</w:t>
      </w:r>
    </w:p>
    <w:bookmarkEnd w:id="54"/>
    <w:p w14:paraId="3C8193C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7.2. Bendrieji reikalavimai renginio įrangai:</w:t>
      </w:r>
    </w:p>
    <w:p w14:paraId="520F8BF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7.2.1. renginio įrangą perkančioji organizacija užsako pagal poreikį. Tikslesnė informacija apie reikalingą renginio įrangą, jai keliamus kiekio, montavimo (įrengimo) vietos, terminų ir kitus reikalavimus bus pateikiama paslaugų užsakymo metu;</w:t>
      </w:r>
    </w:p>
    <w:p w14:paraId="397A606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7.2.2. renginio įrangos nuoma ir aptarnavimo paslaugos apima renginio įrangos krovimą, transportavimą, sumontavimą / išmontavimą, įdiegimą, priežiūrą, aptarnavimą ir kitas susijusias paslaugas;</w:t>
      </w:r>
    </w:p>
    <w:p w14:paraId="26D1DE3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7.2.3. renginio įranga turi būti pristatyta į nurodytą renginio vietą, sumontuota (įrengta), išbandyta, o renginiui pasibaigus, išmontuota ir išvežta paslaugų užsakyme nustatytais terminais;</w:t>
      </w:r>
    </w:p>
    <w:p w14:paraId="5C46825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7.2.4. renginio įranga turi būti veikianti ir sumontuota (įrengta), įdiegta;</w:t>
      </w:r>
    </w:p>
    <w:p w14:paraId="180299A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7.2.5. viso renginio metu renginio vietoje turi būti kvalifikuotas renginio įrangos technikas jos aptarnavimui.</w:t>
      </w:r>
    </w:p>
    <w:p w14:paraId="36CD339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 Specialieji reikalavimai diskusinei įrangai (valdymo blokas (pagrindinis sisteminis procesorius) ir diskusinio mikrofono moduliai), jos nuomai ir aptarnavimo paslaugoms:</w:t>
      </w:r>
    </w:p>
    <w:p w14:paraId="79403FB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7.3.1. diskusinio mikrofono moduliai turi būti atsparūs mobiliųjų telefonų keliamiems trukdžiams;</w:t>
      </w:r>
    </w:p>
    <w:p w14:paraId="30D8CA2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7.3.2. diskusinio mikrofono moduliai skirti kalbėti, registruotis į eilę kalbėti, klausytis;</w:t>
      </w:r>
    </w:p>
    <w:p w14:paraId="07D064C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7.3.3. diskusinio mikrofono modulių garsiakalbis turi automatiškai atsijungti įjungus mikrofoną;</w:t>
      </w:r>
    </w:p>
    <w:p w14:paraId="60B716F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7.3.4. diskusinio mikrofono modulių akumuliatorių darbo laikas ne mažiau kaip 8 (aštuonios) valandos (pilnai pakrovus) ir gali būti laidiniai diskusiniai mikrofonai;</w:t>
      </w:r>
    </w:p>
    <w:p w14:paraId="6AF9A29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7.3.5. diskusinė įranga turi turėti pirmininkaujančiojo diskusinio mikrofono modulį su prioriteto klavišu (galimybe išjungti visų dalyvių mikrofonus);</w:t>
      </w:r>
    </w:p>
    <w:p w14:paraId="05DEEA3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7.3.6. diskusinė įranga turi būti pritaikyta diskusijos dalyvių skaičiui (maksimalus diskusijos dalyvių skaičius – 30 (trisdešimt), tiekėjui sutikus, perkančioji organizacija gali užsakyti diskusinę įrangą ir didesniam dalyvių skaičiui), perkančiosios organizacijos sutikimu vienas diskusinio mikrofono modulis gali būti skirtas naudoti dviem diskusijos dalyviams;</w:t>
      </w:r>
    </w:p>
    <w:p w14:paraId="53CC5A4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7.3.7. diskusinė įranga turi turėti kokybiško pokalbio įrašo funkciją;</w:t>
      </w:r>
    </w:p>
    <w:p w14:paraId="61AF6FB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7.3.8. diskusinę įrangą turi būti galima išplėsti prijungiant telefono tinklą (kitur esantis žmogus gali dalyvauti pasitarime telefonu);</w:t>
      </w:r>
    </w:p>
    <w:p w14:paraId="225E96B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7.3.9. jei renginio metu atliekamas sinchroninis vertimas, diskusinė įranga privalo būti suderinta su sinchroninio vertimo sistema;</w:t>
      </w:r>
    </w:p>
    <w:p w14:paraId="21C93B1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7.3.10. diskusinę įrangą turi būti galima papildyti balsavimo galimybe.</w:t>
      </w:r>
    </w:p>
    <w:p w14:paraId="3FEC627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7.4. Specialieji reikalavimai mikrofonams (bevieliai mikrofonai lankeliai / prisegami / rankiniai su radijo sistema ir priedais (pvz., mikrofono laikikliai / stovai)), jų nuomai ir aptarnavimo paslaugoms:</w:t>
      </w:r>
    </w:p>
    <w:p w14:paraId="6A8AD7F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7.4.1. mikrofonai turi būti atsparūs mobiliųjų telefonų keliamiems trukdžiams;</w:t>
      </w:r>
    </w:p>
    <w:p w14:paraId="6B8BB29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7.4.2. jei renginio metu atliekamas sinchroninis vertimas, mikrofonai privalo būti suderinti su sinchroninio vertimo sistema;</w:t>
      </w:r>
    </w:p>
    <w:p w14:paraId="694F038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7.4.3. mikrofonai turi turėti įjungimo / išjungimo ir MUTE jungtukus.</w:t>
      </w:r>
    </w:p>
    <w:p w14:paraId="17462BA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 Specialieji reikalavimai sinchroninio vertimo įrangai (vertėjų kabina (-os), sinchroninio vertimo (transliavimo) sistema, ausinės), jos nuomai ir aptarnavimo paslaugoms:</w:t>
      </w:r>
    </w:p>
    <w:p w14:paraId="7A04891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7.5.1. mobili dvivietė vertėjų kabina turi atitikti šiuos minimalius reikalavimus:</w:t>
      </w:r>
    </w:p>
    <w:p w14:paraId="1B0B394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7.5.1.1. kabinos vidaus matmenys: plotis – nuo 1,6 m iki 2,5 m, gylis – nuo 1,6 m iki 2,0 m, aukštis – nuo 2,0 m iki 2,2 m;</w:t>
      </w:r>
    </w:p>
    <w:p w14:paraId="18A031A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7.5.1.2. kabinos priekyje ir šonuose turi būti langai, langų stiklas turi būti netamsintas ir švarus;</w:t>
      </w:r>
    </w:p>
    <w:p w14:paraId="549CBE1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7.5.1.3. kabinoje turi būti į išorę atsidarančios (tyliai varstomos) nerakinamos durys su lankstais;</w:t>
      </w:r>
    </w:p>
    <w:p w14:paraId="1C36231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7.5.1.4. kabinoje turi būti integruota veiksminga ventiliacijos sistema (ši sistema turi veikti kuo tyliau) ir apšvietimas;</w:t>
      </w:r>
    </w:p>
    <w:p w14:paraId="63ED314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7.5.1.5. kabinoje turi būti tvirtas stalviršis;</w:t>
      </w:r>
    </w:p>
    <w:p w14:paraId="1D88374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7.5.1.6. kiekvienam vertėjui kabinoje turi būti skirta atskira reguliuojama kompaktinė stalinė lempa, patogi reguliuojamo aukščio kėdė su penkiomis kojomis ant ratukų, popieriaus, rašymo priemonių (ne pieštukų), vandens ir stiklinių.</w:t>
      </w:r>
    </w:p>
    <w:p w14:paraId="0DBE5BE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 sinchroninio vertimo (transliavimo) sistema turi atitikti šiuos minimalius funkcinius reikalavimus:</w:t>
      </w:r>
    </w:p>
    <w:p w14:paraId="5AD8084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7.5.2.1. turi būti galima vienu metu versti ne mažiau kaip į 5 (penkias) kalbas;</w:t>
      </w:r>
    </w:p>
    <w:p w14:paraId="2CC26C7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7.5.2.2. turi būti pritaikyta renginio dalyvių skaičiui;</w:t>
      </w:r>
    </w:p>
    <w:p w14:paraId="39C75DC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7.5.2.3. turi būti galimybė techninės įrangos konfigūraciją derinti pagal renginio poreikius;</w:t>
      </w:r>
    </w:p>
    <w:p w14:paraId="3064971F"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7.5.2.4. turi būti užtikrinta aukšta garso perdavimo kokybė, vertimas perduodamas labai aiškiai, be jokio pašalinio triukšmo;</w:t>
      </w:r>
    </w:p>
    <w:p w14:paraId="1E064A3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7.5.2.5. sinchroninio vertimo (transliavimo) sistemos perduodamo signalo kokybei neturi turėti įtakos patalpos apšvietimas;</w:t>
      </w:r>
    </w:p>
    <w:p w14:paraId="725A048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7.5.2.6. kiekvienam klausytojui turi būti galima pasirinkti norimą klausymosi kanalą, reguliuoti vertimo garso lygį;</w:t>
      </w:r>
    </w:p>
    <w:p w14:paraId="026CCC7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7.5.2.7. sinchroninio vertimo (transliavimo) sistema turi būti lengvai valdoma, ją turi būti galima sujungti su kitomis sistemos (garso įrašymo, diskusine įranga, televizijos ir radijo transliavimo priemonėmis ir pan.);</w:t>
      </w:r>
    </w:p>
    <w:p w14:paraId="22ECE33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7.5.2.8. kiekvienas vertėjas turi būti aprūpintas atskiru vertimo pultu su mikrofonu ir profesionaliomis ausinėmis.</w:t>
      </w:r>
    </w:p>
    <w:p w14:paraId="74D4D99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 Specialieji reikalavimai nešiojamiems kompiuteriams, jų nuomai ir aptarnavimo paslaugoms:</w:t>
      </w:r>
    </w:p>
    <w:p w14:paraId="24AB8FC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 nešiojamų kompiuterių charakteristikos:</w:t>
      </w:r>
    </w:p>
    <w:p w14:paraId="64B89CB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7.6.1.1. ekrano dydis: ne mažesnis kaip 13 (trylika) colių;</w:t>
      </w:r>
    </w:p>
    <w:p w14:paraId="195FF76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7.6.1.2. operatyvioji (RAM) atmintis: nemažiau kaip 6 (šeši) GB;</w:t>
      </w:r>
    </w:p>
    <w:p w14:paraId="11A2569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7.6.1.3. vidinė saugykla: SSD diskas, ne mažiau kaip 64 (šešiasdešimt keturi) GB laisvos disko vietos;</w:t>
      </w:r>
    </w:p>
    <w:p w14:paraId="1BE0156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7.6.1.4. bevielio ryšio technologijos: ne mažiau kaip integruotas bevielio tinklo 802.11 a/b/g/n/ac (2.4 GHz ir 5 GHz) WiFi adapteris ir integruotas Bluetooth 4.2 adapteris;</w:t>
      </w:r>
    </w:p>
    <w:p w14:paraId="7EA2D02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7.6.1.5. interneto duomenų perdavimo laidu sparta: ne prasčiau kaip 10/100/1000 Mbps;</w:t>
      </w:r>
    </w:p>
    <w:p w14:paraId="4717AAE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7.6.1.6. prievadai: nemažiau kaip 1 vnt. – USB 3.1 Type-C, nemažiau kaip 3 vnt. – USB 3.1 Gen 1;</w:t>
      </w:r>
    </w:p>
    <w:p w14:paraId="72033D6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7.6.1.7. vaizdo kamera: integruota;</w:t>
      </w:r>
    </w:p>
    <w:p w14:paraId="01574CB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7.6.1.8. baterijos veikimo trukmė: darbo laikas su visiškai pakrauta baterija ne trumpiau kaip 8 valandos naršant internete per bevielę prieigą, budėjimo laikas su visiškai pakrauta baterija ne trumpiau kaip 10 dienų;</w:t>
      </w:r>
    </w:p>
    <w:p w14:paraId="0D27009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7.6.1.9. svoris: ne daugiau kaip 2 kg;</w:t>
      </w:r>
    </w:p>
    <w:p w14:paraId="2C4E813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7.6.2. nešiojami kompiuteriai turi būti aprūpinti licencijuota programine įranga: operacine sistema, Microsoft Office ar lygiaverčiu biuro programų paketu (leidžiančiu skaityti ir redaguoti, įskaitant, bet neapsiribojant, šių formatų</w:t>
      </w:r>
      <w:r w:rsidRPr="00FF5DDB">
        <w:rPr>
          <w:rFonts w:ascii="Calibri" w:hAnsi="Calibri" w:cs="Calibri"/>
          <w:sz w:val="24"/>
          <w:szCs w:val="24"/>
        </w:rPr>
        <w:t xml:space="preserve"> </w:t>
      </w:r>
      <w:r w:rsidRPr="00FF5DDB">
        <w:rPr>
          <w:rFonts w:ascii="Calibri" w:eastAsia="Times New Roman" w:hAnsi="Calibri" w:cs="Calibri"/>
          <w:sz w:val="24"/>
          <w:szCs w:val="24"/>
        </w:rPr>
        <w:t>bylas: .txt, .rtf, .doc, .docx, .ppt, .pptx, .xls, .xlsx), antivirusine programine įranga, tvarkyklėmis ir kita tinkamam ir patikimam nešiojamo kompiuterio funkcionavimui būtina programine įranga;</w:t>
      </w:r>
    </w:p>
    <w:p w14:paraId="5ABFF09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7.6.3. jei paslaugų užsakyme nenurodyta kitaip, nešiojami kompiuteriai turi būti nuomojami kartu su būtinais priedais (maitinimo ir sujungimo kabeliu ir pan.), beviele pele ir nešiojamo kompiuterio krepšiu.</w:t>
      </w:r>
    </w:p>
    <w:p w14:paraId="107D854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 Specialieji reikalavimai multimedija projektoriams (toliau – projektoriai), jų nuomai ir aptarnavimo paslaugoms:</w:t>
      </w:r>
    </w:p>
    <w:p w14:paraId="3A6E70E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 projektorių charakteristikos:</w:t>
      </w:r>
    </w:p>
    <w:p w14:paraId="39EDF05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7.7.1.1. skiriamoji geba: turi būti neblogesnė kaip 1280×800;</w:t>
      </w:r>
    </w:p>
    <w:p w14:paraId="7828EED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7.7.1.2. šviesos srautas: ne mažiau kaip 5000 liumenų;</w:t>
      </w:r>
    </w:p>
    <w:p w14:paraId="555FE71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7.7.1.3. kontrastas: ne mažiau kaip 5000:1;</w:t>
      </w:r>
    </w:p>
    <w:p w14:paraId="5B31BC6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7.7.1.4. video įvestys: RGB (D-Sub 15), 2 x HDMI, RJ-45 (HDBaseT suderinama);</w:t>
      </w:r>
    </w:p>
    <w:p w14:paraId="1E1624E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7.7.1.5. kompiuterinė sąsaja: RS-232, USB;</w:t>
      </w:r>
    </w:p>
    <w:p w14:paraId="52923EB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7.7.1.6. plataus kampo objektyvas: ne mažiau 2,5 metro įstrižainės vaizdo projekcija, esant projektoriui 0,5 metro atstumu nuo ekrano;</w:t>
      </w:r>
    </w:p>
    <w:p w14:paraId="4F7D681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7.7.1.7. priedai: projektoriaus nuotolinio valdymo pultas ir lazerinė rodyklė;</w:t>
      </w:r>
    </w:p>
    <w:p w14:paraId="190F4A9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7.7.2. jeigu paslaugų užsakyme nenurodyta kitaip, projektoriai turi būti nuomojami kartu su būtinais priedais (maitinimo ir sujungimo kabeliais, demonstravimui skirtu ekranu ir pan.) ir projektoriaus krepšiu.</w:t>
      </w:r>
    </w:p>
    <w:p w14:paraId="7AAD75F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7.8. Specialieji reikalavimai LED ekranams, jų nuomai ir aptarnavimo paslaugoms:</w:t>
      </w:r>
    </w:p>
    <w:p w14:paraId="6B929EC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7.8.1. LED ekranų tipai:</w:t>
      </w:r>
    </w:p>
    <w:p w14:paraId="72E123D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7.8.1.1. matmenys 1,5 (± 0,5) m × 3 (± 0,5) m arba iki 11 m</w:t>
      </w:r>
      <w:r w:rsidRPr="00FF5DDB">
        <w:rPr>
          <w:rFonts w:ascii="Calibri" w:eastAsia="Times New Roman" w:hAnsi="Calibri" w:cs="Calibri"/>
          <w:sz w:val="24"/>
          <w:szCs w:val="24"/>
          <w:vertAlign w:val="superscript"/>
        </w:rPr>
        <w:t>2</w:t>
      </w:r>
      <w:r w:rsidRPr="00FF5DDB">
        <w:rPr>
          <w:rFonts w:ascii="Calibri" w:eastAsia="Times New Roman" w:hAnsi="Calibri" w:cs="Calibri"/>
          <w:sz w:val="24"/>
          <w:szCs w:val="24"/>
        </w:rPr>
        <w:t>;</w:t>
      </w:r>
    </w:p>
    <w:p w14:paraId="42298F5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7.8.1.2.</w:t>
      </w:r>
      <w:r w:rsidRPr="00FF5DDB">
        <w:rPr>
          <w:rFonts w:ascii="Calibri" w:hAnsi="Calibri" w:cs="Calibri"/>
          <w:sz w:val="24"/>
          <w:szCs w:val="24"/>
        </w:rPr>
        <w:t xml:space="preserve"> </w:t>
      </w:r>
      <w:r w:rsidRPr="00FF5DDB">
        <w:rPr>
          <w:rFonts w:ascii="Calibri" w:eastAsia="Times New Roman" w:hAnsi="Calibri" w:cs="Calibri"/>
          <w:sz w:val="24"/>
          <w:szCs w:val="24"/>
        </w:rPr>
        <w:t>matmenys 3 (± 0,5) m × 5 (± 0,5) m arba nuo 11 m</w:t>
      </w:r>
      <w:r w:rsidRPr="00FF5DDB">
        <w:rPr>
          <w:rFonts w:ascii="Calibri" w:eastAsia="Times New Roman" w:hAnsi="Calibri" w:cs="Calibri"/>
          <w:sz w:val="24"/>
          <w:szCs w:val="24"/>
          <w:vertAlign w:val="superscript"/>
        </w:rPr>
        <w:t>2</w:t>
      </w:r>
      <w:r w:rsidRPr="00FF5DDB">
        <w:rPr>
          <w:rFonts w:ascii="Calibri" w:eastAsia="Times New Roman" w:hAnsi="Calibri" w:cs="Calibri"/>
          <w:sz w:val="24"/>
          <w:szCs w:val="24"/>
        </w:rPr>
        <w:t xml:space="preserve"> iki 22 m</w:t>
      </w:r>
      <w:r w:rsidRPr="00FF5DDB">
        <w:rPr>
          <w:rFonts w:ascii="Calibri" w:eastAsia="Times New Roman" w:hAnsi="Calibri" w:cs="Calibri"/>
          <w:sz w:val="24"/>
          <w:szCs w:val="24"/>
          <w:vertAlign w:val="superscript"/>
        </w:rPr>
        <w:t>2</w:t>
      </w:r>
      <w:r w:rsidRPr="00FF5DDB">
        <w:rPr>
          <w:rFonts w:ascii="Calibri" w:eastAsia="Times New Roman" w:hAnsi="Calibri" w:cs="Calibri"/>
          <w:sz w:val="24"/>
          <w:szCs w:val="24"/>
        </w:rPr>
        <w:t>;</w:t>
      </w:r>
    </w:p>
    <w:p w14:paraId="4F6D673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7.8.1.3.</w:t>
      </w:r>
      <w:r w:rsidRPr="00FF5DDB">
        <w:rPr>
          <w:rFonts w:ascii="Calibri" w:hAnsi="Calibri" w:cs="Calibri"/>
          <w:sz w:val="24"/>
          <w:szCs w:val="24"/>
        </w:rPr>
        <w:t xml:space="preserve"> </w:t>
      </w:r>
      <w:r w:rsidRPr="00FF5DDB">
        <w:rPr>
          <w:rFonts w:ascii="Calibri" w:eastAsia="Times New Roman" w:hAnsi="Calibri" w:cs="Calibri"/>
          <w:sz w:val="24"/>
          <w:szCs w:val="24"/>
        </w:rPr>
        <w:t>matmenys 4 (± 0,5) m ×7 (± 0,5) m arba nuo 22 m</w:t>
      </w:r>
      <w:r w:rsidRPr="00FF5DDB">
        <w:rPr>
          <w:rFonts w:ascii="Calibri" w:eastAsia="Times New Roman" w:hAnsi="Calibri" w:cs="Calibri"/>
          <w:sz w:val="24"/>
          <w:szCs w:val="24"/>
          <w:vertAlign w:val="superscript"/>
        </w:rPr>
        <w:t>2</w:t>
      </w:r>
      <w:r w:rsidRPr="00FF5DDB">
        <w:rPr>
          <w:rFonts w:ascii="Calibri" w:eastAsia="Times New Roman" w:hAnsi="Calibri" w:cs="Calibri"/>
          <w:sz w:val="24"/>
          <w:szCs w:val="24"/>
        </w:rPr>
        <w:t>;</w:t>
      </w:r>
    </w:p>
    <w:p w14:paraId="331D2B3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7.8.2. LED ekranų charakteristikos:</w:t>
      </w:r>
    </w:p>
    <w:p w14:paraId="01103B2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7.8.2.1. LED ekranai turi būti spalvoti, turėti kontrasto reguliavimo galimybes;</w:t>
      </w:r>
    </w:p>
    <w:p w14:paraId="66B9C39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7.8.2.2. ryškumas: turi būti ne mažesnis kaip 8000 Nits;</w:t>
      </w:r>
    </w:p>
    <w:p w14:paraId="7F909CA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7.8.2.3. atstumas tarp diodų: turi būti ne didesnis kaip P10;</w:t>
      </w:r>
    </w:p>
    <w:p w14:paraId="69D72F4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7.8.2.4. matymo kampas: ne blogesnis kaip 140/140 laipsnių;</w:t>
      </w:r>
    </w:p>
    <w:p w14:paraId="7F3C901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7.8.2.5. LED ekranuose turi būti galima transliuoti vaizdą iš kompiuterio, DVD, vaizdo kameros ir kt., naudojamus skirtingus vaizdo šaltinius turi būti galima keisti tarpusavyje;</w:t>
      </w:r>
    </w:p>
    <w:p w14:paraId="5170235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7.8.3. LED ekranai turi turėti modulinę struktūrą, leidžiančią suformuoti įvairios formos (stačiakampio, kolonos, arkos, juostos ir pan.) ekranus;</w:t>
      </w:r>
    </w:p>
    <w:p w14:paraId="56086C9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7.8.4. LED ekranų modulių konstrukcija turi leisti naudoti juos bet kokiomis oro sąlygomis;</w:t>
      </w:r>
    </w:p>
    <w:p w14:paraId="1C3AA83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7.8.5. LED ekranai turi būti teikiami su saugia ekrano laikančiąja konstrukcija, montavimo detalėmis, įdiegimui reikalinga įranga (video pultas, kompiuterinė ir programinė įranga, maitinimo, sujungimo ir kiti kabeliai, transformatoriai ir kt.).</w:t>
      </w:r>
    </w:p>
    <w:p w14:paraId="1154D54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7.9. Specialieji reikalavimai įgarsinimo aparatūros komplektams, jų nuomai ir aptarnavimo paslaugoms:</w:t>
      </w:r>
    </w:p>
    <w:p w14:paraId="7E8793B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7.9.1. įgarsinimo aparatūros komplektų tipai:</w:t>
      </w:r>
    </w:p>
    <w:tbl>
      <w:tblPr>
        <w:tblStyle w:val="TableGrid"/>
        <w:tblW w:w="5000" w:type="pct"/>
        <w:tblInd w:w="0" w:type="dxa"/>
        <w:tblLook w:val="04A0" w:firstRow="1" w:lastRow="0" w:firstColumn="1" w:lastColumn="0" w:noHBand="0" w:noVBand="1"/>
      </w:tblPr>
      <w:tblGrid>
        <w:gridCol w:w="1722"/>
        <w:gridCol w:w="2175"/>
        <w:gridCol w:w="6070"/>
      </w:tblGrid>
      <w:tr w:rsidR="00CB4567" w:rsidRPr="00FF5DDB" w14:paraId="081B0BB6" w14:textId="77777777" w:rsidTr="00922D29">
        <w:tc>
          <w:tcPr>
            <w:tcW w:w="864" w:type="pct"/>
            <w:tcBorders>
              <w:top w:val="nil"/>
              <w:left w:val="nil"/>
              <w:bottom w:val="nil"/>
              <w:right w:val="single" w:sz="4" w:space="0" w:color="auto"/>
            </w:tcBorders>
          </w:tcPr>
          <w:p w14:paraId="323B65F2"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p>
        </w:tc>
        <w:tc>
          <w:tcPr>
            <w:tcW w:w="1091" w:type="pct"/>
            <w:tcBorders>
              <w:left w:val="single" w:sz="4" w:space="0" w:color="auto"/>
            </w:tcBorders>
          </w:tcPr>
          <w:p w14:paraId="2BC2B5E1"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Bendra galia</w:t>
            </w:r>
          </w:p>
        </w:tc>
        <w:tc>
          <w:tcPr>
            <w:tcW w:w="3046" w:type="pct"/>
          </w:tcPr>
          <w:p w14:paraId="67C83EB8"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Kitos charakteristikos</w:t>
            </w:r>
          </w:p>
        </w:tc>
      </w:tr>
      <w:tr w:rsidR="00CB4567" w:rsidRPr="00FF5DDB" w14:paraId="5131D5F6" w14:textId="77777777" w:rsidTr="00922D29">
        <w:tc>
          <w:tcPr>
            <w:tcW w:w="864" w:type="pct"/>
            <w:tcBorders>
              <w:top w:val="nil"/>
              <w:left w:val="nil"/>
              <w:bottom w:val="nil"/>
              <w:right w:val="single" w:sz="4" w:space="0" w:color="auto"/>
            </w:tcBorders>
          </w:tcPr>
          <w:p w14:paraId="109D0A0E" w14:textId="77777777" w:rsidR="00CB4567" w:rsidRPr="00FF5DDB" w:rsidRDefault="00CB4567" w:rsidP="00A8205F">
            <w:pPr>
              <w:tabs>
                <w:tab w:val="left" w:pos="720"/>
                <w:tab w:val="left" w:pos="851"/>
                <w:tab w:val="left" w:pos="1134"/>
              </w:tabs>
              <w:ind w:firstLine="567"/>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7.9.1.1.</w:t>
            </w:r>
          </w:p>
        </w:tc>
        <w:tc>
          <w:tcPr>
            <w:tcW w:w="1091" w:type="pct"/>
            <w:tcBorders>
              <w:left w:val="single" w:sz="4" w:space="0" w:color="auto"/>
            </w:tcBorders>
          </w:tcPr>
          <w:p w14:paraId="739772C1"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iki 2 kW</w:t>
            </w:r>
          </w:p>
        </w:tc>
        <w:tc>
          <w:tcPr>
            <w:tcW w:w="3046" w:type="pct"/>
            <w:vMerge w:val="restart"/>
          </w:tcPr>
          <w:p w14:paraId="141A54BF"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Renginio pobūdį ir programą atitinkantys pilno įgarsinimo aparatūros komplektai: garso kolonėlės (aukštų/vidutinių /žemų dažnių), garso pultas, audio grotuvas (CD/USB /MP3), kompiuteris, 2–8 mikrofonai, kabeliai, laidai, stovai, stiprintuvai, šakotuvai, monitoriai ir kita įgarsinimo įranga, detalės ir reikmenys, būtini kokybiškam renginio įgarsinimui.</w:t>
            </w:r>
          </w:p>
        </w:tc>
      </w:tr>
      <w:tr w:rsidR="00CB4567" w:rsidRPr="00FF5DDB" w14:paraId="2A106B91" w14:textId="77777777" w:rsidTr="00922D29">
        <w:tc>
          <w:tcPr>
            <w:tcW w:w="864" w:type="pct"/>
            <w:tcBorders>
              <w:top w:val="nil"/>
              <w:left w:val="nil"/>
              <w:bottom w:val="nil"/>
              <w:right w:val="single" w:sz="4" w:space="0" w:color="auto"/>
            </w:tcBorders>
          </w:tcPr>
          <w:p w14:paraId="7FEA2F81" w14:textId="77777777" w:rsidR="00CB4567" w:rsidRPr="00FF5DDB" w:rsidRDefault="00CB4567" w:rsidP="00A8205F">
            <w:pPr>
              <w:tabs>
                <w:tab w:val="left" w:pos="720"/>
                <w:tab w:val="left" w:pos="851"/>
                <w:tab w:val="left" w:pos="1134"/>
              </w:tabs>
              <w:ind w:firstLine="567"/>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7.9.1.2.</w:t>
            </w:r>
          </w:p>
        </w:tc>
        <w:tc>
          <w:tcPr>
            <w:tcW w:w="1091" w:type="pct"/>
            <w:tcBorders>
              <w:left w:val="single" w:sz="4" w:space="0" w:color="auto"/>
            </w:tcBorders>
          </w:tcPr>
          <w:p w14:paraId="562D72B4"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nuo 2 kW iki 6 kW</w:t>
            </w:r>
          </w:p>
        </w:tc>
        <w:tc>
          <w:tcPr>
            <w:tcW w:w="3046" w:type="pct"/>
            <w:vMerge/>
          </w:tcPr>
          <w:p w14:paraId="2896538F"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p>
        </w:tc>
      </w:tr>
      <w:tr w:rsidR="00CB4567" w:rsidRPr="00FF5DDB" w14:paraId="258DDABF" w14:textId="77777777" w:rsidTr="00922D29">
        <w:tc>
          <w:tcPr>
            <w:tcW w:w="864" w:type="pct"/>
            <w:tcBorders>
              <w:top w:val="nil"/>
              <w:left w:val="nil"/>
              <w:bottom w:val="nil"/>
              <w:right w:val="single" w:sz="4" w:space="0" w:color="auto"/>
            </w:tcBorders>
          </w:tcPr>
          <w:p w14:paraId="52FB729D" w14:textId="77777777" w:rsidR="00CB4567" w:rsidRPr="00FF5DDB" w:rsidRDefault="00CB4567" w:rsidP="00A8205F">
            <w:pPr>
              <w:tabs>
                <w:tab w:val="left" w:pos="720"/>
                <w:tab w:val="left" w:pos="851"/>
                <w:tab w:val="left" w:pos="1134"/>
              </w:tabs>
              <w:ind w:firstLine="567"/>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7.9.1.3.</w:t>
            </w:r>
          </w:p>
        </w:tc>
        <w:tc>
          <w:tcPr>
            <w:tcW w:w="1091" w:type="pct"/>
            <w:tcBorders>
              <w:left w:val="single" w:sz="4" w:space="0" w:color="auto"/>
            </w:tcBorders>
          </w:tcPr>
          <w:p w14:paraId="1368E22E"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nuo 6 kW iki10 kW</w:t>
            </w:r>
          </w:p>
        </w:tc>
        <w:tc>
          <w:tcPr>
            <w:tcW w:w="3046" w:type="pct"/>
            <w:vMerge/>
          </w:tcPr>
          <w:p w14:paraId="39B9BCD4"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p>
        </w:tc>
      </w:tr>
      <w:tr w:rsidR="00CB4567" w:rsidRPr="00FF5DDB" w14:paraId="227A483C" w14:textId="77777777" w:rsidTr="00922D29">
        <w:tc>
          <w:tcPr>
            <w:tcW w:w="864" w:type="pct"/>
            <w:tcBorders>
              <w:top w:val="nil"/>
              <w:left w:val="nil"/>
              <w:bottom w:val="nil"/>
              <w:right w:val="single" w:sz="4" w:space="0" w:color="auto"/>
            </w:tcBorders>
          </w:tcPr>
          <w:p w14:paraId="4E0DA109" w14:textId="77777777" w:rsidR="00CB4567" w:rsidRPr="00FF5DDB" w:rsidRDefault="00CB4567" w:rsidP="00A8205F">
            <w:pPr>
              <w:tabs>
                <w:tab w:val="left" w:pos="720"/>
                <w:tab w:val="left" w:pos="851"/>
                <w:tab w:val="left" w:pos="1134"/>
              </w:tabs>
              <w:ind w:firstLine="567"/>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7.9.1.4.</w:t>
            </w:r>
          </w:p>
        </w:tc>
        <w:tc>
          <w:tcPr>
            <w:tcW w:w="1091" w:type="pct"/>
            <w:tcBorders>
              <w:left w:val="single" w:sz="4" w:space="0" w:color="auto"/>
            </w:tcBorders>
          </w:tcPr>
          <w:p w14:paraId="7BE7B354"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nuo 10 kW</w:t>
            </w:r>
          </w:p>
        </w:tc>
        <w:tc>
          <w:tcPr>
            <w:tcW w:w="3046" w:type="pct"/>
            <w:vMerge/>
          </w:tcPr>
          <w:p w14:paraId="02D78E49"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p>
        </w:tc>
      </w:tr>
    </w:tbl>
    <w:p w14:paraId="4831E4B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7.9.2. įgarsinimo aparatūros komplektai (pagal šios techninės specifikacijos 7.9.1 papunktyje nurodytus tipus) turi atitikti renginio pobūdį, renginio erdvės dydį, vietą ir programą, sudaryti vieningą funkcionuojančią sistemą, užtikrinti raiškų ir kokybišką renginio įgarsinimą;</w:t>
      </w:r>
    </w:p>
    <w:p w14:paraId="3D21075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7.9.3. įgarsinimo aparatūros komplektai turi būti pritaikomi lauko erdvių įgarsinimui, sceninių renginių įgarsinimui bei patalpose (konferencijų salėse ir pan.) vykstančių renginių įgarsinimui;</w:t>
      </w:r>
    </w:p>
    <w:p w14:paraId="3722946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7.9.4. 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44A4156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7.10. Specialieji reikalavimai apšvietimo technikos komplektams, jų nuomai ir aptarnavimo paslaugoms:</w:t>
      </w:r>
    </w:p>
    <w:p w14:paraId="65D6C08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7.10.1. apšvietimo technikos komplektų tipai:</w:t>
      </w:r>
    </w:p>
    <w:tbl>
      <w:tblPr>
        <w:tblStyle w:val="TableGrid"/>
        <w:tblW w:w="9639" w:type="dxa"/>
        <w:tblInd w:w="108" w:type="dxa"/>
        <w:tblLayout w:type="fixed"/>
        <w:tblLook w:val="04A0" w:firstRow="1" w:lastRow="0" w:firstColumn="1" w:lastColumn="0" w:noHBand="0" w:noVBand="1"/>
      </w:tblPr>
      <w:tblGrid>
        <w:gridCol w:w="1560"/>
        <w:gridCol w:w="2268"/>
        <w:gridCol w:w="2126"/>
        <w:gridCol w:w="2141"/>
        <w:gridCol w:w="1544"/>
      </w:tblGrid>
      <w:tr w:rsidR="00CB4567" w:rsidRPr="00FF5DDB" w14:paraId="7B620FC7" w14:textId="77777777" w:rsidTr="00922D29">
        <w:tc>
          <w:tcPr>
            <w:tcW w:w="1560" w:type="dxa"/>
            <w:vMerge w:val="restart"/>
            <w:tcBorders>
              <w:top w:val="nil"/>
              <w:left w:val="nil"/>
              <w:bottom w:val="nil"/>
              <w:right w:val="single" w:sz="4" w:space="0" w:color="auto"/>
            </w:tcBorders>
          </w:tcPr>
          <w:p w14:paraId="7AA5C5C6"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p>
        </w:tc>
        <w:tc>
          <w:tcPr>
            <w:tcW w:w="2268" w:type="dxa"/>
            <w:vMerge w:val="restart"/>
            <w:tcBorders>
              <w:left w:val="single" w:sz="4" w:space="0" w:color="auto"/>
            </w:tcBorders>
          </w:tcPr>
          <w:p w14:paraId="44A133FE"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Bendra galia</w:t>
            </w:r>
          </w:p>
        </w:tc>
        <w:tc>
          <w:tcPr>
            <w:tcW w:w="5811" w:type="dxa"/>
            <w:gridSpan w:val="3"/>
          </w:tcPr>
          <w:p w14:paraId="775462DF" w14:textId="77777777" w:rsidR="00CB4567" w:rsidRPr="00FF5DDB" w:rsidRDefault="00CB4567" w:rsidP="00A8205F">
            <w:pPr>
              <w:tabs>
                <w:tab w:val="left" w:pos="720"/>
                <w:tab w:val="left" w:pos="851"/>
                <w:tab w:val="left" w:pos="1134"/>
              </w:tabs>
              <w:ind w:firstLine="34"/>
              <w:jc w:val="center"/>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Kitos charakteristikos</w:t>
            </w:r>
          </w:p>
        </w:tc>
      </w:tr>
      <w:tr w:rsidR="00CB4567" w:rsidRPr="00FF5DDB" w14:paraId="6736C0D2" w14:textId="77777777" w:rsidTr="00922D29">
        <w:tc>
          <w:tcPr>
            <w:tcW w:w="1560" w:type="dxa"/>
            <w:vMerge/>
            <w:tcBorders>
              <w:top w:val="nil"/>
              <w:left w:val="nil"/>
              <w:bottom w:val="nil"/>
              <w:right w:val="single" w:sz="4" w:space="0" w:color="auto"/>
            </w:tcBorders>
          </w:tcPr>
          <w:p w14:paraId="7C042E6A"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p>
        </w:tc>
        <w:tc>
          <w:tcPr>
            <w:tcW w:w="2268" w:type="dxa"/>
            <w:vMerge/>
            <w:tcBorders>
              <w:left w:val="single" w:sz="4" w:space="0" w:color="auto"/>
            </w:tcBorders>
          </w:tcPr>
          <w:p w14:paraId="477592B7"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p>
        </w:tc>
        <w:tc>
          <w:tcPr>
            <w:tcW w:w="4267" w:type="dxa"/>
            <w:gridSpan w:val="2"/>
          </w:tcPr>
          <w:p w14:paraId="048A5A37" w14:textId="77777777" w:rsidR="00CB4567" w:rsidRPr="00FF5DDB" w:rsidRDefault="00CB4567" w:rsidP="00A8205F">
            <w:pPr>
              <w:tabs>
                <w:tab w:val="left" w:pos="720"/>
                <w:tab w:val="left" w:pos="851"/>
                <w:tab w:val="left" w:pos="1134"/>
              </w:tabs>
              <w:ind w:firstLine="34"/>
              <w:jc w:val="center"/>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Prožektorių lempų tipas</w:t>
            </w:r>
          </w:p>
        </w:tc>
        <w:tc>
          <w:tcPr>
            <w:tcW w:w="1544" w:type="dxa"/>
            <w:vMerge w:val="restart"/>
          </w:tcPr>
          <w:p w14:paraId="4AB39A64"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Judantys prožektoriai</w:t>
            </w:r>
          </w:p>
        </w:tc>
      </w:tr>
      <w:tr w:rsidR="00CB4567" w:rsidRPr="00FF5DDB" w14:paraId="6734F54E" w14:textId="77777777" w:rsidTr="00922D29">
        <w:tc>
          <w:tcPr>
            <w:tcW w:w="1560" w:type="dxa"/>
            <w:vMerge/>
            <w:tcBorders>
              <w:top w:val="nil"/>
              <w:left w:val="nil"/>
              <w:bottom w:val="nil"/>
              <w:right w:val="single" w:sz="4" w:space="0" w:color="auto"/>
            </w:tcBorders>
          </w:tcPr>
          <w:p w14:paraId="3A9037F8"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p>
        </w:tc>
        <w:tc>
          <w:tcPr>
            <w:tcW w:w="2268" w:type="dxa"/>
            <w:vMerge/>
            <w:tcBorders>
              <w:left w:val="single" w:sz="4" w:space="0" w:color="auto"/>
            </w:tcBorders>
          </w:tcPr>
          <w:p w14:paraId="49BFEC5A"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p>
        </w:tc>
        <w:tc>
          <w:tcPr>
            <w:tcW w:w="2126" w:type="dxa"/>
          </w:tcPr>
          <w:p w14:paraId="62DB0891"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kaitrinės</w:t>
            </w:r>
          </w:p>
        </w:tc>
        <w:tc>
          <w:tcPr>
            <w:tcW w:w="2141" w:type="dxa"/>
          </w:tcPr>
          <w:p w14:paraId="07E494A5" w14:textId="77777777" w:rsidR="00CB4567" w:rsidRPr="00FF5DDB" w:rsidRDefault="00CB4567" w:rsidP="00A8205F">
            <w:pPr>
              <w:tabs>
                <w:tab w:val="left" w:pos="720"/>
                <w:tab w:val="left" w:pos="851"/>
                <w:tab w:val="left" w:pos="1134"/>
              </w:tabs>
              <w:jc w:val="center"/>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šviesos diodų</w:t>
            </w:r>
          </w:p>
        </w:tc>
        <w:tc>
          <w:tcPr>
            <w:tcW w:w="1544" w:type="dxa"/>
            <w:vMerge/>
          </w:tcPr>
          <w:p w14:paraId="67273BFB"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p>
        </w:tc>
      </w:tr>
      <w:tr w:rsidR="00CB4567" w:rsidRPr="00FF5DDB" w14:paraId="74618994" w14:textId="77777777" w:rsidTr="00922D29">
        <w:tc>
          <w:tcPr>
            <w:tcW w:w="1560" w:type="dxa"/>
            <w:tcBorders>
              <w:top w:val="nil"/>
              <w:left w:val="nil"/>
              <w:bottom w:val="nil"/>
              <w:right w:val="single" w:sz="4" w:space="0" w:color="auto"/>
            </w:tcBorders>
          </w:tcPr>
          <w:p w14:paraId="75B3AB77" w14:textId="77777777" w:rsidR="00CB4567" w:rsidRPr="00FF5DDB" w:rsidRDefault="00CB4567" w:rsidP="00A8205F">
            <w:pPr>
              <w:tabs>
                <w:tab w:val="left" w:pos="720"/>
                <w:tab w:val="left" w:pos="851"/>
                <w:tab w:val="left" w:pos="1134"/>
              </w:tabs>
              <w:ind w:firstLine="459"/>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lastRenderedPageBreak/>
              <w:t>7.10.1.1.</w:t>
            </w:r>
          </w:p>
          <w:p w14:paraId="08C5F749"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p>
        </w:tc>
        <w:tc>
          <w:tcPr>
            <w:tcW w:w="2268" w:type="dxa"/>
            <w:tcBorders>
              <w:left w:val="single" w:sz="4" w:space="0" w:color="auto"/>
            </w:tcBorders>
          </w:tcPr>
          <w:p w14:paraId="2DAC5328"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iki 6 kW</w:t>
            </w:r>
          </w:p>
        </w:tc>
        <w:tc>
          <w:tcPr>
            <w:tcW w:w="2126" w:type="dxa"/>
          </w:tcPr>
          <w:p w14:paraId="46FF02BE"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daugiau 60 proc.</w:t>
            </w:r>
          </w:p>
        </w:tc>
        <w:tc>
          <w:tcPr>
            <w:tcW w:w="2141" w:type="dxa"/>
          </w:tcPr>
          <w:p w14:paraId="40190B5D"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mažiau 40 proc.</w:t>
            </w:r>
          </w:p>
        </w:tc>
        <w:tc>
          <w:tcPr>
            <w:tcW w:w="1544" w:type="dxa"/>
          </w:tcPr>
          <w:p w14:paraId="1BD5CE8C"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neprivaloma</w:t>
            </w:r>
          </w:p>
        </w:tc>
      </w:tr>
      <w:tr w:rsidR="00CB4567" w:rsidRPr="00FF5DDB" w14:paraId="35395F75" w14:textId="77777777" w:rsidTr="00922D29">
        <w:tc>
          <w:tcPr>
            <w:tcW w:w="1560" w:type="dxa"/>
            <w:tcBorders>
              <w:top w:val="nil"/>
              <w:left w:val="nil"/>
              <w:bottom w:val="nil"/>
              <w:right w:val="single" w:sz="4" w:space="0" w:color="auto"/>
            </w:tcBorders>
          </w:tcPr>
          <w:p w14:paraId="5CE7DFDC" w14:textId="77777777" w:rsidR="00CB4567" w:rsidRPr="00FF5DDB" w:rsidRDefault="00CB4567" w:rsidP="00A8205F">
            <w:pPr>
              <w:tabs>
                <w:tab w:val="left" w:pos="720"/>
                <w:tab w:val="left" w:pos="851"/>
                <w:tab w:val="left" w:pos="1134"/>
              </w:tabs>
              <w:ind w:firstLine="459"/>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7.10.1.2.</w:t>
            </w:r>
          </w:p>
        </w:tc>
        <w:tc>
          <w:tcPr>
            <w:tcW w:w="2268" w:type="dxa"/>
            <w:tcBorders>
              <w:left w:val="single" w:sz="4" w:space="0" w:color="auto"/>
            </w:tcBorders>
          </w:tcPr>
          <w:p w14:paraId="4683E6BE"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nuo 6 kW iki 13 kW</w:t>
            </w:r>
          </w:p>
        </w:tc>
        <w:tc>
          <w:tcPr>
            <w:tcW w:w="2126" w:type="dxa"/>
          </w:tcPr>
          <w:p w14:paraId="4D37EF79"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daugiau 50 proc.</w:t>
            </w:r>
          </w:p>
        </w:tc>
        <w:tc>
          <w:tcPr>
            <w:tcW w:w="2141" w:type="dxa"/>
          </w:tcPr>
          <w:p w14:paraId="75EAD6BC"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mažiau 50 proc.</w:t>
            </w:r>
          </w:p>
        </w:tc>
        <w:tc>
          <w:tcPr>
            <w:tcW w:w="1544" w:type="dxa"/>
          </w:tcPr>
          <w:p w14:paraId="4D3CEC12"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mažiau kaip 30 proc.</w:t>
            </w:r>
          </w:p>
        </w:tc>
      </w:tr>
      <w:tr w:rsidR="00CB4567" w:rsidRPr="00FF5DDB" w14:paraId="5628D362" w14:textId="77777777" w:rsidTr="00922D29">
        <w:tc>
          <w:tcPr>
            <w:tcW w:w="1560" w:type="dxa"/>
            <w:tcBorders>
              <w:top w:val="nil"/>
              <w:left w:val="nil"/>
              <w:bottom w:val="nil"/>
              <w:right w:val="single" w:sz="4" w:space="0" w:color="auto"/>
            </w:tcBorders>
          </w:tcPr>
          <w:p w14:paraId="750FDB13" w14:textId="77777777" w:rsidR="00CB4567" w:rsidRPr="00FF5DDB" w:rsidRDefault="00CB4567" w:rsidP="00A8205F">
            <w:pPr>
              <w:tabs>
                <w:tab w:val="left" w:pos="720"/>
                <w:tab w:val="left" w:pos="851"/>
                <w:tab w:val="left" w:pos="1134"/>
              </w:tabs>
              <w:ind w:firstLine="459"/>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7.10.1.3.</w:t>
            </w:r>
          </w:p>
        </w:tc>
        <w:tc>
          <w:tcPr>
            <w:tcW w:w="2268" w:type="dxa"/>
            <w:tcBorders>
              <w:left w:val="single" w:sz="4" w:space="0" w:color="auto"/>
            </w:tcBorders>
          </w:tcPr>
          <w:p w14:paraId="7C54645B"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nuo 13 kW</w:t>
            </w:r>
          </w:p>
        </w:tc>
        <w:tc>
          <w:tcPr>
            <w:tcW w:w="2126" w:type="dxa"/>
          </w:tcPr>
          <w:p w14:paraId="4C9AEC05"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daugiau 50 proc.</w:t>
            </w:r>
          </w:p>
        </w:tc>
        <w:tc>
          <w:tcPr>
            <w:tcW w:w="2141" w:type="dxa"/>
          </w:tcPr>
          <w:p w14:paraId="6E5D6A7C"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mažiau 50 proc.</w:t>
            </w:r>
          </w:p>
        </w:tc>
        <w:tc>
          <w:tcPr>
            <w:tcW w:w="1544" w:type="dxa"/>
          </w:tcPr>
          <w:p w14:paraId="10CAFBC1" w14:textId="77777777" w:rsidR="00CB4567" w:rsidRPr="00FF5DDB" w:rsidRDefault="00CB4567" w:rsidP="00A8205F">
            <w:pPr>
              <w:tabs>
                <w:tab w:val="left" w:pos="720"/>
                <w:tab w:val="left" w:pos="851"/>
                <w:tab w:val="left" w:pos="1134"/>
              </w:tabs>
              <w:jc w:val="both"/>
              <w:rPr>
                <w:rFonts w:ascii="Calibri" w:eastAsia="Times New Roman" w:hAnsi="Calibri" w:cs="Calibri"/>
                <w:sz w:val="24"/>
                <w:szCs w:val="24"/>
                <w:lang w:eastAsia="lt-LT"/>
              </w:rPr>
            </w:pPr>
            <w:r w:rsidRPr="00FF5DDB">
              <w:rPr>
                <w:rFonts w:ascii="Calibri" w:eastAsia="Times New Roman" w:hAnsi="Calibri" w:cs="Calibri"/>
                <w:sz w:val="24"/>
                <w:szCs w:val="24"/>
                <w:lang w:eastAsia="lt-LT"/>
              </w:rPr>
              <w:t>ne mažiau kaip 40 proc.</w:t>
            </w:r>
          </w:p>
        </w:tc>
      </w:tr>
    </w:tbl>
    <w:p w14:paraId="7742403F"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p>
    <w:p w14:paraId="43A7B56F"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7.10.2. apšvietimo technikos komplektai (pagal šios techninės specifikacijos 7.10.1 papunktyje nurodytus tipus) turi atitikti renginio pobūdį, scenos dydį, vietą ir programą, sudaryti vieningą funkcionuojančią sistemą, užtikrinti menišką, kokybišką renginio apšvietimą;</w:t>
      </w:r>
    </w:p>
    <w:p w14:paraId="13E8499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7.10.3. apšvietimo technikos komplektai turi būti pritaikomi lauko erdvių apšvietimui, sceninių renginių apšvietimui, foto / video apšvietimui, meniniam architektūros, paviljonų ir darbinių patalpų apšvietimui;</w:t>
      </w:r>
    </w:p>
    <w:p w14:paraId="515C707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7.10.4. 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62533EB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7.11. Renginio garso / video įrašus reikės pateikti elektroniniu paštu ir / ar kompiuterinėje duomenų laikmenoje (CD ir (ar) USB kompiuterinėse duomenų laikmenose).</w:t>
      </w:r>
    </w:p>
    <w:p w14:paraId="2E993F1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 Vaizdo ir garso įrašymo įrangos charakteristikos:</w:t>
      </w:r>
    </w:p>
    <w:p w14:paraId="4815CB3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7.12.1. reikalavimai filmavimo kameroms: </w:t>
      </w:r>
    </w:p>
    <w:p w14:paraId="0722CF5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7.12.1.1. kiekis nemažiau nei 2 vnt.;</w:t>
      </w:r>
    </w:p>
    <w:p w14:paraId="5D79BAF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7.12.1.2. raiška ne blogesnė negu 1920x1080 (Full HD);</w:t>
      </w:r>
    </w:p>
    <w:p w14:paraId="2207491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7.12.1.3. profesionalus signalo perdavimo standartas HD sdi arba lygiavertis;</w:t>
      </w:r>
    </w:p>
    <w:p w14:paraId="0C8BAE4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7.12.1.4. kamerų stovai užtikrinantys stabilų, nedrebantį vaizdą;</w:t>
      </w:r>
    </w:p>
    <w:p w14:paraId="65A9B91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7.12.2. reikalavimai video serveriui:</w:t>
      </w:r>
    </w:p>
    <w:p w14:paraId="3B2EF61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7.12.2.1. Resolume MacPro arba lygiavertis;</w:t>
      </w:r>
    </w:p>
    <w:p w14:paraId="13A3631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7.12.2.2. transliacija internetu, per LED ekranus;</w:t>
      </w:r>
    </w:p>
    <w:p w14:paraId="7E1D2C9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7.12.3. reikalavimai video pultui – Roland HD arba lygiavertis.</w:t>
      </w:r>
    </w:p>
    <w:p w14:paraId="40438DE5"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7.13. Specialus reikalavimas garso išvesties padalijimo įrenginiui – garso išvesties padalijimo įrenginys turi turėti ne mažiau kaip 20 kanalų.</w:t>
      </w:r>
    </w:p>
    <w:p w14:paraId="7AA74E26" w14:textId="77777777" w:rsidR="00CB4567" w:rsidRPr="00FF5DDB" w:rsidRDefault="00CB4567" w:rsidP="00A8205F">
      <w:pPr>
        <w:tabs>
          <w:tab w:val="left" w:pos="720"/>
          <w:tab w:val="left" w:pos="851"/>
          <w:tab w:val="left" w:pos="993"/>
          <w:tab w:val="left" w:pos="1134"/>
        </w:tabs>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         7.14. Specialieji reikalavimai tiesioginės transliacijos internetu įrangai:</w:t>
      </w:r>
    </w:p>
    <w:p w14:paraId="7F6DFE56"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7.14.1. transliacijos kompiuteris su specialia transliacijų programine įranga, vaizdo bei garso įvesties plokštėmis ir su transliacijos režisieriumi;</w:t>
      </w:r>
    </w:p>
    <w:p w14:paraId="39C3373B"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7.14.2. dvi vaizdo kameros ir operatorius;</w:t>
      </w:r>
    </w:p>
    <w:p w14:paraId="112AB45E"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7.14.3. vaizdo pultas (skirtas keisti kamerų vaizdus);</w:t>
      </w:r>
    </w:p>
    <w:p w14:paraId="2E563D23"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7.14.4. apšvietimo įranga kameroms;</w:t>
      </w:r>
    </w:p>
    <w:p w14:paraId="3D742A07"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7.14.5. garso pultas, nešiojamas radijo mikrofonas, ant galvos dedamas mikrofonas, tribūnos mikrofonas, garso kolonėlės;</w:t>
      </w:r>
    </w:p>
    <w:p w14:paraId="2C7D1EDE"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7.14.6. transliacija turėtų vykti specialiai sukurtame domene, kuris būtų apipavidalintas pagal pateiktas vizualizacijas;</w:t>
      </w:r>
    </w:p>
    <w:p w14:paraId="5715F9B2"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lastRenderedPageBreak/>
        <w:t>7.14.7. poreikiui esant, turėtų būti galimybė transliuoti keliomis kalbomis, puslapyje turėtų būti sukurtas papildomas mygtukas vertimo kalbų pasirinkimui;</w:t>
      </w:r>
    </w:p>
    <w:p w14:paraId="011913B6" w14:textId="77777777" w:rsidR="00CB456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7.14.8. galimybė vaizdo transliacijos per serverį kuris būti neribojamo tūrinio, galimybę stebėti transliaciją vienu metų iki 1000 žiūrovų (pagal poreikį ir daugiau už spec. kainą);</w:t>
      </w:r>
    </w:p>
    <w:p w14:paraId="39B0BF75" w14:textId="77777777" w:rsidR="00052337" w:rsidRPr="00FF5DDB" w:rsidRDefault="00CB4567" w:rsidP="00A8205F">
      <w:pPr>
        <w:pStyle w:val="NormalWeb"/>
        <w:spacing w:before="0" w:beforeAutospacing="0" w:after="0" w:afterAutospacing="0" w:line="240" w:lineRule="auto"/>
        <w:ind w:firstLine="567"/>
        <w:jc w:val="both"/>
        <w:rPr>
          <w:rFonts w:ascii="Calibri" w:hAnsi="Calibri" w:cs="Calibri"/>
          <w:sz w:val="24"/>
          <w:szCs w:val="24"/>
        </w:rPr>
      </w:pPr>
      <w:r w:rsidRPr="00FF5DDB">
        <w:rPr>
          <w:rFonts w:ascii="Calibri" w:hAnsi="Calibri" w:cs="Calibri"/>
          <w:sz w:val="24"/>
          <w:szCs w:val="24"/>
        </w:rPr>
        <w:t>7.14.9. galimybė vaizdo transliacijos per socialinius tinklus.</w:t>
      </w:r>
      <w:r w:rsidR="00052337" w:rsidRPr="00FF5DDB">
        <w:rPr>
          <w:rFonts w:ascii="Calibri" w:hAnsi="Calibri" w:cs="Calibri"/>
          <w:sz w:val="24"/>
          <w:szCs w:val="24"/>
        </w:rPr>
        <w:t xml:space="preserve"> </w:t>
      </w:r>
    </w:p>
    <w:p w14:paraId="7136DCD7" w14:textId="79A413F0" w:rsidR="00CB4567" w:rsidRPr="00FF5DDB" w:rsidRDefault="00CB4567" w:rsidP="00A8205F">
      <w:pPr>
        <w:pStyle w:val="NormalWeb"/>
        <w:spacing w:before="0" w:beforeAutospacing="0" w:after="0" w:afterAutospacing="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7.15. Specialus reikalavimas „ZOOM Business“ arba lygiavertei licencijai – „ZOOM Business“ arba lygiavertė </w:t>
      </w:r>
      <w:r w:rsidRPr="00FF5DDB">
        <w:rPr>
          <w:rFonts w:ascii="Calibri" w:hAnsi="Calibri" w:cs="Calibri"/>
          <w:sz w:val="24"/>
          <w:szCs w:val="24"/>
        </w:rPr>
        <w:t>platforma turi turėti vertimo galimybę ir prisijungimo galimybę turi turėti nemažiau kaip 300 dalyvių vienu metu.</w:t>
      </w:r>
    </w:p>
    <w:p w14:paraId="60C32A1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7.16. Renginio įrangos nuomos ir aptarnavimo paslaugų kainodara:</w:t>
      </w:r>
    </w:p>
    <w:p w14:paraId="3A32126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7.16.1. renginio įrangos nuomos ir aptarnavimo paslaugų kaina, kai šią įrangą pateikia renginio vietos savininkas (viešbutis, konferencijų ar parodų centras ar pan.), turi būti įskaičiuota į renginio vietos nuomos (paslaugų) kainą ir negali viršyti oficialios renginio vietos savininko nustatytos kainos;</w:t>
      </w:r>
    </w:p>
    <w:p w14:paraId="2DF93B7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7.16.2. renginio įrangos nuomos ir aptarnavimo paslaugoms taikomas kainos apskaičiavimo būdas – fiksuotas įkainis. Renginio įrangos aptarnavimo (krovimas, transportavimas, sumontavimas ir išmontavimas, įdiegimas, priežiūra, valdymas (pvz., LED ekranų, įgarsinimo, vaizdo aparatūros ar apšvietimo technikos komplektų operatorių ir technikų darbas</w:t>
      </w:r>
      <w:r w:rsidRPr="00FF5DDB">
        <w:rPr>
          <w:rFonts w:ascii="Calibri" w:hAnsi="Calibri" w:cs="Calibri"/>
          <w:sz w:val="24"/>
          <w:szCs w:val="24"/>
        </w:rPr>
        <w:t xml:space="preserve"> </w:t>
      </w:r>
      <w:r w:rsidRPr="00FF5DDB">
        <w:rPr>
          <w:rFonts w:ascii="Calibri" w:eastAsia="Times New Roman" w:hAnsi="Calibri" w:cs="Calibri"/>
          <w:sz w:val="24"/>
          <w:szCs w:val="24"/>
        </w:rPr>
        <w:t>renginio metu) ir visos kitos susijusios paslaugos) paslaugų kaina turi būti įskaičiuota į renginių įrangos nuomos kainą.</w:t>
      </w:r>
    </w:p>
    <w:p w14:paraId="4D6BC8C1"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p>
    <w:p w14:paraId="3B01839B"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VIII. RENGINIO DALYVIŲ MAITINIMO PASLAUGOS</w:t>
      </w:r>
    </w:p>
    <w:p w14:paraId="02AA8FDC"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8.1.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p>
    <w:p w14:paraId="645D8BF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8.2. 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73CF608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8.3. Maitinimo ir aptarnavimo paslaugos apima maisto paruošimą, maisto ir gėrimų pateikimą priėmimų (sėdimų ir (ar) stovimų) metu, renginių dalyvių aptarnavimą, stalų serviravimą ir jų dekoravimą, atvežimą ir kitas paslaugas.</w:t>
      </w:r>
    </w:p>
    <w:p w14:paraId="75B78ED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8.4. Tiekėjas turi užtikrinti pakankamą aptarnaujančio personalo (virėjų, padavėjų) kiekį, kad užtikrintų sklandų maitinimo paslaugų teikimą. </w:t>
      </w:r>
      <w:bookmarkStart w:id="55" w:name="_Hlk158214008"/>
      <w:r w:rsidRPr="00FF5DDB">
        <w:rPr>
          <w:rFonts w:ascii="Calibri" w:eastAsia="Times New Roman" w:hAnsi="Calibri" w:cs="Calibri"/>
          <w:sz w:val="24"/>
          <w:szCs w:val="24"/>
        </w:rPr>
        <w:t xml:space="preserve">Renginius aptarnaujantys padavėjai </w:t>
      </w:r>
      <w:bookmarkEnd w:id="55"/>
      <w:r w:rsidRPr="00FF5DDB">
        <w:rPr>
          <w:rFonts w:ascii="Calibri" w:eastAsia="Times New Roman" w:hAnsi="Calibri" w:cs="Calibri"/>
          <w:sz w:val="24"/>
          <w:szCs w:val="24"/>
        </w:rPr>
        <w:t xml:space="preserve">turi mokėti anglų kalbą. </w:t>
      </w:r>
    </w:p>
    <w:p w14:paraId="1DF06A2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8.5. Renginio dalyvių maitinimo paslaugų kainodara: renginio dalyvių maitinimo paslaugų kainos apskaičiavimo būdas – sutarties vykdymo išlaidų atlyginimas. </w:t>
      </w:r>
    </w:p>
    <w:p w14:paraId="2B257173"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p>
    <w:p w14:paraId="567E185A"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sz w:val="24"/>
          <w:szCs w:val="24"/>
        </w:rPr>
      </w:pPr>
      <w:r w:rsidRPr="00FF5DDB">
        <w:rPr>
          <w:rFonts w:ascii="Calibri" w:eastAsia="Times New Roman" w:hAnsi="Calibri" w:cs="Calibri"/>
          <w:b/>
          <w:sz w:val="24"/>
          <w:szCs w:val="24"/>
        </w:rPr>
        <w:t>IX. TRANSPORTO NUOMOS PASLAUGOS</w:t>
      </w:r>
    </w:p>
    <w:p w14:paraId="449FB5E8"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9.1. Tiekėjas įsipareigoja savo rizika ir priemonėmis teikti perkančiajai organizacijai pagal jos poreikį transporto priemonių nuomos su vairuotoju Lietuvos Respublikos teritorijoje paslaugas.</w:t>
      </w:r>
    </w:p>
    <w:p w14:paraId="3E126CE8"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9.2. Renginio dalyvių vežimo paslaugos turi būti teikiamos trijų ar keturių žvaigždučių kategorijų autobusais (35–70 vietų) (pagal Tarptautinės kelių transporto sąjungos priimtą Tarptautinę turistinių </w:t>
      </w:r>
      <w:r w:rsidRPr="00FF5DDB">
        <w:rPr>
          <w:rFonts w:ascii="Calibri" w:eastAsia="Times New Roman" w:hAnsi="Calibri" w:cs="Calibri"/>
          <w:sz w:val="24"/>
          <w:szCs w:val="24"/>
        </w:rPr>
        <w:lastRenderedPageBreak/>
        <w:t>autobusų klasifikavimo sistemą) ir mikroautobusais (8–9 vietų ir 16–19 vietų) ar lengvaisiais automobiliais.</w:t>
      </w:r>
    </w:p>
    <w:p w14:paraId="63E8E223"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9.3. Transporto paslaugos turi būti teikiamos techniškai ir funkcionaliai tvarkingomis, puikios būklės, reprezentatyvios išvaizdos transporto priemonėmis, pagamintomis ne anksčiau nei prieš 5 metus.</w:t>
      </w:r>
    </w:p>
    <w:p w14:paraId="78383B18"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9.4. Tiekėjas tiesiogiai atsakingas, kad transporto paslaugos ir jų kokybė atitiktų Lietuvos Respublikos teisės aktų reikalavimus.</w:t>
      </w:r>
    </w:p>
    <w:p w14:paraId="203FF484"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9.5. Tiekėjas atsako už žalą, padarytą keleivio gyvybei, sveikatai ar turtui kelionės metu, jeigu nėra įrodymų, kad žala atsirado dėl paties keleivio kaltės.</w:t>
      </w:r>
    </w:p>
    <w:p w14:paraId="50943BE7" w14:textId="77777777" w:rsidR="00CB4567" w:rsidRPr="00FF5DDB" w:rsidRDefault="00CB4567" w:rsidP="00A8205F">
      <w:pPr>
        <w:tabs>
          <w:tab w:val="left" w:pos="720"/>
          <w:tab w:val="left" w:pos="993"/>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9.6. Užtikrinti į perkančiosios organizacijos organizuojamus renginius kviečiamų užsienio šalių atstovų kelionės iš kitos šalies į renginio ir (ar) apgyvendinimo vietą Lietuvos Respublikoje paslaugų teikimą. Užsienio šalių atstovų kelionės maršrutai, atvykimo–išvykimo laikai, transporto tipai ir kitos su kelione susijusios detalės derinamos su perkančiąja organizacija kiekvienu konkrečiu atveju. Tokio pobūdžio paslaugų poreikis perkančiajai organizacijai kyla tik išimtinais atvejais.</w:t>
      </w:r>
    </w:p>
    <w:p w14:paraId="61CADF7D" w14:textId="389EFDAE" w:rsidR="00CB4567" w:rsidRPr="00FF5DDB" w:rsidRDefault="00CB4567" w:rsidP="00A8205F">
      <w:pPr>
        <w:tabs>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9.7. Transporto nuomos paslaugų kainodara: transporto nuomos paslaugų kainą sudaro paslaugų </w:t>
      </w:r>
      <w:r w:rsidR="17378E9B" w:rsidRPr="00FF5DDB">
        <w:rPr>
          <w:rFonts w:ascii="Calibri" w:eastAsia="Times New Roman" w:hAnsi="Calibri" w:cs="Calibri"/>
          <w:sz w:val="24"/>
          <w:szCs w:val="24"/>
        </w:rPr>
        <w:t>t</w:t>
      </w:r>
      <w:r w:rsidR="4EB2BD1A" w:rsidRPr="00FF5DDB">
        <w:rPr>
          <w:rFonts w:ascii="Calibri" w:eastAsia="Times New Roman" w:hAnsi="Calibri" w:cs="Calibri"/>
          <w:sz w:val="24"/>
          <w:szCs w:val="24"/>
        </w:rPr>
        <w:t>ie</w:t>
      </w:r>
      <w:r w:rsidR="17378E9B" w:rsidRPr="00FF5DDB">
        <w:rPr>
          <w:rFonts w:ascii="Calibri" w:eastAsia="Times New Roman" w:hAnsi="Calibri" w:cs="Calibri"/>
          <w:sz w:val="24"/>
          <w:szCs w:val="24"/>
        </w:rPr>
        <w:t>kėjo</w:t>
      </w:r>
      <w:r w:rsidRPr="00FF5DDB">
        <w:rPr>
          <w:rFonts w:ascii="Calibri" w:eastAsia="Times New Roman" w:hAnsi="Calibri" w:cs="Calibri"/>
          <w:sz w:val="24"/>
          <w:szCs w:val="24"/>
        </w:rPr>
        <w:t xml:space="preserve"> faktiškai patiriamos išlaidos, tiesiogiai susijusios su sutarties vykdymu, jos apskaičiavimo būdas – sutarties vykdymo išlaidų atlyginimas.</w:t>
      </w:r>
    </w:p>
    <w:p w14:paraId="3EEC9EB2" w14:textId="77777777" w:rsidR="00CB4567" w:rsidRPr="00FF5DDB" w:rsidRDefault="00CB4567" w:rsidP="00A8205F">
      <w:pPr>
        <w:tabs>
          <w:tab w:val="left" w:pos="851"/>
          <w:tab w:val="left" w:pos="1134"/>
        </w:tabs>
        <w:spacing w:after="0" w:line="240" w:lineRule="auto"/>
        <w:ind w:left="567"/>
        <w:jc w:val="both"/>
        <w:rPr>
          <w:rFonts w:ascii="Calibri" w:eastAsia="Times New Roman" w:hAnsi="Calibri" w:cs="Calibri"/>
          <w:sz w:val="24"/>
          <w:szCs w:val="24"/>
        </w:rPr>
      </w:pPr>
    </w:p>
    <w:p w14:paraId="1690D5CD" w14:textId="77777777" w:rsidR="00CB4567" w:rsidRPr="00FF5DDB" w:rsidRDefault="00CB4567" w:rsidP="00A8205F">
      <w:pPr>
        <w:tabs>
          <w:tab w:val="left" w:pos="720"/>
          <w:tab w:val="left" w:pos="851"/>
          <w:tab w:val="left" w:pos="993"/>
          <w:tab w:val="left" w:pos="1134"/>
        </w:tabs>
        <w:spacing w:after="0" w:line="240" w:lineRule="auto"/>
        <w:ind w:firstLine="567"/>
        <w:jc w:val="center"/>
        <w:rPr>
          <w:rFonts w:ascii="Calibri" w:eastAsia="Times New Roman" w:hAnsi="Calibri" w:cs="Calibri"/>
          <w:b/>
          <w:sz w:val="24"/>
          <w:szCs w:val="24"/>
        </w:rPr>
      </w:pPr>
      <w:r w:rsidRPr="00FF5DDB">
        <w:rPr>
          <w:rFonts w:ascii="Calibri" w:eastAsia="Times New Roman" w:hAnsi="Calibri" w:cs="Calibri"/>
          <w:b/>
          <w:sz w:val="24"/>
          <w:szCs w:val="24"/>
        </w:rPr>
        <w:t>X. RENGINIO FOTOGRAFAVIMO IR FILMAVIMO PASLAUGOS</w:t>
      </w:r>
    </w:p>
    <w:p w14:paraId="0021264B"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10.1. Tiekėjas fotografavimo ir filmavimo paslaugoms suteikti turi turėti reikalingą fotografavimo ir filmavimo įrangą.</w:t>
      </w:r>
    </w:p>
    <w:p w14:paraId="12C6B4AF"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10.2. Tiekėjas</w:t>
      </w:r>
      <w:r w:rsidRPr="00FF5DDB">
        <w:rPr>
          <w:rFonts w:ascii="Calibri" w:hAnsi="Calibri" w:cs="Calibri"/>
          <w:sz w:val="24"/>
          <w:szCs w:val="24"/>
        </w:rPr>
        <w:t xml:space="preserve"> nuotraukas turės pateikti ne mažesnės nei 300 dpi rezoliucijos, sutartyje nurodytu elektroniniu pašto adresu arba kompiuterinėje laikmenoje.</w:t>
      </w:r>
    </w:p>
    <w:p w14:paraId="6C0E6235"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10.3. Tiekėjas sumontuotą vaizdo įrašą (vaizdo įrašų kokybė mažiausiai „Full HD“ arba aukštesnė) turės</w:t>
      </w:r>
      <w:r w:rsidRPr="00FF5DDB">
        <w:rPr>
          <w:rFonts w:ascii="Calibri" w:hAnsi="Calibri" w:cs="Calibri"/>
          <w:sz w:val="24"/>
          <w:szCs w:val="24"/>
        </w:rPr>
        <w:t xml:space="preserve"> </w:t>
      </w:r>
      <w:r w:rsidRPr="00FF5DDB">
        <w:rPr>
          <w:rFonts w:ascii="Calibri" w:eastAsia="Times New Roman" w:hAnsi="Calibri" w:cs="Calibri"/>
          <w:sz w:val="24"/>
          <w:szCs w:val="24"/>
        </w:rPr>
        <w:t>pateikti</w:t>
      </w:r>
      <w:r w:rsidRPr="00FF5DDB">
        <w:rPr>
          <w:rFonts w:ascii="Calibri" w:hAnsi="Calibri" w:cs="Calibri"/>
          <w:sz w:val="24"/>
          <w:szCs w:val="24"/>
        </w:rPr>
        <w:t xml:space="preserve"> </w:t>
      </w:r>
      <w:r w:rsidRPr="00FF5DDB">
        <w:rPr>
          <w:rFonts w:ascii="Calibri" w:eastAsia="Times New Roman" w:hAnsi="Calibri" w:cs="Calibri"/>
          <w:sz w:val="24"/>
          <w:szCs w:val="24"/>
        </w:rPr>
        <w:t>sutartyje nurodytu elektroniniu pašto adresu arba kompiuterinėje laikmenoje.</w:t>
      </w:r>
    </w:p>
    <w:p w14:paraId="7EDA8225"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10.4. Renginio fotografavimo ir filmavimo paslaugų kainodara: renginio fotografavimo ir filmavimo paslaugoms taikomas kainos apskaičiavimo būdas – fiksuotas įkainis.</w:t>
      </w:r>
    </w:p>
    <w:p w14:paraId="1FBFB144" w14:textId="77777777" w:rsidR="00CB4567" w:rsidRPr="00FF5DDB" w:rsidRDefault="00CB4567" w:rsidP="00A8205F">
      <w:pPr>
        <w:tabs>
          <w:tab w:val="left" w:pos="851"/>
          <w:tab w:val="left" w:pos="1134"/>
        </w:tabs>
        <w:spacing w:after="0" w:line="240" w:lineRule="auto"/>
        <w:ind w:left="567"/>
        <w:jc w:val="both"/>
        <w:rPr>
          <w:rFonts w:ascii="Calibri" w:eastAsia="Times New Roman" w:hAnsi="Calibri" w:cs="Calibri"/>
          <w:sz w:val="24"/>
          <w:szCs w:val="24"/>
        </w:rPr>
      </w:pPr>
    </w:p>
    <w:p w14:paraId="18003FDE" w14:textId="77777777" w:rsidR="00CB4567" w:rsidRPr="00FF5DDB" w:rsidRDefault="00CB4567" w:rsidP="00A8205F">
      <w:pPr>
        <w:tabs>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XI. RENGINIO DALYVIŲ APGYVENDINIMO PASLAUGOS</w:t>
      </w:r>
    </w:p>
    <w:p w14:paraId="5785328F" w14:textId="77777777" w:rsidR="00CB4567" w:rsidRPr="00FF5DDB" w:rsidRDefault="00CB4567" w:rsidP="00A8205F">
      <w:pPr>
        <w:tabs>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11.1. Aukšto lygio renginių dalyviai turi būti apgyvendinti 4 žvaigždučių, 5 žvaigždučių arba 5 žvaigždučių Plius kategorijos viešbučiuose, vadovaujantis Valstybinio turizmo departamento prie Lietuvos Respublikos ekonomikos ir inovacijų ministerijos direktoriaus 2018 m. rugpjūčio 10 d. įsakymu Nr. V-137 „Dėl viešbučių, klasifikavimo reikalavimų patvirtinimo“ su pusryčiais.</w:t>
      </w:r>
    </w:p>
    <w:p w14:paraId="2BF1893E" w14:textId="77777777" w:rsidR="00CB4567" w:rsidRPr="00FF5DDB" w:rsidRDefault="00CB4567" w:rsidP="00A8205F">
      <w:pPr>
        <w:tabs>
          <w:tab w:val="left" w:pos="720"/>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11.2. Jeigu įmanoma, tiekėjas turi apgyvendinti renginio dalyvius toje pačioje vietoje, kurioje vyksta renginys.</w:t>
      </w:r>
    </w:p>
    <w:p w14:paraId="6C2ADB93" w14:textId="77777777" w:rsidR="00CB4567" w:rsidRPr="00FF5DDB" w:rsidRDefault="00CB4567" w:rsidP="00A8205F">
      <w:pPr>
        <w:tabs>
          <w:tab w:val="left" w:pos="720"/>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11.3. Turi būti užtikrinta galimybė renginio dalyviams patiems išsipirkti kambarius, kuriuos iš anksto užsakė perkančioji organizacija.</w:t>
      </w:r>
    </w:p>
    <w:p w14:paraId="43367E41" w14:textId="77777777" w:rsidR="00CB4567" w:rsidRPr="00FF5DDB" w:rsidRDefault="00CB4567" w:rsidP="00A8205F">
      <w:pPr>
        <w:tabs>
          <w:tab w:val="left" w:pos="720"/>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11.4. Turi būti užtikrinta galimybė perkančiajai organizacijai viešbučio kambarius tik užsakyti, negarantuojant, kad visi užsakyti ir tiekėjo rezervuoti kambariai bus patvirtinti ir išpirkti perkančiosios organizacijos ar renginio dalyvių.</w:t>
      </w:r>
    </w:p>
    <w:p w14:paraId="1C96542A" w14:textId="77777777" w:rsidR="00CB4567" w:rsidRPr="00FF5DDB" w:rsidRDefault="00CB4567" w:rsidP="00A8205F">
      <w:pPr>
        <w:tabs>
          <w:tab w:val="left" w:pos="720"/>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11.5. Be papildomų mokesčių perkančiajai organizacijai el. paštu turi būti pateiktas patvirtinimas, kad atlikta ir patvirtinta viešbučio kambarių rezervacija.</w:t>
      </w:r>
    </w:p>
    <w:p w14:paraId="4E278CD9" w14:textId="77777777" w:rsidR="00CB4567" w:rsidRPr="00FF5DDB" w:rsidRDefault="00CB4567" w:rsidP="00A8205F">
      <w:pPr>
        <w:tabs>
          <w:tab w:val="left" w:pos="720"/>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11.6. Pasibaigus rezervavimo terminui, tačiau svečiui, už kurio apgyvendinimą apmoka perkančioji organizacija, neapsigyvenus, turi būti panaikinta viešbučio kambarių rezervacija. Tokiu atveju tiekėjas turi teisę reikalauti, kad perkančioji organizacija apmokėtų iš anksto suderintą rezervacijos atšaukimo mokestį. Atšaukimo mokestis negali būti didesnis, nei pasiūlyme numatyta viešbučio kaina už pirmąją parą.</w:t>
      </w:r>
    </w:p>
    <w:p w14:paraId="5E534682" w14:textId="77777777" w:rsidR="00CB4567" w:rsidRPr="00FF5DDB" w:rsidRDefault="00CB4567" w:rsidP="00A8205F">
      <w:pPr>
        <w:tabs>
          <w:tab w:val="left" w:pos="720"/>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11.7. Pasibaigus viešbučio kambarių rezervavimo terminui, tačiau svečiui neapsigyvenus, tiekėjas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p>
    <w:p w14:paraId="3BC4D5B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11.8. Renginio dalyvių apgyvendinimo paslaugų kainodara: renginio dalyvių apgyvendinimo paslaugoms taikomas kainos apskaičiavimo būdas – fiksuotas įkainis.</w:t>
      </w:r>
    </w:p>
    <w:p w14:paraId="0947F4A6"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b/>
          <w:sz w:val="24"/>
          <w:szCs w:val="24"/>
        </w:rPr>
      </w:pPr>
    </w:p>
    <w:p w14:paraId="28814100"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XII. RENGINIAMS SKIRTOS KANCELIARINĖS PRIEMONĖS</w:t>
      </w:r>
    </w:p>
    <w:p w14:paraId="0B84E17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 Tiekėjas, atsižvelgdamas į renginio specifiką ir perkančiosios organizacijos pageidavimus, įsipareigoja parengti, pagaminti ir / ar aprūpinti renginiams reikalingomis priemonėmis:</w:t>
      </w:r>
    </w:p>
    <w:p w14:paraId="03CA1B7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12.1.1. spalvota renginio dalomoji (popierinė) medžiaga (popieriaus gramatūra – ne mažiau kaip 80g/m</w:t>
      </w:r>
      <w:r w:rsidRPr="00FF5DDB">
        <w:rPr>
          <w:rFonts w:ascii="Calibri" w:eastAsia="Times New Roman" w:hAnsi="Calibri" w:cs="Calibri"/>
          <w:sz w:val="24"/>
          <w:szCs w:val="24"/>
          <w:vertAlign w:val="superscript"/>
        </w:rPr>
        <w:t>2</w:t>
      </w:r>
      <w:r w:rsidRPr="00FF5DDB">
        <w:rPr>
          <w:rFonts w:ascii="Calibri" w:eastAsia="Times New Roman" w:hAnsi="Calibri" w:cs="Calibri"/>
          <w:sz w:val="24"/>
          <w:szCs w:val="24"/>
        </w:rPr>
        <w:t>, dvipusis spausdinimas/kopijavimas, sukomplektavimas, pateikimas renginio dalyviams);</w:t>
      </w:r>
    </w:p>
    <w:p w14:paraId="7B8BD6D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12.1.2. nespalvota renginio dalomoji (popierinė) medžiaga (popieriaus gramatūra – ne mažiau kaip 80g/m2, dvipusis spausdinimas / kopijavimas, sukomplektavimas, pateikimas renginio dalyviams);</w:t>
      </w:r>
    </w:p>
    <w:p w14:paraId="3EBEDAC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12.1.3. renginiui reikalinga dalomoji medžiaga skaitmeninėje  laikmenoje;</w:t>
      </w:r>
    </w:p>
    <w:p w14:paraId="3ADCCC1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12.1.4. bloknotas;</w:t>
      </w:r>
    </w:p>
    <w:p w14:paraId="438EF54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12.1.5. rašiklis;</w:t>
      </w:r>
    </w:p>
    <w:p w14:paraId="5E64C45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12.1.6. žymeklis;</w:t>
      </w:r>
    </w:p>
    <w:p w14:paraId="5ACC264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12.1.7. dokumentų dėklas (popierinis);</w:t>
      </w:r>
    </w:p>
    <w:p w14:paraId="64E4426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12.1.8. renginio dalyvio identifikacinė kortelė; </w:t>
      </w:r>
    </w:p>
    <w:p w14:paraId="23D3A15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12.1.9. renginio dalyvio pastatoma identifikacinė kortelė (popierinė);</w:t>
      </w:r>
    </w:p>
    <w:p w14:paraId="08E14420"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12.1.10. konferencijų stovas ir konferencinis bloknotas.</w:t>
      </w:r>
    </w:p>
    <w:p w14:paraId="44FF37F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12.2. Visos priemonės turi būti kokybiškos, atitinkančios tokioms priemonėms keliamus kokybės reikalavimus;</w:t>
      </w:r>
    </w:p>
    <w:p w14:paraId="0E1315B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12.3. Renginiams skirtų kanceliarinių priemonių įsigijimo kainodara: kanceliarinių priemonių įsigijimui taikomas kainos apskaičiavimo būdas – fiksuotas įkainis.</w:t>
      </w:r>
    </w:p>
    <w:p w14:paraId="0D34C12F" w14:textId="77777777" w:rsidR="00CB4567" w:rsidRPr="00FF5DDB" w:rsidRDefault="00CB4567" w:rsidP="00A8205F">
      <w:pPr>
        <w:tabs>
          <w:tab w:val="left" w:pos="720"/>
          <w:tab w:val="left" w:pos="851"/>
          <w:tab w:val="left" w:pos="1134"/>
        </w:tabs>
        <w:spacing w:after="0" w:line="240" w:lineRule="auto"/>
        <w:jc w:val="both"/>
        <w:rPr>
          <w:rFonts w:ascii="Calibri" w:eastAsia="Times New Roman" w:hAnsi="Calibri" w:cs="Calibri"/>
          <w:sz w:val="24"/>
          <w:szCs w:val="24"/>
        </w:rPr>
      </w:pPr>
    </w:p>
    <w:p w14:paraId="3BE3E84A"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XIII. RENGINIO SOCIALINĖS KULTŪRINĖS PROGRAMOS ORGANIZAVIMO PASLAUGOS</w:t>
      </w:r>
    </w:p>
    <w:p w14:paraId="5EC858F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13.1. Pagal iš anksto su perkančiąja organizacija suderintą planą socialinė kultūrinė programa organizuojama Vilniuje ir kitose Lietuvos Respublikos vietose.</w:t>
      </w:r>
    </w:p>
    <w:p w14:paraId="470AEFD3"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13.2. Socialinė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aplinkosauginių projektų vietų lankymą ir kitas panašias paslaugas.</w:t>
      </w:r>
    </w:p>
    <w:p w14:paraId="099F4C8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 xml:space="preserve">13.3. Tiekėjas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14:paraId="3F4830A3" w14:textId="4676DF0B" w:rsidR="00CB4567" w:rsidRPr="00FF5DDB" w:rsidRDefault="00CB4567" w:rsidP="00A8205F">
      <w:pPr>
        <w:tabs>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13.4. Renginio socialinės kultūrinės programos organizavimo paslaugų kainodara: renginio socialinės kultūrinės programos organizavimo kainą sudaro paslaugų </w:t>
      </w:r>
      <w:r w:rsidR="17378E9B" w:rsidRPr="00FF5DDB">
        <w:rPr>
          <w:rFonts w:ascii="Calibri" w:eastAsia="Times New Roman" w:hAnsi="Calibri" w:cs="Calibri"/>
          <w:sz w:val="24"/>
          <w:szCs w:val="24"/>
        </w:rPr>
        <w:t>t</w:t>
      </w:r>
      <w:r w:rsidR="122D7A8C" w:rsidRPr="00FF5DDB">
        <w:rPr>
          <w:rFonts w:ascii="Calibri" w:eastAsia="Times New Roman" w:hAnsi="Calibri" w:cs="Calibri"/>
          <w:sz w:val="24"/>
          <w:szCs w:val="24"/>
        </w:rPr>
        <w:t>ie</w:t>
      </w:r>
      <w:r w:rsidR="17378E9B" w:rsidRPr="00FF5DDB">
        <w:rPr>
          <w:rFonts w:ascii="Calibri" w:eastAsia="Times New Roman" w:hAnsi="Calibri" w:cs="Calibri"/>
          <w:sz w:val="24"/>
          <w:szCs w:val="24"/>
        </w:rPr>
        <w:t>kėjo</w:t>
      </w:r>
      <w:r w:rsidRPr="00FF5DDB">
        <w:rPr>
          <w:rFonts w:ascii="Calibri" w:eastAsia="Times New Roman" w:hAnsi="Calibri" w:cs="Calibri"/>
          <w:sz w:val="24"/>
          <w:szCs w:val="24"/>
        </w:rPr>
        <w:t xml:space="preserve"> faktiškai patiriamos išlaidos, tiesiogiai susijusios su sutarties vykdymu, jos apskaičiavimo būdas – sutarties vykdymo išlaidų atlyginimas.</w:t>
      </w:r>
    </w:p>
    <w:p w14:paraId="4F7EA34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p>
    <w:p w14:paraId="484A87E6" w14:textId="6A206096" w:rsidR="00CB4567" w:rsidRPr="00FF5DDB" w:rsidRDefault="00CB4567" w:rsidP="00A8205F">
      <w:pPr>
        <w:tabs>
          <w:tab w:val="left" w:pos="567"/>
          <w:tab w:val="left" w:pos="1134"/>
        </w:tabs>
        <w:spacing w:after="0" w:line="240" w:lineRule="auto"/>
        <w:ind w:right="-144"/>
        <w:jc w:val="center"/>
        <w:rPr>
          <w:rFonts w:ascii="Calibri" w:hAnsi="Calibri" w:cs="Calibri"/>
          <w:b/>
          <w:sz w:val="24"/>
          <w:szCs w:val="24"/>
        </w:rPr>
      </w:pPr>
      <w:r w:rsidRPr="00FF5DDB">
        <w:rPr>
          <w:rFonts w:ascii="Calibri" w:eastAsia="Times New Roman" w:hAnsi="Calibri" w:cs="Calibri"/>
          <w:b/>
          <w:sz w:val="24"/>
          <w:szCs w:val="24"/>
        </w:rPr>
        <w:t xml:space="preserve">XIV. </w:t>
      </w:r>
      <w:r w:rsidRPr="00FF5DDB">
        <w:rPr>
          <w:rFonts w:ascii="Calibri" w:hAnsi="Calibri" w:cs="Calibri"/>
          <w:b/>
          <w:sz w:val="24"/>
          <w:szCs w:val="24"/>
        </w:rPr>
        <w:t>RENGINIAMS REIKALINGŲ VIEŠŲJŲ RYŠIŲ PLANO IR PRIEMONIŲ PARENGIMAS IR ĮGYVENDINIMAS</w:t>
      </w:r>
    </w:p>
    <w:p w14:paraId="04810959"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14.1.</w:t>
      </w:r>
      <w:r w:rsidRPr="00FF5DDB">
        <w:rPr>
          <w:rFonts w:ascii="Calibri" w:hAnsi="Calibri" w:cs="Calibri"/>
          <w:sz w:val="24"/>
          <w:szCs w:val="24"/>
        </w:rPr>
        <w:t xml:space="preserve"> Tiekėjas</w:t>
      </w:r>
      <w:r w:rsidRPr="00FF5DDB">
        <w:rPr>
          <w:rFonts w:ascii="Calibri" w:eastAsia="Times New Roman" w:hAnsi="Calibri" w:cs="Calibri"/>
          <w:sz w:val="24"/>
          <w:szCs w:val="24"/>
        </w:rPr>
        <w:t xml:space="preserve">, atsižvelgdamas į renginio specifiką ir perkančiosios organizacijos pageidavimus, įsipareigoja parengti viešųjų ryšių planą ir priemones bei užtikrinti jų įgyvendinimą. </w:t>
      </w:r>
    </w:p>
    <w:p w14:paraId="655049B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14.2. Viešųjų ryšių planą sudaro:</w:t>
      </w:r>
    </w:p>
    <w:p w14:paraId="5428B5AA"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14.2.1. situacijos analizės parengimas;</w:t>
      </w:r>
    </w:p>
    <w:p w14:paraId="38CE1FD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14.2.2. numatomi tikslai, apibūdinama tikslinė auditorija;</w:t>
      </w:r>
    </w:p>
    <w:p w14:paraId="56A82FD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14.2.3. pasirenkama strategija, pateikiamos komunikacinio pranešimo idėjos;</w:t>
      </w:r>
    </w:p>
    <w:p w14:paraId="0D40B99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14.2.4. suplanuojami taktiniai veiksmai pageidaujamiems rezultatams pasiekti;</w:t>
      </w:r>
    </w:p>
    <w:p w14:paraId="071D290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14.2.5. sudaromas biudžetas;</w:t>
      </w:r>
    </w:p>
    <w:p w14:paraId="04BADFF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14.2.6. numatomi viešųjų ryšių kampanijos įvertinimo kriterijai ir kt.</w:t>
      </w:r>
    </w:p>
    <w:p w14:paraId="102E969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14.3. Viešųjų ryšių plane numatomos priemonės apima:</w:t>
      </w:r>
    </w:p>
    <w:p w14:paraId="6654F25B"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14.3.1. pranešimų spaudai parengimas;</w:t>
      </w:r>
    </w:p>
    <w:p w14:paraId="63E2676C"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14.3.2. teminių straipsnių parengimas;</w:t>
      </w:r>
    </w:p>
    <w:p w14:paraId="7FA67651"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14.3.3. pranešėjų pagal pasirinktas temas suradimas;</w:t>
      </w:r>
    </w:p>
    <w:p w14:paraId="30160AB2"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14.3.4. įvairių leidinių arba straipsnių juose parengimas: brošiūros, žurnalai, katalogai, lankstinukai ir kt.;</w:t>
      </w:r>
    </w:p>
    <w:p w14:paraId="58A51F83"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14.3.5. video reportažų parengimas;</w:t>
      </w:r>
    </w:p>
    <w:p w14:paraId="51B6BE0E" w14:textId="77777777" w:rsidR="00CB4567" w:rsidRPr="00FF5DDB" w:rsidRDefault="00CB4567" w:rsidP="00A8205F">
      <w:pPr>
        <w:tabs>
          <w:tab w:val="left" w:pos="720"/>
          <w:tab w:val="left" w:pos="851"/>
          <w:tab w:val="left" w:pos="1134"/>
        </w:tabs>
        <w:spacing w:after="0" w:line="240" w:lineRule="auto"/>
        <w:ind w:left="567"/>
        <w:jc w:val="both"/>
        <w:rPr>
          <w:rFonts w:ascii="Calibri" w:eastAsia="Times New Roman" w:hAnsi="Calibri" w:cs="Calibri"/>
          <w:sz w:val="24"/>
          <w:szCs w:val="24"/>
        </w:rPr>
      </w:pPr>
      <w:r w:rsidRPr="00FF5DDB">
        <w:rPr>
          <w:rFonts w:ascii="Calibri" w:eastAsia="Times New Roman" w:hAnsi="Calibri" w:cs="Calibri"/>
          <w:sz w:val="24"/>
          <w:szCs w:val="24"/>
        </w:rPr>
        <w:t>14.3.6. kitos priemonės susijusios su parengtu viešųjų ryšių planu.</w:t>
      </w:r>
    </w:p>
    <w:p w14:paraId="6AA5F447"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14.4. Renginiams reikalingų viešųjų ryšių plano ir priemonių parengimo ir įgyvendinimo kainodara: taikomas kainos apskaičiavimo būdas – sutarties vykdymo išlaidų atlyginimas.</w:t>
      </w:r>
    </w:p>
    <w:p w14:paraId="7B9935C9" w14:textId="77777777"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p>
    <w:p w14:paraId="3FB152BC" w14:textId="33BDE5DC"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t>XV. RENGINIAMS REIKALINGŲ REKLAMINIŲ/VIEŠINIMO PRIEMONIŲ PARENGIMAS IR</w:t>
      </w:r>
      <w:r w:rsidR="005D202B" w:rsidRPr="00FF5DDB">
        <w:rPr>
          <w:rFonts w:ascii="Calibri" w:eastAsia="Times New Roman" w:hAnsi="Calibri" w:cs="Calibri"/>
          <w:b/>
          <w:sz w:val="24"/>
          <w:szCs w:val="24"/>
        </w:rPr>
        <w:t xml:space="preserve"> </w:t>
      </w:r>
      <w:r w:rsidRPr="00FF5DDB">
        <w:rPr>
          <w:rFonts w:ascii="Calibri" w:eastAsia="Times New Roman" w:hAnsi="Calibri" w:cs="Calibri"/>
          <w:b/>
          <w:sz w:val="24"/>
          <w:szCs w:val="24"/>
        </w:rPr>
        <w:t>/</w:t>
      </w:r>
      <w:r w:rsidR="005D202B" w:rsidRPr="00FF5DDB">
        <w:rPr>
          <w:rFonts w:ascii="Calibri" w:eastAsia="Times New Roman" w:hAnsi="Calibri" w:cs="Calibri"/>
          <w:b/>
          <w:sz w:val="24"/>
          <w:szCs w:val="24"/>
        </w:rPr>
        <w:t xml:space="preserve"> </w:t>
      </w:r>
      <w:r w:rsidRPr="00FF5DDB">
        <w:rPr>
          <w:rFonts w:ascii="Calibri" w:eastAsia="Times New Roman" w:hAnsi="Calibri" w:cs="Calibri"/>
          <w:b/>
          <w:sz w:val="24"/>
          <w:szCs w:val="24"/>
        </w:rPr>
        <w:t>AR GAMYBA</w:t>
      </w:r>
    </w:p>
    <w:p w14:paraId="2A2A9A2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15.1.</w:t>
      </w:r>
      <w:r w:rsidRPr="00FF5DDB">
        <w:rPr>
          <w:rFonts w:ascii="Calibri" w:hAnsi="Calibri" w:cs="Calibri"/>
          <w:sz w:val="24"/>
          <w:szCs w:val="24"/>
        </w:rPr>
        <w:t xml:space="preserve"> Tiekėjas</w:t>
      </w:r>
      <w:r w:rsidRPr="00FF5DDB">
        <w:rPr>
          <w:rFonts w:ascii="Calibri" w:eastAsia="Times New Roman" w:hAnsi="Calibri" w:cs="Calibri"/>
          <w:sz w:val="24"/>
          <w:szCs w:val="24"/>
        </w:rPr>
        <w:t>, atsižvelgdamas į renginio specifiką ir perkančiosios organizacijos pageidavimus, įsipareigoja parengti, sumaketuoti, pagaminti, sumontuoti renginiams reikalingas reklamines / viešinimo priemones:</w:t>
      </w:r>
    </w:p>
    <w:p w14:paraId="3F69AA1B"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15.1.1. foto sienos maketavimo, spaudos ir montavimo paslauga;</w:t>
      </w:r>
    </w:p>
    <w:p w14:paraId="53AFAE0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15.1.2. informacinių stendų maketavimo, spaudos ir montavimo paslauga;</w:t>
      </w:r>
    </w:p>
    <w:p w14:paraId="15B3B1FD"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15.1.3. įvairūs suvenyrai, </w:t>
      </w:r>
      <w:bookmarkStart w:id="56" w:name="_Hlk158214123"/>
      <w:r w:rsidRPr="00FF5DDB">
        <w:rPr>
          <w:rFonts w:ascii="Calibri" w:eastAsia="Times New Roman" w:hAnsi="Calibri" w:cs="Calibri"/>
          <w:sz w:val="24"/>
          <w:szCs w:val="24"/>
        </w:rPr>
        <w:t>apdovanojimai</w:t>
      </w:r>
      <w:bookmarkEnd w:id="56"/>
      <w:r w:rsidRPr="00FF5DDB">
        <w:rPr>
          <w:rFonts w:ascii="Calibri" w:eastAsia="Times New Roman" w:hAnsi="Calibri" w:cs="Calibri"/>
          <w:sz w:val="24"/>
          <w:szCs w:val="24"/>
        </w:rPr>
        <w:t xml:space="preserve"> renginio dalyviams.</w:t>
      </w:r>
    </w:p>
    <w:p w14:paraId="35D917E9" w14:textId="723024D7" w:rsidR="002B524D" w:rsidRPr="00FF5DDB" w:rsidRDefault="00CB4567" w:rsidP="00A8205F">
      <w:pPr>
        <w:tabs>
          <w:tab w:val="left" w:pos="720"/>
          <w:tab w:val="left" w:pos="851"/>
          <w:tab w:val="left" w:pos="1134"/>
        </w:tabs>
        <w:spacing w:after="0" w:line="240" w:lineRule="auto"/>
        <w:ind w:firstLine="567"/>
        <w:jc w:val="center"/>
        <w:rPr>
          <w:rFonts w:ascii="Calibri" w:eastAsia="Times New Roman" w:hAnsi="Calibri" w:cs="Calibri"/>
          <w:b/>
          <w:bCs/>
          <w:sz w:val="24"/>
          <w:szCs w:val="24"/>
        </w:rPr>
      </w:pPr>
      <w:r w:rsidRPr="00FF5DDB">
        <w:rPr>
          <w:rFonts w:ascii="Calibri" w:eastAsia="Times New Roman" w:hAnsi="Calibri" w:cs="Calibri"/>
          <w:sz w:val="24"/>
          <w:szCs w:val="24"/>
        </w:rPr>
        <w:t>15.2. Renginiams reikalingų reklaminių/viešinimo priemonių parengimo ir</w:t>
      </w:r>
      <w:r w:rsidR="005D202B" w:rsidRPr="00FF5DDB">
        <w:rPr>
          <w:rFonts w:ascii="Calibri" w:eastAsia="Times New Roman" w:hAnsi="Calibri" w:cs="Calibri"/>
          <w:sz w:val="24"/>
          <w:szCs w:val="24"/>
        </w:rPr>
        <w:t xml:space="preserve"> </w:t>
      </w:r>
      <w:r w:rsidRPr="00FF5DDB">
        <w:rPr>
          <w:rFonts w:ascii="Calibri" w:eastAsia="Times New Roman" w:hAnsi="Calibri" w:cs="Calibri"/>
          <w:sz w:val="24"/>
          <w:szCs w:val="24"/>
        </w:rPr>
        <w:t>/</w:t>
      </w:r>
      <w:r w:rsidR="005D202B" w:rsidRPr="00FF5DDB">
        <w:rPr>
          <w:rFonts w:ascii="Calibri" w:eastAsia="Times New Roman" w:hAnsi="Calibri" w:cs="Calibri"/>
          <w:sz w:val="24"/>
          <w:szCs w:val="24"/>
        </w:rPr>
        <w:t xml:space="preserve"> </w:t>
      </w:r>
      <w:r w:rsidRPr="00FF5DDB">
        <w:rPr>
          <w:rFonts w:ascii="Calibri" w:eastAsia="Times New Roman" w:hAnsi="Calibri" w:cs="Calibri"/>
          <w:sz w:val="24"/>
          <w:szCs w:val="24"/>
        </w:rPr>
        <w:t xml:space="preserve">ar gamybos </w:t>
      </w:r>
      <w:r w:rsidR="005D202B" w:rsidRPr="00FF5DDB">
        <w:rPr>
          <w:rFonts w:ascii="Calibri" w:eastAsia="Times New Roman" w:hAnsi="Calibri" w:cs="Calibri"/>
          <w:sz w:val="24"/>
          <w:szCs w:val="24"/>
        </w:rPr>
        <w:t xml:space="preserve"> k</w:t>
      </w:r>
      <w:r w:rsidRPr="00FF5DDB">
        <w:rPr>
          <w:rFonts w:ascii="Calibri" w:eastAsia="Times New Roman" w:hAnsi="Calibri" w:cs="Calibri"/>
          <w:sz w:val="24"/>
          <w:szCs w:val="24"/>
        </w:rPr>
        <w:t>ainodara: taikomas kainos apskaičiavimo būdas – sutarties vykdymo išlaidų atlyginimas.</w:t>
      </w:r>
    </w:p>
    <w:p w14:paraId="49392722" w14:textId="77777777" w:rsidR="002B524D" w:rsidRPr="00FF5DDB" w:rsidRDefault="002B524D" w:rsidP="00A8205F">
      <w:pPr>
        <w:tabs>
          <w:tab w:val="left" w:pos="720"/>
          <w:tab w:val="left" w:pos="851"/>
          <w:tab w:val="left" w:pos="1134"/>
        </w:tabs>
        <w:spacing w:after="0" w:line="240" w:lineRule="auto"/>
        <w:jc w:val="center"/>
        <w:rPr>
          <w:rFonts w:ascii="Calibri" w:eastAsia="Times New Roman" w:hAnsi="Calibri" w:cs="Calibri"/>
          <w:b/>
          <w:sz w:val="24"/>
          <w:szCs w:val="24"/>
        </w:rPr>
      </w:pPr>
    </w:p>
    <w:p w14:paraId="69806E93" w14:textId="77777777" w:rsidR="005D202B" w:rsidRPr="00FF5DDB" w:rsidRDefault="005D202B" w:rsidP="00A8205F">
      <w:pPr>
        <w:tabs>
          <w:tab w:val="left" w:pos="720"/>
          <w:tab w:val="left" w:pos="851"/>
          <w:tab w:val="left" w:pos="1134"/>
        </w:tabs>
        <w:spacing w:after="0" w:line="240" w:lineRule="auto"/>
        <w:jc w:val="center"/>
        <w:rPr>
          <w:rFonts w:ascii="Calibri" w:eastAsia="Times New Roman" w:hAnsi="Calibri" w:cs="Calibri"/>
          <w:b/>
          <w:sz w:val="24"/>
          <w:szCs w:val="24"/>
        </w:rPr>
      </w:pPr>
    </w:p>
    <w:p w14:paraId="61F9E03B" w14:textId="77777777" w:rsidR="005D202B" w:rsidRPr="00FF5DDB" w:rsidRDefault="005D202B" w:rsidP="00A8205F">
      <w:pPr>
        <w:tabs>
          <w:tab w:val="left" w:pos="720"/>
          <w:tab w:val="left" w:pos="851"/>
          <w:tab w:val="left" w:pos="1134"/>
        </w:tabs>
        <w:spacing w:after="0" w:line="240" w:lineRule="auto"/>
        <w:jc w:val="center"/>
        <w:rPr>
          <w:rFonts w:ascii="Calibri" w:eastAsia="Times New Roman" w:hAnsi="Calibri" w:cs="Calibri"/>
          <w:b/>
          <w:sz w:val="24"/>
          <w:szCs w:val="24"/>
        </w:rPr>
      </w:pPr>
    </w:p>
    <w:p w14:paraId="2A577996" w14:textId="7F1EF715" w:rsidR="00CB4567" w:rsidRPr="00FF5DDB" w:rsidRDefault="00CB4567" w:rsidP="00A8205F">
      <w:pPr>
        <w:tabs>
          <w:tab w:val="left" w:pos="720"/>
          <w:tab w:val="left" w:pos="851"/>
          <w:tab w:val="left" w:pos="1134"/>
        </w:tabs>
        <w:spacing w:after="0" w:line="240" w:lineRule="auto"/>
        <w:jc w:val="center"/>
        <w:rPr>
          <w:rFonts w:ascii="Calibri" w:eastAsia="Times New Roman" w:hAnsi="Calibri" w:cs="Calibri"/>
          <w:b/>
          <w:sz w:val="24"/>
          <w:szCs w:val="24"/>
        </w:rPr>
      </w:pPr>
      <w:r w:rsidRPr="00FF5DDB">
        <w:rPr>
          <w:rFonts w:ascii="Calibri" w:eastAsia="Times New Roman" w:hAnsi="Calibri" w:cs="Calibri"/>
          <w:b/>
          <w:sz w:val="24"/>
          <w:szCs w:val="24"/>
        </w:rPr>
        <w:lastRenderedPageBreak/>
        <w:t>XVI. RENGINIUI REIKALINGOS VERTIMO PASLAUGOS</w:t>
      </w:r>
    </w:p>
    <w:p w14:paraId="4F531496"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16.1. Renginiams bus reikalingos žodžiu ir raštu vertimo paslaugos lietuvių–anglų / anglų–lietuvių kalbomis: </w:t>
      </w:r>
    </w:p>
    <w:p w14:paraId="414992A3"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16.1.1. vertimo raštu paslaugos apima įvairių dokumentų vertimus, susijusius su renginiu (kvietimai, programos, trumpi aprašymai);</w:t>
      </w:r>
    </w:p>
    <w:p w14:paraId="3E8B5061"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16.1.2. vertimo žodžiu paslaugas apims nuoseklų vertimą ir sinchroninį vertimą lietuvių–anglų / anglų–lietuvių kalbomis.</w:t>
      </w:r>
    </w:p>
    <w:p w14:paraId="019778ED"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16.2. Perkančiajai organizacijai gali prireikti nuoseklaus ir (arba) sinchroninio vertimo paslaugų ir kitomis užsienio šalių kalbomis.</w:t>
      </w:r>
    </w:p>
    <w:p w14:paraId="2B06CDDA"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16.3. Tiekėjas turi užtikrinti, kad vertimo paslaugas teiktų kvalifikuoti specialistai, turintys ne mažesnę kaip 2 metų profesinę patirtį atliekant tos rūšies vertimą, turintys patirties teikiant atitinkamos rūšies vertimo paslaugas aplinkosaugos politikos klausimais ir ne žemesnį kaip magistro laipsnį ar jam prilygintą išsilavinimą. Perkančioji organizacija gali prašyti iš anksto gauti duomenis apie šių asmenų kvalifikaciją ir nepritarti pasirinktų asmenų kandidatūroms. Tokiu atveju tiekėjas turi šiuos asmenis pakeisti.</w:t>
      </w:r>
    </w:p>
    <w:p w14:paraId="3F13EF0D"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16.4. Teikiant sinchroninio vertimo paslaugas turi būti įrengtos sinchroninio vertimo kabinos, vertimo ir diskusinė įranga. Vertimo kabinos turi būti toje pačioje patalpoje, kurioje vyksta renginys, ir užtikrintas tinkamas matomumas vertėjams.</w:t>
      </w:r>
    </w:p>
    <w:p w14:paraId="7AC6964E"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16.5. Gestų kalbos vertimo paslaugų užtikrinimas:</w:t>
      </w:r>
    </w:p>
    <w:p w14:paraId="2F8128EC"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16.5.1. Tiekėjas įsipareigoja užtikrinti lietuvių gestų kalbos vertimo paslaugų teikimą renginio metu, siekiant užtikrinti renginio prieinamumą klausos negalią turintiems asmenims, vadovaujantis Lietuvos Respublikos neįgaliųjų teisių apsaugos pagrindų įstatymu ir Lietuvos Respublikos lygių galimybių įstatymu.</w:t>
      </w:r>
    </w:p>
    <w:p w14:paraId="090B9F82"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16.5.2. Vertimo paslaugos turi būti teikiamos kvalifikuoto gestų kalbos vertėjo, registruoto Lietuvos gestų kalbos vertėjų sąraše. Vertėjas turi būti fiziškai renginyje arba, esant poreikiui, paslaugos gali būti teikiamos nuotoliniu būdu per vaizdo ryšio priemones.</w:t>
      </w:r>
    </w:p>
    <w:p w14:paraId="1DF2F36E"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16.5.3.</w:t>
      </w:r>
      <w:r w:rsidRPr="00FF5DDB">
        <w:rPr>
          <w:rFonts w:ascii="Calibri" w:hAnsi="Calibri" w:cs="Calibri"/>
          <w:sz w:val="24"/>
          <w:szCs w:val="24"/>
        </w:rPr>
        <w:t xml:space="preserve"> Tiekėjas </w:t>
      </w:r>
      <w:r w:rsidRPr="00FF5DDB">
        <w:rPr>
          <w:rFonts w:ascii="Calibri" w:eastAsia="Times New Roman" w:hAnsi="Calibri" w:cs="Calibri"/>
          <w:sz w:val="24"/>
          <w:szCs w:val="24"/>
        </w:rPr>
        <w:t>privalo užtikrinti, kad vertimo paslaugos būtų teikiamos viso renginio metu arba bent jau per pagrindines programos dalis, kurios yra skirtos plačiajai visuomenei.</w:t>
      </w:r>
    </w:p>
    <w:p w14:paraId="0C717517" w14:textId="77777777" w:rsidR="00CB4567" w:rsidRPr="00FF5DDB" w:rsidRDefault="00CB4567" w:rsidP="00A8205F">
      <w:pPr>
        <w:tabs>
          <w:tab w:val="left" w:pos="426"/>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16.6. Vertimo paslaugų kainodara: </w:t>
      </w:r>
    </w:p>
    <w:p w14:paraId="77A5BAAF" w14:textId="77777777" w:rsidR="00CB4567" w:rsidRPr="00FF5DDB" w:rsidRDefault="00CB4567" w:rsidP="00A8205F">
      <w:pPr>
        <w:tabs>
          <w:tab w:val="left" w:pos="426"/>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16.6.1. vertimo paslaugoms, nurodytoms techninės specifikacijos 16.1 papunktyje, taikomas kainos apskaičiavimo būdas – fiksuotas įkainis;</w:t>
      </w:r>
    </w:p>
    <w:p w14:paraId="2BF7C8C8" w14:textId="77777777" w:rsidR="00CB4567" w:rsidRPr="00FF5DDB" w:rsidRDefault="00CB4567" w:rsidP="00A8205F">
      <w:pPr>
        <w:tabs>
          <w:tab w:val="left" w:pos="426"/>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16.6.2. vertimo paslaugoms, nurodytoms techninės specifikacijos 16.2 ir 16.5 papunkčiuose, taikomas kainos apskaičiavimo būdas – sutarties vykdymo išlaidų atlyginimas.</w:t>
      </w:r>
    </w:p>
    <w:p w14:paraId="5BDE6836" w14:textId="77777777" w:rsidR="00CB4567" w:rsidRPr="00FF5DDB" w:rsidRDefault="00CB4567" w:rsidP="00A8205F">
      <w:pPr>
        <w:tabs>
          <w:tab w:val="left" w:pos="567"/>
          <w:tab w:val="left" w:pos="1134"/>
        </w:tabs>
        <w:spacing w:after="0" w:line="240" w:lineRule="auto"/>
        <w:ind w:right="-144"/>
        <w:jc w:val="center"/>
        <w:rPr>
          <w:rFonts w:ascii="Calibri" w:hAnsi="Calibri" w:cs="Calibri"/>
          <w:b/>
          <w:sz w:val="24"/>
          <w:szCs w:val="24"/>
        </w:rPr>
      </w:pPr>
    </w:p>
    <w:p w14:paraId="7E50CB5C" w14:textId="77777777" w:rsidR="00CB4567" w:rsidRPr="00FF5DDB" w:rsidRDefault="00CB4567" w:rsidP="00A8205F">
      <w:pPr>
        <w:tabs>
          <w:tab w:val="left" w:pos="720"/>
          <w:tab w:val="left" w:pos="851"/>
          <w:tab w:val="left" w:pos="993"/>
          <w:tab w:val="left" w:pos="1134"/>
        </w:tabs>
        <w:spacing w:after="0" w:line="240" w:lineRule="auto"/>
        <w:ind w:firstLine="567"/>
        <w:jc w:val="center"/>
        <w:rPr>
          <w:rFonts w:ascii="Calibri" w:eastAsia="Times New Roman" w:hAnsi="Calibri" w:cs="Calibri"/>
          <w:b/>
          <w:sz w:val="24"/>
          <w:szCs w:val="24"/>
        </w:rPr>
      </w:pPr>
      <w:r w:rsidRPr="00FF5DDB">
        <w:rPr>
          <w:rFonts w:ascii="Calibri" w:eastAsia="Times New Roman" w:hAnsi="Calibri" w:cs="Calibri"/>
          <w:b/>
          <w:sz w:val="24"/>
          <w:szCs w:val="24"/>
        </w:rPr>
        <w:t>XVII. RENGINIO DALYVIŲ KELIONIŲ ORGANIZAVIMO PASLAUGOS</w:t>
      </w:r>
    </w:p>
    <w:p w14:paraId="372966AE" w14:textId="77777777" w:rsidR="00CB4567" w:rsidRPr="00FF5DDB" w:rsidRDefault="00CB4567" w:rsidP="00A8205F">
      <w:pPr>
        <w:widowControl w:val="0"/>
        <w:tabs>
          <w:tab w:val="left" w:pos="0"/>
          <w:tab w:val="left" w:pos="993"/>
        </w:tabs>
        <w:suppressAutoHyphens/>
        <w:autoSpaceDN w:val="0"/>
        <w:spacing w:after="0" w:line="240" w:lineRule="auto"/>
        <w:ind w:firstLine="567"/>
        <w:jc w:val="both"/>
        <w:textAlignment w:val="baseline"/>
        <w:rPr>
          <w:rFonts w:ascii="Calibri" w:eastAsiaTheme="minorHAnsi" w:hAnsi="Calibri" w:cs="Calibri"/>
          <w:sz w:val="24"/>
          <w:szCs w:val="24"/>
        </w:rPr>
      </w:pPr>
      <w:r w:rsidRPr="00FF5DDB">
        <w:rPr>
          <w:rFonts w:ascii="Calibri" w:eastAsiaTheme="minorHAnsi" w:hAnsi="Calibri" w:cs="Calibri"/>
          <w:sz w:val="24"/>
          <w:szCs w:val="24"/>
        </w:rPr>
        <w:t xml:space="preserve">17.1. Perkančioji organizacija perka renginių dalyvių (oficialių delegacijų nariams, užsienio svečiams, mokymų pranešėjams, moderatoriams, lektoriams ir pan.) kelionių organizavimo </w:t>
      </w:r>
      <w:r w:rsidRPr="00FF5DDB">
        <w:rPr>
          <w:rFonts w:ascii="Calibri" w:eastAsiaTheme="minorHAnsi" w:hAnsi="Calibri" w:cs="Calibri"/>
          <w:kern w:val="3"/>
          <w:sz w:val="24"/>
          <w:szCs w:val="24"/>
        </w:rPr>
        <w:t>paslaugas.</w:t>
      </w:r>
    </w:p>
    <w:p w14:paraId="4A55034B" w14:textId="77777777" w:rsidR="00CB4567" w:rsidRPr="00FF5DDB" w:rsidRDefault="00CB4567" w:rsidP="00A8205F">
      <w:pPr>
        <w:widowControl w:val="0"/>
        <w:tabs>
          <w:tab w:val="left" w:pos="0"/>
          <w:tab w:val="left" w:pos="993"/>
        </w:tabs>
        <w:suppressAutoHyphens/>
        <w:autoSpaceDN w:val="0"/>
        <w:spacing w:after="0" w:line="240" w:lineRule="auto"/>
        <w:ind w:firstLine="567"/>
        <w:jc w:val="both"/>
        <w:textAlignment w:val="baseline"/>
        <w:rPr>
          <w:rFonts w:ascii="Calibri" w:eastAsiaTheme="minorHAnsi" w:hAnsi="Calibri" w:cs="Calibri"/>
          <w:sz w:val="24"/>
          <w:szCs w:val="24"/>
        </w:rPr>
      </w:pPr>
      <w:r w:rsidRPr="00FF5DDB">
        <w:rPr>
          <w:rFonts w:ascii="Calibri" w:eastAsiaTheme="minorHAnsi" w:hAnsi="Calibri" w:cs="Calibri"/>
          <w:sz w:val="24"/>
          <w:szCs w:val="24"/>
        </w:rPr>
        <w:t>17.2. Renginio dalyvių kelionių organizavimo paslaugas sudaro:</w:t>
      </w:r>
    </w:p>
    <w:p w14:paraId="3A6C252B" w14:textId="77777777" w:rsidR="00CB4567" w:rsidRPr="00FF5DDB" w:rsidRDefault="00CB4567" w:rsidP="00A8205F">
      <w:pPr>
        <w:widowControl w:val="0"/>
        <w:tabs>
          <w:tab w:val="left" w:pos="0"/>
          <w:tab w:val="left" w:pos="993"/>
        </w:tabs>
        <w:suppressAutoHyphens/>
        <w:autoSpaceDN w:val="0"/>
        <w:spacing w:after="0" w:line="240" w:lineRule="auto"/>
        <w:ind w:firstLine="567"/>
        <w:jc w:val="both"/>
        <w:textAlignment w:val="baseline"/>
        <w:rPr>
          <w:rFonts w:ascii="Calibri" w:eastAsiaTheme="minorHAnsi" w:hAnsi="Calibri" w:cs="Calibri"/>
          <w:sz w:val="24"/>
          <w:szCs w:val="24"/>
        </w:rPr>
      </w:pPr>
      <w:r w:rsidRPr="00FF5DDB">
        <w:rPr>
          <w:rFonts w:ascii="Calibri" w:eastAsiaTheme="minorHAnsi" w:hAnsi="Calibri" w:cs="Calibri"/>
          <w:sz w:val="24"/>
          <w:szCs w:val="24"/>
        </w:rPr>
        <w:t>17.2.1. kelionių oro, sausumos ir vandens transportu organizavimo ir</w:t>
      </w:r>
      <w:r w:rsidRPr="00FF5DDB">
        <w:rPr>
          <w:rFonts w:ascii="Calibri" w:hAnsi="Calibri" w:cs="Calibri"/>
          <w:sz w:val="24"/>
          <w:szCs w:val="24"/>
        </w:rPr>
        <w:t xml:space="preserve"> </w:t>
      </w:r>
      <w:r w:rsidRPr="00FF5DDB">
        <w:rPr>
          <w:rFonts w:ascii="Calibri" w:eastAsiaTheme="minorHAnsi" w:hAnsi="Calibri" w:cs="Calibri"/>
          <w:sz w:val="24"/>
          <w:szCs w:val="24"/>
        </w:rPr>
        <w:t>pardavimo paslaugos;</w:t>
      </w:r>
    </w:p>
    <w:p w14:paraId="61DAC30D" w14:textId="77777777" w:rsidR="00CB4567" w:rsidRPr="00FF5DDB" w:rsidRDefault="00CB4567" w:rsidP="00A8205F">
      <w:pPr>
        <w:widowControl w:val="0"/>
        <w:tabs>
          <w:tab w:val="left" w:pos="0"/>
          <w:tab w:val="left" w:pos="993"/>
        </w:tabs>
        <w:suppressAutoHyphens/>
        <w:autoSpaceDN w:val="0"/>
        <w:spacing w:after="0" w:line="240" w:lineRule="auto"/>
        <w:ind w:firstLine="567"/>
        <w:jc w:val="both"/>
        <w:textAlignment w:val="baseline"/>
        <w:rPr>
          <w:rFonts w:ascii="Calibri" w:eastAsiaTheme="minorHAnsi" w:hAnsi="Calibri" w:cs="Calibri"/>
          <w:sz w:val="24"/>
          <w:szCs w:val="24"/>
        </w:rPr>
      </w:pPr>
      <w:r w:rsidRPr="00FF5DDB">
        <w:rPr>
          <w:rFonts w:ascii="Calibri" w:eastAsiaTheme="minorHAnsi" w:hAnsi="Calibri" w:cs="Calibri"/>
          <w:sz w:val="24"/>
          <w:szCs w:val="24"/>
        </w:rPr>
        <w:t xml:space="preserve">17.2.2. labai svarbiems asmenis skirto VIP terminalo užsakymo </w:t>
      </w:r>
      <w:r w:rsidRPr="00FF5DDB">
        <w:rPr>
          <w:rFonts w:ascii="Calibri" w:eastAsiaTheme="minorHAnsi" w:hAnsi="Calibri" w:cs="Calibri"/>
          <w:snapToGrid w:val="0"/>
          <w:sz w:val="24"/>
          <w:szCs w:val="24"/>
        </w:rPr>
        <w:t>paslaugos;</w:t>
      </w:r>
    </w:p>
    <w:p w14:paraId="2079C129" w14:textId="77777777" w:rsidR="00CB4567" w:rsidRPr="00FF5DDB" w:rsidRDefault="00CB4567" w:rsidP="00A8205F">
      <w:pPr>
        <w:widowControl w:val="0"/>
        <w:tabs>
          <w:tab w:val="left" w:pos="0"/>
          <w:tab w:val="left" w:pos="993"/>
        </w:tabs>
        <w:suppressAutoHyphens/>
        <w:autoSpaceDN w:val="0"/>
        <w:spacing w:after="0" w:line="240" w:lineRule="auto"/>
        <w:ind w:firstLine="567"/>
        <w:jc w:val="both"/>
        <w:textAlignment w:val="baseline"/>
        <w:rPr>
          <w:rFonts w:ascii="Calibri" w:eastAsiaTheme="minorHAnsi" w:hAnsi="Calibri" w:cs="Calibri"/>
          <w:sz w:val="24"/>
          <w:szCs w:val="24"/>
        </w:rPr>
      </w:pPr>
      <w:r w:rsidRPr="00FF5DDB">
        <w:rPr>
          <w:rFonts w:ascii="Calibri" w:eastAsiaTheme="minorHAnsi" w:hAnsi="Calibri" w:cs="Calibri"/>
          <w:sz w:val="24"/>
          <w:szCs w:val="24"/>
        </w:rPr>
        <w:t>17.2.3. kelionių draudimo paslaugos.</w:t>
      </w:r>
    </w:p>
    <w:p w14:paraId="79F409E6" w14:textId="77777777" w:rsidR="00CB4567" w:rsidRPr="00FF5DDB" w:rsidRDefault="00CB4567" w:rsidP="00A8205F">
      <w:pPr>
        <w:widowControl w:val="0"/>
        <w:tabs>
          <w:tab w:val="left" w:pos="0"/>
          <w:tab w:val="left" w:pos="993"/>
        </w:tabs>
        <w:suppressAutoHyphens/>
        <w:autoSpaceDN w:val="0"/>
        <w:spacing w:after="0" w:line="240" w:lineRule="auto"/>
        <w:ind w:firstLine="567"/>
        <w:jc w:val="both"/>
        <w:textAlignment w:val="baseline"/>
        <w:rPr>
          <w:rFonts w:ascii="Calibri" w:eastAsiaTheme="minorHAnsi" w:hAnsi="Calibri" w:cs="Calibri"/>
          <w:sz w:val="24"/>
          <w:szCs w:val="24"/>
        </w:rPr>
      </w:pPr>
      <w:r w:rsidRPr="00FF5DDB">
        <w:rPr>
          <w:rFonts w:ascii="Calibri" w:eastAsiaTheme="minorHAnsi" w:hAnsi="Calibri" w:cs="Calibri"/>
          <w:sz w:val="24"/>
          <w:szCs w:val="24"/>
        </w:rPr>
        <w:t xml:space="preserve">17.3. </w:t>
      </w:r>
      <w:r w:rsidRPr="00FF5DDB">
        <w:rPr>
          <w:rFonts w:ascii="Calibri" w:eastAsiaTheme="minorHAnsi" w:hAnsi="Calibri" w:cs="Calibri"/>
          <w:kern w:val="3"/>
          <w:sz w:val="24"/>
          <w:szCs w:val="24"/>
        </w:rPr>
        <w:t xml:space="preserve">Visos paslaugos perkamos perkančiajai organizacijai pateikus užsakymą. </w:t>
      </w:r>
      <w:r w:rsidRPr="00FF5DDB">
        <w:rPr>
          <w:rFonts w:ascii="Calibri" w:eastAsiaTheme="minorHAnsi" w:hAnsi="Calibri" w:cs="Calibri"/>
          <w:sz w:val="24"/>
          <w:szCs w:val="24"/>
        </w:rPr>
        <w:t xml:space="preserve">Išsami informacija </w:t>
      </w:r>
      <w:r w:rsidRPr="00FF5DDB">
        <w:rPr>
          <w:rFonts w:ascii="Calibri" w:eastAsiaTheme="minorHAnsi" w:hAnsi="Calibri" w:cs="Calibri"/>
          <w:sz w:val="24"/>
          <w:szCs w:val="24"/>
        </w:rPr>
        <w:lastRenderedPageBreak/>
        <w:t xml:space="preserve">apie numatomas įsigyti kelionių organizavimo paslaugas bus pateikiama kiekvieno konkretaus užsakymo metu. Perkančioji organizacija siunčia tiekėjui nurodytu elektroninio pašto adresu užsakymą, kuriame nurodo norimą užsakyti paslaugą (-as), keliavimo datą, kelionės maršrutą, keliaujančiųjų pavardes, vardus ir kitą reikalingą informaciją (pvz., renginio vietą, specifinius išvykimo ir grįžimo laikus, bilieto klasės lygį ar vyksta specialių poreikių turintis keleivis ir pan.). </w:t>
      </w:r>
    </w:p>
    <w:p w14:paraId="222CABC0" w14:textId="77777777" w:rsidR="00CB4567" w:rsidRPr="00FF5DDB" w:rsidRDefault="00CB4567" w:rsidP="00A8205F">
      <w:pPr>
        <w:spacing w:after="0" w:line="240" w:lineRule="auto"/>
        <w:ind w:firstLine="567"/>
        <w:jc w:val="both"/>
        <w:rPr>
          <w:rFonts w:ascii="Calibri" w:eastAsiaTheme="minorHAnsi" w:hAnsi="Calibri" w:cs="Calibri"/>
          <w:sz w:val="24"/>
          <w:szCs w:val="24"/>
        </w:rPr>
      </w:pPr>
      <w:r w:rsidRPr="00FF5DDB">
        <w:rPr>
          <w:rFonts w:ascii="Calibri" w:eastAsiaTheme="minorHAnsi" w:hAnsi="Calibri" w:cs="Calibri"/>
          <w:sz w:val="24"/>
          <w:szCs w:val="24"/>
        </w:rPr>
        <w:t xml:space="preserve">17.4. Tiekėjas pagal užsakymo duomenis ne vėliau kaip per (tris) darbo valandas nuo perkančiosios organizacijos užsakymo pateikimo momento (išsiuntimo el. paštu) turi pateikti ne mažiau kaip 3 </w:t>
      </w:r>
      <w:r w:rsidRPr="00FF5DDB">
        <w:rPr>
          <w:rFonts w:ascii="Calibri" w:eastAsia="Times New Roman" w:hAnsi="Calibri" w:cs="Calibri"/>
          <w:sz w:val="24"/>
          <w:szCs w:val="24"/>
        </w:rPr>
        <w:t xml:space="preserve">užsakymo reikalavimus atitinkančius ir patogiausius </w:t>
      </w:r>
      <w:r w:rsidRPr="00FF5DDB">
        <w:rPr>
          <w:rFonts w:ascii="Calibri" w:eastAsiaTheme="minorHAnsi" w:hAnsi="Calibri" w:cs="Calibri"/>
          <w:sz w:val="24"/>
          <w:szCs w:val="24"/>
        </w:rPr>
        <w:t xml:space="preserve">paslaugų pasiūlymus mažiausia tuo metu rinkoje esančia kaina. Tiekėjas, teikdamas pasiūlymus privalo nurodyti kainos galiojimo terminą. </w:t>
      </w:r>
    </w:p>
    <w:p w14:paraId="26C5AD82" w14:textId="77777777" w:rsidR="00CB4567" w:rsidRPr="00FF5DDB" w:rsidRDefault="00CB4567" w:rsidP="00A8205F">
      <w:pPr>
        <w:spacing w:after="0" w:line="240" w:lineRule="auto"/>
        <w:ind w:firstLine="567"/>
        <w:jc w:val="both"/>
        <w:rPr>
          <w:rFonts w:ascii="Calibri" w:eastAsiaTheme="minorHAnsi" w:hAnsi="Calibri" w:cs="Calibri"/>
          <w:sz w:val="24"/>
          <w:szCs w:val="24"/>
        </w:rPr>
      </w:pPr>
      <w:r w:rsidRPr="00FF5DDB">
        <w:rPr>
          <w:rFonts w:ascii="Calibri" w:eastAsiaTheme="minorHAnsi" w:hAnsi="Calibri" w:cs="Calibri"/>
          <w:sz w:val="24"/>
          <w:szCs w:val="24"/>
        </w:rPr>
        <w:t>17.5. Mažiau nei 3 paslaugų pasiūlymų variantai gali būti pateikti tik išimtiniais atvejais, ir jeigu perkančioji organizacija sutinka, kad būtų pateikti mažiau nei 3 pasirinkimo variantai.</w:t>
      </w:r>
    </w:p>
    <w:p w14:paraId="089E1604" w14:textId="77777777" w:rsidR="00CB4567" w:rsidRPr="00FF5DDB" w:rsidRDefault="00CB4567" w:rsidP="00A8205F">
      <w:pPr>
        <w:spacing w:after="0" w:line="240" w:lineRule="auto"/>
        <w:ind w:firstLine="567"/>
        <w:jc w:val="both"/>
        <w:rPr>
          <w:rFonts w:ascii="Calibri" w:eastAsiaTheme="minorHAnsi" w:hAnsi="Calibri" w:cs="Calibri"/>
          <w:sz w:val="24"/>
          <w:szCs w:val="24"/>
        </w:rPr>
      </w:pPr>
      <w:r w:rsidRPr="00FF5DDB">
        <w:rPr>
          <w:rFonts w:ascii="Calibri" w:eastAsiaTheme="minorHAnsi" w:hAnsi="Calibri" w:cs="Calibri"/>
          <w:sz w:val="24"/>
          <w:szCs w:val="24"/>
        </w:rPr>
        <w:t xml:space="preserve">17.6. </w:t>
      </w:r>
      <w:r w:rsidRPr="00FF5DDB">
        <w:rPr>
          <w:rFonts w:ascii="Calibri" w:eastAsia="Times New Roman" w:hAnsi="Calibri" w:cs="Calibri"/>
          <w:sz w:val="24"/>
          <w:szCs w:val="24"/>
        </w:rPr>
        <w:t xml:space="preserve">Perkančioji organizacija </w:t>
      </w:r>
      <w:r w:rsidRPr="00FF5DDB">
        <w:rPr>
          <w:rFonts w:ascii="Calibri" w:eastAsiaTheme="minorHAnsi" w:hAnsi="Calibri" w:cs="Calibri"/>
          <w:sz w:val="24"/>
          <w:szCs w:val="24"/>
        </w:rPr>
        <w:t xml:space="preserve">iki užsakymo patvirtinimo turi teisę patikslinti užsakymo duomenis. Tokiu atveju tiekėjas turi pateikti patikslintą pasiūlymą (-us) ne vėliau kaip per 3 (tris) darbo valandas nuo patikslinto užsakymo pateikimo. </w:t>
      </w:r>
    </w:p>
    <w:p w14:paraId="33BF5D5D" w14:textId="77777777" w:rsidR="00CB4567" w:rsidRPr="00FF5DDB" w:rsidRDefault="00CB4567" w:rsidP="00A8205F">
      <w:pPr>
        <w:spacing w:after="0" w:line="240" w:lineRule="auto"/>
        <w:ind w:firstLine="567"/>
        <w:jc w:val="both"/>
        <w:rPr>
          <w:rFonts w:ascii="Calibri" w:eastAsiaTheme="minorHAnsi" w:hAnsi="Calibri" w:cs="Calibri"/>
          <w:bCs/>
          <w:sz w:val="24"/>
          <w:szCs w:val="24"/>
        </w:rPr>
      </w:pPr>
      <w:r w:rsidRPr="00FF5DDB">
        <w:rPr>
          <w:rFonts w:ascii="Calibri" w:eastAsiaTheme="minorHAnsi" w:hAnsi="Calibri" w:cs="Calibri"/>
          <w:sz w:val="24"/>
          <w:szCs w:val="24"/>
        </w:rPr>
        <w:t xml:space="preserve">17.7. </w:t>
      </w:r>
      <w:r w:rsidRPr="00FF5DDB">
        <w:rPr>
          <w:rFonts w:ascii="Calibri" w:eastAsiaTheme="minorHAnsi" w:hAnsi="Calibri" w:cs="Calibri"/>
          <w:bCs/>
          <w:sz w:val="24"/>
          <w:szCs w:val="24"/>
        </w:rPr>
        <w:t>Tuo atveju, jei</w:t>
      </w:r>
      <w:r w:rsidRPr="00FF5DDB">
        <w:rPr>
          <w:rFonts w:ascii="Calibri" w:eastAsiaTheme="minorHAnsi" w:hAnsi="Calibri" w:cs="Calibri"/>
          <w:sz w:val="24"/>
          <w:szCs w:val="24"/>
        </w:rPr>
        <w:t xml:space="preserve"> </w:t>
      </w:r>
      <w:r w:rsidRPr="00FF5DDB">
        <w:rPr>
          <w:rFonts w:ascii="Calibri" w:eastAsia="Times New Roman" w:hAnsi="Calibri" w:cs="Calibri"/>
          <w:sz w:val="24"/>
          <w:szCs w:val="24"/>
        </w:rPr>
        <w:t>perkančioji organizacija</w:t>
      </w:r>
      <w:r w:rsidRPr="00FF5DDB">
        <w:rPr>
          <w:rFonts w:ascii="Calibri" w:eastAsiaTheme="minorHAnsi" w:hAnsi="Calibri" w:cs="Calibri"/>
          <w:sz w:val="24"/>
          <w:szCs w:val="24"/>
        </w:rPr>
        <w:t>, pasinaudodamas viešai prieinama informacija</w:t>
      </w:r>
      <w:r w:rsidRPr="00FF5DDB">
        <w:rPr>
          <w:rFonts w:ascii="Calibri" w:eastAsiaTheme="minorHAnsi" w:hAnsi="Calibri" w:cs="Calibri"/>
          <w:bCs/>
          <w:sz w:val="24"/>
          <w:szCs w:val="24"/>
        </w:rPr>
        <w:t xml:space="preserve"> iki užsakymo patvirtinimo, nustatys, kad rinkoje yra ekonomiškesnis ir / ar tinkamesnis kainos variantas negu tiekėjo pasiūlytasis ir kreipsis į tiekėją dėl pasiūlymo patikslinimo, tiekėjas </w:t>
      </w:r>
      <w:r w:rsidRPr="00FF5DDB">
        <w:rPr>
          <w:rFonts w:ascii="Calibri" w:eastAsiaTheme="minorHAnsi" w:hAnsi="Calibri" w:cs="Calibri"/>
          <w:sz w:val="24"/>
          <w:szCs w:val="24"/>
        </w:rPr>
        <w:t xml:space="preserve">ne vėliau kaip per 3 (tris) darbo valandas </w:t>
      </w:r>
      <w:r w:rsidRPr="00FF5DDB">
        <w:rPr>
          <w:rFonts w:ascii="Calibri" w:eastAsiaTheme="minorHAnsi" w:hAnsi="Calibri" w:cs="Calibri"/>
          <w:bCs/>
          <w:sz w:val="24"/>
          <w:szCs w:val="24"/>
        </w:rPr>
        <w:t xml:space="preserve">turi </w:t>
      </w:r>
      <w:r w:rsidRPr="00FF5DDB">
        <w:rPr>
          <w:rFonts w:ascii="Calibri" w:eastAsiaTheme="minorHAnsi" w:hAnsi="Calibri" w:cs="Calibri"/>
          <w:sz w:val="24"/>
          <w:szCs w:val="24"/>
        </w:rPr>
        <w:t>pateikti patikslintą pasiūlymą (-us)</w:t>
      </w:r>
      <w:r w:rsidRPr="00FF5DDB">
        <w:rPr>
          <w:rFonts w:ascii="Calibri" w:eastAsiaTheme="minorHAnsi" w:hAnsi="Calibri" w:cs="Calibri"/>
          <w:bCs/>
          <w:sz w:val="24"/>
          <w:szCs w:val="24"/>
        </w:rPr>
        <w:t xml:space="preserve"> arba pateikti įrodymus, kurie pagrįstų, kad tiekėjo pateiktas užsakymo pasiūlymas pateikimo momentu buvo / yra ekonomiškiausias ir / ar optimalus arba perkančiosios organizacijos pasiūlytas kelionės variantas neatitinka pirkimo sutarties sąlygų ir paslaugų kokybės reikalavimų.</w:t>
      </w:r>
    </w:p>
    <w:p w14:paraId="4F6D7E51" w14:textId="77777777" w:rsidR="00CB4567" w:rsidRPr="00FF5DDB" w:rsidRDefault="00CB4567" w:rsidP="00A8205F">
      <w:pPr>
        <w:suppressAutoHyphens/>
        <w:overflowPunct w:val="0"/>
        <w:autoSpaceDE w:val="0"/>
        <w:autoSpaceDN w:val="0"/>
        <w:adjustRightInd w:val="0"/>
        <w:spacing w:after="0" w:line="240" w:lineRule="auto"/>
        <w:ind w:firstLine="567"/>
        <w:jc w:val="both"/>
        <w:textAlignment w:val="baseline"/>
        <w:rPr>
          <w:rFonts w:ascii="Calibri" w:eastAsia="Times New Roman" w:hAnsi="Calibri" w:cs="Calibri"/>
          <w:sz w:val="24"/>
          <w:szCs w:val="24"/>
        </w:rPr>
      </w:pPr>
      <w:r w:rsidRPr="00FF5DDB">
        <w:rPr>
          <w:rFonts w:ascii="Calibri" w:eastAsia="Times New Roman" w:hAnsi="Calibri" w:cs="Calibri"/>
          <w:sz w:val="24"/>
          <w:szCs w:val="24"/>
        </w:rPr>
        <w:t xml:space="preserve">17.8. Perkančioji organizacija, gavusi tiekėjo pasiūlymus sprendžia, kurį pasiūlymą išsirinkti (išsirenka optimalų, poreikius atitinkantį pasiūlymą). Perkančioji organizacija neįsipareigoja išsirinkti pasiūlymo tą pačią dieną. </w:t>
      </w:r>
    </w:p>
    <w:p w14:paraId="3693D8D8" w14:textId="77777777" w:rsidR="00CB4567" w:rsidRPr="00FF5DDB" w:rsidRDefault="00CB4567" w:rsidP="00A8205F">
      <w:pPr>
        <w:suppressAutoHyphens/>
        <w:overflowPunct w:val="0"/>
        <w:autoSpaceDE w:val="0"/>
        <w:autoSpaceDN w:val="0"/>
        <w:adjustRightInd w:val="0"/>
        <w:spacing w:after="0" w:line="240" w:lineRule="auto"/>
        <w:ind w:firstLine="567"/>
        <w:jc w:val="both"/>
        <w:textAlignment w:val="baseline"/>
        <w:rPr>
          <w:rFonts w:ascii="Calibri" w:eastAsia="Times New Roman" w:hAnsi="Calibri" w:cs="Calibri"/>
          <w:sz w:val="24"/>
          <w:szCs w:val="24"/>
        </w:rPr>
      </w:pPr>
      <w:r w:rsidRPr="00FF5DDB">
        <w:rPr>
          <w:rFonts w:ascii="Calibri" w:eastAsia="Times New Roman" w:hAnsi="Calibri" w:cs="Calibri"/>
          <w:sz w:val="24"/>
          <w:szCs w:val="24"/>
        </w:rPr>
        <w:t xml:space="preserve">17.9. Perkančiajai organizacijai išsirinkus pasiūlymą, tiekėjui (el. paštu) siunčiamas prašymas rezervuoti pasiūlymą. </w:t>
      </w:r>
    </w:p>
    <w:p w14:paraId="60F2B421" w14:textId="77777777" w:rsidR="00CB4567" w:rsidRPr="00FF5DDB" w:rsidRDefault="00CB4567" w:rsidP="00A8205F">
      <w:pPr>
        <w:suppressAutoHyphens/>
        <w:overflowPunct w:val="0"/>
        <w:autoSpaceDE w:val="0"/>
        <w:autoSpaceDN w:val="0"/>
        <w:adjustRightInd w:val="0"/>
        <w:spacing w:after="0" w:line="240" w:lineRule="auto"/>
        <w:ind w:firstLine="567"/>
        <w:jc w:val="both"/>
        <w:textAlignment w:val="baseline"/>
        <w:rPr>
          <w:rFonts w:ascii="Calibri" w:eastAsia="Times New Roman" w:hAnsi="Calibri" w:cs="Calibri"/>
          <w:sz w:val="24"/>
          <w:szCs w:val="24"/>
        </w:rPr>
      </w:pPr>
      <w:r w:rsidRPr="00FF5DDB">
        <w:rPr>
          <w:rFonts w:ascii="Calibri" w:eastAsia="Times New Roman" w:hAnsi="Calibri" w:cs="Calibri"/>
          <w:sz w:val="24"/>
          <w:szCs w:val="24"/>
        </w:rPr>
        <w:t xml:space="preserve">17.10. Perkančiajai organizacijai nespėjus išsirinkti pasiūlymo per nurodytą kainos galiojimo terminą ir pasiūlymo kainai pasikeitus, tiekėjas privalo apie pasikeitusias sąlygas informuoti perkančiąją organizaciją ir patikslinti išsirinktą (rezervuotą) pasiūlymą. </w:t>
      </w:r>
    </w:p>
    <w:p w14:paraId="59F531C6" w14:textId="77777777" w:rsidR="00CB4567" w:rsidRPr="00FF5DDB" w:rsidRDefault="00CB4567" w:rsidP="00A8205F">
      <w:pPr>
        <w:suppressAutoHyphens/>
        <w:overflowPunct w:val="0"/>
        <w:autoSpaceDE w:val="0"/>
        <w:autoSpaceDN w:val="0"/>
        <w:adjustRightInd w:val="0"/>
        <w:spacing w:after="0" w:line="240" w:lineRule="auto"/>
        <w:ind w:firstLine="567"/>
        <w:jc w:val="both"/>
        <w:textAlignment w:val="baseline"/>
        <w:rPr>
          <w:rFonts w:ascii="Calibri" w:eastAsia="Times New Roman" w:hAnsi="Calibri" w:cs="Calibri"/>
          <w:sz w:val="24"/>
          <w:szCs w:val="24"/>
        </w:rPr>
      </w:pPr>
      <w:r w:rsidRPr="00FF5DDB">
        <w:rPr>
          <w:rFonts w:ascii="Calibri" w:eastAsia="Times New Roman" w:hAnsi="Calibri" w:cs="Calibri"/>
          <w:sz w:val="24"/>
          <w:szCs w:val="24"/>
        </w:rPr>
        <w:t>17.11. Perkančiajai organizacijai patvirtinus, kad patikslintas pasiūlymas vis dar yra tinkamas, tiekėjas privalo nurodyti, per kokį terminą perkančioji organizacija privalo pateikti galutinį užsakymo patvirtinimą. Jeigu perkančiajai organizacijai patikslintas pasiūlymas nėra tinkamas, gali būti prašoma užsakymą atnaujinti, t. y. pateikti naujus pasiūlymus.</w:t>
      </w:r>
    </w:p>
    <w:p w14:paraId="2E836654" w14:textId="77777777" w:rsidR="00CB4567" w:rsidRPr="00FF5DDB" w:rsidRDefault="00CB4567" w:rsidP="00A8205F">
      <w:pPr>
        <w:suppressAutoHyphens/>
        <w:overflowPunct w:val="0"/>
        <w:autoSpaceDE w:val="0"/>
        <w:autoSpaceDN w:val="0"/>
        <w:adjustRightInd w:val="0"/>
        <w:spacing w:after="0" w:line="240" w:lineRule="auto"/>
        <w:ind w:firstLine="567"/>
        <w:jc w:val="both"/>
        <w:textAlignment w:val="baseline"/>
        <w:rPr>
          <w:rFonts w:ascii="Calibri" w:eastAsia="Times New Roman" w:hAnsi="Calibri" w:cs="Calibri"/>
          <w:sz w:val="24"/>
          <w:szCs w:val="24"/>
        </w:rPr>
      </w:pPr>
      <w:r w:rsidRPr="00FF5DDB">
        <w:rPr>
          <w:rFonts w:ascii="Calibri" w:eastAsia="Times New Roman" w:hAnsi="Calibri" w:cs="Calibri"/>
          <w:sz w:val="24"/>
          <w:szCs w:val="24"/>
        </w:rPr>
        <w:t xml:space="preserve">17.12. Tiekėjas įsipareigoja vykdyti užsakymą dėl perkančiosios organizacijos pasirinkimo tik gavęs elektroniniu paštu raštišką perkančiosios organizacijos užsakymo patvirtinimą. </w:t>
      </w:r>
    </w:p>
    <w:p w14:paraId="01F95F7D" w14:textId="77777777" w:rsidR="00CB4567" w:rsidRPr="00FF5DDB" w:rsidRDefault="00CB4567" w:rsidP="00A8205F">
      <w:pPr>
        <w:spacing w:after="0" w:line="240" w:lineRule="auto"/>
        <w:ind w:firstLine="567"/>
        <w:jc w:val="both"/>
        <w:rPr>
          <w:rFonts w:ascii="Calibri" w:eastAsiaTheme="minorHAnsi" w:hAnsi="Calibri" w:cs="Calibri"/>
          <w:sz w:val="24"/>
          <w:szCs w:val="24"/>
        </w:rPr>
      </w:pPr>
      <w:r w:rsidRPr="00FF5DDB">
        <w:rPr>
          <w:rFonts w:ascii="Calibri" w:eastAsiaTheme="minorHAnsi" w:hAnsi="Calibri" w:cs="Calibri"/>
          <w:sz w:val="24"/>
          <w:szCs w:val="24"/>
          <w:shd w:val="clear" w:color="auto" w:fill="FFFFFF"/>
        </w:rPr>
        <w:t>17.13. Užsakymas</w:t>
      </w:r>
      <w:r w:rsidRPr="00FF5DDB">
        <w:rPr>
          <w:rFonts w:ascii="Calibri" w:eastAsiaTheme="minorHAnsi" w:hAnsi="Calibri" w:cs="Calibri"/>
          <w:sz w:val="24"/>
          <w:szCs w:val="24"/>
        </w:rPr>
        <w:t>, kuris bus atliktas tiekėjo iniciatyva, nesuderinus su perkančiąja organizacija, nebus laikomas sutarties objektu, nebus apmokamas (nebus laikoma sutarties pažeidimu).</w:t>
      </w:r>
    </w:p>
    <w:p w14:paraId="56D0F003" w14:textId="77777777" w:rsidR="00CB4567" w:rsidRPr="00FF5DDB" w:rsidRDefault="00CB4567" w:rsidP="00A8205F">
      <w:pPr>
        <w:spacing w:after="0" w:line="240" w:lineRule="auto"/>
        <w:ind w:firstLine="567"/>
        <w:jc w:val="both"/>
        <w:rPr>
          <w:rFonts w:ascii="Calibri" w:eastAsiaTheme="minorHAnsi" w:hAnsi="Calibri" w:cs="Calibri"/>
          <w:sz w:val="24"/>
          <w:szCs w:val="24"/>
        </w:rPr>
      </w:pPr>
      <w:r w:rsidRPr="00FF5DDB">
        <w:rPr>
          <w:rFonts w:ascii="Calibri" w:eastAsiaTheme="minorHAnsi" w:hAnsi="Calibri" w:cs="Calibri"/>
          <w:sz w:val="24"/>
          <w:szCs w:val="24"/>
        </w:rPr>
        <w:t>17.14. Perkančiosios organizacijos pageidavimu, tiekėjas keičia ir (ar) atšaukia paslaugų rezervacijas.</w:t>
      </w:r>
    </w:p>
    <w:p w14:paraId="28948660" w14:textId="3C024650"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17.15. Renginio dalyvių kelionių organizavimo paslaugų kainodara: renginio dalyvių kelionių organizavimo paslaugų kainą sudaro paslaugų </w:t>
      </w:r>
      <w:r w:rsidR="17378E9B" w:rsidRPr="00FF5DDB">
        <w:rPr>
          <w:rFonts w:ascii="Calibri" w:eastAsia="Times New Roman" w:hAnsi="Calibri" w:cs="Calibri"/>
          <w:sz w:val="24"/>
          <w:szCs w:val="24"/>
        </w:rPr>
        <w:t>t</w:t>
      </w:r>
      <w:r w:rsidR="1CD8C3F7" w:rsidRPr="00FF5DDB">
        <w:rPr>
          <w:rFonts w:ascii="Calibri" w:eastAsia="Times New Roman" w:hAnsi="Calibri" w:cs="Calibri"/>
          <w:sz w:val="24"/>
          <w:szCs w:val="24"/>
        </w:rPr>
        <w:t>ie</w:t>
      </w:r>
      <w:r w:rsidR="17378E9B" w:rsidRPr="00FF5DDB">
        <w:rPr>
          <w:rFonts w:ascii="Calibri" w:eastAsia="Times New Roman" w:hAnsi="Calibri" w:cs="Calibri"/>
          <w:sz w:val="24"/>
          <w:szCs w:val="24"/>
        </w:rPr>
        <w:t>kėjo</w:t>
      </w:r>
      <w:r w:rsidRPr="00FF5DDB">
        <w:rPr>
          <w:rFonts w:ascii="Calibri" w:eastAsia="Times New Roman" w:hAnsi="Calibri" w:cs="Calibri"/>
          <w:sz w:val="24"/>
          <w:szCs w:val="24"/>
        </w:rPr>
        <w:t xml:space="preserve"> faktiškai patiriamos išlaidos, tiesiogiai susijusios su sutarties vykdymu.</w:t>
      </w:r>
    </w:p>
    <w:p w14:paraId="7852F042" w14:textId="3E504ECB" w:rsidR="00CB4567" w:rsidRPr="00FF5DDB" w:rsidRDefault="00CB4567" w:rsidP="00A8205F">
      <w:pPr>
        <w:tabs>
          <w:tab w:val="left" w:pos="567"/>
          <w:tab w:val="left" w:pos="1134"/>
        </w:tabs>
        <w:spacing w:after="0" w:line="240" w:lineRule="auto"/>
        <w:ind w:right="-144"/>
        <w:jc w:val="center"/>
        <w:rPr>
          <w:rFonts w:ascii="Calibri" w:hAnsi="Calibri" w:cs="Calibri"/>
          <w:b/>
          <w:bCs/>
          <w:sz w:val="24"/>
          <w:szCs w:val="24"/>
        </w:rPr>
      </w:pPr>
      <w:r w:rsidRPr="00FF5DDB">
        <w:rPr>
          <w:rFonts w:ascii="Calibri" w:hAnsi="Calibri" w:cs="Calibri"/>
          <w:b/>
          <w:bCs/>
          <w:sz w:val="24"/>
          <w:szCs w:val="24"/>
        </w:rPr>
        <w:lastRenderedPageBreak/>
        <w:t>XVIII. RENGINIUI REIKALINGOS ĮVAIZDŽIO KŪRĖJO PASLAUGOS</w:t>
      </w:r>
    </w:p>
    <w:p w14:paraId="1C403DD3"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18.1. Įvaizdžio kūrėjo paslaugas perkančioji organizacija užsako pagal poreikį.</w:t>
      </w:r>
    </w:p>
    <w:p w14:paraId="679079B4"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18.2. Tiekėjas, atsižvelgdamas į renginio specifiką, turi užtikrinti renginio vedėjo, moderatoriaus, komisijos narių ar pranešėjų tinkamą asmeninį įvaizdį.</w:t>
      </w:r>
    </w:p>
    <w:p w14:paraId="2C99D51E"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18.3. Tiekėjas pagal perkančiosios organizacijos pateiktą užsakymą turi pateikti nemažiau kaip po 2 skirtingus įvaizdžius kiekvienai pateiktai pozicijai kas apima: aprangą, šukuoseną, makiažą, avalynę, aksesuarus ir/ar kita. </w:t>
      </w:r>
    </w:p>
    <w:p w14:paraId="2491BADD"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18.4. Tiekėjas turi užtikrini, kad renginio vedėjui, moderatoriui, komisijos nariams ar dalyviams suderinta apranga, avalynė ir aksesuarai būtų pristatyti laiku, kokybiški ir švarūs, taip pat užtikrinti, kad būtų tinkamai atliktas makiažas ir šukuosena.</w:t>
      </w:r>
    </w:p>
    <w:p w14:paraId="05BA7765" w14:textId="77777777" w:rsidR="00CB4567" w:rsidRPr="00FF5DDB" w:rsidRDefault="00CB4567" w:rsidP="00A8205F">
      <w:pPr>
        <w:tabs>
          <w:tab w:val="left" w:pos="720"/>
          <w:tab w:val="left" w:pos="851"/>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18.5. Renginiams skirtų įvaizdžio kūrėjo paslaugų įsigijimo kainodara: įvaizdžio kūrėjo paslaugų įsigijimui taikomas kainos apskaičiavimo būdas – fiksuotas įkainis.</w:t>
      </w:r>
    </w:p>
    <w:p w14:paraId="5D831FA0"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p>
    <w:p w14:paraId="0A613756" w14:textId="77777777" w:rsidR="00CB4567" w:rsidRPr="00FF5DDB" w:rsidRDefault="00CB4567" w:rsidP="00A8205F">
      <w:pPr>
        <w:tabs>
          <w:tab w:val="left" w:pos="720"/>
          <w:tab w:val="left" w:pos="851"/>
          <w:tab w:val="left" w:pos="993"/>
          <w:tab w:val="left" w:pos="1134"/>
        </w:tabs>
        <w:spacing w:after="0" w:line="240" w:lineRule="auto"/>
        <w:ind w:firstLine="567"/>
        <w:jc w:val="center"/>
        <w:rPr>
          <w:rFonts w:ascii="Calibri" w:eastAsia="Times New Roman" w:hAnsi="Calibri" w:cs="Calibri"/>
          <w:b/>
          <w:sz w:val="24"/>
          <w:szCs w:val="24"/>
        </w:rPr>
      </w:pPr>
      <w:r w:rsidRPr="00FF5DDB">
        <w:rPr>
          <w:rFonts w:ascii="Calibri" w:hAnsi="Calibri" w:cs="Calibri"/>
          <w:b/>
          <w:sz w:val="24"/>
          <w:szCs w:val="24"/>
        </w:rPr>
        <w:t>XIX. KITOS SU RENGINIAIS SUSIJUSIOS PASLAUGOS</w:t>
      </w:r>
    </w:p>
    <w:p w14:paraId="361FA093"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19.1. Kitas, su renginiais susijusias paslaugas, sudaro:</w:t>
      </w:r>
    </w:p>
    <w:p w14:paraId="765FFE04"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19.1.1. vedėjų, moderatorių, atlikėjų, pranešėjų, didžėjų ir pan. suteiktos paslaugos (honorarai);</w:t>
      </w:r>
    </w:p>
    <w:p w14:paraId="5BA0DEC1"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19.1.2. greitosios medicinos pagalbos, gelbėtojų, apsaugos tarnybos paslaugos.</w:t>
      </w:r>
    </w:p>
    <w:p w14:paraId="458E8354"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19.2. Visas paslaugas, nurodytas 19.1.1–19.1.2 papunkčiuose, perkančioji organizacija užsako pagal poreikį. </w:t>
      </w:r>
    </w:p>
    <w:p w14:paraId="075118F7"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19.3. Paslaugų, nurodytų 19.1.1–19.1.2 papunkčiuose, įsigijimo kainodara: taikomas kainos apskaičiavimo būdas – sutarties vykdymo išlaidų atlyginimas.</w:t>
      </w:r>
    </w:p>
    <w:p w14:paraId="4D378157" w14:textId="77777777"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p>
    <w:p w14:paraId="6569B6A0" w14:textId="24B1D36E" w:rsidR="00CB4567" w:rsidRPr="00FF5DDB" w:rsidRDefault="00CB4567" w:rsidP="00A8205F">
      <w:pPr>
        <w:tabs>
          <w:tab w:val="left" w:pos="720"/>
          <w:tab w:val="left" w:pos="851"/>
          <w:tab w:val="left" w:pos="993"/>
          <w:tab w:val="left" w:pos="1134"/>
        </w:tabs>
        <w:spacing w:after="0" w:line="240" w:lineRule="auto"/>
        <w:ind w:firstLine="567"/>
        <w:jc w:val="center"/>
        <w:rPr>
          <w:rFonts w:ascii="Calibri" w:hAnsi="Calibri" w:cs="Calibri"/>
          <w:b/>
          <w:bCs/>
          <w:sz w:val="24"/>
          <w:szCs w:val="24"/>
        </w:rPr>
      </w:pPr>
      <w:r w:rsidRPr="00FF5DDB">
        <w:rPr>
          <w:rFonts w:ascii="Calibri" w:hAnsi="Calibri" w:cs="Calibri"/>
          <w:b/>
          <w:bCs/>
          <w:sz w:val="24"/>
          <w:szCs w:val="24"/>
        </w:rPr>
        <w:t>XX.</w:t>
      </w:r>
      <w:r w:rsidR="001C3B75" w:rsidRPr="00FF5DDB">
        <w:rPr>
          <w:rFonts w:ascii="Calibri" w:hAnsi="Calibri" w:cs="Calibri"/>
          <w:b/>
          <w:bCs/>
          <w:sz w:val="24"/>
          <w:szCs w:val="24"/>
        </w:rPr>
        <w:t xml:space="preserve"> APLINKOSAUGINIAI </w:t>
      </w:r>
      <w:r w:rsidR="651F3BBC" w:rsidRPr="00FF5DDB">
        <w:rPr>
          <w:rFonts w:ascii="Calibri" w:hAnsi="Calibri" w:cs="Calibri"/>
          <w:b/>
          <w:bCs/>
          <w:sz w:val="24"/>
          <w:szCs w:val="24"/>
        </w:rPr>
        <w:t>REIKALAVIMAI</w:t>
      </w:r>
    </w:p>
    <w:p w14:paraId="69F6A0B4" w14:textId="77777777"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Pr="00FF5DDB">
        <w:tab/>
      </w:r>
      <w:r w:rsidRPr="00FF5DDB">
        <w:rPr>
          <w:rFonts w:ascii="Calibri" w:eastAsia="Times New Roman" w:hAnsi="Calibri" w:cs="Calibri"/>
          <w:sz w:val="24"/>
          <w:szCs w:val="24"/>
        </w:rPr>
        <w:t>Renginyje naudojamas tiekėjo pateiktas rašymo, spausdinimo ir kopijavimo popierius turi atitikti minimalius aplinkos apsaugos kriterijus:</w:t>
      </w:r>
    </w:p>
    <w:p w14:paraId="35800344" w14:textId="77777777"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20.1.1.</w:t>
      </w:r>
      <w:r w:rsidRPr="00FF5DDB">
        <w:tab/>
      </w:r>
      <w:r w:rsidRPr="00FF5DDB">
        <w:rPr>
          <w:rFonts w:ascii="Calibri" w:eastAsia="Times New Roman" w:hAnsi="Calibri" w:cs="Calibri"/>
          <w:sz w:val="24"/>
          <w:szCs w:val="24"/>
        </w:rPr>
        <w:t>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 arba lygiavertes miškų sertifikavimo sistemas, kita dalis – iš perdirbto popieriaus plaušų;</w:t>
      </w:r>
    </w:p>
    <w:p w14:paraId="0B0A146F" w14:textId="77777777"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20.1.2.</w:t>
      </w:r>
      <w:r w:rsidRPr="00FF5DDB">
        <w:tab/>
      </w:r>
      <w:r w:rsidRPr="00FF5DDB">
        <w:rPr>
          <w:rFonts w:ascii="Calibri" w:eastAsia="Times New Roman" w:hAnsi="Calibri" w:cs="Calibri"/>
          <w:sz w:val="24"/>
          <w:szCs w:val="24"/>
        </w:rPr>
        <w:t>gaminys turi būti nebalintas arba balintas nenaudojant chloro dujų;</w:t>
      </w:r>
    </w:p>
    <w:p w14:paraId="1CBE99CD" w14:textId="77777777"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20.1.3. plonasis (higieninis) popierius: turi būti pagamintas iš 100 proc. perdirbto popieriaus (naudoto popieriaus ir (ar) gamybos atliekų) plaušų ir turi būti nebalintas arba balintas nenaudojant chloro dujų.</w:t>
      </w:r>
    </w:p>
    <w:p w14:paraId="0A538114" w14:textId="6F6313B6" w:rsidR="005D202B" w:rsidRPr="00FF5DDB" w:rsidRDefault="005D202B" w:rsidP="00A8205F">
      <w:pPr>
        <w:suppressAutoHyphens/>
        <w:spacing w:after="0" w:line="240" w:lineRule="auto"/>
        <w:ind w:firstLine="567"/>
        <w:jc w:val="both"/>
        <w:rPr>
          <w:rFonts w:ascii="Calibri" w:eastAsia="Times New Roman" w:hAnsi="Calibri" w:cs="Calibri"/>
          <w:b/>
          <w:bCs/>
          <w:color w:val="000000"/>
          <w:sz w:val="24"/>
          <w:szCs w:val="24"/>
          <w:lang w:eastAsia="en-GB"/>
        </w:rPr>
      </w:pPr>
      <w:r w:rsidRPr="00FF5DDB">
        <w:rPr>
          <w:rFonts w:ascii="Calibri" w:eastAsia="Times New Roman" w:hAnsi="Calibri" w:cs="Calibri"/>
          <w:color w:val="000000" w:themeColor="text1"/>
          <w:sz w:val="24"/>
          <w:szCs w:val="24"/>
        </w:rPr>
        <w:t xml:space="preserve">20.2. </w:t>
      </w:r>
      <w:r w:rsidRPr="00FF5DDB">
        <w:rPr>
          <w:rFonts w:ascii="Calibri" w:eastAsia="Times New Roman" w:hAnsi="Calibri" w:cs="Calibri"/>
          <w:color w:val="000000" w:themeColor="text1"/>
          <w:sz w:val="24"/>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589"/>
        <w:gridCol w:w="3774"/>
      </w:tblGrid>
      <w:tr w:rsidR="005D202B" w:rsidRPr="00FF5DDB" w14:paraId="0161D1D6" w14:textId="77777777" w:rsidTr="005D202B">
        <w:tc>
          <w:tcPr>
            <w:tcW w:w="301" w:type="pct"/>
          </w:tcPr>
          <w:p w14:paraId="408B986F"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Eil. Nr.</w:t>
            </w:r>
          </w:p>
        </w:tc>
        <w:tc>
          <w:tcPr>
            <w:tcW w:w="2805" w:type="pct"/>
          </w:tcPr>
          <w:p w14:paraId="4663AEB2"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Pakuotės medžiaga</w:t>
            </w:r>
          </w:p>
        </w:tc>
        <w:tc>
          <w:tcPr>
            <w:tcW w:w="1894" w:type="pct"/>
          </w:tcPr>
          <w:p w14:paraId="7931AA5E"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Ženklinimas</w:t>
            </w:r>
          </w:p>
        </w:tc>
      </w:tr>
      <w:tr w:rsidR="005D202B" w:rsidRPr="00FF5DDB" w14:paraId="08923143" w14:textId="77777777" w:rsidTr="005D202B">
        <w:tc>
          <w:tcPr>
            <w:tcW w:w="301" w:type="pct"/>
          </w:tcPr>
          <w:p w14:paraId="20BBB19F"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1.</w:t>
            </w:r>
          </w:p>
        </w:tc>
        <w:tc>
          <w:tcPr>
            <w:tcW w:w="2805" w:type="pct"/>
          </w:tcPr>
          <w:p w14:paraId="5B99E10D"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Stiklas</w:t>
            </w:r>
          </w:p>
        </w:tc>
        <w:tc>
          <w:tcPr>
            <w:tcW w:w="1894" w:type="pct"/>
          </w:tcPr>
          <w:p w14:paraId="395B8F38"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GL (arba GL nuo 70 iki 79)</w:t>
            </w:r>
          </w:p>
        </w:tc>
      </w:tr>
      <w:tr w:rsidR="005D202B" w:rsidRPr="00FF5DDB" w14:paraId="4D2E2623" w14:textId="77777777" w:rsidTr="005D202B">
        <w:tc>
          <w:tcPr>
            <w:tcW w:w="301" w:type="pct"/>
          </w:tcPr>
          <w:p w14:paraId="6B78899D"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2.</w:t>
            </w:r>
          </w:p>
        </w:tc>
        <w:tc>
          <w:tcPr>
            <w:tcW w:w="2805" w:type="pct"/>
          </w:tcPr>
          <w:p w14:paraId="0A4447AC"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Metalas</w:t>
            </w:r>
          </w:p>
        </w:tc>
        <w:tc>
          <w:tcPr>
            <w:tcW w:w="1894" w:type="pct"/>
          </w:tcPr>
          <w:p w14:paraId="787E39DE"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FE (arba FE 40),</w:t>
            </w:r>
          </w:p>
          <w:p w14:paraId="1D7EF62F"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ALU (arba ALU 41)</w:t>
            </w:r>
          </w:p>
          <w:p w14:paraId="2AB7185B"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lastRenderedPageBreak/>
              <w:t>Nuo 42 iki 49</w:t>
            </w:r>
          </w:p>
        </w:tc>
      </w:tr>
      <w:tr w:rsidR="005D202B" w:rsidRPr="00FF5DDB" w14:paraId="40504CC8" w14:textId="77777777" w:rsidTr="005D202B">
        <w:tc>
          <w:tcPr>
            <w:tcW w:w="301" w:type="pct"/>
          </w:tcPr>
          <w:p w14:paraId="7E79E6B3"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lastRenderedPageBreak/>
              <w:t>3.</w:t>
            </w:r>
          </w:p>
        </w:tc>
        <w:tc>
          <w:tcPr>
            <w:tcW w:w="2805" w:type="pct"/>
          </w:tcPr>
          <w:p w14:paraId="25946700"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Popierius ar kartonas</w:t>
            </w:r>
          </w:p>
        </w:tc>
        <w:tc>
          <w:tcPr>
            <w:tcW w:w="1894" w:type="pct"/>
          </w:tcPr>
          <w:p w14:paraId="49403C26"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PAP (arba PAP nuo 20 iki 39)</w:t>
            </w:r>
          </w:p>
        </w:tc>
      </w:tr>
      <w:tr w:rsidR="005D202B" w:rsidRPr="00FF5DDB" w14:paraId="733542E6" w14:textId="77777777" w:rsidTr="005D202B">
        <w:tc>
          <w:tcPr>
            <w:tcW w:w="301" w:type="pct"/>
          </w:tcPr>
          <w:p w14:paraId="639E595D"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4.</w:t>
            </w:r>
          </w:p>
        </w:tc>
        <w:tc>
          <w:tcPr>
            <w:tcW w:w="2805" w:type="pct"/>
          </w:tcPr>
          <w:p w14:paraId="4CD73447"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Medis ar kamštinė medžiaga</w:t>
            </w:r>
          </w:p>
        </w:tc>
        <w:tc>
          <w:tcPr>
            <w:tcW w:w="1894" w:type="pct"/>
          </w:tcPr>
          <w:p w14:paraId="76FD6C6B" w14:textId="77777777" w:rsidR="005D202B" w:rsidRPr="00FF5DDB" w:rsidRDefault="005D202B" w:rsidP="00A8205F">
            <w:pPr>
              <w:tabs>
                <w:tab w:val="left" w:pos="1808"/>
              </w:tabs>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FOR (arba FOR nuo 50 iki 59)</w:t>
            </w:r>
          </w:p>
        </w:tc>
      </w:tr>
      <w:tr w:rsidR="005D202B" w:rsidRPr="00FF5DDB" w14:paraId="4622FCCE" w14:textId="77777777" w:rsidTr="005D202B">
        <w:tc>
          <w:tcPr>
            <w:tcW w:w="301" w:type="pct"/>
          </w:tcPr>
          <w:p w14:paraId="5D545F79"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5.</w:t>
            </w:r>
          </w:p>
        </w:tc>
        <w:tc>
          <w:tcPr>
            <w:tcW w:w="2805" w:type="pct"/>
          </w:tcPr>
          <w:p w14:paraId="08DF90C8"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Medvilnė ar džiutas</w:t>
            </w:r>
          </w:p>
        </w:tc>
        <w:tc>
          <w:tcPr>
            <w:tcW w:w="1894" w:type="pct"/>
          </w:tcPr>
          <w:p w14:paraId="03C20ABF"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TEX (arba TEX nuo 60 iki 69)</w:t>
            </w:r>
          </w:p>
        </w:tc>
      </w:tr>
      <w:tr w:rsidR="005D202B" w:rsidRPr="00FF5DDB" w14:paraId="741C4F3C" w14:textId="77777777" w:rsidTr="005D202B">
        <w:tc>
          <w:tcPr>
            <w:tcW w:w="301" w:type="pct"/>
          </w:tcPr>
          <w:p w14:paraId="47494640"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6.</w:t>
            </w:r>
          </w:p>
        </w:tc>
        <w:tc>
          <w:tcPr>
            <w:tcW w:w="2805" w:type="pct"/>
          </w:tcPr>
          <w:p w14:paraId="6118CFCD"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Polietilentereftalatas</w:t>
            </w:r>
          </w:p>
        </w:tc>
        <w:tc>
          <w:tcPr>
            <w:tcW w:w="1894" w:type="pct"/>
          </w:tcPr>
          <w:p w14:paraId="0FE8E16A"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PET arba PET 1</w:t>
            </w:r>
          </w:p>
        </w:tc>
      </w:tr>
      <w:tr w:rsidR="005D202B" w:rsidRPr="00FF5DDB" w14:paraId="02F041DB" w14:textId="77777777" w:rsidTr="005D202B">
        <w:tc>
          <w:tcPr>
            <w:tcW w:w="301" w:type="pct"/>
          </w:tcPr>
          <w:p w14:paraId="7D18A5AE"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7.</w:t>
            </w:r>
          </w:p>
        </w:tc>
        <w:tc>
          <w:tcPr>
            <w:tcW w:w="2805" w:type="pct"/>
          </w:tcPr>
          <w:p w14:paraId="35991233"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Aukšto tankumo polietilenas</w:t>
            </w:r>
          </w:p>
        </w:tc>
        <w:tc>
          <w:tcPr>
            <w:tcW w:w="1894" w:type="pct"/>
          </w:tcPr>
          <w:p w14:paraId="4C5C1075" w14:textId="77777777" w:rsidR="005D202B" w:rsidRPr="00FF5DDB" w:rsidRDefault="005D202B" w:rsidP="00A8205F">
            <w:pPr>
              <w:tabs>
                <w:tab w:val="left" w:pos="872"/>
              </w:tabs>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HDPE (arba HDPE 2)</w:t>
            </w:r>
          </w:p>
        </w:tc>
      </w:tr>
      <w:tr w:rsidR="005D202B" w:rsidRPr="00FF5DDB" w14:paraId="412F6E5F" w14:textId="77777777" w:rsidTr="005D202B">
        <w:tc>
          <w:tcPr>
            <w:tcW w:w="301" w:type="pct"/>
          </w:tcPr>
          <w:p w14:paraId="561B30DE"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8.</w:t>
            </w:r>
          </w:p>
        </w:tc>
        <w:tc>
          <w:tcPr>
            <w:tcW w:w="2805" w:type="pct"/>
          </w:tcPr>
          <w:p w14:paraId="6C2EAB56"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Polivinilchloridas</w:t>
            </w:r>
          </w:p>
        </w:tc>
        <w:tc>
          <w:tcPr>
            <w:tcW w:w="1894" w:type="pct"/>
          </w:tcPr>
          <w:p w14:paraId="556FE84B"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PVC (arba PVC 3)</w:t>
            </w:r>
          </w:p>
        </w:tc>
      </w:tr>
      <w:tr w:rsidR="005D202B" w:rsidRPr="00FF5DDB" w14:paraId="2D2E68EF" w14:textId="77777777" w:rsidTr="005D202B">
        <w:tc>
          <w:tcPr>
            <w:tcW w:w="301" w:type="pct"/>
          </w:tcPr>
          <w:p w14:paraId="53AA0648"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9.</w:t>
            </w:r>
          </w:p>
        </w:tc>
        <w:tc>
          <w:tcPr>
            <w:tcW w:w="2805" w:type="pct"/>
          </w:tcPr>
          <w:p w14:paraId="3CBFD4D8"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Žemo tankumo polietilenas</w:t>
            </w:r>
          </w:p>
        </w:tc>
        <w:tc>
          <w:tcPr>
            <w:tcW w:w="1894" w:type="pct"/>
          </w:tcPr>
          <w:p w14:paraId="26553065"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LDPE (arba LDPE 4)</w:t>
            </w:r>
          </w:p>
        </w:tc>
      </w:tr>
      <w:tr w:rsidR="005D202B" w:rsidRPr="00FF5DDB" w14:paraId="07BD4005" w14:textId="77777777" w:rsidTr="005D202B">
        <w:tc>
          <w:tcPr>
            <w:tcW w:w="301" w:type="pct"/>
          </w:tcPr>
          <w:p w14:paraId="687C7549"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10.</w:t>
            </w:r>
          </w:p>
        </w:tc>
        <w:tc>
          <w:tcPr>
            <w:tcW w:w="2805" w:type="pct"/>
          </w:tcPr>
          <w:p w14:paraId="09AC50E8"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Polipropilenas</w:t>
            </w:r>
          </w:p>
        </w:tc>
        <w:tc>
          <w:tcPr>
            <w:tcW w:w="1894" w:type="pct"/>
          </w:tcPr>
          <w:p w14:paraId="32A89086"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PP (arba PP 5)</w:t>
            </w:r>
          </w:p>
        </w:tc>
      </w:tr>
      <w:tr w:rsidR="005D202B" w:rsidRPr="00FF5DDB" w14:paraId="25ACC6BD" w14:textId="77777777" w:rsidTr="005D202B">
        <w:tc>
          <w:tcPr>
            <w:tcW w:w="301" w:type="pct"/>
          </w:tcPr>
          <w:p w14:paraId="024DC368"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11.</w:t>
            </w:r>
          </w:p>
        </w:tc>
        <w:tc>
          <w:tcPr>
            <w:tcW w:w="2805" w:type="pct"/>
          </w:tcPr>
          <w:p w14:paraId="7C4E1A1C"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Polistirenas</w:t>
            </w:r>
          </w:p>
        </w:tc>
        <w:tc>
          <w:tcPr>
            <w:tcW w:w="1894" w:type="pct"/>
          </w:tcPr>
          <w:p w14:paraId="5B4CA041" w14:textId="77777777" w:rsidR="005D202B" w:rsidRPr="00FF5DDB" w:rsidRDefault="005D202B"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PS (arba PS 6)</w:t>
            </w:r>
          </w:p>
        </w:tc>
      </w:tr>
    </w:tbl>
    <w:p w14:paraId="7051146D" w14:textId="77777777" w:rsidR="005D202B" w:rsidRPr="00FF5DDB" w:rsidRDefault="005D202B" w:rsidP="00A8205F">
      <w:pPr>
        <w:suppressAutoHyphens/>
        <w:spacing w:after="0" w:line="240" w:lineRule="auto"/>
        <w:ind w:firstLine="567"/>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 xml:space="preserve">Sutarties vykdymo metu perkančioji organizacija turi teisę prašyti atitiktį reikalavimams įrodančių dokumentų: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FF5DDB">
        <w:rPr>
          <w:rFonts w:ascii="Calibri" w:eastAsia="Times New Roman" w:hAnsi="Calibri" w:cs="Calibri"/>
          <w:i/>
          <w:iCs/>
          <w:color w:val="000000"/>
          <w:sz w:val="24"/>
          <w:szCs w:val="24"/>
          <w:lang w:eastAsia="en-GB"/>
        </w:rPr>
        <w:t xml:space="preserve">Voluntary Standard for Repulping and Recycling Corrugated Fiberboard Treated to Improve Its Performance in the Presence of Water and Water Vapor, </w:t>
      </w:r>
      <w:r w:rsidRPr="00FF5DDB">
        <w:rPr>
          <w:rFonts w:ascii="Calibri" w:eastAsia="Times New Roman" w:hAnsi="Calibri" w:cs="Calibri"/>
          <w:color w:val="000000"/>
          <w:sz w:val="24"/>
          <w:szCs w:val="24"/>
          <w:lang w:eastAsia="en-GB"/>
        </w:rPr>
        <w:t>standartas</w:t>
      </w:r>
      <w:r w:rsidRPr="00FF5DDB">
        <w:rPr>
          <w:rFonts w:ascii="Calibri" w:eastAsia="Times New Roman" w:hAnsi="Calibri" w:cs="Calibri"/>
          <w:i/>
          <w:iCs/>
          <w:color w:val="000000"/>
          <w:sz w:val="24"/>
          <w:szCs w:val="24"/>
          <w:lang w:eastAsia="en-GB"/>
        </w:rPr>
        <w:t xml:space="preserve"> RecyClass </w:t>
      </w:r>
      <w:r w:rsidRPr="00FF5DDB">
        <w:rPr>
          <w:rFonts w:ascii="Calibri" w:eastAsia="Times New Roman" w:hAnsi="Calibri" w:cs="Calibri"/>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4487A3CF" w14:textId="384EA75D" w:rsidR="00CB4567" w:rsidRPr="00FF5DDB" w:rsidRDefault="00CB4567" w:rsidP="00A8205F">
      <w:pPr>
        <w:spacing w:after="0" w:line="240" w:lineRule="auto"/>
        <w:ind w:firstLine="567"/>
        <w:jc w:val="both"/>
        <w:rPr>
          <w:rFonts w:ascii="Calibri" w:eastAsia="Times New Roman" w:hAnsi="Calibri" w:cs="Calibri"/>
          <w:color w:val="000000" w:themeColor="text1"/>
          <w:sz w:val="24"/>
          <w:szCs w:val="24"/>
          <w:lang w:eastAsia="en-GB"/>
        </w:rPr>
      </w:pPr>
      <w:r w:rsidRPr="00FF5DDB">
        <w:rPr>
          <w:rFonts w:ascii="Calibri" w:eastAsia="Times New Roman" w:hAnsi="Calibri" w:cs="Calibri"/>
          <w:sz w:val="24"/>
          <w:szCs w:val="24"/>
        </w:rPr>
        <w:t>20.</w:t>
      </w:r>
      <w:r w:rsidR="005D202B" w:rsidRPr="00FF5DDB">
        <w:rPr>
          <w:rFonts w:ascii="Calibri" w:eastAsia="Times New Roman" w:hAnsi="Calibri" w:cs="Calibri"/>
          <w:sz w:val="24"/>
          <w:szCs w:val="24"/>
        </w:rPr>
        <w:t>3</w:t>
      </w:r>
      <w:r w:rsidRPr="00FF5DDB">
        <w:rPr>
          <w:rFonts w:ascii="Calibri" w:eastAsia="Times New Roman" w:hAnsi="Calibri" w:cs="Calibri"/>
          <w:sz w:val="24"/>
          <w:szCs w:val="24"/>
        </w:rPr>
        <w:t xml:space="preserve">. </w:t>
      </w:r>
      <w:r w:rsidR="78712DD9" w:rsidRPr="00FF5DDB">
        <w:rPr>
          <w:rFonts w:ascii="Calibri" w:eastAsia="Times New Roman" w:hAnsi="Calibri" w:cs="Calibri"/>
          <w:color w:val="000000" w:themeColor="text1"/>
          <w:sz w:val="24"/>
          <w:szCs w:val="24"/>
          <w:lang w:eastAsia="en-GB"/>
        </w:rPr>
        <w:t xml:space="preserve">Visos renginio metu susidarančios atliekos (pvz., stiklas, popierius, plastikas, organinės atliekos ir kt.) turi būti rūšiuojamos jų susidarymo vietoje ir tinkamai sutvarkytos, t. y. perduodamos atliekas tvarkančioms ir (ar) atliekas kompostuojančioms ir (ar) kitaip naudojančioms įmonėms. Sutarties vykdymo metu perkančioji organizacija turi teisę prašyti atitiktį reikalavimams įrodančių dokumentų: </w:t>
      </w:r>
      <w:r w:rsidR="76FA1987" w:rsidRPr="00FF5DDB">
        <w:rPr>
          <w:rFonts w:ascii="Calibri" w:eastAsia="Times New Roman" w:hAnsi="Calibri" w:cs="Calibri"/>
          <w:sz w:val="24"/>
          <w:szCs w:val="24"/>
        </w:rPr>
        <w:t>sutarties kopiją sudarytą tarp tiekėjo ir atestuoto atliekų tvarkytojo, išrašas ar atliekų perdavimo aktas, ar kiti lygiaverčiai įrodymai, įrodantys, kad tiekėjas atliekas perdavė atliekų tvarkytojui</w:t>
      </w:r>
      <w:r w:rsidR="76FA1987" w:rsidRPr="00FF5DDB">
        <w:rPr>
          <w:rFonts w:ascii="Calibri" w:eastAsia="Times New Roman" w:hAnsi="Calibri" w:cs="Calibri"/>
          <w:color w:val="000000" w:themeColor="text1"/>
          <w:sz w:val="24"/>
          <w:szCs w:val="24"/>
          <w:lang w:eastAsia="en-GB"/>
        </w:rPr>
        <w:t xml:space="preserve"> </w:t>
      </w:r>
      <w:r w:rsidR="78712DD9" w:rsidRPr="00FF5DDB">
        <w:rPr>
          <w:rFonts w:ascii="Calibri" w:eastAsia="Times New Roman" w:hAnsi="Calibri" w:cs="Calibri"/>
          <w:color w:val="000000" w:themeColor="text1"/>
          <w:sz w:val="24"/>
          <w:szCs w:val="24"/>
          <w:lang w:eastAsia="en-GB"/>
        </w:rPr>
        <w:t>tiekėjo deklaracija arba kiti lygiaverčiai įrodymai.</w:t>
      </w:r>
    </w:p>
    <w:p w14:paraId="36A6C554" w14:textId="15C88CD9" w:rsidR="00CB4567" w:rsidRPr="00FF5DDB" w:rsidRDefault="78712DD9" w:rsidP="00A8205F">
      <w:pPr>
        <w:tabs>
          <w:tab w:val="left" w:pos="720"/>
        </w:tabs>
        <w:spacing w:after="0" w:line="240" w:lineRule="auto"/>
        <w:ind w:firstLine="567"/>
        <w:jc w:val="both"/>
        <w:rPr>
          <w:rFonts w:ascii="Calibri" w:eastAsia="Times New Roman" w:hAnsi="Calibri" w:cs="Calibri"/>
          <w:b/>
          <w:bCs/>
          <w:sz w:val="24"/>
          <w:szCs w:val="24"/>
        </w:rPr>
      </w:pPr>
      <w:r w:rsidRPr="00FF5DDB">
        <w:rPr>
          <w:rFonts w:ascii="Calibri" w:eastAsia="Times New Roman" w:hAnsi="Calibri" w:cs="Calibri"/>
          <w:color w:val="000000" w:themeColor="text1"/>
          <w:sz w:val="24"/>
          <w:szCs w:val="24"/>
          <w:lang w:eastAsia="en-GB"/>
        </w:rPr>
        <w:t>20.</w:t>
      </w:r>
      <w:r w:rsidR="00B96689" w:rsidRPr="00FF5DDB">
        <w:rPr>
          <w:rFonts w:ascii="Calibri" w:eastAsia="Times New Roman" w:hAnsi="Calibri" w:cs="Calibri"/>
          <w:color w:val="000000" w:themeColor="text1"/>
          <w:sz w:val="24"/>
          <w:szCs w:val="24"/>
          <w:lang w:eastAsia="en-GB"/>
        </w:rPr>
        <w:t>4</w:t>
      </w:r>
      <w:r w:rsidRPr="00FF5DDB">
        <w:rPr>
          <w:rFonts w:ascii="Calibri" w:eastAsia="Times New Roman" w:hAnsi="Calibri" w:cs="Calibri"/>
          <w:color w:val="000000" w:themeColor="text1"/>
          <w:sz w:val="24"/>
          <w:szCs w:val="24"/>
          <w:lang w:eastAsia="en-GB"/>
        </w:rPr>
        <w:t>. Maitinimo paslaugų teikimo metu maistas ir gėrimai turi būti pateikiami naudojant daugkartinio naudojimo stalo įrankius, stiklinius ir kitokius indus bei staltieses arba atsinaujinančių išteklių pagrindu pagamintus stalo įrankius, indus bei viešojo maitinimo reikmenis. Sutarties vykdymo metu perkančioji organizacija turi teisę prašyti atitiktį reikalavimams įrodančių dokumentų: tiekėjo deklaracija arba kiti lygiaverčiai įrodymai.</w:t>
      </w:r>
    </w:p>
    <w:p w14:paraId="1FF15A10" w14:textId="77B0A5AE"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00B96689" w:rsidRPr="00FF5DDB">
        <w:rPr>
          <w:rFonts w:ascii="Calibri" w:eastAsia="Times New Roman" w:hAnsi="Calibri" w:cs="Calibri"/>
          <w:sz w:val="24"/>
          <w:szCs w:val="24"/>
        </w:rPr>
        <w:t>5</w:t>
      </w:r>
      <w:r w:rsidRPr="00FF5DDB">
        <w:rPr>
          <w:rFonts w:ascii="Calibri" w:eastAsia="Times New Roman" w:hAnsi="Calibri" w:cs="Calibri"/>
          <w:sz w:val="24"/>
          <w:szCs w:val="24"/>
        </w:rPr>
        <w:t>.</w:t>
      </w:r>
      <w:r w:rsidRPr="00FF5DDB">
        <w:tab/>
      </w:r>
      <w:r w:rsidRPr="00FF5DDB">
        <w:rPr>
          <w:rFonts w:ascii="Calibri" w:eastAsia="Times New Roman" w:hAnsi="Calibri" w:cs="Calibri"/>
          <w:sz w:val="24"/>
          <w:szCs w:val="24"/>
        </w:rPr>
        <w:t>Tiekėjas sutarties vykdymo metu įsipareigoja laikytis aplinkos apsaugos kriterijų maisto produktams ir maitinimo paslaugoms:</w:t>
      </w:r>
    </w:p>
    <w:p w14:paraId="0918E3CB" w14:textId="097E3337"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00B96689" w:rsidRPr="00FF5DDB">
        <w:rPr>
          <w:rFonts w:ascii="Calibri" w:eastAsia="Times New Roman" w:hAnsi="Calibri" w:cs="Calibri"/>
          <w:sz w:val="24"/>
          <w:szCs w:val="24"/>
        </w:rPr>
        <w:t>5</w:t>
      </w:r>
      <w:r w:rsidRPr="00FF5DDB">
        <w:rPr>
          <w:rFonts w:ascii="Calibri" w:eastAsia="Times New Roman" w:hAnsi="Calibri" w:cs="Calibri"/>
          <w:sz w:val="24"/>
          <w:szCs w:val="24"/>
        </w:rPr>
        <w:t>.1.</w:t>
      </w:r>
      <w:r w:rsidRPr="00FF5DDB">
        <w:tab/>
      </w:r>
      <w:r w:rsidRPr="00FF5DDB">
        <w:rPr>
          <w:rFonts w:ascii="Calibri" w:eastAsia="Times New Roman" w:hAnsi="Calibri" w:cs="Calibri"/>
          <w:sz w:val="24"/>
          <w:szCs w:val="24"/>
        </w:rPr>
        <w:t>ne mažiau kaip 30 proc. perkamų maisto produktų (išskyrus maisto produktus skirtus gyvūnams) kiekio (kilogramais, litrais, vienetais) turi atitikti bent vieną iš šių minimalių aplinkos apsaugos kriterijų:</w:t>
      </w:r>
    </w:p>
    <w:p w14:paraId="1AE79D45" w14:textId="3D36AFE8"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00B96689" w:rsidRPr="00FF5DDB">
        <w:rPr>
          <w:rFonts w:ascii="Calibri" w:eastAsia="Times New Roman" w:hAnsi="Calibri" w:cs="Calibri"/>
          <w:sz w:val="24"/>
          <w:szCs w:val="24"/>
        </w:rPr>
        <w:t>5</w:t>
      </w:r>
      <w:r w:rsidRPr="00FF5DDB">
        <w:rPr>
          <w:rFonts w:ascii="Calibri" w:eastAsia="Times New Roman" w:hAnsi="Calibri" w:cs="Calibri"/>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2890E39" w14:textId="0A34039F"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20.</w:t>
      </w:r>
      <w:r w:rsidR="00B96689" w:rsidRPr="00FF5DDB">
        <w:rPr>
          <w:rFonts w:ascii="Calibri" w:eastAsia="Times New Roman" w:hAnsi="Calibri" w:cs="Calibri"/>
          <w:sz w:val="24"/>
          <w:szCs w:val="24"/>
        </w:rPr>
        <w:t>5</w:t>
      </w:r>
      <w:r w:rsidRPr="00FF5DDB">
        <w:rPr>
          <w:rFonts w:ascii="Calibri" w:eastAsia="Times New Roman" w:hAnsi="Calibri" w:cs="Calibri"/>
          <w:sz w:val="24"/>
          <w:szCs w:val="24"/>
        </w:rPr>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EF3765A" w14:textId="087BAA14"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20.5.1.3.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D1025C5" w14:textId="0B388767"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 xml:space="preserve">20.5.2. </w:t>
      </w:r>
      <w:r w:rsidRPr="00FF5DDB">
        <w:rPr>
          <w:rFonts w:ascii="Calibri" w:eastAsia="Times New Roman" w:hAnsi="Calibri" w:cs="Calibri"/>
          <w:i/>
          <w:iCs/>
          <w:sz w:val="24"/>
          <w:szCs w:val="24"/>
        </w:rPr>
        <w:t>atitiktį reikalavimams įrodantys dokumentai</w:t>
      </w:r>
      <w:r w:rsidRPr="00FF5DDB">
        <w:rPr>
          <w:rFonts w:ascii="Calibri" w:eastAsia="Times New Roman" w:hAnsi="Calibri" w:cs="Calibri"/>
          <w:sz w:val="24"/>
          <w:szCs w:val="24"/>
        </w:rPr>
        <w:t>: (20.5.1.1–20.5.1.3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015E750F" w14:textId="00D794D9"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607291B6" w:rsidRPr="00FF5DDB">
        <w:rPr>
          <w:rFonts w:ascii="Calibri" w:eastAsia="Times New Roman" w:hAnsi="Calibri" w:cs="Calibri"/>
          <w:sz w:val="24"/>
          <w:szCs w:val="24"/>
        </w:rPr>
        <w:t>6</w:t>
      </w:r>
      <w:r w:rsidRPr="00FF5DDB">
        <w:rPr>
          <w:rFonts w:ascii="Calibri" w:eastAsia="Times New Roman" w:hAnsi="Calibri" w:cs="Calibri"/>
          <w:sz w:val="24"/>
          <w:szCs w:val="24"/>
        </w:rPr>
        <w:t>. Renginio metu organizuojamų transporto paslaugų (pvz., pervežimas į / iš viešbučių, konferencijų centrų, oro / jūrų uostų, geležinkelio / autobusų stočių; pažintinių ekskursijų) metu naudojamos M ir N kategorijų transporto priemonės turi būti netaršios arba visai netaršios sunkiojo transporto priemonės, kaip apibrėžta Lietuvos Respublikos alternatyvių degalų įstatymo 2 straipsnio 23 ir (ar) 36 dalyse arba atitikti bent vieną iš žemiau nurodomų aplinkos apsaugos kriterijų:</w:t>
      </w:r>
    </w:p>
    <w:p w14:paraId="1FBD7247" w14:textId="7F4FF5CC"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63E4F26D" w:rsidRPr="00FF5DDB">
        <w:rPr>
          <w:rFonts w:ascii="Calibri" w:eastAsia="Times New Roman" w:hAnsi="Calibri" w:cs="Calibri"/>
          <w:sz w:val="24"/>
          <w:szCs w:val="24"/>
        </w:rPr>
        <w:t>6</w:t>
      </w:r>
      <w:r w:rsidRPr="00FF5DDB">
        <w:rPr>
          <w:rFonts w:ascii="Calibri" w:eastAsia="Times New Roman" w:hAnsi="Calibri" w:cs="Calibri"/>
          <w:sz w:val="24"/>
          <w:szCs w:val="24"/>
        </w:rPr>
        <w:t>.1.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41D5DF9E" w14:textId="39958AB2"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7009683A" w:rsidRPr="00FF5DDB">
        <w:rPr>
          <w:rFonts w:ascii="Calibri" w:eastAsia="Times New Roman" w:hAnsi="Calibri" w:cs="Calibri"/>
          <w:sz w:val="24"/>
          <w:szCs w:val="24"/>
        </w:rPr>
        <w:t>6</w:t>
      </w:r>
      <w:r w:rsidRPr="00FF5DDB">
        <w:rPr>
          <w:rFonts w:ascii="Calibri" w:eastAsia="Times New Roman" w:hAnsi="Calibri" w:cs="Calibri"/>
          <w:sz w:val="24"/>
          <w:szCs w:val="24"/>
        </w:rPr>
        <w:t>.2. M3, N2, N3 kategorijų transporto priemonės turėtų atitikti ne mažesnį kaip „Euro 6“ teršalų išmetimo</w:t>
      </w:r>
      <w:r w:rsidRPr="00FF5DDB">
        <w:rPr>
          <w:rFonts w:ascii="Calibri" w:hAnsi="Calibri" w:cs="Calibri"/>
          <w:sz w:val="24"/>
          <w:szCs w:val="24"/>
        </w:rPr>
        <w:t xml:space="preserve"> </w:t>
      </w:r>
      <w:r w:rsidRPr="00FF5DDB">
        <w:rPr>
          <w:rFonts w:ascii="Calibri" w:eastAsia="Times New Roman" w:hAnsi="Calibri" w:cs="Calibri"/>
          <w:sz w:val="24"/>
          <w:szCs w:val="24"/>
        </w:rPr>
        <w:t xml:space="preserve">standartą. </w:t>
      </w:r>
      <w:r w:rsidRPr="00FF5DDB">
        <w:rPr>
          <w:rFonts w:ascii="Calibri" w:eastAsia="Times New Roman" w:hAnsi="Calibri" w:cs="Calibri"/>
          <w:i/>
          <w:iCs/>
          <w:sz w:val="24"/>
          <w:szCs w:val="24"/>
        </w:rPr>
        <w:t>Atitiktį įrodantys dokumentai</w:t>
      </w:r>
      <w:r w:rsidRPr="00FF5DDB">
        <w:rPr>
          <w:rFonts w:ascii="Calibri" w:eastAsia="Times New Roman" w:hAnsi="Calibri" w:cs="Calibri"/>
          <w:sz w:val="24"/>
          <w:szCs w:val="24"/>
        </w:rPr>
        <w:t>: gamintojo techniniai dokumentai (transporto priemonės tipo patvirtinimo dokumentai) arba tiekėjo deklaracija (pateikiant objektyvius įrodymus), arba kiti lygiaverčiai įrodymai.</w:t>
      </w:r>
    </w:p>
    <w:p w14:paraId="44F07CDD" w14:textId="38F6A49C"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7BD696A4" w:rsidRPr="00FF5DDB">
        <w:rPr>
          <w:rFonts w:ascii="Calibri" w:eastAsia="Times New Roman" w:hAnsi="Calibri" w:cs="Calibri"/>
          <w:sz w:val="24"/>
          <w:szCs w:val="24"/>
        </w:rPr>
        <w:t>7</w:t>
      </w:r>
      <w:r w:rsidRPr="00FF5DDB">
        <w:rPr>
          <w:rFonts w:ascii="Calibri" w:eastAsia="Times New Roman" w:hAnsi="Calibri" w:cs="Calibri"/>
          <w:sz w:val="24"/>
          <w:szCs w:val="24"/>
        </w:rPr>
        <w:t>. Renginio atributikai naudojami tekstilės gaminiai (pvz., marškinėliai, kepurės, krepšiai, maišeliai ir kt.) turi būti paženklinti I tipo ekologiniu ženklu (pvz., „Nordic Swan“, „EU Ecolabel“ ir kt.).</w:t>
      </w:r>
    </w:p>
    <w:p w14:paraId="58F2FEF4" w14:textId="6915B542"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w:t>
      </w:r>
      <w:r w:rsidR="0659D13C" w:rsidRPr="00FF5DDB">
        <w:rPr>
          <w:rFonts w:ascii="Calibri" w:eastAsia="Times New Roman" w:hAnsi="Calibri" w:cs="Calibri"/>
          <w:sz w:val="24"/>
          <w:szCs w:val="24"/>
        </w:rPr>
        <w:t>8</w:t>
      </w:r>
      <w:r w:rsidRPr="00FF5DDB">
        <w:rPr>
          <w:rFonts w:ascii="Calibri" w:eastAsia="Times New Roman" w:hAnsi="Calibri" w:cs="Calibri"/>
          <w:sz w:val="24"/>
          <w:szCs w:val="24"/>
        </w:rPr>
        <w:t>. Renginyje naudojamos rašymo priemonės, kitos raštinės prekės turi būti pagamintos iš natūralios medžiagos (medžio, popieriaus ir kt.) arba iš perdirbtų vartojimo atliekų, o žymeklių rašalas turi būti pagamintas vandens pagrindu.</w:t>
      </w:r>
    </w:p>
    <w:p w14:paraId="783C3D68" w14:textId="69760393" w:rsidR="00CB4567" w:rsidRPr="00FF5DDB" w:rsidRDefault="00CB4567" w:rsidP="00A8205F">
      <w:pPr>
        <w:tabs>
          <w:tab w:val="left" w:pos="567"/>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20.</w:t>
      </w:r>
      <w:r w:rsidR="42517505" w:rsidRPr="00FF5DDB">
        <w:rPr>
          <w:rFonts w:ascii="Calibri" w:eastAsia="Times New Roman" w:hAnsi="Calibri" w:cs="Calibri"/>
          <w:sz w:val="24"/>
          <w:szCs w:val="24"/>
        </w:rPr>
        <w:t>9</w:t>
      </w:r>
      <w:r w:rsidRPr="00FF5DDB">
        <w:rPr>
          <w:rFonts w:ascii="Calibri" w:eastAsia="Times New Roman" w:hAnsi="Calibri" w:cs="Calibri"/>
          <w:sz w:val="24"/>
          <w:szCs w:val="24"/>
        </w:rPr>
        <w:t>. Renginyje naudojamai atributikos, dekoracijų, dovanų (pvz., dovanų maišeliai, statulėlės ir kt.) gaminiai ar produktai turi būti pilnai (arba jų dalis) pagaminti iš perdirbtų medžiagų (pvz., perdirbto plastiko, kartono, metalo ar kt.).</w:t>
      </w:r>
    </w:p>
    <w:p w14:paraId="7D2BBA38" w14:textId="388F3297" w:rsidR="00CB4567" w:rsidRPr="00FF5DDB" w:rsidRDefault="00CB4567" w:rsidP="00A8205F">
      <w:pPr>
        <w:tabs>
          <w:tab w:val="left" w:pos="567"/>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48A01DB5" w:rsidRPr="00FF5DDB">
        <w:rPr>
          <w:rFonts w:ascii="Calibri" w:eastAsia="Times New Roman" w:hAnsi="Calibri" w:cs="Calibri"/>
          <w:sz w:val="24"/>
          <w:szCs w:val="24"/>
        </w:rPr>
        <w:t>0</w:t>
      </w:r>
      <w:r w:rsidRPr="00FF5DDB">
        <w:rPr>
          <w:rFonts w:ascii="Calibri" w:eastAsia="Times New Roman" w:hAnsi="Calibri" w:cs="Calibri"/>
          <w:sz w:val="24"/>
          <w:szCs w:val="24"/>
        </w:rPr>
        <w:t>. Patalpos turėtų būti nuomojamos ir (ar) apgyvendinimo paslaugos turi būti teikiamos konferencijų salėse, viešbučiuose ar kitose erdvėse:</w:t>
      </w:r>
    </w:p>
    <w:p w14:paraId="1193DF8C" w14:textId="515D24C2"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7B7BD735" w:rsidRPr="00FF5DDB">
        <w:rPr>
          <w:rFonts w:ascii="Calibri" w:eastAsia="Times New Roman" w:hAnsi="Calibri" w:cs="Calibri"/>
          <w:sz w:val="24"/>
          <w:szCs w:val="24"/>
        </w:rPr>
        <w:t>0</w:t>
      </w:r>
      <w:r w:rsidRPr="00FF5DDB">
        <w:rPr>
          <w:rFonts w:ascii="Calibri" w:eastAsia="Times New Roman" w:hAnsi="Calibri" w:cs="Calibri"/>
          <w:sz w:val="24"/>
          <w:szCs w:val="24"/>
        </w:rPr>
        <w:t>.1. 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ir (ar);</w:t>
      </w:r>
    </w:p>
    <w:p w14:paraId="70F3B23B" w14:textId="7D581119"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54E9BF75" w:rsidRPr="00FF5DDB">
        <w:rPr>
          <w:rFonts w:ascii="Calibri" w:eastAsia="Times New Roman" w:hAnsi="Calibri" w:cs="Calibri"/>
          <w:sz w:val="24"/>
          <w:szCs w:val="24"/>
        </w:rPr>
        <w:t>0</w:t>
      </w:r>
      <w:r w:rsidRPr="00FF5DDB">
        <w:rPr>
          <w:rFonts w:ascii="Calibri" w:eastAsia="Times New Roman" w:hAnsi="Calibri" w:cs="Calibri"/>
          <w:sz w:val="24"/>
          <w:szCs w:val="24"/>
        </w:rPr>
        <w:t>.2. atitinkančiose nustatytus I tipo ekologinio ženklo reikalavimus pagal standartą LST EN ISO 14024 „Aplinkosauginiai ženklai ir aplinkosauginės deklaracijos. I tipo aplinkosauginis ženklinimas. Principai ir procedūros“ ir paženklintus I tipo ekologiniu ženklu (pvz., „Green Key“, „Österreichisches Umweltzeichean“, „EU Ecolabel“, „Nordic Swan“) arba kitu tiekėjo pateiktu lygiaverčiu įrodymu ir (ar);</w:t>
      </w:r>
    </w:p>
    <w:p w14:paraId="5009805D" w14:textId="3694D821"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259573AF" w:rsidRPr="00FF5DDB">
        <w:rPr>
          <w:rFonts w:ascii="Calibri" w:eastAsia="Times New Roman" w:hAnsi="Calibri" w:cs="Calibri"/>
          <w:sz w:val="24"/>
          <w:szCs w:val="24"/>
        </w:rPr>
        <w:t>0</w:t>
      </w:r>
      <w:r w:rsidRPr="00FF5DDB">
        <w:rPr>
          <w:rFonts w:ascii="Calibri" w:eastAsia="Times New Roman" w:hAnsi="Calibri" w:cs="Calibri"/>
          <w:sz w:val="24"/>
          <w:szCs w:val="24"/>
        </w:rPr>
        <w:t xml:space="preserve">.3. turinčiose pastato tvarumo vertinimo sistemos sertifikatą (pvz., BREEM, LEED, LPTVS) ir kitus lygiaverčius sertifikatus; </w:t>
      </w:r>
    </w:p>
    <w:p w14:paraId="178E3E3D" w14:textId="07344122"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06585BB2" w:rsidRPr="00FF5DDB">
        <w:rPr>
          <w:rFonts w:ascii="Calibri" w:eastAsia="Times New Roman" w:hAnsi="Calibri" w:cs="Calibri"/>
          <w:sz w:val="24"/>
          <w:szCs w:val="24"/>
        </w:rPr>
        <w:t>0</w:t>
      </w:r>
      <w:r w:rsidRPr="00FF5DDB">
        <w:rPr>
          <w:rFonts w:ascii="Calibri" w:eastAsia="Times New Roman" w:hAnsi="Calibri" w:cs="Calibri"/>
          <w:sz w:val="24"/>
          <w:szCs w:val="24"/>
        </w:rPr>
        <w:t>.4. nuomojamose patalpose ir (ar) apgyvendinimo paslaugų vietoje naudojama elektra (arba jos dalis) turi būti pagaminta iš atsinaujinančių energijos išteklių;</w:t>
      </w:r>
    </w:p>
    <w:p w14:paraId="46F66474" w14:textId="7AB37257"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6740DC6C" w:rsidRPr="00FF5DDB">
        <w:rPr>
          <w:rFonts w:ascii="Calibri" w:eastAsia="Times New Roman" w:hAnsi="Calibri" w:cs="Calibri"/>
          <w:sz w:val="24"/>
          <w:szCs w:val="24"/>
        </w:rPr>
        <w:t>0</w:t>
      </w:r>
      <w:r w:rsidRPr="00FF5DDB">
        <w:rPr>
          <w:rFonts w:ascii="Calibri" w:eastAsia="Times New Roman" w:hAnsi="Calibri" w:cs="Calibri"/>
          <w:sz w:val="24"/>
          <w:szCs w:val="24"/>
        </w:rPr>
        <w:t xml:space="preserve">.5. </w:t>
      </w:r>
      <w:r w:rsidRPr="00FF5DDB">
        <w:rPr>
          <w:rFonts w:ascii="Calibri" w:eastAsia="Times New Roman" w:hAnsi="Calibri" w:cs="Calibri"/>
          <w:i/>
          <w:iCs/>
          <w:sz w:val="24"/>
          <w:szCs w:val="24"/>
        </w:rPr>
        <w:t>atitiktį įrodantys dokumentai</w:t>
      </w:r>
      <w:r w:rsidRPr="00FF5DDB">
        <w:rPr>
          <w:rFonts w:ascii="Calibri" w:eastAsia="Times New Roman" w:hAnsi="Calibri" w:cs="Calibri"/>
          <w:sz w:val="24"/>
          <w:szCs w:val="24"/>
        </w:rPr>
        <w:t>: Žaliojo rakto diplomas arba EMAS arba LST EN ISO 14001 sertifikatas, arba kitas lygiavertis sertifikatas. Ekologinis ženklas arba sertifikatai, arba kiti lygiaverčiai įrodymai. Sutartis su elektros energijos tiekėju.</w:t>
      </w:r>
    </w:p>
    <w:p w14:paraId="75789C1D" w14:textId="51366E43"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599E05E3" w:rsidRPr="00FF5DDB">
        <w:rPr>
          <w:rFonts w:ascii="Calibri" w:eastAsia="Times New Roman" w:hAnsi="Calibri" w:cs="Calibri"/>
          <w:sz w:val="24"/>
          <w:szCs w:val="24"/>
        </w:rPr>
        <w:t>1</w:t>
      </w:r>
      <w:r w:rsidRPr="00FF5DDB">
        <w:rPr>
          <w:rFonts w:ascii="Calibri" w:eastAsia="Times New Roman" w:hAnsi="Calibri" w:cs="Calibri"/>
          <w:sz w:val="24"/>
          <w:szCs w:val="24"/>
        </w:rPr>
        <w:t>. Renginiuose naudojami (tiekėjo pateikti) kompiuteriai, planšetės turi atitikti minimalius aplinkos apsaugos kriterijus:</w:t>
      </w:r>
    </w:p>
    <w:p w14:paraId="2F0A0CE8" w14:textId="3030E784"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2BC761ED" w:rsidRPr="00FF5DDB">
        <w:rPr>
          <w:rFonts w:ascii="Calibri" w:eastAsia="Times New Roman" w:hAnsi="Calibri" w:cs="Calibri"/>
          <w:sz w:val="24"/>
          <w:szCs w:val="24"/>
        </w:rPr>
        <w:t>1</w:t>
      </w:r>
      <w:r w:rsidRPr="00FF5DDB">
        <w:rPr>
          <w:rFonts w:ascii="Calibri" w:eastAsia="Times New Roman" w:hAnsi="Calibri" w:cs="Calibri"/>
          <w:sz w:val="24"/>
          <w:szCs w:val="24"/>
        </w:rPr>
        <w:t>.1. 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F9DEA3D" w14:textId="5F2E915C"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3085448C" w:rsidRPr="00FF5DDB">
        <w:rPr>
          <w:rFonts w:ascii="Calibri" w:eastAsia="Times New Roman" w:hAnsi="Calibri" w:cs="Calibri"/>
          <w:sz w:val="24"/>
          <w:szCs w:val="24"/>
        </w:rPr>
        <w:t>1</w:t>
      </w:r>
      <w:r w:rsidRPr="00FF5DDB">
        <w:rPr>
          <w:rFonts w:ascii="Calibri" w:eastAsia="Times New Roman" w:hAnsi="Calibri" w:cs="Calibri"/>
          <w:sz w:val="24"/>
          <w:szCs w:val="24"/>
        </w:rPr>
        <w:t>.2. įranga turi turėti bent vieną standartinį USB C™ tipo lizdą (prievadą), skirtą keistis duomenimis ir pasižymintį atgaliniu suderinamumu su USB 2.0 atsižvelgiant į IEC 62680-1-3:2018 arba lygiavertį standartą;</w:t>
      </w:r>
    </w:p>
    <w:p w14:paraId="582FE459" w14:textId="6894AFEE"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2A14597A" w:rsidRPr="00FF5DDB">
        <w:rPr>
          <w:rFonts w:ascii="Calibri" w:eastAsia="Times New Roman" w:hAnsi="Calibri" w:cs="Calibri"/>
          <w:sz w:val="24"/>
          <w:szCs w:val="24"/>
        </w:rPr>
        <w:t>1</w:t>
      </w:r>
      <w:r w:rsidRPr="00FF5DDB">
        <w:rPr>
          <w:rFonts w:ascii="Calibri" w:eastAsia="Times New Roman" w:hAnsi="Calibri" w:cs="Calibri"/>
          <w:sz w:val="24"/>
          <w:szCs w:val="24"/>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0582165" w14:textId="2B2E3EF0"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08EDC1AF" w:rsidRPr="00FF5DDB">
        <w:rPr>
          <w:rFonts w:ascii="Calibri" w:eastAsia="Times New Roman" w:hAnsi="Calibri" w:cs="Calibri"/>
          <w:sz w:val="24"/>
          <w:szCs w:val="24"/>
        </w:rPr>
        <w:t>2</w:t>
      </w:r>
      <w:r w:rsidRPr="00FF5DDB">
        <w:rPr>
          <w:rFonts w:ascii="Calibri" w:eastAsia="Times New Roman" w:hAnsi="Calibri" w:cs="Calibri"/>
          <w:sz w:val="24"/>
          <w:szCs w:val="24"/>
        </w:rPr>
        <w:t>. Renginiuose naudojami (tiekėjo pateikti) televizoriai, monitoriai turi atitikti minimalius aplinkos apsaugos kriterijus:</w:t>
      </w:r>
    </w:p>
    <w:p w14:paraId="1005EB39" w14:textId="2831523C"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lastRenderedPageBreak/>
        <w:t>20.1</w:t>
      </w:r>
      <w:r w:rsidR="7908DCA6" w:rsidRPr="00FF5DDB">
        <w:rPr>
          <w:rFonts w:ascii="Calibri" w:eastAsia="Times New Roman" w:hAnsi="Calibri" w:cs="Calibri"/>
          <w:sz w:val="24"/>
          <w:szCs w:val="24"/>
        </w:rPr>
        <w:t>2</w:t>
      </w:r>
      <w:r w:rsidRPr="00FF5DDB">
        <w:rPr>
          <w:rFonts w:ascii="Calibri" w:eastAsia="Times New Roman" w:hAnsi="Calibri" w:cs="Calibri"/>
          <w:sz w:val="24"/>
          <w:szCs w:val="24"/>
        </w:rPr>
        <w:t>.1. 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E1DA0C7" w14:textId="072C817F"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21299308" w:rsidRPr="00FF5DDB">
        <w:rPr>
          <w:rFonts w:ascii="Calibri" w:eastAsia="Times New Roman" w:hAnsi="Calibri" w:cs="Calibri"/>
          <w:sz w:val="24"/>
          <w:szCs w:val="24"/>
        </w:rPr>
        <w:t>2</w:t>
      </w:r>
      <w:r w:rsidRPr="00FF5DDB">
        <w:rPr>
          <w:rFonts w:ascii="Calibri" w:eastAsia="Times New Roman" w:hAnsi="Calibri" w:cs="Calibri"/>
          <w:sz w:val="24"/>
          <w:szCs w:val="24"/>
        </w:rPr>
        <w:t>.2. produkte neturi būti gyvsidabrio;</w:t>
      </w:r>
    </w:p>
    <w:p w14:paraId="61ADDF89" w14:textId="5170935E"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58451A08" w:rsidRPr="00FF5DDB">
        <w:rPr>
          <w:rFonts w:ascii="Calibri" w:eastAsia="Times New Roman" w:hAnsi="Calibri" w:cs="Calibri"/>
          <w:sz w:val="24"/>
          <w:szCs w:val="24"/>
        </w:rPr>
        <w:t>2</w:t>
      </w:r>
      <w:r w:rsidRPr="00FF5DDB">
        <w:rPr>
          <w:rFonts w:ascii="Calibri" w:eastAsia="Times New Roman" w:hAnsi="Calibri" w:cs="Calibri"/>
          <w:sz w:val="24"/>
          <w:szCs w:val="24"/>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6658487" w14:textId="66D259C2" w:rsidR="00CB4567" w:rsidRPr="00FF5DDB" w:rsidRDefault="00CB4567" w:rsidP="00A8205F">
      <w:pPr>
        <w:tabs>
          <w:tab w:val="left" w:pos="720"/>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20.1</w:t>
      </w:r>
      <w:r w:rsidR="1119FEF6" w:rsidRPr="00FF5DDB">
        <w:rPr>
          <w:rFonts w:ascii="Calibri" w:eastAsia="Times New Roman" w:hAnsi="Calibri" w:cs="Calibri"/>
          <w:sz w:val="24"/>
          <w:szCs w:val="24"/>
        </w:rPr>
        <w:t>3</w:t>
      </w:r>
      <w:r w:rsidRPr="00FF5DDB">
        <w:rPr>
          <w:rFonts w:ascii="Calibri" w:eastAsia="Times New Roman" w:hAnsi="Calibri" w:cs="Calibri"/>
          <w:sz w:val="24"/>
          <w:szCs w:val="24"/>
        </w:rPr>
        <w:t>.</w:t>
      </w:r>
      <w:r w:rsidRPr="00FF5DDB">
        <w:tab/>
      </w:r>
      <w:r w:rsidRPr="00FF5DDB">
        <w:rPr>
          <w:rFonts w:ascii="Calibri" w:eastAsia="Times New Roman" w:hAnsi="Calibri" w:cs="Calibri"/>
          <w:sz w:val="24"/>
          <w:szCs w:val="24"/>
        </w:rPr>
        <w:t>Sutarčiai taikomi aplinkos apsaugos (žalieji) reikalavimai, kurie yra nurodyti šioje techninėje specifikacijoje ir taikomi tik sutarties vykdymui. Sutarties vykdymo metu perkančioji organizacija, esant poreikiui, turi teisę paprašyti tiekėjo pateikti atitiktį žaliojo pirkimo reikalavimams įrodančius dokumentus.</w:t>
      </w:r>
    </w:p>
    <w:p w14:paraId="5F9A0F40" w14:textId="77777777" w:rsidR="00CB4567" w:rsidRPr="00FF5DDB" w:rsidRDefault="00CB4567" w:rsidP="00A8205F">
      <w:pPr>
        <w:tabs>
          <w:tab w:val="left" w:pos="720"/>
        </w:tabs>
        <w:spacing w:after="0" w:line="240" w:lineRule="auto"/>
        <w:ind w:firstLine="567"/>
        <w:jc w:val="center"/>
        <w:rPr>
          <w:rFonts w:ascii="Calibri" w:eastAsia="Times New Roman" w:hAnsi="Calibri" w:cs="Calibri"/>
          <w:b/>
          <w:bCs/>
          <w:sz w:val="24"/>
          <w:szCs w:val="24"/>
        </w:rPr>
      </w:pPr>
    </w:p>
    <w:p w14:paraId="3447ECC8" w14:textId="77777777" w:rsidR="00CB4567" w:rsidRPr="00FF5DDB" w:rsidRDefault="00CB4567" w:rsidP="00A8205F">
      <w:pPr>
        <w:tabs>
          <w:tab w:val="left" w:pos="720"/>
        </w:tabs>
        <w:spacing w:after="0" w:line="240" w:lineRule="auto"/>
        <w:ind w:firstLine="567"/>
        <w:jc w:val="center"/>
        <w:rPr>
          <w:rFonts w:ascii="Calibri" w:eastAsia="Times New Roman" w:hAnsi="Calibri" w:cs="Calibri"/>
          <w:b/>
          <w:bCs/>
          <w:sz w:val="24"/>
          <w:szCs w:val="24"/>
        </w:rPr>
      </w:pPr>
      <w:r w:rsidRPr="00FF5DDB">
        <w:rPr>
          <w:rFonts w:ascii="Calibri" w:eastAsia="Times New Roman" w:hAnsi="Calibri" w:cs="Calibri"/>
          <w:b/>
          <w:bCs/>
          <w:sz w:val="24"/>
          <w:szCs w:val="24"/>
        </w:rPr>
        <w:t>XXI. ATSAKOMYBĖ UŽ ŽALĄ RENGINIO METU</w:t>
      </w:r>
    </w:p>
    <w:p w14:paraId="46538907" w14:textId="7FCF6440"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21. Tiekėjas prisiima visišką atsakomybę už bet kokią žalą, padarytą renginio metu tiek dalyvių sveikatai, tiek renginio metu naudojamai ar nuomojamai įrangai, jeigu tokia žala atsirado dėl tiekėjo veiksmų, neveikimo, tiekėjo darbuotojų, subrangovų ar tiekėjo pateiktos įrangos gedimo.</w:t>
      </w:r>
    </w:p>
    <w:p w14:paraId="0DBC9941" w14:textId="5245D606" w:rsidR="00CB4567" w:rsidRPr="00FF5DDB" w:rsidRDefault="00CB4567" w:rsidP="00A8205F">
      <w:pPr>
        <w:tabs>
          <w:tab w:val="left" w:pos="720"/>
          <w:tab w:val="left" w:pos="851"/>
          <w:tab w:val="left" w:pos="993"/>
          <w:tab w:val="left" w:pos="1134"/>
        </w:tabs>
        <w:spacing w:after="0" w:line="240" w:lineRule="auto"/>
        <w:ind w:firstLine="567"/>
        <w:jc w:val="both"/>
        <w:rPr>
          <w:rFonts w:ascii="Calibri" w:eastAsia="Times New Roman" w:hAnsi="Calibri" w:cs="Calibri"/>
          <w:sz w:val="24"/>
          <w:szCs w:val="24"/>
        </w:rPr>
      </w:pPr>
      <w:r w:rsidRPr="00FF5DDB">
        <w:rPr>
          <w:rFonts w:ascii="Calibri" w:eastAsia="Times New Roman" w:hAnsi="Calibri" w:cs="Calibri"/>
          <w:sz w:val="24"/>
          <w:szCs w:val="24"/>
        </w:rPr>
        <w:t>22. Tiekėjas įsipareigoja atlyginti visus nuostolius, įskaitant turtinę ir neturtinę žalą, atsiradusią dėl aukščiau nurodytų priežasčių bei užtikrinti, kad renginio metu būtų laikomasi visų saugos reikalavimų, numatytų galiojančiuose teisės aktuose.</w:t>
      </w:r>
    </w:p>
    <w:p w14:paraId="3C635372" w14:textId="77777777" w:rsidR="00CB4567" w:rsidRPr="00FF5DDB" w:rsidRDefault="00CB4567" w:rsidP="00A8205F">
      <w:pPr>
        <w:tabs>
          <w:tab w:val="left" w:pos="720"/>
        </w:tabs>
        <w:spacing w:after="0" w:line="240" w:lineRule="auto"/>
        <w:ind w:firstLine="567"/>
        <w:jc w:val="center"/>
        <w:rPr>
          <w:rFonts w:ascii="Calibri" w:eastAsia="Times New Roman" w:hAnsi="Calibri" w:cs="Calibri"/>
          <w:b/>
          <w:bCs/>
          <w:sz w:val="24"/>
          <w:szCs w:val="24"/>
        </w:rPr>
      </w:pPr>
    </w:p>
    <w:p w14:paraId="4985108F" w14:textId="77777777" w:rsidR="00CB4567" w:rsidRPr="00FF5DDB" w:rsidRDefault="00CB4567" w:rsidP="00A8205F">
      <w:pPr>
        <w:tabs>
          <w:tab w:val="left" w:pos="720"/>
        </w:tabs>
        <w:spacing w:after="0" w:line="240" w:lineRule="auto"/>
        <w:ind w:firstLine="567"/>
        <w:jc w:val="center"/>
        <w:rPr>
          <w:rFonts w:ascii="Calibri" w:eastAsia="Times New Roman" w:hAnsi="Calibri" w:cs="Calibri"/>
          <w:b/>
          <w:bCs/>
          <w:sz w:val="24"/>
          <w:szCs w:val="24"/>
        </w:rPr>
      </w:pPr>
      <w:r w:rsidRPr="00FF5DDB">
        <w:rPr>
          <w:rFonts w:ascii="Calibri" w:eastAsia="Times New Roman" w:hAnsi="Calibri" w:cs="Calibri"/>
          <w:b/>
          <w:bCs/>
          <w:sz w:val="24"/>
          <w:szCs w:val="24"/>
        </w:rPr>
        <w:t>XXII. ATSISKAITYMO TVARKA</w:t>
      </w:r>
    </w:p>
    <w:p w14:paraId="10D9171E" w14:textId="77777777" w:rsidR="00CB4567" w:rsidRPr="00FF5DDB" w:rsidRDefault="00CB4567" w:rsidP="00A8205F">
      <w:pPr>
        <w:spacing w:after="0" w:line="240" w:lineRule="auto"/>
        <w:ind w:firstLine="567"/>
        <w:jc w:val="both"/>
        <w:rPr>
          <w:rFonts w:ascii="Calibri" w:eastAsia="Aptos" w:hAnsi="Calibri" w:cs="Calibri"/>
          <w:kern w:val="2"/>
          <w:sz w:val="24"/>
          <w:szCs w:val="24"/>
          <w14:ligatures w14:val="standardContextual"/>
        </w:rPr>
      </w:pPr>
      <w:r w:rsidRPr="00FF5DDB">
        <w:rPr>
          <w:rFonts w:ascii="Calibri" w:eastAsia="Aptos" w:hAnsi="Calibri" w:cs="Calibri"/>
          <w:kern w:val="2"/>
          <w:sz w:val="24"/>
          <w:szCs w:val="24"/>
          <w14:ligatures w14:val="standardContextual"/>
        </w:rPr>
        <w:t>23. Pirkėjas atsiskaito su tiekėju už faktiškai suteiktas paslaugas per 30 dienų nuo paslaugų perdavimo priėmimo akto pasirašymo ir PVM sąskaitos faktūros gavimo dienos.</w:t>
      </w:r>
    </w:p>
    <w:p w14:paraId="73589337" w14:textId="7E4E7CA1" w:rsidR="00052337" w:rsidRPr="00FF5DDB" w:rsidRDefault="00CB4567" w:rsidP="00A8205F">
      <w:pPr>
        <w:spacing w:after="0" w:line="240" w:lineRule="auto"/>
        <w:ind w:firstLine="567"/>
        <w:jc w:val="center"/>
        <w:rPr>
          <w:rFonts w:ascii="Calibri" w:eastAsia="Aptos" w:hAnsi="Calibri" w:cs="Calibri"/>
          <w:kern w:val="2"/>
          <w:sz w:val="24"/>
          <w:szCs w:val="24"/>
          <w14:ligatures w14:val="standardContextual"/>
        </w:rPr>
      </w:pPr>
      <w:r w:rsidRPr="00FF5DDB">
        <w:rPr>
          <w:rFonts w:ascii="Calibri" w:eastAsia="Aptos" w:hAnsi="Calibri" w:cs="Calibri"/>
          <w:kern w:val="2"/>
          <w:sz w:val="24"/>
          <w:szCs w:val="24"/>
          <w14:ligatures w14:val="standardContextual"/>
        </w:rPr>
        <w:t>______________________________</w:t>
      </w:r>
    </w:p>
    <w:p w14:paraId="24101637" w14:textId="77777777" w:rsidR="00052337" w:rsidRPr="00FF5DDB" w:rsidRDefault="00052337" w:rsidP="00A8205F">
      <w:pPr>
        <w:spacing w:after="0" w:line="240" w:lineRule="auto"/>
        <w:rPr>
          <w:rFonts w:ascii="Calibri" w:eastAsia="Aptos" w:hAnsi="Calibri" w:cs="Calibri"/>
          <w:kern w:val="2"/>
          <w:sz w:val="24"/>
          <w:szCs w:val="24"/>
          <w14:ligatures w14:val="standardContextual"/>
        </w:rPr>
      </w:pPr>
      <w:r w:rsidRPr="00FF5DDB">
        <w:rPr>
          <w:rFonts w:ascii="Calibri" w:eastAsia="Aptos" w:hAnsi="Calibri" w:cs="Calibri"/>
          <w:kern w:val="2"/>
          <w:sz w:val="24"/>
          <w:szCs w:val="24"/>
          <w14:ligatures w14:val="standardContextual"/>
        </w:rPr>
        <w:br w:type="page"/>
      </w:r>
    </w:p>
    <w:p w14:paraId="511E44C4" w14:textId="77777777" w:rsidR="00B96689" w:rsidRPr="00FF5DDB" w:rsidRDefault="00C36D5E" w:rsidP="00A8205F">
      <w:pPr>
        <w:pStyle w:val="Heading2"/>
        <w:spacing w:before="0"/>
        <w:ind w:left="5103"/>
        <w:rPr>
          <w:rFonts w:ascii="Calibri" w:eastAsia="Calibri" w:hAnsi="Calibri" w:cs="Calibri"/>
          <w:color w:val="auto"/>
          <w:sz w:val="24"/>
          <w:szCs w:val="24"/>
        </w:rPr>
      </w:pPr>
      <w:bookmarkStart w:id="57" w:name="_Ref38285444"/>
      <w:bookmarkStart w:id="58" w:name="_Ref38291496"/>
      <w:bookmarkStart w:id="59" w:name="_Toc126333941"/>
      <w:r w:rsidRPr="00FF5DDB">
        <w:rPr>
          <w:rFonts w:ascii="Calibri" w:eastAsia="Calibri" w:hAnsi="Calibri" w:cs="Calibri"/>
          <w:color w:val="auto"/>
          <w:sz w:val="24"/>
          <w:szCs w:val="24"/>
        </w:rPr>
        <w:lastRenderedPageBreak/>
        <w:t xml:space="preserve">Specialiųjų pirkimo sąlygų </w:t>
      </w:r>
      <w:r w:rsidR="40DEC9F3" w:rsidRPr="00FF5DDB">
        <w:rPr>
          <w:rFonts w:ascii="Calibri" w:eastAsia="Calibri" w:hAnsi="Calibri" w:cs="Calibri"/>
          <w:color w:val="auto"/>
          <w:sz w:val="24"/>
          <w:szCs w:val="24"/>
        </w:rPr>
        <w:t>3</w:t>
      </w:r>
      <w:r w:rsidRPr="00FF5DDB">
        <w:rPr>
          <w:rFonts w:ascii="Calibri" w:eastAsia="Calibri" w:hAnsi="Calibri" w:cs="Calibri"/>
          <w:color w:val="auto"/>
          <w:sz w:val="24"/>
          <w:szCs w:val="24"/>
        </w:rPr>
        <w:t xml:space="preserve"> priedas </w:t>
      </w:r>
    </w:p>
    <w:p w14:paraId="00A3B9E8" w14:textId="4A73A218" w:rsidR="00C36D5E" w:rsidRPr="00FF5DDB" w:rsidRDefault="00C36D5E" w:rsidP="00A8205F">
      <w:pPr>
        <w:pStyle w:val="Heading2"/>
        <w:spacing w:before="0"/>
        <w:ind w:left="5103"/>
        <w:rPr>
          <w:rFonts w:ascii="Calibri" w:eastAsia="Calibri" w:hAnsi="Calibri" w:cs="Calibri"/>
          <w:color w:val="auto"/>
          <w:sz w:val="24"/>
          <w:szCs w:val="24"/>
        </w:rPr>
      </w:pPr>
      <w:r w:rsidRPr="00FF5DDB">
        <w:rPr>
          <w:rFonts w:ascii="Calibri" w:eastAsia="Calibri" w:hAnsi="Calibri" w:cs="Calibri"/>
          <w:color w:val="auto"/>
          <w:sz w:val="24"/>
          <w:szCs w:val="24"/>
        </w:rPr>
        <w:t>„Techninė specifikacija (II pirkimo objekto dalis)“</w:t>
      </w:r>
    </w:p>
    <w:p w14:paraId="5BD89124" w14:textId="77777777" w:rsidR="00052337" w:rsidRPr="00FF5DDB" w:rsidRDefault="00052337" w:rsidP="00A8205F">
      <w:pPr>
        <w:tabs>
          <w:tab w:val="left" w:pos="567"/>
        </w:tabs>
        <w:spacing w:before="240" w:after="0" w:line="240" w:lineRule="auto"/>
        <w:ind w:right="-144"/>
        <w:jc w:val="center"/>
        <w:rPr>
          <w:rFonts w:ascii="Calibri" w:hAnsi="Calibri" w:cs="Calibri"/>
          <w:b/>
          <w:color w:val="000000" w:themeColor="text1"/>
          <w:sz w:val="24"/>
          <w:szCs w:val="24"/>
        </w:rPr>
      </w:pPr>
      <w:r w:rsidRPr="00FF5DDB">
        <w:rPr>
          <w:rFonts w:ascii="Calibri" w:hAnsi="Calibri" w:cs="Calibri"/>
          <w:b/>
          <w:color w:val="000000" w:themeColor="text1"/>
          <w:sz w:val="24"/>
          <w:szCs w:val="24"/>
        </w:rPr>
        <w:t>II PIRKIMO OBJEKTO DALIS</w:t>
      </w:r>
    </w:p>
    <w:p w14:paraId="1E450060" w14:textId="77777777" w:rsidR="00052337" w:rsidRPr="00FF5DDB" w:rsidRDefault="00052337" w:rsidP="00A8205F">
      <w:pPr>
        <w:spacing w:after="0" w:line="240" w:lineRule="auto"/>
        <w:jc w:val="center"/>
        <w:rPr>
          <w:rFonts w:ascii="Calibri" w:hAnsi="Calibri" w:cs="Calibri"/>
          <w:sz w:val="24"/>
          <w:szCs w:val="24"/>
        </w:rPr>
      </w:pPr>
      <w:r w:rsidRPr="00FF5DDB">
        <w:rPr>
          <w:rFonts w:ascii="Calibri" w:hAnsi="Calibri" w:cs="Calibri"/>
          <w:b/>
          <w:sz w:val="24"/>
          <w:szCs w:val="24"/>
        </w:rPr>
        <w:t>LIETUVOS PIRMININKAVIMO EUROPOS SĄJUNGOS TARYBAI LAIKOTARPIU UŽSIENIO</w:t>
      </w:r>
      <w:r w:rsidRPr="00FF5DDB">
        <w:rPr>
          <w:rFonts w:ascii="Calibri" w:hAnsi="Calibri" w:cs="Calibri"/>
          <w:b/>
          <w:caps/>
          <w:sz w:val="24"/>
          <w:szCs w:val="24"/>
        </w:rPr>
        <w:t xml:space="preserve"> ŠALYSE </w:t>
      </w:r>
      <w:r w:rsidRPr="00FF5DDB">
        <w:rPr>
          <w:rFonts w:ascii="Calibri" w:hAnsi="Calibri" w:cs="Calibri"/>
          <w:b/>
          <w:sz w:val="24"/>
          <w:szCs w:val="24"/>
        </w:rPr>
        <w:t xml:space="preserve">VYKSIANČIŲ TARPTAUTINIŲ RENGINIŲ ORGANIZAVIMO </w:t>
      </w:r>
      <w:r w:rsidRPr="00FF5DDB">
        <w:rPr>
          <w:rFonts w:ascii="Calibri" w:hAnsi="Calibri" w:cs="Calibri"/>
          <w:b/>
          <w:caps/>
          <w:sz w:val="24"/>
          <w:szCs w:val="24"/>
        </w:rPr>
        <w:t>paslaugų</w:t>
      </w:r>
      <w:r w:rsidRPr="00FF5DDB">
        <w:rPr>
          <w:rFonts w:ascii="Calibri" w:hAnsi="Calibri" w:cs="Calibri"/>
          <w:b/>
          <w:sz w:val="24"/>
          <w:szCs w:val="24"/>
        </w:rPr>
        <w:t xml:space="preserve"> TECHNINĖ SPECIFIKACIJA</w:t>
      </w:r>
    </w:p>
    <w:p w14:paraId="582C24BC" w14:textId="77777777" w:rsidR="00052337" w:rsidRPr="00FF5DDB" w:rsidRDefault="00052337" w:rsidP="00A8205F">
      <w:pPr>
        <w:spacing w:after="0" w:line="240" w:lineRule="auto"/>
        <w:jc w:val="center"/>
        <w:rPr>
          <w:rFonts w:ascii="Calibri" w:hAnsi="Calibri" w:cs="Calibri"/>
          <w:sz w:val="24"/>
          <w:szCs w:val="24"/>
        </w:rPr>
      </w:pPr>
    </w:p>
    <w:p w14:paraId="308A338A" w14:textId="77777777" w:rsidR="00052337" w:rsidRPr="00FF5DDB" w:rsidRDefault="00052337" w:rsidP="001A5A2A">
      <w:pPr>
        <w:pStyle w:val="ListParagraph"/>
        <w:numPr>
          <w:ilvl w:val="0"/>
          <w:numId w:val="9"/>
        </w:numPr>
        <w:tabs>
          <w:tab w:val="left" w:pos="709"/>
          <w:tab w:val="left" w:pos="851"/>
        </w:tabs>
        <w:spacing w:after="0" w:line="240" w:lineRule="auto"/>
        <w:ind w:left="0" w:firstLine="0"/>
        <w:jc w:val="center"/>
        <w:rPr>
          <w:rFonts w:ascii="Calibri" w:hAnsi="Calibri" w:cs="Calibri"/>
          <w:b/>
          <w:sz w:val="24"/>
          <w:szCs w:val="24"/>
        </w:rPr>
      </w:pPr>
      <w:r w:rsidRPr="00FF5DDB">
        <w:rPr>
          <w:rFonts w:ascii="Calibri" w:hAnsi="Calibri" w:cs="Calibri"/>
          <w:b/>
          <w:sz w:val="24"/>
          <w:szCs w:val="24"/>
        </w:rPr>
        <w:t>ĮVADINĖ INFORMACIJA</w:t>
      </w:r>
    </w:p>
    <w:p w14:paraId="40E7F68C" w14:textId="77777777" w:rsidR="00052337" w:rsidRPr="00FF5DDB" w:rsidRDefault="00052337" w:rsidP="001A5A2A">
      <w:pPr>
        <w:pStyle w:val="ListParagraph"/>
        <w:numPr>
          <w:ilvl w:val="1"/>
          <w:numId w:val="9"/>
        </w:numPr>
        <w:tabs>
          <w:tab w:val="left" w:pos="426"/>
          <w:tab w:val="left" w:pos="709"/>
          <w:tab w:val="left" w:pos="851"/>
          <w:tab w:val="left" w:pos="993"/>
        </w:tabs>
        <w:spacing w:after="0" w:line="240" w:lineRule="auto"/>
        <w:ind w:left="0" w:firstLine="567"/>
        <w:rPr>
          <w:rFonts w:ascii="Calibri" w:hAnsi="Calibri" w:cs="Calibri"/>
          <w:b/>
          <w:bCs/>
          <w:sz w:val="24"/>
          <w:szCs w:val="24"/>
        </w:rPr>
      </w:pPr>
      <w:r w:rsidRPr="00FF5DDB">
        <w:rPr>
          <w:rFonts w:ascii="Calibri" w:hAnsi="Calibri" w:cs="Calibri"/>
          <w:b/>
          <w:bCs/>
          <w:sz w:val="24"/>
          <w:szCs w:val="24"/>
        </w:rPr>
        <w:t>Perkančioji organizacija:</w:t>
      </w:r>
    </w:p>
    <w:p w14:paraId="1DEA224B" w14:textId="77777777" w:rsidR="00052337" w:rsidRPr="00FF5DDB" w:rsidRDefault="00052337" w:rsidP="001A5A2A">
      <w:pPr>
        <w:tabs>
          <w:tab w:val="left" w:pos="426"/>
          <w:tab w:val="left" w:pos="709"/>
          <w:tab w:val="left" w:pos="851"/>
          <w:tab w:val="left" w:pos="993"/>
        </w:tabs>
        <w:spacing w:after="0" w:line="240" w:lineRule="auto"/>
        <w:ind w:firstLine="567"/>
        <w:jc w:val="both"/>
        <w:rPr>
          <w:rFonts w:ascii="Calibri" w:hAnsi="Calibri" w:cs="Calibri"/>
          <w:b/>
          <w:bCs/>
          <w:sz w:val="24"/>
          <w:szCs w:val="24"/>
        </w:rPr>
      </w:pPr>
      <w:r w:rsidRPr="00FF5DDB">
        <w:rPr>
          <w:rFonts w:ascii="Calibri" w:hAnsi="Calibri" w:cs="Calibri"/>
          <w:sz w:val="24"/>
          <w:szCs w:val="24"/>
        </w:rPr>
        <w:t>Lietuvos Respublikos aplinkos ministerija (toliau – Aplinkos ministerija, perkančioji organizacija).</w:t>
      </w:r>
    </w:p>
    <w:p w14:paraId="3A324B06" w14:textId="77777777" w:rsidR="00052337" w:rsidRPr="00FF5DDB" w:rsidRDefault="00052337" w:rsidP="001A5A2A">
      <w:pPr>
        <w:pStyle w:val="ListParagraph"/>
        <w:tabs>
          <w:tab w:val="left" w:pos="426"/>
          <w:tab w:val="left" w:pos="709"/>
          <w:tab w:val="left" w:pos="851"/>
          <w:tab w:val="left" w:pos="993"/>
        </w:tabs>
        <w:spacing w:after="0" w:line="240" w:lineRule="auto"/>
        <w:ind w:left="0" w:firstLine="567"/>
        <w:rPr>
          <w:rFonts w:ascii="Calibri" w:hAnsi="Calibri" w:cs="Calibri"/>
          <w:b/>
          <w:sz w:val="24"/>
          <w:szCs w:val="24"/>
        </w:rPr>
      </w:pPr>
    </w:p>
    <w:p w14:paraId="3674EC5D" w14:textId="77777777" w:rsidR="00052337" w:rsidRPr="00FF5DDB" w:rsidRDefault="00052337" w:rsidP="001A5A2A">
      <w:pPr>
        <w:pStyle w:val="ListParagraph"/>
        <w:numPr>
          <w:ilvl w:val="1"/>
          <w:numId w:val="9"/>
        </w:numPr>
        <w:tabs>
          <w:tab w:val="left" w:pos="426"/>
          <w:tab w:val="left" w:pos="709"/>
          <w:tab w:val="left" w:pos="851"/>
          <w:tab w:val="left" w:pos="993"/>
        </w:tabs>
        <w:spacing w:after="0" w:line="240" w:lineRule="auto"/>
        <w:ind w:left="0" w:firstLine="567"/>
        <w:rPr>
          <w:rFonts w:ascii="Calibri" w:hAnsi="Calibri" w:cs="Calibri"/>
          <w:b/>
          <w:bCs/>
          <w:sz w:val="24"/>
          <w:szCs w:val="24"/>
        </w:rPr>
      </w:pPr>
      <w:r w:rsidRPr="00FF5DDB">
        <w:rPr>
          <w:rFonts w:ascii="Calibri" w:hAnsi="Calibri" w:cs="Calibri"/>
          <w:b/>
          <w:bCs/>
          <w:sz w:val="24"/>
          <w:szCs w:val="24"/>
        </w:rPr>
        <w:t>Pirkimo objektas:</w:t>
      </w:r>
    </w:p>
    <w:p w14:paraId="3E9C74B1" w14:textId="2D021B95" w:rsidR="00052337" w:rsidRPr="00FF5DDB" w:rsidRDefault="00052337" w:rsidP="001A5A2A">
      <w:pPr>
        <w:tabs>
          <w:tab w:val="left" w:pos="567"/>
          <w:tab w:val="left" w:pos="709"/>
          <w:tab w:val="left" w:pos="851"/>
          <w:tab w:val="left" w:pos="993"/>
        </w:tabs>
        <w:spacing w:after="0" w:line="240" w:lineRule="auto"/>
        <w:ind w:firstLine="567"/>
        <w:jc w:val="both"/>
        <w:rPr>
          <w:rFonts w:ascii="Calibri" w:hAnsi="Calibri" w:cs="Calibri"/>
          <w:color w:val="000000"/>
          <w:sz w:val="24"/>
          <w:szCs w:val="24"/>
        </w:rPr>
      </w:pPr>
      <w:bookmarkStart w:id="60" w:name="_Hlk213612513"/>
      <w:r w:rsidRPr="00FF5DDB">
        <w:rPr>
          <w:rFonts w:ascii="Calibri" w:hAnsi="Calibri" w:cs="Calibri"/>
          <w:color w:val="000000"/>
          <w:sz w:val="24"/>
          <w:szCs w:val="24"/>
        </w:rPr>
        <w:t xml:space="preserve">Lietuvos pirmininkavimo Europos Sąjungos Tarybai laikotarpiu vyksiančių </w:t>
      </w:r>
      <w:r w:rsidR="00B96689" w:rsidRPr="00FF5DDB">
        <w:rPr>
          <w:rFonts w:ascii="Calibri" w:hAnsi="Calibri" w:cs="Calibri"/>
          <w:color w:val="000000"/>
          <w:sz w:val="24"/>
          <w:szCs w:val="24"/>
        </w:rPr>
        <w:t xml:space="preserve">apie </w:t>
      </w:r>
      <w:r w:rsidRPr="00FF5DDB">
        <w:rPr>
          <w:rFonts w:ascii="Calibri" w:hAnsi="Calibri" w:cs="Calibri"/>
          <w:color w:val="000000"/>
          <w:sz w:val="24"/>
          <w:szCs w:val="24"/>
        </w:rPr>
        <w:t>14-18 tarptautinių renginių užsienio šalyse organizavimo ir aptarnavimo jų metu paslaugos (toliau – tarptautiniai renginiai).</w:t>
      </w:r>
    </w:p>
    <w:bookmarkEnd w:id="60"/>
    <w:p w14:paraId="13357A07" w14:textId="77777777" w:rsidR="00052337" w:rsidRPr="00FF5DDB" w:rsidRDefault="00052337" w:rsidP="001A5A2A">
      <w:pPr>
        <w:tabs>
          <w:tab w:val="left" w:pos="567"/>
          <w:tab w:val="left" w:pos="709"/>
          <w:tab w:val="left" w:pos="993"/>
        </w:tabs>
        <w:spacing w:after="0" w:line="240" w:lineRule="auto"/>
        <w:ind w:firstLine="567"/>
        <w:jc w:val="both"/>
        <w:rPr>
          <w:rFonts w:ascii="Calibri" w:hAnsi="Calibri" w:cs="Calibri"/>
          <w:color w:val="000000"/>
          <w:sz w:val="24"/>
          <w:szCs w:val="24"/>
        </w:rPr>
      </w:pPr>
    </w:p>
    <w:p w14:paraId="05971C36" w14:textId="77777777" w:rsidR="00052337" w:rsidRPr="00FF5DDB" w:rsidRDefault="00052337" w:rsidP="001A5A2A">
      <w:pPr>
        <w:pStyle w:val="ListParagraph"/>
        <w:numPr>
          <w:ilvl w:val="1"/>
          <w:numId w:val="9"/>
        </w:numPr>
        <w:tabs>
          <w:tab w:val="left" w:pos="426"/>
          <w:tab w:val="left" w:pos="709"/>
          <w:tab w:val="left" w:pos="993"/>
        </w:tabs>
        <w:spacing w:after="0" w:line="240" w:lineRule="auto"/>
        <w:ind w:left="0" w:firstLine="567"/>
        <w:rPr>
          <w:rFonts w:ascii="Calibri" w:hAnsi="Calibri" w:cs="Calibri"/>
          <w:b/>
          <w:bCs/>
          <w:color w:val="000000"/>
          <w:sz w:val="24"/>
          <w:szCs w:val="24"/>
        </w:rPr>
      </w:pPr>
      <w:r w:rsidRPr="00FF5DDB">
        <w:rPr>
          <w:rFonts w:ascii="Calibri" w:hAnsi="Calibri" w:cs="Calibri"/>
          <w:b/>
          <w:bCs/>
          <w:color w:val="000000"/>
          <w:sz w:val="24"/>
          <w:szCs w:val="24"/>
        </w:rPr>
        <w:t>Esamos padėties aprašymas:</w:t>
      </w:r>
    </w:p>
    <w:p w14:paraId="112209E7" w14:textId="77777777" w:rsidR="00052337" w:rsidRPr="00FF5DDB" w:rsidRDefault="00052337" w:rsidP="001A5A2A">
      <w:pPr>
        <w:tabs>
          <w:tab w:val="left" w:pos="709"/>
          <w:tab w:val="left" w:pos="993"/>
        </w:tabs>
        <w:spacing w:after="0" w:line="240" w:lineRule="auto"/>
        <w:ind w:firstLine="567"/>
        <w:jc w:val="both"/>
        <w:rPr>
          <w:rFonts w:ascii="Calibri" w:hAnsi="Calibri" w:cs="Calibri"/>
          <w:color w:val="000000"/>
          <w:sz w:val="24"/>
          <w:szCs w:val="24"/>
        </w:rPr>
      </w:pPr>
      <w:r w:rsidRPr="00FF5DDB">
        <w:rPr>
          <w:rFonts w:ascii="Calibri" w:hAnsi="Calibri" w:cs="Calibri"/>
          <w:color w:val="000000" w:themeColor="text1"/>
          <w:sz w:val="24"/>
          <w:szCs w:val="24"/>
        </w:rPr>
        <w:t xml:space="preserve">2027 m. pirmąjį pusmetį Lietuva pirmininkaus Europos Sąjungos (toliau </w:t>
      </w:r>
      <w:r w:rsidRPr="00FF5DDB">
        <w:rPr>
          <w:rFonts w:ascii="Calibri" w:eastAsia="Times New Roman" w:hAnsi="Calibri" w:cs="Calibri"/>
          <w:color w:val="000000" w:themeColor="text1"/>
          <w:sz w:val="24"/>
          <w:szCs w:val="24"/>
        </w:rPr>
        <w:t>–</w:t>
      </w:r>
      <w:r w:rsidRPr="00FF5DDB">
        <w:rPr>
          <w:rFonts w:ascii="Calibri" w:hAnsi="Calibri" w:cs="Calibri"/>
          <w:color w:val="000000" w:themeColor="text1"/>
          <w:sz w:val="24"/>
          <w:szCs w:val="24"/>
        </w:rPr>
        <w:t xml:space="preserve"> ES) Tarybai. Dalis pirmininkavimo laikotarpiu Aplinkos ministerijai tenkančios atsakomybės yra ES atstovavimo užtikrinimas įvairaus lygmens tarptautiniuose aplinkosauginiuose susitikimuose ir ES koordinacinių renginių juose organizavimas ir aptarnavimas. Minėtų renginių organizavimo ir aptarnavimo funkcijai vykdyti Aplinkos ministerija skelbia šį viešąjį konkursą renginių organizavimo ir aptarnavimo jų metu paslaugoms įsigyti.</w:t>
      </w:r>
    </w:p>
    <w:p w14:paraId="61E2A4EE" w14:textId="77777777" w:rsidR="00052337" w:rsidRPr="00FF5DDB" w:rsidRDefault="00052337" w:rsidP="001A5A2A">
      <w:pPr>
        <w:tabs>
          <w:tab w:val="left" w:pos="709"/>
          <w:tab w:val="left" w:pos="993"/>
        </w:tabs>
        <w:spacing w:after="0" w:line="240" w:lineRule="auto"/>
        <w:ind w:firstLine="567"/>
        <w:jc w:val="both"/>
        <w:rPr>
          <w:rFonts w:ascii="Calibri" w:hAnsi="Calibri" w:cs="Calibri"/>
          <w:sz w:val="24"/>
          <w:szCs w:val="24"/>
        </w:rPr>
      </w:pPr>
      <w:r w:rsidRPr="00FF5DDB">
        <w:rPr>
          <w:rFonts w:ascii="Calibri" w:hAnsi="Calibri" w:cs="Calibri"/>
          <w:color w:val="000000"/>
          <w:sz w:val="24"/>
          <w:szCs w:val="24"/>
        </w:rPr>
        <w:t xml:space="preserve">Pabrėžiama, kad tarptautinių aplinkosauginių renginių skaičius kiekvienais metais skiriasi. Šiuo metu numatoma, kad 2027 metų pirmąjį pusmetį vyks nuo 14 iki 18 tarptautinių aplinkosauginių renginių, už kurių organizavimą (koordinavimą) bus atsakinga Aplinkos ministerija, tačiau tikslus renginių sąrašas nėra patvirtintas. </w:t>
      </w:r>
      <w:r w:rsidRPr="00FF5DDB">
        <w:rPr>
          <w:rFonts w:ascii="Calibri" w:hAnsi="Calibri" w:cs="Calibri"/>
          <w:sz w:val="24"/>
          <w:szCs w:val="24"/>
        </w:rPr>
        <w:t>Kita svarbi aplinkybė – šių renginių tikslios datos ir vieta (t. y. šalys, kuriose vyks renginiai) šiuo metu taip pat dar nėra žinomos, renginių data ir vieta gali būti keičiama, dalis renginių gali būti neplanuoti ir apie juos informuojama likus labai mažai laiko iki jų pradžios (privalomų organizuoti renginių sąrašas, renginių data ir vieta nuo Aplinkos ministerijos nepriklauso).</w:t>
      </w:r>
    </w:p>
    <w:p w14:paraId="4EDE1946" w14:textId="77777777" w:rsidR="00052337" w:rsidRPr="00FF5DDB" w:rsidRDefault="00052337" w:rsidP="001A5A2A">
      <w:pPr>
        <w:tabs>
          <w:tab w:val="left" w:pos="709"/>
          <w:tab w:val="left" w:pos="993"/>
        </w:tabs>
        <w:spacing w:after="0" w:line="240" w:lineRule="auto"/>
        <w:ind w:firstLine="567"/>
        <w:jc w:val="both"/>
        <w:rPr>
          <w:rFonts w:ascii="Calibri" w:hAnsi="Calibri" w:cs="Calibri"/>
          <w:sz w:val="24"/>
          <w:szCs w:val="24"/>
        </w:rPr>
      </w:pPr>
    </w:p>
    <w:p w14:paraId="397C71F7" w14:textId="77777777" w:rsidR="00052337" w:rsidRPr="00FF5DDB" w:rsidRDefault="00052337" w:rsidP="001A5A2A">
      <w:pPr>
        <w:pStyle w:val="ListParagraph"/>
        <w:numPr>
          <w:ilvl w:val="1"/>
          <w:numId w:val="9"/>
        </w:numPr>
        <w:tabs>
          <w:tab w:val="left" w:pos="426"/>
          <w:tab w:val="left" w:pos="709"/>
          <w:tab w:val="left" w:pos="993"/>
        </w:tabs>
        <w:spacing w:after="0" w:line="240" w:lineRule="auto"/>
        <w:ind w:left="0" w:firstLine="567"/>
        <w:jc w:val="both"/>
        <w:rPr>
          <w:rFonts w:ascii="Calibri" w:hAnsi="Calibri" w:cs="Calibri"/>
          <w:b/>
          <w:bCs/>
          <w:sz w:val="24"/>
          <w:szCs w:val="24"/>
        </w:rPr>
      </w:pPr>
      <w:r w:rsidRPr="00FF5DDB">
        <w:rPr>
          <w:rFonts w:ascii="Calibri" w:hAnsi="Calibri" w:cs="Calibri"/>
          <w:b/>
          <w:bCs/>
          <w:sz w:val="24"/>
          <w:szCs w:val="24"/>
        </w:rPr>
        <w:t xml:space="preserve"> Pirkimo tikslas:</w:t>
      </w:r>
    </w:p>
    <w:p w14:paraId="762CDAE8" w14:textId="77777777" w:rsidR="00052337" w:rsidRPr="00FF5DDB" w:rsidRDefault="00052337" w:rsidP="001A5A2A">
      <w:pPr>
        <w:pStyle w:val="ListParagraph"/>
        <w:tabs>
          <w:tab w:val="left" w:pos="426"/>
          <w:tab w:val="left" w:pos="709"/>
          <w:tab w:val="left" w:pos="993"/>
        </w:tabs>
        <w:spacing w:after="0" w:line="240" w:lineRule="auto"/>
        <w:ind w:left="0" w:firstLine="567"/>
        <w:jc w:val="both"/>
        <w:rPr>
          <w:rFonts w:ascii="Calibri" w:hAnsi="Calibri" w:cs="Calibri"/>
          <w:sz w:val="24"/>
          <w:szCs w:val="24"/>
        </w:rPr>
      </w:pPr>
      <w:r w:rsidRPr="00FF5DDB">
        <w:rPr>
          <w:rFonts w:ascii="Calibri" w:hAnsi="Calibri" w:cs="Calibri"/>
          <w:sz w:val="24"/>
          <w:szCs w:val="24"/>
        </w:rPr>
        <w:t>Įsigyti renginių organizavimo ir aptarnavimo (administravimo) paslaugas. Tiekėjas, su kuriuo bus pasirinkta sudaryti sutartį, bus atsakingas už ES koordinacinių  tarptautinių aplinkosauginių renginių (Jungtinių Tautų konvencijų formate organizuojamų konferencijų, parengiamųjų komitetų, darbo grupių, tarptautinių renginių laikotarpiu rengiamų ES koordinacinių renginių ir oficialių priėmimų (banketų/furšetų), kitų renginių) organizavimą Europos Sąjungoje ir trečiosiose šalyse, techninių organizacinių užduočių įgyvendinimą renginių metu.</w:t>
      </w:r>
    </w:p>
    <w:p w14:paraId="31D6EFBE" w14:textId="77777777" w:rsidR="00052337" w:rsidRPr="00FF5DDB" w:rsidRDefault="00052337" w:rsidP="00A8205F">
      <w:pPr>
        <w:pStyle w:val="ListParagraph"/>
        <w:tabs>
          <w:tab w:val="left" w:pos="426"/>
        </w:tabs>
        <w:spacing w:after="0" w:line="240" w:lineRule="auto"/>
        <w:ind w:left="0"/>
        <w:jc w:val="both"/>
        <w:rPr>
          <w:rFonts w:ascii="Calibri" w:hAnsi="Calibri" w:cs="Calibri"/>
          <w:sz w:val="24"/>
          <w:szCs w:val="24"/>
        </w:rPr>
      </w:pPr>
    </w:p>
    <w:p w14:paraId="1DB8106F" w14:textId="77777777" w:rsidR="00052337" w:rsidRPr="00FF5DDB" w:rsidRDefault="00052337" w:rsidP="001A5A2A">
      <w:pPr>
        <w:pStyle w:val="ListParagraph"/>
        <w:numPr>
          <w:ilvl w:val="1"/>
          <w:numId w:val="9"/>
        </w:numPr>
        <w:tabs>
          <w:tab w:val="left" w:pos="426"/>
        </w:tabs>
        <w:spacing w:after="0" w:line="240" w:lineRule="auto"/>
        <w:ind w:left="0" w:firstLine="567"/>
        <w:jc w:val="both"/>
        <w:rPr>
          <w:rFonts w:ascii="Calibri" w:hAnsi="Calibri" w:cs="Calibri"/>
          <w:b/>
          <w:bCs/>
          <w:sz w:val="24"/>
          <w:szCs w:val="24"/>
        </w:rPr>
      </w:pPr>
      <w:r w:rsidRPr="00FF5DDB">
        <w:rPr>
          <w:rFonts w:ascii="Calibri" w:eastAsia="Times New Roman" w:hAnsi="Calibri" w:cs="Calibri"/>
          <w:b/>
          <w:bCs/>
          <w:color w:val="000000" w:themeColor="text1"/>
          <w:sz w:val="24"/>
          <w:szCs w:val="24"/>
        </w:rPr>
        <w:t>Maksimali lėšų suma:</w:t>
      </w:r>
    </w:p>
    <w:p w14:paraId="395B45F2" w14:textId="2BAE36F5" w:rsidR="00052337" w:rsidRPr="00FF5DDB" w:rsidRDefault="00052337" w:rsidP="001A5A2A">
      <w:pPr>
        <w:pStyle w:val="ListParagraph"/>
        <w:tabs>
          <w:tab w:val="left" w:pos="426"/>
        </w:tabs>
        <w:spacing w:line="240" w:lineRule="auto"/>
        <w:ind w:left="0" w:firstLine="567"/>
        <w:jc w:val="both"/>
        <w:rPr>
          <w:rFonts w:ascii="Calibri" w:eastAsia="Times New Roman" w:hAnsi="Calibri" w:cs="Calibri"/>
          <w:color w:val="000000" w:themeColor="text1"/>
          <w:sz w:val="24"/>
          <w:szCs w:val="24"/>
        </w:rPr>
      </w:pPr>
      <w:bookmarkStart w:id="61" w:name="_Hlk213335983"/>
      <w:r w:rsidRPr="00FF5DDB">
        <w:rPr>
          <w:rFonts w:ascii="Calibri" w:eastAsia="Times New Roman" w:hAnsi="Calibri" w:cs="Calibri"/>
          <w:color w:val="000000" w:themeColor="text1"/>
          <w:sz w:val="24"/>
          <w:szCs w:val="24"/>
        </w:rPr>
        <w:t>Maksimali lėšų suma kurią iki 2027 m. rugsėjo 30 d. planuojama skirti paslaugų įsigijimui, yra 2</w:t>
      </w:r>
      <w:r w:rsidR="00B96689" w:rsidRPr="00FF5DDB">
        <w:rPr>
          <w:rFonts w:ascii="Calibri" w:eastAsia="Times New Roman" w:hAnsi="Calibri" w:cs="Calibri"/>
          <w:color w:val="000000" w:themeColor="text1"/>
          <w:sz w:val="24"/>
          <w:szCs w:val="24"/>
        </w:rPr>
        <w:t> </w:t>
      </w:r>
      <w:r w:rsidRPr="00FF5DDB">
        <w:rPr>
          <w:rFonts w:ascii="Calibri" w:eastAsia="Times New Roman" w:hAnsi="Calibri" w:cs="Calibri"/>
          <w:color w:val="000000" w:themeColor="text1"/>
          <w:sz w:val="24"/>
          <w:szCs w:val="24"/>
        </w:rPr>
        <w:t>500</w:t>
      </w:r>
      <w:r w:rsidR="00B96689" w:rsidRPr="00FF5DDB">
        <w:rPr>
          <w:rFonts w:ascii="Calibri" w:eastAsia="Times New Roman" w:hAnsi="Calibri" w:cs="Calibri"/>
          <w:color w:val="000000" w:themeColor="text1"/>
          <w:sz w:val="24"/>
          <w:szCs w:val="24"/>
        </w:rPr>
        <w:t> </w:t>
      </w:r>
      <w:r w:rsidRPr="00FF5DDB">
        <w:rPr>
          <w:rFonts w:ascii="Calibri" w:eastAsia="Times New Roman" w:hAnsi="Calibri" w:cs="Calibri"/>
          <w:color w:val="000000" w:themeColor="text1"/>
          <w:sz w:val="24"/>
          <w:szCs w:val="24"/>
        </w:rPr>
        <w:t>000,00</w:t>
      </w:r>
      <w:r w:rsidR="00B96689" w:rsidRPr="00FF5DDB">
        <w:rPr>
          <w:rFonts w:ascii="Calibri" w:eastAsia="Times New Roman" w:hAnsi="Calibri" w:cs="Calibri"/>
          <w:color w:val="000000" w:themeColor="text1"/>
          <w:sz w:val="24"/>
          <w:szCs w:val="24"/>
        </w:rPr>
        <w:t xml:space="preserve"> Eur</w:t>
      </w:r>
      <w:r w:rsidRPr="00FF5DDB">
        <w:rPr>
          <w:rFonts w:ascii="Calibri" w:eastAsia="Times New Roman" w:hAnsi="Calibri" w:cs="Calibri"/>
          <w:color w:val="000000" w:themeColor="text1"/>
          <w:sz w:val="24"/>
          <w:szCs w:val="24"/>
        </w:rPr>
        <w:t xml:space="preserve"> (du milijonai penki šimtai tūkstančių eurų, 00 ct) su pridėtinės vertės mokesčiu (toliau </w:t>
      </w:r>
      <w:r w:rsidRPr="00FF5DDB">
        <w:rPr>
          <w:rFonts w:ascii="Calibri" w:eastAsia="Times New Roman" w:hAnsi="Calibri" w:cs="Calibri"/>
          <w:color w:val="000000" w:themeColor="text1"/>
          <w:sz w:val="24"/>
          <w:szCs w:val="24"/>
        </w:rPr>
        <w:lastRenderedPageBreak/>
        <w:t>– PVM) arba 2</w:t>
      </w:r>
      <w:r w:rsidR="0F1F7EC7" w:rsidRPr="00FF5DDB">
        <w:rPr>
          <w:rFonts w:ascii="Calibri" w:eastAsia="Times New Roman" w:hAnsi="Calibri" w:cs="Calibri"/>
          <w:color w:val="000000" w:themeColor="text1"/>
          <w:sz w:val="24"/>
          <w:szCs w:val="24"/>
        </w:rPr>
        <w:t xml:space="preserve"> </w:t>
      </w:r>
      <w:r w:rsidRPr="00FF5DDB">
        <w:rPr>
          <w:rFonts w:ascii="Calibri" w:eastAsia="Times New Roman" w:hAnsi="Calibri" w:cs="Calibri"/>
          <w:color w:val="000000" w:themeColor="text1"/>
          <w:sz w:val="24"/>
          <w:szCs w:val="24"/>
        </w:rPr>
        <w:t>066</w:t>
      </w:r>
      <w:r w:rsidR="33A391A8" w:rsidRPr="00FF5DDB">
        <w:rPr>
          <w:rFonts w:ascii="Calibri" w:eastAsia="Times New Roman" w:hAnsi="Calibri" w:cs="Calibri"/>
          <w:color w:val="000000" w:themeColor="text1"/>
          <w:sz w:val="24"/>
          <w:szCs w:val="24"/>
        </w:rPr>
        <w:t xml:space="preserve"> </w:t>
      </w:r>
      <w:r w:rsidRPr="00FF5DDB">
        <w:rPr>
          <w:rFonts w:ascii="Calibri" w:eastAsia="Times New Roman" w:hAnsi="Calibri" w:cs="Calibri"/>
          <w:color w:val="000000" w:themeColor="text1"/>
          <w:sz w:val="24"/>
          <w:szCs w:val="24"/>
        </w:rPr>
        <w:t xml:space="preserve">115,70 </w:t>
      </w:r>
      <w:r w:rsidR="00B96689" w:rsidRPr="00FF5DDB">
        <w:rPr>
          <w:rFonts w:ascii="Calibri" w:eastAsia="Times New Roman" w:hAnsi="Calibri" w:cs="Calibri"/>
          <w:color w:val="000000" w:themeColor="text1"/>
          <w:sz w:val="24"/>
          <w:szCs w:val="24"/>
        </w:rPr>
        <w:t xml:space="preserve">Eur </w:t>
      </w:r>
      <w:r w:rsidRPr="00FF5DDB">
        <w:rPr>
          <w:rFonts w:ascii="Calibri" w:eastAsia="Times New Roman" w:hAnsi="Calibri" w:cs="Calibri"/>
          <w:color w:val="000000" w:themeColor="text1"/>
          <w:sz w:val="24"/>
          <w:szCs w:val="24"/>
        </w:rPr>
        <w:t>(du milijonai šešiasdešimt šeši tūkstančiai vienas šimtas penkiolika eurų, 70 ct) be PVM.</w:t>
      </w:r>
    </w:p>
    <w:bookmarkEnd w:id="61"/>
    <w:p w14:paraId="755687BD" w14:textId="77777777" w:rsidR="00052337" w:rsidRPr="00FF5DDB" w:rsidRDefault="00052337" w:rsidP="00A8205F">
      <w:pPr>
        <w:pStyle w:val="ListParagraph"/>
        <w:numPr>
          <w:ilvl w:val="0"/>
          <w:numId w:val="9"/>
        </w:numPr>
        <w:spacing w:before="240" w:after="0" w:line="240" w:lineRule="auto"/>
        <w:ind w:left="284" w:hanging="284"/>
        <w:jc w:val="center"/>
        <w:rPr>
          <w:rFonts w:ascii="Calibri" w:hAnsi="Calibri" w:cs="Calibri"/>
          <w:b/>
          <w:sz w:val="24"/>
          <w:szCs w:val="24"/>
        </w:rPr>
      </w:pPr>
      <w:r w:rsidRPr="00FF5DDB">
        <w:rPr>
          <w:rFonts w:ascii="Calibri" w:hAnsi="Calibri" w:cs="Calibri"/>
          <w:b/>
          <w:sz w:val="24"/>
          <w:szCs w:val="24"/>
        </w:rPr>
        <w:t>PASLAUGŲ TEIKIMO VIETA IR TRUKMĖ</w:t>
      </w:r>
    </w:p>
    <w:p w14:paraId="13A24F1B" w14:textId="77777777" w:rsidR="00052337" w:rsidRPr="00FF5DDB" w:rsidRDefault="00052337" w:rsidP="001A5A2A">
      <w:pPr>
        <w:pStyle w:val="ListParagraph"/>
        <w:numPr>
          <w:ilvl w:val="1"/>
          <w:numId w:val="9"/>
        </w:numPr>
        <w:tabs>
          <w:tab w:val="left" w:pos="426"/>
          <w:tab w:val="left" w:pos="851"/>
          <w:tab w:val="left" w:pos="993"/>
        </w:tabs>
        <w:spacing w:after="0" w:line="240" w:lineRule="auto"/>
        <w:ind w:left="0" w:firstLine="567"/>
        <w:jc w:val="both"/>
        <w:rPr>
          <w:rFonts w:ascii="Calibri" w:hAnsi="Calibri" w:cs="Calibri"/>
          <w:b/>
          <w:sz w:val="24"/>
          <w:szCs w:val="24"/>
        </w:rPr>
      </w:pPr>
      <w:r w:rsidRPr="00FF5DDB">
        <w:rPr>
          <w:rFonts w:ascii="Calibri" w:hAnsi="Calibri" w:cs="Calibri"/>
          <w:b/>
          <w:sz w:val="24"/>
          <w:szCs w:val="24"/>
        </w:rPr>
        <w:t xml:space="preserve"> Paslaugų teikimo vieta: </w:t>
      </w:r>
    </w:p>
    <w:p w14:paraId="54C17295" w14:textId="77777777" w:rsidR="00052337" w:rsidRPr="00FF5DDB" w:rsidRDefault="00052337" w:rsidP="001A5A2A">
      <w:pPr>
        <w:pStyle w:val="ListParagraph"/>
        <w:tabs>
          <w:tab w:val="left" w:pos="426"/>
          <w:tab w:val="left" w:pos="851"/>
          <w:tab w:val="left" w:pos="993"/>
        </w:tabs>
        <w:spacing w:after="0" w:line="240" w:lineRule="auto"/>
        <w:ind w:left="0" w:firstLine="567"/>
        <w:jc w:val="both"/>
        <w:rPr>
          <w:rFonts w:ascii="Calibri" w:hAnsi="Calibri" w:cs="Calibri"/>
          <w:b/>
          <w:sz w:val="24"/>
          <w:szCs w:val="24"/>
        </w:rPr>
      </w:pPr>
      <w:r w:rsidRPr="00FF5DDB">
        <w:rPr>
          <w:rFonts w:ascii="Calibri" w:hAnsi="Calibri" w:cs="Calibri"/>
          <w:sz w:val="24"/>
          <w:szCs w:val="24"/>
        </w:rPr>
        <w:t xml:space="preserve">Europos Sąjungos valstybės ir trečiosios šalys (ne Europos Sąjungos valstybės). Dalį tarptautinių renginių planuojama organizuoti Šveicarijoje (Ženevoje), kitos galimos paslaugų teikimo vietos – Vokietija (Bona), Kanada (Monrealis), Prancūzija (Strasbūras), Etiopija (Nairobis), Jungtinės Amerikos Valstijos (Niujorkas), Panama, Rytų Europos valstybės ir pan. Šios techninės specifikacijos </w:t>
      </w:r>
      <w:r w:rsidRPr="00FF5DDB">
        <w:rPr>
          <w:rFonts w:ascii="Calibri" w:hAnsi="Calibri" w:cs="Calibri"/>
          <w:color w:val="000000"/>
          <w:sz w:val="24"/>
          <w:szCs w:val="24"/>
        </w:rPr>
        <w:t>1 lentelėje</w:t>
      </w:r>
      <w:r w:rsidRPr="00FF5DDB">
        <w:rPr>
          <w:rFonts w:ascii="Calibri" w:hAnsi="Calibri" w:cs="Calibri"/>
          <w:sz w:val="24"/>
          <w:szCs w:val="24"/>
        </w:rPr>
        <w:t xml:space="preserve"> pateikiamos preliminarios šiuo metu numatomų tarptautinių renginių vietos ir datos, kuriuose turės būti užtikrinta ES reprezentacija, tačiau šis sąrašas nėra galutinis ir baigtinis: kai kurie renginiai, nurodyti 1 lentelėje gali neįvykti, taip pat į 1 lentelę gali būti įtraukti papildomi renginiai. Renginių vietos (šalys ir miestai) bus tikslinamos sutarties įgyvendinimo eigoje.</w:t>
      </w:r>
    </w:p>
    <w:p w14:paraId="1DA7D4C1" w14:textId="77777777" w:rsidR="00052337" w:rsidRPr="00FF5DDB" w:rsidRDefault="00052337" w:rsidP="00A8205F">
      <w:pPr>
        <w:spacing w:after="0" w:line="240" w:lineRule="auto"/>
        <w:jc w:val="both"/>
        <w:rPr>
          <w:rFonts w:ascii="Calibri" w:hAnsi="Calibri" w:cs="Calibri"/>
          <w:b/>
          <w:i/>
          <w:sz w:val="24"/>
          <w:szCs w:val="24"/>
        </w:rPr>
      </w:pPr>
      <w:r w:rsidRPr="00FF5DDB">
        <w:rPr>
          <w:rFonts w:ascii="Calibri" w:hAnsi="Calibri" w:cs="Calibri"/>
          <w:b/>
          <w:i/>
          <w:sz w:val="24"/>
          <w:szCs w:val="24"/>
        </w:rPr>
        <w:t>1 lentelė. Numatoma organizuoti ES koordinacinius renginius šiuose tarptautiniuose susitikimuose (preliminarus sąrašas)</w:t>
      </w:r>
    </w:p>
    <w:tbl>
      <w:tblPr>
        <w:tblW w:w="5000" w:type="pct"/>
        <w:tblLook w:val="04A0" w:firstRow="1" w:lastRow="0" w:firstColumn="1" w:lastColumn="0" w:noHBand="0" w:noVBand="1"/>
      </w:tblPr>
      <w:tblGrid>
        <w:gridCol w:w="385"/>
        <w:gridCol w:w="106"/>
        <w:gridCol w:w="1420"/>
        <w:gridCol w:w="4919"/>
        <w:gridCol w:w="1096"/>
        <w:gridCol w:w="1080"/>
        <w:gridCol w:w="956"/>
      </w:tblGrid>
      <w:tr w:rsidR="00052337" w:rsidRPr="00FF5DDB" w14:paraId="5CC0AC39" w14:textId="77777777" w:rsidTr="001A5A2A">
        <w:trPr>
          <w:trHeight w:val="320"/>
        </w:trPr>
        <w:tc>
          <w:tcPr>
            <w:tcW w:w="193" w:type="pct"/>
            <w:tcBorders>
              <w:top w:val="single" w:sz="4" w:space="0" w:color="auto"/>
              <w:left w:val="single" w:sz="4" w:space="0" w:color="auto"/>
              <w:bottom w:val="single" w:sz="4" w:space="0" w:color="auto"/>
              <w:right w:val="single" w:sz="4" w:space="0" w:color="auto"/>
            </w:tcBorders>
            <w:noWrap/>
            <w:vAlign w:val="center"/>
            <w:hideMark/>
          </w:tcPr>
          <w:p w14:paraId="4A99BFD6" w14:textId="77777777" w:rsidR="00052337" w:rsidRPr="00FF5DDB" w:rsidRDefault="00052337" w:rsidP="00A8205F">
            <w:pPr>
              <w:spacing w:after="0" w:line="240" w:lineRule="auto"/>
              <w:jc w:val="center"/>
              <w:rPr>
                <w:rFonts w:ascii="Calibri" w:eastAsia="Times New Roman" w:hAnsi="Calibri" w:cs="Calibri"/>
                <w:b/>
                <w:bCs/>
                <w:color w:val="000000"/>
                <w:sz w:val="20"/>
                <w:szCs w:val="20"/>
                <w:lang w:eastAsia="en-GB"/>
              </w:rPr>
            </w:pPr>
            <w:r w:rsidRPr="00FF5DDB">
              <w:rPr>
                <w:rFonts w:ascii="Calibri" w:eastAsia="Times New Roman" w:hAnsi="Calibri" w:cs="Calibri"/>
                <w:b/>
                <w:bCs/>
                <w:color w:val="000000"/>
                <w:sz w:val="20"/>
                <w:szCs w:val="20"/>
                <w:lang w:eastAsia="en-GB"/>
              </w:rPr>
              <w:t>Nr.</w:t>
            </w:r>
          </w:p>
        </w:tc>
        <w:tc>
          <w:tcPr>
            <w:tcW w:w="766" w:type="pct"/>
            <w:gridSpan w:val="2"/>
            <w:tcBorders>
              <w:top w:val="single" w:sz="4" w:space="0" w:color="auto"/>
              <w:left w:val="nil"/>
              <w:bottom w:val="single" w:sz="4" w:space="0" w:color="auto"/>
              <w:right w:val="single" w:sz="4" w:space="0" w:color="auto"/>
            </w:tcBorders>
            <w:noWrap/>
            <w:vAlign w:val="center"/>
            <w:hideMark/>
          </w:tcPr>
          <w:p w14:paraId="076158C6" w14:textId="77777777" w:rsidR="00052337" w:rsidRPr="00FF5DDB" w:rsidRDefault="00052337" w:rsidP="00A8205F">
            <w:pPr>
              <w:spacing w:after="0" w:line="240" w:lineRule="auto"/>
              <w:jc w:val="center"/>
              <w:rPr>
                <w:rFonts w:ascii="Calibri" w:eastAsia="Times New Roman" w:hAnsi="Calibri" w:cs="Calibri"/>
                <w:b/>
                <w:bCs/>
                <w:color w:val="000000"/>
                <w:sz w:val="20"/>
                <w:szCs w:val="20"/>
                <w:lang w:eastAsia="en-GB"/>
              </w:rPr>
            </w:pPr>
            <w:r w:rsidRPr="00FF5DDB">
              <w:rPr>
                <w:rFonts w:ascii="Calibri" w:eastAsia="Times New Roman" w:hAnsi="Calibri" w:cs="Calibri"/>
                <w:b/>
                <w:bCs/>
                <w:color w:val="000000"/>
                <w:sz w:val="20"/>
                <w:szCs w:val="20"/>
                <w:lang w:eastAsia="en-GB"/>
              </w:rPr>
              <w:t xml:space="preserve"> Renginio pavadinimas</w:t>
            </w:r>
          </w:p>
        </w:tc>
        <w:tc>
          <w:tcPr>
            <w:tcW w:w="2469" w:type="pct"/>
            <w:tcBorders>
              <w:top w:val="single" w:sz="4" w:space="0" w:color="auto"/>
              <w:left w:val="nil"/>
              <w:bottom w:val="single" w:sz="4" w:space="0" w:color="auto"/>
              <w:right w:val="single" w:sz="4" w:space="0" w:color="auto"/>
            </w:tcBorders>
            <w:noWrap/>
            <w:vAlign w:val="center"/>
            <w:hideMark/>
          </w:tcPr>
          <w:p w14:paraId="3C976A37" w14:textId="77777777" w:rsidR="00052337" w:rsidRPr="00FF5DDB" w:rsidRDefault="00052337" w:rsidP="00A8205F">
            <w:pPr>
              <w:spacing w:after="0" w:line="240" w:lineRule="auto"/>
              <w:jc w:val="center"/>
              <w:rPr>
                <w:rFonts w:ascii="Calibri" w:eastAsia="Times New Roman" w:hAnsi="Calibri" w:cs="Calibri"/>
                <w:b/>
                <w:bCs/>
                <w:color w:val="000000"/>
                <w:sz w:val="20"/>
                <w:szCs w:val="20"/>
                <w:lang w:eastAsia="en-GB"/>
              </w:rPr>
            </w:pPr>
            <w:r w:rsidRPr="00FF5DDB">
              <w:rPr>
                <w:rFonts w:ascii="Calibri" w:eastAsia="Times New Roman" w:hAnsi="Calibri" w:cs="Calibri"/>
                <w:b/>
                <w:bCs/>
                <w:color w:val="000000"/>
                <w:sz w:val="20"/>
                <w:szCs w:val="20"/>
                <w:lang w:eastAsia="en-GB"/>
              </w:rPr>
              <w:t>Šalis</w:t>
            </w:r>
          </w:p>
        </w:tc>
        <w:tc>
          <w:tcPr>
            <w:tcW w:w="550" w:type="pct"/>
            <w:tcBorders>
              <w:top w:val="single" w:sz="4" w:space="0" w:color="auto"/>
              <w:left w:val="nil"/>
              <w:bottom w:val="single" w:sz="4" w:space="0" w:color="auto"/>
              <w:right w:val="single" w:sz="4" w:space="0" w:color="auto"/>
            </w:tcBorders>
            <w:noWrap/>
            <w:vAlign w:val="center"/>
            <w:hideMark/>
          </w:tcPr>
          <w:p w14:paraId="17D281FF" w14:textId="77777777" w:rsidR="00052337" w:rsidRPr="00FF5DDB" w:rsidRDefault="00052337" w:rsidP="00A8205F">
            <w:pPr>
              <w:spacing w:after="0" w:line="240" w:lineRule="auto"/>
              <w:jc w:val="center"/>
              <w:rPr>
                <w:rFonts w:ascii="Calibri" w:eastAsia="Times New Roman" w:hAnsi="Calibri" w:cs="Calibri"/>
                <w:b/>
                <w:bCs/>
                <w:color w:val="000000"/>
                <w:sz w:val="20"/>
                <w:szCs w:val="20"/>
                <w:lang w:eastAsia="en-GB"/>
              </w:rPr>
            </w:pPr>
            <w:r w:rsidRPr="00FF5DDB">
              <w:rPr>
                <w:rFonts w:ascii="Calibri" w:eastAsia="Times New Roman" w:hAnsi="Calibri" w:cs="Calibri"/>
                <w:b/>
                <w:bCs/>
                <w:color w:val="000000"/>
                <w:sz w:val="20"/>
                <w:szCs w:val="20"/>
                <w:lang w:eastAsia="en-GB"/>
              </w:rPr>
              <w:t>Preliminari data</w:t>
            </w:r>
          </w:p>
        </w:tc>
        <w:tc>
          <w:tcPr>
            <w:tcW w:w="542" w:type="pct"/>
            <w:tcBorders>
              <w:top w:val="single" w:sz="4" w:space="0" w:color="auto"/>
              <w:left w:val="nil"/>
              <w:bottom w:val="single" w:sz="4" w:space="0" w:color="auto"/>
              <w:right w:val="single" w:sz="4" w:space="0" w:color="auto"/>
            </w:tcBorders>
            <w:noWrap/>
            <w:vAlign w:val="center"/>
            <w:hideMark/>
          </w:tcPr>
          <w:p w14:paraId="01D1C817" w14:textId="77777777" w:rsidR="00052337" w:rsidRPr="00FF5DDB" w:rsidRDefault="00052337" w:rsidP="00A8205F">
            <w:pPr>
              <w:spacing w:after="0" w:line="240" w:lineRule="auto"/>
              <w:jc w:val="center"/>
              <w:rPr>
                <w:rFonts w:ascii="Calibri" w:eastAsia="Times New Roman" w:hAnsi="Calibri" w:cs="Calibri"/>
                <w:b/>
                <w:bCs/>
                <w:color w:val="000000"/>
                <w:sz w:val="20"/>
                <w:szCs w:val="20"/>
                <w:lang w:eastAsia="en-GB"/>
              </w:rPr>
            </w:pPr>
            <w:r w:rsidRPr="00FF5DDB">
              <w:rPr>
                <w:rFonts w:ascii="Calibri" w:eastAsia="Times New Roman" w:hAnsi="Calibri" w:cs="Calibri"/>
                <w:b/>
                <w:bCs/>
                <w:color w:val="000000"/>
                <w:sz w:val="20"/>
                <w:szCs w:val="20"/>
                <w:lang w:eastAsia="en-GB"/>
              </w:rPr>
              <w:t>Dalyvių skaičius</w:t>
            </w:r>
          </w:p>
        </w:tc>
        <w:tc>
          <w:tcPr>
            <w:tcW w:w="480" w:type="pct"/>
            <w:tcBorders>
              <w:top w:val="single" w:sz="4" w:space="0" w:color="auto"/>
              <w:left w:val="nil"/>
              <w:bottom w:val="single" w:sz="4" w:space="0" w:color="auto"/>
              <w:right w:val="single" w:sz="4" w:space="0" w:color="auto"/>
            </w:tcBorders>
            <w:noWrap/>
            <w:vAlign w:val="bottom"/>
            <w:hideMark/>
          </w:tcPr>
          <w:p w14:paraId="67F5D386" w14:textId="77777777" w:rsidR="00052337" w:rsidRPr="00FF5DDB" w:rsidRDefault="00052337" w:rsidP="00A8205F">
            <w:pPr>
              <w:spacing w:after="0" w:line="240" w:lineRule="auto"/>
              <w:jc w:val="center"/>
              <w:rPr>
                <w:rFonts w:ascii="Calibri" w:eastAsia="Times New Roman" w:hAnsi="Calibri" w:cs="Calibri"/>
                <w:b/>
                <w:bCs/>
                <w:color w:val="000000"/>
                <w:sz w:val="20"/>
                <w:szCs w:val="20"/>
                <w:lang w:eastAsia="en-GB"/>
              </w:rPr>
            </w:pPr>
            <w:r w:rsidRPr="00FF5DDB">
              <w:rPr>
                <w:rFonts w:ascii="Calibri" w:eastAsia="Times New Roman" w:hAnsi="Calibri" w:cs="Calibri"/>
                <w:b/>
                <w:bCs/>
                <w:color w:val="000000"/>
                <w:sz w:val="20"/>
                <w:szCs w:val="20"/>
                <w:lang w:eastAsia="en-GB"/>
              </w:rPr>
              <w:t>Trukmė</w:t>
            </w:r>
          </w:p>
        </w:tc>
      </w:tr>
      <w:tr w:rsidR="00052337" w:rsidRPr="00FF5DDB" w14:paraId="64D0976F" w14:textId="77777777" w:rsidTr="001A5A2A">
        <w:trPr>
          <w:trHeight w:val="865"/>
        </w:trPr>
        <w:tc>
          <w:tcPr>
            <w:tcW w:w="193" w:type="pct"/>
            <w:tcBorders>
              <w:top w:val="nil"/>
              <w:left w:val="single" w:sz="4" w:space="0" w:color="auto"/>
              <w:bottom w:val="single" w:sz="4" w:space="0" w:color="auto"/>
              <w:right w:val="single" w:sz="4" w:space="0" w:color="auto"/>
            </w:tcBorders>
            <w:noWrap/>
            <w:vAlign w:val="center"/>
            <w:hideMark/>
          </w:tcPr>
          <w:p w14:paraId="669BF0CE"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1.</w:t>
            </w:r>
          </w:p>
        </w:tc>
        <w:tc>
          <w:tcPr>
            <w:tcW w:w="766" w:type="pct"/>
            <w:gridSpan w:val="2"/>
            <w:tcBorders>
              <w:top w:val="nil"/>
              <w:left w:val="nil"/>
              <w:bottom w:val="single" w:sz="4" w:space="0" w:color="auto"/>
              <w:right w:val="single" w:sz="4" w:space="0" w:color="auto"/>
            </w:tcBorders>
            <w:vAlign w:val="center"/>
            <w:hideMark/>
          </w:tcPr>
          <w:p w14:paraId="0771F079" w14:textId="5F15A4C0" w:rsidR="00052337" w:rsidRPr="00FF5DDB" w:rsidRDefault="3F43E450" w:rsidP="00A8205F">
            <w:pPr>
              <w:spacing w:after="0" w:line="240" w:lineRule="auto"/>
              <w:rPr>
                <w:rFonts w:ascii="Calibri" w:eastAsia="Times New Roman" w:hAnsi="Calibri" w:cs="Calibri"/>
                <w:color w:val="000000"/>
                <w:sz w:val="20"/>
                <w:szCs w:val="20"/>
                <w:lang w:eastAsia="en-GB"/>
              </w:rPr>
            </w:pPr>
            <w:r w:rsidRPr="00FF5DDB">
              <w:rPr>
                <w:rFonts w:ascii="Calibri" w:eastAsia="Times New Roman" w:hAnsi="Calibri" w:cs="Calibri"/>
                <w:color w:val="000000" w:themeColor="text1"/>
                <w:sz w:val="20"/>
                <w:szCs w:val="20"/>
                <w:lang w:eastAsia="en-GB"/>
              </w:rPr>
              <w:t>JT Biologinės įvairovės konvencijos</w:t>
            </w:r>
            <w:r w:rsidR="00052337" w:rsidRPr="00FF5DDB">
              <w:rPr>
                <w:sz w:val="20"/>
                <w:szCs w:val="20"/>
              </w:rPr>
              <w:br/>
            </w:r>
            <w:r w:rsidRPr="00FF5DDB">
              <w:rPr>
                <w:rFonts w:ascii="Calibri" w:eastAsia="Times New Roman" w:hAnsi="Calibri" w:cs="Calibri"/>
                <w:color w:val="000000" w:themeColor="text1"/>
                <w:sz w:val="20"/>
                <w:szCs w:val="20"/>
                <w:lang w:eastAsia="en-GB"/>
              </w:rPr>
              <w:t>papildomas šalių susitikimas (CBD</w:t>
            </w:r>
            <w:r w:rsidR="00052337" w:rsidRPr="00FF5DDB">
              <w:rPr>
                <w:sz w:val="20"/>
                <w:szCs w:val="20"/>
              </w:rPr>
              <w:br/>
            </w:r>
            <w:r w:rsidRPr="00FF5DDB">
              <w:rPr>
                <w:rFonts w:ascii="Calibri" w:eastAsia="Times New Roman" w:hAnsi="Calibri" w:cs="Calibri"/>
                <w:color w:val="000000" w:themeColor="text1"/>
                <w:sz w:val="20"/>
                <w:szCs w:val="20"/>
                <w:lang w:eastAsia="en-GB"/>
              </w:rPr>
              <w:t>COP)</w:t>
            </w:r>
          </w:p>
        </w:tc>
        <w:tc>
          <w:tcPr>
            <w:tcW w:w="2469" w:type="pct"/>
            <w:tcBorders>
              <w:top w:val="nil"/>
              <w:left w:val="nil"/>
              <w:bottom w:val="single" w:sz="4" w:space="0" w:color="auto"/>
              <w:right w:val="single" w:sz="4" w:space="0" w:color="auto"/>
            </w:tcBorders>
            <w:noWrap/>
            <w:vAlign w:val="center"/>
            <w:hideMark/>
          </w:tcPr>
          <w:p w14:paraId="08A5CCF9" w14:textId="77777777" w:rsidR="00052337" w:rsidRPr="00FF5DDB" w:rsidRDefault="20FD1754" w:rsidP="00A8205F">
            <w:pPr>
              <w:spacing w:after="0" w:line="240" w:lineRule="auto"/>
              <w:jc w:val="center"/>
              <w:rPr>
                <w:rFonts w:ascii="Calibri" w:eastAsia="Times New Roman" w:hAnsi="Calibri" w:cs="Calibri"/>
                <w:color w:val="000000" w:themeColor="text1"/>
                <w:sz w:val="20"/>
                <w:szCs w:val="20"/>
                <w:lang w:eastAsia="en-GB"/>
              </w:rPr>
            </w:pPr>
            <w:r w:rsidRPr="00FF5DDB">
              <w:rPr>
                <w:rFonts w:ascii="Calibri" w:eastAsia="Times New Roman" w:hAnsi="Calibri" w:cs="Calibri"/>
                <w:color w:val="000000" w:themeColor="text1"/>
                <w:sz w:val="20"/>
                <w:szCs w:val="20"/>
                <w:lang w:eastAsia="en-GB"/>
              </w:rPr>
              <w:t>2019-2024 buvo organizuota Monrealis (Kanada), Nairobis (Kenija) ir Ženeva (Šveicarija)</w:t>
            </w:r>
          </w:p>
          <w:p w14:paraId="3555F6AB" w14:textId="7345243A" w:rsidR="00052337" w:rsidRPr="00FF5DDB" w:rsidRDefault="032B08E5" w:rsidP="00A8205F">
            <w:pPr>
              <w:spacing w:after="0" w:line="240" w:lineRule="auto"/>
              <w:jc w:val="center"/>
              <w:rPr>
                <w:rFonts w:ascii="Calibri" w:eastAsia="Times New Roman" w:hAnsi="Calibri" w:cs="Calibri"/>
                <w:color w:val="000000" w:themeColor="text1"/>
                <w:sz w:val="20"/>
                <w:szCs w:val="20"/>
                <w:lang w:eastAsia="en-GB"/>
              </w:rPr>
            </w:pPr>
            <w:r w:rsidRPr="00FF5DDB">
              <w:rPr>
                <w:rFonts w:ascii="Calibri" w:eastAsia="Times New Roman" w:hAnsi="Calibri" w:cs="Calibri"/>
                <w:color w:val="000000" w:themeColor="text1"/>
                <w:sz w:val="20"/>
                <w:szCs w:val="20"/>
                <w:lang w:eastAsia="en-GB"/>
              </w:rPr>
              <w:t>TBA</w:t>
            </w:r>
            <w:r w:rsidRPr="00FF5DDB">
              <w:rPr>
                <w:rFonts w:ascii="Calibri" w:eastAsia="Times New Roman" w:hAnsi="Calibri" w:cs="Calibri"/>
                <w:color w:val="000000" w:themeColor="text1"/>
                <w:sz w:val="20"/>
                <w:szCs w:val="20"/>
                <w:vertAlign w:val="superscript"/>
                <w:lang w:eastAsia="en-GB"/>
              </w:rPr>
              <w:t>1</w:t>
            </w:r>
          </w:p>
          <w:p w14:paraId="3922F912" w14:textId="2DFC637D" w:rsidR="00052337" w:rsidRPr="00FF5DDB" w:rsidRDefault="00052337" w:rsidP="00A8205F">
            <w:pPr>
              <w:spacing w:after="0" w:line="240" w:lineRule="auto"/>
              <w:jc w:val="center"/>
              <w:rPr>
                <w:rFonts w:ascii="Calibri" w:eastAsia="Times New Roman" w:hAnsi="Calibri" w:cs="Calibri"/>
                <w:color w:val="1F1F1F"/>
                <w:sz w:val="20"/>
                <w:szCs w:val="20"/>
                <w:lang w:eastAsia="en-GB"/>
              </w:rPr>
            </w:pPr>
          </w:p>
        </w:tc>
        <w:tc>
          <w:tcPr>
            <w:tcW w:w="550" w:type="pct"/>
            <w:tcBorders>
              <w:top w:val="nil"/>
              <w:left w:val="nil"/>
              <w:bottom w:val="single" w:sz="4" w:space="0" w:color="auto"/>
              <w:right w:val="single" w:sz="4" w:space="0" w:color="auto"/>
            </w:tcBorders>
            <w:vAlign w:val="center"/>
            <w:hideMark/>
          </w:tcPr>
          <w:p w14:paraId="12C62F68" w14:textId="77777777" w:rsidR="00052337" w:rsidRPr="00FF5DDB" w:rsidRDefault="20FD1754" w:rsidP="00A8205F">
            <w:pPr>
              <w:spacing w:after="0" w:line="240" w:lineRule="auto"/>
              <w:jc w:val="center"/>
              <w:rPr>
                <w:rFonts w:ascii="Calibri" w:eastAsia="Times New Roman" w:hAnsi="Calibri" w:cs="Calibri"/>
                <w:color w:val="000000" w:themeColor="text1"/>
                <w:sz w:val="20"/>
                <w:szCs w:val="20"/>
                <w:lang w:eastAsia="en-GB"/>
              </w:rPr>
            </w:pPr>
            <w:r w:rsidRPr="00FF5DDB">
              <w:rPr>
                <w:rFonts w:ascii="Calibri" w:eastAsia="Times New Roman" w:hAnsi="Calibri" w:cs="Calibri"/>
                <w:color w:val="000000" w:themeColor="text1"/>
                <w:sz w:val="20"/>
                <w:szCs w:val="20"/>
                <w:lang w:eastAsia="en-GB"/>
              </w:rPr>
              <w:t>2027 (TBA)</w:t>
            </w:r>
          </w:p>
          <w:p w14:paraId="0DB9FA57" w14:textId="16F3B990"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p>
        </w:tc>
        <w:tc>
          <w:tcPr>
            <w:tcW w:w="542" w:type="pct"/>
            <w:tcBorders>
              <w:top w:val="nil"/>
              <w:left w:val="nil"/>
              <w:bottom w:val="single" w:sz="4" w:space="0" w:color="auto"/>
              <w:right w:val="single" w:sz="4" w:space="0" w:color="auto"/>
            </w:tcBorders>
            <w:noWrap/>
            <w:vAlign w:val="center"/>
            <w:hideMark/>
          </w:tcPr>
          <w:p w14:paraId="32C58411"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apie 200</w:t>
            </w:r>
          </w:p>
        </w:tc>
        <w:tc>
          <w:tcPr>
            <w:tcW w:w="480" w:type="pct"/>
            <w:tcBorders>
              <w:top w:val="nil"/>
              <w:left w:val="nil"/>
              <w:bottom w:val="single" w:sz="4" w:space="0" w:color="auto"/>
              <w:right w:val="single" w:sz="4" w:space="0" w:color="auto"/>
            </w:tcBorders>
            <w:noWrap/>
            <w:vAlign w:val="center"/>
            <w:hideMark/>
          </w:tcPr>
          <w:p w14:paraId="5E685D4F" w14:textId="0C4EC203" w:rsidR="00052337" w:rsidRPr="00FF5DDB" w:rsidRDefault="4D081E0F"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themeColor="text1"/>
                <w:sz w:val="20"/>
                <w:szCs w:val="20"/>
                <w:lang w:eastAsia="en-GB"/>
              </w:rPr>
              <w:t>A</w:t>
            </w:r>
            <w:r w:rsidR="57E32E65" w:rsidRPr="00FF5DDB">
              <w:rPr>
                <w:rFonts w:ascii="Calibri" w:eastAsia="Times New Roman" w:hAnsi="Calibri" w:cs="Calibri"/>
                <w:color w:val="000000" w:themeColor="text1"/>
                <w:sz w:val="20"/>
                <w:szCs w:val="20"/>
                <w:lang w:eastAsia="en-GB"/>
              </w:rPr>
              <w:t>pie</w:t>
            </w:r>
            <w:r w:rsidRPr="00FF5DDB">
              <w:rPr>
                <w:rFonts w:ascii="Calibri" w:eastAsia="Times New Roman" w:hAnsi="Calibri" w:cs="Calibri"/>
                <w:color w:val="000000" w:themeColor="text1"/>
                <w:sz w:val="20"/>
                <w:szCs w:val="20"/>
                <w:lang w:eastAsia="en-GB"/>
              </w:rPr>
              <w:t xml:space="preserve"> </w:t>
            </w:r>
            <w:r w:rsidR="57E32E65" w:rsidRPr="00FF5DDB">
              <w:rPr>
                <w:rFonts w:ascii="Calibri" w:eastAsia="Times New Roman" w:hAnsi="Calibri" w:cs="Calibri"/>
                <w:color w:val="000000" w:themeColor="text1"/>
                <w:sz w:val="20"/>
                <w:szCs w:val="20"/>
                <w:lang w:eastAsia="en-GB"/>
              </w:rPr>
              <w:t>1</w:t>
            </w:r>
            <w:r w:rsidR="082C8C8C" w:rsidRPr="00FF5DDB">
              <w:rPr>
                <w:rFonts w:ascii="Calibri" w:eastAsia="Times New Roman" w:hAnsi="Calibri" w:cs="Calibri"/>
                <w:color w:val="000000" w:themeColor="text1"/>
                <w:sz w:val="20"/>
                <w:szCs w:val="20"/>
                <w:lang w:eastAsia="en-GB"/>
              </w:rPr>
              <w:t>6</w:t>
            </w:r>
            <w:r w:rsidR="00052337" w:rsidRPr="00FF5DDB">
              <w:rPr>
                <w:rFonts w:ascii="Calibri" w:eastAsia="Times New Roman" w:hAnsi="Calibri" w:cs="Calibri"/>
                <w:color w:val="000000" w:themeColor="text1"/>
                <w:sz w:val="20"/>
                <w:szCs w:val="20"/>
                <w:lang w:eastAsia="en-GB"/>
              </w:rPr>
              <w:t xml:space="preserve"> dienų</w:t>
            </w:r>
          </w:p>
        </w:tc>
      </w:tr>
      <w:tr w:rsidR="00052337" w:rsidRPr="00FF5DDB" w14:paraId="3B56FD7C" w14:textId="77777777" w:rsidTr="001A5A2A">
        <w:trPr>
          <w:trHeight w:val="4145"/>
        </w:trPr>
        <w:tc>
          <w:tcPr>
            <w:tcW w:w="193" w:type="pct"/>
            <w:tcBorders>
              <w:top w:val="nil"/>
              <w:left w:val="single" w:sz="4" w:space="0" w:color="auto"/>
              <w:bottom w:val="single" w:sz="4" w:space="0" w:color="auto"/>
              <w:right w:val="single" w:sz="4" w:space="0" w:color="auto"/>
            </w:tcBorders>
            <w:noWrap/>
            <w:vAlign w:val="center"/>
            <w:hideMark/>
          </w:tcPr>
          <w:p w14:paraId="314E6134"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2.</w:t>
            </w:r>
          </w:p>
        </w:tc>
        <w:tc>
          <w:tcPr>
            <w:tcW w:w="766" w:type="pct"/>
            <w:gridSpan w:val="2"/>
            <w:tcBorders>
              <w:top w:val="nil"/>
              <w:left w:val="nil"/>
              <w:bottom w:val="single" w:sz="4" w:space="0" w:color="auto"/>
              <w:right w:val="single" w:sz="4" w:space="0" w:color="auto"/>
            </w:tcBorders>
            <w:vAlign w:val="center"/>
            <w:hideMark/>
          </w:tcPr>
          <w:p w14:paraId="26F3E69A" w14:textId="0DCA5F2E" w:rsidR="00052337" w:rsidRPr="00FF5DDB" w:rsidRDefault="191DBF20" w:rsidP="00A8205F">
            <w:pPr>
              <w:spacing w:after="0" w:line="240" w:lineRule="auto"/>
              <w:rPr>
                <w:rFonts w:ascii="Calibri" w:eastAsia="Times New Roman" w:hAnsi="Calibri" w:cs="Calibri"/>
                <w:color w:val="000000"/>
                <w:sz w:val="20"/>
                <w:szCs w:val="20"/>
                <w:lang w:eastAsia="en-GB"/>
              </w:rPr>
            </w:pPr>
            <w:r w:rsidRPr="00FF5DDB">
              <w:rPr>
                <w:rFonts w:ascii="Calibri" w:eastAsia="Times New Roman" w:hAnsi="Calibri" w:cs="Calibri"/>
                <w:color w:val="000000" w:themeColor="text1"/>
                <w:sz w:val="20"/>
                <w:szCs w:val="20"/>
                <w:lang w:eastAsia="en-GB"/>
              </w:rPr>
              <w:t>P</w:t>
            </w:r>
            <w:r w:rsidR="00052337" w:rsidRPr="00FF5DDB">
              <w:rPr>
                <w:rFonts w:ascii="Calibri" w:eastAsia="Times New Roman" w:hAnsi="Calibri" w:cs="Calibri"/>
                <w:color w:val="000000" w:themeColor="text1"/>
                <w:sz w:val="20"/>
                <w:szCs w:val="20"/>
                <w:lang w:eastAsia="en-GB"/>
              </w:rPr>
              <w:t>asirengimas CBD COP, Biologinės</w:t>
            </w:r>
            <w:r w:rsidR="00052337" w:rsidRPr="00FF5DDB">
              <w:rPr>
                <w:sz w:val="20"/>
                <w:szCs w:val="20"/>
              </w:rPr>
              <w:br/>
            </w:r>
            <w:r w:rsidR="00052337" w:rsidRPr="00FF5DDB">
              <w:rPr>
                <w:rFonts w:ascii="Calibri" w:eastAsia="Times New Roman" w:hAnsi="Calibri" w:cs="Calibri"/>
                <w:color w:val="000000" w:themeColor="text1"/>
                <w:sz w:val="20"/>
                <w:szCs w:val="20"/>
                <w:lang w:eastAsia="en-GB"/>
              </w:rPr>
              <w:t>įvairovės konvencijos pagalbinio</w:t>
            </w:r>
            <w:r w:rsidR="00052337" w:rsidRPr="00FF5DDB">
              <w:rPr>
                <w:sz w:val="20"/>
                <w:szCs w:val="20"/>
              </w:rPr>
              <w:br/>
            </w:r>
            <w:r w:rsidR="00052337" w:rsidRPr="00FF5DDB">
              <w:rPr>
                <w:rFonts w:ascii="Calibri" w:eastAsia="Times New Roman" w:hAnsi="Calibri" w:cs="Calibri"/>
                <w:color w:val="000000" w:themeColor="text1"/>
                <w:sz w:val="20"/>
                <w:szCs w:val="20"/>
                <w:lang w:eastAsia="en-GB"/>
              </w:rPr>
              <w:t>mokslinio, techninio ir technologinio</w:t>
            </w:r>
            <w:r w:rsidR="00052337" w:rsidRPr="00FF5DDB">
              <w:rPr>
                <w:sz w:val="20"/>
                <w:szCs w:val="20"/>
              </w:rPr>
              <w:br/>
            </w:r>
            <w:r w:rsidR="00052337" w:rsidRPr="00FF5DDB">
              <w:rPr>
                <w:rFonts w:ascii="Calibri" w:eastAsia="Times New Roman" w:hAnsi="Calibri" w:cs="Calibri"/>
                <w:color w:val="000000" w:themeColor="text1"/>
                <w:sz w:val="20"/>
                <w:szCs w:val="20"/>
                <w:lang w:eastAsia="en-GB"/>
              </w:rPr>
              <w:t>patariamojo organo ir Parengiamojo</w:t>
            </w:r>
            <w:r w:rsidR="00052337" w:rsidRPr="00FF5DDB">
              <w:rPr>
                <w:sz w:val="20"/>
                <w:szCs w:val="20"/>
              </w:rPr>
              <w:br/>
            </w:r>
            <w:r w:rsidR="00052337" w:rsidRPr="00FF5DDB">
              <w:rPr>
                <w:rFonts w:ascii="Calibri" w:eastAsia="Times New Roman" w:hAnsi="Calibri" w:cs="Calibri"/>
                <w:color w:val="000000" w:themeColor="text1"/>
                <w:sz w:val="20"/>
                <w:szCs w:val="20"/>
                <w:lang w:eastAsia="en-GB"/>
              </w:rPr>
              <w:t>įgyvendinimo organo susitikimams.</w:t>
            </w:r>
          </w:p>
        </w:tc>
        <w:tc>
          <w:tcPr>
            <w:tcW w:w="2469" w:type="pct"/>
            <w:tcBorders>
              <w:top w:val="nil"/>
              <w:left w:val="nil"/>
              <w:bottom w:val="single" w:sz="4" w:space="0" w:color="auto"/>
              <w:right w:val="single" w:sz="4" w:space="0" w:color="auto"/>
            </w:tcBorders>
            <w:vAlign w:val="center"/>
            <w:hideMark/>
          </w:tcPr>
          <w:p w14:paraId="75E26C32"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2019-2024 buvo organizuota Monrealis (Kanada), Nairobis (Kenija) ir Ženeva (Šveicarija)</w:t>
            </w:r>
          </w:p>
          <w:p w14:paraId="0A5DBA98"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p>
          <w:p w14:paraId="48CC1995"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TBA</w:t>
            </w:r>
            <w:r w:rsidRPr="00FF5DDB">
              <w:rPr>
                <w:rFonts w:ascii="Calibri" w:eastAsia="Times New Roman" w:hAnsi="Calibri" w:cs="Calibri"/>
                <w:color w:val="000000"/>
                <w:sz w:val="20"/>
                <w:szCs w:val="20"/>
                <w:vertAlign w:val="superscript"/>
                <w:lang w:eastAsia="en-GB"/>
              </w:rPr>
              <w:t>1</w:t>
            </w:r>
          </w:p>
        </w:tc>
        <w:tc>
          <w:tcPr>
            <w:tcW w:w="550" w:type="pct"/>
            <w:tcBorders>
              <w:top w:val="nil"/>
              <w:left w:val="nil"/>
              <w:bottom w:val="single" w:sz="4" w:space="0" w:color="auto"/>
              <w:right w:val="single" w:sz="4" w:space="0" w:color="auto"/>
            </w:tcBorders>
            <w:noWrap/>
            <w:vAlign w:val="center"/>
            <w:hideMark/>
          </w:tcPr>
          <w:p w14:paraId="58FE4417"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2027 (TBA)</w:t>
            </w:r>
          </w:p>
        </w:tc>
        <w:tc>
          <w:tcPr>
            <w:tcW w:w="542" w:type="pct"/>
            <w:tcBorders>
              <w:top w:val="nil"/>
              <w:left w:val="nil"/>
              <w:bottom w:val="single" w:sz="4" w:space="0" w:color="auto"/>
              <w:right w:val="single" w:sz="4" w:space="0" w:color="auto"/>
            </w:tcBorders>
            <w:noWrap/>
            <w:vAlign w:val="center"/>
            <w:hideMark/>
          </w:tcPr>
          <w:p w14:paraId="2D8713D4"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apie 200</w:t>
            </w:r>
          </w:p>
        </w:tc>
        <w:tc>
          <w:tcPr>
            <w:tcW w:w="480" w:type="pct"/>
            <w:tcBorders>
              <w:top w:val="nil"/>
              <w:left w:val="nil"/>
              <w:bottom w:val="single" w:sz="4" w:space="0" w:color="auto"/>
              <w:right w:val="single" w:sz="4" w:space="0" w:color="auto"/>
            </w:tcBorders>
            <w:noWrap/>
            <w:vAlign w:val="center"/>
            <w:hideMark/>
          </w:tcPr>
          <w:p w14:paraId="32106DF4" w14:textId="4475B279" w:rsidR="00052337" w:rsidRPr="00FF5DDB" w:rsidRDefault="31B108CD"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themeColor="text1"/>
                <w:sz w:val="20"/>
                <w:szCs w:val="20"/>
                <w:lang w:eastAsia="en-GB"/>
              </w:rPr>
              <w:t>A</w:t>
            </w:r>
            <w:r w:rsidR="57E32E65" w:rsidRPr="00FF5DDB">
              <w:rPr>
                <w:rFonts w:ascii="Calibri" w:eastAsia="Times New Roman" w:hAnsi="Calibri" w:cs="Calibri"/>
                <w:color w:val="000000" w:themeColor="text1"/>
                <w:sz w:val="20"/>
                <w:szCs w:val="20"/>
                <w:lang w:eastAsia="en-GB"/>
              </w:rPr>
              <w:t>pie</w:t>
            </w:r>
            <w:r w:rsidRPr="00FF5DDB">
              <w:rPr>
                <w:rFonts w:ascii="Calibri" w:eastAsia="Times New Roman" w:hAnsi="Calibri" w:cs="Calibri"/>
                <w:color w:val="000000" w:themeColor="text1"/>
                <w:sz w:val="20"/>
                <w:szCs w:val="20"/>
                <w:lang w:eastAsia="en-GB"/>
              </w:rPr>
              <w:t xml:space="preserve"> </w:t>
            </w:r>
            <w:r w:rsidR="57E32E65" w:rsidRPr="00FF5DDB">
              <w:rPr>
                <w:rFonts w:ascii="Calibri" w:eastAsia="Times New Roman" w:hAnsi="Calibri" w:cs="Calibri"/>
                <w:color w:val="000000" w:themeColor="text1"/>
                <w:sz w:val="20"/>
                <w:szCs w:val="20"/>
                <w:lang w:eastAsia="en-GB"/>
              </w:rPr>
              <w:t>16</w:t>
            </w:r>
            <w:r w:rsidR="00052337" w:rsidRPr="00FF5DDB">
              <w:rPr>
                <w:rFonts w:ascii="Calibri" w:eastAsia="Times New Roman" w:hAnsi="Calibri" w:cs="Calibri"/>
                <w:color w:val="000000" w:themeColor="text1"/>
                <w:sz w:val="20"/>
                <w:szCs w:val="20"/>
                <w:lang w:eastAsia="en-GB"/>
              </w:rPr>
              <w:t xml:space="preserve"> dienų</w:t>
            </w:r>
          </w:p>
        </w:tc>
      </w:tr>
      <w:tr w:rsidR="00052337" w:rsidRPr="00FF5DDB" w14:paraId="0DC061A7" w14:textId="77777777" w:rsidTr="001A5A2A">
        <w:trPr>
          <w:trHeight w:val="1583"/>
        </w:trPr>
        <w:tc>
          <w:tcPr>
            <w:tcW w:w="193" w:type="pct"/>
            <w:tcBorders>
              <w:top w:val="nil"/>
              <w:left w:val="single" w:sz="4" w:space="0" w:color="auto"/>
              <w:bottom w:val="single" w:sz="4" w:space="0" w:color="auto"/>
              <w:right w:val="single" w:sz="4" w:space="0" w:color="auto"/>
            </w:tcBorders>
            <w:noWrap/>
            <w:vAlign w:val="center"/>
            <w:hideMark/>
          </w:tcPr>
          <w:p w14:paraId="134761B4"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3.</w:t>
            </w:r>
          </w:p>
        </w:tc>
        <w:tc>
          <w:tcPr>
            <w:tcW w:w="766" w:type="pct"/>
            <w:gridSpan w:val="2"/>
            <w:tcBorders>
              <w:top w:val="nil"/>
              <w:left w:val="nil"/>
              <w:bottom w:val="single" w:sz="4" w:space="0" w:color="auto"/>
              <w:right w:val="single" w:sz="4" w:space="0" w:color="auto"/>
            </w:tcBorders>
            <w:vAlign w:val="center"/>
            <w:hideMark/>
          </w:tcPr>
          <w:p w14:paraId="347C0032" w14:textId="77777777" w:rsidR="00052337" w:rsidRPr="00FF5DDB" w:rsidRDefault="00052337" w:rsidP="00A8205F">
            <w:pPr>
              <w:spacing w:after="0" w:line="240" w:lineRule="auto"/>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JT Migruojančių laukinių gyvūnų</w:t>
            </w:r>
            <w:r w:rsidRPr="00FF5DDB">
              <w:rPr>
                <w:rFonts w:ascii="Calibri" w:eastAsia="Times New Roman" w:hAnsi="Calibri" w:cs="Calibri"/>
                <w:color w:val="000000"/>
                <w:sz w:val="20"/>
                <w:szCs w:val="20"/>
                <w:lang w:eastAsia="en-GB"/>
              </w:rPr>
              <w:br/>
              <w:t>rūšių išsaugojimo konvencijos</w:t>
            </w:r>
            <w:r w:rsidRPr="00FF5DDB">
              <w:rPr>
                <w:rFonts w:ascii="Calibri" w:eastAsia="Times New Roman" w:hAnsi="Calibri" w:cs="Calibri"/>
                <w:color w:val="000000"/>
                <w:sz w:val="20"/>
                <w:szCs w:val="20"/>
                <w:lang w:eastAsia="en-GB"/>
              </w:rPr>
              <w:br/>
              <w:t>Nuolatinis komitetas</w:t>
            </w:r>
          </w:p>
        </w:tc>
        <w:tc>
          <w:tcPr>
            <w:tcW w:w="2469" w:type="pct"/>
            <w:tcBorders>
              <w:top w:val="nil"/>
              <w:left w:val="nil"/>
              <w:bottom w:val="single" w:sz="4" w:space="0" w:color="auto"/>
              <w:right w:val="single" w:sz="4" w:space="0" w:color="auto"/>
            </w:tcBorders>
            <w:vAlign w:val="center"/>
            <w:hideMark/>
          </w:tcPr>
          <w:p w14:paraId="142054C9" w14:textId="0D058DDE"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themeColor="text1"/>
                <w:sz w:val="20"/>
                <w:szCs w:val="20"/>
                <w:lang w:eastAsia="en-GB"/>
              </w:rPr>
              <w:t>Dažniausiai vyksta kovo mėn. Bonoje  (Vokietija)</w:t>
            </w:r>
          </w:p>
        </w:tc>
        <w:tc>
          <w:tcPr>
            <w:tcW w:w="550" w:type="pct"/>
            <w:tcBorders>
              <w:top w:val="nil"/>
              <w:left w:val="nil"/>
              <w:bottom w:val="single" w:sz="4" w:space="0" w:color="auto"/>
              <w:right w:val="single" w:sz="4" w:space="0" w:color="auto"/>
            </w:tcBorders>
            <w:noWrap/>
            <w:vAlign w:val="center"/>
            <w:hideMark/>
          </w:tcPr>
          <w:p w14:paraId="37615599"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 xml:space="preserve"> Kovas 2027</w:t>
            </w:r>
          </w:p>
        </w:tc>
        <w:tc>
          <w:tcPr>
            <w:tcW w:w="542" w:type="pct"/>
            <w:tcBorders>
              <w:top w:val="nil"/>
              <w:left w:val="nil"/>
              <w:bottom w:val="single" w:sz="4" w:space="0" w:color="auto"/>
              <w:right w:val="single" w:sz="4" w:space="0" w:color="auto"/>
            </w:tcBorders>
            <w:noWrap/>
            <w:vAlign w:val="center"/>
            <w:hideMark/>
          </w:tcPr>
          <w:p w14:paraId="2C1D995D"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apie 30</w:t>
            </w:r>
          </w:p>
        </w:tc>
        <w:tc>
          <w:tcPr>
            <w:tcW w:w="480" w:type="pct"/>
            <w:tcBorders>
              <w:top w:val="nil"/>
              <w:left w:val="nil"/>
              <w:bottom w:val="single" w:sz="4" w:space="0" w:color="auto"/>
              <w:right w:val="single" w:sz="4" w:space="0" w:color="auto"/>
            </w:tcBorders>
            <w:noWrap/>
            <w:vAlign w:val="center"/>
            <w:hideMark/>
          </w:tcPr>
          <w:p w14:paraId="069142E8"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3 dienos</w:t>
            </w:r>
          </w:p>
        </w:tc>
      </w:tr>
      <w:tr w:rsidR="00052337" w:rsidRPr="00FF5DDB" w14:paraId="46AA343D" w14:textId="77777777" w:rsidTr="001A5A2A">
        <w:trPr>
          <w:trHeight w:val="1600"/>
        </w:trPr>
        <w:tc>
          <w:tcPr>
            <w:tcW w:w="193" w:type="pct"/>
            <w:tcBorders>
              <w:top w:val="nil"/>
              <w:left w:val="single" w:sz="4" w:space="0" w:color="auto"/>
              <w:bottom w:val="single" w:sz="4" w:space="0" w:color="auto"/>
              <w:right w:val="single" w:sz="4" w:space="0" w:color="auto"/>
            </w:tcBorders>
            <w:noWrap/>
            <w:vAlign w:val="center"/>
            <w:hideMark/>
          </w:tcPr>
          <w:p w14:paraId="286EECF5"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lastRenderedPageBreak/>
              <w:t>4.</w:t>
            </w:r>
          </w:p>
        </w:tc>
        <w:tc>
          <w:tcPr>
            <w:tcW w:w="766" w:type="pct"/>
            <w:gridSpan w:val="2"/>
            <w:tcBorders>
              <w:top w:val="nil"/>
              <w:left w:val="nil"/>
              <w:bottom w:val="single" w:sz="4" w:space="0" w:color="auto"/>
              <w:right w:val="single" w:sz="4" w:space="0" w:color="auto"/>
            </w:tcBorders>
            <w:vAlign w:val="center"/>
            <w:hideMark/>
          </w:tcPr>
          <w:p w14:paraId="428529B4" w14:textId="77777777" w:rsidR="00052337" w:rsidRPr="00FF5DDB" w:rsidRDefault="00052337" w:rsidP="00A8205F">
            <w:pPr>
              <w:spacing w:after="0" w:line="240" w:lineRule="auto"/>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JT Konvencija dėl pelkių, turinčių</w:t>
            </w:r>
            <w:r w:rsidRPr="00FF5DDB">
              <w:rPr>
                <w:rFonts w:ascii="Calibri" w:eastAsia="Times New Roman" w:hAnsi="Calibri" w:cs="Calibri"/>
                <w:color w:val="000000"/>
                <w:sz w:val="20"/>
                <w:szCs w:val="20"/>
                <w:lang w:eastAsia="en-GB"/>
              </w:rPr>
              <w:br/>
              <w:t>tarptautinę reikšmę, ypač vandens ir</w:t>
            </w:r>
            <w:r w:rsidRPr="00FF5DDB">
              <w:rPr>
                <w:rFonts w:ascii="Calibri" w:eastAsia="Times New Roman" w:hAnsi="Calibri" w:cs="Calibri"/>
                <w:color w:val="000000"/>
                <w:sz w:val="20"/>
                <w:szCs w:val="20"/>
                <w:lang w:eastAsia="en-GB"/>
              </w:rPr>
              <w:br/>
              <w:t>pelkių paukščių apsaugai Nuolatinio</w:t>
            </w:r>
            <w:r w:rsidRPr="00FF5DDB">
              <w:rPr>
                <w:rFonts w:ascii="Calibri" w:eastAsia="Times New Roman" w:hAnsi="Calibri" w:cs="Calibri"/>
                <w:color w:val="000000"/>
                <w:sz w:val="20"/>
                <w:szCs w:val="20"/>
                <w:lang w:eastAsia="en-GB"/>
              </w:rPr>
              <w:br/>
              <w:t>komiteto sesija</w:t>
            </w:r>
          </w:p>
        </w:tc>
        <w:tc>
          <w:tcPr>
            <w:tcW w:w="2469" w:type="pct"/>
            <w:tcBorders>
              <w:top w:val="nil"/>
              <w:left w:val="nil"/>
              <w:bottom w:val="single" w:sz="4" w:space="0" w:color="auto"/>
              <w:right w:val="single" w:sz="4" w:space="0" w:color="auto"/>
            </w:tcBorders>
            <w:vAlign w:val="center"/>
            <w:hideMark/>
          </w:tcPr>
          <w:p w14:paraId="099DA8CC"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Gland, Šveicarija</w:t>
            </w:r>
          </w:p>
        </w:tc>
        <w:tc>
          <w:tcPr>
            <w:tcW w:w="550" w:type="pct"/>
            <w:tcBorders>
              <w:top w:val="nil"/>
              <w:left w:val="nil"/>
              <w:bottom w:val="single" w:sz="4" w:space="0" w:color="auto"/>
              <w:right w:val="single" w:sz="4" w:space="0" w:color="auto"/>
            </w:tcBorders>
            <w:noWrap/>
            <w:vAlign w:val="center"/>
            <w:hideMark/>
          </w:tcPr>
          <w:p w14:paraId="00615BC0"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2027 (TBA)</w:t>
            </w:r>
          </w:p>
        </w:tc>
        <w:tc>
          <w:tcPr>
            <w:tcW w:w="542" w:type="pct"/>
            <w:tcBorders>
              <w:top w:val="nil"/>
              <w:left w:val="nil"/>
              <w:bottom w:val="single" w:sz="4" w:space="0" w:color="auto"/>
              <w:right w:val="single" w:sz="4" w:space="0" w:color="auto"/>
            </w:tcBorders>
            <w:noWrap/>
            <w:vAlign w:val="center"/>
            <w:hideMark/>
          </w:tcPr>
          <w:p w14:paraId="32098CB9"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 xml:space="preserve">apie 70 </w:t>
            </w:r>
          </w:p>
        </w:tc>
        <w:tc>
          <w:tcPr>
            <w:tcW w:w="480" w:type="pct"/>
            <w:tcBorders>
              <w:top w:val="nil"/>
              <w:left w:val="nil"/>
              <w:bottom w:val="single" w:sz="4" w:space="0" w:color="auto"/>
              <w:right w:val="single" w:sz="4" w:space="0" w:color="auto"/>
            </w:tcBorders>
            <w:noWrap/>
            <w:vAlign w:val="center"/>
            <w:hideMark/>
          </w:tcPr>
          <w:p w14:paraId="336862FC" w14:textId="77777777" w:rsidR="00052337" w:rsidRPr="00FF5DDB" w:rsidRDefault="00052337" w:rsidP="00A8205F">
            <w:pPr>
              <w:spacing w:after="0" w:line="240" w:lineRule="auto"/>
              <w:jc w:val="center"/>
              <w:rPr>
                <w:rFonts w:ascii="Calibri" w:eastAsia="Times New Roman" w:hAnsi="Calibri" w:cs="Calibri"/>
                <w:color w:val="000000"/>
                <w:sz w:val="20"/>
                <w:szCs w:val="20"/>
                <w:lang w:eastAsia="en-GB"/>
              </w:rPr>
            </w:pPr>
            <w:r w:rsidRPr="00FF5DDB">
              <w:rPr>
                <w:rFonts w:ascii="Calibri" w:eastAsia="Times New Roman" w:hAnsi="Calibri" w:cs="Calibri"/>
                <w:color w:val="000000"/>
                <w:sz w:val="20"/>
                <w:szCs w:val="20"/>
                <w:lang w:eastAsia="en-GB"/>
              </w:rPr>
              <w:t>5 dienos</w:t>
            </w:r>
          </w:p>
        </w:tc>
      </w:tr>
      <w:tr w:rsidR="00052337" w:rsidRPr="00FF5DDB" w14:paraId="573250A5" w14:textId="77777777" w:rsidTr="001A5A2A">
        <w:trPr>
          <w:trHeight w:val="1948"/>
        </w:trPr>
        <w:tc>
          <w:tcPr>
            <w:tcW w:w="193" w:type="pct"/>
            <w:tcBorders>
              <w:top w:val="nil"/>
              <w:left w:val="single" w:sz="4" w:space="0" w:color="auto"/>
              <w:bottom w:val="single" w:sz="4" w:space="0" w:color="auto"/>
              <w:right w:val="single" w:sz="4" w:space="0" w:color="auto"/>
            </w:tcBorders>
            <w:noWrap/>
            <w:vAlign w:val="center"/>
            <w:hideMark/>
          </w:tcPr>
          <w:p w14:paraId="0AA2E812" w14:textId="77777777" w:rsidR="00052337" w:rsidRPr="00FF5DDB" w:rsidRDefault="00052337" w:rsidP="00A8205F">
            <w:pPr>
              <w:spacing w:after="0" w:line="240" w:lineRule="auto"/>
              <w:jc w:val="center"/>
              <w:rPr>
                <w:rFonts w:ascii="Calibri" w:eastAsia="Times New Roman" w:hAnsi="Calibri" w:cs="Calibri"/>
                <w:color w:val="000000"/>
                <w:sz w:val="24"/>
                <w:szCs w:val="24"/>
                <w:lang w:eastAsia="en-GB"/>
              </w:rPr>
            </w:pPr>
            <w:r w:rsidRPr="001A5A2A">
              <w:rPr>
                <w:rFonts w:ascii="Calibri" w:eastAsia="Times New Roman" w:hAnsi="Calibri" w:cs="Calibri"/>
                <w:color w:val="000000"/>
                <w:sz w:val="20"/>
                <w:szCs w:val="20"/>
                <w:lang w:eastAsia="en-GB"/>
              </w:rPr>
              <w:t>5</w:t>
            </w:r>
            <w:r w:rsidRPr="00FF5DDB">
              <w:rPr>
                <w:rFonts w:ascii="Calibri" w:eastAsia="Times New Roman" w:hAnsi="Calibri" w:cs="Calibri"/>
                <w:color w:val="000000"/>
                <w:sz w:val="24"/>
                <w:szCs w:val="24"/>
                <w:lang w:eastAsia="en-GB"/>
              </w:rPr>
              <w:t>.</w:t>
            </w:r>
          </w:p>
        </w:tc>
        <w:tc>
          <w:tcPr>
            <w:tcW w:w="766" w:type="pct"/>
            <w:gridSpan w:val="2"/>
            <w:tcBorders>
              <w:top w:val="nil"/>
              <w:left w:val="nil"/>
              <w:bottom w:val="single" w:sz="4" w:space="0" w:color="auto"/>
              <w:right w:val="single" w:sz="4" w:space="0" w:color="auto"/>
            </w:tcBorders>
            <w:vAlign w:val="center"/>
            <w:hideMark/>
          </w:tcPr>
          <w:p w14:paraId="26ADC133"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Tarpvyriausybinės biologinės</w:t>
            </w:r>
            <w:r w:rsidRPr="001A5A2A">
              <w:rPr>
                <w:rFonts w:ascii="Calibri" w:eastAsia="Times New Roman" w:hAnsi="Calibri" w:cs="Calibri"/>
                <w:color w:val="000000"/>
                <w:sz w:val="20"/>
                <w:szCs w:val="20"/>
                <w:lang w:eastAsia="en-GB"/>
              </w:rPr>
              <w:br/>
              <w:t>įvairovės ir ekosistemų paslaugų</w:t>
            </w:r>
            <w:r w:rsidRPr="001A5A2A">
              <w:rPr>
                <w:rFonts w:ascii="Calibri" w:eastAsia="Times New Roman" w:hAnsi="Calibri" w:cs="Calibri"/>
                <w:color w:val="000000"/>
                <w:sz w:val="20"/>
                <w:szCs w:val="20"/>
                <w:lang w:eastAsia="en-GB"/>
              </w:rPr>
              <w:br/>
              <w:t>platformos plenarinė sesija</w:t>
            </w:r>
          </w:p>
        </w:tc>
        <w:tc>
          <w:tcPr>
            <w:tcW w:w="2469" w:type="pct"/>
            <w:tcBorders>
              <w:top w:val="nil"/>
              <w:left w:val="nil"/>
              <w:bottom w:val="single" w:sz="4" w:space="0" w:color="auto"/>
              <w:right w:val="single" w:sz="4" w:space="0" w:color="auto"/>
            </w:tcBorders>
            <w:vAlign w:val="center"/>
            <w:hideMark/>
          </w:tcPr>
          <w:p w14:paraId="72D98004"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TBA</w:t>
            </w:r>
            <w:r w:rsidRPr="001A5A2A">
              <w:rPr>
                <w:rFonts w:ascii="Calibri" w:eastAsia="Times New Roman" w:hAnsi="Calibri" w:cs="Calibri"/>
                <w:color w:val="000000"/>
                <w:sz w:val="20"/>
                <w:szCs w:val="20"/>
                <w:vertAlign w:val="superscript"/>
                <w:lang w:eastAsia="en-GB"/>
              </w:rPr>
              <w:t>1</w:t>
            </w:r>
          </w:p>
        </w:tc>
        <w:tc>
          <w:tcPr>
            <w:tcW w:w="550" w:type="pct"/>
            <w:tcBorders>
              <w:top w:val="nil"/>
              <w:left w:val="nil"/>
              <w:bottom w:val="single" w:sz="4" w:space="0" w:color="auto"/>
              <w:right w:val="single" w:sz="4" w:space="0" w:color="auto"/>
            </w:tcBorders>
            <w:noWrap/>
            <w:vAlign w:val="center"/>
            <w:hideMark/>
          </w:tcPr>
          <w:p w14:paraId="1D110607"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2027 (TBA)</w:t>
            </w:r>
          </w:p>
        </w:tc>
        <w:tc>
          <w:tcPr>
            <w:tcW w:w="542" w:type="pct"/>
            <w:tcBorders>
              <w:top w:val="nil"/>
              <w:left w:val="nil"/>
              <w:bottom w:val="single" w:sz="4" w:space="0" w:color="auto"/>
              <w:right w:val="single" w:sz="4" w:space="0" w:color="auto"/>
            </w:tcBorders>
            <w:noWrap/>
            <w:vAlign w:val="center"/>
            <w:hideMark/>
          </w:tcPr>
          <w:p w14:paraId="3120F5AA"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apie 200</w:t>
            </w:r>
          </w:p>
        </w:tc>
        <w:tc>
          <w:tcPr>
            <w:tcW w:w="480" w:type="pct"/>
            <w:tcBorders>
              <w:top w:val="nil"/>
              <w:left w:val="nil"/>
              <w:bottom w:val="single" w:sz="4" w:space="0" w:color="auto"/>
              <w:right w:val="single" w:sz="4" w:space="0" w:color="auto"/>
            </w:tcBorders>
            <w:noWrap/>
            <w:vAlign w:val="center"/>
            <w:hideMark/>
          </w:tcPr>
          <w:p w14:paraId="587D3A4C"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6-7 dienos</w:t>
            </w:r>
          </w:p>
        </w:tc>
      </w:tr>
      <w:tr w:rsidR="00052337" w:rsidRPr="00FF5DDB" w14:paraId="4B566780" w14:textId="77777777" w:rsidTr="001A5A2A">
        <w:trPr>
          <w:trHeight w:val="1821"/>
        </w:trPr>
        <w:tc>
          <w:tcPr>
            <w:tcW w:w="211" w:type="pct"/>
            <w:gridSpan w:val="2"/>
            <w:tcBorders>
              <w:top w:val="nil"/>
              <w:left w:val="single" w:sz="4" w:space="0" w:color="auto"/>
              <w:bottom w:val="single" w:sz="4" w:space="0" w:color="auto"/>
              <w:right w:val="single" w:sz="4" w:space="0" w:color="auto"/>
            </w:tcBorders>
            <w:noWrap/>
            <w:vAlign w:val="center"/>
            <w:hideMark/>
          </w:tcPr>
          <w:p w14:paraId="404CBE61"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6.</w:t>
            </w:r>
          </w:p>
        </w:tc>
        <w:tc>
          <w:tcPr>
            <w:tcW w:w="748" w:type="pct"/>
            <w:tcBorders>
              <w:top w:val="nil"/>
              <w:left w:val="nil"/>
              <w:bottom w:val="single" w:sz="4" w:space="0" w:color="auto"/>
              <w:right w:val="single" w:sz="4" w:space="0" w:color="auto"/>
            </w:tcBorders>
            <w:vAlign w:val="center"/>
            <w:hideMark/>
          </w:tcPr>
          <w:p w14:paraId="5B30736B"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JT Nykstančių laukinės faunos ir</w:t>
            </w:r>
            <w:r w:rsidRPr="001A5A2A">
              <w:rPr>
                <w:rFonts w:ascii="Calibri" w:eastAsia="Times New Roman" w:hAnsi="Calibri" w:cs="Calibri"/>
                <w:color w:val="000000"/>
                <w:sz w:val="20"/>
                <w:szCs w:val="20"/>
                <w:lang w:eastAsia="en-GB"/>
              </w:rPr>
              <w:br/>
              <w:t>floros rūšių tarptautinės prekybos</w:t>
            </w:r>
            <w:r w:rsidRPr="001A5A2A">
              <w:rPr>
                <w:rFonts w:ascii="Calibri" w:eastAsia="Times New Roman" w:hAnsi="Calibri" w:cs="Calibri"/>
                <w:color w:val="000000"/>
                <w:sz w:val="20"/>
                <w:szCs w:val="20"/>
                <w:lang w:eastAsia="en-GB"/>
              </w:rPr>
              <w:br/>
              <w:t>konvencijos Nuolatinio komiteto</w:t>
            </w:r>
            <w:r w:rsidRPr="001A5A2A">
              <w:rPr>
                <w:rFonts w:ascii="Calibri" w:eastAsia="Times New Roman" w:hAnsi="Calibri" w:cs="Calibri"/>
                <w:color w:val="000000"/>
                <w:sz w:val="20"/>
                <w:szCs w:val="20"/>
                <w:lang w:eastAsia="en-GB"/>
              </w:rPr>
              <w:br/>
              <w:t>susitikimas</w:t>
            </w:r>
          </w:p>
        </w:tc>
        <w:tc>
          <w:tcPr>
            <w:tcW w:w="2469" w:type="pct"/>
            <w:tcBorders>
              <w:top w:val="nil"/>
              <w:left w:val="nil"/>
              <w:bottom w:val="single" w:sz="4" w:space="0" w:color="auto"/>
              <w:right w:val="single" w:sz="4" w:space="0" w:color="auto"/>
            </w:tcBorders>
            <w:vAlign w:val="center"/>
            <w:hideMark/>
          </w:tcPr>
          <w:p w14:paraId="6CC8A417"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Dažniausiai vyksta Ženevoje, Šveicarija</w:t>
            </w:r>
          </w:p>
        </w:tc>
        <w:tc>
          <w:tcPr>
            <w:tcW w:w="550" w:type="pct"/>
            <w:tcBorders>
              <w:top w:val="nil"/>
              <w:left w:val="nil"/>
              <w:bottom w:val="single" w:sz="4" w:space="0" w:color="auto"/>
              <w:right w:val="single" w:sz="4" w:space="0" w:color="auto"/>
            </w:tcBorders>
            <w:noWrap/>
            <w:vAlign w:val="center"/>
            <w:hideMark/>
          </w:tcPr>
          <w:p w14:paraId="684BE67D"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2027 (TBA)</w:t>
            </w:r>
          </w:p>
        </w:tc>
        <w:tc>
          <w:tcPr>
            <w:tcW w:w="542" w:type="pct"/>
            <w:tcBorders>
              <w:top w:val="nil"/>
              <w:left w:val="nil"/>
              <w:bottom w:val="single" w:sz="4" w:space="0" w:color="auto"/>
              <w:right w:val="single" w:sz="4" w:space="0" w:color="auto"/>
            </w:tcBorders>
            <w:noWrap/>
            <w:vAlign w:val="center"/>
            <w:hideMark/>
          </w:tcPr>
          <w:p w14:paraId="42D6250C"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apie 100</w:t>
            </w:r>
          </w:p>
        </w:tc>
        <w:tc>
          <w:tcPr>
            <w:tcW w:w="480" w:type="pct"/>
            <w:tcBorders>
              <w:top w:val="nil"/>
              <w:left w:val="nil"/>
              <w:bottom w:val="single" w:sz="4" w:space="0" w:color="auto"/>
              <w:right w:val="single" w:sz="4" w:space="0" w:color="auto"/>
            </w:tcBorders>
            <w:noWrap/>
            <w:vAlign w:val="center"/>
            <w:hideMark/>
          </w:tcPr>
          <w:p w14:paraId="2C581CD2"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6 dienos</w:t>
            </w:r>
          </w:p>
        </w:tc>
      </w:tr>
      <w:tr w:rsidR="00052337" w:rsidRPr="00FF5DDB" w14:paraId="290C8B3C" w14:textId="77777777" w:rsidTr="001A5A2A">
        <w:trPr>
          <w:trHeight w:val="1517"/>
        </w:trPr>
        <w:tc>
          <w:tcPr>
            <w:tcW w:w="211" w:type="pct"/>
            <w:gridSpan w:val="2"/>
            <w:tcBorders>
              <w:top w:val="nil"/>
              <w:left w:val="single" w:sz="4" w:space="0" w:color="auto"/>
              <w:bottom w:val="single" w:sz="4" w:space="0" w:color="auto"/>
              <w:right w:val="single" w:sz="4" w:space="0" w:color="auto"/>
            </w:tcBorders>
            <w:noWrap/>
            <w:vAlign w:val="center"/>
            <w:hideMark/>
          </w:tcPr>
          <w:p w14:paraId="4CCD70B7"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7.</w:t>
            </w:r>
          </w:p>
        </w:tc>
        <w:tc>
          <w:tcPr>
            <w:tcW w:w="748" w:type="pct"/>
            <w:tcBorders>
              <w:top w:val="nil"/>
              <w:left w:val="nil"/>
              <w:bottom w:val="single" w:sz="4" w:space="0" w:color="auto"/>
              <w:right w:val="single" w:sz="4" w:space="0" w:color="auto"/>
            </w:tcBorders>
            <w:vAlign w:val="center"/>
            <w:hideMark/>
          </w:tcPr>
          <w:p w14:paraId="006A06CF"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JT Konvencijos dėl kovos su</w:t>
            </w:r>
            <w:r w:rsidRPr="001A5A2A">
              <w:rPr>
                <w:rFonts w:ascii="Calibri" w:eastAsia="Times New Roman" w:hAnsi="Calibri" w:cs="Calibri"/>
                <w:color w:val="000000"/>
                <w:sz w:val="20"/>
                <w:szCs w:val="20"/>
                <w:lang w:eastAsia="en-GB"/>
              </w:rPr>
              <w:br/>
              <w:t>dykumėjimu Peržiūros ir</w:t>
            </w:r>
            <w:r w:rsidRPr="001A5A2A">
              <w:rPr>
                <w:rFonts w:ascii="Calibri" w:eastAsia="Times New Roman" w:hAnsi="Calibri" w:cs="Calibri"/>
                <w:color w:val="000000"/>
                <w:sz w:val="20"/>
                <w:szCs w:val="20"/>
                <w:lang w:eastAsia="en-GB"/>
              </w:rPr>
              <w:br/>
              <w:t>įgyvendinimo komiteto sesija</w:t>
            </w:r>
            <w:r w:rsidRPr="001A5A2A">
              <w:rPr>
                <w:rFonts w:ascii="Calibri" w:eastAsia="Times New Roman" w:hAnsi="Calibri" w:cs="Calibri"/>
                <w:color w:val="000000"/>
                <w:sz w:val="20"/>
                <w:szCs w:val="20"/>
                <w:lang w:eastAsia="en-GB"/>
              </w:rPr>
              <w:br/>
            </w:r>
          </w:p>
        </w:tc>
        <w:tc>
          <w:tcPr>
            <w:tcW w:w="2469" w:type="pct"/>
            <w:tcBorders>
              <w:top w:val="nil"/>
              <w:left w:val="nil"/>
              <w:bottom w:val="single" w:sz="4" w:space="0" w:color="auto"/>
              <w:right w:val="single" w:sz="4" w:space="0" w:color="auto"/>
            </w:tcBorders>
            <w:vAlign w:val="center"/>
            <w:hideMark/>
          </w:tcPr>
          <w:p w14:paraId="7E93DD01"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TBA</w:t>
            </w:r>
            <w:r w:rsidRPr="001A5A2A">
              <w:rPr>
                <w:rFonts w:ascii="Calibri" w:eastAsia="Times New Roman" w:hAnsi="Calibri" w:cs="Calibri"/>
                <w:color w:val="000000"/>
                <w:sz w:val="20"/>
                <w:szCs w:val="20"/>
                <w:vertAlign w:val="superscript"/>
                <w:lang w:eastAsia="en-GB"/>
              </w:rPr>
              <w:t>1</w:t>
            </w:r>
          </w:p>
        </w:tc>
        <w:tc>
          <w:tcPr>
            <w:tcW w:w="550" w:type="pct"/>
            <w:tcBorders>
              <w:top w:val="nil"/>
              <w:left w:val="nil"/>
              <w:bottom w:val="single" w:sz="4" w:space="0" w:color="auto"/>
              <w:right w:val="single" w:sz="4" w:space="0" w:color="auto"/>
            </w:tcBorders>
            <w:vAlign w:val="center"/>
            <w:hideMark/>
          </w:tcPr>
          <w:p w14:paraId="09927D35"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TBA</w:t>
            </w:r>
          </w:p>
        </w:tc>
        <w:tc>
          <w:tcPr>
            <w:tcW w:w="542" w:type="pct"/>
            <w:tcBorders>
              <w:top w:val="nil"/>
              <w:left w:val="nil"/>
              <w:bottom w:val="single" w:sz="4" w:space="0" w:color="auto"/>
              <w:right w:val="single" w:sz="4" w:space="0" w:color="auto"/>
            </w:tcBorders>
            <w:noWrap/>
            <w:vAlign w:val="center"/>
            <w:hideMark/>
          </w:tcPr>
          <w:p w14:paraId="53DA1645"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150</w:t>
            </w:r>
          </w:p>
        </w:tc>
        <w:tc>
          <w:tcPr>
            <w:tcW w:w="480" w:type="pct"/>
            <w:tcBorders>
              <w:top w:val="nil"/>
              <w:left w:val="nil"/>
              <w:bottom w:val="single" w:sz="4" w:space="0" w:color="auto"/>
              <w:right w:val="single" w:sz="4" w:space="0" w:color="auto"/>
            </w:tcBorders>
            <w:noWrap/>
            <w:vAlign w:val="center"/>
            <w:hideMark/>
          </w:tcPr>
          <w:p w14:paraId="709541DC" w14:textId="779DEE5B"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3-5 d</w:t>
            </w:r>
            <w:r w:rsidR="002B524D" w:rsidRPr="001A5A2A">
              <w:rPr>
                <w:rFonts w:ascii="Calibri" w:eastAsia="Times New Roman" w:hAnsi="Calibri" w:cs="Calibri"/>
                <w:color w:val="000000"/>
                <w:sz w:val="20"/>
                <w:szCs w:val="20"/>
                <w:lang w:eastAsia="en-GB"/>
              </w:rPr>
              <w:t>ienos</w:t>
            </w:r>
          </w:p>
        </w:tc>
      </w:tr>
      <w:tr w:rsidR="00052337" w:rsidRPr="00FF5DDB" w14:paraId="10FFBF36" w14:textId="77777777" w:rsidTr="001A5A2A">
        <w:trPr>
          <w:trHeight w:val="420"/>
        </w:trPr>
        <w:tc>
          <w:tcPr>
            <w:tcW w:w="211" w:type="pct"/>
            <w:gridSpan w:val="2"/>
            <w:tcBorders>
              <w:top w:val="nil"/>
              <w:left w:val="single" w:sz="4" w:space="0" w:color="auto"/>
              <w:bottom w:val="single" w:sz="4" w:space="0" w:color="auto"/>
              <w:right w:val="single" w:sz="4" w:space="0" w:color="auto"/>
            </w:tcBorders>
            <w:noWrap/>
            <w:vAlign w:val="center"/>
            <w:hideMark/>
          </w:tcPr>
          <w:p w14:paraId="61464F71"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8.</w:t>
            </w:r>
          </w:p>
        </w:tc>
        <w:tc>
          <w:tcPr>
            <w:tcW w:w="748" w:type="pct"/>
            <w:tcBorders>
              <w:top w:val="nil"/>
              <w:left w:val="nil"/>
              <w:bottom w:val="single" w:sz="4" w:space="0" w:color="auto"/>
              <w:right w:val="single" w:sz="4" w:space="0" w:color="auto"/>
            </w:tcBorders>
            <w:vAlign w:val="center"/>
            <w:hideMark/>
          </w:tcPr>
          <w:p w14:paraId="6162894D"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JT Klimato kaitos konvencijos</w:t>
            </w:r>
            <w:r w:rsidRPr="001A5A2A">
              <w:rPr>
                <w:rFonts w:ascii="Calibri" w:eastAsia="Times New Roman" w:hAnsi="Calibri" w:cs="Calibri"/>
                <w:color w:val="000000"/>
                <w:sz w:val="20"/>
                <w:szCs w:val="20"/>
                <w:lang w:eastAsia="en-GB"/>
              </w:rPr>
              <w:br/>
              <w:t>pasirengimo šalių konferencijai</w:t>
            </w:r>
            <w:r w:rsidRPr="001A5A2A">
              <w:rPr>
                <w:rFonts w:ascii="Calibri" w:eastAsia="Times New Roman" w:hAnsi="Calibri" w:cs="Calibri"/>
                <w:color w:val="000000"/>
                <w:sz w:val="20"/>
                <w:szCs w:val="20"/>
                <w:lang w:eastAsia="en-GB"/>
              </w:rPr>
              <w:br/>
              <w:t>sesija SB Bonoje</w:t>
            </w:r>
            <w:r w:rsidRPr="001A5A2A">
              <w:rPr>
                <w:rFonts w:ascii="Calibri" w:eastAsia="Times New Roman" w:hAnsi="Calibri" w:cs="Calibri"/>
                <w:color w:val="000000"/>
                <w:sz w:val="20"/>
                <w:szCs w:val="20"/>
                <w:lang w:eastAsia="en-GB"/>
              </w:rPr>
              <w:br/>
            </w:r>
          </w:p>
        </w:tc>
        <w:tc>
          <w:tcPr>
            <w:tcW w:w="2469" w:type="pct"/>
            <w:tcBorders>
              <w:top w:val="nil"/>
              <w:left w:val="nil"/>
              <w:bottom w:val="single" w:sz="4" w:space="0" w:color="auto"/>
              <w:right w:val="single" w:sz="4" w:space="0" w:color="auto"/>
            </w:tcBorders>
            <w:vAlign w:val="center"/>
            <w:hideMark/>
          </w:tcPr>
          <w:p w14:paraId="1C3A345A"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br/>
              <w:t>Bona, Vokietija</w:t>
            </w:r>
          </w:p>
        </w:tc>
        <w:tc>
          <w:tcPr>
            <w:tcW w:w="550" w:type="pct"/>
            <w:tcBorders>
              <w:top w:val="nil"/>
              <w:left w:val="nil"/>
              <w:bottom w:val="single" w:sz="4" w:space="0" w:color="auto"/>
              <w:right w:val="single" w:sz="4" w:space="0" w:color="auto"/>
            </w:tcBorders>
            <w:noWrap/>
            <w:vAlign w:val="center"/>
            <w:hideMark/>
          </w:tcPr>
          <w:p w14:paraId="7FF73151"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Birželis 2027</w:t>
            </w:r>
          </w:p>
        </w:tc>
        <w:tc>
          <w:tcPr>
            <w:tcW w:w="542" w:type="pct"/>
            <w:tcBorders>
              <w:top w:val="nil"/>
              <w:left w:val="nil"/>
              <w:bottom w:val="single" w:sz="4" w:space="0" w:color="auto"/>
              <w:right w:val="single" w:sz="4" w:space="0" w:color="auto"/>
            </w:tcBorders>
            <w:noWrap/>
            <w:vAlign w:val="center"/>
            <w:hideMark/>
          </w:tcPr>
          <w:p w14:paraId="492BDB59"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150</w:t>
            </w:r>
          </w:p>
        </w:tc>
        <w:tc>
          <w:tcPr>
            <w:tcW w:w="480" w:type="pct"/>
            <w:tcBorders>
              <w:top w:val="nil"/>
              <w:left w:val="nil"/>
              <w:bottom w:val="single" w:sz="4" w:space="0" w:color="auto"/>
              <w:right w:val="single" w:sz="4" w:space="0" w:color="auto"/>
            </w:tcBorders>
            <w:noWrap/>
            <w:vAlign w:val="center"/>
            <w:hideMark/>
          </w:tcPr>
          <w:p w14:paraId="328AC6F7" w14:textId="334C1AF8" w:rsidR="00052337" w:rsidRPr="001A5A2A" w:rsidRDefault="68D180FD"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themeColor="text1"/>
                <w:sz w:val="20"/>
                <w:szCs w:val="20"/>
                <w:lang w:eastAsia="en-GB"/>
              </w:rPr>
              <w:t>A</w:t>
            </w:r>
            <w:r w:rsidR="00052337" w:rsidRPr="001A5A2A">
              <w:rPr>
                <w:rFonts w:ascii="Calibri" w:eastAsia="Times New Roman" w:hAnsi="Calibri" w:cs="Calibri"/>
                <w:color w:val="000000" w:themeColor="text1"/>
                <w:sz w:val="20"/>
                <w:szCs w:val="20"/>
                <w:lang w:eastAsia="en-GB"/>
              </w:rPr>
              <w:t>pie 11 dienų</w:t>
            </w:r>
          </w:p>
        </w:tc>
      </w:tr>
      <w:tr w:rsidR="00052337" w:rsidRPr="00FF5DDB" w14:paraId="78A37A11" w14:textId="77777777" w:rsidTr="001A5A2A">
        <w:trPr>
          <w:trHeight w:val="1141"/>
        </w:trPr>
        <w:tc>
          <w:tcPr>
            <w:tcW w:w="211" w:type="pct"/>
            <w:gridSpan w:val="2"/>
            <w:tcBorders>
              <w:top w:val="nil"/>
              <w:left w:val="single" w:sz="4" w:space="0" w:color="auto"/>
              <w:bottom w:val="single" w:sz="4" w:space="0" w:color="auto"/>
              <w:right w:val="single" w:sz="4" w:space="0" w:color="auto"/>
            </w:tcBorders>
            <w:noWrap/>
            <w:vAlign w:val="center"/>
            <w:hideMark/>
          </w:tcPr>
          <w:p w14:paraId="3E57270D"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9.</w:t>
            </w:r>
          </w:p>
        </w:tc>
        <w:tc>
          <w:tcPr>
            <w:tcW w:w="748" w:type="pct"/>
            <w:tcBorders>
              <w:top w:val="nil"/>
              <w:left w:val="nil"/>
              <w:bottom w:val="single" w:sz="4" w:space="0" w:color="auto"/>
              <w:right w:val="single" w:sz="4" w:space="0" w:color="auto"/>
            </w:tcBorders>
            <w:vAlign w:val="center"/>
            <w:hideMark/>
          </w:tcPr>
          <w:p w14:paraId="3081EC8C"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JT Vandenų konvencijos šalių MOP-</w:t>
            </w:r>
            <w:r w:rsidRPr="001A5A2A">
              <w:rPr>
                <w:rFonts w:ascii="Calibri" w:eastAsia="Times New Roman" w:hAnsi="Calibri" w:cs="Calibri"/>
                <w:color w:val="000000"/>
                <w:sz w:val="20"/>
                <w:szCs w:val="20"/>
                <w:lang w:eastAsia="en-GB"/>
              </w:rPr>
              <w:br/>
              <w:t xml:space="preserve">11 parengiamieji </w:t>
            </w:r>
            <w:r w:rsidRPr="001A5A2A">
              <w:rPr>
                <w:rFonts w:ascii="Calibri" w:eastAsia="Times New Roman" w:hAnsi="Calibri" w:cs="Calibri"/>
                <w:color w:val="000000"/>
                <w:sz w:val="20"/>
                <w:szCs w:val="20"/>
                <w:lang w:eastAsia="en-GB"/>
              </w:rPr>
              <w:lastRenderedPageBreak/>
              <w:t>susitikimai</w:t>
            </w:r>
            <w:r w:rsidRPr="001A5A2A">
              <w:rPr>
                <w:rFonts w:ascii="Calibri" w:eastAsia="Times New Roman" w:hAnsi="Calibri" w:cs="Calibri"/>
                <w:color w:val="000000"/>
                <w:sz w:val="20"/>
                <w:szCs w:val="20"/>
                <w:lang w:eastAsia="en-GB"/>
              </w:rPr>
              <w:br/>
            </w:r>
          </w:p>
        </w:tc>
        <w:tc>
          <w:tcPr>
            <w:tcW w:w="2469" w:type="pct"/>
            <w:tcBorders>
              <w:top w:val="nil"/>
              <w:left w:val="nil"/>
              <w:bottom w:val="single" w:sz="4" w:space="0" w:color="auto"/>
              <w:right w:val="single" w:sz="4" w:space="0" w:color="auto"/>
            </w:tcBorders>
            <w:noWrap/>
            <w:vAlign w:val="center"/>
            <w:hideMark/>
          </w:tcPr>
          <w:p w14:paraId="035C9400" w14:textId="77777777" w:rsidR="00052337" w:rsidRPr="001A5A2A" w:rsidRDefault="00052337" w:rsidP="00A8205F">
            <w:pPr>
              <w:spacing w:after="0" w:line="240" w:lineRule="auto"/>
              <w:jc w:val="center"/>
              <w:rPr>
                <w:rFonts w:ascii="Calibri" w:eastAsia="Times New Roman" w:hAnsi="Calibri" w:cs="Calibri"/>
                <w:color w:val="1F1F1F"/>
                <w:sz w:val="20"/>
                <w:szCs w:val="20"/>
                <w:lang w:eastAsia="en-GB"/>
              </w:rPr>
            </w:pPr>
            <w:r w:rsidRPr="001A5A2A">
              <w:rPr>
                <w:rFonts w:ascii="Calibri" w:eastAsia="Times New Roman" w:hAnsi="Calibri" w:cs="Calibri"/>
                <w:color w:val="1F1F1F"/>
                <w:sz w:val="20"/>
                <w:szCs w:val="20"/>
                <w:lang w:eastAsia="en-GB"/>
              </w:rPr>
              <w:lastRenderedPageBreak/>
              <w:t>Ženeva (Šveicarija)</w:t>
            </w:r>
          </w:p>
        </w:tc>
        <w:tc>
          <w:tcPr>
            <w:tcW w:w="550" w:type="pct"/>
            <w:tcBorders>
              <w:top w:val="nil"/>
              <w:left w:val="nil"/>
              <w:bottom w:val="single" w:sz="4" w:space="0" w:color="auto"/>
              <w:right w:val="single" w:sz="4" w:space="0" w:color="auto"/>
            </w:tcBorders>
            <w:vAlign w:val="center"/>
            <w:hideMark/>
          </w:tcPr>
          <w:p w14:paraId="11A66F03"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2027 pirmas pusmetis</w:t>
            </w:r>
          </w:p>
        </w:tc>
        <w:tc>
          <w:tcPr>
            <w:tcW w:w="542" w:type="pct"/>
            <w:tcBorders>
              <w:top w:val="nil"/>
              <w:left w:val="nil"/>
              <w:bottom w:val="single" w:sz="4" w:space="0" w:color="auto"/>
              <w:right w:val="single" w:sz="4" w:space="0" w:color="auto"/>
            </w:tcBorders>
            <w:noWrap/>
            <w:vAlign w:val="center"/>
            <w:hideMark/>
          </w:tcPr>
          <w:p w14:paraId="38FD839B"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90</w:t>
            </w:r>
          </w:p>
        </w:tc>
        <w:tc>
          <w:tcPr>
            <w:tcW w:w="480" w:type="pct"/>
            <w:tcBorders>
              <w:top w:val="nil"/>
              <w:left w:val="nil"/>
              <w:bottom w:val="single" w:sz="4" w:space="0" w:color="auto"/>
              <w:right w:val="single" w:sz="4" w:space="0" w:color="auto"/>
            </w:tcBorders>
            <w:noWrap/>
            <w:vAlign w:val="center"/>
            <w:hideMark/>
          </w:tcPr>
          <w:p w14:paraId="70AEB004"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3 dienos</w:t>
            </w:r>
          </w:p>
        </w:tc>
      </w:tr>
      <w:tr w:rsidR="00052337" w:rsidRPr="00FF5DDB" w14:paraId="3993D33E" w14:textId="77777777" w:rsidTr="001A5A2A">
        <w:trPr>
          <w:trHeight w:val="1453"/>
        </w:trPr>
        <w:tc>
          <w:tcPr>
            <w:tcW w:w="211" w:type="pct"/>
            <w:gridSpan w:val="2"/>
            <w:tcBorders>
              <w:top w:val="nil"/>
              <w:left w:val="single" w:sz="4" w:space="0" w:color="auto"/>
              <w:bottom w:val="single" w:sz="4" w:space="0" w:color="auto"/>
              <w:right w:val="single" w:sz="4" w:space="0" w:color="auto"/>
            </w:tcBorders>
            <w:noWrap/>
            <w:vAlign w:val="center"/>
            <w:hideMark/>
          </w:tcPr>
          <w:p w14:paraId="328EDEAE"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10.</w:t>
            </w:r>
          </w:p>
        </w:tc>
        <w:tc>
          <w:tcPr>
            <w:tcW w:w="748" w:type="pct"/>
            <w:tcBorders>
              <w:top w:val="nil"/>
              <w:left w:val="nil"/>
              <w:bottom w:val="single" w:sz="4" w:space="0" w:color="auto"/>
              <w:right w:val="single" w:sz="4" w:space="0" w:color="auto"/>
            </w:tcBorders>
            <w:vAlign w:val="center"/>
            <w:hideMark/>
          </w:tcPr>
          <w:p w14:paraId="2E018078"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Trijų konvencijų šalių konferencijos</w:t>
            </w:r>
            <w:r w:rsidRPr="001A5A2A">
              <w:rPr>
                <w:rFonts w:ascii="Calibri" w:eastAsia="Times New Roman" w:hAnsi="Calibri" w:cs="Calibri"/>
                <w:color w:val="000000"/>
                <w:sz w:val="20"/>
                <w:szCs w:val="20"/>
                <w:lang w:eastAsia="en-GB"/>
              </w:rPr>
              <w:br/>
              <w:t>susitikimai (Bazelio, Roterdamo ir</w:t>
            </w:r>
            <w:r w:rsidRPr="001A5A2A">
              <w:rPr>
                <w:rFonts w:ascii="Calibri" w:eastAsia="Times New Roman" w:hAnsi="Calibri" w:cs="Calibri"/>
                <w:color w:val="000000"/>
                <w:sz w:val="20"/>
                <w:szCs w:val="20"/>
                <w:lang w:eastAsia="en-GB"/>
              </w:rPr>
              <w:br/>
              <w:t>Stokholmo)</w:t>
            </w:r>
            <w:r w:rsidRPr="001A5A2A">
              <w:rPr>
                <w:rFonts w:ascii="Calibri" w:eastAsia="Times New Roman" w:hAnsi="Calibri" w:cs="Calibri"/>
                <w:color w:val="000000"/>
                <w:sz w:val="20"/>
                <w:szCs w:val="20"/>
                <w:lang w:eastAsia="en-GB"/>
              </w:rPr>
              <w:br/>
            </w:r>
          </w:p>
        </w:tc>
        <w:tc>
          <w:tcPr>
            <w:tcW w:w="2469" w:type="pct"/>
            <w:tcBorders>
              <w:top w:val="nil"/>
              <w:left w:val="nil"/>
              <w:bottom w:val="single" w:sz="4" w:space="0" w:color="auto"/>
              <w:right w:val="single" w:sz="4" w:space="0" w:color="auto"/>
            </w:tcBorders>
            <w:noWrap/>
            <w:vAlign w:val="center"/>
            <w:hideMark/>
          </w:tcPr>
          <w:p w14:paraId="0AAA4B79"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Panama (TBA</w:t>
            </w:r>
            <w:r w:rsidRPr="001A5A2A">
              <w:rPr>
                <w:rFonts w:ascii="Calibri" w:eastAsia="Times New Roman" w:hAnsi="Calibri" w:cs="Calibri"/>
                <w:color w:val="000000"/>
                <w:sz w:val="20"/>
                <w:szCs w:val="20"/>
                <w:vertAlign w:val="superscript"/>
                <w:lang w:eastAsia="en-GB"/>
              </w:rPr>
              <w:t>1</w:t>
            </w:r>
            <w:r w:rsidRPr="001A5A2A">
              <w:rPr>
                <w:rFonts w:ascii="Calibri" w:eastAsia="Times New Roman" w:hAnsi="Calibri" w:cs="Calibri"/>
                <w:color w:val="000000"/>
                <w:sz w:val="20"/>
                <w:szCs w:val="20"/>
                <w:lang w:eastAsia="en-GB"/>
              </w:rPr>
              <w:t>)</w:t>
            </w:r>
          </w:p>
        </w:tc>
        <w:tc>
          <w:tcPr>
            <w:tcW w:w="550" w:type="pct"/>
            <w:tcBorders>
              <w:top w:val="nil"/>
              <w:left w:val="nil"/>
              <w:bottom w:val="single" w:sz="4" w:space="0" w:color="auto"/>
              <w:right w:val="single" w:sz="4" w:space="0" w:color="auto"/>
            </w:tcBorders>
            <w:vAlign w:val="center"/>
            <w:hideMark/>
          </w:tcPr>
          <w:p w14:paraId="421E0632"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2027 m. balandžio 19-30</w:t>
            </w:r>
            <w:r w:rsidRPr="001A5A2A">
              <w:rPr>
                <w:rFonts w:ascii="Calibri" w:eastAsia="Times New Roman" w:hAnsi="Calibri" w:cs="Calibri"/>
                <w:color w:val="000000"/>
                <w:sz w:val="20"/>
                <w:szCs w:val="20"/>
                <w:lang w:eastAsia="en-GB"/>
              </w:rPr>
              <w:br/>
              <w:t>d.</w:t>
            </w:r>
          </w:p>
        </w:tc>
        <w:tc>
          <w:tcPr>
            <w:tcW w:w="542" w:type="pct"/>
            <w:tcBorders>
              <w:top w:val="nil"/>
              <w:left w:val="nil"/>
              <w:bottom w:val="single" w:sz="4" w:space="0" w:color="auto"/>
              <w:right w:val="single" w:sz="4" w:space="0" w:color="auto"/>
            </w:tcBorders>
            <w:noWrap/>
            <w:vAlign w:val="center"/>
            <w:hideMark/>
          </w:tcPr>
          <w:p w14:paraId="14E09092"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200</w:t>
            </w:r>
          </w:p>
        </w:tc>
        <w:tc>
          <w:tcPr>
            <w:tcW w:w="480" w:type="pct"/>
            <w:tcBorders>
              <w:top w:val="nil"/>
              <w:left w:val="nil"/>
              <w:bottom w:val="single" w:sz="4" w:space="0" w:color="auto"/>
              <w:right w:val="single" w:sz="4" w:space="0" w:color="auto"/>
            </w:tcBorders>
            <w:noWrap/>
            <w:vAlign w:val="center"/>
            <w:hideMark/>
          </w:tcPr>
          <w:p w14:paraId="0616F3CE"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apie 12 dienų</w:t>
            </w:r>
          </w:p>
        </w:tc>
      </w:tr>
      <w:tr w:rsidR="00052337" w:rsidRPr="00FF5DDB" w14:paraId="53404378" w14:textId="77777777" w:rsidTr="001A5A2A">
        <w:trPr>
          <w:trHeight w:val="1348"/>
        </w:trPr>
        <w:tc>
          <w:tcPr>
            <w:tcW w:w="211" w:type="pct"/>
            <w:gridSpan w:val="2"/>
            <w:tcBorders>
              <w:top w:val="nil"/>
              <w:left w:val="single" w:sz="4" w:space="0" w:color="auto"/>
              <w:bottom w:val="single" w:sz="4" w:space="0" w:color="auto"/>
              <w:right w:val="single" w:sz="4" w:space="0" w:color="auto"/>
            </w:tcBorders>
            <w:noWrap/>
            <w:vAlign w:val="center"/>
            <w:hideMark/>
          </w:tcPr>
          <w:p w14:paraId="771BCE35"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11.</w:t>
            </w:r>
          </w:p>
        </w:tc>
        <w:tc>
          <w:tcPr>
            <w:tcW w:w="748" w:type="pct"/>
            <w:tcBorders>
              <w:top w:val="nil"/>
              <w:left w:val="nil"/>
              <w:bottom w:val="single" w:sz="4" w:space="0" w:color="auto"/>
              <w:right w:val="single" w:sz="4" w:space="0" w:color="auto"/>
            </w:tcBorders>
            <w:vAlign w:val="center"/>
            <w:hideMark/>
          </w:tcPr>
          <w:p w14:paraId="00C2BB8C"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JT Tolimųjų tarpvalstybinių oro</w:t>
            </w:r>
            <w:r w:rsidRPr="001A5A2A">
              <w:rPr>
                <w:rFonts w:ascii="Calibri" w:eastAsia="Times New Roman" w:hAnsi="Calibri" w:cs="Calibri"/>
                <w:color w:val="000000"/>
                <w:sz w:val="20"/>
                <w:szCs w:val="20"/>
                <w:lang w:eastAsia="en-GB"/>
              </w:rPr>
              <w:br/>
              <w:t>teršalų pernašų konvencijos</w:t>
            </w:r>
            <w:r w:rsidRPr="001A5A2A">
              <w:rPr>
                <w:rFonts w:ascii="Calibri" w:eastAsia="Times New Roman" w:hAnsi="Calibri" w:cs="Calibri"/>
                <w:color w:val="000000"/>
                <w:sz w:val="20"/>
                <w:szCs w:val="20"/>
                <w:lang w:eastAsia="en-GB"/>
              </w:rPr>
              <w:br/>
              <w:t>Strategijų ir peržiūros sesija</w:t>
            </w:r>
            <w:r w:rsidRPr="001A5A2A">
              <w:rPr>
                <w:rFonts w:ascii="Calibri" w:eastAsia="Times New Roman" w:hAnsi="Calibri" w:cs="Calibri"/>
                <w:color w:val="000000"/>
                <w:sz w:val="20"/>
                <w:szCs w:val="20"/>
                <w:lang w:eastAsia="en-GB"/>
              </w:rPr>
              <w:br/>
            </w:r>
          </w:p>
        </w:tc>
        <w:tc>
          <w:tcPr>
            <w:tcW w:w="2469" w:type="pct"/>
            <w:tcBorders>
              <w:top w:val="nil"/>
              <w:left w:val="nil"/>
              <w:bottom w:val="single" w:sz="4" w:space="0" w:color="auto"/>
              <w:right w:val="single" w:sz="4" w:space="0" w:color="auto"/>
            </w:tcBorders>
            <w:noWrap/>
            <w:vAlign w:val="center"/>
            <w:hideMark/>
          </w:tcPr>
          <w:p w14:paraId="49A199BD" w14:textId="77777777" w:rsidR="00052337" w:rsidRPr="001A5A2A" w:rsidRDefault="00052337" w:rsidP="00A8205F">
            <w:pPr>
              <w:spacing w:after="0" w:line="240" w:lineRule="auto"/>
              <w:jc w:val="center"/>
              <w:rPr>
                <w:rFonts w:ascii="Calibri" w:eastAsia="Times New Roman" w:hAnsi="Calibri" w:cs="Calibri"/>
                <w:color w:val="1F1F1F"/>
                <w:sz w:val="20"/>
                <w:szCs w:val="20"/>
                <w:lang w:eastAsia="en-GB"/>
              </w:rPr>
            </w:pPr>
            <w:r w:rsidRPr="001A5A2A">
              <w:rPr>
                <w:rFonts w:ascii="Calibri" w:eastAsia="Times New Roman" w:hAnsi="Calibri" w:cs="Calibri"/>
                <w:color w:val="1F1F1F"/>
                <w:sz w:val="20"/>
                <w:szCs w:val="20"/>
                <w:lang w:eastAsia="en-GB"/>
              </w:rPr>
              <w:t>Ženeva (Šveicarija)</w:t>
            </w:r>
          </w:p>
        </w:tc>
        <w:tc>
          <w:tcPr>
            <w:tcW w:w="550" w:type="pct"/>
            <w:tcBorders>
              <w:top w:val="nil"/>
              <w:left w:val="nil"/>
              <w:bottom w:val="single" w:sz="4" w:space="0" w:color="auto"/>
              <w:right w:val="single" w:sz="4" w:space="0" w:color="auto"/>
            </w:tcBorders>
            <w:vAlign w:val="center"/>
            <w:hideMark/>
          </w:tcPr>
          <w:p w14:paraId="5793C41F"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2027 m. I pusm.</w:t>
            </w:r>
            <w:r w:rsidRPr="001A5A2A">
              <w:rPr>
                <w:rFonts w:ascii="Calibri" w:eastAsia="Times New Roman" w:hAnsi="Calibri" w:cs="Calibri"/>
                <w:color w:val="000000"/>
                <w:sz w:val="20"/>
                <w:szCs w:val="20"/>
                <w:lang w:eastAsia="en-GB"/>
              </w:rPr>
              <w:br/>
              <w:t>(balandis / gegužė /</w:t>
            </w:r>
            <w:r w:rsidRPr="001A5A2A">
              <w:rPr>
                <w:rFonts w:ascii="Calibri" w:eastAsia="Times New Roman" w:hAnsi="Calibri" w:cs="Calibri"/>
                <w:color w:val="000000"/>
                <w:sz w:val="20"/>
                <w:szCs w:val="20"/>
                <w:lang w:eastAsia="en-GB"/>
              </w:rPr>
              <w:br/>
              <w:t>birželis)</w:t>
            </w:r>
          </w:p>
        </w:tc>
        <w:tc>
          <w:tcPr>
            <w:tcW w:w="542" w:type="pct"/>
            <w:tcBorders>
              <w:top w:val="nil"/>
              <w:left w:val="nil"/>
              <w:bottom w:val="single" w:sz="4" w:space="0" w:color="auto"/>
              <w:right w:val="single" w:sz="4" w:space="0" w:color="auto"/>
            </w:tcBorders>
            <w:noWrap/>
            <w:vAlign w:val="center"/>
            <w:hideMark/>
          </w:tcPr>
          <w:p w14:paraId="5AD7C41C"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90</w:t>
            </w:r>
          </w:p>
        </w:tc>
        <w:tc>
          <w:tcPr>
            <w:tcW w:w="480" w:type="pct"/>
            <w:tcBorders>
              <w:top w:val="nil"/>
              <w:left w:val="nil"/>
              <w:bottom w:val="single" w:sz="4" w:space="0" w:color="auto"/>
              <w:right w:val="single" w:sz="4" w:space="0" w:color="auto"/>
            </w:tcBorders>
            <w:noWrap/>
            <w:vAlign w:val="center"/>
            <w:hideMark/>
          </w:tcPr>
          <w:p w14:paraId="228B40C3"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apie 7 dienas</w:t>
            </w:r>
          </w:p>
        </w:tc>
      </w:tr>
      <w:tr w:rsidR="00052337" w:rsidRPr="00FF5DDB" w14:paraId="374C884A" w14:textId="77777777" w:rsidTr="001A5A2A">
        <w:trPr>
          <w:trHeight w:val="1280"/>
        </w:trPr>
        <w:tc>
          <w:tcPr>
            <w:tcW w:w="211" w:type="pct"/>
            <w:gridSpan w:val="2"/>
            <w:tcBorders>
              <w:top w:val="nil"/>
              <w:left w:val="single" w:sz="4" w:space="0" w:color="auto"/>
              <w:bottom w:val="single" w:sz="4" w:space="0" w:color="auto"/>
              <w:right w:val="single" w:sz="4" w:space="0" w:color="auto"/>
            </w:tcBorders>
            <w:noWrap/>
            <w:vAlign w:val="center"/>
            <w:hideMark/>
          </w:tcPr>
          <w:p w14:paraId="63692922"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12.</w:t>
            </w:r>
          </w:p>
        </w:tc>
        <w:tc>
          <w:tcPr>
            <w:tcW w:w="748" w:type="pct"/>
            <w:tcBorders>
              <w:top w:val="nil"/>
              <w:left w:val="nil"/>
              <w:bottom w:val="single" w:sz="4" w:space="0" w:color="auto"/>
              <w:right w:val="single" w:sz="4" w:space="0" w:color="auto"/>
            </w:tcBorders>
            <w:vAlign w:val="center"/>
            <w:hideMark/>
          </w:tcPr>
          <w:p w14:paraId="545BF5AF"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JT Orhuso konvencijos šalių darbo</w:t>
            </w:r>
            <w:r w:rsidRPr="001A5A2A">
              <w:rPr>
                <w:rFonts w:ascii="Calibri" w:eastAsia="Times New Roman" w:hAnsi="Calibri" w:cs="Calibri"/>
                <w:color w:val="000000"/>
                <w:sz w:val="20"/>
                <w:szCs w:val="20"/>
                <w:lang w:eastAsia="en-GB"/>
              </w:rPr>
              <w:br/>
              <w:t>grupės sesija</w:t>
            </w:r>
            <w:r w:rsidRPr="001A5A2A">
              <w:rPr>
                <w:rFonts w:ascii="Calibri" w:eastAsia="Times New Roman" w:hAnsi="Calibri" w:cs="Calibri"/>
                <w:color w:val="000000"/>
                <w:sz w:val="20"/>
                <w:szCs w:val="20"/>
                <w:lang w:eastAsia="en-GB"/>
              </w:rPr>
              <w:br/>
            </w:r>
          </w:p>
        </w:tc>
        <w:tc>
          <w:tcPr>
            <w:tcW w:w="2469" w:type="pct"/>
            <w:tcBorders>
              <w:top w:val="nil"/>
              <w:left w:val="nil"/>
              <w:bottom w:val="single" w:sz="4" w:space="0" w:color="auto"/>
              <w:right w:val="single" w:sz="4" w:space="0" w:color="auto"/>
            </w:tcBorders>
            <w:noWrap/>
            <w:vAlign w:val="center"/>
            <w:hideMark/>
          </w:tcPr>
          <w:p w14:paraId="66ED2FD6" w14:textId="77777777" w:rsidR="00052337" w:rsidRPr="001A5A2A" w:rsidRDefault="00052337" w:rsidP="00A8205F">
            <w:pPr>
              <w:spacing w:after="0" w:line="240" w:lineRule="auto"/>
              <w:jc w:val="center"/>
              <w:rPr>
                <w:rFonts w:ascii="Calibri" w:eastAsia="Times New Roman" w:hAnsi="Calibri" w:cs="Calibri"/>
                <w:color w:val="1F1F1F"/>
                <w:sz w:val="20"/>
                <w:szCs w:val="20"/>
                <w:lang w:eastAsia="en-GB"/>
              </w:rPr>
            </w:pPr>
            <w:r w:rsidRPr="001A5A2A">
              <w:rPr>
                <w:rFonts w:ascii="Calibri" w:eastAsia="Times New Roman" w:hAnsi="Calibri" w:cs="Calibri"/>
                <w:color w:val="1F1F1F"/>
                <w:sz w:val="20"/>
                <w:szCs w:val="20"/>
                <w:lang w:eastAsia="en-GB"/>
              </w:rPr>
              <w:t>Ženeva (Šveicarija)</w:t>
            </w:r>
          </w:p>
        </w:tc>
        <w:tc>
          <w:tcPr>
            <w:tcW w:w="550" w:type="pct"/>
            <w:tcBorders>
              <w:top w:val="nil"/>
              <w:left w:val="nil"/>
              <w:bottom w:val="single" w:sz="4" w:space="0" w:color="auto"/>
              <w:right w:val="single" w:sz="4" w:space="0" w:color="auto"/>
            </w:tcBorders>
            <w:vAlign w:val="center"/>
            <w:hideMark/>
          </w:tcPr>
          <w:p w14:paraId="345108D9" w14:textId="4AA6265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themeColor="text1"/>
                <w:sz w:val="20"/>
                <w:szCs w:val="20"/>
                <w:lang w:eastAsia="en-GB"/>
              </w:rPr>
              <w:t xml:space="preserve">2027 II </w:t>
            </w:r>
            <w:r w:rsidR="57E32E65" w:rsidRPr="001A5A2A">
              <w:rPr>
                <w:rFonts w:ascii="Calibri" w:eastAsia="Times New Roman" w:hAnsi="Calibri" w:cs="Calibri"/>
                <w:color w:val="000000" w:themeColor="text1"/>
                <w:sz w:val="20"/>
                <w:szCs w:val="20"/>
                <w:lang w:eastAsia="en-GB"/>
              </w:rPr>
              <w:t>p</w:t>
            </w:r>
            <w:r w:rsidR="57FA9608" w:rsidRPr="001A5A2A">
              <w:rPr>
                <w:rFonts w:ascii="Calibri" w:eastAsia="Times New Roman" w:hAnsi="Calibri" w:cs="Calibri"/>
                <w:color w:val="000000" w:themeColor="text1"/>
                <w:sz w:val="20"/>
                <w:szCs w:val="20"/>
                <w:lang w:eastAsia="en-GB"/>
              </w:rPr>
              <w:t>u</w:t>
            </w:r>
            <w:r w:rsidR="57E32E65" w:rsidRPr="001A5A2A">
              <w:rPr>
                <w:rFonts w:ascii="Calibri" w:eastAsia="Times New Roman" w:hAnsi="Calibri" w:cs="Calibri"/>
                <w:color w:val="000000" w:themeColor="text1"/>
                <w:sz w:val="20"/>
                <w:szCs w:val="20"/>
                <w:lang w:eastAsia="en-GB"/>
              </w:rPr>
              <w:t>sm</w:t>
            </w:r>
            <w:r w:rsidRPr="001A5A2A">
              <w:rPr>
                <w:rFonts w:ascii="Calibri" w:eastAsia="Times New Roman" w:hAnsi="Calibri" w:cs="Calibri"/>
                <w:color w:val="000000" w:themeColor="text1"/>
                <w:sz w:val="20"/>
                <w:szCs w:val="20"/>
                <w:lang w:eastAsia="en-GB"/>
              </w:rPr>
              <w:t>.</w:t>
            </w:r>
            <w:r w:rsidRPr="001A5A2A">
              <w:rPr>
                <w:sz w:val="20"/>
                <w:szCs w:val="20"/>
              </w:rPr>
              <w:br/>
            </w:r>
            <w:r w:rsidRPr="001A5A2A">
              <w:rPr>
                <w:rFonts w:ascii="Calibri" w:eastAsia="Times New Roman" w:hAnsi="Calibri" w:cs="Calibri"/>
                <w:color w:val="000000" w:themeColor="text1"/>
                <w:sz w:val="20"/>
                <w:szCs w:val="20"/>
                <w:lang w:eastAsia="en-GB"/>
              </w:rPr>
              <w:t>(birželis/liepa)</w:t>
            </w:r>
          </w:p>
        </w:tc>
        <w:tc>
          <w:tcPr>
            <w:tcW w:w="542" w:type="pct"/>
            <w:tcBorders>
              <w:top w:val="nil"/>
              <w:left w:val="nil"/>
              <w:bottom w:val="single" w:sz="4" w:space="0" w:color="auto"/>
              <w:right w:val="single" w:sz="4" w:space="0" w:color="auto"/>
            </w:tcBorders>
            <w:noWrap/>
            <w:vAlign w:val="center"/>
            <w:hideMark/>
          </w:tcPr>
          <w:p w14:paraId="23CD3A16"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TBA</w:t>
            </w:r>
          </w:p>
        </w:tc>
        <w:tc>
          <w:tcPr>
            <w:tcW w:w="480" w:type="pct"/>
            <w:tcBorders>
              <w:top w:val="nil"/>
              <w:left w:val="nil"/>
              <w:bottom w:val="single" w:sz="4" w:space="0" w:color="auto"/>
              <w:right w:val="single" w:sz="4" w:space="0" w:color="auto"/>
            </w:tcBorders>
            <w:noWrap/>
            <w:vAlign w:val="center"/>
            <w:hideMark/>
          </w:tcPr>
          <w:p w14:paraId="133A1BE3"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3 dienos</w:t>
            </w:r>
          </w:p>
        </w:tc>
      </w:tr>
      <w:tr w:rsidR="00052337" w:rsidRPr="00FF5DDB" w14:paraId="47BF108D" w14:textId="77777777" w:rsidTr="001A5A2A">
        <w:trPr>
          <w:trHeight w:val="136"/>
        </w:trPr>
        <w:tc>
          <w:tcPr>
            <w:tcW w:w="211" w:type="pct"/>
            <w:gridSpan w:val="2"/>
            <w:tcBorders>
              <w:top w:val="nil"/>
              <w:left w:val="single" w:sz="4" w:space="0" w:color="auto"/>
              <w:bottom w:val="single" w:sz="4" w:space="0" w:color="auto"/>
              <w:right w:val="single" w:sz="4" w:space="0" w:color="auto"/>
            </w:tcBorders>
            <w:noWrap/>
            <w:vAlign w:val="center"/>
            <w:hideMark/>
          </w:tcPr>
          <w:p w14:paraId="0E155AE6"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13.</w:t>
            </w:r>
          </w:p>
        </w:tc>
        <w:tc>
          <w:tcPr>
            <w:tcW w:w="748" w:type="pct"/>
            <w:tcBorders>
              <w:top w:val="nil"/>
              <w:left w:val="nil"/>
              <w:bottom w:val="single" w:sz="4" w:space="0" w:color="auto"/>
              <w:right w:val="single" w:sz="4" w:space="0" w:color="auto"/>
            </w:tcBorders>
            <w:vAlign w:val="center"/>
            <w:hideMark/>
          </w:tcPr>
          <w:p w14:paraId="644CDF20" w14:textId="77777777" w:rsidR="00052337" w:rsidRPr="001A5A2A" w:rsidRDefault="00052337" w:rsidP="00A8205F">
            <w:pPr>
              <w:spacing w:after="0" w:line="240" w:lineRule="auto"/>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JT Miškų forumas</w:t>
            </w:r>
            <w:r w:rsidRPr="001A5A2A">
              <w:rPr>
                <w:rFonts w:ascii="Calibri" w:eastAsia="Times New Roman" w:hAnsi="Calibri" w:cs="Calibri"/>
                <w:color w:val="000000"/>
                <w:sz w:val="20"/>
                <w:szCs w:val="20"/>
                <w:lang w:eastAsia="en-GB"/>
              </w:rPr>
              <w:br/>
            </w:r>
          </w:p>
        </w:tc>
        <w:tc>
          <w:tcPr>
            <w:tcW w:w="2469" w:type="pct"/>
            <w:tcBorders>
              <w:top w:val="nil"/>
              <w:left w:val="nil"/>
              <w:bottom w:val="single" w:sz="4" w:space="0" w:color="auto"/>
              <w:right w:val="single" w:sz="4" w:space="0" w:color="auto"/>
            </w:tcBorders>
            <w:noWrap/>
            <w:vAlign w:val="center"/>
            <w:hideMark/>
          </w:tcPr>
          <w:p w14:paraId="7418C9F4"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Niujorkas (TAB)</w:t>
            </w:r>
            <w:r w:rsidRPr="001A5A2A">
              <w:rPr>
                <w:rFonts w:ascii="Calibri" w:eastAsia="Times New Roman" w:hAnsi="Calibri" w:cs="Calibri"/>
                <w:color w:val="000000"/>
                <w:sz w:val="20"/>
                <w:szCs w:val="20"/>
                <w:vertAlign w:val="superscript"/>
                <w:lang w:eastAsia="en-GB"/>
              </w:rPr>
              <w:t>1</w:t>
            </w:r>
          </w:p>
        </w:tc>
        <w:tc>
          <w:tcPr>
            <w:tcW w:w="550" w:type="pct"/>
            <w:tcBorders>
              <w:top w:val="nil"/>
              <w:left w:val="nil"/>
              <w:bottom w:val="single" w:sz="4" w:space="0" w:color="auto"/>
              <w:right w:val="single" w:sz="4" w:space="0" w:color="auto"/>
            </w:tcBorders>
            <w:vAlign w:val="center"/>
            <w:hideMark/>
          </w:tcPr>
          <w:p w14:paraId="76089517" w14:textId="05E92E91"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themeColor="text1"/>
                <w:sz w:val="20"/>
                <w:szCs w:val="20"/>
                <w:lang w:eastAsia="en-GB"/>
              </w:rPr>
              <w:t xml:space="preserve">2027 I </w:t>
            </w:r>
            <w:r w:rsidR="57E32E65" w:rsidRPr="001A5A2A">
              <w:rPr>
                <w:rFonts w:ascii="Calibri" w:eastAsia="Times New Roman" w:hAnsi="Calibri" w:cs="Calibri"/>
                <w:color w:val="000000" w:themeColor="text1"/>
                <w:sz w:val="20"/>
                <w:szCs w:val="20"/>
                <w:lang w:eastAsia="en-GB"/>
              </w:rPr>
              <w:t>p</w:t>
            </w:r>
            <w:r w:rsidR="61AA59A2" w:rsidRPr="001A5A2A">
              <w:rPr>
                <w:rFonts w:ascii="Calibri" w:eastAsia="Times New Roman" w:hAnsi="Calibri" w:cs="Calibri"/>
                <w:color w:val="000000" w:themeColor="text1"/>
                <w:sz w:val="20"/>
                <w:szCs w:val="20"/>
                <w:lang w:eastAsia="en-GB"/>
              </w:rPr>
              <w:t>u</w:t>
            </w:r>
            <w:r w:rsidR="57E32E65" w:rsidRPr="001A5A2A">
              <w:rPr>
                <w:rFonts w:ascii="Calibri" w:eastAsia="Times New Roman" w:hAnsi="Calibri" w:cs="Calibri"/>
                <w:color w:val="000000" w:themeColor="text1"/>
                <w:sz w:val="20"/>
                <w:szCs w:val="20"/>
                <w:lang w:eastAsia="en-GB"/>
              </w:rPr>
              <w:t>sm.</w:t>
            </w:r>
            <w:r w:rsidRPr="001A5A2A">
              <w:rPr>
                <w:rFonts w:ascii="Calibri" w:eastAsia="Times New Roman" w:hAnsi="Calibri" w:cs="Calibri"/>
                <w:color w:val="000000" w:themeColor="text1"/>
                <w:sz w:val="20"/>
                <w:szCs w:val="20"/>
                <w:lang w:eastAsia="en-GB"/>
              </w:rPr>
              <w:t xml:space="preserve"> gegužės</w:t>
            </w:r>
            <w:r w:rsidRPr="001A5A2A">
              <w:rPr>
                <w:sz w:val="20"/>
                <w:szCs w:val="20"/>
              </w:rPr>
              <w:br/>
            </w:r>
            <w:r w:rsidRPr="001A5A2A">
              <w:rPr>
                <w:rFonts w:ascii="Calibri" w:eastAsia="Times New Roman" w:hAnsi="Calibri" w:cs="Calibri"/>
                <w:color w:val="000000" w:themeColor="text1"/>
                <w:sz w:val="20"/>
                <w:szCs w:val="20"/>
                <w:lang w:eastAsia="en-GB"/>
              </w:rPr>
              <w:t>pradžioje (techninė</w:t>
            </w:r>
            <w:r w:rsidRPr="001A5A2A">
              <w:rPr>
                <w:sz w:val="20"/>
                <w:szCs w:val="20"/>
              </w:rPr>
              <w:br/>
            </w:r>
            <w:r w:rsidRPr="001A5A2A">
              <w:rPr>
                <w:rFonts w:ascii="Calibri" w:eastAsia="Times New Roman" w:hAnsi="Calibri" w:cs="Calibri"/>
                <w:color w:val="000000" w:themeColor="text1"/>
                <w:sz w:val="20"/>
                <w:szCs w:val="20"/>
                <w:lang w:eastAsia="en-GB"/>
              </w:rPr>
              <w:t>sesija), vyksta kasmet</w:t>
            </w:r>
            <w:r w:rsidRPr="001A5A2A">
              <w:rPr>
                <w:sz w:val="20"/>
                <w:szCs w:val="20"/>
              </w:rPr>
              <w:br/>
            </w:r>
            <w:r w:rsidRPr="001A5A2A">
              <w:rPr>
                <w:rFonts w:ascii="Calibri" w:eastAsia="Times New Roman" w:hAnsi="Calibri" w:cs="Calibri"/>
                <w:color w:val="000000" w:themeColor="text1"/>
                <w:sz w:val="20"/>
                <w:szCs w:val="20"/>
                <w:lang w:eastAsia="en-GB"/>
              </w:rPr>
              <w:t>UNFF NY</w:t>
            </w:r>
          </w:p>
        </w:tc>
        <w:tc>
          <w:tcPr>
            <w:tcW w:w="542" w:type="pct"/>
            <w:tcBorders>
              <w:top w:val="nil"/>
              <w:left w:val="nil"/>
              <w:bottom w:val="single" w:sz="4" w:space="0" w:color="auto"/>
              <w:right w:val="single" w:sz="4" w:space="0" w:color="auto"/>
            </w:tcBorders>
            <w:noWrap/>
            <w:vAlign w:val="center"/>
            <w:hideMark/>
          </w:tcPr>
          <w:p w14:paraId="424C9282"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50</w:t>
            </w:r>
          </w:p>
        </w:tc>
        <w:tc>
          <w:tcPr>
            <w:tcW w:w="480" w:type="pct"/>
            <w:tcBorders>
              <w:top w:val="nil"/>
              <w:left w:val="nil"/>
              <w:bottom w:val="single" w:sz="4" w:space="0" w:color="auto"/>
              <w:right w:val="single" w:sz="4" w:space="0" w:color="auto"/>
            </w:tcBorders>
            <w:noWrap/>
            <w:vAlign w:val="center"/>
            <w:hideMark/>
          </w:tcPr>
          <w:p w14:paraId="0E9D6883"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apie 5 dienas</w:t>
            </w:r>
          </w:p>
        </w:tc>
      </w:tr>
      <w:tr w:rsidR="00052337" w:rsidRPr="00FF5DDB" w14:paraId="00DC00CC" w14:textId="77777777" w:rsidTr="001A5A2A">
        <w:trPr>
          <w:trHeight w:val="2560"/>
        </w:trPr>
        <w:tc>
          <w:tcPr>
            <w:tcW w:w="211" w:type="pct"/>
            <w:gridSpan w:val="2"/>
            <w:tcBorders>
              <w:top w:val="nil"/>
              <w:left w:val="single" w:sz="4" w:space="0" w:color="auto"/>
              <w:bottom w:val="single" w:sz="4" w:space="0" w:color="auto"/>
              <w:right w:val="single" w:sz="4" w:space="0" w:color="auto"/>
            </w:tcBorders>
            <w:noWrap/>
            <w:vAlign w:val="center"/>
            <w:hideMark/>
          </w:tcPr>
          <w:p w14:paraId="07EADC73"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14.</w:t>
            </w:r>
          </w:p>
        </w:tc>
        <w:tc>
          <w:tcPr>
            <w:tcW w:w="748" w:type="pct"/>
            <w:tcBorders>
              <w:top w:val="nil"/>
              <w:left w:val="nil"/>
              <w:bottom w:val="single" w:sz="4" w:space="0" w:color="auto"/>
              <w:right w:val="single" w:sz="4" w:space="0" w:color="auto"/>
            </w:tcBorders>
            <w:vAlign w:val="center"/>
            <w:hideMark/>
          </w:tcPr>
          <w:p w14:paraId="5B38EB72" w14:textId="77777777" w:rsidR="771D6644" w:rsidRPr="001A5A2A" w:rsidRDefault="771D6644" w:rsidP="00A8205F">
            <w:pPr>
              <w:spacing w:after="0" w:line="240" w:lineRule="auto"/>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Monrealio protokolo dėl ozono</w:t>
            </w:r>
            <w:r w:rsidRPr="001A5A2A">
              <w:rPr>
                <w:sz w:val="20"/>
                <w:szCs w:val="20"/>
              </w:rPr>
              <w:br/>
            </w:r>
            <w:r w:rsidRPr="001A5A2A">
              <w:rPr>
                <w:rFonts w:ascii="Calibri" w:eastAsia="Times New Roman" w:hAnsi="Calibri" w:cs="Calibri"/>
                <w:color w:val="000000" w:themeColor="text1"/>
                <w:sz w:val="20"/>
                <w:szCs w:val="20"/>
                <w:lang w:eastAsia="en-GB"/>
              </w:rPr>
              <w:t>sluoksnį ardančių medžiagų 49-asis</w:t>
            </w:r>
            <w:r w:rsidRPr="001A5A2A">
              <w:rPr>
                <w:sz w:val="20"/>
                <w:szCs w:val="20"/>
              </w:rPr>
              <w:br/>
            </w:r>
            <w:r w:rsidRPr="001A5A2A">
              <w:rPr>
                <w:rFonts w:ascii="Calibri" w:eastAsia="Times New Roman" w:hAnsi="Calibri" w:cs="Calibri"/>
                <w:color w:val="000000" w:themeColor="text1"/>
                <w:sz w:val="20"/>
                <w:szCs w:val="20"/>
                <w:lang w:eastAsia="en-GB"/>
              </w:rPr>
              <w:t>Atviros sudėties darbo grupės</w:t>
            </w:r>
            <w:r w:rsidRPr="001A5A2A">
              <w:rPr>
                <w:sz w:val="20"/>
                <w:szCs w:val="20"/>
              </w:rPr>
              <w:br/>
            </w:r>
            <w:r w:rsidRPr="001A5A2A">
              <w:rPr>
                <w:rFonts w:ascii="Calibri" w:eastAsia="Times New Roman" w:hAnsi="Calibri" w:cs="Calibri"/>
                <w:color w:val="000000" w:themeColor="text1"/>
                <w:sz w:val="20"/>
                <w:szCs w:val="20"/>
                <w:lang w:eastAsia="en-GB"/>
              </w:rPr>
              <w:t>posėdis (OEWG-49)</w:t>
            </w:r>
            <w:r w:rsidRPr="001A5A2A">
              <w:rPr>
                <w:sz w:val="20"/>
                <w:szCs w:val="20"/>
              </w:rPr>
              <w:br/>
            </w:r>
          </w:p>
        </w:tc>
        <w:tc>
          <w:tcPr>
            <w:tcW w:w="2469" w:type="pct"/>
            <w:tcBorders>
              <w:top w:val="nil"/>
              <w:left w:val="nil"/>
              <w:bottom w:val="single" w:sz="4" w:space="0" w:color="auto"/>
              <w:right w:val="single" w:sz="4" w:space="0" w:color="auto"/>
            </w:tcBorders>
            <w:noWrap/>
            <w:vAlign w:val="center"/>
            <w:hideMark/>
          </w:tcPr>
          <w:p w14:paraId="02E83217" w14:textId="77777777"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TBA</w:t>
            </w:r>
            <w:r w:rsidRPr="001A5A2A">
              <w:rPr>
                <w:rFonts w:ascii="Calibri" w:eastAsia="Times New Roman" w:hAnsi="Calibri" w:cs="Calibri"/>
                <w:color w:val="000000" w:themeColor="text1"/>
                <w:sz w:val="20"/>
                <w:szCs w:val="20"/>
                <w:vertAlign w:val="superscript"/>
                <w:lang w:eastAsia="en-GB"/>
              </w:rPr>
              <w:t>1</w:t>
            </w:r>
          </w:p>
        </w:tc>
        <w:tc>
          <w:tcPr>
            <w:tcW w:w="550" w:type="pct"/>
            <w:tcBorders>
              <w:top w:val="nil"/>
              <w:left w:val="nil"/>
              <w:bottom w:val="single" w:sz="4" w:space="0" w:color="auto"/>
              <w:right w:val="single" w:sz="4" w:space="0" w:color="auto"/>
            </w:tcBorders>
            <w:vAlign w:val="center"/>
            <w:hideMark/>
          </w:tcPr>
          <w:p w14:paraId="1CCA9775" w14:textId="77777777"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2027 m. birželio 28 d. -</w:t>
            </w:r>
            <w:r w:rsidRPr="001A5A2A">
              <w:rPr>
                <w:sz w:val="20"/>
                <w:szCs w:val="20"/>
              </w:rPr>
              <w:br/>
            </w:r>
            <w:r w:rsidRPr="001A5A2A">
              <w:rPr>
                <w:rFonts w:ascii="Calibri" w:eastAsia="Times New Roman" w:hAnsi="Calibri" w:cs="Calibri"/>
                <w:color w:val="000000" w:themeColor="text1"/>
                <w:sz w:val="20"/>
                <w:szCs w:val="20"/>
                <w:lang w:eastAsia="en-GB"/>
              </w:rPr>
              <w:t>liepos 2 d.</w:t>
            </w:r>
          </w:p>
        </w:tc>
        <w:tc>
          <w:tcPr>
            <w:tcW w:w="542" w:type="pct"/>
            <w:tcBorders>
              <w:top w:val="nil"/>
              <w:left w:val="nil"/>
              <w:bottom w:val="single" w:sz="4" w:space="0" w:color="auto"/>
              <w:right w:val="single" w:sz="4" w:space="0" w:color="auto"/>
            </w:tcBorders>
            <w:noWrap/>
            <w:vAlign w:val="center"/>
            <w:hideMark/>
          </w:tcPr>
          <w:p w14:paraId="487AD1C2" w14:textId="77777777"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TBA</w:t>
            </w:r>
          </w:p>
        </w:tc>
        <w:tc>
          <w:tcPr>
            <w:tcW w:w="480" w:type="pct"/>
            <w:tcBorders>
              <w:top w:val="nil"/>
              <w:left w:val="nil"/>
              <w:bottom w:val="single" w:sz="4" w:space="0" w:color="auto"/>
              <w:right w:val="single" w:sz="4" w:space="0" w:color="auto"/>
            </w:tcBorders>
            <w:noWrap/>
            <w:vAlign w:val="center"/>
            <w:hideMark/>
          </w:tcPr>
          <w:p w14:paraId="7A4D2F12" w14:textId="77777777"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5 dienos</w:t>
            </w:r>
          </w:p>
        </w:tc>
      </w:tr>
      <w:tr w:rsidR="00052337" w:rsidRPr="00FF5DDB" w14:paraId="69E02A97" w14:textId="77777777" w:rsidTr="001A5A2A">
        <w:trPr>
          <w:trHeight w:val="1140"/>
        </w:trPr>
        <w:tc>
          <w:tcPr>
            <w:tcW w:w="211" w:type="pct"/>
            <w:gridSpan w:val="2"/>
            <w:tcBorders>
              <w:top w:val="nil"/>
              <w:left w:val="single" w:sz="4" w:space="0" w:color="auto"/>
              <w:bottom w:val="single" w:sz="4" w:space="0" w:color="auto"/>
              <w:right w:val="single" w:sz="4" w:space="0" w:color="auto"/>
            </w:tcBorders>
            <w:noWrap/>
            <w:vAlign w:val="center"/>
            <w:hideMark/>
          </w:tcPr>
          <w:p w14:paraId="13173B9F"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lastRenderedPageBreak/>
              <w:t>15.</w:t>
            </w:r>
          </w:p>
        </w:tc>
        <w:tc>
          <w:tcPr>
            <w:tcW w:w="748" w:type="pct"/>
            <w:tcBorders>
              <w:top w:val="nil"/>
              <w:left w:val="nil"/>
              <w:bottom w:val="single" w:sz="4" w:space="0" w:color="auto"/>
              <w:right w:val="single" w:sz="4" w:space="0" w:color="auto"/>
            </w:tcBorders>
            <w:vAlign w:val="center"/>
            <w:hideMark/>
          </w:tcPr>
          <w:p w14:paraId="7D570E5D" w14:textId="0745A704" w:rsidR="00052337" w:rsidRPr="001A5A2A" w:rsidRDefault="4A2450B4" w:rsidP="00A8205F">
            <w:pPr>
              <w:spacing w:after="0" w:line="240" w:lineRule="auto"/>
              <w:rPr>
                <w:rFonts w:ascii="Calibri" w:eastAsia="Calibri" w:hAnsi="Calibri" w:cs="Calibri"/>
                <w:sz w:val="20"/>
                <w:szCs w:val="20"/>
              </w:rPr>
            </w:pPr>
            <w:r w:rsidRPr="001A5A2A">
              <w:rPr>
                <w:rFonts w:ascii="Calibri" w:eastAsia="Calibri" w:hAnsi="Calibri" w:cs="Calibri"/>
                <w:color w:val="000000" w:themeColor="text1"/>
                <w:sz w:val="20"/>
                <w:szCs w:val="20"/>
              </w:rPr>
              <w:t>BBNJ Jūrinės biologinės įvairovės apsaugos už nacionalinės jurisdikcijos ribų susitarimas</w:t>
            </w:r>
          </w:p>
        </w:tc>
        <w:tc>
          <w:tcPr>
            <w:tcW w:w="2469" w:type="pct"/>
            <w:tcBorders>
              <w:top w:val="nil"/>
              <w:left w:val="nil"/>
              <w:bottom w:val="single" w:sz="4" w:space="0" w:color="auto"/>
              <w:right w:val="single" w:sz="4" w:space="0" w:color="auto"/>
            </w:tcBorders>
            <w:vAlign w:val="center"/>
            <w:hideMark/>
          </w:tcPr>
          <w:p w14:paraId="5A994123" w14:textId="77777777" w:rsidR="00052337" w:rsidRPr="001A5A2A" w:rsidRDefault="4A2450B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Niujorkas (TAB)</w:t>
            </w:r>
            <w:r w:rsidRPr="001A5A2A">
              <w:rPr>
                <w:rFonts w:ascii="Calibri" w:eastAsia="Times New Roman" w:hAnsi="Calibri" w:cs="Calibri"/>
                <w:color w:val="000000" w:themeColor="text1"/>
                <w:sz w:val="20"/>
                <w:szCs w:val="20"/>
                <w:vertAlign w:val="superscript"/>
                <w:lang w:eastAsia="en-GB"/>
              </w:rPr>
              <w:t>1</w:t>
            </w:r>
          </w:p>
          <w:p w14:paraId="2E7E07B7" w14:textId="3F03D57F" w:rsidR="00052337" w:rsidRPr="001A5A2A" w:rsidRDefault="00052337" w:rsidP="00A8205F">
            <w:pPr>
              <w:spacing w:after="0" w:line="240" w:lineRule="auto"/>
              <w:jc w:val="center"/>
              <w:rPr>
                <w:rFonts w:ascii="Calibri" w:eastAsia="Times New Roman" w:hAnsi="Calibri" w:cs="Calibri"/>
                <w:color w:val="000000" w:themeColor="text1"/>
                <w:sz w:val="20"/>
                <w:szCs w:val="20"/>
                <w:vertAlign w:val="superscript"/>
                <w:lang w:eastAsia="en-GB"/>
              </w:rPr>
            </w:pPr>
          </w:p>
          <w:p w14:paraId="0FCEF5B2" w14:textId="2130530E"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p>
        </w:tc>
        <w:tc>
          <w:tcPr>
            <w:tcW w:w="550" w:type="pct"/>
            <w:tcBorders>
              <w:top w:val="nil"/>
              <w:left w:val="nil"/>
              <w:bottom w:val="single" w:sz="4" w:space="0" w:color="auto"/>
              <w:right w:val="single" w:sz="4" w:space="0" w:color="auto"/>
            </w:tcBorders>
            <w:vAlign w:val="center"/>
            <w:hideMark/>
          </w:tcPr>
          <w:p w14:paraId="11B458C0" w14:textId="31E2CDB8" w:rsidR="00052337" w:rsidRPr="001A5A2A" w:rsidRDefault="4A2450B4"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themeColor="text1"/>
                <w:sz w:val="20"/>
                <w:szCs w:val="20"/>
                <w:lang w:eastAsia="en-GB"/>
              </w:rPr>
              <w:t>Sausis 2027</w:t>
            </w:r>
          </w:p>
        </w:tc>
        <w:tc>
          <w:tcPr>
            <w:tcW w:w="542" w:type="pct"/>
            <w:tcBorders>
              <w:top w:val="nil"/>
              <w:left w:val="nil"/>
              <w:bottom w:val="single" w:sz="4" w:space="0" w:color="auto"/>
              <w:right w:val="single" w:sz="4" w:space="0" w:color="auto"/>
            </w:tcBorders>
            <w:noWrap/>
            <w:vAlign w:val="center"/>
            <w:hideMark/>
          </w:tcPr>
          <w:p w14:paraId="4EBD823C" w14:textId="6E69E4C1" w:rsidR="00052337" w:rsidRPr="001A5A2A" w:rsidRDefault="4A2450B4"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themeColor="text1"/>
                <w:sz w:val="20"/>
                <w:szCs w:val="20"/>
                <w:lang w:eastAsia="en-GB"/>
              </w:rPr>
              <w:t>TBA</w:t>
            </w:r>
          </w:p>
        </w:tc>
        <w:tc>
          <w:tcPr>
            <w:tcW w:w="480" w:type="pct"/>
            <w:tcBorders>
              <w:top w:val="nil"/>
              <w:left w:val="nil"/>
              <w:bottom w:val="single" w:sz="4" w:space="0" w:color="auto"/>
              <w:right w:val="single" w:sz="4" w:space="0" w:color="auto"/>
            </w:tcBorders>
            <w:noWrap/>
            <w:vAlign w:val="center"/>
            <w:hideMark/>
          </w:tcPr>
          <w:p w14:paraId="573A1262" w14:textId="2F0500F5" w:rsidR="00052337" w:rsidRPr="001A5A2A" w:rsidRDefault="4A2450B4"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themeColor="text1"/>
                <w:sz w:val="20"/>
                <w:szCs w:val="20"/>
                <w:lang w:eastAsia="en-GB"/>
              </w:rPr>
              <w:t>TBA</w:t>
            </w:r>
          </w:p>
        </w:tc>
      </w:tr>
      <w:tr w:rsidR="00052337" w:rsidRPr="00FF5DDB" w14:paraId="1AC03DCA" w14:textId="77777777" w:rsidTr="001A5A2A">
        <w:trPr>
          <w:trHeight w:val="1621"/>
        </w:trPr>
        <w:tc>
          <w:tcPr>
            <w:tcW w:w="211" w:type="pct"/>
            <w:gridSpan w:val="2"/>
            <w:tcBorders>
              <w:top w:val="nil"/>
              <w:left w:val="single" w:sz="4" w:space="0" w:color="auto"/>
              <w:bottom w:val="single" w:sz="4" w:space="0" w:color="auto"/>
              <w:right w:val="single" w:sz="4" w:space="0" w:color="auto"/>
            </w:tcBorders>
            <w:noWrap/>
            <w:vAlign w:val="center"/>
            <w:hideMark/>
          </w:tcPr>
          <w:p w14:paraId="57CEDFC3" w14:textId="77777777" w:rsidR="00052337" w:rsidRPr="001A5A2A" w:rsidRDefault="00052337" w:rsidP="00A8205F">
            <w:pPr>
              <w:spacing w:after="0" w:line="240" w:lineRule="auto"/>
              <w:jc w:val="center"/>
              <w:rPr>
                <w:rFonts w:ascii="Calibri" w:eastAsia="Times New Roman" w:hAnsi="Calibri" w:cs="Calibri"/>
                <w:color w:val="000000"/>
                <w:sz w:val="20"/>
                <w:szCs w:val="20"/>
                <w:lang w:eastAsia="en-GB"/>
              </w:rPr>
            </w:pPr>
            <w:r w:rsidRPr="001A5A2A">
              <w:rPr>
                <w:rFonts w:ascii="Calibri" w:eastAsia="Times New Roman" w:hAnsi="Calibri" w:cs="Calibri"/>
                <w:color w:val="000000"/>
                <w:sz w:val="20"/>
                <w:szCs w:val="20"/>
                <w:lang w:eastAsia="en-GB"/>
              </w:rPr>
              <w:t>16.</w:t>
            </w:r>
          </w:p>
        </w:tc>
        <w:tc>
          <w:tcPr>
            <w:tcW w:w="748" w:type="pct"/>
            <w:tcBorders>
              <w:top w:val="nil"/>
              <w:left w:val="nil"/>
              <w:bottom w:val="single" w:sz="4" w:space="0" w:color="auto"/>
              <w:right w:val="single" w:sz="4" w:space="0" w:color="auto"/>
            </w:tcBorders>
            <w:vAlign w:val="center"/>
            <w:hideMark/>
          </w:tcPr>
          <w:p w14:paraId="366B0DD0" w14:textId="3EBD195F" w:rsidR="00052337" w:rsidRPr="001A5A2A" w:rsidRDefault="41FFBFEC" w:rsidP="00A8205F">
            <w:pPr>
              <w:spacing w:after="0" w:line="240" w:lineRule="auto"/>
              <w:rPr>
                <w:rFonts w:ascii="Calibri" w:eastAsia="Calibri" w:hAnsi="Calibri" w:cs="Calibri"/>
                <w:sz w:val="20"/>
                <w:szCs w:val="20"/>
              </w:rPr>
            </w:pPr>
            <w:r w:rsidRPr="001A5A2A">
              <w:rPr>
                <w:rFonts w:ascii="Calibri" w:eastAsia="Calibri" w:hAnsi="Calibri" w:cs="Calibri"/>
                <w:color w:val="000000" w:themeColor="text1"/>
                <w:sz w:val="20"/>
                <w:szCs w:val="20"/>
              </w:rPr>
              <w:t>INC plastikų taršos COP</w:t>
            </w:r>
          </w:p>
        </w:tc>
        <w:tc>
          <w:tcPr>
            <w:tcW w:w="2469" w:type="pct"/>
            <w:tcBorders>
              <w:top w:val="nil"/>
              <w:left w:val="nil"/>
              <w:bottom w:val="single" w:sz="4" w:space="0" w:color="auto"/>
              <w:right w:val="single" w:sz="4" w:space="0" w:color="auto"/>
            </w:tcBorders>
            <w:vAlign w:val="center"/>
            <w:hideMark/>
          </w:tcPr>
          <w:p w14:paraId="0F2B1319" w14:textId="00E2F7C4"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TAB</w:t>
            </w:r>
            <w:r w:rsidRPr="001A5A2A">
              <w:rPr>
                <w:rFonts w:ascii="Calibri" w:eastAsia="Times New Roman" w:hAnsi="Calibri" w:cs="Calibri"/>
                <w:color w:val="000000" w:themeColor="text1"/>
                <w:sz w:val="20"/>
                <w:szCs w:val="20"/>
                <w:vertAlign w:val="superscript"/>
                <w:lang w:eastAsia="en-GB"/>
              </w:rPr>
              <w:t>1</w:t>
            </w:r>
          </w:p>
          <w:p w14:paraId="5205E0E0" w14:textId="2130530E"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p>
        </w:tc>
        <w:tc>
          <w:tcPr>
            <w:tcW w:w="550" w:type="pct"/>
            <w:tcBorders>
              <w:top w:val="nil"/>
              <w:left w:val="nil"/>
              <w:bottom w:val="single" w:sz="4" w:space="0" w:color="auto"/>
              <w:right w:val="single" w:sz="4" w:space="0" w:color="auto"/>
            </w:tcBorders>
            <w:vAlign w:val="center"/>
            <w:hideMark/>
          </w:tcPr>
          <w:p w14:paraId="20091A8F" w14:textId="31E2CDB8"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Sausis 2027</w:t>
            </w:r>
          </w:p>
        </w:tc>
        <w:tc>
          <w:tcPr>
            <w:tcW w:w="542" w:type="pct"/>
            <w:tcBorders>
              <w:top w:val="nil"/>
              <w:left w:val="nil"/>
              <w:bottom w:val="single" w:sz="4" w:space="0" w:color="auto"/>
              <w:right w:val="single" w:sz="4" w:space="0" w:color="auto"/>
            </w:tcBorders>
            <w:noWrap/>
            <w:vAlign w:val="center"/>
            <w:hideMark/>
          </w:tcPr>
          <w:p w14:paraId="433B7285" w14:textId="6E69E4C1"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TBA</w:t>
            </w:r>
          </w:p>
        </w:tc>
        <w:tc>
          <w:tcPr>
            <w:tcW w:w="480" w:type="pct"/>
            <w:tcBorders>
              <w:top w:val="nil"/>
              <w:left w:val="nil"/>
              <w:bottom w:val="single" w:sz="4" w:space="0" w:color="auto"/>
              <w:right w:val="single" w:sz="4" w:space="0" w:color="auto"/>
            </w:tcBorders>
            <w:noWrap/>
            <w:vAlign w:val="center"/>
            <w:hideMark/>
          </w:tcPr>
          <w:p w14:paraId="7C05A5E0" w14:textId="2F0500F5" w:rsidR="771D6644" w:rsidRPr="001A5A2A" w:rsidRDefault="771D6644" w:rsidP="00A8205F">
            <w:pPr>
              <w:spacing w:after="0" w:line="240" w:lineRule="auto"/>
              <w:jc w:val="center"/>
              <w:rPr>
                <w:rFonts w:ascii="Calibri" w:eastAsia="Times New Roman" w:hAnsi="Calibri" w:cs="Calibri"/>
                <w:color w:val="000000" w:themeColor="text1"/>
                <w:sz w:val="20"/>
                <w:szCs w:val="20"/>
                <w:lang w:eastAsia="en-GB"/>
              </w:rPr>
            </w:pPr>
            <w:r w:rsidRPr="001A5A2A">
              <w:rPr>
                <w:rFonts w:ascii="Calibri" w:eastAsia="Times New Roman" w:hAnsi="Calibri" w:cs="Calibri"/>
                <w:color w:val="000000" w:themeColor="text1"/>
                <w:sz w:val="20"/>
                <w:szCs w:val="20"/>
                <w:lang w:eastAsia="en-GB"/>
              </w:rPr>
              <w:t>TBA</w:t>
            </w:r>
          </w:p>
        </w:tc>
      </w:tr>
    </w:tbl>
    <w:p w14:paraId="5C0F1FE9" w14:textId="77777777" w:rsidR="00052337" w:rsidRPr="00FF5DDB" w:rsidRDefault="00052337" w:rsidP="00A8205F">
      <w:pPr>
        <w:spacing w:after="0" w:line="240" w:lineRule="auto"/>
        <w:rPr>
          <w:rFonts w:ascii="Calibri" w:hAnsi="Calibri" w:cs="Calibri"/>
          <w:sz w:val="24"/>
          <w:szCs w:val="24"/>
        </w:rPr>
      </w:pPr>
      <w:r w:rsidRPr="00FF5DDB">
        <w:rPr>
          <w:rFonts w:ascii="Calibri" w:hAnsi="Calibri" w:cs="Calibri"/>
          <w:sz w:val="24"/>
          <w:szCs w:val="24"/>
          <w:vertAlign w:val="superscript"/>
        </w:rPr>
        <w:t>1</w:t>
      </w:r>
      <w:r w:rsidRPr="00FF5DDB">
        <w:rPr>
          <w:rFonts w:ascii="Calibri" w:hAnsi="Calibri" w:cs="Calibri"/>
          <w:sz w:val="24"/>
          <w:szCs w:val="24"/>
        </w:rPr>
        <w:t xml:space="preserve"> TBA (to be announced) – bus paskelbta</w:t>
      </w:r>
    </w:p>
    <w:p w14:paraId="25B2CD74" w14:textId="77777777" w:rsidR="00052337" w:rsidRPr="00FF5DDB" w:rsidRDefault="00052337" w:rsidP="001A5A2A">
      <w:pPr>
        <w:pStyle w:val="ListParagraph"/>
        <w:numPr>
          <w:ilvl w:val="1"/>
          <w:numId w:val="9"/>
        </w:numPr>
        <w:tabs>
          <w:tab w:val="left" w:pos="993"/>
        </w:tabs>
        <w:spacing w:after="0" w:line="240" w:lineRule="auto"/>
        <w:ind w:left="0" w:firstLine="567"/>
        <w:rPr>
          <w:rFonts w:ascii="Calibri" w:hAnsi="Calibri" w:cs="Calibri"/>
          <w:b/>
          <w:color w:val="000000"/>
          <w:sz w:val="24"/>
          <w:szCs w:val="24"/>
        </w:rPr>
      </w:pPr>
      <w:r w:rsidRPr="00FF5DDB">
        <w:rPr>
          <w:rFonts w:ascii="Calibri" w:hAnsi="Calibri" w:cs="Calibri"/>
          <w:b/>
          <w:color w:val="000000"/>
          <w:sz w:val="24"/>
          <w:szCs w:val="24"/>
        </w:rPr>
        <w:t>Paslaugų teikimo laikotarpis:</w:t>
      </w:r>
    </w:p>
    <w:p w14:paraId="57809FA0" w14:textId="5AD8CB81" w:rsidR="00052337" w:rsidRPr="00FF5DDB" w:rsidRDefault="00052337" w:rsidP="001A5A2A">
      <w:pPr>
        <w:tabs>
          <w:tab w:val="left" w:pos="993"/>
        </w:tabs>
        <w:spacing w:after="0" w:line="240" w:lineRule="auto"/>
        <w:ind w:firstLine="567"/>
        <w:jc w:val="both"/>
        <w:rPr>
          <w:rFonts w:ascii="Calibri" w:hAnsi="Calibri" w:cs="Calibri"/>
          <w:b/>
          <w:color w:val="000000"/>
          <w:sz w:val="24"/>
          <w:szCs w:val="24"/>
        </w:rPr>
      </w:pPr>
      <w:r w:rsidRPr="00FF5DDB">
        <w:rPr>
          <w:rFonts w:ascii="Calibri" w:hAnsi="Calibri" w:cs="Calibri"/>
          <w:color w:val="000000"/>
          <w:sz w:val="24"/>
          <w:szCs w:val="24"/>
        </w:rPr>
        <w:t>Tarptautinių renginių organizavimo ir aptarnavimo paslaugos turi būti teikiamos nuo sutarties pasirašymo dienos iki visiško sutartinių įsipareigojimų įvykdymo, bet ne ilgiau nei iki 2027 m. rugsėjo</w:t>
      </w:r>
      <w:r w:rsidR="00CE7D03">
        <w:rPr>
          <w:rFonts w:ascii="Calibri" w:hAnsi="Calibri" w:cs="Calibri"/>
          <w:color w:val="000000"/>
          <w:sz w:val="24"/>
          <w:szCs w:val="24"/>
        </w:rPr>
        <w:t> </w:t>
      </w:r>
      <w:r w:rsidRPr="00FF5DDB">
        <w:rPr>
          <w:rFonts w:ascii="Calibri" w:hAnsi="Calibri" w:cs="Calibri"/>
          <w:color w:val="000000"/>
          <w:sz w:val="24"/>
          <w:szCs w:val="24"/>
        </w:rPr>
        <w:t>30</w:t>
      </w:r>
      <w:r w:rsidR="00CE7D03">
        <w:rPr>
          <w:rFonts w:ascii="Calibri" w:hAnsi="Calibri" w:cs="Calibri"/>
          <w:color w:val="000000"/>
          <w:sz w:val="24"/>
          <w:szCs w:val="24"/>
        </w:rPr>
        <w:t> </w:t>
      </w:r>
      <w:r w:rsidRPr="00FF5DDB">
        <w:rPr>
          <w:rFonts w:ascii="Calibri" w:hAnsi="Calibri" w:cs="Calibri"/>
          <w:color w:val="000000"/>
          <w:sz w:val="24"/>
          <w:szCs w:val="24"/>
        </w:rPr>
        <w:t>d.</w:t>
      </w:r>
    </w:p>
    <w:p w14:paraId="7C7897B6" w14:textId="77777777" w:rsidR="00052337" w:rsidRPr="00FF5DDB" w:rsidRDefault="00052337" w:rsidP="001A5A2A">
      <w:pPr>
        <w:pStyle w:val="ListParagraph"/>
        <w:tabs>
          <w:tab w:val="left" w:pos="993"/>
        </w:tabs>
        <w:spacing w:after="0" w:line="240" w:lineRule="auto"/>
        <w:ind w:left="0" w:firstLine="567"/>
        <w:rPr>
          <w:rFonts w:ascii="Calibri" w:hAnsi="Calibri" w:cs="Calibri"/>
          <w:b/>
          <w:sz w:val="24"/>
          <w:szCs w:val="24"/>
        </w:rPr>
      </w:pPr>
    </w:p>
    <w:p w14:paraId="3961121C" w14:textId="77777777" w:rsidR="00052337" w:rsidRPr="00FF5DDB" w:rsidRDefault="00052337" w:rsidP="001A5A2A">
      <w:pPr>
        <w:pStyle w:val="ListParagraph"/>
        <w:numPr>
          <w:ilvl w:val="0"/>
          <w:numId w:val="9"/>
        </w:numPr>
        <w:tabs>
          <w:tab w:val="left" w:pos="993"/>
        </w:tabs>
        <w:spacing w:after="0" w:line="240" w:lineRule="auto"/>
        <w:ind w:left="0" w:firstLine="567"/>
        <w:jc w:val="center"/>
        <w:rPr>
          <w:rFonts w:ascii="Calibri" w:hAnsi="Calibri" w:cs="Calibri"/>
          <w:b/>
          <w:bCs/>
          <w:sz w:val="24"/>
          <w:szCs w:val="24"/>
        </w:rPr>
      </w:pPr>
      <w:r w:rsidRPr="00FF5DDB">
        <w:rPr>
          <w:rFonts w:ascii="Calibri" w:hAnsi="Calibri" w:cs="Calibri"/>
          <w:b/>
          <w:bCs/>
          <w:sz w:val="24"/>
          <w:szCs w:val="24"/>
        </w:rPr>
        <w:t>PASLAUGŲ APRAŠYMAS</w:t>
      </w:r>
    </w:p>
    <w:p w14:paraId="097A3F0A" w14:textId="5F5F0627" w:rsidR="771D6644" w:rsidRPr="00FF5DDB" w:rsidRDefault="771D6644" w:rsidP="001A5A2A">
      <w:pPr>
        <w:pStyle w:val="ListParagraph"/>
        <w:tabs>
          <w:tab w:val="left" w:pos="993"/>
        </w:tabs>
        <w:spacing w:after="0" w:line="240" w:lineRule="auto"/>
        <w:ind w:left="0" w:firstLine="567"/>
        <w:jc w:val="center"/>
        <w:rPr>
          <w:rFonts w:ascii="Calibri" w:hAnsi="Calibri" w:cs="Calibri"/>
          <w:b/>
          <w:bCs/>
          <w:sz w:val="24"/>
          <w:szCs w:val="24"/>
        </w:rPr>
      </w:pPr>
    </w:p>
    <w:p w14:paraId="53074407" w14:textId="6E02BA2F" w:rsidR="46F2B2C1" w:rsidRPr="00FF5DDB" w:rsidRDefault="46F2B2C1" w:rsidP="001A5A2A">
      <w:pPr>
        <w:tabs>
          <w:tab w:val="left" w:pos="993"/>
        </w:tabs>
        <w:spacing w:after="0" w:line="240" w:lineRule="auto"/>
        <w:ind w:firstLine="567"/>
        <w:jc w:val="both"/>
      </w:pPr>
      <w:r w:rsidRPr="00FF5DDB">
        <w:rPr>
          <w:rFonts w:ascii="Calibri" w:eastAsia="Calibri" w:hAnsi="Calibri" w:cs="Calibri"/>
          <w:b/>
          <w:bCs/>
          <w:sz w:val="24"/>
          <w:szCs w:val="24"/>
        </w:rPr>
        <w:t>3.1. Tarptautinių renginių organizavimo paslaugas, kurių apimtis priklauso nuo poreikio konkrečiam renginiui, sudaro šios paslaugos:</w:t>
      </w:r>
      <w:r w:rsidRPr="00FF5DDB">
        <w:rPr>
          <w:rFonts w:ascii="Calibri" w:eastAsia="Calibri" w:hAnsi="Calibri" w:cs="Calibri"/>
          <w:sz w:val="24"/>
          <w:szCs w:val="24"/>
        </w:rPr>
        <w:t xml:space="preserve"> </w:t>
      </w:r>
    </w:p>
    <w:p w14:paraId="0EE0F2AF" w14:textId="48FE442A" w:rsidR="46F2B2C1" w:rsidRPr="00FF5DDB" w:rsidRDefault="46F2B2C1" w:rsidP="001A5A2A">
      <w:pPr>
        <w:tabs>
          <w:tab w:val="left" w:pos="993"/>
        </w:tabs>
        <w:spacing w:after="0" w:line="240" w:lineRule="auto"/>
        <w:ind w:firstLine="567"/>
        <w:jc w:val="both"/>
        <w:rPr>
          <w:rFonts w:ascii="Calibri" w:eastAsia="Calibri" w:hAnsi="Calibri" w:cs="Calibri"/>
          <w:b/>
          <w:bCs/>
          <w:i/>
          <w:iCs/>
          <w:sz w:val="24"/>
          <w:szCs w:val="24"/>
        </w:rPr>
      </w:pPr>
      <w:r w:rsidRPr="00FF5DDB">
        <w:rPr>
          <w:rFonts w:ascii="Calibri" w:eastAsia="Calibri" w:hAnsi="Calibri" w:cs="Calibri"/>
          <w:b/>
          <w:bCs/>
          <w:i/>
          <w:iCs/>
          <w:sz w:val="24"/>
          <w:szCs w:val="24"/>
        </w:rPr>
        <w:t>3.1.1. Paslaugos, kurioms taikomas kainos apskaičiavimo būdas – fiksuotas įkainis</w:t>
      </w:r>
      <w:r w:rsidR="4D5F2312" w:rsidRPr="00FF5DDB">
        <w:rPr>
          <w:rFonts w:ascii="Calibri" w:eastAsia="Calibri" w:hAnsi="Calibri" w:cs="Calibri"/>
          <w:b/>
          <w:bCs/>
          <w:i/>
          <w:iCs/>
          <w:sz w:val="24"/>
          <w:szCs w:val="24"/>
        </w:rPr>
        <w:t xml:space="preserve"> (tiekėjo komisinis mokestis)</w:t>
      </w:r>
      <w:r w:rsidRPr="00FF5DDB">
        <w:rPr>
          <w:rFonts w:ascii="Calibri" w:eastAsia="Calibri" w:hAnsi="Calibri" w:cs="Calibri"/>
          <w:b/>
          <w:bCs/>
          <w:i/>
          <w:iCs/>
          <w:sz w:val="24"/>
          <w:szCs w:val="24"/>
        </w:rPr>
        <w:t xml:space="preserve">: </w:t>
      </w:r>
    </w:p>
    <w:p w14:paraId="70EDD926" w14:textId="13296D66"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3.1.1.1. Renginio planavimo konsultacinės paslaugos. </w:t>
      </w:r>
    </w:p>
    <w:p w14:paraId="6E6C941E" w14:textId="10713414"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3.1.1.2. Renginio programos, koncepcijos, meninių sprendimų, scenarijaus kūrimo paslaugos. </w:t>
      </w:r>
    </w:p>
    <w:p w14:paraId="167383AD" w14:textId="50782C24"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3.1.1.3. Renginio programos koordinavimas (viso renginio metu privalo būti bent vienas projekto koordinatorius ir bent vienas techniką prižiūrintis specialistas).  </w:t>
      </w:r>
    </w:p>
    <w:p w14:paraId="69032A3E" w14:textId="594D82AB"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3.1.1.4. Kvietimų į renginį teksto parengimas ir išsiuntimas renginio dalyviams. </w:t>
      </w:r>
    </w:p>
    <w:p w14:paraId="05F5561A" w14:textId="4B2C7FF4"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3.1.1.5. Renginio dalyvių maitinimo (kavos pertraukėlės, pietūs, vakarienės, aprūpinimas gėrimais ir  maisto produktais, oficialių priėmimų (banketų/furšetų)) užsakymo ir organizavimo/koordinavimo paslaugos. </w:t>
      </w:r>
    </w:p>
    <w:p w14:paraId="548C939D" w14:textId="52E3EA67"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3.1.1.6. Išankstinis renginio dalyvių registravimo organizavimo ir vykdymo paslaugos. </w:t>
      </w:r>
    </w:p>
    <w:p w14:paraId="5681720C" w14:textId="4124B667"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3.1.1.7. Renginio dalyvių registracijos, kuri renginio vietoje turi būti pradedama likus ne mažiau negu 1 (vienai) valandai iki renginio pradžios, jei paslaugų užsakyme nenurodyta kitaip, paslaugos. </w:t>
      </w:r>
    </w:p>
    <w:p w14:paraId="0F202AB9" w14:textId="34E5C45F"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3.1.1.8. Renginio dalyvių pasitikimas oro uoste / viešbutyje / prie renginio vietos, lydėjimas, išlydėjimas, kitos panašios paslaugos. </w:t>
      </w:r>
    </w:p>
    <w:p w14:paraId="5F74B210" w14:textId="29FD426D"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3.1.1.9. Dalyvių kortelių, dalomosios medžiagos, kanceliarinių reikmenų užsakymas, dalinimas ir panašios paslaugos. </w:t>
      </w:r>
    </w:p>
    <w:p w14:paraId="49C00E8C" w14:textId="3A2420AB" w:rsidR="46F2B2C1" w:rsidRPr="00FF5DDB" w:rsidRDefault="46F2B2C1" w:rsidP="001A5A2A">
      <w:pPr>
        <w:tabs>
          <w:tab w:val="left" w:pos="993"/>
        </w:tabs>
        <w:spacing w:after="0" w:line="240" w:lineRule="auto"/>
        <w:ind w:firstLine="567"/>
        <w:jc w:val="both"/>
      </w:pPr>
      <w:r w:rsidRPr="00FF5DDB">
        <w:rPr>
          <w:rFonts w:ascii="Calibri" w:eastAsia="Calibri" w:hAnsi="Calibri" w:cs="Calibri"/>
          <w:sz w:val="24"/>
          <w:szCs w:val="24"/>
        </w:rPr>
        <w:t xml:space="preserve">3.1.1.10. Renginio dalyvių konsultavimas organizaciniais renginio klausimais, kitos panašios paslaugos. </w:t>
      </w:r>
    </w:p>
    <w:p w14:paraId="0481F8FC" w14:textId="0A42BAF0" w:rsidR="46F2B2C1" w:rsidRPr="00FF5DDB" w:rsidRDefault="46F2B2C1" w:rsidP="001A5A2A">
      <w:pPr>
        <w:spacing w:after="0" w:line="240" w:lineRule="auto"/>
        <w:ind w:firstLine="567"/>
        <w:jc w:val="both"/>
      </w:pPr>
      <w:r w:rsidRPr="00FF5DDB">
        <w:rPr>
          <w:rFonts w:ascii="Calibri" w:eastAsia="Calibri" w:hAnsi="Calibri" w:cs="Calibri"/>
          <w:sz w:val="24"/>
          <w:szCs w:val="24"/>
        </w:rPr>
        <w:lastRenderedPageBreak/>
        <w:t xml:space="preserve">3.1.1.11. Moderatorių, pranešėjų, atlikėjų, vedėjų, paieška, užsakymas, jų dalyvavimo renginyje koordinavimo paslaugos. </w:t>
      </w:r>
    </w:p>
    <w:p w14:paraId="17F4BD54" w14:textId="0D890B57"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3.1.1.12. Renginiui reikalingų priemonių/inventoriaus paieška, gamybos užsakymo, nuomos paslaugos. </w:t>
      </w:r>
    </w:p>
    <w:p w14:paraId="3246CF27" w14:textId="14F94331"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3.1.1.13. Renginio techninio aptarnavimo (scenų, baldų, įgarsinimo, apšvietimo, tiesioginių transliacijų, nuotolinių prisijungimų, elektros įrangos, vaizdo įrangos, ir kitos įrangos) užsakymo paslaugos. </w:t>
      </w:r>
    </w:p>
    <w:p w14:paraId="25E712F7" w14:textId="41C879C6"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3.1.1.14. Renginio vietos, salės, patalpų parinkimo ir rezervavimo paslaugos. </w:t>
      </w:r>
    </w:p>
    <w:p w14:paraId="4995F249" w14:textId="3B6B48A0"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3.1.1.15. Renginio vietos paruošimo paslaugos – renginio įrangos, konstrukcijų, apipavidalinimo ar dekoro elementų (įskaitant baldus) ir kitų priemonių, reikmenų ar inventoriaus tinkamumo naudoti patikrinimas, išdėstymas pagal su perkančiąja organizacija suderintą planą. Esant poreikiui, renginio vieta turi būti pritaikyta neįgaliųjų asmenų poreikiams. Renginio vietoje turi veikti patalpų oro kondicionavimo ir vėdinimo sistema, pačios patalpos turi būti švarios, tvarkingos, tinkamai apšviestos, pagal poreikį – papildomai šildomos. </w:t>
      </w:r>
    </w:p>
    <w:p w14:paraId="71220F04" w14:textId="61CC51FA"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3.1.1.16. Transporto, logistikos </w:t>
      </w:r>
      <w:r w:rsidR="2A7E8401" w:rsidRPr="00FF5DDB">
        <w:rPr>
          <w:rFonts w:ascii="Calibri" w:eastAsia="Calibri" w:hAnsi="Calibri" w:cs="Calibri"/>
          <w:sz w:val="24"/>
          <w:szCs w:val="24"/>
        </w:rPr>
        <w:t>paslaugų užsakymo paslaugos.</w:t>
      </w:r>
    </w:p>
    <w:p w14:paraId="43C860A8" w14:textId="7139C080"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3.1.1.17. Renginio vietos valymas renginio metu, įvykus smulkiam incidentui ar esant kitai būtinybei, o renginiui pasibaigus renginio vietos papildomas sutvarkymas. </w:t>
      </w:r>
    </w:p>
    <w:p w14:paraId="304208C1" w14:textId="0C851B0E" w:rsidR="46F2B2C1" w:rsidRPr="00FF5DDB" w:rsidRDefault="46F2B2C1" w:rsidP="001A5A2A">
      <w:pPr>
        <w:spacing w:after="0" w:line="240" w:lineRule="auto"/>
        <w:ind w:firstLine="567"/>
        <w:jc w:val="both"/>
      </w:pPr>
      <w:r w:rsidRPr="00FF5DDB">
        <w:rPr>
          <w:rFonts w:ascii="Calibri" w:eastAsia="Calibri" w:hAnsi="Calibri" w:cs="Calibri"/>
          <w:sz w:val="24"/>
          <w:szCs w:val="24"/>
        </w:rPr>
        <w:t>3.1.1.18. Paslaugų tiekėjo visos išlaidos (kelionės, apgyvendinimo, maitinimo).</w:t>
      </w:r>
    </w:p>
    <w:p w14:paraId="45B20B2B" w14:textId="02B4BE06" w:rsidR="46F2B2C1" w:rsidRPr="00FF5DDB" w:rsidRDefault="46F2B2C1" w:rsidP="001A5A2A">
      <w:pPr>
        <w:spacing w:after="0" w:line="240" w:lineRule="auto"/>
        <w:ind w:firstLine="567"/>
        <w:jc w:val="both"/>
        <w:rPr>
          <w:rFonts w:ascii="Calibri" w:eastAsia="Calibri" w:hAnsi="Calibri" w:cs="Calibri"/>
          <w:b/>
          <w:bCs/>
          <w:sz w:val="24"/>
          <w:szCs w:val="24"/>
        </w:rPr>
      </w:pPr>
      <w:r w:rsidRPr="00FF5DDB">
        <w:rPr>
          <w:rFonts w:ascii="Calibri" w:eastAsia="Calibri" w:hAnsi="Calibri" w:cs="Calibri"/>
          <w:b/>
          <w:bCs/>
          <w:sz w:val="24"/>
          <w:szCs w:val="24"/>
        </w:rPr>
        <w:t xml:space="preserve">3.1.2. </w:t>
      </w:r>
      <w:r w:rsidRPr="00FF5DDB">
        <w:rPr>
          <w:rFonts w:ascii="Calibri" w:eastAsia="Calibri" w:hAnsi="Calibri" w:cs="Calibri"/>
          <w:b/>
          <w:bCs/>
          <w:i/>
          <w:iCs/>
          <w:sz w:val="24"/>
          <w:szCs w:val="24"/>
        </w:rPr>
        <w:t>Paslaugos, kurioms taikomas kainos apskaičiavimo būdas – sutarties vykdymo išlaidų atlyginimas:</w:t>
      </w:r>
      <w:r w:rsidRPr="00FF5DDB">
        <w:rPr>
          <w:rFonts w:ascii="Calibri" w:eastAsia="Calibri" w:hAnsi="Calibri" w:cs="Calibri"/>
          <w:b/>
          <w:bCs/>
          <w:sz w:val="24"/>
          <w:szCs w:val="24"/>
        </w:rPr>
        <w:t xml:space="preserve">  </w:t>
      </w:r>
    </w:p>
    <w:p w14:paraId="253F3BEE" w14:textId="63F84014"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3.1.2.1. Transporto, logistikos, teikimo paslaugų išlaidos. </w:t>
      </w:r>
    </w:p>
    <w:p w14:paraId="3C5D884F" w14:textId="7493F5BB" w:rsidR="46F2B2C1" w:rsidRPr="00FF5DDB" w:rsidRDefault="46F2B2C1" w:rsidP="001A5A2A">
      <w:pPr>
        <w:spacing w:after="0" w:line="240" w:lineRule="auto"/>
        <w:ind w:firstLine="567"/>
        <w:jc w:val="both"/>
      </w:pPr>
      <w:r w:rsidRPr="00FF5DDB">
        <w:rPr>
          <w:rFonts w:ascii="Calibri" w:eastAsia="Calibri" w:hAnsi="Calibri" w:cs="Calibri"/>
          <w:sz w:val="24"/>
          <w:szCs w:val="24"/>
        </w:rPr>
        <w:t>3.1.2.2. Renginio vietos, salės, patalpų nuomos išlaidos.</w:t>
      </w:r>
    </w:p>
    <w:p w14:paraId="0983F139" w14:textId="63CBFEF9" w:rsidR="46F2B2C1" w:rsidRPr="00FF5DDB" w:rsidRDefault="46F2B2C1" w:rsidP="001A5A2A">
      <w:pPr>
        <w:spacing w:after="0" w:line="240" w:lineRule="auto"/>
        <w:ind w:firstLine="567"/>
        <w:jc w:val="both"/>
      </w:pPr>
      <w:r w:rsidRPr="00FF5DDB">
        <w:rPr>
          <w:rFonts w:ascii="Calibri" w:eastAsia="Calibri" w:hAnsi="Calibri" w:cs="Calibri"/>
          <w:sz w:val="24"/>
          <w:szCs w:val="24"/>
        </w:rPr>
        <w:t>3.1.2.3. Renginio įrangos nuomos ir aptarnavimo paslaugų išlaidos.</w:t>
      </w:r>
    </w:p>
    <w:p w14:paraId="3CCD236F" w14:textId="4CF70E90" w:rsidR="46F2B2C1" w:rsidRPr="00FF5DDB" w:rsidRDefault="46F2B2C1" w:rsidP="001A5A2A">
      <w:pPr>
        <w:spacing w:after="0" w:line="240" w:lineRule="auto"/>
        <w:ind w:firstLine="567"/>
        <w:jc w:val="both"/>
      </w:pPr>
      <w:r w:rsidRPr="00FF5DDB">
        <w:rPr>
          <w:rFonts w:ascii="Calibri" w:eastAsia="Calibri" w:hAnsi="Calibri" w:cs="Calibri"/>
          <w:sz w:val="24"/>
          <w:szCs w:val="24"/>
        </w:rPr>
        <w:t>3.1.2.4. Renginio vietos apipavidalinimo, dekoravimo paslaugų išlaidos.</w:t>
      </w:r>
    </w:p>
    <w:p w14:paraId="05A59A95" w14:textId="6AEC52CC"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3.1.2.5. Renginio dalyvių maitinimo (kavos pertraukėlės, pietūs, vakarienės, aprūpinimas gėrimais ir  maisto produktais, oficialių priėmimų (banketų/furšetų)) paslaugų išlaidos. </w:t>
      </w:r>
    </w:p>
    <w:p w14:paraId="2B3D1492" w14:textId="0E3E0605"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3.1.2.6. Vertimo žodžiu ir raštu paslaugų išlaidos. </w:t>
      </w:r>
    </w:p>
    <w:p w14:paraId="0885EA10" w14:textId="0B24E350"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3.1.2.7. Renginiams reikalingų reklaminių/viešinimo priemonių parengimo ir/ar gamybos paslaugos išlaidos. </w:t>
      </w:r>
    </w:p>
    <w:p w14:paraId="054B5C73" w14:textId="57A1543E"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3.1.2.8. Renginio fotografavimo ir filmavimo paslaugų išlaidos. </w:t>
      </w:r>
    </w:p>
    <w:p w14:paraId="6B1F1835" w14:textId="2AE25613"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3.1.2.9. Apgyvendinimo paslaugų (suderinus su Perkančiąja organizacija poreikius, apimtis, charakteristikas), viešbučiuose ir/ar kt. patalpose (dalyvių) išlaidos. </w:t>
      </w:r>
    </w:p>
    <w:p w14:paraId="4F5849C9" w14:textId="297C75D6" w:rsidR="46F2B2C1" w:rsidRPr="00FF5DDB" w:rsidRDefault="46F2B2C1" w:rsidP="001A5A2A">
      <w:pPr>
        <w:spacing w:after="0" w:line="240" w:lineRule="auto"/>
        <w:ind w:firstLine="567"/>
        <w:jc w:val="both"/>
      </w:pPr>
      <w:r w:rsidRPr="00FF5DDB">
        <w:rPr>
          <w:rFonts w:ascii="Calibri" w:eastAsia="Calibri" w:hAnsi="Calibri" w:cs="Calibri"/>
          <w:sz w:val="24"/>
          <w:szCs w:val="24"/>
        </w:rPr>
        <w:t>3.1.2.10. Renginiams skirtų kanceliarinių priemonių išlaidos.</w:t>
      </w:r>
    </w:p>
    <w:p w14:paraId="70B4FFFA" w14:textId="2D0178A2" w:rsidR="46F2B2C1" w:rsidRPr="00FF5DDB" w:rsidRDefault="46F2B2C1" w:rsidP="001A5A2A">
      <w:pPr>
        <w:spacing w:after="0" w:line="240" w:lineRule="auto"/>
        <w:ind w:firstLine="567"/>
        <w:jc w:val="both"/>
      </w:pPr>
      <w:r w:rsidRPr="00FF5DDB">
        <w:rPr>
          <w:rFonts w:ascii="Calibri" w:eastAsia="Calibri" w:hAnsi="Calibri" w:cs="Calibri"/>
          <w:sz w:val="24"/>
          <w:szCs w:val="24"/>
        </w:rPr>
        <w:t>3.1.2.11. Renginio socialinės kultūrinės programos išlaidos.</w:t>
      </w:r>
    </w:p>
    <w:p w14:paraId="5E29B435" w14:textId="6C50FF6D"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3.1.2.12. Renginiams reikalingų viešųjų ryšių plano ir priemonių parengimo ir įgyvendinimo išlaidos. </w:t>
      </w:r>
    </w:p>
    <w:p w14:paraId="7D898E05" w14:textId="5FCB9A07" w:rsidR="46F2B2C1" w:rsidRPr="00FF5DDB" w:rsidRDefault="274EAEF2" w:rsidP="001A5A2A">
      <w:pPr>
        <w:spacing w:after="0" w:line="240" w:lineRule="auto"/>
        <w:ind w:firstLine="567"/>
        <w:jc w:val="both"/>
      </w:pPr>
      <w:r w:rsidRPr="00FF5DDB">
        <w:rPr>
          <w:rFonts w:ascii="Calibri" w:eastAsia="Calibri" w:hAnsi="Calibri" w:cs="Calibri"/>
          <w:sz w:val="24"/>
          <w:szCs w:val="24"/>
        </w:rPr>
        <w:t>3</w:t>
      </w:r>
      <w:r w:rsidR="46F2B2C1" w:rsidRPr="00FF5DDB">
        <w:rPr>
          <w:rFonts w:ascii="Calibri" w:eastAsia="Calibri" w:hAnsi="Calibri" w:cs="Calibri"/>
          <w:sz w:val="24"/>
          <w:szCs w:val="24"/>
        </w:rPr>
        <w:t>.1.2.13. Renginiams reikalingų reklaminių / viešinimo priemonių parengimo išlaidos.</w:t>
      </w:r>
    </w:p>
    <w:p w14:paraId="740764AF" w14:textId="20E0DF34" w:rsidR="241DB14B" w:rsidRPr="00FF5DDB" w:rsidRDefault="241DB14B" w:rsidP="001A5A2A">
      <w:pPr>
        <w:spacing w:after="0" w:line="240" w:lineRule="auto"/>
        <w:ind w:firstLine="567"/>
        <w:jc w:val="both"/>
      </w:pPr>
      <w:r w:rsidRPr="00FF5DDB">
        <w:rPr>
          <w:rFonts w:ascii="Calibri" w:eastAsia="Calibri" w:hAnsi="Calibri" w:cs="Calibri"/>
          <w:sz w:val="24"/>
          <w:szCs w:val="24"/>
        </w:rPr>
        <w:t>3</w:t>
      </w:r>
      <w:r w:rsidR="46F2B2C1" w:rsidRPr="00FF5DDB">
        <w:rPr>
          <w:rFonts w:ascii="Calibri" w:eastAsia="Calibri" w:hAnsi="Calibri" w:cs="Calibri"/>
          <w:sz w:val="24"/>
          <w:szCs w:val="24"/>
        </w:rPr>
        <w:t>.1.2.14. Renginio dalyvių kelionių organizavimo paslaugų išlaidos.</w:t>
      </w:r>
    </w:p>
    <w:p w14:paraId="7E1E0524" w14:textId="0F1EF129" w:rsidR="46F2B2C1" w:rsidRPr="00FF5DDB" w:rsidRDefault="46F2B2C1" w:rsidP="001A5A2A">
      <w:pPr>
        <w:spacing w:after="0" w:line="240" w:lineRule="auto"/>
        <w:ind w:firstLine="567"/>
        <w:jc w:val="both"/>
      </w:pPr>
      <w:r w:rsidRPr="00FF5DDB">
        <w:rPr>
          <w:rFonts w:ascii="Calibri" w:eastAsia="Calibri" w:hAnsi="Calibri" w:cs="Calibri"/>
          <w:sz w:val="24"/>
          <w:szCs w:val="24"/>
        </w:rPr>
        <w:t xml:space="preserve">3.1.2.15. Dalyvių akreditacijos paslaugų (tiekėjas privalo turėti savo sukurtą ar įsigytą dalyvių duomenų valdymo sistemą, kuri leistų registruoti dalyvius susitikimui, rezervuoti viešbučius, pažymėti atvykimo ir išvykimo laikus, suvesti reikalingą informaciją dalyvių akreditacijai ir pan. ir būtų prieinama žmonėms su negalia) išlaidos. </w:t>
      </w:r>
    </w:p>
    <w:p w14:paraId="65B5FA71" w14:textId="6DDF8D81" w:rsidR="46F2B2C1" w:rsidRPr="00FF5DDB" w:rsidRDefault="46F2B2C1" w:rsidP="001A5A2A">
      <w:pPr>
        <w:spacing w:after="0" w:line="240" w:lineRule="auto"/>
        <w:ind w:firstLine="567"/>
        <w:jc w:val="both"/>
        <w:rPr>
          <w:rFonts w:ascii="Calibri" w:eastAsia="Calibri" w:hAnsi="Calibri" w:cs="Calibri"/>
          <w:sz w:val="24"/>
          <w:szCs w:val="24"/>
        </w:rPr>
      </w:pPr>
      <w:r w:rsidRPr="00FF5DDB">
        <w:rPr>
          <w:rFonts w:ascii="Calibri" w:eastAsia="Calibri" w:hAnsi="Calibri" w:cs="Calibri"/>
          <w:sz w:val="24"/>
          <w:szCs w:val="24"/>
        </w:rPr>
        <w:lastRenderedPageBreak/>
        <w:t xml:space="preserve">3.1.2.16. Kitos, pagal renginio specifiką reikalingos ir tiesiogiai su renginiu susijusios </w:t>
      </w:r>
      <w:r w:rsidR="607B6CA2" w:rsidRPr="00FF5DDB">
        <w:rPr>
          <w:rFonts w:ascii="Calibri" w:eastAsia="Calibri" w:hAnsi="Calibri" w:cs="Calibri"/>
          <w:sz w:val="24"/>
          <w:szCs w:val="24"/>
        </w:rPr>
        <w:t xml:space="preserve">nenumatytos </w:t>
      </w:r>
      <w:r w:rsidRPr="00FF5DDB">
        <w:rPr>
          <w:rFonts w:ascii="Calibri" w:eastAsia="Calibri" w:hAnsi="Calibri" w:cs="Calibri"/>
          <w:sz w:val="24"/>
          <w:szCs w:val="24"/>
        </w:rPr>
        <w:t xml:space="preserve">paslaugos, kurių bendra vertė negali viršyti 10 </w:t>
      </w:r>
      <w:r w:rsidR="2C63AFCE" w:rsidRPr="00FF5DDB">
        <w:rPr>
          <w:rFonts w:ascii="Calibri" w:eastAsia="Calibri" w:hAnsi="Calibri" w:cs="Calibri"/>
          <w:sz w:val="24"/>
          <w:szCs w:val="24"/>
        </w:rPr>
        <w:t xml:space="preserve">(dešimt) </w:t>
      </w:r>
      <w:r w:rsidRPr="00FF5DDB">
        <w:rPr>
          <w:rFonts w:ascii="Calibri" w:eastAsia="Calibri" w:hAnsi="Calibri" w:cs="Calibri"/>
          <w:sz w:val="24"/>
          <w:szCs w:val="24"/>
        </w:rPr>
        <w:t xml:space="preserve">procentų sutarties kainos vertės eurais </w:t>
      </w:r>
      <w:r w:rsidR="02FD6C49" w:rsidRPr="00FF5DDB">
        <w:rPr>
          <w:rFonts w:ascii="Calibri" w:eastAsia="Calibri" w:hAnsi="Calibri" w:cs="Calibri"/>
          <w:sz w:val="24"/>
          <w:szCs w:val="24"/>
        </w:rPr>
        <w:t>be</w:t>
      </w:r>
      <w:r w:rsidRPr="00FF5DDB">
        <w:rPr>
          <w:rFonts w:ascii="Calibri" w:eastAsia="Calibri" w:hAnsi="Calibri" w:cs="Calibri"/>
          <w:sz w:val="24"/>
          <w:szCs w:val="24"/>
        </w:rPr>
        <w:t xml:space="preserve"> PVM.</w:t>
      </w:r>
    </w:p>
    <w:p w14:paraId="70F14D06"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p>
    <w:p w14:paraId="7424CD52" w14:textId="77777777" w:rsidR="00052337" w:rsidRPr="00FF5DDB" w:rsidRDefault="00052337" w:rsidP="00A8205F">
      <w:pPr>
        <w:pStyle w:val="ListParagraph"/>
        <w:numPr>
          <w:ilvl w:val="0"/>
          <w:numId w:val="9"/>
        </w:numPr>
        <w:spacing w:after="0" w:line="240" w:lineRule="auto"/>
        <w:jc w:val="center"/>
        <w:rPr>
          <w:rFonts w:ascii="Calibri" w:eastAsia="Aptos" w:hAnsi="Calibri" w:cs="Calibri"/>
          <w:b/>
          <w:bCs/>
          <w:color w:val="000000"/>
          <w:sz w:val="24"/>
          <w:szCs w:val="24"/>
        </w:rPr>
      </w:pPr>
      <w:r w:rsidRPr="00FF5DDB">
        <w:rPr>
          <w:rFonts w:ascii="Calibri" w:eastAsia="Aptos" w:hAnsi="Calibri" w:cs="Calibri"/>
          <w:b/>
          <w:bCs/>
          <w:color w:val="000000"/>
          <w:sz w:val="24"/>
          <w:szCs w:val="24"/>
        </w:rPr>
        <w:t>REIKALAVIMAI PASLAUGŲ TEIKIMUI</w:t>
      </w:r>
    </w:p>
    <w:p w14:paraId="42E5C397" w14:textId="77777777" w:rsidR="00052337" w:rsidRPr="00FF5DDB" w:rsidRDefault="00052337" w:rsidP="001A5A2A">
      <w:pPr>
        <w:spacing w:after="0" w:line="240" w:lineRule="auto"/>
        <w:ind w:firstLine="567"/>
        <w:jc w:val="both"/>
        <w:rPr>
          <w:rFonts w:ascii="Calibri" w:eastAsia="Aptos" w:hAnsi="Calibri" w:cs="Calibri"/>
          <w:b/>
          <w:bCs/>
          <w:color w:val="000000"/>
          <w:sz w:val="24"/>
          <w:szCs w:val="24"/>
        </w:rPr>
      </w:pPr>
      <w:r w:rsidRPr="00FF5DDB">
        <w:rPr>
          <w:rFonts w:ascii="Calibri" w:eastAsia="Aptos" w:hAnsi="Calibri" w:cs="Calibri"/>
          <w:b/>
          <w:bCs/>
          <w:color w:val="000000"/>
          <w:sz w:val="24"/>
          <w:szCs w:val="24"/>
        </w:rPr>
        <w:t>4.1. Reikalavimai paslaugų teikimui:</w:t>
      </w:r>
    </w:p>
    <w:p w14:paraId="038D5AFD"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4.1.1. Tiekėjas vykdo visų tiesiogiai su renginiu susijusių paslaugų ir priemonių paiešką, užsakymą, paslaugų vykdymo koordinavimą, paslaugų ir priemonių kokybės kontrolę, atitikimą reprezentaciniams ir tarptautinio protokolo reikalavimams, administravimą ir dokumentacijos tvarkymą.</w:t>
      </w:r>
    </w:p>
    <w:p w14:paraId="60E85B4C"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4.1.2. Perkančioji organizacija nuolat vykdo kokybės kontrolę, jai turi būti suteikta galimybė susipažinti su visais subtiekėjais, kurie teiks paslaugas. Jiems neatitikus kokybei keliamų reikalavimų, reprezentacinių ir/ar tarptautinio protokolo reikalavimų, perkančioji organizacija turi teisę reikalauti pakeisti juos kitais subtiekėjais.</w:t>
      </w:r>
    </w:p>
    <w:p w14:paraId="4D036613"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4.1.3. Gavęs užsakymą Tiekėjas privalo per 7 darbo dienas pateikti renginio preliminarią sąmatą, kurioje būtų nurodyti visi su renginiu susiję darbai ir reikalingos subtiekėjų paslaugos bei kainos. Į sąmatą turi būti įtraukiamos visos tiekėjo išlaidos, susijusios su paslaugų teikimu, įskaitant sumas mokėtinas subtiekėjams. Paslaugos bus užsakomos pagal faktinį poreikį kiekvienam renginiui atskirai.</w:t>
      </w:r>
    </w:p>
    <w:p w14:paraId="166FBD39"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4.1.4. Tiekėjas atsako už kokybišką perkančiosios organizacijos pateiktame užsakyme nurodytų paslaugų teikimą pagal suderintus terminus.</w:t>
      </w:r>
    </w:p>
    <w:p w14:paraId="57BAF0C6"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4.1.5. Turi būti teikiamos tinkamos kokybės paslaugos, atitinkančios renginio lygį, pobūdį, specifiką, tinkamai reprezentuojant Lietuvą. Renginio metu turi būti naudojama tik reprezentatyvi ir kokybiška įranga, konstrukcijos, inventorius, užtikrinama saugi ir sveika aplinka renginių dalyviams ir organizatoriams. Tiekėjas turi atsakyti už visus darbų saugos ir sveikatos, priešgaisrinės saugos teisės aktų reikalavimų, taip pat kitų teisės aktų reglamentuojančių scenų montavimo, elektrosaugos, darbo aukštyje, kitų darbų vykdant sutartį laikymąsi tiek montavimo, tiek renginio eigos etapuose.</w:t>
      </w:r>
    </w:p>
    <w:p w14:paraId="39B3B731"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4.1.6. Tiekėjas privalo paskirti už Sutarties vykdymą atsakingą asmenį ir turi užtikrinti pakankamą personalo skaičių konkrečiam renginiui.</w:t>
      </w:r>
    </w:p>
    <w:p w14:paraId="3E87B5C8"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4.1.7. Tiekėjas privalo sutvarkyti vietą po renginio.</w:t>
      </w:r>
    </w:p>
    <w:p w14:paraId="77559178"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4.1.8. Tiekėjas, atlikdamas subtiekėjų paiešką, apklausą, parinkimą privalo:</w:t>
      </w:r>
    </w:p>
    <w:p w14:paraId="28BAA44D"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4.1.8.1. Siekti, kad perkančiajai organizacijai įsigyjant reikalingas paslaugas ir prekes būtų racionaliai naudojamos tam skirtos perkančiosios organizacijos lėšos;</w:t>
      </w:r>
    </w:p>
    <w:p w14:paraId="1B3DF39E"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4.1.8.2. įsitikinti, kad subtiekėjai turi teisę verstis atitinkama veikla (turi būtinus galiojančius leidimus, licencijas, kitus administracinius dokumentus);</w:t>
      </w:r>
    </w:p>
    <w:p w14:paraId="32B7BF7A" w14:textId="77777777" w:rsidR="00052337" w:rsidRPr="00FF5DDB" w:rsidRDefault="00052337" w:rsidP="00A8205F">
      <w:pPr>
        <w:spacing w:after="0" w:line="240" w:lineRule="auto"/>
        <w:jc w:val="both"/>
        <w:rPr>
          <w:rFonts w:ascii="Calibri" w:eastAsia="Aptos" w:hAnsi="Calibri" w:cs="Calibri"/>
          <w:color w:val="000000"/>
          <w:sz w:val="24"/>
          <w:szCs w:val="24"/>
        </w:rPr>
      </w:pPr>
    </w:p>
    <w:p w14:paraId="4E39854F" w14:textId="77777777" w:rsidR="00052337" w:rsidRPr="00FF5DDB" w:rsidRDefault="00052337" w:rsidP="001A5A2A">
      <w:pPr>
        <w:spacing w:after="0" w:line="240" w:lineRule="auto"/>
        <w:ind w:firstLine="567"/>
        <w:jc w:val="both"/>
        <w:rPr>
          <w:rFonts w:ascii="Calibri" w:eastAsia="Aptos" w:hAnsi="Calibri" w:cs="Calibri"/>
          <w:b/>
          <w:bCs/>
          <w:color w:val="000000"/>
          <w:sz w:val="24"/>
          <w:szCs w:val="24"/>
        </w:rPr>
      </w:pPr>
      <w:r w:rsidRPr="00FF5DDB">
        <w:rPr>
          <w:rFonts w:ascii="Calibri" w:eastAsia="Aptos" w:hAnsi="Calibri" w:cs="Calibri"/>
          <w:b/>
          <w:bCs/>
          <w:color w:val="000000"/>
          <w:sz w:val="24"/>
          <w:szCs w:val="24"/>
        </w:rPr>
        <w:t>5. Paslaugų užsakymo terminai:</w:t>
      </w:r>
    </w:p>
    <w:p w14:paraId="0FBC0750"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themeColor="text1"/>
          <w:sz w:val="24"/>
          <w:szCs w:val="24"/>
        </w:rPr>
        <w:t>5.1. Perkančioji organizacija atsižvelgdama į renginio pobūdį bei siekdama nustatyti pakankamą pasirengimą paslaugų teikimui, paslaugų užsakymą pateikia nedelsiant, kai tik paaiškėja paslaugų poreikis, bet ne vėliau nei likus 10 darbo dienų iki paslaugų teikimo;</w:t>
      </w:r>
    </w:p>
    <w:p w14:paraId="3B7132D9" w14:textId="77777777" w:rsidR="00052337" w:rsidRPr="00FF5DDB" w:rsidRDefault="00052337" w:rsidP="001A5A2A">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themeColor="text1"/>
          <w:sz w:val="24"/>
          <w:szCs w:val="24"/>
        </w:rPr>
        <w:t>5.2. Esant nenumatytoms, nuo perkančiosios organizacijos nepriklausančioms aplinkybėms, perkančioji organizacija paslaugų užsakymą gali pateikti vėliau nei likus 10 darbo dienų iki paslaugų teikimo, bet ne vėliau kaip likus 24 valandoms iki paslaugų teikimo.</w:t>
      </w:r>
    </w:p>
    <w:p w14:paraId="00B87DD0" w14:textId="77777777" w:rsidR="00052337" w:rsidRPr="00FF5DDB" w:rsidRDefault="00052337" w:rsidP="001A5A2A">
      <w:pPr>
        <w:spacing w:after="0" w:line="240" w:lineRule="auto"/>
        <w:ind w:firstLine="567"/>
        <w:jc w:val="both"/>
        <w:rPr>
          <w:rFonts w:ascii="Calibri" w:eastAsia="Aptos" w:hAnsi="Calibri" w:cs="Calibri"/>
          <w:b/>
          <w:bCs/>
          <w:color w:val="000000"/>
          <w:sz w:val="24"/>
          <w:szCs w:val="24"/>
        </w:rPr>
      </w:pPr>
    </w:p>
    <w:p w14:paraId="40BF32E9" w14:textId="77777777" w:rsidR="00052337" w:rsidRPr="00FF5DDB" w:rsidRDefault="00052337" w:rsidP="001A5A2A">
      <w:pPr>
        <w:spacing w:after="0" w:line="240" w:lineRule="auto"/>
        <w:ind w:firstLine="567"/>
        <w:jc w:val="both"/>
        <w:rPr>
          <w:rFonts w:ascii="Calibri" w:eastAsia="Aptos" w:hAnsi="Calibri" w:cs="Calibri"/>
          <w:b/>
          <w:bCs/>
          <w:color w:val="000000"/>
          <w:sz w:val="24"/>
          <w:szCs w:val="24"/>
        </w:rPr>
      </w:pPr>
      <w:r w:rsidRPr="00FF5DDB">
        <w:rPr>
          <w:rFonts w:ascii="Calibri" w:eastAsia="Aptos" w:hAnsi="Calibri" w:cs="Calibri"/>
          <w:b/>
          <w:bCs/>
          <w:color w:val="000000"/>
          <w:sz w:val="24"/>
          <w:szCs w:val="24"/>
        </w:rPr>
        <w:t>6. Paslaugų kainos ir atsiskaitymo tvarka:</w:t>
      </w:r>
    </w:p>
    <w:p w14:paraId="0210DDC8" w14:textId="77777777" w:rsidR="00052337" w:rsidRPr="00FF5DDB" w:rsidRDefault="00052337" w:rsidP="00A8205F">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lastRenderedPageBreak/>
        <w:t>6.1. Perkančioji organizacija atsiskaito su tiekėju už visas renginio organizavimo išlaidas, įskaitant kitų subtiekėjų veiklą.</w:t>
      </w:r>
    </w:p>
    <w:p w14:paraId="5C18E505" w14:textId="77777777" w:rsidR="00052337" w:rsidRPr="00FF5DDB" w:rsidRDefault="00052337" w:rsidP="00A8205F">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6.2. Į tiesiogines išlaidas negali būti įtrauktas tiekėjo pelnas.</w:t>
      </w:r>
    </w:p>
    <w:p w14:paraId="4216E6D5" w14:textId="77777777" w:rsidR="00052337" w:rsidRPr="00FF5DDB" w:rsidRDefault="00052337" w:rsidP="00A8205F">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6.3. Paslaugų ir prekių kainos turi atitikti rinkos kainas ir turi būti derinamos su perkančiąja organizacija. Perkančiosios organizacijos prašymu, tiekėjas privalo organizuoti trišales perkančiosios organizacijos, tiekėjo ir subtiekėjų derybas dėl paslaugų teikimo ir (ar) prekių tiekimo sąlygų, kainų, nuolaidų ar paramos taikymo galimybės ir pan.</w:t>
      </w:r>
    </w:p>
    <w:p w14:paraId="03A24715" w14:textId="425EE36C" w:rsidR="00052337" w:rsidRPr="00FF5DDB" w:rsidRDefault="75AB7906" w:rsidP="00A8205F">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themeColor="text1"/>
          <w:sz w:val="24"/>
          <w:szCs w:val="24"/>
        </w:rPr>
        <w:t xml:space="preserve">6.4. Tiekėjas perkančiajai organizacijai </w:t>
      </w:r>
      <w:r w:rsidRPr="00FF5DDB">
        <w:rPr>
          <w:rFonts w:ascii="Calibri" w:eastAsia="Calibri" w:hAnsi="Calibri" w:cs="Calibri"/>
          <w:color w:val="000000" w:themeColor="text1"/>
          <w:sz w:val="24"/>
          <w:szCs w:val="24"/>
        </w:rPr>
        <w:t>privalo pateikti</w:t>
      </w:r>
      <w:r w:rsidRPr="00FF5DDB">
        <w:rPr>
          <w:rFonts w:ascii="Calibri" w:eastAsia="Aptos" w:hAnsi="Calibri" w:cs="Calibri"/>
          <w:color w:val="000000" w:themeColor="text1"/>
          <w:sz w:val="24"/>
          <w:szCs w:val="24"/>
        </w:rPr>
        <w:t xml:space="preserve"> visų su įvykusiu renginiu tiesiogiai susijusių išlaidų </w:t>
      </w:r>
      <w:r w:rsidR="00052337" w:rsidRPr="00FF5DDB" w:rsidDel="75AB7906">
        <w:rPr>
          <w:rFonts w:ascii="Calibri" w:eastAsia="Aptos" w:hAnsi="Calibri" w:cs="Calibri"/>
          <w:color w:val="000000" w:themeColor="text1"/>
          <w:sz w:val="24"/>
          <w:szCs w:val="24"/>
        </w:rPr>
        <w:t>(subtiekėjų)</w:t>
      </w:r>
      <w:r w:rsidRPr="00FF5DDB">
        <w:rPr>
          <w:rFonts w:ascii="Calibri" w:eastAsia="Aptos" w:hAnsi="Calibri" w:cs="Calibri"/>
          <w:color w:val="000000" w:themeColor="text1"/>
          <w:sz w:val="24"/>
          <w:szCs w:val="24"/>
        </w:rPr>
        <w:t xml:space="preserve"> sąskaitų kopijas.</w:t>
      </w:r>
    </w:p>
    <w:p w14:paraId="038DB1F8" w14:textId="77777777" w:rsidR="00052337" w:rsidRPr="00FF5DDB" w:rsidRDefault="00052337" w:rsidP="00A8205F">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sz w:val="24"/>
          <w:szCs w:val="24"/>
        </w:rPr>
        <w:t>6.5. Perkančioji organizacija atsiskaito su Tiekėju už faktiškai suteiktas paslaugas per 30 dienų nuo paslaugų perdavimo priėmimo akto pasirašymo ir PVM sąskaitos faktūros gavimo dienos.</w:t>
      </w:r>
    </w:p>
    <w:p w14:paraId="6DF1398D" w14:textId="77777777" w:rsidR="00052337" w:rsidRPr="00FF5DDB" w:rsidRDefault="00052337" w:rsidP="00A8205F">
      <w:pPr>
        <w:spacing w:after="0" w:line="240" w:lineRule="auto"/>
        <w:jc w:val="both"/>
        <w:rPr>
          <w:rFonts w:ascii="Calibri" w:eastAsia="Aptos" w:hAnsi="Calibri" w:cs="Calibri"/>
          <w:b/>
          <w:bCs/>
          <w:color w:val="000000"/>
          <w:sz w:val="24"/>
          <w:szCs w:val="24"/>
        </w:rPr>
      </w:pPr>
    </w:p>
    <w:p w14:paraId="5A39DAD8" w14:textId="77777777" w:rsidR="00052337" w:rsidRPr="00FF5DDB" w:rsidRDefault="00052337" w:rsidP="00A8205F">
      <w:pPr>
        <w:spacing w:after="0" w:line="240" w:lineRule="auto"/>
        <w:ind w:firstLine="567"/>
        <w:jc w:val="both"/>
        <w:rPr>
          <w:rFonts w:ascii="Calibri" w:eastAsia="Aptos" w:hAnsi="Calibri" w:cs="Calibri"/>
          <w:b/>
          <w:bCs/>
          <w:color w:val="000000"/>
          <w:sz w:val="24"/>
          <w:szCs w:val="24"/>
        </w:rPr>
      </w:pPr>
      <w:r w:rsidRPr="00FF5DDB">
        <w:rPr>
          <w:rFonts w:ascii="Calibri" w:eastAsia="Aptos" w:hAnsi="Calibri" w:cs="Calibri"/>
          <w:b/>
          <w:bCs/>
          <w:color w:val="000000"/>
          <w:sz w:val="24"/>
          <w:szCs w:val="24"/>
        </w:rPr>
        <w:t>7. Konfidencialumo reikalavimai</w:t>
      </w:r>
    </w:p>
    <w:p w14:paraId="788D7DC9" w14:textId="77777777" w:rsidR="00052337" w:rsidRPr="00FF5DDB" w:rsidRDefault="00052337" w:rsidP="00A8205F">
      <w:pPr>
        <w:spacing w:after="0" w:line="240" w:lineRule="auto"/>
        <w:ind w:firstLine="567"/>
        <w:jc w:val="both"/>
        <w:rPr>
          <w:rFonts w:ascii="Calibri" w:eastAsia="Aptos" w:hAnsi="Calibri" w:cs="Calibri"/>
          <w:color w:val="000000"/>
          <w:sz w:val="24"/>
          <w:szCs w:val="24"/>
        </w:rPr>
      </w:pPr>
      <w:r w:rsidRPr="00FF5DDB">
        <w:rPr>
          <w:rFonts w:ascii="Calibri" w:eastAsia="Aptos" w:hAnsi="Calibri" w:cs="Calibri"/>
          <w:color w:val="000000" w:themeColor="text1"/>
          <w:sz w:val="24"/>
          <w:szCs w:val="24"/>
        </w:rPr>
        <w:t>T</w:t>
      </w:r>
      <w:r w:rsidRPr="00FF5DDB">
        <w:rPr>
          <w:rFonts w:ascii="Calibri" w:hAnsi="Calibri" w:cs="Calibri"/>
          <w:color w:val="000000" w:themeColor="text1"/>
          <w:sz w:val="24"/>
          <w:szCs w:val="24"/>
        </w:rPr>
        <w:t>iekėjas, jo darbuotojai visus dokumentus ir informaciją, gautą pagal sutartį, laiko</w:t>
      </w:r>
      <w:r w:rsidRPr="00FF5DDB">
        <w:rPr>
          <w:rFonts w:ascii="Calibri" w:eastAsia="Aptos" w:hAnsi="Calibri" w:cs="Calibri"/>
          <w:color w:val="000000" w:themeColor="text1"/>
          <w:sz w:val="24"/>
          <w:szCs w:val="24"/>
        </w:rPr>
        <w:t xml:space="preserve"> </w:t>
      </w:r>
      <w:r w:rsidRPr="00FF5DDB">
        <w:rPr>
          <w:rFonts w:ascii="Calibri" w:hAnsi="Calibri" w:cs="Calibri"/>
          <w:color w:val="000000" w:themeColor="text1"/>
          <w:sz w:val="24"/>
          <w:szCs w:val="24"/>
        </w:rPr>
        <w:t xml:space="preserve">konfidencialia ir be išankstinio raštiško perkančiosios organizacijos leidimo neturi teisės pateiktų duomenų perduoti trečiajai šaliai ir neskelbia bei neatskleidžia jokių sutarties nuostatų, išskyrus atvejus, kai tai būtina vykdant sutartį. Jei nesutariama, ar būtina skelbti ar atskleisti kokias nors sutarties nuostatas, galutinį sprendimą priima perkančioji organizacija. </w:t>
      </w:r>
    </w:p>
    <w:p w14:paraId="671F88BF" w14:textId="77777777" w:rsidR="00052337" w:rsidRPr="00FF5DDB" w:rsidRDefault="00052337" w:rsidP="00A8205F">
      <w:pPr>
        <w:spacing w:after="0" w:line="240" w:lineRule="auto"/>
        <w:jc w:val="both"/>
        <w:rPr>
          <w:rFonts w:ascii="Calibri" w:eastAsia="Aptos" w:hAnsi="Calibri" w:cs="Calibri"/>
          <w:b/>
          <w:bCs/>
          <w:sz w:val="24"/>
          <w:szCs w:val="24"/>
        </w:rPr>
      </w:pPr>
    </w:p>
    <w:p w14:paraId="3FCDE3A0" w14:textId="77777777" w:rsidR="00052337" w:rsidRPr="00FF5DDB" w:rsidRDefault="00052337" w:rsidP="00A8205F">
      <w:pPr>
        <w:spacing w:after="0" w:line="240" w:lineRule="auto"/>
        <w:ind w:firstLine="567"/>
        <w:jc w:val="both"/>
        <w:rPr>
          <w:rFonts w:ascii="Calibri" w:eastAsia="Aptos" w:hAnsi="Calibri" w:cs="Calibri"/>
          <w:b/>
          <w:bCs/>
          <w:sz w:val="24"/>
          <w:szCs w:val="24"/>
        </w:rPr>
      </w:pPr>
      <w:r w:rsidRPr="00FF5DDB">
        <w:rPr>
          <w:rFonts w:ascii="Calibri" w:eastAsia="Aptos" w:hAnsi="Calibri" w:cs="Calibri"/>
          <w:b/>
          <w:bCs/>
          <w:sz w:val="24"/>
          <w:szCs w:val="24"/>
        </w:rPr>
        <w:t>8.</w:t>
      </w:r>
      <w:r w:rsidRPr="00FF5DDB">
        <w:rPr>
          <w:rFonts w:ascii="Calibri" w:eastAsia="Aptos" w:hAnsi="Calibri" w:cs="Calibri"/>
          <w:sz w:val="24"/>
          <w:szCs w:val="24"/>
        </w:rPr>
        <w:t xml:space="preserve"> </w:t>
      </w:r>
      <w:r w:rsidRPr="00FF5DDB">
        <w:rPr>
          <w:rFonts w:ascii="Calibri" w:eastAsia="Aptos" w:hAnsi="Calibri" w:cs="Calibri"/>
          <w:b/>
          <w:bCs/>
          <w:sz w:val="24"/>
          <w:szCs w:val="24"/>
        </w:rPr>
        <w:t>Paslaugų pirkimo kainodara</w:t>
      </w:r>
    </w:p>
    <w:p w14:paraId="58A23B9A" w14:textId="77777777" w:rsidR="00052337" w:rsidRPr="00FF5DDB" w:rsidRDefault="00052337" w:rsidP="00A8205F">
      <w:pPr>
        <w:spacing w:after="0" w:line="240" w:lineRule="auto"/>
        <w:ind w:firstLine="567"/>
        <w:jc w:val="both"/>
        <w:rPr>
          <w:rFonts w:ascii="Calibri" w:eastAsia="Aptos" w:hAnsi="Calibri" w:cs="Calibri"/>
          <w:b/>
          <w:bCs/>
          <w:sz w:val="24"/>
          <w:szCs w:val="24"/>
        </w:rPr>
      </w:pPr>
      <w:r w:rsidRPr="00FF5DDB">
        <w:rPr>
          <w:rFonts w:ascii="Calibri" w:hAnsi="Calibri" w:cs="Calibri"/>
          <w:sz w:val="24"/>
          <w:szCs w:val="24"/>
        </w:rPr>
        <w:t>Sutarčiai taikoma mišri kainodara: fiksuoto įkainio (tiekėjo siūlomo komisinio dydžio) ir sutarties vykdymo išlaidų atlyginimo. Mišri kainodara susideda iš dviejų dalių – viena kainos dalis apskaičiuojama taikant fiksuoto įkainio kainodarą, o kitą kainos dalį sudaro Tiekėjo iš trečiųjų šalių faktiškai patiriamos išlaidos.</w:t>
      </w:r>
    </w:p>
    <w:tbl>
      <w:tblPr>
        <w:tblpPr w:leftFromText="180" w:rightFromText="180" w:vertAnchor="text" w:horzAnchor="margin" w:tblpY="55"/>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4584"/>
        <w:gridCol w:w="4759"/>
      </w:tblGrid>
      <w:tr w:rsidR="00052337" w:rsidRPr="00FF5DDB" w14:paraId="7C906CB4" w14:textId="77777777" w:rsidTr="00863B7D">
        <w:trPr>
          <w:trHeight w:val="270"/>
        </w:trPr>
        <w:tc>
          <w:tcPr>
            <w:tcW w:w="308" w:type="pct"/>
            <w:tcBorders>
              <w:top w:val="single" w:sz="6" w:space="0" w:color="auto"/>
              <w:left w:val="single" w:sz="6" w:space="0" w:color="auto"/>
              <w:bottom w:val="single" w:sz="6" w:space="0" w:color="auto"/>
              <w:right w:val="single" w:sz="6" w:space="0" w:color="auto"/>
            </w:tcBorders>
            <w:shd w:val="clear" w:color="auto" w:fill="FFFFFF"/>
            <w:hideMark/>
          </w:tcPr>
          <w:p w14:paraId="62D571EA"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 Eil. Nr.</w:t>
            </w:r>
          </w:p>
        </w:tc>
        <w:tc>
          <w:tcPr>
            <w:tcW w:w="2302" w:type="pct"/>
            <w:tcBorders>
              <w:top w:val="single" w:sz="6" w:space="0" w:color="auto"/>
              <w:left w:val="nil"/>
              <w:bottom w:val="single" w:sz="6" w:space="0" w:color="auto"/>
              <w:right w:val="single" w:sz="6" w:space="0" w:color="auto"/>
            </w:tcBorders>
            <w:shd w:val="clear" w:color="auto" w:fill="FFFFFF"/>
            <w:hideMark/>
          </w:tcPr>
          <w:p w14:paraId="317FF839" w14:textId="77777777" w:rsidR="00052337" w:rsidRPr="00FF5DDB" w:rsidRDefault="00052337" w:rsidP="00A8205F">
            <w:pPr>
              <w:spacing w:after="0" w:line="240" w:lineRule="auto"/>
              <w:ind w:left="121"/>
              <w:textAlignment w:val="baseline"/>
              <w:rPr>
                <w:rFonts w:ascii="Calibri" w:eastAsia="Aptos" w:hAnsi="Calibri" w:cs="Calibri"/>
                <w:sz w:val="24"/>
                <w:szCs w:val="24"/>
              </w:rPr>
            </w:pPr>
            <w:r w:rsidRPr="00FF5DDB">
              <w:rPr>
                <w:rFonts w:ascii="Calibri" w:eastAsia="Aptos" w:hAnsi="Calibri" w:cs="Calibri"/>
                <w:sz w:val="24"/>
                <w:szCs w:val="24"/>
              </w:rPr>
              <w:t>Renginio sąmatos suma eurais su PVM ribose nuo – iki: </w:t>
            </w:r>
          </w:p>
        </w:tc>
        <w:tc>
          <w:tcPr>
            <w:tcW w:w="2390" w:type="pct"/>
            <w:tcBorders>
              <w:top w:val="single" w:sz="6" w:space="0" w:color="auto"/>
              <w:left w:val="nil"/>
              <w:bottom w:val="single" w:sz="6" w:space="0" w:color="auto"/>
              <w:right w:val="single" w:sz="6" w:space="0" w:color="auto"/>
            </w:tcBorders>
            <w:hideMark/>
          </w:tcPr>
          <w:p w14:paraId="156270DC" w14:textId="77777777" w:rsidR="00052337" w:rsidRPr="00FF5DDB" w:rsidRDefault="00052337" w:rsidP="00A8205F">
            <w:pPr>
              <w:spacing w:after="0" w:line="240" w:lineRule="auto"/>
              <w:textAlignment w:val="baseline"/>
              <w:rPr>
                <w:rFonts w:ascii="Calibri" w:eastAsia="Aptos" w:hAnsi="Calibri" w:cs="Calibri"/>
                <w:sz w:val="24"/>
                <w:szCs w:val="24"/>
              </w:rPr>
            </w:pPr>
            <w:r w:rsidRPr="00FF5DDB">
              <w:rPr>
                <w:rFonts w:ascii="Calibri" w:eastAsia="Calibri" w:hAnsi="Calibri" w:cs="Calibri"/>
                <w:sz w:val="24"/>
                <w:szCs w:val="24"/>
              </w:rPr>
              <w:t>Tiekėjo</w:t>
            </w:r>
            <w:r w:rsidRPr="00FF5DDB">
              <w:rPr>
                <w:rFonts w:ascii="Calibri" w:eastAsia="Aptos" w:hAnsi="Calibri" w:cs="Calibri"/>
                <w:sz w:val="24"/>
                <w:szCs w:val="24"/>
              </w:rPr>
              <w:t xml:space="preserve"> siūlomas komisinio mokesčio dydis,  proc. (įkainis)</w:t>
            </w:r>
          </w:p>
        </w:tc>
      </w:tr>
      <w:tr w:rsidR="00052337" w:rsidRPr="00FF5DDB" w14:paraId="001DB71B" w14:textId="77777777" w:rsidTr="00863B7D">
        <w:trPr>
          <w:trHeight w:val="270"/>
        </w:trPr>
        <w:tc>
          <w:tcPr>
            <w:tcW w:w="308" w:type="pct"/>
            <w:tcBorders>
              <w:top w:val="nil"/>
              <w:left w:val="single" w:sz="6" w:space="0" w:color="auto"/>
              <w:bottom w:val="single" w:sz="6" w:space="0" w:color="auto"/>
              <w:right w:val="single" w:sz="6" w:space="0" w:color="auto"/>
            </w:tcBorders>
            <w:shd w:val="clear" w:color="auto" w:fill="FFFFFF"/>
            <w:hideMark/>
          </w:tcPr>
          <w:p w14:paraId="4BA72BDA"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1. </w:t>
            </w:r>
          </w:p>
        </w:tc>
        <w:tc>
          <w:tcPr>
            <w:tcW w:w="2302" w:type="pct"/>
            <w:tcBorders>
              <w:top w:val="nil"/>
              <w:left w:val="nil"/>
              <w:bottom w:val="single" w:sz="6" w:space="0" w:color="auto"/>
              <w:right w:val="single" w:sz="6" w:space="0" w:color="auto"/>
            </w:tcBorders>
            <w:shd w:val="clear" w:color="auto" w:fill="FFFFFF"/>
            <w:hideMark/>
          </w:tcPr>
          <w:p w14:paraId="674A2AC7" w14:textId="77777777" w:rsidR="00052337" w:rsidRPr="00FF5DDB" w:rsidRDefault="00052337" w:rsidP="00A8205F">
            <w:pPr>
              <w:spacing w:after="0" w:line="240" w:lineRule="auto"/>
              <w:ind w:left="121"/>
              <w:jc w:val="both"/>
              <w:textAlignment w:val="baseline"/>
              <w:rPr>
                <w:rFonts w:ascii="Calibri" w:eastAsia="Aptos" w:hAnsi="Calibri" w:cs="Calibri"/>
                <w:sz w:val="24"/>
                <w:szCs w:val="24"/>
              </w:rPr>
            </w:pPr>
            <w:r w:rsidRPr="00FF5DDB">
              <w:rPr>
                <w:rFonts w:ascii="Calibri" w:eastAsia="Aptos" w:hAnsi="Calibri" w:cs="Calibri"/>
                <w:sz w:val="24"/>
                <w:szCs w:val="24"/>
              </w:rPr>
              <w:t>100 – 10000</w:t>
            </w:r>
          </w:p>
        </w:tc>
        <w:tc>
          <w:tcPr>
            <w:tcW w:w="2390" w:type="pct"/>
            <w:tcBorders>
              <w:top w:val="nil"/>
              <w:left w:val="nil"/>
              <w:bottom w:val="single" w:sz="6" w:space="0" w:color="auto"/>
              <w:right w:val="single" w:sz="6" w:space="0" w:color="auto"/>
            </w:tcBorders>
            <w:vAlign w:val="bottom"/>
            <w:hideMark/>
          </w:tcPr>
          <w:p w14:paraId="2357F34E"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 </w:t>
            </w:r>
          </w:p>
        </w:tc>
      </w:tr>
      <w:tr w:rsidR="00052337" w:rsidRPr="00FF5DDB" w14:paraId="2B779A53" w14:textId="77777777" w:rsidTr="00863B7D">
        <w:trPr>
          <w:trHeight w:val="270"/>
        </w:trPr>
        <w:tc>
          <w:tcPr>
            <w:tcW w:w="308" w:type="pct"/>
            <w:tcBorders>
              <w:top w:val="nil"/>
              <w:left w:val="single" w:sz="6" w:space="0" w:color="auto"/>
              <w:bottom w:val="single" w:sz="6" w:space="0" w:color="auto"/>
              <w:right w:val="single" w:sz="6" w:space="0" w:color="auto"/>
            </w:tcBorders>
            <w:shd w:val="clear" w:color="auto" w:fill="FFFFFF"/>
          </w:tcPr>
          <w:p w14:paraId="0F062A07"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2.</w:t>
            </w:r>
          </w:p>
        </w:tc>
        <w:tc>
          <w:tcPr>
            <w:tcW w:w="2302" w:type="pct"/>
            <w:tcBorders>
              <w:top w:val="nil"/>
              <w:left w:val="nil"/>
              <w:bottom w:val="single" w:sz="6" w:space="0" w:color="auto"/>
              <w:right w:val="single" w:sz="6" w:space="0" w:color="auto"/>
            </w:tcBorders>
            <w:shd w:val="clear" w:color="auto" w:fill="FFFFFF"/>
          </w:tcPr>
          <w:p w14:paraId="7A871041" w14:textId="77777777" w:rsidR="00052337" w:rsidRPr="00FF5DDB" w:rsidRDefault="00052337" w:rsidP="00A8205F">
            <w:pPr>
              <w:spacing w:after="0" w:line="240" w:lineRule="auto"/>
              <w:ind w:left="121"/>
              <w:jc w:val="both"/>
              <w:textAlignment w:val="baseline"/>
              <w:rPr>
                <w:rFonts w:ascii="Calibri" w:eastAsia="Aptos" w:hAnsi="Calibri" w:cs="Calibri"/>
                <w:sz w:val="24"/>
                <w:szCs w:val="24"/>
              </w:rPr>
            </w:pPr>
            <w:r w:rsidRPr="00FF5DDB">
              <w:rPr>
                <w:rFonts w:ascii="Calibri" w:eastAsia="Aptos" w:hAnsi="Calibri" w:cs="Calibri"/>
                <w:sz w:val="24"/>
                <w:szCs w:val="24"/>
              </w:rPr>
              <w:t>10000 – 30000</w:t>
            </w:r>
          </w:p>
        </w:tc>
        <w:tc>
          <w:tcPr>
            <w:tcW w:w="2390" w:type="pct"/>
            <w:tcBorders>
              <w:top w:val="nil"/>
              <w:left w:val="nil"/>
              <w:bottom w:val="single" w:sz="6" w:space="0" w:color="auto"/>
              <w:right w:val="single" w:sz="6" w:space="0" w:color="auto"/>
            </w:tcBorders>
            <w:vAlign w:val="bottom"/>
          </w:tcPr>
          <w:p w14:paraId="2A878149" w14:textId="77777777" w:rsidR="00052337" w:rsidRPr="00FF5DDB" w:rsidRDefault="00052337" w:rsidP="00A8205F">
            <w:pPr>
              <w:spacing w:after="0" w:line="240" w:lineRule="auto"/>
              <w:jc w:val="both"/>
              <w:textAlignment w:val="baseline"/>
              <w:rPr>
                <w:rFonts w:ascii="Calibri" w:eastAsia="Aptos" w:hAnsi="Calibri" w:cs="Calibri"/>
                <w:sz w:val="24"/>
                <w:szCs w:val="24"/>
              </w:rPr>
            </w:pPr>
          </w:p>
        </w:tc>
      </w:tr>
      <w:tr w:rsidR="00052337" w:rsidRPr="00FF5DDB" w14:paraId="7987929A" w14:textId="77777777" w:rsidTr="00863B7D">
        <w:trPr>
          <w:trHeight w:val="270"/>
        </w:trPr>
        <w:tc>
          <w:tcPr>
            <w:tcW w:w="308" w:type="pct"/>
            <w:tcBorders>
              <w:top w:val="nil"/>
              <w:left w:val="single" w:sz="6" w:space="0" w:color="auto"/>
              <w:bottom w:val="single" w:sz="6" w:space="0" w:color="auto"/>
              <w:right w:val="single" w:sz="6" w:space="0" w:color="auto"/>
            </w:tcBorders>
            <w:shd w:val="clear" w:color="auto" w:fill="FFFFFF"/>
          </w:tcPr>
          <w:p w14:paraId="26681C99"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3.</w:t>
            </w:r>
          </w:p>
        </w:tc>
        <w:tc>
          <w:tcPr>
            <w:tcW w:w="2302" w:type="pct"/>
            <w:tcBorders>
              <w:top w:val="nil"/>
              <w:left w:val="nil"/>
              <w:bottom w:val="single" w:sz="6" w:space="0" w:color="auto"/>
              <w:right w:val="single" w:sz="6" w:space="0" w:color="auto"/>
            </w:tcBorders>
            <w:shd w:val="clear" w:color="auto" w:fill="FFFFFF"/>
          </w:tcPr>
          <w:p w14:paraId="031DE723" w14:textId="77777777" w:rsidR="00052337" w:rsidRPr="00FF5DDB" w:rsidRDefault="00052337" w:rsidP="00A8205F">
            <w:pPr>
              <w:spacing w:after="0" w:line="240" w:lineRule="auto"/>
              <w:ind w:left="121"/>
              <w:jc w:val="both"/>
              <w:textAlignment w:val="baseline"/>
              <w:rPr>
                <w:rFonts w:ascii="Calibri" w:eastAsia="Aptos" w:hAnsi="Calibri" w:cs="Calibri"/>
                <w:sz w:val="24"/>
                <w:szCs w:val="24"/>
              </w:rPr>
            </w:pPr>
            <w:r w:rsidRPr="00FF5DDB">
              <w:rPr>
                <w:rFonts w:ascii="Calibri" w:eastAsia="Aptos" w:hAnsi="Calibri" w:cs="Calibri"/>
                <w:sz w:val="24"/>
                <w:szCs w:val="24"/>
              </w:rPr>
              <w:t>30000 – 50000</w:t>
            </w:r>
          </w:p>
        </w:tc>
        <w:tc>
          <w:tcPr>
            <w:tcW w:w="2390" w:type="pct"/>
            <w:tcBorders>
              <w:top w:val="nil"/>
              <w:left w:val="nil"/>
              <w:bottom w:val="single" w:sz="6" w:space="0" w:color="auto"/>
              <w:right w:val="single" w:sz="6" w:space="0" w:color="auto"/>
            </w:tcBorders>
            <w:vAlign w:val="bottom"/>
          </w:tcPr>
          <w:p w14:paraId="2D38DD1E" w14:textId="77777777" w:rsidR="00052337" w:rsidRPr="00FF5DDB" w:rsidRDefault="00052337" w:rsidP="00A8205F">
            <w:pPr>
              <w:spacing w:after="0" w:line="240" w:lineRule="auto"/>
              <w:jc w:val="both"/>
              <w:textAlignment w:val="baseline"/>
              <w:rPr>
                <w:rFonts w:ascii="Calibri" w:eastAsia="Aptos" w:hAnsi="Calibri" w:cs="Calibri"/>
                <w:sz w:val="24"/>
                <w:szCs w:val="24"/>
              </w:rPr>
            </w:pPr>
          </w:p>
        </w:tc>
      </w:tr>
      <w:tr w:rsidR="00052337" w:rsidRPr="00FF5DDB" w14:paraId="60230C9A" w14:textId="77777777" w:rsidTr="00863B7D">
        <w:trPr>
          <w:trHeight w:val="270"/>
        </w:trPr>
        <w:tc>
          <w:tcPr>
            <w:tcW w:w="308" w:type="pct"/>
            <w:tcBorders>
              <w:top w:val="nil"/>
              <w:left w:val="single" w:sz="6" w:space="0" w:color="auto"/>
              <w:bottom w:val="single" w:sz="6" w:space="0" w:color="auto"/>
              <w:right w:val="single" w:sz="6" w:space="0" w:color="auto"/>
            </w:tcBorders>
            <w:shd w:val="clear" w:color="auto" w:fill="FFFFFF"/>
          </w:tcPr>
          <w:p w14:paraId="61101275"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4.</w:t>
            </w:r>
          </w:p>
        </w:tc>
        <w:tc>
          <w:tcPr>
            <w:tcW w:w="2302" w:type="pct"/>
            <w:tcBorders>
              <w:top w:val="nil"/>
              <w:left w:val="nil"/>
              <w:bottom w:val="single" w:sz="6" w:space="0" w:color="auto"/>
              <w:right w:val="single" w:sz="6" w:space="0" w:color="auto"/>
            </w:tcBorders>
            <w:shd w:val="clear" w:color="auto" w:fill="FFFFFF"/>
          </w:tcPr>
          <w:p w14:paraId="40A0FDBA" w14:textId="77777777" w:rsidR="00052337" w:rsidRPr="00FF5DDB" w:rsidRDefault="00052337" w:rsidP="00A8205F">
            <w:pPr>
              <w:spacing w:after="0" w:line="240" w:lineRule="auto"/>
              <w:ind w:left="121"/>
              <w:jc w:val="both"/>
              <w:textAlignment w:val="baseline"/>
              <w:rPr>
                <w:rFonts w:ascii="Calibri" w:eastAsia="Aptos" w:hAnsi="Calibri" w:cs="Calibri"/>
                <w:sz w:val="24"/>
                <w:szCs w:val="24"/>
              </w:rPr>
            </w:pPr>
            <w:r w:rsidRPr="00FF5DDB">
              <w:rPr>
                <w:rFonts w:ascii="Calibri" w:eastAsia="Aptos" w:hAnsi="Calibri" w:cs="Calibri"/>
                <w:sz w:val="24"/>
                <w:szCs w:val="24"/>
              </w:rPr>
              <w:t>50000 – 100000</w:t>
            </w:r>
          </w:p>
        </w:tc>
        <w:tc>
          <w:tcPr>
            <w:tcW w:w="2390" w:type="pct"/>
            <w:tcBorders>
              <w:top w:val="nil"/>
              <w:left w:val="nil"/>
              <w:bottom w:val="single" w:sz="6" w:space="0" w:color="auto"/>
              <w:right w:val="single" w:sz="6" w:space="0" w:color="auto"/>
            </w:tcBorders>
            <w:vAlign w:val="bottom"/>
          </w:tcPr>
          <w:p w14:paraId="7B329FA2" w14:textId="77777777" w:rsidR="00052337" w:rsidRPr="00FF5DDB" w:rsidRDefault="00052337" w:rsidP="00A8205F">
            <w:pPr>
              <w:spacing w:after="0" w:line="240" w:lineRule="auto"/>
              <w:jc w:val="both"/>
              <w:textAlignment w:val="baseline"/>
              <w:rPr>
                <w:rFonts w:ascii="Calibri" w:eastAsia="Aptos" w:hAnsi="Calibri" w:cs="Calibri"/>
                <w:sz w:val="24"/>
                <w:szCs w:val="24"/>
              </w:rPr>
            </w:pPr>
          </w:p>
        </w:tc>
      </w:tr>
      <w:tr w:rsidR="00052337" w:rsidRPr="00FF5DDB" w14:paraId="336410E1" w14:textId="77777777" w:rsidTr="00863B7D">
        <w:trPr>
          <w:trHeight w:val="270"/>
        </w:trPr>
        <w:tc>
          <w:tcPr>
            <w:tcW w:w="308" w:type="pct"/>
            <w:tcBorders>
              <w:top w:val="nil"/>
              <w:left w:val="single" w:sz="6" w:space="0" w:color="auto"/>
              <w:bottom w:val="single" w:sz="6" w:space="0" w:color="auto"/>
              <w:right w:val="single" w:sz="6" w:space="0" w:color="auto"/>
            </w:tcBorders>
            <w:shd w:val="clear" w:color="auto" w:fill="FFFFFF"/>
          </w:tcPr>
          <w:p w14:paraId="3BA74870"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5.</w:t>
            </w:r>
          </w:p>
        </w:tc>
        <w:tc>
          <w:tcPr>
            <w:tcW w:w="2302" w:type="pct"/>
            <w:tcBorders>
              <w:top w:val="nil"/>
              <w:left w:val="nil"/>
              <w:bottom w:val="single" w:sz="4" w:space="0" w:color="auto"/>
              <w:right w:val="single" w:sz="6" w:space="0" w:color="auto"/>
            </w:tcBorders>
            <w:shd w:val="clear" w:color="auto" w:fill="FFFFFF"/>
          </w:tcPr>
          <w:p w14:paraId="1B92B806" w14:textId="77777777" w:rsidR="00052337" w:rsidRPr="00FF5DDB" w:rsidRDefault="00052337" w:rsidP="00A8205F">
            <w:pPr>
              <w:spacing w:after="0" w:line="240" w:lineRule="auto"/>
              <w:ind w:left="121"/>
              <w:jc w:val="both"/>
              <w:textAlignment w:val="baseline"/>
              <w:rPr>
                <w:rFonts w:ascii="Calibri" w:eastAsia="Aptos" w:hAnsi="Calibri" w:cs="Calibri"/>
                <w:sz w:val="24"/>
                <w:szCs w:val="24"/>
              </w:rPr>
            </w:pPr>
            <w:r w:rsidRPr="00FF5DDB">
              <w:rPr>
                <w:rFonts w:ascii="Calibri" w:eastAsia="Aptos" w:hAnsi="Calibri" w:cs="Calibri"/>
                <w:sz w:val="24"/>
                <w:szCs w:val="24"/>
              </w:rPr>
              <w:t>100000 – 150000</w:t>
            </w:r>
          </w:p>
        </w:tc>
        <w:tc>
          <w:tcPr>
            <w:tcW w:w="2390" w:type="pct"/>
            <w:tcBorders>
              <w:top w:val="nil"/>
              <w:left w:val="nil"/>
              <w:bottom w:val="single" w:sz="4" w:space="0" w:color="auto"/>
              <w:right w:val="single" w:sz="6" w:space="0" w:color="auto"/>
            </w:tcBorders>
            <w:vAlign w:val="bottom"/>
          </w:tcPr>
          <w:p w14:paraId="66AA6EA8" w14:textId="77777777" w:rsidR="00052337" w:rsidRPr="00FF5DDB" w:rsidRDefault="00052337" w:rsidP="00A8205F">
            <w:pPr>
              <w:spacing w:after="0" w:line="240" w:lineRule="auto"/>
              <w:jc w:val="both"/>
              <w:textAlignment w:val="baseline"/>
              <w:rPr>
                <w:rFonts w:ascii="Calibri" w:eastAsia="Aptos" w:hAnsi="Calibri" w:cs="Calibri"/>
                <w:sz w:val="24"/>
                <w:szCs w:val="24"/>
              </w:rPr>
            </w:pPr>
          </w:p>
        </w:tc>
      </w:tr>
      <w:tr w:rsidR="00052337" w:rsidRPr="00FF5DDB" w14:paraId="2CD41948" w14:textId="77777777" w:rsidTr="00863B7D">
        <w:trPr>
          <w:trHeight w:val="270"/>
        </w:trPr>
        <w:tc>
          <w:tcPr>
            <w:tcW w:w="308" w:type="pct"/>
            <w:tcBorders>
              <w:top w:val="nil"/>
              <w:left w:val="single" w:sz="6" w:space="0" w:color="auto"/>
              <w:bottom w:val="nil"/>
              <w:right w:val="single" w:sz="4" w:space="0" w:color="auto"/>
            </w:tcBorders>
            <w:shd w:val="clear" w:color="auto" w:fill="FFFFFF"/>
          </w:tcPr>
          <w:p w14:paraId="20E84628"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6.</w:t>
            </w:r>
          </w:p>
        </w:tc>
        <w:tc>
          <w:tcPr>
            <w:tcW w:w="2302" w:type="pct"/>
            <w:tcBorders>
              <w:top w:val="single" w:sz="4" w:space="0" w:color="auto"/>
              <w:left w:val="single" w:sz="4" w:space="0" w:color="auto"/>
              <w:bottom w:val="single" w:sz="4" w:space="0" w:color="auto"/>
              <w:right w:val="single" w:sz="4" w:space="0" w:color="auto"/>
            </w:tcBorders>
            <w:shd w:val="clear" w:color="auto" w:fill="FFFFFF"/>
          </w:tcPr>
          <w:p w14:paraId="09D82BC6" w14:textId="77777777" w:rsidR="00052337" w:rsidRPr="00FF5DDB" w:rsidRDefault="00052337" w:rsidP="00A8205F">
            <w:pPr>
              <w:tabs>
                <w:tab w:val="left" w:pos="2316"/>
              </w:tabs>
              <w:spacing w:after="0" w:line="240" w:lineRule="auto"/>
              <w:ind w:left="121"/>
              <w:jc w:val="both"/>
              <w:textAlignment w:val="baseline"/>
              <w:rPr>
                <w:rFonts w:ascii="Calibri" w:eastAsia="Aptos" w:hAnsi="Calibri" w:cs="Calibri"/>
                <w:sz w:val="24"/>
                <w:szCs w:val="24"/>
              </w:rPr>
            </w:pPr>
            <w:r w:rsidRPr="00FF5DDB">
              <w:rPr>
                <w:rFonts w:ascii="Calibri" w:eastAsia="Aptos" w:hAnsi="Calibri" w:cs="Calibri"/>
                <w:sz w:val="24"/>
                <w:szCs w:val="24"/>
              </w:rPr>
              <w:t>150000 – 250 000</w:t>
            </w:r>
          </w:p>
        </w:tc>
        <w:tc>
          <w:tcPr>
            <w:tcW w:w="2390" w:type="pct"/>
            <w:tcBorders>
              <w:top w:val="single" w:sz="4" w:space="0" w:color="auto"/>
              <w:left w:val="single" w:sz="4" w:space="0" w:color="auto"/>
              <w:bottom w:val="single" w:sz="4" w:space="0" w:color="auto"/>
              <w:right w:val="single" w:sz="4" w:space="0" w:color="auto"/>
            </w:tcBorders>
            <w:vAlign w:val="bottom"/>
          </w:tcPr>
          <w:p w14:paraId="45140A18" w14:textId="77777777" w:rsidR="00052337" w:rsidRPr="00FF5DDB" w:rsidRDefault="00052337" w:rsidP="00A8205F">
            <w:pPr>
              <w:spacing w:after="0" w:line="240" w:lineRule="auto"/>
              <w:jc w:val="both"/>
              <w:textAlignment w:val="baseline"/>
              <w:rPr>
                <w:rFonts w:ascii="Calibri" w:eastAsia="Aptos" w:hAnsi="Calibri" w:cs="Calibri"/>
                <w:sz w:val="24"/>
                <w:szCs w:val="24"/>
              </w:rPr>
            </w:pPr>
          </w:p>
        </w:tc>
      </w:tr>
      <w:tr w:rsidR="00052337" w:rsidRPr="00FF5DDB" w14:paraId="70B3A0B0" w14:textId="77777777" w:rsidTr="00863B7D">
        <w:trPr>
          <w:trHeight w:val="270"/>
        </w:trPr>
        <w:tc>
          <w:tcPr>
            <w:tcW w:w="308" w:type="pct"/>
            <w:tcBorders>
              <w:top w:val="nil"/>
              <w:left w:val="single" w:sz="6" w:space="0" w:color="auto"/>
              <w:bottom w:val="single" w:sz="6" w:space="0" w:color="auto"/>
              <w:right w:val="single" w:sz="6" w:space="0" w:color="auto"/>
            </w:tcBorders>
            <w:shd w:val="clear" w:color="auto" w:fill="FFFFFF"/>
          </w:tcPr>
          <w:p w14:paraId="5FDA9B79" w14:textId="77777777" w:rsidR="00052337" w:rsidRPr="00FF5DDB" w:rsidRDefault="00052337" w:rsidP="00A8205F">
            <w:pPr>
              <w:spacing w:after="0" w:line="240" w:lineRule="auto"/>
              <w:jc w:val="both"/>
              <w:textAlignment w:val="baseline"/>
              <w:rPr>
                <w:rFonts w:ascii="Calibri" w:eastAsia="Aptos" w:hAnsi="Calibri" w:cs="Calibri"/>
                <w:sz w:val="24"/>
                <w:szCs w:val="24"/>
              </w:rPr>
            </w:pPr>
            <w:r w:rsidRPr="00FF5DDB">
              <w:rPr>
                <w:rFonts w:ascii="Calibri" w:eastAsia="Aptos" w:hAnsi="Calibri" w:cs="Calibri"/>
                <w:sz w:val="24"/>
                <w:szCs w:val="24"/>
              </w:rPr>
              <w:t>7.</w:t>
            </w:r>
          </w:p>
        </w:tc>
        <w:tc>
          <w:tcPr>
            <w:tcW w:w="2302" w:type="pct"/>
            <w:tcBorders>
              <w:top w:val="single" w:sz="4" w:space="0" w:color="auto"/>
              <w:left w:val="nil"/>
              <w:bottom w:val="single" w:sz="6" w:space="0" w:color="auto"/>
              <w:right w:val="single" w:sz="6" w:space="0" w:color="auto"/>
            </w:tcBorders>
            <w:shd w:val="clear" w:color="auto" w:fill="FFFFFF"/>
          </w:tcPr>
          <w:p w14:paraId="608B5343" w14:textId="77777777" w:rsidR="00052337" w:rsidRPr="00FF5DDB" w:rsidRDefault="00052337" w:rsidP="00A8205F">
            <w:pPr>
              <w:spacing w:after="0" w:line="240" w:lineRule="auto"/>
              <w:ind w:left="121"/>
              <w:jc w:val="both"/>
              <w:textAlignment w:val="baseline"/>
              <w:rPr>
                <w:rFonts w:ascii="Calibri" w:eastAsia="Aptos" w:hAnsi="Calibri" w:cs="Calibri"/>
                <w:sz w:val="24"/>
                <w:szCs w:val="24"/>
                <w:u w:val="single"/>
              </w:rPr>
            </w:pPr>
            <w:r w:rsidRPr="00FF5DDB">
              <w:rPr>
                <w:rFonts w:ascii="Calibri" w:eastAsia="Aptos" w:hAnsi="Calibri" w:cs="Calibri"/>
                <w:sz w:val="24"/>
                <w:szCs w:val="24"/>
                <w:u w:val="single"/>
              </w:rPr>
              <w:t xml:space="preserve">&gt; </w:t>
            </w:r>
            <w:r w:rsidRPr="00FF5DDB">
              <w:rPr>
                <w:rFonts w:ascii="Calibri" w:eastAsia="Aptos" w:hAnsi="Calibri" w:cs="Calibri"/>
                <w:sz w:val="24"/>
                <w:szCs w:val="24"/>
              </w:rPr>
              <w:t>250 000</w:t>
            </w:r>
          </w:p>
        </w:tc>
        <w:tc>
          <w:tcPr>
            <w:tcW w:w="2390" w:type="pct"/>
            <w:tcBorders>
              <w:top w:val="single" w:sz="4" w:space="0" w:color="auto"/>
              <w:left w:val="nil"/>
              <w:bottom w:val="single" w:sz="6" w:space="0" w:color="auto"/>
              <w:right w:val="single" w:sz="6" w:space="0" w:color="auto"/>
            </w:tcBorders>
            <w:vAlign w:val="bottom"/>
          </w:tcPr>
          <w:p w14:paraId="5C06172A" w14:textId="77777777" w:rsidR="00052337" w:rsidRPr="00FF5DDB" w:rsidRDefault="00052337" w:rsidP="00A8205F">
            <w:pPr>
              <w:spacing w:after="0" w:line="240" w:lineRule="auto"/>
              <w:jc w:val="both"/>
              <w:textAlignment w:val="baseline"/>
              <w:rPr>
                <w:rFonts w:ascii="Calibri" w:eastAsia="Aptos" w:hAnsi="Calibri" w:cs="Calibri"/>
                <w:sz w:val="24"/>
                <w:szCs w:val="24"/>
              </w:rPr>
            </w:pPr>
          </w:p>
        </w:tc>
      </w:tr>
    </w:tbl>
    <w:p w14:paraId="49A38404" w14:textId="4D4788FE" w:rsidR="00052337" w:rsidRPr="00FF5DDB" w:rsidRDefault="00052337" w:rsidP="00A8205F">
      <w:pPr>
        <w:spacing w:after="0" w:line="240" w:lineRule="auto"/>
        <w:ind w:firstLine="567"/>
        <w:rPr>
          <w:rFonts w:ascii="Calibri" w:eastAsia="Calibri" w:hAnsi="Calibri" w:cs="Calibri"/>
          <w:b/>
          <w:bCs/>
          <w:sz w:val="24"/>
          <w:szCs w:val="24"/>
        </w:rPr>
      </w:pPr>
      <w:r w:rsidRPr="00FF5DDB">
        <w:rPr>
          <w:rFonts w:ascii="Calibri" w:eastAsia="Calibri" w:hAnsi="Calibri" w:cs="Calibri"/>
          <w:b/>
          <w:bCs/>
          <w:sz w:val="24"/>
          <w:szCs w:val="24"/>
        </w:rPr>
        <w:t xml:space="preserve">9. </w:t>
      </w:r>
      <w:r w:rsidR="666AF7DD" w:rsidRPr="00FF5DDB">
        <w:rPr>
          <w:rFonts w:ascii="Calibri" w:eastAsia="Calibri" w:hAnsi="Calibri" w:cs="Calibri"/>
          <w:b/>
          <w:bCs/>
          <w:sz w:val="24"/>
          <w:szCs w:val="24"/>
        </w:rPr>
        <w:t>Aplinkosauginiai</w:t>
      </w:r>
      <w:r w:rsidRPr="00FF5DDB">
        <w:rPr>
          <w:rFonts w:ascii="Calibri" w:eastAsia="Calibri" w:hAnsi="Calibri" w:cs="Calibri"/>
          <w:b/>
          <w:bCs/>
          <w:sz w:val="24"/>
          <w:szCs w:val="24"/>
        </w:rPr>
        <w:t xml:space="preserve"> kriterijai</w:t>
      </w:r>
    </w:p>
    <w:p w14:paraId="210C6C2A" w14:textId="77777777"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 Atliekamas žaliasis pirkimas. Aplinkosauginiai kriterijai nustatomi vadovaujantis Aplinkos apsaugos kriterijų taikymo, vykdant žaliuosius pirkimus, tvarkos aprašo, patvirtinto 2011 m. birželio 28 d. įsakymu D1-508[1] (aktuali redakcija nuo 2023-01-01 įsakymo Nr. D1-401) „Dėl Aplinkos apsaugos kriterijų taikymo, vykdant žaliuosius pirkimus, tvarkos aprašo patvirtinimo“ patvirtinto Aplinkos apsaugos kriterijų taikymo tvarkos aprašu (toliau – Aprašas). Pirkimui yra taikomi privalomi minimalūs aplinkos apsaugos kriterijai, kurie nustatyti šioje techninės specifikacijos dalyje.</w:t>
      </w:r>
    </w:p>
    <w:p w14:paraId="749E5182" w14:textId="77777777" w:rsidR="00052337" w:rsidRPr="00FF5DDB" w:rsidRDefault="00052337" w:rsidP="001A5A2A">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9.2. Renginyje naudojamas tiekėjo pateiktas rašymo, spausdinimo ir kopijavimo popierius turi atitikti minimalius aplinkos apsaugos kriterijus:</w:t>
      </w:r>
    </w:p>
    <w:p w14:paraId="78A9E8A7" w14:textId="77777777" w:rsidR="00052337" w:rsidRPr="00FF5DDB" w:rsidRDefault="00052337" w:rsidP="001A5A2A">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lastRenderedPageBreak/>
        <w:t>9.2.1.</w:t>
      </w:r>
      <w:r w:rsidRPr="00FF5DDB">
        <w:rPr>
          <w:rFonts w:ascii="Calibri" w:eastAsia="Times New Roman" w:hAnsi="Calibri" w:cs="Calibri"/>
          <w:color w:val="000000" w:themeColor="text1"/>
          <w:sz w:val="24"/>
          <w:szCs w:val="24"/>
        </w:rPr>
        <w:tab/>
        <w:t>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 arba lygiavertes miškų sertifikavimo sistemas, kita dalis – iš perdirbto popieriaus plaušų;</w:t>
      </w:r>
    </w:p>
    <w:p w14:paraId="294F3565" w14:textId="77777777" w:rsidR="00052337" w:rsidRPr="00FF5DDB" w:rsidRDefault="00052337" w:rsidP="001A5A2A">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9.2.2.</w:t>
      </w:r>
      <w:r w:rsidRPr="00FF5DDB">
        <w:rPr>
          <w:rFonts w:ascii="Calibri" w:eastAsia="Times New Roman" w:hAnsi="Calibri" w:cs="Calibri"/>
          <w:color w:val="000000" w:themeColor="text1"/>
          <w:sz w:val="24"/>
          <w:szCs w:val="24"/>
        </w:rPr>
        <w:tab/>
        <w:t>gaminys turi būti nebalintas arba balintas nenaudojant chloro dujų;</w:t>
      </w:r>
    </w:p>
    <w:p w14:paraId="5EC03EBA" w14:textId="77777777" w:rsidR="00052337" w:rsidRPr="00FF5DDB" w:rsidRDefault="00052337" w:rsidP="001A5A2A">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9.2.3. plonasis (higieninis) popierius: turi būti pagamintas iš 100 proc. perdirbto popieriaus (naudoto popieriaus ir (ar) gamybos atliekų) plaušų ir turi būti nebalintas arba balintas nenaudojant chloro dujų.</w:t>
      </w:r>
    </w:p>
    <w:p w14:paraId="10335A03" w14:textId="77777777" w:rsidR="00052337" w:rsidRPr="00FF5DDB" w:rsidRDefault="00052337" w:rsidP="001A5A2A">
      <w:pPr>
        <w:suppressAutoHyphens/>
        <w:spacing w:after="0" w:line="240" w:lineRule="auto"/>
        <w:ind w:firstLine="567"/>
        <w:jc w:val="both"/>
        <w:rPr>
          <w:rFonts w:ascii="Calibri" w:eastAsia="Times New Roman" w:hAnsi="Calibri" w:cs="Calibri"/>
          <w:b/>
          <w:bCs/>
          <w:color w:val="000000"/>
          <w:sz w:val="24"/>
          <w:szCs w:val="24"/>
          <w:lang w:eastAsia="en-GB"/>
        </w:rPr>
      </w:pPr>
      <w:r w:rsidRPr="00FF5DDB">
        <w:rPr>
          <w:rFonts w:ascii="Calibri" w:eastAsia="Times New Roman" w:hAnsi="Calibri" w:cs="Calibri"/>
          <w:color w:val="000000" w:themeColor="text1"/>
          <w:sz w:val="24"/>
          <w:szCs w:val="24"/>
        </w:rPr>
        <w:t xml:space="preserve">9.3. </w:t>
      </w:r>
      <w:r w:rsidRPr="00FF5DDB">
        <w:rPr>
          <w:rFonts w:ascii="Calibri" w:eastAsia="Times New Roman" w:hAnsi="Calibri" w:cs="Calibri"/>
          <w:color w:val="000000" w:themeColor="text1"/>
          <w:sz w:val="24"/>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589"/>
        <w:gridCol w:w="3774"/>
      </w:tblGrid>
      <w:tr w:rsidR="00052337" w:rsidRPr="00FF5DDB" w14:paraId="2358FA6B" w14:textId="77777777" w:rsidTr="00922D29">
        <w:tc>
          <w:tcPr>
            <w:tcW w:w="301" w:type="pct"/>
          </w:tcPr>
          <w:p w14:paraId="1D10E2E8"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Eil. Nr.</w:t>
            </w:r>
          </w:p>
        </w:tc>
        <w:tc>
          <w:tcPr>
            <w:tcW w:w="2805" w:type="pct"/>
          </w:tcPr>
          <w:p w14:paraId="2BDDB281"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Pakuotės medžiaga</w:t>
            </w:r>
          </w:p>
        </w:tc>
        <w:tc>
          <w:tcPr>
            <w:tcW w:w="1894" w:type="pct"/>
          </w:tcPr>
          <w:p w14:paraId="7315B8A1"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Ženklinimas</w:t>
            </w:r>
          </w:p>
        </w:tc>
      </w:tr>
      <w:tr w:rsidR="00052337" w:rsidRPr="00FF5DDB" w14:paraId="6DB28817" w14:textId="77777777" w:rsidTr="00922D29">
        <w:tc>
          <w:tcPr>
            <w:tcW w:w="301" w:type="pct"/>
          </w:tcPr>
          <w:p w14:paraId="278B8D26"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1.</w:t>
            </w:r>
          </w:p>
        </w:tc>
        <w:tc>
          <w:tcPr>
            <w:tcW w:w="2805" w:type="pct"/>
          </w:tcPr>
          <w:p w14:paraId="2FB2C013"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Stiklas</w:t>
            </w:r>
          </w:p>
        </w:tc>
        <w:tc>
          <w:tcPr>
            <w:tcW w:w="1894" w:type="pct"/>
          </w:tcPr>
          <w:p w14:paraId="777F6780"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GL (arba GL nuo 70 iki 79)</w:t>
            </w:r>
          </w:p>
        </w:tc>
      </w:tr>
      <w:tr w:rsidR="00052337" w:rsidRPr="00FF5DDB" w14:paraId="578B0E19" w14:textId="77777777" w:rsidTr="00922D29">
        <w:tc>
          <w:tcPr>
            <w:tcW w:w="301" w:type="pct"/>
          </w:tcPr>
          <w:p w14:paraId="751BDE73"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2.</w:t>
            </w:r>
          </w:p>
        </w:tc>
        <w:tc>
          <w:tcPr>
            <w:tcW w:w="2805" w:type="pct"/>
          </w:tcPr>
          <w:p w14:paraId="4931EAF9"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Metalas</w:t>
            </w:r>
          </w:p>
        </w:tc>
        <w:tc>
          <w:tcPr>
            <w:tcW w:w="1894" w:type="pct"/>
          </w:tcPr>
          <w:p w14:paraId="1B101C6A"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FE (arba FE 40),</w:t>
            </w:r>
          </w:p>
          <w:p w14:paraId="541ECCB3"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ALU (arba ALU 41)</w:t>
            </w:r>
          </w:p>
          <w:p w14:paraId="3C9FBFBA"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Nuo 42 iki 49</w:t>
            </w:r>
          </w:p>
        </w:tc>
      </w:tr>
      <w:tr w:rsidR="00052337" w:rsidRPr="00FF5DDB" w14:paraId="38F40FF1" w14:textId="77777777" w:rsidTr="00922D29">
        <w:tc>
          <w:tcPr>
            <w:tcW w:w="301" w:type="pct"/>
          </w:tcPr>
          <w:p w14:paraId="0CA8B285"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3.</w:t>
            </w:r>
          </w:p>
        </w:tc>
        <w:tc>
          <w:tcPr>
            <w:tcW w:w="2805" w:type="pct"/>
          </w:tcPr>
          <w:p w14:paraId="3ED55F33"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Popierius ar kartonas</w:t>
            </w:r>
          </w:p>
        </w:tc>
        <w:tc>
          <w:tcPr>
            <w:tcW w:w="1894" w:type="pct"/>
          </w:tcPr>
          <w:p w14:paraId="1AB1FAED"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PAP (arba PAP nuo 20 iki 39)</w:t>
            </w:r>
          </w:p>
        </w:tc>
      </w:tr>
      <w:tr w:rsidR="00052337" w:rsidRPr="00FF5DDB" w14:paraId="46B1C713" w14:textId="77777777" w:rsidTr="00922D29">
        <w:tc>
          <w:tcPr>
            <w:tcW w:w="301" w:type="pct"/>
          </w:tcPr>
          <w:p w14:paraId="06147316"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4.</w:t>
            </w:r>
          </w:p>
        </w:tc>
        <w:tc>
          <w:tcPr>
            <w:tcW w:w="2805" w:type="pct"/>
          </w:tcPr>
          <w:p w14:paraId="598FC0FF"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Medis ar kamštinė medžiaga</w:t>
            </w:r>
          </w:p>
        </w:tc>
        <w:tc>
          <w:tcPr>
            <w:tcW w:w="1894" w:type="pct"/>
          </w:tcPr>
          <w:p w14:paraId="7AEBE4B4" w14:textId="77777777" w:rsidR="00052337" w:rsidRPr="00FF5DDB" w:rsidRDefault="00052337" w:rsidP="00A8205F">
            <w:pPr>
              <w:tabs>
                <w:tab w:val="left" w:pos="1808"/>
              </w:tabs>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FOR (arba FOR nuo 50 iki 59)</w:t>
            </w:r>
          </w:p>
        </w:tc>
      </w:tr>
      <w:tr w:rsidR="00052337" w:rsidRPr="00FF5DDB" w14:paraId="5F8C1EC3" w14:textId="77777777" w:rsidTr="00922D29">
        <w:tc>
          <w:tcPr>
            <w:tcW w:w="301" w:type="pct"/>
          </w:tcPr>
          <w:p w14:paraId="2D2EFD25"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5.</w:t>
            </w:r>
          </w:p>
        </w:tc>
        <w:tc>
          <w:tcPr>
            <w:tcW w:w="2805" w:type="pct"/>
          </w:tcPr>
          <w:p w14:paraId="7EB234BA"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Medvilnė ar džiutas</w:t>
            </w:r>
          </w:p>
        </w:tc>
        <w:tc>
          <w:tcPr>
            <w:tcW w:w="1894" w:type="pct"/>
          </w:tcPr>
          <w:p w14:paraId="159DBDEE"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TEX (arba TEX nuo 60 iki 69)</w:t>
            </w:r>
          </w:p>
        </w:tc>
      </w:tr>
      <w:tr w:rsidR="00052337" w:rsidRPr="00FF5DDB" w14:paraId="0A3C0FFB" w14:textId="77777777" w:rsidTr="00922D29">
        <w:tc>
          <w:tcPr>
            <w:tcW w:w="301" w:type="pct"/>
          </w:tcPr>
          <w:p w14:paraId="1D850DBC"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6.</w:t>
            </w:r>
          </w:p>
        </w:tc>
        <w:tc>
          <w:tcPr>
            <w:tcW w:w="2805" w:type="pct"/>
          </w:tcPr>
          <w:p w14:paraId="146CB88C"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Polietilentereftalatas</w:t>
            </w:r>
          </w:p>
        </w:tc>
        <w:tc>
          <w:tcPr>
            <w:tcW w:w="1894" w:type="pct"/>
          </w:tcPr>
          <w:p w14:paraId="29F07EC5"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PET arba PET 1</w:t>
            </w:r>
          </w:p>
        </w:tc>
      </w:tr>
      <w:tr w:rsidR="00052337" w:rsidRPr="00FF5DDB" w14:paraId="67CB1512" w14:textId="77777777" w:rsidTr="00922D29">
        <w:tc>
          <w:tcPr>
            <w:tcW w:w="301" w:type="pct"/>
          </w:tcPr>
          <w:p w14:paraId="3D3DBD71"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7.</w:t>
            </w:r>
          </w:p>
        </w:tc>
        <w:tc>
          <w:tcPr>
            <w:tcW w:w="2805" w:type="pct"/>
          </w:tcPr>
          <w:p w14:paraId="049966CE"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Aukšto tankumo polietilenas</w:t>
            </w:r>
          </w:p>
        </w:tc>
        <w:tc>
          <w:tcPr>
            <w:tcW w:w="1894" w:type="pct"/>
          </w:tcPr>
          <w:p w14:paraId="0C099CA5" w14:textId="77777777" w:rsidR="00052337" w:rsidRPr="00FF5DDB" w:rsidRDefault="00052337" w:rsidP="00A8205F">
            <w:pPr>
              <w:tabs>
                <w:tab w:val="left" w:pos="872"/>
              </w:tabs>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HDPE (arba HDPE 2)</w:t>
            </w:r>
          </w:p>
        </w:tc>
      </w:tr>
      <w:tr w:rsidR="00052337" w:rsidRPr="00FF5DDB" w14:paraId="7ED03085" w14:textId="77777777" w:rsidTr="00922D29">
        <w:tc>
          <w:tcPr>
            <w:tcW w:w="301" w:type="pct"/>
          </w:tcPr>
          <w:p w14:paraId="74F4370A"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8.</w:t>
            </w:r>
          </w:p>
        </w:tc>
        <w:tc>
          <w:tcPr>
            <w:tcW w:w="2805" w:type="pct"/>
          </w:tcPr>
          <w:p w14:paraId="57F0833A"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Polivinilchloridas</w:t>
            </w:r>
          </w:p>
        </w:tc>
        <w:tc>
          <w:tcPr>
            <w:tcW w:w="1894" w:type="pct"/>
          </w:tcPr>
          <w:p w14:paraId="40E72701"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PVC (arba PVC 3)</w:t>
            </w:r>
          </w:p>
        </w:tc>
      </w:tr>
      <w:tr w:rsidR="00052337" w:rsidRPr="00FF5DDB" w14:paraId="0F0BA53E" w14:textId="77777777" w:rsidTr="00922D29">
        <w:tc>
          <w:tcPr>
            <w:tcW w:w="301" w:type="pct"/>
          </w:tcPr>
          <w:p w14:paraId="13E25262"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9.</w:t>
            </w:r>
          </w:p>
        </w:tc>
        <w:tc>
          <w:tcPr>
            <w:tcW w:w="2805" w:type="pct"/>
          </w:tcPr>
          <w:p w14:paraId="6C7F3B03"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Žemo tankumo polietilenas</w:t>
            </w:r>
          </w:p>
        </w:tc>
        <w:tc>
          <w:tcPr>
            <w:tcW w:w="1894" w:type="pct"/>
          </w:tcPr>
          <w:p w14:paraId="6807D1E1"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LDPE (arba LDPE 4)</w:t>
            </w:r>
          </w:p>
        </w:tc>
      </w:tr>
      <w:tr w:rsidR="00052337" w:rsidRPr="00FF5DDB" w14:paraId="61564BED" w14:textId="77777777" w:rsidTr="00922D29">
        <w:tc>
          <w:tcPr>
            <w:tcW w:w="301" w:type="pct"/>
          </w:tcPr>
          <w:p w14:paraId="4CCF02B4"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10.</w:t>
            </w:r>
          </w:p>
        </w:tc>
        <w:tc>
          <w:tcPr>
            <w:tcW w:w="2805" w:type="pct"/>
          </w:tcPr>
          <w:p w14:paraId="3CA7A2A9"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Polipropilenas</w:t>
            </w:r>
          </w:p>
        </w:tc>
        <w:tc>
          <w:tcPr>
            <w:tcW w:w="1894" w:type="pct"/>
          </w:tcPr>
          <w:p w14:paraId="0617FD1F"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PP (arba PP 5)</w:t>
            </w:r>
          </w:p>
        </w:tc>
      </w:tr>
      <w:tr w:rsidR="00052337" w:rsidRPr="00FF5DDB" w14:paraId="1FC56F2F" w14:textId="77777777" w:rsidTr="00922D29">
        <w:tc>
          <w:tcPr>
            <w:tcW w:w="301" w:type="pct"/>
          </w:tcPr>
          <w:p w14:paraId="46ABAFBE"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11.</w:t>
            </w:r>
          </w:p>
        </w:tc>
        <w:tc>
          <w:tcPr>
            <w:tcW w:w="2805" w:type="pct"/>
          </w:tcPr>
          <w:p w14:paraId="4381F466"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Polistirenas</w:t>
            </w:r>
          </w:p>
        </w:tc>
        <w:tc>
          <w:tcPr>
            <w:tcW w:w="1894" w:type="pct"/>
          </w:tcPr>
          <w:p w14:paraId="6B89C7DE" w14:textId="77777777" w:rsidR="00052337" w:rsidRPr="00FF5DDB" w:rsidRDefault="00052337" w:rsidP="00A8205F">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PS (arba PS 6)</w:t>
            </w:r>
          </w:p>
        </w:tc>
      </w:tr>
    </w:tbl>
    <w:p w14:paraId="74472853" w14:textId="77777777" w:rsidR="00052337" w:rsidRPr="00FF5DDB" w:rsidRDefault="00052337" w:rsidP="00CE7D03">
      <w:pPr>
        <w:suppressAutoHyphens/>
        <w:spacing w:after="0" w:line="240" w:lineRule="auto"/>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 xml:space="preserve">Sutarties vykdymo metu perkančioji organizacija turi teisę prašyti atitiktį reikalavimams įrodančių dokumentų: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FF5DDB">
        <w:rPr>
          <w:rFonts w:ascii="Calibri" w:eastAsia="Times New Roman" w:hAnsi="Calibri" w:cs="Calibri"/>
          <w:i/>
          <w:iCs/>
          <w:color w:val="000000"/>
          <w:sz w:val="24"/>
          <w:szCs w:val="24"/>
          <w:lang w:eastAsia="en-GB"/>
        </w:rPr>
        <w:t xml:space="preserve">Voluntary Standard for Repulping and Recycling Corrugated Fiberboard Treated to Improve Its Performance in the Presence of Water and Water Vapor, </w:t>
      </w:r>
      <w:r w:rsidRPr="00FF5DDB">
        <w:rPr>
          <w:rFonts w:ascii="Calibri" w:eastAsia="Times New Roman" w:hAnsi="Calibri" w:cs="Calibri"/>
          <w:color w:val="000000"/>
          <w:sz w:val="24"/>
          <w:szCs w:val="24"/>
          <w:lang w:eastAsia="en-GB"/>
        </w:rPr>
        <w:t>standartas</w:t>
      </w:r>
      <w:r w:rsidRPr="00FF5DDB">
        <w:rPr>
          <w:rFonts w:ascii="Calibri" w:eastAsia="Times New Roman" w:hAnsi="Calibri" w:cs="Calibri"/>
          <w:i/>
          <w:iCs/>
          <w:color w:val="000000"/>
          <w:sz w:val="24"/>
          <w:szCs w:val="24"/>
          <w:lang w:eastAsia="en-GB"/>
        </w:rPr>
        <w:t xml:space="preserve"> RecyClass </w:t>
      </w:r>
      <w:r w:rsidRPr="00FF5DDB">
        <w:rPr>
          <w:rFonts w:ascii="Calibri" w:eastAsia="Times New Roman" w:hAnsi="Calibri" w:cs="Calibri"/>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68E2F894" w14:textId="77777777" w:rsidR="00052337" w:rsidRPr="00FF5DDB" w:rsidRDefault="00052337" w:rsidP="00A8205F">
      <w:pPr>
        <w:suppressAutoHyphens/>
        <w:spacing w:after="0" w:line="240" w:lineRule="auto"/>
        <w:ind w:firstLine="567"/>
        <w:jc w:val="both"/>
        <w:rPr>
          <w:rFonts w:ascii="Calibri" w:eastAsia="Times New Roman" w:hAnsi="Calibri" w:cs="Calibri"/>
          <w:color w:val="000000"/>
          <w:sz w:val="24"/>
          <w:szCs w:val="24"/>
          <w:lang w:eastAsia="en-GB"/>
        </w:rPr>
      </w:pPr>
      <w:r w:rsidRPr="00FF5DDB">
        <w:rPr>
          <w:rFonts w:ascii="Calibri" w:eastAsia="Times New Roman" w:hAnsi="Calibri" w:cs="Calibri"/>
          <w:color w:val="000000"/>
          <w:sz w:val="24"/>
          <w:szCs w:val="24"/>
          <w:lang w:eastAsia="en-GB"/>
        </w:rPr>
        <w:t xml:space="preserve">9.4. Visos renginio metu susidarančios atliekos (pvz., stiklas, popierius, plastikas, organinės atliekos ir kt.) turi būti rūšiuojamos jų susidarymo vietoje ir tinkamai sutvarkytos, t. y. perduodamos atliekas tvarkančioms ir (ar) atliekas kompostuojančioms ir (ar) kitaip naudojančioms įmonėms. </w:t>
      </w:r>
      <w:r w:rsidRPr="00FF5DDB">
        <w:rPr>
          <w:rFonts w:ascii="Calibri" w:eastAsia="Times New Roman" w:hAnsi="Calibri" w:cs="Calibri"/>
          <w:color w:val="000000"/>
          <w:sz w:val="24"/>
          <w:szCs w:val="24"/>
          <w:lang w:eastAsia="en-GB"/>
        </w:rPr>
        <w:lastRenderedPageBreak/>
        <w:t>Sutarties vykdymo metu perkančioji organizacija turi teisę prašyti atitiktį reikalavimams įrodančių dokumentų: tiekėjo deklaracija arba kiti lygiaverčiai įrodymai.</w:t>
      </w:r>
    </w:p>
    <w:p w14:paraId="107812A9" w14:textId="10FC2EB5"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5</w:t>
      </w:r>
      <w:r w:rsidRPr="00FF5DDB">
        <w:rPr>
          <w:rFonts w:ascii="Calibri" w:eastAsia="Times New Roman" w:hAnsi="Calibri" w:cs="Calibri"/>
          <w:color w:val="000000" w:themeColor="text1"/>
          <w:sz w:val="24"/>
          <w:szCs w:val="24"/>
        </w:rPr>
        <w:t>. Renginio metu organizuojamų transporto paslaugų (pvz., pervežimas į / iš viešbučių, konferencijų centrų, oro / jūrų uostų, geležinkelio / autobusų stočių; pažintinių ekskursijų) metu naudojamos M ir N kategorijų transporto priemonės turi būti netaršios arba visai netaršios sunkiojo transporto priemonės, kaip apibrėžta Lietuvos Respublikos alternatyvių degalų įstatymo 2 straipsnio 23 ir (ar) 36 dalyse arba atitikti bent vieną iš žemiau nurodomų aplinkos apsaugos kriterijų:</w:t>
      </w:r>
    </w:p>
    <w:p w14:paraId="69708C39" w14:textId="35BC39A5"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5</w:t>
      </w:r>
      <w:r w:rsidRPr="00FF5DDB">
        <w:rPr>
          <w:rFonts w:ascii="Calibri" w:eastAsia="Times New Roman" w:hAnsi="Calibri" w:cs="Calibri"/>
          <w:color w:val="000000" w:themeColor="text1"/>
          <w:sz w:val="24"/>
          <w:szCs w:val="24"/>
        </w:rPr>
        <w:t>.1.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1DC054B4" w14:textId="3B2567F4"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5</w:t>
      </w:r>
      <w:r w:rsidRPr="00FF5DDB">
        <w:rPr>
          <w:rFonts w:ascii="Calibri" w:eastAsia="Times New Roman" w:hAnsi="Calibri" w:cs="Calibri"/>
          <w:color w:val="000000" w:themeColor="text1"/>
          <w:sz w:val="24"/>
          <w:szCs w:val="24"/>
        </w:rPr>
        <w:t>.2. M3, N2, N3 kategorijų transporto priemonės turėtų atitikti ne mažesnį kaip „Euro 6“ teršalų išmetimo</w:t>
      </w:r>
      <w:r w:rsidRPr="00FF5DDB">
        <w:rPr>
          <w:rFonts w:ascii="Calibri" w:hAnsi="Calibri" w:cs="Calibri"/>
          <w:sz w:val="24"/>
          <w:szCs w:val="24"/>
        </w:rPr>
        <w:t xml:space="preserve"> </w:t>
      </w:r>
      <w:r w:rsidRPr="00FF5DDB">
        <w:rPr>
          <w:rFonts w:ascii="Calibri" w:eastAsia="Times New Roman" w:hAnsi="Calibri" w:cs="Calibri"/>
          <w:color w:val="000000" w:themeColor="text1"/>
          <w:sz w:val="24"/>
          <w:szCs w:val="24"/>
        </w:rPr>
        <w:t xml:space="preserve">standartą. </w:t>
      </w:r>
      <w:r w:rsidRPr="00FF5DDB">
        <w:rPr>
          <w:rFonts w:ascii="Calibri" w:eastAsia="Times New Roman" w:hAnsi="Calibri" w:cs="Calibri"/>
          <w:i/>
          <w:color w:val="000000" w:themeColor="text1"/>
          <w:sz w:val="24"/>
          <w:szCs w:val="24"/>
        </w:rPr>
        <w:t>Atitiktį įrodantys dokumentai</w:t>
      </w:r>
      <w:r w:rsidRPr="00FF5DDB">
        <w:rPr>
          <w:rFonts w:ascii="Calibri" w:eastAsia="Times New Roman" w:hAnsi="Calibri" w:cs="Calibri"/>
          <w:color w:val="000000" w:themeColor="text1"/>
          <w:sz w:val="24"/>
          <w:szCs w:val="24"/>
        </w:rPr>
        <w:t>: gamintojo techniniai dokumentai (transporto priemonės tipo patvirtinimo dokumentai) arba tiekėjo deklaracija (pateikiant objektyvius įrodymus), arba kiti lygiaverčiai įrodymai.</w:t>
      </w:r>
    </w:p>
    <w:p w14:paraId="767E49BD" w14:textId="39EF6D92"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6</w:t>
      </w:r>
      <w:r w:rsidRPr="00FF5DDB">
        <w:rPr>
          <w:rFonts w:ascii="Calibri" w:eastAsia="Times New Roman" w:hAnsi="Calibri" w:cs="Calibri"/>
          <w:color w:val="000000" w:themeColor="text1"/>
          <w:sz w:val="24"/>
          <w:szCs w:val="24"/>
        </w:rPr>
        <w:t>. Renginio atributikai naudojami tekstilės gaminiai (pvz., marškinėliai, kepurės, krepšiai, maišeliai ir kt.) turi būti paženklinti I tipo ekologiniu ženklu (pvz., „Nordic Swan“, „EU Ecolabel“ ir kt.).</w:t>
      </w:r>
    </w:p>
    <w:p w14:paraId="65DFDB62" w14:textId="2F4B6E07"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7</w:t>
      </w:r>
      <w:r w:rsidRPr="00FF5DDB">
        <w:rPr>
          <w:rFonts w:ascii="Calibri" w:eastAsia="Times New Roman" w:hAnsi="Calibri" w:cs="Calibri"/>
          <w:color w:val="000000" w:themeColor="text1"/>
          <w:sz w:val="24"/>
          <w:szCs w:val="24"/>
        </w:rPr>
        <w:t>. Renginyje naudojamos rašymo priemonės, kitos raštinės prekės turi būti pagamintos iš natūralios medžiagos (medžio, popieriaus ir kt.) arba iš perdirbtų vartojimo atliekų, o žymeklių rašalas turi būti pagamintas vandens pagrindu.</w:t>
      </w:r>
    </w:p>
    <w:p w14:paraId="57F02507" w14:textId="7BC71EAC" w:rsidR="00052337" w:rsidRPr="00FF5DDB" w:rsidRDefault="00052337" w:rsidP="00A8205F">
      <w:pPr>
        <w:tabs>
          <w:tab w:val="left" w:pos="567"/>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8</w:t>
      </w:r>
      <w:r w:rsidRPr="00FF5DDB">
        <w:rPr>
          <w:rFonts w:ascii="Calibri" w:eastAsia="Times New Roman" w:hAnsi="Calibri" w:cs="Calibri"/>
          <w:color w:val="000000" w:themeColor="text1"/>
          <w:sz w:val="24"/>
          <w:szCs w:val="24"/>
        </w:rPr>
        <w:t>. Renginyje naudojamai atributikos, dekoracijų, dovanų (pvz., dovanų maišeliai, statulėlės ir kt.) gaminiai ar produktai turi būti pilnai (arba jų dalis) pagaminti iš perdirbtų medžiagų (pvz., perdirbto plastiko, kartono, metalo ar kt.).</w:t>
      </w:r>
      <w:r w:rsidRPr="00FF5DDB">
        <w:rPr>
          <w:rFonts w:ascii="Calibri" w:eastAsia="Times New Roman" w:hAnsi="Calibri" w:cs="Calibri"/>
          <w:color w:val="000000" w:themeColor="text1"/>
          <w:sz w:val="24"/>
          <w:szCs w:val="24"/>
        </w:rPr>
        <w:cr/>
      </w:r>
      <w:r w:rsidRPr="00FF5DDB">
        <w:rPr>
          <w:rFonts w:ascii="Calibri" w:hAnsi="Calibri" w:cs="Calibri"/>
          <w:sz w:val="24"/>
          <w:szCs w:val="24"/>
        </w:rPr>
        <w:t xml:space="preserve"> </w:t>
      </w:r>
      <w:r w:rsidRPr="00FF5DDB">
        <w:rPr>
          <w:rFonts w:ascii="Calibri" w:hAnsi="Calibri" w:cs="Calibri"/>
          <w:sz w:val="24"/>
          <w:szCs w:val="24"/>
        </w:rPr>
        <w:tab/>
        <w:t>9</w:t>
      </w:r>
      <w:r w:rsidRPr="00FF5DDB">
        <w:rPr>
          <w:rFonts w:ascii="Calibri" w:eastAsia="Times New Roman" w:hAnsi="Calibri" w:cs="Calibri"/>
          <w:color w:val="000000" w:themeColor="text1"/>
          <w:sz w:val="24"/>
          <w:szCs w:val="24"/>
        </w:rPr>
        <w:t>.</w:t>
      </w:r>
      <w:r w:rsidR="00CE7D03">
        <w:rPr>
          <w:rFonts w:ascii="Calibri" w:eastAsia="Times New Roman" w:hAnsi="Calibri" w:cs="Calibri"/>
          <w:color w:val="000000" w:themeColor="text1"/>
          <w:sz w:val="24"/>
          <w:szCs w:val="24"/>
        </w:rPr>
        <w:t>9</w:t>
      </w:r>
      <w:r w:rsidRPr="00FF5DDB">
        <w:rPr>
          <w:rFonts w:ascii="Calibri" w:eastAsia="Times New Roman" w:hAnsi="Calibri" w:cs="Calibri"/>
          <w:color w:val="000000" w:themeColor="text1"/>
          <w:sz w:val="24"/>
          <w:szCs w:val="24"/>
        </w:rPr>
        <w:t>. Patalpos turėtų būti nuomojamos ir (ar) apgyvendinimo paslaugos turi būti teikiamos konferencijų salėse, viešbučiuose ar kitose erdvėse:</w:t>
      </w:r>
    </w:p>
    <w:p w14:paraId="32C962FF" w14:textId="23E846BE"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9</w:t>
      </w:r>
      <w:r w:rsidRPr="00FF5DDB">
        <w:rPr>
          <w:rFonts w:ascii="Calibri" w:eastAsia="Times New Roman" w:hAnsi="Calibri" w:cs="Calibri"/>
          <w:color w:val="000000" w:themeColor="text1"/>
          <w:sz w:val="24"/>
          <w:szCs w:val="24"/>
        </w:rPr>
        <w:t>.1. 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ir (ar);</w:t>
      </w:r>
    </w:p>
    <w:p w14:paraId="72E7A83A" w14:textId="2619B16B"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9</w:t>
      </w:r>
      <w:r w:rsidRPr="00FF5DDB">
        <w:rPr>
          <w:rFonts w:ascii="Calibri" w:eastAsia="Times New Roman" w:hAnsi="Calibri" w:cs="Calibri"/>
          <w:color w:val="000000" w:themeColor="text1"/>
          <w:sz w:val="24"/>
          <w:szCs w:val="24"/>
        </w:rPr>
        <w:t>.2. atitinkančiose nustatytus I tipo ekologinio ženklo reikalavimus pagal standartą LST EN ISO 14024 „Aplinkosauginiai ženklai ir aplinkosauginės deklaracijos. I tipo aplinkosauginis ženklinimas. Principai ir procedūros“ ir paženklintus I tipo ekologiniu ženklu (pvz., „Green Key“, „Österreichisches Umweltzeichean“, „EU Ecolabel“, „Nordic Swan“) arba kitu tiekėjo pateiktu lygiaverčiu įrodymu ir (ar);</w:t>
      </w:r>
    </w:p>
    <w:p w14:paraId="3C2D9FDF" w14:textId="027103C4"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9</w:t>
      </w:r>
      <w:r w:rsidRPr="00FF5DDB">
        <w:rPr>
          <w:rFonts w:ascii="Calibri" w:eastAsia="Times New Roman" w:hAnsi="Calibri" w:cs="Calibri"/>
          <w:color w:val="000000" w:themeColor="text1"/>
          <w:sz w:val="24"/>
          <w:szCs w:val="24"/>
        </w:rPr>
        <w:t xml:space="preserve">.3. turinčiose pastato tvarumo vertinimo sistemos sertifikatą (pvz., BREEM, LEED, LPTVS) ir kitus lygiaverčius sertifikatus; </w:t>
      </w:r>
    </w:p>
    <w:p w14:paraId="3D5B0FF2" w14:textId="08CA3D71"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w:t>
      </w:r>
      <w:r w:rsidR="00CE7D03">
        <w:rPr>
          <w:rFonts w:ascii="Calibri" w:eastAsia="Times New Roman" w:hAnsi="Calibri" w:cs="Calibri"/>
          <w:color w:val="000000" w:themeColor="text1"/>
          <w:sz w:val="24"/>
          <w:szCs w:val="24"/>
        </w:rPr>
        <w:t>9</w:t>
      </w:r>
      <w:r w:rsidRPr="00FF5DDB">
        <w:rPr>
          <w:rFonts w:ascii="Calibri" w:eastAsia="Times New Roman" w:hAnsi="Calibri" w:cs="Calibri"/>
          <w:color w:val="000000" w:themeColor="text1"/>
          <w:sz w:val="24"/>
          <w:szCs w:val="24"/>
        </w:rPr>
        <w:t>.4. nuomojamose patalpose ir (ar) apgyvendinimo paslaugų vietoje naudojama elektra (arba jos dalis) turi būti pagaminta iš atsinaujinančių energijos išteklių;</w:t>
      </w:r>
    </w:p>
    <w:p w14:paraId="697F79E6" w14:textId="6CCD44D4"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lastRenderedPageBreak/>
        <w:t>9.</w:t>
      </w:r>
      <w:r w:rsidR="00CE7D03">
        <w:rPr>
          <w:rFonts w:ascii="Calibri" w:eastAsia="Times New Roman" w:hAnsi="Calibri" w:cs="Calibri"/>
          <w:color w:val="000000" w:themeColor="text1"/>
          <w:sz w:val="24"/>
          <w:szCs w:val="24"/>
        </w:rPr>
        <w:t>9</w:t>
      </w:r>
      <w:r w:rsidRPr="00FF5DDB">
        <w:rPr>
          <w:rFonts w:ascii="Calibri" w:eastAsia="Times New Roman" w:hAnsi="Calibri" w:cs="Calibri"/>
          <w:color w:val="000000" w:themeColor="text1"/>
          <w:sz w:val="24"/>
          <w:szCs w:val="24"/>
        </w:rPr>
        <w:t xml:space="preserve">.5. </w:t>
      </w:r>
      <w:r w:rsidRPr="00FF5DDB">
        <w:rPr>
          <w:rFonts w:ascii="Calibri" w:eastAsia="Times New Roman" w:hAnsi="Calibri" w:cs="Calibri"/>
          <w:i/>
          <w:color w:val="000000" w:themeColor="text1"/>
          <w:sz w:val="24"/>
          <w:szCs w:val="24"/>
        </w:rPr>
        <w:t>atitiktį įrodantys dokumentai</w:t>
      </w:r>
      <w:r w:rsidRPr="00FF5DDB">
        <w:rPr>
          <w:rFonts w:ascii="Calibri" w:eastAsia="Times New Roman" w:hAnsi="Calibri" w:cs="Calibri"/>
          <w:color w:val="000000" w:themeColor="text1"/>
          <w:sz w:val="24"/>
          <w:szCs w:val="24"/>
        </w:rPr>
        <w:t>: Žaliojo rakto diplomas arba EMAS arba LST EN ISO 14001 sertifikatas, arba kitas lygiavertis sertifikatas. Ekologinis ženklas arba sertifikatai, arba kiti lygiaverčiai įrodymai. Sutartis su elektros energijos tiekėju.</w:t>
      </w:r>
    </w:p>
    <w:p w14:paraId="5A74553A" w14:textId="4FFB98DF"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0</w:t>
      </w:r>
      <w:r w:rsidRPr="00FF5DDB">
        <w:rPr>
          <w:rFonts w:ascii="Calibri" w:eastAsia="Times New Roman" w:hAnsi="Calibri" w:cs="Calibri"/>
          <w:color w:val="000000" w:themeColor="text1"/>
          <w:sz w:val="24"/>
          <w:szCs w:val="24"/>
        </w:rPr>
        <w:t>. Renginiuose naudojami (tiekėjo pateikti) kompiuteriai, planšetės turi atitikti minimalius aplinkos apsaugos kriterijus:</w:t>
      </w:r>
    </w:p>
    <w:p w14:paraId="3BF688C2" w14:textId="4DF8DBCE"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0</w:t>
      </w:r>
      <w:r w:rsidRPr="00FF5DDB">
        <w:rPr>
          <w:rFonts w:ascii="Calibri" w:eastAsia="Times New Roman" w:hAnsi="Calibri" w:cs="Calibri"/>
          <w:color w:val="000000" w:themeColor="text1"/>
          <w:sz w:val="24"/>
          <w:szCs w:val="24"/>
        </w:rPr>
        <w:t>.1. 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BE94986" w14:textId="4F37B757"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0</w:t>
      </w:r>
      <w:r w:rsidRPr="00FF5DDB">
        <w:rPr>
          <w:rFonts w:ascii="Calibri" w:eastAsia="Times New Roman" w:hAnsi="Calibri" w:cs="Calibri"/>
          <w:color w:val="000000" w:themeColor="text1"/>
          <w:sz w:val="24"/>
          <w:szCs w:val="24"/>
        </w:rPr>
        <w:t>.2. įranga turi turėti bent vieną standartinį USB C™ tipo lizdą (prievadą), skirtą keistis duomenimis ir pasižymintį atgaliniu suderinamumu su USB 2.0 atsižvelgiant į IEC 62680-1-3:2018 arba lygiavertį standartą;</w:t>
      </w:r>
    </w:p>
    <w:p w14:paraId="3FB68BB9" w14:textId="29C904D0"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0</w:t>
      </w:r>
      <w:r w:rsidRPr="00FF5DDB">
        <w:rPr>
          <w:rFonts w:ascii="Calibri" w:eastAsia="Times New Roman" w:hAnsi="Calibri" w:cs="Calibri"/>
          <w:color w:val="000000" w:themeColor="text1"/>
          <w:sz w:val="24"/>
          <w:szCs w:val="24"/>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91AFD5D" w14:textId="308730CE"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1</w:t>
      </w:r>
      <w:r w:rsidRPr="00FF5DDB">
        <w:rPr>
          <w:rFonts w:ascii="Calibri" w:eastAsia="Times New Roman" w:hAnsi="Calibri" w:cs="Calibri"/>
          <w:color w:val="000000" w:themeColor="text1"/>
          <w:sz w:val="24"/>
          <w:szCs w:val="24"/>
        </w:rPr>
        <w:t>. Renginiuose naudojami (tiekėjo pateikti) televizoriai, monitoriai turi atitikti minimalius aplinkos apsaugos kriterijus:</w:t>
      </w:r>
    </w:p>
    <w:p w14:paraId="7B76CBB9" w14:textId="2E88D68F"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1</w:t>
      </w:r>
      <w:r w:rsidRPr="00FF5DDB">
        <w:rPr>
          <w:rFonts w:ascii="Calibri" w:eastAsia="Times New Roman" w:hAnsi="Calibri" w:cs="Calibri"/>
          <w:color w:val="000000" w:themeColor="text1"/>
          <w:sz w:val="24"/>
          <w:szCs w:val="24"/>
        </w:rPr>
        <w:t>.1. 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7726A7A" w14:textId="429D55D6"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1</w:t>
      </w:r>
      <w:r w:rsidRPr="00FF5DDB">
        <w:rPr>
          <w:rFonts w:ascii="Calibri" w:eastAsia="Times New Roman" w:hAnsi="Calibri" w:cs="Calibri"/>
          <w:color w:val="000000" w:themeColor="text1"/>
          <w:sz w:val="24"/>
          <w:szCs w:val="24"/>
        </w:rPr>
        <w:t>.2. produkte neturi būti gyvsidabrio;</w:t>
      </w:r>
    </w:p>
    <w:p w14:paraId="1B6B7DF3" w14:textId="05B640C5"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1</w:t>
      </w:r>
      <w:r w:rsidRPr="00FF5DDB">
        <w:rPr>
          <w:rFonts w:ascii="Calibri" w:eastAsia="Times New Roman" w:hAnsi="Calibri" w:cs="Calibri"/>
          <w:color w:val="000000" w:themeColor="text1"/>
          <w:sz w:val="24"/>
          <w:szCs w:val="24"/>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5CB8C87" w14:textId="07F12423" w:rsidR="00052337" w:rsidRPr="00FF5DDB" w:rsidRDefault="00052337" w:rsidP="00A8205F">
      <w:pPr>
        <w:tabs>
          <w:tab w:val="left" w:pos="720"/>
        </w:tabs>
        <w:spacing w:after="0" w:line="240" w:lineRule="auto"/>
        <w:ind w:firstLine="567"/>
        <w:jc w:val="both"/>
        <w:rPr>
          <w:rFonts w:ascii="Calibri" w:eastAsia="Times New Roman" w:hAnsi="Calibri" w:cs="Calibri"/>
          <w:color w:val="000000" w:themeColor="text1"/>
          <w:sz w:val="24"/>
          <w:szCs w:val="24"/>
        </w:rPr>
      </w:pPr>
      <w:r w:rsidRPr="00FF5DDB">
        <w:rPr>
          <w:rFonts w:ascii="Calibri" w:eastAsia="Times New Roman" w:hAnsi="Calibri" w:cs="Calibri"/>
          <w:color w:val="000000" w:themeColor="text1"/>
          <w:sz w:val="24"/>
          <w:szCs w:val="24"/>
        </w:rPr>
        <w:t>9.1</w:t>
      </w:r>
      <w:r w:rsidR="00CE7D03">
        <w:rPr>
          <w:rFonts w:ascii="Calibri" w:eastAsia="Times New Roman" w:hAnsi="Calibri" w:cs="Calibri"/>
          <w:color w:val="000000" w:themeColor="text1"/>
          <w:sz w:val="24"/>
          <w:szCs w:val="24"/>
        </w:rPr>
        <w:t>2</w:t>
      </w:r>
      <w:r w:rsidRPr="00FF5DDB">
        <w:rPr>
          <w:rFonts w:ascii="Calibri" w:eastAsia="Times New Roman" w:hAnsi="Calibri" w:cs="Calibri"/>
          <w:color w:val="000000" w:themeColor="text1"/>
          <w:sz w:val="24"/>
          <w:szCs w:val="24"/>
        </w:rPr>
        <w:t>.</w:t>
      </w:r>
      <w:r w:rsidRPr="00FF5DDB">
        <w:rPr>
          <w:rFonts w:ascii="Calibri" w:eastAsia="Times New Roman" w:hAnsi="Calibri" w:cs="Calibri"/>
          <w:color w:val="000000" w:themeColor="text1"/>
          <w:sz w:val="24"/>
          <w:szCs w:val="24"/>
        </w:rPr>
        <w:tab/>
        <w:t>Sutarčiai taikomi aplinkos apsaugos (žalieji) reikalavimai, kurie yra nurodyti šioje techninėje specifikacijoje ir taikomi tik sutarties vykdymui. Sutarties vykdymo metu perkančioji organizacija, esant poreikiui, turi teisę paprašyti tiekėjo pateikti atitiktį žaliojo pirkimo reikalavimams įrodančius dokumentus.</w:t>
      </w:r>
    </w:p>
    <w:p w14:paraId="6D69E04F" w14:textId="1FE2514E" w:rsidR="003527C6" w:rsidRPr="00FF5DDB" w:rsidRDefault="00052337" w:rsidP="001A5A2A">
      <w:pPr>
        <w:spacing w:after="0" w:line="240" w:lineRule="auto"/>
        <w:jc w:val="center"/>
        <w:rPr>
          <w:rFonts w:ascii="Calibri" w:eastAsia="Calibri" w:hAnsi="Calibri" w:cs="Calibri"/>
          <w:sz w:val="24"/>
          <w:szCs w:val="24"/>
        </w:rPr>
      </w:pPr>
      <w:r w:rsidRPr="00FF5DDB">
        <w:rPr>
          <w:rFonts w:ascii="Calibri" w:eastAsia="Calibri" w:hAnsi="Calibri" w:cs="Calibri"/>
          <w:sz w:val="24"/>
          <w:szCs w:val="24"/>
        </w:rPr>
        <w:t>________________</w:t>
      </w:r>
      <w:r w:rsidR="003527C6" w:rsidRPr="00FF5DDB">
        <w:rPr>
          <w:rFonts w:ascii="Calibri" w:eastAsia="Calibri" w:hAnsi="Calibri" w:cs="Calibri"/>
          <w:sz w:val="24"/>
          <w:szCs w:val="24"/>
        </w:rPr>
        <w:br w:type="page"/>
      </w:r>
    </w:p>
    <w:p w14:paraId="54A6DD8A" w14:textId="77777777" w:rsidR="002B524D" w:rsidRPr="00FF5DDB" w:rsidRDefault="002B524D" w:rsidP="00A8205F">
      <w:pPr>
        <w:pStyle w:val="Heading2"/>
        <w:ind w:left="5103"/>
        <w:rPr>
          <w:rFonts w:ascii="Calibri" w:eastAsia="Calibri" w:hAnsi="Calibri" w:cs="Calibri"/>
          <w:color w:val="auto"/>
          <w:sz w:val="24"/>
          <w:szCs w:val="24"/>
        </w:rPr>
        <w:sectPr w:rsidR="002B524D" w:rsidRPr="00FF5DDB" w:rsidSect="00FF5DDB">
          <w:footerReference w:type="first" r:id="rId16"/>
          <w:pgSz w:w="12240" w:h="15840"/>
          <w:pgMar w:top="1134" w:right="567" w:bottom="1134" w:left="1701" w:header="720" w:footer="720" w:gutter="0"/>
          <w:cols w:space="720"/>
          <w:titlePg/>
          <w:docGrid w:linePitch="360"/>
        </w:sectPr>
      </w:pPr>
    </w:p>
    <w:p w14:paraId="7E79843D" w14:textId="77777777" w:rsidR="00863B7D" w:rsidRPr="00FF5DDB" w:rsidRDefault="003527C6" w:rsidP="00A8205F">
      <w:pPr>
        <w:pStyle w:val="Heading2"/>
        <w:spacing w:before="0"/>
        <w:ind w:left="7776" w:firstLine="1296"/>
        <w:rPr>
          <w:rFonts w:ascii="Calibri" w:eastAsia="Calibri" w:hAnsi="Calibri" w:cs="Calibri"/>
          <w:color w:val="auto"/>
          <w:sz w:val="24"/>
          <w:szCs w:val="24"/>
        </w:rPr>
      </w:pPr>
      <w:r w:rsidRPr="00FF5DDB">
        <w:rPr>
          <w:rFonts w:ascii="Calibri" w:eastAsia="Calibri" w:hAnsi="Calibri" w:cs="Calibri"/>
          <w:color w:val="auto"/>
          <w:sz w:val="24"/>
          <w:szCs w:val="24"/>
        </w:rPr>
        <w:lastRenderedPageBreak/>
        <w:t>Specialiųjų pirkimo sąlygų 4</w:t>
      </w:r>
      <w:r w:rsidR="008D704D" w:rsidRPr="00FF5DDB">
        <w:rPr>
          <w:rFonts w:ascii="Calibri" w:eastAsia="Calibri" w:hAnsi="Calibri" w:cs="Calibri"/>
          <w:color w:val="auto"/>
          <w:sz w:val="24"/>
          <w:szCs w:val="24"/>
        </w:rPr>
        <w:t xml:space="preserve"> priedas </w:t>
      </w:r>
    </w:p>
    <w:p w14:paraId="3D20A519" w14:textId="77777777" w:rsidR="00863B7D" w:rsidRPr="00FF5DDB" w:rsidRDefault="008D704D" w:rsidP="00A8205F">
      <w:pPr>
        <w:pStyle w:val="Heading2"/>
        <w:spacing w:before="0"/>
        <w:ind w:left="7776" w:firstLine="1296"/>
        <w:rPr>
          <w:rFonts w:ascii="Calibri" w:eastAsia="Calibri" w:hAnsi="Calibri" w:cs="Calibri"/>
          <w:color w:val="auto"/>
          <w:sz w:val="24"/>
          <w:szCs w:val="24"/>
        </w:rPr>
      </w:pPr>
      <w:r w:rsidRPr="00FF5DDB">
        <w:rPr>
          <w:rFonts w:ascii="Calibri" w:eastAsia="Calibri" w:hAnsi="Calibri" w:cs="Calibri"/>
          <w:color w:val="auto"/>
          <w:sz w:val="24"/>
          <w:szCs w:val="24"/>
        </w:rPr>
        <w:t>„Tiekėjų pašalinimo pagrindai</w:t>
      </w:r>
      <w:r w:rsidR="003527C6" w:rsidRPr="00FF5DDB">
        <w:rPr>
          <w:rFonts w:ascii="Calibri" w:eastAsia="Calibri" w:hAnsi="Calibri" w:cs="Calibri"/>
          <w:color w:val="auto"/>
          <w:sz w:val="24"/>
          <w:szCs w:val="24"/>
        </w:rPr>
        <w:t xml:space="preserve"> </w:t>
      </w:r>
    </w:p>
    <w:p w14:paraId="73F43DFB" w14:textId="16D32434" w:rsidR="008D704D" w:rsidRPr="00FF5DDB" w:rsidRDefault="003527C6" w:rsidP="00A8205F">
      <w:pPr>
        <w:pStyle w:val="Heading2"/>
        <w:spacing w:before="0"/>
        <w:ind w:left="7776" w:firstLine="1296"/>
        <w:rPr>
          <w:rFonts w:ascii="Calibri" w:eastAsia="Calibri" w:hAnsi="Calibri" w:cs="Calibri"/>
          <w:color w:val="auto"/>
          <w:sz w:val="24"/>
          <w:szCs w:val="24"/>
        </w:rPr>
      </w:pPr>
      <w:r w:rsidRPr="00FF5DDB">
        <w:rPr>
          <w:rFonts w:ascii="Calibri" w:eastAsia="Calibri" w:hAnsi="Calibri" w:cs="Calibri"/>
          <w:color w:val="auto"/>
          <w:sz w:val="24"/>
          <w:szCs w:val="24"/>
        </w:rPr>
        <w:t>(I ir II pirkimo objekto dalys)</w:t>
      </w:r>
      <w:r w:rsidR="008D704D" w:rsidRPr="00FF5DDB">
        <w:rPr>
          <w:rFonts w:ascii="Calibri" w:eastAsia="Calibri" w:hAnsi="Calibri" w:cs="Calibri"/>
          <w:color w:val="auto"/>
          <w:sz w:val="24"/>
          <w:szCs w:val="24"/>
        </w:rPr>
        <w:t>“</w:t>
      </w:r>
      <w:bookmarkEnd w:id="57"/>
      <w:bookmarkEnd w:id="58"/>
      <w:bookmarkEnd w:id="59"/>
    </w:p>
    <w:p w14:paraId="11D35D3F" w14:textId="77777777" w:rsidR="000E6657" w:rsidRPr="00FF5DDB" w:rsidRDefault="000E6657" w:rsidP="00A8205F">
      <w:pPr>
        <w:spacing w:after="0" w:line="240" w:lineRule="auto"/>
        <w:jc w:val="center"/>
        <w:rPr>
          <w:rFonts w:ascii="Calibri" w:hAnsi="Calibri" w:cs="Calibri"/>
          <w:b/>
          <w:bCs/>
          <w:smallCaps/>
          <w:sz w:val="24"/>
          <w:szCs w:val="24"/>
        </w:rPr>
      </w:pPr>
    </w:p>
    <w:p w14:paraId="626BA16A" w14:textId="7E655DFB" w:rsidR="000E6657" w:rsidRPr="00FF5DDB" w:rsidRDefault="000E6657" w:rsidP="00A8205F">
      <w:pPr>
        <w:pStyle w:val="Subtitle"/>
        <w:spacing w:after="0" w:line="240" w:lineRule="auto"/>
        <w:jc w:val="center"/>
        <w:rPr>
          <w:rFonts w:ascii="Calibri" w:hAnsi="Calibri" w:cs="Calibri"/>
          <w:b/>
          <w:bCs/>
          <w:sz w:val="24"/>
          <w:szCs w:val="24"/>
        </w:rPr>
      </w:pPr>
      <w:r w:rsidRPr="00FF5DDB">
        <w:rPr>
          <w:rFonts w:ascii="Calibri" w:hAnsi="Calibri" w:cs="Calibri"/>
          <w:b/>
          <w:bCs/>
          <w:sz w:val="24"/>
          <w:szCs w:val="24"/>
        </w:rPr>
        <w:t>TIEKĖJŲ PAŠALINIMO PAGRINDAI</w:t>
      </w:r>
    </w:p>
    <w:p w14:paraId="0E0E86CE" w14:textId="334DE8D6" w:rsidR="003527C6" w:rsidRPr="00FF5DDB" w:rsidRDefault="003527C6" w:rsidP="00A8205F">
      <w:pPr>
        <w:spacing w:after="0" w:line="240" w:lineRule="auto"/>
        <w:jc w:val="center"/>
        <w:rPr>
          <w:rFonts w:ascii="Calibri" w:hAnsi="Calibri" w:cs="Calibri"/>
          <w:sz w:val="24"/>
          <w:szCs w:val="24"/>
        </w:rPr>
      </w:pPr>
      <w:r w:rsidRPr="00FF5DDB">
        <w:rPr>
          <w:rFonts w:ascii="Calibri" w:hAnsi="Calibri" w:cs="Calibri"/>
          <w:sz w:val="24"/>
          <w:szCs w:val="24"/>
        </w:rPr>
        <w:t>(taikoma I ir II pirkimo objekto daliai)</w:t>
      </w:r>
    </w:p>
    <w:tbl>
      <w:tblPr>
        <w:tblW w:w="5120" w:type="pct"/>
        <w:tblCellMar>
          <w:left w:w="10" w:type="dxa"/>
          <w:right w:w="10" w:type="dxa"/>
        </w:tblCellMar>
        <w:tblLook w:val="04A0" w:firstRow="1" w:lastRow="0" w:firstColumn="1" w:lastColumn="0" w:noHBand="0" w:noVBand="1"/>
      </w:tblPr>
      <w:tblGrid>
        <w:gridCol w:w="794"/>
        <w:gridCol w:w="3719"/>
        <w:gridCol w:w="1672"/>
        <w:gridCol w:w="7702"/>
      </w:tblGrid>
      <w:tr w:rsidR="003527C6" w:rsidRPr="00FF5DDB" w14:paraId="6F05ABD8"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983F85" w14:textId="77777777" w:rsidR="003527C6" w:rsidRPr="00FF5DDB" w:rsidRDefault="003527C6" w:rsidP="00A8205F">
            <w:pPr>
              <w:spacing w:after="0" w:line="240" w:lineRule="auto"/>
              <w:ind w:left="32"/>
              <w:jc w:val="center"/>
              <w:rPr>
                <w:rFonts w:ascii="Calibri" w:eastAsia="Times New Roman" w:hAnsi="Calibri" w:cs="Calibri"/>
                <w:b/>
                <w:bCs/>
                <w:sz w:val="24"/>
                <w:szCs w:val="24"/>
              </w:rPr>
            </w:pPr>
            <w:r w:rsidRPr="00FF5DDB">
              <w:rPr>
                <w:rFonts w:ascii="Calibri" w:eastAsia="Times New Roman" w:hAnsi="Calibri" w:cs="Calibri"/>
                <w:b/>
                <w:bCs/>
                <w:sz w:val="24"/>
                <w:szCs w:val="24"/>
              </w:rPr>
              <w:t>Eil. Nr.</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9AE3A" w14:textId="77777777" w:rsidR="003527C6" w:rsidRPr="00FF5DDB" w:rsidRDefault="003527C6" w:rsidP="00A8205F">
            <w:pPr>
              <w:spacing w:after="0" w:line="240" w:lineRule="auto"/>
              <w:jc w:val="center"/>
              <w:rPr>
                <w:rFonts w:ascii="Calibri" w:eastAsia="Times New Roman" w:hAnsi="Calibri" w:cs="Calibri"/>
                <w:sz w:val="24"/>
                <w:szCs w:val="24"/>
                <w:lang w:eastAsia="en-US"/>
              </w:rPr>
            </w:pPr>
            <w:r w:rsidRPr="00FF5DDB">
              <w:rPr>
                <w:rFonts w:ascii="Calibri" w:eastAsia="Times New Roman" w:hAnsi="Calibri" w:cs="Calibri"/>
                <w:b/>
                <w:bCs/>
                <w:sz w:val="24"/>
                <w:szCs w:val="24"/>
              </w:rPr>
              <w:t>Tiekėjo pašalinimo pagrindai</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2DC9E6" w14:textId="77777777" w:rsidR="003527C6" w:rsidRPr="00FF5DDB" w:rsidRDefault="003527C6" w:rsidP="00A8205F">
            <w:pPr>
              <w:spacing w:after="0" w:line="240" w:lineRule="auto"/>
              <w:jc w:val="center"/>
              <w:rPr>
                <w:rFonts w:ascii="Calibri" w:eastAsia="Times New Roman" w:hAnsi="Calibri" w:cs="Calibri"/>
                <w:b/>
                <w:bCs/>
                <w:sz w:val="24"/>
                <w:szCs w:val="24"/>
              </w:rPr>
            </w:pPr>
            <w:r w:rsidRPr="00FF5DDB">
              <w:rPr>
                <w:rFonts w:ascii="Calibri" w:eastAsia="Times New Roman" w:hAnsi="Calibri" w:cs="Calibri"/>
                <w:b/>
                <w:bCs/>
                <w:sz w:val="24"/>
                <w:szCs w:val="24"/>
              </w:rPr>
              <w:t xml:space="preserve">VPĮ straipsnis, dalis, punktas bei EBVPD formos dalis pildymui </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76CCC" w14:textId="77777777" w:rsidR="003527C6" w:rsidRPr="00FF5DDB" w:rsidRDefault="003527C6" w:rsidP="00A8205F">
            <w:pPr>
              <w:spacing w:after="0" w:line="240" w:lineRule="auto"/>
              <w:jc w:val="center"/>
              <w:rPr>
                <w:rFonts w:ascii="Calibri" w:eastAsia="Times New Roman" w:hAnsi="Calibri" w:cs="Calibri"/>
                <w:sz w:val="24"/>
                <w:szCs w:val="24"/>
                <w:lang w:eastAsia="en-US"/>
              </w:rPr>
            </w:pPr>
            <w:r w:rsidRPr="00FF5DDB">
              <w:rPr>
                <w:rFonts w:ascii="Calibri" w:eastAsia="Times New Roman" w:hAnsi="Calibri" w:cs="Calibri"/>
                <w:b/>
                <w:bCs/>
                <w:sz w:val="24"/>
                <w:szCs w:val="24"/>
              </w:rPr>
              <w:t>Pašalinimo pagrindų nebuvimą įrodantys dokumentai</w:t>
            </w:r>
          </w:p>
        </w:tc>
      </w:tr>
      <w:tr w:rsidR="003527C6" w:rsidRPr="00FF5DDB" w14:paraId="21DE5422" w14:textId="77777777" w:rsidTr="00A8205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E6039"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b/>
                <w:bCs/>
                <w:sz w:val="24"/>
                <w:szCs w:val="24"/>
                <w:lang w:eastAsia="en-US"/>
              </w:rPr>
              <w:t>Privalomi pašalinimo pagrindai pagal VPĮ 46 straipsnio 1 – 4 dalių nuostatas</w:t>
            </w:r>
          </w:p>
        </w:tc>
      </w:tr>
      <w:tr w:rsidR="003527C6" w:rsidRPr="00FF5DDB" w14:paraId="37602B96" w14:textId="77777777" w:rsidTr="00A8205F">
        <w:trPr>
          <w:trHeight w:val="4243"/>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E65A1"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C40D"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Tiekėjas arba jo atsakingas asmuo, nurodytas VPĮ 46 straipsnio 2 dalies 2 punkte, nuteistas už šią nusikalstamą veiką:</w:t>
            </w:r>
          </w:p>
          <w:p w14:paraId="62771C82"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1) dalyvavimą nusikalstamame susivienijime, jo organizavimą ar vadovavimą jam;</w:t>
            </w:r>
          </w:p>
          <w:p w14:paraId="0E8D95C0"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2) kyšininkavimą, prekybą poveikiu, papirkimą;</w:t>
            </w:r>
          </w:p>
          <w:p w14:paraId="68B69727"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FF5DDB">
              <w:rPr>
                <w:rFonts w:ascii="Calibri" w:eastAsia="Times New Roman" w:hAnsi="Calibri" w:cs="Calibri"/>
                <w:sz w:val="24"/>
                <w:szCs w:val="24"/>
                <w:lang w:eastAsia="en-US"/>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D19A0B"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4) nusikalstamą bankrotą;</w:t>
            </w:r>
          </w:p>
          <w:p w14:paraId="670F80E5"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5) teroristinį ir su teroristine veikla susijusį nusikaltimą;</w:t>
            </w:r>
          </w:p>
          <w:p w14:paraId="58D0B66B"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6) nusikalstamu būdu gauto turto legalizavimą;</w:t>
            </w:r>
          </w:p>
          <w:p w14:paraId="59F30FEB"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7) prekybą žmonėmis, vaiko pirkimą arba pardavimą;</w:t>
            </w:r>
          </w:p>
          <w:p w14:paraId="5CB69D89"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8) kitos valstybės tiekėjo atliktą nusikaltimą, apibrėžtą Direktyvos 2014/24/ES 57 straipsnio 1 dalyje išvardytus Europos Sąjungos teisės aktus įgyvendinančiuose kitų valstybių teisės aktuose.</w:t>
            </w:r>
          </w:p>
          <w:p w14:paraId="64C67193"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p>
          <w:p w14:paraId="2C000851"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lastRenderedPageBreak/>
              <w:t>Laikoma, kad tiekėjas arba jo atsakingas asmuo nuteistas už aukščiau nurodytą nusikalstamą veiką, kai dėl:</w:t>
            </w:r>
          </w:p>
          <w:p w14:paraId="184BE531"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1) tiekėjo, kuris yra fizinis asmuo, per pastaruosius 5 metus buvo priimtas ir įsiteisėjęs apkaltinamasis teismo nuosprendis ir šis asmuo turi neišnykusį ar nepanaikintą teistumą;</w:t>
            </w:r>
          </w:p>
          <w:p w14:paraId="32A45381"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2) tiekėjo, kuris yra juridinis asmuo, kita organizacija ar jos </w:t>
            </w:r>
            <w:r w:rsidRPr="00FF5DDB">
              <w:rPr>
                <w:rFonts w:ascii="Calibri" w:eastAsia="Times New Roman" w:hAnsi="Calibri" w:cs="Calibri"/>
                <w:b/>
                <w:bCs/>
                <w:sz w:val="24"/>
                <w:szCs w:val="24"/>
              </w:rPr>
              <w:t>struktūrinis</w:t>
            </w:r>
            <w:r w:rsidRPr="00FF5DDB">
              <w:rPr>
                <w:rFonts w:ascii="Calibri" w:eastAsia="Times New Roman" w:hAnsi="Calibri" w:cs="Calibr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5DDB">
              <w:rPr>
                <w:rFonts w:ascii="Calibri" w:eastAsia="Times New Roman" w:hAnsi="Calibri" w:cs="Calibri"/>
                <w:b/>
                <w:bCs/>
                <w:sz w:val="24"/>
                <w:szCs w:val="24"/>
              </w:rPr>
              <w:t>struktūrinis</w:t>
            </w:r>
            <w:r w:rsidRPr="00FF5DDB">
              <w:rPr>
                <w:rFonts w:ascii="Calibri" w:eastAsia="Times New Roman" w:hAnsi="Calibri" w:cs="Calibri"/>
                <w:sz w:val="24"/>
                <w:szCs w:val="24"/>
              </w:rPr>
              <w:t xml:space="preserve"> padalinys, vadovo ar dėl asmens (asmenų), turinčio (turinčių) teisę surašyti ir pasirašyti tiekėjo finansinės apskaitos dokumentus), per pastaruosius 5 metus buvo priimtas ir įsiteisėjęs apkaltinamasis </w:t>
            </w:r>
            <w:r w:rsidRPr="00FF5DDB">
              <w:rPr>
                <w:rFonts w:ascii="Calibri" w:eastAsia="Times New Roman" w:hAnsi="Calibri" w:cs="Calibri"/>
                <w:sz w:val="24"/>
                <w:szCs w:val="24"/>
              </w:rPr>
              <w:lastRenderedPageBreak/>
              <w:t>teismo nuosprendis ir šis asmuo turi neišnykusį ar nepanaikintą teistumą;</w:t>
            </w:r>
          </w:p>
          <w:p w14:paraId="6524595F"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sz w:val="24"/>
                <w:szCs w:val="24"/>
                <w:lang w:eastAsia="en-US"/>
              </w:rPr>
              <w:t xml:space="preserve">3) tiekėjo, kuris yra juridinis asmuo, kita organizacija ar jos </w:t>
            </w:r>
            <w:r w:rsidRPr="00FF5DDB">
              <w:rPr>
                <w:rFonts w:ascii="Calibri" w:eastAsia="Times New Roman" w:hAnsi="Calibri" w:cs="Calibri"/>
                <w:b/>
                <w:bCs/>
                <w:sz w:val="24"/>
                <w:szCs w:val="24"/>
                <w:lang w:eastAsia="en-US"/>
              </w:rPr>
              <w:t>struktūrinis</w:t>
            </w:r>
            <w:r w:rsidRPr="00FF5DDB">
              <w:rPr>
                <w:rFonts w:ascii="Calibri" w:eastAsia="Times New Roman" w:hAnsi="Calibri" w:cs="Calibri"/>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585BA"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b/>
                <w:bCs/>
                <w:sz w:val="24"/>
                <w:szCs w:val="24"/>
                <w:lang w:eastAsia="en-US"/>
              </w:rPr>
              <w:lastRenderedPageBreak/>
              <w:t>VPĮ 46 straipsnio 1 dalis</w:t>
            </w:r>
          </w:p>
          <w:p w14:paraId="2367FFD9"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67CEE20D"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EBVPD III dalies A1-A6 punktai</w:t>
            </w:r>
          </w:p>
          <w:p w14:paraId="06C2EBBC"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7EDA4B0F"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EBVPD III dalies D1 punktas</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E6E65"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lang w:eastAsia="en-US"/>
              </w:rPr>
              <w:t>Iš Lietuvoje įsteigtų subjektų reikalaujama:</w:t>
            </w:r>
          </w:p>
          <w:p w14:paraId="685DDA8D" w14:textId="77777777" w:rsidR="003527C6" w:rsidRPr="00FF5DDB" w:rsidRDefault="003527C6" w:rsidP="00A8205F">
            <w:pPr>
              <w:numPr>
                <w:ilvl w:val="0"/>
                <w:numId w:val="12"/>
              </w:numPr>
              <w:spacing w:after="0" w:line="240" w:lineRule="auto"/>
              <w:ind w:left="314"/>
              <w:jc w:val="both"/>
              <w:rPr>
                <w:rFonts w:ascii="Calibri" w:eastAsia="Times New Roman" w:hAnsi="Calibri" w:cs="Calibri"/>
                <w:b/>
                <w:bCs/>
                <w:sz w:val="24"/>
                <w:szCs w:val="24"/>
              </w:rPr>
            </w:pPr>
            <w:r w:rsidRPr="00FF5DDB">
              <w:rPr>
                <w:rFonts w:ascii="Calibri" w:eastAsia="Times New Roman" w:hAnsi="Calibri" w:cs="Calibri"/>
                <w:sz w:val="24"/>
                <w:szCs w:val="24"/>
              </w:rPr>
              <w:t>išrašo iš teismo sprendimo arba</w:t>
            </w:r>
          </w:p>
          <w:p w14:paraId="73964676" w14:textId="77777777" w:rsidR="003527C6" w:rsidRPr="00FF5DDB" w:rsidRDefault="003527C6" w:rsidP="00A8205F">
            <w:pPr>
              <w:numPr>
                <w:ilvl w:val="0"/>
                <w:numId w:val="12"/>
              </w:numPr>
              <w:spacing w:after="0" w:line="240" w:lineRule="auto"/>
              <w:ind w:left="314"/>
              <w:jc w:val="both"/>
              <w:rPr>
                <w:rFonts w:ascii="Calibri" w:eastAsia="Times New Roman" w:hAnsi="Calibri" w:cs="Calibri"/>
                <w:b/>
                <w:bCs/>
                <w:sz w:val="24"/>
                <w:szCs w:val="24"/>
              </w:rPr>
            </w:pPr>
            <w:r w:rsidRPr="00FF5DDB">
              <w:rPr>
                <w:rFonts w:ascii="Calibri" w:eastAsia="Times New Roman" w:hAnsi="Calibri" w:cs="Calibri"/>
                <w:sz w:val="24"/>
                <w:szCs w:val="24"/>
              </w:rPr>
              <w:t>Informatikos ir ryšių departamento prie Vidaus reikalų ministerijos pažymos, arba</w:t>
            </w:r>
          </w:p>
          <w:p w14:paraId="671A04A4" w14:textId="77777777" w:rsidR="003527C6" w:rsidRPr="00FF5DDB" w:rsidRDefault="003527C6" w:rsidP="00A8205F">
            <w:pPr>
              <w:numPr>
                <w:ilvl w:val="0"/>
                <w:numId w:val="12"/>
              </w:numPr>
              <w:spacing w:after="0" w:line="240" w:lineRule="auto"/>
              <w:ind w:left="314"/>
              <w:jc w:val="both"/>
              <w:rPr>
                <w:rFonts w:ascii="Calibri" w:eastAsia="Times New Roman" w:hAnsi="Calibri" w:cs="Calibri"/>
                <w:b/>
                <w:bCs/>
                <w:sz w:val="24"/>
                <w:szCs w:val="24"/>
              </w:rPr>
            </w:pPr>
            <w:r w:rsidRPr="00FF5DDB">
              <w:rPr>
                <w:rFonts w:ascii="Calibri" w:eastAsia="Times New Roman" w:hAnsi="Calibri" w:cs="Calibri"/>
                <w:sz w:val="24"/>
                <w:szCs w:val="24"/>
              </w:rPr>
              <w:t>valstybės įmonės Registrų centro Lietuvos Respublikos Vyriausybės nustatyta tvarka išduoto dokumento, patvirtinančio jungtinius kompetentingų institucijų tvarkomus duomenis.</w:t>
            </w:r>
          </w:p>
          <w:p w14:paraId="6C30F772"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2D91B186"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lang w:eastAsia="en-US"/>
              </w:rPr>
              <w:t>Iš ne Lietuvoje įsteigtų subjektų reikalaujama:</w:t>
            </w:r>
          </w:p>
          <w:p w14:paraId="495424BE" w14:textId="77777777" w:rsidR="003527C6" w:rsidRPr="00FF5DDB" w:rsidRDefault="003527C6" w:rsidP="00A8205F">
            <w:pPr>
              <w:numPr>
                <w:ilvl w:val="0"/>
                <w:numId w:val="12"/>
              </w:numPr>
              <w:spacing w:after="0" w:line="240" w:lineRule="auto"/>
              <w:ind w:left="314"/>
              <w:jc w:val="both"/>
              <w:rPr>
                <w:rFonts w:ascii="Calibri" w:eastAsia="Times New Roman" w:hAnsi="Calibri" w:cs="Calibri"/>
                <w:b/>
                <w:bCs/>
                <w:sz w:val="24"/>
                <w:szCs w:val="24"/>
              </w:rPr>
            </w:pPr>
            <w:r w:rsidRPr="00FF5DDB">
              <w:rPr>
                <w:rFonts w:ascii="Calibri" w:eastAsia="Times New Roman" w:hAnsi="Calibri" w:cs="Calibri"/>
                <w:sz w:val="24"/>
                <w:szCs w:val="24"/>
              </w:rPr>
              <w:lastRenderedPageBreak/>
              <w:t>atitinkamos užsienio šalies institucijos dokumento</w:t>
            </w:r>
            <w:r w:rsidRPr="00FF5DDB">
              <w:rPr>
                <w:rFonts w:ascii="Calibri" w:eastAsia="Times New Roman" w:hAnsi="Calibri" w:cs="Calibri"/>
                <w:sz w:val="24"/>
                <w:szCs w:val="24"/>
                <w:vertAlign w:val="superscript"/>
              </w:rPr>
              <w:footnoteReference w:id="3"/>
            </w:r>
            <w:r w:rsidRPr="00FF5DDB">
              <w:rPr>
                <w:rFonts w:ascii="Calibri" w:eastAsia="Times New Roman" w:hAnsi="Calibri" w:cs="Calibri"/>
                <w:sz w:val="24"/>
                <w:szCs w:val="24"/>
              </w:rPr>
              <w:t>.</w:t>
            </w:r>
          </w:p>
          <w:p w14:paraId="3C12564E" w14:textId="77777777" w:rsidR="003527C6" w:rsidRPr="00FF5DDB" w:rsidRDefault="003527C6" w:rsidP="00A8205F">
            <w:pPr>
              <w:spacing w:after="0" w:line="240" w:lineRule="auto"/>
              <w:jc w:val="both"/>
              <w:rPr>
                <w:rFonts w:ascii="Calibri" w:eastAsia="Times New Roman" w:hAnsi="Calibri" w:cs="Calibri"/>
                <w:sz w:val="24"/>
                <w:szCs w:val="24"/>
              </w:rPr>
            </w:pPr>
          </w:p>
          <w:p w14:paraId="2685BA8A"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Nurodyti dokumentai turi būti išduoti ne anksčiau kaip 180 dienų iki </w:t>
            </w:r>
            <w:r w:rsidRPr="00FF5DDB">
              <w:rPr>
                <w:rFonts w:ascii="Calibri" w:eastAsia="Times New Roman" w:hAnsi="Calibri" w:cs="Calibri"/>
                <w:i/>
                <w:iCs/>
                <w:sz w:val="24"/>
                <w:szCs w:val="24"/>
              </w:rPr>
              <w:t>tos dienos, kai tiekėjas perkančiosios organizacijos prašymu turės pateikti pašalinimo pagrindų nebuvimą patvirtinančius dok</w:t>
            </w:r>
            <w:r w:rsidRPr="00FF5DDB">
              <w:rPr>
                <w:rFonts w:ascii="Calibri" w:eastAsia="Times New Roman" w:hAnsi="Calibri" w:cs="Calibri"/>
                <w:sz w:val="24"/>
                <w:szCs w:val="24"/>
              </w:rPr>
              <w:t xml:space="preserve">umentus. </w:t>
            </w:r>
            <w:r w:rsidRPr="00FF5DDB">
              <w:rPr>
                <w:rFonts w:ascii="Calibri" w:eastAsia="Times New Roman" w:hAnsi="Calibri" w:cs="Calibri"/>
                <w:b/>
                <w:bCs/>
                <w:i/>
                <w:iCs/>
                <w:sz w:val="24"/>
                <w:szCs w:val="24"/>
              </w:rPr>
              <w:t>Pavyzdys</w:t>
            </w:r>
            <w:r w:rsidRPr="00FF5DDB">
              <w:rPr>
                <w:rFonts w:ascii="Calibri" w:eastAsia="Times New Roman" w:hAnsi="Calibri" w:cs="Calibr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520F8E"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2E2BA91B"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0347A6" w14:textId="77777777" w:rsidR="003527C6" w:rsidRPr="00FF5DDB" w:rsidRDefault="003527C6" w:rsidP="00A8205F">
            <w:pPr>
              <w:spacing w:after="0" w:line="240" w:lineRule="auto"/>
              <w:jc w:val="both"/>
              <w:rPr>
                <w:rFonts w:ascii="Calibri" w:eastAsia="Times New Roman" w:hAnsi="Calibri" w:cs="Calibri"/>
                <w:sz w:val="24"/>
                <w:szCs w:val="24"/>
              </w:rPr>
            </w:pPr>
          </w:p>
          <w:p w14:paraId="04E09927" w14:textId="77777777" w:rsidR="003527C6" w:rsidRPr="00FF5DDB" w:rsidRDefault="003527C6" w:rsidP="00A8205F">
            <w:pPr>
              <w:spacing w:after="0" w:line="240" w:lineRule="auto"/>
              <w:jc w:val="both"/>
              <w:rPr>
                <w:rFonts w:ascii="Calibri" w:eastAsia="Times New Roman" w:hAnsi="Calibri" w:cs="Calibri"/>
                <w:b/>
                <w:bCs/>
                <w:sz w:val="24"/>
                <w:szCs w:val="24"/>
              </w:rPr>
            </w:pPr>
          </w:p>
        </w:tc>
      </w:tr>
      <w:tr w:rsidR="003527C6" w:rsidRPr="00FF5DDB" w14:paraId="5EC8D595"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D8BA"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B6376"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Tiekėjas yra neatlikęs jam paskirtos baudžiamojo poveikio priemonės – uždraudimo juridiniam asmeniui dalyvauti viešuosiuose pirkimuose.</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8481" w14:textId="109FC039" w:rsidR="003527C6" w:rsidRPr="00FF5DDB" w:rsidRDefault="17AF1E4C" w:rsidP="00A8205F">
            <w:pPr>
              <w:spacing w:after="0" w:line="240" w:lineRule="auto"/>
              <w:jc w:val="both"/>
              <w:rPr>
                <w:rFonts w:ascii="Calibri" w:eastAsia="Times New Roman" w:hAnsi="Calibri" w:cs="Calibri"/>
                <w:b/>
                <w:bCs/>
                <w:sz w:val="24"/>
                <w:szCs w:val="24"/>
                <w:lang w:eastAsia="en-US"/>
              </w:rPr>
            </w:pPr>
            <w:r w:rsidRPr="00FF5DDB">
              <w:rPr>
                <w:rFonts w:ascii="Calibri" w:eastAsia="Times New Roman" w:hAnsi="Calibri" w:cs="Calibri"/>
                <w:b/>
                <w:bCs/>
                <w:sz w:val="24"/>
                <w:szCs w:val="24"/>
                <w:lang w:eastAsia="en-US"/>
              </w:rPr>
              <w:t>VPĮ</w:t>
            </w:r>
            <w:r w:rsidR="003527C6" w:rsidRPr="00FF5DDB">
              <w:rPr>
                <w:rFonts w:ascii="Calibri" w:eastAsia="Times New Roman" w:hAnsi="Calibri" w:cs="Calibri"/>
                <w:b/>
                <w:bCs/>
                <w:sz w:val="24"/>
                <w:szCs w:val="24"/>
                <w:lang w:eastAsia="en-US"/>
              </w:rPr>
              <w:t xml:space="preserve"> 46 straipsnio 2¹ dalis</w:t>
            </w:r>
          </w:p>
          <w:p w14:paraId="29CF0C27" w14:textId="2CE43F82"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EBVPD III dalies D2 punktas</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1EBFE"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 xml:space="preserve">Pateikiama su pasiūlymu EBVPD. </w:t>
            </w:r>
          </w:p>
          <w:p w14:paraId="55972F1D"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23F73C16"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w:t>
            </w:r>
          </w:p>
        </w:tc>
      </w:tr>
      <w:tr w:rsidR="003527C6" w:rsidRPr="00FF5DDB" w14:paraId="1555CDB3"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9ACE" w14:textId="77777777" w:rsidR="003527C6" w:rsidRPr="00FF5DDB" w:rsidRDefault="003527C6" w:rsidP="00A8205F">
            <w:pPr>
              <w:numPr>
                <w:ilvl w:val="0"/>
                <w:numId w:val="13"/>
              </w:numPr>
              <w:spacing w:after="0" w:line="240" w:lineRule="auto"/>
              <w:ind w:left="0"/>
              <w:rPr>
                <w:rFonts w:ascii="Calibri" w:eastAsia="Times New Roman" w:hAnsi="Calibri" w:cs="Calibri"/>
                <w:sz w:val="24"/>
                <w:szCs w:val="24"/>
                <w:lang w:eastAsia="en-US"/>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DBD55"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FF5DDB">
              <w:rPr>
                <w:rFonts w:ascii="Calibri" w:eastAsia="Times New Roman" w:hAnsi="Calibri" w:cs="Calibri"/>
                <w:sz w:val="24"/>
                <w:szCs w:val="24"/>
                <w:lang w:eastAsia="en-US"/>
              </w:rPr>
              <w:lastRenderedPageBreak/>
              <w:t xml:space="preserve">punktuose, arba perkančioji organizacija turi kitų įrodymų apie šių įsipareigojimų nevykdymą. </w:t>
            </w:r>
          </w:p>
          <w:p w14:paraId="20354052"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35F1467B"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Laikoma, kad tiekėjas nuteistas už aukščiau nurodytą nusikalstamą veiką, kai dėl:</w:t>
            </w:r>
          </w:p>
          <w:p w14:paraId="0429BB79"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1) tiekėjo, kuris yra fizinis asmuo, per pastaruosius 5 metus buvo priimtas ir įsiteisėjęs apkaltinamasis teismo nuosprendis ir šis asmuo turi neišnykusį ar nepanaikintą teistumą;</w:t>
            </w:r>
          </w:p>
          <w:p w14:paraId="5009BBD1"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7716DF"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lastRenderedPageBreak/>
              <w:t>Tačiau ši nuostata netaikoma, jeigu:</w:t>
            </w:r>
          </w:p>
          <w:p w14:paraId="13B5299A"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1) tiekėjas yra įsipareigojęs sumokėti mokesčius, įskaitant socialinio draudimo įmokas ir dėl to laikomas jau įvykdžiusiu šioje dalyje nurodytus įsipareigojimus;</w:t>
            </w:r>
          </w:p>
          <w:p w14:paraId="2809C274"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2) įsiskolinimo suma neviršija 50 Eur (penkiasdešimt eurų);</w:t>
            </w:r>
          </w:p>
          <w:p w14:paraId="197596E3"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F5DDB">
              <w:rPr>
                <w:rFonts w:ascii="Calibri" w:eastAsia="Times New Roman" w:hAnsi="Calibri" w:cs="Calibri"/>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A4586"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lastRenderedPageBreak/>
              <w:t>VPĮ 46 straipsnio 3 dalis</w:t>
            </w:r>
          </w:p>
          <w:p w14:paraId="23BA1553" w14:textId="77777777" w:rsidR="003527C6" w:rsidRPr="00FF5DDB" w:rsidRDefault="003527C6" w:rsidP="00A8205F">
            <w:pPr>
              <w:spacing w:after="0" w:line="240" w:lineRule="auto"/>
              <w:jc w:val="both"/>
              <w:rPr>
                <w:rFonts w:ascii="Calibri" w:eastAsia="Times New Roman" w:hAnsi="Calibri" w:cs="Calibri"/>
                <w:sz w:val="24"/>
                <w:szCs w:val="24"/>
              </w:rPr>
            </w:pPr>
          </w:p>
          <w:p w14:paraId="34D0DD5B"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EBVPD III dalies B1 ir B2 punktai</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8BB7B"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1) Dėl įsipareigojimų, susijusių su mokesčių mokėjimu, įvykdymo i</w:t>
            </w:r>
            <w:r w:rsidRPr="00FF5DDB">
              <w:rPr>
                <w:rFonts w:ascii="Calibri" w:eastAsia="Times New Roman" w:hAnsi="Calibri" w:cs="Calibri"/>
                <w:sz w:val="24"/>
                <w:szCs w:val="24"/>
                <w:lang w:eastAsia="en-US"/>
              </w:rPr>
              <w:t xml:space="preserve">š Lietuvoje įsteigtų subjektų </w:t>
            </w:r>
            <w:r w:rsidRPr="00FF5DDB">
              <w:rPr>
                <w:rFonts w:ascii="Calibri" w:eastAsia="Times New Roman" w:hAnsi="Calibri" w:cs="Calibri"/>
                <w:sz w:val="24"/>
                <w:szCs w:val="24"/>
              </w:rPr>
              <w:t>prašoma:</w:t>
            </w:r>
          </w:p>
          <w:p w14:paraId="6ECD4C33"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54F13DA8" w14:textId="77777777" w:rsidR="003527C6" w:rsidRPr="00FF5DDB" w:rsidRDefault="003527C6" w:rsidP="00A8205F">
            <w:pPr>
              <w:numPr>
                <w:ilvl w:val="0"/>
                <w:numId w:val="11"/>
              </w:num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išrašo iš teismo sprendimo (jei toks yra) arba Valstybinės mokesčių inspekcijos prie Lietuvos Respublikos finansų ministerijos išduoto dokumento,</w:t>
            </w:r>
          </w:p>
          <w:p w14:paraId="45D73D0F" w14:textId="77777777" w:rsidR="003527C6" w:rsidRPr="00FF5DDB" w:rsidRDefault="003527C6" w:rsidP="00A8205F">
            <w:pPr>
              <w:numPr>
                <w:ilvl w:val="0"/>
                <w:numId w:val="10"/>
              </w:num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arba valstybės įmonės Registrų centro Lietuvos Respublikos Vyriausybės nustatyta tvarka išduoto dokumento, patvirtinančio jungtinius kompetentingų institucijų tvarkomus duomenis.</w:t>
            </w:r>
          </w:p>
          <w:p w14:paraId="6D4E38EB" w14:textId="77777777" w:rsidR="003527C6" w:rsidRPr="00FF5DDB" w:rsidRDefault="003527C6" w:rsidP="00A8205F">
            <w:pPr>
              <w:spacing w:after="0" w:line="240" w:lineRule="auto"/>
              <w:jc w:val="both"/>
              <w:rPr>
                <w:rFonts w:ascii="Calibri" w:eastAsia="Times New Roman" w:hAnsi="Calibri" w:cs="Calibri"/>
                <w:sz w:val="24"/>
                <w:szCs w:val="24"/>
              </w:rPr>
            </w:pPr>
          </w:p>
          <w:p w14:paraId="6CEA92B8"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lang w:eastAsia="en-US"/>
              </w:rPr>
              <w:t>Iš ne Lietuvoje įsteigtų subjektų reikalaujama:</w:t>
            </w:r>
          </w:p>
          <w:p w14:paraId="7E0B86B7" w14:textId="77777777" w:rsidR="003527C6" w:rsidRPr="00FF5DDB" w:rsidRDefault="003527C6" w:rsidP="00A8205F">
            <w:pPr>
              <w:numPr>
                <w:ilvl w:val="0"/>
                <w:numId w:val="12"/>
              </w:numPr>
              <w:spacing w:after="0" w:line="240" w:lineRule="auto"/>
              <w:ind w:left="314"/>
              <w:jc w:val="both"/>
              <w:rPr>
                <w:rFonts w:ascii="Calibri" w:eastAsia="Times New Roman" w:hAnsi="Calibri" w:cs="Calibri"/>
                <w:b/>
                <w:bCs/>
                <w:sz w:val="24"/>
                <w:szCs w:val="24"/>
              </w:rPr>
            </w:pPr>
            <w:r w:rsidRPr="00FF5DDB">
              <w:rPr>
                <w:rFonts w:ascii="Calibri" w:eastAsia="Times New Roman" w:hAnsi="Calibri" w:cs="Calibri"/>
                <w:sz w:val="24"/>
                <w:szCs w:val="24"/>
              </w:rPr>
              <w:t>atitinkamos užsienio šalies institucijos dokumento</w:t>
            </w:r>
            <w:r w:rsidRPr="00FF5DDB">
              <w:rPr>
                <w:rFonts w:ascii="Calibri" w:eastAsia="Times New Roman" w:hAnsi="Calibri" w:cs="Calibri"/>
                <w:sz w:val="24"/>
                <w:szCs w:val="24"/>
                <w:vertAlign w:val="superscript"/>
              </w:rPr>
              <w:footnoteReference w:id="4"/>
            </w:r>
            <w:r w:rsidRPr="00FF5DDB">
              <w:rPr>
                <w:rFonts w:ascii="Calibri" w:eastAsia="Times New Roman" w:hAnsi="Calibri" w:cs="Calibri"/>
                <w:sz w:val="24"/>
                <w:szCs w:val="24"/>
              </w:rPr>
              <w:t>.</w:t>
            </w:r>
          </w:p>
          <w:p w14:paraId="1B3C0DA6" w14:textId="77777777" w:rsidR="003527C6" w:rsidRPr="00FF5DDB" w:rsidRDefault="003527C6" w:rsidP="00A8205F">
            <w:pPr>
              <w:spacing w:after="0" w:line="240" w:lineRule="auto"/>
              <w:jc w:val="both"/>
              <w:rPr>
                <w:rFonts w:ascii="Calibri" w:eastAsia="Times New Roman" w:hAnsi="Calibri" w:cs="Calibri"/>
                <w:sz w:val="24"/>
                <w:szCs w:val="24"/>
              </w:rPr>
            </w:pPr>
          </w:p>
          <w:p w14:paraId="69E453D2" w14:textId="77777777" w:rsidR="003527C6" w:rsidRPr="00FF5DDB" w:rsidRDefault="003527C6" w:rsidP="00A8205F">
            <w:pPr>
              <w:spacing w:after="0" w:line="240" w:lineRule="auto"/>
              <w:jc w:val="both"/>
              <w:rPr>
                <w:rFonts w:ascii="Calibri" w:eastAsia="Times New Roman" w:hAnsi="Calibri" w:cs="Calibri"/>
                <w:i/>
                <w:iCs/>
                <w:sz w:val="24"/>
                <w:szCs w:val="24"/>
              </w:rPr>
            </w:pPr>
            <w:r w:rsidRPr="00FF5DDB">
              <w:rPr>
                <w:rFonts w:ascii="Calibri" w:eastAsia="Times New Roman" w:hAnsi="Calibri" w:cs="Calibri"/>
                <w:sz w:val="24"/>
                <w:szCs w:val="24"/>
              </w:rPr>
              <w:t xml:space="preserve">Nurodyti dokumentai turi būti  išduoti ne anksčiau kaip 120 dienų iki </w:t>
            </w:r>
            <w:r w:rsidRPr="00FF5DDB">
              <w:rPr>
                <w:rFonts w:ascii="Calibri" w:eastAsia="Times New Roman" w:hAnsi="Calibri" w:cs="Calibri"/>
                <w:i/>
                <w:iCs/>
                <w:sz w:val="24"/>
                <w:szCs w:val="24"/>
              </w:rPr>
              <w:t>tos dienos, kai tiekėjas perkančiosios organizacijos prašymu turės pateikti pašalinimo pagrindų nebuvimą patvirtinančius dok</w:t>
            </w:r>
            <w:r w:rsidRPr="00FF5DDB">
              <w:rPr>
                <w:rFonts w:ascii="Calibri" w:eastAsia="Times New Roman" w:hAnsi="Calibri" w:cs="Calibri"/>
                <w:sz w:val="24"/>
                <w:szCs w:val="24"/>
              </w:rPr>
              <w:t xml:space="preserve">umentus. </w:t>
            </w:r>
            <w:r w:rsidRPr="00FF5DDB">
              <w:rPr>
                <w:rFonts w:ascii="Calibri" w:eastAsia="Times New Roman" w:hAnsi="Calibri" w:cs="Calibri"/>
                <w:b/>
                <w:bCs/>
                <w:i/>
                <w:iCs/>
                <w:sz w:val="24"/>
                <w:szCs w:val="24"/>
              </w:rPr>
              <w:t>Pavyzdys</w:t>
            </w:r>
            <w:r w:rsidRPr="00FF5DDB">
              <w:rPr>
                <w:rFonts w:ascii="Calibri" w:eastAsia="Times New Roman" w:hAnsi="Calibri" w:cs="Calibr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709A2B" w14:textId="77777777" w:rsidR="003527C6" w:rsidRPr="00FF5DDB" w:rsidRDefault="003527C6" w:rsidP="00A8205F">
            <w:pPr>
              <w:spacing w:after="0" w:line="240" w:lineRule="auto"/>
              <w:jc w:val="both"/>
              <w:rPr>
                <w:rFonts w:ascii="Calibri" w:eastAsia="Times New Roman" w:hAnsi="Calibri" w:cs="Calibri"/>
                <w:i/>
                <w:iCs/>
                <w:sz w:val="24"/>
                <w:szCs w:val="24"/>
              </w:rPr>
            </w:pPr>
          </w:p>
          <w:p w14:paraId="35D75FA1"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7C6EA5"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1AAD6A8A"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2) Dėl įsipareigojimų, susijusių su socialinio draudimo įmokų mokėjimu, įvykdymo i</w:t>
            </w:r>
            <w:r w:rsidRPr="00FF5DDB">
              <w:rPr>
                <w:rFonts w:ascii="Calibri" w:eastAsia="Times New Roman" w:hAnsi="Calibri" w:cs="Calibri"/>
                <w:sz w:val="24"/>
                <w:szCs w:val="24"/>
                <w:lang w:eastAsia="en-US"/>
              </w:rPr>
              <w:t xml:space="preserve">š Lietuvoje įsteigtų subjektų </w:t>
            </w:r>
            <w:r w:rsidRPr="00FF5DDB">
              <w:rPr>
                <w:rFonts w:ascii="Calibri" w:eastAsia="Times New Roman" w:hAnsi="Calibri" w:cs="Calibri"/>
                <w:sz w:val="24"/>
                <w:szCs w:val="24"/>
              </w:rPr>
              <w:t>prašoma:</w:t>
            </w:r>
          </w:p>
          <w:p w14:paraId="09DCE543"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FF5DDB">
                <w:rPr>
                  <w:rFonts w:ascii="Calibri" w:eastAsia="Times New Roman" w:hAnsi="Calibri" w:cs="Calibri"/>
                  <w:sz w:val="24"/>
                  <w:szCs w:val="24"/>
                  <w:u w:val="single"/>
                </w:rPr>
                <w:t>http://draudejai.sodra.lt/draudeju_viesi_duomenys/</w:t>
              </w:r>
            </w:hyperlink>
            <w:r w:rsidRPr="00FF5DDB">
              <w:rPr>
                <w:rFonts w:ascii="Calibri" w:eastAsia="Times New Roman" w:hAnsi="Calibri" w:cs="Calibri"/>
                <w:sz w:val="24"/>
                <w:szCs w:val="24"/>
              </w:rPr>
              <w:t>.</w:t>
            </w:r>
          </w:p>
          <w:p w14:paraId="7A53E67F"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7FBE87F3"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B72722F"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00934720"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1C4622"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30BB3FF9"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lang w:eastAsia="en-US"/>
              </w:rPr>
              <w:t>Iš ne Lietuvoje įsteigtų subjektų reikalaujama:</w:t>
            </w:r>
          </w:p>
          <w:p w14:paraId="1A920C96" w14:textId="77777777" w:rsidR="003527C6" w:rsidRPr="00FF5DDB" w:rsidRDefault="003527C6" w:rsidP="00A8205F">
            <w:pPr>
              <w:numPr>
                <w:ilvl w:val="0"/>
                <w:numId w:val="12"/>
              </w:numPr>
              <w:spacing w:after="0" w:line="240" w:lineRule="auto"/>
              <w:ind w:left="314"/>
              <w:jc w:val="both"/>
              <w:rPr>
                <w:rFonts w:ascii="Calibri" w:eastAsia="Times New Roman" w:hAnsi="Calibri" w:cs="Calibri"/>
                <w:b/>
                <w:bCs/>
                <w:sz w:val="24"/>
                <w:szCs w:val="24"/>
              </w:rPr>
            </w:pPr>
            <w:r w:rsidRPr="00FF5DDB">
              <w:rPr>
                <w:rFonts w:ascii="Calibri" w:eastAsia="Times New Roman" w:hAnsi="Calibri" w:cs="Calibri"/>
                <w:sz w:val="24"/>
                <w:szCs w:val="24"/>
              </w:rPr>
              <w:t>atitinkamos užsienio šalies kompetentingos institucijos dokumento</w:t>
            </w:r>
            <w:r w:rsidRPr="00FF5DDB">
              <w:rPr>
                <w:rFonts w:ascii="Calibri" w:eastAsia="Times New Roman" w:hAnsi="Calibri" w:cs="Calibri"/>
                <w:sz w:val="24"/>
                <w:szCs w:val="24"/>
                <w:vertAlign w:val="superscript"/>
              </w:rPr>
              <w:footnoteReference w:id="5"/>
            </w:r>
            <w:r w:rsidRPr="00FF5DDB">
              <w:rPr>
                <w:rFonts w:ascii="Calibri" w:eastAsia="Times New Roman" w:hAnsi="Calibri" w:cs="Calibri"/>
                <w:sz w:val="24"/>
                <w:szCs w:val="24"/>
              </w:rPr>
              <w:t>.</w:t>
            </w:r>
          </w:p>
          <w:p w14:paraId="6FF99F82"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56692B95" w14:textId="77777777" w:rsidR="003527C6" w:rsidRPr="00FF5DDB" w:rsidRDefault="003527C6" w:rsidP="00A8205F">
            <w:pPr>
              <w:spacing w:after="0" w:line="240" w:lineRule="auto"/>
              <w:jc w:val="both"/>
              <w:rPr>
                <w:rFonts w:ascii="Calibri" w:eastAsia="Times New Roman" w:hAnsi="Calibri" w:cs="Calibri"/>
                <w:i/>
                <w:iCs/>
                <w:sz w:val="24"/>
                <w:szCs w:val="24"/>
              </w:rPr>
            </w:pPr>
            <w:r w:rsidRPr="00FF5DDB">
              <w:rPr>
                <w:rFonts w:ascii="Calibri" w:eastAsia="Times New Roman" w:hAnsi="Calibri" w:cs="Calibri"/>
                <w:sz w:val="24"/>
                <w:szCs w:val="24"/>
              </w:rPr>
              <w:t xml:space="preserve">Nurodyti dokumentai turi būti  išduoti ne anksčiau kaip 120 dienų iki </w:t>
            </w:r>
            <w:r w:rsidRPr="00FF5DDB">
              <w:rPr>
                <w:rFonts w:ascii="Calibri" w:eastAsia="Times New Roman" w:hAnsi="Calibri" w:cs="Calibri"/>
                <w:i/>
                <w:iCs/>
                <w:sz w:val="24"/>
                <w:szCs w:val="24"/>
              </w:rPr>
              <w:t>tos dienos, kai tiekėjas perkančiosios organizacijos prašymu turės pateikti pašalinimo pagrindų nebuvimą patvirtinančius dok</w:t>
            </w:r>
            <w:r w:rsidRPr="00FF5DDB">
              <w:rPr>
                <w:rFonts w:ascii="Calibri" w:eastAsia="Times New Roman" w:hAnsi="Calibri" w:cs="Calibri"/>
                <w:sz w:val="24"/>
                <w:szCs w:val="24"/>
              </w:rPr>
              <w:t xml:space="preserve">umentus. </w:t>
            </w:r>
            <w:r w:rsidRPr="00FF5DDB">
              <w:rPr>
                <w:rFonts w:ascii="Calibri" w:eastAsia="Times New Roman" w:hAnsi="Calibri" w:cs="Calibri"/>
                <w:b/>
                <w:bCs/>
                <w:i/>
                <w:iCs/>
                <w:sz w:val="24"/>
                <w:szCs w:val="24"/>
              </w:rPr>
              <w:t>Pavyzdys</w:t>
            </w:r>
            <w:r w:rsidRPr="00FF5DDB">
              <w:rPr>
                <w:rFonts w:ascii="Calibri" w:eastAsia="Times New Roman" w:hAnsi="Calibri" w:cs="Calibri"/>
                <w:i/>
                <w:iCs/>
                <w:sz w:val="24"/>
                <w:szCs w:val="24"/>
              </w:rPr>
              <w:t xml:space="preserve">: Jeigu </w:t>
            </w:r>
            <w:r w:rsidRPr="00FF5DDB">
              <w:rPr>
                <w:rFonts w:ascii="Calibri" w:eastAsia="Times New Roman" w:hAnsi="Calibri" w:cs="Calibri"/>
                <w:i/>
                <w:iCs/>
                <w:sz w:val="24"/>
                <w:szCs w:val="24"/>
              </w:rPr>
              <w:lastRenderedPageBreak/>
              <w:t>perkančioji organizacija 2022-10-10 kreipėsi į tiekėją prašydama iki 2022-10-14 pateikti įrodančius dokumentus, jie turi būti išduoti ne anksčiau kaip 120 dienų, jas skaičiuojant atgal nuo 2022-10-14.</w:t>
            </w:r>
          </w:p>
          <w:p w14:paraId="1BB9E433" w14:textId="77777777" w:rsidR="003527C6" w:rsidRPr="00FF5DDB" w:rsidRDefault="003527C6" w:rsidP="00A8205F">
            <w:pPr>
              <w:spacing w:after="0" w:line="240" w:lineRule="auto"/>
              <w:jc w:val="both"/>
              <w:rPr>
                <w:rFonts w:ascii="Calibri" w:eastAsia="Times New Roman" w:hAnsi="Calibri" w:cs="Calibri"/>
                <w:b/>
                <w:bCs/>
                <w:sz w:val="24"/>
                <w:szCs w:val="24"/>
              </w:rPr>
            </w:pPr>
          </w:p>
          <w:p w14:paraId="45742FAD"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527C6" w:rsidRPr="00FF5DDB" w14:paraId="016D3ADD"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11B4E"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1398E"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Tiekėjas su kitais tiekėjais yra sudaręs susitarimų, kuriais siekiama iškreipti konkurenciją atliekamame pirkime, ir perkančioji organizacija dėl to turi įtikinamų duomenų.</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DB98"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t>VPĮ 46 straipsnio 4 dalies 1 punktas</w:t>
            </w:r>
          </w:p>
          <w:p w14:paraId="7F7A3C58" w14:textId="77777777" w:rsidR="003527C6" w:rsidRPr="00FF5DDB" w:rsidRDefault="003527C6" w:rsidP="00A8205F">
            <w:pPr>
              <w:spacing w:after="0" w:line="240" w:lineRule="auto"/>
              <w:jc w:val="both"/>
              <w:rPr>
                <w:rFonts w:ascii="Calibri" w:eastAsia="Times New Roman" w:hAnsi="Calibri" w:cs="Calibri"/>
                <w:sz w:val="24"/>
                <w:szCs w:val="24"/>
              </w:rPr>
            </w:pPr>
          </w:p>
          <w:p w14:paraId="0F69EBFD"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rPr>
              <w:t>EBVPD III dalies C10 punktas</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F11AA"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 Užtenka pateikto EBVPD.</w:t>
            </w:r>
          </w:p>
          <w:p w14:paraId="24A58EE9"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7E6846B3"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p>
        </w:tc>
      </w:tr>
      <w:tr w:rsidR="003527C6" w:rsidRPr="00FF5DDB" w14:paraId="2F6F71B3"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7F13F"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EEA3C"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 xml:space="preserve">Tiekėjas pirkimo metu pateko į interesų konflikto situaciją, kaip apibrėžta VPĮ 21 straipsnyje, ir atitinkamos padėties negalima ištaisyti. </w:t>
            </w:r>
          </w:p>
          <w:p w14:paraId="041CD7C4"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E371E"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t>VPĮ 46 straipsnio 4 dalies 2 punktas</w:t>
            </w:r>
          </w:p>
          <w:p w14:paraId="27E56D97" w14:textId="77777777" w:rsidR="003527C6" w:rsidRPr="00FF5DDB" w:rsidRDefault="003527C6" w:rsidP="00A8205F">
            <w:pPr>
              <w:spacing w:after="0" w:line="240" w:lineRule="auto"/>
              <w:jc w:val="both"/>
              <w:rPr>
                <w:rFonts w:ascii="Calibri" w:eastAsia="Times New Roman" w:hAnsi="Calibri" w:cs="Calibri"/>
                <w:sz w:val="24"/>
                <w:szCs w:val="24"/>
              </w:rPr>
            </w:pPr>
          </w:p>
          <w:p w14:paraId="27A9FEB7"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EBVPD III dalies C12 punktas</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D898C"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 Užtenka pateikto EBVPD.</w:t>
            </w:r>
          </w:p>
          <w:p w14:paraId="19B29C40"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7420F54D"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p>
        </w:tc>
      </w:tr>
      <w:tr w:rsidR="003527C6" w:rsidRPr="00FF5DDB" w14:paraId="25F2BD63"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9BB10"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A4941"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Pažeista konkurencija, kaip nustatyta VPĮ 27 straipsnio 3 ir 4 dalyse, ir atitinkamos padėties negalima ištaisyti.</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9006E"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t>VPĮ 46 straipsnio 4 dalies 3 punktas</w:t>
            </w:r>
          </w:p>
          <w:p w14:paraId="2532502F" w14:textId="77777777" w:rsidR="003527C6" w:rsidRPr="00FF5DDB" w:rsidRDefault="003527C6" w:rsidP="00A8205F">
            <w:pPr>
              <w:spacing w:after="0" w:line="240" w:lineRule="auto"/>
              <w:jc w:val="both"/>
              <w:rPr>
                <w:rFonts w:ascii="Calibri" w:eastAsia="Times New Roman" w:hAnsi="Calibri" w:cs="Calibri"/>
                <w:sz w:val="24"/>
                <w:szCs w:val="24"/>
              </w:rPr>
            </w:pPr>
          </w:p>
          <w:p w14:paraId="163AD4D9"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rPr>
              <w:t>EBVPD III dalies C13 punktas</w:t>
            </w:r>
            <w:r w:rsidRPr="00FF5DDB">
              <w:rPr>
                <w:rFonts w:ascii="Calibri" w:eastAsia="Times New Roman" w:hAnsi="Calibri" w:cs="Calibri"/>
                <w:sz w:val="24"/>
                <w:szCs w:val="24"/>
                <w:lang w:eastAsia="en-US"/>
              </w:rPr>
              <w:t xml:space="preserve"> </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43E07"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 Užtenka pateikto EBVPD.</w:t>
            </w:r>
          </w:p>
          <w:p w14:paraId="3FCC9166"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p>
        </w:tc>
      </w:tr>
      <w:tr w:rsidR="003527C6" w:rsidRPr="00FF5DDB" w14:paraId="3AEB94FC"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855CE"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0ADAF"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73D124"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FF5DDB">
              <w:rPr>
                <w:rFonts w:ascii="Calibri" w:eastAsia="Times New Roman" w:hAnsi="Calibri" w:cs="Calibri"/>
                <w:sz w:val="24"/>
                <w:szCs w:val="24"/>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2B1F41"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ADDE6"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lastRenderedPageBreak/>
              <w:t>VPĮ 46 straipsnio 4 dalies 4 punktas</w:t>
            </w:r>
          </w:p>
          <w:p w14:paraId="6CFF9FDC" w14:textId="77777777" w:rsidR="003527C6" w:rsidRPr="00FF5DDB" w:rsidRDefault="003527C6" w:rsidP="00A8205F">
            <w:pPr>
              <w:spacing w:after="0" w:line="240" w:lineRule="auto"/>
              <w:jc w:val="both"/>
              <w:rPr>
                <w:rFonts w:ascii="Calibri" w:eastAsia="Times New Roman" w:hAnsi="Calibri" w:cs="Calibri"/>
                <w:sz w:val="24"/>
                <w:szCs w:val="24"/>
              </w:rPr>
            </w:pPr>
          </w:p>
          <w:p w14:paraId="25A4BCED"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rPr>
              <w:t>EBVPD III dalies C15 punktas</w:t>
            </w:r>
            <w:r w:rsidRPr="00FF5DDB">
              <w:rPr>
                <w:rFonts w:ascii="Calibri" w:eastAsia="Times New Roman" w:hAnsi="Calibri" w:cs="Calibri"/>
                <w:sz w:val="24"/>
                <w:szCs w:val="24"/>
                <w:lang w:eastAsia="en-US"/>
              </w:rPr>
              <w:t xml:space="preserve"> </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8945"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 Užtenka pateikto EBVPD.</w:t>
            </w:r>
          </w:p>
          <w:p w14:paraId="15CEE640"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3D63D1FC"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397B74E2"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03FCEC1" w14:textId="77777777" w:rsidR="003527C6" w:rsidRPr="00FF5DDB" w:rsidRDefault="003527C6" w:rsidP="00A8205F">
            <w:pPr>
              <w:spacing w:after="0" w:line="240" w:lineRule="auto"/>
              <w:jc w:val="both"/>
              <w:rPr>
                <w:rFonts w:ascii="Calibri" w:eastAsia="Times New Roman" w:hAnsi="Calibri" w:cs="Calibri"/>
                <w:sz w:val="24"/>
                <w:szCs w:val="24"/>
              </w:rPr>
            </w:pPr>
            <w:hyperlink r:id="rId18">
              <w:r w:rsidRPr="00FF5DDB">
                <w:rPr>
                  <w:rFonts w:ascii="Calibri" w:eastAsia="Times New Roman" w:hAnsi="Calibri" w:cs="Calibri"/>
                  <w:sz w:val="24"/>
                  <w:szCs w:val="24"/>
                </w:rPr>
                <w:t>https://vpt.lrv.lt/lt/nuorodos/kiti-duomenys/powerbi/melaginga-informacija-pateikusiu-tiekeju-sarasas-3/</w:t>
              </w:r>
            </w:hyperlink>
          </w:p>
        </w:tc>
      </w:tr>
      <w:tr w:rsidR="003527C6" w:rsidRPr="00FF5DDB" w14:paraId="7A285FB6"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5D56"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AB9F"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F5DDB">
              <w:rPr>
                <w:rFonts w:ascii="Calibri" w:eastAsia="Times New Roman" w:hAnsi="Calibri" w:cs="Calibri"/>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0C482"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lastRenderedPageBreak/>
              <w:t>VPĮ 46 straipsnio 4 dalies 5 punktas</w:t>
            </w:r>
          </w:p>
          <w:p w14:paraId="767F8F95" w14:textId="77777777" w:rsidR="003527C6" w:rsidRPr="00FF5DDB" w:rsidRDefault="003527C6" w:rsidP="00A8205F">
            <w:pPr>
              <w:spacing w:after="0" w:line="240" w:lineRule="auto"/>
              <w:jc w:val="both"/>
              <w:rPr>
                <w:rFonts w:ascii="Calibri" w:eastAsia="Times New Roman" w:hAnsi="Calibri" w:cs="Calibri"/>
                <w:sz w:val="24"/>
                <w:szCs w:val="24"/>
              </w:rPr>
            </w:pPr>
          </w:p>
          <w:p w14:paraId="16B43799"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lastRenderedPageBreak/>
              <w:t>EBVPD III dalies C15 punktas</w:t>
            </w:r>
          </w:p>
          <w:p w14:paraId="1AC5B4C9"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2DB55272"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8A793"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lastRenderedPageBreak/>
              <w:t>Iš Lietuvoje įsteigtų subjektų įrodančių dokumentų nereikalaujama. Užtenka pateikto EBVPD.</w:t>
            </w:r>
          </w:p>
          <w:p w14:paraId="52B162CE"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p>
        </w:tc>
      </w:tr>
      <w:tr w:rsidR="003527C6" w:rsidRPr="00FF5DDB" w14:paraId="4B966207"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CB203" w14:textId="77777777" w:rsidR="003527C6" w:rsidRPr="00FF5DDB" w:rsidRDefault="003527C6" w:rsidP="00A8205F">
            <w:pPr>
              <w:numPr>
                <w:ilvl w:val="0"/>
                <w:numId w:val="13"/>
              </w:numPr>
              <w:spacing w:after="0" w:line="240" w:lineRule="auto"/>
              <w:ind w:left="0"/>
              <w:rPr>
                <w:rFonts w:ascii="Calibri" w:eastAsia="Times New Roman" w:hAnsi="Calibri" w:cs="Calibri"/>
                <w:b/>
                <w:bCs/>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628AF"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FF5DDB">
              <w:rPr>
                <w:rFonts w:ascii="Calibri" w:eastAsia="Times New Roman" w:hAnsi="Calibri" w:cs="Calibri"/>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38456"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8AB02"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lastRenderedPageBreak/>
              <w:t>VPĮ 46 straipsnio 4 dalies 6 punktas</w:t>
            </w:r>
          </w:p>
          <w:p w14:paraId="53C56EC6" w14:textId="77777777" w:rsidR="003527C6" w:rsidRPr="00FF5DDB" w:rsidRDefault="003527C6" w:rsidP="00A8205F">
            <w:pPr>
              <w:spacing w:after="0" w:line="240" w:lineRule="auto"/>
              <w:jc w:val="both"/>
              <w:rPr>
                <w:rFonts w:ascii="Calibri" w:eastAsia="Times New Roman" w:hAnsi="Calibri" w:cs="Calibri"/>
                <w:sz w:val="24"/>
                <w:szCs w:val="24"/>
              </w:rPr>
            </w:pPr>
          </w:p>
          <w:p w14:paraId="5837964B"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EBVPD III dalies C14 punktas</w:t>
            </w:r>
          </w:p>
          <w:p w14:paraId="678D9874"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3E1E98D8"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763A"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 Užtenka pateikto EBVPD.</w:t>
            </w:r>
          </w:p>
          <w:p w14:paraId="75F66E27"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09ECBB44"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t xml:space="preserve">Priimant sprendimus dėl tiekėjo pašalinimo iš pirkimo procedūros šiame punkte nurodytu pašalinimo pagrindu, gali būti atsižvelgiama į pagal VPĮ 91 straipsnį skelbiamą informaciją: </w:t>
            </w:r>
          </w:p>
          <w:p w14:paraId="59D8E529" w14:textId="77777777" w:rsidR="003527C6" w:rsidRPr="00FF5DDB" w:rsidRDefault="003527C6" w:rsidP="00A8205F">
            <w:pPr>
              <w:spacing w:after="0" w:line="240" w:lineRule="auto"/>
              <w:jc w:val="both"/>
              <w:rPr>
                <w:rFonts w:ascii="Calibri" w:eastAsia="Times New Roman" w:hAnsi="Calibri" w:cs="Calibri"/>
                <w:sz w:val="24"/>
                <w:szCs w:val="24"/>
              </w:rPr>
            </w:pPr>
          </w:p>
          <w:p w14:paraId="70DC3E58" w14:textId="77777777" w:rsidR="003527C6" w:rsidRPr="00FF5DDB" w:rsidRDefault="003527C6" w:rsidP="00A8205F">
            <w:pPr>
              <w:spacing w:after="0" w:line="240" w:lineRule="auto"/>
              <w:jc w:val="both"/>
              <w:rPr>
                <w:rFonts w:ascii="Calibri" w:eastAsia="Times New Roman" w:hAnsi="Calibri" w:cs="Calibri"/>
                <w:sz w:val="24"/>
                <w:szCs w:val="24"/>
              </w:rPr>
            </w:pPr>
            <w:hyperlink r:id="rId19">
              <w:r w:rsidRPr="00FF5DDB">
                <w:rPr>
                  <w:rFonts w:ascii="Calibri" w:eastAsia="Times New Roman" w:hAnsi="Calibri" w:cs="Calibri"/>
                  <w:sz w:val="24"/>
                  <w:szCs w:val="24"/>
                </w:rPr>
                <w:t>https://vpt.lrv.lt/lt/nuorodos/kiti-duomenys/powerbi/nepatikimi-tiekejai-1/</w:t>
              </w:r>
            </w:hyperlink>
          </w:p>
          <w:p w14:paraId="4C5097C0" w14:textId="77777777" w:rsidR="003527C6" w:rsidRPr="00FF5DDB" w:rsidRDefault="003527C6" w:rsidP="00A8205F">
            <w:pPr>
              <w:spacing w:after="0" w:line="240" w:lineRule="auto"/>
              <w:jc w:val="both"/>
              <w:rPr>
                <w:rFonts w:ascii="Calibri" w:eastAsia="Times New Roman" w:hAnsi="Calibri" w:cs="Calibri"/>
                <w:sz w:val="24"/>
                <w:szCs w:val="24"/>
              </w:rPr>
            </w:pPr>
          </w:p>
          <w:p w14:paraId="4ADA7C3D" w14:textId="77777777" w:rsidR="003527C6" w:rsidRPr="00FF5DDB" w:rsidRDefault="003527C6" w:rsidP="00A8205F">
            <w:pPr>
              <w:spacing w:after="0" w:line="240" w:lineRule="auto"/>
              <w:jc w:val="both"/>
              <w:rPr>
                <w:rFonts w:ascii="Calibri" w:eastAsia="Times New Roman" w:hAnsi="Calibri" w:cs="Calibri"/>
                <w:sz w:val="24"/>
                <w:szCs w:val="24"/>
              </w:rPr>
            </w:pPr>
            <w:hyperlink r:id="rId20">
              <w:r w:rsidRPr="00FF5DDB">
                <w:rPr>
                  <w:rFonts w:ascii="Calibri" w:eastAsia="Times New Roman" w:hAnsi="Calibri" w:cs="Calibri"/>
                  <w:sz w:val="24"/>
                  <w:szCs w:val="24"/>
                </w:rPr>
                <w:t>https://vpt.lrv.lt/lt/pasalinimo-pagrindai-1/nepatikimu-koncesininku-sarasas-1/nepatikimu-koncesininku-sarasas/</w:t>
              </w:r>
            </w:hyperlink>
          </w:p>
          <w:p w14:paraId="3ADD01AF" w14:textId="77777777" w:rsidR="003527C6" w:rsidRPr="00FF5DDB" w:rsidRDefault="003527C6" w:rsidP="00A8205F">
            <w:pPr>
              <w:spacing w:after="0" w:line="240" w:lineRule="auto"/>
              <w:jc w:val="both"/>
              <w:rPr>
                <w:rFonts w:ascii="Calibri" w:eastAsia="Times New Roman" w:hAnsi="Calibri" w:cs="Calibri"/>
                <w:b/>
                <w:bCs/>
                <w:sz w:val="24"/>
                <w:szCs w:val="24"/>
              </w:rPr>
            </w:pPr>
          </w:p>
        </w:tc>
      </w:tr>
      <w:tr w:rsidR="003527C6" w:rsidRPr="00FF5DDB" w14:paraId="51D6A929"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7D02" w14:textId="77777777" w:rsidR="003527C6" w:rsidRPr="00FF5DDB" w:rsidRDefault="003527C6" w:rsidP="00A8205F">
            <w:pPr>
              <w:numPr>
                <w:ilvl w:val="0"/>
                <w:numId w:val="13"/>
              </w:numPr>
              <w:spacing w:after="0" w:line="240" w:lineRule="auto"/>
              <w:ind w:left="0"/>
              <w:rPr>
                <w:rFonts w:ascii="Calibri" w:eastAsia="Times New Roman" w:hAnsi="Calibri" w:cs="Calibri"/>
                <w:sz w:val="24"/>
                <w:szCs w:val="24"/>
              </w:rPr>
            </w:pPr>
          </w:p>
          <w:p w14:paraId="7C37A717" w14:textId="77777777" w:rsidR="003527C6" w:rsidRPr="00FF5DDB" w:rsidRDefault="003527C6" w:rsidP="00A8205F">
            <w:pPr>
              <w:spacing w:after="0" w:line="240" w:lineRule="auto"/>
              <w:rPr>
                <w:rFonts w:ascii="Calibri" w:eastAsia="Times New Roman" w:hAnsi="Calibri" w:cs="Calibri"/>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216BC"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Tiekėjas yra padaręs rimtą profesinį pažeidimą, dėl kurio perkančioji organizacija abejoja tiekėjo sąžiningumu, kai jis</w:t>
            </w:r>
            <w:bookmarkStart w:id="62" w:name="part_030e6c6c64ba4f96a23474e439d1b80c"/>
            <w:bookmarkEnd w:id="62"/>
            <w:r w:rsidRPr="00FF5DDB">
              <w:rPr>
                <w:rFonts w:ascii="Calibri" w:eastAsia="Times New Roman" w:hAnsi="Calibri" w:cs="Calibri"/>
                <w:sz w:val="24"/>
                <w:szCs w:val="24"/>
              </w:rPr>
              <w:t xml:space="preserve"> yra </w:t>
            </w:r>
            <w:r w:rsidRPr="00FF5DDB">
              <w:rPr>
                <w:rFonts w:ascii="Calibri" w:eastAsia="Times New Roman" w:hAnsi="Calibri" w:cs="Calibri"/>
                <w:sz w:val="24"/>
                <w:szCs w:val="24"/>
              </w:rPr>
              <w:lastRenderedPageBreak/>
              <w:t>padaręs finansinės atskaitomybės ir audito teisės aktų pažeidimą ir nuo jo padarymo dienos praėjo mažiau kaip vieni metai.</w:t>
            </w:r>
          </w:p>
          <w:p w14:paraId="16FF3464" w14:textId="77777777" w:rsidR="003527C6" w:rsidRPr="00FF5DDB" w:rsidRDefault="003527C6" w:rsidP="00A8205F">
            <w:pPr>
              <w:spacing w:after="0" w:line="240" w:lineRule="auto"/>
              <w:jc w:val="both"/>
              <w:rPr>
                <w:rFonts w:ascii="Calibri" w:eastAsia="Times New Roman" w:hAnsi="Calibri" w:cs="Calibri"/>
                <w:b/>
                <w:bCs/>
                <w:sz w:val="24"/>
                <w:szCs w:val="24"/>
              </w:rPr>
            </w:pP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B12D"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lastRenderedPageBreak/>
              <w:t xml:space="preserve">VPĮ 46 straipsnio 4 dalies 7 </w:t>
            </w:r>
            <w:r w:rsidRPr="00FF5DDB">
              <w:rPr>
                <w:rFonts w:ascii="Calibri" w:eastAsia="Times New Roman" w:hAnsi="Calibri" w:cs="Calibri"/>
                <w:b/>
                <w:bCs/>
                <w:sz w:val="24"/>
                <w:szCs w:val="24"/>
              </w:rPr>
              <w:lastRenderedPageBreak/>
              <w:t>punkto a papunktis</w:t>
            </w:r>
          </w:p>
          <w:p w14:paraId="585EE4D0" w14:textId="77777777" w:rsidR="003527C6" w:rsidRPr="00FF5DDB" w:rsidRDefault="003527C6" w:rsidP="00A8205F">
            <w:pPr>
              <w:spacing w:after="0" w:line="240" w:lineRule="auto"/>
              <w:jc w:val="both"/>
              <w:rPr>
                <w:rFonts w:ascii="Calibri" w:eastAsia="Times New Roman" w:hAnsi="Calibri" w:cs="Calibri"/>
                <w:sz w:val="24"/>
                <w:szCs w:val="24"/>
              </w:rPr>
            </w:pPr>
          </w:p>
          <w:p w14:paraId="4B7CD4C1"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EBVPD III dalies C11 punktas</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ADE1D"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lang w:eastAsia="en-US"/>
              </w:rPr>
              <w:lastRenderedPageBreak/>
              <w:t xml:space="preserve">Iš Lietuvoje įsteigtų subjektų įrodančių dokumentų nereikalaujama. Užtenka pateikto EBVPD. </w:t>
            </w:r>
            <w:r w:rsidRPr="00FF5DDB">
              <w:rPr>
                <w:rFonts w:ascii="Calibri" w:eastAsia="Times New Roman" w:hAnsi="Calibri" w:cs="Calibri"/>
                <w:sz w:val="24"/>
                <w:szCs w:val="24"/>
              </w:rPr>
              <w:t xml:space="preserve">Priimant sprendimus dėl tiekėjo pašalinimo iš pirkimo procedūros šiame punkte nurodytu pašalinimo pagrindu, be kita ko, </w:t>
            </w:r>
            <w:r w:rsidRPr="00FF5DDB">
              <w:rPr>
                <w:rFonts w:ascii="Calibri" w:eastAsia="Times New Roman" w:hAnsi="Calibri" w:cs="Calibri"/>
                <w:sz w:val="24"/>
                <w:szCs w:val="24"/>
              </w:rPr>
              <w:lastRenderedPageBreak/>
              <w:t>atsižvelgiama į</w:t>
            </w:r>
            <w:r w:rsidRPr="00FF5DDB">
              <w:rPr>
                <w:rFonts w:ascii="Calibri" w:eastAsia="Times New Roman" w:hAnsi="Calibri" w:cs="Calibri"/>
                <w:b/>
                <w:bCs/>
                <w:sz w:val="24"/>
                <w:szCs w:val="24"/>
              </w:rPr>
              <w:t xml:space="preserve"> </w:t>
            </w:r>
            <w:r w:rsidRPr="00FF5DDB">
              <w:rPr>
                <w:rFonts w:ascii="Calibri" w:eastAsia="Times New Roman" w:hAnsi="Calibri" w:cs="Calibri"/>
                <w:sz w:val="24"/>
                <w:szCs w:val="24"/>
              </w:rPr>
              <w:t xml:space="preserve">nacionalinėje duomenų bazėje adresu: </w:t>
            </w:r>
            <w:hyperlink r:id="rId21">
              <w:r w:rsidRPr="00FF5DDB">
                <w:rPr>
                  <w:rFonts w:ascii="Calibri" w:eastAsia="Times New Roman" w:hAnsi="Calibri" w:cs="Calibri"/>
                  <w:sz w:val="24"/>
                  <w:szCs w:val="24"/>
                  <w:u w:val="single"/>
                </w:rPr>
                <w:t>https://www.registrucentras.lt/jar/p/index.php</w:t>
              </w:r>
            </w:hyperlink>
          </w:p>
          <w:p w14:paraId="4927A486"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paskelbtą informaciją, taip pat į šiame informaciniame pranešime pateiktą informaciją:</w:t>
            </w:r>
          </w:p>
          <w:p w14:paraId="10DF860B" w14:textId="77777777" w:rsidR="003527C6" w:rsidRPr="00FF5DDB" w:rsidRDefault="003527C6" w:rsidP="00A8205F">
            <w:pPr>
              <w:spacing w:after="0" w:line="240" w:lineRule="auto"/>
              <w:jc w:val="both"/>
              <w:rPr>
                <w:rFonts w:ascii="Calibri" w:eastAsia="Times New Roman" w:hAnsi="Calibri" w:cs="Calibri"/>
                <w:sz w:val="24"/>
                <w:szCs w:val="24"/>
              </w:rPr>
            </w:pPr>
            <w:hyperlink r:id="rId22">
              <w:r w:rsidRPr="00FF5DDB">
                <w:rPr>
                  <w:rFonts w:ascii="Calibri" w:eastAsia="Times New Roman" w:hAnsi="Calibri" w:cs="Calibri"/>
                  <w:sz w:val="24"/>
                  <w:szCs w:val="24"/>
                </w:rPr>
                <w:t>https://vpt.lrv.lt/lt/naujienos-3/finansiniu-ataskaitu-nepateikimas-gali-tapti-kliutimi-dalyvauti-viesuosiuose-pirkimuose/</w:t>
              </w:r>
            </w:hyperlink>
          </w:p>
          <w:p w14:paraId="6A2613E8" w14:textId="77777777" w:rsidR="003527C6" w:rsidRPr="00FF5DDB" w:rsidRDefault="003527C6" w:rsidP="00A8205F">
            <w:pPr>
              <w:spacing w:after="0" w:line="240" w:lineRule="auto"/>
              <w:jc w:val="both"/>
              <w:rPr>
                <w:rFonts w:ascii="Calibri" w:eastAsia="Times New Roman" w:hAnsi="Calibri" w:cs="Calibri"/>
                <w:b/>
                <w:bCs/>
                <w:sz w:val="24"/>
                <w:szCs w:val="24"/>
              </w:rPr>
            </w:pPr>
          </w:p>
        </w:tc>
      </w:tr>
      <w:tr w:rsidR="003527C6" w:rsidRPr="00FF5DDB" w14:paraId="5977ED7C"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469BB" w14:textId="77777777" w:rsidR="003527C6" w:rsidRPr="00FF5DDB" w:rsidRDefault="003527C6" w:rsidP="00A8205F">
            <w:pPr>
              <w:numPr>
                <w:ilvl w:val="0"/>
                <w:numId w:val="13"/>
              </w:numPr>
              <w:spacing w:after="0" w:line="240" w:lineRule="auto"/>
              <w:ind w:left="0"/>
              <w:rPr>
                <w:rFonts w:ascii="Calibri" w:eastAsia="Times New Roman" w:hAnsi="Calibri" w:cs="Calibri"/>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8EAA0"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F5DDB">
              <w:rPr>
                <w:rFonts w:ascii="Calibri" w:eastAsia="Times New Roman" w:hAnsi="Calibri" w:cs="Calibri"/>
                <w:sz w:val="24"/>
                <w:szCs w:val="24"/>
                <w:vertAlign w:val="superscript"/>
              </w:rPr>
              <w:t>1</w:t>
            </w:r>
            <w:r w:rsidRPr="00FF5DDB">
              <w:rPr>
                <w:rFonts w:ascii="Calibri" w:eastAsia="Times New Roman" w:hAnsi="Calibri" w:cs="Calibri"/>
                <w:sz w:val="24"/>
                <w:szCs w:val="24"/>
              </w:rPr>
              <w:t xml:space="preserve"> straipsnio 1 dalyje.</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DBEBC"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t>VPĮ 46 straipsnio 4 dalies 7 punkto b papunktis</w:t>
            </w:r>
          </w:p>
          <w:p w14:paraId="4F9B1E7E" w14:textId="77777777" w:rsidR="003527C6" w:rsidRPr="00FF5DDB" w:rsidRDefault="003527C6" w:rsidP="00A8205F">
            <w:pPr>
              <w:spacing w:after="0" w:line="240" w:lineRule="auto"/>
              <w:jc w:val="both"/>
              <w:rPr>
                <w:rFonts w:ascii="Calibri" w:eastAsia="Times New Roman" w:hAnsi="Calibri" w:cs="Calibri"/>
                <w:sz w:val="24"/>
                <w:szCs w:val="24"/>
              </w:rPr>
            </w:pPr>
          </w:p>
          <w:p w14:paraId="0CEDACB5"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rPr>
              <w:t>EBVPD III dalies C11 punktas</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74292"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 Užtenka pateikto EBVPD.</w:t>
            </w:r>
          </w:p>
          <w:p w14:paraId="529191F6" w14:textId="77777777" w:rsidR="003527C6" w:rsidRPr="00FF5DDB" w:rsidRDefault="003527C6" w:rsidP="00A8205F">
            <w:pPr>
              <w:spacing w:after="0" w:line="240" w:lineRule="auto"/>
              <w:jc w:val="both"/>
              <w:rPr>
                <w:rFonts w:ascii="Calibri" w:eastAsia="Times New Roman" w:hAnsi="Calibri" w:cs="Calibri"/>
                <w:b/>
                <w:bCs/>
                <w:sz w:val="24"/>
                <w:szCs w:val="24"/>
                <w:lang w:eastAsia="en-US"/>
              </w:rPr>
            </w:pPr>
          </w:p>
          <w:p w14:paraId="359969AD"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sz w:val="24"/>
                <w:szCs w:val="24"/>
              </w:rPr>
              <w:t>Priimant sprendimus dėl tiekėjo pašalinimo iš pirkimo procedūros šiame punkte nurodytu pašalinimo pagrindu, be kita ko, atsižvelgiama į</w:t>
            </w:r>
            <w:r w:rsidRPr="00FF5DDB">
              <w:rPr>
                <w:rFonts w:ascii="Calibri" w:eastAsia="Times New Roman" w:hAnsi="Calibri" w:cs="Calibri"/>
                <w:b/>
                <w:bCs/>
                <w:sz w:val="24"/>
                <w:szCs w:val="24"/>
              </w:rPr>
              <w:t xml:space="preserve"> </w:t>
            </w:r>
            <w:r w:rsidRPr="00FF5DDB">
              <w:rPr>
                <w:rFonts w:ascii="Calibri" w:eastAsia="Times New Roman" w:hAnsi="Calibri" w:cs="Calibri"/>
                <w:sz w:val="24"/>
                <w:szCs w:val="24"/>
              </w:rPr>
              <w:t xml:space="preserve">nacionalinėje duomenų bazėje adresu </w:t>
            </w:r>
            <w:hyperlink r:id="rId23">
              <w:r w:rsidRPr="00FF5DDB">
                <w:rPr>
                  <w:rFonts w:ascii="Calibri" w:eastAsia="Times New Roman" w:hAnsi="Calibri" w:cs="Calibri"/>
                  <w:sz w:val="24"/>
                  <w:szCs w:val="24"/>
                  <w:u w:val="single"/>
                </w:rPr>
                <w:t>https://www.vmi.lt/evmi/mokesciu-moketoju-informacija</w:t>
              </w:r>
            </w:hyperlink>
            <w:r w:rsidRPr="00FF5DDB">
              <w:rPr>
                <w:rFonts w:ascii="Calibri" w:eastAsia="Times New Roman" w:hAnsi="Calibri" w:cs="Calibri"/>
                <w:sz w:val="24"/>
                <w:szCs w:val="24"/>
              </w:rPr>
              <w:t xml:space="preserve"> skelbiamą informaciją.</w:t>
            </w:r>
          </w:p>
        </w:tc>
      </w:tr>
      <w:tr w:rsidR="003527C6" w:rsidRPr="00FF5DDB" w14:paraId="5427AE60" w14:textId="77777777" w:rsidTr="00A8205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8D81" w14:textId="77777777" w:rsidR="003527C6" w:rsidRPr="00FF5DDB" w:rsidRDefault="003527C6" w:rsidP="00A8205F">
            <w:pPr>
              <w:numPr>
                <w:ilvl w:val="0"/>
                <w:numId w:val="13"/>
              </w:numPr>
              <w:spacing w:after="0" w:line="240" w:lineRule="auto"/>
              <w:ind w:left="0"/>
              <w:rPr>
                <w:rFonts w:ascii="Calibri" w:eastAsia="Times New Roman" w:hAnsi="Calibri" w:cs="Calibri"/>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77770" w14:textId="77777777" w:rsidR="003527C6" w:rsidRPr="00FF5DDB" w:rsidRDefault="003527C6"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DDAE8" w14:textId="77777777" w:rsidR="003527C6" w:rsidRPr="00FF5DDB" w:rsidRDefault="003527C6" w:rsidP="00A8205F">
            <w:pPr>
              <w:spacing w:after="0" w:line="240" w:lineRule="auto"/>
              <w:jc w:val="both"/>
              <w:rPr>
                <w:rFonts w:ascii="Calibri" w:eastAsia="Times New Roman" w:hAnsi="Calibri" w:cs="Calibri"/>
                <w:b/>
                <w:bCs/>
                <w:sz w:val="24"/>
                <w:szCs w:val="24"/>
              </w:rPr>
            </w:pPr>
            <w:r w:rsidRPr="00FF5DDB">
              <w:rPr>
                <w:rFonts w:ascii="Calibri" w:eastAsia="Times New Roman" w:hAnsi="Calibri" w:cs="Calibri"/>
                <w:b/>
                <w:bCs/>
                <w:sz w:val="24"/>
                <w:szCs w:val="24"/>
              </w:rPr>
              <w:t>VPĮ 46 straipsnio 4 dalies 7 punkto c papunktis</w:t>
            </w:r>
          </w:p>
          <w:p w14:paraId="5823BA3D" w14:textId="77777777" w:rsidR="003527C6" w:rsidRPr="00FF5DDB" w:rsidRDefault="003527C6" w:rsidP="00A8205F">
            <w:pPr>
              <w:spacing w:after="0" w:line="240" w:lineRule="auto"/>
              <w:jc w:val="both"/>
              <w:rPr>
                <w:rFonts w:ascii="Calibri" w:eastAsia="Times New Roman" w:hAnsi="Calibri" w:cs="Calibri"/>
                <w:sz w:val="24"/>
                <w:szCs w:val="24"/>
              </w:rPr>
            </w:pPr>
          </w:p>
          <w:p w14:paraId="6DACACB2"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rPr>
              <w:t>EBVPD III dalies C11 punktas</w:t>
            </w:r>
          </w:p>
        </w:tc>
        <w:tc>
          <w:tcPr>
            <w:tcW w:w="27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1025" w14:textId="77777777" w:rsidR="003527C6" w:rsidRPr="00FF5DDB" w:rsidRDefault="003527C6"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Iš Lietuvoje įsteigtų subjektų įrodančių dokumentų nereikalaujama. Užtenka pateikto EBVPD.</w:t>
            </w:r>
          </w:p>
          <w:p w14:paraId="43FA0913" w14:textId="77777777" w:rsidR="003527C6" w:rsidRPr="00FF5DDB" w:rsidRDefault="003527C6" w:rsidP="00A8205F">
            <w:pPr>
              <w:spacing w:after="0" w:line="240" w:lineRule="auto"/>
              <w:jc w:val="both"/>
              <w:rPr>
                <w:rFonts w:ascii="Calibri" w:eastAsia="Times New Roman" w:hAnsi="Calibri" w:cs="Calibri"/>
                <w:sz w:val="24"/>
                <w:szCs w:val="24"/>
                <w:lang w:eastAsia="en-US"/>
              </w:rPr>
            </w:pPr>
          </w:p>
          <w:p w14:paraId="6A3AE921" w14:textId="77777777" w:rsidR="003527C6" w:rsidRPr="00FF5DDB" w:rsidRDefault="003527C6" w:rsidP="00A8205F">
            <w:pPr>
              <w:spacing w:after="0" w:line="240" w:lineRule="auto"/>
              <w:rPr>
                <w:rFonts w:ascii="Calibri" w:eastAsia="Times New Roman" w:hAnsi="Calibri" w:cs="Calibri"/>
                <w:b/>
                <w:bCs/>
                <w:sz w:val="24"/>
                <w:szCs w:val="24"/>
              </w:rPr>
            </w:pPr>
            <w:r w:rsidRPr="00FF5DDB">
              <w:rPr>
                <w:rFonts w:ascii="Calibri" w:eastAsia="Times New Roman" w:hAnsi="Calibri" w:cs="Calibri"/>
                <w:b/>
                <w:bCs/>
                <w:sz w:val="24"/>
                <w:szCs w:val="24"/>
              </w:rPr>
              <w:t>Priimant sprendimus dėl tiekėjo pašalinimo iš pirkimo procedūros šiame punkte nurodytu pašalinimo pagrindu, be kita ko, atsižvelgiama į nacionalinėje duomenų bazėje adresu:</w:t>
            </w:r>
          </w:p>
          <w:p w14:paraId="710E7EE9" w14:textId="77777777" w:rsidR="003527C6" w:rsidRPr="00FF5DDB" w:rsidRDefault="003527C6" w:rsidP="00A8205F">
            <w:pPr>
              <w:spacing w:after="0" w:line="240" w:lineRule="auto"/>
              <w:rPr>
                <w:rFonts w:ascii="Calibri" w:eastAsia="Times New Roman" w:hAnsi="Calibri" w:cs="Calibri"/>
                <w:sz w:val="24"/>
                <w:szCs w:val="24"/>
                <w:lang w:eastAsia="en-US"/>
              </w:rPr>
            </w:pPr>
            <w:hyperlink r:id="rId24">
              <w:r w:rsidRPr="00FF5DDB">
                <w:rPr>
                  <w:rFonts w:ascii="Calibri" w:eastAsia="Times New Roman" w:hAnsi="Calibri" w:cs="Calibri"/>
                  <w:sz w:val="24"/>
                  <w:szCs w:val="24"/>
                  <w:u w:val="single"/>
                </w:rPr>
                <w:t>https://kt.gov.lt/lt/atviri-duomenys/diskvalifikavimas-is-viesuju-pirkimu</w:t>
              </w:r>
            </w:hyperlink>
            <w:r w:rsidRPr="00FF5DDB">
              <w:rPr>
                <w:rFonts w:ascii="Calibri" w:eastAsia="Times New Roman" w:hAnsi="Calibri" w:cs="Calibri"/>
                <w:sz w:val="24"/>
                <w:szCs w:val="24"/>
              </w:rPr>
              <w:t xml:space="preserve"> skelbiamą informaciją. </w:t>
            </w:r>
          </w:p>
        </w:tc>
      </w:tr>
    </w:tbl>
    <w:p w14:paraId="29451AB4" w14:textId="77777777" w:rsidR="003527C6" w:rsidRPr="00FF5DDB" w:rsidRDefault="003527C6" w:rsidP="00A8205F">
      <w:pPr>
        <w:spacing w:after="0" w:line="240" w:lineRule="auto"/>
        <w:rPr>
          <w:rFonts w:ascii="Calibri" w:hAnsi="Calibri" w:cs="Calibri"/>
          <w:sz w:val="24"/>
          <w:szCs w:val="24"/>
        </w:rPr>
      </w:pPr>
    </w:p>
    <w:p w14:paraId="327B1AA3" w14:textId="63305FBB" w:rsidR="00A4599F" w:rsidRPr="00FF5DDB" w:rsidRDefault="003F1531" w:rsidP="00A8205F">
      <w:pPr>
        <w:spacing w:after="0" w:line="240" w:lineRule="auto"/>
        <w:jc w:val="center"/>
        <w:rPr>
          <w:rFonts w:ascii="Calibri" w:hAnsi="Calibri" w:cs="Calibri"/>
          <w:b/>
          <w:bCs/>
          <w:smallCaps/>
          <w:sz w:val="24"/>
          <w:szCs w:val="24"/>
        </w:rPr>
      </w:pPr>
      <w:r w:rsidRPr="00FF5DDB">
        <w:rPr>
          <w:rFonts w:ascii="Calibri" w:hAnsi="Calibri" w:cs="Calibri"/>
          <w:smallCaps/>
          <w:sz w:val="24"/>
          <w:szCs w:val="24"/>
        </w:rPr>
        <w:t>__________</w:t>
      </w:r>
      <w:r w:rsidR="00A4599F" w:rsidRPr="00FF5DDB">
        <w:rPr>
          <w:rFonts w:ascii="Calibri" w:hAnsi="Calibri" w:cs="Calibri"/>
          <w:b/>
          <w:bCs/>
          <w:smallCaps/>
          <w:sz w:val="24"/>
          <w:szCs w:val="24"/>
        </w:rPr>
        <w:br w:type="page"/>
      </w:r>
    </w:p>
    <w:p w14:paraId="37CFBC87" w14:textId="77777777" w:rsidR="002B524D" w:rsidRPr="00FF5DDB" w:rsidRDefault="002B524D" w:rsidP="00A8205F">
      <w:pPr>
        <w:pStyle w:val="Heading2"/>
        <w:ind w:left="5103"/>
        <w:rPr>
          <w:rFonts w:ascii="Calibri" w:eastAsia="Calibri" w:hAnsi="Calibri" w:cs="Calibri"/>
          <w:color w:val="auto"/>
          <w:sz w:val="24"/>
          <w:szCs w:val="24"/>
        </w:rPr>
        <w:sectPr w:rsidR="002B524D" w:rsidRPr="00FF5DDB" w:rsidSect="002361A9">
          <w:pgSz w:w="15840" w:h="12240" w:orient="landscape"/>
          <w:pgMar w:top="1701" w:right="1134" w:bottom="567" w:left="1134" w:header="720" w:footer="720" w:gutter="0"/>
          <w:cols w:space="720"/>
          <w:titlePg/>
          <w:docGrid w:linePitch="360"/>
        </w:sectPr>
      </w:pPr>
      <w:bookmarkStart w:id="63" w:name="_Ref38291223"/>
      <w:bookmarkStart w:id="64" w:name="_Ref38291334"/>
      <w:bookmarkStart w:id="65" w:name="_Ref38533412"/>
      <w:bookmarkStart w:id="66" w:name="_Toc126333942"/>
    </w:p>
    <w:p w14:paraId="1D2D1C1B" w14:textId="77777777" w:rsidR="00863B7D" w:rsidRPr="00FF5DDB" w:rsidRDefault="003527C6" w:rsidP="00A8205F">
      <w:pPr>
        <w:pStyle w:val="Heading2"/>
        <w:spacing w:before="0"/>
        <w:ind w:left="7776" w:firstLine="1296"/>
        <w:rPr>
          <w:rFonts w:ascii="Calibri" w:eastAsia="Calibri" w:hAnsi="Calibri" w:cs="Calibri"/>
          <w:color w:val="auto"/>
          <w:sz w:val="24"/>
          <w:szCs w:val="24"/>
        </w:rPr>
      </w:pPr>
      <w:r w:rsidRPr="00FF5DDB">
        <w:rPr>
          <w:rFonts w:ascii="Calibri" w:eastAsia="Calibri" w:hAnsi="Calibri" w:cs="Calibri"/>
          <w:color w:val="auto"/>
          <w:sz w:val="24"/>
          <w:szCs w:val="24"/>
        </w:rPr>
        <w:lastRenderedPageBreak/>
        <w:t>Specialiųjų p</w:t>
      </w:r>
      <w:r w:rsidR="008D704D" w:rsidRPr="00FF5DDB">
        <w:rPr>
          <w:rFonts w:ascii="Calibri" w:eastAsia="Calibri" w:hAnsi="Calibri" w:cs="Calibri"/>
          <w:color w:val="auto"/>
          <w:sz w:val="24"/>
          <w:szCs w:val="24"/>
        </w:rPr>
        <w:t xml:space="preserve">irkimo sąlygų </w:t>
      </w:r>
      <w:r w:rsidR="001B63F7" w:rsidRPr="00FF5DDB">
        <w:rPr>
          <w:rFonts w:ascii="Calibri" w:eastAsia="Calibri" w:hAnsi="Calibri" w:cs="Calibri"/>
          <w:color w:val="auto"/>
          <w:sz w:val="24"/>
          <w:szCs w:val="24"/>
        </w:rPr>
        <w:t>5</w:t>
      </w:r>
      <w:r w:rsidR="008D704D" w:rsidRPr="00FF5DDB">
        <w:rPr>
          <w:rFonts w:ascii="Calibri" w:eastAsia="Calibri" w:hAnsi="Calibri" w:cs="Calibri"/>
          <w:color w:val="auto"/>
          <w:sz w:val="24"/>
          <w:szCs w:val="24"/>
        </w:rPr>
        <w:t xml:space="preserve"> priedas </w:t>
      </w:r>
    </w:p>
    <w:p w14:paraId="06DD5E5A" w14:textId="77777777" w:rsidR="00863B7D" w:rsidRPr="00FF5DDB" w:rsidRDefault="008D704D" w:rsidP="00A8205F">
      <w:pPr>
        <w:pStyle w:val="Heading2"/>
        <w:spacing w:before="0"/>
        <w:ind w:left="9072"/>
        <w:rPr>
          <w:rFonts w:ascii="Calibri" w:eastAsia="Calibri" w:hAnsi="Calibri" w:cs="Calibri"/>
          <w:color w:val="auto"/>
          <w:sz w:val="24"/>
          <w:szCs w:val="24"/>
        </w:rPr>
      </w:pPr>
      <w:r w:rsidRPr="00FF5DDB">
        <w:rPr>
          <w:rFonts w:ascii="Calibri" w:eastAsia="Calibri" w:hAnsi="Calibri" w:cs="Calibri"/>
          <w:color w:val="auto"/>
          <w:sz w:val="24"/>
          <w:szCs w:val="24"/>
        </w:rPr>
        <w:t>„Tiekėjų kvalifikacijos reikalavimai</w:t>
      </w:r>
      <w:r w:rsidR="00283391" w:rsidRPr="00FF5DDB">
        <w:rPr>
          <w:rFonts w:ascii="Calibri" w:eastAsia="Calibri" w:hAnsi="Calibri" w:cs="Calibri"/>
          <w:color w:val="auto"/>
          <w:sz w:val="24"/>
          <w:szCs w:val="24"/>
        </w:rPr>
        <w:t xml:space="preserve"> ir reikalaujami kokybės bei aplinkos apsaugos vadybos sistemų standartai</w:t>
      </w:r>
      <w:r w:rsidRPr="00FF5DDB">
        <w:rPr>
          <w:rFonts w:ascii="Calibri" w:eastAsia="Calibri" w:hAnsi="Calibri" w:cs="Calibri"/>
          <w:color w:val="auto"/>
          <w:sz w:val="24"/>
          <w:szCs w:val="24"/>
        </w:rPr>
        <w:t>“</w:t>
      </w:r>
      <w:bookmarkEnd w:id="63"/>
      <w:bookmarkEnd w:id="64"/>
      <w:bookmarkEnd w:id="65"/>
      <w:bookmarkEnd w:id="66"/>
    </w:p>
    <w:p w14:paraId="7BFABC1F" w14:textId="757947C8" w:rsidR="008D704D" w:rsidRPr="00FF5DDB" w:rsidRDefault="003527C6" w:rsidP="00A8205F">
      <w:pPr>
        <w:pStyle w:val="Heading2"/>
        <w:spacing w:before="0"/>
        <w:ind w:left="9072"/>
        <w:rPr>
          <w:rFonts w:ascii="Calibri" w:eastAsia="Calibri" w:hAnsi="Calibri" w:cs="Calibri"/>
          <w:color w:val="auto"/>
          <w:sz w:val="24"/>
          <w:szCs w:val="24"/>
        </w:rPr>
      </w:pPr>
      <w:r w:rsidRPr="00FF5DDB">
        <w:rPr>
          <w:rFonts w:ascii="Calibri" w:eastAsia="Calibri" w:hAnsi="Calibri" w:cs="Calibri"/>
          <w:color w:val="auto"/>
          <w:sz w:val="24"/>
          <w:szCs w:val="24"/>
        </w:rPr>
        <w:t>(I ir II pirkimo objekto dalys)</w:t>
      </w:r>
    </w:p>
    <w:p w14:paraId="2E4A6A51" w14:textId="7093DA19" w:rsidR="002F396F" w:rsidRPr="00FF5DDB" w:rsidRDefault="002F396F" w:rsidP="00A8205F">
      <w:pPr>
        <w:pStyle w:val="Subtitle"/>
        <w:spacing w:before="240" w:after="0" w:line="240" w:lineRule="auto"/>
        <w:jc w:val="center"/>
        <w:rPr>
          <w:rFonts w:ascii="Calibri" w:hAnsi="Calibri" w:cs="Calibri"/>
          <w:b/>
          <w:bCs/>
          <w:sz w:val="24"/>
          <w:szCs w:val="24"/>
          <w:lang w:eastAsia="en-US"/>
        </w:rPr>
      </w:pPr>
      <w:r w:rsidRPr="00FF5DDB">
        <w:rPr>
          <w:rFonts w:ascii="Calibri" w:hAnsi="Calibri" w:cs="Calibri"/>
          <w:b/>
          <w:bCs/>
          <w:smallCaps/>
          <w:sz w:val="24"/>
          <w:szCs w:val="24"/>
        </w:rPr>
        <w:t>TIEKĖJŲ KVALIFIKACIJOS REIKALAVIMAI</w:t>
      </w:r>
      <w:r w:rsidR="00955F2F" w:rsidRPr="00FF5DDB">
        <w:rPr>
          <w:rFonts w:ascii="Calibri" w:hAnsi="Calibri" w:cs="Calibri"/>
          <w:b/>
          <w:bCs/>
          <w:smallCaps/>
          <w:sz w:val="24"/>
          <w:szCs w:val="24"/>
        </w:rPr>
        <w:t xml:space="preserve"> IR REIKALAVIMAI LAIKYTIS </w:t>
      </w:r>
      <w:r w:rsidR="00955F2F" w:rsidRPr="00FF5DDB">
        <w:rPr>
          <w:rFonts w:ascii="Calibri" w:hAnsi="Calibri" w:cs="Calibri"/>
          <w:b/>
          <w:bCs/>
          <w:sz w:val="24"/>
          <w:szCs w:val="24"/>
          <w:lang w:eastAsia="en-US"/>
        </w:rPr>
        <w:t>KOKYBĖS VADYBOS SISTEMOS IR (ARBA) APLINKOS APSAUGOS VADYBOS SISTEMOS STANDARTŲ</w:t>
      </w:r>
    </w:p>
    <w:p w14:paraId="2C68D0D2" w14:textId="5B9DF929" w:rsidR="004017E7" w:rsidRPr="00FF5DDB" w:rsidRDefault="004E72A0" w:rsidP="00A8205F">
      <w:pPr>
        <w:pStyle w:val="ListParagraph"/>
        <w:spacing w:after="0" w:line="240" w:lineRule="auto"/>
        <w:ind w:left="0" w:firstLine="567"/>
        <w:jc w:val="both"/>
        <w:rPr>
          <w:rFonts w:ascii="Calibri" w:hAnsi="Calibri" w:cs="Calibri"/>
          <w:sz w:val="24"/>
          <w:szCs w:val="24"/>
        </w:rPr>
      </w:pPr>
      <w:r w:rsidRPr="00FF5DDB">
        <w:rPr>
          <w:rFonts w:ascii="Calibri" w:hAnsi="Calibri" w:cs="Calibri"/>
          <w:sz w:val="24"/>
          <w:szCs w:val="24"/>
          <w:lang w:eastAsia="en-US"/>
        </w:rPr>
        <w:t xml:space="preserve">1. </w:t>
      </w:r>
      <w:r w:rsidR="2F3C4070" w:rsidRPr="00FF5DDB">
        <w:rPr>
          <w:rFonts w:ascii="Calibri" w:hAnsi="Calibri" w:cs="Calibri"/>
          <w:sz w:val="24"/>
          <w:szCs w:val="24"/>
          <w:lang w:eastAsia="en-US"/>
        </w:rPr>
        <w:t>T</w:t>
      </w:r>
      <w:r w:rsidRPr="00FF5DDB">
        <w:rPr>
          <w:rFonts w:ascii="Calibri" w:hAnsi="Calibri" w:cs="Calibri"/>
          <w:sz w:val="24"/>
          <w:szCs w:val="24"/>
          <w:lang w:eastAsia="en-US"/>
        </w:rPr>
        <w:t>iekėjo kvalifikacija turi atitikti šiame priede nustatytus reikalavimus kvalifikacijai.</w:t>
      </w:r>
      <w:r w:rsidRPr="00FF5DDB">
        <w:rPr>
          <w:rFonts w:ascii="Calibri" w:hAnsi="Calibri" w:cs="Calibri"/>
          <w:sz w:val="24"/>
          <w:szCs w:val="24"/>
        </w:rPr>
        <w:t xml:space="preserve"> </w:t>
      </w:r>
    </w:p>
    <w:p w14:paraId="71C5D8F3" w14:textId="21EC71DF" w:rsidR="004E72A0" w:rsidRPr="00FF5DDB" w:rsidRDefault="004E72A0" w:rsidP="00A8205F">
      <w:pPr>
        <w:pBdr>
          <w:top w:val="nil"/>
          <w:left w:val="nil"/>
          <w:bottom w:val="nil"/>
          <w:right w:val="nil"/>
          <w:between w:val="nil"/>
          <w:bar w:val="nil"/>
        </w:pBdr>
        <w:spacing w:after="0" w:line="240" w:lineRule="auto"/>
        <w:ind w:firstLine="567"/>
        <w:outlineLvl w:val="0"/>
        <w:rPr>
          <w:rFonts w:ascii="Calibri" w:hAnsi="Calibri" w:cs="Calibri"/>
          <w:b/>
          <w:bCs/>
          <w:caps/>
          <w:sz w:val="24"/>
          <w:szCs w:val="24"/>
        </w:rPr>
      </w:pPr>
      <w:r w:rsidRPr="00FF5DDB">
        <w:rPr>
          <w:rFonts w:ascii="Calibri" w:hAnsi="Calibri" w:cs="Calibri"/>
          <w:sz w:val="24"/>
          <w:szCs w:val="24"/>
          <w:lang w:eastAsia="en-GB"/>
        </w:rPr>
        <w:t>2</w:t>
      </w:r>
      <w:r w:rsidRPr="00FF5DDB">
        <w:rPr>
          <w:rFonts w:ascii="Calibri" w:hAnsi="Calibri" w:cs="Calibri"/>
          <w:b/>
          <w:bCs/>
          <w:sz w:val="24"/>
          <w:szCs w:val="24"/>
          <w:lang w:eastAsia="en-GB"/>
        </w:rPr>
        <w:t>. I</w:t>
      </w:r>
      <w:r w:rsidRPr="00FF5DDB">
        <w:rPr>
          <w:rFonts w:ascii="Calibri" w:eastAsia="Arial Unicode MS" w:hAnsi="Calibri" w:cs="Calibri"/>
          <w:b/>
          <w:bCs/>
          <w:spacing w:val="4"/>
          <w:sz w:val="24"/>
          <w:szCs w:val="24"/>
          <w:bdr w:val="nil"/>
        </w:rPr>
        <w:t xml:space="preserve"> pirkimo objekto dalis. L</w:t>
      </w:r>
      <w:r w:rsidRPr="00FF5DDB">
        <w:rPr>
          <w:rFonts w:ascii="Calibri" w:hAnsi="Calibri" w:cs="Calibri"/>
          <w:b/>
          <w:bCs/>
          <w:sz w:val="24"/>
          <w:szCs w:val="24"/>
        </w:rPr>
        <w:t>ietuvos pirmininkavimo Europos Sąjungos Tarybai laikotarpiu Lietuvoje vyksiančių tarptautinių renginių organizavimo paslaugos</w:t>
      </w:r>
    </w:p>
    <w:p w14:paraId="4E20E999" w14:textId="77777777" w:rsidR="004E72A0" w:rsidRPr="00FF5DDB" w:rsidRDefault="004E72A0" w:rsidP="00A8205F">
      <w:pPr>
        <w:spacing w:after="0" w:line="240" w:lineRule="auto"/>
        <w:ind w:right="-468" w:firstLine="567"/>
        <w:rPr>
          <w:rFonts w:ascii="Calibri" w:hAnsi="Calibri" w:cs="Calibri"/>
          <w:b/>
          <w:bCs/>
          <w:sz w:val="24"/>
          <w:szCs w:val="24"/>
        </w:rPr>
      </w:pPr>
      <w:r w:rsidRPr="00FF5DDB">
        <w:rPr>
          <w:rFonts w:ascii="Calibri" w:hAnsi="Calibri" w:cs="Calibri"/>
          <w:b/>
          <w:bCs/>
          <w:sz w:val="24"/>
          <w:szCs w:val="24"/>
          <w:lang w:eastAsia="en-GB"/>
        </w:rPr>
        <w:t>1 lentelė</w:t>
      </w: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852"/>
        <w:gridCol w:w="3819"/>
        <w:gridCol w:w="4999"/>
        <w:gridCol w:w="3892"/>
      </w:tblGrid>
      <w:tr w:rsidR="004E72A0" w:rsidRPr="00FF5DDB" w14:paraId="6DEE77B9" w14:textId="77777777" w:rsidTr="771D6644">
        <w:trPr>
          <w:tblHeader/>
        </w:trPr>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E6E38"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rPr>
            </w:pPr>
            <w:bookmarkStart w:id="67" w:name="_Hlk136603804"/>
            <w:r w:rsidRPr="00FF5DDB">
              <w:rPr>
                <w:rFonts w:ascii="Calibri" w:hAnsi="Calibri" w:cs="Calibri"/>
                <w:b/>
                <w:bCs/>
                <w:sz w:val="24"/>
                <w:szCs w:val="24"/>
              </w:rPr>
              <w:t>Eil. Nr.</w:t>
            </w:r>
          </w:p>
        </w:tc>
        <w:tc>
          <w:tcPr>
            <w:tcW w:w="1408"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1C739CD"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rPr>
            </w:pPr>
            <w:r w:rsidRPr="00FF5DDB">
              <w:rPr>
                <w:rFonts w:ascii="Calibri" w:hAnsi="Calibri" w:cs="Calibri"/>
                <w:b/>
                <w:bCs/>
                <w:sz w:val="24"/>
                <w:szCs w:val="24"/>
              </w:rPr>
              <w:t>Kvalifikacijos reikalavimas</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01570D"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highlight w:val="yellow"/>
              </w:rPr>
            </w:pPr>
            <w:r w:rsidRPr="00FF5DDB">
              <w:rPr>
                <w:rFonts w:ascii="Calibri" w:hAnsi="Calibri" w:cs="Calibri"/>
                <w:b/>
                <w:bCs/>
                <w:sz w:val="24"/>
                <w:szCs w:val="24"/>
              </w:rPr>
              <w:t>Atitiktį reikalavimui įrodantys dokumentai</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53E94"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rPr>
            </w:pPr>
            <w:r w:rsidRPr="00FF5DDB">
              <w:rPr>
                <w:rFonts w:ascii="Calibri" w:hAnsi="Calibri" w:cs="Calibri"/>
                <w:b/>
                <w:bCs/>
                <w:sz w:val="24"/>
                <w:szCs w:val="24"/>
              </w:rPr>
              <w:t>Subjektas, kuris turi atitikti reikalavimą</w:t>
            </w:r>
          </w:p>
        </w:tc>
      </w:tr>
      <w:tr w:rsidR="004E72A0" w:rsidRPr="00FF5DDB" w14:paraId="12325C3D"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3EABE"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1.</w:t>
            </w:r>
          </w:p>
        </w:tc>
        <w:tc>
          <w:tcPr>
            <w:tcW w:w="468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162A7" w14:textId="77777777" w:rsidR="004E72A0" w:rsidRPr="00FF5DDB" w:rsidRDefault="004E72A0" w:rsidP="00A8205F">
            <w:pPr>
              <w:spacing w:after="0" w:line="240" w:lineRule="auto"/>
              <w:jc w:val="center"/>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Helvetica Neue Light" w:hAnsi="Calibri" w:cs="Calibri"/>
                <w:b/>
                <w:bCs/>
                <w:color w:val="000000"/>
                <w:sz w:val="24"/>
                <w:szCs w:val="24"/>
                <w:u w:color="000000"/>
                <w:bdr w:val="nil"/>
                <w:lang w:eastAsia="en-GB"/>
                <w14:textOutline w14:w="12700" w14:cap="flat" w14:cmpd="sng" w14:algn="ctr">
                  <w14:noFill/>
                  <w14:prstDash w14:val="solid"/>
                  <w14:miter w14:lim="400000"/>
                </w14:textOutline>
              </w:rPr>
              <w:t>Finansinis ir ekonominis pajėgumas</w:t>
            </w:r>
          </w:p>
        </w:tc>
      </w:tr>
      <w:tr w:rsidR="004E72A0" w:rsidRPr="00FF5DDB" w14:paraId="105C5D68"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95326"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highlight w:val="yellow"/>
              </w:rPr>
            </w:pPr>
            <w:r w:rsidRPr="00FF5DDB">
              <w:rPr>
                <w:rFonts w:ascii="Calibri" w:hAnsi="Calibri" w:cs="Calibri"/>
                <w:bCs/>
                <w:sz w:val="24"/>
                <w:szCs w:val="24"/>
              </w:rPr>
              <w:t>1.1.</w:t>
            </w:r>
          </w:p>
        </w:tc>
        <w:tc>
          <w:tcPr>
            <w:tcW w:w="1408" w:type="pct"/>
            <w:tcBorders>
              <w:top w:val="single" w:sz="4" w:space="0" w:color="000000" w:themeColor="text1"/>
              <w:left w:val="single" w:sz="4" w:space="0" w:color="000000" w:themeColor="text1"/>
              <w:bottom w:val="single" w:sz="4" w:space="0" w:color="000000" w:themeColor="text1"/>
              <w:right w:val="single" w:sz="4" w:space="0" w:color="auto"/>
            </w:tcBorders>
          </w:tcPr>
          <w:p w14:paraId="4DC79B1E" w14:textId="0CB38B68"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 xml:space="preserve">Tiekėjo metinės visos veiklos pajamos kiekvienais paskutiniais 2 finansiniais metais, o jei ūkio subjektas įregistruotas vėliau ar veiklą pradėjo vėliau, – nuo ūkio subjekto įregistravimo ar veiklos pradžios, yra ne mažesnės nei </w:t>
            </w:r>
            <w:r w:rsidRPr="00FF5DDB">
              <w:rPr>
                <w:rFonts w:ascii="Calibri" w:hAnsi="Calibri" w:cs="Calibri"/>
                <w:b/>
                <w:bCs/>
                <w:sz w:val="24"/>
                <w:szCs w:val="24"/>
              </w:rPr>
              <w:t>700 000,00 (septyni šimtai tūkstančių) Eur.</w:t>
            </w:r>
            <w:r w:rsidRPr="00FF5DDB">
              <w:rPr>
                <w:rFonts w:ascii="Calibri" w:hAnsi="Calibri" w:cs="Calibri"/>
                <w:sz w:val="24"/>
                <w:szCs w:val="24"/>
              </w:rPr>
              <w:t xml:space="preserve"> </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7D969E38"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Galimas laimėtojas, perkančiajai organizacijai paprašius, turės pateikti kiekvienų paskutinių 2  finansinių metų, o jeigu ūkio subjektas įregistruotas vėliau ar veiklą pradėjo vėliau, – nuo ūkio subjekto įregistravimo ar veiklos pradžios (jeigu ši informacija turima), ūkio subjekto finansinių ataskaitų rinkinį su auditoriaus išvada (tais atvejais, kai auditas atliktas) ar jo ištrauką, jeigu šalies, kurioje registruotas ūkio subjektas, įstatymuose reikalaujama skelbti metinį finansinių ataskaitų rinkinį. </w:t>
            </w:r>
          </w:p>
          <w:p w14:paraId="1640BFC2"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Jei finansinės ataskaitos dar nėra patvirtintos ir (ar) dar nepaskelbtos Juridinių asmenų registre, teikiamas ūkio subjekto vadovo ir ūkio subjekto vyriausiojo buhalterio (buhalterio) arba kito </w:t>
            </w:r>
            <w:r w:rsidRPr="00FF5DDB">
              <w:rPr>
                <w:rFonts w:ascii="Calibri" w:hAnsi="Calibri" w:cs="Calibri"/>
                <w:sz w:val="24"/>
                <w:szCs w:val="24"/>
              </w:rPr>
              <w:lastRenderedPageBreak/>
              <w:t>asmens, galinčio tvarkyti ūkio subjekto buhalterinę apskaitą pagal teisės aktus, pasirašytų finansinių ataskaitų rinkinys ar jo ištrauka arba pažyma apie gautas metines visos veiklos pajamas.</w:t>
            </w:r>
          </w:p>
          <w:p w14:paraId="4D09413B"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Jeigu tiekėjas dėl pateisinamų priežasčių negali pateikti perkančiosios organizacijos reikalaujamų jo finansinį ir ekonominį pajėgumą įrodančių dokumentų, jis turi teisę pateikti kitus pirkimo vykdytojui priimtinus dokumentus.</w:t>
            </w:r>
          </w:p>
          <w:p w14:paraId="77184068"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t>Pateikiami dokumentai elektroninėje formoje</w:t>
            </w:r>
            <w:r w:rsidRPr="00FF5DDB">
              <w:rPr>
                <w:rFonts w:ascii="Calibri" w:hAnsi="Calibri" w:cs="Calibri"/>
                <w:sz w:val="24"/>
                <w:szCs w:val="24"/>
              </w:rPr>
              <w:t>.</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DD06"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Atsižvelgiant į prisiimamus įsipareigojimus pirkimo sutarčiai vykdyti: tiekėjas ir / arba tiekėjų grupės nariai bendrai (gali ir vienas tiekėjų grupės narys) ir / arba ūkio subjektas (-ai), kurio (-ių) pajėgumais remiasi tiekėjas, jeigu šis ūkio subjektas prisiima solidarią atsakomybę už pirkimo sutarties įvykdymą.</w:t>
            </w:r>
          </w:p>
          <w:p w14:paraId="5D0B2A23"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r w:rsidR="004E72A0" w:rsidRPr="00FF5DDB" w14:paraId="1717D815"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80658"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 xml:space="preserve">2. </w:t>
            </w:r>
          </w:p>
        </w:tc>
        <w:tc>
          <w:tcPr>
            <w:tcW w:w="468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83437" w14:textId="77777777" w:rsidR="004E72A0" w:rsidRPr="00FF5DDB" w:rsidRDefault="004E72A0" w:rsidP="00A8205F">
            <w:pPr>
              <w:spacing w:after="0" w:line="240" w:lineRule="auto"/>
              <w:jc w:val="center"/>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Helvetica Neue Light" w:hAnsi="Calibri" w:cs="Calibri"/>
                <w:b/>
                <w:bCs/>
                <w:color w:val="000000"/>
                <w:sz w:val="24"/>
                <w:szCs w:val="24"/>
                <w:u w:color="000000"/>
                <w:bdr w:val="nil"/>
                <w:lang w:eastAsia="en-GB"/>
                <w14:textOutline w14:w="12700" w14:cap="flat" w14:cmpd="sng" w14:algn="ctr">
                  <w14:noFill/>
                  <w14:prstDash w14:val="solid"/>
                  <w14:miter w14:lim="400000"/>
                </w14:textOutline>
              </w:rPr>
              <w:t>Techninis ir profesinis pajėgumas</w:t>
            </w:r>
          </w:p>
        </w:tc>
      </w:tr>
      <w:tr w:rsidR="004E72A0" w:rsidRPr="00FF5DDB" w14:paraId="44C21200"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956A7"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 xml:space="preserve">2.1. </w:t>
            </w:r>
          </w:p>
        </w:tc>
        <w:tc>
          <w:tcPr>
            <w:tcW w:w="1408" w:type="pct"/>
            <w:tcBorders>
              <w:top w:val="single" w:sz="4" w:space="0" w:color="000000" w:themeColor="text1"/>
              <w:left w:val="single" w:sz="4" w:space="0" w:color="000000" w:themeColor="text1"/>
              <w:bottom w:val="single" w:sz="4" w:space="0" w:color="000000" w:themeColor="text1"/>
              <w:right w:val="single" w:sz="4" w:space="0" w:color="auto"/>
            </w:tcBorders>
          </w:tcPr>
          <w:p w14:paraId="2F0E00E9" w14:textId="0211245F" w:rsidR="004E72A0" w:rsidRPr="00FF5DDB" w:rsidRDefault="6AD83449"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Tiekėjas per paskutinius 3 metus iki pasiūlymo pateikimo termino pabaigos pagal vieną ar daugiau sutarčių</w:t>
            </w:r>
            <w:r w:rsidR="00863B7D" w:rsidRPr="00FF5DDB">
              <w:rPr>
                <w:rFonts w:ascii="Calibri" w:hAnsi="Calibri" w:cs="Calibri"/>
                <w:sz w:val="24"/>
                <w:szCs w:val="24"/>
              </w:rPr>
              <w:t xml:space="preserve"> </w:t>
            </w:r>
            <w:r w:rsidRPr="00FF5DDB">
              <w:rPr>
                <w:rFonts w:ascii="Calibri" w:hAnsi="Calibri" w:cs="Calibri"/>
                <w:sz w:val="24"/>
                <w:szCs w:val="24"/>
              </w:rPr>
              <w:t xml:space="preserve">yra savo jėgomis tinkamai suteikęs kontaktinių renginių organizavimo paslaugas, kurių bendra vertė yra ne mažesnė </w:t>
            </w:r>
            <w:r w:rsidRPr="00FF5DDB">
              <w:rPr>
                <w:rFonts w:ascii="Calibri" w:hAnsi="Calibri" w:cs="Calibri"/>
                <w:b/>
                <w:bCs/>
                <w:sz w:val="24"/>
                <w:szCs w:val="24"/>
              </w:rPr>
              <w:t>nei 500 000,00 (penki šimtai tūkstančių) Eur be PVM.</w:t>
            </w:r>
            <w:r w:rsidRPr="00FF5DDB">
              <w:rPr>
                <w:rFonts w:ascii="Calibri" w:hAnsi="Calibri" w:cs="Calibri"/>
                <w:sz w:val="24"/>
                <w:szCs w:val="24"/>
              </w:rPr>
              <w:t xml:space="preserve"> </w:t>
            </w:r>
          </w:p>
          <w:p w14:paraId="4745C5FB"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Tiekėjas patirtį gali įrodinėti tiek baigtomis sutartimis, tiek nebaigtų vykdyti sutarčių jau įvykdytomis dalimis. Suteiktų paslaugų vertė yra sumuojama.</w:t>
            </w:r>
          </w:p>
          <w:p w14:paraId="5AC91822"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 xml:space="preserve">Į bendrą suteiktų paslaugų vertę bus skaičiuojama tik per paskutinius 3 metus iki pasiūlymo pateikimo </w:t>
            </w:r>
            <w:r w:rsidRPr="00FF5DDB">
              <w:rPr>
                <w:rFonts w:ascii="Calibri" w:hAnsi="Calibri" w:cs="Calibri"/>
                <w:sz w:val="24"/>
                <w:szCs w:val="24"/>
              </w:rPr>
              <w:lastRenderedPageBreak/>
              <w:t xml:space="preserve">termino pabaigos įvykdytos sutarties dalies vertė. </w:t>
            </w:r>
          </w:p>
          <w:p w14:paraId="6FAFA40B"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Sutartis gali būti pradėta vykdyti anksčiau, nei prieš 3 metus, tačiau sutarties vykdymo pabaiga turi patekti į 3 metų laikotarpį, skaičiuojant nuo  pasiūlymų pateikimo termino pabaigos.</w:t>
            </w:r>
          </w:p>
          <w:p w14:paraId="40353614"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54686F50"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lastRenderedPageBreak/>
              <w:t>Galimas laimėtojas, perkančiajai organizacijai paprašius, turės pateikti:</w:t>
            </w:r>
          </w:p>
          <w:p w14:paraId="458325EE" w14:textId="1EEB1C4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1) Tiekėjo per paskutinius 3 metus iki pasiūlymo pateikimo termino pabaigos suteiktų paslaugų sąrašą pagal Specialiųjų pirkimo sąlygų 1</w:t>
            </w:r>
            <w:r w:rsidR="009C0F37" w:rsidRPr="00FF5DDB">
              <w:rPr>
                <w:rFonts w:ascii="Calibri" w:hAnsi="Calibri" w:cs="Calibri"/>
                <w:sz w:val="24"/>
                <w:szCs w:val="24"/>
              </w:rPr>
              <w:t>4</w:t>
            </w:r>
            <w:r w:rsidRPr="00FF5DDB">
              <w:rPr>
                <w:rFonts w:ascii="Calibri" w:hAnsi="Calibri" w:cs="Calibri"/>
                <w:sz w:val="24"/>
                <w:szCs w:val="24"/>
              </w:rPr>
              <w:t xml:space="preserve"> priede „Tiekėjo suteiktų paslaugų sąrašas (I pirkimo objekto dalis)“ pateiktą formą. </w:t>
            </w:r>
          </w:p>
          <w:p w14:paraId="5352FB71" w14:textId="27B62CAB"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2) Užsakovo (-ų) atsiliepimą (-us) apie tinkamai suteiktas paslaugas pagal Specialiųjų pirkimo sąlygų 1</w:t>
            </w:r>
            <w:r w:rsidR="009C0F37" w:rsidRPr="00FF5DDB">
              <w:rPr>
                <w:rFonts w:ascii="Calibri" w:hAnsi="Calibri" w:cs="Calibri"/>
                <w:sz w:val="24"/>
                <w:szCs w:val="24"/>
              </w:rPr>
              <w:t>6</w:t>
            </w:r>
            <w:r w:rsidRPr="00FF5DDB">
              <w:rPr>
                <w:rFonts w:ascii="Calibri" w:hAnsi="Calibri" w:cs="Calibri"/>
                <w:sz w:val="24"/>
                <w:szCs w:val="24"/>
              </w:rPr>
              <w:t xml:space="preserve"> priede „Užsakovo atsiliepimo apie tiekėjo suteiktas paslaugas forma (I pirkimo objekto dalis)“ pateiktą formą. Atsiliepime turi būti nurodytas paslaugų objektas ir / arba trumpas suteiktų paslaugų aprašymas, suteiktų paslaugų bendra suma, paslaugų teikimo laikotarpis (pradžia–pabaiga metų, mėnesio, dienos </w:t>
            </w:r>
            <w:r w:rsidRPr="00FF5DDB">
              <w:rPr>
                <w:rFonts w:ascii="Calibri" w:hAnsi="Calibri" w:cs="Calibri"/>
                <w:sz w:val="24"/>
                <w:szCs w:val="24"/>
              </w:rPr>
              <w:lastRenderedPageBreak/>
              <w:t xml:space="preserve">tikslumu), užsakovas ir jo kontaktiniai duomenys, ar paslaugos buvo suteiktos tinkamai. </w:t>
            </w:r>
          </w:p>
          <w:p w14:paraId="3185120A"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Tuo atveju, jeigu pateikiama informacija apie vykdomą sutartį, turi būti aiškiai nurodyta, kokios paslaugos buvo suteiktos, kad per nurodytą laikotarpį (pradžia-pabaiga mėnesio, metų, dienos tikslumu) pagal suteiktas paslaugas tiekėjas turėtų kvalifikacijos reikalavimuose nurodytą patirtį.</w:t>
            </w:r>
          </w:p>
          <w:p w14:paraId="5911EA5D"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i/>
                <w:iCs/>
                <w:sz w:val="24"/>
                <w:szCs w:val="24"/>
                <w:u w:val="single"/>
              </w:rPr>
              <w:t>Pastaba</w:t>
            </w:r>
            <w:r w:rsidRPr="00FF5DDB">
              <w:rPr>
                <w:rFonts w:ascii="Calibri" w:hAnsi="Calibri" w:cs="Calibri"/>
                <w:sz w:val="24"/>
                <w:szCs w:val="24"/>
                <w:u w:val="single"/>
              </w:rPr>
              <w:t>.</w:t>
            </w:r>
            <w:r w:rsidRPr="00FF5DDB">
              <w:rPr>
                <w:rFonts w:ascii="Calibri" w:hAnsi="Calibri" w:cs="Calibri"/>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1F58DEBC"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t>Pateikiami dokumentai elektroninėje formoje</w:t>
            </w:r>
            <w:r w:rsidRPr="00FF5DDB">
              <w:rPr>
                <w:rFonts w:ascii="Calibri" w:hAnsi="Calibri" w:cs="Calibri"/>
                <w:sz w:val="24"/>
                <w:szCs w:val="24"/>
              </w:rPr>
              <w:t>.</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589D2"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6565079E"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6FE2196E"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Tiekėjas gali remtis kitų ūkio subjektų pajėgumais tik tuo atveju, jeigu tie subjektai patys vykdys tą pirkimo sutarties dalį, kuriai reikia jų turimų pajėgumų.</w:t>
            </w:r>
          </w:p>
          <w:p w14:paraId="4FF6736B"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3CB69D6C"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Tiekėjui nedraudžiama remtis sutartimi, kurią tiekėjas vykdė ne vienas, bet kartu su kitais ūkio </w:t>
            </w: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subjektais. Tačiau tokiu atveju turi būti vertinami būtent konkretaus tiekėjo, dalyvaujančio viešajame pirkime, suteiktos paslaugos (priklausomai nuo perkamo objekto), jų apimtis, vertė, o ne visas vykdytos sutarties objektas.</w:t>
            </w:r>
          </w:p>
        </w:tc>
      </w:tr>
      <w:tr w:rsidR="004E72A0" w:rsidRPr="00FF5DDB" w14:paraId="7F663532"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954B4"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bookmarkStart w:id="68" w:name="_Hlk136603900"/>
            <w:r w:rsidRPr="00FF5DDB">
              <w:rPr>
                <w:rFonts w:ascii="Calibri" w:hAnsi="Calibri" w:cs="Calibri"/>
                <w:bCs/>
                <w:sz w:val="24"/>
                <w:szCs w:val="24"/>
              </w:rPr>
              <w:lastRenderedPageBreak/>
              <w:t xml:space="preserve">2.2. </w:t>
            </w:r>
          </w:p>
        </w:tc>
        <w:tc>
          <w:tcPr>
            <w:tcW w:w="1408" w:type="pct"/>
            <w:tcBorders>
              <w:top w:val="single" w:sz="4" w:space="0" w:color="000000" w:themeColor="text1"/>
              <w:left w:val="single" w:sz="4" w:space="0" w:color="000000" w:themeColor="text1"/>
              <w:bottom w:val="single" w:sz="4" w:space="0" w:color="000000" w:themeColor="text1"/>
              <w:right w:val="single" w:sz="4" w:space="0" w:color="auto"/>
            </w:tcBorders>
          </w:tcPr>
          <w:p w14:paraId="06735AE8" w14:textId="77777777" w:rsidR="004E72A0" w:rsidRPr="00FF5DDB" w:rsidRDefault="004E72A0"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Tiekėjas turi pasiūlyti</w:t>
            </w:r>
            <w:r w:rsidRPr="00FF5DDB">
              <w:rPr>
                <w:rFonts w:ascii="Calibri" w:hAnsi="Calibri" w:cs="Calibri"/>
                <w:sz w:val="24"/>
                <w:szCs w:val="24"/>
              </w:rPr>
              <w:t xml:space="preserve"> kvalifikuotus už pirkimo sutarties vykdymą atsakingus specialistus, kurie turi atitikti </w:t>
            </w:r>
            <w:r w:rsidRPr="00FF5DDB">
              <w:rPr>
                <w:rFonts w:ascii="Calibri" w:eastAsia="Times New Roman" w:hAnsi="Calibri" w:cs="Calibri"/>
                <w:sz w:val="24"/>
                <w:szCs w:val="24"/>
              </w:rPr>
              <w:t>2.2.1–2.2.3 papunkčiuose nurodytus reikalavimus.</w:t>
            </w:r>
          </w:p>
          <w:p w14:paraId="12731DC6" w14:textId="77777777" w:rsidR="004E72A0" w:rsidRPr="00FF5DDB" w:rsidRDefault="004E72A0" w:rsidP="00A8205F">
            <w:pPr>
              <w:spacing w:after="0" w:line="240" w:lineRule="auto"/>
              <w:jc w:val="both"/>
              <w:rPr>
                <w:rFonts w:ascii="Calibri" w:eastAsia="Times New Roman" w:hAnsi="Calibri" w:cs="Calibri"/>
                <w:sz w:val="24"/>
                <w:szCs w:val="24"/>
              </w:rPr>
            </w:pPr>
          </w:p>
          <w:p w14:paraId="6549DDD7"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Tas pats specialistas negali būti teikiamas į daugiau nei vieną specialisto poziciją.</w:t>
            </w:r>
          </w:p>
          <w:p w14:paraId="5DD061B0" w14:textId="77777777" w:rsidR="004E72A0" w:rsidRPr="00FF5DDB" w:rsidRDefault="004E72A0" w:rsidP="00A8205F">
            <w:pPr>
              <w:spacing w:after="0" w:line="240" w:lineRule="auto"/>
              <w:jc w:val="both"/>
              <w:rPr>
                <w:rFonts w:ascii="Calibri" w:hAnsi="Calibri" w:cs="Calibri"/>
                <w:sz w:val="24"/>
                <w:szCs w:val="24"/>
              </w:rPr>
            </w:pPr>
          </w:p>
          <w:p w14:paraId="1E407BF3" w14:textId="77777777" w:rsidR="004E72A0" w:rsidRPr="00FF5DDB" w:rsidRDefault="004E72A0"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Kiekvienai specialisto pozicijai turi būti pasiūlytas visus tai pozicijai keliamus </w:t>
            </w:r>
            <w:r w:rsidRPr="00FF5DDB">
              <w:rPr>
                <w:rFonts w:ascii="Calibri" w:eastAsia="Times New Roman" w:hAnsi="Calibri" w:cs="Calibri"/>
                <w:sz w:val="24"/>
                <w:szCs w:val="24"/>
              </w:rPr>
              <w:lastRenderedPageBreak/>
              <w:t>reikalavimus atitinkantis specialistas (t. y. tiekėjas negali siūlyti kelių asmenų, kurie kartu atitinka specialisto pozicijai keliamus reikalavimus).</w:t>
            </w:r>
          </w:p>
          <w:p w14:paraId="2ADFD90B" w14:textId="77777777" w:rsidR="004E72A0" w:rsidRPr="00FF5DDB" w:rsidRDefault="004E72A0" w:rsidP="00A8205F">
            <w:pPr>
              <w:tabs>
                <w:tab w:val="left" w:pos="709"/>
                <w:tab w:val="left" w:pos="851"/>
                <w:tab w:val="left" w:pos="993"/>
              </w:tabs>
              <w:spacing w:after="0" w:line="240" w:lineRule="auto"/>
              <w:jc w:val="both"/>
              <w:rPr>
                <w:rFonts w:ascii="Calibri" w:hAnsi="Calibri" w:cs="Calibri"/>
                <w:bCs/>
                <w:sz w:val="24"/>
                <w:szCs w:val="24"/>
              </w:rPr>
            </w:pPr>
            <w:r w:rsidRPr="00FF5DDB">
              <w:rPr>
                <w:rFonts w:ascii="Calibri" w:hAnsi="Calibri" w:cs="Calibri"/>
                <w:bCs/>
                <w:sz w:val="24"/>
                <w:szCs w:val="24"/>
              </w:rPr>
              <w:t>Patirtimi šiuose kvalifikacijos reikalavimuose laikomas darbas vykdant konkrečią sutartį / įgyvendinant konkretų projektą, t. y. laikas, kurį specialistas nebuvo priskirtas dirbti šios lentelės 2.2.1–2.2.3 papunkčiuose nurodytose srityse, neįskaičiuojamas į specialisto patirtį. Tuo pačiu laikotarpiu vykdytas darbas vykdant konkrečias sutartis / įgyvendinant konkrečius projektus, t. y. „persidengiančios datos“ nėra sumuojamos. Patirtis skaičiuojama metų ir mėnesių tikslumu.</w:t>
            </w:r>
          </w:p>
          <w:p w14:paraId="68964493" w14:textId="77777777" w:rsidR="004E72A0" w:rsidRPr="00FF5DDB" w:rsidRDefault="004E72A0" w:rsidP="00A8205F">
            <w:pPr>
              <w:spacing w:after="0" w:line="240" w:lineRule="auto"/>
              <w:jc w:val="both"/>
              <w:outlineLvl w:val="2"/>
              <w:rPr>
                <w:rFonts w:ascii="Calibri" w:hAnsi="Calibri" w:cs="Calibri"/>
                <w:sz w:val="24"/>
                <w:szCs w:val="24"/>
              </w:rPr>
            </w:pPr>
            <w:r w:rsidRPr="00FF5DDB">
              <w:rPr>
                <w:rFonts w:ascii="Calibri" w:hAnsi="Calibri" w:cs="Calibri"/>
                <w:sz w:val="24"/>
                <w:szCs w:val="24"/>
              </w:rPr>
              <w:t xml:space="preserve">Patirties įgijimo terminai skaičiuojami iki pasiūlymo pateikimo termino pabaigos. </w:t>
            </w:r>
          </w:p>
          <w:p w14:paraId="67D1A37A" w14:textId="77777777" w:rsidR="004E72A0" w:rsidRPr="00FF5DDB" w:rsidRDefault="004E72A0" w:rsidP="00A8205F">
            <w:pPr>
              <w:spacing w:after="0" w:line="240" w:lineRule="auto"/>
              <w:jc w:val="both"/>
              <w:outlineLvl w:val="2"/>
              <w:rPr>
                <w:rFonts w:ascii="Calibri" w:hAnsi="Calibri" w:cs="Calibri"/>
                <w:sz w:val="24"/>
                <w:szCs w:val="24"/>
              </w:rPr>
            </w:pPr>
            <w:r w:rsidRPr="00FF5DDB">
              <w:rPr>
                <w:rFonts w:ascii="Calibri" w:hAnsi="Calibri" w:cs="Calibri"/>
                <w:sz w:val="24"/>
                <w:szCs w:val="24"/>
              </w:rPr>
              <w:t>Sutartis / projektas gali būti pradėtas vykdyti anksčiau, nei prieš 5 metus, tačiau sutarties / projekto įvykdymo pabaiga turi patekti į 5 metų laikotarpį, skaičiuojant nuo pasiūlymo pateikimo termino pabaigos.</w:t>
            </w:r>
          </w:p>
          <w:p w14:paraId="7079649F" w14:textId="77777777" w:rsidR="004E72A0" w:rsidRPr="00FF5DDB" w:rsidRDefault="004E72A0" w:rsidP="00A8205F">
            <w:pPr>
              <w:spacing w:after="0" w:line="240" w:lineRule="auto"/>
              <w:jc w:val="both"/>
              <w:rPr>
                <w:rFonts w:ascii="Calibri" w:hAnsi="Calibri" w:cs="Calibri"/>
                <w:sz w:val="24"/>
                <w:szCs w:val="24"/>
              </w:rPr>
            </w:pP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7C1617C7"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Galimas laimėtojas, perkančiajai organizacijai paprašius, turės pateikti:</w:t>
            </w:r>
          </w:p>
          <w:p w14:paraId="769B1C69" w14:textId="5388A93A" w:rsidR="004E72A0" w:rsidRPr="00FF5DDB" w:rsidRDefault="004E72A0" w:rsidP="00A8205F">
            <w:pPr>
              <w:tabs>
                <w:tab w:val="left" w:pos="5575"/>
                <w:tab w:val="left" w:pos="10080"/>
                <w:tab w:val="left" w:pos="14395"/>
              </w:tabs>
              <w:spacing w:after="0" w:line="240" w:lineRule="auto"/>
              <w:jc w:val="both"/>
              <w:rPr>
                <w:rFonts w:ascii="Calibri" w:hAnsi="Calibri" w:cs="Calibri"/>
                <w:sz w:val="24"/>
                <w:szCs w:val="24"/>
              </w:rPr>
            </w:pPr>
            <w:r w:rsidRPr="00FF5DDB">
              <w:rPr>
                <w:rFonts w:ascii="Calibri" w:hAnsi="Calibri" w:cs="Calibri"/>
                <w:sz w:val="24"/>
                <w:szCs w:val="24"/>
              </w:rPr>
              <w:t xml:space="preserve">1) Tiekėjo siūlomų </w:t>
            </w:r>
            <w:r w:rsidRPr="00FF5DDB">
              <w:rPr>
                <w:rFonts w:ascii="Calibri" w:eastAsia="Times New Roman" w:hAnsi="Calibri" w:cs="Calibri"/>
                <w:sz w:val="24"/>
                <w:szCs w:val="24"/>
              </w:rPr>
              <w:t>už sutarties vykdymą atsakingų</w:t>
            </w:r>
            <w:r w:rsidRPr="00FF5DDB">
              <w:rPr>
                <w:rFonts w:ascii="Calibri" w:hAnsi="Calibri" w:cs="Calibri"/>
                <w:sz w:val="24"/>
                <w:szCs w:val="24"/>
              </w:rPr>
              <w:t xml:space="preserve"> specialistų sąrašą pagal Specialiųjų pirkimo sąlygų 1</w:t>
            </w:r>
            <w:r w:rsidR="009C0F37" w:rsidRPr="00FF5DDB">
              <w:rPr>
                <w:rFonts w:ascii="Calibri" w:hAnsi="Calibri" w:cs="Calibri"/>
                <w:sz w:val="24"/>
                <w:szCs w:val="24"/>
              </w:rPr>
              <w:t>8</w:t>
            </w:r>
            <w:r w:rsidRPr="00FF5DDB">
              <w:rPr>
                <w:rFonts w:ascii="Calibri" w:hAnsi="Calibri" w:cs="Calibri"/>
                <w:sz w:val="24"/>
                <w:szCs w:val="24"/>
              </w:rPr>
              <w:t xml:space="preserve"> priede „Specialistų sąrašas (I pirkimo objekto dalis)“ pateiktą formą. </w:t>
            </w:r>
          </w:p>
          <w:p w14:paraId="379DD05F" w14:textId="6A57DD2D" w:rsidR="004E72A0" w:rsidRPr="00FF5DDB" w:rsidRDefault="004E72A0" w:rsidP="00A8205F">
            <w:pPr>
              <w:tabs>
                <w:tab w:val="left" w:pos="5575"/>
                <w:tab w:val="left" w:pos="10080"/>
                <w:tab w:val="left" w:pos="14395"/>
              </w:tabs>
              <w:spacing w:after="0" w:line="240" w:lineRule="auto"/>
              <w:jc w:val="both"/>
              <w:rPr>
                <w:rFonts w:ascii="Calibri" w:hAnsi="Calibri" w:cs="Calibri"/>
                <w:sz w:val="24"/>
                <w:szCs w:val="24"/>
              </w:rPr>
            </w:pPr>
            <w:r w:rsidRPr="00FF5DDB">
              <w:rPr>
                <w:rFonts w:ascii="Calibri" w:hAnsi="Calibri" w:cs="Calibri"/>
                <w:sz w:val="24"/>
                <w:szCs w:val="24"/>
              </w:rPr>
              <w:t>2) Specialiųjų pirkimo sąlygų</w:t>
            </w:r>
            <w:r w:rsidR="009C0F37" w:rsidRPr="00FF5DDB">
              <w:rPr>
                <w:rFonts w:ascii="Calibri" w:hAnsi="Calibri" w:cs="Calibri"/>
                <w:sz w:val="24"/>
                <w:szCs w:val="24"/>
              </w:rPr>
              <w:t xml:space="preserve"> 20</w:t>
            </w:r>
            <w:r w:rsidRPr="00FF5DDB">
              <w:rPr>
                <w:rFonts w:ascii="Calibri" w:hAnsi="Calibri" w:cs="Calibri"/>
                <w:sz w:val="24"/>
                <w:szCs w:val="24"/>
              </w:rPr>
              <w:t xml:space="preserve"> priede „Specialistų atitikties kvalifikacijos reikalavimams lentelė (I pirkimo objekto dalis)“ pateiktą formą. Lentelėje nurodomi siūlomų specialistų vardai, pavardės, pozicijos, į kurias specialistai siūlomi. Taip pat nurodoma su kvalifikacijos reikalavimu susijusi </w:t>
            </w:r>
            <w:r w:rsidRPr="00FF5DDB">
              <w:rPr>
                <w:rFonts w:ascii="Calibri" w:hAnsi="Calibri" w:cs="Calibri"/>
                <w:sz w:val="24"/>
                <w:szCs w:val="24"/>
              </w:rPr>
              <w:lastRenderedPageBreak/>
              <w:t xml:space="preserve">išsami kiekvieno siūlomo specialisto darbo patirtis sutartyse / projektuose, kuriuose jis dirbo, jo vaidmuo, darbo pobūdis tose sutartyse / projektuose, sutarties / projekto pavadinimas, sutarties / projekto vykdymo laikotarpis (pradžia-pabaiga metų, mėnesio, dienos tikslumu tikslumu) ir specialisto darbo sutartyje / projekte laikotarpis (jeigu šie laikotarpiai nesutampa) (pradžia-pabaiga metų, mėnesio, dienos tikslumu), renginyje (įgyvendinant sutartį / projektą) dalyvavusių asmenų skaičius (jei reikalaujama), užsakovo pavadinimas, užsakovo kontaktiniai duomenys. </w:t>
            </w:r>
          </w:p>
          <w:p w14:paraId="3C4F9977" w14:textId="77777777" w:rsidR="004E72A0" w:rsidRPr="00FF5DDB" w:rsidRDefault="004E72A0" w:rsidP="00A8205F">
            <w:pPr>
              <w:tabs>
                <w:tab w:val="left" w:pos="5575"/>
                <w:tab w:val="left" w:pos="10080"/>
                <w:tab w:val="left" w:pos="14395"/>
              </w:tabs>
              <w:spacing w:after="0" w:line="240" w:lineRule="auto"/>
              <w:jc w:val="both"/>
              <w:rPr>
                <w:rFonts w:ascii="Calibri" w:hAnsi="Calibri" w:cs="Calibri"/>
                <w:sz w:val="24"/>
                <w:szCs w:val="24"/>
              </w:rPr>
            </w:pPr>
            <w:r w:rsidRPr="00FF5DDB">
              <w:rPr>
                <w:rFonts w:ascii="Calibri" w:hAnsi="Calibri" w:cs="Calibri"/>
                <w:sz w:val="24"/>
                <w:szCs w:val="24"/>
              </w:rPr>
              <w:t>Turi būti nurodyta tiek ir tokio pobūdžio sutarčių / projektų, kad pagal jose (juose) dirbtą laiką bei atliktas funkcijas siūlomi specialistai turėtų nurodytą reikalaujamą patirtį.</w:t>
            </w:r>
          </w:p>
          <w:p w14:paraId="54BF329C"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eastAsia="Times New Roman" w:hAnsi="Calibri" w:cs="Calibri"/>
                <w:sz w:val="24"/>
                <w:szCs w:val="24"/>
              </w:rPr>
              <w:t xml:space="preserve">3) </w:t>
            </w:r>
            <w:r w:rsidRPr="00FF5DDB">
              <w:rPr>
                <w:rFonts w:ascii="Calibri" w:eastAsia="Calibri" w:hAnsi="Calibri" w:cs="Calibri"/>
                <w:sz w:val="24"/>
                <w:szCs w:val="24"/>
              </w:rPr>
              <w:t xml:space="preserve">Užsakovo (-ų) pažymą (-as) apie siūlomo specialisto tinkamai suteiktas paslaugas. </w:t>
            </w:r>
            <w:r w:rsidRPr="00FF5DDB">
              <w:rPr>
                <w:rFonts w:ascii="Calibri" w:hAnsi="Calibri" w:cs="Calibri"/>
                <w:sz w:val="24"/>
                <w:szCs w:val="24"/>
              </w:rPr>
              <w:t xml:space="preserve">Pateikiamoje pažymoje turi būti nurodytas paslaugų objektas ir / arba trumpas suteiktų paslaugų aprašymas, paslaugų teikimo laikotarpis (pradžia–pabaiga metų, mėnesio, dienos tikslumu), užsakovas, užsakovo kontaktiniai duomenys, ar paslaugos buvo suteiktos tinkamai. </w:t>
            </w:r>
          </w:p>
          <w:p w14:paraId="46057658"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4) Jeigu siūlomas specialistas nėra tiekėjo darbuotojas (kvazisubtiekėjas), privalo būti pateikta tiekėjo ir siūlomo specialisto teisinio pobūdžio ryšius pagrindžiančio dokumento ‒ </w:t>
            </w: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dvišalio tiekėjo ir būsimo darbuotojo (specialisto) pasirašyto dokumento ‒ ketinimo protokolo ar preliminaraus susitarimo dėl darbo santykių sukūrimo pagal darbo sutartį, kopija.</w:t>
            </w:r>
          </w:p>
          <w:p w14:paraId="5A99E87B"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5) 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5D78A0B5"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6) Jeigu tiekėjo siūlomas specialistas nėra subtiekėjo / ūkio subjekto, kurio pajėgumais tiekėjas remiasi, darbuotojas (kvazisubtiekėjas),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7BA1A6A"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t>Pastaba.</w:t>
            </w:r>
            <w:r w:rsidRPr="00FF5DDB">
              <w:rPr>
                <w:rFonts w:ascii="Calibri" w:hAnsi="Calibri" w:cs="Calibri"/>
                <w:b/>
                <w:bCs/>
                <w:i/>
                <w:iCs/>
                <w:sz w:val="24"/>
                <w:szCs w:val="24"/>
              </w:rPr>
              <w:t xml:space="preserve"> </w:t>
            </w:r>
            <w:r w:rsidRPr="00FF5DDB">
              <w:rPr>
                <w:rFonts w:ascii="Calibri" w:eastAsia="Times New Roman" w:hAnsi="Calibri" w:cs="Calibri"/>
                <w:sz w:val="24"/>
                <w:szCs w:val="24"/>
              </w:rPr>
              <w:t xml:space="preserve">Perkančioji organizacija, norėdama įsitikinti arba pasitikslinti pateiktą informaciją apie specialistų kvalifikaciją, gali atskiru prašymu </w:t>
            </w:r>
            <w:r w:rsidRPr="00FF5DDB">
              <w:rPr>
                <w:rFonts w:ascii="Calibri" w:eastAsia="Times New Roman" w:hAnsi="Calibri" w:cs="Calibri"/>
                <w:sz w:val="24"/>
                <w:szCs w:val="24"/>
              </w:rPr>
              <w:lastRenderedPageBreak/>
              <w:t>paprašyti pateikti įvykdytų sutarčių kopijas arba išrašus iš sutarčių bei sutarties objektą apibūdinančius dokumentus arba be išankstinio įspėjimo susisiekti su tiekėjo nurodytu užsakovo atstovu</w:t>
            </w:r>
            <w:r w:rsidRPr="00FF5DDB">
              <w:rPr>
                <w:rFonts w:ascii="Calibri" w:hAnsi="Calibri" w:cs="Calibri"/>
                <w:sz w:val="24"/>
                <w:szCs w:val="24"/>
              </w:rPr>
              <w:t>.</w:t>
            </w:r>
          </w:p>
          <w:p w14:paraId="39944C78"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t>Pateikiami dokumentai elektroninėje formoje</w:t>
            </w:r>
            <w:r w:rsidRPr="00FF5DDB">
              <w:rPr>
                <w:rFonts w:ascii="Calibri" w:hAnsi="Calibri" w:cs="Calibri"/>
                <w:sz w:val="24"/>
                <w:szCs w:val="24"/>
              </w:rPr>
              <w:t>.</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6A18"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Tiekėjo arba,</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t xml:space="preserve"> jeigu pasiūlymą teikia tiekėjų grupė – reikalavimą turi atitikti tiekėjų grupės nario (-ių) specialistai, atsižvelgiant į jų prisiimamus įsipareigojimus pirkimo sutarčiai vykdyti</w:t>
            </w: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arba kitas ūkio subjektas (jo darbuotojas), kurio pajėgumais remiasi tiekėjas, atsižvelgiant į jų prisiimamus įsipareigojimus pirkimo sutarčiai vykdyti.</w:t>
            </w:r>
          </w:p>
          <w:p w14:paraId="6D60CDAB"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35BF06BE"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Tiekėjas gali remtis kitų ūkio subjektų pajėgumais tik tuo atveju, jeigu tie subjektai (jų darbuotojai) patys vykdys tą pirkimo sutarties dalį, kuriai reikia jų turimų pajėgumų.</w:t>
            </w:r>
          </w:p>
          <w:p w14:paraId="7C7276F8"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4E4B0107"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E7349FA" w14:textId="77777777" w:rsidR="004E72A0" w:rsidRPr="00FF5DDB" w:rsidRDefault="004E72A0" w:rsidP="00A8205F">
            <w:pPr>
              <w:spacing w:after="0" w:line="240" w:lineRule="auto"/>
              <w:jc w:val="both"/>
              <w:rPr>
                <w:rFonts w:ascii="Calibri" w:hAnsi="Calibri" w:cs="Calibri"/>
                <w:bCs/>
                <w:sz w:val="24"/>
                <w:szCs w:val="24"/>
              </w:rPr>
            </w:pPr>
          </w:p>
          <w:p w14:paraId="17E9CCE5"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r w:rsidR="004E72A0" w:rsidRPr="00FF5DDB" w14:paraId="1956432A"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3AE5C"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lastRenderedPageBreak/>
              <w:t>2.2.1.</w:t>
            </w:r>
          </w:p>
        </w:tc>
        <w:tc>
          <w:tcPr>
            <w:tcW w:w="1408" w:type="pct"/>
            <w:tcBorders>
              <w:top w:val="single" w:sz="4" w:space="0" w:color="000000" w:themeColor="text1"/>
              <w:left w:val="single" w:sz="4" w:space="0" w:color="000000" w:themeColor="text1"/>
              <w:bottom w:val="single" w:sz="4" w:space="0" w:color="000000" w:themeColor="text1"/>
              <w:right w:val="single" w:sz="4" w:space="0" w:color="auto"/>
            </w:tcBorders>
          </w:tcPr>
          <w:p w14:paraId="0114C82E"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Tiekėjas pirkimo sutarties vykdymui turi pasiūlyti kvalifikuotą </w:t>
            </w:r>
            <w:r w:rsidRPr="00FF5DDB">
              <w:rPr>
                <w:rFonts w:ascii="Calibri" w:hAnsi="Calibri" w:cs="Calibri"/>
                <w:b/>
                <w:bCs/>
                <w:sz w:val="24"/>
                <w:szCs w:val="24"/>
              </w:rPr>
              <w:t>Renginių organizavimo vadovą</w:t>
            </w:r>
            <w:r w:rsidRPr="00FF5DDB">
              <w:rPr>
                <w:rFonts w:ascii="Calibri" w:hAnsi="Calibri" w:cs="Calibri"/>
                <w:sz w:val="24"/>
                <w:szCs w:val="24"/>
              </w:rPr>
              <w:t>, kuris:</w:t>
            </w:r>
          </w:p>
          <w:p w14:paraId="15504E80"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t>1) moka lietuvių (jei lietuvių kalba nėra gimtoji, ne žemesniu nei C1</w:t>
            </w:r>
            <w:r w:rsidRPr="00FF5DDB">
              <w:rPr>
                <w:rFonts w:ascii="Calibri" w:eastAsia="Calibri" w:hAnsi="Calibri" w:cs="Calibri"/>
                <w:sz w:val="24"/>
                <w:szCs w:val="24"/>
                <w:vertAlign w:val="superscript"/>
                <w:lang w:eastAsia="en-US"/>
              </w:rPr>
              <w:footnoteReference w:id="6"/>
            </w:r>
            <w:r w:rsidRPr="00FF5DDB">
              <w:rPr>
                <w:rFonts w:ascii="Calibri" w:eastAsia="Calibri" w:hAnsi="Calibri" w:cs="Calibri"/>
                <w:sz w:val="24"/>
                <w:szCs w:val="24"/>
                <w:lang w:eastAsia="en-US"/>
              </w:rPr>
              <w:t xml:space="preserve"> lygiu) ir anglų kalbą (ne žemesniu nei C1</w:t>
            </w:r>
            <w:r w:rsidRPr="00FF5DDB">
              <w:rPr>
                <w:rFonts w:ascii="Calibri" w:eastAsia="Calibri" w:hAnsi="Calibri" w:cs="Calibri"/>
                <w:sz w:val="24"/>
                <w:szCs w:val="24"/>
                <w:vertAlign w:val="superscript"/>
                <w:lang w:eastAsia="en-US"/>
              </w:rPr>
              <w:t>1</w:t>
            </w:r>
            <w:r w:rsidRPr="00FF5DDB">
              <w:rPr>
                <w:rFonts w:ascii="Calibri" w:eastAsia="Calibri" w:hAnsi="Calibri" w:cs="Calibri"/>
                <w:sz w:val="24"/>
                <w:szCs w:val="24"/>
                <w:lang w:eastAsia="en-US"/>
              </w:rPr>
              <w:t xml:space="preserve"> lygiu);</w:t>
            </w:r>
          </w:p>
          <w:p w14:paraId="44E04A69" w14:textId="77777777" w:rsidR="004E72A0" w:rsidRPr="00FF5DDB" w:rsidRDefault="004E72A0" w:rsidP="00A8205F">
            <w:pPr>
              <w:widowControl w:val="0"/>
              <w:tabs>
                <w:tab w:val="left" w:pos="1276"/>
              </w:tabs>
              <w:spacing w:after="0" w:line="240" w:lineRule="auto"/>
              <w:ind w:firstLine="34"/>
              <w:jc w:val="both"/>
              <w:outlineLvl w:val="1"/>
              <w:rPr>
                <w:rFonts w:ascii="Calibri" w:hAnsi="Calibri" w:cs="Calibri"/>
                <w:sz w:val="24"/>
                <w:szCs w:val="24"/>
              </w:rPr>
            </w:pPr>
            <w:r w:rsidRPr="00FF5DDB">
              <w:rPr>
                <w:rFonts w:ascii="Calibri" w:hAnsi="Calibri" w:cs="Calibri"/>
                <w:sz w:val="24"/>
                <w:szCs w:val="24"/>
              </w:rPr>
              <w:t>2) per paskutinius 5 metus iki pasiūlymo pateikimo termino pabaigos turi ne trumpesnę kaip 3 metų renginių organizavimo darbo patirtį</w:t>
            </w:r>
            <w:r w:rsidRPr="00FF5DDB">
              <w:rPr>
                <w:rFonts w:ascii="Calibri" w:eastAsia="Times New Roman" w:hAnsi="Calibri" w:cs="Calibri"/>
                <w:color w:val="000000" w:themeColor="text1"/>
                <w:sz w:val="24"/>
                <w:szCs w:val="24"/>
              </w:rPr>
              <w:t xml:space="preserve"> (bendra darbo patirtis nesumuojant vienu metu vykdytų projektų /sutarčių)</w:t>
            </w:r>
            <w:r w:rsidRPr="00FF5DDB">
              <w:rPr>
                <w:rFonts w:ascii="Calibri" w:hAnsi="Calibri" w:cs="Calibri"/>
                <w:sz w:val="24"/>
                <w:szCs w:val="24"/>
              </w:rPr>
              <w:t>;</w:t>
            </w:r>
          </w:p>
          <w:p w14:paraId="6B936F2D"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t xml:space="preserve">3) per paskutinius 5 metus iki pasiūlymo pateikimo termino pabaigos kaip renginių organizavimo vadovas dirbo ne mažiau kaip 1 kontaktiniame aukšto lygio </w:t>
            </w:r>
            <w:r w:rsidRPr="00FF5DDB">
              <w:rPr>
                <w:rFonts w:ascii="Calibri" w:eastAsia="Calibri" w:hAnsi="Calibri" w:cs="Calibri"/>
                <w:sz w:val="24"/>
                <w:szCs w:val="24"/>
                <w:lang w:eastAsia="en-US"/>
              </w:rPr>
              <w:lastRenderedPageBreak/>
              <w:t>tarptautiniame renginyje, kuriame dalyvavo ne mažiau nei 100 asmenų.</w:t>
            </w:r>
          </w:p>
          <w:p w14:paraId="121D0F61" w14:textId="77777777" w:rsidR="004E72A0" w:rsidRPr="00FF5DDB" w:rsidRDefault="004E72A0" w:rsidP="00A8205F">
            <w:pPr>
              <w:spacing w:after="0" w:line="240" w:lineRule="auto"/>
              <w:jc w:val="both"/>
              <w:rPr>
                <w:rFonts w:ascii="Calibri" w:eastAsia="Calibri" w:hAnsi="Calibri" w:cs="Calibri"/>
                <w:bCs/>
                <w:i/>
                <w:iCs/>
                <w:sz w:val="24"/>
                <w:szCs w:val="24"/>
                <w:lang w:eastAsia="en-US"/>
              </w:rPr>
            </w:pPr>
            <w:r w:rsidRPr="00FF5DDB">
              <w:rPr>
                <w:rFonts w:ascii="Calibri" w:eastAsia="Calibri" w:hAnsi="Calibri" w:cs="Calibri"/>
                <w:bCs/>
                <w:i/>
                <w:iCs/>
                <w:sz w:val="24"/>
                <w:szCs w:val="24"/>
                <w:lang w:eastAsia="en-US"/>
              </w:rPr>
              <w:t>Pastabos:</w:t>
            </w:r>
          </w:p>
          <w:p w14:paraId="7FE3C3CB" w14:textId="77777777" w:rsidR="004E72A0" w:rsidRPr="00FF5DDB" w:rsidRDefault="004E72A0" w:rsidP="00A8205F">
            <w:pPr>
              <w:spacing w:after="0" w:line="240" w:lineRule="auto"/>
              <w:jc w:val="both"/>
              <w:rPr>
                <w:rFonts w:ascii="Calibri" w:hAnsi="Calibri" w:cs="Calibri"/>
                <w:bCs/>
                <w:strike/>
                <w:sz w:val="24"/>
                <w:szCs w:val="24"/>
              </w:rPr>
            </w:pPr>
            <w:r w:rsidRPr="00FF5DDB">
              <w:rPr>
                <w:rFonts w:ascii="Calibri" w:hAnsi="Calibri" w:cs="Calibri"/>
                <w:bCs/>
                <w:sz w:val="24"/>
                <w:szCs w:val="24"/>
              </w:rPr>
              <w:t xml:space="preserve">1) Aukšto lygio tarptautinis renginys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w:t>
            </w:r>
          </w:p>
          <w:p w14:paraId="5FDB2E7E" w14:textId="77777777" w:rsidR="004E72A0" w:rsidRPr="00FF5DDB" w:rsidRDefault="004E72A0" w:rsidP="00A8205F">
            <w:pPr>
              <w:spacing w:after="0" w:line="240" w:lineRule="auto"/>
              <w:jc w:val="both"/>
              <w:rPr>
                <w:rFonts w:ascii="Calibri" w:hAnsi="Calibri" w:cs="Calibri"/>
                <w:bCs/>
                <w:sz w:val="24"/>
                <w:szCs w:val="24"/>
              </w:rPr>
            </w:pPr>
            <w:r w:rsidRPr="00FF5DDB">
              <w:rPr>
                <w:rFonts w:ascii="Calibri" w:hAnsi="Calibri" w:cs="Calibri"/>
                <w:bCs/>
                <w:sz w:val="24"/>
                <w:szCs w:val="24"/>
              </w:rPr>
              <w:t>2) Renginių organizavimo vadovas bus atsakingas už paslaugų organizavimą, kokybę bei kontrolę ir bus pagrindinis kontaktinis asmuo sutarties vykdymo metu.</w:t>
            </w:r>
          </w:p>
          <w:p w14:paraId="76937967" w14:textId="77777777" w:rsidR="004E72A0" w:rsidRPr="00FF5DDB" w:rsidRDefault="004E72A0"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 xml:space="preserve">3) </w:t>
            </w:r>
            <w:r w:rsidRPr="00FF5DDB">
              <w:rPr>
                <w:rFonts w:ascii="Calibri" w:hAnsi="Calibri" w:cs="Calibri"/>
                <w:sz w:val="24"/>
                <w:szCs w:val="24"/>
              </w:rPr>
              <w:t>Darbo patirtis fizinių asmenų asmeniniuose renginiuose (pavyzdžiui, gimtadieniuose, krikštynose, vestuvėse, pan.) vertinama nebus.</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12A55843"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Galimas laimėtojas, perkančiajai organizacijai paprašius, turės pateikti:</w:t>
            </w:r>
          </w:p>
          <w:p w14:paraId="6C37AEEB"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1) </w:t>
            </w: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2.2 papunktyje reikalaujamus dokumentus.</w:t>
            </w:r>
          </w:p>
          <w:p w14:paraId="2F3E707F"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2) s</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t>iūlomo Renginių organizavimo vadovo lietuvių ir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096E8D2F" w14:textId="77777777" w:rsidR="004E72A0" w:rsidRPr="00FF5DDB" w:rsidRDefault="004E72A0" w:rsidP="00A8205F">
            <w:pPr>
              <w:spacing w:after="0" w:line="240" w:lineRule="auto"/>
              <w:jc w:val="both"/>
              <w:rPr>
                <w:rFonts w:ascii="Calibri" w:hAnsi="Calibri" w:cs="Calibri"/>
                <w:i/>
                <w:iCs/>
                <w:sz w:val="24"/>
                <w:szCs w:val="24"/>
              </w:rPr>
            </w:pPr>
            <w:r w:rsidRPr="00FF5DDB">
              <w:rPr>
                <w:rFonts w:ascii="Calibri" w:hAnsi="Calibri" w:cs="Calibri"/>
                <w:sz w:val="24"/>
                <w:szCs w:val="24"/>
                <w:u w:val="single"/>
              </w:rPr>
              <w:t>Pateikiami dokumentai elektroninėje formoje.</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AFDC4"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r w:rsidR="004E72A0" w:rsidRPr="00FF5DDB" w14:paraId="3644D09C"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B5895"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2.2.2.</w:t>
            </w:r>
          </w:p>
        </w:tc>
        <w:tc>
          <w:tcPr>
            <w:tcW w:w="1408" w:type="pct"/>
            <w:tcBorders>
              <w:top w:val="single" w:sz="4" w:space="0" w:color="000000" w:themeColor="text1"/>
              <w:left w:val="single" w:sz="4" w:space="0" w:color="000000" w:themeColor="text1"/>
              <w:bottom w:val="single" w:sz="4" w:space="0" w:color="000000" w:themeColor="text1"/>
              <w:right w:val="single" w:sz="4" w:space="0" w:color="auto"/>
            </w:tcBorders>
          </w:tcPr>
          <w:p w14:paraId="54621A0E"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bCs/>
                <w:sz w:val="24"/>
                <w:szCs w:val="24"/>
              </w:rPr>
              <w:t xml:space="preserve">Tiekėjas </w:t>
            </w:r>
            <w:r w:rsidRPr="00FF5DDB">
              <w:rPr>
                <w:rFonts w:ascii="Calibri" w:hAnsi="Calibri" w:cs="Calibri"/>
                <w:sz w:val="24"/>
                <w:szCs w:val="24"/>
              </w:rPr>
              <w:t xml:space="preserve">pirkimo sutarties vykdymui </w:t>
            </w:r>
            <w:r w:rsidRPr="00FF5DDB">
              <w:rPr>
                <w:rFonts w:ascii="Calibri" w:hAnsi="Calibri" w:cs="Calibri"/>
                <w:bCs/>
                <w:sz w:val="24"/>
                <w:szCs w:val="24"/>
              </w:rPr>
              <w:t>turi pasiūlyti</w:t>
            </w:r>
            <w:r w:rsidRPr="00FF5DDB">
              <w:rPr>
                <w:rFonts w:ascii="Calibri" w:hAnsi="Calibri" w:cs="Calibri"/>
                <w:b/>
                <w:sz w:val="24"/>
                <w:szCs w:val="24"/>
              </w:rPr>
              <w:t xml:space="preserve"> </w:t>
            </w:r>
            <w:r w:rsidRPr="00FF5DDB">
              <w:rPr>
                <w:rFonts w:ascii="Calibri" w:hAnsi="Calibri" w:cs="Calibri"/>
                <w:bCs/>
                <w:sz w:val="24"/>
                <w:szCs w:val="24"/>
              </w:rPr>
              <w:t xml:space="preserve">kvalifikuotą </w:t>
            </w:r>
            <w:r w:rsidRPr="00FF5DDB">
              <w:rPr>
                <w:rFonts w:ascii="Calibri" w:hAnsi="Calibri" w:cs="Calibri"/>
                <w:b/>
                <w:sz w:val="24"/>
                <w:szCs w:val="24"/>
              </w:rPr>
              <w:t>Renginių koordinatorių Nr. 1</w:t>
            </w:r>
            <w:r w:rsidRPr="00FF5DDB">
              <w:rPr>
                <w:rFonts w:ascii="Calibri" w:hAnsi="Calibri" w:cs="Calibri"/>
                <w:sz w:val="24"/>
                <w:szCs w:val="24"/>
              </w:rPr>
              <w:t>, kuris:</w:t>
            </w:r>
          </w:p>
          <w:p w14:paraId="528E6154"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lastRenderedPageBreak/>
              <w:t>1)</w:t>
            </w:r>
            <w:r w:rsidRPr="00FF5DDB">
              <w:rPr>
                <w:rFonts w:ascii="Calibri" w:hAnsi="Calibri" w:cs="Calibri"/>
                <w:sz w:val="24"/>
                <w:szCs w:val="24"/>
              </w:rPr>
              <w:t xml:space="preserve"> moka lietuvių </w:t>
            </w:r>
            <w:r w:rsidRPr="00FF5DDB">
              <w:rPr>
                <w:rFonts w:ascii="Calibri" w:eastAsia="Calibri" w:hAnsi="Calibri" w:cs="Calibri"/>
                <w:sz w:val="24"/>
                <w:szCs w:val="24"/>
                <w:lang w:eastAsia="en-US"/>
              </w:rPr>
              <w:t>(jei lietuvių kalba nėra gimtoji, ne žemesniu nei C1</w:t>
            </w:r>
            <w:r w:rsidRPr="00FF5DDB">
              <w:rPr>
                <w:rFonts w:ascii="Calibri" w:eastAsia="Calibri" w:hAnsi="Calibri" w:cs="Calibri"/>
                <w:sz w:val="24"/>
                <w:szCs w:val="24"/>
                <w:vertAlign w:val="superscript"/>
                <w:lang w:eastAsia="en-US"/>
              </w:rPr>
              <w:footnoteReference w:id="7"/>
            </w:r>
            <w:r w:rsidRPr="00FF5DDB">
              <w:rPr>
                <w:rFonts w:ascii="Calibri" w:eastAsia="Calibri" w:hAnsi="Calibri" w:cs="Calibri"/>
                <w:sz w:val="24"/>
                <w:szCs w:val="24"/>
                <w:lang w:eastAsia="en-US"/>
              </w:rPr>
              <w:t xml:space="preserve"> lygiu) </w:t>
            </w:r>
            <w:r w:rsidRPr="00FF5DDB">
              <w:rPr>
                <w:rFonts w:ascii="Calibri" w:hAnsi="Calibri" w:cs="Calibri"/>
                <w:sz w:val="24"/>
                <w:szCs w:val="24"/>
              </w:rPr>
              <w:t>ir anglų</w:t>
            </w:r>
            <w:r w:rsidRPr="00FF5DDB">
              <w:rPr>
                <w:rFonts w:ascii="Calibri" w:eastAsia="Calibri" w:hAnsi="Calibri" w:cs="Calibri"/>
                <w:sz w:val="24"/>
                <w:szCs w:val="24"/>
                <w:lang w:eastAsia="en-US"/>
              </w:rPr>
              <w:t xml:space="preserve"> kalbą (ne žemesniu nei C1</w:t>
            </w:r>
            <w:r w:rsidRPr="00FF5DDB">
              <w:rPr>
                <w:rFonts w:ascii="Calibri" w:eastAsia="Calibri" w:hAnsi="Calibri" w:cs="Calibri"/>
                <w:sz w:val="24"/>
                <w:szCs w:val="24"/>
                <w:vertAlign w:val="superscript"/>
                <w:lang w:eastAsia="en-US"/>
              </w:rPr>
              <w:t>2</w:t>
            </w:r>
            <w:r w:rsidRPr="00FF5DDB">
              <w:rPr>
                <w:rFonts w:ascii="Calibri" w:eastAsia="Calibri" w:hAnsi="Calibri" w:cs="Calibri"/>
                <w:sz w:val="24"/>
                <w:szCs w:val="24"/>
                <w:lang w:eastAsia="en-US"/>
              </w:rPr>
              <w:t xml:space="preserve"> lygiu)</w:t>
            </w:r>
            <w:r w:rsidRPr="00FF5DDB">
              <w:rPr>
                <w:rFonts w:ascii="Calibri" w:eastAsia="Calibri" w:hAnsi="Calibri" w:cs="Calibri"/>
                <w:bCs/>
                <w:sz w:val="24"/>
                <w:szCs w:val="24"/>
                <w:lang w:eastAsia="en-US"/>
              </w:rPr>
              <w:t>;</w:t>
            </w:r>
          </w:p>
          <w:p w14:paraId="3B38AFFA" w14:textId="77777777" w:rsidR="004E72A0" w:rsidRPr="00FF5DDB" w:rsidRDefault="004E72A0" w:rsidP="00A8205F">
            <w:pPr>
              <w:widowControl w:val="0"/>
              <w:tabs>
                <w:tab w:val="left" w:pos="1276"/>
              </w:tabs>
              <w:spacing w:after="0" w:line="240" w:lineRule="auto"/>
              <w:ind w:firstLine="34"/>
              <w:jc w:val="both"/>
              <w:outlineLvl w:val="1"/>
              <w:rPr>
                <w:rFonts w:ascii="Calibri" w:hAnsi="Calibri" w:cs="Calibri"/>
                <w:sz w:val="24"/>
                <w:szCs w:val="24"/>
              </w:rPr>
            </w:pPr>
            <w:r w:rsidRPr="00FF5DDB">
              <w:rPr>
                <w:rFonts w:ascii="Calibri" w:hAnsi="Calibri" w:cs="Calibri"/>
                <w:sz w:val="24"/>
                <w:szCs w:val="24"/>
              </w:rPr>
              <w:t>2) per paskutinius 5 metus iki pasiūlymo pateikimo termino pabaigos  turi ne trumpesnę kaip 3 metų renginių organizavimo ir / arba koordinavimo darbo patirtį</w:t>
            </w:r>
            <w:r w:rsidRPr="00FF5DDB">
              <w:rPr>
                <w:rFonts w:ascii="Calibri" w:eastAsia="Times New Roman" w:hAnsi="Calibri" w:cs="Calibri"/>
                <w:color w:val="000000" w:themeColor="text1"/>
                <w:sz w:val="24"/>
                <w:szCs w:val="24"/>
              </w:rPr>
              <w:t xml:space="preserve"> (bendra darbo patirtis nesumuojant vienu metu vykdytų projektų /sutarčių)</w:t>
            </w:r>
            <w:r w:rsidRPr="00FF5DDB">
              <w:rPr>
                <w:rFonts w:ascii="Calibri" w:hAnsi="Calibri" w:cs="Calibri"/>
                <w:sz w:val="24"/>
                <w:szCs w:val="24"/>
              </w:rPr>
              <w:t>;</w:t>
            </w:r>
          </w:p>
          <w:p w14:paraId="08C3E935"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bCs/>
                <w:sz w:val="24"/>
                <w:szCs w:val="24"/>
              </w:rPr>
            </w:pPr>
            <w:r w:rsidRPr="00FF5DDB">
              <w:rPr>
                <w:rFonts w:ascii="Calibri" w:hAnsi="Calibri" w:cs="Calibri"/>
                <w:sz w:val="24"/>
                <w:szCs w:val="24"/>
              </w:rPr>
              <w:t>3) per paskutinius 5 metus iki pasiūlymo pateikimo termino pabaigos turi būti dalyvavęs Renginių koordinatoriaus pareigose įgyvendinant ne mažiau kaip 1 kontaktinį aukšto lygio tarptautinį renginį.</w:t>
            </w:r>
          </w:p>
          <w:p w14:paraId="5ED6527F" w14:textId="77777777" w:rsidR="004E72A0" w:rsidRPr="00FF5DDB" w:rsidRDefault="004E72A0" w:rsidP="00A8205F">
            <w:pPr>
              <w:spacing w:after="0" w:line="240" w:lineRule="auto"/>
              <w:jc w:val="both"/>
              <w:rPr>
                <w:rFonts w:ascii="Calibri" w:eastAsia="Calibri" w:hAnsi="Calibri" w:cs="Calibri"/>
                <w:sz w:val="24"/>
                <w:szCs w:val="24"/>
                <w:u w:val="single"/>
                <w:lang w:eastAsia="en-US"/>
              </w:rPr>
            </w:pPr>
            <w:r w:rsidRPr="00FF5DDB">
              <w:rPr>
                <w:rFonts w:ascii="Calibri" w:eastAsia="Calibri" w:hAnsi="Calibri" w:cs="Calibri"/>
                <w:sz w:val="24"/>
                <w:szCs w:val="24"/>
                <w:u w:val="single"/>
                <w:lang w:eastAsia="en-US"/>
              </w:rPr>
              <w:t>Pastabos:</w:t>
            </w:r>
          </w:p>
          <w:p w14:paraId="5F27AD79"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1)</w:t>
            </w:r>
            <w:r w:rsidRPr="00FF5DDB">
              <w:rPr>
                <w:rFonts w:ascii="Calibri" w:hAnsi="Calibri" w:cs="Calibri"/>
                <w:b/>
                <w:bCs/>
                <w:sz w:val="24"/>
                <w:szCs w:val="24"/>
              </w:rPr>
              <w:t xml:space="preserve"> </w:t>
            </w:r>
            <w:r w:rsidRPr="00FF5DDB">
              <w:rPr>
                <w:rFonts w:ascii="Calibri" w:hAnsi="Calibri" w:cs="Calibri"/>
                <w:sz w:val="24"/>
                <w:szCs w:val="24"/>
              </w:rPr>
              <w:t xml:space="preserve">Aukšto lygio tarptautinis renginys – tai valstybinės reikšmės oficialus renginys, organizuojamas valstybės institucijų ar tarptautinių organizacijų iniciatyva, kuriame dalyvauja užsienio valstybių aukščiausio rango atstovai </w:t>
            </w:r>
            <w:r w:rsidRPr="00FF5DDB">
              <w:rPr>
                <w:rFonts w:ascii="Calibri" w:hAnsi="Calibri" w:cs="Calibri"/>
                <w:sz w:val="24"/>
                <w:szCs w:val="24"/>
              </w:rPr>
              <w:lastRenderedPageBreak/>
              <w:t xml:space="preserve">(valstybių vadovai, ministrai, ambasadoriai ir kt.) ir (ar) tarptautinių organizacijų vadovai bei juos lydinčios delegacijos. </w:t>
            </w:r>
          </w:p>
          <w:p w14:paraId="1036E4E9" w14:textId="77777777" w:rsidR="004E72A0" w:rsidRPr="00FF5DDB" w:rsidRDefault="004E72A0" w:rsidP="00A8205F">
            <w:pPr>
              <w:spacing w:after="0" w:line="240" w:lineRule="auto"/>
              <w:jc w:val="both"/>
              <w:rPr>
                <w:rFonts w:ascii="Calibri" w:hAnsi="Calibri" w:cs="Calibri"/>
                <w:bCs/>
                <w:sz w:val="24"/>
                <w:szCs w:val="24"/>
              </w:rPr>
            </w:pPr>
            <w:r w:rsidRPr="00FF5DDB">
              <w:rPr>
                <w:rFonts w:ascii="Calibri" w:hAnsi="Calibri" w:cs="Calibri"/>
                <w:bCs/>
                <w:sz w:val="24"/>
                <w:szCs w:val="24"/>
              </w:rPr>
              <w:t>2) Renginių koordinatorius bus tiesiogiai  atsakingas už sutarties vykdymą asmuo, kuris bus</w:t>
            </w:r>
            <w:r w:rsidRPr="00FF5DDB">
              <w:rPr>
                <w:rFonts w:ascii="Calibri" w:hAnsi="Calibri" w:cs="Calibri"/>
                <w:sz w:val="24"/>
                <w:szCs w:val="24"/>
              </w:rPr>
              <w:t xml:space="preserve"> </w:t>
            </w:r>
            <w:r w:rsidRPr="00FF5DDB">
              <w:rPr>
                <w:rFonts w:ascii="Calibri" w:hAnsi="Calibri" w:cs="Calibri"/>
                <w:bCs/>
                <w:sz w:val="24"/>
                <w:szCs w:val="24"/>
              </w:rPr>
              <w:t>paskirtas spręsti renginių organizavimo klausimus bei teikti konsultacijas Perkančiajai organizacijai bei renginių dalyviams dėl renginio organizavimo ir aptarnavimo paslaugų.</w:t>
            </w:r>
          </w:p>
          <w:p w14:paraId="24F86BFA"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eastAsia="Times New Roman" w:hAnsi="Calibri" w:cs="Calibri"/>
                <w:sz w:val="24"/>
                <w:szCs w:val="24"/>
              </w:rPr>
              <w:t xml:space="preserve">3) </w:t>
            </w:r>
            <w:r w:rsidRPr="00FF5DDB">
              <w:rPr>
                <w:rFonts w:ascii="Calibri" w:hAnsi="Calibri" w:cs="Calibri"/>
                <w:sz w:val="24"/>
                <w:szCs w:val="24"/>
              </w:rPr>
              <w:t>Darbo patirtis fizinių asmenų asmeniniuose renginiuose (pavyzdžiui, gimtadieniuose, krikštynose, vestuvėse, pan.) vertinama nebus.</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69532B89"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Galimas laimėtojas, perkančiajai organizacijai paprašius, turės pateikti:</w:t>
            </w:r>
          </w:p>
          <w:p w14:paraId="36BA1F2E"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1) </w:t>
            </w: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2.2 papunktyje reikalaujamus dokumentus.</w:t>
            </w:r>
          </w:p>
          <w:p w14:paraId="1D4AFD95"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 xml:space="preserve">2) </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t xml:space="preserve">Siūlomo Renginių koordinatoriaus Nr. 1 lietuvių ir anglų kalbos mokėjimo lygį patvirtinančius </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lastRenderedPageBreak/>
              <w:t>dokumentus. Kalbos mokėjimo lygį patvirtinančių dokumentų nereikia, jeigu ta kalba specialistui yra gimtoji arba ta kalba specialistas baigė vidurinį ar aukštąjį mokslą, tokiu atveju pateikiamas mokymo įstaigos baigimo dokumentas.</w:t>
            </w:r>
          </w:p>
          <w:p w14:paraId="60EEF6BF" w14:textId="77777777" w:rsidR="004E72A0" w:rsidRPr="00FF5DDB" w:rsidRDefault="004E72A0" w:rsidP="00A8205F">
            <w:pPr>
              <w:spacing w:after="0" w:line="240" w:lineRule="auto"/>
              <w:jc w:val="both"/>
              <w:rPr>
                <w:rFonts w:ascii="Calibri" w:eastAsia="Times New Roman" w:hAnsi="Calibri" w:cs="Calibri"/>
                <w:sz w:val="24"/>
                <w:szCs w:val="24"/>
              </w:rPr>
            </w:pPr>
            <w:r w:rsidRPr="00FF5DDB">
              <w:rPr>
                <w:rFonts w:ascii="Calibri" w:hAnsi="Calibri" w:cs="Calibri"/>
                <w:sz w:val="24"/>
                <w:szCs w:val="24"/>
                <w:u w:val="single"/>
              </w:rPr>
              <w:t>Pateikiami dokumentai elektroninėje formoje.</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F160"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r w:rsidR="004E72A0" w:rsidRPr="00FF5DDB" w14:paraId="6F4C6E88" w14:textId="77777777" w:rsidTr="771D664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3B742"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lastRenderedPageBreak/>
              <w:t xml:space="preserve">2.2.3. </w:t>
            </w:r>
          </w:p>
        </w:tc>
        <w:tc>
          <w:tcPr>
            <w:tcW w:w="1408" w:type="pct"/>
            <w:tcBorders>
              <w:top w:val="single" w:sz="4" w:space="0" w:color="000000" w:themeColor="text1"/>
              <w:left w:val="single" w:sz="4" w:space="0" w:color="000000" w:themeColor="text1"/>
              <w:bottom w:val="single" w:sz="4" w:space="0" w:color="000000" w:themeColor="text1"/>
              <w:right w:val="single" w:sz="4" w:space="0" w:color="auto"/>
            </w:tcBorders>
          </w:tcPr>
          <w:p w14:paraId="6E9A167F"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bCs/>
                <w:sz w:val="24"/>
                <w:szCs w:val="24"/>
              </w:rPr>
              <w:t xml:space="preserve">Tiekėjas </w:t>
            </w:r>
            <w:r w:rsidRPr="00FF5DDB">
              <w:rPr>
                <w:rFonts w:ascii="Calibri" w:hAnsi="Calibri" w:cs="Calibri"/>
                <w:sz w:val="24"/>
                <w:szCs w:val="24"/>
              </w:rPr>
              <w:t xml:space="preserve">pirkimo sutarties vykdymui </w:t>
            </w:r>
            <w:r w:rsidRPr="00FF5DDB">
              <w:rPr>
                <w:rFonts w:ascii="Calibri" w:hAnsi="Calibri" w:cs="Calibri"/>
                <w:bCs/>
                <w:sz w:val="24"/>
                <w:szCs w:val="24"/>
              </w:rPr>
              <w:t>turi pasiūlyti</w:t>
            </w:r>
            <w:r w:rsidRPr="00FF5DDB">
              <w:rPr>
                <w:rFonts w:ascii="Calibri" w:hAnsi="Calibri" w:cs="Calibri"/>
                <w:b/>
                <w:sz w:val="24"/>
                <w:szCs w:val="24"/>
              </w:rPr>
              <w:t xml:space="preserve"> </w:t>
            </w:r>
            <w:r w:rsidRPr="00FF5DDB">
              <w:rPr>
                <w:rFonts w:ascii="Calibri" w:hAnsi="Calibri" w:cs="Calibri"/>
                <w:bCs/>
                <w:sz w:val="24"/>
                <w:szCs w:val="24"/>
              </w:rPr>
              <w:t xml:space="preserve">kvalifikuotą </w:t>
            </w:r>
            <w:r w:rsidRPr="00FF5DDB">
              <w:rPr>
                <w:rFonts w:ascii="Calibri" w:hAnsi="Calibri" w:cs="Calibri"/>
                <w:b/>
                <w:sz w:val="24"/>
                <w:szCs w:val="24"/>
              </w:rPr>
              <w:t>Renginių koordinatorių Nr. 2</w:t>
            </w:r>
            <w:r w:rsidRPr="00FF5DDB">
              <w:rPr>
                <w:rFonts w:ascii="Calibri" w:hAnsi="Calibri" w:cs="Calibri"/>
                <w:sz w:val="24"/>
                <w:szCs w:val="24"/>
              </w:rPr>
              <w:t>, kuris:</w:t>
            </w:r>
          </w:p>
          <w:p w14:paraId="285DF6D5"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t>1)</w:t>
            </w:r>
            <w:r w:rsidRPr="00FF5DDB">
              <w:rPr>
                <w:rFonts w:ascii="Calibri" w:hAnsi="Calibri" w:cs="Calibri"/>
                <w:bCs/>
                <w:sz w:val="24"/>
                <w:szCs w:val="24"/>
              </w:rPr>
              <w:t xml:space="preserve"> moka lietuvių </w:t>
            </w:r>
            <w:r w:rsidRPr="00FF5DDB">
              <w:rPr>
                <w:rFonts w:ascii="Calibri" w:eastAsia="Calibri" w:hAnsi="Calibri" w:cs="Calibri"/>
                <w:sz w:val="24"/>
                <w:szCs w:val="24"/>
                <w:lang w:eastAsia="en-US"/>
              </w:rPr>
              <w:t>(jei lietuvių kalba nėra gimtoji, ne žemesniu nei C1</w:t>
            </w:r>
            <w:r w:rsidRPr="00FF5DDB">
              <w:rPr>
                <w:rFonts w:ascii="Calibri" w:eastAsia="Calibri" w:hAnsi="Calibri" w:cs="Calibri"/>
                <w:sz w:val="24"/>
                <w:szCs w:val="24"/>
                <w:vertAlign w:val="superscript"/>
                <w:lang w:eastAsia="en-US"/>
              </w:rPr>
              <w:footnoteReference w:id="8"/>
            </w:r>
            <w:r w:rsidRPr="00FF5DDB">
              <w:rPr>
                <w:rFonts w:ascii="Calibri" w:eastAsia="Calibri" w:hAnsi="Calibri" w:cs="Calibri"/>
                <w:sz w:val="24"/>
                <w:szCs w:val="24"/>
                <w:lang w:eastAsia="en-US"/>
              </w:rPr>
              <w:t xml:space="preserve"> lygiu) </w:t>
            </w:r>
            <w:r w:rsidRPr="00FF5DDB">
              <w:rPr>
                <w:rFonts w:ascii="Calibri" w:hAnsi="Calibri" w:cs="Calibri"/>
                <w:bCs/>
                <w:sz w:val="24"/>
                <w:szCs w:val="24"/>
              </w:rPr>
              <w:t>ir anglų</w:t>
            </w:r>
            <w:r w:rsidRPr="00FF5DDB">
              <w:rPr>
                <w:rFonts w:ascii="Calibri" w:eastAsia="Calibri" w:hAnsi="Calibri" w:cs="Calibri"/>
                <w:sz w:val="24"/>
                <w:szCs w:val="24"/>
                <w:lang w:eastAsia="en-US"/>
              </w:rPr>
              <w:t xml:space="preserve"> kalbą (ne žemesniu nei C1</w:t>
            </w:r>
            <w:r w:rsidRPr="00FF5DDB">
              <w:rPr>
                <w:rFonts w:ascii="Calibri" w:eastAsia="Calibri" w:hAnsi="Calibri" w:cs="Calibri"/>
                <w:sz w:val="24"/>
                <w:szCs w:val="24"/>
                <w:vertAlign w:val="superscript"/>
                <w:lang w:eastAsia="en-US"/>
              </w:rPr>
              <w:t>3</w:t>
            </w:r>
            <w:r w:rsidRPr="00FF5DDB">
              <w:rPr>
                <w:rFonts w:ascii="Calibri" w:eastAsia="Calibri" w:hAnsi="Calibri" w:cs="Calibri"/>
                <w:sz w:val="24"/>
                <w:szCs w:val="24"/>
                <w:lang w:eastAsia="en-US"/>
              </w:rPr>
              <w:t>lygiu)</w:t>
            </w:r>
            <w:r w:rsidRPr="00FF5DDB">
              <w:rPr>
                <w:rFonts w:ascii="Calibri" w:eastAsia="Calibri" w:hAnsi="Calibri" w:cs="Calibri"/>
                <w:bCs/>
                <w:sz w:val="24"/>
                <w:szCs w:val="24"/>
                <w:lang w:eastAsia="en-US"/>
              </w:rPr>
              <w:t>;</w:t>
            </w:r>
          </w:p>
          <w:p w14:paraId="37D3040C" w14:textId="77777777" w:rsidR="004E72A0" w:rsidRPr="00FF5DDB" w:rsidRDefault="004E72A0" w:rsidP="00A8205F">
            <w:pPr>
              <w:widowControl w:val="0"/>
              <w:tabs>
                <w:tab w:val="left" w:pos="1276"/>
              </w:tabs>
              <w:spacing w:after="0" w:line="240" w:lineRule="auto"/>
              <w:ind w:firstLine="34"/>
              <w:jc w:val="both"/>
              <w:outlineLvl w:val="1"/>
              <w:rPr>
                <w:rFonts w:ascii="Calibri" w:hAnsi="Calibri" w:cs="Calibri"/>
                <w:sz w:val="24"/>
                <w:szCs w:val="24"/>
              </w:rPr>
            </w:pPr>
            <w:r w:rsidRPr="00FF5DDB">
              <w:rPr>
                <w:rFonts w:ascii="Calibri" w:hAnsi="Calibri" w:cs="Calibri"/>
                <w:bCs/>
                <w:sz w:val="24"/>
                <w:szCs w:val="24"/>
              </w:rPr>
              <w:t xml:space="preserve">2) </w:t>
            </w:r>
            <w:r w:rsidRPr="00FF5DDB">
              <w:rPr>
                <w:rFonts w:ascii="Calibri" w:hAnsi="Calibri" w:cs="Calibri"/>
                <w:sz w:val="24"/>
                <w:szCs w:val="24"/>
              </w:rPr>
              <w:t xml:space="preserve">per paskutinius 5 metus iki </w:t>
            </w:r>
            <w:r w:rsidRPr="00FF5DDB">
              <w:rPr>
                <w:rFonts w:ascii="Calibri" w:hAnsi="Calibri" w:cs="Calibri"/>
                <w:sz w:val="24"/>
                <w:szCs w:val="24"/>
              </w:rPr>
              <w:lastRenderedPageBreak/>
              <w:t>pasiūlymo pateikimo termino pabaigos  turi ne trumpesnę kaip 2 metų darbo renginių organizavimo ir / arba koordinavimo patirtį;</w:t>
            </w:r>
          </w:p>
          <w:p w14:paraId="354F22D1"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3) per paskutinius 5 metus  iki pasiūlymo pateikimo termino pabaigos turi būti dalyvavęs Renginių koordinatoriaus pareigose įgyvendinant ne mažiau kaip 1 (vieną) kontaktinį aukšto lygio tarptautinį renginį.</w:t>
            </w:r>
          </w:p>
          <w:p w14:paraId="37F77954" w14:textId="77777777" w:rsidR="004E72A0" w:rsidRPr="00FF5DDB" w:rsidRDefault="004E72A0" w:rsidP="00A8205F">
            <w:pPr>
              <w:spacing w:after="0" w:line="240" w:lineRule="auto"/>
              <w:jc w:val="both"/>
              <w:rPr>
                <w:rFonts w:ascii="Calibri" w:eastAsia="Calibri" w:hAnsi="Calibri" w:cs="Calibri"/>
                <w:sz w:val="24"/>
                <w:szCs w:val="24"/>
                <w:u w:val="single"/>
                <w:lang w:eastAsia="en-US"/>
              </w:rPr>
            </w:pPr>
            <w:r w:rsidRPr="00FF5DDB">
              <w:rPr>
                <w:rFonts w:ascii="Calibri" w:eastAsia="Calibri" w:hAnsi="Calibri" w:cs="Calibri"/>
                <w:sz w:val="24"/>
                <w:szCs w:val="24"/>
                <w:u w:val="single"/>
                <w:lang w:eastAsia="en-US"/>
              </w:rPr>
              <w:t xml:space="preserve">Pastabos: </w:t>
            </w:r>
          </w:p>
          <w:p w14:paraId="2BF65758" w14:textId="77777777" w:rsidR="004E72A0" w:rsidRPr="00FF5DDB" w:rsidRDefault="004E72A0" w:rsidP="00A8205F">
            <w:pPr>
              <w:spacing w:after="0" w:line="240" w:lineRule="auto"/>
              <w:jc w:val="both"/>
              <w:rPr>
                <w:rFonts w:ascii="Calibri" w:hAnsi="Calibri" w:cs="Calibri"/>
                <w:bCs/>
                <w:sz w:val="24"/>
                <w:szCs w:val="24"/>
              </w:rPr>
            </w:pPr>
            <w:r w:rsidRPr="00FF5DDB">
              <w:rPr>
                <w:rFonts w:ascii="Calibri" w:hAnsi="Calibri" w:cs="Calibri"/>
                <w:sz w:val="24"/>
                <w:szCs w:val="24"/>
              </w:rPr>
              <w:t>1) Aukšto lygio tarptautinis renginys –</w:t>
            </w:r>
            <w:r w:rsidRPr="00FF5DDB">
              <w:rPr>
                <w:rFonts w:ascii="Calibri" w:hAnsi="Calibri" w:cs="Calibri"/>
                <w:bCs/>
                <w:sz w:val="24"/>
                <w:szCs w:val="24"/>
              </w:rPr>
              <w:t xml:space="preserve">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w:t>
            </w:r>
          </w:p>
          <w:p w14:paraId="24819DEB" w14:textId="77777777" w:rsidR="004E72A0" w:rsidRPr="00FF5DDB" w:rsidRDefault="004E72A0" w:rsidP="00A8205F">
            <w:pPr>
              <w:spacing w:after="0" w:line="240" w:lineRule="auto"/>
              <w:jc w:val="both"/>
              <w:rPr>
                <w:rFonts w:ascii="Calibri" w:hAnsi="Calibri" w:cs="Calibri"/>
                <w:bCs/>
                <w:sz w:val="24"/>
                <w:szCs w:val="24"/>
              </w:rPr>
            </w:pPr>
            <w:r w:rsidRPr="00FF5DDB">
              <w:rPr>
                <w:rFonts w:ascii="Calibri" w:hAnsi="Calibri" w:cs="Calibri"/>
                <w:bCs/>
                <w:sz w:val="24"/>
                <w:szCs w:val="24"/>
              </w:rPr>
              <w:t>2) Renginių koordinatorius bus tiesiogiai  atsakingas už sutarties vykdymą asmuo, kuris bus</w:t>
            </w:r>
            <w:r w:rsidRPr="00FF5DDB">
              <w:rPr>
                <w:rFonts w:ascii="Calibri" w:hAnsi="Calibri" w:cs="Calibri"/>
                <w:sz w:val="24"/>
                <w:szCs w:val="24"/>
              </w:rPr>
              <w:t xml:space="preserve"> </w:t>
            </w:r>
            <w:r w:rsidRPr="00FF5DDB">
              <w:rPr>
                <w:rFonts w:ascii="Calibri" w:hAnsi="Calibri" w:cs="Calibri"/>
                <w:bCs/>
                <w:sz w:val="24"/>
                <w:szCs w:val="24"/>
              </w:rPr>
              <w:t xml:space="preserve">paskirtas spręsti renginių organizavimo klausimus bei teikti konsultacijas Perkančiajai organizacijai bei renginių </w:t>
            </w:r>
            <w:r w:rsidRPr="00FF5DDB">
              <w:rPr>
                <w:rFonts w:ascii="Calibri" w:hAnsi="Calibri" w:cs="Calibri"/>
                <w:bCs/>
                <w:sz w:val="24"/>
                <w:szCs w:val="24"/>
              </w:rPr>
              <w:lastRenderedPageBreak/>
              <w:t>dalyviams dėl renginio organizavimo ir aptarnavimo paslaugų.</w:t>
            </w:r>
          </w:p>
          <w:p w14:paraId="1B93F6C6" w14:textId="77777777" w:rsidR="004E72A0" w:rsidRPr="00FF5DDB" w:rsidRDefault="004E72A0" w:rsidP="00A8205F">
            <w:pPr>
              <w:spacing w:after="0" w:line="240" w:lineRule="auto"/>
              <w:jc w:val="both"/>
              <w:rPr>
                <w:rFonts w:ascii="Calibri" w:hAnsi="Calibri" w:cs="Calibri"/>
                <w:bCs/>
                <w:sz w:val="24"/>
                <w:szCs w:val="24"/>
              </w:rPr>
            </w:pPr>
            <w:r w:rsidRPr="00FF5DDB">
              <w:rPr>
                <w:rFonts w:ascii="Calibri" w:eastAsia="Times New Roman" w:hAnsi="Calibri" w:cs="Calibri"/>
                <w:sz w:val="24"/>
                <w:szCs w:val="24"/>
              </w:rPr>
              <w:t xml:space="preserve">3) </w:t>
            </w:r>
            <w:r w:rsidRPr="00FF5DDB">
              <w:rPr>
                <w:rFonts w:ascii="Calibri" w:hAnsi="Calibri" w:cs="Calibri"/>
                <w:sz w:val="24"/>
                <w:szCs w:val="24"/>
              </w:rPr>
              <w:t>Darbo patirtis fizinių asmenų asmeniniuose renginiuose (pavyzdžiui, gimtadieniuose, krikštynose, vestuvėse, pan.) vertinama nebus.</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166EB877"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Galimas laimėtojas, perkančiajai organizacijai paprašius, turės pateikti:</w:t>
            </w:r>
          </w:p>
          <w:p w14:paraId="30A758FD"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1) 2.2 papunktyje reikalaujamus dokumentus.</w:t>
            </w:r>
          </w:p>
          <w:p w14:paraId="1F0DBEC0"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2) Siūlomo Renginių koordinatoriaus Nr. 2 lietuvių ir anglų kalbos mokėjimo lygį patvirtinančius dokumentus. Kalbos mokėjimo lygį patvirtinančių dokumentų nereikia, jeigu ta kalba specialistui yra gimtoji arba ta kalba specialistas baigė vidurinį ar </w:t>
            </w: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aukštąjį mokslą, tokiu atveju pateikiamas mokymo įstaigos baigimo dokumentas.</w:t>
            </w:r>
          </w:p>
          <w:p w14:paraId="6D5B813F"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val="single"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val="single" w:color="000000"/>
                <w:bdr w:val="nil"/>
                <w:lang w:eastAsia="en-GB"/>
                <w14:textOutline w14:w="12700" w14:cap="flat" w14:cmpd="sng" w14:algn="ctr">
                  <w14:noFill/>
                  <w14:prstDash w14:val="solid"/>
                  <w14:miter w14:lim="400000"/>
                </w14:textOutline>
              </w:rPr>
              <w:t>Pateikiami dokumentai elektroninėje formoje.</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4240"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bl>
    <w:p w14:paraId="62395D14" w14:textId="77777777" w:rsidR="004E72A0" w:rsidRPr="00FF5DDB" w:rsidRDefault="004E72A0" w:rsidP="00A8205F">
      <w:pPr>
        <w:pBdr>
          <w:top w:val="nil"/>
          <w:left w:val="nil"/>
          <w:bottom w:val="nil"/>
          <w:right w:val="nil"/>
          <w:between w:val="nil"/>
          <w:bar w:val="nil"/>
        </w:pBdr>
        <w:spacing w:after="0" w:line="240" w:lineRule="auto"/>
        <w:jc w:val="both"/>
        <w:rPr>
          <w:rFonts w:ascii="Calibri" w:hAnsi="Calibri" w:cs="Calibri"/>
          <w:b/>
          <w:bCs/>
          <w:sz w:val="24"/>
          <w:szCs w:val="24"/>
        </w:rPr>
      </w:pPr>
      <w:bookmarkStart w:id="69" w:name="_Hlk136603823"/>
      <w:bookmarkEnd w:id="67"/>
      <w:bookmarkEnd w:id="68"/>
      <w:bookmarkEnd w:id="69"/>
    </w:p>
    <w:p w14:paraId="0414B074" w14:textId="318A697B" w:rsidR="004E72A0" w:rsidRPr="00FF5DDB" w:rsidRDefault="004E72A0" w:rsidP="00A8205F">
      <w:pPr>
        <w:spacing w:before="240" w:after="0" w:line="240" w:lineRule="auto"/>
        <w:ind w:firstLine="567"/>
        <w:contextualSpacing/>
        <w:jc w:val="both"/>
        <w:rPr>
          <w:rFonts w:ascii="Calibri" w:hAnsi="Calibri" w:cs="Calibri"/>
          <w:sz w:val="24"/>
          <w:szCs w:val="24"/>
          <w:lang w:eastAsia="en-GB"/>
        </w:rPr>
      </w:pPr>
      <w:r w:rsidRPr="00C74DDF">
        <w:rPr>
          <w:rFonts w:ascii="Calibri" w:eastAsia="Times New Roman" w:hAnsi="Calibri" w:cs="Calibri"/>
          <w:b/>
          <w:bCs/>
          <w:sz w:val="24"/>
          <w:szCs w:val="24"/>
          <w:lang w:eastAsia="ar-SA"/>
        </w:rPr>
        <w:t>3</w:t>
      </w:r>
      <w:r w:rsidRPr="00FF5DDB">
        <w:rPr>
          <w:rFonts w:ascii="Calibri" w:eastAsia="Times New Roman" w:hAnsi="Calibri" w:cs="Calibri"/>
          <w:sz w:val="24"/>
          <w:szCs w:val="24"/>
          <w:lang w:eastAsia="ar-SA"/>
        </w:rPr>
        <w:t xml:space="preserve">. </w:t>
      </w:r>
      <w:r w:rsidRPr="00FF5DDB">
        <w:rPr>
          <w:rFonts w:ascii="Calibri" w:eastAsia="Times New Roman" w:hAnsi="Calibri" w:cs="Calibri"/>
          <w:b/>
          <w:bCs/>
          <w:sz w:val="24"/>
          <w:szCs w:val="24"/>
          <w:lang w:eastAsia="ar-SA"/>
        </w:rPr>
        <w:t>II pirkimo objekto dalis. Lietuvos pirmininkavimo Europos Sąjungos Tarybai laikotarpiu užsienio šalyse vyksiančių tarptautinių renginių organizavimo paslaugos</w:t>
      </w:r>
    </w:p>
    <w:p w14:paraId="28C202FF" w14:textId="77777777" w:rsidR="004E72A0" w:rsidRPr="00FF5DDB" w:rsidRDefault="004E72A0" w:rsidP="00A8205F">
      <w:pPr>
        <w:spacing w:after="0" w:line="240" w:lineRule="auto"/>
        <w:ind w:right="-468"/>
        <w:rPr>
          <w:rFonts w:ascii="Calibri" w:hAnsi="Calibri" w:cs="Calibri"/>
          <w:b/>
          <w:bCs/>
          <w:sz w:val="24"/>
          <w:szCs w:val="24"/>
        </w:rPr>
      </w:pPr>
      <w:r w:rsidRPr="00FF5DDB">
        <w:rPr>
          <w:rFonts w:ascii="Calibri" w:hAnsi="Calibri" w:cs="Calibri"/>
          <w:b/>
          <w:bCs/>
          <w:sz w:val="24"/>
          <w:szCs w:val="24"/>
          <w:lang w:eastAsia="en-GB"/>
        </w:rPr>
        <w:t>2 lentelė</w:t>
      </w: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878"/>
        <w:gridCol w:w="4587"/>
        <w:gridCol w:w="4332"/>
        <w:gridCol w:w="3765"/>
      </w:tblGrid>
      <w:tr w:rsidR="004E72A0" w:rsidRPr="00FF5DDB" w14:paraId="1E840A8E" w14:textId="77777777" w:rsidTr="771D6644">
        <w:trPr>
          <w:trHeight w:val="300"/>
          <w:tblHeader/>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F9B499"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rPr>
            </w:pPr>
            <w:r w:rsidRPr="00FF5DDB">
              <w:rPr>
                <w:rFonts w:ascii="Calibri" w:hAnsi="Calibri" w:cs="Calibri"/>
                <w:b/>
                <w:bCs/>
                <w:sz w:val="24"/>
                <w:szCs w:val="24"/>
              </w:rPr>
              <w:t>Eil. Nr.</w:t>
            </w:r>
          </w:p>
        </w:tc>
        <w:tc>
          <w:tcPr>
            <w:tcW w:w="169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79221C1"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rPr>
            </w:pPr>
            <w:r w:rsidRPr="00FF5DDB">
              <w:rPr>
                <w:rFonts w:ascii="Calibri" w:hAnsi="Calibri" w:cs="Calibri"/>
                <w:b/>
                <w:bCs/>
                <w:sz w:val="24"/>
                <w:szCs w:val="24"/>
              </w:rPr>
              <w:t>Kvalifikacijos reikalavimas</w:t>
            </w: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25D097"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rPr>
            </w:pPr>
            <w:r w:rsidRPr="00FF5DDB">
              <w:rPr>
                <w:rFonts w:ascii="Calibri" w:hAnsi="Calibri" w:cs="Calibri"/>
                <w:b/>
                <w:bCs/>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004C6"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
                <w:bCs/>
                <w:sz w:val="24"/>
                <w:szCs w:val="24"/>
              </w:rPr>
            </w:pPr>
            <w:r w:rsidRPr="00FF5DDB">
              <w:rPr>
                <w:rFonts w:ascii="Calibri" w:hAnsi="Calibri" w:cs="Calibri"/>
                <w:b/>
                <w:bCs/>
                <w:sz w:val="24"/>
                <w:szCs w:val="24"/>
              </w:rPr>
              <w:t>Subjektas, kuris turi atitikti reikalavimą</w:t>
            </w:r>
          </w:p>
        </w:tc>
      </w:tr>
      <w:tr w:rsidR="004E72A0" w:rsidRPr="00FF5DDB" w14:paraId="060831DF"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AF45"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1.</w:t>
            </w:r>
          </w:p>
        </w:tc>
        <w:tc>
          <w:tcPr>
            <w:tcW w:w="46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1C10E" w14:textId="77777777" w:rsidR="004E72A0" w:rsidRPr="00FF5DDB" w:rsidRDefault="004E72A0" w:rsidP="00A8205F">
            <w:pPr>
              <w:spacing w:after="0" w:line="240" w:lineRule="auto"/>
              <w:jc w:val="center"/>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Helvetica Neue Light" w:hAnsi="Calibri" w:cs="Calibri"/>
                <w:b/>
                <w:bCs/>
                <w:color w:val="000000"/>
                <w:sz w:val="24"/>
                <w:szCs w:val="24"/>
                <w:u w:color="000000"/>
                <w:bdr w:val="nil"/>
                <w:lang w:eastAsia="en-GB"/>
                <w14:textOutline w14:w="12700" w14:cap="flat" w14:cmpd="sng" w14:algn="ctr">
                  <w14:noFill/>
                  <w14:prstDash w14:val="solid"/>
                  <w14:miter w14:lim="400000"/>
                </w14:textOutline>
              </w:rPr>
              <w:t>Finansinis ir ekonominis pajėgumas</w:t>
            </w:r>
          </w:p>
        </w:tc>
      </w:tr>
      <w:tr w:rsidR="004E72A0" w:rsidRPr="00FF5DDB" w14:paraId="5F5A22A2"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DEE30"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highlight w:val="yellow"/>
              </w:rPr>
            </w:pPr>
            <w:r w:rsidRPr="00FF5DDB">
              <w:rPr>
                <w:rFonts w:ascii="Calibri" w:hAnsi="Calibri" w:cs="Calibri"/>
                <w:bCs/>
                <w:sz w:val="24"/>
                <w:szCs w:val="24"/>
              </w:rPr>
              <w:t>1.1.</w:t>
            </w:r>
          </w:p>
        </w:tc>
        <w:tc>
          <w:tcPr>
            <w:tcW w:w="1691" w:type="pct"/>
            <w:tcBorders>
              <w:top w:val="single" w:sz="4" w:space="0" w:color="000000" w:themeColor="text1"/>
              <w:left w:val="single" w:sz="4" w:space="0" w:color="000000" w:themeColor="text1"/>
              <w:bottom w:val="single" w:sz="4" w:space="0" w:color="000000" w:themeColor="text1"/>
              <w:right w:val="single" w:sz="4" w:space="0" w:color="auto"/>
            </w:tcBorders>
          </w:tcPr>
          <w:p w14:paraId="2B57676E" w14:textId="279ECC7E"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 xml:space="preserve">Tiekėjo metinės visos veiklos pajamos kiekvienais paskutiniais 2 finansiniais metais, o jei ūkio subjektas įregistruotas vėliau ar veiklą pradėjo vėliau, – nuo ūkio subjekto įregistravimo ar veiklos pradžios, yra ne mažesnės nei </w:t>
            </w:r>
            <w:r w:rsidRPr="00FF5DDB">
              <w:rPr>
                <w:rFonts w:ascii="Calibri" w:hAnsi="Calibri" w:cs="Calibri"/>
                <w:b/>
                <w:bCs/>
                <w:sz w:val="24"/>
                <w:szCs w:val="24"/>
              </w:rPr>
              <w:t>900 000,00 Eur (devyni šimtai tūkstančių)</w:t>
            </w:r>
            <w:r w:rsidR="0877AEB2" w:rsidRPr="00FF5DDB">
              <w:rPr>
                <w:rFonts w:ascii="Calibri" w:hAnsi="Calibri" w:cs="Calibri"/>
                <w:b/>
                <w:bCs/>
                <w:sz w:val="24"/>
                <w:szCs w:val="24"/>
              </w:rPr>
              <w:t xml:space="preserve"> Eur</w:t>
            </w:r>
            <w:r w:rsidRPr="00FF5DDB">
              <w:rPr>
                <w:rFonts w:ascii="Calibri" w:hAnsi="Calibri" w:cs="Calibri"/>
                <w:b/>
                <w:bCs/>
                <w:sz w:val="24"/>
                <w:szCs w:val="24"/>
              </w:rPr>
              <w:t>.</w:t>
            </w:r>
            <w:r w:rsidRPr="00FF5DDB">
              <w:rPr>
                <w:rFonts w:ascii="Calibri" w:hAnsi="Calibri" w:cs="Calibri"/>
                <w:sz w:val="24"/>
                <w:szCs w:val="24"/>
              </w:rPr>
              <w:t xml:space="preserve"> </w:t>
            </w: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53279F15"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Galimas laimėtojas, perkančiajai organizacijai paprašius, turės pateikti kiekvienų paskutinių 2 finansinių metų, o jeigu ūkio subjektas įregistruotas vėliau ar veiklą pradėjo vėliau, – nuo ūkio subjekto įregistravimo ar veiklos pradžios (jeigu ši informacija turima), ūkio subjekto finansinių ataskaitų rinkinį su auditoriaus išvada (tais atvejais, kai auditas atliktas) ar jo ištrauką, jeigu šalies, kurioje registruotas ūkio subjektas, įstatymuose reikalaujama skelbti metinį finansinių ataskaitų rinkinį. </w:t>
            </w:r>
          </w:p>
          <w:p w14:paraId="320EC458"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Jei finansinės ataskaitos dar nėra patvirtintos ir (ar) dar nepaskelbtos </w:t>
            </w:r>
            <w:r w:rsidRPr="00FF5DDB">
              <w:rPr>
                <w:rFonts w:ascii="Calibri" w:hAnsi="Calibri" w:cs="Calibri"/>
                <w:sz w:val="24"/>
                <w:szCs w:val="24"/>
              </w:rPr>
              <w:lastRenderedPageBreak/>
              <w:t>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B8F2407"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Jeigu tiekėjas dėl pateisinamų priežasčių negali pateikti perkančiosios organizacijos reikalaujamų jo finansinį ir ekonominį pajėgumą įrodančių dokumentų, jis turi teisę pateikti kitus pirkimo vykdytojui priimtinus dokumentus.</w:t>
            </w:r>
          </w:p>
          <w:p w14:paraId="3D662C5C" w14:textId="77777777" w:rsidR="004E72A0" w:rsidRPr="00FF5DDB" w:rsidRDefault="004E72A0" w:rsidP="00A8205F">
            <w:pPr>
              <w:spacing w:after="0" w:line="240" w:lineRule="auto"/>
              <w:jc w:val="both"/>
              <w:rPr>
                <w:rFonts w:ascii="Calibri" w:hAnsi="Calibri" w:cs="Calibri"/>
                <w:i/>
                <w:iCs/>
                <w:sz w:val="24"/>
                <w:szCs w:val="24"/>
              </w:rPr>
            </w:pPr>
            <w:r w:rsidRPr="00FF5DDB">
              <w:rPr>
                <w:rFonts w:ascii="Calibri" w:hAnsi="Calibri" w:cs="Calibri"/>
                <w:sz w:val="24"/>
                <w:szCs w:val="24"/>
                <w:u w:val="single"/>
              </w:rPr>
              <w:t>Pateikiami dokumentai elektroninėje formoje</w:t>
            </w:r>
            <w:r w:rsidRPr="00FF5DDB">
              <w:rPr>
                <w:rFonts w:ascii="Calibri" w:hAnsi="Calibri" w:cs="Calibri"/>
                <w:sz w:val="24"/>
                <w:szCs w:val="24"/>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09D2A"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Atsižvelgiant į prisiimamus įsipareigojimus pirkimo sutarčiai vykdyti: tiekėjas ir / arba tiekėjų grupės nariai bendrai (gali ir vienas tiekėjų grupės narys) ir / arba ūkio subjektas (-ai), kurio (-ių) pajėgumais remiasi tiekėjas, jeigu šis ūkio subjektas prisiima solidarią atsakomybę už pirkimo sutarties įvykdymą.</w:t>
            </w:r>
          </w:p>
        </w:tc>
      </w:tr>
      <w:tr w:rsidR="004E72A0" w:rsidRPr="00FF5DDB" w14:paraId="58F2BB10"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F7A8B"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 xml:space="preserve">2. </w:t>
            </w:r>
          </w:p>
        </w:tc>
        <w:tc>
          <w:tcPr>
            <w:tcW w:w="46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EA3B" w14:textId="77777777" w:rsidR="004E72A0" w:rsidRPr="00FF5DDB" w:rsidRDefault="004E72A0" w:rsidP="00A8205F">
            <w:pPr>
              <w:spacing w:after="0" w:line="240" w:lineRule="auto"/>
              <w:jc w:val="center"/>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Helvetica Neue Light" w:hAnsi="Calibri" w:cs="Calibri"/>
                <w:b/>
                <w:bCs/>
                <w:color w:val="000000"/>
                <w:sz w:val="24"/>
                <w:szCs w:val="24"/>
                <w:u w:color="000000"/>
                <w:bdr w:val="nil"/>
                <w:lang w:eastAsia="en-GB"/>
                <w14:textOutline w14:w="12700" w14:cap="flat" w14:cmpd="sng" w14:algn="ctr">
                  <w14:noFill/>
                  <w14:prstDash w14:val="solid"/>
                  <w14:miter w14:lim="400000"/>
                </w14:textOutline>
              </w:rPr>
              <w:t>Techninis ir profesinis pajėgumas</w:t>
            </w:r>
          </w:p>
        </w:tc>
      </w:tr>
      <w:tr w:rsidR="004E72A0" w:rsidRPr="00FF5DDB" w14:paraId="2C331841"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F48A6"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 xml:space="preserve">2.1. </w:t>
            </w:r>
          </w:p>
        </w:tc>
        <w:tc>
          <w:tcPr>
            <w:tcW w:w="1691" w:type="pct"/>
            <w:tcBorders>
              <w:top w:val="single" w:sz="4" w:space="0" w:color="000000" w:themeColor="text1"/>
              <w:left w:val="single" w:sz="4" w:space="0" w:color="000000" w:themeColor="text1"/>
              <w:bottom w:val="single" w:sz="4" w:space="0" w:color="000000" w:themeColor="text1"/>
              <w:right w:val="single" w:sz="4" w:space="0" w:color="auto"/>
            </w:tcBorders>
          </w:tcPr>
          <w:p w14:paraId="46930177" w14:textId="21DB032E"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Tiekėjas per paskutinius 3 metus iki pasiūlymo pateikimo termino pabaigos pagal vieną ar daugiau sutarčių yra savo jėgomis tinkamai suteikęs kontaktinių renginių organizavimo paslaug</w:t>
            </w:r>
            <w:r w:rsidR="00C74DDF">
              <w:rPr>
                <w:rFonts w:ascii="Calibri" w:hAnsi="Calibri" w:cs="Calibri"/>
                <w:sz w:val="24"/>
                <w:szCs w:val="24"/>
              </w:rPr>
              <w:t>as</w:t>
            </w:r>
            <w:r w:rsidRPr="00FF5DDB">
              <w:rPr>
                <w:rFonts w:ascii="Calibri" w:hAnsi="Calibri" w:cs="Calibri"/>
                <w:sz w:val="24"/>
                <w:szCs w:val="24"/>
              </w:rPr>
              <w:t xml:space="preserve">, kurių bendra vertė yra ne mažesnė nei </w:t>
            </w:r>
            <w:r w:rsidRPr="00FF5DDB">
              <w:rPr>
                <w:rFonts w:ascii="Calibri" w:hAnsi="Calibri" w:cs="Calibri"/>
                <w:b/>
                <w:bCs/>
                <w:sz w:val="24"/>
                <w:szCs w:val="24"/>
              </w:rPr>
              <w:t>800 000,00 Eur</w:t>
            </w:r>
            <w:r w:rsidRPr="00FF5DDB">
              <w:rPr>
                <w:rFonts w:ascii="Calibri" w:hAnsi="Calibri" w:cs="Calibri"/>
                <w:sz w:val="24"/>
                <w:szCs w:val="24"/>
              </w:rPr>
              <w:t xml:space="preserve"> </w:t>
            </w:r>
            <w:r w:rsidRPr="00FF5DDB">
              <w:rPr>
                <w:rFonts w:ascii="Calibri" w:hAnsi="Calibri" w:cs="Calibri"/>
                <w:b/>
                <w:bCs/>
                <w:sz w:val="24"/>
                <w:szCs w:val="24"/>
              </w:rPr>
              <w:t xml:space="preserve">(aštuoni šimtai tūkstančių) </w:t>
            </w:r>
            <w:r w:rsidR="634B017F" w:rsidRPr="00FF5DDB">
              <w:rPr>
                <w:rFonts w:ascii="Calibri" w:hAnsi="Calibri" w:cs="Calibri"/>
                <w:b/>
                <w:bCs/>
                <w:sz w:val="24"/>
                <w:szCs w:val="24"/>
              </w:rPr>
              <w:t xml:space="preserve">Eur </w:t>
            </w:r>
            <w:r w:rsidRPr="00FF5DDB">
              <w:rPr>
                <w:rFonts w:ascii="Calibri" w:hAnsi="Calibri" w:cs="Calibri"/>
                <w:b/>
                <w:bCs/>
                <w:sz w:val="24"/>
                <w:szCs w:val="24"/>
              </w:rPr>
              <w:t>be PVM</w:t>
            </w:r>
            <w:r w:rsidRPr="00FF5DDB">
              <w:rPr>
                <w:rFonts w:ascii="Calibri" w:hAnsi="Calibri" w:cs="Calibri"/>
                <w:sz w:val="24"/>
                <w:szCs w:val="24"/>
              </w:rPr>
              <w:t xml:space="preserve">. </w:t>
            </w:r>
          </w:p>
          <w:p w14:paraId="10AC0122"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Tiekėjai patirtį gali įrodinėti tiek baigtomis sutartimis, tiek nebaigtų vykdyti sutarčių jau įvykdytomis dalimis. Suteiktų paslaugų vertė yra sumuojama.</w:t>
            </w:r>
          </w:p>
          <w:p w14:paraId="31B43318"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lastRenderedPageBreak/>
              <w:t xml:space="preserve">Į bendrą suteiktų paslaugų  vertę bus skaičiuojama tik per paskutinius 3 metus iki pasiūlymo pateikimo termino pabaigos įvykdytos sutarties dalies vertė. </w:t>
            </w:r>
          </w:p>
          <w:p w14:paraId="6918ECF8"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Sutartis gali būti pradėta vykdyti anksčiau, nei prieš 3 metus, tačiau sutarties vykdymo pabaiga turi patekti į 3 metų laikotarpį, skaičiuojant nuo pasiūlymų pateikimo termino pabaigos.</w:t>
            </w:r>
          </w:p>
          <w:p w14:paraId="7C47CA58"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692A9385"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lastRenderedPageBreak/>
              <w:t>Galimas laimėtojas, perkančiajai organizacijai paprašius, turės pateikti:</w:t>
            </w:r>
          </w:p>
          <w:p w14:paraId="216A3168" w14:textId="1F5141C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1) Tiekėjo per paskutinius 3 metus iki pasiūlymo pateikimo termino pabaigos suteiktų paslaugų sąrašą pagal Specialiųjų pirkimo sąlygų 1</w:t>
            </w:r>
            <w:r w:rsidR="009C0F37" w:rsidRPr="00FF5DDB">
              <w:rPr>
                <w:rFonts w:ascii="Calibri" w:hAnsi="Calibri" w:cs="Calibri"/>
                <w:sz w:val="24"/>
                <w:szCs w:val="24"/>
              </w:rPr>
              <w:t>5</w:t>
            </w:r>
            <w:r w:rsidRPr="00FF5DDB">
              <w:rPr>
                <w:rFonts w:ascii="Calibri" w:hAnsi="Calibri" w:cs="Calibri"/>
                <w:sz w:val="24"/>
                <w:szCs w:val="24"/>
              </w:rPr>
              <w:t xml:space="preserve"> priede „Tiekėjo suteiktų paslaugų sąrašas (II pirkimo objekto dalis)“ pateiktą formą. </w:t>
            </w:r>
          </w:p>
          <w:p w14:paraId="01F61F54" w14:textId="5D5A2345"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2) Užsakovo (-ų) atsiliepimą (-us) apie tinkamai suteiktas paslaugas pagal Specialiųjų pirkimo sąlygų 1</w:t>
            </w:r>
            <w:r w:rsidR="009C0F37" w:rsidRPr="00FF5DDB">
              <w:rPr>
                <w:rFonts w:ascii="Calibri" w:hAnsi="Calibri" w:cs="Calibri"/>
                <w:sz w:val="24"/>
                <w:szCs w:val="24"/>
              </w:rPr>
              <w:t>7</w:t>
            </w:r>
            <w:r w:rsidRPr="00FF5DDB">
              <w:rPr>
                <w:rFonts w:ascii="Calibri" w:hAnsi="Calibri" w:cs="Calibri"/>
                <w:sz w:val="24"/>
                <w:szCs w:val="24"/>
              </w:rPr>
              <w:t xml:space="preserve"> priede </w:t>
            </w:r>
            <w:r w:rsidRPr="00FF5DDB">
              <w:rPr>
                <w:rFonts w:ascii="Calibri" w:hAnsi="Calibri" w:cs="Calibri"/>
                <w:sz w:val="24"/>
                <w:szCs w:val="24"/>
              </w:rPr>
              <w:lastRenderedPageBreak/>
              <w:t xml:space="preserve">„Užsakovo atsiliepimo apie tiekėjo suteiktas paslaugas forma (II pirkimo objekto dalis)“ pateiktą formą. Atsiliepime turi būti nurodytas paslaugų objektas ir / arba trumpas suteiktų paslaugų aprašymas, suteiktų paslaugų bendra suma, paslaugų teikimo laikotarpis (pradžia–pabaiga metų, mėnesio, dienos tikslumu), užsakovas, jo kontaktiniai duomenys, ar paslaugos buvo suteiktos tinkamai. </w:t>
            </w:r>
          </w:p>
          <w:p w14:paraId="5A1C8400"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Tuo atveju, jeigu pateikiama informacija apie vykdomą sutartį, turi būti aiškiai nurodyta, kokios paslaugos buvo suteiktos, kad per nurodytą laikotarpį (pradžia-pabaiga metų,  mėnesio, dienos tikslumu) pagal suteiktas paslaugas tiekėjas turėtų kvalifikacijos reikalavimuose nurodytą patirtį.</w:t>
            </w:r>
          </w:p>
          <w:p w14:paraId="1300CD78"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t>Pastaba.</w:t>
            </w:r>
            <w:r w:rsidRPr="00FF5DDB">
              <w:rPr>
                <w:rFonts w:ascii="Calibri" w:hAnsi="Calibri" w:cs="Calibri"/>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20D73A6E"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lastRenderedPageBreak/>
              <w:t>Pateikiami dokumentai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4C86"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4029A438"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188DD5C8"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Tiekėjas gali remtis kitų ūkio subjektų pajėgumais tik tuo atveju, jeigu tie subjektai patys vykdys tą pirkimo </w:t>
            </w: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sutarties dalį, kuriai reikia jų turimų pajėgumų.</w:t>
            </w:r>
          </w:p>
          <w:p w14:paraId="144F208B"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3AA02187"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tc>
      </w:tr>
      <w:tr w:rsidR="004E72A0" w:rsidRPr="00FF5DDB" w14:paraId="38CD5A05"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631C8"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lastRenderedPageBreak/>
              <w:t xml:space="preserve">2.2. </w:t>
            </w:r>
          </w:p>
        </w:tc>
        <w:tc>
          <w:tcPr>
            <w:tcW w:w="1691" w:type="pct"/>
            <w:tcBorders>
              <w:top w:val="single" w:sz="4" w:space="0" w:color="000000" w:themeColor="text1"/>
              <w:left w:val="single" w:sz="4" w:space="0" w:color="000000" w:themeColor="text1"/>
              <w:bottom w:val="single" w:sz="4" w:space="0" w:color="000000" w:themeColor="text1"/>
              <w:right w:val="single" w:sz="4" w:space="0" w:color="auto"/>
            </w:tcBorders>
          </w:tcPr>
          <w:p w14:paraId="1D209A07" w14:textId="77777777" w:rsidR="004E72A0" w:rsidRPr="00FF5DDB" w:rsidRDefault="004E72A0"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Tiekėjas turi pasiūlyti</w:t>
            </w:r>
            <w:r w:rsidRPr="00FF5DDB">
              <w:rPr>
                <w:rFonts w:ascii="Calibri" w:hAnsi="Calibri" w:cs="Calibri"/>
                <w:sz w:val="24"/>
                <w:szCs w:val="24"/>
              </w:rPr>
              <w:t xml:space="preserve"> kvalifikuotus už pirkimo sutarties vykdymą atsakingus specialistus, kurie turi atitikti </w:t>
            </w:r>
            <w:r w:rsidRPr="00FF5DDB">
              <w:rPr>
                <w:rFonts w:ascii="Calibri" w:eastAsia="Times New Roman" w:hAnsi="Calibri" w:cs="Calibri"/>
                <w:sz w:val="24"/>
                <w:szCs w:val="24"/>
              </w:rPr>
              <w:t>2.2.1–2.2.3 papunkčiuose nurodytus reikalavimus.</w:t>
            </w:r>
          </w:p>
          <w:p w14:paraId="06C1C641" w14:textId="77777777" w:rsidR="004E72A0" w:rsidRPr="00FF5DDB" w:rsidRDefault="004E72A0" w:rsidP="00A8205F">
            <w:pPr>
              <w:spacing w:after="0" w:line="240" w:lineRule="auto"/>
              <w:jc w:val="both"/>
              <w:rPr>
                <w:rFonts w:ascii="Calibri" w:eastAsia="Times New Roman" w:hAnsi="Calibri" w:cs="Calibri"/>
                <w:sz w:val="24"/>
                <w:szCs w:val="24"/>
              </w:rPr>
            </w:pPr>
          </w:p>
          <w:p w14:paraId="52DF5892"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Tas pats specialistas negali būti teikiamas į daugiau nei vieną specialisto poziciją.</w:t>
            </w:r>
          </w:p>
          <w:p w14:paraId="5D55B247" w14:textId="77777777" w:rsidR="004E72A0" w:rsidRPr="00FF5DDB" w:rsidRDefault="004E72A0" w:rsidP="00A8205F">
            <w:pPr>
              <w:spacing w:after="0" w:line="240" w:lineRule="auto"/>
              <w:jc w:val="both"/>
              <w:rPr>
                <w:rFonts w:ascii="Calibri" w:hAnsi="Calibri" w:cs="Calibri"/>
                <w:sz w:val="24"/>
                <w:szCs w:val="24"/>
              </w:rPr>
            </w:pPr>
          </w:p>
          <w:p w14:paraId="3BA53472" w14:textId="77777777" w:rsidR="004E72A0" w:rsidRPr="00FF5DDB" w:rsidRDefault="004E72A0" w:rsidP="00A8205F">
            <w:pPr>
              <w:spacing w:after="0" w:line="240" w:lineRule="auto"/>
              <w:jc w:val="both"/>
              <w:rPr>
                <w:rFonts w:ascii="Calibri" w:eastAsia="Times New Roman" w:hAnsi="Calibri" w:cs="Calibri"/>
                <w:sz w:val="24"/>
                <w:szCs w:val="24"/>
              </w:rPr>
            </w:pPr>
            <w:r w:rsidRPr="00FF5DDB">
              <w:rPr>
                <w:rFonts w:ascii="Calibri" w:eastAsia="Times New Roman" w:hAnsi="Calibri" w:cs="Calibri"/>
                <w:sz w:val="24"/>
                <w:szCs w:val="24"/>
              </w:rPr>
              <w:t>Kiekvienai specialisto pozicijai turi būti pasiūlytas visus tai pozicijai keliamus reikalavimus atitinkantis specialistas (t. y. tiekėjas negali siūlyti kelių asmenų, kurie kartu atitinka specialisto pozicijai keliamus reikalavimus).</w:t>
            </w:r>
          </w:p>
          <w:p w14:paraId="4BD9CD69" w14:textId="77777777" w:rsidR="004E72A0" w:rsidRPr="00FF5DDB" w:rsidRDefault="004E72A0" w:rsidP="00A8205F">
            <w:pPr>
              <w:tabs>
                <w:tab w:val="left" w:pos="709"/>
                <w:tab w:val="left" w:pos="851"/>
                <w:tab w:val="left" w:pos="993"/>
              </w:tabs>
              <w:spacing w:after="0" w:line="240" w:lineRule="auto"/>
              <w:jc w:val="both"/>
              <w:rPr>
                <w:rFonts w:ascii="Calibri" w:hAnsi="Calibri" w:cs="Calibri"/>
                <w:bCs/>
                <w:sz w:val="24"/>
                <w:szCs w:val="24"/>
              </w:rPr>
            </w:pPr>
            <w:r w:rsidRPr="00FF5DDB">
              <w:rPr>
                <w:rFonts w:ascii="Calibri" w:hAnsi="Calibri" w:cs="Calibri"/>
                <w:bCs/>
                <w:sz w:val="24"/>
                <w:szCs w:val="24"/>
              </w:rPr>
              <w:t>Patirtimi šiuose kvalifikacijos reikalavimuose laikomas darbas vykdant konkrečią sutartį / įgyvendinant konkretų projektą, t. y. laikas, kurį specialistas nebuvo priskirtas dirbti šios lentelės 2.2.1–2.2.3 papunkčiuose nurodytose srityse, neįskaičiuojamas į specialisto patirtį. Tuo pačiu laikotarpiu vykdytas darbas vykdant konkrečias sutartis / įgyvendinant konkrečius projektus, t. y. „persidengiančios datos“ nėra sumuojamos. Patirtis skaičiuojama mėnesių ir dienų tikslumu.</w:t>
            </w:r>
          </w:p>
          <w:p w14:paraId="7DAA005E" w14:textId="77777777" w:rsidR="004E72A0" w:rsidRPr="00FF5DDB" w:rsidRDefault="004E72A0" w:rsidP="00A8205F">
            <w:pPr>
              <w:spacing w:after="0" w:line="240" w:lineRule="auto"/>
              <w:jc w:val="both"/>
              <w:outlineLvl w:val="2"/>
              <w:rPr>
                <w:rFonts w:ascii="Calibri" w:hAnsi="Calibri" w:cs="Calibri"/>
                <w:sz w:val="24"/>
                <w:szCs w:val="24"/>
              </w:rPr>
            </w:pPr>
            <w:r w:rsidRPr="00FF5DDB">
              <w:rPr>
                <w:rFonts w:ascii="Calibri" w:hAnsi="Calibri" w:cs="Calibri"/>
                <w:sz w:val="24"/>
                <w:szCs w:val="24"/>
              </w:rPr>
              <w:lastRenderedPageBreak/>
              <w:t xml:space="preserve">Patirties įgijimo terminai skaičiuojami iki paskutinės pasiūlymo pateikimo termino dienos. </w:t>
            </w:r>
          </w:p>
          <w:p w14:paraId="7DDD246F" w14:textId="77777777" w:rsidR="004E72A0" w:rsidRPr="00FF5DDB" w:rsidRDefault="004E72A0" w:rsidP="00A8205F">
            <w:pPr>
              <w:spacing w:after="0" w:line="240" w:lineRule="auto"/>
              <w:jc w:val="both"/>
              <w:outlineLvl w:val="2"/>
              <w:rPr>
                <w:rFonts w:ascii="Calibri" w:hAnsi="Calibri" w:cs="Calibri"/>
                <w:sz w:val="24"/>
                <w:szCs w:val="24"/>
              </w:rPr>
            </w:pPr>
            <w:r w:rsidRPr="00FF5DDB">
              <w:rPr>
                <w:rFonts w:ascii="Calibri" w:hAnsi="Calibri" w:cs="Calibri"/>
                <w:sz w:val="24"/>
                <w:szCs w:val="24"/>
              </w:rPr>
              <w:t>Sutartis / projektas gali būti pradėtas vykdyti anksčiau, nei prieš 5 metus, tačiau sutarties / projekto įvykdymo pabaiga turi patekti į 5 metų laikotarpį, skaičiuojant nuo  pasiūlymo pateikimo termino pabaigos.</w:t>
            </w:r>
          </w:p>
          <w:p w14:paraId="27CBB421" w14:textId="77777777" w:rsidR="004E72A0" w:rsidRPr="00FF5DDB" w:rsidRDefault="004E72A0" w:rsidP="00A8205F">
            <w:pPr>
              <w:spacing w:after="0" w:line="240" w:lineRule="auto"/>
              <w:jc w:val="both"/>
              <w:rPr>
                <w:rFonts w:ascii="Calibri" w:hAnsi="Calibri" w:cs="Calibri"/>
                <w:sz w:val="24"/>
                <w:szCs w:val="24"/>
              </w:rPr>
            </w:pP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4CCA2EED"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Galimas laimėtojas, perkančiajai organizacijai paprašius, turės pateikti:</w:t>
            </w:r>
          </w:p>
          <w:p w14:paraId="03772B3E" w14:textId="5A91A758" w:rsidR="004E72A0" w:rsidRPr="00FF5DDB" w:rsidRDefault="004E72A0" w:rsidP="00A8205F">
            <w:pPr>
              <w:tabs>
                <w:tab w:val="left" w:pos="5575"/>
                <w:tab w:val="left" w:pos="10080"/>
                <w:tab w:val="left" w:pos="14395"/>
              </w:tabs>
              <w:spacing w:after="0" w:line="240" w:lineRule="auto"/>
              <w:jc w:val="both"/>
              <w:rPr>
                <w:rFonts w:ascii="Calibri" w:hAnsi="Calibri" w:cs="Calibri"/>
                <w:sz w:val="24"/>
                <w:szCs w:val="24"/>
              </w:rPr>
            </w:pPr>
            <w:r w:rsidRPr="00FF5DDB">
              <w:rPr>
                <w:rFonts w:ascii="Calibri" w:hAnsi="Calibri" w:cs="Calibri"/>
                <w:sz w:val="24"/>
                <w:szCs w:val="24"/>
              </w:rPr>
              <w:t xml:space="preserve">1) Tiekėjo siūlomų </w:t>
            </w:r>
            <w:r w:rsidRPr="00FF5DDB">
              <w:rPr>
                <w:rFonts w:ascii="Calibri" w:eastAsia="Times New Roman" w:hAnsi="Calibri" w:cs="Calibri"/>
                <w:sz w:val="24"/>
                <w:szCs w:val="24"/>
              </w:rPr>
              <w:t>už sutarties vykdymą atsakingų</w:t>
            </w:r>
            <w:r w:rsidRPr="00FF5DDB">
              <w:rPr>
                <w:rFonts w:ascii="Calibri" w:hAnsi="Calibri" w:cs="Calibri"/>
                <w:sz w:val="24"/>
                <w:szCs w:val="24"/>
              </w:rPr>
              <w:t xml:space="preserve"> specialistų sąrašą pagal Specialiųjų pirkimo sąlygų 1</w:t>
            </w:r>
            <w:r w:rsidR="009C0F37" w:rsidRPr="00FF5DDB">
              <w:rPr>
                <w:rFonts w:ascii="Calibri" w:hAnsi="Calibri" w:cs="Calibri"/>
                <w:sz w:val="24"/>
                <w:szCs w:val="24"/>
              </w:rPr>
              <w:t>9</w:t>
            </w:r>
            <w:r w:rsidRPr="00FF5DDB">
              <w:rPr>
                <w:rFonts w:ascii="Calibri" w:hAnsi="Calibri" w:cs="Calibri"/>
                <w:sz w:val="24"/>
                <w:szCs w:val="24"/>
              </w:rPr>
              <w:t xml:space="preserve"> priede „Specialistų sąrašas (II pirkimo objekto dalis) “ pateiktą formą. </w:t>
            </w:r>
          </w:p>
          <w:p w14:paraId="0DC2A7A4" w14:textId="12C00B48" w:rsidR="004E72A0" w:rsidRPr="00FF5DDB" w:rsidRDefault="004E72A0" w:rsidP="00A8205F">
            <w:pPr>
              <w:tabs>
                <w:tab w:val="left" w:pos="5575"/>
                <w:tab w:val="left" w:pos="10080"/>
                <w:tab w:val="left" w:pos="14395"/>
              </w:tabs>
              <w:spacing w:after="0" w:line="240" w:lineRule="auto"/>
              <w:jc w:val="both"/>
              <w:rPr>
                <w:rFonts w:ascii="Calibri" w:hAnsi="Calibri" w:cs="Calibri"/>
                <w:sz w:val="24"/>
                <w:szCs w:val="24"/>
              </w:rPr>
            </w:pPr>
            <w:r w:rsidRPr="00FF5DDB">
              <w:rPr>
                <w:rFonts w:ascii="Calibri" w:hAnsi="Calibri" w:cs="Calibri"/>
                <w:sz w:val="24"/>
                <w:szCs w:val="24"/>
              </w:rPr>
              <w:t>2) Specialiųjų pirkimo sąlygų 2</w:t>
            </w:r>
            <w:r w:rsidR="009C0F37" w:rsidRPr="00FF5DDB">
              <w:rPr>
                <w:rFonts w:ascii="Calibri" w:hAnsi="Calibri" w:cs="Calibri"/>
                <w:sz w:val="24"/>
                <w:szCs w:val="24"/>
              </w:rPr>
              <w:t>1</w:t>
            </w:r>
            <w:r w:rsidRPr="00FF5DDB">
              <w:rPr>
                <w:rFonts w:ascii="Calibri" w:hAnsi="Calibri" w:cs="Calibri"/>
                <w:sz w:val="24"/>
                <w:szCs w:val="24"/>
              </w:rPr>
              <w:t xml:space="preserve"> priede „Specialistų atitikties kvalifikacijos reikalavimams lentelė (II pirkimo objekto dalis)“ pateiktą formą. Lentelėje turi būti nurodyti siūlomų specialistų vardai, pavardės, pozicijos, į kurias specialistai siūlomi. Taip pat nurodoma su kvalifikacijos reikalavimu susijusi išsami kiekvieno siūlomo specialisto darbo patirtis sutartyse / projektuose, kuriuose jis dirbo, jo vaidmuo, darbo pobūdis tose sutartyse / projektuose, sutarties / projekto pavadinimas, sutarties / projekto vykdymo laikotarpis (pradžia-pabaiga metų ir mėnesio tikslumu) ir specialisto darbo sutartyje / projekte laikotarpis (jeigu šie laikotarpiai nesutampa) (pradžia pabaiga metų ir mėnesio tikslumu, renginyje (įgyvendinant sutartį / projektą) </w:t>
            </w:r>
            <w:r w:rsidRPr="00FF5DDB">
              <w:rPr>
                <w:rFonts w:ascii="Calibri" w:hAnsi="Calibri" w:cs="Calibri"/>
                <w:sz w:val="24"/>
                <w:szCs w:val="24"/>
              </w:rPr>
              <w:lastRenderedPageBreak/>
              <w:t xml:space="preserve">dalyvavusių asmenų skaičius, užsakovo pavadinimas, užsakovų kontaktiniai duomenys. </w:t>
            </w:r>
          </w:p>
          <w:p w14:paraId="7FA6084E" w14:textId="77777777" w:rsidR="004E72A0" w:rsidRPr="00FF5DDB" w:rsidRDefault="004E72A0" w:rsidP="00A8205F">
            <w:pPr>
              <w:tabs>
                <w:tab w:val="left" w:pos="5575"/>
                <w:tab w:val="left" w:pos="10080"/>
                <w:tab w:val="left" w:pos="14395"/>
              </w:tabs>
              <w:spacing w:after="0" w:line="240" w:lineRule="auto"/>
              <w:jc w:val="both"/>
              <w:rPr>
                <w:rFonts w:ascii="Calibri" w:hAnsi="Calibri" w:cs="Calibri"/>
                <w:sz w:val="24"/>
                <w:szCs w:val="24"/>
              </w:rPr>
            </w:pPr>
            <w:r w:rsidRPr="00FF5DDB">
              <w:rPr>
                <w:rFonts w:ascii="Calibri" w:hAnsi="Calibri" w:cs="Calibri"/>
                <w:sz w:val="24"/>
                <w:szCs w:val="24"/>
              </w:rPr>
              <w:t>Turi būti nurodyta tiek ir tokio pobūdžio sutarčių  / projektų, kad pagal jose (juose) dirbtą laiką bei atliktas funkcijas siūlomi specialistai turėtų nurodytą reikalaujamą patirtį.</w:t>
            </w:r>
          </w:p>
          <w:p w14:paraId="1F998E5A"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eastAsia="Times New Roman" w:hAnsi="Calibri" w:cs="Calibri"/>
                <w:sz w:val="24"/>
                <w:szCs w:val="24"/>
              </w:rPr>
              <w:t xml:space="preserve">3) </w:t>
            </w:r>
            <w:r w:rsidRPr="00FF5DDB">
              <w:rPr>
                <w:rFonts w:ascii="Calibri" w:eastAsia="Calibri" w:hAnsi="Calibri" w:cs="Calibri"/>
                <w:sz w:val="24"/>
                <w:szCs w:val="24"/>
              </w:rPr>
              <w:t xml:space="preserve">Užsakovo (-ų) pažymą (-as) apie siūlomo specialisto tinkamai suteiktas paslaugas. </w:t>
            </w:r>
            <w:r w:rsidRPr="00FF5DDB">
              <w:rPr>
                <w:rFonts w:ascii="Calibri" w:hAnsi="Calibri" w:cs="Calibri"/>
                <w:sz w:val="24"/>
                <w:szCs w:val="24"/>
              </w:rPr>
              <w:t xml:space="preserve">Pateikiamoje pažymoje turi būti nurodytas paslaugų objektas ir / arba trumpas suteiktų paslaugų aprašymas, paslaugų teikimo laikotarpis (pradžia–pabaiga mėnesio, metų, dienos  tikslumu), užsakovas, jo kontaktiniai duomenys, ar paslaugos buvo suteiktos tinkamai. </w:t>
            </w:r>
          </w:p>
          <w:p w14:paraId="60F6C977"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4) Jeigu siūlomas specialistas nėra tiekėjo darbuotojas (kvazisubtiekėjas),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69BD1F6"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5) 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52D2D49C"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6) Jeigu tiekėjo siūlomas specialistas nėra subtiekėjo / ūkio subjekto, kurio pajėgumais tiekėjas remiasi, darbuotojas (kvazisubtiekėjas),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D334374"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t>Pastaba.</w:t>
            </w:r>
            <w:r w:rsidRPr="00FF5DDB">
              <w:rPr>
                <w:rFonts w:ascii="Calibri" w:hAnsi="Calibri" w:cs="Calibri"/>
                <w:b/>
                <w:bCs/>
                <w:sz w:val="24"/>
                <w:szCs w:val="24"/>
              </w:rPr>
              <w:t xml:space="preserve"> </w:t>
            </w:r>
            <w:r w:rsidRPr="00FF5DDB">
              <w:rPr>
                <w:rFonts w:ascii="Calibri" w:eastAsia="Times New Roman" w:hAnsi="Calibri" w:cs="Calibri"/>
                <w:sz w:val="24"/>
                <w:szCs w:val="24"/>
              </w:rPr>
              <w:t xml:space="preserve">Perkančioji organizacija, norėdama įsitikinti arba pasitikslinti </w:t>
            </w:r>
            <w:r w:rsidRPr="00FF5DDB">
              <w:rPr>
                <w:rFonts w:ascii="Calibri" w:eastAsia="Times New Roman" w:hAnsi="Calibri" w:cs="Calibri"/>
                <w:sz w:val="24"/>
                <w:szCs w:val="24"/>
              </w:rPr>
              <w:lastRenderedPageBreak/>
              <w:t>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r w:rsidRPr="00FF5DDB">
              <w:rPr>
                <w:rFonts w:ascii="Calibri" w:hAnsi="Calibri" w:cs="Calibri"/>
                <w:sz w:val="24"/>
                <w:szCs w:val="24"/>
              </w:rPr>
              <w:t>.</w:t>
            </w:r>
          </w:p>
          <w:p w14:paraId="32AFB0BA"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u w:val="single"/>
              </w:rPr>
              <w:t>Pateikiami dokumentai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BA584"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Tiekėjo arba,</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t xml:space="preserve"> jeigu pasiūlymą teikia tiekėjų grupė – reikalavimą turi atitikti tiekėjų grupės nario (-ių) specialistai, atsižvelgiant į jų prisiimamus įsipareigojimus pirkimo sutarčiai vykdyti</w:t>
            </w: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arba kitas ūkio subjektas (jo darbuotojas), kurio pajėgumais remiasi tiekėjas, atsižvelgiant į jų prisiimamus įsipareigojimus pirkimo sutarčiai vykdyti.</w:t>
            </w:r>
          </w:p>
          <w:p w14:paraId="54A9798A"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04A89301"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Tiekėjas gali remtis kitų ūkio subjektų pajėgumais tik tuo atveju, jeigu tie subjektai (jų darbuotojai) patys vykdys tą pirkimo sutarties dalį, kuriai reikia jų turimų pajėgumų.</w:t>
            </w:r>
          </w:p>
          <w:p w14:paraId="521C481B"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22071D3C"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Jei tiekėjas (jo pasitelkiami specialistai) pats atitinka keliamą reikalavimą, tačiau ketina pasitelkti subtiekėjus (jo specialistus), subtiekėjų specialistai privalo atitikti keliamus reikalavimus, jeigu subtiekėjai (jų darbuotojai) patys </w:t>
            </w: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vykdys tą pirkimo sutarties dalį, kuriai reikia nustatytos kvalifikacijos.</w:t>
            </w:r>
          </w:p>
          <w:p w14:paraId="05F95015" w14:textId="77777777" w:rsidR="004E72A0" w:rsidRPr="00FF5DDB" w:rsidRDefault="004E72A0" w:rsidP="00A8205F">
            <w:pPr>
              <w:spacing w:after="0" w:line="240" w:lineRule="auto"/>
              <w:jc w:val="both"/>
              <w:rPr>
                <w:rFonts w:ascii="Calibri" w:hAnsi="Calibri" w:cs="Calibri"/>
                <w:bCs/>
                <w:sz w:val="24"/>
                <w:szCs w:val="24"/>
              </w:rPr>
            </w:pPr>
          </w:p>
          <w:p w14:paraId="4881DB78"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r w:rsidR="004E72A0" w:rsidRPr="00FF5DDB" w14:paraId="46324992"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39F9"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lastRenderedPageBreak/>
              <w:t>2.2.1.</w:t>
            </w:r>
          </w:p>
        </w:tc>
        <w:tc>
          <w:tcPr>
            <w:tcW w:w="1691" w:type="pct"/>
            <w:tcBorders>
              <w:top w:val="single" w:sz="4" w:space="0" w:color="000000" w:themeColor="text1"/>
              <w:left w:val="single" w:sz="4" w:space="0" w:color="000000" w:themeColor="text1"/>
              <w:bottom w:val="single" w:sz="4" w:space="0" w:color="000000" w:themeColor="text1"/>
              <w:right w:val="single" w:sz="4" w:space="0" w:color="auto"/>
            </w:tcBorders>
          </w:tcPr>
          <w:p w14:paraId="4BD3DC39"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Tiekėjas pirkimo sutarties vykdymui turi pasiūlyti kvalifikuotą </w:t>
            </w:r>
            <w:r w:rsidRPr="00FF5DDB">
              <w:rPr>
                <w:rFonts w:ascii="Calibri" w:hAnsi="Calibri" w:cs="Calibri"/>
                <w:b/>
                <w:bCs/>
                <w:sz w:val="24"/>
                <w:szCs w:val="24"/>
              </w:rPr>
              <w:t>Renginių organizavimo vadovą</w:t>
            </w:r>
            <w:r w:rsidRPr="00FF5DDB">
              <w:rPr>
                <w:rFonts w:ascii="Calibri" w:hAnsi="Calibri" w:cs="Calibri"/>
                <w:sz w:val="24"/>
                <w:szCs w:val="24"/>
              </w:rPr>
              <w:t>, kuris:</w:t>
            </w:r>
          </w:p>
          <w:p w14:paraId="19B45D96"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t>1) moka anglų kalbą (ne žemesniu nei C1</w:t>
            </w:r>
            <w:r w:rsidRPr="00FF5DDB">
              <w:rPr>
                <w:rFonts w:ascii="Calibri" w:eastAsia="Calibri" w:hAnsi="Calibri" w:cs="Calibri"/>
                <w:sz w:val="24"/>
                <w:szCs w:val="24"/>
                <w:vertAlign w:val="superscript"/>
                <w:lang w:eastAsia="en-US"/>
              </w:rPr>
              <w:footnoteReference w:id="9"/>
            </w:r>
            <w:r w:rsidRPr="00FF5DDB">
              <w:rPr>
                <w:rFonts w:ascii="Calibri" w:eastAsia="Calibri" w:hAnsi="Calibri" w:cs="Calibri"/>
                <w:sz w:val="24"/>
                <w:szCs w:val="24"/>
                <w:lang w:eastAsia="en-US"/>
              </w:rPr>
              <w:t xml:space="preserve"> lygiu);</w:t>
            </w:r>
          </w:p>
          <w:p w14:paraId="37770608" w14:textId="77777777" w:rsidR="004E72A0" w:rsidRPr="00FF5DDB" w:rsidRDefault="004E72A0" w:rsidP="00A8205F">
            <w:pPr>
              <w:widowControl w:val="0"/>
              <w:tabs>
                <w:tab w:val="left" w:pos="1276"/>
              </w:tabs>
              <w:spacing w:after="0" w:line="240" w:lineRule="auto"/>
              <w:ind w:firstLine="34"/>
              <w:jc w:val="both"/>
              <w:outlineLvl w:val="1"/>
              <w:rPr>
                <w:rFonts w:ascii="Calibri" w:hAnsi="Calibri" w:cs="Calibri"/>
                <w:sz w:val="24"/>
                <w:szCs w:val="24"/>
              </w:rPr>
            </w:pPr>
            <w:r w:rsidRPr="00FF5DDB">
              <w:rPr>
                <w:rFonts w:ascii="Calibri" w:hAnsi="Calibri" w:cs="Calibri"/>
                <w:sz w:val="24"/>
                <w:szCs w:val="24"/>
              </w:rPr>
              <w:t>2) per paskutinius 5 metus iki pasiūlymo pateikimo termino pabaigos turi ne trumpesnę kaip 3 metų renginių organizavimo darbo patirtį</w:t>
            </w:r>
            <w:r w:rsidRPr="00FF5DDB">
              <w:rPr>
                <w:rFonts w:ascii="Calibri" w:eastAsia="Times New Roman" w:hAnsi="Calibri" w:cs="Calibri"/>
                <w:color w:val="000000" w:themeColor="text1"/>
                <w:sz w:val="24"/>
                <w:szCs w:val="24"/>
              </w:rPr>
              <w:t xml:space="preserve"> (bendra darbo patirtis nesumuojant vienu metu vykdytų projektų / sutarčių)</w:t>
            </w:r>
            <w:r w:rsidRPr="00FF5DDB">
              <w:rPr>
                <w:rFonts w:ascii="Calibri" w:hAnsi="Calibri" w:cs="Calibri"/>
                <w:sz w:val="24"/>
                <w:szCs w:val="24"/>
              </w:rPr>
              <w:t>;</w:t>
            </w:r>
          </w:p>
          <w:p w14:paraId="6C2F1FC5"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t xml:space="preserve">3) per paskutinius 5 metus iki pasiūlymo pateikimo termino pabaigos kaip renginių organizavimo vadovas dirbo ne mažiau kaip 1 </w:t>
            </w:r>
            <w:r w:rsidRPr="00FF5DDB">
              <w:rPr>
                <w:rFonts w:ascii="Calibri" w:eastAsia="Calibri" w:hAnsi="Calibri" w:cs="Calibri"/>
                <w:sz w:val="24"/>
                <w:szCs w:val="24"/>
                <w:lang w:eastAsia="en-US"/>
              </w:rPr>
              <w:lastRenderedPageBreak/>
              <w:t>(vienas) kontaktiniame tarptautiniame renginyje, kuriame dalyvavo ne mažiau nei 100 asmenų.</w:t>
            </w:r>
          </w:p>
          <w:p w14:paraId="66E2B19D" w14:textId="77777777" w:rsidR="004E72A0" w:rsidRPr="00FF5DDB" w:rsidRDefault="004E72A0" w:rsidP="00A8205F">
            <w:pPr>
              <w:spacing w:after="0" w:line="240" w:lineRule="auto"/>
              <w:jc w:val="both"/>
              <w:rPr>
                <w:rFonts w:ascii="Calibri" w:eastAsia="Times New Roman" w:hAnsi="Calibri" w:cs="Calibri"/>
                <w:sz w:val="24"/>
                <w:szCs w:val="24"/>
                <w:lang w:eastAsia="en-US"/>
              </w:rPr>
            </w:pPr>
            <w:r w:rsidRPr="00FF5DDB">
              <w:rPr>
                <w:rFonts w:ascii="Calibri" w:eastAsia="Times New Roman" w:hAnsi="Calibri" w:cs="Calibri"/>
                <w:i/>
                <w:iCs/>
                <w:sz w:val="24"/>
                <w:szCs w:val="24"/>
                <w:lang w:eastAsia="en-US"/>
              </w:rPr>
              <w:t>Tarptautinis renginys</w:t>
            </w:r>
            <w:r w:rsidRPr="00FF5DDB">
              <w:rPr>
                <w:rFonts w:ascii="Calibri" w:eastAsia="Times New Roman" w:hAnsi="Calibri" w:cs="Calibri"/>
                <w:sz w:val="24"/>
                <w:szCs w:val="24"/>
                <w:lang w:eastAsia="en-US"/>
              </w:rPr>
              <w:t xml:space="preserve"> – tai oficialus renginys, organizuojamas ne Lietuvos Respublikos teritorijoje, kuriame dalyvauja užsienio valstybių atstovai.  </w:t>
            </w: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21C4C75A"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lastRenderedPageBreak/>
              <w:t>Galimas laimėtojas, perkančiajai organizacijai paprašius, turės pateikti:</w:t>
            </w:r>
          </w:p>
          <w:p w14:paraId="15209014"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1) </w:t>
            </w: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2.2 papunktyje reikalaujamus dokumentus.</w:t>
            </w:r>
          </w:p>
          <w:p w14:paraId="1D441494"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Helvetica Neue Light" w:hAnsi="Calibri" w:cs="Calibri"/>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2) s</w:t>
            </w:r>
            <w:r w:rsidRPr="00FF5DDB">
              <w:rPr>
                <w:rFonts w:ascii="Calibri" w:eastAsia="Helvetica Neue Light" w:hAnsi="Calibri" w:cs="Calibri"/>
                <w:color w:val="000000"/>
                <w:sz w:val="24"/>
                <w:szCs w:val="24"/>
                <w:u w:color="000000"/>
                <w:bdr w:val="nil"/>
                <w:lang w:eastAsia="en-GB"/>
                <w14:textOutline w14:w="12700" w14:cap="flat" w14:cmpd="sng" w14:algn="ctr">
                  <w14:noFill/>
                  <w14:prstDash w14:val="solid"/>
                  <w14:miter w14:lim="400000"/>
                </w14:textOutline>
              </w:rPr>
              <w:t>iūlomo Renginių organizavimo vadovo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57D625EA" w14:textId="77777777" w:rsidR="004E72A0" w:rsidRPr="00FF5DDB" w:rsidRDefault="004E72A0" w:rsidP="00A8205F">
            <w:pPr>
              <w:spacing w:after="0" w:line="240" w:lineRule="auto"/>
              <w:jc w:val="both"/>
              <w:rPr>
                <w:rFonts w:ascii="Calibri" w:hAnsi="Calibri" w:cs="Calibri"/>
                <w:i/>
                <w:iCs/>
                <w:sz w:val="24"/>
                <w:szCs w:val="24"/>
              </w:rPr>
            </w:pPr>
            <w:r w:rsidRPr="00FF5DDB">
              <w:rPr>
                <w:rFonts w:ascii="Calibri" w:hAnsi="Calibri" w:cs="Calibri"/>
                <w:sz w:val="24"/>
                <w:szCs w:val="24"/>
                <w:u w:val="single"/>
              </w:rPr>
              <w:t>Pateikiami dokumentai elektroninėje formoje.</w:t>
            </w:r>
            <w:r w:rsidRPr="00FF5DDB">
              <w:rPr>
                <w:rFonts w:ascii="Calibri" w:hAnsi="Calibri" w:cs="Calibri"/>
                <w:i/>
                <w:iCs/>
                <w:sz w:val="24"/>
                <w:szCs w:val="24"/>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96C08"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r w:rsidR="004E72A0" w:rsidRPr="00FF5DDB" w14:paraId="071CF02C"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D37A4"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t>2.2.2.</w:t>
            </w:r>
          </w:p>
        </w:tc>
        <w:tc>
          <w:tcPr>
            <w:tcW w:w="1691" w:type="pct"/>
            <w:tcBorders>
              <w:top w:val="single" w:sz="4" w:space="0" w:color="000000" w:themeColor="text1"/>
              <w:left w:val="single" w:sz="4" w:space="0" w:color="000000" w:themeColor="text1"/>
              <w:bottom w:val="single" w:sz="4" w:space="0" w:color="000000" w:themeColor="text1"/>
              <w:right w:val="single" w:sz="4" w:space="0" w:color="auto"/>
            </w:tcBorders>
          </w:tcPr>
          <w:p w14:paraId="518C3AA3"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bCs/>
                <w:sz w:val="24"/>
                <w:szCs w:val="24"/>
              </w:rPr>
              <w:t xml:space="preserve">Tiekėjas </w:t>
            </w:r>
            <w:r w:rsidRPr="00FF5DDB">
              <w:rPr>
                <w:rFonts w:ascii="Calibri" w:hAnsi="Calibri" w:cs="Calibri"/>
                <w:sz w:val="24"/>
                <w:szCs w:val="24"/>
              </w:rPr>
              <w:t xml:space="preserve">pirkimo sutarties vykdymui </w:t>
            </w:r>
            <w:r w:rsidRPr="00FF5DDB">
              <w:rPr>
                <w:rFonts w:ascii="Calibri" w:hAnsi="Calibri" w:cs="Calibri"/>
                <w:bCs/>
                <w:sz w:val="24"/>
                <w:szCs w:val="24"/>
              </w:rPr>
              <w:t>turi pasiūlyti</w:t>
            </w:r>
            <w:r w:rsidRPr="00FF5DDB">
              <w:rPr>
                <w:rFonts w:ascii="Calibri" w:hAnsi="Calibri" w:cs="Calibri"/>
                <w:b/>
                <w:sz w:val="24"/>
                <w:szCs w:val="24"/>
              </w:rPr>
              <w:t xml:space="preserve"> </w:t>
            </w:r>
            <w:r w:rsidRPr="00FF5DDB">
              <w:rPr>
                <w:rFonts w:ascii="Calibri" w:hAnsi="Calibri" w:cs="Calibri"/>
                <w:bCs/>
                <w:sz w:val="24"/>
                <w:szCs w:val="24"/>
              </w:rPr>
              <w:t xml:space="preserve">kvalifikuotą </w:t>
            </w:r>
            <w:r w:rsidRPr="00FF5DDB">
              <w:rPr>
                <w:rFonts w:ascii="Calibri" w:hAnsi="Calibri" w:cs="Calibri"/>
                <w:b/>
                <w:sz w:val="24"/>
                <w:szCs w:val="24"/>
              </w:rPr>
              <w:t>Renginių koordinatorių Nr. 1</w:t>
            </w:r>
            <w:r w:rsidRPr="00FF5DDB">
              <w:rPr>
                <w:rFonts w:ascii="Calibri" w:hAnsi="Calibri" w:cs="Calibri"/>
                <w:sz w:val="24"/>
                <w:szCs w:val="24"/>
              </w:rPr>
              <w:t>, kuris:</w:t>
            </w:r>
          </w:p>
          <w:p w14:paraId="0BB25191"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t>1)</w:t>
            </w:r>
            <w:r w:rsidRPr="00FF5DDB">
              <w:rPr>
                <w:rFonts w:ascii="Calibri" w:hAnsi="Calibri" w:cs="Calibri"/>
                <w:sz w:val="24"/>
                <w:szCs w:val="24"/>
              </w:rPr>
              <w:t xml:space="preserve"> moka anglų</w:t>
            </w:r>
            <w:r w:rsidRPr="00FF5DDB">
              <w:rPr>
                <w:rFonts w:ascii="Calibri" w:eastAsia="Calibri" w:hAnsi="Calibri" w:cs="Calibri"/>
                <w:sz w:val="24"/>
                <w:szCs w:val="24"/>
                <w:lang w:eastAsia="en-US"/>
              </w:rPr>
              <w:t xml:space="preserve"> kalbą (ne žemesniu nei C1</w:t>
            </w:r>
            <w:r w:rsidRPr="00FF5DDB">
              <w:rPr>
                <w:rFonts w:ascii="Calibri" w:eastAsia="Calibri" w:hAnsi="Calibri" w:cs="Calibri"/>
                <w:sz w:val="24"/>
                <w:szCs w:val="24"/>
                <w:vertAlign w:val="superscript"/>
                <w:lang w:eastAsia="en-US"/>
              </w:rPr>
              <w:t>4</w:t>
            </w:r>
            <w:r w:rsidRPr="00FF5DDB">
              <w:rPr>
                <w:rFonts w:ascii="Calibri" w:eastAsia="Calibri" w:hAnsi="Calibri" w:cs="Calibri"/>
                <w:sz w:val="24"/>
                <w:szCs w:val="24"/>
                <w:lang w:eastAsia="en-US"/>
              </w:rPr>
              <w:t xml:space="preserve"> lygiu);</w:t>
            </w:r>
          </w:p>
          <w:p w14:paraId="52EFCCB1" w14:textId="77777777" w:rsidR="004E72A0" w:rsidRPr="00FF5DDB" w:rsidRDefault="004E72A0" w:rsidP="00A8205F">
            <w:pPr>
              <w:widowControl w:val="0"/>
              <w:tabs>
                <w:tab w:val="left" w:pos="1276"/>
              </w:tabs>
              <w:spacing w:after="0" w:line="240" w:lineRule="auto"/>
              <w:ind w:firstLine="34"/>
              <w:jc w:val="both"/>
              <w:outlineLvl w:val="1"/>
              <w:rPr>
                <w:rFonts w:ascii="Calibri" w:hAnsi="Calibri" w:cs="Calibri"/>
                <w:sz w:val="24"/>
                <w:szCs w:val="24"/>
              </w:rPr>
            </w:pPr>
            <w:r w:rsidRPr="00FF5DDB">
              <w:rPr>
                <w:rFonts w:ascii="Calibri" w:hAnsi="Calibri" w:cs="Calibri"/>
                <w:sz w:val="24"/>
                <w:szCs w:val="24"/>
              </w:rPr>
              <w:t>2) per paskutinius 5 metus iki pasiūlymo pateikimo termino pabaigos  turi ne trumpesnę kaip 3 metų renginių organizavimo ir / arba koordinavimo darbo patirtį</w:t>
            </w:r>
            <w:r w:rsidRPr="00FF5DDB">
              <w:rPr>
                <w:rFonts w:ascii="Calibri" w:eastAsia="Times New Roman" w:hAnsi="Calibri" w:cs="Calibri"/>
                <w:color w:val="000000" w:themeColor="text1"/>
                <w:sz w:val="24"/>
                <w:szCs w:val="24"/>
              </w:rPr>
              <w:t xml:space="preserve"> (bendra darbo patirtis</w:t>
            </w:r>
            <w:r w:rsidRPr="00FF5DDB">
              <w:rPr>
                <w:rFonts w:ascii="Calibri" w:eastAsia="Times New Roman" w:hAnsi="Calibri" w:cs="Calibri"/>
                <w:i/>
                <w:iCs/>
                <w:color w:val="000000" w:themeColor="text1"/>
                <w:sz w:val="24"/>
                <w:szCs w:val="24"/>
              </w:rPr>
              <w:t xml:space="preserve"> </w:t>
            </w:r>
            <w:r w:rsidRPr="00FF5DDB">
              <w:rPr>
                <w:rFonts w:ascii="Calibri" w:eastAsia="Times New Roman" w:hAnsi="Calibri" w:cs="Calibri"/>
                <w:color w:val="000000" w:themeColor="text1"/>
                <w:sz w:val="24"/>
                <w:szCs w:val="24"/>
              </w:rPr>
              <w:t>nesumuojant vienu metu vykdytų projektų /  sutarčių)</w:t>
            </w:r>
            <w:r w:rsidRPr="00FF5DDB">
              <w:rPr>
                <w:rFonts w:ascii="Calibri" w:hAnsi="Calibri" w:cs="Calibri"/>
                <w:sz w:val="24"/>
                <w:szCs w:val="24"/>
              </w:rPr>
              <w:t>;</w:t>
            </w:r>
          </w:p>
          <w:p w14:paraId="548C71CC"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3) per paskutinius 5 metus iki pasiūlymo pateikimo termino pabaigos turi būti dalyvavęs Renginių koordinatoriaus pareigose įgyvendinant ne mažiau kaip 1 kontaktinį tarptautinį renginį.</w:t>
            </w:r>
          </w:p>
          <w:p w14:paraId="2AF69499" w14:textId="77777777" w:rsidR="004E72A0" w:rsidRPr="00FF5DDB" w:rsidRDefault="004E72A0" w:rsidP="00A8205F">
            <w:pPr>
              <w:spacing w:after="0" w:line="240" w:lineRule="auto"/>
              <w:jc w:val="both"/>
              <w:rPr>
                <w:rFonts w:ascii="Calibri" w:hAnsi="Calibri" w:cs="Calibri"/>
                <w:bCs/>
                <w:sz w:val="24"/>
                <w:szCs w:val="24"/>
              </w:rPr>
            </w:pPr>
            <w:r w:rsidRPr="00FF5DDB">
              <w:rPr>
                <w:rFonts w:ascii="Calibri" w:hAnsi="Calibri" w:cs="Calibri"/>
                <w:sz w:val="24"/>
                <w:szCs w:val="24"/>
                <w:bdr w:val="nil"/>
                <w:lang w:eastAsia="ar-SA"/>
              </w:rPr>
              <w:t xml:space="preserve">Tarptautinis renginys – tai oficialus renginys, organizuojamas ne Lietuvos Respublikos teritorijoje, kuriame dalyvauja užsienio valstybių atstovai. </w:t>
            </w: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50AF843A"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Galimas laimėtojas, perkančiajai organizacijai paprašius, turės pateikti:</w:t>
            </w:r>
          </w:p>
          <w:p w14:paraId="78708C52"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1) </w:t>
            </w: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2.2 papunktyje reikalaujamus dokumentus.</w:t>
            </w:r>
          </w:p>
          <w:p w14:paraId="10C40B2C"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 xml:space="preserve">2) </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t>Siūlomo Renginių koordinatoriaus Nr. 1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4BED4152" w14:textId="77777777" w:rsidR="004E72A0" w:rsidRPr="00FF5DDB" w:rsidRDefault="004E72A0" w:rsidP="00A8205F">
            <w:pPr>
              <w:spacing w:after="0" w:line="240" w:lineRule="auto"/>
              <w:jc w:val="both"/>
              <w:rPr>
                <w:rFonts w:ascii="Calibri" w:hAnsi="Calibri" w:cs="Calibri"/>
                <w:i/>
                <w:iCs/>
                <w:sz w:val="24"/>
                <w:szCs w:val="24"/>
              </w:rPr>
            </w:pPr>
            <w:r w:rsidRPr="00FF5DDB">
              <w:rPr>
                <w:rFonts w:ascii="Calibri" w:hAnsi="Calibri" w:cs="Calibri"/>
                <w:sz w:val="24"/>
                <w:szCs w:val="24"/>
                <w:u w:val="single"/>
              </w:rPr>
              <w:t>Pateikiami dokumentai elektroninėje formoje</w:t>
            </w:r>
            <w:r w:rsidRPr="00FF5DDB">
              <w:rPr>
                <w:rFonts w:ascii="Calibri" w:hAnsi="Calibri" w:cs="Calibri"/>
                <w:i/>
                <w:iCs/>
                <w:sz w:val="24"/>
                <w:szCs w:val="24"/>
              </w:rPr>
              <w:t>.</w:t>
            </w:r>
          </w:p>
          <w:p w14:paraId="67EFB251"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p w14:paraId="7198AADC"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FA72C"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r w:rsidR="004E72A0" w:rsidRPr="00FF5DDB" w14:paraId="35E46A31" w14:textId="77777777" w:rsidTr="771D6644">
        <w:trPr>
          <w:trHeight w:val="300"/>
        </w:trPr>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66966" w14:textId="77777777" w:rsidR="004E72A0" w:rsidRPr="00FF5DDB" w:rsidRDefault="004E72A0" w:rsidP="00A8205F">
            <w:pPr>
              <w:pBdr>
                <w:top w:val="nil"/>
                <w:left w:val="nil"/>
                <w:bottom w:val="nil"/>
                <w:right w:val="nil"/>
                <w:between w:val="nil"/>
                <w:bar w:val="nil"/>
              </w:pBdr>
              <w:spacing w:after="0" w:line="240" w:lineRule="auto"/>
              <w:jc w:val="center"/>
              <w:rPr>
                <w:rFonts w:ascii="Calibri" w:hAnsi="Calibri" w:cs="Calibri"/>
                <w:bCs/>
                <w:sz w:val="24"/>
                <w:szCs w:val="24"/>
              </w:rPr>
            </w:pPr>
            <w:r w:rsidRPr="00FF5DDB">
              <w:rPr>
                <w:rFonts w:ascii="Calibri" w:hAnsi="Calibri" w:cs="Calibri"/>
                <w:bCs/>
                <w:sz w:val="24"/>
                <w:szCs w:val="24"/>
              </w:rPr>
              <w:lastRenderedPageBreak/>
              <w:t>2.2.3.</w:t>
            </w:r>
          </w:p>
        </w:tc>
        <w:tc>
          <w:tcPr>
            <w:tcW w:w="1691" w:type="pct"/>
            <w:tcBorders>
              <w:top w:val="single" w:sz="4" w:space="0" w:color="000000" w:themeColor="text1"/>
              <w:left w:val="single" w:sz="4" w:space="0" w:color="000000" w:themeColor="text1"/>
              <w:bottom w:val="single" w:sz="4" w:space="0" w:color="000000" w:themeColor="text1"/>
              <w:right w:val="single" w:sz="4" w:space="0" w:color="auto"/>
            </w:tcBorders>
          </w:tcPr>
          <w:p w14:paraId="4E766EB5" w14:textId="77777777" w:rsidR="004E72A0" w:rsidRPr="00FF5DDB" w:rsidRDefault="004E72A0" w:rsidP="00A8205F">
            <w:pPr>
              <w:spacing w:after="0" w:line="240" w:lineRule="auto"/>
              <w:jc w:val="both"/>
              <w:rPr>
                <w:rFonts w:ascii="Calibri" w:hAnsi="Calibri" w:cs="Calibri"/>
                <w:sz w:val="24"/>
                <w:szCs w:val="24"/>
              </w:rPr>
            </w:pPr>
            <w:r w:rsidRPr="00FF5DDB">
              <w:rPr>
                <w:rFonts w:ascii="Calibri" w:hAnsi="Calibri" w:cs="Calibri"/>
                <w:bCs/>
                <w:sz w:val="24"/>
                <w:szCs w:val="24"/>
              </w:rPr>
              <w:t xml:space="preserve">Tiekėjas </w:t>
            </w:r>
            <w:r w:rsidRPr="00FF5DDB">
              <w:rPr>
                <w:rFonts w:ascii="Calibri" w:hAnsi="Calibri" w:cs="Calibri"/>
                <w:sz w:val="24"/>
                <w:szCs w:val="24"/>
              </w:rPr>
              <w:t xml:space="preserve">pirkimo sutarties vykdymui </w:t>
            </w:r>
            <w:r w:rsidRPr="00FF5DDB">
              <w:rPr>
                <w:rFonts w:ascii="Calibri" w:hAnsi="Calibri" w:cs="Calibri"/>
                <w:bCs/>
                <w:sz w:val="24"/>
                <w:szCs w:val="24"/>
              </w:rPr>
              <w:t>turi pasiūlyti</w:t>
            </w:r>
            <w:r w:rsidRPr="00FF5DDB">
              <w:rPr>
                <w:rFonts w:ascii="Calibri" w:hAnsi="Calibri" w:cs="Calibri"/>
                <w:b/>
                <w:sz w:val="24"/>
                <w:szCs w:val="24"/>
              </w:rPr>
              <w:t xml:space="preserve"> </w:t>
            </w:r>
            <w:r w:rsidRPr="00FF5DDB">
              <w:rPr>
                <w:rFonts w:ascii="Calibri" w:hAnsi="Calibri" w:cs="Calibri"/>
                <w:bCs/>
                <w:sz w:val="24"/>
                <w:szCs w:val="24"/>
              </w:rPr>
              <w:t xml:space="preserve">kvalifikuotą </w:t>
            </w:r>
            <w:r w:rsidRPr="00FF5DDB">
              <w:rPr>
                <w:rFonts w:ascii="Calibri" w:hAnsi="Calibri" w:cs="Calibri"/>
                <w:b/>
                <w:sz w:val="24"/>
                <w:szCs w:val="24"/>
              </w:rPr>
              <w:t>Renginių koordinatorių Nr. 2</w:t>
            </w:r>
            <w:r w:rsidRPr="00FF5DDB">
              <w:rPr>
                <w:rFonts w:ascii="Calibri" w:hAnsi="Calibri" w:cs="Calibri"/>
                <w:sz w:val="24"/>
                <w:szCs w:val="24"/>
              </w:rPr>
              <w:t>, kuris:</w:t>
            </w:r>
          </w:p>
          <w:p w14:paraId="3081EAF3" w14:textId="77777777" w:rsidR="004E72A0" w:rsidRPr="00FF5DDB" w:rsidRDefault="004E72A0" w:rsidP="00A8205F">
            <w:pPr>
              <w:spacing w:after="0" w:line="240" w:lineRule="auto"/>
              <w:jc w:val="both"/>
              <w:rPr>
                <w:rFonts w:ascii="Calibri" w:eastAsia="Calibri" w:hAnsi="Calibri" w:cs="Calibri"/>
                <w:sz w:val="24"/>
                <w:szCs w:val="24"/>
                <w:lang w:eastAsia="en-US"/>
              </w:rPr>
            </w:pPr>
            <w:r w:rsidRPr="00FF5DDB">
              <w:rPr>
                <w:rFonts w:ascii="Calibri" w:eastAsia="Calibri" w:hAnsi="Calibri" w:cs="Calibri"/>
                <w:sz w:val="24"/>
                <w:szCs w:val="24"/>
                <w:lang w:eastAsia="en-US"/>
              </w:rPr>
              <w:t>1)</w:t>
            </w:r>
            <w:r w:rsidRPr="00FF5DDB">
              <w:rPr>
                <w:rFonts w:ascii="Calibri" w:hAnsi="Calibri" w:cs="Calibri"/>
                <w:sz w:val="24"/>
                <w:szCs w:val="24"/>
              </w:rPr>
              <w:t xml:space="preserve"> moka anglų</w:t>
            </w:r>
            <w:r w:rsidRPr="00FF5DDB">
              <w:rPr>
                <w:rFonts w:ascii="Calibri" w:eastAsia="Calibri" w:hAnsi="Calibri" w:cs="Calibri"/>
                <w:sz w:val="24"/>
                <w:szCs w:val="24"/>
                <w:lang w:eastAsia="en-US"/>
              </w:rPr>
              <w:t xml:space="preserve"> kalbą (ne žemesniu nei C1</w:t>
            </w:r>
            <w:r w:rsidRPr="00FF5DDB">
              <w:rPr>
                <w:rFonts w:ascii="Calibri" w:eastAsia="Calibri" w:hAnsi="Calibri" w:cs="Calibri"/>
                <w:sz w:val="24"/>
                <w:szCs w:val="24"/>
                <w:vertAlign w:val="superscript"/>
                <w:lang w:eastAsia="en-US"/>
              </w:rPr>
              <w:footnoteReference w:id="10"/>
            </w:r>
            <w:r w:rsidRPr="00FF5DDB">
              <w:rPr>
                <w:rFonts w:ascii="Calibri" w:eastAsia="Calibri" w:hAnsi="Calibri" w:cs="Calibri"/>
                <w:sz w:val="24"/>
                <w:szCs w:val="24"/>
                <w:vertAlign w:val="superscript"/>
                <w:lang w:eastAsia="en-US"/>
              </w:rPr>
              <w:t xml:space="preserve"> </w:t>
            </w:r>
            <w:r w:rsidRPr="00FF5DDB">
              <w:rPr>
                <w:rFonts w:ascii="Calibri" w:eastAsia="Calibri" w:hAnsi="Calibri" w:cs="Calibri"/>
                <w:sz w:val="24"/>
                <w:szCs w:val="24"/>
                <w:lang w:eastAsia="en-US"/>
              </w:rPr>
              <w:t>lygiu)</w:t>
            </w:r>
            <w:r w:rsidRPr="00FF5DDB">
              <w:rPr>
                <w:rFonts w:ascii="Calibri" w:eastAsia="Calibri" w:hAnsi="Calibri" w:cs="Calibri"/>
                <w:bCs/>
                <w:sz w:val="24"/>
                <w:szCs w:val="24"/>
                <w:lang w:eastAsia="en-US"/>
              </w:rPr>
              <w:t>;</w:t>
            </w:r>
          </w:p>
          <w:p w14:paraId="031F33EA" w14:textId="77777777" w:rsidR="004E72A0" w:rsidRPr="00FF5DDB" w:rsidRDefault="004E72A0" w:rsidP="00A8205F">
            <w:pPr>
              <w:widowControl w:val="0"/>
              <w:tabs>
                <w:tab w:val="left" w:pos="1276"/>
              </w:tabs>
              <w:spacing w:after="0" w:line="240" w:lineRule="auto"/>
              <w:ind w:firstLine="34"/>
              <w:jc w:val="both"/>
              <w:outlineLvl w:val="1"/>
              <w:rPr>
                <w:rFonts w:ascii="Calibri" w:hAnsi="Calibri" w:cs="Calibri"/>
                <w:sz w:val="24"/>
                <w:szCs w:val="24"/>
              </w:rPr>
            </w:pPr>
            <w:r w:rsidRPr="00FF5DDB">
              <w:rPr>
                <w:rFonts w:ascii="Calibri" w:hAnsi="Calibri" w:cs="Calibri"/>
                <w:sz w:val="24"/>
                <w:szCs w:val="24"/>
              </w:rPr>
              <w:t>2) per paskutinius 5 metus iki pasiūlymo pateikimo termino pabaigos turi ne trumpesnę kaip 2 metų renginių organizavimo ir / arba koordinavimo darbo patirtį</w:t>
            </w:r>
            <w:r w:rsidRPr="00FF5DDB">
              <w:rPr>
                <w:rFonts w:ascii="Calibri" w:eastAsia="Times New Roman" w:hAnsi="Calibri" w:cs="Calibri"/>
                <w:color w:val="000000" w:themeColor="text1"/>
                <w:sz w:val="24"/>
                <w:szCs w:val="24"/>
              </w:rPr>
              <w:t xml:space="preserve"> (bendra darbo patirtis nesumuojant vienu metu vykdytų projektų / sutarčių)</w:t>
            </w:r>
            <w:r w:rsidRPr="00FF5DDB">
              <w:rPr>
                <w:rFonts w:ascii="Calibri" w:hAnsi="Calibri" w:cs="Calibri"/>
                <w:sz w:val="24"/>
                <w:szCs w:val="24"/>
              </w:rPr>
              <w:t>;</w:t>
            </w:r>
          </w:p>
          <w:p w14:paraId="5F173DFF"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r w:rsidRPr="00FF5DDB">
              <w:rPr>
                <w:rFonts w:ascii="Calibri" w:hAnsi="Calibri" w:cs="Calibri"/>
                <w:sz w:val="24"/>
                <w:szCs w:val="24"/>
              </w:rPr>
              <w:t>3) per paskutinius 5 metus iki pasiūlymo pateikimo termino pabaigos turi būti dalyvavęs Renginių koordinatoriaus pareigose įgyvendinant ne mažiau kaip 1 kontaktinį tarptautinį renginį.</w:t>
            </w:r>
          </w:p>
          <w:p w14:paraId="19B23D01" w14:textId="77777777" w:rsidR="004E72A0" w:rsidRPr="00FF5DDB" w:rsidRDefault="004E72A0" w:rsidP="00A8205F">
            <w:pPr>
              <w:spacing w:after="0" w:line="240" w:lineRule="auto"/>
              <w:jc w:val="both"/>
              <w:rPr>
                <w:rFonts w:ascii="Calibri" w:hAnsi="Calibri" w:cs="Calibri"/>
                <w:sz w:val="24"/>
                <w:szCs w:val="24"/>
                <w:bdr w:val="nil"/>
                <w:lang w:eastAsia="ar-SA"/>
              </w:rPr>
            </w:pPr>
            <w:r w:rsidRPr="00FF5DDB">
              <w:rPr>
                <w:rFonts w:ascii="Calibri" w:hAnsi="Calibri" w:cs="Calibri"/>
                <w:sz w:val="24"/>
                <w:szCs w:val="24"/>
                <w:bdr w:val="nil"/>
                <w:lang w:eastAsia="ar-SA"/>
              </w:rPr>
              <w:t>Tarptautinis renginys – tai oficialus renginys, organizuojamas ne Lietuvos Respublikos teritorijoje, kuriame dalyvauja užsienio valstybių atstovai</w:t>
            </w:r>
          </w:p>
          <w:p w14:paraId="65DAFFEA" w14:textId="77777777" w:rsidR="004E72A0" w:rsidRPr="00FF5DDB" w:rsidRDefault="004E72A0" w:rsidP="00A8205F">
            <w:pPr>
              <w:pBdr>
                <w:top w:val="nil"/>
                <w:left w:val="nil"/>
                <w:bottom w:val="nil"/>
                <w:right w:val="nil"/>
                <w:between w:val="nil"/>
                <w:bar w:val="nil"/>
              </w:pBdr>
              <w:tabs>
                <w:tab w:val="left" w:pos="385"/>
              </w:tabs>
              <w:spacing w:after="0" w:line="240" w:lineRule="auto"/>
              <w:jc w:val="both"/>
              <w:rPr>
                <w:rFonts w:ascii="Calibri" w:hAnsi="Calibri" w:cs="Calibri"/>
                <w:sz w:val="24"/>
                <w:szCs w:val="24"/>
              </w:rPr>
            </w:pP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1D98A8D3"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Tiekėjas, kuris pagal vertinimo rezultatus galės būti pripažintas laimėjusiu, Perkančiajai organizacijai paprašius, turės pateikti:</w:t>
            </w:r>
          </w:p>
          <w:p w14:paraId="049160F3"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t xml:space="preserve">1) </w:t>
            </w: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2.2 papunktyje reikalaujamus dokumentus.</w:t>
            </w:r>
          </w:p>
          <w:p w14:paraId="584109E4"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pPr>
            <w:r w:rsidRPr="00FF5DDB">
              <w:rPr>
                <w:rFonts w:ascii="Calibri" w:eastAsia="Calibri" w:hAnsi="Calibri" w:cs="Calibri"/>
                <w:color w:val="000000"/>
                <w:sz w:val="24"/>
                <w:szCs w:val="24"/>
                <w:u w:color="000000"/>
                <w:bdr w:val="nil"/>
                <w:lang w:eastAsia="en-GB"/>
                <w14:textOutline w14:w="12700" w14:cap="flat" w14:cmpd="sng" w14:algn="ctr">
                  <w14:noFill/>
                  <w14:prstDash w14:val="solid"/>
                  <w14:miter w14:lim="400000"/>
                </w14:textOutline>
              </w:rPr>
              <w:t xml:space="preserve">2) </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t>Siūlomo</w:t>
            </w:r>
            <w:r w:rsidRPr="00FF5DDB">
              <w:rPr>
                <w:rFonts w:ascii="Calibri" w:eastAsia="Helvetica Neue Light" w:hAnsi="Calibri" w:cs="Calibri"/>
                <w:color w:val="000000"/>
                <w:sz w:val="24"/>
                <w:szCs w:val="24"/>
                <w:u w:color="000000"/>
                <w:bdr w:val="nil"/>
                <w:lang w:eastAsia="en-GB"/>
                <w14:textOutline w14:w="12700" w14:cap="flat" w14:cmpd="sng" w14:algn="ctr">
                  <w14:noFill/>
                  <w14:prstDash w14:val="solid"/>
                  <w14:miter w14:lim="400000"/>
                </w14:textOutline>
              </w:rPr>
              <w:t xml:space="preserve"> </w:t>
            </w:r>
            <w:r w:rsidRPr="00FF5DDB">
              <w:rPr>
                <w:rFonts w:ascii="Calibri" w:eastAsia="Helvetica Neue Light" w:hAnsi="Calibri" w:cs="Calibri"/>
                <w:bCs/>
                <w:color w:val="000000"/>
                <w:sz w:val="24"/>
                <w:szCs w:val="24"/>
                <w:u w:color="000000"/>
                <w:bdr w:val="nil"/>
                <w:lang w:eastAsia="en-GB"/>
                <w14:textOutline w14:w="12700" w14:cap="flat" w14:cmpd="sng" w14:algn="ctr">
                  <w14:noFill/>
                  <w14:prstDash w14:val="solid"/>
                  <w14:miter w14:lim="400000"/>
                </w14:textOutline>
              </w:rPr>
              <w:t>Renginių koordinatoriaus Nr. 2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522551D5" w14:textId="77777777" w:rsidR="004E72A0" w:rsidRPr="00FF5DDB" w:rsidRDefault="004E72A0" w:rsidP="00A8205F">
            <w:pPr>
              <w:spacing w:after="0" w:line="240" w:lineRule="auto"/>
              <w:jc w:val="both"/>
              <w:rPr>
                <w:rFonts w:ascii="Calibri" w:hAnsi="Calibri" w:cs="Calibri"/>
                <w:i/>
                <w:iCs/>
                <w:sz w:val="24"/>
                <w:szCs w:val="24"/>
              </w:rPr>
            </w:pPr>
            <w:r w:rsidRPr="00FF5DDB">
              <w:rPr>
                <w:rFonts w:ascii="Calibri" w:hAnsi="Calibri" w:cs="Calibri"/>
                <w:sz w:val="24"/>
                <w:szCs w:val="24"/>
                <w:u w:val="single"/>
              </w:rPr>
              <w:t>Pateikiami dokumentai elektroninėje formoje</w:t>
            </w:r>
            <w:r w:rsidRPr="00FF5DDB">
              <w:rPr>
                <w:rFonts w:ascii="Calibri" w:hAnsi="Calibri" w:cs="Calibri"/>
                <w:i/>
                <w:iCs/>
                <w:sz w:val="24"/>
                <w:szCs w:val="24"/>
              </w:rPr>
              <w:t>.</w:t>
            </w:r>
          </w:p>
          <w:p w14:paraId="7CC148B1" w14:textId="77777777" w:rsidR="004E72A0" w:rsidRPr="00FF5DDB" w:rsidRDefault="004E72A0" w:rsidP="00A8205F">
            <w:pPr>
              <w:pBdr>
                <w:top w:val="nil"/>
                <w:left w:val="nil"/>
                <w:bottom w:val="nil"/>
                <w:right w:val="nil"/>
                <w:between w:val="nil"/>
                <w:bar w:val="nil"/>
              </w:pBd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B938" w14:textId="77777777" w:rsidR="004E72A0" w:rsidRPr="00FF5DDB" w:rsidRDefault="004E72A0" w:rsidP="00A8205F">
            <w:pPr>
              <w:spacing w:after="0" w:line="240" w:lineRule="auto"/>
              <w:jc w:val="both"/>
              <w:rPr>
                <w:rFonts w:ascii="Calibri" w:eastAsia="Times New Roman" w:hAnsi="Calibri" w:cs="Calibri"/>
                <w:sz w:val="24"/>
                <w:szCs w:val="24"/>
                <w:u w:color="000000"/>
                <w:bdr w:val="nil"/>
                <w:lang w:eastAsia="en-GB"/>
                <w14:textOutline w14:w="12700" w14:cap="flat" w14:cmpd="sng" w14:algn="ctr">
                  <w14:noFill/>
                  <w14:prstDash w14:val="solid"/>
                  <w14:miter w14:lim="400000"/>
                </w14:textOutline>
              </w:rPr>
            </w:pPr>
          </w:p>
        </w:tc>
      </w:tr>
    </w:tbl>
    <w:p w14:paraId="5C149364" w14:textId="77777777" w:rsidR="004E72A0" w:rsidRPr="00FF5DDB" w:rsidRDefault="004E72A0" w:rsidP="00A8205F">
      <w:pPr>
        <w:pBdr>
          <w:top w:val="nil"/>
          <w:left w:val="nil"/>
          <w:bottom w:val="nil"/>
          <w:right w:val="nil"/>
          <w:between w:val="nil"/>
          <w:bar w:val="nil"/>
        </w:pBdr>
        <w:spacing w:after="0" w:line="240" w:lineRule="auto"/>
        <w:ind w:left="720"/>
        <w:jc w:val="center"/>
        <w:rPr>
          <w:rFonts w:ascii="Calibri" w:hAnsi="Calibri" w:cs="Calibri"/>
          <w:sz w:val="24"/>
          <w:szCs w:val="24"/>
        </w:rPr>
      </w:pPr>
    </w:p>
    <w:p w14:paraId="6E2A87B2" w14:textId="097DE722" w:rsidR="004E72A0" w:rsidRPr="00FF5DDB" w:rsidRDefault="004E72A0" w:rsidP="00A8205F">
      <w:pPr>
        <w:pStyle w:val="ListParagraph"/>
        <w:tabs>
          <w:tab w:val="left" w:pos="709"/>
          <w:tab w:val="left" w:pos="851"/>
          <w:tab w:val="left" w:pos="993"/>
          <w:tab w:val="left" w:pos="4537"/>
        </w:tabs>
        <w:spacing w:after="0" w:line="240" w:lineRule="auto"/>
        <w:ind w:left="0" w:firstLine="567"/>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lastRenderedPageBreak/>
        <w:t>4. Kai tiekėjas remiasi kitų ūkio subjektų pajėgumais, kad atitiktų nustatytus ekonominio ir finansinio pajėgumo reikalavimus, jie privalo prisiimti solidarią atsakomybę už sutarties įvykdymą.</w:t>
      </w:r>
    </w:p>
    <w:p w14:paraId="70A4A2A9" w14:textId="7BE81ADD" w:rsidR="004E72A0" w:rsidRPr="00FF5DDB" w:rsidRDefault="004E72A0" w:rsidP="00A8205F">
      <w:pPr>
        <w:pStyle w:val="ListParagraph"/>
        <w:tabs>
          <w:tab w:val="left" w:pos="567"/>
          <w:tab w:val="left" w:pos="709"/>
          <w:tab w:val="left" w:pos="851"/>
          <w:tab w:val="left" w:pos="993"/>
          <w:tab w:val="left" w:pos="1134"/>
          <w:tab w:val="left" w:pos="1560"/>
          <w:tab w:val="left" w:pos="4537"/>
        </w:tabs>
        <w:spacing w:after="0" w:line="240" w:lineRule="auto"/>
        <w:ind w:left="0" w:firstLine="567"/>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5. Šiame priede nurodyta tiekėjo kvalifikacija turi būti įgyta iki pasiūlymo pateikimo termino pabaigos.</w:t>
      </w:r>
    </w:p>
    <w:p w14:paraId="770115EB" w14:textId="569B789F" w:rsidR="004E72A0" w:rsidRPr="00FF5DDB" w:rsidRDefault="004E72A0" w:rsidP="00A8205F">
      <w:pPr>
        <w:pStyle w:val="ListParagraph"/>
        <w:tabs>
          <w:tab w:val="left" w:pos="567"/>
          <w:tab w:val="left" w:pos="709"/>
          <w:tab w:val="left" w:pos="851"/>
          <w:tab w:val="left" w:pos="993"/>
          <w:tab w:val="left" w:pos="1134"/>
          <w:tab w:val="left" w:pos="1560"/>
          <w:tab w:val="left" w:pos="4537"/>
        </w:tabs>
        <w:spacing w:after="0" w:line="240" w:lineRule="auto"/>
        <w:ind w:left="0" w:firstLine="567"/>
        <w:jc w:val="both"/>
        <w:rPr>
          <w:rFonts w:ascii="Calibri" w:eastAsia="Times New Roman" w:hAnsi="Calibri" w:cs="Calibri"/>
          <w:sz w:val="24"/>
          <w:szCs w:val="24"/>
          <w:lang w:eastAsia="en-US"/>
        </w:rPr>
      </w:pPr>
      <w:r w:rsidRPr="00FF5DDB">
        <w:rPr>
          <w:rFonts w:ascii="Calibri" w:eastAsia="Times New Roman" w:hAnsi="Calibri" w:cs="Calibri"/>
          <w:sz w:val="24"/>
          <w:szCs w:val="24"/>
        </w:rPr>
        <w:t>6.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FB2C131" w14:textId="643A7C11" w:rsidR="004E72A0" w:rsidRPr="00FF5DDB" w:rsidRDefault="004E72A0" w:rsidP="00A8205F">
      <w:pPr>
        <w:pStyle w:val="ListParagraph"/>
        <w:tabs>
          <w:tab w:val="left" w:pos="709"/>
          <w:tab w:val="left" w:pos="851"/>
          <w:tab w:val="left" w:pos="993"/>
          <w:tab w:val="left" w:pos="4537"/>
        </w:tabs>
        <w:spacing w:after="0" w:line="240" w:lineRule="auto"/>
        <w:ind w:left="0" w:firstLine="567"/>
        <w:jc w:val="both"/>
        <w:rPr>
          <w:rFonts w:ascii="Calibri" w:eastAsia="Times New Roman" w:hAnsi="Calibri" w:cs="Calibri"/>
          <w:sz w:val="24"/>
          <w:szCs w:val="24"/>
        </w:rPr>
      </w:pPr>
      <w:r w:rsidRPr="00FF5DDB">
        <w:rPr>
          <w:rFonts w:ascii="Calibri" w:eastAsia="Times New Roman" w:hAnsi="Calibri" w:cs="Calibri"/>
          <w:sz w:val="24"/>
          <w:szCs w:val="24"/>
        </w:rPr>
        <w:t>7. 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07AA7981" w14:textId="5B134445" w:rsidR="004E72A0" w:rsidRPr="00FF5DDB" w:rsidRDefault="004E72A0" w:rsidP="00A8205F">
      <w:pPr>
        <w:pStyle w:val="ListParagraph"/>
        <w:tabs>
          <w:tab w:val="left" w:pos="709"/>
          <w:tab w:val="left" w:pos="851"/>
          <w:tab w:val="left" w:pos="993"/>
          <w:tab w:val="left" w:pos="4537"/>
        </w:tabs>
        <w:spacing w:after="0" w:line="240" w:lineRule="auto"/>
        <w:ind w:left="0" w:firstLine="567"/>
        <w:jc w:val="both"/>
        <w:rPr>
          <w:rFonts w:ascii="Calibri" w:eastAsia="Times New Roman" w:hAnsi="Calibri" w:cs="Calibri"/>
          <w:sz w:val="24"/>
          <w:szCs w:val="24"/>
        </w:rPr>
      </w:pPr>
      <w:r w:rsidRPr="00FF5DDB">
        <w:rPr>
          <w:rFonts w:ascii="Calibri" w:eastAsia="Times New Roman" w:hAnsi="Calibri" w:cs="Calibri"/>
          <w:sz w:val="24"/>
          <w:szCs w:val="24"/>
        </w:rPr>
        <w:t>8. Perkančioji organizacija nereikalauja, kad tiekėjai laikytųsi kokybės vadybos sistemos ir (arba) aplinkos apsaugos vadybos sistemos standartų.</w:t>
      </w:r>
    </w:p>
    <w:p w14:paraId="1C8C6041" w14:textId="77777777" w:rsidR="002B524D" w:rsidRDefault="002B524D" w:rsidP="00A8205F">
      <w:pPr>
        <w:pStyle w:val="ListParagraph"/>
        <w:tabs>
          <w:tab w:val="left" w:pos="709"/>
          <w:tab w:val="left" w:pos="851"/>
          <w:tab w:val="left" w:pos="993"/>
          <w:tab w:val="left" w:pos="4537"/>
        </w:tabs>
        <w:spacing w:after="0" w:line="240" w:lineRule="auto"/>
        <w:ind w:left="0" w:firstLine="567"/>
        <w:jc w:val="center"/>
        <w:rPr>
          <w:rFonts w:ascii="Calibri" w:eastAsia="Times New Roman" w:hAnsi="Calibri" w:cs="Calibri"/>
          <w:sz w:val="24"/>
          <w:szCs w:val="24"/>
        </w:rPr>
      </w:pPr>
    </w:p>
    <w:p w14:paraId="37806B73" w14:textId="7C45F945" w:rsidR="00C74DDF" w:rsidRPr="00FF5DDB" w:rsidRDefault="00C74DDF" w:rsidP="00A8205F">
      <w:pPr>
        <w:pStyle w:val="ListParagraph"/>
        <w:tabs>
          <w:tab w:val="left" w:pos="709"/>
          <w:tab w:val="left" w:pos="851"/>
          <w:tab w:val="left" w:pos="993"/>
          <w:tab w:val="left" w:pos="4537"/>
        </w:tabs>
        <w:spacing w:after="0" w:line="240" w:lineRule="auto"/>
        <w:ind w:left="0" w:firstLine="567"/>
        <w:jc w:val="center"/>
        <w:rPr>
          <w:rFonts w:ascii="Calibri" w:eastAsia="Times New Roman" w:hAnsi="Calibri" w:cs="Calibri"/>
          <w:sz w:val="24"/>
          <w:szCs w:val="24"/>
        </w:rPr>
        <w:sectPr w:rsidR="00C74DDF" w:rsidRPr="00FF5DDB" w:rsidSect="002361A9">
          <w:pgSz w:w="15840" w:h="12240" w:orient="landscape"/>
          <w:pgMar w:top="1701" w:right="1134" w:bottom="567" w:left="1134" w:header="720" w:footer="720" w:gutter="0"/>
          <w:cols w:space="720"/>
          <w:titlePg/>
          <w:docGrid w:linePitch="360"/>
        </w:sectPr>
      </w:pPr>
      <w:r>
        <w:rPr>
          <w:rFonts w:ascii="Calibri" w:eastAsia="Times New Roman" w:hAnsi="Calibri" w:cs="Calibri"/>
          <w:sz w:val="24"/>
          <w:szCs w:val="24"/>
        </w:rPr>
        <w:t>________________________________</w:t>
      </w:r>
    </w:p>
    <w:p w14:paraId="62E4D51B" w14:textId="77777777" w:rsidR="00E869AD" w:rsidRPr="00FF5DDB" w:rsidRDefault="00EC40DD" w:rsidP="00E869AD">
      <w:pPr>
        <w:pStyle w:val="Heading2"/>
        <w:spacing w:before="0"/>
        <w:ind w:left="5103" w:firstLine="1560"/>
        <w:rPr>
          <w:rFonts w:ascii="Calibri" w:hAnsi="Calibri" w:cs="Calibri"/>
          <w:color w:val="auto"/>
          <w:sz w:val="24"/>
          <w:szCs w:val="24"/>
        </w:rPr>
      </w:pPr>
      <w:bookmarkStart w:id="70" w:name="_Ref38291379"/>
      <w:bookmarkStart w:id="71" w:name="_Ref38291394"/>
      <w:bookmarkStart w:id="72" w:name="_Ref38898251"/>
      <w:bookmarkStart w:id="73" w:name="_Toc126333943"/>
      <w:r w:rsidRPr="00FF5DDB">
        <w:rPr>
          <w:rFonts w:ascii="Calibri" w:eastAsia="Calibri" w:hAnsi="Calibri" w:cs="Calibri"/>
          <w:color w:val="auto"/>
          <w:sz w:val="24"/>
          <w:szCs w:val="24"/>
        </w:rPr>
        <w:lastRenderedPageBreak/>
        <w:t>Specialiųjų p</w:t>
      </w:r>
      <w:r w:rsidR="008D704D" w:rsidRPr="00FF5DDB">
        <w:rPr>
          <w:rFonts w:ascii="Calibri" w:eastAsia="Calibri" w:hAnsi="Calibri" w:cs="Calibri"/>
          <w:color w:val="auto"/>
          <w:sz w:val="24"/>
          <w:szCs w:val="24"/>
        </w:rPr>
        <w:t xml:space="preserve">irkimo sąlygų </w:t>
      </w:r>
      <w:r w:rsidR="001B63F7" w:rsidRPr="00FF5DDB">
        <w:rPr>
          <w:rFonts w:ascii="Calibri" w:eastAsia="Calibri" w:hAnsi="Calibri" w:cs="Calibri"/>
          <w:color w:val="auto"/>
          <w:sz w:val="24"/>
          <w:szCs w:val="24"/>
        </w:rPr>
        <w:t>6</w:t>
      </w:r>
      <w:r w:rsidR="008D704D" w:rsidRPr="00FF5DDB">
        <w:rPr>
          <w:rFonts w:ascii="Calibri" w:eastAsia="Calibri" w:hAnsi="Calibri" w:cs="Calibri"/>
          <w:color w:val="auto"/>
          <w:sz w:val="24"/>
          <w:szCs w:val="24"/>
        </w:rPr>
        <w:t xml:space="preserve"> priedas „EBVPD“ </w:t>
      </w:r>
      <w:r w:rsidR="008D704D" w:rsidRPr="00FF5DDB">
        <w:rPr>
          <w:rFonts w:ascii="Calibri" w:hAnsi="Calibri" w:cs="Calibri"/>
          <w:color w:val="auto"/>
          <w:sz w:val="24"/>
          <w:szCs w:val="24"/>
        </w:rPr>
        <w:t xml:space="preserve">(XML </w:t>
      </w:r>
      <w:r w:rsidRPr="00FF5DDB">
        <w:rPr>
          <w:rFonts w:ascii="Calibri" w:hAnsi="Calibri" w:cs="Calibri"/>
          <w:color w:val="auto"/>
          <w:sz w:val="24"/>
          <w:szCs w:val="24"/>
        </w:rPr>
        <w:t xml:space="preserve">ir PDF </w:t>
      </w:r>
      <w:r w:rsidR="008D704D" w:rsidRPr="00FF5DDB">
        <w:rPr>
          <w:rFonts w:ascii="Calibri" w:hAnsi="Calibri" w:cs="Calibri"/>
          <w:color w:val="auto"/>
          <w:sz w:val="24"/>
          <w:szCs w:val="24"/>
        </w:rPr>
        <w:t>format</w:t>
      </w:r>
      <w:r w:rsidRPr="00FF5DDB">
        <w:rPr>
          <w:rFonts w:ascii="Calibri" w:hAnsi="Calibri" w:cs="Calibri"/>
          <w:color w:val="auto"/>
          <w:sz w:val="24"/>
          <w:szCs w:val="24"/>
        </w:rPr>
        <w:t>ais</w:t>
      </w:r>
      <w:r w:rsidR="008D704D" w:rsidRPr="00FF5DDB">
        <w:rPr>
          <w:rFonts w:ascii="Calibri" w:hAnsi="Calibri" w:cs="Calibri"/>
          <w:color w:val="auto"/>
          <w:sz w:val="24"/>
          <w:szCs w:val="24"/>
        </w:rPr>
        <w:t>)</w:t>
      </w:r>
      <w:bookmarkEnd w:id="70"/>
      <w:bookmarkEnd w:id="71"/>
      <w:bookmarkEnd w:id="72"/>
      <w:bookmarkEnd w:id="73"/>
      <w:r w:rsidRPr="00FF5DDB">
        <w:rPr>
          <w:rFonts w:ascii="Calibri" w:hAnsi="Calibri" w:cs="Calibri"/>
          <w:color w:val="auto"/>
          <w:sz w:val="24"/>
          <w:szCs w:val="24"/>
        </w:rPr>
        <w:t xml:space="preserve"> </w:t>
      </w:r>
    </w:p>
    <w:p w14:paraId="5D0FDE6E" w14:textId="7A8BDE87" w:rsidR="008D704D" w:rsidRPr="00FF5DDB" w:rsidRDefault="00EC40DD" w:rsidP="00E869AD">
      <w:pPr>
        <w:pStyle w:val="Heading2"/>
        <w:spacing w:before="0"/>
        <w:ind w:left="5103" w:firstLine="1560"/>
        <w:rPr>
          <w:rFonts w:ascii="Calibri" w:hAnsi="Calibri" w:cs="Calibri"/>
          <w:color w:val="auto"/>
          <w:sz w:val="24"/>
          <w:szCs w:val="24"/>
        </w:rPr>
      </w:pPr>
      <w:r w:rsidRPr="00FF5DDB">
        <w:rPr>
          <w:rFonts w:ascii="Calibri" w:hAnsi="Calibri" w:cs="Calibri"/>
          <w:color w:val="auto"/>
          <w:sz w:val="24"/>
          <w:szCs w:val="24"/>
        </w:rPr>
        <w:t>(I pirkimo objekto dal</w:t>
      </w:r>
      <w:r w:rsidR="001B63F7" w:rsidRPr="00FF5DDB">
        <w:rPr>
          <w:rFonts w:ascii="Calibri" w:hAnsi="Calibri" w:cs="Calibri"/>
          <w:color w:val="auto"/>
          <w:sz w:val="24"/>
          <w:szCs w:val="24"/>
        </w:rPr>
        <w:t>is)</w:t>
      </w:r>
    </w:p>
    <w:p w14:paraId="1E33CF75" w14:textId="0E2F80D8" w:rsidR="002F396F" w:rsidRPr="00FF5DDB" w:rsidRDefault="002F396F" w:rsidP="00A8205F">
      <w:pPr>
        <w:spacing w:after="0" w:line="240" w:lineRule="auto"/>
        <w:rPr>
          <w:rFonts w:ascii="Calibri" w:hAnsi="Calibri" w:cs="Calibri"/>
          <w:b/>
          <w:bCs/>
          <w:smallCaps/>
          <w:sz w:val="24"/>
          <w:szCs w:val="24"/>
        </w:rPr>
      </w:pPr>
    </w:p>
    <w:p w14:paraId="4F6E9F95" w14:textId="40122A3B" w:rsidR="00B970B0" w:rsidRPr="00FF5DDB" w:rsidRDefault="00B970B0" w:rsidP="00A8205F">
      <w:pPr>
        <w:pStyle w:val="Subtitle"/>
        <w:spacing w:after="0" w:line="240" w:lineRule="auto"/>
        <w:jc w:val="center"/>
        <w:rPr>
          <w:rFonts w:ascii="Calibri" w:hAnsi="Calibri" w:cs="Calibri"/>
          <w:b/>
          <w:bCs/>
          <w:sz w:val="24"/>
          <w:szCs w:val="24"/>
        </w:rPr>
      </w:pPr>
      <w:r w:rsidRPr="00FF5DDB">
        <w:rPr>
          <w:rFonts w:ascii="Calibri" w:hAnsi="Calibri" w:cs="Calibri"/>
          <w:b/>
          <w:bCs/>
          <w:sz w:val="24"/>
          <w:szCs w:val="24"/>
        </w:rPr>
        <w:t>EUROPOS BENDRASIS VIEŠŲJŲ PIRKIMŲ DOKUMENTAS</w:t>
      </w:r>
    </w:p>
    <w:p w14:paraId="438DE569" w14:textId="10319EB6" w:rsidR="001B63F7" w:rsidRPr="00FF5DDB" w:rsidRDefault="001B63F7" w:rsidP="00A8205F">
      <w:pPr>
        <w:spacing w:after="0" w:line="240" w:lineRule="auto"/>
        <w:jc w:val="center"/>
        <w:rPr>
          <w:rFonts w:ascii="Calibri" w:hAnsi="Calibri" w:cs="Calibri"/>
          <w:sz w:val="24"/>
          <w:szCs w:val="24"/>
        </w:rPr>
      </w:pPr>
      <w:r w:rsidRPr="00FF5DDB">
        <w:rPr>
          <w:rFonts w:ascii="Calibri" w:hAnsi="Calibri" w:cs="Calibri"/>
          <w:sz w:val="24"/>
          <w:szCs w:val="24"/>
        </w:rPr>
        <w:t>I pirkimo objekto dalis</w:t>
      </w:r>
    </w:p>
    <w:p w14:paraId="08A9A0E7" w14:textId="6BBF6612" w:rsidR="00EC40DD" w:rsidRPr="00FF5DDB" w:rsidRDefault="002F396F"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„Europos bendrasis viešųjų pirkimų dokumentas (EBVPD)“ pateikiamas .xml </w:t>
      </w:r>
      <w:r w:rsidR="00EC40DD" w:rsidRPr="00FF5DDB">
        <w:rPr>
          <w:rFonts w:ascii="Calibri" w:hAnsi="Calibri" w:cs="Calibri"/>
          <w:sz w:val="24"/>
          <w:szCs w:val="24"/>
        </w:rPr>
        <w:t>ir pdf formatais</w:t>
      </w:r>
      <w:r w:rsidR="001B63F7" w:rsidRPr="00FF5DDB">
        <w:rPr>
          <w:rFonts w:ascii="Calibri" w:hAnsi="Calibri" w:cs="Calibri"/>
          <w:sz w:val="24"/>
          <w:szCs w:val="24"/>
        </w:rPr>
        <w:t>.</w:t>
      </w:r>
    </w:p>
    <w:p w14:paraId="5D197AB2" w14:textId="0EAE7A12" w:rsidR="002F396F" w:rsidRPr="00FF5DDB" w:rsidRDefault="00B970B0" w:rsidP="00A8205F">
      <w:pPr>
        <w:spacing w:after="0" w:line="240" w:lineRule="auto"/>
        <w:jc w:val="center"/>
        <w:rPr>
          <w:rFonts w:ascii="Calibri" w:hAnsi="Calibri" w:cs="Calibri"/>
          <w:smallCaps/>
          <w:sz w:val="24"/>
          <w:szCs w:val="24"/>
        </w:rPr>
      </w:pPr>
      <w:r w:rsidRPr="00FF5DDB">
        <w:rPr>
          <w:rFonts w:ascii="Calibri" w:hAnsi="Calibri" w:cs="Calibri"/>
          <w:smallCaps/>
          <w:sz w:val="24"/>
          <w:szCs w:val="24"/>
        </w:rPr>
        <w:t>__________</w:t>
      </w:r>
    </w:p>
    <w:p w14:paraId="403C297A" w14:textId="44AA8768" w:rsidR="00A4599F" w:rsidRPr="00FF5DDB" w:rsidRDefault="00A4599F" w:rsidP="00A8205F">
      <w:pPr>
        <w:spacing w:after="0" w:line="240" w:lineRule="auto"/>
        <w:rPr>
          <w:rFonts w:ascii="Calibri" w:hAnsi="Calibri" w:cs="Calibri"/>
          <w:b/>
          <w:bCs/>
          <w:smallCaps/>
          <w:sz w:val="24"/>
          <w:szCs w:val="24"/>
        </w:rPr>
      </w:pPr>
      <w:r w:rsidRPr="00FF5DDB">
        <w:rPr>
          <w:rFonts w:ascii="Calibri" w:hAnsi="Calibri" w:cs="Calibri"/>
          <w:b/>
          <w:bCs/>
          <w:smallCaps/>
          <w:sz w:val="24"/>
          <w:szCs w:val="24"/>
        </w:rPr>
        <w:br w:type="page"/>
      </w:r>
    </w:p>
    <w:p w14:paraId="7D1FFA7C" w14:textId="77777777" w:rsidR="00E869AD" w:rsidRPr="00FF5DDB" w:rsidRDefault="001B63F7" w:rsidP="00E869AD">
      <w:pPr>
        <w:pStyle w:val="Heading2"/>
        <w:ind w:left="5103" w:firstLine="1701"/>
        <w:rPr>
          <w:rFonts w:ascii="Calibri" w:hAnsi="Calibri" w:cs="Calibri"/>
          <w:color w:val="auto"/>
          <w:sz w:val="24"/>
          <w:szCs w:val="24"/>
        </w:rPr>
      </w:pPr>
      <w:bookmarkStart w:id="74" w:name="_Ref38540913"/>
      <w:bookmarkStart w:id="75" w:name="_Ref38898051"/>
      <w:bookmarkStart w:id="76" w:name="_Ref38901392"/>
      <w:bookmarkStart w:id="77" w:name="_Toc126333944"/>
      <w:r w:rsidRPr="00FF5DDB">
        <w:rPr>
          <w:rFonts w:ascii="Calibri" w:eastAsia="Calibri" w:hAnsi="Calibri" w:cs="Calibri"/>
          <w:color w:val="auto"/>
          <w:sz w:val="24"/>
          <w:szCs w:val="24"/>
        </w:rPr>
        <w:lastRenderedPageBreak/>
        <w:t xml:space="preserve">Specialiųjų pirkimo sąlygų 7 priedas „EBVPD“ </w:t>
      </w:r>
      <w:r w:rsidRPr="00FF5DDB">
        <w:rPr>
          <w:rFonts w:ascii="Calibri" w:hAnsi="Calibri" w:cs="Calibri"/>
          <w:color w:val="auto"/>
          <w:sz w:val="24"/>
          <w:szCs w:val="24"/>
        </w:rPr>
        <w:t xml:space="preserve">(XML ir PDF formatais) </w:t>
      </w:r>
    </w:p>
    <w:p w14:paraId="32612A92" w14:textId="72D8AADE" w:rsidR="001B63F7" w:rsidRPr="00FF5DDB" w:rsidRDefault="001B63F7" w:rsidP="00E869AD">
      <w:pPr>
        <w:pStyle w:val="Heading2"/>
        <w:ind w:left="5103" w:firstLine="1701"/>
        <w:rPr>
          <w:rFonts w:ascii="Calibri" w:hAnsi="Calibri" w:cs="Calibri"/>
          <w:color w:val="auto"/>
          <w:sz w:val="24"/>
          <w:szCs w:val="24"/>
        </w:rPr>
      </w:pPr>
      <w:r w:rsidRPr="00FF5DDB">
        <w:rPr>
          <w:rFonts w:ascii="Calibri" w:hAnsi="Calibri" w:cs="Calibri"/>
          <w:color w:val="auto"/>
          <w:sz w:val="24"/>
          <w:szCs w:val="24"/>
        </w:rPr>
        <w:t>(II pirkimo objekto dalis)</w:t>
      </w:r>
    </w:p>
    <w:p w14:paraId="54AAF4C9" w14:textId="77777777" w:rsidR="001B63F7" w:rsidRPr="00FF5DDB" w:rsidRDefault="001B63F7" w:rsidP="00A8205F">
      <w:pPr>
        <w:spacing w:after="0" w:line="240" w:lineRule="auto"/>
        <w:rPr>
          <w:rFonts w:ascii="Calibri" w:hAnsi="Calibri" w:cs="Calibri"/>
          <w:b/>
          <w:bCs/>
          <w:smallCaps/>
          <w:sz w:val="24"/>
          <w:szCs w:val="24"/>
        </w:rPr>
      </w:pPr>
    </w:p>
    <w:p w14:paraId="3D7DA361" w14:textId="77777777" w:rsidR="001B63F7" w:rsidRPr="00FF5DDB" w:rsidRDefault="001B63F7" w:rsidP="00A8205F">
      <w:pPr>
        <w:pStyle w:val="Subtitle"/>
        <w:spacing w:after="0" w:line="240" w:lineRule="auto"/>
        <w:jc w:val="center"/>
        <w:rPr>
          <w:rFonts w:ascii="Calibri" w:hAnsi="Calibri" w:cs="Calibri"/>
          <w:b/>
          <w:bCs/>
          <w:sz w:val="24"/>
          <w:szCs w:val="24"/>
        </w:rPr>
      </w:pPr>
      <w:r w:rsidRPr="00FF5DDB">
        <w:rPr>
          <w:rFonts w:ascii="Calibri" w:hAnsi="Calibri" w:cs="Calibri"/>
          <w:b/>
          <w:bCs/>
          <w:sz w:val="24"/>
          <w:szCs w:val="24"/>
        </w:rPr>
        <w:t>EUROPOS BENDRASIS VIEŠŲJŲ PIRKIMŲ DOKUMENTAS</w:t>
      </w:r>
    </w:p>
    <w:p w14:paraId="17F18A58" w14:textId="57BD0975" w:rsidR="001B63F7" w:rsidRPr="00FF5DDB" w:rsidRDefault="001B63F7" w:rsidP="00A8205F">
      <w:pPr>
        <w:spacing w:after="0" w:line="240" w:lineRule="auto"/>
        <w:jc w:val="center"/>
        <w:rPr>
          <w:rFonts w:ascii="Calibri" w:hAnsi="Calibri" w:cs="Calibri"/>
          <w:sz w:val="24"/>
          <w:szCs w:val="24"/>
        </w:rPr>
      </w:pPr>
      <w:r w:rsidRPr="00FF5DDB">
        <w:rPr>
          <w:rFonts w:ascii="Calibri" w:hAnsi="Calibri" w:cs="Calibri"/>
          <w:sz w:val="24"/>
          <w:szCs w:val="24"/>
        </w:rPr>
        <w:t>II pirkimo objekto dalis</w:t>
      </w:r>
    </w:p>
    <w:p w14:paraId="28551E19" w14:textId="77777777" w:rsidR="001B63F7" w:rsidRPr="00FF5DDB" w:rsidRDefault="001B63F7" w:rsidP="00A8205F">
      <w:pPr>
        <w:spacing w:after="0" w:line="240" w:lineRule="auto"/>
        <w:jc w:val="both"/>
        <w:rPr>
          <w:rFonts w:ascii="Calibri" w:hAnsi="Calibri" w:cs="Calibri"/>
          <w:sz w:val="24"/>
          <w:szCs w:val="24"/>
        </w:rPr>
      </w:pPr>
      <w:r w:rsidRPr="00FF5DDB">
        <w:rPr>
          <w:rFonts w:ascii="Calibri" w:hAnsi="Calibri" w:cs="Calibri"/>
          <w:sz w:val="24"/>
          <w:szCs w:val="24"/>
        </w:rPr>
        <w:t>„Europos bendrasis viešųjų pirkimų dokumentas (EBVPD)“ pateikiamas .xml ir pdf formatais.</w:t>
      </w:r>
    </w:p>
    <w:p w14:paraId="64706D89" w14:textId="77777777" w:rsidR="001B63F7" w:rsidRPr="00FF5DDB" w:rsidRDefault="001B63F7" w:rsidP="00A8205F">
      <w:pPr>
        <w:spacing w:after="0" w:line="240" w:lineRule="auto"/>
        <w:jc w:val="center"/>
        <w:rPr>
          <w:rFonts w:ascii="Calibri" w:hAnsi="Calibri" w:cs="Calibri"/>
          <w:smallCaps/>
          <w:sz w:val="24"/>
          <w:szCs w:val="24"/>
        </w:rPr>
      </w:pPr>
      <w:r w:rsidRPr="00FF5DDB">
        <w:rPr>
          <w:rFonts w:ascii="Calibri" w:hAnsi="Calibri" w:cs="Calibri"/>
          <w:smallCaps/>
          <w:sz w:val="24"/>
          <w:szCs w:val="24"/>
        </w:rPr>
        <w:t>__________</w:t>
      </w:r>
    </w:p>
    <w:p w14:paraId="7482CE3F" w14:textId="0A20B49C" w:rsidR="001B63F7" w:rsidRPr="00FF5DDB" w:rsidRDefault="001B63F7" w:rsidP="00A8205F">
      <w:pPr>
        <w:spacing w:after="0" w:line="240" w:lineRule="auto"/>
        <w:rPr>
          <w:rFonts w:ascii="Calibri" w:eastAsia="Calibri" w:hAnsi="Calibri" w:cs="Calibri"/>
          <w:color w:val="0070C0"/>
          <w:sz w:val="24"/>
          <w:szCs w:val="24"/>
        </w:rPr>
      </w:pPr>
      <w:r w:rsidRPr="00FF5DDB">
        <w:rPr>
          <w:rFonts w:ascii="Calibri" w:eastAsia="Calibri" w:hAnsi="Calibri" w:cs="Calibri"/>
          <w:color w:val="0070C0"/>
          <w:sz w:val="24"/>
          <w:szCs w:val="24"/>
        </w:rPr>
        <w:br w:type="page"/>
      </w:r>
    </w:p>
    <w:p w14:paraId="10F625F3" w14:textId="77777777" w:rsidR="00E869AD" w:rsidRPr="00FF5DDB" w:rsidRDefault="00E869AD" w:rsidP="00A8205F">
      <w:pPr>
        <w:pStyle w:val="Heading2"/>
        <w:ind w:left="5103"/>
        <w:rPr>
          <w:rFonts w:ascii="Calibri" w:eastAsia="Calibri" w:hAnsi="Calibri" w:cs="Calibri"/>
          <w:color w:val="auto"/>
          <w:sz w:val="24"/>
          <w:szCs w:val="24"/>
        </w:rPr>
        <w:sectPr w:rsidR="00E869AD" w:rsidRPr="00FF5DDB" w:rsidSect="002361A9">
          <w:pgSz w:w="12240" w:h="15840"/>
          <w:pgMar w:top="1134" w:right="567" w:bottom="1134" w:left="1701" w:header="720" w:footer="720" w:gutter="0"/>
          <w:cols w:space="720"/>
          <w:titlePg/>
          <w:docGrid w:linePitch="360"/>
        </w:sectPr>
      </w:pPr>
    </w:p>
    <w:p w14:paraId="44D514D3" w14:textId="57EE52EC" w:rsidR="008D704D" w:rsidRPr="00FF5DDB" w:rsidRDefault="001B63F7" w:rsidP="00A8205F">
      <w:pPr>
        <w:pStyle w:val="Heading2"/>
        <w:ind w:left="5103"/>
        <w:rPr>
          <w:rFonts w:ascii="Calibri" w:eastAsia="Calibri" w:hAnsi="Calibri" w:cs="Calibri"/>
          <w:color w:val="auto"/>
          <w:sz w:val="24"/>
          <w:szCs w:val="24"/>
        </w:rPr>
      </w:pPr>
      <w:r w:rsidRPr="00FF5DDB">
        <w:rPr>
          <w:rFonts w:ascii="Calibri" w:eastAsia="Calibri" w:hAnsi="Calibri" w:cs="Calibri"/>
          <w:color w:val="auto"/>
          <w:sz w:val="24"/>
          <w:szCs w:val="24"/>
        </w:rPr>
        <w:lastRenderedPageBreak/>
        <w:t>Specialiųjų pirkimo sąlygų 8</w:t>
      </w:r>
      <w:r w:rsidR="008D704D" w:rsidRPr="00FF5DDB">
        <w:rPr>
          <w:rFonts w:ascii="Calibri" w:eastAsia="Calibri" w:hAnsi="Calibri" w:cs="Calibri"/>
          <w:color w:val="auto"/>
          <w:sz w:val="24"/>
          <w:szCs w:val="24"/>
        </w:rPr>
        <w:t xml:space="preserve"> priedas „Pasiūlymo forma“</w:t>
      </w:r>
      <w:bookmarkEnd w:id="74"/>
      <w:bookmarkEnd w:id="75"/>
      <w:bookmarkEnd w:id="76"/>
      <w:bookmarkEnd w:id="77"/>
      <w:r w:rsidR="008A6B0C" w:rsidRPr="00FF5DDB">
        <w:rPr>
          <w:rFonts w:ascii="Calibri" w:eastAsia="Calibri" w:hAnsi="Calibri" w:cs="Calibri"/>
          <w:color w:val="auto"/>
          <w:sz w:val="24"/>
          <w:szCs w:val="24"/>
        </w:rPr>
        <w:t xml:space="preserve"> (I ir II pirkimo objekto dalys)</w:t>
      </w:r>
    </w:p>
    <w:p w14:paraId="2EDF208A" w14:textId="77777777" w:rsidR="00693D4F" w:rsidRPr="00FF5DDB" w:rsidRDefault="00693D4F" w:rsidP="00A8205F">
      <w:pPr>
        <w:spacing w:after="0" w:line="240" w:lineRule="auto"/>
        <w:rPr>
          <w:rFonts w:ascii="Calibri" w:hAnsi="Calibri" w:cs="Calibri"/>
          <w:color w:val="7030A0"/>
          <w:sz w:val="24"/>
          <w:szCs w:val="24"/>
        </w:rPr>
      </w:pPr>
    </w:p>
    <w:p w14:paraId="0C2DA3AA" w14:textId="6C287679" w:rsidR="00EC40DD" w:rsidRPr="00FF5DDB" w:rsidRDefault="00EC40DD" w:rsidP="00A8205F">
      <w:pPr>
        <w:spacing w:after="0" w:line="240" w:lineRule="auto"/>
        <w:rPr>
          <w:rFonts w:ascii="Calibri" w:eastAsia="Times New Roman" w:hAnsi="Calibri" w:cs="Calibri"/>
          <w:b/>
          <w:bCs/>
          <w:caps/>
          <w:color w:val="000000"/>
          <w:sz w:val="24"/>
          <w:szCs w:val="24"/>
          <w:lang w:eastAsia="ar-SA"/>
        </w:rPr>
      </w:pPr>
      <w:r w:rsidRPr="00FF5DDB">
        <w:rPr>
          <w:rFonts w:ascii="Calibri" w:hAnsi="Calibri" w:cs="Calibri"/>
          <w:b/>
          <w:bCs/>
          <w:smallCaps/>
          <w:sz w:val="24"/>
          <w:szCs w:val="24"/>
        </w:rPr>
        <w:tab/>
      </w:r>
      <w:r w:rsidRPr="00FF5DDB">
        <w:rPr>
          <w:rFonts w:ascii="Calibri" w:hAnsi="Calibri" w:cs="Calibri"/>
          <w:b/>
          <w:bCs/>
          <w:smallCaps/>
          <w:sz w:val="24"/>
          <w:szCs w:val="24"/>
        </w:rPr>
        <w:tab/>
      </w:r>
      <w:r w:rsidRPr="00FF5DDB">
        <w:rPr>
          <w:rFonts w:ascii="Calibri" w:hAnsi="Calibri" w:cs="Calibri"/>
          <w:b/>
          <w:bCs/>
          <w:smallCaps/>
          <w:sz w:val="24"/>
          <w:szCs w:val="24"/>
        </w:rPr>
        <w:tab/>
      </w:r>
      <w:r w:rsidRPr="00FF5DDB">
        <w:rPr>
          <w:rFonts w:ascii="Calibri" w:eastAsia="Times New Roman" w:hAnsi="Calibri" w:cs="Calibri"/>
          <w:b/>
          <w:bCs/>
          <w:caps/>
          <w:color w:val="000000"/>
          <w:sz w:val="24"/>
          <w:szCs w:val="24"/>
          <w:lang w:eastAsia="ar-SA"/>
        </w:rPr>
        <w:t>PASIŪLYMAS</w:t>
      </w:r>
    </w:p>
    <w:p w14:paraId="4DEC5C11" w14:textId="77777777" w:rsidR="00EC40DD" w:rsidRPr="00FF5DDB" w:rsidRDefault="00EC40DD" w:rsidP="00A8205F">
      <w:pPr>
        <w:suppressAutoHyphens/>
        <w:spacing w:after="0" w:line="240" w:lineRule="auto"/>
        <w:jc w:val="center"/>
        <w:rPr>
          <w:rFonts w:ascii="Calibri" w:eastAsia="Times New Roman" w:hAnsi="Calibri" w:cs="Calibri"/>
          <w:caps/>
          <w:color w:val="000000"/>
          <w:sz w:val="24"/>
          <w:szCs w:val="24"/>
          <w:lang w:eastAsia="ar-SA"/>
        </w:rPr>
      </w:pPr>
    </w:p>
    <w:p w14:paraId="7F94D190" w14:textId="77777777" w:rsidR="00EC40DD" w:rsidRPr="00FF5DDB" w:rsidRDefault="00EC40DD" w:rsidP="00A8205F">
      <w:pPr>
        <w:tabs>
          <w:tab w:val="left" w:pos="1134"/>
        </w:tabs>
        <w:suppressAutoHyphens/>
        <w:spacing w:after="0" w:line="240" w:lineRule="auto"/>
        <w:jc w:val="center"/>
        <w:rPr>
          <w:rFonts w:ascii="Calibri" w:eastAsia="Times New Roman" w:hAnsi="Calibri" w:cs="Calibri"/>
          <w:b/>
          <w:sz w:val="24"/>
          <w:szCs w:val="24"/>
          <w:lang w:eastAsia="en-US"/>
        </w:rPr>
      </w:pPr>
      <w:r w:rsidRPr="00FF5DDB">
        <w:rPr>
          <w:rFonts w:ascii="Calibri" w:eastAsia="Times New Roman" w:hAnsi="Calibri" w:cs="Calibri"/>
          <w:b/>
          <w:bCs/>
          <w:sz w:val="24"/>
          <w:szCs w:val="24"/>
          <w:lang w:eastAsia="ar-SA"/>
        </w:rPr>
        <w:t>DĖL</w:t>
      </w:r>
      <w:r w:rsidRPr="00FF5DDB">
        <w:rPr>
          <w:rFonts w:ascii="Calibri" w:eastAsia="Times New Roman" w:hAnsi="Calibri" w:cs="Calibri"/>
          <w:sz w:val="24"/>
          <w:szCs w:val="24"/>
          <w:lang w:eastAsia="ar-SA"/>
        </w:rPr>
        <w:t xml:space="preserve"> </w:t>
      </w:r>
      <w:r w:rsidRPr="00FF5DDB">
        <w:rPr>
          <w:rFonts w:ascii="Calibri" w:eastAsia="Times New Roman" w:hAnsi="Calibri" w:cs="Calibri"/>
          <w:b/>
          <w:bCs/>
          <w:sz w:val="24"/>
          <w:szCs w:val="24"/>
          <w:lang w:eastAsia="ar-SA"/>
        </w:rPr>
        <w:t xml:space="preserve">LIETUVOS PIRMININKAVIMO EUROPOS SĄJUNGOS TARYBAI RENGINIŲ ORGANIZAVIMO </w:t>
      </w:r>
      <w:r w:rsidRPr="00FF5DDB">
        <w:rPr>
          <w:rFonts w:ascii="Calibri" w:eastAsia="Times New Roman" w:hAnsi="Calibri" w:cs="Calibri"/>
          <w:b/>
          <w:sz w:val="24"/>
          <w:szCs w:val="24"/>
          <w:lang w:eastAsia="en-US"/>
        </w:rPr>
        <w:t>PASLAUGŲ PIRKIMO</w:t>
      </w:r>
    </w:p>
    <w:p w14:paraId="0B3875E8" w14:textId="77777777" w:rsidR="00EC40DD" w:rsidRPr="00FF5DDB" w:rsidRDefault="00EC40DD" w:rsidP="00A8205F">
      <w:pPr>
        <w:suppressAutoHyphens/>
        <w:spacing w:after="0" w:line="240" w:lineRule="auto"/>
        <w:jc w:val="center"/>
        <w:rPr>
          <w:rFonts w:ascii="Calibri" w:eastAsia="Times New Roman" w:hAnsi="Calibri" w:cs="Calibri"/>
          <w:b/>
          <w:bCs/>
          <w:caps/>
          <w:color w:val="000000"/>
          <w:sz w:val="24"/>
          <w:szCs w:val="24"/>
          <w:lang w:eastAsia="ar-SA"/>
        </w:rPr>
      </w:pPr>
    </w:p>
    <w:tbl>
      <w:tblPr>
        <w:tblStyle w:val="SmartTextTable3"/>
        <w:tblW w:w="9781" w:type="dxa"/>
        <w:tblInd w:w="108" w:type="dxa"/>
        <w:tblLook w:val="04A0" w:firstRow="1" w:lastRow="0" w:firstColumn="1" w:lastColumn="0" w:noHBand="0" w:noVBand="1"/>
      </w:tblPr>
      <w:tblGrid>
        <w:gridCol w:w="9781"/>
      </w:tblGrid>
      <w:tr w:rsidR="00EC40DD" w:rsidRPr="00FF5DDB" w14:paraId="4DAA9476" w14:textId="77777777" w:rsidTr="00922D29">
        <w:tc>
          <w:tcPr>
            <w:tcW w:w="9781" w:type="dxa"/>
          </w:tcPr>
          <w:p w14:paraId="100FEAAC" w14:textId="77777777" w:rsidR="00EC40DD" w:rsidRPr="00FF5DDB" w:rsidRDefault="00EC40DD" w:rsidP="00A8205F">
            <w:pPr>
              <w:suppressAutoHyphens/>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2026 m.                                        Nr.</w:t>
            </w:r>
          </w:p>
        </w:tc>
      </w:tr>
      <w:tr w:rsidR="00EC40DD" w:rsidRPr="00FF5DDB" w14:paraId="54AFC145" w14:textId="77777777" w:rsidTr="00922D29">
        <w:tc>
          <w:tcPr>
            <w:tcW w:w="9781" w:type="dxa"/>
          </w:tcPr>
          <w:p w14:paraId="240E53C0" w14:textId="77777777" w:rsidR="00EC40DD" w:rsidRPr="00FF5DDB" w:rsidRDefault="00EC40DD" w:rsidP="00A8205F">
            <w:pPr>
              <w:suppressAutoHyphens/>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(data)</w:t>
            </w:r>
          </w:p>
        </w:tc>
      </w:tr>
      <w:tr w:rsidR="00EC40DD" w:rsidRPr="00FF5DDB" w14:paraId="21969633" w14:textId="77777777" w:rsidTr="00922D29">
        <w:tc>
          <w:tcPr>
            <w:tcW w:w="9781" w:type="dxa"/>
          </w:tcPr>
          <w:p w14:paraId="759649B5" w14:textId="77777777" w:rsidR="00EC40DD" w:rsidRPr="00FF5DDB" w:rsidRDefault="00EC40DD" w:rsidP="00A8205F">
            <w:pPr>
              <w:suppressAutoHyphens/>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r>
      <w:tr w:rsidR="00EC40DD" w:rsidRPr="00FF5DDB" w14:paraId="6C863584" w14:textId="77777777" w:rsidTr="00922D29">
        <w:tc>
          <w:tcPr>
            <w:tcW w:w="9781" w:type="dxa"/>
          </w:tcPr>
          <w:p w14:paraId="290CD64E" w14:textId="77777777" w:rsidR="00EC40DD" w:rsidRPr="00FF5DDB" w:rsidRDefault="00EC40DD" w:rsidP="00A8205F">
            <w:pPr>
              <w:suppressAutoHyphens/>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(vieta)</w:t>
            </w:r>
          </w:p>
        </w:tc>
      </w:tr>
    </w:tbl>
    <w:p w14:paraId="73BFF838" w14:textId="77777777" w:rsidR="00EC40DD" w:rsidRPr="00FF5DDB" w:rsidRDefault="00EC40DD" w:rsidP="00A8205F">
      <w:pPr>
        <w:suppressAutoHyphens/>
        <w:spacing w:after="0" w:line="240" w:lineRule="auto"/>
        <w:jc w:val="center"/>
        <w:rPr>
          <w:rFonts w:ascii="Calibri" w:eastAsia="Times New Roman" w:hAnsi="Calibri" w:cs="Calibri"/>
          <w:color w:val="000000"/>
          <w:sz w:val="24"/>
          <w:szCs w:val="24"/>
          <w:lang w:eastAsia="ar-SA"/>
        </w:rPr>
      </w:pPr>
    </w:p>
    <w:tbl>
      <w:tblPr>
        <w:tblW w:w="5000" w:type="pct"/>
        <w:tblLook w:val="0000" w:firstRow="0" w:lastRow="0" w:firstColumn="0" w:lastColumn="0" w:noHBand="0" w:noVBand="0"/>
      </w:tblPr>
      <w:tblGrid>
        <w:gridCol w:w="6302"/>
        <w:gridCol w:w="3660"/>
      </w:tblGrid>
      <w:tr w:rsidR="00EC40DD" w:rsidRPr="00FF5DDB" w14:paraId="10F72552" w14:textId="77777777" w:rsidTr="00922D29">
        <w:tc>
          <w:tcPr>
            <w:tcW w:w="3163" w:type="pct"/>
            <w:tcBorders>
              <w:top w:val="single" w:sz="4" w:space="0" w:color="000000"/>
              <w:left w:val="single" w:sz="4" w:space="0" w:color="000000"/>
              <w:bottom w:val="single" w:sz="4" w:space="0" w:color="000000"/>
            </w:tcBorders>
          </w:tcPr>
          <w:p w14:paraId="26A27282" w14:textId="77777777" w:rsidR="00EC40DD" w:rsidRPr="00FF5DDB" w:rsidRDefault="00EC40DD" w:rsidP="00A8205F">
            <w:pPr>
              <w:suppressAutoHyphens/>
              <w:spacing w:after="0" w:line="240" w:lineRule="auto"/>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Tiekėjo pavadinimas</w:t>
            </w:r>
            <w:r w:rsidRPr="00FF5DDB">
              <w:rPr>
                <w:rFonts w:ascii="Calibri" w:eastAsia="Times New Roman" w:hAnsi="Calibri" w:cs="Calibri"/>
                <w:color w:val="000000"/>
                <w:sz w:val="24"/>
                <w:szCs w:val="24"/>
                <w:lang w:eastAsia="ar-SA"/>
              </w:rPr>
              <w:t xml:space="preserve"> </w:t>
            </w:r>
            <w:r w:rsidRPr="00FF5DDB">
              <w:rPr>
                <w:rFonts w:ascii="Calibri" w:eastAsia="Times New Roman" w:hAnsi="Calibri" w:cs="Calibri"/>
                <w:i/>
                <w:color w:val="000000"/>
                <w:sz w:val="24"/>
                <w:szCs w:val="24"/>
                <w:lang w:eastAsia="ar-SA"/>
              </w:rPr>
              <w:t>/ Jeigu dalyvauja ūkio subjektų grupė, surašomi visi dalyvių pavadinimai</w:t>
            </w:r>
            <w:r w:rsidRPr="00FF5DDB">
              <w:rPr>
                <w:rFonts w:ascii="Calibri" w:eastAsia="Times New Roman" w:hAnsi="Calibri" w:cs="Calibri"/>
                <w:i/>
                <w:sz w:val="24"/>
                <w:szCs w:val="24"/>
                <w:lang w:eastAsia="ar-SA"/>
              </w:rPr>
              <w:t xml:space="preserve"> ir nurodomas </w:t>
            </w:r>
            <w:r w:rsidRPr="00FF5DDB">
              <w:rPr>
                <w:rFonts w:ascii="Calibri" w:eastAsia="Times New Roman" w:hAnsi="Calibri" w:cs="Calibri"/>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10FA9F0"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tc>
      </w:tr>
      <w:tr w:rsidR="00EC40DD" w:rsidRPr="00FF5DDB" w14:paraId="4981E4AB" w14:textId="77777777" w:rsidTr="00922D29">
        <w:tc>
          <w:tcPr>
            <w:tcW w:w="3163" w:type="pct"/>
            <w:tcBorders>
              <w:left w:val="single" w:sz="4" w:space="0" w:color="000000"/>
              <w:bottom w:val="single" w:sz="4" w:space="0" w:color="000000"/>
            </w:tcBorders>
          </w:tcPr>
          <w:p w14:paraId="745F790D" w14:textId="77777777" w:rsidR="00EC40DD" w:rsidRPr="00FF5DDB" w:rsidRDefault="00EC40DD" w:rsidP="00A8205F">
            <w:pPr>
              <w:suppressAutoHyphens/>
              <w:spacing w:after="0" w:line="240" w:lineRule="auto"/>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Tiekėjo adresas, juridinio asmens įmonės kodas</w:t>
            </w:r>
            <w:r w:rsidRPr="00FF5DDB">
              <w:rPr>
                <w:rFonts w:ascii="Calibri" w:eastAsia="Times New Roman" w:hAnsi="Calibri" w:cs="Calibri"/>
                <w:color w:val="000000"/>
                <w:sz w:val="24"/>
                <w:szCs w:val="24"/>
                <w:lang w:eastAsia="ar-SA"/>
              </w:rPr>
              <w:t xml:space="preserve"> </w:t>
            </w:r>
            <w:r w:rsidRPr="00FF5DDB">
              <w:rPr>
                <w:rFonts w:ascii="Calibri" w:eastAsia="Times New Roman" w:hAnsi="Calibri" w:cs="Calibri"/>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DB3E5C1"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tc>
      </w:tr>
      <w:tr w:rsidR="00EC40DD" w:rsidRPr="00FF5DDB" w14:paraId="25053CE5" w14:textId="77777777" w:rsidTr="00922D29">
        <w:trPr>
          <w:trHeight w:hRule="exact" w:val="829"/>
        </w:trPr>
        <w:tc>
          <w:tcPr>
            <w:tcW w:w="3163" w:type="pct"/>
            <w:tcBorders>
              <w:left w:val="single" w:sz="4" w:space="0" w:color="000000"/>
              <w:bottom w:val="single" w:sz="4" w:space="0" w:color="000000"/>
            </w:tcBorders>
          </w:tcPr>
          <w:p w14:paraId="172E5FDF" w14:textId="77777777" w:rsidR="00EC40DD" w:rsidRPr="00FF5DDB" w:rsidRDefault="00EC40DD" w:rsidP="00A8205F">
            <w:pPr>
              <w:suppressAutoHyphens/>
              <w:spacing w:after="0" w:line="240" w:lineRule="auto"/>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 xml:space="preserve">Už pasiūlymą atsakingo asmens </w:t>
            </w:r>
            <w:r w:rsidRPr="00FF5DDB">
              <w:rPr>
                <w:rFonts w:ascii="Calibri" w:eastAsia="Times New Roman" w:hAnsi="Calibri" w:cs="Calibri"/>
                <w:color w:val="000000"/>
                <w:sz w:val="24"/>
                <w:szCs w:val="24"/>
                <w:lang w:eastAsia="ar-SA"/>
              </w:rPr>
              <w:t xml:space="preserve">(tiekėjo įgalioto bendrauti su perkančiąja organizacija) </w:t>
            </w:r>
            <w:r w:rsidRPr="00FF5DDB">
              <w:rPr>
                <w:rFonts w:ascii="Calibri" w:eastAsia="Times New Roman" w:hAnsi="Calibri" w:cs="Calibri"/>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6920A921"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tc>
      </w:tr>
      <w:tr w:rsidR="00EC40DD" w:rsidRPr="00FF5DDB" w14:paraId="5F274062" w14:textId="77777777" w:rsidTr="00922D29">
        <w:tc>
          <w:tcPr>
            <w:tcW w:w="3163" w:type="pct"/>
            <w:tcBorders>
              <w:left w:val="single" w:sz="4" w:space="0" w:color="000000"/>
              <w:bottom w:val="single" w:sz="4" w:space="0" w:color="000000"/>
            </w:tcBorders>
          </w:tcPr>
          <w:p w14:paraId="54FDD1DD" w14:textId="77777777" w:rsidR="00EC40DD" w:rsidRPr="00FF5DDB" w:rsidRDefault="00EC40DD" w:rsidP="00A8205F">
            <w:pPr>
              <w:suppressAutoHyphens/>
              <w:spacing w:after="0" w:line="240" w:lineRule="auto"/>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2868FFBA"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tc>
      </w:tr>
      <w:tr w:rsidR="00EC40DD" w:rsidRPr="00FF5DDB" w14:paraId="3731E5E4" w14:textId="77777777" w:rsidTr="00922D29">
        <w:tc>
          <w:tcPr>
            <w:tcW w:w="3163" w:type="pct"/>
            <w:tcBorders>
              <w:left w:val="single" w:sz="4" w:space="0" w:color="000000"/>
              <w:bottom w:val="single" w:sz="4" w:space="0" w:color="000000"/>
            </w:tcBorders>
          </w:tcPr>
          <w:p w14:paraId="7FDDEA2E" w14:textId="77777777" w:rsidR="00EC40DD" w:rsidRPr="00FF5DDB" w:rsidRDefault="00EC40DD" w:rsidP="00A8205F">
            <w:pPr>
              <w:suppressAutoHyphens/>
              <w:spacing w:after="0" w:line="240" w:lineRule="auto"/>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7F6DED34"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tc>
      </w:tr>
    </w:tbl>
    <w:p w14:paraId="104D3B5D" w14:textId="77777777" w:rsidR="00EC40DD" w:rsidRPr="00FF5DDB" w:rsidRDefault="00EC40DD" w:rsidP="00A8205F">
      <w:pPr>
        <w:suppressAutoHyphens/>
        <w:spacing w:after="0" w:line="240" w:lineRule="auto"/>
        <w:ind w:left="284"/>
        <w:jc w:val="center"/>
        <w:rPr>
          <w:rFonts w:ascii="Calibri" w:eastAsia="Times New Roman" w:hAnsi="Calibri" w:cs="Calibri"/>
          <w:color w:val="000000"/>
          <w:sz w:val="24"/>
          <w:szCs w:val="24"/>
          <w:lang w:eastAsia="ar-SA"/>
        </w:rPr>
      </w:pPr>
    </w:p>
    <w:p w14:paraId="7DEB28F6" w14:textId="77777777" w:rsidR="00EC40DD" w:rsidRPr="00FF5DDB" w:rsidRDefault="00EC40DD" w:rsidP="00A8205F">
      <w:pPr>
        <w:suppressAutoHyphens/>
        <w:spacing w:after="0" w:line="240" w:lineRule="auto"/>
        <w:ind w:left="284" w:firstLine="284"/>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Šiuo pasiūlymu pažymime, kad sutinkame su visomis pirkimo sąlygomis, nustatytomis:</w:t>
      </w:r>
    </w:p>
    <w:p w14:paraId="418F5ED4" w14:textId="77777777" w:rsidR="00EC40DD" w:rsidRPr="00FF5DDB" w:rsidRDefault="00EC40DD" w:rsidP="00A8205F">
      <w:pPr>
        <w:suppressAutoHyphens/>
        <w:spacing w:after="0" w:line="240" w:lineRule="auto"/>
        <w:ind w:left="284" w:firstLine="284"/>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 skelbime, paskelbtame CVP IS</w:t>
      </w:r>
      <w:r w:rsidRPr="00FF5DDB">
        <w:rPr>
          <w:rFonts w:ascii="Calibri" w:eastAsia="Times New Roman" w:hAnsi="Calibri" w:cs="Calibri"/>
          <w:sz w:val="24"/>
          <w:szCs w:val="24"/>
          <w:lang w:eastAsia="ar-SA"/>
        </w:rPr>
        <w:t xml:space="preserve"> </w:t>
      </w:r>
      <w:r w:rsidRPr="00FF5DDB">
        <w:rPr>
          <w:rFonts w:ascii="Calibri" w:eastAsia="Times New Roman" w:hAnsi="Calibri" w:cs="Calibri"/>
          <w:color w:val="000000"/>
          <w:sz w:val="24"/>
          <w:szCs w:val="24"/>
          <w:lang w:eastAsia="ar-SA"/>
        </w:rPr>
        <w:t>ir Europos Sąjungos oficialiajame leidinyje;</w:t>
      </w:r>
    </w:p>
    <w:p w14:paraId="3435AF6D" w14:textId="77777777" w:rsidR="00EC40DD" w:rsidRPr="00FF5DDB" w:rsidRDefault="00EC40DD" w:rsidP="00A8205F">
      <w:pPr>
        <w:suppressAutoHyphens/>
        <w:spacing w:after="0" w:line="240" w:lineRule="auto"/>
        <w:ind w:left="284" w:firstLine="284"/>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2) bendrosiose ir specialiose pirkimo sąlygose;</w:t>
      </w:r>
    </w:p>
    <w:p w14:paraId="0A97BC39" w14:textId="77777777" w:rsidR="00EC40DD" w:rsidRPr="00FF5DDB" w:rsidRDefault="00EC40DD" w:rsidP="00A8205F">
      <w:pPr>
        <w:suppressAutoHyphens/>
        <w:spacing w:after="0" w:line="240" w:lineRule="auto"/>
        <w:ind w:left="284" w:firstLine="284"/>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3) kituose pirkimo dokumentuose (jų paaiškinimuose, patikslinimuose), jei tokių bus.</w:t>
      </w:r>
    </w:p>
    <w:p w14:paraId="7A1C7F17" w14:textId="77777777" w:rsidR="00EC40DD" w:rsidRPr="00FF5DDB" w:rsidRDefault="00EC40DD" w:rsidP="00A8205F">
      <w:pPr>
        <w:suppressAutoHyphens/>
        <w:spacing w:after="0" w:line="240" w:lineRule="auto"/>
        <w:ind w:firstLine="568"/>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Šioje pasiūlymo dalyje nurodome informaciją bei duomenis apie mūsų pasirengimą įvykdyti numatomą sudaryti pirkimo sutartį.</w:t>
      </w:r>
    </w:p>
    <w:p w14:paraId="324491E3" w14:textId="77777777" w:rsidR="00EC40DD" w:rsidRPr="00FF5DDB" w:rsidRDefault="00EC40DD" w:rsidP="00A8205F">
      <w:pPr>
        <w:suppressAutoHyphens/>
        <w:spacing w:after="0" w:line="240" w:lineRule="auto"/>
        <w:ind w:firstLine="568"/>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Mes siūlome šias paslaugas:</w:t>
      </w:r>
    </w:p>
    <w:p w14:paraId="0B9D871D" w14:textId="77777777" w:rsidR="00EC40DD" w:rsidRPr="00FF5DDB" w:rsidRDefault="00EC40DD" w:rsidP="00A8205F">
      <w:pPr>
        <w:spacing w:before="240" w:after="0" w:line="240" w:lineRule="auto"/>
        <w:ind w:firstLine="567"/>
        <w:contextualSpacing/>
        <w:jc w:val="center"/>
        <w:rPr>
          <w:rFonts w:ascii="Calibri" w:eastAsia="Times New Roman" w:hAnsi="Calibri" w:cs="Calibri"/>
          <w:b/>
          <w:sz w:val="24"/>
          <w:szCs w:val="24"/>
          <w:lang w:eastAsia="ar-SA"/>
        </w:rPr>
      </w:pPr>
      <w:r w:rsidRPr="00FF5DDB">
        <w:rPr>
          <w:rFonts w:ascii="Calibri" w:eastAsia="Times New Roman" w:hAnsi="Calibri" w:cs="Calibri"/>
          <w:b/>
          <w:sz w:val="24"/>
          <w:szCs w:val="24"/>
          <w:lang w:eastAsia="ar-SA"/>
        </w:rPr>
        <w:t>I PIRKIMO OBJEKTO DALIS</w:t>
      </w:r>
    </w:p>
    <w:p w14:paraId="35550840" w14:textId="77777777" w:rsidR="00EC40DD" w:rsidRPr="00FF5DDB" w:rsidRDefault="00EC40DD" w:rsidP="00A8205F">
      <w:pPr>
        <w:spacing w:before="240" w:after="0" w:line="240" w:lineRule="auto"/>
        <w:ind w:firstLine="567"/>
        <w:contextualSpacing/>
        <w:jc w:val="center"/>
        <w:rPr>
          <w:rFonts w:ascii="Calibri" w:eastAsia="Times New Roman" w:hAnsi="Calibri" w:cs="Calibri"/>
          <w:b/>
          <w:sz w:val="24"/>
          <w:szCs w:val="24"/>
          <w:lang w:eastAsia="ar-SA"/>
        </w:rPr>
      </w:pPr>
      <w:r w:rsidRPr="00FF5DDB">
        <w:rPr>
          <w:rFonts w:ascii="Calibri" w:eastAsia="Times New Roman" w:hAnsi="Calibri" w:cs="Calibri"/>
          <w:b/>
          <w:sz w:val="24"/>
          <w:szCs w:val="24"/>
          <w:lang w:eastAsia="ar-SA"/>
        </w:rPr>
        <w:t xml:space="preserve">LIETUVOS PIRMININKAVIMO ES TARYBAI LAIKOTARPIU </w:t>
      </w:r>
      <w:r w:rsidRPr="00FF5DDB">
        <w:rPr>
          <w:rFonts w:ascii="Calibri" w:hAnsi="Calibri" w:cs="Calibri"/>
          <w:b/>
          <w:sz w:val="24"/>
          <w:szCs w:val="24"/>
        </w:rPr>
        <w:t>LIETUVOJE</w:t>
      </w:r>
      <w:r w:rsidRPr="00FF5DDB">
        <w:rPr>
          <w:rFonts w:ascii="Calibri" w:hAnsi="Calibri" w:cs="Calibri"/>
          <w:b/>
          <w:caps/>
          <w:sz w:val="24"/>
          <w:szCs w:val="24"/>
        </w:rPr>
        <w:t xml:space="preserve"> </w:t>
      </w:r>
      <w:r w:rsidRPr="00FF5DDB">
        <w:rPr>
          <w:rFonts w:ascii="Calibri" w:hAnsi="Calibri" w:cs="Calibri"/>
          <w:b/>
          <w:sz w:val="24"/>
          <w:szCs w:val="24"/>
        </w:rPr>
        <w:t xml:space="preserve">VYKSIANČIŲ TARPTAUTINIŲ RENGINIŲ </w:t>
      </w:r>
      <w:r w:rsidRPr="00FF5DDB">
        <w:rPr>
          <w:rFonts w:ascii="Calibri" w:eastAsia="Times New Roman" w:hAnsi="Calibri" w:cs="Calibri"/>
          <w:b/>
          <w:sz w:val="24"/>
          <w:szCs w:val="24"/>
          <w:lang w:eastAsia="ar-SA"/>
        </w:rPr>
        <w:t>ORGANIZAVIMO PASLAUGOS</w:t>
      </w:r>
    </w:p>
    <w:p w14:paraId="1A2A593E" w14:textId="77777777" w:rsidR="00EC40DD" w:rsidRPr="00FF5DDB" w:rsidRDefault="00EC40DD" w:rsidP="00A8205F">
      <w:pPr>
        <w:spacing w:before="240" w:after="0" w:line="240" w:lineRule="auto"/>
        <w:ind w:firstLine="567"/>
        <w:contextualSpacing/>
        <w:jc w:val="both"/>
        <w:rPr>
          <w:rFonts w:ascii="Calibri" w:eastAsia="Times New Roman" w:hAnsi="Calibri" w:cs="Calibri"/>
          <w:b/>
          <w:sz w:val="24"/>
          <w:szCs w:val="24"/>
          <w:lang w:eastAsia="ar-SA"/>
        </w:rPr>
      </w:pPr>
    </w:p>
    <w:p w14:paraId="65AE58C4" w14:textId="77777777" w:rsidR="00EC40DD" w:rsidRPr="00FF5DDB" w:rsidRDefault="00EC40DD" w:rsidP="00A8205F">
      <w:pPr>
        <w:spacing w:after="0" w:line="240" w:lineRule="auto"/>
        <w:contextualSpacing/>
        <w:jc w:val="both"/>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 xml:space="preserve">1 lentelė. </w:t>
      </w:r>
      <w:r w:rsidRPr="00FF5DDB">
        <w:rPr>
          <w:rFonts w:ascii="Calibri" w:eastAsia="Times New Roman" w:hAnsi="Calibri" w:cs="Calibri"/>
          <w:b/>
          <w:bCs/>
          <w:sz w:val="24"/>
          <w:szCs w:val="24"/>
          <w:lang w:eastAsia="en-GB"/>
        </w:rPr>
        <w:t xml:space="preserve">Tiekėjo pasiūlymo I pirkimo objekto daliai </w:t>
      </w:r>
      <w:r w:rsidRPr="00FF5DDB">
        <w:rPr>
          <w:rFonts w:ascii="Calibri" w:eastAsia="Times New Roman" w:hAnsi="Calibri" w:cs="Calibri"/>
          <w:b/>
          <w:bCs/>
          <w:i/>
          <w:iCs/>
          <w:sz w:val="24"/>
          <w:szCs w:val="24"/>
          <w:lang w:eastAsia="en-GB"/>
        </w:rPr>
        <w:t>kokybės (T) kriterijai</w:t>
      </w:r>
      <w:r w:rsidRPr="00FF5DDB">
        <w:rPr>
          <w:rFonts w:ascii="Calibri" w:eastAsia="Times New Roman" w:hAnsi="Calibri" w:cs="Calibri"/>
          <w:sz w:val="24"/>
          <w:szCs w:val="24"/>
          <w:lang w:eastAsia="en-GB"/>
        </w:rPr>
        <w:t xml:space="preserve"> (</w:t>
      </w:r>
      <w:r w:rsidRPr="00FF5DDB">
        <w:rPr>
          <w:rFonts w:ascii="Calibri" w:eastAsia="Times New Roman" w:hAnsi="Calibri" w:cs="Calibri"/>
          <w:i/>
          <w:iCs/>
          <w:sz w:val="24"/>
          <w:szCs w:val="24"/>
          <w:lang w:eastAsia="en-GB"/>
        </w:rPr>
        <w:t>užpildo tiekėjas</w:t>
      </w:r>
      <w:r w:rsidRPr="00FF5DDB">
        <w:rPr>
          <w:rFonts w:ascii="Calibri" w:eastAsia="Times New Roman" w:hAnsi="Calibri" w:cs="Calibri"/>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EC40DD" w:rsidRPr="00FF5DDB" w14:paraId="12049F75" w14:textId="77777777" w:rsidTr="00922D29">
        <w:tc>
          <w:tcPr>
            <w:tcW w:w="330" w:type="pct"/>
            <w:tcBorders>
              <w:top w:val="single" w:sz="6" w:space="0" w:color="auto"/>
              <w:left w:val="single" w:sz="6" w:space="0" w:color="000000" w:themeColor="text1"/>
              <w:bottom w:val="single" w:sz="6" w:space="0" w:color="auto"/>
              <w:right w:val="nil"/>
            </w:tcBorders>
            <w:vAlign w:val="center"/>
          </w:tcPr>
          <w:p w14:paraId="6C904EB6"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77289174"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Kokybės (T)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6A60FA5C"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Kokybės (T) kriterijaus reikšmė</w:t>
            </w:r>
            <w:r w:rsidRPr="00FF5DDB">
              <w:rPr>
                <w:rFonts w:ascii="Calibri" w:eastAsia="Times New Roman" w:hAnsi="Calibri" w:cs="Calibri"/>
                <w:sz w:val="24"/>
                <w:szCs w:val="24"/>
                <w:vertAlign w:val="superscript"/>
                <w:lang w:eastAsia="en-GB"/>
              </w:rPr>
              <w:t>1</w:t>
            </w:r>
          </w:p>
          <w:p w14:paraId="257198EE"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w:t>
            </w:r>
            <w:r w:rsidRPr="00FF5DDB">
              <w:rPr>
                <w:rFonts w:ascii="Calibri" w:eastAsia="Times New Roman" w:hAnsi="Calibri" w:cs="Calibri"/>
                <w:i/>
                <w:iCs/>
                <w:sz w:val="24"/>
                <w:szCs w:val="24"/>
                <w:lang w:eastAsia="en-GB"/>
              </w:rPr>
              <w:t>pildo tiekėjas</w:t>
            </w:r>
            <w:r w:rsidRPr="00FF5DDB">
              <w:rPr>
                <w:rFonts w:ascii="Calibri" w:eastAsia="Times New Roman" w:hAnsi="Calibri" w:cs="Calibri"/>
                <w:sz w:val="24"/>
                <w:szCs w:val="24"/>
                <w:lang w:eastAsia="en-GB"/>
              </w:rPr>
              <w:t>) </w:t>
            </w:r>
          </w:p>
        </w:tc>
      </w:tr>
      <w:tr w:rsidR="00EC40DD" w:rsidRPr="00FF5DDB" w14:paraId="2E311F80" w14:textId="77777777" w:rsidTr="00922D29">
        <w:tc>
          <w:tcPr>
            <w:tcW w:w="330" w:type="pct"/>
            <w:tcBorders>
              <w:top w:val="single" w:sz="6" w:space="0" w:color="auto"/>
              <w:left w:val="single" w:sz="6" w:space="0" w:color="000000" w:themeColor="text1"/>
              <w:bottom w:val="single" w:sz="6" w:space="0" w:color="auto"/>
              <w:right w:val="nil"/>
            </w:tcBorders>
            <w:vAlign w:val="center"/>
          </w:tcPr>
          <w:p w14:paraId="5665F96F" w14:textId="77777777" w:rsidR="00EC40DD" w:rsidRPr="00FF5DDB" w:rsidRDefault="00EC40DD" w:rsidP="00A8205F">
            <w:pPr>
              <w:suppressAutoHyphens/>
              <w:spacing w:after="0" w:line="240" w:lineRule="auto"/>
              <w:jc w:val="center"/>
              <w:rPr>
                <w:rFonts w:ascii="Calibri" w:eastAsia="Times New Roman" w:hAnsi="Calibri" w:cs="Calibri"/>
                <w:i/>
                <w:iCs/>
                <w:sz w:val="24"/>
                <w:szCs w:val="24"/>
                <w:lang w:eastAsia="en-GB"/>
              </w:rPr>
            </w:pPr>
            <w:r w:rsidRPr="00FF5DDB">
              <w:rPr>
                <w:rFonts w:ascii="Calibri" w:eastAsia="Times New Roman" w:hAnsi="Calibri" w:cs="Calibri"/>
                <w:i/>
                <w:iCs/>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211EFE6E" w14:textId="77777777" w:rsidR="00EC40DD" w:rsidRPr="00FF5DDB" w:rsidRDefault="00EC40DD" w:rsidP="00A8205F">
            <w:pPr>
              <w:suppressAutoHyphens/>
              <w:spacing w:after="0" w:line="240" w:lineRule="auto"/>
              <w:jc w:val="center"/>
              <w:rPr>
                <w:rFonts w:ascii="Calibri" w:eastAsia="Times New Roman" w:hAnsi="Calibri" w:cs="Calibri"/>
                <w:i/>
                <w:iCs/>
                <w:sz w:val="24"/>
                <w:szCs w:val="24"/>
                <w:lang w:eastAsia="en-GB"/>
              </w:rPr>
            </w:pPr>
            <w:r w:rsidRPr="00FF5DDB">
              <w:rPr>
                <w:rFonts w:ascii="Calibri" w:eastAsia="Times New Roman" w:hAnsi="Calibri" w:cs="Calibri"/>
                <w:i/>
                <w:iCs/>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3D13730A" w14:textId="77777777" w:rsidR="00EC40DD" w:rsidRPr="00FF5DDB" w:rsidRDefault="00EC40DD" w:rsidP="00A8205F">
            <w:pPr>
              <w:suppressAutoHyphens/>
              <w:spacing w:after="0" w:line="240" w:lineRule="auto"/>
              <w:jc w:val="center"/>
              <w:rPr>
                <w:rFonts w:ascii="Calibri" w:eastAsia="Times New Roman" w:hAnsi="Calibri" w:cs="Calibri"/>
                <w:i/>
                <w:iCs/>
                <w:sz w:val="24"/>
                <w:szCs w:val="24"/>
                <w:lang w:eastAsia="en-GB"/>
              </w:rPr>
            </w:pPr>
            <w:r w:rsidRPr="00FF5DDB">
              <w:rPr>
                <w:rFonts w:ascii="Calibri" w:eastAsia="Times New Roman" w:hAnsi="Calibri" w:cs="Calibri"/>
                <w:i/>
                <w:iCs/>
                <w:sz w:val="24"/>
                <w:szCs w:val="24"/>
                <w:lang w:eastAsia="en-GB"/>
              </w:rPr>
              <w:t>3</w:t>
            </w:r>
          </w:p>
        </w:tc>
      </w:tr>
      <w:tr w:rsidR="00EC40DD" w:rsidRPr="00FF5DDB" w14:paraId="52BC7B3D" w14:textId="77777777" w:rsidTr="00922D29">
        <w:tc>
          <w:tcPr>
            <w:tcW w:w="330" w:type="pct"/>
            <w:tcBorders>
              <w:top w:val="single" w:sz="6" w:space="0" w:color="auto"/>
              <w:left w:val="single" w:sz="6" w:space="0" w:color="000000" w:themeColor="text1"/>
              <w:bottom w:val="single" w:sz="6" w:space="0" w:color="auto"/>
              <w:right w:val="nil"/>
            </w:tcBorders>
            <w:vAlign w:val="center"/>
          </w:tcPr>
          <w:p w14:paraId="2D923550"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5D14004C" w14:textId="77777777" w:rsidR="00EC40DD" w:rsidRPr="00FF5DDB" w:rsidRDefault="00EC40DD" w:rsidP="00A8205F">
            <w:pPr>
              <w:suppressAutoHyphens/>
              <w:spacing w:after="0" w:line="240" w:lineRule="auto"/>
              <w:jc w:val="both"/>
              <w:rPr>
                <w:rFonts w:ascii="Calibri" w:eastAsia="Times New Roman" w:hAnsi="Calibri" w:cs="Calibri"/>
                <w:b/>
                <w:bCs/>
                <w:sz w:val="24"/>
                <w:szCs w:val="24"/>
                <w:lang w:eastAsia="en-GB"/>
              </w:rPr>
            </w:pPr>
            <w:r w:rsidRPr="00FF5DDB">
              <w:rPr>
                <w:rFonts w:ascii="Calibri" w:eastAsia="Aptos" w:hAnsi="Calibri" w:cs="Calibri"/>
                <w:b/>
                <w:bCs/>
                <w:sz w:val="24"/>
                <w:szCs w:val="24"/>
                <w:lang w:eastAsia="en-US"/>
                <w14:ligatures w14:val="standardContextual"/>
              </w:rPr>
              <w:t>Kriterijus T</w:t>
            </w:r>
            <w:r w:rsidRPr="00FF5DDB">
              <w:rPr>
                <w:rFonts w:ascii="Calibri" w:eastAsia="Aptos" w:hAnsi="Calibri" w:cs="Calibri"/>
                <w:b/>
                <w:bCs/>
                <w:sz w:val="24"/>
                <w:szCs w:val="24"/>
                <w:vertAlign w:val="subscript"/>
                <w:lang w:eastAsia="en-US"/>
                <w14:ligatures w14:val="standardContextual"/>
              </w:rPr>
              <w:t>1</w:t>
            </w:r>
            <w:r w:rsidRPr="00FF5DDB">
              <w:rPr>
                <w:rFonts w:ascii="Calibri" w:eastAsia="Aptos" w:hAnsi="Calibri" w:cs="Calibri"/>
                <w:b/>
                <w:bCs/>
                <w:sz w:val="24"/>
                <w:szCs w:val="24"/>
                <w:lang w:eastAsia="en-US"/>
                <w14:ligatures w14:val="standardContextual"/>
              </w:rPr>
              <w:t xml:space="preserve"> – Renginio organizavimo vadovo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635C5353"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w:t>
            </w:r>
          </w:p>
          <w:p w14:paraId="67F590AF"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lastRenderedPageBreak/>
              <w:t>vnt.</w:t>
            </w:r>
          </w:p>
        </w:tc>
      </w:tr>
      <w:tr w:rsidR="00EC40DD" w:rsidRPr="00FF5DDB" w14:paraId="39D8F263" w14:textId="77777777" w:rsidTr="009C0F37">
        <w:trPr>
          <w:trHeight w:val="747"/>
        </w:trPr>
        <w:tc>
          <w:tcPr>
            <w:tcW w:w="330" w:type="pct"/>
            <w:tcBorders>
              <w:top w:val="single" w:sz="6" w:space="0" w:color="auto"/>
              <w:left w:val="single" w:sz="6" w:space="0" w:color="000000" w:themeColor="text1"/>
              <w:bottom w:val="single" w:sz="6" w:space="0" w:color="auto"/>
              <w:right w:val="nil"/>
            </w:tcBorders>
            <w:vAlign w:val="center"/>
          </w:tcPr>
          <w:p w14:paraId="23D0C20E"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lastRenderedPageBreak/>
              <w:t>2. </w:t>
            </w:r>
          </w:p>
        </w:tc>
        <w:tc>
          <w:tcPr>
            <w:tcW w:w="3277" w:type="pct"/>
            <w:tcBorders>
              <w:top w:val="single" w:sz="6" w:space="0" w:color="auto"/>
              <w:left w:val="single" w:sz="6" w:space="0" w:color="000000" w:themeColor="text1"/>
              <w:bottom w:val="single" w:sz="6" w:space="0" w:color="auto"/>
              <w:right w:val="nil"/>
            </w:tcBorders>
            <w:vAlign w:val="center"/>
          </w:tcPr>
          <w:p w14:paraId="1AB16655" w14:textId="77777777" w:rsidR="00EC40DD" w:rsidRPr="00FF5DDB" w:rsidRDefault="00EC40DD" w:rsidP="00A8205F">
            <w:pPr>
              <w:suppressAutoHyphens/>
              <w:spacing w:after="0" w:line="240" w:lineRule="auto"/>
              <w:ind w:firstLine="72"/>
              <w:rPr>
                <w:rFonts w:ascii="Calibri" w:eastAsia="Times New Roman" w:hAnsi="Calibri" w:cs="Calibri"/>
                <w:b/>
                <w:bCs/>
                <w:sz w:val="24"/>
                <w:szCs w:val="24"/>
                <w:lang w:eastAsia="en-GB"/>
              </w:rPr>
            </w:pPr>
            <w:r w:rsidRPr="00FF5DDB">
              <w:rPr>
                <w:rFonts w:ascii="Calibri" w:eastAsia="Times New Roman" w:hAnsi="Calibri" w:cs="Calibri"/>
                <w:b/>
                <w:bCs/>
                <w:sz w:val="24"/>
                <w:szCs w:val="24"/>
                <w:lang w:eastAsia="en-GB"/>
              </w:rPr>
              <w:t>Kriterijus T</w:t>
            </w:r>
            <w:r w:rsidRPr="00FF5DDB">
              <w:rPr>
                <w:rFonts w:ascii="Calibri" w:eastAsia="Times New Roman" w:hAnsi="Calibri" w:cs="Calibri"/>
                <w:b/>
                <w:bCs/>
                <w:sz w:val="24"/>
                <w:szCs w:val="24"/>
                <w:vertAlign w:val="subscript"/>
                <w:lang w:eastAsia="en-GB"/>
              </w:rPr>
              <w:t>2</w:t>
            </w:r>
            <w:r w:rsidRPr="00FF5DDB">
              <w:rPr>
                <w:rFonts w:ascii="Calibri" w:eastAsia="Times New Roman" w:hAnsi="Calibri" w:cs="Calibri"/>
                <w:b/>
                <w:bCs/>
                <w:sz w:val="24"/>
                <w:szCs w:val="24"/>
                <w:lang w:eastAsia="en-GB"/>
              </w:rPr>
              <w:t xml:space="preserve"> – Renginio koordinatoriaus Nr. 1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2AF9D27"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w:t>
            </w:r>
          </w:p>
          <w:p w14:paraId="462CA594"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vnt.</w:t>
            </w:r>
          </w:p>
        </w:tc>
      </w:tr>
      <w:tr w:rsidR="00EC40DD" w:rsidRPr="00FF5DDB" w14:paraId="13A62DCD" w14:textId="77777777" w:rsidTr="00922D29">
        <w:tc>
          <w:tcPr>
            <w:tcW w:w="5000" w:type="pct"/>
            <w:gridSpan w:val="3"/>
            <w:tcBorders>
              <w:top w:val="single" w:sz="6" w:space="0" w:color="auto"/>
              <w:left w:val="nil"/>
              <w:bottom w:val="nil"/>
              <w:right w:val="nil"/>
            </w:tcBorders>
            <w:vAlign w:val="center"/>
          </w:tcPr>
          <w:p w14:paraId="52D78EB7" w14:textId="6A5950B1" w:rsidR="00EC40DD" w:rsidRPr="00FF5DDB" w:rsidRDefault="00F07F82" w:rsidP="00A8205F">
            <w:pPr>
              <w:suppressAutoHyphens/>
              <w:spacing w:after="0" w:line="240" w:lineRule="auto"/>
              <w:jc w:val="both"/>
              <w:rPr>
                <w:rFonts w:ascii="Calibri" w:eastAsia="Times New Roman" w:hAnsi="Calibri" w:cs="Calibri"/>
                <w:i/>
                <w:iCs/>
                <w:sz w:val="24"/>
                <w:szCs w:val="24"/>
                <w:lang w:eastAsia="en-GB"/>
              </w:rPr>
            </w:pPr>
            <w:r w:rsidRPr="00FF5DDB">
              <w:rPr>
                <w:rFonts w:ascii="Calibri" w:eastAsia="Times New Roman" w:hAnsi="Calibri" w:cs="Calibri"/>
                <w:b/>
                <w:bCs/>
                <w:sz w:val="24"/>
                <w:szCs w:val="24"/>
                <w:u w:val="single"/>
                <w:vertAlign w:val="superscript"/>
                <w:lang w:eastAsia="en-GB"/>
              </w:rPr>
              <w:t>1</w:t>
            </w:r>
            <w:r w:rsidR="00EC40DD" w:rsidRPr="00FF5DDB">
              <w:rPr>
                <w:rFonts w:ascii="Calibri" w:eastAsia="Times New Roman" w:hAnsi="Calibri" w:cs="Calibri"/>
                <w:b/>
                <w:bCs/>
                <w:sz w:val="24"/>
                <w:szCs w:val="24"/>
                <w:u w:val="single"/>
                <w:lang w:eastAsia="en-GB"/>
              </w:rPr>
              <w:t>Kartu su pasiūlymu</w:t>
            </w:r>
            <w:r w:rsidR="00EC40DD" w:rsidRPr="00FF5DDB">
              <w:rPr>
                <w:rFonts w:ascii="Calibri" w:eastAsia="Times New Roman" w:hAnsi="Calibri" w:cs="Calibri"/>
                <w:b/>
                <w:bCs/>
                <w:sz w:val="24"/>
                <w:szCs w:val="24"/>
                <w:lang w:eastAsia="en-GB"/>
              </w:rPr>
              <w:t xml:space="preserve"> pateikiama</w:t>
            </w:r>
            <w:r w:rsidR="009C0F37" w:rsidRPr="00FF5DDB">
              <w:rPr>
                <w:rFonts w:ascii="Calibri" w:eastAsia="Times New Roman" w:hAnsi="Calibri" w:cs="Calibri"/>
                <w:b/>
                <w:bCs/>
                <w:sz w:val="24"/>
                <w:szCs w:val="24"/>
                <w:lang w:eastAsia="en-GB"/>
              </w:rPr>
              <w:t>s</w:t>
            </w:r>
            <w:r w:rsidR="00EC40DD" w:rsidRPr="00FF5DDB">
              <w:rPr>
                <w:rFonts w:ascii="Calibri" w:eastAsia="Times New Roman" w:hAnsi="Calibri" w:cs="Calibri"/>
                <w:b/>
                <w:bCs/>
                <w:sz w:val="24"/>
                <w:szCs w:val="24"/>
                <w:lang w:eastAsia="en-GB"/>
              </w:rPr>
              <w:t xml:space="preserve"> užpildyta</w:t>
            </w:r>
            <w:r w:rsidR="009C0F37" w:rsidRPr="00FF5DDB">
              <w:rPr>
                <w:rFonts w:ascii="Calibri" w:eastAsia="Times New Roman" w:hAnsi="Calibri" w:cs="Calibri"/>
                <w:b/>
                <w:bCs/>
                <w:sz w:val="24"/>
                <w:szCs w:val="24"/>
                <w:lang w:eastAsia="en-GB"/>
              </w:rPr>
              <w:t>s</w:t>
            </w:r>
            <w:r w:rsidR="00EC40DD" w:rsidRPr="00FF5DDB">
              <w:rPr>
                <w:rFonts w:ascii="Calibri" w:eastAsia="Times New Roman" w:hAnsi="Calibri" w:cs="Calibri"/>
                <w:b/>
                <w:bCs/>
                <w:sz w:val="24"/>
                <w:szCs w:val="24"/>
                <w:lang w:eastAsia="en-GB"/>
              </w:rPr>
              <w:t xml:space="preserve"> ir pasirašyta</w:t>
            </w:r>
            <w:r w:rsidR="009C0F37" w:rsidRPr="00FF5DDB">
              <w:rPr>
                <w:rFonts w:ascii="Calibri" w:eastAsia="Times New Roman" w:hAnsi="Calibri" w:cs="Calibri"/>
                <w:b/>
                <w:bCs/>
                <w:sz w:val="24"/>
                <w:szCs w:val="24"/>
                <w:lang w:eastAsia="en-GB"/>
              </w:rPr>
              <w:t>s</w:t>
            </w:r>
            <w:r w:rsidR="00EC40DD" w:rsidRPr="00FF5DDB">
              <w:rPr>
                <w:rFonts w:ascii="Calibri" w:eastAsia="Times New Roman" w:hAnsi="Calibri" w:cs="Calibri"/>
                <w:b/>
                <w:bCs/>
                <w:sz w:val="24"/>
                <w:szCs w:val="24"/>
                <w:lang w:eastAsia="en-GB"/>
              </w:rPr>
              <w:t xml:space="preserve"> </w:t>
            </w:r>
            <w:r w:rsidR="009C0F37" w:rsidRPr="00FF5DDB">
              <w:rPr>
                <w:rFonts w:ascii="Calibri" w:eastAsia="Times New Roman" w:hAnsi="Calibri" w:cs="Calibri"/>
                <w:b/>
                <w:bCs/>
                <w:sz w:val="24"/>
                <w:szCs w:val="24"/>
                <w:lang w:eastAsia="en-GB"/>
              </w:rPr>
              <w:t>S</w:t>
            </w:r>
            <w:r w:rsidR="00EC40DD" w:rsidRPr="00FF5DDB">
              <w:rPr>
                <w:rFonts w:ascii="Calibri" w:eastAsia="Times New Roman" w:hAnsi="Calibri" w:cs="Calibri"/>
                <w:b/>
                <w:bCs/>
                <w:sz w:val="24"/>
                <w:szCs w:val="24"/>
                <w:lang w:eastAsia="en-GB"/>
              </w:rPr>
              <w:t>pecialiųjų pirkimo sąlygų</w:t>
            </w:r>
            <w:r w:rsidR="009C0F37" w:rsidRPr="00FF5DDB">
              <w:rPr>
                <w:rFonts w:ascii="Calibri" w:eastAsia="Times New Roman" w:hAnsi="Calibri" w:cs="Calibri"/>
                <w:b/>
                <w:bCs/>
                <w:sz w:val="24"/>
                <w:szCs w:val="24"/>
                <w:lang w:eastAsia="en-GB"/>
              </w:rPr>
              <w:t xml:space="preserve"> 22</w:t>
            </w:r>
            <w:r w:rsidR="00EC40DD" w:rsidRPr="00FF5DDB">
              <w:rPr>
                <w:rFonts w:ascii="Calibri" w:eastAsia="Times New Roman" w:hAnsi="Calibri" w:cs="Calibri"/>
                <w:b/>
                <w:bCs/>
                <w:sz w:val="24"/>
                <w:szCs w:val="24"/>
                <w:lang w:eastAsia="en-GB"/>
              </w:rPr>
              <w:t xml:space="preserve"> pried</w:t>
            </w:r>
            <w:r w:rsidR="009C0F37" w:rsidRPr="00FF5DDB">
              <w:rPr>
                <w:rFonts w:ascii="Calibri" w:eastAsia="Times New Roman" w:hAnsi="Calibri" w:cs="Calibri"/>
                <w:b/>
                <w:bCs/>
                <w:sz w:val="24"/>
                <w:szCs w:val="24"/>
                <w:lang w:eastAsia="en-GB"/>
              </w:rPr>
              <w:t>as</w:t>
            </w:r>
            <w:r w:rsidR="00EC40DD" w:rsidRPr="00FF5DDB">
              <w:rPr>
                <w:rFonts w:ascii="Calibri" w:eastAsia="Times New Roman" w:hAnsi="Calibri" w:cs="Calibri"/>
                <w:b/>
                <w:bCs/>
                <w:sz w:val="24"/>
                <w:szCs w:val="24"/>
                <w:lang w:eastAsia="en-GB"/>
              </w:rPr>
              <w:t xml:space="preserve"> „</w:t>
            </w:r>
            <w:r w:rsidR="00EC40DD" w:rsidRPr="00FF5DDB">
              <w:rPr>
                <w:rFonts w:ascii="Calibri" w:hAnsi="Calibri" w:cs="Calibri"/>
                <w:b/>
                <w:bCs/>
                <w:sz w:val="24"/>
                <w:szCs w:val="24"/>
              </w:rPr>
              <w:t>Specialistų atitikties kokybės kriterijų reikalavimams lentelė</w:t>
            </w:r>
            <w:r w:rsidRPr="00FF5DDB">
              <w:rPr>
                <w:rFonts w:ascii="Calibri" w:hAnsi="Calibri" w:cs="Calibri"/>
                <w:b/>
                <w:bCs/>
                <w:sz w:val="24"/>
                <w:szCs w:val="24"/>
              </w:rPr>
              <w:t xml:space="preserve"> (I pirkimo objekto dalis)</w:t>
            </w:r>
            <w:r w:rsidR="00EC40DD" w:rsidRPr="00FF5DDB">
              <w:rPr>
                <w:rFonts w:ascii="Calibri" w:eastAsia="Times New Roman" w:hAnsi="Calibri" w:cs="Calibri"/>
                <w:b/>
                <w:bCs/>
                <w:sz w:val="24"/>
                <w:szCs w:val="24"/>
                <w:lang w:eastAsia="en-GB"/>
              </w:rPr>
              <w:t>“,</w:t>
            </w:r>
            <w:r w:rsidR="00EC40DD" w:rsidRPr="00FF5DDB">
              <w:rPr>
                <w:rFonts w:ascii="Calibri" w:eastAsia="Times New Roman" w:hAnsi="Calibri" w:cs="Calibri"/>
                <w:sz w:val="24"/>
                <w:szCs w:val="24"/>
                <w:lang w:eastAsia="en-GB"/>
              </w:rPr>
              <w:t xml:space="preserve"> kuri</w:t>
            </w:r>
            <w:r w:rsidR="009C0F37" w:rsidRPr="00FF5DDB">
              <w:rPr>
                <w:rFonts w:ascii="Calibri" w:eastAsia="Times New Roman" w:hAnsi="Calibri" w:cs="Calibri"/>
                <w:sz w:val="24"/>
                <w:szCs w:val="24"/>
                <w:lang w:eastAsia="en-GB"/>
              </w:rPr>
              <w:t>ame</w:t>
            </w:r>
            <w:r w:rsidR="00EC40DD" w:rsidRPr="00FF5DDB">
              <w:rPr>
                <w:rFonts w:ascii="Calibri" w:eastAsia="Times New Roman" w:hAnsi="Calibri" w:cs="Calibri"/>
                <w:sz w:val="24"/>
                <w:szCs w:val="24"/>
                <w:lang w:eastAsia="en-GB"/>
              </w:rPr>
              <w:t xml:space="preserve"> pateikiama informacija ir duomenys patvirtinantys specialistų atitikimą pagal </w:t>
            </w:r>
            <w:r w:rsidR="009C0F37" w:rsidRPr="00FF5DDB">
              <w:rPr>
                <w:rFonts w:ascii="Calibri" w:eastAsia="Times New Roman" w:hAnsi="Calibri" w:cs="Calibri"/>
                <w:sz w:val="24"/>
                <w:szCs w:val="24"/>
                <w:lang w:eastAsia="en-GB"/>
              </w:rPr>
              <w:t>S</w:t>
            </w:r>
            <w:r w:rsidR="00EC40DD" w:rsidRPr="00FF5DDB">
              <w:rPr>
                <w:rFonts w:ascii="Calibri" w:eastAsia="Times New Roman" w:hAnsi="Calibri" w:cs="Calibri"/>
                <w:sz w:val="24"/>
                <w:szCs w:val="24"/>
                <w:lang w:eastAsia="en-GB"/>
              </w:rPr>
              <w:t xml:space="preserve">pecialiųjų pirkimo sąlygų </w:t>
            </w:r>
            <w:r w:rsidR="009C0F37" w:rsidRPr="00FF5DDB">
              <w:rPr>
                <w:rFonts w:ascii="Calibri" w:eastAsia="Times New Roman" w:hAnsi="Calibri" w:cs="Calibri"/>
                <w:sz w:val="24"/>
                <w:szCs w:val="24"/>
                <w:lang w:eastAsia="en-GB"/>
              </w:rPr>
              <w:t>9</w:t>
            </w:r>
            <w:r w:rsidR="00EC40DD" w:rsidRPr="00FF5DDB">
              <w:rPr>
                <w:rFonts w:ascii="Calibri" w:eastAsia="Times New Roman" w:hAnsi="Calibri" w:cs="Calibri"/>
                <w:sz w:val="24"/>
                <w:szCs w:val="24"/>
                <w:lang w:eastAsia="en-GB"/>
              </w:rPr>
              <w:t xml:space="preserve"> priedo 2 lentelėje nurodyt</w:t>
            </w:r>
            <w:r w:rsidR="009C0F37" w:rsidRPr="00FF5DDB">
              <w:rPr>
                <w:rFonts w:ascii="Calibri" w:eastAsia="Times New Roman" w:hAnsi="Calibri" w:cs="Calibri"/>
                <w:sz w:val="24"/>
                <w:szCs w:val="24"/>
                <w:lang w:eastAsia="en-GB"/>
              </w:rPr>
              <w:t>iems reikalavimams</w:t>
            </w:r>
            <w:r w:rsidR="009C0F37" w:rsidRPr="00FF5DDB">
              <w:rPr>
                <w:rFonts w:ascii="Calibri" w:eastAsia="Times New Roman" w:hAnsi="Calibri" w:cs="Calibri"/>
                <w:b/>
                <w:bCs/>
                <w:sz w:val="24"/>
                <w:szCs w:val="24"/>
                <w:lang w:eastAsia="en-GB"/>
              </w:rPr>
              <w:t>, ir Specialiųjų pirkimo sąlygų 22 priede nurodyti</w:t>
            </w:r>
            <w:r w:rsidRPr="00FF5DDB">
              <w:rPr>
                <w:rFonts w:ascii="Calibri" w:eastAsia="Times New Roman" w:hAnsi="Calibri" w:cs="Calibri"/>
                <w:b/>
                <w:bCs/>
                <w:sz w:val="24"/>
                <w:szCs w:val="24"/>
                <w:lang w:eastAsia="en-GB"/>
              </w:rPr>
              <w:t xml:space="preserve"> atitiktį kokybės kriterijams patvirtinantys d</w:t>
            </w:r>
            <w:r w:rsidR="009C0F37" w:rsidRPr="00FF5DDB">
              <w:rPr>
                <w:rFonts w:ascii="Calibri" w:eastAsia="Times New Roman" w:hAnsi="Calibri" w:cs="Calibri"/>
                <w:b/>
                <w:bCs/>
                <w:sz w:val="24"/>
                <w:szCs w:val="24"/>
                <w:lang w:eastAsia="en-GB"/>
              </w:rPr>
              <w:t>okumentai</w:t>
            </w:r>
            <w:r w:rsidR="00EC40DD" w:rsidRPr="00FF5DDB">
              <w:rPr>
                <w:rFonts w:ascii="Calibri" w:eastAsia="Times New Roman" w:hAnsi="Calibri" w:cs="Calibri"/>
                <w:sz w:val="24"/>
                <w:szCs w:val="24"/>
                <w:lang w:eastAsia="en-GB"/>
              </w:rPr>
              <w:t>.</w:t>
            </w:r>
          </w:p>
          <w:p w14:paraId="328AD8A6" w14:textId="08389D7F" w:rsidR="00EC40DD" w:rsidRPr="00FF5DDB" w:rsidRDefault="00EC40DD" w:rsidP="00A8205F">
            <w:pPr>
              <w:suppressAutoHyphens/>
              <w:spacing w:after="0" w:line="240" w:lineRule="auto"/>
              <w:jc w:val="both"/>
              <w:rPr>
                <w:rFonts w:ascii="Calibri" w:eastAsia="Times New Roman" w:hAnsi="Calibri" w:cs="Calibri"/>
                <w:b/>
                <w:bCs/>
                <w:sz w:val="24"/>
                <w:szCs w:val="24"/>
                <w:highlight w:val="yellow"/>
                <w:lang w:eastAsia="en-GB"/>
              </w:rPr>
            </w:pPr>
            <w:r w:rsidRPr="00FF5DDB">
              <w:rPr>
                <w:rFonts w:ascii="Calibri" w:eastAsia="Times New Roman" w:hAnsi="Calibri" w:cs="Calibri"/>
                <w:b/>
                <w:bCs/>
                <w:sz w:val="24"/>
                <w:szCs w:val="24"/>
                <w:lang w:eastAsia="ar-SA"/>
              </w:rPr>
              <w:t>Vertinama tik papildomos Renginio organizavimo vadovo ir Renginio koordinatoriaus Nr. 1 patirtys (pagal T</w:t>
            </w:r>
            <w:r w:rsidRPr="00FF5DDB">
              <w:rPr>
                <w:rFonts w:ascii="Calibri" w:eastAsia="Times New Roman" w:hAnsi="Calibri" w:cs="Calibri"/>
                <w:b/>
                <w:bCs/>
                <w:sz w:val="24"/>
                <w:szCs w:val="24"/>
                <w:vertAlign w:val="subscript"/>
                <w:lang w:eastAsia="ar-SA"/>
              </w:rPr>
              <w:t>1</w:t>
            </w:r>
            <w:r w:rsidRPr="00FF5DDB">
              <w:rPr>
                <w:rFonts w:ascii="Calibri" w:eastAsia="Times New Roman" w:hAnsi="Calibri" w:cs="Calibri"/>
                <w:b/>
                <w:bCs/>
                <w:sz w:val="24"/>
                <w:szCs w:val="24"/>
                <w:lang w:eastAsia="ar-SA"/>
              </w:rPr>
              <w:t xml:space="preserve"> ir T</w:t>
            </w:r>
            <w:r w:rsidRPr="00FF5DDB">
              <w:rPr>
                <w:rFonts w:ascii="Calibri" w:eastAsia="Times New Roman" w:hAnsi="Calibri" w:cs="Calibri"/>
                <w:b/>
                <w:bCs/>
                <w:sz w:val="24"/>
                <w:szCs w:val="24"/>
                <w:vertAlign w:val="subscript"/>
                <w:lang w:eastAsia="ar-SA"/>
              </w:rPr>
              <w:t>2</w:t>
            </w:r>
            <w:r w:rsidRPr="00FF5DDB">
              <w:rPr>
                <w:rFonts w:ascii="Calibri" w:eastAsia="Times New Roman" w:hAnsi="Calibri" w:cs="Calibri"/>
                <w:b/>
                <w:bCs/>
                <w:sz w:val="24"/>
                <w:szCs w:val="24"/>
                <w:lang w:eastAsia="ar-SA"/>
              </w:rPr>
              <w:t xml:space="preserve">), kuriomis negrindžiama atitiktis kvalifikacijos reikalavimams pagal </w:t>
            </w:r>
            <w:r w:rsidR="00760A5C" w:rsidRPr="00FF5DDB">
              <w:rPr>
                <w:rFonts w:ascii="Calibri" w:eastAsia="Times New Roman" w:hAnsi="Calibri" w:cs="Calibri"/>
                <w:b/>
                <w:bCs/>
                <w:sz w:val="24"/>
                <w:szCs w:val="24"/>
                <w:lang w:eastAsia="ar-SA"/>
              </w:rPr>
              <w:t>S</w:t>
            </w:r>
            <w:r w:rsidRPr="00FF5DDB">
              <w:rPr>
                <w:rFonts w:ascii="Calibri" w:eastAsia="Times New Roman" w:hAnsi="Calibri" w:cs="Calibri"/>
                <w:b/>
                <w:bCs/>
                <w:sz w:val="24"/>
                <w:szCs w:val="24"/>
                <w:lang w:eastAsia="ar-SA"/>
              </w:rPr>
              <w:t xml:space="preserve">pecialiųjų pirkimo sąlygų </w:t>
            </w:r>
            <w:r w:rsidR="001B63F7" w:rsidRPr="00FF5DDB">
              <w:rPr>
                <w:rFonts w:ascii="Calibri" w:eastAsia="Times New Roman" w:hAnsi="Calibri" w:cs="Calibri"/>
                <w:b/>
                <w:bCs/>
                <w:sz w:val="24"/>
                <w:szCs w:val="24"/>
                <w:lang w:eastAsia="ar-SA"/>
              </w:rPr>
              <w:t>5</w:t>
            </w:r>
            <w:r w:rsidRPr="00FF5DDB">
              <w:rPr>
                <w:rFonts w:ascii="Calibri" w:eastAsia="Times New Roman" w:hAnsi="Calibri" w:cs="Calibri"/>
                <w:b/>
                <w:bCs/>
                <w:sz w:val="24"/>
                <w:szCs w:val="24"/>
                <w:lang w:eastAsia="ar-SA"/>
              </w:rPr>
              <w:t xml:space="preserve"> pried</w:t>
            </w:r>
            <w:r w:rsidR="001B63F7" w:rsidRPr="00FF5DDB">
              <w:rPr>
                <w:rFonts w:ascii="Calibri" w:eastAsia="Times New Roman" w:hAnsi="Calibri" w:cs="Calibri"/>
                <w:b/>
                <w:bCs/>
                <w:sz w:val="24"/>
                <w:szCs w:val="24"/>
                <w:lang w:eastAsia="ar-SA"/>
              </w:rPr>
              <w:t>o</w:t>
            </w:r>
            <w:r w:rsidRPr="00FF5DDB">
              <w:rPr>
                <w:rFonts w:ascii="Calibri" w:eastAsia="Times New Roman" w:hAnsi="Calibri" w:cs="Calibri"/>
                <w:b/>
                <w:bCs/>
                <w:sz w:val="24"/>
                <w:szCs w:val="24"/>
                <w:lang w:eastAsia="ar-SA"/>
              </w:rPr>
              <w:t xml:space="preserve"> „Tiekėjų kvalifikacijos reikalavimai </w:t>
            </w:r>
            <w:r w:rsidRPr="00FF5DDB">
              <w:rPr>
                <w:rFonts w:ascii="Calibri" w:eastAsia="Times New Roman" w:hAnsi="Calibri" w:cs="Calibri"/>
                <w:b/>
                <w:bCs/>
                <w:sz w:val="24"/>
                <w:szCs w:val="24"/>
              </w:rPr>
              <w:t>ir reikalaujami kokybės bei aplinkos apsaugos vadybos sistemų standartai</w:t>
            </w:r>
            <w:r w:rsidRPr="00FF5DDB">
              <w:rPr>
                <w:rFonts w:ascii="Calibri" w:eastAsia="Times New Roman" w:hAnsi="Calibri" w:cs="Calibri"/>
                <w:b/>
                <w:bCs/>
                <w:sz w:val="24"/>
                <w:szCs w:val="24"/>
                <w:lang w:eastAsia="ar-SA"/>
              </w:rPr>
              <w:t>“</w:t>
            </w:r>
            <w:r w:rsidR="001B63F7" w:rsidRPr="00FF5DDB">
              <w:rPr>
                <w:rFonts w:ascii="Calibri" w:eastAsia="Times New Roman" w:hAnsi="Calibri" w:cs="Calibri"/>
                <w:b/>
                <w:bCs/>
                <w:sz w:val="24"/>
                <w:szCs w:val="24"/>
                <w:lang w:eastAsia="ar-SA"/>
              </w:rPr>
              <w:t xml:space="preserve"> 1 lentelėje numatytus tiekėjo kvalifikacijos reikalavimus</w:t>
            </w:r>
            <w:r w:rsidRPr="00FF5DDB">
              <w:rPr>
                <w:rFonts w:ascii="Calibri" w:eastAsia="Times New Roman" w:hAnsi="Calibri" w:cs="Calibri"/>
                <w:b/>
                <w:bCs/>
                <w:sz w:val="24"/>
                <w:szCs w:val="24"/>
                <w:lang w:eastAsia="ar-SA"/>
              </w:rPr>
              <w:t>.</w:t>
            </w:r>
          </w:p>
        </w:tc>
      </w:tr>
    </w:tbl>
    <w:p w14:paraId="6937CE9D" w14:textId="77777777" w:rsidR="00EC40DD" w:rsidRPr="00FF5DDB" w:rsidRDefault="00EC40DD" w:rsidP="00A8205F">
      <w:pPr>
        <w:spacing w:after="0" w:line="240" w:lineRule="auto"/>
        <w:ind w:firstLine="567"/>
        <w:contextualSpacing/>
        <w:jc w:val="both"/>
        <w:rPr>
          <w:rFonts w:ascii="Calibri" w:eastAsia="Times New Roman" w:hAnsi="Calibri" w:cs="Calibri"/>
          <w:b/>
          <w:sz w:val="24"/>
          <w:szCs w:val="24"/>
          <w:lang w:eastAsia="ar-SA"/>
        </w:rPr>
      </w:pPr>
    </w:p>
    <w:p w14:paraId="442F4364" w14:textId="6F91FF4B" w:rsidR="001B63F7" w:rsidRPr="00FF5DDB" w:rsidRDefault="001B63F7" w:rsidP="00A8205F">
      <w:pPr>
        <w:spacing w:after="0" w:line="240" w:lineRule="auto"/>
        <w:jc w:val="both"/>
        <w:rPr>
          <w:rFonts w:ascii="Calibri" w:eastAsia="Times New Roman" w:hAnsi="Calibri" w:cs="Calibri"/>
          <w:b/>
          <w:bCs/>
          <w:sz w:val="24"/>
          <w:szCs w:val="24"/>
          <w:u w:val="single"/>
          <w:lang w:eastAsia="ar-SA"/>
        </w:rPr>
      </w:pPr>
      <w:r w:rsidRPr="00FF5DDB">
        <w:rPr>
          <w:rFonts w:ascii="Calibri" w:eastAsia="Times New Roman" w:hAnsi="Calibri" w:cs="Calibri"/>
          <w:b/>
          <w:bCs/>
          <w:sz w:val="24"/>
          <w:szCs w:val="24"/>
          <w:u w:val="single"/>
          <w:lang w:eastAsia="ar-SA"/>
        </w:rPr>
        <w:t>TIEKĖJO PASIŪLYMO I PIRKIMO OBJEKTO DALIAI KAINOS KRITERIJAUS (</w:t>
      </w:r>
      <w:r w:rsidRPr="00FF5DDB">
        <w:rPr>
          <w:rFonts w:ascii="Calibri" w:eastAsia="Times New Roman" w:hAnsi="Calibri" w:cs="Calibri"/>
          <w:b/>
          <w:bCs/>
          <w:sz w:val="24"/>
          <w:szCs w:val="24"/>
          <w:u w:val="single"/>
          <w:lang w:eastAsia="en-GB"/>
        </w:rPr>
        <w:t>C)</w:t>
      </w:r>
      <w:r w:rsidRPr="00FF5DDB">
        <w:rPr>
          <w:rFonts w:ascii="Calibri" w:eastAsia="Times New Roman" w:hAnsi="Calibri" w:cs="Calibri"/>
          <w:sz w:val="24"/>
          <w:szCs w:val="24"/>
          <w:u w:val="single"/>
          <w:lang w:eastAsia="en-GB"/>
        </w:rPr>
        <w:t xml:space="preserve"> </w:t>
      </w:r>
      <w:r w:rsidRPr="00FF5DDB">
        <w:rPr>
          <w:rFonts w:ascii="Calibri" w:eastAsia="Times New Roman" w:hAnsi="Calibri" w:cs="Calibri"/>
          <w:b/>
          <w:bCs/>
          <w:sz w:val="24"/>
          <w:szCs w:val="24"/>
          <w:u w:val="single"/>
          <w:lang w:eastAsia="ar-SA"/>
        </w:rPr>
        <w:t>PASIŪLYMO FORMA PATEIKIAMA KAIP ATSKIRAS DOKUMENTAS (EXCEL FORMATO DOKUMENTAS), JIS YRA SPECIALIŲJŲ PIRKIMO SĄLYGŲ 8 PRIEDO „PASIŪLYMO FORMA“</w:t>
      </w:r>
      <w:r w:rsidR="009C0F37" w:rsidRPr="00FF5DDB">
        <w:rPr>
          <w:rFonts w:ascii="Calibri" w:eastAsia="Times New Roman" w:hAnsi="Calibri" w:cs="Calibri"/>
          <w:b/>
          <w:bCs/>
          <w:sz w:val="24"/>
          <w:szCs w:val="24"/>
          <w:u w:val="single"/>
          <w:lang w:eastAsia="ar-SA"/>
        </w:rPr>
        <w:t xml:space="preserve"> (I ir II pirkimo objekto dalys)</w:t>
      </w:r>
      <w:r w:rsidRPr="00FF5DDB">
        <w:rPr>
          <w:rFonts w:ascii="Calibri" w:eastAsia="Times New Roman" w:hAnsi="Calibri" w:cs="Calibri"/>
          <w:b/>
          <w:bCs/>
          <w:sz w:val="24"/>
          <w:szCs w:val="24"/>
          <w:u w:val="single"/>
          <w:lang w:eastAsia="ar-SA"/>
        </w:rPr>
        <w:t xml:space="preserve"> PRIEDĖLIS IR YRA SPECIALIŲJŲ PIRKIMO SĄLYGŲ 8 PRIEDO SUDEDAMOJI DALIS.</w:t>
      </w:r>
    </w:p>
    <w:p w14:paraId="2957A076" w14:textId="306FFB8B" w:rsidR="771D6644" w:rsidRPr="00FF5DDB" w:rsidRDefault="771D6644" w:rsidP="00A8205F">
      <w:pPr>
        <w:spacing w:after="0" w:line="240" w:lineRule="auto"/>
        <w:jc w:val="both"/>
        <w:rPr>
          <w:rFonts w:ascii="Calibri" w:eastAsia="Times New Roman" w:hAnsi="Calibri" w:cs="Calibri"/>
          <w:b/>
          <w:bCs/>
          <w:sz w:val="24"/>
          <w:szCs w:val="24"/>
          <w:u w:val="single"/>
          <w:lang w:eastAsia="ar-SA"/>
        </w:rPr>
      </w:pPr>
    </w:p>
    <w:p w14:paraId="60CDF290"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2 lentelė</w:t>
      </w:r>
      <w:r w:rsidRPr="00FF5DDB">
        <w:rPr>
          <w:rFonts w:ascii="Calibri" w:eastAsia="Times New Roman" w:hAnsi="Calibri" w:cs="Calibri"/>
          <w:color w:val="000000"/>
          <w:sz w:val="24"/>
          <w:szCs w:val="24"/>
          <w:lang w:eastAsia="ar-SA"/>
        </w:rPr>
        <w:t xml:space="preserve">. Kartu su pasiūlymu pateikiami šie dokumentai </w:t>
      </w:r>
      <w:r w:rsidRPr="00FF5DDB">
        <w:rPr>
          <w:rFonts w:ascii="Calibri" w:eastAsia="Times New Roman" w:hAnsi="Calibri" w:cs="Calibri"/>
          <w:bCs/>
          <w:i/>
          <w:iCs/>
          <w:sz w:val="24"/>
          <w:szCs w:val="24"/>
          <w:lang w:eastAsia="ar-SA"/>
        </w:rPr>
        <w:t>(</w:t>
      </w:r>
      <w:r w:rsidRPr="00FF5DDB">
        <w:rPr>
          <w:rFonts w:ascii="Calibri" w:eastAsia="Times New Roman" w:hAnsi="Calibri" w:cs="Calibri"/>
          <w:b/>
          <w:bCs/>
          <w:i/>
          <w:iCs/>
          <w:sz w:val="24"/>
          <w:szCs w:val="24"/>
          <w:lang w:eastAsia="ar-SA"/>
        </w:rPr>
        <w:t>nurodo tiekėjas</w:t>
      </w:r>
      <w:r w:rsidRPr="00FF5DDB">
        <w:rPr>
          <w:rFonts w:ascii="Calibri" w:eastAsia="Times New Roman" w:hAnsi="Calibri" w:cs="Calibri"/>
          <w:bCs/>
          <w:i/>
          <w:iCs/>
          <w:sz w:val="24"/>
          <w:szCs w:val="24"/>
          <w:lang w:eastAsia="ar-SA"/>
        </w:rPr>
        <w:t>)</w:t>
      </w:r>
      <w:r w:rsidRPr="00FF5DDB">
        <w:rPr>
          <w:rFonts w:ascii="Calibri" w:eastAsia="Times New Roman" w:hAnsi="Calibri" w:cs="Calibri"/>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EC40DD" w:rsidRPr="00FF5DDB" w14:paraId="3DFE87E7" w14:textId="77777777" w:rsidTr="00922D29">
        <w:tc>
          <w:tcPr>
            <w:tcW w:w="305" w:type="pct"/>
            <w:tcBorders>
              <w:top w:val="single" w:sz="4" w:space="0" w:color="000000"/>
              <w:left w:val="single" w:sz="4" w:space="0" w:color="000000"/>
              <w:bottom w:val="single" w:sz="4" w:space="0" w:color="000000"/>
              <w:right w:val="nil"/>
            </w:tcBorders>
            <w:vAlign w:val="center"/>
            <w:hideMark/>
          </w:tcPr>
          <w:p w14:paraId="57DF5681" w14:textId="77777777" w:rsidR="00EC40DD" w:rsidRPr="00FF5DDB" w:rsidRDefault="00EC40DD" w:rsidP="00A8205F">
            <w:pPr>
              <w:suppressAutoHyphens/>
              <w:spacing w:after="0" w:line="240" w:lineRule="auto"/>
              <w:contextualSpacing/>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2E0664B0"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465174E6"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Dokumento puslapių skaičius</w:t>
            </w:r>
          </w:p>
        </w:tc>
      </w:tr>
      <w:tr w:rsidR="00EC40DD" w:rsidRPr="00FF5DDB" w14:paraId="5A9D954C" w14:textId="77777777" w:rsidTr="00922D29">
        <w:tc>
          <w:tcPr>
            <w:tcW w:w="305" w:type="pct"/>
            <w:tcBorders>
              <w:top w:val="nil"/>
              <w:left w:val="single" w:sz="4" w:space="0" w:color="000000"/>
              <w:bottom w:val="single" w:sz="4" w:space="0" w:color="auto"/>
              <w:right w:val="nil"/>
            </w:tcBorders>
          </w:tcPr>
          <w:p w14:paraId="68B0756B"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3441" w:type="pct"/>
            <w:tcBorders>
              <w:top w:val="nil"/>
              <w:left w:val="single" w:sz="4" w:space="0" w:color="000000"/>
              <w:bottom w:val="single" w:sz="4" w:space="0" w:color="auto"/>
              <w:right w:val="nil"/>
            </w:tcBorders>
          </w:tcPr>
          <w:p w14:paraId="5495752B" w14:textId="77777777" w:rsidR="00EC40DD" w:rsidRPr="00FF5DDB" w:rsidRDefault="00EC40DD" w:rsidP="00A8205F">
            <w:pPr>
              <w:suppressAutoHyphens/>
              <w:spacing w:after="0" w:line="240" w:lineRule="auto"/>
              <w:contextualSpacing/>
              <w:jc w:val="center"/>
              <w:rPr>
                <w:rFonts w:ascii="Calibri" w:eastAsia="Times New Roman" w:hAnsi="Calibri" w:cs="Calibri"/>
                <w:bCs/>
                <w:i/>
                <w:iCs/>
                <w:color w:val="000000"/>
                <w:sz w:val="24"/>
                <w:szCs w:val="24"/>
                <w:lang w:eastAsia="ar-SA"/>
              </w:rPr>
            </w:pPr>
            <w:r w:rsidRPr="00FF5DDB">
              <w:rPr>
                <w:rFonts w:ascii="Calibri" w:eastAsia="Times New Roman" w:hAnsi="Calibri" w:cs="Calibr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04BCD0A9"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r>
      <w:tr w:rsidR="00EC40DD" w:rsidRPr="00FF5DDB" w14:paraId="2ADE8902" w14:textId="77777777" w:rsidTr="00922D29">
        <w:tc>
          <w:tcPr>
            <w:tcW w:w="305" w:type="pct"/>
            <w:tcBorders>
              <w:top w:val="nil"/>
              <w:left w:val="single" w:sz="4" w:space="0" w:color="000000"/>
              <w:bottom w:val="single" w:sz="4" w:space="0" w:color="auto"/>
              <w:right w:val="nil"/>
            </w:tcBorders>
          </w:tcPr>
          <w:p w14:paraId="6A755D66"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3441" w:type="pct"/>
            <w:tcBorders>
              <w:top w:val="nil"/>
              <w:left w:val="single" w:sz="4" w:space="0" w:color="000000"/>
              <w:bottom w:val="single" w:sz="4" w:space="0" w:color="auto"/>
              <w:right w:val="nil"/>
            </w:tcBorders>
          </w:tcPr>
          <w:p w14:paraId="338CF543" w14:textId="77777777" w:rsidR="00EC40DD" w:rsidRPr="00FF5DDB" w:rsidRDefault="00EC40DD" w:rsidP="00A8205F">
            <w:pPr>
              <w:suppressAutoHyphens/>
              <w:spacing w:after="0" w:line="240" w:lineRule="auto"/>
              <w:contextualSpacing/>
              <w:jc w:val="both"/>
              <w:rPr>
                <w:rFonts w:ascii="Calibri" w:eastAsia="Times New Roman" w:hAnsi="Calibri" w:cs="Calibr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41A9D1B3"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r w:rsidR="00EC40DD" w:rsidRPr="00FF5DDB" w14:paraId="575AF4EA" w14:textId="77777777" w:rsidTr="00922D29">
        <w:tc>
          <w:tcPr>
            <w:tcW w:w="305" w:type="pct"/>
            <w:tcBorders>
              <w:top w:val="single" w:sz="4" w:space="0" w:color="auto"/>
              <w:left w:val="single" w:sz="4" w:space="0" w:color="auto"/>
              <w:bottom w:val="single" w:sz="4" w:space="0" w:color="auto"/>
              <w:right w:val="single" w:sz="4" w:space="0" w:color="auto"/>
            </w:tcBorders>
          </w:tcPr>
          <w:p w14:paraId="363AE86B"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0CF330C8"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68A32F50"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bl>
    <w:p w14:paraId="5772A194" w14:textId="77777777" w:rsidR="00EC40DD" w:rsidRPr="00FF5DDB" w:rsidRDefault="00EC40DD" w:rsidP="00A8205F">
      <w:pPr>
        <w:suppressAutoHyphens/>
        <w:spacing w:after="0" w:line="240" w:lineRule="auto"/>
        <w:contextualSpacing/>
        <w:jc w:val="both"/>
        <w:rPr>
          <w:rFonts w:ascii="Calibri" w:eastAsia="Times New Roman" w:hAnsi="Calibri" w:cs="Calibri"/>
          <w:b/>
          <w:color w:val="000000"/>
          <w:sz w:val="24"/>
          <w:szCs w:val="24"/>
          <w:lang w:eastAsia="ar-SA"/>
        </w:rPr>
      </w:pPr>
    </w:p>
    <w:p w14:paraId="63AD8C2C"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 xml:space="preserve">3 lentelė. </w:t>
      </w:r>
      <w:r w:rsidRPr="00FF5DDB">
        <w:rPr>
          <w:rFonts w:ascii="Calibri" w:eastAsia="Times New Roman" w:hAnsi="Calibri" w:cs="Calibri"/>
          <w:color w:val="000000"/>
          <w:sz w:val="24"/>
          <w:szCs w:val="24"/>
          <w:lang w:eastAsia="ar-SA"/>
        </w:rPr>
        <w:t>Konfidencialią informaciją sudaro (jeigu tokia yra)</w:t>
      </w:r>
      <w:r w:rsidRPr="00FF5DDB">
        <w:rPr>
          <w:rFonts w:ascii="Calibri" w:eastAsia="Times New Roman" w:hAnsi="Calibri" w:cs="Calibri"/>
          <w:color w:val="000000"/>
          <w:sz w:val="24"/>
          <w:szCs w:val="24"/>
          <w:vertAlign w:val="superscript"/>
          <w:lang w:eastAsia="ar-SA"/>
        </w:rPr>
        <w:t xml:space="preserve">2 </w:t>
      </w:r>
      <w:r w:rsidRPr="00FF5DDB">
        <w:rPr>
          <w:rFonts w:ascii="Calibri" w:eastAsia="Times New Roman" w:hAnsi="Calibri" w:cs="Calibri"/>
          <w:i/>
          <w:color w:val="000000"/>
          <w:sz w:val="24"/>
          <w:szCs w:val="24"/>
          <w:lang w:eastAsia="ar-SA"/>
        </w:rPr>
        <w:t>(</w:t>
      </w:r>
      <w:r w:rsidRPr="00FF5DDB">
        <w:rPr>
          <w:rFonts w:ascii="Calibri" w:eastAsia="Times New Roman" w:hAnsi="Calibri" w:cs="Calibri"/>
          <w:b/>
          <w:i/>
          <w:color w:val="000000"/>
          <w:sz w:val="24"/>
          <w:szCs w:val="24"/>
          <w:lang w:eastAsia="ar-SA"/>
        </w:rPr>
        <w:t>nurodo tiekėjas</w:t>
      </w:r>
      <w:r w:rsidRPr="00FF5DDB">
        <w:rPr>
          <w:rFonts w:ascii="Calibri" w:eastAsia="Times New Roman" w:hAnsi="Calibri" w:cs="Calibri"/>
          <w:i/>
          <w:color w:val="000000"/>
          <w:sz w:val="24"/>
          <w:szCs w:val="24"/>
          <w:lang w:eastAsia="ar-SA"/>
        </w:rPr>
        <w:t>)</w:t>
      </w:r>
      <w:r w:rsidRPr="00FF5DDB">
        <w:rPr>
          <w:rFonts w:ascii="Calibri" w:eastAsia="Times New Roman" w:hAnsi="Calibri" w:cs="Calibri"/>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EC40DD" w:rsidRPr="00FF5DDB" w14:paraId="57ACE682" w14:textId="77777777" w:rsidTr="00922D29">
        <w:tc>
          <w:tcPr>
            <w:tcW w:w="305" w:type="pct"/>
            <w:tcBorders>
              <w:top w:val="single" w:sz="4" w:space="0" w:color="000000"/>
              <w:left w:val="single" w:sz="4" w:space="0" w:color="000000"/>
              <w:bottom w:val="single" w:sz="4" w:space="0" w:color="000000"/>
              <w:right w:val="nil"/>
            </w:tcBorders>
            <w:vAlign w:val="center"/>
            <w:hideMark/>
          </w:tcPr>
          <w:p w14:paraId="13E752EC" w14:textId="77777777" w:rsidR="00EC40DD" w:rsidRPr="00FF5DDB" w:rsidRDefault="00EC40DD" w:rsidP="00A8205F">
            <w:pPr>
              <w:suppressAutoHyphens/>
              <w:spacing w:after="0" w:line="240" w:lineRule="auto"/>
              <w:contextualSpacing/>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2C64E088"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5068F1C"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Dokumento puslapių skaičius</w:t>
            </w:r>
          </w:p>
        </w:tc>
      </w:tr>
      <w:tr w:rsidR="00EC40DD" w:rsidRPr="00FF5DDB" w14:paraId="01979B7D" w14:textId="77777777" w:rsidTr="00922D29">
        <w:tc>
          <w:tcPr>
            <w:tcW w:w="305" w:type="pct"/>
            <w:tcBorders>
              <w:top w:val="nil"/>
              <w:left w:val="single" w:sz="4" w:space="0" w:color="000000"/>
              <w:bottom w:val="single" w:sz="4" w:space="0" w:color="auto"/>
              <w:right w:val="nil"/>
            </w:tcBorders>
          </w:tcPr>
          <w:p w14:paraId="1F13F20E"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3441" w:type="pct"/>
            <w:tcBorders>
              <w:top w:val="nil"/>
              <w:left w:val="single" w:sz="4" w:space="0" w:color="000000"/>
              <w:bottom w:val="single" w:sz="4" w:space="0" w:color="auto"/>
              <w:right w:val="nil"/>
            </w:tcBorders>
          </w:tcPr>
          <w:p w14:paraId="5B39BAFB" w14:textId="77777777" w:rsidR="00EC40DD" w:rsidRPr="00FF5DDB" w:rsidRDefault="00EC40DD" w:rsidP="00A8205F">
            <w:pPr>
              <w:suppressAutoHyphens/>
              <w:spacing w:after="0" w:line="240" w:lineRule="auto"/>
              <w:contextualSpacing/>
              <w:jc w:val="center"/>
              <w:rPr>
                <w:rFonts w:ascii="Calibri" w:eastAsia="Times New Roman" w:hAnsi="Calibri" w:cs="Calibri"/>
                <w:bCs/>
                <w:i/>
                <w:iCs/>
                <w:color w:val="000000"/>
                <w:sz w:val="24"/>
                <w:szCs w:val="24"/>
                <w:lang w:eastAsia="ar-SA"/>
              </w:rPr>
            </w:pPr>
            <w:r w:rsidRPr="00FF5DDB">
              <w:rPr>
                <w:rFonts w:ascii="Calibri" w:eastAsia="Times New Roman" w:hAnsi="Calibri" w:cs="Calibr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50C71C5A"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r>
      <w:tr w:rsidR="00EC40DD" w:rsidRPr="00FF5DDB" w14:paraId="711C61AE" w14:textId="77777777" w:rsidTr="00922D29">
        <w:tc>
          <w:tcPr>
            <w:tcW w:w="305" w:type="pct"/>
            <w:tcBorders>
              <w:top w:val="nil"/>
              <w:left w:val="single" w:sz="4" w:space="0" w:color="000000"/>
              <w:bottom w:val="single" w:sz="4" w:space="0" w:color="auto"/>
              <w:right w:val="nil"/>
            </w:tcBorders>
          </w:tcPr>
          <w:p w14:paraId="3034C861"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3441" w:type="pct"/>
            <w:tcBorders>
              <w:top w:val="nil"/>
              <w:left w:val="single" w:sz="4" w:space="0" w:color="000000"/>
              <w:bottom w:val="single" w:sz="4" w:space="0" w:color="auto"/>
              <w:right w:val="nil"/>
            </w:tcBorders>
          </w:tcPr>
          <w:p w14:paraId="73F7ED08" w14:textId="77777777" w:rsidR="00EC40DD" w:rsidRPr="00FF5DDB" w:rsidRDefault="00EC40DD" w:rsidP="00A8205F">
            <w:pPr>
              <w:suppressAutoHyphens/>
              <w:spacing w:after="0" w:line="240" w:lineRule="auto"/>
              <w:contextualSpacing/>
              <w:jc w:val="both"/>
              <w:rPr>
                <w:rFonts w:ascii="Calibri" w:eastAsia="Times New Roman" w:hAnsi="Calibri" w:cs="Calibr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94D2F4D"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r w:rsidR="00EC40DD" w:rsidRPr="00FF5DDB" w14:paraId="6131C074" w14:textId="77777777" w:rsidTr="00922D29">
        <w:tc>
          <w:tcPr>
            <w:tcW w:w="305" w:type="pct"/>
            <w:tcBorders>
              <w:top w:val="single" w:sz="4" w:space="0" w:color="auto"/>
              <w:left w:val="single" w:sz="4" w:space="0" w:color="auto"/>
              <w:bottom w:val="single" w:sz="4" w:space="0" w:color="auto"/>
              <w:right w:val="single" w:sz="4" w:space="0" w:color="auto"/>
            </w:tcBorders>
          </w:tcPr>
          <w:p w14:paraId="68DC3FB4"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6484C104"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3EDB47B"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bl>
    <w:p w14:paraId="4CB0FFF3" w14:textId="77777777" w:rsidR="00EC40DD" w:rsidRPr="00FF5DDB" w:rsidRDefault="00EC40DD" w:rsidP="00A8205F">
      <w:pPr>
        <w:suppressAutoHyphens/>
        <w:spacing w:after="0" w:line="240" w:lineRule="auto"/>
        <w:ind w:right="-2"/>
        <w:jc w:val="both"/>
        <w:rPr>
          <w:rFonts w:ascii="Calibri" w:eastAsia="Times New Roman" w:hAnsi="Calibri" w:cs="Calibri"/>
          <w:bCs/>
          <w:color w:val="000000"/>
          <w:sz w:val="24"/>
          <w:szCs w:val="24"/>
          <w:lang w:eastAsia="ar-SA"/>
        </w:rPr>
      </w:pPr>
      <w:r w:rsidRPr="00FF5DDB">
        <w:rPr>
          <w:rFonts w:ascii="Calibri" w:eastAsia="Times New Roman" w:hAnsi="Calibri" w:cs="Calibri"/>
          <w:i/>
          <w:color w:val="000000"/>
          <w:sz w:val="24"/>
          <w:szCs w:val="24"/>
          <w:vertAlign w:val="superscript"/>
          <w:lang w:eastAsia="ar-SA"/>
        </w:rPr>
        <w:t>2</w:t>
      </w:r>
      <w:r w:rsidRPr="00FF5DDB">
        <w:rPr>
          <w:rFonts w:ascii="Calibri" w:eastAsia="Times New Roman" w:hAnsi="Calibri" w:cs="Calibri"/>
          <w:b/>
          <w:i/>
          <w:color w:val="000000"/>
          <w:sz w:val="24"/>
          <w:szCs w:val="24"/>
          <w:lang w:eastAsia="ar-SA"/>
        </w:rPr>
        <w:t>Tiekėjui nenurodžius, kokia informacija yra konfidenciali</w:t>
      </w:r>
      <w:r w:rsidRPr="00FF5DDB">
        <w:rPr>
          <w:rFonts w:ascii="Calibri" w:eastAsia="Times New Roman" w:hAnsi="Calibri" w:cs="Calibri"/>
          <w:i/>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3D57F700" w14:textId="77777777" w:rsidR="00EC40DD" w:rsidRPr="00FF5DDB" w:rsidRDefault="00EC40DD" w:rsidP="00A8205F">
      <w:pPr>
        <w:suppressAutoHyphens/>
        <w:spacing w:after="0" w:line="240" w:lineRule="auto"/>
        <w:ind w:right="-2"/>
        <w:jc w:val="both"/>
        <w:rPr>
          <w:rFonts w:ascii="Calibri" w:eastAsia="Times New Roman" w:hAnsi="Calibri" w:cs="Calibri"/>
          <w:bCs/>
          <w:color w:val="000000"/>
          <w:sz w:val="24"/>
          <w:szCs w:val="24"/>
          <w:lang w:eastAsia="ar-SA"/>
        </w:rPr>
      </w:pPr>
    </w:p>
    <w:p w14:paraId="72ABA027" w14:textId="77777777" w:rsidR="00EC40DD" w:rsidRPr="00FF5DDB" w:rsidRDefault="00EC40DD" w:rsidP="00A8205F">
      <w:pPr>
        <w:suppressAutoHyphens/>
        <w:spacing w:after="0" w:line="240" w:lineRule="auto"/>
        <w:ind w:right="-2"/>
        <w:jc w:val="both"/>
        <w:rPr>
          <w:rFonts w:ascii="Calibri" w:eastAsia="Times New Roman" w:hAnsi="Calibri" w:cs="Calibri"/>
          <w:bCs/>
          <w:i/>
          <w:iCs/>
          <w:color w:val="000000"/>
          <w:sz w:val="24"/>
          <w:szCs w:val="24"/>
          <w:lang w:eastAsia="ar-SA"/>
        </w:rPr>
      </w:pPr>
      <w:r w:rsidRPr="00FF5DDB">
        <w:rPr>
          <w:rFonts w:ascii="Calibri" w:eastAsia="Times New Roman" w:hAnsi="Calibri" w:cs="Calibri"/>
          <w:b/>
          <w:color w:val="000000"/>
          <w:sz w:val="24"/>
          <w:szCs w:val="24"/>
          <w:lang w:eastAsia="ar-SA"/>
        </w:rPr>
        <w:t xml:space="preserve">4 lentelė. </w:t>
      </w:r>
      <w:r w:rsidRPr="00FF5DDB">
        <w:rPr>
          <w:rFonts w:ascii="Calibri" w:eastAsia="Times New Roman" w:hAnsi="Calibri" w:cs="Calibri"/>
          <w:color w:val="000000"/>
          <w:sz w:val="24"/>
          <w:szCs w:val="24"/>
          <w:lang w:eastAsia="ar-SA"/>
        </w:rPr>
        <w:t xml:space="preserve">Informacija </w:t>
      </w:r>
      <w:r w:rsidRPr="00FF5DDB">
        <w:rPr>
          <w:rFonts w:ascii="Calibri" w:eastAsia="Times New Roman" w:hAnsi="Calibri" w:cs="Calibri"/>
          <w:b/>
          <w:bCs/>
          <w:color w:val="000000"/>
          <w:sz w:val="24"/>
          <w:szCs w:val="24"/>
          <w:lang w:eastAsia="ar-SA"/>
        </w:rPr>
        <w:t>apie ūkio subjektus, kurių pajėgumais tiekėjas remiasi, kad atitiktų perkančiosios organizacijos keliamus kvalifikacijos reikalavimus</w:t>
      </w:r>
      <w:r w:rsidRPr="00FF5DDB">
        <w:rPr>
          <w:rFonts w:ascii="Calibri" w:eastAsia="Times New Roman" w:hAnsi="Calibri" w:cs="Calibri"/>
          <w:color w:val="000000"/>
          <w:sz w:val="24"/>
          <w:szCs w:val="24"/>
          <w:lang w:eastAsia="ar-SA"/>
        </w:rPr>
        <w:t xml:space="preserve"> (</w:t>
      </w:r>
      <w:r w:rsidRPr="00FF5DDB">
        <w:rPr>
          <w:rFonts w:ascii="Calibri" w:eastAsia="Times New Roman" w:hAnsi="Calibri" w:cs="Calibri"/>
          <w:bCs/>
          <w:i/>
          <w:color w:val="000000"/>
          <w:sz w:val="24"/>
          <w:szCs w:val="24"/>
          <w:lang w:eastAsia="ar-SA"/>
        </w:rPr>
        <w:t>nurodomi ir</w:t>
      </w:r>
      <w:r w:rsidRPr="00FF5DDB">
        <w:rPr>
          <w:rFonts w:ascii="Calibri" w:eastAsia="Times New Roman" w:hAnsi="Calibri" w:cs="Calibri"/>
          <w:b/>
          <w:i/>
          <w:color w:val="000000"/>
          <w:sz w:val="24"/>
          <w:szCs w:val="24"/>
          <w:lang w:eastAsia="ar-SA"/>
        </w:rPr>
        <w:t xml:space="preserve"> </w:t>
      </w:r>
      <w:r w:rsidRPr="00FF5DDB">
        <w:rPr>
          <w:rFonts w:ascii="Calibri" w:eastAsia="Times New Roman" w:hAnsi="Calibri" w:cs="Calibri"/>
          <w:b/>
          <w:i/>
          <w:color w:val="000000"/>
          <w:sz w:val="24"/>
          <w:szCs w:val="24"/>
          <w:u w:val="single"/>
          <w:lang w:eastAsia="ar-SA"/>
        </w:rPr>
        <w:t>kvazisubtiekėjai </w:t>
      </w:r>
      <w:r w:rsidRPr="00FF5DDB">
        <w:rPr>
          <w:rFonts w:ascii="Calibri" w:eastAsia="Calibri" w:hAnsi="Calibri" w:cs="Calibri"/>
          <w:b/>
          <w:bCs/>
          <w:i/>
          <w:iCs/>
          <w:sz w:val="24"/>
          <w:szCs w:val="24"/>
        </w:rPr>
        <w:t xml:space="preserve">– </w:t>
      </w:r>
      <w:r w:rsidRPr="00FF5DDB">
        <w:rPr>
          <w:rFonts w:ascii="Calibri" w:eastAsia="Times New Roman" w:hAnsi="Calibri" w:cs="Calibri"/>
          <w:b/>
          <w:i/>
          <w:color w:val="000000"/>
          <w:sz w:val="24"/>
          <w:szCs w:val="24"/>
          <w:u w:val="single"/>
          <w:lang w:eastAsia="ar-SA"/>
        </w:rPr>
        <w:t>fiziniai asmenys</w:t>
      </w:r>
      <w:r w:rsidRPr="00FF5DDB">
        <w:rPr>
          <w:rFonts w:ascii="Calibri" w:eastAsia="Times New Roman" w:hAnsi="Calibri" w:cs="Calibri"/>
          <w:b/>
          <w:i/>
          <w:color w:val="000000"/>
          <w:sz w:val="24"/>
          <w:szCs w:val="24"/>
          <w:lang w:eastAsia="ar-SA"/>
        </w:rPr>
        <w:t xml:space="preserve">, </w:t>
      </w:r>
      <w:r w:rsidRPr="00FF5DDB">
        <w:rPr>
          <w:rFonts w:ascii="Calibri" w:eastAsia="Times New Roman" w:hAnsi="Calibri" w:cs="Calibri"/>
          <w:b/>
          <w:bCs/>
          <w:i/>
          <w:iCs/>
          <w:color w:val="000000"/>
          <w:sz w:val="24"/>
          <w:szCs w:val="24"/>
          <w:lang w:eastAsia="ar-SA"/>
        </w:rPr>
        <w:t>kuriuos ketinama įdarbinti pirkimo laimėjimo atveju</w:t>
      </w:r>
      <w:r w:rsidRPr="00FF5DDB">
        <w:rPr>
          <w:rFonts w:ascii="Calibri" w:eastAsia="Times New Roman" w:hAnsi="Calibri" w:cs="Calibri"/>
          <w:bCs/>
          <w:i/>
          <w:iCs/>
          <w:color w:val="000000"/>
          <w:sz w:val="24"/>
          <w:szCs w:val="24"/>
          <w:lang w:eastAsia="ar-SA"/>
        </w:rPr>
        <w:t>) (</w:t>
      </w:r>
      <w:r w:rsidRPr="00FF5DDB">
        <w:rPr>
          <w:rFonts w:ascii="Calibri" w:eastAsia="Times New Roman" w:hAnsi="Calibri" w:cs="Calibri"/>
          <w:i/>
          <w:iCs/>
          <w:sz w:val="24"/>
          <w:szCs w:val="24"/>
          <w:lang w:eastAsia="ar-SA"/>
        </w:rPr>
        <w:t>pildoma, jei tiekėjas pasitelkia kitų ūkio subjektų pajėgumais pagal VPĮ 49 straipsnį)</w:t>
      </w:r>
      <w:r w:rsidRPr="00FF5DDB">
        <w:rPr>
          <w:rFonts w:ascii="Calibri" w:eastAsia="Times New Roman" w:hAnsi="Calibri" w:cs="Calibri"/>
          <w:bCs/>
          <w:i/>
          <w:iCs/>
          <w:color w:val="000000"/>
          <w:sz w:val="24"/>
          <w:szCs w:val="24"/>
          <w:lang w:eastAsia="ar-SA"/>
        </w:rPr>
        <w:t>:</w:t>
      </w:r>
    </w:p>
    <w:tbl>
      <w:tblPr>
        <w:tblStyle w:val="SmartTextTable3"/>
        <w:tblW w:w="5000" w:type="pct"/>
        <w:tblLook w:val="04A0" w:firstRow="1" w:lastRow="0" w:firstColumn="1" w:lastColumn="0" w:noHBand="0" w:noVBand="1"/>
      </w:tblPr>
      <w:tblGrid>
        <w:gridCol w:w="735"/>
        <w:gridCol w:w="2255"/>
        <w:gridCol w:w="2576"/>
        <w:gridCol w:w="1816"/>
        <w:gridCol w:w="2580"/>
      </w:tblGrid>
      <w:tr w:rsidR="00EC40DD" w:rsidRPr="00FF5DDB" w14:paraId="1B0DEC09"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D2BDA40"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6609A3F"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 xml:space="preserve">Ūkio subjekto pavadinimas, </w:t>
            </w:r>
            <w:r w:rsidRPr="00FF5DDB">
              <w:rPr>
                <w:rFonts w:ascii="Calibri" w:eastAsia="Times New Roman" w:hAnsi="Calibri" w:cs="Calibri"/>
                <w:b/>
                <w:color w:val="000000"/>
                <w:sz w:val="24"/>
                <w:szCs w:val="24"/>
                <w:lang w:eastAsia="ar-SA"/>
              </w:rPr>
              <w:lastRenderedPageBreak/>
              <w:t>juridinio asmens įmonės kodas, adresas /</w:t>
            </w:r>
          </w:p>
          <w:p w14:paraId="530A4A49"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i/>
                <w:iCs/>
                <w:color w:val="000000"/>
                <w:sz w:val="24"/>
                <w:szCs w:val="24"/>
                <w:lang w:eastAsia="ar-SA"/>
              </w:rPr>
              <w:t xml:space="preserve">fizinio asmens </w:t>
            </w:r>
            <w:r w:rsidRPr="00FF5DDB">
              <w:rPr>
                <w:rFonts w:ascii="Calibri" w:eastAsia="Times New Roman" w:hAnsi="Calibri" w:cs="Calibri"/>
                <w:b/>
                <w:color w:val="000000"/>
                <w:sz w:val="24"/>
                <w:szCs w:val="24"/>
                <w:lang w:eastAsia="ar-SA"/>
              </w:rPr>
              <w:t xml:space="preserve">– </w:t>
            </w:r>
            <w:r w:rsidRPr="00FF5DDB">
              <w:rPr>
                <w:rFonts w:ascii="Calibri" w:eastAsia="Times New Roman" w:hAnsi="Calibri" w:cs="Calibri"/>
                <w:b/>
                <w:i/>
                <w:iCs/>
                <w:color w:val="000000"/>
                <w:sz w:val="24"/>
                <w:szCs w:val="24"/>
                <w:lang w:eastAsia="ar-SA"/>
              </w:rPr>
              <w:t>kvazisubtiekėjo</w:t>
            </w:r>
            <w:r w:rsidRPr="00FF5DDB">
              <w:rPr>
                <w:rFonts w:ascii="Calibri" w:eastAsia="Times New Roman" w:hAnsi="Calibri" w:cs="Calibri"/>
                <w:b/>
                <w:color w:val="000000"/>
                <w:sz w:val="24"/>
                <w:szCs w:val="24"/>
                <w:lang w:eastAsia="ar-SA"/>
              </w:rPr>
              <w:t xml:space="preserve"> vardas, pavardė</w:t>
            </w:r>
          </w:p>
          <w:p w14:paraId="4CD0C5D5"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00426B21" w14:textId="77777777" w:rsidR="00EC40DD" w:rsidRPr="00FF5DDB" w:rsidRDefault="00EC40DD" w:rsidP="00A8205F">
            <w:pPr>
              <w:suppressAutoHyphens/>
              <w:ind w:right="-2"/>
              <w:jc w:val="center"/>
              <w:rPr>
                <w:rFonts w:ascii="Calibri" w:eastAsia="Times New Roman" w:hAnsi="Calibri" w:cs="Calibri"/>
                <w:b/>
                <w:iCs/>
                <w:color w:val="000000"/>
                <w:sz w:val="24"/>
                <w:szCs w:val="24"/>
                <w:lang w:eastAsia="ar-SA"/>
              </w:rPr>
            </w:pPr>
            <w:r w:rsidRPr="00FF5DDB">
              <w:rPr>
                <w:rFonts w:ascii="Calibri" w:eastAsia="Times New Roman" w:hAnsi="Calibri" w:cs="Calibri"/>
                <w:b/>
                <w:iCs/>
                <w:color w:val="000000"/>
                <w:sz w:val="24"/>
                <w:szCs w:val="24"/>
                <w:lang w:eastAsia="ar-SA"/>
              </w:rPr>
              <w:lastRenderedPageBreak/>
              <w:t xml:space="preserve">Ūkio subjektas / </w:t>
            </w:r>
            <w:r w:rsidRPr="00FF5DDB">
              <w:rPr>
                <w:rFonts w:ascii="Calibri" w:eastAsia="Times New Roman" w:hAnsi="Calibri" w:cs="Calibri"/>
                <w:b/>
                <w:i/>
                <w:color w:val="000000"/>
                <w:sz w:val="24"/>
                <w:szCs w:val="24"/>
                <w:lang w:eastAsia="ar-SA"/>
              </w:rPr>
              <w:t>kvazisubtiekėjas</w:t>
            </w:r>
            <w:r w:rsidRPr="00FF5DDB">
              <w:rPr>
                <w:rFonts w:ascii="Calibri" w:eastAsia="Times New Roman" w:hAnsi="Calibri" w:cs="Calibri"/>
                <w:b/>
                <w:iCs/>
                <w:color w:val="000000"/>
                <w:sz w:val="24"/>
                <w:szCs w:val="24"/>
                <w:lang w:eastAsia="ar-SA"/>
              </w:rPr>
              <w:t xml:space="preserve"> </w:t>
            </w:r>
            <w:r w:rsidRPr="00FF5DDB">
              <w:rPr>
                <w:rFonts w:ascii="Calibri" w:eastAsia="Times New Roman" w:hAnsi="Calibri" w:cs="Calibri"/>
                <w:b/>
                <w:iCs/>
                <w:color w:val="000000"/>
                <w:sz w:val="24"/>
                <w:szCs w:val="24"/>
                <w:lang w:eastAsia="ar-SA"/>
              </w:rPr>
              <w:lastRenderedPageBreak/>
              <w:t>pasitelkiamas, siekiant atitikti kvalifikacijos reikalavimą</w:t>
            </w:r>
          </w:p>
          <w:p w14:paraId="0F146FF0" w14:textId="3BC79179" w:rsidR="00EC40DD" w:rsidRPr="00FF5DDB" w:rsidRDefault="00EC40DD" w:rsidP="00A8205F">
            <w:pPr>
              <w:suppressAutoHyphens/>
              <w:ind w:right="-2"/>
              <w:jc w:val="center"/>
              <w:rPr>
                <w:rFonts w:ascii="Calibri" w:eastAsia="Times New Roman" w:hAnsi="Calibri" w:cs="Calibri"/>
                <w:b/>
                <w:bCs/>
                <w:i/>
                <w:iCs/>
                <w:color w:val="000000"/>
                <w:sz w:val="24"/>
                <w:szCs w:val="24"/>
                <w:lang w:eastAsia="ar-SA"/>
              </w:rPr>
            </w:pPr>
            <w:r w:rsidRPr="00FF5DDB">
              <w:rPr>
                <w:rFonts w:ascii="Calibri" w:eastAsia="Times New Roman" w:hAnsi="Calibri" w:cs="Calibri"/>
                <w:b/>
                <w:bCs/>
                <w:i/>
                <w:iCs/>
                <w:color w:val="000000"/>
                <w:sz w:val="24"/>
                <w:szCs w:val="24"/>
                <w:lang w:eastAsia="ar-SA"/>
              </w:rPr>
              <w:t xml:space="preserve">(tiekėjas nurodo kvalifikacijos reikalavimą pagal </w:t>
            </w:r>
            <w:r w:rsidR="00760A5C" w:rsidRPr="00FF5DDB">
              <w:rPr>
                <w:rFonts w:ascii="Calibri" w:eastAsia="Times New Roman" w:hAnsi="Calibri" w:cs="Calibri"/>
                <w:b/>
                <w:bCs/>
                <w:i/>
                <w:iCs/>
                <w:color w:val="000000"/>
                <w:sz w:val="24"/>
                <w:szCs w:val="24"/>
                <w:lang w:eastAsia="ar-SA"/>
              </w:rPr>
              <w:t>S</w:t>
            </w:r>
            <w:r w:rsidRPr="00FF5DDB">
              <w:rPr>
                <w:rFonts w:ascii="Calibri" w:eastAsia="Times New Roman" w:hAnsi="Calibri" w:cs="Calibri"/>
                <w:b/>
                <w:bCs/>
                <w:i/>
                <w:iCs/>
                <w:color w:val="000000"/>
                <w:sz w:val="24"/>
                <w:szCs w:val="24"/>
                <w:lang w:eastAsia="ar-SA"/>
              </w:rPr>
              <w:t xml:space="preserve">pecialiųjų pirkimo sąlygų </w:t>
            </w:r>
            <w:r w:rsidR="00760A5C" w:rsidRPr="00FF5DDB">
              <w:rPr>
                <w:rFonts w:ascii="Calibri" w:eastAsia="Times New Roman" w:hAnsi="Calibri" w:cs="Calibri"/>
                <w:b/>
                <w:bCs/>
                <w:i/>
                <w:iCs/>
                <w:color w:val="000000"/>
                <w:sz w:val="24"/>
                <w:szCs w:val="24"/>
                <w:lang w:eastAsia="ar-SA"/>
              </w:rPr>
              <w:t>5</w:t>
            </w:r>
            <w:r w:rsidRPr="00FF5DDB">
              <w:rPr>
                <w:rFonts w:ascii="Calibri" w:eastAsia="Times New Roman" w:hAnsi="Calibri" w:cs="Calibri"/>
                <w:b/>
                <w:bCs/>
                <w:i/>
                <w:iCs/>
                <w:color w:val="000000"/>
                <w:sz w:val="24"/>
                <w:szCs w:val="24"/>
                <w:lang w:eastAsia="ar-SA"/>
              </w:rPr>
              <w:t xml:space="preserve"> pried</w:t>
            </w:r>
            <w:r w:rsidR="00760A5C" w:rsidRPr="00FF5DDB">
              <w:rPr>
                <w:rFonts w:ascii="Calibri" w:eastAsia="Times New Roman" w:hAnsi="Calibri" w:cs="Calibri"/>
                <w:b/>
                <w:bCs/>
                <w:i/>
                <w:iCs/>
                <w:color w:val="000000"/>
                <w:sz w:val="24"/>
                <w:szCs w:val="24"/>
                <w:lang w:eastAsia="ar-SA"/>
              </w:rPr>
              <w:t>o 1 lentelę</w:t>
            </w:r>
            <w:r w:rsidRPr="00FF5DDB">
              <w:rPr>
                <w:rFonts w:ascii="Calibri" w:eastAsia="Times New Roman" w:hAnsi="Calibri" w:cs="Calibri"/>
                <w:b/>
                <w:bCs/>
                <w:i/>
                <w:iCs/>
                <w:color w:val="000000"/>
                <w:sz w:val="24"/>
                <w:szCs w:val="24"/>
                <w:lang w:eastAsia="ar-SA"/>
              </w:rPr>
              <w:t>)</w:t>
            </w:r>
          </w:p>
        </w:tc>
        <w:tc>
          <w:tcPr>
            <w:tcW w:w="898" w:type="pct"/>
            <w:tcBorders>
              <w:top w:val="single" w:sz="4" w:space="0" w:color="auto"/>
              <w:left w:val="single" w:sz="4" w:space="0" w:color="auto"/>
              <w:bottom w:val="single" w:sz="4" w:space="0" w:color="auto"/>
              <w:right w:val="single" w:sz="4" w:space="0" w:color="auto"/>
            </w:tcBorders>
            <w:vAlign w:val="center"/>
            <w:hideMark/>
          </w:tcPr>
          <w:p w14:paraId="1E16FE57"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lastRenderedPageBreak/>
              <w:t xml:space="preserve">Pirkimo sutarties dalis </w:t>
            </w:r>
            <w:r w:rsidRPr="00FF5DDB">
              <w:rPr>
                <w:rFonts w:ascii="Calibri" w:eastAsia="Times New Roman" w:hAnsi="Calibri" w:cs="Calibri"/>
                <w:b/>
                <w:color w:val="000000"/>
                <w:sz w:val="24"/>
                <w:szCs w:val="24"/>
                <w:lang w:eastAsia="ar-SA"/>
              </w:rPr>
              <w:lastRenderedPageBreak/>
              <w:t xml:space="preserve">pasiūlymo kainoje, kuriai ketinama pasitelkti subtiekėją / </w:t>
            </w:r>
            <w:r w:rsidRPr="00FF5DDB">
              <w:rPr>
                <w:rFonts w:ascii="Calibri" w:eastAsia="Times New Roman" w:hAnsi="Calibri" w:cs="Calibri"/>
                <w:b/>
                <w:i/>
                <w:iCs/>
                <w:color w:val="000000"/>
                <w:sz w:val="24"/>
                <w:szCs w:val="24"/>
                <w:lang w:eastAsia="ar-SA"/>
              </w:rPr>
              <w:t>kvazisubtiekėją</w:t>
            </w:r>
            <w:r w:rsidRPr="00FF5DDB">
              <w:rPr>
                <w:rFonts w:ascii="Calibri" w:eastAsia="Times New Roman" w:hAnsi="Calibri" w:cs="Calibri"/>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732821A1"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lastRenderedPageBreak/>
              <w:t xml:space="preserve">Pateikiamas įrodymas dėl ketinamo pasitelkti </w:t>
            </w:r>
            <w:r w:rsidRPr="00FF5DDB">
              <w:rPr>
                <w:rFonts w:ascii="Calibri" w:eastAsia="Times New Roman" w:hAnsi="Calibri" w:cs="Calibri"/>
                <w:b/>
                <w:color w:val="000000"/>
                <w:sz w:val="24"/>
                <w:szCs w:val="24"/>
                <w:lang w:eastAsia="ar-SA"/>
              </w:rPr>
              <w:lastRenderedPageBreak/>
              <w:t xml:space="preserve">ūkio subjekto / </w:t>
            </w:r>
            <w:r w:rsidRPr="00FF5DDB">
              <w:rPr>
                <w:rFonts w:ascii="Calibri" w:eastAsia="Times New Roman" w:hAnsi="Calibri" w:cs="Calibri"/>
                <w:b/>
                <w:i/>
                <w:iCs/>
                <w:color w:val="000000"/>
                <w:sz w:val="24"/>
                <w:szCs w:val="24"/>
                <w:lang w:eastAsia="ar-SA"/>
              </w:rPr>
              <w:t>kvazisubtiekėjo</w:t>
            </w:r>
            <w:r w:rsidRPr="00FF5DDB">
              <w:rPr>
                <w:rFonts w:ascii="Calibri" w:eastAsia="Times New Roman" w:hAnsi="Calibri" w:cs="Calibri"/>
                <w:b/>
                <w:color w:val="000000"/>
                <w:sz w:val="24"/>
                <w:szCs w:val="24"/>
                <w:lang w:eastAsia="ar-SA"/>
              </w:rPr>
              <w:t xml:space="preserve"> išteklių prieinamumo</w:t>
            </w:r>
          </w:p>
          <w:p w14:paraId="659F2196"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w:t>
            </w:r>
            <w:r w:rsidRPr="00FF5DDB">
              <w:rPr>
                <w:rFonts w:ascii="Calibri" w:eastAsia="Times New Roman" w:hAnsi="Calibri" w:cs="Calibri"/>
                <w:b/>
                <w:i/>
                <w:color w:val="000000"/>
                <w:sz w:val="24"/>
                <w:szCs w:val="24"/>
                <w:lang w:eastAsia="ar-SA"/>
              </w:rPr>
              <w:t>nurodomas dokumento pavadinimas</w:t>
            </w:r>
            <w:r w:rsidRPr="00FF5DDB">
              <w:rPr>
                <w:rFonts w:ascii="Calibri" w:eastAsia="Times New Roman" w:hAnsi="Calibri" w:cs="Calibri"/>
                <w:b/>
                <w:color w:val="000000"/>
                <w:sz w:val="24"/>
                <w:szCs w:val="24"/>
                <w:lang w:eastAsia="ar-SA"/>
              </w:rPr>
              <w:t>)</w:t>
            </w:r>
            <w:r w:rsidRPr="00FF5DDB">
              <w:rPr>
                <w:rFonts w:ascii="Calibri" w:eastAsia="Times New Roman" w:hAnsi="Calibri" w:cs="Calibri"/>
                <w:b/>
                <w:color w:val="000000"/>
                <w:sz w:val="24"/>
                <w:szCs w:val="24"/>
                <w:vertAlign w:val="superscript"/>
                <w:lang w:eastAsia="ar-SA"/>
              </w:rPr>
              <w:t>3</w:t>
            </w:r>
          </w:p>
          <w:p w14:paraId="24D85A53"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p>
        </w:tc>
      </w:tr>
      <w:tr w:rsidR="00EC40DD" w:rsidRPr="00FF5DDB" w14:paraId="4C708E28"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024CC7F" w14:textId="77777777" w:rsidR="00EC40DD" w:rsidRPr="00FF5DDB" w:rsidRDefault="00EC40DD" w:rsidP="00A8205F">
            <w:pPr>
              <w:suppressAutoHyphens/>
              <w:ind w:left="360" w:right="-2" w:hanging="326"/>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lastRenderedPageBreak/>
              <w:t>1</w:t>
            </w:r>
          </w:p>
        </w:tc>
        <w:tc>
          <w:tcPr>
            <w:tcW w:w="1135" w:type="pct"/>
            <w:tcBorders>
              <w:top w:val="single" w:sz="4" w:space="0" w:color="auto"/>
              <w:left w:val="single" w:sz="4" w:space="0" w:color="auto"/>
              <w:bottom w:val="single" w:sz="4" w:space="0" w:color="auto"/>
              <w:right w:val="single" w:sz="4" w:space="0" w:color="auto"/>
            </w:tcBorders>
            <w:hideMark/>
          </w:tcPr>
          <w:p w14:paraId="1EC5D298"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262CDC60"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220F17DB"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38130340"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5</w:t>
            </w:r>
          </w:p>
        </w:tc>
      </w:tr>
      <w:tr w:rsidR="00EC40DD" w:rsidRPr="00FF5DDB" w14:paraId="0AE6CF02"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50A818E"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4F18E313"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08CC3C7A"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1E38CF5E"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047801B9"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r>
      <w:tr w:rsidR="00EC40DD" w:rsidRPr="00FF5DDB" w14:paraId="1EE7354E"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3A02710"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2077883"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33A7226A"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DE01AC5"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096FBE61"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r>
      <w:tr w:rsidR="00EC40DD" w:rsidRPr="00FF5DDB" w14:paraId="042DE079"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6F4AF4E"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13F5FF22"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5F496CE1"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1EE2D00D"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E54542B"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r>
    </w:tbl>
    <w:p w14:paraId="6F093654" w14:textId="77777777" w:rsidR="00EC40DD" w:rsidRPr="00FF5DDB" w:rsidRDefault="00EC40DD" w:rsidP="00A8205F">
      <w:pPr>
        <w:suppressAutoHyphens/>
        <w:spacing w:after="0" w:line="240" w:lineRule="auto"/>
        <w:jc w:val="both"/>
        <w:rPr>
          <w:rFonts w:ascii="Calibri" w:eastAsia="Times New Roman" w:hAnsi="Calibri" w:cs="Calibri"/>
          <w:bCs/>
          <w:i/>
          <w:iCs/>
          <w:color w:val="000000"/>
          <w:sz w:val="24"/>
          <w:szCs w:val="24"/>
          <w:lang w:eastAsia="ar-SA"/>
        </w:rPr>
      </w:pPr>
      <w:r w:rsidRPr="00FF5DDB">
        <w:rPr>
          <w:rFonts w:ascii="Calibri" w:eastAsia="Times New Roman" w:hAnsi="Calibri" w:cs="Calibri"/>
          <w:i/>
          <w:color w:val="000000"/>
          <w:sz w:val="24"/>
          <w:szCs w:val="24"/>
          <w:vertAlign w:val="superscript"/>
          <w:lang w:eastAsia="ar-SA"/>
        </w:rPr>
        <w:t>3</w:t>
      </w:r>
      <w:r w:rsidRPr="00FF5DDB">
        <w:rPr>
          <w:rFonts w:ascii="Calibri" w:eastAsia="Times New Roman" w:hAnsi="Calibri" w:cs="Calibri"/>
          <w:bCs/>
          <w:i/>
          <w:iCs/>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4F763372" w14:textId="77777777" w:rsidR="00EC40DD" w:rsidRPr="00FF5DDB" w:rsidRDefault="00EC40DD" w:rsidP="00A8205F">
      <w:pPr>
        <w:suppressAutoHyphens/>
        <w:spacing w:after="0" w:line="240" w:lineRule="auto"/>
        <w:ind w:right="-2"/>
        <w:jc w:val="both"/>
        <w:rPr>
          <w:rFonts w:ascii="Calibri" w:eastAsia="Times New Roman" w:hAnsi="Calibri" w:cs="Calibri"/>
          <w:b/>
          <w:color w:val="000000"/>
          <w:sz w:val="24"/>
          <w:szCs w:val="24"/>
          <w:lang w:eastAsia="ar-SA"/>
        </w:rPr>
      </w:pPr>
    </w:p>
    <w:p w14:paraId="04A06ADE" w14:textId="77777777" w:rsidR="00EC40DD" w:rsidRPr="00FF5DDB" w:rsidRDefault="00EC40DD" w:rsidP="00A8205F">
      <w:pPr>
        <w:suppressAutoHyphens/>
        <w:spacing w:after="0" w:line="240" w:lineRule="auto"/>
        <w:ind w:right="-2"/>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 xml:space="preserve">5 lentelė. </w:t>
      </w:r>
      <w:r w:rsidRPr="00FF5DDB">
        <w:rPr>
          <w:rFonts w:ascii="Calibri" w:eastAsia="Times New Roman" w:hAnsi="Calibri" w:cs="Calibri"/>
          <w:color w:val="000000"/>
          <w:sz w:val="24"/>
          <w:szCs w:val="24"/>
          <w:lang w:eastAsia="ar-SA"/>
        </w:rPr>
        <w:t>Informacija apie žinomus subtiekėjus, kurių pajėgumais tiekėjas nesiremia (</w:t>
      </w:r>
      <w:r w:rsidRPr="00FF5DDB">
        <w:rPr>
          <w:rFonts w:ascii="Calibri" w:eastAsia="Times New Roman" w:hAnsi="Calibri" w:cs="Calibri"/>
          <w:i/>
          <w:iCs/>
          <w:color w:val="000000"/>
          <w:sz w:val="24"/>
          <w:szCs w:val="24"/>
          <w:lang w:eastAsia="ar-SA"/>
        </w:rPr>
        <w:t>jeigu subtiekėjai žinomi</w:t>
      </w:r>
      <w:r w:rsidRPr="00FF5DDB">
        <w:rPr>
          <w:rFonts w:ascii="Calibri" w:eastAsia="Times New Roman" w:hAnsi="Calibri" w:cs="Calibri"/>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EC40DD" w:rsidRPr="00FF5DDB" w14:paraId="61377166" w14:textId="77777777" w:rsidTr="00922D29">
        <w:trPr>
          <w:trHeight w:val="1114"/>
        </w:trPr>
        <w:tc>
          <w:tcPr>
            <w:tcW w:w="441" w:type="pct"/>
            <w:vAlign w:val="center"/>
          </w:tcPr>
          <w:p w14:paraId="193080F2"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1428" w:type="pct"/>
            <w:vAlign w:val="center"/>
          </w:tcPr>
          <w:p w14:paraId="74CF8386"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Subtiekėjo pavadinimas, juridinio asmens kodas, adresas</w:t>
            </w:r>
          </w:p>
        </w:tc>
        <w:tc>
          <w:tcPr>
            <w:tcW w:w="1968" w:type="pct"/>
            <w:vAlign w:val="center"/>
          </w:tcPr>
          <w:p w14:paraId="57F5B40C"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Subtiekėjo numatomos suteikti paslaugos</w:t>
            </w:r>
          </w:p>
        </w:tc>
        <w:tc>
          <w:tcPr>
            <w:tcW w:w="1163" w:type="pct"/>
            <w:vAlign w:val="center"/>
          </w:tcPr>
          <w:p w14:paraId="080920AE"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Pirkimo sutarties dalis pasiūlymo kainoje, kuriai ketinama pasitelkti subtiekėjus, procentai</w:t>
            </w:r>
          </w:p>
        </w:tc>
      </w:tr>
      <w:tr w:rsidR="00EC40DD" w:rsidRPr="00FF5DDB" w14:paraId="79CEA58F" w14:textId="77777777" w:rsidTr="00922D29">
        <w:tc>
          <w:tcPr>
            <w:tcW w:w="441" w:type="pct"/>
          </w:tcPr>
          <w:p w14:paraId="27064D1E"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1428" w:type="pct"/>
          </w:tcPr>
          <w:p w14:paraId="37C9436D"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2</w:t>
            </w:r>
          </w:p>
        </w:tc>
        <w:tc>
          <w:tcPr>
            <w:tcW w:w="1968" w:type="pct"/>
          </w:tcPr>
          <w:p w14:paraId="3F2C8A09"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c>
          <w:tcPr>
            <w:tcW w:w="1163" w:type="pct"/>
          </w:tcPr>
          <w:p w14:paraId="2AB84227"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4</w:t>
            </w:r>
          </w:p>
        </w:tc>
      </w:tr>
      <w:tr w:rsidR="00EC40DD" w:rsidRPr="00FF5DDB" w14:paraId="010430FB" w14:textId="77777777" w:rsidTr="00922D29">
        <w:tc>
          <w:tcPr>
            <w:tcW w:w="441" w:type="pct"/>
          </w:tcPr>
          <w:p w14:paraId="07B26586"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1428" w:type="pct"/>
          </w:tcPr>
          <w:p w14:paraId="61ED81D8"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968" w:type="pct"/>
          </w:tcPr>
          <w:p w14:paraId="6F9B3633"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163" w:type="pct"/>
          </w:tcPr>
          <w:p w14:paraId="307B3099"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r>
      <w:tr w:rsidR="00EC40DD" w:rsidRPr="00FF5DDB" w14:paraId="4B3C984A" w14:textId="77777777" w:rsidTr="00922D29">
        <w:tc>
          <w:tcPr>
            <w:tcW w:w="441" w:type="pct"/>
          </w:tcPr>
          <w:p w14:paraId="18D7C708"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1428" w:type="pct"/>
          </w:tcPr>
          <w:p w14:paraId="28FB3A14"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968" w:type="pct"/>
          </w:tcPr>
          <w:p w14:paraId="48EFCAC6"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163" w:type="pct"/>
          </w:tcPr>
          <w:p w14:paraId="3242E449" w14:textId="77777777" w:rsidR="00EC40DD" w:rsidRPr="00FF5DDB" w:rsidRDefault="00EC40DD" w:rsidP="00A8205F">
            <w:pPr>
              <w:suppressAutoHyphens/>
              <w:spacing w:after="0" w:line="240" w:lineRule="auto"/>
              <w:ind w:left="284" w:right="601"/>
              <w:jc w:val="both"/>
              <w:rPr>
                <w:rFonts w:ascii="Calibri" w:eastAsia="Times New Roman" w:hAnsi="Calibri" w:cs="Calibri"/>
                <w:color w:val="000000"/>
                <w:sz w:val="24"/>
                <w:szCs w:val="24"/>
                <w:lang w:eastAsia="ar-SA"/>
              </w:rPr>
            </w:pPr>
          </w:p>
        </w:tc>
      </w:tr>
    </w:tbl>
    <w:p w14:paraId="6EAB2B91" w14:textId="77777777" w:rsidR="00EC40DD" w:rsidRPr="00FF5DDB" w:rsidRDefault="00EC40DD" w:rsidP="00A8205F">
      <w:pPr>
        <w:suppressAutoHyphens/>
        <w:spacing w:after="0" w:line="240" w:lineRule="auto"/>
        <w:jc w:val="both"/>
        <w:rPr>
          <w:rFonts w:ascii="Calibri" w:eastAsia="Times New Roman" w:hAnsi="Calibri" w:cs="Calibri"/>
          <w:b/>
          <w:color w:val="000000"/>
          <w:sz w:val="24"/>
          <w:szCs w:val="24"/>
          <w:lang w:eastAsia="ar-SA"/>
        </w:rPr>
      </w:pPr>
    </w:p>
    <w:p w14:paraId="37B34DF7"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 xml:space="preserve">6 lentelė. </w:t>
      </w:r>
      <w:r w:rsidRPr="00FF5DDB">
        <w:rPr>
          <w:rFonts w:ascii="Calibri" w:eastAsia="Times New Roman" w:hAnsi="Calibri" w:cs="Calibri"/>
          <w:color w:val="000000"/>
          <w:sz w:val="24"/>
          <w:szCs w:val="24"/>
          <w:lang w:eastAsia="ar-SA"/>
        </w:rPr>
        <w:t xml:space="preserve">Jei tiekėjas </w:t>
      </w:r>
      <w:r w:rsidRPr="00FF5DDB">
        <w:rPr>
          <w:rFonts w:ascii="Calibri" w:eastAsia="Times New Roman" w:hAnsi="Calibri" w:cs="Calibri"/>
          <w:b/>
          <w:bCs/>
          <w:color w:val="000000"/>
          <w:sz w:val="24"/>
          <w:szCs w:val="24"/>
          <w:lang w:eastAsia="ar-SA"/>
        </w:rPr>
        <w:t>naudojasi (naudosis) trečiųjų asmenų, kurie aktyviai neprisidės prie pirkimo sutarties vykdymo, priemonėmis</w:t>
      </w:r>
      <w:r w:rsidRPr="00FF5DDB">
        <w:rPr>
          <w:rFonts w:ascii="Calibri" w:eastAsia="Times New Roman" w:hAnsi="Calibri" w:cs="Calibri"/>
          <w:color w:val="000000"/>
          <w:sz w:val="24"/>
          <w:szCs w:val="24"/>
          <w:lang w:eastAsia="ar-SA"/>
        </w:rPr>
        <w:t xml:space="preserve"> (</w:t>
      </w:r>
      <w:r w:rsidRPr="00FF5DDB">
        <w:rPr>
          <w:rFonts w:ascii="Calibri" w:eastAsia="Times New Roman" w:hAnsi="Calibri" w:cs="Calibri"/>
          <w:i/>
          <w:color w:val="000000"/>
          <w:sz w:val="24"/>
          <w:szCs w:val="24"/>
          <w:lang w:eastAsia="ar-SA"/>
        </w:rPr>
        <w:t>tiekėjas pildo tuomet, jei pirkimo sutarties vykdymui naudosis trečiųjų asmenų priemonėmis</w:t>
      </w:r>
      <w:r w:rsidRPr="00FF5DDB">
        <w:rPr>
          <w:rFonts w:ascii="Calibri" w:eastAsia="Times New Roman" w:hAnsi="Calibri" w:cs="Calibri"/>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EC40DD" w:rsidRPr="00FF5DDB" w14:paraId="563E50F4" w14:textId="77777777" w:rsidTr="00922D29">
        <w:tc>
          <w:tcPr>
            <w:tcW w:w="405" w:type="pct"/>
            <w:vAlign w:val="center"/>
          </w:tcPr>
          <w:p w14:paraId="74C2D2F8"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w:t>
            </w:r>
          </w:p>
          <w:p w14:paraId="712476EA"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Nr.</w:t>
            </w:r>
          </w:p>
        </w:tc>
        <w:tc>
          <w:tcPr>
            <w:tcW w:w="1671" w:type="pct"/>
            <w:vAlign w:val="center"/>
          </w:tcPr>
          <w:p w14:paraId="1EF2F4E8"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Trečiųjų asmenų pavadinimai, juridinio asmens kodas, adresas</w:t>
            </w:r>
          </w:p>
        </w:tc>
        <w:tc>
          <w:tcPr>
            <w:tcW w:w="2923" w:type="pct"/>
            <w:vAlign w:val="center"/>
          </w:tcPr>
          <w:p w14:paraId="69AA3288"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Pateikiamas įrodymas dėl trečiųjų asmenų priemonių prieinamumo</w:t>
            </w:r>
          </w:p>
          <w:p w14:paraId="41618BD5" w14:textId="77777777" w:rsidR="00EC40DD" w:rsidRPr="00FF5DDB" w:rsidRDefault="00EC40DD" w:rsidP="00A8205F">
            <w:pPr>
              <w:suppressAutoHyphens/>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r w:rsidRPr="00FF5DDB">
              <w:rPr>
                <w:rFonts w:ascii="Calibri" w:eastAsia="Times New Roman" w:hAnsi="Calibri" w:cs="Calibri"/>
                <w:i/>
                <w:color w:val="000000"/>
                <w:sz w:val="24"/>
                <w:szCs w:val="24"/>
                <w:lang w:eastAsia="ar-SA"/>
              </w:rPr>
              <w:t>tiekėjas nurodo dokumento pavadinimą</w:t>
            </w:r>
            <w:r w:rsidRPr="00FF5DDB">
              <w:rPr>
                <w:rFonts w:ascii="Calibri" w:eastAsia="Times New Roman" w:hAnsi="Calibri" w:cs="Calibri"/>
                <w:color w:val="000000"/>
                <w:sz w:val="24"/>
                <w:szCs w:val="24"/>
                <w:lang w:eastAsia="ar-SA"/>
              </w:rPr>
              <w:t>)</w:t>
            </w:r>
            <w:r w:rsidRPr="00FF5DDB">
              <w:rPr>
                <w:rFonts w:ascii="Calibri" w:eastAsia="Times New Roman" w:hAnsi="Calibri" w:cs="Calibri"/>
                <w:color w:val="000000"/>
                <w:sz w:val="24"/>
                <w:szCs w:val="24"/>
                <w:vertAlign w:val="superscript"/>
                <w:lang w:eastAsia="ar-SA"/>
              </w:rPr>
              <w:t>4</w:t>
            </w:r>
          </w:p>
        </w:tc>
      </w:tr>
      <w:tr w:rsidR="00EC40DD" w:rsidRPr="00FF5DDB" w14:paraId="606B8D25" w14:textId="77777777" w:rsidTr="00922D29">
        <w:tc>
          <w:tcPr>
            <w:tcW w:w="405" w:type="pct"/>
          </w:tcPr>
          <w:p w14:paraId="2FB49408" w14:textId="77777777" w:rsidR="00EC40DD" w:rsidRPr="00FF5DDB" w:rsidRDefault="00EC40DD" w:rsidP="00A8205F">
            <w:pPr>
              <w:suppressAutoHyphens/>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1671" w:type="pct"/>
          </w:tcPr>
          <w:p w14:paraId="3D9FC641" w14:textId="77777777" w:rsidR="00EC40DD" w:rsidRPr="00FF5DDB" w:rsidRDefault="00EC40DD" w:rsidP="00A8205F">
            <w:pPr>
              <w:suppressAutoHyphens/>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2</w:t>
            </w:r>
          </w:p>
        </w:tc>
        <w:tc>
          <w:tcPr>
            <w:tcW w:w="2923" w:type="pct"/>
          </w:tcPr>
          <w:p w14:paraId="3585932A" w14:textId="77777777" w:rsidR="00EC40DD" w:rsidRPr="00FF5DDB" w:rsidRDefault="00EC40DD" w:rsidP="00A8205F">
            <w:pPr>
              <w:suppressAutoHyphens/>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r>
      <w:tr w:rsidR="00EC40DD" w:rsidRPr="00FF5DDB" w14:paraId="61EB856C" w14:textId="77777777" w:rsidTr="00922D29">
        <w:tc>
          <w:tcPr>
            <w:tcW w:w="405" w:type="pct"/>
          </w:tcPr>
          <w:p w14:paraId="1912AAF2" w14:textId="77777777" w:rsidR="00EC40DD" w:rsidRPr="00FF5DDB" w:rsidRDefault="00EC40DD" w:rsidP="00A8205F">
            <w:pPr>
              <w:suppressAutoHyphens/>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1671" w:type="pct"/>
          </w:tcPr>
          <w:p w14:paraId="7C34CBF8"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c>
          <w:tcPr>
            <w:tcW w:w="2923" w:type="pct"/>
          </w:tcPr>
          <w:p w14:paraId="1081E2EE"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r>
      <w:tr w:rsidR="00EC40DD" w:rsidRPr="00FF5DDB" w14:paraId="6DEA380D" w14:textId="77777777" w:rsidTr="00922D29">
        <w:tc>
          <w:tcPr>
            <w:tcW w:w="405" w:type="pct"/>
          </w:tcPr>
          <w:p w14:paraId="236A6C95" w14:textId="77777777" w:rsidR="00EC40DD" w:rsidRPr="00FF5DDB" w:rsidRDefault="00EC40DD" w:rsidP="00A8205F">
            <w:pPr>
              <w:suppressAutoHyphens/>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2.</w:t>
            </w:r>
          </w:p>
        </w:tc>
        <w:tc>
          <w:tcPr>
            <w:tcW w:w="1671" w:type="pct"/>
          </w:tcPr>
          <w:p w14:paraId="44D45CA1"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c>
          <w:tcPr>
            <w:tcW w:w="2923" w:type="pct"/>
          </w:tcPr>
          <w:p w14:paraId="21F277CA"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r>
      <w:tr w:rsidR="00EC40DD" w:rsidRPr="00FF5DDB" w14:paraId="70A219C0" w14:textId="77777777" w:rsidTr="00922D29">
        <w:tc>
          <w:tcPr>
            <w:tcW w:w="405" w:type="pct"/>
          </w:tcPr>
          <w:p w14:paraId="4D75495A" w14:textId="77777777" w:rsidR="00EC40DD" w:rsidRPr="00FF5DDB" w:rsidRDefault="00EC40DD" w:rsidP="00A8205F">
            <w:pPr>
              <w:suppressAutoHyphens/>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1671" w:type="pct"/>
          </w:tcPr>
          <w:p w14:paraId="278BDAA3"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c>
          <w:tcPr>
            <w:tcW w:w="2923" w:type="pct"/>
          </w:tcPr>
          <w:p w14:paraId="3B4F69FE"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r>
    </w:tbl>
    <w:p w14:paraId="15C2CAD8" w14:textId="77777777" w:rsidR="00EC40DD" w:rsidRPr="00FF5DDB" w:rsidRDefault="00EC40DD" w:rsidP="00A8205F">
      <w:pPr>
        <w:suppressAutoHyphens/>
        <w:spacing w:after="0" w:line="240" w:lineRule="auto"/>
        <w:jc w:val="both"/>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vertAlign w:val="superscript"/>
          <w:lang w:eastAsia="ar-SA"/>
        </w:rPr>
        <w:lastRenderedPageBreak/>
        <w:t xml:space="preserve">4 </w:t>
      </w:r>
      <w:r w:rsidRPr="00FF5DDB">
        <w:rPr>
          <w:rFonts w:ascii="Calibri" w:eastAsia="Times New Roman" w:hAnsi="Calibri" w:cs="Calibri"/>
          <w:i/>
          <w:color w:val="000000"/>
          <w:sz w:val="24"/>
          <w:szCs w:val="24"/>
          <w:lang w:eastAsia="ar-SA"/>
        </w:rPr>
        <w:t>Tokiais įrodymais gali būti dvišaliai tiekėjo ir trečiųjų asmenų pasirašyti dokumentai: pasirašyta sutartis, ketinimo protokolas ir panašiai.</w:t>
      </w:r>
    </w:p>
    <w:p w14:paraId="6CEC901D"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p w14:paraId="4A61ABF6" w14:textId="77777777" w:rsidR="00EC40DD" w:rsidRPr="00FF5DDB" w:rsidRDefault="00EC40DD" w:rsidP="00A8205F">
      <w:pPr>
        <w:spacing w:before="240" w:after="0" w:line="240" w:lineRule="auto"/>
        <w:ind w:firstLine="567"/>
        <w:contextualSpacing/>
        <w:jc w:val="center"/>
        <w:rPr>
          <w:rFonts w:ascii="Calibri" w:eastAsia="Times New Roman" w:hAnsi="Calibri" w:cs="Calibri"/>
          <w:b/>
          <w:sz w:val="24"/>
          <w:szCs w:val="24"/>
          <w:lang w:eastAsia="ar-SA"/>
        </w:rPr>
      </w:pPr>
      <w:r w:rsidRPr="00FF5DDB">
        <w:rPr>
          <w:rFonts w:ascii="Calibri" w:eastAsia="Times New Roman" w:hAnsi="Calibri" w:cs="Calibri"/>
          <w:b/>
          <w:sz w:val="24"/>
          <w:szCs w:val="24"/>
          <w:lang w:eastAsia="ar-SA"/>
        </w:rPr>
        <w:t>II PIRKIMO OBJEKTO DALIS</w:t>
      </w:r>
    </w:p>
    <w:p w14:paraId="200EC6EC" w14:textId="77777777" w:rsidR="00EC40DD" w:rsidRPr="00FF5DDB" w:rsidRDefault="00EC40DD" w:rsidP="00A8205F">
      <w:pPr>
        <w:spacing w:before="240" w:after="0" w:line="240" w:lineRule="auto"/>
        <w:ind w:firstLine="567"/>
        <w:contextualSpacing/>
        <w:jc w:val="center"/>
        <w:rPr>
          <w:rFonts w:ascii="Calibri" w:eastAsia="Times New Roman" w:hAnsi="Calibri" w:cs="Calibri"/>
          <w:b/>
          <w:sz w:val="24"/>
          <w:szCs w:val="24"/>
          <w:lang w:eastAsia="ar-SA"/>
        </w:rPr>
      </w:pPr>
      <w:r w:rsidRPr="00FF5DDB">
        <w:rPr>
          <w:rFonts w:ascii="Calibri" w:eastAsia="Times New Roman" w:hAnsi="Calibri" w:cs="Calibri"/>
          <w:b/>
          <w:sz w:val="24"/>
          <w:szCs w:val="24"/>
          <w:lang w:eastAsia="ar-SA"/>
        </w:rPr>
        <w:t>LIETUVOS PIRMININKAVIMO EUROPOS SĄJUNGOS TARYBAI LAIKOTARPIU UŽSIENIO ŠALYSE VYKSIANČIŲ TARPTAUTINIŲ RENGINIŲ ORGANIZAVIMO PASLAUGOS</w:t>
      </w:r>
    </w:p>
    <w:p w14:paraId="71F21B4E" w14:textId="3513456E" w:rsidR="00EC40DD" w:rsidRPr="00FF5DDB" w:rsidRDefault="00EC40DD" w:rsidP="00A8205F">
      <w:pPr>
        <w:spacing w:after="0" w:line="240" w:lineRule="auto"/>
        <w:contextualSpacing/>
        <w:jc w:val="both"/>
        <w:rPr>
          <w:rFonts w:ascii="Calibri" w:eastAsia="Times New Roman" w:hAnsi="Calibri" w:cs="Calibri"/>
          <w:sz w:val="24"/>
          <w:szCs w:val="24"/>
          <w:lang w:eastAsia="en-GB"/>
        </w:rPr>
      </w:pPr>
      <w:r w:rsidRPr="00FF5DDB">
        <w:rPr>
          <w:rFonts w:ascii="Calibri" w:eastAsia="Times New Roman" w:hAnsi="Calibri" w:cs="Calibri"/>
          <w:b/>
          <w:bCs/>
          <w:sz w:val="24"/>
          <w:szCs w:val="24"/>
          <w:lang w:eastAsia="en-GB"/>
        </w:rPr>
        <w:t>7 lentelė.</w:t>
      </w:r>
      <w:r w:rsidRPr="00FF5DDB">
        <w:rPr>
          <w:rFonts w:ascii="Calibri" w:eastAsia="Times New Roman" w:hAnsi="Calibri" w:cs="Calibri"/>
          <w:sz w:val="24"/>
          <w:szCs w:val="24"/>
          <w:lang w:eastAsia="en-GB"/>
        </w:rPr>
        <w:t xml:space="preserve"> </w:t>
      </w:r>
      <w:r w:rsidRPr="00FF5DDB">
        <w:rPr>
          <w:rFonts w:ascii="Calibri" w:eastAsia="Times New Roman" w:hAnsi="Calibri" w:cs="Calibri"/>
          <w:b/>
          <w:bCs/>
          <w:sz w:val="24"/>
          <w:szCs w:val="24"/>
          <w:lang w:eastAsia="en-GB"/>
        </w:rPr>
        <w:t>Tiekėjo pasiūlymo II pirkimo objekto daliai kokybės (T) kriterijai</w:t>
      </w:r>
      <w:r w:rsidR="64511740" w:rsidRPr="00FF5DDB">
        <w:rPr>
          <w:rFonts w:ascii="Calibri" w:eastAsia="Times New Roman" w:hAnsi="Calibri" w:cs="Calibri"/>
          <w:sz w:val="24"/>
          <w:szCs w:val="24"/>
          <w:lang w:eastAsia="en-GB"/>
        </w:rPr>
        <w:t xml:space="preserve"> (</w:t>
      </w:r>
      <w:r w:rsidR="64511740" w:rsidRPr="00FF5DDB">
        <w:rPr>
          <w:rFonts w:ascii="Calibri" w:eastAsia="Times New Roman" w:hAnsi="Calibri" w:cs="Calibri"/>
          <w:i/>
          <w:iCs/>
          <w:sz w:val="24"/>
          <w:szCs w:val="24"/>
          <w:lang w:eastAsia="en-GB"/>
        </w:rPr>
        <w:t>užpildo tiekėjas</w:t>
      </w:r>
      <w:r w:rsidR="64511740" w:rsidRPr="00FF5DDB">
        <w:rPr>
          <w:rFonts w:ascii="Calibri" w:eastAsia="Times New Roman" w:hAnsi="Calibri" w:cs="Calibri"/>
          <w:sz w:val="24"/>
          <w:szCs w:val="24"/>
          <w:lang w:eastAsia="en-GB"/>
        </w:rPr>
        <w:t>)</w:t>
      </w:r>
      <w:r w:rsidRPr="00FF5DDB">
        <w:rPr>
          <w:rFonts w:ascii="Calibri" w:eastAsia="Times New Roman" w:hAnsi="Calibri" w:cs="Calibri"/>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EC40DD" w:rsidRPr="00FF5DDB" w14:paraId="3DE67DE0" w14:textId="77777777" w:rsidTr="00922D29">
        <w:tc>
          <w:tcPr>
            <w:tcW w:w="330" w:type="pct"/>
            <w:tcBorders>
              <w:top w:val="single" w:sz="6" w:space="0" w:color="auto"/>
              <w:left w:val="single" w:sz="6" w:space="0" w:color="000000" w:themeColor="text1"/>
              <w:bottom w:val="single" w:sz="6" w:space="0" w:color="auto"/>
              <w:right w:val="nil"/>
            </w:tcBorders>
            <w:vAlign w:val="center"/>
          </w:tcPr>
          <w:p w14:paraId="700E7BCA"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76AFE958"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Kokybės (T)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5597C3A3"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Kokybės (T) kriterijaus reikšmė</w:t>
            </w:r>
            <w:r w:rsidRPr="00FF5DDB">
              <w:rPr>
                <w:rFonts w:ascii="Calibri" w:eastAsia="Times New Roman" w:hAnsi="Calibri" w:cs="Calibri"/>
                <w:sz w:val="24"/>
                <w:szCs w:val="24"/>
                <w:vertAlign w:val="superscript"/>
                <w:lang w:eastAsia="en-GB"/>
              </w:rPr>
              <w:t>5</w:t>
            </w:r>
          </w:p>
          <w:p w14:paraId="3A3928FE"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w:t>
            </w:r>
            <w:r w:rsidRPr="00FF5DDB">
              <w:rPr>
                <w:rFonts w:ascii="Calibri" w:eastAsia="Times New Roman" w:hAnsi="Calibri" w:cs="Calibri"/>
                <w:i/>
                <w:iCs/>
                <w:sz w:val="24"/>
                <w:szCs w:val="24"/>
                <w:lang w:eastAsia="en-GB"/>
              </w:rPr>
              <w:t>pildo tiekėjas</w:t>
            </w:r>
            <w:r w:rsidRPr="00FF5DDB">
              <w:rPr>
                <w:rFonts w:ascii="Calibri" w:eastAsia="Times New Roman" w:hAnsi="Calibri" w:cs="Calibri"/>
                <w:sz w:val="24"/>
                <w:szCs w:val="24"/>
                <w:lang w:eastAsia="en-GB"/>
              </w:rPr>
              <w:t>) </w:t>
            </w:r>
          </w:p>
        </w:tc>
      </w:tr>
      <w:tr w:rsidR="00EC40DD" w:rsidRPr="00FF5DDB" w14:paraId="7C25384D" w14:textId="77777777" w:rsidTr="00922D29">
        <w:tc>
          <w:tcPr>
            <w:tcW w:w="330" w:type="pct"/>
            <w:tcBorders>
              <w:top w:val="single" w:sz="6" w:space="0" w:color="auto"/>
              <w:left w:val="single" w:sz="6" w:space="0" w:color="000000" w:themeColor="text1"/>
              <w:bottom w:val="single" w:sz="6" w:space="0" w:color="auto"/>
              <w:right w:val="nil"/>
            </w:tcBorders>
            <w:vAlign w:val="center"/>
          </w:tcPr>
          <w:p w14:paraId="4E77DFE7" w14:textId="77777777" w:rsidR="00EC40DD" w:rsidRPr="00FF5DDB" w:rsidRDefault="00EC40DD" w:rsidP="00A8205F">
            <w:pPr>
              <w:suppressAutoHyphens/>
              <w:spacing w:after="0" w:line="240" w:lineRule="auto"/>
              <w:jc w:val="center"/>
              <w:rPr>
                <w:rFonts w:ascii="Calibri" w:eastAsia="Times New Roman" w:hAnsi="Calibri" w:cs="Calibri"/>
                <w:i/>
                <w:iCs/>
                <w:sz w:val="24"/>
                <w:szCs w:val="24"/>
                <w:lang w:eastAsia="en-GB"/>
              </w:rPr>
            </w:pPr>
            <w:r w:rsidRPr="00FF5DDB">
              <w:rPr>
                <w:rFonts w:ascii="Calibri" w:eastAsia="Times New Roman" w:hAnsi="Calibri" w:cs="Calibri"/>
                <w:i/>
                <w:iCs/>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67D57F7A" w14:textId="77777777" w:rsidR="00EC40DD" w:rsidRPr="00FF5DDB" w:rsidRDefault="00EC40DD" w:rsidP="00A8205F">
            <w:pPr>
              <w:suppressAutoHyphens/>
              <w:spacing w:after="0" w:line="240" w:lineRule="auto"/>
              <w:jc w:val="center"/>
              <w:rPr>
                <w:rFonts w:ascii="Calibri" w:eastAsia="Times New Roman" w:hAnsi="Calibri" w:cs="Calibri"/>
                <w:i/>
                <w:iCs/>
                <w:sz w:val="24"/>
                <w:szCs w:val="24"/>
                <w:lang w:eastAsia="en-GB"/>
              </w:rPr>
            </w:pPr>
            <w:r w:rsidRPr="00FF5DDB">
              <w:rPr>
                <w:rFonts w:ascii="Calibri" w:eastAsia="Times New Roman" w:hAnsi="Calibri" w:cs="Calibri"/>
                <w:i/>
                <w:iCs/>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04884E01" w14:textId="77777777" w:rsidR="00EC40DD" w:rsidRPr="00FF5DDB" w:rsidRDefault="00EC40DD" w:rsidP="00A8205F">
            <w:pPr>
              <w:suppressAutoHyphens/>
              <w:spacing w:after="0" w:line="240" w:lineRule="auto"/>
              <w:jc w:val="center"/>
              <w:rPr>
                <w:rFonts w:ascii="Calibri" w:eastAsia="Times New Roman" w:hAnsi="Calibri" w:cs="Calibri"/>
                <w:i/>
                <w:iCs/>
                <w:sz w:val="24"/>
                <w:szCs w:val="24"/>
                <w:lang w:eastAsia="en-GB"/>
              </w:rPr>
            </w:pPr>
            <w:r w:rsidRPr="00FF5DDB">
              <w:rPr>
                <w:rFonts w:ascii="Calibri" w:eastAsia="Times New Roman" w:hAnsi="Calibri" w:cs="Calibri"/>
                <w:i/>
                <w:iCs/>
                <w:sz w:val="24"/>
                <w:szCs w:val="24"/>
                <w:lang w:eastAsia="en-GB"/>
              </w:rPr>
              <w:t>3</w:t>
            </w:r>
          </w:p>
        </w:tc>
      </w:tr>
      <w:tr w:rsidR="00EC40DD" w:rsidRPr="00FF5DDB" w14:paraId="2E7CFBAE" w14:textId="77777777" w:rsidTr="00922D29">
        <w:tc>
          <w:tcPr>
            <w:tcW w:w="330" w:type="pct"/>
            <w:tcBorders>
              <w:top w:val="single" w:sz="6" w:space="0" w:color="auto"/>
              <w:left w:val="single" w:sz="6" w:space="0" w:color="000000" w:themeColor="text1"/>
              <w:bottom w:val="single" w:sz="6" w:space="0" w:color="auto"/>
              <w:right w:val="nil"/>
            </w:tcBorders>
            <w:vAlign w:val="center"/>
          </w:tcPr>
          <w:p w14:paraId="3AEDEE2A"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54D69567" w14:textId="77777777" w:rsidR="00EC40DD" w:rsidRPr="00FF5DDB" w:rsidRDefault="00EC40DD" w:rsidP="00A8205F">
            <w:pPr>
              <w:suppressAutoHyphens/>
              <w:spacing w:after="0" w:line="240" w:lineRule="auto"/>
              <w:jc w:val="both"/>
              <w:rPr>
                <w:rFonts w:ascii="Calibri" w:eastAsia="Times New Roman" w:hAnsi="Calibri" w:cs="Calibri"/>
                <w:b/>
                <w:bCs/>
                <w:sz w:val="24"/>
                <w:szCs w:val="24"/>
                <w:lang w:eastAsia="en-GB"/>
              </w:rPr>
            </w:pPr>
            <w:r w:rsidRPr="00FF5DDB">
              <w:rPr>
                <w:rFonts w:ascii="Calibri" w:eastAsia="Aptos" w:hAnsi="Calibri" w:cs="Calibri"/>
                <w:b/>
                <w:bCs/>
                <w:sz w:val="24"/>
                <w:szCs w:val="24"/>
                <w:lang w:eastAsia="en-US"/>
                <w14:ligatures w14:val="standardContextual"/>
              </w:rPr>
              <w:t>Kriterijus T</w:t>
            </w:r>
            <w:r w:rsidRPr="00FF5DDB">
              <w:rPr>
                <w:rFonts w:ascii="Calibri" w:eastAsia="Aptos" w:hAnsi="Calibri" w:cs="Calibri"/>
                <w:b/>
                <w:bCs/>
                <w:sz w:val="24"/>
                <w:szCs w:val="24"/>
                <w:vertAlign w:val="subscript"/>
                <w:lang w:eastAsia="en-US"/>
                <w14:ligatures w14:val="standardContextual"/>
              </w:rPr>
              <w:t>1</w:t>
            </w:r>
            <w:r w:rsidRPr="00FF5DDB">
              <w:rPr>
                <w:rFonts w:ascii="Calibri" w:eastAsia="Aptos" w:hAnsi="Calibri" w:cs="Calibri"/>
                <w:b/>
                <w:bCs/>
                <w:sz w:val="24"/>
                <w:szCs w:val="24"/>
                <w:lang w:eastAsia="en-US"/>
                <w14:ligatures w14:val="standardContextual"/>
              </w:rPr>
              <w:t xml:space="preserve"> – Renginio organizavimo vadovo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472E6995"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w:t>
            </w:r>
          </w:p>
          <w:p w14:paraId="5A9558D0"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vnt.</w:t>
            </w:r>
          </w:p>
        </w:tc>
      </w:tr>
      <w:tr w:rsidR="00EC40DD" w:rsidRPr="00FF5DDB" w14:paraId="12FC2E84" w14:textId="77777777" w:rsidTr="00922D29">
        <w:tc>
          <w:tcPr>
            <w:tcW w:w="330" w:type="pct"/>
            <w:tcBorders>
              <w:top w:val="single" w:sz="6" w:space="0" w:color="auto"/>
              <w:left w:val="single" w:sz="6" w:space="0" w:color="000000" w:themeColor="text1"/>
              <w:bottom w:val="single" w:sz="6" w:space="0" w:color="auto"/>
              <w:right w:val="nil"/>
            </w:tcBorders>
            <w:vAlign w:val="center"/>
          </w:tcPr>
          <w:p w14:paraId="0BD00D11"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2. </w:t>
            </w:r>
          </w:p>
        </w:tc>
        <w:tc>
          <w:tcPr>
            <w:tcW w:w="3277" w:type="pct"/>
            <w:tcBorders>
              <w:top w:val="single" w:sz="6" w:space="0" w:color="auto"/>
              <w:left w:val="single" w:sz="6" w:space="0" w:color="000000" w:themeColor="text1"/>
              <w:bottom w:val="single" w:sz="6" w:space="0" w:color="auto"/>
              <w:right w:val="nil"/>
            </w:tcBorders>
            <w:vAlign w:val="center"/>
          </w:tcPr>
          <w:p w14:paraId="47920A42" w14:textId="77777777" w:rsidR="00EC40DD" w:rsidRPr="00FF5DDB" w:rsidRDefault="00EC40DD" w:rsidP="00A8205F">
            <w:pPr>
              <w:suppressAutoHyphens/>
              <w:spacing w:after="0" w:line="240" w:lineRule="auto"/>
              <w:ind w:firstLine="72"/>
              <w:rPr>
                <w:rFonts w:ascii="Calibri" w:eastAsia="Times New Roman" w:hAnsi="Calibri" w:cs="Calibri"/>
                <w:b/>
                <w:bCs/>
                <w:sz w:val="24"/>
                <w:szCs w:val="24"/>
                <w:lang w:eastAsia="en-GB"/>
              </w:rPr>
            </w:pPr>
            <w:r w:rsidRPr="00FF5DDB">
              <w:rPr>
                <w:rFonts w:ascii="Calibri" w:eastAsia="Times New Roman" w:hAnsi="Calibri" w:cs="Calibri"/>
                <w:b/>
                <w:bCs/>
                <w:sz w:val="24"/>
                <w:szCs w:val="24"/>
                <w:lang w:eastAsia="en-GB"/>
              </w:rPr>
              <w:t>Kriterijus T</w:t>
            </w:r>
            <w:r w:rsidRPr="00FF5DDB">
              <w:rPr>
                <w:rFonts w:ascii="Calibri" w:eastAsia="Times New Roman" w:hAnsi="Calibri" w:cs="Calibri"/>
                <w:b/>
                <w:bCs/>
                <w:sz w:val="24"/>
                <w:szCs w:val="24"/>
                <w:vertAlign w:val="subscript"/>
                <w:lang w:eastAsia="en-GB"/>
              </w:rPr>
              <w:t>2</w:t>
            </w:r>
            <w:r w:rsidRPr="00FF5DDB">
              <w:rPr>
                <w:rFonts w:ascii="Calibri" w:eastAsia="Times New Roman" w:hAnsi="Calibri" w:cs="Calibri"/>
                <w:b/>
                <w:bCs/>
                <w:sz w:val="24"/>
                <w:szCs w:val="24"/>
                <w:lang w:eastAsia="en-GB"/>
              </w:rPr>
              <w:t xml:space="preserve"> – Renginio koordinatoriaus Nr. 1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48A071F3"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w:t>
            </w:r>
          </w:p>
          <w:p w14:paraId="4E40474D" w14:textId="77777777" w:rsidR="00EC40DD" w:rsidRPr="00FF5DDB" w:rsidRDefault="00EC40DD" w:rsidP="00A8205F">
            <w:pPr>
              <w:suppressAutoHyphens/>
              <w:spacing w:after="0" w:line="240" w:lineRule="auto"/>
              <w:jc w:val="center"/>
              <w:rPr>
                <w:rFonts w:ascii="Calibri" w:eastAsia="Times New Roman" w:hAnsi="Calibri" w:cs="Calibri"/>
                <w:sz w:val="24"/>
                <w:szCs w:val="24"/>
                <w:lang w:eastAsia="en-GB"/>
              </w:rPr>
            </w:pPr>
            <w:r w:rsidRPr="00FF5DDB">
              <w:rPr>
                <w:rFonts w:ascii="Calibri" w:eastAsia="Times New Roman" w:hAnsi="Calibri" w:cs="Calibri"/>
                <w:sz w:val="24"/>
                <w:szCs w:val="24"/>
                <w:lang w:eastAsia="en-GB"/>
              </w:rPr>
              <w:t>vnt.</w:t>
            </w:r>
          </w:p>
        </w:tc>
      </w:tr>
    </w:tbl>
    <w:p w14:paraId="6F9133C0" w14:textId="73BBA649" w:rsidR="00EC40DD" w:rsidRPr="00FF5DDB" w:rsidRDefault="00EC40DD" w:rsidP="00A8205F">
      <w:pPr>
        <w:suppressAutoHyphens/>
        <w:spacing w:after="0" w:line="240" w:lineRule="auto"/>
        <w:jc w:val="both"/>
        <w:rPr>
          <w:rFonts w:ascii="Calibri" w:eastAsia="Times New Roman" w:hAnsi="Calibri" w:cs="Calibri"/>
          <w:i/>
          <w:iCs/>
          <w:sz w:val="24"/>
          <w:szCs w:val="24"/>
          <w:lang w:eastAsia="en-GB"/>
        </w:rPr>
      </w:pPr>
      <w:r w:rsidRPr="00FF5DDB">
        <w:rPr>
          <w:rFonts w:ascii="Calibri" w:eastAsia="Times New Roman" w:hAnsi="Calibri" w:cs="Calibri"/>
          <w:sz w:val="24"/>
          <w:szCs w:val="24"/>
          <w:vertAlign w:val="superscript"/>
          <w:lang w:eastAsia="en-GB"/>
        </w:rPr>
        <w:t>5</w:t>
      </w:r>
      <w:r w:rsidRPr="00FF5DDB">
        <w:rPr>
          <w:rFonts w:ascii="Calibri" w:eastAsia="Times New Roman" w:hAnsi="Calibri" w:cs="Calibri"/>
          <w:b/>
          <w:bCs/>
          <w:sz w:val="24"/>
          <w:szCs w:val="24"/>
          <w:lang w:eastAsia="en-GB"/>
        </w:rPr>
        <w:t>Kartu su pasiūlymu pateikiama</w:t>
      </w:r>
      <w:r w:rsidR="00F07F82" w:rsidRPr="00FF5DDB">
        <w:rPr>
          <w:rFonts w:ascii="Calibri" w:eastAsia="Times New Roman" w:hAnsi="Calibri" w:cs="Calibri"/>
          <w:b/>
          <w:bCs/>
          <w:sz w:val="24"/>
          <w:szCs w:val="24"/>
          <w:lang w:eastAsia="en-GB"/>
        </w:rPr>
        <w:t>s</w:t>
      </w:r>
      <w:r w:rsidRPr="00FF5DDB">
        <w:rPr>
          <w:rFonts w:ascii="Calibri" w:eastAsia="Times New Roman" w:hAnsi="Calibri" w:cs="Calibri"/>
          <w:b/>
          <w:bCs/>
          <w:sz w:val="24"/>
          <w:szCs w:val="24"/>
          <w:lang w:eastAsia="en-GB"/>
        </w:rPr>
        <w:t xml:space="preserve"> užpildyta</w:t>
      </w:r>
      <w:r w:rsidR="00F07F82" w:rsidRPr="00FF5DDB">
        <w:rPr>
          <w:rFonts w:ascii="Calibri" w:eastAsia="Times New Roman" w:hAnsi="Calibri" w:cs="Calibri"/>
          <w:b/>
          <w:bCs/>
          <w:sz w:val="24"/>
          <w:szCs w:val="24"/>
          <w:lang w:eastAsia="en-GB"/>
        </w:rPr>
        <w:t>s</w:t>
      </w:r>
      <w:r w:rsidRPr="00FF5DDB">
        <w:rPr>
          <w:rFonts w:ascii="Calibri" w:eastAsia="Times New Roman" w:hAnsi="Calibri" w:cs="Calibri"/>
          <w:b/>
          <w:bCs/>
          <w:sz w:val="24"/>
          <w:szCs w:val="24"/>
          <w:lang w:eastAsia="en-GB"/>
        </w:rPr>
        <w:t xml:space="preserve"> ir pasirašyta</w:t>
      </w:r>
      <w:r w:rsidR="00F07F82" w:rsidRPr="00FF5DDB">
        <w:rPr>
          <w:rFonts w:ascii="Calibri" w:eastAsia="Times New Roman" w:hAnsi="Calibri" w:cs="Calibri"/>
          <w:b/>
          <w:bCs/>
          <w:sz w:val="24"/>
          <w:szCs w:val="24"/>
          <w:lang w:eastAsia="en-GB"/>
        </w:rPr>
        <w:t>s</w:t>
      </w:r>
      <w:r w:rsidRPr="00FF5DDB">
        <w:rPr>
          <w:rFonts w:ascii="Calibri" w:eastAsia="Times New Roman" w:hAnsi="Calibri" w:cs="Calibri"/>
          <w:b/>
          <w:bCs/>
          <w:sz w:val="24"/>
          <w:szCs w:val="24"/>
          <w:lang w:eastAsia="en-GB"/>
        </w:rPr>
        <w:t xml:space="preserve"> </w:t>
      </w:r>
      <w:r w:rsidR="00F07F82" w:rsidRPr="00FF5DDB">
        <w:rPr>
          <w:rFonts w:ascii="Calibri" w:eastAsia="Times New Roman" w:hAnsi="Calibri" w:cs="Calibri"/>
          <w:b/>
          <w:bCs/>
          <w:sz w:val="24"/>
          <w:szCs w:val="24"/>
          <w:lang w:eastAsia="en-GB"/>
        </w:rPr>
        <w:t>S</w:t>
      </w:r>
      <w:r w:rsidRPr="00FF5DDB">
        <w:rPr>
          <w:rFonts w:ascii="Calibri" w:eastAsia="Times New Roman" w:hAnsi="Calibri" w:cs="Calibri"/>
          <w:b/>
          <w:bCs/>
          <w:sz w:val="24"/>
          <w:szCs w:val="24"/>
          <w:lang w:eastAsia="en-GB"/>
        </w:rPr>
        <w:t xml:space="preserve">pecialiųjų pirkimo sąlygų </w:t>
      </w:r>
      <w:r w:rsidR="00F07F82" w:rsidRPr="00FF5DDB">
        <w:rPr>
          <w:rFonts w:ascii="Calibri" w:eastAsia="Times New Roman" w:hAnsi="Calibri" w:cs="Calibri"/>
          <w:b/>
          <w:bCs/>
          <w:sz w:val="24"/>
          <w:szCs w:val="24"/>
          <w:lang w:eastAsia="en-GB"/>
        </w:rPr>
        <w:t>23</w:t>
      </w:r>
      <w:r w:rsidRPr="00FF5DDB">
        <w:rPr>
          <w:rFonts w:ascii="Calibri" w:eastAsia="Times New Roman" w:hAnsi="Calibri" w:cs="Calibri"/>
          <w:b/>
          <w:bCs/>
          <w:sz w:val="24"/>
          <w:szCs w:val="24"/>
          <w:lang w:eastAsia="en-GB"/>
        </w:rPr>
        <w:t xml:space="preserve"> pried</w:t>
      </w:r>
      <w:r w:rsidR="00F07F82" w:rsidRPr="00FF5DDB">
        <w:rPr>
          <w:rFonts w:ascii="Calibri" w:eastAsia="Times New Roman" w:hAnsi="Calibri" w:cs="Calibri"/>
          <w:b/>
          <w:bCs/>
          <w:sz w:val="24"/>
          <w:szCs w:val="24"/>
          <w:lang w:eastAsia="en-GB"/>
        </w:rPr>
        <w:t>as</w:t>
      </w:r>
      <w:r w:rsidRPr="00FF5DDB">
        <w:rPr>
          <w:rFonts w:ascii="Calibri" w:eastAsia="Times New Roman" w:hAnsi="Calibri" w:cs="Calibri"/>
          <w:b/>
          <w:bCs/>
          <w:sz w:val="24"/>
          <w:szCs w:val="24"/>
          <w:lang w:eastAsia="en-GB"/>
        </w:rPr>
        <w:t xml:space="preserve"> lentelė „</w:t>
      </w:r>
      <w:r w:rsidRPr="00FF5DDB">
        <w:rPr>
          <w:rFonts w:ascii="Calibri" w:hAnsi="Calibri" w:cs="Calibri"/>
          <w:b/>
          <w:bCs/>
          <w:sz w:val="24"/>
          <w:szCs w:val="24"/>
        </w:rPr>
        <w:t>Specialistų atitikties kokybės kriterijų reikalavimams lentelė</w:t>
      </w:r>
      <w:r w:rsidR="00F07F82" w:rsidRPr="00FF5DDB">
        <w:rPr>
          <w:rFonts w:ascii="Calibri" w:hAnsi="Calibri" w:cs="Calibri"/>
          <w:b/>
          <w:bCs/>
          <w:sz w:val="24"/>
          <w:szCs w:val="24"/>
        </w:rPr>
        <w:t xml:space="preserve"> (II pirkimo objekto dalis)</w:t>
      </w:r>
      <w:r w:rsidRPr="00FF5DDB">
        <w:rPr>
          <w:rFonts w:ascii="Calibri" w:eastAsia="Times New Roman" w:hAnsi="Calibri" w:cs="Calibri"/>
          <w:b/>
          <w:bCs/>
          <w:sz w:val="24"/>
          <w:szCs w:val="24"/>
          <w:lang w:eastAsia="en-GB"/>
        </w:rPr>
        <w:t>“,</w:t>
      </w:r>
      <w:r w:rsidRPr="00FF5DDB">
        <w:rPr>
          <w:rFonts w:ascii="Calibri" w:eastAsia="Times New Roman" w:hAnsi="Calibri" w:cs="Calibri"/>
          <w:sz w:val="24"/>
          <w:szCs w:val="24"/>
          <w:lang w:eastAsia="en-GB"/>
        </w:rPr>
        <w:t xml:space="preserve"> kurioje pateikiama informacija ir duomenys patvirtinantys specialistų atitikimą pagal </w:t>
      </w:r>
      <w:r w:rsidR="00F07F82" w:rsidRPr="00FF5DDB">
        <w:rPr>
          <w:rFonts w:ascii="Calibri" w:eastAsia="Times New Roman" w:hAnsi="Calibri" w:cs="Calibri"/>
          <w:sz w:val="24"/>
          <w:szCs w:val="24"/>
          <w:lang w:eastAsia="en-GB"/>
        </w:rPr>
        <w:t>S</w:t>
      </w:r>
      <w:r w:rsidRPr="00FF5DDB">
        <w:rPr>
          <w:rFonts w:ascii="Calibri" w:eastAsia="Times New Roman" w:hAnsi="Calibri" w:cs="Calibri"/>
          <w:sz w:val="24"/>
          <w:szCs w:val="24"/>
          <w:lang w:eastAsia="en-GB"/>
        </w:rPr>
        <w:t>pecialiųjų pirkimo sąlygų</w:t>
      </w:r>
      <w:r w:rsidR="00F07F82" w:rsidRPr="00FF5DDB">
        <w:rPr>
          <w:rFonts w:ascii="Calibri" w:eastAsia="Times New Roman" w:hAnsi="Calibri" w:cs="Calibri"/>
          <w:sz w:val="24"/>
          <w:szCs w:val="24"/>
          <w:lang w:eastAsia="en-GB"/>
        </w:rPr>
        <w:t xml:space="preserve"> 9</w:t>
      </w:r>
      <w:r w:rsidRPr="00FF5DDB">
        <w:rPr>
          <w:rFonts w:ascii="Calibri" w:eastAsia="Times New Roman" w:hAnsi="Calibri" w:cs="Calibri"/>
          <w:sz w:val="24"/>
          <w:szCs w:val="24"/>
          <w:lang w:eastAsia="en-GB"/>
        </w:rPr>
        <w:t xml:space="preserve"> priedo 3 lentelėje nurodyt</w:t>
      </w:r>
      <w:r w:rsidR="00F07F82" w:rsidRPr="00FF5DDB">
        <w:rPr>
          <w:rFonts w:ascii="Calibri" w:eastAsia="Times New Roman" w:hAnsi="Calibri" w:cs="Calibri"/>
          <w:sz w:val="24"/>
          <w:szCs w:val="24"/>
          <w:lang w:eastAsia="en-GB"/>
        </w:rPr>
        <w:t>iems reikalavimams, ir pateikiami Specialiųjų pirkimo sąlygų 23 priede nurodyti atitiktį kokybės kriterijams patvirtinantys dokumentai</w:t>
      </w:r>
      <w:r w:rsidRPr="00FF5DDB">
        <w:rPr>
          <w:rFonts w:ascii="Calibri" w:eastAsia="Times New Roman" w:hAnsi="Calibri" w:cs="Calibri"/>
          <w:sz w:val="24"/>
          <w:szCs w:val="24"/>
          <w:lang w:eastAsia="en-GB"/>
        </w:rPr>
        <w:t>.</w:t>
      </w:r>
    </w:p>
    <w:p w14:paraId="307B36A0" w14:textId="153949F1" w:rsidR="00EC40DD" w:rsidRPr="00FF5DDB" w:rsidRDefault="00EC40DD" w:rsidP="00A8205F">
      <w:pPr>
        <w:spacing w:after="0" w:line="240" w:lineRule="auto"/>
        <w:contextualSpacing/>
        <w:jc w:val="both"/>
        <w:rPr>
          <w:rFonts w:ascii="Calibri" w:eastAsia="Times New Roman" w:hAnsi="Calibri" w:cs="Calibri"/>
          <w:b/>
          <w:bCs/>
          <w:sz w:val="24"/>
          <w:szCs w:val="24"/>
          <w:lang w:eastAsia="ar-SA"/>
        </w:rPr>
      </w:pPr>
      <w:r w:rsidRPr="00FF5DDB">
        <w:rPr>
          <w:rFonts w:ascii="Calibri" w:eastAsia="Times New Roman" w:hAnsi="Calibri" w:cs="Calibri"/>
          <w:b/>
          <w:bCs/>
          <w:sz w:val="24"/>
          <w:szCs w:val="24"/>
          <w:lang w:eastAsia="ar-SA"/>
        </w:rPr>
        <w:t>Vertinama tik papildomos Renginio organizavimo vadovo ir Renginio koordinatoriaus Nr. 1 patirtys (pagal T</w:t>
      </w:r>
      <w:r w:rsidRPr="00FF5DDB">
        <w:rPr>
          <w:rFonts w:ascii="Calibri" w:eastAsia="Times New Roman" w:hAnsi="Calibri" w:cs="Calibri"/>
          <w:b/>
          <w:bCs/>
          <w:sz w:val="24"/>
          <w:szCs w:val="24"/>
          <w:vertAlign w:val="subscript"/>
          <w:lang w:eastAsia="ar-SA"/>
        </w:rPr>
        <w:t>1</w:t>
      </w:r>
      <w:r w:rsidRPr="00FF5DDB">
        <w:rPr>
          <w:rFonts w:ascii="Calibri" w:eastAsia="Times New Roman" w:hAnsi="Calibri" w:cs="Calibri"/>
          <w:b/>
          <w:bCs/>
          <w:sz w:val="24"/>
          <w:szCs w:val="24"/>
          <w:lang w:eastAsia="ar-SA"/>
        </w:rPr>
        <w:t xml:space="preserve"> ir T</w:t>
      </w:r>
      <w:r w:rsidRPr="00FF5DDB">
        <w:rPr>
          <w:rFonts w:ascii="Calibri" w:eastAsia="Times New Roman" w:hAnsi="Calibri" w:cs="Calibri"/>
          <w:b/>
          <w:bCs/>
          <w:sz w:val="24"/>
          <w:szCs w:val="24"/>
          <w:vertAlign w:val="subscript"/>
          <w:lang w:eastAsia="ar-SA"/>
        </w:rPr>
        <w:t>2</w:t>
      </w:r>
      <w:r w:rsidRPr="00FF5DDB">
        <w:rPr>
          <w:rFonts w:ascii="Calibri" w:eastAsia="Times New Roman" w:hAnsi="Calibri" w:cs="Calibri"/>
          <w:b/>
          <w:bCs/>
          <w:sz w:val="24"/>
          <w:szCs w:val="24"/>
          <w:lang w:eastAsia="ar-SA"/>
        </w:rPr>
        <w:t xml:space="preserve">), kuriomis negrindžiama atitiktis kvalifikacijos reikalavimams pagal specialiųjų pirkimo sąlygų </w:t>
      </w:r>
      <w:r w:rsidR="001B63F7" w:rsidRPr="00FF5DDB">
        <w:rPr>
          <w:rFonts w:ascii="Calibri" w:eastAsia="Times New Roman" w:hAnsi="Calibri" w:cs="Calibri"/>
          <w:b/>
          <w:bCs/>
          <w:sz w:val="24"/>
          <w:szCs w:val="24"/>
          <w:lang w:eastAsia="ar-SA"/>
        </w:rPr>
        <w:t>5</w:t>
      </w:r>
      <w:r w:rsidRPr="00FF5DDB">
        <w:rPr>
          <w:rFonts w:ascii="Calibri" w:eastAsia="Times New Roman" w:hAnsi="Calibri" w:cs="Calibri"/>
          <w:b/>
          <w:bCs/>
          <w:sz w:val="24"/>
          <w:szCs w:val="24"/>
          <w:lang w:eastAsia="ar-SA"/>
        </w:rPr>
        <w:t xml:space="preserve"> pried</w:t>
      </w:r>
      <w:r w:rsidR="001B63F7" w:rsidRPr="00FF5DDB">
        <w:rPr>
          <w:rFonts w:ascii="Calibri" w:eastAsia="Times New Roman" w:hAnsi="Calibri" w:cs="Calibri"/>
          <w:b/>
          <w:bCs/>
          <w:sz w:val="24"/>
          <w:szCs w:val="24"/>
          <w:lang w:eastAsia="ar-SA"/>
        </w:rPr>
        <w:t xml:space="preserve">o </w:t>
      </w:r>
      <w:r w:rsidRPr="00FF5DDB">
        <w:rPr>
          <w:rFonts w:ascii="Calibri" w:eastAsia="Times New Roman" w:hAnsi="Calibri" w:cs="Calibri"/>
          <w:b/>
          <w:bCs/>
          <w:sz w:val="24"/>
          <w:szCs w:val="24"/>
          <w:lang w:eastAsia="ar-SA"/>
        </w:rPr>
        <w:t xml:space="preserve">„Tiekėjų kvalifikacijos reikalavimai </w:t>
      </w:r>
      <w:r w:rsidRPr="00FF5DDB">
        <w:rPr>
          <w:rFonts w:ascii="Calibri" w:eastAsia="Times New Roman" w:hAnsi="Calibri" w:cs="Calibri"/>
          <w:b/>
          <w:bCs/>
          <w:sz w:val="24"/>
          <w:szCs w:val="24"/>
        </w:rPr>
        <w:t xml:space="preserve">ir reikalaujami kokybės bei aplinkos apsaugos vadybos sistemų standartai </w:t>
      </w:r>
      <w:r w:rsidRPr="00FF5DDB">
        <w:rPr>
          <w:rFonts w:ascii="Calibri" w:eastAsia="Times New Roman" w:hAnsi="Calibri" w:cs="Calibri"/>
          <w:b/>
          <w:bCs/>
          <w:sz w:val="24"/>
          <w:szCs w:val="24"/>
          <w:lang w:eastAsia="ar-SA"/>
        </w:rPr>
        <w:t>“</w:t>
      </w:r>
      <w:r w:rsidR="001B63F7" w:rsidRPr="00FF5DDB">
        <w:rPr>
          <w:rFonts w:ascii="Calibri" w:eastAsia="Times New Roman" w:hAnsi="Calibri" w:cs="Calibri"/>
          <w:b/>
          <w:bCs/>
          <w:sz w:val="24"/>
          <w:szCs w:val="24"/>
          <w:lang w:eastAsia="ar-SA"/>
        </w:rPr>
        <w:t xml:space="preserve"> 2 lentelėje numatytus tiekėjo kvalifikacijos reikalavimus</w:t>
      </w:r>
      <w:r w:rsidRPr="00FF5DDB">
        <w:rPr>
          <w:rFonts w:ascii="Calibri" w:eastAsia="Times New Roman" w:hAnsi="Calibri" w:cs="Calibri"/>
          <w:b/>
          <w:bCs/>
          <w:sz w:val="24"/>
          <w:szCs w:val="24"/>
          <w:lang w:eastAsia="ar-SA"/>
        </w:rPr>
        <w:t>.</w:t>
      </w:r>
    </w:p>
    <w:p w14:paraId="01EB64EE" w14:textId="77777777" w:rsidR="00EC40DD" w:rsidRPr="00FF5DDB" w:rsidRDefault="00EC40DD" w:rsidP="00A8205F">
      <w:pPr>
        <w:spacing w:after="0" w:line="240" w:lineRule="auto"/>
        <w:contextualSpacing/>
        <w:jc w:val="both"/>
        <w:rPr>
          <w:rFonts w:ascii="Calibri" w:eastAsia="Times New Roman" w:hAnsi="Calibri" w:cs="Calibri"/>
          <w:b/>
          <w:sz w:val="24"/>
          <w:szCs w:val="24"/>
          <w:lang w:eastAsia="ar-SA"/>
        </w:rPr>
      </w:pPr>
    </w:p>
    <w:p w14:paraId="3E8BB8E8" w14:textId="77777777" w:rsidR="00EC40DD" w:rsidRPr="00FF5DDB" w:rsidRDefault="00EC40DD" w:rsidP="00A8205F">
      <w:pPr>
        <w:spacing w:after="0" w:line="240" w:lineRule="auto"/>
        <w:contextualSpacing/>
        <w:jc w:val="both"/>
        <w:rPr>
          <w:rFonts w:ascii="Calibri" w:eastAsia="Times New Roman" w:hAnsi="Calibri" w:cs="Calibri"/>
          <w:sz w:val="24"/>
          <w:szCs w:val="24"/>
          <w:lang w:eastAsia="en-GB"/>
        </w:rPr>
      </w:pPr>
      <w:r w:rsidRPr="00FF5DDB">
        <w:rPr>
          <w:rFonts w:ascii="Calibri" w:eastAsia="Times New Roman" w:hAnsi="Calibri" w:cs="Calibri"/>
          <w:b/>
          <w:sz w:val="24"/>
          <w:szCs w:val="24"/>
          <w:lang w:eastAsia="ar-SA"/>
        </w:rPr>
        <w:t>8 lentelė</w:t>
      </w:r>
      <w:r w:rsidRPr="00FF5DDB">
        <w:rPr>
          <w:rFonts w:ascii="Calibri" w:eastAsia="Times New Roman" w:hAnsi="Calibri" w:cs="Calibri"/>
          <w:bCs/>
          <w:sz w:val="24"/>
          <w:szCs w:val="24"/>
          <w:lang w:eastAsia="en-GB"/>
        </w:rPr>
        <w:t xml:space="preserve">. </w:t>
      </w:r>
      <w:r w:rsidRPr="00FF5DDB">
        <w:rPr>
          <w:rFonts w:ascii="Calibri" w:eastAsia="Times New Roman" w:hAnsi="Calibri" w:cs="Calibri"/>
          <w:b/>
          <w:sz w:val="24"/>
          <w:szCs w:val="24"/>
          <w:lang w:eastAsia="en-GB"/>
        </w:rPr>
        <w:t>Tiekėjo pasiūlymo 2 pirkimo objekto daliai kainos kriterijaus (C) pasiūlymas:</w:t>
      </w:r>
      <w:r w:rsidRPr="00FF5DDB">
        <w:rPr>
          <w:rFonts w:ascii="Calibri" w:eastAsia="Times New Roman" w:hAnsi="Calibri" w:cs="Calibri"/>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2381"/>
        <w:gridCol w:w="1711"/>
        <w:gridCol w:w="1566"/>
        <w:gridCol w:w="1321"/>
        <w:gridCol w:w="2168"/>
      </w:tblGrid>
      <w:tr w:rsidR="00EC40DD" w:rsidRPr="00FF5DDB" w14:paraId="2C36C85D" w14:textId="77777777" w:rsidTr="00922D29">
        <w:tc>
          <w:tcPr>
            <w:tcW w:w="409" w:type="pct"/>
            <w:shd w:val="clear" w:color="auto" w:fill="FFFFFF" w:themeFill="background1"/>
            <w:tcMar>
              <w:top w:w="0" w:type="dxa"/>
              <w:left w:w="108" w:type="dxa"/>
              <w:bottom w:w="0" w:type="dxa"/>
              <w:right w:w="108" w:type="dxa"/>
            </w:tcMar>
            <w:vAlign w:val="center"/>
            <w:hideMark/>
          </w:tcPr>
          <w:p w14:paraId="114169D6" w14:textId="77777777" w:rsidR="00EC40DD" w:rsidRPr="00FF5DDB" w:rsidRDefault="00EC40DD" w:rsidP="00A8205F">
            <w:pPr>
              <w:spacing w:after="0" w:line="240" w:lineRule="auto"/>
              <w:ind w:left="113" w:right="113"/>
              <w:rPr>
                <w:rFonts w:ascii="Calibri" w:eastAsia="Calibri" w:hAnsi="Calibri" w:cs="Calibri"/>
                <w:b/>
                <w:bCs/>
                <w:sz w:val="24"/>
                <w:szCs w:val="24"/>
                <w:lang w:eastAsia="en-US"/>
              </w:rPr>
            </w:pPr>
            <w:bookmarkStart w:id="78" w:name="_Hlk134083425"/>
            <w:r w:rsidRPr="00FF5DDB">
              <w:rPr>
                <w:rFonts w:ascii="Calibri" w:eastAsia="Calibri" w:hAnsi="Calibri" w:cs="Calibri"/>
                <w:b/>
                <w:bCs/>
                <w:sz w:val="24"/>
                <w:szCs w:val="24"/>
                <w:lang w:eastAsia="en-US"/>
              </w:rPr>
              <w:t>Eil. Nr.</w:t>
            </w:r>
          </w:p>
        </w:tc>
        <w:tc>
          <w:tcPr>
            <w:tcW w:w="1195" w:type="pct"/>
            <w:shd w:val="clear" w:color="auto" w:fill="FFFFFF" w:themeFill="background1"/>
            <w:tcMar>
              <w:top w:w="0" w:type="dxa"/>
              <w:left w:w="108" w:type="dxa"/>
              <w:bottom w:w="0" w:type="dxa"/>
              <w:right w:w="108" w:type="dxa"/>
            </w:tcMar>
            <w:vAlign w:val="center"/>
            <w:hideMark/>
          </w:tcPr>
          <w:p w14:paraId="15860126" w14:textId="77777777" w:rsidR="00EC40DD" w:rsidRPr="00FF5DDB" w:rsidRDefault="00EC40DD" w:rsidP="00A8205F">
            <w:pPr>
              <w:spacing w:after="0" w:line="240" w:lineRule="auto"/>
              <w:ind w:left="113" w:right="113"/>
              <w:rPr>
                <w:rFonts w:ascii="Calibri" w:eastAsia="Calibri" w:hAnsi="Calibri" w:cs="Calibri"/>
                <w:b/>
                <w:bCs/>
                <w:sz w:val="24"/>
                <w:szCs w:val="24"/>
                <w:lang w:eastAsia="en-US"/>
              </w:rPr>
            </w:pPr>
            <w:r w:rsidRPr="00FF5DDB">
              <w:rPr>
                <w:rFonts w:ascii="Calibri" w:eastAsia="Calibri" w:hAnsi="Calibri" w:cs="Calibri"/>
                <w:b/>
                <w:bCs/>
                <w:sz w:val="24"/>
                <w:szCs w:val="24"/>
                <w:lang w:eastAsia="en-US"/>
              </w:rPr>
              <w:t>Renginio sąmatos suma eurais su PVM  ribose nuo - iki:</w:t>
            </w:r>
          </w:p>
        </w:tc>
        <w:tc>
          <w:tcPr>
            <w:tcW w:w="859" w:type="pct"/>
            <w:shd w:val="clear" w:color="auto" w:fill="FFFFFF" w:themeFill="background1"/>
            <w:vAlign w:val="center"/>
          </w:tcPr>
          <w:p w14:paraId="50E6D071" w14:textId="77777777" w:rsidR="00EC40DD" w:rsidRPr="00FF5DDB" w:rsidRDefault="00EC40DD" w:rsidP="00A8205F">
            <w:pPr>
              <w:spacing w:after="0" w:line="240" w:lineRule="auto"/>
              <w:ind w:left="113" w:right="113"/>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 xml:space="preserve">Tiekėjo siūlomas komisinio mokesčio dydis,  proc. (įkainis) </w:t>
            </w:r>
          </w:p>
        </w:tc>
        <w:tc>
          <w:tcPr>
            <w:tcW w:w="786" w:type="pct"/>
            <w:shd w:val="clear" w:color="auto" w:fill="FFFFFF" w:themeFill="background1"/>
          </w:tcPr>
          <w:p w14:paraId="41D75D63" w14:textId="77777777" w:rsidR="00EC40DD" w:rsidRPr="00FF5DDB" w:rsidRDefault="00EC40DD" w:rsidP="00A8205F">
            <w:pPr>
              <w:spacing w:after="0" w:line="240" w:lineRule="auto"/>
              <w:ind w:left="113" w:right="113"/>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 xml:space="preserve">Preliminari renginio </w:t>
            </w:r>
          </w:p>
          <w:p w14:paraId="7E266CBD" w14:textId="77777777" w:rsidR="00EC40DD" w:rsidRPr="00FF5DDB" w:rsidRDefault="00EC40DD" w:rsidP="00A8205F">
            <w:pPr>
              <w:spacing w:after="0" w:line="240" w:lineRule="auto"/>
              <w:ind w:left="113" w:right="113"/>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sąmatos suma</w:t>
            </w:r>
          </w:p>
          <w:p w14:paraId="23267D55" w14:textId="77777777" w:rsidR="00EC40DD" w:rsidRPr="00FF5DDB" w:rsidRDefault="00EC40DD" w:rsidP="00A8205F">
            <w:pPr>
              <w:spacing w:after="0" w:line="240" w:lineRule="auto"/>
              <w:ind w:left="113" w:right="113"/>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Eur su PVM</w:t>
            </w:r>
          </w:p>
        </w:tc>
        <w:tc>
          <w:tcPr>
            <w:tcW w:w="663" w:type="pct"/>
            <w:shd w:val="clear" w:color="auto" w:fill="FFFFFF" w:themeFill="background1"/>
          </w:tcPr>
          <w:p w14:paraId="16A2E44C" w14:textId="77777777" w:rsidR="00EC40DD" w:rsidRPr="00FF5DDB" w:rsidRDefault="00EC40DD" w:rsidP="00A8205F">
            <w:pPr>
              <w:spacing w:after="0" w:line="240" w:lineRule="auto"/>
              <w:ind w:left="113" w:right="113"/>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Preliminari renginių apimtis (vnt.)</w:t>
            </w:r>
          </w:p>
        </w:tc>
        <w:tc>
          <w:tcPr>
            <w:tcW w:w="1089" w:type="pct"/>
            <w:shd w:val="clear" w:color="auto" w:fill="FFFFFF" w:themeFill="background1"/>
          </w:tcPr>
          <w:p w14:paraId="021CF6DA" w14:textId="77777777" w:rsidR="00EC40DD" w:rsidRPr="00FF5DDB" w:rsidRDefault="00EC40DD" w:rsidP="00A8205F">
            <w:pPr>
              <w:spacing w:after="0" w:line="240" w:lineRule="auto"/>
              <w:ind w:left="113" w:right="113"/>
              <w:rPr>
                <w:rFonts w:ascii="Calibri" w:eastAsia="Times New Roman" w:hAnsi="Calibri" w:cs="Calibri"/>
                <w:b/>
                <w:bCs/>
                <w:sz w:val="24"/>
                <w:szCs w:val="24"/>
                <w:lang w:eastAsia="en-US"/>
              </w:rPr>
            </w:pPr>
            <w:r w:rsidRPr="00FF5DDB">
              <w:rPr>
                <w:rFonts w:ascii="Calibri" w:eastAsia="Times New Roman" w:hAnsi="Calibri" w:cs="Calibri"/>
                <w:b/>
                <w:bCs/>
                <w:sz w:val="24"/>
                <w:szCs w:val="24"/>
                <w:lang w:eastAsia="en-US"/>
              </w:rPr>
              <w:t>Kaina Eur su PVM</w:t>
            </w:r>
          </w:p>
        </w:tc>
      </w:tr>
      <w:tr w:rsidR="00EC40DD" w:rsidRPr="00FF5DDB" w14:paraId="50D657CC" w14:textId="77777777" w:rsidTr="00922D29">
        <w:tc>
          <w:tcPr>
            <w:tcW w:w="409" w:type="pct"/>
            <w:tcBorders>
              <w:bottom w:val="single" w:sz="4" w:space="0" w:color="auto"/>
            </w:tcBorders>
            <w:tcMar>
              <w:top w:w="0" w:type="dxa"/>
              <w:left w:w="108" w:type="dxa"/>
              <w:bottom w:w="0" w:type="dxa"/>
              <w:right w:w="108" w:type="dxa"/>
            </w:tcMar>
            <w:vAlign w:val="center"/>
          </w:tcPr>
          <w:p w14:paraId="4CB14FFC" w14:textId="77777777" w:rsidR="00EC40DD" w:rsidRPr="00FF5DDB" w:rsidRDefault="00EC40DD" w:rsidP="00A8205F">
            <w:pPr>
              <w:spacing w:before="60" w:after="0" w:line="240" w:lineRule="auto"/>
              <w:ind w:left="113" w:right="113"/>
              <w:jc w:val="center"/>
              <w:rPr>
                <w:rFonts w:ascii="Calibri" w:eastAsia="Calibri" w:hAnsi="Calibri" w:cs="Calibri"/>
                <w:bCs/>
                <w:i/>
                <w:sz w:val="24"/>
                <w:szCs w:val="24"/>
                <w:lang w:eastAsia="en-US"/>
              </w:rPr>
            </w:pPr>
            <w:r w:rsidRPr="00FF5DDB">
              <w:rPr>
                <w:rFonts w:ascii="Calibri" w:eastAsia="Calibri" w:hAnsi="Calibri" w:cs="Calibri"/>
                <w:bCs/>
                <w:i/>
                <w:sz w:val="24"/>
                <w:szCs w:val="24"/>
                <w:lang w:eastAsia="en-US"/>
              </w:rPr>
              <w:t>1</w:t>
            </w:r>
          </w:p>
        </w:tc>
        <w:tc>
          <w:tcPr>
            <w:tcW w:w="1195" w:type="pct"/>
            <w:tcBorders>
              <w:bottom w:val="single" w:sz="4" w:space="0" w:color="auto"/>
            </w:tcBorders>
            <w:tcMar>
              <w:top w:w="0" w:type="dxa"/>
              <w:left w:w="108" w:type="dxa"/>
              <w:bottom w:w="0" w:type="dxa"/>
              <w:right w:w="108" w:type="dxa"/>
            </w:tcMar>
            <w:vAlign w:val="center"/>
          </w:tcPr>
          <w:p w14:paraId="495649DE" w14:textId="77777777" w:rsidR="00EC40DD" w:rsidRPr="00FF5DDB" w:rsidRDefault="00EC40DD" w:rsidP="00A8205F">
            <w:pPr>
              <w:spacing w:before="60" w:after="0" w:line="240" w:lineRule="auto"/>
              <w:ind w:left="113" w:right="113"/>
              <w:jc w:val="center"/>
              <w:rPr>
                <w:rFonts w:ascii="Calibri" w:eastAsia="Calibri" w:hAnsi="Calibri" w:cs="Calibri"/>
                <w:bCs/>
                <w:i/>
                <w:sz w:val="24"/>
                <w:szCs w:val="24"/>
                <w:lang w:eastAsia="en-US"/>
              </w:rPr>
            </w:pPr>
            <w:r w:rsidRPr="00FF5DDB">
              <w:rPr>
                <w:rFonts w:ascii="Calibri" w:eastAsia="Calibri" w:hAnsi="Calibri" w:cs="Calibri"/>
                <w:bCs/>
                <w:i/>
                <w:sz w:val="24"/>
                <w:szCs w:val="24"/>
                <w:lang w:eastAsia="en-US"/>
              </w:rPr>
              <w:t>2</w:t>
            </w:r>
          </w:p>
        </w:tc>
        <w:tc>
          <w:tcPr>
            <w:tcW w:w="859" w:type="pct"/>
            <w:tcBorders>
              <w:bottom w:val="single" w:sz="4" w:space="0" w:color="auto"/>
            </w:tcBorders>
            <w:vAlign w:val="center"/>
          </w:tcPr>
          <w:p w14:paraId="0E5CA2E4" w14:textId="77777777" w:rsidR="00EC40DD" w:rsidRPr="00FF5DDB" w:rsidRDefault="00EC40DD" w:rsidP="00A8205F">
            <w:pPr>
              <w:spacing w:before="60" w:after="0" w:line="240" w:lineRule="auto"/>
              <w:ind w:left="113" w:right="113"/>
              <w:jc w:val="center"/>
              <w:rPr>
                <w:rFonts w:ascii="Calibri" w:eastAsia="Times New Roman" w:hAnsi="Calibri" w:cs="Calibri"/>
                <w:i/>
                <w:sz w:val="24"/>
                <w:szCs w:val="24"/>
                <w:lang w:eastAsia="en-US"/>
              </w:rPr>
            </w:pPr>
            <w:r w:rsidRPr="00FF5DDB">
              <w:rPr>
                <w:rFonts w:ascii="Calibri" w:eastAsia="Times New Roman" w:hAnsi="Calibri" w:cs="Calibri"/>
                <w:i/>
                <w:sz w:val="24"/>
                <w:szCs w:val="24"/>
                <w:lang w:eastAsia="en-US"/>
              </w:rPr>
              <w:t>3</w:t>
            </w:r>
          </w:p>
        </w:tc>
        <w:tc>
          <w:tcPr>
            <w:tcW w:w="786" w:type="pct"/>
            <w:tcBorders>
              <w:bottom w:val="single" w:sz="4" w:space="0" w:color="auto"/>
            </w:tcBorders>
            <w:vAlign w:val="center"/>
          </w:tcPr>
          <w:p w14:paraId="12E1C51F" w14:textId="77777777" w:rsidR="00EC40DD" w:rsidRPr="00FF5DDB" w:rsidRDefault="00EC40DD" w:rsidP="00A8205F">
            <w:pPr>
              <w:spacing w:before="60" w:after="0" w:line="240" w:lineRule="auto"/>
              <w:ind w:left="113" w:right="113"/>
              <w:jc w:val="center"/>
              <w:rPr>
                <w:rFonts w:ascii="Calibri" w:eastAsia="Times New Roman" w:hAnsi="Calibri" w:cs="Calibri"/>
                <w:i/>
                <w:sz w:val="24"/>
                <w:szCs w:val="24"/>
                <w:lang w:eastAsia="en-US"/>
              </w:rPr>
            </w:pPr>
            <w:r w:rsidRPr="00FF5DDB">
              <w:rPr>
                <w:rFonts w:ascii="Calibri" w:eastAsia="Times New Roman" w:hAnsi="Calibri" w:cs="Calibri"/>
                <w:i/>
                <w:sz w:val="24"/>
                <w:szCs w:val="24"/>
                <w:lang w:eastAsia="en-US"/>
              </w:rPr>
              <w:t>4</w:t>
            </w:r>
          </w:p>
        </w:tc>
        <w:tc>
          <w:tcPr>
            <w:tcW w:w="663" w:type="pct"/>
            <w:tcBorders>
              <w:bottom w:val="single" w:sz="4" w:space="0" w:color="auto"/>
            </w:tcBorders>
            <w:vAlign w:val="center"/>
          </w:tcPr>
          <w:p w14:paraId="7A53E3E4" w14:textId="77777777" w:rsidR="00EC40DD" w:rsidRPr="00FF5DDB" w:rsidRDefault="00EC40DD" w:rsidP="00A8205F">
            <w:pPr>
              <w:spacing w:before="60" w:after="0" w:line="240" w:lineRule="auto"/>
              <w:ind w:left="113" w:right="113"/>
              <w:jc w:val="center"/>
              <w:rPr>
                <w:rFonts w:ascii="Calibri" w:eastAsia="Times New Roman" w:hAnsi="Calibri" w:cs="Calibri"/>
                <w:i/>
                <w:sz w:val="24"/>
                <w:szCs w:val="24"/>
                <w:lang w:eastAsia="en-US"/>
              </w:rPr>
            </w:pPr>
            <w:r w:rsidRPr="00FF5DDB">
              <w:rPr>
                <w:rFonts w:ascii="Calibri" w:eastAsia="Times New Roman" w:hAnsi="Calibri" w:cs="Calibri"/>
                <w:i/>
                <w:sz w:val="24"/>
                <w:szCs w:val="24"/>
                <w:lang w:eastAsia="en-US"/>
              </w:rPr>
              <w:t>5</w:t>
            </w:r>
          </w:p>
        </w:tc>
        <w:tc>
          <w:tcPr>
            <w:tcW w:w="1089" w:type="pct"/>
            <w:tcBorders>
              <w:bottom w:val="single" w:sz="4" w:space="0" w:color="auto"/>
            </w:tcBorders>
          </w:tcPr>
          <w:p w14:paraId="7F5A936A" w14:textId="77777777" w:rsidR="00EC40DD" w:rsidRPr="00FF5DDB" w:rsidRDefault="00EC40DD" w:rsidP="00A8205F">
            <w:pPr>
              <w:spacing w:before="60" w:after="0" w:line="240" w:lineRule="auto"/>
              <w:ind w:left="113" w:right="113"/>
              <w:rPr>
                <w:rFonts w:ascii="Calibri" w:eastAsia="Times New Roman" w:hAnsi="Calibri" w:cs="Calibri"/>
                <w:i/>
                <w:sz w:val="24"/>
                <w:szCs w:val="24"/>
                <w:lang w:eastAsia="en-US"/>
              </w:rPr>
            </w:pPr>
            <w:r w:rsidRPr="00FF5DDB">
              <w:rPr>
                <w:rFonts w:ascii="Calibri" w:eastAsia="Times New Roman" w:hAnsi="Calibri" w:cs="Calibri"/>
                <w:i/>
                <w:sz w:val="24"/>
                <w:szCs w:val="24"/>
                <w:lang w:eastAsia="en-US"/>
              </w:rPr>
              <w:t>6= (4)x(5)x(3)/100</w:t>
            </w:r>
          </w:p>
        </w:tc>
      </w:tr>
      <w:tr w:rsidR="00EC40DD" w:rsidRPr="00FF5DDB" w14:paraId="37DB2109" w14:textId="77777777" w:rsidTr="00922D29">
        <w:trPr>
          <w:trHeight w:val="567"/>
        </w:trPr>
        <w:tc>
          <w:tcPr>
            <w:tcW w:w="409" w:type="pct"/>
            <w:tcMar>
              <w:top w:w="0" w:type="dxa"/>
              <w:left w:w="108" w:type="dxa"/>
              <w:bottom w:w="0" w:type="dxa"/>
              <w:right w:w="108" w:type="dxa"/>
            </w:tcMar>
          </w:tcPr>
          <w:p w14:paraId="49F3048D" w14:textId="77777777" w:rsidR="00EC40DD" w:rsidRPr="00FF5DDB" w:rsidRDefault="00EC40DD" w:rsidP="00A8205F">
            <w:pPr>
              <w:numPr>
                <w:ilvl w:val="0"/>
                <w:numId w:val="17"/>
              </w:numPr>
              <w:suppressAutoHyphens/>
              <w:spacing w:after="0" w:line="240" w:lineRule="auto"/>
              <w:ind w:left="113" w:right="113" w:firstLine="0"/>
              <w:contextualSpacing/>
              <w:jc w:val="center"/>
              <w:rPr>
                <w:rFonts w:ascii="Calibri" w:eastAsia="Calibri" w:hAnsi="Calibri" w:cs="Calibri"/>
                <w:bCs/>
                <w:sz w:val="24"/>
                <w:szCs w:val="24"/>
                <w:lang w:eastAsia="en-US"/>
              </w:rPr>
            </w:pPr>
          </w:p>
        </w:tc>
        <w:tc>
          <w:tcPr>
            <w:tcW w:w="1195" w:type="pct"/>
            <w:tcBorders>
              <w:top w:val="nil"/>
              <w:left w:val="nil"/>
              <w:bottom w:val="single" w:sz="6" w:space="0" w:color="auto"/>
              <w:right w:val="single" w:sz="6" w:space="0" w:color="auto"/>
            </w:tcBorders>
            <w:shd w:val="clear" w:color="auto" w:fill="FFFFFF" w:themeFill="background1"/>
            <w:tcMar>
              <w:top w:w="0" w:type="dxa"/>
              <w:left w:w="108" w:type="dxa"/>
              <w:bottom w:w="0" w:type="dxa"/>
              <w:right w:w="108" w:type="dxa"/>
            </w:tcMar>
          </w:tcPr>
          <w:p w14:paraId="0B026E17" w14:textId="77777777" w:rsidR="00EC40DD" w:rsidRPr="00FF5DDB" w:rsidRDefault="00EC40DD" w:rsidP="00A8205F">
            <w:pPr>
              <w:spacing w:after="0" w:line="240" w:lineRule="auto"/>
              <w:ind w:left="113" w:right="113"/>
              <w:rPr>
                <w:rFonts w:ascii="Calibri" w:eastAsia="Calibri" w:hAnsi="Calibri" w:cs="Calibri"/>
                <w:bCs/>
                <w:sz w:val="24"/>
                <w:szCs w:val="24"/>
                <w:lang w:eastAsia="en-US"/>
              </w:rPr>
            </w:pPr>
            <w:r w:rsidRPr="00FF5DDB">
              <w:rPr>
                <w:rFonts w:ascii="Calibri" w:eastAsia="Times New Roman" w:hAnsi="Calibri" w:cs="Calibri"/>
                <w:sz w:val="24"/>
                <w:szCs w:val="24"/>
              </w:rPr>
              <w:t>100 – 10 000 </w:t>
            </w:r>
          </w:p>
        </w:tc>
        <w:tc>
          <w:tcPr>
            <w:tcW w:w="859" w:type="pct"/>
          </w:tcPr>
          <w:p w14:paraId="77462C2A" w14:textId="77777777" w:rsidR="00EC40DD" w:rsidRPr="00FF5DDB" w:rsidRDefault="00EC40DD" w:rsidP="00A8205F">
            <w:pPr>
              <w:spacing w:after="0" w:line="240" w:lineRule="auto"/>
              <w:ind w:left="113" w:right="113"/>
              <w:jc w:val="center"/>
              <w:rPr>
                <w:rFonts w:ascii="Calibri" w:eastAsia="Times New Roman" w:hAnsi="Calibri" w:cs="Calibri"/>
                <w:i/>
                <w:sz w:val="24"/>
                <w:szCs w:val="24"/>
                <w:lang w:eastAsia="en-US"/>
              </w:rPr>
            </w:pPr>
            <w:r w:rsidRPr="00FF5DDB">
              <w:rPr>
                <w:rFonts w:ascii="Calibri" w:eastAsia="Times New Roman" w:hAnsi="Calibri" w:cs="Calibri"/>
                <w:i/>
                <w:sz w:val="24"/>
                <w:szCs w:val="24"/>
                <w:lang w:eastAsia="en-US"/>
              </w:rPr>
              <w:t>pildo tiekėjas</w:t>
            </w:r>
          </w:p>
        </w:tc>
        <w:tc>
          <w:tcPr>
            <w:tcW w:w="786" w:type="pct"/>
          </w:tcPr>
          <w:p w14:paraId="5A192FDB" w14:textId="77777777" w:rsidR="00EC40DD" w:rsidRPr="00FF5DDB" w:rsidRDefault="00EC40DD" w:rsidP="00A8205F">
            <w:pPr>
              <w:spacing w:after="0" w:line="240" w:lineRule="auto"/>
              <w:ind w:left="113" w:right="113"/>
              <w:jc w:val="center"/>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3000</w:t>
            </w:r>
          </w:p>
        </w:tc>
        <w:tc>
          <w:tcPr>
            <w:tcW w:w="663" w:type="pct"/>
          </w:tcPr>
          <w:p w14:paraId="134DD448" w14:textId="77777777" w:rsidR="00EC40DD" w:rsidRPr="00FF5DDB" w:rsidRDefault="00EC40DD" w:rsidP="00A8205F">
            <w:pPr>
              <w:spacing w:after="0" w:line="240" w:lineRule="auto"/>
              <w:ind w:left="113" w:right="113"/>
              <w:jc w:val="center"/>
              <w:rPr>
                <w:rFonts w:ascii="Calibri" w:hAnsi="Calibri" w:cs="Calibri"/>
                <w:sz w:val="24"/>
                <w:szCs w:val="24"/>
              </w:rPr>
            </w:pPr>
            <w:r w:rsidRPr="00FF5DDB">
              <w:rPr>
                <w:rFonts w:ascii="Calibri" w:eastAsia="Times New Roman" w:hAnsi="Calibri" w:cs="Calibri"/>
                <w:sz w:val="24"/>
                <w:szCs w:val="24"/>
                <w:lang w:eastAsia="en-US"/>
              </w:rPr>
              <w:t>1</w:t>
            </w:r>
          </w:p>
        </w:tc>
        <w:tc>
          <w:tcPr>
            <w:tcW w:w="1089" w:type="pct"/>
          </w:tcPr>
          <w:p w14:paraId="2BD57AF7" w14:textId="77777777" w:rsidR="00EC40DD" w:rsidRPr="00FF5DDB" w:rsidRDefault="00EC40DD" w:rsidP="00A8205F">
            <w:pPr>
              <w:spacing w:after="0" w:line="240" w:lineRule="auto"/>
              <w:ind w:left="113" w:right="113"/>
              <w:jc w:val="center"/>
              <w:rPr>
                <w:rFonts w:ascii="Calibri" w:eastAsia="Times New Roman" w:hAnsi="Calibri" w:cs="Calibri"/>
                <w:i/>
                <w:sz w:val="24"/>
                <w:szCs w:val="24"/>
                <w:lang w:eastAsia="en-US"/>
              </w:rPr>
            </w:pPr>
            <w:r w:rsidRPr="00FF5DDB">
              <w:rPr>
                <w:rFonts w:ascii="Calibri" w:eastAsia="Times New Roman" w:hAnsi="Calibri" w:cs="Calibri"/>
                <w:i/>
                <w:sz w:val="24"/>
                <w:szCs w:val="24"/>
                <w:lang w:eastAsia="en-US"/>
              </w:rPr>
              <w:t>pildo tiekėjas</w:t>
            </w:r>
          </w:p>
        </w:tc>
      </w:tr>
      <w:tr w:rsidR="00EC40DD" w:rsidRPr="00FF5DDB" w14:paraId="6258EEAB" w14:textId="77777777" w:rsidTr="00922D29">
        <w:trPr>
          <w:trHeight w:val="567"/>
        </w:trPr>
        <w:tc>
          <w:tcPr>
            <w:tcW w:w="409" w:type="pct"/>
            <w:tcMar>
              <w:top w:w="0" w:type="dxa"/>
              <w:left w:w="108" w:type="dxa"/>
              <w:bottom w:w="0" w:type="dxa"/>
              <w:right w:w="108" w:type="dxa"/>
            </w:tcMar>
          </w:tcPr>
          <w:p w14:paraId="6C8F1ECC" w14:textId="77777777" w:rsidR="00EC40DD" w:rsidRPr="00FF5DDB" w:rsidRDefault="00EC40DD" w:rsidP="00A8205F">
            <w:pPr>
              <w:numPr>
                <w:ilvl w:val="0"/>
                <w:numId w:val="17"/>
              </w:numPr>
              <w:suppressAutoHyphens/>
              <w:spacing w:after="0" w:line="240" w:lineRule="auto"/>
              <w:ind w:left="113" w:right="113" w:firstLine="0"/>
              <w:contextualSpacing/>
              <w:jc w:val="center"/>
              <w:rPr>
                <w:rFonts w:ascii="Calibri" w:eastAsia="Calibri" w:hAnsi="Calibri" w:cs="Calibri"/>
                <w:sz w:val="24"/>
                <w:szCs w:val="24"/>
                <w:lang w:eastAsia="en-US"/>
              </w:rPr>
            </w:pPr>
          </w:p>
        </w:tc>
        <w:tc>
          <w:tcPr>
            <w:tcW w:w="1195" w:type="pct"/>
            <w:tcBorders>
              <w:top w:val="single" w:sz="6"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499D71B8" w14:textId="77777777" w:rsidR="00EC40DD" w:rsidRPr="00FF5DDB" w:rsidRDefault="00EC40DD" w:rsidP="00A8205F">
            <w:pPr>
              <w:spacing w:after="0" w:line="240" w:lineRule="auto"/>
              <w:ind w:left="113" w:right="113"/>
              <w:rPr>
                <w:rFonts w:ascii="Calibri" w:eastAsia="Calibri" w:hAnsi="Calibri" w:cs="Calibri"/>
                <w:sz w:val="24"/>
                <w:szCs w:val="24"/>
                <w:lang w:eastAsia="en-US"/>
              </w:rPr>
            </w:pPr>
            <w:r w:rsidRPr="00FF5DDB">
              <w:rPr>
                <w:rFonts w:ascii="Calibri" w:eastAsia="Times New Roman" w:hAnsi="Calibri" w:cs="Calibri"/>
                <w:sz w:val="24"/>
                <w:szCs w:val="24"/>
              </w:rPr>
              <w:t>10 000 – 50 000 </w:t>
            </w:r>
          </w:p>
        </w:tc>
        <w:tc>
          <w:tcPr>
            <w:tcW w:w="859" w:type="pct"/>
          </w:tcPr>
          <w:p w14:paraId="38207231"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c>
          <w:tcPr>
            <w:tcW w:w="786" w:type="pct"/>
          </w:tcPr>
          <w:p w14:paraId="4FC98D2E" w14:textId="77777777" w:rsidR="00EC40DD" w:rsidRPr="00FF5DDB" w:rsidRDefault="00EC40DD" w:rsidP="00A8205F">
            <w:pPr>
              <w:spacing w:after="0" w:line="240" w:lineRule="auto"/>
              <w:ind w:left="113" w:right="113"/>
              <w:jc w:val="center"/>
              <w:rPr>
                <w:rFonts w:ascii="Calibri" w:eastAsia="Calibri" w:hAnsi="Calibri" w:cs="Calibri"/>
                <w:color w:val="000000"/>
                <w:sz w:val="24"/>
                <w:szCs w:val="24"/>
                <w:lang w:eastAsia="en-US"/>
              </w:rPr>
            </w:pPr>
            <w:r w:rsidRPr="00FF5DDB">
              <w:rPr>
                <w:rFonts w:ascii="Calibri" w:eastAsia="Calibri" w:hAnsi="Calibri" w:cs="Calibri"/>
                <w:color w:val="000000" w:themeColor="text1"/>
                <w:sz w:val="24"/>
                <w:szCs w:val="24"/>
                <w:lang w:eastAsia="en-US"/>
              </w:rPr>
              <w:t>10 000</w:t>
            </w:r>
          </w:p>
        </w:tc>
        <w:tc>
          <w:tcPr>
            <w:tcW w:w="663" w:type="pct"/>
          </w:tcPr>
          <w:p w14:paraId="0239ED37" w14:textId="77777777" w:rsidR="00EC40DD" w:rsidRPr="00FF5DDB" w:rsidRDefault="00EC40DD" w:rsidP="00A8205F">
            <w:pPr>
              <w:spacing w:after="0" w:line="240" w:lineRule="auto"/>
              <w:ind w:left="113" w:right="113"/>
              <w:jc w:val="center"/>
              <w:rPr>
                <w:rFonts w:ascii="Calibri" w:hAnsi="Calibri" w:cs="Calibri"/>
                <w:sz w:val="24"/>
                <w:szCs w:val="24"/>
              </w:rPr>
            </w:pPr>
            <w:r w:rsidRPr="00FF5DDB">
              <w:rPr>
                <w:rFonts w:ascii="Calibri" w:eastAsia="Calibri" w:hAnsi="Calibri" w:cs="Calibri"/>
                <w:color w:val="000000" w:themeColor="text1"/>
                <w:sz w:val="24"/>
                <w:szCs w:val="24"/>
                <w:lang w:eastAsia="en-US"/>
              </w:rPr>
              <w:t>3</w:t>
            </w:r>
          </w:p>
        </w:tc>
        <w:tc>
          <w:tcPr>
            <w:tcW w:w="1089" w:type="pct"/>
          </w:tcPr>
          <w:p w14:paraId="034DFFBF"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r>
      <w:tr w:rsidR="00EC40DD" w:rsidRPr="00FF5DDB" w14:paraId="0158A9C9" w14:textId="77777777" w:rsidTr="00922D29">
        <w:trPr>
          <w:trHeight w:val="567"/>
        </w:trPr>
        <w:tc>
          <w:tcPr>
            <w:tcW w:w="409" w:type="pct"/>
            <w:tcMar>
              <w:top w:w="0" w:type="dxa"/>
              <w:left w:w="108" w:type="dxa"/>
              <w:bottom w:w="0" w:type="dxa"/>
              <w:right w:w="108" w:type="dxa"/>
            </w:tcMar>
          </w:tcPr>
          <w:p w14:paraId="08C91460" w14:textId="77777777" w:rsidR="00EC40DD" w:rsidRPr="00FF5DDB" w:rsidRDefault="00EC40DD" w:rsidP="00A8205F">
            <w:pPr>
              <w:numPr>
                <w:ilvl w:val="0"/>
                <w:numId w:val="17"/>
              </w:numPr>
              <w:suppressAutoHyphens/>
              <w:spacing w:after="0" w:line="240" w:lineRule="auto"/>
              <w:ind w:left="113" w:right="113" w:firstLine="0"/>
              <w:contextualSpacing/>
              <w:jc w:val="center"/>
              <w:rPr>
                <w:rFonts w:ascii="Calibri" w:eastAsia="Calibri" w:hAnsi="Calibri" w:cs="Calibri"/>
                <w:sz w:val="24"/>
                <w:szCs w:val="24"/>
                <w:lang w:eastAsia="en-US"/>
              </w:rPr>
            </w:pP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251F552F" w14:textId="77777777" w:rsidR="00EC40DD" w:rsidRPr="00FF5DDB" w:rsidRDefault="00EC40DD" w:rsidP="00A8205F">
            <w:pPr>
              <w:spacing w:after="0" w:line="240" w:lineRule="auto"/>
              <w:ind w:left="113" w:right="113"/>
              <w:rPr>
                <w:rFonts w:ascii="Calibri" w:eastAsia="Calibri" w:hAnsi="Calibri" w:cs="Calibri"/>
                <w:sz w:val="24"/>
                <w:szCs w:val="24"/>
                <w:lang w:eastAsia="en-US"/>
              </w:rPr>
            </w:pPr>
            <w:r w:rsidRPr="00FF5DDB">
              <w:rPr>
                <w:rFonts w:ascii="Calibri" w:eastAsia="Times New Roman" w:hAnsi="Calibri" w:cs="Calibri"/>
                <w:sz w:val="24"/>
                <w:szCs w:val="24"/>
              </w:rPr>
              <w:t>50 000 – 100 000 </w:t>
            </w:r>
          </w:p>
        </w:tc>
        <w:tc>
          <w:tcPr>
            <w:tcW w:w="859" w:type="pct"/>
          </w:tcPr>
          <w:p w14:paraId="3E13A94B"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c>
          <w:tcPr>
            <w:tcW w:w="786" w:type="pct"/>
          </w:tcPr>
          <w:p w14:paraId="13526516" w14:textId="77777777" w:rsidR="00EC40DD" w:rsidRPr="00FF5DDB" w:rsidRDefault="00EC40DD" w:rsidP="00A8205F">
            <w:pPr>
              <w:spacing w:after="0" w:line="240" w:lineRule="auto"/>
              <w:ind w:left="113" w:right="113"/>
              <w:jc w:val="center"/>
              <w:rPr>
                <w:rFonts w:ascii="Calibri" w:eastAsia="Calibri" w:hAnsi="Calibri" w:cs="Calibri"/>
                <w:color w:val="000000"/>
                <w:sz w:val="24"/>
                <w:szCs w:val="24"/>
                <w:lang w:eastAsia="en-US"/>
              </w:rPr>
            </w:pPr>
            <w:r w:rsidRPr="00FF5DDB">
              <w:rPr>
                <w:rFonts w:ascii="Calibri" w:eastAsia="Calibri" w:hAnsi="Calibri" w:cs="Calibri"/>
                <w:color w:val="000000" w:themeColor="text1"/>
                <w:sz w:val="24"/>
                <w:szCs w:val="24"/>
                <w:lang w:eastAsia="en-US"/>
              </w:rPr>
              <w:t>50 000</w:t>
            </w:r>
          </w:p>
        </w:tc>
        <w:tc>
          <w:tcPr>
            <w:tcW w:w="663" w:type="pct"/>
          </w:tcPr>
          <w:p w14:paraId="5AFCB15E" w14:textId="77777777" w:rsidR="00EC40DD" w:rsidRPr="00FF5DDB" w:rsidRDefault="00EC40DD" w:rsidP="00A8205F">
            <w:pPr>
              <w:spacing w:after="0" w:line="240" w:lineRule="auto"/>
              <w:ind w:left="113" w:right="113"/>
              <w:jc w:val="center"/>
              <w:rPr>
                <w:rFonts w:ascii="Calibri" w:hAnsi="Calibri" w:cs="Calibri"/>
                <w:sz w:val="24"/>
                <w:szCs w:val="24"/>
              </w:rPr>
            </w:pPr>
            <w:r w:rsidRPr="00FF5DDB">
              <w:rPr>
                <w:rFonts w:ascii="Calibri" w:eastAsia="Calibri" w:hAnsi="Calibri" w:cs="Calibri"/>
                <w:color w:val="000000" w:themeColor="text1"/>
                <w:sz w:val="24"/>
                <w:szCs w:val="24"/>
                <w:lang w:eastAsia="en-US"/>
              </w:rPr>
              <w:t>3</w:t>
            </w:r>
          </w:p>
        </w:tc>
        <w:tc>
          <w:tcPr>
            <w:tcW w:w="1089" w:type="pct"/>
          </w:tcPr>
          <w:p w14:paraId="2B2D3BB7"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r>
      <w:tr w:rsidR="00EC40DD" w:rsidRPr="00FF5DDB" w14:paraId="6173A665" w14:textId="77777777" w:rsidTr="00922D29">
        <w:trPr>
          <w:trHeight w:val="567"/>
        </w:trPr>
        <w:tc>
          <w:tcPr>
            <w:tcW w:w="409" w:type="pct"/>
            <w:tcMar>
              <w:top w:w="0" w:type="dxa"/>
              <w:left w:w="108" w:type="dxa"/>
              <w:bottom w:w="0" w:type="dxa"/>
              <w:right w:w="108" w:type="dxa"/>
            </w:tcMar>
          </w:tcPr>
          <w:p w14:paraId="41763061" w14:textId="77777777" w:rsidR="00EC40DD" w:rsidRPr="00FF5DDB" w:rsidRDefault="00EC40DD" w:rsidP="00A8205F">
            <w:pPr>
              <w:numPr>
                <w:ilvl w:val="0"/>
                <w:numId w:val="17"/>
              </w:numPr>
              <w:suppressAutoHyphens/>
              <w:spacing w:after="0" w:line="240" w:lineRule="auto"/>
              <w:ind w:left="113" w:right="113" w:firstLine="0"/>
              <w:contextualSpacing/>
              <w:jc w:val="center"/>
              <w:rPr>
                <w:rFonts w:ascii="Calibri" w:eastAsia="Calibri" w:hAnsi="Calibri" w:cs="Calibri"/>
                <w:sz w:val="24"/>
                <w:szCs w:val="24"/>
                <w:lang w:eastAsia="en-US"/>
              </w:rPr>
            </w:pP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6E2AC118" w14:textId="77777777" w:rsidR="00EC40DD" w:rsidRPr="00FF5DDB" w:rsidRDefault="00EC40DD" w:rsidP="00A8205F">
            <w:pPr>
              <w:spacing w:after="0" w:line="240" w:lineRule="auto"/>
              <w:ind w:left="113" w:right="113"/>
              <w:rPr>
                <w:rFonts w:ascii="Calibri" w:eastAsia="Calibri" w:hAnsi="Calibri" w:cs="Calibri"/>
                <w:sz w:val="24"/>
                <w:szCs w:val="24"/>
                <w:lang w:eastAsia="en-US"/>
              </w:rPr>
            </w:pPr>
            <w:r w:rsidRPr="00FF5DDB">
              <w:rPr>
                <w:rFonts w:ascii="Calibri" w:eastAsia="Times New Roman" w:hAnsi="Calibri" w:cs="Calibri"/>
                <w:sz w:val="24"/>
                <w:szCs w:val="24"/>
              </w:rPr>
              <w:t>100 000 – 150 000</w:t>
            </w:r>
          </w:p>
        </w:tc>
        <w:tc>
          <w:tcPr>
            <w:tcW w:w="859" w:type="pct"/>
          </w:tcPr>
          <w:p w14:paraId="793EA270"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c>
          <w:tcPr>
            <w:tcW w:w="786" w:type="pct"/>
          </w:tcPr>
          <w:p w14:paraId="72EA921A" w14:textId="77777777" w:rsidR="00EC40DD" w:rsidRPr="00FF5DDB" w:rsidRDefault="00EC40DD" w:rsidP="00A8205F">
            <w:pPr>
              <w:spacing w:after="0" w:line="240" w:lineRule="auto"/>
              <w:ind w:left="113" w:right="113"/>
              <w:jc w:val="center"/>
              <w:rPr>
                <w:rFonts w:ascii="Calibri" w:eastAsia="Calibri" w:hAnsi="Calibri" w:cs="Calibri"/>
                <w:color w:val="000000"/>
                <w:sz w:val="24"/>
                <w:szCs w:val="24"/>
                <w:lang w:eastAsia="en-US"/>
              </w:rPr>
            </w:pPr>
            <w:r w:rsidRPr="00FF5DDB">
              <w:rPr>
                <w:rFonts w:ascii="Calibri" w:eastAsia="Times New Roman" w:hAnsi="Calibri" w:cs="Calibri"/>
                <w:sz w:val="24"/>
                <w:szCs w:val="24"/>
                <w:lang w:eastAsia="en-US"/>
              </w:rPr>
              <w:t>100 000</w:t>
            </w:r>
          </w:p>
        </w:tc>
        <w:tc>
          <w:tcPr>
            <w:tcW w:w="663" w:type="pct"/>
          </w:tcPr>
          <w:p w14:paraId="2BF3F38C" w14:textId="77777777" w:rsidR="00EC40DD" w:rsidRPr="00FF5DDB" w:rsidRDefault="00EC40DD" w:rsidP="00A8205F">
            <w:pPr>
              <w:spacing w:after="0" w:line="240" w:lineRule="auto"/>
              <w:ind w:left="113" w:right="113"/>
              <w:jc w:val="center"/>
              <w:rPr>
                <w:rFonts w:ascii="Calibri" w:hAnsi="Calibri" w:cs="Calibri"/>
                <w:sz w:val="24"/>
                <w:szCs w:val="24"/>
              </w:rPr>
            </w:pPr>
            <w:r w:rsidRPr="00FF5DDB">
              <w:rPr>
                <w:rFonts w:ascii="Calibri" w:eastAsia="Calibri" w:hAnsi="Calibri" w:cs="Calibri"/>
                <w:color w:val="000000" w:themeColor="text1"/>
                <w:sz w:val="24"/>
                <w:szCs w:val="24"/>
                <w:lang w:eastAsia="en-US"/>
              </w:rPr>
              <w:t>3</w:t>
            </w:r>
          </w:p>
        </w:tc>
        <w:tc>
          <w:tcPr>
            <w:tcW w:w="1089" w:type="pct"/>
          </w:tcPr>
          <w:p w14:paraId="48D2FE54"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r>
      <w:tr w:rsidR="00EC40DD" w:rsidRPr="00FF5DDB" w14:paraId="36B62B08" w14:textId="77777777" w:rsidTr="00922D29">
        <w:trPr>
          <w:trHeight w:val="567"/>
        </w:trPr>
        <w:tc>
          <w:tcPr>
            <w:tcW w:w="409" w:type="pct"/>
            <w:tcMar>
              <w:top w:w="0" w:type="dxa"/>
              <w:left w:w="108" w:type="dxa"/>
              <w:bottom w:w="0" w:type="dxa"/>
              <w:right w:w="108" w:type="dxa"/>
            </w:tcMar>
          </w:tcPr>
          <w:p w14:paraId="2CC34E47" w14:textId="77777777" w:rsidR="00EC40DD" w:rsidRPr="00FF5DDB" w:rsidRDefault="00EC40DD" w:rsidP="00A8205F">
            <w:pPr>
              <w:numPr>
                <w:ilvl w:val="0"/>
                <w:numId w:val="17"/>
              </w:numPr>
              <w:suppressAutoHyphens/>
              <w:spacing w:after="0" w:line="240" w:lineRule="auto"/>
              <w:ind w:left="113" w:right="113" w:firstLine="0"/>
              <w:contextualSpacing/>
              <w:jc w:val="center"/>
              <w:rPr>
                <w:rFonts w:ascii="Calibri" w:eastAsia="Calibri" w:hAnsi="Calibri" w:cs="Calibri"/>
                <w:sz w:val="24"/>
                <w:szCs w:val="24"/>
                <w:lang w:eastAsia="en-US"/>
              </w:rPr>
            </w:pP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5B9ECE9C" w14:textId="77777777" w:rsidR="00EC40DD" w:rsidRPr="00FF5DDB" w:rsidRDefault="00EC40DD" w:rsidP="00A8205F">
            <w:pPr>
              <w:spacing w:after="0" w:line="240" w:lineRule="auto"/>
              <w:ind w:left="113" w:right="113"/>
              <w:rPr>
                <w:rFonts w:ascii="Calibri" w:eastAsia="Times New Roman" w:hAnsi="Calibri" w:cs="Calibri"/>
                <w:sz w:val="24"/>
                <w:szCs w:val="24"/>
              </w:rPr>
            </w:pPr>
            <w:r w:rsidRPr="00FF5DDB">
              <w:rPr>
                <w:rFonts w:ascii="Calibri" w:eastAsia="Times New Roman" w:hAnsi="Calibri" w:cs="Calibri"/>
                <w:sz w:val="24"/>
                <w:szCs w:val="24"/>
              </w:rPr>
              <w:t>150 000 – 200 000</w:t>
            </w:r>
          </w:p>
        </w:tc>
        <w:tc>
          <w:tcPr>
            <w:tcW w:w="859" w:type="pct"/>
          </w:tcPr>
          <w:p w14:paraId="7669282F"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c>
          <w:tcPr>
            <w:tcW w:w="786" w:type="pct"/>
          </w:tcPr>
          <w:p w14:paraId="3B379A65" w14:textId="77777777" w:rsidR="00EC40DD" w:rsidRPr="00FF5DDB" w:rsidRDefault="00EC40DD" w:rsidP="00A8205F">
            <w:pPr>
              <w:spacing w:after="0" w:line="240" w:lineRule="auto"/>
              <w:ind w:left="113" w:right="113"/>
              <w:jc w:val="center"/>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150 000</w:t>
            </w:r>
          </w:p>
        </w:tc>
        <w:tc>
          <w:tcPr>
            <w:tcW w:w="663" w:type="pct"/>
          </w:tcPr>
          <w:p w14:paraId="5F2AF054" w14:textId="77777777" w:rsidR="00EC40DD" w:rsidRPr="00FF5DDB" w:rsidRDefault="00EC40DD" w:rsidP="00A8205F">
            <w:pPr>
              <w:spacing w:after="0" w:line="240" w:lineRule="auto"/>
              <w:ind w:left="113" w:right="113"/>
              <w:jc w:val="center"/>
              <w:rPr>
                <w:rFonts w:ascii="Calibri" w:hAnsi="Calibri" w:cs="Calibri"/>
                <w:sz w:val="24"/>
                <w:szCs w:val="24"/>
              </w:rPr>
            </w:pPr>
            <w:r w:rsidRPr="00FF5DDB">
              <w:rPr>
                <w:rFonts w:ascii="Calibri" w:eastAsia="Calibri" w:hAnsi="Calibri" w:cs="Calibri"/>
                <w:color w:val="000000" w:themeColor="text1"/>
                <w:sz w:val="24"/>
                <w:szCs w:val="24"/>
                <w:lang w:eastAsia="en-US"/>
              </w:rPr>
              <w:t>3</w:t>
            </w:r>
          </w:p>
        </w:tc>
        <w:tc>
          <w:tcPr>
            <w:tcW w:w="1089" w:type="pct"/>
          </w:tcPr>
          <w:p w14:paraId="0D52A5FA"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r>
      <w:tr w:rsidR="00EC40DD" w:rsidRPr="00FF5DDB" w14:paraId="22E2E735" w14:textId="77777777" w:rsidTr="00922D29">
        <w:trPr>
          <w:trHeight w:val="567"/>
        </w:trPr>
        <w:tc>
          <w:tcPr>
            <w:tcW w:w="409" w:type="pct"/>
            <w:tcMar>
              <w:top w:w="0" w:type="dxa"/>
              <w:left w:w="108" w:type="dxa"/>
              <w:bottom w:w="0" w:type="dxa"/>
              <w:right w:w="108" w:type="dxa"/>
            </w:tcMar>
          </w:tcPr>
          <w:p w14:paraId="059DA920" w14:textId="77777777" w:rsidR="00EC40DD" w:rsidRPr="00FF5DDB" w:rsidRDefault="00EC40DD" w:rsidP="00A8205F">
            <w:pPr>
              <w:spacing w:after="0" w:line="240" w:lineRule="auto"/>
              <w:jc w:val="center"/>
              <w:rPr>
                <w:rFonts w:ascii="Calibri" w:eastAsia="Calibri" w:hAnsi="Calibri" w:cs="Calibri"/>
                <w:sz w:val="24"/>
                <w:szCs w:val="24"/>
                <w:lang w:eastAsia="en-US"/>
              </w:rPr>
            </w:pPr>
            <w:r w:rsidRPr="00FF5DDB">
              <w:rPr>
                <w:rFonts w:ascii="Calibri" w:eastAsia="Calibri" w:hAnsi="Calibri" w:cs="Calibri"/>
                <w:sz w:val="24"/>
                <w:szCs w:val="24"/>
                <w:lang w:eastAsia="en-US"/>
              </w:rPr>
              <w:t>6.</w:t>
            </w: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0C6DF497" w14:textId="77777777" w:rsidR="00EC40DD" w:rsidRPr="00FF5DDB" w:rsidRDefault="00EC40DD" w:rsidP="00A8205F">
            <w:pPr>
              <w:spacing w:after="0" w:line="240" w:lineRule="auto"/>
              <w:ind w:left="113" w:right="113"/>
              <w:rPr>
                <w:rFonts w:ascii="Calibri" w:eastAsia="Times New Roman" w:hAnsi="Calibri" w:cs="Calibri"/>
                <w:sz w:val="24"/>
                <w:szCs w:val="24"/>
              </w:rPr>
            </w:pPr>
            <w:r w:rsidRPr="00FF5DDB">
              <w:rPr>
                <w:rFonts w:ascii="Calibri" w:eastAsia="Times New Roman" w:hAnsi="Calibri" w:cs="Calibri"/>
                <w:sz w:val="24"/>
                <w:szCs w:val="24"/>
              </w:rPr>
              <w:t>200 000 – 250 000</w:t>
            </w:r>
          </w:p>
          <w:p w14:paraId="714CEEAA" w14:textId="77777777" w:rsidR="00EC40DD" w:rsidRPr="00FF5DDB" w:rsidRDefault="00EC40DD" w:rsidP="00A8205F">
            <w:pPr>
              <w:spacing w:after="0" w:line="240" w:lineRule="auto"/>
              <w:rPr>
                <w:rFonts w:ascii="Calibri" w:eastAsia="Times New Roman" w:hAnsi="Calibri" w:cs="Calibri"/>
                <w:sz w:val="24"/>
                <w:szCs w:val="24"/>
              </w:rPr>
            </w:pPr>
            <w:r w:rsidRPr="00FF5DDB">
              <w:rPr>
                <w:rFonts w:ascii="Calibri" w:eastAsia="Times New Roman" w:hAnsi="Calibri" w:cs="Calibri"/>
                <w:sz w:val="24"/>
                <w:szCs w:val="24"/>
              </w:rPr>
              <w:t xml:space="preserve"> </w:t>
            </w:r>
          </w:p>
        </w:tc>
        <w:tc>
          <w:tcPr>
            <w:tcW w:w="859" w:type="pct"/>
          </w:tcPr>
          <w:p w14:paraId="2F6CD73C" w14:textId="77777777" w:rsidR="00EC40DD" w:rsidRPr="00FF5DDB" w:rsidRDefault="00EC40DD" w:rsidP="00A8205F">
            <w:pPr>
              <w:spacing w:after="0" w:line="240" w:lineRule="auto"/>
              <w:ind w:left="113" w:right="113"/>
              <w:jc w:val="center"/>
              <w:rPr>
                <w:rFonts w:ascii="Calibri" w:eastAsia="Calibri" w:hAnsi="Calibri" w:cs="Calibri"/>
                <w:i/>
                <w:iCs/>
                <w:color w:val="000000" w:themeColor="text1"/>
                <w:sz w:val="24"/>
                <w:szCs w:val="24"/>
                <w:lang w:eastAsia="en-US"/>
              </w:rPr>
            </w:pPr>
            <w:r w:rsidRPr="00FF5DDB">
              <w:rPr>
                <w:rFonts w:ascii="Calibri" w:eastAsia="Times New Roman" w:hAnsi="Calibri" w:cs="Calibri"/>
                <w:i/>
                <w:iCs/>
                <w:sz w:val="24"/>
                <w:szCs w:val="24"/>
                <w:lang w:eastAsia="en-US"/>
              </w:rPr>
              <w:t>pildo tiekėjas</w:t>
            </w:r>
          </w:p>
          <w:p w14:paraId="7D89ECCA" w14:textId="77777777" w:rsidR="00EC40DD" w:rsidRPr="00FF5DDB" w:rsidRDefault="00EC40DD" w:rsidP="00A8205F">
            <w:pPr>
              <w:spacing w:after="0" w:line="240" w:lineRule="auto"/>
              <w:jc w:val="center"/>
              <w:rPr>
                <w:rFonts w:ascii="Calibri" w:eastAsia="Times New Roman" w:hAnsi="Calibri" w:cs="Calibri"/>
                <w:i/>
                <w:iCs/>
                <w:sz w:val="24"/>
                <w:szCs w:val="24"/>
                <w:lang w:eastAsia="en-US"/>
              </w:rPr>
            </w:pPr>
          </w:p>
        </w:tc>
        <w:tc>
          <w:tcPr>
            <w:tcW w:w="786" w:type="pct"/>
          </w:tcPr>
          <w:p w14:paraId="2F4DF2FA" w14:textId="77777777" w:rsidR="00EC40DD" w:rsidRPr="00FF5DDB" w:rsidRDefault="00EC40DD" w:rsidP="00A8205F">
            <w:pPr>
              <w:spacing w:after="0" w:line="240" w:lineRule="auto"/>
              <w:jc w:val="center"/>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200 000</w:t>
            </w:r>
          </w:p>
        </w:tc>
        <w:tc>
          <w:tcPr>
            <w:tcW w:w="663" w:type="pct"/>
          </w:tcPr>
          <w:p w14:paraId="5C6F2262" w14:textId="77777777" w:rsidR="00EC40DD" w:rsidRPr="00FF5DDB" w:rsidRDefault="00EC40DD" w:rsidP="00A8205F">
            <w:pPr>
              <w:spacing w:after="0" w:line="240" w:lineRule="auto"/>
              <w:jc w:val="center"/>
              <w:rPr>
                <w:rFonts w:ascii="Calibri" w:eastAsia="Calibri" w:hAnsi="Calibri" w:cs="Calibri"/>
                <w:color w:val="000000" w:themeColor="text1"/>
                <w:sz w:val="24"/>
                <w:szCs w:val="24"/>
                <w:lang w:eastAsia="en-US"/>
              </w:rPr>
            </w:pPr>
            <w:r w:rsidRPr="00FF5DDB">
              <w:rPr>
                <w:rFonts w:ascii="Calibri" w:eastAsia="Calibri" w:hAnsi="Calibri" w:cs="Calibri"/>
                <w:color w:val="000000" w:themeColor="text1"/>
                <w:sz w:val="24"/>
                <w:szCs w:val="24"/>
                <w:lang w:eastAsia="en-US"/>
              </w:rPr>
              <w:t>3</w:t>
            </w:r>
          </w:p>
        </w:tc>
        <w:tc>
          <w:tcPr>
            <w:tcW w:w="1089" w:type="pct"/>
          </w:tcPr>
          <w:p w14:paraId="2E86E0F8" w14:textId="77777777" w:rsidR="00EC40DD" w:rsidRPr="00FF5DDB" w:rsidRDefault="00EC40DD" w:rsidP="00A8205F">
            <w:pPr>
              <w:spacing w:after="0" w:line="240" w:lineRule="auto"/>
              <w:ind w:left="113" w:right="113"/>
              <w:jc w:val="center"/>
              <w:rPr>
                <w:rFonts w:ascii="Calibri" w:eastAsia="Calibri" w:hAnsi="Calibri" w:cs="Calibri"/>
                <w:i/>
                <w:iCs/>
                <w:color w:val="000000" w:themeColor="text1"/>
                <w:sz w:val="24"/>
                <w:szCs w:val="24"/>
                <w:lang w:eastAsia="en-US"/>
              </w:rPr>
            </w:pPr>
            <w:r w:rsidRPr="00FF5DDB">
              <w:rPr>
                <w:rFonts w:ascii="Calibri" w:eastAsia="Times New Roman" w:hAnsi="Calibri" w:cs="Calibri"/>
                <w:i/>
                <w:iCs/>
                <w:sz w:val="24"/>
                <w:szCs w:val="24"/>
                <w:lang w:eastAsia="en-US"/>
              </w:rPr>
              <w:t>pildo tiekėjas</w:t>
            </w:r>
          </w:p>
          <w:p w14:paraId="07715BFF" w14:textId="77777777" w:rsidR="00EC40DD" w:rsidRPr="00FF5DDB" w:rsidRDefault="00EC40DD" w:rsidP="00A8205F">
            <w:pPr>
              <w:spacing w:after="0" w:line="240" w:lineRule="auto"/>
              <w:jc w:val="center"/>
              <w:rPr>
                <w:rFonts w:ascii="Calibri" w:eastAsia="Times New Roman" w:hAnsi="Calibri" w:cs="Calibri"/>
                <w:i/>
                <w:iCs/>
                <w:sz w:val="24"/>
                <w:szCs w:val="24"/>
                <w:lang w:eastAsia="en-US"/>
              </w:rPr>
            </w:pPr>
          </w:p>
        </w:tc>
      </w:tr>
      <w:tr w:rsidR="00EC40DD" w:rsidRPr="00FF5DDB" w14:paraId="4B1AA1AF" w14:textId="77777777" w:rsidTr="00922D29">
        <w:trPr>
          <w:trHeight w:val="567"/>
        </w:trPr>
        <w:tc>
          <w:tcPr>
            <w:tcW w:w="409" w:type="pct"/>
            <w:tcMar>
              <w:top w:w="0" w:type="dxa"/>
              <w:left w:w="108" w:type="dxa"/>
              <w:bottom w:w="0" w:type="dxa"/>
              <w:right w:w="108" w:type="dxa"/>
            </w:tcMar>
          </w:tcPr>
          <w:p w14:paraId="75CC9E1D" w14:textId="77777777" w:rsidR="00EC40DD" w:rsidRPr="00FF5DDB" w:rsidRDefault="00EC40DD" w:rsidP="00A8205F">
            <w:pPr>
              <w:suppressAutoHyphens/>
              <w:spacing w:after="0" w:line="240" w:lineRule="auto"/>
              <w:ind w:left="113" w:right="113"/>
              <w:contextualSpacing/>
              <w:jc w:val="center"/>
              <w:rPr>
                <w:rFonts w:ascii="Calibri" w:eastAsia="Calibri" w:hAnsi="Calibri" w:cs="Calibri"/>
                <w:sz w:val="24"/>
                <w:szCs w:val="24"/>
                <w:lang w:eastAsia="en-US"/>
              </w:rPr>
            </w:pPr>
            <w:r w:rsidRPr="00FF5DDB">
              <w:rPr>
                <w:rFonts w:ascii="Calibri" w:eastAsia="Calibri" w:hAnsi="Calibri" w:cs="Calibri"/>
                <w:sz w:val="24"/>
                <w:szCs w:val="24"/>
                <w:lang w:eastAsia="en-US"/>
              </w:rPr>
              <w:t>7.</w:t>
            </w:r>
          </w:p>
        </w:tc>
        <w:tc>
          <w:tcPr>
            <w:tcW w:w="1195" w:type="pct"/>
            <w:tcBorders>
              <w:top w:val="single" w:sz="4" w:space="0" w:color="auto"/>
              <w:left w:val="nil"/>
              <w:bottom w:val="single" w:sz="4" w:space="0" w:color="auto"/>
              <w:right w:val="single" w:sz="6" w:space="0" w:color="auto"/>
            </w:tcBorders>
            <w:shd w:val="clear" w:color="auto" w:fill="FFFFFF" w:themeFill="background1"/>
            <w:tcMar>
              <w:top w:w="0" w:type="dxa"/>
              <w:left w:w="108" w:type="dxa"/>
              <w:bottom w:w="0" w:type="dxa"/>
              <w:right w:w="108" w:type="dxa"/>
            </w:tcMar>
          </w:tcPr>
          <w:p w14:paraId="45DAB1C6" w14:textId="77777777" w:rsidR="00EC40DD" w:rsidRPr="00FF5DDB" w:rsidRDefault="00EC40DD" w:rsidP="00A8205F">
            <w:pPr>
              <w:spacing w:after="0" w:line="240" w:lineRule="auto"/>
              <w:ind w:left="113" w:right="113"/>
              <w:rPr>
                <w:rFonts w:ascii="Calibri" w:eastAsia="Times New Roman" w:hAnsi="Calibri" w:cs="Calibri"/>
                <w:sz w:val="24"/>
                <w:szCs w:val="24"/>
              </w:rPr>
            </w:pPr>
            <w:r w:rsidRPr="00FF5DDB">
              <w:rPr>
                <w:rFonts w:ascii="Calibri" w:eastAsia="Times New Roman" w:hAnsi="Calibri" w:cs="Calibri"/>
                <w:sz w:val="24"/>
                <w:szCs w:val="24"/>
              </w:rPr>
              <w:t>≥ 250 000</w:t>
            </w:r>
          </w:p>
        </w:tc>
        <w:tc>
          <w:tcPr>
            <w:tcW w:w="859" w:type="pct"/>
          </w:tcPr>
          <w:p w14:paraId="71E2E0DA"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Calibri" w:hAnsi="Calibri" w:cs="Calibri"/>
                <w:i/>
                <w:color w:val="000000"/>
                <w:sz w:val="24"/>
                <w:szCs w:val="24"/>
                <w:lang w:eastAsia="en-US"/>
              </w:rPr>
              <w:t>pildo tiekėjas</w:t>
            </w:r>
          </w:p>
        </w:tc>
        <w:tc>
          <w:tcPr>
            <w:tcW w:w="786" w:type="pct"/>
          </w:tcPr>
          <w:p w14:paraId="27D908ED" w14:textId="77777777" w:rsidR="00EC40DD" w:rsidRPr="00FF5DDB" w:rsidRDefault="00EC40DD" w:rsidP="00A8205F">
            <w:pPr>
              <w:spacing w:after="0" w:line="240" w:lineRule="auto"/>
              <w:ind w:left="113" w:right="113"/>
              <w:jc w:val="center"/>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450 000</w:t>
            </w:r>
          </w:p>
        </w:tc>
        <w:tc>
          <w:tcPr>
            <w:tcW w:w="663" w:type="pct"/>
          </w:tcPr>
          <w:p w14:paraId="4C383E25" w14:textId="77777777" w:rsidR="00EC40DD" w:rsidRPr="00FF5DDB" w:rsidRDefault="00EC40DD" w:rsidP="00A8205F">
            <w:pPr>
              <w:spacing w:after="0" w:line="240" w:lineRule="auto"/>
              <w:ind w:left="113" w:right="113"/>
              <w:jc w:val="center"/>
              <w:rPr>
                <w:rFonts w:ascii="Calibri" w:eastAsia="Calibri" w:hAnsi="Calibri" w:cs="Calibri"/>
                <w:color w:val="000000"/>
                <w:sz w:val="24"/>
                <w:szCs w:val="24"/>
                <w:lang w:eastAsia="en-US"/>
              </w:rPr>
            </w:pPr>
            <w:r w:rsidRPr="00FF5DDB">
              <w:rPr>
                <w:rFonts w:ascii="Calibri" w:eastAsia="Calibri" w:hAnsi="Calibri" w:cs="Calibri"/>
                <w:color w:val="000000" w:themeColor="text1"/>
                <w:sz w:val="24"/>
                <w:szCs w:val="24"/>
                <w:lang w:eastAsia="en-US"/>
              </w:rPr>
              <w:t>2</w:t>
            </w:r>
          </w:p>
        </w:tc>
        <w:tc>
          <w:tcPr>
            <w:tcW w:w="1089" w:type="pct"/>
          </w:tcPr>
          <w:p w14:paraId="24B4E750"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Calibri" w:hAnsi="Calibri" w:cs="Calibri"/>
                <w:i/>
                <w:color w:val="000000"/>
                <w:sz w:val="24"/>
                <w:szCs w:val="24"/>
                <w:lang w:eastAsia="en-US"/>
              </w:rPr>
              <w:t>pildo tiekėjas</w:t>
            </w:r>
          </w:p>
        </w:tc>
      </w:tr>
    </w:tbl>
    <w:p w14:paraId="57B98433" w14:textId="77777777" w:rsidR="00EC40DD" w:rsidRPr="00FF5DDB" w:rsidRDefault="00EC40DD" w:rsidP="00A8205F">
      <w:pPr>
        <w:spacing w:after="0" w:line="240" w:lineRule="auto"/>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91"/>
        <w:gridCol w:w="1771"/>
      </w:tblGrid>
      <w:tr w:rsidR="00EC40DD" w:rsidRPr="00FF5DDB" w14:paraId="6B66CC9F" w14:textId="77777777" w:rsidTr="00922D29">
        <w:trPr>
          <w:trHeight w:val="567"/>
        </w:trPr>
        <w:tc>
          <w:tcPr>
            <w:tcW w:w="4111" w:type="pct"/>
            <w:tcMar>
              <w:top w:w="0" w:type="dxa"/>
              <w:left w:w="108" w:type="dxa"/>
              <w:bottom w:w="0" w:type="dxa"/>
              <w:right w:w="108" w:type="dxa"/>
            </w:tcMar>
          </w:tcPr>
          <w:p w14:paraId="03117944" w14:textId="77777777" w:rsidR="00EC40DD" w:rsidRPr="00FF5DDB" w:rsidRDefault="00EC40DD" w:rsidP="00A8205F">
            <w:pPr>
              <w:spacing w:after="0" w:line="240" w:lineRule="auto"/>
              <w:ind w:left="2268"/>
              <w:rPr>
                <w:rFonts w:ascii="Calibri" w:hAnsi="Calibri" w:cs="Calibri"/>
                <w:b/>
                <w:sz w:val="24"/>
                <w:szCs w:val="24"/>
              </w:rPr>
            </w:pPr>
            <w:r w:rsidRPr="00FF5DDB">
              <w:rPr>
                <w:rFonts w:ascii="Calibri" w:eastAsia="Calibri" w:hAnsi="Calibri" w:cs="Calibri"/>
                <w:b/>
                <w:bCs/>
                <w:iCs/>
                <w:color w:val="000000"/>
                <w:sz w:val="24"/>
                <w:szCs w:val="24"/>
                <w:lang w:eastAsia="en-US"/>
              </w:rPr>
              <w:t>Palyginamoji bendra pasiūlymo kaina Eur be PVM</w:t>
            </w:r>
          </w:p>
        </w:tc>
        <w:tc>
          <w:tcPr>
            <w:tcW w:w="889" w:type="pct"/>
          </w:tcPr>
          <w:p w14:paraId="5065C5EC"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r>
      <w:tr w:rsidR="00EC40DD" w:rsidRPr="00FF5DDB" w14:paraId="6197C5B9" w14:textId="77777777" w:rsidTr="00922D29">
        <w:trPr>
          <w:trHeight w:val="567"/>
        </w:trPr>
        <w:tc>
          <w:tcPr>
            <w:tcW w:w="4111" w:type="pct"/>
            <w:tcMar>
              <w:top w:w="0" w:type="dxa"/>
              <w:left w:w="108" w:type="dxa"/>
              <w:bottom w:w="0" w:type="dxa"/>
              <w:right w:w="108" w:type="dxa"/>
            </w:tcMar>
          </w:tcPr>
          <w:p w14:paraId="61C4D118" w14:textId="77777777" w:rsidR="00EC40DD" w:rsidRPr="00FF5DDB" w:rsidRDefault="00EC40DD" w:rsidP="00A8205F">
            <w:pPr>
              <w:spacing w:after="0" w:line="240" w:lineRule="auto"/>
              <w:ind w:left="4820"/>
              <w:rPr>
                <w:rFonts w:ascii="Calibri" w:eastAsia="Calibri" w:hAnsi="Calibri" w:cs="Calibri"/>
                <w:b/>
                <w:iCs/>
                <w:color w:val="000000"/>
                <w:sz w:val="24"/>
                <w:szCs w:val="24"/>
                <w:lang w:eastAsia="en-US"/>
              </w:rPr>
            </w:pPr>
            <w:r w:rsidRPr="00FF5DDB">
              <w:rPr>
                <w:rFonts w:ascii="Calibri" w:hAnsi="Calibri" w:cs="Calibri"/>
                <w:b/>
                <w:sz w:val="24"/>
                <w:szCs w:val="24"/>
              </w:rPr>
              <w:t>PVM sudaro Eur</w:t>
            </w:r>
          </w:p>
        </w:tc>
        <w:tc>
          <w:tcPr>
            <w:tcW w:w="889" w:type="pct"/>
          </w:tcPr>
          <w:p w14:paraId="56965DC2"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r>
      <w:tr w:rsidR="00EC40DD" w:rsidRPr="00FF5DDB" w14:paraId="53D6AA96" w14:textId="77777777" w:rsidTr="00922D29">
        <w:trPr>
          <w:trHeight w:val="842"/>
        </w:trPr>
        <w:tc>
          <w:tcPr>
            <w:tcW w:w="4111" w:type="pct"/>
            <w:tcMar>
              <w:top w:w="0" w:type="dxa"/>
              <w:left w:w="108" w:type="dxa"/>
              <w:bottom w:w="0" w:type="dxa"/>
              <w:right w:w="108" w:type="dxa"/>
            </w:tcMar>
          </w:tcPr>
          <w:p w14:paraId="168939C7" w14:textId="77777777" w:rsidR="00EC40DD" w:rsidRPr="00FF5DDB" w:rsidRDefault="00EC40DD" w:rsidP="00A8205F">
            <w:pPr>
              <w:spacing w:after="0" w:line="240" w:lineRule="auto"/>
              <w:ind w:left="2268"/>
              <w:rPr>
                <w:rFonts w:ascii="Calibri" w:eastAsia="Calibri" w:hAnsi="Calibri" w:cs="Calibri"/>
                <w:b/>
                <w:bCs/>
                <w:iCs/>
                <w:color w:val="000000"/>
                <w:sz w:val="24"/>
                <w:szCs w:val="24"/>
                <w:lang w:eastAsia="en-US"/>
              </w:rPr>
            </w:pPr>
            <w:r w:rsidRPr="00FF5DDB">
              <w:rPr>
                <w:rFonts w:ascii="Calibri" w:eastAsia="Calibri" w:hAnsi="Calibri" w:cs="Calibri"/>
                <w:b/>
                <w:bCs/>
                <w:iCs/>
                <w:color w:val="000000"/>
                <w:sz w:val="24"/>
                <w:szCs w:val="24"/>
                <w:lang w:eastAsia="en-US"/>
              </w:rPr>
              <w:t xml:space="preserve">Palyginamoji bendra pasiūlymo kaina (C) Eur su PVM </w:t>
            </w:r>
            <w:r w:rsidRPr="00FF5DDB">
              <w:rPr>
                <w:rFonts w:ascii="Calibri" w:eastAsia="Calibri" w:hAnsi="Calibri" w:cs="Calibri"/>
                <w:iCs/>
                <w:color w:val="000000"/>
                <w:sz w:val="24"/>
                <w:szCs w:val="24"/>
                <w:lang w:eastAsia="en-US"/>
              </w:rPr>
              <w:t>(lentelės 6 stulpelio 1-7 eilutėse nurodytų kainų suma)</w:t>
            </w:r>
          </w:p>
        </w:tc>
        <w:tc>
          <w:tcPr>
            <w:tcW w:w="889" w:type="pct"/>
          </w:tcPr>
          <w:p w14:paraId="297A4C87" w14:textId="77777777" w:rsidR="00EC40DD" w:rsidRPr="00FF5DDB" w:rsidRDefault="00EC40DD" w:rsidP="00A8205F">
            <w:pPr>
              <w:spacing w:after="0" w:line="240" w:lineRule="auto"/>
              <w:ind w:left="113" w:right="113"/>
              <w:jc w:val="center"/>
              <w:rPr>
                <w:rFonts w:ascii="Calibri" w:eastAsia="Calibri" w:hAnsi="Calibri" w:cs="Calibri"/>
                <w:i/>
                <w:color w:val="000000"/>
                <w:sz w:val="24"/>
                <w:szCs w:val="24"/>
                <w:lang w:eastAsia="en-US"/>
              </w:rPr>
            </w:pPr>
            <w:r w:rsidRPr="00FF5DDB">
              <w:rPr>
                <w:rFonts w:ascii="Calibri" w:eastAsia="Times New Roman" w:hAnsi="Calibri" w:cs="Calibri"/>
                <w:i/>
                <w:sz w:val="24"/>
                <w:szCs w:val="24"/>
                <w:lang w:eastAsia="en-US"/>
              </w:rPr>
              <w:t>pildo tiekėjas</w:t>
            </w:r>
          </w:p>
        </w:tc>
      </w:tr>
    </w:tbl>
    <w:bookmarkEnd w:id="78"/>
    <w:p w14:paraId="6D5B2AA2" w14:textId="77777777" w:rsidR="00EC40DD" w:rsidRPr="00FF5DDB" w:rsidRDefault="00EC40DD" w:rsidP="00A8205F">
      <w:pPr>
        <w:suppressAutoHyphens/>
        <w:spacing w:after="0" w:line="240" w:lineRule="auto"/>
        <w:ind w:firstLine="567"/>
        <w:contextualSpacing/>
        <w:jc w:val="both"/>
        <w:rPr>
          <w:rFonts w:ascii="Calibri" w:eastAsia="Times New Roman" w:hAnsi="Calibri" w:cs="Calibri"/>
          <w:iCs/>
          <w:sz w:val="24"/>
          <w:szCs w:val="24"/>
          <w:lang w:eastAsia="ar-SA"/>
        </w:rPr>
      </w:pPr>
      <w:r w:rsidRPr="00FF5DDB">
        <w:rPr>
          <w:rFonts w:ascii="Calibri" w:eastAsia="Times New Roman" w:hAnsi="Calibri" w:cs="Calibri"/>
          <w:iCs/>
          <w:sz w:val="24"/>
          <w:szCs w:val="24"/>
          <w:lang w:eastAsia="ar-SA"/>
        </w:rPr>
        <w:t>Pasiūlyme kaina nurodoma dviejų skaičių po kablelio tikslumu, antrą skaičių apvalinant į didžiąją pusę tik, kai trečias skaičius lygus ar didesnis už 5 (penkis).</w:t>
      </w:r>
    </w:p>
    <w:p w14:paraId="5D7F8981" w14:textId="77777777" w:rsidR="00EC40DD" w:rsidRPr="00FF5DDB" w:rsidRDefault="00EC40DD" w:rsidP="00A8205F">
      <w:pPr>
        <w:suppressAutoHyphens/>
        <w:spacing w:after="0" w:line="240" w:lineRule="auto"/>
        <w:ind w:firstLine="567"/>
        <w:contextualSpacing/>
        <w:jc w:val="both"/>
        <w:rPr>
          <w:rFonts w:ascii="Calibri" w:eastAsia="Times New Roman" w:hAnsi="Calibri" w:cs="Calibri"/>
          <w:iCs/>
          <w:color w:val="000000"/>
          <w:sz w:val="24"/>
          <w:szCs w:val="24"/>
          <w:lang w:eastAsia="ar-SA"/>
        </w:rPr>
      </w:pPr>
      <w:r w:rsidRPr="00FF5DDB">
        <w:rPr>
          <w:rFonts w:ascii="Calibri" w:eastAsia="Times New Roman" w:hAnsi="Calibri" w:cs="Calibri"/>
          <w:iCs/>
          <w:color w:val="000000"/>
          <w:sz w:val="24"/>
          <w:szCs w:val="24"/>
          <w:lang w:eastAsia="ar-SA"/>
        </w:rPr>
        <w:t>Patvirtiname, kad apskaičiuojant bendrą pasiūlymo kainą, yra atsižvelgta į visą pirkimo dokumentuose nurodytą pirkimo objekto apimtį ir reikalavimus, kainos sudėtines dalis ir panašiai. Į šią sumą įeina visos išlaidos ir visi mokesčiai, taip pat ir PVM, kuris sudaro:</w:t>
      </w:r>
    </w:p>
    <w:p w14:paraId="00CAEF10"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_______________________________________________________________________________Eur.</w:t>
      </w:r>
    </w:p>
    <w:p w14:paraId="0441DA16"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r w:rsidRPr="00FF5DDB">
        <w:rPr>
          <w:rFonts w:ascii="Calibri" w:eastAsia="Times New Roman" w:hAnsi="Calibri" w:cs="Calibri"/>
          <w:i/>
          <w:color w:val="000000"/>
          <w:sz w:val="24"/>
          <w:szCs w:val="24"/>
          <w:lang w:eastAsia="ar-SA"/>
        </w:rPr>
        <w:t>tiekėjas nurodo skaičiais ir žodžiais</w:t>
      </w:r>
      <w:r w:rsidRPr="00FF5DDB">
        <w:rPr>
          <w:rFonts w:ascii="Calibri" w:eastAsia="Times New Roman" w:hAnsi="Calibri" w:cs="Calibri"/>
          <w:color w:val="000000"/>
          <w:sz w:val="24"/>
          <w:szCs w:val="24"/>
          <w:lang w:eastAsia="ar-SA"/>
        </w:rPr>
        <w:t>)</w:t>
      </w:r>
    </w:p>
    <w:p w14:paraId="6D5823FB"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 xml:space="preserve">Jeigu už paslaugas tiekėjas neapmokestinamas ar apmokestinamas mažesniu nei 21 procentas dydžio PVM, tiekėjas privalo nurodyti to priežastį. </w:t>
      </w:r>
    </w:p>
    <w:p w14:paraId="69693D0A"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Priežastis: _________________________________________________________________________.</w:t>
      </w:r>
    </w:p>
    <w:p w14:paraId="055795F5" w14:textId="77777777" w:rsidR="00EC40DD" w:rsidRPr="00FF5DDB" w:rsidRDefault="00EC40DD" w:rsidP="00A8205F">
      <w:pPr>
        <w:spacing w:after="0" w:line="240" w:lineRule="auto"/>
        <w:ind w:firstLine="567"/>
        <w:contextualSpacing/>
        <w:jc w:val="both"/>
        <w:rPr>
          <w:rFonts w:ascii="Calibri" w:eastAsia="Times New Roman" w:hAnsi="Calibri" w:cs="Calibri"/>
          <w:b/>
          <w:sz w:val="24"/>
          <w:szCs w:val="24"/>
          <w:lang w:eastAsia="ar-SA"/>
        </w:rPr>
      </w:pPr>
    </w:p>
    <w:p w14:paraId="0C208C02"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9 lentelė</w:t>
      </w:r>
      <w:r w:rsidRPr="00FF5DDB">
        <w:rPr>
          <w:rFonts w:ascii="Calibri" w:eastAsia="Times New Roman" w:hAnsi="Calibri" w:cs="Calibri"/>
          <w:color w:val="000000"/>
          <w:sz w:val="24"/>
          <w:szCs w:val="24"/>
          <w:lang w:eastAsia="ar-SA"/>
        </w:rPr>
        <w:t xml:space="preserve">. Kartu su pasiūlymu pateikiami šie dokumentai </w:t>
      </w:r>
      <w:r w:rsidRPr="00FF5DDB">
        <w:rPr>
          <w:rFonts w:ascii="Calibri" w:eastAsia="Times New Roman" w:hAnsi="Calibri" w:cs="Calibri"/>
          <w:bCs/>
          <w:i/>
          <w:iCs/>
          <w:sz w:val="24"/>
          <w:szCs w:val="24"/>
          <w:lang w:eastAsia="ar-SA"/>
        </w:rPr>
        <w:t>(</w:t>
      </w:r>
      <w:r w:rsidRPr="00FF5DDB">
        <w:rPr>
          <w:rFonts w:ascii="Calibri" w:eastAsia="Times New Roman" w:hAnsi="Calibri" w:cs="Calibri"/>
          <w:b/>
          <w:bCs/>
          <w:i/>
          <w:iCs/>
          <w:sz w:val="24"/>
          <w:szCs w:val="24"/>
          <w:lang w:eastAsia="ar-SA"/>
        </w:rPr>
        <w:t>nurodo tiekėjas</w:t>
      </w:r>
      <w:r w:rsidRPr="00FF5DDB">
        <w:rPr>
          <w:rFonts w:ascii="Calibri" w:eastAsia="Times New Roman" w:hAnsi="Calibri" w:cs="Calibri"/>
          <w:bCs/>
          <w:i/>
          <w:iCs/>
          <w:sz w:val="24"/>
          <w:szCs w:val="24"/>
          <w:lang w:eastAsia="ar-SA"/>
        </w:rPr>
        <w:t>)</w:t>
      </w:r>
      <w:r w:rsidRPr="00FF5DDB">
        <w:rPr>
          <w:rFonts w:ascii="Calibri" w:eastAsia="Times New Roman" w:hAnsi="Calibri" w:cs="Calibri"/>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EC40DD" w:rsidRPr="00FF5DDB" w14:paraId="024A8EB4" w14:textId="77777777" w:rsidTr="00922D29">
        <w:tc>
          <w:tcPr>
            <w:tcW w:w="305" w:type="pct"/>
            <w:tcBorders>
              <w:top w:val="single" w:sz="4" w:space="0" w:color="000000"/>
              <w:left w:val="single" w:sz="4" w:space="0" w:color="000000"/>
              <w:bottom w:val="single" w:sz="4" w:space="0" w:color="000000"/>
              <w:right w:val="nil"/>
            </w:tcBorders>
            <w:vAlign w:val="center"/>
            <w:hideMark/>
          </w:tcPr>
          <w:p w14:paraId="57A7DE73" w14:textId="77777777" w:rsidR="00EC40DD" w:rsidRPr="00FF5DDB" w:rsidRDefault="00EC40DD" w:rsidP="00A8205F">
            <w:pPr>
              <w:suppressAutoHyphens/>
              <w:spacing w:after="0" w:line="240" w:lineRule="auto"/>
              <w:contextualSpacing/>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E0DC4AE"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13F3E6C"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Dokumento puslapių skaičius</w:t>
            </w:r>
          </w:p>
        </w:tc>
      </w:tr>
      <w:tr w:rsidR="00EC40DD" w:rsidRPr="00FF5DDB" w14:paraId="14F1CC28" w14:textId="77777777" w:rsidTr="00922D29">
        <w:tc>
          <w:tcPr>
            <w:tcW w:w="305" w:type="pct"/>
            <w:tcBorders>
              <w:top w:val="nil"/>
              <w:left w:val="single" w:sz="4" w:space="0" w:color="000000"/>
              <w:bottom w:val="single" w:sz="4" w:space="0" w:color="auto"/>
              <w:right w:val="nil"/>
            </w:tcBorders>
          </w:tcPr>
          <w:p w14:paraId="01513E3A"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3441" w:type="pct"/>
            <w:tcBorders>
              <w:top w:val="nil"/>
              <w:left w:val="single" w:sz="4" w:space="0" w:color="000000"/>
              <w:bottom w:val="single" w:sz="4" w:space="0" w:color="auto"/>
              <w:right w:val="nil"/>
            </w:tcBorders>
          </w:tcPr>
          <w:p w14:paraId="24CCD858" w14:textId="77777777" w:rsidR="00EC40DD" w:rsidRPr="00FF5DDB" w:rsidRDefault="00EC40DD" w:rsidP="00A8205F">
            <w:pPr>
              <w:suppressAutoHyphens/>
              <w:spacing w:after="0" w:line="240" w:lineRule="auto"/>
              <w:contextualSpacing/>
              <w:jc w:val="center"/>
              <w:rPr>
                <w:rFonts w:ascii="Calibri" w:eastAsia="Times New Roman" w:hAnsi="Calibri" w:cs="Calibri"/>
                <w:bCs/>
                <w:i/>
                <w:iCs/>
                <w:color w:val="000000"/>
                <w:sz w:val="24"/>
                <w:szCs w:val="24"/>
                <w:lang w:eastAsia="ar-SA"/>
              </w:rPr>
            </w:pPr>
            <w:r w:rsidRPr="00FF5DDB">
              <w:rPr>
                <w:rFonts w:ascii="Calibri" w:eastAsia="Times New Roman" w:hAnsi="Calibri" w:cs="Calibr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619464F4"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r>
      <w:tr w:rsidR="00EC40DD" w:rsidRPr="00FF5DDB" w14:paraId="0A37AEDC" w14:textId="77777777" w:rsidTr="00922D29">
        <w:tc>
          <w:tcPr>
            <w:tcW w:w="305" w:type="pct"/>
            <w:tcBorders>
              <w:top w:val="nil"/>
              <w:left w:val="single" w:sz="4" w:space="0" w:color="000000"/>
              <w:bottom w:val="single" w:sz="4" w:space="0" w:color="auto"/>
              <w:right w:val="nil"/>
            </w:tcBorders>
          </w:tcPr>
          <w:p w14:paraId="1B31DEB8"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3441" w:type="pct"/>
            <w:tcBorders>
              <w:top w:val="nil"/>
              <w:left w:val="single" w:sz="4" w:space="0" w:color="000000"/>
              <w:bottom w:val="single" w:sz="4" w:space="0" w:color="auto"/>
              <w:right w:val="nil"/>
            </w:tcBorders>
          </w:tcPr>
          <w:p w14:paraId="6339F78F" w14:textId="77777777" w:rsidR="00EC40DD" w:rsidRPr="00FF5DDB" w:rsidRDefault="00EC40DD" w:rsidP="00A8205F">
            <w:pPr>
              <w:suppressAutoHyphens/>
              <w:spacing w:after="0" w:line="240" w:lineRule="auto"/>
              <w:contextualSpacing/>
              <w:jc w:val="both"/>
              <w:rPr>
                <w:rFonts w:ascii="Calibri" w:eastAsia="Times New Roman" w:hAnsi="Calibri" w:cs="Calibr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41DB0410"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r w:rsidR="00EC40DD" w:rsidRPr="00FF5DDB" w14:paraId="2940536C" w14:textId="77777777" w:rsidTr="00922D29">
        <w:tc>
          <w:tcPr>
            <w:tcW w:w="305" w:type="pct"/>
            <w:tcBorders>
              <w:top w:val="single" w:sz="4" w:space="0" w:color="auto"/>
              <w:left w:val="single" w:sz="4" w:space="0" w:color="auto"/>
              <w:bottom w:val="single" w:sz="4" w:space="0" w:color="auto"/>
              <w:right w:val="single" w:sz="4" w:space="0" w:color="auto"/>
            </w:tcBorders>
          </w:tcPr>
          <w:p w14:paraId="153BE79F"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36316CFE"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12F28E3"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bl>
    <w:p w14:paraId="23CD309A" w14:textId="77777777" w:rsidR="00EC40DD" w:rsidRPr="00FF5DDB" w:rsidRDefault="00EC40DD" w:rsidP="00A8205F">
      <w:pPr>
        <w:suppressAutoHyphens/>
        <w:spacing w:after="0" w:line="240" w:lineRule="auto"/>
        <w:contextualSpacing/>
        <w:jc w:val="both"/>
        <w:rPr>
          <w:rFonts w:ascii="Calibri" w:eastAsia="Times New Roman" w:hAnsi="Calibri" w:cs="Calibri"/>
          <w:b/>
          <w:color w:val="000000"/>
          <w:sz w:val="24"/>
          <w:szCs w:val="24"/>
          <w:lang w:eastAsia="ar-SA"/>
        </w:rPr>
      </w:pPr>
    </w:p>
    <w:p w14:paraId="11CE39AC"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 xml:space="preserve">10 lentelė. </w:t>
      </w:r>
      <w:r w:rsidRPr="00FF5DDB">
        <w:rPr>
          <w:rFonts w:ascii="Calibri" w:eastAsia="Times New Roman" w:hAnsi="Calibri" w:cs="Calibri"/>
          <w:color w:val="000000"/>
          <w:sz w:val="24"/>
          <w:szCs w:val="24"/>
          <w:lang w:eastAsia="ar-SA"/>
        </w:rPr>
        <w:t>Konfidencialią informaciją sudaro (jeigu tokia yra)</w:t>
      </w:r>
      <w:r w:rsidRPr="00FF5DDB">
        <w:rPr>
          <w:rFonts w:ascii="Calibri" w:eastAsia="Times New Roman" w:hAnsi="Calibri" w:cs="Calibri"/>
          <w:color w:val="000000"/>
          <w:sz w:val="24"/>
          <w:szCs w:val="24"/>
          <w:vertAlign w:val="superscript"/>
          <w:lang w:eastAsia="ar-SA"/>
        </w:rPr>
        <w:t xml:space="preserve">6 </w:t>
      </w:r>
      <w:r w:rsidRPr="00FF5DDB">
        <w:rPr>
          <w:rFonts w:ascii="Calibri" w:eastAsia="Times New Roman" w:hAnsi="Calibri" w:cs="Calibri"/>
          <w:i/>
          <w:color w:val="000000"/>
          <w:sz w:val="24"/>
          <w:szCs w:val="24"/>
          <w:lang w:eastAsia="ar-SA"/>
        </w:rPr>
        <w:t>(</w:t>
      </w:r>
      <w:r w:rsidRPr="00FF5DDB">
        <w:rPr>
          <w:rFonts w:ascii="Calibri" w:eastAsia="Times New Roman" w:hAnsi="Calibri" w:cs="Calibri"/>
          <w:b/>
          <w:i/>
          <w:color w:val="000000"/>
          <w:sz w:val="24"/>
          <w:szCs w:val="24"/>
          <w:lang w:eastAsia="ar-SA"/>
        </w:rPr>
        <w:t>nurodo tiekėjas</w:t>
      </w:r>
      <w:r w:rsidRPr="00FF5DDB">
        <w:rPr>
          <w:rFonts w:ascii="Calibri" w:eastAsia="Times New Roman" w:hAnsi="Calibri" w:cs="Calibri"/>
          <w:i/>
          <w:color w:val="000000"/>
          <w:sz w:val="24"/>
          <w:szCs w:val="24"/>
          <w:lang w:eastAsia="ar-SA"/>
        </w:rPr>
        <w:t>)</w:t>
      </w:r>
      <w:r w:rsidRPr="00FF5DDB">
        <w:rPr>
          <w:rFonts w:ascii="Calibri" w:eastAsia="Times New Roman" w:hAnsi="Calibri" w:cs="Calibri"/>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EC40DD" w:rsidRPr="00FF5DDB" w14:paraId="2C553F17" w14:textId="77777777" w:rsidTr="00922D29">
        <w:tc>
          <w:tcPr>
            <w:tcW w:w="305" w:type="pct"/>
            <w:tcBorders>
              <w:top w:val="single" w:sz="4" w:space="0" w:color="000000"/>
              <w:left w:val="single" w:sz="4" w:space="0" w:color="000000"/>
              <w:bottom w:val="single" w:sz="4" w:space="0" w:color="000000"/>
              <w:right w:val="nil"/>
            </w:tcBorders>
            <w:vAlign w:val="center"/>
            <w:hideMark/>
          </w:tcPr>
          <w:p w14:paraId="2F873807" w14:textId="77777777" w:rsidR="00EC40DD" w:rsidRPr="00FF5DDB" w:rsidRDefault="00EC40DD" w:rsidP="00A8205F">
            <w:pPr>
              <w:suppressAutoHyphens/>
              <w:spacing w:after="0" w:line="240" w:lineRule="auto"/>
              <w:contextualSpacing/>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717D3563"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6B7616CA" w14:textId="77777777" w:rsidR="00EC40DD" w:rsidRPr="00FF5DDB" w:rsidRDefault="00EC40DD" w:rsidP="00A8205F">
            <w:pPr>
              <w:suppressAutoHyphens/>
              <w:spacing w:after="0" w:line="240" w:lineRule="auto"/>
              <w:contextualSpacing/>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Dokumento puslapių skaičius</w:t>
            </w:r>
          </w:p>
        </w:tc>
      </w:tr>
      <w:tr w:rsidR="00EC40DD" w:rsidRPr="00FF5DDB" w14:paraId="637BAC38" w14:textId="77777777" w:rsidTr="00922D29">
        <w:tc>
          <w:tcPr>
            <w:tcW w:w="305" w:type="pct"/>
            <w:tcBorders>
              <w:top w:val="nil"/>
              <w:left w:val="single" w:sz="4" w:space="0" w:color="000000"/>
              <w:bottom w:val="single" w:sz="4" w:space="0" w:color="auto"/>
              <w:right w:val="nil"/>
            </w:tcBorders>
          </w:tcPr>
          <w:p w14:paraId="5D622AFF"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3441" w:type="pct"/>
            <w:tcBorders>
              <w:top w:val="nil"/>
              <w:left w:val="single" w:sz="4" w:space="0" w:color="000000"/>
              <w:bottom w:val="single" w:sz="4" w:space="0" w:color="auto"/>
              <w:right w:val="nil"/>
            </w:tcBorders>
          </w:tcPr>
          <w:p w14:paraId="1A186A15" w14:textId="77777777" w:rsidR="00EC40DD" w:rsidRPr="00FF5DDB" w:rsidRDefault="00EC40DD" w:rsidP="00A8205F">
            <w:pPr>
              <w:suppressAutoHyphens/>
              <w:spacing w:after="0" w:line="240" w:lineRule="auto"/>
              <w:contextualSpacing/>
              <w:jc w:val="center"/>
              <w:rPr>
                <w:rFonts w:ascii="Calibri" w:eastAsia="Times New Roman" w:hAnsi="Calibri" w:cs="Calibri"/>
                <w:bCs/>
                <w:i/>
                <w:iCs/>
                <w:color w:val="000000"/>
                <w:sz w:val="24"/>
                <w:szCs w:val="24"/>
                <w:lang w:eastAsia="ar-SA"/>
              </w:rPr>
            </w:pPr>
            <w:r w:rsidRPr="00FF5DDB">
              <w:rPr>
                <w:rFonts w:ascii="Calibri" w:eastAsia="Times New Roman" w:hAnsi="Calibri" w:cs="Calibri"/>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35AA5B41" w14:textId="77777777" w:rsidR="00EC40DD" w:rsidRPr="00FF5DDB" w:rsidRDefault="00EC40DD" w:rsidP="00A8205F">
            <w:pPr>
              <w:suppressAutoHyphens/>
              <w:spacing w:after="0" w:line="240" w:lineRule="auto"/>
              <w:contextualSpacing/>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r>
      <w:tr w:rsidR="00EC40DD" w:rsidRPr="00FF5DDB" w14:paraId="7F20A6CF" w14:textId="77777777" w:rsidTr="00922D29">
        <w:tc>
          <w:tcPr>
            <w:tcW w:w="305" w:type="pct"/>
            <w:tcBorders>
              <w:top w:val="nil"/>
              <w:left w:val="single" w:sz="4" w:space="0" w:color="000000"/>
              <w:bottom w:val="single" w:sz="4" w:space="0" w:color="auto"/>
              <w:right w:val="nil"/>
            </w:tcBorders>
          </w:tcPr>
          <w:p w14:paraId="1A8AD7DB"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3441" w:type="pct"/>
            <w:tcBorders>
              <w:top w:val="nil"/>
              <w:left w:val="single" w:sz="4" w:space="0" w:color="000000"/>
              <w:bottom w:val="single" w:sz="4" w:space="0" w:color="auto"/>
              <w:right w:val="nil"/>
            </w:tcBorders>
          </w:tcPr>
          <w:p w14:paraId="5B87BB88" w14:textId="77777777" w:rsidR="00EC40DD" w:rsidRPr="00FF5DDB" w:rsidRDefault="00EC40DD" w:rsidP="00A8205F">
            <w:pPr>
              <w:suppressAutoHyphens/>
              <w:spacing w:after="0" w:line="240" w:lineRule="auto"/>
              <w:contextualSpacing/>
              <w:jc w:val="both"/>
              <w:rPr>
                <w:rFonts w:ascii="Calibri" w:eastAsia="Times New Roman" w:hAnsi="Calibri" w:cs="Calibri"/>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1323B7C"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r w:rsidR="00EC40DD" w:rsidRPr="00FF5DDB" w14:paraId="56278EDD" w14:textId="77777777" w:rsidTr="00922D29">
        <w:tc>
          <w:tcPr>
            <w:tcW w:w="305" w:type="pct"/>
            <w:tcBorders>
              <w:top w:val="single" w:sz="4" w:space="0" w:color="auto"/>
              <w:left w:val="single" w:sz="4" w:space="0" w:color="auto"/>
              <w:bottom w:val="single" w:sz="4" w:space="0" w:color="auto"/>
              <w:right w:val="single" w:sz="4" w:space="0" w:color="auto"/>
            </w:tcBorders>
          </w:tcPr>
          <w:p w14:paraId="22AC5E32" w14:textId="77777777" w:rsidR="00EC40DD" w:rsidRPr="00FF5DDB" w:rsidRDefault="00EC40DD" w:rsidP="00A8205F">
            <w:pPr>
              <w:suppressAutoHyphens/>
              <w:spacing w:after="0" w:line="240" w:lineRule="auto"/>
              <w:contextualSpacing/>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9A66115"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0EE72FF5" w14:textId="77777777" w:rsidR="00EC40DD" w:rsidRPr="00FF5DDB" w:rsidRDefault="00EC40DD" w:rsidP="00A8205F">
            <w:pPr>
              <w:suppressAutoHyphens/>
              <w:spacing w:after="0" w:line="240" w:lineRule="auto"/>
              <w:contextualSpacing/>
              <w:jc w:val="both"/>
              <w:rPr>
                <w:rFonts w:ascii="Calibri" w:eastAsia="Times New Roman" w:hAnsi="Calibri" w:cs="Calibri"/>
                <w:color w:val="000000"/>
                <w:sz w:val="24"/>
                <w:szCs w:val="24"/>
                <w:lang w:eastAsia="ar-SA"/>
              </w:rPr>
            </w:pPr>
          </w:p>
        </w:tc>
      </w:tr>
    </w:tbl>
    <w:p w14:paraId="46A08B5A" w14:textId="77777777" w:rsidR="00EC40DD" w:rsidRPr="00FF5DDB" w:rsidRDefault="00EC40DD" w:rsidP="00A8205F">
      <w:pPr>
        <w:suppressAutoHyphens/>
        <w:spacing w:after="0" w:line="240" w:lineRule="auto"/>
        <w:ind w:right="-2"/>
        <w:jc w:val="both"/>
        <w:rPr>
          <w:rFonts w:ascii="Calibri" w:eastAsia="Times New Roman" w:hAnsi="Calibri" w:cs="Calibri"/>
          <w:bCs/>
          <w:color w:val="000000"/>
          <w:sz w:val="24"/>
          <w:szCs w:val="24"/>
          <w:lang w:eastAsia="ar-SA"/>
        </w:rPr>
      </w:pPr>
      <w:r w:rsidRPr="00FF5DDB">
        <w:rPr>
          <w:rFonts w:ascii="Calibri" w:eastAsia="Times New Roman" w:hAnsi="Calibri" w:cs="Calibri"/>
          <w:i/>
          <w:color w:val="000000"/>
          <w:sz w:val="24"/>
          <w:szCs w:val="24"/>
          <w:vertAlign w:val="superscript"/>
          <w:lang w:eastAsia="ar-SA"/>
        </w:rPr>
        <w:t>6</w:t>
      </w:r>
      <w:r w:rsidRPr="00FF5DDB">
        <w:rPr>
          <w:rFonts w:ascii="Calibri" w:eastAsia="Times New Roman" w:hAnsi="Calibri" w:cs="Calibri"/>
          <w:b/>
          <w:i/>
          <w:color w:val="000000"/>
          <w:sz w:val="24"/>
          <w:szCs w:val="24"/>
          <w:lang w:eastAsia="ar-SA"/>
        </w:rPr>
        <w:t>Tiekėjui nenurodžius, kokia informacija yra konfidenciali</w:t>
      </w:r>
      <w:r w:rsidRPr="00FF5DDB">
        <w:rPr>
          <w:rFonts w:ascii="Calibri" w:eastAsia="Times New Roman" w:hAnsi="Calibri" w:cs="Calibri"/>
          <w:i/>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180ED816" w14:textId="77777777" w:rsidR="00EC40DD" w:rsidRPr="00FF5DDB" w:rsidRDefault="00EC40DD" w:rsidP="00A8205F">
      <w:pPr>
        <w:suppressAutoHyphens/>
        <w:spacing w:after="0" w:line="240" w:lineRule="auto"/>
        <w:ind w:right="-2"/>
        <w:jc w:val="both"/>
        <w:rPr>
          <w:rFonts w:ascii="Calibri" w:eastAsia="Times New Roman" w:hAnsi="Calibri" w:cs="Calibri"/>
          <w:bCs/>
          <w:color w:val="000000"/>
          <w:sz w:val="24"/>
          <w:szCs w:val="24"/>
          <w:lang w:eastAsia="ar-SA"/>
        </w:rPr>
      </w:pPr>
    </w:p>
    <w:p w14:paraId="0C84760C" w14:textId="77777777" w:rsidR="00EC40DD" w:rsidRPr="00FF5DDB" w:rsidRDefault="00EC40DD" w:rsidP="00A8205F">
      <w:pPr>
        <w:suppressAutoHyphens/>
        <w:spacing w:after="0" w:line="240" w:lineRule="auto"/>
        <w:ind w:right="-2"/>
        <w:jc w:val="both"/>
        <w:rPr>
          <w:rFonts w:ascii="Calibri" w:eastAsia="Times New Roman" w:hAnsi="Calibri" w:cs="Calibri"/>
          <w:bCs/>
          <w:i/>
          <w:iCs/>
          <w:color w:val="000000"/>
          <w:sz w:val="24"/>
          <w:szCs w:val="24"/>
          <w:lang w:eastAsia="ar-SA"/>
        </w:rPr>
      </w:pPr>
      <w:r w:rsidRPr="00FF5DDB">
        <w:rPr>
          <w:rFonts w:ascii="Calibri" w:eastAsia="Times New Roman" w:hAnsi="Calibri" w:cs="Calibri"/>
          <w:b/>
          <w:color w:val="000000"/>
          <w:sz w:val="24"/>
          <w:szCs w:val="24"/>
          <w:lang w:eastAsia="ar-SA"/>
        </w:rPr>
        <w:lastRenderedPageBreak/>
        <w:t xml:space="preserve">11 lentelė. </w:t>
      </w:r>
      <w:r w:rsidRPr="00FF5DDB">
        <w:rPr>
          <w:rFonts w:ascii="Calibri" w:eastAsia="Times New Roman" w:hAnsi="Calibri" w:cs="Calibri"/>
          <w:color w:val="000000"/>
          <w:sz w:val="24"/>
          <w:szCs w:val="24"/>
          <w:lang w:eastAsia="ar-SA"/>
        </w:rPr>
        <w:t xml:space="preserve">Informacija </w:t>
      </w:r>
      <w:r w:rsidRPr="00FF5DDB">
        <w:rPr>
          <w:rFonts w:ascii="Calibri" w:eastAsia="Times New Roman" w:hAnsi="Calibri" w:cs="Calibri"/>
          <w:b/>
          <w:bCs/>
          <w:color w:val="000000"/>
          <w:sz w:val="24"/>
          <w:szCs w:val="24"/>
          <w:lang w:eastAsia="ar-SA"/>
        </w:rPr>
        <w:t>apie ūkio subjektus, kurių pajėgumais tiekėjas remiasi, kad atitiktų perkančiosios organizacijos keliamus kvalifikacijos reikalavimus</w:t>
      </w:r>
      <w:r w:rsidRPr="00FF5DDB">
        <w:rPr>
          <w:rFonts w:ascii="Calibri" w:eastAsia="Times New Roman" w:hAnsi="Calibri" w:cs="Calibri"/>
          <w:color w:val="000000"/>
          <w:sz w:val="24"/>
          <w:szCs w:val="24"/>
          <w:lang w:eastAsia="ar-SA"/>
        </w:rPr>
        <w:t xml:space="preserve"> (</w:t>
      </w:r>
      <w:r w:rsidRPr="00FF5DDB">
        <w:rPr>
          <w:rFonts w:ascii="Calibri" w:eastAsia="Times New Roman" w:hAnsi="Calibri" w:cs="Calibri"/>
          <w:bCs/>
          <w:i/>
          <w:color w:val="000000"/>
          <w:sz w:val="24"/>
          <w:szCs w:val="24"/>
          <w:lang w:eastAsia="ar-SA"/>
        </w:rPr>
        <w:t>nurodomi ir</w:t>
      </w:r>
      <w:r w:rsidRPr="00FF5DDB">
        <w:rPr>
          <w:rFonts w:ascii="Calibri" w:eastAsia="Times New Roman" w:hAnsi="Calibri" w:cs="Calibri"/>
          <w:b/>
          <w:i/>
          <w:color w:val="000000"/>
          <w:sz w:val="24"/>
          <w:szCs w:val="24"/>
          <w:lang w:eastAsia="ar-SA"/>
        </w:rPr>
        <w:t xml:space="preserve"> </w:t>
      </w:r>
      <w:r w:rsidRPr="00FF5DDB">
        <w:rPr>
          <w:rFonts w:ascii="Calibri" w:eastAsia="Times New Roman" w:hAnsi="Calibri" w:cs="Calibri"/>
          <w:b/>
          <w:i/>
          <w:color w:val="000000"/>
          <w:sz w:val="24"/>
          <w:szCs w:val="24"/>
          <w:u w:val="single"/>
          <w:lang w:eastAsia="ar-SA"/>
        </w:rPr>
        <w:t>kvazisubtiekėjai </w:t>
      </w:r>
      <w:r w:rsidRPr="00FF5DDB">
        <w:rPr>
          <w:rFonts w:ascii="Calibri" w:eastAsia="Calibri" w:hAnsi="Calibri" w:cs="Calibri"/>
          <w:b/>
          <w:bCs/>
          <w:i/>
          <w:iCs/>
          <w:sz w:val="24"/>
          <w:szCs w:val="24"/>
        </w:rPr>
        <w:t xml:space="preserve">– </w:t>
      </w:r>
      <w:r w:rsidRPr="00FF5DDB">
        <w:rPr>
          <w:rFonts w:ascii="Calibri" w:eastAsia="Times New Roman" w:hAnsi="Calibri" w:cs="Calibri"/>
          <w:b/>
          <w:i/>
          <w:color w:val="000000"/>
          <w:sz w:val="24"/>
          <w:szCs w:val="24"/>
          <w:u w:val="single"/>
          <w:lang w:eastAsia="ar-SA"/>
        </w:rPr>
        <w:t>fiziniai asmenys</w:t>
      </w:r>
      <w:r w:rsidRPr="00FF5DDB">
        <w:rPr>
          <w:rFonts w:ascii="Calibri" w:eastAsia="Times New Roman" w:hAnsi="Calibri" w:cs="Calibri"/>
          <w:b/>
          <w:i/>
          <w:color w:val="000000"/>
          <w:sz w:val="24"/>
          <w:szCs w:val="24"/>
          <w:lang w:eastAsia="ar-SA"/>
        </w:rPr>
        <w:t xml:space="preserve">, </w:t>
      </w:r>
      <w:r w:rsidRPr="00FF5DDB">
        <w:rPr>
          <w:rFonts w:ascii="Calibri" w:eastAsia="Times New Roman" w:hAnsi="Calibri" w:cs="Calibri"/>
          <w:b/>
          <w:bCs/>
          <w:i/>
          <w:iCs/>
          <w:color w:val="000000"/>
          <w:sz w:val="24"/>
          <w:szCs w:val="24"/>
          <w:lang w:eastAsia="ar-SA"/>
        </w:rPr>
        <w:t>kuriuos ketinama įdarbinti pirkimo laimėjimo atveju</w:t>
      </w:r>
      <w:r w:rsidRPr="00FF5DDB">
        <w:rPr>
          <w:rFonts w:ascii="Calibri" w:eastAsia="Times New Roman" w:hAnsi="Calibri" w:cs="Calibri"/>
          <w:bCs/>
          <w:i/>
          <w:iCs/>
          <w:color w:val="000000"/>
          <w:sz w:val="24"/>
          <w:szCs w:val="24"/>
          <w:lang w:eastAsia="ar-SA"/>
        </w:rPr>
        <w:t>) (</w:t>
      </w:r>
      <w:r w:rsidRPr="00FF5DDB">
        <w:rPr>
          <w:rFonts w:ascii="Calibri" w:eastAsia="Times New Roman" w:hAnsi="Calibri" w:cs="Calibri"/>
          <w:i/>
          <w:iCs/>
          <w:sz w:val="24"/>
          <w:szCs w:val="24"/>
          <w:lang w:eastAsia="ar-SA"/>
        </w:rPr>
        <w:t>pildoma, jei tiekėjas pasitelkia kitų ūkio subjektų pajėgumais pagal VPĮ 49 straipsnį)</w:t>
      </w:r>
      <w:r w:rsidRPr="00FF5DDB">
        <w:rPr>
          <w:rFonts w:ascii="Calibri" w:eastAsia="Times New Roman" w:hAnsi="Calibri" w:cs="Calibri"/>
          <w:bCs/>
          <w:i/>
          <w:iCs/>
          <w:color w:val="000000"/>
          <w:sz w:val="24"/>
          <w:szCs w:val="24"/>
          <w:lang w:eastAsia="ar-SA"/>
        </w:rPr>
        <w:t>:</w:t>
      </w:r>
    </w:p>
    <w:tbl>
      <w:tblPr>
        <w:tblStyle w:val="SmartTextTable3"/>
        <w:tblW w:w="5000" w:type="pct"/>
        <w:tblLook w:val="04A0" w:firstRow="1" w:lastRow="0" w:firstColumn="1" w:lastColumn="0" w:noHBand="0" w:noVBand="1"/>
      </w:tblPr>
      <w:tblGrid>
        <w:gridCol w:w="735"/>
        <w:gridCol w:w="2255"/>
        <w:gridCol w:w="2576"/>
        <w:gridCol w:w="1816"/>
        <w:gridCol w:w="2580"/>
      </w:tblGrid>
      <w:tr w:rsidR="00EC40DD" w:rsidRPr="00FF5DDB" w14:paraId="5904B6AA"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50B16AB9"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158162C"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Ūkio subjekto pavadinimas, juridinio asmens įmonės kodas, adresas /</w:t>
            </w:r>
          </w:p>
          <w:p w14:paraId="6B575D17"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i/>
                <w:iCs/>
                <w:color w:val="000000"/>
                <w:sz w:val="24"/>
                <w:szCs w:val="24"/>
                <w:lang w:eastAsia="ar-SA"/>
              </w:rPr>
              <w:t xml:space="preserve">fizinio asmens </w:t>
            </w:r>
            <w:r w:rsidRPr="00FF5DDB">
              <w:rPr>
                <w:rFonts w:ascii="Calibri" w:eastAsia="Times New Roman" w:hAnsi="Calibri" w:cs="Calibri"/>
                <w:b/>
                <w:color w:val="000000"/>
                <w:sz w:val="24"/>
                <w:szCs w:val="24"/>
                <w:lang w:eastAsia="ar-SA"/>
              </w:rPr>
              <w:t xml:space="preserve">– </w:t>
            </w:r>
            <w:r w:rsidRPr="00FF5DDB">
              <w:rPr>
                <w:rFonts w:ascii="Calibri" w:eastAsia="Times New Roman" w:hAnsi="Calibri" w:cs="Calibri"/>
                <w:b/>
                <w:i/>
                <w:iCs/>
                <w:color w:val="000000"/>
                <w:sz w:val="24"/>
                <w:szCs w:val="24"/>
                <w:lang w:eastAsia="ar-SA"/>
              </w:rPr>
              <w:t>kvazisubtiekėjo</w:t>
            </w:r>
            <w:r w:rsidRPr="00FF5DDB">
              <w:rPr>
                <w:rFonts w:ascii="Calibri" w:eastAsia="Times New Roman" w:hAnsi="Calibri" w:cs="Calibri"/>
                <w:b/>
                <w:color w:val="000000"/>
                <w:sz w:val="24"/>
                <w:szCs w:val="24"/>
                <w:lang w:eastAsia="ar-SA"/>
              </w:rPr>
              <w:t xml:space="preserve"> vardas, pavardė</w:t>
            </w:r>
          </w:p>
          <w:p w14:paraId="119B23A9"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07B3B7E1" w14:textId="77777777" w:rsidR="00EC40DD" w:rsidRPr="00FF5DDB" w:rsidRDefault="00EC40DD" w:rsidP="00A8205F">
            <w:pPr>
              <w:suppressAutoHyphens/>
              <w:ind w:right="-2"/>
              <w:jc w:val="center"/>
              <w:rPr>
                <w:rFonts w:ascii="Calibri" w:eastAsia="Times New Roman" w:hAnsi="Calibri" w:cs="Calibri"/>
                <w:b/>
                <w:iCs/>
                <w:color w:val="000000"/>
                <w:sz w:val="24"/>
                <w:szCs w:val="24"/>
                <w:lang w:eastAsia="ar-SA"/>
              </w:rPr>
            </w:pPr>
            <w:r w:rsidRPr="00FF5DDB">
              <w:rPr>
                <w:rFonts w:ascii="Calibri" w:eastAsia="Times New Roman" w:hAnsi="Calibri" w:cs="Calibri"/>
                <w:b/>
                <w:iCs/>
                <w:color w:val="000000"/>
                <w:sz w:val="24"/>
                <w:szCs w:val="24"/>
                <w:lang w:eastAsia="ar-SA"/>
              </w:rPr>
              <w:t xml:space="preserve">Ūkio subjektas / </w:t>
            </w:r>
            <w:r w:rsidRPr="00FF5DDB">
              <w:rPr>
                <w:rFonts w:ascii="Calibri" w:eastAsia="Times New Roman" w:hAnsi="Calibri" w:cs="Calibri"/>
                <w:b/>
                <w:i/>
                <w:color w:val="000000"/>
                <w:sz w:val="24"/>
                <w:szCs w:val="24"/>
                <w:lang w:eastAsia="ar-SA"/>
              </w:rPr>
              <w:t>kvazisubtiekėjas</w:t>
            </w:r>
            <w:r w:rsidRPr="00FF5DDB">
              <w:rPr>
                <w:rFonts w:ascii="Calibri" w:eastAsia="Times New Roman" w:hAnsi="Calibri" w:cs="Calibri"/>
                <w:b/>
                <w:iCs/>
                <w:color w:val="000000"/>
                <w:sz w:val="24"/>
                <w:szCs w:val="24"/>
                <w:lang w:eastAsia="ar-SA"/>
              </w:rPr>
              <w:t xml:space="preserve"> pasitelkiamas, siekiant atitikti kvalifikacijos reikalavimą</w:t>
            </w:r>
          </w:p>
          <w:p w14:paraId="14A1F008" w14:textId="64687046" w:rsidR="00EC40DD" w:rsidRPr="00FF5DDB" w:rsidRDefault="00EC40DD" w:rsidP="00A8205F">
            <w:pPr>
              <w:suppressAutoHyphens/>
              <w:ind w:right="-2"/>
              <w:jc w:val="center"/>
              <w:rPr>
                <w:rFonts w:ascii="Calibri" w:eastAsia="Times New Roman" w:hAnsi="Calibri" w:cs="Calibri"/>
                <w:b/>
                <w:bCs/>
                <w:i/>
                <w:iCs/>
                <w:color w:val="000000"/>
                <w:sz w:val="24"/>
                <w:szCs w:val="24"/>
                <w:lang w:eastAsia="ar-SA"/>
              </w:rPr>
            </w:pPr>
            <w:r w:rsidRPr="00FF5DDB">
              <w:rPr>
                <w:rFonts w:ascii="Calibri" w:eastAsia="Times New Roman" w:hAnsi="Calibri" w:cs="Calibri"/>
                <w:b/>
                <w:bCs/>
                <w:i/>
                <w:iCs/>
                <w:color w:val="000000"/>
                <w:sz w:val="24"/>
                <w:szCs w:val="24"/>
                <w:lang w:eastAsia="ar-SA"/>
              </w:rPr>
              <w:t xml:space="preserve">(tiekėjas nurodo kvalifikacijos reikalavimą pagal specialiųjų pirkimo sąlygų </w:t>
            </w:r>
            <w:r w:rsidR="00760A5C" w:rsidRPr="00FF5DDB">
              <w:rPr>
                <w:rFonts w:ascii="Calibri" w:eastAsia="Times New Roman" w:hAnsi="Calibri" w:cs="Calibri"/>
                <w:b/>
                <w:bCs/>
                <w:i/>
                <w:iCs/>
                <w:color w:val="000000"/>
                <w:sz w:val="24"/>
                <w:szCs w:val="24"/>
                <w:lang w:eastAsia="ar-SA"/>
              </w:rPr>
              <w:t>5</w:t>
            </w:r>
            <w:r w:rsidRPr="00FF5DDB">
              <w:rPr>
                <w:rFonts w:ascii="Calibri" w:eastAsia="Times New Roman" w:hAnsi="Calibri" w:cs="Calibri"/>
                <w:b/>
                <w:bCs/>
                <w:i/>
                <w:iCs/>
                <w:color w:val="000000"/>
                <w:sz w:val="24"/>
                <w:szCs w:val="24"/>
                <w:lang w:eastAsia="ar-SA"/>
              </w:rPr>
              <w:t xml:space="preserve"> pried</w:t>
            </w:r>
            <w:r w:rsidR="00760A5C" w:rsidRPr="00FF5DDB">
              <w:rPr>
                <w:rFonts w:ascii="Calibri" w:eastAsia="Times New Roman" w:hAnsi="Calibri" w:cs="Calibri"/>
                <w:b/>
                <w:bCs/>
                <w:i/>
                <w:iCs/>
                <w:color w:val="000000"/>
                <w:sz w:val="24"/>
                <w:szCs w:val="24"/>
                <w:lang w:eastAsia="ar-SA"/>
              </w:rPr>
              <w:t>o 2 lentelę</w:t>
            </w:r>
            <w:r w:rsidRPr="00FF5DDB">
              <w:rPr>
                <w:rFonts w:ascii="Calibri" w:eastAsia="Times New Roman" w:hAnsi="Calibri" w:cs="Calibri"/>
                <w:b/>
                <w:bCs/>
                <w:i/>
                <w:iCs/>
                <w:color w:val="000000"/>
                <w:sz w:val="24"/>
                <w:szCs w:val="24"/>
                <w:lang w:eastAsia="ar-SA"/>
              </w:rPr>
              <w:t xml:space="preserve"> )</w:t>
            </w:r>
          </w:p>
        </w:tc>
        <w:tc>
          <w:tcPr>
            <w:tcW w:w="898" w:type="pct"/>
            <w:tcBorders>
              <w:top w:val="single" w:sz="4" w:space="0" w:color="auto"/>
              <w:left w:val="single" w:sz="4" w:space="0" w:color="auto"/>
              <w:bottom w:val="single" w:sz="4" w:space="0" w:color="auto"/>
              <w:right w:val="single" w:sz="4" w:space="0" w:color="auto"/>
            </w:tcBorders>
            <w:vAlign w:val="center"/>
            <w:hideMark/>
          </w:tcPr>
          <w:p w14:paraId="23822CB6"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 xml:space="preserve">Pirkimo sutarties dalis pasiūlymo kainoje, kuriai ketinama pasitelkti subtiekėją / </w:t>
            </w:r>
            <w:r w:rsidRPr="00FF5DDB">
              <w:rPr>
                <w:rFonts w:ascii="Calibri" w:eastAsia="Times New Roman" w:hAnsi="Calibri" w:cs="Calibri"/>
                <w:b/>
                <w:i/>
                <w:iCs/>
                <w:color w:val="000000"/>
                <w:sz w:val="24"/>
                <w:szCs w:val="24"/>
                <w:lang w:eastAsia="ar-SA"/>
              </w:rPr>
              <w:t>kvazisubtiekėją</w:t>
            </w:r>
            <w:r w:rsidRPr="00FF5DDB">
              <w:rPr>
                <w:rFonts w:ascii="Calibri" w:eastAsia="Times New Roman" w:hAnsi="Calibri" w:cs="Calibri"/>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53FA18BC"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 xml:space="preserve">Pateikiamas įrodymas dėl ketinamo pasitelkti ūkio subjekto / </w:t>
            </w:r>
            <w:r w:rsidRPr="00FF5DDB">
              <w:rPr>
                <w:rFonts w:ascii="Calibri" w:eastAsia="Times New Roman" w:hAnsi="Calibri" w:cs="Calibri"/>
                <w:b/>
                <w:i/>
                <w:iCs/>
                <w:color w:val="000000"/>
                <w:sz w:val="24"/>
                <w:szCs w:val="24"/>
                <w:lang w:eastAsia="ar-SA"/>
              </w:rPr>
              <w:t>kvazisubtiekėjo</w:t>
            </w:r>
            <w:r w:rsidRPr="00FF5DDB">
              <w:rPr>
                <w:rFonts w:ascii="Calibri" w:eastAsia="Times New Roman" w:hAnsi="Calibri" w:cs="Calibri"/>
                <w:b/>
                <w:color w:val="000000"/>
                <w:sz w:val="24"/>
                <w:szCs w:val="24"/>
                <w:lang w:eastAsia="ar-SA"/>
              </w:rPr>
              <w:t xml:space="preserve"> išteklių prieinamumo</w:t>
            </w:r>
          </w:p>
          <w:p w14:paraId="3C93BD3D"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w:t>
            </w:r>
            <w:r w:rsidRPr="00FF5DDB">
              <w:rPr>
                <w:rFonts w:ascii="Calibri" w:eastAsia="Times New Roman" w:hAnsi="Calibri" w:cs="Calibri"/>
                <w:b/>
                <w:i/>
                <w:color w:val="000000"/>
                <w:sz w:val="24"/>
                <w:szCs w:val="24"/>
                <w:lang w:eastAsia="ar-SA"/>
              </w:rPr>
              <w:t>nurodomas dokumento pavadinimas</w:t>
            </w:r>
            <w:r w:rsidRPr="00FF5DDB">
              <w:rPr>
                <w:rFonts w:ascii="Calibri" w:eastAsia="Times New Roman" w:hAnsi="Calibri" w:cs="Calibri"/>
                <w:b/>
                <w:color w:val="000000"/>
                <w:sz w:val="24"/>
                <w:szCs w:val="24"/>
                <w:lang w:eastAsia="ar-SA"/>
              </w:rPr>
              <w:t>)</w:t>
            </w:r>
            <w:r w:rsidRPr="00FF5DDB">
              <w:rPr>
                <w:rFonts w:ascii="Calibri" w:eastAsia="Times New Roman" w:hAnsi="Calibri" w:cs="Calibri"/>
                <w:b/>
                <w:color w:val="000000"/>
                <w:sz w:val="24"/>
                <w:szCs w:val="24"/>
                <w:vertAlign w:val="superscript"/>
                <w:lang w:eastAsia="ar-SA"/>
              </w:rPr>
              <w:t>7</w:t>
            </w:r>
          </w:p>
          <w:p w14:paraId="0ACF97F1" w14:textId="77777777" w:rsidR="00EC40DD" w:rsidRPr="00FF5DDB" w:rsidRDefault="00EC40DD" w:rsidP="00A8205F">
            <w:pPr>
              <w:suppressAutoHyphens/>
              <w:ind w:right="-2"/>
              <w:jc w:val="center"/>
              <w:rPr>
                <w:rFonts w:ascii="Calibri" w:eastAsia="Times New Roman" w:hAnsi="Calibri" w:cs="Calibri"/>
                <w:b/>
                <w:color w:val="000000"/>
                <w:sz w:val="24"/>
                <w:szCs w:val="24"/>
                <w:lang w:eastAsia="ar-SA"/>
              </w:rPr>
            </w:pPr>
          </w:p>
        </w:tc>
      </w:tr>
      <w:tr w:rsidR="00EC40DD" w:rsidRPr="00FF5DDB" w14:paraId="62331ADC"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4E087DA" w14:textId="77777777" w:rsidR="00EC40DD" w:rsidRPr="00FF5DDB" w:rsidRDefault="00EC40DD" w:rsidP="00A8205F">
            <w:pPr>
              <w:suppressAutoHyphens/>
              <w:ind w:left="360" w:right="-2" w:hanging="326"/>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54C885D8"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2BC38C88"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07F307D0"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117F7834" w14:textId="77777777" w:rsidR="00EC40DD" w:rsidRPr="00FF5DDB" w:rsidRDefault="00EC40DD" w:rsidP="00A8205F">
            <w:pPr>
              <w:suppressAutoHyphens/>
              <w:ind w:right="-2"/>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5</w:t>
            </w:r>
          </w:p>
        </w:tc>
      </w:tr>
      <w:tr w:rsidR="00EC40DD" w:rsidRPr="00FF5DDB" w14:paraId="24AFA0B2"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D9A5E0F"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0617541F"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4802E79A"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27BDD95"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54F0606A"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r>
      <w:tr w:rsidR="00EC40DD" w:rsidRPr="00FF5DDB" w14:paraId="182AA414"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0B48C82"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297F016A"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0865FD1B"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BAB9943"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1237420"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r>
      <w:tr w:rsidR="00EC40DD" w:rsidRPr="00FF5DDB" w14:paraId="6111D7CA" w14:textId="77777777" w:rsidTr="00922D2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6E54C70" w14:textId="77777777" w:rsidR="00EC40DD" w:rsidRPr="00FF5DDB" w:rsidRDefault="00EC40DD" w:rsidP="00A8205F">
            <w:pPr>
              <w:suppressAutoHyphens/>
              <w:ind w:right="-2"/>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15B22EDF"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FBCCDBE"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392DDCB9"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7971DC" w14:textId="77777777" w:rsidR="00EC40DD" w:rsidRPr="00FF5DDB" w:rsidRDefault="00EC40DD" w:rsidP="00A8205F">
            <w:pPr>
              <w:suppressAutoHyphens/>
              <w:ind w:right="-2"/>
              <w:jc w:val="both"/>
              <w:rPr>
                <w:rFonts w:ascii="Calibri" w:eastAsia="Times New Roman" w:hAnsi="Calibri" w:cs="Calibri"/>
                <w:color w:val="000000"/>
                <w:sz w:val="24"/>
                <w:szCs w:val="24"/>
                <w:lang w:eastAsia="ar-SA"/>
              </w:rPr>
            </w:pPr>
          </w:p>
        </w:tc>
      </w:tr>
    </w:tbl>
    <w:p w14:paraId="04905C8B" w14:textId="77777777" w:rsidR="00EC40DD" w:rsidRPr="00FF5DDB" w:rsidRDefault="00EC40DD" w:rsidP="00A8205F">
      <w:pPr>
        <w:suppressAutoHyphens/>
        <w:spacing w:after="0" w:line="240" w:lineRule="auto"/>
        <w:jc w:val="both"/>
        <w:rPr>
          <w:rFonts w:ascii="Calibri" w:eastAsia="Times New Roman" w:hAnsi="Calibri" w:cs="Calibri"/>
          <w:bCs/>
          <w:i/>
          <w:iCs/>
          <w:color w:val="000000"/>
          <w:sz w:val="24"/>
          <w:szCs w:val="24"/>
          <w:lang w:eastAsia="ar-SA"/>
        </w:rPr>
      </w:pPr>
      <w:r w:rsidRPr="00FF5DDB">
        <w:rPr>
          <w:rFonts w:ascii="Calibri" w:eastAsia="Times New Roman" w:hAnsi="Calibri" w:cs="Calibri"/>
          <w:i/>
          <w:color w:val="000000"/>
          <w:sz w:val="24"/>
          <w:szCs w:val="24"/>
          <w:vertAlign w:val="superscript"/>
          <w:lang w:eastAsia="ar-SA"/>
        </w:rPr>
        <w:t>7</w:t>
      </w:r>
      <w:r w:rsidRPr="00FF5DDB">
        <w:rPr>
          <w:rFonts w:ascii="Calibri" w:eastAsia="Times New Roman" w:hAnsi="Calibri" w:cs="Calibri"/>
          <w:bCs/>
          <w:i/>
          <w:iCs/>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313AF326" w14:textId="77777777" w:rsidR="00EC40DD" w:rsidRPr="00FF5DDB" w:rsidRDefault="00EC40DD" w:rsidP="00A8205F">
      <w:pPr>
        <w:suppressAutoHyphens/>
        <w:spacing w:after="0" w:line="240" w:lineRule="auto"/>
        <w:ind w:right="-2"/>
        <w:jc w:val="both"/>
        <w:rPr>
          <w:rFonts w:ascii="Calibri" w:eastAsia="Times New Roman" w:hAnsi="Calibri" w:cs="Calibri"/>
          <w:b/>
          <w:color w:val="000000"/>
          <w:sz w:val="24"/>
          <w:szCs w:val="24"/>
          <w:lang w:eastAsia="ar-SA"/>
        </w:rPr>
      </w:pPr>
    </w:p>
    <w:p w14:paraId="3D8ECA8D" w14:textId="77777777" w:rsidR="00EC40DD" w:rsidRPr="00FF5DDB" w:rsidRDefault="00EC40DD" w:rsidP="00A8205F">
      <w:pPr>
        <w:suppressAutoHyphens/>
        <w:spacing w:after="0" w:line="240" w:lineRule="auto"/>
        <w:ind w:right="-2"/>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 xml:space="preserve">12 lentelė. </w:t>
      </w:r>
      <w:r w:rsidRPr="00FF5DDB">
        <w:rPr>
          <w:rFonts w:ascii="Calibri" w:eastAsia="Times New Roman" w:hAnsi="Calibri" w:cs="Calibri"/>
          <w:color w:val="000000"/>
          <w:sz w:val="24"/>
          <w:szCs w:val="24"/>
          <w:lang w:eastAsia="ar-SA"/>
        </w:rPr>
        <w:t>Informacija apie žinomus subtiekėjus, kurių pajėgumais tiekėjas nesiremia (</w:t>
      </w:r>
      <w:r w:rsidRPr="00FF5DDB">
        <w:rPr>
          <w:rFonts w:ascii="Calibri" w:eastAsia="Times New Roman" w:hAnsi="Calibri" w:cs="Calibri"/>
          <w:i/>
          <w:iCs/>
          <w:color w:val="000000"/>
          <w:sz w:val="24"/>
          <w:szCs w:val="24"/>
          <w:lang w:eastAsia="ar-SA"/>
        </w:rPr>
        <w:t>jeigu subtiekėjai žinomi</w:t>
      </w:r>
      <w:r w:rsidRPr="00FF5DDB">
        <w:rPr>
          <w:rFonts w:ascii="Calibri" w:eastAsia="Times New Roman" w:hAnsi="Calibri" w:cs="Calibri"/>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EC40DD" w:rsidRPr="00FF5DDB" w14:paraId="4347E9DD" w14:textId="77777777" w:rsidTr="00922D29">
        <w:trPr>
          <w:trHeight w:val="1114"/>
        </w:trPr>
        <w:tc>
          <w:tcPr>
            <w:tcW w:w="441" w:type="pct"/>
            <w:vAlign w:val="center"/>
          </w:tcPr>
          <w:p w14:paraId="29FD6395"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Eil. Nr.</w:t>
            </w:r>
          </w:p>
        </w:tc>
        <w:tc>
          <w:tcPr>
            <w:tcW w:w="1428" w:type="pct"/>
            <w:vAlign w:val="center"/>
          </w:tcPr>
          <w:p w14:paraId="78E2153B"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Subtiekėjo pavadinimas, juridinio asmens kodas, adresas</w:t>
            </w:r>
          </w:p>
        </w:tc>
        <w:tc>
          <w:tcPr>
            <w:tcW w:w="1968" w:type="pct"/>
            <w:vAlign w:val="center"/>
          </w:tcPr>
          <w:p w14:paraId="14556AED"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Subtiekėjo numatomos suteikti paslaugos</w:t>
            </w:r>
          </w:p>
        </w:tc>
        <w:tc>
          <w:tcPr>
            <w:tcW w:w="1163" w:type="pct"/>
            <w:vAlign w:val="center"/>
          </w:tcPr>
          <w:p w14:paraId="2BF3CE8E" w14:textId="77777777" w:rsidR="00EC40DD" w:rsidRPr="00FF5DDB" w:rsidRDefault="00EC40DD" w:rsidP="00A8205F">
            <w:pPr>
              <w:suppressAutoHyphens/>
              <w:spacing w:after="0" w:line="240" w:lineRule="auto"/>
              <w:ind w:left="284"/>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Pirkimo sutarties dalis pasiūlymo kainoje, kuriai ketinama pasitelkti subtiekėjus, procentai</w:t>
            </w:r>
          </w:p>
        </w:tc>
      </w:tr>
      <w:tr w:rsidR="00EC40DD" w:rsidRPr="00FF5DDB" w14:paraId="2978C2DA" w14:textId="77777777" w:rsidTr="00922D29">
        <w:tc>
          <w:tcPr>
            <w:tcW w:w="441" w:type="pct"/>
          </w:tcPr>
          <w:p w14:paraId="38E399AE"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1428" w:type="pct"/>
          </w:tcPr>
          <w:p w14:paraId="0E8B6C40"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2</w:t>
            </w:r>
          </w:p>
        </w:tc>
        <w:tc>
          <w:tcPr>
            <w:tcW w:w="1968" w:type="pct"/>
          </w:tcPr>
          <w:p w14:paraId="15C48408"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c>
          <w:tcPr>
            <w:tcW w:w="1163" w:type="pct"/>
          </w:tcPr>
          <w:p w14:paraId="2F09E3E6" w14:textId="77777777" w:rsidR="00EC40DD" w:rsidRPr="00FF5DDB" w:rsidRDefault="00EC40DD" w:rsidP="00A8205F">
            <w:pPr>
              <w:suppressAutoHyphens/>
              <w:spacing w:after="0" w:line="240" w:lineRule="auto"/>
              <w:ind w:left="284"/>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4</w:t>
            </w:r>
          </w:p>
        </w:tc>
      </w:tr>
      <w:tr w:rsidR="00EC40DD" w:rsidRPr="00FF5DDB" w14:paraId="616E4F81" w14:textId="77777777" w:rsidTr="00922D29">
        <w:tc>
          <w:tcPr>
            <w:tcW w:w="441" w:type="pct"/>
          </w:tcPr>
          <w:p w14:paraId="18D7E5F0"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1428" w:type="pct"/>
          </w:tcPr>
          <w:p w14:paraId="2D9CD944"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968" w:type="pct"/>
          </w:tcPr>
          <w:p w14:paraId="7547DE91"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163" w:type="pct"/>
          </w:tcPr>
          <w:p w14:paraId="61324AD9"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r>
      <w:tr w:rsidR="00EC40DD" w:rsidRPr="00FF5DDB" w14:paraId="27EBE3B7" w14:textId="77777777" w:rsidTr="00922D29">
        <w:tc>
          <w:tcPr>
            <w:tcW w:w="441" w:type="pct"/>
          </w:tcPr>
          <w:p w14:paraId="5FECFE8C"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1428" w:type="pct"/>
          </w:tcPr>
          <w:p w14:paraId="21EE3646"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968" w:type="pct"/>
          </w:tcPr>
          <w:p w14:paraId="4AA4E71B" w14:textId="77777777" w:rsidR="00EC40DD" w:rsidRPr="00FF5DDB" w:rsidRDefault="00EC40DD" w:rsidP="00A8205F">
            <w:pPr>
              <w:suppressAutoHyphens/>
              <w:spacing w:after="0" w:line="240" w:lineRule="auto"/>
              <w:ind w:left="284"/>
              <w:jc w:val="both"/>
              <w:rPr>
                <w:rFonts w:ascii="Calibri" w:eastAsia="Times New Roman" w:hAnsi="Calibri" w:cs="Calibri"/>
                <w:color w:val="000000"/>
                <w:sz w:val="24"/>
                <w:szCs w:val="24"/>
                <w:lang w:eastAsia="ar-SA"/>
              </w:rPr>
            </w:pPr>
          </w:p>
        </w:tc>
        <w:tc>
          <w:tcPr>
            <w:tcW w:w="1163" w:type="pct"/>
          </w:tcPr>
          <w:p w14:paraId="3342E22F" w14:textId="77777777" w:rsidR="00EC40DD" w:rsidRPr="00FF5DDB" w:rsidRDefault="00EC40DD" w:rsidP="00A8205F">
            <w:pPr>
              <w:suppressAutoHyphens/>
              <w:spacing w:after="0" w:line="240" w:lineRule="auto"/>
              <w:ind w:left="284" w:right="601"/>
              <w:jc w:val="both"/>
              <w:rPr>
                <w:rFonts w:ascii="Calibri" w:eastAsia="Times New Roman" w:hAnsi="Calibri" w:cs="Calibri"/>
                <w:color w:val="000000"/>
                <w:sz w:val="24"/>
                <w:szCs w:val="24"/>
                <w:lang w:eastAsia="ar-SA"/>
              </w:rPr>
            </w:pPr>
          </w:p>
        </w:tc>
      </w:tr>
    </w:tbl>
    <w:p w14:paraId="1F8BB7A1" w14:textId="77777777" w:rsidR="00EC40DD" w:rsidRPr="00FF5DDB" w:rsidRDefault="00EC40DD" w:rsidP="00A8205F">
      <w:pPr>
        <w:suppressAutoHyphens/>
        <w:spacing w:after="0" w:line="240" w:lineRule="auto"/>
        <w:jc w:val="both"/>
        <w:rPr>
          <w:rFonts w:ascii="Calibri" w:eastAsia="Times New Roman" w:hAnsi="Calibri" w:cs="Calibri"/>
          <w:b/>
          <w:color w:val="000000"/>
          <w:sz w:val="24"/>
          <w:szCs w:val="24"/>
          <w:lang w:eastAsia="ar-SA"/>
        </w:rPr>
      </w:pPr>
    </w:p>
    <w:p w14:paraId="4E104E4A"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r w:rsidRPr="00FF5DDB">
        <w:rPr>
          <w:rFonts w:ascii="Calibri" w:eastAsia="Times New Roman" w:hAnsi="Calibri" w:cs="Calibri"/>
          <w:b/>
          <w:color w:val="000000"/>
          <w:sz w:val="24"/>
          <w:szCs w:val="24"/>
          <w:lang w:eastAsia="ar-SA"/>
        </w:rPr>
        <w:t xml:space="preserve">13 lentelė. </w:t>
      </w:r>
      <w:r w:rsidRPr="00FF5DDB">
        <w:rPr>
          <w:rFonts w:ascii="Calibri" w:eastAsia="Times New Roman" w:hAnsi="Calibri" w:cs="Calibri"/>
          <w:color w:val="000000"/>
          <w:sz w:val="24"/>
          <w:szCs w:val="24"/>
          <w:lang w:eastAsia="ar-SA"/>
        </w:rPr>
        <w:t xml:space="preserve">Jei tiekėjas </w:t>
      </w:r>
      <w:r w:rsidRPr="00FF5DDB">
        <w:rPr>
          <w:rFonts w:ascii="Calibri" w:eastAsia="Times New Roman" w:hAnsi="Calibri" w:cs="Calibri"/>
          <w:b/>
          <w:bCs/>
          <w:color w:val="000000"/>
          <w:sz w:val="24"/>
          <w:szCs w:val="24"/>
          <w:lang w:eastAsia="ar-SA"/>
        </w:rPr>
        <w:t>naudojasi (naudosis) trečiųjų asmenų, kurie aktyviai neprisidės prie pirkimo sutarties vykdymo, priemonėmis</w:t>
      </w:r>
      <w:r w:rsidRPr="00FF5DDB">
        <w:rPr>
          <w:rFonts w:ascii="Calibri" w:eastAsia="Times New Roman" w:hAnsi="Calibri" w:cs="Calibri"/>
          <w:color w:val="000000"/>
          <w:sz w:val="24"/>
          <w:szCs w:val="24"/>
          <w:lang w:eastAsia="ar-SA"/>
        </w:rPr>
        <w:t xml:space="preserve"> (</w:t>
      </w:r>
      <w:r w:rsidRPr="00FF5DDB">
        <w:rPr>
          <w:rFonts w:ascii="Calibri" w:eastAsia="Times New Roman" w:hAnsi="Calibri" w:cs="Calibri"/>
          <w:i/>
          <w:color w:val="000000"/>
          <w:sz w:val="24"/>
          <w:szCs w:val="24"/>
          <w:lang w:eastAsia="ar-SA"/>
        </w:rPr>
        <w:t>tiekėjas pildo tuomet, jei pirkimo sutarties vykdymui naudosis trečiųjų asmenų priemonėmis</w:t>
      </w:r>
      <w:r w:rsidRPr="00FF5DDB">
        <w:rPr>
          <w:rFonts w:ascii="Calibri" w:eastAsia="Times New Roman" w:hAnsi="Calibri" w:cs="Calibri"/>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EC40DD" w:rsidRPr="00FF5DDB" w14:paraId="122BACFB" w14:textId="77777777" w:rsidTr="00922D29">
        <w:tc>
          <w:tcPr>
            <w:tcW w:w="405" w:type="pct"/>
            <w:vAlign w:val="center"/>
          </w:tcPr>
          <w:p w14:paraId="62984C91"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lastRenderedPageBreak/>
              <w:t>Eil.</w:t>
            </w:r>
          </w:p>
          <w:p w14:paraId="07BE2ECC"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Nr.</w:t>
            </w:r>
          </w:p>
        </w:tc>
        <w:tc>
          <w:tcPr>
            <w:tcW w:w="1671" w:type="pct"/>
            <w:vAlign w:val="center"/>
          </w:tcPr>
          <w:p w14:paraId="2615EC9A"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Trečiųjų asmenų pavadinimai, juridinio asmens kodas, adresas</w:t>
            </w:r>
          </w:p>
        </w:tc>
        <w:tc>
          <w:tcPr>
            <w:tcW w:w="2923" w:type="pct"/>
            <w:vAlign w:val="center"/>
          </w:tcPr>
          <w:p w14:paraId="32229508" w14:textId="77777777" w:rsidR="00EC40DD" w:rsidRPr="00FF5DDB" w:rsidRDefault="00EC40DD" w:rsidP="00A8205F">
            <w:pPr>
              <w:suppressAutoHyphens/>
              <w:jc w:val="center"/>
              <w:rPr>
                <w:rFonts w:ascii="Calibri" w:eastAsia="Times New Roman" w:hAnsi="Calibri" w:cs="Calibri"/>
                <w:b/>
                <w:color w:val="000000"/>
                <w:sz w:val="24"/>
                <w:szCs w:val="24"/>
                <w:lang w:eastAsia="ar-SA"/>
              </w:rPr>
            </w:pPr>
            <w:r w:rsidRPr="00FF5DDB">
              <w:rPr>
                <w:rFonts w:ascii="Calibri" w:eastAsia="Times New Roman" w:hAnsi="Calibri" w:cs="Calibri"/>
                <w:b/>
                <w:color w:val="000000"/>
                <w:sz w:val="24"/>
                <w:szCs w:val="24"/>
                <w:lang w:eastAsia="ar-SA"/>
              </w:rPr>
              <w:t>Pateikiamas įrodymas dėl trečiųjų asmenų priemonių prieinamumo</w:t>
            </w:r>
          </w:p>
          <w:p w14:paraId="73BC1983" w14:textId="77777777" w:rsidR="00EC40DD" w:rsidRPr="00FF5DDB" w:rsidRDefault="00EC40DD" w:rsidP="00A8205F">
            <w:pPr>
              <w:suppressAutoHyphens/>
              <w:jc w:val="center"/>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r w:rsidRPr="00FF5DDB">
              <w:rPr>
                <w:rFonts w:ascii="Calibri" w:eastAsia="Times New Roman" w:hAnsi="Calibri" w:cs="Calibri"/>
                <w:i/>
                <w:color w:val="000000"/>
                <w:sz w:val="24"/>
                <w:szCs w:val="24"/>
                <w:lang w:eastAsia="ar-SA"/>
              </w:rPr>
              <w:t>tiekėjas nurodo dokumento pavadinimą</w:t>
            </w:r>
            <w:r w:rsidRPr="00FF5DDB">
              <w:rPr>
                <w:rFonts w:ascii="Calibri" w:eastAsia="Times New Roman" w:hAnsi="Calibri" w:cs="Calibri"/>
                <w:color w:val="000000"/>
                <w:sz w:val="24"/>
                <w:szCs w:val="24"/>
                <w:lang w:eastAsia="ar-SA"/>
              </w:rPr>
              <w:t>)</w:t>
            </w:r>
            <w:r w:rsidRPr="00FF5DDB">
              <w:rPr>
                <w:rFonts w:ascii="Calibri" w:eastAsia="Times New Roman" w:hAnsi="Calibri" w:cs="Calibri"/>
                <w:color w:val="000000"/>
                <w:sz w:val="24"/>
                <w:szCs w:val="24"/>
                <w:vertAlign w:val="superscript"/>
                <w:lang w:eastAsia="ar-SA"/>
              </w:rPr>
              <w:t>8</w:t>
            </w:r>
          </w:p>
        </w:tc>
      </w:tr>
      <w:tr w:rsidR="00EC40DD" w:rsidRPr="00FF5DDB" w14:paraId="6F220216" w14:textId="77777777" w:rsidTr="00922D29">
        <w:tc>
          <w:tcPr>
            <w:tcW w:w="405" w:type="pct"/>
          </w:tcPr>
          <w:p w14:paraId="3097CC5C" w14:textId="77777777" w:rsidR="00EC40DD" w:rsidRPr="00FF5DDB" w:rsidRDefault="00EC40DD" w:rsidP="00A8205F">
            <w:pPr>
              <w:suppressAutoHyphens/>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1</w:t>
            </w:r>
          </w:p>
        </w:tc>
        <w:tc>
          <w:tcPr>
            <w:tcW w:w="1671" w:type="pct"/>
          </w:tcPr>
          <w:p w14:paraId="4A87C195" w14:textId="77777777" w:rsidR="00EC40DD" w:rsidRPr="00FF5DDB" w:rsidRDefault="00EC40DD" w:rsidP="00A8205F">
            <w:pPr>
              <w:suppressAutoHyphens/>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2</w:t>
            </w:r>
          </w:p>
        </w:tc>
        <w:tc>
          <w:tcPr>
            <w:tcW w:w="2923" w:type="pct"/>
          </w:tcPr>
          <w:p w14:paraId="551A5B00" w14:textId="77777777" w:rsidR="00EC40DD" w:rsidRPr="00FF5DDB" w:rsidRDefault="00EC40DD" w:rsidP="00A8205F">
            <w:pPr>
              <w:suppressAutoHyphens/>
              <w:jc w:val="center"/>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lang w:eastAsia="ar-SA"/>
              </w:rPr>
              <w:t>3</w:t>
            </w:r>
          </w:p>
        </w:tc>
      </w:tr>
      <w:tr w:rsidR="00EC40DD" w:rsidRPr="00FF5DDB" w14:paraId="5613D477" w14:textId="77777777" w:rsidTr="00922D29">
        <w:tc>
          <w:tcPr>
            <w:tcW w:w="405" w:type="pct"/>
          </w:tcPr>
          <w:p w14:paraId="06B70633" w14:textId="77777777" w:rsidR="00EC40DD" w:rsidRPr="00FF5DDB" w:rsidRDefault="00EC40DD" w:rsidP="00A8205F">
            <w:pPr>
              <w:suppressAutoHyphens/>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1.</w:t>
            </w:r>
          </w:p>
        </w:tc>
        <w:tc>
          <w:tcPr>
            <w:tcW w:w="1671" w:type="pct"/>
          </w:tcPr>
          <w:p w14:paraId="36757DE9"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c>
          <w:tcPr>
            <w:tcW w:w="2923" w:type="pct"/>
          </w:tcPr>
          <w:p w14:paraId="546C3400"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r>
      <w:tr w:rsidR="00EC40DD" w:rsidRPr="00FF5DDB" w14:paraId="77F1DDCF" w14:textId="77777777" w:rsidTr="00922D29">
        <w:tc>
          <w:tcPr>
            <w:tcW w:w="405" w:type="pct"/>
          </w:tcPr>
          <w:p w14:paraId="51CACBB8" w14:textId="77777777" w:rsidR="00EC40DD" w:rsidRPr="00FF5DDB" w:rsidRDefault="00EC40DD" w:rsidP="00A8205F">
            <w:pPr>
              <w:suppressAutoHyphens/>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2.</w:t>
            </w:r>
          </w:p>
        </w:tc>
        <w:tc>
          <w:tcPr>
            <w:tcW w:w="1671" w:type="pct"/>
          </w:tcPr>
          <w:p w14:paraId="6BF640A9"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c>
          <w:tcPr>
            <w:tcW w:w="2923" w:type="pct"/>
          </w:tcPr>
          <w:p w14:paraId="611B8608"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r>
      <w:tr w:rsidR="00EC40DD" w:rsidRPr="00FF5DDB" w14:paraId="68C72A1A" w14:textId="77777777" w:rsidTr="00922D29">
        <w:tc>
          <w:tcPr>
            <w:tcW w:w="405" w:type="pct"/>
          </w:tcPr>
          <w:p w14:paraId="14D74689" w14:textId="77777777" w:rsidR="00EC40DD" w:rsidRPr="00FF5DDB" w:rsidRDefault="00EC40DD" w:rsidP="00A8205F">
            <w:pPr>
              <w:suppressAutoHyphens/>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w:t>
            </w:r>
          </w:p>
        </w:tc>
        <w:tc>
          <w:tcPr>
            <w:tcW w:w="1671" w:type="pct"/>
          </w:tcPr>
          <w:p w14:paraId="21B9C4D2"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c>
          <w:tcPr>
            <w:tcW w:w="2923" w:type="pct"/>
          </w:tcPr>
          <w:p w14:paraId="6EC077F7" w14:textId="77777777" w:rsidR="00EC40DD" w:rsidRPr="00FF5DDB" w:rsidRDefault="00EC40DD" w:rsidP="00A8205F">
            <w:pPr>
              <w:suppressAutoHyphens/>
              <w:jc w:val="both"/>
              <w:rPr>
                <w:rFonts w:ascii="Calibri" w:eastAsia="Times New Roman" w:hAnsi="Calibri" w:cs="Calibri"/>
                <w:color w:val="000000"/>
                <w:sz w:val="24"/>
                <w:szCs w:val="24"/>
                <w:lang w:eastAsia="ar-SA"/>
              </w:rPr>
            </w:pPr>
          </w:p>
        </w:tc>
      </w:tr>
    </w:tbl>
    <w:p w14:paraId="3BA70C86" w14:textId="77777777" w:rsidR="00EC40DD" w:rsidRPr="00FF5DDB" w:rsidRDefault="00EC40DD" w:rsidP="00A8205F">
      <w:pPr>
        <w:suppressAutoHyphens/>
        <w:spacing w:after="0" w:line="240" w:lineRule="auto"/>
        <w:jc w:val="both"/>
        <w:rPr>
          <w:rFonts w:ascii="Calibri" w:eastAsia="Times New Roman" w:hAnsi="Calibri" w:cs="Calibri"/>
          <w:i/>
          <w:color w:val="000000"/>
          <w:sz w:val="24"/>
          <w:szCs w:val="24"/>
          <w:lang w:eastAsia="ar-SA"/>
        </w:rPr>
      </w:pPr>
      <w:r w:rsidRPr="00FF5DDB">
        <w:rPr>
          <w:rFonts w:ascii="Calibri" w:eastAsia="Times New Roman" w:hAnsi="Calibri" w:cs="Calibri"/>
          <w:i/>
          <w:color w:val="000000"/>
          <w:sz w:val="24"/>
          <w:szCs w:val="24"/>
          <w:vertAlign w:val="superscript"/>
          <w:lang w:eastAsia="ar-SA"/>
        </w:rPr>
        <w:t xml:space="preserve">8 </w:t>
      </w:r>
      <w:r w:rsidRPr="00FF5DDB">
        <w:rPr>
          <w:rFonts w:ascii="Calibri" w:eastAsia="Times New Roman" w:hAnsi="Calibri" w:cs="Calibri"/>
          <w:i/>
          <w:color w:val="000000"/>
          <w:sz w:val="24"/>
          <w:szCs w:val="24"/>
          <w:lang w:eastAsia="ar-SA"/>
        </w:rPr>
        <w:t>Tokiais įrodymais gali būti dvišaliai tiekėjo ir trečiųjų asmenų pasirašyti dokumentai: pasirašyta sutartis, ketinimo protokolas ir panašiai.</w:t>
      </w:r>
    </w:p>
    <w:p w14:paraId="12984BCC"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p w14:paraId="77A07FC9" w14:textId="77777777" w:rsidR="00EC40DD" w:rsidRPr="00FF5DDB" w:rsidRDefault="00EC40DD" w:rsidP="00A8205F">
      <w:pPr>
        <w:suppressAutoHyphens/>
        <w:spacing w:after="0" w:line="240" w:lineRule="auto"/>
        <w:ind w:firstLine="567"/>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 xml:space="preserve">Pasiūlymas galioja </w:t>
      </w:r>
      <w:r w:rsidRPr="00FF5DDB">
        <w:rPr>
          <w:rFonts w:ascii="Calibri" w:eastAsia="Times New Roman" w:hAnsi="Calibri" w:cs="Calibri"/>
          <w:b/>
          <w:bCs/>
          <w:color w:val="000000"/>
          <w:sz w:val="24"/>
          <w:szCs w:val="24"/>
          <w:lang w:eastAsia="ar-SA"/>
        </w:rPr>
        <w:t>iki 2026 m. ___________________ d</w:t>
      </w:r>
      <w:r w:rsidRPr="00FF5DDB">
        <w:rPr>
          <w:rFonts w:ascii="Calibri" w:eastAsia="Times New Roman" w:hAnsi="Calibri" w:cs="Calibri"/>
          <w:color w:val="000000"/>
          <w:sz w:val="24"/>
          <w:szCs w:val="24"/>
          <w:lang w:eastAsia="ar-SA"/>
        </w:rPr>
        <w:t xml:space="preserve">. </w:t>
      </w:r>
      <w:r w:rsidRPr="00FF5DDB">
        <w:rPr>
          <w:rFonts w:ascii="Calibri" w:eastAsia="Times New Roman" w:hAnsi="Calibri" w:cs="Calibri"/>
          <w:color w:val="000000"/>
          <w:sz w:val="24"/>
          <w:szCs w:val="24"/>
          <w:u w:val="single"/>
          <w:lang w:eastAsia="ar-SA"/>
        </w:rPr>
        <w:t>(</w:t>
      </w:r>
      <w:r w:rsidRPr="00FF5DDB">
        <w:rPr>
          <w:rFonts w:ascii="Calibri" w:eastAsia="Times New Roman" w:hAnsi="Calibri" w:cs="Calibri"/>
          <w:i/>
          <w:color w:val="000000"/>
          <w:sz w:val="24"/>
          <w:szCs w:val="24"/>
          <w:u w:val="single"/>
          <w:lang w:eastAsia="ar-SA"/>
        </w:rPr>
        <w:t>nurodo tiekėjas</w:t>
      </w:r>
      <w:r w:rsidRPr="00FF5DDB">
        <w:rPr>
          <w:rFonts w:ascii="Calibri" w:eastAsia="Times New Roman" w:hAnsi="Calibri" w:cs="Calibri"/>
          <w:color w:val="000000"/>
          <w:sz w:val="24"/>
          <w:szCs w:val="24"/>
          <w:u w:val="single"/>
          <w:lang w:eastAsia="ar-SA"/>
        </w:rPr>
        <w:t>)</w:t>
      </w:r>
    </w:p>
    <w:p w14:paraId="63534870" w14:textId="6B4B26CE" w:rsidR="00EC40DD" w:rsidRPr="00FF5DDB" w:rsidRDefault="00EC40DD" w:rsidP="00A8205F">
      <w:pPr>
        <w:suppressAutoHyphens/>
        <w:spacing w:after="0" w:line="240" w:lineRule="auto"/>
        <w:ind w:firstLine="567"/>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 xml:space="preserve">Jeigu pasiūlyme tiekėjas nenurodo pasiūlymo galiojimo laiko, laikoma, kad pasiūlymas galioja tiek, kiek nustatyta </w:t>
      </w:r>
      <w:r w:rsidR="00760A5C" w:rsidRPr="00FF5DDB">
        <w:rPr>
          <w:rFonts w:ascii="Calibri" w:eastAsia="Times New Roman" w:hAnsi="Calibri" w:cs="Calibri"/>
          <w:color w:val="000000"/>
          <w:sz w:val="24"/>
          <w:szCs w:val="24"/>
          <w:lang w:eastAsia="ar-SA"/>
        </w:rPr>
        <w:t>S</w:t>
      </w:r>
      <w:r w:rsidRPr="00FF5DDB">
        <w:rPr>
          <w:rFonts w:ascii="Calibri" w:eastAsia="Times New Roman" w:hAnsi="Calibri" w:cs="Calibri"/>
          <w:color w:val="000000"/>
          <w:sz w:val="24"/>
          <w:szCs w:val="24"/>
          <w:lang w:eastAsia="ar-SA"/>
        </w:rPr>
        <w:t>pecialiųjų pirkimo sąlygų 1 priedo 7 punkte.</w:t>
      </w:r>
    </w:p>
    <w:p w14:paraId="0D0EEBCC" w14:textId="77777777" w:rsidR="00EC40DD" w:rsidRPr="00FF5DDB" w:rsidRDefault="00EC40DD" w:rsidP="00A8205F">
      <w:pPr>
        <w:suppressAutoHyphens/>
        <w:spacing w:after="0" w:line="240" w:lineRule="auto"/>
        <w:jc w:val="both"/>
        <w:rPr>
          <w:rFonts w:ascii="Calibri" w:eastAsia="Times New Roman" w:hAnsi="Calibri" w:cs="Calibri"/>
          <w:color w:val="000000"/>
          <w:sz w:val="24"/>
          <w:szCs w:val="24"/>
          <w:lang w:eastAsia="ar-SA"/>
        </w:rPr>
      </w:pPr>
    </w:p>
    <w:p w14:paraId="1078B54C" w14:textId="77777777" w:rsidR="00EC40DD" w:rsidRPr="00FF5DDB" w:rsidRDefault="00EC40DD" w:rsidP="00A8205F">
      <w:pPr>
        <w:suppressAutoHyphens/>
        <w:spacing w:after="0" w:line="240" w:lineRule="auto"/>
        <w:ind w:firstLine="567"/>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Pasirašydamas pasiūlymą patvirtinu, kad:</w:t>
      </w:r>
    </w:p>
    <w:p w14:paraId="01CFE354" w14:textId="77777777" w:rsidR="00EC40DD" w:rsidRPr="00FF5DDB" w:rsidRDefault="00EC40DD" w:rsidP="00A8205F">
      <w:pPr>
        <w:suppressAutoHyphens/>
        <w:spacing w:after="0" w:line="240" w:lineRule="auto"/>
        <w:ind w:firstLine="567"/>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1F50C244" w14:textId="77777777" w:rsidR="00EC40DD" w:rsidRPr="00FF5DDB" w:rsidRDefault="00EC40DD" w:rsidP="00A8205F">
      <w:pPr>
        <w:suppressAutoHyphens/>
        <w:spacing w:after="0" w:line="240" w:lineRule="auto"/>
        <w:ind w:firstLine="567"/>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 pasiūlymo dokumentuose pateikti duomenys ir informacija yra teisinga ir apima viską, ko reikia tinkamam pirkimo sutarties įvykdymui;</w:t>
      </w:r>
    </w:p>
    <w:p w14:paraId="78397FBF" w14:textId="77777777" w:rsidR="00EC40DD" w:rsidRPr="00FF5DDB" w:rsidRDefault="00EC40DD" w:rsidP="00A8205F">
      <w:pPr>
        <w:suppressAutoHyphens/>
        <w:spacing w:after="0" w:line="240" w:lineRule="auto"/>
        <w:ind w:firstLine="567"/>
        <w:jc w:val="both"/>
        <w:rPr>
          <w:rFonts w:ascii="Calibri" w:eastAsia="Times New Roman" w:hAnsi="Calibri" w:cs="Calibri"/>
          <w:color w:val="000000"/>
          <w:sz w:val="24"/>
          <w:szCs w:val="24"/>
          <w:lang w:eastAsia="ar-SA"/>
        </w:rPr>
      </w:pPr>
      <w:r w:rsidRPr="00FF5DDB">
        <w:rPr>
          <w:rFonts w:ascii="Calibri" w:eastAsia="Times New Roman" w:hAnsi="Calibri" w:cs="Calibri"/>
          <w:color w:val="000000"/>
          <w:sz w:val="24"/>
          <w:szCs w:val="24"/>
          <w:lang w:eastAsia="ar-SA"/>
        </w:rPr>
        <w:t>– kartu su pasiūlymu pateikiamos dokumentų skaitmeninės kopijos yra tikros.</w:t>
      </w:r>
    </w:p>
    <w:p w14:paraId="50E6B972" w14:textId="77777777" w:rsidR="00EC40DD" w:rsidRPr="00FF5DDB" w:rsidRDefault="00EC40DD" w:rsidP="00A8205F">
      <w:pPr>
        <w:spacing w:after="0" w:line="240" w:lineRule="auto"/>
        <w:jc w:val="both"/>
        <w:rPr>
          <w:rFonts w:ascii="Calibri" w:eastAsia="Times New Roman" w:hAnsi="Calibri" w:cs="Calibri"/>
          <w:sz w:val="24"/>
          <w:szCs w:val="24"/>
          <w:lang w:eastAsia="ar-SA"/>
        </w:rPr>
      </w:pPr>
      <w:r w:rsidRPr="00FF5DDB">
        <w:rPr>
          <w:rFonts w:ascii="Calibri" w:eastAsia="Times New Roman" w:hAnsi="Calibri" w:cs="Calibri"/>
          <w:color w:val="000000" w:themeColor="text1"/>
          <w:sz w:val="24"/>
          <w:szCs w:val="24"/>
          <w:lang w:eastAsia="ar-SA"/>
        </w:rPr>
        <w:t>____________________________________________</w:t>
      </w:r>
    </w:p>
    <w:p w14:paraId="3E653C61" w14:textId="77777777" w:rsidR="00EC40DD" w:rsidRPr="00FF5DDB" w:rsidRDefault="00EC40DD" w:rsidP="00A8205F">
      <w:pPr>
        <w:spacing w:after="0" w:line="240" w:lineRule="auto"/>
        <w:jc w:val="both"/>
        <w:rPr>
          <w:rFonts w:ascii="Calibri" w:eastAsia="Calibri" w:hAnsi="Calibri" w:cs="Calibri"/>
          <w:sz w:val="24"/>
          <w:szCs w:val="24"/>
        </w:rPr>
      </w:pPr>
      <w:r w:rsidRPr="00FF5DDB">
        <w:rPr>
          <w:rFonts w:ascii="Calibri" w:eastAsia="Times New Roman" w:hAnsi="Calibri" w:cs="Calibri"/>
          <w:sz w:val="24"/>
          <w:szCs w:val="24"/>
          <w:lang w:eastAsia="ar-SA"/>
        </w:rPr>
        <w:t>(Tiekėjo arba jo įgalioto asmens pareigos, vardas, pavardė</w:t>
      </w:r>
    </w:p>
    <w:p w14:paraId="5A12B57E" w14:textId="2D2175B8" w:rsidR="00693D4F" w:rsidRPr="00FF5DDB" w:rsidRDefault="00693D4F" w:rsidP="00A8205F">
      <w:pPr>
        <w:spacing w:after="0" w:line="240" w:lineRule="auto"/>
        <w:jc w:val="center"/>
        <w:rPr>
          <w:rFonts w:ascii="Calibri" w:hAnsi="Calibri" w:cs="Calibri"/>
          <w:color w:val="7030A0"/>
          <w:sz w:val="24"/>
          <w:szCs w:val="24"/>
        </w:rPr>
      </w:pPr>
      <w:r w:rsidRPr="00FF5DDB">
        <w:rPr>
          <w:rFonts w:ascii="Calibri" w:hAnsi="Calibri" w:cs="Calibri"/>
          <w:sz w:val="24"/>
          <w:szCs w:val="24"/>
        </w:rPr>
        <w:t>__________</w:t>
      </w:r>
      <w:r w:rsidR="00C74DDF">
        <w:rPr>
          <w:rFonts w:ascii="Calibri" w:hAnsi="Calibri" w:cs="Calibri"/>
          <w:sz w:val="24"/>
          <w:szCs w:val="24"/>
        </w:rPr>
        <w:t>_______________</w:t>
      </w:r>
    </w:p>
    <w:p w14:paraId="544CFFE9" w14:textId="77777777" w:rsidR="00693D4F" w:rsidRPr="00FF5DDB" w:rsidRDefault="00693D4F" w:rsidP="00A8205F">
      <w:pPr>
        <w:spacing w:after="0" w:line="240" w:lineRule="auto"/>
        <w:rPr>
          <w:rFonts w:ascii="Calibri" w:hAnsi="Calibri" w:cs="Calibri"/>
          <w:color w:val="7030A0"/>
          <w:sz w:val="24"/>
          <w:szCs w:val="24"/>
        </w:rPr>
      </w:pPr>
      <w:r w:rsidRPr="00FF5DDB">
        <w:rPr>
          <w:rFonts w:ascii="Calibri" w:hAnsi="Calibri" w:cs="Calibri"/>
          <w:color w:val="7030A0"/>
          <w:sz w:val="24"/>
          <w:szCs w:val="24"/>
        </w:rPr>
        <w:br w:type="page"/>
      </w:r>
    </w:p>
    <w:p w14:paraId="0F7F6CA7" w14:textId="77777777" w:rsidR="00E869AD" w:rsidRPr="00FF5DDB" w:rsidRDefault="00E869AD" w:rsidP="00A8205F">
      <w:pPr>
        <w:spacing w:after="0" w:line="240" w:lineRule="auto"/>
        <w:rPr>
          <w:rFonts w:ascii="Calibri" w:hAnsi="Calibri" w:cs="Calibri"/>
          <w:b/>
          <w:bCs/>
          <w:smallCaps/>
          <w:sz w:val="24"/>
          <w:szCs w:val="24"/>
        </w:rPr>
        <w:sectPr w:rsidR="00E869AD" w:rsidRPr="00FF5DDB" w:rsidSect="002361A9">
          <w:pgSz w:w="12240" w:h="15840"/>
          <w:pgMar w:top="1134" w:right="567" w:bottom="1134" w:left="1701" w:header="720" w:footer="720" w:gutter="0"/>
          <w:cols w:space="720"/>
          <w:titlePg/>
          <w:docGrid w:linePitch="360"/>
        </w:sectPr>
      </w:pPr>
    </w:p>
    <w:p w14:paraId="1B1C1ECC" w14:textId="77777777" w:rsidR="000C6068" w:rsidRPr="00FF5DDB" w:rsidRDefault="000C6068" w:rsidP="00A8205F">
      <w:pPr>
        <w:spacing w:after="0" w:line="240" w:lineRule="auto"/>
        <w:rPr>
          <w:rFonts w:ascii="Calibri" w:hAnsi="Calibri" w:cs="Calibri"/>
          <w:b/>
          <w:bCs/>
          <w:smallCaps/>
          <w:sz w:val="24"/>
          <w:szCs w:val="24"/>
        </w:rPr>
      </w:pPr>
    </w:p>
    <w:p w14:paraId="3D8CCDF3" w14:textId="728A7671" w:rsidR="008D704D" w:rsidRPr="00FF5DDB" w:rsidRDefault="00473ADE" w:rsidP="00A8205F">
      <w:pPr>
        <w:pStyle w:val="Heading2"/>
        <w:ind w:left="5103"/>
        <w:rPr>
          <w:rFonts w:ascii="Calibri" w:eastAsia="Calibri" w:hAnsi="Calibri" w:cs="Calibri"/>
          <w:color w:val="auto"/>
          <w:sz w:val="24"/>
          <w:szCs w:val="24"/>
        </w:rPr>
      </w:pPr>
      <w:bookmarkStart w:id="79" w:name="_Ref39484039"/>
      <w:bookmarkStart w:id="80" w:name="_Ref40278562"/>
      <w:bookmarkStart w:id="81" w:name="_Toc126333945"/>
      <w:r w:rsidRPr="00FF5DDB">
        <w:rPr>
          <w:rFonts w:ascii="Calibri" w:eastAsia="Calibri" w:hAnsi="Calibri" w:cs="Calibri"/>
          <w:color w:val="auto"/>
          <w:sz w:val="24"/>
          <w:szCs w:val="24"/>
        </w:rPr>
        <w:t>Specialiųjų pirkimo sąlygų 9</w:t>
      </w:r>
      <w:r w:rsidR="008D704D" w:rsidRPr="00FF5DDB">
        <w:rPr>
          <w:rFonts w:ascii="Calibri" w:eastAsia="Calibri" w:hAnsi="Calibri" w:cs="Calibri"/>
          <w:color w:val="auto"/>
          <w:sz w:val="24"/>
          <w:szCs w:val="24"/>
        </w:rPr>
        <w:t xml:space="preserve"> priedas „Pasiūlymų vertinimo kriterijai ir sąlygos“</w:t>
      </w:r>
      <w:bookmarkEnd w:id="79"/>
      <w:bookmarkEnd w:id="80"/>
      <w:bookmarkEnd w:id="81"/>
    </w:p>
    <w:p w14:paraId="6A0BFF9D" w14:textId="77777777" w:rsidR="00FE3D7C" w:rsidRPr="00FF5DDB" w:rsidRDefault="00FE3D7C" w:rsidP="00A8205F">
      <w:pPr>
        <w:spacing w:after="0" w:line="240" w:lineRule="auto"/>
        <w:jc w:val="center"/>
        <w:rPr>
          <w:rFonts w:ascii="Calibri" w:hAnsi="Calibri" w:cs="Calibri"/>
          <w:b/>
          <w:sz w:val="24"/>
          <w:szCs w:val="24"/>
        </w:rPr>
      </w:pPr>
    </w:p>
    <w:p w14:paraId="5D3ED609" w14:textId="627F213F" w:rsidR="00203725" w:rsidRPr="00FF5DDB" w:rsidRDefault="00FE3D7C" w:rsidP="00A8205F">
      <w:pPr>
        <w:pStyle w:val="Subtitle"/>
        <w:spacing w:after="0" w:line="240" w:lineRule="auto"/>
        <w:jc w:val="center"/>
        <w:rPr>
          <w:rFonts w:ascii="Calibri" w:hAnsi="Calibri" w:cs="Calibri"/>
          <w:b/>
          <w:bCs/>
          <w:smallCaps/>
          <w:color w:val="auto"/>
          <w:sz w:val="24"/>
          <w:szCs w:val="24"/>
        </w:rPr>
      </w:pPr>
      <w:r w:rsidRPr="00FF5DDB">
        <w:rPr>
          <w:rFonts w:ascii="Calibri" w:hAnsi="Calibri" w:cs="Calibri"/>
          <w:b/>
          <w:bCs/>
          <w:color w:val="auto"/>
          <w:sz w:val="24"/>
          <w:szCs w:val="24"/>
        </w:rPr>
        <w:t>PASIŪLYMŲ VERTINIMO KRITERIJAI</w:t>
      </w:r>
      <w:r w:rsidR="00031A62" w:rsidRPr="00FF5DDB">
        <w:rPr>
          <w:rFonts w:ascii="Calibri" w:hAnsi="Calibri" w:cs="Calibri"/>
          <w:b/>
          <w:bCs/>
          <w:color w:val="auto"/>
          <w:sz w:val="24"/>
          <w:szCs w:val="24"/>
        </w:rPr>
        <w:t xml:space="preserve"> ir Sąlygos</w:t>
      </w:r>
    </w:p>
    <w:p w14:paraId="62A1E970" w14:textId="59E82261" w:rsidR="00473ADE" w:rsidRPr="00FF5DDB" w:rsidRDefault="00473ADE" w:rsidP="00A8205F">
      <w:pPr>
        <w:spacing w:after="0" w:line="240" w:lineRule="auto"/>
        <w:jc w:val="center"/>
        <w:rPr>
          <w:rFonts w:ascii="Calibri" w:hAnsi="Calibri" w:cs="Calibri"/>
          <w:b/>
          <w:bCs/>
          <w:sz w:val="24"/>
          <w:szCs w:val="24"/>
        </w:rPr>
      </w:pPr>
      <w:r w:rsidRPr="00FF5DDB">
        <w:rPr>
          <w:rFonts w:ascii="Calibri" w:hAnsi="Calibri" w:cs="Calibri"/>
          <w:b/>
          <w:bCs/>
          <w:sz w:val="24"/>
          <w:szCs w:val="24"/>
        </w:rPr>
        <w:t>(I ir II pirkimo objekto dalys)</w:t>
      </w:r>
    </w:p>
    <w:p w14:paraId="78855B87" w14:textId="77777777" w:rsidR="00473ADE" w:rsidRPr="00FF5DDB" w:rsidRDefault="00473ADE" w:rsidP="00A8205F">
      <w:pPr>
        <w:pStyle w:val="ListParagraph"/>
        <w:numPr>
          <w:ilvl w:val="0"/>
          <w:numId w:val="18"/>
        </w:numPr>
        <w:tabs>
          <w:tab w:val="left" w:pos="851"/>
        </w:tabs>
        <w:spacing w:before="240" w:after="0" w:line="240" w:lineRule="auto"/>
        <w:ind w:left="0" w:firstLine="567"/>
        <w:jc w:val="both"/>
        <w:rPr>
          <w:rFonts w:ascii="Calibri" w:hAnsi="Calibri" w:cs="Calibri"/>
          <w:sz w:val="24"/>
          <w:szCs w:val="24"/>
        </w:rPr>
      </w:pPr>
      <w:r w:rsidRPr="00FF5DDB">
        <w:rPr>
          <w:rFonts w:ascii="Calibri" w:hAnsi="Calibri" w:cs="Calibri"/>
          <w:sz w:val="24"/>
          <w:szCs w:val="24"/>
        </w:rPr>
        <w:t>Ekonomiškai naudingiausias pasiūlymas išrenkamas pagal kainos ir kokybės (pasirinktos kokybės vertinimo charakteristikos įvertinamos kiekybiškai) santykį.</w:t>
      </w:r>
    </w:p>
    <w:p w14:paraId="2F155530" w14:textId="77777777" w:rsidR="00473ADE" w:rsidRPr="00FF5DDB" w:rsidRDefault="00473ADE" w:rsidP="00A8205F">
      <w:pPr>
        <w:pStyle w:val="ListParagraph"/>
        <w:numPr>
          <w:ilvl w:val="0"/>
          <w:numId w:val="18"/>
        </w:numPr>
        <w:tabs>
          <w:tab w:val="left" w:pos="851"/>
          <w:tab w:val="left" w:pos="1701"/>
        </w:tabs>
        <w:spacing w:after="0" w:line="240" w:lineRule="auto"/>
        <w:ind w:left="0" w:firstLine="567"/>
        <w:jc w:val="both"/>
        <w:rPr>
          <w:rFonts w:ascii="Calibri" w:hAnsi="Calibri" w:cs="Calibri"/>
          <w:sz w:val="24"/>
          <w:szCs w:val="24"/>
        </w:rPr>
      </w:pPr>
      <w:r w:rsidRPr="00FF5DDB">
        <w:rPr>
          <w:rFonts w:ascii="Calibri" w:hAnsi="Calibri" w:cs="Calibri"/>
          <w:sz w:val="24"/>
          <w:szCs w:val="24"/>
        </w:rPr>
        <w:t>Ekonomiškai naudingiausias pasiūlymas – tai pasiūlymas, kurio balų suma, paskaičiuota pagal žemiau nustatytus pasiūlymo vertinimo kriterijus ir sąlygas, yra didžiausia. Atliekant skaičiavimus, apvalinama šimtųjų tikslumu.</w:t>
      </w:r>
    </w:p>
    <w:p w14:paraId="6071D1C0" w14:textId="77777777" w:rsidR="00473ADE" w:rsidRPr="00FF5DDB" w:rsidRDefault="00473ADE" w:rsidP="00A8205F">
      <w:pPr>
        <w:pStyle w:val="ListParagraph"/>
        <w:numPr>
          <w:ilvl w:val="0"/>
          <w:numId w:val="18"/>
        </w:numPr>
        <w:tabs>
          <w:tab w:val="left" w:pos="851"/>
          <w:tab w:val="left" w:pos="1701"/>
        </w:tabs>
        <w:spacing w:after="0" w:line="240" w:lineRule="auto"/>
        <w:ind w:left="0" w:firstLine="567"/>
        <w:jc w:val="both"/>
        <w:rPr>
          <w:rFonts w:ascii="Calibri" w:hAnsi="Calibri" w:cs="Calibri"/>
          <w:bCs/>
          <w:position w:val="-1"/>
          <w:sz w:val="24"/>
          <w:szCs w:val="24"/>
        </w:rPr>
      </w:pPr>
      <w:r w:rsidRPr="00FF5DDB">
        <w:rPr>
          <w:rFonts w:ascii="Calibri" w:hAnsi="Calibri" w:cs="Calibri"/>
          <w:sz w:val="24"/>
          <w:szCs w:val="24"/>
        </w:rPr>
        <w:t xml:space="preserve">Maksimalus bendras balų skaičius – 100 balų. Kriterijų tarpusavio santykis bendrame bale yra nustatomas pagal lyginamuosius svorius, nurodytus 1 lentelėje. </w:t>
      </w:r>
    </w:p>
    <w:p w14:paraId="09889F40" w14:textId="77777777" w:rsidR="00473ADE" w:rsidRPr="00FF5DDB" w:rsidRDefault="00473ADE" w:rsidP="00A8205F">
      <w:pPr>
        <w:tabs>
          <w:tab w:val="left" w:pos="851"/>
        </w:tabs>
        <w:spacing w:after="0" w:line="240" w:lineRule="auto"/>
        <w:ind w:firstLine="567"/>
        <w:jc w:val="both"/>
        <w:rPr>
          <w:rFonts w:ascii="Calibri" w:hAnsi="Calibri" w:cs="Calibri"/>
          <w:sz w:val="24"/>
          <w:szCs w:val="24"/>
        </w:rPr>
      </w:pPr>
      <w:r w:rsidRPr="00FF5DDB">
        <w:rPr>
          <w:rFonts w:ascii="Calibri" w:hAnsi="Calibri" w:cs="Calibri"/>
          <w:sz w:val="24"/>
          <w:szCs w:val="24"/>
        </w:rPr>
        <w:t>4. Tais atvejais, kai kelių dalyvių pasiūlymų ekonominis naudingumas yra vienodas, nustatant pasiūlymų eilę, pirmesnis į šią eilę įrašomas dalyvis, kurio pasiūlymas pateiktas anksčiausiai.</w:t>
      </w:r>
    </w:p>
    <w:p w14:paraId="59520E53" w14:textId="77777777" w:rsidR="00473ADE" w:rsidRPr="00FF5DDB" w:rsidRDefault="00473ADE" w:rsidP="00A8205F">
      <w:pPr>
        <w:tabs>
          <w:tab w:val="left" w:pos="426"/>
        </w:tabs>
        <w:spacing w:before="240" w:after="0" w:line="240" w:lineRule="auto"/>
        <w:jc w:val="both"/>
        <w:rPr>
          <w:rFonts w:ascii="Calibri" w:hAnsi="Calibri" w:cs="Calibri"/>
          <w:sz w:val="24"/>
          <w:szCs w:val="24"/>
        </w:rPr>
      </w:pPr>
      <w:r w:rsidRPr="00FF5DDB">
        <w:rPr>
          <w:rFonts w:ascii="Calibri" w:hAnsi="Calibri" w:cs="Calibri"/>
          <w:i/>
          <w:iCs/>
          <w:sz w:val="24"/>
          <w:szCs w:val="24"/>
        </w:rPr>
        <w:t>1 lentelė</w:t>
      </w:r>
      <w:r w:rsidRPr="00FF5DDB">
        <w:rPr>
          <w:rFonts w:ascii="Calibri" w:hAnsi="Calibri" w:cs="Calibri"/>
          <w:sz w:val="24"/>
          <w:szCs w:val="24"/>
        </w:rPr>
        <w:t xml:space="preserve">. </w:t>
      </w:r>
      <w:r w:rsidRPr="00FF5DDB">
        <w:rPr>
          <w:rFonts w:ascii="Calibri" w:hAnsi="Calibri" w:cs="Calibri"/>
          <w:b/>
          <w:bCs/>
          <w:sz w:val="24"/>
          <w:szCs w:val="24"/>
        </w:rPr>
        <w:t>E</w:t>
      </w:r>
      <w:r w:rsidRPr="00FF5DDB">
        <w:rPr>
          <w:rFonts w:ascii="Calibri" w:hAnsi="Calibri" w:cs="Calibri"/>
          <w:b/>
          <w:sz w:val="24"/>
          <w:szCs w:val="24"/>
        </w:rPr>
        <w:t>konomiškai naudingiausio pasiūlymo vertinimo kriterijai (I ir II pirkimo objekto dalys):</w:t>
      </w:r>
    </w:p>
    <w:tbl>
      <w:tblPr>
        <w:tblW w:w="5000" w:type="pct"/>
        <w:tblCellMar>
          <w:left w:w="0" w:type="dxa"/>
          <w:right w:w="0" w:type="dxa"/>
        </w:tblCellMar>
        <w:tblLook w:val="0000" w:firstRow="0" w:lastRow="0" w:firstColumn="0" w:lastColumn="0" w:noHBand="0" w:noVBand="0"/>
      </w:tblPr>
      <w:tblGrid>
        <w:gridCol w:w="5704"/>
        <w:gridCol w:w="4248"/>
      </w:tblGrid>
      <w:tr w:rsidR="00473ADE" w:rsidRPr="00FF5DDB" w14:paraId="523151DB" w14:textId="77777777" w:rsidTr="771D6644">
        <w:trPr>
          <w:cantSplit/>
          <w:trHeight w:val="648"/>
        </w:trPr>
        <w:tc>
          <w:tcPr>
            <w:tcW w:w="28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FC6935" w14:textId="77777777" w:rsidR="00473ADE" w:rsidRPr="00FF5DDB" w:rsidRDefault="00473ADE" w:rsidP="00A8205F">
            <w:pPr>
              <w:tabs>
                <w:tab w:val="left" w:pos="426"/>
              </w:tabs>
              <w:spacing w:after="0" w:line="240" w:lineRule="auto"/>
              <w:ind w:firstLine="284"/>
              <w:jc w:val="both"/>
              <w:rPr>
                <w:rFonts w:ascii="Calibri" w:hAnsi="Calibri" w:cs="Calibri"/>
                <w:b/>
                <w:sz w:val="24"/>
                <w:szCs w:val="24"/>
              </w:rPr>
            </w:pPr>
            <w:r w:rsidRPr="00FF5DDB">
              <w:rPr>
                <w:rFonts w:ascii="Calibri" w:hAnsi="Calibri" w:cs="Calibri"/>
                <w:b/>
                <w:sz w:val="24"/>
                <w:szCs w:val="24"/>
              </w:rPr>
              <w:t>Vertinimo kriterijai</w:t>
            </w:r>
          </w:p>
        </w:tc>
        <w:tc>
          <w:tcPr>
            <w:tcW w:w="21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5CF509" w14:textId="77777777" w:rsidR="00473ADE" w:rsidRPr="00FF5DDB" w:rsidRDefault="00473ADE" w:rsidP="00A8205F">
            <w:pPr>
              <w:tabs>
                <w:tab w:val="left" w:pos="426"/>
              </w:tabs>
              <w:spacing w:after="0" w:line="240" w:lineRule="auto"/>
              <w:ind w:right="22"/>
              <w:jc w:val="both"/>
              <w:rPr>
                <w:rFonts w:ascii="Calibri" w:hAnsi="Calibri" w:cs="Calibri"/>
                <w:b/>
                <w:sz w:val="24"/>
                <w:szCs w:val="24"/>
              </w:rPr>
            </w:pPr>
            <w:r w:rsidRPr="00FF5DDB">
              <w:rPr>
                <w:rFonts w:ascii="Calibri" w:hAnsi="Calibri" w:cs="Calibri"/>
                <w:b/>
                <w:sz w:val="24"/>
                <w:szCs w:val="24"/>
              </w:rPr>
              <w:t>Lyginamasis svoris, atliekant kainos ir kokybės santykio įvertinimą</w:t>
            </w:r>
          </w:p>
        </w:tc>
      </w:tr>
      <w:tr w:rsidR="00473ADE" w:rsidRPr="00FF5DDB" w14:paraId="424580A5" w14:textId="77777777" w:rsidTr="771D6644">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91E1480" w14:textId="77777777" w:rsidR="00473ADE" w:rsidRPr="00FF5DDB" w:rsidRDefault="00473ADE" w:rsidP="00A8205F">
            <w:pPr>
              <w:tabs>
                <w:tab w:val="left" w:pos="426"/>
              </w:tabs>
              <w:spacing w:after="0" w:line="240" w:lineRule="auto"/>
              <w:ind w:firstLine="22"/>
              <w:jc w:val="both"/>
              <w:rPr>
                <w:rFonts w:ascii="Calibri" w:hAnsi="Calibri" w:cs="Calibri"/>
                <w:bCs/>
                <w:iCs/>
                <w:sz w:val="24"/>
                <w:szCs w:val="24"/>
              </w:rPr>
            </w:pPr>
            <w:r w:rsidRPr="00FF5DDB">
              <w:rPr>
                <w:rFonts w:ascii="Calibri" w:hAnsi="Calibri" w:cs="Calibri"/>
                <w:bCs/>
                <w:iCs/>
                <w:sz w:val="24"/>
                <w:szCs w:val="24"/>
              </w:rPr>
              <w:t xml:space="preserve">Pirmas kriterijus – </w:t>
            </w:r>
            <w:r w:rsidRPr="00FF5DDB">
              <w:rPr>
                <w:rFonts w:ascii="Calibri" w:hAnsi="Calibri" w:cs="Calibri"/>
                <w:b/>
                <w:iCs/>
                <w:sz w:val="24"/>
                <w:szCs w:val="24"/>
              </w:rPr>
              <w:t>Kaina (E</w:t>
            </w:r>
            <w:r w:rsidRPr="00FF5DDB">
              <w:rPr>
                <w:rFonts w:ascii="Calibri" w:hAnsi="Calibri" w:cs="Calibri"/>
                <w:b/>
                <w:bCs/>
                <w:sz w:val="24"/>
                <w:szCs w:val="24"/>
              </w:rPr>
              <w:t xml:space="preserve">ur su PVM </w:t>
            </w:r>
            <w:r w:rsidRPr="00FF5DDB">
              <w:rPr>
                <w:rFonts w:ascii="Calibri" w:hAnsi="Calibri" w:cs="Calibri"/>
                <w:b/>
                <w:iCs/>
                <w:sz w:val="24"/>
                <w:szCs w:val="24"/>
              </w:rPr>
              <w:t>(C))</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22055974" w14:textId="77777777" w:rsidR="00473ADE" w:rsidRPr="00FF5DDB" w:rsidRDefault="00473ADE" w:rsidP="00A8205F">
            <w:pPr>
              <w:tabs>
                <w:tab w:val="left" w:pos="426"/>
              </w:tabs>
              <w:spacing w:after="0" w:line="240" w:lineRule="auto"/>
              <w:ind w:firstLine="284"/>
              <w:jc w:val="both"/>
              <w:rPr>
                <w:rFonts w:ascii="Calibri" w:hAnsi="Calibri" w:cs="Calibri"/>
                <w:sz w:val="24"/>
                <w:szCs w:val="24"/>
              </w:rPr>
            </w:pPr>
            <w:r w:rsidRPr="00FF5DDB">
              <w:rPr>
                <w:rFonts w:ascii="Calibri" w:hAnsi="Calibri" w:cs="Calibri"/>
                <w:sz w:val="24"/>
                <w:szCs w:val="24"/>
              </w:rPr>
              <w:t>X=30</w:t>
            </w:r>
          </w:p>
        </w:tc>
      </w:tr>
      <w:tr w:rsidR="00473ADE" w:rsidRPr="00FF5DDB" w14:paraId="6EB1DC5F" w14:textId="77777777" w:rsidTr="771D6644">
        <w:trPr>
          <w:cantSplit/>
          <w:trHeight w:val="210"/>
        </w:trPr>
        <w:tc>
          <w:tcPr>
            <w:tcW w:w="28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F651B0C" w14:textId="5B8BE339" w:rsidR="00473ADE" w:rsidRPr="00FF5DDB" w:rsidRDefault="00473ADE" w:rsidP="00A8205F">
            <w:pPr>
              <w:tabs>
                <w:tab w:val="left" w:pos="426"/>
              </w:tabs>
              <w:spacing w:after="0" w:line="240" w:lineRule="auto"/>
              <w:ind w:firstLine="22"/>
              <w:jc w:val="both"/>
              <w:rPr>
                <w:rFonts w:ascii="Calibri" w:hAnsi="Calibri" w:cs="Calibri"/>
                <w:sz w:val="24"/>
                <w:szCs w:val="24"/>
              </w:rPr>
            </w:pPr>
            <w:r w:rsidRPr="00FF5DDB">
              <w:rPr>
                <w:rFonts w:ascii="Calibri" w:hAnsi="Calibri" w:cs="Calibri"/>
                <w:sz w:val="24"/>
                <w:szCs w:val="24"/>
              </w:rPr>
              <w:t xml:space="preserve">Antras kriterijus – </w:t>
            </w:r>
            <w:r w:rsidRPr="00FF5DDB">
              <w:rPr>
                <w:rFonts w:ascii="Calibri" w:hAnsi="Calibri" w:cs="Calibri"/>
                <w:b/>
                <w:bCs/>
                <w:sz w:val="24"/>
                <w:szCs w:val="24"/>
              </w:rPr>
              <w:t xml:space="preserve">Kokybė: </w:t>
            </w:r>
            <w:r w:rsidR="7F19B184" w:rsidRPr="00FF5DDB">
              <w:rPr>
                <w:rFonts w:ascii="Calibri" w:hAnsi="Calibri" w:cs="Calibri"/>
                <w:b/>
                <w:bCs/>
                <w:sz w:val="24"/>
                <w:szCs w:val="24"/>
              </w:rPr>
              <w:t>T</w:t>
            </w:r>
            <w:r w:rsidRPr="00FF5DDB">
              <w:rPr>
                <w:rFonts w:ascii="Calibri" w:hAnsi="Calibri" w:cs="Calibri"/>
                <w:b/>
                <w:bCs/>
                <w:sz w:val="24"/>
                <w:szCs w:val="24"/>
              </w:rPr>
              <w:t>iekėjo siūlomų specialistų papildoma patirtis (T)</w:t>
            </w:r>
          </w:p>
        </w:tc>
        <w:tc>
          <w:tcPr>
            <w:tcW w:w="2134" w:type="pct"/>
            <w:tcBorders>
              <w:top w:val="nil"/>
              <w:left w:val="nil"/>
              <w:bottom w:val="single" w:sz="4" w:space="0" w:color="auto"/>
              <w:right w:val="single" w:sz="8" w:space="0" w:color="auto"/>
            </w:tcBorders>
            <w:tcMar>
              <w:top w:w="0" w:type="dxa"/>
              <w:left w:w="108" w:type="dxa"/>
              <w:bottom w:w="0" w:type="dxa"/>
              <w:right w:w="108" w:type="dxa"/>
            </w:tcMar>
            <w:vAlign w:val="center"/>
          </w:tcPr>
          <w:p w14:paraId="64CB84C8" w14:textId="2098DEFF" w:rsidR="00473ADE" w:rsidRPr="00FF5DDB" w:rsidRDefault="00473ADE" w:rsidP="00A8205F">
            <w:pPr>
              <w:tabs>
                <w:tab w:val="left" w:pos="426"/>
              </w:tabs>
              <w:spacing w:after="0" w:line="240" w:lineRule="auto"/>
              <w:ind w:firstLine="284"/>
              <w:jc w:val="both"/>
              <w:rPr>
                <w:rFonts w:ascii="Calibri" w:hAnsi="Calibri" w:cs="Calibri"/>
                <w:sz w:val="24"/>
                <w:szCs w:val="24"/>
              </w:rPr>
            </w:pPr>
            <w:r w:rsidRPr="00FF5DDB">
              <w:rPr>
                <w:rFonts w:ascii="Calibri" w:hAnsi="Calibri" w:cs="Calibri"/>
                <w:sz w:val="24"/>
                <w:szCs w:val="24"/>
              </w:rPr>
              <w:t>Y=70</w:t>
            </w:r>
          </w:p>
        </w:tc>
      </w:tr>
    </w:tbl>
    <w:p w14:paraId="3860220C" w14:textId="23AF9596" w:rsidR="00473ADE" w:rsidRPr="00FF5DDB" w:rsidRDefault="00473ADE" w:rsidP="00A8205F">
      <w:pPr>
        <w:tabs>
          <w:tab w:val="left" w:pos="851"/>
        </w:tabs>
        <w:spacing w:after="0" w:line="240" w:lineRule="auto"/>
        <w:ind w:firstLine="567"/>
        <w:jc w:val="both"/>
        <w:rPr>
          <w:rFonts w:ascii="Calibri" w:hAnsi="Calibri" w:cs="Calibri"/>
          <w:sz w:val="24"/>
          <w:szCs w:val="24"/>
        </w:rPr>
      </w:pPr>
      <w:r w:rsidRPr="00FF5DDB">
        <w:rPr>
          <w:rFonts w:ascii="Calibri" w:hAnsi="Calibri" w:cs="Calibri"/>
          <w:sz w:val="24"/>
          <w:szCs w:val="24"/>
        </w:rPr>
        <w:t xml:space="preserve">5. Antro kriterijaus – Kokybė: </w:t>
      </w:r>
      <w:r w:rsidR="6079D638" w:rsidRPr="00FF5DDB">
        <w:rPr>
          <w:rFonts w:ascii="Calibri" w:hAnsi="Calibri" w:cs="Calibri"/>
          <w:sz w:val="24"/>
          <w:szCs w:val="24"/>
        </w:rPr>
        <w:t>T</w:t>
      </w:r>
      <w:r w:rsidRPr="00FF5DDB">
        <w:rPr>
          <w:rFonts w:ascii="Calibri" w:hAnsi="Calibri" w:cs="Calibri"/>
          <w:sz w:val="24"/>
          <w:szCs w:val="24"/>
        </w:rPr>
        <w:t>iekėjo siūlomų specialistų patirtis (T) kriterijų tarpusavio santykis bendrame bale yra nustatomas pagal lyginamuosius svorius, nurodytus 2 lentelėje (I pirkimo objekto dalis) ir 3 lentelėje (II pirkimo objekto dalis).</w:t>
      </w:r>
    </w:p>
    <w:p w14:paraId="5B06F1D0" w14:textId="77777777" w:rsidR="00473ADE" w:rsidRPr="00FF5DDB" w:rsidRDefault="00473ADE" w:rsidP="00A8205F">
      <w:pPr>
        <w:tabs>
          <w:tab w:val="left" w:pos="851"/>
        </w:tabs>
        <w:spacing w:before="240" w:after="0" w:line="240" w:lineRule="auto"/>
        <w:jc w:val="both"/>
        <w:rPr>
          <w:rFonts w:ascii="Calibri" w:eastAsiaTheme="minorHAnsi" w:hAnsi="Calibri" w:cs="Calibri"/>
          <w:b/>
          <w:bCs/>
          <w:sz w:val="24"/>
          <w:szCs w:val="24"/>
          <w:lang w:eastAsia="en-US"/>
        </w:rPr>
      </w:pPr>
      <w:bookmarkStart w:id="82" w:name="_Hlk216271536"/>
      <w:r w:rsidRPr="00FF5DDB">
        <w:rPr>
          <w:rFonts w:ascii="Calibri" w:hAnsi="Calibri" w:cs="Calibri"/>
          <w:i/>
          <w:iCs/>
          <w:sz w:val="24"/>
          <w:szCs w:val="24"/>
        </w:rPr>
        <w:t>2 lentelė</w:t>
      </w:r>
      <w:r w:rsidRPr="00FF5DDB">
        <w:rPr>
          <w:rFonts w:ascii="Calibri" w:eastAsiaTheme="minorHAnsi" w:hAnsi="Calibri" w:cs="Calibri"/>
          <w:sz w:val="24"/>
          <w:szCs w:val="24"/>
          <w:lang w:eastAsia="en-US"/>
        </w:rPr>
        <w:t xml:space="preserve"> </w:t>
      </w:r>
      <w:bookmarkStart w:id="83" w:name="_Ref98765179"/>
      <w:r w:rsidRPr="00FF5DDB">
        <w:rPr>
          <w:rFonts w:ascii="Calibri" w:hAnsi="Calibri" w:cs="Calibri"/>
          <w:b/>
          <w:bCs/>
          <w:sz w:val="24"/>
          <w:szCs w:val="24"/>
        </w:rPr>
        <w:t xml:space="preserve">Kokybės (T) vertinimo </w:t>
      </w:r>
      <w:r w:rsidRPr="00FF5DDB">
        <w:rPr>
          <w:rFonts w:ascii="Calibri" w:eastAsiaTheme="minorHAnsi" w:hAnsi="Calibri" w:cs="Calibri"/>
          <w:b/>
          <w:bCs/>
          <w:sz w:val="24"/>
          <w:szCs w:val="24"/>
          <w:lang w:eastAsia="en-US"/>
        </w:rPr>
        <w:t>kriterijai</w:t>
      </w:r>
      <w:bookmarkEnd w:id="83"/>
      <w:r w:rsidRPr="00FF5DDB">
        <w:rPr>
          <w:rFonts w:ascii="Calibri" w:eastAsiaTheme="minorHAnsi" w:hAnsi="Calibri" w:cs="Calibri"/>
          <w:b/>
          <w:bCs/>
          <w:sz w:val="24"/>
          <w:szCs w:val="24"/>
          <w:lang w:eastAsia="en-US"/>
        </w:rPr>
        <w:t xml:space="preserve"> (I pirkimo objekto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810"/>
        <w:gridCol w:w="1688"/>
      </w:tblGrid>
      <w:tr w:rsidR="00473ADE" w:rsidRPr="00FF5DDB" w14:paraId="2A44EDAB" w14:textId="77777777" w:rsidTr="771D6644">
        <w:tc>
          <w:tcPr>
            <w:tcW w:w="4153" w:type="pct"/>
            <w:gridSpan w:val="2"/>
            <w:tcBorders>
              <w:top w:val="single" w:sz="4" w:space="0" w:color="auto"/>
              <w:left w:val="single" w:sz="4" w:space="0" w:color="auto"/>
              <w:bottom w:val="single" w:sz="4" w:space="0" w:color="auto"/>
              <w:right w:val="single" w:sz="4" w:space="0" w:color="auto"/>
            </w:tcBorders>
            <w:vAlign w:val="center"/>
            <w:hideMark/>
          </w:tcPr>
          <w:p w14:paraId="34778F08" w14:textId="77777777" w:rsidR="00473ADE" w:rsidRPr="00FF5DDB" w:rsidRDefault="00473ADE" w:rsidP="00A8205F">
            <w:pPr>
              <w:spacing w:after="0" w:line="240" w:lineRule="auto"/>
              <w:jc w:val="center"/>
              <w:rPr>
                <w:rFonts w:ascii="Calibri" w:eastAsia="Calibri" w:hAnsi="Calibri" w:cs="Calibri"/>
                <w:b/>
                <w:sz w:val="24"/>
                <w:szCs w:val="24"/>
              </w:rPr>
            </w:pPr>
            <w:r w:rsidRPr="00FF5DDB">
              <w:rPr>
                <w:rFonts w:ascii="Calibri" w:eastAsia="Calibri" w:hAnsi="Calibri" w:cs="Calibri"/>
                <w:b/>
                <w:sz w:val="24"/>
                <w:szCs w:val="24"/>
              </w:rPr>
              <w:t>Vertinimo kriterijus</w:t>
            </w:r>
          </w:p>
        </w:tc>
        <w:tc>
          <w:tcPr>
            <w:tcW w:w="847" w:type="pct"/>
            <w:tcBorders>
              <w:top w:val="single" w:sz="4" w:space="0" w:color="auto"/>
              <w:left w:val="single" w:sz="4" w:space="0" w:color="auto"/>
              <w:bottom w:val="single" w:sz="4" w:space="0" w:color="auto"/>
              <w:right w:val="single" w:sz="4" w:space="0" w:color="auto"/>
            </w:tcBorders>
            <w:vAlign w:val="center"/>
            <w:hideMark/>
          </w:tcPr>
          <w:p w14:paraId="69B6F0E8" w14:textId="77777777" w:rsidR="00473ADE" w:rsidRPr="00FF5DDB" w:rsidRDefault="00473ADE" w:rsidP="00A8205F">
            <w:pPr>
              <w:spacing w:after="0" w:line="240" w:lineRule="auto"/>
              <w:ind w:hanging="41"/>
              <w:jc w:val="center"/>
              <w:rPr>
                <w:rFonts w:ascii="Calibri" w:eastAsia="Calibri" w:hAnsi="Calibri" w:cs="Calibri"/>
                <w:b/>
                <w:sz w:val="24"/>
                <w:szCs w:val="24"/>
              </w:rPr>
            </w:pPr>
            <w:r w:rsidRPr="00FF5DDB">
              <w:rPr>
                <w:rFonts w:ascii="Calibri" w:eastAsia="Calibri" w:hAnsi="Calibri" w:cs="Calibri"/>
                <w:b/>
                <w:sz w:val="24"/>
                <w:szCs w:val="24"/>
              </w:rPr>
              <w:t>Lyginamasis kriterijaus svoris ekonominio naudingumo įvertinime</w:t>
            </w:r>
          </w:p>
        </w:tc>
      </w:tr>
      <w:tr w:rsidR="00473ADE" w:rsidRPr="00FF5DDB" w14:paraId="2E9A5F92" w14:textId="77777777" w:rsidTr="771D6644">
        <w:tc>
          <w:tcPr>
            <w:tcW w:w="4153" w:type="pct"/>
            <w:gridSpan w:val="2"/>
            <w:tcBorders>
              <w:top w:val="single" w:sz="4" w:space="0" w:color="auto"/>
              <w:left w:val="single" w:sz="4" w:space="0" w:color="auto"/>
              <w:bottom w:val="single" w:sz="4" w:space="0" w:color="auto"/>
              <w:right w:val="single" w:sz="4" w:space="0" w:color="auto"/>
            </w:tcBorders>
            <w:hideMark/>
          </w:tcPr>
          <w:p w14:paraId="315E767D" w14:textId="77777777" w:rsidR="00473ADE" w:rsidRPr="00FF5DDB" w:rsidRDefault="00473ADE" w:rsidP="00A8205F">
            <w:pPr>
              <w:spacing w:after="0" w:line="240" w:lineRule="auto"/>
              <w:jc w:val="both"/>
              <w:rPr>
                <w:rFonts w:ascii="Calibri" w:eastAsia="Calibri" w:hAnsi="Calibri" w:cs="Calibri"/>
                <w:sz w:val="24"/>
                <w:szCs w:val="24"/>
              </w:rPr>
            </w:pPr>
            <w:r w:rsidRPr="00FF5DDB">
              <w:rPr>
                <w:rFonts w:ascii="Calibri" w:eastAsiaTheme="minorHAnsi" w:hAnsi="Calibri" w:cs="Calibri"/>
                <w:sz w:val="24"/>
                <w:szCs w:val="24"/>
                <w:lang w:bidi="en-US"/>
              </w:rPr>
              <w:t>Antras kriterijus –</w:t>
            </w:r>
            <w:r w:rsidRPr="00FF5DDB">
              <w:rPr>
                <w:rFonts w:ascii="Calibri" w:eastAsiaTheme="minorHAnsi" w:hAnsi="Calibri" w:cs="Calibri"/>
                <w:b/>
                <w:bCs/>
                <w:sz w:val="24"/>
                <w:szCs w:val="24"/>
                <w:lang w:bidi="en-US"/>
              </w:rPr>
              <w:t xml:space="preserve"> Kokybė: tiekėjo siūlomų specialistų papildoma patirtis</w:t>
            </w:r>
            <w:r w:rsidRPr="00FF5DDB">
              <w:rPr>
                <w:rFonts w:ascii="Calibri" w:hAnsi="Calibri" w:cs="Calibri"/>
                <w:b/>
                <w:bCs/>
                <w:sz w:val="24"/>
                <w:szCs w:val="24"/>
              </w:rPr>
              <w:t xml:space="preserve"> </w:t>
            </w:r>
            <w:r w:rsidRPr="00FF5DDB">
              <w:rPr>
                <w:rFonts w:ascii="Calibri" w:eastAsiaTheme="minorHAnsi" w:hAnsi="Calibri" w:cs="Calibri"/>
                <w:b/>
                <w:bCs/>
                <w:sz w:val="24"/>
                <w:szCs w:val="24"/>
                <w:lang w:bidi="en-US"/>
              </w:rPr>
              <w:t>(T)</w:t>
            </w:r>
          </w:p>
        </w:tc>
        <w:tc>
          <w:tcPr>
            <w:tcW w:w="847" w:type="pct"/>
            <w:tcBorders>
              <w:top w:val="single" w:sz="4" w:space="0" w:color="auto"/>
              <w:left w:val="single" w:sz="4" w:space="0" w:color="auto"/>
              <w:bottom w:val="single" w:sz="4" w:space="0" w:color="auto"/>
              <w:right w:val="single" w:sz="4" w:space="0" w:color="auto"/>
            </w:tcBorders>
            <w:vAlign w:val="center"/>
            <w:hideMark/>
          </w:tcPr>
          <w:p w14:paraId="0FF46A30" w14:textId="77777777" w:rsidR="00473ADE" w:rsidRPr="00FF5DDB" w:rsidRDefault="00473ADE" w:rsidP="00A8205F">
            <w:pPr>
              <w:spacing w:after="0" w:line="240" w:lineRule="auto"/>
              <w:jc w:val="center"/>
              <w:rPr>
                <w:rFonts w:ascii="Calibri" w:eastAsia="Calibri" w:hAnsi="Calibri" w:cs="Calibri"/>
                <w:b/>
                <w:bCs/>
                <w:sz w:val="24"/>
                <w:szCs w:val="24"/>
              </w:rPr>
            </w:pPr>
            <w:r w:rsidRPr="00FF5DDB">
              <w:rPr>
                <w:rFonts w:ascii="Calibri" w:eastAsia="Calibri" w:hAnsi="Calibri" w:cs="Calibri"/>
                <w:b/>
                <w:bCs/>
                <w:sz w:val="24"/>
                <w:szCs w:val="24"/>
              </w:rPr>
              <w:t>Y=70</w:t>
            </w:r>
          </w:p>
        </w:tc>
      </w:tr>
      <w:tr w:rsidR="00473ADE" w:rsidRPr="00FF5DDB" w14:paraId="0B189CB2" w14:textId="77777777" w:rsidTr="771D6644">
        <w:tc>
          <w:tcPr>
            <w:tcW w:w="735" w:type="pct"/>
            <w:tcBorders>
              <w:top w:val="single" w:sz="4" w:space="0" w:color="auto"/>
              <w:left w:val="single" w:sz="4" w:space="0" w:color="auto"/>
              <w:bottom w:val="single" w:sz="4" w:space="0" w:color="auto"/>
              <w:right w:val="single" w:sz="4" w:space="0" w:color="auto"/>
            </w:tcBorders>
          </w:tcPr>
          <w:p w14:paraId="73513D5A" w14:textId="77777777" w:rsidR="00473ADE" w:rsidRPr="00FF5DDB" w:rsidRDefault="00473ADE" w:rsidP="00A8205F">
            <w:pPr>
              <w:spacing w:after="0" w:line="240" w:lineRule="auto"/>
              <w:jc w:val="center"/>
              <w:rPr>
                <w:rFonts w:ascii="Calibri" w:eastAsiaTheme="minorHAnsi" w:hAnsi="Calibri" w:cs="Calibri"/>
                <w:sz w:val="24"/>
                <w:szCs w:val="24"/>
                <w:lang w:bidi="en-US"/>
              </w:rPr>
            </w:pPr>
            <w:r w:rsidRPr="00FF5DDB">
              <w:rPr>
                <w:rFonts w:ascii="Calibri" w:eastAsia="Calibri" w:hAnsi="Calibri" w:cs="Calibri"/>
                <w:b/>
                <w:bCs/>
                <w:sz w:val="24"/>
                <w:szCs w:val="24"/>
              </w:rPr>
              <w:t>Kriterijus (T</w:t>
            </w:r>
            <w:r w:rsidRPr="00FF5DDB">
              <w:rPr>
                <w:rFonts w:ascii="Calibri" w:eastAsia="Calibri" w:hAnsi="Calibri" w:cs="Calibri"/>
                <w:b/>
                <w:bCs/>
                <w:sz w:val="24"/>
                <w:szCs w:val="24"/>
                <w:vertAlign w:val="subscript"/>
              </w:rPr>
              <w:t>1</w:t>
            </w:r>
            <w:r w:rsidRPr="00FF5DDB">
              <w:rPr>
                <w:rFonts w:ascii="Calibri" w:eastAsia="Calibri" w:hAnsi="Calibri" w:cs="Calibri"/>
                <w:b/>
                <w:bCs/>
                <w:sz w:val="24"/>
                <w:szCs w:val="24"/>
              </w:rPr>
              <w:t>)</w:t>
            </w:r>
          </w:p>
        </w:tc>
        <w:tc>
          <w:tcPr>
            <w:tcW w:w="3418" w:type="pct"/>
            <w:tcBorders>
              <w:top w:val="single" w:sz="4" w:space="0" w:color="auto"/>
              <w:left w:val="single" w:sz="4" w:space="0" w:color="auto"/>
              <w:bottom w:val="single" w:sz="4" w:space="0" w:color="auto"/>
              <w:right w:val="single" w:sz="4" w:space="0" w:color="auto"/>
            </w:tcBorders>
          </w:tcPr>
          <w:p w14:paraId="0EAB9352" w14:textId="77777777" w:rsidR="00473ADE" w:rsidRPr="00FF5DDB" w:rsidRDefault="00473ADE" w:rsidP="00A8205F">
            <w:pPr>
              <w:tabs>
                <w:tab w:val="center" w:pos="1276"/>
                <w:tab w:val="center" w:pos="1560"/>
                <w:tab w:val="center" w:pos="1843"/>
                <w:tab w:val="center" w:pos="1985"/>
              </w:tabs>
              <w:spacing w:after="0" w:line="240" w:lineRule="auto"/>
              <w:jc w:val="both"/>
              <w:rPr>
                <w:rFonts w:ascii="Calibri" w:eastAsia="Calibri" w:hAnsi="Calibri" w:cs="Calibri"/>
                <w:b/>
                <w:bCs/>
                <w:sz w:val="24"/>
                <w:szCs w:val="24"/>
              </w:rPr>
            </w:pPr>
            <w:r w:rsidRPr="00FF5DDB">
              <w:rPr>
                <w:rFonts w:ascii="Calibri" w:eastAsia="Calibri" w:hAnsi="Calibri" w:cs="Calibri"/>
                <w:sz w:val="24"/>
                <w:szCs w:val="24"/>
              </w:rPr>
              <w:t xml:space="preserve">Tiekėjo siūlomo </w:t>
            </w:r>
            <w:r w:rsidRPr="00FF5DDB">
              <w:rPr>
                <w:rFonts w:ascii="Calibri" w:hAnsi="Calibri" w:cs="Calibri"/>
                <w:b/>
                <w:bCs/>
                <w:i/>
                <w:iCs/>
                <w:color w:val="000000" w:themeColor="text1"/>
                <w:sz w:val="24"/>
                <w:szCs w:val="24"/>
              </w:rPr>
              <w:t>Renginių organizavimo vadovo</w:t>
            </w:r>
            <w:r w:rsidRPr="00FF5DDB">
              <w:rPr>
                <w:rFonts w:ascii="Calibri" w:hAnsi="Calibri" w:cs="Calibri"/>
                <w:color w:val="000000" w:themeColor="text1"/>
                <w:sz w:val="24"/>
                <w:szCs w:val="24"/>
              </w:rPr>
              <w:t xml:space="preserve"> </w:t>
            </w:r>
            <w:r w:rsidRPr="00FF5DDB">
              <w:rPr>
                <w:rFonts w:ascii="Calibri" w:eastAsia="Calibri" w:hAnsi="Calibri" w:cs="Calibri"/>
                <w:sz w:val="24"/>
                <w:szCs w:val="24"/>
              </w:rPr>
              <w:t xml:space="preserve">papildoma patirtis. </w:t>
            </w:r>
          </w:p>
          <w:p w14:paraId="673F5A5F" w14:textId="77777777" w:rsidR="00473ADE" w:rsidRPr="00FF5DDB" w:rsidRDefault="00473ADE" w:rsidP="00A8205F">
            <w:pPr>
              <w:spacing w:after="0" w:line="240" w:lineRule="auto"/>
              <w:jc w:val="both"/>
              <w:rPr>
                <w:rFonts w:ascii="Calibri" w:hAnsi="Calibri" w:cs="Calibri"/>
                <w:i/>
                <w:iCs/>
                <w:sz w:val="24"/>
                <w:szCs w:val="24"/>
                <w:bdr w:val="nil"/>
                <w:lang w:eastAsia="ar-SA"/>
              </w:rPr>
            </w:pPr>
            <w:r w:rsidRPr="00FF5DDB">
              <w:rPr>
                <w:rFonts w:ascii="Calibri" w:hAnsi="Calibri" w:cs="Calibri"/>
                <w:i/>
                <w:iCs/>
                <w:sz w:val="24"/>
                <w:szCs w:val="24"/>
                <w:bdr w:val="nil"/>
                <w:lang w:eastAsia="ar-SA"/>
              </w:rPr>
              <w:t xml:space="preserve">Vertinama </w:t>
            </w:r>
            <w:r w:rsidRPr="00FF5DDB">
              <w:rPr>
                <w:rFonts w:ascii="Calibri" w:hAnsi="Calibri" w:cs="Calibri"/>
                <w:i/>
                <w:iCs/>
                <w:color w:val="000000" w:themeColor="text1"/>
                <w:sz w:val="24"/>
                <w:szCs w:val="24"/>
              </w:rPr>
              <w:t xml:space="preserve">Renginių organizavimo vadovo papildoma </w:t>
            </w:r>
            <w:r w:rsidRPr="00FF5DDB">
              <w:rPr>
                <w:rFonts w:ascii="Calibri" w:hAnsi="Calibri" w:cs="Calibri"/>
                <w:i/>
                <w:iCs/>
                <w:sz w:val="24"/>
                <w:szCs w:val="24"/>
                <w:bdr w:val="nil"/>
                <w:lang w:eastAsia="ar-SA"/>
              </w:rPr>
              <w:t>patirtis per paskutinius 5 (penki) metus iki pasiūlymo pateikimo termino pabaigos vadovavus  organizuojant  kontaktinį aukšto lygio tarptautinį renginį, kuriame dalyvavo ne mažiau nei 40 (keturiasdešimt) asmenų</w:t>
            </w:r>
            <w:r w:rsidRPr="00FF5DDB">
              <w:rPr>
                <w:rFonts w:ascii="Calibri" w:hAnsi="Calibri" w:cs="Calibri"/>
                <w:i/>
                <w:iCs/>
                <w:sz w:val="24"/>
                <w:szCs w:val="24"/>
                <w:lang w:eastAsia="ar-SA"/>
              </w:rPr>
              <w:t xml:space="preserve"> (renginių skaičius, vnt.)</w:t>
            </w:r>
            <w:r w:rsidRPr="00FF5DDB">
              <w:rPr>
                <w:rFonts w:ascii="Calibri" w:hAnsi="Calibri" w:cs="Calibri"/>
                <w:i/>
                <w:iCs/>
                <w:sz w:val="24"/>
                <w:szCs w:val="24"/>
                <w:bdr w:val="nil"/>
                <w:lang w:eastAsia="ar-SA"/>
              </w:rPr>
              <w:t xml:space="preserve">. </w:t>
            </w:r>
          </w:p>
          <w:p w14:paraId="047AE773" w14:textId="77777777" w:rsidR="00473ADE" w:rsidRPr="00FF5DDB" w:rsidRDefault="00473ADE" w:rsidP="00A8205F">
            <w:pPr>
              <w:spacing w:after="0" w:line="240" w:lineRule="auto"/>
              <w:jc w:val="both"/>
              <w:rPr>
                <w:rFonts w:ascii="Calibri" w:hAnsi="Calibri" w:cs="Calibri"/>
                <w:sz w:val="24"/>
                <w:szCs w:val="24"/>
              </w:rPr>
            </w:pPr>
            <w:r w:rsidRPr="00FF5DDB">
              <w:rPr>
                <w:rFonts w:ascii="Calibri" w:hAnsi="Calibri" w:cs="Calibri"/>
                <w:sz w:val="24"/>
                <w:szCs w:val="24"/>
              </w:rPr>
              <w:lastRenderedPageBreak/>
              <w:t>Aukšto lygio tarptautinis renginys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p>
          <w:p w14:paraId="7A0DE0B2" w14:textId="77777777" w:rsidR="00473ADE" w:rsidRPr="00FF5DDB" w:rsidRDefault="00473ADE" w:rsidP="00A8205F">
            <w:pPr>
              <w:tabs>
                <w:tab w:val="left" w:pos="305"/>
                <w:tab w:val="left" w:pos="447"/>
                <w:tab w:val="left" w:pos="588"/>
              </w:tabs>
              <w:spacing w:after="0" w:line="240" w:lineRule="auto"/>
              <w:ind w:firstLine="21"/>
              <w:jc w:val="both"/>
              <w:rPr>
                <w:rFonts w:ascii="Calibri" w:hAnsi="Calibri" w:cs="Calibri"/>
                <w:b/>
                <w:sz w:val="24"/>
                <w:szCs w:val="24"/>
              </w:rPr>
            </w:pPr>
            <w:r w:rsidRPr="00FF5DDB">
              <w:rPr>
                <w:rFonts w:ascii="Calibri" w:hAnsi="Calibri" w:cs="Calibri"/>
                <w:b/>
                <w:sz w:val="24"/>
                <w:szCs w:val="24"/>
              </w:rPr>
              <w:t>Balų skyrimo tvarka:</w:t>
            </w:r>
          </w:p>
          <w:p w14:paraId="0171F62B" w14:textId="77777777" w:rsidR="00473ADE" w:rsidRPr="00FF5DDB" w:rsidRDefault="00473ADE"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Balai skiriami už kiekvieną vadovautą  papildomą renginį tuo atveju, jeigu renginys  atitinka </w:t>
            </w:r>
            <w:r w:rsidRPr="00FF5DDB">
              <w:rPr>
                <w:rFonts w:ascii="Calibri" w:hAnsi="Calibri" w:cs="Calibri"/>
                <w:color w:val="000000" w:themeColor="text1"/>
                <w:sz w:val="24"/>
                <w:szCs w:val="24"/>
              </w:rPr>
              <w:t>Renginių organizavimo vadovo papildomos patirties reikalavimus, ir</w:t>
            </w:r>
            <w:r w:rsidRPr="00FF5DDB">
              <w:rPr>
                <w:rFonts w:ascii="Calibri" w:hAnsi="Calibri" w:cs="Calibri"/>
                <w:i/>
                <w:iCs/>
                <w:color w:val="000000" w:themeColor="text1"/>
                <w:sz w:val="24"/>
                <w:szCs w:val="24"/>
              </w:rPr>
              <w:t xml:space="preserve"> </w:t>
            </w:r>
            <w:r w:rsidRPr="00FF5DDB">
              <w:rPr>
                <w:rFonts w:ascii="Calibri" w:hAnsi="Calibri" w:cs="Calibri"/>
                <w:sz w:val="24"/>
                <w:szCs w:val="24"/>
              </w:rPr>
              <w:t>nurodytas renginys  nesutampa su renginiu, kuriuo siekiama pagrįsti atitiktį šio specialisto kvalifikacijos reikalavimui, t. y. jeigu nurodytos skirtingas renginys.</w:t>
            </w:r>
          </w:p>
          <w:p w14:paraId="0BFD7982" w14:textId="77777777" w:rsidR="00473ADE" w:rsidRPr="00FF5DDB" w:rsidRDefault="00473ADE" w:rsidP="00A8205F">
            <w:pPr>
              <w:pStyle w:val="ListParagraph"/>
              <w:numPr>
                <w:ilvl w:val="0"/>
                <w:numId w:val="19"/>
              </w:numPr>
              <w:tabs>
                <w:tab w:val="left" w:pos="751"/>
              </w:tabs>
              <w:spacing w:after="0" w:line="240" w:lineRule="auto"/>
              <w:ind w:left="0" w:firstLine="314"/>
              <w:jc w:val="both"/>
              <w:rPr>
                <w:rStyle w:val="FootnoteReference"/>
                <w:rFonts w:ascii="Calibri" w:hAnsi="Calibri" w:cs="Calibri"/>
                <w:sz w:val="24"/>
                <w:szCs w:val="24"/>
              </w:rPr>
            </w:pPr>
            <w:r w:rsidRPr="00FF5DDB">
              <w:rPr>
                <w:rFonts w:ascii="Calibri" w:hAnsi="Calibri" w:cs="Calibri"/>
                <w:sz w:val="24"/>
                <w:szCs w:val="24"/>
                <w:bdr w:val="nil"/>
                <w:lang w:eastAsia="ar-SA"/>
              </w:rPr>
              <w:t xml:space="preserve">jei tiekėjas nepateikė informacijos apie specialisto papildomą patirtį arba jei yra nurodytas renginys, kuriuo siekiama pagrįsti atitiktį specialisto kvalifikacijos reikalavimui, arba jei tiekėjo nurodyta papildoma patirtis neatitinka </w:t>
            </w:r>
            <w:r w:rsidRPr="00FF5DDB">
              <w:rPr>
                <w:rFonts w:ascii="Calibri" w:hAnsi="Calibri" w:cs="Calibri"/>
                <w:color w:val="000000" w:themeColor="text1"/>
                <w:sz w:val="24"/>
                <w:szCs w:val="24"/>
              </w:rPr>
              <w:t>Renginių organizavimo vadovo papildomos patirties reikalavimų – 0 balų;</w:t>
            </w:r>
          </w:p>
          <w:p w14:paraId="162B3850"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before="240" w:after="0" w:line="240" w:lineRule="auto"/>
              <w:ind w:left="0" w:firstLine="314"/>
              <w:jc w:val="both"/>
              <w:rPr>
                <w:rFonts w:ascii="Calibri" w:hAnsi="Calibri" w:cs="Calibri"/>
                <w:sz w:val="24"/>
                <w:szCs w:val="24"/>
              </w:rPr>
            </w:pPr>
            <w:r w:rsidRPr="00FF5DDB">
              <w:rPr>
                <w:rFonts w:ascii="Calibri" w:hAnsi="Calibri" w:cs="Calibri"/>
                <w:sz w:val="24"/>
                <w:szCs w:val="24"/>
              </w:rPr>
              <w:t>už 1 papildomą renginį – 5 balai;</w:t>
            </w:r>
          </w:p>
          <w:p w14:paraId="131C0A01"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2 papildomus renginius – 10 balų;</w:t>
            </w:r>
          </w:p>
          <w:p w14:paraId="35B87549"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3 papildomus renginius – 15 balų;</w:t>
            </w:r>
          </w:p>
          <w:p w14:paraId="00783419"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4 papildomus renginius – 20 balų;</w:t>
            </w:r>
          </w:p>
          <w:p w14:paraId="1E73524A"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5 papildomus renginius – 25 balai;</w:t>
            </w:r>
          </w:p>
          <w:p w14:paraId="4928A4FE"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6 papildomus renginius – 30 balų;</w:t>
            </w:r>
          </w:p>
          <w:p w14:paraId="374E8DE3"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7 ir daugiau papildomų renginių – 35 balai.</w:t>
            </w:r>
          </w:p>
        </w:tc>
        <w:tc>
          <w:tcPr>
            <w:tcW w:w="847" w:type="pct"/>
            <w:tcBorders>
              <w:top w:val="single" w:sz="4" w:space="0" w:color="auto"/>
              <w:left w:val="single" w:sz="4" w:space="0" w:color="auto"/>
              <w:bottom w:val="single" w:sz="4" w:space="0" w:color="auto"/>
              <w:right w:val="single" w:sz="4" w:space="0" w:color="auto"/>
            </w:tcBorders>
            <w:vAlign w:val="center"/>
          </w:tcPr>
          <w:p w14:paraId="5BA604F2" w14:textId="24A33090" w:rsidR="00473ADE" w:rsidRPr="00FF5DDB" w:rsidRDefault="00473ADE" w:rsidP="00A8205F">
            <w:pPr>
              <w:spacing w:after="0" w:line="240" w:lineRule="auto"/>
              <w:jc w:val="center"/>
              <w:rPr>
                <w:rFonts w:ascii="Calibri" w:eastAsia="Calibri" w:hAnsi="Calibri" w:cs="Calibri"/>
                <w:b/>
                <w:bCs/>
                <w:sz w:val="24"/>
                <w:szCs w:val="24"/>
              </w:rPr>
            </w:pPr>
            <w:r w:rsidRPr="00FF5DDB">
              <w:rPr>
                <w:rFonts w:ascii="Calibri" w:hAnsi="Calibri" w:cs="Calibri"/>
                <w:sz w:val="24"/>
                <w:szCs w:val="24"/>
              </w:rPr>
              <w:lastRenderedPageBreak/>
              <w:t>0 - 35 bal</w:t>
            </w:r>
            <w:r w:rsidR="00863B7D" w:rsidRPr="00FF5DDB">
              <w:rPr>
                <w:rFonts w:ascii="Calibri" w:hAnsi="Calibri" w:cs="Calibri"/>
                <w:sz w:val="24"/>
                <w:szCs w:val="24"/>
              </w:rPr>
              <w:t>ai</w:t>
            </w:r>
          </w:p>
        </w:tc>
      </w:tr>
      <w:tr w:rsidR="00473ADE" w:rsidRPr="00FF5DDB" w14:paraId="6E7FC69D" w14:textId="77777777" w:rsidTr="771D6644">
        <w:tc>
          <w:tcPr>
            <w:tcW w:w="735" w:type="pct"/>
            <w:tcBorders>
              <w:top w:val="single" w:sz="4" w:space="0" w:color="auto"/>
              <w:left w:val="single" w:sz="4" w:space="0" w:color="auto"/>
              <w:bottom w:val="single" w:sz="4" w:space="0" w:color="auto"/>
              <w:right w:val="single" w:sz="4" w:space="0" w:color="auto"/>
            </w:tcBorders>
          </w:tcPr>
          <w:p w14:paraId="4A4017E7" w14:textId="77777777" w:rsidR="00473ADE" w:rsidRPr="00FF5DDB" w:rsidRDefault="00473ADE" w:rsidP="00A8205F">
            <w:pPr>
              <w:spacing w:after="0" w:line="240" w:lineRule="auto"/>
              <w:jc w:val="both"/>
              <w:rPr>
                <w:rFonts w:ascii="Calibri" w:eastAsiaTheme="minorHAnsi" w:hAnsi="Calibri" w:cs="Calibri"/>
                <w:sz w:val="24"/>
                <w:szCs w:val="24"/>
                <w:lang w:bidi="en-US"/>
              </w:rPr>
            </w:pPr>
            <w:r w:rsidRPr="00FF5DDB">
              <w:rPr>
                <w:rFonts w:ascii="Calibri" w:eastAsia="Calibri" w:hAnsi="Calibri" w:cs="Calibri"/>
                <w:b/>
                <w:bCs/>
                <w:sz w:val="24"/>
                <w:szCs w:val="24"/>
              </w:rPr>
              <w:t>(T</w:t>
            </w:r>
            <w:r w:rsidRPr="00FF5DDB">
              <w:rPr>
                <w:rFonts w:ascii="Calibri" w:eastAsia="Calibri" w:hAnsi="Calibri" w:cs="Calibri"/>
                <w:b/>
                <w:bCs/>
                <w:sz w:val="24"/>
                <w:szCs w:val="24"/>
                <w:vertAlign w:val="subscript"/>
              </w:rPr>
              <w:t>2</w:t>
            </w:r>
            <w:r w:rsidRPr="00FF5DDB">
              <w:rPr>
                <w:rFonts w:ascii="Calibri" w:eastAsia="Calibri" w:hAnsi="Calibri" w:cs="Calibri"/>
                <w:b/>
                <w:bCs/>
                <w:sz w:val="24"/>
                <w:szCs w:val="24"/>
              </w:rPr>
              <w:t>)</w:t>
            </w:r>
          </w:p>
        </w:tc>
        <w:tc>
          <w:tcPr>
            <w:tcW w:w="3418" w:type="pct"/>
            <w:tcBorders>
              <w:top w:val="single" w:sz="4" w:space="0" w:color="auto"/>
              <w:left w:val="single" w:sz="4" w:space="0" w:color="auto"/>
              <w:bottom w:val="single" w:sz="4" w:space="0" w:color="auto"/>
              <w:right w:val="single" w:sz="4" w:space="0" w:color="auto"/>
            </w:tcBorders>
          </w:tcPr>
          <w:p w14:paraId="17E1DE73" w14:textId="77777777" w:rsidR="00473ADE" w:rsidRPr="00FF5DDB" w:rsidRDefault="00473ADE" w:rsidP="00A8205F">
            <w:pPr>
              <w:tabs>
                <w:tab w:val="center" w:pos="1276"/>
                <w:tab w:val="center" w:pos="1560"/>
                <w:tab w:val="center" w:pos="1843"/>
                <w:tab w:val="center" w:pos="1985"/>
              </w:tabs>
              <w:spacing w:after="0" w:line="240" w:lineRule="auto"/>
              <w:jc w:val="both"/>
              <w:rPr>
                <w:rFonts w:ascii="Calibri" w:eastAsia="Calibri" w:hAnsi="Calibri" w:cs="Calibri"/>
                <w:sz w:val="24"/>
                <w:szCs w:val="24"/>
              </w:rPr>
            </w:pPr>
            <w:r w:rsidRPr="00FF5DDB">
              <w:rPr>
                <w:rFonts w:ascii="Calibri" w:eastAsia="Calibri" w:hAnsi="Calibri" w:cs="Calibri"/>
                <w:sz w:val="24"/>
                <w:szCs w:val="24"/>
              </w:rPr>
              <w:t xml:space="preserve">Tiekėjo siūlomo </w:t>
            </w:r>
            <w:r w:rsidRPr="00FF5DDB">
              <w:rPr>
                <w:rFonts w:ascii="Calibri" w:hAnsi="Calibri" w:cs="Calibri"/>
                <w:b/>
                <w:i/>
                <w:iCs/>
                <w:color w:val="000000" w:themeColor="text1"/>
                <w:sz w:val="24"/>
                <w:szCs w:val="24"/>
              </w:rPr>
              <w:t>Renginių koordinatoriaus Nr. 1</w:t>
            </w:r>
            <w:r w:rsidRPr="00FF5DDB">
              <w:rPr>
                <w:rFonts w:ascii="Calibri" w:hAnsi="Calibri" w:cs="Calibri"/>
                <w:bCs/>
                <w:color w:val="000000" w:themeColor="text1"/>
                <w:sz w:val="24"/>
                <w:szCs w:val="24"/>
              </w:rPr>
              <w:t xml:space="preserve"> </w:t>
            </w:r>
            <w:r w:rsidRPr="00FF5DDB">
              <w:rPr>
                <w:rFonts w:ascii="Calibri" w:eastAsia="Calibri" w:hAnsi="Calibri" w:cs="Calibri"/>
                <w:sz w:val="24"/>
                <w:szCs w:val="24"/>
              </w:rPr>
              <w:t xml:space="preserve">papildoma patirtis. </w:t>
            </w:r>
          </w:p>
          <w:p w14:paraId="4F1F99F9" w14:textId="77777777" w:rsidR="00473ADE" w:rsidRPr="00FF5DDB" w:rsidRDefault="00473ADE" w:rsidP="00A8205F">
            <w:pPr>
              <w:spacing w:after="0" w:line="240" w:lineRule="auto"/>
              <w:jc w:val="both"/>
              <w:rPr>
                <w:rFonts w:ascii="Calibri" w:hAnsi="Calibri" w:cs="Calibri"/>
                <w:b/>
                <w:bCs/>
                <w:sz w:val="24"/>
                <w:szCs w:val="24"/>
              </w:rPr>
            </w:pPr>
            <w:r w:rsidRPr="00FF5DDB">
              <w:rPr>
                <w:rFonts w:ascii="Calibri" w:hAnsi="Calibri" w:cs="Calibri"/>
                <w:i/>
                <w:iCs/>
                <w:sz w:val="24"/>
                <w:szCs w:val="24"/>
                <w:bdr w:val="nil"/>
                <w:lang w:eastAsia="ar-SA"/>
              </w:rPr>
              <w:t xml:space="preserve">Vertinama </w:t>
            </w:r>
            <w:r w:rsidRPr="00FF5DDB">
              <w:rPr>
                <w:rFonts w:ascii="Calibri" w:hAnsi="Calibri" w:cs="Calibri"/>
                <w:i/>
                <w:iCs/>
                <w:color w:val="000000" w:themeColor="text1"/>
                <w:sz w:val="24"/>
                <w:szCs w:val="24"/>
              </w:rPr>
              <w:t xml:space="preserve">Renginių koordinatoriaus Nr. 1 papildoma patirtis </w:t>
            </w:r>
            <w:r w:rsidRPr="00FF5DDB">
              <w:rPr>
                <w:rFonts w:ascii="Calibri" w:hAnsi="Calibri" w:cs="Calibri"/>
                <w:i/>
                <w:iCs/>
                <w:sz w:val="24"/>
                <w:szCs w:val="24"/>
                <w:bdr w:val="nil"/>
                <w:lang w:eastAsia="ar-SA"/>
              </w:rPr>
              <w:t>per paskutinius 5 (penki) metus iki pasiūlymo pateikimo termino pabaigos atlikus renginių koordinatoriaus funkcijas/pareigas vykdant projektus/sutartis, organizuojant kontaktinį aukšto lygio tarptautinį renginį</w:t>
            </w:r>
            <w:r w:rsidRPr="00FF5DDB">
              <w:rPr>
                <w:rFonts w:ascii="Calibri" w:hAnsi="Calibri" w:cs="Calibri"/>
                <w:i/>
                <w:iCs/>
                <w:sz w:val="24"/>
                <w:szCs w:val="24"/>
                <w:lang w:eastAsia="ar-SA"/>
              </w:rPr>
              <w:t xml:space="preserve"> (renginių </w:t>
            </w:r>
            <w:r w:rsidRPr="00FF5DDB">
              <w:rPr>
                <w:rFonts w:ascii="Calibri" w:hAnsi="Calibri" w:cs="Calibri"/>
                <w:i/>
                <w:iCs/>
                <w:sz w:val="24"/>
                <w:szCs w:val="24"/>
                <w:bdr w:val="nil"/>
                <w:lang w:eastAsia="ar-SA"/>
              </w:rPr>
              <w:t>skaičius, vnt.).</w:t>
            </w:r>
          </w:p>
          <w:p w14:paraId="0A62C824" w14:textId="77777777" w:rsidR="00473ADE" w:rsidRPr="00FF5DDB" w:rsidRDefault="00473ADE" w:rsidP="00A8205F">
            <w:pPr>
              <w:spacing w:after="0" w:line="240" w:lineRule="auto"/>
              <w:jc w:val="both"/>
              <w:rPr>
                <w:rStyle w:val="FootnoteReference"/>
                <w:rFonts w:ascii="Calibri" w:hAnsi="Calibri" w:cs="Calibri"/>
                <w:i/>
                <w:iCs/>
                <w:sz w:val="24"/>
                <w:szCs w:val="24"/>
                <w:lang w:eastAsia="ar-SA"/>
              </w:rPr>
            </w:pPr>
            <w:r w:rsidRPr="00FF5DDB">
              <w:rPr>
                <w:rFonts w:ascii="Calibri" w:hAnsi="Calibri" w:cs="Calibri"/>
                <w:sz w:val="24"/>
                <w:szCs w:val="24"/>
              </w:rPr>
              <w:t>Aukšto lygio tarptautinis renginys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p>
          <w:p w14:paraId="0AA4C906" w14:textId="77777777" w:rsidR="00473ADE" w:rsidRPr="00FF5DDB" w:rsidRDefault="00473ADE" w:rsidP="00A8205F">
            <w:pPr>
              <w:spacing w:after="0" w:line="240" w:lineRule="auto"/>
              <w:jc w:val="both"/>
              <w:rPr>
                <w:rFonts w:ascii="Calibri" w:hAnsi="Calibri" w:cs="Calibri"/>
                <w:b/>
                <w:bCs/>
                <w:sz w:val="24"/>
                <w:szCs w:val="24"/>
              </w:rPr>
            </w:pPr>
            <w:r w:rsidRPr="00FF5DDB">
              <w:rPr>
                <w:rFonts w:ascii="Calibri" w:hAnsi="Calibri" w:cs="Calibri"/>
                <w:b/>
                <w:bCs/>
                <w:sz w:val="24"/>
                <w:szCs w:val="24"/>
                <w:bdr w:val="nil"/>
                <w:lang w:eastAsia="ar-SA"/>
              </w:rPr>
              <w:t>B</w:t>
            </w:r>
            <w:r w:rsidRPr="00FF5DDB">
              <w:rPr>
                <w:rFonts w:ascii="Calibri" w:hAnsi="Calibri" w:cs="Calibri"/>
                <w:b/>
                <w:bCs/>
                <w:sz w:val="24"/>
                <w:szCs w:val="24"/>
              </w:rPr>
              <w:t>alų skyrimo tvarka:</w:t>
            </w:r>
          </w:p>
          <w:p w14:paraId="6EC0AAA4" w14:textId="77777777" w:rsidR="00473ADE" w:rsidRPr="00FF5DDB" w:rsidRDefault="00473ADE"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Balai skiriami už kiekvieną įvykdytą papildomą renginį  tuo atveju, jeigu renginys atitinka </w:t>
            </w:r>
            <w:r w:rsidRPr="00FF5DDB">
              <w:rPr>
                <w:rFonts w:ascii="Calibri" w:hAnsi="Calibri" w:cs="Calibri"/>
                <w:color w:val="000000" w:themeColor="text1"/>
                <w:sz w:val="24"/>
                <w:szCs w:val="24"/>
              </w:rPr>
              <w:t>Renginių koordinatoriaus Nr. 1 papildomos patirties reikalavimus, ir</w:t>
            </w:r>
            <w:r w:rsidRPr="00FF5DDB">
              <w:rPr>
                <w:rFonts w:ascii="Calibri" w:hAnsi="Calibri" w:cs="Calibri"/>
                <w:i/>
                <w:iCs/>
                <w:color w:val="000000" w:themeColor="text1"/>
                <w:sz w:val="24"/>
                <w:szCs w:val="24"/>
              </w:rPr>
              <w:t xml:space="preserve"> </w:t>
            </w:r>
            <w:r w:rsidRPr="00FF5DDB">
              <w:rPr>
                <w:rFonts w:ascii="Calibri" w:hAnsi="Calibri" w:cs="Calibri"/>
                <w:sz w:val="24"/>
                <w:szCs w:val="24"/>
              </w:rPr>
              <w:t>nurodytas renginys  nesutampa su renginiu, kuriuo siekiama pagrįsti atitiktį šio specialisto kvalifikacijos reikalavimui, t. y. jeigu nurodyti skirtingi renginiai.</w:t>
            </w:r>
          </w:p>
          <w:p w14:paraId="705F5002" w14:textId="77777777" w:rsidR="00473ADE" w:rsidRPr="00FF5DDB" w:rsidRDefault="00473ADE" w:rsidP="00A8205F">
            <w:pPr>
              <w:pStyle w:val="ListParagraph"/>
              <w:numPr>
                <w:ilvl w:val="0"/>
                <w:numId w:val="19"/>
              </w:numPr>
              <w:tabs>
                <w:tab w:val="left" w:pos="751"/>
              </w:tabs>
              <w:spacing w:after="0" w:line="240" w:lineRule="auto"/>
              <w:ind w:left="0" w:firstLine="314"/>
              <w:jc w:val="both"/>
              <w:rPr>
                <w:rFonts w:ascii="Calibri" w:hAnsi="Calibri" w:cs="Calibri"/>
                <w:sz w:val="24"/>
                <w:szCs w:val="24"/>
              </w:rPr>
            </w:pPr>
            <w:r w:rsidRPr="00FF5DDB">
              <w:rPr>
                <w:rFonts w:ascii="Calibri" w:hAnsi="Calibri" w:cs="Calibri"/>
                <w:sz w:val="24"/>
                <w:szCs w:val="24"/>
                <w:bdr w:val="nil"/>
                <w:lang w:eastAsia="ar-SA"/>
              </w:rPr>
              <w:lastRenderedPageBreak/>
              <w:t xml:space="preserve">jei tiekėjas nepateikė informacijos apie specialisto papildomą patirtį arba jei yra nurodytas renginys, kuriuo siekiama pagrįsti atitiktį specialisto kvalifikacijos reikalavimui, arba jei tiekėjo nurodyta papildoma patirtis neatitinka </w:t>
            </w:r>
            <w:r w:rsidRPr="00FF5DDB">
              <w:rPr>
                <w:rFonts w:ascii="Calibri" w:hAnsi="Calibri" w:cs="Calibri"/>
                <w:color w:val="000000" w:themeColor="text1"/>
                <w:sz w:val="24"/>
                <w:szCs w:val="24"/>
              </w:rPr>
              <w:t>Renginių koordinatoriaus Nr. 1 papildomos patirties reikalavimų – 0 balų;</w:t>
            </w:r>
          </w:p>
          <w:p w14:paraId="138D5570"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before="240" w:after="0" w:line="240" w:lineRule="auto"/>
              <w:ind w:left="0" w:firstLine="314"/>
              <w:jc w:val="both"/>
              <w:rPr>
                <w:rFonts w:ascii="Calibri" w:hAnsi="Calibri" w:cs="Calibri"/>
                <w:sz w:val="24"/>
                <w:szCs w:val="24"/>
              </w:rPr>
            </w:pPr>
            <w:r w:rsidRPr="00FF5DDB">
              <w:rPr>
                <w:rFonts w:ascii="Calibri" w:hAnsi="Calibri" w:cs="Calibri"/>
                <w:sz w:val="24"/>
                <w:szCs w:val="24"/>
              </w:rPr>
              <w:t>už 1 papildomą renginį – 5 balai;</w:t>
            </w:r>
          </w:p>
          <w:p w14:paraId="30137524"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2 papildomus renginius – 10 balų;</w:t>
            </w:r>
          </w:p>
          <w:p w14:paraId="7581BC8B"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3 papildomus renginius  – 15 balų;</w:t>
            </w:r>
          </w:p>
          <w:p w14:paraId="0D2B11DE"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4 papildomus renginius – 20 balų;</w:t>
            </w:r>
          </w:p>
          <w:p w14:paraId="48591E61"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0"/>
              <w:jc w:val="both"/>
              <w:rPr>
                <w:rFonts w:ascii="Calibri" w:hAnsi="Calibri" w:cs="Calibri"/>
                <w:sz w:val="24"/>
                <w:szCs w:val="24"/>
              </w:rPr>
            </w:pPr>
            <w:r w:rsidRPr="00FF5DDB">
              <w:rPr>
                <w:rFonts w:ascii="Calibri" w:hAnsi="Calibri" w:cs="Calibri"/>
                <w:sz w:val="24"/>
                <w:szCs w:val="24"/>
              </w:rPr>
              <w:t>už 5 papildomus renginius – 25 balai;</w:t>
            </w:r>
          </w:p>
          <w:p w14:paraId="1DEF59F0" w14:textId="2D8BFC91"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0"/>
              <w:jc w:val="both"/>
              <w:rPr>
                <w:rFonts w:ascii="Calibri" w:hAnsi="Calibri" w:cs="Calibri"/>
                <w:sz w:val="24"/>
                <w:szCs w:val="24"/>
              </w:rPr>
            </w:pPr>
            <w:r w:rsidRPr="00FF5DDB">
              <w:rPr>
                <w:rFonts w:ascii="Calibri" w:hAnsi="Calibri" w:cs="Calibri"/>
                <w:sz w:val="24"/>
                <w:szCs w:val="24"/>
              </w:rPr>
              <w:t>už 6 papildomus renginius – 30 bal</w:t>
            </w:r>
            <w:r w:rsidR="72A3E881" w:rsidRPr="00FF5DDB">
              <w:rPr>
                <w:rFonts w:ascii="Calibri" w:hAnsi="Calibri" w:cs="Calibri"/>
                <w:sz w:val="24"/>
                <w:szCs w:val="24"/>
              </w:rPr>
              <w:t>ų;</w:t>
            </w:r>
          </w:p>
          <w:p w14:paraId="025A18D8"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0"/>
              <w:jc w:val="both"/>
              <w:rPr>
                <w:rFonts w:ascii="Calibri" w:hAnsi="Calibri" w:cs="Calibri"/>
                <w:sz w:val="24"/>
                <w:szCs w:val="24"/>
              </w:rPr>
            </w:pPr>
            <w:r w:rsidRPr="00FF5DDB">
              <w:rPr>
                <w:rFonts w:ascii="Calibri" w:hAnsi="Calibri" w:cs="Calibri"/>
                <w:sz w:val="24"/>
                <w:szCs w:val="24"/>
              </w:rPr>
              <w:t>už 7 ir daugiau papildomų renginių – 35 balai.</w:t>
            </w:r>
          </w:p>
        </w:tc>
        <w:tc>
          <w:tcPr>
            <w:tcW w:w="847" w:type="pct"/>
            <w:tcBorders>
              <w:top w:val="single" w:sz="4" w:space="0" w:color="auto"/>
              <w:left w:val="single" w:sz="4" w:space="0" w:color="auto"/>
              <w:bottom w:val="single" w:sz="4" w:space="0" w:color="auto"/>
              <w:right w:val="single" w:sz="4" w:space="0" w:color="auto"/>
            </w:tcBorders>
            <w:vAlign w:val="center"/>
          </w:tcPr>
          <w:p w14:paraId="5577C2FA" w14:textId="77777777" w:rsidR="00473ADE" w:rsidRPr="00FF5DDB" w:rsidRDefault="00473ADE" w:rsidP="00A8205F">
            <w:pPr>
              <w:spacing w:after="0" w:line="240" w:lineRule="auto"/>
              <w:jc w:val="center"/>
              <w:rPr>
                <w:rFonts w:ascii="Calibri" w:eastAsia="Calibri" w:hAnsi="Calibri" w:cs="Calibri"/>
                <w:b/>
                <w:sz w:val="24"/>
                <w:szCs w:val="24"/>
              </w:rPr>
            </w:pPr>
            <w:r w:rsidRPr="00FF5DDB">
              <w:rPr>
                <w:rFonts w:ascii="Calibri" w:hAnsi="Calibri" w:cs="Calibri"/>
                <w:bCs/>
                <w:sz w:val="24"/>
                <w:szCs w:val="24"/>
              </w:rPr>
              <w:lastRenderedPageBreak/>
              <w:t>0 – 35 balai</w:t>
            </w:r>
          </w:p>
        </w:tc>
      </w:tr>
    </w:tbl>
    <w:bookmarkEnd w:id="82"/>
    <w:p w14:paraId="36F3650E" w14:textId="77777777" w:rsidR="00473ADE" w:rsidRPr="00FF5DDB" w:rsidRDefault="00473ADE" w:rsidP="00A8205F">
      <w:pPr>
        <w:tabs>
          <w:tab w:val="left" w:pos="851"/>
        </w:tabs>
        <w:spacing w:before="240" w:after="0" w:line="240" w:lineRule="auto"/>
        <w:jc w:val="both"/>
        <w:rPr>
          <w:rFonts w:ascii="Calibri" w:eastAsiaTheme="minorHAnsi" w:hAnsi="Calibri" w:cs="Calibri"/>
          <w:b/>
          <w:bCs/>
          <w:sz w:val="24"/>
          <w:szCs w:val="24"/>
          <w:lang w:eastAsia="en-US"/>
        </w:rPr>
      </w:pPr>
      <w:r w:rsidRPr="00FF5DDB">
        <w:rPr>
          <w:rFonts w:ascii="Calibri" w:hAnsi="Calibri" w:cs="Calibri"/>
          <w:i/>
          <w:iCs/>
          <w:sz w:val="24"/>
          <w:szCs w:val="24"/>
        </w:rPr>
        <w:t>3 lentelė</w:t>
      </w:r>
      <w:r w:rsidRPr="00FF5DDB">
        <w:rPr>
          <w:rFonts w:ascii="Calibri" w:eastAsiaTheme="minorHAnsi" w:hAnsi="Calibri" w:cs="Calibri"/>
          <w:sz w:val="24"/>
          <w:szCs w:val="24"/>
          <w:lang w:eastAsia="en-US"/>
        </w:rPr>
        <w:t xml:space="preserve"> </w:t>
      </w:r>
      <w:r w:rsidRPr="00FF5DDB">
        <w:rPr>
          <w:rFonts w:ascii="Calibri" w:hAnsi="Calibri" w:cs="Calibri"/>
          <w:b/>
          <w:bCs/>
          <w:sz w:val="24"/>
          <w:szCs w:val="24"/>
        </w:rPr>
        <w:t xml:space="preserve">Kokybės (T) vertinimo </w:t>
      </w:r>
      <w:r w:rsidRPr="00FF5DDB">
        <w:rPr>
          <w:rFonts w:ascii="Calibri" w:eastAsiaTheme="minorHAnsi" w:hAnsi="Calibri" w:cs="Calibri"/>
          <w:b/>
          <w:bCs/>
          <w:sz w:val="24"/>
          <w:szCs w:val="24"/>
          <w:lang w:eastAsia="en-US"/>
        </w:rPr>
        <w:t>kriterijai (II pirkimo objekto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81"/>
        <w:gridCol w:w="1965"/>
      </w:tblGrid>
      <w:tr w:rsidR="00473ADE" w:rsidRPr="00FF5DDB" w14:paraId="3FAFEBE3" w14:textId="77777777" w:rsidTr="771D6644">
        <w:trPr>
          <w:trHeight w:val="30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7892D8" w14:textId="77777777" w:rsidR="00473ADE" w:rsidRPr="00FF5DDB" w:rsidRDefault="00473ADE" w:rsidP="00A8205F">
            <w:pPr>
              <w:spacing w:after="0" w:line="240" w:lineRule="auto"/>
              <w:jc w:val="center"/>
              <w:rPr>
                <w:rFonts w:ascii="Calibri" w:eastAsia="Calibri" w:hAnsi="Calibri" w:cs="Calibri"/>
                <w:b/>
                <w:sz w:val="24"/>
                <w:szCs w:val="24"/>
              </w:rPr>
            </w:pPr>
            <w:r w:rsidRPr="00FF5DDB">
              <w:rPr>
                <w:rFonts w:ascii="Calibri" w:eastAsia="Calibri" w:hAnsi="Calibri" w:cs="Calibri"/>
                <w:b/>
                <w:sz w:val="24"/>
                <w:szCs w:val="24"/>
              </w:rPr>
              <w:t>Vertinimo kriterijus</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62A41" w14:textId="77777777" w:rsidR="00473ADE" w:rsidRPr="00FF5DDB" w:rsidRDefault="00473ADE" w:rsidP="00A8205F">
            <w:pPr>
              <w:spacing w:after="0" w:line="240" w:lineRule="auto"/>
              <w:ind w:hanging="41"/>
              <w:jc w:val="center"/>
              <w:rPr>
                <w:rFonts w:ascii="Calibri" w:eastAsia="Calibri" w:hAnsi="Calibri" w:cs="Calibri"/>
                <w:b/>
                <w:sz w:val="24"/>
                <w:szCs w:val="24"/>
              </w:rPr>
            </w:pPr>
            <w:r w:rsidRPr="00FF5DDB">
              <w:rPr>
                <w:rFonts w:ascii="Calibri" w:eastAsia="Calibri" w:hAnsi="Calibri" w:cs="Calibri"/>
                <w:b/>
                <w:sz w:val="24"/>
                <w:szCs w:val="24"/>
              </w:rPr>
              <w:t>Lyginamasis kriterijaus svoris ekonominio naudingumo įvertinime</w:t>
            </w:r>
          </w:p>
        </w:tc>
      </w:tr>
      <w:tr w:rsidR="00473ADE" w:rsidRPr="00FF5DDB" w14:paraId="4C702CBF" w14:textId="77777777" w:rsidTr="771D6644">
        <w:trPr>
          <w:trHeight w:val="300"/>
        </w:trPr>
        <w:tc>
          <w:tcPr>
            <w:tcW w:w="0" w:type="auto"/>
            <w:gridSpan w:val="2"/>
            <w:tcBorders>
              <w:top w:val="single" w:sz="4" w:space="0" w:color="auto"/>
              <w:left w:val="single" w:sz="4" w:space="0" w:color="auto"/>
              <w:bottom w:val="single" w:sz="4" w:space="0" w:color="auto"/>
              <w:right w:val="single" w:sz="4" w:space="0" w:color="auto"/>
            </w:tcBorders>
            <w:hideMark/>
          </w:tcPr>
          <w:p w14:paraId="5AF928FF" w14:textId="0D68CB1C" w:rsidR="00473ADE" w:rsidRPr="00FF5DDB" w:rsidRDefault="00473ADE" w:rsidP="00A8205F">
            <w:pPr>
              <w:spacing w:after="0" w:line="240" w:lineRule="auto"/>
              <w:jc w:val="both"/>
              <w:rPr>
                <w:rFonts w:ascii="Calibri" w:eastAsia="Calibri" w:hAnsi="Calibri" w:cs="Calibri"/>
                <w:sz w:val="24"/>
                <w:szCs w:val="24"/>
              </w:rPr>
            </w:pPr>
            <w:r w:rsidRPr="00FF5DDB">
              <w:rPr>
                <w:rFonts w:ascii="Calibri" w:hAnsi="Calibri" w:cs="Calibri"/>
                <w:sz w:val="24"/>
                <w:szCs w:val="24"/>
                <w:lang w:bidi="en-US"/>
              </w:rPr>
              <w:t>Antras kriterijus –</w:t>
            </w:r>
            <w:r w:rsidRPr="00FF5DDB">
              <w:rPr>
                <w:rFonts w:ascii="Calibri" w:hAnsi="Calibri" w:cs="Calibri"/>
                <w:b/>
                <w:bCs/>
                <w:sz w:val="24"/>
                <w:szCs w:val="24"/>
                <w:lang w:bidi="en-US"/>
              </w:rPr>
              <w:t xml:space="preserve"> Kokybė: </w:t>
            </w:r>
            <w:r w:rsidR="682CC223" w:rsidRPr="00FF5DDB">
              <w:rPr>
                <w:rFonts w:ascii="Calibri" w:hAnsi="Calibri" w:cs="Calibri"/>
                <w:b/>
                <w:bCs/>
                <w:sz w:val="24"/>
                <w:szCs w:val="24"/>
                <w:lang w:bidi="en-US"/>
              </w:rPr>
              <w:t>T</w:t>
            </w:r>
            <w:r w:rsidRPr="00FF5DDB">
              <w:rPr>
                <w:rFonts w:ascii="Calibri" w:hAnsi="Calibri" w:cs="Calibri"/>
                <w:b/>
                <w:bCs/>
                <w:sz w:val="24"/>
                <w:szCs w:val="24"/>
                <w:lang w:bidi="en-US"/>
              </w:rPr>
              <w:t>iekėjo siūlomų specialistų papildoma patirtis</w:t>
            </w:r>
            <w:r w:rsidRPr="00FF5DDB">
              <w:rPr>
                <w:rFonts w:ascii="Calibri" w:hAnsi="Calibri" w:cs="Calibri"/>
                <w:b/>
                <w:bCs/>
                <w:sz w:val="24"/>
                <w:szCs w:val="24"/>
              </w:rPr>
              <w:t xml:space="preserve"> </w:t>
            </w:r>
            <w:r w:rsidRPr="00FF5DDB">
              <w:rPr>
                <w:rFonts w:ascii="Calibri" w:hAnsi="Calibri" w:cs="Calibri"/>
                <w:b/>
                <w:bCs/>
                <w:sz w:val="24"/>
                <w:szCs w:val="24"/>
                <w:lang w:bidi="en-US"/>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6AE0F" w14:textId="77777777" w:rsidR="00473ADE" w:rsidRPr="00FF5DDB" w:rsidRDefault="00473ADE" w:rsidP="00A8205F">
            <w:pPr>
              <w:spacing w:after="0" w:line="240" w:lineRule="auto"/>
              <w:jc w:val="center"/>
              <w:rPr>
                <w:rFonts w:ascii="Calibri" w:eastAsia="Calibri" w:hAnsi="Calibri" w:cs="Calibri"/>
                <w:b/>
                <w:bCs/>
                <w:sz w:val="24"/>
                <w:szCs w:val="24"/>
              </w:rPr>
            </w:pPr>
            <w:r w:rsidRPr="00FF5DDB">
              <w:rPr>
                <w:rFonts w:ascii="Calibri" w:eastAsia="Calibri" w:hAnsi="Calibri" w:cs="Calibri"/>
                <w:b/>
                <w:bCs/>
                <w:sz w:val="24"/>
                <w:szCs w:val="24"/>
              </w:rPr>
              <w:t>Y=70</w:t>
            </w:r>
          </w:p>
        </w:tc>
      </w:tr>
      <w:tr w:rsidR="00473ADE" w:rsidRPr="00FF5DDB" w14:paraId="5A3DAAA1" w14:textId="77777777" w:rsidTr="771D6644">
        <w:trPr>
          <w:trHeight w:val="300"/>
        </w:trPr>
        <w:tc>
          <w:tcPr>
            <w:tcW w:w="1416" w:type="dxa"/>
            <w:tcBorders>
              <w:top w:val="single" w:sz="4" w:space="0" w:color="auto"/>
              <w:left w:val="single" w:sz="4" w:space="0" w:color="auto"/>
              <w:bottom w:val="single" w:sz="4" w:space="0" w:color="auto"/>
              <w:right w:val="single" w:sz="4" w:space="0" w:color="auto"/>
            </w:tcBorders>
          </w:tcPr>
          <w:p w14:paraId="0671772D" w14:textId="77777777" w:rsidR="00473ADE" w:rsidRPr="00FF5DDB" w:rsidRDefault="00473ADE" w:rsidP="00A8205F">
            <w:pPr>
              <w:spacing w:after="0" w:line="240" w:lineRule="auto"/>
              <w:jc w:val="center"/>
              <w:rPr>
                <w:rFonts w:ascii="Calibri" w:eastAsiaTheme="minorHAnsi" w:hAnsi="Calibri" w:cs="Calibri"/>
                <w:sz w:val="24"/>
                <w:szCs w:val="24"/>
                <w:lang w:bidi="en-US"/>
              </w:rPr>
            </w:pPr>
            <w:r w:rsidRPr="00FF5DDB">
              <w:rPr>
                <w:rFonts w:ascii="Calibri" w:eastAsia="Calibri" w:hAnsi="Calibri" w:cs="Calibri"/>
                <w:b/>
                <w:bCs/>
                <w:sz w:val="24"/>
                <w:szCs w:val="24"/>
              </w:rPr>
              <w:t>Kriterijus (T</w:t>
            </w:r>
            <w:r w:rsidRPr="00FF5DDB">
              <w:rPr>
                <w:rFonts w:ascii="Calibri" w:eastAsia="Calibri" w:hAnsi="Calibri" w:cs="Calibri"/>
                <w:b/>
                <w:bCs/>
                <w:sz w:val="24"/>
                <w:szCs w:val="24"/>
                <w:vertAlign w:val="subscript"/>
              </w:rPr>
              <w:t>1</w:t>
            </w:r>
            <w:r w:rsidRPr="00FF5DDB">
              <w:rPr>
                <w:rFonts w:ascii="Calibri" w:eastAsia="Calibri" w:hAnsi="Calibri" w:cs="Calibri"/>
                <w:b/>
                <w:bCs/>
                <w:sz w:val="24"/>
                <w:szCs w:val="24"/>
              </w:rPr>
              <w:t>)</w:t>
            </w:r>
          </w:p>
        </w:tc>
        <w:tc>
          <w:tcPr>
            <w:tcW w:w="6581" w:type="dxa"/>
            <w:tcBorders>
              <w:top w:val="single" w:sz="4" w:space="0" w:color="auto"/>
              <w:left w:val="single" w:sz="4" w:space="0" w:color="auto"/>
              <w:bottom w:val="single" w:sz="4" w:space="0" w:color="auto"/>
              <w:right w:val="single" w:sz="4" w:space="0" w:color="auto"/>
            </w:tcBorders>
          </w:tcPr>
          <w:p w14:paraId="49F5C061" w14:textId="77777777" w:rsidR="00473ADE" w:rsidRPr="00FF5DDB" w:rsidRDefault="00473ADE" w:rsidP="00A8205F">
            <w:pPr>
              <w:tabs>
                <w:tab w:val="center" w:pos="1276"/>
                <w:tab w:val="center" w:pos="1560"/>
                <w:tab w:val="center" w:pos="1843"/>
                <w:tab w:val="center" w:pos="1985"/>
              </w:tabs>
              <w:spacing w:after="0" w:line="240" w:lineRule="auto"/>
              <w:jc w:val="both"/>
              <w:rPr>
                <w:rFonts w:ascii="Calibri" w:eastAsia="Calibri" w:hAnsi="Calibri" w:cs="Calibri"/>
                <w:b/>
                <w:bCs/>
                <w:sz w:val="24"/>
                <w:szCs w:val="24"/>
              </w:rPr>
            </w:pPr>
            <w:r w:rsidRPr="00FF5DDB">
              <w:rPr>
                <w:rFonts w:ascii="Calibri" w:eastAsia="Calibri" w:hAnsi="Calibri" w:cs="Calibri"/>
                <w:sz w:val="24"/>
                <w:szCs w:val="24"/>
              </w:rPr>
              <w:t xml:space="preserve">Tiekėjo siūlomo </w:t>
            </w:r>
            <w:r w:rsidRPr="00FF5DDB">
              <w:rPr>
                <w:rFonts w:ascii="Calibri" w:hAnsi="Calibri" w:cs="Calibri"/>
                <w:b/>
                <w:bCs/>
                <w:i/>
                <w:iCs/>
                <w:color w:val="000000" w:themeColor="text1"/>
                <w:sz w:val="24"/>
                <w:szCs w:val="24"/>
              </w:rPr>
              <w:t>Renginių organizavimo vadovo</w:t>
            </w:r>
            <w:r w:rsidRPr="00FF5DDB">
              <w:rPr>
                <w:rFonts w:ascii="Calibri" w:hAnsi="Calibri" w:cs="Calibri"/>
                <w:color w:val="000000" w:themeColor="text1"/>
                <w:sz w:val="24"/>
                <w:szCs w:val="24"/>
              </w:rPr>
              <w:t xml:space="preserve"> </w:t>
            </w:r>
            <w:r w:rsidRPr="00FF5DDB">
              <w:rPr>
                <w:rFonts w:ascii="Calibri" w:eastAsia="Calibri" w:hAnsi="Calibri" w:cs="Calibri"/>
                <w:sz w:val="24"/>
                <w:szCs w:val="24"/>
              </w:rPr>
              <w:t xml:space="preserve">papildoma patirtis. </w:t>
            </w:r>
          </w:p>
          <w:p w14:paraId="73E22A91" w14:textId="77777777" w:rsidR="00473ADE" w:rsidRPr="00FF5DDB" w:rsidRDefault="00473ADE" w:rsidP="00A8205F">
            <w:pPr>
              <w:spacing w:after="0" w:line="240" w:lineRule="auto"/>
              <w:jc w:val="both"/>
              <w:rPr>
                <w:rFonts w:ascii="Calibri" w:hAnsi="Calibri" w:cs="Calibri"/>
                <w:i/>
                <w:iCs/>
                <w:sz w:val="24"/>
                <w:szCs w:val="24"/>
                <w:bdr w:val="nil"/>
                <w:lang w:eastAsia="ar-SA"/>
              </w:rPr>
            </w:pPr>
            <w:r w:rsidRPr="00FF5DDB">
              <w:rPr>
                <w:rFonts w:ascii="Calibri" w:hAnsi="Calibri" w:cs="Calibri"/>
                <w:i/>
                <w:iCs/>
                <w:sz w:val="24"/>
                <w:szCs w:val="24"/>
                <w:bdr w:val="nil"/>
                <w:lang w:eastAsia="ar-SA"/>
              </w:rPr>
              <w:t xml:space="preserve">Vertinama </w:t>
            </w:r>
            <w:r w:rsidRPr="00FF5DDB">
              <w:rPr>
                <w:rFonts w:ascii="Calibri" w:hAnsi="Calibri" w:cs="Calibri"/>
                <w:i/>
                <w:iCs/>
                <w:color w:val="000000" w:themeColor="text1"/>
                <w:sz w:val="24"/>
                <w:szCs w:val="24"/>
              </w:rPr>
              <w:t xml:space="preserve">Renginių organizavimo vadovo papildoma </w:t>
            </w:r>
            <w:r w:rsidRPr="00FF5DDB">
              <w:rPr>
                <w:rFonts w:ascii="Calibri" w:hAnsi="Calibri" w:cs="Calibri"/>
                <w:i/>
                <w:iCs/>
                <w:sz w:val="24"/>
                <w:szCs w:val="24"/>
                <w:bdr w:val="nil"/>
                <w:lang w:eastAsia="ar-SA"/>
              </w:rPr>
              <w:t>patirtis per paskutinius 5 (penki) metus iki pasiūlymo pateikimo termino pabaigos vadovavus projektams / sutartims organizuojant kontaktinį tarptautinį renginį, kuriame dalyvavo ne mažiau nei 40 (keturiasdešimt) asmenų</w:t>
            </w:r>
            <w:r w:rsidRPr="00FF5DDB">
              <w:rPr>
                <w:rFonts w:ascii="Calibri" w:hAnsi="Calibri" w:cs="Calibri"/>
                <w:i/>
                <w:iCs/>
                <w:sz w:val="24"/>
                <w:szCs w:val="24"/>
                <w:lang w:eastAsia="ar-SA"/>
              </w:rPr>
              <w:t xml:space="preserve"> (renginių </w:t>
            </w:r>
            <w:r w:rsidRPr="00FF5DDB">
              <w:rPr>
                <w:rFonts w:ascii="Calibri" w:hAnsi="Calibri" w:cs="Calibri"/>
                <w:i/>
                <w:iCs/>
                <w:sz w:val="24"/>
                <w:szCs w:val="24"/>
                <w:bdr w:val="nil"/>
                <w:lang w:eastAsia="ar-SA"/>
              </w:rPr>
              <w:t>skaičius, vnt.).</w:t>
            </w:r>
          </w:p>
          <w:p w14:paraId="4687FB01" w14:textId="77777777" w:rsidR="00473ADE" w:rsidRPr="00FF5DDB" w:rsidRDefault="00473ADE" w:rsidP="00A8205F">
            <w:pPr>
              <w:spacing w:after="0" w:line="240" w:lineRule="auto"/>
              <w:jc w:val="both"/>
              <w:rPr>
                <w:rFonts w:ascii="Calibri" w:hAnsi="Calibri" w:cs="Calibri"/>
                <w:sz w:val="24"/>
                <w:szCs w:val="24"/>
                <w:bdr w:val="nil"/>
                <w:lang w:eastAsia="ar-SA"/>
              </w:rPr>
            </w:pPr>
            <w:r w:rsidRPr="00FF5DDB">
              <w:rPr>
                <w:rFonts w:ascii="Calibri" w:hAnsi="Calibri" w:cs="Calibri"/>
                <w:sz w:val="24"/>
                <w:szCs w:val="24"/>
                <w:bdr w:val="nil"/>
                <w:lang w:eastAsia="ar-SA"/>
              </w:rPr>
              <w:t xml:space="preserve">Tarptautinis renginys – tai oficialus renginys, organizuojamas ne Lietuvos Respublikos teritorijoje, kuriame dalyvauja užsienio valstybių atstovai.  </w:t>
            </w:r>
          </w:p>
          <w:p w14:paraId="69B538CA" w14:textId="77777777" w:rsidR="00473ADE" w:rsidRPr="00FF5DDB" w:rsidRDefault="00473ADE" w:rsidP="00A8205F">
            <w:pPr>
              <w:tabs>
                <w:tab w:val="left" w:pos="305"/>
                <w:tab w:val="left" w:pos="447"/>
                <w:tab w:val="left" w:pos="588"/>
              </w:tabs>
              <w:spacing w:after="0" w:line="240" w:lineRule="auto"/>
              <w:ind w:firstLine="21"/>
              <w:jc w:val="both"/>
              <w:rPr>
                <w:rFonts w:ascii="Calibri" w:hAnsi="Calibri" w:cs="Calibri"/>
                <w:b/>
                <w:sz w:val="24"/>
                <w:szCs w:val="24"/>
              </w:rPr>
            </w:pPr>
            <w:r w:rsidRPr="00FF5DDB">
              <w:rPr>
                <w:rFonts w:ascii="Calibri" w:hAnsi="Calibri" w:cs="Calibri"/>
                <w:b/>
                <w:sz w:val="24"/>
                <w:szCs w:val="24"/>
              </w:rPr>
              <w:t>Balų skyrimo tvarka:</w:t>
            </w:r>
          </w:p>
          <w:p w14:paraId="68509F02" w14:textId="77777777" w:rsidR="00473ADE" w:rsidRPr="00FF5DDB" w:rsidRDefault="00473ADE"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Balai skiriami už kiekvieną įvykdytą papildomą renginį tuo atveju, jeigu renginys atitinka </w:t>
            </w:r>
            <w:r w:rsidRPr="00FF5DDB">
              <w:rPr>
                <w:rFonts w:ascii="Calibri" w:hAnsi="Calibri" w:cs="Calibri"/>
                <w:color w:val="000000" w:themeColor="text1"/>
                <w:sz w:val="24"/>
                <w:szCs w:val="24"/>
              </w:rPr>
              <w:t>Renginių organizavimo vadovo papildomos patirties reikalavimus, ir</w:t>
            </w:r>
            <w:r w:rsidRPr="00FF5DDB">
              <w:rPr>
                <w:rFonts w:ascii="Calibri" w:hAnsi="Calibri" w:cs="Calibri"/>
                <w:i/>
                <w:iCs/>
                <w:color w:val="000000" w:themeColor="text1"/>
                <w:sz w:val="24"/>
                <w:szCs w:val="24"/>
              </w:rPr>
              <w:t xml:space="preserve"> </w:t>
            </w:r>
            <w:r w:rsidRPr="00FF5DDB">
              <w:rPr>
                <w:rFonts w:ascii="Calibri" w:hAnsi="Calibri" w:cs="Calibri"/>
                <w:sz w:val="24"/>
                <w:szCs w:val="24"/>
              </w:rPr>
              <w:t>nurodytas renginys  nesutampa su renginiu, kuriuo siekiama pagrįsti atitiktį šio specialisto kvalifikacijos reikalavimui, t. y. jeigu nurodyti skirtingi renginiai.</w:t>
            </w:r>
          </w:p>
          <w:p w14:paraId="77F0F2B4" w14:textId="77777777" w:rsidR="00473ADE" w:rsidRPr="00FF5DDB" w:rsidRDefault="00473ADE" w:rsidP="00A8205F">
            <w:pPr>
              <w:pStyle w:val="ListParagraph"/>
              <w:numPr>
                <w:ilvl w:val="0"/>
                <w:numId w:val="19"/>
              </w:numPr>
              <w:tabs>
                <w:tab w:val="left" w:pos="751"/>
              </w:tabs>
              <w:spacing w:after="0" w:line="240" w:lineRule="auto"/>
              <w:ind w:left="0" w:firstLine="314"/>
              <w:jc w:val="both"/>
              <w:rPr>
                <w:rFonts w:ascii="Calibri" w:hAnsi="Calibri" w:cs="Calibri"/>
                <w:sz w:val="24"/>
                <w:szCs w:val="24"/>
              </w:rPr>
            </w:pPr>
            <w:r w:rsidRPr="00FF5DDB">
              <w:rPr>
                <w:rFonts w:ascii="Calibri" w:hAnsi="Calibri" w:cs="Calibri"/>
                <w:sz w:val="24"/>
                <w:szCs w:val="24"/>
                <w:bdr w:val="nil"/>
                <w:lang w:eastAsia="ar-SA"/>
              </w:rPr>
              <w:t xml:space="preserve">jei tiekėjas nepateikė informacijos apie specialisto papildomą patirtį arba jei yra nurodytas renginys, kuriuo siekiama pagrįsti atitiktį specialisto kvalifikacijos reikalavimui, arba jei tiekėjo nurodyta papildoma patirtis neatitinka </w:t>
            </w:r>
            <w:r w:rsidRPr="00FF5DDB">
              <w:rPr>
                <w:rFonts w:ascii="Calibri" w:hAnsi="Calibri" w:cs="Calibri"/>
                <w:color w:val="000000" w:themeColor="text1"/>
                <w:sz w:val="24"/>
                <w:szCs w:val="24"/>
              </w:rPr>
              <w:t>Renginių organizavimo vadovo papildomos patirties reikalavimų – 0 balų;</w:t>
            </w:r>
          </w:p>
          <w:p w14:paraId="719BE191"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before="240" w:after="0" w:line="240" w:lineRule="auto"/>
              <w:ind w:left="0" w:firstLine="314"/>
              <w:jc w:val="both"/>
              <w:rPr>
                <w:rFonts w:ascii="Calibri" w:hAnsi="Calibri" w:cs="Calibri"/>
                <w:sz w:val="24"/>
                <w:szCs w:val="24"/>
              </w:rPr>
            </w:pPr>
            <w:r w:rsidRPr="00FF5DDB">
              <w:rPr>
                <w:rFonts w:ascii="Calibri" w:hAnsi="Calibri" w:cs="Calibri"/>
                <w:sz w:val="24"/>
                <w:szCs w:val="24"/>
              </w:rPr>
              <w:t>už 1 papildomą renginį – 5 balai;</w:t>
            </w:r>
          </w:p>
          <w:p w14:paraId="04297363"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lastRenderedPageBreak/>
              <w:t>už 2 papildomus renginius – 10 balų;</w:t>
            </w:r>
          </w:p>
          <w:p w14:paraId="453C4C3F"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3 papildomus renginius – 15 balų;</w:t>
            </w:r>
          </w:p>
          <w:p w14:paraId="3545D7F7"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4 papildomus renginius – 20 balų;</w:t>
            </w:r>
          </w:p>
          <w:p w14:paraId="537AF8B8"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5 papildomus renginius – 25 balai;</w:t>
            </w:r>
          </w:p>
          <w:p w14:paraId="2FA48A74"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eastAsia="Calibri" w:hAnsi="Calibri" w:cs="Calibri"/>
                <w:sz w:val="24"/>
                <w:szCs w:val="24"/>
              </w:rPr>
            </w:pPr>
            <w:r w:rsidRPr="00FF5DDB">
              <w:rPr>
                <w:rFonts w:ascii="Calibri" w:hAnsi="Calibri" w:cs="Calibri"/>
                <w:sz w:val="24"/>
                <w:szCs w:val="24"/>
              </w:rPr>
              <w:t>už 6 papildomus renginius – 30 balų;</w:t>
            </w:r>
          </w:p>
          <w:p w14:paraId="56605549" w14:textId="6DF3D2F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eastAsia="Calibri" w:hAnsi="Calibri" w:cs="Calibri"/>
                <w:sz w:val="24"/>
                <w:szCs w:val="24"/>
              </w:rPr>
            </w:pPr>
            <w:r w:rsidRPr="00FF5DDB">
              <w:rPr>
                <w:rFonts w:ascii="Calibri" w:hAnsi="Calibri" w:cs="Calibri"/>
                <w:sz w:val="24"/>
                <w:szCs w:val="24"/>
              </w:rPr>
              <w:t>už 7 ir daugiau papildomų renginių – 35 bal</w:t>
            </w:r>
            <w:r w:rsidR="70F2DADB" w:rsidRPr="00FF5DDB">
              <w:rPr>
                <w:rFonts w:ascii="Calibri" w:hAnsi="Calibri" w:cs="Calibri"/>
                <w:sz w:val="24"/>
                <w:szCs w:val="24"/>
              </w:rPr>
              <w:t>ai</w:t>
            </w:r>
            <w:r w:rsidRPr="00FF5DDB">
              <w:rPr>
                <w:rFonts w:ascii="Calibri" w:hAnsi="Calibri" w:cs="Calibri"/>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8B4C6DB" w14:textId="77777777" w:rsidR="00473ADE" w:rsidRPr="00FF5DDB" w:rsidRDefault="00473ADE" w:rsidP="00A8205F">
            <w:pPr>
              <w:spacing w:after="0" w:line="240" w:lineRule="auto"/>
              <w:jc w:val="center"/>
              <w:rPr>
                <w:rFonts w:ascii="Calibri" w:eastAsia="Calibri" w:hAnsi="Calibri" w:cs="Calibri"/>
                <w:b/>
                <w:sz w:val="24"/>
                <w:szCs w:val="24"/>
              </w:rPr>
            </w:pPr>
            <w:r w:rsidRPr="00FF5DDB">
              <w:rPr>
                <w:rFonts w:ascii="Calibri" w:hAnsi="Calibri" w:cs="Calibri"/>
                <w:bCs/>
                <w:sz w:val="24"/>
                <w:szCs w:val="24"/>
              </w:rPr>
              <w:lastRenderedPageBreak/>
              <w:t>0 - 35 balai</w:t>
            </w:r>
          </w:p>
        </w:tc>
      </w:tr>
      <w:tr w:rsidR="00473ADE" w:rsidRPr="00FF5DDB" w14:paraId="05CA0A59" w14:textId="77777777" w:rsidTr="771D6644">
        <w:trPr>
          <w:trHeight w:val="300"/>
        </w:trPr>
        <w:tc>
          <w:tcPr>
            <w:tcW w:w="1416" w:type="dxa"/>
            <w:tcBorders>
              <w:top w:val="single" w:sz="4" w:space="0" w:color="auto"/>
              <w:left w:val="single" w:sz="4" w:space="0" w:color="auto"/>
              <w:bottom w:val="single" w:sz="4" w:space="0" w:color="auto"/>
              <w:right w:val="single" w:sz="4" w:space="0" w:color="auto"/>
            </w:tcBorders>
          </w:tcPr>
          <w:p w14:paraId="0AC7D1FC" w14:textId="77777777" w:rsidR="00473ADE" w:rsidRPr="00FF5DDB" w:rsidRDefault="00473ADE" w:rsidP="00A8205F">
            <w:pPr>
              <w:spacing w:after="0" w:line="240" w:lineRule="auto"/>
              <w:jc w:val="both"/>
              <w:rPr>
                <w:rFonts w:ascii="Calibri" w:eastAsiaTheme="minorHAnsi" w:hAnsi="Calibri" w:cs="Calibri"/>
                <w:sz w:val="24"/>
                <w:szCs w:val="24"/>
                <w:lang w:bidi="en-US"/>
              </w:rPr>
            </w:pPr>
            <w:r w:rsidRPr="00FF5DDB">
              <w:rPr>
                <w:rFonts w:ascii="Calibri" w:eastAsia="Calibri" w:hAnsi="Calibri" w:cs="Calibri"/>
                <w:b/>
                <w:bCs/>
                <w:sz w:val="24"/>
                <w:szCs w:val="24"/>
              </w:rPr>
              <w:t>(T</w:t>
            </w:r>
            <w:r w:rsidRPr="00FF5DDB">
              <w:rPr>
                <w:rFonts w:ascii="Calibri" w:eastAsia="Calibri" w:hAnsi="Calibri" w:cs="Calibri"/>
                <w:b/>
                <w:bCs/>
                <w:sz w:val="24"/>
                <w:szCs w:val="24"/>
                <w:vertAlign w:val="subscript"/>
              </w:rPr>
              <w:t>2</w:t>
            </w:r>
            <w:r w:rsidRPr="00FF5DDB">
              <w:rPr>
                <w:rFonts w:ascii="Calibri" w:eastAsia="Calibri" w:hAnsi="Calibri" w:cs="Calibri"/>
                <w:b/>
                <w:bCs/>
                <w:sz w:val="24"/>
                <w:szCs w:val="24"/>
              </w:rPr>
              <w:t>)</w:t>
            </w:r>
          </w:p>
        </w:tc>
        <w:tc>
          <w:tcPr>
            <w:tcW w:w="6581" w:type="dxa"/>
            <w:tcBorders>
              <w:top w:val="single" w:sz="4" w:space="0" w:color="auto"/>
              <w:left w:val="single" w:sz="4" w:space="0" w:color="auto"/>
              <w:bottom w:val="single" w:sz="4" w:space="0" w:color="auto"/>
              <w:right w:val="single" w:sz="4" w:space="0" w:color="auto"/>
            </w:tcBorders>
          </w:tcPr>
          <w:p w14:paraId="2ECF6ED0" w14:textId="77777777" w:rsidR="00473ADE" w:rsidRPr="00FF5DDB" w:rsidRDefault="00473ADE" w:rsidP="00A8205F">
            <w:pPr>
              <w:tabs>
                <w:tab w:val="center" w:pos="1276"/>
                <w:tab w:val="center" w:pos="1560"/>
                <w:tab w:val="center" w:pos="1843"/>
                <w:tab w:val="center" w:pos="1985"/>
              </w:tabs>
              <w:spacing w:after="0" w:line="240" w:lineRule="auto"/>
              <w:jc w:val="both"/>
              <w:rPr>
                <w:rFonts w:ascii="Calibri" w:eastAsia="Calibri" w:hAnsi="Calibri" w:cs="Calibri"/>
                <w:sz w:val="24"/>
                <w:szCs w:val="24"/>
              </w:rPr>
            </w:pPr>
            <w:r w:rsidRPr="00FF5DDB">
              <w:rPr>
                <w:rFonts w:ascii="Calibri" w:eastAsia="Calibri" w:hAnsi="Calibri" w:cs="Calibri"/>
                <w:sz w:val="24"/>
                <w:szCs w:val="24"/>
              </w:rPr>
              <w:t xml:space="preserve">Tiekėjo siūlomo </w:t>
            </w:r>
            <w:r w:rsidRPr="00FF5DDB">
              <w:rPr>
                <w:rFonts w:ascii="Calibri" w:hAnsi="Calibri" w:cs="Calibri"/>
                <w:b/>
                <w:bCs/>
                <w:i/>
                <w:iCs/>
                <w:color w:val="000000" w:themeColor="text1"/>
                <w:sz w:val="24"/>
                <w:szCs w:val="24"/>
              </w:rPr>
              <w:t>Renginių koordinatoriaus Nr. 1</w:t>
            </w:r>
            <w:r w:rsidRPr="00FF5DDB">
              <w:rPr>
                <w:rFonts w:ascii="Calibri" w:hAnsi="Calibri" w:cs="Calibri"/>
                <w:color w:val="000000" w:themeColor="text1"/>
                <w:sz w:val="24"/>
                <w:szCs w:val="24"/>
              </w:rPr>
              <w:t xml:space="preserve"> </w:t>
            </w:r>
            <w:r w:rsidRPr="00FF5DDB">
              <w:rPr>
                <w:rFonts w:ascii="Calibri" w:eastAsia="Calibri" w:hAnsi="Calibri" w:cs="Calibri"/>
                <w:sz w:val="24"/>
                <w:szCs w:val="24"/>
              </w:rPr>
              <w:t xml:space="preserve">papildoma patirtis. </w:t>
            </w:r>
          </w:p>
          <w:p w14:paraId="66DAF93A" w14:textId="77777777" w:rsidR="00473ADE" w:rsidRPr="00FF5DDB" w:rsidRDefault="00473ADE" w:rsidP="00A8205F">
            <w:pPr>
              <w:spacing w:after="0" w:line="240" w:lineRule="auto"/>
              <w:jc w:val="both"/>
              <w:rPr>
                <w:rFonts w:ascii="Calibri" w:hAnsi="Calibri" w:cs="Calibri"/>
                <w:i/>
                <w:iCs/>
                <w:sz w:val="24"/>
                <w:szCs w:val="24"/>
                <w:bdr w:val="nil"/>
                <w:lang w:eastAsia="ar-SA"/>
              </w:rPr>
            </w:pPr>
            <w:r w:rsidRPr="00FF5DDB">
              <w:rPr>
                <w:rFonts w:ascii="Calibri" w:hAnsi="Calibri" w:cs="Calibri"/>
                <w:i/>
                <w:iCs/>
                <w:sz w:val="24"/>
                <w:szCs w:val="24"/>
                <w:bdr w:val="nil"/>
                <w:lang w:eastAsia="ar-SA"/>
              </w:rPr>
              <w:t xml:space="preserve">Vertinama </w:t>
            </w:r>
            <w:r w:rsidRPr="00FF5DDB">
              <w:rPr>
                <w:rFonts w:ascii="Calibri" w:hAnsi="Calibri" w:cs="Calibri"/>
                <w:i/>
                <w:iCs/>
                <w:color w:val="000000" w:themeColor="text1"/>
                <w:sz w:val="24"/>
                <w:szCs w:val="24"/>
              </w:rPr>
              <w:t xml:space="preserve">Renginių koordinatoriaus Nr. 1 papildoma patirtis </w:t>
            </w:r>
            <w:r w:rsidRPr="00FF5DDB">
              <w:rPr>
                <w:rFonts w:ascii="Calibri" w:hAnsi="Calibri" w:cs="Calibri"/>
                <w:i/>
                <w:iCs/>
                <w:sz w:val="24"/>
                <w:szCs w:val="24"/>
                <w:bdr w:val="nil"/>
                <w:lang w:eastAsia="ar-SA"/>
              </w:rPr>
              <w:t>per paskutinius 5 (penki) metus iki pasiūlymo pateikimo termino pabaigos atlikus renginių koordinatoriaus funkcijas / pareigas vykdant projektus / sutartis, organizuojant kontaktinį tarptautinį renginį</w:t>
            </w:r>
            <w:r w:rsidRPr="00FF5DDB">
              <w:rPr>
                <w:rFonts w:ascii="Calibri" w:hAnsi="Calibri" w:cs="Calibri"/>
                <w:i/>
                <w:iCs/>
                <w:sz w:val="24"/>
                <w:szCs w:val="24"/>
                <w:lang w:eastAsia="ar-SA"/>
              </w:rPr>
              <w:t xml:space="preserve"> (renginių </w:t>
            </w:r>
            <w:r w:rsidRPr="00FF5DDB">
              <w:rPr>
                <w:rFonts w:ascii="Calibri" w:hAnsi="Calibri" w:cs="Calibri"/>
                <w:i/>
                <w:iCs/>
                <w:sz w:val="24"/>
                <w:szCs w:val="24"/>
                <w:bdr w:val="nil"/>
                <w:lang w:eastAsia="ar-SA"/>
              </w:rPr>
              <w:t>skaičius, vnt.).</w:t>
            </w:r>
          </w:p>
          <w:p w14:paraId="799813D6" w14:textId="77777777" w:rsidR="00473ADE" w:rsidRPr="00FF5DDB" w:rsidRDefault="00473ADE" w:rsidP="00A8205F">
            <w:pPr>
              <w:spacing w:after="0" w:line="240" w:lineRule="auto"/>
              <w:jc w:val="both"/>
              <w:rPr>
                <w:rFonts w:ascii="Calibri" w:hAnsi="Calibri" w:cs="Calibri"/>
                <w:sz w:val="24"/>
                <w:szCs w:val="24"/>
                <w:bdr w:val="nil"/>
                <w:lang w:eastAsia="ar-SA"/>
              </w:rPr>
            </w:pPr>
            <w:r w:rsidRPr="00FF5DDB">
              <w:rPr>
                <w:rFonts w:ascii="Calibri" w:hAnsi="Calibri" w:cs="Calibri"/>
                <w:sz w:val="24"/>
                <w:szCs w:val="24"/>
                <w:bdr w:val="nil"/>
                <w:lang w:eastAsia="ar-SA"/>
              </w:rPr>
              <w:t>Tarptautinis renginys – tai oficialus renginys, organizuojamas ne Lietuvos Respublikos teritorijoje, kuriame dalyvauja užsienio valstybių atstovai.</w:t>
            </w:r>
          </w:p>
          <w:p w14:paraId="5A3DFCEA" w14:textId="77777777" w:rsidR="00473ADE" w:rsidRPr="00FF5DDB" w:rsidRDefault="00473ADE" w:rsidP="00A8205F">
            <w:pPr>
              <w:tabs>
                <w:tab w:val="left" w:pos="305"/>
                <w:tab w:val="left" w:pos="447"/>
                <w:tab w:val="left" w:pos="588"/>
              </w:tabs>
              <w:spacing w:after="0" w:line="240" w:lineRule="auto"/>
              <w:ind w:firstLine="21"/>
              <w:jc w:val="both"/>
              <w:rPr>
                <w:rFonts w:ascii="Calibri" w:hAnsi="Calibri" w:cs="Calibri"/>
                <w:b/>
                <w:sz w:val="24"/>
                <w:szCs w:val="24"/>
              </w:rPr>
            </w:pPr>
            <w:r w:rsidRPr="00FF5DDB">
              <w:rPr>
                <w:rFonts w:ascii="Calibri" w:hAnsi="Calibri" w:cs="Calibri"/>
                <w:b/>
                <w:sz w:val="24"/>
                <w:szCs w:val="24"/>
              </w:rPr>
              <w:t>Balų skyrimo tvarka:</w:t>
            </w:r>
          </w:p>
          <w:p w14:paraId="171C86BC" w14:textId="77777777" w:rsidR="00473ADE" w:rsidRPr="00FF5DDB" w:rsidRDefault="00473ADE"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Balai skiriami už kiekvieną įvykdytą papildomą renginį tuo atveju, jeigu renginys atitinka </w:t>
            </w:r>
            <w:r w:rsidRPr="00FF5DDB">
              <w:rPr>
                <w:rFonts w:ascii="Calibri" w:hAnsi="Calibri" w:cs="Calibri"/>
                <w:color w:val="000000" w:themeColor="text1"/>
                <w:sz w:val="24"/>
                <w:szCs w:val="24"/>
              </w:rPr>
              <w:t>Renginių koordinatoriaus Nr. 1 papildomos patirties reikalavimus, ir</w:t>
            </w:r>
            <w:r w:rsidRPr="00FF5DDB">
              <w:rPr>
                <w:rFonts w:ascii="Calibri" w:hAnsi="Calibri" w:cs="Calibri"/>
                <w:i/>
                <w:iCs/>
                <w:color w:val="000000" w:themeColor="text1"/>
                <w:sz w:val="24"/>
                <w:szCs w:val="24"/>
              </w:rPr>
              <w:t xml:space="preserve"> </w:t>
            </w:r>
            <w:r w:rsidRPr="00FF5DDB">
              <w:rPr>
                <w:rFonts w:ascii="Calibri" w:hAnsi="Calibri" w:cs="Calibri"/>
                <w:sz w:val="24"/>
                <w:szCs w:val="24"/>
              </w:rPr>
              <w:t>nurodytas renginys nesutampa su renginiu, kuriuo siekiama pagrįsti atitiktį šio specialisto kvalifikacijos reikalavimui, t. y. jeigu nurodyti skirtingi renginiai.</w:t>
            </w:r>
          </w:p>
          <w:p w14:paraId="3C699916" w14:textId="77777777" w:rsidR="00473ADE" w:rsidRPr="00FF5DDB" w:rsidRDefault="00473ADE" w:rsidP="00A8205F">
            <w:pPr>
              <w:pStyle w:val="ListParagraph"/>
              <w:numPr>
                <w:ilvl w:val="0"/>
                <w:numId w:val="19"/>
              </w:numPr>
              <w:tabs>
                <w:tab w:val="left" w:pos="751"/>
              </w:tabs>
              <w:spacing w:after="0" w:line="240" w:lineRule="auto"/>
              <w:ind w:left="0" w:firstLine="314"/>
              <w:jc w:val="both"/>
              <w:rPr>
                <w:rFonts w:ascii="Calibri" w:hAnsi="Calibri" w:cs="Calibri"/>
                <w:sz w:val="24"/>
                <w:szCs w:val="24"/>
              </w:rPr>
            </w:pPr>
            <w:r w:rsidRPr="00FF5DDB">
              <w:rPr>
                <w:rFonts w:ascii="Calibri" w:hAnsi="Calibri" w:cs="Calibri"/>
                <w:sz w:val="24"/>
                <w:szCs w:val="24"/>
                <w:bdr w:val="nil"/>
                <w:lang w:eastAsia="ar-SA"/>
              </w:rPr>
              <w:t xml:space="preserve">jei tiekėjas nepateikė informacijos apie specialisto papildomą patirtį arba jei yra nurodytas renginys, kuriuo siekiama pagrįsti atitiktį specialisto kvalifikacijos reikalavimui, arba jei tiekėjo nurodyta papildoma patirtis neatitinka </w:t>
            </w:r>
            <w:r w:rsidRPr="00FF5DDB">
              <w:rPr>
                <w:rFonts w:ascii="Calibri" w:hAnsi="Calibri" w:cs="Calibri"/>
                <w:color w:val="000000" w:themeColor="text1"/>
                <w:sz w:val="24"/>
                <w:szCs w:val="24"/>
              </w:rPr>
              <w:t>Renginių koordinatoriaus Nr. 1 papildomos patirties reikalavimų – 0 balų;</w:t>
            </w:r>
          </w:p>
          <w:p w14:paraId="3A22C313"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before="240" w:after="0" w:line="240" w:lineRule="auto"/>
              <w:ind w:left="0" w:firstLine="314"/>
              <w:jc w:val="both"/>
              <w:rPr>
                <w:rFonts w:ascii="Calibri" w:hAnsi="Calibri" w:cs="Calibri"/>
                <w:sz w:val="24"/>
                <w:szCs w:val="24"/>
              </w:rPr>
            </w:pPr>
            <w:r w:rsidRPr="00FF5DDB">
              <w:rPr>
                <w:rFonts w:ascii="Calibri" w:hAnsi="Calibri" w:cs="Calibri"/>
                <w:sz w:val="24"/>
                <w:szCs w:val="24"/>
              </w:rPr>
              <w:t>už 1 papildomą renginį – 5 balai;</w:t>
            </w:r>
          </w:p>
          <w:p w14:paraId="62A280D3"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2 papildomus renginius – 10 balų;</w:t>
            </w:r>
          </w:p>
          <w:p w14:paraId="0F34FF17"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3 papildomus renginius – 15 balų;</w:t>
            </w:r>
          </w:p>
          <w:p w14:paraId="7F2AC010"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4 papildomus renginius – 20 balų;</w:t>
            </w:r>
          </w:p>
          <w:p w14:paraId="2617142F"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5 papildomus renginius – 25 balai;</w:t>
            </w:r>
          </w:p>
          <w:p w14:paraId="5E6E17FA"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 xml:space="preserve">už 6 papildomus renginius – 30 balų; </w:t>
            </w:r>
          </w:p>
          <w:p w14:paraId="409AC7E8" w14:textId="77777777" w:rsidR="00473ADE" w:rsidRPr="00FF5DDB" w:rsidRDefault="00473ADE" w:rsidP="00A8205F">
            <w:pPr>
              <w:pStyle w:val="ListParagraph"/>
              <w:widowControl w:val="0"/>
              <w:numPr>
                <w:ilvl w:val="0"/>
                <w:numId w:val="19"/>
              </w:numPr>
              <w:tabs>
                <w:tab w:val="left" w:pos="751"/>
              </w:tabs>
              <w:autoSpaceDE w:val="0"/>
              <w:autoSpaceDN w:val="0"/>
              <w:adjustRightInd w:val="0"/>
              <w:spacing w:after="0" w:line="240" w:lineRule="auto"/>
              <w:ind w:left="0" w:firstLine="314"/>
              <w:jc w:val="both"/>
              <w:rPr>
                <w:rFonts w:ascii="Calibri" w:hAnsi="Calibri" w:cs="Calibri"/>
                <w:sz w:val="24"/>
                <w:szCs w:val="24"/>
              </w:rPr>
            </w:pPr>
            <w:r w:rsidRPr="00FF5DDB">
              <w:rPr>
                <w:rFonts w:ascii="Calibri" w:hAnsi="Calibri" w:cs="Calibri"/>
                <w:sz w:val="24"/>
                <w:szCs w:val="24"/>
              </w:rPr>
              <w:t>už 7 ir daugiau papildomų renginių – 35 balai.</w:t>
            </w:r>
          </w:p>
        </w:tc>
        <w:tc>
          <w:tcPr>
            <w:tcW w:w="0" w:type="auto"/>
            <w:tcBorders>
              <w:top w:val="single" w:sz="4" w:space="0" w:color="auto"/>
              <w:left w:val="single" w:sz="4" w:space="0" w:color="auto"/>
              <w:bottom w:val="single" w:sz="4" w:space="0" w:color="auto"/>
              <w:right w:val="single" w:sz="4" w:space="0" w:color="auto"/>
            </w:tcBorders>
            <w:vAlign w:val="center"/>
          </w:tcPr>
          <w:p w14:paraId="0CF3F350" w14:textId="77777777" w:rsidR="00473ADE" w:rsidRPr="00FF5DDB" w:rsidRDefault="00473ADE" w:rsidP="00A8205F">
            <w:pPr>
              <w:spacing w:after="0" w:line="240" w:lineRule="auto"/>
              <w:jc w:val="center"/>
              <w:rPr>
                <w:rFonts w:ascii="Calibri" w:eastAsia="Calibri" w:hAnsi="Calibri" w:cs="Calibri"/>
                <w:b/>
                <w:sz w:val="24"/>
                <w:szCs w:val="24"/>
              </w:rPr>
            </w:pPr>
            <w:r w:rsidRPr="00FF5DDB">
              <w:rPr>
                <w:rFonts w:ascii="Calibri" w:hAnsi="Calibri" w:cs="Calibri"/>
                <w:bCs/>
                <w:sz w:val="24"/>
                <w:szCs w:val="24"/>
              </w:rPr>
              <w:t>0 – 35 balai</w:t>
            </w:r>
          </w:p>
        </w:tc>
      </w:tr>
    </w:tbl>
    <w:p w14:paraId="7E289CC7" w14:textId="77777777" w:rsidR="00473ADE" w:rsidRPr="00FF5DDB" w:rsidRDefault="00473ADE" w:rsidP="00A8205F">
      <w:pPr>
        <w:spacing w:after="0" w:line="240" w:lineRule="auto"/>
        <w:ind w:firstLine="567"/>
        <w:jc w:val="both"/>
        <w:rPr>
          <w:rFonts w:ascii="Calibri" w:hAnsi="Calibri" w:cs="Calibri"/>
          <w:sz w:val="24"/>
          <w:szCs w:val="24"/>
        </w:rPr>
      </w:pPr>
      <w:r w:rsidRPr="00FF5DDB">
        <w:rPr>
          <w:rFonts w:ascii="Calibri" w:hAnsi="Calibri" w:cs="Calibri"/>
          <w:sz w:val="24"/>
          <w:szCs w:val="24"/>
        </w:rPr>
        <w:t>6. Pasiūlymo kokybės (T) kriterijaus: tiekėjo siūlomų specialistų papildomos patirties kriterijų T</w:t>
      </w:r>
      <w:r w:rsidRPr="00FF5DDB">
        <w:rPr>
          <w:rFonts w:ascii="Calibri" w:hAnsi="Calibri" w:cs="Calibri"/>
          <w:sz w:val="24"/>
          <w:szCs w:val="24"/>
          <w:vertAlign w:val="subscript"/>
        </w:rPr>
        <w:t>1</w:t>
      </w:r>
      <w:r w:rsidRPr="00FF5DDB">
        <w:rPr>
          <w:rFonts w:ascii="Calibri" w:hAnsi="Calibri" w:cs="Calibri"/>
          <w:sz w:val="24"/>
          <w:szCs w:val="24"/>
        </w:rPr>
        <w:t>, T</w:t>
      </w:r>
      <w:r w:rsidRPr="00FF5DDB">
        <w:rPr>
          <w:rFonts w:ascii="Calibri" w:hAnsi="Calibri" w:cs="Calibri"/>
          <w:sz w:val="24"/>
          <w:szCs w:val="24"/>
          <w:vertAlign w:val="subscript"/>
        </w:rPr>
        <w:t>2</w:t>
      </w:r>
      <w:r w:rsidRPr="00FF5DDB">
        <w:rPr>
          <w:rFonts w:ascii="Calibri" w:hAnsi="Calibri" w:cs="Calibri"/>
          <w:sz w:val="24"/>
          <w:szCs w:val="24"/>
        </w:rPr>
        <w:t xml:space="preserve"> ir T</w:t>
      </w:r>
      <w:r w:rsidRPr="00FF5DDB">
        <w:rPr>
          <w:rFonts w:ascii="Calibri" w:hAnsi="Calibri" w:cs="Calibri"/>
          <w:sz w:val="24"/>
          <w:szCs w:val="24"/>
          <w:vertAlign w:val="subscript"/>
        </w:rPr>
        <w:t>3</w:t>
      </w:r>
      <w:r w:rsidRPr="00FF5DDB">
        <w:rPr>
          <w:rFonts w:ascii="Calibri" w:hAnsi="Calibri" w:cs="Calibri"/>
          <w:sz w:val="24"/>
          <w:szCs w:val="24"/>
        </w:rPr>
        <w:t xml:space="preserve"> vertinimą atlieka ekspertas (-ai), turintis (-ys) žinių ir kompetencijos perkamo objekto vertinamų kriterijų srityje, tai gali būti tiek Viešųjų pirkimų komisijos nariai, tiek gali būti papildomai pasitelkiamas (–i) išorės ekspertas (–ai) (kitų kompetentingų institucijų atstovai). Ekspertas (-ai), vertindamas (-mi) kriterijus, tiesiogiai suteikia jiems vertinimo balus šio priedo 2 ir 3 lentelių nustatytose ribose. Ekspertų skirti tiekėjų pasiūlymų kokybės (T) vertinimo balai (I ir II pirkimo objekto dalims) nurodomi tiekėjų pasiūlymų kokybės (T) vertinimo pažymose , kuriose taip pat pateikiamas pagrindimas (argumentacija), kuo remiantis buvo suteiktas atitinkamas balas.</w:t>
      </w:r>
    </w:p>
    <w:p w14:paraId="77138430" w14:textId="1A44DC78" w:rsidR="00473ADE" w:rsidRPr="00FF5DDB" w:rsidRDefault="00473ADE" w:rsidP="00A8205F">
      <w:pPr>
        <w:tabs>
          <w:tab w:val="left" w:pos="851"/>
        </w:tabs>
        <w:spacing w:after="0" w:line="240" w:lineRule="auto"/>
        <w:ind w:firstLine="567"/>
        <w:jc w:val="both"/>
        <w:rPr>
          <w:rFonts w:ascii="Calibri" w:hAnsi="Calibri" w:cs="Calibri"/>
          <w:sz w:val="24"/>
          <w:szCs w:val="24"/>
        </w:rPr>
      </w:pPr>
      <w:r w:rsidRPr="00FF5DDB">
        <w:rPr>
          <w:rFonts w:ascii="Calibri" w:hAnsi="Calibri" w:cs="Calibri"/>
          <w:sz w:val="24"/>
          <w:szCs w:val="24"/>
        </w:rPr>
        <w:lastRenderedPageBreak/>
        <w:t xml:space="preserve">7. Duomenys apie tiekėjo siūlomų specialistų </w:t>
      </w:r>
      <w:r w:rsidR="00F07F82" w:rsidRPr="00FF5DDB">
        <w:rPr>
          <w:rFonts w:ascii="Calibri" w:hAnsi="Calibri" w:cs="Calibri"/>
          <w:sz w:val="24"/>
          <w:szCs w:val="24"/>
        </w:rPr>
        <w:t xml:space="preserve">papildomą </w:t>
      </w:r>
      <w:r w:rsidRPr="00FF5DDB">
        <w:rPr>
          <w:rFonts w:ascii="Calibri" w:hAnsi="Calibri" w:cs="Calibri"/>
          <w:sz w:val="24"/>
          <w:szCs w:val="24"/>
        </w:rPr>
        <w:t xml:space="preserve">patirtį pateikiami </w:t>
      </w:r>
      <w:r w:rsidRPr="00FF5DDB">
        <w:rPr>
          <w:rFonts w:ascii="Calibri" w:hAnsi="Calibri" w:cs="Calibri"/>
          <w:b/>
          <w:bCs/>
          <w:sz w:val="24"/>
          <w:szCs w:val="24"/>
        </w:rPr>
        <w:t>kartu su pasiūlymu</w:t>
      </w:r>
      <w:r w:rsidRPr="00FF5DDB">
        <w:rPr>
          <w:rFonts w:ascii="Calibri" w:hAnsi="Calibri" w:cs="Calibri"/>
          <w:sz w:val="24"/>
          <w:szCs w:val="24"/>
        </w:rPr>
        <w:t xml:space="preserve"> pagal Specialiųjų pirkimo sąlygų </w:t>
      </w:r>
      <w:r w:rsidR="00F07F82" w:rsidRPr="00FF5DDB">
        <w:rPr>
          <w:rFonts w:ascii="Calibri" w:hAnsi="Calibri" w:cs="Calibri"/>
          <w:sz w:val="24"/>
          <w:szCs w:val="24"/>
        </w:rPr>
        <w:t>22</w:t>
      </w:r>
      <w:r w:rsidRPr="00FF5DDB">
        <w:rPr>
          <w:rFonts w:ascii="Calibri" w:hAnsi="Calibri" w:cs="Calibri"/>
          <w:sz w:val="24"/>
          <w:szCs w:val="24"/>
        </w:rPr>
        <w:t xml:space="preserve"> </w:t>
      </w:r>
      <w:r w:rsidR="00F07F82" w:rsidRPr="00FF5DDB">
        <w:rPr>
          <w:rFonts w:ascii="Calibri" w:hAnsi="Calibri" w:cs="Calibri"/>
          <w:sz w:val="24"/>
          <w:szCs w:val="24"/>
        </w:rPr>
        <w:t xml:space="preserve">ir 23 </w:t>
      </w:r>
      <w:r w:rsidRPr="00FF5DDB">
        <w:rPr>
          <w:rFonts w:ascii="Calibri" w:hAnsi="Calibri" w:cs="Calibri"/>
          <w:sz w:val="24"/>
          <w:szCs w:val="24"/>
        </w:rPr>
        <w:t>pried</w:t>
      </w:r>
      <w:r w:rsidR="00F07F82" w:rsidRPr="00FF5DDB">
        <w:rPr>
          <w:rFonts w:ascii="Calibri" w:hAnsi="Calibri" w:cs="Calibri"/>
          <w:sz w:val="24"/>
          <w:szCs w:val="24"/>
        </w:rPr>
        <w:t>uose</w:t>
      </w:r>
      <w:r w:rsidRPr="00FF5DDB">
        <w:rPr>
          <w:rFonts w:ascii="Calibri" w:hAnsi="Calibri" w:cs="Calibri"/>
          <w:sz w:val="24"/>
          <w:szCs w:val="24"/>
        </w:rPr>
        <w:t xml:space="preserve"> „Specialistų atitikties kokybės kriterijų reikalavimams lentelė</w:t>
      </w:r>
      <w:r w:rsidR="00F07F82" w:rsidRPr="00FF5DDB">
        <w:rPr>
          <w:rFonts w:ascii="Calibri" w:hAnsi="Calibri" w:cs="Calibri"/>
          <w:sz w:val="24"/>
          <w:szCs w:val="24"/>
        </w:rPr>
        <w:t xml:space="preserve"> (I pirkimo objekto dalis)</w:t>
      </w:r>
      <w:r w:rsidRPr="00FF5DDB">
        <w:rPr>
          <w:rFonts w:ascii="Calibri" w:hAnsi="Calibri" w:cs="Calibri"/>
          <w:sz w:val="24"/>
          <w:szCs w:val="24"/>
        </w:rPr>
        <w:t>“</w:t>
      </w:r>
      <w:r w:rsidR="00F07F82" w:rsidRPr="00FF5DDB">
        <w:rPr>
          <w:rFonts w:ascii="Calibri" w:hAnsi="Calibri" w:cs="Calibri"/>
          <w:sz w:val="24"/>
          <w:szCs w:val="24"/>
        </w:rPr>
        <w:t>,</w:t>
      </w:r>
      <w:r w:rsidRPr="00FF5DDB">
        <w:rPr>
          <w:rFonts w:ascii="Calibri" w:hAnsi="Calibri" w:cs="Calibri"/>
          <w:sz w:val="24"/>
          <w:szCs w:val="24"/>
        </w:rPr>
        <w:t xml:space="preserve"> </w:t>
      </w:r>
      <w:r w:rsidR="00F07F82" w:rsidRPr="00FF5DDB">
        <w:rPr>
          <w:rFonts w:ascii="Calibri" w:hAnsi="Calibri" w:cs="Calibri"/>
          <w:sz w:val="24"/>
          <w:szCs w:val="24"/>
        </w:rPr>
        <w:t xml:space="preserve">„Specialistų atitikties kokybės kriterijų reikalavimams lentelė (II pirkimo objekto dalis)“ </w:t>
      </w:r>
      <w:r w:rsidRPr="00FF5DDB">
        <w:rPr>
          <w:rFonts w:ascii="Calibri" w:hAnsi="Calibri" w:cs="Calibri"/>
          <w:sz w:val="24"/>
          <w:szCs w:val="24"/>
        </w:rPr>
        <w:t>pateiktą formą, kurioje nurodoma tiekėjo atitinkamai pozicijai siūlomo specialisto duomenys ir patirties, patvirtinančios atitiktį reikalavimams, aprašymas.</w:t>
      </w:r>
    </w:p>
    <w:p w14:paraId="42C3160E" w14:textId="28554B38" w:rsidR="00473ADE" w:rsidRPr="00FF5DDB" w:rsidRDefault="00473ADE" w:rsidP="00A8205F">
      <w:pPr>
        <w:tabs>
          <w:tab w:val="left" w:pos="851"/>
          <w:tab w:val="left" w:pos="993"/>
        </w:tabs>
        <w:spacing w:after="0" w:line="240" w:lineRule="auto"/>
        <w:ind w:firstLine="567"/>
        <w:jc w:val="both"/>
        <w:rPr>
          <w:rFonts w:ascii="Calibri" w:hAnsi="Calibri" w:cs="Calibri"/>
          <w:sz w:val="24"/>
          <w:szCs w:val="24"/>
        </w:rPr>
      </w:pPr>
      <w:r w:rsidRPr="00FF5DDB">
        <w:rPr>
          <w:rFonts w:ascii="Calibri" w:hAnsi="Calibri" w:cs="Calibri"/>
          <w:sz w:val="24"/>
          <w:szCs w:val="24"/>
        </w:rPr>
        <w:t xml:space="preserve">8. Perkančioji organizacija, siekdama įsitikinti arba patikslinti pateiktą informaciją, gali atskiru prašymu paprašyti pateikti nurodytų sutarčių patvirtintas kopijas arba išrašus iš sutarčių bei pirkimo objektą apibūdinančius dokumentus, taip pat gali raštu tikrinti šią informaciją tiesiogiai pas Specialiųjų pirkimo sąlygų </w:t>
      </w:r>
      <w:r w:rsidR="00F07F82" w:rsidRPr="00FF5DDB">
        <w:rPr>
          <w:rFonts w:ascii="Calibri" w:hAnsi="Calibri" w:cs="Calibri"/>
          <w:sz w:val="24"/>
          <w:szCs w:val="24"/>
        </w:rPr>
        <w:t>22 ir 23 prieduose</w:t>
      </w:r>
      <w:r w:rsidRPr="00FF5DDB">
        <w:rPr>
          <w:rFonts w:ascii="Calibri" w:hAnsi="Calibri" w:cs="Calibri"/>
          <w:sz w:val="24"/>
          <w:szCs w:val="24"/>
        </w:rPr>
        <w:t xml:space="preserve"> „Specialistų atitikties kokybės kriterijų reikalavimams lentelė“</w:t>
      </w:r>
      <w:r w:rsidR="00F07F82" w:rsidRPr="00FF5DDB">
        <w:rPr>
          <w:rFonts w:ascii="Calibri" w:hAnsi="Calibri" w:cs="Calibri"/>
          <w:sz w:val="24"/>
          <w:szCs w:val="24"/>
        </w:rPr>
        <w:t xml:space="preserve">, „Specialistų atitikties kokybės kriterijų reikalavimams lentelė (II pirkimo objekto dalis)“ </w:t>
      </w:r>
      <w:r w:rsidRPr="00FF5DDB">
        <w:rPr>
          <w:rFonts w:ascii="Calibri" w:hAnsi="Calibri" w:cs="Calibri"/>
          <w:sz w:val="24"/>
          <w:szCs w:val="24"/>
        </w:rPr>
        <w:t>lentelė</w:t>
      </w:r>
      <w:r w:rsidR="00F07F82" w:rsidRPr="00FF5DDB">
        <w:rPr>
          <w:rFonts w:ascii="Calibri" w:hAnsi="Calibri" w:cs="Calibri"/>
          <w:sz w:val="24"/>
          <w:szCs w:val="24"/>
        </w:rPr>
        <w:t>se</w:t>
      </w:r>
      <w:r w:rsidRPr="00FF5DDB">
        <w:rPr>
          <w:rFonts w:ascii="Calibri" w:hAnsi="Calibri" w:cs="Calibri"/>
          <w:sz w:val="24"/>
          <w:szCs w:val="24"/>
        </w:rPr>
        <w:t xml:space="preserve"> nurodytus užsakovus (paslaugų gavėjus).</w:t>
      </w:r>
    </w:p>
    <w:p w14:paraId="5131F139" w14:textId="77777777" w:rsidR="00473ADE" w:rsidRPr="00FF5DDB" w:rsidRDefault="00473ADE" w:rsidP="00A8205F">
      <w:pPr>
        <w:spacing w:after="0" w:line="240" w:lineRule="auto"/>
        <w:ind w:firstLine="567"/>
        <w:jc w:val="both"/>
        <w:rPr>
          <w:rFonts w:ascii="Calibri" w:hAnsi="Calibri" w:cs="Calibri"/>
          <w:sz w:val="24"/>
          <w:szCs w:val="24"/>
        </w:rPr>
      </w:pPr>
      <w:r w:rsidRPr="00FF5DDB">
        <w:rPr>
          <w:rFonts w:ascii="Calibri" w:hAnsi="Calibri" w:cs="Calibri"/>
          <w:sz w:val="24"/>
          <w:szCs w:val="24"/>
        </w:rPr>
        <w:t>9. Tiekėjui pasiūlymo kokybės (T) kriterijaus vertinimui pasiūlius daugiau kaip vieną specialistą vienai ar kelioms iš nurodytų specialistų pozicijų, perkančioji organizacija vertins ir balus skirs tik už vieną specialistą. Tiekėjui į tą pačią poziciją pasiūlius daugiau kaip vieną specialistą, specialistų patirtis nesumuojama ir vertinami tik to tiekėjo pasiūlyto specialisto duomenys, kurio šis rodiklis yra geresnis.</w:t>
      </w:r>
    </w:p>
    <w:p w14:paraId="04000542" w14:textId="77777777" w:rsidR="00473ADE" w:rsidRPr="00FF5DDB" w:rsidRDefault="00473ADE" w:rsidP="00A8205F">
      <w:pPr>
        <w:tabs>
          <w:tab w:val="left" w:pos="646"/>
        </w:tabs>
        <w:spacing w:after="0" w:line="240" w:lineRule="auto"/>
        <w:ind w:firstLine="567"/>
        <w:jc w:val="both"/>
        <w:rPr>
          <w:rFonts w:ascii="Calibri" w:hAnsi="Calibri" w:cs="Calibri"/>
          <w:sz w:val="24"/>
          <w:szCs w:val="24"/>
        </w:rPr>
      </w:pPr>
      <w:r w:rsidRPr="00FF5DDB">
        <w:rPr>
          <w:rFonts w:ascii="Calibri" w:hAnsi="Calibri" w:cs="Calibri"/>
          <w:sz w:val="24"/>
          <w:szCs w:val="24"/>
        </w:rPr>
        <w:t xml:space="preserve">10. Tiekėjo pasiūlymo kokybės (T) kriterijaus vertinimui turi būti siūlomas tas pats asmuo, kurį tiekėjas turi (ar pasitelks), įrodinėdamas atitiktį kvalifikacijos reikalavimui. </w:t>
      </w:r>
    </w:p>
    <w:p w14:paraId="0FD65786" w14:textId="77777777" w:rsidR="00473ADE" w:rsidRPr="00FF5DDB" w:rsidRDefault="00473ADE" w:rsidP="00A8205F">
      <w:pPr>
        <w:tabs>
          <w:tab w:val="left" w:pos="709"/>
          <w:tab w:val="left" w:pos="851"/>
          <w:tab w:val="left" w:pos="993"/>
        </w:tabs>
        <w:spacing w:after="0" w:line="240" w:lineRule="auto"/>
        <w:ind w:firstLine="567"/>
        <w:jc w:val="both"/>
        <w:rPr>
          <w:rFonts w:ascii="Calibri" w:hAnsi="Calibri" w:cs="Calibri"/>
          <w:sz w:val="24"/>
          <w:szCs w:val="24"/>
        </w:rPr>
      </w:pPr>
      <w:r w:rsidRPr="00FF5DDB">
        <w:rPr>
          <w:rFonts w:ascii="Calibri" w:hAnsi="Calibri" w:cs="Calibri"/>
          <w:sz w:val="24"/>
          <w:szCs w:val="24"/>
        </w:rPr>
        <w:t>11. Laimėtojas turės užtikrinti, kad viešojo pirkimo sutartį vykdys tas (tie) specialistas (-ai), kurio (-ių) duomenys bus vertinami ir skiriami atitinkami balai.</w:t>
      </w:r>
      <w:r w:rsidRPr="00FF5DDB">
        <w:rPr>
          <w:rFonts w:ascii="Calibri" w:hAnsi="Calibri" w:cs="Calibri"/>
          <w:i/>
          <w:iCs/>
          <w:sz w:val="24"/>
          <w:szCs w:val="24"/>
        </w:rPr>
        <w:t xml:space="preserve"> </w:t>
      </w:r>
      <w:r w:rsidRPr="00FF5DDB">
        <w:rPr>
          <w:rFonts w:ascii="Calibri" w:hAnsi="Calibri" w:cs="Calibri"/>
          <w:sz w:val="24"/>
          <w:szCs w:val="24"/>
        </w:rPr>
        <w:t>Siūlomas specialistas, kurio patirtimi remiamasi nustatant ekonomiškai naudingiausią pasiūlymą, bus atsakingas už pirkimo sutarties vykdymą (tiesiogiai dalyvaus vykdant pirkimo sutartį). Sutarties vykdymo metu tokį specialistą galima keisti tik ne žemesnės kvalifikacijos ir ne prastesnės patirties specialistu.</w:t>
      </w:r>
    </w:p>
    <w:p w14:paraId="2CE8590B" w14:textId="4BDAC4F4" w:rsidR="00473ADE" w:rsidRPr="00FF5DDB" w:rsidRDefault="00473ADE" w:rsidP="00A8205F">
      <w:pPr>
        <w:tabs>
          <w:tab w:val="left" w:pos="709"/>
          <w:tab w:val="left" w:pos="851"/>
          <w:tab w:val="left" w:pos="993"/>
        </w:tabs>
        <w:spacing w:after="0" w:line="240" w:lineRule="auto"/>
        <w:ind w:firstLine="567"/>
        <w:jc w:val="both"/>
        <w:rPr>
          <w:rFonts w:ascii="Calibri" w:hAnsi="Calibri" w:cs="Calibri"/>
          <w:sz w:val="24"/>
          <w:szCs w:val="24"/>
        </w:rPr>
      </w:pPr>
      <w:r w:rsidRPr="00FF5DDB">
        <w:rPr>
          <w:rFonts w:ascii="Calibri" w:hAnsi="Calibri" w:cs="Calibri"/>
          <w:sz w:val="24"/>
          <w:szCs w:val="24"/>
        </w:rPr>
        <w:t>12.</w:t>
      </w:r>
      <w:r w:rsidRPr="00FF5DDB">
        <w:rPr>
          <w:rFonts w:ascii="Calibri" w:hAnsi="Calibri" w:cs="Calibri"/>
          <w:sz w:val="24"/>
          <w:szCs w:val="24"/>
        </w:rPr>
        <w:tab/>
        <w:t xml:space="preserve">Perkančioji organizacija atkreipia dėmesį, kad tiekėjams nebus leidžiama pakeisti ar papildyti Specialiųjų pirkimo sąlygų </w:t>
      </w:r>
      <w:r w:rsidR="00F07F82" w:rsidRPr="00FF5DDB">
        <w:rPr>
          <w:rFonts w:ascii="Calibri" w:hAnsi="Calibri" w:cs="Calibri"/>
          <w:sz w:val="24"/>
          <w:szCs w:val="24"/>
        </w:rPr>
        <w:t xml:space="preserve">22 ir 23 prieduose </w:t>
      </w:r>
      <w:r w:rsidRPr="00FF5DDB">
        <w:rPr>
          <w:rFonts w:ascii="Calibri" w:hAnsi="Calibri" w:cs="Calibri"/>
          <w:sz w:val="24"/>
          <w:szCs w:val="24"/>
        </w:rPr>
        <w:t xml:space="preserve">nurodytos informacijos </w:t>
      </w:r>
      <w:r w:rsidR="00F07F82" w:rsidRPr="00FF5DDB">
        <w:rPr>
          <w:rFonts w:ascii="Calibri" w:hAnsi="Calibri" w:cs="Calibri"/>
          <w:sz w:val="24"/>
          <w:szCs w:val="24"/>
        </w:rPr>
        <w:t xml:space="preserve">ir duomenų </w:t>
      </w:r>
      <w:r w:rsidR="00FF77DE" w:rsidRPr="00FF5DDB">
        <w:rPr>
          <w:rFonts w:ascii="Calibri" w:hAnsi="Calibri" w:cs="Calibri"/>
          <w:sz w:val="24"/>
          <w:szCs w:val="24"/>
        </w:rPr>
        <w:t>(</w:t>
      </w:r>
      <w:r w:rsidRPr="00FF5DDB">
        <w:rPr>
          <w:rFonts w:ascii="Calibri" w:hAnsi="Calibri" w:cs="Calibri"/>
          <w:sz w:val="24"/>
          <w:szCs w:val="24"/>
        </w:rPr>
        <w:t xml:space="preserve">išskyrus dokumento formą), kadangi minėtame priede pateikta informacija yra susijusi su ekonomiškai naudingiausio pasiūlymo vertinimo kriterijais. Duomenys ir (arba) dokumentai tikslinami, aiškinami vadovaujantis </w:t>
      </w:r>
      <w:hyperlink r:id="rId25" w:history="1">
        <w:r w:rsidRPr="00FF5DDB">
          <w:rPr>
            <w:rStyle w:val="Hyperlink"/>
            <w:rFonts w:ascii="Calibri" w:hAnsi="Calibri" w:cs="Calibri"/>
            <w:sz w:val="24"/>
            <w:szCs w:val="24"/>
          </w:rPr>
          <w:t>Viešųjų pirkimų tarnybos nustatytomis taisyklėmis.</w:t>
        </w:r>
      </w:hyperlink>
    </w:p>
    <w:p w14:paraId="68ACB8A9" w14:textId="77777777" w:rsidR="00473ADE" w:rsidRPr="00FF5DDB" w:rsidRDefault="00473ADE" w:rsidP="00A8205F">
      <w:pPr>
        <w:tabs>
          <w:tab w:val="left" w:pos="851"/>
        </w:tabs>
        <w:spacing w:before="240" w:after="0" w:line="240" w:lineRule="auto"/>
        <w:ind w:firstLine="567"/>
        <w:contextualSpacing/>
        <w:rPr>
          <w:rFonts w:ascii="Calibri" w:hAnsi="Calibri" w:cs="Calibri"/>
          <w:sz w:val="24"/>
          <w:szCs w:val="24"/>
        </w:rPr>
      </w:pPr>
      <w:r w:rsidRPr="00FF5DDB">
        <w:rPr>
          <w:rFonts w:ascii="Calibri" w:hAnsi="Calibri" w:cs="Calibri"/>
          <w:sz w:val="24"/>
          <w:szCs w:val="24"/>
        </w:rPr>
        <w:t>13. Pasiūlymo ekonominio naudingumo (S) balų apskaičiavimo tvarka:</w:t>
      </w:r>
    </w:p>
    <w:p w14:paraId="4535180A" w14:textId="77777777" w:rsidR="00473ADE" w:rsidRPr="00FF5DDB" w:rsidRDefault="00473ADE" w:rsidP="00A8205F">
      <w:pPr>
        <w:tabs>
          <w:tab w:val="left" w:pos="851"/>
          <w:tab w:val="left" w:pos="1134"/>
          <w:tab w:val="left" w:pos="1276"/>
          <w:tab w:val="left" w:pos="1843"/>
          <w:tab w:val="left" w:pos="2127"/>
          <w:tab w:val="left" w:pos="2410"/>
        </w:tabs>
        <w:spacing w:after="0" w:line="240" w:lineRule="auto"/>
        <w:ind w:firstLine="567"/>
        <w:contextualSpacing/>
        <w:jc w:val="both"/>
        <w:rPr>
          <w:rFonts w:ascii="Calibri" w:hAnsi="Calibri" w:cs="Calibri"/>
          <w:sz w:val="24"/>
          <w:szCs w:val="24"/>
        </w:rPr>
      </w:pPr>
      <w:r w:rsidRPr="00FF5DDB">
        <w:rPr>
          <w:rFonts w:ascii="Calibri" w:hAnsi="Calibri" w:cs="Calibri"/>
          <w:sz w:val="24"/>
          <w:szCs w:val="24"/>
        </w:rPr>
        <w:t>13.1. Tiekėjų pasiūlymų I pirkimo objekto daliai ekonominis naudingumas (S) apskaičiuojamas sudedant tiekėjo pasiūlymo kainos (C) ir pasiūlymo kokybės (T) kriterijų T</w:t>
      </w:r>
      <w:r w:rsidRPr="00FF5DDB">
        <w:rPr>
          <w:rFonts w:ascii="Calibri" w:hAnsi="Calibri" w:cs="Calibri"/>
          <w:sz w:val="24"/>
          <w:szCs w:val="24"/>
          <w:vertAlign w:val="subscript"/>
        </w:rPr>
        <w:t xml:space="preserve">1 </w:t>
      </w:r>
      <w:r w:rsidRPr="00FF5DDB">
        <w:rPr>
          <w:rFonts w:ascii="Calibri" w:hAnsi="Calibri" w:cs="Calibri"/>
          <w:sz w:val="24"/>
          <w:szCs w:val="24"/>
        </w:rPr>
        <w:t>ir T</w:t>
      </w:r>
      <w:r w:rsidRPr="00FF5DDB">
        <w:rPr>
          <w:rFonts w:ascii="Calibri" w:hAnsi="Calibri" w:cs="Calibri"/>
          <w:sz w:val="24"/>
          <w:szCs w:val="24"/>
          <w:vertAlign w:val="subscript"/>
        </w:rPr>
        <w:t>2</w:t>
      </w:r>
      <w:r w:rsidRPr="00FF5DDB">
        <w:rPr>
          <w:rFonts w:ascii="Calibri" w:hAnsi="Calibri" w:cs="Calibri"/>
          <w:sz w:val="24"/>
          <w:szCs w:val="24"/>
        </w:rPr>
        <w:t xml:space="preserve"> vertinimo balus: </w:t>
      </w:r>
    </w:p>
    <w:p w14:paraId="20E82003" w14:textId="77777777" w:rsidR="00473ADE" w:rsidRPr="00FF5DDB" w:rsidRDefault="00473ADE" w:rsidP="00A8205F">
      <w:pPr>
        <w:tabs>
          <w:tab w:val="left" w:pos="851"/>
        </w:tabs>
        <w:spacing w:before="240" w:after="0" w:line="240" w:lineRule="auto"/>
        <w:ind w:firstLine="567"/>
        <w:contextualSpacing/>
        <w:jc w:val="center"/>
        <w:rPr>
          <w:rFonts w:ascii="Calibri" w:hAnsi="Calibri" w:cs="Calibri"/>
          <w:sz w:val="24"/>
          <w:szCs w:val="24"/>
        </w:rPr>
      </w:pPr>
      <w:r w:rsidRPr="00FF5DDB">
        <w:rPr>
          <w:rFonts w:ascii="Calibri" w:hAnsi="Calibri" w:cs="Calibri"/>
          <w:sz w:val="24"/>
          <w:szCs w:val="24"/>
        </w:rPr>
        <w:t>S = C + T</w:t>
      </w:r>
      <w:r w:rsidRPr="00FF5DDB">
        <w:rPr>
          <w:rFonts w:ascii="Calibri" w:hAnsi="Calibri" w:cs="Calibri"/>
          <w:sz w:val="24"/>
          <w:szCs w:val="24"/>
          <w:vertAlign w:val="subscript"/>
        </w:rPr>
        <w:t xml:space="preserve">1 </w:t>
      </w:r>
      <w:r w:rsidRPr="00FF5DDB">
        <w:rPr>
          <w:rFonts w:ascii="Calibri" w:hAnsi="Calibri" w:cs="Calibri"/>
          <w:sz w:val="24"/>
          <w:szCs w:val="24"/>
        </w:rPr>
        <w:t>+ T</w:t>
      </w:r>
      <w:r w:rsidRPr="00FF5DDB">
        <w:rPr>
          <w:rFonts w:ascii="Calibri" w:hAnsi="Calibri" w:cs="Calibri"/>
          <w:sz w:val="24"/>
          <w:szCs w:val="24"/>
          <w:vertAlign w:val="subscript"/>
        </w:rPr>
        <w:t>2</w:t>
      </w:r>
    </w:p>
    <w:p w14:paraId="0420C78B" w14:textId="77777777" w:rsidR="00473ADE" w:rsidRPr="00FF5DDB" w:rsidRDefault="00473ADE" w:rsidP="00A8205F">
      <w:pPr>
        <w:tabs>
          <w:tab w:val="left" w:pos="851"/>
          <w:tab w:val="left" w:pos="1134"/>
          <w:tab w:val="left" w:pos="1276"/>
          <w:tab w:val="left" w:pos="1843"/>
          <w:tab w:val="left" w:pos="2127"/>
          <w:tab w:val="left" w:pos="2410"/>
        </w:tabs>
        <w:spacing w:before="240" w:after="0" w:line="240" w:lineRule="auto"/>
        <w:ind w:firstLine="567"/>
        <w:contextualSpacing/>
        <w:jc w:val="both"/>
        <w:rPr>
          <w:rFonts w:ascii="Calibri" w:hAnsi="Calibri" w:cs="Calibri"/>
          <w:sz w:val="24"/>
          <w:szCs w:val="24"/>
        </w:rPr>
      </w:pPr>
      <w:r w:rsidRPr="00FF5DDB">
        <w:rPr>
          <w:rFonts w:ascii="Calibri" w:hAnsi="Calibri" w:cs="Calibri"/>
          <w:sz w:val="24"/>
          <w:szCs w:val="24"/>
        </w:rPr>
        <w:t>13.2 Tiekėjo pasiūlymo II pirkimo objekto daliai ekonominis naudingumas (S) apskaičiuojamas sudedant tiekėjo pasiūlymo kainos (C) ir pasiūlymo kokybės (T) kriterijų T</w:t>
      </w:r>
      <w:r w:rsidRPr="00FF5DDB">
        <w:rPr>
          <w:rFonts w:ascii="Calibri" w:hAnsi="Calibri" w:cs="Calibri"/>
          <w:sz w:val="24"/>
          <w:szCs w:val="24"/>
          <w:vertAlign w:val="subscript"/>
        </w:rPr>
        <w:t>1</w:t>
      </w:r>
      <w:r w:rsidRPr="00FF5DDB">
        <w:rPr>
          <w:rFonts w:ascii="Calibri" w:hAnsi="Calibri" w:cs="Calibri"/>
          <w:sz w:val="24"/>
          <w:szCs w:val="24"/>
        </w:rPr>
        <w:t xml:space="preserve"> ir T</w:t>
      </w:r>
      <w:r w:rsidRPr="00FF5DDB">
        <w:rPr>
          <w:rFonts w:ascii="Calibri" w:hAnsi="Calibri" w:cs="Calibri"/>
          <w:sz w:val="24"/>
          <w:szCs w:val="24"/>
          <w:vertAlign w:val="subscript"/>
        </w:rPr>
        <w:t>2</w:t>
      </w:r>
      <w:r w:rsidRPr="00FF5DDB">
        <w:rPr>
          <w:rFonts w:ascii="Calibri" w:hAnsi="Calibri" w:cs="Calibri"/>
          <w:sz w:val="24"/>
          <w:szCs w:val="24"/>
        </w:rPr>
        <w:t xml:space="preserve"> vertinimo balus:</w:t>
      </w:r>
    </w:p>
    <w:p w14:paraId="7893D8AA" w14:textId="77777777" w:rsidR="00473ADE" w:rsidRPr="00FF5DDB" w:rsidRDefault="00473ADE" w:rsidP="00A8205F">
      <w:pPr>
        <w:tabs>
          <w:tab w:val="left" w:pos="851"/>
        </w:tabs>
        <w:spacing w:before="240" w:after="0" w:line="240" w:lineRule="auto"/>
        <w:ind w:firstLine="567"/>
        <w:contextualSpacing/>
        <w:jc w:val="center"/>
        <w:rPr>
          <w:rFonts w:ascii="Calibri" w:hAnsi="Calibri" w:cs="Calibri"/>
          <w:sz w:val="24"/>
          <w:szCs w:val="24"/>
        </w:rPr>
      </w:pPr>
      <w:r w:rsidRPr="00FF5DDB">
        <w:rPr>
          <w:rFonts w:ascii="Calibri" w:hAnsi="Calibri" w:cs="Calibri"/>
          <w:sz w:val="24"/>
          <w:szCs w:val="24"/>
        </w:rPr>
        <w:t>S = C + T</w:t>
      </w:r>
      <w:r w:rsidRPr="00FF5DDB">
        <w:rPr>
          <w:rFonts w:ascii="Calibri" w:hAnsi="Calibri" w:cs="Calibri"/>
          <w:sz w:val="24"/>
          <w:szCs w:val="24"/>
          <w:vertAlign w:val="subscript"/>
        </w:rPr>
        <w:t xml:space="preserve">1 </w:t>
      </w:r>
      <w:r w:rsidRPr="00FF5DDB">
        <w:rPr>
          <w:rFonts w:ascii="Calibri" w:hAnsi="Calibri" w:cs="Calibri"/>
          <w:sz w:val="24"/>
          <w:szCs w:val="24"/>
        </w:rPr>
        <w:t>+ T</w:t>
      </w:r>
      <w:r w:rsidRPr="00FF5DDB">
        <w:rPr>
          <w:rFonts w:ascii="Calibri" w:hAnsi="Calibri" w:cs="Calibri"/>
          <w:sz w:val="24"/>
          <w:szCs w:val="24"/>
          <w:vertAlign w:val="subscript"/>
        </w:rPr>
        <w:t>2</w:t>
      </w:r>
      <w:r w:rsidRPr="00FF5DDB">
        <w:rPr>
          <w:rFonts w:ascii="Calibri" w:hAnsi="Calibri" w:cs="Calibri"/>
          <w:sz w:val="24"/>
          <w:szCs w:val="24"/>
        </w:rPr>
        <w:t xml:space="preserve"> </w:t>
      </w:r>
    </w:p>
    <w:p w14:paraId="5AEBE24C" w14:textId="3016872C" w:rsidR="00473ADE" w:rsidRPr="00FF5DDB" w:rsidRDefault="00473ADE" w:rsidP="00A8205F">
      <w:pPr>
        <w:shd w:val="clear" w:color="auto" w:fill="FFFFFF" w:themeFill="background1"/>
        <w:tabs>
          <w:tab w:val="left" w:pos="0"/>
          <w:tab w:val="left" w:pos="567"/>
        </w:tabs>
        <w:spacing w:after="0" w:line="240" w:lineRule="auto"/>
        <w:ind w:firstLine="567"/>
        <w:jc w:val="both"/>
        <w:rPr>
          <w:rFonts w:ascii="Calibri" w:eastAsia="Arial" w:hAnsi="Calibri" w:cs="Calibri"/>
          <w:color w:val="000000" w:themeColor="text1"/>
          <w:sz w:val="24"/>
          <w:szCs w:val="24"/>
        </w:rPr>
      </w:pPr>
      <w:r w:rsidRPr="00FF5DDB">
        <w:rPr>
          <w:rFonts w:ascii="Calibri" w:hAnsi="Calibri" w:cs="Calibri"/>
          <w:sz w:val="24"/>
          <w:szCs w:val="24"/>
        </w:rPr>
        <w:t xml:space="preserve">13.3. Tiekėjo pasiūlymo kriterijaus (C) balas apskaičiuojamas mažiausios pasiūlytos kainos (C min) ir vertinamame pasiūlyme </w:t>
      </w:r>
      <w:r w:rsidRPr="00FF5DDB">
        <w:rPr>
          <w:rFonts w:ascii="Calibri" w:eastAsia="Arial" w:hAnsi="Calibri" w:cs="Calibri"/>
          <w:color w:val="000000" w:themeColor="text1"/>
          <w:sz w:val="24"/>
          <w:szCs w:val="24"/>
        </w:rPr>
        <w:t>nurodytos pasiūlymo kainos Eur su PVM</w:t>
      </w:r>
      <w:r w:rsidRPr="00FF5DDB">
        <w:rPr>
          <w:rFonts w:ascii="Calibri" w:hAnsi="Calibri" w:cs="Calibri"/>
          <w:sz w:val="24"/>
          <w:szCs w:val="24"/>
        </w:rPr>
        <w:t xml:space="preserve"> (C p) santykį padauginant iš kainos kriterijaus lyginamojo svorio (X)</w:t>
      </w:r>
      <w:r w:rsidR="00FF77DE" w:rsidRPr="00FF5DDB">
        <w:t xml:space="preserve"> </w:t>
      </w:r>
      <w:r w:rsidR="00FF77DE" w:rsidRPr="00FF5DDB">
        <w:rPr>
          <w:rFonts w:ascii="Calibri" w:hAnsi="Calibri" w:cs="Calibri"/>
          <w:sz w:val="24"/>
          <w:szCs w:val="24"/>
        </w:rPr>
        <w:t>(taikoma I ir II pirkimo objekto dalims)</w:t>
      </w:r>
      <w:r w:rsidRPr="00FF5DDB">
        <w:rPr>
          <w:rFonts w:ascii="Calibri" w:hAnsi="Calibri" w:cs="Calibri"/>
          <w:sz w:val="24"/>
          <w:szCs w:val="24"/>
        </w:rPr>
        <w:t>:</w:t>
      </w:r>
    </w:p>
    <w:p w14:paraId="26557738" w14:textId="77777777" w:rsidR="00473ADE" w:rsidRPr="00FF5DDB" w:rsidRDefault="00473ADE" w:rsidP="00A8205F">
      <w:pPr>
        <w:tabs>
          <w:tab w:val="left" w:pos="851"/>
        </w:tabs>
        <w:spacing w:before="240" w:after="0" w:line="240" w:lineRule="auto"/>
        <w:ind w:firstLine="567"/>
        <w:contextualSpacing/>
        <w:jc w:val="center"/>
        <w:rPr>
          <w:rFonts w:ascii="Calibri" w:hAnsi="Calibri" w:cs="Calibri"/>
          <w:sz w:val="24"/>
          <w:szCs w:val="24"/>
        </w:rPr>
      </w:pPr>
      <w:r w:rsidRPr="00FF5DDB">
        <w:rPr>
          <w:rFonts w:ascii="Calibri" w:hAnsi="Calibri" w:cs="Calibri"/>
          <w:sz w:val="24"/>
          <w:szCs w:val="24"/>
        </w:rPr>
        <w:t>C = (C min / C p) x X</w:t>
      </w:r>
    </w:p>
    <w:p w14:paraId="37CB719E" w14:textId="4247E0AC" w:rsidR="00473ADE" w:rsidRPr="00FF5DDB" w:rsidRDefault="00473ADE" w:rsidP="00A8205F">
      <w:pPr>
        <w:tabs>
          <w:tab w:val="left" w:pos="709"/>
        </w:tabs>
        <w:spacing w:after="0" w:line="240" w:lineRule="auto"/>
        <w:ind w:firstLine="567"/>
        <w:jc w:val="both"/>
        <w:rPr>
          <w:rFonts w:ascii="Calibri" w:hAnsi="Calibri" w:cs="Calibri"/>
          <w:sz w:val="24"/>
          <w:szCs w:val="24"/>
        </w:rPr>
      </w:pPr>
      <w:r w:rsidRPr="00FF5DDB">
        <w:rPr>
          <w:rFonts w:ascii="Calibri" w:hAnsi="Calibri" w:cs="Calibri"/>
          <w:sz w:val="24"/>
          <w:szCs w:val="24"/>
        </w:rPr>
        <w:t>13.4. Tiekėjo pasiūlymo kokybės (T) kriterijus apskaičiuojamas sudėjus T</w:t>
      </w:r>
      <w:r w:rsidRPr="00FF5DDB">
        <w:rPr>
          <w:rFonts w:ascii="Calibri" w:hAnsi="Calibri" w:cs="Calibri"/>
          <w:sz w:val="24"/>
          <w:szCs w:val="24"/>
          <w:vertAlign w:val="subscript"/>
        </w:rPr>
        <w:t>1</w:t>
      </w:r>
      <w:r w:rsidRPr="00FF5DDB">
        <w:rPr>
          <w:rFonts w:ascii="Calibri" w:hAnsi="Calibri" w:cs="Calibri"/>
          <w:sz w:val="24"/>
          <w:szCs w:val="24"/>
        </w:rPr>
        <w:t xml:space="preserve"> ir T</w:t>
      </w:r>
      <w:r w:rsidRPr="00FF5DDB">
        <w:rPr>
          <w:rFonts w:ascii="Calibri" w:hAnsi="Calibri" w:cs="Calibri"/>
          <w:sz w:val="24"/>
          <w:szCs w:val="24"/>
          <w:vertAlign w:val="subscript"/>
        </w:rPr>
        <w:t>2</w:t>
      </w:r>
      <w:r w:rsidRPr="00FF5DDB">
        <w:rPr>
          <w:rFonts w:ascii="Calibri" w:hAnsi="Calibri" w:cs="Calibri"/>
          <w:sz w:val="24"/>
          <w:szCs w:val="24"/>
        </w:rPr>
        <w:t xml:space="preserve"> tiesiogiai suteiktų balų reikšmes</w:t>
      </w:r>
      <w:r w:rsidR="00FF77DE" w:rsidRPr="00FF5DDB">
        <w:rPr>
          <w:rFonts w:ascii="Calibri" w:hAnsi="Calibri" w:cs="Calibri"/>
          <w:sz w:val="24"/>
          <w:szCs w:val="24"/>
        </w:rPr>
        <w:t xml:space="preserve"> Taikoma tiek I, tiek ir II pirkimo objekto dalims)</w:t>
      </w:r>
      <w:r w:rsidRPr="00FF5DDB">
        <w:rPr>
          <w:rFonts w:ascii="Calibri" w:hAnsi="Calibri" w:cs="Calibri"/>
          <w:sz w:val="24"/>
          <w:szCs w:val="24"/>
        </w:rPr>
        <w:t>:</w:t>
      </w:r>
    </w:p>
    <w:p w14:paraId="12D27ED0" w14:textId="77777777" w:rsidR="00473ADE" w:rsidRPr="00FF5DDB" w:rsidRDefault="00473ADE" w:rsidP="00A8205F">
      <w:pPr>
        <w:tabs>
          <w:tab w:val="left" w:pos="709"/>
        </w:tabs>
        <w:spacing w:after="0" w:line="240" w:lineRule="auto"/>
        <w:ind w:firstLine="567"/>
        <w:jc w:val="center"/>
        <w:rPr>
          <w:rFonts w:ascii="Calibri" w:hAnsi="Calibri" w:cs="Calibri"/>
          <w:iCs/>
          <w:sz w:val="24"/>
          <w:szCs w:val="24"/>
        </w:rPr>
      </w:pPr>
      <w:r w:rsidRPr="00FF5DDB">
        <w:rPr>
          <w:rFonts w:ascii="Calibri" w:hAnsi="Calibri" w:cs="Calibri"/>
          <w:sz w:val="24"/>
          <w:szCs w:val="24"/>
        </w:rPr>
        <w:t>T= T</w:t>
      </w:r>
      <w:r w:rsidRPr="00FF5DDB">
        <w:rPr>
          <w:rFonts w:ascii="Calibri" w:hAnsi="Calibri" w:cs="Calibri"/>
          <w:sz w:val="24"/>
          <w:szCs w:val="24"/>
          <w:vertAlign w:val="subscript"/>
        </w:rPr>
        <w:t>1</w:t>
      </w:r>
      <w:r w:rsidRPr="00FF5DDB">
        <w:rPr>
          <w:rFonts w:ascii="Calibri" w:hAnsi="Calibri" w:cs="Calibri"/>
          <w:sz w:val="24"/>
          <w:szCs w:val="24"/>
        </w:rPr>
        <w:t>+T</w:t>
      </w:r>
      <w:r w:rsidRPr="00FF5DDB">
        <w:rPr>
          <w:rFonts w:ascii="Calibri" w:hAnsi="Calibri" w:cs="Calibri"/>
          <w:sz w:val="24"/>
          <w:szCs w:val="24"/>
          <w:vertAlign w:val="subscript"/>
        </w:rPr>
        <w:t>2</w:t>
      </w:r>
    </w:p>
    <w:p w14:paraId="131F2ECE" w14:textId="77777777" w:rsidR="00473ADE" w:rsidRPr="00FF5DDB" w:rsidRDefault="00473ADE" w:rsidP="00A8205F">
      <w:pPr>
        <w:tabs>
          <w:tab w:val="left" w:pos="709"/>
        </w:tabs>
        <w:spacing w:after="0" w:line="240" w:lineRule="auto"/>
        <w:ind w:firstLine="567"/>
        <w:jc w:val="center"/>
        <w:rPr>
          <w:rFonts w:ascii="Calibri" w:hAnsi="Calibri" w:cs="Calibri"/>
          <w:sz w:val="24"/>
          <w:szCs w:val="24"/>
        </w:rPr>
      </w:pPr>
      <w:r w:rsidRPr="00FF5DDB">
        <w:rPr>
          <w:rFonts w:ascii="Calibri" w:hAnsi="Calibri" w:cs="Calibri"/>
          <w:sz w:val="24"/>
          <w:szCs w:val="24"/>
        </w:rPr>
        <w:t>________________________</w:t>
      </w:r>
    </w:p>
    <w:p w14:paraId="1EDE52F0" w14:textId="5707352E" w:rsidR="771D6644" w:rsidRPr="00FF5DDB" w:rsidRDefault="771D6644" w:rsidP="00A8205F">
      <w:pPr>
        <w:spacing w:line="240" w:lineRule="auto"/>
      </w:pPr>
      <w:r w:rsidRPr="00FF5DDB">
        <w:br w:type="page"/>
      </w:r>
    </w:p>
    <w:p w14:paraId="2677FAA4" w14:textId="77777777" w:rsidR="00E869AD" w:rsidRPr="00FF5DDB" w:rsidRDefault="00E869AD" w:rsidP="00A8205F">
      <w:pPr>
        <w:tabs>
          <w:tab w:val="left" w:pos="709"/>
        </w:tabs>
        <w:spacing w:after="0" w:line="240" w:lineRule="auto"/>
        <w:ind w:firstLine="567"/>
        <w:jc w:val="center"/>
        <w:rPr>
          <w:rFonts w:ascii="Calibri" w:hAnsi="Calibri" w:cs="Calibri"/>
          <w:sz w:val="24"/>
          <w:szCs w:val="24"/>
        </w:rPr>
        <w:sectPr w:rsidR="00E869AD" w:rsidRPr="00FF5DDB" w:rsidSect="002361A9">
          <w:pgSz w:w="12240" w:h="15840"/>
          <w:pgMar w:top="1134" w:right="567" w:bottom="1134" w:left="1701" w:header="720" w:footer="720" w:gutter="0"/>
          <w:cols w:space="720"/>
          <w:titlePg/>
          <w:docGrid w:linePitch="360"/>
        </w:sectPr>
      </w:pPr>
    </w:p>
    <w:p w14:paraId="07E397BF" w14:textId="716CB5A3" w:rsidR="007545D6" w:rsidRPr="00FF5DDB" w:rsidRDefault="00473ADE" w:rsidP="00A8205F">
      <w:pPr>
        <w:pStyle w:val="Heading2"/>
        <w:ind w:left="5103"/>
        <w:rPr>
          <w:rFonts w:ascii="Calibri" w:hAnsi="Calibri" w:cs="Calibri"/>
          <w:color w:val="auto"/>
          <w:sz w:val="24"/>
          <w:szCs w:val="24"/>
        </w:rPr>
      </w:pPr>
      <w:bookmarkStart w:id="84" w:name="_Toc126333946"/>
      <w:bookmarkStart w:id="85" w:name="_Ref39586171"/>
      <w:bookmarkStart w:id="86" w:name="_Ref39673580"/>
      <w:bookmarkStart w:id="87" w:name="_Ref39674283"/>
      <w:r w:rsidRPr="00FF5DDB">
        <w:rPr>
          <w:rFonts w:ascii="Calibri" w:hAnsi="Calibri" w:cs="Calibri"/>
          <w:color w:val="auto"/>
          <w:sz w:val="24"/>
          <w:szCs w:val="24"/>
        </w:rPr>
        <w:lastRenderedPageBreak/>
        <w:t>Specialiųjų p</w:t>
      </w:r>
      <w:r w:rsidR="00FE3D1F" w:rsidRPr="00FF5DDB">
        <w:rPr>
          <w:rFonts w:ascii="Calibri" w:hAnsi="Calibri" w:cs="Calibri"/>
          <w:color w:val="auto"/>
          <w:sz w:val="24"/>
          <w:szCs w:val="24"/>
        </w:rPr>
        <w:t xml:space="preserve">irkimo sąlygų </w:t>
      </w:r>
      <w:r w:rsidRPr="00FF5DDB">
        <w:rPr>
          <w:rFonts w:ascii="Calibri" w:hAnsi="Calibri" w:cs="Calibri"/>
          <w:color w:val="auto"/>
          <w:sz w:val="24"/>
          <w:szCs w:val="24"/>
        </w:rPr>
        <w:t>10</w:t>
      </w:r>
      <w:r w:rsidR="007545D6" w:rsidRPr="00FF5DDB">
        <w:rPr>
          <w:rFonts w:ascii="Calibri" w:hAnsi="Calibri" w:cs="Calibri"/>
          <w:color w:val="auto"/>
          <w:sz w:val="24"/>
          <w:szCs w:val="24"/>
        </w:rPr>
        <w:t xml:space="preserve"> priedas „</w:t>
      </w:r>
      <w:r w:rsidR="00FF607F" w:rsidRPr="00FF5DDB">
        <w:rPr>
          <w:rFonts w:ascii="Calibri" w:hAnsi="Calibri" w:cs="Calibri"/>
          <w:color w:val="auto"/>
          <w:sz w:val="24"/>
          <w:szCs w:val="24"/>
        </w:rPr>
        <w:t>Tiekėjo deklaracija</w:t>
      </w:r>
      <w:r w:rsidR="004D3BE3" w:rsidRPr="00FF5DDB">
        <w:rPr>
          <w:rFonts w:ascii="Calibri" w:hAnsi="Calibri" w:cs="Calibri"/>
          <w:color w:val="auto"/>
          <w:sz w:val="24"/>
          <w:szCs w:val="24"/>
        </w:rPr>
        <w:t xml:space="preserve"> </w:t>
      </w:r>
      <w:r w:rsidR="00B03CE0" w:rsidRPr="00FF5DDB">
        <w:rPr>
          <w:rFonts w:ascii="Calibri" w:hAnsi="Calibri" w:cs="Calibri"/>
          <w:color w:val="auto"/>
          <w:sz w:val="24"/>
          <w:szCs w:val="24"/>
        </w:rPr>
        <w:t xml:space="preserve">dėl </w:t>
      </w:r>
      <w:r w:rsidR="00596C27" w:rsidRPr="00FF5DDB">
        <w:rPr>
          <w:rFonts w:ascii="Calibri" w:hAnsi="Calibri" w:cs="Calibri"/>
          <w:color w:val="auto"/>
          <w:sz w:val="24"/>
          <w:szCs w:val="24"/>
        </w:rPr>
        <w:t xml:space="preserve">atitikties </w:t>
      </w:r>
      <w:r w:rsidR="00B03CE0" w:rsidRPr="00FF5DDB">
        <w:rPr>
          <w:rFonts w:ascii="Calibri" w:hAnsi="Calibri" w:cs="Calibri"/>
          <w:color w:val="auto"/>
          <w:sz w:val="24"/>
          <w:szCs w:val="24"/>
        </w:rPr>
        <w:t xml:space="preserve">Reglamento </w:t>
      </w:r>
      <w:r w:rsidR="00596C27" w:rsidRPr="00FF5DDB">
        <w:rPr>
          <w:rFonts w:ascii="Calibri" w:hAnsi="Calibri" w:cs="Calibri"/>
          <w:color w:val="auto"/>
          <w:sz w:val="24"/>
          <w:szCs w:val="24"/>
        </w:rPr>
        <w:t>nuostatoms</w:t>
      </w:r>
      <w:r w:rsidR="00B03CE0" w:rsidRPr="00FF5DDB">
        <w:rPr>
          <w:rFonts w:ascii="Calibri" w:hAnsi="Calibri" w:cs="Calibri"/>
          <w:color w:val="auto"/>
          <w:sz w:val="24"/>
          <w:szCs w:val="24"/>
        </w:rPr>
        <w:t xml:space="preserve"> </w:t>
      </w:r>
      <w:r w:rsidR="004D3BE3" w:rsidRPr="00FF5DDB">
        <w:rPr>
          <w:rFonts w:ascii="Calibri" w:hAnsi="Calibri" w:cs="Calibri"/>
          <w:color w:val="auto"/>
          <w:sz w:val="24"/>
          <w:szCs w:val="24"/>
        </w:rPr>
        <w:t>juridiniam asmeniui</w:t>
      </w:r>
      <w:r w:rsidR="00FF607F" w:rsidRPr="00FF5DDB">
        <w:rPr>
          <w:rFonts w:ascii="Calibri" w:hAnsi="Calibri" w:cs="Calibri"/>
          <w:color w:val="auto"/>
          <w:sz w:val="24"/>
          <w:szCs w:val="24"/>
        </w:rPr>
        <w:t>“</w:t>
      </w:r>
      <w:bookmarkEnd w:id="84"/>
      <w:r w:rsidR="00FF77DE" w:rsidRPr="00FF5DDB">
        <w:rPr>
          <w:rFonts w:ascii="Calibri" w:hAnsi="Calibri" w:cs="Calibri"/>
          <w:color w:val="auto"/>
          <w:sz w:val="24"/>
          <w:szCs w:val="24"/>
        </w:rPr>
        <w:t xml:space="preserve"> (I ir II pirkimo objekto dalys)</w:t>
      </w:r>
    </w:p>
    <w:p w14:paraId="5B45E78B" w14:textId="77777777" w:rsidR="00210594" w:rsidRPr="00FF5DDB" w:rsidRDefault="00210594" w:rsidP="00A8205F">
      <w:pPr>
        <w:spacing w:after="0" w:line="240" w:lineRule="auto"/>
        <w:rPr>
          <w:rFonts w:ascii="Calibri" w:hAnsi="Calibri" w:cs="Calibri"/>
          <w:sz w:val="24"/>
          <w:szCs w:val="24"/>
        </w:rPr>
      </w:pPr>
    </w:p>
    <w:p w14:paraId="2E56C74E" w14:textId="77777777" w:rsidR="008C7C8C" w:rsidRPr="00FF5DDB" w:rsidRDefault="008C7C8C" w:rsidP="00A8205F">
      <w:pPr>
        <w:spacing w:after="0" w:line="240" w:lineRule="auto"/>
        <w:jc w:val="center"/>
        <w:rPr>
          <w:rFonts w:ascii="Calibri" w:hAnsi="Calibri" w:cs="Calibri"/>
          <w:sz w:val="24"/>
          <w:szCs w:val="24"/>
        </w:rPr>
      </w:pPr>
      <w:r w:rsidRPr="00FF5DDB">
        <w:rPr>
          <w:rFonts w:ascii="Calibri" w:hAnsi="Calibri" w:cs="Calibri"/>
          <w:sz w:val="24"/>
          <w:szCs w:val="24"/>
        </w:rPr>
        <w:t>Herbas arba prekių ženklas</w:t>
      </w:r>
    </w:p>
    <w:p w14:paraId="00A9F200" w14:textId="24FC0045" w:rsidR="008C7C8C" w:rsidRPr="00FF5DDB" w:rsidRDefault="008C7C8C" w:rsidP="00A8205F">
      <w:pPr>
        <w:spacing w:after="0" w:line="240" w:lineRule="auto"/>
        <w:jc w:val="center"/>
        <w:rPr>
          <w:rFonts w:ascii="Calibri" w:hAnsi="Calibri" w:cs="Calibri"/>
          <w:sz w:val="24"/>
          <w:szCs w:val="24"/>
        </w:rPr>
      </w:pPr>
      <w:r w:rsidRPr="00FF5DDB">
        <w:rPr>
          <w:rFonts w:ascii="Calibri" w:hAnsi="Calibri" w:cs="Calibri"/>
          <w:sz w:val="24"/>
          <w:szCs w:val="24"/>
        </w:rPr>
        <w:t>(Tiekėjo pavadinimas)</w:t>
      </w:r>
    </w:p>
    <w:p w14:paraId="12B5AC17" w14:textId="77777777" w:rsidR="008C7C8C" w:rsidRPr="00FF5DDB" w:rsidRDefault="008C7C8C" w:rsidP="00A8205F">
      <w:pPr>
        <w:spacing w:after="0" w:line="240" w:lineRule="auto"/>
        <w:jc w:val="both"/>
        <w:rPr>
          <w:rFonts w:ascii="Calibri" w:hAnsi="Calibri" w:cs="Calibri"/>
          <w:sz w:val="24"/>
          <w:szCs w:val="24"/>
        </w:rPr>
      </w:pPr>
      <w:r w:rsidRPr="00FF5DDB">
        <w:rPr>
          <w:rFonts w:ascii="Calibri" w:hAnsi="Calibri" w:cs="Calibr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5DDB" w:rsidRDefault="008C7C8C" w:rsidP="00A8205F">
      <w:pPr>
        <w:spacing w:after="0" w:line="240" w:lineRule="auto"/>
        <w:jc w:val="both"/>
        <w:rPr>
          <w:rFonts w:ascii="Calibri" w:hAnsi="Calibri" w:cs="Calibri"/>
          <w:sz w:val="24"/>
          <w:szCs w:val="24"/>
        </w:rPr>
      </w:pPr>
    </w:p>
    <w:p w14:paraId="7B58F7D7" w14:textId="77777777" w:rsidR="008C7C8C" w:rsidRPr="00FF5DDB" w:rsidRDefault="008C7C8C" w:rsidP="00A8205F">
      <w:pPr>
        <w:spacing w:after="0" w:line="240" w:lineRule="auto"/>
        <w:jc w:val="center"/>
        <w:rPr>
          <w:rFonts w:ascii="Calibri" w:hAnsi="Calibri" w:cs="Calibri"/>
          <w:sz w:val="24"/>
          <w:szCs w:val="24"/>
        </w:rPr>
      </w:pPr>
      <w:r w:rsidRPr="00FF5DDB">
        <w:rPr>
          <w:rFonts w:ascii="Calibri" w:hAnsi="Calibri" w:cs="Calibri"/>
          <w:sz w:val="24"/>
          <w:szCs w:val="24"/>
        </w:rPr>
        <w:t>__________________________</w:t>
      </w:r>
    </w:p>
    <w:p w14:paraId="1F28F2A3" w14:textId="4D4758B1" w:rsidR="008C7C8C" w:rsidRPr="00FF5DDB" w:rsidRDefault="008C7C8C" w:rsidP="00A8205F">
      <w:pPr>
        <w:tabs>
          <w:tab w:val="center" w:pos="2520"/>
        </w:tabs>
        <w:spacing w:after="0" w:line="240" w:lineRule="auto"/>
        <w:jc w:val="center"/>
        <w:rPr>
          <w:rFonts w:ascii="Calibri" w:hAnsi="Calibri" w:cs="Calibri"/>
          <w:i/>
          <w:iCs/>
          <w:sz w:val="24"/>
          <w:szCs w:val="24"/>
        </w:rPr>
      </w:pPr>
      <w:r w:rsidRPr="00FF5DDB">
        <w:rPr>
          <w:rFonts w:ascii="Calibri" w:hAnsi="Calibri" w:cs="Calibri"/>
          <w:i/>
          <w:iCs/>
          <w:sz w:val="24"/>
          <w:szCs w:val="24"/>
        </w:rPr>
        <w:t>(Adresatas (p</w:t>
      </w:r>
      <w:r w:rsidR="009D03EB" w:rsidRPr="00FF5DDB">
        <w:rPr>
          <w:rFonts w:ascii="Calibri" w:hAnsi="Calibri" w:cs="Calibri"/>
          <w:i/>
          <w:iCs/>
          <w:sz w:val="24"/>
          <w:szCs w:val="24"/>
        </w:rPr>
        <w:t>erkančioji organizacija</w:t>
      </w:r>
      <w:r w:rsidRPr="00FF5DDB">
        <w:rPr>
          <w:rFonts w:ascii="Calibri" w:hAnsi="Calibri" w:cs="Calibri"/>
          <w:i/>
          <w:iCs/>
          <w:sz w:val="24"/>
          <w:szCs w:val="24"/>
        </w:rPr>
        <w:t>))</w:t>
      </w:r>
    </w:p>
    <w:p w14:paraId="00F110B0" w14:textId="77777777" w:rsidR="008C7C8C" w:rsidRPr="00FF5DDB" w:rsidRDefault="008C7C8C" w:rsidP="00A8205F">
      <w:pPr>
        <w:spacing w:after="0" w:line="240" w:lineRule="auto"/>
        <w:jc w:val="center"/>
        <w:rPr>
          <w:rFonts w:ascii="Calibri" w:hAnsi="Calibri" w:cs="Calibri"/>
          <w:b/>
          <w:sz w:val="24"/>
          <w:szCs w:val="24"/>
        </w:rPr>
      </w:pPr>
    </w:p>
    <w:p w14:paraId="3B19EFA1" w14:textId="77777777" w:rsidR="008C7C8C" w:rsidRPr="00FF5DDB" w:rsidRDefault="008C7C8C" w:rsidP="00A8205F">
      <w:pPr>
        <w:autoSpaceDE w:val="0"/>
        <w:autoSpaceDN w:val="0"/>
        <w:adjustRightInd w:val="0"/>
        <w:spacing w:after="0" w:line="240" w:lineRule="auto"/>
        <w:jc w:val="center"/>
        <w:rPr>
          <w:rFonts w:ascii="Calibri" w:hAnsi="Calibri" w:cs="Calibri"/>
          <w:sz w:val="24"/>
          <w:szCs w:val="24"/>
        </w:rPr>
      </w:pPr>
      <w:r w:rsidRPr="00FF5DDB">
        <w:rPr>
          <w:rFonts w:ascii="Calibri" w:hAnsi="Calibri" w:cs="Calibri"/>
          <w:b/>
          <w:bCs/>
          <w:sz w:val="24"/>
          <w:szCs w:val="24"/>
        </w:rPr>
        <w:t>TIEKĖJO DEKLARACIJA</w:t>
      </w:r>
    </w:p>
    <w:p w14:paraId="6D0AB619" w14:textId="77777777" w:rsidR="008C7C8C" w:rsidRPr="00FF5DDB" w:rsidRDefault="008C7C8C" w:rsidP="00A8205F">
      <w:pPr>
        <w:shd w:val="clear" w:color="auto" w:fill="FFFFFF"/>
        <w:spacing w:after="0" w:line="240" w:lineRule="auto"/>
        <w:jc w:val="center"/>
        <w:rPr>
          <w:rFonts w:ascii="Calibri" w:hAnsi="Calibri" w:cs="Calibri"/>
          <w:b/>
          <w:bCs/>
          <w:sz w:val="24"/>
          <w:szCs w:val="24"/>
        </w:rPr>
      </w:pPr>
      <w:r w:rsidRPr="00FF5DDB">
        <w:rPr>
          <w:rFonts w:ascii="Calibri" w:hAnsi="Calibri" w:cs="Calibri"/>
          <w:sz w:val="24"/>
          <w:szCs w:val="24"/>
        </w:rPr>
        <w:t>_____________</w:t>
      </w:r>
      <w:r w:rsidRPr="00FF5DDB">
        <w:rPr>
          <w:rFonts w:ascii="Calibri" w:hAnsi="Calibri" w:cs="Calibri"/>
          <w:b/>
          <w:bCs/>
          <w:sz w:val="24"/>
          <w:szCs w:val="24"/>
        </w:rPr>
        <w:t xml:space="preserve"> </w:t>
      </w:r>
      <w:r w:rsidRPr="00FF5DDB">
        <w:rPr>
          <w:rFonts w:ascii="Calibri" w:hAnsi="Calibri" w:cs="Calibri"/>
          <w:sz w:val="24"/>
          <w:szCs w:val="24"/>
        </w:rPr>
        <w:t>Nr.______</w:t>
      </w:r>
    </w:p>
    <w:p w14:paraId="4EF8D4BE" w14:textId="77777777" w:rsidR="008C7C8C" w:rsidRPr="00FF5DDB" w:rsidRDefault="008C7C8C" w:rsidP="00A8205F">
      <w:pPr>
        <w:shd w:val="clear" w:color="auto" w:fill="FFFFFF"/>
        <w:spacing w:after="0" w:line="240" w:lineRule="auto"/>
        <w:ind w:firstLine="3969"/>
        <w:rPr>
          <w:rFonts w:ascii="Calibri" w:hAnsi="Calibri" w:cs="Calibri"/>
          <w:bCs/>
          <w:i/>
          <w:iCs/>
          <w:color w:val="000000"/>
          <w:sz w:val="24"/>
          <w:szCs w:val="24"/>
        </w:rPr>
      </w:pPr>
      <w:r w:rsidRPr="00FF5DDB">
        <w:rPr>
          <w:rFonts w:ascii="Calibri" w:hAnsi="Calibri" w:cs="Calibri"/>
          <w:bCs/>
          <w:i/>
          <w:iCs/>
          <w:color w:val="000000"/>
          <w:sz w:val="24"/>
          <w:szCs w:val="24"/>
        </w:rPr>
        <w:t xml:space="preserve">           (Data)</w:t>
      </w:r>
    </w:p>
    <w:p w14:paraId="19BF9635" w14:textId="77777777" w:rsidR="009D03EB" w:rsidRPr="00FF5DDB" w:rsidRDefault="009D03EB" w:rsidP="00A8205F">
      <w:pPr>
        <w:shd w:val="clear" w:color="auto" w:fill="FFFFFF"/>
        <w:spacing w:after="0" w:line="240" w:lineRule="auto"/>
        <w:ind w:firstLine="3969"/>
        <w:rPr>
          <w:rFonts w:ascii="Calibri" w:hAnsi="Calibri" w:cs="Calibri"/>
          <w:bCs/>
          <w:color w:val="000000"/>
          <w:sz w:val="24"/>
          <w:szCs w:val="24"/>
        </w:rPr>
      </w:pPr>
    </w:p>
    <w:p w14:paraId="3B065A03" w14:textId="77777777" w:rsidR="008C7C8C" w:rsidRPr="00FF5DDB" w:rsidRDefault="008C7C8C" w:rsidP="00A8205F">
      <w:pPr>
        <w:shd w:val="clear" w:color="auto" w:fill="FFFFFF"/>
        <w:spacing w:after="0" w:line="240" w:lineRule="auto"/>
        <w:jc w:val="center"/>
        <w:rPr>
          <w:rFonts w:ascii="Calibri" w:hAnsi="Calibri" w:cs="Calibri"/>
          <w:bCs/>
          <w:color w:val="000000"/>
          <w:sz w:val="24"/>
          <w:szCs w:val="24"/>
        </w:rPr>
      </w:pPr>
      <w:r w:rsidRPr="00FF5DDB">
        <w:rPr>
          <w:rFonts w:ascii="Calibri" w:hAnsi="Calibri" w:cs="Calibri"/>
          <w:bCs/>
          <w:color w:val="000000"/>
          <w:sz w:val="24"/>
          <w:szCs w:val="24"/>
        </w:rPr>
        <w:t>_____________</w:t>
      </w:r>
    </w:p>
    <w:p w14:paraId="7DB7E886" w14:textId="77777777" w:rsidR="008C7C8C" w:rsidRPr="00FF5DDB" w:rsidRDefault="008C7C8C" w:rsidP="00A8205F">
      <w:pPr>
        <w:shd w:val="clear" w:color="auto" w:fill="FFFFFF"/>
        <w:spacing w:after="0" w:line="240" w:lineRule="auto"/>
        <w:jc w:val="center"/>
        <w:rPr>
          <w:rFonts w:ascii="Calibri" w:hAnsi="Calibri" w:cs="Calibri"/>
          <w:bCs/>
          <w:i/>
          <w:iCs/>
          <w:color w:val="000000"/>
          <w:sz w:val="24"/>
          <w:szCs w:val="24"/>
        </w:rPr>
      </w:pPr>
      <w:r w:rsidRPr="00FF5DDB">
        <w:rPr>
          <w:rFonts w:ascii="Calibri" w:hAnsi="Calibri" w:cs="Calibri"/>
          <w:bCs/>
          <w:i/>
          <w:iCs/>
          <w:color w:val="000000"/>
          <w:sz w:val="24"/>
          <w:szCs w:val="24"/>
        </w:rPr>
        <w:t>(Sudarymo vieta)</w:t>
      </w:r>
    </w:p>
    <w:p w14:paraId="136048CE" w14:textId="77777777" w:rsidR="008C7C8C" w:rsidRPr="00FF5DDB" w:rsidRDefault="008C7C8C" w:rsidP="00A8205F">
      <w:pPr>
        <w:shd w:val="clear" w:color="auto" w:fill="FFFFFF"/>
        <w:spacing w:after="0" w:line="240" w:lineRule="auto"/>
        <w:jc w:val="center"/>
        <w:rPr>
          <w:rFonts w:ascii="Calibri" w:hAnsi="Calibri" w:cs="Calibri"/>
          <w:bCs/>
          <w:color w:val="000000"/>
          <w:sz w:val="24"/>
          <w:szCs w:val="24"/>
        </w:rPr>
      </w:pPr>
    </w:p>
    <w:p w14:paraId="6FD5BE81" w14:textId="1E192660" w:rsidR="008C7C8C" w:rsidRPr="00FF5DDB" w:rsidRDefault="008C7C8C" w:rsidP="00A8205F">
      <w:pPr>
        <w:tabs>
          <w:tab w:val="left" w:pos="851"/>
        </w:tabs>
        <w:snapToGrid w:val="0"/>
        <w:spacing w:after="0" w:line="240" w:lineRule="auto"/>
        <w:ind w:right="-1"/>
        <w:jc w:val="both"/>
        <w:rPr>
          <w:rFonts w:ascii="Calibri" w:hAnsi="Calibri" w:cs="Calibri"/>
          <w:spacing w:val="-2"/>
          <w:sz w:val="24"/>
          <w:szCs w:val="24"/>
        </w:rPr>
      </w:pPr>
      <w:r w:rsidRPr="00FF5DDB">
        <w:rPr>
          <w:rFonts w:ascii="Calibri" w:hAnsi="Calibri" w:cs="Calibri"/>
          <w:spacing w:val="-2"/>
          <w:sz w:val="24"/>
          <w:szCs w:val="24"/>
        </w:rPr>
        <w:t>Aš, ______________________________________________________________________</w:t>
      </w:r>
      <w:r w:rsidR="002609DE" w:rsidRPr="00FF5DDB">
        <w:rPr>
          <w:rFonts w:ascii="Calibri" w:hAnsi="Calibri" w:cs="Calibri"/>
          <w:spacing w:val="-2"/>
          <w:sz w:val="24"/>
          <w:szCs w:val="24"/>
        </w:rPr>
        <w:softHyphen/>
      </w:r>
      <w:r w:rsidR="002609DE" w:rsidRPr="00FF5DDB">
        <w:rPr>
          <w:rFonts w:ascii="Calibri" w:hAnsi="Calibri" w:cs="Calibri"/>
          <w:spacing w:val="-2"/>
          <w:sz w:val="24"/>
          <w:szCs w:val="24"/>
        </w:rPr>
        <w:softHyphen/>
      </w:r>
      <w:r w:rsidR="002609DE" w:rsidRPr="00FF5DDB">
        <w:rPr>
          <w:rFonts w:ascii="Calibri" w:hAnsi="Calibri" w:cs="Calibri"/>
          <w:spacing w:val="-2"/>
          <w:sz w:val="24"/>
          <w:szCs w:val="24"/>
        </w:rPr>
        <w:softHyphen/>
      </w:r>
      <w:r w:rsidR="002609DE" w:rsidRPr="00FF5DDB">
        <w:rPr>
          <w:rFonts w:ascii="Calibri" w:hAnsi="Calibri" w:cs="Calibri"/>
          <w:spacing w:val="-2"/>
          <w:sz w:val="24"/>
          <w:szCs w:val="24"/>
        </w:rPr>
        <w:softHyphen/>
        <w:t>______</w:t>
      </w:r>
      <w:r w:rsidR="001C45C1" w:rsidRPr="00FF5DDB">
        <w:rPr>
          <w:rFonts w:ascii="Calibri" w:hAnsi="Calibri" w:cs="Calibri"/>
          <w:spacing w:val="-2"/>
          <w:sz w:val="24"/>
          <w:szCs w:val="24"/>
        </w:rPr>
        <w:t>____</w:t>
      </w:r>
      <w:r w:rsidR="00760A5C" w:rsidRPr="00FF5DDB">
        <w:rPr>
          <w:rFonts w:ascii="Calibri" w:hAnsi="Calibri" w:cs="Calibri"/>
          <w:spacing w:val="-2"/>
          <w:sz w:val="24"/>
          <w:szCs w:val="24"/>
        </w:rPr>
        <w:t>,</w:t>
      </w:r>
    </w:p>
    <w:p w14:paraId="20480FB7" w14:textId="520259CE" w:rsidR="008C7C8C" w:rsidRPr="00FF5DDB" w:rsidRDefault="008C7C8C" w:rsidP="00A8205F">
      <w:pPr>
        <w:tabs>
          <w:tab w:val="left" w:pos="851"/>
        </w:tabs>
        <w:snapToGrid w:val="0"/>
        <w:spacing w:after="0" w:line="240" w:lineRule="auto"/>
        <w:ind w:right="-1"/>
        <w:jc w:val="both"/>
        <w:rPr>
          <w:rFonts w:ascii="Calibri" w:hAnsi="Calibri" w:cs="Calibri"/>
          <w:i/>
          <w:iCs/>
          <w:spacing w:val="-2"/>
          <w:sz w:val="24"/>
          <w:szCs w:val="24"/>
        </w:rPr>
      </w:pPr>
      <w:r w:rsidRPr="00FF5DDB">
        <w:rPr>
          <w:rFonts w:ascii="Calibri" w:hAnsi="Calibri" w:cs="Calibri"/>
          <w:spacing w:val="-2"/>
          <w:sz w:val="24"/>
          <w:szCs w:val="24"/>
        </w:rPr>
        <w:tab/>
      </w:r>
      <w:r w:rsidRPr="00FF5DDB">
        <w:rPr>
          <w:rFonts w:ascii="Calibri" w:hAnsi="Calibri" w:cs="Calibri"/>
          <w:spacing w:val="-2"/>
          <w:sz w:val="24"/>
          <w:szCs w:val="24"/>
        </w:rPr>
        <w:tab/>
        <w:t xml:space="preserve">                 </w:t>
      </w:r>
      <w:r w:rsidRPr="00FF5DDB">
        <w:rPr>
          <w:rFonts w:ascii="Calibri" w:hAnsi="Calibri" w:cs="Calibri"/>
          <w:i/>
          <w:iCs/>
          <w:spacing w:val="-2"/>
          <w:sz w:val="24"/>
          <w:szCs w:val="24"/>
        </w:rPr>
        <w:t>(Tiekėjo vadovo ar jo įgalioto asmens pareigų pavadinimas, vardas ir pavardė)</w:t>
      </w:r>
    </w:p>
    <w:p w14:paraId="5150851F" w14:textId="77777777" w:rsidR="001C45C1" w:rsidRPr="00FF5DDB" w:rsidRDefault="001C45C1" w:rsidP="00A8205F">
      <w:pPr>
        <w:snapToGrid w:val="0"/>
        <w:spacing w:after="0" w:line="240" w:lineRule="auto"/>
        <w:jc w:val="both"/>
        <w:rPr>
          <w:rFonts w:ascii="Calibri" w:hAnsi="Calibri" w:cs="Calibri"/>
          <w:spacing w:val="-2"/>
          <w:sz w:val="24"/>
          <w:szCs w:val="24"/>
        </w:rPr>
      </w:pPr>
    </w:p>
    <w:p w14:paraId="078FAA56" w14:textId="79D3E6F7" w:rsidR="008C7C8C" w:rsidRPr="00FF5DDB" w:rsidRDefault="008C7C8C" w:rsidP="00A8205F">
      <w:pPr>
        <w:snapToGrid w:val="0"/>
        <w:spacing w:after="0" w:line="240" w:lineRule="auto"/>
        <w:jc w:val="both"/>
        <w:rPr>
          <w:rFonts w:ascii="Calibri" w:hAnsi="Calibri" w:cs="Calibri"/>
          <w:spacing w:val="-2"/>
          <w:sz w:val="24"/>
          <w:szCs w:val="24"/>
        </w:rPr>
      </w:pPr>
      <w:r w:rsidRPr="00FF5DDB">
        <w:rPr>
          <w:rFonts w:ascii="Calibri" w:hAnsi="Calibri" w:cs="Calibri"/>
          <w:spacing w:val="-2"/>
          <w:sz w:val="24"/>
          <w:szCs w:val="24"/>
        </w:rPr>
        <w:t>tvirtinu, kad mano vadovaujamas (-a) (atstovaujamas (-a))_________________________________</w:t>
      </w:r>
      <w:r w:rsidR="001C45C1" w:rsidRPr="00FF5DDB">
        <w:rPr>
          <w:rFonts w:ascii="Calibri" w:hAnsi="Calibri" w:cs="Calibri"/>
          <w:spacing w:val="-2"/>
          <w:sz w:val="24"/>
          <w:szCs w:val="24"/>
        </w:rPr>
        <w:t>______________</w:t>
      </w:r>
      <w:r w:rsidRPr="00FF5DDB">
        <w:rPr>
          <w:rFonts w:ascii="Calibri" w:hAnsi="Calibri" w:cs="Calibri"/>
          <w:spacing w:val="-2"/>
          <w:sz w:val="24"/>
          <w:szCs w:val="24"/>
        </w:rPr>
        <w:t xml:space="preserve"> ,</w:t>
      </w:r>
    </w:p>
    <w:p w14:paraId="2D866A54" w14:textId="77777777" w:rsidR="008C7C8C" w:rsidRPr="00FF5DDB" w:rsidRDefault="008C7C8C" w:rsidP="00A8205F">
      <w:pPr>
        <w:snapToGrid w:val="0"/>
        <w:spacing w:after="0" w:line="240" w:lineRule="auto"/>
        <w:jc w:val="both"/>
        <w:rPr>
          <w:rFonts w:ascii="Calibri" w:hAnsi="Calibri" w:cs="Calibri"/>
          <w:i/>
          <w:iCs/>
          <w:spacing w:val="-2"/>
          <w:sz w:val="24"/>
          <w:szCs w:val="24"/>
        </w:rPr>
      </w:pPr>
      <w:r w:rsidRPr="00FF5DDB">
        <w:rPr>
          <w:rFonts w:ascii="Calibri" w:hAnsi="Calibri" w:cs="Calibri"/>
          <w:spacing w:val="-2"/>
          <w:sz w:val="24"/>
          <w:szCs w:val="24"/>
        </w:rPr>
        <w:t xml:space="preserve">                                                                                                                                      </w:t>
      </w:r>
      <w:r w:rsidRPr="00FF5DDB">
        <w:rPr>
          <w:rFonts w:ascii="Calibri" w:hAnsi="Calibri" w:cs="Calibri"/>
          <w:i/>
          <w:iCs/>
          <w:spacing w:val="-2"/>
          <w:sz w:val="24"/>
          <w:szCs w:val="24"/>
        </w:rPr>
        <w:t>(Tiekėjo pavadinimas)</w:t>
      </w:r>
    </w:p>
    <w:p w14:paraId="0C9B4EF2" w14:textId="77777777" w:rsidR="00B015FC" w:rsidRPr="00FF5DDB" w:rsidRDefault="00B015FC" w:rsidP="00A8205F">
      <w:pPr>
        <w:snapToGrid w:val="0"/>
        <w:spacing w:after="0" w:line="240" w:lineRule="auto"/>
        <w:ind w:right="-1"/>
        <w:jc w:val="both"/>
        <w:rPr>
          <w:rFonts w:ascii="Calibri" w:hAnsi="Calibri" w:cs="Calibri"/>
          <w:spacing w:val="-2"/>
          <w:sz w:val="24"/>
          <w:szCs w:val="24"/>
        </w:rPr>
      </w:pPr>
    </w:p>
    <w:p w14:paraId="18A9DE20" w14:textId="1E06AEDC" w:rsidR="008C7C8C" w:rsidRPr="00FF5DDB" w:rsidRDefault="008C7C8C" w:rsidP="00A8205F">
      <w:pPr>
        <w:snapToGrid w:val="0"/>
        <w:spacing w:after="0" w:line="240" w:lineRule="auto"/>
        <w:jc w:val="both"/>
        <w:rPr>
          <w:rFonts w:ascii="Calibri" w:hAnsi="Calibri" w:cs="Calibri"/>
          <w:spacing w:val="-2"/>
          <w:sz w:val="24"/>
          <w:szCs w:val="24"/>
        </w:rPr>
      </w:pPr>
      <w:r w:rsidRPr="00FF5DDB">
        <w:rPr>
          <w:rFonts w:ascii="Calibri" w:hAnsi="Calibri" w:cs="Calibri"/>
          <w:spacing w:val="-2"/>
          <w:sz w:val="24"/>
          <w:szCs w:val="24"/>
        </w:rPr>
        <w:t>dalyvaujantis (-i) ___________________________________________________________________</w:t>
      </w:r>
      <w:r w:rsidR="00B015FC" w:rsidRPr="00FF5DDB">
        <w:rPr>
          <w:rFonts w:ascii="Calibri" w:hAnsi="Calibri" w:cs="Calibri"/>
          <w:spacing w:val="-2"/>
          <w:sz w:val="24"/>
          <w:szCs w:val="24"/>
        </w:rPr>
        <w:t>_____________</w:t>
      </w:r>
    </w:p>
    <w:p w14:paraId="47BB41A6" w14:textId="2A2F87FA" w:rsidR="008C7C8C" w:rsidRPr="00FF5DDB" w:rsidRDefault="008C7C8C" w:rsidP="00A8205F">
      <w:pPr>
        <w:snapToGrid w:val="0"/>
        <w:spacing w:after="0" w:line="240" w:lineRule="auto"/>
        <w:ind w:firstLine="1296"/>
        <w:jc w:val="center"/>
        <w:rPr>
          <w:rFonts w:ascii="Calibri" w:hAnsi="Calibri" w:cs="Calibri"/>
          <w:i/>
          <w:iCs/>
          <w:spacing w:val="-2"/>
          <w:sz w:val="24"/>
          <w:szCs w:val="24"/>
        </w:rPr>
      </w:pPr>
      <w:r w:rsidRPr="00FF5DDB">
        <w:rPr>
          <w:rFonts w:ascii="Calibri" w:hAnsi="Calibri" w:cs="Calibri"/>
          <w:i/>
          <w:iCs/>
          <w:spacing w:val="-2"/>
          <w:sz w:val="24"/>
          <w:szCs w:val="24"/>
        </w:rPr>
        <w:t>(p</w:t>
      </w:r>
      <w:r w:rsidR="00B015FC" w:rsidRPr="00FF5DDB">
        <w:rPr>
          <w:rFonts w:ascii="Calibri" w:hAnsi="Calibri" w:cs="Calibri"/>
          <w:i/>
          <w:iCs/>
          <w:spacing w:val="-2"/>
          <w:sz w:val="24"/>
          <w:szCs w:val="24"/>
        </w:rPr>
        <w:t>erkančiosios organizacijos</w:t>
      </w:r>
      <w:r w:rsidRPr="00FF5DDB">
        <w:rPr>
          <w:rFonts w:ascii="Calibri" w:hAnsi="Calibri" w:cs="Calibri"/>
          <w:i/>
          <w:iCs/>
          <w:spacing w:val="-2"/>
          <w:sz w:val="24"/>
          <w:szCs w:val="24"/>
        </w:rPr>
        <w:t xml:space="preserve"> pavadinimas)</w:t>
      </w:r>
    </w:p>
    <w:p w14:paraId="62CAB9C1" w14:textId="77777777" w:rsidR="00B015FC" w:rsidRPr="00FF5DDB" w:rsidRDefault="00B015FC" w:rsidP="00A8205F">
      <w:pPr>
        <w:snapToGrid w:val="0"/>
        <w:spacing w:after="0" w:line="240" w:lineRule="auto"/>
        <w:ind w:right="-1"/>
        <w:jc w:val="both"/>
        <w:rPr>
          <w:rFonts w:ascii="Calibri" w:hAnsi="Calibri" w:cs="Calibri"/>
          <w:spacing w:val="-2"/>
          <w:sz w:val="24"/>
          <w:szCs w:val="24"/>
        </w:rPr>
      </w:pPr>
    </w:p>
    <w:p w14:paraId="75D256D7" w14:textId="293A7881" w:rsidR="008C7C8C" w:rsidRPr="00FF5DDB" w:rsidRDefault="008C7C8C" w:rsidP="00A8205F">
      <w:pPr>
        <w:snapToGrid w:val="0"/>
        <w:spacing w:after="0" w:line="240" w:lineRule="auto"/>
        <w:jc w:val="both"/>
        <w:rPr>
          <w:rFonts w:ascii="Calibri" w:hAnsi="Calibri" w:cs="Calibri"/>
          <w:spacing w:val="-2"/>
          <w:sz w:val="24"/>
          <w:szCs w:val="24"/>
        </w:rPr>
      </w:pPr>
      <w:r w:rsidRPr="00FF5DDB">
        <w:rPr>
          <w:rFonts w:ascii="Calibri" w:hAnsi="Calibri" w:cs="Calibri"/>
          <w:spacing w:val="-2"/>
          <w:sz w:val="24"/>
          <w:szCs w:val="24"/>
        </w:rPr>
        <w:t>atliekamame _______________________________________________________________________</w:t>
      </w:r>
      <w:r w:rsidR="00B015FC" w:rsidRPr="00FF5DDB">
        <w:rPr>
          <w:rFonts w:ascii="Calibri" w:hAnsi="Calibri" w:cs="Calibri"/>
          <w:spacing w:val="-2"/>
          <w:sz w:val="24"/>
          <w:szCs w:val="24"/>
        </w:rPr>
        <w:t>____________</w:t>
      </w:r>
    </w:p>
    <w:p w14:paraId="79B15640" w14:textId="1FE712D3" w:rsidR="008C7C8C" w:rsidRPr="00FF5DDB" w:rsidRDefault="008C7C8C" w:rsidP="00A8205F">
      <w:pPr>
        <w:snapToGrid w:val="0"/>
        <w:spacing w:after="0" w:line="240" w:lineRule="auto"/>
        <w:ind w:left="1296" w:firstLine="1296"/>
        <w:jc w:val="both"/>
        <w:rPr>
          <w:rFonts w:ascii="Calibri" w:hAnsi="Calibri" w:cs="Calibri"/>
          <w:i/>
          <w:iCs/>
          <w:spacing w:val="-2"/>
          <w:sz w:val="24"/>
          <w:szCs w:val="24"/>
        </w:rPr>
      </w:pPr>
      <w:r w:rsidRPr="00FF5DDB">
        <w:rPr>
          <w:rFonts w:ascii="Calibri" w:hAnsi="Calibri" w:cs="Calibri"/>
          <w:i/>
          <w:iCs/>
          <w:spacing w:val="-2"/>
          <w:sz w:val="24"/>
          <w:szCs w:val="24"/>
        </w:rPr>
        <w:t>(Pirkimo objekto pavadinimas, pirkimo numeris)</w:t>
      </w:r>
    </w:p>
    <w:p w14:paraId="259DBB28" w14:textId="77777777" w:rsidR="00B015FC" w:rsidRPr="00FF5DDB" w:rsidRDefault="00B015FC" w:rsidP="00A8205F">
      <w:pPr>
        <w:snapToGrid w:val="0"/>
        <w:spacing w:after="0" w:line="240" w:lineRule="auto"/>
        <w:ind w:right="-1"/>
        <w:jc w:val="both"/>
        <w:rPr>
          <w:rFonts w:ascii="Calibri" w:hAnsi="Calibri" w:cs="Calibri"/>
          <w:spacing w:val="-2"/>
          <w:sz w:val="24"/>
          <w:szCs w:val="24"/>
        </w:rPr>
      </w:pPr>
    </w:p>
    <w:p w14:paraId="2346CD36" w14:textId="175F8851" w:rsidR="008C7C8C" w:rsidRPr="00FF5DDB" w:rsidRDefault="008C7C8C" w:rsidP="00A8205F">
      <w:pPr>
        <w:snapToGrid w:val="0"/>
        <w:spacing w:after="0" w:line="240" w:lineRule="auto"/>
        <w:jc w:val="both"/>
        <w:rPr>
          <w:rFonts w:ascii="Calibri" w:hAnsi="Calibri" w:cs="Calibri"/>
          <w:spacing w:val="-2"/>
          <w:sz w:val="24"/>
          <w:szCs w:val="24"/>
        </w:rPr>
      </w:pPr>
      <w:r w:rsidRPr="00FF5DDB">
        <w:rPr>
          <w:rFonts w:ascii="Calibri" w:hAnsi="Calibri" w:cs="Calibri"/>
          <w:spacing w:val="-2"/>
          <w:sz w:val="24"/>
          <w:szCs w:val="24"/>
        </w:rPr>
        <w:t>skelbtame ________________________________________________________________________</w:t>
      </w:r>
      <w:r w:rsidR="00425CFB" w:rsidRPr="00FF5DDB">
        <w:rPr>
          <w:rFonts w:ascii="Calibri" w:hAnsi="Calibri" w:cs="Calibri"/>
          <w:spacing w:val="-2"/>
          <w:sz w:val="24"/>
          <w:szCs w:val="24"/>
        </w:rPr>
        <w:t>_____________</w:t>
      </w:r>
      <w:r w:rsidRPr="00FF5DDB">
        <w:rPr>
          <w:rFonts w:ascii="Calibri" w:hAnsi="Calibri" w:cs="Calibri"/>
          <w:spacing w:val="-2"/>
          <w:sz w:val="24"/>
          <w:szCs w:val="24"/>
        </w:rPr>
        <w:t xml:space="preserve"> ,</w:t>
      </w:r>
    </w:p>
    <w:p w14:paraId="6E3B631C" w14:textId="16FE1440" w:rsidR="008C7C8C" w:rsidRPr="00FF5DDB" w:rsidRDefault="008C7C8C" w:rsidP="00A8205F">
      <w:pPr>
        <w:snapToGrid w:val="0"/>
        <w:spacing w:after="0" w:line="240" w:lineRule="auto"/>
        <w:jc w:val="center"/>
        <w:rPr>
          <w:rFonts w:ascii="Calibri" w:hAnsi="Calibri" w:cs="Calibri"/>
          <w:i/>
          <w:iCs/>
          <w:spacing w:val="-2"/>
          <w:sz w:val="24"/>
          <w:szCs w:val="24"/>
        </w:rPr>
      </w:pPr>
      <w:r w:rsidRPr="00FF5DDB">
        <w:rPr>
          <w:rFonts w:ascii="Calibri" w:hAnsi="Calibri" w:cs="Calibri"/>
          <w:i/>
          <w:iCs/>
          <w:spacing w:val="-2"/>
          <w:sz w:val="24"/>
          <w:szCs w:val="24"/>
        </w:rPr>
        <w:t xml:space="preserve">        (</w:t>
      </w:r>
      <w:r w:rsidR="00425CFB" w:rsidRPr="00FF5DDB">
        <w:rPr>
          <w:rFonts w:ascii="Calibri" w:hAnsi="Calibri" w:cs="Calibri"/>
          <w:i/>
          <w:iCs/>
          <w:spacing w:val="-2"/>
          <w:sz w:val="24"/>
          <w:szCs w:val="24"/>
        </w:rPr>
        <w:t>Skelbimo</w:t>
      </w:r>
      <w:r w:rsidRPr="00FF5DDB">
        <w:rPr>
          <w:rFonts w:ascii="Calibri" w:hAnsi="Calibri" w:cs="Calibri"/>
          <w:i/>
          <w:iCs/>
          <w:spacing w:val="-2"/>
          <w:sz w:val="24"/>
          <w:szCs w:val="24"/>
        </w:rPr>
        <w:t xml:space="preserve"> data)</w:t>
      </w:r>
    </w:p>
    <w:p w14:paraId="007C44DC" w14:textId="77777777" w:rsidR="00425CFB" w:rsidRPr="00FF5DDB" w:rsidRDefault="00425CFB" w:rsidP="00A8205F">
      <w:pPr>
        <w:spacing w:after="0" w:line="240" w:lineRule="auto"/>
        <w:jc w:val="both"/>
        <w:rPr>
          <w:rFonts w:ascii="Calibri" w:hAnsi="Calibri" w:cs="Calibri"/>
          <w:sz w:val="24"/>
          <w:szCs w:val="24"/>
        </w:rPr>
      </w:pPr>
    </w:p>
    <w:p w14:paraId="775628D9" w14:textId="791A4955" w:rsidR="008C7C8C" w:rsidRPr="00FF5DDB" w:rsidRDefault="008C7C8C"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nėra įtakojama Rusijos, kaip nurodyta </w:t>
      </w:r>
      <w:r w:rsidRPr="00FF5DDB">
        <w:rPr>
          <w:rFonts w:ascii="Calibri" w:hAnsi="Calibri" w:cs="Calibri"/>
          <w:b/>
          <w:bCs/>
          <w:sz w:val="24"/>
          <w:szCs w:val="24"/>
        </w:rPr>
        <w:t>Tarybos reglamento</w:t>
      </w:r>
      <w:r w:rsidRPr="00FF5DDB">
        <w:rPr>
          <w:rFonts w:ascii="Calibri" w:hAnsi="Calibri" w:cs="Calibri"/>
          <w:sz w:val="24"/>
          <w:szCs w:val="24"/>
        </w:rPr>
        <w:t xml:space="preserve"> </w:t>
      </w:r>
      <w:r w:rsidRPr="00FF5DDB">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w:t>
      </w:r>
      <w:r w:rsidRPr="00FF5DDB">
        <w:rPr>
          <w:rFonts w:ascii="Calibri" w:hAnsi="Calibri" w:cs="Calibri"/>
          <w:b/>
          <w:bCs/>
          <w:color w:val="333333"/>
          <w:sz w:val="24"/>
          <w:szCs w:val="24"/>
          <w:shd w:val="clear" w:color="auto" w:fill="FFFFFF"/>
        </w:rPr>
        <w:lastRenderedPageBreak/>
        <w:t xml:space="preserve">Rusijos veiksmus, kuriais destabilizuojama padėtis Ukrainoje </w:t>
      </w:r>
      <w:r w:rsidRPr="00FF5DDB">
        <w:rPr>
          <w:rFonts w:ascii="Calibri" w:hAnsi="Calibri" w:cs="Calibri"/>
          <w:sz w:val="24"/>
          <w:szCs w:val="24"/>
        </w:rPr>
        <w:t>5k straipsnyje nustatytuose apribojimuose. Visų pirma pareiškiu, kad:</w:t>
      </w:r>
    </w:p>
    <w:p w14:paraId="3F69FA74" w14:textId="77777777" w:rsidR="008C7C8C" w:rsidRPr="00FF5DDB" w:rsidRDefault="008C7C8C" w:rsidP="00A8205F">
      <w:pPr>
        <w:spacing w:after="0" w:line="240" w:lineRule="auto"/>
        <w:jc w:val="both"/>
        <w:rPr>
          <w:rFonts w:ascii="Calibri" w:hAnsi="Calibri" w:cs="Calibri"/>
          <w:sz w:val="24"/>
          <w:szCs w:val="24"/>
        </w:rPr>
      </w:pPr>
      <w:r w:rsidRPr="00FF5DDB">
        <w:rPr>
          <w:rFonts w:ascii="Calibri" w:hAnsi="Calibri" w:cs="Calibri"/>
          <w:sz w:val="24"/>
          <w:szCs w:val="24"/>
        </w:rPr>
        <w:t>(a) mano atstovaujama įmonė (ir nė viena iš bendrovių, kurios yra mūsų konsorciumo nariais) nėra įsteigta Rusijoje;</w:t>
      </w:r>
    </w:p>
    <w:p w14:paraId="5FBA0416" w14:textId="7282510E" w:rsidR="008C7C8C" w:rsidRPr="00FF5DDB" w:rsidRDefault="008C7C8C"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 mano atstovaujama įmonė (ir nė viena iš įmonių, kurios yra mūsų konsorciumo nariais) nėra juridinis asmuo, subjektas ar įstaiga, </w:t>
      </w:r>
      <w:r w:rsidRPr="00FF5DDB">
        <w:rPr>
          <w:rFonts w:ascii="Calibri" w:hAnsi="Calibri" w:cs="Calibri"/>
          <w:color w:val="333333"/>
          <w:sz w:val="24"/>
          <w:szCs w:val="24"/>
          <w:shd w:val="clear" w:color="auto" w:fill="FFFFFF"/>
        </w:rPr>
        <w:t>kuriuose daugiau kaip 50 % nuosavybės teisių tiesiogiai ar netiesiogiai priklauso</w:t>
      </w:r>
      <w:r w:rsidR="00C605A8" w:rsidRPr="00FF5DDB">
        <w:rPr>
          <w:rFonts w:ascii="Calibri" w:hAnsi="Calibri" w:cs="Calibri"/>
          <w:color w:val="333333"/>
          <w:sz w:val="24"/>
          <w:szCs w:val="24"/>
          <w:shd w:val="clear" w:color="auto" w:fill="FFFFFF"/>
        </w:rPr>
        <w:t xml:space="preserve"> šios deklaracijos</w:t>
      </w:r>
      <w:r w:rsidRPr="00FF5DDB">
        <w:rPr>
          <w:rFonts w:ascii="Calibri" w:hAnsi="Calibri" w:cs="Calibri"/>
          <w:color w:val="333333"/>
          <w:sz w:val="24"/>
          <w:szCs w:val="24"/>
          <w:shd w:val="clear" w:color="auto" w:fill="FFFFFF"/>
        </w:rPr>
        <w:t xml:space="preserve"> a) punkte nurodytam subjektui</w:t>
      </w:r>
      <w:r w:rsidRPr="00FF5DDB">
        <w:rPr>
          <w:rFonts w:ascii="Calibri" w:hAnsi="Calibri" w:cs="Calibri"/>
          <w:sz w:val="24"/>
          <w:szCs w:val="24"/>
        </w:rPr>
        <w:t xml:space="preserve">; </w:t>
      </w:r>
    </w:p>
    <w:p w14:paraId="7E3BB8EC" w14:textId="27257B7F" w:rsidR="008C7C8C" w:rsidRPr="00FF5DDB" w:rsidRDefault="008C7C8C" w:rsidP="00A8205F">
      <w:pPr>
        <w:spacing w:after="0" w:line="240" w:lineRule="auto"/>
        <w:jc w:val="both"/>
        <w:rPr>
          <w:rFonts w:ascii="Calibri" w:hAnsi="Calibri" w:cs="Calibri"/>
          <w:sz w:val="24"/>
          <w:szCs w:val="24"/>
          <w:shd w:val="clear" w:color="auto" w:fill="FFFFFF"/>
        </w:rPr>
      </w:pPr>
      <w:r w:rsidRPr="00FF5DDB">
        <w:rPr>
          <w:rFonts w:ascii="Calibri" w:hAnsi="Calibri" w:cs="Calibri"/>
          <w:sz w:val="24"/>
          <w:szCs w:val="24"/>
        </w:rPr>
        <w:t xml:space="preserve">(c) nei aš, nei mano atstovaujama bendrovė nesame </w:t>
      </w:r>
      <w:r w:rsidRPr="00FF5DDB">
        <w:rPr>
          <w:rFonts w:ascii="Calibri" w:hAnsi="Calibri" w:cs="Calibri"/>
          <w:sz w:val="24"/>
          <w:szCs w:val="24"/>
          <w:shd w:val="clear" w:color="auto" w:fill="FFFFFF"/>
        </w:rPr>
        <w:t xml:space="preserve">fiziniu ar juridiniu asmeniu, subjektu ar organizacija, veikiančia </w:t>
      </w:r>
      <w:r w:rsidR="00C605A8" w:rsidRPr="00FF5DDB">
        <w:rPr>
          <w:rFonts w:ascii="Calibri" w:hAnsi="Calibri" w:cs="Calibri"/>
          <w:sz w:val="24"/>
          <w:szCs w:val="24"/>
          <w:shd w:val="clear" w:color="auto" w:fill="FFFFFF"/>
        </w:rPr>
        <w:t xml:space="preserve">šios deklaracijos </w:t>
      </w:r>
      <w:r w:rsidRPr="00FF5DDB">
        <w:rPr>
          <w:rFonts w:ascii="Calibri" w:hAnsi="Calibri" w:cs="Calibri"/>
          <w:sz w:val="24"/>
          <w:szCs w:val="24"/>
          <w:shd w:val="clear" w:color="auto" w:fill="FFFFFF"/>
        </w:rPr>
        <w:t>a) arba b) punkte nurodyto subjekto vardu ar jo nurodymu</w:t>
      </w:r>
      <w:r w:rsidR="00C605A8" w:rsidRPr="00FF5DDB">
        <w:rPr>
          <w:rFonts w:ascii="Calibri" w:hAnsi="Calibri" w:cs="Calibri"/>
          <w:sz w:val="24"/>
          <w:szCs w:val="24"/>
          <w:shd w:val="clear" w:color="auto" w:fill="FFFFFF"/>
        </w:rPr>
        <w:t>;</w:t>
      </w:r>
    </w:p>
    <w:p w14:paraId="54323C61" w14:textId="73AF8975" w:rsidR="008C7C8C" w:rsidRPr="00FF5DDB" w:rsidRDefault="008C7C8C"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d) sutartis nebus paskirta vykdyti </w:t>
      </w:r>
      <w:r w:rsidRPr="00FF5DDB">
        <w:rPr>
          <w:rFonts w:ascii="Calibri" w:hAnsi="Calibri" w:cs="Calibri"/>
          <w:sz w:val="24"/>
          <w:szCs w:val="24"/>
          <w:shd w:val="clear" w:color="auto" w:fill="FFFFFF"/>
        </w:rPr>
        <w:t xml:space="preserve">subrangovui (-ams), ar kitam (-iems) subjektui (-tams), kurių pajėgumais remiasi, kurie priskirtini </w:t>
      </w:r>
      <w:r w:rsidR="00C605A8" w:rsidRPr="00FF5DDB">
        <w:rPr>
          <w:rFonts w:ascii="Calibri" w:hAnsi="Calibri" w:cs="Calibri"/>
          <w:sz w:val="24"/>
          <w:szCs w:val="24"/>
          <w:shd w:val="clear" w:color="auto" w:fill="FFFFFF"/>
        </w:rPr>
        <w:t xml:space="preserve">šios deklaracijos </w:t>
      </w:r>
      <w:r w:rsidRPr="00FF5DDB">
        <w:rPr>
          <w:rFonts w:ascii="Calibri" w:hAnsi="Calibri" w:cs="Calibri"/>
          <w:sz w:val="24"/>
          <w:szCs w:val="24"/>
          <w:shd w:val="clear" w:color="auto" w:fill="FFFFFF"/>
        </w:rPr>
        <w:t>a) arba b)</w:t>
      </w:r>
      <w:r w:rsidR="00C605A8" w:rsidRPr="00FF5DDB">
        <w:rPr>
          <w:rFonts w:ascii="Calibri" w:hAnsi="Calibri" w:cs="Calibri"/>
          <w:sz w:val="24"/>
          <w:szCs w:val="24"/>
          <w:shd w:val="clear" w:color="auto" w:fill="FFFFFF"/>
        </w:rPr>
        <w:t>,</w:t>
      </w:r>
      <w:r w:rsidRPr="00FF5DDB">
        <w:rPr>
          <w:rFonts w:ascii="Calibri" w:hAnsi="Calibri" w:cs="Calibri"/>
          <w:sz w:val="24"/>
          <w:szCs w:val="24"/>
          <w:shd w:val="clear" w:color="auto" w:fill="FFFFFF"/>
        </w:rPr>
        <w:t xml:space="preserve"> arba c) punktuose nurodytiems subjektams.</w:t>
      </w:r>
    </w:p>
    <w:p w14:paraId="156C0059" w14:textId="04406A9A" w:rsidR="00210594" w:rsidRPr="00FF5DDB" w:rsidRDefault="00C74DDF" w:rsidP="00C74DDF">
      <w:pPr>
        <w:spacing w:after="0" w:line="240" w:lineRule="auto"/>
        <w:jc w:val="center"/>
        <w:rPr>
          <w:rFonts w:ascii="Calibri" w:hAnsi="Calibri" w:cs="Calibri"/>
          <w:sz w:val="24"/>
          <w:szCs w:val="24"/>
        </w:rPr>
      </w:pPr>
      <w:r>
        <w:rPr>
          <w:rFonts w:ascii="Calibri" w:hAnsi="Calibri" w:cs="Calibri"/>
          <w:sz w:val="24"/>
          <w:szCs w:val="24"/>
        </w:rPr>
        <w:t>______________</w:t>
      </w:r>
    </w:p>
    <w:p w14:paraId="5EFC9948" w14:textId="46D846FD" w:rsidR="004D3BE3" w:rsidRPr="00FF5DDB" w:rsidRDefault="004D3BE3" w:rsidP="00A8205F">
      <w:pPr>
        <w:spacing w:after="0" w:line="240" w:lineRule="auto"/>
        <w:rPr>
          <w:rFonts w:ascii="Calibri" w:hAnsi="Calibri" w:cs="Calibri"/>
          <w:sz w:val="24"/>
          <w:szCs w:val="24"/>
        </w:rPr>
      </w:pPr>
      <w:r w:rsidRPr="00FF5DDB">
        <w:rPr>
          <w:rFonts w:ascii="Calibri" w:hAnsi="Calibri" w:cs="Calibri"/>
          <w:sz w:val="24"/>
          <w:szCs w:val="24"/>
        </w:rPr>
        <w:br w:type="page"/>
      </w:r>
    </w:p>
    <w:p w14:paraId="3D5EE867" w14:textId="750699DA" w:rsidR="004D3BE3" w:rsidRPr="00FF5DDB" w:rsidRDefault="00473ADE" w:rsidP="00A8205F">
      <w:pPr>
        <w:pStyle w:val="Heading2"/>
        <w:ind w:left="5103"/>
        <w:rPr>
          <w:rFonts w:ascii="Calibri" w:hAnsi="Calibri" w:cs="Calibri"/>
          <w:color w:val="auto"/>
          <w:sz w:val="24"/>
          <w:szCs w:val="24"/>
        </w:rPr>
      </w:pPr>
      <w:bookmarkStart w:id="88" w:name="_Toc126333947"/>
      <w:r w:rsidRPr="00FF5DDB">
        <w:rPr>
          <w:rFonts w:ascii="Calibri" w:hAnsi="Calibri" w:cs="Calibri"/>
          <w:color w:val="auto"/>
          <w:sz w:val="24"/>
          <w:szCs w:val="24"/>
        </w:rPr>
        <w:lastRenderedPageBreak/>
        <w:t xml:space="preserve">Specialiųjų pirkimo </w:t>
      </w:r>
      <w:r w:rsidR="004D3BE3" w:rsidRPr="00FF5DDB">
        <w:rPr>
          <w:rFonts w:ascii="Calibri" w:hAnsi="Calibri" w:cs="Calibri"/>
          <w:color w:val="auto"/>
          <w:sz w:val="24"/>
          <w:szCs w:val="24"/>
        </w:rPr>
        <w:t xml:space="preserve">sąlygų </w:t>
      </w:r>
      <w:r w:rsidRPr="00FF5DDB">
        <w:rPr>
          <w:rFonts w:ascii="Calibri" w:hAnsi="Calibri" w:cs="Calibri"/>
          <w:color w:val="auto"/>
          <w:sz w:val="24"/>
          <w:szCs w:val="24"/>
        </w:rPr>
        <w:t>11</w:t>
      </w:r>
      <w:r w:rsidR="004D3BE3" w:rsidRPr="00FF5DDB">
        <w:rPr>
          <w:rFonts w:ascii="Calibri" w:hAnsi="Calibri" w:cs="Calibri"/>
          <w:color w:val="auto"/>
          <w:sz w:val="24"/>
          <w:szCs w:val="24"/>
        </w:rPr>
        <w:t xml:space="preserve"> priedas „Tiekėjo deklaracija </w:t>
      </w:r>
      <w:r w:rsidR="002A25D9" w:rsidRPr="00FF5DDB">
        <w:rPr>
          <w:rFonts w:ascii="Calibri" w:hAnsi="Calibri" w:cs="Calibri"/>
          <w:color w:val="auto"/>
          <w:sz w:val="24"/>
          <w:szCs w:val="24"/>
        </w:rPr>
        <w:t xml:space="preserve">dėl atitikties Reglamento nuostatoms </w:t>
      </w:r>
      <w:r w:rsidR="004D3BE3" w:rsidRPr="00FF5DDB">
        <w:rPr>
          <w:rFonts w:ascii="Calibri" w:hAnsi="Calibri" w:cs="Calibri"/>
          <w:color w:val="auto"/>
          <w:sz w:val="24"/>
          <w:szCs w:val="24"/>
        </w:rPr>
        <w:t>fiziniam asmeniui“</w:t>
      </w:r>
      <w:bookmarkEnd w:id="88"/>
      <w:r w:rsidR="00FF77DE" w:rsidRPr="00FF5DDB">
        <w:rPr>
          <w:rFonts w:ascii="Calibri" w:hAnsi="Calibri" w:cs="Calibri"/>
          <w:color w:val="auto"/>
          <w:sz w:val="24"/>
          <w:szCs w:val="24"/>
        </w:rPr>
        <w:t xml:space="preserve"> (I ir II pirkimo objekto dalys)</w:t>
      </w:r>
    </w:p>
    <w:p w14:paraId="722834BE" w14:textId="77777777" w:rsidR="00210594" w:rsidRPr="00FF5DDB" w:rsidRDefault="00210594" w:rsidP="00A8205F">
      <w:pPr>
        <w:spacing w:after="0" w:line="240" w:lineRule="auto"/>
        <w:rPr>
          <w:rFonts w:ascii="Calibri" w:hAnsi="Calibri" w:cs="Calibri"/>
          <w:sz w:val="24"/>
          <w:szCs w:val="24"/>
        </w:rPr>
      </w:pPr>
    </w:p>
    <w:p w14:paraId="321E2871" w14:textId="77777777" w:rsidR="00210594" w:rsidRPr="00FF5DDB" w:rsidRDefault="00210594" w:rsidP="00A8205F">
      <w:pPr>
        <w:spacing w:after="0" w:line="240" w:lineRule="auto"/>
        <w:rPr>
          <w:rFonts w:ascii="Calibri" w:hAnsi="Calibri" w:cs="Calibri"/>
          <w:sz w:val="24"/>
          <w:szCs w:val="24"/>
        </w:rPr>
      </w:pPr>
    </w:p>
    <w:p w14:paraId="47F2FA43" w14:textId="77777777" w:rsidR="004D3BE3" w:rsidRPr="00FF5DDB" w:rsidRDefault="004D3BE3" w:rsidP="00A8205F">
      <w:pPr>
        <w:spacing w:after="0" w:line="240" w:lineRule="auto"/>
        <w:jc w:val="center"/>
        <w:rPr>
          <w:rFonts w:ascii="Calibri" w:hAnsi="Calibri" w:cs="Calibri"/>
          <w:sz w:val="24"/>
          <w:szCs w:val="24"/>
        </w:rPr>
      </w:pPr>
      <w:r w:rsidRPr="00FF5DDB">
        <w:rPr>
          <w:rFonts w:ascii="Calibri" w:hAnsi="Calibri" w:cs="Calibri"/>
          <w:sz w:val="24"/>
          <w:szCs w:val="24"/>
        </w:rPr>
        <w:t>(Tiekėjo pavadinimas)</w:t>
      </w:r>
    </w:p>
    <w:p w14:paraId="4F77BB46" w14:textId="0E18091D" w:rsidR="004D3BE3" w:rsidRPr="00FF5DDB" w:rsidRDefault="004D3BE3" w:rsidP="00A8205F">
      <w:pPr>
        <w:spacing w:after="0" w:line="240" w:lineRule="auto"/>
        <w:jc w:val="both"/>
        <w:rPr>
          <w:rFonts w:ascii="Calibri" w:hAnsi="Calibri" w:cs="Calibri"/>
          <w:sz w:val="24"/>
          <w:szCs w:val="24"/>
        </w:rPr>
      </w:pPr>
      <w:r w:rsidRPr="00FF5DDB">
        <w:rPr>
          <w:rFonts w:ascii="Calibri" w:hAnsi="Calibri" w:cs="Calibri"/>
          <w:sz w:val="24"/>
          <w:szCs w:val="24"/>
        </w:rPr>
        <w:t>(</w:t>
      </w:r>
      <w:r w:rsidR="00F650C8" w:rsidRPr="00FF5DDB">
        <w:rPr>
          <w:rFonts w:ascii="Calibri" w:hAnsi="Calibri" w:cs="Calibri"/>
          <w:sz w:val="24"/>
          <w:szCs w:val="24"/>
        </w:rPr>
        <w:t>Fizinio asmens vardas, pavardė</w:t>
      </w:r>
      <w:r w:rsidRPr="00FF5DDB">
        <w:rPr>
          <w:rFonts w:ascii="Calibri" w:hAnsi="Calibri" w:cs="Calibri"/>
          <w:sz w:val="24"/>
          <w:szCs w:val="24"/>
        </w:rPr>
        <w:t>, kontaktinė informacija, registro, kuriame kaupiami ir saugomi duomenys apie tiekėją, pavadinimas)</w:t>
      </w:r>
    </w:p>
    <w:p w14:paraId="3F584B97" w14:textId="77777777" w:rsidR="004D3BE3" w:rsidRPr="00FF5DDB" w:rsidRDefault="004D3BE3" w:rsidP="00A8205F">
      <w:pPr>
        <w:spacing w:after="0" w:line="240" w:lineRule="auto"/>
        <w:jc w:val="both"/>
        <w:rPr>
          <w:rFonts w:ascii="Calibri" w:hAnsi="Calibri" w:cs="Calibri"/>
          <w:sz w:val="24"/>
          <w:szCs w:val="24"/>
        </w:rPr>
      </w:pPr>
    </w:p>
    <w:p w14:paraId="3958AD8F" w14:textId="77777777" w:rsidR="004D3BE3" w:rsidRPr="00FF5DDB" w:rsidRDefault="004D3BE3" w:rsidP="00A8205F">
      <w:pPr>
        <w:spacing w:after="0" w:line="240" w:lineRule="auto"/>
        <w:jc w:val="center"/>
        <w:rPr>
          <w:rFonts w:ascii="Calibri" w:hAnsi="Calibri" w:cs="Calibri"/>
          <w:sz w:val="24"/>
          <w:szCs w:val="24"/>
        </w:rPr>
      </w:pPr>
      <w:r w:rsidRPr="00FF5DDB">
        <w:rPr>
          <w:rFonts w:ascii="Calibri" w:hAnsi="Calibri" w:cs="Calibri"/>
          <w:sz w:val="24"/>
          <w:szCs w:val="24"/>
        </w:rPr>
        <w:t>__________________________</w:t>
      </w:r>
    </w:p>
    <w:p w14:paraId="1A07084A" w14:textId="77777777" w:rsidR="004D3BE3" w:rsidRPr="00FF5DDB" w:rsidRDefault="004D3BE3" w:rsidP="00A8205F">
      <w:pPr>
        <w:tabs>
          <w:tab w:val="center" w:pos="2520"/>
        </w:tabs>
        <w:spacing w:after="0" w:line="240" w:lineRule="auto"/>
        <w:jc w:val="center"/>
        <w:rPr>
          <w:rFonts w:ascii="Calibri" w:hAnsi="Calibri" w:cs="Calibri"/>
          <w:i/>
          <w:iCs/>
          <w:sz w:val="24"/>
          <w:szCs w:val="24"/>
        </w:rPr>
      </w:pPr>
      <w:r w:rsidRPr="00FF5DDB">
        <w:rPr>
          <w:rFonts w:ascii="Calibri" w:hAnsi="Calibri" w:cs="Calibri"/>
          <w:i/>
          <w:iCs/>
          <w:sz w:val="24"/>
          <w:szCs w:val="24"/>
        </w:rPr>
        <w:t>(Adresatas (perkančioji organizacija))</w:t>
      </w:r>
    </w:p>
    <w:p w14:paraId="1AD5C159" w14:textId="77777777" w:rsidR="004D3BE3" w:rsidRPr="00FF5DDB" w:rsidRDefault="004D3BE3" w:rsidP="00A8205F">
      <w:pPr>
        <w:spacing w:after="0" w:line="240" w:lineRule="auto"/>
        <w:jc w:val="center"/>
        <w:rPr>
          <w:rFonts w:ascii="Calibri" w:hAnsi="Calibri" w:cs="Calibri"/>
          <w:b/>
          <w:sz w:val="24"/>
          <w:szCs w:val="24"/>
        </w:rPr>
      </w:pPr>
    </w:p>
    <w:p w14:paraId="15672B3B" w14:textId="77777777" w:rsidR="004D3BE3" w:rsidRPr="00FF5DDB" w:rsidRDefault="004D3BE3" w:rsidP="00A8205F">
      <w:pPr>
        <w:autoSpaceDE w:val="0"/>
        <w:autoSpaceDN w:val="0"/>
        <w:adjustRightInd w:val="0"/>
        <w:spacing w:after="0" w:line="240" w:lineRule="auto"/>
        <w:jc w:val="center"/>
        <w:rPr>
          <w:rFonts w:ascii="Calibri" w:hAnsi="Calibri" w:cs="Calibri"/>
          <w:sz w:val="24"/>
          <w:szCs w:val="24"/>
        </w:rPr>
      </w:pPr>
      <w:r w:rsidRPr="00FF5DDB">
        <w:rPr>
          <w:rFonts w:ascii="Calibri" w:hAnsi="Calibri" w:cs="Calibri"/>
          <w:b/>
          <w:bCs/>
          <w:sz w:val="24"/>
          <w:szCs w:val="24"/>
        </w:rPr>
        <w:t>TIEKĖJO DEKLARACIJA</w:t>
      </w:r>
    </w:p>
    <w:p w14:paraId="31F23D3E" w14:textId="77777777" w:rsidR="004D3BE3" w:rsidRPr="00FF5DDB" w:rsidRDefault="004D3BE3" w:rsidP="00A8205F">
      <w:pPr>
        <w:shd w:val="clear" w:color="auto" w:fill="FFFFFF"/>
        <w:spacing w:after="0" w:line="240" w:lineRule="auto"/>
        <w:jc w:val="center"/>
        <w:rPr>
          <w:rFonts w:ascii="Calibri" w:hAnsi="Calibri" w:cs="Calibri"/>
          <w:b/>
          <w:bCs/>
          <w:sz w:val="24"/>
          <w:szCs w:val="24"/>
        </w:rPr>
      </w:pPr>
      <w:r w:rsidRPr="00FF5DDB">
        <w:rPr>
          <w:rFonts w:ascii="Calibri" w:hAnsi="Calibri" w:cs="Calibri"/>
          <w:sz w:val="24"/>
          <w:szCs w:val="24"/>
        </w:rPr>
        <w:t>_____________</w:t>
      </w:r>
      <w:r w:rsidRPr="00FF5DDB">
        <w:rPr>
          <w:rFonts w:ascii="Calibri" w:hAnsi="Calibri" w:cs="Calibri"/>
          <w:b/>
          <w:bCs/>
          <w:sz w:val="24"/>
          <w:szCs w:val="24"/>
        </w:rPr>
        <w:t xml:space="preserve"> </w:t>
      </w:r>
      <w:r w:rsidRPr="00FF5DDB">
        <w:rPr>
          <w:rFonts w:ascii="Calibri" w:hAnsi="Calibri" w:cs="Calibri"/>
          <w:sz w:val="24"/>
          <w:szCs w:val="24"/>
        </w:rPr>
        <w:t>Nr.______</w:t>
      </w:r>
    </w:p>
    <w:p w14:paraId="35243FF4" w14:textId="77777777" w:rsidR="004D3BE3" w:rsidRPr="00FF5DDB" w:rsidRDefault="004D3BE3" w:rsidP="00A8205F">
      <w:pPr>
        <w:shd w:val="clear" w:color="auto" w:fill="FFFFFF"/>
        <w:spacing w:after="0" w:line="240" w:lineRule="auto"/>
        <w:ind w:firstLine="3969"/>
        <w:rPr>
          <w:rFonts w:ascii="Calibri" w:hAnsi="Calibri" w:cs="Calibri"/>
          <w:bCs/>
          <w:i/>
          <w:iCs/>
          <w:color w:val="000000"/>
          <w:sz w:val="24"/>
          <w:szCs w:val="24"/>
        </w:rPr>
      </w:pPr>
      <w:r w:rsidRPr="00FF5DDB">
        <w:rPr>
          <w:rFonts w:ascii="Calibri" w:hAnsi="Calibri" w:cs="Calibri"/>
          <w:bCs/>
          <w:i/>
          <w:iCs/>
          <w:color w:val="000000"/>
          <w:sz w:val="24"/>
          <w:szCs w:val="24"/>
        </w:rPr>
        <w:t xml:space="preserve">           (Data)</w:t>
      </w:r>
    </w:p>
    <w:p w14:paraId="4AB6319B" w14:textId="77777777" w:rsidR="004D3BE3" w:rsidRPr="00FF5DDB" w:rsidRDefault="004D3BE3" w:rsidP="00A8205F">
      <w:pPr>
        <w:shd w:val="clear" w:color="auto" w:fill="FFFFFF"/>
        <w:spacing w:after="0" w:line="240" w:lineRule="auto"/>
        <w:ind w:firstLine="3969"/>
        <w:rPr>
          <w:rFonts w:ascii="Calibri" w:hAnsi="Calibri" w:cs="Calibri"/>
          <w:bCs/>
          <w:color w:val="000000"/>
          <w:sz w:val="24"/>
          <w:szCs w:val="24"/>
        </w:rPr>
      </w:pPr>
    </w:p>
    <w:p w14:paraId="4A99E977" w14:textId="77777777" w:rsidR="004D3BE3" w:rsidRPr="00FF5DDB" w:rsidRDefault="004D3BE3" w:rsidP="00A8205F">
      <w:pPr>
        <w:shd w:val="clear" w:color="auto" w:fill="FFFFFF"/>
        <w:spacing w:after="0" w:line="240" w:lineRule="auto"/>
        <w:jc w:val="center"/>
        <w:rPr>
          <w:rFonts w:ascii="Calibri" w:hAnsi="Calibri" w:cs="Calibri"/>
          <w:bCs/>
          <w:color w:val="000000"/>
          <w:sz w:val="24"/>
          <w:szCs w:val="24"/>
        </w:rPr>
      </w:pPr>
      <w:r w:rsidRPr="00FF5DDB">
        <w:rPr>
          <w:rFonts w:ascii="Calibri" w:hAnsi="Calibri" w:cs="Calibri"/>
          <w:bCs/>
          <w:color w:val="000000"/>
          <w:sz w:val="24"/>
          <w:szCs w:val="24"/>
        </w:rPr>
        <w:t>_____________</w:t>
      </w:r>
    </w:p>
    <w:p w14:paraId="0D9E5220" w14:textId="77777777" w:rsidR="004D3BE3" w:rsidRPr="00FF5DDB" w:rsidRDefault="004D3BE3" w:rsidP="00A8205F">
      <w:pPr>
        <w:shd w:val="clear" w:color="auto" w:fill="FFFFFF"/>
        <w:spacing w:after="0" w:line="240" w:lineRule="auto"/>
        <w:jc w:val="center"/>
        <w:rPr>
          <w:rFonts w:ascii="Calibri" w:hAnsi="Calibri" w:cs="Calibri"/>
          <w:bCs/>
          <w:i/>
          <w:iCs/>
          <w:color w:val="000000"/>
          <w:sz w:val="24"/>
          <w:szCs w:val="24"/>
        </w:rPr>
      </w:pPr>
      <w:r w:rsidRPr="00FF5DDB">
        <w:rPr>
          <w:rFonts w:ascii="Calibri" w:hAnsi="Calibri" w:cs="Calibri"/>
          <w:bCs/>
          <w:i/>
          <w:iCs/>
          <w:color w:val="000000"/>
          <w:sz w:val="24"/>
          <w:szCs w:val="24"/>
        </w:rPr>
        <w:t>(Sudarymo vieta)</w:t>
      </w:r>
    </w:p>
    <w:p w14:paraId="0DC14B94" w14:textId="77777777" w:rsidR="004D3BE3" w:rsidRPr="00FF5DDB" w:rsidRDefault="004D3BE3" w:rsidP="00A8205F">
      <w:pPr>
        <w:shd w:val="clear" w:color="auto" w:fill="FFFFFF"/>
        <w:spacing w:after="0" w:line="240" w:lineRule="auto"/>
        <w:jc w:val="center"/>
        <w:rPr>
          <w:rFonts w:ascii="Calibri" w:hAnsi="Calibri" w:cs="Calibri"/>
          <w:bCs/>
          <w:color w:val="000000"/>
          <w:sz w:val="24"/>
          <w:szCs w:val="24"/>
        </w:rPr>
      </w:pPr>
    </w:p>
    <w:p w14:paraId="4B7D17D9" w14:textId="16196B19" w:rsidR="004D3BE3" w:rsidRPr="00FF5DDB" w:rsidRDefault="004D3BE3" w:rsidP="00A8205F">
      <w:pPr>
        <w:tabs>
          <w:tab w:val="left" w:pos="851"/>
        </w:tabs>
        <w:snapToGrid w:val="0"/>
        <w:spacing w:after="0" w:line="240" w:lineRule="auto"/>
        <w:ind w:right="-1"/>
        <w:jc w:val="both"/>
        <w:rPr>
          <w:rFonts w:ascii="Calibri" w:hAnsi="Calibri" w:cs="Calibri"/>
          <w:spacing w:val="-2"/>
          <w:sz w:val="24"/>
          <w:szCs w:val="24"/>
        </w:rPr>
      </w:pPr>
      <w:r w:rsidRPr="00FF5DDB">
        <w:rPr>
          <w:rFonts w:ascii="Calibri" w:hAnsi="Calibri" w:cs="Calibri"/>
          <w:spacing w:val="-2"/>
          <w:sz w:val="24"/>
          <w:szCs w:val="24"/>
        </w:rPr>
        <w:t>Aš, __________________________________________________________________________________</w:t>
      </w:r>
      <w:r w:rsidR="00895F31" w:rsidRPr="00FF5DDB">
        <w:rPr>
          <w:rFonts w:ascii="Calibri" w:hAnsi="Calibri" w:cs="Calibri"/>
          <w:spacing w:val="-2"/>
          <w:sz w:val="24"/>
          <w:szCs w:val="24"/>
        </w:rPr>
        <w:t>__</w:t>
      </w:r>
      <w:r w:rsidRPr="00FF5DDB">
        <w:rPr>
          <w:rFonts w:ascii="Calibri" w:hAnsi="Calibri" w:cs="Calibri"/>
          <w:spacing w:val="-2"/>
          <w:sz w:val="24"/>
          <w:szCs w:val="24"/>
        </w:rPr>
        <w:t xml:space="preserve"> ,</w:t>
      </w:r>
    </w:p>
    <w:p w14:paraId="1908CAAF" w14:textId="2AB48D61" w:rsidR="004D3BE3" w:rsidRPr="00FF5DDB" w:rsidRDefault="004D3BE3" w:rsidP="00A8205F">
      <w:pPr>
        <w:tabs>
          <w:tab w:val="left" w:pos="851"/>
        </w:tabs>
        <w:snapToGrid w:val="0"/>
        <w:spacing w:after="0" w:line="240" w:lineRule="auto"/>
        <w:ind w:right="-1"/>
        <w:jc w:val="center"/>
        <w:rPr>
          <w:rFonts w:ascii="Calibri" w:hAnsi="Calibri" w:cs="Calibri"/>
          <w:i/>
          <w:iCs/>
          <w:spacing w:val="-2"/>
          <w:sz w:val="24"/>
          <w:szCs w:val="24"/>
        </w:rPr>
      </w:pPr>
      <w:r w:rsidRPr="00FF5DDB">
        <w:rPr>
          <w:rFonts w:ascii="Calibri" w:hAnsi="Calibri" w:cs="Calibri"/>
          <w:i/>
          <w:iCs/>
          <w:spacing w:val="-2"/>
          <w:sz w:val="24"/>
          <w:szCs w:val="24"/>
        </w:rPr>
        <w:t>(Tiekėjo vardas ir pavardė)</w:t>
      </w:r>
    </w:p>
    <w:p w14:paraId="0618B927" w14:textId="1E5006A6" w:rsidR="004D3BE3" w:rsidRPr="00FF5DDB" w:rsidRDefault="004D3BE3" w:rsidP="00A8205F">
      <w:pPr>
        <w:snapToGrid w:val="0"/>
        <w:spacing w:after="0" w:line="240" w:lineRule="auto"/>
        <w:rPr>
          <w:rFonts w:ascii="Calibri" w:hAnsi="Calibri" w:cs="Calibri"/>
          <w:spacing w:val="-2"/>
          <w:sz w:val="24"/>
          <w:szCs w:val="24"/>
        </w:rPr>
      </w:pPr>
      <w:r w:rsidRPr="00FF5DDB">
        <w:rPr>
          <w:rFonts w:ascii="Calibri" w:hAnsi="Calibri" w:cs="Calibri"/>
          <w:spacing w:val="-2"/>
          <w:sz w:val="24"/>
          <w:szCs w:val="24"/>
        </w:rPr>
        <w:t>tvirtinu, kad dalyvau</w:t>
      </w:r>
      <w:r w:rsidR="00CE07F5" w:rsidRPr="00FF5DDB">
        <w:rPr>
          <w:rFonts w:ascii="Calibri" w:hAnsi="Calibri" w:cs="Calibri"/>
          <w:spacing w:val="-2"/>
          <w:sz w:val="24"/>
          <w:szCs w:val="24"/>
        </w:rPr>
        <w:t>dama</w:t>
      </w:r>
      <w:r w:rsidR="00A06AC2" w:rsidRPr="00FF5DDB">
        <w:rPr>
          <w:rFonts w:ascii="Calibri" w:hAnsi="Calibri" w:cs="Calibri"/>
          <w:spacing w:val="-2"/>
          <w:sz w:val="24"/>
          <w:szCs w:val="24"/>
        </w:rPr>
        <w:t>s</w:t>
      </w:r>
      <w:r w:rsidRPr="00FF5DDB">
        <w:rPr>
          <w:rFonts w:ascii="Calibri" w:hAnsi="Calibri" w:cs="Calibri"/>
          <w:spacing w:val="-2"/>
          <w:sz w:val="24"/>
          <w:szCs w:val="24"/>
        </w:rPr>
        <w:t xml:space="preserve"> (-</w:t>
      </w:r>
      <w:r w:rsidR="00A06AC2" w:rsidRPr="00FF5DDB">
        <w:rPr>
          <w:rFonts w:ascii="Calibri" w:hAnsi="Calibri" w:cs="Calibri"/>
          <w:spacing w:val="-2"/>
          <w:sz w:val="24"/>
          <w:szCs w:val="24"/>
        </w:rPr>
        <w:t>a</w:t>
      </w:r>
      <w:r w:rsidRPr="00FF5DDB">
        <w:rPr>
          <w:rFonts w:ascii="Calibri" w:hAnsi="Calibri" w:cs="Calibri"/>
          <w:spacing w:val="-2"/>
          <w:sz w:val="24"/>
          <w:szCs w:val="24"/>
        </w:rPr>
        <w:t>) ________________________________________________________________________________</w:t>
      </w:r>
      <w:r w:rsidR="00895F31" w:rsidRPr="00FF5DDB">
        <w:rPr>
          <w:rFonts w:ascii="Calibri" w:hAnsi="Calibri" w:cs="Calibri"/>
          <w:spacing w:val="-2"/>
          <w:sz w:val="24"/>
          <w:szCs w:val="24"/>
        </w:rPr>
        <w:t>_______________</w:t>
      </w:r>
    </w:p>
    <w:p w14:paraId="7D83CB51" w14:textId="674A82CD" w:rsidR="004D3BE3" w:rsidRPr="00FF5DDB" w:rsidRDefault="004D3BE3" w:rsidP="00A8205F">
      <w:pPr>
        <w:snapToGrid w:val="0"/>
        <w:spacing w:after="0" w:line="240" w:lineRule="auto"/>
        <w:ind w:firstLine="1296"/>
        <w:jc w:val="center"/>
        <w:rPr>
          <w:rFonts w:ascii="Calibri" w:hAnsi="Calibri" w:cs="Calibri"/>
          <w:i/>
          <w:iCs/>
          <w:spacing w:val="-2"/>
          <w:sz w:val="24"/>
          <w:szCs w:val="24"/>
        </w:rPr>
      </w:pPr>
      <w:r w:rsidRPr="00FF5DDB">
        <w:rPr>
          <w:rFonts w:ascii="Calibri" w:hAnsi="Calibri" w:cs="Calibri"/>
          <w:i/>
          <w:iCs/>
          <w:spacing w:val="-2"/>
          <w:sz w:val="24"/>
          <w:szCs w:val="24"/>
        </w:rPr>
        <w:t>(</w:t>
      </w:r>
      <w:r w:rsidR="00A06AC2" w:rsidRPr="00FF5DDB">
        <w:rPr>
          <w:rFonts w:ascii="Calibri" w:hAnsi="Calibri" w:cs="Calibri"/>
          <w:i/>
          <w:iCs/>
          <w:spacing w:val="-2"/>
          <w:sz w:val="24"/>
          <w:szCs w:val="24"/>
        </w:rPr>
        <w:t>P</w:t>
      </w:r>
      <w:r w:rsidRPr="00FF5DDB">
        <w:rPr>
          <w:rFonts w:ascii="Calibri" w:hAnsi="Calibri" w:cs="Calibri"/>
          <w:i/>
          <w:iCs/>
          <w:spacing w:val="-2"/>
          <w:sz w:val="24"/>
          <w:szCs w:val="24"/>
        </w:rPr>
        <w:t>erkančiosios organizacijos pavadinimas)</w:t>
      </w:r>
    </w:p>
    <w:p w14:paraId="441BE92F" w14:textId="77777777" w:rsidR="004D3BE3" w:rsidRPr="00FF5DDB" w:rsidRDefault="004D3BE3" w:rsidP="00A8205F">
      <w:pPr>
        <w:snapToGrid w:val="0"/>
        <w:spacing w:after="0" w:line="240" w:lineRule="auto"/>
        <w:ind w:right="-1"/>
        <w:jc w:val="both"/>
        <w:rPr>
          <w:rFonts w:ascii="Calibri" w:hAnsi="Calibri" w:cs="Calibri"/>
          <w:spacing w:val="-2"/>
          <w:sz w:val="24"/>
          <w:szCs w:val="24"/>
        </w:rPr>
      </w:pPr>
    </w:p>
    <w:p w14:paraId="7DCD90F4" w14:textId="77777777" w:rsidR="004D3BE3" w:rsidRPr="00FF5DDB" w:rsidRDefault="004D3BE3" w:rsidP="00A8205F">
      <w:pPr>
        <w:snapToGrid w:val="0"/>
        <w:spacing w:after="0" w:line="240" w:lineRule="auto"/>
        <w:jc w:val="both"/>
        <w:rPr>
          <w:rFonts w:ascii="Calibri" w:hAnsi="Calibri" w:cs="Calibri"/>
          <w:spacing w:val="-2"/>
          <w:sz w:val="24"/>
          <w:szCs w:val="24"/>
        </w:rPr>
      </w:pPr>
      <w:r w:rsidRPr="00FF5DDB">
        <w:rPr>
          <w:rFonts w:ascii="Calibri" w:hAnsi="Calibri" w:cs="Calibri"/>
          <w:spacing w:val="-2"/>
          <w:sz w:val="24"/>
          <w:szCs w:val="24"/>
        </w:rPr>
        <w:t>atliekamame ___________________________________________________________________________________</w:t>
      </w:r>
    </w:p>
    <w:p w14:paraId="523EDB86" w14:textId="77777777" w:rsidR="004D3BE3" w:rsidRPr="00FF5DDB" w:rsidRDefault="004D3BE3" w:rsidP="00A8205F">
      <w:pPr>
        <w:snapToGrid w:val="0"/>
        <w:spacing w:after="0" w:line="240" w:lineRule="auto"/>
        <w:ind w:left="1296" w:firstLine="1296"/>
        <w:jc w:val="both"/>
        <w:rPr>
          <w:rFonts w:ascii="Calibri" w:hAnsi="Calibri" w:cs="Calibri"/>
          <w:i/>
          <w:iCs/>
          <w:spacing w:val="-2"/>
          <w:sz w:val="24"/>
          <w:szCs w:val="24"/>
        </w:rPr>
      </w:pPr>
      <w:r w:rsidRPr="00FF5DDB">
        <w:rPr>
          <w:rFonts w:ascii="Calibri" w:hAnsi="Calibri" w:cs="Calibri"/>
          <w:i/>
          <w:iCs/>
          <w:spacing w:val="-2"/>
          <w:sz w:val="24"/>
          <w:szCs w:val="24"/>
        </w:rPr>
        <w:t>(Pirkimo objekto pavadinimas, pirkimo numeris)</w:t>
      </w:r>
    </w:p>
    <w:p w14:paraId="50787952" w14:textId="77777777" w:rsidR="004D3BE3" w:rsidRPr="00FF5DDB" w:rsidRDefault="004D3BE3" w:rsidP="00A8205F">
      <w:pPr>
        <w:snapToGrid w:val="0"/>
        <w:spacing w:after="0" w:line="240" w:lineRule="auto"/>
        <w:ind w:right="-1"/>
        <w:jc w:val="both"/>
        <w:rPr>
          <w:rFonts w:ascii="Calibri" w:hAnsi="Calibri" w:cs="Calibri"/>
          <w:spacing w:val="-2"/>
          <w:sz w:val="24"/>
          <w:szCs w:val="24"/>
        </w:rPr>
      </w:pPr>
    </w:p>
    <w:p w14:paraId="38D3303B" w14:textId="682E633D" w:rsidR="004D3BE3" w:rsidRPr="00FF5DDB" w:rsidRDefault="004D3BE3" w:rsidP="00A8205F">
      <w:pPr>
        <w:snapToGrid w:val="0"/>
        <w:spacing w:after="0" w:line="240" w:lineRule="auto"/>
        <w:jc w:val="both"/>
        <w:rPr>
          <w:rFonts w:ascii="Calibri" w:hAnsi="Calibri" w:cs="Calibri"/>
          <w:spacing w:val="-2"/>
          <w:sz w:val="24"/>
          <w:szCs w:val="24"/>
        </w:rPr>
      </w:pPr>
      <w:r w:rsidRPr="00FF5DDB">
        <w:rPr>
          <w:rFonts w:ascii="Calibri" w:hAnsi="Calibri" w:cs="Calibri"/>
          <w:spacing w:val="-2"/>
          <w:sz w:val="24"/>
          <w:szCs w:val="24"/>
        </w:rPr>
        <w:t>skelbtame ____________________________________________________________________________________ ,</w:t>
      </w:r>
    </w:p>
    <w:p w14:paraId="18EE216D" w14:textId="77777777" w:rsidR="004D3BE3" w:rsidRPr="00FF5DDB" w:rsidRDefault="004D3BE3" w:rsidP="00A8205F">
      <w:pPr>
        <w:snapToGrid w:val="0"/>
        <w:spacing w:after="0" w:line="240" w:lineRule="auto"/>
        <w:jc w:val="center"/>
        <w:rPr>
          <w:rFonts w:ascii="Calibri" w:hAnsi="Calibri" w:cs="Calibri"/>
          <w:i/>
          <w:iCs/>
          <w:spacing w:val="-2"/>
          <w:sz w:val="24"/>
          <w:szCs w:val="24"/>
        </w:rPr>
      </w:pPr>
      <w:r w:rsidRPr="00FF5DDB">
        <w:rPr>
          <w:rFonts w:ascii="Calibri" w:hAnsi="Calibri" w:cs="Calibri"/>
          <w:i/>
          <w:iCs/>
          <w:spacing w:val="-2"/>
          <w:sz w:val="24"/>
          <w:szCs w:val="24"/>
        </w:rPr>
        <w:t xml:space="preserve">        (Skelbimo data)</w:t>
      </w:r>
    </w:p>
    <w:p w14:paraId="02850BD9" w14:textId="77777777" w:rsidR="004D3BE3" w:rsidRPr="00FF5DDB" w:rsidRDefault="004D3BE3" w:rsidP="00A8205F">
      <w:pPr>
        <w:spacing w:after="0" w:line="240" w:lineRule="auto"/>
        <w:jc w:val="both"/>
        <w:rPr>
          <w:rFonts w:ascii="Calibri" w:hAnsi="Calibri" w:cs="Calibri"/>
          <w:sz w:val="24"/>
          <w:szCs w:val="24"/>
        </w:rPr>
      </w:pPr>
    </w:p>
    <w:p w14:paraId="45242E9E" w14:textId="48A9C37D" w:rsidR="004D3BE3" w:rsidRPr="00FF5DDB" w:rsidRDefault="004D3BE3" w:rsidP="00A8205F">
      <w:pPr>
        <w:spacing w:after="0" w:line="240" w:lineRule="auto"/>
        <w:jc w:val="both"/>
        <w:rPr>
          <w:rFonts w:ascii="Calibri" w:hAnsi="Calibri" w:cs="Calibri"/>
          <w:sz w:val="24"/>
          <w:szCs w:val="24"/>
        </w:rPr>
      </w:pPr>
      <w:r w:rsidRPr="00FF5DDB">
        <w:rPr>
          <w:rFonts w:ascii="Calibri" w:hAnsi="Calibri" w:cs="Calibri"/>
          <w:sz w:val="24"/>
          <w:szCs w:val="24"/>
        </w:rPr>
        <w:t>n</w:t>
      </w:r>
      <w:r w:rsidR="00A06AC2" w:rsidRPr="00FF5DDB">
        <w:rPr>
          <w:rFonts w:ascii="Calibri" w:hAnsi="Calibri" w:cs="Calibri"/>
          <w:sz w:val="24"/>
          <w:szCs w:val="24"/>
        </w:rPr>
        <w:t>esu</w:t>
      </w:r>
      <w:r w:rsidRPr="00FF5DDB">
        <w:rPr>
          <w:rFonts w:ascii="Calibri" w:hAnsi="Calibri" w:cs="Calibri"/>
          <w:sz w:val="24"/>
          <w:szCs w:val="24"/>
        </w:rPr>
        <w:t xml:space="preserve"> įtakojama</w:t>
      </w:r>
      <w:r w:rsidR="00A06AC2" w:rsidRPr="00FF5DDB">
        <w:rPr>
          <w:rFonts w:ascii="Calibri" w:hAnsi="Calibri" w:cs="Calibri"/>
          <w:sz w:val="24"/>
          <w:szCs w:val="24"/>
        </w:rPr>
        <w:t>s (-a)</w:t>
      </w:r>
      <w:r w:rsidRPr="00FF5DDB">
        <w:rPr>
          <w:rFonts w:ascii="Calibri" w:hAnsi="Calibri" w:cs="Calibri"/>
          <w:sz w:val="24"/>
          <w:szCs w:val="24"/>
        </w:rPr>
        <w:t xml:space="preserve"> Rusijos, kaip nurodyta </w:t>
      </w:r>
      <w:r w:rsidRPr="00FF5DDB">
        <w:rPr>
          <w:rFonts w:ascii="Calibri" w:hAnsi="Calibri" w:cs="Calibri"/>
          <w:b/>
          <w:bCs/>
          <w:sz w:val="24"/>
          <w:szCs w:val="24"/>
        </w:rPr>
        <w:t>Tarybos reglamento</w:t>
      </w:r>
      <w:r w:rsidRPr="00FF5DDB">
        <w:rPr>
          <w:rFonts w:ascii="Calibri" w:hAnsi="Calibri" w:cs="Calibri"/>
          <w:sz w:val="24"/>
          <w:szCs w:val="24"/>
        </w:rPr>
        <w:t xml:space="preserve"> </w:t>
      </w:r>
      <w:r w:rsidRPr="00FF5DDB">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DDB">
        <w:rPr>
          <w:rFonts w:ascii="Calibri" w:hAnsi="Calibri" w:cs="Calibri"/>
          <w:sz w:val="24"/>
          <w:szCs w:val="24"/>
        </w:rPr>
        <w:t>5k straipsnyje nustatytuose apribojimuose. Visų pirma pareiškiu, kad:</w:t>
      </w:r>
    </w:p>
    <w:p w14:paraId="181D3261" w14:textId="040C8DC1" w:rsidR="004D3BE3" w:rsidRPr="00FF5DDB" w:rsidRDefault="004D3BE3"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(a) </w:t>
      </w:r>
      <w:r w:rsidR="00A37503" w:rsidRPr="00FF5DDB">
        <w:rPr>
          <w:rFonts w:ascii="Calibri" w:hAnsi="Calibri" w:cs="Calibri"/>
          <w:sz w:val="24"/>
          <w:szCs w:val="24"/>
        </w:rPr>
        <w:t xml:space="preserve">nesu </w:t>
      </w:r>
      <w:r w:rsidRPr="00FF5DDB">
        <w:rPr>
          <w:rFonts w:ascii="Calibri" w:hAnsi="Calibri" w:cs="Calibri"/>
          <w:sz w:val="24"/>
          <w:szCs w:val="24"/>
        </w:rPr>
        <w:t>Rusijo</w:t>
      </w:r>
      <w:r w:rsidR="00A47A85" w:rsidRPr="00FF5DDB">
        <w:rPr>
          <w:rFonts w:ascii="Calibri" w:hAnsi="Calibri" w:cs="Calibri"/>
          <w:sz w:val="24"/>
          <w:szCs w:val="24"/>
        </w:rPr>
        <w:t>s pilietis (-ė)</w:t>
      </w:r>
      <w:r w:rsidR="00752758" w:rsidRPr="00FF5DDB">
        <w:rPr>
          <w:rFonts w:ascii="Calibri" w:hAnsi="Calibri" w:cs="Calibri"/>
          <w:sz w:val="24"/>
          <w:szCs w:val="24"/>
        </w:rPr>
        <w:t xml:space="preserve"> ar </w:t>
      </w:r>
      <w:r w:rsidR="001578F5" w:rsidRPr="00FF5DDB">
        <w:rPr>
          <w:rFonts w:ascii="Calibri" w:hAnsi="Calibri" w:cs="Calibri"/>
          <w:sz w:val="24"/>
          <w:szCs w:val="24"/>
        </w:rPr>
        <w:t>įsisteigęs Rusijoje</w:t>
      </w:r>
      <w:r w:rsidRPr="00FF5DDB">
        <w:rPr>
          <w:rFonts w:ascii="Calibri" w:hAnsi="Calibri" w:cs="Calibri"/>
          <w:sz w:val="24"/>
          <w:szCs w:val="24"/>
        </w:rPr>
        <w:t>;</w:t>
      </w:r>
    </w:p>
    <w:p w14:paraId="33226897" w14:textId="266A9A8A" w:rsidR="004D3BE3" w:rsidRPr="00FF5DDB" w:rsidRDefault="004D3BE3"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 </w:t>
      </w:r>
      <w:r w:rsidR="001578F5" w:rsidRPr="00FF5DDB">
        <w:rPr>
          <w:rFonts w:ascii="Calibri" w:hAnsi="Calibri" w:cs="Calibri"/>
          <w:sz w:val="24"/>
          <w:szCs w:val="24"/>
        </w:rPr>
        <w:t xml:space="preserve">neveikiu </w:t>
      </w:r>
      <w:r w:rsidR="002907D9" w:rsidRPr="00FF5DDB">
        <w:rPr>
          <w:rFonts w:ascii="Calibri" w:hAnsi="Calibri" w:cs="Calibri"/>
          <w:sz w:val="24"/>
          <w:szCs w:val="24"/>
          <w:shd w:val="clear" w:color="auto" w:fill="FFFFFF"/>
        </w:rPr>
        <w:t>šios deklaracijos a) punkte nurodyto subjekto vardu ar jo nurodymu;</w:t>
      </w:r>
    </w:p>
    <w:p w14:paraId="3731AC2B" w14:textId="036D233B" w:rsidR="009C6DCC" w:rsidRDefault="004D3BE3" w:rsidP="00A8205F">
      <w:pPr>
        <w:spacing w:after="0" w:line="240" w:lineRule="auto"/>
        <w:jc w:val="both"/>
        <w:rPr>
          <w:rFonts w:ascii="Calibri" w:hAnsi="Calibri" w:cs="Calibri"/>
          <w:sz w:val="24"/>
          <w:szCs w:val="24"/>
          <w:shd w:val="clear" w:color="auto" w:fill="FFFFFF"/>
        </w:rPr>
      </w:pPr>
      <w:r w:rsidRPr="00FF5DDB">
        <w:rPr>
          <w:rFonts w:ascii="Calibri" w:hAnsi="Calibri" w:cs="Calibri"/>
          <w:sz w:val="24"/>
          <w:szCs w:val="24"/>
        </w:rPr>
        <w:lastRenderedPageBreak/>
        <w:t xml:space="preserve">d) sutartis nebus paskirta vykdyti </w:t>
      </w:r>
      <w:r w:rsidRPr="00FF5DDB">
        <w:rPr>
          <w:rFonts w:ascii="Calibri" w:hAnsi="Calibri" w:cs="Calibri"/>
          <w:sz w:val="24"/>
          <w:szCs w:val="24"/>
          <w:shd w:val="clear" w:color="auto" w:fill="FFFFFF"/>
        </w:rPr>
        <w:t>subrangovui (-ams), ar kitam (-iems) subjektui (-tams), kurių pajėgumais remia</w:t>
      </w:r>
      <w:r w:rsidR="00EE5FC7" w:rsidRPr="00FF5DDB">
        <w:rPr>
          <w:rFonts w:ascii="Calibri" w:hAnsi="Calibri" w:cs="Calibri"/>
          <w:sz w:val="24"/>
          <w:szCs w:val="24"/>
          <w:shd w:val="clear" w:color="auto" w:fill="FFFFFF"/>
        </w:rPr>
        <w:t>masi</w:t>
      </w:r>
      <w:r w:rsidRPr="00FF5DDB">
        <w:rPr>
          <w:rFonts w:ascii="Calibri" w:hAnsi="Calibri" w:cs="Calibri"/>
          <w:sz w:val="24"/>
          <w:szCs w:val="24"/>
          <w:shd w:val="clear" w:color="auto" w:fill="FFFFFF"/>
        </w:rPr>
        <w:t>, kurie priskirtini šios deklaracijos a) arba b</w:t>
      </w:r>
      <w:r w:rsidR="004712B7" w:rsidRPr="00FF5DDB">
        <w:rPr>
          <w:rFonts w:ascii="Calibri" w:hAnsi="Calibri" w:cs="Calibri"/>
          <w:sz w:val="24"/>
          <w:szCs w:val="24"/>
          <w:shd w:val="clear" w:color="auto" w:fill="FFFFFF"/>
        </w:rPr>
        <w:t>)</w:t>
      </w:r>
      <w:r w:rsidRPr="00FF5DDB">
        <w:rPr>
          <w:rFonts w:ascii="Calibri" w:hAnsi="Calibri" w:cs="Calibri"/>
          <w:sz w:val="24"/>
          <w:szCs w:val="24"/>
          <w:shd w:val="clear" w:color="auto" w:fill="FFFFFF"/>
        </w:rPr>
        <w:t xml:space="preserve"> punktuose nurodytiems subjektams.</w:t>
      </w:r>
    </w:p>
    <w:p w14:paraId="4A4CCAE3" w14:textId="77777777" w:rsidR="00C74DDF" w:rsidRDefault="00C74DDF" w:rsidP="00A8205F">
      <w:pPr>
        <w:spacing w:after="0" w:line="240" w:lineRule="auto"/>
        <w:jc w:val="both"/>
        <w:rPr>
          <w:rFonts w:ascii="Calibri" w:hAnsi="Calibri" w:cs="Calibri"/>
          <w:sz w:val="24"/>
          <w:szCs w:val="24"/>
          <w:shd w:val="clear" w:color="auto" w:fill="FFFFFF"/>
        </w:rPr>
      </w:pPr>
    </w:p>
    <w:p w14:paraId="2E5A382E" w14:textId="5452487D" w:rsidR="00C74DDF" w:rsidRPr="00FF5DDB" w:rsidRDefault="00C74DDF" w:rsidP="00C74DDF">
      <w:pPr>
        <w:spacing w:after="0" w:line="240" w:lineRule="auto"/>
        <w:jc w:val="center"/>
        <w:rPr>
          <w:rFonts w:ascii="Calibri" w:hAnsi="Calibri" w:cs="Calibri"/>
          <w:sz w:val="24"/>
          <w:szCs w:val="24"/>
          <w:shd w:val="clear" w:color="auto" w:fill="FFFFFF"/>
        </w:rPr>
      </w:pPr>
      <w:r>
        <w:rPr>
          <w:rFonts w:ascii="Calibri" w:hAnsi="Calibri" w:cs="Calibri"/>
          <w:sz w:val="24"/>
          <w:szCs w:val="24"/>
          <w:shd w:val="clear" w:color="auto" w:fill="FFFFFF"/>
        </w:rPr>
        <w:t>________________________</w:t>
      </w:r>
    </w:p>
    <w:p w14:paraId="31C52A3D" w14:textId="14EED327" w:rsidR="00473ADE" w:rsidRPr="00FF5DDB" w:rsidRDefault="00473ADE" w:rsidP="00A8205F">
      <w:pPr>
        <w:spacing w:line="240" w:lineRule="auto"/>
        <w:rPr>
          <w:rFonts w:ascii="Calibri" w:hAnsi="Calibri" w:cs="Calibri"/>
          <w:sz w:val="24"/>
          <w:szCs w:val="24"/>
        </w:rPr>
      </w:pPr>
      <w:r w:rsidRPr="00FF5DDB">
        <w:rPr>
          <w:rFonts w:ascii="Calibri" w:hAnsi="Calibri" w:cs="Calibri"/>
          <w:sz w:val="24"/>
          <w:szCs w:val="24"/>
        </w:rPr>
        <w:br w:type="page"/>
      </w:r>
    </w:p>
    <w:p w14:paraId="29273D0F" w14:textId="77777777" w:rsidR="00473ADE" w:rsidRPr="00FF5DDB" w:rsidRDefault="00473ADE" w:rsidP="00A8205F">
      <w:pPr>
        <w:spacing w:after="0" w:line="240" w:lineRule="auto"/>
        <w:jc w:val="both"/>
        <w:rPr>
          <w:rFonts w:ascii="Calibri" w:hAnsi="Calibri" w:cs="Calibri"/>
          <w:sz w:val="24"/>
          <w:szCs w:val="24"/>
        </w:rPr>
      </w:pPr>
    </w:p>
    <w:p w14:paraId="45698427" w14:textId="4EBD5DFC" w:rsidR="00473ADE" w:rsidRPr="00FF5DDB" w:rsidRDefault="00FE3D1F" w:rsidP="00A8205F">
      <w:pPr>
        <w:pStyle w:val="Heading2"/>
        <w:spacing w:before="0"/>
        <w:ind w:left="5103"/>
        <w:rPr>
          <w:rFonts w:ascii="Calibri" w:hAnsi="Calibri" w:cs="Calibri"/>
          <w:color w:val="auto"/>
          <w:sz w:val="24"/>
          <w:szCs w:val="24"/>
        </w:rPr>
      </w:pPr>
      <w:bookmarkStart w:id="89" w:name="_Toc126333948"/>
      <w:r w:rsidRPr="00FF5DDB">
        <w:rPr>
          <w:rFonts w:ascii="Calibri" w:hAnsi="Calibri" w:cs="Calibri"/>
          <w:color w:val="auto"/>
          <w:sz w:val="24"/>
          <w:szCs w:val="24"/>
        </w:rPr>
        <w:t xml:space="preserve">Pirkimo sąlygų </w:t>
      </w:r>
      <w:r w:rsidR="00AB5FFA" w:rsidRPr="00FF5DDB">
        <w:rPr>
          <w:rFonts w:ascii="Calibri" w:hAnsi="Calibri" w:cs="Calibri"/>
          <w:color w:val="auto"/>
          <w:sz w:val="24"/>
          <w:szCs w:val="24"/>
        </w:rPr>
        <w:t>1</w:t>
      </w:r>
      <w:r w:rsidR="00AF060B" w:rsidRPr="00FF5DDB">
        <w:rPr>
          <w:rFonts w:ascii="Calibri" w:hAnsi="Calibri" w:cs="Calibri"/>
          <w:color w:val="auto"/>
          <w:sz w:val="24"/>
          <w:szCs w:val="24"/>
        </w:rPr>
        <w:t>2</w:t>
      </w:r>
      <w:r w:rsidRPr="00FF5DDB">
        <w:rPr>
          <w:rFonts w:ascii="Calibri" w:hAnsi="Calibri" w:cs="Calibri"/>
          <w:color w:val="auto"/>
          <w:sz w:val="24"/>
          <w:szCs w:val="24"/>
        </w:rPr>
        <w:t xml:space="preserve"> priedas </w:t>
      </w:r>
      <w:r w:rsidR="008D704D" w:rsidRPr="00FF5DDB">
        <w:rPr>
          <w:rFonts w:ascii="Calibri" w:hAnsi="Calibri" w:cs="Calibri"/>
          <w:color w:val="auto"/>
          <w:sz w:val="24"/>
          <w:szCs w:val="24"/>
        </w:rPr>
        <w:t>„Sutarties projektas“</w:t>
      </w:r>
      <w:bookmarkEnd w:id="85"/>
      <w:bookmarkEnd w:id="86"/>
      <w:bookmarkEnd w:id="87"/>
      <w:bookmarkEnd w:id="89"/>
      <w:r w:rsidR="00473ADE" w:rsidRPr="00FF5DDB">
        <w:rPr>
          <w:rFonts w:ascii="Calibri" w:hAnsi="Calibri" w:cs="Calibri"/>
          <w:color w:val="auto"/>
          <w:sz w:val="24"/>
          <w:szCs w:val="24"/>
        </w:rPr>
        <w:t xml:space="preserve"> </w:t>
      </w:r>
    </w:p>
    <w:p w14:paraId="5DC5C150" w14:textId="63837698" w:rsidR="008D704D" w:rsidRPr="00FF5DDB" w:rsidRDefault="00473ADE" w:rsidP="00A8205F">
      <w:pPr>
        <w:pStyle w:val="Heading2"/>
        <w:spacing w:before="0"/>
        <w:ind w:left="5103"/>
        <w:rPr>
          <w:rFonts w:ascii="Calibri" w:hAnsi="Calibri" w:cs="Calibri"/>
          <w:color w:val="auto"/>
          <w:sz w:val="24"/>
          <w:szCs w:val="24"/>
        </w:rPr>
      </w:pPr>
      <w:r w:rsidRPr="00FF5DDB">
        <w:rPr>
          <w:rFonts w:ascii="Calibri" w:hAnsi="Calibri" w:cs="Calibri"/>
          <w:color w:val="auto"/>
          <w:sz w:val="24"/>
          <w:szCs w:val="24"/>
        </w:rPr>
        <w:t>(I pirkimo objekto dalis)</w:t>
      </w:r>
    </w:p>
    <w:p w14:paraId="601E1234" w14:textId="77777777" w:rsidR="00473ADE" w:rsidRPr="00FF5DDB" w:rsidRDefault="00473ADE" w:rsidP="00A8205F">
      <w:pPr>
        <w:spacing w:after="0" w:line="240" w:lineRule="auto"/>
        <w:rPr>
          <w:rFonts w:ascii="Calibri" w:hAnsi="Calibri" w:cs="Calibri"/>
          <w:sz w:val="24"/>
          <w:szCs w:val="24"/>
        </w:rPr>
      </w:pPr>
    </w:p>
    <w:p w14:paraId="040FB65E" w14:textId="450953AA" w:rsidR="00AE422D" w:rsidRPr="00FF5DDB" w:rsidRDefault="00473ADE"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Bendrosios sutarties sąlygos ir </w:t>
      </w:r>
      <w:r w:rsidR="00760A5C" w:rsidRPr="00FF5DDB">
        <w:rPr>
          <w:rFonts w:ascii="Calibri" w:hAnsi="Calibri" w:cs="Calibri"/>
          <w:sz w:val="24"/>
          <w:szCs w:val="24"/>
        </w:rPr>
        <w:t>S</w:t>
      </w:r>
      <w:r w:rsidRPr="00FF5DDB">
        <w:rPr>
          <w:rFonts w:ascii="Calibri" w:hAnsi="Calibri" w:cs="Calibri"/>
          <w:sz w:val="24"/>
          <w:szCs w:val="24"/>
        </w:rPr>
        <w:t>pecialiųjų sutarties sąlygų projektas ( I pirkimo objekto dalis) pateikiami atskirame dokumente.</w:t>
      </w:r>
    </w:p>
    <w:p w14:paraId="09DB31DF" w14:textId="2203C75A" w:rsidR="00A4599F" w:rsidRPr="00FF5DDB" w:rsidRDefault="00A4599F" w:rsidP="00A8205F">
      <w:pPr>
        <w:spacing w:after="0" w:line="240" w:lineRule="auto"/>
        <w:jc w:val="both"/>
        <w:rPr>
          <w:rFonts w:ascii="Calibri" w:hAnsi="Calibri" w:cs="Calibri"/>
          <w:b/>
          <w:bCs/>
          <w:smallCaps/>
          <w:sz w:val="24"/>
          <w:szCs w:val="24"/>
        </w:rPr>
      </w:pPr>
      <w:r w:rsidRPr="00FF5DDB">
        <w:rPr>
          <w:rFonts w:ascii="Calibri" w:hAnsi="Calibri" w:cs="Calibri"/>
          <w:b/>
          <w:bCs/>
          <w:smallCaps/>
          <w:sz w:val="24"/>
          <w:szCs w:val="24"/>
        </w:rPr>
        <w:br w:type="page"/>
      </w:r>
    </w:p>
    <w:p w14:paraId="51D9F25D" w14:textId="77777777" w:rsidR="00E869AD" w:rsidRPr="00FF5DDB" w:rsidRDefault="00E869AD" w:rsidP="00A8205F">
      <w:pPr>
        <w:keepNext/>
        <w:keepLines/>
        <w:spacing w:after="0" w:line="240" w:lineRule="auto"/>
        <w:ind w:left="5103"/>
        <w:outlineLvl w:val="1"/>
        <w:rPr>
          <w:rFonts w:ascii="Calibri" w:eastAsiaTheme="majorEastAsia" w:hAnsi="Calibri" w:cs="Calibri"/>
          <w:sz w:val="24"/>
          <w:szCs w:val="24"/>
        </w:rPr>
        <w:sectPr w:rsidR="00E869AD" w:rsidRPr="00FF5DDB" w:rsidSect="002361A9">
          <w:pgSz w:w="12240" w:h="15840"/>
          <w:pgMar w:top="1134" w:right="567" w:bottom="1134" w:left="1701" w:header="720" w:footer="720" w:gutter="0"/>
          <w:cols w:space="720"/>
          <w:titlePg/>
          <w:docGrid w:linePitch="360"/>
        </w:sectPr>
      </w:pPr>
      <w:bookmarkStart w:id="90" w:name="_Ref39673589"/>
      <w:bookmarkStart w:id="91" w:name="_Toc126333949"/>
    </w:p>
    <w:p w14:paraId="13B775F6" w14:textId="036E7247" w:rsidR="00473ADE" w:rsidRPr="00FF5DDB" w:rsidRDefault="00473ADE" w:rsidP="00A8205F">
      <w:pPr>
        <w:keepNext/>
        <w:keepLines/>
        <w:spacing w:after="0" w:line="240" w:lineRule="auto"/>
        <w:ind w:left="5103"/>
        <w:outlineLvl w:val="1"/>
        <w:rPr>
          <w:rFonts w:ascii="Calibri" w:eastAsiaTheme="majorEastAsia" w:hAnsi="Calibri" w:cs="Calibri"/>
          <w:sz w:val="24"/>
          <w:szCs w:val="24"/>
        </w:rPr>
      </w:pPr>
      <w:r w:rsidRPr="00FF5DDB">
        <w:rPr>
          <w:rFonts w:ascii="Calibri" w:eastAsiaTheme="majorEastAsia" w:hAnsi="Calibri" w:cs="Calibri"/>
          <w:sz w:val="24"/>
          <w:szCs w:val="24"/>
        </w:rPr>
        <w:lastRenderedPageBreak/>
        <w:t>Pirkimo sąlygų 1</w:t>
      </w:r>
      <w:r w:rsidR="00AF060B" w:rsidRPr="00FF5DDB">
        <w:rPr>
          <w:rFonts w:ascii="Calibri" w:eastAsiaTheme="majorEastAsia" w:hAnsi="Calibri" w:cs="Calibri"/>
          <w:sz w:val="24"/>
          <w:szCs w:val="24"/>
        </w:rPr>
        <w:t>3</w:t>
      </w:r>
      <w:r w:rsidRPr="00FF5DDB">
        <w:rPr>
          <w:rFonts w:ascii="Calibri" w:eastAsiaTheme="majorEastAsia" w:hAnsi="Calibri" w:cs="Calibri"/>
          <w:sz w:val="24"/>
          <w:szCs w:val="24"/>
        </w:rPr>
        <w:t xml:space="preserve"> priedas „Sutarties projektas“ </w:t>
      </w:r>
    </w:p>
    <w:p w14:paraId="426CABDD" w14:textId="18C9E088" w:rsidR="00473ADE" w:rsidRPr="00FF5DDB" w:rsidRDefault="00473ADE" w:rsidP="00A8205F">
      <w:pPr>
        <w:keepNext/>
        <w:keepLines/>
        <w:spacing w:after="0" w:line="240" w:lineRule="auto"/>
        <w:ind w:left="5103"/>
        <w:outlineLvl w:val="1"/>
        <w:rPr>
          <w:rFonts w:ascii="Calibri" w:eastAsiaTheme="majorEastAsia" w:hAnsi="Calibri" w:cs="Calibri"/>
          <w:sz w:val="24"/>
          <w:szCs w:val="24"/>
        </w:rPr>
      </w:pPr>
      <w:r w:rsidRPr="00FF5DDB">
        <w:rPr>
          <w:rFonts w:ascii="Calibri" w:eastAsiaTheme="majorEastAsia" w:hAnsi="Calibri" w:cs="Calibri"/>
          <w:sz w:val="24"/>
          <w:szCs w:val="24"/>
        </w:rPr>
        <w:t>(II pirkimo objekto dalis)</w:t>
      </w:r>
    </w:p>
    <w:p w14:paraId="5E0A0883" w14:textId="77777777" w:rsidR="00473ADE" w:rsidRPr="00FF5DDB" w:rsidRDefault="00473ADE" w:rsidP="00A8205F">
      <w:pPr>
        <w:spacing w:after="0" w:line="240" w:lineRule="auto"/>
        <w:jc w:val="both"/>
        <w:rPr>
          <w:rFonts w:ascii="Calibri" w:hAnsi="Calibri" w:cs="Calibri"/>
          <w:sz w:val="24"/>
          <w:szCs w:val="24"/>
        </w:rPr>
      </w:pPr>
    </w:p>
    <w:p w14:paraId="0010AC53" w14:textId="4E9BF887" w:rsidR="00AF060B" w:rsidRPr="00FF5DDB" w:rsidRDefault="00473ADE" w:rsidP="00A8205F">
      <w:pPr>
        <w:spacing w:after="0" w:line="240" w:lineRule="auto"/>
        <w:jc w:val="both"/>
        <w:rPr>
          <w:rFonts w:ascii="Calibri" w:hAnsi="Calibri" w:cs="Calibri"/>
          <w:sz w:val="24"/>
          <w:szCs w:val="24"/>
        </w:rPr>
      </w:pPr>
      <w:r w:rsidRPr="00FF5DDB">
        <w:rPr>
          <w:rFonts w:ascii="Calibri" w:hAnsi="Calibri" w:cs="Calibri"/>
          <w:sz w:val="24"/>
          <w:szCs w:val="24"/>
        </w:rPr>
        <w:t xml:space="preserve">Bendrosios sutarties sąlygos ir </w:t>
      </w:r>
      <w:r w:rsidR="00760A5C" w:rsidRPr="00FF5DDB">
        <w:rPr>
          <w:rFonts w:ascii="Calibri" w:hAnsi="Calibri" w:cs="Calibri"/>
          <w:sz w:val="24"/>
          <w:szCs w:val="24"/>
        </w:rPr>
        <w:t>S</w:t>
      </w:r>
      <w:r w:rsidRPr="00FF5DDB">
        <w:rPr>
          <w:rFonts w:ascii="Calibri" w:hAnsi="Calibri" w:cs="Calibri"/>
          <w:sz w:val="24"/>
          <w:szCs w:val="24"/>
        </w:rPr>
        <w:t>pecialiųjų sutarties sąlygų projektas ( II pirkimo objekto dalis) pateikiami atskirame dokumente.</w:t>
      </w:r>
    </w:p>
    <w:p w14:paraId="0A873E3A" w14:textId="77777777" w:rsidR="00AF060B" w:rsidRPr="00FF5DDB" w:rsidRDefault="00AF060B" w:rsidP="00A8205F">
      <w:pPr>
        <w:spacing w:line="240" w:lineRule="auto"/>
        <w:jc w:val="both"/>
        <w:rPr>
          <w:rFonts w:ascii="Calibri" w:hAnsi="Calibri" w:cs="Calibri"/>
          <w:sz w:val="24"/>
          <w:szCs w:val="24"/>
        </w:rPr>
      </w:pPr>
      <w:r w:rsidRPr="00FF5DDB">
        <w:rPr>
          <w:rFonts w:ascii="Calibri" w:hAnsi="Calibri" w:cs="Calibri"/>
          <w:sz w:val="24"/>
          <w:szCs w:val="24"/>
        </w:rPr>
        <w:br w:type="page"/>
      </w:r>
    </w:p>
    <w:p w14:paraId="3133BE7D" w14:textId="77777777" w:rsidR="00E869AD" w:rsidRPr="00FF5DDB" w:rsidRDefault="00E869AD" w:rsidP="00A8205F">
      <w:pPr>
        <w:pStyle w:val="Header"/>
        <w:spacing w:after="0" w:line="240" w:lineRule="auto"/>
        <w:ind w:left="5184"/>
        <w:rPr>
          <w:rFonts w:ascii="Calibri" w:hAnsi="Calibri" w:cs="Calibri"/>
          <w:sz w:val="24"/>
          <w:szCs w:val="24"/>
        </w:rPr>
        <w:sectPr w:rsidR="00E869AD" w:rsidRPr="00FF5DDB" w:rsidSect="002361A9">
          <w:pgSz w:w="12240" w:h="15840"/>
          <w:pgMar w:top="1134" w:right="567" w:bottom="1134" w:left="1701" w:header="720" w:footer="720" w:gutter="0"/>
          <w:cols w:space="720"/>
          <w:titlePg/>
          <w:docGrid w:linePitch="360"/>
        </w:sectPr>
      </w:pPr>
    </w:p>
    <w:p w14:paraId="07A589A6" w14:textId="77777777" w:rsidR="00863B7D" w:rsidRPr="00FF5DDB" w:rsidRDefault="00AF060B" w:rsidP="00E869AD">
      <w:pPr>
        <w:pStyle w:val="Header"/>
        <w:spacing w:after="0" w:line="240" w:lineRule="auto"/>
        <w:ind w:left="5184" w:firstLine="3888"/>
        <w:rPr>
          <w:rFonts w:ascii="Calibri" w:hAnsi="Calibri" w:cs="Calibri"/>
          <w:sz w:val="24"/>
          <w:szCs w:val="24"/>
        </w:rPr>
      </w:pPr>
      <w:r w:rsidRPr="00FF5DDB">
        <w:rPr>
          <w:rFonts w:ascii="Calibri" w:hAnsi="Calibri" w:cs="Calibri"/>
          <w:sz w:val="24"/>
          <w:szCs w:val="24"/>
        </w:rPr>
        <w:lastRenderedPageBreak/>
        <w:t xml:space="preserve">Specialiųjų pirkimo sąlygų 14 priedas </w:t>
      </w:r>
    </w:p>
    <w:p w14:paraId="76C1F20F" w14:textId="77777777" w:rsidR="00863B7D" w:rsidRPr="00FF5DDB" w:rsidRDefault="00AF060B" w:rsidP="00E869AD">
      <w:pPr>
        <w:pStyle w:val="Header"/>
        <w:spacing w:after="0" w:line="240" w:lineRule="auto"/>
        <w:ind w:left="5184" w:firstLine="3888"/>
        <w:rPr>
          <w:rFonts w:ascii="Calibri" w:hAnsi="Calibri" w:cs="Calibri"/>
          <w:sz w:val="24"/>
          <w:szCs w:val="24"/>
        </w:rPr>
      </w:pPr>
      <w:r w:rsidRPr="00FF5DDB">
        <w:rPr>
          <w:rFonts w:ascii="Calibri" w:hAnsi="Calibri" w:cs="Calibri"/>
          <w:sz w:val="24"/>
          <w:szCs w:val="24"/>
        </w:rPr>
        <w:t xml:space="preserve">„Tiekėjo suteiktų paslaugų sąrašas“ </w:t>
      </w:r>
    </w:p>
    <w:p w14:paraId="52AEA661" w14:textId="4209384E" w:rsidR="00AF060B" w:rsidRPr="00FF5DDB" w:rsidRDefault="00AF060B" w:rsidP="00E869AD">
      <w:pPr>
        <w:pStyle w:val="Header"/>
        <w:spacing w:after="0" w:line="240" w:lineRule="auto"/>
        <w:ind w:left="5184" w:firstLine="3888"/>
        <w:rPr>
          <w:rFonts w:ascii="Calibri" w:hAnsi="Calibri" w:cs="Calibri"/>
          <w:sz w:val="24"/>
          <w:szCs w:val="24"/>
        </w:rPr>
      </w:pPr>
      <w:r w:rsidRPr="00FF5DDB">
        <w:rPr>
          <w:rFonts w:ascii="Calibri" w:hAnsi="Calibri" w:cs="Calibri"/>
          <w:sz w:val="24"/>
          <w:szCs w:val="24"/>
        </w:rPr>
        <w:t>(I pirkimo objekto dalis)“</w:t>
      </w:r>
    </w:p>
    <w:p w14:paraId="5C99E587" w14:textId="77777777" w:rsidR="00AF060B" w:rsidRPr="00FF5DDB" w:rsidRDefault="00AF060B" w:rsidP="00A8205F">
      <w:pPr>
        <w:tabs>
          <w:tab w:val="left" w:pos="567"/>
        </w:tabs>
        <w:spacing w:line="240" w:lineRule="auto"/>
        <w:ind w:right="-144"/>
        <w:jc w:val="center"/>
        <w:rPr>
          <w:rFonts w:ascii="Calibri" w:eastAsia="Calibri" w:hAnsi="Calibri" w:cs="Calibri"/>
          <w:b/>
          <w:sz w:val="24"/>
          <w:szCs w:val="24"/>
        </w:rPr>
      </w:pPr>
      <w:r w:rsidRPr="00FF5DDB">
        <w:rPr>
          <w:rFonts w:ascii="Calibri" w:eastAsia="Calibri" w:hAnsi="Calibri" w:cs="Calibri"/>
          <w:b/>
          <w:sz w:val="24"/>
          <w:szCs w:val="24"/>
        </w:rPr>
        <w:t>I PIRKIMO OBJEKTO DALIS</w:t>
      </w:r>
    </w:p>
    <w:p w14:paraId="17074FDA" w14:textId="77777777" w:rsidR="00AF060B" w:rsidRPr="00FF5DDB" w:rsidRDefault="00AF060B" w:rsidP="00A8205F">
      <w:pPr>
        <w:widowControl w:val="0"/>
        <w:spacing w:line="240" w:lineRule="auto"/>
        <w:jc w:val="center"/>
        <w:rPr>
          <w:rFonts w:ascii="Calibri" w:hAnsi="Calibri" w:cs="Calibri"/>
          <w:b/>
          <w:sz w:val="24"/>
          <w:szCs w:val="24"/>
        </w:rPr>
      </w:pPr>
      <w:r w:rsidRPr="00FF5DDB">
        <w:rPr>
          <w:rFonts w:ascii="Calibri" w:eastAsia="Calibri" w:hAnsi="Calibri" w:cs="Calibri"/>
          <w:b/>
          <w:sz w:val="24"/>
          <w:szCs w:val="24"/>
        </w:rPr>
        <w:t>LIETUVOS PIRMININKAVIMO EUROPOS SĄJUNGOS TARYBAI LAIKOTARPIU LIETUVOJE VYKSIANČIŲ TARPTAUTINIŲ RENGINIŲ ORGANIZAVIMO PASLAUGOS</w:t>
      </w:r>
    </w:p>
    <w:p w14:paraId="215548C8" w14:textId="77777777" w:rsidR="00AF060B" w:rsidRPr="00FF5DDB" w:rsidRDefault="00AF060B" w:rsidP="00A8205F">
      <w:pPr>
        <w:widowControl w:val="0"/>
        <w:autoSpaceDE w:val="0"/>
        <w:autoSpaceDN w:val="0"/>
        <w:adjustRightInd w:val="0"/>
        <w:spacing w:line="240" w:lineRule="auto"/>
        <w:ind w:firstLine="720"/>
        <w:jc w:val="center"/>
        <w:rPr>
          <w:rFonts w:ascii="Calibri" w:hAnsi="Calibri" w:cs="Calibri"/>
          <w:b/>
          <w:sz w:val="24"/>
          <w:szCs w:val="24"/>
        </w:rPr>
      </w:pPr>
      <w:r w:rsidRPr="00FF5DDB">
        <w:rPr>
          <w:rFonts w:ascii="Calibri" w:hAnsi="Calibri" w:cs="Calibri"/>
          <w:b/>
          <w:sz w:val="24"/>
          <w:szCs w:val="24"/>
        </w:rPr>
        <w:t>TIEKĖJO SUTEIKTŲ PASLAUGŲ SĄRAŠAS</w:t>
      </w:r>
    </w:p>
    <w:p w14:paraId="29322E49" w14:textId="6C0E6B75" w:rsidR="00AF060B" w:rsidRPr="00FF5DDB" w:rsidRDefault="00AF060B" w:rsidP="00A8205F">
      <w:pPr>
        <w:widowControl w:val="0"/>
        <w:autoSpaceDE w:val="0"/>
        <w:autoSpaceDN w:val="0"/>
        <w:adjustRightInd w:val="0"/>
        <w:spacing w:line="240" w:lineRule="auto"/>
        <w:jc w:val="both"/>
        <w:rPr>
          <w:rFonts w:ascii="Calibri" w:hAnsi="Calibri" w:cs="Calibri"/>
          <w:color w:val="000000" w:themeColor="text1"/>
          <w:sz w:val="24"/>
          <w:szCs w:val="24"/>
        </w:rPr>
      </w:pPr>
      <w:r w:rsidRPr="00FF5DDB">
        <w:rPr>
          <w:rFonts w:ascii="Calibri" w:hAnsi="Calibri" w:cs="Calibri"/>
          <w:color w:val="000000" w:themeColor="text1"/>
          <w:sz w:val="24"/>
          <w:szCs w:val="24"/>
        </w:rPr>
        <w:t xml:space="preserve">Pateikiama informacija apie tiekėjo atitiktį Specialiųjų pirkimo sąlygų </w:t>
      </w:r>
      <w:r w:rsidR="006D49C8" w:rsidRPr="00FF5DDB">
        <w:rPr>
          <w:rFonts w:ascii="Calibri" w:hAnsi="Calibri" w:cs="Calibri"/>
          <w:color w:val="000000" w:themeColor="text1"/>
          <w:sz w:val="24"/>
          <w:szCs w:val="24"/>
        </w:rPr>
        <w:t>5</w:t>
      </w:r>
      <w:r w:rsidRPr="00FF5DDB">
        <w:rPr>
          <w:rFonts w:ascii="Calibri" w:hAnsi="Calibri" w:cs="Calibri"/>
          <w:color w:val="000000" w:themeColor="text1"/>
          <w:sz w:val="24"/>
          <w:szCs w:val="24"/>
        </w:rPr>
        <w:t xml:space="preserve"> priedo 1 lentelės 2.1 papunktyje nustatytam kvalifikacijos reikalavimui: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3"/>
        <w:gridCol w:w="2099"/>
        <w:gridCol w:w="1809"/>
        <w:gridCol w:w="2946"/>
        <w:gridCol w:w="1508"/>
        <w:gridCol w:w="1872"/>
        <w:gridCol w:w="2615"/>
      </w:tblGrid>
      <w:tr w:rsidR="00AF060B" w:rsidRPr="00FF5DDB" w14:paraId="70B98053" w14:textId="77777777" w:rsidTr="00D86541">
        <w:tc>
          <w:tcPr>
            <w:tcW w:w="263" w:type="pct"/>
            <w:tcBorders>
              <w:top w:val="single" w:sz="4" w:space="0" w:color="000000"/>
              <w:left w:val="single" w:sz="4" w:space="0" w:color="000000"/>
              <w:bottom w:val="single" w:sz="4" w:space="0" w:color="000000"/>
              <w:right w:val="single" w:sz="4" w:space="0" w:color="000000"/>
            </w:tcBorders>
            <w:vAlign w:val="center"/>
          </w:tcPr>
          <w:p w14:paraId="052661CB" w14:textId="77777777" w:rsidR="00AF060B" w:rsidRPr="00FF5DDB" w:rsidRDefault="00AF060B" w:rsidP="00A8205F">
            <w:pPr>
              <w:spacing w:line="240" w:lineRule="auto"/>
              <w:jc w:val="center"/>
              <w:rPr>
                <w:rFonts w:ascii="Calibri" w:hAnsi="Calibri" w:cs="Calibri"/>
                <w:b/>
                <w:bCs/>
                <w:sz w:val="24"/>
                <w:szCs w:val="24"/>
              </w:rPr>
            </w:pPr>
            <w:r w:rsidRPr="00FF5DDB">
              <w:rPr>
                <w:rFonts w:ascii="Calibri" w:hAnsi="Calibri" w:cs="Calibri"/>
                <w:b/>
                <w:bCs/>
                <w:sz w:val="24"/>
                <w:szCs w:val="24"/>
              </w:rPr>
              <w:t>Eil. Nr.</w:t>
            </w:r>
          </w:p>
        </w:tc>
        <w:tc>
          <w:tcPr>
            <w:tcW w:w="774" w:type="pct"/>
            <w:tcBorders>
              <w:top w:val="single" w:sz="4" w:space="0" w:color="000000"/>
              <w:left w:val="single" w:sz="4" w:space="0" w:color="000000"/>
              <w:bottom w:val="single" w:sz="4" w:space="0" w:color="000000"/>
              <w:right w:val="single" w:sz="4" w:space="0" w:color="000000"/>
            </w:tcBorders>
            <w:vAlign w:val="center"/>
          </w:tcPr>
          <w:p w14:paraId="2C824FDC" w14:textId="77777777" w:rsidR="00AF060B" w:rsidRPr="00FF5DDB" w:rsidRDefault="00AF060B" w:rsidP="00A8205F">
            <w:pPr>
              <w:spacing w:line="240" w:lineRule="auto"/>
              <w:jc w:val="center"/>
              <w:rPr>
                <w:rFonts w:ascii="Calibri" w:hAnsi="Calibri" w:cs="Calibri"/>
                <w:b/>
                <w:bCs/>
                <w:sz w:val="24"/>
                <w:szCs w:val="24"/>
              </w:rPr>
            </w:pPr>
            <w:r w:rsidRPr="00FF5DDB">
              <w:rPr>
                <w:rFonts w:ascii="Calibri" w:hAnsi="Calibri" w:cs="Calibri"/>
                <w:b/>
                <w:bCs/>
                <w:sz w:val="24"/>
                <w:szCs w:val="24"/>
              </w:rPr>
              <w:t>Sutarties pavadinimas, data, numeris</w:t>
            </w:r>
          </w:p>
        </w:tc>
        <w:tc>
          <w:tcPr>
            <w:tcW w:w="667" w:type="pct"/>
            <w:tcBorders>
              <w:top w:val="single" w:sz="4" w:space="0" w:color="000000"/>
              <w:left w:val="single" w:sz="4" w:space="0" w:color="000000"/>
              <w:bottom w:val="single" w:sz="4" w:space="0" w:color="000000"/>
              <w:right w:val="single" w:sz="4" w:space="0" w:color="000000"/>
            </w:tcBorders>
            <w:vAlign w:val="center"/>
          </w:tcPr>
          <w:p w14:paraId="1E3E7DB8" w14:textId="77777777" w:rsidR="00AF060B" w:rsidRPr="00FF5DDB" w:rsidRDefault="00AF060B" w:rsidP="00A8205F">
            <w:pPr>
              <w:spacing w:line="240" w:lineRule="auto"/>
              <w:jc w:val="center"/>
              <w:rPr>
                <w:rFonts w:ascii="Calibri" w:hAnsi="Calibri" w:cs="Calibri"/>
                <w:b/>
                <w:bCs/>
                <w:sz w:val="24"/>
                <w:szCs w:val="24"/>
              </w:rPr>
            </w:pPr>
            <w:r w:rsidRPr="00FF5DDB">
              <w:rPr>
                <w:rFonts w:ascii="Calibri" w:hAnsi="Calibri" w:cs="Calibri"/>
                <w:b/>
                <w:bCs/>
                <w:sz w:val="24"/>
                <w:szCs w:val="24"/>
              </w:rPr>
              <w:t xml:space="preserve">Paslaugų teikimo pradžia–pabaiga </w:t>
            </w:r>
            <w:r w:rsidRPr="00FF5DDB">
              <w:rPr>
                <w:rFonts w:ascii="Calibri" w:hAnsi="Calibri" w:cs="Calibri"/>
                <w:b/>
                <w:bCs/>
                <w:i/>
                <w:iCs/>
                <w:sz w:val="24"/>
                <w:szCs w:val="24"/>
              </w:rPr>
              <w:t>(nurodoma metų, mėnesio, dienų tikslumu)</w:t>
            </w:r>
          </w:p>
        </w:tc>
        <w:tc>
          <w:tcPr>
            <w:tcW w:w="1086" w:type="pct"/>
            <w:tcBorders>
              <w:top w:val="single" w:sz="4" w:space="0" w:color="000000"/>
              <w:left w:val="single" w:sz="4" w:space="0" w:color="000000"/>
              <w:bottom w:val="single" w:sz="4" w:space="0" w:color="000000"/>
              <w:right w:val="single" w:sz="4" w:space="0" w:color="000000"/>
            </w:tcBorders>
            <w:vAlign w:val="center"/>
          </w:tcPr>
          <w:p w14:paraId="5E69CAAB" w14:textId="77777777" w:rsidR="00AF060B" w:rsidRPr="00FF5DDB" w:rsidRDefault="00AF060B" w:rsidP="00A8205F">
            <w:pPr>
              <w:spacing w:line="240" w:lineRule="auto"/>
              <w:jc w:val="center"/>
              <w:rPr>
                <w:rFonts w:ascii="Calibri" w:hAnsi="Calibri" w:cs="Calibri"/>
                <w:b/>
                <w:bCs/>
                <w:sz w:val="24"/>
                <w:szCs w:val="24"/>
              </w:rPr>
            </w:pPr>
            <w:r w:rsidRPr="00FF5DDB">
              <w:rPr>
                <w:rFonts w:ascii="Calibri" w:hAnsi="Calibri" w:cs="Calibri"/>
                <w:b/>
                <w:bCs/>
                <w:sz w:val="24"/>
                <w:szCs w:val="24"/>
              </w:rPr>
              <w:t>Trumpas suteiktų paslaugų ir tiekėjo atliktų veiklų aprašymas, patvirtinantis atitikimą nustatytiems reikalavimams</w:t>
            </w:r>
          </w:p>
        </w:tc>
        <w:tc>
          <w:tcPr>
            <w:tcW w:w="556" w:type="pct"/>
            <w:tcBorders>
              <w:top w:val="single" w:sz="4" w:space="0" w:color="000000"/>
              <w:left w:val="single" w:sz="4" w:space="0" w:color="000000"/>
              <w:bottom w:val="single" w:sz="4" w:space="0" w:color="000000"/>
              <w:right w:val="single" w:sz="4" w:space="0" w:color="000000"/>
            </w:tcBorders>
            <w:vAlign w:val="center"/>
          </w:tcPr>
          <w:p w14:paraId="1B90DF42" w14:textId="77777777" w:rsidR="00AF060B" w:rsidRPr="00FF5DDB" w:rsidRDefault="00AF060B" w:rsidP="00A8205F">
            <w:pPr>
              <w:spacing w:line="240" w:lineRule="auto"/>
              <w:jc w:val="center"/>
              <w:rPr>
                <w:rFonts w:ascii="Calibri" w:hAnsi="Calibri" w:cs="Calibri"/>
                <w:b/>
                <w:bCs/>
                <w:sz w:val="24"/>
                <w:szCs w:val="24"/>
              </w:rPr>
            </w:pPr>
            <w:r w:rsidRPr="00FF5DDB">
              <w:rPr>
                <w:rFonts w:ascii="Calibri" w:hAnsi="Calibri" w:cs="Calibri"/>
                <w:b/>
                <w:bCs/>
                <w:sz w:val="24"/>
                <w:szCs w:val="24"/>
              </w:rPr>
              <w:t>Suteiktų paslaugų vertė, Eur be PVM</w:t>
            </w:r>
          </w:p>
        </w:tc>
        <w:tc>
          <w:tcPr>
            <w:tcW w:w="690" w:type="pct"/>
            <w:tcBorders>
              <w:top w:val="single" w:sz="4" w:space="0" w:color="000000"/>
              <w:left w:val="single" w:sz="4" w:space="0" w:color="000000"/>
              <w:bottom w:val="single" w:sz="4" w:space="0" w:color="000000"/>
              <w:right w:val="single" w:sz="4" w:space="0" w:color="000000"/>
            </w:tcBorders>
            <w:vAlign w:val="center"/>
          </w:tcPr>
          <w:p w14:paraId="1FD1B85A" w14:textId="4EFAFA3C" w:rsidR="00AF060B" w:rsidRPr="00FF5DDB" w:rsidRDefault="00AF060B" w:rsidP="00A8205F">
            <w:pPr>
              <w:spacing w:line="240" w:lineRule="auto"/>
              <w:jc w:val="center"/>
              <w:rPr>
                <w:rFonts w:ascii="Calibri" w:hAnsi="Calibri" w:cs="Calibri"/>
                <w:b/>
                <w:bCs/>
                <w:sz w:val="24"/>
                <w:szCs w:val="24"/>
              </w:rPr>
            </w:pPr>
            <w:r w:rsidRPr="00FF5DDB">
              <w:rPr>
                <w:rFonts w:ascii="Calibri" w:hAnsi="Calibri" w:cs="Calibri"/>
                <w:b/>
                <w:bCs/>
                <w:sz w:val="24"/>
                <w:szCs w:val="24"/>
              </w:rPr>
              <w:t>Užsakovas</w:t>
            </w:r>
            <w:r w:rsidR="00D86541" w:rsidRPr="00FF5DDB">
              <w:rPr>
                <w:rFonts w:ascii="Calibri" w:hAnsi="Calibri" w:cs="Calibri"/>
                <w:b/>
                <w:bCs/>
                <w:sz w:val="24"/>
                <w:szCs w:val="24"/>
              </w:rPr>
              <w:t>*</w:t>
            </w:r>
            <w:r w:rsidRPr="00FF5DDB">
              <w:rPr>
                <w:rFonts w:ascii="Calibri" w:hAnsi="Calibri" w:cs="Calibri"/>
                <w:b/>
                <w:bCs/>
                <w:sz w:val="24"/>
                <w:szCs w:val="24"/>
              </w:rPr>
              <w:t xml:space="preserve"> (adresas, telefonas, el. paštas) ir jo kontaktinis asmuo (vardas, pavardė, pareigos, tel. Nr.)</w:t>
            </w:r>
            <w:r w:rsidR="00D86541" w:rsidRPr="00FF5DDB">
              <w:rPr>
                <w:rFonts w:ascii="Calibri" w:hAnsi="Calibri" w:cs="Calibri"/>
                <w:b/>
                <w:bCs/>
                <w:sz w:val="24"/>
                <w:szCs w:val="24"/>
              </w:rPr>
              <w:t>**</w:t>
            </w:r>
          </w:p>
        </w:tc>
        <w:tc>
          <w:tcPr>
            <w:tcW w:w="964" w:type="pct"/>
            <w:tcBorders>
              <w:top w:val="single" w:sz="4" w:space="0" w:color="000000"/>
              <w:left w:val="single" w:sz="4" w:space="0" w:color="000000"/>
              <w:bottom w:val="single" w:sz="4" w:space="0" w:color="000000"/>
              <w:right w:val="single" w:sz="4" w:space="0" w:color="000000"/>
            </w:tcBorders>
            <w:vAlign w:val="center"/>
          </w:tcPr>
          <w:p w14:paraId="4B9A1236" w14:textId="77777777" w:rsidR="00AF060B" w:rsidRPr="00FF5DDB" w:rsidRDefault="00AF060B" w:rsidP="00A8205F">
            <w:pPr>
              <w:spacing w:line="240" w:lineRule="auto"/>
              <w:jc w:val="center"/>
              <w:rPr>
                <w:rFonts w:ascii="Calibri" w:hAnsi="Calibri" w:cs="Calibri"/>
                <w:b/>
                <w:bCs/>
                <w:sz w:val="24"/>
                <w:szCs w:val="24"/>
              </w:rPr>
            </w:pPr>
            <w:r w:rsidRPr="00FF5DDB">
              <w:rPr>
                <w:rFonts w:ascii="Calibri" w:hAnsi="Calibri" w:cs="Calibri"/>
                <w:b/>
                <w:bCs/>
                <w:sz w:val="24"/>
                <w:szCs w:val="24"/>
              </w:rPr>
              <w:t>Pastabos (nurodyti, kai paslaugas suteikė kaip jungtinės veiklos sutarties partneris)</w:t>
            </w:r>
          </w:p>
        </w:tc>
      </w:tr>
      <w:tr w:rsidR="00AF060B" w:rsidRPr="00FF5DDB" w14:paraId="143719E5" w14:textId="77777777" w:rsidTr="00D86541">
        <w:trPr>
          <w:trHeight w:val="279"/>
        </w:trPr>
        <w:tc>
          <w:tcPr>
            <w:tcW w:w="263" w:type="pct"/>
            <w:tcBorders>
              <w:top w:val="single" w:sz="4" w:space="0" w:color="000000"/>
              <w:left w:val="single" w:sz="4" w:space="0" w:color="000000"/>
              <w:bottom w:val="single" w:sz="4" w:space="0" w:color="000000"/>
              <w:right w:val="single" w:sz="4" w:space="0" w:color="000000"/>
            </w:tcBorders>
            <w:vAlign w:val="center"/>
          </w:tcPr>
          <w:p w14:paraId="177CE0C6" w14:textId="77777777" w:rsidR="00AF060B" w:rsidRPr="00FF5DDB" w:rsidRDefault="00AF060B"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1</w:t>
            </w:r>
          </w:p>
        </w:tc>
        <w:tc>
          <w:tcPr>
            <w:tcW w:w="774" w:type="pct"/>
            <w:tcBorders>
              <w:top w:val="single" w:sz="4" w:space="0" w:color="000000"/>
              <w:left w:val="single" w:sz="4" w:space="0" w:color="000000"/>
              <w:bottom w:val="single" w:sz="4" w:space="0" w:color="000000"/>
              <w:right w:val="single" w:sz="4" w:space="0" w:color="000000"/>
            </w:tcBorders>
            <w:vAlign w:val="center"/>
          </w:tcPr>
          <w:p w14:paraId="2CC7BFB5" w14:textId="77777777" w:rsidR="00AF060B" w:rsidRPr="00FF5DDB" w:rsidRDefault="00AF060B"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2</w:t>
            </w:r>
          </w:p>
        </w:tc>
        <w:tc>
          <w:tcPr>
            <w:tcW w:w="667" w:type="pct"/>
            <w:tcBorders>
              <w:top w:val="single" w:sz="4" w:space="0" w:color="000000"/>
              <w:left w:val="single" w:sz="4" w:space="0" w:color="000000"/>
              <w:bottom w:val="single" w:sz="4" w:space="0" w:color="000000"/>
              <w:right w:val="single" w:sz="4" w:space="0" w:color="000000"/>
            </w:tcBorders>
            <w:vAlign w:val="center"/>
          </w:tcPr>
          <w:p w14:paraId="061249F1" w14:textId="77777777" w:rsidR="00AF060B" w:rsidRPr="00FF5DDB" w:rsidRDefault="00AF060B"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3</w:t>
            </w:r>
          </w:p>
        </w:tc>
        <w:tc>
          <w:tcPr>
            <w:tcW w:w="1086" w:type="pct"/>
            <w:tcBorders>
              <w:top w:val="single" w:sz="4" w:space="0" w:color="000000"/>
              <w:left w:val="single" w:sz="4" w:space="0" w:color="000000"/>
              <w:bottom w:val="single" w:sz="4" w:space="0" w:color="000000"/>
              <w:right w:val="single" w:sz="4" w:space="0" w:color="000000"/>
            </w:tcBorders>
          </w:tcPr>
          <w:p w14:paraId="06AB4519" w14:textId="77777777" w:rsidR="00AF060B" w:rsidRPr="00FF5DDB" w:rsidRDefault="00AF060B"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4</w:t>
            </w:r>
          </w:p>
        </w:tc>
        <w:tc>
          <w:tcPr>
            <w:tcW w:w="556" w:type="pct"/>
            <w:tcBorders>
              <w:top w:val="single" w:sz="4" w:space="0" w:color="000000"/>
              <w:left w:val="single" w:sz="4" w:space="0" w:color="000000"/>
              <w:bottom w:val="single" w:sz="4" w:space="0" w:color="000000"/>
              <w:right w:val="single" w:sz="4" w:space="0" w:color="000000"/>
            </w:tcBorders>
            <w:vAlign w:val="center"/>
          </w:tcPr>
          <w:p w14:paraId="73867971" w14:textId="77777777" w:rsidR="00AF060B" w:rsidRPr="00FF5DDB" w:rsidRDefault="00AF060B"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08EDC815" w14:textId="77777777" w:rsidR="00AF060B" w:rsidRPr="00FF5DDB" w:rsidRDefault="00AF060B"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6</w:t>
            </w:r>
          </w:p>
        </w:tc>
        <w:tc>
          <w:tcPr>
            <w:tcW w:w="964" w:type="pct"/>
            <w:tcBorders>
              <w:top w:val="single" w:sz="4" w:space="0" w:color="000000"/>
              <w:left w:val="single" w:sz="4" w:space="0" w:color="000000"/>
              <w:bottom w:val="single" w:sz="4" w:space="0" w:color="000000"/>
              <w:right w:val="single" w:sz="4" w:space="0" w:color="000000"/>
            </w:tcBorders>
          </w:tcPr>
          <w:p w14:paraId="252193FD" w14:textId="77777777" w:rsidR="00AF060B" w:rsidRPr="00FF5DDB" w:rsidRDefault="00AF060B"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7</w:t>
            </w:r>
          </w:p>
        </w:tc>
      </w:tr>
      <w:tr w:rsidR="00AF060B" w:rsidRPr="00FF5DDB" w14:paraId="63E8AEAA" w14:textId="77777777" w:rsidTr="00D86541">
        <w:tc>
          <w:tcPr>
            <w:tcW w:w="263" w:type="pct"/>
            <w:tcBorders>
              <w:top w:val="single" w:sz="4" w:space="0" w:color="000000"/>
              <w:left w:val="single" w:sz="4" w:space="0" w:color="000000"/>
              <w:bottom w:val="single" w:sz="4" w:space="0" w:color="000000"/>
              <w:right w:val="single" w:sz="4" w:space="0" w:color="000000"/>
            </w:tcBorders>
          </w:tcPr>
          <w:p w14:paraId="20E91686"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2911CC3A"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667" w:type="pct"/>
            <w:tcBorders>
              <w:top w:val="single" w:sz="4" w:space="0" w:color="000000"/>
              <w:left w:val="single" w:sz="4" w:space="0" w:color="000000"/>
              <w:bottom w:val="single" w:sz="4" w:space="0" w:color="000000"/>
              <w:right w:val="single" w:sz="4" w:space="0" w:color="000000"/>
            </w:tcBorders>
          </w:tcPr>
          <w:p w14:paraId="2AD493BB"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38342B6D"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556" w:type="pct"/>
            <w:tcBorders>
              <w:top w:val="single" w:sz="4" w:space="0" w:color="000000"/>
              <w:left w:val="single" w:sz="4" w:space="0" w:color="000000"/>
              <w:bottom w:val="single" w:sz="4" w:space="0" w:color="000000"/>
              <w:right w:val="single" w:sz="4" w:space="0" w:color="000000"/>
            </w:tcBorders>
          </w:tcPr>
          <w:p w14:paraId="4472BACE"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690" w:type="pct"/>
            <w:tcBorders>
              <w:top w:val="single" w:sz="4" w:space="0" w:color="000000"/>
              <w:left w:val="single" w:sz="4" w:space="0" w:color="000000"/>
              <w:bottom w:val="single" w:sz="4" w:space="0" w:color="000000"/>
              <w:right w:val="single" w:sz="4" w:space="0" w:color="000000"/>
            </w:tcBorders>
          </w:tcPr>
          <w:p w14:paraId="0075523F"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964" w:type="pct"/>
            <w:tcBorders>
              <w:top w:val="single" w:sz="4" w:space="0" w:color="000000"/>
              <w:left w:val="single" w:sz="4" w:space="0" w:color="000000"/>
              <w:bottom w:val="single" w:sz="4" w:space="0" w:color="000000"/>
              <w:right w:val="single" w:sz="4" w:space="0" w:color="000000"/>
            </w:tcBorders>
          </w:tcPr>
          <w:p w14:paraId="2FE0F375" w14:textId="77777777" w:rsidR="00AF060B" w:rsidRPr="00FF5DDB" w:rsidRDefault="00AF060B" w:rsidP="00A8205F">
            <w:pPr>
              <w:spacing w:line="240" w:lineRule="auto"/>
              <w:ind w:firstLine="567"/>
              <w:jc w:val="both"/>
              <w:rPr>
                <w:rFonts w:ascii="Calibri" w:eastAsia="Tahoma" w:hAnsi="Calibri" w:cs="Calibri"/>
                <w:sz w:val="24"/>
                <w:szCs w:val="24"/>
              </w:rPr>
            </w:pPr>
          </w:p>
        </w:tc>
      </w:tr>
      <w:tr w:rsidR="00AF060B" w:rsidRPr="00FF5DDB" w14:paraId="5B0BD030" w14:textId="77777777" w:rsidTr="00D86541">
        <w:tc>
          <w:tcPr>
            <w:tcW w:w="263" w:type="pct"/>
            <w:tcBorders>
              <w:top w:val="single" w:sz="4" w:space="0" w:color="000000"/>
              <w:left w:val="single" w:sz="4" w:space="0" w:color="000000"/>
              <w:bottom w:val="single" w:sz="4" w:space="0" w:color="000000"/>
              <w:right w:val="single" w:sz="4" w:space="0" w:color="000000"/>
            </w:tcBorders>
          </w:tcPr>
          <w:p w14:paraId="708188F5"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34701564"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667" w:type="pct"/>
            <w:tcBorders>
              <w:top w:val="single" w:sz="4" w:space="0" w:color="000000"/>
              <w:left w:val="single" w:sz="4" w:space="0" w:color="000000"/>
              <w:bottom w:val="single" w:sz="4" w:space="0" w:color="000000"/>
              <w:right w:val="single" w:sz="4" w:space="0" w:color="000000"/>
            </w:tcBorders>
          </w:tcPr>
          <w:p w14:paraId="4AF176DE"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2C69FED0"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556" w:type="pct"/>
            <w:tcBorders>
              <w:top w:val="single" w:sz="4" w:space="0" w:color="000000"/>
              <w:left w:val="single" w:sz="4" w:space="0" w:color="000000"/>
              <w:bottom w:val="single" w:sz="4" w:space="0" w:color="000000"/>
              <w:right w:val="single" w:sz="4" w:space="0" w:color="000000"/>
            </w:tcBorders>
          </w:tcPr>
          <w:p w14:paraId="79613512"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690" w:type="pct"/>
            <w:tcBorders>
              <w:top w:val="single" w:sz="4" w:space="0" w:color="000000"/>
              <w:left w:val="single" w:sz="4" w:space="0" w:color="000000"/>
              <w:bottom w:val="single" w:sz="4" w:space="0" w:color="000000"/>
              <w:right w:val="single" w:sz="4" w:space="0" w:color="000000"/>
            </w:tcBorders>
          </w:tcPr>
          <w:p w14:paraId="213DE6A2" w14:textId="77777777" w:rsidR="00AF060B" w:rsidRPr="00FF5DDB" w:rsidRDefault="00AF060B" w:rsidP="00A8205F">
            <w:pPr>
              <w:spacing w:line="240" w:lineRule="auto"/>
              <w:ind w:firstLine="567"/>
              <w:jc w:val="both"/>
              <w:rPr>
                <w:rFonts w:ascii="Calibri" w:eastAsia="Tahoma" w:hAnsi="Calibri" w:cs="Calibri"/>
                <w:sz w:val="24"/>
                <w:szCs w:val="24"/>
              </w:rPr>
            </w:pPr>
          </w:p>
        </w:tc>
        <w:tc>
          <w:tcPr>
            <w:tcW w:w="964" w:type="pct"/>
            <w:tcBorders>
              <w:top w:val="single" w:sz="4" w:space="0" w:color="000000"/>
              <w:left w:val="single" w:sz="4" w:space="0" w:color="000000"/>
              <w:bottom w:val="single" w:sz="4" w:space="0" w:color="000000"/>
              <w:right w:val="single" w:sz="4" w:space="0" w:color="000000"/>
            </w:tcBorders>
          </w:tcPr>
          <w:p w14:paraId="5EC58853" w14:textId="77777777" w:rsidR="00AF060B" w:rsidRPr="00FF5DDB" w:rsidRDefault="00AF060B" w:rsidP="00A8205F">
            <w:pPr>
              <w:spacing w:line="240" w:lineRule="auto"/>
              <w:ind w:firstLine="567"/>
              <w:jc w:val="both"/>
              <w:rPr>
                <w:rFonts w:ascii="Calibri" w:eastAsia="Tahoma" w:hAnsi="Calibri" w:cs="Calibri"/>
                <w:sz w:val="24"/>
                <w:szCs w:val="24"/>
              </w:rPr>
            </w:pPr>
          </w:p>
        </w:tc>
      </w:tr>
    </w:tbl>
    <w:p w14:paraId="7B2D5757"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t xml:space="preserve">*Taip pat turi būti pateikta užsakovo (-ų) pažyma (-os) apie tiekėjo suteiktas paslaugas pagal įvykdytas arba vykdomas sutartis apie kiekvieną nurodytą sutartį. Pateikiamoje pažymoje turi būti nurodytas paslaugų objektas ir / arba trumpas suteiktų paslaugų aprašymas, suteiktų paslaugų bendra suma, paslaugų teikimo laikotarpis (pradžia–pabaiga metų, mėnesio, dienų tikslumu), užsakovas, ir informacija, ar paslaugos buvo suteiktos tinkamai. </w:t>
      </w:r>
    </w:p>
    <w:p w14:paraId="157CAF9A"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t>Jeigu pateikiama informacija apie vykdomą sutartį, turi būti aiškiai nurodyta, kokios veiklos buvo atliktos, kad per nurodytą laikotarpį pagal atliktas veiklas tiekėjas turėtų pirkimo sąlygose reikalaujamą patirtį.</w:t>
      </w:r>
    </w:p>
    <w:p w14:paraId="6B695852"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lastRenderedPageBreak/>
        <w:t>Abiejų šalių pasirašyti priėmimo-perdavimo aktai ar kiti lygiaverčiai dokumentai yra tinkami tik tuo atveju, jei juose yra pateikta visa informacija, kuri turi būti pažymoje bei kad paslaugos suteiktos tinkamai ir užsakovas dėl suteiktų paslaugų pretenzijų neturi ar kita informacija leidžianti įsitikinti, jog paslaugos suteiktos tinkamai.</w:t>
      </w:r>
    </w:p>
    <w:p w14:paraId="762EB2E1"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t>**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28366F88" w14:textId="77777777" w:rsidR="00D86541" w:rsidRPr="00FF5DDB" w:rsidRDefault="00D86541" w:rsidP="00A8205F">
      <w:pPr>
        <w:spacing w:line="240" w:lineRule="auto"/>
        <w:jc w:val="both"/>
        <w:rPr>
          <w:rFonts w:ascii="Calibri" w:hAnsi="Calibri" w:cs="Calibri"/>
          <w:sz w:val="20"/>
          <w:szCs w:val="20"/>
        </w:rPr>
      </w:pPr>
    </w:p>
    <w:p w14:paraId="3D02EFCB" w14:textId="452A9AFB" w:rsidR="00D86541" w:rsidRPr="00FF5DDB" w:rsidRDefault="00D86541" w:rsidP="00A8205F">
      <w:pPr>
        <w:spacing w:line="240" w:lineRule="auto"/>
        <w:jc w:val="both"/>
        <w:rPr>
          <w:rFonts w:ascii="Calibri" w:hAnsi="Calibri" w:cs="Calibri"/>
          <w:sz w:val="20"/>
          <w:szCs w:val="20"/>
        </w:rPr>
      </w:pPr>
      <w:r w:rsidRPr="00FF5DDB">
        <w:rPr>
          <w:rFonts w:ascii="Calibri" w:hAnsi="Calibri" w:cs="Calibri"/>
          <w:sz w:val="20"/>
          <w:szCs w:val="20"/>
        </w:rPr>
        <w:t>___________________________________________</w:t>
      </w:r>
      <w:r w:rsidRPr="00FF5DDB">
        <w:rPr>
          <w:rFonts w:ascii="Calibri" w:hAnsi="Calibri" w:cs="Calibri"/>
          <w:sz w:val="20"/>
          <w:szCs w:val="20"/>
        </w:rPr>
        <w:tab/>
        <w:t>_______________</w:t>
      </w:r>
      <w:r w:rsidRPr="00FF5DDB">
        <w:rPr>
          <w:rFonts w:ascii="Calibri" w:hAnsi="Calibri" w:cs="Calibri"/>
          <w:sz w:val="20"/>
          <w:szCs w:val="20"/>
        </w:rPr>
        <w:tab/>
        <w:t>______________</w:t>
      </w:r>
    </w:p>
    <w:p w14:paraId="4EDC8822" w14:textId="13F9A2CD" w:rsidR="00D86541" w:rsidRPr="00FF5DDB" w:rsidRDefault="00D86541" w:rsidP="00A8205F">
      <w:pPr>
        <w:spacing w:line="240" w:lineRule="auto"/>
        <w:rPr>
          <w:rFonts w:ascii="Calibri" w:hAnsi="Calibri" w:cs="Calibri"/>
          <w:sz w:val="20"/>
          <w:szCs w:val="20"/>
        </w:rPr>
      </w:pPr>
      <w:r w:rsidRPr="00FF5DDB">
        <w:rPr>
          <w:rFonts w:ascii="Calibri" w:hAnsi="Calibri" w:cs="Calibri"/>
          <w:sz w:val="20"/>
          <w:szCs w:val="20"/>
        </w:rPr>
        <w:t>(</w:t>
      </w:r>
      <w:r w:rsidR="00AF060B" w:rsidRPr="00FF5DDB">
        <w:rPr>
          <w:rFonts w:ascii="Calibri" w:hAnsi="Calibri" w:cs="Calibri"/>
          <w:sz w:val="20"/>
          <w:szCs w:val="20"/>
        </w:rPr>
        <w:t>Tiekėjo arba jo įgalioto asmens pareigų pavadinimas)</w:t>
      </w:r>
      <w:r w:rsidR="00A27A3B" w:rsidRPr="00FF5DDB">
        <w:rPr>
          <w:rFonts w:ascii="Calibri" w:hAnsi="Calibri" w:cs="Calibri"/>
          <w:sz w:val="20"/>
          <w:szCs w:val="20"/>
        </w:rPr>
        <w:tab/>
      </w:r>
      <w:r w:rsidR="00AF060B" w:rsidRPr="00FF5DDB">
        <w:rPr>
          <w:rFonts w:ascii="Calibri" w:hAnsi="Calibri" w:cs="Calibri"/>
          <w:sz w:val="20"/>
          <w:szCs w:val="20"/>
        </w:rPr>
        <w:t>(Vardas ir pavardė)</w:t>
      </w:r>
      <w:r w:rsidR="00AF060B" w:rsidRPr="00FF5DDB">
        <w:rPr>
          <w:rFonts w:ascii="Calibri" w:hAnsi="Calibri" w:cs="Calibri"/>
          <w:sz w:val="20"/>
          <w:szCs w:val="20"/>
        </w:rPr>
        <w:tab/>
        <w:t>(Parašas</w:t>
      </w:r>
      <w:r w:rsidRPr="00FF5DDB">
        <w:rPr>
          <w:rFonts w:ascii="Calibri" w:hAnsi="Calibri" w:cs="Calibri"/>
          <w:sz w:val="20"/>
          <w:szCs w:val="20"/>
        </w:rPr>
        <w:t>)</w:t>
      </w:r>
    </w:p>
    <w:p w14:paraId="6AE75349" w14:textId="77777777" w:rsidR="00D86541" w:rsidRPr="00FF5DDB" w:rsidRDefault="00D86541" w:rsidP="00A8205F">
      <w:pPr>
        <w:spacing w:line="240" w:lineRule="auto"/>
        <w:rPr>
          <w:rFonts w:ascii="Calibri" w:hAnsi="Calibri" w:cs="Calibri"/>
          <w:sz w:val="20"/>
          <w:szCs w:val="20"/>
        </w:rPr>
      </w:pPr>
      <w:r w:rsidRPr="00FF5DDB">
        <w:rPr>
          <w:rFonts w:ascii="Calibri" w:hAnsi="Calibri" w:cs="Calibri"/>
          <w:sz w:val="20"/>
          <w:szCs w:val="20"/>
        </w:rPr>
        <w:br w:type="page"/>
      </w:r>
    </w:p>
    <w:p w14:paraId="7C766ED2" w14:textId="2E6201BA" w:rsidR="00E869AD" w:rsidRPr="00FF5DDB" w:rsidRDefault="00D86541" w:rsidP="00E869AD">
      <w:pPr>
        <w:pStyle w:val="Header"/>
        <w:spacing w:after="0" w:line="240" w:lineRule="auto"/>
        <w:ind w:firstLine="9072"/>
        <w:rPr>
          <w:rFonts w:ascii="Calibri" w:hAnsi="Calibri" w:cs="Calibri"/>
          <w:sz w:val="24"/>
          <w:szCs w:val="24"/>
        </w:rPr>
      </w:pPr>
      <w:r w:rsidRPr="00FF5DDB">
        <w:rPr>
          <w:rFonts w:ascii="Calibri" w:hAnsi="Calibri" w:cs="Calibri"/>
          <w:sz w:val="24"/>
          <w:szCs w:val="24"/>
        </w:rPr>
        <w:lastRenderedPageBreak/>
        <w:tab/>
        <w:t xml:space="preserve">Specialiųjų pirkimo sąlygų 15 priedas </w:t>
      </w:r>
    </w:p>
    <w:p w14:paraId="5197248C" w14:textId="513C2957" w:rsidR="00E869AD" w:rsidRPr="00FF5DDB" w:rsidRDefault="00D86541" w:rsidP="00E869AD">
      <w:pPr>
        <w:pStyle w:val="Header"/>
        <w:spacing w:after="0" w:line="240" w:lineRule="auto"/>
        <w:ind w:firstLine="9072"/>
        <w:rPr>
          <w:rFonts w:ascii="Calibri" w:hAnsi="Calibri" w:cs="Calibri"/>
          <w:sz w:val="24"/>
          <w:szCs w:val="24"/>
        </w:rPr>
      </w:pPr>
      <w:r w:rsidRPr="00FF5DDB">
        <w:rPr>
          <w:rFonts w:ascii="Calibri" w:hAnsi="Calibri" w:cs="Calibri"/>
          <w:sz w:val="24"/>
          <w:szCs w:val="24"/>
        </w:rPr>
        <w:t xml:space="preserve">„Tiekėjo suteiktų paslaugų sąrašas </w:t>
      </w:r>
    </w:p>
    <w:p w14:paraId="20518035" w14:textId="4680ADC4" w:rsidR="00D86541" w:rsidRPr="00FF5DDB" w:rsidRDefault="00E869AD" w:rsidP="00E869AD">
      <w:pPr>
        <w:pStyle w:val="Header"/>
        <w:spacing w:after="0" w:line="240" w:lineRule="auto"/>
        <w:ind w:firstLine="9072"/>
        <w:rPr>
          <w:rFonts w:ascii="Calibri" w:hAnsi="Calibri" w:cs="Calibri"/>
          <w:sz w:val="24"/>
          <w:szCs w:val="24"/>
        </w:rPr>
      </w:pPr>
      <w:r w:rsidRPr="00FF5DDB">
        <w:rPr>
          <w:rFonts w:ascii="Calibri" w:hAnsi="Calibri" w:cs="Calibri"/>
          <w:sz w:val="24"/>
          <w:szCs w:val="24"/>
        </w:rPr>
        <w:tab/>
      </w:r>
      <w:r w:rsidR="00D86541" w:rsidRPr="00FF5DDB">
        <w:rPr>
          <w:rFonts w:ascii="Calibri" w:hAnsi="Calibri" w:cs="Calibri"/>
          <w:sz w:val="24"/>
          <w:szCs w:val="24"/>
        </w:rPr>
        <w:t>(I</w:t>
      </w:r>
      <w:r w:rsidR="006D49C8" w:rsidRPr="00FF5DDB">
        <w:rPr>
          <w:rFonts w:ascii="Calibri" w:hAnsi="Calibri" w:cs="Calibri"/>
          <w:sz w:val="24"/>
          <w:szCs w:val="24"/>
        </w:rPr>
        <w:t xml:space="preserve">I </w:t>
      </w:r>
      <w:r w:rsidR="00D86541" w:rsidRPr="00FF5DDB">
        <w:rPr>
          <w:rFonts w:ascii="Calibri" w:hAnsi="Calibri" w:cs="Calibri"/>
          <w:sz w:val="24"/>
          <w:szCs w:val="24"/>
        </w:rPr>
        <w:t>pirkimo objekto dalis)“</w:t>
      </w:r>
    </w:p>
    <w:p w14:paraId="71B03570" w14:textId="283E7191" w:rsidR="00D86541" w:rsidRPr="00FF5DDB" w:rsidRDefault="00FF77DE" w:rsidP="00A8205F">
      <w:pPr>
        <w:tabs>
          <w:tab w:val="left" w:pos="567"/>
        </w:tabs>
        <w:spacing w:line="240" w:lineRule="auto"/>
        <w:ind w:right="-144"/>
        <w:jc w:val="center"/>
        <w:rPr>
          <w:rFonts w:ascii="Calibri" w:eastAsia="Calibri" w:hAnsi="Calibri" w:cs="Calibri"/>
          <w:b/>
          <w:sz w:val="24"/>
          <w:szCs w:val="24"/>
        </w:rPr>
      </w:pPr>
      <w:r w:rsidRPr="00FF5DDB">
        <w:rPr>
          <w:rFonts w:ascii="Calibri" w:eastAsia="Calibri" w:hAnsi="Calibri" w:cs="Calibri"/>
          <w:b/>
          <w:sz w:val="24"/>
          <w:szCs w:val="24"/>
        </w:rPr>
        <w:t>I</w:t>
      </w:r>
      <w:r w:rsidR="00D86541" w:rsidRPr="00FF5DDB">
        <w:rPr>
          <w:rFonts w:ascii="Calibri" w:eastAsia="Calibri" w:hAnsi="Calibri" w:cs="Calibri"/>
          <w:b/>
          <w:sz w:val="24"/>
          <w:szCs w:val="24"/>
        </w:rPr>
        <w:t>I PIRKIMO OBJEKTO DALIS</w:t>
      </w:r>
    </w:p>
    <w:p w14:paraId="0FFEEEC5" w14:textId="06B638A6" w:rsidR="00D86541" w:rsidRPr="00FF5DDB" w:rsidRDefault="00D86541" w:rsidP="00A8205F">
      <w:pPr>
        <w:widowControl w:val="0"/>
        <w:spacing w:line="240" w:lineRule="auto"/>
        <w:jc w:val="center"/>
        <w:rPr>
          <w:rFonts w:ascii="Calibri" w:hAnsi="Calibri" w:cs="Calibri"/>
          <w:b/>
          <w:sz w:val="24"/>
          <w:szCs w:val="24"/>
        </w:rPr>
      </w:pPr>
      <w:r w:rsidRPr="00FF5DDB">
        <w:rPr>
          <w:rFonts w:ascii="Calibri" w:eastAsia="Calibri" w:hAnsi="Calibri" w:cs="Calibri"/>
          <w:b/>
          <w:sz w:val="24"/>
          <w:szCs w:val="24"/>
        </w:rPr>
        <w:t xml:space="preserve">LIETUVOS PIRMININKAVIMO EUROPOS SĄJUNGOS TARYBAI LAIKOTARPIU </w:t>
      </w:r>
      <w:r w:rsidR="006D49C8" w:rsidRPr="00FF5DDB">
        <w:rPr>
          <w:rFonts w:ascii="Calibri" w:eastAsia="Calibri" w:hAnsi="Calibri" w:cs="Calibri"/>
          <w:b/>
          <w:sz w:val="24"/>
          <w:szCs w:val="24"/>
        </w:rPr>
        <w:t xml:space="preserve">UŽSIENIO VALSTYBĖSE </w:t>
      </w:r>
      <w:r w:rsidRPr="00FF5DDB">
        <w:rPr>
          <w:rFonts w:ascii="Calibri" w:eastAsia="Calibri" w:hAnsi="Calibri" w:cs="Calibri"/>
          <w:b/>
          <w:sz w:val="24"/>
          <w:szCs w:val="24"/>
        </w:rPr>
        <w:t>VYKSIANČIŲ TARPTAUTINIŲ RENGINIŲ ORGANIZAVIMO PASLAUGOS</w:t>
      </w:r>
    </w:p>
    <w:p w14:paraId="421AB064" w14:textId="77777777" w:rsidR="00D86541" w:rsidRPr="00FF5DDB" w:rsidRDefault="00D86541" w:rsidP="00A8205F">
      <w:pPr>
        <w:widowControl w:val="0"/>
        <w:autoSpaceDE w:val="0"/>
        <w:autoSpaceDN w:val="0"/>
        <w:adjustRightInd w:val="0"/>
        <w:spacing w:line="240" w:lineRule="auto"/>
        <w:ind w:firstLine="720"/>
        <w:jc w:val="center"/>
        <w:rPr>
          <w:rFonts w:ascii="Calibri" w:hAnsi="Calibri" w:cs="Calibri"/>
          <w:b/>
          <w:sz w:val="24"/>
          <w:szCs w:val="24"/>
        </w:rPr>
      </w:pPr>
      <w:r w:rsidRPr="00FF5DDB">
        <w:rPr>
          <w:rFonts w:ascii="Calibri" w:hAnsi="Calibri" w:cs="Calibri"/>
          <w:b/>
          <w:sz w:val="24"/>
          <w:szCs w:val="24"/>
        </w:rPr>
        <w:t>TIEKĖJO SUTEIKTŲ PASLAUGŲ SĄRAŠAS</w:t>
      </w:r>
    </w:p>
    <w:p w14:paraId="14EDC858" w14:textId="653A395D" w:rsidR="00D86541" w:rsidRPr="00FF5DDB" w:rsidRDefault="00D86541" w:rsidP="00A8205F">
      <w:pPr>
        <w:widowControl w:val="0"/>
        <w:autoSpaceDE w:val="0"/>
        <w:autoSpaceDN w:val="0"/>
        <w:adjustRightInd w:val="0"/>
        <w:spacing w:line="240" w:lineRule="auto"/>
        <w:jc w:val="both"/>
        <w:rPr>
          <w:rFonts w:ascii="Calibri" w:hAnsi="Calibri" w:cs="Calibri"/>
          <w:color w:val="000000" w:themeColor="text1"/>
          <w:sz w:val="24"/>
          <w:szCs w:val="24"/>
        </w:rPr>
      </w:pPr>
      <w:r w:rsidRPr="00FF5DDB">
        <w:rPr>
          <w:rFonts w:ascii="Calibri" w:hAnsi="Calibri" w:cs="Calibri"/>
          <w:color w:val="000000" w:themeColor="text1"/>
          <w:sz w:val="24"/>
          <w:szCs w:val="24"/>
        </w:rPr>
        <w:t xml:space="preserve">Pateikiama informacija apie tiekėjo atitiktį Specialiųjų pirkimo sąlygų </w:t>
      </w:r>
      <w:r w:rsidR="006D49C8" w:rsidRPr="00FF5DDB">
        <w:rPr>
          <w:rFonts w:ascii="Calibri" w:hAnsi="Calibri" w:cs="Calibri"/>
          <w:color w:val="000000" w:themeColor="text1"/>
          <w:sz w:val="24"/>
          <w:szCs w:val="24"/>
        </w:rPr>
        <w:t>5</w:t>
      </w:r>
      <w:r w:rsidRPr="00FF5DDB">
        <w:rPr>
          <w:rFonts w:ascii="Calibri" w:hAnsi="Calibri" w:cs="Calibri"/>
          <w:color w:val="000000" w:themeColor="text1"/>
          <w:sz w:val="24"/>
          <w:szCs w:val="24"/>
        </w:rPr>
        <w:t xml:space="preserve"> priedo </w:t>
      </w:r>
      <w:r w:rsidR="006D49C8" w:rsidRPr="00FF5DDB">
        <w:rPr>
          <w:rFonts w:ascii="Calibri" w:hAnsi="Calibri" w:cs="Calibri"/>
          <w:color w:val="000000" w:themeColor="text1"/>
          <w:sz w:val="24"/>
          <w:szCs w:val="24"/>
        </w:rPr>
        <w:t>2</w:t>
      </w:r>
      <w:r w:rsidRPr="00FF5DDB">
        <w:rPr>
          <w:rFonts w:ascii="Calibri" w:hAnsi="Calibri" w:cs="Calibri"/>
          <w:color w:val="000000" w:themeColor="text1"/>
          <w:sz w:val="24"/>
          <w:szCs w:val="24"/>
        </w:rPr>
        <w:t xml:space="preserve"> lentelės 2.1 papunktyje nustatytam kvalifikacijos reikalavimui: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3"/>
        <w:gridCol w:w="2099"/>
        <w:gridCol w:w="1809"/>
        <w:gridCol w:w="2946"/>
        <w:gridCol w:w="1508"/>
        <w:gridCol w:w="1872"/>
        <w:gridCol w:w="2615"/>
      </w:tblGrid>
      <w:tr w:rsidR="00D86541" w:rsidRPr="00FF5DDB" w14:paraId="16A41BCD" w14:textId="77777777" w:rsidTr="00922D29">
        <w:tc>
          <w:tcPr>
            <w:tcW w:w="263" w:type="pct"/>
            <w:tcBorders>
              <w:top w:val="single" w:sz="4" w:space="0" w:color="000000"/>
              <w:left w:val="single" w:sz="4" w:space="0" w:color="000000"/>
              <w:bottom w:val="single" w:sz="4" w:space="0" w:color="000000"/>
              <w:right w:val="single" w:sz="4" w:space="0" w:color="000000"/>
            </w:tcBorders>
            <w:vAlign w:val="center"/>
          </w:tcPr>
          <w:p w14:paraId="012B8D8C" w14:textId="77777777" w:rsidR="00D86541" w:rsidRPr="00FF5DDB" w:rsidRDefault="00D86541" w:rsidP="00A8205F">
            <w:pPr>
              <w:spacing w:line="240" w:lineRule="auto"/>
              <w:jc w:val="center"/>
              <w:rPr>
                <w:rFonts w:ascii="Calibri" w:hAnsi="Calibri" w:cs="Calibri"/>
                <w:b/>
                <w:bCs/>
                <w:sz w:val="24"/>
                <w:szCs w:val="24"/>
              </w:rPr>
            </w:pPr>
            <w:r w:rsidRPr="00FF5DDB">
              <w:rPr>
                <w:rFonts w:ascii="Calibri" w:hAnsi="Calibri" w:cs="Calibri"/>
                <w:b/>
                <w:bCs/>
                <w:sz w:val="24"/>
                <w:szCs w:val="24"/>
              </w:rPr>
              <w:t>Eil. Nr.</w:t>
            </w:r>
          </w:p>
        </w:tc>
        <w:tc>
          <w:tcPr>
            <w:tcW w:w="774" w:type="pct"/>
            <w:tcBorders>
              <w:top w:val="single" w:sz="4" w:space="0" w:color="000000"/>
              <w:left w:val="single" w:sz="4" w:space="0" w:color="000000"/>
              <w:bottom w:val="single" w:sz="4" w:space="0" w:color="000000"/>
              <w:right w:val="single" w:sz="4" w:space="0" w:color="000000"/>
            </w:tcBorders>
            <w:vAlign w:val="center"/>
          </w:tcPr>
          <w:p w14:paraId="7EE1E276" w14:textId="77777777" w:rsidR="00D86541" w:rsidRPr="00FF5DDB" w:rsidRDefault="00D86541" w:rsidP="00A8205F">
            <w:pPr>
              <w:spacing w:line="240" w:lineRule="auto"/>
              <w:jc w:val="center"/>
              <w:rPr>
                <w:rFonts w:ascii="Calibri" w:hAnsi="Calibri" w:cs="Calibri"/>
                <w:b/>
                <w:bCs/>
                <w:sz w:val="24"/>
                <w:szCs w:val="24"/>
              </w:rPr>
            </w:pPr>
            <w:r w:rsidRPr="00FF5DDB">
              <w:rPr>
                <w:rFonts w:ascii="Calibri" w:hAnsi="Calibri" w:cs="Calibri"/>
                <w:b/>
                <w:bCs/>
                <w:sz w:val="24"/>
                <w:szCs w:val="24"/>
              </w:rPr>
              <w:t>Sutarties pavadinimas, data, numeris</w:t>
            </w:r>
          </w:p>
        </w:tc>
        <w:tc>
          <w:tcPr>
            <w:tcW w:w="667" w:type="pct"/>
            <w:tcBorders>
              <w:top w:val="single" w:sz="4" w:space="0" w:color="000000"/>
              <w:left w:val="single" w:sz="4" w:space="0" w:color="000000"/>
              <w:bottom w:val="single" w:sz="4" w:space="0" w:color="000000"/>
              <w:right w:val="single" w:sz="4" w:space="0" w:color="000000"/>
            </w:tcBorders>
            <w:vAlign w:val="center"/>
          </w:tcPr>
          <w:p w14:paraId="3AB9C852" w14:textId="77777777" w:rsidR="00D86541" w:rsidRPr="00FF5DDB" w:rsidRDefault="00D86541" w:rsidP="00A8205F">
            <w:pPr>
              <w:spacing w:line="240" w:lineRule="auto"/>
              <w:jc w:val="center"/>
              <w:rPr>
                <w:rFonts w:ascii="Calibri" w:hAnsi="Calibri" w:cs="Calibri"/>
                <w:b/>
                <w:bCs/>
                <w:sz w:val="24"/>
                <w:szCs w:val="24"/>
              </w:rPr>
            </w:pPr>
            <w:r w:rsidRPr="00FF5DDB">
              <w:rPr>
                <w:rFonts w:ascii="Calibri" w:hAnsi="Calibri" w:cs="Calibri"/>
                <w:b/>
                <w:bCs/>
                <w:sz w:val="24"/>
                <w:szCs w:val="24"/>
              </w:rPr>
              <w:t xml:space="preserve">Paslaugų teikimo pradžia–pabaiga </w:t>
            </w:r>
            <w:r w:rsidRPr="00FF5DDB">
              <w:rPr>
                <w:rFonts w:ascii="Calibri" w:hAnsi="Calibri" w:cs="Calibri"/>
                <w:b/>
                <w:bCs/>
                <w:i/>
                <w:iCs/>
                <w:sz w:val="24"/>
                <w:szCs w:val="24"/>
              </w:rPr>
              <w:t>(nurodoma metų, mėnesio, dienų tikslumu)</w:t>
            </w:r>
          </w:p>
        </w:tc>
        <w:tc>
          <w:tcPr>
            <w:tcW w:w="1086" w:type="pct"/>
            <w:tcBorders>
              <w:top w:val="single" w:sz="4" w:space="0" w:color="000000"/>
              <w:left w:val="single" w:sz="4" w:space="0" w:color="000000"/>
              <w:bottom w:val="single" w:sz="4" w:space="0" w:color="000000"/>
              <w:right w:val="single" w:sz="4" w:space="0" w:color="000000"/>
            </w:tcBorders>
            <w:vAlign w:val="center"/>
          </w:tcPr>
          <w:p w14:paraId="0446D61F" w14:textId="77777777" w:rsidR="00D86541" w:rsidRPr="00FF5DDB" w:rsidRDefault="00D86541" w:rsidP="00A8205F">
            <w:pPr>
              <w:spacing w:line="240" w:lineRule="auto"/>
              <w:jc w:val="center"/>
              <w:rPr>
                <w:rFonts w:ascii="Calibri" w:hAnsi="Calibri" w:cs="Calibri"/>
                <w:b/>
                <w:bCs/>
                <w:sz w:val="24"/>
                <w:szCs w:val="24"/>
              </w:rPr>
            </w:pPr>
            <w:r w:rsidRPr="00FF5DDB">
              <w:rPr>
                <w:rFonts w:ascii="Calibri" w:hAnsi="Calibri" w:cs="Calibri"/>
                <w:b/>
                <w:bCs/>
                <w:sz w:val="24"/>
                <w:szCs w:val="24"/>
              </w:rPr>
              <w:t>Trumpas suteiktų paslaugų ir tiekėjo atliktų veiklų aprašymas, patvirtinantis atitikimą nustatytiems reikalavimams</w:t>
            </w:r>
          </w:p>
        </w:tc>
        <w:tc>
          <w:tcPr>
            <w:tcW w:w="556" w:type="pct"/>
            <w:tcBorders>
              <w:top w:val="single" w:sz="4" w:space="0" w:color="000000"/>
              <w:left w:val="single" w:sz="4" w:space="0" w:color="000000"/>
              <w:bottom w:val="single" w:sz="4" w:space="0" w:color="000000"/>
              <w:right w:val="single" w:sz="4" w:space="0" w:color="000000"/>
            </w:tcBorders>
            <w:vAlign w:val="center"/>
          </w:tcPr>
          <w:p w14:paraId="2C911F0E" w14:textId="77777777" w:rsidR="00D86541" w:rsidRPr="00FF5DDB" w:rsidRDefault="00D86541" w:rsidP="00A8205F">
            <w:pPr>
              <w:spacing w:line="240" w:lineRule="auto"/>
              <w:jc w:val="center"/>
              <w:rPr>
                <w:rFonts w:ascii="Calibri" w:hAnsi="Calibri" w:cs="Calibri"/>
                <w:b/>
                <w:bCs/>
                <w:sz w:val="24"/>
                <w:szCs w:val="24"/>
              </w:rPr>
            </w:pPr>
            <w:r w:rsidRPr="00FF5DDB">
              <w:rPr>
                <w:rFonts w:ascii="Calibri" w:hAnsi="Calibri" w:cs="Calibri"/>
                <w:b/>
                <w:bCs/>
                <w:sz w:val="24"/>
                <w:szCs w:val="24"/>
              </w:rPr>
              <w:t>Suteiktų paslaugų vertė, Eur be PVM</w:t>
            </w:r>
          </w:p>
        </w:tc>
        <w:tc>
          <w:tcPr>
            <w:tcW w:w="690" w:type="pct"/>
            <w:tcBorders>
              <w:top w:val="single" w:sz="4" w:space="0" w:color="000000"/>
              <w:left w:val="single" w:sz="4" w:space="0" w:color="000000"/>
              <w:bottom w:val="single" w:sz="4" w:space="0" w:color="000000"/>
              <w:right w:val="single" w:sz="4" w:space="0" w:color="000000"/>
            </w:tcBorders>
            <w:vAlign w:val="center"/>
          </w:tcPr>
          <w:p w14:paraId="566133FA" w14:textId="77777777" w:rsidR="00D86541" w:rsidRPr="00FF5DDB" w:rsidRDefault="00D86541" w:rsidP="00A8205F">
            <w:pPr>
              <w:spacing w:line="240" w:lineRule="auto"/>
              <w:jc w:val="center"/>
              <w:rPr>
                <w:rFonts w:ascii="Calibri" w:hAnsi="Calibri" w:cs="Calibri"/>
                <w:b/>
                <w:bCs/>
                <w:sz w:val="24"/>
                <w:szCs w:val="24"/>
              </w:rPr>
            </w:pPr>
            <w:r w:rsidRPr="00FF5DDB">
              <w:rPr>
                <w:rFonts w:ascii="Calibri" w:hAnsi="Calibri" w:cs="Calibri"/>
                <w:b/>
                <w:bCs/>
                <w:sz w:val="24"/>
                <w:szCs w:val="24"/>
              </w:rPr>
              <w:t>Užsakovas* (adresas, telefonas, el. paštas) ir jo kontaktinis asmuo (vardas, pavardė, pareigos, tel. Nr.)**</w:t>
            </w:r>
          </w:p>
        </w:tc>
        <w:tc>
          <w:tcPr>
            <w:tcW w:w="964" w:type="pct"/>
            <w:tcBorders>
              <w:top w:val="single" w:sz="4" w:space="0" w:color="000000"/>
              <w:left w:val="single" w:sz="4" w:space="0" w:color="000000"/>
              <w:bottom w:val="single" w:sz="4" w:space="0" w:color="000000"/>
              <w:right w:val="single" w:sz="4" w:space="0" w:color="000000"/>
            </w:tcBorders>
            <w:vAlign w:val="center"/>
          </w:tcPr>
          <w:p w14:paraId="6A13DA21" w14:textId="77777777" w:rsidR="00D86541" w:rsidRPr="00FF5DDB" w:rsidRDefault="00D86541" w:rsidP="00A8205F">
            <w:pPr>
              <w:spacing w:line="240" w:lineRule="auto"/>
              <w:jc w:val="center"/>
              <w:rPr>
                <w:rFonts w:ascii="Calibri" w:hAnsi="Calibri" w:cs="Calibri"/>
                <w:b/>
                <w:bCs/>
                <w:sz w:val="24"/>
                <w:szCs w:val="24"/>
              </w:rPr>
            </w:pPr>
            <w:r w:rsidRPr="00FF5DDB">
              <w:rPr>
                <w:rFonts w:ascii="Calibri" w:hAnsi="Calibri" w:cs="Calibri"/>
                <w:b/>
                <w:bCs/>
                <w:sz w:val="24"/>
                <w:szCs w:val="24"/>
              </w:rPr>
              <w:t>Pastabos (nurodyti, kai paslaugas suteikė kaip jungtinės veiklos sutarties partneris)</w:t>
            </w:r>
          </w:p>
        </w:tc>
      </w:tr>
      <w:tr w:rsidR="00D86541" w:rsidRPr="00FF5DDB" w14:paraId="67FDEE06" w14:textId="77777777" w:rsidTr="00922D29">
        <w:trPr>
          <w:trHeight w:val="279"/>
        </w:trPr>
        <w:tc>
          <w:tcPr>
            <w:tcW w:w="263" w:type="pct"/>
            <w:tcBorders>
              <w:top w:val="single" w:sz="4" w:space="0" w:color="000000"/>
              <w:left w:val="single" w:sz="4" w:space="0" w:color="000000"/>
              <w:bottom w:val="single" w:sz="4" w:space="0" w:color="000000"/>
              <w:right w:val="single" w:sz="4" w:space="0" w:color="000000"/>
            </w:tcBorders>
            <w:vAlign w:val="center"/>
          </w:tcPr>
          <w:p w14:paraId="30CB4BF5" w14:textId="77777777" w:rsidR="00D86541" w:rsidRPr="00FF5DDB" w:rsidRDefault="00D86541"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1</w:t>
            </w:r>
          </w:p>
        </w:tc>
        <w:tc>
          <w:tcPr>
            <w:tcW w:w="774" w:type="pct"/>
            <w:tcBorders>
              <w:top w:val="single" w:sz="4" w:space="0" w:color="000000"/>
              <w:left w:val="single" w:sz="4" w:space="0" w:color="000000"/>
              <w:bottom w:val="single" w:sz="4" w:space="0" w:color="000000"/>
              <w:right w:val="single" w:sz="4" w:space="0" w:color="000000"/>
            </w:tcBorders>
            <w:vAlign w:val="center"/>
          </w:tcPr>
          <w:p w14:paraId="022DD099" w14:textId="77777777" w:rsidR="00D86541" w:rsidRPr="00FF5DDB" w:rsidRDefault="00D86541"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2</w:t>
            </w:r>
          </w:p>
        </w:tc>
        <w:tc>
          <w:tcPr>
            <w:tcW w:w="667" w:type="pct"/>
            <w:tcBorders>
              <w:top w:val="single" w:sz="4" w:space="0" w:color="000000"/>
              <w:left w:val="single" w:sz="4" w:space="0" w:color="000000"/>
              <w:bottom w:val="single" w:sz="4" w:space="0" w:color="000000"/>
              <w:right w:val="single" w:sz="4" w:space="0" w:color="000000"/>
            </w:tcBorders>
            <w:vAlign w:val="center"/>
          </w:tcPr>
          <w:p w14:paraId="32A821D9" w14:textId="77777777" w:rsidR="00D86541" w:rsidRPr="00FF5DDB" w:rsidRDefault="00D86541"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3</w:t>
            </w:r>
          </w:p>
        </w:tc>
        <w:tc>
          <w:tcPr>
            <w:tcW w:w="1086" w:type="pct"/>
            <w:tcBorders>
              <w:top w:val="single" w:sz="4" w:space="0" w:color="000000"/>
              <w:left w:val="single" w:sz="4" w:space="0" w:color="000000"/>
              <w:bottom w:val="single" w:sz="4" w:space="0" w:color="000000"/>
              <w:right w:val="single" w:sz="4" w:space="0" w:color="000000"/>
            </w:tcBorders>
          </w:tcPr>
          <w:p w14:paraId="77275860" w14:textId="77777777" w:rsidR="00D86541" w:rsidRPr="00FF5DDB" w:rsidRDefault="00D86541"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4</w:t>
            </w:r>
          </w:p>
        </w:tc>
        <w:tc>
          <w:tcPr>
            <w:tcW w:w="556" w:type="pct"/>
            <w:tcBorders>
              <w:top w:val="single" w:sz="4" w:space="0" w:color="000000"/>
              <w:left w:val="single" w:sz="4" w:space="0" w:color="000000"/>
              <w:bottom w:val="single" w:sz="4" w:space="0" w:color="000000"/>
              <w:right w:val="single" w:sz="4" w:space="0" w:color="000000"/>
            </w:tcBorders>
            <w:vAlign w:val="center"/>
          </w:tcPr>
          <w:p w14:paraId="3B7643DA" w14:textId="77777777" w:rsidR="00D86541" w:rsidRPr="00FF5DDB" w:rsidRDefault="00D86541"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5</w:t>
            </w:r>
          </w:p>
        </w:tc>
        <w:tc>
          <w:tcPr>
            <w:tcW w:w="690" w:type="pct"/>
            <w:tcBorders>
              <w:top w:val="single" w:sz="4" w:space="0" w:color="000000"/>
              <w:left w:val="single" w:sz="4" w:space="0" w:color="000000"/>
              <w:bottom w:val="single" w:sz="4" w:space="0" w:color="000000"/>
              <w:right w:val="single" w:sz="4" w:space="0" w:color="000000"/>
            </w:tcBorders>
            <w:vAlign w:val="center"/>
          </w:tcPr>
          <w:p w14:paraId="4315C81B" w14:textId="77777777" w:rsidR="00D86541" w:rsidRPr="00FF5DDB" w:rsidRDefault="00D86541"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6</w:t>
            </w:r>
          </w:p>
        </w:tc>
        <w:tc>
          <w:tcPr>
            <w:tcW w:w="964" w:type="pct"/>
            <w:tcBorders>
              <w:top w:val="single" w:sz="4" w:space="0" w:color="000000"/>
              <w:left w:val="single" w:sz="4" w:space="0" w:color="000000"/>
              <w:bottom w:val="single" w:sz="4" w:space="0" w:color="000000"/>
              <w:right w:val="single" w:sz="4" w:space="0" w:color="000000"/>
            </w:tcBorders>
          </w:tcPr>
          <w:p w14:paraId="35AA7958" w14:textId="77777777" w:rsidR="00D86541" w:rsidRPr="00FF5DDB" w:rsidRDefault="00D86541" w:rsidP="00A8205F">
            <w:pPr>
              <w:spacing w:before="120" w:after="120" w:line="240" w:lineRule="auto"/>
              <w:jc w:val="center"/>
              <w:rPr>
                <w:rFonts w:ascii="Calibri" w:hAnsi="Calibri" w:cs="Calibri"/>
                <w:b/>
                <w:bCs/>
                <w:i/>
                <w:iCs/>
                <w:sz w:val="24"/>
                <w:szCs w:val="24"/>
              </w:rPr>
            </w:pPr>
            <w:r w:rsidRPr="00FF5DDB">
              <w:rPr>
                <w:rFonts w:ascii="Calibri" w:hAnsi="Calibri" w:cs="Calibri"/>
                <w:b/>
                <w:bCs/>
                <w:i/>
                <w:iCs/>
                <w:sz w:val="24"/>
                <w:szCs w:val="24"/>
              </w:rPr>
              <w:t>7</w:t>
            </w:r>
          </w:p>
        </w:tc>
      </w:tr>
      <w:tr w:rsidR="00D86541" w:rsidRPr="00FF5DDB" w14:paraId="797499E4" w14:textId="77777777" w:rsidTr="00922D29">
        <w:tc>
          <w:tcPr>
            <w:tcW w:w="263" w:type="pct"/>
            <w:tcBorders>
              <w:top w:val="single" w:sz="4" w:space="0" w:color="000000"/>
              <w:left w:val="single" w:sz="4" w:space="0" w:color="000000"/>
              <w:bottom w:val="single" w:sz="4" w:space="0" w:color="000000"/>
              <w:right w:val="single" w:sz="4" w:space="0" w:color="000000"/>
            </w:tcBorders>
          </w:tcPr>
          <w:p w14:paraId="13A139D8"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2B34C8E5"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667" w:type="pct"/>
            <w:tcBorders>
              <w:top w:val="single" w:sz="4" w:space="0" w:color="000000"/>
              <w:left w:val="single" w:sz="4" w:space="0" w:color="000000"/>
              <w:bottom w:val="single" w:sz="4" w:space="0" w:color="000000"/>
              <w:right w:val="single" w:sz="4" w:space="0" w:color="000000"/>
            </w:tcBorders>
          </w:tcPr>
          <w:p w14:paraId="230BC03A"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14DA2C0B"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556" w:type="pct"/>
            <w:tcBorders>
              <w:top w:val="single" w:sz="4" w:space="0" w:color="000000"/>
              <w:left w:val="single" w:sz="4" w:space="0" w:color="000000"/>
              <w:bottom w:val="single" w:sz="4" w:space="0" w:color="000000"/>
              <w:right w:val="single" w:sz="4" w:space="0" w:color="000000"/>
            </w:tcBorders>
          </w:tcPr>
          <w:p w14:paraId="10D8539A"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690" w:type="pct"/>
            <w:tcBorders>
              <w:top w:val="single" w:sz="4" w:space="0" w:color="000000"/>
              <w:left w:val="single" w:sz="4" w:space="0" w:color="000000"/>
              <w:bottom w:val="single" w:sz="4" w:space="0" w:color="000000"/>
              <w:right w:val="single" w:sz="4" w:space="0" w:color="000000"/>
            </w:tcBorders>
          </w:tcPr>
          <w:p w14:paraId="560BF7DC"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964" w:type="pct"/>
            <w:tcBorders>
              <w:top w:val="single" w:sz="4" w:space="0" w:color="000000"/>
              <w:left w:val="single" w:sz="4" w:space="0" w:color="000000"/>
              <w:bottom w:val="single" w:sz="4" w:space="0" w:color="000000"/>
              <w:right w:val="single" w:sz="4" w:space="0" w:color="000000"/>
            </w:tcBorders>
          </w:tcPr>
          <w:p w14:paraId="2430A69D" w14:textId="77777777" w:rsidR="00D86541" w:rsidRPr="00FF5DDB" w:rsidRDefault="00D86541" w:rsidP="00A8205F">
            <w:pPr>
              <w:spacing w:line="240" w:lineRule="auto"/>
              <w:ind w:firstLine="567"/>
              <w:jc w:val="both"/>
              <w:rPr>
                <w:rFonts w:ascii="Calibri" w:eastAsia="Tahoma" w:hAnsi="Calibri" w:cs="Calibri"/>
                <w:sz w:val="24"/>
                <w:szCs w:val="24"/>
              </w:rPr>
            </w:pPr>
          </w:p>
        </w:tc>
      </w:tr>
      <w:tr w:rsidR="00D86541" w:rsidRPr="00FF5DDB" w14:paraId="0067E838" w14:textId="77777777" w:rsidTr="00922D29">
        <w:tc>
          <w:tcPr>
            <w:tcW w:w="263" w:type="pct"/>
            <w:tcBorders>
              <w:top w:val="single" w:sz="4" w:space="0" w:color="000000"/>
              <w:left w:val="single" w:sz="4" w:space="0" w:color="000000"/>
              <w:bottom w:val="single" w:sz="4" w:space="0" w:color="000000"/>
              <w:right w:val="single" w:sz="4" w:space="0" w:color="000000"/>
            </w:tcBorders>
          </w:tcPr>
          <w:p w14:paraId="0940BD43"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774" w:type="pct"/>
            <w:tcBorders>
              <w:top w:val="single" w:sz="4" w:space="0" w:color="000000"/>
              <w:left w:val="single" w:sz="4" w:space="0" w:color="000000"/>
              <w:bottom w:val="single" w:sz="4" w:space="0" w:color="000000"/>
              <w:right w:val="single" w:sz="4" w:space="0" w:color="000000"/>
            </w:tcBorders>
          </w:tcPr>
          <w:p w14:paraId="13A96984"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667" w:type="pct"/>
            <w:tcBorders>
              <w:top w:val="single" w:sz="4" w:space="0" w:color="000000"/>
              <w:left w:val="single" w:sz="4" w:space="0" w:color="000000"/>
              <w:bottom w:val="single" w:sz="4" w:space="0" w:color="000000"/>
              <w:right w:val="single" w:sz="4" w:space="0" w:color="000000"/>
            </w:tcBorders>
          </w:tcPr>
          <w:p w14:paraId="6541ACF1"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1086" w:type="pct"/>
            <w:tcBorders>
              <w:top w:val="single" w:sz="4" w:space="0" w:color="000000"/>
              <w:left w:val="single" w:sz="4" w:space="0" w:color="000000"/>
              <w:bottom w:val="single" w:sz="4" w:space="0" w:color="000000"/>
              <w:right w:val="single" w:sz="4" w:space="0" w:color="000000"/>
            </w:tcBorders>
          </w:tcPr>
          <w:p w14:paraId="2394780A"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556" w:type="pct"/>
            <w:tcBorders>
              <w:top w:val="single" w:sz="4" w:space="0" w:color="000000"/>
              <w:left w:val="single" w:sz="4" w:space="0" w:color="000000"/>
              <w:bottom w:val="single" w:sz="4" w:space="0" w:color="000000"/>
              <w:right w:val="single" w:sz="4" w:space="0" w:color="000000"/>
            </w:tcBorders>
          </w:tcPr>
          <w:p w14:paraId="11CDCCFC"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690" w:type="pct"/>
            <w:tcBorders>
              <w:top w:val="single" w:sz="4" w:space="0" w:color="000000"/>
              <w:left w:val="single" w:sz="4" w:space="0" w:color="000000"/>
              <w:bottom w:val="single" w:sz="4" w:space="0" w:color="000000"/>
              <w:right w:val="single" w:sz="4" w:space="0" w:color="000000"/>
            </w:tcBorders>
          </w:tcPr>
          <w:p w14:paraId="1F3D9F9D" w14:textId="77777777" w:rsidR="00D86541" w:rsidRPr="00FF5DDB" w:rsidRDefault="00D86541" w:rsidP="00A8205F">
            <w:pPr>
              <w:spacing w:line="240" w:lineRule="auto"/>
              <w:ind w:firstLine="567"/>
              <w:jc w:val="both"/>
              <w:rPr>
                <w:rFonts w:ascii="Calibri" w:eastAsia="Tahoma" w:hAnsi="Calibri" w:cs="Calibri"/>
                <w:sz w:val="24"/>
                <w:szCs w:val="24"/>
              </w:rPr>
            </w:pPr>
          </w:p>
        </w:tc>
        <w:tc>
          <w:tcPr>
            <w:tcW w:w="964" w:type="pct"/>
            <w:tcBorders>
              <w:top w:val="single" w:sz="4" w:space="0" w:color="000000"/>
              <w:left w:val="single" w:sz="4" w:space="0" w:color="000000"/>
              <w:bottom w:val="single" w:sz="4" w:space="0" w:color="000000"/>
              <w:right w:val="single" w:sz="4" w:space="0" w:color="000000"/>
            </w:tcBorders>
          </w:tcPr>
          <w:p w14:paraId="1A210921" w14:textId="77777777" w:rsidR="00D86541" w:rsidRPr="00FF5DDB" w:rsidRDefault="00D86541" w:rsidP="00A8205F">
            <w:pPr>
              <w:spacing w:line="240" w:lineRule="auto"/>
              <w:ind w:firstLine="567"/>
              <w:jc w:val="both"/>
              <w:rPr>
                <w:rFonts w:ascii="Calibri" w:eastAsia="Tahoma" w:hAnsi="Calibri" w:cs="Calibri"/>
                <w:sz w:val="24"/>
                <w:szCs w:val="24"/>
              </w:rPr>
            </w:pPr>
          </w:p>
        </w:tc>
      </w:tr>
    </w:tbl>
    <w:p w14:paraId="2D446CC9"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t xml:space="preserve">*Taip pat turi būti pateikta užsakovo (-ų) pažyma (-os) apie tiekėjo suteiktas paslaugas pagal įvykdytas arba vykdomas sutartis apie kiekvieną nurodytą sutartį. Pateikiamoje pažymoje turi būti nurodytas paslaugų objektas ir / arba trumpas suteiktų paslaugų aprašymas, suteiktų paslaugų bendra suma, paslaugų teikimo laikotarpis (pradžia–pabaiga metų, mėnesio, dienų tikslumu), užsakovas, ir informacija, ar paslaugos buvo suteiktos tinkamai. </w:t>
      </w:r>
    </w:p>
    <w:p w14:paraId="350E1697"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t>Jeigu pateikiama informacija apie vykdomą sutartį, turi būti aiškiai nurodyta, kokios veiklos buvo atliktos, kad per nurodytą laikotarpį pagal atliktas veiklas tiekėjas turėtų pirkimo sąlygose reikalaujamą patirtį.</w:t>
      </w:r>
    </w:p>
    <w:p w14:paraId="78857039"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lastRenderedPageBreak/>
        <w:t>Abiejų šalių pasirašyti priėmimo-perdavimo aktai ar kiti lygiaverčiai dokumentai yra tinkami tik tuo atveju, jei juose yra pateikta visa informacija, kuri turi būti pažymoje bei kad paslaugos suteiktos tinkamai ir užsakovas dėl suteiktų paslaugų pretenzijų neturi ar kita informacija leidžianti įsitikinti, jog paslaugos suteiktos tinkamai.</w:t>
      </w:r>
    </w:p>
    <w:p w14:paraId="322F44F3" w14:textId="77777777" w:rsidR="00D86541" w:rsidRPr="00FF5DDB" w:rsidRDefault="00D86541" w:rsidP="00A8205F">
      <w:pPr>
        <w:spacing w:after="0" w:line="240" w:lineRule="auto"/>
        <w:jc w:val="both"/>
        <w:rPr>
          <w:rFonts w:ascii="Calibri" w:hAnsi="Calibri" w:cs="Calibri"/>
          <w:sz w:val="20"/>
          <w:szCs w:val="20"/>
        </w:rPr>
      </w:pPr>
      <w:r w:rsidRPr="00FF5DDB">
        <w:rPr>
          <w:rFonts w:ascii="Calibri" w:hAnsi="Calibri" w:cs="Calibri"/>
          <w:sz w:val="20"/>
          <w:szCs w:val="20"/>
        </w:rPr>
        <w:t>**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5A74FD0F" w14:textId="77777777" w:rsidR="00D86541" w:rsidRPr="00FF5DDB" w:rsidRDefault="00D86541" w:rsidP="00A8205F">
      <w:pPr>
        <w:spacing w:line="240" w:lineRule="auto"/>
        <w:jc w:val="both"/>
        <w:rPr>
          <w:rFonts w:ascii="Calibri" w:hAnsi="Calibri" w:cs="Calibri"/>
          <w:sz w:val="20"/>
          <w:szCs w:val="20"/>
        </w:rPr>
      </w:pPr>
    </w:p>
    <w:p w14:paraId="551D2009" w14:textId="77777777" w:rsidR="00D86541" w:rsidRPr="00FF5DDB" w:rsidRDefault="00D86541" w:rsidP="00A8205F">
      <w:pPr>
        <w:spacing w:line="240" w:lineRule="auto"/>
        <w:jc w:val="both"/>
        <w:rPr>
          <w:rFonts w:ascii="Calibri" w:hAnsi="Calibri" w:cs="Calibri"/>
          <w:sz w:val="20"/>
          <w:szCs w:val="20"/>
        </w:rPr>
      </w:pPr>
      <w:r w:rsidRPr="00FF5DDB">
        <w:rPr>
          <w:rFonts w:ascii="Calibri" w:hAnsi="Calibri" w:cs="Calibri"/>
          <w:sz w:val="20"/>
          <w:szCs w:val="20"/>
        </w:rPr>
        <w:t>___________________________________________</w:t>
      </w:r>
      <w:r w:rsidRPr="00FF5DDB">
        <w:rPr>
          <w:rFonts w:ascii="Calibri" w:hAnsi="Calibri" w:cs="Calibri"/>
          <w:sz w:val="20"/>
          <w:szCs w:val="20"/>
        </w:rPr>
        <w:tab/>
        <w:t>_______________</w:t>
      </w:r>
      <w:r w:rsidRPr="00FF5DDB">
        <w:rPr>
          <w:rFonts w:ascii="Calibri" w:hAnsi="Calibri" w:cs="Calibri"/>
          <w:sz w:val="20"/>
          <w:szCs w:val="20"/>
        </w:rPr>
        <w:tab/>
        <w:t>______________</w:t>
      </w:r>
    </w:p>
    <w:p w14:paraId="5962CF36" w14:textId="66191927" w:rsidR="006D49C8" w:rsidRPr="00FF5DDB" w:rsidRDefault="00D86541" w:rsidP="00A8205F">
      <w:pPr>
        <w:spacing w:line="240" w:lineRule="auto"/>
        <w:rPr>
          <w:rFonts w:ascii="Calibri" w:hAnsi="Calibri" w:cs="Calibri"/>
          <w:sz w:val="20"/>
          <w:szCs w:val="20"/>
        </w:rPr>
      </w:pPr>
      <w:r w:rsidRPr="00FF5DDB">
        <w:rPr>
          <w:rFonts w:ascii="Calibri" w:hAnsi="Calibri" w:cs="Calibri"/>
          <w:sz w:val="20"/>
          <w:szCs w:val="20"/>
        </w:rPr>
        <w:t>(Tiekėjo arba jo įgalioto asmens pareigų pavadinimas)</w:t>
      </w:r>
      <w:r w:rsidRPr="00FF5DDB">
        <w:rPr>
          <w:rFonts w:ascii="Calibri" w:hAnsi="Calibri" w:cs="Calibri"/>
          <w:sz w:val="20"/>
          <w:szCs w:val="20"/>
        </w:rPr>
        <w:tab/>
        <w:t>(Vardas ir pavardė)</w:t>
      </w:r>
      <w:r w:rsidRPr="00FF5DDB">
        <w:rPr>
          <w:rFonts w:ascii="Calibri" w:hAnsi="Calibri" w:cs="Calibri"/>
          <w:sz w:val="20"/>
          <w:szCs w:val="20"/>
        </w:rPr>
        <w:tab/>
        <w:t>(Parašas)</w:t>
      </w:r>
    </w:p>
    <w:p w14:paraId="6BE6EA39" w14:textId="77777777" w:rsidR="006D49C8" w:rsidRPr="00FF5DDB" w:rsidRDefault="006D49C8" w:rsidP="00A8205F">
      <w:pPr>
        <w:spacing w:line="240" w:lineRule="auto"/>
        <w:rPr>
          <w:rFonts w:ascii="Calibri" w:hAnsi="Calibri" w:cs="Calibri"/>
          <w:sz w:val="20"/>
          <w:szCs w:val="20"/>
        </w:rPr>
      </w:pPr>
      <w:r w:rsidRPr="00FF5DDB">
        <w:rPr>
          <w:rFonts w:ascii="Calibri" w:hAnsi="Calibri" w:cs="Calibri"/>
          <w:sz w:val="20"/>
          <w:szCs w:val="20"/>
        </w:rPr>
        <w:br w:type="page"/>
      </w:r>
    </w:p>
    <w:p w14:paraId="7CFB56C1" w14:textId="77777777" w:rsidR="00E869AD" w:rsidRPr="00FF5DDB" w:rsidRDefault="00EE2E2B" w:rsidP="00E869AD">
      <w:pPr>
        <w:tabs>
          <w:tab w:val="left" w:pos="567"/>
        </w:tabs>
        <w:spacing w:after="0" w:line="240" w:lineRule="auto"/>
        <w:ind w:left="5812" w:right="-144" w:firstLine="3260"/>
        <w:jc w:val="both"/>
        <w:rPr>
          <w:rFonts w:ascii="Calibri" w:eastAsia="Calibri" w:hAnsi="Calibri" w:cs="Calibri"/>
          <w:sz w:val="22"/>
          <w:szCs w:val="22"/>
          <w:lang w:eastAsia="en-US"/>
        </w:rPr>
      </w:pPr>
      <w:r w:rsidRPr="00FF5DDB">
        <w:rPr>
          <w:rFonts w:ascii="Calibri" w:eastAsia="Calibri" w:hAnsi="Calibri" w:cs="Calibri"/>
          <w:sz w:val="22"/>
          <w:szCs w:val="22"/>
          <w:lang w:eastAsia="en-US"/>
        </w:rPr>
        <w:lastRenderedPageBreak/>
        <w:t xml:space="preserve">Specialiųjų pirkimo sąlygų 16 priedas </w:t>
      </w:r>
    </w:p>
    <w:p w14:paraId="47B37F17" w14:textId="1FB3949E" w:rsidR="00EE2E2B" w:rsidRPr="00FF5DDB" w:rsidRDefault="00EE2E2B" w:rsidP="00E869AD">
      <w:pPr>
        <w:tabs>
          <w:tab w:val="left" w:pos="567"/>
        </w:tabs>
        <w:spacing w:after="0" w:line="240" w:lineRule="auto"/>
        <w:ind w:left="5812" w:right="-144" w:firstLine="3260"/>
        <w:jc w:val="both"/>
        <w:rPr>
          <w:rFonts w:ascii="Calibri" w:eastAsia="Calibri" w:hAnsi="Calibri" w:cs="Calibri"/>
          <w:sz w:val="22"/>
          <w:szCs w:val="22"/>
          <w:lang w:eastAsia="en-US"/>
        </w:rPr>
      </w:pPr>
      <w:r w:rsidRPr="00FF5DDB">
        <w:rPr>
          <w:rFonts w:ascii="Calibri" w:eastAsia="Calibri" w:hAnsi="Calibri" w:cs="Calibri"/>
          <w:sz w:val="22"/>
          <w:szCs w:val="22"/>
          <w:lang w:eastAsia="en-US"/>
        </w:rPr>
        <w:t xml:space="preserve">„Užsakovo atsiliepimo apie tiekėjo suteiktas </w:t>
      </w:r>
      <w:r w:rsidR="00E869AD" w:rsidRPr="00FF5DDB">
        <w:rPr>
          <w:rFonts w:ascii="Calibri" w:eastAsia="Calibri" w:hAnsi="Calibri" w:cs="Calibri"/>
          <w:sz w:val="22"/>
          <w:szCs w:val="22"/>
          <w:lang w:eastAsia="en-US"/>
        </w:rPr>
        <w:tab/>
      </w:r>
      <w:r w:rsidR="00E869AD" w:rsidRPr="00FF5DDB">
        <w:rPr>
          <w:rFonts w:ascii="Calibri" w:eastAsia="Calibri" w:hAnsi="Calibri" w:cs="Calibri"/>
          <w:sz w:val="22"/>
          <w:szCs w:val="22"/>
          <w:lang w:eastAsia="en-US"/>
        </w:rPr>
        <w:tab/>
      </w:r>
      <w:r w:rsidR="00E869AD" w:rsidRPr="00FF5DDB">
        <w:rPr>
          <w:rFonts w:ascii="Calibri" w:eastAsia="Calibri" w:hAnsi="Calibri" w:cs="Calibri"/>
          <w:sz w:val="22"/>
          <w:szCs w:val="22"/>
          <w:lang w:eastAsia="en-US"/>
        </w:rPr>
        <w:tab/>
      </w:r>
      <w:r w:rsidRPr="00FF5DDB">
        <w:rPr>
          <w:rFonts w:ascii="Calibri" w:eastAsia="Calibri" w:hAnsi="Calibri" w:cs="Calibri"/>
          <w:sz w:val="22"/>
          <w:szCs w:val="22"/>
          <w:lang w:eastAsia="en-US"/>
        </w:rPr>
        <w:t xml:space="preserve">paslaugas forma </w:t>
      </w:r>
      <w:r w:rsidR="00E869AD" w:rsidRPr="00FF5DDB">
        <w:rPr>
          <w:rFonts w:ascii="Calibri" w:eastAsia="Calibri" w:hAnsi="Calibri" w:cs="Calibri"/>
          <w:sz w:val="22"/>
          <w:szCs w:val="22"/>
          <w:lang w:eastAsia="en-US"/>
        </w:rPr>
        <w:t xml:space="preserve"> </w:t>
      </w:r>
      <w:r w:rsidRPr="00FF5DDB">
        <w:rPr>
          <w:rFonts w:ascii="Calibri" w:eastAsia="Calibri" w:hAnsi="Calibri" w:cs="Calibri"/>
          <w:sz w:val="22"/>
          <w:szCs w:val="22"/>
          <w:lang w:eastAsia="en-US"/>
        </w:rPr>
        <w:t>(I pirkimo objekto dalis)“</w:t>
      </w:r>
    </w:p>
    <w:p w14:paraId="4C1F5E1C" w14:textId="77777777" w:rsidR="00EE2E2B" w:rsidRPr="00FF5DDB" w:rsidRDefault="00EE2E2B" w:rsidP="00256107">
      <w:pPr>
        <w:widowControl w:val="0"/>
        <w:tabs>
          <w:tab w:val="center" w:pos="4513"/>
          <w:tab w:val="right" w:pos="9026"/>
        </w:tabs>
        <w:spacing w:after="0" w:line="240" w:lineRule="auto"/>
        <w:jc w:val="center"/>
        <w:rPr>
          <w:rFonts w:ascii="Calibri" w:eastAsia="Calibri" w:hAnsi="Calibri" w:cs="Calibri"/>
          <w:b/>
          <w:sz w:val="24"/>
          <w:szCs w:val="24"/>
        </w:rPr>
      </w:pPr>
      <w:r w:rsidRPr="00FF5DDB">
        <w:rPr>
          <w:rFonts w:ascii="Calibri" w:eastAsia="Calibri" w:hAnsi="Calibri" w:cs="Calibri"/>
          <w:b/>
          <w:sz w:val="24"/>
          <w:szCs w:val="24"/>
        </w:rPr>
        <w:t>I PIRKIMO OBJEKTO DALIS</w:t>
      </w:r>
    </w:p>
    <w:p w14:paraId="6A6A4052" w14:textId="77777777" w:rsidR="00EE2E2B" w:rsidRPr="00FF5DDB" w:rsidRDefault="00EE2E2B" w:rsidP="00256107">
      <w:pPr>
        <w:widowControl w:val="0"/>
        <w:tabs>
          <w:tab w:val="center" w:pos="4513"/>
          <w:tab w:val="right" w:pos="9026"/>
        </w:tabs>
        <w:spacing w:after="0" w:line="240" w:lineRule="auto"/>
        <w:jc w:val="center"/>
        <w:rPr>
          <w:rFonts w:ascii="Calibri" w:hAnsi="Calibri" w:cs="Calibri"/>
          <w:b/>
          <w:sz w:val="24"/>
          <w:szCs w:val="24"/>
        </w:rPr>
      </w:pPr>
      <w:r w:rsidRPr="00FF5DDB">
        <w:rPr>
          <w:rFonts w:ascii="Calibri" w:eastAsia="Calibri" w:hAnsi="Calibri" w:cs="Calibri"/>
          <w:b/>
          <w:sz w:val="24"/>
          <w:szCs w:val="24"/>
        </w:rPr>
        <w:t>LIETUVOS PIRMININKAVIMO EUROPOS SĄJUNGOS TARYBAI LAIKOTARPIU LIETUVOJE VYKSIANČIŲ TARPTAUTINIŲ RENGINIŲ ORGANIZAVIMO PASLAUGOS</w:t>
      </w:r>
    </w:p>
    <w:p w14:paraId="09327610" w14:textId="77777777" w:rsidR="00EE2E2B" w:rsidRPr="00FF5DDB" w:rsidRDefault="00EE2E2B" w:rsidP="00A8205F">
      <w:pPr>
        <w:autoSpaceDE w:val="0"/>
        <w:autoSpaceDN w:val="0"/>
        <w:adjustRightInd w:val="0"/>
        <w:spacing w:after="0" w:line="240" w:lineRule="auto"/>
        <w:jc w:val="center"/>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UŽSAKOVO ATSILIEPIMAS APIE TIEKĖJO SUTEIKTAS PASLAUGAS*</w:t>
      </w:r>
    </w:p>
    <w:p w14:paraId="33BB6463" w14:textId="77777777" w:rsidR="00EE2E2B" w:rsidRPr="00FF5DDB" w:rsidRDefault="00EE2E2B" w:rsidP="00E869AD">
      <w:pPr>
        <w:autoSpaceDE w:val="0"/>
        <w:autoSpaceDN w:val="0"/>
        <w:adjustRightInd w:val="0"/>
        <w:spacing w:after="0" w:line="240" w:lineRule="auto"/>
        <w:ind w:firstLine="567"/>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Užsakovo (paslaugų gavėjo) atsiliepimas</w:t>
      </w:r>
      <w:r w:rsidRPr="00FF5DDB">
        <w:rPr>
          <w:rFonts w:ascii="Calibri" w:eastAsia="Times New Roman" w:hAnsi="Calibri" w:cs="Calibri"/>
          <w:b/>
          <w:sz w:val="24"/>
          <w:szCs w:val="24"/>
          <w:lang w:eastAsia="en-US"/>
        </w:rPr>
        <w:t xml:space="preserve"> </w:t>
      </w:r>
      <w:r w:rsidRPr="00FF5DDB">
        <w:rPr>
          <w:rFonts w:ascii="Calibri" w:eastAsia="Times New Roman" w:hAnsi="Calibri" w:cs="Calibri"/>
          <w:sz w:val="24"/>
          <w:szCs w:val="24"/>
          <w:lang w:eastAsia="en-US"/>
        </w:rPr>
        <w:t xml:space="preserve">apie tiekėjo suteiktas paslaugas pagal įvykdytą (-as) arba vykdomą (-as) sutartį (-is) turi būti pateiktas ant oficialaus užsakovo (įstaigos / įmonės) blanko ir pasirašytas užsakovo vadovo arba jo įgalioto asmens. </w:t>
      </w:r>
    </w:p>
    <w:p w14:paraId="370707B3" w14:textId="77777777" w:rsidR="00EE2E2B" w:rsidRPr="00FF5DDB" w:rsidRDefault="00EE2E2B" w:rsidP="00E869AD">
      <w:pPr>
        <w:autoSpaceDE w:val="0"/>
        <w:autoSpaceDN w:val="0"/>
        <w:adjustRightInd w:val="0"/>
        <w:spacing w:after="0" w:line="240" w:lineRule="auto"/>
        <w:ind w:firstLine="567"/>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Užsakovo (įstaigos / įmonės) atsiliepime</w:t>
      </w:r>
      <w:r w:rsidRPr="00FF5DDB">
        <w:rPr>
          <w:rFonts w:ascii="Calibri" w:eastAsia="Times New Roman" w:hAnsi="Calibri" w:cs="Calibri"/>
          <w:b/>
          <w:sz w:val="24"/>
          <w:szCs w:val="24"/>
          <w:lang w:eastAsia="en-US"/>
        </w:rPr>
        <w:t xml:space="preserve"> </w:t>
      </w:r>
      <w:r w:rsidRPr="00FF5DDB">
        <w:rPr>
          <w:rFonts w:ascii="Calibri" w:eastAsia="Times New Roman" w:hAnsi="Calibri" w:cs="Calibri"/>
          <w:sz w:val="24"/>
          <w:szCs w:val="24"/>
          <w:lang w:eastAsia="en-US"/>
        </w:rPr>
        <w:t>apie tiekėjo suteiktas paslaugas pagal įvykdytą (-as) arba vykdomą (-as) sutartį (-is) turi būti pateikta ši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9073"/>
      </w:tblGrid>
      <w:tr w:rsidR="00EE2E2B" w:rsidRPr="00FF5DDB" w14:paraId="5A93892B" w14:textId="77777777" w:rsidTr="00FF77DE">
        <w:tc>
          <w:tcPr>
            <w:tcW w:w="1655" w:type="pct"/>
          </w:tcPr>
          <w:p w14:paraId="23BF40C9" w14:textId="77777777" w:rsidR="00EE2E2B" w:rsidRPr="00FF5DDB" w:rsidRDefault="00EE2E2B" w:rsidP="00E869AD">
            <w:pPr>
              <w:spacing w:after="0" w:line="240" w:lineRule="auto"/>
              <w:rPr>
                <w:rFonts w:ascii="Calibri" w:hAnsi="Calibri" w:cs="Calibri"/>
                <w:b/>
                <w:bCs/>
              </w:rPr>
            </w:pPr>
            <w:r w:rsidRPr="00FF5DDB">
              <w:rPr>
                <w:rFonts w:ascii="Calibri" w:hAnsi="Calibri" w:cs="Calibri"/>
                <w:b/>
                <w:bCs/>
              </w:rPr>
              <w:t>Užsakovas</w:t>
            </w:r>
          </w:p>
        </w:tc>
        <w:tc>
          <w:tcPr>
            <w:tcW w:w="3345" w:type="pct"/>
          </w:tcPr>
          <w:p w14:paraId="7B2521ED" w14:textId="77777777" w:rsidR="00EE2E2B" w:rsidRPr="00FF5DDB" w:rsidRDefault="00EE2E2B" w:rsidP="00E869AD">
            <w:pPr>
              <w:spacing w:after="0" w:line="240" w:lineRule="auto"/>
              <w:jc w:val="both"/>
              <w:rPr>
                <w:rFonts w:ascii="Calibri" w:hAnsi="Calibri" w:cs="Calibri"/>
                <w:b/>
                <w:bCs/>
                <w:iCs/>
              </w:rPr>
            </w:pPr>
            <w:r w:rsidRPr="00FF5DDB">
              <w:rPr>
                <w:rFonts w:ascii="Calibri" w:hAnsi="Calibri" w:cs="Calibri"/>
                <w:iCs/>
              </w:rPr>
              <w:t>(pavadinimas, adresas, telefono numeris, elektroninio pašto adresas, kontaktinis asmuo)</w:t>
            </w:r>
          </w:p>
        </w:tc>
      </w:tr>
      <w:tr w:rsidR="00EE2E2B" w:rsidRPr="00FF5DDB" w14:paraId="60D6CF65" w14:textId="77777777" w:rsidTr="00FF77DE">
        <w:tc>
          <w:tcPr>
            <w:tcW w:w="1655" w:type="pct"/>
          </w:tcPr>
          <w:p w14:paraId="69020B10" w14:textId="77777777" w:rsidR="00EE2E2B" w:rsidRPr="00FF5DDB" w:rsidRDefault="00EE2E2B" w:rsidP="00E869AD">
            <w:pPr>
              <w:spacing w:after="0" w:line="240" w:lineRule="auto"/>
              <w:rPr>
                <w:rFonts w:ascii="Calibri" w:hAnsi="Calibri" w:cs="Calibri"/>
                <w:b/>
                <w:bCs/>
              </w:rPr>
            </w:pPr>
            <w:r w:rsidRPr="00FF5DDB">
              <w:rPr>
                <w:rFonts w:ascii="Calibri" w:hAnsi="Calibri" w:cs="Calibri"/>
                <w:b/>
                <w:bCs/>
              </w:rPr>
              <w:br w:type="page"/>
              <w:t>Sutarties pavadinimas</w:t>
            </w:r>
          </w:p>
        </w:tc>
        <w:tc>
          <w:tcPr>
            <w:tcW w:w="3345" w:type="pct"/>
          </w:tcPr>
          <w:p w14:paraId="0E6F59DB" w14:textId="77777777" w:rsidR="00EE2E2B" w:rsidRPr="00FF5DDB" w:rsidRDefault="00EE2E2B" w:rsidP="00E869AD">
            <w:pPr>
              <w:spacing w:after="0" w:line="240" w:lineRule="auto"/>
              <w:jc w:val="both"/>
              <w:rPr>
                <w:rFonts w:ascii="Calibri" w:hAnsi="Calibri" w:cs="Calibri"/>
                <w:b/>
                <w:bCs/>
                <w:iCs/>
              </w:rPr>
            </w:pPr>
          </w:p>
        </w:tc>
      </w:tr>
      <w:tr w:rsidR="00EE2E2B" w:rsidRPr="00FF5DDB" w14:paraId="61CD08FB" w14:textId="77777777" w:rsidTr="00FF77DE">
        <w:tc>
          <w:tcPr>
            <w:tcW w:w="1655" w:type="pct"/>
          </w:tcPr>
          <w:p w14:paraId="2BDF2F4F" w14:textId="77777777" w:rsidR="00EE2E2B" w:rsidRPr="00FF5DDB" w:rsidRDefault="00EE2E2B" w:rsidP="00E869AD">
            <w:pPr>
              <w:spacing w:after="0" w:line="240" w:lineRule="auto"/>
              <w:rPr>
                <w:rFonts w:ascii="Calibri" w:hAnsi="Calibri" w:cs="Calibri"/>
                <w:b/>
                <w:bCs/>
              </w:rPr>
            </w:pPr>
            <w:r w:rsidRPr="00FF5DDB">
              <w:rPr>
                <w:rFonts w:ascii="Calibri" w:hAnsi="Calibri" w:cs="Calibri"/>
                <w:b/>
                <w:bCs/>
              </w:rPr>
              <w:t>Sutarties sudarymo data, galiojimo data ir Nr.</w:t>
            </w:r>
          </w:p>
        </w:tc>
        <w:tc>
          <w:tcPr>
            <w:tcW w:w="3345" w:type="pct"/>
          </w:tcPr>
          <w:p w14:paraId="2C26A678" w14:textId="77777777" w:rsidR="00EE2E2B" w:rsidRPr="00FF5DDB" w:rsidRDefault="00EE2E2B" w:rsidP="00E869AD">
            <w:pPr>
              <w:spacing w:after="0" w:line="240" w:lineRule="auto"/>
              <w:jc w:val="both"/>
              <w:rPr>
                <w:rFonts w:ascii="Calibri" w:hAnsi="Calibri" w:cs="Calibri"/>
                <w:b/>
                <w:bCs/>
                <w:iCs/>
              </w:rPr>
            </w:pPr>
          </w:p>
        </w:tc>
      </w:tr>
      <w:tr w:rsidR="00EE2E2B" w:rsidRPr="00FF5DDB" w14:paraId="5F200D31" w14:textId="77777777" w:rsidTr="00FF77DE">
        <w:tc>
          <w:tcPr>
            <w:tcW w:w="1655" w:type="pct"/>
          </w:tcPr>
          <w:p w14:paraId="11DE78A7" w14:textId="77777777" w:rsidR="00EE2E2B" w:rsidRPr="00FF5DDB" w:rsidRDefault="00EE2E2B" w:rsidP="00E869AD">
            <w:pPr>
              <w:spacing w:after="0" w:line="240" w:lineRule="auto"/>
              <w:rPr>
                <w:rFonts w:ascii="Calibri" w:hAnsi="Calibri" w:cs="Calibri"/>
                <w:b/>
                <w:bCs/>
              </w:rPr>
            </w:pPr>
            <w:r w:rsidRPr="00FF5DDB">
              <w:rPr>
                <w:rFonts w:ascii="Calibri" w:hAnsi="Calibri" w:cs="Calibri"/>
                <w:b/>
                <w:bCs/>
              </w:rPr>
              <w:t>Tiekėjo, įvykdžiusio/vykdančio sutartį pavadinimas</w:t>
            </w:r>
          </w:p>
        </w:tc>
        <w:tc>
          <w:tcPr>
            <w:tcW w:w="3345" w:type="pct"/>
          </w:tcPr>
          <w:p w14:paraId="1EC74EA0" w14:textId="77777777" w:rsidR="00EE2E2B" w:rsidRPr="00FF5DDB" w:rsidRDefault="00EE2E2B" w:rsidP="00E869AD">
            <w:pPr>
              <w:spacing w:after="0" w:line="240" w:lineRule="auto"/>
              <w:jc w:val="both"/>
              <w:rPr>
                <w:rFonts w:ascii="Calibri" w:hAnsi="Calibri" w:cs="Calibri"/>
                <w:iCs/>
              </w:rPr>
            </w:pPr>
          </w:p>
        </w:tc>
      </w:tr>
      <w:tr w:rsidR="00EE2E2B" w:rsidRPr="00FF5DDB" w14:paraId="0AB3B7A4" w14:textId="77777777" w:rsidTr="00FF77DE">
        <w:tc>
          <w:tcPr>
            <w:tcW w:w="1655" w:type="pct"/>
          </w:tcPr>
          <w:p w14:paraId="6BA6EC10" w14:textId="77777777" w:rsidR="00EE2E2B" w:rsidRPr="00FF5DDB" w:rsidRDefault="00EE2E2B" w:rsidP="00E869AD">
            <w:pPr>
              <w:spacing w:after="0" w:line="240" w:lineRule="auto"/>
              <w:rPr>
                <w:rFonts w:ascii="Calibri" w:hAnsi="Calibri" w:cs="Calibri"/>
                <w:b/>
                <w:bCs/>
              </w:rPr>
            </w:pPr>
            <w:r w:rsidRPr="00FF5DDB">
              <w:rPr>
                <w:rFonts w:ascii="Calibri" w:hAnsi="Calibri" w:cs="Calibri"/>
                <w:b/>
                <w:bCs/>
              </w:rPr>
              <w:t>Sutarties objektas</w:t>
            </w:r>
          </w:p>
        </w:tc>
        <w:tc>
          <w:tcPr>
            <w:tcW w:w="3345" w:type="pct"/>
          </w:tcPr>
          <w:p w14:paraId="7DBB04CA" w14:textId="77777777" w:rsidR="00EE2E2B" w:rsidRPr="00FF5DDB" w:rsidRDefault="00EE2E2B" w:rsidP="00E869AD">
            <w:pPr>
              <w:spacing w:after="0" w:line="240" w:lineRule="auto"/>
              <w:jc w:val="both"/>
              <w:rPr>
                <w:rFonts w:ascii="Calibri" w:hAnsi="Calibri" w:cs="Calibri"/>
                <w:iCs/>
              </w:rPr>
            </w:pPr>
            <w:r w:rsidRPr="00FF5DDB">
              <w:rPr>
                <w:rFonts w:ascii="Calibri" w:hAnsi="Calibri" w:cs="Calibri"/>
                <w:iCs/>
              </w:rPr>
              <w:t>Trumpas sutarties aprašymas (nurodant suteiktas paslaugas, jų vertes)</w:t>
            </w:r>
          </w:p>
        </w:tc>
      </w:tr>
      <w:tr w:rsidR="00EE2E2B" w:rsidRPr="00FF5DDB" w14:paraId="0BD55027" w14:textId="77777777" w:rsidTr="00FF77DE">
        <w:tc>
          <w:tcPr>
            <w:tcW w:w="1655" w:type="pct"/>
          </w:tcPr>
          <w:p w14:paraId="2B98C49A" w14:textId="77777777" w:rsidR="00EE2E2B" w:rsidRPr="00FF5DDB" w:rsidRDefault="00EE2E2B" w:rsidP="00E869AD">
            <w:pPr>
              <w:spacing w:after="0" w:line="240" w:lineRule="auto"/>
              <w:rPr>
                <w:rFonts w:ascii="Calibri" w:hAnsi="Calibri" w:cs="Calibri"/>
                <w:b/>
                <w:bCs/>
              </w:rPr>
            </w:pPr>
            <w:r w:rsidRPr="00FF5DDB">
              <w:rPr>
                <w:rFonts w:ascii="Calibri" w:hAnsi="Calibri" w:cs="Calibri"/>
                <w:b/>
                <w:bCs/>
              </w:rPr>
              <w:t>Bendra sutarties vertė Eur be PVM</w:t>
            </w:r>
          </w:p>
        </w:tc>
        <w:tc>
          <w:tcPr>
            <w:tcW w:w="3345" w:type="pct"/>
          </w:tcPr>
          <w:p w14:paraId="1EBB205D" w14:textId="77777777" w:rsidR="00EE2E2B" w:rsidRPr="00FF5DDB" w:rsidRDefault="00EE2E2B" w:rsidP="00E869AD">
            <w:pPr>
              <w:spacing w:after="0" w:line="240" w:lineRule="auto"/>
              <w:rPr>
                <w:rFonts w:ascii="Calibri" w:hAnsi="Calibri" w:cs="Calibri"/>
              </w:rPr>
            </w:pPr>
          </w:p>
        </w:tc>
      </w:tr>
      <w:tr w:rsidR="00EE2E2B" w:rsidRPr="00FF5DDB" w14:paraId="4E6F6204" w14:textId="77777777" w:rsidTr="00FF77DE">
        <w:tc>
          <w:tcPr>
            <w:tcW w:w="1655" w:type="pct"/>
          </w:tcPr>
          <w:p w14:paraId="7962C6C8" w14:textId="197511BC" w:rsidR="00EE2E2B" w:rsidRPr="00FF5DDB" w:rsidRDefault="00EE2E2B" w:rsidP="00E869AD">
            <w:pPr>
              <w:widowControl w:val="0"/>
              <w:spacing w:after="0" w:line="240" w:lineRule="auto"/>
              <w:rPr>
                <w:rFonts w:ascii="Calibri" w:hAnsi="Calibri" w:cs="Calibri"/>
                <w:b/>
                <w:bCs/>
              </w:rPr>
            </w:pPr>
            <w:r w:rsidRPr="00FF5DDB">
              <w:rPr>
                <w:rFonts w:ascii="Calibri" w:hAnsi="Calibri" w:cs="Calibri"/>
                <w:b/>
              </w:rPr>
              <w:t>Įvykdytos sutarties suteiktų paslaugų vertė Eur be PVM</w:t>
            </w:r>
            <w:r w:rsidR="00E869AD" w:rsidRPr="00FF5DDB">
              <w:rPr>
                <w:rFonts w:ascii="Calibri" w:hAnsi="Calibri" w:cs="Calibri"/>
                <w:b/>
              </w:rPr>
              <w:t xml:space="preserve"> </w:t>
            </w:r>
            <w:r w:rsidRPr="00FF5DDB">
              <w:rPr>
                <w:rFonts w:ascii="Calibri" w:hAnsi="Calibri" w:cs="Calibri"/>
                <w:i/>
              </w:rPr>
              <w:t>arba</w:t>
            </w:r>
            <w:r w:rsidR="00E869AD" w:rsidRPr="00FF5DDB">
              <w:rPr>
                <w:rFonts w:ascii="Calibri" w:hAnsi="Calibri" w:cs="Calibri"/>
                <w:i/>
              </w:rPr>
              <w:t xml:space="preserve"> </w:t>
            </w:r>
            <w:r w:rsidRPr="00FF5DDB">
              <w:rPr>
                <w:rFonts w:ascii="Calibri" w:hAnsi="Calibri" w:cs="Calibri"/>
                <w:b/>
              </w:rPr>
              <w:t>Vykdomos sutarties suteiktų paslaugų vertė be PVM</w:t>
            </w:r>
          </w:p>
        </w:tc>
        <w:tc>
          <w:tcPr>
            <w:tcW w:w="3345" w:type="pct"/>
          </w:tcPr>
          <w:p w14:paraId="5D70E0DD" w14:textId="77777777" w:rsidR="00EE2E2B" w:rsidRPr="00FF5DDB" w:rsidRDefault="00EE2E2B" w:rsidP="00E869AD">
            <w:pPr>
              <w:spacing w:after="0" w:line="240" w:lineRule="auto"/>
              <w:jc w:val="both"/>
              <w:rPr>
                <w:rFonts w:ascii="Calibri" w:hAnsi="Calibri" w:cs="Calibri"/>
              </w:rPr>
            </w:pPr>
          </w:p>
        </w:tc>
      </w:tr>
      <w:tr w:rsidR="00EE2E2B" w:rsidRPr="00FF5DDB" w14:paraId="19A28A48" w14:textId="77777777" w:rsidTr="00FF77DE">
        <w:tc>
          <w:tcPr>
            <w:tcW w:w="1655" w:type="pct"/>
          </w:tcPr>
          <w:p w14:paraId="2210043A" w14:textId="77777777" w:rsidR="00EE2E2B" w:rsidRPr="00FF5DDB" w:rsidRDefault="00EE2E2B" w:rsidP="00E869AD">
            <w:pPr>
              <w:spacing w:after="0" w:line="240" w:lineRule="auto"/>
              <w:rPr>
                <w:rFonts w:ascii="Calibri" w:hAnsi="Calibri" w:cs="Calibri"/>
                <w:b/>
                <w:bCs/>
              </w:rPr>
            </w:pPr>
            <w:r w:rsidRPr="00FF5DDB">
              <w:rPr>
                <w:rFonts w:ascii="Calibri" w:hAnsi="Calibri" w:cs="Calibri"/>
                <w:b/>
                <w:bCs/>
              </w:rPr>
              <w:t>Tiekėjo suteiktų paslaugų kokybės įvertinimas</w:t>
            </w:r>
          </w:p>
        </w:tc>
        <w:tc>
          <w:tcPr>
            <w:tcW w:w="3345" w:type="pct"/>
          </w:tcPr>
          <w:p w14:paraId="5B7EF791" w14:textId="77777777" w:rsidR="00EE2E2B" w:rsidRPr="00FF5DDB" w:rsidRDefault="00EE2E2B" w:rsidP="00E869AD">
            <w:pPr>
              <w:spacing w:after="0" w:line="240" w:lineRule="auto"/>
              <w:jc w:val="both"/>
              <w:rPr>
                <w:rFonts w:ascii="Calibri" w:hAnsi="Calibri" w:cs="Calibri"/>
              </w:rPr>
            </w:pPr>
            <w:r w:rsidRPr="00FF5DDB">
              <w:rPr>
                <w:rFonts w:ascii="Calibri" w:hAnsi="Calibri" w:cs="Calibri"/>
              </w:rPr>
              <w:t>Ar tiekėjas laiku, kokybiškai ir tinkamai suteikė paslaugas, įvykdė įsipareigojimus prisiimtus nurodyta sutartimi?</w:t>
            </w:r>
          </w:p>
          <w:p w14:paraId="30EC4EFE" w14:textId="77777777" w:rsidR="00EE2E2B" w:rsidRPr="00FF5DDB" w:rsidRDefault="00EE2E2B" w:rsidP="00E869AD">
            <w:pPr>
              <w:spacing w:after="0" w:line="240" w:lineRule="auto"/>
              <w:jc w:val="both"/>
              <w:rPr>
                <w:rFonts w:ascii="Calibri" w:hAnsi="Calibri" w:cs="Calibri"/>
              </w:rPr>
            </w:pPr>
            <w:r w:rsidRPr="00FF5DDB">
              <w:rPr>
                <w:rFonts w:ascii="Calibri" w:hAnsi="Calibri" w:cs="Calibri"/>
              </w:rPr>
              <w:t>Ar tiekėjo suteiktos paslaugos tenkino Užsakovo lūkesčius, atitiko techninę specifikaciją?</w:t>
            </w:r>
          </w:p>
          <w:p w14:paraId="749F2D87" w14:textId="77777777" w:rsidR="00EE2E2B" w:rsidRPr="00FF5DDB" w:rsidRDefault="00EE2E2B" w:rsidP="00E869AD">
            <w:pPr>
              <w:spacing w:after="0" w:line="240" w:lineRule="auto"/>
              <w:jc w:val="both"/>
              <w:rPr>
                <w:rFonts w:ascii="Calibri" w:hAnsi="Calibri" w:cs="Calibri"/>
              </w:rPr>
            </w:pPr>
            <w:r w:rsidRPr="00FF5DDB">
              <w:rPr>
                <w:rFonts w:ascii="Calibri" w:hAnsi="Calibri" w:cs="Calibri"/>
              </w:rPr>
              <w:t>Kaip Užsakovas vertina paslaugų teikėjo suteiktų paslaugų kokybę?</w:t>
            </w:r>
          </w:p>
        </w:tc>
      </w:tr>
    </w:tbl>
    <w:p w14:paraId="7FC6DFEC" w14:textId="77777777" w:rsidR="00E869AD" w:rsidRPr="00FF5DDB" w:rsidRDefault="00EE2E2B" w:rsidP="00E869AD">
      <w:pPr>
        <w:widowControl w:val="0"/>
        <w:spacing w:line="240" w:lineRule="auto"/>
        <w:jc w:val="both"/>
        <w:rPr>
          <w:rFonts w:ascii="Calibri" w:hAnsi="Calibri" w:cs="Calibri"/>
          <w:color w:val="000000" w:themeColor="text1"/>
        </w:rPr>
      </w:pPr>
      <w:r w:rsidRPr="00FF5DDB">
        <w:rPr>
          <w:rFonts w:ascii="Calibri" w:hAnsi="Calibri" w:cs="Calibri"/>
          <w:b/>
          <w:bCs/>
        </w:rPr>
        <w:t>* Pastaba</w:t>
      </w:r>
      <w:r w:rsidRPr="00FF5DDB">
        <w:rPr>
          <w:rFonts w:ascii="Calibri" w:hAnsi="Calibri" w:cs="Calibri"/>
        </w:rPr>
        <w:t xml:space="preserve">: </w:t>
      </w:r>
      <w:r w:rsidRPr="00FF5DDB">
        <w:rPr>
          <w:rFonts w:ascii="Calibri" w:hAnsi="Calibri" w:cs="Calibri"/>
          <w:color w:val="000000" w:themeColor="text1"/>
        </w:rPr>
        <w:t xml:space="preserve">Jeigu teikiama informacija apie vykdomą (-as) sutartį (-is), laikoma, kad tiekėjo patirtis atitinka keliamą reikalavimą, jei vykdomos (-ų) sutarties (-čių) įvykdyta dalis yra ne mažesnė kaip 500 000,00 (penki šimtai tūkstančių, 00 ct) Eur be PVM ir atitinka </w:t>
      </w:r>
      <w:r w:rsidR="00FF77DE" w:rsidRPr="00FF5DDB">
        <w:rPr>
          <w:rFonts w:ascii="Calibri" w:hAnsi="Calibri" w:cs="Calibri"/>
          <w:color w:val="000000" w:themeColor="text1"/>
        </w:rPr>
        <w:t>S</w:t>
      </w:r>
      <w:r w:rsidRPr="00FF5DDB">
        <w:rPr>
          <w:rFonts w:ascii="Calibri" w:hAnsi="Calibri" w:cs="Calibri"/>
          <w:color w:val="000000" w:themeColor="text1"/>
        </w:rPr>
        <w:t xml:space="preserve">pecialiųjų pirkimo sąlygų </w:t>
      </w:r>
      <w:r w:rsidR="00FF77DE" w:rsidRPr="00FF5DDB">
        <w:rPr>
          <w:rFonts w:ascii="Calibri" w:hAnsi="Calibri" w:cs="Calibri"/>
          <w:color w:val="000000" w:themeColor="text1"/>
        </w:rPr>
        <w:t>5</w:t>
      </w:r>
      <w:r w:rsidRPr="00FF5DDB">
        <w:rPr>
          <w:rFonts w:ascii="Calibri" w:hAnsi="Calibri" w:cs="Calibri"/>
          <w:color w:val="000000" w:themeColor="text1"/>
        </w:rPr>
        <w:t xml:space="preserve"> priedo 1 lentelės 2.1 papunktyje nustatytą kvalifikacijos reikalavimą.</w:t>
      </w:r>
    </w:p>
    <w:p w14:paraId="23FF81A5" w14:textId="748DD23A" w:rsidR="00EE2E2B" w:rsidRPr="00FF5DDB" w:rsidRDefault="00EE2E2B" w:rsidP="00E869AD">
      <w:pPr>
        <w:widowControl w:val="0"/>
        <w:spacing w:line="240" w:lineRule="auto"/>
        <w:jc w:val="center"/>
        <w:rPr>
          <w:rFonts w:ascii="Calibri" w:hAnsi="Calibri" w:cs="Calibri"/>
        </w:rPr>
      </w:pPr>
      <w:r w:rsidRPr="00FF5DDB">
        <w:rPr>
          <w:rFonts w:ascii="Calibri" w:hAnsi="Calibri" w:cs="Calibri"/>
        </w:rPr>
        <w:t>_______________________</w:t>
      </w:r>
    </w:p>
    <w:p w14:paraId="1C1D6B77" w14:textId="77777777" w:rsidR="00EE2E2B" w:rsidRPr="00FF5DDB" w:rsidRDefault="00EE2E2B" w:rsidP="00A8205F">
      <w:pPr>
        <w:spacing w:line="240" w:lineRule="auto"/>
        <w:rPr>
          <w:rFonts w:ascii="Calibri" w:hAnsi="Calibri" w:cs="Calibri"/>
        </w:rPr>
      </w:pPr>
      <w:r w:rsidRPr="00FF5DDB">
        <w:rPr>
          <w:rFonts w:ascii="Calibri" w:hAnsi="Calibri" w:cs="Calibri"/>
        </w:rPr>
        <w:br w:type="page"/>
      </w:r>
    </w:p>
    <w:p w14:paraId="3BDCC9F3" w14:textId="77777777" w:rsidR="00256107" w:rsidRPr="00FF5DDB" w:rsidRDefault="00EE2E2B" w:rsidP="00256107">
      <w:pPr>
        <w:tabs>
          <w:tab w:val="left" w:pos="567"/>
        </w:tabs>
        <w:spacing w:after="0" w:line="240" w:lineRule="auto"/>
        <w:ind w:right="-144" w:firstLine="8931"/>
        <w:jc w:val="both"/>
        <w:rPr>
          <w:rFonts w:ascii="Calibri" w:eastAsia="Calibri" w:hAnsi="Calibri" w:cs="Calibri"/>
          <w:sz w:val="22"/>
          <w:szCs w:val="22"/>
          <w:lang w:eastAsia="en-US"/>
        </w:rPr>
      </w:pPr>
      <w:r w:rsidRPr="00FF5DDB">
        <w:rPr>
          <w:rFonts w:ascii="Calibri" w:eastAsia="Calibri" w:hAnsi="Calibri" w:cs="Calibri"/>
          <w:sz w:val="22"/>
          <w:szCs w:val="22"/>
          <w:lang w:eastAsia="en-US"/>
        </w:rPr>
        <w:lastRenderedPageBreak/>
        <w:t xml:space="preserve">Specialiųjų pirkimo sąlygų 17 priedas </w:t>
      </w:r>
    </w:p>
    <w:p w14:paraId="1CE663AC" w14:textId="1B8B4DBF" w:rsidR="00EE2E2B" w:rsidRPr="00FF5DDB" w:rsidRDefault="00EE2E2B" w:rsidP="00256107">
      <w:pPr>
        <w:tabs>
          <w:tab w:val="left" w:pos="567"/>
        </w:tabs>
        <w:spacing w:after="0" w:line="240" w:lineRule="auto"/>
        <w:ind w:left="8931" w:right="-144"/>
        <w:jc w:val="both"/>
        <w:rPr>
          <w:rFonts w:ascii="Calibri" w:eastAsia="Calibri" w:hAnsi="Calibri" w:cs="Calibri"/>
          <w:sz w:val="22"/>
          <w:szCs w:val="22"/>
          <w:lang w:eastAsia="en-US"/>
        </w:rPr>
      </w:pPr>
      <w:r w:rsidRPr="00FF5DDB">
        <w:rPr>
          <w:rFonts w:ascii="Calibri" w:eastAsia="Calibri" w:hAnsi="Calibri" w:cs="Calibri"/>
          <w:sz w:val="22"/>
          <w:szCs w:val="22"/>
          <w:lang w:eastAsia="en-US"/>
        </w:rPr>
        <w:t>„</w:t>
      </w:r>
      <w:r w:rsidR="00256107" w:rsidRPr="00FF5DDB">
        <w:rPr>
          <w:rFonts w:ascii="Calibri" w:eastAsia="Calibri" w:hAnsi="Calibri" w:cs="Calibri"/>
          <w:sz w:val="22"/>
          <w:szCs w:val="22"/>
          <w:lang w:eastAsia="en-US"/>
        </w:rPr>
        <w:t>“</w:t>
      </w:r>
      <w:r w:rsidRPr="00FF5DDB">
        <w:rPr>
          <w:rFonts w:ascii="Calibri" w:eastAsia="Calibri" w:hAnsi="Calibri" w:cs="Calibri"/>
          <w:sz w:val="22"/>
          <w:szCs w:val="22"/>
          <w:lang w:eastAsia="en-US"/>
        </w:rPr>
        <w:t xml:space="preserve">Užsakovo atsiliepimo apie tiekėjo suteiktas </w:t>
      </w:r>
      <w:r w:rsidR="00256107" w:rsidRPr="00FF5DDB">
        <w:rPr>
          <w:rFonts w:ascii="Calibri" w:eastAsia="Calibri" w:hAnsi="Calibri" w:cs="Calibri"/>
          <w:sz w:val="22"/>
          <w:szCs w:val="22"/>
          <w:lang w:eastAsia="en-US"/>
        </w:rPr>
        <w:t>p</w:t>
      </w:r>
      <w:r w:rsidRPr="00FF5DDB">
        <w:rPr>
          <w:rFonts w:ascii="Calibri" w:eastAsia="Calibri" w:hAnsi="Calibri" w:cs="Calibri"/>
          <w:sz w:val="22"/>
          <w:szCs w:val="22"/>
          <w:lang w:eastAsia="en-US"/>
        </w:rPr>
        <w:t xml:space="preserve">aslaugas forma </w:t>
      </w:r>
      <w:r w:rsidR="00256107" w:rsidRPr="00FF5DDB">
        <w:rPr>
          <w:rFonts w:ascii="Calibri" w:eastAsia="Calibri" w:hAnsi="Calibri" w:cs="Calibri"/>
          <w:sz w:val="22"/>
          <w:szCs w:val="22"/>
          <w:lang w:eastAsia="en-US"/>
        </w:rPr>
        <w:t xml:space="preserve"> (</w:t>
      </w:r>
      <w:r w:rsidRPr="00FF5DDB">
        <w:rPr>
          <w:rFonts w:ascii="Calibri" w:eastAsia="Calibri" w:hAnsi="Calibri" w:cs="Calibri"/>
          <w:sz w:val="22"/>
          <w:szCs w:val="22"/>
          <w:lang w:eastAsia="en-US"/>
        </w:rPr>
        <w:t>II pirkimo objekto dalis)“</w:t>
      </w:r>
    </w:p>
    <w:p w14:paraId="4D8A711C" w14:textId="77777777" w:rsidR="00EE2E2B" w:rsidRPr="00FF5DDB" w:rsidRDefault="00EE2E2B" w:rsidP="00A8205F">
      <w:pPr>
        <w:widowControl w:val="0"/>
        <w:tabs>
          <w:tab w:val="center" w:pos="4513"/>
          <w:tab w:val="right" w:pos="9026"/>
        </w:tabs>
        <w:spacing w:after="0" w:line="240" w:lineRule="auto"/>
        <w:jc w:val="center"/>
        <w:rPr>
          <w:rFonts w:ascii="Calibri" w:eastAsia="Calibri" w:hAnsi="Calibri" w:cs="Calibri"/>
          <w:b/>
          <w:sz w:val="24"/>
          <w:szCs w:val="24"/>
        </w:rPr>
      </w:pPr>
      <w:r w:rsidRPr="00FF5DDB">
        <w:rPr>
          <w:rFonts w:ascii="Calibri" w:eastAsia="Calibri" w:hAnsi="Calibri" w:cs="Calibri"/>
          <w:b/>
          <w:sz w:val="24"/>
          <w:szCs w:val="24"/>
        </w:rPr>
        <w:t>II PIRKIMO OBJEKTO DALIS</w:t>
      </w:r>
    </w:p>
    <w:p w14:paraId="53221EC8" w14:textId="1D797043" w:rsidR="00EE2E2B" w:rsidRPr="00FF5DDB" w:rsidRDefault="00EE2E2B" w:rsidP="00A8205F">
      <w:pPr>
        <w:widowControl w:val="0"/>
        <w:tabs>
          <w:tab w:val="center" w:pos="4513"/>
          <w:tab w:val="right" w:pos="9026"/>
        </w:tabs>
        <w:spacing w:after="0" w:line="240" w:lineRule="auto"/>
        <w:jc w:val="center"/>
        <w:rPr>
          <w:rFonts w:ascii="Calibri" w:hAnsi="Calibri" w:cs="Calibri"/>
          <w:b/>
          <w:bCs/>
          <w:sz w:val="24"/>
          <w:szCs w:val="24"/>
        </w:rPr>
      </w:pPr>
      <w:r w:rsidRPr="00FF5DDB">
        <w:rPr>
          <w:rFonts w:ascii="Calibri" w:eastAsia="Calibri" w:hAnsi="Calibri" w:cs="Calibri"/>
          <w:b/>
          <w:bCs/>
          <w:sz w:val="24"/>
          <w:szCs w:val="24"/>
        </w:rPr>
        <w:t>LIETUVOS PIRMININKAVIMO EUROPOS SĄJUNGOS TARYBAI LAIKOTARPIU UŽSIENIO VALSTYBĖSE VYKSIANČIŲ TARPTAUTINIŲ RENGINIŲ ORGANIZAVIMO PASLAUGOS</w:t>
      </w:r>
    </w:p>
    <w:p w14:paraId="2B7C40D0" w14:textId="77777777" w:rsidR="00EE2E2B" w:rsidRPr="00FF5DDB" w:rsidRDefault="00EE2E2B" w:rsidP="00A8205F">
      <w:pPr>
        <w:autoSpaceDE w:val="0"/>
        <w:autoSpaceDN w:val="0"/>
        <w:adjustRightInd w:val="0"/>
        <w:spacing w:after="0" w:line="240" w:lineRule="auto"/>
        <w:jc w:val="center"/>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UŽSAKOVO ATSILIEPIMAS APIE TIEKĖJO SUTEIKTAS PASLAUGAS*</w:t>
      </w:r>
    </w:p>
    <w:p w14:paraId="1F7BB690" w14:textId="77777777" w:rsidR="00EE2E2B" w:rsidRPr="00FF5DDB" w:rsidRDefault="00EE2E2B" w:rsidP="00256107">
      <w:pPr>
        <w:autoSpaceDE w:val="0"/>
        <w:autoSpaceDN w:val="0"/>
        <w:adjustRightInd w:val="0"/>
        <w:spacing w:after="0" w:line="240" w:lineRule="auto"/>
        <w:ind w:firstLine="567"/>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Užsakovo (paslaugų gavėjo) atsiliepimas</w:t>
      </w:r>
      <w:r w:rsidRPr="00FF5DDB">
        <w:rPr>
          <w:rFonts w:ascii="Calibri" w:eastAsia="Times New Roman" w:hAnsi="Calibri" w:cs="Calibri"/>
          <w:b/>
          <w:sz w:val="24"/>
          <w:szCs w:val="24"/>
          <w:lang w:eastAsia="en-US"/>
        </w:rPr>
        <w:t xml:space="preserve"> </w:t>
      </w:r>
      <w:r w:rsidRPr="00FF5DDB">
        <w:rPr>
          <w:rFonts w:ascii="Calibri" w:eastAsia="Times New Roman" w:hAnsi="Calibri" w:cs="Calibri"/>
          <w:sz w:val="24"/>
          <w:szCs w:val="24"/>
          <w:lang w:eastAsia="en-US"/>
        </w:rPr>
        <w:t xml:space="preserve">apie tiekėjo suteiktas paslaugas pagal įvykdytą (-as) arba vykdomą (-as) sutartį (-is) turi būti pateiktas ant oficialaus užsakovo (įstaigos / įmonės) blanko ir pasirašytas užsakovo vadovo arba jo įgalioto asmens. </w:t>
      </w:r>
    </w:p>
    <w:p w14:paraId="68177093" w14:textId="77777777" w:rsidR="00EE2E2B" w:rsidRPr="00FF5DDB" w:rsidRDefault="00EE2E2B" w:rsidP="00256107">
      <w:pPr>
        <w:autoSpaceDE w:val="0"/>
        <w:autoSpaceDN w:val="0"/>
        <w:adjustRightInd w:val="0"/>
        <w:spacing w:after="0" w:line="240" w:lineRule="auto"/>
        <w:ind w:firstLine="567"/>
        <w:jc w:val="both"/>
        <w:rPr>
          <w:rFonts w:ascii="Calibri" w:eastAsia="Times New Roman" w:hAnsi="Calibri" w:cs="Calibri"/>
          <w:sz w:val="24"/>
          <w:szCs w:val="24"/>
          <w:lang w:eastAsia="en-US"/>
        </w:rPr>
      </w:pPr>
      <w:r w:rsidRPr="00FF5DDB">
        <w:rPr>
          <w:rFonts w:ascii="Calibri" w:eastAsia="Times New Roman" w:hAnsi="Calibri" w:cs="Calibri"/>
          <w:sz w:val="24"/>
          <w:szCs w:val="24"/>
          <w:lang w:eastAsia="en-US"/>
        </w:rPr>
        <w:t>Užsakovo (įstaigos / įmonės) atsiliepime</w:t>
      </w:r>
      <w:r w:rsidRPr="00FF5DDB">
        <w:rPr>
          <w:rFonts w:ascii="Calibri" w:eastAsia="Times New Roman" w:hAnsi="Calibri" w:cs="Calibri"/>
          <w:b/>
          <w:sz w:val="24"/>
          <w:szCs w:val="24"/>
          <w:lang w:eastAsia="en-US"/>
        </w:rPr>
        <w:t xml:space="preserve"> </w:t>
      </w:r>
      <w:r w:rsidRPr="00FF5DDB">
        <w:rPr>
          <w:rFonts w:ascii="Calibri" w:eastAsia="Times New Roman" w:hAnsi="Calibri" w:cs="Calibri"/>
          <w:sz w:val="24"/>
          <w:szCs w:val="24"/>
          <w:lang w:eastAsia="en-US"/>
        </w:rPr>
        <w:t>apie tiekėjo suteiktas paslaugas pagal įvykdytą (-as) arba vykdomą (-as) sutartį (-is) turi būti pateikta ši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9073"/>
      </w:tblGrid>
      <w:tr w:rsidR="00EE2E2B" w:rsidRPr="00FF5DDB" w14:paraId="5E9325BE" w14:textId="77777777" w:rsidTr="00FF77DE">
        <w:tc>
          <w:tcPr>
            <w:tcW w:w="1655" w:type="pct"/>
          </w:tcPr>
          <w:p w14:paraId="6646B56E" w14:textId="77777777" w:rsidR="00EE2E2B" w:rsidRPr="00FF5DDB" w:rsidRDefault="00EE2E2B" w:rsidP="00A8205F">
            <w:pPr>
              <w:spacing w:after="0" w:line="240" w:lineRule="auto"/>
              <w:rPr>
                <w:rFonts w:ascii="Calibri" w:hAnsi="Calibri" w:cs="Calibri"/>
                <w:b/>
                <w:bCs/>
              </w:rPr>
            </w:pPr>
            <w:r w:rsidRPr="00FF5DDB">
              <w:rPr>
                <w:rFonts w:ascii="Calibri" w:hAnsi="Calibri" w:cs="Calibri"/>
                <w:b/>
                <w:bCs/>
              </w:rPr>
              <w:t>Užsakovas</w:t>
            </w:r>
          </w:p>
        </w:tc>
        <w:tc>
          <w:tcPr>
            <w:tcW w:w="3345" w:type="pct"/>
          </w:tcPr>
          <w:p w14:paraId="41AB2ABB" w14:textId="77777777" w:rsidR="00EE2E2B" w:rsidRPr="00FF5DDB" w:rsidRDefault="00EE2E2B" w:rsidP="00A8205F">
            <w:pPr>
              <w:spacing w:after="0" w:line="240" w:lineRule="auto"/>
              <w:jc w:val="both"/>
              <w:rPr>
                <w:rFonts w:ascii="Calibri" w:hAnsi="Calibri" w:cs="Calibri"/>
                <w:b/>
                <w:bCs/>
                <w:iCs/>
              </w:rPr>
            </w:pPr>
            <w:r w:rsidRPr="00FF5DDB">
              <w:rPr>
                <w:rFonts w:ascii="Calibri" w:hAnsi="Calibri" w:cs="Calibri"/>
                <w:iCs/>
              </w:rPr>
              <w:t>(pavadinimas, adresas, telefono numeris, elektroninio pašto adresas, kontaktinis asmuo)</w:t>
            </w:r>
          </w:p>
        </w:tc>
      </w:tr>
      <w:tr w:rsidR="00EE2E2B" w:rsidRPr="00FF5DDB" w14:paraId="6E6E2F36" w14:textId="77777777" w:rsidTr="00FF77DE">
        <w:tc>
          <w:tcPr>
            <w:tcW w:w="1655" w:type="pct"/>
          </w:tcPr>
          <w:p w14:paraId="4E1BD3BF" w14:textId="77777777" w:rsidR="00EE2E2B" w:rsidRPr="00FF5DDB" w:rsidRDefault="00EE2E2B" w:rsidP="00A8205F">
            <w:pPr>
              <w:spacing w:after="0" w:line="240" w:lineRule="auto"/>
              <w:rPr>
                <w:rFonts w:ascii="Calibri" w:hAnsi="Calibri" w:cs="Calibri"/>
                <w:b/>
                <w:bCs/>
              </w:rPr>
            </w:pPr>
            <w:r w:rsidRPr="00FF5DDB">
              <w:rPr>
                <w:rFonts w:ascii="Calibri" w:hAnsi="Calibri" w:cs="Calibri"/>
                <w:b/>
                <w:bCs/>
              </w:rPr>
              <w:br w:type="page"/>
              <w:t>Sutarties pavadinimas</w:t>
            </w:r>
          </w:p>
        </w:tc>
        <w:tc>
          <w:tcPr>
            <w:tcW w:w="3345" w:type="pct"/>
          </w:tcPr>
          <w:p w14:paraId="1C972B8B" w14:textId="77777777" w:rsidR="00EE2E2B" w:rsidRPr="00FF5DDB" w:rsidRDefault="00EE2E2B" w:rsidP="00A8205F">
            <w:pPr>
              <w:spacing w:after="0" w:line="240" w:lineRule="auto"/>
              <w:jc w:val="both"/>
              <w:rPr>
                <w:rFonts w:ascii="Calibri" w:hAnsi="Calibri" w:cs="Calibri"/>
                <w:b/>
                <w:bCs/>
                <w:iCs/>
              </w:rPr>
            </w:pPr>
          </w:p>
        </w:tc>
      </w:tr>
      <w:tr w:rsidR="00EE2E2B" w:rsidRPr="00FF5DDB" w14:paraId="42CBFCC5" w14:textId="77777777" w:rsidTr="00FF77DE">
        <w:tc>
          <w:tcPr>
            <w:tcW w:w="1655" w:type="pct"/>
          </w:tcPr>
          <w:p w14:paraId="141621E8" w14:textId="77777777" w:rsidR="00EE2E2B" w:rsidRPr="00FF5DDB" w:rsidRDefault="00EE2E2B" w:rsidP="00A8205F">
            <w:pPr>
              <w:spacing w:after="0" w:line="240" w:lineRule="auto"/>
              <w:rPr>
                <w:rFonts w:ascii="Calibri" w:hAnsi="Calibri" w:cs="Calibri"/>
                <w:b/>
                <w:bCs/>
              </w:rPr>
            </w:pPr>
            <w:r w:rsidRPr="00FF5DDB">
              <w:rPr>
                <w:rFonts w:ascii="Calibri" w:hAnsi="Calibri" w:cs="Calibri"/>
                <w:b/>
                <w:bCs/>
              </w:rPr>
              <w:t>Sutarties sudarymo data, galiojimo data ir Nr.</w:t>
            </w:r>
          </w:p>
        </w:tc>
        <w:tc>
          <w:tcPr>
            <w:tcW w:w="3345" w:type="pct"/>
          </w:tcPr>
          <w:p w14:paraId="301F7B5A" w14:textId="77777777" w:rsidR="00EE2E2B" w:rsidRPr="00FF5DDB" w:rsidRDefault="00EE2E2B" w:rsidP="00A8205F">
            <w:pPr>
              <w:spacing w:after="0" w:line="240" w:lineRule="auto"/>
              <w:jc w:val="both"/>
              <w:rPr>
                <w:rFonts w:ascii="Calibri" w:hAnsi="Calibri" w:cs="Calibri"/>
                <w:b/>
                <w:bCs/>
                <w:iCs/>
              </w:rPr>
            </w:pPr>
          </w:p>
        </w:tc>
      </w:tr>
      <w:tr w:rsidR="00EE2E2B" w:rsidRPr="00FF5DDB" w14:paraId="0286B78E" w14:textId="77777777" w:rsidTr="00FF77DE">
        <w:tc>
          <w:tcPr>
            <w:tcW w:w="1655" w:type="pct"/>
          </w:tcPr>
          <w:p w14:paraId="26ACD993" w14:textId="77777777" w:rsidR="00EE2E2B" w:rsidRPr="00FF5DDB" w:rsidRDefault="00EE2E2B" w:rsidP="00A8205F">
            <w:pPr>
              <w:spacing w:after="0" w:line="240" w:lineRule="auto"/>
              <w:rPr>
                <w:rFonts w:ascii="Calibri" w:hAnsi="Calibri" w:cs="Calibri"/>
                <w:b/>
                <w:bCs/>
              </w:rPr>
            </w:pPr>
            <w:r w:rsidRPr="00FF5DDB">
              <w:rPr>
                <w:rFonts w:ascii="Calibri" w:hAnsi="Calibri" w:cs="Calibri"/>
                <w:b/>
                <w:bCs/>
              </w:rPr>
              <w:t>Tiekėjo, įvykdžiusio/vykdančio sutartį pavadinimas</w:t>
            </w:r>
          </w:p>
        </w:tc>
        <w:tc>
          <w:tcPr>
            <w:tcW w:w="3345" w:type="pct"/>
          </w:tcPr>
          <w:p w14:paraId="5023A53B" w14:textId="77777777" w:rsidR="00EE2E2B" w:rsidRPr="00FF5DDB" w:rsidRDefault="00EE2E2B" w:rsidP="00A8205F">
            <w:pPr>
              <w:spacing w:after="0" w:line="240" w:lineRule="auto"/>
              <w:jc w:val="both"/>
              <w:rPr>
                <w:rFonts w:ascii="Calibri" w:hAnsi="Calibri" w:cs="Calibri"/>
                <w:iCs/>
              </w:rPr>
            </w:pPr>
          </w:p>
        </w:tc>
      </w:tr>
      <w:tr w:rsidR="00EE2E2B" w:rsidRPr="00FF5DDB" w14:paraId="41F0278C" w14:textId="77777777" w:rsidTr="00FF77DE">
        <w:tc>
          <w:tcPr>
            <w:tcW w:w="1655" w:type="pct"/>
          </w:tcPr>
          <w:p w14:paraId="053C8460" w14:textId="77777777" w:rsidR="00EE2E2B" w:rsidRPr="00FF5DDB" w:rsidRDefault="00EE2E2B" w:rsidP="00A8205F">
            <w:pPr>
              <w:spacing w:after="0" w:line="240" w:lineRule="auto"/>
              <w:rPr>
                <w:rFonts w:ascii="Calibri" w:hAnsi="Calibri" w:cs="Calibri"/>
                <w:b/>
                <w:bCs/>
              </w:rPr>
            </w:pPr>
            <w:r w:rsidRPr="00FF5DDB">
              <w:rPr>
                <w:rFonts w:ascii="Calibri" w:hAnsi="Calibri" w:cs="Calibri"/>
                <w:b/>
                <w:bCs/>
              </w:rPr>
              <w:t>Sutarties objektas</w:t>
            </w:r>
          </w:p>
        </w:tc>
        <w:tc>
          <w:tcPr>
            <w:tcW w:w="3345" w:type="pct"/>
          </w:tcPr>
          <w:p w14:paraId="7DAF1CC8" w14:textId="77777777" w:rsidR="00EE2E2B" w:rsidRPr="00FF5DDB" w:rsidRDefault="00EE2E2B" w:rsidP="00A8205F">
            <w:pPr>
              <w:spacing w:after="0" w:line="240" w:lineRule="auto"/>
              <w:jc w:val="both"/>
              <w:rPr>
                <w:rFonts w:ascii="Calibri" w:hAnsi="Calibri" w:cs="Calibri"/>
                <w:iCs/>
              </w:rPr>
            </w:pPr>
            <w:r w:rsidRPr="00FF5DDB">
              <w:rPr>
                <w:rFonts w:ascii="Calibri" w:hAnsi="Calibri" w:cs="Calibri"/>
                <w:iCs/>
              </w:rPr>
              <w:t>Trumpas sutarties aprašymas (nurodant suteiktas paslaugas, jų vertes)</w:t>
            </w:r>
          </w:p>
        </w:tc>
      </w:tr>
      <w:tr w:rsidR="00EE2E2B" w:rsidRPr="00FF5DDB" w14:paraId="593B935A" w14:textId="77777777" w:rsidTr="00FF77DE">
        <w:tc>
          <w:tcPr>
            <w:tcW w:w="1655" w:type="pct"/>
          </w:tcPr>
          <w:p w14:paraId="3529FD01" w14:textId="77777777" w:rsidR="00EE2E2B" w:rsidRPr="00FF5DDB" w:rsidRDefault="00EE2E2B" w:rsidP="00A8205F">
            <w:pPr>
              <w:spacing w:after="0" w:line="240" w:lineRule="auto"/>
              <w:rPr>
                <w:rFonts w:ascii="Calibri" w:hAnsi="Calibri" w:cs="Calibri"/>
                <w:b/>
                <w:bCs/>
              </w:rPr>
            </w:pPr>
            <w:r w:rsidRPr="00FF5DDB">
              <w:rPr>
                <w:rFonts w:ascii="Calibri" w:hAnsi="Calibri" w:cs="Calibri"/>
                <w:b/>
                <w:bCs/>
              </w:rPr>
              <w:t>Bendra sutarties vertė Eur be PVM</w:t>
            </w:r>
          </w:p>
        </w:tc>
        <w:tc>
          <w:tcPr>
            <w:tcW w:w="3345" w:type="pct"/>
          </w:tcPr>
          <w:p w14:paraId="26DBCC5B" w14:textId="77777777" w:rsidR="00EE2E2B" w:rsidRPr="00FF5DDB" w:rsidRDefault="00EE2E2B" w:rsidP="00A8205F">
            <w:pPr>
              <w:spacing w:after="0" w:line="240" w:lineRule="auto"/>
              <w:rPr>
                <w:rFonts w:ascii="Calibri" w:hAnsi="Calibri" w:cs="Calibri"/>
                <w:iCs/>
              </w:rPr>
            </w:pPr>
          </w:p>
        </w:tc>
      </w:tr>
      <w:tr w:rsidR="00EE2E2B" w:rsidRPr="00FF5DDB" w14:paraId="229612EF" w14:textId="77777777" w:rsidTr="00FF77DE">
        <w:tc>
          <w:tcPr>
            <w:tcW w:w="1655" w:type="pct"/>
          </w:tcPr>
          <w:p w14:paraId="7D4DB916" w14:textId="384A3328" w:rsidR="00EE2E2B" w:rsidRPr="00FF5DDB" w:rsidRDefault="00EE2E2B" w:rsidP="00256107">
            <w:pPr>
              <w:widowControl w:val="0"/>
              <w:spacing w:after="0" w:line="240" w:lineRule="auto"/>
              <w:rPr>
                <w:rFonts w:ascii="Calibri" w:hAnsi="Calibri" w:cs="Calibri"/>
                <w:b/>
                <w:bCs/>
              </w:rPr>
            </w:pPr>
            <w:r w:rsidRPr="00FF5DDB">
              <w:rPr>
                <w:rFonts w:ascii="Calibri" w:hAnsi="Calibri" w:cs="Calibri"/>
                <w:b/>
              </w:rPr>
              <w:t>Įvykdytos sutarties suteiktų paslaugų vertė Eur be PVM</w:t>
            </w:r>
            <w:r w:rsidR="00256107" w:rsidRPr="00FF5DDB">
              <w:rPr>
                <w:rFonts w:ascii="Calibri" w:hAnsi="Calibri" w:cs="Calibri"/>
                <w:b/>
              </w:rPr>
              <w:t xml:space="preserve"> </w:t>
            </w:r>
            <w:r w:rsidRPr="00FF5DDB">
              <w:rPr>
                <w:rFonts w:ascii="Calibri" w:hAnsi="Calibri" w:cs="Calibri"/>
                <w:i/>
              </w:rPr>
              <w:t>arba</w:t>
            </w:r>
            <w:r w:rsidR="00256107" w:rsidRPr="00FF5DDB">
              <w:rPr>
                <w:rFonts w:ascii="Calibri" w:hAnsi="Calibri" w:cs="Calibri"/>
                <w:i/>
              </w:rPr>
              <w:t xml:space="preserve"> </w:t>
            </w:r>
            <w:r w:rsidRPr="00FF5DDB">
              <w:rPr>
                <w:rFonts w:ascii="Calibri" w:hAnsi="Calibri" w:cs="Calibri"/>
                <w:b/>
              </w:rPr>
              <w:t>Vykdomos sutarties suteiktų paslaugų vertė be PVM</w:t>
            </w:r>
          </w:p>
        </w:tc>
        <w:tc>
          <w:tcPr>
            <w:tcW w:w="3345" w:type="pct"/>
          </w:tcPr>
          <w:p w14:paraId="29C26B2B" w14:textId="77777777" w:rsidR="00EE2E2B" w:rsidRPr="00FF5DDB" w:rsidRDefault="00EE2E2B" w:rsidP="00A8205F">
            <w:pPr>
              <w:spacing w:after="0" w:line="240" w:lineRule="auto"/>
              <w:jc w:val="both"/>
              <w:rPr>
                <w:rFonts w:ascii="Calibri" w:hAnsi="Calibri" w:cs="Calibri"/>
              </w:rPr>
            </w:pPr>
          </w:p>
        </w:tc>
      </w:tr>
      <w:tr w:rsidR="00EE2E2B" w:rsidRPr="00FF5DDB" w14:paraId="1C9C4585" w14:textId="77777777" w:rsidTr="00FF77DE">
        <w:tc>
          <w:tcPr>
            <w:tcW w:w="1655" w:type="pct"/>
          </w:tcPr>
          <w:p w14:paraId="72612B25" w14:textId="77777777" w:rsidR="00EE2E2B" w:rsidRPr="00FF5DDB" w:rsidRDefault="00EE2E2B" w:rsidP="00A8205F">
            <w:pPr>
              <w:spacing w:after="0" w:line="240" w:lineRule="auto"/>
              <w:rPr>
                <w:rFonts w:ascii="Calibri" w:hAnsi="Calibri" w:cs="Calibri"/>
                <w:b/>
                <w:bCs/>
              </w:rPr>
            </w:pPr>
            <w:r w:rsidRPr="00FF5DDB">
              <w:rPr>
                <w:rFonts w:ascii="Calibri" w:hAnsi="Calibri" w:cs="Calibri"/>
                <w:b/>
                <w:bCs/>
              </w:rPr>
              <w:t>Tiekėjo suteiktų paslaugų kokybės įvertinimas</w:t>
            </w:r>
          </w:p>
        </w:tc>
        <w:tc>
          <w:tcPr>
            <w:tcW w:w="3345" w:type="pct"/>
          </w:tcPr>
          <w:p w14:paraId="14C11FDB" w14:textId="77777777" w:rsidR="00EE2E2B" w:rsidRPr="00FF5DDB" w:rsidRDefault="00EE2E2B" w:rsidP="00A8205F">
            <w:pPr>
              <w:spacing w:after="0" w:line="240" w:lineRule="auto"/>
              <w:jc w:val="both"/>
              <w:rPr>
                <w:rFonts w:ascii="Calibri" w:hAnsi="Calibri" w:cs="Calibri"/>
              </w:rPr>
            </w:pPr>
            <w:r w:rsidRPr="00FF5DDB">
              <w:rPr>
                <w:rFonts w:ascii="Calibri" w:hAnsi="Calibri" w:cs="Calibri"/>
              </w:rPr>
              <w:t>Ar tiekėjas laiku, kokybiškai ir tinkamai suteikė paslaugas, įvykdė įsipareigojimus prisiimtus nurodyta sutartimi?</w:t>
            </w:r>
          </w:p>
          <w:p w14:paraId="4FEFE04F" w14:textId="77777777" w:rsidR="00EE2E2B" w:rsidRPr="00FF5DDB" w:rsidRDefault="00EE2E2B" w:rsidP="00A8205F">
            <w:pPr>
              <w:spacing w:after="0" w:line="240" w:lineRule="auto"/>
              <w:jc w:val="both"/>
              <w:rPr>
                <w:rFonts w:ascii="Calibri" w:hAnsi="Calibri" w:cs="Calibri"/>
              </w:rPr>
            </w:pPr>
            <w:r w:rsidRPr="00FF5DDB">
              <w:rPr>
                <w:rFonts w:ascii="Calibri" w:hAnsi="Calibri" w:cs="Calibri"/>
              </w:rPr>
              <w:t>Ar tiekėjo suteiktos paslaugos tenkino Užsakovo lūkesčius, atitiko techninę specifikaciją?</w:t>
            </w:r>
          </w:p>
          <w:p w14:paraId="407D290A" w14:textId="77777777" w:rsidR="00EE2E2B" w:rsidRPr="00FF5DDB" w:rsidRDefault="00EE2E2B" w:rsidP="00A8205F">
            <w:pPr>
              <w:spacing w:after="0" w:line="240" w:lineRule="auto"/>
              <w:jc w:val="both"/>
              <w:rPr>
                <w:rFonts w:ascii="Calibri" w:hAnsi="Calibri" w:cs="Calibri"/>
              </w:rPr>
            </w:pPr>
            <w:r w:rsidRPr="00FF5DDB">
              <w:rPr>
                <w:rFonts w:ascii="Calibri" w:hAnsi="Calibri" w:cs="Calibri"/>
              </w:rPr>
              <w:t>Kaip Užsakovas vertina paslaugų teikėjo suteiktų paslaugų kokybę?</w:t>
            </w:r>
          </w:p>
        </w:tc>
      </w:tr>
    </w:tbl>
    <w:p w14:paraId="728CA1A0" w14:textId="29D29B1E" w:rsidR="00EE2E2B" w:rsidRPr="00FF5DDB" w:rsidRDefault="00EE2E2B" w:rsidP="00A8205F">
      <w:pPr>
        <w:widowControl w:val="0"/>
        <w:spacing w:after="0" w:line="240" w:lineRule="auto"/>
        <w:jc w:val="both"/>
        <w:rPr>
          <w:rFonts w:ascii="Calibri" w:hAnsi="Calibri" w:cs="Calibri"/>
          <w:color w:val="000000" w:themeColor="text1"/>
        </w:rPr>
      </w:pPr>
      <w:r w:rsidRPr="00FF5DDB">
        <w:rPr>
          <w:rFonts w:ascii="Calibri" w:hAnsi="Calibri" w:cs="Calibri"/>
          <w:b/>
          <w:bCs/>
        </w:rPr>
        <w:t>* Pastaba</w:t>
      </w:r>
      <w:r w:rsidRPr="00FF5DDB">
        <w:rPr>
          <w:rFonts w:ascii="Calibri" w:hAnsi="Calibri" w:cs="Calibri"/>
        </w:rPr>
        <w:t xml:space="preserve">: </w:t>
      </w:r>
      <w:r w:rsidRPr="00FF5DDB">
        <w:rPr>
          <w:rFonts w:ascii="Calibri" w:hAnsi="Calibri" w:cs="Calibri"/>
          <w:color w:val="000000" w:themeColor="text1"/>
        </w:rPr>
        <w:t xml:space="preserve">Jeigu teikiama informacija apie vykdomą (-as) sutartį (-is), laikoma, kad tiekėjo patirtis atitinka keliamą reikalavimą, jei vykdomos (-ų) sutarties (-čių) įvykdyta dalis yra ne mažesnė kaip 800 000,00 (aštuoni šimtai tūkstančių, 00 ct) Eur be PVM ir atitinka </w:t>
      </w:r>
      <w:r w:rsidR="00FF77DE" w:rsidRPr="00FF5DDB">
        <w:rPr>
          <w:rFonts w:ascii="Calibri" w:hAnsi="Calibri" w:cs="Calibri"/>
          <w:color w:val="000000" w:themeColor="text1"/>
        </w:rPr>
        <w:t>S</w:t>
      </w:r>
      <w:r w:rsidRPr="00FF5DDB">
        <w:rPr>
          <w:rFonts w:ascii="Calibri" w:hAnsi="Calibri" w:cs="Calibri"/>
          <w:color w:val="000000" w:themeColor="text1"/>
        </w:rPr>
        <w:t xml:space="preserve">pecialiųjų pirkimo sąlygų </w:t>
      </w:r>
      <w:r w:rsidR="00FF77DE" w:rsidRPr="00FF5DDB">
        <w:rPr>
          <w:rFonts w:ascii="Calibri" w:hAnsi="Calibri" w:cs="Calibri"/>
          <w:color w:val="000000" w:themeColor="text1"/>
        </w:rPr>
        <w:t>5</w:t>
      </w:r>
      <w:r w:rsidRPr="00FF5DDB">
        <w:rPr>
          <w:rFonts w:ascii="Calibri" w:hAnsi="Calibri" w:cs="Calibri"/>
          <w:color w:val="000000" w:themeColor="text1"/>
        </w:rPr>
        <w:t xml:space="preserve"> priedo 2 lentelės 2.1 papunktyje nustatytą kvalifikacijos reikalavimą.</w:t>
      </w:r>
    </w:p>
    <w:p w14:paraId="1DC2D09A" w14:textId="2EB1B57F" w:rsidR="00EE2E2B" w:rsidRPr="00FF5DDB" w:rsidRDefault="00EE2E2B" w:rsidP="00A8205F">
      <w:pPr>
        <w:widowControl w:val="0"/>
        <w:spacing w:line="240" w:lineRule="auto"/>
        <w:jc w:val="center"/>
        <w:rPr>
          <w:rFonts w:ascii="Calibri" w:hAnsi="Calibri" w:cs="Calibri"/>
          <w:color w:val="000000" w:themeColor="text1"/>
        </w:rPr>
      </w:pPr>
      <w:r w:rsidRPr="00FF5DDB">
        <w:rPr>
          <w:rFonts w:ascii="Calibri" w:hAnsi="Calibri" w:cs="Calibri"/>
          <w:color w:val="000000" w:themeColor="text1"/>
        </w:rPr>
        <w:t>_________________________</w:t>
      </w:r>
    </w:p>
    <w:p w14:paraId="55C96F06" w14:textId="77777777" w:rsidR="00EE2E2B" w:rsidRPr="00FF5DDB" w:rsidRDefault="00EE2E2B" w:rsidP="00A8205F">
      <w:pPr>
        <w:spacing w:line="240" w:lineRule="auto"/>
        <w:rPr>
          <w:rFonts w:ascii="Calibri" w:hAnsi="Calibri" w:cs="Calibri"/>
          <w:color w:val="000000" w:themeColor="text1"/>
        </w:rPr>
      </w:pPr>
      <w:r w:rsidRPr="00FF5DDB">
        <w:rPr>
          <w:rFonts w:ascii="Calibri" w:hAnsi="Calibri" w:cs="Calibri"/>
          <w:color w:val="000000" w:themeColor="text1"/>
        </w:rPr>
        <w:br w:type="page"/>
      </w:r>
    </w:p>
    <w:p w14:paraId="2BB5132C" w14:textId="5D837E92" w:rsidR="00EE2E2B" w:rsidRPr="00FF5DDB" w:rsidRDefault="00EE2E2B" w:rsidP="00256107">
      <w:pPr>
        <w:tabs>
          <w:tab w:val="left" w:pos="567"/>
        </w:tabs>
        <w:spacing w:after="0" w:line="240" w:lineRule="auto"/>
        <w:ind w:left="9072" w:right="-144"/>
        <w:jc w:val="both"/>
        <w:rPr>
          <w:rFonts w:ascii="Calibri" w:eastAsia="Calibri" w:hAnsi="Calibri" w:cs="Calibri"/>
          <w:sz w:val="22"/>
          <w:szCs w:val="22"/>
          <w:lang w:eastAsia="en-US"/>
        </w:rPr>
      </w:pPr>
      <w:r w:rsidRPr="00FF5DDB">
        <w:rPr>
          <w:rFonts w:ascii="Calibri" w:eastAsia="Calibri" w:hAnsi="Calibri" w:cs="Calibri"/>
          <w:sz w:val="22"/>
          <w:szCs w:val="22"/>
          <w:lang w:eastAsia="en-US"/>
        </w:rPr>
        <w:lastRenderedPageBreak/>
        <w:t>Specialiųjų pirkimo sąlygų 18 priedas „Specialistų sąrašas“ (I pirkimo objekto dalis)“</w:t>
      </w:r>
    </w:p>
    <w:p w14:paraId="5CAD383A" w14:textId="5C1CD870" w:rsidR="00EE2E2B" w:rsidRPr="00FF5DDB" w:rsidRDefault="00256107" w:rsidP="00256107">
      <w:pPr>
        <w:widowControl w:val="0"/>
        <w:tabs>
          <w:tab w:val="center" w:pos="4513"/>
          <w:tab w:val="right" w:pos="9026"/>
        </w:tabs>
        <w:spacing w:before="240" w:after="0" w:line="240" w:lineRule="auto"/>
        <w:rPr>
          <w:rFonts w:ascii="Calibri" w:eastAsia="Calibri" w:hAnsi="Calibri" w:cs="Calibri"/>
          <w:b/>
          <w:szCs w:val="24"/>
        </w:rPr>
      </w:pPr>
      <w:r w:rsidRPr="00FF5DDB">
        <w:rPr>
          <w:rFonts w:ascii="Calibri" w:eastAsia="Calibri" w:hAnsi="Calibri" w:cs="Calibri"/>
          <w:b/>
          <w:szCs w:val="24"/>
        </w:rPr>
        <w:tab/>
      </w:r>
      <w:r w:rsidRPr="00FF5DDB">
        <w:rPr>
          <w:rFonts w:ascii="Calibri" w:eastAsia="Calibri" w:hAnsi="Calibri" w:cs="Calibri"/>
          <w:b/>
          <w:szCs w:val="24"/>
        </w:rPr>
        <w:tab/>
      </w:r>
      <w:r w:rsidR="00EE2E2B" w:rsidRPr="00FF5DDB">
        <w:rPr>
          <w:rFonts w:ascii="Calibri" w:eastAsia="Calibri" w:hAnsi="Calibri" w:cs="Calibri"/>
          <w:b/>
          <w:szCs w:val="24"/>
        </w:rPr>
        <w:t>I PIRKIMO OBJEKTO DALIS</w:t>
      </w:r>
    </w:p>
    <w:p w14:paraId="7C530094" w14:textId="77777777" w:rsidR="00EE2E2B" w:rsidRPr="00FF5DDB" w:rsidRDefault="00EE2E2B" w:rsidP="00A8205F">
      <w:pPr>
        <w:widowControl w:val="0"/>
        <w:tabs>
          <w:tab w:val="center" w:pos="4513"/>
          <w:tab w:val="right" w:pos="9026"/>
        </w:tabs>
        <w:spacing w:before="240" w:after="0" w:line="240" w:lineRule="auto"/>
        <w:jc w:val="center"/>
        <w:rPr>
          <w:rFonts w:ascii="Calibri" w:hAnsi="Calibri" w:cs="Calibri"/>
          <w:b/>
        </w:rPr>
      </w:pPr>
      <w:r w:rsidRPr="00FF5DDB">
        <w:rPr>
          <w:rFonts w:ascii="Calibri" w:eastAsia="Calibri" w:hAnsi="Calibri" w:cs="Calibri"/>
          <w:b/>
          <w:szCs w:val="24"/>
        </w:rPr>
        <w:t>LIETUVOS PIRMININKAVIMO EUROPOS SĄJUNGOS TARYBAI LAIKOTARPIU LIETUVOJE VYKSIANČIŲ TARPTAUTINIŲ RENGINIŲ ORGANIZAVIMO PASLAUGOS</w:t>
      </w:r>
    </w:p>
    <w:p w14:paraId="174A231B" w14:textId="77777777" w:rsidR="00EE2E2B" w:rsidRPr="00FF5DDB" w:rsidRDefault="00EE2E2B" w:rsidP="00A8205F">
      <w:pPr>
        <w:widowControl w:val="0"/>
        <w:spacing w:before="240" w:after="0" w:line="240" w:lineRule="auto"/>
        <w:jc w:val="center"/>
        <w:rPr>
          <w:rFonts w:ascii="Calibri" w:hAnsi="Calibri" w:cs="Calibri"/>
          <w:b/>
        </w:rPr>
      </w:pPr>
      <w:r w:rsidRPr="00FF5DDB">
        <w:rPr>
          <w:rFonts w:ascii="Calibri" w:hAnsi="Calibri" w:cs="Calibri"/>
          <w:b/>
        </w:rPr>
        <w:t>SPECIALISTŲ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990"/>
        <w:gridCol w:w="2818"/>
        <w:gridCol w:w="5870"/>
      </w:tblGrid>
      <w:tr w:rsidR="00EE2E2B" w:rsidRPr="00FF5DDB" w14:paraId="77341E8D" w14:textId="77777777" w:rsidTr="00FF77DE">
        <w:trPr>
          <w:trHeight w:val="1508"/>
        </w:trPr>
        <w:tc>
          <w:tcPr>
            <w:tcW w:w="326" w:type="pct"/>
            <w:shd w:val="clear" w:color="auto" w:fill="FFFFFF"/>
            <w:vAlign w:val="center"/>
          </w:tcPr>
          <w:p w14:paraId="123187AC" w14:textId="77777777" w:rsidR="00EE2E2B" w:rsidRPr="00FF5DDB" w:rsidRDefault="00EE2E2B" w:rsidP="00A8205F">
            <w:pPr>
              <w:widowControl w:val="0"/>
              <w:spacing w:after="0" w:line="240" w:lineRule="auto"/>
              <w:ind w:right="-108"/>
              <w:jc w:val="center"/>
              <w:rPr>
                <w:rFonts w:ascii="Calibri" w:hAnsi="Calibri" w:cs="Calibri"/>
                <w:sz w:val="22"/>
                <w:szCs w:val="22"/>
              </w:rPr>
            </w:pPr>
            <w:r w:rsidRPr="00FF5DDB">
              <w:rPr>
                <w:rFonts w:ascii="Calibri" w:hAnsi="Calibri" w:cs="Calibri"/>
                <w:sz w:val="22"/>
                <w:szCs w:val="22"/>
              </w:rPr>
              <w:t>Eil.</w:t>
            </w:r>
          </w:p>
          <w:p w14:paraId="112E8231" w14:textId="77777777" w:rsidR="00EE2E2B" w:rsidRPr="00FF5DDB" w:rsidRDefault="00EE2E2B" w:rsidP="00A8205F">
            <w:pPr>
              <w:widowControl w:val="0"/>
              <w:spacing w:after="0" w:line="240" w:lineRule="auto"/>
              <w:ind w:right="-108"/>
              <w:jc w:val="center"/>
              <w:rPr>
                <w:rFonts w:ascii="Calibri" w:hAnsi="Calibri" w:cs="Calibri"/>
                <w:sz w:val="22"/>
                <w:szCs w:val="22"/>
              </w:rPr>
            </w:pPr>
            <w:r w:rsidRPr="00FF5DDB">
              <w:rPr>
                <w:rFonts w:ascii="Calibri" w:hAnsi="Calibri" w:cs="Calibri"/>
                <w:sz w:val="22"/>
                <w:szCs w:val="22"/>
              </w:rPr>
              <w:t>Nr.</w:t>
            </w:r>
          </w:p>
        </w:tc>
        <w:tc>
          <w:tcPr>
            <w:tcW w:w="1471" w:type="pct"/>
            <w:shd w:val="clear" w:color="auto" w:fill="FFFFFF"/>
            <w:vAlign w:val="center"/>
          </w:tcPr>
          <w:p w14:paraId="404547D3" w14:textId="77777777" w:rsidR="00EE2E2B" w:rsidRPr="00FF5DDB" w:rsidRDefault="00EE2E2B" w:rsidP="00A8205F">
            <w:pPr>
              <w:widowControl w:val="0"/>
              <w:spacing w:after="0" w:line="240" w:lineRule="auto"/>
              <w:jc w:val="center"/>
              <w:rPr>
                <w:rFonts w:ascii="Calibri" w:hAnsi="Calibri" w:cs="Calibri"/>
                <w:sz w:val="22"/>
                <w:szCs w:val="22"/>
              </w:rPr>
            </w:pPr>
            <w:r w:rsidRPr="00FF5DDB">
              <w:rPr>
                <w:rFonts w:ascii="Calibri" w:hAnsi="Calibri" w:cs="Calibri"/>
                <w:sz w:val="22"/>
                <w:szCs w:val="22"/>
              </w:rPr>
              <w:t>Specialisto vardas ir pavardė</w:t>
            </w:r>
          </w:p>
        </w:tc>
        <w:tc>
          <w:tcPr>
            <w:tcW w:w="1039" w:type="pct"/>
            <w:shd w:val="clear" w:color="auto" w:fill="FFFFFF"/>
            <w:vAlign w:val="center"/>
          </w:tcPr>
          <w:p w14:paraId="3CE14211" w14:textId="77777777" w:rsidR="00EE2E2B" w:rsidRPr="00FF5DDB" w:rsidRDefault="00EE2E2B" w:rsidP="00A8205F">
            <w:pPr>
              <w:widowControl w:val="0"/>
              <w:spacing w:after="0" w:line="240" w:lineRule="auto"/>
              <w:jc w:val="center"/>
              <w:rPr>
                <w:rFonts w:ascii="Calibri" w:hAnsi="Calibri" w:cs="Calibri"/>
                <w:sz w:val="22"/>
                <w:szCs w:val="22"/>
              </w:rPr>
            </w:pPr>
            <w:r w:rsidRPr="00FF5DDB">
              <w:rPr>
                <w:rFonts w:ascii="Calibri" w:hAnsi="Calibri" w:cs="Calibri"/>
                <w:sz w:val="22"/>
                <w:szCs w:val="22"/>
              </w:rPr>
              <w:t>Siūloma pozicija viešajame pirkime</w:t>
            </w:r>
          </w:p>
        </w:tc>
        <w:tc>
          <w:tcPr>
            <w:tcW w:w="2164" w:type="pct"/>
            <w:shd w:val="clear" w:color="auto" w:fill="FFFFFF"/>
            <w:vAlign w:val="center"/>
          </w:tcPr>
          <w:p w14:paraId="28B06CE7" w14:textId="77777777" w:rsidR="00EE2E2B" w:rsidRPr="00FF5DDB" w:rsidRDefault="00EE2E2B" w:rsidP="00A8205F">
            <w:pPr>
              <w:widowControl w:val="0"/>
              <w:spacing w:after="0" w:line="240" w:lineRule="auto"/>
              <w:jc w:val="center"/>
              <w:rPr>
                <w:rFonts w:ascii="Calibri" w:hAnsi="Calibri" w:cs="Calibri"/>
                <w:sz w:val="22"/>
                <w:szCs w:val="22"/>
              </w:rPr>
            </w:pPr>
            <w:r w:rsidRPr="00FF5DDB">
              <w:rPr>
                <w:rFonts w:ascii="Calibri" w:hAnsi="Calibri" w:cs="Calibri"/>
                <w:sz w:val="22"/>
                <w:szCs w:val="22"/>
              </w:rPr>
              <w:t>Specialisto ir tiekėjo teisiniai santykiai*</w:t>
            </w:r>
          </w:p>
          <w:p w14:paraId="134EB4E2" w14:textId="77777777" w:rsidR="00EE2E2B" w:rsidRPr="00FF5DDB" w:rsidRDefault="00EE2E2B" w:rsidP="00A8205F">
            <w:pPr>
              <w:widowControl w:val="0"/>
              <w:spacing w:after="0" w:line="240" w:lineRule="auto"/>
              <w:jc w:val="center"/>
              <w:rPr>
                <w:rFonts w:ascii="Calibri" w:hAnsi="Calibri" w:cs="Calibri"/>
                <w:sz w:val="22"/>
                <w:szCs w:val="22"/>
              </w:rPr>
            </w:pPr>
          </w:p>
          <w:p w14:paraId="4D7E0935" w14:textId="77777777" w:rsidR="00EE2E2B" w:rsidRPr="00FF5DDB" w:rsidRDefault="00EE2E2B" w:rsidP="00A8205F">
            <w:pPr>
              <w:widowControl w:val="0"/>
              <w:spacing w:after="0" w:line="240" w:lineRule="auto"/>
              <w:jc w:val="center"/>
              <w:rPr>
                <w:rFonts w:ascii="Calibri" w:hAnsi="Calibri" w:cs="Calibri"/>
                <w:sz w:val="22"/>
                <w:szCs w:val="22"/>
              </w:rPr>
            </w:pPr>
          </w:p>
        </w:tc>
      </w:tr>
      <w:tr w:rsidR="00EE2E2B" w:rsidRPr="00FF5DDB" w14:paraId="151AFC1D" w14:textId="77777777" w:rsidTr="00FF77DE">
        <w:trPr>
          <w:trHeight w:val="428"/>
        </w:trPr>
        <w:tc>
          <w:tcPr>
            <w:tcW w:w="326" w:type="pct"/>
          </w:tcPr>
          <w:p w14:paraId="2585016F" w14:textId="77777777" w:rsidR="00EE2E2B" w:rsidRPr="00FF5DDB" w:rsidRDefault="00EE2E2B" w:rsidP="00A8205F">
            <w:pPr>
              <w:widowControl w:val="0"/>
              <w:spacing w:after="0" w:line="240" w:lineRule="auto"/>
              <w:rPr>
                <w:rFonts w:ascii="Calibri" w:hAnsi="Calibri" w:cs="Calibri"/>
                <w:sz w:val="22"/>
                <w:szCs w:val="22"/>
              </w:rPr>
            </w:pPr>
            <w:r w:rsidRPr="00FF5DDB">
              <w:rPr>
                <w:rFonts w:ascii="Calibri" w:hAnsi="Calibri" w:cs="Calibri"/>
                <w:sz w:val="22"/>
                <w:szCs w:val="22"/>
              </w:rPr>
              <w:t>1.</w:t>
            </w:r>
          </w:p>
        </w:tc>
        <w:tc>
          <w:tcPr>
            <w:tcW w:w="1471" w:type="pct"/>
          </w:tcPr>
          <w:p w14:paraId="7A94BCB0" w14:textId="77777777" w:rsidR="00EE2E2B" w:rsidRPr="00FF5DDB" w:rsidRDefault="00EE2E2B" w:rsidP="00A8205F">
            <w:pPr>
              <w:widowControl w:val="0"/>
              <w:spacing w:after="0" w:line="240" w:lineRule="auto"/>
              <w:rPr>
                <w:rFonts w:ascii="Calibri" w:hAnsi="Calibri" w:cs="Calibri"/>
                <w:sz w:val="22"/>
                <w:szCs w:val="22"/>
              </w:rPr>
            </w:pPr>
          </w:p>
        </w:tc>
        <w:tc>
          <w:tcPr>
            <w:tcW w:w="1039" w:type="pct"/>
          </w:tcPr>
          <w:p w14:paraId="3717A313" w14:textId="77777777" w:rsidR="00EE2E2B" w:rsidRPr="00FF5DDB" w:rsidRDefault="00EE2E2B" w:rsidP="00A8205F">
            <w:pPr>
              <w:widowControl w:val="0"/>
              <w:spacing w:after="0" w:line="240" w:lineRule="auto"/>
              <w:jc w:val="center"/>
              <w:rPr>
                <w:rFonts w:ascii="Calibri" w:hAnsi="Calibri" w:cs="Calibri"/>
                <w:sz w:val="22"/>
                <w:szCs w:val="22"/>
              </w:rPr>
            </w:pPr>
          </w:p>
        </w:tc>
        <w:tc>
          <w:tcPr>
            <w:tcW w:w="2164" w:type="pct"/>
          </w:tcPr>
          <w:p w14:paraId="20D7E28D" w14:textId="77777777" w:rsidR="00EE2E2B" w:rsidRPr="00FF5DDB" w:rsidRDefault="00EE2E2B" w:rsidP="00A8205F">
            <w:pPr>
              <w:widowControl w:val="0"/>
              <w:spacing w:after="0" w:line="240" w:lineRule="auto"/>
              <w:jc w:val="center"/>
              <w:rPr>
                <w:rFonts w:ascii="Calibri" w:hAnsi="Calibri" w:cs="Calibri"/>
                <w:i/>
                <w:sz w:val="22"/>
                <w:szCs w:val="22"/>
              </w:rPr>
            </w:pPr>
          </w:p>
        </w:tc>
      </w:tr>
      <w:tr w:rsidR="00EE2E2B" w:rsidRPr="00FF5DDB" w14:paraId="7EC40CD7" w14:textId="77777777" w:rsidTr="00FF77DE">
        <w:trPr>
          <w:trHeight w:val="428"/>
        </w:trPr>
        <w:tc>
          <w:tcPr>
            <w:tcW w:w="326" w:type="pct"/>
          </w:tcPr>
          <w:p w14:paraId="4746A38D" w14:textId="77777777" w:rsidR="00EE2E2B" w:rsidRPr="00FF5DDB" w:rsidRDefault="00EE2E2B" w:rsidP="00A8205F">
            <w:pPr>
              <w:widowControl w:val="0"/>
              <w:spacing w:after="0" w:line="240" w:lineRule="auto"/>
              <w:rPr>
                <w:rFonts w:ascii="Calibri" w:hAnsi="Calibri" w:cs="Calibri"/>
                <w:sz w:val="22"/>
                <w:szCs w:val="22"/>
              </w:rPr>
            </w:pPr>
            <w:r w:rsidRPr="00FF5DDB">
              <w:rPr>
                <w:rFonts w:ascii="Calibri" w:hAnsi="Calibri" w:cs="Calibri"/>
                <w:sz w:val="22"/>
                <w:szCs w:val="22"/>
              </w:rPr>
              <w:t>2.</w:t>
            </w:r>
          </w:p>
        </w:tc>
        <w:tc>
          <w:tcPr>
            <w:tcW w:w="1471" w:type="pct"/>
          </w:tcPr>
          <w:p w14:paraId="7BFD28D8" w14:textId="77777777" w:rsidR="00EE2E2B" w:rsidRPr="00FF5DDB" w:rsidRDefault="00EE2E2B" w:rsidP="00A8205F">
            <w:pPr>
              <w:widowControl w:val="0"/>
              <w:spacing w:after="0" w:line="240" w:lineRule="auto"/>
              <w:rPr>
                <w:rFonts w:ascii="Calibri" w:hAnsi="Calibri" w:cs="Calibri"/>
                <w:sz w:val="22"/>
                <w:szCs w:val="22"/>
              </w:rPr>
            </w:pPr>
          </w:p>
        </w:tc>
        <w:tc>
          <w:tcPr>
            <w:tcW w:w="1039" w:type="pct"/>
          </w:tcPr>
          <w:p w14:paraId="3A14D164" w14:textId="77777777" w:rsidR="00EE2E2B" w:rsidRPr="00FF5DDB" w:rsidRDefault="00EE2E2B" w:rsidP="00A8205F">
            <w:pPr>
              <w:widowControl w:val="0"/>
              <w:spacing w:after="0" w:line="240" w:lineRule="auto"/>
              <w:jc w:val="center"/>
              <w:rPr>
                <w:rFonts w:ascii="Calibri" w:hAnsi="Calibri" w:cs="Calibri"/>
                <w:sz w:val="22"/>
                <w:szCs w:val="22"/>
              </w:rPr>
            </w:pPr>
          </w:p>
        </w:tc>
        <w:tc>
          <w:tcPr>
            <w:tcW w:w="2164" w:type="pct"/>
          </w:tcPr>
          <w:p w14:paraId="4BB1CAF6" w14:textId="77777777" w:rsidR="00EE2E2B" w:rsidRPr="00FF5DDB" w:rsidRDefault="00EE2E2B" w:rsidP="00A8205F">
            <w:pPr>
              <w:widowControl w:val="0"/>
              <w:spacing w:after="0" w:line="240" w:lineRule="auto"/>
              <w:jc w:val="center"/>
              <w:rPr>
                <w:rFonts w:ascii="Calibri" w:hAnsi="Calibri" w:cs="Calibri"/>
                <w:sz w:val="22"/>
                <w:szCs w:val="22"/>
              </w:rPr>
            </w:pPr>
          </w:p>
        </w:tc>
      </w:tr>
      <w:tr w:rsidR="00EE2E2B" w:rsidRPr="00FF5DDB" w14:paraId="2BD367B6" w14:textId="77777777" w:rsidTr="00FF77DE">
        <w:trPr>
          <w:trHeight w:val="428"/>
        </w:trPr>
        <w:tc>
          <w:tcPr>
            <w:tcW w:w="326" w:type="pct"/>
          </w:tcPr>
          <w:p w14:paraId="422D8D44" w14:textId="77777777" w:rsidR="00EE2E2B" w:rsidRPr="00FF5DDB" w:rsidRDefault="00EE2E2B" w:rsidP="00A8205F">
            <w:pPr>
              <w:widowControl w:val="0"/>
              <w:spacing w:after="0" w:line="240" w:lineRule="auto"/>
              <w:rPr>
                <w:rFonts w:ascii="Calibri" w:hAnsi="Calibri" w:cs="Calibri"/>
                <w:sz w:val="22"/>
                <w:szCs w:val="22"/>
              </w:rPr>
            </w:pPr>
            <w:r w:rsidRPr="00FF5DDB">
              <w:rPr>
                <w:rFonts w:ascii="Calibri" w:hAnsi="Calibri" w:cs="Calibri"/>
                <w:sz w:val="22"/>
                <w:szCs w:val="22"/>
              </w:rPr>
              <w:t>3.</w:t>
            </w:r>
          </w:p>
        </w:tc>
        <w:tc>
          <w:tcPr>
            <w:tcW w:w="1471" w:type="pct"/>
          </w:tcPr>
          <w:p w14:paraId="6891389A" w14:textId="77777777" w:rsidR="00EE2E2B" w:rsidRPr="00FF5DDB" w:rsidRDefault="00EE2E2B" w:rsidP="00A8205F">
            <w:pPr>
              <w:widowControl w:val="0"/>
              <w:spacing w:after="0" w:line="240" w:lineRule="auto"/>
              <w:rPr>
                <w:rFonts w:ascii="Calibri" w:hAnsi="Calibri" w:cs="Calibri"/>
                <w:sz w:val="22"/>
                <w:szCs w:val="22"/>
              </w:rPr>
            </w:pPr>
          </w:p>
        </w:tc>
        <w:tc>
          <w:tcPr>
            <w:tcW w:w="1039" w:type="pct"/>
          </w:tcPr>
          <w:p w14:paraId="2635500D" w14:textId="77777777" w:rsidR="00EE2E2B" w:rsidRPr="00FF5DDB" w:rsidRDefault="00EE2E2B" w:rsidP="00A8205F">
            <w:pPr>
              <w:widowControl w:val="0"/>
              <w:spacing w:after="0" w:line="240" w:lineRule="auto"/>
              <w:jc w:val="center"/>
              <w:rPr>
                <w:rFonts w:ascii="Calibri" w:hAnsi="Calibri" w:cs="Calibri"/>
                <w:sz w:val="22"/>
                <w:szCs w:val="22"/>
              </w:rPr>
            </w:pPr>
          </w:p>
        </w:tc>
        <w:tc>
          <w:tcPr>
            <w:tcW w:w="2164" w:type="pct"/>
          </w:tcPr>
          <w:p w14:paraId="664CCFF9" w14:textId="77777777" w:rsidR="00EE2E2B" w:rsidRPr="00FF5DDB" w:rsidRDefault="00EE2E2B" w:rsidP="00A8205F">
            <w:pPr>
              <w:widowControl w:val="0"/>
              <w:spacing w:after="0" w:line="240" w:lineRule="auto"/>
              <w:jc w:val="center"/>
              <w:rPr>
                <w:rFonts w:ascii="Calibri" w:hAnsi="Calibri" w:cs="Calibri"/>
                <w:sz w:val="22"/>
                <w:szCs w:val="22"/>
              </w:rPr>
            </w:pPr>
          </w:p>
        </w:tc>
      </w:tr>
    </w:tbl>
    <w:p w14:paraId="683E8C4E" w14:textId="77777777" w:rsidR="00EE2E2B" w:rsidRPr="00FF5DDB" w:rsidRDefault="00EE2E2B" w:rsidP="00A8205F">
      <w:pPr>
        <w:widowControl w:val="0"/>
        <w:spacing w:after="0" w:line="240" w:lineRule="auto"/>
        <w:ind w:firstLine="180"/>
        <w:jc w:val="both"/>
        <w:rPr>
          <w:rFonts w:ascii="Calibri" w:hAnsi="Calibri" w:cs="Calibri"/>
          <w:sz w:val="20"/>
        </w:rPr>
      </w:pPr>
      <w:r w:rsidRPr="00FF5DDB">
        <w:rPr>
          <w:rFonts w:ascii="Calibri" w:hAnsi="Calibri" w:cs="Calibri"/>
          <w:sz w:val="20"/>
        </w:rPr>
        <w:t>*1. Tiekėjo darbuotojas;   2. Kvazisubtiekėjas - konkurso laimėjimo atveju tiekėjo planuojamas įdarbinti specialistas;</w:t>
      </w:r>
    </w:p>
    <w:p w14:paraId="42996859" w14:textId="77777777" w:rsidR="00EE2E2B" w:rsidRPr="00FF5DDB" w:rsidRDefault="00EE2E2B" w:rsidP="00A8205F">
      <w:pPr>
        <w:widowControl w:val="0"/>
        <w:spacing w:after="0" w:line="240" w:lineRule="auto"/>
        <w:ind w:firstLine="180"/>
        <w:jc w:val="both"/>
        <w:rPr>
          <w:rFonts w:ascii="Calibri" w:hAnsi="Calibri" w:cs="Calibri"/>
          <w:sz w:val="20"/>
        </w:rPr>
      </w:pPr>
      <w:r w:rsidRPr="00FF5DDB">
        <w:rPr>
          <w:rFonts w:ascii="Calibri" w:hAnsi="Calibri" w:cs="Calibri"/>
          <w:sz w:val="20"/>
        </w:rPr>
        <w:t xml:space="preserve">  3. Ūkio subjektas, kurio pajėgumais tiekėjas remiasi, kad atitiktų kvalifikacijos reikalavimus.</w:t>
      </w:r>
    </w:p>
    <w:p w14:paraId="1244FA46" w14:textId="77777777" w:rsidR="00EE2E2B" w:rsidRPr="00FF5DDB" w:rsidRDefault="00EE2E2B" w:rsidP="00A8205F">
      <w:pPr>
        <w:widowControl w:val="0"/>
        <w:spacing w:after="0" w:line="240" w:lineRule="auto"/>
        <w:ind w:firstLine="180"/>
        <w:rPr>
          <w:rFonts w:ascii="Calibri" w:hAnsi="Calibri" w:cs="Calibri"/>
          <w:sz w:val="20"/>
        </w:rPr>
      </w:pPr>
      <w:r w:rsidRPr="00FF5DDB">
        <w:rPr>
          <w:rFonts w:ascii="Calibri" w:hAnsi="Calibri" w:cs="Calibri"/>
          <w:sz w:val="20"/>
        </w:rPr>
        <w:t>______________________________________________</w:t>
      </w:r>
    </w:p>
    <w:p w14:paraId="7B41FE08" w14:textId="77777777" w:rsidR="00EE2E2B" w:rsidRPr="00FF5DDB" w:rsidRDefault="00EE2E2B" w:rsidP="00A8205F">
      <w:pPr>
        <w:widowControl w:val="0"/>
        <w:spacing w:after="0" w:line="240" w:lineRule="auto"/>
        <w:ind w:firstLine="180"/>
        <w:rPr>
          <w:rFonts w:ascii="Calibri" w:hAnsi="Calibri" w:cs="Calibri"/>
          <w:sz w:val="20"/>
        </w:rPr>
      </w:pPr>
      <w:r w:rsidRPr="00FF5DDB">
        <w:rPr>
          <w:rFonts w:ascii="Calibri" w:hAnsi="Calibri" w:cs="Calibri"/>
          <w:sz w:val="20"/>
        </w:rPr>
        <w:t>(tiekėjo arba jo įgalioto asmens vardas, pavardė, parašas)</w:t>
      </w:r>
    </w:p>
    <w:p w14:paraId="2DBB785C" w14:textId="77777777" w:rsidR="00EE2E2B" w:rsidRPr="00FF5DDB" w:rsidRDefault="00EE2E2B" w:rsidP="00A8205F">
      <w:pPr>
        <w:spacing w:after="0" w:line="240" w:lineRule="auto"/>
        <w:rPr>
          <w:rFonts w:ascii="Calibri" w:hAnsi="Calibri" w:cs="Calibri"/>
          <w:sz w:val="20"/>
        </w:rPr>
      </w:pPr>
      <w:r w:rsidRPr="00FF5DDB">
        <w:rPr>
          <w:rFonts w:ascii="Calibri" w:hAnsi="Calibri" w:cs="Calibri"/>
          <w:sz w:val="20"/>
        </w:rPr>
        <w:br w:type="page"/>
      </w:r>
    </w:p>
    <w:p w14:paraId="138B6FA4" w14:textId="77777777" w:rsidR="005A6BA7" w:rsidRPr="00FF5DDB" w:rsidRDefault="00EE2E2B" w:rsidP="00256107">
      <w:pPr>
        <w:tabs>
          <w:tab w:val="left" w:pos="567"/>
        </w:tabs>
        <w:spacing w:after="0" w:line="240" w:lineRule="auto"/>
        <w:ind w:left="9072" w:right="-144"/>
        <w:jc w:val="both"/>
        <w:rPr>
          <w:rFonts w:ascii="Calibri" w:eastAsia="Calibri" w:hAnsi="Calibri" w:cs="Calibri"/>
          <w:sz w:val="22"/>
          <w:szCs w:val="22"/>
          <w:lang w:eastAsia="en-US"/>
        </w:rPr>
      </w:pPr>
      <w:r w:rsidRPr="00FF5DDB">
        <w:rPr>
          <w:rFonts w:ascii="Calibri" w:eastAsia="Calibri" w:hAnsi="Calibri" w:cs="Calibri"/>
          <w:sz w:val="22"/>
          <w:szCs w:val="22"/>
          <w:lang w:eastAsia="en-US"/>
        </w:rPr>
        <w:lastRenderedPageBreak/>
        <w:t xml:space="preserve">Specialiųjų pirkimo sąlygų 19 priedas </w:t>
      </w:r>
    </w:p>
    <w:p w14:paraId="0C053A37" w14:textId="0F082DD5" w:rsidR="00EE2E2B" w:rsidRPr="00FF5DDB" w:rsidRDefault="00256107" w:rsidP="00256107">
      <w:pPr>
        <w:tabs>
          <w:tab w:val="left" w:pos="567"/>
        </w:tabs>
        <w:spacing w:after="0" w:line="240" w:lineRule="auto"/>
        <w:ind w:left="9072" w:right="-144"/>
        <w:jc w:val="both"/>
        <w:rPr>
          <w:rFonts w:ascii="Calibri" w:eastAsia="Calibri" w:hAnsi="Calibri" w:cs="Calibri"/>
          <w:sz w:val="22"/>
          <w:szCs w:val="22"/>
          <w:lang w:eastAsia="en-US"/>
        </w:rPr>
      </w:pPr>
      <w:r w:rsidRPr="00FF5DDB">
        <w:rPr>
          <w:rFonts w:ascii="Calibri" w:eastAsia="Calibri" w:hAnsi="Calibri" w:cs="Calibri"/>
          <w:sz w:val="22"/>
          <w:szCs w:val="22"/>
          <w:lang w:eastAsia="en-US"/>
        </w:rPr>
        <w:t>„Specialistų sąrašas (II pirkimo objekto dalis)“</w:t>
      </w:r>
    </w:p>
    <w:p w14:paraId="3F970CD3" w14:textId="77777777" w:rsidR="00EE2E2B" w:rsidRPr="00FF5DDB" w:rsidRDefault="00EE2E2B" w:rsidP="00A8205F">
      <w:pPr>
        <w:widowControl w:val="0"/>
        <w:tabs>
          <w:tab w:val="center" w:pos="4513"/>
          <w:tab w:val="right" w:pos="9026"/>
        </w:tabs>
        <w:spacing w:before="240" w:line="240" w:lineRule="auto"/>
        <w:jc w:val="center"/>
        <w:rPr>
          <w:rFonts w:ascii="Calibri" w:eastAsia="Calibri" w:hAnsi="Calibri" w:cs="Calibri"/>
          <w:b/>
          <w:szCs w:val="24"/>
        </w:rPr>
      </w:pPr>
      <w:r w:rsidRPr="00FF5DDB">
        <w:rPr>
          <w:rFonts w:ascii="Calibri" w:eastAsia="Calibri" w:hAnsi="Calibri" w:cs="Calibri"/>
          <w:b/>
          <w:szCs w:val="24"/>
        </w:rPr>
        <w:t>II PIRKIMO OBJEKTO DALIS</w:t>
      </w:r>
    </w:p>
    <w:p w14:paraId="20D3C103" w14:textId="77777777" w:rsidR="00EE2E2B" w:rsidRPr="00FF5DDB" w:rsidRDefault="00EE2E2B" w:rsidP="00A8205F">
      <w:pPr>
        <w:widowControl w:val="0"/>
        <w:tabs>
          <w:tab w:val="center" w:pos="4513"/>
          <w:tab w:val="right" w:pos="9026"/>
        </w:tabs>
        <w:spacing w:line="240" w:lineRule="auto"/>
        <w:jc w:val="center"/>
        <w:rPr>
          <w:rFonts w:ascii="Calibri" w:hAnsi="Calibri" w:cs="Calibri"/>
          <w:b/>
        </w:rPr>
      </w:pPr>
      <w:r w:rsidRPr="00FF5DDB">
        <w:rPr>
          <w:rFonts w:ascii="Calibri" w:eastAsia="Calibri" w:hAnsi="Calibri" w:cs="Calibri"/>
          <w:b/>
          <w:szCs w:val="24"/>
        </w:rPr>
        <w:t>LIETUVOS PIRMININKAVIMO EUROPOS SĄJUNGOS TARYBAI LAIKOTARPIU UŽSIENIO ŠALYSE VYKSIANČIŲ TARPTAUTINIŲ RENGINIŲ ORGANIZAVIMO PASLAUGOS</w:t>
      </w:r>
    </w:p>
    <w:p w14:paraId="76A05911" w14:textId="77777777" w:rsidR="00EE2E2B" w:rsidRPr="00FF5DDB" w:rsidRDefault="00EE2E2B" w:rsidP="00A8205F">
      <w:pPr>
        <w:widowControl w:val="0"/>
        <w:spacing w:line="240" w:lineRule="auto"/>
        <w:jc w:val="center"/>
        <w:rPr>
          <w:rFonts w:ascii="Calibri" w:hAnsi="Calibri" w:cs="Calibri"/>
          <w:b/>
        </w:rPr>
      </w:pPr>
      <w:r w:rsidRPr="00FF5DDB">
        <w:rPr>
          <w:rFonts w:ascii="Calibri" w:hAnsi="Calibri" w:cs="Calibri"/>
          <w:b/>
        </w:rPr>
        <w:t>SPECIALISTŲ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993"/>
        <w:gridCol w:w="2818"/>
        <w:gridCol w:w="5867"/>
      </w:tblGrid>
      <w:tr w:rsidR="00EE2E2B" w:rsidRPr="00FF5DDB" w14:paraId="3E66A6ED" w14:textId="77777777" w:rsidTr="00922D29">
        <w:trPr>
          <w:trHeight w:val="1508"/>
        </w:trPr>
        <w:tc>
          <w:tcPr>
            <w:tcW w:w="326" w:type="pct"/>
            <w:shd w:val="clear" w:color="auto" w:fill="FFFFFF"/>
            <w:vAlign w:val="center"/>
          </w:tcPr>
          <w:p w14:paraId="0085DE3C" w14:textId="77777777" w:rsidR="00EE2E2B" w:rsidRPr="00FF5DDB" w:rsidRDefault="00EE2E2B" w:rsidP="00A8205F">
            <w:pPr>
              <w:widowControl w:val="0"/>
              <w:spacing w:after="0" w:line="240" w:lineRule="auto"/>
              <w:ind w:right="-108"/>
              <w:jc w:val="center"/>
              <w:rPr>
                <w:rFonts w:ascii="Calibri" w:hAnsi="Calibri" w:cs="Calibri"/>
                <w:sz w:val="22"/>
                <w:szCs w:val="22"/>
              </w:rPr>
            </w:pPr>
          </w:p>
          <w:p w14:paraId="2AAB5D6B" w14:textId="77777777" w:rsidR="00EE2E2B" w:rsidRPr="00FF5DDB" w:rsidRDefault="00EE2E2B" w:rsidP="00A8205F">
            <w:pPr>
              <w:widowControl w:val="0"/>
              <w:spacing w:after="0" w:line="240" w:lineRule="auto"/>
              <w:ind w:right="-108"/>
              <w:jc w:val="center"/>
              <w:rPr>
                <w:rFonts w:ascii="Calibri" w:hAnsi="Calibri" w:cs="Calibri"/>
                <w:sz w:val="22"/>
                <w:szCs w:val="22"/>
              </w:rPr>
            </w:pPr>
            <w:r w:rsidRPr="00FF5DDB">
              <w:rPr>
                <w:rFonts w:ascii="Calibri" w:hAnsi="Calibri" w:cs="Calibri"/>
                <w:sz w:val="22"/>
                <w:szCs w:val="22"/>
              </w:rPr>
              <w:t>Eil.</w:t>
            </w:r>
          </w:p>
          <w:p w14:paraId="0B2B9F80" w14:textId="77777777" w:rsidR="00EE2E2B" w:rsidRPr="00FF5DDB" w:rsidRDefault="00EE2E2B" w:rsidP="00A8205F">
            <w:pPr>
              <w:widowControl w:val="0"/>
              <w:spacing w:after="0" w:line="240" w:lineRule="auto"/>
              <w:ind w:right="-108"/>
              <w:jc w:val="center"/>
              <w:rPr>
                <w:rFonts w:ascii="Calibri" w:hAnsi="Calibri" w:cs="Calibri"/>
                <w:sz w:val="22"/>
                <w:szCs w:val="22"/>
              </w:rPr>
            </w:pPr>
            <w:r w:rsidRPr="00FF5DDB">
              <w:rPr>
                <w:rFonts w:ascii="Calibri" w:hAnsi="Calibri" w:cs="Calibri"/>
                <w:sz w:val="22"/>
                <w:szCs w:val="22"/>
              </w:rPr>
              <w:t>Nr.</w:t>
            </w:r>
          </w:p>
        </w:tc>
        <w:tc>
          <w:tcPr>
            <w:tcW w:w="1472" w:type="pct"/>
            <w:shd w:val="clear" w:color="auto" w:fill="FFFFFF"/>
            <w:vAlign w:val="center"/>
          </w:tcPr>
          <w:p w14:paraId="2392B75F" w14:textId="77777777" w:rsidR="00EE2E2B" w:rsidRPr="00FF5DDB" w:rsidRDefault="00EE2E2B" w:rsidP="00A8205F">
            <w:pPr>
              <w:widowControl w:val="0"/>
              <w:spacing w:after="0" w:line="240" w:lineRule="auto"/>
              <w:rPr>
                <w:rFonts w:ascii="Calibri" w:hAnsi="Calibri" w:cs="Calibri"/>
                <w:sz w:val="22"/>
                <w:szCs w:val="22"/>
              </w:rPr>
            </w:pPr>
            <w:r w:rsidRPr="00FF5DDB">
              <w:rPr>
                <w:rFonts w:ascii="Calibri" w:hAnsi="Calibri" w:cs="Calibri"/>
                <w:sz w:val="22"/>
                <w:szCs w:val="22"/>
              </w:rPr>
              <w:t>Specialisto vardas ir pavardė</w:t>
            </w:r>
          </w:p>
        </w:tc>
        <w:tc>
          <w:tcPr>
            <w:tcW w:w="1039" w:type="pct"/>
            <w:shd w:val="clear" w:color="auto" w:fill="FFFFFF"/>
            <w:vAlign w:val="center"/>
          </w:tcPr>
          <w:p w14:paraId="4E918CBE" w14:textId="77777777" w:rsidR="00EE2E2B" w:rsidRPr="00FF5DDB" w:rsidRDefault="00EE2E2B" w:rsidP="00A8205F">
            <w:pPr>
              <w:widowControl w:val="0"/>
              <w:spacing w:after="0" w:line="240" w:lineRule="auto"/>
              <w:jc w:val="center"/>
              <w:rPr>
                <w:rFonts w:ascii="Calibri" w:hAnsi="Calibri" w:cs="Calibri"/>
                <w:sz w:val="22"/>
                <w:szCs w:val="22"/>
              </w:rPr>
            </w:pPr>
            <w:r w:rsidRPr="00FF5DDB">
              <w:rPr>
                <w:rFonts w:ascii="Calibri" w:hAnsi="Calibri" w:cs="Calibri"/>
                <w:sz w:val="22"/>
                <w:szCs w:val="22"/>
              </w:rPr>
              <w:t>Siūloma pozicija viešajame pirkime</w:t>
            </w:r>
          </w:p>
        </w:tc>
        <w:tc>
          <w:tcPr>
            <w:tcW w:w="2163" w:type="pct"/>
            <w:shd w:val="clear" w:color="auto" w:fill="FFFFFF"/>
            <w:vAlign w:val="center"/>
          </w:tcPr>
          <w:p w14:paraId="40D13352" w14:textId="77777777" w:rsidR="00EE2E2B" w:rsidRPr="00FF5DDB" w:rsidRDefault="00EE2E2B" w:rsidP="00A8205F">
            <w:pPr>
              <w:widowControl w:val="0"/>
              <w:spacing w:after="0" w:line="240" w:lineRule="auto"/>
              <w:jc w:val="center"/>
              <w:rPr>
                <w:rFonts w:ascii="Calibri" w:hAnsi="Calibri" w:cs="Calibri"/>
                <w:sz w:val="22"/>
                <w:szCs w:val="22"/>
              </w:rPr>
            </w:pPr>
            <w:r w:rsidRPr="00FF5DDB">
              <w:rPr>
                <w:rFonts w:ascii="Calibri" w:hAnsi="Calibri" w:cs="Calibri"/>
                <w:sz w:val="22"/>
                <w:szCs w:val="22"/>
              </w:rPr>
              <w:t>Specialisto ir tiekėjo teisiniai santykiai*</w:t>
            </w:r>
          </w:p>
          <w:p w14:paraId="34AAAE4D" w14:textId="77777777" w:rsidR="00EE2E2B" w:rsidRPr="00FF5DDB" w:rsidRDefault="00EE2E2B" w:rsidP="00A8205F">
            <w:pPr>
              <w:widowControl w:val="0"/>
              <w:spacing w:after="0" w:line="240" w:lineRule="auto"/>
              <w:jc w:val="center"/>
              <w:rPr>
                <w:rFonts w:ascii="Calibri" w:hAnsi="Calibri" w:cs="Calibri"/>
                <w:sz w:val="22"/>
                <w:szCs w:val="22"/>
              </w:rPr>
            </w:pPr>
          </w:p>
          <w:p w14:paraId="12ED8DD4" w14:textId="77777777" w:rsidR="00EE2E2B" w:rsidRPr="00FF5DDB" w:rsidRDefault="00EE2E2B" w:rsidP="00A8205F">
            <w:pPr>
              <w:widowControl w:val="0"/>
              <w:spacing w:after="0" w:line="240" w:lineRule="auto"/>
              <w:jc w:val="center"/>
              <w:rPr>
                <w:rFonts w:ascii="Calibri" w:hAnsi="Calibri" w:cs="Calibri"/>
                <w:sz w:val="22"/>
                <w:szCs w:val="22"/>
              </w:rPr>
            </w:pPr>
          </w:p>
        </w:tc>
      </w:tr>
      <w:tr w:rsidR="00EE2E2B" w:rsidRPr="00FF5DDB" w14:paraId="518A6D24" w14:textId="77777777" w:rsidTr="00922D29">
        <w:trPr>
          <w:trHeight w:val="428"/>
        </w:trPr>
        <w:tc>
          <w:tcPr>
            <w:tcW w:w="326" w:type="pct"/>
          </w:tcPr>
          <w:p w14:paraId="031EB2AF" w14:textId="77777777" w:rsidR="00EE2E2B" w:rsidRPr="00FF5DDB" w:rsidRDefault="00EE2E2B" w:rsidP="00A8205F">
            <w:pPr>
              <w:widowControl w:val="0"/>
              <w:spacing w:line="240" w:lineRule="auto"/>
              <w:rPr>
                <w:rFonts w:ascii="Calibri" w:hAnsi="Calibri" w:cs="Calibri"/>
                <w:sz w:val="22"/>
                <w:szCs w:val="22"/>
              </w:rPr>
            </w:pPr>
            <w:r w:rsidRPr="00FF5DDB">
              <w:rPr>
                <w:rFonts w:ascii="Calibri" w:hAnsi="Calibri" w:cs="Calibri"/>
                <w:sz w:val="22"/>
                <w:szCs w:val="22"/>
              </w:rPr>
              <w:t>1.</w:t>
            </w:r>
          </w:p>
        </w:tc>
        <w:tc>
          <w:tcPr>
            <w:tcW w:w="1472" w:type="pct"/>
          </w:tcPr>
          <w:p w14:paraId="4BB99C38" w14:textId="77777777" w:rsidR="00EE2E2B" w:rsidRPr="00FF5DDB" w:rsidRDefault="00EE2E2B" w:rsidP="00A8205F">
            <w:pPr>
              <w:widowControl w:val="0"/>
              <w:spacing w:line="240" w:lineRule="auto"/>
              <w:rPr>
                <w:rFonts w:ascii="Calibri" w:hAnsi="Calibri" w:cs="Calibri"/>
                <w:sz w:val="22"/>
                <w:szCs w:val="22"/>
              </w:rPr>
            </w:pPr>
          </w:p>
        </w:tc>
        <w:tc>
          <w:tcPr>
            <w:tcW w:w="1039" w:type="pct"/>
          </w:tcPr>
          <w:p w14:paraId="2AAAF67A" w14:textId="77777777" w:rsidR="00EE2E2B" w:rsidRPr="00FF5DDB" w:rsidRDefault="00EE2E2B" w:rsidP="00A8205F">
            <w:pPr>
              <w:widowControl w:val="0"/>
              <w:spacing w:line="240" w:lineRule="auto"/>
              <w:jc w:val="center"/>
              <w:rPr>
                <w:rFonts w:ascii="Calibri" w:hAnsi="Calibri" w:cs="Calibri"/>
                <w:sz w:val="22"/>
                <w:szCs w:val="22"/>
              </w:rPr>
            </w:pPr>
          </w:p>
        </w:tc>
        <w:tc>
          <w:tcPr>
            <w:tcW w:w="2163" w:type="pct"/>
          </w:tcPr>
          <w:p w14:paraId="7BBE6089" w14:textId="77777777" w:rsidR="00EE2E2B" w:rsidRPr="00FF5DDB" w:rsidRDefault="00EE2E2B" w:rsidP="00A8205F">
            <w:pPr>
              <w:widowControl w:val="0"/>
              <w:spacing w:line="240" w:lineRule="auto"/>
              <w:jc w:val="center"/>
              <w:rPr>
                <w:rFonts w:ascii="Calibri" w:hAnsi="Calibri" w:cs="Calibri"/>
                <w:i/>
                <w:sz w:val="22"/>
                <w:szCs w:val="22"/>
              </w:rPr>
            </w:pPr>
          </w:p>
        </w:tc>
      </w:tr>
      <w:tr w:rsidR="00EE2E2B" w:rsidRPr="00FF5DDB" w14:paraId="66A71B11" w14:textId="77777777" w:rsidTr="00922D29">
        <w:trPr>
          <w:trHeight w:val="428"/>
        </w:trPr>
        <w:tc>
          <w:tcPr>
            <w:tcW w:w="326" w:type="pct"/>
          </w:tcPr>
          <w:p w14:paraId="4689E435" w14:textId="77777777" w:rsidR="00EE2E2B" w:rsidRPr="00FF5DDB" w:rsidRDefault="00EE2E2B" w:rsidP="00A8205F">
            <w:pPr>
              <w:widowControl w:val="0"/>
              <w:spacing w:line="240" w:lineRule="auto"/>
              <w:rPr>
                <w:rFonts w:ascii="Calibri" w:hAnsi="Calibri" w:cs="Calibri"/>
                <w:sz w:val="22"/>
                <w:szCs w:val="22"/>
              </w:rPr>
            </w:pPr>
            <w:r w:rsidRPr="00FF5DDB">
              <w:rPr>
                <w:rFonts w:ascii="Calibri" w:hAnsi="Calibri" w:cs="Calibri"/>
                <w:sz w:val="22"/>
                <w:szCs w:val="22"/>
              </w:rPr>
              <w:t>2.</w:t>
            </w:r>
          </w:p>
        </w:tc>
        <w:tc>
          <w:tcPr>
            <w:tcW w:w="1472" w:type="pct"/>
          </w:tcPr>
          <w:p w14:paraId="33048ED6" w14:textId="77777777" w:rsidR="00EE2E2B" w:rsidRPr="00FF5DDB" w:rsidRDefault="00EE2E2B" w:rsidP="00A8205F">
            <w:pPr>
              <w:widowControl w:val="0"/>
              <w:spacing w:line="240" w:lineRule="auto"/>
              <w:rPr>
                <w:rFonts w:ascii="Calibri" w:hAnsi="Calibri" w:cs="Calibri"/>
                <w:sz w:val="22"/>
                <w:szCs w:val="22"/>
              </w:rPr>
            </w:pPr>
          </w:p>
        </w:tc>
        <w:tc>
          <w:tcPr>
            <w:tcW w:w="1039" w:type="pct"/>
          </w:tcPr>
          <w:p w14:paraId="50E86974" w14:textId="77777777" w:rsidR="00EE2E2B" w:rsidRPr="00FF5DDB" w:rsidRDefault="00EE2E2B" w:rsidP="00A8205F">
            <w:pPr>
              <w:widowControl w:val="0"/>
              <w:spacing w:line="240" w:lineRule="auto"/>
              <w:jc w:val="center"/>
              <w:rPr>
                <w:rFonts w:ascii="Calibri" w:hAnsi="Calibri" w:cs="Calibri"/>
                <w:sz w:val="22"/>
                <w:szCs w:val="22"/>
              </w:rPr>
            </w:pPr>
          </w:p>
        </w:tc>
        <w:tc>
          <w:tcPr>
            <w:tcW w:w="2163" w:type="pct"/>
          </w:tcPr>
          <w:p w14:paraId="7F226C71" w14:textId="77777777" w:rsidR="00EE2E2B" w:rsidRPr="00FF5DDB" w:rsidRDefault="00EE2E2B" w:rsidP="00A8205F">
            <w:pPr>
              <w:widowControl w:val="0"/>
              <w:spacing w:line="240" w:lineRule="auto"/>
              <w:jc w:val="center"/>
              <w:rPr>
                <w:rFonts w:ascii="Calibri" w:hAnsi="Calibri" w:cs="Calibri"/>
                <w:sz w:val="22"/>
                <w:szCs w:val="22"/>
              </w:rPr>
            </w:pPr>
          </w:p>
        </w:tc>
      </w:tr>
      <w:tr w:rsidR="00EE2E2B" w:rsidRPr="00FF5DDB" w14:paraId="01691FC3" w14:textId="77777777" w:rsidTr="00922D29">
        <w:trPr>
          <w:trHeight w:val="428"/>
        </w:trPr>
        <w:tc>
          <w:tcPr>
            <w:tcW w:w="326" w:type="pct"/>
          </w:tcPr>
          <w:p w14:paraId="33C64A4C" w14:textId="77777777" w:rsidR="00EE2E2B" w:rsidRPr="00FF5DDB" w:rsidRDefault="00EE2E2B" w:rsidP="00A8205F">
            <w:pPr>
              <w:widowControl w:val="0"/>
              <w:spacing w:line="240" w:lineRule="auto"/>
              <w:rPr>
                <w:rFonts w:ascii="Calibri" w:hAnsi="Calibri" w:cs="Calibri"/>
                <w:sz w:val="22"/>
                <w:szCs w:val="22"/>
              </w:rPr>
            </w:pPr>
            <w:r w:rsidRPr="00FF5DDB">
              <w:rPr>
                <w:rFonts w:ascii="Calibri" w:hAnsi="Calibri" w:cs="Calibri"/>
                <w:sz w:val="22"/>
                <w:szCs w:val="22"/>
              </w:rPr>
              <w:t>3.</w:t>
            </w:r>
          </w:p>
        </w:tc>
        <w:tc>
          <w:tcPr>
            <w:tcW w:w="1472" w:type="pct"/>
          </w:tcPr>
          <w:p w14:paraId="591D0765" w14:textId="77777777" w:rsidR="00EE2E2B" w:rsidRPr="00FF5DDB" w:rsidRDefault="00EE2E2B" w:rsidP="00A8205F">
            <w:pPr>
              <w:widowControl w:val="0"/>
              <w:spacing w:line="240" w:lineRule="auto"/>
              <w:rPr>
                <w:rFonts w:ascii="Calibri" w:hAnsi="Calibri" w:cs="Calibri"/>
                <w:sz w:val="22"/>
                <w:szCs w:val="22"/>
              </w:rPr>
            </w:pPr>
          </w:p>
        </w:tc>
        <w:tc>
          <w:tcPr>
            <w:tcW w:w="1039" w:type="pct"/>
          </w:tcPr>
          <w:p w14:paraId="49B199F6" w14:textId="77777777" w:rsidR="00EE2E2B" w:rsidRPr="00FF5DDB" w:rsidRDefault="00EE2E2B" w:rsidP="00A8205F">
            <w:pPr>
              <w:widowControl w:val="0"/>
              <w:spacing w:line="240" w:lineRule="auto"/>
              <w:jc w:val="center"/>
              <w:rPr>
                <w:rFonts w:ascii="Calibri" w:hAnsi="Calibri" w:cs="Calibri"/>
                <w:sz w:val="22"/>
                <w:szCs w:val="22"/>
              </w:rPr>
            </w:pPr>
          </w:p>
        </w:tc>
        <w:tc>
          <w:tcPr>
            <w:tcW w:w="2163" w:type="pct"/>
          </w:tcPr>
          <w:p w14:paraId="3D6C5E44" w14:textId="77777777" w:rsidR="00EE2E2B" w:rsidRPr="00FF5DDB" w:rsidRDefault="00EE2E2B" w:rsidP="00A8205F">
            <w:pPr>
              <w:widowControl w:val="0"/>
              <w:spacing w:line="240" w:lineRule="auto"/>
              <w:jc w:val="center"/>
              <w:rPr>
                <w:rFonts w:ascii="Calibri" w:hAnsi="Calibri" w:cs="Calibri"/>
                <w:sz w:val="22"/>
                <w:szCs w:val="22"/>
              </w:rPr>
            </w:pPr>
          </w:p>
        </w:tc>
      </w:tr>
    </w:tbl>
    <w:p w14:paraId="38F43323" w14:textId="77777777" w:rsidR="00EE2E2B" w:rsidRPr="00FF5DDB" w:rsidRDefault="00EE2E2B" w:rsidP="00A8205F">
      <w:pPr>
        <w:widowControl w:val="0"/>
        <w:spacing w:line="240" w:lineRule="auto"/>
        <w:ind w:firstLine="180"/>
        <w:rPr>
          <w:rFonts w:ascii="Calibri" w:hAnsi="Calibri" w:cs="Calibri"/>
          <w:sz w:val="20"/>
        </w:rPr>
      </w:pPr>
      <w:r w:rsidRPr="00FF5DDB">
        <w:rPr>
          <w:rFonts w:ascii="Calibri" w:hAnsi="Calibri" w:cs="Calibri"/>
          <w:sz w:val="20"/>
        </w:rPr>
        <w:t>*1. Tiekėjo darbuotojas;   2. Kvazisubtiekėjas - konkurso laimėjimo atveju tiekėjo planuojamas įdarbinti specialistas;   3.  Ūkio subjektas, kurio pajėgumais tiekėjas remiasi, kad atitiktų kvalifikacijos reikalavimus.</w:t>
      </w:r>
    </w:p>
    <w:p w14:paraId="0B5AA182" w14:textId="77777777" w:rsidR="00EE2E2B" w:rsidRPr="00FF5DDB" w:rsidRDefault="00EE2E2B" w:rsidP="00A8205F">
      <w:pPr>
        <w:widowControl w:val="0"/>
        <w:spacing w:line="240" w:lineRule="auto"/>
        <w:ind w:firstLine="180"/>
        <w:rPr>
          <w:rFonts w:ascii="Calibri" w:hAnsi="Calibri" w:cs="Calibri"/>
          <w:sz w:val="20"/>
        </w:rPr>
      </w:pPr>
      <w:r w:rsidRPr="00FF5DDB">
        <w:rPr>
          <w:rFonts w:ascii="Calibri" w:hAnsi="Calibri" w:cs="Calibri"/>
          <w:sz w:val="20"/>
        </w:rPr>
        <w:t>_____________________________________________</w:t>
      </w:r>
    </w:p>
    <w:p w14:paraId="2EF2A45C" w14:textId="77777777" w:rsidR="00EE2E2B" w:rsidRPr="00FF5DDB" w:rsidRDefault="00EE2E2B" w:rsidP="00A8205F">
      <w:pPr>
        <w:widowControl w:val="0"/>
        <w:spacing w:line="240" w:lineRule="auto"/>
        <w:ind w:firstLine="180"/>
        <w:rPr>
          <w:rFonts w:ascii="Calibri" w:hAnsi="Calibri" w:cs="Calibri"/>
          <w:sz w:val="20"/>
        </w:rPr>
      </w:pPr>
      <w:r w:rsidRPr="00FF5DDB">
        <w:rPr>
          <w:rFonts w:ascii="Calibri" w:hAnsi="Calibri" w:cs="Calibri"/>
          <w:sz w:val="20"/>
        </w:rPr>
        <w:t>(tiekėjo arba jo įgalioto asmens vardas, pavardė, parašas)</w:t>
      </w:r>
    </w:p>
    <w:p w14:paraId="2D9836BD" w14:textId="77777777" w:rsidR="00EE2E2B" w:rsidRPr="00FF5DDB" w:rsidRDefault="00EE2E2B" w:rsidP="00A8205F">
      <w:pPr>
        <w:spacing w:line="240" w:lineRule="auto"/>
        <w:rPr>
          <w:rFonts w:ascii="Calibri" w:hAnsi="Calibri" w:cs="Calibri"/>
          <w:sz w:val="20"/>
        </w:rPr>
      </w:pPr>
      <w:r w:rsidRPr="00FF5DDB">
        <w:rPr>
          <w:rFonts w:ascii="Calibri" w:hAnsi="Calibri" w:cs="Calibri"/>
          <w:sz w:val="20"/>
        </w:rPr>
        <w:br w:type="page"/>
      </w:r>
    </w:p>
    <w:p w14:paraId="4378B7EB" w14:textId="77777777" w:rsidR="00EE2E2B" w:rsidRPr="00FF5DDB" w:rsidRDefault="00EE2E2B" w:rsidP="00A8205F">
      <w:pPr>
        <w:spacing w:after="0" w:line="240" w:lineRule="auto"/>
        <w:jc w:val="right"/>
        <w:rPr>
          <w:rFonts w:ascii="Calibri" w:eastAsia="Times New Roman" w:hAnsi="Calibri" w:cs="Calibri"/>
          <w:sz w:val="22"/>
          <w:szCs w:val="22"/>
          <w:lang w:eastAsia="en-US"/>
        </w:rPr>
      </w:pPr>
      <w:r w:rsidRPr="00FF5DDB">
        <w:rPr>
          <w:rFonts w:ascii="Calibri" w:eastAsia="Times New Roman" w:hAnsi="Calibri" w:cs="Calibri"/>
          <w:sz w:val="22"/>
          <w:szCs w:val="22"/>
          <w:lang w:eastAsia="en-US"/>
        </w:rPr>
        <w:lastRenderedPageBreak/>
        <w:t xml:space="preserve">Specialiųjų pirkimo sąlygų 20 priedas </w:t>
      </w:r>
    </w:p>
    <w:p w14:paraId="09348240" w14:textId="77777777" w:rsidR="00EE2E2B" w:rsidRPr="00FF5DDB" w:rsidRDefault="00EE2E2B" w:rsidP="00A8205F">
      <w:pPr>
        <w:spacing w:after="0" w:line="240" w:lineRule="auto"/>
        <w:jc w:val="right"/>
        <w:rPr>
          <w:rFonts w:ascii="Calibri" w:eastAsia="Arial" w:hAnsi="Calibri" w:cs="Calibri"/>
          <w:sz w:val="22"/>
          <w:szCs w:val="22"/>
          <w:lang w:eastAsia="en-US"/>
        </w:rPr>
      </w:pPr>
      <w:r w:rsidRPr="00FF5DDB">
        <w:rPr>
          <w:rFonts w:ascii="Calibri" w:eastAsia="Times New Roman" w:hAnsi="Calibri" w:cs="Calibri"/>
          <w:sz w:val="22"/>
          <w:szCs w:val="22"/>
          <w:lang w:eastAsia="en-US"/>
        </w:rPr>
        <w:t>„</w:t>
      </w:r>
      <w:r w:rsidRPr="00FF5DDB">
        <w:rPr>
          <w:rFonts w:ascii="Calibri" w:eastAsia="Arial" w:hAnsi="Calibri" w:cs="Calibri"/>
          <w:sz w:val="22"/>
          <w:szCs w:val="22"/>
          <w:lang w:eastAsia="en-US"/>
        </w:rPr>
        <w:t xml:space="preserve">Specialistų atitikties kvalifikacijos reikalavimams lentelė </w:t>
      </w:r>
    </w:p>
    <w:p w14:paraId="3E75767D" w14:textId="77777777" w:rsidR="00EE2E2B" w:rsidRPr="00FF5DDB" w:rsidRDefault="00EE2E2B" w:rsidP="00A8205F">
      <w:pPr>
        <w:spacing w:after="0" w:line="240" w:lineRule="auto"/>
        <w:jc w:val="right"/>
        <w:rPr>
          <w:rFonts w:ascii="Calibri" w:eastAsia="Times New Roman" w:hAnsi="Calibri" w:cs="Calibri"/>
          <w:sz w:val="22"/>
          <w:szCs w:val="22"/>
          <w:lang w:eastAsia="en-US"/>
        </w:rPr>
      </w:pPr>
      <w:r w:rsidRPr="00FF5DDB">
        <w:rPr>
          <w:rFonts w:ascii="Calibri" w:eastAsia="Arial" w:hAnsi="Calibri" w:cs="Calibri"/>
          <w:sz w:val="22"/>
          <w:szCs w:val="22"/>
          <w:lang w:eastAsia="en-US"/>
        </w:rPr>
        <w:t>(I pirkimo objekto dalis)</w:t>
      </w:r>
      <w:r w:rsidRPr="00FF5DDB">
        <w:rPr>
          <w:rFonts w:ascii="Calibri" w:eastAsia="Times New Roman" w:hAnsi="Calibri" w:cs="Calibri"/>
          <w:sz w:val="22"/>
          <w:szCs w:val="22"/>
          <w:lang w:eastAsia="en-US"/>
        </w:rPr>
        <w:t>“</w:t>
      </w:r>
    </w:p>
    <w:p w14:paraId="739A7DAF" w14:textId="552CE9D7" w:rsidR="00EE2E2B" w:rsidRPr="00FF5DDB" w:rsidRDefault="00615A1B" w:rsidP="00A8205F">
      <w:pPr>
        <w:tabs>
          <w:tab w:val="left" w:pos="6840"/>
        </w:tabs>
        <w:spacing w:line="240" w:lineRule="auto"/>
        <w:jc w:val="center"/>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S</w:t>
      </w:r>
      <w:r w:rsidR="00EE2E2B" w:rsidRPr="00FF5DDB">
        <w:rPr>
          <w:rFonts w:ascii="Calibri" w:eastAsia="Times New Roman" w:hAnsi="Calibri" w:cs="Calibri"/>
          <w:b/>
          <w:sz w:val="24"/>
          <w:szCs w:val="24"/>
          <w:lang w:eastAsia="en-US"/>
        </w:rPr>
        <w:t>PECIALISTŲ ATITIKTIES KVALIFIKACIJOS REIKALAVIMAMS LENTELĖ</w:t>
      </w:r>
    </w:p>
    <w:p w14:paraId="08D49CB6" w14:textId="77777777" w:rsidR="00EE2E2B" w:rsidRPr="00FF5DDB" w:rsidRDefault="00EE2E2B" w:rsidP="00A8205F">
      <w:pPr>
        <w:tabs>
          <w:tab w:val="left" w:pos="6840"/>
        </w:tabs>
        <w:spacing w:after="0" w:line="240" w:lineRule="auto"/>
        <w:jc w:val="center"/>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I PIRKIMO OBJEKTO DALIS</w:t>
      </w:r>
    </w:p>
    <w:p w14:paraId="5F8CA897" w14:textId="77777777" w:rsidR="00EE2E2B" w:rsidRPr="00FF5DDB" w:rsidRDefault="00EE2E2B" w:rsidP="00A8205F">
      <w:pPr>
        <w:tabs>
          <w:tab w:val="left" w:pos="6840"/>
        </w:tabs>
        <w:spacing w:after="0" w:line="240" w:lineRule="auto"/>
        <w:jc w:val="center"/>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LIETUVOS PIRMININKAVIMO EUROPOS SĄJUNGOS TARYBAI LAIKOTARPIU LIETUVOJE</w:t>
      </w:r>
      <w:r w:rsidRPr="00FF5DDB">
        <w:rPr>
          <w:rFonts w:ascii="Calibri" w:eastAsia="Times New Roman" w:hAnsi="Calibri" w:cs="Calibri"/>
          <w:b/>
          <w:caps/>
          <w:sz w:val="24"/>
          <w:szCs w:val="20"/>
          <w:lang w:eastAsia="en-US"/>
        </w:rPr>
        <w:t xml:space="preserve"> </w:t>
      </w:r>
      <w:r w:rsidRPr="00FF5DDB">
        <w:rPr>
          <w:rFonts w:ascii="Calibri" w:eastAsia="Times New Roman" w:hAnsi="Calibri" w:cs="Calibri"/>
          <w:b/>
          <w:sz w:val="24"/>
          <w:szCs w:val="24"/>
          <w:lang w:eastAsia="en-US"/>
        </w:rPr>
        <w:t>VYKSIANČIŲ TARPTAUTINIŲ RENGINIŲ ORGANIZAVIMO PASLAUGOS</w:t>
      </w:r>
    </w:p>
    <w:p w14:paraId="322C84B8" w14:textId="4206D1E6" w:rsidR="00EE2E2B" w:rsidRPr="00FF5DDB" w:rsidRDefault="00EE2E2B" w:rsidP="00A8205F">
      <w:pPr>
        <w:tabs>
          <w:tab w:val="left" w:pos="6840"/>
        </w:tabs>
        <w:spacing w:before="240" w:after="0" w:line="240" w:lineRule="auto"/>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 xml:space="preserve">Pateikiama informacija apie tiekėjo atitiktį </w:t>
      </w:r>
      <w:r w:rsidR="00FF77DE" w:rsidRPr="00FF5DDB">
        <w:rPr>
          <w:rFonts w:ascii="Calibri" w:eastAsia="Times New Roman" w:hAnsi="Calibri" w:cs="Calibri"/>
          <w:sz w:val="20"/>
          <w:szCs w:val="20"/>
          <w:lang w:eastAsia="en-US"/>
        </w:rPr>
        <w:t>S</w:t>
      </w:r>
      <w:r w:rsidRPr="00FF5DDB">
        <w:rPr>
          <w:rFonts w:ascii="Calibri" w:eastAsia="Times New Roman" w:hAnsi="Calibri" w:cs="Calibri"/>
          <w:sz w:val="20"/>
          <w:szCs w:val="20"/>
          <w:lang w:eastAsia="en-US"/>
        </w:rPr>
        <w:t>pecialiųjų pirkimo sąlygų 5 priedo 1 lentelės 2.2.1</w:t>
      </w:r>
      <w:r w:rsidR="51326CC1" w:rsidRPr="00FF5DDB">
        <w:rPr>
          <w:rFonts w:ascii="Calibri" w:eastAsia="Times New Roman" w:hAnsi="Calibri" w:cs="Calibri"/>
          <w:sz w:val="20"/>
          <w:szCs w:val="20"/>
          <w:lang w:eastAsia="en-US"/>
        </w:rPr>
        <w:t xml:space="preserve"> -</w:t>
      </w:r>
      <w:r w:rsidRPr="00FF5DDB">
        <w:rPr>
          <w:rFonts w:ascii="Calibri" w:eastAsia="Times New Roman" w:hAnsi="Calibri" w:cs="Calibri"/>
          <w:sz w:val="20"/>
          <w:szCs w:val="20"/>
          <w:lang w:eastAsia="en-US"/>
        </w:rPr>
        <w:t xml:space="preserve"> 2.2.3 papunkčiuose nustatytus kvalifikacijos reikalavimus:</w:t>
      </w:r>
    </w:p>
    <w:tbl>
      <w:tblPr>
        <w:tblStyle w:val="TableGrid5"/>
        <w:tblW w:w="5172" w:type="pct"/>
        <w:tblLook w:val="04A0" w:firstRow="1" w:lastRow="0" w:firstColumn="1" w:lastColumn="0" w:noHBand="0" w:noVBand="1"/>
      </w:tblPr>
      <w:tblGrid>
        <w:gridCol w:w="1411"/>
        <w:gridCol w:w="1274"/>
        <w:gridCol w:w="2015"/>
        <w:gridCol w:w="2015"/>
        <w:gridCol w:w="2595"/>
        <w:gridCol w:w="1279"/>
        <w:gridCol w:w="1490"/>
        <w:gridCol w:w="1950"/>
      </w:tblGrid>
      <w:tr w:rsidR="005A6BA7" w:rsidRPr="00FF5DDB" w14:paraId="13E3F47C" w14:textId="77777777" w:rsidTr="00615A1B">
        <w:trPr>
          <w:trHeight w:val="1288"/>
        </w:trPr>
        <w:tc>
          <w:tcPr>
            <w:tcW w:w="503" w:type="pct"/>
            <w:vAlign w:val="center"/>
          </w:tcPr>
          <w:p w14:paraId="70EC54D7" w14:textId="77777777" w:rsidR="005A6BA7" w:rsidRPr="00FF5DDB" w:rsidRDefault="005A6BA7" w:rsidP="00A8205F">
            <w:pPr>
              <w:jc w:val="center"/>
              <w:rPr>
                <w:rFonts w:ascii="Calibri" w:eastAsia="Times New Roman" w:hAnsi="Calibri" w:cs="Calibri"/>
                <w:sz w:val="18"/>
                <w:szCs w:val="18"/>
                <w:lang w:val="lt-LT"/>
              </w:rPr>
            </w:pPr>
            <w:r w:rsidRPr="00FF5DDB">
              <w:rPr>
                <w:rFonts w:ascii="Calibri" w:eastAsia="Times New Roman" w:hAnsi="Calibri" w:cs="Calibri"/>
                <w:sz w:val="18"/>
                <w:szCs w:val="18"/>
                <w:lang w:val="lt-LT"/>
              </w:rPr>
              <w:t>Pozicija</w:t>
            </w:r>
            <w:r w:rsidRPr="00FF5DDB">
              <w:rPr>
                <w:rFonts w:ascii="Calibri" w:eastAsia="Times New Roman" w:hAnsi="Calibri" w:cs="Calibri"/>
                <w:bCs/>
                <w:color w:val="000000"/>
                <w:sz w:val="18"/>
                <w:szCs w:val="18"/>
                <w:lang w:val="lt-LT" w:eastAsia="lt-LT"/>
              </w:rPr>
              <w:t>, į kurią siūlomas specialistas</w:t>
            </w:r>
          </w:p>
        </w:tc>
        <w:tc>
          <w:tcPr>
            <w:tcW w:w="454" w:type="pct"/>
            <w:vAlign w:val="center"/>
          </w:tcPr>
          <w:p w14:paraId="357FBFAE" w14:textId="77777777" w:rsidR="005A6BA7" w:rsidRPr="00FF5DDB" w:rsidRDefault="005A6BA7" w:rsidP="00A8205F">
            <w:pPr>
              <w:jc w:val="center"/>
              <w:rPr>
                <w:rFonts w:ascii="Calibri" w:eastAsia="Times New Roman" w:hAnsi="Calibri" w:cs="Calibri"/>
                <w:sz w:val="18"/>
                <w:szCs w:val="18"/>
                <w:lang w:val="lt-LT"/>
              </w:rPr>
            </w:pPr>
            <w:r w:rsidRPr="00FF5DDB">
              <w:rPr>
                <w:rFonts w:ascii="Calibri" w:eastAsia="Times New Roman" w:hAnsi="Calibri" w:cs="Calibri"/>
                <w:sz w:val="18"/>
                <w:szCs w:val="18"/>
                <w:lang w:val="lt-LT"/>
              </w:rPr>
              <w:t>Specialisto</w:t>
            </w:r>
            <w:r w:rsidRPr="00FF5DDB">
              <w:rPr>
                <w:rFonts w:ascii="Calibri" w:eastAsia="Times New Roman" w:hAnsi="Calibri" w:cs="Calibri"/>
                <w:bCs/>
                <w:sz w:val="18"/>
                <w:szCs w:val="18"/>
                <w:lang w:val="lt-LT"/>
              </w:rPr>
              <w:t xml:space="preserve"> vardas, pavardė</w:t>
            </w:r>
          </w:p>
        </w:tc>
        <w:tc>
          <w:tcPr>
            <w:tcW w:w="718" w:type="pct"/>
          </w:tcPr>
          <w:p w14:paraId="406C374E" w14:textId="77777777" w:rsidR="005A6BA7" w:rsidRPr="00FF5DDB" w:rsidRDefault="005A6BA7" w:rsidP="00A8205F">
            <w:pPr>
              <w:jc w:val="center"/>
              <w:rPr>
                <w:rFonts w:ascii="Calibri" w:eastAsia="Calibri" w:hAnsi="Calibri" w:cs="Calibri"/>
                <w:bCs/>
                <w:kern w:val="2"/>
                <w:sz w:val="18"/>
                <w:szCs w:val="18"/>
                <w:lang w:val="lt-LT"/>
                <w14:ligatures w14:val="standardContextual"/>
              </w:rPr>
            </w:pPr>
          </w:p>
          <w:p w14:paraId="1C2B2894" w14:textId="77777777" w:rsidR="005A6BA7" w:rsidRPr="00FF5DDB" w:rsidRDefault="005A6BA7" w:rsidP="00A8205F">
            <w:pPr>
              <w:jc w:val="center"/>
              <w:rPr>
                <w:rFonts w:ascii="Calibri" w:eastAsia="Calibri" w:hAnsi="Calibri" w:cs="Calibri"/>
                <w:bCs/>
                <w:kern w:val="2"/>
                <w:sz w:val="18"/>
                <w:szCs w:val="18"/>
                <w:lang w:val="lt-LT"/>
                <w14:ligatures w14:val="standardContextual"/>
              </w:rPr>
            </w:pPr>
          </w:p>
          <w:p w14:paraId="7A8333CC" w14:textId="77777777" w:rsidR="005A6BA7" w:rsidRPr="00FF5DDB" w:rsidRDefault="005A6BA7" w:rsidP="00A8205F">
            <w:pPr>
              <w:jc w:val="center"/>
              <w:rPr>
                <w:rFonts w:ascii="Calibri" w:eastAsia="Calibri" w:hAnsi="Calibri" w:cs="Calibri"/>
                <w:bCs/>
                <w:kern w:val="2"/>
                <w:sz w:val="18"/>
                <w:szCs w:val="18"/>
                <w:lang w:val="lt-LT"/>
                <w14:ligatures w14:val="standardContextual"/>
              </w:rPr>
            </w:pPr>
          </w:p>
          <w:p w14:paraId="0DE3B0FC" w14:textId="77777777" w:rsidR="005A6BA7" w:rsidRPr="00FF5DDB" w:rsidRDefault="005A6BA7" w:rsidP="00A8205F">
            <w:pPr>
              <w:jc w:val="center"/>
              <w:rPr>
                <w:rFonts w:ascii="Calibri" w:eastAsia="Calibri" w:hAnsi="Calibri" w:cs="Calibri"/>
                <w:bCs/>
                <w:kern w:val="2"/>
                <w:sz w:val="18"/>
                <w:szCs w:val="18"/>
                <w:lang w:val="lt-LT"/>
                <w14:ligatures w14:val="standardContextual"/>
              </w:rPr>
            </w:pPr>
          </w:p>
          <w:p w14:paraId="0A5B649D" w14:textId="1667242E" w:rsidR="005A6BA7" w:rsidRPr="00FF5DDB" w:rsidRDefault="005A6BA7" w:rsidP="00A8205F">
            <w:pPr>
              <w:jc w:val="center"/>
              <w:rPr>
                <w:rFonts w:ascii="Calibri" w:eastAsia="Calibri" w:hAnsi="Calibri" w:cs="Calibri"/>
                <w:bCs/>
                <w:kern w:val="2"/>
                <w:sz w:val="18"/>
                <w:szCs w:val="18"/>
                <w:lang w:val="lt-LT"/>
                <w14:ligatures w14:val="standardContextual"/>
              </w:rPr>
            </w:pPr>
            <w:r w:rsidRPr="00FF5DDB">
              <w:rPr>
                <w:rFonts w:ascii="Calibri" w:eastAsia="Calibri" w:hAnsi="Calibri" w:cs="Calibri"/>
                <w:bCs/>
                <w:kern w:val="2"/>
                <w:sz w:val="18"/>
                <w:szCs w:val="18"/>
                <w:lang w:val="lt-LT"/>
                <w14:ligatures w14:val="standardContextual"/>
              </w:rPr>
              <w:t>Specialisto patirtis metais</w:t>
            </w:r>
          </w:p>
        </w:tc>
        <w:tc>
          <w:tcPr>
            <w:tcW w:w="718" w:type="pct"/>
            <w:vAlign w:val="center"/>
          </w:tcPr>
          <w:p w14:paraId="00E94E8E" w14:textId="730E6591" w:rsidR="005A6BA7" w:rsidRPr="00FF5DDB" w:rsidRDefault="005A6BA7" w:rsidP="00A8205F">
            <w:pPr>
              <w:jc w:val="center"/>
              <w:rPr>
                <w:rFonts w:ascii="Calibri" w:eastAsia="Times New Roman" w:hAnsi="Calibri" w:cs="Calibri"/>
                <w:bCs/>
                <w:sz w:val="18"/>
                <w:szCs w:val="18"/>
                <w:lang w:val="lt-LT"/>
              </w:rPr>
            </w:pPr>
            <w:r w:rsidRPr="00FF5DDB">
              <w:rPr>
                <w:rFonts w:ascii="Calibri" w:eastAsia="Calibri" w:hAnsi="Calibri" w:cs="Calibri"/>
                <w:bCs/>
                <w:kern w:val="2"/>
                <w:sz w:val="18"/>
                <w:szCs w:val="18"/>
                <w:lang w:val="lt-LT"/>
                <w14:ligatures w14:val="standardContextual"/>
              </w:rPr>
              <w:t xml:space="preserve">Sutarties (projekto), </w:t>
            </w:r>
            <w:r w:rsidRPr="00FF5DDB">
              <w:rPr>
                <w:rFonts w:ascii="Calibri" w:eastAsia="Times New Roman" w:hAnsi="Calibri" w:cs="Calibri"/>
                <w:sz w:val="18"/>
                <w:szCs w:val="18"/>
                <w:lang w:val="lt-LT"/>
              </w:rPr>
              <w:t>kurios vykdyme dalyvavo specialistas,</w:t>
            </w:r>
            <w:r w:rsidRPr="00FF5DDB">
              <w:rPr>
                <w:rFonts w:ascii="Calibri" w:eastAsia="Calibri" w:hAnsi="Calibri" w:cs="Calibri"/>
                <w:bCs/>
                <w:kern w:val="2"/>
                <w:sz w:val="18"/>
                <w:szCs w:val="18"/>
                <w:lang w:val="lt-LT"/>
                <w14:ligatures w14:val="standardContextual"/>
              </w:rPr>
              <w:t xml:space="preserve"> pavadinimas, data (</w:t>
            </w:r>
            <w:r w:rsidRPr="00FF5DDB">
              <w:rPr>
                <w:rFonts w:ascii="Calibri" w:eastAsia="Times New Roman" w:hAnsi="Calibri" w:cs="Calibri"/>
                <w:bCs/>
                <w:kern w:val="2"/>
                <w:sz w:val="18"/>
                <w:szCs w:val="18"/>
                <w:lang w:val="lt-LT"/>
                <w14:ligatures w14:val="standardContextual"/>
              </w:rPr>
              <w:t xml:space="preserve">nurodoma metų, </w:t>
            </w:r>
            <w:r w:rsidRPr="00FF5DDB">
              <w:rPr>
                <w:rFonts w:ascii="Calibri" w:eastAsia="Times New Roman" w:hAnsi="Calibri" w:cs="Calibri"/>
                <w:bCs/>
                <w:sz w:val="18"/>
                <w:szCs w:val="18"/>
                <w:lang w:val="lt-LT"/>
              </w:rPr>
              <w:t>mėnesio ir dienų tikslumu</w:t>
            </w:r>
            <w:r w:rsidRPr="00FF5DDB">
              <w:rPr>
                <w:rFonts w:ascii="Calibri" w:eastAsia="Calibri" w:hAnsi="Calibri" w:cs="Calibri"/>
                <w:bCs/>
                <w:kern w:val="2"/>
                <w:sz w:val="18"/>
                <w:szCs w:val="18"/>
                <w:lang w:val="lt-LT"/>
                <w14:ligatures w14:val="standardContextual"/>
              </w:rPr>
              <w:t xml:space="preserve">) ir Nr., </w:t>
            </w:r>
            <w:r w:rsidRPr="00FF5DDB">
              <w:rPr>
                <w:rFonts w:ascii="Calibri" w:eastAsia="Times New Roman" w:hAnsi="Calibri" w:cs="Calibri"/>
                <w:bCs/>
                <w:kern w:val="2"/>
                <w:sz w:val="18"/>
                <w:szCs w:val="18"/>
                <w:lang w:val="lt-LT"/>
                <w14:ligatures w14:val="standardContextual"/>
              </w:rPr>
              <w:t>trumpas aukšto lygio tarptautinio renginio</w:t>
            </w:r>
            <w:r w:rsidRPr="00FF5DDB">
              <w:rPr>
                <w:rFonts w:ascii="Calibri" w:eastAsia="Times New Roman" w:hAnsi="Calibri" w:cs="Calibri"/>
                <w:bCs/>
                <w:kern w:val="2"/>
                <w:sz w:val="18"/>
                <w:szCs w:val="18"/>
                <w:lang w:val="lt-LT" w:eastAsia="lt-LT"/>
                <w14:ligatures w14:val="standardContextual"/>
              </w:rPr>
              <w:t>*</w:t>
            </w:r>
            <w:r w:rsidRPr="00FF5DDB">
              <w:rPr>
                <w:rFonts w:ascii="Calibri" w:eastAsia="Times New Roman" w:hAnsi="Calibri" w:cs="Calibri"/>
                <w:bCs/>
                <w:kern w:val="2"/>
                <w:sz w:val="18"/>
                <w:szCs w:val="18"/>
                <w:lang w:val="lt-LT"/>
                <w14:ligatures w14:val="standardContextual"/>
              </w:rPr>
              <w:t xml:space="preserve"> aprašymas, dalyvių skaičius (jei reikalaujama)</w:t>
            </w:r>
          </w:p>
        </w:tc>
        <w:tc>
          <w:tcPr>
            <w:tcW w:w="925" w:type="pct"/>
            <w:vAlign w:val="center"/>
          </w:tcPr>
          <w:p w14:paraId="117756FC" w14:textId="77777777" w:rsidR="005A6BA7" w:rsidRPr="00FF5DDB" w:rsidRDefault="005A6BA7" w:rsidP="00A8205F">
            <w:pPr>
              <w:jc w:val="center"/>
              <w:rPr>
                <w:rFonts w:ascii="Calibri" w:eastAsia="Times New Roman" w:hAnsi="Calibri" w:cs="Calibri"/>
                <w:sz w:val="18"/>
                <w:szCs w:val="18"/>
                <w:lang w:val="lt-LT"/>
              </w:rPr>
            </w:pPr>
            <w:r w:rsidRPr="00FF5DDB">
              <w:rPr>
                <w:rFonts w:ascii="Calibri" w:eastAsia="Times New Roman" w:hAnsi="Calibri" w:cs="Calibri"/>
                <w:bCs/>
                <w:sz w:val="18"/>
                <w:szCs w:val="18"/>
                <w:lang w:val="lt-LT"/>
              </w:rPr>
              <w:t xml:space="preserve">Specialisto vaidmuo, darbo pobūdis sutartyje </w:t>
            </w:r>
            <w:r w:rsidRPr="00FF5DDB">
              <w:rPr>
                <w:rFonts w:ascii="Calibri" w:eastAsia="Times New Roman" w:hAnsi="Calibri" w:cs="Calibri"/>
                <w:bCs/>
                <w:kern w:val="2"/>
                <w:sz w:val="18"/>
                <w:szCs w:val="18"/>
                <w:lang w:val="lt-LT"/>
                <w14:ligatures w14:val="standardContextual"/>
              </w:rPr>
              <w:t>(projekte)</w:t>
            </w:r>
            <w:r w:rsidRPr="00FF5DDB">
              <w:rPr>
                <w:rFonts w:ascii="Calibri" w:eastAsia="Times New Roman" w:hAnsi="Calibri" w:cs="Calibri"/>
                <w:bCs/>
                <w:sz w:val="18"/>
                <w:szCs w:val="18"/>
                <w:lang w:val="lt-LT"/>
              </w:rPr>
              <w:t xml:space="preserve">, </w:t>
            </w:r>
            <w:r w:rsidRPr="00FF5DDB">
              <w:rPr>
                <w:rFonts w:ascii="Calibri" w:eastAsia="Times New Roman" w:hAnsi="Calibri" w:cs="Calibri"/>
                <w:sz w:val="18"/>
                <w:szCs w:val="18"/>
                <w:lang w:val="lt-LT"/>
              </w:rPr>
              <w:t>pagrindinės veiklos, atsakomybės</w:t>
            </w:r>
            <w:r w:rsidRPr="00FF5DDB">
              <w:rPr>
                <w:rFonts w:ascii="Calibri" w:eastAsia="Times New Roman" w:hAnsi="Calibri" w:cs="Calibri"/>
                <w:sz w:val="18"/>
                <w:szCs w:val="18"/>
                <w:lang w:val="lt-LT" w:eastAsia="lt-LT"/>
              </w:rPr>
              <w:t>**</w:t>
            </w:r>
          </w:p>
        </w:tc>
        <w:tc>
          <w:tcPr>
            <w:tcW w:w="456" w:type="pct"/>
            <w:vAlign w:val="center"/>
          </w:tcPr>
          <w:p w14:paraId="2A50BA45" w14:textId="77777777" w:rsidR="005A6BA7" w:rsidRPr="00FF5DDB" w:rsidRDefault="005A6BA7" w:rsidP="00A8205F">
            <w:pPr>
              <w:jc w:val="center"/>
              <w:rPr>
                <w:rFonts w:ascii="Calibri" w:eastAsia="Times New Roman" w:hAnsi="Calibri" w:cs="Calibri"/>
                <w:bCs/>
                <w:sz w:val="18"/>
                <w:szCs w:val="18"/>
                <w:lang w:val="lt-LT"/>
              </w:rPr>
            </w:pPr>
            <w:r w:rsidRPr="00FF5DDB">
              <w:rPr>
                <w:rFonts w:ascii="Calibri" w:eastAsia="Times New Roman" w:hAnsi="Calibri" w:cs="Calibri"/>
                <w:bCs/>
                <w:sz w:val="18"/>
                <w:szCs w:val="18"/>
                <w:lang w:val="lt-LT"/>
              </w:rPr>
              <w:t>Anglų kalbos mokėjimo lygis</w:t>
            </w:r>
            <w:r w:rsidRPr="00FF5DDB">
              <w:rPr>
                <w:rFonts w:ascii="Calibri" w:eastAsia="Times New Roman" w:hAnsi="Calibri" w:cs="Calibri"/>
                <w:bCs/>
                <w:sz w:val="18"/>
                <w:szCs w:val="18"/>
                <w:lang w:val="lt-LT" w:eastAsia="lt-LT"/>
              </w:rPr>
              <w:t>***</w:t>
            </w:r>
          </w:p>
        </w:tc>
        <w:tc>
          <w:tcPr>
            <w:tcW w:w="531" w:type="pct"/>
          </w:tcPr>
          <w:p w14:paraId="7606BB4C" w14:textId="77777777" w:rsidR="005A6BA7" w:rsidRPr="00FF5DDB" w:rsidRDefault="005A6BA7" w:rsidP="00A8205F">
            <w:pPr>
              <w:snapToGrid w:val="0"/>
              <w:ind w:left="-104" w:right="-108"/>
              <w:jc w:val="center"/>
              <w:rPr>
                <w:rFonts w:ascii="Calibri" w:eastAsia="Times New Roman" w:hAnsi="Calibri" w:cs="Calibri"/>
                <w:bCs/>
                <w:sz w:val="18"/>
                <w:szCs w:val="18"/>
                <w:lang w:val="lt-LT"/>
              </w:rPr>
            </w:pPr>
          </w:p>
          <w:p w14:paraId="7B4C4D14" w14:textId="77777777" w:rsidR="005A6BA7" w:rsidRPr="00FF5DDB" w:rsidRDefault="005A6BA7" w:rsidP="00A8205F">
            <w:pPr>
              <w:snapToGrid w:val="0"/>
              <w:ind w:left="-104" w:right="-108"/>
              <w:jc w:val="center"/>
              <w:rPr>
                <w:rFonts w:ascii="Calibri" w:eastAsia="Times New Roman" w:hAnsi="Calibri" w:cs="Calibri"/>
                <w:bCs/>
                <w:sz w:val="18"/>
                <w:szCs w:val="18"/>
                <w:lang w:val="lt-LT"/>
              </w:rPr>
            </w:pPr>
          </w:p>
          <w:p w14:paraId="3935E13E" w14:textId="77777777" w:rsidR="005A6BA7" w:rsidRPr="00FF5DDB" w:rsidRDefault="005A6BA7" w:rsidP="00A8205F">
            <w:pPr>
              <w:snapToGrid w:val="0"/>
              <w:ind w:left="-104" w:right="-108"/>
              <w:jc w:val="center"/>
              <w:rPr>
                <w:rFonts w:ascii="Calibri" w:eastAsia="Times New Roman" w:hAnsi="Calibri" w:cs="Calibri"/>
                <w:bCs/>
                <w:sz w:val="18"/>
                <w:szCs w:val="18"/>
                <w:lang w:val="lt-LT"/>
              </w:rPr>
            </w:pPr>
          </w:p>
          <w:p w14:paraId="630ECD6E" w14:textId="77777777" w:rsidR="005A6BA7" w:rsidRPr="00FF5DDB" w:rsidRDefault="005A6BA7" w:rsidP="00A8205F">
            <w:pPr>
              <w:snapToGrid w:val="0"/>
              <w:ind w:left="-104" w:right="-108"/>
              <w:jc w:val="center"/>
              <w:rPr>
                <w:rFonts w:ascii="Calibri" w:eastAsia="Times New Roman" w:hAnsi="Calibri" w:cs="Calibri"/>
                <w:sz w:val="18"/>
                <w:szCs w:val="18"/>
                <w:lang w:val="lt-LT"/>
              </w:rPr>
            </w:pPr>
            <w:r w:rsidRPr="00FF5DDB">
              <w:rPr>
                <w:rFonts w:ascii="Calibri" w:eastAsia="Times New Roman" w:hAnsi="Calibri" w:cs="Calibri"/>
                <w:bCs/>
                <w:sz w:val="18"/>
                <w:szCs w:val="18"/>
                <w:lang w:val="lt-LT"/>
              </w:rPr>
              <w:t>Lietuvių kalbos mokėjimo lygis</w:t>
            </w:r>
            <w:r w:rsidRPr="00FF5DDB">
              <w:rPr>
                <w:rFonts w:ascii="Calibri" w:eastAsia="Times New Roman" w:hAnsi="Calibri" w:cs="Calibri"/>
                <w:bCs/>
                <w:sz w:val="18"/>
                <w:szCs w:val="18"/>
                <w:lang w:val="lt-LT" w:eastAsia="lt-LT"/>
              </w:rPr>
              <w:t>***</w:t>
            </w:r>
          </w:p>
        </w:tc>
        <w:tc>
          <w:tcPr>
            <w:tcW w:w="695" w:type="pct"/>
            <w:vAlign w:val="center"/>
          </w:tcPr>
          <w:p w14:paraId="49EBE0DB" w14:textId="77777777" w:rsidR="005A6BA7" w:rsidRPr="00FF5DDB" w:rsidRDefault="005A6BA7" w:rsidP="00A8205F">
            <w:pPr>
              <w:snapToGrid w:val="0"/>
              <w:ind w:left="-104" w:right="-108"/>
              <w:jc w:val="center"/>
              <w:rPr>
                <w:rFonts w:ascii="Calibri" w:eastAsia="Times New Roman" w:hAnsi="Calibri" w:cs="Calibri"/>
                <w:sz w:val="18"/>
                <w:szCs w:val="18"/>
                <w:lang w:val="lt-LT"/>
              </w:rPr>
            </w:pPr>
            <w:r w:rsidRPr="00FF5DDB">
              <w:rPr>
                <w:rFonts w:ascii="Calibri" w:eastAsia="Times New Roman" w:hAnsi="Calibri" w:cs="Calibri"/>
                <w:sz w:val="18"/>
                <w:szCs w:val="18"/>
                <w:lang w:val="lt-LT"/>
              </w:rPr>
              <w:t>Užsakovas</w:t>
            </w:r>
            <w:r w:rsidRPr="00FF5DDB">
              <w:rPr>
                <w:rFonts w:ascii="Calibri" w:eastAsia="Times New Roman" w:hAnsi="Calibri" w:cs="Calibri"/>
                <w:sz w:val="18"/>
                <w:szCs w:val="18"/>
                <w:lang w:val="lt-LT" w:eastAsia="lt-LT"/>
              </w:rPr>
              <w:t>****</w:t>
            </w:r>
            <w:r w:rsidRPr="00FF5DDB">
              <w:rPr>
                <w:rFonts w:ascii="Calibri" w:eastAsia="Times New Roman" w:hAnsi="Calibri" w:cs="Calibri"/>
                <w:sz w:val="18"/>
                <w:szCs w:val="18"/>
                <w:lang w:val="lt-LT"/>
              </w:rPr>
              <w:t xml:space="preserve"> (pavadinimas, adresas, telefonas, el. paštas) ir jo kontaktinis asmuo (vardas, pavardė, pareigos, tel. Nr.)</w:t>
            </w:r>
          </w:p>
          <w:p w14:paraId="791E20F9" w14:textId="77777777" w:rsidR="005A6BA7" w:rsidRPr="00FF5DDB" w:rsidRDefault="005A6BA7" w:rsidP="00A8205F">
            <w:pPr>
              <w:jc w:val="center"/>
              <w:rPr>
                <w:rFonts w:ascii="Calibri" w:eastAsia="Times New Roman" w:hAnsi="Calibri" w:cs="Calibri"/>
                <w:sz w:val="18"/>
                <w:szCs w:val="18"/>
                <w:lang w:val="lt-LT" w:eastAsia="lt-LT"/>
              </w:rPr>
            </w:pPr>
          </w:p>
        </w:tc>
      </w:tr>
      <w:tr w:rsidR="005A6BA7" w:rsidRPr="00FF5DDB" w14:paraId="55D5D83E" w14:textId="77777777" w:rsidTr="00615A1B">
        <w:trPr>
          <w:trHeight w:val="145"/>
        </w:trPr>
        <w:tc>
          <w:tcPr>
            <w:tcW w:w="503" w:type="pct"/>
          </w:tcPr>
          <w:p w14:paraId="2B26EE9F" w14:textId="77777777" w:rsidR="005A6BA7" w:rsidRPr="00FF5DDB" w:rsidRDefault="005A6BA7" w:rsidP="00A8205F">
            <w:pPr>
              <w:spacing w:before="40" w:after="40"/>
              <w:jc w:val="center"/>
              <w:rPr>
                <w:rFonts w:ascii="Calibri" w:eastAsia="Times New Roman" w:hAnsi="Calibri" w:cs="Calibri"/>
                <w:b/>
                <w:bCs/>
                <w:sz w:val="20"/>
                <w:szCs w:val="20"/>
                <w:lang w:val="lt-LT"/>
              </w:rPr>
            </w:pPr>
            <w:r w:rsidRPr="00FF5DDB">
              <w:rPr>
                <w:rFonts w:ascii="Calibri" w:eastAsia="Times New Roman" w:hAnsi="Calibri" w:cs="Calibri"/>
                <w:b/>
                <w:bCs/>
                <w:sz w:val="20"/>
                <w:szCs w:val="20"/>
                <w:lang w:val="lt-LT"/>
              </w:rPr>
              <w:t>1</w:t>
            </w:r>
          </w:p>
        </w:tc>
        <w:tc>
          <w:tcPr>
            <w:tcW w:w="454" w:type="pct"/>
          </w:tcPr>
          <w:p w14:paraId="0F9D1EBC" w14:textId="77777777" w:rsidR="005A6BA7" w:rsidRPr="00FF5DDB" w:rsidRDefault="005A6BA7" w:rsidP="00A8205F">
            <w:pPr>
              <w:spacing w:before="40" w:after="40"/>
              <w:jc w:val="center"/>
              <w:rPr>
                <w:rFonts w:ascii="Calibri" w:eastAsia="Times New Roman" w:hAnsi="Calibri" w:cs="Calibri"/>
                <w:b/>
                <w:bCs/>
                <w:sz w:val="20"/>
                <w:szCs w:val="20"/>
                <w:lang w:val="lt-LT"/>
              </w:rPr>
            </w:pPr>
            <w:r w:rsidRPr="00FF5DDB">
              <w:rPr>
                <w:rFonts w:ascii="Calibri" w:eastAsia="Times New Roman" w:hAnsi="Calibri" w:cs="Calibri"/>
                <w:b/>
                <w:bCs/>
                <w:sz w:val="20"/>
                <w:szCs w:val="20"/>
                <w:lang w:val="lt-LT"/>
              </w:rPr>
              <w:t>2</w:t>
            </w:r>
          </w:p>
        </w:tc>
        <w:tc>
          <w:tcPr>
            <w:tcW w:w="718" w:type="pct"/>
          </w:tcPr>
          <w:p w14:paraId="0F77FDE2" w14:textId="2F234F9C" w:rsidR="005A6BA7" w:rsidRPr="00FF5DDB" w:rsidRDefault="00117D37" w:rsidP="00A8205F">
            <w:pPr>
              <w:spacing w:before="40" w:after="40"/>
              <w:jc w:val="center"/>
              <w:rPr>
                <w:rFonts w:ascii="Calibri" w:eastAsia="Times New Roman" w:hAnsi="Calibri" w:cs="Calibri"/>
                <w:b/>
                <w:bCs/>
                <w:sz w:val="20"/>
                <w:szCs w:val="20"/>
                <w:lang w:val="lt-LT"/>
              </w:rPr>
            </w:pPr>
            <w:r>
              <w:rPr>
                <w:rFonts w:ascii="Calibri" w:eastAsia="Times New Roman" w:hAnsi="Calibri" w:cs="Calibri"/>
                <w:b/>
                <w:bCs/>
                <w:sz w:val="20"/>
                <w:szCs w:val="20"/>
                <w:lang w:val="lt-LT"/>
              </w:rPr>
              <w:t>3</w:t>
            </w:r>
          </w:p>
        </w:tc>
        <w:tc>
          <w:tcPr>
            <w:tcW w:w="718" w:type="pct"/>
          </w:tcPr>
          <w:p w14:paraId="19B0C507" w14:textId="58907EB3" w:rsidR="005A6BA7" w:rsidRPr="00FF5DDB" w:rsidRDefault="00117D37" w:rsidP="00A8205F">
            <w:pPr>
              <w:spacing w:before="40" w:after="40"/>
              <w:jc w:val="center"/>
              <w:rPr>
                <w:rFonts w:ascii="Calibri" w:eastAsia="Times New Roman" w:hAnsi="Calibri" w:cs="Calibri"/>
                <w:b/>
                <w:bCs/>
                <w:sz w:val="20"/>
                <w:szCs w:val="20"/>
                <w:lang w:val="lt-LT"/>
              </w:rPr>
            </w:pPr>
            <w:r>
              <w:rPr>
                <w:rFonts w:ascii="Calibri" w:eastAsia="Times New Roman" w:hAnsi="Calibri" w:cs="Calibri"/>
                <w:b/>
                <w:bCs/>
                <w:sz w:val="20"/>
                <w:szCs w:val="20"/>
                <w:lang w:val="lt-LT"/>
              </w:rPr>
              <w:t>4</w:t>
            </w:r>
          </w:p>
        </w:tc>
        <w:tc>
          <w:tcPr>
            <w:tcW w:w="925" w:type="pct"/>
          </w:tcPr>
          <w:p w14:paraId="2D834FE5" w14:textId="13EC0815" w:rsidR="005A6BA7" w:rsidRPr="00FF5DDB" w:rsidRDefault="00117D37" w:rsidP="00A8205F">
            <w:pPr>
              <w:spacing w:before="40" w:after="40"/>
              <w:jc w:val="center"/>
              <w:rPr>
                <w:rFonts w:ascii="Calibri" w:eastAsia="Times New Roman" w:hAnsi="Calibri" w:cs="Calibri"/>
                <w:b/>
                <w:bCs/>
                <w:sz w:val="20"/>
                <w:szCs w:val="20"/>
                <w:lang w:val="lt-LT"/>
              </w:rPr>
            </w:pPr>
            <w:r>
              <w:rPr>
                <w:rFonts w:ascii="Calibri" w:eastAsia="Times New Roman" w:hAnsi="Calibri" w:cs="Calibri"/>
                <w:b/>
                <w:bCs/>
                <w:sz w:val="20"/>
                <w:szCs w:val="20"/>
                <w:lang w:val="lt-LT"/>
              </w:rPr>
              <w:t>5</w:t>
            </w:r>
          </w:p>
        </w:tc>
        <w:tc>
          <w:tcPr>
            <w:tcW w:w="456" w:type="pct"/>
          </w:tcPr>
          <w:p w14:paraId="219CE06E" w14:textId="2AC11DC6" w:rsidR="005A6BA7" w:rsidRPr="00FF5DDB" w:rsidRDefault="00117D37" w:rsidP="00A8205F">
            <w:pPr>
              <w:spacing w:before="40" w:after="40"/>
              <w:jc w:val="center"/>
              <w:rPr>
                <w:rFonts w:ascii="Calibri" w:eastAsia="Times New Roman" w:hAnsi="Calibri" w:cs="Calibri"/>
                <w:b/>
                <w:bCs/>
                <w:sz w:val="20"/>
                <w:szCs w:val="20"/>
                <w:lang w:val="lt-LT"/>
              </w:rPr>
            </w:pPr>
            <w:r>
              <w:rPr>
                <w:rFonts w:ascii="Calibri" w:eastAsia="Times New Roman" w:hAnsi="Calibri" w:cs="Calibri"/>
                <w:b/>
                <w:bCs/>
                <w:sz w:val="20"/>
                <w:szCs w:val="20"/>
                <w:lang w:val="lt-LT"/>
              </w:rPr>
              <w:t>6</w:t>
            </w:r>
          </w:p>
        </w:tc>
        <w:tc>
          <w:tcPr>
            <w:tcW w:w="531" w:type="pct"/>
          </w:tcPr>
          <w:p w14:paraId="1A5AA671" w14:textId="0B72A625" w:rsidR="005A6BA7" w:rsidRPr="00FF5DDB" w:rsidRDefault="00117D37" w:rsidP="00A8205F">
            <w:pPr>
              <w:spacing w:before="40" w:after="40"/>
              <w:jc w:val="center"/>
              <w:rPr>
                <w:rFonts w:ascii="Calibri" w:eastAsia="Times New Roman" w:hAnsi="Calibri" w:cs="Calibri"/>
                <w:b/>
                <w:bCs/>
                <w:sz w:val="20"/>
                <w:szCs w:val="20"/>
                <w:lang w:val="lt-LT"/>
              </w:rPr>
            </w:pPr>
            <w:r>
              <w:rPr>
                <w:rFonts w:ascii="Calibri" w:eastAsia="Times New Roman" w:hAnsi="Calibri" w:cs="Calibri"/>
                <w:b/>
                <w:bCs/>
                <w:sz w:val="20"/>
                <w:szCs w:val="20"/>
                <w:lang w:val="lt-LT"/>
              </w:rPr>
              <w:t>7</w:t>
            </w:r>
          </w:p>
        </w:tc>
        <w:tc>
          <w:tcPr>
            <w:tcW w:w="695" w:type="pct"/>
          </w:tcPr>
          <w:p w14:paraId="22B005A9" w14:textId="230C943C" w:rsidR="005A6BA7" w:rsidRPr="00FF5DDB" w:rsidRDefault="00117D37" w:rsidP="00A8205F">
            <w:pPr>
              <w:spacing w:before="40" w:after="40"/>
              <w:jc w:val="center"/>
              <w:rPr>
                <w:rFonts w:ascii="Calibri" w:eastAsia="Times New Roman" w:hAnsi="Calibri" w:cs="Calibri"/>
                <w:b/>
                <w:bCs/>
                <w:sz w:val="20"/>
                <w:szCs w:val="20"/>
                <w:lang w:val="lt-LT"/>
              </w:rPr>
            </w:pPr>
            <w:r>
              <w:rPr>
                <w:rFonts w:ascii="Calibri" w:eastAsia="Times New Roman" w:hAnsi="Calibri" w:cs="Calibri"/>
                <w:b/>
                <w:bCs/>
                <w:sz w:val="20"/>
                <w:szCs w:val="20"/>
                <w:lang w:val="lt-LT"/>
              </w:rPr>
              <w:t>8</w:t>
            </w:r>
          </w:p>
        </w:tc>
      </w:tr>
      <w:tr w:rsidR="005A6BA7" w:rsidRPr="00FF5DDB" w14:paraId="5F032CA8" w14:textId="77777777" w:rsidTr="00615A1B">
        <w:trPr>
          <w:trHeight w:val="481"/>
        </w:trPr>
        <w:tc>
          <w:tcPr>
            <w:tcW w:w="503" w:type="pct"/>
          </w:tcPr>
          <w:p w14:paraId="07D5B70A" w14:textId="77777777" w:rsidR="005A6BA7" w:rsidRPr="00FF5DDB" w:rsidRDefault="005A6BA7" w:rsidP="00A8205F">
            <w:pPr>
              <w:contextualSpacing/>
              <w:rPr>
                <w:rFonts w:ascii="Calibri" w:hAnsi="Calibri" w:cs="Calibri"/>
                <w:sz w:val="20"/>
                <w:szCs w:val="20"/>
                <w:lang w:val="lt-LT"/>
              </w:rPr>
            </w:pPr>
            <w:r w:rsidRPr="00FF5DDB">
              <w:rPr>
                <w:rFonts w:ascii="Calibri" w:hAnsi="Calibri" w:cs="Calibri"/>
                <w:sz w:val="20"/>
                <w:szCs w:val="20"/>
                <w:lang w:val="lt-LT"/>
              </w:rPr>
              <w:t>Renginių organizavimo vadovas</w:t>
            </w:r>
          </w:p>
        </w:tc>
        <w:tc>
          <w:tcPr>
            <w:tcW w:w="454" w:type="pct"/>
          </w:tcPr>
          <w:p w14:paraId="2CDBBF6B" w14:textId="77777777" w:rsidR="005A6BA7" w:rsidRPr="00FF5DDB" w:rsidRDefault="005A6BA7" w:rsidP="00A8205F">
            <w:pPr>
              <w:contextualSpacing/>
              <w:rPr>
                <w:rFonts w:ascii="Calibri" w:hAnsi="Calibri" w:cs="Calibri"/>
                <w:sz w:val="20"/>
                <w:szCs w:val="20"/>
                <w:lang w:val="lt-LT"/>
              </w:rPr>
            </w:pPr>
          </w:p>
        </w:tc>
        <w:tc>
          <w:tcPr>
            <w:tcW w:w="718" w:type="pct"/>
          </w:tcPr>
          <w:p w14:paraId="65ABADBE" w14:textId="77777777" w:rsidR="005A6BA7" w:rsidRPr="00FF5DDB" w:rsidRDefault="005A6BA7" w:rsidP="00A8205F">
            <w:pPr>
              <w:contextualSpacing/>
              <w:rPr>
                <w:rFonts w:ascii="Calibri" w:hAnsi="Calibri" w:cs="Calibri"/>
                <w:sz w:val="20"/>
                <w:szCs w:val="20"/>
                <w:lang w:val="lt-LT"/>
              </w:rPr>
            </w:pPr>
          </w:p>
        </w:tc>
        <w:tc>
          <w:tcPr>
            <w:tcW w:w="718" w:type="pct"/>
            <w:shd w:val="clear" w:color="auto" w:fill="FFFFFF" w:themeFill="background1"/>
          </w:tcPr>
          <w:p w14:paraId="054B3BF9" w14:textId="09538F43" w:rsidR="005A6BA7" w:rsidRPr="00FF5DDB" w:rsidRDefault="005A6BA7" w:rsidP="00A8205F">
            <w:pPr>
              <w:contextualSpacing/>
              <w:rPr>
                <w:rFonts w:ascii="Calibri" w:hAnsi="Calibri" w:cs="Calibri"/>
                <w:sz w:val="20"/>
                <w:szCs w:val="20"/>
                <w:lang w:val="lt-LT"/>
              </w:rPr>
            </w:pPr>
          </w:p>
        </w:tc>
        <w:tc>
          <w:tcPr>
            <w:tcW w:w="925" w:type="pct"/>
            <w:shd w:val="clear" w:color="auto" w:fill="FFFFFF" w:themeFill="background1"/>
          </w:tcPr>
          <w:p w14:paraId="3248799A" w14:textId="77777777" w:rsidR="005A6BA7" w:rsidRPr="00FF5DDB" w:rsidRDefault="005A6BA7" w:rsidP="00A8205F">
            <w:pPr>
              <w:contextualSpacing/>
              <w:rPr>
                <w:rFonts w:ascii="Calibri" w:hAnsi="Calibri" w:cs="Calibri"/>
                <w:sz w:val="20"/>
                <w:szCs w:val="20"/>
                <w:lang w:val="lt-LT"/>
              </w:rPr>
            </w:pPr>
          </w:p>
        </w:tc>
        <w:tc>
          <w:tcPr>
            <w:tcW w:w="456" w:type="pct"/>
            <w:shd w:val="clear" w:color="auto" w:fill="FFFFFF" w:themeFill="background1"/>
          </w:tcPr>
          <w:p w14:paraId="216DE0FD" w14:textId="77777777" w:rsidR="005A6BA7" w:rsidRPr="00FF5DDB" w:rsidRDefault="005A6BA7" w:rsidP="00A8205F">
            <w:pPr>
              <w:contextualSpacing/>
              <w:rPr>
                <w:rFonts w:ascii="Calibri" w:hAnsi="Calibri" w:cs="Calibri"/>
                <w:sz w:val="20"/>
                <w:szCs w:val="20"/>
                <w:lang w:val="lt-LT"/>
              </w:rPr>
            </w:pPr>
          </w:p>
        </w:tc>
        <w:tc>
          <w:tcPr>
            <w:tcW w:w="531" w:type="pct"/>
            <w:shd w:val="clear" w:color="auto" w:fill="FFFFFF" w:themeFill="background1"/>
          </w:tcPr>
          <w:p w14:paraId="0F5D0DCC" w14:textId="77777777" w:rsidR="005A6BA7" w:rsidRPr="00FF5DDB" w:rsidRDefault="005A6BA7" w:rsidP="00A8205F">
            <w:pPr>
              <w:contextualSpacing/>
              <w:jc w:val="center"/>
              <w:rPr>
                <w:rFonts w:ascii="Calibri" w:hAnsi="Calibri" w:cs="Calibri"/>
                <w:sz w:val="20"/>
                <w:szCs w:val="20"/>
                <w:lang w:val="lt-LT"/>
              </w:rPr>
            </w:pPr>
          </w:p>
        </w:tc>
        <w:tc>
          <w:tcPr>
            <w:tcW w:w="695" w:type="pct"/>
            <w:tcBorders>
              <w:bottom w:val="single" w:sz="4" w:space="0" w:color="auto"/>
            </w:tcBorders>
            <w:shd w:val="clear" w:color="auto" w:fill="FFFFFF" w:themeFill="background1"/>
          </w:tcPr>
          <w:p w14:paraId="7FE71450" w14:textId="77777777" w:rsidR="005A6BA7" w:rsidRPr="00FF5DDB" w:rsidRDefault="005A6BA7" w:rsidP="00A8205F">
            <w:pPr>
              <w:contextualSpacing/>
              <w:jc w:val="center"/>
              <w:rPr>
                <w:rFonts w:ascii="Calibri" w:hAnsi="Calibri" w:cs="Calibri"/>
                <w:sz w:val="20"/>
                <w:szCs w:val="20"/>
                <w:lang w:val="lt-LT"/>
              </w:rPr>
            </w:pPr>
          </w:p>
        </w:tc>
      </w:tr>
      <w:tr w:rsidR="005A6BA7" w:rsidRPr="00FF5DDB" w14:paraId="2F0155DD" w14:textId="77777777" w:rsidTr="00615A1B">
        <w:trPr>
          <w:trHeight w:val="719"/>
        </w:trPr>
        <w:tc>
          <w:tcPr>
            <w:tcW w:w="503" w:type="pct"/>
          </w:tcPr>
          <w:p w14:paraId="17D522F1" w14:textId="77777777" w:rsidR="005A6BA7" w:rsidRPr="00FF5DDB" w:rsidRDefault="005A6BA7" w:rsidP="00A8205F">
            <w:pPr>
              <w:contextualSpacing/>
              <w:rPr>
                <w:rFonts w:ascii="Calibri" w:hAnsi="Calibri" w:cs="Calibri"/>
                <w:sz w:val="20"/>
                <w:szCs w:val="20"/>
                <w:lang w:val="lt-LT"/>
              </w:rPr>
            </w:pPr>
          </w:p>
        </w:tc>
        <w:tc>
          <w:tcPr>
            <w:tcW w:w="454" w:type="pct"/>
          </w:tcPr>
          <w:p w14:paraId="66AA3F54" w14:textId="77777777" w:rsidR="005A6BA7" w:rsidRPr="00FF5DDB" w:rsidRDefault="005A6BA7" w:rsidP="00A8205F">
            <w:pPr>
              <w:contextualSpacing/>
              <w:rPr>
                <w:rFonts w:ascii="Calibri" w:hAnsi="Calibri" w:cs="Calibri"/>
                <w:sz w:val="20"/>
                <w:szCs w:val="20"/>
                <w:lang w:val="lt-LT"/>
              </w:rPr>
            </w:pPr>
          </w:p>
        </w:tc>
        <w:tc>
          <w:tcPr>
            <w:tcW w:w="718" w:type="pct"/>
          </w:tcPr>
          <w:p w14:paraId="42D4B874" w14:textId="77777777" w:rsidR="005A6BA7" w:rsidRPr="00FF5DDB" w:rsidRDefault="005A6BA7" w:rsidP="00A8205F">
            <w:pPr>
              <w:contextualSpacing/>
              <w:rPr>
                <w:rFonts w:ascii="Calibri" w:hAnsi="Calibri" w:cs="Calibri"/>
                <w:sz w:val="20"/>
                <w:szCs w:val="20"/>
                <w:lang w:val="lt-LT"/>
              </w:rPr>
            </w:pPr>
          </w:p>
        </w:tc>
        <w:tc>
          <w:tcPr>
            <w:tcW w:w="718" w:type="pct"/>
            <w:shd w:val="clear" w:color="auto" w:fill="FFFFFF" w:themeFill="background1"/>
          </w:tcPr>
          <w:p w14:paraId="2C4C7A2B" w14:textId="063538E7" w:rsidR="005A6BA7" w:rsidRPr="00FF5DDB" w:rsidRDefault="005A6BA7" w:rsidP="00A8205F">
            <w:pPr>
              <w:contextualSpacing/>
              <w:rPr>
                <w:rFonts w:ascii="Calibri" w:hAnsi="Calibri" w:cs="Calibri"/>
                <w:sz w:val="20"/>
                <w:szCs w:val="20"/>
                <w:lang w:val="lt-LT"/>
              </w:rPr>
            </w:pPr>
          </w:p>
        </w:tc>
        <w:tc>
          <w:tcPr>
            <w:tcW w:w="925" w:type="pct"/>
            <w:shd w:val="clear" w:color="auto" w:fill="FFFFFF" w:themeFill="background1"/>
          </w:tcPr>
          <w:p w14:paraId="0CF798BE" w14:textId="77777777" w:rsidR="005A6BA7" w:rsidRPr="00FF5DDB" w:rsidRDefault="005A6BA7" w:rsidP="00A8205F">
            <w:pPr>
              <w:contextualSpacing/>
              <w:rPr>
                <w:rFonts w:ascii="Calibri" w:hAnsi="Calibri" w:cs="Calibri"/>
                <w:sz w:val="20"/>
                <w:szCs w:val="20"/>
                <w:lang w:val="lt-LT"/>
              </w:rPr>
            </w:pPr>
          </w:p>
        </w:tc>
        <w:tc>
          <w:tcPr>
            <w:tcW w:w="456" w:type="pct"/>
            <w:shd w:val="clear" w:color="auto" w:fill="FFFFFF" w:themeFill="background1"/>
          </w:tcPr>
          <w:p w14:paraId="11AB71B1" w14:textId="77777777" w:rsidR="005A6BA7" w:rsidRPr="00FF5DDB" w:rsidRDefault="005A6BA7" w:rsidP="00A8205F">
            <w:pPr>
              <w:contextualSpacing/>
              <w:rPr>
                <w:rFonts w:ascii="Calibri" w:hAnsi="Calibri" w:cs="Calibri"/>
                <w:sz w:val="20"/>
                <w:szCs w:val="20"/>
                <w:lang w:val="lt-LT"/>
              </w:rPr>
            </w:pPr>
          </w:p>
        </w:tc>
        <w:tc>
          <w:tcPr>
            <w:tcW w:w="531" w:type="pct"/>
            <w:shd w:val="clear" w:color="auto" w:fill="FFFFFF" w:themeFill="background1"/>
          </w:tcPr>
          <w:p w14:paraId="79353D68" w14:textId="77777777" w:rsidR="005A6BA7" w:rsidRPr="00FF5DDB" w:rsidRDefault="005A6BA7" w:rsidP="00A8205F">
            <w:pPr>
              <w:contextualSpacing/>
              <w:jc w:val="center"/>
              <w:rPr>
                <w:rFonts w:ascii="Calibri" w:hAnsi="Calibri" w:cs="Calibri"/>
                <w:sz w:val="20"/>
                <w:szCs w:val="20"/>
                <w:lang w:val="lt-LT"/>
              </w:rPr>
            </w:pPr>
          </w:p>
        </w:tc>
        <w:tc>
          <w:tcPr>
            <w:tcW w:w="695" w:type="pct"/>
            <w:shd w:val="clear" w:color="auto" w:fill="FFFFFF" w:themeFill="background1"/>
          </w:tcPr>
          <w:p w14:paraId="0A81C222" w14:textId="77777777" w:rsidR="005A6BA7" w:rsidRPr="00FF5DDB" w:rsidRDefault="005A6BA7" w:rsidP="00A8205F">
            <w:pPr>
              <w:contextualSpacing/>
              <w:jc w:val="center"/>
              <w:rPr>
                <w:rFonts w:ascii="Calibri" w:hAnsi="Calibri" w:cs="Calibri"/>
                <w:sz w:val="20"/>
                <w:szCs w:val="20"/>
                <w:lang w:val="lt-LT"/>
              </w:rPr>
            </w:pPr>
          </w:p>
        </w:tc>
      </w:tr>
      <w:tr w:rsidR="005A6BA7" w:rsidRPr="00FF5DDB" w14:paraId="646AF7B0" w14:textId="77777777" w:rsidTr="00615A1B">
        <w:trPr>
          <w:trHeight w:val="719"/>
        </w:trPr>
        <w:tc>
          <w:tcPr>
            <w:tcW w:w="503" w:type="pct"/>
          </w:tcPr>
          <w:p w14:paraId="6147CC03" w14:textId="77777777" w:rsidR="005A6BA7" w:rsidRPr="00FF5DDB" w:rsidRDefault="005A6BA7" w:rsidP="00A8205F">
            <w:pPr>
              <w:contextualSpacing/>
              <w:rPr>
                <w:rFonts w:ascii="Calibri" w:hAnsi="Calibri" w:cs="Calibri"/>
                <w:sz w:val="20"/>
                <w:szCs w:val="20"/>
                <w:lang w:val="lt-LT"/>
              </w:rPr>
            </w:pPr>
            <w:r w:rsidRPr="00FF5DDB">
              <w:rPr>
                <w:rFonts w:ascii="Calibri" w:hAnsi="Calibri" w:cs="Calibri"/>
                <w:sz w:val="20"/>
                <w:szCs w:val="20"/>
                <w:lang w:val="lt-LT"/>
              </w:rPr>
              <w:t>Renginių koordinatorius Nr. 1</w:t>
            </w:r>
          </w:p>
        </w:tc>
        <w:tc>
          <w:tcPr>
            <w:tcW w:w="454" w:type="pct"/>
          </w:tcPr>
          <w:p w14:paraId="1A6A68EE" w14:textId="77777777" w:rsidR="005A6BA7" w:rsidRPr="00FF5DDB" w:rsidRDefault="005A6BA7" w:rsidP="00A8205F">
            <w:pPr>
              <w:contextualSpacing/>
              <w:rPr>
                <w:rFonts w:ascii="Calibri" w:hAnsi="Calibri" w:cs="Calibri"/>
                <w:sz w:val="20"/>
                <w:szCs w:val="20"/>
                <w:lang w:val="lt-LT"/>
              </w:rPr>
            </w:pPr>
          </w:p>
        </w:tc>
        <w:tc>
          <w:tcPr>
            <w:tcW w:w="718" w:type="pct"/>
          </w:tcPr>
          <w:p w14:paraId="40814233" w14:textId="77777777" w:rsidR="005A6BA7" w:rsidRPr="00FF5DDB" w:rsidRDefault="005A6BA7" w:rsidP="00A8205F">
            <w:pPr>
              <w:contextualSpacing/>
              <w:rPr>
                <w:rFonts w:ascii="Calibri" w:hAnsi="Calibri" w:cs="Calibri"/>
                <w:sz w:val="20"/>
                <w:szCs w:val="20"/>
                <w:lang w:val="lt-LT"/>
              </w:rPr>
            </w:pPr>
          </w:p>
        </w:tc>
        <w:tc>
          <w:tcPr>
            <w:tcW w:w="718" w:type="pct"/>
            <w:shd w:val="clear" w:color="auto" w:fill="FFFFFF" w:themeFill="background1"/>
          </w:tcPr>
          <w:p w14:paraId="7F484421" w14:textId="75B51F5E" w:rsidR="005A6BA7" w:rsidRPr="00FF5DDB" w:rsidRDefault="005A6BA7" w:rsidP="00A8205F">
            <w:pPr>
              <w:contextualSpacing/>
              <w:rPr>
                <w:rFonts w:ascii="Calibri" w:hAnsi="Calibri" w:cs="Calibri"/>
                <w:sz w:val="20"/>
                <w:szCs w:val="20"/>
                <w:lang w:val="lt-LT"/>
              </w:rPr>
            </w:pPr>
          </w:p>
        </w:tc>
        <w:tc>
          <w:tcPr>
            <w:tcW w:w="925" w:type="pct"/>
            <w:shd w:val="clear" w:color="auto" w:fill="FFFFFF" w:themeFill="background1"/>
          </w:tcPr>
          <w:p w14:paraId="126AA5BE" w14:textId="77777777" w:rsidR="005A6BA7" w:rsidRPr="00FF5DDB" w:rsidRDefault="005A6BA7" w:rsidP="00A8205F">
            <w:pPr>
              <w:contextualSpacing/>
              <w:rPr>
                <w:rFonts w:ascii="Calibri" w:hAnsi="Calibri" w:cs="Calibri"/>
                <w:sz w:val="20"/>
                <w:szCs w:val="20"/>
                <w:lang w:val="lt-LT"/>
              </w:rPr>
            </w:pPr>
          </w:p>
        </w:tc>
        <w:tc>
          <w:tcPr>
            <w:tcW w:w="456" w:type="pct"/>
            <w:shd w:val="clear" w:color="auto" w:fill="FFFFFF" w:themeFill="background1"/>
          </w:tcPr>
          <w:p w14:paraId="20653853" w14:textId="77777777" w:rsidR="005A6BA7" w:rsidRPr="00FF5DDB" w:rsidRDefault="005A6BA7" w:rsidP="00A8205F">
            <w:pPr>
              <w:contextualSpacing/>
              <w:rPr>
                <w:rFonts w:ascii="Calibri" w:hAnsi="Calibri" w:cs="Calibri"/>
                <w:sz w:val="20"/>
                <w:szCs w:val="20"/>
                <w:lang w:val="lt-LT"/>
              </w:rPr>
            </w:pPr>
          </w:p>
        </w:tc>
        <w:tc>
          <w:tcPr>
            <w:tcW w:w="531" w:type="pct"/>
            <w:shd w:val="clear" w:color="auto" w:fill="FFFFFF" w:themeFill="background1"/>
          </w:tcPr>
          <w:p w14:paraId="662E9ADF" w14:textId="77777777" w:rsidR="005A6BA7" w:rsidRPr="00FF5DDB" w:rsidRDefault="005A6BA7" w:rsidP="00A8205F">
            <w:pPr>
              <w:jc w:val="center"/>
              <w:rPr>
                <w:rFonts w:ascii="Calibri" w:eastAsia="Times New Roman" w:hAnsi="Calibri" w:cs="Calibri"/>
                <w:sz w:val="20"/>
                <w:szCs w:val="20"/>
                <w:lang w:val="lt-LT"/>
              </w:rPr>
            </w:pPr>
          </w:p>
        </w:tc>
        <w:tc>
          <w:tcPr>
            <w:tcW w:w="695" w:type="pct"/>
            <w:shd w:val="clear" w:color="auto" w:fill="FFFFFF" w:themeFill="background1"/>
          </w:tcPr>
          <w:p w14:paraId="24F84B3C" w14:textId="77777777" w:rsidR="005A6BA7" w:rsidRPr="00FF5DDB" w:rsidRDefault="005A6BA7" w:rsidP="00A8205F">
            <w:pPr>
              <w:jc w:val="center"/>
              <w:rPr>
                <w:rFonts w:ascii="Calibri" w:eastAsia="Times New Roman" w:hAnsi="Calibri" w:cs="Calibri"/>
                <w:sz w:val="20"/>
                <w:szCs w:val="20"/>
                <w:lang w:val="lt-LT"/>
              </w:rPr>
            </w:pPr>
          </w:p>
        </w:tc>
      </w:tr>
      <w:tr w:rsidR="005A6BA7" w:rsidRPr="00FF5DDB" w14:paraId="332BB89A" w14:textId="77777777" w:rsidTr="00615A1B">
        <w:trPr>
          <w:trHeight w:val="719"/>
        </w:trPr>
        <w:tc>
          <w:tcPr>
            <w:tcW w:w="503" w:type="pct"/>
          </w:tcPr>
          <w:p w14:paraId="76AD124C" w14:textId="77777777" w:rsidR="005A6BA7" w:rsidRPr="00FF5DDB" w:rsidRDefault="005A6BA7" w:rsidP="00A8205F">
            <w:pPr>
              <w:contextualSpacing/>
              <w:rPr>
                <w:rFonts w:ascii="Calibri" w:hAnsi="Calibri" w:cs="Calibri"/>
                <w:sz w:val="20"/>
                <w:szCs w:val="20"/>
                <w:lang w:val="lt-LT"/>
              </w:rPr>
            </w:pPr>
          </w:p>
        </w:tc>
        <w:tc>
          <w:tcPr>
            <w:tcW w:w="454" w:type="pct"/>
          </w:tcPr>
          <w:p w14:paraId="68A3D502" w14:textId="77777777" w:rsidR="005A6BA7" w:rsidRPr="00FF5DDB" w:rsidRDefault="005A6BA7" w:rsidP="00A8205F">
            <w:pPr>
              <w:contextualSpacing/>
              <w:rPr>
                <w:rFonts w:ascii="Calibri" w:hAnsi="Calibri" w:cs="Calibri"/>
                <w:sz w:val="20"/>
                <w:szCs w:val="20"/>
                <w:lang w:val="lt-LT"/>
              </w:rPr>
            </w:pPr>
          </w:p>
        </w:tc>
        <w:tc>
          <w:tcPr>
            <w:tcW w:w="718" w:type="pct"/>
          </w:tcPr>
          <w:p w14:paraId="4B891610" w14:textId="77777777" w:rsidR="005A6BA7" w:rsidRPr="00FF5DDB" w:rsidRDefault="005A6BA7" w:rsidP="00A8205F">
            <w:pPr>
              <w:contextualSpacing/>
              <w:rPr>
                <w:rFonts w:ascii="Calibri" w:hAnsi="Calibri" w:cs="Calibri"/>
                <w:sz w:val="20"/>
                <w:szCs w:val="20"/>
                <w:lang w:val="lt-LT"/>
              </w:rPr>
            </w:pPr>
          </w:p>
        </w:tc>
        <w:tc>
          <w:tcPr>
            <w:tcW w:w="718" w:type="pct"/>
            <w:shd w:val="clear" w:color="auto" w:fill="FFFFFF" w:themeFill="background1"/>
          </w:tcPr>
          <w:p w14:paraId="702FA10A" w14:textId="39D56B7B" w:rsidR="005A6BA7" w:rsidRPr="00FF5DDB" w:rsidRDefault="005A6BA7" w:rsidP="00A8205F">
            <w:pPr>
              <w:contextualSpacing/>
              <w:rPr>
                <w:rFonts w:ascii="Calibri" w:hAnsi="Calibri" w:cs="Calibri"/>
                <w:sz w:val="20"/>
                <w:szCs w:val="20"/>
                <w:lang w:val="lt-LT"/>
              </w:rPr>
            </w:pPr>
          </w:p>
        </w:tc>
        <w:tc>
          <w:tcPr>
            <w:tcW w:w="925" w:type="pct"/>
            <w:shd w:val="clear" w:color="auto" w:fill="FFFFFF" w:themeFill="background1"/>
          </w:tcPr>
          <w:p w14:paraId="6E41EB60" w14:textId="77777777" w:rsidR="005A6BA7" w:rsidRPr="00FF5DDB" w:rsidRDefault="005A6BA7" w:rsidP="00A8205F">
            <w:pPr>
              <w:contextualSpacing/>
              <w:rPr>
                <w:rFonts w:ascii="Calibri" w:hAnsi="Calibri" w:cs="Calibri"/>
                <w:sz w:val="20"/>
                <w:szCs w:val="20"/>
                <w:lang w:val="lt-LT"/>
              </w:rPr>
            </w:pPr>
          </w:p>
        </w:tc>
        <w:tc>
          <w:tcPr>
            <w:tcW w:w="456" w:type="pct"/>
            <w:shd w:val="clear" w:color="auto" w:fill="FFFFFF" w:themeFill="background1"/>
          </w:tcPr>
          <w:p w14:paraId="71EFADB2" w14:textId="77777777" w:rsidR="005A6BA7" w:rsidRPr="00FF5DDB" w:rsidRDefault="005A6BA7" w:rsidP="00A8205F">
            <w:pPr>
              <w:contextualSpacing/>
              <w:rPr>
                <w:rFonts w:ascii="Calibri" w:hAnsi="Calibri" w:cs="Calibri"/>
                <w:sz w:val="20"/>
                <w:szCs w:val="20"/>
                <w:lang w:val="lt-LT"/>
              </w:rPr>
            </w:pPr>
          </w:p>
        </w:tc>
        <w:tc>
          <w:tcPr>
            <w:tcW w:w="531" w:type="pct"/>
            <w:shd w:val="clear" w:color="auto" w:fill="FFFFFF" w:themeFill="background1"/>
          </w:tcPr>
          <w:p w14:paraId="12E76E31" w14:textId="77777777" w:rsidR="005A6BA7" w:rsidRPr="00FF5DDB" w:rsidRDefault="005A6BA7" w:rsidP="00A8205F">
            <w:pPr>
              <w:contextualSpacing/>
              <w:jc w:val="center"/>
              <w:rPr>
                <w:rFonts w:ascii="Calibri" w:hAnsi="Calibri" w:cs="Calibri"/>
                <w:sz w:val="20"/>
                <w:szCs w:val="20"/>
                <w:lang w:val="lt-LT"/>
              </w:rPr>
            </w:pPr>
          </w:p>
        </w:tc>
        <w:tc>
          <w:tcPr>
            <w:tcW w:w="695" w:type="pct"/>
            <w:shd w:val="clear" w:color="auto" w:fill="FFFFFF" w:themeFill="background1"/>
          </w:tcPr>
          <w:p w14:paraId="537B1043" w14:textId="77777777" w:rsidR="005A6BA7" w:rsidRPr="00FF5DDB" w:rsidRDefault="005A6BA7" w:rsidP="00A8205F">
            <w:pPr>
              <w:contextualSpacing/>
              <w:jc w:val="center"/>
              <w:rPr>
                <w:rFonts w:ascii="Calibri" w:hAnsi="Calibri" w:cs="Calibri"/>
                <w:sz w:val="20"/>
                <w:szCs w:val="20"/>
                <w:lang w:val="lt-LT"/>
              </w:rPr>
            </w:pPr>
          </w:p>
        </w:tc>
      </w:tr>
      <w:tr w:rsidR="005A6BA7" w:rsidRPr="00FF5DDB" w14:paraId="3E3B4551" w14:textId="77777777" w:rsidTr="00615A1B">
        <w:trPr>
          <w:trHeight w:val="719"/>
        </w:trPr>
        <w:tc>
          <w:tcPr>
            <w:tcW w:w="503" w:type="pct"/>
          </w:tcPr>
          <w:p w14:paraId="2F55B2C1" w14:textId="77777777" w:rsidR="005A6BA7" w:rsidRPr="00FF5DDB" w:rsidRDefault="005A6BA7" w:rsidP="00A8205F">
            <w:pPr>
              <w:contextualSpacing/>
              <w:rPr>
                <w:rFonts w:ascii="Calibri" w:hAnsi="Calibri" w:cs="Calibri"/>
                <w:sz w:val="20"/>
                <w:szCs w:val="20"/>
                <w:lang w:val="lt-LT"/>
              </w:rPr>
            </w:pPr>
            <w:r w:rsidRPr="00FF5DDB">
              <w:rPr>
                <w:rFonts w:ascii="Calibri" w:hAnsi="Calibri" w:cs="Calibri"/>
                <w:sz w:val="20"/>
                <w:szCs w:val="20"/>
                <w:lang w:val="lt-LT"/>
              </w:rPr>
              <w:lastRenderedPageBreak/>
              <w:t>Renginių koordinatorius Nr. 2</w:t>
            </w:r>
          </w:p>
        </w:tc>
        <w:tc>
          <w:tcPr>
            <w:tcW w:w="454" w:type="pct"/>
          </w:tcPr>
          <w:p w14:paraId="05B7628B" w14:textId="77777777" w:rsidR="005A6BA7" w:rsidRPr="00FF5DDB" w:rsidRDefault="005A6BA7" w:rsidP="00A8205F">
            <w:pPr>
              <w:contextualSpacing/>
              <w:rPr>
                <w:rFonts w:ascii="Calibri" w:hAnsi="Calibri" w:cs="Calibri"/>
                <w:sz w:val="20"/>
                <w:szCs w:val="20"/>
                <w:lang w:val="lt-LT"/>
              </w:rPr>
            </w:pPr>
          </w:p>
        </w:tc>
        <w:tc>
          <w:tcPr>
            <w:tcW w:w="718" w:type="pct"/>
          </w:tcPr>
          <w:p w14:paraId="23962290" w14:textId="77777777" w:rsidR="005A6BA7" w:rsidRPr="00FF5DDB" w:rsidRDefault="005A6BA7" w:rsidP="00A8205F">
            <w:pPr>
              <w:contextualSpacing/>
              <w:rPr>
                <w:rFonts w:ascii="Calibri" w:hAnsi="Calibri" w:cs="Calibri"/>
                <w:sz w:val="20"/>
                <w:szCs w:val="20"/>
                <w:lang w:val="lt-LT"/>
              </w:rPr>
            </w:pPr>
          </w:p>
        </w:tc>
        <w:tc>
          <w:tcPr>
            <w:tcW w:w="718" w:type="pct"/>
            <w:shd w:val="clear" w:color="auto" w:fill="FFFFFF" w:themeFill="background1"/>
          </w:tcPr>
          <w:p w14:paraId="674C2C76" w14:textId="65204F7C" w:rsidR="005A6BA7" w:rsidRPr="00FF5DDB" w:rsidRDefault="005A6BA7" w:rsidP="00A8205F">
            <w:pPr>
              <w:contextualSpacing/>
              <w:rPr>
                <w:rFonts w:ascii="Calibri" w:hAnsi="Calibri" w:cs="Calibri"/>
                <w:sz w:val="20"/>
                <w:szCs w:val="20"/>
                <w:lang w:val="lt-LT"/>
              </w:rPr>
            </w:pPr>
          </w:p>
        </w:tc>
        <w:tc>
          <w:tcPr>
            <w:tcW w:w="925" w:type="pct"/>
            <w:shd w:val="clear" w:color="auto" w:fill="FFFFFF" w:themeFill="background1"/>
          </w:tcPr>
          <w:p w14:paraId="70528D05" w14:textId="77777777" w:rsidR="005A6BA7" w:rsidRPr="00FF5DDB" w:rsidRDefault="005A6BA7" w:rsidP="00A8205F">
            <w:pPr>
              <w:contextualSpacing/>
              <w:rPr>
                <w:rFonts w:ascii="Calibri" w:hAnsi="Calibri" w:cs="Calibri"/>
                <w:sz w:val="20"/>
                <w:szCs w:val="20"/>
                <w:lang w:val="lt-LT"/>
              </w:rPr>
            </w:pPr>
          </w:p>
        </w:tc>
        <w:tc>
          <w:tcPr>
            <w:tcW w:w="456" w:type="pct"/>
            <w:shd w:val="clear" w:color="auto" w:fill="FFFFFF" w:themeFill="background1"/>
          </w:tcPr>
          <w:p w14:paraId="29F8F712" w14:textId="77777777" w:rsidR="005A6BA7" w:rsidRPr="00FF5DDB" w:rsidRDefault="005A6BA7" w:rsidP="00A8205F">
            <w:pPr>
              <w:contextualSpacing/>
              <w:rPr>
                <w:rFonts w:ascii="Calibri" w:hAnsi="Calibri" w:cs="Calibri"/>
                <w:sz w:val="20"/>
                <w:szCs w:val="20"/>
                <w:lang w:val="lt-LT"/>
              </w:rPr>
            </w:pPr>
          </w:p>
        </w:tc>
        <w:tc>
          <w:tcPr>
            <w:tcW w:w="531" w:type="pct"/>
            <w:shd w:val="clear" w:color="auto" w:fill="FFFFFF" w:themeFill="background1"/>
          </w:tcPr>
          <w:p w14:paraId="4F2B49ED" w14:textId="77777777" w:rsidR="005A6BA7" w:rsidRPr="00FF5DDB" w:rsidRDefault="005A6BA7" w:rsidP="00A8205F">
            <w:pPr>
              <w:contextualSpacing/>
              <w:jc w:val="center"/>
              <w:rPr>
                <w:rFonts w:ascii="Calibri" w:hAnsi="Calibri" w:cs="Calibri"/>
                <w:sz w:val="20"/>
                <w:szCs w:val="20"/>
                <w:lang w:val="lt-LT"/>
              </w:rPr>
            </w:pPr>
          </w:p>
        </w:tc>
        <w:tc>
          <w:tcPr>
            <w:tcW w:w="695" w:type="pct"/>
            <w:shd w:val="clear" w:color="auto" w:fill="FFFFFF" w:themeFill="background1"/>
          </w:tcPr>
          <w:p w14:paraId="4ABFE183" w14:textId="77777777" w:rsidR="005A6BA7" w:rsidRPr="00FF5DDB" w:rsidRDefault="005A6BA7" w:rsidP="00A8205F">
            <w:pPr>
              <w:contextualSpacing/>
              <w:jc w:val="center"/>
              <w:rPr>
                <w:rFonts w:ascii="Calibri" w:hAnsi="Calibri" w:cs="Calibri"/>
                <w:sz w:val="20"/>
                <w:szCs w:val="20"/>
                <w:lang w:val="lt-LT"/>
              </w:rPr>
            </w:pPr>
          </w:p>
        </w:tc>
      </w:tr>
      <w:tr w:rsidR="005A6BA7" w:rsidRPr="00FF5DDB" w14:paraId="4A70BD1D" w14:textId="77777777" w:rsidTr="00615A1B">
        <w:trPr>
          <w:trHeight w:val="719"/>
        </w:trPr>
        <w:tc>
          <w:tcPr>
            <w:tcW w:w="503" w:type="pct"/>
          </w:tcPr>
          <w:p w14:paraId="02DF0F65" w14:textId="77777777" w:rsidR="005A6BA7" w:rsidRPr="00FF5DDB" w:rsidRDefault="005A6BA7" w:rsidP="00A8205F">
            <w:pPr>
              <w:contextualSpacing/>
              <w:rPr>
                <w:rFonts w:ascii="Calibri" w:hAnsi="Calibri" w:cs="Calibri"/>
                <w:sz w:val="20"/>
                <w:szCs w:val="20"/>
                <w:lang w:val="lt-LT"/>
              </w:rPr>
            </w:pPr>
          </w:p>
        </w:tc>
        <w:tc>
          <w:tcPr>
            <w:tcW w:w="454" w:type="pct"/>
          </w:tcPr>
          <w:p w14:paraId="425E366F" w14:textId="77777777" w:rsidR="005A6BA7" w:rsidRPr="00FF5DDB" w:rsidRDefault="005A6BA7" w:rsidP="00A8205F">
            <w:pPr>
              <w:contextualSpacing/>
              <w:rPr>
                <w:rFonts w:ascii="Calibri" w:hAnsi="Calibri" w:cs="Calibri"/>
                <w:sz w:val="20"/>
                <w:szCs w:val="20"/>
                <w:lang w:val="lt-LT"/>
              </w:rPr>
            </w:pPr>
          </w:p>
        </w:tc>
        <w:tc>
          <w:tcPr>
            <w:tcW w:w="718" w:type="pct"/>
          </w:tcPr>
          <w:p w14:paraId="3590781F" w14:textId="77777777" w:rsidR="005A6BA7" w:rsidRPr="00FF5DDB" w:rsidRDefault="005A6BA7" w:rsidP="00A8205F">
            <w:pPr>
              <w:contextualSpacing/>
              <w:rPr>
                <w:rFonts w:ascii="Calibri" w:hAnsi="Calibri" w:cs="Calibri"/>
                <w:sz w:val="20"/>
                <w:szCs w:val="20"/>
                <w:lang w:val="lt-LT"/>
              </w:rPr>
            </w:pPr>
          </w:p>
        </w:tc>
        <w:tc>
          <w:tcPr>
            <w:tcW w:w="718" w:type="pct"/>
            <w:shd w:val="clear" w:color="auto" w:fill="FFFFFF" w:themeFill="background1"/>
          </w:tcPr>
          <w:p w14:paraId="335B28A1" w14:textId="51B8B1F9" w:rsidR="005A6BA7" w:rsidRPr="00FF5DDB" w:rsidRDefault="005A6BA7" w:rsidP="00A8205F">
            <w:pPr>
              <w:contextualSpacing/>
              <w:rPr>
                <w:rFonts w:ascii="Calibri" w:hAnsi="Calibri" w:cs="Calibri"/>
                <w:sz w:val="20"/>
                <w:szCs w:val="20"/>
                <w:lang w:val="lt-LT"/>
              </w:rPr>
            </w:pPr>
          </w:p>
        </w:tc>
        <w:tc>
          <w:tcPr>
            <w:tcW w:w="925" w:type="pct"/>
            <w:shd w:val="clear" w:color="auto" w:fill="FFFFFF" w:themeFill="background1"/>
          </w:tcPr>
          <w:p w14:paraId="4B326CF9" w14:textId="77777777" w:rsidR="005A6BA7" w:rsidRPr="00FF5DDB" w:rsidRDefault="005A6BA7" w:rsidP="00A8205F">
            <w:pPr>
              <w:contextualSpacing/>
              <w:rPr>
                <w:rFonts w:ascii="Calibri" w:hAnsi="Calibri" w:cs="Calibri"/>
                <w:sz w:val="20"/>
                <w:szCs w:val="20"/>
                <w:lang w:val="lt-LT"/>
              </w:rPr>
            </w:pPr>
          </w:p>
        </w:tc>
        <w:tc>
          <w:tcPr>
            <w:tcW w:w="456" w:type="pct"/>
            <w:shd w:val="clear" w:color="auto" w:fill="FFFFFF" w:themeFill="background1"/>
          </w:tcPr>
          <w:p w14:paraId="688B670B" w14:textId="77777777" w:rsidR="005A6BA7" w:rsidRPr="00FF5DDB" w:rsidRDefault="005A6BA7" w:rsidP="00A8205F">
            <w:pPr>
              <w:contextualSpacing/>
              <w:rPr>
                <w:rFonts w:ascii="Calibri" w:hAnsi="Calibri" w:cs="Calibri"/>
                <w:sz w:val="20"/>
                <w:szCs w:val="20"/>
                <w:lang w:val="lt-LT"/>
              </w:rPr>
            </w:pPr>
          </w:p>
        </w:tc>
        <w:tc>
          <w:tcPr>
            <w:tcW w:w="531" w:type="pct"/>
            <w:shd w:val="clear" w:color="auto" w:fill="FFFFFF" w:themeFill="background1"/>
          </w:tcPr>
          <w:p w14:paraId="46FD01FD" w14:textId="77777777" w:rsidR="005A6BA7" w:rsidRPr="00FF5DDB" w:rsidRDefault="005A6BA7" w:rsidP="00A8205F">
            <w:pPr>
              <w:contextualSpacing/>
              <w:jc w:val="center"/>
              <w:rPr>
                <w:rFonts w:ascii="Calibri" w:hAnsi="Calibri" w:cs="Calibri"/>
                <w:sz w:val="20"/>
                <w:szCs w:val="20"/>
                <w:lang w:val="lt-LT"/>
              </w:rPr>
            </w:pPr>
          </w:p>
        </w:tc>
        <w:tc>
          <w:tcPr>
            <w:tcW w:w="695" w:type="pct"/>
            <w:shd w:val="clear" w:color="auto" w:fill="FFFFFF" w:themeFill="background1"/>
          </w:tcPr>
          <w:p w14:paraId="73421D73" w14:textId="77777777" w:rsidR="005A6BA7" w:rsidRPr="00FF5DDB" w:rsidRDefault="005A6BA7" w:rsidP="00A8205F">
            <w:pPr>
              <w:ind w:right="-254"/>
              <w:contextualSpacing/>
              <w:jc w:val="center"/>
              <w:rPr>
                <w:rFonts w:ascii="Calibri" w:hAnsi="Calibri" w:cs="Calibri"/>
                <w:sz w:val="20"/>
                <w:szCs w:val="20"/>
                <w:lang w:val="lt-LT"/>
              </w:rPr>
            </w:pPr>
          </w:p>
        </w:tc>
      </w:tr>
    </w:tbl>
    <w:p w14:paraId="6213D095" w14:textId="77777777" w:rsidR="00EE2E2B" w:rsidRPr="00FF5DDB" w:rsidRDefault="00EE2E2B" w:rsidP="00A8205F">
      <w:pPr>
        <w:spacing w:after="0" w:line="240" w:lineRule="auto"/>
        <w:ind w:right="-462"/>
        <w:jc w:val="both"/>
        <w:rPr>
          <w:rFonts w:ascii="Calibri" w:hAnsi="Calibri" w:cs="Calibri"/>
          <w:sz w:val="20"/>
          <w:szCs w:val="20"/>
        </w:rPr>
      </w:pPr>
      <w:r w:rsidRPr="00FF5DDB">
        <w:rPr>
          <w:rFonts w:ascii="Calibri" w:hAnsi="Calibri" w:cs="Calibri"/>
          <w:sz w:val="20"/>
          <w:szCs w:val="20"/>
        </w:rPr>
        <w:t xml:space="preserve">* Aukšto lygio tarptautinis renginys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w:t>
      </w:r>
    </w:p>
    <w:p w14:paraId="2D35D62C" w14:textId="77777777" w:rsidR="00EE2E2B" w:rsidRPr="00FF5DDB" w:rsidRDefault="00EE2E2B" w:rsidP="00A8205F">
      <w:pPr>
        <w:spacing w:after="0" w:line="240" w:lineRule="auto"/>
        <w:ind w:right="-462"/>
        <w:jc w:val="both"/>
        <w:rPr>
          <w:rFonts w:ascii="Calibri" w:hAnsi="Calibri" w:cs="Calibri"/>
          <w:sz w:val="20"/>
          <w:szCs w:val="20"/>
        </w:rPr>
      </w:pPr>
      <w:r w:rsidRPr="00FF5DDB">
        <w:rPr>
          <w:rFonts w:ascii="Calibri" w:hAnsi="Calibri" w:cs="Calibri"/>
          <w:sz w:val="20"/>
          <w:szCs w:val="20"/>
        </w:rPr>
        <w:t>** Tiekėjas turi detalizuoti siūlomo specialisto atliktas veiklas, atsakomybes, atsižvelgiant į Specialiųjų pirkimo sąlygų 5 priedo 1 lentelės 2.2.1-2.2.3 papunkčių kvalifikacijos reikalavimų turinį.</w:t>
      </w:r>
    </w:p>
    <w:p w14:paraId="05661AFF" w14:textId="4FA92B3F" w:rsidR="00EE2E2B" w:rsidRPr="00FF5DDB" w:rsidRDefault="00EE2E2B" w:rsidP="00A8205F">
      <w:pPr>
        <w:spacing w:after="0" w:line="240" w:lineRule="auto"/>
        <w:ind w:right="-462"/>
        <w:jc w:val="both"/>
        <w:rPr>
          <w:rFonts w:ascii="Calibri" w:hAnsi="Calibri" w:cs="Calibri"/>
          <w:sz w:val="20"/>
          <w:szCs w:val="20"/>
        </w:rPr>
      </w:pPr>
      <w:r w:rsidRPr="00FF5DDB">
        <w:rPr>
          <w:rFonts w:ascii="Calibri" w:hAnsi="Calibri" w:cs="Calibri"/>
          <w:sz w:val="20"/>
          <w:szCs w:val="20"/>
        </w:rPr>
        <w:t>***Visi siūlomi specialistai turi gerai mokėti lietuvių kalbą (jei lietuvių kalba nėra gimtoji, ne žemesniu nei C1 lygiu) ir anglų kalbą (ne žemesniu nei C1 lygiu).</w:t>
      </w:r>
    </w:p>
    <w:p w14:paraId="39266747" w14:textId="27ECEFB9" w:rsidR="00EE2E2B" w:rsidRPr="00FF5DDB" w:rsidRDefault="00EE2E2B" w:rsidP="00A8205F">
      <w:pPr>
        <w:spacing w:after="0" w:line="240" w:lineRule="auto"/>
        <w:ind w:right="-462"/>
        <w:jc w:val="both"/>
        <w:rPr>
          <w:rFonts w:ascii="Calibri" w:hAnsi="Calibri" w:cs="Calibri"/>
          <w:sz w:val="20"/>
          <w:szCs w:val="20"/>
        </w:rPr>
      </w:pPr>
      <w:r w:rsidRPr="00FF5DDB">
        <w:rPr>
          <w:rFonts w:ascii="Calibri" w:hAnsi="Calibri" w:cs="Calibri"/>
          <w:sz w:val="20"/>
          <w:szCs w:val="20"/>
        </w:rPr>
        <w:t>**** 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5866D8DB" w14:textId="77777777" w:rsidR="003F7C1B" w:rsidRPr="00FF5DDB" w:rsidRDefault="00EE2E2B" w:rsidP="00A8205F">
      <w:pPr>
        <w:spacing w:after="0" w:line="240" w:lineRule="auto"/>
        <w:jc w:val="center"/>
        <w:rPr>
          <w:rFonts w:ascii="Calibri" w:hAnsi="Calibri" w:cs="Calibri"/>
          <w:sz w:val="20"/>
          <w:szCs w:val="20"/>
        </w:rPr>
      </w:pPr>
      <w:r w:rsidRPr="00FF5DDB">
        <w:rPr>
          <w:rFonts w:ascii="Calibri" w:hAnsi="Calibri" w:cs="Calibri"/>
          <w:sz w:val="20"/>
          <w:szCs w:val="20"/>
        </w:rPr>
        <w:t>________________________</w:t>
      </w:r>
    </w:p>
    <w:p w14:paraId="1154E2F1" w14:textId="61E990DA" w:rsidR="00EE2E2B" w:rsidRPr="00FF5DDB" w:rsidRDefault="00EE2E2B" w:rsidP="00A8205F">
      <w:pPr>
        <w:spacing w:after="0" w:line="240" w:lineRule="auto"/>
        <w:jc w:val="center"/>
        <w:rPr>
          <w:rFonts w:ascii="Calibri" w:hAnsi="Calibri" w:cs="Calibri"/>
          <w:sz w:val="20"/>
        </w:rPr>
      </w:pPr>
      <w:r w:rsidRPr="00FF5DDB">
        <w:rPr>
          <w:rFonts w:ascii="Calibri" w:hAnsi="Calibri" w:cs="Calibri"/>
          <w:sz w:val="20"/>
        </w:rPr>
        <w:br w:type="page"/>
      </w:r>
    </w:p>
    <w:p w14:paraId="0092EA5B" w14:textId="77777777" w:rsidR="00EE2E2B" w:rsidRPr="00FF5DDB" w:rsidRDefault="00EE2E2B" w:rsidP="00A8205F">
      <w:pPr>
        <w:spacing w:after="0" w:line="240" w:lineRule="auto"/>
        <w:jc w:val="right"/>
        <w:rPr>
          <w:rFonts w:ascii="Calibri" w:eastAsia="Times New Roman" w:hAnsi="Calibri" w:cs="Calibri"/>
          <w:sz w:val="22"/>
          <w:szCs w:val="22"/>
          <w:lang w:eastAsia="en-US"/>
        </w:rPr>
      </w:pPr>
      <w:r w:rsidRPr="00FF5DDB">
        <w:rPr>
          <w:rFonts w:ascii="Calibri" w:eastAsia="Times New Roman" w:hAnsi="Calibri" w:cs="Calibri"/>
          <w:sz w:val="22"/>
          <w:szCs w:val="22"/>
          <w:lang w:eastAsia="en-US"/>
        </w:rPr>
        <w:lastRenderedPageBreak/>
        <w:t xml:space="preserve">Specialiųjų pirkimo sąlygų 21 priedas </w:t>
      </w:r>
    </w:p>
    <w:p w14:paraId="1F355E62" w14:textId="77777777" w:rsidR="00EE2E2B" w:rsidRPr="00FF5DDB" w:rsidRDefault="00EE2E2B" w:rsidP="00A8205F">
      <w:pPr>
        <w:spacing w:after="0" w:line="240" w:lineRule="auto"/>
        <w:jc w:val="right"/>
        <w:rPr>
          <w:rFonts w:ascii="Calibri" w:eastAsia="Arial" w:hAnsi="Calibri" w:cs="Calibri"/>
          <w:sz w:val="22"/>
          <w:szCs w:val="22"/>
          <w:lang w:eastAsia="en-US"/>
        </w:rPr>
      </w:pPr>
      <w:r w:rsidRPr="00FF5DDB">
        <w:rPr>
          <w:rFonts w:ascii="Calibri" w:eastAsia="Times New Roman" w:hAnsi="Calibri" w:cs="Calibri"/>
          <w:sz w:val="22"/>
          <w:szCs w:val="22"/>
          <w:lang w:eastAsia="en-US"/>
        </w:rPr>
        <w:t>„</w:t>
      </w:r>
      <w:r w:rsidRPr="00FF5DDB">
        <w:rPr>
          <w:rFonts w:ascii="Calibri" w:eastAsia="Arial" w:hAnsi="Calibri" w:cs="Calibri"/>
          <w:sz w:val="22"/>
          <w:szCs w:val="22"/>
          <w:lang w:eastAsia="en-US"/>
        </w:rPr>
        <w:t xml:space="preserve">Specialistų atitikties kvalifikacijos reikalavimams lentelė </w:t>
      </w:r>
    </w:p>
    <w:p w14:paraId="5D72875B" w14:textId="77777777" w:rsidR="00EE2E2B" w:rsidRPr="00FF5DDB" w:rsidRDefault="00EE2E2B" w:rsidP="00A8205F">
      <w:pPr>
        <w:spacing w:after="0" w:line="240" w:lineRule="auto"/>
        <w:jc w:val="right"/>
        <w:rPr>
          <w:rFonts w:ascii="Calibri" w:eastAsia="Times New Roman" w:hAnsi="Calibri" w:cs="Calibri"/>
          <w:sz w:val="22"/>
          <w:szCs w:val="22"/>
          <w:lang w:eastAsia="en-US"/>
        </w:rPr>
      </w:pPr>
      <w:r w:rsidRPr="00FF5DDB">
        <w:rPr>
          <w:rFonts w:ascii="Calibri" w:eastAsia="Arial" w:hAnsi="Calibri" w:cs="Calibri"/>
          <w:sz w:val="22"/>
          <w:szCs w:val="22"/>
          <w:lang w:eastAsia="en-US"/>
        </w:rPr>
        <w:t>(II pirkimo objekto dalis)</w:t>
      </w:r>
      <w:r w:rsidRPr="00FF5DDB">
        <w:rPr>
          <w:rFonts w:ascii="Calibri" w:eastAsia="Times New Roman" w:hAnsi="Calibri" w:cs="Calibri"/>
          <w:sz w:val="22"/>
          <w:szCs w:val="22"/>
          <w:lang w:eastAsia="en-US"/>
        </w:rPr>
        <w:t>“</w:t>
      </w:r>
    </w:p>
    <w:p w14:paraId="0DBF846B" w14:textId="77777777" w:rsidR="00EE2E2B" w:rsidRPr="00FF5DDB" w:rsidRDefault="00EE2E2B" w:rsidP="00A8205F">
      <w:pPr>
        <w:tabs>
          <w:tab w:val="left" w:pos="6840"/>
        </w:tabs>
        <w:spacing w:after="0" w:line="240" w:lineRule="auto"/>
        <w:jc w:val="center"/>
        <w:rPr>
          <w:rFonts w:ascii="Calibri" w:eastAsia="Times New Roman" w:hAnsi="Calibri" w:cs="Calibri"/>
          <w:b/>
          <w:sz w:val="24"/>
          <w:szCs w:val="24"/>
          <w:lang w:eastAsia="en-US"/>
        </w:rPr>
      </w:pPr>
    </w:p>
    <w:p w14:paraId="0747AA48" w14:textId="4A6DBF89" w:rsidR="00EE2E2B" w:rsidRPr="00FF5DDB" w:rsidRDefault="00EE2E2B" w:rsidP="00A8205F">
      <w:pPr>
        <w:tabs>
          <w:tab w:val="left" w:pos="6840"/>
        </w:tabs>
        <w:spacing w:after="0" w:line="240" w:lineRule="auto"/>
        <w:jc w:val="center"/>
        <w:rPr>
          <w:rFonts w:ascii="Calibri" w:eastAsia="Times New Roman" w:hAnsi="Calibri" w:cs="Calibri"/>
          <w:b/>
          <w:bCs/>
          <w:sz w:val="24"/>
          <w:szCs w:val="24"/>
          <w:lang w:eastAsia="en-US"/>
        </w:rPr>
      </w:pPr>
      <w:r w:rsidRPr="00FF5DDB">
        <w:rPr>
          <w:rFonts w:ascii="Calibri" w:eastAsia="Times New Roman" w:hAnsi="Calibri" w:cs="Calibri"/>
          <w:b/>
          <w:bCs/>
          <w:sz w:val="24"/>
          <w:szCs w:val="24"/>
          <w:lang w:eastAsia="en-US"/>
        </w:rPr>
        <w:t>SPECIALISTŲ ATITIKTIES KVALIFIKACIJOS REIKALAVIMAMS LENTELĖ</w:t>
      </w:r>
    </w:p>
    <w:p w14:paraId="25724D2B" w14:textId="37B116A7" w:rsidR="771D6644" w:rsidRPr="00FF5DDB" w:rsidRDefault="771D6644" w:rsidP="00A8205F">
      <w:pPr>
        <w:tabs>
          <w:tab w:val="left" w:pos="6840"/>
        </w:tabs>
        <w:spacing w:after="0" w:line="240" w:lineRule="auto"/>
        <w:jc w:val="center"/>
        <w:rPr>
          <w:rFonts w:ascii="Calibri" w:eastAsia="Times New Roman" w:hAnsi="Calibri" w:cs="Calibri"/>
          <w:b/>
          <w:bCs/>
          <w:sz w:val="24"/>
          <w:szCs w:val="24"/>
          <w:lang w:eastAsia="en-US"/>
        </w:rPr>
      </w:pPr>
    </w:p>
    <w:p w14:paraId="635C427A" w14:textId="77777777" w:rsidR="00EE2E2B" w:rsidRPr="00FF5DDB" w:rsidRDefault="00EE2E2B" w:rsidP="00A8205F">
      <w:pPr>
        <w:tabs>
          <w:tab w:val="left" w:pos="6840"/>
        </w:tabs>
        <w:spacing w:after="0" w:line="240" w:lineRule="auto"/>
        <w:jc w:val="center"/>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II PIRKIMO OBJEKTO DALIS</w:t>
      </w:r>
    </w:p>
    <w:p w14:paraId="656F369B" w14:textId="77777777" w:rsidR="00EE2E2B" w:rsidRPr="00FF5DDB" w:rsidRDefault="00EE2E2B" w:rsidP="00A8205F">
      <w:pPr>
        <w:tabs>
          <w:tab w:val="left" w:pos="6840"/>
        </w:tabs>
        <w:spacing w:after="0" w:line="240" w:lineRule="auto"/>
        <w:jc w:val="center"/>
        <w:rPr>
          <w:rFonts w:ascii="Calibri" w:eastAsia="Times New Roman" w:hAnsi="Calibri" w:cs="Calibri"/>
          <w:b/>
          <w:sz w:val="24"/>
          <w:szCs w:val="24"/>
          <w:lang w:eastAsia="en-US"/>
        </w:rPr>
      </w:pPr>
      <w:r w:rsidRPr="00FF5DDB">
        <w:rPr>
          <w:rFonts w:ascii="Calibri" w:eastAsia="Times New Roman" w:hAnsi="Calibri" w:cs="Calibri"/>
          <w:b/>
          <w:sz w:val="24"/>
          <w:szCs w:val="24"/>
          <w:lang w:eastAsia="en-US"/>
        </w:rPr>
        <w:t>LIETUVOS PIRMININKAVIMO EUROPOS SĄJUNGOS TARYBAI LAIKOTARPIU UŽSIENIO VALSTYBĖSE VYKSIANČIŲ TARPTAUTINIŲ RENGINIŲ ORGANIZAVIMO PASLAUGOS</w:t>
      </w:r>
    </w:p>
    <w:p w14:paraId="768ED4E9" w14:textId="77777777" w:rsidR="00EE2E2B" w:rsidRPr="00FF5DDB" w:rsidRDefault="00EE2E2B" w:rsidP="00A8205F">
      <w:pPr>
        <w:tabs>
          <w:tab w:val="left" w:pos="6840"/>
        </w:tabs>
        <w:spacing w:before="240" w:after="0" w:line="240" w:lineRule="auto"/>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Pateikiama informacija apie tiekėjo atitiktį Specialiųjų pirkimo sąlygų 5 priedo 2 lentelės 2.2.1 - 2.2.3 papunkčiuose nustatytus kvalifikacijos reikalavimus:</w:t>
      </w:r>
    </w:p>
    <w:tbl>
      <w:tblPr>
        <w:tblStyle w:val="TableGrid4"/>
        <w:tblW w:w="5239" w:type="pct"/>
        <w:tblLook w:val="04A0" w:firstRow="1" w:lastRow="0" w:firstColumn="1" w:lastColumn="0" w:noHBand="0" w:noVBand="1"/>
      </w:tblPr>
      <w:tblGrid>
        <w:gridCol w:w="2016"/>
        <w:gridCol w:w="1700"/>
        <w:gridCol w:w="1663"/>
        <w:gridCol w:w="2689"/>
        <w:gridCol w:w="2132"/>
        <w:gridCol w:w="1705"/>
        <w:gridCol w:w="2305"/>
      </w:tblGrid>
      <w:tr w:rsidR="005A6BA7" w:rsidRPr="00FF5DDB" w14:paraId="0BD8E0D4" w14:textId="77777777" w:rsidTr="005A6BA7">
        <w:trPr>
          <w:trHeight w:val="1288"/>
        </w:trPr>
        <w:tc>
          <w:tcPr>
            <w:tcW w:w="709" w:type="pct"/>
            <w:vAlign w:val="center"/>
          </w:tcPr>
          <w:p w14:paraId="608AF178" w14:textId="77777777" w:rsidR="005A6BA7" w:rsidRPr="00FF5DDB" w:rsidRDefault="005A6BA7" w:rsidP="00A8205F">
            <w:pPr>
              <w:jc w:val="both"/>
              <w:rPr>
                <w:rFonts w:ascii="Calibri" w:eastAsia="Times New Roman" w:hAnsi="Calibri" w:cs="Calibri"/>
                <w:sz w:val="20"/>
                <w:szCs w:val="20"/>
                <w:lang w:val="lt-LT"/>
              </w:rPr>
            </w:pPr>
            <w:r w:rsidRPr="00FF5DDB">
              <w:rPr>
                <w:rFonts w:ascii="Calibri" w:eastAsia="Times New Roman" w:hAnsi="Calibri" w:cs="Calibri"/>
                <w:sz w:val="20"/>
                <w:szCs w:val="20"/>
                <w:lang w:val="lt-LT"/>
              </w:rPr>
              <w:t>Pozicija</w:t>
            </w:r>
            <w:r w:rsidRPr="00FF5DDB">
              <w:rPr>
                <w:rFonts w:ascii="Calibri" w:eastAsia="Times New Roman" w:hAnsi="Calibri" w:cs="Calibri"/>
                <w:bCs/>
                <w:color w:val="000000"/>
                <w:sz w:val="20"/>
                <w:szCs w:val="20"/>
                <w:lang w:val="lt-LT" w:eastAsia="lt-LT"/>
              </w:rPr>
              <w:t>, į kurią siūlomas specialistas</w:t>
            </w:r>
          </w:p>
        </w:tc>
        <w:tc>
          <w:tcPr>
            <w:tcW w:w="598" w:type="pct"/>
            <w:vAlign w:val="center"/>
          </w:tcPr>
          <w:p w14:paraId="4D5E6820" w14:textId="77777777" w:rsidR="005A6BA7" w:rsidRPr="00FF5DDB" w:rsidRDefault="005A6BA7" w:rsidP="00A8205F">
            <w:pPr>
              <w:jc w:val="both"/>
              <w:rPr>
                <w:rFonts w:ascii="Calibri" w:eastAsia="Times New Roman" w:hAnsi="Calibri" w:cs="Calibri"/>
                <w:sz w:val="20"/>
                <w:szCs w:val="20"/>
                <w:lang w:val="lt-LT"/>
              </w:rPr>
            </w:pPr>
            <w:r w:rsidRPr="00FF5DDB">
              <w:rPr>
                <w:rFonts w:ascii="Calibri" w:eastAsia="Times New Roman" w:hAnsi="Calibri" w:cs="Calibri"/>
                <w:sz w:val="20"/>
                <w:szCs w:val="20"/>
                <w:lang w:val="lt-LT"/>
              </w:rPr>
              <w:t>Specialisto</w:t>
            </w:r>
            <w:r w:rsidRPr="00FF5DDB">
              <w:rPr>
                <w:rFonts w:ascii="Calibri" w:eastAsia="Times New Roman" w:hAnsi="Calibri" w:cs="Calibri"/>
                <w:bCs/>
                <w:sz w:val="20"/>
                <w:szCs w:val="20"/>
                <w:lang w:val="lt-LT"/>
              </w:rPr>
              <w:t xml:space="preserve"> vardas, pavardė</w:t>
            </w:r>
          </w:p>
        </w:tc>
        <w:tc>
          <w:tcPr>
            <w:tcW w:w="585" w:type="pct"/>
          </w:tcPr>
          <w:p w14:paraId="3F6CBFD6" w14:textId="77777777" w:rsidR="005A6BA7" w:rsidRPr="00FF5DDB" w:rsidRDefault="005A6BA7" w:rsidP="00A8205F">
            <w:pPr>
              <w:jc w:val="both"/>
              <w:rPr>
                <w:rFonts w:ascii="Calibri" w:eastAsia="Calibri" w:hAnsi="Calibri" w:cs="Calibri"/>
                <w:bCs/>
                <w:kern w:val="2"/>
                <w:sz w:val="20"/>
                <w:szCs w:val="20"/>
                <w:lang w:val="lt-LT"/>
                <w14:ligatures w14:val="standardContextual"/>
              </w:rPr>
            </w:pPr>
          </w:p>
          <w:p w14:paraId="398DD4E4" w14:textId="77777777" w:rsidR="005A6BA7" w:rsidRPr="00FF5DDB" w:rsidRDefault="005A6BA7" w:rsidP="00A8205F">
            <w:pPr>
              <w:jc w:val="both"/>
              <w:rPr>
                <w:rFonts w:ascii="Calibri" w:eastAsia="Calibri" w:hAnsi="Calibri" w:cs="Calibri"/>
                <w:bCs/>
                <w:kern w:val="2"/>
                <w:sz w:val="20"/>
                <w:szCs w:val="20"/>
                <w:lang w:val="lt-LT"/>
                <w14:ligatures w14:val="standardContextual"/>
              </w:rPr>
            </w:pPr>
          </w:p>
          <w:p w14:paraId="06B5652D" w14:textId="77777777" w:rsidR="005A6BA7" w:rsidRPr="00FF5DDB" w:rsidRDefault="005A6BA7" w:rsidP="00A8205F">
            <w:pPr>
              <w:jc w:val="both"/>
              <w:rPr>
                <w:rFonts w:ascii="Calibri" w:eastAsia="Calibri" w:hAnsi="Calibri" w:cs="Calibri"/>
                <w:bCs/>
                <w:kern w:val="2"/>
                <w:sz w:val="20"/>
                <w:szCs w:val="20"/>
                <w:lang w:val="lt-LT"/>
                <w14:ligatures w14:val="standardContextual"/>
              </w:rPr>
            </w:pPr>
          </w:p>
          <w:p w14:paraId="52044F02" w14:textId="1C10E396" w:rsidR="005A6BA7" w:rsidRPr="00FF5DDB" w:rsidRDefault="005A6BA7" w:rsidP="00A8205F">
            <w:pPr>
              <w:jc w:val="both"/>
              <w:rPr>
                <w:rFonts w:ascii="Calibri" w:eastAsia="Calibri" w:hAnsi="Calibri" w:cs="Calibri"/>
                <w:bCs/>
                <w:kern w:val="2"/>
                <w:sz w:val="20"/>
                <w:szCs w:val="20"/>
                <w:lang w:val="lt-LT"/>
                <w14:ligatures w14:val="standardContextual"/>
              </w:rPr>
            </w:pPr>
            <w:r w:rsidRPr="00FF5DDB">
              <w:rPr>
                <w:rFonts w:ascii="Calibri" w:eastAsia="Calibri" w:hAnsi="Calibri" w:cs="Calibri"/>
                <w:bCs/>
                <w:kern w:val="2"/>
                <w:sz w:val="20"/>
                <w:szCs w:val="20"/>
                <w:lang w:val="lt-LT"/>
                <w14:ligatures w14:val="standardContextual"/>
              </w:rPr>
              <w:t>Specialisto patirtis</w:t>
            </w:r>
            <w:r w:rsidR="00085219" w:rsidRPr="00FF5DDB">
              <w:rPr>
                <w:rFonts w:ascii="Calibri" w:eastAsia="Calibri" w:hAnsi="Calibri" w:cs="Calibri"/>
                <w:bCs/>
                <w:kern w:val="2"/>
                <w:sz w:val="20"/>
                <w:szCs w:val="20"/>
                <w:lang w:val="lt-LT"/>
                <w14:ligatures w14:val="standardContextual"/>
              </w:rPr>
              <w:t xml:space="preserve"> (</w:t>
            </w:r>
            <w:r w:rsidRPr="00FF5DDB">
              <w:rPr>
                <w:rFonts w:ascii="Calibri" w:eastAsia="Calibri" w:hAnsi="Calibri" w:cs="Calibri"/>
                <w:bCs/>
                <w:kern w:val="2"/>
                <w:sz w:val="20"/>
                <w:szCs w:val="20"/>
                <w:lang w:val="lt-LT"/>
                <w14:ligatures w14:val="standardContextual"/>
              </w:rPr>
              <w:t>metais</w:t>
            </w:r>
            <w:r w:rsidR="00085219" w:rsidRPr="00FF5DDB">
              <w:rPr>
                <w:rFonts w:ascii="Calibri" w:eastAsia="Calibri" w:hAnsi="Calibri" w:cs="Calibri"/>
                <w:bCs/>
                <w:kern w:val="2"/>
                <w:sz w:val="20"/>
                <w:szCs w:val="20"/>
                <w:lang w:val="lt-LT"/>
                <w14:ligatures w14:val="standardContextual"/>
              </w:rPr>
              <w:t>)</w:t>
            </w:r>
          </w:p>
        </w:tc>
        <w:tc>
          <w:tcPr>
            <w:tcW w:w="946" w:type="pct"/>
            <w:vAlign w:val="center"/>
          </w:tcPr>
          <w:p w14:paraId="39CD842B" w14:textId="509DD514" w:rsidR="005A6BA7" w:rsidRPr="00FF5DDB" w:rsidRDefault="005A6BA7" w:rsidP="00A8205F">
            <w:pPr>
              <w:jc w:val="both"/>
              <w:rPr>
                <w:rFonts w:ascii="Calibri" w:eastAsia="Times New Roman" w:hAnsi="Calibri" w:cs="Calibri"/>
                <w:bCs/>
                <w:sz w:val="20"/>
                <w:szCs w:val="20"/>
                <w:lang w:val="lt-LT"/>
              </w:rPr>
            </w:pPr>
            <w:r w:rsidRPr="00FF5DDB">
              <w:rPr>
                <w:rFonts w:ascii="Calibri" w:eastAsia="Calibri" w:hAnsi="Calibri" w:cs="Calibri"/>
                <w:bCs/>
                <w:kern w:val="2"/>
                <w:sz w:val="20"/>
                <w:szCs w:val="20"/>
                <w:lang w:val="lt-LT"/>
                <w14:ligatures w14:val="standardContextual"/>
              </w:rPr>
              <w:t xml:space="preserve">Sutarties (projekto), </w:t>
            </w:r>
            <w:r w:rsidRPr="00FF5DDB">
              <w:rPr>
                <w:rFonts w:ascii="Calibri" w:eastAsia="Times New Roman" w:hAnsi="Calibri" w:cs="Calibri"/>
                <w:sz w:val="20"/>
                <w:szCs w:val="20"/>
                <w:lang w:val="lt-LT"/>
              </w:rPr>
              <w:t>kurios vykdyme dalyvavo specialistas,</w:t>
            </w:r>
            <w:r w:rsidRPr="00FF5DDB">
              <w:rPr>
                <w:rFonts w:ascii="Calibri" w:eastAsia="Calibri" w:hAnsi="Calibri" w:cs="Calibri"/>
                <w:bCs/>
                <w:kern w:val="2"/>
                <w:sz w:val="20"/>
                <w:szCs w:val="20"/>
                <w:lang w:val="lt-LT"/>
                <w14:ligatures w14:val="standardContextual"/>
              </w:rPr>
              <w:t xml:space="preserve"> pavadinimas, data (</w:t>
            </w:r>
            <w:r w:rsidRPr="00FF5DDB">
              <w:rPr>
                <w:rFonts w:ascii="Calibri" w:eastAsia="Times New Roman" w:hAnsi="Calibri" w:cs="Calibri"/>
                <w:bCs/>
                <w:kern w:val="2"/>
                <w:sz w:val="20"/>
                <w:szCs w:val="20"/>
                <w:lang w:val="lt-LT"/>
                <w14:ligatures w14:val="standardContextual"/>
              </w:rPr>
              <w:t xml:space="preserve">nurodoma metų, </w:t>
            </w:r>
            <w:r w:rsidRPr="00FF5DDB">
              <w:rPr>
                <w:rFonts w:ascii="Calibri" w:eastAsia="Times New Roman" w:hAnsi="Calibri" w:cs="Calibri"/>
                <w:bCs/>
                <w:sz w:val="20"/>
                <w:szCs w:val="20"/>
                <w:lang w:val="lt-LT"/>
              </w:rPr>
              <w:t>mėnesio ir dienų tikslumu</w:t>
            </w:r>
            <w:r w:rsidRPr="00FF5DDB">
              <w:rPr>
                <w:rFonts w:ascii="Calibri" w:eastAsia="Calibri" w:hAnsi="Calibri" w:cs="Calibri"/>
                <w:bCs/>
                <w:kern w:val="2"/>
                <w:sz w:val="20"/>
                <w:szCs w:val="20"/>
                <w:lang w:val="lt-LT"/>
                <w14:ligatures w14:val="standardContextual"/>
              </w:rPr>
              <w:t xml:space="preserve">) ir Nr., </w:t>
            </w:r>
            <w:r w:rsidRPr="00FF5DDB">
              <w:rPr>
                <w:rFonts w:ascii="Calibri" w:eastAsia="Times New Roman" w:hAnsi="Calibri" w:cs="Calibri"/>
                <w:bCs/>
                <w:kern w:val="2"/>
                <w:sz w:val="20"/>
                <w:szCs w:val="20"/>
                <w:lang w:val="lt-LT"/>
                <w14:ligatures w14:val="standardContextual"/>
              </w:rPr>
              <w:t>trumpas tarptautinio renginio</w:t>
            </w:r>
            <w:r w:rsidRPr="00FF5DDB">
              <w:rPr>
                <w:rFonts w:ascii="Calibri" w:eastAsia="Times New Roman" w:hAnsi="Calibri" w:cs="Calibri"/>
                <w:bCs/>
                <w:kern w:val="2"/>
                <w:sz w:val="20"/>
                <w:szCs w:val="20"/>
                <w:lang w:val="lt-LT" w:eastAsia="lt-LT"/>
                <w14:ligatures w14:val="standardContextual"/>
              </w:rPr>
              <w:t>*</w:t>
            </w:r>
            <w:r w:rsidRPr="00FF5DDB">
              <w:rPr>
                <w:rFonts w:ascii="Calibri" w:eastAsia="Times New Roman" w:hAnsi="Calibri" w:cs="Calibri"/>
                <w:bCs/>
                <w:kern w:val="2"/>
                <w:sz w:val="20"/>
                <w:szCs w:val="20"/>
                <w:lang w:val="lt-LT"/>
                <w14:ligatures w14:val="standardContextual"/>
              </w:rPr>
              <w:t xml:space="preserve"> aprašymas, dalyvių skaičius (jei reikalaujama)</w:t>
            </w:r>
          </w:p>
        </w:tc>
        <w:tc>
          <w:tcPr>
            <w:tcW w:w="750" w:type="pct"/>
            <w:vAlign w:val="center"/>
          </w:tcPr>
          <w:p w14:paraId="1C5438B8" w14:textId="77777777" w:rsidR="005A6BA7" w:rsidRPr="00FF5DDB" w:rsidRDefault="005A6BA7" w:rsidP="00A8205F">
            <w:pPr>
              <w:jc w:val="both"/>
              <w:rPr>
                <w:rFonts w:ascii="Calibri" w:eastAsia="Times New Roman" w:hAnsi="Calibri" w:cs="Calibri"/>
                <w:sz w:val="20"/>
                <w:szCs w:val="20"/>
                <w:lang w:val="lt-LT"/>
              </w:rPr>
            </w:pPr>
            <w:r w:rsidRPr="00FF5DDB">
              <w:rPr>
                <w:rFonts w:ascii="Calibri" w:eastAsia="Times New Roman" w:hAnsi="Calibri" w:cs="Calibri"/>
                <w:bCs/>
                <w:sz w:val="20"/>
                <w:szCs w:val="20"/>
                <w:lang w:val="lt-LT"/>
              </w:rPr>
              <w:t xml:space="preserve">Specialisto vaidmuo, darbo pobūdis sutartyje </w:t>
            </w:r>
            <w:r w:rsidRPr="00FF5DDB">
              <w:rPr>
                <w:rFonts w:ascii="Calibri" w:eastAsia="Times New Roman" w:hAnsi="Calibri" w:cs="Calibri"/>
                <w:bCs/>
                <w:kern w:val="2"/>
                <w:sz w:val="20"/>
                <w:szCs w:val="20"/>
                <w:lang w:val="lt-LT"/>
                <w14:ligatures w14:val="standardContextual"/>
              </w:rPr>
              <w:t>(projekte)</w:t>
            </w:r>
            <w:r w:rsidRPr="00FF5DDB">
              <w:rPr>
                <w:rFonts w:ascii="Calibri" w:eastAsia="Times New Roman" w:hAnsi="Calibri" w:cs="Calibri"/>
                <w:bCs/>
                <w:sz w:val="20"/>
                <w:szCs w:val="20"/>
                <w:lang w:val="lt-LT"/>
              </w:rPr>
              <w:t xml:space="preserve">, </w:t>
            </w:r>
            <w:r w:rsidRPr="00FF5DDB">
              <w:rPr>
                <w:rFonts w:ascii="Calibri" w:eastAsia="Times New Roman" w:hAnsi="Calibri" w:cs="Calibri"/>
                <w:sz w:val="20"/>
                <w:szCs w:val="20"/>
                <w:lang w:val="lt-LT"/>
              </w:rPr>
              <w:t>pagrindinės veiklos, atsakomybės</w:t>
            </w:r>
            <w:r w:rsidRPr="00FF5DDB">
              <w:rPr>
                <w:rFonts w:ascii="Calibri" w:eastAsia="Times New Roman" w:hAnsi="Calibri" w:cs="Calibri"/>
                <w:sz w:val="20"/>
                <w:szCs w:val="20"/>
                <w:lang w:val="lt-LT" w:eastAsia="lt-LT"/>
              </w:rPr>
              <w:t>**</w:t>
            </w:r>
          </w:p>
        </w:tc>
        <w:tc>
          <w:tcPr>
            <w:tcW w:w="600" w:type="pct"/>
            <w:vAlign w:val="center"/>
          </w:tcPr>
          <w:p w14:paraId="6610AF2D" w14:textId="77777777" w:rsidR="005A6BA7" w:rsidRPr="00FF5DDB" w:rsidRDefault="005A6BA7" w:rsidP="00A8205F">
            <w:pPr>
              <w:jc w:val="both"/>
              <w:rPr>
                <w:rFonts w:ascii="Calibri" w:eastAsia="Times New Roman" w:hAnsi="Calibri" w:cs="Calibri"/>
                <w:bCs/>
                <w:sz w:val="20"/>
                <w:szCs w:val="20"/>
                <w:lang w:val="lt-LT"/>
              </w:rPr>
            </w:pPr>
            <w:r w:rsidRPr="00FF5DDB">
              <w:rPr>
                <w:rFonts w:ascii="Calibri" w:eastAsia="Times New Roman" w:hAnsi="Calibri" w:cs="Calibri"/>
                <w:bCs/>
                <w:sz w:val="20"/>
                <w:szCs w:val="20"/>
                <w:lang w:val="lt-LT"/>
              </w:rPr>
              <w:t>Anglų kalbos mokėjimo lygis</w:t>
            </w:r>
            <w:r w:rsidRPr="00FF5DDB">
              <w:rPr>
                <w:rFonts w:ascii="Calibri" w:eastAsia="Times New Roman" w:hAnsi="Calibri" w:cs="Calibri"/>
                <w:bCs/>
                <w:sz w:val="20"/>
                <w:szCs w:val="20"/>
                <w:lang w:val="lt-LT" w:eastAsia="lt-LT"/>
              </w:rPr>
              <w:t>***</w:t>
            </w:r>
          </w:p>
        </w:tc>
        <w:tc>
          <w:tcPr>
            <w:tcW w:w="811" w:type="pct"/>
            <w:vAlign w:val="center"/>
          </w:tcPr>
          <w:p w14:paraId="291D445D" w14:textId="77777777" w:rsidR="005A6BA7" w:rsidRPr="00FF5DDB" w:rsidRDefault="005A6BA7" w:rsidP="00A8205F">
            <w:pPr>
              <w:snapToGrid w:val="0"/>
              <w:ind w:left="-104" w:right="-108"/>
              <w:jc w:val="both"/>
              <w:rPr>
                <w:rFonts w:ascii="Calibri" w:eastAsia="Times New Roman" w:hAnsi="Calibri" w:cs="Calibri"/>
                <w:sz w:val="20"/>
                <w:szCs w:val="20"/>
                <w:lang w:val="lt-LT"/>
              </w:rPr>
            </w:pPr>
            <w:r w:rsidRPr="00FF5DDB">
              <w:rPr>
                <w:rFonts w:ascii="Calibri" w:eastAsia="Times New Roman" w:hAnsi="Calibri" w:cs="Calibri"/>
                <w:sz w:val="20"/>
                <w:szCs w:val="20"/>
                <w:lang w:val="lt-LT"/>
              </w:rPr>
              <w:t>Užsakovas</w:t>
            </w:r>
            <w:r w:rsidRPr="00FF5DDB">
              <w:rPr>
                <w:rFonts w:ascii="Calibri" w:eastAsia="Times New Roman" w:hAnsi="Calibri" w:cs="Calibri"/>
                <w:sz w:val="20"/>
                <w:szCs w:val="20"/>
                <w:lang w:val="lt-LT" w:eastAsia="lt-LT"/>
              </w:rPr>
              <w:t>****</w:t>
            </w:r>
            <w:r w:rsidRPr="00FF5DDB">
              <w:rPr>
                <w:rFonts w:ascii="Calibri" w:eastAsia="Times New Roman" w:hAnsi="Calibri" w:cs="Calibri"/>
                <w:sz w:val="20"/>
                <w:szCs w:val="20"/>
                <w:lang w:val="lt-LT"/>
              </w:rPr>
              <w:t xml:space="preserve"> (pavadinimas, adresas, telefonas, el. paštas) ir jo kontaktinis asmuo (vardas, pavardė, pareigos, tel. Nr.)</w:t>
            </w:r>
          </w:p>
          <w:p w14:paraId="62D476A7" w14:textId="77777777" w:rsidR="005A6BA7" w:rsidRPr="00FF5DDB" w:rsidRDefault="005A6BA7" w:rsidP="00A8205F">
            <w:pPr>
              <w:jc w:val="both"/>
              <w:rPr>
                <w:rFonts w:ascii="Calibri" w:eastAsia="Times New Roman" w:hAnsi="Calibri" w:cs="Calibri"/>
                <w:sz w:val="20"/>
                <w:szCs w:val="20"/>
                <w:lang w:val="lt-LT" w:eastAsia="lt-LT"/>
              </w:rPr>
            </w:pPr>
          </w:p>
        </w:tc>
      </w:tr>
      <w:tr w:rsidR="005A6BA7" w:rsidRPr="00FF5DDB" w14:paraId="128D4ADB" w14:textId="77777777" w:rsidTr="005A6BA7">
        <w:trPr>
          <w:trHeight w:val="145"/>
        </w:trPr>
        <w:tc>
          <w:tcPr>
            <w:tcW w:w="709" w:type="pct"/>
          </w:tcPr>
          <w:p w14:paraId="1A35D7AB" w14:textId="77777777" w:rsidR="005A6BA7" w:rsidRPr="00FF5DDB" w:rsidRDefault="005A6BA7" w:rsidP="00A8205F">
            <w:pPr>
              <w:spacing w:before="40" w:after="40"/>
              <w:jc w:val="both"/>
              <w:rPr>
                <w:rFonts w:ascii="Calibri" w:eastAsia="Times New Roman" w:hAnsi="Calibri" w:cs="Calibri"/>
                <w:b/>
                <w:bCs/>
                <w:sz w:val="20"/>
                <w:szCs w:val="20"/>
                <w:lang w:val="lt-LT"/>
              </w:rPr>
            </w:pPr>
            <w:r w:rsidRPr="00FF5DDB">
              <w:rPr>
                <w:rFonts w:ascii="Calibri" w:eastAsia="Times New Roman" w:hAnsi="Calibri" w:cs="Calibri"/>
                <w:b/>
                <w:bCs/>
                <w:sz w:val="20"/>
                <w:szCs w:val="20"/>
                <w:lang w:val="lt-LT"/>
              </w:rPr>
              <w:t>1</w:t>
            </w:r>
          </w:p>
        </w:tc>
        <w:tc>
          <w:tcPr>
            <w:tcW w:w="598" w:type="pct"/>
          </w:tcPr>
          <w:p w14:paraId="1E9F8CDF" w14:textId="77777777" w:rsidR="005A6BA7" w:rsidRPr="00FF5DDB" w:rsidRDefault="005A6BA7" w:rsidP="00A8205F">
            <w:pPr>
              <w:spacing w:before="40" w:after="40"/>
              <w:jc w:val="both"/>
              <w:rPr>
                <w:rFonts w:ascii="Calibri" w:eastAsia="Times New Roman" w:hAnsi="Calibri" w:cs="Calibri"/>
                <w:b/>
                <w:bCs/>
                <w:sz w:val="20"/>
                <w:szCs w:val="20"/>
                <w:lang w:val="lt-LT"/>
              </w:rPr>
            </w:pPr>
            <w:r w:rsidRPr="00FF5DDB">
              <w:rPr>
                <w:rFonts w:ascii="Calibri" w:eastAsia="Times New Roman" w:hAnsi="Calibri" w:cs="Calibri"/>
                <w:b/>
                <w:bCs/>
                <w:sz w:val="20"/>
                <w:szCs w:val="20"/>
                <w:lang w:val="lt-LT"/>
              </w:rPr>
              <w:t>2</w:t>
            </w:r>
          </w:p>
        </w:tc>
        <w:tc>
          <w:tcPr>
            <w:tcW w:w="585" w:type="pct"/>
          </w:tcPr>
          <w:p w14:paraId="69EE8291" w14:textId="12623640" w:rsidR="005A6BA7" w:rsidRPr="00FF5DDB" w:rsidRDefault="00117D37" w:rsidP="00A8205F">
            <w:pPr>
              <w:spacing w:before="40" w:after="40"/>
              <w:jc w:val="both"/>
              <w:rPr>
                <w:rFonts w:ascii="Calibri" w:eastAsia="Times New Roman" w:hAnsi="Calibri" w:cs="Calibri"/>
                <w:b/>
                <w:bCs/>
                <w:sz w:val="20"/>
                <w:szCs w:val="20"/>
                <w:lang w:val="lt-LT"/>
              </w:rPr>
            </w:pPr>
            <w:r>
              <w:rPr>
                <w:rFonts w:ascii="Calibri" w:eastAsia="Times New Roman" w:hAnsi="Calibri" w:cs="Calibri"/>
                <w:b/>
                <w:bCs/>
                <w:sz w:val="20"/>
                <w:szCs w:val="20"/>
                <w:lang w:val="lt-LT"/>
              </w:rPr>
              <w:t>3</w:t>
            </w:r>
          </w:p>
        </w:tc>
        <w:tc>
          <w:tcPr>
            <w:tcW w:w="946" w:type="pct"/>
          </w:tcPr>
          <w:p w14:paraId="69EC0101" w14:textId="7B43A43B" w:rsidR="005A6BA7" w:rsidRPr="00FF5DDB" w:rsidRDefault="00117D37" w:rsidP="00A8205F">
            <w:pPr>
              <w:spacing w:before="40" w:after="40"/>
              <w:jc w:val="both"/>
              <w:rPr>
                <w:rFonts w:ascii="Calibri" w:eastAsia="Times New Roman" w:hAnsi="Calibri" w:cs="Calibri"/>
                <w:b/>
                <w:bCs/>
                <w:sz w:val="20"/>
                <w:szCs w:val="20"/>
                <w:lang w:val="lt-LT"/>
              </w:rPr>
            </w:pPr>
            <w:r>
              <w:rPr>
                <w:rFonts w:ascii="Calibri" w:eastAsia="Times New Roman" w:hAnsi="Calibri" w:cs="Calibri"/>
                <w:b/>
                <w:bCs/>
                <w:sz w:val="20"/>
                <w:szCs w:val="20"/>
                <w:lang w:val="lt-LT"/>
              </w:rPr>
              <w:t>4</w:t>
            </w:r>
          </w:p>
        </w:tc>
        <w:tc>
          <w:tcPr>
            <w:tcW w:w="750" w:type="pct"/>
          </w:tcPr>
          <w:p w14:paraId="1DEF73D5" w14:textId="44DD75FF" w:rsidR="005A6BA7" w:rsidRPr="00FF5DDB" w:rsidRDefault="00117D37" w:rsidP="00A8205F">
            <w:pPr>
              <w:spacing w:before="40" w:after="40"/>
              <w:jc w:val="both"/>
              <w:rPr>
                <w:rFonts w:ascii="Calibri" w:eastAsia="Times New Roman" w:hAnsi="Calibri" w:cs="Calibri"/>
                <w:b/>
                <w:bCs/>
                <w:sz w:val="20"/>
                <w:szCs w:val="20"/>
                <w:lang w:val="lt-LT"/>
              </w:rPr>
            </w:pPr>
            <w:r>
              <w:rPr>
                <w:rFonts w:ascii="Calibri" w:eastAsia="Times New Roman" w:hAnsi="Calibri" w:cs="Calibri"/>
                <w:b/>
                <w:bCs/>
                <w:sz w:val="20"/>
                <w:szCs w:val="20"/>
                <w:lang w:val="lt-LT"/>
              </w:rPr>
              <w:t>5</w:t>
            </w:r>
          </w:p>
        </w:tc>
        <w:tc>
          <w:tcPr>
            <w:tcW w:w="600" w:type="pct"/>
          </w:tcPr>
          <w:p w14:paraId="063B7E83" w14:textId="6FD1AA05" w:rsidR="005A6BA7" w:rsidRPr="00FF5DDB" w:rsidRDefault="00117D37" w:rsidP="00A8205F">
            <w:pPr>
              <w:spacing w:before="40" w:after="40"/>
              <w:jc w:val="both"/>
              <w:rPr>
                <w:rFonts w:ascii="Calibri" w:eastAsia="Times New Roman" w:hAnsi="Calibri" w:cs="Calibri"/>
                <w:b/>
                <w:bCs/>
                <w:sz w:val="20"/>
                <w:szCs w:val="20"/>
                <w:lang w:val="lt-LT"/>
              </w:rPr>
            </w:pPr>
            <w:r>
              <w:rPr>
                <w:rFonts w:ascii="Calibri" w:eastAsia="Times New Roman" w:hAnsi="Calibri" w:cs="Calibri"/>
                <w:b/>
                <w:bCs/>
                <w:sz w:val="20"/>
                <w:szCs w:val="20"/>
                <w:lang w:val="lt-LT"/>
              </w:rPr>
              <w:t>6</w:t>
            </w:r>
          </w:p>
        </w:tc>
        <w:tc>
          <w:tcPr>
            <w:tcW w:w="811" w:type="pct"/>
          </w:tcPr>
          <w:p w14:paraId="337109AF" w14:textId="65455038" w:rsidR="005A6BA7" w:rsidRPr="00FF5DDB" w:rsidRDefault="00117D37" w:rsidP="00A8205F">
            <w:pPr>
              <w:spacing w:before="40" w:after="40"/>
              <w:jc w:val="both"/>
              <w:rPr>
                <w:rFonts w:ascii="Calibri" w:eastAsia="Times New Roman" w:hAnsi="Calibri" w:cs="Calibri"/>
                <w:b/>
                <w:bCs/>
                <w:sz w:val="20"/>
                <w:szCs w:val="20"/>
                <w:lang w:val="lt-LT"/>
              </w:rPr>
            </w:pPr>
            <w:r>
              <w:rPr>
                <w:rFonts w:ascii="Calibri" w:eastAsia="Times New Roman" w:hAnsi="Calibri" w:cs="Calibri"/>
                <w:b/>
                <w:bCs/>
                <w:sz w:val="20"/>
                <w:szCs w:val="20"/>
                <w:lang w:val="lt-LT"/>
              </w:rPr>
              <w:t>7</w:t>
            </w:r>
          </w:p>
        </w:tc>
      </w:tr>
      <w:tr w:rsidR="005A6BA7" w:rsidRPr="00FF5DDB" w14:paraId="1ABBE106" w14:textId="77777777" w:rsidTr="005A6BA7">
        <w:trPr>
          <w:trHeight w:val="481"/>
        </w:trPr>
        <w:tc>
          <w:tcPr>
            <w:tcW w:w="709" w:type="pct"/>
          </w:tcPr>
          <w:p w14:paraId="517D6396" w14:textId="77777777" w:rsidR="005A6BA7" w:rsidRPr="00FF5DDB" w:rsidRDefault="005A6BA7" w:rsidP="00A8205F">
            <w:pPr>
              <w:contextualSpacing/>
              <w:jc w:val="both"/>
              <w:rPr>
                <w:rFonts w:ascii="Calibri" w:hAnsi="Calibri" w:cs="Calibri"/>
                <w:sz w:val="20"/>
                <w:szCs w:val="20"/>
                <w:lang w:val="lt-LT"/>
              </w:rPr>
            </w:pPr>
            <w:r w:rsidRPr="00FF5DDB">
              <w:rPr>
                <w:rFonts w:ascii="Calibri" w:hAnsi="Calibri" w:cs="Calibri"/>
                <w:sz w:val="20"/>
                <w:szCs w:val="20"/>
                <w:lang w:val="lt-LT"/>
              </w:rPr>
              <w:t>Renginių organizavimo vadovas</w:t>
            </w:r>
          </w:p>
        </w:tc>
        <w:tc>
          <w:tcPr>
            <w:tcW w:w="598" w:type="pct"/>
          </w:tcPr>
          <w:p w14:paraId="52625BE4" w14:textId="77777777" w:rsidR="005A6BA7" w:rsidRPr="00FF5DDB" w:rsidRDefault="005A6BA7" w:rsidP="00A8205F">
            <w:pPr>
              <w:contextualSpacing/>
              <w:jc w:val="both"/>
              <w:rPr>
                <w:rFonts w:ascii="Calibri" w:hAnsi="Calibri" w:cs="Calibri"/>
                <w:sz w:val="20"/>
                <w:szCs w:val="20"/>
                <w:lang w:val="lt-LT"/>
              </w:rPr>
            </w:pPr>
          </w:p>
        </w:tc>
        <w:tc>
          <w:tcPr>
            <w:tcW w:w="585" w:type="pct"/>
          </w:tcPr>
          <w:p w14:paraId="5B5353B0" w14:textId="77777777" w:rsidR="005A6BA7" w:rsidRPr="00FF5DDB" w:rsidRDefault="005A6BA7" w:rsidP="00A8205F">
            <w:pPr>
              <w:contextualSpacing/>
              <w:jc w:val="both"/>
              <w:rPr>
                <w:rFonts w:ascii="Calibri" w:hAnsi="Calibri" w:cs="Calibri"/>
                <w:sz w:val="20"/>
                <w:szCs w:val="20"/>
                <w:lang w:val="lt-LT"/>
              </w:rPr>
            </w:pPr>
          </w:p>
        </w:tc>
        <w:tc>
          <w:tcPr>
            <w:tcW w:w="946" w:type="pct"/>
            <w:shd w:val="clear" w:color="auto" w:fill="FFFFFF" w:themeFill="background1"/>
          </w:tcPr>
          <w:p w14:paraId="226C10F9" w14:textId="7E13DEB2" w:rsidR="005A6BA7" w:rsidRPr="00FF5DDB" w:rsidRDefault="005A6BA7" w:rsidP="00A8205F">
            <w:pPr>
              <w:contextualSpacing/>
              <w:jc w:val="both"/>
              <w:rPr>
                <w:rFonts w:ascii="Calibri" w:hAnsi="Calibri" w:cs="Calibri"/>
                <w:sz w:val="20"/>
                <w:szCs w:val="20"/>
                <w:lang w:val="lt-LT"/>
              </w:rPr>
            </w:pPr>
          </w:p>
        </w:tc>
        <w:tc>
          <w:tcPr>
            <w:tcW w:w="750" w:type="pct"/>
            <w:shd w:val="clear" w:color="auto" w:fill="FFFFFF" w:themeFill="background1"/>
          </w:tcPr>
          <w:p w14:paraId="26D3DD73" w14:textId="77777777" w:rsidR="005A6BA7" w:rsidRPr="00FF5DDB" w:rsidRDefault="005A6BA7" w:rsidP="00A8205F">
            <w:pPr>
              <w:contextualSpacing/>
              <w:jc w:val="both"/>
              <w:rPr>
                <w:rFonts w:ascii="Calibri" w:hAnsi="Calibri" w:cs="Calibri"/>
                <w:sz w:val="20"/>
                <w:szCs w:val="20"/>
                <w:lang w:val="lt-LT"/>
              </w:rPr>
            </w:pPr>
          </w:p>
        </w:tc>
        <w:tc>
          <w:tcPr>
            <w:tcW w:w="600" w:type="pct"/>
            <w:shd w:val="clear" w:color="auto" w:fill="FFFFFF" w:themeFill="background1"/>
          </w:tcPr>
          <w:p w14:paraId="28E35913" w14:textId="77777777" w:rsidR="005A6BA7" w:rsidRPr="00FF5DDB" w:rsidRDefault="005A6BA7" w:rsidP="00A8205F">
            <w:pPr>
              <w:contextualSpacing/>
              <w:jc w:val="both"/>
              <w:rPr>
                <w:rFonts w:ascii="Calibri" w:hAnsi="Calibri" w:cs="Calibri"/>
                <w:sz w:val="20"/>
                <w:szCs w:val="20"/>
                <w:lang w:val="lt-LT"/>
              </w:rPr>
            </w:pPr>
          </w:p>
        </w:tc>
        <w:tc>
          <w:tcPr>
            <w:tcW w:w="811" w:type="pct"/>
            <w:tcBorders>
              <w:bottom w:val="single" w:sz="4" w:space="0" w:color="auto"/>
            </w:tcBorders>
            <w:shd w:val="clear" w:color="auto" w:fill="FFFFFF" w:themeFill="background1"/>
          </w:tcPr>
          <w:p w14:paraId="34DCEEA4" w14:textId="77777777" w:rsidR="005A6BA7" w:rsidRPr="00FF5DDB" w:rsidRDefault="005A6BA7" w:rsidP="00A8205F">
            <w:pPr>
              <w:contextualSpacing/>
              <w:jc w:val="both"/>
              <w:rPr>
                <w:rFonts w:ascii="Calibri" w:hAnsi="Calibri" w:cs="Calibri"/>
                <w:sz w:val="20"/>
                <w:szCs w:val="20"/>
                <w:lang w:val="lt-LT"/>
              </w:rPr>
            </w:pPr>
          </w:p>
        </w:tc>
      </w:tr>
      <w:tr w:rsidR="005A6BA7" w:rsidRPr="00FF5DDB" w14:paraId="7D123CA4" w14:textId="77777777" w:rsidTr="005A6BA7">
        <w:trPr>
          <w:trHeight w:val="719"/>
        </w:trPr>
        <w:tc>
          <w:tcPr>
            <w:tcW w:w="709" w:type="pct"/>
          </w:tcPr>
          <w:p w14:paraId="34B455AF" w14:textId="77777777" w:rsidR="005A6BA7" w:rsidRPr="00FF5DDB" w:rsidRDefault="005A6BA7" w:rsidP="00A8205F">
            <w:pPr>
              <w:contextualSpacing/>
              <w:jc w:val="both"/>
              <w:rPr>
                <w:rFonts w:ascii="Calibri" w:hAnsi="Calibri" w:cs="Calibri"/>
                <w:sz w:val="20"/>
                <w:szCs w:val="20"/>
                <w:lang w:val="lt-LT"/>
              </w:rPr>
            </w:pPr>
          </w:p>
        </w:tc>
        <w:tc>
          <w:tcPr>
            <w:tcW w:w="598" w:type="pct"/>
          </w:tcPr>
          <w:p w14:paraId="0547DE63" w14:textId="77777777" w:rsidR="005A6BA7" w:rsidRPr="00FF5DDB" w:rsidRDefault="005A6BA7" w:rsidP="00A8205F">
            <w:pPr>
              <w:contextualSpacing/>
              <w:jc w:val="both"/>
              <w:rPr>
                <w:rFonts w:ascii="Calibri" w:hAnsi="Calibri" w:cs="Calibri"/>
                <w:sz w:val="20"/>
                <w:szCs w:val="20"/>
                <w:lang w:val="lt-LT"/>
              </w:rPr>
            </w:pPr>
          </w:p>
        </w:tc>
        <w:tc>
          <w:tcPr>
            <w:tcW w:w="585" w:type="pct"/>
          </w:tcPr>
          <w:p w14:paraId="751CCFB7" w14:textId="77777777" w:rsidR="005A6BA7" w:rsidRPr="00FF5DDB" w:rsidRDefault="005A6BA7" w:rsidP="00A8205F">
            <w:pPr>
              <w:contextualSpacing/>
              <w:jc w:val="both"/>
              <w:rPr>
                <w:rFonts w:ascii="Calibri" w:hAnsi="Calibri" w:cs="Calibri"/>
                <w:sz w:val="20"/>
                <w:szCs w:val="20"/>
                <w:lang w:val="lt-LT"/>
              </w:rPr>
            </w:pPr>
          </w:p>
        </w:tc>
        <w:tc>
          <w:tcPr>
            <w:tcW w:w="946" w:type="pct"/>
            <w:shd w:val="clear" w:color="auto" w:fill="FFFFFF" w:themeFill="background1"/>
          </w:tcPr>
          <w:p w14:paraId="312B3E34" w14:textId="26BE7F0D" w:rsidR="005A6BA7" w:rsidRPr="00FF5DDB" w:rsidRDefault="005A6BA7" w:rsidP="00A8205F">
            <w:pPr>
              <w:contextualSpacing/>
              <w:jc w:val="both"/>
              <w:rPr>
                <w:rFonts w:ascii="Calibri" w:hAnsi="Calibri" w:cs="Calibri"/>
                <w:sz w:val="20"/>
                <w:szCs w:val="20"/>
                <w:lang w:val="lt-LT"/>
              </w:rPr>
            </w:pPr>
          </w:p>
        </w:tc>
        <w:tc>
          <w:tcPr>
            <w:tcW w:w="750" w:type="pct"/>
            <w:shd w:val="clear" w:color="auto" w:fill="FFFFFF" w:themeFill="background1"/>
          </w:tcPr>
          <w:p w14:paraId="62FE1A3E" w14:textId="77777777" w:rsidR="005A6BA7" w:rsidRPr="00FF5DDB" w:rsidRDefault="005A6BA7" w:rsidP="00A8205F">
            <w:pPr>
              <w:contextualSpacing/>
              <w:jc w:val="both"/>
              <w:rPr>
                <w:rFonts w:ascii="Calibri" w:hAnsi="Calibri" w:cs="Calibri"/>
                <w:sz w:val="20"/>
                <w:szCs w:val="20"/>
                <w:lang w:val="lt-LT"/>
              </w:rPr>
            </w:pPr>
          </w:p>
        </w:tc>
        <w:tc>
          <w:tcPr>
            <w:tcW w:w="600" w:type="pct"/>
            <w:shd w:val="clear" w:color="auto" w:fill="FFFFFF" w:themeFill="background1"/>
          </w:tcPr>
          <w:p w14:paraId="4941B60F" w14:textId="77777777" w:rsidR="005A6BA7" w:rsidRPr="00FF5DDB" w:rsidRDefault="005A6BA7" w:rsidP="00A8205F">
            <w:pPr>
              <w:contextualSpacing/>
              <w:jc w:val="both"/>
              <w:rPr>
                <w:rFonts w:ascii="Calibri" w:hAnsi="Calibri" w:cs="Calibri"/>
                <w:sz w:val="20"/>
                <w:szCs w:val="20"/>
                <w:lang w:val="lt-LT"/>
              </w:rPr>
            </w:pPr>
          </w:p>
        </w:tc>
        <w:tc>
          <w:tcPr>
            <w:tcW w:w="811" w:type="pct"/>
            <w:shd w:val="clear" w:color="auto" w:fill="FFFFFF" w:themeFill="background1"/>
          </w:tcPr>
          <w:p w14:paraId="78F228C0" w14:textId="77777777" w:rsidR="005A6BA7" w:rsidRPr="00FF5DDB" w:rsidRDefault="005A6BA7" w:rsidP="00A8205F">
            <w:pPr>
              <w:contextualSpacing/>
              <w:jc w:val="both"/>
              <w:rPr>
                <w:rFonts w:ascii="Calibri" w:hAnsi="Calibri" w:cs="Calibri"/>
                <w:sz w:val="20"/>
                <w:szCs w:val="20"/>
                <w:lang w:val="lt-LT"/>
              </w:rPr>
            </w:pPr>
          </w:p>
        </w:tc>
      </w:tr>
      <w:tr w:rsidR="005A6BA7" w:rsidRPr="00FF5DDB" w14:paraId="6458B87F" w14:textId="77777777" w:rsidTr="005A6BA7">
        <w:trPr>
          <w:trHeight w:val="719"/>
        </w:trPr>
        <w:tc>
          <w:tcPr>
            <w:tcW w:w="709" w:type="pct"/>
          </w:tcPr>
          <w:p w14:paraId="3FAD5930" w14:textId="77777777" w:rsidR="005A6BA7" w:rsidRPr="00FF5DDB" w:rsidRDefault="005A6BA7" w:rsidP="00A8205F">
            <w:pPr>
              <w:contextualSpacing/>
              <w:jc w:val="both"/>
              <w:rPr>
                <w:rFonts w:ascii="Calibri" w:hAnsi="Calibri" w:cs="Calibri"/>
                <w:sz w:val="20"/>
                <w:szCs w:val="20"/>
                <w:lang w:val="lt-LT"/>
              </w:rPr>
            </w:pPr>
            <w:r w:rsidRPr="00FF5DDB">
              <w:rPr>
                <w:rFonts w:ascii="Calibri" w:hAnsi="Calibri" w:cs="Calibri"/>
                <w:sz w:val="20"/>
                <w:szCs w:val="20"/>
                <w:lang w:val="lt-LT"/>
              </w:rPr>
              <w:t>Renginių koordinatorius Nr. 1</w:t>
            </w:r>
          </w:p>
        </w:tc>
        <w:tc>
          <w:tcPr>
            <w:tcW w:w="598" w:type="pct"/>
          </w:tcPr>
          <w:p w14:paraId="784358C8" w14:textId="77777777" w:rsidR="005A6BA7" w:rsidRPr="00FF5DDB" w:rsidRDefault="005A6BA7" w:rsidP="00A8205F">
            <w:pPr>
              <w:contextualSpacing/>
              <w:jc w:val="both"/>
              <w:rPr>
                <w:rFonts w:ascii="Calibri" w:hAnsi="Calibri" w:cs="Calibri"/>
                <w:sz w:val="20"/>
                <w:szCs w:val="20"/>
                <w:lang w:val="lt-LT"/>
              </w:rPr>
            </w:pPr>
          </w:p>
        </w:tc>
        <w:tc>
          <w:tcPr>
            <w:tcW w:w="585" w:type="pct"/>
          </w:tcPr>
          <w:p w14:paraId="1FF4297B" w14:textId="77777777" w:rsidR="005A6BA7" w:rsidRPr="00FF5DDB" w:rsidRDefault="005A6BA7" w:rsidP="00A8205F">
            <w:pPr>
              <w:contextualSpacing/>
              <w:jc w:val="both"/>
              <w:rPr>
                <w:rFonts w:ascii="Calibri" w:hAnsi="Calibri" w:cs="Calibri"/>
                <w:sz w:val="20"/>
                <w:szCs w:val="20"/>
                <w:lang w:val="lt-LT"/>
              </w:rPr>
            </w:pPr>
          </w:p>
        </w:tc>
        <w:tc>
          <w:tcPr>
            <w:tcW w:w="946" w:type="pct"/>
            <w:shd w:val="clear" w:color="auto" w:fill="FFFFFF" w:themeFill="background1"/>
          </w:tcPr>
          <w:p w14:paraId="4AB1E266" w14:textId="6D598FF2" w:rsidR="005A6BA7" w:rsidRPr="00FF5DDB" w:rsidRDefault="005A6BA7" w:rsidP="00A8205F">
            <w:pPr>
              <w:contextualSpacing/>
              <w:jc w:val="both"/>
              <w:rPr>
                <w:rFonts w:ascii="Calibri" w:hAnsi="Calibri" w:cs="Calibri"/>
                <w:sz w:val="20"/>
                <w:szCs w:val="20"/>
                <w:lang w:val="lt-LT"/>
              </w:rPr>
            </w:pPr>
          </w:p>
        </w:tc>
        <w:tc>
          <w:tcPr>
            <w:tcW w:w="750" w:type="pct"/>
            <w:shd w:val="clear" w:color="auto" w:fill="FFFFFF" w:themeFill="background1"/>
          </w:tcPr>
          <w:p w14:paraId="254732B5" w14:textId="77777777" w:rsidR="005A6BA7" w:rsidRPr="00FF5DDB" w:rsidRDefault="005A6BA7" w:rsidP="00A8205F">
            <w:pPr>
              <w:contextualSpacing/>
              <w:jc w:val="both"/>
              <w:rPr>
                <w:rFonts w:ascii="Calibri" w:hAnsi="Calibri" w:cs="Calibri"/>
                <w:sz w:val="20"/>
                <w:szCs w:val="20"/>
                <w:lang w:val="lt-LT"/>
              </w:rPr>
            </w:pPr>
          </w:p>
        </w:tc>
        <w:tc>
          <w:tcPr>
            <w:tcW w:w="600" w:type="pct"/>
            <w:shd w:val="clear" w:color="auto" w:fill="FFFFFF" w:themeFill="background1"/>
          </w:tcPr>
          <w:p w14:paraId="37710074" w14:textId="77777777" w:rsidR="005A6BA7" w:rsidRPr="00FF5DDB" w:rsidRDefault="005A6BA7" w:rsidP="00A8205F">
            <w:pPr>
              <w:contextualSpacing/>
              <w:jc w:val="both"/>
              <w:rPr>
                <w:rFonts w:ascii="Calibri" w:hAnsi="Calibri" w:cs="Calibri"/>
                <w:sz w:val="20"/>
                <w:szCs w:val="20"/>
                <w:lang w:val="lt-LT"/>
              </w:rPr>
            </w:pPr>
          </w:p>
        </w:tc>
        <w:tc>
          <w:tcPr>
            <w:tcW w:w="811" w:type="pct"/>
            <w:shd w:val="clear" w:color="auto" w:fill="FFFFFF" w:themeFill="background1"/>
          </w:tcPr>
          <w:p w14:paraId="052B2C8C" w14:textId="77777777" w:rsidR="005A6BA7" w:rsidRPr="00FF5DDB" w:rsidRDefault="005A6BA7" w:rsidP="00A8205F">
            <w:pPr>
              <w:jc w:val="both"/>
              <w:rPr>
                <w:rFonts w:ascii="Calibri" w:eastAsia="Times New Roman" w:hAnsi="Calibri" w:cs="Calibri"/>
                <w:sz w:val="20"/>
                <w:szCs w:val="20"/>
                <w:lang w:val="lt-LT"/>
              </w:rPr>
            </w:pPr>
          </w:p>
        </w:tc>
      </w:tr>
      <w:tr w:rsidR="005A6BA7" w:rsidRPr="00FF5DDB" w14:paraId="4D595B14" w14:textId="77777777" w:rsidTr="005A6BA7">
        <w:trPr>
          <w:trHeight w:val="719"/>
        </w:trPr>
        <w:tc>
          <w:tcPr>
            <w:tcW w:w="709" w:type="pct"/>
          </w:tcPr>
          <w:p w14:paraId="3AAABE79" w14:textId="77777777" w:rsidR="005A6BA7" w:rsidRPr="00FF5DDB" w:rsidRDefault="005A6BA7" w:rsidP="00A8205F">
            <w:pPr>
              <w:contextualSpacing/>
              <w:jc w:val="both"/>
              <w:rPr>
                <w:rFonts w:ascii="Calibri" w:hAnsi="Calibri" w:cs="Calibri"/>
                <w:sz w:val="20"/>
                <w:szCs w:val="20"/>
                <w:lang w:val="lt-LT"/>
              </w:rPr>
            </w:pPr>
          </w:p>
        </w:tc>
        <w:tc>
          <w:tcPr>
            <w:tcW w:w="598" w:type="pct"/>
          </w:tcPr>
          <w:p w14:paraId="4359F5BC" w14:textId="77777777" w:rsidR="005A6BA7" w:rsidRPr="00FF5DDB" w:rsidRDefault="005A6BA7" w:rsidP="00A8205F">
            <w:pPr>
              <w:contextualSpacing/>
              <w:jc w:val="both"/>
              <w:rPr>
                <w:rFonts w:ascii="Calibri" w:hAnsi="Calibri" w:cs="Calibri"/>
                <w:sz w:val="20"/>
                <w:szCs w:val="20"/>
                <w:lang w:val="lt-LT"/>
              </w:rPr>
            </w:pPr>
          </w:p>
        </w:tc>
        <w:tc>
          <w:tcPr>
            <w:tcW w:w="585" w:type="pct"/>
          </w:tcPr>
          <w:p w14:paraId="089A9134" w14:textId="77777777" w:rsidR="005A6BA7" w:rsidRPr="00FF5DDB" w:rsidRDefault="005A6BA7" w:rsidP="00A8205F">
            <w:pPr>
              <w:contextualSpacing/>
              <w:jc w:val="both"/>
              <w:rPr>
                <w:rFonts w:ascii="Calibri" w:hAnsi="Calibri" w:cs="Calibri"/>
                <w:sz w:val="20"/>
                <w:szCs w:val="20"/>
                <w:lang w:val="lt-LT"/>
              </w:rPr>
            </w:pPr>
          </w:p>
        </w:tc>
        <w:tc>
          <w:tcPr>
            <w:tcW w:w="946" w:type="pct"/>
            <w:shd w:val="clear" w:color="auto" w:fill="FFFFFF" w:themeFill="background1"/>
          </w:tcPr>
          <w:p w14:paraId="6D34F59A" w14:textId="74E8232E" w:rsidR="005A6BA7" w:rsidRPr="00FF5DDB" w:rsidRDefault="005A6BA7" w:rsidP="00A8205F">
            <w:pPr>
              <w:contextualSpacing/>
              <w:jc w:val="both"/>
              <w:rPr>
                <w:rFonts w:ascii="Calibri" w:hAnsi="Calibri" w:cs="Calibri"/>
                <w:sz w:val="20"/>
                <w:szCs w:val="20"/>
                <w:lang w:val="lt-LT"/>
              </w:rPr>
            </w:pPr>
          </w:p>
        </w:tc>
        <w:tc>
          <w:tcPr>
            <w:tcW w:w="750" w:type="pct"/>
            <w:shd w:val="clear" w:color="auto" w:fill="FFFFFF" w:themeFill="background1"/>
          </w:tcPr>
          <w:p w14:paraId="23BEF9A7" w14:textId="77777777" w:rsidR="005A6BA7" w:rsidRPr="00FF5DDB" w:rsidRDefault="005A6BA7" w:rsidP="00A8205F">
            <w:pPr>
              <w:contextualSpacing/>
              <w:jc w:val="both"/>
              <w:rPr>
                <w:rFonts w:ascii="Calibri" w:hAnsi="Calibri" w:cs="Calibri"/>
                <w:sz w:val="20"/>
                <w:szCs w:val="20"/>
                <w:lang w:val="lt-LT"/>
              </w:rPr>
            </w:pPr>
          </w:p>
        </w:tc>
        <w:tc>
          <w:tcPr>
            <w:tcW w:w="600" w:type="pct"/>
            <w:shd w:val="clear" w:color="auto" w:fill="FFFFFF" w:themeFill="background1"/>
          </w:tcPr>
          <w:p w14:paraId="707C33F0" w14:textId="77777777" w:rsidR="005A6BA7" w:rsidRPr="00FF5DDB" w:rsidRDefault="005A6BA7" w:rsidP="00A8205F">
            <w:pPr>
              <w:contextualSpacing/>
              <w:jc w:val="both"/>
              <w:rPr>
                <w:rFonts w:ascii="Calibri" w:hAnsi="Calibri" w:cs="Calibri"/>
                <w:sz w:val="20"/>
                <w:szCs w:val="20"/>
                <w:lang w:val="lt-LT"/>
              </w:rPr>
            </w:pPr>
          </w:p>
        </w:tc>
        <w:tc>
          <w:tcPr>
            <w:tcW w:w="811" w:type="pct"/>
            <w:shd w:val="clear" w:color="auto" w:fill="FFFFFF" w:themeFill="background1"/>
          </w:tcPr>
          <w:p w14:paraId="67E167D6" w14:textId="77777777" w:rsidR="005A6BA7" w:rsidRPr="00FF5DDB" w:rsidRDefault="005A6BA7" w:rsidP="00A8205F">
            <w:pPr>
              <w:contextualSpacing/>
              <w:jc w:val="both"/>
              <w:rPr>
                <w:rFonts w:ascii="Calibri" w:hAnsi="Calibri" w:cs="Calibri"/>
                <w:sz w:val="20"/>
                <w:szCs w:val="20"/>
                <w:lang w:val="lt-LT"/>
              </w:rPr>
            </w:pPr>
          </w:p>
        </w:tc>
      </w:tr>
      <w:tr w:rsidR="005A6BA7" w:rsidRPr="00FF5DDB" w14:paraId="09C9A163" w14:textId="77777777" w:rsidTr="005A6BA7">
        <w:trPr>
          <w:trHeight w:val="719"/>
        </w:trPr>
        <w:tc>
          <w:tcPr>
            <w:tcW w:w="709" w:type="pct"/>
          </w:tcPr>
          <w:p w14:paraId="7807DC0A" w14:textId="77777777" w:rsidR="005A6BA7" w:rsidRPr="00FF5DDB" w:rsidRDefault="005A6BA7" w:rsidP="00A8205F">
            <w:pPr>
              <w:contextualSpacing/>
              <w:jc w:val="both"/>
              <w:rPr>
                <w:rFonts w:ascii="Calibri" w:hAnsi="Calibri" w:cs="Calibri"/>
                <w:sz w:val="20"/>
                <w:szCs w:val="20"/>
                <w:lang w:val="lt-LT"/>
              </w:rPr>
            </w:pPr>
            <w:r w:rsidRPr="00FF5DDB">
              <w:rPr>
                <w:rFonts w:ascii="Calibri" w:hAnsi="Calibri" w:cs="Calibri"/>
                <w:sz w:val="20"/>
                <w:szCs w:val="20"/>
                <w:lang w:val="lt-LT"/>
              </w:rPr>
              <w:t>Renginių koordinatorius Nr. 2</w:t>
            </w:r>
          </w:p>
        </w:tc>
        <w:tc>
          <w:tcPr>
            <w:tcW w:w="598" w:type="pct"/>
          </w:tcPr>
          <w:p w14:paraId="60915A4D" w14:textId="77777777" w:rsidR="005A6BA7" w:rsidRPr="00FF5DDB" w:rsidRDefault="005A6BA7" w:rsidP="00A8205F">
            <w:pPr>
              <w:contextualSpacing/>
              <w:jc w:val="both"/>
              <w:rPr>
                <w:rFonts w:ascii="Calibri" w:hAnsi="Calibri" w:cs="Calibri"/>
                <w:sz w:val="20"/>
                <w:szCs w:val="20"/>
                <w:lang w:val="lt-LT"/>
              </w:rPr>
            </w:pPr>
          </w:p>
        </w:tc>
        <w:tc>
          <w:tcPr>
            <w:tcW w:w="585" w:type="pct"/>
          </w:tcPr>
          <w:p w14:paraId="0895933D" w14:textId="77777777" w:rsidR="005A6BA7" w:rsidRPr="00FF5DDB" w:rsidRDefault="005A6BA7" w:rsidP="00A8205F">
            <w:pPr>
              <w:contextualSpacing/>
              <w:jc w:val="both"/>
              <w:rPr>
                <w:rFonts w:ascii="Calibri" w:hAnsi="Calibri" w:cs="Calibri"/>
                <w:sz w:val="20"/>
                <w:szCs w:val="20"/>
                <w:lang w:val="lt-LT"/>
              </w:rPr>
            </w:pPr>
          </w:p>
        </w:tc>
        <w:tc>
          <w:tcPr>
            <w:tcW w:w="946" w:type="pct"/>
            <w:shd w:val="clear" w:color="auto" w:fill="FFFFFF" w:themeFill="background1"/>
          </w:tcPr>
          <w:p w14:paraId="434220C0" w14:textId="2CC1242D" w:rsidR="005A6BA7" w:rsidRPr="00FF5DDB" w:rsidRDefault="005A6BA7" w:rsidP="00A8205F">
            <w:pPr>
              <w:contextualSpacing/>
              <w:jc w:val="both"/>
              <w:rPr>
                <w:rFonts w:ascii="Calibri" w:hAnsi="Calibri" w:cs="Calibri"/>
                <w:sz w:val="20"/>
                <w:szCs w:val="20"/>
                <w:lang w:val="lt-LT"/>
              </w:rPr>
            </w:pPr>
          </w:p>
        </w:tc>
        <w:tc>
          <w:tcPr>
            <w:tcW w:w="750" w:type="pct"/>
            <w:shd w:val="clear" w:color="auto" w:fill="FFFFFF" w:themeFill="background1"/>
          </w:tcPr>
          <w:p w14:paraId="5AEF4B5A" w14:textId="77777777" w:rsidR="005A6BA7" w:rsidRPr="00FF5DDB" w:rsidRDefault="005A6BA7" w:rsidP="00A8205F">
            <w:pPr>
              <w:contextualSpacing/>
              <w:jc w:val="both"/>
              <w:rPr>
                <w:rFonts w:ascii="Calibri" w:hAnsi="Calibri" w:cs="Calibri"/>
                <w:sz w:val="20"/>
                <w:szCs w:val="20"/>
                <w:lang w:val="lt-LT"/>
              </w:rPr>
            </w:pPr>
          </w:p>
        </w:tc>
        <w:tc>
          <w:tcPr>
            <w:tcW w:w="600" w:type="pct"/>
            <w:shd w:val="clear" w:color="auto" w:fill="FFFFFF" w:themeFill="background1"/>
          </w:tcPr>
          <w:p w14:paraId="292AA13A" w14:textId="77777777" w:rsidR="005A6BA7" w:rsidRPr="00FF5DDB" w:rsidRDefault="005A6BA7" w:rsidP="00A8205F">
            <w:pPr>
              <w:contextualSpacing/>
              <w:jc w:val="both"/>
              <w:rPr>
                <w:rFonts w:ascii="Calibri" w:hAnsi="Calibri" w:cs="Calibri"/>
                <w:sz w:val="20"/>
                <w:szCs w:val="20"/>
                <w:lang w:val="lt-LT"/>
              </w:rPr>
            </w:pPr>
          </w:p>
        </w:tc>
        <w:tc>
          <w:tcPr>
            <w:tcW w:w="811" w:type="pct"/>
            <w:shd w:val="clear" w:color="auto" w:fill="FFFFFF" w:themeFill="background1"/>
          </w:tcPr>
          <w:p w14:paraId="6377E644" w14:textId="77777777" w:rsidR="005A6BA7" w:rsidRPr="00FF5DDB" w:rsidRDefault="005A6BA7" w:rsidP="00A8205F">
            <w:pPr>
              <w:contextualSpacing/>
              <w:jc w:val="both"/>
              <w:rPr>
                <w:rFonts w:ascii="Calibri" w:hAnsi="Calibri" w:cs="Calibri"/>
                <w:sz w:val="20"/>
                <w:szCs w:val="20"/>
                <w:lang w:val="lt-LT"/>
              </w:rPr>
            </w:pPr>
          </w:p>
        </w:tc>
      </w:tr>
      <w:tr w:rsidR="005A6BA7" w:rsidRPr="00FF5DDB" w14:paraId="7F464ABB" w14:textId="77777777" w:rsidTr="005A6BA7">
        <w:trPr>
          <w:trHeight w:val="719"/>
        </w:trPr>
        <w:tc>
          <w:tcPr>
            <w:tcW w:w="709" w:type="pct"/>
          </w:tcPr>
          <w:p w14:paraId="17410EE9" w14:textId="77777777" w:rsidR="005A6BA7" w:rsidRPr="00FF5DDB" w:rsidRDefault="005A6BA7" w:rsidP="00A8205F">
            <w:pPr>
              <w:contextualSpacing/>
              <w:jc w:val="both"/>
              <w:rPr>
                <w:rFonts w:ascii="Calibri" w:hAnsi="Calibri" w:cs="Calibri"/>
                <w:sz w:val="20"/>
                <w:szCs w:val="20"/>
                <w:lang w:val="lt-LT"/>
              </w:rPr>
            </w:pPr>
          </w:p>
        </w:tc>
        <w:tc>
          <w:tcPr>
            <w:tcW w:w="598" w:type="pct"/>
          </w:tcPr>
          <w:p w14:paraId="35E5C01C" w14:textId="77777777" w:rsidR="005A6BA7" w:rsidRPr="00FF5DDB" w:rsidRDefault="005A6BA7" w:rsidP="00A8205F">
            <w:pPr>
              <w:contextualSpacing/>
              <w:jc w:val="both"/>
              <w:rPr>
                <w:rFonts w:ascii="Calibri" w:hAnsi="Calibri" w:cs="Calibri"/>
                <w:sz w:val="20"/>
                <w:szCs w:val="20"/>
                <w:lang w:val="lt-LT"/>
              </w:rPr>
            </w:pPr>
          </w:p>
        </w:tc>
        <w:tc>
          <w:tcPr>
            <w:tcW w:w="585" w:type="pct"/>
          </w:tcPr>
          <w:p w14:paraId="09B070F9" w14:textId="77777777" w:rsidR="005A6BA7" w:rsidRPr="00FF5DDB" w:rsidRDefault="005A6BA7" w:rsidP="00A8205F">
            <w:pPr>
              <w:contextualSpacing/>
              <w:jc w:val="both"/>
              <w:rPr>
                <w:rFonts w:ascii="Calibri" w:hAnsi="Calibri" w:cs="Calibri"/>
                <w:sz w:val="20"/>
                <w:szCs w:val="20"/>
                <w:lang w:val="lt-LT"/>
              </w:rPr>
            </w:pPr>
          </w:p>
        </w:tc>
        <w:tc>
          <w:tcPr>
            <w:tcW w:w="946" w:type="pct"/>
            <w:shd w:val="clear" w:color="auto" w:fill="FFFFFF" w:themeFill="background1"/>
          </w:tcPr>
          <w:p w14:paraId="4A07C63E" w14:textId="6D3E4A2C" w:rsidR="005A6BA7" w:rsidRPr="00FF5DDB" w:rsidRDefault="005A6BA7" w:rsidP="00A8205F">
            <w:pPr>
              <w:contextualSpacing/>
              <w:jc w:val="both"/>
              <w:rPr>
                <w:rFonts w:ascii="Calibri" w:hAnsi="Calibri" w:cs="Calibri"/>
                <w:sz w:val="20"/>
                <w:szCs w:val="20"/>
                <w:lang w:val="lt-LT"/>
              </w:rPr>
            </w:pPr>
          </w:p>
        </w:tc>
        <w:tc>
          <w:tcPr>
            <w:tcW w:w="750" w:type="pct"/>
            <w:shd w:val="clear" w:color="auto" w:fill="FFFFFF" w:themeFill="background1"/>
          </w:tcPr>
          <w:p w14:paraId="274D0AB9" w14:textId="77777777" w:rsidR="005A6BA7" w:rsidRPr="00FF5DDB" w:rsidRDefault="005A6BA7" w:rsidP="00A8205F">
            <w:pPr>
              <w:contextualSpacing/>
              <w:jc w:val="both"/>
              <w:rPr>
                <w:rFonts w:ascii="Calibri" w:hAnsi="Calibri" w:cs="Calibri"/>
                <w:sz w:val="20"/>
                <w:szCs w:val="20"/>
                <w:lang w:val="lt-LT"/>
              </w:rPr>
            </w:pPr>
          </w:p>
        </w:tc>
        <w:tc>
          <w:tcPr>
            <w:tcW w:w="600" w:type="pct"/>
            <w:shd w:val="clear" w:color="auto" w:fill="FFFFFF" w:themeFill="background1"/>
          </w:tcPr>
          <w:p w14:paraId="51A118A6" w14:textId="77777777" w:rsidR="005A6BA7" w:rsidRPr="00FF5DDB" w:rsidRDefault="005A6BA7" w:rsidP="00A8205F">
            <w:pPr>
              <w:contextualSpacing/>
              <w:jc w:val="both"/>
              <w:rPr>
                <w:rFonts w:ascii="Calibri" w:hAnsi="Calibri" w:cs="Calibri"/>
                <w:sz w:val="20"/>
                <w:szCs w:val="20"/>
                <w:lang w:val="lt-LT"/>
              </w:rPr>
            </w:pPr>
          </w:p>
        </w:tc>
        <w:tc>
          <w:tcPr>
            <w:tcW w:w="811" w:type="pct"/>
            <w:shd w:val="clear" w:color="auto" w:fill="FFFFFF" w:themeFill="background1"/>
          </w:tcPr>
          <w:p w14:paraId="2C3B700C" w14:textId="77777777" w:rsidR="005A6BA7" w:rsidRPr="00FF5DDB" w:rsidRDefault="005A6BA7" w:rsidP="00A8205F">
            <w:pPr>
              <w:contextualSpacing/>
              <w:jc w:val="both"/>
              <w:rPr>
                <w:rFonts w:ascii="Calibri" w:hAnsi="Calibri" w:cs="Calibri"/>
                <w:sz w:val="20"/>
                <w:szCs w:val="20"/>
                <w:lang w:val="lt-LT"/>
              </w:rPr>
            </w:pPr>
          </w:p>
        </w:tc>
      </w:tr>
    </w:tbl>
    <w:p w14:paraId="46ADE7FC" w14:textId="77777777" w:rsidR="00EE2E2B" w:rsidRPr="00FF5DDB" w:rsidRDefault="00EE2E2B" w:rsidP="00A8205F">
      <w:pPr>
        <w:spacing w:after="0" w:line="240" w:lineRule="auto"/>
        <w:ind w:right="-603"/>
        <w:jc w:val="both"/>
        <w:rPr>
          <w:rFonts w:ascii="Calibri" w:hAnsi="Calibri" w:cs="Calibri"/>
          <w:sz w:val="20"/>
          <w:szCs w:val="20"/>
        </w:rPr>
      </w:pPr>
      <w:r w:rsidRPr="00FF5DDB">
        <w:rPr>
          <w:rFonts w:ascii="Calibri" w:hAnsi="Calibri" w:cs="Calibri"/>
          <w:sz w:val="20"/>
          <w:szCs w:val="20"/>
        </w:rPr>
        <w:t>*Tarptautinis renginys - organizuojamas ne Lietuvos Respublikos teritorijoje, kuriame dalyvauja užsienio valstybių atstovai.</w:t>
      </w:r>
    </w:p>
    <w:p w14:paraId="18A998B9" w14:textId="77777777" w:rsidR="00EE2E2B" w:rsidRPr="00FF5DDB" w:rsidRDefault="00EE2E2B" w:rsidP="00A8205F">
      <w:pPr>
        <w:spacing w:after="0" w:line="240" w:lineRule="auto"/>
        <w:ind w:right="-603"/>
        <w:jc w:val="both"/>
        <w:rPr>
          <w:rFonts w:ascii="Calibri" w:hAnsi="Calibri" w:cs="Calibri"/>
          <w:sz w:val="20"/>
          <w:szCs w:val="20"/>
        </w:rPr>
      </w:pPr>
      <w:r w:rsidRPr="00FF5DDB">
        <w:rPr>
          <w:rFonts w:ascii="Calibri" w:hAnsi="Calibri" w:cs="Calibri"/>
          <w:sz w:val="20"/>
          <w:szCs w:val="20"/>
        </w:rPr>
        <w:t>** Tiekėjas turi detalizuoti siūlomo specialisto atliktas veiklas, atsakomybes, atsižvelgiant į Specialiųjų pirkimo sąlygų 5 priedo 2 lentelės 2.2.1-2.2.3 papunkčių kvalifikacijos reikalavimų turinį.</w:t>
      </w:r>
    </w:p>
    <w:p w14:paraId="3D54B372" w14:textId="47B54BE5" w:rsidR="00EE2E2B" w:rsidRPr="00FF5DDB" w:rsidRDefault="00EE2E2B" w:rsidP="00A8205F">
      <w:pPr>
        <w:spacing w:after="0" w:line="240" w:lineRule="auto"/>
        <w:ind w:right="-603"/>
        <w:jc w:val="both"/>
        <w:rPr>
          <w:rFonts w:ascii="Calibri" w:hAnsi="Calibri" w:cs="Calibri"/>
          <w:sz w:val="20"/>
          <w:szCs w:val="20"/>
        </w:rPr>
      </w:pPr>
      <w:r w:rsidRPr="00FF5DDB">
        <w:rPr>
          <w:rFonts w:ascii="Calibri" w:hAnsi="Calibri" w:cs="Calibri"/>
          <w:sz w:val="20"/>
          <w:szCs w:val="20"/>
        </w:rPr>
        <w:t>***Visi siūlomi specialistai turi gerai mokėti anglų kalbą (ne žemesniu nei C1 lygiu).</w:t>
      </w:r>
    </w:p>
    <w:p w14:paraId="2812523C" w14:textId="77777777" w:rsidR="003F7C1B" w:rsidRPr="00FF5DDB" w:rsidRDefault="00EE2E2B" w:rsidP="00A8205F">
      <w:pPr>
        <w:spacing w:line="240" w:lineRule="auto"/>
        <w:ind w:right="-603"/>
        <w:jc w:val="both"/>
        <w:rPr>
          <w:rFonts w:ascii="Calibri" w:hAnsi="Calibri" w:cs="Calibri"/>
          <w:sz w:val="20"/>
          <w:szCs w:val="20"/>
        </w:rPr>
      </w:pPr>
      <w:r w:rsidRPr="00FF5DDB">
        <w:rPr>
          <w:rFonts w:ascii="Calibri" w:hAnsi="Calibri" w:cs="Calibri"/>
          <w:sz w:val="20"/>
          <w:szCs w:val="20"/>
        </w:rPr>
        <w:t>**** 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209F89BD" w14:textId="73192E4E" w:rsidR="00EE2E2B" w:rsidRPr="00FF5DDB" w:rsidRDefault="00EE2E2B" w:rsidP="00A8205F">
      <w:pPr>
        <w:spacing w:line="240" w:lineRule="auto"/>
        <w:ind w:right="-603"/>
        <w:jc w:val="center"/>
        <w:rPr>
          <w:rFonts w:ascii="Calibri" w:hAnsi="Calibri" w:cs="Calibri"/>
          <w:sz w:val="20"/>
          <w:szCs w:val="20"/>
        </w:rPr>
      </w:pPr>
      <w:r w:rsidRPr="00FF5DDB">
        <w:rPr>
          <w:rFonts w:ascii="Calibri" w:hAnsi="Calibri" w:cs="Calibri"/>
          <w:sz w:val="20"/>
          <w:szCs w:val="20"/>
        </w:rPr>
        <w:t>_________________________</w:t>
      </w:r>
    </w:p>
    <w:p w14:paraId="6AA9CC31" w14:textId="77777777" w:rsidR="005A6BA7" w:rsidRPr="00FF5DDB" w:rsidRDefault="00EE2E2B" w:rsidP="00A8205F">
      <w:pPr>
        <w:spacing w:after="0" w:line="240" w:lineRule="auto"/>
        <w:ind w:left="5184" w:firstLine="1296"/>
        <w:rPr>
          <w:rFonts w:ascii="Calibri" w:hAnsi="Calibri" w:cs="Calibri"/>
          <w:sz w:val="20"/>
          <w:szCs w:val="20"/>
        </w:rPr>
        <w:sectPr w:rsidR="005A6BA7" w:rsidRPr="00FF5DDB" w:rsidSect="002361A9">
          <w:pgSz w:w="15840" w:h="12240" w:orient="landscape"/>
          <w:pgMar w:top="1701" w:right="1134" w:bottom="567" w:left="1134" w:header="720" w:footer="720" w:gutter="0"/>
          <w:cols w:space="720"/>
          <w:titlePg/>
          <w:docGrid w:linePitch="360"/>
        </w:sectPr>
      </w:pPr>
      <w:r w:rsidRPr="00FF5DDB">
        <w:rPr>
          <w:rFonts w:ascii="Calibri" w:hAnsi="Calibri" w:cs="Calibri"/>
          <w:sz w:val="20"/>
          <w:szCs w:val="20"/>
        </w:rPr>
        <w:br w:type="page"/>
      </w:r>
    </w:p>
    <w:p w14:paraId="2373E31D" w14:textId="77777777" w:rsidR="00EE2E2B" w:rsidRPr="00FF5DDB" w:rsidRDefault="00EE2E2B" w:rsidP="00256107">
      <w:pPr>
        <w:spacing w:after="0" w:line="240" w:lineRule="auto"/>
        <w:ind w:left="9072"/>
        <w:rPr>
          <w:rFonts w:ascii="Calibri" w:hAnsi="Calibri" w:cs="Calibri"/>
          <w:sz w:val="20"/>
          <w:szCs w:val="20"/>
        </w:rPr>
      </w:pPr>
      <w:r w:rsidRPr="00FF5DDB">
        <w:rPr>
          <w:rFonts w:ascii="Calibri" w:hAnsi="Calibri" w:cs="Calibri"/>
          <w:sz w:val="20"/>
          <w:szCs w:val="20"/>
        </w:rPr>
        <w:lastRenderedPageBreak/>
        <w:t>Specialiųjų pirkimo sąlygų 22 priedas</w:t>
      </w:r>
    </w:p>
    <w:p w14:paraId="2FDCA601" w14:textId="7437110A" w:rsidR="00EE2E2B" w:rsidRPr="00FF5DDB" w:rsidRDefault="00EE2E2B" w:rsidP="00256107">
      <w:pPr>
        <w:spacing w:after="0" w:line="240" w:lineRule="auto"/>
        <w:ind w:left="9072"/>
        <w:rPr>
          <w:rFonts w:ascii="Calibri" w:hAnsi="Calibri" w:cs="Calibri"/>
          <w:sz w:val="20"/>
          <w:szCs w:val="20"/>
        </w:rPr>
      </w:pPr>
      <w:r w:rsidRPr="00FF5DDB">
        <w:rPr>
          <w:rFonts w:ascii="Calibri" w:hAnsi="Calibri" w:cs="Calibri"/>
          <w:sz w:val="20"/>
          <w:szCs w:val="20"/>
        </w:rPr>
        <w:t xml:space="preserve">„Specialistų atitikties kokybės kriterijų </w:t>
      </w:r>
    </w:p>
    <w:p w14:paraId="2F60CC2C" w14:textId="78AFF78D" w:rsidR="00EE2E2B" w:rsidRPr="00FF5DDB" w:rsidRDefault="00EE2E2B" w:rsidP="00256107">
      <w:pPr>
        <w:spacing w:after="0" w:line="240" w:lineRule="auto"/>
        <w:ind w:left="9072"/>
        <w:rPr>
          <w:rFonts w:ascii="Calibri" w:hAnsi="Calibri" w:cs="Calibri"/>
          <w:sz w:val="20"/>
          <w:szCs w:val="20"/>
        </w:rPr>
      </w:pPr>
      <w:r w:rsidRPr="00FF5DDB">
        <w:rPr>
          <w:rFonts w:ascii="Calibri" w:hAnsi="Calibri" w:cs="Calibri"/>
          <w:sz w:val="20"/>
          <w:szCs w:val="20"/>
        </w:rPr>
        <w:t>reikalavimams lentelė (I pirkimo objekto dalis)“</w:t>
      </w:r>
    </w:p>
    <w:p w14:paraId="2F85715A" w14:textId="77777777" w:rsidR="00EE2E2B" w:rsidRPr="00FF5DDB" w:rsidRDefault="00EE2E2B" w:rsidP="00256107">
      <w:pPr>
        <w:spacing w:after="0" w:line="240" w:lineRule="auto"/>
        <w:ind w:left="9072"/>
        <w:jc w:val="center"/>
        <w:rPr>
          <w:rFonts w:ascii="Calibri" w:hAnsi="Calibri" w:cs="Calibri"/>
          <w:sz w:val="20"/>
          <w:szCs w:val="20"/>
        </w:rPr>
      </w:pPr>
    </w:p>
    <w:p w14:paraId="2D5A5A78" w14:textId="77777777" w:rsidR="00EE2E2B" w:rsidRPr="00FF5DDB" w:rsidRDefault="00EE2E2B" w:rsidP="00A8205F">
      <w:pPr>
        <w:tabs>
          <w:tab w:val="left" w:pos="6840"/>
        </w:tabs>
        <w:spacing w:line="240" w:lineRule="auto"/>
        <w:jc w:val="center"/>
        <w:rPr>
          <w:rFonts w:ascii="Calibri" w:eastAsia="Times New Roman" w:hAnsi="Calibri" w:cs="Calibri"/>
          <w:b/>
          <w:sz w:val="20"/>
          <w:szCs w:val="20"/>
          <w:lang w:eastAsia="en-US"/>
        </w:rPr>
      </w:pPr>
      <w:r w:rsidRPr="00FF5DDB">
        <w:rPr>
          <w:rFonts w:ascii="Calibri" w:eastAsia="Times New Roman" w:hAnsi="Calibri" w:cs="Calibri"/>
          <w:b/>
          <w:sz w:val="20"/>
          <w:szCs w:val="20"/>
          <w:lang w:eastAsia="en-US"/>
        </w:rPr>
        <w:t>I PIRKIMO OBJEKTO DALIS</w:t>
      </w:r>
    </w:p>
    <w:p w14:paraId="7E4D8016" w14:textId="77777777" w:rsidR="00EE2E2B" w:rsidRPr="00FF5DDB" w:rsidRDefault="00EE2E2B" w:rsidP="00A8205F">
      <w:pPr>
        <w:tabs>
          <w:tab w:val="left" w:pos="6840"/>
        </w:tabs>
        <w:spacing w:after="0" w:line="240" w:lineRule="auto"/>
        <w:jc w:val="center"/>
        <w:rPr>
          <w:rFonts w:ascii="Calibri" w:eastAsia="Times New Roman" w:hAnsi="Calibri" w:cs="Calibri"/>
          <w:b/>
          <w:sz w:val="20"/>
          <w:szCs w:val="20"/>
          <w:lang w:eastAsia="en-US"/>
        </w:rPr>
      </w:pPr>
      <w:r w:rsidRPr="00FF5DDB">
        <w:rPr>
          <w:rFonts w:ascii="Calibri" w:eastAsia="Times New Roman" w:hAnsi="Calibri" w:cs="Calibri"/>
          <w:b/>
          <w:sz w:val="20"/>
          <w:szCs w:val="20"/>
          <w:lang w:eastAsia="en-US"/>
        </w:rPr>
        <w:t>LIETUVOS PIRMININKAVIMO EUROPOS SĄJUNGOS TARYBAI LAIKOTARPIU LIETUVOJE VYKSIANČIŲ TARPTAUTINIŲ RENGINIŲ ORGANIZAVIMO PASLAUGOS</w:t>
      </w:r>
    </w:p>
    <w:p w14:paraId="7E37CBAB" w14:textId="77777777" w:rsidR="00EE2E2B" w:rsidRPr="00FF5DDB" w:rsidRDefault="00EE2E2B" w:rsidP="00A8205F">
      <w:pPr>
        <w:tabs>
          <w:tab w:val="left" w:pos="6840"/>
        </w:tabs>
        <w:spacing w:after="0" w:line="240" w:lineRule="auto"/>
        <w:jc w:val="center"/>
        <w:rPr>
          <w:rFonts w:ascii="Calibri" w:eastAsia="Times New Roman" w:hAnsi="Calibri" w:cs="Calibri"/>
          <w:b/>
          <w:sz w:val="20"/>
          <w:szCs w:val="20"/>
          <w:lang w:eastAsia="en-US"/>
        </w:rPr>
      </w:pPr>
    </w:p>
    <w:p w14:paraId="3D8D4CBE" w14:textId="77777777" w:rsidR="00EE2E2B" w:rsidRPr="00FF5DDB" w:rsidRDefault="00EE2E2B" w:rsidP="00A8205F">
      <w:pPr>
        <w:tabs>
          <w:tab w:val="left" w:pos="6840"/>
        </w:tabs>
        <w:spacing w:after="0" w:line="240" w:lineRule="auto"/>
        <w:jc w:val="center"/>
        <w:rPr>
          <w:rFonts w:ascii="Calibri" w:eastAsia="Times New Roman" w:hAnsi="Calibri" w:cs="Calibri"/>
          <w:b/>
          <w:sz w:val="20"/>
          <w:szCs w:val="20"/>
          <w:lang w:eastAsia="en-US"/>
        </w:rPr>
      </w:pPr>
      <w:r w:rsidRPr="00FF5DDB">
        <w:rPr>
          <w:rFonts w:ascii="Calibri" w:eastAsia="Times New Roman" w:hAnsi="Calibri" w:cs="Calibri"/>
          <w:b/>
          <w:sz w:val="20"/>
          <w:szCs w:val="20"/>
          <w:lang w:eastAsia="en-US"/>
        </w:rPr>
        <w:t>SPECIALISTŲ ATITIKTIES KOKYBĖS KRITERIJŲ REIKALAVIMAMS LENTELĖ* (I PIRKIMO OBJEKTO DALIS)</w:t>
      </w:r>
    </w:p>
    <w:p w14:paraId="70C5E4F8" w14:textId="77777777" w:rsidR="00EE2E2B" w:rsidRPr="00FF5DDB" w:rsidRDefault="00EE2E2B" w:rsidP="00A8205F">
      <w:pPr>
        <w:tabs>
          <w:tab w:val="left" w:pos="6840"/>
        </w:tabs>
        <w:spacing w:after="0" w:line="240" w:lineRule="auto"/>
        <w:jc w:val="center"/>
        <w:rPr>
          <w:rFonts w:ascii="Calibri" w:eastAsia="Times New Roman" w:hAnsi="Calibri" w:cs="Calibri"/>
          <w:b/>
          <w:bCs/>
          <w:sz w:val="20"/>
          <w:szCs w:val="20"/>
          <w:u w:val="single"/>
          <w:lang w:eastAsia="en-US"/>
        </w:rPr>
      </w:pPr>
      <w:r w:rsidRPr="00FF5DDB">
        <w:rPr>
          <w:rFonts w:ascii="Calibri" w:eastAsia="Times New Roman" w:hAnsi="Calibri" w:cs="Calibri"/>
          <w:b/>
          <w:bCs/>
          <w:sz w:val="20"/>
          <w:szCs w:val="20"/>
          <w:u w:val="single"/>
          <w:lang w:eastAsia="en-US"/>
        </w:rPr>
        <w:t>(teikiama kartu su pasiūlymu)</w:t>
      </w:r>
    </w:p>
    <w:p w14:paraId="72EDF706" w14:textId="77777777" w:rsidR="00EE2E2B" w:rsidRPr="00FF5DDB" w:rsidRDefault="00EE2E2B" w:rsidP="00A8205F">
      <w:pPr>
        <w:tabs>
          <w:tab w:val="left" w:pos="6840"/>
        </w:tabs>
        <w:spacing w:after="0" w:line="240" w:lineRule="auto"/>
        <w:jc w:val="center"/>
        <w:rPr>
          <w:rFonts w:ascii="Calibri" w:eastAsia="Times New Roman" w:hAnsi="Calibri" w:cs="Calibri"/>
          <w:b/>
          <w:bCs/>
          <w:sz w:val="20"/>
          <w:szCs w:val="20"/>
          <w:u w:val="single"/>
          <w:lang w:eastAsia="en-US"/>
        </w:rPr>
      </w:pPr>
    </w:p>
    <w:p w14:paraId="2E2AA7FA" w14:textId="77777777" w:rsidR="00EE2E2B" w:rsidRPr="00FF5DDB" w:rsidRDefault="00EE2E2B" w:rsidP="00A8205F">
      <w:pPr>
        <w:spacing w:after="0" w:line="240" w:lineRule="auto"/>
        <w:ind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Kartu su pasiūlymu tiekėjas turi pateikti:</w:t>
      </w:r>
    </w:p>
    <w:p w14:paraId="357AF2F8" w14:textId="20CDCDF0" w:rsidR="00EE2E2B" w:rsidRPr="00FF5DDB" w:rsidRDefault="00EE2E2B" w:rsidP="00A8205F">
      <w:pPr>
        <w:tabs>
          <w:tab w:val="left" w:pos="646"/>
        </w:tabs>
        <w:spacing w:after="0" w:line="240" w:lineRule="auto"/>
        <w:ind w:right="-35"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1) Užpildytą Specialiųjų pirkimo sąlygų 22 priedą „Specialistų atitikties kokybės kriterijų reikalavimams lentelė (I pirkimo objekto dalis)“;</w:t>
      </w:r>
    </w:p>
    <w:p w14:paraId="48C7E311" w14:textId="77777777" w:rsidR="00EE2E2B" w:rsidRPr="00FF5DDB" w:rsidRDefault="00EE2E2B" w:rsidP="00A8205F">
      <w:pPr>
        <w:spacing w:after="0" w:line="240" w:lineRule="auto"/>
        <w:ind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 xml:space="preserve">2) </w:t>
      </w:r>
      <w:r w:rsidRPr="00FF5DDB">
        <w:rPr>
          <w:rFonts w:ascii="Calibri" w:eastAsia="Calibri" w:hAnsi="Calibri" w:cs="Calibri"/>
          <w:sz w:val="20"/>
          <w:szCs w:val="20"/>
          <w:lang w:eastAsia="en-US"/>
        </w:rPr>
        <w:t xml:space="preserve">Užsakovo (-ų) pažymą (-as) apie tinkamai suteiktas paslaugas. </w:t>
      </w:r>
      <w:r w:rsidRPr="00FF5DDB">
        <w:rPr>
          <w:rFonts w:ascii="Calibri" w:eastAsia="Times New Roman" w:hAnsi="Calibri" w:cs="Calibri"/>
          <w:sz w:val="20"/>
          <w:szCs w:val="20"/>
          <w:lang w:eastAsia="en-US"/>
        </w:rPr>
        <w:t>Pateikiamoje pažymoje turi būti nurodytas paslaugų objektas ir trumpas suteiktų paslaugų aprašymas, paslaugų teikimo laikotarpis (pradžia–pabaiga, metų, mėnesio, dienos tikslumu), paslaugų gavėjas ir ar paslaugos buvo suteiktos tinkamai;</w:t>
      </w:r>
    </w:p>
    <w:p w14:paraId="375EEE40" w14:textId="77777777" w:rsidR="00EE2E2B" w:rsidRPr="00FF5DDB" w:rsidRDefault="00EE2E2B" w:rsidP="00A8205F">
      <w:pPr>
        <w:spacing w:after="0" w:line="240" w:lineRule="auto"/>
        <w:ind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 xml:space="preserve">3) Specialistas turi būti tas pats asmuo, kurį tiekėjas turi (ar pasitelks) įrodinėdamas atitiktį kvalifikacijos reikalavimams. Tiekėjui pasiūlius daugiau kaip vieną specialistą vienai ar kelioms iš nurodytų specialistų pozicijų, Perkančioji organizacija vertins ir balus skirs tik už vieną specialistą. Į atitinkamą poziciją pasiūlius kelis specialistus, tiekėjas pasiūlyme turi aiškiai nurodyti, kurio specialisto duomenis vertinti Perkančiajai organizacijai </w:t>
      </w:r>
    </w:p>
    <w:p w14:paraId="4FE6D661" w14:textId="77777777" w:rsidR="00EE2E2B" w:rsidRPr="00FF5DDB" w:rsidRDefault="00EE2E2B" w:rsidP="00A8205F">
      <w:pPr>
        <w:tabs>
          <w:tab w:val="left" w:pos="6840"/>
        </w:tabs>
        <w:spacing w:before="240" w:after="0" w:line="240" w:lineRule="auto"/>
        <w:jc w:val="both"/>
        <w:rPr>
          <w:rFonts w:ascii="Calibri" w:eastAsia="Times New Roman" w:hAnsi="Calibri" w:cs="Calibri"/>
          <w:b/>
          <w:sz w:val="20"/>
          <w:szCs w:val="20"/>
          <w:lang w:eastAsia="en-US"/>
        </w:rPr>
      </w:pPr>
      <w:r w:rsidRPr="00FF5DDB">
        <w:rPr>
          <w:rFonts w:ascii="Calibri" w:eastAsia="Times New Roman" w:hAnsi="Calibri" w:cs="Calibri"/>
          <w:sz w:val="20"/>
          <w:szCs w:val="20"/>
          <w:lang w:eastAsia="en-US"/>
        </w:rPr>
        <w:t>1 lentelė. Pateikiama informacija apie tiekėjo siūlomų specialistų atitiktį Specialiųjų pirkimo sąlygų Specialiųjų pirkimo sąlygų 9 priedo  „Pasiūlymų vertinimo kriterijai ir sąlygos“ 2 lentelėje nustatytus kriterijų T</w:t>
      </w:r>
      <w:r w:rsidRPr="00FF5DDB">
        <w:rPr>
          <w:rFonts w:ascii="Calibri" w:eastAsia="Times New Roman" w:hAnsi="Calibri" w:cs="Calibri"/>
          <w:sz w:val="20"/>
          <w:szCs w:val="20"/>
          <w:vertAlign w:val="subscript"/>
          <w:lang w:eastAsia="en-US"/>
        </w:rPr>
        <w:t>1</w:t>
      </w:r>
      <w:r w:rsidRPr="00FF5DDB">
        <w:rPr>
          <w:rFonts w:ascii="Calibri" w:eastAsia="Times New Roman" w:hAnsi="Calibri" w:cs="Calibri"/>
          <w:sz w:val="20"/>
          <w:szCs w:val="20"/>
          <w:lang w:eastAsia="en-US"/>
        </w:rPr>
        <w:t xml:space="preserve"> ir T</w:t>
      </w:r>
      <w:r w:rsidRPr="00FF5DDB">
        <w:rPr>
          <w:rFonts w:ascii="Calibri" w:eastAsia="Times New Roman" w:hAnsi="Calibri" w:cs="Calibri"/>
          <w:sz w:val="20"/>
          <w:szCs w:val="20"/>
          <w:vertAlign w:val="subscript"/>
          <w:lang w:eastAsia="en-US"/>
        </w:rPr>
        <w:t>2</w:t>
      </w:r>
      <w:r w:rsidRPr="00FF5DDB">
        <w:rPr>
          <w:rFonts w:ascii="Calibri" w:eastAsia="Times New Roman" w:hAnsi="Calibri" w:cs="Calibri"/>
          <w:sz w:val="20"/>
          <w:szCs w:val="20"/>
          <w:lang w:eastAsia="en-US"/>
        </w:rPr>
        <w:t xml:space="preserve"> reikalavimams:</w:t>
      </w:r>
    </w:p>
    <w:tbl>
      <w:tblPr>
        <w:tblStyle w:val="TableGrid6"/>
        <w:tblW w:w="5000" w:type="pct"/>
        <w:tblLook w:val="04A0" w:firstRow="1" w:lastRow="0" w:firstColumn="1" w:lastColumn="0" w:noHBand="0" w:noVBand="1"/>
      </w:tblPr>
      <w:tblGrid>
        <w:gridCol w:w="846"/>
        <w:gridCol w:w="1844"/>
        <w:gridCol w:w="1790"/>
        <w:gridCol w:w="2992"/>
        <w:gridCol w:w="3852"/>
        <w:gridCol w:w="2238"/>
      </w:tblGrid>
      <w:tr w:rsidR="00EE2E2B" w:rsidRPr="00FF5DDB" w14:paraId="685054F9" w14:textId="77777777" w:rsidTr="00256107">
        <w:trPr>
          <w:trHeight w:val="1288"/>
        </w:trPr>
        <w:tc>
          <w:tcPr>
            <w:tcW w:w="312" w:type="pct"/>
            <w:vMerge w:val="restart"/>
            <w:textDirection w:val="btLr"/>
            <w:vAlign w:val="center"/>
          </w:tcPr>
          <w:p w14:paraId="65BB2BDD"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bCs/>
                <w:color w:val="000000"/>
                <w:sz w:val="20"/>
                <w:szCs w:val="20"/>
                <w:lang w:val="lt-LT" w:eastAsia="lt-LT"/>
              </w:rPr>
              <w:t>Parametro Nr.</w:t>
            </w:r>
          </w:p>
        </w:tc>
        <w:tc>
          <w:tcPr>
            <w:tcW w:w="680" w:type="pct"/>
            <w:vAlign w:val="center"/>
          </w:tcPr>
          <w:p w14:paraId="588EBB50"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sz w:val="20"/>
                <w:szCs w:val="20"/>
                <w:lang w:val="lt-LT"/>
              </w:rPr>
              <w:t>Pozicija</w:t>
            </w:r>
            <w:r w:rsidRPr="00FF5DDB">
              <w:rPr>
                <w:rFonts w:ascii="Calibri" w:eastAsia="Times New Roman" w:hAnsi="Calibri" w:cs="Calibri"/>
                <w:bCs/>
                <w:color w:val="000000"/>
                <w:sz w:val="20"/>
                <w:szCs w:val="20"/>
                <w:lang w:val="lt-LT" w:eastAsia="lt-LT"/>
              </w:rPr>
              <w:t>, į kurią siūlomas specialistas</w:t>
            </w:r>
          </w:p>
        </w:tc>
        <w:tc>
          <w:tcPr>
            <w:tcW w:w="660" w:type="pct"/>
            <w:vAlign w:val="center"/>
          </w:tcPr>
          <w:p w14:paraId="76B4D9D4"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sz w:val="20"/>
                <w:szCs w:val="20"/>
                <w:lang w:val="lt-LT"/>
              </w:rPr>
              <w:t>Specialisto</w:t>
            </w:r>
            <w:r w:rsidRPr="00FF5DDB">
              <w:rPr>
                <w:rFonts w:ascii="Calibri" w:eastAsia="Times New Roman" w:hAnsi="Calibri" w:cs="Calibri"/>
                <w:bCs/>
                <w:sz w:val="20"/>
                <w:szCs w:val="20"/>
                <w:lang w:val="lt-LT"/>
              </w:rPr>
              <w:t xml:space="preserve"> vardas, pavardė</w:t>
            </w:r>
          </w:p>
        </w:tc>
        <w:tc>
          <w:tcPr>
            <w:tcW w:w="1103" w:type="pct"/>
            <w:vAlign w:val="center"/>
          </w:tcPr>
          <w:p w14:paraId="13159E31" w14:textId="4D42BCB9" w:rsidR="00EE2E2B" w:rsidRPr="00FF5DDB" w:rsidRDefault="00EE2E2B" w:rsidP="00A8205F">
            <w:pPr>
              <w:jc w:val="center"/>
              <w:rPr>
                <w:rFonts w:ascii="Calibri" w:eastAsia="Times New Roman" w:hAnsi="Calibri" w:cs="Calibri"/>
                <w:bCs/>
                <w:sz w:val="20"/>
                <w:szCs w:val="20"/>
                <w:lang w:val="lt-LT"/>
              </w:rPr>
            </w:pPr>
            <w:r w:rsidRPr="00FF5DDB">
              <w:rPr>
                <w:rFonts w:ascii="Calibri" w:eastAsia="Calibri" w:hAnsi="Calibri" w:cs="Calibri"/>
                <w:bCs/>
                <w:kern w:val="2"/>
                <w:sz w:val="20"/>
                <w:szCs w:val="20"/>
                <w:lang w:val="lt-LT"/>
                <w14:ligatures w14:val="standardContextual"/>
              </w:rPr>
              <w:t xml:space="preserve">Sutarties (projekto), </w:t>
            </w:r>
            <w:r w:rsidRPr="00FF5DDB">
              <w:rPr>
                <w:rFonts w:ascii="Calibri" w:eastAsia="Times New Roman" w:hAnsi="Calibri" w:cs="Calibri"/>
                <w:sz w:val="20"/>
                <w:szCs w:val="20"/>
                <w:lang w:val="lt-LT"/>
              </w:rPr>
              <w:t>kurios vykdyme dalyvavo specialistas,</w:t>
            </w:r>
            <w:r w:rsidRPr="00FF5DDB">
              <w:rPr>
                <w:rFonts w:ascii="Calibri" w:eastAsia="Calibri" w:hAnsi="Calibri" w:cs="Calibri"/>
                <w:bCs/>
                <w:kern w:val="2"/>
                <w:sz w:val="20"/>
                <w:szCs w:val="20"/>
                <w:lang w:val="lt-LT"/>
                <w14:ligatures w14:val="standardContextual"/>
              </w:rPr>
              <w:t xml:space="preserve"> pavadinimas, data (</w:t>
            </w:r>
            <w:r w:rsidRPr="00FF5DDB">
              <w:rPr>
                <w:rFonts w:ascii="Calibri" w:eastAsia="Times New Roman" w:hAnsi="Calibri" w:cs="Calibri"/>
                <w:bCs/>
                <w:kern w:val="2"/>
                <w:sz w:val="20"/>
                <w:szCs w:val="20"/>
                <w:lang w:val="lt-LT"/>
                <w14:ligatures w14:val="standardContextual"/>
              </w:rPr>
              <w:t xml:space="preserve">nurodoma metų, </w:t>
            </w:r>
            <w:r w:rsidRPr="00FF5DDB">
              <w:rPr>
                <w:rFonts w:ascii="Calibri" w:eastAsia="Times New Roman" w:hAnsi="Calibri" w:cs="Calibri"/>
                <w:bCs/>
                <w:sz w:val="20"/>
                <w:szCs w:val="20"/>
                <w:lang w:val="lt-LT"/>
              </w:rPr>
              <w:t>mėnesio ir dienų tikslumu</w:t>
            </w:r>
            <w:r w:rsidRPr="00FF5DDB">
              <w:rPr>
                <w:rFonts w:ascii="Calibri" w:eastAsia="Calibri" w:hAnsi="Calibri" w:cs="Calibri"/>
                <w:bCs/>
                <w:kern w:val="2"/>
                <w:sz w:val="20"/>
                <w:szCs w:val="20"/>
                <w:lang w:val="lt-LT"/>
                <w14:ligatures w14:val="standardContextual"/>
              </w:rPr>
              <w:t xml:space="preserve">) ir </w:t>
            </w:r>
            <w:r w:rsidRPr="00FF5DDB">
              <w:rPr>
                <w:rFonts w:ascii="Calibri" w:eastAsia="Times New Roman" w:hAnsi="Calibri" w:cs="Calibri"/>
                <w:bCs/>
                <w:kern w:val="2"/>
                <w:sz w:val="20"/>
                <w:szCs w:val="20"/>
                <w:lang w:val="lt-LT"/>
                <w14:ligatures w14:val="standardContextual"/>
              </w:rPr>
              <w:t>trumpas aukšto lygio tarptautinio rengini</w:t>
            </w:r>
            <w:r w:rsidR="00256107" w:rsidRPr="00FF5DDB">
              <w:rPr>
                <w:rFonts w:ascii="Calibri" w:eastAsia="Times New Roman" w:hAnsi="Calibri" w:cs="Calibri"/>
                <w:bCs/>
                <w:kern w:val="2"/>
                <w:sz w:val="20"/>
                <w:szCs w:val="20"/>
                <w:lang w:val="lt-LT"/>
                <w14:ligatures w14:val="standardContextual"/>
              </w:rPr>
              <w:t>o</w:t>
            </w:r>
            <w:r w:rsidRPr="00FF5DDB">
              <w:rPr>
                <w:rFonts w:ascii="Calibri" w:eastAsia="Times New Roman" w:hAnsi="Calibri" w:cs="Calibri"/>
                <w:bCs/>
                <w:kern w:val="2"/>
                <w:sz w:val="20"/>
                <w:szCs w:val="20"/>
                <w:lang w:val="lt-LT" w:eastAsia="lt-LT"/>
                <w14:ligatures w14:val="standardContextual"/>
              </w:rPr>
              <w:t>**</w:t>
            </w:r>
            <w:r w:rsidRPr="00FF5DDB">
              <w:rPr>
                <w:rFonts w:ascii="Calibri" w:eastAsia="Times New Roman" w:hAnsi="Calibri" w:cs="Calibri"/>
                <w:bCs/>
                <w:kern w:val="2"/>
                <w:sz w:val="20"/>
                <w:szCs w:val="20"/>
                <w:lang w:val="lt-LT"/>
                <w14:ligatures w14:val="standardContextual"/>
              </w:rPr>
              <w:t xml:space="preserve"> aprašymas, dalyvių skaičius (jei reikalaujama)</w:t>
            </w:r>
          </w:p>
        </w:tc>
        <w:tc>
          <w:tcPr>
            <w:tcW w:w="1420" w:type="pct"/>
            <w:vAlign w:val="center"/>
          </w:tcPr>
          <w:p w14:paraId="3F628129"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bCs/>
                <w:sz w:val="20"/>
                <w:szCs w:val="20"/>
                <w:lang w:val="lt-LT"/>
              </w:rPr>
              <w:t xml:space="preserve">Specialisto vaidmuo, darbo pobūdis sutartyje </w:t>
            </w:r>
            <w:r w:rsidRPr="00FF5DDB">
              <w:rPr>
                <w:rFonts w:ascii="Calibri" w:eastAsia="Times New Roman" w:hAnsi="Calibri" w:cs="Calibri"/>
                <w:bCs/>
                <w:kern w:val="2"/>
                <w:sz w:val="20"/>
                <w:szCs w:val="20"/>
                <w:lang w:val="lt-LT"/>
                <w14:ligatures w14:val="standardContextual"/>
              </w:rPr>
              <w:t>(projekte)</w:t>
            </w:r>
            <w:r w:rsidRPr="00FF5DDB">
              <w:rPr>
                <w:rFonts w:ascii="Calibri" w:eastAsia="Times New Roman" w:hAnsi="Calibri" w:cs="Calibri"/>
                <w:bCs/>
                <w:sz w:val="20"/>
                <w:szCs w:val="20"/>
                <w:lang w:val="lt-LT"/>
              </w:rPr>
              <w:t xml:space="preserve">, </w:t>
            </w:r>
            <w:r w:rsidRPr="00FF5DDB">
              <w:rPr>
                <w:rFonts w:ascii="Calibri" w:eastAsia="Times New Roman" w:hAnsi="Calibri" w:cs="Calibri"/>
                <w:sz w:val="20"/>
                <w:szCs w:val="20"/>
                <w:lang w:val="lt-LT"/>
              </w:rPr>
              <w:t>pagrindinės veiklos, atsakomybė</w:t>
            </w:r>
            <w:r w:rsidRPr="00FF5DDB">
              <w:rPr>
                <w:rFonts w:ascii="Calibri" w:eastAsia="Times New Roman" w:hAnsi="Calibri" w:cs="Calibri"/>
                <w:sz w:val="20"/>
                <w:szCs w:val="20"/>
                <w:lang w:val="lt-LT" w:eastAsia="lt-LT"/>
              </w:rPr>
              <w:t>***</w:t>
            </w:r>
          </w:p>
        </w:tc>
        <w:tc>
          <w:tcPr>
            <w:tcW w:w="825" w:type="pct"/>
            <w:vAlign w:val="center"/>
          </w:tcPr>
          <w:p w14:paraId="4101E70C" w14:textId="77777777" w:rsidR="00EE2E2B" w:rsidRPr="00FF5DDB" w:rsidRDefault="00EE2E2B" w:rsidP="00A8205F">
            <w:pPr>
              <w:snapToGrid w:val="0"/>
              <w:ind w:left="-104" w:right="-108"/>
              <w:jc w:val="center"/>
              <w:rPr>
                <w:rFonts w:ascii="Calibri" w:eastAsia="Times New Roman" w:hAnsi="Calibri" w:cs="Calibri"/>
                <w:sz w:val="20"/>
                <w:szCs w:val="20"/>
                <w:lang w:val="lt-LT"/>
              </w:rPr>
            </w:pPr>
            <w:r w:rsidRPr="00FF5DDB">
              <w:rPr>
                <w:rFonts w:ascii="Calibri" w:eastAsia="Times New Roman" w:hAnsi="Calibri" w:cs="Calibri"/>
                <w:sz w:val="20"/>
                <w:szCs w:val="20"/>
                <w:lang w:val="lt-LT"/>
              </w:rPr>
              <w:t>Užsakovas</w:t>
            </w:r>
            <w:r w:rsidRPr="00FF5DDB">
              <w:rPr>
                <w:rFonts w:ascii="Calibri" w:eastAsia="Times New Roman" w:hAnsi="Calibri" w:cs="Calibri"/>
                <w:sz w:val="20"/>
                <w:szCs w:val="20"/>
                <w:lang w:val="lt-LT" w:eastAsia="lt-LT"/>
              </w:rPr>
              <w:t>****</w:t>
            </w:r>
            <w:r w:rsidRPr="00FF5DDB">
              <w:rPr>
                <w:rFonts w:ascii="Calibri" w:eastAsia="Times New Roman" w:hAnsi="Calibri" w:cs="Calibri"/>
                <w:sz w:val="20"/>
                <w:szCs w:val="20"/>
                <w:lang w:val="lt-LT"/>
              </w:rPr>
              <w:t xml:space="preserve"> (pavadinimas, adresas, telefonas, el. paštas) ir jo kontaktinis asmuo (vardas, pavardė, pareigos, tel. Nr.)</w:t>
            </w:r>
          </w:p>
          <w:p w14:paraId="01099972" w14:textId="77777777" w:rsidR="00EE2E2B" w:rsidRPr="00FF5DDB" w:rsidRDefault="00EE2E2B" w:rsidP="00A8205F">
            <w:pPr>
              <w:jc w:val="center"/>
              <w:rPr>
                <w:rFonts w:ascii="Calibri" w:eastAsia="Times New Roman" w:hAnsi="Calibri" w:cs="Calibri"/>
                <w:sz w:val="20"/>
                <w:szCs w:val="20"/>
                <w:lang w:val="lt-LT" w:eastAsia="lt-LT"/>
              </w:rPr>
            </w:pPr>
          </w:p>
        </w:tc>
      </w:tr>
      <w:tr w:rsidR="00EE2E2B" w:rsidRPr="00FF5DDB" w14:paraId="12F6BAC8" w14:textId="77777777" w:rsidTr="00256107">
        <w:trPr>
          <w:trHeight w:val="145"/>
        </w:trPr>
        <w:tc>
          <w:tcPr>
            <w:tcW w:w="312" w:type="pct"/>
            <w:vMerge/>
          </w:tcPr>
          <w:p w14:paraId="6CD8B4E3" w14:textId="77777777" w:rsidR="00EE2E2B" w:rsidRPr="00FF5DDB" w:rsidRDefault="00EE2E2B" w:rsidP="00A8205F">
            <w:pPr>
              <w:jc w:val="both"/>
              <w:rPr>
                <w:rFonts w:ascii="Calibri" w:eastAsia="Times New Roman" w:hAnsi="Calibri" w:cs="Calibri"/>
                <w:sz w:val="20"/>
                <w:szCs w:val="20"/>
                <w:lang w:val="lt-LT"/>
              </w:rPr>
            </w:pPr>
          </w:p>
        </w:tc>
        <w:tc>
          <w:tcPr>
            <w:tcW w:w="680" w:type="pct"/>
          </w:tcPr>
          <w:p w14:paraId="50A06B5D"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1</w:t>
            </w:r>
          </w:p>
        </w:tc>
        <w:tc>
          <w:tcPr>
            <w:tcW w:w="660" w:type="pct"/>
          </w:tcPr>
          <w:p w14:paraId="3543B537"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2</w:t>
            </w:r>
          </w:p>
        </w:tc>
        <w:tc>
          <w:tcPr>
            <w:tcW w:w="1103" w:type="pct"/>
          </w:tcPr>
          <w:p w14:paraId="018BBE13"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3</w:t>
            </w:r>
          </w:p>
        </w:tc>
        <w:tc>
          <w:tcPr>
            <w:tcW w:w="1420" w:type="pct"/>
          </w:tcPr>
          <w:p w14:paraId="69079021"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4</w:t>
            </w:r>
          </w:p>
        </w:tc>
        <w:tc>
          <w:tcPr>
            <w:tcW w:w="825" w:type="pct"/>
          </w:tcPr>
          <w:p w14:paraId="623128CA" w14:textId="36484699" w:rsidR="00EE2E2B" w:rsidRPr="00FF5DDB" w:rsidRDefault="00FF77DE"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5</w:t>
            </w:r>
          </w:p>
        </w:tc>
      </w:tr>
      <w:tr w:rsidR="00EE2E2B" w:rsidRPr="00FF5DDB" w14:paraId="4A44A8E2" w14:textId="77777777" w:rsidTr="00256107">
        <w:trPr>
          <w:trHeight w:val="481"/>
        </w:trPr>
        <w:tc>
          <w:tcPr>
            <w:tcW w:w="312" w:type="pct"/>
          </w:tcPr>
          <w:p w14:paraId="1E6845A1"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T</w:t>
            </w:r>
            <w:r w:rsidRPr="00FF5DDB">
              <w:rPr>
                <w:rFonts w:ascii="Calibri" w:hAnsi="Calibri" w:cs="Calibri"/>
                <w:sz w:val="20"/>
                <w:szCs w:val="20"/>
                <w:vertAlign w:val="subscript"/>
                <w:lang w:val="lt-LT"/>
              </w:rPr>
              <w:t>1</w:t>
            </w:r>
          </w:p>
        </w:tc>
        <w:tc>
          <w:tcPr>
            <w:tcW w:w="680" w:type="pct"/>
          </w:tcPr>
          <w:p w14:paraId="2143E318"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Renginių organizavimo vadovas</w:t>
            </w:r>
          </w:p>
        </w:tc>
        <w:tc>
          <w:tcPr>
            <w:tcW w:w="660" w:type="pct"/>
          </w:tcPr>
          <w:p w14:paraId="446BCCA3" w14:textId="77777777" w:rsidR="00EE2E2B" w:rsidRPr="00FF5DDB" w:rsidRDefault="00EE2E2B" w:rsidP="00A8205F">
            <w:pPr>
              <w:contextualSpacing/>
              <w:rPr>
                <w:rFonts w:ascii="Calibri" w:hAnsi="Calibri" w:cs="Calibri"/>
                <w:sz w:val="20"/>
                <w:szCs w:val="20"/>
                <w:lang w:val="lt-LT"/>
              </w:rPr>
            </w:pPr>
          </w:p>
        </w:tc>
        <w:tc>
          <w:tcPr>
            <w:tcW w:w="1103" w:type="pct"/>
          </w:tcPr>
          <w:p w14:paraId="7696568A" w14:textId="77777777" w:rsidR="00EE2E2B" w:rsidRPr="00FF5DDB" w:rsidRDefault="00EE2E2B" w:rsidP="00A8205F">
            <w:pPr>
              <w:contextualSpacing/>
              <w:rPr>
                <w:rFonts w:ascii="Calibri" w:hAnsi="Calibri" w:cs="Calibri"/>
                <w:sz w:val="20"/>
                <w:szCs w:val="20"/>
                <w:lang w:val="lt-LT"/>
              </w:rPr>
            </w:pPr>
          </w:p>
        </w:tc>
        <w:tc>
          <w:tcPr>
            <w:tcW w:w="1420" w:type="pct"/>
          </w:tcPr>
          <w:p w14:paraId="0082D75C" w14:textId="77777777" w:rsidR="00EE2E2B" w:rsidRPr="00FF5DDB" w:rsidRDefault="00EE2E2B" w:rsidP="00A8205F">
            <w:pPr>
              <w:contextualSpacing/>
              <w:rPr>
                <w:rFonts w:ascii="Calibri" w:hAnsi="Calibri" w:cs="Calibri"/>
                <w:sz w:val="20"/>
                <w:szCs w:val="20"/>
                <w:lang w:val="lt-LT"/>
              </w:rPr>
            </w:pPr>
          </w:p>
        </w:tc>
        <w:tc>
          <w:tcPr>
            <w:tcW w:w="825" w:type="pct"/>
            <w:tcBorders>
              <w:bottom w:val="single" w:sz="4" w:space="0" w:color="auto"/>
            </w:tcBorders>
          </w:tcPr>
          <w:p w14:paraId="368C9533"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27ECE2FC" w14:textId="77777777" w:rsidTr="00256107">
        <w:trPr>
          <w:trHeight w:val="719"/>
        </w:trPr>
        <w:tc>
          <w:tcPr>
            <w:tcW w:w="312" w:type="pct"/>
          </w:tcPr>
          <w:p w14:paraId="470FC5DC"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w:t>
            </w:r>
          </w:p>
        </w:tc>
        <w:tc>
          <w:tcPr>
            <w:tcW w:w="680" w:type="pct"/>
          </w:tcPr>
          <w:p w14:paraId="43266802" w14:textId="77777777" w:rsidR="00EE2E2B" w:rsidRPr="00FF5DDB" w:rsidRDefault="00EE2E2B" w:rsidP="00A8205F">
            <w:pPr>
              <w:contextualSpacing/>
              <w:rPr>
                <w:rFonts w:ascii="Calibri" w:hAnsi="Calibri" w:cs="Calibri"/>
                <w:sz w:val="20"/>
                <w:szCs w:val="20"/>
                <w:lang w:val="lt-LT"/>
              </w:rPr>
            </w:pPr>
          </w:p>
        </w:tc>
        <w:tc>
          <w:tcPr>
            <w:tcW w:w="660" w:type="pct"/>
          </w:tcPr>
          <w:p w14:paraId="3370DB76" w14:textId="77777777" w:rsidR="00EE2E2B" w:rsidRPr="00FF5DDB" w:rsidRDefault="00EE2E2B" w:rsidP="00A8205F">
            <w:pPr>
              <w:contextualSpacing/>
              <w:rPr>
                <w:rFonts w:ascii="Calibri" w:hAnsi="Calibri" w:cs="Calibri"/>
                <w:sz w:val="20"/>
                <w:szCs w:val="20"/>
                <w:lang w:val="lt-LT"/>
              </w:rPr>
            </w:pPr>
          </w:p>
        </w:tc>
        <w:tc>
          <w:tcPr>
            <w:tcW w:w="1103" w:type="pct"/>
          </w:tcPr>
          <w:p w14:paraId="0BA00354" w14:textId="77777777" w:rsidR="00EE2E2B" w:rsidRPr="00FF5DDB" w:rsidRDefault="00EE2E2B" w:rsidP="00A8205F">
            <w:pPr>
              <w:contextualSpacing/>
              <w:rPr>
                <w:rFonts w:ascii="Calibri" w:hAnsi="Calibri" w:cs="Calibri"/>
                <w:sz w:val="20"/>
                <w:szCs w:val="20"/>
                <w:lang w:val="lt-LT"/>
              </w:rPr>
            </w:pPr>
          </w:p>
        </w:tc>
        <w:tc>
          <w:tcPr>
            <w:tcW w:w="1420" w:type="pct"/>
          </w:tcPr>
          <w:p w14:paraId="14AC6F9B" w14:textId="77777777" w:rsidR="00EE2E2B" w:rsidRPr="00FF5DDB" w:rsidRDefault="00EE2E2B" w:rsidP="00A8205F">
            <w:pPr>
              <w:contextualSpacing/>
              <w:rPr>
                <w:rFonts w:ascii="Calibri" w:hAnsi="Calibri" w:cs="Calibri"/>
                <w:sz w:val="20"/>
                <w:szCs w:val="20"/>
                <w:lang w:val="lt-LT"/>
              </w:rPr>
            </w:pPr>
          </w:p>
        </w:tc>
        <w:tc>
          <w:tcPr>
            <w:tcW w:w="825" w:type="pct"/>
          </w:tcPr>
          <w:p w14:paraId="364248BA"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67B74167" w14:textId="77777777" w:rsidTr="00256107">
        <w:trPr>
          <w:trHeight w:val="719"/>
        </w:trPr>
        <w:tc>
          <w:tcPr>
            <w:tcW w:w="312" w:type="pct"/>
          </w:tcPr>
          <w:p w14:paraId="45CCA81A"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lastRenderedPageBreak/>
              <w:t>...</w:t>
            </w:r>
          </w:p>
        </w:tc>
        <w:tc>
          <w:tcPr>
            <w:tcW w:w="680" w:type="pct"/>
          </w:tcPr>
          <w:p w14:paraId="5759BD05" w14:textId="77777777" w:rsidR="00EE2E2B" w:rsidRPr="00FF5DDB" w:rsidRDefault="00EE2E2B" w:rsidP="00A8205F">
            <w:pPr>
              <w:contextualSpacing/>
              <w:rPr>
                <w:rFonts w:ascii="Calibri" w:hAnsi="Calibri" w:cs="Calibri"/>
                <w:sz w:val="20"/>
                <w:szCs w:val="20"/>
                <w:lang w:val="lt-LT"/>
              </w:rPr>
            </w:pPr>
          </w:p>
        </w:tc>
        <w:tc>
          <w:tcPr>
            <w:tcW w:w="660" w:type="pct"/>
          </w:tcPr>
          <w:p w14:paraId="28B53EE9" w14:textId="77777777" w:rsidR="00EE2E2B" w:rsidRPr="00FF5DDB" w:rsidRDefault="00EE2E2B" w:rsidP="00A8205F">
            <w:pPr>
              <w:contextualSpacing/>
              <w:rPr>
                <w:rFonts w:ascii="Calibri" w:hAnsi="Calibri" w:cs="Calibri"/>
                <w:sz w:val="20"/>
                <w:szCs w:val="20"/>
                <w:lang w:val="lt-LT"/>
              </w:rPr>
            </w:pPr>
          </w:p>
        </w:tc>
        <w:tc>
          <w:tcPr>
            <w:tcW w:w="1103" w:type="pct"/>
          </w:tcPr>
          <w:p w14:paraId="4C3B3F2B" w14:textId="77777777" w:rsidR="00EE2E2B" w:rsidRPr="00FF5DDB" w:rsidRDefault="00EE2E2B" w:rsidP="00A8205F">
            <w:pPr>
              <w:contextualSpacing/>
              <w:rPr>
                <w:rFonts w:ascii="Calibri" w:hAnsi="Calibri" w:cs="Calibri"/>
                <w:sz w:val="20"/>
                <w:szCs w:val="20"/>
                <w:lang w:val="lt-LT"/>
              </w:rPr>
            </w:pPr>
          </w:p>
        </w:tc>
        <w:tc>
          <w:tcPr>
            <w:tcW w:w="1420" w:type="pct"/>
          </w:tcPr>
          <w:p w14:paraId="17F33C40" w14:textId="77777777" w:rsidR="00EE2E2B" w:rsidRPr="00FF5DDB" w:rsidRDefault="00EE2E2B" w:rsidP="00A8205F">
            <w:pPr>
              <w:contextualSpacing/>
              <w:rPr>
                <w:rFonts w:ascii="Calibri" w:hAnsi="Calibri" w:cs="Calibri"/>
                <w:sz w:val="20"/>
                <w:szCs w:val="20"/>
                <w:lang w:val="lt-LT"/>
              </w:rPr>
            </w:pPr>
          </w:p>
        </w:tc>
        <w:tc>
          <w:tcPr>
            <w:tcW w:w="825" w:type="pct"/>
          </w:tcPr>
          <w:p w14:paraId="695B1EBE"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2D9FE324" w14:textId="77777777" w:rsidTr="00256107">
        <w:trPr>
          <w:trHeight w:val="719"/>
        </w:trPr>
        <w:tc>
          <w:tcPr>
            <w:tcW w:w="312" w:type="pct"/>
          </w:tcPr>
          <w:p w14:paraId="7C54F936"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T</w:t>
            </w:r>
            <w:r w:rsidRPr="00FF5DDB">
              <w:rPr>
                <w:rFonts w:ascii="Calibri" w:hAnsi="Calibri" w:cs="Calibri"/>
                <w:sz w:val="20"/>
                <w:szCs w:val="20"/>
                <w:vertAlign w:val="subscript"/>
                <w:lang w:val="lt-LT"/>
              </w:rPr>
              <w:t>2</w:t>
            </w:r>
          </w:p>
        </w:tc>
        <w:tc>
          <w:tcPr>
            <w:tcW w:w="680" w:type="pct"/>
          </w:tcPr>
          <w:p w14:paraId="62E982ED" w14:textId="41DBC290" w:rsidR="00EE2E2B" w:rsidRPr="00FF5DDB" w:rsidRDefault="00EE2E2B" w:rsidP="00256107">
            <w:pPr>
              <w:ind w:right="-107"/>
              <w:contextualSpacing/>
              <w:rPr>
                <w:rFonts w:ascii="Calibri" w:hAnsi="Calibri" w:cs="Calibri"/>
                <w:sz w:val="20"/>
                <w:szCs w:val="20"/>
                <w:lang w:val="lt-LT"/>
              </w:rPr>
            </w:pPr>
            <w:r w:rsidRPr="00FF5DDB">
              <w:rPr>
                <w:rFonts w:ascii="Calibri" w:hAnsi="Calibri" w:cs="Calibri"/>
                <w:sz w:val="20"/>
                <w:szCs w:val="20"/>
                <w:lang w:val="lt-LT"/>
              </w:rPr>
              <w:t>Renginių koordinatorius Nr. 1</w:t>
            </w:r>
          </w:p>
        </w:tc>
        <w:tc>
          <w:tcPr>
            <w:tcW w:w="660" w:type="pct"/>
          </w:tcPr>
          <w:p w14:paraId="3350B71C" w14:textId="77777777" w:rsidR="00EE2E2B" w:rsidRPr="00FF5DDB" w:rsidRDefault="00EE2E2B" w:rsidP="00A8205F">
            <w:pPr>
              <w:contextualSpacing/>
              <w:rPr>
                <w:rFonts w:ascii="Calibri" w:hAnsi="Calibri" w:cs="Calibri"/>
                <w:sz w:val="20"/>
                <w:szCs w:val="20"/>
                <w:lang w:val="lt-LT"/>
              </w:rPr>
            </w:pPr>
          </w:p>
        </w:tc>
        <w:tc>
          <w:tcPr>
            <w:tcW w:w="1103" w:type="pct"/>
          </w:tcPr>
          <w:p w14:paraId="3A8D6E0F" w14:textId="77777777" w:rsidR="00EE2E2B" w:rsidRPr="00FF5DDB" w:rsidRDefault="00EE2E2B" w:rsidP="00A8205F">
            <w:pPr>
              <w:contextualSpacing/>
              <w:rPr>
                <w:rFonts w:ascii="Calibri" w:hAnsi="Calibri" w:cs="Calibri"/>
                <w:sz w:val="20"/>
                <w:szCs w:val="20"/>
                <w:lang w:val="lt-LT"/>
              </w:rPr>
            </w:pPr>
          </w:p>
        </w:tc>
        <w:tc>
          <w:tcPr>
            <w:tcW w:w="1420" w:type="pct"/>
          </w:tcPr>
          <w:p w14:paraId="5EC41AD3" w14:textId="77777777" w:rsidR="00EE2E2B" w:rsidRPr="00FF5DDB" w:rsidRDefault="00EE2E2B" w:rsidP="00A8205F">
            <w:pPr>
              <w:contextualSpacing/>
              <w:rPr>
                <w:rFonts w:ascii="Calibri" w:hAnsi="Calibri" w:cs="Calibri"/>
                <w:sz w:val="20"/>
                <w:szCs w:val="20"/>
                <w:lang w:val="lt-LT"/>
              </w:rPr>
            </w:pPr>
          </w:p>
        </w:tc>
        <w:tc>
          <w:tcPr>
            <w:tcW w:w="825" w:type="pct"/>
          </w:tcPr>
          <w:p w14:paraId="244607A4"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08D4BD07" w14:textId="77777777" w:rsidTr="00256107">
        <w:trPr>
          <w:trHeight w:val="719"/>
        </w:trPr>
        <w:tc>
          <w:tcPr>
            <w:tcW w:w="312" w:type="pct"/>
          </w:tcPr>
          <w:p w14:paraId="69D99745"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w:t>
            </w:r>
          </w:p>
        </w:tc>
        <w:tc>
          <w:tcPr>
            <w:tcW w:w="680" w:type="pct"/>
          </w:tcPr>
          <w:p w14:paraId="5B8D1EF0" w14:textId="77777777" w:rsidR="00EE2E2B" w:rsidRPr="00FF5DDB" w:rsidRDefault="00EE2E2B" w:rsidP="00A8205F">
            <w:pPr>
              <w:contextualSpacing/>
              <w:rPr>
                <w:rFonts w:ascii="Calibri" w:hAnsi="Calibri" w:cs="Calibri"/>
                <w:sz w:val="20"/>
                <w:szCs w:val="20"/>
                <w:lang w:val="lt-LT"/>
              </w:rPr>
            </w:pPr>
          </w:p>
        </w:tc>
        <w:tc>
          <w:tcPr>
            <w:tcW w:w="660" w:type="pct"/>
          </w:tcPr>
          <w:p w14:paraId="4FE8B41B" w14:textId="77777777" w:rsidR="00EE2E2B" w:rsidRPr="00FF5DDB" w:rsidRDefault="00EE2E2B" w:rsidP="00A8205F">
            <w:pPr>
              <w:contextualSpacing/>
              <w:rPr>
                <w:rFonts w:ascii="Calibri" w:hAnsi="Calibri" w:cs="Calibri"/>
                <w:sz w:val="20"/>
                <w:szCs w:val="20"/>
                <w:lang w:val="lt-LT"/>
              </w:rPr>
            </w:pPr>
          </w:p>
        </w:tc>
        <w:tc>
          <w:tcPr>
            <w:tcW w:w="1103" w:type="pct"/>
          </w:tcPr>
          <w:p w14:paraId="2D523E43" w14:textId="77777777" w:rsidR="00EE2E2B" w:rsidRPr="00FF5DDB" w:rsidRDefault="00EE2E2B" w:rsidP="00A8205F">
            <w:pPr>
              <w:contextualSpacing/>
              <w:rPr>
                <w:rFonts w:ascii="Calibri" w:hAnsi="Calibri" w:cs="Calibri"/>
                <w:sz w:val="20"/>
                <w:szCs w:val="20"/>
                <w:lang w:val="lt-LT"/>
              </w:rPr>
            </w:pPr>
          </w:p>
        </w:tc>
        <w:tc>
          <w:tcPr>
            <w:tcW w:w="1420" w:type="pct"/>
            <w:shd w:val="clear" w:color="auto" w:fill="FFFFFF" w:themeFill="background1"/>
          </w:tcPr>
          <w:p w14:paraId="472B4AA2" w14:textId="77777777" w:rsidR="00EE2E2B" w:rsidRPr="00FF5DDB" w:rsidRDefault="00EE2E2B" w:rsidP="00A8205F">
            <w:pPr>
              <w:contextualSpacing/>
              <w:rPr>
                <w:rFonts w:ascii="Calibri" w:hAnsi="Calibri" w:cs="Calibri"/>
                <w:sz w:val="20"/>
                <w:szCs w:val="20"/>
                <w:lang w:val="lt-LT"/>
              </w:rPr>
            </w:pPr>
          </w:p>
        </w:tc>
        <w:tc>
          <w:tcPr>
            <w:tcW w:w="825" w:type="pct"/>
            <w:shd w:val="clear" w:color="auto" w:fill="FFFFFF" w:themeFill="background1"/>
          </w:tcPr>
          <w:p w14:paraId="62DB0ED4" w14:textId="77777777" w:rsidR="00EE2E2B" w:rsidRPr="00FF5DDB" w:rsidRDefault="00EE2E2B" w:rsidP="00A8205F">
            <w:pPr>
              <w:contextualSpacing/>
              <w:jc w:val="center"/>
              <w:rPr>
                <w:rFonts w:ascii="Calibri" w:hAnsi="Calibri" w:cs="Calibri"/>
                <w:sz w:val="20"/>
                <w:szCs w:val="20"/>
                <w:lang w:val="lt-LT"/>
              </w:rPr>
            </w:pPr>
          </w:p>
        </w:tc>
      </w:tr>
    </w:tbl>
    <w:p w14:paraId="64645922" w14:textId="77777777" w:rsidR="00EE2E2B" w:rsidRPr="00FF5DDB" w:rsidRDefault="00EE2E2B" w:rsidP="00A8205F">
      <w:pPr>
        <w:tabs>
          <w:tab w:val="left" w:pos="4224"/>
          <w:tab w:val="left" w:pos="4932"/>
        </w:tabs>
        <w:spacing w:after="0" w:line="240" w:lineRule="auto"/>
        <w:rPr>
          <w:rFonts w:ascii="Calibri" w:eastAsia="Times New Roman" w:hAnsi="Calibri" w:cs="Calibri"/>
          <w:sz w:val="20"/>
          <w:szCs w:val="20"/>
          <w:lang w:eastAsia="en-US"/>
        </w:rPr>
      </w:pPr>
    </w:p>
    <w:p w14:paraId="78BC51E7"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*Perkančioji organizacija atkreipia dėmesį, kad tiekėjams nebus leidžiama pakeisti ar papildyti lentelėje nurodytos informacijos (išskyrus dokumento formą), kadangi lentelėje pateikta informacija yra susijusi su ekonomiškai naudingiausio pasiūlymo vertinimo kriterijais. Duomenys ir (arba) dokumentai tikslinami, aiškinami vadovaujantis Viešųjų pirkimų tarnybos nustatytomis taisyklėmis (https://e-tar.lt/portal/lt/legalAct/66ae9a80883011ed8df094f359a60216/asr).</w:t>
      </w:r>
    </w:p>
    <w:p w14:paraId="6B9F01FA"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**Aukšto lygio tarptautinis renginys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p>
    <w:p w14:paraId="4E1BC5C9"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***Tiekėjas turi detalizuoti siūlomo specialisto atliktas veiklas, atsakomybes, atsižvelgiant į Specialiųjų pirkimo sąlygų 9 priede „Kokybės kriterijai ir jų vertinimas“ nustatytų vertinimo kriterijų turinį.</w:t>
      </w:r>
    </w:p>
    <w:p w14:paraId="1A7F9480"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 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2B70BC3B" w14:textId="77777777" w:rsidR="00EE2E2B" w:rsidRPr="00FF5DDB" w:rsidRDefault="00EE2E2B" w:rsidP="00A8205F">
      <w:pPr>
        <w:spacing w:after="0" w:line="240" w:lineRule="auto"/>
        <w:jc w:val="center"/>
        <w:rPr>
          <w:rFonts w:ascii="Calibri" w:hAnsi="Calibri" w:cs="Calibri"/>
          <w:sz w:val="20"/>
          <w:szCs w:val="20"/>
        </w:rPr>
      </w:pPr>
      <w:r w:rsidRPr="00FF5DDB">
        <w:rPr>
          <w:rFonts w:ascii="Calibri" w:hAnsi="Calibri" w:cs="Calibri"/>
          <w:sz w:val="20"/>
          <w:szCs w:val="20"/>
        </w:rPr>
        <w:t>_________________________</w:t>
      </w:r>
    </w:p>
    <w:p w14:paraId="1EF1F316" w14:textId="77777777" w:rsidR="00EE2E2B" w:rsidRPr="00FF5DDB" w:rsidRDefault="00EE2E2B" w:rsidP="00A8205F">
      <w:pPr>
        <w:spacing w:line="240" w:lineRule="auto"/>
        <w:rPr>
          <w:rFonts w:ascii="Calibri" w:hAnsi="Calibri" w:cs="Calibri"/>
          <w:sz w:val="20"/>
          <w:szCs w:val="20"/>
        </w:rPr>
      </w:pPr>
      <w:r w:rsidRPr="00FF5DDB">
        <w:rPr>
          <w:rFonts w:ascii="Calibri" w:hAnsi="Calibri" w:cs="Calibri"/>
          <w:sz w:val="20"/>
          <w:szCs w:val="20"/>
        </w:rPr>
        <w:br w:type="page"/>
      </w:r>
    </w:p>
    <w:p w14:paraId="430749B1" w14:textId="77777777" w:rsidR="00EE2E2B" w:rsidRPr="00FF5DDB" w:rsidRDefault="00EE2E2B" w:rsidP="00A8205F">
      <w:pPr>
        <w:widowControl w:val="0"/>
        <w:spacing w:after="0" w:line="240" w:lineRule="auto"/>
        <w:ind w:left="5184" w:firstLine="1296"/>
        <w:jc w:val="both"/>
        <w:rPr>
          <w:rFonts w:ascii="Calibri" w:hAnsi="Calibri" w:cs="Calibri"/>
          <w:sz w:val="20"/>
          <w:szCs w:val="20"/>
        </w:rPr>
      </w:pPr>
      <w:r w:rsidRPr="00FF5DDB">
        <w:rPr>
          <w:rFonts w:ascii="Calibri" w:hAnsi="Calibri" w:cs="Calibri"/>
          <w:sz w:val="20"/>
          <w:szCs w:val="20"/>
        </w:rPr>
        <w:lastRenderedPageBreak/>
        <w:t>Specialiųjų pirkimo sąlygų 23 priedas</w:t>
      </w:r>
    </w:p>
    <w:p w14:paraId="09A2D5B5" w14:textId="77777777" w:rsidR="00EE2E2B" w:rsidRPr="00FF5DDB" w:rsidRDefault="00EE2E2B" w:rsidP="00A8205F">
      <w:pPr>
        <w:widowControl w:val="0"/>
        <w:spacing w:after="0" w:line="240" w:lineRule="auto"/>
        <w:ind w:left="5184" w:firstLine="1296"/>
        <w:jc w:val="both"/>
        <w:rPr>
          <w:rFonts w:ascii="Calibri" w:hAnsi="Calibri" w:cs="Calibri"/>
          <w:sz w:val="20"/>
          <w:szCs w:val="20"/>
        </w:rPr>
      </w:pPr>
      <w:r w:rsidRPr="00FF5DDB">
        <w:rPr>
          <w:rFonts w:ascii="Calibri" w:hAnsi="Calibri" w:cs="Calibri"/>
          <w:sz w:val="20"/>
          <w:szCs w:val="20"/>
        </w:rPr>
        <w:t xml:space="preserve">„Specialistų atitikties kokybės kriterijų </w:t>
      </w:r>
    </w:p>
    <w:p w14:paraId="46ED4264" w14:textId="77777777" w:rsidR="00EE2E2B" w:rsidRPr="00FF5DDB" w:rsidRDefault="00EE2E2B" w:rsidP="00A8205F">
      <w:pPr>
        <w:widowControl w:val="0"/>
        <w:spacing w:after="0" w:line="240" w:lineRule="auto"/>
        <w:ind w:left="6480"/>
        <w:jc w:val="both"/>
        <w:rPr>
          <w:rFonts w:ascii="Calibri" w:hAnsi="Calibri" w:cs="Calibri"/>
          <w:sz w:val="20"/>
          <w:szCs w:val="20"/>
        </w:rPr>
      </w:pPr>
      <w:r w:rsidRPr="00FF5DDB">
        <w:rPr>
          <w:rFonts w:ascii="Calibri" w:hAnsi="Calibri" w:cs="Calibri"/>
          <w:sz w:val="20"/>
          <w:szCs w:val="20"/>
        </w:rPr>
        <w:t>reikalavimams lentelė (II pirkimo objekto dalis)“</w:t>
      </w:r>
    </w:p>
    <w:p w14:paraId="1718D4AA" w14:textId="77777777" w:rsidR="00EE2E2B" w:rsidRPr="00FF5DDB" w:rsidRDefault="00EE2E2B" w:rsidP="00A8205F">
      <w:pPr>
        <w:tabs>
          <w:tab w:val="left" w:pos="6840"/>
        </w:tabs>
        <w:spacing w:line="240" w:lineRule="auto"/>
        <w:jc w:val="center"/>
        <w:rPr>
          <w:rFonts w:ascii="Calibri" w:eastAsia="Times New Roman" w:hAnsi="Calibri" w:cs="Calibri"/>
          <w:b/>
          <w:sz w:val="20"/>
          <w:szCs w:val="20"/>
          <w:lang w:eastAsia="en-US"/>
        </w:rPr>
      </w:pPr>
      <w:r w:rsidRPr="00FF5DDB">
        <w:rPr>
          <w:rFonts w:ascii="Calibri" w:eastAsia="Times New Roman" w:hAnsi="Calibri" w:cs="Calibri"/>
          <w:b/>
          <w:sz w:val="20"/>
          <w:szCs w:val="20"/>
          <w:lang w:eastAsia="en-US"/>
        </w:rPr>
        <w:t>IIPIRKIMO OBJEKTO DALIS</w:t>
      </w:r>
    </w:p>
    <w:p w14:paraId="2EA34B89" w14:textId="77777777" w:rsidR="00EE2E2B" w:rsidRPr="00FF5DDB" w:rsidRDefault="00EE2E2B" w:rsidP="00A8205F">
      <w:pPr>
        <w:tabs>
          <w:tab w:val="left" w:pos="6840"/>
        </w:tabs>
        <w:spacing w:after="0" w:line="240" w:lineRule="auto"/>
        <w:jc w:val="center"/>
        <w:rPr>
          <w:rFonts w:ascii="Calibri" w:eastAsia="Times New Roman" w:hAnsi="Calibri" w:cs="Calibri"/>
          <w:b/>
          <w:sz w:val="20"/>
          <w:szCs w:val="20"/>
          <w:lang w:eastAsia="en-US"/>
        </w:rPr>
      </w:pPr>
      <w:r w:rsidRPr="00FF5DDB">
        <w:rPr>
          <w:rFonts w:ascii="Calibri" w:eastAsia="Times New Roman" w:hAnsi="Calibri" w:cs="Calibri"/>
          <w:b/>
          <w:sz w:val="20"/>
          <w:szCs w:val="20"/>
          <w:lang w:eastAsia="en-US"/>
        </w:rPr>
        <w:t>LIETUVOS PIRMININKAVIMO EUROPOS SĄJUNGOS TARYBAI LAIKOTARPIU UŽSIENIO VALSTYBĖSE VYKSIANČIŲ TARPTAUTINIŲ RENGINIŲ ORGANIZAVIMO PASLAUGOS</w:t>
      </w:r>
    </w:p>
    <w:p w14:paraId="49958F13" w14:textId="77777777" w:rsidR="00EE2E2B" w:rsidRPr="00FF5DDB" w:rsidRDefault="00EE2E2B" w:rsidP="00A8205F">
      <w:pPr>
        <w:tabs>
          <w:tab w:val="left" w:pos="6840"/>
        </w:tabs>
        <w:spacing w:after="0" w:line="240" w:lineRule="auto"/>
        <w:jc w:val="center"/>
        <w:rPr>
          <w:rFonts w:ascii="Calibri" w:eastAsia="Times New Roman" w:hAnsi="Calibri" w:cs="Calibri"/>
          <w:b/>
          <w:sz w:val="20"/>
          <w:szCs w:val="20"/>
          <w:lang w:eastAsia="en-US"/>
        </w:rPr>
      </w:pPr>
    </w:p>
    <w:p w14:paraId="099EB09C" w14:textId="77777777" w:rsidR="00EE2E2B" w:rsidRPr="00FF5DDB" w:rsidRDefault="00EE2E2B" w:rsidP="00A8205F">
      <w:pPr>
        <w:tabs>
          <w:tab w:val="left" w:pos="6840"/>
        </w:tabs>
        <w:spacing w:after="0" w:line="240" w:lineRule="auto"/>
        <w:jc w:val="center"/>
        <w:rPr>
          <w:rFonts w:ascii="Calibri" w:eastAsia="Times New Roman" w:hAnsi="Calibri" w:cs="Calibri"/>
          <w:b/>
          <w:sz w:val="20"/>
          <w:szCs w:val="20"/>
          <w:lang w:eastAsia="en-US"/>
        </w:rPr>
      </w:pPr>
      <w:r w:rsidRPr="00FF5DDB">
        <w:rPr>
          <w:rFonts w:ascii="Calibri" w:eastAsia="Times New Roman" w:hAnsi="Calibri" w:cs="Calibri"/>
          <w:b/>
          <w:sz w:val="20"/>
          <w:szCs w:val="20"/>
          <w:lang w:eastAsia="en-US"/>
        </w:rPr>
        <w:t>SPECIALISTŲ ATITIKTIES KOKYBĖS KRITERIJŲ REIKALAVIMAMS LENTELĖ* (II PIRKIMO OBJEKTO DALIS)</w:t>
      </w:r>
    </w:p>
    <w:p w14:paraId="27EA08F2" w14:textId="77777777" w:rsidR="00EE2E2B" w:rsidRPr="00FF5DDB" w:rsidRDefault="00EE2E2B" w:rsidP="00A8205F">
      <w:pPr>
        <w:tabs>
          <w:tab w:val="left" w:pos="6840"/>
        </w:tabs>
        <w:spacing w:after="0" w:line="240" w:lineRule="auto"/>
        <w:jc w:val="center"/>
        <w:rPr>
          <w:rFonts w:ascii="Calibri" w:eastAsia="Times New Roman" w:hAnsi="Calibri" w:cs="Calibri"/>
          <w:b/>
          <w:bCs/>
          <w:sz w:val="20"/>
          <w:szCs w:val="20"/>
          <w:u w:val="single"/>
          <w:lang w:eastAsia="en-US"/>
        </w:rPr>
      </w:pPr>
      <w:r w:rsidRPr="00FF5DDB">
        <w:rPr>
          <w:rFonts w:ascii="Calibri" w:eastAsia="Times New Roman" w:hAnsi="Calibri" w:cs="Calibri"/>
          <w:b/>
          <w:bCs/>
          <w:sz w:val="20"/>
          <w:szCs w:val="20"/>
          <w:u w:val="single"/>
          <w:lang w:eastAsia="en-US"/>
        </w:rPr>
        <w:t>(teikiama kartu su pasiūlymu)</w:t>
      </w:r>
    </w:p>
    <w:p w14:paraId="5865EF33" w14:textId="77777777" w:rsidR="00EE2E2B" w:rsidRPr="00FF5DDB" w:rsidRDefault="00EE2E2B" w:rsidP="00A8205F">
      <w:pPr>
        <w:tabs>
          <w:tab w:val="left" w:pos="6840"/>
        </w:tabs>
        <w:spacing w:after="0" w:line="240" w:lineRule="auto"/>
        <w:jc w:val="center"/>
        <w:rPr>
          <w:rFonts w:ascii="Calibri" w:eastAsia="Times New Roman" w:hAnsi="Calibri" w:cs="Calibri"/>
          <w:b/>
          <w:bCs/>
          <w:sz w:val="20"/>
          <w:szCs w:val="20"/>
          <w:u w:val="single"/>
          <w:lang w:eastAsia="en-US"/>
        </w:rPr>
      </w:pPr>
    </w:p>
    <w:p w14:paraId="599655B6" w14:textId="77777777" w:rsidR="00EE2E2B" w:rsidRPr="00FF5DDB" w:rsidRDefault="00EE2E2B" w:rsidP="00A8205F">
      <w:pPr>
        <w:spacing w:after="0" w:line="240" w:lineRule="auto"/>
        <w:ind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Kartu su pasiūlymu tiekėjas turi pateikti:</w:t>
      </w:r>
    </w:p>
    <w:p w14:paraId="77630D51" w14:textId="77777777" w:rsidR="00EE2E2B" w:rsidRPr="00FF5DDB" w:rsidRDefault="00EE2E2B" w:rsidP="00A8205F">
      <w:pPr>
        <w:tabs>
          <w:tab w:val="left" w:pos="646"/>
        </w:tabs>
        <w:spacing w:after="0" w:line="240" w:lineRule="auto"/>
        <w:ind w:right="-35"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1) Užpildytą Specialiųjų pirkimo sąlygų 23 priedą „Specialistų atitikties kokybės kriterijų reikalavimams lentelė (II pirkimo objekto dalis)“;</w:t>
      </w:r>
    </w:p>
    <w:p w14:paraId="2E02D357" w14:textId="77777777" w:rsidR="00EE2E2B" w:rsidRPr="00FF5DDB" w:rsidRDefault="00EE2E2B" w:rsidP="00A8205F">
      <w:pPr>
        <w:spacing w:after="0" w:line="240" w:lineRule="auto"/>
        <w:ind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 xml:space="preserve">2) </w:t>
      </w:r>
      <w:r w:rsidRPr="00FF5DDB">
        <w:rPr>
          <w:rFonts w:ascii="Calibri" w:eastAsia="Calibri" w:hAnsi="Calibri" w:cs="Calibri"/>
          <w:sz w:val="20"/>
          <w:szCs w:val="20"/>
          <w:lang w:eastAsia="en-US"/>
        </w:rPr>
        <w:t xml:space="preserve">Užsakovo (-ų) pažymą (-as) apie tinkamai suteiktas paslaugas. </w:t>
      </w:r>
      <w:r w:rsidRPr="00FF5DDB">
        <w:rPr>
          <w:rFonts w:ascii="Calibri" w:eastAsia="Times New Roman" w:hAnsi="Calibri" w:cs="Calibri"/>
          <w:sz w:val="20"/>
          <w:szCs w:val="20"/>
          <w:lang w:eastAsia="en-US"/>
        </w:rPr>
        <w:t>Pateikiamoje pažymoje turi būti nurodytas paslaugų objektas ir trumpas suteiktų paslaugų aprašymas, paslaugų teikimo laikotarpis (pradžia–pabaiga, metų, mėnesio, dienos tikslumu), paslaugų gavėjas ir ar paslaugos buvo suteiktos tinkamai;</w:t>
      </w:r>
    </w:p>
    <w:p w14:paraId="3D726E46" w14:textId="77777777" w:rsidR="00EE2E2B" w:rsidRPr="00FF5DDB" w:rsidRDefault="00EE2E2B" w:rsidP="00A8205F">
      <w:pPr>
        <w:spacing w:after="0" w:line="240" w:lineRule="auto"/>
        <w:ind w:firstLine="567"/>
        <w:jc w:val="both"/>
        <w:rPr>
          <w:rFonts w:ascii="Calibri" w:eastAsia="Times New Roman" w:hAnsi="Calibri" w:cs="Calibri"/>
          <w:sz w:val="20"/>
          <w:szCs w:val="20"/>
          <w:lang w:eastAsia="en-US"/>
        </w:rPr>
      </w:pPr>
      <w:r w:rsidRPr="00FF5DDB">
        <w:rPr>
          <w:rFonts w:ascii="Calibri" w:eastAsia="Times New Roman" w:hAnsi="Calibri" w:cs="Calibri"/>
          <w:sz w:val="20"/>
          <w:szCs w:val="20"/>
          <w:lang w:eastAsia="en-US"/>
        </w:rPr>
        <w:t xml:space="preserve">3) Specialistas turi būti tas pats asmuo, kurį tiekėjas turi (ar pasitelks) įrodinėdamas atitiktį kvalifikacijos reikalavimams. Tiekėjui pasiūlius daugiau kaip vieną specialistą vienai ar kelioms iš nurodytų specialistų pozicijų, Perkančioji organizacija vertins ir balus skirs tik už vieną specialistą. Į atitinkamą poziciją pasiūlius kelis specialistus, tiekėjas pasiūlyme turi aiškiai nurodyti, kurio specialisto duomenis vertinti Perkančiajai organizacijai </w:t>
      </w:r>
    </w:p>
    <w:p w14:paraId="69FD39B6" w14:textId="77777777" w:rsidR="00EE2E2B" w:rsidRPr="00FF5DDB" w:rsidRDefault="00EE2E2B" w:rsidP="00A8205F">
      <w:pPr>
        <w:tabs>
          <w:tab w:val="left" w:pos="6840"/>
        </w:tabs>
        <w:spacing w:before="240" w:after="0" w:line="240" w:lineRule="auto"/>
        <w:rPr>
          <w:rFonts w:ascii="Calibri" w:eastAsia="Times New Roman" w:hAnsi="Calibri" w:cs="Calibri"/>
          <w:b/>
          <w:sz w:val="20"/>
          <w:szCs w:val="20"/>
          <w:lang w:eastAsia="en-US"/>
        </w:rPr>
      </w:pPr>
      <w:r w:rsidRPr="00FF5DDB">
        <w:rPr>
          <w:rFonts w:ascii="Calibri" w:eastAsia="Times New Roman" w:hAnsi="Calibri" w:cs="Calibri"/>
          <w:sz w:val="20"/>
          <w:szCs w:val="20"/>
          <w:lang w:eastAsia="en-US"/>
        </w:rPr>
        <w:t>1 lentelė. Pateikiama informacija apie tiekėjo siūlomų specialistų atitiktį Specialiųjų pirkimo sąlygų Specialiųjų pirkimo sąlygų 9 priedo  „Pasiūlymų vertinimo kriterijai ir sąlygos“ 3 lentelėje nustatytus kriterijų T</w:t>
      </w:r>
      <w:r w:rsidRPr="00FF5DDB">
        <w:rPr>
          <w:rFonts w:ascii="Calibri" w:eastAsia="Times New Roman" w:hAnsi="Calibri" w:cs="Calibri"/>
          <w:sz w:val="20"/>
          <w:szCs w:val="20"/>
          <w:vertAlign w:val="subscript"/>
          <w:lang w:eastAsia="en-US"/>
        </w:rPr>
        <w:t>1</w:t>
      </w:r>
      <w:r w:rsidRPr="00FF5DDB">
        <w:rPr>
          <w:rFonts w:ascii="Calibri" w:eastAsia="Times New Roman" w:hAnsi="Calibri" w:cs="Calibri"/>
          <w:sz w:val="20"/>
          <w:szCs w:val="20"/>
          <w:lang w:eastAsia="en-US"/>
        </w:rPr>
        <w:t xml:space="preserve"> ir T</w:t>
      </w:r>
      <w:r w:rsidRPr="00FF5DDB">
        <w:rPr>
          <w:rFonts w:ascii="Calibri" w:eastAsia="Times New Roman" w:hAnsi="Calibri" w:cs="Calibri"/>
          <w:sz w:val="20"/>
          <w:szCs w:val="20"/>
          <w:vertAlign w:val="subscript"/>
          <w:lang w:eastAsia="en-US"/>
        </w:rPr>
        <w:t>2</w:t>
      </w:r>
      <w:r w:rsidRPr="00FF5DDB">
        <w:rPr>
          <w:rFonts w:ascii="Calibri" w:eastAsia="Times New Roman" w:hAnsi="Calibri" w:cs="Calibri"/>
          <w:sz w:val="20"/>
          <w:szCs w:val="20"/>
          <w:lang w:eastAsia="en-US"/>
        </w:rPr>
        <w:t xml:space="preserve"> reikalavimams:</w:t>
      </w:r>
    </w:p>
    <w:tbl>
      <w:tblPr>
        <w:tblStyle w:val="TableGrid6"/>
        <w:tblW w:w="5000" w:type="pct"/>
        <w:tblLook w:val="04A0" w:firstRow="1" w:lastRow="0" w:firstColumn="1" w:lastColumn="0" w:noHBand="0" w:noVBand="1"/>
      </w:tblPr>
      <w:tblGrid>
        <w:gridCol w:w="846"/>
        <w:gridCol w:w="1844"/>
        <w:gridCol w:w="1790"/>
        <w:gridCol w:w="2992"/>
        <w:gridCol w:w="3852"/>
        <w:gridCol w:w="2238"/>
      </w:tblGrid>
      <w:tr w:rsidR="00EE2E2B" w:rsidRPr="00FF5DDB" w14:paraId="30D14BA9" w14:textId="77777777" w:rsidTr="00256107">
        <w:trPr>
          <w:trHeight w:val="1288"/>
        </w:trPr>
        <w:tc>
          <w:tcPr>
            <w:tcW w:w="312" w:type="pct"/>
            <w:vMerge w:val="restart"/>
            <w:textDirection w:val="btLr"/>
            <w:vAlign w:val="center"/>
          </w:tcPr>
          <w:p w14:paraId="329BE37E"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bCs/>
                <w:color w:val="000000"/>
                <w:sz w:val="20"/>
                <w:szCs w:val="20"/>
                <w:lang w:val="lt-LT" w:eastAsia="lt-LT"/>
              </w:rPr>
              <w:t>Parametro Nr.</w:t>
            </w:r>
          </w:p>
        </w:tc>
        <w:tc>
          <w:tcPr>
            <w:tcW w:w="680" w:type="pct"/>
            <w:vAlign w:val="center"/>
          </w:tcPr>
          <w:p w14:paraId="21733397"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sz w:val="20"/>
                <w:szCs w:val="20"/>
                <w:lang w:val="lt-LT"/>
              </w:rPr>
              <w:t>Pozicija</w:t>
            </w:r>
            <w:r w:rsidRPr="00FF5DDB">
              <w:rPr>
                <w:rFonts w:ascii="Calibri" w:eastAsia="Times New Roman" w:hAnsi="Calibri" w:cs="Calibri"/>
                <w:bCs/>
                <w:color w:val="000000"/>
                <w:sz w:val="20"/>
                <w:szCs w:val="20"/>
                <w:lang w:val="lt-LT" w:eastAsia="lt-LT"/>
              </w:rPr>
              <w:t>, į kurią siūlomas specialistas</w:t>
            </w:r>
          </w:p>
        </w:tc>
        <w:tc>
          <w:tcPr>
            <w:tcW w:w="660" w:type="pct"/>
            <w:vAlign w:val="center"/>
          </w:tcPr>
          <w:p w14:paraId="5B8EE106"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sz w:val="20"/>
                <w:szCs w:val="20"/>
                <w:lang w:val="lt-LT"/>
              </w:rPr>
              <w:t>Specialisto</w:t>
            </w:r>
            <w:r w:rsidRPr="00FF5DDB">
              <w:rPr>
                <w:rFonts w:ascii="Calibri" w:eastAsia="Times New Roman" w:hAnsi="Calibri" w:cs="Calibri"/>
                <w:bCs/>
                <w:sz w:val="20"/>
                <w:szCs w:val="20"/>
                <w:lang w:val="lt-LT"/>
              </w:rPr>
              <w:t xml:space="preserve"> vardas, pavardė</w:t>
            </w:r>
          </w:p>
        </w:tc>
        <w:tc>
          <w:tcPr>
            <w:tcW w:w="1103" w:type="pct"/>
            <w:vAlign w:val="center"/>
          </w:tcPr>
          <w:p w14:paraId="135B93BA" w14:textId="77777777" w:rsidR="00EE2E2B" w:rsidRPr="00FF5DDB" w:rsidRDefault="00EE2E2B" w:rsidP="00A8205F">
            <w:pPr>
              <w:jc w:val="center"/>
              <w:rPr>
                <w:rFonts w:ascii="Calibri" w:eastAsia="Times New Roman" w:hAnsi="Calibri" w:cs="Calibri"/>
                <w:bCs/>
                <w:sz w:val="20"/>
                <w:szCs w:val="20"/>
                <w:lang w:val="lt-LT"/>
              </w:rPr>
            </w:pPr>
            <w:r w:rsidRPr="00FF5DDB">
              <w:rPr>
                <w:rFonts w:ascii="Calibri" w:eastAsia="Calibri" w:hAnsi="Calibri" w:cs="Calibri"/>
                <w:bCs/>
                <w:kern w:val="2"/>
                <w:sz w:val="20"/>
                <w:szCs w:val="20"/>
                <w:lang w:val="lt-LT"/>
                <w14:ligatures w14:val="standardContextual"/>
              </w:rPr>
              <w:t xml:space="preserve">Sutarties (projekto), </w:t>
            </w:r>
            <w:r w:rsidRPr="00FF5DDB">
              <w:rPr>
                <w:rFonts w:ascii="Calibri" w:eastAsia="Times New Roman" w:hAnsi="Calibri" w:cs="Calibri"/>
                <w:sz w:val="20"/>
                <w:szCs w:val="20"/>
                <w:lang w:val="lt-LT"/>
              </w:rPr>
              <w:t>kurios vykdyme dalyvavo specialistas,</w:t>
            </w:r>
            <w:r w:rsidRPr="00FF5DDB">
              <w:rPr>
                <w:rFonts w:ascii="Calibri" w:eastAsia="Calibri" w:hAnsi="Calibri" w:cs="Calibri"/>
                <w:bCs/>
                <w:kern w:val="2"/>
                <w:sz w:val="20"/>
                <w:szCs w:val="20"/>
                <w:lang w:val="lt-LT"/>
                <w14:ligatures w14:val="standardContextual"/>
              </w:rPr>
              <w:t xml:space="preserve"> pavadinimas, data (</w:t>
            </w:r>
            <w:r w:rsidRPr="00FF5DDB">
              <w:rPr>
                <w:rFonts w:ascii="Calibri" w:eastAsia="Times New Roman" w:hAnsi="Calibri" w:cs="Calibri"/>
                <w:bCs/>
                <w:kern w:val="2"/>
                <w:sz w:val="20"/>
                <w:szCs w:val="20"/>
                <w:lang w:val="lt-LT"/>
                <w14:ligatures w14:val="standardContextual"/>
              </w:rPr>
              <w:t xml:space="preserve">nurodoma metų, </w:t>
            </w:r>
            <w:r w:rsidRPr="00FF5DDB">
              <w:rPr>
                <w:rFonts w:ascii="Calibri" w:eastAsia="Times New Roman" w:hAnsi="Calibri" w:cs="Calibri"/>
                <w:bCs/>
                <w:sz w:val="20"/>
                <w:szCs w:val="20"/>
                <w:lang w:val="lt-LT"/>
              </w:rPr>
              <w:t>mėnesio ir dienų tikslumu</w:t>
            </w:r>
            <w:r w:rsidRPr="00FF5DDB">
              <w:rPr>
                <w:rFonts w:ascii="Calibri" w:eastAsia="Calibri" w:hAnsi="Calibri" w:cs="Calibri"/>
                <w:bCs/>
                <w:kern w:val="2"/>
                <w:sz w:val="20"/>
                <w:szCs w:val="20"/>
                <w:lang w:val="lt-LT"/>
                <w14:ligatures w14:val="standardContextual"/>
              </w:rPr>
              <w:t xml:space="preserve">) ir </w:t>
            </w:r>
            <w:r w:rsidRPr="00FF5DDB">
              <w:rPr>
                <w:rFonts w:ascii="Calibri" w:eastAsia="Times New Roman" w:hAnsi="Calibri" w:cs="Calibri"/>
                <w:bCs/>
                <w:kern w:val="2"/>
                <w:sz w:val="20"/>
                <w:szCs w:val="20"/>
                <w:lang w:val="lt-LT"/>
                <w14:ligatures w14:val="standardContextual"/>
              </w:rPr>
              <w:t>trumpas tarptautinio rengini</w:t>
            </w:r>
            <w:r w:rsidRPr="00FF5DDB">
              <w:rPr>
                <w:rFonts w:ascii="Calibri" w:eastAsia="Times New Roman" w:hAnsi="Calibri" w:cs="Calibri"/>
                <w:bCs/>
                <w:kern w:val="2"/>
                <w:sz w:val="20"/>
                <w:szCs w:val="20"/>
                <w:lang w:val="lt-LT" w:eastAsia="lt-LT"/>
                <w14:ligatures w14:val="standardContextual"/>
              </w:rPr>
              <w:t>o**</w:t>
            </w:r>
            <w:r w:rsidRPr="00FF5DDB">
              <w:rPr>
                <w:rFonts w:ascii="Calibri" w:eastAsia="Times New Roman" w:hAnsi="Calibri" w:cs="Calibri"/>
                <w:bCs/>
                <w:kern w:val="2"/>
                <w:sz w:val="20"/>
                <w:szCs w:val="20"/>
                <w:lang w:val="lt-LT"/>
                <w14:ligatures w14:val="standardContextual"/>
              </w:rPr>
              <w:t xml:space="preserve"> aprašymas, dalyvių skaičius (jei reikalaujama)</w:t>
            </w:r>
          </w:p>
        </w:tc>
        <w:tc>
          <w:tcPr>
            <w:tcW w:w="1420" w:type="pct"/>
            <w:vAlign w:val="center"/>
          </w:tcPr>
          <w:p w14:paraId="3B3EF34E" w14:textId="77777777" w:rsidR="00EE2E2B" w:rsidRPr="00FF5DDB" w:rsidRDefault="00EE2E2B" w:rsidP="00A8205F">
            <w:pPr>
              <w:jc w:val="center"/>
              <w:rPr>
                <w:rFonts w:ascii="Calibri" w:eastAsia="Times New Roman" w:hAnsi="Calibri" w:cs="Calibri"/>
                <w:sz w:val="20"/>
                <w:szCs w:val="20"/>
                <w:lang w:val="lt-LT"/>
              </w:rPr>
            </w:pPr>
            <w:r w:rsidRPr="00FF5DDB">
              <w:rPr>
                <w:rFonts w:ascii="Calibri" w:eastAsia="Times New Roman" w:hAnsi="Calibri" w:cs="Calibri"/>
                <w:bCs/>
                <w:sz w:val="20"/>
                <w:szCs w:val="20"/>
                <w:lang w:val="lt-LT"/>
              </w:rPr>
              <w:t xml:space="preserve">Specialisto vaidmuo, darbo pobūdis sutartyje </w:t>
            </w:r>
            <w:r w:rsidRPr="00FF5DDB">
              <w:rPr>
                <w:rFonts w:ascii="Calibri" w:eastAsia="Times New Roman" w:hAnsi="Calibri" w:cs="Calibri"/>
                <w:bCs/>
                <w:kern w:val="2"/>
                <w:sz w:val="20"/>
                <w:szCs w:val="20"/>
                <w:lang w:val="lt-LT"/>
                <w14:ligatures w14:val="standardContextual"/>
              </w:rPr>
              <w:t>(projekte)</w:t>
            </w:r>
            <w:r w:rsidRPr="00FF5DDB">
              <w:rPr>
                <w:rFonts w:ascii="Calibri" w:eastAsia="Times New Roman" w:hAnsi="Calibri" w:cs="Calibri"/>
                <w:bCs/>
                <w:sz w:val="20"/>
                <w:szCs w:val="20"/>
                <w:lang w:val="lt-LT"/>
              </w:rPr>
              <w:t xml:space="preserve">, </w:t>
            </w:r>
            <w:r w:rsidRPr="00FF5DDB">
              <w:rPr>
                <w:rFonts w:ascii="Calibri" w:eastAsia="Times New Roman" w:hAnsi="Calibri" w:cs="Calibri"/>
                <w:sz w:val="20"/>
                <w:szCs w:val="20"/>
                <w:lang w:val="lt-LT"/>
              </w:rPr>
              <w:t>pagrindinės veiklos, atsakomybė</w:t>
            </w:r>
            <w:r w:rsidRPr="00FF5DDB">
              <w:rPr>
                <w:rFonts w:ascii="Calibri" w:eastAsia="Times New Roman" w:hAnsi="Calibri" w:cs="Calibri"/>
                <w:sz w:val="20"/>
                <w:szCs w:val="20"/>
                <w:lang w:val="lt-LT" w:eastAsia="lt-LT"/>
              </w:rPr>
              <w:t>***</w:t>
            </w:r>
          </w:p>
        </w:tc>
        <w:tc>
          <w:tcPr>
            <w:tcW w:w="825" w:type="pct"/>
            <w:vAlign w:val="center"/>
          </w:tcPr>
          <w:p w14:paraId="7908BBAB" w14:textId="77777777" w:rsidR="00EE2E2B" w:rsidRPr="00FF5DDB" w:rsidRDefault="00EE2E2B" w:rsidP="00A8205F">
            <w:pPr>
              <w:snapToGrid w:val="0"/>
              <w:ind w:left="-104" w:right="-108"/>
              <w:jc w:val="center"/>
              <w:rPr>
                <w:rFonts w:ascii="Calibri" w:eastAsia="Times New Roman" w:hAnsi="Calibri" w:cs="Calibri"/>
                <w:sz w:val="20"/>
                <w:szCs w:val="20"/>
                <w:lang w:val="lt-LT"/>
              </w:rPr>
            </w:pPr>
            <w:r w:rsidRPr="00FF5DDB">
              <w:rPr>
                <w:rFonts w:ascii="Calibri" w:eastAsia="Times New Roman" w:hAnsi="Calibri" w:cs="Calibri"/>
                <w:sz w:val="20"/>
                <w:szCs w:val="20"/>
                <w:lang w:val="lt-LT"/>
              </w:rPr>
              <w:t>Užsakovas</w:t>
            </w:r>
            <w:r w:rsidRPr="00FF5DDB">
              <w:rPr>
                <w:rFonts w:ascii="Calibri" w:eastAsia="Times New Roman" w:hAnsi="Calibri" w:cs="Calibri"/>
                <w:sz w:val="20"/>
                <w:szCs w:val="20"/>
                <w:lang w:val="lt-LT" w:eastAsia="lt-LT"/>
              </w:rPr>
              <w:t>****</w:t>
            </w:r>
            <w:r w:rsidRPr="00FF5DDB">
              <w:rPr>
                <w:rFonts w:ascii="Calibri" w:eastAsia="Times New Roman" w:hAnsi="Calibri" w:cs="Calibri"/>
                <w:sz w:val="20"/>
                <w:szCs w:val="20"/>
                <w:lang w:val="lt-LT"/>
              </w:rPr>
              <w:t xml:space="preserve"> (pavadinimas, adresas, telefonas, el. paštas) ir jo kontaktinis asmuo (vardas, pavardė, pareigos, tel. Nr.)</w:t>
            </w:r>
          </w:p>
          <w:p w14:paraId="5F148222" w14:textId="77777777" w:rsidR="00EE2E2B" w:rsidRPr="00FF5DDB" w:rsidRDefault="00EE2E2B" w:rsidP="00A8205F">
            <w:pPr>
              <w:jc w:val="center"/>
              <w:rPr>
                <w:rFonts w:ascii="Calibri" w:eastAsia="Times New Roman" w:hAnsi="Calibri" w:cs="Calibri"/>
                <w:sz w:val="20"/>
                <w:szCs w:val="20"/>
                <w:lang w:val="lt-LT" w:eastAsia="lt-LT"/>
              </w:rPr>
            </w:pPr>
          </w:p>
        </w:tc>
      </w:tr>
      <w:tr w:rsidR="00EE2E2B" w:rsidRPr="00FF5DDB" w14:paraId="7EF3A033" w14:textId="77777777" w:rsidTr="00256107">
        <w:trPr>
          <w:trHeight w:val="145"/>
        </w:trPr>
        <w:tc>
          <w:tcPr>
            <w:tcW w:w="312" w:type="pct"/>
            <w:vMerge/>
          </w:tcPr>
          <w:p w14:paraId="68506F27" w14:textId="77777777" w:rsidR="00EE2E2B" w:rsidRPr="00FF5DDB" w:rsidRDefault="00EE2E2B" w:rsidP="00A8205F">
            <w:pPr>
              <w:jc w:val="both"/>
              <w:rPr>
                <w:rFonts w:ascii="Calibri" w:eastAsia="Times New Roman" w:hAnsi="Calibri" w:cs="Calibri"/>
                <w:sz w:val="20"/>
                <w:szCs w:val="20"/>
                <w:lang w:val="lt-LT"/>
              </w:rPr>
            </w:pPr>
          </w:p>
        </w:tc>
        <w:tc>
          <w:tcPr>
            <w:tcW w:w="680" w:type="pct"/>
          </w:tcPr>
          <w:p w14:paraId="70C5266C"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1</w:t>
            </w:r>
          </w:p>
        </w:tc>
        <w:tc>
          <w:tcPr>
            <w:tcW w:w="660" w:type="pct"/>
          </w:tcPr>
          <w:p w14:paraId="565FF5B8"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2</w:t>
            </w:r>
          </w:p>
        </w:tc>
        <w:tc>
          <w:tcPr>
            <w:tcW w:w="1103" w:type="pct"/>
          </w:tcPr>
          <w:p w14:paraId="3A6270AE"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3</w:t>
            </w:r>
          </w:p>
        </w:tc>
        <w:tc>
          <w:tcPr>
            <w:tcW w:w="1420" w:type="pct"/>
          </w:tcPr>
          <w:p w14:paraId="6D899F12" w14:textId="77777777" w:rsidR="00EE2E2B" w:rsidRPr="00FF5DDB" w:rsidRDefault="00EE2E2B"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4</w:t>
            </w:r>
          </w:p>
        </w:tc>
        <w:tc>
          <w:tcPr>
            <w:tcW w:w="825" w:type="pct"/>
          </w:tcPr>
          <w:p w14:paraId="53A869E7" w14:textId="54EB9547" w:rsidR="00EE2E2B" w:rsidRPr="00FF5DDB" w:rsidRDefault="00FF77DE" w:rsidP="00A8205F">
            <w:pPr>
              <w:spacing w:before="40" w:after="40"/>
              <w:jc w:val="center"/>
              <w:rPr>
                <w:rFonts w:ascii="Calibri" w:eastAsia="Times New Roman" w:hAnsi="Calibri" w:cs="Calibri"/>
                <w:b/>
                <w:bCs/>
                <w:i/>
                <w:iCs/>
                <w:sz w:val="20"/>
                <w:szCs w:val="20"/>
                <w:lang w:val="lt-LT"/>
              </w:rPr>
            </w:pPr>
            <w:r w:rsidRPr="00FF5DDB">
              <w:rPr>
                <w:rFonts w:ascii="Calibri" w:eastAsia="Times New Roman" w:hAnsi="Calibri" w:cs="Calibri"/>
                <w:b/>
                <w:bCs/>
                <w:i/>
                <w:iCs/>
                <w:sz w:val="20"/>
                <w:szCs w:val="20"/>
                <w:lang w:val="lt-LT"/>
              </w:rPr>
              <w:t>5</w:t>
            </w:r>
          </w:p>
        </w:tc>
      </w:tr>
      <w:tr w:rsidR="00EE2E2B" w:rsidRPr="00FF5DDB" w14:paraId="67B59A30" w14:textId="77777777" w:rsidTr="00256107">
        <w:trPr>
          <w:trHeight w:val="481"/>
        </w:trPr>
        <w:tc>
          <w:tcPr>
            <w:tcW w:w="312" w:type="pct"/>
          </w:tcPr>
          <w:p w14:paraId="6355CA33"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T</w:t>
            </w:r>
            <w:r w:rsidRPr="00FF5DDB">
              <w:rPr>
                <w:rFonts w:ascii="Calibri" w:hAnsi="Calibri" w:cs="Calibri"/>
                <w:sz w:val="20"/>
                <w:szCs w:val="20"/>
                <w:vertAlign w:val="subscript"/>
                <w:lang w:val="lt-LT"/>
              </w:rPr>
              <w:t>1</w:t>
            </w:r>
          </w:p>
        </w:tc>
        <w:tc>
          <w:tcPr>
            <w:tcW w:w="680" w:type="pct"/>
          </w:tcPr>
          <w:p w14:paraId="6D3AE22A"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Renginių organizavimo vadovas</w:t>
            </w:r>
          </w:p>
        </w:tc>
        <w:tc>
          <w:tcPr>
            <w:tcW w:w="660" w:type="pct"/>
          </w:tcPr>
          <w:p w14:paraId="070344B8" w14:textId="77777777" w:rsidR="00EE2E2B" w:rsidRPr="00FF5DDB" w:rsidRDefault="00EE2E2B" w:rsidP="00A8205F">
            <w:pPr>
              <w:contextualSpacing/>
              <w:rPr>
                <w:rFonts w:ascii="Calibri" w:hAnsi="Calibri" w:cs="Calibri"/>
                <w:sz w:val="20"/>
                <w:szCs w:val="20"/>
                <w:lang w:val="lt-LT"/>
              </w:rPr>
            </w:pPr>
          </w:p>
        </w:tc>
        <w:tc>
          <w:tcPr>
            <w:tcW w:w="1103" w:type="pct"/>
          </w:tcPr>
          <w:p w14:paraId="23700A35" w14:textId="77777777" w:rsidR="00EE2E2B" w:rsidRPr="00FF5DDB" w:rsidRDefault="00EE2E2B" w:rsidP="00A8205F">
            <w:pPr>
              <w:contextualSpacing/>
              <w:rPr>
                <w:rFonts w:ascii="Calibri" w:hAnsi="Calibri" w:cs="Calibri"/>
                <w:sz w:val="20"/>
                <w:szCs w:val="20"/>
                <w:lang w:val="lt-LT"/>
              </w:rPr>
            </w:pPr>
          </w:p>
        </w:tc>
        <w:tc>
          <w:tcPr>
            <w:tcW w:w="1420" w:type="pct"/>
          </w:tcPr>
          <w:p w14:paraId="1C44520C" w14:textId="77777777" w:rsidR="00EE2E2B" w:rsidRPr="00FF5DDB" w:rsidRDefault="00EE2E2B" w:rsidP="00A8205F">
            <w:pPr>
              <w:contextualSpacing/>
              <w:rPr>
                <w:rFonts w:ascii="Calibri" w:hAnsi="Calibri" w:cs="Calibri"/>
                <w:sz w:val="20"/>
                <w:szCs w:val="20"/>
                <w:lang w:val="lt-LT"/>
              </w:rPr>
            </w:pPr>
          </w:p>
        </w:tc>
        <w:tc>
          <w:tcPr>
            <w:tcW w:w="825" w:type="pct"/>
            <w:tcBorders>
              <w:bottom w:val="single" w:sz="4" w:space="0" w:color="auto"/>
            </w:tcBorders>
          </w:tcPr>
          <w:p w14:paraId="040C5215"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656281C5" w14:textId="77777777" w:rsidTr="00256107">
        <w:trPr>
          <w:trHeight w:val="719"/>
        </w:trPr>
        <w:tc>
          <w:tcPr>
            <w:tcW w:w="312" w:type="pct"/>
          </w:tcPr>
          <w:p w14:paraId="3CE903DF"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w:t>
            </w:r>
          </w:p>
        </w:tc>
        <w:tc>
          <w:tcPr>
            <w:tcW w:w="680" w:type="pct"/>
          </w:tcPr>
          <w:p w14:paraId="52465315" w14:textId="77777777" w:rsidR="00EE2E2B" w:rsidRPr="00FF5DDB" w:rsidRDefault="00EE2E2B" w:rsidP="00A8205F">
            <w:pPr>
              <w:contextualSpacing/>
              <w:rPr>
                <w:rFonts w:ascii="Calibri" w:hAnsi="Calibri" w:cs="Calibri"/>
                <w:sz w:val="20"/>
                <w:szCs w:val="20"/>
                <w:lang w:val="lt-LT"/>
              </w:rPr>
            </w:pPr>
          </w:p>
        </w:tc>
        <w:tc>
          <w:tcPr>
            <w:tcW w:w="660" w:type="pct"/>
          </w:tcPr>
          <w:p w14:paraId="6EEE3AFF" w14:textId="77777777" w:rsidR="00EE2E2B" w:rsidRPr="00FF5DDB" w:rsidRDefault="00EE2E2B" w:rsidP="00A8205F">
            <w:pPr>
              <w:contextualSpacing/>
              <w:rPr>
                <w:rFonts w:ascii="Calibri" w:hAnsi="Calibri" w:cs="Calibri"/>
                <w:sz w:val="20"/>
                <w:szCs w:val="20"/>
                <w:lang w:val="lt-LT"/>
              </w:rPr>
            </w:pPr>
          </w:p>
        </w:tc>
        <w:tc>
          <w:tcPr>
            <w:tcW w:w="1103" w:type="pct"/>
          </w:tcPr>
          <w:p w14:paraId="445A37D5" w14:textId="77777777" w:rsidR="00EE2E2B" w:rsidRPr="00FF5DDB" w:rsidRDefault="00EE2E2B" w:rsidP="00A8205F">
            <w:pPr>
              <w:contextualSpacing/>
              <w:rPr>
                <w:rFonts w:ascii="Calibri" w:hAnsi="Calibri" w:cs="Calibri"/>
                <w:sz w:val="20"/>
                <w:szCs w:val="20"/>
                <w:lang w:val="lt-LT"/>
              </w:rPr>
            </w:pPr>
          </w:p>
        </w:tc>
        <w:tc>
          <w:tcPr>
            <w:tcW w:w="1420" w:type="pct"/>
          </w:tcPr>
          <w:p w14:paraId="541CAF22" w14:textId="77777777" w:rsidR="00EE2E2B" w:rsidRPr="00FF5DDB" w:rsidRDefault="00EE2E2B" w:rsidP="00A8205F">
            <w:pPr>
              <w:contextualSpacing/>
              <w:rPr>
                <w:rFonts w:ascii="Calibri" w:hAnsi="Calibri" w:cs="Calibri"/>
                <w:sz w:val="20"/>
                <w:szCs w:val="20"/>
                <w:lang w:val="lt-LT"/>
              </w:rPr>
            </w:pPr>
          </w:p>
        </w:tc>
        <w:tc>
          <w:tcPr>
            <w:tcW w:w="825" w:type="pct"/>
          </w:tcPr>
          <w:p w14:paraId="6B779380"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420413C8" w14:textId="77777777" w:rsidTr="00256107">
        <w:trPr>
          <w:trHeight w:val="719"/>
        </w:trPr>
        <w:tc>
          <w:tcPr>
            <w:tcW w:w="312" w:type="pct"/>
          </w:tcPr>
          <w:p w14:paraId="0F194E8B"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lastRenderedPageBreak/>
              <w:t>...</w:t>
            </w:r>
          </w:p>
        </w:tc>
        <w:tc>
          <w:tcPr>
            <w:tcW w:w="680" w:type="pct"/>
          </w:tcPr>
          <w:p w14:paraId="58E6D428" w14:textId="77777777" w:rsidR="00EE2E2B" w:rsidRPr="00FF5DDB" w:rsidRDefault="00EE2E2B" w:rsidP="00A8205F">
            <w:pPr>
              <w:contextualSpacing/>
              <w:rPr>
                <w:rFonts w:ascii="Calibri" w:hAnsi="Calibri" w:cs="Calibri"/>
                <w:sz w:val="20"/>
                <w:szCs w:val="20"/>
                <w:lang w:val="lt-LT"/>
              </w:rPr>
            </w:pPr>
          </w:p>
        </w:tc>
        <w:tc>
          <w:tcPr>
            <w:tcW w:w="660" w:type="pct"/>
          </w:tcPr>
          <w:p w14:paraId="2A65DC12" w14:textId="77777777" w:rsidR="00EE2E2B" w:rsidRPr="00FF5DDB" w:rsidRDefault="00EE2E2B" w:rsidP="00A8205F">
            <w:pPr>
              <w:contextualSpacing/>
              <w:rPr>
                <w:rFonts w:ascii="Calibri" w:hAnsi="Calibri" w:cs="Calibri"/>
                <w:sz w:val="20"/>
                <w:szCs w:val="20"/>
                <w:lang w:val="lt-LT"/>
              </w:rPr>
            </w:pPr>
          </w:p>
        </w:tc>
        <w:tc>
          <w:tcPr>
            <w:tcW w:w="1103" w:type="pct"/>
          </w:tcPr>
          <w:p w14:paraId="20B87AB4" w14:textId="77777777" w:rsidR="00EE2E2B" w:rsidRPr="00FF5DDB" w:rsidRDefault="00EE2E2B" w:rsidP="00A8205F">
            <w:pPr>
              <w:contextualSpacing/>
              <w:rPr>
                <w:rFonts w:ascii="Calibri" w:hAnsi="Calibri" w:cs="Calibri"/>
                <w:sz w:val="20"/>
                <w:szCs w:val="20"/>
                <w:lang w:val="lt-LT"/>
              </w:rPr>
            </w:pPr>
          </w:p>
        </w:tc>
        <w:tc>
          <w:tcPr>
            <w:tcW w:w="1420" w:type="pct"/>
          </w:tcPr>
          <w:p w14:paraId="60480EE6" w14:textId="77777777" w:rsidR="00EE2E2B" w:rsidRPr="00FF5DDB" w:rsidRDefault="00EE2E2B" w:rsidP="00A8205F">
            <w:pPr>
              <w:contextualSpacing/>
              <w:rPr>
                <w:rFonts w:ascii="Calibri" w:hAnsi="Calibri" w:cs="Calibri"/>
                <w:sz w:val="20"/>
                <w:szCs w:val="20"/>
                <w:lang w:val="lt-LT"/>
              </w:rPr>
            </w:pPr>
          </w:p>
        </w:tc>
        <w:tc>
          <w:tcPr>
            <w:tcW w:w="825" w:type="pct"/>
          </w:tcPr>
          <w:p w14:paraId="477080A5"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60A6EEB3" w14:textId="77777777" w:rsidTr="00256107">
        <w:trPr>
          <w:trHeight w:val="719"/>
        </w:trPr>
        <w:tc>
          <w:tcPr>
            <w:tcW w:w="312" w:type="pct"/>
          </w:tcPr>
          <w:p w14:paraId="3177B154"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T</w:t>
            </w:r>
            <w:r w:rsidRPr="00FF5DDB">
              <w:rPr>
                <w:rFonts w:ascii="Calibri" w:hAnsi="Calibri" w:cs="Calibri"/>
                <w:sz w:val="20"/>
                <w:szCs w:val="20"/>
                <w:vertAlign w:val="subscript"/>
                <w:lang w:val="lt-LT"/>
              </w:rPr>
              <w:t>2</w:t>
            </w:r>
          </w:p>
        </w:tc>
        <w:tc>
          <w:tcPr>
            <w:tcW w:w="680" w:type="pct"/>
          </w:tcPr>
          <w:p w14:paraId="57DABCE7" w14:textId="4E6304A6" w:rsidR="00EE2E2B" w:rsidRPr="00FF5DDB" w:rsidRDefault="00EE2E2B" w:rsidP="00256107">
            <w:pPr>
              <w:ind w:right="-107"/>
              <w:contextualSpacing/>
              <w:rPr>
                <w:rFonts w:ascii="Calibri" w:hAnsi="Calibri" w:cs="Calibri"/>
                <w:sz w:val="20"/>
                <w:szCs w:val="20"/>
                <w:lang w:val="lt-LT"/>
              </w:rPr>
            </w:pPr>
            <w:r w:rsidRPr="00FF5DDB">
              <w:rPr>
                <w:rFonts w:ascii="Calibri" w:hAnsi="Calibri" w:cs="Calibri"/>
                <w:sz w:val="20"/>
                <w:szCs w:val="20"/>
                <w:lang w:val="lt-LT"/>
              </w:rPr>
              <w:t xml:space="preserve">Renginių koordinatorius Nr. </w:t>
            </w:r>
            <w:r w:rsidR="00256107" w:rsidRPr="00FF5DDB">
              <w:rPr>
                <w:rFonts w:ascii="Calibri" w:hAnsi="Calibri" w:cs="Calibri"/>
                <w:sz w:val="20"/>
                <w:szCs w:val="20"/>
                <w:lang w:val="lt-LT"/>
              </w:rPr>
              <w:t>1</w:t>
            </w:r>
          </w:p>
        </w:tc>
        <w:tc>
          <w:tcPr>
            <w:tcW w:w="660" w:type="pct"/>
          </w:tcPr>
          <w:p w14:paraId="7D8DDE81" w14:textId="77777777" w:rsidR="00EE2E2B" w:rsidRPr="00FF5DDB" w:rsidRDefault="00EE2E2B" w:rsidP="00A8205F">
            <w:pPr>
              <w:contextualSpacing/>
              <w:rPr>
                <w:rFonts w:ascii="Calibri" w:hAnsi="Calibri" w:cs="Calibri"/>
                <w:sz w:val="20"/>
                <w:szCs w:val="20"/>
                <w:lang w:val="lt-LT"/>
              </w:rPr>
            </w:pPr>
          </w:p>
        </w:tc>
        <w:tc>
          <w:tcPr>
            <w:tcW w:w="1103" w:type="pct"/>
          </w:tcPr>
          <w:p w14:paraId="469DECFB" w14:textId="77777777" w:rsidR="00EE2E2B" w:rsidRPr="00FF5DDB" w:rsidRDefault="00EE2E2B" w:rsidP="00A8205F">
            <w:pPr>
              <w:contextualSpacing/>
              <w:rPr>
                <w:rFonts w:ascii="Calibri" w:hAnsi="Calibri" w:cs="Calibri"/>
                <w:sz w:val="20"/>
                <w:szCs w:val="20"/>
                <w:lang w:val="lt-LT"/>
              </w:rPr>
            </w:pPr>
          </w:p>
        </w:tc>
        <w:tc>
          <w:tcPr>
            <w:tcW w:w="1420" w:type="pct"/>
          </w:tcPr>
          <w:p w14:paraId="3399253D" w14:textId="77777777" w:rsidR="00EE2E2B" w:rsidRPr="00FF5DDB" w:rsidRDefault="00EE2E2B" w:rsidP="00A8205F">
            <w:pPr>
              <w:contextualSpacing/>
              <w:rPr>
                <w:rFonts w:ascii="Calibri" w:hAnsi="Calibri" w:cs="Calibri"/>
                <w:sz w:val="20"/>
                <w:szCs w:val="20"/>
                <w:lang w:val="lt-LT"/>
              </w:rPr>
            </w:pPr>
          </w:p>
        </w:tc>
        <w:tc>
          <w:tcPr>
            <w:tcW w:w="825" w:type="pct"/>
          </w:tcPr>
          <w:p w14:paraId="153656A7" w14:textId="77777777" w:rsidR="00EE2E2B" w:rsidRPr="00FF5DDB" w:rsidRDefault="00EE2E2B" w:rsidP="00A8205F">
            <w:pPr>
              <w:contextualSpacing/>
              <w:jc w:val="center"/>
              <w:rPr>
                <w:rFonts w:ascii="Calibri" w:hAnsi="Calibri" w:cs="Calibri"/>
                <w:sz w:val="20"/>
                <w:szCs w:val="20"/>
                <w:lang w:val="lt-LT"/>
              </w:rPr>
            </w:pPr>
          </w:p>
        </w:tc>
      </w:tr>
      <w:tr w:rsidR="00EE2E2B" w:rsidRPr="00FF5DDB" w14:paraId="629FC580" w14:textId="77777777" w:rsidTr="00256107">
        <w:trPr>
          <w:trHeight w:val="719"/>
        </w:trPr>
        <w:tc>
          <w:tcPr>
            <w:tcW w:w="312" w:type="pct"/>
          </w:tcPr>
          <w:p w14:paraId="7F204568" w14:textId="77777777" w:rsidR="00EE2E2B" w:rsidRPr="00FF5DDB" w:rsidRDefault="00EE2E2B" w:rsidP="00A8205F">
            <w:pPr>
              <w:contextualSpacing/>
              <w:rPr>
                <w:rFonts w:ascii="Calibri" w:hAnsi="Calibri" w:cs="Calibri"/>
                <w:sz w:val="20"/>
                <w:szCs w:val="20"/>
                <w:lang w:val="lt-LT"/>
              </w:rPr>
            </w:pPr>
            <w:r w:rsidRPr="00FF5DDB">
              <w:rPr>
                <w:rFonts w:ascii="Calibri" w:hAnsi="Calibri" w:cs="Calibri"/>
                <w:sz w:val="20"/>
                <w:szCs w:val="20"/>
                <w:lang w:val="lt-LT"/>
              </w:rPr>
              <w:t>...</w:t>
            </w:r>
          </w:p>
        </w:tc>
        <w:tc>
          <w:tcPr>
            <w:tcW w:w="680" w:type="pct"/>
          </w:tcPr>
          <w:p w14:paraId="141394B4" w14:textId="77777777" w:rsidR="00EE2E2B" w:rsidRPr="00FF5DDB" w:rsidRDefault="00EE2E2B" w:rsidP="00A8205F">
            <w:pPr>
              <w:contextualSpacing/>
              <w:rPr>
                <w:rFonts w:ascii="Calibri" w:hAnsi="Calibri" w:cs="Calibri"/>
                <w:sz w:val="20"/>
                <w:szCs w:val="20"/>
                <w:lang w:val="lt-LT"/>
              </w:rPr>
            </w:pPr>
          </w:p>
        </w:tc>
        <w:tc>
          <w:tcPr>
            <w:tcW w:w="660" w:type="pct"/>
          </w:tcPr>
          <w:p w14:paraId="4E3C82D9" w14:textId="77777777" w:rsidR="00EE2E2B" w:rsidRPr="00FF5DDB" w:rsidRDefault="00EE2E2B" w:rsidP="00A8205F">
            <w:pPr>
              <w:contextualSpacing/>
              <w:rPr>
                <w:rFonts w:ascii="Calibri" w:hAnsi="Calibri" w:cs="Calibri"/>
                <w:sz w:val="20"/>
                <w:szCs w:val="20"/>
                <w:lang w:val="lt-LT"/>
              </w:rPr>
            </w:pPr>
          </w:p>
        </w:tc>
        <w:tc>
          <w:tcPr>
            <w:tcW w:w="1103" w:type="pct"/>
          </w:tcPr>
          <w:p w14:paraId="0274A749" w14:textId="77777777" w:rsidR="00EE2E2B" w:rsidRPr="00FF5DDB" w:rsidRDefault="00EE2E2B" w:rsidP="00A8205F">
            <w:pPr>
              <w:contextualSpacing/>
              <w:rPr>
                <w:rFonts w:ascii="Calibri" w:hAnsi="Calibri" w:cs="Calibri"/>
                <w:sz w:val="20"/>
                <w:szCs w:val="20"/>
                <w:lang w:val="lt-LT"/>
              </w:rPr>
            </w:pPr>
          </w:p>
        </w:tc>
        <w:tc>
          <w:tcPr>
            <w:tcW w:w="1420" w:type="pct"/>
            <w:shd w:val="clear" w:color="auto" w:fill="FFFFFF" w:themeFill="background1"/>
          </w:tcPr>
          <w:p w14:paraId="504256F0" w14:textId="77777777" w:rsidR="00EE2E2B" w:rsidRPr="00FF5DDB" w:rsidRDefault="00EE2E2B" w:rsidP="00A8205F">
            <w:pPr>
              <w:contextualSpacing/>
              <w:rPr>
                <w:rFonts w:ascii="Calibri" w:hAnsi="Calibri" w:cs="Calibri"/>
                <w:sz w:val="20"/>
                <w:szCs w:val="20"/>
                <w:lang w:val="lt-LT"/>
              </w:rPr>
            </w:pPr>
          </w:p>
        </w:tc>
        <w:tc>
          <w:tcPr>
            <w:tcW w:w="825" w:type="pct"/>
            <w:shd w:val="clear" w:color="auto" w:fill="FFFFFF" w:themeFill="background1"/>
          </w:tcPr>
          <w:p w14:paraId="1C0E109B" w14:textId="77777777" w:rsidR="00EE2E2B" w:rsidRPr="00FF5DDB" w:rsidRDefault="00EE2E2B" w:rsidP="00A8205F">
            <w:pPr>
              <w:contextualSpacing/>
              <w:jc w:val="center"/>
              <w:rPr>
                <w:rFonts w:ascii="Calibri" w:hAnsi="Calibri" w:cs="Calibri"/>
                <w:sz w:val="20"/>
                <w:szCs w:val="20"/>
                <w:lang w:val="lt-LT"/>
              </w:rPr>
            </w:pPr>
          </w:p>
        </w:tc>
      </w:tr>
    </w:tbl>
    <w:p w14:paraId="2668AC5F"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*Perkančioji organizacija atkreipia dėmesį, kad tiekėjams nebus leidžiama pakeisti ar papildyti lentelėje nurodytos informacijos (išskyrus dokumento formą), kadangi lentelėje pateikta informacija yra susijusi su ekonomiškai naudingiausio pasiūlymo vertinimo kriterijais. Duomenys ir (arba) dokumentai tikslinami, aiškinami vadovaujantis Viešųjų pirkimų tarnybos nustatytomis taisyklėmis (https://e-tar.lt/portal/lt/legalAct/66ae9a80883011ed8df094f359a60216/asr).</w:t>
      </w:r>
    </w:p>
    <w:p w14:paraId="18A98F6E"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w:t>
      </w:r>
      <w:r w:rsidRPr="00FF5DDB">
        <w:rPr>
          <w:rFonts w:ascii="Calibri" w:hAnsi="Calibri" w:cs="Calibri"/>
        </w:rPr>
        <w:t xml:space="preserve"> </w:t>
      </w:r>
      <w:r w:rsidRPr="00FF5DDB">
        <w:rPr>
          <w:rFonts w:ascii="Calibri" w:hAnsi="Calibri" w:cs="Calibri"/>
          <w:sz w:val="20"/>
          <w:szCs w:val="20"/>
        </w:rPr>
        <w:t>Tarptautinis renginys - organizuojamas ne Lietuvos Respublikos teritorijoje, kuriame dalyvauja užsienio valstybių atstovai.</w:t>
      </w:r>
    </w:p>
    <w:p w14:paraId="3BF03D69"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***Tiekėjas turi detalizuoti siūlomo specialisto atliktas veiklas, atsakomybes, atsižvelgiant į Specialiųjų pirkimo sąlygų priede „Kokybės kriterijai ir jų vertinimas“ nustatytų vertinimo kriterijų turinį.</w:t>
      </w:r>
    </w:p>
    <w:p w14:paraId="0A70C5CE" w14:textId="77777777" w:rsidR="00EE2E2B" w:rsidRPr="00FF5DDB" w:rsidRDefault="00EE2E2B" w:rsidP="00A8205F">
      <w:pPr>
        <w:spacing w:after="0" w:line="240" w:lineRule="auto"/>
        <w:jc w:val="both"/>
        <w:rPr>
          <w:rFonts w:ascii="Calibri" w:hAnsi="Calibri" w:cs="Calibri"/>
          <w:sz w:val="20"/>
          <w:szCs w:val="20"/>
        </w:rPr>
      </w:pPr>
      <w:r w:rsidRPr="00FF5DDB">
        <w:rPr>
          <w:rFonts w:ascii="Calibri" w:hAnsi="Calibri" w:cs="Calibri"/>
          <w:sz w:val="20"/>
          <w:szCs w:val="20"/>
        </w:rPr>
        <w:t>**** 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23612F74" w14:textId="77777777" w:rsidR="00EE2E2B" w:rsidRPr="00B96689" w:rsidRDefault="00EE2E2B" w:rsidP="00A8205F">
      <w:pPr>
        <w:spacing w:after="0" w:line="240" w:lineRule="auto"/>
        <w:jc w:val="center"/>
        <w:rPr>
          <w:rFonts w:ascii="Calibri" w:hAnsi="Calibri" w:cs="Calibri"/>
          <w:sz w:val="24"/>
          <w:szCs w:val="24"/>
        </w:rPr>
      </w:pPr>
      <w:r w:rsidRPr="00FF5DDB">
        <w:rPr>
          <w:rFonts w:ascii="Calibri" w:hAnsi="Calibri" w:cs="Calibri"/>
          <w:sz w:val="20"/>
          <w:szCs w:val="20"/>
        </w:rPr>
        <w:t>_________________________</w:t>
      </w:r>
      <w:bookmarkEnd w:id="90"/>
      <w:bookmarkEnd w:id="91"/>
    </w:p>
    <w:sectPr w:rsidR="00EE2E2B" w:rsidRPr="00B96689" w:rsidSect="002361A9">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F543" w14:textId="77777777" w:rsidR="0006714E" w:rsidRPr="00FF5DDB" w:rsidRDefault="0006714E" w:rsidP="00D05666">
      <w:r w:rsidRPr="00FF5DDB">
        <w:separator/>
      </w:r>
    </w:p>
  </w:endnote>
  <w:endnote w:type="continuationSeparator" w:id="0">
    <w:p w14:paraId="7B9D6D12" w14:textId="77777777" w:rsidR="0006714E" w:rsidRPr="00FF5DDB" w:rsidRDefault="0006714E" w:rsidP="00D05666">
      <w:r w:rsidRPr="00FF5DDB">
        <w:continuationSeparator/>
      </w:r>
    </w:p>
  </w:endnote>
  <w:endnote w:type="continuationNotice" w:id="1">
    <w:p w14:paraId="5DB8EB09" w14:textId="77777777" w:rsidR="0006714E" w:rsidRPr="00FF5DDB" w:rsidRDefault="00067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7939"/>
      <w:docPartObj>
        <w:docPartGallery w:val="Page Numbers (Bottom of Page)"/>
        <w:docPartUnique/>
      </w:docPartObj>
    </w:sdtPr>
    <w:sdtEndPr/>
    <w:sdtContent>
      <w:p w14:paraId="494F4AB9" w14:textId="68588990" w:rsidR="00EA00F3" w:rsidRPr="00FF5DDB" w:rsidRDefault="00EA00F3">
        <w:pPr>
          <w:pStyle w:val="Footer"/>
          <w:jc w:val="right"/>
        </w:pPr>
        <w:r w:rsidRPr="00FF5DDB">
          <w:fldChar w:fldCharType="begin"/>
        </w:r>
        <w:r w:rsidRPr="00FF5DDB">
          <w:instrText>PAGE   \* MERGEFORMAT</w:instrText>
        </w:r>
        <w:r w:rsidRPr="00FF5DDB">
          <w:fldChar w:fldCharType="separate"/>
        </w:r>
        <w:r w:rsidRPr="00FF5DDB">
          <w:t>2</w:t>
        </w:r>
        <w:r w:rsidRPr="00FF5DDB">
          <w:fldChar w:fldCharType="end"/>
        </w:r>
      </w:p>
    </w:sdtContent>
  </w:sdt>
  <w:p w14:paraId="384D48BF" w14:textId="77777777" w:rsidR="000B685D" w:rsidRPr="00FF5DDB"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21E418CC" w:rsidR="0043483A" w:rsidRPr="00FF5DDB" w:rsidRDefault="000265A7">
    <w:pPr>
      <w:pStyle w:val="Footer"/>
      <w:jc w:val="right"/>
    </w:pPr>
    <w:r w:rsidRPr="00FF5DDB">
      <w:t>7</w:t>
    </w:r>
  </w:p>
  <w:p w14:paraId="2575BBBA" w14:textId="77777777" w:rsidR="0043483A" w:rsidRPr="00FF5DDB"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282150"/>
      <w:docPartObj>
        <w:docPartGallery w:val="Page Numbers (Bottom of Page)"/>
        <w:docPartUnique/>
      </w:docPartObj>
    </w:sdtPr>
    <w:sdtEndPr/>
    <w:sdtContent>
      <w:p w14:paraId="176FC647" w14:textId="57DA13D4" w:rsidR="002361A9" w:rsidRPr="00FF5DDB" w:rsidRDefault="002361A9">
        <w:pPr>
          <w:pStyle w:val="Footer"/>
          <w:jc w:val="right"/>
        </w:pPr>
        <w:r w:rsidRPr="00FF5DDB">
          <w:fldChar w:fldCharType="begin"/>
        </w:r>
        <w:r w:rsidRPr="00FF5DDB">
          <w:instrText>PAGE   \* MERGEFORMAT</w:instrText>
        </w:r>
        <w:r w:rsidRPr="00FF5DDB">
          <w:fldChar w:fldCharType="separate"/>
        </w:r>
        <w:r w:rsidRPr="00FF5DDB">
          <w:t>2</w:t>
        </w:r>
        <w:r w:rsidRPr="00FF5DDB">
          <w:fldChar w:fldCharType="end"/>
        </w:r>
      </w:p>
    </w:sdtContent>
  </w:sdt>
  <w:p w14:paraId="0B840016" w14:textId="77777777" w:rsidR="00BE180E" w:rsidRPr="00FF5DDB"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9214" w14:textId="77777777" w:rsidR="0006714E" w:rsidRPr="00FF5DDB" w:rsidRDefault="0006714E" w:rsidP="00D05666">
      <w:r w:rsidRPr="00FF5DDB">
        <w:separator/>
      </w:r>
    </w:p>
  </w:footnote>
  <w:footnote w:type="continuationSeparator" w:id="0">
    <w:p w14:paraId="44539186" w14:textId="77777777" w:rsidR="0006714E" w:rsidRPr="00FF5DDB" w:rsidRDefault="0006714E" w:rsidP="00D05666">
      <w:r w:rsidRPr="00FF5DDB">
        <w:continuationSeparator/>
      </w:r>
    </w:p>
  </w:footnote>
  <w:footnote w:type="continuationNotice" w:id="1">
    <w:p w14:paraId="5E4EF10F" w14:textId="77777777" w:rsidR="0006714E" w:rsidRPr="00FF5DDB" w:rsidRDefault="0006714E">
      <w:pPr>
        <w:spacing w:after="0" w:line="240" w:lineRule="auto"/>
      </w:pPr>
    </w:p>
  </w:footnote>
  <w:footnote w:id="2">
    <w:p w14:paraId="730F2E5F" w14:textId="77777777" w:rsidR="001C3B75" w:rsidRPr="00FF5DDB" w:rsidRDefault="001C3B75" w:rsidP="001C3B75">
      <w:pPr>
        <w:pStyle w:val="FootnoteText"/>
      </w:pPr>
      <w:r w:rsidRPr="00FF5DDB">
        <w:rPr>
          <w:rStyle w:val="FootnoteReference"/>
        </w:rPr>
        <w:footnoteRef/>
      </w:r>
      <w:r w:rsidRPr="00FF5DDB">
        <w:t xml:space="preserve"> https://klausk.vpt.lt/hc/lt/articles/11650592354076-Kada-tiek%C4%97jas-pildydamas-EBVPD-III-dalies-Pa%C5%A1alinimo-pagrindai-C13-skilt%C4%AF-%C4%AF-klausim%C4%85-Tiesioginis-arba-netiesioginis-dalyvavimas-rengiant-%C5%A1i%C4%85-proced%C5%ABr%C4%85-tur%C4</w:t>
      </w:r>
    </w:p>
    <w:p w14:paraId="30A9D1E4" w14:textId="2872F6C3" w:rsidR="001C3B75" w:rsidRPr="00FF5DDB" w:rsidRDefault="001C3B75">
      <w:pPr>
        <w:pStyle w:val="FootnoteText"/>
      </w:pPr>
    </w:p>
  </w:footnote>
  <w:footnote w:id="3">
    <w:p w14:paraId="11596AED" w14:textId="77777777" w:rsidR="003527C6" w:rsidRPr="00FF5DDB" w:rsidRDefault="003527C6" w:rsidP="003527C6">
      <w:pPr>
        <w:pStyle w:val="FootnoteText"/>
        <w:spacing w:after="0"/>
        <w:jc w:val="both"/>
        <w:rPr>
          <w:rFonts w:ascii="Times New Roman" w:hAnsi="Times New Roman" w:cs="Times New Roman"/>
          <w:i/>
          <w:iCs/>
        </w:rPr>
      </w:pPr>
      <w:r w:rsidRPr="00FF5DDB">
        <w:rPr>
          <w:rStyle w:val="FootnoteReference"/>
          <w:rFonts w:ascii="Times New Roman" w:eastAsia="Yu Mincho" w:hAnsi="Times New Roman" w:cs="Times New Roman"/>
          <w:i/>
          <w:iCs/>
        </w:rPr>
        <w:footnoteRef/>
      </w:r>
      <w:r w:rsidRPr="00FF5DDB">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67B59B" w14:textId="77777777" w:rsidR="003527C6" w:rsidRPr="00FF5DDB" w:rsidRDefault="003527C6" w:rsidP="007F5692">
      <w:pPr>
        <w:pStyle w:val="FootnoteText"/>
        <w:numPr>
          <w:ilvl w:val="0"/>
          <w:numId w:val="14"/>
        </w:numPr>
        <w:tabs>
          <w:tab w:val="left" w:pos="284"/>
          <w:tab w:val="left" w:pos="567"/>
        </w:tabs>
        <w:spacing w:after="0" w:line="240" w:lineRule="auto"/>
        <w:ind w:left="0" w:firstLine="284"/>
        <w:jc w:val="both"/>
        <w:rPr>
          <w:rFonts w:ascii="Times New Roman" w:eastAsia="Yu Mincho" w:hAnsi="Times New Roman" w:cs="Times New Roman"/>
          <w:i/>
          <w:iCs/>
        </w:rPr>
      </w:pPr>
      <w:r w:rsidRPr="00FF5DDB">
        <w:rPr>
          <w:rFonts w:ascii="Times New Roman" w:eastAsia="Yu Mincho" w:hAnsi="Times New Roman" w:cs="Times New Roman"/>
          <w:i/>
          <w:iCs/>
        </w:rPr>
        <w:t>priesaikos deklaracija;</w:t>
      </w:r>
    </w:p>
    <w:p w14:paraId="5BAEB4ED" w14:textId="77777777" w:rsidR="003527C6" w:rsidRPr="00FF5DDB" w:rsidRDefault="003527C6" w:rsidP="007F5692">
      <w:pPr>
        <w:pStyle w:val="FootnoteText"/>
        <w:numPr>
          <w:ilvl w:val="0"/>
          <w:numId w:val="14"/>
        </w:numPr>
        <w:tabs>
          <w:tab w:val="left" w:pos="284"/>
          <w:tab w:val="left" w:pos="567"/>
        </w:tabs>
        <w:spacing w:after="0" w:line="240" w:lineRule="auto"/>
        <w:ind w:left="284" w:firstLine="0"/>
        <w:jc w:val="both"/>
        <w:rPr>
          <w:rFonts w:ascii="Times New Roman" w:eastAsia="Yu Mincho" w:hAnsi="Times New Roman" w:cs="Times New Roman"/>
          <w:i/>
          <w:iCs/>
        </w:rPr>
      </w:pPr>
      <w:r w:rsidRPr="00FF5DD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5FDC16" w14:textId="77777777" w:rsidR="003527C6" w:rsidRPr="00FF5DDB" w:rsidRDefault="003527C6" w:rsidP="003527C6">
      <w:pPr>
        <w:pStyle w:val="FootnoteText"/>
        <w:spacing w:after="0"/>
        <w:jc w:val="both"/>
        <w:rPr>
          <w:rFonts w:ascii="Times New Roman" w:hAnsi="Times New Roman" w:cs="Times New Roman"/>
          <w:i/>
          <w:iCs/>
        </w:rPr>
      </w:pPr>
      <w:r w:rsidRPr="00FF5DDB">
        <w:rPr>
          <w:rStyle w:val="FootnoteReference"/>
          <w:rFonts w:ascii="Times New Roman" w:eastAsia="Yu Mincho" w:hAnsi="Times New Roman" w:cs="Times New Roman"/>
        </w:rPr>
        <w:footnoteRef/>
      </w:r>
      <w:r w:rsidRPr="00FF5DDB">
        <w:rPr>
          <w:rFonts w:ascii="Times New Roman" w:eastAsia="Yu Mincho" w:hAnsi="Times New Roman" w:cs="Times New Roman"/>
        </w:rPr>
        <w:t xml:space="preserve"> </w:t>
      </w:r>
      <w:r w:rsidRPr="00FF5DD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B18B9" w14:textId="77777777" w:rsidR="003527C6" w:rsidRPr="00FF5DDB" w:rsidRDefault="003527C6" w:rsidP="007F5692">
      <w:pPr>
        <w:pStyle w:val="FootnoteText"/>
        <w:numPr>
          <w:ilvl w:val="0"/>
          <w:numId w:val="15"/>
        </w:numPr>
        <w:spacing w:after="0" w:line="240" w:lineRule="auto"/>
        <w:jc w:val="both"/>
        <w:rPr>
          <w:rFonts w:ascii="Times New Roman" w:eastAsia="Yu Mincho" w:hAnsi="Times New Roman" w:cs="Times New Roman"/>
          <w:i/>
          <w:iCs/>
        </w:rPr>
      </w:pPr>
      <w:r w:rsidRPr="00FF5DDB">
        <w:rPr>
          <w:rFonts w:ascii="Times New Roman" w:eastAsia="Yu Mincho" w:hAnsi="Times New Roman" w:cs="Times New Roman"/>
          <w:i/>
          <w:iCs/>
        </w:rPr>
        <w:t xml:space="preserve">priesaikos deklaracija; </w:t>
      </w:r>
    </w:p>
    <w:p w14:paraId="23405E28" w14:textId="77777777" w:rsidR="003527C6" w:rsidRPr="00FF5DDB" w:rsidRDefault="003527C6" w:rsidP="007F5692">
      <w:pPr>
        <w:pStyle w:val="FootnoteText"/>
        <w:numPr>
          <w:ilvl w:val="0"/>
          <w:numId w:val="15"/>
        </w:numPr>
        <w:spacing w:after="0" w:line="240" w:lineRule="auto"/>
        <w:jc w:val="both"/>
        <w:rPr>
          <w:rFonts w:ascii="Times New Roman" w:eastAsia="Yu Mincho" w:hAnsi="Times New Roman" w:cs="Times New Roman"/>
        </w:rPr>
      </w:pPr>
      <w:r w:rsidRPr="00FF5DD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8DC33" w14:textId="77777777" w:rsidR="003527C6" w:rsidRPr="00FF5DDB" w:rsidRDefault="003527C6" w:rsidP="003527C6">
      <w:pPr>
        <w:pStyle w:val="FootnoteText"/>
        <w:spacing w:after="0"/>
        <w:jc w:val="both"/>
        <w:rPr>
          <w:rFonts w:ascii="Times New Roman" w:hAnsi="Times New Roman" w:cs="Times New Roman"/>
          <w:i/>
          <w:iCs/>
        </w:rPr>
      </w:pPr>
      <w:r w:rsidRPr="00FF5DDB">
        <w:rPr>
          <w:rStyle w:val="FootnoteReference"/>
          <w:rFonts w:ascii="Times New Roman" w:eastAsia="Yu Mincho" w:hAnsi="Times New Roman" w:cs="Times New Roman"/>
        </w:rPr>
        <w:footnoteRef/>
      </w:r>
      <w:r w:rsidRPr="00FF5DDB">
        <w:rPr>
          <w:rFonts w:ascii="Times New Roman" w:eastAsia="Yu Mincho" w:hAnsi="Times New Roman" w:cs="Times New Roman"/>
        </w:rPr>
        <w:t xml:space="preserve"> </w:t>
      </w:r>
      <w:r w:rsidRPr="00FF5DD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D48F29" w14:textId="77777777" w:rsidR="003527C6" w:rsidRPr="00FF5DDB" w:rsidRDefault="003527C6" w:rsidP="007F5692">
      <w:pPr>
        <w:pStyle w:val="FootnoteText"/>
        <w:numPr>
          <w:ilvl w:val="0"/>
          <w:numId w:val="16"/>
        </w:numPr>
        <w:spacing w:after="0" w:line="240" w:lineRule="auto"/>
        <w:jc w:val="both"/>
        <w:rPr>
          <w:rFonts w:ascii="Times New Roman" w:eastAsia="Yu Mincho" w:hAnsi="Times New Roman" w:cs="Times New Roman"/>
          <w:i/>
          <w:iCs/>
        </w:rPr>
      </w:pPr>
      <w:r w:rsidRPr="00FF5DDB">
        <w:rPr>
          <w:rFonts w:ascii="Times New Roman" w:eastAsia="Yu Mincho" w:hAnsi="Times New Roman" w:cs="Times New Roman"/>
          <w:i/>
          <w:iCs/>
        </w:rPr>
        <w:t xml:space="preserve">priesaikos deklaracija; </w:t>
      </w:r>
    </w:p>
    <w:p w14:paraId="5184CA78" w14:textId="77777777" w:rsidR="003527C6" w:rsidRPr="00FF5DDB" w:rsidRDefault="003527C6" w:rsidP="007F5692">
      <w:pPr>
        <w:pStyle w:val="FootnoteText"/>
        <w:numPr>
          <w:ilvl w:val="0"/>
          <w:numId w:val="16"/>
        </w:numPr>
        <w:spacing w:after="0" w:line="240" w:lineRule="auto"/>
        <w:jc w:val="both"/>
        <w:rPr>
          <w:rFonts w:ascii="Times New Roman" w:eastAsia="Yu Mincho" w:hAnsi="Times New Roman" w:cs="Times New Roman"/>
        </w:rPr>
      </w:pPr>
      <w:r w:rsidRPr="00FF5DD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4C0CE5" w14:textId="77777777" w:rsidR="004E72A0" w:rsidRPr="00FF5DDB" w:rsidRDefault="004E72A0" w:rsidP="004E72A0">
      <w:pPr>
        <w:pStyle w:val="FootnoteText"/>
        <w:ind w:right="-178"/>
        <w:jc w:val="both"/>
        <w:rPr>
          <w:rFonts w:ascii="Times New Roman" w:hAnsi="Times New Roman" w:cs="Times New Roman"/>
        </w:rPr>
      </w:pPr>
      <w:r w:rsidRPr="00FF5DDB">
        <w:rPr>
          <w:rStyle w:val="FootnoteReference"/>
          <w:rFonts w:ascii="Times New Roman" w:hAnsi="Times New Roman" w:cs="Times New Roman"/>
        </w:rPr>
        <w:footnoteRef/>
      </w:r>
      <w:r w:rsidRPr="00FF5DDB">
        <w:rPr>
          <w:rFonts w:ascii="Times New Roman" w:hAnsi="Times New Roman" w:cs="Times New Roman"/>
        </w:rPr>
        <w:t xml:space="preserve"> Pagal Europos Tarybos parengtame dokumente „Bendrieji kalbų metmenys Europoje“ pateiktą skalę, žr. http://europass.cedefop.europa.eu /LanguageSelfAssessmentGrid/l  </w:t>
      </w:r>
    </w:p>
  </w:footnote>
  <w:footnote w:id="7">
    <w:p w14:paraId="75979B2F" w14:textId="77777777" w:rsidR="004E72A0" w:rsidRPr="00FF5DDB" w:rsidRDefault="004E72A0" w:rsidP="004E72A0">
      <w:pPr>
        <w:pStyle w:val="FootnoteText"/>
        <w:ind w:right="-178"/>
        <w:jc w:val="both"/>
        <w:rPr>
          <w:rFonts w:ascii="Times New Roman" w:hAnsi="Times New Roman" w:cs="Times New Roman"/>
        </w:rPr>
      </w:pPr>
      <w:r w:rsidRPr="00FF5DDB">
        <w:rPr>
          <w:rStyle w:val="FootnoteReference"/>
          <w:rFonts w:ascii="Times New Roman" w:hAnsi="Times New Roman" w:cs="Times New Roman"/>
        </w:rPr>
        <w:footnoteRef/>
      </w:r>
      <w:r w:rsidRPr="00FF5DDB">
        <w:rPr>
          <w:rFonts w:ascii="Times New Roman" w:hAnsi="Times New Roman" w:cs="Times New Roman"/>
        </w:rPr>
        <w:t xml:space="preserve"> Pagal Europos Tarybos parengtame dokumente „Bendrieji kalbų metmenys Europoje“ pateiktą skalę, žr. http://europass.cedefop.europa.eu /LanguageSelfAssessmentGrid/l  </w:t>
      </w:r>
    </w:p>
  </w:footnote>
  <w:footnote w:id="8">
    <w:p w14:paraId="54294CCA" w14:textId="77777777" w:rsidR="004E72A0" w:rsidRPr="00FF5DDB" w:rsidRDefault="004E72A0" w:rsidP="004E72A0">
      <w:pPr>
        <w:pStyle w:val="FootnoteText"/>
        <w:ind w:right="-178"/>
        <w:jc w:val="both"/>
        <w:rPr>
          <w:rFonts w:ascii="Times New Roman" w:hAnsi="Times New Roman" w:cs="Times New Roman"/>
        </w:rPr>
      </w:pPr>
      <w:r w:rsidRPr="00FF5DDB">
        <w:rPr>
          <w:rStyle w:val="FootnoteReference"/>
          <w:rFonts w:ascii="Times New Roman" w:hAnsi="Times New Roman" w:cs="Times New Roman"/>
        </w:rPr>
        <w:footnoteRef/>
      </w:r>
      <w:r w:rsidRPr="00FF5DDB">
        <w:rPr>
          <w:rFonts w:ascii="Times New Roman" w:hAnsi="Times New Roman" w:cs="Times New Roman"/>
        </w:rPr>
        <w:t xml:space="preserve"> Pagal Europos Tarybos parengtame dokumente „Bendrieji kalbų metmenys Europoje“ pateiktą skalę, žr. http://europass.cedefop.europa.eu /LanguageSelfAssessmentGrid/l  </w:t>
      </w:r>
    </w:p>
  </w:footnote>
  <w:footnote w:id="9">
    <w:p w14:paraId="4F73BED1" w14:textId="77777777" w:rsidR="004E72A0" w:rsidRPr="00FF5DDB" w:rsidRDefault="004E72A0" w:rsidP="004E72A0">
      <w:pPr>
        <w:pStyle w:val="FootnoteText"/>
        <w:ind w:right="-178"/>
        <w:jc w:val="both"/>
        <w:rPr>
          <w:rFonts w:ascii="Times New Roman" w:hAnsi="Times New Roman" w:cs="Times New Roman"/>
        </w:rPr>
      </w:pPr>
      <w:r w:rsidRPr="00FF5DDB">
        <w:rPr>
          <w:rStyle w:val="FootnoteReference"/>
        </w:rPr>
        <w:footnoteRef/>
      </w:r>
      <w:r w:rsidRPr="00FF5DDB">
        <w:rPr>
          <w:rFonts w:ascii="Times New Roman" w:hAnsi="Times New Roman" w:cs="Times New Roman"/>
        </w:rPr>
        <w:t xml:space="preserve"> Pagal Europos Tarybos parengtame dokumente „Bendrieji kalbų metmenys Europoje“ pateiktą skalę, žr. http://europass.cedefop.europa.eu /LanguageSelfAssessmentGrid/l  </w:t>
      </w:r>
    </w:p>
    <w:p w14:paraId="266C452C" w14:textId="77777777" w:rsidR="004E72A0" w:rsidRPr="00FF5DDB" w:rsidRDefault="004E72A0" w:rsidP="004E72A0">
      <w:pPr>
        <w:pStyle w:val="FootnoteText"/>
      </w:pPr>
    </w:p>
  </w:footnote>
  <w:footnote w:id="10">
    <w:p w14:paraId="22A67C62" w14:textId="77777777" w:rsidR="004E72A0" w:rsidRPr="00FF5DDB" w:rsidRDefault="004E72A0" w:rsidP="004E72A0">
      <w:pPr>
        <w:pStyle w:val="FootnoteText"/>
        <w:ind w:right="-178"/>
        <w:jc w:val="both"/>
        <w:rPr>
          <w:rFonts w:ascii="Times New Roman" w:hAnsi="Times New Roman" w:cs="Times New Roman"/>
        </w:rPr>
      </w:pPr>
      <w:r w:rsidRPr="00FF5DDB">
        <w:rPr>
          <w:rStyle w:val="FootnoteReference"/>
        </w:rPr>
        <w:footnoteRef/>
      </w:r>
      <w:r w:rsidRPr="00FF5DDB">
        <w:rPr>
          <w:rFonts w:ascii="Times New Roman" w:hAnsi="Times New Roman" w:cs="Times New Roman"/>
        </w:rPr>
        <w:t xml:space="preserve"> Pagal Europos Tarybos parengtame dokumente „Bendrieji kalbų metmenys Europoje“ pateiktą skalę, žr. http://europass.cedefop.europa.eu /LanguageSelfAssessmentGrid/l  </w:t>
      </w:r>
    </w:p>
    <w:p w14:paraId="67FE7572" w14:textId="77777777" w:rsidR="004E72A0" w:rsidRDefault="004E72A0" w:rsidP="004E72A0">
      <w:pPr>
        <w:pStyle w:val="FootnoteText"/>
      </w:pPr>
      <w:r w:rsidRPr="00FF5DD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FF5DDB" w:rsidRDefault="00215B09">
    <w:pPr>
      <w:pStyle w:val="Header"/>
      <w:jc w:val="right"/>
    </w:pPr>
  </w:p>
  <w:p w14:paraId="68E3FFE8" w14:textId="3805043F" w:rsidR="0079367F" w:rsidRPr="00FF5DDB"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3931" w14:textId="670DF710" w:rsidR="00597881" w:rsidRPr="00FF5DDB" w:rsidRDefault="00597881">
    <w:pPr>
      <w:pStyle w:val="Header"/>
    </w:pPr>
  </w:p>
  <w:p w14:paraId="539EC7DF" w14:textId="06A369B7" w:rsidR="000E35A0" w:rsidRPr="00FF5DDB" w:rsidRDefault="000E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81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B040F760"/>
    <w:lvl w:ilvl="0" w:tplc="D9342484">
      <w:start w:val="1"/>
      <w:numFmt w:val="decimal"/>
      <w:lvlText w:val="%1."/>
      <w:lvlJc w:val="left"/>
      <w:pPr>
        <w:ind w:left="6570" w:hanging="360"/>
      </w:pPr>
      <w:rPr>
        <w:rFonts w:hint="default"/>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475AC3"/>
    <w:multiLevelType w:val="hybridMultilevel"/>
    <w:tmpl w:val="C81A0DBE"/>
    <w:lvl w:ilvl="0" w:tplc="774E50E8">
      <w:start w:val="3"/>
      <w:numFmt w:val="decimal"/>
      <w:lvlText w:val="%1."/>
      <w:lvlJc w:val="left"/>
      <w:pPr>
        <w:ind w:left="720" w:hanging="360"/>
      </w:pPr>
    </w:lvl>
    <w:lvl w:ilvl="1" w:tplc="655E607C">
      <w:start w:val="1"/>
      <w:numFmt w:val="lowerLetter"/>
      <w:lvlText w:val="%2."/>
      <w:lvlJc w:val="left"/>
      <w:pPr>
        <w:ind w:left="1440" w:hanging="360"/>
      </w:pPr>
    </w:lvl>
    <w:lvl w:ilvl="2" w:tplc="CCD45B36">
      <w:start w:val="1"/>
      <w:numFmt w:val="lowerRoman"/>
      <w:lvlText w:val="%3."/>
      <w:lvlJc w:val="right"/>
      <w:pPr>
        <w:ind w:left="2160" w:hanging="180"/>
      </w:pPr>
    </w:lvl>
    <w:lvl w:ilvl="3" w:tplc="AE6E5182">
      <w:start w:val="1"/>
      <w:numFmt w:val="decimal"/>
      <w:lvlText w:val="%4."/>
      <w:lvlJc w:val="left"/>
      <w:pPr>
        <w:ind w:left="2880" w:hanging="360"/>
      </w:pPr>
    </w:lvl>
    <w:lvl w:ilvl="4" w:tplc="48F689B6">
      <w:start w:val="1"/>
      <w:numFmt w:val="lowerLetter"/>
      <w:lvlText w:val="%5."/>
      <w:lvlJc w:val="left"/>
      <w:pPr>
        <w:ind w:left="3600" w:hanging="360"/>
      </w:pPr>
    </w:lvl>
    <w:lvl w:ilvl="5" w:tplc="A87E8540">
      <w:start w:val="1"/>
      <w:numFmt w:val="lowerRoman"/>
      <w:lvlText w:val="%6."/>
      <w:lvlJc w:val="right"/>
      <w:pPr>
        <w:ind w:left="4320" w:hanging="180"/>
      </w:pPr>
    </w:lvl>
    <w:lvl w:ilvl="6" w:tplc="89C4BE82">
      <w:start w:val="1"/>
      <w:numFmt w:val="decimal"/>
      <w:lvlText w:val="%7."/>
      <w:lvlJc w:val="left"/>
      <w:pPr>
        <w:ind w:left="5040" w:hanging="360"/>
      </w:pPr>
    </w:lvl>
    <w:lvl w:ilvl="7" w:tplc="22A80696">
      <w:start w:val="1"/>
      <w:numFmt w:val="lowerLetter"/>
      <w:lvlText w:val="%8."/>
      <w:lvlJc w:val="left"/>
      <w:pPr>
        <w:ind w:left="5760" w:hanging="360"/>
      </w:pPr>
    </w:lvl>
    <w:lvl w:ilvl="8" w:tplc="171E4280">
      <w:start w:val="1"/>
      <w:numFmt w:val="lowerRoman"/>
      <w:lvlText w:val="%9."/>
      <w:lvlJc w:val="right"/>
      <w:pPr>
        <w:ind w:left="6480" w:hanging="180"/>
      </w:pPr>
    </w:lvl>
  </w:abstractNum>
  <w:abstractNum w:abstractNumId="7" w15:restartNumberingAfterBreak="0">
    <w:nsid w:val="34E902B9"/>
    <w:multiLevelType w:val="hybridMultilevel"/>
    <w:tmpl w:val="AC6AE9CA"/>
    <w:lvl w:ilvl="0" w:tplc="999A56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5D9F6577"/>
    <w:multiLevelType w:val="multilevel"/>
    <w:tmpl w:val="C4129542"/>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0085F24"/>
    <w:multiLevelType w:val="multilevel"/>
    <w:tmpl w:val="0AF48F22"/>
    <w:lvl w:ilvl="0">
      <w:start w:val="6"/>
      <w:numFmt w:val="decimal"/>
      <w:lvlText w:val="%1."/>
      <w:lvlJc w:val="left"/>
      <w:pPr>
        <w:ind w:left="360" w:hanging="360"/>
      </w:pPr>
      <w:rPr>
        <w:rFonts w:hint="default"/>
      </w:rPr>
    </w:lvl>
    <w:lvl w:ilvl="1">
      <w:start w:val="3"/>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84455744">
    <w:abstractNumId w:val="6"/>
  </w:num>
  <w:num w:numId="2" w16cid:durableId="1927765243">
    <w:abstractNumId w:val="5"/>
  </w:num>
  <w:num w:numId="3" w16cid:durableId="207184103">
    <w:abstractNumId w:val="2"/>
  </w:num>
  <w:num w:numId="4" w16cid:durableId="1484615006">
    <w:abstractNumId w:val="14"/>
  </w:num>
  <w:num w:numId="5" w16cid:durableId="408162091">
    <w:abstractNumId w:val="18"/>
  </w:num>
  <w:num w:numId="6" w16cid:durableId="749809940">
    <w:abstractNumId w:val="1"/>
  </w:num>
  <w:num w:numId="7" w16cid:durableId="1864435576">
    <w:abstractNumId w:val="16"/>
  </w:num>
  <w:num w:numId="8" w16cid:durableId="2116821260">
    <w:abstractNumId w:val="11"/>
  </w:num>
  <w:num w:numId="9" w16cid:durableId="1234120048">
    <w:abstractNumId w:val="9"/>
  </w:num>
  <w:num w:numId="10" w16cid:durableId="1516917841">
    <w:abstractNumId w:val="8"/>
  </w:num>
  <w:num w:numId="11" w16cid:durableId="2105684055">
    <w:abstractNumId w:val="13"/>
  </w:num>
  <w:num w:numId="12" w16cid:durableId="371005059">
    <w:abstractNumId w:val="10"/>
  </w:num>
  <w:num w:numId="13" w16cid:durableId="1789858266">
    <w:abstractNumId w:val="17"/>
  </w:num>
  <w:num w:numId="14" w16cid:durableId="494614562">
    <w:abstractNumId w:val="12"/>
  </w:num>
  <w:num w:numId="15" w16cid:durableId="1473055655">
    <w:abstractNumId w:val="15"/>
  </w:num>
  <w:num w:numId="16" w16cid:durableId="510532351">
    <w:abstractNumId w:val="0"/>
  </w:num>
  <w:num w:numId="17" w16cid:durableId="1124039738">
    <w:abstractNumId w:val="4"/>
  </w:num>
  <w:num w:numId="18" w16cid:durableId="1251885278">
    <w:abstractNumId w:val="3"/>
  </w:num>
  <w:num w:numId="19" w16cid:durableId="72445390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0DF"/>
    <w:rsid w:val="0002485B"/>
    <w:rsid w:val="00024DB9"/>
    <w:rsid w:val="0002541F"/>
    <w:rsid w:val="00026246"/>
    <w:rsid w:val="000265A7"/>
    <w:rsid w:val="00026673"/>
    <w:rsid w:val="00026690"/>
    <w:rsid w:val="00026A51"/>
    <w:rsid w:val="00026D16"/>
    <w:rsid w:val="000271B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ECD"/>
    <w:rsid w:val="00044F08"/>
    <w:rsid w:val="00045154"/>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3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6F"/>
    <w:rsid w:val="00061084"/>
    <w:rsid w:val="00061466"/>
    <w:rsid w:val="00061E86"/>
    <w:rsid w:val="0006277E"/>
    <w:rsid w:val="0006300C"/>
    <w:rsid w:val="000631F1"/>
    <w:rsid w:val="00064868"/>
    <w:rsid w:val="0006575D"/>
    <w:rsid w:val="000659E9"/>
    <w:rsid w:val="00066BB9"/>
    <w:rsid w:val="00066D29"/>
    <w:rsid w:val="0006714E"/>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219"/>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B2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85F"/>
    <w:rsid w:val="000B4A3A"/>
    <w:rsid w:val="000B4E01"/>
    <w:rsid w:val="000B4E6D"/>
    <w:rsid w:val="000B4E90"/>
    <w:rsid w:val="000B51DF"/>
    <w:rsid w:val="000B5255"/>
    <w:rsid w:val="000B685D"/>
    <w:rsid w:val="000B70CB"/>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4B"/>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595"/>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3DE"/>
    <w:rsid w:val="001126FB"/>
    <w:rsid w:val="00112EE8"/>
    <w:rsid w:val="0011320C"/>
    <w:rsid w:val="0011344C"/>
    <w:rsid w:val="00113B07"/>
    <w:rsid w:val="00113C79"/>
    <w:rsid w:val="00113EAE"/>
    <w:rsid w:val="00113FD3"/>
    <w:rsid w:val="00115438"/>
    <w:rsid w:val="00116A84"/>
    <w:rsid w:val="0011798C"/>
    <w:rsid w:val="00117D37"/>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96A"/>
    <w:rsid w:val="00130E1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56"/>
    <w:rsid w:val="001640AF"/>
    <w:rsid w:val="00164443"/>
    <w:rsid w:val="001644FE"/>
    <w:rsid w:val="001647BD"/>
    <w:rsid w:val="00166073"/>
    <w:rsid w:val="0016619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A2A"/>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3F7"/>
    <w:rsid w:val="001B77FA"/>
    <w:rsid w:val="001C1AD0"/>
    <w:rsid w:val="001C1CC5"/>
    <w:rsid w:val="001C24BC"/>
    <w:rsid w:val="001C305A"/>
    <w:rsid w:val="001C37BD"/>
    <w:rsid w:val="001C3B75"/>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F1"/>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270"/>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88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A33"/>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26D7"/>
    <w:rsid w:val="00233169"/>
    <w:rsid w:val="0023335E"/>
    <w:rsid w:val="002338C0"/>
    <w:rsid w:val="002342E3"/>
    <w:rsid w:val="00234717"/>
    <w:rsid w:val="00234920"/>
    <w:rsid w:val="0023505D"/>
    <w:rsid w:val="002358F1"/>
    <w:rsid w:val="002361A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107"/>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CA9"/>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D467"/>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4D"/>
    <w:rsid w:val="002B6251"/>
    <w:rsid w:val="002B6B9E"/>
    <w:rsid w:val="002B6FF7"/>
    <w:rsid w:val="002B75F7"/>
    <w:rsid w:val="002B781B"/>
    <w:rsid w:val="002C0F76"/>
    <w:rsid w:val="002C14FC"/>
    <w:rsid w:val="002C17A0"/>
    <w:rsid w:val="002C1FB6"/>
    <w:rsid w:val="002C215A"/>
    <w:rsid w:val="002C27BD"/>
    <w:rsid w:val="002C2936"/>
    <w:rsid w:val="002C2A10"/>
    <w:rsid w:val="002C2A21"/>
    <w:rsid w:val="002C2DD1"/>
    <w:rsid w:val="002C362D"/>
    <w:rsid w:val="002C42B3"/>
    <w:rsid w:val="002C4AE8"/>
    <w:rsid w:val="002C4CA0"/>
    <w:rsid w:val="002C5249"/>
    <w:rsid w:val="002C52C2"/>
    <w:rsid w:val="002C53E8"/>
    <w:rsid w:val="002C551D"/>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44"/>
    <w:rsid w:val="002F12E7"/>
    <w:rsid w:val="002F148F"/>
    <w:rsid w:val="002F1801"/>
    <w:rsid w:val="002F1998"/>
    <w:rsid w:val="002F1CD9"/>
    <w:rsid w:val="002F1D5C"/>
    <w:rsid w:val="002F368F"/>
    <w:rsid w:val="002F396F"/>
    <w:rsid w:val="002F44C0"/>
    <w:rsid w:val="002F536E"/>
    <w:rsid w:val="002F5A85"/>
    <w:rsid w:val="002F5E32"/>
    <w:rsid w:val="002F5EE2"/>
    <w:rsid w:val="002F5F47"/>
    <w:rsid w:val="002F5F8E"/>
    <w:rsid w:val="002F5FB7"/>
    <w:rsid w:val="002F67FD"/>
    <w:rsid w:val="002F6EDD"/>
    <w:rsid w:val="002F7A04"/>
    <w:rsid w:val="002F7B28"/>
    <w:rsid w:val="002F7BE2"/>
    <w:rsid w:val="002F7D23"/>
    <w:rsid w:val="002F7F61"/>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F12"/>
    <w:rsid w:val="00317AC3"/>
    <w:rsid w:val="00320115"/>
    <w:rsid w:val="003205D0"/>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3C0"/>
    <w:rsid w:val="003328D9"/>
    <w:rsid w:val="00332F17"/>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7C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2A1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3E6"/>
    <w:rsid w:val="00384F5A"/>
    <w:rsid w:val="003857EA"/>
    <w:rsid w:val="00385D49"/>
    <w:rsid w:val="00386E76"/>
    <w:rsid w:val="003903FB"/>
    <w:rsid w:val="003904AC"/>
    <w:rsid w:val="00390B20"/>
    <w:rsid w:val="0039114B"/>
    <w:rsid w:val="0039183A"/>
    <w:rsid w:val="00391FE7"/>
    <w:rsid w:val="0039299B"/>
    <w:rsid w:val="00393698"/>
    <w:rsid w:val="0039371E"/>
    <w:rsid w:val="00393A19"/>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79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C1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EE5"/>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ADE"/>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134"/>
    <w:rsid w:val="0048587E"/>
    <w:rsid w:val="00485E23"/>
    <w:rsid w:val="0048654D"/>
    <w:rsid w:val="004867B9"/>
    <w:rsid w:val="00486B0D"/>
    <w:rsid w:val="00486DCD"/>
    <w:rsid w:val="004873D5"/>
    <w:rsid w:val="004905CE"/>
    <w:rsid w:val="004909FF"/>
    <w:rsid w:val="004911E6"/>
    <w:rsid w:val="004914D7"/>
    <w:rsid w:val="004923AA"/>
    <w:rsid w:val="00493E55"/>
    <w:rsid w:val="0049538A"/>
    <w:rsid w:val="00495F71"/>
    <w:rsid w:val="00496EFB"/>
    <w:rsid w:val="00497200"/>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E4B"/>
    <w:rsid w:val="004C606C"/>
    <w:rsid w:val="004C67A2"/>
    <w:rsid w:val="004C7DC4"/>
    <w:rsid w:val="004C7E0B"/>
    <w:rsid w:val="004C7E53"/>
    <w:rsid w:val="004D017C"/>
    <w:rsid w:val="004D070C"/>
    <w:rsid w:val="004D1010"/>
    <w:rsid w:val="004D2223"/>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2A0"/>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4E"/>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FF"/>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85"/>
    <w:rsid w:val="00593111"/>
    <w:rsid w:val="00593816"/>
    <w:rsid w:val="00593D67"/>
    <w:rsid w:val="00593F3E"/>
    <w:rsid w:val="00594FA6"/>
    <w:rsid w:val="00595CD6"/>
    <w:rsid w:val="00595F0B"/>
    <w:rsid w:val="00595F1A"/>
    <w:rsid w:val="00595F8E"/>
    <w:rsid w:val="00596895"/>
    <w:rsid w:val="00596BDA"/>
    <w:rsid w:val="00596C27"/>
    <w:rsid w:val="00597743"/>
    <w:rsid w:val="00597881"/>
    <w:rsid w:val="00597972"/>
    <w:rsid w:val="005979E9"/>
    <w:rsid w:val="005A0791"/>
    <w:rsid w:val="005A07D8"/>
    <w:rsid w:val="005A195F"/>
    <w:rsid w:val="005A2704"/>
    <w:rsid w:val="005A2AC1"/>
    <w:rsid w:val="005A2B07"/>
    <w:rsid w:val="005A58E6"/>
    <w:rsid w:val="005A65C8"/>
    <w:rsid w:val="005A6BA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97"/>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0F69"/>
    <w:rsid w:val="005D1328"/>
    <w:rsid w:val="005D1747"/>
    <w:rsid w:val="005D1EC0"/>
    <w:rsid w:val="005D202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CE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A1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754"/>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4A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1F9"/>
    <w:rsid w:val="006A6750"/>
    <w:rsid w:val="006A675A"/>
    <w:rsid w:val="006A737F"/>
    <w:rsid w:val="006A7476"/>
    <w:rsid w:val="006A7D03"/>
    <w:rsid w:val="006B019A"/>
    <w:rsid w:val="006B0247"/>
    <w:rsid w:val="006B02BE"/>
    <w:rsid w:val="006B0411"/>
    <w:rsid w:val="006B078D"/>
    <w:rsid w:val="006B1A42"/>
    <w:rsid w:val="006B1B4F"/>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876"/>
    <w:rsid w:val="006C3B38"/>
    <w:rsid w:val="006C4A69"/>
    <w:rsid w:val="006C4B06"/>
    <w:rsid w:val="006C5611"/>
    <w:rsid w:val="006C571E"/>
    <w:rsid w:val="006C5D8A"/>
    <w:rsid w:val="006C613D"/>
    <w:rsid w:val="006C6272"/>
    <w:rsid w:val="006C63B5"/>
    <w:rsid w:val="006C67DC"/>
    <w:rsid w:val="006C6F48"/>
    <w:rsid w:val="006C749B"/>
    <w:rsid w:val="006C7941"/>
    <w:rsid w:val="006D0D4C"/>
    <w:rsid w:val="006D0EC0"/>
    <w:rsid w:val="006D1119"/>
    <w:rsid w:val="006D12BE"/>
    <w:rsid w:val="006D2048"/>
    <w:rsid w:val="006D224F"/>
    <w:rsid w:val="006D2363"/>
    <w:rsid w:val="006D3202"/>
    <w:rsid w:val="006D3C8B"/>
    <w:rsid w:val="006D463E"/>
    <w:rsid w:val="006D49C8"/>
    <w:rsid w:val="006D5AF9"/>
    <w:rsid w:val="006D5E06"/>
    <w:rsid w:val="006D65C1"/>
    <w:rsid w:val="006D65C7"/>
    <w:rsid w:val="006D6694"/>
    <w:rsid w:val="006D675E"/>
    <w:rsid w:val="006D775B"/>
    <w:rsid w:val="006E04DD"/>
    <w:rsid w:val="006E0DEA"/>
    <w:rsid w:val="006E1496"/>
    <w:rsid w:val="006E1CFB"/>
    <w:rsid w:val="006E1D81"/>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652"/>
    <w:rsid w:val="006F5B33"/>
    <w:rsid w:val="006F631C"/>
    <w:rsid w:val="006F670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A2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5C"/>
    <w:rsid w:val="0076196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48"/>
    <w:rsid w:val="00777670"/>
    <w:rsid w:val="00777DC5"/>
    <w:rsid w:val="00780F8E"/>
    <w:rsid w:val="00782B3B"/>
    <w:rsid w:val="00782BF8"/>
    <w:rsid w:val="00782DCD"/>
    <w:rsid w:val="007834AA"/>
    <w:rsid w:val="00783536"/>
    <w:rsid w:val="007836C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1AB8"/>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92"/>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0D9"/>
    <w:rsid w:val="00806116"/>
    <w:rsid w:val="00806360"/>
    <w:rsid w:val="00807B75"/>
    <w:rsid w:val="00810237"/>
    <w:rsid w:val="00810AF3"/>
    <w:rsid w:val="00811DD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9F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D"/>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6D6"/>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0C"/>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2D2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BC"/>
    <w:rsid w:val="00977A30"/>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3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558"/>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550"/>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6"/>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73"/>
    <w:rsid w:val="00A26F11"/>
    <w:rsid w:val="00A27244"/>
    <w:rsid w:val="00A27446"/>
    <w:rsid w:val="00A27846"/>
    <w:rsid w:val="00A27A3B"/>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231"/>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149"/>
    <w:rsid w:val="00A507A9"/>
    <w:rsid w:val="00A510B9"/>
    <w:rsid w:val="00A51E81"/>
    <w:rsid w:val="00A52316"/>
    <w:rsid w:val="00A524F1"/>
    <w:rsid w:val="00A5253F"/>
    <w:rsid w:val="00A52B08"/>
    <w:rsid w:val="00A53041"/>
    <w:rsid w:val="00A53BAE"/>
    <w:rsid w:val="00A54FCF"/>
    <w:rsid w:val="00A552D0"/>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34"/>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067"/>
    <w:rsid w:val="00A8071F"/>
    <w:rsid w:val="00A80C02"/>
    <w:rsid w:val="00A80D01"/>
    <w:rsid w:val="00A81620"/>
    <w:rsid w:val="00A81AA2"/>
    <w:rsid w:val="00A81B5E"/>
    <w:rsid w:val="00A81FB7"/>
    <w:rsid w:val="00A8205F"/>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C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09"/>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4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60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67"/>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4E"/>
    <w:rsid w:val="00B2069D"/>
    <w:rsid w:val="00B210DB"/>
    <w:rsid w:val="00B2125E"/>
    <w:rsid w:val="00B21AC5"/>
    <w:rsid w:val="00B21EFA"/>
    <w:rsid w:val="00B2239D"/>
    <w:rsid w:val="00B22538"/>
    <w:rsid w:val="00B24214"/>
    <w:rsid w:val="00B2459A"/>
    <w:rsid w:val="00B24708"/>
    <w:rsid w:val="00B24D95"/>
    <w:rsid w:val="00B250EF"/>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616"/>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9A"/>
    <w:rsid w:val="00B600AE"/>
    <w:rsid w:val="00B606C9"/>
    <w:rsid w:val="00B60CB8"/>
    <w:rsid w:val="00B61E41"/>
    <w:rsid w:val="00B61F68"/>
    <w:rsid w:val="00B62973"/>
    <w:rsid w:val="00B62AF3"/>
    <w:rsid w:val="00B62C56"/>
    <w:rsid w:val="00B62D48"/>
    <w:rsid w:val="00B64F95"/>
    <w:rsid w:val="00B6522C"/>
    <w:rsid w:val="00B65F97"/>
    <w:rsid w:val="00B669F2"/>
    <w:rsid w:val="00B66B87"/>
    <w:rsid w:val="00B66BC6"/>
    <w:rsid w:val="00B66E67"/>
    <w:rsid w:val="00B67D76"/>
    <w:rsid w:val="00B70104"/>
    <w:rsid w:val="00B712C7"/>
    <w:rsid w:val="00B71986"/>
    <w:rsid w:val="00B71B06"/>
    <w:rsid w:val="00B72B13"/>
    <w:rsid w:val="00B72BAC"/>
    <w:rsid w:val="00B73A00"/>
    <w:rsid w:val="00B73B62"/>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689"/>
    <w:rsid w:val="00B9672B"/>
    <w:rsid w:val="00B96756"/>
    <w:rsid w:val="00B96A6C"/>
    <w:rsid w:val="00B970B0"/>
    <w:rsid w:val="00B97D87"/>
    <w:rsid w:val="00BA05C9"/>
    <w:rsid w:val="00BA080B"/>
    <w:rsid w:val="00BA0A4F"/>
    <w:rsid w:val="00BA0F66"/>
    <w:rsid w:val="00BA1311"/>
    <w:rsid w:val="00BA186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5F"/>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4EAB"/>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D33"/>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5CA6"/>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D5E"/>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9F9"/>
    <w:rsid w:val="00C74DDF"/>
    <w:rsid w:val="00C75E83"/>
    <w:rsid w:val="00C7706C"/>
    <w:rsid w:val="00C77938"/>
    <w:rsid w:val="00C77AC5"/>
    <w:rsid w:val="00C77B1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8F9"/>
    <w:rsid w:val="00CA3AB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567"/>
    <w:rsid w:val="00CB46BF"/>
    <w:rsid w:val="00CB55B3"/>
    <w:rsid w:val="00CB5945"/>
    <w:rsid w:val="00CB5C1D"/>
    <w:rsid w:val="00CB5CA0"/>
    <w:rsid w:val="00CB5FF7"/>
    <w:rsid w:val="00CB607B"/>
    <w:rsid w:val="00CB6B3C"/>
    <w:rsid w:val="00CB70A1"/>
    <w:rsid w:val="00CB7156"/>
    <w:rsid w:val="00CB748D"/>
    <w:rsid w:val="00CC045F"/>
    <w:rsid w:val="00CC0A35"/>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271"/>
    <w:rsid w:val="00CE6713"/>
    <w:rsid w:val="00CE6800"/>
    <w:rsid w:val="00CE7209"/>
    <w:rsid w:val="00CE75F2"/>
    <w:rsid w:val="00CE7939"/>
    <w:rsid w:val="00CE7D03"/>
    <w:rsid w:val="00CE7FDF"/>
    <w:rsid w:val="00CF06D5"/>
    <w:rsid w:val="00CF06DE"/>
    <w:rsid w:val="00CF0E17"/>
    <w:rsid w:val="00CF14EB"/>
    <w:rsid w:val="00CF1D58"/>
    <w:rsid w:val="00CF1F79"/>
    <w:rsid w:val="00CF23C5"/>
    <w:rsid w:val="00CF2677"/>
    <w:rsid w:val="00CF2CB6"/>
    <w:rsid w:val="00CF3188"/>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7A"/>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71"/>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D5E"/>
    <w:rsid w:val="00D27E76"/>
    <w:rsid w:val="00D304B1"/>
    <w:rsid w:val="00D30CCE"/>
    <w:rsid w:val="00D30DD9"/>
    <w:rsid w:val="00D311C5"/>
    <w:rsid w:val="00D31692"/>
    <w:rsid w:val="00D32314"/>
    <w:rsid w:val="00D324CF"/>
    <w:rsid w:val="00D325C1"/>
    <w:rsid w:val="00D32BDD"/>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B5"/>
    <w:rsid w:val="00D4785E"/>
    <w:rsid w:val="00D5003D"/>
    <w:rsid w:val="00D5020B"/>
    <w:rsid w:val="00D50778"/>
    <w:rsid w:val="00D5093F"/>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AA95"/>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541"/>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26"/>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00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9A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0F3"/>
    <w:rsid w:val="00EA0CD1"/>
    <w:rsid w:val="00EA100E"/>
    <w:rsid w:val="00EA1130"/>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0D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850"/>
    <w:rsid w:val="00EE2914"/>
    <w:rsid w:val="00EE2E2B"/>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47D"/>
    <w:rsid w:val="00F03537"/>
    <w:rsid w:val="00F03EE0"/>
    <w:rsid w:val="00F0480A"/>
    <w:rsid w:val="00F0499F"/>
    <w:rsid w:val="00F05F84"/>
    <w:rsid w:val="00F065D6"/>
    <w:rsid w:val="00F07198"/>
    <w:rsid w:val="00F07575"/>
    <w:rsid w:val="00F0779F"/>
    <w:rsid w:val="00F07F8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05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17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EF"/>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29E5"/>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967"/>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5DDB"/>
    <w:rsid w:val="00FF607F"/>
    <w:rsid w:val="00FF6252"/>
    <w:rsid w:val="00FF6DA7"/>
    <w:rsid w:val="00FF74B3"/>
    <w:rsid w:val="00FF769F"/>
    <w:rsid w:val="00FF77DE"/>
    <w:rsid w:val="00FF7969"/>
    <w:rsid w:val="00FF7DDF"/>
    <w:rsid w:val="0168BEA4"/>
    <w:rsid w:val="01B3BC1B"/>
    <w:rsid w:val="0260CE1D"/>
    <w:rsid w:val="02ADE326"/>
    <w:rsid w:val="02C7005F"/>
    <w:rsid w:val="02C71D05"/>
    <w:rsid w:val="02E110D1"/>
    <w:rsid w:val="02FD6C49"/>
    <w:rsid w:val="032B08E5"/>
    <w:rsid w:val="03824473"/>
    <w:rsid w:val="042C4E03"/>
    <w:rsid w:val="0498D74B"/>
    <w:rsid w:val="053F8822"/>
    <w:rsid w:val="05A71347"/>
    <w:rsid w:val="05DB012A"/>
    <w:rsid w:val="0607241A"/>
    <w:rsid w:val="060CDC08"/>
    <w:rsid w:val="0649C5AA"/>
    <w:rsid w:val="06585BB2"/>
    <w:rsid w:val="0659D13C"/>
    <w:rsid w:val="0667B53C"/>
    <w:rsid w:val="0772DEA5"/>
    <w:rsid w:val="082C8C8C"/>
    <w:rsid w:val="083A72CD"/>
    <w:rsid w:val="0877AEB2"/>
    <w:rsid w:val="08C7CD04"/>
    <w:rsid w:val="08EDC1AF"/>
    <w:rsid w:val="0A19FD1D"/>
    <w:rsid w:val="0A4FC840"/>
    <w:rsid w:val="0AA8BEC1"/>
    <w:rsid w:val="0B948530"/>
    <w:rsid w:val="0BA4E548"/>
    <w:rsid w:val="0BAA58B4"/>
    <w:rsid w:val="0BB1ED02"/>
    <w:rsid w:val="0BCA4ED4"/>
    <w:rsid w:val="0BF2A69F"/>
    <w:rsid w:val="0CD06123"/>
    <w:rsid w:val="0D43E0C3"/>
    <w:rsid w:val="0E0BDD5B"/>
    <w:rsid w:val="0E1A5CCE"/>
    <w:rsid w:val="0E9F67AF"/>
    <w:rsid w:val="0F1101AE"/>
    <w:rsid w:val="0F1F7EC7"/>
    <w:rsid w:val="0F5100FC"/>
    <w:rsid w:val="10070614"/>
    <w:rsid w:val="1050A196"/>
    <w:rsid w:val="10802DCE"/>
    <w:rsid w:val="1119FEF6"/>
    <w:rsid w:val="1151D0B7"/>
    <w:rsid w:val="1158D5BC"/>
    <w:rsid w:val="11690C5F"/>
    <w:rsid w:val="11C8D661"/>
    <w:rsid w:val="122D7A8C"/>
    <w:rsid w:val="122E87B6"/>
    <w:rsid w:val="127DD6E8"/>
    <w:rsid w:val="13C3E59B"/>
    <w:rsid w:val="13D17E31"/>
    <w:rsid w:val="14425D47"/>
    <w:rsid w:val="146280BF"/>
    <w:rsid w:val="155A6449"/>
    <w:rsid w:val="15D803AD"/>
    <w:rsid w:val="15D88BB1"/>
    <w:rsid w:val="15F5691E"/>
    <w:rsid w:val="1640FCAC"/>
    <w:rsid w:val="164D0025"/>
    <w:rsid w:val="168FD968"/>
    <w:rsid w:val="1691E983"/>
    <w:rsid w:val="16C1200E"/>
    <w:rsid w:val="16F94FBC"/>
    <w:rsid w:val="17378E9B"/>
    <w:rsid w:val="17661FA5"/>
    <w:rsid w:val="178550F4"/>
    <w:rsid w:val="1792D538"/>
    <w:rsid w:val="17AF1E4C"/>
    <w:rsid w:val="18567875"/>
    <w:rsid w:val="18B372B8"/>
    <w:rsid w:val="18CFE628"/>
    <w:rsid w:val="191DBF20"/>
    <w:rsid w:val="191FC282"/>
    <w:rsid w:val="19628E1A"/>
    <w:rsid w:val="1A5B05FB"/>
    <w:rsid w:val="1ABC7AF7"/>
    <w:rsid w:val="1AE336A2"/>
    <w:rsid w:val="1B02B292"/>
    <w:rsid w:val="1BFC2156"/>
    <w:rsid w:val="1C170D9F"/>
    <w:rsid w:val="1C6491B7"/>
    <w:rsid w:val="1C92FECF"/>
    <w:rsid w:val="1CD8C3F7"/>
    <w:rsid w:val="1CF162FE"/>
    <w:rsid w:val="1D01403E"/>
    <w:rsid w:val="1D38F496"/>
    <w:rsid w:val="1D472C81"/>
    <w:rsid w:val="1D61291A"/>
    <w:rsid w:val="1D685762"/>
    <w:rsid w:val="1DAE3FA9"/>
    <w:rsid w:val="1E4C07C4"/>
    <w:rsid w:val="1EEDD963"/>
    <w:rsid w:val="1F3CB0CC"/>
    <w:rsid w:val="1F45FF7A"/>
    <w:rsid w:val="1FC82D4A"/>
    <w:rsid w:val="203EF9DD"/>
    <w:rsid w:val="20FD1754"/>
    <w:rsid w:val="21299308"/>
    <w:rsid w:val="226A615D"/>
    <w:rsid w:val="227750C5"/>
    <w:rsid w:val="22C06BF2"/>
    <w:rsid w:val="23346773"/>
    <w:rsid w:val="233B7D92"/>
    <w:rsid w:val="23625823"/>
    <w:rsid w:val="23669F6D"/>
    <w:rsid w:val="2369DAD6"/>
    <w:rsid w:val="23B0289A"/>
    <w:rsid w:val="23B03825"/>
    <w:rsid w:val="241DB14B"/>
    <w:rsid w:val="24CE03D2"/>
    <w:rsid w:val="24F248BE"/>
    <w:rsid w:val="250053E2"/>
    <w:rsid w:val="252C5B1E"/>
    <w:rsid w:val="259573AF"/>
    <w:rsid w:val="25AB88F8"/>
    <w:rsid w:val="26112D16"/>
    <w:rsid w:val="26C0805F"/>
    <w:rsid w:val="26F6114B"/>
    <w:rsid w:val="274EAEF2"/>
    <w:rsid w:val="2778D01A"/>
    <w:rsid w:val="284C8067"/>
    <w:rsid w:val="28954751"/>
    <w:rsid w:val="29085809"/>
    <w:rsid w:val="29F1CA7B"/>
    <w:rsid w:val="29FF445E"/>
    <w:rsid w:val="2A093867"/>
    <w:rsid w:val="2A11DE6A"/>
    <w:rsid w:val="2A14597A"/>
    <w:rsid w:val="2A7E8401"/>
    <w:rsid w:val="2B29A23C"/>
    <w:rsid w:val="2B43D5AE"/>
    <w:rsid w:val="2B4DEDE4"/>
    <w:rsid w:val="2B799AFE"/>
    <w:rsid w:val="2B83A3BE"/>
    <w:rsid w:val="2B8A0371"/>
    <w:rsid w:val="2BA08F6C"/>
    <w:rsid w:val="2BC761ED"/>
    <w:rsid w:val="2BEB28F9"/>
    <w:rsid w:val="2C032A58"/>
    <w:rsid w:val="2C5F58BC"/>
    <w:rsid w:val="2C63AFCE"/>
    <w:rsid w:val="2C7B0F07"/>
    <w:rsid w:val="2CC36459"/>
    <w:rsid w:val="2D0F7F1F"/>
    <w:rsid w:val="2D240A51"/>
    <w:rsid w:val="2D3B355B"/>
    <w:rsid w:val="2D928454"/>
    <w:rsid w:val="2DA9C348"/>
    <w:rsid w:val="2DB4F20E"/>
    <w:rsid w:val="2E0B5410"/>
    <w:rsid w:val="2E3255FC"/>
    <w:rsid w:val="2E985F5B"/>
    <w:rsid w:val="2F3C4070"/>
    <w:rsid w:val="2F71CD79"/>
    <w:rsid w:val="2F81B4CF"/>
    <w:rsid w:val="2F9EB8AC"/>
    <w:rsid w:val="2FBBBF34"/>
    <w:rsid w:val="300B0EFB"/>
    <w:rsid w:val="304C999F"/>
    <w:rsid w:val="3085448C"/>
    <w:rsid w:val="30BA2180"/>
    <w:rsid w:val="31B108CD"/>
    <w:rsid w:val="31E016B6"/>
    <w:rsid w:val="31FF9E74"/>
    <w:rsid w:val="333B943E"/>
    <w:rsid w:val="3361287F"/>
    <w:rsid w:val="33A391A8"/>
    <w:rsid w:val="33F88EE6"/>
    <w:rsid w:val="340C79F9"/>
    <w:rsid w:val="344D3662"/>
    <w:rsid w:val="35033C01"/>
    <w:rsid w:val="355AC5BD"/>
    <w:rsid w:val="3595FF21"/>
    <w:rsid w:val="364CD99A"/>
    <w:rsid w:val="36FB7771"/>
    <w:rsid w:val="383EC46F"/>
    <w:rsid w:val="386F2B53"/>
    <w:rsid w:val="38D98776"/>
    <w:rsid w:val="39D7544C"/>
    <w:rsid w:val="3A0FF135"/>
    <w:rsid w:val="3A44BE38"/>
    <w:rsid w:val="3A8403AD"/>
    <w:rsid w:val="3A9FA9F5"/>
    <w:rsid w:val="3AD5FB4A"/>
    <w:rsid w:val="3B0336CE"/>
    <w:rsid w:val="3B08F6CB"/>
    <w:rsid w:val="3B21011E"/>
    <w:rsid w:val="3B2EB020"/>
    <w:rsid w:val="3B98CFD2"/>
    <w:rsid w:val="3BB93F48"/>
    <w:rsid w:val="3BBD9531"/>
    <w:rsid w:val="3C5F2D9B"/>
    <w:rsid w:val="3D08E841"/>
    <w:rsid w:val="3D19FB6C"/>
    <w:rsid w:val="3D4DD333"/>
    <w:rsid w:val="3D9BEE08"/>
    <w:rsid w:val="3DD10B38"/>
    <w:rsid w:val="3E10839A"/>
    <w:rsid w:val="3E208043"/>
    <w:rsid w:val="3E44E06D"/>
    <w:rsid w:val="3E877541"/>
    <w:rsid w:val="3ECCB782"/>
    <w:rsid w:val="3F43E450"/>
    <w:rsid w:val="3F5916AF"/>
    <w:rsid w:val="3F923995"/>
    <w:rsid w:val="4045C291"/>
    <w:rsid w:val="404F80B4"/>
    <w:rsid w:val="406A3227"/>
    <w:rsid w:val="40DC6EFC"/>
    <w:rsid w:val="40DEC9F3"/>
    <w:rsid w:val="40E83534"/>
    <w:rsid w:val="417D75CD"/>
    <w:rsid w:val="41E03D9D"/>
    <w:rsid w:val="41E6633C"/>
    <w:rsid w:val="41FFBFEC"/>
    <w:rsid w:val="42517505"/>
    <w:rsid w:val="42B0B6B1"/>
    <w:rsid w:val="4356B2A5"/>
    <w:rsid w:val="435BC696"/>
    <w:rsid w:val="436B8008"/>
    <w:rsid w:val="43D6D34B"/>
    <w:rsid w:val="4460ED2C"/>
    <w:rsid w:val="4496F123"/>
    <w:rsid w:val="4592400E"/>
    <w:rsid w:val="45AD9125"/>
    <w:rsid w:val="45B470D3"/>
    <w:rsid w:val="4613F715"/>
    <w:rsid w:val="462D76AE"/>
    <w:rsid w:val="4681D378"/>
    <w:rsid w:val="46F2B2C1"/>
    <w:rsid w:val="4722687A"/>
    <w:rsid w:val="473BFB80"/>
    <w:rsid w:val="48A01DB5"/>
    <w:rsid w:val="48D90DA8"/>
    <w:rsid w:val="49326F32"/>
    <w:rsid w:val="4968BF9A"/>
    <w:rsid w:val="4991D5A1"/>
    <w:rsid w:val="499E0786"/>
    <w:rsid w:val="49A9CC7F"/>
    <w:rsid w:val="49D16236"/>
    <w:rsid w:val="4A0967D1"/>
    <w:rsid w:val="4A0CE6F2"/>
    <w:rsid w:val="4A2450B4"/>
    <w:rsid w:val="4A562FC1"/>
    <w:rsid w:val="4A5F67E7"/>
    <w:rsid w:val="4B49A513"/>
    <w:rsid w:val="4BFA7F42"/>
    <w:rsid w:val="4C0A131D"/>
    <w:rsid w:val="4C2E1760"/>
    <w:rsid w:val="4C831C77"/>
    <w:rsid w:val="4CC2D5A6"/>
    <w:rsid w:val="4CC77BEE"/>
    <w:rsid w:val="4CCBF264"/>
    <w:rsid w:val="4CE1A6C5"/>
    <w:rsid w:val="4D081E0F"/>
    <w:rsid w:val="4D1200AA"/>
    <w:rsid w:val="4D5F2312"/>
    <w:rsid w:val="4E0A803B"/>
    <w:rsid w:val="4E6FAF9B"/>
    <w:rsid w:val="4E885B9B"/>
    <w:rsid w:val="4E92FA74"/>
    <w:rsid w:val="4EA80E2B"/>
    <w:rsid w:val="4EB2BD1A"/>
    <w:rsid w:val="4F0AC59D"/>
    <w:rsid w:val="50CC865C"/>
    <w:rsid w:val="51326CC1"/>
    <w:rsid w:val="51AD3C93"/>
    <w:rsid w:val="51C95908"/>
    <w:rsid w:val="52538494"/>
    <w:rsid w:val="52A3934C"/>
    <w:rsid w:val="52A7B348"/>
    <w:rsid w:val="5301CEC5"/>
    <w:rsid w:val="53052ADD"/>
    <w:rsid w:val="538C0006"/>
    <w:rsid w:val="542BF29B"/>
    <w:rsid w:val="54A44937"/>
    <w:rsid w:val="54E9BF75"/>
    <w:rsid w:val="55677507"/>
    <w:rsid w:val="556F01EC"/>
    <w:rsid w:val="557204E2"/>
    <w:rsid w:val="55C51E6C"/>
    <w:rsid w:val="57075292"/>
    <w:rsid w:val="574682F3"/>
    <w:rsid w:val="576C8B3E"/>
    <w:rsid w:val="5793AC7E"/>
    <w:rsid w:val="57E32E65"/>
    <w:rsid w:val="57E573D9"/>
    <w:rsid w:val="57FA9608"/>
    <w:rsid w:val="58451A08"/>
    <w:rsid w:val="58529BFA"/>
    <w:rsid w:val="585800A2"/>
    <w:rsid w:val="58647050"/>
    <w:rsid w:val="59127647"/>
    <w:rsid w:val="594FA05F"/>
    <w:rsid w:val="599E05E3"/>
    <w:rsid w:val="5A0CE4B5"/>
    <w:rsid w:val="5A61FD5D"/>
    <w:rsid w:val="5AC94544"/>
    <w:rsid w:val="5B407698"/>
    <w:rsid w:val="5B73E2FA"/>
    <w:rsid w:val="5B9E9FB3"/>
    <w:rsid w:val="5BDDAF4F"/>
    <w:rsid w:val="5BE13E7D"/>
    <w:rsid w:val="5CCFAF79"/>
    <w:rsid w:val="5D3A24C3"/>
    <w:rsid w:val="5D4C6728"/>
    <w:rsid w:val="5D8EB3CD"/>
    <w:rsid w:val="5DCD5ACC"/>
    <w:rsid w:val="5DCFF2E8"/>
    <w:rsid w:val="5DEC1CB0"/>
    <w:rsid w:val="5E175E71"/>
    <w:rsid w:val="5EA948F3"/>
    <w:rsid w:val="5EDF0BFE"/>
    <w:rsid w:val="5EE12DAB"/>
    <w:rsid w:val="5F2A264A"/>
    <w:rsid w:val="5F41D751"/>
    <w:rsid w:val="5F42D745"/>
    <w:rsid w:val="5F4508B0"/>
    <w:rsid w:val="5F4B7FAB"/>
    <w:rsid w:val="5FB3FFB1"/>
    <w:rsid w:val="5FF017CA"/>
    <w:rsid w:val="601D2E00"/>
    <w:rsid w:val="602A8C5F"/>
    <w:rsid w:val="60644D9D"/>
    <w:rsid w:val="607291B6"/>
    <w:rsid w:val="6079D638"/>
    <w:rsid w:val="607B6CA2"/>
    <w:rsid w:val="609E5A5B"/>
    <w:rsid w:val="60A6047F"/>
    <w:rsid w:val="60A6676F"/>
    <w:rsid w:val="60B44648"/>
    <w:rsid w:val="60BCF44A"/>
    <w:rsid w:val="60C3C3DF"/>
    <w:rsid w:val="60D6564E"/>
    <w:rsid w:val="6156120A"/>
    <w:rsid w:val="6157D976"/>
    <w:rsid w:val="615815E8"/>
    <w:rsid w:val="6158BBE4"/>
    <w:rsid w:val="61AA59A2"/>
    <w:rsid w:val="6201F7E2"/>
    <w:rsid w:val="62E4354A"/>
    <w:rsid w:val="62E8544B"/>
    <w:rsid w:val="6315C4C8"/>
    <w:rsid w:val="634B017F"/>
    <w:rsid w:val="63DD974A"/>
    <w:rsid w:val="63E4F26D"/>
    <w:rsid w:val="63E918EA"/>
    <w:rsid w:val="63FB95EC"/>
    <w:rsid w:val="6405C757"/>
    <w:rsid w:val="64179AF2"/>
    <w:rsid w:val="643DA761"/>
    <w:rsid w:val="64511740"/>
    <w:rsid w:val="64AF8593"/>
    <w:rsid w:val="64B26020"/>
    <w:rsid w:val="64C15F1E"/>
    <w:rsid w:val="651F3BBC"/>
    <w:rsid w:val="65C28EAA"/>
    <w:rsid w:val="65C78EBE"/>
    <w:rsid w:val="65F13ECE"/>
    <w:rsid w:val="6603C2B2"/>
    <w:rsid w:val="666AF7DD"/>
    <w:rsid w:val="668F513F"/>
    <w:rsid w:val="66D2D2E8"/>
    <w:rsid w:val="66FD2703"/>
    <w:rsid w:val="6740DC6C"/>
    <w:rsid w:val="67683154"/>
    <w:rsid w:val="67DB2F1A"/>
    <w:rsid w:val="680FE29B"/>
    <w:rsid w:val="682CC223"/>
    <w:rsid w:val="685C3714"/>
    <w:rsid w:val="68C66425"/>
    <w:rsid w:val="68D180FD"/>
    <w:rsid w:val="6A6E6C97"/>
    <w:rsid w:val="6A9E51BA"/>
    <w:rsid w:val="6AA03577"/>
    <w:rsid w:val="6ABDDFC7"/>
    <w:rsid w:val="6AD7B287"/>
    <w:rsid w:val="6AD83449"/>
    <w:rsid w:val="6AE5B5AB"/>
    <w:rsid w:val="6B312C6F"/>
    <w:rsid w:val="6B6A82D7"/>
    <w:rsid w:val="6B6F0211"/>
    <w:rsid w:val="6BBF8DC0"/>
    <w:rsid w:val="6BE58F76"/>
    <w:rsid w:val="6C2D05F5"/>
    <w:rsid w:val="6C76D14A"/>
    <w:rsid w:val="6C9B94C0"/>
    <w:rsid w:val="6CC3FE15"/>
    <w:rsid w:val="6D21C20F"/>
    <w:rsid w:val="6D2D2922"/>
    <w:rsid w:val="6D902CDF"/>
    <w:rsid w:val="6D9D257D"/>
    <w:rsid w:val="6DAF75FC"/>
    <w:rsid w:val="6E07B99D"/>
    <w:rsid w:val="6E2C58EC"/>
    <w:rsid w:val="6F7B1830"/>
    <w:rsid w:val="7009683A"/>
    <w:rsid w:val="7044FEFB"/>
    <w:rsid w:val="7048AC84"/>
    <w:rsid w:val="7096C741"/>
    <w:rsid w:val="70D72B66"/>
    <w:rsid w:val="70F2DADB"/>
    <w:rsid w:val="71255CCB"/>
    <w:rsid w:val="7148BA73"/>
    <w:rsid w:val="724F4FE6"/>
    <w:rsid w:val="726887F0"/>
    <w:rsid w:val="72992D50"/>
    <w:rsid w:val="72A3E881"/>
    <w:rsid w:val="73DAC46E"/>
    <w:rsid w:val="74F6AFE9"/>
    <w:rsid w:val="7583F4C6"/>
    <w:rsid w:val="75AB7906"/>
    <w:rsid w:val="75E15D83"/>
    <w:rsid w:val="76649E19"/>
    <w:rsid w:val="766A7ED6"/>
    <w:rsid w:val="76A3D7F4"/>
    <w:rsid w:val="76A6ED5A"/>
    <w:rsid w:val="76FA1987"/>
    <w:rsid w:val="771D6644"/>
    <w:rsid w:val="77531435"/>
    <w:rsid w:val="77ABB0FB"/>
    <w:rsid w:val="77C9027C"/>
    <w:rsid w:val="77F102DF"/>
    <w:rsid w:val="78712DD9"/>
    <w:rsid w:val="78733A52"/>
    <w:rsid w:val="78A64166"/>
    <w:rsid w:val="7908DCA6"/>
    <w:rsid w:val="79517333"/>
    <w:rsid w:val="799489CF"/>
    <w:rsid w:val="79A52F8C"/>
    <w:rsid w:val="79AD2FE4"/>
    <w:rsid w:val="79D6B670"/>
    <w:rsid w:val="7AAD5E53"/>
    <w:rsid w:val="7AB36C4D"/>
    <w:rsid w:val="7B0CC63D"/>
    <w:rsid w:val="7B3888B7"/>
    <w:rsid w:val="7B6239B5"/>
    <w:rsid w:val="7B7BD735"/>
    <w:rsid w:val="7B8BDA35"/>
    <w:rsid w:val="7B948CEC"/>
    <w:rsid w:val="7BA49172"/>
    <w:rsid w:val="7BD696A4"/>
    <w:rsid w:val="7C13A976"/>
    <w:rsid w:val="7CF66721"/>
    <w:rsid w:val="7D86804B"/>
    <w:rsid w:val="7E103918"/>
    <w:rsid w:val="7EEF5C82"/>
    <w:rsid w:val="7F19B184"/>
    <w:rsid w:val="7F2824D5"/>
    <w:rsid w:val="7F62680A"/>
    <w:rsid w:val="7F99013D"/>
    <w:rsid w:val="7FAEB516"/>
    <w:rsid w:val="7FBE00A6"/>
    <w:rsid w:val="7FC10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E22F99B-F5A3-4EBB-8E2E-4E2AF5CA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02B"/>
    <w:rPr>
      <w:noProof/>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Fußnotentext Char,f"/>
    <w:basedOn w:val="Normal"/>
    <w:link w:val="FootnoteTextChar"/>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f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3"/>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CB4567"/>
    <w:pPr>
      <w:spacing w:line="240" w:lineRule="exact"/>
    </w:pPr>
    <w:rPr>
      <w:rFonts w:ascii="Tahoma" w:eastAsia="Times New Roman" w:hAnsi="Tahoma" w:cs="Times New Roman"/>
      <w:sz w:val="20"/>
      <w:szCs w:val="20"/>
      <w:lang w:val="en-US" w:eastAsia="en-US"/>
    </w:rPr>
  </w:style>
  <w:style w:type="table" w:customStyle="1" w:styleId="SmartTextTable3">
    <w:name w:val="Smart Text Table3"/>
    <w:basedOn w:val="TableNormal"/>
    <w:next w:val="TableGrid"/>
    <w:uiPriority w:val="39"/>
    <w:rsid w:val="00EC40D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3904AC"/>
    <w:pPr>
      <w:autoSpaceDE w:val="0"/>
      <w:autoSpaceDN w:val="0"/>
      <w:adjustRightInd w:val="0"/>
      <w:spacing w:after="0" w:line="240" w:lineRule="auto"/>
      <w:jc w:val="center"/>
    </w:pPr>
    <w:rPr>
      <w:rFonts w:ascii="TimesLT" w:eastAsia="Times New Roman" w:hAnsi="TimesLT" w:cs="TimesLT"/>
      <w:b/>
      <w:bCs/>
      <w:sz w:val="20"/>
      <w:szCs w:val="20"/>
      <w:lang w:val="en-US" w:eastAsia="en-US"/>
    </w:rPr>
  </w:style>
  <w:style w:type="table" w:customStyle="1" w:styleId="TableGrid4">
    <w:name w:val="Table Grid4"/>
    <w:basedOn w:val="TableNormal"/>
    <w:next w:val="TableGrid"/>
    <w:uiPriority w:val="39"/>
    <w:rsid w:val="00F0347D"/>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52AEF"/>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F114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e-seimas.lrs.lt/portal/legalAct/lt/TAD/a4c424b2888111edbdcebd68a7a0df7e?jfwid=-bxdpchpe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5882060"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112</Pages>
  <Words>27463</Words>
  <Characters>192245</Characters>
  <Application>Microsoft Office Word</Application>
  <DocSecurity>0</DocSecurity>
  <Lines>5195</Lines>
  <Paragraphs>1961</Paragraphs>
  <ScaleCrop>false</ScaleCrop>
  <Company/>
  <LinksUpToDate>false</LinksUpToDate>
  <CharactersWithSpaces>217747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Raminta Vielavičienė</cp:lastModifiedBy>
  <cp:revision>18</cp:revision>
  <dcterms:created xsi:type="dcterms:W3CDTF">2026-01-29T17:01:00Z</dcterms:created>
  <dcterms:modified xsi:type="dcterms:W3CDTF">2026-01-30T08:30:00Z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