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35DE22" w14:textId="77777777" w:rsidR="00FD661C" w:rsidRPr="00E73B3B" w:rsidRDefault="00FD661C" w:rsidP="007C69FE">
      <w:pPr>
        <w:tabs>
          <w:tab w:val="left" w:pos="7230"/>
        </w:tabs>
        <w:suppressAutoHyphens/>
        <w:spacing w:after="0" w:line="240" w:lineRule="auto"/>
        <w:jc w:val="right"/>
        <w:rPr>
          <w:rFonts w:ascii="Times New Roman" w:eastAsia="Times New Roman" w:hAnsi="Times New Roman" w:cs="Times New Roman"/>
        </w:rPr>
      </w:pPr>
      <w:r w:rsidRPr="00E73B3B">
        <w:rPr>
          <w:rFonts w:ascii="Times New Roman" w:eastAsia="Times New Roman" w:hAnsi="Times New Roman" w:cs="Times New Roman"/>
        </w:rPr>
        <w:t xml:space="preserve">                                                                                                                               TSD -</w:t>
      </w:r>
      <w:r w:rsidR="00FE4D23">
        <w:rPr>
          <w:rFonts w:ascii="Times New Roman" w:eastAsia="Times New Roman" w:hAnsi="Times New Roman" w:cs="Times New Roman"/>
        </w:rPr>
        <w:t>1283</w:t>
      </w:r>
      <w:r w:rsidRPr="00E73B3B">
        <w:rPr>
          <w:rFonts w:ascii="Times New Roman" w:eastAsia="Times New Roman" w:hAnsi="Times New Roman" w:cs="Times New Roman"/>
        </w:rPr>
        <w:t xml:space="preserve"> , VPP-763</w:t>
      </w:r>
    </w:p>
    <w:p w14:paraId="36978011" w14:textId="77777777" w:rsidR="00FD661C" w:rsidRPr="00E73B3B" w:rsidRDefault="00FD661C" w:rsidP="00FD661C">
      <w:pPr>
        <w:suppressAutoHyphens/>
        <w:spacing w:after="0" w:line="240" w:lineRule="auto"/>
        <w:jc w:val="center"/>
        <w:rPr>
          <w:rFonts w:ascii="Times New Roman" w:eastAsia="Times New Roman" w:hAnsi="Times New Roman" w:cs="Times New Roman"/>
          <w:b/>
        </w:rPr>
      </w:pPr>
    </w:p>
    <w:p w14:paraId="6D18CB1D" w14:textId="77777777" w:rsidR="0073617B" w:rsidRPr="00E73B3B" w:rsidRDefault="0073617B" w:rsidP="00FD661C">
      <w:pPr>
        <w:suppressAutoHyphens/>
        <w:spacing w:after="0" w:line="240" w:lineRule="auto"/>
        <w:jc w:val="center"/>
        <w:rPr>
          <w:rFonts w:ascii="Times New Roman" w:eastAsia="Times New Roman" w:hAnsi="Times New Roman" w:cs="Times New Roman"/>
          <w:b/>
        </w:rPr>
      </w:pPr>
    </w:p>
    <w:p w14:paraId="6B35078D" w14:textId="77777777" w:rsidR="0073617B" w:rsidRPr="00E73B3B" w:rsidRDefault="0073617B" w:rsidP="002E3284">
      <w:pPr>
        <w:suppressAutoHyphens/>
        <w:spacing w:after="0" w:line="240" w:lineRule="auto"/>
        <w:jc w:val="center"/>
        <w:rPr>
          <w:rFonts w:ascii="Times New Roman" w:eastAsia="Times New Roman" w:hAnsi="Times New Roman" w:cs="Times New Roman"/>
          <w:b/>
        </w:rPr>
      </w:pPr>
    </w:p>
    <w:p w14:paraId="6C6F9B57" w14:textId="77777777" w:rsidR="00A80480" w:rsidRDefault="00193A25" w:rsidP="007C69FE">
      <w:pPr>
        <w:suppressAutoHyphens/>
        <w:spacing w:after="0" w:line="240" w:lineRule="auto"/>
        <w:jc w:val="center"/>
        <w:rPr>
          <w:rFonts w:ascii="Times New Roman" w:eastAsia="Times New Roman" w:hAnsi="Times New Roman" w:cs="Times New Roman"/>
          <w:b/>
        </w:rPr>
      </w:pPr>
      <w:proofErr w:type="spellStart"/>
      <w:r w:rsidRPr="00E73B3B">
        <w:rPr>
          <w:rFonts w:ascii="Times New Roman" w:eastAsia="Times New Roman" w:hAnsi="Times New Roman" w:cs="Times New Roman"/>
          <w:b/>
        </w:rPr>
        <w:t>C</w:t>
      </w:r>
      <w:r w:rsidR="007C69FE">
        <w:rPr>
          <w:rFonts w:ascii="Times New Roman" w:eastAsia="Times New Roman" w:hAnsi="Times New Roman" w:cs="Times New Roman"/>
          <w:b/>
        </w:rPr>
        <w:t>i</w:t>
      </w:r>
      <w:r w:rsidRPr="00E73B3B">
        <w:rPr>
          <w:rFonts w:ascii="Times New Roman" w:eastAsia="Times New Roman" w:hAnsi="Times New Roman" w:cs="Times New Roman"/>
          <w:b/>
        </w:rPr>
        <w:t>stolitotriptoriaus</w:t>
      </w:r>
      <w:proofErr w:type="spellEnd"/>
      <w:r w:rsidRPr="00E73B3B">
        <w:rPr>
          <w:rFonts w:ascii="Times New Roman" w:eastAsia="Times New Roman" w:hAnsi="Times New Roman" w:cs="Times New Roman"/>
          <w:b/>
        </w:rPr>
        <w:t xml:space="preserve"> rinkinio </w:t>
      </w:r>
      <w:r w:rsidR="00FD661C" w:rsidRPr="00E73B3B">
        <w:rPr>
          <w:rFonts w:ascii="Times New Roman" w:eastAsia="Times New Roman" w:hAnsi="Times New Roman" w:cs="Times New Roman"/>
          <w:b/>
        </w:rPr>
        <w:t>techninė specifikacija</w:t>
      </w:r>
      <w:r w:rsidR="0004028D">
        <w:rPr>
          <w:rFonts w:ascii="Times New Roman" w:eastAsia="Times New Roman" w:hAnsi="Times New Roman" w:cs="Times New Roman"/>
          <w:b/>
        </w:rPr>
        <w:t xml:space="preserve"> </w:t>
      </w:r>
    </w:p>
    <w:p w14:paraId="10A740D5" w14:textId="77777777" w:rsidR="00102C4B" w:rsidRPr="007C69FE" w:rsidRDefault="0004028D" w:rsidP="007C69FE">
      <w:pPr>
        <w:suppressAutoHyphen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(kiekis 1 vnt.)</w:t>
      </w:r>
    </w:p>
    <w:tbl>
      <w:tblPr>
        <w:tblStyle w:val="TableGrid"/>
        <w:tblpPr w:leftFromText="180" w:rightFromText="180" w:vertAnchor="page" w:horzAnchor="margin" w:tblpY="3436"/>
        <w:tblW w:w="9918" w:type="dxa"/>
        <w:tblLayout w:type="fixed"/>
        <w:tblLook w:val="04A0" w:firstRow="1" w:lastRow="0" w:firstColumn="1" w:lastColumn="0" w:noHBand="0" w:noVBand="1"/>
      </w:tblPr>
      <w:tblGrid>
        <w:gridCol w:w="846"/>
        <w:gridCol w:w="2551"/>
        <w:gridCol w:w="3828"/>
        <w:gridCol w:w="2693"/>
      </w:tblGrid>
      <w:tr w:rsidR="00FD661C" w:rsidRPr="00E73B3B" w14:paraId="3F33003D" w14:textId="77777777" w:rsidTr="00A80480">
        <w:trPr>
          <w:trHeight w:val="702"/>
        </w:trPr>
        <w:tc>
          <w:tcPr>
            <w:tcW w:w="846" w:type="dxa"/>
            <w:vAlign w:val="center"/>
          </w:tcPr>
          <w:p w14:paraId="7B6EF854" w14:textId="77777777" w:rsidR="00FD661C" w:rsidRPr="00E73B3B" w:rsidRDefault="00B40B15" w:rsidP="007C69FE">
            <w:pPr>
              <w:jc w:val="center"/>
              <w:rPr>
                <w:rFonts w:ascii="Times New Roman" w:eastAsia="Calibri" w:hAnsi="Times New Roman" w:cs="Times New Roman"/>
                <w:noProof/>
              </w:rPr>
            </w:pPr>
            <w:r w:rsidRPr="00E73B3B">
              <w:rPr>
                <w:rFonts w:ascii="Times New Roman" w:eastAsia="Calibri" w:hAnsi="Times New Roman" w:cs="Times New Roman"/>
                <w:b/>
                <w:noProof/>
              </w:rPr>
              <w:t>Eilės</w:t>
            </w:r>
            <w:r w:rsidR="00FD661C" w:rsidRPr="00E73B3B">
              <w:rPr>
                <w:rFonts w:ascii="Times New Roman" w:eastAsia="Calibri" w:hAnsi="Times New Roman" w:cs="Times New Roman"/>
                <w:b/>
                <w:noProof/>
              </w:rPr>
              <w:t xml:space="preserve"> nr.</w:t>
            </w:r>
          </w:p>
        </w:tc>
        <w:tc>
          <w:tcPr>
            <w:tcW w:w="2551" w:type="dxa"/>
            <w:vAlign w:val="center"/>
          </w:tcPr>
          <w:p w14:paraId="6B399D42" w14:textId="77777777" w:rsidR="007C69FE" w:rsidRDefault="00FD661C" w:rsidP="00EC010C">
            <w:pPr>
              <w:jc w:val="center"/>
              <w:rPr>
                <w:rFonts w:ascii="Times New Roman" w:eastAsia="Calibri" w:hAnsi="Times New Roman" w:cs="Times New Roman"/>
                <w:b/>
                <w:noProof/>
              </w:rPr>
            </w:pPr>
            <w:r w:rsidRPr="00E73B3B">
              <w:rPr>
                <w:rFonts w:ascii="Times New Roman" w:eastAsia="Calibri" w:hAnsi="Times New Roman" w:cs="Times New Roman"/>
                <w:b/>
                <w:noProof/>
              </w:rPr>
              <w:t xml:space="preserve">Parametrai </w:t>
            </w:r>
          </w:p>
          <w:p w14:paraId="1C52D8CD" w14:textId="77777777" w:rsidR="00FD661C" w:rsidRPr="00E73B3B" w:rsidRDefault="00FD661C" w:rsidP="00EC010C">
            <w:pPr>
              <w:jc w:val="center"/>
              <w:rPr>
                <w:rFonts w:ascii="Times New Roman" w:eastAsia="Calibri" w:hAnsi="Times New Roman" w:cs="Times New Roman"/>
                <w:noProof/>
              </w:rPr>
            </w:pPr>
            <w:r w:rsidRPr="00E73B3B">
              <w:rPr>
                <w:rFonts w:ascii="Times New Roman" w:eastAsia="Calibri" w:hAnsi="Times New Roman" w:cs="Times New Roman"/>
                <w:b/>
                <w:noProof/>
              </w:rPr>
              <w:t>(specifikacija)</w:t>
            </w:r>
          </w:p>
        </w:tc>
        <w:tc>
          <w:tcPr>
            <w:tcW w:w="3828" w:type="dxa"/>
            <w:vAlign w:val="center"/>
          </w:tcPr>
          <w:p w14:paraId="3153F2A3" w14:textId="77777777" w:rsidR="00FD661C" w:rsidRPr="00E73B3B" w:rsidRDefault="00FD661C" w:rsidP="00EC010C">
            <w:pPr>
              <w:jc w:val="center"/>
              <w:rPr>
                <w:rFonts w:ascii="Times New Roman" w:eastAsia="Calibri" w:hAnsi="Times New Roman" w:cs="Times New Roman"/>
                <w:noProof/>
              </w:rPr>
            </w:pPr>
            <w:r w:rsidRPr="00E73B3B">
              <w:rPr>
                <w:rFonts w:ascii="Times New Roman" w:eastAsia="Calibri" w:hAnsi="Times New Roman" w:cs="Times New Roman"/>
                <w:b/>
                <w:noProof/>
              </w:rPr>
              <w:t>Reikalaujamos parametrų reikšmės</w:t>
            </w:r>
          </w:p>
        </w:tc>
        <w:tc>
          <w:tcPr>
            <w:tcW w:w="2693" w:type="dxa"/>
            <w:vAlign w:val="center"/>
          </w:tcPr>
          <w:p w14:paraId="7C901999" w14:textId="77777777" w:rsidR="00FD661C" w:rsidRPr="00E73B3B" w:rsidRDefault="00FD661C" w:rsidP="00EC010C">
            <w:pPr>
              <w:jc w:val="center"/>
              <w:rPr>
                <w:rFonts w:ascii="Times New Roman" w:eastAsia="Calibri" w:hAnsi="Times New Roman" w:cs="Times New Roman"/>
                <w:noProof/>
              </w:rPr>
            </w:pPr>
            <w:r w:rsidRPr="00E73B3B">
              <w:rPr>
                <w:rFonts w:ascii="Times New Roman" w:eastAsia="Calibri" w:hAnsi="Times New Roman" w:cs="Times New Roman"/>
                <w:b/>
                <w:noProof/>
              </w:rPr>
              <w:t>Siūlomos parametrų reikšmės</w:t>
            </w:r>
          </w:p>
        </w:tc>
      </w:tr>
      <w:tr w:rsidR="00FD661C" w:rsidRPr="00E73B3B" w14:paraId="2C4DF982" w14:textId="77777777" w:rsidTr="00A80480">
        <w:trPr>
          <w:trHeight w:hRule="exact" w:val="294"/>
        </w:trPr>
        <w:tc>
          <w:tcPr>
            <w:tcW w:w="846" w:type="dxa"/>
          </w:tcPr>
          <w:p w14:paraId="229CEF2A" w14:textId="77777777" w:rsidR="00FD661C" w:rsidRPr="00E73B3B" w:rsidRDefault="00FD661C" w:rsidP="007C69FE">
            <w:pPr>
              <w:jc w:val="center"/>
              <w:rPr>
                <w:rFonts w:ascii="Times New Roman" w:eastAsia="Calibri" w:hAnsi="Times New Roman" w:cs="Times New Roman"/>
                <w:b/>
                <w:noProof/>
              </w:rPr>
            </w:pPr>
            <w:r w:rsidRPr="00E73B3B">
              <w:rPr>
                <w:rFonts w:ascii="Times New Roman" w:eastAsia="Calibri" w:hAnsi="Times New Roman" w:cs="Times New Roman"/>
                <w:b/>
                <w:noProof/>
              </w:rPr>
              <w:t>1.</w:t>
            </w:r>
          </w:p>
          <w:p w14:paraId="798FF146" w14:textId="77777777" w:rsidR="00FD661C" w:rsidRPr="00E73B3B" w:rsidRDefault="00FD661C" w:rsidP="007C69FE">
            <w:pPr>
              <w:jc w:val="center"/>
              <w:rPr>
                <w:rFonts w:ascii="Times New Roman" w:eastAsia="Calibri" w:hAnsi="Times New Roman" w:cs="Times New Roman"/>
                <w:noProof/>
              </w:rPr>
            </w:pPr>
          </w:p>
        </w:tc>
        <w:tc>
          <w:tcPr>
            <w:tcW w:w="6379" w:type="dxa"/>
            <w:gridSpan w:val="2"/>
          </w:tcPr>
          <w:p w14:paraId="22281486" w14:textId="77777777" w:rsidR="00FD661C" w:rsidRPr="00E73B3B" w:rsidRDefault="00FD661C" w:rsidP="00EC010C">
            <w:pPr>
              <w:rPr>
                <w:rFonts w:ascii="Times New Roman" w:eastAsia="Calibri" w:hAnsi="Times New Roman" w:cs="Times New Roman"/>
                <w:noProof/>
              </w:rPr>
            </w:pPr>
            <w:r w:rsidRPr="00E73B3B">
              <w:rPr>
                <w:rFonts w:ascii="Times New Roman" w:eastAsia="Calibri" w:hAnsi="Times New Roman" w:cs="Times New Roman"/>
                <w:b/>
                <w:noProof/>
              </w:rPr>
              <w:t>Litotriptorius - 1 vnt.</w:t>
            </w:r>
          </w:p>
        </w:tc>
        <w:tc>
          <w:tcPr>
            <w:tcW w:w="2693" w:type="dxa"/>
          </w:tcPr>
          <w:p w14:paraId="76A82986" w14:textId="77777777" w:rsidR="00FD661C" w:rsidRPr="00E73B3B" w:rsidRDefault="00FD661C" w:rsidP="00EC010C">
            <w:pPr>
              <w:rPr>
                <w:rFonts w:ascii="Times New Roman" w:eastAsia="Calibri" w:hAnsi="Times New Roman" w:cs="Times New Roman"/>
                <w:noProof/>
              </w:rPr>
            </w:pPr>
          </w:p>
        </w:tc>
      </w:tr>
      <w:tr w:rsidR="00FD661C" w:rsidRPr="00E73B3B" w14:paraId="18F5FD9E" w14:textId="77777777" w:rsidTr="00A80480">
        <w:tc>
          <w:tcPr>
            <w:tcW w:w="846" w:type="dxa"/>
          </w:tcPr>
          <w:p w14:paraId="4669C592" w14:textId="77777777" w:rsidR="00FD661C" w:rsidRPr="00E73B3B" w:rsidRDefault="00FD661C" w:rsidP="007C69FE">
            <w:pPr>
              <w:jc w:val="center"/>
              <w:rPr>
                <w:rFonts w:ascii="Times New Roman" w:eastAsia="Calibri" w:hAnsi="Times New Roman" w:cs="Times New Roman"/>
                <w:noProof/>
              </w:rPr>
            </w:pPr>
            <w:r w:rsidRPr="00E73B3B">
              <w:rPr>
                <w:rFonts w:ascii="Times New Roman" w:eastAsia="Calibri" w:hAnsi="Times New Roman" w:cs="Times New Roman"/>
                <w:noProof/>
              </w:rPr>
              <w:t>1.1.</w:t>
            </w:r>
          </w:p>
        </w:tc>
        <w:tc>
          <w:tcPr>
            <w:tcW w:w="2551" w:type="dxa"/>
          </w:tcPr>
          <w:p w14:paraId="62CD479B" w14:textId="77777777" w:rsidR="00FD661C" w:rsidRPr="00E73B3B" w:rsidRDefault="00FD661C" w:rsidP="00EC010C">
            <w:pPr>
              <w:rPr>
                <w:rFonts w:ascii="Times New Roman" w:eastAsia="Calibri" w:hAnsi="Times New Roman" w:cs="Times New Roman"/>
                <w:noProof/>
              </w:rPr>
            </w:pPr>
            <w:r w:rsidRPr="00E73B3B">
              <w:rPr>
                <w:rFonts w:ascii="Times New Roman" w:eastAsia="Calibri" w:hAnsi="Times New Roman" w:cs="Times New Roman"/>
                <w:noProof/>
              </w:rPr>
              <w:t>Litotriptoriaus paskirtis:</w:t>
            </w:r>
          </w:p>
        </w:tc>
        <w:tc>
          <w:tcPr>
            <w:tcW w:w="3828" w:type="dxa"/>
          </w:tcPr>
          <w:p w14:paraId="7840EFC7" w14:textId="77777777" w:rsidR="00FD661C" w:rsidRPr="00E73B3B" w:rsidRDefault="00FD661C" w:rsidP="00EC010C">
            <w:pPr>
              <w:rPr>
                <w:rFonts w:ascii="Times New Roman" w:eastAsia="Calibri" w:hAnsi="Times New Roman" w:cs="Times New Roman"/>
                <w:noProof/>
              </w:rPr>
            </w:pPr>
            <w:r w:rsidRPr="00E73B3B">
              <w:rPr>
                <w:rFonts w:ascii="Times New Roman" w:eastAsia="Calibri" w:hAnsi="Times New Roman" w:cs="Times New Roman"/>
                <w:noProof/>
              </w:rPr>
              <w:t>1. Skirtas naudoti šlapimo takų akmenims skaldyti inkstuose, šlapimtakyje ir šlapimo pūslėje.</w:t>
            </w:r>
          </w:p>
          <w:p w14:paraId="6E3BA9C4" w14:textId="77777777" w:rsidR="00FD661C" w:rsidRPr="00E73B3B" w:rsidRDefault="00FD661C" w:rsidP="00EC010C">
            <w:pPr>
              <w:rPr>
                <w:rFonts w:ascii="Times New Roman" w:eastAsia="Calibri" w:hAnsi="Times New Roman" w:cs="Times New Roman"/>
                <w:noProof/>
              </w:rPr>
            </w:pPr>
            <w:r w:rsidRPr="00E73B3B">
              <w:rPr>
                <w:rFonts w:ascii="Times New Roman" w:eastAsia="Calibri" w:hAnsi="Times New Roman" w:cs="Times New Roman"/>
                <w:noProof/>
              </w:rPr>
              <w:t>2. Galintis skaldyti akmenis ir įsiurbti akmenų likučius.</w:t>
            </w:r>
          </w:p>
          <w:p w14:paraId="01ECA371" w14:textId="77777777" w:rsidR="00FD661C" w:rsidRPr="00E73B3B" w:rsidRDefault="00FD661C" w:rsidP="00EC010C">
            <w:pPr>
              <w:rPr>
                <w:rFonts w:ascii="Times New Roman" w:eastAsia="Calibri" w:hAnsi="Times New Roman" w:cs="Times New Roman"/>
                <w:noProof/>
              </w:rPr>
            </w:pPr>
            <w:r w:rsidRPr="00E73B3B">
              <w:rPr>
                <w:rFonts w:ascii="Times New Roman" w:eastAsia="Calibri" w:hAnsi="Times New Roman" w:cs="Times New Roman"/>
                <w:noProof/>
              </w:rPr>
              <w:t>3. Prietaisas generuoja  žemų dažnių mechaninius ir ultragarsinius smūgius.</w:t>
            </w:r>
          </w:p>
          <w:p w14:paraId="6E46D46E" w14:textId="77777777" w:rsidR="00FD661C" w:rsidRPr="00E73B3B" w:rsidRDefault="00FD661C" w:rsidP="00EC010C">
            <w:pPr>
              <w:rPr>
                <w:rFonts w:ascii="Times New Roman" w:eastAsia="Calibri" w:hAnsi="Times New Roman" w:cs="Times New Roman"/>
                <w:noProof/>
              </w:rPr>
            </w:pPr>
            <w:r w:rsidRPr="00E73B3B">
              <w:rPr>
                <w:rFonts w:ascii="Times New Roman" w:eastAsia="Calibri" w:hAnsi="Times New Roman" w:cs="Times New Roman"/>
                <w:noProof/>
              </w:rPr>
              <w:t>4. Kombinuotos dvi energijos: ultragarsinė ir balistinė.</w:t>
            </w:r>
          </w:p>
          <w:p w14:paraId="2E506A83" w14:textId="77777777" w:rsidR="00FD661C" w:rsidRPr="00E73B3B" w:rsidRDefault="00FD661C" w:rsidP="00EC010C">
            <w:pPr>
              <w:rPr>
                <w:rFonts w:ascii="Times New Roman" w:eastAsia="Calibri" w:hAnsi="Times New Roman" w:cs="Times New Roman"/>
                <w:noProof/>
              </w:rPr>
            </w:pPr>
            <w:r w:rsidRPr="00E73B3B">
              <w:rPr>
                <w:rFonts w:ascii="Times New Roman" w:eastAsia="Calibri" w:hAnsi="Times New Roman" w:cs="Times New Roman"/>
                <w:noProof/>
              </w:rPr>
              <w:t>5.  Prietaisą galima aktyvuoti rankiniu būdu su mygtukais ant keitiklio ir valdymo pedalu.</w:t>
            </w:r>
          </w:p>
        </w:tc>
        <w:tc>
          <w:tcPr>
            <w:tcW w:w="2693" w:type="dxa"/>
          </w:tcPr>
          <w:p w14:paraId="5E12F962" w14:textId="77777777" w:rsidR="00FD661C" w:rsidRPr="00E73B3B" w:rsidRDefault="00FD661C" w:rsidP="00EC010C">
            <w:pPr>
              <w:rPr>
                <w:rFonts w:ascii="Times New Roman" w:eastAsia="Calibri" w:hAnsi="Times New Roman" w:cs="Times New Roman"/>
                <w:noProof/>
              </w:rPr>
            </w:pPr>
          </w:p>
        </w:tc>
      </w:tr>
      <w:tr w:rsidR="00FD661C" w:rsidRPr="00E73B3B" w14:paraId="255C9FA6" w14:textId="77777777" w:rsidTr="00A80480">
        <w:tc>
          <w:tcPr>
            <w:tcW w:w="846" w:type="dxa"/>
          </w:tcPr>
          <w:p w14:paraId="300F6826" w14:textId="77777777" w:rsidR="00FD661C" w:rsidRPr="00E73B3B" w:rsidRDefault="00FD661C" w:rsidP="007C69FE">
            <w:pPr>
              <w:jc w:val="center"/>
              <w:rPr>
                <w:rFonts w:ascii="Times New Roman" w:eastAsia="Calibri" w:hAnsi="Times New Roman" w:cs="Times New Roman"/>
                <w:noProof/>
              </w:rPr>
            </w:pPr>
            <w:r w:rsidRPr="00E73B3B">
              <w:rPr>
                <w:rFonts w:ascii="Times New Roman" w:eastAsia="Calibri" w:hAnsi="Times New Roman" w:cs="Times New Roman"/>
                <w:noProof/>
              </w:rPr>
              <w:t>1.2.</w:t>
            </w:r>
          </w:p>
        </w:tc>
        <w:tc>
          <w:tcPr>
            <w:tcW w:w="2551" w:type="dxa"/>
          </w:tcPr>
          <w:p w14:paraId="5A1B33CC" w14:textId="77777777" w:rsidR="00FD661C" w:rsidRPr="00E73B3B" w:rsidRDefault="00FD661C" w:rsidP="00EC010C">
            <w:pPr>
              <w:rPr>
                <w:rFonts w:ascii="Times New Roman" w:eastAsia="Calibri" w:hAnsi="Times New Roman" w:cs="Times New Roman"/>
                <w:noProof/>
              </w:rPr>
            </w:pPr>
            <w:r w:rsidRPr="00E73B3B">
              <w:rPr>
                <w:rFonts w:ascii="Times New Roman" w:eastAsia="Calibri" w:hAnsi="Times New Roman" w:cs="Times New Roman"/>
                <w:noProof/>
              </w:rPr>
              <w:t>Ultragarsinė energija</w:t>
            </w:r>
          </w:p>
        </w:tc>
        <w:tc>
          <w:tcPr>
            <w:tcW w:w="3828" w:type="dxa"/>
          </w:tcPr>
          <w:p w14:paraId="609F0993" w14:textId="77777777" w:rsidR="00FD661C" w:rsidRPr="00E73B3B" w:rsidRDefault="00083774" w:rsidP="00975A6B">
            <w:pPr>
              <w:rPr>
                <w:rFonts w:ascii="Times New Roman" w:eastAsia="Calibri" w:hAnsi="Times New Roman" w:cs="Times New Roman"/>
                <w:noProof/>
              </w:rPr>
            </w:pPr>
            <w:r w:rsidRPr="001E0D3D">
              <w:rPr>
                <w:rFonts w:ascii="Times New Roman" w:eastAsia="Calibri" w:hAnsi="Times New Roman" w:cs="Times New Roman"/>
                <w:noProof/>
              </w:rPr>
              <w:t>Energijos dažnis nuo 19500 Hz iki 21 500 Hz (</w:t>
            </w:r>
            <w:r w:rsidR="00975A6B" w:rsidRPr="001E0D3D">
              <w:rPr>
                <w:rFonts w:ascii="Times New Roman" w:eastAsia="Calibri" w:hAnsi="Times New Roman" w:cs="Times New Roman"/>
                <w:noProof/>
              </w:rPr>
              <w:t>su galimybe pasirinkti ne mažiau kaip 2 fiksuotas galias: standartinė ir didelė</w:t>
            </w:r>
            <w:r w:rsidRPr="001E0D3D">
              <w:rPr>
                <w:rFonts w:ascii="Times New Roman" w:eastAsia="Calibri" w:hAnsi="Times New Roman" w:cs="Times New Roman"/>
                <w:noProof/>
              </w:rPr>
              <w:t>)</w:t>
            </w:r>
          </w:p>
        </w:tc>
        <w:tc>
          <w:tcPr>
            <w:tcW w:w="2693" w:type="dxa"/>
          </w:tcPr>
          <w:p w14:paraId="503F3EE4" w14:textId="77777777" w:rsidR="00FD661C" w:rsidRPr="00E73B3B" w:rsidRDefault="00FD661C" w:rsidP="00EC010C">
            <w:pPr>
              <w:rPr>
                <w:rFonts w:ascii="Times New Roman" w:eastAsia="Calibri" w:hAnsi="Times New Roman" w:cs="Times New Roman"/>
                <w:noProof/>
              </w:rPr>
            </w:pPr>
          </w:p>
        </w:tc>
      </w:tr>
      <w:tr w:rsidR="00FD661C" w:rsidRPr="00E73B3B" w14:paraId="735CFE65" w14:textId="77777777" w:rsidTr="00A80480">
        <w:tc>
          <w:tcPr>
            <w:tcW w:w="846" w:type="dxa"/>
          </w:tcPr>
          <w:p w14:paraId="6D656F94" w14:textId="77777777" w:rsidR="00FD661C" w:rsidRPr="00E73B3B" w:rsidRDefault="00FD661C" w:rsidP="007C69FE">
            <w:pPr>
              <w:jc w:val="center"/>
              <w:rPr>
                <w:rFonts w:ascii="Times New Roman" w:eastAsia="Calibri" w:hAnsi="Times New Roman" w:cs="Times New Roman"/>
                <w:noProof/>
              </w:rPr>
            </w:pPr>
            <w:r w:rsidRPr="00E73B3B">
              <w:rPr>
                <w:rFonts w:ascii="Times New Roman" w:eastAsia="Calibri" w:hAnsi="Times New Roman" w:cs="Times New Roman"/>
                <w:noProof/>
              </w:rPr>
              <w:t>1.3.</w:t>
            </w:r>
          </w:p>
        </w:tc>
        <w:tc>
          <w:tcPr>
            <w:tcW w:w="2551" w:type="dxa"/>
          </w:tcPr>
          <w:p w14:paraId="67767D85" w14:textId="77777777" w:rsidR="00FD661C" w:rsidRPr="00E73B3B" w:rsidRDefault="00FD661C" w:rsidP="00EC010C">
            <w:pPr>
              <w:rPr>
                <w:rFonts w:ascii="Times New Roman" w:eastAsia="Calibri" w:hAnsi="Times New Roman" w:cs="Times New Roman"/>
                <w:noProof/>
              </w:rPr>
            </w:pPr>
            <w:r w:rsidRPr="00E73B3B">
              <w:rPr>
                <w:rFonts w:ascii="Times New Roman" w:eastAsia="Calibri" w:hAnsi="Times New Roman" w:cs="Times New Roman"/>
                <w:noProof/>
              </w:rPr>
              <w:t>Klasifikacija</w:t>
            </w:r>
          </w:p>
          <w:p w14:paraId="47BA41CA" w14:textId="77777777" w:rsidR="00FD661C" w:rsidRPr="00E73B3B" w:rsidRDefault="00FD661C" w:rsidP="00EC010C">
            <w:pPr>
              <w:rPr>
                <w:rFonts w:ascii="Times New Roman" w:eastAsia="Calibri" w:hAnsi="Times New Roman" w:cs="Times New Roman"/>
                <w:noProof/>
              </w:rPr>
            </w:pPr>
          </w:p>
        </w:tc>
        <w:tc>
          <w:tcPr>
            <w:tcW w:w="3828" w:type="dxa"/>
          </w:tcPr>
          <w:p w14:paraId="4F7AC07E" w14:textId="77777777" w:rsidR="00FD661C" w:rsidRPr="00E73B3B" w:rsidRDefault="00FD661C" w:rsidP="00EC010C">
            <w:pPr>
              <w:rPr>
                <w:rFonts w:ascii="Times New Roman" w:eastAsia="Calibri" w:hAnsi="Times New Roman" w:cs="Times New Roman"/>
                <w:noProof/>
              </w:rPr>
            </w:pPr>
            <w:r w:rsidRPr="00E73B3B">
              <w:rPr>
                <w:rFonts w:ascii="Times New Roman" w:eastAsia="Calibri" w:hAnsi="Times New Roman" w:cs="Times New Roman"/>
                <w:noProof/>
              </w:rPr>
              <w:t>I klasė, BF tipas.</w:t>
            </w:r>
          </w:p>
        </w:tc>
        <w:tc>
          <w:tcPr>
            <w:tcW w:w="2693" w:type="dxa"/>
          </w:tcPr>
          <w:p w14:paraId="33378102" w14:textId="77777777" w:rsidR="00FD661C" w:rsidRPr="00E73B3B" w:rsidRDefault="00FD661C" w:rsidP="00EC010C">
            <w:pPr>
              <w:rPr>
                <w:rFonts w:ascii="Times New Roman" w:eastAsia="Calibri" w:hAnsi="Times New Roman" w:cs="Times New Roman"/>
                <w:noProof/>
              </w:rPr>
            </w:pPr>
          </w:p>
        </w:tc>
      </w:tr>
      <w:tr w:rsidR="00FD661C" w:rsidRPr="00E73B3B" w14:paraId="1357DE84" w14:textId="77777777" w:rsidTr="00A80480">
        <w:trPr>
          <w:trHeight w:val="644"/>
        </w:trPr>
        <w:tc>
          <w:tcPr>
            <w:tcW w:w="846" w:type="dxa"/>
          </w:tcPr>
          <w:p w14:paraId="51984C45" w14:textId="77777777" w:rsidR="00FD661C" w:rsidRPr="00E73B3B" w:rsidRDefault="00FD661C" w:rsidP="007C69FE">
            <w:pPr>
              <w:jc w:val="center"/>
              <w:rPr>
                <w:rFonts w:ascii="Times New Roman" w:eastAsia="Calibri" w:hAnsi="Times New Roman" w:cs="Times New Roman"/>
                <w:noProof/>
              </w:rPr>
            </w:pPr>
            <w:r w:rsidRPr="00E73B3B">
              <w:rPr>
                <w:rFonts w:ascii="Times New Roman" w:eastAsia="Calibri" w:hAnsi="Times New Roman" w:cs="Times New Roman"/>
                <w:noProof/>
              </w:rPr>
              <w:t>1.4.</w:t>
            </w:r>
          </w:p>
        </w:tc>
        <w:tc>
          <w:tcPr>
            <w:tcW w:w="2551" w:type="dxa"/>
          </w:tcPr>
          <w:p w14:paraId="5AB2DC57" w14:textId="77777777" w:rsidR="00FD661C" w:rsidRPr="00E73B3B" w:rsidRDefault="00FD661C" w:rsidP="00EC010C">
            <w:pPr>
              <w:rPr>
                <w:rFonts w:ascii="Times New Roman" w:eastAsia="Calibri" w:hAnsi="Times New Roman" w:cs="Times New Roman"/>
                <w:noProof/>
              </w:rPr>
            </w:pPr>
            <w:r w:rsidRPr="00E73B3B">
              <w:rPr>
                <w:rFonts w:ascii="Times New Roman" w:eastAsia="Calibri" w:hAnsi="Times New Roman" w:cs="Times New Roman"/>
                <w:noProof/>
              </w:rPr>
              <w:t>Maitinimas</w:t>
            </w:r>
          </w:p>
          <w:p w14:paraId="1ABBD751" w14:textId="77777777" w:rsidR="00FD661C" w:rsidRPr="00E73B3B" w:rsidRDefault="00FD661C" w:rsidP="00EC010C">
            <w:pPr>
              <w:rPr>
                <w:rFonts w:ascii="Times New Roman" w:eastAsia="Calibri" w:hAnsi="Times New Roman" w:cs="Times New Roman"/>
                <w:noProof/>
              </w:rPr>
            </w:pPr>
          </w:p>
        </w:tc>
        <w:tc>
          <w:tcPr>
            <w:tcW w:w="3828" w:type="dxa"/>
          </w:tcPr>
          <w:p w14:paraId="333FEC82" w14:textId="77777777" w:rsidR="004306AA" w:rsidRPr="001E0D3D" w:rsidRDefault="004306AA" w:rsidP="00EC010C">
            <w:pPr>
              <w:rPr>
                <w:rFonts w:ascii="Times New Roman" w:eastAsia="Calibri" w:hAnsi="Times New Roman" w:cs="Times New Roman"/>
                <w:noProof/>
              </w:rPr>
            </w:pPr>
            <w:r w:rsidRPr="001E0D3D">
              <w:rPr>
                <w:rFonts w:ascii="Times New Roman" w:eastAsia="Times New Roman" w:hAnsi="Times New Roman" w:cs="Times New Roman"/>
                <w:noProof/>
              </w:rPr>
              <w:t xml:space="preserve">Maitinimas iš elektros tinklo  ~230V </w:t>
            </w:r>
            <w:r w:rsidRPr="001E0D3D">
              <w:rPr>
                <w:rFonts w:ascii="Times New Roman" w:eastAsia="Times New Roman" w:hAnsi="Times New Roman" w:cs="Times New Roman"/>
                <w:noProof/>
              </w:rPr>
              <w:sym w:font="Symbol" w:char="F0B1"/>
            </w:r>
            <w:r w:rsidRPr="001E0D3D">
              <w:rPr>
                <w:rFonts w:ascii="Times New Roman" w:eastAsia="Times New Roman" w:hAnsi="Times New Roman" w:cs="Times New Roman"/>
                <w:noProof/>
              </w:rPr>
              <w:t>10</w:t>
            </w:r>
            <w:r w:rsidRPr="001E0D3D">
              <w:rPr>
                <w:rFonts w:ascii="Times New Roman" w:eastAsia="Times New Roman" w:hAnsi="Times New Roman" w:cs="Times New Roman"/>
                <w:noProof/>
              </w:rPr>
              <w:sym w:font="Symbol" w:char="F025"/>
            </w:r>
            <w:r w:rsidRPr="001E0D3D">
              <w:rPr>
                <w:rFonts w:ascii="Times New Roman" w:eastAsia="Times New Roman" w:hAnsi="Times New Roman" w:cs="Times New Roman"/>
                <w:noProof/>
              </w:rPr>
              <w:t xml:space="preserve">, 50Hz   </w:t>
            </w:r>
          </w:p>
          <w:p w14:paraId="366105E7" w14:textId="77777777" w:rsidR="00FD661C" w:rsidRPr="00E73B3B" w:rsidRDefault="00FD661C" w:rsidP="00EC010C">
            <w:pPr>
              <w:rPr>
                <w:rFonts w:ascii="Times New Roman" w:eastAsia="Calibri" w:hAnsi="Times New Roman" w:cs="Times New Roman"/>
                <w:noProof/>
              </w:rPr>
            </w:pPr>
          </w:p>
        </w:tc>
        <w:tc>
          <w:tcPr>
            <w:tcW w:w="2693" w:type="dxa"/>
          </w:tcPr>
          <w:p w14:paraId="432C3E1E" w14:textId="77777777" w:rsidR="00FD661C" w:rsidRPr="00E73B3B" w:rsidRDefault="00FD661C" w:rsidP="004306AA">
            <w:pPr>
              <w:rPr>
                <w:rFonts w:ascii="Times New Roman" w:eastAsia="Calibri" w:hAnsi="Times New Roman" w:cs="Times New Roman"/>
                <w:noProof/>
              </w:rPr>
            </w:pPr>
          </w:p>
        </w:tc>
      </w:tr>
      <w:tr w:rsidR="00FD661C" w:rsidRPr="00E73B3B" w14:paraId="459A8221" w14:textId="77777777" w:rsidTr="00A80480">
        <w:tc>
          <w:tcPr>
            <w:tcW w:w="846" w:type="dxa"/>
          </w:tcPr>
          <w:p w14:paraId="2D002AB9" w14:textId="77777777" w:rsidR="00FD661C" w:rsidRPr="00E73B3B" w:rsidRDefault="00FD661C" w:rsidP="007C69FE">
            <w:pPr>
              <w:jc w:val="center"/>
              <w:rPr>
                <w:rFonts w:ascii="Times New Roman" w:eastAsia="Calibri" w:hAnsi="Times New Roman" w:cs="Times New Roman"/>
                <w:noProof/>
              </w:rPr>
            </w:pPr>
            <w:r w:rsidRPr="00E73B3B">
              <w:rPr>
                <w:rFonts w:ascii="Times New Roman" w:eastAsia="Calibri" w:hAnsi="Times New Roman" w:cs="Times New Roman"/>
                <w:noProof/>
              </w:rPr>
              <w:t>1.5.</w:t>
            </w:r>
          </w:p>
        </w:tc>
        <w:tc>
          <w:tcPr>
            <w:tcW w:w="2551" w:type="dxa"/>
          </w:tcPr>
          <w:p w14:paraId="7A73BA98" w14:textId="77777777" w:rsidR="00FD661C" w:rsidRPr="00E73B3B" w:rsidRDefault="00FD661C" w:rsidP="00EC010C">
            <w:pPr>
              <w:rPr>
                <w:rFonts w:ascii="Times New Roman" w:eastAsia="Calibri" w:hAnsi="Times New Roman" w:cs="Times New Roman"/>
                <w:noProof/>
              </w:rPr>
            </w:pPr>
            <w:r w:rsidRPr="00E73B3B">
              <w:rPr>
                <w:rFonts w:ascii="Times New Roman" w:eastAsia="Calibri" w:hAnsi="Times New Roman" w:cs="Times New Roman"/>
                <w:noProof/>
              </w:rPr>
              <w:t>Matmenys</w:t>
            </w:r>
          </w:p>
          <w:p w14:paraId="44CA4CAF" w14:textId="77777777" w:rsidR="00FD661C" w:rsidRPr="00E73B3B" w:rsidRDefault="004306AA" w:rsidP="00EC010C">
            <w:pPr>
              <w:rPr>
                <w:rFonts w:ascii="Times New Roman" w:eastAsia="Calibri" w:hAnsi="Times New Roman" w:cs="Times New Roman"/>
                <w:noProof/>
              </w:rPr>
            </w:pPr>
            <w:r w:rsidRPr="001E0D3D">
              <w:rPr>
                <w:rFonts w:ascii="Times New Roman" w:eastAsia="Calibri" w:hAnsi="Times New Roman" w:cs="Times New Roman"/>
                <w:noProof/>
              </w:rPr>
              <w:t>(</w:t>
            </w:r>
            <w:r w:rsidR="00995BF8" w:rsidRPr="001E0D3D">
              <w:rPr>
                <w:rFonts w:ascii="Times New Roman" w:eastAsia="Calibri" w:hAnsi="Times New Roman" w:cs="Times New Roman"/>
                <w:noProof/>
              </w:rPr>
              <w:t>gylis x plotis</w:t>
            </w:r>
            <w:r w:rsidRPr="001E0D3D">
              <w:rPr>
                <w:rFonts w:ascii="Times New Roman" w:eastAsia="Calibri" w:hAnsi="Times New Roman" w:cs="Times New Roman"/>
                <w:noProof/>
              </w:rPr>
              <w:t xml:space="preserve"> x aukštis)</w:t>
            </w:r>
          </w:p>
        </w:tc>
        <w:tc>
          <w:tcPr>
            <w:tcW w:w="3828" w:type="dxa"/>
          </w:tcPr>
          <w:p w14:paraId="1FECABF8" w14:textId="77777777" w:rsidR="00FD661C" w:rsidRPr="00E73B3B" w:rsidRDefault="004306AA" w:rsidP="00EC010C">
            <w:pPr>
              <w:rPr>
                <w:rFonts w:ascii="Times New Roman" w:eastAsia="Calibri" w:hAnsi="Times New Roman" w:cs="Times New Roman"/>
                <w:noProof/>
              </w:rPr>
            </w:pPr>
            <w:r w:rsidRPr="00E73B3B">
              <w:rPr>
                <w:rFonts w:ascii="Times New Roman" w:eastAsia="Calibri" w:hAnsi="Times New Roman" w:cs="Times New Roman"/>
                <w:noProof/>
              </w:rPr>
              <w:t>(37 x 40 x 11</w:t>
            </w:r>
            <w:r w:rsidR="001A7ED1" w:rsidRPr="00E73B3B">
              <w:rPr>
                <w:rFonts w:ascii="Times New Roman" w:eastAsia="Calibri" w:hAnsi="Times New Roman" w:cs="Times New Roman"/>
                <w:noProof/>
              </w:rPr>
              <w:t xml:space="preserve"> cm</w:t>
            </w:r>
            <w:r w:rsidRPr="00E73B3B">
              <w:rPr>
                <w:rFonts w:ascii="Times New Roman" w:eastAsia="Calibri" w:hAnsi="Times New Roman" w:cs="Times New Roman"/>
                <w:noProof/>
              </w:rPr>
              <w:t>)</w:t>
            </w:r>
            <w:r w:rsidR="00FD661C" w:rsidRPr="00E73B3B">
              <w:rPr>
                <w:rFonts w:ascii="Times New Roman" w:eastAsia="Calibri" w:hAnsi="Times New Roman" w:cs="Times New Roman"/>
                <w:noProof/>
              </w:rPr>
              <w:t xml:space="preserve"> ±5cm</w:t>
            </w:r>
          </w:p>
        </w:tc>
        <w:tc>
          <w:tcPr>
            <w:tcW w:w="2693" w:type="dxa"/>
          </w:tcPr>
          <w:p w14:paraId="558E0D21" w14:textId="77777777" w:rsidR="00FD661C" w:rsidRPr="00E73B3B" w:rsidRDefault="00FD661C" w:rsidP="00EC010C">
            <w:pPr>
              <w:rPr>
                <w:rFonts w:ascii="Times New Roman" w:eastAsia="Calibri" w:hAnsi="Times New Roman" w:cs="Times New Roman"/>
                <w:noProof/>
              </w:rPr>
            </w:pPr>
          </w:p>
        </w:tc>
      </w:tr>
      <w:tr w:rsidR="00FD661C" w:rsidRPr="00E73B3B" w14:paraId="34AB34A4" w14:textId="77777777" w:rsidTr="00A80480">
        <w:tc>
          <w:tcPr>
            <w:tcW w:w="846" w:type="dxa"/>
          </w:tcPr>
          <w:p w14:paraId="537F0F58" w14:textId="77777777" w:rsidR="00FD661C" w:rsidRPr="00E73B3B" w:rsidRDefault="00FD661C" w:rsidP="007C69FE">
            <w:pPr>
              <w:jc w:val="center"/>
              <w:rPr>
                <w:rFonts w:ascii="Times New Roman" w:eastAsia="Calibri" w:hAnsi="Times New Roman" w:cs="Times New Roman"/>
                <w:noProof/>
              </w:rPr>
            </w:pPr>
            <w:r w:rsidRPr="00E73B3B">
              <w:rPr>
                <w:rFonts w:ascii="Times New Roman" w:eastAsia="Calibri" w:hAnsi="Times New Roman" w:cs="Times New Roman"/>
                <w:noProof/>
              </w:rPr>
              <w:t>1.6.</w:t>
            </w:r>
          </w:p>
        </w:tc>
        <w:tc>
          <w:tcPr>
            <w:tcW w:w="2551" w:type="dxa"/>
          </w:tcPr>
          <w:p w14:paraId="4C7C7743" w14:textId="77777777" w:rsidR="00FD661C" w:rsidRPr="00E73B3B" w:rsidRDefault="00FD661C" w:rsidP="00EC010C">
            <w:pPr>
              <w:rPr>
                <w:rFonts w:ascii="Times New Roman" w:eastAsia="Calibri" w:hAnsi="Times New Roman" w:cs="Times New Roman"/>
                <w:noProof/>
              </w:rPr>
            </w:pPr>
            <w:r w:rsidRPr="00E73B3B">
              <w:rPr>
                <w:rFonts w:ascii="Times New Roman" w:eastAsia="Calibri" w:hAnsi="Times New Roman" w:cs="Times New Roman"/>
                <w:noProof/>
              </w:rPr>
              <w:t>Svoris</w:t>
            </w:r>
          </w:p>
        </w:tc>
        <w:tc>
          <w:tcPr>
            <w:tcW w:w="3828" w:type="dxa"/>
          </w:tcPr>
          <w:p w14:paraId="5DF82C71" w14:textId="77777777" w:rsidR="00FD661C" w:rsidRPr="00E73B3B" w:rsidRDefault="00FD661C" w:rsidP="00EC010C">
            <w:pPr>
              <w:rPr>
                <w:rFonts w:ascii="Times New Roman" w:eastAsia="Calibri" w:hAnsi="Times New Roman" w:cs="Times New Roman"/>
                <w:noProof/>
              </w:rPr>
            </w:pPr>
            <w:r w:rsidRPr="00E73B3B">
              <w:rPr>
                <w:rFonts w:ascii="Times New Roman" w:eastAsia="Calibri" w:hAnsi="Times New Roman" w:cs="Times New Roman"/>
                <w:noProof/>
              </w:rPr>
              <w:t>≤  7 kg</w:t>
            </w:r>
          </w:p>
        </w:tc>
        <w:tc>
          <w:tcPr>
            <w:tcW w:w="2693" w:type="dxa"/>
          </w:tcPr>
          <w:p w14:paraId="14CDC27F" w14:textId="77777777" w:rsidR="00FD661C" w:rsidRPr="00E73B3B" w:rsidRDefault="00FD661C" w:rsidP="00EC010C">
            <w:pPr>
              <w:rPr>
                <w:rFonts w:ascii="Times New Roman" w:eastAsia="Calibri" w:hAnsi="Times New Roman" w:cs="Times New Roman"/>
                <w:noProof/>
              </w:rPr>
            </w:pPr>
          </w:p>
        </w:tc>
      </w:tr>
      <w:tr w:rsidR="00FD661C" w:rsidRPr="00E73B3B" w14:paraId="26F30A93" w14:textId="77777777" w:rsidTr="00A80480">
        <w:tc>
          <w:tcPr>
            <w:tcW w:w="846" w:type="dxa"/>
          </w:tcPr>
          <w:p w14:paraId="270F3B64" w14:textId="77777777" w:rsidR="00FD661C" w:rsidRPr="00E73B3B" w:rsidRDefault="00FD661C" w:rsidP="007C69FE">
            <w:pPr>
              <w:jc w:val="center"/>
              <w:rPr>
                <w:rFonts w:ascii="Times New Roman" w:eastAsia="Calibri" w:hAnsi="Times New Roman" w:cs="Times New Roman"/>
                <w:noProof/>
              </w:rPr>
            </w:pPr>
            <w:r w:rsidRPr="00E73B3B">
              <w:rPr>
                <w:rFonts w:ascii="Times New Roman" w:eastAsia="Calibri" w:hAnsi="Times New Roman" w:cs="Times New Roman"/>
                <w:noProof/>
              </w:rPr>
              <w:t>1.7.</w:t>
            </w:r>
          </w:p>
        </w:tc>
        <w:tc>
          <w:tcPr>
            <w:tcW w:w="2551" w:type="dxa"/>
          </w:tcPr>
          <w:p w14:paraId="0E662D91" w14:textId="77777777" w:rsidR="00FD661C" w:rsidRPr="00E73B3B" w:rsidRDefault="00FD661C" w:rsidP="00EC010C">
            <w:pPr>
              <w:rPr>
                <w:rFonts w:ascii="Times New Roman" w:eastAsia="Calibri" w:hAnsi="Times New Roman" w:cs="Times New Roman"/>
                <w:noProof/>
              </w:rPr>
            </w:pPr>
            <w:r w:rsidRPr="00E73B3B">
              <w:rPr>
                <w:rFonts w:ascii="Times New Roman" w:eastAsia="Calibri" w:hAnsi="Times New Roman" w:cs="Times New Roman"/>
                <w:noProof/>
              </w:rPr>
              <w:t>Darbo saugumo užtikrinimas</w:t>
            </w:r>
          </w:p>
          <w:p w14:paraId="00EEDD09" w14:textId="77777777" w:rsidR="00FD661C" w:rsidRPr="00E73B3B" w:rsidRDefault="00FD661C" w:rsidP="00EC010C">
            <w:pPr>
              <w:rPr>
                <w:rFonts w:ascii="Times New Roman" w:eastAsia="Calibri" w:hAnsi="Times New Roman" w:cs="Times New Roman"/>
                <w:noProof/>
              </w:rPr>
            </w:pPr>
          </w:p>
          <w:p w14:paraId="66A24F13" w14:textId="77777777" w:rsidR="00FD661C" w:rsidRPr="00E73B3B" w:rsidRDefault="00FD661C" w:rsidP="00EC010C">
            <w:pPr>
              <w:rPr>
                <w:rFonts w:ascii="Times New Roman" w:eastAsia="Calibri" w:hAnsi="Times New Roman" w:cs="Times New Roman"/>
                <w:noProof/>
              </w:rPr>
            </w:pPr>
          </w:p>
        </w:tc>
        <w:tc>
          <w:tcPr>
            <w:tcW w:w="3828" w:type="dxa"/>
          </w:tcPr>
          <w:p w14:paraId="7BC07D91" w14:textId="77777777" w:rsidR="00FD661C" w:rsidRPr="00E73B3B" w:rsidRDefault="00FD661C" w:rsidP="00EC010C">
            <w:pPr>
              <w:rPr>
                <w:rFonts w:ascii="Times New Roman" w:eastAsia="Calibri" w:hAnsi="Times New Roman" w:cs="Times New Roman"/>
                <w:noProof/>
              </w:rPr>
            </w:pPr>
            <w:r w:rsidRPr="00E73B3B">
              <w:rPr>
                <w:rFonts w:ascii="Times New Roman" w:eastAsia="Calibri" w:hAnsi="Times New Roman" w:cs="Times New Roman"/>
                <w:noProof/>
              </w:rPr>
              <w:t>Automatinis litotriptoriaus zondo pažeidimo ar atjungimo nustatymas, keitiklio su nosiniu kūgiu funkcijos sutrikimo pažeidimas, įspėjimas garsiniais ir šviesos signalais;</w:t>
            </w:r>
          </w:p>
        </w:tc>
        <w:tc>
          <w:tcPr>
            <w:tcW w:w="2693" w:type="dxa"/>
          </w:tcPr>
          <w:p w14:paraId="229E1E09" w14:textId="77777777" w:rsidR="00FD661C" w:rsidRPr="00E73B3B" w:rsidRDefault="00FD661C" w:rsidP="00EC010C">
            <w:pPr>
              <w:rPr>
                <w:rFonts w:ascii="Times New Roman" w:eastAsia="Calibri" w:hAnsi="Times New Roman" w:cs="Times New Roman"/>
                <w:noProof/>
              </w:rPr>
            </w:pPr>
          </w:p>
        </w:tc>
      </w:tr>
      <w:tr w:rsidR="00FD661C" w:rsidRPr="00E73B3B" w14:paraId="4EE4B821" w14:textId="77777777" w:rsidTr="00A80480">
        <w:tc>
          <w:tcPr>
            <w:tcW w:w="846" w:type="dxa"/>
          </w:tcPr>
          <w:p w14:paraId="54E971EF" w14:textId="77777777" w:rsidR="00FD661C" w:rsidRPr="00E73B3B" w:rsidRDefault="00FD661C" w:rsidP="007C69FE">
            <w:pPr>
              <w:jc w:val="center"/>
              <w:rPr>
                <w:rFonts w:ascii="Times New Roman" w:eastAsia="Calibri" w:hAnsi="Times New Roman" w:cs="Times New Roman"/>
                <w:noProof/>
              </w:rPr>
            </w:pPr>
            <w:r w:rsidRPr="00E73B3B">
              <w:rPr>
                <w:rFonts w:ascii="Times New Roman" w:eastAsia="Calibri" w:hAnsi="Times New Roman" w:cs="Times New Roman"/>
                <w:noProof/>
              </w:rPr>
              <w:t>1.8.</w:t>
            </w:r>
          </w:p>
        </w:tc>
        <w:tc>
          <w:tcPr>
            <w:tcW w:w="2551" w:type="dxa"/>
          </w:tcPr>
          <w:p w14:paraId="1AC4B112" w14:textId="77777777" w:rsidR="00FD661C" w:rsidRPr="00E73B3B" w:rsidRDefault="00FD661C" w:rsidP="00EC010C">
            <w:pPr>
              <w:rPr>
                <w:rFonts w:ascii="Times New Roman" w:eastAsia="Calibri" w:hAnsi="Times New Roman" w:cs="Times New Roman"/>
                <w:noProof/>
              </w:rPr>
            </w:pPr>
            <w:r w:rsidRPr="00E73B3B">
              <w:rPr>
                <w:rFonts w:ascii="Times New Roman" w:eastAsia="Calibri" w:hAnsi="Times New Roman" w:cs="Times New Roman"/>
                <w:noProof/>
              </w:rPr>
              <w:t>Litotriptoriaus priekinis skydas</w:t>
            </w:r>
          </w:p>
          <w:p w14:paraId="06C9D1D0" w14:textId="77777777" w:rsidR="00FD661C" w:rsidRPr="00E73B3B" w:rsidRDefault="00FD661C" w:rsidP="00EC010C">
            <w:pPr>
              <w:rPr>
                <w:rFonts w:ascii="Times New Roman" w:eastAsia="Calibri" w:hAnsi="Times New Roman" w:cs="Times New Roman"/>
                <w:noProof/>
              </w:rPr>
            </w:pPr>
          </w:p>
        </w:tc>
        <w:tc>
          <w:tcPr>
            <w:tcW w:w="3828" w:type="dxa"/>
          </w:tcPr>
          <w:p w14:paraId="0782DCFA" w14:textId="77777777" w:rsidR="00FD661C" w:rsidRPr="00E73B3B" w:rsidRDefault="00FD661C" w:rsidP="00EC010C">
            <w:pPr>
              <w:rPr>
                <w:rFonts w:ascii="Times New Roman" w:eastAsia="Calibri" w:hAnsi="Times New Roman" w:cs="Times New Roman"/>
                <w:noProof/>
              </w:rPr>
            </w:pPr>
            <w:r w:rsidRPr="00E73B3B">
              <w:rPr>
                <w:rFonts w:ascii="Times New Roman" w:eastAsia="Calibri" w:hAnsi="Times New Roman" w:cs="Times New Roman"/>
                <w:noProof/>
              </w:rPr>
              <w:t>1. Zondo tikrinimo indikatorius;</w:t>
            </w:r>
          </w:p>
          <w:p w14:paraId="42641014" w14:textId="77777777" w:rsidR="00FD661C" w:rsidRPr="00E73B3B" w:rsidRDefault="00FD661C" w:rsidP="00EC010C">
            <w:pPr>
              <w:rPr>
                <w:rFonts w:ascii="Times New Roman" w:eastAsia="Calibri" w:hAnsi="Times New Roman" w:cs="Times New Roman"/>
                <w:noProof/>
              </w:rPr>
            </w:pPr>
            <w:r w:rsidRPr="00E73B3B">
              <w:rPr>
                <w:rFonts w:ascii="Times New Roman" w:eastAsia="Calibri" w:hAnsi="Times New Roman" w:cs="Times New Roman"/>
                <w:noProof/>
              </w:rPr>
              <w:t>2. Klaidų  indikatorius;</w:t>
            </w:r>
          </w:p>
          <w:p w14:paraId="13C99E05" w14:textId="77777777" w:rsidR="00FD661C" w:rsidRPr="00E73B3B" w:rsidRDefault="008D2A5B" w:rsidP="008D2A5B">
            <w:pPr>
              <w:ind w:right="-106"/>
              <w:rPr>
                <w:rFonts w:ascii="Times New Roman" w:eastAsia="Calibri" w:hAnsi="Times New Roman" w:cs="Times New Roman"/>
                <w:noProof/>
              </w:rPr>
            </w:pPr>
            <w:r w:rsidRPr="00E73B3B">
              <w:rPr>
                <w:rFonts w:ascii="Times New Roman" w:eastAsia="Calibri" w:hAnsi="Times New Roman" w:cs="Times New Roman"/>
                <w:noProof/>
              </w:rPr>
              <w:t xml:space="preserve">3. Kojinio jungiklio </w:t>
            </w:r>
            <w:r w:rsidR="00FD661C" w:rsidRPr="00E73B3B">
              <w:rPr>
                <w:rFonts w:ascii="Times New Roman" w:eastAsia="Calibri" w:hAnsi="Times New Roman" w:cs="Times New Roman"/>
                <w:noProof/>
              </w:rPr>
              <w:t>indikatorius;</w:t>
            </w:r>
          </w:p>
          <w:p w14:paraId="38BFD59F" w14:textId="77777777" w:rsidR="00FD661C" w:rsidRPr="00E73B3B" w:rsidRDefault="00FD661C" w:rsidP="00EC010C">
            <w:pPr>
              <w:rPr>
                <w:rFonts w:ascii="Times New Roman" w:eastAsia="Calibri" w:hAnsi="Times New Roman" w:cs="Times New Roman"/>
                <w:noProof/>
              </w:rPr>
            </w:pPr>
            <w:r w:rsidRPr="00E73B3B">
              <w:rPr>
                <w:rFonts w:ascii="Times New Roman" w:eastAsia="Calibri" w:hAnsi="Times New Roman" w:cs="Times New Roman"/>
                <w:noProof/>
              </w:rPr>
              <w:t>4. Didelės galios  indikatorius;</w:t>
            </w:r>
          </w:p>
          <w:p w14:paraId="32730A42" w14:textId="77777777" w:rsidR="00FD661C" w:rsidRPr="00E73B3B" w:rsidRDefault="0073617B" w:rsidP="0073617B">
            <w:pPr>
              <w:ind w:right="-255"/>
              <w:rPr>
                <w:rFonts w:ascii="Times New Roman" w:eastAsia="Calibri" w:hAnsi="Times New Roman" w:cs="Times New Roman"/>
                <w:noProof/>
              </w:rPr>
            </w:pPr>
            <w:r w:rsidRPr="00E73B3B">
              <w:rPr>
                <w:rFonts w:ascii="Times New Roman" w:eastAsia="Calibri" w:hAnsi="Times New Roman" w:cs="Times New Roman"/>
                <w:noProof/>
              </w:rPr>
              <w:t xml:space="preserve">5. Standartinės galios </w:t>
            </w:r>
            <w:r w:rsidR="00FD661C" w:rsidRPr="00E73B3B">
              <w:rPr>
                <w:rFonts w:ascii="Times New Roman" w:eastAsia="Calibri" w:hAnsi="Times New Roman" w:cs="Times New Roman"/>
                <w:noProof/>
              </w:rPr>
              <w:t>indikatorius.</w:t>
            </w:r>
          </w:p>
        </w:tc>
        <w:tc>
          <w:tcPr>
            <w:tcW w:w="2693" w:type="dxa"/>
          </w:tcPr>
          <w:p w14:paraId="025D431F" w14:textId="77777777" w:rsidR="00FD661C" w:rsidRPr="00E73B3B" w:rsidRDefault="00FD661C" w:rsidP="00EC010C">
            <w:pPr>
              <w:rPr>
                <w:rFonts w:ascii="Times New Roman" w:eastAsia="Calibri" w:hAnsi="Times New Roman" w:cs="Times New Roman"/>
                <w:noProof/>
              </w:rPr>
            </w:pPr>
          </w:p>
        </w:tc>
      </w:tr>
      <w:tr w:rsidR="00FD661C" w:rsidRPr="00E73B3B" w14:paraId="3EAC08C3" w14:textId="77777777" w:rsidTr="00A80480">
        <w:tc>
          <w:tcPr>
            <w:tcW w:w="846" w:type="dxa"/>
          </w:tcPr>
          <w:p w14:paraId="3778A8DA" w14:textId="77777777" w:rsidR="00FD661C" w:rsidRPr="00E73B3B" w:rsidRDefault="00FD661C" w:rsidP="007C69FE">
            <w:pPr>
              <w:jc w:val="center"/>
              <w:rPr>
                <w:rFonts w:ascii="Times New Roman" w:eastAsia="Calibri" w:hAnsi="Times New Roman" w:cs="Times New Roman"/>
                <w:b/>
                <w:noProof/>
              </w:rPr>
            </w:pPr>
            <w:r w:rsidRPr="00E73B3B">
              <w:rPr>
                <w:rFonts w:ascii="Times New Roman" w:eastAsia="Calibri" w:hAnsi="Times New Roman" w:cs="Times New Roman"/>
                <w:b/>
                <w:noProof/>
              </w:rPr>
              <w:t>2.</w:t>
            </w:r>
          </w:p>
        </w:tc>
        <w:tc>
          <w:tcPr>
            <w:tcW w:w="6379" w:type="dxa"/>
            <w:gridSpan w:val="2"/>
          </w:tcPr>
          <w:p w14:paraId="2AF27C07" w14:textId="77777777" w:rsidR="00FD661C" w:rsidRPr="00E73B3B" w:rsidRDefault="00FD661C" w:rsidP="00EC010C">
            <w:pPr>
              <w:rPr>
                <w:rFonts w:ascii="Times New Roman" w:eastAsia="Calibri" w:hAnsi="Times New Roman" w:cs="Times New Roman"/>
                <w:b/>
                <w:noProof/>
              </w:rPr>
            </w:pPr>
            <w:r w:rsidRPr="00E73B3B">
              <w:rPr>
                <w:rFonts w:ascii="Times New Roman" w:eastAsia="Calibri" w:hAnsi="Times New Roman" w:cs="Times New Roman"/>
                <w:b/>
                <w:noProof/>
              </w:rPr>
              <w:t>Ergonominis keitiklis ir nosinis kūgis – 1 vnt.</w:t>
            </w:r>
          </w:p>
        </w:tc>
        <w:tc>
          <w:tcPr>
            <w:tcW w:w="2693" w:type="dxa"/>
          </w:tcPr>
          <w:p w14:paraId="338CE14D" w14:textId="77777777" w:rsidR="00FD661C" w:rsidRPr="00E73B3B" w:rsidRDefault="00FD661C" w:rsidP="00EC010C">
            <w:pPr>
              <w:rPr>
                <w:rFonts w:ascii="Times New Roman" w:eastAsia="Calibri" w:hAnsi="Times New Roman" w:cs="Times New Roman"/>
                <w:b/>
                <w:noProof/>
              </w:rPr>
            </w:pPr>
          </w:p>
        </w:tc>
      </w:tr>
      <w:tr w:rsidR="00FD661C" w:rsidRPr="00E73B3B" w14:paraId="59FA75A1" w14:textId="77777777" w:rsidTr="00A80480">
        <w:trPr>
          <w:trHeight w:val="2540"/>
        </w:trPr>
        <w:tc>
          <w:tcPr>
            <w:tcW w:w="846" w:type="dxa"/>
          </w:tcPr>
          <w:p w14:paraId="68D8E6BF" w14:textId="77777777" w:rsidR="00FD661C" w:rsidRPr="00E73B3B" w:rsidRDefault="00FD661C" w:rsidP="007C69FE">
            <w:pPr>
              <w:jc w:val="center"/>
              <w:rPr>
                <w:rFonts w:ascii="Times New Roman" w:eastAsia="Calibri" w:hAnsi="Times New Roman" w:cs="Times New Roman"/>
                <w:noProof/>
              </w:rPr>
            </w:pPr>
            <w:r w:rsidRPr="00E73B3B">
              <w:rPr>
                <w:rFonts w:ascii="Times New Roman" w:eastAsia="Calibri" w:hAnsi="Times New Roman" w:cs="Times New Roman"/>
                <w:noProof/>
              </w:rPr>
              <w:lastRenderedPageBreak/>
              <w:t>2.1.</w:t>
            </w:r>
          </w:p>
        </w:tc>
        <w:tc>
          <w:tcPr>
            <w:tcW w:w="2551" w:type="dxa"/>
          </w:tcPr>
          <w:p w14:paraId="64191948" w14:textId="77777777" w:rsidR="00FD661C" w:rsidRPr="00E73B3B" w:rsidRDefault="00FD661C" w:rsidP="00EC010C">
            <w:pPr>
              <w:rPr>
                <w:rFonts w:ascii="Times New Roman" w:eastAsia="Calibri" w:hAnsi="Times New Roman" w:cs="Times New Roman"/>
                <w:noProof/>
              </w:rPr>
            </w:pPr>
            <w:r w:rsidRPr="00E73B3B">
              <w:rPr>
                <w:rFonts w:ascii="Times New Roman" w:eastAsia="Calibri" w:hAnsi="Times New Roman" w:cs="Times New Roman"/>
                <w:noProof/>
              </w:rPr>
              <w:t>Reikalavimai:</w:t>
            </w:r>
          </w:p>
        </w:tc>
        <w:tc>
          <w:tcPr>
            <w:tcW w:w="3828" w:type="dxa"/>
          </w:tcPr>
          <w:p w14:paraId="31EBCE93" w14:textId="77777777" w:rsidR="00FD661C" w:rsidRPr="00E73B3B" w:rsidRDefault="00FD661C" w:rsidP="00EC010C">
            <w:pPr>
              <w:rPr>
                <w:rFonts w:ascii="Times New Roman" w:eastAsia="Calibri" w:hAnsi="Times New Roman" w:cs="Times New Roman"/>
                <w:noProof/>
              </w:rPr>
            </w:pPr>
            <w:r w:rsidRPr="00E73B3B">
              <w:rPr>
                <w:rFonts w:ascii="Times New Roman" w:eastAsia="Calibri" w:hAnsi="Times New Roman" w:cs="Times New Roman"/>
                <w:noProof/>
              </w:rPr>
              <w:t>1. Didelės galios suaktyvinimo mygtukas;</w:t>
            </w:r>
          </w:p>
          <w:p w14:paraId="3E60BB10" w14:textId="77777777" w:rsidR="00FD661C" w:rsidRPr="00E73B3B" w:rsidRDefault="00FD661C" w:rsidP="00EC010C">
            <w:pPr>
              <w:rPr>
                <w:rFonts w:ascii="Times New Roman" w:eastAsia="Calibri" w:hAnsi="Times New Roman" w:cs="Times New Roman"/>
                <w:noProof/>
              </w:rPr>
            </w:pPr>
            <w:r w:rsidRPr="00E73B3B">
              <w:rPr>
                <w:rFonts w:ascii="Times New Roman" w:eastAsia="Calibri" w:hAnsi="Times New Roman" w:cs="Times New Roman"/>
                <w:noProof/>
              </w:rPr>
              <w:t>2. Standartinės galios suaktyvinimo mygtukas;</w:t>
            </w:r>
          </w:p>
          <w:p w14:paraId="1FF5309A" w14:textId="77777777" w:rsidR="00FD661C" w:rsidRPr="00E73B3B" w:rsidRDefault="00FD661C" w:rsidP="00EC010C">
            <w:pPr>
              <w:rPr>
                <w:rFonts w:ascii="Times New Roman" w:eastAsia="Calibri" w:hAnsi="Times New Roman" w:cs="Times New Roman"/>
                <w:noProof/>
              </w:rPr>
            </w:pPr>
            <w:r w:rsidRPr="00E73B3B">
              <w:rPr>
                <w:rFonts w:ascii="Times New Roman" w:eastAsia="Calibri" w:hAnsi="Times New Roman" w:cs="Times New Roman"/>
                <w:noProof/>
              </w:rPr>
              <w:t>3. Integruotas siurbimas ir rankinis valdymas;</w:t>
            </w:r>
          </w:p>
          <w:p w14:paraId="1C564AFB" w14:textId="77777777" w:rsidR="00FD661C" w:rsidRPr="00E73B3B" w:rsidRDefault="00FD661C" w:rsidP="00EC010C">
            <w:pPr>
              <w:rPr>
                <w:rFonts w:ascii="Times New Roman" w:eastAsia="Calibri" w:hAnsi="Times New Roman" w:cs="Times New Roman"/>
                <w:noProof/>
              </w:rPr>
            </w:pPr>
            <w:r w:rsidRPr="00E73B3B">
              <w:rPr>
                <w:rFonts w:ascii="Times New Roman" w:eastAsia="Calibri" w:hAnsi="Times New Roman" w:cs="Times New Roman"/>
                <w:noProof/>
              </w:rPr>
              <w:t>4. Autoklavuojamas;</w:t>
            </w:r>
          </w:p>
          <w:p w14:paraId="35873A27" w14:textId="77777777" w:rsidR="00FD661C" w:rsidRPr="00E73B3B" w:rsidRDefault="00FD661C" w:rsidP="00EC010C">
            <w:pPr>
              <w:rPr>
                <w:rFonts w:ascii="Times New Roman" w:eastAsia="Calibri" w:hAnsi="Times New Roman" w:cs="Times New Roman"/>
                <w:noProof/>
              </w:rPr>
            </w:pPr>
            <w:r w:rsidRPr="00E73B3B">
              <w:rPr>
                <w:rFonts w:ascii="Times New Roman" w:eastAsia="Calibri" w:hAnsi="Times New Roman" w:cs="Times New Roman"/>
                <w:noProof/>
              </w:rPr>
              <w:t>5. Raktas litotriptoriaus zondo keitimui;</w:t>
            </w:r>
          </w:p>
        </w:tc>
        <w:tc>
          <w:tcPr>
            <w:tcW w:w="2693" w:type="dxa"/>
          </w:tcPr>
          <w:p w14:paraId="1FCEC223" w14:textId="77777777" w:rsidR="00FD661C" w:rsidRPr="00E73B3B" w:rsidRDefault="00FD661C" w:rsidP="00EC010C">
            <w:pPr>
              <w:rPr>
                <w:rFonts w:ascii="Times New Roman" w:eastAsia="Calibri" w:hAnsi="Times New Roman" w:cs="Times New Roman"/>
                <w:noProof/>
              </w:rPr>
            </w:pPr>
          </w:p>
        </w:tc>
      </w:tr>
      <w:tr w:rsidR="00FD661C" w:rsidRPr="00E73B3B" w14:paraId="46274CB2" w14:textId="77777777" w:rsidTr="00A80480">
        <w:tc>
          <w:tcPr>
            <w:tcW w:w="846" w:type="dxa"/>
          </w:tcPr>
          <w:p w14:paraId="787F952D" w14:textId="77777777" w:rsidR="00FD661C" w:rsidRPr="00E73B3B" w:rsidRDefault="000D07F5" w:rsidP="007C69FE">
            <w:pPr>
              <w:jc w:val="center"/>
              <w:rPr>
                <w:rFonts w:ascii="Times New Roman" w:eastAsia="Calibri" w:hAnsi="Times New Roman" w:cs="Times New Roman"/>
                <w:noProof/>
              </w:rPr>
            </w:pPr>
            <w:r>
              <w:rPr>
                <w:rFonts w:ascii="Times New Roman" w:eastAsia="Calibri" w:hAnsi="Times New Roman" w:cs="Times New Roman"/>
                <w:noProof/>
              </w:rPr>
              <w:t>2.2</w:t>
            </w:r>
            <w:r w:rsidR="00FD661C" w:rsidRPr="00E73B3B">
              <w:rPr>
                <w:rFonts w:ascii="Times New Roman" w:eastAsia="Calibri" w:hAnsi="Times New Roman" w:cs="Times New Roman"/>
                <w:noProof/>
              </w:rPr>
              <w:t>.</w:t>
            </w:r>
          </w:p>
        </w:tc>
        <w:tc>
          <w:tcPr>
            <w:tcW w:w="2551" w:type="dxa"/>
          </w:tcPr>
          <w:p w14:paraId="518ACA92" w14:textId="77777777" w:rsidR="00FD661C" w:rsidRPr="00E73B3B" w:rsidRDefault="00FD661C" w:rsidP="00EC010C">
            <w:pPr>
              <w:rPr>
                <w:rFonts w:ascii="Times New Roman" w:eastAsia="Calibri" w:hAnsi="Times New Roman" w:cs="Times New Roman"/>
                <w:noProof/>
              </w:rPr>
            </w:pPr>
            <w:r w:rsidRPr="00E73B3B">
              <w:rPr>
                <w:rFonts w:ascii="Times New Roman" w:eastAsia="Calibri" w:hAnsi="Times New Roman" w:cs="Times New Roman"/>
                <w:noProof/>
              </w:rPr>
              <w:t>Svoris</w:t>
            </w:r>
          </w:p>
        </w:tc>
        <w:tc>
          <w:tcPr>
            <w:tcW w:w="3828" w:type="dxa"/>
          </w:tcPr>
          <w:p w14:paraId="548A1A2E" w14:textId="77777777" w:rsidR="00FD661C" w:rsidRPr="00E73B3B" w:rsidRDefault="00FD661C" w:rsidP="00EC010C">
            <w:pPr>
              <w:rPr>
                <w:rFonts w:ascii="Times New Roman" w:eastAsia="Calibri" w:hAnsi="Times New Roman" w:cs="Times New Roman"/>
                <w:noProof/>
              </w:rPr>
            </w:pPr>
            <w:r w:rsidRPr="00E73B3B">
              <w:rPr>
                <w:rFonts w:ascii="Times New Roman" w:eastAsia="Calibri" w:hAnsi="Times New Roman" w:cs="Times New Roman"/>
                <w:noProof/>
              </w:rPr>
              <w:t>≤ 0,5 kg</w:t>
            </w:r>
          </w:p>
          <w:p w14:paraId="511B3A11" w14:textId="77777777" w:rsidR="00FD661C" w:rsidRPr="00E73B3B" w:rsidRDefault="00FD661C" w:rsidP="00EC010C">
            <w:pPr>
              <w:rPr>
                <w:rFonts w:ascii="Times New Roman" w:eastAsia="Calibri" w:hAnsi="Times New Roman" w:cs="Times New Roman"/>
                <w:noProof/>
              </w:rPr>
            </w:pPr>
          </w:p>
        </w:tc>
        <w:tc>
          <w:tcPr>
            <w:tcW w:w="2693" w:type="dxa"/>
          </w:tcPr>
          <w:p w14:paraId="1C8F7279" w14:textId="77777777" w:rsidR="00FD661C" w:rsidRPr="00E73B3B" w:rsidRDefault="00FD661C" w:rsidP="00EC010C">
            <w:pPr>
              <w:rPr>
                <w:rFonts w:ascii="Times New Roman" w:eastAsia="Calibri" w:hAnsi="Times New Roman" w:cs="Times New Roman"/>
                <w:noProof/>
              </w:rPr>
            </w:pPr>
          </w:p>
        </w:tc>
      </w:tr>
      <w:tr w:rsidR="00FD661C" w:rsidRPr="00E73B3B" w14:paraId="59FA48FD" w14:textId="77777777" w:rsidTr="00A80480">
        <w:tc>
          <w:tcPr>
            <w:tcW w:w="846" w:type="dxa"/>
          </w:tcPr>
          <w:p w14:paraId="6CB6201A" w14:textId="77777777" w:rsidR="00FD661C" w:rsidRPr="00E73B3B" w:rsidRDefault="000D07F5" w:rsidP="007C69FE">
            <w:pPr>
              <w:jc w:val="center"/>
              <w:rPr>
                <w:rFonts w:ascii="Times New Roman" w:eastAsia="Calibri" w:hAnsi="Times New Roman" w:cs="Times New Roman"/>
                <w:noProof/>
              </w:rPr>
            </w:pPr>
            <w:r>
              <w:rPr>
                <w:rFonts w:ascii="Times New Roman" w:eastAsia="Calibri" w:hAnsi="Times New Roman" w:cs="Times New Roman"/>
                <w:noProof/>
              </w:rPr>
              <w:t>2.3</w:t>
            </w:r>
            <w:r w:rsidR="00FD661C" w:rsidRPr="00E73B3B">
              <w:rPr>
                <w:rFonts w:ascii="Times New Roman" w:eastAsia="Calibri" w:hAnsi="Times New Roman" w:cs="Times New Roman"/>
                <w:noProof/>
              </w:rPr>
              <w:t>.</w:t>
            </w:r>
          </w:p>
        </w:tc>
        <w:tc>
          <w:tcPr>
            <w:tcW w:w="2551" w:type="dxa"/>
          </w:tcPr>
          <w:p w14:paraId="21FA84AD" w14:textId="77777777" w:rsidR="00FD661C" w:rsidRPr="00E73B3B" w:rsidRDefault="00FD661C" w:rsidP="00EC010C">
            <w:pPr>
              <w:rPr>
                <w:rFonts w:ascii="Times New Roman" w:eastAsia="Calibri" w:hAnsi="Times New Roman" w:cs="Times New Roman"/>
                <w:noProof/>
              </w:rPr>
            </w:pPr>
            <w:r w:rsidRPr="00E73B3B">
              <w:rPr>
                <w:rFonts w:ascii="Times New Roman" w:eastAsia="Calibri" w:hAnsi="Times New Roman" w:cs="Times New Roman"/>
                <w:noProof/>
              </w:rPr>
              <w:t>Kabelio ilgis</w:t>
            </w:r>
          </w:p>
        </w:tc>
        <w:tc>
          <w:tcPr>
            <w:tcW w:w="3828" w:type="dxa"/>
          </w:tcPr>
          <w:p w14:paraId="22C0A4CF" w14:textId="77777777" w:rsidR="00FD661C" w:rsidRPr="00E73B3B" w:rsidRDefault="00FD661C" w:rsidP="00EC010C">
            <w:pPr>
              <w:rPr>
                <w:rFonts w:ascii="Times New Roman" w:eastAsia="Calibri" w:hAnsi="Times New Roman" w:cs="Times New Roman"/>
                <w:noProof/>
              </w:rPr>
            </w:pPr>
            <w:r w:rsidRPr="00E73B3B">
              <w:rPr>
                <w:rFonts w:ascii="Times New Roman" w:eastAsia="Calibri" w:hAnsi="Times New Roman" w:cs="Times New Roman"/>
                <w:noProof/>
              </w:rPr>
              <w:t>≥ 3 m.</w:t>
            </w:r>
          </w:p>
        </w:tc>
        <w:tc>
          <w:tcPr>
            <w:tcW w:w="2693" w:type="dxa"/>
          </w:tcPr>
          <w:p w14:paraId="537F695F" w14:textId="77777777" w:rsidR="00FD661C" w:rsidRPr="00E73B3B" w:rsidRDefault="00FD661C" w:rsidP="00EC010C">
            <w:pPr>
              <w:rPr>
                <w:rFonts w:ascii="Times New Roman" w:eastAsia="Calibri" w:hAnsi="Times New Roman" w:cs="Times New Roman"/>
                <w:noProof/>
              </w:rPr>
            </w:pPr>
          </w:p>
        </w:tc>
      </w:tr>
      <w:tr w:rsidR="00FD661C" w:rsidRPr="00E73B3B" w14:paraId="05C0FA31" w14:textId="77777777" w:rsidTr="00A80480">
        <w:trPr>
          <w:trHeight w:hRule="exact" w:val="361"/>
        </w:trPr>
        <w:tc>
          <w:tcPr>
            <w:tcW w:w="846" w:type="dxa"/>
          </w:tcPr>
          <w:p w14:paraId="71CEE5D4" w14:textId="77777777" w:rsidR="00FD661C" w:rsidRPr="00E73B3B" w:rsidRDefault="00FD661C" w:rsidP="007C69FE">
            <w:pPr>
              <w:jc w:val="center"/>
              <w:rPr>
                <w:rFonts w:ascii="Times New Roman" w:eastAsia="Calibri" w:hAnsi="Times New Roman" w:cs="Times New Roman"/>
                <w:b/>
                <w:noProof/>
              </w:rPr>
            </w:pPr>
            <w:r w:rsidRPr="00E73B3B">
              <w:rPr>
                <w:rFonts w:ascii="Times New Roman" w:eastAsia="Calibri" w:hAnsi="Times New Roman" w:cs="Times New Roman"/>
                <w:b/>
                <w:noProof/>
              </w:rPr>
              <w:t>3.</w:t>
            </w:r>
          </w:p>
          <w:p w14:paraId="2953E0A4" w14:textId="77777777" w:rsidR="00FD661C" w:rsidRPr="00E73B3B" w:rsidRDefault="00FD661C" w:rsidP="007C69FE">
            <w:pPr>
              <w:jc w:val="center"/>
              <w:rPr>
                <w:rFonts w:ascii="Times New Roman" w:eastAsia="Calibri" w:hAnsi="Times New Roman" w:cs="Times New Roman"/>
                <w:b/>
                <w:noProof/>
              </w:rPr>
            </w:pPr>
          </w:p>
        </w:tc>
        <w:tc>
          <w:tcPr>
            <w:tcW w:w="6379" w:type="dxa"/>
            <w:gridSpan w:val="2"/>
          </w:tcPr>
          <w:p w14:paraId="11DDB957" w14:textId="1CB97090" w:rsidR="00014751" w:rsidRPr="00E73B3B" w:rsidRDefault="00014751" w:rsidP="00EC010C">
            <w:pPr>
              <w:rPr>
                <w:rFonts w:ascii="Times New Roman" w:eastAsia="Calibri" w:hAnsi="Times New Roman" w:cs="Times New Roman"/>
                <w:b/>
                <w:noProof/>
              </w:rPr>
            </w:pPr>
            <w:r w:rsidRPr="00E73B3B">
              <w:rPr>
                <w:rFonts w:ascii="Times New Roman" w:eastAsia="Calibri" w:hAnsi="Times New Roman" w:cs="Times New Roman"/>
                <w:b/>
                <w:noProof/>
              </w:rPr>
              <w:t>D</w:t>
            </w:r>
            <w:r w:rsidR="00F71B36">
              <w:rPr>
                <w:rFonts w:ascii="Times New Roman" w:eastAsia="Calibri" w:hAnsi="Times New Roman" w:cs="Times New Roman"/>
                <w:b/>
                <w:noProof/>
              </w:rPr>
              <w:t>a</w:t>
            </w:r>
            <w:bookmarkStart w:id="0" w:name="_GoBack"/>
            <w:bookmarkEnd w:id="0"/>
            <w:r w:rsidRPr="00E73B3B">
              <w:rPr>
                <w:rFonts w:ascii="Times New Roman" w:eastAsia="Calibri" w:hAnsi="Times New Roman" w:cs="Times New Roman"/>
                <w:b/>
                <w:noProof/>
              </w:rPr>
              <w:t>ugkartinis zondas</w:t>
            </w:r>
            <w:r w:rsidR="0073617B" w:rsidRPr="00E73B3B">
              <w:rPr>
                <w:rFonts w:ascii="Times New Roman" w:eastAsia="Calibri" w:hAnsi="Times New Roman" w:cs="Times New Roman"/>
                <w:b/>
                <w:noProof/>
              </w:rPr>
              <w:t xml:space="preserve"> - </w:t>
            </w:r>
            <w:r w:rsidRPr="00E73B3B">
              <w:rPr>
                <w:rFonts w:ascii="Times New Roman" w:eastAsia="Calibri" w:hAnsi="Times New Roman" w:cs="Times New Roman"/>
                <w:b/>
                <w:noProof/>
              </w:rPr>
              <w:t>1 vnt.</w:t>
            </w:r>
          </w:p>
        </w:tc>
        <w:tc>
          <w:tcPr>
            <w:tcW w:w="2693" w:type="dxa"/>
          </w:tcPr>
          <w:p w14:paraId="021BF635" w14:textId="77777777" w:rsidR="00FD661C" w:rsidRPr="00E73B3B" w:rsidRDefault="00FD661C" w:rsidP="00EC010C">
            <w:pPr>
              <w:rPr>
                <w:rFonts w:ascii="Times New Roman" w:eastAsia="Calibri" w:hAnsi="Times New Roman" w:cs="Times New Roman"/>
                <w:b/>
                <w:noProof/>
              </w:rPr>
            </w:pPr>
          </w:p>
        </w:tc>
      </w:tr>
      <w:tr w:rsidR="00FD661C" w:rsidRPr="00E73B3B" w14:paraId="3CE5A213" w14:textId="77777777" w:rsidTr="00A80480">
        <w:tc>
          <w:tcPr>
            <w:tcW w:w="846" w:type="dxa"/>
          </w:tcPr>
          <w:p w14:paraId="574AE05A" w14:textId="77777777" w:rsidR="00FD661C" w:rsidRPr="00E73B3B" w:rsidRDefault="00FD661C" w:rsidP="007C69FE">
            <w:pPr>
              <w:jc w:val="center"/>
              <w:rPr>
                <w:rFonts w:ascii="Times New Roman" w:eastAsia="Calibri" w:hAnsi="Times New Roman" w:cs="Times New Roman"/>
                <w:noProof/>
              </w:rPr>
            </w:pPr>
            <w:r w:rsidRPr="00E73B3B">
              <w:rPr>
                <w:rFonts w:ascii="Times New Roman" w:eastAsia="Calibri" w:hAnsi="Times New Roman" w:cs="Times New Roman"/>
                <w:noProof/>
              </w:rPr>
              <w:t>3.1.</w:t>
            </w:r>
          </w:p>
        </w:tc>
        <w:tc>
          <w:tcPr>
            <w:tcW w:w="2551" w:type="dxa"/>
          </w:tcPr>
          <w:p w14:paraId="6E8DB027" w14:textId="77777777" w:rsidR="00FD661C" w:rsidRPr="00E73B3B" w:rsidRDefault="00FD661C" w:rsidP="00EC010C">
            <w:pPr>
              <w:rPr>
                <w:rFonts w:ascii="Times New Roman" w:eastAsia="Calibri" w:hAnsi="Times New Roman" w:cs="Times New Roman"/>
                <w:noProof/>
              </w:rPr>
            </w:pPr>
            <w:r w:rsidRPr="00E73B3B">
              <w:rPr>
                <w:rFonts w:ascii="Times New Roman" w:eastAsia="Calibri" w:hAnsi="Times New Roman" w:cs="Times New Roman"/>
                <w:noProof/>
              </w:rPr>
              <w:t>Zondų naudojimas</w:t>
            </w:r>
          </w:p>
        </w:tc>
        <w:tc>
          <w:tcPr>
            <w:tcW w:w="3828" w:type="dxa"/>
          </w:tcPr>
          <w:p w14:paraId="4CABC66C" w14:textId="77777777" w:rsidR="00FD661C" w:rsidRPr="00E73B3B" w:rsidRDefault="0073617B" w:rsidP="00EC010C">
            <w:pPr>
              <w:rPr>
                <w:rFonts w:ascii="Times New Roman" w:eastAsia="Calibri" w:hAnsi="Times New Roman" w:cs="Times New Roman"/>
                <w:noProof/>
              </w:rPr>
            </w:pPr>
            <w:r w:rsidRPr="00E73B3B">
              <w:rPr>
                <w:rFonts w:ascii="Times New Roman" w:eastAsia="Calibri" w:hAnsi="Times New Roman" w:cs="Times New Roman"/>
                <w:noProof/>
              </w:rPr>
              <w:t xml:space="preserve">1. </w:t>
            </w:r>
            <w:r w:rsidR="00FD661C" w:rsidRPr="00E73B3B">
              <w:rPr>
                <w:rFonts w:ascii="Times New Roman" w:eastAsia="Calibri" w:hAnsi="Times New Roman" w:cs="Times New Roman"/>
                <w:noProof/>
              </w:rPr>
              <w:t>Su perkutaniniu nefroskopu, mini nefrosk</w:t>
            </w:r>
            <w:r w:rsidRPr="00E73B3B">
              <w:rPr>
                <w:rFonts w:ascii="Times New Roman" w:eastAsia="Calibri" w:hAnsi="Times New Roman" w:cs="Times New Roman"/>
                <w:noProof/>
              </w:rPr>
              <w:t>opu, ureteroskopu ir cistoskopu;</w:t>
            </w:r>
          </w:p>
          <w:p w14:paraId="74E7F99E" w14:textId="77777777" w:rsidR="00FD661C" w:rsidRPr="00E73B3B" w:rsidRDefault="0073617B" w:rsidP="00EC010C">
            <w:pPr>
              <w:rPr>
                <w:rFonts w:ascii="Times New Roman" w:eastAsia="Calibri" w:hAnsi="Times New Roman" w:cs="Times New Roman"/>
                <w:noProof/>
              </w:rPr>
            </w:pPr>
            <w:r w:rsidRPr="00E73B3B">
              <w:rPr>
                <w:rFonts w:ascii="Times New Roman" w:eastAsia="Calibri" w:hAnsi="Times New Roman" w:cs="Times New Roman"/>
                <w:noProof/>
              </w:rPr>
              <w:t xml:space="preserve">2. </w:t>
            </w:r>
            <w:r w:rsidR="00FD661C" w:rsidRPr="00E73B3B">
              <w:rPr>
                <w:rFonts w:ascii="Times New Roman" w:eastAsia="Calibri" w:hAnsi="Times New Roman" w:cs="Times New Roman"/>
                <w:noProof/>
              </w:rPr>
              <w:t>Prie keiti</w:t>
            </w:r>
            <w:r w:rsidRPr="00E73B3B">
              <w:rPr>
                <w:rFonts w:ascii="Times New Roman" w:eastAsia="Calibri" w:hAnsi="Times New Roman" w:cs="Times New Roman"/>
                <w:noProof/>
              </w:rPr>
              <w:t>klio rankenos prisukami sriegiu;</w:t>
            </w:r>
          </w:p>
        </w:tc>
        <w:tc>
          <w:tcPr>
            <w:tcW w:w="2693" w:type="dxa"/>
          </w:tcPr>
          <w:p w14:paraId="0260212E" w14:textId="77777777" w:rsidR="00FD661C" w:rsidRPr="00E73B3B" w:rsidRDefault="00FD661C" w:rsidP="00EC010C">
            <w:pPr>
              <w:rPr>
                <w:rFonts w:ascii="Times New Roman" w:eastAsia="Calibri" w:hAnsi="Times New Roman" w:cs="Times New Roman"/>
                <w:noProof/>
              </w:rPr>
            </w:pPr>
          </w:p>
        </w:tc>
      </w:tr>
      <w:tr w:rsidR="00FD661C" w:rsidRPr="00E73B3B" w14:paraId="7C7F64AB" w14:textId="77777777" w:rsidTr="00A80480">
        <w:tc>
          <w:tcPr>
            <w:tcW w:w="846" w:type="dxa"/>
          </w:tcPr>
          <w:p w14:paraId="50878DDE" w14:textId="77777777" w:rsidR="00FD661C" w:rsidRPr="00E73B3B" w:rsidRDefault="00FD661C" w:rsidP="007C69FE">
            <w:pPr>
              <w:jc w:val="center"/>
              <w:rPr>
                <w:rFonts w:ascii="Times New Roman" w:eastAsia="Calibri" w:hAnsi="Times New Roman" w:cs="Times New Roman"/>
                <w:noProof/>
              </w:rPr>
            </w:pPr>
            <w:r w:rsidRPr="00E73B3B">
              <w:rPr>
                <w:rFonts w:ascii="Times New Roman" w:eastAsia="Calibri" w:hAnsi="Times New Roman" w:cs="Times New Roman"/>
                <w:noProof/>
              </w:rPr>
              <w:t>3.2.</w:t>
            </w:r>
          </w:p>
        </w:tc>
        <w:tc>
          <w:tcPr>
            <w:tcW w:w="2551" w:type="dxa"/>
          </w:tcPr>
          <w:p w14:paraId="7B5A5BC1" w14:textId="77777777" w:rsidR="00FD661C" w:rsidRPr="00E73B3B" w:rsidRDefault="00FD661C" w:rsidP="00EC010C">
            <w:pPr>
              <w:rPr>
                <w:rFonts w:ascii="Times New Roman" w:eastAsia="Calibri" w:hAnsi="Times New Roman" w:cs="Times New Roman"/>
                <w:noProof/>
              </w:rPr>
            </w:pPr>
            <w:r w:rsidRPr="00E73B3B">
              <w:rPr>
                <w:rFonts w:ascii="Times New Roman" w:eastAsia="Calibri" w:hAnsi="Times New Roman" w:cs="Times New Roman"/>
                <w:noProof/>
              </w:rPr>
              <w:t>Zondo konstrukcijos ypatybės</w:t>
            </w:r>
          </w:p>
          <w:p w14:paraId="547F00B6" w14:textId="77777777" w:rsidR="00FD661C" w:rsidRPr="00E73B3B" w:rsidRDefault="00FD661C" w:rsidP="00EC010C">
            <w:pPr>
              <w:rPr>
                <w:rFonts w:ascii="Times New Roman" w:eastAsia="Calibri" w:hAnsi="Times New Roman" w:cs="Times New Roman"/>
                <w:noProof/>
              </w:rPr>
            </w:pPr>
          </w:p>
        </w:tc>
        <w:tc>
          <w:tcPr>
            <w:tcW w:w="3828" w:type="dxa"/>
          </w:tcPr>
          <w:p w14:paraId="274B1ADD" w14:textId="77777777" w:rsidR="00FD661C" w:rsidRPr="00E73B3B" w:rsidRDefault="00FD661C" w:rsidP="0073617B">
            <w:pPr>
              <w:tabs>
                <w:tab w:val="center" w:pos="12902"/>
                <w:tab w:val="center" w:pos="18489"/>
              </w:tabs>
              <w:spacing w:after="99" w:line="265" w:lineRule="auto"/>
              <w:rPr>
                <w:rFonts w:ascii="Times New Roman" w:eastAsia="Calibri" w:hAnsi="Times New Roman" w:cs="Times New Roman"/>
                <w:noProof/>
              </w:rPr>
            </w:pPr>
            <w:r w:rsidRPr="00E73B3B">
              <w:rPr>
                <w:rFonts w:ascii="Times New Roman" w:eastAsia="Calibri" w:hAnsi="Times New Roman" w:cs="Times New Roman"/>
                <w:noProof/>
              </w:rPr>
              <w:t>Viengubos ertmės zondas (</w:t>
            </w:r>
            <w:r w:rsidRPr="00E73B3B">
              <w:rPr>
                <w:rFonts w:ascii="Times New Roman" w:eastAsia="Arial" w:hAnsi="Times New Roman" w:cs="Times New Roman"/>
                <w:noProof/>
                <w:color w:val="222221"/>
              </w:rPr>
              <w:t>single-lumen probe) – didesnis vidinės ertmės skerspjūvis, nei dvigubo zondo litotripterio (Dual Probe Lithotripter);</w:t>
            </w:r>
          </w:p>
        </w:tc>
        <w:tc>
          <w:tcPr>
            <w:tcW w:w="2693" w:type="dxa"/>
          </w:tcPr>
          <w:p w14:paraId="07525479" w14:textId="77777777" w:rsidR="00FD661C" w:rsidRPr="00E73B3B" w:rsidRDefault="00FD661C" w:rsidP="00EC010C">
            <w:pPr>
              <w:rPr>
                <w:rFonts w:ascii="Times New Roman" w:eastAsia="Calibri" w:hAnsi="Times New Roman" w:cs="Times New Roman"/>
                <w:noProof/>
              </w:rPr>
            </w:pPr>
          </w:p>
        </w:tc>
      </w:tr>
      <w:tr w:rsidR="00FD661C" w:rsidRPr="00E73B3B" w14:paraId="094C78BC" w14:textId="77777777" w:rsidTr="00A80480">
        <w:tc>
          <w:tcPr>
            <w:tcW w:w="846" w:type="dxa"/>
          </w:tcPr>
          <w:p w14:paraId="3E45F599" w14:textId="77777777" w:rsidR="00FD661C" w:rsidRPr="00E73B3B" w:rsidRDefault="00FD661C" w:rsidP="007C69FE">
            <w:pPr>
              <w:jc w:val="center"/>
              <w:rPr>
                <w:rFonts w:ascii="Times New Roman" w:eastAsia="Calibri" w:hAnsi="Times New Roman" w:cs="Times New Roman"/>
                <w:noProof/>
              </w:rPr>
            </w:pPr>
            <w:r w:rsidRPr="00E73B3B">
              <w:rPr>
                <w:rFonts w:ascii="Times New Roman" w:eastAsia="Calibri" w:hAnsi="Times New Roman" w:cs="Times New Roman"/>
                <w:noProof/>
              </w:rPr>
              <w:t>3.3.</w:t>
            </w:r>
          </w:p>
        </w:tc>
        <w:tc>
          <w:tcPr>
            <w:tcW w:w="2551" w:type="dxa"/>
          </w:tcPr>
          <w:p w14:paraId="1CEBC3A1" w14:textId="77777777" w:rsidR="00FD661C" w:rsidRPr="00E73B3B" w:rsidRDefault="00FD661C" w:rsidP="00EC010C">
            <w:pPr>
              <w:rPr>
                <w:rFonts w:ascii="Times New Roman" w:eastAsia="Calibri" w:hAnsi="Times New Roman" w:cs="Times New Roman"/>
                <w:noProof/>
              </w:rPr>
            </w:pPr>
            <w:r w:rsidRPr="00E73B3B">
              <w:rPr>
                <w:rFonts w:ascii="Times New Roman" w:eastAsia="Calibri" w:hAnsi="Times New Roman" w:cs="Times New Roman"/>
                <w:noProof/>
              </w:rPr>
              <w:t>Vartojimas</w:t>
            </w:r>
          </w:p>
        </w:tc>
        <w:tc>
          <w:tcPr>
            <w:tcW w:w="3828" w:type="dxa"/>
          </w:tcPr>
          <w:p w14:paraId="1BBCB130" w14:textId="77777777" w:rsidR="00FD661C" w:rsidRPr="00E73B3B" w:rsidRDefault="00FD661C" w:rsidP="00EC010C">
            <w:pPr>
              <w:rPr>
                <w:rFonts w:ascii="Times New Roman" w:eastAsia="Calibri" w:hAnsi="Times New Roman" w:cs="Times New Roman"/>
                <w:noProof/>
              </w:rPr>
            </w:pPr>
            <w:r w:rsidRPr="00E73B3B">
              <w:rPr>
                <w:rFonts w:ascii="Times New Roman" w:eastAsia="Calibri" w:hAnsi="Times New Roman" w:cs="Times New Roman"/>
                <w:noProof/>
              </w:rPr>
              <w:t>Galimybė naudoti tiek vienkartinius, tiek daugkartinius zondus.</w:t>
            </w:r>
          </w:p>
        </w:tc>
        <w:tc>
          <w:tcPr>
            <w:tcW w:w="2693" w:type="dxa"/>
          </w:tcPr>
          <w:p w14:paraId="30E62CAB" w14:textId="77777777" w:rsidR="00FD661C" w:rsidRPr="00E73B3B" w:rsidRDefault="00FD661C" w:rsidP="00EC010C">
            <w:pPr>
              <w:rPr>
                <w:rFonts w:ascii="Times New Roman" w:eastAsia="Calibri" w:hAnsi="Times New Roman" w:cs="Times New Roman"/>
                <w:noProof/>
              </w:rPr>
            </w:pPr>
          </w:p>
        </w:tc>
      </w:tr>
      <w:tr w:rsidR="00FD661C" w:rsidRPr="00E73B3B" w14:paraId="5A8F0A38" w14:textId="77777777" w:rsidTr="00A80480">
        <w:tc>
          <w:tcPr>
            <w:tcW w:w="846" w:type="dxa"/>
          </w:tcPr>
          <w:p w14:paraId="55C08B41" w14:textId="77777777" w:rsidR="00FD661C" w:rsidRPr="00E73B3B" w:rsidRDefault="00FD661C" w:rsidP="007C69FE">
            <w:pPr>
              <w:jc w:val="center"/>
              <w:rPr>
                <w:rFonts w:ascii="Times New Roman" w:eastAsia="Calibri" w:hAnsi="Times New Roman" w:cs="Times New Roman"/>
                <w:noProof/>
              </w:rPr>
            </w:pPr>
            <w:r w:rsidRPr="00E73B3B">
              <w:rPr>
                <w:rFonts w:ascii="Times New Roman" w:eastAsia="Calibri" w:hAnsi="Times New Roman" w:cs="Times New Roman"/>
                <w:noProof/>
              </w:rPr>
              <w:t>3.4.</w:t>
            </w:r>
          </w:p>
          <w:p w14:paraId="56AB16FA" w14:textId="77777777" w:rsidR="00FD661C" w:rsidRPr="00E73B3B" w:rsidRDefault="00FD661C" w:rsidP="007C69FE">
            <w:pPr>
              <w:jc w:val="center"/>
              <w:rPr>
                <w:rFonts w:ascii="Times New Roman" w:eastAsia="Calibri" w:hAnsi="Times New Roman" w:cs="Times New Roman"/>
                <w:noProof/>
              </w:rPr>
            </w:pPr>
          </w:p>
        </w:tc>
        <w:tc>
          <w:tcPr>
            <w:tcW w:w="2551" w:type="dxa"/>
          </w:tcPr>
          <w:p w14:paraId="7C9D50E7" w14:textId="77777777" w:rsidR="00FD661C" w:rsidRPr="00E73B3B" w:rsidRDefault="00014751" w:rsidP="00EC010C">
            <w:pPr>
              <w:rPr>
                <w:rFonts w:ascii="Times New Roman" w:eastAsia="Calibri" w:hAnsi="Times New Roman" w:cs="Times New Roman"/>
                <w:noProof/>
              </w:rPr>
            </w:pPr>
            <w:r w:rsidRPr="00E73B3B">
              <w:rPr>
                <w:rFonts w:ascii="Times New Roman" w:eastAsia="Calibri" w:hAnsi="Times New Roman" w:cs="Times New Roman"/>
                <w:noProof/>
              </w:rPr>
              <w:t>Galimi z</w:t>
            </w:r>
            <w:r w:rsidR="00FD661C" w:rsidRPr="00E73B3B">
              <w:rPr>
                <w:rFonts w:ascii="Times New Roman" w:eastAsia="Calibri" w:hAnsi="Times New Roman" w:cs="Times New Roman"/>
                <w:noProof/>
              </w:rPr>
              <w:t>ondų dydžiai</w:t>
            </w:r>
          </w:p>
          <w:p w14:paraId="3A35B730" w14:textId="77777777" w:rsidR="00FD661C" w:rsidRPr="00E73B3B" w:rsidRDefault="00BA1052" w:rsidP="00EC010C">
            <w:pPr>
              <w:rPr>
                <w:rFonts w:ascii="Times New Roman" w:eastAsia="Calibri" w:hAnsi="Times New Roman" w:cs="Times New Roman"/>
                <w:noProof/>
              </w:rPr>
            </w:pPr>
            <w:r w:rsidRPr="001E0D3D">
              <w:rPr>
                <w:rFonts w:ascii="Times New Roman" w:eastAsia="Calibri" w:hAnsi="Times New Roman" w:cs="Times New Roman"/>
                <w:noProof/>
              </w:rPr>
              <w:t>(pasirenkama užsakymo metu)</w:t>
            </w:r>
          </w:p>
        </w:tc>
        <w:tc>
          <w:tcPr>
            <w:tcW w:w="3828" w:type="dxa"/>
          </w:tcPr>
          <w:p w14:paraId="39C17D49" w14:textId="77777777" w:rsidR="00FD661C" w:rsidRPr="00E73B3B" w:rsidRDefault="00FD661C" w:rsidP="00EC010C">
            <w:pPr>
              <w:rPr>
                <w:rFonts w:ascii="Times New Roman" w:eastAsia="Calibri" w:hAnsi="Times New Roman" w:cs="Times New Roman"/>
                <w:noProof/>
              </w:rPr>
            </w:pPr>
            <w:r w:rsidRPr="00E73B3B">
              <w:rPr>
                <w:rFonts w:ascii="Times New Roman" w:eastAsia="Calibri" w:hAnsi="Times New Roman" w:cs="Times New Roman"/>
                <w:noProof/>
              </w:rPr>
              <w:t xml:space="preserve">1. </w:t>
            </w:r>
            <w:r w:rsidR="001A7ED1" w:rsidRPr="00E73B3B">
              <w:rPr>
                <w:rFonts w:ascii="Times New Roman" w:eastAsia="Calibri" w:hAnsi="Times New Roman" w:cs="Times New Roman"/>
                <w:noProof/>
              </w:rPr>
              <w:t xml:space="preserve"> </w:t>
            </w:r>
            <w:r w:rsidRPr="00E73B3B">
              <w:rPr>
                <w:rFonts w:ascii="Times New Roman" w:eastAsia="Calibri" w:hAnsi="Times New Roman" w:cs="Times New Roman"/>
                <w:noProof/>
              </w:rPr>
              <w:t>0.97 mm ± 1 mm</w:t>
            </w:r>
          </w:p>
          <w:p w14:paraId="4EF032FC" w14:textId="77777777" w:rsidR="00FD661C" w:rsidRPr="00E73B3B" w:rsidRDefault="00FD661C" w:rsidP="00EC010C">
            <w:pPr>
              <w:rPr>
                <w:rFonts w:ascii="Times New Roman" w:eastAsia="Calibri" w:hAnsi="Times New Roman" w:cs="Times New Roman"/>
                <w:noProof/>
              </w:rPr>
            </w:pPr>
            <w:r w:rsidRPr="00E73B3B">
              <w:rPr>
                <w:rFonts w:ascii="Times New Roman" w:eastAsia="Calibri" w:hAnsi="Times New Roman" w:cs="Times New Roman"/>
                <w:noProof/>
              </w:rPr>
              <w:t xml:space="preserve">2. </w:t>
            </w:r>
            <w:r w:rsidR="001A7ED1" w:rsidRPr="00E73B3B">
              <w:rPr>
                <w:rFonts w:ascii="Times New Roman" w:eastAsia="Calibri" w:hAnsi="Times New Roman" w:cs="Times New Roman"/>
                <w:noProof/>
              </w:rPr>
              <w:t xml:space="preserve"> </w:t>
            </w:r>
            <w:r w:rsidRPr="00E73B3B">
              <w:rPr>
                <w:rFonts w:ascii="Times New Roman" w:eastAsia="Calibri" w:hAnsi="Times New Roman" w:cs="Times New Roman"/>
                <w:noProof/>
              </w:rPr>
              <w:t>1.50 mm ± 1 mm</w:t>
            </w:r>
          </w:p>
          <w:p w14:paraId="6FE0C2BD" w14:textId="77777777" w:rsidR="00FD661C" w:rsidRPr="00E73B3B" w:rsidRDefault="00FD661C" w:rsidP="00EC010C">
            <w:pPr>
              <w:rPr>
                <w:rFonts w:ascii="Times New Roman" w:eastAsia="Calibri" w:hAnsi="Times New Roman" w:cs="Times New Roman"/>
                <w:noProof/>
              </w:rPr>
            </w:pPr>
            <w:r w:rsidRPr="00E73B3B">
              <w:rPr>
                <w:rFonts w:ascii="Times New Roman" w:eastAsia="Calibri" w:hAnsi="Times New Roman" w:cs="Times New Roman"/>
                <w:noProof/>
              </w:rPr>
              <w:t xml:space="preserve">3. </w:t>
            </w:r>
            <w:r w:rsidR="001A7ED1" w:rsidRPr="00E73B3B">
              <w:rPr>
                <w:rFonts w:ascii="Times New Roman" w:eastAsia="Calibri" w:hAnsi="Times New Roman" w:cs="Times New Roman"/>
                <w:noProof/>
              </w:rPr>
              <w:t xml:space="preserve"> </w:t>
            </w:r>
            <w:r w:rsidRPr="00E73B3B">
              <w:rPr>
                <w:rFonts w:ascii="Times New Roman" w:eastAsia="Calibri" w:hAnsi="Times New Roman" w:cs="Times New Roman"/>
                <w:noProof/>
              </w:rPr>
              <w:t>1.83 mm ± 1 mm</w:t>
            </w:r>
          </w:p>
          <w:p w14:paraId="1C9BBAA8" w14:textId="77777777" w:rsidR="00FD661C" w:rsidRPr="00E73B3B" w:rsidRDefault="00FD661C" w:rsidP="00EC010C">
            <w:pPr>
              <w:rPr>
                <w:rFonts w:ascii="Times New Roman" w:eastAsia="Calibri" w:hAnsi="Times New Roman" w:cs="Times New Roman"/>
                <w:noProof/>
              </w:rPr>
            </w:pPr>
            <w:r w:rsidRPr="00E73B3B">
              <w:rPr>
                <w:rFonts w:ascii="Times New Roman" w:eastAsia="Calibri" w:hAnsi="Times New Roman" w:cs="Times New Roman"/>
                <w:noProof/>
              </w:rPr>
              <w:t xml:space="preserve">4. </w:t>
            </w:r>
            <w:r w:rsidR="001A7ED1" w:rsidRPr="00E73B3B">
              <w:rPr>
                <w:rFonts w:ascii="Times New Roman" w:eastAsia="Calibri" w:hAnsi="Times New Roman" w:cs="Times New Roman"/>
                <w:noProof/>
              </w:rPr>
              <w:t xml:space="preserve"> </w:t>
            </w:r>
            <w:r w:rsidRPr="00E73B3B">
              <w:rPr>
                <w:rFonts w:ascii="Times New Roman" w:eastAsia="Calibri" w:hAnsi="Times New Roman" w:cs="Times New Roman"/>
                <w:noProof/>
              </w:rPr>
              <w:t>3.40 mm ± 1 mm</w:t>
            </w:r>
          </w:p>
          <w:p w14:paraId="1D548B63" w14:textId="77777777" w:rsidR="00FD661C" w:rsidRPr="00E73B3B" w:rsidRDefault="00FD661C" w:rsidP="00EC010C">
            <w:pPr>
              <w:rPr>
                <w:rFonts w:ascii="Times New Roman" w:eastAsia="Calibri" w:hAnsi="Times New Roman" w:cs="Times New Roman"/>
                <w:noProof/>
              </w:rPr>
            </w:pPr>
            <w:r w:rsidRPr="00E73B3B">
              <w:rPr>
                <w:rFonts w:ascii="Times New Roman" w:eastAsia="Calibri" w:hAnsi="Times New Roman" w:cs="Times New Roman"/>
                <w:noProof/>
              </w:rPr>
              <w:t xml:space="preserve">5. </w:t>
            </w:r>
            <w:r w:rsidR="001A7ED1" w:rsidRPr="00E73B3B">
              <w:rPr>
                <w:rFonts w:ascii="Times New Roman" w:eastAsia="Calibri" w:hAnsi="Times New Roman" w:cs="Times New Roman"/>
                <w:noProof/>
              </w:rPr>
              <w:t xml:space="preserve"> </w:t>
            </w:r>
            <w:r w:rsidRPr="00E73B3B">
              <w:rPr>
                <w:rFonts w:ascii="Times New Roman" w:eastAsia="Calibri" w:hAnsi="Times New Roman" w:cs="Times New Roman"/>
                <w:noProof/>
              </w:rPr>
              <w:t xml:space="preserve">3.76 mm ± 1 mm.     </w:t>
            </w:r>
          </w:p>
        </w:tc>
        <w:tc>
          <w:tcPr>
            <w:tcW w:w="2693" w:type="dxa"/>
          </w:tcPr>
          <w:p w14:paraId="4F740BF6" w14:textId="77777777" w:rsidR="00FD661C" w:rsidRPr="00E73B3B" w:rsidRDefault="00FD661C" w:rsidP="00EC010C">
            <w:pPr>
              <w:rPr>
                <w:rFonts w:ascii="Times New Roman" w:eastAsia="Calibri" w:hAnsi="Times New Roman" w:cs="Times New Roman"/>
                <w:noProof/>
                <w:color w:val="FF0000"/>
              </w:rPr>
            </w:pPr>
          </w:p>
          <w:p w14:paraId="31FBC2A5" w14:textId="77777777" w:rsidR="00FD661C" w:rsidRPr="00E73B3B" w:rsidRDefault="00FD661C" w:rsidP="00EC010C">
            <w:pPr>
              <w:rPr>
                <w:rFonts w:ascii="Times New Roman" w:eastAsia="Calibri" w:hAnsi="Times New Roman" w:cs="Times New Roman"/>
                <w:noProof/>
                <w:color w:val="FF0000"/>
              </w:rPr>
            </w:pPr>
          </w:p>
          <w:p w14:paraId="22670B76" w14:textId="77777777" w:rsidR="00FD661C" w:rsidRPr="00E73B3B" w:rsidRDefault="00FD661C" w:rsidP="00EC010C">
            <w:pPr>
              <w:rPr>
                <w:rFonts w:ascii="Times New Roman" w:eastAsia="Calibri" w:hAnsi="Times New Roman" w:cs="Times New Roman"/>
                <w:noProof/>
                <w:color w:val="FF0000"/>
              </w:rPr>
            </w:pPr>
          </w:p>
          <w:p w14:paraId="662F6756" w14:textId="77777777" w:rsidR="00FD661C" w:rsidRPr="00E73B3B" w:rsidRDefault="00FD661C" w:rsidP="00EC010C">
            <w:pPr>
              <w:rPr>
                <w:rFonts w:ascii="Times New Roman" w:eastAsia="Calibri" w:hAnsi="Times New Roman" w:cs="Times New Roman"/>
                <w:noProof/>
                <w:color w:val="FF0000"/>
              </w:rPr>
            </w:pPr>
          </w:p>
          <w:p w14:paraId="439C344B" w14:textId="77777777" w:rsidR="00FD661C" w:rsidRPr="00E73B3B" w:rsidRDefault="00FD661C" w:rsidP="00EC010C">
            <w:pPr>
              <w:rPr>
                <w:rFonts w:ascii="Times New Roman" w:eastAsia="Calibri" w:hAnsi="Times New Roman" w:cs="Times New Roman"/>
                <w:noProof/>
              </w:rPr>
            </w:pPr>
          </w:p>
        </w:tc>
      </w:tr>
      <w:tr w:rsidR="00FD661C" w:rsidRPr="00E73B3B" w14:paraId="13C35B7A" w14:textId="77777777" w:rsidTr="00A80480">
        <w:tc>
          <w:tcPr>
            <w:tcW w:w="846" w:type="dxa"/>
          </w:tcPr>
          <w:p w14:paraId="3C87F28A" w14:textId="77777777" w:rsidR="00FD661C" w:rsidRPr="00E73B3B" w:rsidRDefault="00FD661C" w:rsidP="007C69FE">
            <w:pPr>
              <w:jc w:val="center"/>
              <w:rPr>
                <w:rFonts w:ascii="Times New Roman" w:eastAsia="Calibri" w:hAnsi="Times New Roman" w:cs="Times New Roman"/>
                <w:noProof/>
              </w:rPr>
            </w:pPr>
            <w:r w:rsidRPr="00E73B3B">
              <w:rPr>
                <w:rFonts w:ascii="Times New Roman" w:eastAsia="Calibri" w:hAnsi="Times New Roman" w:cs="Times New Roman"/>
                <w:noProof/>
              </w:rPr>
              <w:t>3.5.</w:t>
            </w:r>
          </w:p>
        </w:tc>
        <w:tc>
          <w:tcPr>
            <w:tcW w:w="2551" w:type="dxa"/>
          </w:tcPr>
          <w:p w14:paraId="46707D10" w14:textId="77777777" w:rsidR="00FD661C" w:rsidRPr="00E73B3B" w:rsidRDefault="00FD661C" w:rsidP="00EC010C">
            <w:pPr>
              <w:rPr>
                <w:rFonts w:ascii="Times New Roman" w:eastAsia="Calibri" w:hAnsi="Times New Roman" w:cs="Times New Roman"/>
                <w:noProof/>
              </w:rPr>
            </w:pPr>
            <w:r w:rsidRPr="00E73B3B">
              <w:rPr>
                <w:rFonts w:ascii="Times New Roman" w:eastAsia="Calibri" w:hAnsi="Times New Roman" w:cs="Times New Roman"/>
                <w:noProof/>
              </w:rPr>
              <w:t>Zondų identifikavimas</w:t>
            </w:r>
          </w:p>
        </w:tc>
        <w:tc>
          <w:tcPr>
            <w:tcW w:w="3828" w:type="dxa"/>
          </w:tcPr>
          <w:p w14:paraId="647A9BFD" w14:textId="77777777" w:rsidR="00FD661C" w:rsidRPr="00E73B3B" w:rsidRDefault="00FD661C" w:rsidP="00EC010C">
            <w:pPr>
              <w:rPr>
                <w:rFonts w:ascii="Times New Roman" w:eastAsia="Calibri" w:hAnsi="Times New Roman" w:cs="Times New Roman"/>
                <w:noProof/>
              </w:rPr>
            </w:pPr>
            <w:r w:rsidRPr="00E73B3B">
              <w:rPr>
                <w:rFonts w:ascii="Times New Roman" w:eastAsia="Calibri" w:hAnsi="Times New Roman" w:cs="Times New Roman"/>
                <w:noProof/>
              </w:rPr>
              <w:t>Skirtingų dydžių zondai identifikuojami skirtingomis spalvomis.</w:t>
            </w:r>
          </w:p>
        </w:tc>
        <w:tc>
          <w:tcPr>
            <w:tcW w:w="2693" w:type="dxa"/>
          </w:tcPr>
          <w:p w14:paraId="4EBF1632" w14:textId="77777777" w:rsidR="00FD661C" w:rsidRPr="00E73B3B" w:rsidRDefault="00FD661C" w:rsidP="00EC010C">
            <w:pPr>
              <w:rPr>
                <w:rFonts w:ascii="Times New Roman" w:eastAsia="Calibri" w:hAnsi="Times New Roman" w:cs="Times New Roman"/>
                <w:noProof/>
              </w:rPr>
            </w:pPr>
          </w:p>
        </w:tc>
      </w:tr>
      <w:tr w:rsidR="00FD661C" w:rsidRPr="00E73B3B" w14:paraId="77326419" w14:textId="77777777" w:rsidTr="00A80480">
        <w:tc>
          <w:tcPr>
            <w:tcW w:w="846" w:type="dxa"/>
          </w:tcPr>
          <w:p w14:paraId="48990C98" w14:textId="77777777" w:rsidR="00FD661C" w:rsidRPr="00E73B3B" w:rsidRDefault="00FD661C" w:rsidP="007C69FE">
            <w:pPr>
              <w:jc w:val="center"/>
              <w:rPr>
                <w:rFonts w:ascii="Times New Roman" w:eastAsia="Calibri" w:hAnsi="Times New Roman" w:cs="Times New Roman"/>
                <w:noProof/>
              </w:rPr>
            </w:pPr>
            <w:r w:rsidRPr="00E73B3B">
              <w:rPr>
                <w:rFonts w:ascii="Times New Roman" w:eastAsia="Calibri" w:hAnsi="Times New Roman" w:cs="Times New Roman"/>
                <w:noProof/>
              </w:rPr>
              <w:t>3.6.</w:t>
            </w:r>
          </w:p>
        </w:tc>
        <w:tc>
          <w:tcPr>
            <w:tcW w:w="2551" w:type="dxa"/>
          </w:tcPr>
          <w:p w14:paraId="328502AE" w14:textId="77777777" w:rsidR="00FD661C" w:rsidRPr="00E73B3B" w:rsidRDefault="00FD661C" w:rsidP="00EC010C">
            <w:pPr>
              <w:rPr>
                <w:rFonts w:ascii="Times New Roman" w:eastAsia="Calibri" w:hAnsi="Times New Roman" w:cs="Times New Roman"/>
                <w:noProof/>
              </w:rPr>
            </w:pPr>
            <w:r w:rsidRPr="00E73B3B">
              <w:rPr>
                <w:rFonts w:ascii="Times New Roman" w:eastAsia="Calibri" w:hAnsi="Times New Roman" w:cs="Times New Roman"/>
                <w:noProof/>
              </w:rPr>
              <w:t>Valymo stiletas</w:t>
            </w:r>
          </w:p>
        </w:tc>
        <w:tc>
          <w:tcPr>
            <w:tcW w:w="3828" w:type="dxa"/>
          </w:tcPr>
          <w:p w14:paraId="33C4906C" w14:textId="77777777" w:rsidR="00FD661C" w:rsidRPr="00E73B3B" w:rsidRDefault="00102C4B" w:rsidP="00EC010C">
            <w:pPr>
              <w:rPr>
                <w:rFonts w:ascii="Times New Roman" w:eastAsia="Calibri" w:hAnsi="Times New Roman" w:cs="Times New Roman"/>
                <w:noProof/>
              </w:rPr>
            </w:pPr>
            <w:r w:rsidRPr="001E0D3D">
              <w:rPr>
                <w:rFonts w:ascii="Times New Roman" w:eastAsia="Calibri" w:hAnsi="Times New Roman" w:cs="Times New Roman"/>
                <w:noProof/>
              </w:rPr>
              <w:t xml:space="preserve">Su zondu komplektuojamas </w:t>
            </w:r>
            <w:r w:rsidRPr="001E0D3D">
              <w:rPr>
                <w:rFonts w:ascii="Times New Roman" w:hAnsi="Times New Roman" w:cs="Times New Roman"/>
              </w:rPr>
              <w:t xml:space="preserve"> </w:t>
            </w:r>
            <w:r w:rsidRPr="001E0D3D">
              <w:rPr>
                <w:rFonts w:ascii="Times New Roman" w:eastAsia="Calibri" w:hAnsi="Times New Roman" w:cs="Times New Roman"/>
                <w:noProof/>
              </w:rPr>
              <w:t>valymo stiletas, s</w:t>
            </w:r>
            <w:r w:rsidR="00FD661C" w:rsidRPr="001E0D3D">
              <w:rPr>
                <w:rFonts w:ascii="Times New Roman" w:eastAsia="Calibri" w:hAnsi="Times New Roman" w:cs="Times New Roman"/>
                <w:noProof/>
              </w:rPr>
              <w:t>kirtas išvalyti zondus</w:t>
            </w:r>
            <w:r w:rsidRPr="001E0D3D">
              <w:rPr>
                <w:rFonts w:ascii="Times New Roman" w:eastAsia="Calibri" w:hAnsi="Times New Roman" w:cs="Times New Roman"/>
                <w:noProof/>
              </w:rPr>
              <w:t>.</w:t>
            </w:r>
          </w:p>
        </w:tc>
        <w:tc>
          <w:tcPr>
            <w:tcW w:w="2693" w:type="dxa"/>
          </w:tcPr>
          <w:p w14:paraId="16E55674" w14:textId="77777777" w:rsidR="00FD661C" w:rsidRPr="00E73B3B" w:rsidRDefault="00FD661C" w:rsidP="00EC010C">
            <w:pPr>
              <w:rPr>
                <w:rFonts w:ascii="Times New Roman" w:eastAsia="Calibri" w:hAnsi="Times New Roman" w:cs="Times New Roman"/>
                <w:noProof/>
              </w:rPr>
            </w:pPr>
          </w:p>
        </w:tc>
      </w:tr>
      <w:tr w:rsidR="00FD661C" w:rsidRPr="00E73B3B" w14:paraId="5E398619" w14:textId="77777777" w:rsidTr="00A80480">
        <w:tc>
          <w:tcPr>
            <w:tcW w:w="846" w:type="dxa"/>
          </w:tcPr>
          <w:p w14:paraId="6337099E" w14:textId="77777777" w:rsidR="00FD661C" w:rsidRPr="00E73B3B" w:rsidRDefault="00FD661C" w:rsidP="007C69FE">
            <w:pPr>
              <w:jc w:val="center"/>
              <w:rPr>
                <w:rFonts w:ascii="Times New Roman" w:eastAsia="Calibri" w:hAnsi="Times New Roman" w:cs="Times New Roman"/>
                <w:b/>
                <w:noProof/>
              </w:rPr>
            </w:pPr>
            <w:r w:rsidRPr="00E73B3B">
              <w:rPr>
                <w:rFonts w:ascii="Times New Roman" w:eastAsia="Calibri" w:hAnsi="Times New Roman" w:cs="Times New Roman"/>
                <w:b/>
                <w:noProof/>
              </w:rPr>
              <w:t>4.</w:t>
            </w:r>
          </w:p>
        </w:tc>
        <w:tc>
          <w:tcPr>
            <w:tcW w:w="2551" w:type="dxa"/>
            <w:tcBorders>
              <w:right w:val="nil"/>
            </w:tcBorders>
          </w:tcPr>
          <w:p w14:paraId="5178DA06" w14:textId="77777777" w:rsidR="00FD661C" w:rsidRPr="00E73B3B" w:rsidRDefault="00FD661C" w:rsidP="00EC010C">
            <w:pPr>
              <w:ind w:right="-697"/>
              <w:rPr>
                <w:rFonts w:ascii="Times New Roman" w:eastAsia="Calibri" w:hAnsi="Times New Roman" w:cs="Times New Roman"/>
                <w:b/>
                <w:noProof/>
              </w:rPr>
            </w:pPr>
            <w:r w:rsidRPr="00E73B3B">
              <w:rPr>
                <w:rFonts w:ascii="Times New Roman" w:eastAsia="Calibri" w:hAnsi="Times New Roman" w:cs="Times New Roman"/>
                <w:b/>
                <w:noProof/>
              </w:rPr>
              <w:t>Valdymo pedalas – 1 vnt.</w:t>
            </w:r>
            <w:r w:rsidR="008707E3" w:rsidRPr="00E73B3B">
              <w:rPr>
                <w:rFonts w:ascii="Times New Roman" w:eastAsia="Calibri" w:hAnsi="Times New Roman" w:cs="Times New Roman"/>
                <w:b/>
                <w:noProof/>
              </w:rPr>
              <w:t xml:space="preserve"> </w:t>
            </w:r>
          </w:p>
        </w:tc>
        <w:tc>
          <w:tcPr>
            <w:tcW w:w="3828" w:type="dxa"/>
            <w:tcBorders>
              <w:left w:val="nil"/>
            </w:tcBorders>
            <w:shd w:val="clear" w:color="auto" w:fill="auto"/>
          </w:tcPr>
          <w:p w14:paraId="2450FA0A" w14:textId="77777777" w:rsidR="00FD661C" w:rsidRPr="00E73B3B" w:rsidRDefault="00FD661C" w:rsidP="00EC010C">
            <w:pPr>
              <w:rPr>
                <w:rFonts w:ascii="Times New Roman" w:eastAsia="Calibri" w:hAnsi="Times New Roman" w:cs="Times New Roman"/>
                <w:noProof/>
              </w:rPr>
            </w:pPr>
          </w:p>
        </w:tc>
        <w:tc>
          <w:tcPr>
            <w:tcW w:w="2693" w:type="dxa"/>
          </w:tcPr>
          <w:p w14:paraId="51950DA6" w14:textId="77777777" w:rsidR="00FD661C" w:rsidRPr="00E73B3B" w:rsidRDefault="00FD661C" w:rsidP="00EC010C">
            <w:pPr>
              <w:rPr>
                <w:rFonts w:ascii="Times New Roman" w:eastAsia="Calibri" w:hAnsi="Times New Roman" w:cs="Times New Roman"/>
                <w:noProof/>
              </w:rPr>
            </w:pPr>
          </w:p>
        </w:tc>
      </w:tr>
      <w:tr w:rsidR="00FD661C" w:rsidRPr="00E73B3B" w14:paraId="7EB83DEF" w14:textId="77777777" w:rsidTr="00A80480">
        <w:tc>
          <w:tcPr>
            <w:tcW w:w="846" w:type="dxa"/>
          </w:tcPr>
          <w:p w14:paraId="5FDA6364" w14:textId="77777777" w:rsidR="00FD661C" w:rsidRPr="00E73B3B" w:rsidRDefault="00FD661C" w:rsidP="007C69FE">
            <w:pPr>
              <w:jc w:val="center"/>
              <w:rPr>
                <w:rFonts w:ascii="Times New Roman" w:eastAsia="Calibri" w:hAnsi="Times New Roman" w:cs="Times New Roman"/>
                <w:noProof/>
              </w:rPr>
            </w:pPr>
            <w:r w:rsidRPr="00E73B3B">
              <w:rPr>
                <w:rFonts w:ascii="Times New Roman" w:eastAsia="Calibri" w:hAnsi="Times New Roman" w:cs="Times New Roman"/>
                <w:noProof/>
              </w:rPr>
              <w:t>4.1.</w:t>
            </w:r>
          </w:p>
        </w:tc>
        <w:tc>
          <w:tcPr>
            <w:tcW w:w="2551" w:type="dxa"/>
          </w:tcPr>
          <w:p w14:paraId="5823EC43" w14:textId="77777777" w:rsidR="00FD661C" w:rsidRPr="00E73B3B" w:rsidRDefault="00FD661C" w:rsidP="00EC010C">
            <w:pPr>
              <w:rPr>
                <w:rFonts w:ascii="Times New Roman" w:eastAsia="Calibri" w:hAnsi="Times New Roman" w:cs="Times New Roman"/>
                <w:noProof/>
              </w:rPr>
            </w:pPr>
            <w:r w:rsidRPr="00E73B3B">
              <w:rPr>
                <w:rFonts w:ascii="Times New Roman" w:eastAsia="Calibri" w:hAnsi="Times New Roman" w:cs="Times New Roman"/>
                <w:noProof/>
              </w:rPr>
              <w:t>Kabelio ilgis</w:t>
            </w:r>
          </w:p>
          <w:p w14:paraId="752BA69F" w14:textId="77777777" w:rsidR="00FD661C" w:rsidRPr="00E73B3B" w:rsidRDefault="00FD661C" w:rsidP="00EC010C">
            <w:pPr>
              <w:rPr>
                <w:rFonts w:ascii="Times New Roman" w:eastAsia="Calibri" w:hAnsi="Times New Roman" w:cs="Times New Roman"/>
                <w:noProof/>
              </w:rPr>
            </w:pPr>
          </w:p>
        </w:tc>
        <w:tc>
          <w:tcPr>
            <w:tcW w:w="3828" w:type="dxa"/>
          </w:tcPr>
          <w:p w14:paraId="26A40B43" w14:textId="77777777" w:rsidR="00FD661C" w:rsidRPr="00E73B3B" w:rsidRDefault="00FD661C" w:rsidP="00EC010C">
            <w:pPr>
              <w:rPr>
                <w:rFonts w:ascii="Times New Roman" w:eastAsia="Calibri" w:hAnsi="Times New Roman" w:cs="Times New Roman"/>
                <w:noProof/>
              </w:rPr>
            </w:pPr>
            <w:r w:rsidRPr="00E73B3B">
              <w:rPr>
                <w:rFonts w:ascii="Times New Roman" w:eastAsia="Calibri" w:hAnsi="Times New Roman" w:cs="Times New Roman"/>
                <w:noProof/>
              </w:rPr>
              <w:t>≥ 3 m.</w:t>
            </w:r>
          </w:p>
        </w:tc>
        <w:tc>
          <w:tcPr>
            <w:tcW w:w="2693" w:type="dxa"/>
          </w:tcPr>
          <w:p w14:paraId="7E50D996" w14:textId="77777777" w:rsidR="00FD661C" w:rsidRPr="00E73B3B" w:rsidRDefault="00FD661C" w:rsidP="00EC010C">
            <w:pPr>
              <w:rPr>
                <w:rFonts w:ascii="Times New Roman" w:eastAsia="Calibri" w:hAnsi="Times New Roman" w:cs="Times New Roman"/>
                <w:noProof/>
              </w:rPr>
            </w:pPr>
          </w:p>
        </w:tc>
      </w:tr>
      <w:tr w:rsidR="00FD661C" w:rsidRPr="00E73B3B" w14:paraId="5DA8ECCC" w14:textId="77777777" w:rsidTr="00A80480">
        <w:tc>
          <w:tcPr>
            <w:tcW w:w="846" w:type="dxa"/>
          </w:tcPr>
          <w:p w14:paraId="7D2CF022" w14:textId="77777777" w:rsidR="00FD661C" w:rsidRPr="00E73B3B" w:rsidRDefault="00FD661C" w:rsidP="007C69FE">
            <w:pPr>
              <w:jc w:val="center"/>
              <w:rPr>
                <w:rFonts w:ascii="Times New Roman" w:eastAsia="Calibri" w:hAnsi="Times New Roman" w:cs="Times New Roman"/>
                <w:noProof/>
              </w:rPr>
            </w:pPr>
            <w:r w:rsidRPr="00E73B3B">
              <w:rPr>
                <w:rFonts w:ascii="Times New Roman" w:eastAsia="Calibri" w:hAnsi="Times New Roman" w:cs="Times New Roman"/>
                <w:noProof/>
              </w:rPr>
              <w:t>4.2.</w:t>
            </w:r>
          </w:p>
        </w:tc>
        <w:tc>
          <w:tcPr>
            <w:tcW w:w="2551" w:type="dxa"/>
          </w:tcPr>
          <w:p w14:paraId="4005415C" w14:textId="77777777" w:rsidR="00FD661C" w:rsidRPr="00E73B3B" w:rsidRDefault="00FD661C" w:rsidP="00EC010C">
            <w:pPr>
              <w:rPr>
                <w:rFonts w:ascii="Times New Roman" w:eastAsia="Calibri" w:hAnsi="Times New Roman" w:cs="Times New Roman"/>
                <w:noProof/>
              </w:rPr>
            </w:pPr>
            <w:r w:rsidRPr="00E73B3B">
              <w:rPr>
                <w:rFonts w:ascii="Times New Roman" w:eastAsia="Calibri" w:hAnsi="Times New Roman" w:cs="Times New Roman"/>
                <w:noProof/>
              </w:rPr>
              <w:t>Atsparumas vandeniui</w:t>
            </w:r>
          </w:p>
        </w:tc>
        <w:tc>
          <w:tcPr>
            <w:tcW w:w="3828" w:type="dxa"/>
          </w:tcPr>
          <w:p w14:paraId="24A94DC0" w14:textId="77777777" w:rsidR="00FD661C" w:rsidRPr="00E73B3B" w:rsidRDefault="00FD661C" w:rsidP="00EC010C">
            <w:pPr>
              <w:rPr>
                <w:rFonts w:ascii="Times New Roman" w:eastAsia="Calibri" w:hAnsi="Times New Roman" w:cs="Times New Roman"/>
                <w:noProof/>
              </w:rPr>
            </w:pPr>
            <w:r w:rsidRPr="001E0D3D">
              <w:rPr>
                <w:rFonts w:ascii="Times New Roman" w:eastAsia="Calibri" w:hAnsi="Times New Roman" w:cs="Times New Roman"/>
                <w:noProof/>
              </w:rPr>
              <w:t>Atsparus vandeniui</w:t>
            </w:r>
          </w:p>
        </w:tc>
        <w:tc>
          <w:tcPr>
            <w:tcW w:w="2693" w:type="dxa"/>
          </w:tcPr>
          <w:p w14:paraId="0E1884BD" w14:textId="77777777" w:rsidR="00FD661C" w:rsidRPr="00E73B3B" w:rsidRDefault="00FD661C" w:rsidP="00EC010C">
            <w:pPr>
              <w:rPr>
                <w:rFonts w:ascii="Times New Roman" w:eastAsia="Calibri" w:hAnsi="Times New Roman" w:cs="Times New Roman"/>
                <w:noProof/>
              </w:rPr>
            </w:pPr>
          </w:p>
        </w:tc>
      </w:tr>
      <w:tr w:rsidR="00FD661C" w:rsidRPr="00E73B3B" w14:paraId="3A2CB610" w14:textId="77777777" w:rsidTr="00A80480">
        <w:tc>
          <w:tcPr>
            <w:tcW w:w="846" w:type="dxa"/>
            <w:tcBorders>
              <w:bottom w:val="single" w:sz="4" w:space="0" w:color="auto"/>
            </w:tcBorders>
          </w:tcPr>
          <w:p w14:paraId="34913968" w14:textId="77777777" w:rsidR="00FD661C" w:rsidRPr="00E73B3B" w:rsidRDefault="00FD661C" w:rsidP="007C69FE">
            <w:pPr>
              <w:jc w:val="center"/>
              <w:rPr>
                <w:rFonts w:ascii="Times New Roman" w:eastAsia="Calibri" w:hAnsi="Times New Roman" w:cs="Times New Roman"/>
                <w:noProof/>
              </w:rPr>
            </w:pPr>
            <w:r w:rsidRPr="00E73B3B">
              <w:rPr>
                <w:rFonts w:ascii="Times New Roman" w:eastAsia="Calibri" w:hAnsi="Times New Roman" w:cs="Times New Roman"/>
                <w:noProof/>
              </w:rPr>
              <w:t>4.3.</w:t>
            </w:r>
          </w:p>
        </w:tc>
        <w:tc>
          <w:tcPr>
            <w:tcW w:w="2551" w:type="dxa"/>
            <w:tcBorders>
              <w:bottom w:val="single" w:sz="4" w:space="0" w:color="auto"/>
            </w:tcBorders>
          </w:tcPr>
          <w:p w14:paraId="425428D1" w14:textId="77777777" w:rsidR="00FD661C" w:rsidRPr="00E73B3B" w:rsidRDefault="00FD661C" w:rsidP="00EC010C">
            <w:pPr>
              <w:rPr>
                <w:rFonts w:ascii="Times New Roman" w:eastAsia="Calibri" w:hAnsi="Times New Roman" w:cs="Times New Roman"/>
                <w:noProof/>
              </w:rPr>
            </w:pPr>
            <w:r w:rsidRPr="00E73B3B">
              <w:rPr>
                <w:rFonts w:ascii="Times New Roman" w:eastAsia="Calibri" w:hAnsi="Times New Roman" w:cs="Times New Roman"/>
                <w:noProof/>
              </w:rPr>
              <w:t>Svoris</w:t>
            </w:r>
          </w:p>
        </w:tc>
        <w:tc>
          <w:tcPr>
            <w:tcW w:w="3828" w:type="dxa"/>
            <w:tcBorders>
              <w:bottom w:val="single" w:sz="4" w:space="0" w:color="auto"/>
            </w:tcBorders>
          </w:tcPr>
          <w:p w14:paraId="31AEB231" w14:textId="77777777" w:rsidR="00FD661C" w:rsidRPr="00E73B3B" w:rsidRDefault="00FD661C" w:rsidP="00EC010C">
            <w:pPr>
              <w:rPr>
                <w:rFonts w:ascii="Times New Roman" w:eastAsia="Calibri" w:hAnsi="Times New Roman" w:cs="Times New Roman"/>
                <w:noProof/>
              </w:rPr>
            </w:pPr>
            <w:r w:rsidRPr="00E73B3B">
              <w:rPr>
                <w:rFonts w:ascii="Times New Roman" w:eastAsia="Calibri" w:hAnsi="Times New Roman" w:cs="Times New Roman"/>
                <w:noProof/>
              </w:rPr>
              <w:t>≤ 2kg</w:t>
            </w:r>
          </w:p>
        </w:tc>
        <w:tc>
          <w:tcPr>
            <w:tcW w:w="2693" w:type="dxa"/>
            <w:tcBorders>
              <w:bottom w:val="single" w:sz="4" w:space="0" w:color="auto"/>
            </w:tcBorders>
          </w:tcPr>
          <w:p w14:paraId="15F6DA98" w14:textId="77777777" w:rsidR="00FD661C" w:rsidRPr="00E73B3B" w:rsidRDefault="00FD661C" w:rsidP="00EC010C">
            <w:pPr>
              <w:rPr>
                <w:rFonts w:ascii="Times New Roman" w:eastAsia="Calibri" w:hAnsi="Times New Roman" w:cs="Times New Roman"/>
                <w:noProof/>
              </w:rPr>
            </w:pPr>
          </w:p>
        </w:tc>
      </w:tr>
      <w:tr w:rsidR="00FD661C" w:rsidRPr="00E73B3B" w14:paraId="6A8F9557" w14:textId="77777777" w:rsidTr="00A80480">
        <w:tc>
          <w:tcPr>
            <w:tcW w:w="846" w:type="dxa"/>
            <w:tcBorders>
              <w:top w:val="single" w:sz="4" w:space="0" w:color="auto"/>
            </w:tcBorders>
          </w:tcPr>
          <w:p w14:paraId="60514A2B" w14:textId="77777777" w:rsidR="00FD661C" w:rsidRPr="00E73B3B" w:rsidRDefault="003D2F0C" w:rsidP="007C69FE">
            <w:pPr>
              <w:jc w:val="center"/>
              <w:rPr>
                <w:rFonts w:ascii="Times New Roman" w:eastAsia="Calibri" w:hAnsi="Times New Roman" w:cs="Times New Roman"/>
                <w:noProof/>
              </w:rPr>
            </w:pPr>
            <w:r>
              <w:rPr>
                <w:rFonts w:ascii="Times New Roman" w:eastAsia="Calibri" w:hAnsi="Times New Roman" w:cs="Times New Roman"/>
                <w:noProof/>
              </w:rPr>
              <w:t>4.4</w:t>
            </w:r>
            <w:r w:rsidR="00FD661C" w:rsidRPr="00E73B3B">
              <w:rPr>
                <w:rFonts w:ascii="Times New Roman" w:eastAsia="Calibri" w:hAnsi="Times New Roman" w:cs="Times New Roman"/>
                <w:noProof/>
              </w:rPr>
              <w:t>.</w:t>
            </w:r>
          </w:p>
        </w:tc>
        <w:tc>
          <w:tcPr>
            <w:tcW w:w="2551" w:type="dxa"/>
            <w:tcBorders>
              <w:top w:val="single" w:sz="4" w:space="0" w:color="auto"/>
            </w:tcBorders>
          </w:tcPr>
          <w:p w14:paraId="299742F7" w14:textId="77777777" w:rsidR="00FD661C" w:rsidRPr="00E73B3B" w:rsidRDefault="00FD661C" w:rsidP="00EC010C">
            <w:pPr>
              <w:rPr>
                <w:rFonts w:ascii="Times New Roman" w:eastAsia="Calibri" w:hAnsi="Times New Roman" w:cs="Times New Roman"/>
                <w:noProof/>
              </w:rPr>
            </w:pPr>
            <w:r w:rsidRPr="00E73B3B">
              <w:rPr>
                <w:rFonts w:ascii="Times New Roman" w:eastAsia="Calibri" w:hAnsi="Times New Roman" w:cs="Times New Roman"/>
                <w:noProof/>
              </w:rPr>
              <w:t>Su pedalu valdomi režimai:</w:t>
            </w:r>
          </w:p>
        </w:tc>
        <w:tc>
          <w:tcPr>
            <w:tcW w:w="3828" w:type="dxa"/>
            <w:tcBorders>
              <w:top w:val="single" w:sz="4" w:space="0" w:color="auto"/>
            </w:tcBorders>
          </w:tcPr>
          <w:p w14:paraId="2AF0D46D" w14:textId="77777777" w:rsidR="00FD661C" w:rsidRPr="001E0D3D" w:rsidRDefault="00A97835" w:rsidP="00EC010C">
            <w:pPr>
              <w:rPr>
                <w:rFonts w:ascii="Times New Roman" w:eastAsia="Calibri" w:hAnsi="Times New Roman" w:cs="Times New Roman"/>
                <w:noProof/>
              </w:rPr>
            </w:pPr>
            <w:r w:rsidRPr="001E0D3D">
              <w:rPr>
                <w:rFonts w:ascii="Times New Roman" w:eastAsia="Calibri" w:hAnsi="Times New Roman" w:cs="Times New Roman"/>
                <w:noProof/>
              </w:rPr>
              <w:t>1. Didelės galios re</w:t>
            </w:r>
            <w:r w:rsidR="00FD661C" w:rsidRPr="001E0D3D">
              <w:rPr>
                <w:rFonts w:ascii="Times New Roman" w:eastAsia="Calibri" w:hAnsi="Times New Roman" w:cs="Times New Roman"/>
                <w:noProof/>
              </w:rPr>
              <w:t>žimas;</w:t>
            </w:r>
          </w:p>
          <w:p w14:paraId="74121324" w14:textId="77777777" w:rsidR="00FD661C" w:rsidRPr="001E0D3D" w:rsidRDefault="00FD661C" w:rsidP="00EC010C">
            <w:pPr>
              <w:rPr>
                <w:rFonts w:ascii="Times New Roman" w:eastAsia="Calibri" w:hAnsi="Times New Roman" w:cs="Times New Roman"/>
                <w:noProof/>
              </w:rPr>
            </w:pPr>
            <w:r w:rsidRPr="001E0D3D">
              <w:rPr>
                <w:rFonts w:ascii="Times New Roman" w:eastAsia="Calibri" w:hAnsi="Times New Roman" w:cs="Times New Roman"/>
                <w:noProof/>
              </w:rPr>
              <w:t xml:space="preserve">2. Standartinės galios </w:t>
            </w:r>
            <w:r w:rsidR="00A97835" w:rsidRPr="001E0D3D">
              <w:rPr>
                <w:rFonts w:ascii="Times New Roman" w:eastAsia="Calibri" w:hAnsi="Times New Roman" w:cs="Times New Roman"/>
                <w:noProof/>
              </w:rPr>
              <w:t>re</w:t>
            </w:r>
            <w:r w:rsidRPr="001E0D3D">
              <w:rPr>
                <w:rFonts w:ascii="Times New Roman" w:eastAsia="Calibri" w:hAnsi="Times New Roman" w:cs="Times New Roman"/>
                <w:noProof/>
              </w:rPr>
              <w:t>žimas;</w:t>
            </w:r>
          </w:p>
          <w:p w14:paraId="74753919" w14:textId="77777777" w:rsidR="00FD661C" w:rsidRPr="00E73B3B" w:rsidRDefault="00FD661C" w:rsidP="00EC010C">
            <w:pPr>
              <w:rPr>
                <w:rFonts w:ascii="Times New Roman" w:eastAsia="Calibri" w:hAnsi="Times New Roman" w:cs="Times New Roman"/>
                <w:noProof/>
              </w:rPr>
            </w:pPr>
            <w:r w:rsidRPr="00E73B3B">
              <w:rPr>
                <w:rFonts w:ascii="Times New Roman" w:eastAsia="Calibri" w:hAnsi="Times New Roman" w:cs="Times New Roman"/>
                <w:noProof/>
              </w:rPr>
              <w:t>3. Pedalai turi būti pažymėti skirtingomis spalvomis;</w:t>
            </w:r>
          </w:p>
        </w:tc>
        <w:tc>
          <w:tcPr>
            <w:tcW w:w="2693" w:type="dxa"/>
            <w:tcBorders>
              <w:top w:val="single" w:sz="4" w:space="0" w:color="auto"/>
            </w:tcBorders>
          </w:tcPr>
          <w:p w14:paraId="501C5903" w14:textId="77777777" w:rsidR="00FD661C" w:rsidRPr="00E73B3B" w:rsidRDefault="00FD661C" w:rsidP="00EC010C">
            <w:pPr>
              <w:rPr>
                <w:rFonts w:ascii="Times New Roman" w:eastAsia="Calibri" w:hAnsi="Times New Roman" w:cs="Times New Roman"/>
                <w:noProof/>
              </w:rPr>
            </w:pPr>
          </w:p>
        </w:tc>
      </w:tr>
      <w:tr w:rsidR="008707E3" w:rsidRPr="00E73B3B" w14:paraId="14F0EE04" w14:textId="77777777" w:rsidTr="00A80480">
        <w:tc>
          <w:tcPr>
            <w:tcW w:w="846" w:type="dxa"/>
          </w:tcPr>
          <w:p w14:paraId="21610EDD" w14:textId="77777777" w:rsidR="008707E3" w:rsidRPr="00E73B3B" w:rsidRDefault="008707E3" w:rsidP="007C69FE">
            <w:pPr>
              <w:jc w:val="center"/>
              <w:rPr>
                <w:rFonts w:ascii="Times New Roman" w:eastAsia="Calibri" w:hAnsi="Times New Roman" w:cs="Times New Roman"/>
                <w:b/>
                <w:noProof/>
              </w:rPr>
            </w:pPr>
            <w:r w:rsidRPr="00E73B3B">
              <w:rPr>
                <w:rFonts w:ascii="Times New Roman" w:eastAsia="Calibri" w:hAnsi="Times New Roman" w:cs="Times New Roman"/>
                <w:b/>
                <w:noProof/>
              </w:rPr>
              <w:t>5.</w:t>
            </w:r>
          </w:p>
        </w:tc>
        <w:tc>
          <w:tcPr>
            <w:tcW w:w="6379" w:type="dxa"/>
            <w:gridSpan w:val="2"/>
          </w:tcPr>
          <w:p w14:paraId="2383E91D" w14:textId="77777777" w:rsidR="008707E3" w:rsidRPr="00E73B3B" w:rsidRDefault="008707E3" w:rsidP="008707E3">
            <w:pPr>
              <w:rPr>
                <w:rFonts w:ascii="Times New Roman" w:eastAsia="Calibri" w:hAnsi="Times New Roman" w:cs="Times New Roman"/>
                <w:noProof/>
              </w:rPr>
            </w:pPr>
            <w:r w:rsidRPr="00E73B3B">
              <w:rPr>
                <w:rFonts w:ascii="Times New Roman" w:eastAsia="Calibri" w:hAnsi="Times New Roman" w:cs="Times New Roman"/>
                <w:b/>
                <w:noProof/>
              </w:rPr>
              <w:t>Endoskopinis siurblys – 1 vnt.</w:t>
            </w:r>
          </w:p>
        </w:tc>
        <w:tc>
          <w:tcPr>
            <w:tcW w:w="2693" w:type="dxa"/>
          </w:tcPr>
          <w:p w14:paraId="1692B330" w14:textId="77777777" w:rsidR="008707E3" w:rsidRPr="00E73B3B" w:rsidRDefault="008707E3" w:rsidP="008707E3">
            <w:pPr>
              <w:rPr>
                <w:rFonts w:ascii="Times New Roman" w:eastAsia="Calibri" w:hAnsi="Times New Roman" w:cs="Times New Roman"/>
                <w:noProof/>
              </w:rPr>
            </w:pPr>
          </w:p>
        </w:tc>
      </w:tr>
      <w:tr w:rsidR="00FD661C" w:rsidRPr="00E73B3B" w14:paraId="4A27EFE8" w14:textId="77777777" w:rsidTr="00A80480">
        <w:tc>
          <w:tcPr>
            <w:tcW w:w="846" w:type="dxa"/>
            <w:tcBorders>
              <w:top w:val="nil"/>
            </w:tcBorders>
          </w:tcPr>
          <w:p w14:paraId="79E7BE0E" w14:textId="77777777" w:rsidR="00FD661C" w:rsidRPr="00E73B3B" w:rsidRDefault="00FD661C" w:rsidP="007C69FE">
            <w:pPr>
              <w:jc w:val="center"/>
              <w:rPr>
                <w:rFonts w:ascii="Times New Roman" w:eastAsia="Calibri" w:hAnsi="Times New Roman" w:cs="Times New Roman"/>
                <w:noProof/>
              </w:rPr>
            </w:pPr>
            <w:r w:rsidRPr="00E73B3B">
              <w:rPr>
                <w:rFonts w:ascii="Times New Roman" w:eastAsia="Calibri" w:hAnsi="Times New Roman" w:cs="Times New Roman"/>
                <w:noProof/>
              </w:rPr>
              <w:t>5.1.</w:t>
            </w:r>
          </w:p>
        </w:tc>
        <w:tc>
          <w:tcPr>
            <w:tcW w:w="2551" w:type="dxa"/>
            <w:tcBorders>
              <w:top w:val="nil"/>
            </w:tcBorders>
          </w:tcPr>
          <w:p w14:paraId="4A731E8A" w14:textId="77777777" w:rsidR="00FD661C" w:rsidRPr="00E73B3B" w:rsidRDefault="00FD661C" w:rsidP="00EC010C">
            <w:pPr>
              <w:rPr>
                <w:rFonts w:ascii="Times New Roman" w:eastAsia="Calibri" w:hAnsi="Times New Roman" w:cs="Times New Roman"/>
                <w:noProof/>
              </w:rPr>
            </w:pPr>
            <w:r w:rsidRPr="00E73B3B">
              <w:rPr>
                <w:rFonts w:ascii="Times New Roman" w:eastAsia="Calibri" w:hAnsi="Times New Roman" w:cs="Times New Roman"/>
                <w:noProof/>
              </w:rPr>
              <w:t>Oro srautas</w:t>
            </w:r>
          </w:p>
        </w:tc>
        <w:tc>
          <w:tcPr>
            <w:tcW w:w="3828" w:type="dxa"/>
            <w:tcBorders>
              <w:top w:val="nil"/>
            </w:tcBorders>
          </w:tcPr>
          <w:p w14:paraId="3D676CEC" w14:textId="77777777" w:rsidR="00FD661C" w:rsidRPr="00E73B3B" w:rsidRDefault="00FD661C" w:rsidP="00EC010C">
            <w:pPr>
              <w:rPr>
                <w:rFonts w:ascii="Times New Roman" w:eastAsia="Calibri" w:hAnsi="Times New Roman" w:cs="Times New Roman"/>
                <w:noProof/>
              </w:rPr>
            </w:pPr>
            <w:r w:rsidRPr="00E73B3B">
              <w:rPr>
                <w:rFonts w:ascii="Times New Roman" w:eastAsia="Calibri" w:hAnsi="Times New Roman" w:cs="Times New Roman"/>
                <w:noProof/>
              </w:rPr>
              <w:t>&gt; 30 L/min</w:t>
            </w:r>
          </w:p>
        </w:tc>
        <w:tc>
          <w:tcPr>
            <w:tcW w:w="2693" w:type="dxa"/>
            <w:tcBorders>
              <w:top w:val="nil"/>
            </w:tcBorders>
          </w:tcPr>
          <w:p w14:paraId="43CA7CF1" w14:textId="77777777" w:rsidR="00FD661C" w:rsidRPr="00E73B3B" w:rsidRDefault="00FD661C" w:rsidP="00EC010C">
            <w:pPr>
              <w:rPr>
                <w:rFonts w:ascii="Times New Roman" w:eastAsia="Calibri" w:hAnsi="Times New Roman" w:cs="Times New Roman"/>
                <w:noProof/>
              </w:rPr>
            </w:pPr>
          </w:p>
        </w:tc>
      </w:tr>
      <w:tr w:rsidR="00FD661C" w:rsidRPr="00E73B3B" w14:paraId="7F46FECC" w14:textId="77777777" w:rsidTr="00A80480">
        <w:tc>
          <w:tcPr>
            <w:tcW w:w="846" w:type="dxa"/>
          </w:tcPr>
          <w:p w14:paraId="792B869F" w14:textId="77777777" w:rsidR="00FD661C" w:rsidRPr="00E73B3B" w:rsidRDefault="00FD661C" w:rsidP="007C69FE">
            <w:pPr>
              <w:jc w:val="center"/>
              <w:rPr>
                <w:rFonts w:ascii="Times New Roman" w:eastAsia="Calibri" w:hAnsi="Times New Roman" w:cs="Times New Roman"/>
                <w:noProof/>
              </w:rPr>
            </w:pPr>
            <w:r w:rsidRPr="00E73B3B">
              <w:rPr>
                <w:rFonts w:ascii="Times New Roman" w:eastAsia="Calibri" w:hAnsi="Times New Roman" w:cs="Times New Roman"/>
                <w:noProof/>
              </w:rPr>
              <w:t>5.2.</w:t>
            </w:r>
          </w:p>
        </w:tc>
        <w:tc>
          <w:tcPr>
            <w:tcW w:w="2551" w:type="dxa"/>
          </w:tcPr>
          <w:p w14:paraId="15D87ED2" w14:textId="77777777" w:rsidR="00FD661C" w:rsidRPr="00E73B3B" w:rsidRDefault="00FD661C" w:rsidP="00EC010C">
            <w:pPr>
              <w:rPr>
                <w:rFonts w:ascii="Times New Roman" w:eastAsia="Calibri" w:hAnsi="Times New Roman" w:cs="Times New Roman"/>
                <w:noProof/>
              </w:rPr>
            </w:pPr>
            <w:r w:rsidRPr="00E73B3B">
              <w:rPr>
                <w:rFonts w:ascii="Times New Roman" w:eastAsia="Calibri" w:hAnsi="Times New Roman" w:cs="Times New Roman"/>
                <w:noProof/>
              </w:rPr>
              <w:t>Vakuumas</w:t>
            </w:r>
          </w:p>
        </w:tc>
        <w:tc>
          <w:tcPr>
            <w:tcW w:w="3828" w:type="dxa"/>
          </w:tcPr>
          <w:p w14:paraId="2D85F7E9" w14:textId="77777777" w:rsidR="00FD661C" w:rsidRPr="00E73B3B" w:rsidRDefault="00FD661C" w:rsidP="00EC010C">
            <w:pPr>
              <w:rPr>
                <w:rFonts w:ascii="Times New Roman" w:eastAsia="Calibri" w:hAnsi="Times New Roman" w:cs="Times New Roman"/>
                <w:noProof/>
              </w:rPr>
            </w:pPr>
            <w:r w:rsidRPr="00E73B3B">
              <w:rPr>
                <w:rFonts w:ascii="Times New Roman" w:eastAsia="Calibri" w:hAnsi="Times New Roman" w:cs="Times New Roman"/>
                <w:noProof/>
              </w:rPr>
              <w:t>&gt; 90 kPa</w:t>
            </w:r>
          </w:p>
        </w:tc>
        <w:tc>
          <w:tcPr>
            <w:tcW w:w="2693" w:type="dxa"/>
          </w:tcPr>
          <w:p w14:paraId="07847346" w14:textId="77777777" w:rsidR="00FD661C" w:rsidRPr="00E73B3B" w:rsidRDefault="00FD661C" w:rsidP="00EC010C">
            <w:pPr>
              <w:rPr>
                <w:rFonts w:ascii="Times New Roman" w:eastAsia="Calibri" w:hAnsi="Times New Roman" w:cs="Times New Roman"/>
                <w:noProof/>
              </w:rPr>
            </w:pPr>
          </w:p>
        </w:tc>
      </w:tr>
      <w:tr w:rsidR="00FD661C" w:rsidRPr="00E73B3B" w14:paraId="43268296" w14:textId="77777777" w:rsidTr="00A80480">
        <w:tc>
          <w:tcPr>
            <w:tcW w:w="846" w:type="dxa"/>
          </w:tcPr>
          <w:p w14:paraId="61A9C50E" w14:textId="77777777" w:rsidR="00FD661C" w:rsidRPr="00E73B3B" w:rsidRDefault="00FD661C" w:rsidP="007C69FE">
            <w:pPr>
              <w:jc w:val="center"/>
              <w:rPr>
                <w:rFonts w:ascii="Times New Roman" w:eastAsia="Calibri" w:hAnsi="Times New Roman" w:cs="Times New Roman"/>
                <w:noProof/>
              </w:rPr>
            </w:pPr>
            <w:r w:rsidRPr="00E73B3B">
              <w:rPr>
                <w:rFonts w:ascii="Times New Roman" w:eastAsia="Calibri" w:hAnsi="Times New Roman" w:cs="Times New Roman"/>
                <w:noProof/>
              </w:rPr>
              <w:t>5.3.</w:t>
            </w:r>
          </w:p>
        </w:tc>
        <w:tc>
          <w:tcPr>
            <w:tcW w:w="2551" w:type="dxa"/>
          </w:tcPr>
          <w:p w14:paraId="48F9881F" w14:textId="77777777" w:rsidR="00FD661C" w:rsidRPr="00E73B3B" w:rsidRDefault="00FD661C" w:rsidP="00EC010C">
            <w:pPr>
              <w:rPr>
                <w:rFonts w:ascii="Times New Roman" w:eastAsia="Calibri" w:hAnsi="Times New Roman" w:cs="Times New Roman"/>
                <w:noProof/>
              </w:rPr>
            </w:pPr>
            <w:r w:rsidRPr="00E73B3B">
              <w:rPr>
                <w:rFonts w:ascii="Times New Roman" w:eastAsia="Calibri" w:hAnsi="Times New Roman" w:cs="Times New Roman"/>
                <w:noProof/>
              </w:rPr>
              <w:t>Indas skysčiams</w:t>
            </w:r>
          </w:p>
        </w:tc>
        <w:tc>
          <w:tcPr>
            <w:tcW w:w="3828" w:type="dxa"/>
          </w:tcPr>
          <w:p w14:paraId="27E7E587" w14:textId="77777777" w:rsidR="00FD661C" w:rsidRPr="00E73B3B" w:rsidRDefault="00FD661C" w:rsidP="00EC010C">
            <w:pPr>
              <w:rPr>
                <w:rFonts w:ascii="Times New Roman" w:eastAsia="Calibri" w:hAnsi="Times New Roman" w:cs="Times New Roman"/>
                <w:noProof/>
              </w:rPr>
            </w:pPr>
            <w:r w:rsidRPr="00E73B3B">
              <w:rPr>
                <w:rFonts w:ascii="Times New Roman" w:eastAsia="Calibri" w:hAnsi="Times New Roman" w:cs="Times New Roman"/>
                <w:noProof/>
              </w:rPr>
              <w:t>≥ 2 L</w:t>
            </w:r>
          </w:p>
        </w:tc>
        <w:tc>
          <w:tcPr>
            <w:tcW w:w="2693" w:type="dxa"/>
          </w:tcPr>
          <w:p w14:paraId="065D44D6" w14:textId="77777777" w:rsidR="00FD661C" w:rsidRPr="00E73B3B" w:rsidRDefault="00FD661C" w:rsidP="00EC010C">
            <w:pPr>
              <w:rPr>
                <w:rFonts w:ascii="Times New Roman" w:eastAsia="Calibri" w:hAnsi="Times New Roman" w:cs="Times New Roman"/>
                <w:noProof/>
              </w:rPr>
            </w:pPr>
          </w:p>
        </w:tc>
      </w:tr>
      <w:tr w:rsidR="00FD661C" w:rsidRPr="00E73B3B" w14:paraId="3EFDF927" w14:textId="77777777" w:rsidTr="00A80480">
        <w:tc>
          <w:tcPr>
            <w:tcW w:w="846" w:type="dxa"/>
          </w:tcPr>
          <w:p w14:paraId="376C7ADA" w14:textId="77777777" w:rsidR="00FD661C" w:rsidRPr="00E73B3B" w:rsidRDefault="00FD661C" w:rsidP="007C69FE">
            <w:pPr>
              <w:jc w:val="center"/>
              <w:rPr>
                <w:rFonts w:ascii="Times New Roman" w:eastAsia="Calibri" w:hAnsi="Times New Roman" w:cs="Times New Roman"/>
                <w:noProof/>
              </w:rPr>
            </w:pPr>
            <w:r w:rsidRPr="00E73B3B">
              <w:rPr>
                <w:rFonts w:ascii="Times New Roman" w:eastAsia="Calibri" w:hAnsi="Times New Roman" w:cs="Times New Roman"/>
                <w:noProof/>
              </w:rPr>
              <w:t>6.</w:t>
            </w:r>
          </w:p>
        </w:tc>
        <w:tc>
          <w:tcPr>
            <w:tcW w:w="2551" w:type="dxa"/>
          </w:tcPr>
          <w:p w14:paraId="57B1C62D" w14:textId="77777777" w:rsidR="00FD661C" w:rsidRPr="00E73B3B" w:rsidRDefault="00FD661C" w:rsidP="00EC010C">
            <w:pPr>
              <w:rPr>
                <w:rFonts w:ascii="Times New Roman" w:eastAsia="Times New Roman" w:hAnsi="Times New Roman" w:cs="Times New Roman"/>
                <w:bCs/>
                <w:noProof/>
              </w:rPr>
            </w:pPr>
            <w:r w:rsidRPr="00E73B3B">
              <w:rPr>
                <w:rFonts w:ascii="Times New Roman" w:eastAsia="Calibri" w:hAnsi="Times New Roman" w:cs="Times New Roman"/>
                <w:noProof/>
                <w:color w:val="000000"/>
              </w:rPr>
              <w:t>Įrangos pristatymas ir  instaliavimas</w:t>
            </w:r>
          </w:p>
        </w:tc>
        <w:tc>
          <w:tcPr>
            <w:tcW w:w="3828" w:type="dxa"/>
          </w:tcPr>
          <w:p w14:paraId="5A0C830A" w14:textId="77777777" w:rsidR="00FD661C" w:rsidRPr="00E73B3B" w:rsidRDefault="00FD661C" w:rsidP="00EC010C">
            <w:pPr>
              <w:rPr>
                <w:rFonts w:ascii="Times New Roman" w:eastAsia="Calibri" w:hAnsi="Times New Roman" w:cs="Times New Roman"/>
                <w:noProof/>
                <w:color w:val="000000"/>
              </w:rPr>
            </w:pPr>
            <w:r w:rsidRPr="00E73B3B">
              <w:rPr>
                <w:rFonts w:ascii="Times New Roman" w:eastAsia="Calibri" w:hAnsi="Times New Roman" w:cs="Times New Roman"/>
                <w:noProof/>
                <w:color w:val="000000"/>
              </w:rPr>
              <w:t>Įrangos pristatymo, iškrovimo, pervežimo į instaliavimo vietą, po instaliavimo likusių įpakavimo medžiagų išvežimo (utilizavimo) išlaidos įskaičiuotos į pasiūlymo kainą.</w:t>
            </w:r>
          </w:p>
        </w:tc>
        <w:tc>
          <w:tcPr>
            <w:tcW w:w="2693" w:type="dxa"/>
          </w:tcPr>
          <w:p w14:paraId="2D0BF68B" w14:textId="77777777" w:rsidR="00FD661C" w:rsidRPr="00E73B3B" w:rsidRDefault="00FD661C" w:rsidP="00EC010C">
            <w:pPr>
              <w:rPr>
                <w:rFonts w:ascii="Times New Roman" w:eastAsia="Calibri" w:hAnsi="Times New Roman" w:cs="Times New Roman"/>
                <w:noProof/>
              </w:rPr>
            </w:pPr>
          </w:p>
        </w:tc>
      </w:tr>
      <w:tr w:rsidR="00FD661C" w:rsidRPr="00E73B3B" w14:paraId="11CDA0A7" w14:textId="77777777" w:rsidTr="00A80480">
        <w:tc>
          <w:tcPr>
            <w:tcW w:w="846" w:type="dxa"/>
          </w:tcPr>
          <w:p w14:paraId="304C3206" w14:textId="77777777" w:rsidR="00FD661C" w:rsidRPr="00E73B3B" w:rsidRDefault="00FD661C" w:rsidP="007C69FE">
            <w:pPr>
              <w:jc w:val="center"/>
              <w:rPr>
                <w:rFonts w:ascii="Times New Roman" w:eastAsia="Calibri" w:hAnsi="Times New Roman" w:cs="Times New Roman"/>
                <w:noProof/>
              </w:rPr>
            </w:pPr>
            <w:r w:rsidRPr="00E73B3B">
              <w:rPr>
                <w:rFonts w:ascii="Times New Roman" w:eastAsia="Calibri" w:hAnsi="Times New Roman" w:cs="Times New Roman"/>
                <w:noProof/>
              </w:rPr>
              <w:t>7.</w:t>
            </w:r>
          </w:p>
        </w:tc>
        <w:tc>
          <w:tcPr>
            <w:tcW w:w="2551" w:type="dxa"/>
          </w:tcPr>
          <w:p w14:paraId="7627D662" w14:textId="77777777" w:rsidR="00FD661C" w:rsidRPr="00E73B3B" w:rsidRDefault="00FD661C" w:rsidP="00EC010C">
            <w:pPr>
              <w:rPr>
                <w:rFonts w:ascii="Times New Roman" w:eastAsia="Times New Roman" w:hAnsi="Times New Roman" w:cs="Times New Roman"/>
                <w:bCs/>
                <w:noProof/>
              </w:rPr>
            </w:pPr>
            <w:r w:rsidRPr="00E73B3B">
              <w:rPr>
                <w:rFonts w:ascii="Times New Roman" w:eastAsia="Calibri" w:hAnsi="Times New Roman" w:cs="Times New Roman"/>
                <w:noProof/>
                <w:color w:val="000000"/>
              </w:rPr>
              <w:t>Žymėjimas CE ženklu</w:t>
            </w:r>
          </w:p>
        </w:tc>
        <w:tc>
          <w:tcPr>
            <w:tcW w:w="3828" w:type="dxa"/>
          </w:tcPr>
          <w:p w14:paraId="7158755E" w14:textId="77777777" w:rsidR="00FD661C" w:rsidRPr="00E73B3B" w:rsidRDefault="00FD661C" w:rsidP="00EC010C">
            <w:pPr>
              <w:rPr>
                <w:rFonts w:ascii="Times New Roman" w:eastAsia="Times New Roman" w:hAnsi="Times New Roman" w:cs="Times New Roman"/>
                <w:bCs/>
                <w:noProof/>
              </w:rPr>
            </w:pPr>
            <w:r w:rsidRPr="00E73B3B">
              <w:rPr>
                <w:rFonts w:ascii="Times New Roman" w:eastAsia="Calibri" w:hAnsi="Times New Roman" w:cs="Times New Roman"/>
                <w:noProof/>
                <w:color w:val="000000"/>
              </w:rPr>
              <w:t>Būtinas (</w:t>
            </w:r>
            <w:r w:rsidRPr="00E73B3B">
              <w:rPr>
                <w:rFonts w:ascii="Times New Roman" w:eastAsia="Calibri" w:hAnsi="Times New Roman" w:cs="Times New Roman"/>
                <w:i/>
                <w:noProof/>
                <w:color w:val="000000"/>
              </w:rPr>
              <w:t xml:space="preserve">kartu su pasiūlymu konkursui privaloma pateikti galiojančio dokumento, liudijančio siūlomos įrangos </w:t>
            </w:r>
            <w:r w:rsidRPr="00E73B3B">
              <w:rPr>
                <w:rFonts w:ascii="Times New Roman" w:eastAsia="Calibri" w:hAnsi="Times New Roman" w:cs="Times New Roman"/>
                <w:i/>
                <w:noProof/>
                <w:color w:val="000000"/>
              </w:rPr>
              <w:lastRenderedPageBreak/>
              <w:t>žymėjimą CE ženklu (CE sertifikato arba EB atitikties deklaracijos), kopiją).</w:t>
            </w:r>
          </w:p>
        </w:tc>
        <w:tc>
          <w:tcPr>
            <w:tcW w:w="2693" w:type="dxa"/>
          </w:tcPr>
          <w:p w14:paraId="699B9C72" w14:textId="77777777" w:rsidR="00FD661C" w:rsidRPr="00E73B3B" w:rsidRDefault="00FD661C" w:rsidP="00EC010C">
            <w:pPr>
              <w:rPr>
                <w:rFonts w:ascii="Times New Roman" w:eastAsia="Calibri" w:hAnsi="Times New Roman" w:cs="Times New Roman"/>
                <w:noProof/>
              </w:rPr>
            </w:pPr>
          </w:p>
        </w:tc>
      </w:tr>
      <w:tr w:rsidR="00FD661C" w:rsidRPr="00E73B3B" w14:paraId="3AA93D72" w14:textId="77777777" w:rsidTr="00A80480">
        <w:tc>
          <w:tcPr>
            <w:tcW w:w="846" w:type="dxa"/>
          </w:tcPr>
          <w:p w14:paraId="1898D4FA" w14:textId="77777777" w:rsidR="00FD661C" w:rsidRPr="00E73B3B" w:rsidRDefault="00FD661C" w:rsidP="007C69FE">
            <w:pPr>
              <w:jc w:val="center"/>
              <w:rPr>
                <w:rFonts w:ascii="Times New Roman" w:eastAsia="Calibri" w:hAnsi="Times New Roman" w:cs="Times New Roman"/>
                <w:noProof/>
              </w:rPr>
            </w:pPr>
            <w:r w:rsidRPr="00E73B3B">
              <w:rPr>
                <w:rFonts w:ascii="Times New Roman" w:eastAsia="Calibri" w:hAnsi="Times New Roman" w:cs="Times New Roman"/>
                <w:noProof/>
              </w:rPr>
              <w:t>8.</w:t>
            </w:r>
          </w:p>
        </w:tc>
        <w:tc>
          <w:tcPr>
            <w:tcW w:w="2551" w:type="dxa"/>
          </w:tcPr>
          <w:p w14:paraId="3A2F380A" w14:textId="77777777" w:rsidR="00FD661C" w:rsidRPr="00E73B3B" w:rsidRDefault="00FD661C" w:rsidP="00EC010C">
            <w:pPr>
              <w:rPr>
                <w:rFonts w:ascii="Times New Roman" w:eastAsia="Times New Roman" w:hAnsi="Times New Roman" w:cs="Times New Roman"/>
                <w:bCs/>
                <w:noProof/>
              </w:rPr>
            </w:pPr>
            <w:r w:rsidRPr="00E73B3B">
              <w:rPr>
                <w:rFonts w:ascii="Times New Roman" w:eastAsia="Calibri" w:hAnsi="Times New Roman" w:cs="Times New Roman"/>
                <w:noProof/>
                <w:color w:val="000000"/>
              </w:rPr>
              <w:t>Medicininio personalo apmokymas</w:t>
            </w:r>
          </w:p>
        </w:tc>
        <w:tc>
          <w:tcPr>
            <w:tcW w:w="3828" w:type="dxa"/>
          </w:tcPr>
          <w:p w14:paraId="40859A78" w14:textId="77777777" w:rsidR="00FD661C" w:rsidRPr="00E73B3B" w:rsidRDefault="00FD661C" w:rsidP="00EC010C">
            <w:pPr>
              <w:rPr>
                <w:rFonts w:ascii="Times New Roman" w:eastAsia="Calibri" w:hAnsi="Times New Roman" w:cs="Times New Roman"/>
                <w:noProof/>
                <w:color w:val="000000"/>
              </w:rPr>
            </w:pPr>
            <w:r w:rsidRPr="00E73B3B">
              <w:rPr>
                <w:rFonts w:ascii="Times New Roman" w:eastAsia="Calibri" w:hAnsi="Times New Roman" w:cs="Times New Roman"/>
                <w:noProof/>
                <w:color w:val="000000"/>
              </w:rPr>
              <w:t>Medicininio personalo apmokymas naudoti įrangą įskaičiuotas į pasiūlymo kainą.</w:t>
            </w:r>
          </w:p>
        </w:tc>
        <w:tc>
          <w:tcPr>
            <w:tcW w:w="2693" w:type="dxa"/>
          </w:tcPr>
          <w:p w14:paraId="6083C855" w14:textId="77777777" w:rsidR="00FD661C" w:rsidRPr="00E73B3B" w:rsidRDefault="00FD661C" w:rsidP="00EC010C">
            <w:pPr>
              <w:rPr>
                <w:rFonts w:ascii="Times New Roman" w:eastAsia="Calibri" w:hAnsi="Times New Roman" w:cs="Times New Roman"/>
                <w:noProof/>
              </w:rPr>
            </w:pPr>
          </w:p>
        </w:tc>
      </w:tr>
      <w:tr w:rsidR="00FD661C" w:rsidRPr="00E73B3B" w14:paraId="005FB3F1" w14:textId="77777777" w:rsidTr="00A80480">
        <w:tc>
          <w:tcPr>
            <w:tcW w:w="846" w:type="dxa"/>
          </w:tcPr>
          <w:p w14:paraId="09A70CB8" w14:textId="77777777" w:rsidR="00FD661C" w:rsidRPr="00E73B3B" w:rsidRDefault="00FD661C" w:rsidP="007C69FE">
            <w:pPr>
              <w:jc w:val="center"/>
              <w:rPr>
                <w:rFonts w:ascii="Times New Roman" w:eastAsia="Calibri" w:hAnsi="Times New Roman" w:cs="Times New Roman"/>
                <w:noProof/>
              </w:rPr>
            </w:pPr>
            <w:r w:rsidRPr="00E73B3B">
              <w:rPr>
                <w:rFonts w:ascii="Times New Roman" w:eastAsia="Calibri" w:hAnsi="Times New Roman" w:cs="Times New Roman"/>
                <w:noProof/>
              </w:rPr>
              <w:t>9.</w:t>
            </w:r>
          </w:p>
        </w:tc>
        <w:tc>
          <w:tcPr>
            <w:tcW w:w="2551" w:type="dxa"/>
          </w:tcPr>
          <w:p w14:paraId="689F9B33" w14:textId="77777777" w:rsidR="00FD661C" w:rsidRPr="00E73B3B" w:rsidRDefault="00FD661C" w:rsidP="00EC010C">
            <w:pPr>
              <w:rPr>
                <w:rFonts w:ascii="Times New Roman" w:eastAsia="Calibri" w:hAnsi="Times New Roman" w:cs="Times New Roman"/>
                <w:noProof/>
              </w:rPr>
            </w:pPr>
            <w:r w:rsidRPr="00E73B3B">
              <w:rPr>
                <w:rFonts w:ascii="Times New Roman" w:eastAsia="Calibri" w:hAnsi="Times New Roman" w:cs="Times New Roman"/>
                <w:noProof/>
                <w:color w:val="000000"/>
              </w:rPr>
              <w:t>Techninio personalo apmokymas</w:t>
            </w:r>
          </w:p>
        </w:tc>
        <w:tc>
          <w:tcPr>
            <w:tcW w:w="3828" w:type="dxa"/>
          </w:tcPr>
          <w:p w14:paraId="4E11E1BF" w14:textId="77777777" w:rsidR="00FD661C" w:rsidRPr="00E73B3B" w:rsidRDefault="00FD661C" w:rsidP="00EC010C">
            <w:pPr>
              <w:rPr>
                <w:rFonts w:ascii="Times New Roman" w:eastAsia="Calibri" w:hAnsi="Times New Roman" w:cs="Times New Roman"/>
                <w:noProof/>
                <w:color w:val="000000"/>
              </w:rPr>
            </w:pPr>
            <w:r w:rsidRPr="00E73B3B">
              <w:rPr>
                <w:rFonts w:ascii="Times New Roman" w:eastAsia="Calibri" w:hAnsi="Times New Roman" w:cs="Times New Roman"/>
                <w:noProof/>
                <w:color w:val="000000"/>
              </w:rPr>
              <w:t>LSMU ligoninės Kauno klinikų Medicininės technikos tarnybos inžinierių įvadinis apmokymas atlikti įrangos pogarantinę techninę priežiūrą įskaičiuotas į pasiūlymo kainą.</w:t>
            </w:r>
          </w:p>
        </w:tc>
        <w:tc>
          <w:tcPr>
            <w:tcW w:w="2693" w:type="dxa"/>
          </w:tcPr>
          <w:p w14:paraId="1F0E3DA5" w14:textId="77777777" w:rsidR="00FD661C" w:rsidRPr="00E73B3B" w:rsidRDefault="00FD661C" w:rsidP="00EC010C">
            <w:pPr>
              <w:rPr>
                <w:rFonts w:ascii="Times New Roman" w:eastAsia="Calibri" w:hAnsi="Times New Roman" w:cs="Times New Roman"/>
                <w:noProof/>
              </w:rPr>
            </w:pPr>
          </w:p>
        </w:tc>
      </w:tr>
      <w:tr w:rsidR="00FD661C" w:rsidRPr="00E73B3B" w14:paraId="43522B2E" w14:textId="77777777" w:rsidTr="00A80480">
        <w:tc>
          <w:tcPr>
            <w:tcW w:w="846" w:type="dxa"/>
          </w:tcPr>
          <w:p w14:paraId="7286E596" w14:textId="77777777" w:rsidR="00FD661C" w:rsidRPr="00E73B3B" w:rsidRDefault="00FD661C" w:rsidP="007C69FE">
            <w:pPr>
              <w:jc w:val="center"/>
              <w:rPr>
                <w:rFonts w:ascii="Times New Roman" w:eastAsia="Calibri" w:hAnsi="Times New Roman" w:cs="Times New Roman"/>
                <w:noProof/>
              </w:rPr>
            </w:pPr>
            <w:r w:rsidRPr="00E73B3B">
              <w:rPr>
                <w:rFonts w:ascii="Times New Roman" w:eastAsia="Calibri" w:hAnsi="Times New Roman" w:cs="Times New Roman"/>
                <w:noProof/>
              </w:rPr>
              <w:t>10.</w:t>
            </w:r>
          </w:p>
        </w:tc>
        <w:tc>
          <w:tcPr>
            <w:tcW w:w="2551" w:type="dxa"/>
          </w:tcPr>
          <w:p w14:paraId="3C229ECF" w14:textId="77777777" w:rsidR="00FD661C" w:rsidRPr="00E73B3B" w:rsidRDefault="00FD661C" w:rsidP="00EC010C">
            <w:pPr>
              <w:rPr>
                <w:rFonts w:ascii="Times New Roman" w:eastAsia="Calibri" w:hAnsi="Times New Roman" w:cs="Times New Roman"/>
                <w:noProof/>
                <w:color w:val="000000"/>
              </w:rPr>
            </w:pPr>
            <w:r w:rsidRPr="00E73B3B">
              <w:rPr>
                <w:rFonts w:ascii="Times New Roman" w:eastAsia="Calibri" w:hAnsi="Times New Roman" w:cs="Times New Roman"/>
                <w:noProof/>
                <w:color w:val="000000"/>
              </w:rPr>
              <w:t>Kartu su įranga pateikiama dokumentacija</w:t>
            </w:r>
          </w:p>
        </w:tc>
        <w:tc>
          <w:tcPr>
            <w:tcW w:w="3828" w:type="dxa"/>
          </w:tcPr>
          <w:p w14:paraId="1733420B" w14:textId="77777777" w:rsidR="00FD661C" w:rsidRPr="00E73B3B" w:rsidRDefault="00FD661C" w:rsidP="00EC010C">
            <w:pPr>
              <w:numPr>
                <w:ilvl w:val="0"/>
                <w:numId w:val="1"/>
              </w:numPr>
              <w:ind w:left="319" w:right="112" w:hanging="284"/>
              <w:contextualSpacing/>
              <w:rPr>
                <w:rFonts w:ascii="Times New Roman" w:eastAsia="MS Mincho" w:hAnsi="Times New Roman" w:cs="Times New Roman"/>
                <w:noProof/>
                <w:color w:val="000000"/>
              </w:rPr>
            </w:pPr>
            <w:r w:rsidRPr="00E73B3B">
              <w:rPr>
                <w:rFonts w:ascii="Times New Roman" w:eastAsia="MS Mincho" w:hAnsi="Times New Roman" w:cs="Times New Roman"/>
                <w:noProof/>
                <w:color w:val="000000"/>
              </w:rPr>
              <w:t xml:space="preserve">Naudojimo </w:t>
            </w:r>
            <w:r w:rsidRPr="001E0D3D">
              <w:rPr>
                <w:rFonts w:ascii="Times New Roman" w:eastAsia="MS Mincho" w:hAnsi="Times New Roman" w:cs="Times New Roman"/>
                <w:noProof/>
              </w:rPr>
              <w:t xml:space="preserve">instrukcija lietuvių </w:t>
            </w:r>
            <w:r w:rsidR="00874540" w:rsidRPr="001E0D3D">
              <w:rPr>
                <w:rFonts w:ascii="Times New Roman" w:eastAsia="MS Mincho" w:hAnsi="Times New Roman" w:cs="Times New Roman"/>
                <w:noProof/>
              </w:rPr>
              <w:t xml:space="preserve">ir anglų </w:t>
            </w:r>
            <w:r w:rsidRPr="001E0D3D">
              <w:rPr>
                <w:rFonts w:ascii="Times New Roman" w:eastAsia="MS Mincho" w:hAnsi="Times New Roman" w:cs="Times New Roman"/>
                <w:noProof/>
              </w:rPr>
              <w:t>kalba</w:t>
            </w:r>
            <w:r w:rsidRPr="00E73B3B">
              <w:rPr>
                <w:rFonts w:ascii="Times New Roman" w:eastAsia="MS Mincho" w:hAnsi="Times New Roman" w:cs="Times New Roman"/>
                <w:noProof/>
                <w:color w:val="FF0000"/>
              </w:rPr>
              <w:t xml:space="preserve"> </w:t>
            </w:r>
            <w:r w:rsidR="008707E3" w:rsidRPr="00E73B3B">
              <w:rPr>
                <w:rFonts w:ascii="Times New Roman" w:eastAsia="MS Mincho" w:hAnsi="Times New Roman" w:cs="Times New Roman"/>
                <w:noProof/>
                <w:color w:val="000000"/>
              </w:rPr>
              <w:t>(elektroninė versija)</w:t>
            </w:r>
            <w:r w:rsidR="00497351">
              <w:rPr>
                <w:rFonts w:ascii="Times New Roman" w:eastAsia="MS Mincho" w:hAnsi="Times New Roman" w:cs="Times New Roman"/>
                <w:noProof/>
                <w:color w:val="000000"/>
              </w:rPr>
              <w:t>;</w:t>
            </w:r>
            <w:r w:rsidR="008707E3" w:rsidRPr="00E73B3B">
              <w:rPr>
                <w:rFonts w:ascii="Times New Roman" w:eastAsia="MS Mincho" w:hAnsi="Times New Roman" w:cs="Times New Roman"/>
                <w:noProof/>
                <w:color w:val="000000"/>
              </w:rPr>
              <w:t xml:space="preserve"> </w:t>
            </w:r>
          </w:p>
          <w:p w14:paraId="2479677B" w14:textId="77777777" w:rsidR="00FD661C" w:rsidRPr="00E73B3B" w:rsidRDefault="00FD661C" w:rsidP="00EC010C">
            <w:pPr>
              <w:numPr>
                <w:ilvl w:val="0"/>
                <w:numId w:val="1"/>
              </w:numPr>
              <w:ind w:left="314" w:right="112" w:hanging="264"/>
              <w:contextualSpacing/>
              <w:rPr>
                <w:rFonts w:ascii="Times New Roman" w:eastAsia="MS Mincho" w:hAnsi="Times New Roman" w:cs="Times New Roman"/>
                <w:noProof/>
                <w:color w:val="000000"/>
              </w:rPr>
            </w:pPr>
            <w:r w:rsidRPr="00E73B3B">
              <w:rPr>
                <w:rFonts w:ascii="Times New Roman" w:eastAsia="MS Mincho" w:hAnsi="Times New Roman" w:cs="Times New Roman"/>
                <w:noProof/>
                <w:color w:val="000000"/>
              </w:rPr>
              <w:t>Serviso dokumentacija lietuvių arba anglų kalba (elektroninė versija):</w:t>
            </w:r>
          </w:p>
          <w:p w14:paraId="60839819" w14:textId="77777777" w:rsidR="00FD661C" w:rsidRPr="00E73B3B" w:rsidRDefault="00FD661C" w:rsidP="00EC010C">
            <w:pPr>
              <w:numPr>
                <w:ilvl w:val="0"/>
                <w:numId w:val="2"/>
              </w:numPr>
              <w:ind w:right="112"/>
              <w:contextualSpacing/>
              <w:rPr>
                <w:rFonts w:ascii="Times New Roman" w:eastAsia="MS Mincho" w:hAnsi="Times New Roman" w:cs="Times New Roman"/>
                <w:noProof/>
                <w:color w:val="000000"/>
              </w:rPr>
            </w:pPr>
            <w:r w:rsidRPr="00E73B3B">
              <w:rPr>
                <w:rFonts w:ascii="Times New Roman" w:eastAsia="MS Mincho" w:hAnsi="Times New Roman" w:cs="Times New Roman"/>
                <w:noProof/>
                <w:color w:val="000000"/>
              </w:rPr>
              <w:t>struktūrinė schema ir/arba atskirų blokų funkcijų aprašymas;</w:t>
            </w:r>
          </w:p>
          <w:p w14:paraId="336EDCB0" w14:textId="77777777" w:rsidR="00FD661C" w:rsidRPr="00E73B3B" w:rsidRDefault="00FD661C" w:rsidP="00EC010C">
            <w:pPr>
              <w:numPr>
                <w:ilvl w:val="0"/>
                <w:numId w:val="2"/>
              </w:numPr>
              <w:ind w:right="112"/>
              <w:contextualSpacing/>
              <w:rPr>
                <w:rFonts w:ascii="Times New Roman" w:eastAsia="MS Mincho" w:hAnsi="Times New Roman" w:cs="Times New Roman"/>
                <w:noProof/>
                <w:color w:val="000000"/>
              </w:rPr>
            </w:pPr>
            <w:r w:rsidRPr="00E73B3B">
              <w:rPr>
                <w:rFonts w:ascii="Times New Roman" w:eastAsia="MS Mincho" w:hAnsi="Times New Roman" w:cs="Times New Roman"/>
                <w:noProof/>
                <w:color w:val="000000"/>
              </w:rPr>
              <w:t>instaliavimo instrukcijos;</w:t>
            </w:r>
          </w:p>
          <w:p w14:paraId="3F150B1A" w14:textId="77777777" w:rsidR="00FD661C" w:rsidRPr="00E73B3B" w:rsidRDefault="00FD661C" w:rsidP="00EC010C">
            <w:pPr>
              <w:numPr>
                <w:ilvl w:val="0"/>
                <w:numId w:val="2"/>
              </w:numPr>
              <w:ind w:right="112"/>
              <w:contextualSpacing/>
              <w:rPr>
                <w:rFonts w:ascii="Times New Roman" w:eastAsia="MS Mincho" w:hAnsi="Times New Roman" w:cs="Times New Roman"/>
                <w:noProof/>
                <w:color w:val="000000"/>
              </w:rPr>
            </w:pPr>
            <w:r w:rsidRPr="00E73B3B">
              <w:rPr>
                <w:rFonts w:ascii="Times New Roman" w:eastAsia="MS Mincho" w:hAnsi="Times New Roman" w:cs="Times New Roman"/>
                <w:noProof/>
                <w:color w:val="000000"/>
              </w:rPr>
              <w:t>funkcionalumo patikrinimo instrukcijos;</w:t>
            </w:r>
          </w:p>
          <w:p w14:paraId="2557C302" w14:textId="77777777" w:rsidR="00FD661C" w:rsidRPr="00E73B3B" w:rsidRDefault="00FD661C" w:rsidP="00EC010C">
            <w:pPr>
              <w:numPr>
                <w:ilvl w:val="0"/>
                <w:numId w:val="2"/>
              </w:numPr>
              <w:ind w:right="112"/>
              <w:contextualSpacing/>
              <w:rPr>
                <w:rFonts w:ascii="Times New Roman" w:eastAsia="MS Mincho" w:hAnsi="Times New Roman" w:cs="Times New Roman"/>
                <w:noProof/>
                <w:color w:val="000000"/>
              </w:rPr>
            </w:pPr>
            <w:r w:rsidRPr="00E73B3B">
              <w:rPr>
                <w:rFonts w:ascii="Times New Roman" w:eastAsia="MS Mincho" w:hAnsi="Times New Roman" w:cs="Times New Roman"/>
                <w:noProof/>
                <w:color w:val="000000"/>
              </w:rPr>
              <w:t>aptarnavimo instrukcijos;</w:t>
            </w:r>
          </w:p>
          <w:p w14:paraId="32E0E00C" w14:textId="77777777" w:rsidR="00FD661C" w:rsidRPr="00E73B3B" w:rsidRDefault="00FD661C" w:rsidP="00EC010C">
            <w:pPr>
              <w:numPr>
                <w:ilvl w:val="0"/>
                <w:numId w:val="2"/>
              </w:numPr>
              <w:ind w:right="112"/>
              <w:contextualSpacing/>
              <w:rPr>
                <w:rFonts w:ascii="Times New Roman" w:eastAsia="MS Mincho" w:hAnsi="Times New Roman" w:cs="Times New Roman"/>
                <w:noProof/>
                <w:color w:val="000000"/>
              </w:rPr>
            </w:pPr>
            <w:r w:rsidRPr="00E73B3B">
              <w:rPr>
                <w:rFonts w:ascii="Times New Roman" w:eastAsia="MS Mincho" w:hAnsi="Times New Roman" w:cs="Times New Roman"/>
                <w:noProof/>
                <w:color w:val="000000"/>
              </w:rPr>
              <w:t>gedimų nustatymo instrukcijos;</w:t>
            </w:r>
          </w:p>
          <w:p w14:paraId="77FFE84D" w14:textId="77777777" w:rsidR="00FD661C" w:rsidRPr="00E73B3B" w:rsidRDefault="00FD661C" w:rsidP="00EC010C">
            <w:pPr>
              <w:numPr>
                <w:ilvl w:val="0"/>
                <w:numId w:val="2"/>
              </w:numPr>
              <w:ind w:right="112"/>
              <w:contextualSpacing/>
              <w:rPr>
                <w:rFonts w:ascii="Times New Roman" w:eastAsia="MS Mincho" w:hAnsi="Times New Roman" w:cs="Times New Roman"/>
                <w:noProof/>
                <w:color w:val="000000"/>
              </w:rPr>
            </w:pPr>
            <w:r w:rsidRPr="00E73B3B">
              <w:rPr>
                <w:rFonts w:ascii="Times New Roman" w:eastAsia="MS Mincho" w:hAnsi="Times New Roman" w:cs="Times New Roman"/>
                <w:noProof/>
                <w:color w:val="000000"/>
              </w:rPr>
              <w:t>išardymo-surinkimo instrukcijos;</w:t>
            </w:r>
          </w:p>
          <w:p w14:paraId="2F7FB7CD" w14:textId="77777777" w:rsidR="00FD661C" w:rsidRPr="00E73B3B" w:rsidRDefault="00FD661C" w:rsidP="00EC010C">
            <w:pPr>
              <w:numPr>
                <w:ilvl w:val="0"/>
                <w:numId w:val="2"/>
              </w:numPr>
              <w:ind w:right="112"/>
              <w:contextualSpacing/>
              <w:rPr>
                <w:rFonts w:ascii="Times New Roman" w:eastAsia="MS Mincho" w:hAnsi="Times New Roman" w:cs="Times New Roman"/>
                <w:noProof/>
                <w:color w:val="000000"/>
              </w:rPr>
            </w:pPr>
            <w:r w:rsidRPr="00E73B3B">
              <w:rPr>
                <w:rFonts w:ascii="Times New Roman" w:eastAsia="MS Mincho" w:hAnsi="Times New Roman" w:cs="Times New Roman"/>
                <w:noProof/>
                <w:color w:val="000000"/>
              </w:rPr>
              <w:t>atsarginių dalių katalogas;</w:t>
            </w:r>
          </w:p>
          <w:p w14:paraId="51BB079E" w14:textId="77777777" w:rsidR="00FD661C" w:rsidRPr="00E73B3B" w:rsidRDefault="00FD661C" w:rsidP="00EC010C">
            <w:pPr>
              <w:numPr>
                <w:ilvl w:val="0"/>
                <w:numId w:val="2"/>
              </w:numPr>
              <w:ind w:right="112"/>
              <w:contextualSpacing/>
              <w:rPr>
                <w:rFonts w:ascii="Times New Roman" w:eastAsia="MS Mincho" w:hAnsi="Times New Roman" w:cs="Times New Roman"/>
                <w:noProof/>
                <w:color w:val="000000"/>
              </w:rPr>
            </w:pPr>
            <w:r w:rsidRPr="00E73B3B">
              <w:rPr>
                <w:rFonts w:ascii="Times New Roman" w:eastAsia="MS Mincho" w:hAnsi="Times New Roman" w:cs="Times New Roman"/>
                <w:noProof/>
                <w:color w:val="000000"/>
              </w:rPr>
              <w:t>periodinio techninės būklės tikrinimo instrukcijos;</w:t>
            </w:r>
          </w:p>
          <w:p w14:paraId="0F201191" w14:textId="77777777" w:rsidR="00FD661C" w:rsidRPr="00E73B3B" w:rsidRDefault="00FD661C" w:rsidP="00EC010C">
            <w:pPr>
              <w:numPr>
                <w:ilvl w:val="0"/>
                <w:numId w:val="2"/>
              </w:numPr>
              <w:ind w:right="112"/>
              <w:contextualSpacing/>
              <w:rPr>
                <w:rFonts w:ascii="Times New Roman" w:eastAsia="MS Mincho" w:hAnsi="Times New Roman" w:cs="Times New Roman"/>
                <w:noProof/>
                <w:color w:val="000000"/>
              </w:rPr>
            </w:pPr>
            <w:r w:rsidRPr="00E73B3B">
              <w:rPr>
                <w:rFonts w:ascii="Times New Roman" w:eastAsia="MS Mincho" w:hAnsi="Times New Roman" w:cs="Times New Roman"/>
                <w:noProof/>
                <w:color w:val="000000"/>
              </w:rPr>
              <w:t>derinimo/kalibravimo instrukcijos (</w:t>
            </w:r>
            <w:r w:rsidRPr="00E73B3B">
              <w:rPr>
                <w:rFonts w:ascii="Times New Roman" w:eastAsia="MS Mincho" w:hAnsi="Times New Roman" w:cs="Times New Roman"/>
                <w:i/>
                <w:noProof/>
                <w:color w:val="000000"/>
              </w:rPr>
              <w:t>taikoma, jei šios procedūros yra numatytos siūlomos įrangos gamintojo</w:t>
            </w:r>
            <w:r w:rsidRPr="00E73B3B">
              <w:rPr>
                <w:rFonts w:ascii="Times New Roman" w:eastAsia="MS Mincho" w:hAnsi="Times New Roman" w:cs="Times New Roman"/>
                <w:noProof/>
                <w:color w:val="000000"/>
              </w:rPr>
              <w:t>);</w:t>
            </w:r>
          </w:p>
          <w:p w14:paraId="5C4EA0FF" w14:textId="77777777" w:rsidR="00FD661C" w:rsidRPr="00E73B3B" w:rsidRDefault="00FD661C" w:rsidP="00EC010C">
            <w:pPr>
              <w:numPr>
                <w:ilvl w:val="0"/>
                <w:numId w:val="2"/>
              </w:numPr>
              <w:ind w:right="112"/>
              <w:contextualSpacing/>
              <w:rPr>
                <w:rFonts w:ascii="Times New Roman" w:eastAsia="MS Mincho" w:hAnsi="Times New Roman" w:cs="Times New Roman"/>
                <w:noProof/>
                <w:color w:val="000000"/>
              </w:rPr>
            </w:pPr>
            <w:r w:rsidRPr="00E73B3B">
              <w:rPr>
                <w:rFonts w:ascii="Times New Roman" w:eastAsia="MS Mincho" w:hAnsi="Times New Roman" w:cs="Times New Roman"/>
                <w:noProof/>
                <w:color w:val="000000"/>
              </w:rPr>
              <w:t>programinė įranga, serviso slaptažodžiai bei aparatūriniai „raktai“ b), c), d), e), h) ir i) punktuose nurodytiems darbams atlikti (</w:t>
            </w:r>
            <w:r w:rsidRPr="00E73B3B">
              <w:rPr>
                <w:rFonts w:ascii="Times New Roman" w:eastAsia="MS Mincho" w:hAnsi="Times New Roman" w:cs="Times New Roman"/>
                <w:i/>
                <w:noProof/>
                <w:color w:val="000000"/>
              </w:rPr>
              <w:t>taikoma, jei šios priemonės yra numatytos siūlomos įrangos gamintojo</w:t>
            </w:r>
            <w:r w:rsidRPr="00E73B3B">
              <w:rPr>
                <w:rFonts w:ascii="Times New Roman" w:eastAsia="MS Mincho" w:hAnsi="Times New Roman" w:cs="Times New Roman"/>
                <w:noProof/>
                <w:color w:val="000000"/>
              </w:rPr>
              <w:t>).</w:t>
            </w:r>
          </w:p>
          <w:p w14:paraId="4F832EC0" w14:textId="77777777" w:rsidR="00FD661C" w:rsidRPr="00E73B3B" w:rsidRDefault="00FD661C" w:rsidP="00EC010C">
            <w:pPr>
              <w:rPr>
                <w:rFonts w:ascii="Times New Roman" w:eastAsia="Calibri" w:hAnsi="Times New Roman" w:cs="Times New Roman"/>
                <w:noProof/>
                <w:color w:val="000000"/>
              </w:rPr>
            </w:pPr>
            <w:r w:rsidRPr="00E73B3B">
              <w:rPr>
                <w:rFonts w:ascii="Times New Roman" w:eastAsia="Calibri" w:hAnsi="Times New Roman" w:cs="Times New Roman"/>
                <w:i/>
                <w:noProof/>
                <w:color w:val="000000"/>
                <w:u w:val="single"/>
              </w:rPr>
              <w:t>Pastaba:</w:t>
            </w:r>
            <w:r w:rsidRPr="00E73B3B">
              <w:rPr>
                <w:rFonts w:ascii="Times New Roman" w:eastAsia="Calibri" w:hAnsi="Times New Roman" w:cs="Times New Roman"/>
                <w:noProof/>
                <w:color w:val="000000"/>
              </w:rPr>
              <w:t xml:space="preserve"> </w:t>
            </w:r>
            <w:r w:rsidRPr="00E73B3B">
              <w:rPr>
                <w:rFonts w:ascii="Times New Roman" w:eastAsia="Calibri" w:hAnsi="Times New Roman" w:cs="Times New Roman"/>
                <w:i/>
                <w:noProof/>
                <w:color w:val="000000"/>
              </w:rPr>
              <w:t xml:space="preserve">Reikalavimas pateikti dokumentų elektronines versijas taikomas vadovaujantis </w:t>
            </w:r>
            <w:r w:rsidRPr="00E73B3B">
              <w:rPr>
                <w:rFonts w:ascii="Times New Roman" w:eastAsia="Calibri" w:hAnsi="Times New Roman" w:cs="Times New Roman"/>
                <w:i/>
                <w:noProof/>
                <w:color w:val="000000"/>
                <w:shd w:val="clear" w:color="auto" w:fill="FFFFFF"/>
              </w:rPr>
              <w:t>Lietuvos Respublikos aplinkos ministro 2022 m. gruodžio 13 d. įsakymu Nr. D1-401 patvirtinto aplinkos apsaugos kriterijų taikymo, vykdant žaliuosius pirkimus, tvarkos aprašo II skyriaus 4.4.4.1 punktu.</w:t>
            </w:r>
          </w:p>
        </w:tc>
        <w:tc>
          <w:tcPr>
            <w:tcW w:w="2693" w:type="dxa"/>
          </w:tcPr>
          <w:p w14:paraId="76A56CF7" w14:textId="77777777" w:rsidR="00FD661C" w:rsidRPr="00E73B3B" w:rsidRDefault="00FD661C" w:rsidP="00EC010C">
            <w:pPr>
              <w:rPr>
                <w:rFonts w:ascii="Times New Roman" w:eastAsia="Calibri" w:hAnsi="Times New Roman" w:cs="Times New Roman"/>
                <w:noProof/>
              </w:rPr>
            </w:pPr>
          </w:p>
        </w:tc>
      </w:tr>
      <w:tr w:rsidR="00FD661C" w:rsidRPr="00E73B3B" w14:paraId="0F977B82" w14:textId="77777777" w:rsidTr="00A80480">
        <w:tc>
          <w:tcPr>
            <w:tcW w:w="846" w:type="dxa"/>
          </w:tcPr>
          <w:p w14:paraId="424F4978" w14:textId="77777777" w:rsidR="00FD661C" w:rsidRPr="00E73B3B" w:rsidRDefault="00FD661C" w:rsidP="007C69FE">
            <w:pPr>
              <w:jc w:val="center"/>
              <w:rPr>
                <w:rFonts w:ascii="Times New Roman" w:eastAsia="Calibri" w:hAnsi="Times New Roman" w:cs="Times New Roman"/>
                <w:noProof/>
              </w:rPr>
            </w:pPr>
            <w:r w:rsidRPr="00E73B3B">
              <w:rPr>
                <w:rFonts w:ascii="Times New Roman" w:eastAsia="Calibri" w:hAnsi="Times New Roman" w:cs="Times New Roman"/>
                <w:noProof/>
              </w:rPr>
              <w:t>11.</w:t>
            </w:r>
          </w:p>
        </w:tc>
        <w:tc>
          <w:tcPr>
            <w:tcW w:w="2551" w:type="dxa"/>
          </w:tcPr>
          <w:p w14:paraId="76C25E8D" w14:textId="77777777" w:rsidR="00FD661C" w:rsidRPr="00E73B3B" w:rsidRDefault="00FD661C" w:rsidP="00EC010C">
            <w:pPr>
              <w:rPr>
                <w:rFonts w:ascii="Times New Roman" w:eastAsia="Calibri" w:hAnsi="Times New Roman" w:cs="Times New Roman"/>
                <w:noProof/>
              </w:rPr>
            </w:pPr>
            <w:r w:rsidRPr="00E73B3B">
              <w:rPr>
                <w:rFonts w:ascii="Times New Roman" w:eastAsia="Calibri" w:hAnsi="Times New Roman" w:cs="Times New Roman"/>
                <w:noProof/>
                <w:color w:val="000000"/>
              </w:rPr>
              <w:t>Garantijos sąlygos</w:t>
            </w:r>
          </w:p>
        </w:tc>
        <w:tc>
          <w:tcPr>
            <w:tcW w:w="3828" w:type="dxa"/>
          </w:tcPr>
          <w:p w14:paraId="19B23EE3" w14:textId="77777777" w:rsidR="00FD661C" w:rsidRPr="00497351" w:rsidRDefault="00FD661C" w:rsidP="00EC010C">
            <w:pPr>
              <w:ind w:right="112"/>
              <w:contextualSpacing/>
              <w:rPr>
                <w:rFonts w:ascii="Times New Roman" w:eastAsia="Calibri" w:hAnsi="Times New Roman" w:cs="Times New Roman"/>
                <w:noProof/>
                <w:color w:val="000000"/>
              </w:rPr>
            </w:pPr>
            <w:r w:rsidRPr="00E73B3B">
              <w:rPr>
                <w:rFonts w:ascii="Times New Roman" w:eastAsia="Calibri" w:hAnsi="Times New Roman" w:cs="Times New Roman"/>
                <w:noProof/>
                <w:color w:val="000000"/>
              </w:rPr>
              <w:t>Garantinio aptarnavimo laikotarpis ≥  36 mėnesiai.</w:t>
            </w:r>
          </w:p>
          <w:p w14:paraId="66234116" w14:textId="77777777" w:rsidR="00FD661C" w:rsidRPr="00E73B3B" w:rsidRDefault="00FD661C" w:rsidP="00EC010C">
            <w:pPr>
              <w:rPr>
                <w:rFonts w:ascii="Times New Roman" w:eastAsia="Calibri" w:hAnsi="Times New Roman" w:cs="Times New Roman"/>
                <w:noProof/>
                <w:color w:val="000000"/>
              </w:rPr>
            </w:pPr>
            <w:r w:rsidRPr="00E73B3B">
              <w:rPr>
                <w:rFonts w:ascii="Times New Roman" w:eastAsia="Calibri" w:hAnsi="Times New Roman" w:cs="Times New Roman"/>
                <w:noProof/>
                <w:color w:val="000000"/>
              </w:rPr>
              <w:t xml:space="preserve">Į garantiją įskaičiuotas  nemokamai atliekamas įrangos remontas, įskaitant remontui atlikti reikalingas detales bei medžiagas, o taip pat ir gamintojo rekomenduojamu periodiškumu nemokamai atliekama techninė priežiūra, įskaitant techninei priežiūrai </w:t>
            </w:r>
            <w:r w:rsidRPr="00E73B3B">
              <w:rPr>
                <w:rFonts w:ascii="Times New Roman" w:eastAsia="Calibri" w:hAnsi="Times New Roman" w:cs="Times New Roman"/>
                <w:noProof/>
                <w:color w:val="000000"/>
              </w:rPr>
              <w:lastRenderedPageBreak/>
              <w:t>atlikti reikalingas detales ir medžiagas. Specialisto atvykimo gedimų šalinimui laikas – ne vėliau kaip per 24 val. nuo iškvietimo gavimo.</w:t>
            </w:r>
          </w:p>
        </w:tc>
        <w:tc>
          <w:tcPr>
            <w:tcW w:w="2693" w:type="dxa"/>
          </w:tcPr>
          <w:p w14:paraId="7184D2CA" w14:textId="77777777" w:rsidR="00FD661C" w:rsidRPr="00E73B3B" w:rsidRDefault="00FD661C" w:rsidP="00EC010C">
            <w:pPr>
              <w:rPr>
                <w:rFonts w:ascii="Times New Roman" w:eastAsia="Calibri" w:hAnsi="Times New Roman" w:cs="Times New Roman"/>
                <w:noProof/>
              </w:rPr>
            </w:pPr>
          </w:p>
        </w:tc>
      </w:tr>
      <w:tr w:rsidR="00FD661C" w:rsidRPr="00E73B3B" w14:paraId="65E50767" w14:textId="77777777" w:rsidTr="00A80480">
        <w:tc>
          <w:tcPr>
            <w:tcW w:w="846" w:type="dxa"/>
          </w:tcPr>
          <w:p w14:paraId="4169E1E6" w14:textId="77777777" w:rsidR="00FD661C" w:rsidRPr="00E73B3B" w:rsidRDefault="00FD661C" w:rsidP="007C69FE">
            <w:pPr>
              <w:jc w:val="center"/>
              <w:rPr>
                <w:rFonts w:ascii="Times New Roman" w:eastAsia="Calibri" w:hAnsi="Times New Roman" w:cs="Times New Roman"/>
                <w:noProof/>
              </w:rPr>
            </w:pPr>
            <w:r w:rsidRPr="00E73B3B">
              <w:rPr>
                <w:rFonts w:ascii="Times New Roman" w:eastAsia="Calibri" w:hAnsi="Times New Roman" w:cs="Times New Roman"/>
                <w:noProof/>
              </w:rPr>
              <w:t>12.</w:t>
            </w:r>
          </w:p>
        </w:tc>
        <w:tc>
          <w:tcPr>
            <w:tcW w:w="2551" w:type="dxa"/>
          </w:tcPr>
          <w:p w14:paraId="160C0CD3" w14:textId="77777777" w:rsidR="00FD661C" w:rsidRPr="00E73B3B" w:rsidRDefault="00FD661C" w:rsidP="00EC010C">
            <w:pPr>
              <w:rPr>
                <w:rFonts w:ascii="Times New Roman" w:eastAsia="Calibri" w:hAnsi="Times New Roman" w:cs="Times New Roman"/>
                <w:noProof/>
              </w:rPr>
            </w:pPr>
            <w:r w:rsidRPr="00E73B3B">
              <w:rPr>
                <w:rFonts w:ascii="Times New Roman" w:eastAsia="Calibri" w:hAnsi="Times New Roman" w:cs="Times New Roman"/>
                <w:noProof/>
              </w:rPr>
              <w:t>Galimybė įsigyti originalias (arba joms lygiavertes) atsargines dalis</w:t>
            </w:r>
          </w:p>
        </w:tc>
        <w:tc>
          <w:tcPr>
            <w:tcW w:w="3828" w:type="dxa"/>
          </w:tcPr>
          <w:p w14:paraId="6754AD14" w14:textId="77777777" w:rsidR="00FD661C" w:rsidRPr="00E73B3B" w:rsidRDefault="00FD661C" w:rsidP="00EC010C">
            <w:pPr>
              <w:rPr>
                <w:rFonts w:ascii="Times New Roman" w:eastAsia="Calibri" w:hAnsi="Times New Roman" w:cs="Times New Roman"/>
                <w:noProof/>
                <w:color w:val="000000"/>
              </w:rPr>
            </w:pPr>
            <w:r w:rsidRPr="00E73B3B">
              <w:rPr>
                <w:rFonts w:ascii="Times New Roman" w:eastAsia="Calibri" w:hAnsi="Times New Roman" w:cs="Times New Roman"/>
                <w:noProof/>
                <w:color w:val="000000"/>
              </w:rPr>
              <w:t>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w:t>
            </w:r>
          </w:p>
          <w:p w14:paraId="3680BB79" w14:textId="77777777" w:rsidR="00FD661C" w:rsidRPr="00E73B3B" w:rsidRDefault="00FD661C" w:rsidP="00EC010C">
            <w:pPr>
              <w:rPr>
                <w:rFonts w:ascii="Times New Roman" w:eastAsia="Calibri" w:hAnsi="Times New Roman" w:cs="Times New Roman"/>
                <w:noProof/>
                <w:color w:val="000000"/>
              </w:rPr>
            </w:pPr>
            <w:r w:rsidRPr="00E73B3B">
              <w:rPr>
                <w:rFonts w:ascii="Times New Roman" w:eastAsia="Calibri" w:hAnsi="Times New Roman" w:cs="Times New Roman"/>
                <w:noProof/>
                <w:color w:val="000000"/>
              </w:rPr>
              <w:t>Pastaba: Reikalavimas taikomas vadovaujantis Lietuvos Respublikos aplinkos ministro 2022 m. gruodžio 13 d. įsakymu Nr. D1-401 patvirtinto aplinkos apsaugos kriterijų taikymo, vykdant žaliuosius pirkimus, tvarkos aprašo II skyriaus 4.4.4.4 punktu.</w:t>
            </w:r>
          </w:p>
        </w:tc>
        <w:tc>
          <w:tcPr>
            <w:tcW w:w="2693" w:type="dxa"/>
          </w:tcPr>
          <w:p w14:paraId="03A4D752" w14:textId="77777777" w:rsidR="00FD661C" w:rsidRPr="00E73B3B" w:rsidRDefault="00FD661C" w:rsidP="00EC010C">
            <w:pPr>
              <w:rPr>
                <w:rFonts w:ascii="Times New Roman" w:eastAsia="Calibri" w:hAnsi="Times New Roman" w:cs="Times New Roman"/>
                <w:noProof/>
              </w:rPr>
            </w:pPr>
          </w:p>
        </w:tc>
      </w:tr>
    </w:tbl>
    <w:p w14:paraId="1E59F77A" w14:textId="77777777" w:rsidR="008A5FFA" w:rsidRDefault="008A5FFA" w:rsidP="008A5FFA">
      <w:pPr>
        <w:autoSpaceDE w:val="0"/>
        <w:autoSpaceDN w:val="0"/>
        <w:spacing w:after="0" w:line="240" w:lineRule="auto"/>
        <w:rPr>
          <w:rFonts w:ascii="Times New Roman" w:eastAsia="Calibri" w:hAnsi="Times New Roman" w:cs="Times New Roman"/>
          <w:noProof/>
        </w:rPr>
      </w:pPr>
    </w:p>
    <w:p w14:paraId="7C77BCDD" w14:textId="77777777" w:rsidR="007C69FE" w:rsidRDefault="007C69FE" w:rsidP="008A5FFA">
      <w:pPr>
        <w:autoSpaceDE w:val="0"/>
        <w:autoSpaceDN w:val="0"/>
        <w:spacing w:after="0" w:line="240" w:lineRule="auto"/>
        <w:rPr>
          <w:rFonts w:ascii="Times New Roman" w:eastAsia="Calibri" w:hAnsi="Times New Roman" w:cs="Times New Roman"/>
          <w:noProof/>
        </w:rPr>
      </w:pPr>
    </w:p>
    <w:p w14:paraId="1895574F" w14:textId="77777777" w:rsidR="007C69FE" w:rsidRDefault="007C69FE" w:rsidP="008A5FFA">
      <w:pPr>
        <w:autoSpaceDE w:val="0"/>
        <w:autoSpaceDN w:val="0"/>
        <w:spacing w:after="0" w:line="240" w:lineRule="auto"/>
        <w:rPr>
          <w:rFonts w:ascii="Times New Roman" w:eastAsia="Calibri" w:hAnsi="Times New Roman" w:cs="Times New Roman"/>
          <w:noProof/>
        </w:rPr>
      </w:pPr>
    </w:p>
    <w:p w14:paraId="34433044" w14:textId="77777777" w:rsidR="007C69FE" w:rsidRDefault="007C69FE" w:rsidP="008A5FFA">
      <w:pPr>
        <w:autoSpaceDE w:val="0"/>
        <w:autoSpaceDN w:val="0"/>
        <w:spacing w:after="0" w:line="240" w:lineRule="auto"/>
        <w:rPr>
          <w:rFonts w:ascii="Times New Roman" w:eastAsia="Calibri" w:hAnsi="Times New Roman" w:cs="Times New Roman"/>
          <w:b/>
          <w:bCs/>
          <w:noProof/>
        </w:rPr>
      </w:pPr>
    </w:p>
    <w:p w14:paraId="3844F92F" w14:textId="77777777" w:rsidR="008A5FFA" w:rsidRPr="00E73B3B" w:rsidRDefault="008A5FFA" w:rsidP="00FD661C">
      <w:pPr>
        <w:suppressAutoHyphens/>
        <w:rPr>
          <w:rFonts w:ascii="Times New Roman" w:eastAsia="Calibri" w:hAnsi="Times New Roman" w:cs="Times New Roman"/>
          <w:noProof/>
        </w:rPr>
      </w:pPr>
    </w:p>
    <w:p w14:paraId="49185CD6" w14:textId="77777777" w:rsidR="00FD661C" w:rsidRPr="00E73B3B" w:rsidRDefault="00FD661C" w:rsidP="00FD661C">
      <w:pPr>
        <w:rPr>
          <w:rFonts w:ascii="Times New Roman" w:hAnsi="Times New Roman" w:cs="Times New Roman"/>
          <w:noProof/>
        </w:rPr>
      </w:pPr>
    </w:p>
    <w:p w14:paraId="46AE52A3" w14:textId="77777777" w:rsidR="00FD661C" w:rsidRPr="00E73B3B" w:rsidRDefault="00FD661C" w:rsidP="00FD661C">
      <w:pPr>
        <w:suppressAutoHyphens/>
        <w:spacing w:after="0" w:line="240" w:lineRule="auto"/>
        <w:jc w:val="center"/>
        <w:rPr>
          <w:rFonts w:ascii="Times New Roman" w:eastAsia="Times New Roman" w:hAnsi="Times New Roman" w:cs="Times New Roman"/>
          <w:b/>
          <w:noProof/>
        </w:rPr>
      </w:pPr>
    </w:p>
    <w:p w14:paraId="28A50957" w14:textId="77777777" w:rsidR="00ED014D" w:rsidRPr="00E73B3B" w:rsidRDefault="00ED014D">
      <w:pPr>
        <w:rPr>
          <w:rFonts w:ascii="Times New Roman" w:hAnsi="Times New Roman" w:cs="Times New Roman"/>
          <w:noProof/>
        </w:rPr>
      </w:pPr>
    </w:p>
    <w:sectPr w:rsidR="00ED014D" w:rsidRPr="00E73B3B" w:rsidSect="007C69FE">
      <w:pgSz w:w="11906" w:h="16838"/>
      <w:pgMar w:top="1135"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F0452"/>
    <w:multiLevelType w:val="multilevel"/>
    <w:tmpl w:val="C2140D1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CA0388B"/>
    <w:multiLevelType w:val="multilevel"/>
    <w:tmpl w:val="B26661C2"/>
    <w:lvl w:ilvl="0">
      <w:start w:val="1"/>
      <w:numFmt w:val="lowerLetter"/>
      <w:lvlText w:val="%1)"/>
      <w:lvlJc w:val="left"/>
      <w:pPr>
        <w:tabs>
          <w:tab w:val="num" w:pos="0"/>
        </w:tabs>
        <w:ind w:left="735"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4BE"/>
    <w:rsid w:val="00014751"/>
    <w:rsid w:val="0004028D"/>
    <w:rsid w:val="00083774"/>
    <w:rsid w:val="000D07F5"/>
    <w:rsid w:val="00102C4B"/>
    <w:rsid w:val="00131816"/>
    <w:rsid w:val="00171B57"/>
    <w:rsid w:val="00193A25"/>
    <w:rsid w:val="001A7ED1"/>
    <w:rsid w:val="001B6DE7"/>
    <w:rsid w:val="001E0D3D"/>
    <w:rsid w:val="002D01D4"/>
    <w:rsid w:val="002E3284"/>
    <w:rsid w:val="003D2F0C"/>
    <w:rsid w:val="004306AA"/>
    <w:rsid w:val="00497351"/>
    <w:rsid w:val="005E56B1"/>
    <w:rsid w:val="00633E23"/>
    <w:rsid w:val="0073617B"/>
    <w:rsid w:val="0078535E"/>
    <w:rsid w:val="007C69FE"/>
    <w:rsid w:val="007E0ACC"/>
    <w:rsid w:val="008707E3"/>
    <w:rsid w:val="00874540"/>
    <w:rsid w:val="008A5FFA"/>
    <w:rsid w:val="008D2A5B"/>
    <w:rsid w:val="00975A6B"/>
    <w:rsid w:val="00995BF8"/>
    <w:rsid w:val="009F631E"/>
    <w:rsid w:val="00A04BF8"/>
    <w:rsid w:val="00A50CFC"/>
    <w:rsid w:val="00A80480"/>
    <w:rsid w:val="00A97835"/>
    <w:rsid w:val="00AB2BA5"/>
    <w:rsid w:val="00B23EE0"/>
    <w:rsid w:val="00B40B15"/>
    <w:rsid w:val="00BA1052"/>
    <w:rsid w:val="00D9020A"/>
    <w:rsid w:val="00DB07F3"/>
    <w:rsid w:val="00E12A8B"/>
    <w:rsid w:val="00E5035B"/>
    <w:rsid w:val="00E73B3B"/>
    <w:rsid w:val="00E91EC3"/>
    <w:rsid w:val="00ED014D"/>
    <w:rsid w:val="00ED07B0"/>
    <w:rsid w:val="00EF533E"/>
    <w:rsid w:val="00F176EC"/>
    <w:rsid w:val="00F23A7D"/>
    <w:rsid w:val="00F23C4D"/>
    <w:rsid w:val="00F71B36"/>
    <w:rsid w:val="00FA34BE"/>
    <w:rsid w:val="00FD661C"/>
    <w:rsid w:val="00FE4D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40C5E"/>
  <w15:chartTrackingRefBased/>
  <w15:docId w15:val="{E40CA18F-A5D8-41B8-9478-B65363035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7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661C"/>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3E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E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B85064-81ED-4B6E-8FA7-AECC4ABAD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94C2D28-2E4F-4306-9027-D91AEF2EF6F3}">
  <ds:schemaRefs>
    <ds:schemaRef ds:uri="http://schemas.microsoft.com/sharepoint/v3/contenttype/forms"/>
  </ds:schemaRefs>
</ds:datastoreItem>
</file>

<file path=customXml/itemProps3.xml><?xml version="1.0" encoding="utf-8"?>
<ds:datastoreItem xmlns:ds="http://schemas.openxmlformats.org/officeDocument/2006/customXml" ds:itemID="{9EB09BA8-7653-4502-B588-C0A8CC8F1A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913</Words>
  <Characters>5210</Characters>
  <Application>Microsoft Office Word</Application>
  <DocSecurity>0</DocSecurity>
  <Lines>43</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Jurkonienė</dc:creator>
  <cp:keywords/>
  <dc:description/>
  <cp:lastModifiedBy>Daiva Žvirblytė</cp:lastModifiedBy>
  <cp:revision>3</cp:revision>
  <cp:lastPrinted>2024-12-13T18:41:00Z</cp:lastPrinted>
  <dcterms:created xsi:type="dcterms:W3CDTF">2024-12-13T18:42:00Z</dcterms:created>
  <dcterms:modified xsi:type="dcterms:W3CDTF">2024-12-26T19:01:00Z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