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8F12B" w14:textId="77777777" w:rsidR="00C31E3A" w:rsidRPr="00EA528F" w:rsidRDefault="00C31E3A" w:rsidP="006A358F">
      <w:pPr>
        <w:spacing w:after="0" w:line="240" w:lineRule="auto"/>
        <w:ind w:left="851" w:hanging="851"/>
        <w:jc w:val="right"/>
        <w:rPr>
          <w:rFonts w:ascii="Arial" w:eastAsia="Times New Roman" w:hAnsi="Arial" w:cs="Arial"/>
          <w:b/>
          <w:sz w:val="22"/>
          <w:lang w:eastAsia="lt-LT"/>
        </w:rPr>
      </w:pPr>
    </w:p>
    <w:p w14:paraId="1D78D76A" w14:textId="77777777" w:rsidR="00C31E3A" w:rsidRPr="00EA528F" w:rsidRDefault="00C31E3A" w:rsidP="006A358F">
      <w:pPr>
        <w:spacing w:after="0" w:line="240" w:lineRule="auto"/>
        <w:ind w:left="851" w:hanging="851"/>
        <w:jc w:val="center"/>
        <w:rPr>
          <w:rFonts w:ascii="Arial" w:eastAsia="Times New Roman" w:hAnsi="Arial" w:cs="Arial"/>
          <w:b/>
          <w:sz w:val="22"/>
          <w:lang w:eastAsia="lt-LT"/>
        </w:rPr>
      </w:pPr>
      <w:r w:rsidRPr="00EA528F">
        <w:rPr>
          <w:rFonts w:ascii="Arial" w:eastAsia="Times New Roman" w:hAnsi="Arial" w:cs="Arial"/>
          <w:b/>
          <w:sz w:val="22"/>
          <w:lang w:eastAsia="lt-LT"/>
        </w:rPr>
        <w:t>TEISINIŲ PASLAUGŲ</w:t>
      </w:r>
      <w:r w:rsidRPr="00EA528F">
        <w:rPr>
          <w:rFonts w:ascii="Arial" w:hAnsi="Arial" w:cs="Arial"/>
          <w:sz w:val="22"/>
        </w:rPr>
        <w:t xml:space="preserve"> </w:t>
      </w:r>
      <w:r w:rsidRPr="00EA528F">
        <w:rPr>
          <w:rFonts w:ascii="Arial" w:eastAsia="Times New Roman" w:hAnsi="Arial" w:cs="Arial"/>
          <w:b/>
          <w:sz w:val="22"/>
          <w:lang w:eastAsia="lt-LT"/>
        </w:rPr>
        <w:t>SUTARTIS</w:t>
      </w:r>
    </w:p>
    <w:p w14:paraId="3FECBA5A" w14:textId="77777777" w:rsidR="00C31E3A" w:rsidRPr="00EA528F" w:rsidRDefault="00C31E3A" w:rsidP="006A358F">
      <w:pPr>
        <w:spacing w:after="0" w:line="240" w:lineRule="auto"/>
        <w:ind w:left="851" w:hanging="851"/>
        <w:jc w:val="center"/>
        <w:rPr>
          <w:rFonts w:ascii="Arial" w:hAnsi="Arial" w:cs="Arial"/>
          <w:sz w:val="22"/>
        </w:rPr>
      </w:pPr>
      <w:r w:rsidRPr="00EA528F">
        <w:rPr>
          <w:rFonts w:ascii="Arial" w:eastAsia="Times New Roman" w:hAnsi="Arial" w:cs="Arial"/>
          <w:b/>
          <w:sz w:val="22"/>
          <w:lang w:eastAsia="lt-LT"/>
        </w:rPr>
        <w:t>2024 m. _________</w:t>
      </w:r>
    </w:p>
    <w:p w14:paraId="77B5D50D" w14:textId="77777777" w:rsidR="00C31E3A" w:rsidRPr="00EA528F" w:rsidRDefault="00C31E3A" w:rsidP="006A358F">
      <w:pPr>
        <w:spacing w:after="0" w:line="240" w:lineRule="auto"/>
        <w:ind w:left="851" w:hanging="851"/>
        <w:rPr>
          <w:rFonts w:ascii="Arial" w:eastAsia="Times New Roman" w:hAnsi="Arial" w:cs="Arial"/>
          <w:sz w:val="22"/>
          <w:lang w:eastAsia="lt-LT"/>
        </w:rPr>
      </w:pPr>
    </w:p>
    <w:p w14:paraId="15BB4312" w14:textId="77777777" w:rsidR="00C31E3A" w:rsidRPr="00EA528F" w:rsidRDefault="00C31E3A" w:rsidP="00A61C64">
      <w:pPr>
        <w:snapToGrid w:val="0"/>
        <w:spacing w:after="0" w:line="240" w:lineRule="auto"/>
        <w:jc w:val="both"/>
        <w:rPr>
          <w:rFonts w:ascii="Arial" w:eastAsia="PMingLiU" w:hAnsi="Arial" w:cs="Arial"/>
          <w:sz w:val="22"/>
          <w:lang w:eastAsia="ar-SA"/>
        </w:rPr>
      </w:pPr>
      <w:r w:rsidRPr="00EA528F">
        <w:rPr>
          <w:rFonts w:ascii="Arial" w:hAnsi="Arial" w:cs="Arial"/>
          <w:b/>
          <w:bCs/>
          <w:color w:val="000000"/>
          <w:sz w:val="22"/>
        </w:rPr>
        <w:t>Akcinė bendrovė</w:t>
      </w:r>
      <w:r w:rsidRPr="00EA528F">
        <w:rPr>
          <w:rFonts w:ascii="Arial" w:hAnsi="Arial" w:cs="Arial"/>
          <w:color w:val="000000"/>
          <w:sz w:val="22"/>
        </w:rPr>
        <w:t xml:space="preserve"> </w:t>
      </w:r>
      <w:r w:rsidRPr="00EA528F">
        <w:rPr>
          <w:rFonts w:ascii="Arial" w:hAnsi="Arial" w:cs="Arial"/>
          <w:b/>
          <w:bCs/>
          <w:color w:val="000000"/>
          <w:sz w:val="22"/>
        </w:rPr>
        <w:t>Via Lietuva,</w:t>
      </w:r>
      <w:r w:rsidRPr="00EA528F">
        <w:rPr>
          <w:rFonts w:ascii="Arial" w:hAnsi="Arial" w:cs="Arial"/>
          <w:color w:val="000000"/>
          <w:sz w:val="22"/>
        </w:rPr>
        <w:t xml:space="preserve"> juridinio asmens kodas 188710638, buveinės adresas Kauno g. 22-202, Vilnius, duomenys apie bendrovę kaupiami ir saugomi Lietuvos Respublikos juridinių asmenų registre, atstovaujama įgalioto darbuotojo, toliau vadinama </w:t>
      </w:r>
      <w:r w:rsidRPr="00EA528F">
        <w:rPr>
          <w:rFonts w:ascii="Arial" w:hAnsi="Arial" w:cs="Arial"/>
          <w:b/>
          <w:bCs/>
          <w:color w:val="000000"/>
          <w:sz w:val="22"/>
        </w:rPr>
        <w:t>Užsakovu</w:t>
      </w:r>
      <w:r w:rsidRPr="00EA528F">
        <w:rPr>
          <w:rFonts w:ascii="Arial" w:hAnsi="Arial" w:cs="Arial"/>
          <w:sz w:val="22"/>
        </w:rPr>
        <w:t xml:space="preserve"> </w:t>
      </w:r>
    </w:p>
    <w:p w14:paraId="4C08BA04" w14:textId="77777777" w:rsidR="00C31E3A" w:rsidRPr="00EA528F" w:rsidRDefault="00C31E3A" w:rsidP="00A61C64">
      <w:pPr>
        <w:snapToGrid w:val="0"/>
        <w:spacing w:after="0" w:line="240" w:lineRule="auto"/>
        <w:jc w:val="both"/>
        <w:rPr>
          <w:rFonts w:ascii="Arial" w:hAnsi="Arial" w:cs="Arial"/>
          <w:sz w:val="22"/>
        </w:rPr>
      </w:pPr>
      <w:r w:rsidRPr="00EA528F">
        <w:rPr>
          <w:rFonts w:ascii="Arial" w:hAnsi="Arial" w:cs="Arial"/>
          <w:sz w:val="22"/>
        </w:rPr>
        <w:t>ir</w:t>
      </w:r>
    </w:p>
    <w:p w14:paraId="05D5194D" w14:textId="77777777" w:rsidR="00C31E3A" w:rsidRPr="00EA528F" w:rsidRDefault="00C31E3A" w:rsidP="00A61C64">
      <w:pPr>
        <w:snapToGrid w:val="0"/>
        <w:spacing w:after="0" w:line="240" w:lineRule="auto"/>
        <w:jc w:val="both"/>
        <w:rPr>
          <w:rFonts w:ascii="Arial" w:eastAsia="PMingLiU" w:hAnsi="Arial" w:cs="Arial"/>
          <w:sz w:val="22"/>
          <w:lang w:eastAsia="ar-SA"/>
        </w:rPr>
      </w:pPr>
      <w:r w:rsidRPr="00EA528F">
        <w:rPr>
          <w:rFonts w:ascii="Arial" w:hAnsi="Arial" w:cs="Arial"/>
          <w:color w:val="000000"/>
          <w:sz w:val="22"/>
        </w:rPr>
        <w:t>[</w:t>
      </w:r>
      <w:r w:rsidRPr="00EA528F">
        <w:rPr>
          <w:rFonts w:ascii="Arial" w:hAnsi="Arial" w:cs="Arial"/>
          <w:color w:val="FF0000"/>
          <w:sz w:val="22"/>
        </w:rPr>
        <w:t>įrašyti pavadinimą</w:t>
      </w:r>
      <w:r w:rsidRPr="00EA528F">
        <w:rPr>
          <w:rFonts w:ascii="Arial" w:hAnsi="Arial" w:cs="Arial"/>
          <w:color w:val="000000"/>
          <w:sz w:val="22"/>
        </w:rPr>
        <w:t>], juridinio asmens kodas [</w:t>
      </w:r>
      <w:r w:rsidRPr="00EA528F">
        <w:rPr>
          <w:rFonts w:ascii="Arial" w:hAnsi="Arial" w:cs="Arial"/>
          <w:color w:val="FF0000"/>
          <w:sz w:val="22"/>
        </w:rPr>
        <w:t>įrašyti</w:t>
      </w:r>
      <w:r w:rsidRPr="00EA528F">
        <w:rPr>
          <w:rFonts w:ascii="Arial" w:hAnsi="Arial" w:cs="Arial"/>
          <w:color w:val="000000"/>
          <w:sz w:val="22"/>
        </w:rPr>
        <w:t>], duomenys apie bendrovę kaupiami ir saugomi Lietuvos Respublikos juridinių asmenų registre, atstovaujama [</w:t>
      </w:r>
      <w:r w:rsidRPr="00EA528F">
        <w:rPr>
          <w:rFonts w:ascii="Arial" w:hAnsi="Arial" w:cs="Arial"/>
          <w:color w:val="FF0000"/>
          <w:sz w:val="22"/>
        </w:rPr>
        <w:t>įrašyti</w:t>
      </w:r>
      <w:r w:rsidRPr="00EA528F">
        <w:rPr>
          <w:rFonts w:ascii="Arial" w:hAnsi="Arial" w:cs="Arial"/>
          <w:color w:val="000000"/>
          <w:sz w:val="22"/>
        </w:rPr>
        <w:t xml:space="preserve">], veikiančio pagal bendrovės įstatus, toliau vadinama </w:t>
      </w:r>
      <w:r w:rsidRPr="00EA528F">
        <w:rPr>
          <w:rFonts w:ascii="Arial" w:hAnsi="Arial" w:cs="Arial"/>
          <w:b/>
          <w:bCs/>
          <w:color w:val="000000"/>
          <w:sz w:val="22"/>
        </w:rPr>
        <w:t>Tiekėju</w:t>
      </w:r>
      <w:r w:rsidRPr="00EA528F">
        <w:rPr>
          <w:rFonts w:ascii="Arial" w:hAnsi="Arial" w:cs="Arial"/>
          <w:color w:val="000000"/>
          <w:sz w:val="22"/>
        </w:rPr>
        <w:t>,</w:t>
      </w:r>
      <w:r w:rsidRPr="00EA528F">
        <w:rPr>
          <w:rFonts w:ascii="Arial" w:hAnsi="Arial" w:cs="Arial"/>
          <w:sz w:val="22"/>
        </w:rPr>
        <w:t xml:space="preserve"> </w:t>
      </w:r>
    </w:p>
    <w:p w14:paraId="5B385D63" w14:textId="77777777" w:rsidR="00C31E3A" w:rsidRPr="00EA528F" w:rsidRDefault="00C31E3A" w:rsidP="006A358F">
      <w:pPr>
        <w:tabs>
          <w:tab w:val="left" w:pos="709"/>
        </w:tabs>
        <w:autoSpaceDN/>
        <w:spacing w:after="0" w:line="240" w:lineRule="auto"/>
        <w:ind w:left="851" w:hanging="851"/>
        <w:jc w:val="both"/>
        <w:rPr>
          <w:rFonts w:ascii="Arial" w:eastAsia="Times New Roman" w:hAnsi="Arial" w:cs="Arial"/>
          <w:sz w:val="22"/>
          <w:lang w:eastAsia="lt-LT"/>
        </w:rPr>
      </w:pPr>
    </w:p>
    <w:p w14:paraId="46783135" w14:textId="77777777" w:rsidR="00690B64" w:rsidRPr="00821F46" w:rsidRDefault="00690B64" w:rsidP="00821F46">
      <w:pPr>
        <w:pStyle w:val="Antrat1"/>
        <w:numPr>
          <w:ilvl w:val="0"/>
          <w:numId w:val="2"/>
        </w:numPr>
        <w:spacing w:before="0" w:after="0" w:line="240" w:lineRule="auto"/>
        <w:jc w:val="center"/>
        <w:rPr>
          <w:rFonts w:ascii="Arial" w:hAnsi="Arial" w:cs="Arial"/>
          <w:b/>
          <w:bCs/>
          <w:sz w:val="22"/>
          <w:szCs w:val="22"/>
        </w:rPr>
      </w:pPr>
      <w:r w:rsidRPr="00821F46">
        <w:rPr>
          <w:rFonts w:ascii="Arial" w:hAnsi="Arial" w:cs="Arial"/>
          <w:b/>
          <w:bCs/>
          <w:sz w:val="22"/>
          <w:szCs w:val="22"/>
        </w:rPr>
        <w:t>BENDROSIOS NUOSTATOS</w:t>
      </w:r>
    </w:p>
    <w:p w14:paraId="30E19434"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bCs/>
          <w:sz w:val="22"/>
        </w:rPr>
        <w:t>Ši Sutartis susideda iš toliau nurodytų dokumentų, kurie apima „Sutarties“ sąvoką ir kurie ginčo atveju, taikomi tokia prioriteto tvarka:</w:t>
      </w:r>
    </w:p>
    <w:p w14:paraId="2C91EE3F" w14:textId="2273FC1B" w:rsidR="003A5025" w:rsidRPr="007F1995" w:rsidRDefault="003A5025" w:rsidP="032D001F">
      <w:pPr>
        <w:pStyle w:val="Sraopastraipa"/>
        <w:numPr>
          <w:ilvl w:val="2"/>
          <w:numId w:val="2"/>
        </w:numPr>
        <w:tabs>
          <w:tab w:val="left" w:pos="1134"/>
        </w:tabs>
        <w:autoSpaceDN/>
        <w:spacing w:after="0" w:line="240" w:lineRule="auto"/>
        <w:ind w:left="851" w:hanging="851"/>
        <w:jc w:val="both"/>
        <w:rPr>
          <w:rFonts w:ascii="Arial" w:hAnsi="Arial" w:cs="Arial"/>
          <w:b/>
          <w:bCs/>
          <w:caps/>
          <w:sz w:val="22"/>
        </w:rPr>
      </w:pPr>
      <w:r w:rsidRPr="007F1995">
        <w:rPr>
          <w:rFonts w:ascii="Arial" w:hAnsi="Arial" w:cs="Arial"/>
          <w:bCs/>
          <w:sz w:val="22"/>
        </w:rPr>
        <w:t>Sutarties pakeitimai</w:t>
      </w:r>
      <w:r w:rsidR="007F1995" w:rsidRPr="007F1995">
        <w:rPr>
          <w:rFonts w:ascii="Arial" w:hAnsi="Arial" w:cs="Arial"/>
          <w:bCs/>
          <w:sz w:val="22"/>
        </w:rPr>
        <w:t>;</w:t>
      </w:r>
      <w:r w:rsidRPr="007F1995">
        <w:rPr>
          <w:rFonts w:ascii="Arial" w:hAnsi="Arial" w:cs="Arial"/>
          <w:sz w:val="22"/>
        </w:rPr>
        <w:t xml:space="preserve"> </w:t>
      </w:r>
    </w:p>
    <w:p w14:paraId="4BECF01E" w14:textId="1E741523" w:rsidR="0087069C" w:rsidRPr="007F1995" w:rsidRDefault="00C31E3A" w:rsidP="003A5025">
      <w:pPr>
        <w:pStyle w:val="Sraopastraipa"/>
        <w:numPr>
          <w:ilvl w:val="2"/>
          <w:numId w:val="2"/>
        </w:numPr>
        <w:tabs>
          <w:tab w:val="left" w:pos="1134"/>
        </w:tabs>
        <w:autoSpaceDN/>
        <w:spacing w:after="0" w:line="240" w:lineRule="auto"/>
        <w:ind w:left="851" w:hanging="851"/>
        <w:jc w:val="both"/>
        <w:rPr>
          <w:rFonts w:ascii="Arial" w:hAnsi="Arial" w:cs="Arial"/>
          <w:b/>
          <w:bCs/>
          <w:caps/>
          <w:sz w:val="22"/>
        </w:rPr>
      </w:pPr>
      <w:r w:rsidRPr="007F1995">
        <w:rPr>
          <w:rFonts w:ascii="Arial" w:hAnsi="Arial" w:cs="Arial"/>
          <w:sz w:val="22"/>
        </w:rPr>
        <w:t>Sutartis</w:t>
      </w:r>
      <w:r w:rsidR="0087069C" w:rsidRPr="007F1995">
        <w:rPr>
          <w:rFonts w:ascii="Arial" w:hAnsi="Arial" w:cs="Arial"/>
          <w:bCs/>
          <w:sz w:val="22"/>
        </w:rPr>
        <w:t>;</w:t>
      </w:r>
    </w:p>
    <w:p w14:paraId="23AEA720" w14:textId="77777777" w:rsidR="007F1995" w:rsidRPr="007F1995" w:rsidRDefault="00C31E3A" w:rsidP="006A358F">
      <w:pPr>
        <w:pStyle w:val="Sraopastraipa"/>
        <w:numPr>
          <w:ilvl w:val="2"/>
          <w:numId w:val="2"/>
        </w:numPr>
        <w:tabs>
          <w:tab w:val="left" w:pos="1134"/>
        </w:tabs>
        <w:autoSpaceDN/>
        <w:spacing w:after="0" w:line="240" w:lineRule="auto"/>
        <w:ind w:left="851" w:hanging="851"/>
        <w:jc w:val="both"/>
        <w:rPr>
          <w:rFonts w:ascii="Arial" w:hAnsi="Arial" w:cs="Arial"/>
          <w:b/>
          <w:bCs/>
          <w:caps/>
          <w:sz w:val="22"/>
        </w:rPr>
      </w:pPr>
      <w:r w:rsidRPr="007F1995">
        <w:rPr>
          <w:rFonts w:ascii="Arial" w:hAnsi="Arial" w:cs="Arial"/>
          <w:bCs/>
          <w:sz w:val="22"/>
        </w:rPr>
        <w:t>Pirkimo dokumentai</w:t>
      </w:r>
    </w:p>
    <w:p w14:paraId="4D7053B0" w14:textId="77777777" w:rsidR="007F1995" w:rsidRPr="007F1995" w:rsidRDefault="007F1995" w:rsidP="007F1995">
      <w:pPr>
        <w:pStyle w:val="pf0"/>
        <w:numPr>
          <w:ilvl w:val="3"/>
          <w:numId w:val="2"/>
        </w:numPr>
        <w:rPr>
          <w:rFonts w:ascii="Arial" w:hAnsi="Arial" w:cs="Arial"/>
          <w:sz w:val="22"/>
          <w:szCs w:val="22"/>
        </w:rPr>
      </w:pPr>
      <w:r w:rsidRPr="007F1995">
        <w:rPr>
          <w:rStyle w:val="cf01"/>
          <w:rFonts w:ascii="Arial" w:eastAsiaTheme="majorEastAsia" w:hAnsi="Arial" w:cs="Arial"/>
          <w:sz w:val="22"/>
          <w:szCs w:val="22"/>
        </w:rPr>
        <w:t>Techninė specifikacija;</w:t>
      </w:r>
    </w:p>
    <w:p w14:paraId="694752B0" w14:textId="49EB1D73" w:rsidR="007F1995" w:rsidRPr="007F1995" w:rsidRDefault="007F1995" w:rsidP="007F1995">
      <w:pPr>
        <w:pStyle w:val="pf0"/>
        <w:numPr>
          <w:ilvl w:val="3"/>
          <w:numId w:val="2"/>
        </w:numPr>
        <w:rPr>
          <w:rFonts w:ascii="Arial" w:hAnsi="Arial" w:cs="Arial"/>
          <w:sz w:val="22"/>
          <w:szCs w:val="22"/>
        </w:rPr>
      </w:pPr>
      <w:r w:rsidRPr="007F1995">
        <w:rPr>
          <w:rStyle w:val="cf01"/>
          <w:rFonts w:ascii="Arial" w:eastAsiaTheme="majorEastAsia" w:hAnsi="Arial" w:cs="Arial"/>
          <w:sz w:val="22"/>
          <w:szCs w:val="22"/>
        </w:rPr>
        <w:t>Specialiosios sąlygos;</w:t>
      </w:r>
    </w:p>
    <w:p w14:paraId="5A16B775" w14:textId="64573D51" w:rsidR="00C31E3A" w:rsidRPr="007F1995" w:rsidRDefault="007F1995" w:rsidP="007F1995">
      <w:pPr>
        <w:pStyle w:val="prastasiniatinklio"/>
        <w:numPr>
          <w:ilvl w:val="3"/>
          <w:numId w:val="2"/>
        </w:numPr>
        <w:rPr>
          <w:rFonts w:ascii="Arial" w:hAnsi="Arial" w:cs="Arial"/>
          <w:sz w:val="22"/>
          <w:szCs w:val="22"/>
        </w:rPr>
      </w:pPr>
      <w:r w:rsidRPr="007F1995">
        <w:rPr>
          <w:rStyle w:val="cf01"/>
          <w:rFonts w:ascii="Arial" w:eastAsiaTheme="majorEastAsia" w:hAnsi="Arial" w:cs="Arial"/>
          <w:sz w:val="22"/>
          <w:szCs w:val="22"/>
        </w:rPr>
        <w:t>Bendrosios sąlygos</w:t>
      </w:r>
    </w:p>
    <w:p w14:paraId="02E51C08" w14:textId="77777777" w:rsidR="00C31E3A" w:rsidRPr="007F1995" w:rsidRDefault="00C31E3A" w:rsidP="032D001F">
      <w:pPr>
        <w:pStyle w:val="Sraopastraipa"/>
        <w:numPr>
          <w:ilvl w:val="2"/>
          <w:numId w:val="2"/>
        </w:numPr>
        <w:tabs>
          <w:tab w:val="left" w:pos="1134"/>
        </w:tabs>
        <w:autoSpaceDN/>
        <w:spacing w:after="0" w:line="240" w:lineRule="auto"/>
        <w:ind w:left="851" w:hanging="851"/>
        <w:jc w:val="both"/>
        <w:rPr>
          <w:rFonts w:ascii="Arial" w:hAnsi="Arial" w:cs="Arial"/>
          <w:b/>
          <w:bCs/>
          <w:caps/>
          <w:sz w:val="22"/>
        </w:rPr>
      </w:pPr>
      <w:r w:rsidRPr="007F1995">
        <w:rPr>
          <w:rFonts w:ascii="Arial" w:hAnsi="Arial" w:cs="Arial"/>
          <w:sz w:val="22"/>
        </w:rPr>
        <w:t>Pasiūlymas.</w:t>
      </w:r>
    </w:p>
    <w:p w14:paraId="2A710C9D"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DFDB53C"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91E933E"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bCs/>
          <w:sz w:val="22"/>
        </w:rPr>
        <w:t>Jeigu Sutartyje nurodyta reikšmė skaičiais ir žodžiais skiriasi, vadovaujamasi žodžiu nurodyta reikšme.</w:t>
      </w:r>
    </w:p>
    <w:p w14:paraId="45038033"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bCs/>
          <w:sz w:val="22"/>
        </w:rPr>
        <w:t>Jeigu Sutartyje nenurodyta kitaip, trukmė ir terminai skaičiuojami kalendorinėmis dienomis.</w:t>
      </w:r>
    </w:p>
    <w:p w14:paraId="3259F3BA" w14:textId="77777777" w:rsidR="00C31E3A" w:rsidRPr="00EA528F" w:rsidRDefault="00C31E3A" w:rsidP="006A358F">
      <w:pPr>
        <w:pStyle w:val="Sraopastraipa"/>
        <w:numPr>
          <w:ilvl w:val="1"/>
          <w:numId w:val="2"/>
        </w:numPr>
        <w:tabs>
          <w:tab w:val="left" w:pos="993"/>
        </w:tabs>
        <w:autoSpaceDN/>
        <w:spacing w:after="0" w:line="240" w:lineRule="auto"/>
        <w:ind w:left="851" w:hanging="851"/>
        <w:jc w:val="both"/>
        <w:rPr>
          <w:rFonts w:ascii="Arial" w:hAnsi="Arial" w:cs="Arial"/>
          <w:b/>
          <w:bCs/>
          <w:caps/>
          <w:color w:val="000000"/>
          <w:sz w:val="22"/>
        </w:rPr>
      </w:pPr>
      <w:r w:rsidRPr="00EA528F">
        <w:rPr>
          <w:rFonts w:ascii="Arial" w:hAnsi="Arial" w:cs="Arial"/>
          <w:sz w:val="22"/>
        </w:rPr>
        <w:t>Jei pateikiamos nuorodos į teisės aktus, turi būti taikomos aktualios teisės aktų redakcijos, jeigu nenurodyta kitaip.</w:t>
      </w:r>
    </w:p>
    <w:p w14:paraId="3FE8002F" w14:textId="77777777" w:rsidR="00C31E3A" w:rsidRPr="00EA528F" w:rsidRDefault="00C31E3A" w:rsidP="006A358F">
      <w:pPr>
        <w:pStyle w:val="Sraopastraipa"/>
        <w:tabs>
          <w:tab w:val="left" w:pos="993"/>
        </w:tabs>
        <w:spacing w:after="0" w:line="240" w:lineRule="auto"/>
        <w:ind w:left="851" w:hanging="851"/>
        <w:jc w:val="both"/>
        <w:rPr>
          <w:rFonts w:ascii="Arial" w:hAnsi="Arial" w:cs="Arial"/>
          <w:b/>
          <w:bCs/>
          <w:caps/>
          <w:color w:val="000000"/>
          <w:sz w:val="22"/>
        </w:rPr>
      </w:pPr>
    </w:p>
    <w:p w14:paraId="425BEE34" w14:textId="21FA3C21" w:rsidR="00C31E3A" w:rsidRPr="0011439A" w:rsidRDefault="00C31E3A" w:rsidP="00821F46">
      <w:pPr>
        <w:pStyle w:val="Antrat1"/>
        <w:numPr>
          <w:ilvl w:val="0"/>
          <w:numId w:val="3"/>
        </w:numPr>
        <w:tabs>
          <w:tab w:val="num" w:pos="360"/>
        </w:tabs>
        <w:spacing w:before="0" w:after="0" w:line="240" w:lineRule="auto"/>
        <w:ind w:left="851" w:hanging="851"/>
        <w:jc w:val="center"/>
        <w:rPr>
          <w:rFonts w:ascii="Arial" w:eastAsia="Times New Roman" w:hAnsi="Arial" w:cs="Arial"/>
          <w:b/>
          <w:bCs/>
          <w:sz w:val="22"/>
          <w:szCs w:val="22"/>
        </w:rPr>
      </w:pPr>
      <w:r w:rsidRPr="0011439A">
        <w:rPr>
          <w:rFonts w:ascii="Arial" w:hAnsi="Arial" w:cs="Arial"/>
          <w:b/>
          <w:bCs/>
          <w:sz w:val="22"/>
          <w:szCs w:val="22"/>
        </w:rPr>
        <w:t>ŠALIŲ PATVIRTINIMAI IR GARANTIJOS</w:t>
      </w:r>
    </w:p>
    <w:p w14:paraId="5BCE26A4" w14:textId="77777777" w:rsidR="00C31E3A" w:rsidRPr="0011439A" w:rsidRDefault="00C31E3A" w:rsidP="00A61C64">
      <w:pPr>
        <w:pStyle w:val="Antrat2"/>
        <w:numPr>
          <w:ilvl w:val="1"/>
          <w:numId w:val="3"/>
        </w:numPr>
        <w:tabs>
          <w:tab w:val="num" w:pos="360"/>
        </w:tabs>
        <w:suppressAutoHyphens/>
        <w:spacing w:before="0" w:after="0" w:line="240" w:lineRule="auto"/>
        <w:ind w:left="851" w:hanging="851"/>
        <w:jc w:val="both"/>
        <w:textAlignment w:val="baseline"/>
        <w:rPr>
          <w:rFonts w:ascii="Arial" w:hAnsi="Arial" w:cs="Arial"/>
          <w:color w:val="auto"/>
          <w:sz w:val="22"/>
          <w:szCs w:val="22"/>
        </w:rPr>
      </w:pPr>
      <w:r w:rsidRPr="0011439A">
        <w:rPr>
          <w:rFonts w:ascii="Arial" w:hAnsi="Arial" w:cs="Arial"/>
          <w:color w:val="auto"/>
          <w:sz w:val="22"/>
          <w:szCs w:val="22"/>
        </w:rPr>
        <w:t>Kiekviena iš Šalių pareiškia ir garantuoja kitai Šaliai, kad:</w:t>
      </w:r>
    </w:p>
    <w:p w14:paraId="0EAD550C" w14:textId="77777777" w:rsidR="00C31E3A" w:rsidRPr="0011439A" w:rsidRDefault="00C31E3A"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eastAsia="Times New Roman" w:hAnsi="Arial" w:cs="Arial"/>
          <w:bCs/>
          <w:color w:val="auto"/>
          <w:sz w:val="22"/>
          <w:szCs w:val="22"/>
          <w:lang w:eastAsia="lt-LT"/>
        </w:rPr>
      </w:pPr>
      <w:r w:rsidRPr="0011439A">
        <w:rPr>
          <w:rFonts w:ascii="Arial" w:eastAsia="Times New Roman" w:hAnsi="Arial" w:cs="Arial"/>
          <w:bCs/>
          <w:color w:val="auto"/>
          <w:sz w:val="22"/>
          <w:szCs w:val="22"/>
          <w:lang w:eastAsia="lt-LT"/>
        </w:rPr>
        <w:t>Šalis yra tinkamai įsteigta ir teisėtai veikia pagal buveinės valstybės teisės aktų reikalavimus;</w:t>
      </w:r>
    </w:p>
    <w:p w14:paraId="2AA45D51" w14:textId="77777777" w:rsidR="00C31E3A" w:rsidRPr="0011439A" w:rsidRDefault="00C31E3A"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eastAsia="Times New Roman" w:hAnsi="Arial" w:cs="Arial"/>
          <w:bCs/>
          <w:color w:val="auto"/>
          <w:sz w:val="22"/>
          <w:szCs w:val="22"/>
          <w:lang w:eastAsia="lt-LT"/>
        </w:rPr>
      </w:pPr>
      <w:r w:rsidRPr="0011439A">
        <w:rPr>
          <w:rFonts w:ascii="Arial" w:eastAsia="Times New Roman" w:hAnsi="Arial" w:cs="Arial"/>
          <w:bCs/>
          <w:color w:val="auto"/>
          <w:sz w:val="22"/>
          <w:szCs w:val="22"/>
          <w:lang w:eastAsia="lt-LT"/>
        </w:rPr>
        <w:t>sudarydama Sutartį, Šalis neviršija savo kompetencijos ir nepažeidžia ją saistančių teisės aktų, taisyklių, teismo sprendimų, įstatų, nuostatų, įsipareigojimų ir/ar susitarimų;</w:t>
      </w:r>
    </w:p>
    <w:p w14:paraId="7E9CA97D" w14:textId="77777777" w:rsidR="00C31E3A" w:rsidRPr="0011439A" w:rsidRDefault="00C31E3A"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eastAsia="Times New Roman" w:hAnsi="Arial" w:cs="Arial"/>
          <w:bCs/>
          <w:color w:val="auto"/>
          <w:sz w:val="22"/>
          <w:szCs w:val="22"/>
          <w:lang w:eastAsia="lt-LT"/>
        </w:rPr>
      </w:pPr>
      <w:r w:rsidRPr="0011439A">
        <w:rPr>
          <w:rFonts w:ascii="Arial" w:eastAsia="Times New Roman" w:hAnsi="Arial" w:cs="Arial"/>
          <w:bCs/>
          <w:color w:val="auto"/>
          <w:sz w:val="22"/>
          <w:szCs w:val="22"/>
          <w:lang w:eastAsia="lt-LT"/>
        </w:rPr>
        <w:t>Šalies atstovai, pasirašę Sutartį, yra Šalies tinkamai įgalioti ją pasirašyti;</w:t>
      </w:r>
    </w:p>
    <w:p w14:paraId="3DA63D10" w14:textId="77777777" w:rsidR="00BB0964" w:rsidRPr="0011439A" w:rsidRDefault="00C31E3A"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eastAsia="Times New Roman" w:hAnsi="Arial" w:cs="Arial"/>
          <w:bCs/>
          <w:color w:val="auto"/>
          <w:sz w:val="22"/>
          <w:szCs w:val="22"/>
          <w:lang w:eastAsia="lt-LT"/>
        </w:rPr>
      </w:pPr>
      <w:r w:rsidRPr="0011439A">
        <w:rPr>
          <w:rFonts w:ascii="Arial" w:eastAsia="Times New Roman" w:hAnsi="Arial" w:cs="Arial"/>
          <w:bCs/>
          <w:color w:val="auto"/>
          <w:sz w:val="22"/>
          <w:szCs w:val="22"/>
          <w:lang w:eastAsia="lt-LT"/>
        </w:rPr>
        <w:t>Šaliai nėra žinoma apie jokius būsimus teisinės aplinkos pasikeitimus, kurie gali turėti įtakos Šalies įsipareigojimų pagal šią Sutartį vykdymui;</w:t>
      </w:r>
    </w:p>
    <w:p w14:paraId="456BDE19" w14:textId="210AFD5B" w:rsidR="00BB0964" w:rsidRPr="0011439A" w:rsidRDefault="00BB0964"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hAnsi="Arial" w:cs="Arial"/>
          <w:color w:val="auto"/>
          <w:sz w:val="22"/>
          <w:szCs w:val="22"/>
        </w:rPr>
      </w:pPr>
      <w:r w:rsidRPr="0011439A">
        <w:rPr>
          <w:rFonts w:ascii="Arial" w:hAnsi="Arial" w:cs="Arial"/>
          <w:color w:val="auto"/>
          <w:sz w:val="22"/>
          <w:szCs w:val="22"/>
        </w:rPr>
        <w:t>visi jos pateikti pareiškimai ir garantijos išliks galiojančiais Sutarties sudarymo ir jos galiojimo metu bei po šios Sutarties pasibaigimo, jei pagal esmę ir turinį atitinkamos garantijos turi galioti ir po Sutarties pasibaigimo. Kiekviena iš Šalių įsipareigoja iš anksto, o nesant galimybės – nedelsiant, bet ne vėliau kaip per 2 (dvi) darbo dienas informuoti viena kitą apie paaiškėjusį esamą ir (arba) galimą jos pareiškimų ir garantijų neatitikimą realybei, nepriklausomai nuo to, ar tai nulėmusios aplinkybės atsiranda ir (arba) pasikeičia Šalių ir (ar) vienos iš jų valia, ar ne. Tiekėjas prisiima visą su pateiktų garantijų pažeidimu susijusią riziką prieš Užsakovus ir (ar) trečiuosius asmenis.</w:t>
      </w:r>
    </w:p>
    <w:p w14:paraId="27524749" w14:textId="0029CF7A" w:rsidR="00726BD5" w:rsidRPr="0011439A" w:rsidRDefault="00726BD5" w:rsidP="00726BD5">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Sutarties galiojimo metu nei tiesiogiai, nei netiesiogiai nevilioti viena kitos darbuotojų (įskaitant advokatus ir advokatų padėjėjus advokatų kontorų atveju), t. y. nei tiesiogiai, nei netiesiogiai: (i) nesiūlyti viena kitos darbuotojams įsidarbinti jos atstovaujamoje įmonėje (advokatų kontoroje), įskaitant, bet neapsiribojant su įmone (advokatų kontora) susijusius fizinius ar juridinius asmenis, partnerius ar klientus, veikiančius Lietuvos ar užsienio valstybės teritorijoje; (ii) neatlikti veiksmų, kurie mažintų ir (ar)darytų neigiamą įtaką darbuotojo motyvacijai dirbti pas vieną iš Šalių</w:t>
      </w:r>
      <w:r w:rsidRPr="0011439A" w:rsidDel="00AD12D4">
        <w:rPr>
          <w:rFonts w:ascii="Arial" w:hAnsi="Arial" w:cs="Arial"/>
          <w:sz w:val="22"/>
        </w:rPr>
        <w:t xml:space="preserve">. </w:t>
      </w:r>
      <w:r w:rsidRPr="0011439A">
        <w:rPr>
          <w:rFonts w:ascii="Arial" w:hAnsi="Arial" w:cs="Arial"/>
          <w:b/>
          <w:bCs/>
          <w:sz w:val="22"/>
        </w:rPr>
        <w:t>Šio įsipareigojimo pažeidimas bus laikomas esminiu Sutarties pažeidimu ir tokiu atveju Sutartis gali būti nutraukta vienašališkai</w:t>
      </w:r>
      <w:r w:rsidRPr="0011439A">
        <w:rPr>
          <w:rFonts w:ascii="Arial" w:hAnsi="Arial" w:cs="Arial"/>
          <w:sz w:val="22"/>
        </w:rPr>
        <w:t>.</w:t>
      </w:r>
    </w:p>
    <w:p w14:paraId="54699666" w14:textId="77777777" w:rsidR="00C31E3A" w:rsidRPr="0011439A" w:rsidRDefault="00C31E3A" w:rsidP="006A358F">
      <w:pPr>
        <w:pStyle w:val="Antrat3"/>
        <w:keepNext w:val="0"/>
        <w:widowControl w:val="0"/>
        <w:numPr>
          <w:ilvl w:val="2"/>
          <w:numId w:val="3"/>
        </w:numPr>
        <w:tabs>
          <w:tab w:val="num" w:pos="360"/>
        </w:tabs>
        <w:overflowPunct w:val="0"/>
        <w:autoSpaceDE w:val="0"/>
        <w:adjustRightInd w:val="0"/>
        <w:spacing w:before="0" w:after="0" w:line="240" w:lineRule="auto"/>
        <w:ind w:left="851" w:hanging="851"/>
        <w:rPr>
          <w:rFonts w:ascii="Arial" w:eastAsia="Times New Roman" w:hAnsi="Arial" w:cs="Arial"/>
          <w:bCs/>
          <w:color w:val="auto"/>
          <w:sz w:val="22"/>
          <w:szCs w:val="22"/>
          <w:lang w:eastAsia="lt-LT"/>
        </w:rPr>
      </w:pPr>
      <w:r w:rsidRPr="0011439A">
        <w:rPr>
          <w:rFonts w:ascii="Arial" w:eastAsia="Times New Roman" w:hAnsi="Arial" w:cs="Arial"/>
          <w:bCs/>
          <w:color w:val="auto"/>
          <w:sz w:val="22"/>
          <w:szCs w:val="22"/>
          <w:lang w:eastAsia="lt-LT"/>
        </w:rPr>
        <w:lastRenderedPageBreak/>
        <w:t>Sutarties sąlygos yra aiškios, suprantamos ir vykdytinos.</w:t>
      </w:r>
    </w:p>
    <w:p w14:paraId="71BBACCE" w14:textId="77777777" w:rsidR="00C31E3A" w:rsidRPr="0011439A" w:rsidRDefault="00C31E3A" w:rsidP="006A358F">
      <w:pPr>
        <w:pStyle w:val="VPSProvision"/>
        <w:numPr>
          <w:ilvl w:val="1"/>
          <w:numId w:val="3"/>
        </w:numPr>
        <w:tabs>
          <w:tab w:val="num" w:pos="360"/>
        </w:tabs>
        <w:spacing w:before="0" w:after="0" w:line="240" w:lineRule="auto"/>
        <w:ind w:left="851" w:hanging="851"/>
        <w:rPr>
          <w:rFonts w:ascii="Arial" w:hAnsi="Arial" w:cs="Arial"/>
        </w:rPr>
      </w:pPr>
      <w:r w:rsidRPr="0011439A">
        <w:rPr>
          <w:rFonts w:ascii="Arial" w:hAnsi="Arial" w:cs="Arial"/>
          <w:b/>
          <w:bCs/>
        </w:rPr>
        <w:t>Tiekėjas</w:t>
      </w:r>
      <w:r w:rsidRPr="0011439A">
        <w:rPr>
          <w:rFonts w:ascii="Arial" w:hAnsi="Arial" w:cs="Arial"/>
        </w:rPr>
        <w:t xml:space="preserve"> patvirtina, kad:</w:t>
      </w:r>
    </w:p>
    <w:p w14:paraId="1FFDE648" w14:textId="16351509" w:rsidR="006A358F" w:rsidRPr="0011439A" w:rsidRDefault="00C31E3A" w:rsidP="00A61C64">
      <w:pPr>
        <w:pStyle w:val="Sraopastraipa"/>
        <w:numPr>
          <w:ilvl w:val="2"/>
          <w:numId w:val="3"/>
        </w:numPr>
        <w:overflowPunct w:val="0"/>
        <w:autoSpaceDE w:val="0"/>
        <w:adjustRightInd w:val="0"/>
        <w:spacing w:after="0" w:line="240" w:lineRule="auto"/>
        <w:jc w:val="both"/>
        <w:textAlignment w:val="baseline"/>
        <w:rPr>
          <w:rFonts w:ascii="Arial" w:hAnsi="Arial" w:cs="Arial"/>
          <w:sz w:val="22"/>
        </w:rPr>
      </w:pPr>
      <w:r w:rsidRPr="0011439A">
        <w:rPr>
          <w:rFonts w:ascii="Arial" w:eastAsia="Times New Roman" w:hAnsi="Arial" w:cs="Arial"/>
          <w:sz w:val="22"/>
          <w:lang w:eastAsia="lt-LT"/>
        </w:rPr>
        <w:t>turi visus teisės aktais numatytus leidimus, licencijas, specialistus, organizacines ir technines priemones</w:t>
      </w:r>
      <w:r w:rsidR="001012A2" w:rsidRPr="0011439A">
        <w:rPr>
          <w:rFonts w:ascii="Arial" w:eastAsia="Times New Roman" w:hAnsi="Arial" w:cs="Arial"/>
          <w:sz w:val="22"/>
          <w:lang w:eastAsia="lt-LT"/>
        </w:rPr>
        <w:t>,</w:t>
      </w:r>
      <w:r w:rsidR="006A358F" w:rsidRPr="0011439A">
        <w:rPr>
          <w:rFonts w:ascii="Arial" w:eastAsia="Times New Roman" w:hAnsi="Arial" w:cs="Arial"/>
          <w:sz w:val="22"/>
          <w:lang w:eastAsia="lt-LT"/>
        </w:rPr>
        <w:t xml:space="preserve"> </w:t>
      </w:r>
      <w:r w:rsidR="006A358F" w:rsidRPr="0011439A">
        <w:rPr>
          <w:rFonts w:ascii="Arial" w:hAnsi="Arial" w:cs="Arial"/>
          <w:sz w:val="22"/>
        </w:rPr>
        <w:t>žinias ir (ar</w:t>
      </w:r>
      <w:r w:rsidR="001012A2" w:rsidRPr="0011439A">
        <w:rPr>
          <w:rFonts w:ascii="Arial" w:hAnsi="Arial" w:cs="Arial"/>
          <w:sz w:val="22"/>
        </w:rPr>
        <w:t>)</w:t>
      </w:r>
      <w:r w:rsidR="006A358F" w:rsidRPr="0011439A">
        <w:rPr>
          <w:rFonts w:ascii="Arial" w:hAnsi="Arial" w:cs="Arial"/>
          <w:sz w:val="22"/>
        </w:rPr>
        <w:t xml:space="preserve"> pajėgumus, viešojo pirkimo sąlygų bei teisės aktų reikalaujamus ir (ar) reikalingus ar galinčius būti reikalingais teisėtam ir tinkamam Sutarties įvykdymui;</w:t>
      </w:r>
    </w:p>
    <w:p w14:paraId="47E14E4D" w14:textId="742BF13E" w:rsidR="00C31E3A" w:rsidRPr="0011439A" w:rsidRDefault="00C31E3A" w:rsidP="00A61C64">
      <w:pPr>
        <w:pStyle w:val="Antrat3"/>
        <w:keepNext w:val="0"/>
        <w:widowControl w:val="0"/>
        <w:numPr>
          <w:ilvl w:val="2"/>
          <w:numId w:val="3"/>
        </w:numPr>
        <w:tabs>
          <w:tab w:val="num" w:pos="360"/>
        </w:tabs>
        <w:overflowPunct w:val="0"/>
        <w:autoSpaceDE w:val="0"/>
        <w:adjustRightInd w:val="0"/>
        <w:spacing w:before="0" w:after="0" w:line="240" w:lineRule="auto"/>
        <w:ind w:left="851" w:hanging="851"/>
        <w:jc w:val="both"/>
        <w:rPr>
          <w:rFonts w:ascii="Arial" w:eastAsia="Times New Roman" w:hAnsi="Arial" w:cs="Arial"/>
          <w:color w:val="auto"/>
          <w:sz w:val="22"/>
          <w:szCs w:val="22"/>
          <w:lang w:eastAsia="lt-LT"/>
        </w:rPr>
      </w:pPr>
      <w:r w:rsidRPr="0011439A">
        <w:rPr>
          <w:rFonts w:ascii="Arial" w:eastAsia="Times New Roman" w:hAnsi="Arial" w:cs="Arial"/>
          <w:color w:val="auto"/>
          <w:sz w:val="22"/>
          <w:szCs w:val="22"/>
          <w:lang w:eastAsia="lt-LT"/>
        </w:rPr>
        <w:t>yra apdraudęs ir turi galiojantį civilinės atsakomybės draudimą, atitinkantį pirkimo dokumentų sąlygas ir reikalavimus (Užsakovas turi teisę bet kuriuo Sutarties vykdymo metu Tiekėjo paprašyti pateikti civilinės atsakomybės draudimo galiojimą įrodančius dokumentus);</w:t>
      </w:r>
    </w:p>
    <w:p w14:paraId="5412A5DC" w14:textId="77777777" w:rsidR="001012A2" w:rsidRPr="0011439A" w:rsidRDefault="001012A2" w:rsidP="001012A2">
      <w:pPr>
        <w:numPr>
          <w:ilvl w:val="2"/>
          <w:numId w:val="3"/>
        </w:numPr>
        <w:overflowPunct w:val="0"/>
        <w:autoSpaceDE w:val="0"/>
        <w:adjustRightInd w:val="0"/>
        <w:spacing w:after="0" w:line="240" w:lineRule="auto"/>
        <w:jc w:val="both"/>
        <w:textAlignment w:val="baseline"/>
        <w:rPr>
          <w:rFonts w:ascii="Arial" w:hAnsi="Arial" w:cs="Arial"/>
          <w:sz w:val="22"/>
        </w:rPr>
      </w:pPr>
      <w:r w:rsidRPr="0011439A">
        <w:rPr>
          <w:rFonts w:ascii="Arial" w:hAnsi="Arial" w:cs="Arial"/>
          <w:sz w:val="22"/>
        </w:rPr>
        <w:t>visa informacija (įskaitant informaciją apie atitikimą viešojo pirkimo sąlygose nurodytiems kvalifikaciniams reikalavimams), dokumentai ir (ar) nurodymai, kuriuos Tiekėjas pateikė dalyvaudamas viešajame pirkime, šios Sutarties sudarymo metu ir / ar pateiks jų vykdymo metu yra tikri, teisingi ir neprieštarauja teisės aktų reikalavimams, atsižvelgiant į įprastinę valdžios institucijų teisės aktų reikalavimų interpretavimo praktiką, viešojo pirkimo sąlygoms bei šios Sutarties sąlygoms ir kad Tiekėjas atitiks viešojo pirkimo sąlygose nurodytus kvalifikacinius reikalavimus visą Sutarties galiojimo laikotarpį;</w:t>
      </w:r>
    </w:p>
    <w:p w14:paraId="6A71CF7F" w14:textId="199D8D74" w:rsidR="001012A2" w:rsidRPr="0011439A" w:rsidRDefault="001012A2" w:rsidP="001012A2">
      <w:pPr>
        <w:numPr>
          <w:ilvl w:val="2"/>
          <w:numId w:val="3"/>
        </w:numPr>
        <w:overflowPunct w:val="0"/>
        <w:autoSpaceDE w:val="0"/>
        <w:adjustRightInd w:val="0"/>
        <w:spacing w:after="0" w:line="240" w:lineRule="auto"/>
        <w:jc w:val="both"/>
        <w:textAlignment w:val="baseline"/>
        <w:rPr>
          <w:rFonts w:ascii="Arial" w:hAnsi="Arial" w:cs="Arial"/>
          <w:sz w:val="22"/>
        </w:rPr>
      </w:pPr>
      <w:r w:rsidRPr="0011439A">
        <w:rPr>
          <w:rFonts w:ascii="Arial" w:hAnsi="Arial" w:cs="Arial"/>
          <w:sz w:val="22"/>
        </w:rPr>
        <w:t>jis išlaikys konfidencialia visą ir bet kokią informaciją, kuri bet kokia forma buvo gauta iš Užsakovų , ar tapo prieinama ar žinoma vykdant Sutartį, dalyvaujant viešajame pirkime, taip pat sudarant Sutartį, taip pat be išankstinio rašytinio Užsakovo sutikimo šios informacijos neskelbs, neatskleis ir neperduos tretiesiems asmenis, taip pat nenaudos jos kitais, nei Užsakovo interesais, išskyrus atvejus, kai informacijos atskleidimas yra privalomas pagal Lietuvos Respublikos teisės aktus. Sutartyje aptartos konfidencialumo sąlygos yra neterminuotos. Už informacijos pagal šią Sutartį paskleidimą Tiekėjas privalo atlyginti dėl to atsiradusius Užsakovų nuostolius;</w:t>
      </w:r>
    </w:p>
    <w:p w14:paraId="0BFC5177" w14:textId="1B384BC4" w:rsidR="001012A2" w:rsidRPr="0011439A" w:rsidRDefault="001012A2" w:rsidP="001012A2">
      <w:pPr>
        <w:pStyle w:val="Antrat3"/>
        <w:keepNext w:val="0"/>
        <w:widowControl w:val="0"/>
        <w:numPr>
          <w:ilvl w:val="2"/>
          <w:numId w:val="3"/>
        </w:numPr>
        <w:overflowPunct w:val="0"/>
        <w:autoSpaceDE w:val="0"/>
        <w:adjustRightInd w:val="0"/>
        <w:spacing w:before="0" w:after="0" w:line="240" w:lineRule="auto"/>
        <w:jc w:val="both"/>
        <w:rPr>
          <w:rFonts w:ascii="Arial" w:eastAsia="Times New Roman" w:hAnsi="Arial" w:cs="Arial"/>
          <w:bCs/>
          <w:color w:val="auto"/>
          <w:sz w:val="22"/>
          <w:szCs w:val="22"/>
          <w:lang w:eastAsia="lt-LT"/>
        </w:rPr>
      </w:pPr>
      <w:r w:rsidRPr="0011439A">
        <w:rPr>
          <w:rFonts w:ascii="Arial" w:hAnsi="Arial" w:cs="Arial"/>
          <w:color w:val="auto"/>
          <w:sz w:val="22"/>
          <w:szCs w:val="22"/>
        </w:rPr>
        <w:t>jis ir / ar jo bet kuris siūlomas ekspertas, subteikėjas(-ai) neturėjo,</w:t>
      </w:r>
      <w:r w:rsidRPr="0011439A" w:rsidDel="00F71257">
        <w:rPr>
          <w:rFonts w:ascii="Arial" w:hAnsi="Arial" w:cs="Arial"/>
          <w:color w:val="auto"/>
          <w:sz w:val="22"/>
          <w:szCs w:val="22"/>
        </w:rPr>
        <w:t xml:space="preserve"> </w:t>
      </w:r>
      <w:r w:rsidRPr="0011439A">
        <w:rPr>
          <w:rFonts w:ascii="Arial" w:hAnsi="Arial" w:cs="Arial"/>
          <w:color w:val="auto"/>
          <w:sz w:val="22"/>
          <w:szCs w:val="22"/>
        </w:rPr>
        <w:t xml:space="preserve">neturi ir visą Sutarties galiojimo laikotarpį neturės interesų konflikto, kaip jis apibrėžtas viešojo pirkimo techninės specifikacijos sąlygose; interesų konfliktas yra suprantamas taip, kaip jis yra apibrėžtas Lietuvos advokatų etikos kodekse ir jo vertinimui </w:t>
      </w:r>
      <w:proofErr w:type="spellStart"/>
      <w:r w:rsidRPr="0011439A">
        <w:rPr>
          <w:rFonts w:ascii="Arial" w:hAnsi="Arial" w:cs="Arial"/>
          <w:i/>
          <w:color w:val="auto"/>
          <w:sz w:val="22"/>
          <w:szCs w:val="22"/>
        </w:rPr>
        <w:t>mutatis</w:t>
      </w:r>
      <w:proofErr w:type="spellEnd"/>
      <w:r w:rsidRPr="0011439A">
        <w:rPr>
          <w:rFonts w:ascii="Arial" w:hAnsi="Arial" w:cs="Arial"/>
          <w:i/>
          <w:color w:val="auto"/>
          <w:sz w:val="22"/>
          <w:szCs w:val="22"/>
        </w:rPr>
        <w:t xml:space="preserve"> </w:t>
      </w:r>
      <w:proofErr w:type="spellStart"/>
      <w:r w:rsidRPr="0011439A">
        <w:rPr>
          <w:rFonts w:ascii="Arial" w:hAnsi="Arial" w:cs="Arial"/>
          <w:i/>
          <w:color w:val="auto"/>
          <w:sz w:val="22"/>
          <w:szCs w:val="22"/>
        </w:rPr>
        <w:t>mutandis</w:t>
      </w:r>
      <w:proofErr w:type="spellEnd"/>
      <w:r w:rsidRPr="0011439A">
        <w:rPr>
          <w:rFonts w:ascii="Arial" w:hAnsi="Arial" w:cs="Arial"/>
          <w:i/>
          <w:color w:val="auto"/>
          <w:sz w:val="22"/>
          <w:szCs w:val="22"/>
        </w:rPr>
        <w:t xml:space="preserve"> </w:t>
      </w:r>
      <w:r w:rsidRPr="0011439A">
        <w:rPr>
          <w:rFonts w:ascii="Arial" w:hAnsi="Arial" w:cs="Arial"/>
          <w:color w:val="auto"/>
          <w:sz w:val="22"/>
          <w:szCs w:val="22"/>
        </w:rPr>
        <w:t xml:space="preserve">taikomos viešojo pirkimo techninės specifikacijos nuostatos. Atsižvelgiant į teisinių santykių </w:t>
      </w:r>
      <w:proofErr w:type="spellStart"/>
      <w:r w:rsidRPr="0011439A">
        <w:rPr>
          <w:rFonts w:ascii="Arial" w:hAnsi="Arial" w:cs="Arial"/>
          <w:color w:val="auto"/>
          <w:sz w:val="22"/>
          <w:szCs w:val="22"/>
        </w:rPr>
        <w:t>fiduciarinį</w:t>
      </w:r>
      <w:proofErr w:type="spellEnd"/>
      <w:r w:rsidRPr="0011439A">
        <w:rPr>
          <w:rFonts w:ascii="Arial" w:hAnsi="Arial" w:cs="Arial"/>
          <w:color w:val="auto"/>
          <w:sz w:val="22"/>
          <w:szCs w:val="22"/>
        </w:rPr>
        <w:t>−pasitikėjimo pobūdį, Užsakovas visais atvejais yra laisvas savo nuožiūra vertinti atitinkamų situacijų reikšmingumą ir nesuderinamumą su savo</w:t>
      </w:r>
      <w:r w:rsidRPr="0011439A">
        <w:rPr>
          <w:rFonts w:ascii="Arial" w:eastAsia="Arial" w:hAnsi="Arial" w:cs="Arial"/>
          <w:color w:val="auto"/>
          <w:sz w:val="22"/>
          <w:szCs w:val="22"/>
        </w:rPr>
        <w:t xml:space="preserve"> </w:t>
      </w:r>
      <w:r w:rsidRPr="0011439A">
        <w:rPr>
          <w:rFonts w:ascii="Arial" w:hAnsi="Arial" w:cs="Arial"/>
          <w:color w:val="auto"/>
          <w:sz w:val="22"/>
          <w:szCs w:val="22"/>
        </w:rPr>
        <w:t>interesais. Šalys susitaria, kad interesų konflikto nebuvimo susitarimo laikymasis yra esminė Sutarties sąlyga.</w:t>
      </w:r>
    </w:p>
    <w:p w14:paraId="09B1F830" w14:textId="77777777" w:rsidR="00C31E3A" w:rsidRPr="0011439A" w:rsidRDefault="00C31E3A" w:rsidP="006A358F">
      <w:pPr>
        <w:pStyle w:val="VPSProvision"/>
        <w:numPr>
          <w:ilvl w:val="1"/>
          <w:numId w:val="3"/>
        </w:numPr>
        <w:tabs>
          <w:tab w:val="num" w:pos="360"/>
        </w:tabs>
        <w:spacing w:before="0" w:after="0" w:line="240" w:lineRule="auto"/>
        <w:ind w:left="851" w:hanging="851"/>
        <w:rPr>
          <w:rFonts w:ascii="Arial" w:hAnsi="Arial" w:cs="Arial"/>
        </w:rPr>
      </w:pPr>
      <w:r w:rsidRPr="0011439A">
        <w:rPr>
          <w:rFonts w:ascii="Arial" w:hAnsi="Arial" w:cs="Arial"/>
        </w:rPr>
        <w:t xml:space="preserve">Užsakovas patvirtina, kad priims pagal šios Sutarties nuostatas kokybiškai suteiktas Paslaugas ir už jas atsiskaitys. </w:t>
      </w:r>
    </w:p>
    <w:p w14:paraId="0B8AFA38" w14:textId="77777777" w:rsidR="00C31E3A" w:rsidRPr="0011439A" w:rsidRDefault="00C31E3A" w:rsidP="006A358F">
      <w:pPr>
        <w:pStyle w:val="Sraopastraipa"/>
        <w:tabs>
          <w:tab w:val="left" w:pos="993"/>
        </w:tabs>
        <w:spacing w:after="0" w:line="240" w:lineRule="auto"/>
        <w:ind w:left="851" w:hanging="851"/>
        <w:jc w:val="both"/>
        <w:rPr>
          <w:rFonts w:ascii="Arial" w:hAnsi="Arial" w:cs="Arial"/>
          <w:b/>
          <w:bCs/>
          <w:caps/>
          <w:color w:val="000000"/>
          <w:sz w:val="22"/>
        </w:rPr>
      </w:pPr>
    </w:p>
    <w:p w14:paraId="6DADF355" w14:textId="77777777" w:rsidR="00C31E3A" w:rsidRPr="0011439A" w:rsidRDefault="00C31E3A" w:rsidP="00821F46">
      <w:pPr>
        <w:pStyle w:val="Antrat1"/>
        <w:numPr>
          <w:ilvl w:val="0"/>
          <w:numId w:val="3"/>
        </w:numPr>
        <w:tabs>
          <w:tab w:val="num" w:pos="360"/>
        </w:tabs>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SUTARTIES DALYKAS</w:t>
      </w:r>
    </w:p>
    <w:p w14:paraId="781727FC" w14:textId="217D59FD" w:rsidR="00C15F38" w:rsidRPr="0011439A" w:rsidRDefault="00C15F38" w:rsidP="00481A6E">
      <w:pPr>
        <w:numPr>
          <w:ilvl w:val="1"/>
          <w:numId w:val="3"/>
        </w:numPr>
        <w:overflowPunct w:val="0"/>
        <w:autoSpaceDE w:val="0"/>
        <w:adjustRightInd w:val="0"/>
        <w:spacing w:after="0" w:line="240" w:lineRule="auto"/>
        <w:ind w:left="851" w:hanging="851"/>
        <w:jc w:val="both"/>
        <w:textAlignment w:val="baseline"/>
        <w:rPr>
          <w:rFonts w:ascii="Arial" w:hAnsi="Arial" w:cs="Arial"/>
          <w:bCs/>
          <w:sz w:val="22"/>
        </w:rPr>
      </w:pPr>
      <w:r w:rsidRPr="0011439A">
        <w:rPr>
          <w:rFonts w:ascii="Arial" w:hAnsi="Arial" w:cs="Arial"/>
          <w:bCs/>
          <w:sz w:val="22"/>
        </w:rPr>
        <w:t>Sutarties dalykas – (</w:t>
      </w:r>
      <w:r w:rsidRPr="00A61C64">
        <w:rPr>
          <w:rFonts w:ascii="Arial" w:hAnsi="Arial" w:cs="Arial"/>
          <w:bCs/>
          <w:sz w:val="22"/>
          <w:highlight w:val="lightGray"/>
        </w:rPr>
        <w:t>nurodoma pirkimo objekto dalis ir jos pavadinimas</w:t>
      </w:r>
      <w:r w:rsidRPr="0011439A">
        <w:rPr>
          <w:rFonts w:ascii="Arial" w:hAnsi="Arial" w:cs="Arial"/>
          <w:bCs/>
          <w:sz w:val="22"/>
        </w:rPr>
        <w:t xml:space="preserve">) – (detalus aprašymas Sutarties priede Nr. </w:t>
      </w:r>
      <w:r w:rsidR="00481A6E" w:rsidRPr="0011439A">
        <w:rPr>
          <w:rFonts w:ascii="Arial" w:hAnsi="Arial" w:cs="Arial"/>
          <w:bCs/>
          <w:sz w:val="22"/>
        </w:rPr>
        <w:t>1</w:t>
      </w:r>
      <w:r w:rsidRPr="0011439A">
        <w:rPr>
          <w:rFonts w:ascii="Arial" w:hAnsi="Arial" w:cs="Arial"/>
          <w:bCs/>
          <w:sz w:val="22"/>
        </w:rPr>
        <w:t xml:space="preserve">) (toliau – </w:t>
      </w:r>
      <w:r w:rsidRPr="0011439A">
        <w:rPr>
          <w:rFonts w:ascii="Arial" w:hAnsi="Arial" w:cs="Arial"/>
          <w:b/>
          <w:sz w:val="22"/>
        </w:rPr>
        <w:t>Paslaugos</w:t>
      </w:r>
      <w:r w:rsidRPr="0011439A">
        <w:rPr>
          <w:rFonts w:ascii="Arial" w:hAnsi="Arial" w:cs="Arial"/>
          <w:bCs/>
          <w:sz w:val="22"/>
        </w:rPr>
        <w:t>) pirkimas–pardavimas.</w:t>
      </w:r>
    </w:p>
    <w:p w14:paraId="148935C7" w14:textId="77777777" w:rsidR="00C31E3A" w:rsidRPr="0011439A" w:rsidRDefault="00C31E3A" w:rsidP="006A358F">
      <w:pPr>
        <w:pStyle w:val="VPSProvision"/>
        <w:numPr>
          <w:ilvl w:val="1"/>
          <w:numId w:val="3"/>
        </w:numPr>
        <w:tabs>
          <w:tab w:val="num" w:pos="360"/>
          <w:tab w:val="left" w:pos="567"/>
        </w:tabs>
        <w:spacing w:before="0" w:after="0" w:line="240" w:lineRule="auto"/>
        <w:ind w:left="851" w:hanging="851"/>
        <w:rPr>
          <w:rFonts w:ascii="Arial" w:hAnsi="Arial" w:cs="Arial"/>
          <w:bCs/>
        </w:rPr>
      </w:pPr>
      <w:r w:rsidRPr="0011439A">
        <w:rPr>
          <w:rFonts w:ascii="Arial" w:hAnsi="Arial" w:cs="Arial"/>
          <w:bCs/>
        </w:rPr>
        <w:t>Paslaugų detalizacija pateikta Techninėje specifikacijoje.</w:t>
      </w:r>
    </w:p>
    <w:p w14:paraId="6EE0C1F9" w14:textId="77777777" w:rsidR="00C31E3A" w:rsidRPr="0011439A" w:rsidRDefault="00C31E3A" w:rsidP="006A358F">
      <w:pPr>
        <w:pStyle w:val="VPSProvision"/>
        <w:numPr>
          <w:ilvl w:val="1"/>
          <w:numId w:val="3"/>
        </w:numPr>
        <w:tabs>
          <w:tab w:val="num" w:pos="360"/>
        </w:tabs>
        <w:spacing w:before="0" w:after="0" w:line="240" w:lineRule="auto"/>
        <w:ind w:left="851" w:hanging="851"/>
        <w:rPr>
          <w:rFonts w:ascii="Arial" w:hAnsi="Arial" w:cs="Arial"/>
        </w:rPr>
      </w:pPr>
      <w:r w:rsidRPr="0011439A">
        <w:rPr>
          <w:rFonts w:ascii="Arial" w:hAnsi="Arial" w:cs="Arial"/>
        </w:rPr>
        <w:t>Tiekėjas Paslaugas teikia vadovaudamasis Paslaugų teikimo metu galiojančiais Lietuvos Respublikos įstatymais, Europos Sąjungos teisės aktais, teismų praktika, teisės doktrina ir kitais teisės šaltiniais bei specializuota literatūra, Užsakovo viešai skelbiamais dokumentais ir (arba) individualiai Užsakovo pateiktais dokumentais, reikalingais konkrečios užduoties vykdymui, taip pat advokatų profesinės etikos taisyklėmis ir kitais taikomais elgesio kodeksais.</w:t>
      </w:r>
    </w:p>
    <w:p w14:paraId="3F7E4D84" w14:textId="77777777" w:rsidR="00C31E3A" w:rsidRPr="0011439A" w:rsidRDefault="00C31E3A" w:rsidP="006A358F">
      <w:pPr>
        <w:pStyle w:val="Antrat2"/>
        <w:numPr>
          <w:ilvl w:val="1"/>
          <w:numId w:val="3"/>
        </w:numPr>
        <w:tabs>
          <w:tab w:val="num" w:pos="360"/>
        </w:tabs>
        <w:suppressAutoHyphens/>
        <w:spacing w:before="0" w:after="0" w:line="240" w:lineRule="auto"/>
        <w:ind w:left="851" w:hanging="851"/>
        <w:jc w:val="both"/>
        <w:textAlignment w:val="baseline"/>
        <w:rPr>
          <w:rFonts w:ascii="Arial" w:hAnsi="Arial" w:cs="Arial"/>
          <w:color w:val="auto"/>
          <w:sz w:val="22"/>
          <w:szCs w:val="22"/>
        </w:rPr>
      </w:pPr>
      <w:r w:rsidRPr="0011439A">
        <w:rPr>
          <w:rFonts w:ascii="Arial" w:hAnsi="Arial" w:cs="Arial"/>
          <w:color w:val="auto"/>
          <w:sz w:val="22"/>
          <w:szCs w:val="22"/>
        </w:rPr>
        <w:t xml:space="preserve">Visos turtinės teisės į visus intelektinės nuosavybės objektus ir/ar kūrybinės veiklos rezultatus, sukurtus ar įgytus teikiant Paslaugas, visam šių teisių galiojimo laikotarpiui Lietuvos Respublikoje ir užsienyje išimtinai priklausys Užsakovui maksimalia teisės aktų leidžiama apimtimi. Tiekėjas įsipareigoja savo interesais nenaudoti, taip pat neperduoti ir neatskleisti jokiems tretiesiems asmenims iš Užsakovo tiek žodžiu, tiek raštu gautos vykdant sutartį Užsakovo vidinio naudojimo, konfidencialios ir (ar) komercinę paslaptį sudarančios informacijos, kiek tai nėra susiję su šios Sutarties vykdymu, ir kai buvo gautas tiesioginis Užsakovo pavedimas. </w:t>
      </w:r>
    </w:p>
    <w:p w14:paraId="5D88C22A" w14:textId="77777777" w:rsidR="00C15F38" w:rsidRPr="0011439A" w:rsidRDefault="00C15F38" w:rsidP="00C15F38">
      <w:pPr>
        <w:rPr>
          <w:rFonts w:ascii="Arial" w:hAnsi="Arial" w:cs="Arial"/>
          <w:sz w:val="22"/>
        </w:rPr>
      </w:pPr>
    </w:p>
    <w:p w14:paraId="52D006E0" w14:textId="77777777" w:rsidR="00C15F38" w:rsidRPr="0011439A" w:rsidRDefault="00C15F38" w:rsidP="00821F46">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PASLAUGŲ TEIKIMO TVARKA IR TERMINAI</w:t>
      </w:r>
    </w:p>
    <w:p w14:paraId="471CFFE4" w14:textId="72FDA447" w:rsidR="004E4682" w:rsidRPr="0011439A" w:rsidRDefault="004E4682" w:rsidP="00665AD6">
      <w:pPr>
        <w:numPr>
          <w:ilvl w:val="1"/>
          <w:numId w:val="3"/>
        </w:numPr>
        <w:overflowPunct w:val="0"/>
        <w:autoSpaceDE w:val="0"/>
        <w:adjustRightInd w:val="0"/>
        <w:spacing w:after="0" w:line="240" w:lineRule="auto"/>
        <w:ind w:left="851" w:hanging="851"/>
        <w:jc w:val="both"/>
        <w:textAlignment w:val="baseline"/>
        <w:rPr>
          <w:rFonts w:ascii="Arial" w:hAnsi="Arial" w:cs="Arial"/>
          <w:sz w:val="22"/>
        </w:rPr>
      </w:pPr>
      <w:r w:rsidRPr="0011439A">
        <w:rPr>
          <w:rFonts w:ascii="Arial" w:hAnsi="Arial" w:cs="Arial"/>
          <w:sz w:val="22"/>
        </w:rPr>
        <w:t>Paslaugų užsakymus Užsakovo atsakingas asmuo Tiekėjui teiks raštu arba žodžiu.</w:t>
      </w:r>
    </w:p>
    <w:p w14:paraId="3CE914B0" w14:textId="38DB4B26" w:rsidR="00F33C68" w:rsidRPr="0011439A" w:rsidRDefault="00F33C68" w:rsidP="00665AD6">
      <w:pPr>
        <w:pStyle w:val="VPSSubprovision"/>
        <w:numPr>
          <w:ilvl w:val="1"/>
          <w:numId w:val="3"/>
        </w:numPr>
        <w:autoSpaceDN/>
        <w:snapToGrid w:val="0"/>
        <w:spacing w:before="0" w:after="0" w:line="240" w:lineRule="auto"/>
        <w:ind w:left="851" w:hanging="851"/>
        <w:rPr>
          <w:rFonts w:ascii="Arial" w:hAnsi="Arial" w:cs="Arial"/>
        </w:rPr>
      </w:pPr>
      <w:r w:rsidRPr="0011439A">
        <w:rPr>
          <w:rFonts w:ascii="Arial" w:hAnsi="Arial" w:cs="Arial"/>
        </w:rPr>
        <w:t xml:space="preserve">Paslaugos bus perkamos pagal faktinį Užsakovo poreikį, atsižvelgiant į Sutartyje nustatytą Paslaugų teikimo valandinį įkainį, neviršijant Sutarties maksimalios kainos, nurodytos Sutarties </w:t>
      </w:r>
      <w:r w:rsidR="00481A6E" w:rsidRPr="0011439A">
        <w:rPr>
          <w:rFonts w:ascii="Arial" w:hAnsi="Arial" w:cs="Arial"/>
        </w:rPr>
        <w:t>7.2</w:t>
      </w:r>
      <w:r w:rsidRPr="0011439A">
        <w:rPr>
          <w:rFonts w:ascii="Arial" w:hAnsi="Arial" w:cs="Arial"/>
        </w:rPr>
        <w:t xml:space="preserve"> punkte. Užsakovas neįsipareigoja iš Tiekėjo užsakyti jokio minimalios  Paslaugų apimties. </w:t>
      </w:r>
    </w:p>
    <w:p w14:paraId="452D16B9" w14:textId="77777777" w:rsidR="00F33C68" w:rsidRPr="0011439A" w:rsidRDefault="00F33C68" w:rsidP="00665AD6">
      <w:pPr>
        <w:pStyle w:val="VPSSubprovision"/>
        <w:numPr>
          <w:ilvl w:val="1"/>
          <w:numId w:val="3"/>
        </w:numPr>
        <w:autoSpaceDN/>
        <w:snapToGrid w:val="0"/>
        <w:spacing w:before="0" w:after="0" w:line="240" w:lineRule="auto"/>
        <w:ind w:left="851" w:hanging="851"/>
        <w:rPr>
          <w:rFonts w:ascii="Arial" w:hAnsi="Arial" w:cs="Arial"/>
        </w:rPr>
      </w:pPr>
      <w:r w:rsidRPr="0011439A">
        <w:rPr>
          <w:rFonts w:ascii="Arial" w:hAnsi="Arial" w:cs="Arial"/>
        </w:rPr>
        <w:lastRenderedPageBreak/>
        <w:t xml:space="preserve">Paslaugos turi būti atliktos ir Sutartyje nustatyta tvarka perduotos per konkrečiame Užsakovo pavedime nustatytą terminą. Tiekėjas turi užtikrinti Paslaugų teikimą įmanomai trumpiausiais terminais. Tai reiškia, kad Tiekėjas bet kuriuo metu iš pasiūlyme viešajam pirkimui nurodytų ekspertų galės skirti kompetentingiausią ir kvalifikuotą ekspertą konkrečiam Užsakovo pavedimui įvykdyti. Užsakovas turi teisę  nuspręsti ir nurodyti Tiekėjui, kuris konkretus ekspertas turi atlikti pavedimą. Tiekėjas turi turėti galimybę atlikti pavestas užduotis per trumpą laiką (1-3 darbo dienas). Atlikimo terminai bus nustatomi kiekvieną kartą atskiru raštišku (elektroniniu paštu) susitarimu. Tokia pat forma gali būti nustatomas ir preliminarus darbo valandų, reikalingų konkrečiam pavedimui atlikti, skaičius ir (ar) Užsakovo orientacinis biudžetas. </w:t>
      </w:r>
    </w:p>
    <w:p w14:paraId="0178C275" w14:textId="77777777" w:rsidR="00F33C68" w:rsidRPr="0011439A" w:rsidRDefault="00F33C6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Tuo atveju, jeigu Užsakovas prašo Tiekėją dalyvauti susitikime, telefono konferencijoje ar panašiai, Tiekėjas privalo deleguoti bent vieną asmenį iš pasiūlyme viešajam pirkimui nurodytų ekspertų, išskyrus atvejus, kai Šalys atskirai susitars dėl kito specialistų skaičiaus. Jeigu Šalims nesusitarus dėl kito specialistų skaičiaus, dalyvauja daugiau nei vienas Tiekėjo specialistas, Užsakovas apmoka tik už vieno asmens dalyvavimą.</w:t>
      </w:r>
    </w:p>
    <w:p w14:paraId="53CC1A3B" w14:textId="77777777" w:rsidR="00C15F38" w:rsidRPr="0011439A" w:rsidRDefault="00C15F3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Paslaugų teikimo terminai yra </w:t>
      </w:r>
      <w:r w:rsidRPr="0011439A">
        <w:rPr>
          <w:rFonts w:ascii="Arial" w:hAnsi="Arial" w:cs="Arial"/>
          <w:b/>
          <w:bCs/>
          <w:sz w:val="22"/>
        </w:rPr>
        <w:t>esminė sutarties sąlyga</w:t>
      </w:r>
      <w:r w:rsidRPr="0011439A">
        <w:rPr>
          <w:rFonts w:ascii="Arial" w:hAnsi="Arial" w:cs="Arial"/>
          <w:sz w:val="22"/>
        </w:rPr>
        <w:t>.</w:t>
      </w:r>
    </w:p>
    <w:p w14:paraId="07A4D900" w14:textId="1E377A5A" w:rsidR="00F33C68" w:rsidRPr="0011439A" w:rsidRDefault="00F33C68" w:rsidP="00665AD6">
      <w:pPr>
        <w:numPr>
          <w:ilvl w:val="1"/>
          <w:numId w:val="3"/>
        </w:numPr>
        <w:overflowPunct w:val="0"/>
        <w:autoSpaceDE w:val="0"/>
        <w:adjustRightInd w:val="0"/>
        <w:spacing w:after="0" w:line="240" w:lineRule="auto"/>
        <w:ind w:left="851" w:hanging="851"/>
        <w:jc w:val="both"/>
        <w:textAlignment w:val="baseline"/>
        <w:rPr>
          <w:rFonts w:ascii="Arial" w:hAnsi="Arial" w:cs="Arial"/>
          <w:sz w:val="22"/>
        </w:rPr>
      </w:pPr>
      <w:r w:rsidRPr="0011439A">
        <w:rPr>
          <w:rFonts w:ascii="Arial" w:hAnsi="Arial" w:cs="Arial"/>
          <w:sz w:val="22"/>
        </w:rPr>
        <w:t>Tuo atveju, jei Užsakovas nepatvirtina ir nepriima Paslaugų rezultato, nurodydamas Tiekėjui tokio atmetimo priežastis ir (arba) pateikdamas pastabas, Tiekėjas privalo nedelsiant pašalinti trūkumus ir pateikti Užsakovui atnaujintą ir pakoreguotą Paslaugų rezultatą ne vėliau kaip per 3 (tris) kalendorines dienas nuo pastabų gavimo dienos, jei Šalys nesusitaria kitaip.</w:t>
      </w:r>
    </w:p>
    <w:p w14:paraId="61811409" w14:textId="64200945" w:rsidR="006F24E6" w:rsidRPr="0011439A" w:rsidRDefault="00F33C68" w:rsidP="00665AD6">
      <w:pPr>
        <w:numPr>
          <w:ilvl w:val="1"/>
          <w:numId w:val="3"/>
        </w:numPr>
        <w:overflowPunct w:val="0"/>
        <w:autoSpaceDE w:val="0"/>
        <w:adjustRightInd w:val="0"/>
        <w:spacing w:after="0" w:line="240" w:lineRule="auto"/>
        <w:ind w:left="851" w:hanging="851"/>
        <w:jc w:val="both"/>
        <w:textAlignment w:val="baseline"/>
        <w:rPr>
          <w:rFonts w:ascii="Arial" w:hAnsi="Arial" w:cs="Arial"/>
          <w:sz w:val="22"/>
        </w:rPr>
      </w:pPr>
      <w:r w:rsidRPr="0011439A">
        <w:rPr>
          <w:rFonts w:ascii="Arial" w:hAnsi="Arial" w:cs="Arial"/>
          <w:sz w:val="22"/>
        </w:rPr>
        <w:t>Tiekėjas neįsipareigoja atnaujinti Paslaugų rezultatų dėl aplinkybių, atsiradusių po rezultatų pateikimo dienos, nebent Šalys susitartų kitaip.</w:t>
      </w:r>
    </w:p>
    <w:p w14:paraId="0A522A5F" w14:textId="77777777" w:rsidR="00C15F38" w:rsidRPr="0011439A" w:rsidRDefault="00C15F3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Kiekviena Šalis yra atsakinga už savo sistemų ir interesų apsaugą, kiek tai susiję su susirašinėjimo elektroniniu būdu naudojimu, ir nei Tiekėjas, nei Užsakovas (kiekvienu atveju, įskaitant jo atitinkamus partnerius, darbuotojus, subtiekėjus ar agentus) neatsakys vienas kitam už jokią klaidą, žalą, nuostolius ar neatlikimą, kylantį iš ar susijusį su elektroninio informacijos perdavimo būdo naudojimu tarp Šalių, ar dėl to, kad Tiekėjas, teikdamas  Paslaugas, pasitikėjo tokia informacija.</w:t>
      </w:r>
    </w:p>
    <w:p w14:paraId="100B4547" w14:textId="161592EC" w:rsidR="00C15F38" w:rsidRPr="0011439A" w:rsidRDefault="00C15F3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Užsakovas turi teisę bet kuriuo metu vienašališkai sustabdyti Paslaugų pagal šią Sutartį ar kurios nors jų dalies </w:t>
      </w:r>
      <w:r w:rsidR="006F24E6" w:rsidRPr="0011439A">
        <w:rPr>
          <w:rFonts w:ascii="Arial" w:hAnsi="Arial" w:cs="Arial"/>
          <w:sz w:val="22"/>
        </w:rPr>
        <w:t>užsakymą</w:t>
      </w:r>
      <w:r w:rsidRPr="0011439A">
        <w:rPr>
          <w:rFonts w:ascii="Arial" w:hAnsi="Arial" w:cs="Arial"/>
          <w:sz w:val="22"/>
        </w:rPr>
        <w:t xml:space="preserve">. Tokiu atveju jis vienašališkai įspėja Tiekėją raštu ne vėliau kaip prieš </w:t>
      </w:r>
      <w:r w:rsidRPr="0011439A">
        <w:rPr>
          <w:rFonts w:ascii="Arial" w:hAnsi="Arial" w:cs="Arial"/>
          <w:b/>
          <w:bCs/>
          <w:sz w:val="22"/>
        </w:rPr>
        <w:t>3 (</w:t>
      </w:r>
      <w:r w:rsidRPr="0011439A">
        <w:rPr>
          <w:rFonts w:ascii="Arial" w:hAnsi="Arial" w:cs="Arial"/>
          <w:sz w:val="22"/>
        </w:rPr>
        <w:t>trys) darbo dienas.</w:t>
      </w:r>
    </w:p>
    <w:p w14:paraId="1B6D81AC" w14:textId="780C3771" w:rsidR="00C15F38" w:rsidRPr="0011439A" w:rsidRDefault="00C15F3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Tiekėjas turi būti pasirengęs visas Paslaugas, esant Užsakovo poreikiui, suteikti lietuvių ir (ar) anglų kalbomis </w:t>
      </w:r>
      <w:r w:rsidR="00F33C68" w:rsidRPr="0011439A">
        <w:rPr>
          <w:rFonts w:ascii="Arial" w:hAnsi="Arial" w:cs="Arial"/>
          <w:sz w:val="22"/>
        </w:rPr>
        <w:t xml:space="preserve">(supratimo, kalbėjimo ir rašymo ne mažesnis kaip C1 kalbos mokėjimo lygis). Tiekėjas šį sutartinį įsipareigojimą gali užtikrinti Tiekėjo pasitelktų vertėjų pagalba, tačiau už tokių paslaugų teikimą nebus papildomai apmokama. </w:t>
      </w:r>
    </w:p>
    <w:p w14:paraId="531464E5" w14:textId="78B0FCB3" w:rsidR="00C15F38" w:rsidRPr="0011439A" w:rsidRDefault="00C15F38" w:rsidP="00665AD6">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Įprastai Paslaugos bus teikiamos Tiekėjo (-ų) veiklos vietoje, </w:t>
      </w:r>
      <w:r w:rsidRPr="0011439A">
        <w:rPr>
          <w:rStyle w:val="Laukeliai"/>
          <w:rFonts w:eastAsia="Arial" w:cs="Arial"/>
          <w:sz w:val="22"/>
        </w:rPr>
        <w:t>buveinės vietoje, išskyrus atvejus, kai Bendrovė nurodo kitą Paslaugų teikimo vietą. Apie kitą Paslaugų teikimo vietą Užsakovas informuoja Tiekėją ne vėliau kaip prieš 3 (trys) darbo dienas.</w:t>
      </w:r>
    </w:p>
    <w:p w14:paraId="6B7095B2" w14:textId="77777777" w:rsidR="00C31E3A" w:rsidRPr="0011439A" w:rsidRDefault="00C31E3A" w:rsidP="00665AD6">
      <w:pPr>
        <w:snapToGrid w:val="0"/>
        <w:spacing w:after="0" w:line="240" w:lineRule="auto"/>
        <w:jc w:val="both"/>
        <w:rPr>
          <w:rFonts w:ascii="Arial" w:eastAsia="PMingLiU" w:hAnsi="Arial" w:cs="Arial"/>
          <w:sz w:val="22"/>
          <w:lang w:eastAsia="ar-SA"/>
        </w:rPr>
      </w:pPr>
    </w:p>
    <w:p w14:paraId="592BB836" w14:textId="77777777" w:rsidR="00C31E3A" w:rsidRPr="0011439A" w:rsidRDefault="00C31E3A" w:rsidP="006F76DA">
      <w:pPr>
        <w:pStyle w:val="Antrat1"/>
        <w:numPr>
          <w:ilvl w:val="0"/>
          <w:numId w:val="3"/>
        </w:numPr>
        <w:tabs>
          <w:tab w:val="num" w:pos="360"/>
        </w:tabs>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TIEKĖJO TEISĖS IR PAREIGOS</w:t>
      </w:r>
    </w:p>
    <w:p w14:paraId="7D46D4D8"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Tiekėjas įsipareigoja:</w:t>
      </w:r>
    </w:p>
    <w:p w14:paraId="21604B85" w14:textId="36C6576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teikti Užsakovui kokybiškas Paslaugas</w:t>
      </w:r>
      <w:r w:rsidR="00F41FB3" w:rsidRPr="0011439A">
        <w:rPr>
          <w:rFonts w:ascii="Arial" w:hAnsi="Arial" w:cs="Arial"/>
          <w:sz w:val="22"/>
        </w:rPr>
        <w:t xml:space="preserve"> Sutartyje nustatytomis sąlygomis ir terminais</w:t>
      </w:r>
      <w:r w:rsidRPr="0011439A">
        <w:rPr>
          <w:rFonts w:ascii="Arial" w:hAnsi="Arial" w:cs="Arial"/>
          <w:sz w:val="22"/>
        </w:rPr>
        <w:t>;</w:t>
      </w:r>
    </w:p>
    <w:p w14:paraId="063DFA46"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teikti Paslaugas pagal Sutartį kaip įmanoma rūpestingai, įskaitant, tačiau neapsiribojant, Paslaugų teikimą pagal geriausius visuotinai pripažįstamus profesinius standartus ir praktiką, panaudodamas visus reikiamus įgūdžius ir žinias. Tiekėjo teikiamų Paslaugų kokybė turi atitikti Sutartyje nustatytas sąlygas arba jas viršyti;</w:t>
      </w:r>
    </w:p>
    <w:p w14:paraId="0DBC294A" w14:textId="77777777" w:rsidR="00481A6E" w:rsidRPr="0011439A" w:rsidRDefault="00C31E3A" w:rsidP="00481A6E">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prisiimti atsakomybę už suteiktų Paslaugų kokybę;</w:t>
      </w:r>
    </w:p>
    <w:p w14:paraId="38158E8B" w14:textId="51A6F970" w:rsidR="00DC0DD9" w:rsidRPr="0011439A" w:rsidRDefault="00C31E3A" w:rsidP="00481A6E">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vadovautis Užsakovo teikiamomis pastabomis, atsižvelgti į pagrįstai keliamus kokybės ir kitus Paslaugoms keliamus reikalavimus</w:t>
      </w:r>
      <w:r w:rsidR="00DC0DD9" w:rsidRPr="0011439A">
        <w:rPr>
          <w:rFonts w:ascii="Arial" w:hAnsi="Arial" w:cs="Arial"/>
          <w:sz w:val="22"/>
        </w:rPr>
        <w:t xml:space="preserve">. Tiekėjas įsipareigoja per Užsakovo nustatytą terminą savo jėgomis ir lėšomis pašalinti nustatytus trūkumus. </w:t>
      </w:r>
    </w:p>
    <w:p w14:paraId="72C88AE2"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per Užsakovo nurodytą terminą savo lėšomis atlyginti Užsakovui visus nuostolius ar žalą, susidariusius dėl Tiekėjo netinkamo Sutarties vykdymo arba nevykdymo;</w:t>
      </w:r>
    </w:p>
    <w:p w14:paraId="12850135"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laikyti konfidencialia visą informaciją, gautą iš Užsakovo Paslaugų teikimo metu, nebent Užsakovas aiškiai nurodė kitaip. Tiekėjas informaciją bei komentarus apie Paslaugų teikimą ir Užsakovą žiniasklaidai ar kitam subjektui gali teikti arba kitokius viešus pareiškimus gali daryti tik iš anksto jų teikimą ir turinį suderinęs su Užsakovu;</w:t>
      </w:r>
    </w:p>
    <w:p w14:paraId="138C0089"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neužsiimti jokia veikla, kuri būtų nesuderinama su Tiekėjo įsipareigojimais teikti Užsakovui Paslaugas;</w:t>
      </w:r>
    </w:p>
    <w:p w14:paraId="08222504" w14:textId="77777777" w:rsidR="00DC0DD9" w:rsidRPr="0011439A" w:rsidRDefault="00C31E3A" w:rsidP="00DC0DD9">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lastRenderedPageBreak/>
        <w:t>visu Sutarties galiojimo metu neturėti Interesų konflikto dėl Paslaugų Užsakovui teikimo</w:t>
      </w:r>
      <w:r w:rsidR="004B167C" w:rsidRPr="0011439A">
        <w:rPr>
          <w:rFonts w:ascii="Arial" w:hAnsi="Arial" w:cs="Arial"/>
          <w:sz w:val="22"/>
        </w:rPr>
        <w:t>. Atsiradus Interesų konfliktui, apie kurį Tiekėjas nežinojo ir negalėjo žinoti pirkimo procedūrų metu ir (ar) pasirašius Sutartį, ir (ar) gavus užsakymą dėl Paslaugų teikimo, ir (ar) vykdant Sutartį, Tiekėjas privalo apie tai raštu informuoti Užsakovą ne vėliau kaip per 3 (tris) dienas nuo Interesų konflikto išsiaiškinimo dienos</w:t>
      </w:r>
      <w:r w:rsidRPr="0011439A">
        <w:rPr>
          <w:rFonts w:ascii="Arial" w:hAnsi="Arial" w:cs="Arial"/>
          <w:sz w:val="22"/>
        </w:rPr>
        <w:t>;</w:t>
      </w:r>
    </w:p>
    <w:p w14:paraId="4FB1184B" w14:textId="5E212277" w:rsidR="0005525F" w:rsidRPr="0011439A" w:rsidRDefault="0015441A" w:rsidP="00DC0DD9">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Paslaugų </w:t>
      </w:r>
      <w:r w:rsidRPr="0011439A">
        <w:rPr>
          <w:rFonts w:ascii="Arial" w:eastAsia="Arial" w:hAnsi="Arial" w:cs="Arial"/>
          <w:sz w:val="22"/>
        </w:rPr>
        <w:t>teikimui</w:t>
      </w:r>
      <w:r w:rsidRPr="0011439A">
        <w:rPr>
          <w:rFonts w:ascii="Arial" w:hAnsi="Arial" w:cs="Arial"/>
          <w:sz w:val="22"/>
        </w:rPr>
        <w:t xml:space="preserve"> skirti tik tuos ekspertus</w:t>
      </w:r>
      <w:r w:rsidR="00AA3CA7" w:rsidRPr="0011439A">
        <w:rPr>
          <w:rFonts w:ascii="Arial" w:hAnsi="Arial" w:cs="Arial"/>
          <w:sz w:val="22"/>
        </w:rPr>
        <w:t>, įskaitant ir projekto vadovą</w:t>
      </w:r>
      <w:r w:rsidRPr="0011439A">
        <w:rPr>
          <w:rFonts w:ascii="Arial" w:hAnsi="Arial" w:cs="Arial"/>
          <w:sz w:val="22"/>
        </w:rPr>
        <w:t xml:space="preserve">, kurie buvo įvardinti pasiūlyme viešajam pirkimui (nurodyti Sutarties priede Nr. 4), išskyrus, jei ekspertų sąrašą keisti būtina dėl objektyvių priežasčių. </w:t>
      </w:r>
      <w:r w:rsidR="0005525F" w:rsidRPr="0011439A">
        <w:rPr>
          <w:rFonts w:ascii="Arial" w:hAnsi="Arial" w:cs="Arial"/>
          <w:sz w:val="22"/>
        </w:rPr>
        <w:t>Tiekėjas apie aplinkybių, dėl kurių reikia keisti ekspertų sąrašą</w:t>
      </w:r>
      <w:r w:rsidR="00AA3CA7" w:rsidRPr="0011439A">
        <w:rPr>
          <w:rFonts w:ascii="Arial" w:hAnsi="Arial" w:cs="Arial"/>
          <w:sz w:val="22"/>
        </w:rPr>
        <w:t>, įskaitant ir projekto vadovą</w:t>
      </w:r>
      <w:r w:rsidR="0005525F" w:rsidRPr="0011439A">
        <w:rPr>
          <w:rFonts w:ascii="Arial" w:hAnsi="Arial" w:cs="Arial"/>
          <w:sz w:val="22"/>
        </w:rPr>
        <w:t xml:space="preserve">, atsiradimą, privalo nedelsiant informuoti Užsakovą raštu ir gauti jo pritarimą raštu, kuris tampa neatskiriama Sutarties dalimi. Jei tenka keisti ekspertų sąrašą, </w:t>
      </w:r>
      <w:r w:rsidR="00AA3CA7" w:rsidRPr="0011439A">
        <w:rPr>
          <w:rFonts w:ascii="Arial" w:hAnsi="Arial" w:cs="Arial"/>
          <w:sz w:val="22"/>
        </w:rPr>
        <w:t xml:space="preserve">įskaitant ir projekto vadovą, </w:t>
      </w:r>
      <w:r w:rsidR="0005525F" w:rsidRPr="0011439A">
        <w:rPr>
          <w:rFonts w:ascii="Arial" w:hAnsi="Arial" w:cs="Arial"/>
          <w:sz w:val="22"/>
        </w:rPr>
        <w:t>Tiekėjas privalo ekspertą pakeisti  (pasitelkti) papildomą ne žemesnės kvalifikacijos ir patirties ekspert</w:t>
      </w:r>
      <w:r w:rsidR="00AA3CA7" w:rsidRPr="0011439A">
        <w:rPr>
          <w:rFonts w:ascii="Arial" w:hAnsi="Arial" w:cs="Arial"/>
          <w:sz w:val="22"/>
        </w:rPr>
        <w:t>u</w:t>
      </w:r>
      <w:r w:rsidR="0005525F" w:rsidRPr="0011439A">
        <w:rPr>
          <w:rFonts w:ascii="Arial" w:hAnsi="Arial" w:cs="Arial"/>
          <w:sz w:val="22"/>
        </w:rPr>
        <w:t>(-</w:t>
      </w:r>
      <w:proofErr w:type="spellStart"/>
      <w:r w:rsidR="00AA3CA7" w:rsidRPr="0011439A">
        <w:rPr>
          <w:rFonts w:ascii="Arial" w:hAnsi="Arial" w:cs="Arial"/>
          <w:sz w:val="22"/>
        </w:rPr>
        <w:t>ais</w:t>
      </w:r>
      <w:proofErr w:type="spellEnd"/>
      <w:r w:rsidR="0005525F" w:rsidRPr="0011439A">
        <w:rPr>
          <w:rFonts w:ascii="Arial" w:hAnsi="Arial" w:cs="Arial"/>
          <w:sz w:val="22"/>
        </w:rPr>
        <w:t>)</w:t>
      </w:r>
      <w:r w:rsidR="00AA3CA7" w:rsidRPr="0011439A">
        <w:rPr>
          <w:rFonts w:ascii="Arial" w:hAnsi="Arial" w:cs="Arial"/>
          <w:sz w:val="22"/>
        </w:rPr>
        <w:t xml:space="preserve"> / projekto vadovu</w:t>
      </w:r>
      <w:r w:rsidR="0005525F" w:rsidRPr="0011439A">
        <w:rPr>
          <w:rFonts w:ascii="Arial" w:hAnsi="Arial" w:cs="Arial"/>
          <w:sz w:val="22"/>
        </w:rPr>
        <w:t xml:space="preserve">, neturinčių (-į) interesų konflikto su Užsakovais, pateikiant </w:t>
      </w:r>
      <w:r w:rsidR="00AA3CA7" w:rsidRPr="0011439A">
        <w:rPr>
          <w:rFonts w:ascii="Arial" w:hAnsi="Arial" w:cs="Arial"/>
          <w:sz w:val="22"/>
        </w:rPr>
        <w:t>U</w:t>
      </w:r>
      <w:r w:rsidR="0005525F" w:rsidRPr="0011439A">
        <w:rPr>
          <w:rFonts w:ascii="Arial" w:hAnsi="Arial" w:cs="Arial"/>
          <w:sz w:val="22"/>
        </w:rPr>
        <w:t xml:space="preserve">žsakovui tai patvirtinančius dokumentus ir informaciją, nurodytus </w:t>
      </w:r>
      <w:r w:rsidR="0005525F" w:rsidRPr="0011439A">
        <w:rPr>
          <w:rFonts w:ascii="Arial" w:hAnsi="Arial" w:cs="Arial"/>
          <w:sz w:val="22"/>
          <w:lang w:eastAsia="lt-LT"/>
        </w:rPr>
        <w:t>viešojo pirkimo sąlygose</w:t>
      </w:r>
      <w:r w:rsidR="0005525F" w:rsidRPr="0011439A">
        <w:rPr>
          <w:rFonts w:ascii="Arial" w:hAnsi="Arial" w:cs="Arial"/>
          <w:sz w:val="22"/>
        </w:rPr>
        <w:t>. Jei Tiekėjas neranda naujo eksperto</w:t>
      </w:r>
      <w:r w:rsidR="00AA3CA7" w:rsidRPr="0011439A">
        <w:rPr>
          <w:rFonts w:ascii="Arial" w:hAnsi="Arial" w:cs="Arial"/>
          <w:sz w:val="22"/>
        </w:rPr>
        <w:t xml:space="preserve"> / projekto vadovo</w:t>
      </w:r>
      <w:r w:rsidR="0005525F" w:rsidRPr="0011439A">
        <w:rPr>
          <w:rFonts w:ascii="Arial" w:hAnsi="Arial" w:cs="Arial"/>
          <w:sz w:val="22"/>
        </w:rPr>
        <w:t xml:space="preserve"> su ne žemesne nei konkrečiai pozicijai reikalaujama kvalifikacija ir ( arba) patirtimi, o kiti ekspertų sąraše nurodyti specialistai neturi reikalaujamos (nustatytos viešojo pirkimo sąlygose) kvalifikacijos ir (arba)patirties, </w:t>
      </w:r>
      <w:r w:rsidR="00AA3CA7" w:rsidRPr="0011439A">
        <w:rPr>
          <w:rFonts w:ascii="Arial" w:hAnsi="Arial" w:cs="Arial"/>
          <w:sz w:val="22"/>
        </w:rPr>
        <w:t>U</w:t>
      </w:r>
      <w:r w:rsidR="0005525F" w:rsidRPr="0011439A">
        <w:rPr>
          <w:rFonts w:ascii="Arial" w:hAnsi="Arial" w:cs="Arial"/>
          <w:sz w:val="22"/>
        </w:rPr>
        <w:t>žsakovas turi teisę nutraukti Sutartį. Tiekėjo</w:t>
      </w:r>
      <w:r w:rsidR="0005525F" w:rsidRPr="0011439A">
        <w:rPr>
          <w:rFonts w:ascii="Arial" w:hAnsi="Arial" w:cs="Arial"/>
          <w:sz w:val="22"/>
          <w:lang w:eastAsia="lt-LT"/>
        </w:rPr>
        <w:t xml:space="preserve"> Sutarties vykdymui nurodyta ekspertų komanda</w:t>
      </w:r>
      <w:r w:rsidR="00AA3CA7" w:rsidRPr="0011439A">
        <w:rPr>
          <w:rFonts w:ascii="Arial" w:hAnsi="Arial" w:cs="Arial"/>
          <w:sz w:val="22"/>
          <w:lang w:eastAsia="lt-LT"/>
        </w:rPr>
        <w:t xml:space="preserve">, </w:t>
      </w:r>
      <w:r w:rsidR="00AA3CA7" w:rsidRPr="0011439A">
        <w:rPr>
          <w:rFonts w:ascii="Arial" w:hAnsi="Arial" w:cs="Arial"/>
          <w:sz w:val="22"/>
        </w:rPr>
        <w:t>įskaitant ir projekto vadovą,</w:t>
      </w:r>
      <w:r w:rsidR="0005525F" w:rsidRPr="0011439A">
        <w:rPr>
          <w:rFonts w:ascii="Arial" w:hAnsi="Arial" w:cs="Arial"/>
          <w:sz w:val="22"/>
          <w:lang w:eastAsia="lt-LT"/>
        </w:rPr>
        <w:t xml:space="preserve"> turi atitikti visus viešojo pirkimo sąlygose ekspertų komandai nustatytus kvalifikacijos reikalavimus.</w:t>
      </w:r>
      <w:r w:rsidR="0005525F" w:rsidRPr="0011439A">
        <w:rPr>
          <w:rFonts w:ascii="Arial" w:hAnsi="Arial" w:cs="Arial"/>
          <w:sz w:val="22"/>
        </w:rPr>
        <w:t xml:space="preserve"> </w:t>
      </w:r>
      <w:bookmarkStart w:id="0" w:name="_Hlk178585447"/>
      <w:r w:rsidR="0005525F" w:rsidRPr="0011439A">
        <w:rPr>
          <w:rFonts w:ascii="Arial" w:hAnsi="Arial" w:cs="Arial"/>
          <w:sz w:val="22"/>
        </w:rPr>
        <w:t>Papildomas išlaidas, patirtas dėl ekspertų</w:t>
      </w:r>
      <w:r w:rsidR="00AA3CA7" w:rsidRPr="0011439A">
        <w:rPr>
          <w:rFonts w:ascii="Arial" w:hAnsi="Arial" w:cs="Arial"/>
          <w:sz w:val="22"/>
        </w:rPr>
        <w:t>/projekto vadovo</w:t>
      </w:r>
      <w:r w:rsidR="0005525F" w:rsidRPr="0011439A">
        <w:rPr>
          <w:rFonts w:ascii="Arial" w:hAnsi="Arial" w:cs="Arial"/>
          <w:sz w:val="22"/>
        </w:rPr>
        <w:t xml:space="preserve"> keitimo, atsisakymo ar papildomo eksperto pasitelkimo, atlygina Tiekėjas. </w:t>
      </w:r>
      <w:bookmarkEnd w:id="0"/>
    </w:p>
    <w:p w14:paraId="159F5916" w14:textId="59E65166"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nekeisti pasiūlyme nurodytų subtiekėjų (jeigu pasitelkiami) be išankstinio Užsakovo sutikimo. Nauji subtiekėjai turi atitikti ne mažesnius nei pirkimo, kurį įvykdžius sudaryta ši Sutartis, dokumentuose keliamus kvalifikacinius reikalavimus</w:t>
      </w:r>
      <w:r w:rsidR="0015441A" w:rsidRPr="0011439A">
        <w:rPr>
          <w:rFonts w:ascii="Arial" w:hAnsi="Arial" w:cs="Arial"/>
          <w:sz w:val="22"/>
        </w:rPr>
        <w:t>;</w:t>
      </w:r>
    </w:p>
    <w:p w14:paraId="33604FF9" w14:textId="68B75EBC" w:rsidR="0015441A" w:rsidRPr="0011439A" w:rsidRDefault="0015441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nedelsiant informuoti Užsakovą apie kitų sričių specialistų, ekspertų pasitelkimo pavedimo vykdymui būtinybę bei pasitelkti juos tik Užsakovui sutikus. Tuo atveju, jei kitų sričių specialistai ir (ar) ekspertai pasitelkiami be Užsakovo sutikimo, jų darbo išlaidas atlygina Tiekėjas;</w:t>
      </w:r>
    </w:p>
    <w:p w14:paraId="1D295F56" w14:textId="3F54B1D4"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nedelsdamas raštu informuoti </w:t>
      </w:r>
      <w:r w:rsidRPr="0011439A">
        <w:rPr>
          <w:rFonts w:ascii="Arial" w:hAnsi="Arial" w:cs="Arial"/>
          <w:color w:val="000000" w:themeColor="text1"/>
          <w:sz w:val="22"/>
        </w:rPr>
        <w:t>Užsakov</w:t>
      </w:r>
      <w:r w:rsidRPr="0011439A">
        <w:rPr>
          <w:rFonts w:ascii="Arial" w:hAnsi="Arial" w:cs="Arial"/>
          <w:sz w:val="22"/>
        </w:rPr>
        <w:t>ą apie bet kurias aplinkybes, kurios trukdo ar gali sutrukdyti Tiekėjui suteikti Sutartyje numatytas Paslaugas</w:t>
      </w:r>
      <w:r w:rsidR="0015441A" w:rsidRPr="0011439A">
        <w:rPr>
          <w:rFonts w:ascii="Arial" w:hAnsi="Arial" w:cs="Arial"/>
          <w:sz w:val="22"/>
        </w:rPr>
        <w:t>,</w:t>
      </w:r>
      <w:r w:rsidRPr="0011439A">
        <w:rPr>
          <w:rFonts w:ascii="Arial" w:hAnsi="Arial" w:cs="Arial"/>
          <w:sz w:val="22"/>
        </w:rPr>
        <w:t xml:space="preserve"> </w:t>
      </w:r>
      <w:r w:rsidR="0015441A" w:rsidRPr="0011439A">
        <w:rPr>
          <w:rFonts w:ascii="Arial" w:hAnsi="Arial" w:cs="Arial"/>
          <w:sz w:val="22"/>
        </w:rPr>
        <w:t>nurodant aplinkybių priežastis ir numatomą trukmę;</w:t>
      </w:r>
    </w:p>
    <w:p w14:paraId="573B1E83"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bendradarbiauti su </w:t>
      </w:r>
      <w:r w:rsidRPr="0011439A">
        <w:rPr>
          <w:rFonts w:ascii="Arial" w:hAnsi="Arial" w:cs="Arial"/>
          <w:color w:val="000000" w:themeColor="text1"/>
          <w:sz w:val="22"/>
        </w:rPr>
        <w:t>Užsakov</w:t>
      </w:r>
      <w:r w:rsidRPr="0011439A">
        <w:rPr>
          <w:rFonts w:ascii="Arial" w:hAnsi="Arial" w:cs="Arial"/>
          <w:sz w:val="22"/>
        </w:rPr>
        <w:t>u Sutarties vykdymo metu;</w:t>
      </w:r>
    </w:p>
    <w:p w14:paraId="5DDB7CE8" w14:textId="77172E31" w:rsidR="0015441A" w:rsidRPr="0011439A" w:rsidRDefault="0015441A" w:rsidP="0015441A">
      <w:pPr>
        <w:pStyle w:val="Sraopastraipa"/>
        <w:numPr>
          <w:ilvl w:val="2"/>
          <w:numId w:val="3"/>
        </w:numPr>
        <w:autoSpaceDN/>
        <w:spacing w:after="0" w:line="240" w:lineRule="auto"/>
        <w:ind w:left="851" w:hanging="851"/>
        <w:jc w:val="both"/>
        <w:rPr>
          <w:rFonts w:ascii="Arial" w:hAnsi="Arial" w:cs="Arial"/>
          <w:sz w:val="22"/>
        </w:rPr>
      </w:pPr>
      <w:r w:rsidRPr="0011439A">
        <w:rPr>
          <w:rFonts w:ascii="Arial" w:hAnsi="Arial" w:cs="Arial"/>
          <w:sz w:val="22"/>
        </w:rPr>
        <w:t>Užsakovui paprašiu</w:t>
      </w:r>
      <w:r w:rsidR="00DC0DD9" w:rsidRPr="0011439A">
        <w:rPr>
          <w:rFonts w:ascii="Arial" w:hAnsi="Arial" w:cs="Arial"/>
          <w:sz w:val="22"/>
        </w:rPr>
        <w:t>s</w:t>
      </w:r>
      <w:r w:rsidRPr="0011439A">
        <w:rPr>
          <w:rFonts w:ascii="Arial" w:hAnsi="Arial" w:cs="Arial"/>
          <w:sz w:val="22"/>
        </w:rPr>
        <w:t>, teikti ataskaitas apie konkretaus pavedimo vykdymo eigą;</w:t>
      </w:r>
    </w:p>
    <w:p w14:paraId="120E713E"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kern w:val="32"/>
          <w:sz w:val="22"/>
        </w:rPr>
        <w:t xml:space="preserve">siekti, kad Sutarties vykdymo metu būtų sunaudojama mažiau gamtos išteklių, kaip tai apibrėžta </w:t>
      </w:r>
      <w:r w:rsidRPr="0011439A">
        <w:rPr>
          <w:rFonts w:ascii="Arial" w:hAnsi="Arial" w:cs="Arial"/>
          <w:sz w:val="22"/>
          <w:shd w:val="clear" w:color="auto" w:fill="FFFFFF"/>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11439A">
        <w:rPr>
          <w:rFonts w:ascii="Arial" w:hAnsi="Arial" w:cs="Arial"/>
          <w:kern w:val="32"/>
          <w:sz w:val="22"/>
        </w:rPr>
        <w:t xml:space="preserve">“ (toliau – Aprašas), t. y. </w:t>
      </w:r>
      <w:r w:rsidRPr="0011439A">
        <w:rPr>
          <w:rFonts w:ascii="Arial" w:hAnsi="Arial" w:cs="Arial"/>
          <w:sz w:val="22"/>
          <w:shd w:val="clear" w:color="auto" w:fill="FFFFFF"/>
        </w:rPr>
        <w:t>mažinti popieriaus sunaudojimą, atsisakyti nebūtino dokumentų kopijavimo ir spausdinimo, parengtus dokumentus, su Sutarties vykdymu susijusius dokumentus Užsakovui pateikti tik elektroniniu formatu ir juos pasirašyti elektroniniu parašu. Tuo atveju, jeigu iškyla būtinybė spausdinti dokumentus, naudoti perdirbtą popierių, atitinkantį žaliojo pirkimo reikalavimus, nurodytus Apraše.</w:t>
      </w:r>
    </w:p>
    <w:p w14:paraId="1A232D89" w14:textId="77777777" w:rsidR="00C31E3A" w:rsidRPr="0011439A" w:rsidRDefault="00C31E3A" w:rsidP="006A358F">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 xml:space="preserve">Tiekėjas turi teisę atsisakyti suteikti Sutartyje numatytas Paslaugas, jei </w:t>
      </w:r>
      <w:r w:rsidRPr="0011439A">
        <w:rPr>
          <w:rFonts w:ascii="Arial" w:hAnsi="Arial" w:cs="Arial"/>
          <w:color w:val="000000" w:themeColor="text1"/>
          <w:sz w:val="22"/>
        </w:rPr>
        <w:t>Užsakov</w:t>
      </w:r>
      <w:r w:rsidRPr="0011439A">
        <w:rPr>
          <w:rFonts w:ascii="Arial" w:hAnsi="Arial" w:cs="Arial"/>
          <w:sz w:val="22"/>
        </w:rPr>
        <w:t>as nepašalina nuo jo valios priklausančių aplinkybių, kliudančių tinkamai vykdyti Sutartį.</w:t>
      </w:r>
    </w:p>
    <w:p w14:paraId="52969E5C" w14:textId="77777777" w:rsidR="00C31E3A" w:rsidRPr="0011439A" w:rsidRDefault="00C31E3A" w:rsidP="006A358F">
      <w:pPr>
        <w:suppressAutoHyphens/>
        <w:autoSpaceDN/>
        <w:snapToGrid w:val="0"/>
        <w:spacing w:after="0" w:line="240" w:lineRule="auto"/>
        <w:ind w:left="851" w:hanging="851"/>
        <w:jc w:val="both"/>
        <w:rPr>
          <w:rFonts w:ascii="Arial" w:hAnsi="Arial" w:cs="Arial"/>
          <w:sz w:val="22"/>
        </w:rPr>
      </w:pPr>
    </w:p>
    <w:p w14:paraId="77461519" w14:textId="77777777" w:rsidR="00C31E3A" w:rsidRPr="0011439A" w:rsidRDefault="00C31E3A" w:rsidP="006F76DA">
      <w:pPr>
        <w:pStyle w:val="Antrat1"/>
        <w:numPr>
          <w:ilvl w:val="0"/>
          <w:numId w:val="3"/>
        </w:numPr>
        <w:tabs>
          <w:tab w:val="num" w:pos="360"/>
        </w:tabs>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UŽSAKOVO TEISĖS IR PAREIGOS</w:t>
      </w:r>
    </w:p>
    <w:p w14:paraId="56A44C94"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Užsakovas įsipareigoja:</w:t>
      </w:r>
    </w:p>
    <w:p w14:paraId="781AA433"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sumokėti Tiekėjui už kokybiškas, tinkamai ir laiku suteiktas Paslaugas Sutarties sąlygose nustatyta tvarka ir terminais;</w:t>
      </w:r>
    </w:p>
    <w:p w14:paraId="787CB9C0" w14:textId="77777777" w:rsidR="00584D93" w:rsidRPr="0011439A" w:rsidRDefault="00584D93" w:rsidP="00584D93">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Sutartyje sutartais terminais ir sąlygomis suteikti Tiekėjui visus reikalingus dokumentus duomenis, informaciją ir su tuo susijusią medžiagą, reikalingą tinkamam Paslaugų teikimui;</w:t>
      </w:r>
    </w:p>
    <w:p w14:paraId="79ACE290" w14:textId="63EEFC4D" w:rsidR="00584D93" w:rsidRPr="0011439A" w:rsidRDefault="00584D93" w:rsidP="00584D93">
      <w:pPr>
        <w:pStyle w:val="Sraopastraipa"/>
        <w:numPr>
          <w:ilvl w:val="2"/>
          <w:numId w:val="3"/>
        </w:numPr>
        <w:tabs>
          <w:tab w:val="left" w:pos="1134"/>
        </w:tabs>
        <w:autoSpaceDN/>
        <w:spacing w:after="0" w:line="240" w:lineRule="auto"/>
        <w:contextualSpacing w:val="0"/>
        <w:jc w:val="both"/>
        <w:rPr>
          <w:rFonts w:ascii="Arial" w:hAnsi="Arial" w:cs="Arial"/>
          <w:sz w:val="22"/>
        </w:rPr>
      </w:pPr>
      <w:r w:rsidRPr="0011439A">
        <w:rPr>
          <w:rFonts w:ascii="Arial" w:hAnsi="Arial" w:cs="Arial"/>
          <w:sz w:val="22"/>
        </w:rPr>
        <w:t>atlikti kitus veiksmus, kurie yra būtini Tiekėjui Paslaugoms tinkamai suteikti;</w:t>
      </w:r>
    </w:p>
    <w:p w14:paraId="311A41F2"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bendradarbiauti su Tiekėju Sutarties vykdymo metu;</w:t>
      </w:r>
    </w:p>
    <w:p w14:paraId="5760BFD9"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vykdyti kitus šioje Sutartyje nustatytus įsipareigojimus, taip pat visas pareigas, įstatymuose ar kituose teisės aktuose priskirtas </w:t>
      </w:r>
      <w:r w:rsidRPr="0011439A">
        <w:rPr>
          <w:rFonts w:ascii="Arial" w:hAnsi="Arial" w:cs="Arial"/>
          <w:color w:val="000000" w:themeColor="text1"/>
          <w:sz w:val="22"/>
        </w:rPr>
        <w:t>Užsakov</w:t>
      </w:r>
      <w:r w:rsidRPr="0011439A">
        <w:rPr>
          <w:rFonts w:ascii="Arial" w:hAnsi="Arial" w:cs="Arial"/>
          <w:sz w:val="22"/>
        </w:rPr>
        <w:t>ui;</w:t>
      </w:r>
    </w:p>
    <w:p w14:paraId="35ACC6FE"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pašalinti aplinkybes, kliudančias Tiekėjui suteikti Sutartyje numatytas Paslaugas, jei šios aplinkybės priklauso nuo </w:t>
      </w:r>
      <w:r w:rsidRPr="0011439A">
        <w:rPr>
          <w:rFonts w:ascii="Arial" w:hAnsi="Arial" w:cs="Arial"/>
          <w:color w:val="000000" w:themeColor="text1"/>
          <w:sz w:val="22"/>
        </w:rPr>
        <w:t>Užsakov</w:t>
      </w:r>
      <w:r w:rsidRPr="0011439A">
        <w:rPr>
          <w:rFonts w:ascii="Arial" w:hAnsi="Arial" w:cs="Arial"/>
          <w:sz w:val="22"/>
        </w:rPr>
        <w:t>o valios.</w:t>
      </w:r>
    </w:p>
    <w:p w14:paraId="405ACBF9"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color w:val="000000" w:themeColor="text1"/>
          <w:sz w:val="22"/>
        </w:rPr>
        <w:t>Užsakov</w:t>
      </w:r>
      <w:r w:rsidRPr="0011439A">
        <w:rPr>
          <w:rFonts w:ascii="Arial" w:hAnsi="Arial" w:cs="Arial"/>
          <w:sz w:val="22"/>
        </w:rPr>
        <w:t>as turi teisę:</w:t>
      </w:r>
    </w:p>
    <w:p w14:paraId="764FF728" w14:textId="7A36FA8E"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lastRenderedPageBreak/>
        <w:t xml:space="preserve">tikrinti Tiekėjo teikiamų Paslaugų kokybę ir </w:t>
      </w:r>
      <w:r w:rsidR="00584D93" w:rsidRPr="0011439A">
        <w:rPr>
          <w:rFonts w:ascii="Arial" w:hAnsi="Arial" w:cs="Arial"/>
          <w:sz w:val="22"/>
        </w:rPr>
        <w:t xml:space="preserve">gauti informaciją apie konkretaus pavedimo ir (ar) Sutarties vykdymo </w:t>
      </w:r>
      <w:r w:rsidRPr="0011439A">
        <w:rPr>
          <w:rFonts w:ascii="Arial" w:hAnsi="Arial" w:cs="Arial"/>
          <w:sz w:val="22"/>
        </w:rPr>
        <w:t>eigą, nesikišdamas į Tiekėjo ūkinę komercinę veiklą;</w:t>
      </w:r>
    </w:p>
    <w:p w14:paraId="74C9A25A" w14:textId="69659C72"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nemokėti už nekokybiškas Paslaugas arba, atsiradus trūkumams ar netikslumams, sustabdyti Paslaugų </w:t>
      </w:r>
      <w:r w:rsidR="00584D93" w:rsidRPr="0011439A">
        <w:rPr>
          <w:rFonts w:ascii="Arial" w:hAnsi="Arial" w:cs="Arial"/>
          <w:sz w:val="22"/>
        </w:rPr>
        <w:t>užsakymą</w:t>
      </w:r>
      <w:r w:rsidRPr="0011439A">
        <w:rPr>
          <w:rFonts w:ascii="Arial" w:hAnsi="Arial" w:cs="Arial"/>
          <w:sz w:val="22"/>
        </w:rPr>
        <w:t>, kol trūkumai ar netikslumai bus pašalinti</w:t>
      </w:r>
      <w:r w:rsidR="00584D93" w:rsidRPr="0011439A">
        <w:rPr>
          <w:rFonts w:ascii="Arial" w:hAnsi="Arial" w:cs="Arial"/>
          <w:sz w:val="22"/>
        </w:rPr>
        <w:t>;</w:t>
      </w:r>
    </w:p>
    <w:p w14:paraId="13275EE6" w14:textId="68704CAF" w:rsidR="00584D93" w:rsidRPr="0011439A" w:rsidRDefault="00584D93"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neapribodamas kitų Sutartyje ir įstatymuose numatytų savo teisių gynimo priemonių taikymo galimybių už sutartinių įsipareigojimų nevykdymą ar netinkamą vykdymą, turi teisę taikyti vienašalį įskaitymą iš visų pagal Sutartį Tiekėjui mokėtinų sumų (pranešant apie tai Tiekėjui raštu). Ši nuostata galioja nepaisant Sutarties nutraukimo bei kitų sankcijų taikymo;</w:t>
      </w:r>
    </w:p>
    <w:p w14:paraId="0250035C" w14:textId="77777777" w:rsidR="00584D93" w:rsidRPr="0011439A" w:rsidRDefault="00584D93" w:rsidP="00584D93">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naudoti, kopijuoti, platinti, perleisti tretiesiems asmenims ir keisti Tiekėjo pateiktą Paslaugų teikimo rezultatą be išankstinio Tiekėjo sutikimo;</w:t>
      </w:r>
    </w:p>
    <w:p w14:paraId="1520BC34" w14:textId="529D8536" w:rsidR="00584D93" w:rsidRPr="0011439A" w:rsidRDefault="00584D93" w:rsidP="00584D93">
      <w:pPr>
        <w:pStyle w:val="Sraopastraipa"/>
        <w:numPr>
          <w:ilvl w:val="2"/>
          <w:numId w:val="3"/>
        </w:numPr>
        <w:tabs>
          <w:tab w:val="left" w:pos="1134"/>
        </w:tabs>
        <w:autoSpaceDN/>
        <w:spacing w:after="0" w:line="240" w:lineRule="auto"/>
        <w:contextualSpacing w:val="0"/>
        <w:jc w:val="both"/>
        <w:rPr>
          <w:rFonts w:ascii="Arial" w:hAnsi="Arial" w:cs="Arial"/>
          <w:sz w:val="22"/>
        </w:rPr>
      </w:pPr>
      <w:r w:rsidRPr="0011439A">
        <w:rPr>
          <w:rFonts w:ascii="Arial" w:hAnsi="Arial" w:cs="Arial"/>
          <w:sz w:val="22"/>
        </w:rPr>
        <w:t>kitos Sutartyje ir teisės aktuose numatytos teisės.</w:t>
      </w:r>
    </w:p>
    <w:p w14:paraId="76665B64" w14:textId="77777777" w:rsidR="00C31E3A" w:rsidRPr="0011439A" w:rsidRDefault="00C31E3A" w:rsidP="006A358F">
      <w:pPr>
        <w:suppressAutoHyphens/>
        <w:autoSpaceDN/>
        <w:snapToGrid w:val="0"/>
        <w:spacing w:after="0" w:line="240" w:lineRule="auto"/>
        <w:ind w:left="851" w:hanging="851"/>
        <w:jc w:val="both"/>
        <w:rPr>
          <w:rFonts w:ascii="Arial" w:hAnsi="Arial" w:cs="Arial"/>
          <w:sz w:val="22"/>
        </w:rPr>
      </w:pPr>
    </w:p>
    <w:p w14:paraId="4FCCFF8B" w14:textId="77777777" w:rsidR="00C31E3A" w:rsidRPr="0011439A" w:rsidRDefault="00C31E3A" w:rsidP="006F76DA">
      <w:pPr>
        <w:pStyle w:val="Antrat1"/>
        <w:numPr>
          <w:ilvl w:val="0"/>
          <w:numId w:val="3"/>
        </w:numPr>
        <w:tabs>
          <w:tab w:val="num" w:pos="360"/>
        </w:tabs>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SUTARTIES KAINODARA, ATSISKAITYMO SĄLYGOS</w:t>
      </w:r>
    </w:p>
    <w:p w14:paraId="49C20406" w14:textId="332137D7" w:rsidR="00E175BE" w:rsidRPr="0011439A" w:rsidRDefault="00E175BE" w:rsidP="002C6378">
      <w:pPr>
        <w:pStyle w:val="Sraopastraipa"/>
        <w:numPr>
          <w:ilvl w:val="1"/>
          <w:numId w:val="3"/>
        </w:numPr>
        <w:overflowPunct w:val="0"/>
        <w:autoSpaceDE w:val="0"/>
        <w:adjustRightInd w:val="0"/>
        <w:spacing w:after="0" w:line="240" w:lineRule="auto"/>
        <w:ind w:left="426"/>
        <w:jc w:val="both"/>
        <w:textAlignment w:val="baseline"/>
        <w:rPr>
          <w:rFonts w:ascii="Arial" w:hAnsi="Arial" w:cs="Arial"/>
          <w:b/>
          <w:sz w:val="22"/>
        </w:rPr>
      </w:pPr>
      <w:bookmarkStart w:id="1" w:name="_Ref148705435"/>
      <w:r w:rsidRPr="0011439A">
        <w:rPr>
          <w:rFonts w:ascii="Arial" w:hAnsi="Arial" w:cs="Arial"/>
          <w:iCs/>
          <w:sz w:val="22"/>
        </w:rPr>
        <w:t xml:space="preserve">Sutarčiai taikoma fiksuoto įkainio ir Sutarties vykdymo išlaidų atlyginimo kainodara. </w:t>
      </w:r>
    </w:p>
    <w:p w14:paraId="6059BE96" w14:textId="63518757" w:rsidR="002C6378" w:rsidRPr="0011439A" w:rsidRDefault="002C6378" w:rsidP="006F76DA">
      <w:pPr>
        <w:pStyle w:val="Sraopastraipa"/>
        <w:numPr>
          <w:ilvl w:val="1"/>
          <w:numId w:val="3"/>
        </w:numPr>
        <w:overflowPunct w:val="0"/>
        <w:autoSpaceDE w:val="0"/>
        <w:adjustRightInd w:val="0"/>
        <w:spacing w:after="0" w:line="240" w:lineRule="auto"/>
        <w:ind w:left="709" w:hanging="785"/>
        <w:jc w:val="both"/>
        <w:textAlignment w:val="baseline"/>
        <w:rPr>
          <w:rFonts w:ascii="Arial" w:hAnsi="Arial" w:cs="Arial"/>
          <w:b/>
          <w:sz w:val="22"/>
        </w:rPr>
      </w:pPr>
      <w:r w:rsidRPr="0011439A">
        <w:rPr>
          <w:rFonts w:ascii="Arial" w:hAnsi="Arial" w:cs="Arial"/>
          <w:b/>
          <w:sz w:val="22"/>
        </w:rPr>
        <w:t xml:space="preserve">I </w:t>
      </w:r>
      <w:proofErr w:type="spellStart"/>
      <w:r w:rsidRPr="0011439A">
        <w:rPr>
          <w:rFonts w:ascii="Arial" w:hAnsi="Arial" w:cs="Arial"/>
          <w:b/>
          <w:sz w:val="22"/>
        </w:rPr>
        <w:t>p.o.d</w:t>
      </w:r>
      <w:proofErr w:type="spellEnd"/>
      <w:r w:rsidRPr="0011439A">
        <w:rPr>
          <w:rFonts w:ascii="Arial" w:hAnsi="Arial" w:cs="Arial"/>
          <w:b/>
          <w:sz w:val="22"/>
        </w:rPr>
        <w:t xml:space="preserve">. </w:t>
      </w:r>
      <w:r w:rsidRPr="0011439A">
        <w:rPr>
          <w:rFonts w:ascii="Arial" w:hAnsi="Arial" w:cs="Arial"/>
          <w:sz w:val="22"/>
        </w:rPr>
        <w:t>–</w:t>
      </w:r>
      <w:r w:rsidRPr="0011439A">
        <w:rPr>
          <w:rFonts w:ascii="Arial" w:hAnsi="Arial" w:cs="Arial"/>
          <w:b/>
          <w:sz w:val="22"/>
        </w:rPr>
        <w:t xml:space="preserve"> </w:t>
      </w:r>
      <w:r w:rsidR="00D71D88" w:rsidRPr="0011439A">
        <w:rPr>
          <w:rFonts w:ascii="Arial" w:hAnsi="Arial" w:cs="Arial"/>
          <w:b/>
          <w:bCs/>
          <w:sz w:val="22"/>
        </w:rPr>
        <w:t>Teisinės paslaugos korporatyvinio valdymo, įmonių teisės, darbo, intelektinės, asmens duomenų apsaugos ir kt. klausimais</w:t>
      </w:r>
      <w:r w:rsidRPr="0011439A">
        <w:rPr>
          <w:rFonts w:ascii="Arial" w:hAnsi="Arial" w:cs="Arial"/>
          <w:b/>
          <w:sz w:val="22"/>
        </w:rPr>
        <w:t>.</w:t>
      </w:r>
      <w:r w:rsidRPr="0011439A">
        <w:rPr>
          <w:rFonts w:ascii="Arial" w:hAnsi="Arial" w:cs="Arial"/>
          <w:b/>
          <w:bCs/>
          <w:sz w:val="22"/>
        </w:rPr>
        <w:t xml:space="preserve"> </w:t>
      </w:r>
    </w:p>
    <w:p w14:paraId="43CAB8F5" w14:textId="77777777" w:rsidR="00481A6E" w:rsidRPr="0011439A" w:rsidRDefault="00481A6E" w:rsidP="006F76DA">
      <w:pPr>
        <w:ind w:left="709" w:hanging="785"/>
        <w:jc w:val="both"/>
        <w:rPr>
          <w:rFonts w:ascii="Arial" w:hAnsi="Arial" w:cs="Arial"/>
          <w:b/>
          <w:bCs/>
          <w:sz w:val="22"/>
        </w:rPr>
      </w:pPr>
    </w:p>
    <w:p w14:paraId="6DF168DD" w14:textId="0688A912" w:rsidR="002C6378" w:rsidRPr="0011439A" w:rsidRDefault="002C6378" w:rsidP="006F76DA">
      <w:pPr>
        <w:ind w:left="709"/>
        <w:jc w:val="both"/>
        <w:rPr>
          <w:rFonts w:ascii="Arial" w:hAnsi="Arial" w:cs="Arial"/>
          <w:sz w:val="22"/>
        </w:rPr>
      </w:pPr>
      <w:r w:rsidRPr="0011439A">
        <w:rPr>
          <w:rFonts w:ascii="Arial" w:hAnsi="Arial" w:cs="Arial"/>
          <w:b/>
          <w:bCs/>
          <w:sz w:val="22"/>
        </w:rPr>
        <w:t>Sutarties maksimali kaina be PVM</w:t>
      </w:r>
      <w:r w:rsidRPr="0011439A">
        <w:rPr>
          <w:rFonts w:ascii="Arial" w:hAnsi="Arial" w:cs="Arial"/>
          <w:sz w:val="22"/>
        </w:rPr>
        <w:t xml:space="preserve"> – </w:t>
      </w:r>
      <w:r w:rsidR="00D71D88" w:rsidRPr="0011439A">
        <w:rPr>
          <w:rFonts w:ascii="Arial" w:hAnsi="Arial" w:cs="Arial"/>
          <w:b/>
          <w:bCs/>
          <w:sz w:val="22"/>
        </w:rPr>
        <w:t>6</w:t>
      </w:r>
      <w:r w:rsidRPr="0011439A">
        <w:rPr>
          <w:rFonts w:ascii="Arial" w:hAnsi="Arial" w:cs="Arial"/>
          <w:b/>
          <w:bCs/>
          <w:sz w:val="22"/>
        </w:rPr>
        <w:t>0 000,00 Eur</w:t>
      </w:r>
      <w:r w:rsidRPr="0011439A">
        <w:rPr>
          <w:rFonts w:ascii="Arial" w:hAnsi="Arial" w:cs="Arial"/>
          <w:sz w:val="22"/>
        </w:rPr>
        <w:t xml:space="preserve"> (</w:t>
      </w:r>
      <w:r w:rsidR="00D71D88" w:rsidRPr="0011439A">
        <w:rPr>
          <w:rFonts w:ascii="Arial" w:hAnsi="Arial" w:cs="Arial"/>
          <w:sz w:val="22"/>
        </w:rPr>
        <w:t>šešiasdešimt</w:t>
      </w:r>
      <w:r w:rsidRPr="0011439A">
        <w:rPr>
          <w:rFonts w:ascii="Arial" w:hAnsi="Arial" w:cs="Arial"/>
          <w:sz w:val="22"/>
        </w:rPr>
        <w:t xml:space="preserve"> tūkstančių eurų ir 00 ct) be PVM; PVM 21 % − (jei taikomas) yra ___</w:t>
      </w:r>
      <w:r w:rsidRPr="0011439A" w:rsidDel="00835C78">
        <w:rPr>
          <w:rFonts w:ascii="Arial" w:hAnsi="Arial" w:cs="Arial"/>
          <w:sz w:val="22"/>
        </w:rPr>
        <w:t xml:space="preserve"> </w:t>
      </w:r>
      <w:r w:rsidRPr="0011439A">
        <w:rPr>
          <w:rFonts w:ascii="Arial" w:hAnsi="Arial" w:cs="Arial"/>
          <w:sz w:val="22"/>
        </w:rPr>
        <w:t>Eur (suma žodžiais); su PVM (jei taikomas): ___ (suma žodžiais).</w:t>
      </w:r>
    </w:p>
    <w:p w14:paraId="6150E776" w14:textId="77777777" w:rsidR="002C6378" w:rsidRPr="0011439A" w:rsidRDefault="002C6378" w:rsidP="006F76DA">
      <w:pPr>
        <w:ind w:left="709"/>
        <w:jc w:val="both"/>
        <w:rPr>
          <w:rFonts w:ascii="Arial" w:hAnsi="Arial" w:cs="Arial"/>
          <w:sz w:val="22"/>
        </w:rPr>
      </w:pPr>
      <w:r w:rsidRPr="0011439A">
        <w:rPr>
          <w:rFonts w:ascii="Arial" w:hAnsi="Arial" w:cs="Arial"/>
          <w:b/>
          <w:bCs/>
          <w:sz w:val="22"/>
        </w:rPr>
        <w:t>Tiekėjo valandinis įkainis</w:t>
      </w:r>
      <w:r w:rsidRPr="0011439A">
        <w:rPr>
          <w:rFonts w:ascii="Arial" w:hAnsi="Arial" w:cs="Arial"/>
          <w:sz w:val="22"/>
        </w:rPr>
        <w:t xml:space="preserve"> – </w:t>
      </w:r>
      <w:r w:rsidRPr="0011439A">
        <w:rPr>
          <w:rFonts w:ascii="Arial" w:hAnsi="Arial" w:cs="Arial"/>
          <w:b/>
          <w:bCs/>
          <w:sz w:val="22"/>
        </w:rPr>
        <w:t>___ Eur</w:t>
      </w:r>
      <w:r w:rsidRPr="0011439A">
        <w:rPr>
          <w:rFonts w:ascii="Arial" w:hAnsi="Arial" w:cs="Arial"/>
          <w:sz w:val="22"/>
        </w:rPr>
        <w:t xml:space="preserve"> (suma žodžiais) be PVM, PVM 21 % − ___ Eur (suma žodžiais), ____ Eur (suma žodžiais) su PVM.</w:t>
      </w:r>
    </w:p>
    <w:p w14:paraId="77CC7966" w14:textId="77777777" w:rsidR="002C6378" w:rsidRPr="0011439A" w:rsidRDefault="002C6378" w:rsidP="006F76DA">
      <w:pPr>
        <w:ind w:left="709" w:hanging="785"/>
        <w:jc w:val="both"/>
        <w:rPr>
          <w:rFonts w:ascii="Arial" w:hAnsi="Arial" w:cs="Arial"/>
          <w:sz w:val="22"/>
        </w:rPr>
      </w:pPr>
    </w:p>
    <w:p w14:paraId="7A5A2E98" w14:textId="62C91111" w:rsidR="002C6378" w:rsidRPr="0011439A" w:rsidRDefault="002C6378" w:rsidP="006F76DA">
      <w:pPr>
        <w:ind w:left="709"/>
        <w:jc w:val="both"/>
        <w:rPr>
          <w:rFonts w:ascii="Arial" w:hAnsi="Arial" w:cs="Arial"/>
          <w:b/>
          <w:bCs/>
          <w:sz w:val="22"/>
        </w:rPr>
      </w:pPr>
      <w:r w:rsidRPr="0011439A">
        <w:rPr>
          <w:rFonts w:ascii="Arial" w:hAnsi="Arial" w:cs="Arial"/>
          <w:b/>
          <w:bCs/>
          <w:sz w:val="22"/>
        </w:rPr>
        <w:t xml:space="preserve">II </w:t>
      </w:r>
      <w:proofErr w:type="spellStart"/>
      <w:r w:rsidRPr="0011439A">
        <w:rPr>
          <w:rFonts w:ascii="Arial" w:hAnsi="Arial" w:cs="Arial"/>
          <w:b/>
          <w:bCs/>
          <w:sz w:val="22"/>
        </w:rPr>
        <w:t>p.o.</w:t>
      </w:r>
      <w:r w:rsidRPr="0011439A">
        <w:rPr>
          <w:rFonts w:ascii="Arial" w:hAnsi="Arial" w:cs="Arial"/>
          <w:b/>
          <w:sz w:val="22"/>
        </w:rPr>
        <w:t>d</w:t>
      </w:r>
      <w:proofErr w:type="spellEnd"/>
      <w:r w:rsidRPr="0011439A">
        <w:rPr>
          <w:rFonts w:ascii="Arial" w:hAnsi="Arial" w:cs="Arial"/>
          <w:b/>
          <w:sz w:val="22"/>
        </w:rPr>
        <w:t xml:space="preserve">. – </w:t>
      </w:r>
      <w:r w:rsidR="00D71D88" w:rsidRPr="0011439A">
        <w:rPr>
          <w:rFonts w:ascii="Arial" w:hAnsi="Arial" w:cs="Arial"/>
          <w:b/>
          <w:sz w:val="22"/>
        </w:rPr>
        <w:t>T</w:t>
      </w:r>
      <w:r w:rsidR="00D71D88" w:rsidRPr="0011439A">
        <w:rPr>
          <w:rFonts w:ascii="Arial" w:hAnsi="Arial" w:cs="Arial"/>
          <w:b/>
          <w:bCs/>
          <w:sz w:val="22"/>
        </w:rPr>
        <w:t>eisinės paslaugos viešųjų pirkimų ir sutarčių teisės klausimais</w:t>
      </w:r>
      <w:r w:rsidRPr="0011439A">
        <w:rPr>
          <w:rFonts w:ascii="Arial" w:hAnsi="Arial" w:cs="Arial"/>
          <w:b/>
          <w:sz w:val="22"/>
        </w:rPr>
        <w:t>.</w:t>
      </w:r>
    </w:p>
    <w:p w14:paraId="70BA76D3" w14:textId="3F3E242B" w:rsidR="002C6378" w:rsidRPr="0011439A" w:rsidRDefault="002C6378" w:rsidP="006F76DA">
      <w:pPr>
        <w:ind w:left="709"/>
        <w:jc w:val="both"/>
        <w:rPr>
          <w:rFonts w:ascii="Arial" w:hAnsi="Arial" w:cs="Arial"/>
          <w:sz w:val="22"/>
        </w:rPr>
      </w:pPr>
      <w:r w:rsidRPr="0011439A">
        <w:rPr>
          <w:rFonts w:ascii="Arial" w:hAnsi="Arial" w:cs="Arial"/>
          <w:b/>
          <w:bCs/>
          <w:sz w:val="22"/>
        </w:rPr>
        <w:t>Sutarties maksimali kaina be PVM</w:t>
      </w:r>
      <w:r w:rsidRPr="0011439A">
        <w:rPr>
          <w:rFonts w:ascii="Arial" w:hAnsi="Arial" w:cs="Arial"/>
          <w:sz w:val="22"/>
        </w:rPr>
        <w:t xml:space="preserve"> – </w:t>
      </w:r>
      <w:r w:rsidRPr="0011439A">
        <w:rPr>
          <w:rFonts w:ascii="Arial" w:hAnsi="Arial" w:cs="Arial"/>
          <w:b/>
          <w:bCs/>
          <w:sz w:val="22"/>
        </w:rPr>
        <w:t>1</w:t>
      </w:r>
      <w:r w:rsidR="00FA3DE3" w:rsidRPr="0011439A">
        <w:rPr>
          <w:rFonts w:ascii="Arial" w:hAnsi="Arial" w:cs="Arial"/>
          <w:b/>
          <w:bCs/>
          <w:sz w:val="22"/>
        </w:rPr>
        <w:t>2</w:t>
      </w:r>
      <w:r w:rsidRPr="0011439A">
        <w:rPr>
          <w:rFonts w:ascii="Arial" w:hAnsi="Arial" w:cs="Arial"/>
          <w:b/>
          <w:bCs/>
          <w:sz w:val="22"/>
        </w:rPr>
        <w:t>0 000,00 Eur</w:t>
      </w:r>
      <w:r w:rsidRPr="0011439A">
        <w:rPr>
          <w:rFonts w:ascii="Arial" w:hAnsi="Arial" w:cs="Arial"/>
          <w:sz w:val="22"/>
        </w:rPr>
        <w:t xml:space="preserve"> (vienas šimtas </w:t>
      </w:r>
      <w:r w:rsidR="00FA3DE3" w:rsidRPr="0011439A">
        <w:rPr>
          <w:rFonts w:ascii="Arial" w:hAnsi="Arial" w:cs="Arial"/>
          <w:sz w:val="22"/>
        </w:rPr>
        <w:t xml:space="preserve">dvidešimt </w:t>
      </w:r>
      <w:r w:rsidRPr="0011439A">
        <w:rPr>
          <w:rFonts w:ascii="Arial" w:hAnsi="Arial" w:cs="Arial"/>
          <w:sz w:val="22"/>
        </w:rPr>
        <w:t>tūkstančių eurų ir 00 ct) be PVM; PVM 21 % − (jei taikomas) yra ___</w:t>
      </w:r>
      <w:r w:rsidRPr="0011439A" w:rsidDel="00835C78">
        <w:rPr>
          <w:rFonts w:ascii="Arial" w:hAnsi="Arial" w:cs="Arial"/>
          <w:sz w:val="22"/>
        </w:rPr>
        <w:t xml:space="preserve"> </w:t>
      </w:r>
      <w:r w:rsidRPr="0011439A">
        <w:rPr>
          <w:rFonts w:ascii="Arial" w:hAnsi="Arial" w:cs="Arial"/>
          <w:sz w:val="22"/>
        </w:rPr>
        <w:t>Eur (suma žodžiais); su PVM (jei taikomas): ___ (suma žodžiais).</w:t>
      </w:r>
    </w:p>
    <w:p w14:paraId="3C6D755D" w14:textId="77777777" w:rsidR="002C6378" w:rsidRPr="0011439A" w:rsidRDefault="002C6378" w:rsidP="006F76DA">
      <w:pPr>
        <w:ind w:left="709"/>
        <w:jc w:val="both"/>
        <w:rPr>
          <w:rFonts w:ascii="Arial" w:hAnsi="Arial" w:cs="Arial"/>
          <w:sz w:val="22"/>
        </w:rPr>
      </w:pPr>
      <w:r w:rsidRPr="0011439A">
        <w:rPr>
          <w:rFonts w:ascii="Arial" w:hAnsi="Arial" w:cs="Arial"/>
          <w:b/>
          <w:bCs/>
          <w:sz w:val="22"/>
        </w:rPr>
        <w:t>Tiekėjo valandinis įkainis</w:t>
      </w:r>
      <w:r w:rsidRPr="0011439A">
        <w:rPr>
          <w:rFonts w:ascii="Arial" w:hAnsi="Arial" w:cs="Arial"/>
          <w:sz w:val="22"/>
        </w:rPr>
        <w:t xml:space="preserve"> – </w:t>
      </w:r>
      <w:r w:rsidRPr="0011439A">
        <w:rPr>
          <w:rFonts w:ascii="Arial" w:hAnsi="Arial" w:cs="Arial"/>
          <w:b/>
          <w:bCs/>
          <w:sz w:val="22"/>
        </w:rPr>
        <w:t>___ Eur</w:t>
      </w:r>
      <w:r w:rsidRPr="0011439A">
        <w:rPr>
          <w:rFonts w:ascii="Arial" w:hAnsi="Arial" w:cs="Arial"/>
          <w:sz w:val="22"/>
        </w:rPr>
        <w:t xml:space="preserve"> (suma žodžiais) be PVM, PVM 21 % − ___ Eur (suma žodžiais), ____ Eur (suma žodžiais) su PVM.</w:t>
      </w:r>
    </w:p>
    <w:p w14:paraId="4E3C3C3D" w14:textId="77777777" w:rsidR="002C6378" w:rsidRPr="0011439A" w:rsidRDefault="002C6378" w:rsidP="006F76DA">
      <w:pPr>
        <w:ind w:left="709"/>
        <w:jc w:val="both"/>
        <w:rPr>
          <w:rFonts w:ascii="Arial" w:hAnsi="Arial" w:cs="Arial"/>
          <w:sz w:val="22"/>
        </w:rPr>
      </w:pPr>
    </w:p>
    <w:p w14:paraId="77DFC6A0" w14:textId="6FB34F27" w:rsidR="002C6378" w:rsidRPr="0011439A" w:rsidRDefault="002C6378" w:rsidP="006F76DA">
      <w:pPr>
        <w:ind w:left="709"/>
        <w:jc w:val="both"/>
        <w:rPr>
          <w:rFonts w:ascii="Arial" w:hAnsi="Arial" w:cs="Arial"/>
          <w:b/>
          <w:bCs/>
          <w:sz w:val="22"/>
        </w:rPr>
      </w:pPr>
      <w:r w:rsidRPr="0011439A">
        <w:rPr>
          <w:rFonts w:ascii="Arial" w:hAnsi="Arial" w:cs="Arial"/>
          <w:b/>
          <w:bCs/>
          <w:sz w:val="22"/>
        </w:rPr>
        <w:t xml:space="preserve">III </w:t>
      </w:r>
      <w:proofErr w:type="spellStart"/>
      <w:r w:rsidRPr="0011439A">
        <w:rPr>
          <w:rFonts w:ascii="Arial" w:hAnsi="Arial" w:cs="Arial"/>
          <w:b/>
          <w:bCs/>
          <w:sz w:val="22"/>
        </w:rPr>
        <w:t>p.o.d</w:t>
      </w:r>
      <w:proofErr w:type="spellEnd"/>
      <w:r w:rsidRPr="0011439A">
        <w:rPr>
          <w:rFonts w:ascii="Arial" w:hAnsi="Arial" w:cs="Arial"/>
          <w:b/>
          <w:sz w:val="22"/>
        </w:rPr>
        <w:t xml:space="preserve">. – </w:t>
      </w:r>
      <w:r w:rsidR="00D71D88" w:rsidRPr="0011439A">
        <w:rPr>
          <w:rFonts w:ascii="Arial" w:hAnsi="Arial" w:cs="Arial"/>
          <w:b/>
          <w:bCs/>
          <w:sz w:val="22"/>
        </w:rPr>
        <w:t>Teisinės paslaugos reguliaciniais, civilinės, administracinės, konkurencijos teisės ir kt. įprastinės veiklos klausimais</w:t>
      </w:r>
      <w:r w:rsidRPr="0011439A">
        <w:rPr>
          <w:rFonts w:ascii="Arial" w:hAnsi="Arial" w:cs="Arial"/>
          <w:b/>
          <w:sz w:val="22"/>
        </w:rPr>
        <w:t>.</w:t>
      </w:r>
    </w:p>
    <w:p w14:paraId="5ED3D97D" w14:textId="41E22D3D" w:rsidR="002C6378" w:rsidRPr="0011439A" w:rsidRDefault="002C6378" w:rsidP="006F76DA">
      <w:pPr>
        <w:ind w:left="709"/>
        <w:jc w:val="both"/>
        <w:rPr>
          <w:rFonts w:ascii="Arial" w:hAnsi="Arial" w:cs="Arial"/>
          <w:sz w:val="22"/>
        </w:rPr>
      </w:pPr>
      <w:r w:rsidRPr="0011439A">
        <w:rPr>
          <w:rFonts w:ascii="Arial" w:hAnsi="Arial" w:cs="Arial"/>
          <w:b/>
          <w:bCs/>
          <w:sz w:val="22"/>
        </w:rPr>
        <w:t>Sutarties maksimali kaina be PVM</w:t>
      </w:r>
      <w:r w:rsidRPr="0011439A">
        <w:rPr>
          <w:rFonts w:ascii="Arial" w:hAnsi="Arial" w:cs="Arial"/>
          <w:sz w:val="22"/>
        </w:rPr>
        <w:t xml:space="preserve"> – </w:t>
      </w:r>
      <w:r w:rsidR="00D71D88" w:rsidRPr="0011439A">
        <w:rPr>
          <w:rFonts w:ascii="Arial" w:hAnsi="Arial" w:cs="Arial"/>
          <w:b/>
          <w:bCs/>
          <w:sz w:val="22"/>
        </w:rPr>
        <w:t>1</w:t>
      </w:r>
      <w:r w:rsidR="00FA3DE3" w:rsidRPr="0011439A">
        <w:rPr>
          <w:rFonts w:ascii="Arial" w:hAnsi="Arial" w:cs="Arial"/>
          <w:b/>
          <w:bCs/>
          <w:sz w:val="22"/>
        </w:rPr>
        <w:t>2</w:t>
      </w:r>
      <w:r w:rsidRPr="0011439A">
        <w:rPr>
          <w:rFonts w:ascii="Arial" w:hAnsi="Arial" w:cs="Arial"/>
          <w:b/>
          <w:bCs/>
          <w:sz w:val="22"/>
        </w:rPr>
        <w:t>0 000,00 Eur</w:t>
      </w:r>
      <w:r w:rsidRPr="0011439A">
        <w:rPr>
          <w:rFonts w:ascii="Arial" w:hAnsi="Arial" w:cs="Arial"/>
          <w:sz w:val="22"/>
        </w:rPr>
        <w:t xml:space="preserve"> (</w:t>
      </w:r>
      <w:r w:rsidR="00D71D88" w:rsidRPr="0011439A">
        <w:rPr>
          <w:rFonts w:ascii="Arial" w:hAnsi="Arial" w:cs="Arial"/>
          <w:sz w:val="22"/>
        </w:rPr>
        <w:t>vienas</w:t>
      </w:r>
      <w:r w:rsidRPr="0011439A">
        <w:rPr>
          <w:rFonts w:ascii="Arial" w:hAnsi="Arial" w:cs="Arial"/>
          <w:sz w:val="22"/>
        </w:rPr>
        <w:t xml:space="preserve"> šimta</w:t>
      </w:r>
      <w:r w:rsidR="00D71D88" w:rsidRPr="0011439A">
        <w:rPr>
          <w:rFonts w:ascii="Arial" w:hAnsi="Arial" w:cs="Arial"/>
          <w:sz w:val="22"/>
        </w:rPr>
        <w:t>s</w:t>
      </w:r>
      <w:r w:rsidRPr="0011439A">
        <w:rPr>
          <w:rFonts w:ascii="Arial" w:hAnsi="Arial" w:cs="Arial"/>
          <w:sz w:val="22"/>
        </w:rPr>
        <w:t xml:space="preserve"> </w:t>
      </w:r>
      <w:r w:rsidR="00FA3DE3" w:rsidRPr="0011439A">
        <w:rPr>
          <w:rFonts w:ascii="Arial" w:hAnsi="Arial" w:cs="Arial"/>
          <w:sz w:val="22"/>
        </w:rPr>
        <w:t xml:space="preserve">dvidešimt </w:t>
      </w:r>
      <w:r w:rsidRPr="0011439A">
        <w:rPr>
          <w:rFonts w:ascii="Arial" w:hAnsi="Arial" w:cs="Arial"/>
          <w:sz w:val="22"/>
        </w:rPr>
        <w:t>tūkstančių eurų ir 00 ct) be PVM; PVM 21 % − (jei taikomas) yra ___</w:t>
      </w:r>
      <w:r w:rsidRPr="0011439A" w:rsidDel="00835C78">
        <w:rPr>
          <w:rFonts w:ascii="Arial" w:hAnsi="Arial" w:cs="Arial"/>
          <w:sz w:val="22"/>
        </w:rPr>
        <w:t xml:space="preserve"> </w:t>
      </w:r>
      <w:r w:rsidRPr="0011439A">
        <w:rPr>
          <w:rFonts w:ascii="Arial" w:hAnsi="Arial" w:cs="Arial"/>
          <w:sz w:val="22"/>
        </w:rPr>
        <w:t>Eur (suma žodžiais); su PVM (jei taikomas): ___ (suma žodžiais).</w:t>
      </w:r>
    </w:p>
    <w:p w14:paraId="4686E477" w14:textId="77777777" w:rsidR="00B9575F" w:rsidRPr="0011439A" w:rsidRDefault="002C6378" w:rsidP="006F76DA">
      <w:pPr>
        <w:pStyle w:val="Sraopastraipa"/>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Tiekėjo atlyginimas už pagal Sutartį suteiktas Paslaugas </w:t>
      </w:r>
      <w:r w:rsidRPr="0011439A">
        <w:rPr>
          <w:rFonts w:ascii="Arial" w:hAnsi="Arial" w:cs="Arial"/>
          <w:color w:val="000000"/>
          <w:sz w:val="22"/>
        </w:rPr>
        <w:t xml:space="preserve">skaičiuojamas laiko (valandų), Tiekėjo sugaišto Užsakovų interesais, sąnaudas dauginant iš valandinio įkainio, nurodyto Sutartyje. </w:t>
      </w:r>
      <w:r w:rsidR="00D71D88" w:rsidRPr="0011439A">
        <w:rPr>
          <w:rFonts w:ascii="Arial" w:hAnsi="Arial" w:cs="Arial"/>
          <w:sz w:val="22"/>
        </w:rPr>
        <w:t>U</w:t>
      </w:r>
      <w:r w:rsidRPr="0011439A">
        <w:rPr>
          <w:rFonts w:ascii="Arial" w:hAnsi="Arial" w:cs="Arial"/>
          <w:sz w:val="22"/>
        </w:rPr>
        <w:t xml:space="preserve">žsakovo mokėtinos sumos Tiekėjui yra apskaičiuojamos elektroniniu paštu suderinus su </w:t>
      </w:r>
      <w:r w:rsidR="00D71D88" w:rsidRPr="0011439A">
        <w:rPr>
          <w:rFonts w:ascii="Arial" w:hAnsi="Arial" w:cs="Arial"/>
          <w:sz w:val="22"/>
        </w:rPr>
        <w:t>U</w:t>
      </w:r>
      <w:r w:rsidRPr="0011439A">
        <w:rPr>
          <w:rFonts w:ascii="Arial" w:hAnsi="Arial" w:cs="Arial"/>
          <w:sz w:val="22"/>
        </w:rPr>
        <w:t>žsakovu tinkamai suteiktų Paslaugų ataskaitą.</w:t>
      </w:r>
    </w:p>
    <w:p w14:paraId="785C71AB" w14:textId="29589633" w:rsidR="002C6378" w:rsidRPr="0011439A" w:rsidRDefault="002C6378" w:rsidP="006F76DA">
      <w:pPr>
        <w:pStyle w:val="Sraopastraipa"/>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Šalys susitaria, kad, jei Paslaugos yra teikiamos ne Tiekėjo veiklos vietoje ar ne Vilniaus mieste, nuvykimui į </w:t>
      </w:r>
      <w:r w:rsidR="00D71D88" w:rsidRPr="0011439A">
        <w:rPr>
          <w:rFonts w:ascii="Arial" w:hAnsi="Arial" w:cs="Arial"/>
          <w:sz w:val="22"/>
        </w:rPr>
        <w:t>U</w:t>
      </w:r>
      <w:r w:rsidRPr="0011439A">
        <w:rPr>
          <w:rFonts w:ascii="Arial" w:hAnsi="Arial" w:cs="Arial"/>
          <w:sz w:val="22"/>
        </w:rPr>
        <w:t xml:space="preserve">žsakovo nurodytą Paslaugų teikimo konkrečią vietą ir parvykimui iš </w:t>
      </w:r>
      <w:r w:rsidR="00D71D88" w:rsidRPr="0011439A">
        <w:rPr>
          <w:rFonts w:ascii="Arial" w:hAnsi="Arial" w:cs="Arial"/>
          <w:sz w:val="22"/>
        </w:rPr>
        <w:t>U</w:t>
      </w:r>
      <w:r w:rsidRPr="0011439A">
        <w:rPr>
          <w:rFonts w:ascii="Arial" w:hAnsi="Arial" w:cs="Arial"/>
          <w:sz w:val="22"/>
        </w:rPr>
        <w:t>žsakovo nurodytos Paslaugų teikimo konkrečios vietos sugaištas faktinis Tiekėjo laikas apmokėjimo tikslais yra dalinamas iš 4 (t. y., pvz.: jei nuvykimui ir parvykimui buvo sugaištos iš viso 8 (aštuonios) valandos, pagal Sutartyje nustatytą Paslaugų įkainį Užsakovai Tiekėjui už šį laiką apmokės kaip už 2 (dvi) Paslaugų teikimo valandas).</w:t>
      </w:r>
    </w:p>
    <w:p w14:paraId="0D81A0D0" w14:textId="0C316CBF" w:rsidR="002C6378" w:rsidRPr="0011439A" w:rsidRDefault="002C637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Į Sutartyje nurodytą Paslaugų fiksuotą valandinį įkainį yra įskaičiuotos išlaidos ir mokesčiai, susiję su Paslaugų teikimu, išskyrus Sutartyje nustatytus atvejus dėl PVM, jei taikomas </w:t>
      </w:r>
      <w:r w:rsidRPr="0011439A">
        <w:rPr>
          <w:rFonts w:ascii="Arial" w:hAnsi="Arial" w:cs="Arial"/>
          <w:sz w:val="22"/>
        </w:rPr>
        <w:lastRenderedPageBreak/>
        <w:t xml:space="preserve">Sutarčiai, pasikeitimo ar kitais Sutartyje nustatytais atvejais. Tiekėjas pats savo sąskaita vykdo visas mokestines prievoles Lietuvoje, kurios gali atsirasti vykdant šią Sutartį, ir prisiima visą riziką, susijusią su mokestinių prievolių, jei tokių būtų, vykdymu. </w:t>
      </w:r>
    </w:p>
    <w:p w14:paraId="4103106C" w14:textId="3E5C08E8" w:rsidR="002C6378" w:rsidRPr="0011439A" w:rsidRDefault="002C637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color w:val="000000" w:themeColor="text1"/>
          <w:sz w:val="22"/>
        </w:rPr>
        <w:t>Sutartyje nurodytas Paslaugų valandinis įkainis be PVM yra galutinis ir nesikeičia per visą Sutarties galiojimo laikotarpį, nebent jis perskaičiuojamas Sutart</w:t>
      </w:r>
      <w:r w:rsidR="005539D6" w:rsidRPr="0011439A">
        <w:rPr>
          <w:rFonts w:ascii="Arial" w:hAnsi="Arial" w:cs="Arial"/>
          <w:color w:val="000000" w:themeColor="text1"/>
          <w:sz w:val="22"/>
        </w:rPr>
        <w:t xml:space="preserve">yje </w:t>
      </w:r>
      <w:r w:rsidRPr="0011439A">
        <w:rPr>
          <w:rFonts w:ascii="Arial" w:hAnsi="Arial" w:cs="Arial"/>
          <w:color w:val="000000" w:themeColor="text1"/>
          <w:sz w:val="22"/>
        </w:rPr>
        <w:t xml:space="preserve">nustatyta tvarka, terminais ir sąlygomis. </w:t>
      </w:r>
      <w:r w:rsidRPr="0011439A">
        <w:rPr>
          <w:rFonts w:ascii="Arial" w:hAnsi="Arial" w:cs="Arial"/>
          <w:sz w:val="22"/>
        </w:rPr>
        <w:t xml:space="preserve">Šalys susitaria ir sutinka, kad Paslaugų fiksuotas valandinis įkainis negali būti keičiamas dėl teisės aktų pasikeitimo, įskaitant dėl to pasikeitusius mokesčius, t. y. visą riziką dėl galimo Paslaugų teikimo valandinio įkainio padidėjimo prisiima Tiekėjas (išskyrus PVM tarifo pasikeitimą). </w:t>
      </w:r>
    </w:p>
    <w:p w14:paraId="2D99D64D" w14:textId="3FA763E8" w:rsidR="002C6378" w:rsidRPr="0011439A" w:rsidRDefault="002C637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Sutarties vykdymo išlaidų atlyginimo kainodara taikoma </w:t>
      </w:r>
      <w:r w:rsidR="00D71D88" w:rsidRPr="0011439A">
        <w:rPr>
          <w:rFonts w:ascii="Arial" w:hAnsi="Arial" w:cs="Arial"/>
          <w:sz w:val="22"/>
        </w:rPr>
        <w:t>U</w:t>
      </w:r>
      <w:r w:rsidRPr="0011439A">
        <w:rPr>
          <w:rFonts w:ascii="Arial" w:hAnsi="Arial" w:cs="Arial"/>
          <w:sz w:val="22"/>
        </w:rPr>
        <w:t xml:space="preserve">žsakovui padengiant Tiekėjo tinkamam Paslaugų suteikimui būtinas kelionės ir (ar) apgyvendinimo išlaidas. </w:t>
      </w:r>
    </w:p>
    <w:p w14:paraId="01BF245D" w14:textId="79BFC7A3" w:rsidR="002C6378" w:rsidRPr="0011439A" w:rsidRDefault="002C637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Sutarties vykdymo metu faktiškai patiriamos išlaidos, tiesiogiai susijusios su Sutarties vykdymu, gali būti atlyginamos tik iš anksto konkrečias šias išlaidas ir jų dydžius suderinus su </w:t>
      </w:r>
      <w:r w:rsidR="00D71D88" w:rsidRPr="0011439A">
        <w:rPr>
          <w:rFonts w:ascii="Arial" w:hAnsi="Arial" w:cs="Arial"/>
          <w:sz w:val="22"/>
        </w:rPr>
        <w:t>U</w:t>
      </w:r>
      <w:r w:rsidRPr="0011439A">
        <w:rPr>
          <w:rFonts w:ascii="Arial" w:hAnsi="Arial" w:cs="Arial"/>
          <w:sz w:val="22"/>
        </w:rPr>
        <w:t>žsakovu ir jam šias išlaidas ir konkrečius dydžius iš anksto patvirtinus.</w:t>
      </w:r>
    </w:p>
    <w:p w14:paraId="1CE2B5D7" w14:textId="1350DE9F" w:rsidR="002C6378" w:rsidRPr="0011439A" w:rsidRDefault="00D71D8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U</w:t>
      </w:r>
      <w:r w:rsidR="002C6378" w:rsidRPr="0011439A">
        <w:rPr>
          <w:rFonts w:ascii="Arial" w:hAnsi="Arial" w:cs="Arial"/>
          <w:sz w:val="22"/>
        </w:rPr>
        <w:t xml:space="preserve">žsakovo prašymu Tiekėjas privalo nedelsiant, bet ne vėliau kaip per 15 (penkiolika) kalendorinių dienų, pateikti patirtas išlaidas pagrindžiančius trečiųjų šalių dokumentus, kuriais Tiekėjas objektyviai įrodo, jog nurodomas išlaidas jis iš tiesų patyrė (t. y. apmokėjo kelionės bilietus, padengė suteiktas apgyvendinimo paslaugas, atliko teisinių dokumentų vertimo į užsienio kalbą arba iš užsienio kalbos (išskyrus anglų k.) vertimus ir pan.). </w:t>
      </w:r>
    </w:p>
    <w:p w14:paraId="4066B979" w14:textId="659AF9E1" w:rsidR="002C6378" w:rsidRPr="00737BC8" w:rsidRDefault="002C6378" w:rsidP="006F76DA">
      <w:pPr>
        <w:numPr>
          <w:ilvl w:val="1"/>
          <w:numId w:val="3"/>
        </w:numPr>
        <w:overflowPunct w:val="0"/>
        <w:autoSpaceDE w:val="0"/>
        <w:adjustRightInd w:val="0"/>
        <w:spacing w:after="0" w:line="240" w:lineRule="auto"/>
        <w:ind w:left="709" w:hanging="785"/>
        <w:jc w:val="both"/>
        <w:textAlignment w:val="baseline"/>
        <w:rPr>
          <w:rFonts w:ascii="Arial" w:hAnsi="Arial" w:cs="Arial"/>
          <w:sz w:val="22"/>
        </w:rPr>
      </w:pPr>
      <w:r w:rsidRPr="0011439A">
        <w:rPr>
          <w:rFonts w:ascii="Arial" w:hAnsi="Arial" w:cs="Arial"/>
          <w:sz w:val="22"/>
        </w:rPr>
        <w:t xml:space="preserve">Išlaidų, kurios susijusios su kitomis Tiekėjo veiklomis ar su Paslaugų teikimu susijusiomis </w:t>
      </w:r>
      <w:r w:rsidRPr="00737BC8">
        <w:rPr>
          <w:rFonts w:ascii="Arial" w:hAnsi="Arial" w:cs="Arial"/>
          <w:sz w:val="22"/>
        </w:rPr>
        <w:t xml:space="preserve">Tiekėjo veiklomis pagal kitus užsakymus, </w:t>
      </w:r>
      <w:r w:rsidR="00B9575F" w:rsidRPr="00737BC8">
        <w:rPr>
          <w:rFonts w:ascii="Arial" w:hAnsi="Arial" w:cs="Arial"/>
          <w:sz w:val="22"/>
        </w:rPr>
        <w:t>U</w:t>
      </w:r>
      <w:r w:rsidRPr="00737BC8">
        <w:rPr>
          <w:rFonts w:ascii="Arial" w:hAnsi="Arial" w:cs="Arial"/>
          <w:sz w:val="22"/>
        </w:rPr>
        <w:t>žsakovas nedengia ir nekompensuoja.</w:t>
      </w:r>
    </w:p>
    <w:p w14:paraId="08FC2137" w14:textId="2C9AABE4" w:rsidR="002C6378" w:rsidRPr="0011439A" w:rsidRDefault="002C6378" w:rsidP="005539D6">
      <w:pPr>
        <w:numPr>
          <w:ilvl w:val="1"/>
          <w:numId w:val="3"/>
        </w:numPr>
        <w:suppressAutoHyphens/>
        <w:autoSpaceDN/>
        <w:snapToGrid w:val="0"/>
        <w:spacing w:after="0" w:line="240" w:lineRule="auto"/>
        <w:ind w:left="786" w:hanging="786"/>
        <w:jc w:val="both"/>
        <w:rPr>
          <w:rFonts w:ascii="Arial" w:eastAsia="Times New Roman" w:hAnsi="Arial" w:cs="Arial"/>
          <w:sz w:val="22"/>
        </w:rPr>
      </w:pPr>
      <w:r w:rsidRPr="00737BC8">
        <w:rPr>
          <w:rFonts w:ascii="Arial" w:hAnsi="Arial" w:cs="Arial"/>
          <w:sz w:val="22"/>
        </w:rPr>
        <w:t>Už Paslaugų sąraše</w:t>
      </w:r>
      <w:r w:rsidR="00C50CE0" w:rsidRPr="00737BC8">
        <w:rPr>
          <w:rFonts w:ascii="Arial" w:hAnsi="Arial" w:cs="Arial"/>
          <w:sz w:val="22"/>
        </w:rPr>
        <w:t>, pateiktame Techninėje specifikacijoje,</w:t>
      </w:r>
      <w:r w:rsidRPr="00737BC8">
        <w:rPr>
          <w:rFonts w:ascii="Arial" w:hAnsi="Arial" w:cs="Arial"/>
          <w:sz w:val="22"/>
        </w:rPr>
        <w:t xml:space="preserve"> nenurodytas, tačiau su viešojo pirkimo objektu susijusias paslaugas (kelionės ir apgyvendinimo išlaidas) bus</w:t>
      </w:r>
      <w:r w:rsidRPr="0011439A">
        <w:rPr>
          <w:rFonts w:ascii="Arial" w:hAnsi="Arial" w:cs="Arial"/>
          <w:sz w:val="22"/>
        </w:rPr>
        <w:t xml:space="preserve"> apmokėta ne didesnėmis nei rinką atitinkančiomis kainomis. Į Tiekėjo faktiškai patirtas išlaidas, tiesiogiai susijusias su Sutarties vykdymu, negali būti įtrauktas Tiekėjo pelnas.</w:t>
      </w:r>
    </w:p>
    <w:bookmarkEnd w:id="1"/>
    <w:p w14:paraId="0C5ACA77" w14:textId="77777777" w:rsidR="00C31E3A" w:rsidRPr="0011439A" w:rsidRDefault="00C31E3A" w:rsidP="005539D6">
      <w:pPr>
        <w:pStyle w:val="Sraopastraipa"/>
        <w:numPr>
          <w:ilvl w:val="1"/>
          <w:numId w:val="3"/>
        </w:numPr>
        <w:tabs>
          <w:tab w:val="left" w:pos="993"/>
        </w:tabs>
        <w:autoSpaceDN/>
        <w:spacing w:after="0" w:line="240" w:lineRule="auto"/>
        <w:ind w:left="851" w:hanging="852"/>
        <w:jc w:val="both"/>
        <w:rPr>
          <w:rFonts w:ascii="Arial" w:eastAsiaTheme="minorEastAsia" w:hAnsi="Arial" w:cs="Arial"/>
          <w:sz w:val="22"/>
        </w:rPr>
      </w:pPr>
      <w:r w:rsidRPr="0011439A">
        <w:rPr>
          <w:rFonts w:ascii="Arial" w:hAnsi="Arial" w:cs="Arial"/>
          <w:sz w:val="22"/>
        </w:rPr>
        <w:t>Sutarties įkainiai dėl pasikeitusių mokesčių perskaičiuojami tokia tvarka:</w:t>
      </w:r>
    </w:p>
    <w:p w14:paraId="1215DD13" w14:textId="77777777" w:rsidR="00C31E3A" w:rsidRPr="0011439A" w:rsidRDefault="00C31E3A" w:rsidP="005539D6">
      <w:pPr>
        <w:pStyle w:val="Sraopastraipa"/>
        <w:numPr>
          <w:ilvl w:val="2"/>
          <w:numId w:val="3"/>
        </w:numPr>
        <w:tabs>
          <w:tab w:val="left" w:pos="993"/>
        </w:tabs>
        <w:autoSpaceDN/>
        <w:spacing w:after="0" w:line="240" w:lineRule="auto"/>
        <w:ind w:left="851" w:hanging="852"/>
        <w:jc w:val="both"/>
        <w:rPr>
          <w:rFonts w:ascii="Arial" w:eastAsiaTheme="minorEastAsia" w:hAnsi="Arial" w:cs="Arial"/>
          <w:sz w:val="22"/>
        </w:rPr>
      </w:pPr>
      <w:r w:rsidRPr="0011439A">
        <w:rPr>
          <w:rFonts w:ascii="Arial" w:hAnsi="Arial" w:cs="Arial"/>
          <w:sz w:val="22"/>
        </w:rPr>
        <w:t>mokestis, kuriam pasikeitus perskaičiuojami Sutarties įkainiai: pridėtinės vertės mokestis (PVM). Pasikeitus kitiems mokesčiams, Sutarties įkainiai nebus perskaičiuojami;</w:t>
      </w:r>
    </w:p>
    <w:p w14:paraId="6BCECAF6" w14:textId="77777777" w:rsidR="00C31E3A" w:rsidRPr="0011439A" w:rsidRDefault="00C31E3A" w:rsidP="005539D6">
      <w:pPr>
        <w:pStyle w:val="Sraopastraipa"/>
        <w:numPr>
          <w:ilvl w:val="2"/>
          <w:numId w:val="3"/>
        </w:numPr>
        <w:tabs>
          <w:tab w:val="left" w:pos="993"/>
        </w:tabs>
        <w:autoSpaceDN/>
        <w:spacing w:after="0" w:line="240" w:lineRule="auto"/>
        <w:ind w:left="851" w:hanging="852"/>
        <w:jc w:val="both"/>
        <w:rPr>
          <w:rFonts w:ascii="Arial" w:eastAsiaTheme="minorEastAsia" w:hAnsi="Arial" w:cs="Arial"/>
          <w:sz w:val="22"/>
        </w:rPr>
      </w:pPr>
      <w:r w:rsidRPr="0011439A">
        <w:rPr>
          <w:rFonts w:ascii="Arial" w:hAnsi="Arial" w:cs="Arial"/>
          <w:sz w:val="22"/>
        </w:rPr>
        <w:t>perskaičiavimas atliekamas įsigaliojus Lietuvos Respublikos pridėtinės vertės mokesčio įstatymo pakeitimo įstatymui, kuriuo keičiamas mokesčio tarifas;</w:t>
      </w:r>
    </w:p>
    <w:p w14:paraId="774D2DE2" w14:textId="77777777" w:rsidR="00C31E3A" w:rsidRPr="0011439A" w:rsidRDefault="00C31E3A" w:rsidP="005539D6">
      <w:pPr>
        <w:pStyle w:val="Sraopastraipa"/>
        <w:numPr>
          <w:ilvl w:val="2"/>
          <w:numId w:val="3"/>
        </w:numPr>
        <w:tabs>
          <w:tab w:val="left" w:pos="1134"/>
        </w:tabs>
        <w:autoSpaceDN/>
        <w:spacing w:after="0" w:line="240" w:lineRule="auto"/>
        <w:ind w:left="851" w:hanging="852"/>
        <w:contextualSpacing w:val="0"/>
        <w:jc w:val="both"/>
        <w:rPr>
          <w:rFonts w:ascii="Arial" w:hAnsi="Arial" w:cs="Arial"/>
          <w:sz w:val="22"/>
        </w:rPr>
      </w:pPr>
      <w:r w:rsidRPr="0011439A">
        <w:rPr>
          <w:rFonts w:ascii="Arial" w:hAnsi="Arial" w:cs="Arial"/>
          <w:sz w:val="22"/>
        </w:rPr>
        <w:t>perskaičiavimo formulė: pasikeitus PVM tarifo dydžiui, Sutarties įkainiuose esantis PVM tarifas nesuteiktoms Paslaugoms keičiamas (mažinamas ar didinamas) pagal Lietuvos Respublikos teisės aktus;</w:t>
      </w:r>
    </w:p>
    <w:p w14:paraId="66E6344E" w14:textId="77777777" w:rsidR="00C31E3A" w:rsidRPr="0011439A" w:rsidRDefault="00C31E3A" w:rsidP="005539D6">
      <w:pPr>
        <w:pStyle w:val="Sraopastraipa"/>
        <w:numPr>
          <w:ilvl w:val="2"/>
          <w:numId w:val="3"/>
        </w:numPr>
        <w:tabs>
          <w:tab w:val="left" w:pos="1134"/>
        </w:tabs>
        <w:autoSpaceDN/>
        <w:spacing w:after="0" w:line="240" w:lineRule="auto"/>
        <w:ind w:left="851" w:hanging="852"/>
        <w:contextualSpacing w:val="0"/>
        <w:jc w:val="both"/>
        <w:rPr>
          <w:rFonts w:ascii="Arial" w:hAnsi="Arial" w:cs="Arial"/>
          <w:sz w:val="22"/>
        </w:rPr>
      </w:pPr>
      <w:r w:rsidRPr="0011439A">
        <w:rPr>
          <w:rFonts w:ascii="Arial" w:hAnsi="Arial" w:cs="Arial"/>
          <w:sz w:val="22"/>
        </w:rPr>
        <w:t>Sutarties įkainių dėl pasikeitusių mokesčių pakeitimas įforminamas papildomu Šalių susitarimu;</w:t>
      </w:r>
    </w:p>
    <w:p w14:paraId="28718242" w14:textId="77777777" w:rsidR="00C31E3A" w:rsidRPr="0011439A" w:rsidRDefault="00C31E3A" w:rsidP="005539D6">
      <w:pPr>
        <w:numPr>
          <w:ilvl w:val="2"/>
          <w:numId w:val="3"/>
        </w:numPr>
        <w:suppressAutoHyphens/>
        <w:autoSpaceDN/>
        <w:snapToGrid w:val="0"/>
        <w:spacing w:after="0" w:line="240" w:lineRule="auto"/>
        <w:ind w:left="851" w:hanging="852"/>
        <w:jc w:val="both"/>
        <w:rPr>
          <w:rFonts w:ascii="Arial" w:hAnsi="Arial" w:cs="Arial"/>
          <w:sz w:val="22"/>
        </w:rPr>
      </w:pPr>
      <w:r w:rsidRPr="0011439A">
        <w:rPr>
          <w:rFonts w:ascii="Arial" w:hAnsi="Arial" w:cs="Arial"/>
          <w:sz w:val="22"/>
        </w:rPr>
        <w:t>perskaičiuoti Sutarties įkainiai pradedami taikyti nuo Lietuvos Respublikos pridėtinės vertės mokesčio įstatymo pakeitimo įstatymo, kuriuo keičiamas šio mokesčio tarifas, nurodytos tarifo įsigaliojimo dienos.</w:t>
      </w:r>
    </w:p>
    <w:p w14:paraId="259EE35D" w14:textId="77777777" w:rsidR="00C31E3A" w:rsidRPr="0011439A" w:rsidRDefault="00C31E3A" w:rsidP="005539D6">
      <w:pPr>
        <w:pStyle w:val="Sraopastraipa"/>
        <w:numPr>
          <w:ilvl w:val="1"/>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Sutarties vykdymo laikotarpiu Įkainiai pagal bendrą kainų lygio kitimą perskaičiuojami (didinami ar mažinami) ne dažniau kaip kas 6 (šešis) mėnesius skaičiuojant nuo Sutarties įsigaliojimo dienos (paskesnių perskaičiavimų atveju - skaičiuojant nuo paskutiniojo atlikto perskaičiavimo dienos), jeigu kainų pokytis, lyginant einamųjų metų mėnesio kainas su Sutarties pasirašymo mėnesio kainomis, yra didesnis kaip 15 (penkiolika) procentų.</w:t>
      </w:r>
    </w:p>
    <w:p w14:paraId="5B8521E7" w14:textId="77777777" w:rsidR="00C31E3A" w:rsidRPr="0011439A" w:rsidRDefault="00C31E3A" w:rsidP="005539D6">
      <w:pPr>
        <w:pStyle w:val="Sraopastraipa"/>
        <w:numPr>
          <w:ilvl w:val="2"/>
          <w:numId w:val="3"/>
        </w:numPr>
        <w:tabs>
          <w:tab w:val="left" w:pos="1134"/>
          <w:tab w:val="left" w:pos="1701"/>
        </w:tabs>
        <w:autoSpaceDN/>
        <w:spacing w:after="0" w:line="240" w:lineRule="auto"/>
        <w:ind w:left="851" w:hanging="852"/>
        <w:contextualSpacing w:val="0"/>
        <w:jc w:val="both"/>
        <w:rPr>
          <w:rFonts w:ascii="Arial" w:hAnsi="Arial" w:cs="Arial"/>
          <w:sz w:val="22"/>
        </w:rPr>
      </w:pPr>
      <w:r w:rsidRPr="0011439A">
        <w:rPr>
          <w:rFonts w:ascii="Arial" w:hAnsi="Arial" w:cs="Arial"/>
          <w:sz w:val="22"/>
        </w:rPr>
        <w:t xml:space="preserve"> Įkainių perskaičiavimo eiga:</w:t>
      </w:r>
    </w:p>
    <w:p w14:paraId="1D7280D3"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Įkainiai padauginami iš pataisymo daugiklio.</w:t>
      </w:r>
    </w:p>
    <w:p w14:paraId="4CC4D354"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Pataisymo daugiklis (P):</w:t>
      </w:r>
    </w:p>
    <w:p w14:paraId="35EC0B98"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 xml:space="preserve">P = </w:t>
      </w:r>
      <w:proofErr w:type="spellStart"/>
      <w:r w:rsidRPr="0011439A">
        <w:rPr>
          <w:rFonts w:ascii="Arial" w:hAnsi="Arial" w:cs="Arial"/>
          <w:sz w:val="22"/>
        </w:rPr>
        <w:t>SSKIesamas</w:t>
      </w:r>
      <w:proofErr w:type="spellEnd"/>
      <w:r w:rsidRPr="0011439A">
        <w:rPr>
          <w:rFonts w:ascii="Arial" w:hAnsi="Arial" w:cs="Arial"/>
          <w:sz w:val="22"/>
        </w:rPr>
        <w:t>/</w:t>
      </w:r>
      <w:proofErr w:type="spellStart"/>
      <w:r w:rsidRPr="0011439A">
        <w:rPr>
          <w:rFonts w:ascii="Arial" w:hAnsi="Arial" w:cs="Arial"/>
          <w:sz w:val="22"/>
        </w:rPr>
        <w:t>SSKIbazinis</w:t>
      </w:r>
      <w:proofErr w:type="spellEnd"/>
      <w:r w:rsidRPr="0011439A">
        <w:rPr>
          <w:rFonts w:ascii="Arial" w:hAnsi="Arial" w:cs="Arial"/>
          <w:sz w:val="22"/>
        </w:rPr>
        <w:t>;</w:t>
      </w:r>
    </w:p>
    <w:p w14:paraId="3B858409"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proofErr w:type="spellStart"/>
      <w:r w:rsidRPr="0011439A">
        <w:rPr>
          <w:rFonts w:ascii="Arial" w:hAnsi="Arial" w:cs="Arial"/>
          <w:sz w:val="22"/>
        </w:rPr>
        <w:t>SSKIesamas</w:t>
      </w:r>
      <w:proofErr w:type="spellEnd"/>
      <w:r w:rsidRPr="0011439A">
        <w:rPr>
          <w:rFonts w:ascii="Arial" w:hAnsi="Arial" w:cs="Arial"/>
          <w:sz w:val="22"/>
        </w:rPr>
        <w:t xml:space="preserve"> – esamos kainos indeksas tą mėnesį, kai lieka 49 (keturiasdešimt devynios) dienos iki paskutinės 6 (šešių)  mėnesių laikotarpio dienos;</w:t>
      </w:r>
    </w:p>
    <w:p w14:paraId="0C27217E"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proofErr w:type="spellStart"/>
      <w:r w:rsidRPr="0011439A">
        <w:rPr>
          <w:rFonts w:ascii="Arial" w:hAnsi="Arial" w:cs="Arial"/>
          <w:sz w:val="22"/>
        </w:rPr>
        <w:t>SSKIbazinis</w:t>
      </w:r>
      <w:proofErr w:type="spellEnd"/>
      <w:r w:rsidRPr="0011439A">
        <w:rPr>
          <w:rFonts w:ascii="Arial" w:hAnsi="Arial" w:cs="Arial"/>
          <w:sz w:val="22"/>
        </w:rPr>
        <w:t>– bazinės kainos indeksas tą mėnesį, kai lieka 28 (dvidešimt aštuonios) dienos (Pradžios data) iki pasiūlymų ar CVP IS priemonėmis pateiktų elektroninių pasiūlymų atidarymo dienos.</w:t>
      </w:r>
    </w:p>
    <w:p w14:paraId="543C988B" w14:textId="77777777" w:rsidR="00C31E3A" w:rsidRPr="0011439A" w:rsidRDefault="00C31E3A" w:rsidP="005539D6">
      <w:pPr>
        <w:pStyle w:val="Sraopastraipa"/>
        <w:numPr>
          <w:ilvl w:val="2"/>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Esamos ir bazinės kainos indeksų šaltinis – Valstybės duomenų agentūros duomenų bazės. Šiuos indeksus galima rasti (žingsniai):</w:t>
      </w:r>
    </w:p>
    <w:p w14:paraId="33B4E80F"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hyperlink r:id="rId8" w:history="1">
        <w:r w:rsidRPr="0011439A">
          <w:rPr>
            <w:rStyle w:val="Hipersaitas"/>
            <w:rFonts w:ascii="Arial" w:hAnsi="Arial" w:cs="Arial"/>
            <w:sz w:val="22"/>
          </w:rPr>
          <w:t>https://osp.stat.gov.lt</w:t>
        </w:r>
      </w:hyperlink>
      <w:r w:rsidRPr="0011439A">
        <w:rPr>
          <w:rFonts w:ascii="Arial" w:hAnsi="Arial" w:cs="Arial"/>
          <w:sz w:val="22"/>
          <w:u w:val="single"/>
        </w:rPr>
        <w:t>;</w:t>
      </w:r>
    </w:p>
    <w:p w14:paraId="3E375FF1"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Duomenų bazė;</w:t>
      </w:r>
    </w:p>
    <w:p w14:paraId="6D6867E1"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Pagal temą;</w:t>
      </w:r>
    </w:p>
    <w:p w14:paraId="59661FF1"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 xml:space="preserve">Ūkis ir finansai (makroekonomika) -&gt; Pritaikyti; </w:t>
      </w:r>
    </w:p>
    <w:p w14:paraId="3DE44E79"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lastRenderedPageBreak/>
        <w:t>Kainų indeksai, pokyčiai ir kainos;</w:t>
      </w:r>
    </w:p>
    <w:p w14:paraId="7AA33D56"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Ūkio subjektams suteiktų paslaugų kainų indeksai (PKI) ir kainų pokyčiai -&gt; Ūkio subjektams suteiktų paslaugų kainų indeksai;</w:t>
      </w:r>
    </w:p>
    <w:p w14:paraId="63751416"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Ūkio subjektams suteiktų paslaugų kainų indeksai (2015 m. – 100);</w:t>
      </w:r>
    </w:p>
    <w:p w14:paraId="1D9075F9" w14:textId="77777777" w:rsidR="00C31E3A" w:rsidRPr="0011439A" w:rsidRDefault="00C31E3A" w:rsidP="005539D6">
      <w:pPr>
        <w:pStyle w:val="Sraopastraipa"/>
        <w:numPr>
          <w:ilvl w:val="3"/>
          <w:numId w:val="3"/>
        </w:numPr>
        <w:tabs>
          <w:tab w:val="left" w:pos="1134"/>
          <w:tab w:val="left" w:pos="1701"/>
          <w:tab w:val="left" w:pos="2127"/>
        </w:tabs>
        <w:autoSpaceDN/>
        <w:spacing w:after="0" w:line="240" w:lineRule="auto"/>
        <w:ind w:left="851" w:hanging="852"/>
        <w:contextualSpacing w:val="0"/>
        <w:jc w:val="both"/>
        <w:rPr>
          <w:rFonts w:ascii="Arial" w:hAnsi="Arial" w:cs="Arial"/>
          <w:sz w:val="22"/>
        </w:rPr>
      </w:pPr>
      <w:r w:rsidRPr="0011439A">
        <w:rPr>
          <w:rFonts w:ascii="Arial" w:hAnsi="Arial" w:cs="Arial"/>
          <w:sz w:val="22"/>
        </w:rPr>
        <w:t>Pasirinkti „Teisinė veikla“ (M691).</w:t>
      </w:r>
    </w:p>
    <w:p w14:paraId="4A0A8D1A" w14:textId="77777777" w:rsidR="00C31E3A" w:rsidRPr="0011439A" w:rsidRDefault="00C31E3A" w:rsidP="005539D6">
      <w:pPr>
        <w:pStyle w:val="Sraopastraipa"/>
        <w:numPr>
          <w:ilvl w:val="1"/>
          <w:numId w:val="3"/>
        </w:numPr>
        <w:tabs>
          <w:tab w:val="left" w:pos="1134"/>
        </w:tabs>
        <w:autoSpaceDN/>
        <w:spacing w:after="0" w:line="240" w:lineRule="auto"/>
        <w:ind w:left="851" w:hanging="852"/>
        <w:contextualSpacing w:val="0"/>
        <w:jc w:val="both"/>
        <w:rPr>
          <w:rFonts w:ascii="Arial" w:hAnsi="Arial" w:cs="Arial"/>
          <w:sz w:val="22"/>
        </w:rPr>
      </w:pPr>
      <w:r w:rsidRPr="0011439A">
        <w:rPr>
          <w:rFonts w:ascii="Arial" w:hAnsi="Arial" w:cs="Arial"/>
          <w:sz w:val="22"/>
        </w:rPr>
        <w:t>Įkainių (atitinkamai ir pradinės Sutarties vertės) pataisymas pagal bendrą kainų lygio kitimą atliekamas iki ateinančio mėnesio 21 (dvidešimt pirmos) dienos. Šis pakeitimas įforminamas papildomu Šalių susitarimu. Pataisyti Įkainiai įsigalioja nuo papildomo Šalių susitarimo pasirašymo mėnesio pirmos dienos. Įkainių peržiūra netaikoma, jeigu dėl Teikėjo kaltės vėluojama vykdyti įsipareigojimus pagal Sutartį.</w:t>
      </w:r>
    </w:p>
    <w:p w14:paraId="11D3E867" w14:textId="77777777" w:rsidR="00C31E3A" w:rsidRPr="0011439A" w:rsidRDefault="00C31E3A" w:rsidP="006A358F">
      <w:pPr>
        <w:pStyle w:val="Sraopastraipa"/>
        <w:suppressAutoHyphens/>
        <w:snapToGrid w:val="0"/>
        <w:spacing w:after="0" w:line="240" w:lineRule="auto"/>
        <w:ind w:left="851" w:hanging="851"/>
        <w:jc w:val="both"/>
        <w:rPr>
          <w:rFonts w:ascii="Arial" w:hAnsi="Arial" w:cs="Arial"/>
          <w:sz w:val="22"/>
        </w:rPr>
      </w:pPr>
    </w:p>
    <w:p w14:paraId="2CB7B25F" w14:textId="77777777" w:rsidR="00C31E3A" w:rsidRPr="0011439A" w:rsidRDefault="00C31E3A" w:rsidP="006F76DA">
      <w:pPr>
        <w:pStyle w:val="Antrat1"/>
        <w:numPr>
          <w:ilvl w:val="0"/>
          <w:numId w:val="3"/>
        </w:numPr>
        <w:tabs>
          <w:tab w:val="num" w:pos="360"/>
        </w:tabs>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ATSISKAITYMO SĄLYGOS</w:t>
      </w:r>
    </w:p>
    <w:p w14:paraId="1E42B20B" w14:textId="3967A6C9"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eastAsia="Times New Roman" w:hAnsi="Arial" w:cs="Arial"/>
          <w:color w:val="000000" w:themeColor="text1"/>
          <w:sz w:val="22"/>
        </w:rPr>
        <w:t>Užsakov</w:t>
      </w:r>
      <w:r w:rsidRPr="0011439A">
        <w:rPr>
          <w:rFonts w:ascii="Arial" w:eastAsia="Times New Roman" w:hAnsi="Arial" w:cs="Arial"/>
          <w:sz w:val="22"/>
        </w:rPr>
        <w:t xml:space="preserve">as įsipareigoja pagal pateiktus atsiskaitymo dokumentus apmokėti Tiekėjui už </w:t>
      </w:r>
      <w:r w:rsidR="00B9575F" w:rsidRPr="0011439A">
        <w:rPr>
          <w:rFonts w:ascii="Arial" w:eastAsia="Times New Roman" w:hAnsi="Arial" w:cs="Arial"/>
          <w:sz w:val="22"/>
        </w:rPr>
        <w:t xml:space="preserve">tinkamai </w:t>
      </w:r>
      <w:r w:rsidRPr="0011439A">
        <w:rPr>
          <w:rFonts w:ascii="Arial" w:eastAsia="Times New Roman" w:hAnsi="Arial" w:cs="Arial"/>
          <w:sz w:val="22"/>
        </w:rPr>
        <w:t>suteiktas Paslaugas Sutartyje nustatyta tvarka ir terminais.</w:t>
      </w:r>
    </w:p>
    <w:p w14:paraId="5EDD046B" w14:textId="05A52374"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Tiekėjas pateikia Užsakovui sąskaitą faktūrą už užsakytas bei tinkamai suteiktas Paslaugas ne vėliau kaip per 5 (penkias) darbo dienas nuo Paslaugų rezultato perdavimo ir priėmimo Užsakovo atstovui, nurodytam Sutarties 1</w:t>
      </w:r>
      <w:r w:rsidR="005539D6" w:rsidRPr="0011439A">
        <w:rPr>
          <w:rFonts w:ascii="Arial" w:hAnsi="Arial" w:cs="Arial"/>
          <w:sz w:val="22"/>
        </w:rPr>
        <w:t>6</w:t>
      </w:r>
      <w:r w:rsidRPr="0011439A">
        <w:rPr>
          <w:rFonts w:ascii="Arial" w:hAnsi="Arial" w:cs="Arial"/>
          <w:sz w:val="22"/>
        </w:rPr>
        <w:t>.1 punkte, dienos. Kartu su sąskaita, pasirašytu Paslaugų priėmimo-perdavimo aktu turi būti pateikta su Užsakovo atstovu elektroniniu paštu suderinta suteiktų Paslaugų ataskaita, kurioje turi būti nurodyta ši informacija:</w:t>
      </w:r>
    </w:p>
    <w:p w14:paraId="5FFF76C7"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atsiskaitymo laikotarpis, kuris negali būti ankstesnis nei praėjęs (buvęs prieš sąskaitos išrašymo mėnesį) kalendorinis mėnesis;</w:t>
      </w:r>
    </w:p>
    <w:p w14:paraId="667C9E6F"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Paslaugas suteikusių specialistų pareigos, vardai, pavardės;</w:t>
      </w:r>
    </w:p>
    <w:p w14:paraId="55D708FA"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konkretus suteiktų Paslaugų aprašymas;</w:t>
      </w:r>
    </w:p>
    <w:p w14:paraId="358033F1" w14:textId="77777777"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Paslaugų teikimo data;</w:t>
      </w:r>
    </w:p>
    <w:p w14:paraId="12556538" w14:textId="0A67DF60"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Paslaugų kaina konkrečiam </w:t>
      </w:r>
      <w:r w:rsidR="00B9575F" w:rsidRPr="0011439A">
        <w:rPr>
          <w:rFonts w:ascii="Arial" w:hAnsi="Arial" w:cs="Arial"/>
          <w:sz w:val="22"/>
        </w:rPr>
        <w:t>pavedimui</w:t>
      </w:r>
      <w:r w:rsidRPr="0011439A">
        <w:rPr>
          <w:rFonts w:ascii="Arial" w:hAnsi="Arial" w:cs="Arial"/>
          <w:sz w:val="22"/>
        </w:rPr>
        <w:t>;</w:t>
      </w:r>
    </w:p>
    <w:p w14:paraId="7118BF73" w14:textId="35E91662" w:rsidR="00C31E3A" w:rsidRPr="0011439A" w:rsidRDefault="00C31E3A" w:rsidP="006A358F">
      <w:pPr>
        <w:numPr>
          <w:ilvl w:val="2"/>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pridėtinės vertės mokestis (jeigu taikomas)</w:t>
      </w:r>
      <w:r w:rsidR="00EA528F" w:rsidRPr="0011439A">
        <w:rPr>
          <w:rFonts w:ascii="Arial" w:hAnsi="Arial" w:cs="Arial"/>
          <w:sz w:val="22"/>
        </w:rPr>
        <w:t>.</w:t>
      </w:r>
    </w:p>
    <w:p w14:paraId="4709A04D" w14:textId="41F24423" w:rsidR="00EA528F" w:rsidRPr="0011439A" w:rsidRDefault="00EA528F" w:rsidP="006F76DA">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Tiekėjo išrašoma Sąskaita privalo atitikti įstatymų reikalavimus. Be to, Tiekėjo išrašomoje Sąskaitoje papildomai privalo būti nurodytas Tiekėjo PVM mokėtojo kodas, Sutarties numeris, suteiktų Paslaugų perdavimo</w:t>
      </w:r>
      <w:r w:rsidRPr="0011439A">
        <w:rPr>
          <w:rFonts w:ascii="Arial" w:hAnsi="Arial" w:cs="Arial"/>
          <w:i/>
          <w:iCs/>
          <w:sz w:val="22"/>
        </w:rPr>
        <w:t>–</w:t>
      </w:r>
      <w:r w:rsidRPr="0011439A">
        <w:rPr>
          <w:rFonts w:ascii="Arial" w:hAnsi="Arial" w:cs="Arial"/>
          <w:sz w:val="22"/>
        </w:rPr>
        <w:t>priėmimo akto numeris ir data, Šalių atsakingų asmenų kontaktai. Jei Paslaugų suteikimo data nesutampa su Sąskaitos išrašymo diena, išrašomoje Sąskaitoje turi būti nurodomas Paslaugų perdavimo–priėmimo akto numeris ir data, Sutarties numeriai ir pavadinimai. Tiekėjas įsipareigoja laikytis Užsakovo nurodymų, susijusių su (PVM) sąskaitų faktūrų, Paslaugų perdavimo</w:t>
      </w:r>
      <w:r w:rsidRPr="0011439A">
        <w:rPr>
          <w:rFonts w:ascii="Arial" w:hAnsi="Arial" w:cs="Arial"/>
          <w:i/>
          <w:iCs/>
          <w:sz w:val="22"/>
        </w:rPr>
        <w:t>–</w:t>
      </w:r>
      <w:r w:rsidRPr="0011439A">
        <w:rPr>
          <w:rFonts w:ascii="Arial" w:hAnsi="Arial" w:cs="Arial"/>
          <w:sz w:val="22"/>
        </w:rPr>
        <w:t>priėmimo akto, ataskaitų ar kt. Sutarties vykdymo dokumentų pateikimu.</w:t>
      </w:r>
    </w:p>
    <w:p w14:paraId="57578F80" w14:textId="16E16BB3" w:rsidR="00EA528F" w:rsidRPr="0011439A" w:rsidRDefault="00EA528F" w:rsidP="006F76DA">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Tuo atveju, jei Tiekėjo pateikta Sąskaita neatitinka Sutarties reikalavimų, Užsakovas tokią Sąskaitą pateikia tikslinti Tiekėjui, nurodydamas nedelsiant pateikti Sąskaitą, atitinkančią Sutarties reikalavimus.</w:t>
      </w:r>
    </w:p>
    <w:p w14:paraId="5D75A220"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bookmarkStart w:id="2" w:name="_Ref511200197"/>
      <w:r w:rsidRPr="0011439A">
        <w:rPr>
          <w:rFonts w:ascii="Arial" w:hAnsi="Arial" w:cs="Arial"/>
          <w:sz w:val="22"/>
        </w:rPr>
        <w:t xml:space="preserve">Tiekėjui už suteiktas Paslaugas bus sumokėta per 30 (trisdešimt) dienų nuo PVM sąskaitos - faktūros (sąskaitos) kartu su Sutartyje nurodytais dokumentais gavimo dienos, </w:t>
      </w:r>
      <w:bookmarkEnd w:id="2"/>
      <w:r w:rsidRPr="0011439A">
        <w:rPr>
          <w:rFonts w:ascii="Arial" w:hAnsi="Arial" w:cs="Arial"/>
          <w:sz w:val="22"/>
        </w:rPr>
        <w:t>bankiniu pavedimu į Sutartyje arba vėlesniuose Tiekėjo raštiškuose pranešimuose nurodytą banko sąskaitą. Tais atvejais, kai vėluoja finansavimas iš biudžeto, mokėjimai gali būti atidedami, vėlavimo laikotarpiui, bet ne ilgiau kaip 60 (šešiasdešimt) kalendorinių dienų.</w:t>
      </w:r>
    </w:p>
    <w:p w14:paraId="04D98F81" w14:textId="4BC0B23D"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Tiekėjas visas sąskaitas faktūras, kreditinius ir debetinius dokumentus, jei vykdant sutartį tokie yra išrašomi, Užsakovui privalo pateikti naudodamasis informacinės sistemos </w:t>
      </w:r>
      <w:r w:rsidR="00F0380F" w:rsidRPr="0011439A">
        <w:rPr>
          <w:rFonts w:ascii="Arial" w:hAnsi="Arial" w:cs="Arial"/>
          <w:sz w:val="22"/>
        </w:rPr>
        <w:t xml:space="preserve">„SABIS“ priemonėmis. </w:t>
      </w:r>
      <w:r w:rsidRPr="0011439A">
        <w:rPr>
          <w:rFonts w:ascii="Arial" w:hAnsi="Arial" w:cs="Arial"/>
          <w:color w:val="000000"/>
          <w:sz w:val="22"/>
        </w:rPr>
        <w:t xml:space="preserve">Elektroninės sąskaitos faktūros, atitinkančios Europos elektroninių sąskaitų faktūrų standartą, gali būti teikiamos Teikėjo pasirinktomis elektroninėmis priemonėmis. </w:t>
      </w:r>
      <w:r w:rsidRPr="0011439A">
        <w:rPr>
          <w:rFonts w:ascii="Arial" w:hAnsi="Arial" w:cs="Arial"/>
          <w:sz w:val="22"/>
        </w:rPr>
        <w:t>Tiekėjui sąskaitas faktūras ir kitus šiame punkte nurodytus dokumentus pateikus kitu, nei nurodytas būdu, jos nebus laikomos įteiktomis Užsakovui, ir Užsakovui nekils jokių pareigų, susijusių su netinkamai pateiktų sąskaitų faktūrų apmokėjimu, išskyrus atvejus, nurodytus Viešųjų pirkimų įstatymo 22 straipsnio 12 dalyje nurodytais atvejais</w:t>
      </w:r>
      <w:r w:rsidRPr="0011439A">
        <w:rPr>
          <w:rFonts w:ascii="Arial" w:hAnsi="Arial" w:cs="Arial"/>
          <w:color w:val="FF0000"/>
          <w:sz w:val="22"/>
        </w:rPr>
        <w:t>.</w:t>
      </w:r>
      <w:r w:rsidRPr="0011439A">
        <w:rPr>
          <w:rFonts w:ascii="Arial" w:hAnsi="Arial" w:cs="Arial"/>
          <w:sz w:val="22"/>
        </w:rPr>
        <w:t xml:space="preserve"> </w:t>
      </w:r>
    </w:p>
    <w:p w14:paraId="2962EE3A"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color w:val="000000"/>
          <w:sz w:val="22"/>
        </w:rPr>
        <w:t>Užsakovas turi teisę be atskiro išankstinio Tiekėjo įspėjimo sulaikyti ir (ar) išskaičiuoti iš jam pagal šią Sutartį  mokamų sumų visas ir bet kokias nuostolių kompensavimo ir (ar) netesybų (delspinigių, baudų ir pan.) sumas, Tiekėjo mokėtinas Užsakovui, t. y. Užsakovui vienašališkai įskaitant vienarūšį priešpriešinį reikalavimą dėl atitinkamos sumos. Apie atliktą įskaitymą Užsakovas informuoja Teikėją.</w:t>
      </w:r>
    </w:p>
    <w:p w14:paraId="535A00E9" w14:textId="77777777" w:rsidR="00C31E3A" w:rsidRPr="0011439A" w:rsidRDefault="00C31E3A" w:rsidP="006A358F">
      <w:pPr>
        <w:suppressAutoHyphens/>
        <w:autoSpaceDN/>
        <w:snapToGrid w:val="0"/>
        <w:spacing w:after="0" w:line="240" w:lineRule="auto"/>
        <w:ind w:left="851" w:hanging="851"/>
        <w:jc w:val="both"/>
        <w:rPr>
          <w:rFonts w:ascii="Arial" w:hAnsi="Arial" w:cs="Arial"/>
          <w:sz w:val="22"/>
        </w:rPr>
      </w:pPr>
    </w:p>
    <w:p w14:paraId="3EE1BC51"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sz w:val="22"/>
          <w:szCs w:val="22"/>
        </w:rPr>
      </w:pPr>
      <w:r w:rsidRPr="0011439A">
        <w:rPr>
          <w:rFonts w:ascii="Arial" w:hAnsi="Arial" w:cs="Arial"/>
          <w:b/>
          <w:sz w:val="22"/>
          <w:szCs w:val="22"/>
        </w:rPr>
        <w:lastRenderedPageBreak/>
        <w:t>TIESIOGINIO ATSISKAITYMO SU SUBTEIKĖJAIS SĄLYGOS</w:t>
      </w:r>
    </w:p>
    <w:p w14:paraId="750248D0" w14:textId="77777777" w:rsidR="00C31E3A" w:rsidRPr="0011439A" w:rsidRDefault="00C31E3A" w:rsidP="006A358F">
      <w:pPr>
        <w:pStyle w:val="Sraopastraipa"/>
        <w:numPr>
          <w:ilvl w:val="1"/>
          <w:numId w:val="3"/>
        </w:numPr>
        <w:tabs>
          <w:tab w:val="left" w:pos="567"/>
        </w:tabs>
        <w:suppressAutoHyphens/>
        <w:autoSpaceDN/>
        <w:spacing w:after="0" w:line="240" w:lineRule="auto"/>
        <w:ind w:left="851" w:hanging="851"/>
        <w:jc w:val="both"/>
        <w:rPr>
          <w:rFonts w:ascii="Arial" w:hAnsi="Arial" w:cs="Arial"/>
          <w:sz w:val="22"/>
        </w:rPr>
      </w:pPr>
      <w:r w:rsidRPr="0011439A">
        <w:rPr>
          <w:rFonts w:ascii="Arial" w:hAnsi="Arial" w:cs="Arial"/>
          <w:sz w:val="22"/>
        </w:rPr>
        <w:t>Tiesioginis atsiskaitymas su ūkio subjektais, kurių pajėgumais Tiekėjas remiasi, išskyrus subtiekėjus, nenumatytas.</w:t>
      </w:r>
    </w:p>
    <w:p w14:paraId="73B04826" w14:textId="77777777" w:rsidR="00C31E3A" w:rsidRPr="0011439A" w:rsidRDefault="00C31E3A" w:rsidP="006A358F">
      <w:pPr>
        <w:pStyle w:val="Sraopastraipa"/>
        <w:numPr>
          <w:ilvl w:val="2"/>
          <w:numId w:val="3"/>
        </w:numPr>
        <w:autoSpaceDN/>
        <w:spacing w:after="0" w:line="240" w:lineRule="auto"/>
        <w:ind w:left="851" w:hanging="851"/>
        <w:jc w:val="both"/>
        <w:rPr>
          <w:rFonts w:ascii="Arial" w:hAnsi="Arial" w:cs="Arial"/>
          <w:sz w:val="22"/>
        </w:rPr>
      </w:pPr>
      <w:r w:rsidRPr="0011439A">
        <w:rPr>
          <w:rFonts w:ascii="Arial" w:hAnsi="Arial" w:cs="Arial"/>
          <w:sz w:val="22"/>
        </w:rPr>
        <w:t xml:space="preserve">Tiekėjui Sutarties vykdymui pasitelkus subtiekėjus, Užsakovas ne vėliau kaip per   3 darbo dienas nuo Sutarties pasirašymo (jei yra žinomi subtiekėjai), arba nuo informacijos apie subtiekėjo pasitelkimą iš Tiekėjo gavimo, raštu informuoja subtiekėjus apie tiesioginio atsiskaitymo galimybę, o subtiekėjas, norėdamas pasinaudoti tiesioginio atsiskaitymo galimybe, raštu pateikia prašymą Užsakovui dėl tiesioginio mokėjimo atlikimo. Tarp Užsakovo, Tiekėjo ir subtiekėjo gali būti pasirašoma trišalė tiesioginio atsiskaitymo su subrangovu sutartis, kurioje aprašoma tiesioginio atsiskaitymo su subtiekėju tvarka. </w:t>
      </w:r>
    </w:p>
    <w:p w14:paraId="4CCCCBEC" w14:textId="77777777" w:rsidR="00C31E3A" w:rsidRPr="0011439A" w:rsidRDefault="00C31E3A" w:rsidP="006A358F">
      <w:pPr>
        <w:pStyle w:val="Sraopastraipa"/>
        <w:numPr>
          <w:ilvl w:val="2"/>
          <w:numId w:val="3"/>
        </w:numPr>
        <w:autoSpaceDN/>
        <w:spacing w:after="0" w:line="240" w:lineRule="auto"/>
        <w:ind w:left="851" w:hanging="851"/>
        <w:jc w:val="both"/>
        <w:rPr>
          <w:rFonts w:ascii="Arial" w:hAnsi="Arial" w:cs="Arial"/>
          <w:sz w:val="22"/>
        </w:rPr>
      </w:pPr>
      <w:r w:rsidRPr="0011439A">
        <w:rPr>
          <w:rFonts w:ascii="Arial" w:hAnsi="Arial" w:cs="Arial"/>
          <w:sz w:val="22"/>
        </w:rPr>
        <w:t>Subtiekėjas, po trišalės sutarties sudarymo, norėdamas pasinaudoti tiesioginio atsiskaitymo galimybe, pateikia Užsakovui atsiskaitymo dokumentus trišalėje sutartyje nustatyta tvarka ir terminais.</w:t>
      </w:r>
    </w:p>
    <w:p w14:paraId="67B7E8C9" w14:textId="77777777" w:rsidR="00C31E3A" w:rsidRPr="0011439A" w:rsidRDefault="00C31E3A" w:rsidP="006A358F">
      <w:pPr>
        <w:pStyle w:val="Sraopastraipa"/>
        <w:numPr>
          <w:ilvl w:val="2"/>
          <w:numId w:val="3"/>
        </w:numPr>
        <w:tabs>
          <w:tab w:val="left" w:pos="993"/>
        </w:tabs>
        <w:autoSpaceDN/>
        <w:spacing w:after="0" w:line="240" w:lineRule="auto"/>
        <w:ind w:left="851" w:hanging="851"/>
        <w:jc w:val="both"/>
        <w:rPr>
          <w:rFonts w:ascii="Arial" w:hAnsi="Arial" w:cs="Arial"/>
          <w:sz w:val="22"/>
        </w:rPr>
      </w:pPr>
      <w:bookmarkStart w:id="3" w:name="_Hlk62722320"/>
      <w:r w:rsidRPr="0011439A">
        <w:rPr>
          <w:rFonts w:ascii="Arial" w:hAnsi="Arial" w:cs="Arial"/>
          <w:sz w:val="22"/>
        </w:rPr>
        <w:t xml:space="preserve">Tiesioginis atsiskaitymas su subtiekėju gali būti atliekamas tik po to, kai subtiekėjas pateikia visą jam perduotą Paslaugų dalį ir pateikia </w:t>
      </w:r>
      <w:r w:rsidRPr="0011439A">
        <w:rPr>
          <w:rFonts w:ascii="Arial" w:hAnsi="Arial" w:cs="Arial"/>
          <w:color w:val="000000" w:themeColor="text1"/>
          <w:sz w:val="22"/>
        </w:rPr>
        <w:t>Užsakov</w:t>
      </w:r>
      <w:r w:rsidRPr="0011439A">
        <w:rPr>
          <w:rFonts w:ascii="Arial" w:hAnsi="Arial" w:cs="Arial"/>
          <w:sz w:val="22"/>
        </w:rPr>
        <w:t xml:space="preserve">ui atsiskaitymo dokumentus, nurodytus Sutarties 7 skyriuje „Atsiskaitymo sąlygos“, o </w:t>
      </w:r>
      <w:r w:rsidRPr="0011439A">
        <w:rPr>
          <w:rFonts w:ascii="Arial" w:hAnsi="Arial" w:cs="Arial"/>
          <w:color w:val="000000" w:themeColor="text1"/>
          <w:sz w:val="22"/>
        </w:rPr>
        <w:t>Užsakov</w:t>
      </w:r>
      <w:r w:rsidRPr="0011439A">
        <w:rPr>
          <w:rFonts w:ascii="Arial" w:hAnsi="Arial" w:cs="Arial"/>
          <w:sz w:val="22"/>
        </w:rPr>
        <w:t>as priima atsiskaitymo dokumentus. Subtiekėjui negali būti mokamas avansas.</w:t>
      </w:r>
      <w:bookmarkEnd w:id="3"/>
    </w:p>
    <w:p w14:paraId="156A4EE0" w14:textId="77777777" w:rsidR="00C31E3A" w:rsidRPr="0011439A" w:rsidRDefault="00C31E3A" w:rsidP="006A358F">
      <w:pPr>
        <w:pStyle w:val="Sraopastraipa"/>
        <w:numPr>
          <w:ilvl w:val="1"/>
          <w:numId w:val="3"/>
        </w:numPr>
        <w:tabs>
          <w:tab w:val="left" w:pos="567"/>
        </w:tabs>
        <w:suppressAutoHyphens/>
        <w:autoSpaceDN/>
        <w:spacing w:after="0" w:line="240" w:lineRule="auto"/>
        <w:ind w:left="851" w:hanging="851"/>
        <w:jc w:val="both"/>
        <w:rPr>
          <w:rFonts w:ascii="Arial" w:hAnsi="Arial" w:cs="Arial"/>
          <w:sz w:val="22"/>
        </w:rPr>
      </w:pPr>
      <w:r w:rsidRPr="0011439A">
        <w:rPr>
          <w:rFonts w:ascii="Arial" w:hAnsi="Arial" w:cs="Arial"/>
          <w:sz w:val="22"/>
        </w:rPr>
        <w:t>Kilus ginčui tarp Tiekėjo ir subtiekėjo, jie ginčus sprendžia savarankiškai, Užsakovui nedalyvaujant.</w:t>
      </w:r>
    </w:p>
    <w:p w14:paraId="2A609169" w14:textId="77777777" w:rsidR="00C31E3A" w:rsidRPr="0011439A" w:rsidRDefault="00C31E3A" w:rsidP="006A358F">
      <w:pPr>
        <w:pStyle w:val="Sraopastraipa"/>
        <w:numPr>
          <w:ilvl w:val="1"/>
          <w:numId w:val="3"/>
        </w:numPr>
        <w:tabs>
          <w:tab w:val="left" w:pos="567"/>
        </w:tabs>
        <w:suppressAutoHyphens/>
        <w:autoSpaceDN/>
        <w:spacing w:after="0" w:line="240" w:lineRule="auto"/>
        <w:ind w:left="851" w:hanging="851"/>
        <w:jc w:val="both"/>
        <w:rPr>
          <w:rFonts w:ascii="Arial" w:hAnsi="Arial" w:cs="Arial"/>
          <w:sz w:val="22"/>
        </w:rPr>
      </w:pPr>
      <w:r w:rsidRPr="0011439A">
        <w:rPr>
          <w:rFonts w:ascii="Arial" w:hAnsi="Arial" w:cs="Arial"/>
          <w:sz w:val="22"/>
        </w:rPr>
        <w:t>Subtiekėjui išmokėtų sumų dydžiu mažinamos Teikėjui mokėtinos sumos.</w:t>
      </w:r>
    </w:p>
    <w:p w14:paraId="55B73F29" w14:textId="77777777" w:rsidR="00C31E3A" w:rsidRPr="0011439A" w:rsidRDefault="00C31E3A" w:rsidP="006A358F">
      <w:pPr>
        <w:suppressAutoHyphens/>
        <w:autoSpaceDN/>
        <w:snapToGrid w:val="0"/>
        <w:spacing w:after="0" w:line="240" w:lineRule="auto"/>
        <w:ind w:left="851" w:hanging="851"/>
        <w:jc w:val="both"/>
        <w:rPr>
          <w:rFonts w:ascii="Arial" w:hAnsi="Arial" w:cs="Arial"/>
          <w:sz w:val="22"/>
        </w:rPr>
      </w:pPr>
    </w:p>
    <w:p w14:paraId="421A06DF" w14:textId="77777777" w:rsidR="00C31E3A" w:rsidRPr="0011439A" w:rsidRDefault="00C31E3A" w:rsidP="006A358F">
      <w:pPr>
        <w:snapToGrid w:val="0"/>
        <w:spacing w:after="0" w:line="240" w:lineRule="auto"/>
        <w:ind w:left="851" w:hanging="851"/>
        <w:jc w:val="both"/>
        <w:rPr>
          <w:rFonts w:ascii="Arial" w:hAnsi="Arial" w:cs="Arial"/>
          <w:sz w:val="22"/>
        </w:rPr>
      </w:pPr>
    </w:p>
    <w:p w14:paraId="7B866D14" w14:textId="39A3ABAB"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SUTARTIES ĮSIGALIOJIMAS, TERMINAS</w:t>
      </w:r>
    </w:p>
    <w:p w14:paraId="5F922FA8" w14:textId="5536FC94" w:rsidR="00EA528F" w:rsidRPr="0011439A" w:rsidRDefault="00C31E3A" w:rsidP="00EA52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Sutartis įsigalioja abiem Šalims ją pasirašius</w:t>
      </w:r>
      <w:r w:rsidR="00434B73" w:rsidRPr="0011439A">
        <w:rPr>
          <w:rFonts w:ascii="Arial" w:hAnsi="Arial" w:cs="Arial"/>
          <w:sz w:val="22"/>
        </w:rPr>
        <w:t xml:space="preserve"> </w:t>
      </w:r>
      <w:r w:rsidR="00C5486C" w:rsidRPr="0011439A">
        <w:rPr>
          <w:rFonts w:ascii="Arial" w:hAnsi="Arial" w:cs="Arial"/>
          <w:sz w:val="22"/>
        </w:rPr>
        <w:t>ir Tiekėjui su Užsakovu suderinus potencialaus konflikto valdymo priemones, jei Užsakovas tokias deklaruoja</w:t>
      </w:r>
      <w:r w:rsidRPr="0011439A">
        <w:rPr>
          <w:rFonts w:ascii="Arial" w:hAnsi="Arial" w:cs="Arial"/>
          <w:sz w:val="22"/>
        </w:rPr>
        <w:t>.</w:t>
      </w:r>
    </w:p>
    <w:p w14:paraId="39764B06" w14:textId="063B300E" w:rsidR="00C31E3A" w:rsidRPr="0011439A" w:rsidRDefault="00EA528F" w:rsidP="00EA52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Sutartis  galioja 12 (dvylika) mėnesių su galimybe ją papildomai pratęsti du kartus po 12 (dvylika) mėnesių, maksimaliai iki 36 (trisdešimt šešių) mėnesių, neviršijant Sutarties maksimalios kainos. Jeigu ne vėliau kaip prieš 30 (trisdešimt) kalendorinių dienų iki Sutarties termino pabaigos nė viena Sutarties Šalis raštiškai nepareiškia apie šios Sutarties nepratęsimą ir nėra išnaudota Sutarties maksimali kaina, Sutartis laikoma pratęsta dar 12 (dvylika) mėnesių, nesudarant Šalims atskiro susitarimo dėl Sutarties pratęsimo.</w:t>
      </w:r>
      <w:r w:rsidRPr="0011439A" w:rsidDel="00DE0EAF">
        <w:rPr>
          <w:rFonts w:ascii="Arial" w:hAnsi="Arial" w:cs="Arial"/>
          <w:sz w:val="22"/>
        </w:rPr>
        <w:t xml:space="preserve"> </w:t>
      </w:r>
      <w:r w:rsidRPr="0011439A">
        <w:rPr>
          <w:rFonts w:ascii="Arial" w:hAnsi="Arial" w:cs="Arial"/>
          <w:sz w:val="22"/>
        </w:rPr>
        <w:t>Sutartis pasibaigia suėjus Sutarties terminui arba išnaudojus Sutarties maksimalią kainą, priklausomai nuo to, kuri iš šių sąlygų įvyks anksčiau.</w:t>
      </w:r>
    </w:p>
    <w:p w14:paraId="071484C9" w14:textId="77777777" w:rsidR="00C5486C" w:rsidRPr="0011439A" w:rsidRDefault="00C5486C" w:rsidP="00C5486C">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Šalių įsipareigojimai, kurie pagal jų esmę galioja ir po Sutarties termino pasibaigimo, galioja iki jų visiško įvykdymo.</w:t>
      </w:r>
    </w:p>
    <w:p w14:paraId="3936D1CF" w14:textId="1CA7CF09" w:rsidR="00C5486C" w:rsidRPr="0011439A" w:rsidRDefault="00C5486C" w:rsidP="00C5486C">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Sutartis gali būti keičiama Sutartyje ir Lietuvos Respublikos teisės aktuose nustatytas atvejais. Sutarties pakeitimas įforminamas Užsakovo ir Tiekėjo pasirašytu papildomu rašytiniu susitarimu.</w:t>
      </w:r>
    </w:p>
    <w:p w14:paraId="56D57EDF" w14:textId="77777777" w:rsidR="00C5486C" w:rsidRPr="0011439A" w:rsidRDefault="00C5486C" w:rsidP="00C5486C">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Jei dėl kokių nors priežasčių įstatymo nustatyta tvarka būtų pripažinta negaliojančia dalis Sutarties, likusi jos dalis Šalims galioja ir turi būti vykdoma. Tokiu atveju Šalys įsipareigoja vykdyti Sutartį gera valia ir siekdamos jos tikslų, aiškindamos Sutartį ir užpildydamos jos spragas šioje Sutartyje nustatyta tvarka.</w:t>
      </w:r>
    </w:p>
    <w:p w14:paraId="38921251" w14:textId="77777777" w:rsidR="00C5486C" w:rsidRPr="0011439A" w:rsidRDefault="00C5486C" w:rsidP="00C5486C">
      <w:pPr>
        <w:pStyle w:val="Sraopastraipa"/>
        <w:autoSpaceDN/>
        <w:spacing w:after="0" w:line="240" w:lineRule="auto"/>
        <w:ind w:left="851"/>
        <w:jc w:val="both"/>
        <w:rPr>
          <w:rFonts w:ascii="Arial" w:hAnsi="Arial" w:cs="Arial"/>
          <w:sz w:val="22"/>
        </w:rPr>
      </w:pPr>
    </w:p>
    <w:p w14:paraId="0A28FB20"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ATSAKOMYBĖ</w:t>
      </w:r>
    </w:p>
    <w:p w14:paraId="6136BB36"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Tiekėjas yra atsakingas pagal Lietuvos Respublikos civilinį kodeksą už Užsakovo patirtą žalą dėl advokatų, advokatų padėjėjų, teisininkų ar kitų Tiekėjo Paslaugų teikimui pasitelktų asmenų neteisėtų veiksmų Paslaugų teikimo metu.</w:t>
      </w:r>
    </w:p>
    <w:p w14:paraId="0BB8F67D"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Tiekėjo, advokatų, advokatų padėjėjų ir/ar kitų Tiekėjo Paslaugų teikimui pasitelktų asmenų civilinė atsakomybė visu šios Sutarties galiojimo metu privalo būti tinkamai apdrausta ir nėra ribojama atlygio už suteiktas Paslaugas suma.</w:t>
      </w:r>
    </w:p>
    <w:p w14:paraId="51D4D427"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eastAsia="Times New Roman" w:hAnsi="Arial" w:cs="Arial"/>
          <w:sz w:val="22"/>
        </w:rPr>
      </w:pPr>
      <w:r w:rsidRPr="0011439A">
        <w:rPr>
          <w:rFonts w:ascii="Arial" w:hAnsi="Arial" w:cs="Arial"/>
          <w:sz w:val="22"/>
        </w:rPr>
        <w:t>Tiekėjas, pažeidęs su Užsakovu suderintus sutartinių įsipareigojimų įvykdymo terminus, įsipareigoja Užsakovui mokėti 200 Eur dydžio baudą už kiekvieną pradelstą įsipareigojimų įvykdymo dieną.</w:t>
      </w:r>
      <w:r w:rsidRPr="0011439A">
        <w:rPr>
          <w:rFonts w:ascii="Arial" w:eastAsia="Times New Roman" w:hAnsi="Arial" w:cs="Arial"/>
          <w:sz w:val="22"/>
        </w:rPr>
        <w:t xml:space="preserve"> </w:t>
      </w:r>
    </w:p>
    <w:p w14:paraId="71F0FE7C" w14:textId="77777777" w:rsidR="005539D6" w:rsidRPr="0011439A" w:rsidRDefault="00C31E3A" w:rsidP="005539D6">
      <w:pPr>
        <w:numPr>
          <w:ilvl w:val="1"/>
          <w:numId w:val="3"/>
        </w:numPr>
        <w:suppressAutoHyphens/>
        <w:autoSpaceDN/>
        <w:snapToGrid w:val="0"/>
        <w:spacing w:after="0" w:line="240" w:lineRule="auto"/>
        <w:ind w:left="851" w:hanging="851"/>
        <w:jc w:val="both"/>
        <w:rPr>
          <w:rFonts w:ascii="Arial" w:eastAsia="Times New Roman" w:hAnsi="Arial" w:cs="Arial"/>
          <w:sz w:val="22"/>
        </w:rPr>
      </w:pPr>
      <w:r w:rsidRPr="0011439A">
        <w:rPr>
          <w:rFonts w:ascii="Arial" w:eastAsia="Times New Roman" w:hAnsi="Arial" w:cs="Arial"/>
          <w:sz w:val="22"/>
        </w:rPr>
        <w:t xml:space="preserve">Tiekėjui pažeidus tris kartus su Užsakovu suderintus </w:t>
      </w:r>
      <w:r w:rsidR="00EA528F" w:rsidRPr="0011439A">
        <w:rPr>
          <w:rFonts w:ascii="Arial" w:eastAsia="Times New Roman" w:hAnsi="Arial" w:cs="Arial"/>
          <w:sz w:val="22"/>
        </w:rPr>
        <w:t>užsakymo/pavedimo atlikimo</w:t>
      </w:r>
      <w:r w:rsidRPr="0011439A">
        <w:rPr>
          <w:rFonts w:ascii="Arial" w:eastAsia="Times New Roman" w:hAnsi="Arial" w:cs="Arial"/>
          <w:sz w:val="22"/>
        </w:rPr>
        <w:t xml:space="preserve"> terminus, bus laikoma, kad Sutartis pažeista iš esmės ir ji bus nutraukta dėl Tiekėjo kaltės.</w:t>
      </w:r>
    </w:p>
    <w:p w14:paraId="46382180" w14:textId="75AFBCF5" w:rsidR="00C31E3A" w:rsidRPr="0011439A" w:rsidRDefault="00C31E3A" w:rsidP="005539D6">
      <w:pPr>
        <w:numPr>
          <w:ilvl w:val="1"/>
          <w:numId w:val="3"/>
        </w:numPr>
        <w:suppressAutoHyphens/>
        <w:autoSpaceDN/>
        <w:snapToGrid w:val="0"/>
        <w:spacing w:after="0" w:line="240" w:lineRule="auto"/>
        <w:ind w:left="851" w:hanging="851"/>
        <w:jc w:val="both"/>
        <w:rPr>
          <w:rFonts w:ascii="Arial" w:eastAsia="Times New Roman" w:hAnsi="Arial" w:cs="Arial"/>
          <w:sz w:val="22"/>
        </w:rPr>
      </w:pPr>
      <w:r w:rsidRPr="0011439A">
        <w:rPr>
          <w:rFonts w:ascii="Arial" w:hAnsi="Arial" w:cs="Arial"/>
          <w:sz w:val="22"/>
        </w:rPr>
        <w:t xml:space="preserve">Sutarties vykdymo metu Tiekėjas įsipareigoja savo sąskaita ištaisyti bet kokius Paslaugų trūkumus, klaidas ir (ar) netikslumus. </w:t>
      </w:r>
      <w:r w:rsidR="003126A3" w:rsidRPr="0011439A">
        <w:rPr>
          <w:rFonts w:ascii="Arial" w:hAnsi="Arial" w:cs="Arial"/>
          <w:sz w:val="22"/>
        </w:rPr>
        <w:t xml:space="preserve">Už trūkumų nepašalinimą per Užsakovo nustatytą terminą, Tiekėjas  įsipareigoja sumokėti Užsakovui 200 Eur (du šimtus eurų, 00 ct) dydžio </w:t>
      </w:r>
      <w:r w:rsidR="003126A3" w:rsidRPr="0011439A">
        <w:rPr>
          <w:rFonts w:ascii="Arial" w:hAnsi="Arial" w:cs="Arial"/>
          <w:sz w:val="22"/>
        </w:rPr>
        <w:lastRenderedPageBreak/>
        <w:t xml:space="preserve">baudą už kiekvieną tokį atvejį ir atlyginti Užsakovo patirtus nuostolius, viršijančius šiame punkte nurodytą baudą. </w:t>
      </w:r>
      <w:r w:rsidRPr="0011439A">
        <w:rPr>
          <w:rFonts w:ascii="Arial" w:hAnsi="Arial" w:cs="Arial"/>
          <w:sz w:val="22"/>
        </w:rPr>
        <w:t xml:space="preserve">Tiekėjo pareiga savo sąskaita ištaisyti bet kokius Paslaugų trūkumus, klaidas ir (ar) netikslumus per </w:t>
      </w:r>
      <w:r w:rsidRPr="0011439A">
        <w:rPr>
          <w:rFonts w:ascii="Arial" w:hAnsi="Arial" w:cs="Arial"/>
          <w:color w:val="000000" w:themeColor="text1"/>
          <w:sz w:val="22"/>
        </w:rPr>
        <w:t>Užsakov</w:t>
      </w:r>
      <w:r w:rsidRPr="0011439A">
        <w:rPr>
          <w:rFonts w:ascii="Arial" w:hAnsi="Arial" w:cs="Arial"/>
          <w:sz w:val="22"/>
        </w:rPr>
        <w:t xml:space="preserve">o nustatytą protingą terminą nepaneigia Tiekėjo pareigos mokėti </w:t>
      </w:r>
      <w:r w:rsidR="003126A3" w:rsidRPr="0011439A">
        <w:rPr>
          <w:rFonts w:ascii="Arial" w:hAnsi="Arial" w:cs="Arial"/>
          <w:sz w:val="22"/>
        </w:rPr>
        <w:t xml:space="preserve">šiame Sutarties punkte nurodyto dydžio </w:t>
      </w:r>
      <w:r w:rsidRPr="0011439A">
        <w:rPr>
          <w:rFonts w:ascii="Arial" w:hAnsi="Arial" w:cs="Arial"/>
          <w:sz w:val="22"/>
        </w:rPr>
        <w:t>delspinigius</w:t>
      </w:r>
      <w:r w:rsidR="003126A3" w:rsidRPr="0011439A">
        <w:rPr>
          <w:rFonts w:ascii="Arial" w:hAnsi="Arial" w:cs="Arial"/>
          <w:sz w:val="22"/>
        </w:rPr>
        <w:t>.</w:t>
      </w:r>
    </w:p>
    <w:p w14:paraId="40639CAB" w14:textId="50A78F2F" w:rsidR="00481A6E" w:rsidRPr="0011439A" w:rsidRDefault="00481A6E" w:rsidP="005539D6">
      <w:pPr>
        <w:numPr>
          <w:ilvl w:val="1"/>
          <w:numId w:val="3"/>
        </w:numPr>
        <w:suppressAutoHyphens/>
        <w:autoSpaceDN/>
        <w:snapToGrid w:val="0"/>
        <w:spacing w:after="0" w:line="240" w:lineRule="auto"/>
        <w:ind w:left="851" w:hanging="851"/>
        <w:jc w:val="both"/>
        <w:rPr>
          <w:rFonts w:ascii="Arial" w:eastAsia="Times New Roman" w:hAnsi="Arial" w:cs="Arial"/>
          <w:sz w:val="22"/>
        </w:rPr>
      </w:pPr>
      <w:r w:rsidRPr="0011439A">
        <w:rPr>
          <w:rFonts w:ascii="Arial" w:hAnsi="Arial" w:cs="Arial"/>
          <w:sz w:val="22"/>
        </w:rPr>
        <w:t>Jeigu nurodytas ekspertas pakeičiamas arba pasitelkiamas papildomas ekspertas be Užsakovo sutikimo, Tiekėjas įsipareigoja sumokėti Užsakovui 500 EUR (penkių šimtų eurų, 00 ct) dydžio baudą už kiekvieną nustatytą tokį atvejį ir Užsakovas turi teisę neapmokėti už to eksperto suteiktas Paslaugas.</w:t>
      </w:r>
    </w:p>
    <w:p w14:paraId="76ECF808" w14:textId="24555EB8" w:rsidR="00AA4A26" w:rsidRPr="0011439A" w:rsidRDefault="00AA4A26" w:rsidP="00AA4A26">
      <w:pPr>
        <w:pStyle w:val="Sraopastraipa"/>
        <w:numPr>
          <w:ilvl w:val="1"/>
          <w:numId w:val="3"/>
        </w:numPr>
        <w:autoSpaceDN/>
        <w:spacing w:after="0" w:line="240" w:lineRule="auto"/>
        <w:ind w:left="851" w:hanging="927"/>
        <w:jc w:val="both"/>
        <w:rPr>
          <w:rFonts w:ascii="Arial" w:hAnsi="Arial" w:cs="Arial"/>
          <w:sz w:val="22"/>
        </w:rPr>
      </w:pPr>
      <w:r w:rsidRPr="0011439A">
        <w:rPr>
          <w:rFonts w:ascii="Arial" w:hAnsi="Arial" w:cs="Arial"/>
          <w:bCs/>
          <w:iCs/>
          <w:sz w:val="22"/>
        </w:rPr>
        <w:t>Neįvykdęs</w:t>
      </w:r>
      <w:r w:rsidRPr="0011439A">
        <w:rPr>
          <w:rFonts w:ascii="Arial" w:hAnsi="Arial" w:cs="Arial"/>
          <w:color w:val="000000"/>
          <w:sz w:val="22"/>
        </w:rPr>
        <w:t xml:space="preserve"> sutartinių įsipareigojimų (įskaitant, bet neapsiribojant, </w:t>
      </w:r>
      <w:r w:rsidRPr="0011439A">
        <w:rPr>
          <w:rFonts w:ascii="Arial" w:hAnsi="Arial" w:cs="Arial"/>
          <w:sz w:val="22"/>
        </w:rPr>
        <w:t xml:space="preserve">trūkumų, klaidų ir (ar) netikslumų nepašalinimą per </w:t>
      </w:r>
      <w:r w:rsidRPr="0011439A">
        <w:rPr>
          <w:rFonts w:ascii="Arial" w:hAnsi="Arial" w:cs="Arial"/>
          <w:color w:val="000000" w:themeColor="text1"/>
          <w:sz w:val="22"/>
        </w:rPr>
        <w:t>Užsakov</w:t>
      </w:r>
      <w:r w:rsidRPr="0011439A">
        <w:rPr>
          <w:rFonts w:ascii="Arial" w:hAnsi="Arial" w:cs="Arial"/>
          <w:sz w:val="22"/>
        </w:rPr>
        <w:t>o nustatytą laiką)</w:t>
      </w:r>
      <w:r w:rsidRPr="0011439A">
        <w:rPr>
          <w:rFonts w:ascii="Arial" w:hAnsi="Arial" w:cs="Arial"/>
          <w:color w:val="000000"/>
          <w:sz w:val="22"/>
        </w:rPr>
        <w:t xml:space="preserve"> Tiekėjas privalo atlyginti užsakovams</w:t>
      </w:r>
      <w:r w:rsidRPr="0011439A">
        <w:rPr>
          <w:rFonts w:ascii="Arial" w:eastAsia="Arial" w:hAnsi="Arial" w:cs="Arial"/>
          <w:color w:val="000000"/>
          <w:sz w:val="22"/>
        </w:rPr>
        <w:t xml:space="preserve"> </w:t>
      </w:r>
      <w:r w:rsidRPr="0011439A">
        <w:rPr>
          <w:rFonts w:ascii="Arial" w:hAnsi="Arial" w:cs="Arial"/>
          <w:color w:val="000000"/>
          <w:sz w:val="22"/>
        </w:rPr>
        <w:t xml:space="preserve">visus jų patirtus nuostolius (žalą), įskaitant, bet neapsiribojant, kainų skirtumą, susidarantį Užsakovui įsigyjant likusią nesuteiktų Paslaugų dalį </w:t>
      </w:r>
      <w:r w:rsidRPr="0011439A">
        <w:rPr>
          <w:rFonts w:ascii="Arial" w:hAnsi="Arial" w:cs="Arial"/>
          <w:sz w:val="22"/>
        </w:rPr>
        <w:t xml:space="preserve">iš trečiųjų asmenų. </w:t>
      </w:r>
      <w:r w:rsidRPr="0011439A">
        <w:rPr>
          <w:rFonts w:ascii="Arial" w:hAnsi="Arial" w:cs="Arial"/>
          <w:color w:val="000000"/>
          <w:sz w:val="22"/>
        </w:rPr>
        <w:t>Nuostolių sumą Tiekėjas perveda į Užsakovo sąskaitą per 15 (penkiolika) kalendorinių dienų nuo Užsakovo reikalavimo ir nuostolius patvirtinančių dokumentų gavimo dienos.</w:t>
      </w:r>
    </w:p>
    <w:p w14:paraId="7BF4506D" w14:textId="77777777" w:rsidR="00AA4A26" w:rsidRPr="0011439A" w:rsidRDefault="00AA4A26" w:rsidP="00AA4A26">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bCs/>
          <w:iCs/>
          <w:sz w:val="22"/>
        </w:rPr>
        <w:t>Netesybų</w:t>
      </w:r>
      <w:r w:rsidRPr="0011439A">
        <w:rPr>
          <w:rFonts w:ascii="Arial" w:hAnsi="Arial" w:cs="Arial"/>
          <w:sz w:val="22"/>
        </w:rPr>
        <w:t xml:space="preserve"> sumokėjimas neatleidžia Šalių nuo pareigos vykdyti šioje Sutartyje prisiimtus įsipareigojimus.</w:t>
      </w:r>
    </w:p>
    <w:p w14:paraId="66BE59CF" w14:textId="71DA30E7" w:rsidR="00AA4A26" w:rsidRPr="0011439A" w:rsidRDefault="00AA4A26" w:rsidP="00AA4A26">
      <w:pPr>
        <w:pStyle w:val="Sraopastraipa"/>
        <w:numPr>
          <w:ilvl w:val="1"/>
          <w:numId w:val="3"/>
        </w:numPr>
        <w:autoSpaceDN/>
        <w:spacing w:after="0" w:line="240" w:lineRule="auto"/>
        <w:ind w:left="851" w:hanging="785"/>
        <w:jc w:val="both"/>
        <w:rPr>
          <w:rFonts w:ascii="Arial" w:hAnsi="Arial" w:cs="Arial"/>
          <w:sz w:val="22"/>
        </w:rPr>
      </w:pPr>
      <w:r w:rsidRPr="0011439A">
        <w:rPr>
          <w:rFonts w:ascii="Arial" w:hAnsi="Arial" w:cs="Arial"/>
          <w:iCs/>
          <w:sz w:val="22"/>
        </w:rPr>
        <w:t xml:space="preserve">Neatsižvelgiant į šios Sutarties galiojimo terminą, Tiekėjas privalo atlyginti Užsakovui bet kokių oficialių valstybės institucijų paskirtas baudas, delspinigius ar kitokias jam paskirtas mokėti sumas, jei tokių sumų mokėjimas yra susijęs su Tiekėjo mokestinių prievolių, kylančių iš Sutarties, nevykdymu ar netinkamu vykdymu valstybei. </w:t>
      </w:r>
    </w:p>
    <w:p w14:paraId="70B2F678" w14:textId="6CFAE953" w:rsidR="00590175" w:rsidRPr="0011439A" w:rsidRDefault="00590175"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 xml:space="preserve">Tiekėjas, pažeidęs Sutartyje nustatytą konfidencialumo įsipareigojimą, privalo sumokėti Užsakovui 3 000 Eur (tris tūkstančius eurų, 00 ct) dydžio baudą už kiekvieną pažeidimo atvejį, kuri Šalių susitarimu yra laikoma minimaliais  nuostoliais, taip pat atlyginti kitus tiesioginius ir netiesioginius nuostolius, kuriuos Užsakovai partyrė dėl konfidencialumo įsipareigojimo pažeidimo, kiek jų nepadengia sumokėtos baudos suma. Konfidencialumo įsipareigojimo pažeidimu nelaikoma, jeigu konfidenciali informacija atskleidžiama valstybės institucijoms, kai to reikalauja teisės aktai, Šalių advokatams, auditoriams ar pan., kurie </w:t>
      </w:r>
      <w:proofErr w:type="spellStart"/>
      <w:r w:rsidRPr="0011439A">
        <w:rPr>
          <w:rFonts w:ascii="Arial" w:hAnsi="Arial" w:cs="Arial"/>
          <w:i/>
          <w:sz w:val="22"/>
        </w:rPr>
        <w:t>ex</w:t>
      </w:r>
      <w:proofErr w:type="spellEnd"/>
      <w:r w:rsidRPr="0011439A">
        <w:rPr>
          <w:rFonts w:ascii="Arial" w:hAnsi="Arial" w:cs="Arial"/>
          <w:i/>
          <w:sz w:val="22"/>
        </w:rPr>
        <w:t xml:space="preserve"> </w:t>
      </w:r>
      <w:proofErr w:type="spellStart"/>
      <w:r w:rsidRPr="0011439A">
        <w:rPr>
          <w:rFonts w:ascii="Arial" w:hAnsi="Arial" w:cs="Arial"/>
          <w:i/>
          <w:sz w:val="22"/>
        </w:rPr>
        <w:t>officio</w:t>
      </w:r>
      <w:proofErr w:type="spellEnd"/>
      <w:r w:rsidRPr="0011439A">
        <w:rPr>
          <w:rFonts w:ascii="Arial" w:hAnsi="Arial" w:cs="Arial"/>
          <w:sz w:val="22"/>
        </w:rPr>
        <w:t xml:space="preserve"> yra įpareigoti išlaikyti informacijos konfidencialumą, iš anksto apie tai informavus kitą Šalį.</w:t>
      </w:r>
    </w:p>
    <w:p w14:paraId="486798B2" w14:textId="347E78A0" w:rsidR="00726BD5" w:rsidRPr="0011439A" w:rsidRDefault="00726BD5"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bCs/>
          <w:iCs/>
          <w:sz w:val="22"/>
        </w:rPr>
        <w:t xml:space="preserve">Jei Tiekėjas pažeidžia įsipareigojimą neturėti interesų konflikto, </w:t>
      </w:r>
      <w:r w:rsidRPr="0011439A">
        <w:rPr>
          <w:rFonts w:ascii="Arial" w:hAnsi="Arial" w:cs="Arial"/>
          <w:sz w:val="22"/>
        </w:rPr>
        <w:t xml:space="preserve">kaip jis apibrėžtas Sutartyje, Tiekėjas įsipareigoja sumokėti Užsakovui 10 000 Eur (dešimt tūkstančių eurų, 00 ct) dydžio baudą, o Sutartis </w:t>
      </w:r>
      <w:r w:rsidRPr="0011439A">
        <w:rPr>
          <w:rFonts w:ascii="Arial" w:hAnsi="Arial" w:cs="Arial"/>
          <w:color w:val="000000" w:themeColor="text1"/>
          <w:sz w:val="22"/>
        </w:rPr>
        <w:t xml:space="preserve">su juo gali būti </w:t>
      </w:r>
      <w:r w:rsidRPr="0011439A">
        <w:rPr>
          <w:rFonts w:ascii="Arial" w:hAnsi="Arial" w:cs="Arial"/>
          <w:sz w:val="22"/>
        </w:rPr>
        <w:t>vienašališkai nutraukiama dėl esminio sutarties pažeidimo, pranešdamas apie tai Tiekėjui prieš 5 (penkias) darbo dienas raštu.</w:t>
      </w:r>
    </w:p>
    <w:p w14:paraId="6656438E" w14:textId="0B8A838C"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Jei Tiekėjas Paslaugų nesuteikia iki Sutarties 1</w:t>
      </w:r>
      <w:r w:rsidR="006C58BC" w:rsidRPr="0011439A">
        <w:rPr>
          <w:rFonts w:ascii="Arial" w:hAnsi="Arial" w:cs="Arial"/>
          <w:sz w:val="22"/>
        </w:rPr>
        <w:t>3</w:t>
      </w:r>
      <w:r w:rsidRPr="0011439A">
        <w:rPr>
          <w:rFonts w:ascii="Arial" w:hAnsi="Arial" w:cs="Arial"/>
          <w:sz w:val="22"/>
        </w:rPr>
        <w:t>.</w:t>
      </w:r>
      <w:r w:rsidR="006C58BC" w:rsidRPr="0011439A">
        <w:rPr>
          <w:rFonts w:ascii="Arial" w:hAnsi="Arial" w:cs="Arial"/>
          <w:sz w:val="22"/>
        </w:rPr>
        <w:t>3</w:t>
      </w:r>
      <w:r w:rsidRPr="0011439A">
        <w:rPr>
          <w:rFonts w:ascii="Arial" w:hAnsi="Arial" w:cs="Arial"/>
          <w:sz w:val="22"/>
        </w:rPr>
        <w:t xml:space="preserve">.1 p. nurodyto delspinigių susidarymo termino, laikoma, kad Tiekėjas atsisakė suteikti </w:t>
      </w:r>
      <w:r w:rsidRPr="0011439A">
        <w:rPr>
          <w:rFonts w:ascii="Arial" w:hAnsi="Arial" w:cs="Arial"/>
          <w:color w:val="000000" w:themeColor="text1"/>
          <w:sz w:val="22"/>
        </w:rPr>
        <w:t>Užsakov</w:t>
      </w:r>
      <w:r w:rsidRPr="0011439A">
        <w:rPr>
          <w:rFonts w:ascii="Arial" w:hAnsi="Arial" w:cs="Arial"/>
          <w:sz w:val="22"/>
        </w:rPr>
        <w:t>ui Paslaugas pagal Sutarties sąlygas.</w:t>
      </w:r>
    </w:p>
    <w:p w14:paraId="166A8504"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eastAsia="Times New Roman" w:hAnsi="Arial" w:cs="Arial"/>
          <w:sz w:val="22"/>
        </w:rPr>
      </w:pPr>
      <w:r w:rsidRPr="0011439A">
        <w:rPr>
          <w:rFonts w:ascii="Arial" w:eastAsia="Times New Roman" w:hAnsi="Arial" w:cs="Arial"/>
          <w:color w:val="000000" w:themeColor="text1"/>
          <w:sz w:val="22"/>
        </w:rPr>
        <w:t>Užsakov</w:t>
      </w:r>
      <w:r w:rsidRPr="0011439A">
        <w:rPr>
          <w:rFonts w:ascii="Arial" w:hAnsi="Arial" w:cs="Arial"/>
          <w:sz w:val="22"/>
        </w:rPr>
        <w:t>as, nepagrįstai uždelsęs atsiskaityti už suteiktas Paslaugas Sutartyje numatyta tvarka ir terminais, moka Tiekėjui Lietuvos Respublikos mokėjimų, atliekamų pagal komercines sutartis, vėlavimo prevencijos įstatymo nustatyto dydžio palūkanas nuo neapmokėtos sumos už kiekvieną uždelstą dieną.</w:t>
      </w:r>
    </w:p>
    <w:p w14:paraId="0F7DA98C" w14:textId="77777777" w:rsidR="00C31E3A" w:rsidRPr="0011439A" w:rsidRDefault="00C31E3A" w:rsidP="006A358F">
      <w:pPr>
        <w:snapToGrid w:val="0"/>
        <w:spacing w:after="0" w:line="240" w:lineRule="auto"/>
        <w:ind w:left="851" w:hanging="851"/>
        <w:jc w:val="both"/>
        <w:rPr>
          <w:rFonts w:ascii="Arial" w:hAnsi="Arial" w:cs="Arial"/>
          <w:sz w:val="22"/>
        </w:rPr>
      </w:pPr>
    </w:p>
    <w:p w14:paraId="62DE1116"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eastAsia="Times New Roman" w:hAnsi="Arial" w:cs="Arial"/>
          <w:b/>
          <w:bCs/>
          <w:sz w:val="22"/>
          <w:szCs w:val="22"/>
        </w:rPr>
        <w:t>NENUGALIMA JĖGA (FORCE MAJEURE)</w:t>
      </w:r>
    </w:p>
    <w:p w14:paraId="7C425FCA"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bookmarkStart w:id="4" w:name="_Hlk57296032"/>
    </w:p>
    <w:p w14:paraId="1961D0AE"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Nenugalimos jėgos aplinkybės turi būti patvirtintos Lietuvos Respublikos civilinio kodekso, Lietuvos Respublikos Vyriausybės 1996 m. liepos 15 d. nutarimo Nr. 840 „Dėl Atleidimo nuo atsakomybės esant nenugalimos jėgos (force majeure) aplinkybėms taisyklių patvirtinimo“</w:t>
      </w:r>
      <w:r w:rsidRPr="0011439A">
        <w:rPr>
          <w:rStyle w:val="Puslapioinaosnuoroda"/>
          <w:rFonts w:ascii="Arial" w:hAnsi="Arial" w:cs="Arial"/>
          <w:sz w:val="22"/>
        </w:rPr>
        <w:footnoteReference w:id="2"/>
      </w:r>
      <w:r w:rsidRPr="0011439A">
        <w:rPr>
          <w:rFonts w:ascii="Arial" w:hAnsi="Arial" w:cs="Arial"/>
          <w:sz w:val="22"/>
        </w:rPr>
        <w:t xml:space="preserve"> ir Lietuvos Respublikos Vyriausybės 1997 m. kovo 13 d. nutarimo Nr. 222 „Dėl Nenugalimos jėgos (force majeure) aplinkybes liudijančių pažymų išdavimo tvarkos patvirtinimo“</w:t>
      </w:r>
      <w:r w:rsidRPr="0011439A">
        <w:rPr>
          <w:rStyle w:val="Puslapioinaosnuoroda"/>
          <w:rFonts w:ascii="Arial" w:hAnsi="Arial" w:cs="Arial"/>
          <w:sz w:val="22"/>
        </w:rPr>
        <w:footnoteReference w:id="3"/>
      </w:r>
      <w:r w:rsidRPr="0011439A">
        <w:rPr>
          <w:rFonts w:ascii="Arial" w:hAnsi="Arial" w:cs="Arial"/>
          <w:sz w:val="22"/>
        </w:rPr>
        <w:t xml:space="preserve"> nustatyta tvarka</w:t>
      </w:r>
      <w:bookmarkEnd w:id="4"/>
      <w:r w:rsidRPr="0011439A">
        <w:rPr>
          <w:rFonts w:ascii="Arial" w:hAnsi="Arial" w:cs="Arial"/>
          <w:sz w:val="22"/>
        </w:rPr>
        <w:t>.</w:t>
      </w:r>
    </w:p>
    <w:p w14:paraId="31AA3F0B" w14:textId="265F0E90" w:rsidR="00F11BB1" w:rsidRPr="0011439A" w:rsidRDefault="00C31E3A" w:rsidP="00F11BB1">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Apie tokių aplinkybių atsiradimą viena Šalis kitai įsipareigoja pranešti ne vėliau kaip per 5 (penki</w:t>
      </w:r>
      <w:r w:rsidR="00F11BB1" w:rsidRPr="0011439A">
        <w:rPr>
          <w:rFonts w:ascii="Arial" w:hAnsi="Arial" w:cs="Arial"/>
          <w:sz w:val="22"/>
        </w:rPr>
        <w:t>as</w:t>
      </w:r>
      <w:r w:rsidRPr="0011439A">
        <w:rPr>
          <w:rFonts w:ascii="Arial" w:hAnsi="Arial" w:cs="Arial"/>
          <w:sz w:val="22"/>
        </w:rPr>
        <w:t>) darbo dien</w:t>
      </w:r>
      <w:r w:rsidR="00F11BB1" w:rsidRPr="0011439A">
        <w:rPr>
          <w:rFonts w:ascii="Arial" w:hAnsi="Arial" w:cs="Arial"/>
          <w:sz w:val="22"/>
        </w:rPr>
        <w:t>as</w:t>
      </w:r>
      <w:r w:rsidRPr="0011439A">
        <w:rPr>
          <w:rFonts w:ascii="Arial" w:hAnsi="Arial" w:cs="Arial"/>
          <w:sz w:val="22"/>
        </w:rPr>
        <w:t xml:space="preserve"> nuo aplinkybių atsiradimo. Nepranešimas neatleidžia nuo Sutartyje numatytų įsipareigojimų vykdymo.</w:t>
      </w:r>
    </w:p>
    <w:p w14:paraId="765E74CE" w14:textId="77777777" w:rsidR="00F11BB1" w:rsidRPr="0011439A" w:rsidRDefault="00F11BB1" w:rsidP="00F11BB1">
      <w:pPr>
        <w:pStyle w:val="Sraopastraipa"/>
        <w:numPr>
          <w:ilvl w:val="1"/>
          <w:numId w:val="3"/>
        </w:numPr>
        <w:autoSpaceDN/>
        <w:spacing w:after="0" w:line="240" w:lineRule="auto"/>
        <w:ind w:left="851" w:hanging="851"/>
        <w:jc w:val="both"/>
        <w:rPr>
          <w:rFonts w:ascii="Arial" w:hAnsi="Arial" w:cs="Arial"/>
          <w:b/>
          <w:sz w:val="22"/>
        </w:rPr>
      </w:pPr>
      <w:r w:rsidRPr="0011439A">
        <w:rPr>
          <w:rFonts w:ascii="Arial" w:hAnsi="Arial" w:cs="Arial"/>
          <w:sz w:val="22"/>
        </w:rPr>
        <w:lastRenderedPageBreak/>
        <w:t>Nenugalimos jėgos aplinkybėms tęsiantis ilgiau kaip 3 (tris) mėnesius, bet kuri iš Šalių turi teisę vienašališkai nutraukti šią Sutartį, apie tai raštu įspėjusi kitą Šalį prieš 5 (penkias) kalendorines dienas.</w:t>
      </w:r>
    </w:p>
    <w:p w14:paraId="1B71C34F" w14:textId="32E3C48A" w:rsidR="00F11BB1" w:rsidRPr="0011439A" w:rsidRDefault="00F11BB1" w:rsidP="00F11BB1">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 ar netinkamo vykdymo, išnykus bent vienai aukščiau nurodytai sąlygai, privalo raštu nedelsiant informuoti kitą Šalį.</w:t>
      </w:r>
    </w:p>
    <w:p w14:paraId="3BABA815" w14:textId="77777777" w:rsidR="00F11BB1" w:rsidRPr="0011439A" w:rsidRDefault="00F11BB1" w:rsidP="00F11BB1">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Šios Sutarties nuostatos dėl nenugalimos jėgos aplinkybių taikymo, neatima iš kitos Šalies teisės nutraukti Sutartį arba sustabdyti jos įvykdymą, ir (arba) reikalauti sumokėti netesybas, nuostolius.</w:t>
      </w:r>
    </w:p>
    <w:p w14:paraId="492F6E6A" w14:textId="435C03B9" w:rsidR="00F11BB1" w:rsidRPr="0011439A" w:rsidRDefault="00F11BB1" w:rsidP="00F11BB1">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Šaliai per numatytą terminą nepranešus kitai Šaliai apie nenugalimos jėgos aplinkybės atsiradimą bei jos įtaką Sutarties vykdymui, privalo atlyginti visus tiesioginius ir netiesioginius nuostolius, atsiradusius dėl Sutarties nevykdymo / netinkamo vykdymo.</w:t>
      </w:r>
    </w:p>
    <w:p w14:paraId="67E59651" w14:textId="77777777" w:rsidR="00C31E3A" w:rsidRPr="0011439A" w:rsidRDefault="00C31E3A" w:rsidP="006A358F">
      <w:pPr>
        <w:suppressAutoHyphens/>
        <w:autoSpaceDN/>
        <w:snapToGrid w:val="0"/>
        <w:spacing w:after="0" w:line="240" w:lineRule="auto"/>
        <w:ind w:left="851" w:hanging="851"/>
        <w:jc w:val="both"/>
        <w:rPr>
          <w:rFonts w:ascii="Arial" w:eastAsia="Times New Roman" w:hAnsi="Arial" w:cs="Arial"/>
          <w:sz w:val="22"/>
        </w:rPr>
      </w:pPr>
    </w:p>
    <w:p w14:paraId="479F9AFE"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eastAsia="Times New Roman" w:hAnsi="Arial" w:cs="Arial"/>
          <w:b/>
          <w:bCs/>
          <w:sz w:val="22"/>
          <w:szCs w:val="22"/>
        </w:rPr>
        <w:t>SUTARTIES NUTRAUKIMAS</w:t>
      </w:r>
    </w:p>
    <w:p w14:paraId="11A693D0" w14:textId="510D163E" w:rsidR="00D116B2" w:rsidRPr="0011439A" w:rsidRDefault="00D116B2" w:rsidP="00D116B2">
      <w:pPr>
        <w:pStyle w:val="Sraopastraipa"/>
        <w:numPr>
          <w:ilvl w:val="1"/>
          <w:numId w:val="3"/>
        </w:numPr>
        <w:autoSpaceDN/>
        <w:spacing w:after="0" w:line="240" w:lineRule="auto"/>
        <w:ind w:left="851" w:hanging="851"/>
        <w:jc w:val="both"/>
        <w:rPr>
          <w:rFonts w:ascii="Arial" w:hAnsi="Arial" w:cs="Arial"/>
          <w:sz w:val="22"/>
        </w:rPr>
      </w:pPr>
      <w:bookmarkStart w:id="5" w:name="_Ref158037259"/>
      <w:r w:rsidRPr="0011439A">
        <w:rPr>
          <w:rFonts w:ascii="Arial" w:hAnsi="Arial" w:cs="Arial"/>
          <w:sz w:val="22"/>
        </w:rPr>
        <w:t>Užsakovas turi teisę vienašališkai nutraukti Sutartį, nesant Tiekėjo kaltės, raštu pranešdamas apie tai Tiekėjui prieš 30 (trisdešimt) kalendorinių dienų šiais atvejais:</w:t>
      </w:r>
    </w:p>
    <w:p w14:paraId="0079FE88" w14:textId="77777777" w:rsidR="00D116B2" w:rsidRPr="0011439A" w:rsidRDefault="00D116B2" w:rsidP="00D116B2">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kai nebelieka Paslaugų poreikio;</w:t>
      </w:r>
    </w:p>
    <w:p w14:paraId="63266811" w14:textId="77777777" w:rsidR="00D116B2" w:rsidRPr="0011439A" w:rsidRDefault="00D116B2" w:rsidP="00D116B2">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kai iš pirkimų valdyme dalyvaujančių institucijų gaunamas nurodymas ar rekomendacija nutraukti Sutartį.</w:t>
      </w:r>
    </w:p>
    <w:p w14:paraId="5109D18C" w14:textId="388B9253" w:rsidR="00C31E3A" w:rsidRPr="0011439A" w:rsidRDefault="00C31E3A" w:rsidP="006A358F">
      <w:pPr>
        <w:pStyle w:val="Sraopastraipa"/>
        <w:numPr>
          <w:ilvl w:val="1"/>
          <w:numId w:val="3"/>
        </w:numPr>
        <w:tabs>
          <w:tab w:val="left" w:pos="709"/>
        </w:tabs>
        <w:autoSpaceDN/>
        <w:spacing w:after="0" w:line="240" w:lineRule="auto"/>
        <w:ind w:left="851" w:hanging="851"/>
        <w:jc w:val="both"/>
        <w:rPr>
          <w:rFonts w:ascii="Arial" w:hAnsi="Arial" w:cs="Arial"/>
          <w:sz w:val="22"/>
        </w:rPr>
      </w:pPr>
      <w:r w:rsidRPr="0011439A">
        <w:rPr>
          <w:rFonts w:ascii="Arial" w:hAnsi="Arial" w:cs="Arial"/>
          <w:color w:val="000000" w:themeColor="text1"/>
          <w:sz w:val="22"/>
        </w:rPr>
        <w:t>Užsakov</w:t>
      </w:r>
      <w:r w:rsidRPr="0011439A">
        <w:rPr>
          <w:rFonts w:ascii="Arial" w:hAnsi="Arial" w:cs="Arial"/>
          <w:sz w:val="22"/>
        </w:rPr>
        <w:t>as, įspėjęs prieš 15 (penkiolika) kalendorinių dienų, gali nutraukti Sutartį vienašališkai dėl esminio sutarties pažeidimo ir reikalauti atlyginti nuostolius, jeigu Tiekėjas:</w:t>
      </w:r>
      <w:bookmarkEnd w:id="5"/>
    </w:p>
    <w:p w14:paraId="00B8C872"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nepradeda laiku teikti Paslaugų;</w:t>
      </w:r>
    </w:p>
    <w:p w14:paraId="4BEE760F"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teikia nekokybiškas Paslaugas arba Tiekėjas nepašalina Paslaugų trūkumų per nustatytus terminus, arba trūkumai yra esminiai ir Tiekėjas nepajėgus suteikti Paslaugų be esminių trūkumų ar didelių nuostolių </w:t>
      </w:r>
      <w:r w:rsidRPr="0011439A">
        <w:rPr>
          <w:rFonts w:ascii="Arial" w:hAnsi="Arial" w:cs="Arial"/>
          <w:color w:val="000000" w:themeColor="text1"/>
          <w:sz w:val="22"/>
        </w:rPr>
        <w:t>Užsakov</w:t>
      </w:r>
      <w:r w:rsidRPr="0011439A">
        <w:rPr>
          <w:rFonts w:ascii="Arial" w:hAnsi="Arial" w:cs="Arial"/>
          <w:sz w:val="22"/>
        </w:rPr>
        <w:t>ui;</w:t>
      </w:r>
    </w:p>
    <w:p w14:paraId="16340395"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kitais teisės aktų numatytais atvejais, įskaitant Viešųjų pirkimų įstatymo 90 straipsnyje numatytais atvejais.</w:t>
      </w:r>
    </w:p>
    <w:p w14:paraId="647A19CF"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bookmarkStart w:id="6" w:name="_Ref500758174"/>
      <w:r w:rsidRPr="0011439A">
        <w:rPr>
          <w:rFonts w:ascii="Arial" w:hAnsi="Arial" w:cs="Arial"/>
          <w:sz w:val="22"/>
        </w:rPr>
        <w:t>Užsakovas, įspėjęs prieš 10 (dešimt) kalendorinių dienų, gali nutraukti Sutartį vienašališkai dėl esminio sutarties pažeidimo ir reikalauti atlyginti nuostolius, jeigu:</w:t>
      </w:r>
      <w:bookmarkEnd w:id="6"/>
    </w:p>
    <w:p w14:paraId="3B3CFA42" w14:textId="3F774452" w:rsidR="00C31E3A" w:rsidRPr="00737BC8" w:rsidRDefault="00C31E3A" w:rsidP="006A358F">
      <w:pPr>
        <w:pStyle w:val="Sraopastraipa"/>
        <w:numPr>
          <w:ilvl w:val="2"/>
          <w:numId w:val="3"/>
        </w:numPr>
        <w:tabs>
          <w:tab w:val="left" w:pos="1134"/>
        </w:tabs>
        <w:autoSpaceDN/>
        <w:spacing w:after="0" w:line="240" w:lineRule="auto"/>
        <w:ind w:left="851" w:hanging="851"/>
        <w:jc w:val="both"/>
        <w:rPr>
          <w:rFonts w:ascii="Arial" w:hAnsi="Arial" w:cs="Arial"/>
          <w:sz w:val="22"/>
        </w:rPr>
      </w:pPr>
      <w:bookmarkStart w:id="7" w:name="_Ref513128797"/>
      <w:r w:rsidRPr="0011439A">
        <w:rPr>
          <w:rFonts w:ascii="Arial" w:hAnsi="Arial" w:cs="Arial"/>
          <w:sz w:val="22"/>
        </w:rPr>
        <w:t xml:space="preserve">delspinigių dydis pasiekia 10 % (dešimt </w:t>
      </w:r>
      <w:r w:rsidRPr="00737BC8">
        <w:rPr>
          <w:rFonts w:ascii="Arial" w:hAnsi="Arial" w:cs="Arial"/>
          <w:sz w:val="22"/>
        </w:rPr>
        <w:t xml:space="preserve">procento) </w:t>
      </w:r>
      <w:r w:rsidR="009F3B6D" w:rsidRPr="00737BC8">
        <w:rPr>
          <w:rFonts w:ascii="Arial" w:hAnsi="Arial" w:cs="Arial"/>
          <w:sz w:val="22"/>
        </w:rPr>
        <w:t>maksimalios</w:t>
      </w:r>
      <w:r w:rsidRPr="00737BC8">
        <w:rPr>
          <w:rFonts w:ascii="Arial" w:hAnsi="Arial" w:cs="Arial"/>
          <w:sz w:val="22"/>
        </w:rPr>
        <w:t xml:space="preserve"> Sutarties </w:t>
      </w:r>
      <w:r w:rsidR="00D116B2" w:rsidRPr="00737BC8">
        <w:rPr>
          <w:rFonts w:ascii="Arial" w:hAnsi="Arial" w:cs="Arial"/>
          <w:sz w:val="22"/>
        </w:rPr>
        <w:t>kainos be PVM</w:t>
      </w:r>
      <w:r w:rsidRPr="00737BC8">
        <w:rPr>
          <w:rFonts w:ascii="Arial" w:hAnsi="Arial" w:cs="Arial"/>
          <w:sz w:val="22"/>
        </w:rPr>
        <w:t>;</w:t>
      </w:r>
      <w:bookmarkEnd w:id="7"/>
    </w:p>
    <w:p w14:paraId="2D598A92"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bookmarkStart w:id="8" w:name="_Ref148705686"/>
      <w:bookmarkStart w:id="9" w:name="_Hlk148381034"/>
      <w:r w:rsidRPr="0011439A">
        <w:rPr>
          <w:rFonts w:ascii="Arial" w:hAnsi="Arial" w:cs="Arial"/>
          <w:sz w:val="22"/>
        </w:rPr>
        <w:t>Tiekėjas</w:t>
      </w:r>
      <w:r w:rsidRPr="0011439A">
        <w:rPr>
          <w:rStyle w:val="Heading1Char"/>
          <w:rFonts w:ascii="Arial" w:eastAsiaTheme="majorEastAsia" w:hAnsi="Arial" w:cs="Arial"/>
          <w:sz w:val="22"/>
          <w:szCs w:val="22"/>
        </w:rPr>
        <w:t xml:space="preserve"> </w:t>
      </w:r>
      <w:r w:rsidRPr="0011439A">
        <w:rPr>
          <w:rFonts w:ascii="Arial" w:hAnsi="Arial" w:cs="Arial"/>
          <w:sz w:val="22"/>
        </w:rPr>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(Teikėjo ir kreditorių susitarimą tęsti Teikėjo veiklą, kai Teikėjas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Teikėjo jungtinės veiklos partneris ar Subjektas, kurio pajėgumais remiasi Teikėjas, ir Šalys pagal Sutarties sąlygas nesusitaria dėl tokio asmens pakeitimo kitu  ir nėra pateikiama įrodymų, kad Teikėjas sugebės toliau tinkamai įvykdyti įsipareigojimus pagal Sutartį;</w:t>
      </w:r>
      <w:bookmarkEnd w:id="8"/>
    </w:p>
    <w:bookmarkEnd w:id="9"/>
    <w:p w14:paraId="5F25DFA6"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 xml:space="preserve">Tiekėjas, siekdamas sudaryti Sutartį su </w:t>
      </w:r>
      <w:r w:rsidRPr="0011439A">
        <w:rPr>
          <w:rFonts w:ascii="Arial" w:hAnsi="Arial" w:cs="Arial"/>
          <w:color w:val="000000" w:themeColor="text1"/>
          <w:sz w:val="22"/>
        </w:rPr>
        <w:t>Užsakov</w:t>
      </w:r>
      <w:r w:rsidRPr="0011439A">
        <w:rPr>
          <w:rFonts w:ascii="Arial" w:hAnsi="Arial" w:cs="Arial"/>
          <w:sz w:val="22"/>
        </w:rPr>
        <w:t>u, buvo sudaręs susitarimą, neleistinai ribojantį konkurenciją;</w:t>
      </w:r>
    </w:p>
    <w:p w14:paraId="1FAD647E" w14:textId="77777777" w:rsidR="00C31E3A" w:rsidRPr="0011439A" w:rsidRDefault="00C31E3A" w:rsidP="006A358F">
      <w:pPr>
        <w:pStyle w:val="Sraopastraipa"/>
        <w:numPr>
          <w:ilvl w:val="2"/>
          <w:numId w:val="3"/>
        </w:numPr>
        <w:tabs>
          <w:tab w:val="left" w:pos="1134"/>
        </w:tabs>
        <w:autoSpaceDN/>
        <w:spacing w:after="0" w:line="240" w:lineRule="auto"/>
        <w:ind w:left="851" w:hanging="851"/>
        <w:contextualSpacing w:val="0"/>
        <w:jc w:val="both"/>
        <w:rPr>
          <w:rFonts w:ascii="Arial" w:hAnsi="Arial" w:cs="Arial"/>
          <w:sz w:val="22"/>
        </w:rPr>
      </w:pPr>
      <w:r w:rsidRPr="0011439A">
        <w:rPr>
          <w:rFonts w:ascii="Arial" w:hAnsi="Arial" w:cs="Arial"/>
          <w:sz w:val="22"/>
        </w:rPr>
        <w:t>Paaiškėja, kad Tiekėjas turėjo būti pašalintas iš Pirkimo procedūros pagal Viešųjų pirkimų įstatymo 46 straipsnio 1 dalį ar dėl kitų Pirkimo dokumentuose nustatytų pašalinimo pagrindų.</w:t>
      </w:r>
    </w:p>
    <w:p w14:paraId="59F4EB7F" w14:textId="5BE54C01"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 xml:space="preserve">Jeigu </w:t>
      </w:r>
      <w:r w:rsidRPr="0011439A">
        <w:rPr>
          <w:rFonts w:ascii="Arial" w:hAnsi="Arial" w:cs="Arial"/>
          <w:color w:val="000000" w:themeColor="text1"/>
          <w:sz w:val="22"/>
        </w:rPr>
        <w:t>Užsakov</w:t>
      </w:r>
      <w:r w:rsidRPr="0011439A">
        <w:rPr>
          <w:rFonts w:ascii="Arial" w:hAnsi="Arial" w:cs="Arial"/>
          <w:sz w:val="22"/>
        </w:rPr>
        <w:t>as nutraukia Sutartį 1</w:t>
      </w:r>
      <w:r w:rsidR="006C58BC" w:rsidRPr="0011439A">
        <w:rPr>
          <w:rFonts w:ascii="Arial" w:hAnsi="Arial" w:cs="Arial"/>
          <w:sz w:val="22"/>
        </w:rPr>
        <w:t>3</w:t>
      </w:r>
      <w:r w:rsidRPr="0011439A">
        <w:rPr>
          <w:rFonts w:ascii="Arial" w:hAnsi="Arial" w:cs="Arial"/>
          <w:sz w:val="22"/>
        </w:rPr>
        <w:t>.</w:t>
      </w:r>
      <w:r w:rsidR="006C58BC" w:rsidRPr="0011439A">
        <w:rPr>
          <w:rFonts w:ascii="Arial" w:hAnsi="Arial" w:cs="Arial"/>
          <w:sz w:val="22"/>
        </w:rPr>
        <w:t xml:space="preserve">2 </w:t>
      </w:r>
      <w:r w:rsidRPr="0011439A">
        <w:rPr>
          <w:rFonts w:ascii="Arial" w:hAnsi="Arial" w:cs="Arial"/>
          <w:sz w:val="22"/>
        </w:rPr>
        <w:t xml:space="preserve">– </w:t>
      </w:r>
      <w:r w:rsidR="006C58BC" w:rsidRPr="0011439A">
        <w:rPr>
          <w:rFonts w:ascii="Arial" w:hAnsi="Arial" w:cs="Arial"/>
          <w:sz w:val="22"/>
        </w:rPr>
        <w:t>13.3</w:t>
      </w:r>
      <w:r w:rsidRPr="0011439A">
        <w:rPr>
          <w:rFonts w:ascii="Arial" w:hAnsi="Arial" w:cs="Arial"/>
          <w:sz w:val="22"/>
        </w:rPr>
        <w:t xml:space="preserve"> punktų pagrindu, </w:t>
      </w:r>
      <w:r w:rsidRPr="0011439A">
        <w:rPr>
          <w:rFonts w:ascii="Arial" w:hAnsi="Arial" w:cs="Arial"/>
          <w:color w:val="000000" w:themeColor="text1"/>
          <w:sz w:val="22"/>
        </w:rPr>
        <w:t>Užsakov</w:t>
      </w:r>
      <w:r w:rsidRPr="0011439A">
        <w:rPr>
          <w:rFonts w:ascii="Arial" w:hAnsi="Arial" w:cs="Arial"/>
          <w:sz w:val="22"/>
        </w:rPr>
        <w:t xml:space="preserve">as sumoka už iki Sutarties nutraukimo tinkamai suteiktas Paslaugas pagal pateiktus ir tarpusavyje suderintus atsiskaitymo dokumentus Sutarties 7 skyriuje nustatyta tvarka. Taip pat Tiekėjas privalo atlyginti </w:t>
      </w:r>
      <w:r w:rsidRPr="0011439A">
        <w:rPr>
          <w:rFonts w:ascii="Arial" w:hAnsi="Arial" w:cs="Arial"/>
          <w:color w:val="000000" w:themeColor="text1"/>
          <w:sz w:val="22"/>
        </w:rPr>
        <w:t>Užsakov</w:t>
      </w:r>
      <w:r w:rsidRPr="0011439A">
        <w:rPr>
          <w:rFonts w:ascii="Arial" w:hAnsi="Arial" w:cs="Arial"/>
          <w:sz w:val="22"/>
        </w:rPr>
        <w:t xml:space="preserve">ui visas dėl šios Sutarties nutraukimo susidariusias išlaidas ir kompensuoti dėl šios Sutarties nutraukimo patirtus nuostolius. </w:t>
      </w:r>
      <w:bookmarkStart w:id="10" w:name="_Hlk148381184"/>
      <w:r w:rsidRPr="0011439A">
        <w:rPr>
          <w:rFonts w:ascii="Arial" w:hAnsi="Arial" w:cs="Arial"/>
          <w:sz w:val="22"/>
        </w:rPr>
        <w:t xml:space="preserve">Nutraukus Sutartį </w:t>
      </w:r>
      <w:r w:rsidR="006C58BC" w:rsidRPr="0011439A">
        <w:rPr>
          <w:rFonts w:ascii="Arial" w:hAnsi="Arial" w:cs="Arial"/>
          <w:sz w:val="22"/>
        </w:rPr>
        <w:t xml:space="preserve">13.2 – 13.3 </w:t>
      </w:r>
      <w:r w:rsidRPr="0011439A">
        <w:rPr>
          <w:rFonts w:ascii="Arial" w:hAnsi="Arial" w:cs="Arial"/>
          <w:sz w:val="22"/>
        </w:rPr>
        <w:t>punktuose nustatytais pagrindais (išskyrus 1</w:t>
      </w:r>
      <w:r w:rsidR="006C58BC" w:rsidRPr="0011439A">
        <w:rPr>
          <w:rFonts w:ascii="Arial" w:hAnsi="Arial" w:cs="Arial"/>
          <w:sz w:val="22"/>
        </w:rPr>
        <w:t>3</w:t>
      </w:r>
      <w:r w:rsidRPr="0011439A">
        <w:rPr>
          <w:rFonts w:ascii="Arial" w:hAnsi="Arial" w:cs="Arial"/>
          <w:sz w:val="22"/>
        </w:rPr>
        <w:t>.</w:t>
      </w:r>
      <w:r w:rsidR="006C58BC" w:rsidRPr="0011439A">
        <w:rPr>
          <w:rFonts w:ascii="Arial" w:hAnsi="Arial" w:cs="Arial"/>
          <w:sz w:val="22"/>
        </w:rPr>
        <w:t>3</w:t>
      </w:r>
      <w:r w:rsidRPr="0011439A">
        <w:rPr>
          <w:rFonts w:ascii="Arial" w:hAnsi="Arial" w:cs="Arial"/>
          <w:sz w:val="22"/>
        </w:rPr>
        <w:t xml:space="preserve">.2 punkte numatytą pagrindą), Tiekėjas privalo ne vėliau kaip per 5 (penkias) darbo dienas nuo Užsakovo pareikalavimo pateikimo dienos sumokėti 10 (dešimt) procentų nuo neįvykdytos Sutarties dalies kainos be PVM dydžio baudą. Tokia bauda </w:t>
      </w:r>
      <w:r w:rsidRPr="0011439A">
        <w:rPr>
          <w:rFonts w:ascii="Arial" w:hAnsi="Arial" w:cs="Arial"/>
          <w:sz w:val="22"/>
        </w:rPr>
        <w:lastRenderedPageBreak/>
        <w:t>laikoma minimaliais Užsakovo nuostoliais, kurių įrodinėti nereikia. Tuo atveju, jeigu minėta bauda nepadengia visų Užsakovo patirtų nuostolių, Tiekėjas įsipareigoja atlyginti visus dėl šios sutarties nutraukimo patirtus nuostolius,</w:t>
      </w:r>
    </w:p>
    <w:bookmarkEnd w:id="10"/>
    <w:p w14:paraId="23FB4A0B" w14:textId="06A19A68"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color w:val="000000" w:themeColor="text1"/>
          <w:sz w:val="22"/>
        </w:rPr>
        <w:t>Užsakov</w:t>
      </w:r>
      <w:r w:rsidRPr="0011439A">
        <w:rPr>
          <w:rFonts w:ascii="Arial" w:hAnsi="Arial" w:cs="Arial"/>
          <w:sz w:val="22"/>
        </w:rPr>
        <w:t>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7 skyriuje nustatyta tvarka.</w:t>
      </w:r>
    </w:p>
    <w:p w14:paraId="7854D9DD" w14:textId="7B58B69D" w:rsidR="00A728AC" w:rsidRPr="0011439A" w:rsidRDefault="00A728AC" w:rsidP="00A728AC">
      <w:pPr>
        <w:pStyle w:val="Sraopastraipa"/>
        <w:numPr>
          <w:ilvl w:val="1"/>
          <w:numId w:val="3"/>
        </w:numPr>
        <w:tabs>
          <w:tab w:val="left" w:pos="851"/>
        </w:tabs>
        <w:autoSpaceDN/>
        <w:spacing w:after="0" w:line="240" w:lineRule="auto"/>
        <w:ind w:left="709" w:hanging="785"/>
        <w:jc w:val="both"/>
        <w:rPr>
          <w:rFonts w:ascii="Arial" w:hAnsi="Arial" w:cs="Arial"/>
          <w:sz w:val="22"/>
        </w:rPr>
      </w:pPr>
      <w:r w:rsidRPr="0011439A">
        <w:rPr>
          <w:rFonts w:ascii="Arial" w:hAnsi="Arial" w:cs="Arial"/>
          <w:sz w:val="22"/>
        </w:rPr>
        <w:t xml:space="preserve">Užsakovas nedelsiant vienašališkai nutraukia Sutartį dėl Tiekėjo kaltės arba sustabdo jos vykdymą sankcijų, kaip tai apibrėžta Sankcijų įgyvendinimo įstatyme ir kituose tarptautiniuose, Europos Sąjungos ir Lietuvos Respublikos teisės įgyvendinimo laikotarpiui, apie tai įspėjęs Tiekėją raštu, jei Sutartis įsigaliojo iki šių tarptautinių sankcijų Lietuvos Respublikoje įgyvendinimo nustatymo ir tai neprieštarauja Europos Sąjungos ar tarptautiniams teisės aktams. </w:t>
      </w:r>
    </w:p>
    <w:p w14:paraId="7A5458D7"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Tiekėjas turi teisę vienašališkai nutraukti šią Sutartį raštu pranešdamas apie tai Užsakovui ne vėliau kaip prieš 1 (vieną) kalendorinį mėnesį tuo atveju, jeigu Užsakovas daugiau kaip 60 (šešiasdešimt) dienų vėluoja Tiekėjui sumokėti pagal šią Sutartį mokėtinas sumas ir neįvykdo šios pareigos per papildomą Tiekėjo raštu nustatytą protingą prievolių įvykdymo terminą. </w:t>
      </w:r>
    </w:p>
    <w:p w14:paraId="0E7F5F89" w14:textId="77777777" w:rsidR="006C58BC" w:rsidRPr="0011439A" w:rsidRDefault="006C58BC" w:rsidP="006C58BC">
      <w:pPr>
        <w:pStyle w:val="Sraopastraipa"/>
        <w:numPr>
          <w:ilvl w:val="1"/>
          <w:numId w:val="3"/>
        </w:numPr>
        <w:autoSpaceDN/>
        <w:spacing w:after="0" w:line="240" w:lineRule="auto"/>
        <w:ind w:left="851" w:hanging="851"/>
        <w:jc w:val="both"/>
        <w:rPr>
          <w:rFonts w:ascii="Arial" w:hAnsi="Arial" w:cs="Arial"/>
          <w:sz w:val="22"/>
        </w:rPr>
      </w:pPr>
      <w:r w:rsidRPr="0011439A">
        <w:rPr>
          <w:rFonts w:ascii="Arial" w:hAnsi="Arial" w:cs="Arial"/>
          <w:sz w:val="22"/>
        </w:rPr>
        <w:t>Šalys turi teisę nutraukti Sutartį kitais Lietuvos Respublikos teisės aktuose nustatytais pagrindais.</w:t>
      </w:r>
    </w:p>
    <w:p w14:paraId="10E12FF0" w14:textId="00AD4BAC"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Šalių susitarimu Sutartis gali būti nutraukta bet kuriuo metu. Tokiu atveju atsiskaitymai tarp Šalių Sutarties nutraukimo dienai atliekami Sutarties 7 skyriuje nustatyta tvarka.</w:t>
      </w:r>
    </w:p>
    <w:p w14:paraId="29F8B92B" w14:textId="77777777" w:rsidR="00C31E3A" w:rsidRPr="0011439A" w:rsidRDefault="00C31E3A" w:rsidP="006A358F">
      <w:pPr>
        <w:pStyle w:val="Sraopastraipa"/>
        <w:tabs>
          <w:tab w:val="left" w:pos="993"/>
        </w:tabs>
        <w:spacing w:after="0" w:line="240" w:lineRule="auto"/>
        <w:ind w:left="851" w:hanging="851"/>
        <w:jc w:val="both"/>
        <w:rPr>
          <w:rFonts w:ascii="Arial" w:hAnsi="Arial" w:cs="Arial"/>
          <w:sz w:val="22"/>
        </w:rPr>
      </w:pPr>
    </w:p>
    <w:p w14:paraId="33B86008" w14:textId="77777777" w:rsidR="0052539F" w:rsidRPr="0011439A" w:rsidRDefault="0052539F"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SUBTIEKĖJAI IR SPECIALISTAI, JUNGTINĖS VEIKLOS SUTARTIES PARTNERIAI</w:t>
      </w:r>
    </w:p>
    <w:p w14:paraId="4348DE82"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Arial" w:hAnsi="Arial" w:cs="Arial"/>
          <w:color w:val="000000"/>
          <w:sz w:val="22"/>
          <w:shd w:val="clear" w:color="auto" w:fill="FFFFFF"/>
        </w:rPr>
        <w:t>Tiekėjas įsipareigoja užtikrinti, kad Sutartį vykdys pirkime pasiūlyti ir kvalifikaci</w:t>
      </w:r>
      <w:r w:rsidRPr="0011439A">
        <w:rPr>
          <w:rFonts w:ascii="Arial" w:eastAsia="Arial" w:hAnsi="Arial" w:cs="Arial"/>
          <w:color w:val="000000"/>
          <w:sz w:val="22"/>
        </w:rPr>
        <w:t>jos</w:t>
      </w:r>
      <w:r w:rsidRPr="0011439A">
        <w:rPr>
          <w:rFonts w:ascii="Arial" w:eastAsia="Arial" w:hAnsi="Arial" w:cs="Arial"/>
          <w:color w:val="000000"/>
          <w:sz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1439A">
        <w:rPr>
          <w:rFonts w:ascii="Arial" w:eastAsia="Arial" w:hAnsi="Arial" w:cs="Arial"/>
          <w:color w:val="000000"/>
          <w:sz w:val="22"/>
        </w:rPr>
        <w:t xml:space="preserve">ir specialistų </w:t>
      </w:r>
      <w:r w:rsidRPr="0011439A">
        <w:rPr>
          <w:rFonts w:ascii="Arial" w:eastAsia="Arial" w:hAnsi="Arial" w:cs="Arial"/>
          <w:color w:val="000000"/>
          <w:sz w:val="22"/>
          <w:shd w:val="clear" w:color="auto" w:fill="FFFFFF"/>
        </w:rPr>
        <w:t>veiksmus ar neveikimą. </w:t>
      </w:r>
    </w:p>
    <w:p w14:paraId="5D8D05A1"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Arial" w:hAnsi="Arial" w:cs="Arial"/>
          <w:color w:val="000000"/>
          <w:sz w:val="22"/>
          <w:shd w:val="clear" w:color="auto" w:fill="FFFFFF"/>
        </w:rPr>
        <w:t>Sutarties vykdymui pasitelkiami šie subtiekėjai ir (ar) specialistai [</w:t>
      </w:r>
      <w:r w:rsidRPr="0011439A">
        <w:rPr>
          <w:rFonts w:ascii="Arial" w:eastAsia="Arial" w:hAnsi="Arial" w:cs="Arial"/>
          <w:color w:val="FF0000"/>
          <w:sz w:val="22"/>
          <w:shd w:val="clear" w:color="auto" w:fill="FFFFFF"/>
        </w:rPr>
        <w:t>įrašyti</w:t>
      </w:r>
      <w:r w:rsidRPr="0011439A">
        <w:rPr>
          <w:rFonts w:ascii="Arial" w:eastAsia="Arial" w:hAnsi="Arial" w:cs="Arial"/>
          <w:color w:val="000000"/>
          <w:sz w:val="22"/>
          <w:shd w:val="clear" w:color="auto" w:fill="FFFFFF"/>
        </w:rPr>
        <w:t>]. </w:t>
      </w:r>
    </w:p>
    <w:p w14:paraId="061DDA9E"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1134"/>
        </w:tabs>
        <w:autoSpaceDN/>
        <w:spacing w:after="0" w:line="240" w:lineRule="auto"/>
        <w:ind w:left="851" w:hanging="851"/>
        <w:jc w:val="both"/>
        <w:rPr>
          <w:rFonts w:ascii="Arial" w:eastAsia="Arial" w:hAnsi="Arial" w:cs="Arial"/>
          <w:sz w:val="22"/>
        </w:rPr>
      </w:pPr>
      <w:r w:rsidRPr="0011439A">
        <w:rPr>
          <w:rStyle w:val="ui-provider"/>
          <w:rFonts w:ascii="Arial" w:hAnsi="Arial" w:cs="Arial"/>
          <w:sz w:val="22"/>
        </w:rPr>
        <w:t>Tiekėjas turi teisę Sutarties vykdymui pasitelkti naujus, Sutartyje nenurodytus subtiekėjus, kurių pajėgumais nesirėmė pirkimo dokumentuose numatytiems kvalifikacijos reikalavimams pagrįsti. Sudarius Sutartį, tačiau ne vėliau negu Sutartis pradedama vykdyti, Tiekėjas įsipareigoja Užsakovui pranešti tuo metu žinomų subtiekėjų pavadinimus, kontaktinius duomenis ir jų atstovus. Užsakovas taip pat reikalauja, kad Tiekėjas ne vėliau nei prieš 5 (penkias) darbo dienas informuotų apie minėtos informacijos pasikeitimus bei naujų subtiekėjų pasitelkimą visu Sutarties vykdymo metu. 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r w:rsidRPr="0011439A">
        <w:rPr>
          <w:rFonts w:ascii="Arial" w:hAnsi="Arial" w:cs="Arial"/>
          <w:color w:val="000000"/>
          <w:sz w:val="22"/>
        </w:rPr>
        <w:t>.</w:t>
      </w:r>
    </w:p>
    <w:p w14:paraId="42588CCE"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Arial" w:hAnsi="Arial" w:cs="Arial"/>
          <w:color w:val="000000"/>
          <w:sz w:val="22"/>
          <w:shd w:val="clear" w:color="auto" w:fill="FFFFFF"/>
        </w:rPr>
        <w:t xml:space="preserve">Tiekėjas gali keisti Sutartyje nurodytus subtiekėjus ir (ar) specialistus šiame Sutarties poskyryje nustatytais atvejais ir tvarka gavęs Užsakovo rašytinį sutikimą. </w:t>
      </w:r>
    </w:p>
    <w:p w14:paraId="5A1E9785"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Cambria" w:hAnsi="Arial" w:cs="Arial"/>
          <w:color w:val="000000"/>
          <w:sz w:val="22"/>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11439A">
        <w:rPr>
          <w:rFonts w:ascii="Arial" w:eastAsia="Arial" w:hAnsi="Arial" w:cs="Arial"/>
          <w:color w:val="000000"/>
          <w:sz w:val="22"/>
          <w:shd w:val="clear" w:color="auto" w:fill="FFFFFF"/>
        </w:rPr>
        <w:t>Užsakovą</w:t>
      </w:r>
      <w:r w:rsidRPr="0011439A">
        <w:rPr>
          <w:rFonts w:ascii="Arial" w:eastAsia="Cambria" w:hAnsi="Arial" w:cs="Arial"/>
          <w:color w:val="000000"/>
          <w:sz w:val="22"/>
        </w:rPr>
        <w:t xml:space="preserve">. </w:t>
      </w: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rPr>
        <w:t xml:space="preserve"> </w:t>
      </w:r>
      <w:r w:rsidRPr="0011439A">
        <w:rPr>
          <w:rFonts w:ascii="Arial" w:hAnsi="Arial" w:cs="Arial"/>
          <w:color w:val="000000"/>
          <w:sz w:val="22"/>
        </w:rPr>
        <w:t>(jeigu buvo taikoma pirkimo dokumentuose)</w:t>
      </w:r>
      <w:r w:rsidRPr="0011439A">
        <w:rPr>
          <w:rFonts w:ascii="Arial" w:eastAsia="Cambria" w:hAnsi="Arial" w:cs="Arial"/>
          <w:color w:val="000000"/>
          <w:sz w:val="22"/>
        </w:rPr>
        <w:t xml:space="preserve"> turi patikrinti, ar nėra subtiekėjo pašalinimo pagrindų  ir subtiekėjo atitiktį nacionalinio saugumo interesams ir kilmės reikalavimams. Jeigu subtiekėjo padėtis neatitinka bet vieno iš nurodytų reikalavimų, </w:t>
      </w: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rPr>
        <w:t xml:space="preserve"> reikalauja pakeisti šį subtiekėją reikalavimus atitinkančiu subtiekėju. </w:t>
      </w: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rPr>
        <w:t xml:space="preserve"> per 5 (penkias) darbo dienas raštu informuoja Tiekėją apie leidimą pakeisti subtiekėją. </w:t>
      </w:r>
      <w:r w:rsidRPr="0011439A">
        <w:rPr>
          <w:rFonts w:ascii="Arial" w:eastAsia="Arial" w:hAnsi="Arial" w:cs="Arial"/>
          <w:color w:val="000000"/>
          <w:sz w:val="22"/>
          <w:shd w:val="clear" w:color="auto" w:fill="FFFFFF"/>
        </w:rPr>
        <w:t>Užsakovui</w:t>
      </w:r>
      <w:r w:rsidRPr="0011439A">
        <w:rPr>
          <w:rFonts w:ascii="Arial" w:eastAsia="Cambria" w:hAnsi="Arial" w:cs="Arial"/>
          <w:color w:val="000000"/>
          <w:sz w:val="22"/>
        </w:rPr>
        <w:t xml:space="preserve"> sutikus, Šalys pasirašo Susitarimą, kuris laikomas neatsiejama Sutarties dalimi.</w:t>
      </w:r>
    </w:p>
    <w:p w14:paraId="62A7BD9A"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Arial" w:hAnsi="Arial" w:cs="Arial"/>
          <w:color w:val="000000"/>
          <w:sz w:val="22"/>
          <w:shd w:val="clear" w:color="auto" w:fill="FFFFFF"/>
        </w:rPr>
        <w:t>Subtiekėjas, kurio pajėgumais Tiekėjas rėmėsi, kad atitiktų pirkimo dokumentuose nustatytus kvalifikacijos reikalavimus, gali būti keičiamas tik šiais atvejais: </w:t>
      </w:r>
    </w:p>
    <w:p w14:paraId="5821B98D"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Cambria" w:hAnsi="Arial" w:cs="Arial"/>
          <w:color w:val="000000"/>
          <w:sz w:val="22"/>
          <w:shd w:val="clear" w:color="auto" w:fill="FFFFFF"/>
        </w:rPr>
        <w:t xml:space="preserve">kai subtiekėjui </w:t>
      </w:r>
      <w:r w:rsidRPr="0011439A">
        <w:rPr>
          <w:rFonts w:ascii="Arial" w:hAnsi="Arial" w:cs="Arial"/>
          <w:sz w:val="22"/>
        </w:rPr>
        <w:t>iškelta bankroto byla, pradėtas bankroto procesas ne teismo tvarka, jis tampa nemokus arba yra nemokumo tikimybė, sustabdo ūkinę veiklą ar kai įstatymuose ir kituose teisės aktuose nustatyta tvarka susidaro analogiška situacija</w:t>
      </w:r>
      <w:r w:rsidRPr="0011439A">
        <w:rPr>
          <w:rFonts w:ascii="Arial" w:eastAsia="Cambria" w:hAnsi="Arial" w:cs="Arial"/>
          <w:color w:val="000000"/>
          <w:sz w:val="22"/>
          <w:shd w:val="clear" w:color="auto" w:fill="FFFFFF"/>
        </w:rPr>
        <w:t>; </w:t>
      </w:r>
    </w:p>
    <w:p w14:paraId="20D832B0"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Cambria" w:hAnsi="Arial" w:cs="Arial"/>
          <w:color w:val="000000"/>
          <w:sz w:val="22"/>
          <w:shd w:val="clear" w:color="auto" w:fill="FFFFFF"/>
        </w:rPr>
        <w:lastRenderedPageBreak/>
        <w:t>kai subtiekėjas dėl objektyvių priežasčių (pavyzdžiui, subtiekėjui atsisakius dalyvauti Sutarties vykdyme, nutrūkus teisiniams santykiams su Tiekėju ir pan.) nebegali vykdyti visų ar dalies Sutartyje numatytų įsipareigojimų. </w:t>
      </w:r>
    </w:p>
    <w:p w14:paraId="211D42F6"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Arial" w:hAnsi="Arial" w:cs="Arial"/>
          <w:sz w:val="22"/>
        </w:rPr>
      </w:pPr>
      <w:r w:rsidRPr="0011439A">
        <w:rPr>
          <w:rFonts w:ascii="Arial" w:eastAsia="Cambria" w:hAnsi="Arial" w:cs="Arial"/>
          <w:color w:val="000000"/>
          <w:sz w:val="22"/>
          <w:shd w:val="clear" w:color="auto" w:fill="FFFFFF"/>
        </w:rPr>
        <w:t xml:space="preserve">Naujas subtiekėjas, kuris keičiamas vietoje subtiekėjo, </w:t>
      </w:r>
      <w:r w:rsidRPr="0011439A">
        <w:rPr>
          <w:rFonts w:ascii="Arial" w:eastAsia="Arial" w:hAnsi="Arial" w:cs="Arial"/>
          <w:color w:val="000000"/>
          <w:sz w:val="22"/>
          <w:shd w:val="clear" w:color="auto" w:fill="FFFFFF"/>
        </w:rPr>
        <w:t>kurio pajėgumais Tiekėjas rėmėsi, kad atitiktų pirkimo dokumentuose nustatytus kvalifikacijos reikalavimus (toliau – naujas subtiekėjas),</w:t>
      </w:r>
      <w:r w:rsidRPr="0011439A">
        <w:rPr>
          <w:rFonts w:ascii="Arial" w:eastAsia="Cambria" w:hAnsi="Arial" w:cs="Arial"/>
          <w:color w:val="000000"/>
          <w:sz w:val="22"/>
          <w:shd w:val="clear" w:color="auto" w:fill="FFFFFF"/>
        </w:rPr>
        <w:t xml:space="preserve"> turi atitikti pirkimo dokumentuose nustatytus reikalavimus dėl pašalinimo pagrindų nebuvimo</w:t>
      </w:r>
      <w:r w:rsidRPr="0011439A">
        <w:rPr>
          <w:rFonts w:ascii="Arial" w:hAnsi="Arial" w:cs="Arial"/>
          <w:color w:val="000000"/>
          <w:sz w:val="22"/>
        </w:rPr>
        <w:t>, keliamus kvalifikacijos reikalavimus, Tiekėjo pasiūlyme nurodytą keičiamo subtiekėjo kvalifikaciją pirkimo dokumentuose nustatytiems kokybiniams kriterijams pagrįsti ir nacionalinio saugumo interesus bei kilmės reikalavimus (jei taikoma)</w:t>
      </w:r>
      <w:r w:rsidRPr="0011439A">
        <w:rPr>
          <w:rFonts w:ascii="Arial" w:eastAsia="Cambria" w:hAnsi="Arial" w:cs="Arial"/>
          <w:color w:val="000000"/>
          <w:sz w:val="22"/>
          <w:shd w:val="clear" w:color="auto" w:fill="FFFFFF"/>
        </w:rPr>
        <w:t xml:space="preserve">. </w:t>
      </w:r>
    </w:p>
    <w:p w14:paraId="3810D6E0"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851" w:hanging="851"/>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Tiekėjo (ar subtiekėjų) specialista</w:t>
      </w:r>
      <w:r w:rsidRPr="0011439A">
        <w:rPr>
          <w:rFonts w:ascii="Arial" w:eastAsia="Cambria" w:hAnsi="Arial" w:cs="Arial"/>
          <w:color w:val="000000"/>
          <w:sz w:val="22"/>
        </w:rPr>
        <w:t>s</w:t>
      </w:r>
      <w:r w:rsidRPr="0011439A">
        <w:rPr>
          <w:rFonts w:ascii="Arial" w:eastAsia="Cambria" w:hAnsi="Arial" w:cs="Arial"/>
          <w:color w:val="000000"/>
          <w:sz w:val="22"/>
          <w:shd w:val="clear" w:color="auto" w:fill="FFFFFF"/>
        </w:rPr>
        <w:t>, vykdysiant</w:t>
      </w:r>
      <w:r w:rsidRPr="0011439A">
        <w:rPr>
          <w:rFonts w:ascii="Arial" w:eastAsia="Cambria" w:hAnsi="Arial" w:cs="Arial"/>
          <w:color w:val="000000"/>
          <w:sz w:val="22"/>
        </w:rPr>
        <w:t>i</w:t>
      </w:r>
      <w:r w:rsidRPr="0011439A">
        <w:rPr>
          <w:rFonts w:ascii="Arial" w:eastAsia="Cambria" w:hAnsi="Arial" w:cs="Arial"/>
          <w:color w:val="000000"/>
          <w:sz w:val="22"/>
          <w:shd w:val="clear" w:color="auto" w:fill="FFFFFF"/>
        </w:rPr>
        <w:t>s Sutartį, gali būti pakeisti šiais atvejais:</w:t>
      </w:r>
    </w:p>
    <w:p w14:paraId="05FD219A"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C544E67"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jc w:val="both"/>
        <w:rPr>
          <w:rFonts w:ascii="Arial" w:eastAsia="Cambria" w:hAnsi="Arial" w:cs="Arial"/>
          <w:color w:val="000000"/>
          <w:sz w:val="22"/>
          <w:shd w:val="clear" w:color="auto" w:fill="FFFFFF"/>
        </w:rPr>
      </w:pPr>
      <w:r w:rsidRPr="0011439A">
        <w:rPr>
          <w:rFonts w:ascii="Arial" w:eastAsia="Arial" w:hAnsi="Arial" w:cs="Arial"/>
          <w:color w:val="000000"/>
          <w:sz w:val="22"/>
          <w:shd w:val="clear" w:color="auto" w:fill="FFFFFF"/>
        </w:rPr>
        <w:t>Užsakovo</w:t>
      </w:r>
      <w:r w:rsidRPr="0011439A">
        <w:rPr>
          <w:rFonts w:ascii="Arial" w:eastAsia="Cambria" w:hAnsi="Arial" w:cs="Arial"/>
          <w:color w:val="000000"/>
          <w:sz w:val="22"/>
          <w:shd w:val="clear" w:color="auto" w:fill="FFFFFF"/>
        </w:rPr>
        <w:t xml:space="preserve"> iniciatyva, jei </w:t>
      </w: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shd w:val="clear" w:color="auto" w:fill="FFFFFF"/>
        </w:rPr>
        <w:t xml:space="preserve"> turi pagrįstų įtarimų, kad Tiekėjo Sutarties vykdymui paskirtas specialistas nekompetentingas vykdyti nustatytas pareigas.</w:t>
      </w:r>
    </w:p>
    <w:p w14:paraId="539F7295"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Naujas specialistas</w:t>
      </w:r>
      <w:r w:rsidRPr="0011439A">
        <w:rPr>
          <w:rFonts w:ascii="Arial" w:eastAsia="Cambria" w:hAnsi="Arial" w:cs="Arial"/>
          <w:color w:val="000000"/>
          <w:sz w:val="22"/>
        </w:rPr>
        <w:t xml:space="preserve"> </w:t>
      </w:r>
      <w:r w:rsidRPr="0011439A">
        <w:rPr>
          <w:rFonts w:ascii="Arial" w:eastAsia="Cambria" w:hAnsi="Arial" w:cs="Arial"/>
          <w:color w:val="000000"/>
          <w:sz w:val="22"/>
          <w:shd w:val="clear" w:color="auto" w:fill="FFFFFF"/>
        </w:rPr>
        <w:t>turi turėti ne žemesnę nei pirkimo dokumentuose specialistui keliamą kvalifikaciją</w:t>
      </w:r>
      <w:r w:rsidRPr="0011439A">
        <w:rPr>
          <w:rFonts w:ascii="Arial" w:eastAsia="Cambria" w:hAnsi="Arial" w:cs="Arial"/>
          <w:color w:val="000000"/>
          <w:sz w:val="22"/>
        </w:rPr>
        <w:t xml:space="preserve">, Tiekėjo pasiūlyme nurodytą keičiamo specialisto kvalifikaciją pirkimo dokumentuose nustatytiems kokybiniams kriterijams pagrįsti ir </w:t>
      </w:r>
      <w:r w:rsidRPr="0011439A">
        <w:rPr>
          <w:rFonts w:ascii="Arial" w:eastAsia="Arial" w:hAnsi="Arial" w:cs="Arial"/>
          <w:color w:val="000000"/>
          <w:sz w:val="22"/>
          <w:shd w:val="clear" w:color="auto" w:fill="FFFFFF"/>
        </w:rPr>
        <w:t>nacionalinio saugumo interesus bei kilmės reikalavimus, nurodytus pirkimo dokumentuose</w:t>
      </w:r>
      <w:r w:rsidRPr="0011439A">
        <w:rPr>
          <w:rFonts w:ascii="Arial" w:eastAsia="Cambria" w:hAnsi="Arial" w:cs="Arial"/>
          <w:color w:val="000000"/>
          <w:sz w:val="22"/>
        </w:rPr>
        <w:t xml:space="preserve"> (jei taikoma)</w:t>
      </w:r>
      <w:r w:rsidRPr="0011439A">
        <w:rPr>
          <w:rFonts w:ascii="Arial" w:eastAsia="Cambria" w:hAnsi="Arial" w:cs="Arial"/>
          <w:color w:val="000000"/>
          <w:sz w:val="22"/>
          <w:shd w:val="clear" w:color="auto" w:fill="FFFFFF"/>
        </w:rPr>
        <w:t xml:space="preserve">. </w:t>
      </w:r>
    </w:p>
    <w:p w14:paraId="1D051BF8" w14:textId="77777777" w:rsidR="0052539F" w:rsidRPr="0011439A" w:rsidRDefault="0052539F" w:rsidP="006F76DA">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 xml:space="preserve">Tiekėjas privalo ne vėliau nei prieš 5 (penkias) darbo dienas iki numatomo subtiekėjo, </w:t>
      </w:r>
      <w:r w:rsidRPr="0011439A">
        <w:rPr>
          <w:rFonts w:ascii="Arial" w:eastAsia="Arial" w:hAnsi="Arial" w:cs="Arial"/>
          <w:color w:val="000000"/>
          <w:sz w:val="22"/>
          <w:shd w:val="clear" w:color="auto" w:fill="FFFFFF"/>
        </w:rPr>
        <w:t xml:space="preserve">kurio pajėgumais Tiekėjas rėmėsi, kad atitiktų pirkimo dokumentuose nustatytus kvalifikacijos reikalavimus, ar specialisto </w:t>
      </w:r>
      <w:r w:rsidRPr="0011439A">
        <w:rPr>
          <w:rFonts w:ascii="Arial" w:eastAsia="Cambria" w:hAnsi="Arial" w:cs="Arial"/>
          <w:color w:val="000000"/>
          <w:sz w:val="22"/>
          <w:shd w:val="clear" w:color="auto" w:fill="FFFFFF"/>
        </w:rPr>
        <w:t xml:space="preserve">keitimo pateikti </w:t>
      </w:r>
      <w:r w:rsidRPr="0011439A">
        <w:rPr>
          <w:rFonts w:ascii="Arial" w:eastAsia="Arial" w:hAnsi="Arial" w:cs="Arial"/>
          <w:color w:val="000000"/>
          <w:sz w:val="22"/>
          <w:shd w:val="clear" w:color="auto" w:fill="FFFFFF"/>
        </w:rPr>
        <w:t xml:space="preserve">Užsakovui </w:t>
      </w:r>
      <w:r w:rsidRPr="0011439A">
        <w:rPr>
          <w:rFonts w:ascii="Arial" w:eastAsia="Cambria" w:hAnsi="Arial" w:cs="Arial"/>
          <w:color w:val="000000"/>
          <w:sz w:val="22"/>
          <w:shd w:val="clear" w:color="auto" w:fill="FFFFFF"/>
        </w:rPr>
        <w:t xml:space="preserve">i argumentuotą rašytinį prašymą ir šiuos dokumentus: </w:t>
      </w:r>
    </w:p>
    <w:p w14:paraId="7528728D"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 xml:space="preserve">prašymą pakeisti subtiekėją ar specialistą, paaiškinant keitimo aplinkybę. </w:t>
      </w: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shd w:val="clear" w:color="auto" w:fill="FFFFFF"/>
        </w:rPr>
        <w:t xml:space="preserve"> pasilieka teisę paprašyti įrodymų, pagrindžiančių keitimo aplinkybę; </w:t>
      </w:r>
    </w:p>
    <w:p w14:paraId="3E35093C" w14:textId="77777777" w:rsidR="0052539F" w:rsidRPr="0011439A" w:rsidRDefault="0052539F" w:rsidP="0052539F">
      <w:pPr>
        <w:pStyle w:val="Sraopastraipa"/>
        <w:widowControl w:val="0"/>
        <w:numPr>
          <w:ilvl w:val="2"/>
          <w:numId w:val="3"/>
        </w:numPr>
        <w:pBdr>
          <w:top w:val="nil"/>
          <w:left w:val="nil"/>
          <w:bottom w:val="nil"/>
          <w:right w:val="nil"/>
          <w:between w:val="nil"/>
        </w:pBdr>
        <w:tabs>
          <w:tab w:val="left" w:pos="851"/>
          <w:tab w:val="left" w:pos="992"/>
          <w:tab w:val="left" w:pos="1134"/>
        </w:tabs>
        <w:autoSpaceDN/>
        <w:spacing w:after="0" w:line="240" w:lineRule="auto"/>
        <w:jc w:val="both"/>
        <w:rPr>
          <w:rFonts w:ascii="Arial" w:eastAsia="Cambria" w:hAnsi="Arial" w:cs="Arial"/>
          <w:color w:val="000000"/>
          <w:sz w:val="22"/>
          <w:shd w:val="clear" w:color="auto" w:fill="FFFFFF"/>
        </w:rPr>
      </w:pPr>
      <w:r w:rsidRPr="0011439A">
        <w:rPr>
          <w:rFonts w:ascii="Arial" w:eastAsia="Cambria" w:hAnsi="Arial" w:cs="Arial"/>
          <w:color w:val="000000"/>
          <w:sz w:val="22"/>
        </w:rPr>
        <w:t xml:space="preserve">naujo subtiekėjo ar specialisto kvalifikaciją, pašalinimo pagrindų nebuvimą ir atitiktį </w:t>
      </w:r>
      <w:r w:rsidRPr="0011439A">
        <w:rPr>
          <w:rFonts w:ascii="Arial" w:eastAsia="Arial" w:hAnsi="Arial" w:cs="Arial"/>
          <w:color w:val="000000"/>
          <w:sz w:val="22"/>
          <w:shd w:val="clear" w:color="auto" w:fill="FFFFFF"/>
        </w:rPr>
        <w:t>nacionalinio saugumo interesams bei kilmės reikalavimams</w:t>
      </w:r>
      <w:r w:rsidRPr="0011439A">
        <w:rPr>
          <w:rFonts w:ascii="Arial" w:eastAsia="Cambria" w:hAnsi="Arial" w:cs="Arial"/>
          <w:color w:val="000000"/>
          <w:sz w:val="22"/>
        </w:rPr>
        <w:t xml:space="preserve"> įrodančius dokumentus pagal Sutarties reikalavimus. </w:t>
      </w:r>
    </w:p>
    <w:p w14:paraId="5D51C7C7"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eastAsia="Arial" w:hAnsi="Arial" w:cs="Arial"/>
          <w:color w:val="000000"/>
          <w:sz w:val="22"/>
          <w:shd w:val="clear" w:color="auto" w:fill="FFFFFF"/>
        </w:rPr>
        <w:t>Užsakovas</w:t>
      </w:r>
      <w:r w:rsidRPr="0011439A">
        <w:rPr>
          <w:rFonts w:ascii="Arial" w:eastAsia="Cambria" w:hAnsi="Arial" w:cs="Arial"/>
          <w:color w:val="000000"/>
          <w:sz w:val="22"/>
        </w:rPr>
        <w:t xml:space="preserve">, gavęs Tiekėjo prašymą su kitais Sutartyje nurodytais dokumentais, per 5 (penkias) darbo dienas įvertina keitimo galimybes ir raštu informuoja Tiekėją apie leidimą pakeisti subtiekėją ar specialistą. </w:t>
      </w:r>
      <w:r w:rsidRPr="0011439A">
        <w:rPr>
          <w:rFonts w:ascii="Arial" w:eastAsia="Arial" w:hAnsi="Arial" w:cs="Arial"/>
          <w:color w:val="000000"/>
          <w:sz w:val="22"/>
          <w:shd w:val="clear" w:color="auto" w:fill="FFFFFF"/>
        </w:rPr>
        <w:t>Užsakovui</w:t>
      </w:r>
      <w:r w:rsidRPr="0011439A">
        <w:rPr>
          <w:rFonts w:ascii="Arial" w:eastAsia="Cambria" w:hAnsi="Arial" w:cs="Arial"/>
          <w:color w:val="000000"/>
          <w:sz w:val="22"/>
        </w:rPr>
        <w:t xml:space="preserve"> sutikus, Šalys pasirašo Susitarimą, kuris laikomas neatsiejama Sutarties dalimi.</w:t>
      </w:r>
    </w:p>
    <w:p w14:paraId="46907D09"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Naujas subtiekėjas ar specialistas gali pradėti vykdyti jiems Tiekėjo pavestus įsipareigojimus pagal Sutartį ne anksčiau, nei bus pasirašytas Susitarimas.</w:t>
      </w:r>
    </w:p>
    <w:p w14:paraId="2E9A501F"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eastAsia="Cambria" w:hAnsi="Arial" w:cs="Arial"/>
          <w:color w:val="000000"/>
          <w:sz w:val="22"/>
        </w:rPr>
        <w:t>Tiekėjas privalo pakeisti subtiekėją ar specialistą, jei paaiškėja, kad jis neatitinka jam pirkimo dokumentuose keliamų reikalavimų.</w:t>
      </w:r>
    </w:p>
    <w:p w14:paraId="3108AA0D" w14:textId="77777777"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eastAsia="Cambria" w:hAnsi="Arial" w:cs="Arial"/>
          <w:color w:val="000000"/>
          <w:sz w:val="22"/>
          <w:shd w:val="clear" w:color="auto" w:fill="FFFFFF"/>
        </w:rPr>
        <w:t xml:space="preserve">Jei Tiekėjas pakeičia esamą arba pasitelkia naują subtiekėją ar specialistą, negavęs </w:t>
      </w:r>
      <w:r w:rsidRPr="0011439A">
        <w:rPr>
          <w:rFonts w:ascii="Arial" w:eastAsia="Arial" w:hAnsi="Arial" w:cs="Arial"/>
          <w:color w:val="000000"/>
          <w:sz w:val="22"/>
          <w:shd w:val="clear" w:color="auto" w:fill="FFFFFF"/>
        </w:rPr>
        <w:t>Užsakovo</w:t>
      </w:r>
      <w:r w:rsidRPr="0011439A">
        <w:rPr>
          <w:rFonts w:ascii="Arial" w:eastAsia="Cambria" w:hAnsi="Arial" w:cs="Arial"/>
          <w:color w:val="000000"/>
          <w:sz w:val="22"/>
          <w:shd w:val="clear" w:color="auto" w:fill="FFFFFF"/>
        </w:rPr>
        <w:t xml:space="preserve"> raštiško sutikimo, arba sutartinius įsipareigojimus pagal Sutartį vykdo subtiekėjai</w:t>
      </w:r>
      <w:r w:rsidRPr="0011439A">
        <w:rPr>
          <w:rFonts w:ascii="Arial" w:eastAsia="Cambria" w:hAnsi="Arial" w:cs="Arial"/>
          <w:color w:val="D13438"/>
          <w:sz w:val="22"/>
          <w:shd w:val="clear" w:color="auto" w:fill="FFFFFF"/>
        </w:rPr>
        <w:t xml:space="preserve"> </w:t>
      </w:r>
      <w:r w:rsidRPr="0011439A">
        <w:rPr>
          <w:rFonts w:ascii="Arial" w:eastAsia="Cambria" w:hAnsi="Arial" w:cs="Arial"/>
          <w:color w:val="000000"/>
          <w:sz w:val="22"/>
          <w:shd w:val="clear" w:color="auto" w:fill="FFFFFF"/>
        </w:rPr>
        <w:t>ar specialistai, neatitinkantys pirkimo dokumentuose nustatytų kvalifikacijos reikalavimų</w:t>
      </w:r>
      <w:r w:rsidRPr="0011439A">
        <w:rPr>
          <w:rFonts w:ascii="Arial" w:eastAsia="Cambria" w:hAnsi="Arial" w:cs="Arial"/>
          <w:color w:val="000000"/>
          <w:sz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1439A">
        <w:rPr>
          <w:rFonts w:ascii="Arial" w:eastAsia="Cambria" w:hAnsi="Arial" w:cs="Arial"/>
          <w:color w:val="000000"/>
          <w:sz w:val="22"/>
          <w:shd w:val="clear" w:color="auto" w:fill="FFFFFF"/>
        </w:rPr>
        <w:t>, Tiekėjui taikoma 1000 EUR dydžio bauda už kiekvieną tokį atvejį.</w:t>
      </w:r>
    </w:p>
    <w:p w14:paraId="27C9A38B" w14:textId="048658C8" w:rsidR="0052539F" w:rsidRPr="0011439A" w:rsidRDefault="0052539F" w:rsidP="0052539F">
      <w:pPr>
        <w:pStyle w:val="Sraopastraipa"/>
        <w:widowControl w:val="0"/>
        <w:numPr>
          <w:ilvl w:val="1"/>
          <w:numId w:val="3"/>
        </w:numPr>
        <w:pBdr>
          <w:top w:val="nil"/>
          <w:left w:val="nil"/>
          <w:bottom w:val="nil"/>
          <w:right w:val="nil"/>
          <w:between w:val="nil"/>
        </w:pBdr>
        <w:tabs>
          <w:tab w:val="left" w:pos="851"/>
          <w:tab w:val="left" w:pos="992"/>
          <w:tab w:val="left" w:pos="1134"/>
        </w:tabs>
        <w:autoSpaceDN/>
        <w:spacing w:after="0" w:line="240" w:lineRule="auto"/>
        <w:ind w:left="709" w:hanging="709"/>
        <w:jc w:val="both"/>
        <w:rPr>
          <w:rFonts w:ascii="Arial" w:eastAsia="Cambria" w:hAnsi="Arial" w:cs="Arial"/>
          <w:color w:val="000000"/>
          <w:sz w:val="22"/>
          <w:shd w:val="clear" w:color="auto" w:fill="FFFFFF"/>
        </w:rPr>
      </w:pPr>
      <w:r w:rsidRPr="0011439A">
        <w:rPr>
          <w:rFonts w:ascii="Arial" w:hAnsi="Arial" w:cs="Arial"/>
          <w:sz w:val="22"/>
        </w:rPr>
        <w:t>Kai Sutartis sudaryta su jungtinės veiklos sutarties partneriais, tokie partneriai gali būti keičiami pirkimo, kurį įvykdžius sudaryta ši Sutartis, dokumentuose nustatyta tvarka ir pagrindais, gavus išankstinį rašytinį Užsakovo sutikimą keisti jungtinės veiklos partnerius.</w:t>
      </w:r>
    </w:p>
    <w:p w14:paraId="2F93EFC5" w14:textId="77777777" w:rsidR="0052539F" w:rsidRPr="0011439A" w:rsidRDefault="0052539F" w:rsidP="0052539F">
      <w:pPr>
        <w:widowControl w:val="0"/>
        <w:pBdr>
          <w:top w:val="nil"/>
          <w:left w:val="nil"/>
          <w:bottom w:val="nil"/>
          <w:right w:val="nil"/>
          <w:between w:val="nil"/>
        </w:pBdr>
        <w:tabs>
          <w:tab w:val="left" w:pos="851"/>
          <w:tab w:val="left" w:pos="992"/>
          <w:tab w:val="left" w:pos="1134"/>
        </w:tabs>
        <w:spacing w:after="0" w:line="240" w:lineRule="auto"/>
        <w:ind w:left="851" w:hanging="851"/>
        <w:jc w:val="both"/>
        <w:rPr>
          <w:rFonts w:ascii="Arial" w:eastAsia="Cambria" w:hAnsi="Arial" w:cs="Arial"/>
          <w:color w:val="000000"/>
          <w:sz w:val="22"/>
          <w:shd w:val="clear" w:color="auto" w:fill="FFFFFF"/>
        </w:rPr>
      </w:pPr>
    </w:p>
    <w:p w14:paraId="7F80B500"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KONFIDENCIALUMAS IR ASMENS DUOMENŲ APSAUGA</w:t>
      </w:r>
    </w:p>
    <w:p w14:paraId="07ACB00C"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bookmarkStart w:id="11" w:name="_Ref397674819"/>
      <w:r w:rsidRPr="0011439A">
        <w:rPr>
          <w:rFonts w:ascii="Arial" w:hAnsi="Arial" w:cs="Arial"/>
          <w:sz w:val="22"/>
        </w:rPr>
        <w:t>Tiekėjas (šiuo atveju tiekėju yra laikomi ir jo advokatai, advokatų padėjėjai, teisininkai ir kiti konsultantai, subteikėjai, bet kokie tretieji asmenys, kuriuos jis pasitelkė vykdydamas sutartį ar savo veiklą) Sutarties galiojimo laikotarpiu ir Sutarčiai pasibaigus ar ją nutraukus be aiškaus raštiško Užsakovo sutikimo neatskleidžia tretiesiems asmenims jokios su Sutartimi, Užsakovo verslu ar veikla susijusios ir Užsakovui priklausančios ar (ir) konfidencialios informacijos, išskyrus, jeigu tokia informacija jau yra viešai žinoma kitais būdais nei Tiekėjo neteisėtas atskleidimas, arba jeigu to reikalauja taikytini įstatymai, teismas arba valstybinės valdžios institucijos, apie ką Tiekėjas iš anksto, kaip galima išsamiau, privalo informuoti Užsakovą.</w:t>
      </w:r>
      <w:bookmarkEnd w:id="11"/>
      <w:r w:rsidRPr="0011439A">
        <w:rPr>
          <w:rFonts w:ascii="Arial" w:hAnsi="Arial" w:cs="Arial"/>
          <w:sz w:val="22"/>
        </w:rPr>
        <w:t xml:space="preserve"> </w:t>
      </w:r>
    </w:p>
    <w:p w14:paraId="06EA7755"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lastRenderedPageBreak/>
        <w:t>„Informacija“ reiškia teisinius, statistinius, finansinius ir kitus duomenis spausdintose arba kompiuterinėse laikmenose, kurie priklauso ar yra naudojami Užsakovo arba kuriais Užsakovas disponuoja.</w:t>
      </w:r>
    </w:p>
    <w:p w14:paraId="6BF0A97B"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Už šios Sutarties </w:t>
      </w:r>
      <w:r w:rsidRPr="0011439A">
        <w:rPr>
          <w:rFonts w:ascii="Arial" w:hAnsi="Arial" w:cs="Arial"/>
          <w:sz w:val="22"/>
        </w:rPr>
        <w:fldChar w:fldCharType="begin"/>
      </w:r>
      <w:r w:rsidRPr="0011439A">
        <w:rPr>
          <w:rFonts w:ascii="Arial" w:hAnsi="Arial" w:cs="Arial"/>
          <w:sz w:val="22"/>
        </w:rPr>
        <w:instrText xml:space="preserve"> REF _Ref397674819 \r \h  \* MERGEFORMAT </w:instrText>
      </w:r>
      <w:r w:rsidRPr="0011439A">
        <w:rPr>
          <w:rFonts w:ascii="Arial" w:hAnsi="Arial" w:cs="Arial"/>
          <w:sz w:val="22"/>
        </w:rPr>
      </w:r>
      <w:r w:rsidRPr="0011439A">
        <w:rPr>
          <w:rFonts w:ascii="Arial" w:hAnsi="Arial" w:cs="Arial"/>
          <w:sz w:val="22"/>
        </w:rPr>
        <w:fldChar w:fldCharType="separate"/>
      </w:r>
      <w:r w:rsidRPr="0011439A">
        <w:rPr>
          <w:rFonts w:ascii="Arial" w:hAnsi="Arial" w:cs="Arial"/>
          <w:sz w:val="22"/>
        </w:rPr>
        <w:t>16.1</w:t>
      </w:r>
      <w:r w:rsidRPr="0011439A">
        <w:rPr>
          <w:rFonts w:ascii="Arial" w:hAnsi="Arial" w:cs="Arial"/>
          <w:sz w:val="22"/>
        </w:rPr>
        <w:fldChar w:fldCharType="end"/>
      </w:r>
      <w:r w:rsidRPr="0011439A">
        <w:rPr>
          <w:rFonts w:ascii="Arial" w:hAnsi="Arial" w:cs="Arial"/>
          <w:sz w:val="22"/>
        </w:rPr>
        <w:t xml:space="preserve"> punkte numatyto konfidencialumo įsipareigojimo pažeidimą Tiekėjas privalo sumokėti Užsakovui 10 000 EUR (dešimt tūkstančių eurų) dydžio baudą už kiekvieną pažeidimo atvejį, kuri Šalių sutarimu yra laikoma minimaliais ir neįrodinėtinais Užsakovo nuostoliais, taip pat atlyginti kitus tiesioginius ir netiesioginius nuostolius, kuriuos Užsakovas patyrė dėl konfidencialumo įsipareigojimo pažeidimo tiek, kiek jų nepadengia sumokėtos baudos suma.</w:t>
      </w:r>
    </w:p>
    <w:p w14:paraId="0AA2B6F8"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Konfidencialumo įsipareigojimo pažeidimu nelaikoma, jeigu konfidenciali informacija atskleidžiama valstybės institucijoms, kai to reikalauja teisės aktai, Šalių advokatams, auditoriams, kurie </w:t>
      </w:r>
      <w:proofErr w:type="spellStart"/>
      <w:r w:rsidRPr="0011439A">
        <w:rPr>
          <w:rFonts w:ascii="Arial" w:hAnsi="Arial" w:cs="Arial"/>
          <w:i/>
          <w:sz w:val="22"/>
        </w:rPr>
        <w:t>ex</w:t>
      </w:r>
      <w:proofErr w:type="spellEnd"/>
      <w:r w:rsidRPr="0011439A">
        <w:rPr>
          <w:rFonts w:ascii="Arial" w:hAnsi="Arial" w:cs="Arial"/>
          <w:i/>
          <w:sz w:val="22"/>
        </w:rPr>
        <w:t xml:space="preserve"> </w:t>
      </w:r>
      <w:proofErr w:type="spellStart"/>
      <w:r w:rsidRPr="0011439A">
        <w:rPr>
          <w:rFonts w:ascii="Arial" w:hAnsi="Arial" w:cs="Arial"/>
          <w:i/>
          <w:sz w:val="22"/>
        </w:rPr>
        <w:t>officio</w:t>
      </w:r>
      <w:proofErr w:type="spellEnd"/>
      <w:r w:rsidRPr="0011439A">
        <w:rPr>
          <w:rFonts w:ascii="Arial" w:hAnsi="Arial" w:cs="Arial"/>
          <w:sz w:val="22"/>
        </w:rPr>
        <w:t xml:space="preserve"> yra įpareigoti išlaikyti informacijos konfidencialumą, iš anksto apie tai informavus kitą Šalį. </w:t>
      </w:r>
    </w:p>
    <w:p w14:paraId="1F51EF22"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 Šalys, atsižvelgdamos į šioje Sutartyje numatytus tarpusavio įsipareigojimus, susitaria, kad nuostatos dėl asmens duomenų tvarkymo ir apsaugos yra taikomos tais atvejais, kai asmens duomenys (kaip tai apibrėžta Europos Parlamento ir Tarybos Reglamente (ES) 2016/679 dėl fizinių asmenų apsaugos tvarkant asmens duomenis ir dėl laisvo tokių duomenų judėjimo ir kuriuo panaikinama Direktyva 95/46/EB (Bendrasis duomenų apsaugos reglamentas) (toliau – </w:t>
      </w:r>
      <w:r w:rsidRPr="0011439A">
        <w:rPr>
          <w:rFonts w:ascii="Arial" w:hAnsi="Arial" w:cs="Arial"/>
          <w:b/>
          <w:bCs/>
          <w:sz w:val="22"/>
        </w:rPr>
        <w:t>BDAR</w:t>
      </w:r>
      <w:r w:rsidRPr="0011439A">
        <w:rPr>
          <w:rFonts w:ascii="Arial" w:hAnsi="Arial" w:cs="Arial"/>
          <w:sz w:val="22"/>
        </w:rPr>
        <w:t>)) yra tvarkomi siekiant parengti, sudaryti, įgyvendinti, administruoti ir vykdyti šią Sutartį, įgyvendinti Šalies teisėtą interesą, ir siekiant tinkamai vykdyti Šaliai taikytinų teisės aktų reikalavimus. Šalys susitaria, jog tokie asmens duomenys turi būti tvarkomi laikantis žemiau nurodytų sąlygų ir tvarkos:</w:t>
      </w:r>
    </w:p>
    <w:p w14:paraId="254FB72E"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kiekviena iš Šalių, veikdama kaip savarankiškas duomenų valdytojas, turi vykdyti visas jai tenkančias pareigas pagal BDAR ir kitus taikytinus duomenų apsaugos teisės aktus;</w:t>
      </w:r>
    </w:p>
    <w:p w14:paraId="7E3332A7"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kiekviena iš Šalių įsipareigoja tvarkyti iš kitos Šalies gautus asmens duomenis (įskaitant atstovų vardus, pavardes, pareigas, kontaktinius duomenis, kitus duomenis) išimtinai tik šios Sutarties sudarymo bei vykdymo tikslais, potencialaus ar egzistuojančio Šalies teisėto intereso tikslais, taip pat siekdama tinkamai vykdyti Šaliai taikytinų teisės aktų reikalavimus;</w:t>
      </w:r>
    </w:p>
    <w:p w14:paraId="0D2B33CC"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kiekviena iš Šalių turi informuoti atitinkamus savo darbuotojus, partnerius ir (ar) kitus atstovus apie tai, kad jų asmens duomenys gali būti atskleisti ir tvarkomi kitos Šalies, ir, jei taikytina ir reikalaujama, gauti BDAR reikalavimus atitinkančius sutikimus bei įvykdyti kitas pareigas;</w:t>
      </w:r>
    </w:p>
    <w:p w14:paraId="4D6EC7CA"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kiekviena iš Šalių turi savo lėšomis įgyvendinti tinkamas technines ir organizacines saugumo priemones, kad užtikrintų iš kitos Šalies gautų asmens duomenų konfidencialumą ir apsaugą;</w:t>
      </w:r>
    </w:p>
    <w:p w14:paraId="2DF37071"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kiekviena iš Šalių turi užtikrinti, kad aukščiau nurodyti asmens duomenys bus tvarkomi ne ilgiau, negu to reikia tikslams, kuriems buvo surinkti;</w:t>
      </w:r>
    </w:p>
    <w:p w14:paraId="6F2D73A4"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 xml:space="preserve">Užsakovas turi teisę asmens duomenimis, kuriuos jis gauna iš kitos Šalies perduoti pasitelktiems duomenų tvarkytojams, taip pat </w:t>
      </w:r>
      <w:r w:rsidRPr="0011439A">
        <w:rPr>
          <w:rFonts w:ascii="Arial" w:eastAsia="Times New Roman" w:hAnsi="Arial" w:cs="Arial"/>
          <w:lang w:eastAsia="lt-LT"/>
        </w:rPr>
        <w:t xml:space="preserve">paslaugų teikėjams, kurie yra atskiri duomenų valdytojai, taip pat </w:t>
      </w:r>
      <w:r w:rsidRPr="0011439A">
        <w:rPr>
          <w:rFonts w:ascii="Arial" w:hAnsi="Arial" w:cs="Arial"/>
        </w:rPr>
        <w:t>kompetentingoms įstaigoms, institucijoms, organizacijoms, taip pat kitiems duomenų valdytojams, kurie turi teisę gauti informaciją, vadovaujantis galiojančiais teisės aktais ir (arba) Užsakovo teisėtais interesais;</w:t>
      </w:r>
    </w:p>
    <w:p w14:paraId="3DBA5D8E"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Tiekėjas įsipareigoja pateikti šią informaciją savo darbuotojams ir (ar) partneriams, kurie dalyvauja šios Sutarties parengime, įgyvendinime, sudaryme bei vykdyme;</w:t>
      </w:r>
    </w:p>
    <w:p w14:paraId="31A3D78B" w14:textId="77777777" w:rsidR="00C31E3A" w:rsidRPr="0011439A" w:rsidRDefault="00C31E3A" w:rsidP="006A358F">
      <w:pPr>
        <w:pStyle w:val="VPSSubprovision"/>
        <w:numPr>
          <w:ilvl w:val="2"/>
          <w:numId w:val="3"/>
        </w:numPr>
        <w:tabs>
          <w:tab w:val="num" w:pos="360"/>
        </w:tabs>
        <w:autoSpaceDN/>
        <w:snapToGrid w:val="0"/>
        <w:spacing w:before="0" w:after="0" w:line="240" w:lineRule="auto"/>
        <w:ind w:left="851" w:hanging="851"/>
        <w:rPr>
          <w:rFonts w:ascii="Arial" w:hAnsi="Arial" w:cs="Arial"/>
        </w:rPr>
      </w:pPr>
      <w:r w:rsidRPr="0011439A">
        <w:rPr>
          <w:rFonts w:ascii="Arial" w:hAnsi="Arial" w:cs="Arial"/>
        </w:rPr>
        <w:t>Šalys įsipareigoja pagrįstai padėti viena kitai įgyvendinti savo pareigas pagal BDAR ir kitus taikytinus duomenų apsaugos teisės aktus (įskaitant atsakymus į duomenų subjektų prašymus).</w:t>
      </w:r>
    </w:p>
    <w:p w14:paraId="7590C9DB" w14:textId="77777777" w:rsidR="00C31E3A" w:rsidRPr="0011439A" w:rsidRDefault="00C31E3A" w:rsidP="006A358F">
      <w:pPr>
        <w:snapToGrid w:val="0"/>
        <w:spacing w:after="0" w:line="240" w:lineRule="auto"/>
        <w:ind w:left="851" w:hanging="851"/>
        <w:jc w:val="both"/>
        <w:rPr>
          <w:rFonts w:ascii="Arial" w:hAnsi="Arial" w:cs="Arial"/>
          <w:sz w:val="22"/>
        </w:rPr>
      </w:pPr>
    </w:p>
    <w:p w14:paraId="4E9CD902" w14:textId="77777777" w:rsidR="00C31E3A" w:rsidRPr="0011439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11439A">
        <w:rPr>
          <w:rFonts w:ascii="Arial" w:hAnsi="Arial" w:cs="Arial"/>
          <w:b/>
          <w:bCs/>
          <w:sz w:val="22"/>
          <w:szCs w:val="22"/>
        </w:rPr>
        <w:t>KITOS NUOSTATOS</w:t>
      </w:r>
    </w:p>
    <w:p w14:paraId="723E04B4"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kuriuos nurodė Šalis:</w:t>
      </w:r>
    </w:p>
    <w:p w14:paraId="50476B92" w14:textId="77777777" w:rsidR="00C31E3A" w:rsidRPr="0011439A" w:rsidRDefault="00C31E3A" w:rsidP="006A358F">
      <w:pPr>
        <w:pStyle w:val="Sraopastraipa"/>
        <w:tabs>
          <w:tab w:val="left" w:pos="993"/>
        </w:tabs>
        <w:spacing w:after="0" w:line="240" w:lineRule="auto"/>
        <w:ind w:left="851" w:hanging="851"/>
        <w:jc w:val="both"/>
        <w:rPr>
          <w:rFonts w:ascii="Arial" w:hAnsi="Arial" w:cs="Arial"/>
          <w:sz w:val="22"/>
        </w:rPr>
      </w:pPr>
    </w:p>
    <w:tbl>
      <w:tblPr>
        <w:tblStyle w:val="Lentelstinklelis"/>
        <w:tblW w:w="0" w:type="auto"/>
        <w:tblLook w:val="04A0" w:firstRow="1" w:lastRow="0" w:firstColumn="1" w:lastColumn="0" w:noHBand="0" w:noVBand="1"/>
      </w:tblPr>
      <w:tblGrid>
        <w:gridCol w:w="3209"/>
        <w:gridCol w:w="3209"/>
        <w:gridCol w:w="3210"/>
      </w:tblGrid>
      <w:tr w:rsidR="00C31E3A" w:rsidRPr="0011439A" w14:paraId="209FF7FF" w14:textId="77777777" w:rsidTr="00294041">
        <w:tc>
          <w:tcPr>
            <w:tcW w:w="3209" w:type="dxa"/>
            <w:vAlign w:val="center"/>
          </w:tcPr>
          <w:p w14:paraId="5EF69561" w14:textId="77777777" w:rsidR="00C31E3A" w:rsidRPr="0011439A" w:rsidRDefault="00C31E3A" w:rsidP="006A358F">
            <w:pPr>
              <w:tabs>
                <w:tab w:val="left" w:pos="993"/>
              </w:tabs>
              <w:spacing w:after="0" w:line="240" w:lineRule="auto"/>
              <w:ind w:left="851" w:hanging="851"/>
              <w:jc w:val="center"/>
              <w:rPr>
                <w:rFonts w:ascii="Arial" w:hAnsi="Arial" w:cs="Arial"/>
                <w:sz w:val="22"/>
                <w:szCs w:val="22"/>
              </w:rPr>
            </w:pPr>
          </w:p>
        </w:tc>
        <w:tc>
          <w:tcPr>
            <w:tcW w:w="3209" w:type="dxa"/>
            <w:vAlign w:val="center"/>
          </w:tcPr>
          <w:p w14:paraId="34CDA62C" w14:textId="77777777" w:rsidR="00C31E3A" w:rsidRPr="0011439A" w:rsidRDefault="00C31E3A" w:rsidP="006A358F">
            <w:pPr>
              <w:spacing w:after="0" w:line="240" w:lineRule="auto"/>
              <w:ind w:left="851" w:hanging="851"/>
              <w:jc w:val="center"/>
              <w:rPr>
                <w:rFonts w:ascii="Arial" w:hAnsi="Arial" w:cs="Arial"/>
                <w:b/>
                <w:sz w:val="22"/>
                <w:szCs w:val="22"/>
              </w:rPr>
            </w:pPr>
            <w:r w:rsidRPr="0011439A">
              <w:rPr>
                <w:rFonts w:ascii="Arial" w:hAnsi="Arial" w:cs="Arial"/>
                <w:b/>
                <w:bCs/>
                <w:sz w:val="22"/>
                <w:szCs w:val="22"/>
              </w:rPr>
              <w:t>Užsakov</w:t>
            </w:r>
            <w:r w:rsidRPr="0011439A">
              <w:rPr>
                <w:rFonts w:ascii="Arial" w:hAnsi="Arial" w:cs="Arial"/>
                <w:b/>
                <w:sz w:val="22"/>
                <w:szCs w:val="22"/>
              </w:rPr>
              <w:t>as</w:t>
            </w:r>
          </w:p>
          <w:p w14:paraId="506CAA18" w14:textId="77777777" w:rsidR="00C31E3A" w:rsidRPr="0011439A" w:rsidRDefault="00C31E3A" w:rsidP="006A358F">
            <w:pPr>
              <w:tabs>
                <w:tab w:val="left" w:pos="993"/>
              </w:tabs>
              <w:spacing w:after="0" w:line="240" w:lineRule="auto"/>
              <w:ind w:left="851" w:hanging="851"/>
              <w:jc w:val="center"/>
              <w:rPr>
                <w:rFonts w:ascii="Arial" w:hAnsi="Arial" w:cs="Arial"/>
                <w:sz w:val="22"/>
                <w:szCs w:val="22"/>
              </w:rPr>
            </w:pPr>
            <w:r w:rsidRPr="0011439A">
              <w:rPr>
                <w:rFonts w:ascii="Arial" w:hAnsi="Arial" w:cs="Arial"/>
                <w:b/>
                <w:sz w:val="22"/>
                <w:szCs w:val="22"/>
              </w:rPr>
              <w:t>(atstovas / atsakingas asmuo)</w:t>
            </w:r>
          </w:p>
        </w:tc>
        <w:tc>
          <w:tcPr>
            <w:tcW w:w="3210" w:type="dxa"/>
            <w:vAlign w:val="center"/>
          </w:tcPr>
          <w:p w14:paraId="73C638D3" w14:textId="77777777" w:rsidR="00C31E3A" w:rsidRPr="0011439A" w:rsidRDefault="00C31E3A" w:rsidP="006A358F">
            <w:pPr>
              <w:spacing w:after="0" w:line="240" w:lineRule="auto"/>
              <w:ind w:left="851" w:hanging="851"/>
              <w:jc w:val="center"/>
              <w:rPr>
                <w:rFonts w:ascii="Arial" w:hAnsi="Arial" w:cs="Arial"/>
                <w:b/>
                <w:sz w:val="22"/>
                <w:szCs w:val="22"/>
              </w:rPr>
            </w:pPr>
            <w:r w:rsidRPr="0011439A">
              <w:rPr>
                <w:rFonts w:ascii="Arial" w:hAnsi="Arial" w:cs="Arial"/>
                <w:b/>
                <w:sz w:val="22"/>
                <w:szCs w:val="22"/>
              </w:rPr>
              <w:t>Tiekėjas</w:t>
            </w:r>
          </w:p>
          <w:p w14:paraId="167EFC41" w14:textId="77777777" w:rsidR="00C31E3A" w:rsidRPr="0011439A" w:rsidRDefault="00C31E3A" w:rsidP="006A358F">
            <w:pPr>
              <w:tabs>
                <w:tab w:val="left" w:pos="993"/>
              </w:tabs>
              <w:spacing w:after="0" w:line="240" w:lineRule="auto"/>
              <w:ind w:left="851" w:hanging="851"/>
              <w:jc w:val="center"/>
              <w:rPr>
                <w:rFonts w:ascii="Arial" w:hAnsi="Arial" w:cs="Arial"/>
                <w:sz w:val="22"/>
                <w:szCs w:val="22"/>
              </w:rPr>
            </w:pPr>
            <w:r w:rsidRPr="0011439A">
              <w:rPr>
                <w:rFonts w:ascii="Arial" w:hAnsi="Arial" w:cs="Arial"/>
                <w:b/>
                <w:sz w:val="22"/>
                <w:szCs w:val="22"/>
              </w:rPr>
              <w:t>(atstovas / atsakingas asmuo)</w:t>
            </w:r>
          </w:p>
        </w:tc>
      </w:tr>
      <w:tr w:rsidR="00C31E3A" w:rsidRPr="0011439A" w14:paraId="356CFA62" w14:textId="77777777" w:rsidTr="00294041">
        <w:tc>
          <w:tcPr>
            <w:tcW w:w="3209" w:type="dxa"/>
          </w:tcPr>
          <w:p w14:paraId="33F9B5D3"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Vardas ir pavardė</w:t>
            </w:r>
          </w:p>
        </w:tc>
        <w:tc>
          <w:tcPr>
            <w:tcW w:w="3209" w:type="dxa"/>
          </w:tcPr>
          <w:p w14:paraId="0DC11E5F"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44B6D743"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3D864DA3" w14:textId="77777777" w:rsidTr="00294041">
        <w:tc>
          <w:tcPr>
            <w:tcW w:w="3209" w:type="dxa"/>
          </w:tcPr>
          <w:p w14:paraId="30CE61A9"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Adresas</w:t>
            </w:r>
          </w:p>
        </w:tc>
        <w:tc>
          <w:tcPr>
            <w:tcW w:w="3209" w:type="dxa"/>
          </w:tcPr>
          <w:p w14:paraId="788564FC"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30801A86"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30AA9D4B" w14:textId="77777777" w:rsidTr="00294041">
        <w:tc>
          <w:tcPr>
            <w:tcW w:w="3209" w:type="dxa"/>
          </w:tcPr>
          <w:p w14:paraId="645D4094"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Telefonas</w:t>
            </w:r>
          </w:p>
        </w:tc>
        <w:tc>
          <w:tcPr>
            <w:tcW w:w="3209" w:type="dxa"/>
          </w:tcPr>
          <w:p w14:paraId="688349DA"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0FB5131B"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2EC87B04" w14:textId="77777777" w:rsidTr="00294041">
        <w:tc>
          <w:tcPr>
            <w:tcW w:w="3209" w:type="dxa"/>
          </w:tcPr>
          <w:p w14:paraId="1C611FB7"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lastRenderedPageBreak/>
              <w:t>El. paštas</w:t>
            </w:r>
          </w:p>
        </w:tc>
        <w:tc>
          <w:tcPr>
            <w:tcW w:w="3209" w:type="dxa"/>
          </w:tcPr>
          <w:p w14:paraId="550A5E4F" w14:textId="77777777" w:rsidR="00C31E3A" w:rsidRPr="0011439A" w:rsidRDefault="00C31E3A" w:rsidP="006A358F">
            <w:pPr>
              <w:tabs>
                <w:tab w:val="left" w:pos="993"/>
              </w:tabs>
              <w:spacing w:after="0" w:line="240" w:lineRule="auto"/>
              <w:ind w:left="851" w:hanging="851"/>
              <w:rPr>
                <w:rFonts w:ascii="Arial" w:hAnsi="Arial" w:cs="Arial"/>
                <w:sz w:val="22"/>
                <w:szCs w:val="22"/>
                <w:lang w:val="en-US"/>
              </w:rPr>
            </w:pPr>
          </w:p>
        </w:tc>
        <w:tc>
          <w:tcPr>
            <w:tcW w:w="3210" w:type="dxa"/>
          </w:tcPr>
          <w:p w14:paraId="09D0EAB3"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40803898" w14:textId="77777777" w:rsidTr="00294041">
        <w:tc>
          <w:tcPr>
            <w:tcW w:w="3209" w:type="dxa"/>
          </w:tcPr>
          <w:p w14:paraId="5C2425D0"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Vardas ir pavardė</w:t>
            </w:r>
          </w:p>
        </w:tc>
        <w:tc>
          <w:tcPr>
            <w:tcW w:w="3209" w:type="dxa"/>
          </w:tcPr>
          <w:p w14:paraId="71CB82D6"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276749A0"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7FDCE1F1" w14:textId="77777777" w:rsidTr="00294041">
        <w:tc>
          <w:tcPr>
            <w:tcW w:w="3209" w:type="dxa"/>
          </w:tcPr>
          <w:p w14:paraId="12080546"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Adresas</w:t>
            </w:r>
          </w:p>
        </w:tc>
        <w:tc>
          <w:tcPr>
            <w:tcW w:w="3209" w:type="dxa"/>
          </w:tcPr>
          <w:p w14:paraId="58BF110A"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34FD98D5"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607B2AE2" w14:textId="77777777" w:rsidTr="00294041">
        <w:tc>
          <w:tcPr>
            <w:tcW w:w="3209" w:type="dxa"/>
          </w:tcPr>
          <w:p w14:paraId="57D4CE17" w14:textId="77777777" w:rsidR="00C31E3A" w:rsidRPr="0011439A" w:rsidRDefault="00C31E3A" w:rsidP="006A358F">
            <w:pPr>
              <w:tabs>
                <w:tab w:val="left" w:pos="993"/>
              </w:tabs>
              <w:spacing w:after="0" w:line="240" w:lineRule="auto"/>
              <w:ind w:left="851" w:hanging="851"/>
              <w:rPr>
                <w:rFonts w:ascii="Arial" w:hAnsi="Arial" w:cs="Arial"/>
                <w:sz w:val="22"/>
                <w:szCs w:val="22"/>
              </w:rPr>
            </w:pPr>
            <w:r w:rsidRPr="0011439A">
              <w:rPr>
                <w:rFonts w:ascii="Arial" w:hAnsi="Arial" w:cs="Arial"/>
                <w:sz w:val="22"/>
                <w:szCs w:val="22"/>
              </w:rPr>
              <w:t>Telefonas</w:t>
            </w:r>
          </w:p>
        </w:tc>
        <w:tc>
          <w:tcPr>
            <w:tcW w:w="3209" w:type="dxa"/>
          </w:tcPr>
          <w:p w14:paraId="19F325CB"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c>
          <w:tcPr>
            <w:tcW w:w="3210" w:type="dxa"/>
          </w:tcPr>
          <w:p w14:paraId="1FFDA3A1"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r w:rsidR="00C31E3A" w:rsidRPr="0011439A" w14:paraId="703AE67C" w14:textId="77777777" w:rsidTr="00294041">
        <w:tc>
          <w:tcPr>
            <w:tcW w:w="3209" w:type="dxa"/>
          </w:tcPr>
          <w:p w14:paraId="7029004F" w14:textId="77777777" w:rsidR="00C31E3A" w:rsidRPr="0011439A" w:rsidRDefault="00C31E3A" w:rsidP="006A358F">
            <w:pPr>
              <w:tabs>
                <w:tab w:val="left" w:pos="993"/>
              </w:tabs>
              <w:spacing w:after="0" w:line="240" w:lineRule="auto"/>
              <w:ind w:left="851" w:hanging="851"/>
              <w:rPr>
                <w:rFonts w:ascii="Arial" w:hAnsi="Arial" w:cs="Arial"/>
                <w:sz w:val="22"/>
                <w:szCs w:val="22"/>
              </w:rPr>
            </w:pPr>
            <w:proofErr w:type="spellStart"/>
            <w:r w:rsidRPr="0011439A">
              <w:rPr>
                <w:rFonts w:ascii="Arial" w:hAnsi="Arial" w:cs="Arial"/>
                <w:sz w:val="22"/>
                <w:szCs w:val="22"/>
              </w:rPr>
              <w:t>El.paštas</w:t>
            </w:r>
            <w:proofErr w:type="spellEnd"/>
          </w:p>
        </w:tc>
        <w:tc>
          <w:tcPr>
            <w:tcW w:w="3209" w:type="dxa"/>
          </w:tcPr>
          <w:p w14:paraId="6FFDB93A" w14:textId="77777777" w:rsidR="00C31E3A" w:rsidRPr="0011439A" w:rsidRDefault="00C31E3A" w:rsidP="006A358F">
            <w:pPr>
              <w:tabs>
                <w:tab w:val="left" w:pos="993"/>
              </w:tabs>
              <w:spacing w:after="0" w:line="240" w:lineRule="auto"/>
              <w:ind w:left="851" w:hanging="851"/>
              <w:rPr>
                <w:rFonts w:ascii="Arial" w:hAnsi="Arial" w:cs="Arial"/>
                <w:sz w:val="22"/>
                <w:szCs w:val="22"/>
                <w:lang w:val="en-US"/>
              </w:rPr>
            </w:pPr>
          </w:p>
        </w:tc>
        <w:tc>
          <w:tcPr>
            <w:tcW w:w="3210" w:type="dxa"/>
          </w:tcPr>
          <w:p w14:paraId="73B7E0E0" w14:textId="77777777" w:rsidR="00C31E3A" w:rsidRPr="0011439A" w:rsidRDefault="00C31E3A" w:rsidP="006A358F">
            <w:pPr>
              <w:tabs>
                <w:tab w:val="left" w:pos="993"/>
              </w:tabs>
              <w:spacing w:after="0" w:line="240" w:lineRule="auto"/>
              <w:ind w:left="851" w:hanging="851"/>
              <w:rPr>
                <w:rFonts w:ascii="Arial" w:hAnsi="Arial" w:cs="Arial"/>
                <w:sz w:val="22"/>
                <w:szCs w:val="22"/>
              </w:rPr>
            </w:pPr>
          </w:p>
        </w:tc>
      </w:tr>
    </w:tbl>
    <w:p w14:paraId="1EA91FA8" w14:textId="77777777" w:rsidR="00C31E3A" w:rsidRPr="0011439A" w:rsidRDefault="00C31E3A" w:rsidP="006A358F">
      <w:pPr>
        <w:suppressAutoHyphens/>
        <w:autoSpaceDN/>
        <w:snapToGrid w:val="0"/>
        <w:spacing w:after="0" w:line="240" w:lineRule="auto"/>
        <w:ind w:left="851" w:hanging="851"/>
        <w:jc w:val="both"/>
        <w:rPr>
          <w:rFonts w:ascii="Arial" w:hAnsi="Arial" w:cs="Arial"/>
          <w:sz w:val="22"/>
        </w:rPr>
      </w:pPr>
    </w:p>
    <w:p w14:paraId="59302634" w14:textId="77777777" w:rsidR="00C31E3A" w:rsidRPr="0011439A" w:rsidRDefault="00C31E3A" w:rsidP="006A358F">
      <w:pPr>
        <w:pStyle w:val="Sraopastraipa"/>
        <w:numPr>
          <w:ilvl w:val="1"/>
          <w:numId w:val="3"/>
        </w:numPr>
        <w:tabs>
          <w:tab w:val="left" w:pos="709"/>
        </w:tabs>
        <w:autoSpaceDN/>
        <w:spacing w:after="0" w:line="240" w:lineRule="auto"/>
        <w:ind w:left="851" w:hanging="851"/>
        <w:jc w:val="both"/>
        <w:rPr>
          <w:rFonts w:ascii="Arial" w:hAnsi="Arial" w:cs="Arial"/>
          <w:sz w:val="22"/>
        </w:rPr>
      </w:pPr>
      <w:r w:rsidRPr="0011439A">
        <w:rPr>
          <w:rFonts w:ascii="Arial" w:hAnsi="Arial" w:cs="Arial"/>
          <w:sz w:val="22"/>
        </w:rPr>
        <w:t xml:space="preserve">Vykdydamos šią Sutartį, Šalys vadovaujasi Lietuvos Respublikos civiliniu kodeksu ir kitais įstatymais bei kitais teisės aktais, </w:t>
      </w:r>
      <w:r w:rsidRPr="0011439A">
        <w:rPr>
          <w:rFonts w:ascii="Arial" w:hAnsi="Arial" w:cs="Arial"/>
          <w:color w:val="000000" w:themeColor="text1"/>
          <w:sz w:val="22"/>
        </w:rPr>
        <w:t>Užsakov</w:t>
      </w:r>
      <w:r w:rsidRPr="0011439A">
        <w:rPr>
          <w:rFonts w:ascii="Arial" w:hAnsi="Arial" w:cs="Arial"/>
          <w:sz w:val="22"/>
        </w:rPr>
        <w:t>o parengtais pirkimo dokumentais bei viešojo pirkimo metu pateiktu Tiekėjo pasiūlymu.</w:t>
      </w:r>
    </w:p>
    <w:p w14:paraId="3BF8E4B8" w14:textId="77777777" w:rsidR="00A728AC" w:rsidRPr="0011439A" w:rsidRDefault="00A728AC" w:rsidP="00A728AC">
      <w:pPr>
        <w:pStyle w:val="Sraopastraipa"/>
        <w:numPr>
          <w:ilvl w:val="1"/>
          <w:numId w:val="3"/>
        </w:numPr>
        <w:autoSpaceDN/>
        <w:spacing w:after="0" w:line="240" w:lineRule="auto"/>
        <w:ind w:left="709" w:hanging="709"/>
        <w:jc w:val="both"/>
        <w:rPr>
          <w:rFonts w:ascii="Arial" w:hAnsi="Arial" w:cs="Arial"/>
          <w:sz w:val="22"/>
        </w:rPr>
      </w:pPr>
      <w:r w:rsidRPr="0011439A">
        <w:rPr>
          <w:rFonts w:ascii="Arial" w:hAnsi="Arial" w:cs="Arial"/>
          <w:sz w:val="22"/>
        </w:rPr>
        <w:t>Sutartis laikoma neteisėta ir negaliojančia, jei būtų nustatyta, kad Sutarties vykdymas prieštarauja Lietuvos Respublikoje įgyvendinamoms sankcijoms, kaip tai apibrėžta Sankcijų įgyvendinimo įstatyme ir kituose tarptautiniuose, Europos Sąjungos ir Lietuvos Respublikos teisės aktuose (bent vienai iš taikomų sankcijų) bei Sankcijų įgyvendinimo ir kontrolės politikoje.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7ADB0CE4" w14:textId="36D054F2" w:rsidR="00336A06" w:rsidRPr="0011439A" w:rsidRDefault="00336A06" w:rsidP="00A728AC">
      <w:pPr>
        <w:pStyle w:val="Sraopastraipa"/>
        <w:numPr>
          <w:ilvl w:val="1"/>
          <w:numId w:val="3"/>
        </w:numPr>
        <w:autoSpaceDN/>
        <w:spacing w:after="0" w:line="240" w:lineRule="auto"/>
        <w:ind w:left="709" w:hanging="709"/>
        <w:jc w:val="both"/>
        <w:rPr>
          <w:rFonts w:ascii="Arial" w:hAnsi="Arial" w:cs="Arial"/>
          <w:sz w:val="22"/>
        </w:rPr>
      </w:pPr>
      <w:r w:rsidRPr="0011439A">
        <w:rPr>
          <w:rFonts w:ascii="Arial" w:hAnsi="Arial" w:cs="Arial"/>
          <w:sz w:val="22"/>
        </w:rPr>
        <w:t>Tiekėjas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408A7EF0" w14:textId="4AFACF04" w:rsidR="00336A06" w:rsidRPr="0011439A" w:rsidRDefault="00336A06" w:rsidP="00336A06">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Užsakovo prašyme nurodytą terminą;</w:t>
      </w:r>
    </w:p>
    <w:p w14:paraId="1C349D9F" w14:textId="3CA31C03" w:rsidR="00336A06" w:rsidRPr="0011439A" w:rsidRDefault="00336A06" w:rsidP="00336A06">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tais atvejais, kai bus numatyta, jog šioje Sutartyje nustatytos Paslaugos  reikalingos tiek Užsakovui, tiek ir / ar pagal Sutartį teises ir pareigas ar jų dalį įgijusiam ūkio subjektui, šioje Sutartyje numatytus įsipareigojimus Tiekėjas vykdys pagal poreikį tiek Užsakovo, tiek pagal šią Sutartį teises ir pareigas ar jų dalį įgijusio ūkio subjekto atžvilgiu;</w:t>
      </w:r>
    </w:p>
    <w:p w14:paraId="298FADD6" w14:textId="77777777" w:rsidR="00336A06" w:rsidRPr="0011439A" w:rsidRDefault="00336A06" w:rsidP="00336A06">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080CB2C1" w14:textId="540FD3E0" w:rsidR="00336A06" w:rsidRPr="0011439A" w:rsidRDefault="00336A06" w:rsidP="00336A06">
      <w:pPr>
        <w:pStyle w:val="Sraopastraipa"/>
        <w:numPr>
          <w:ilvl w:val="2"/>
          <w:numId w:val="3"/>
        </w:numPr>
        <w:autoSpaceDN/>
        <w:spacing w:after="0" w:line="240" w:lineRule="auto"/>
        <w:jc w:val="both"/>
        <w:rPr>
          <w:rFonts w:ascii="Arial" w:hAnsi="Arial" w:cs="Arial"/>
          <w:sz w:val="22"/>
        </w:rPr>
      </w:pPr>
      <w:r w:rsidRPr="0011439A">
        <w:rPr>
          <w:rFonts w:ascii="Arial" w:hAnsi="Arial" w:cs="Arial"/>
          <w:sz w:val="22"/>
        </w:rPr>
        <w:t>Sutartyje numatytas prievoles perima bei Sutartį toliau vykdo Užsakovo teisių ir pareigų perėmėjas, nekeičiant esminių Sutarties sąlygų, pagal Užsakovo ir (ar) pagal šią Sutartį teises ir pareigas ar jų dalį įgijusio ūkio subjekto statusui (viešuosius) pirkimus reglamentuojančių teisės aktų reikalavimų prasme) taikytiną teisę;</w:t>
      </w:r>
    </w:p>
    <w:p w14:paraId="788E0176" w14:textId="75B679E3" w:rsidR="00336A06" w:rsidRPr="0011439A" w:rsidRDefault="00336A06" w:rsidP="00336A06">
      <w:pPr>
        <w:pStyle w:val="Sraopastraipa"/>
        <w:numPr>
          <w:ilvl w:val="2"/>
          <w:numId w:val="3"/>
        </w:numPr>
        <w:tabs>
          <w:tab w:val="left" w:pos="709"/>
        </w:tabs>
        <w:autoSpaceDN/>
        <w:spacing w:after="0" w:line="240" w:lineRule="auto"/>
        <w:jc w:val="both"/>
        <w:rPr>
          <w:rFonts w:ascii="Arial" w:hAnsi="Arial" w:cs="Arial"/>
          <w:sz w:val="22"/>
        </w:rPr>
      </w:pPr>
      <w:r w:rsidRPr="0011439A">
        <w:rPr>
          <w:rFonts w:ascii="Arial" w:hAnsi="Arial" w:cs="Arial"/>
          <w:sz w:val="22"/>
        </w:rPr>
        <w:t>Šalys susitaria ir patvirtina, kad Sutartyje numatytomis sąlygoms ir tvarka vykdant Užsakovų keitimą, Užsakovo ir (ar) pagal Sutartį Užsakovo teises ir pareigas ar jų dalį perimančio ūkio subjekto rašytinis pranešimas apie atitinkamą Užsakovų teisių ir pareigų perleidimą bus laikomas tinkamu ir pakankamu pranešimu, prilyginamu Šalių susitarimui dėl Sutarties pakeitimo, atskiras Sutarties pakeitimas nebus sudaromas.</w:t>
      </w:r>
    </w:p>
    <w:p w14:paraId="27367F3F"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 xml:space="preserve">Šalis neturi teisės perleisti savo teisių ir įsipareigojimų pagal šią Sutartį tretiesiems asmenims be išankstinio raštiško kitos Šalies sutikimo. </w:t>
      </w:r>
    </w:p>
    <w:p w14:paraId="70BC4C01"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Visi ginčai ir nesutarimai sprendžiami derybomis. Nepavykus ginčo ar nesutarimo išspręsti derybomis per 30 (trisdešimt) dienų, toks ginčas ar nesutarimas bus sprendžiamas teismine tvarka kompetentingame Lietuvos Respublikos teisme pagal Užsakovo buveinės vietą.</w:t>
      </w:r>
    </w:p>
    <w:p w14:paraId="02BCC471" w14:textId="77777777" w:rsidR="00C31E3A" w:rsidRPr="0011439A" w:rsidRDefault="00C31E3A" w:rsidP="006A358F">
      <w:pPr>
        <w:pStyle w:val="Sraopastraipa"/>
        <w:numPr>
          <w:ilvl w:val="1"/>
          <w:numId w:val="3"/>
        </w:numPr>
        <w:tabs>
          <w:tab w:val="left" w:pos="993"/>
        </w:tabs>
        <w:autoSpaceDN/>
        <w:spacing w:after="0" w:line="240" w:lineRule="auto"/>
        <w:ind w:left="851" w:hanging="851"/>
        <w:jc w:val="both"/>
        <w:rPr>
          <w:rFonts w:ascii="Arial" w:hAnsi="Arial" w:cs="Arial"/>
          <w:sz w:val="22"/>
        </w:rPr>
      </w:pPr>
      <w:r w:rsidRPr="0011439A">
        <w:rPr>
          <w:rFonts w:ascii="Arial" w:hAnsi="Arial" w:cs="Arial"/>
          <w:sz w:val="22"/>
        </w:rPr>
        <w:t>Jei pasikeičia Šalies adresas ir (ar) kiti duomenys, Šalis turi informuoti kitą Šalį ne vėliau kaip per 5 darbo dienas nuo faktinių aplinkybių atsiradimo.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A7EFE9A" w14:textId="77777777" w:rsidR="00C31E3A" w:rsidRPr="0011439A" w:rsidRDefault="00C31E3A" w:rsidP="006A358F">
      <w:pPr>
        <w:numPr>
          <w:ilvl w:val="1"/>
          <w:numId w:val="3"/>
        </w:numPr>
        <w:suppressAutoHyphens/>
        <w:autoSpaceDN/>
        <w:snapToGrid w:val="0"/>
        <w:spacing w:after="0" w:line="240" w:lineRule="auto"/>
        <w:ind w:left="851" w:hanging="851"/>
        <w:jc w:val="both"/>
        <w:rPr>
          <w:rFonts w:ascii="Arial" w:hAnsi="Arial" w:cs="Arial"/>
          <w:sz w:val="22"/>
        </w:rPr>
      </w:pPr>
      <w:r w:rsidRPr="0011439A">
        <w:rPr>
          <w:rFonts w:ascii="Arial" w:hAnsi="Arial" w:cs="Arial"/>
          <w:sz w:val="22"/>
        </w:rPr>
        <w:t>Dėl visko, kas tiesiogiai nereglamentuota šioje Sutartyje, šalys privalo vadovautis galiojančiais Lietuvos Respublikos įstatymais ir kitais teisės aktais.</w:t>
      </w:r>
    </w:p>
    <w:p w14:paraId="6937CA84" w14:textId="77777777" w:rsidR="00C31E3A" w:rsidRPr="0011439A" w:rsidRDefault="00C31E3A" w:rsidP="006A358F">
      <w:pPr>
        <w:snapToGrid w:val="0"/>
        <w:spacing w:after="0" w:line="240" w:lineRule="auto"/>
        <w:ind w:left="851" w:hanging="851"/>
        <w:rPr>
          <w:rFonts w:ascii="Arial" w:hAnsi="Arial" w:cs="Arial"/>
          <w:sz w:val="22"/>
        </w:rPr>
      </w:pPr>
    </w:p>
    <w:p w14:paraId="56C36A29" w14:textId="77777777" w:rsidR="00A728AC" w:rsidRPr="0011439A" w:rsidRDefault="00C31E3A" w:rsidP="006F76DA">
      <w:pPr>
        <w:pStyle w:val="Antrat1"/>
        <w:numPr>
          <w:ilvl w:val="0"/>
          <w:numId w:val="3"/>
        </w:numPr>
        <w:tabs>
          <w:tab w:val="num" w:pos="360"/>
          <w:tab w:val="left" w:pos="567"/>
        </w:tabs>
        <w:spacing w:before="0" w:after="0" w:line="240" w:lineRule="auto"/>
        <w:ind w:left="851" w:hanging="851"/>
        <w:jc w:val="center"/>
        <w:rPr>
          <w:rFonts w:ascii="Arial" w:eastAsia="Times New Roman" w:hAnsi="Arial" w:cs="Arial"/>
          <w:b/>
          <w:bCs/>
          <w:caps/>
          <w:sz w:val="22"/>
          <w:szCs w:val="22"/>
        </w:rPr>
      </w:pPr>
      <w:r w:rsidRPr="0011439A">
        <w:rPr>
          <w:rFonts w:ascii="Arial" w:eastAsia="Times New Roman" w:hAnsi="Arial" w:cs="Arial"/>
          <w:b/>
          <w:bCs/>
          <w:caps/>
          <w:sz w:val="22"/>
          <w:szCs w:val="22"/>
        </w:rPr>
        <w:lastRenderedPageBreak/>
        <w:t>Sutarties priedai:</w:t>
      </w:r>
    </w:p>
    <w:p w14:paraId="249B6BC5" w14:textId="77777777" w:rsidR="00A728AC" w:rsidRPr="0011439A" w:rsidRDefault="00C31E3A" w:rsidP="00A728AC">
      <w:pPr>
        <w:pStyle w:val="Antrat1"/>
        <w:numPr>
          <w:ilvl w:val="1"/>
          <w:numId w:val="3"/>
        </w:numPr>
        <w:tabs>
          <w:tab w:val="left" w:pos="567"/>
        </w:tabs>
        <w:spacing w:before="0" w:after="0" w:line="240" w:lineRule="auto"/>
        <w:jc w:val="both"/>
        <w:rPr>
          <w:rFonts w:ascii="Arial" w:eastAsia="Times New Roman" w:hAnsi="Arial" w:cs="Arial"/>
          <w:caps/>
          <w:color w:val="auto"/>
          <w:sz w:val="22"/>
          <w:szCs w:val="22"/>
        </w:rPr>
      </w:pPr>
      <w:r w:rsidRPr="0011439A">
        <w:rPr>
          <w:rFonts w:ascii="Arial" w:eastAsia="Times New Roman" w:hAnsi="Arial" w:cs="Arial"/>
          <w:color w:val="auto"/>
          <w:sz w:val="22"/>
        </w:rPr>
        <w:t>Techninė specifikacija;</w:t>
      </w:r>
    </w:p>
    <w:p w14:paraId="299AFF76" w14:textId="77777777" w:rsidR="00A728AC" w:rsidRPr="0011439A" w:rsidRDefault="00C31E3A" w:rsidP="00A728AC">
      <w:pPr>
        <w:pStyle w:val="Antrat1"/>
        <w:numPr>
          <w:ilvl w:val="1"/>
          <w:numId w:val="3"/>
        </w:numPr>
        <w:tabs>
          <w:tab w:val="left" w:pos="567"/>
        </w:tabs>
        <w:spacing w:before="0" w:after="0" w:line="240" w:lineRule="auto"/>
        <w:jc w:val="both"/>
        <w:rPr>
          <w:rFonts w:ascii="Arial" w:eastAsia="Times New Roman" w:hAnsi="Arial" w:cs="Arial"/>
          <w:caps/>
          <w:color w:val="auto"/>
          <w:sz w:val="22"/>
          <w:szCs w:val="22"/>
        </w:rPr>
      </w:pPr>
      <w:r w:rsidRPr="0011439A">
        <w:rPr>
          <w:rFonts w:ascii="Arial" w:hAnsi="Arial" w:cs="Arial"/>
          <w:color w:val="auto"/>
          <w:sz w:val="22"/>
        </w:rPr>
        <w:t>Pirkimo dokumentai, jų paaiškinimai (pateikiama CVP IS);</w:t>
      </w:r>
    </w:p>
    <w:p w14:paraId="699BEE63" w14:textId="77777777" w:rsidR="00A728AC" w:rsidRPr="0011439A" w:rsidRDefault="00C31E3A" w:rsidP="00A728AC">
      <w:pPr>
        <w:pStyle w:val="Antrat1"/>
        <w:numPr>
          <w:ilvl w:val="1"/>
          <w:numId w:val="3"/>
        </w:numPr>
        <w:tabs>
          <w:tab w:val="left" w:pos="567"/>
        </w:tabs>
        <w:spacing w:before="0" w:after="0" w:line="240" w:lineRule="auto"/>
        <w:jc w:val="both"/>
        <w:rPr>
          <w:rFonts w:ascii="Arial" w:eastAsia="Times New Roman" w:hAnsi="Arial" w:cs="Arial"/>
          <w:caps/>
          <w:color w:val="auto"/>
          <w:sz w:val="22"/>
          <w:szCs w:val="22"/>
        </w:rPr>
      </w:pPr>
      <w:r w:rsidRPr="0011439A">
        <w:rPr>
          <w:rFonts w:ascii="Arial" w:hAnsi="Arial" w:cs="Arial"/>
          <w:color w:val="auto"/>
          <w:sz w:val="22"/>
        </w:rPr>
        <w:t>Tiekėjo pasiūlymas;</w:t>
      </w:r>
    </w:p>
    <w:p w14:paraId="005B94C7" w14:textId="77777777" w:rsidR="00A728AC" w:rsidRPr="0011439A" w:rsidRDefault="00C31E3A" w:rsidP="00A728AC">
      <w:pPr>
        <w:pStyle w:val="Antrat1"/>
        <w:numPr>
          <w:ilvl w:val="1"/>
          <w:numId w:val="3"/>
        </w:numPr>
        <w:tabs>
          <w:tab w:val="left" w:pos="567"/>
        </w:tabs>
        <w:spacing w:before="0" w:after="0" w:line="240" w:lineRule="auto"/>
        <w:jc w:val="both"/>
        <w:rPr>
          <w:rFonts w:ascii="Arial" w:eastAsia="Times New Roman" w:hAnsi="Arial" w:cs="Arial"/>
          <w:caps/>
          <w:color w:val="auto"/>
          <w:sz w:val="22"/>
          <w:szCs w:val="22"/>
        </w:rPr>
      </w:pPr>
      <w:r w:rsidRPr="0011439A">
        <w:rPr>
          <w:rFonts w:ascii="Arial" w:hAnsi="Arial" w:cs="Arial"/>
          <w:color w:val="auto"/>
          <w:sz w:val="22"/>
        </w:rPr>
        <w:t>Ekspertų sąrašas;</w:t>
      </w:r>
    </w:p>
    <w:p w14:paraId="32E0FD1E" w14:textId="11CCFEE7" w:rsidR="00C31E3A" w:rsidRPr="0011439A" w:rsidRDefault="00C31E3A" w:rsidP="00A728AC">
      <w:pPr>
        <w:pStyle w:val="Antrat1"/>
        <w:numPr>
          <w:ilvl w:val="1"/>
          <w:numId w:val="3"/>
        </w:numPr>
        <w:tabs>
          <w:tab w:val="left" w:pos="567"/>
        </w:tabs>
        <w:spacing w:before="0" w:after="0" w:line="240" w:lineRule="auto"/>
        <w:jc w:val="both"/>
        <w:rPr>
          <w:rFonts w:ascii="Arial" w:eastAsia="Times New Roman" w:hAnsi="Arial" w:cs="Arial"/>
          <w:caps/>
          <w:color w:val="auto"/>
          <w:sz w:val="22"/>
          <w:szCs w:val="22"/>
        </w:rPr>
      </w:pPr>
      <w:r w:rsidRPr="0011439A">
        <w:rPr>
          <w:rFonts w:ascii="Arial" w:hAnsi="Arial" w:cs="Arial"/>
          <w:color w:val="auto"/>
          <w:sz w:val="22"/>
        </w:rPr>
        <w:t>Subtiekėjų sąrašas (jei bus pasitelkiami).</w:t>
      </w:r>
    </w:p>
    <w:p w14:paraId="7C5B275C" w14:textId="77777777" w:rsidR="00C31E3A" w:rsidRPr="00EA528F" w:rsidRDefault="00C31E3A" w:rsidP="006A358F">
      <w:pPr>
        <w:snapToGrid w:val="0"/>
        <w:spacing w:after="0" w:line="240" w:lineRule="auto"/>
        <w:ind w:left="851" w:hanging="851"/>
        <w:rPr>
          <w:rFonts w:ascii="Arial" w:hAnsi="Arial" w:cs="Arial"/>
          <w:b/>
          <w:caps/>
          <w:sz w:val="22"/>
        </w:rPr>
      </w:pPr>
    </w:p>
    <w:p w14:paraId="5001EEDB" w14:textId="270BAF15" w:rsidR="00C31E3A" w:rsidRPr="006F76DA" w:rsidRDefault="00C31E3A" w:rsidP="006F76DA">
      <w:pPr>
        <w:pStyle w:val="Antrat1"/>
        <w:numPr>
          <w:ilvl w:val="0"/>
          <w:numId w:val="3"/>
        </w:numPr>
        <w:tabs>
          <w:tab w:val="num" w:pos="360"/>
        </w:tabs>
        <w:suppressAutoHyphens/>
        <w:snapToGrid w:val="0"/>
        <w:spacing w:before="0" w:after="0" w:line="240" w:lineRule="auto"/>
        <w:ind w:left="851" w:hanging="851"/>
        <w:jc w:val="center"/>
        <w:rPr>
          <w:rFonts w:ascii="Arial" w:hAnsi="Arial" w:cs="Arial"/>
          <w:b/>
          <w:bCs/>
          <w:sz w:val="22"/>
          <w:szCs w:val="22"/>
        </w:rPr>
      </w:pPr>
      <w:r w:rsidRPr="006F76DA">
        <w:rPr>
          <w:rFonts w:ascii="Arial" w:hAnsi="Arial" w:cs="Arial"/>
          <w:b/>
          <w:bCs/>
          <w:sz w:val="22"/>
          <w:szCs w:val="22"/>
        </w:rPr>
        <w:t>ŠALIŲ REKVIZITAI</w:t>
      </w:r>
    </w:p>
    <w:p w14:paraId="753519E7" w14:textId="77777777" w:rsidR="00C31E3A" w:rsidRPr="00EA528F" w:rsidRDefault="00C31E3A" w:rsidP="006A358F">
      <w:pPr>
        <w:snapToGrid w:val="0"/>
        <w:spacing w:after="0" w:line="240" w:lineRule="auto"/>
        <w:ind w:left="851" w:hanging="851"/>
        <w:rPr>
          <w:rFonts w:ascii="Arial" w:hAnsi="Arial" w:cs="Arial"/>
          <w:b/>
          <w:caps/>
          <w:sz w:val="22"/>
        </w:rPr>
      </w:pPr>
    </w:p>
    <w:tbl>
      <w:tblPr>
        <w:tblW w:w="5000" w:type="pct"/>
        <w:jc w:val="center"/>
        <w:tblLook w:val="01E0" w:firstRow="1" w:lastRow="1" w:firstColumn="1" w:lastColumn="1" w:noHBand="0" w:noVBand="0"/>
      </w:tblPr>
      <w:tblGrid>
        <w:gridCol w:w="4961"/>
        <w:gridCol w:w="4961"/>
      </w:tblGrid>
      <w:tr w:rsidR="00C31E3A" w:rsidRPr="00EA528F" w14:paraId="5C0ED128" w14:textId="77777777" w:rsidTr="00294041">
        <w:trPr>
          <w:cantSplit/>
          <w:jc w:val="center"/>
        </w:trPr>
        <w:tc>
          <w:tcPr>
            <w:tcW w:w="4819" w:type="dxa"/>
            <w:shd w:val="clear" w:color="auto" w:fill="auto"/>
          </w:tcPr>
          <w:p w14:paraId="112FA4AA" w14:textId="77777777" w:rsidR="00C31E3A" w:rsidRPr="00EA528F" w:rsidRDefault="00C31E3A" w:rsidP="006A358F">
            <w:pPr>
              <w:suppressAutoHyphens/>
              <w:spacing w:after="0" w:line="240" w:lineRule="auto"/>
              <w:ind w:left="851" w:hanging="851"/>
              <w:rPr>
                <w:rFonts w:ascii="Arial" w:hAnsi="Arial" w:cs="Arial"/>
                <w:b/>
                <w:bCs/>
                <w:sz w:val="22"/>
              </w:rPr>
            </w:pPr>
            <w:r w:rsidRPr="00EA528F">
              <w:rPr>
                <w:rFonts w:ascii="Arial" w:hAnsi="Arial" w:cs="Arial"/>
                <w:b/>
                <w:bCs/>
                <w:sz w:val="22"/>
              </w:rPr>
              <w:t>Užsakovas:</w:t>
            </w:r>
          </w:p>
          <w:p w14:paraId="6BCCB70A" w14:textId="77777777" w:rsidR="00C31E3A" w:rsidRPr="00EA528F" w:rsidRDefault="00C31E3A" w:rsidP="006A358F">
            <w:pPr>
              <w:suppressAutoHyphens/>
              <w:spacing w:after="0" w:line="240" w:lineRule="auto"/>
              <w:ind w:left="851" w:hanging="851"/>
              <w:rPr>
                <w:rFonts w:ascii="Arial" w:eastAsia="Times New Roman" w:hAnsi="Arial" w:cs="Arial"/>
                <w:b/>
                <w:sz w:val="22"/>
              </w:rPr>
            </w:pPr>
            <w:r w:rsidRPr="00EA528F">
              <w:rPr>
                <w:rFonts w:ascii="Arial" w:eastAsia="Times New Roman" w:hAnsi="Arial" w:cs="Arial"/>
                <w:b/>
                <w:sz w:val="22"/>
              </w:rPr>
              <w:t>AB „Via Lietuva“</w:t>
            </w:r>
          </w:p>
          <w:p w14:paraId="2796FE0F" w14:textId="77777777" w:rsidR="00C31E3A" w:rsidRPr="00EA528F" w:rsidRDefault="00C31E3A" w:rsidP="006A358F">
            <w:pPr>
              <w:suppressAutoHyphens/>
              <w:spacing w:after="0" w:line="240" w:lineRule="auto"/>
              <w:ind w:left="851" w:hanging="851"/>
              <w:rPr>
                <w:rFonts w:ascii="Arial" w:eastAsia="Times New Roman" w:hAnsi="Arial" w:cs="Arial"/>
                <w:sz w:val="22"/>
              </w:rPr>
            </w:pPr>
            <w:r w:rsidRPr="00EA528F">
              <w:rPr>
                <w:rFonts w:ascii="Arial" w:eastAsia="Times New Roman" w:hAnsi="Arial" w:cs="Arial"/>
                <w:sz w:val="22"/>
              </w:rPr>
              <w:t>Kauno g. 22-202, LT</w:t>
            </w:r>
            <w:r w:rsidRPr="00EA528F">
              <w:rPr>
                <w:rFonts w:ascii="Arial" w:eastAsia="Times New Roman" w:hAnsi="Arial" w:cs="Arial"/>
                <w:sz w:val="22"/>
              </w:rPr>
              <w:noBreakHyphen/>
              <w:t>03212 Vilnius</w:t>
            </w:r>
          </w:p>
          <w:p w14:paraId="669D5000" w14:textId="77777777" w:rsidR="00C31E3A" w:rsidRPr="00EA528F" w:rsidRDefault="00C31E3A" w:rsidP="006A358F">
            <w:pPr>
              <w:suppressAutoHyphens/>
              <w:spacing w:after="0" w:line="240" w:lineRule="auto"/>
              <w:ind w:left="851" w:hanging="851"/>
              <w:rPr>
                <w:rFonts w:ascii="Arial" w:eastAsia="Times New Roman" w:hAnsi="Arial" w:cs="Arial"/>
                <w:sz w:val="22"/>
              </w:rPr>
            </w:pPr>
            <w:r w:rsidRPr="00EA528F">
              <w:rPr>
                <w:rFonts w:ascii="Arial" w:eastAsia="Times New Roman" w:hAnsi="Arial" w:cs="Arial"/>
                <w:sz w:val="22"/>
              </w:rPr>
              <w:t>Įmonės kodas 188710638</w:t>
            </w:r>
          </w:p>
          <w:p w14:paraId="3C1305F0" w14:textId="77777777" w:rsidR="00C31E3A" w:rsidRPr="00EA528F" w:rsidRDefault="00C31E3A" w:rsidP="006A358F">
            <w:pPr>
              <w:suppressAutoHyphens/>
              <w:spacing w:after="0" w:line="240" w:lineRule="auto"/>
              <w:ind w:left="851" w:hanging="851"/>
              <w:rPr>
                <w:rFonts w:ascii="Arial" w:eastAsia="Times New Roman" w:hAnsi="Arial" w:cs="Arial"/>
                <w:sz w:val="22"/>
              </w:rPr>
            </w:pPr>
            <w:r w:rsidRPr="00EA528F">
              <w:rPr>
                <w:rFonts w:ascii="Arial" w:eastAsia="Times New Roman" w:hAnsi="Arial" w:cs="Arial"/>
                <w:sz w:val="22"/>
              </w:rPr>
              <w:t>Tel. (8 5) 232 9600</w:t>
            </w:r>
          </w:p>
          <w:p w14:paraId="40D79E48" w14:textId="77777777" w:rsidR="00C31E3A" w:rsidRPr="00EA528F" w:rsidRDefault="00C31E3A" w:rsidP="006A358F">
            <w:pPr>
              <w:suppressAutoHyphens/>
              <w:spacing w:after="0" w:line="240" w:lineRule="auto"/>
              <w:ind w:left="851" w:hanging="851"/>
              <w:rPr>
                <w:rFonts w:ascii="Arial" w:eastAsia="Times New Roman" w:hAnsi="Arial" w:cs="Arial"/>
                <w:sz w:val="22"/>
              </w:rPr>
            </w:pPr>
            <w:r w:rsidRPr="00EA528F">
              <w:rPr>
                <w:rFonts w:ascii="Arial" w:eastAsia="Times New Roman" w:hAnsi="Arial" w:cs="Arial"/>
                <w:sz w:val="22"/>
              </w:rPr>
              <w:t xml:space="preserve">El. paštas </w:t>
            </w:r>
            <w:hyperlink r:id="rId9" w:history="1">
              <w:r w:rsidRPr="00EA528F">
                <w:rPr>
                  <w:rStyle w:val="Hipersaitas"/>
                  <w:rFonts w:ascii="Arial" w:eastAsia="Times New Roman" w:hAnsi="Arial" w:cs="Arial"/>
                  <w:sz w:val="22"/>
                </w:rPr>
                <w:t>info@vialietuva.lt</w:t>
              </w:r>
            </w:hyperlink>
          </w:p>
          <w:p w14:paraId="2ADFFEAF" w14:textId="77777777" w:rsidR="00C31E3A" w:rsidRPr="00EA528F" w:rsidRDefault="00C31E3A" w:rsidP="006A358F">
            <w:pPr>
              <w:suppressAutoHyphens/>
              <w:spacing w:after="0" w:line="240" w:lineRule="auto"/>
              <w:ind w:left="851" w:hanging="851"/>
              <w:rPr>
                <w:rFonts w:ascii="Arial" w:eastAsia="Times New Roman" w:hAnsi="Arial" w:cs="Arial"/>
                <w:sz w:val="22"/>
              </w:rPr>
            </w:pPr>
            <w:proofErr w:type="spellStart"/>
            <w:r w:rsidRPr="00EA528F">
              <w:rPr>
                <w:rFonts w:ascii="Arial" w:eastAsia="Times New Roman" w:hAnsi="Arial" w:cs="Arial"/>
                <w:sz w:val="22"/>
              </w:rPr>
              <w:t>A.s</w:t>
            </w:r>
            <w:proofErr w:type="spellEnd"/>
            <w:r w:rsidRPr="00EA528F">
              <w:rPr>
                <w:rFonts w:ascii="Arial" w:eastAsia="Times New Roman" w:hAnsi="Arial" w:cs="Arial"/>
                <w:sz w:val="22"/>
              </w:rPr>
              <w:t>. LT427300010084105478</w:t>
            </w:r>
          </w:p>
          <w:p w14:paraId="6E3A40D6" w14:textId="77777777" w:rsidR="00C31E3A" w:rsidRPr="00EA528F" w:rsidRDefault="00C31E3A" w:rsidP="006A358F">
            <w:pPr>
              <w:tabs>
                <w:tab w:val="left" w:pos="1287"/>
              </w:tabs>
              <w:spacing w:after="0" w:line="240" w:lineRule="auto"/>
              <w:ind w:left="851" w:hanging="851"/>
              <w:rPr>
                <w:rFonts w:ascii="Arial" w:hAnsi="Arial" w:cs="Arial"/>
                <w:sz w:val="22"/>
              </w:rPr>
            </w:pPr>
            <w:r w:rsidRPr="00EA528F">
              <w:rPr>
                <w:rFonts w:ascii="Arial" w:eastAsia="Times New Roman" w:hAnsi="Arial" w:cs="Arial"/>
                <w:sz w:val="22"/>
              </w:rPr>
              <w:t>Atstovaujama įgalioto darbuotojo</w:t>
            </w:r>
          </w:p>
        </w:tc>
        <w:tc>
          <w:tcPr>
            <w:tcW w:w="4819" w:type="dxa"/>
            <w:shd w:val="clear" w:color="auto" w:fill="auto"/>
          </w:tcPr>
          <w:p w14:paraId="4BD63399" w14:textId="77777777" w:rsidR="00C31E3A" w:rsidRPr="00EA528F" w:rsidRDefault="00C31E3A" w:rsidP="006A358F">
            <w:pPr>
              <w:suppressAutoHyphens/>
              <w:spacing w:after="0" w:line="240" w:lineRule="auto"/>
              <w:ind w:left="851" w:hanging="851"/>
              <w:rPr>
                <w:rFonts w:ascii="Arial" w:eastAsia="Times New Roman" w:hAnsi="Arial" w:cs="Arial"/>
                <w:b/>
                <w:sz w:val="22"/>
              </w:rPr>
            </w:pPr>
            <w:r w:rsidRPr="00EA528F">
              <w:rPr>
                <w:rFonts w:ascii="Arial" w:eastAsia="Times New Roman" w:hAnsi="Arial" w:cs="Arial"/>
                <w:b/>
                <w:sz w:val="22"/>
              </w:rPr>
              <w:t>Tiekėjas:</w:t>
            </w:r>
          </w:p>
          <w:p w14:paraId="7386571C" w14:textId="77777777" w:rsidR="00C31E3A" w:rsidRPr="00EA528F" w:rsidRDefault="00C31E3A" w:rsidP="006A358F">
            <w:pPr>
              <w:suppressAutoHyphens/>
              <w:spacing w:after="0" w:line="240" w:lineRule="auto"/>
              <w:ind w:left="851" w:hanging="851"/>
              <w:rPr>
                <w:rFonts w:ascii="Arial" w:eastAsia="Times New Roman" w:hAnsi="Arial" w:cs="Arial"/>
                <w:b/>
                <w:sz w:val="22"/>
              </w:rPr>
            </w:pPr>
          </w:p>
          <w:p w14:paraId="03C8C7E9" w14:textId="77777777" w:rsidR="00C31E3A" w:rsidRPr="00EA528F" w:rsidRDefault="00C31E3A" w:rsidP="006A358F">
            <w:pPr>
              <w:suppressAutoHyphens/>
              <w:spacing w:after="0" w:line="240" w:lineRule="auto"/>
              <w:ind w:left="851" w:hanging="851"/>
              <w:rPr>
                <w:rFonts w:ascii="Arial" w:eastAsia="Times New Roman" w:hAnsi="Arial" w:cs="Arial"/>
                <w:b/>
                <w:sz w:val="22"/>
              </w:rPr>
            </w:pPr>
          </w:p>
          <w:p w14:paraId="48A9D723" w14:textId="77777777" w:rsidR="00C31E3A" w:rsidRPr="00EA528F" w:rsidRDefault="00C31E3A" w:rsidP="006A358F">
            <w:pPr>
              <w:suppressAutoHyphens/>
              <w:spacing w:after="0" w:line="240" w:lineRule="auto"/>
              <w:ind w:left="851" w:hanging="851"/>
              <w:rPr>
                <w:rFonts w:ascii="Arial" w:eastAsia="Times New Roman" w:hAnsi="Arial" w:cs="Arial"/>
                <w:sz w:val="22"/>
              </w:rPr>
            </w:pPr>
          </w:p>
          <w:p w14:paraId="36AF3AF9" w14:textId="77777777" w:rsidR="00C31E3A" w:rsidRPr="00EA528F" w:rsidRDefault="00C31E3A" w:rsidP="006A358F">
            <w:pPr>
              <w:spacing w:after="0" w:line="240" w:lineRule="auto"/>
              <w:ind w:left="851" w:hanging="851"/>
              <w:rPr>
                <w:rFonts w:ascii="Arial" w:hAnsi="Arial" w:cs="Arial"/>
                <w:sz w:val="22"/>
              </w:rPr>
            </w:pPr>
          </w:p>
          <w:p w14:paraId="7B763374" w14:textId="77777777" w:rsidR="00C31E3A" w:rsidRPr="00EA528F" w:rsidRDefault="00C31E3A" w:rsidP="006A358F">
            <w:pPr>
              <w:spacing w:after="0" w:line="240" w:lineRule="auto"/>
              <w:ind w:left="851" w:hanging="851"/>
              <w:rPr>
                <w:rFonts w:ascii="Arial" w:hAnsi="Arial" w:cs="Arial"/>
                <w:sz w:val="22"/>
              </w:rPr>
            </w:pPr>
          </w:p>
          <w:p w14:paraId="00A0D08C" w14:textId="77777777" w:rsidR="00C31E3A" w:rsidRPr="00EA528F" w:rsidRDefault="00C31E3A" w:rsidP="006A358F">
            <w:pPr>
              <w:spacing w:after="0" w:line="240" w:lineRule="auto"/>
              <w:ind w:left="851" w:hanging="851"/>
              <w:rPr>
                <w:rFonts w:ascii="Arial" w:hAnsi="Arial" w:cs="Arial"/>
                <w:sz w:val="22"/>
              </w:rPr>
            </w:pPr>
          </w:p>
          <w:p w14:paraId="346D3173" w14:textId="77777777" w:rsidR="00C31E3A" w:rsidRPr="00EA528F" w:rsidRDefault="00C31E3A" w:rsidP="006A358F">
            <w:pPr>
              <w:tabs>
                <w:tab w:val="left" w:pos="0"/>
              </w:tabs>
              <w:suppressAutoHyphens/>
              <w:spacing w:after="0" w:line="240" w:lineRule="auto"/>
              <w:ind w:left="851" w:hanging="851"/>
              <w:rPr>
                <w:rFonts w:ascii="Arial" w:eastAsia="Times New Roman" w:hAnsi="Arial" w:cs="Arial"/>
                <w:b/>
                <w:sz w:val="22"/>
              </w:rPr>
            </w:pPr>
          </w:p>
        </w:tc>
      </w:tr>
    </w:tbl>
    <w:p w14:paraId="3F7AE2B4" w14:textId="77777777" w:rsidR="00C31E3A" w:rsidRPr="00EA528F" w:rsidRDefault="00C31E3A" w:rsidP="006A358F">
      <w:pPr>
        <w:snapToGrid w:val="0"/>
        <w:spacing w:after="0" w:line="240" w:lineRule="auto"/>
        <w:ind w:left="851" w:hanging="851"/>
        <w:rPr>
          <w:rFonts w:ascii="Arial" w:hAnsi="Arial" w:cs="Arial"/>
          <w:b/>
          <w:caps/>
          <w:sz w:val="22"/>
        </w:rPr>
      </w:pPr>
    </w:p>
    <w:p w14:paraId="6857FC96" w14:textId="77777777" w:rsidR="00C31E3A" w:rsidRPr="00EA528F" w:rsidRDefault="00C31E3A" w:rsidP="006A358F">
      <w:pPr>
        <w:snapToGrid w:val="0"/>
        <w:spacing w:after="0" w:line="240" w:lineRule="auto"/>
        <w:ind w:left="851" w:hanging="851"/>
        <w:rPr>
          <w:rFonts w:ascii="Arial" w:hAnsi="Arial" w:cs="Arial"/>
          <w:b/>
          <w:caps/>
          <w:sz w:val="22"/>
        </w:rPr>
      </w:pPr>
    </w:p>
    <w:p w14:paraId="12820799" w14:textId="77777777" w:rsidR="00C31E3A" w:rsidRPr="00EA528F" w:rsidRDefault="00C31E3A" w:rsidP="006A358F">
      <w:pPr>
        <w:tabs>
          <w:tab w:val="left" w:pos="709"/>
        </w:tabs>
        <w:autoSpaceDN/>
        <w:spacing w:after="0" w:line="240" w:lineRule="auto"/>
        <w:ind w:left="851" w:hanging="851"/>
        <w:jc w:val="both"/>
        <w:rPr>
          <w:rFonts w:ascii="Arial" w:eastAsia="Times New Roman" w:hAnsi="Arial" w:cs="Arial"/>
          <w:sz w:val="22"/>
          <w:lang w:eastAsia="lt-LT"/>
        </w:rPr>
      </w:pPr>
    </w:p>
    <w:p w14:paraId="49163F08" w14:textId="77777777" w:rsidR="00AC65BE" w:rsidRPr="00EA528F" w:rsidRDefault="00AC65BE" w:rsidP="006A358F">
      <w:pPr>
        <w:spacing w:after="0" w:line="240" w:lineRule="auto"/>
        <w:ind w:left="851" w:hanging="851"/>
        <w:rPr>
          <w:rFonts w:ascii="Arial" w:hAnsi="Arial" w:cs="Arial"/>
          <w:sz w:val="22"/>
        </w:rPr>
      </w:pPr>
    </w:p>
    <w:sectPr w:rsidR="00AC65BE" w:rsidRPr="00EA528F" w:rsidSect="00C31E3A">
      <w:footerReference w:type="even" r:id="rId10"/>
      <w:footerReference w:type="default" r:id="rId11"/>
      <w:headerReference w:type="first" r:id="rId12"/>
      <w:footerReference w:type="first" r:id="rId13"/>
      <w:pgSz w:w="11907" w:h="16840" w:code="9"/>
      <w:pgMar w:top="851" w:right="851"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E9538" w14:textId="77777777" w:rsidR="00EE0AAA" w:rsidRDefault="00EE0AAA" w:rsidP="00C31E3A">
      <w:pPr>
        <w:spacing w:after="0" w:line="240" w:lineRule="auto"/>
      </w:pPr>
      <w:r>
        <w:separator/>
      </w:r>
    </w:p>
  </w:endnote>
  <w:endnote w:type="continuationSeparator" w:id="0">
    <w:p w14:paraId="6237958B" w14:textId="77777777" w:rsidR="00EE0AAA" w:rsidRDefault="00EE0AAA" w:rsidP="00C31E3A">
      <w:pPr>
        <w:spacing w:after="0" w:line="240" w:lineRule="auto"/>
      </w:pPr>
      <w:r>
        <w:continuationSeparator/>
      </w:r>
    </w:p>
  </w:endnote>
  <w:endnote w:type="continuationNotice" w:id="1">
    <w:p w14:paraId="4BB17B2B" w14:textId="77777777" w:rsidR="00EE0AAA" w:rsidRDefault="00EE0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77C73" w14:textId="77777777" w:rsidR="00996F15" w:rsidRDefault="007E2094" w:rsidP="003F579D">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06E0E23" w14:textId="77777777" w:rsidR="00996F15" w:rsidRDefault="00996F1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D0C5B" w14:textId="77777777" w:rsidR="00996F15" w:rsidRDefault="00996F15" w:rsidP="00D85275">
    <w:pPr>
      <w:pStyle w:val="Porat"/>
      <w:jc w:val="right"/>
    </w:pPr>
  </w:p>
  <w:p w14:paraId="464FDEF7" w14:textId="77777777" w:rsidR="00996F15" w:rsidRDefault="007E2094" w:rsidP="00D85275">
    <w:pPr>
      <w:pStyle w:val="Porat"/>
      <w:jc w:val="right"/>
    </w:pPr>
    <w:r>
      <w:fldChar w:fldCharType="begin"/>
    </w:r>
    <w:r>
      <w:instrText xml:space="preserve"> PAGE   \* MERGEFORMAT </w:instrText>
    </w:r>
    <w:r>
      <w:fldChar w:fldCharType="separate"/>
    </w:r>
    <w:r>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D1CDC" w14:textId="77777777" w:rsidR="00996F15" w:rsidRDefault="007E2094">
    <w:pPr>
      <w:pStyle w:val="Porat"/>
      <w:tabs>
        <w:tab w:val="center" w:pos="411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E7F6F" w14:textId="77777777" w:rsidR="00EE0AAA" w:rsidRDefault="00EE0AAA" w:rsidP="00C31E3A">
      <w:pPr>
        <w:spacing w:after="0" w:line="240" w:lineRule="auto"/>
      </w:pPr>
      <w:r>
        <w:separator/>
      </w:r>
    </w:p>
  </w:footnote>
  <w:footnote w:type="continuationSeparator" w:id="0">
    <w:p w14:paraId="50819553" w14:textId="77777777" w:rsidR="00EE0AAA" w:rsidRDefault="00EE0AAA" w:rsidP="00C31E3A">
      <w:pPr>
        <w:spacing w:after="0" w:line="240" w:lineRule="auto"/>
      </w:pPr>
      <w:r>
        <w:continuationSeparator/>
      </w:r>
    </w:p>
  </w:footnote>
  <w:footnote w:type="continuationNotice" w:id="1">
    <w:p w14:paraId="40FFD80C" w14:textId="77777777" w:rsidR="00EE0AAA" w:rsidRDefault="00EE0AAA">
      <w:pPr>
        <w:spacing w:after="0" w:line="240" w:lineRule="auto"/>
      </w:pPr>
    </w:p>
  </w:footnote>
  <w:footnote w:id="2">
    <w:p w14:paraId="00F82F53" w14:textId="77777777" w:rsidR="00C31E3A" w:rsidRDefault="00C31E3A" w:rsidP="00C31E3A">
      <w:pPr>
        <w:pStyle w:val="Puslapioinaostekstas"/>
      </w:pPr>
      <w:r>
        <w:rPr>
          <w:rStyle w:val="Puslapioinaosnuoroda"/>
          <w:rFonts w:eastAsia="Calibri"/>
        </w:rPr>
        <w:footnoteRef/>
      </w:r>
      <w:r>
        <w:t xml:space="preserve"> </w:t>
      </w:r>
      <w:hyperlink r:id="rId1" w:history="1">
        <w:r w:rsidRPr="00396024">
          <w:rPr>
            <w:rStyle w:val="Hipersaitas"/>
            <w:rFonts w:eastAsia="Calibri"/>
          </w:rPr>
          <w:t>https://www.e-tar.lt/portal/lt/legalAct/TAR.6E3127CAC371</w:t>
        </w:r>
      </w:hyperlink>
    </w:p>
  </w:footnote>
  <w:footnote w:id="3">
    <w:p w14:paraId="4C3C2F82" w14:textId="77777777" w:rsidR="00C31E3A" w:rsidRDefault="00C31E3A" w:rsidP="00C31E3A">
      <w:pPr>
        <w:pStyle w:val="Puslapioinaostekstas"/>
      </w:pPr>
      <w:r>
        <w:rPr>
          <w:rStyle w:val="Puslapioinaosnuoroda"/>
          <w:rFonts w:eastAsia="Calibri"/>
        </w:rPr>
        <w:footnoteRef/>
      </w:r>
      <w:r>
        <w:t xml:space="preserve"> </w:t>
      </w:r>
      <w:hyperlink r:id="rId2" w:history="1">
        <w:r w:rsidRPr="00396024">
          <w:rPr>
            <w:rStyle w:val="Hipersaitas"/>
            <w:rFonts w:eastAsia="Calibri"/>
          </w:rPr>
          <w:t>https://www.e-tar.lt/portal/lt/legalAct/TAR.A29EA0FE3562/asr</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289B" w14:textId="77777777" w:rsidR="00996F15" w:rsidRPr="00D85275" w:rsidRDefault="00996F15" w:rsidP="00D85275">
    <w:pPr>
      <w:pStyle w:val="Antrats"/>
      <w:jc w:val="right"/>
      <w:rPr>
        <w:b/>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76810"/>
    <w:multiLevelType w:val="multilevel"/>
    <w:tmpl w:val="0A0CAACC"/>
    <w:lvl w:ilvl="0">
      <w:start w:val="4"/>
      <w:numFmt w:val="decimal"/>
      <w:lvlText w:val="%1."/>
      <w:lvlJc w:val="left"/>
      <w:pPr>
        <w:ind w:left="360" w:hanging="360"/>
      </w:pPr>
      <w:rPr>
        <w:rFonts w:cs="Times New Roman" w:hint="default"/>
        <w:b/>
      </w:rPr>
    </w:lvl>
    <w:lvl w:ilvl="1">
      <w:start w:val="1"/>
      <w:numFmt w:val="decimal"/>
      <w:lvlText w:val="%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587F4D9C"/>
    <w:multiLevelType w:val="multilevel"/>
    <w:tmpl w:val="4A369290"/>
    <w:lvl w:ilvl="0">
      <w:start w:val="1"/>
      <w:numFmt w:val="decimal"/>
      <w:lvlText w:val="%1."/>
      <w:lvlJc w:val="left"/>
      <w:pPr>
        <w:ind w:left="360" w:hanging="360"/>
      </w:pPr>
      <w:rPr>
        <w:rFonts w:hint="default"/>
        <w:b w:val="0"/>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 w15:restartNumberingAfterBreak="0">
    <w:nsid w:val="5A751622"/>
    <w:multiLevelType w:val="hybridMultilevel"/>
    <w:tmpl w:val="B3100044"/>
    <w:lvl w:ilvl="0" w:tplc="92C61894">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0E029CB"/>
    <w:multiLevelType w:val="multilevel"/>
    <w:tmpl w:val="2B5CACD6"/>
    <w:lvl w:ilvl="0">
      <w:start w:val="1"/>
      <w:numFmt w:val="decimal"/>
      <w:suff w:val="space"/>
      <w:lvlText w:val="%1."/>
      <w:lvlJc w:val="left"/>
      <w:pPr>
        <w:ind w:left="360" w:hanging="360"/>
      </w:pPr>
      <w:rPr>
        <w:rFonts w:ascii="Arial" w:hAnsi="Arial" w:cs="Arial" w:hint="default"/>
        <w:b w:val="0"/>
        <w:sz w:val="22"/>
        <w:szCs w:val="22"/>
      </w:rPr>
    </w:lvl>
    <w:lvl w:ilvl="1">
      <w:start w:val="1"/>
      <w:numFmt w:val="decimal"/>
      <w:isLgl/>
      <w:lvlText w:val="%1.%2."/>
      <w:lvlJc w:val="left"/>
      <w:pPr>
        <w:tabs>
          <w:tab w:val="num" w:pos="825"/>
        </w:tabs>
        <w:ind w:left="825" w:hanging="465"/>
      </w:pPr>
      <w:rPr>
        <w:rFonts w:ascii="Arial" w:hAnsi="Arial" w:cs="Arial" w:hint="default"/>
        <w:b w:val="0"/>
        <w:bCs/>
        <w:sz w:val="22"/>
        <w:szCs w:val="22"/>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62FE7D57"/>
    <w:multiLevelType w:val="multilevel"/>
    <w:tmpl w:val="AC6068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5353FBB"/>
    <w:multiLevelType w:val="hybridMultilevel"/>
    <w:tmpl w:val="D01A00F6"/>
    <w:lvl w:ilvl="0" w:tplc="C8305A98">
      <w:start w:val="1"/>
      <w:numFmt w:val="lowerRoman"/>
      <w:lvlText w:val="(%1)"/>
      <w:lvlJc w:val="left"/>
      <w:pPr>
        <w:ind w:left="1545" w:hanging="720"/>
      </w:pPr>
      <w:rPr>
        <w:rFonts w:hint="default"/>
      </w:rPr>
    </w:lvl>
    <w:lvl w:ilvl="1" w:tplc="04270019">
      <w:start w:val="1"/>
      <w:numFmt w:val="lowerLetter"/>
      <w:lvlText w:val="%2."/>
      <w:lvlJc w:val="left"/>
      <w:pPr>
        <w:ind w:left="1905" w:hanging="360"/>
      </w:pPr>
    </w:lvl>
    <w:lvl w:ilvl="2" w:tplc="0427001B" w:tentative="1">
      <w:start w:val="1"/>
      <w:numFmt w:val="lowerRoman"/>
      <w:lvlText w:val="%3."/>
      <w:lvlJc w:val="right"/>
      <w:pPr>
        <w:ind w:left="2625" w:hanging="180"/>
      </w:pPr>
    </w:lvl>
    <w:lvl w:ilvl="3" w:tplc="0427000F" w:tentative="1">
      <w:start w:val="1"/>
      <w:numFmt w:val="decimal"/>
      <w:lvlText w:val="%4."/>
      <w:lvlJc w:val="left"/>
      <w:pPr>
        <w:ind w:left="3345" w:hanging="360"/>
      </w:pPr>
    </w:lvl>
    <w:lvl w:ilvl="4" w:tplc="04270019" w:tentative="1">
      <w:start w:val="1"/>
      <w:numFmt w:val="lowerLetter"/>
      <w:lvlText w:val="%5."/>
      <w:lvlJc w:val="left"/>
      <w:pPr>
        <w:ind w:left="4065" w:hanging="360"/>
      </w:pPr>
    </w:lvl>
    <w:lvl w:ilvl="5" w:tplc="0427001B" w:tentative="1">
      <w:start w:val="1"/>
      <w:numFmt w:val="lowerRoman"/>
      <w:lvlText w:val="%6."/>
      <w:lvlJc w:val="right"/>
      <w:pPr>
        <w:ind w:left="4785" w:hanging="180"/>
      </w:pPr>
    </w:lvl>
    <w:lvl w:ilvl="6" w:tplc="0427000F" w:tentative="1">
      <w:start w:val="1"/>
      <w:numFmt w:val="decimal"/>
      <w:lvlText w:val="%7."/>
      <w:lvlJc w:val="left"/>
      <w:pPr>
        <w:ind w:left="5505" w:hanging="360"/>
      </w:pPr>
    </w:lvl>
    <w:lvl w:ilvl="7" w:tplc="04270019" w:tentative="1">
      <w:start w:val="1"/>
      <w:numFmt w:val="lowerLetter"/>
      <w:lvlText w:val="%8."/>
      <w:lvlJc w:val="left"/>
      <w:pPr>
        <w:ind w:left="6225" w:hanging="360"/>
      </w:pPr>
    </w:lvl>
    <w:lvl w:ilvl="8" w:tplc="0427001B" w:tentative="1">
      <w:start w:val="1"/>
      <w:numFmt w:val="lowerRoman"/>
      <w:lvlText w:val="%9."/>
      <w:lvlJc w:val="right"/>
      <w:pPr>
        <w:ind w:left="6945" w:hanging="180"/>
      </w:pPr>
    </w:lvl>
  </w:abstractNum>
  <w:num w:numId="1" w16cid:durableId="2005815600">
    <w:abstractNumId w:val="0"/>
  </w:num>
  <w:num w:numId="2" w16cid:durableId="255748538">
    <w:abstractNumId w:val="1"/>
  </w:num>
  <w:num w:numId="3" w16cid:durableId="221865223">
    <w:abstractNumId w:val="4"/>
  </w:num>
  <w:num w:numId="4" w16cid:durableId="1051997329">
    <w:abstractNumId w:val="2"/>
  </w:num>
  <w:num w:numId="5" w16cid:durableId="1216623526">
    <w:abstractNumId w:val="3"/>
  </w:num>
  <w:num w:numId="6" w16cid:durableId="1411537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E3A"/>
    <w:rsid w:val="0005525F"/>
    <w:rsid w:val="000F4033"/>
    <w:rsid w:val="001012A2"/>
    <w:rsid w:val="0011439A"/>
    <w:rsid w:val="0015441A"/>
    <w:rsid w:val="00165EA3"/>
    <w:rsid w:val="001B5912"/>
    <w:rsid w:val="0021677A"/>
    <w:rsid w:val="002201B1"/>
    <w:rsid w:val="002C6378"/>
    <w:rsid w:val="003126A3"/>
    <w:rsid w:val="00315217"/>
    <w:rsid w:val="00336A06"/>
    <w:rsid w:val="003A5025"/>
    <w:rsid w:val="003B1FF2"/>
    <w:rsid w:val="003F23F4"/>
    <w:rsid w:val="00434B73"/>
    <w:rsid w:val="00481A6E"/>
    <w:rsid w:val="004B167C"/>
    <w:rsid w:val="004E4682"/>
    <w:rsid w:val="00522AC3"/>
    <w:rsid w:val="0052539F"/>
    <w:rsid w:val="00544944"/>
    <w:rsid w:val="00546D3F"/>
    <w:rsid w:val="005539D6"/>
    <w:rsid w:val="00563543"/>
    <w:rsid w:val="00584D93"/>
    <w:rsid w:val="00590175"/>
    <w:rsid w:val="005C6E47"/>
    <w:rsid w:val="00665AD6"/>
    <w:rsid w:val="006836BB"/>
    <w:rsid w:val="00690B64"/>
    <w:rsid w:val="006A358F"/>
    <w:rsid w:val="006C58BC"/>
    <w:rsid w:val="006E7C17"/>
    <w:rsid w:val="006F24E6"/>
    <w:rsid w:val="006F76DA"/>
    <w:rsid w:val="00726BD5"/>
    <w:rsid w:val="00737BC8"/>
    <w:rsid w:val="007E2094"/>
    <w:rsid w:val="007F1995"/>
    <w:rsid w:val="00821F46"/>
    <w:rsid w:val="00833B64"/>
    <w:rsid w:val="0087069C"/>
    <w:rsid w:val="00870B0F"/>
    <w:rsid w:val="008944C1"/>
    <w:rsid w:val="00894B35"/>
    <w:rsid w:val="009347A8"/>
    <w:rsid w:val="009801A7"/>
    <w:rsid w:val="00986203"/>
    <w:rsid w:val="009922FA"/>
    <w:rsid w:val="00996F15"/>
    <w:rsid w:val="009F3B6D"/>
    <w:rsid w:val="00A61C64"/>
    <w:rsid w:val="00A728AC"/>
    <w:rsid w:val="00AA3432"/>
    <w:rsid w:val="00AA3CA7"/>
    <w:rsid w:val="00AA4A26"/>
    <w:rsid w:val="00AC65BE"/>
    <w:rsid w:val="00B21110"/>
    <w:rsid w:val="00B9575F"/>
    <w:rsid w:val="00BB0964"/>
    <w:rsid w:val="00C15F38"/>
    <w:rsid w:val="00C31E3A"/>
    <w:rsid w:val="00C50CE0"/>
    <w:rsid w:val="00C5486C"/>
    <w:rsid w:val="00D116B2"/>
    <w:rsid w:val="00D374CC"/>
    <w:rsid w:val="00D47524"/>
    <w:rsid w:val="00D71D88"/>
    <w:rsid w:val="00DC0DD9"/>
    <w:rsid w:val="00E0234D"/>
    <w:rsid w:val="00E175BE"/>
    <w:rsid w:val="00E87DDB"/>
    <w:rsid w:val="00EA528F"/>
    <w:rsid w:val="00EE0AAA"/>
    <w:rsid w:val="00F0380F"/>
    <w:rsid w:val="00F11BB1"/>
    <w:rsid w:val="00F33C68"/>
    <w:rsid w:val="00F41FB3"/>
    <w:rsid w:val="00FA3DE3"/>
    <w:rsid w:val="032D001F"/>
    <w:rsid w:val="0DC0D89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E5075"/>
  <w15:chartTrackingRefBased/>
  <w15:docId w15:val="{AB5B510B-7790-4E7D-AF02-6F1277540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1E3A"/>
    <w:pPr>
      <w:autoSpaceDN w:val="0"/>
      <w:spacing w:after="200" w:line="276" w:lineRule="auto"/>
    </w:pPr>
    <w:rPr>
      <w:rFonts w:ascii="Times New Roman" w:eastAsia="Calibri" w:hAnsi="Times New Roman" w:cs="Times New Roman"/>
      <w:kern w:val="0"/>
      <w:sz w:val="24"/>
      <w14:ligatures w14:val="none"/>
    </w:rPr>
  </w:style>
  <w:style w:type="paragraph" w:styleId="Antrat1">
    <w:name w:val="heading 1"/>
    <w:basedOn w:val="prastasis"/>
    <w:next w:val="prastasis"/>
    <w:link w:val="Antrat1Diagrama"/>
    <w:uiPriority w:val="99"/>
    <w:qFormat/>
    <w:rsid w:val="00C31E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99"/>
    <w:unhideWhenUsed/>
    <w:qFormat/>
    <w:rsid w:val="00C31E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C31E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31E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31E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31E3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31E3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31E3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31E3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C31E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9"/>
    <w:rsid w:val="00C31E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9"/>
    <w:rsid w:val="00C31E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31E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31E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31E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31E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31E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31E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31E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31E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31E3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31E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31E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31E3A"/>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List not in Table,Numbered List,Lentele,List Paragraph "/>
    <w:basedOn w:val="prastasis"/>
    <w:link w:val="SraopastraipaDiagrama"/>
    <w:qFormat/>
    <w:rsid w:val="00C31E3A"/>
    <w:pPr>
      <w:ind w:left="720"/>
      <w:contextualSpacing/>
    </w:pPr>
  </w:style>
  <w:style w:type="character" w:styleId="Rykuspabraukimas">
    <w:name w:val="Intense Emphasis"/>
    <w:basedOn w:val="Numatytasispastraiposriftas"/>
    <w:uiPriority w:val="21"/>
    <w:qFormat/>
    <w:rsid w:val="00C31E3A"/>
    <w:rPr>
      <w:i/>
      <w:iCs/>
      <w:color w:val="0F4761" w:themeColor="accent1" w:themeShade="BF"/>
    </w:rPr>
  </w:style>
  <w:style w:type="paragraph" w:styleId="Iskirtacitata">
    <w:name w:val="Intense Quote"/>
    <w:basedOn w:val="prastasis"/>
    <w:next w:val="prastasis"/>
    <w:link w:val="IskirtacitataDiagrama"/>
    <w:uiPriority w:val="30"/>
    <w:qFormat/>
    <w:rsid w:val="00C31E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31E3A"/>
    <w:rPr>
      <w:i/>
      <w:iCs/>
      <w:color w:val="0F4761" w:themeColor="accent1" w:themeShade="BF"/>
    </w:rPr>
  </w:style>
  <w:style w:type="character" w:styleId="Rykinuoroda">
    <w:name w:val="Intense Reference"/>
    <w:basedOn w:val="Numatytasispastraiposriftas"/>
    <w:uiPriority w:val="32"/>
    <w:qFormat/>
    <w:rsid w:val="00C31E3A"/>
    <w:rPr>
      <w:b/>
      <w:bCs/>
      <w:smallCaps/>
      <w:color w:val="0F4761" w:themeColor="accent1" w:themeShade="BF"/>
      <w:spacing w:val="5"/>
    </w:rPr>
  </w:style>
  <w:style w:type="character" w:styleId="Hipersaitas">
    <w:name w:val="Hyperlink"/>
    <w:semiHidden/>
    <w:rsid w:val="00C31E3A"/>
    <w:rPr>
      <w:color w:val="0000FF"/>
      <w:u w:val="single"/>
    </w:rPr>
  </w:style>
  <w:style w:type="paragraph" w:styleId="Puslapioinaostekstas">
    <w:name w:val="footnote text"/>
    <w:basedOn w:val="prastasis"/>
    <w:link w:val="PuslapioinaostekstasDiagrama"/>
    <w:uiPriority w:val="99"/>
    <w:rsid w:val="00C31E3A"/>
    <w:pPr>
      <w:tabs>
        <w:tab w:val="left" w:pos="720"/>
      </w:tabs>
      <w:suppressAutoHyphens/>
      <w:overflowPunct w:val="0"/>
      <w:autoSpaceDE w:val="0"/>
      <w:autoSpaceDN/>
      <w:spacing w:after="0" w:line="240" w:lineRule="auto"/>
      <w:ind w:left="360" w:hanging="360"/>
    </w:pPr>
    <w:rPr>
      <w:rFonts w:eastAsia="Times New Roman"/>
      <w:sz w:val="20"/>
      <w:szCs w:val="20"/>
      <w:lang w:val="en-US" w:eastAsia="ar-SA"/>
    </w:rPr>
  </w:style>
  <w:style w:type="character" w:customStyle="1" w:styleId="PuslapioinaostekstasDiagrama">
    <w:name w:val="Puslapio išnašos tekstas Diagrama"/>
    <w:basedOn w:val="Numatytasispastraiposriftas"/>
    <w:link w:val="Puslapioinaostekstas"/>
    <w:uiPriority w:val="99"/>
    <w:rsid w:val="00C31E3A"/>
    <w:rPr>
      <w:rFonts w:ascii="Times New Roman" w:eastAsia="Times New Roman" w:hAnsi="Times New Roman" w:cs="Times New Roman"/>
      <w:kern w:val="0"/>
      <w:sz w:val="20"/>
      <w:szCs w:val="20"/>
      <w:lang w:val="en-US" w:eastAsia="ar-SA"/>
      <w14:ligatures w14:val="none"/>
    </w:rPr>
  </w:style>
  <w:style w:type="character" w:customStyle="1" w:styleId="AntratsDiagrama">
    <w:name w:val="Antraštės Diagrama"/>
    <w:link w:val="Antrats"/>
    <w:locked/>
    <w:rsid w:val="00C31E3A"/>
    <w:rPr>
      <w:rFonts w:ascii="Calibri" w:eastAsia="Calibri" w:hAnsi="Calibri"/>
      <w:sz w:val="24"/>
      <w:lang w:eastAsia="lt-LT"/>
    </w:rPr>
  </w:style>
  <w:style w:type="paragraph" w:styleId="Antrats">
    <w:name w:val="header"/>
    <w:basedOn w:val="prastasis"/>
    <w:link w:val="AntratsDiagrama"/>
    <w:rsid w:val="00C31E3A"/>
    <w:pPr>
      <w:widowControl w:val="0"/>
      <w:tabs>
        <w:tab w:val="center" w:pos="4153"/>
        <w:tab w:val="right" w:pos="8306"/>
      </w:tabs>
      <w:spacing w:after="20" w:line="240" w:lineRule="auto"/>
      <w:jc w:val="both"/>
    </w:pPr>
    <w:rPr>
      <w:rFonts w:ascii="Calibri" w:hAnsi="Calibri" w:cstheme="minorBidi"/>
      <w:kern w:val="2"/>
      <w:lang w:eastAsia="lt-LT"/>
      <w14:ligatures w14:val="standardContextual"/>
    </w:rPr>
  </w:style>
  <w:style w:type="character" w:customStyle="1" w:styleId="AntratsDiagrama1">
    <w:name w:val="Antraštės Diagrama1"/>
    <w:basedOn w:val="Numatytasispastraiposriftas"/>
    <w:uiPriority w:val="99"/>
    <w:semiHidden/>
    <w:rsid w:val="00C31E3A"/>
    <w:rPr>
      <w:rFonts w:ascii="Times New Roman" w:eastAsia="Calibri" w:hAnsi="Times New Roman" w:cs="Times New Roman"/>
      <w:kern w:val="0"/>
      <w:sz w:val="24"/>
      <w14:ligatures w14:val="none"/>
    </w:rPr>
  </w:style>
  <w:style w:type="character" w:customStyle="1" w:styleId="PoratDiagrama">
    <w:name w:val="Poraštė Diagrama"/>
    <w:link w:val="Porat"/>
    <w:uiPriority w:val="99"/>
    <w:locked/>
    <w:rsid w:val="00C31E3A"/>
    <w:rPr>
      <w:rFonts w:ascii="Calibri" w:eastAsia="Calibri" w:hAnsi="Calibri"/>
      <w:sz w:val="24"/>
      <w:lang w:eastAsia="lt-LT"/>
    </w:rPr>
  </w:style>
  <w:style w:type="paragraph" w:styleId="Porat">
    <w:name w:val="footer"/>
    <w:basedOn w:val="prastasis"/>
    <w:link w:val="PoratDiagrama"/>
    <w:uiPriority w:val="99"/>
    <w:rsid w:val="00C31E3A"/>
    <w:pPr>
      <w:tabs>
        <w:tab w:val="center" w:pos="4320"/>
        <w:tab w:val="right" w:pos="8640"/>
      </w:tabs>
      <w:spacing w:after="0" w:line="240" w:lineRule="auto"/>
    </w:pPr>
    <w:rPr>
      <w:rFonts w:ascii="Calibri" w:hAnsi="Calibri" w:cstheme="minorBidi"/>
      <w:kern w:val="2"/>
      <w:lang w:eastAsia="lt-LT"/>
      <w14:ligatures w14:val="standardContextual"/>
    </w:rPr>
  </w:style>
  <w:style w:type="character" w:customStyle="1" w:styleId="PoratDiagrama1">
    <w:name w:val="Poraštė Diagrama1"/>
    <w:basedOn w:val="Numatytasispastraiposriftas"/>
    <w:uiPriority w:val="99"/>
    <w:semiHidden/>
    <w:rsid w:val="00C31E3A"/>
    <w:rPr>
      <w:rFonts w:ascii="Times New Roman" w:eastAsia="Calibri" w:hAnsi="Times New Roman" w:cs="Times New Roman"/>
      <w:kern w:val="0"/>
      <w:sz w:val="24"/>
      <w14:ligatures w14:val="none"/>
    </w:rPr>
  </w:style>
  <w:style w:type="character" w:styleId="Puslapionumeris">
    <w:name w:val="page number"/>
    <w:basedOn w:val="Numatytasispastraiposriftas"/>
    <w:rsid w:val="00C31E3A"/>
  </w:style>
  <w:style w:type="character" w:styleId="Puslapioinaosnuoroda">
    <w:name w:val="footnote reference"/>
    <w:uiPriority w:val="99"/>
    <w:rsid w:val="00C31E3A"/>
    <w:rPr>
      <w:vertAlign w:val="superscript"/>
    </w:rPr>
  </w:style>
  <w:style w:type="table" w:styleId="Lentelstinklelis">
    <w:name w:val="Table Grid"/>
    <w:basedOn w:val="prastojilentel"/>
    <w:rsid w:val="00C31E3A"/>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PSProvisionChar">
    <w:name w:val="VPS Provision Char"/>
    <w:link w:val="VPSProvision"/>
    <w:locked/>
    <w:rsid w:val="00C31E3A"/>
    <w:rPr>
      <w:rFonts w:ascii="Tahoma" w:eastAsia="Calibri" w:hAnsi="Tahoma" w:cs="Tahoma"/>
    </w:rPr>
  </w:style>
  <w:style w:type="paragraph" w:customStyle="1" w:styleId="VPSProvision">
    <w:name w:val="VPS Provision"/>
    <w:basedOn w:val="Antrat2"/>
    <w:link w:val="VPSProvisionChar"/>
    <w:qFormat/>
    <w:rsid w:val="00C31E3A"/>
    <w:pPr>
      <w:keepNext w:val="0"/>
      <w:keepLines w:val="0"/>
      <w:suppressAutoHyphens/>
      <w:spacing w:before="120" w:after="120"/>
      <w:ind w:left="567" w:hanging="567"/>
      <w:jc w:val="both"/>
      <w:textAlignment w:val="baseline"/>
    </w:pPr>
    <w:rPr>
      <w:rFonts w:ascii="Tahoma" w:eastAsia="Calibri" w:hAnsi="Tahoma" w:cs="Tahoma"/>
      <w:color w:val="auto"/>
      <w:sz w:val="22"/>
      <w:szCs w:val="22"/>
    </w:rPr>
  </w:style>
  <w:style w:type="paragraph" w:customStyle="1" w:styleId="VPSSubprovision">
    <w:name w:val="VPS Subprovision"/>
    <w:basedOn w:val="VPSProvision"/>
    <w:link w:val="VPSSubprovisionChar"/>
    <w:qFormat/>
    <w:rsid w:val="00C31E3A"/>
    <w:pPr>
      <w:tabs>
        <w:tab w:val="num" w:pos="360"/>
      </w:tabs>
      <w:ind w:left="851" w:hanging="851"/>
    </w:pPr>
    <w:rPr>
      <w:lang w:eastAsia="x-none"/>
    </w:rPr>
  </w:style>
  <w:style w:type="character" w:customStyle="1" w:styleId="VPSSubprovisionChar">
    <w:name w:val="VPS Subprovision Char"/>
    <w:link w:val="VPSSubprovision"/>
    <w:rsid w:val="00C31E3A"/>
    <w:rPr>
      <w:rFonts w:ascii="Tahoma" w:eastAsia="Calibri" w:hAnsi="Tahoma" w:cs="Tahoma"/>
      <w:lang w:eastAsia="x-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31E3A"/>
  </w:style>
  <w:style w:type="character" w:customStyle="1" w:styleId="Laukeliai">
    <w:name w:val="Laukeliai"/>
    <w:basedOn w:val="Numatytasispastraiposriftas"/>
    <w:uiPriority w:val="1"/>
    <w:rsid w:val="00C31E3A"/>
    <w:rPr>
      <w:rFonts w:ascii="Arial" w:hAnsi="Arial"/>
      <w:sz w:val="20"/>
    </w:rPr>
  </w:style>
  <w:style w:type="character" w:customStyle="1" w:styleId="ui-provider">
    <w:name w:val="ui-provider"/>
    <w:basedOn w:val="Numatytasispastraiposriftas"/>
    <w:rsid w:val="00C31E3A"/>
  </w:style>
  <w:style w:type="character" w:customStyle="1" w:styleId="Heading1Char">
    <w:name w:val="Heading 1 Char"/>
    <w:basedOn w:val="Numatytasispastraiposriftas"/>
    <w:rsid w:val="00C31E3A"/>
    <w:rPr>
      <w:rFonts w:ascii="Calibri Light" w:eastAsia="Times New Roman" w:hAnsi="Calibri Light" w:cs="Times New Roman"/>
      <w:color w:val="2F5496"/>
      <w:kern w:val="0"/>
      <w:sz w:val="32"/>
      <w:szCs w:val="32"/>
    </w:rPr>
  </w:style>
  <w:style w:type="paragraph" w:customStyle="1" w:styleId="Default">
    <w:name w:val="Default"/>
    <w:rsid w:val="004E4682"/>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styleId="Komentarotekstas">
    <w:name w:val="annotation text"/>
    <w:basedOn w:val="prastasis"/>
    <w:link w:val="KomentarotekstasDiagrama"/>
    <w:unhideWhenUsed/>
    <w:rsid w:val="00584D93"/>
    <w:pPr>
      <w:autoSpaceDN/>
      <w:spacing w:after="0" w:line="240" w:lineRule="auto"/>
    </w:pPr>
    <w:rPr>
      <w:rFonts w:eastAsia="Times New Roman"/>
      <w:sz w:val="20"/>
      <w:szCs w:val="20"/>
      <w:lang w:val="en-GB"/>
    </w:rPr>
  </w:style>
  <w:style w:type="character" w:customStyle="1" w:styleId="KomentarotekstasDiagrama">
    <w:name w:val="Komentaro tekstas Diagrama"/>
    <w:basedOn w:val="Numatytasispastraiposriftas"/>
    <w:link w:val="Komentarotekstas"/>
    <w:rsid w:val="00584D93"/>
    <w:rPr>
      <w:rFonts w:ascii="Times New Roman" w:eastAsia="Times New Roman" w:hAnsi="Times New Roman" w:cs="Times New Roman"/>
      <w:kern w:val="0"/>
      <w:sz w:val="20"/>
      <w:szCs w:val="20"/>
      <w:lang w:val="en-GB"/>
      <w14:ligatures w14:val="none"/>
    </w:rPr>
  </w:style>
  <w:style w:type="character" w:styleId="Komentaronuoroda">
    <w:name w:val="annotation reference"/>
    <w:basedOn w:val="Numatytasispastraiposriftas"/>
    <w:uiPriority w:val="99"/>
    <w:semiHidden/>
    <w:unhideWhenUsed/>
    <w:rPr>
      <w:sz w:val="16"/>
      <w:szCs w:val="16"/>
    </w:rPr>
  </w:style>
  <w:style w:type="paragraph" w:customStyle="1" w:styleId="pf0">
    <w:name w:val="pf0"/>
    <w:basedOn w:val="prastasis"/>
    <w:rsid w:val="007F1995"/>
    <w:pPr>
      <w:autoSpaceDN/>
      <w:spacing w:before="100" w:beforeAutospacing="1" w:after="100" w:afterAutospacing="1" w:line="240" w:lineRule="auto"/>
    </w:pPr>
    <w:rPr>
      <w:rFonts w:eastAsia="Times New Roman"/>
      <w:szCs w:val="24"/>
      <w:lang w:eastAsia="lt-LT"/>
    </w:rPr>
  </w:style>
  <w:style w:type="character" w:customStyle="1" w:styleId="cf01">
    <w:name w:val="cf01"/>
    <w:basedOn w:val="Numatytasispastraiposriftas"/>
    <w:rsid w:val="007F1995"/>
    <w:rPr>
      <w:rFonts w:ascii="Segoe UI" w:hAnsi="Segoe UI" w:cs="Segoe UI" w:hint="default"/>
      <w:sz w:val="18"/>
      <w:szCs w:val="18"/>
    </w:rPr>
  </w:style>
  <w:style w:type="paragraph" w:styleId="prastasiniatinklio">
    <w:name w:val="Normal (Web)"/>
    <w:basedOn w:val="prastasis"/>
    <w:uiPriority w:val="99"/>
    <w:unhideWhenUsed/>
    <w:rsid w:val="007F1995"/>
    <w:pPr>
      <w:autoSpaceDN/>
      <w:spacing w:before="100" w:beforeAutospacing="1" w:after="100" w:afterAutospacing="1" w:line="240" w:lineRule="auto"/>
    </w:pPr>
    <w:rPr>
      <w:rFonts w:eastAsia="Times New Roman"/>
      <w:szCs w:val="24"/>
      <w:lang w:eastAsia="lt-LT"/>
    </w:rPr>
  </w:style>
  <w:style w:type="paragraph" w:styleId="Komentarotema">
    <w:name w:val="annotation subject"/>
    <w:basedOn w:val="Komentarotekstas"/>
    <w:next w:val="Komentarotekstas"/>
    <w:link w:val="KomentarotemaDiagrama"/>
    <w:uiPriority w:val="99"/>
    <w:semiHidden/>
    <w:unhideWhenUsed/>
    <w:rsid w:val="00D47524"/>
    <w:pPr>
      <w:autoSpaceDN w:val="0"/>
      <w:spacing w:after="200"/>
    </w:pPr>
    <w:rPr>
      <w:rFonts w:eastAsia="Calibri"/>
      <w:b/>
      <w:bCs/>
      <w:lang w:val="lt-LT"/>
    </w:rPr>
  </w:style>
  <w:style w:type="character" w:customStyle="1" w:styleId="KomentarotemaDiagrama">
    <w:name w:val="Komentaro tema Diagrama"/>
    <w:basedOn w:val="KomentarotekstasDiagrama"/>
    <w:link w:val="Komentarotema"/>
    <w:uiPriority w:val="99"/>
    <w:semiHidden/>
    <w:rsid w:val="00D47524"/>
    <w:rPr>
      <w:rFonts w:ascii="Times New Roman" w:eastAsia="Calibri" w:hAnsi="Times New Roman" w:cs="Times New Roman"/>
      <w:b/>
      <w:bCs/>
      <w:kern w:val="0"/>
      <w:sz w:val="20"/>
      <w:szCs w:val="20"/>
      <w:lang w:val="en-GB"/>
      <w14:ligatures w14:val="none"/>
    </w:rPr>
  </w:style>
  <w:style w:type="paragraph" w:styleId="Pataisymai">
    <w:name w:val="Revision"/>
    <w:hidden/>
    <w:uiPriority w:val="99"/>
    <w:semiHidden/>
    <w:rsid w:val="00A61C64"/>
    <w:pPr>
      <w:spacing w:after="0" w:line="240" w:lineRule="auto"/>
    </w:pPr>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49557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vialietuva.lt"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TAR.A29EA0FE3562/asr" TargetMode="External"/><Relationship Id="rId1" Type="http://schemas.openxmlformats.org/officeDocument/2006/relationships/hyperlink" Target="https://www.e-tar.lt/portal/lt/legalAct/TAR.6E3127CAC37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4415-7CAD-45ED-BD4B-97E371FFB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38168</Words>
  <Characters>21757</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59806</CharactersWithSpaces>
  <SharedDoc>false</SharedDoc>
  <HLinks>
    <vt:vector size="24" baseType="variant">
      <vt:variant>
        <vt:i4>3473433</vt:i4>
      </vt:variant>
      <vt:variant>
        <vt:i4>6</vt:i4>
      </vt:variant>
      <vt:variant>
        <vt:i4>0</vt:i4>
      </vt:variant>
      <vt:variant>
        <vt:i4>5</vt:i4>
      </vt:variant>
      <vt:variant>
        <vt:lpwstr>mailto:info@vialietuva.lt</vt:lpwstr>
      </vt:variant>
      <vt:variant>
        <vt:lpwstr/>
      </vt:variant>
      <vt:variant>
        <vt:i4>1966166</vt:i4>
      </vt:variant>
      <vt:variant>
        <vt:i4>0</vt:i4>
      </vt:variant>
      <vt:variant>
        <vt:i4>0</vt:i4>
      </vt:variant>
      <vt:variant>
        <vt:i4>5</vt:i4>
      </vt:variant>
      <vt:variant>
        <vt:lpwstr>https://osp.stat.gov.lt/</vt:lpwstr>
      </vt:variant>
      <vt:variant>
        <vt:lpwstr/>
      </vt:variant>
      <vt:variant>
        <vt:i4>1310789</vt:i4>
      </vt:variant>
      <vt:variant>
        <vt:i4>3</vt:i4>
      </vt:variant>
      <vt:variant>
        <vt:i4>0</vt:i4>
      </vt:variant>
      <vt:variant>
        <vt:i4>5</vt:i4>
      </vt:variant>
      <vt:variant>
        <vt:lpwstr>https://www.e-tar.lt/portal/lt/legalAct/TAR.A29EA0FE3562/asr</vt:lpwstr>
      </vt:variant>
      <vt:variant>
        <vt:lpwstr/>
      </vt:variant>
      <vt:variant>
        <vt:i4>131139</vt:i4>
      </vt:variant>
      <vt:variant>
        <vt:i4>0</vt:i4>
      </vt:variant>
      <vt:variant>
        <vt:i4>0</vt:i4>
      </vt:variant>
      <vt:variant>
        <vt:i4>5</vt:i4>
      </vt:variant>
      <vt:variant>
        <vt:lpwstr>https://www.e-tar.lt/portal/lt/legalAct/TAR.6E3127CAC371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Vytautė Janušauskienė</cp:lastModifiedBy>
  <cp:revision>8</cp:revision>
  <dcterms:created xsi:type="dcterms:W3CDTF">2024-11-19T14:22:00Z</dcterms:created>
  <dcterms:modified xsi:type="dcterms:W3CDTF">2024-12-19T09:17:00Z</dcterms:modified>
</cp:coreProperties>
</file>