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AA39B" w14:textId="77777777" w:rsidR="00574123" w:rsidRDefault="00574123" w:rsidP="00574123">
      <w:pPr>
        <w:keepNext/>
        <w:keepLines/>
        <w:ind w:firstLine="720"/>
        <w:jc w:val="both"/>
        <w:outlineLvl w:val="1"/>
        <w:rPr>
          <w:rFonts w:ascii="Calibri Light" w:hAnsi="Calibri Light" w:cs="Calibri Light"/>
          <w:b/>
          <w:bCs/>
          <w:color w:val="000000"/>
        </w:rPr>
      </w:pPr>
    </w:p>
    <w:p w14:paraId="7AF3704F" w14:textId="77777777" w:rsidR="00574123" w:rsidRDefault="00574123" w:rsidP="00574123">
      <w:pPr>
        <w:keepNext/>
        <w:keepLines/>
        <w:ind w:firstLine="720"/>
        <w:jc w:val="both"/>
        <w:outlineLvl w:val="1"/>
        <w:rPr>
          <w:rFonts w:ascii="Calibri Light" w:hAnsi="Calibri Light" w:cs="Calibri Light"/>
          <w:b/>
          <w:bCs/>
          <w:color w:val="000000"/>
        </w:rPr>
      </w:pPr>
    </w:p>
    <w:p w14:paraId="68288267" w14:textId="77777777" w:rsidR="00574123" w:rsidRDefault="00574123" w:rsidP="00574123">
      <w:pPr>
        <w:keepNext/>
        <w:jc w:val="right"/>
        <w:outlineLvl w:val="0"/>
        <w:rPr>
          <w:rFonts w:ascii="Calibri Light" w:hAnsi="Calibri Light" w:cs="Calibri Light"/>
        </w:rPr>
      </w:pPr>
      <w:r>
        <w:rPr>
          <w:rFonts w:ascii="Calibri Light" w:hAnsi="Calibri Light" w:cs="Calibri Light"/>
        </w:rPr>
        <w:t xml:space="preserve">Apklausos sąlygų </w:t>
      </w:r>
    </w:p>
    <w:p w14:paraId="751FA56C" w14:textId="77777777" w:rsidR="00574123" w:rsidRPr="0062578C" w:rsidRDefault="00574123" w:rsidP="00574123">
      <w:pPr>
        <w:keepNext/>
        <w:jc w:val="right"/>
        <w:outlineLvl w:val="0"/>
        <w:rPr>
          <w:rFonts w:ascii="Calibri Light" w:hAnsi="Calibri Light" w:cs="Calibri Light"/>
        </w:rPr>
      </w:pPr>
      <w:r>
        <w:rPr>
          <w:rFonts w:ascii="Calibri Light" w:hAnsi="Calibri Light" w:cs="Calibri Light"/>
        </w:rPr>
        <w:t>3 priedas</w:t>
      </w:r>
    </w:p>
    <w:p w14:paraId="5A1A11AD" w14:textId="0348749E" w:rsidR="00574123" w:rsidRDefault="00574123" w:rsidP="00574123">
      <w:pPr>
        <w:jc w:val="center"/>
        <w:rPr>
          <w:rFonts w:ascii="Calibri Light" w:hAnsi="Calibri Light" w:cs="Calibri Light"/>
          <w:b/>
        </w:rPr>
      </w:pPr>
      <w:r>
        <w:rPr>
          <w:rFonts w:ascii="Calibri Light" w:hAnsi="Calibri Light" w:cs="Calibri Light"/>
          <w:b/>
          <w:bCs/>
        </w:rPr>
        <w:t>V</w:t>
      </w:r>
      <w:r w:rsidRPr="009823BD">
        <w:rPr>
          <w:rFonts w:ascii="Calibri Light" w:hAnsi="Calibri Light" w:cs="Calibri Light"/>
          <w:b/>
          <w:bCs/>
        </w:rPr>
        <w:t>IDUTINIŲ NUOMOS KAINŲ</w:t>
      </w:r>
      <w:r>
        <w:rPr>
          <w:rFonts w:ascii="Calibri Light" w:hAnsi="Calibri Light" w:cs="Calibri Light"/>
          <w:b/>
          <w:bCs/>
        </w:rPr>
        <w:t xml:space="preserve">, PRITAIKANT KIEKVIENAM OBJEKTUI, </w:t>
      </w:r>
      <w:r w:rsidRPr="009823BD">
        <w:rPr>
          <w:rFonts w:ascii="Calibri Light" w:hAnsi="Calibri Light" w:cs="Calibri Light"/>
          <w:b/>
          <w:bCs/>
        </w:rPr>
        <w:t xml:space="preserve"> NUSTATYMO PASLAUGŲ </w:t>
      </w:r>
      <w:r w:rsidRPr="009823BD">
        <w:rPr>
          <w:rFonts w:ascii="Calibri Light" w:hAnsi="Calibri Light" w:cs="Calibri Light"/>
          <w:b/>
        </w:rPr>
        <w:t xml:space="preserve"> SUTARTIS</w:t>
      </w:r>
      <w:r>
        <w:rPr>
          <w:rFonts w:ascii="Calibri Light" w:hAnsi="Calibri Light" w:cs="Calibri Light"/>
          <w:b/>
        </w:rPr>
        <w:t xml:space="preserve"> NR. 5.28-2</w:t>
      </w:r>
      <w:r w:rsidR="000E0897">
        <w:rPr>
          <w:rFonts w:ascii="Calibri Light" w:hAnsi="Calibri Light" w:cs="Calibri Light"/>
          <w:b/>
        </w:rPr>
        <w:t>6</w:t>
      </w:r>
      <w:r>
        <w:rPr>
          <w:rFonts w:ascii="Calibri Light" w:hAnsi="Calibri Light" w:cs="Calibri Light"/>
          <w:b/>
        </w:rPr>
        <w:t>/</w:t>
      </w:r>
    </w:p>
    <w:p w14:paraId="3524F3FD" w14:textId="77777777" w:rsidR="00574123" w:rsidRDefault="00574123" w:rsidP="00574123">
      <w:pPr>
        <w:jc w:val="center"/>
        <w:rPr>
          <w:rFonts w:ascii="Calibri Light" w:hAnsi="Calibri Light" w:cs="Calibri Light"/>
          <w:b/>
        </w:rPr>
      </w:pPr>
    </w:p>
    <w:p w14:paraId="65B0F817" w14:textId="7D3A5F61" w:rsidR="00574123" w:rsidRDefault="00574123" w:rsidP="00574123">
      <w:pPr>
        <w:jc w:val="center"/>
        <w:rPr>
          <w:rFonts w:ascii="Calibri Light" w:hAnsi="Calibri Light" w:cs="Calibri Light"/>
          <w:b/>
        </w:rPr>
      </w:pPr>
      <w:r>
        <w:rPr>
          <w:rFonts w:ascii="Calibri Light" w:hAnsi="Calibri Light" w:cs="Calibri Light"/>
          <w:b/>
        </w:rPr>
        <w:t>202</w:t>
      </w:r>
      <w:r w:rsidR="000E0897">
        <w:rPr>
          <w:rFonts w:ascii="Calibri Light" w:hAnsi="Calibri Light" w:cs="Calibri Light"/>
          <w:b/>
        </w:rPr>
        <w:t>6</w:t>
      </w:r>
      <w:r>
        <w:rPr>
          <w:rFonts w:ascii="Calibri Light" w:hAnsi="Calibri Light" w:cs="Calibri Light"/>
          <w:b/>
        </w:rPr>
        <w:t xml:space="preserve"> m.   </w:t>
      </w:r>
    </w:p>
    <w:p w14:paraId="512A79A0" w14:textId="77777777" w:rsidR="00574123" w:rsidRPr="009823BD" w:rsidRDefault="00574123" w:rsidP="00574123">
      <w:pPr>
        <w:jc w:val="center"/>
        <w:rPr>
          <w:rFonts w:ascii="Calibri Light" w:hAnsi="Calibri Light" w:cs="Calibri Light"/>
          <w:b/>
        </w:rPr>
      </w:pPr>
      <w:r>
        <w:rPr>
          <w:rFonts w:ascii="Calibri Light" w:hAnsi="Calibri Light" w:cs="Calibri Light"/>
          <w:b/>
        </w:rPr>
        <w:t xml:space="preserve">Vilnius </w:t>
      </w:r>
    </w:p>
    <w:p w14:paraId="6588BED9" w14:textId="77777777" w:rsidR="00574123" w:rsidRDefault="00574123" w:rsidP="00574123">
      <w:pPr>
        <w:keepNext/>
        <w:keepLines/>
        <w:ind w:firstLine="720"/>
        <w:jc w:val="both"/>
        <w:outlineLvl w:val="1"/>
        <w:rPr>
          <w:rFonts w:ascii="Calibri Light" w:hAnsi="Calibri Light" w:cs="Calibri Light"/>
          <w:b/>
          <w:bCs/>
          <w:color w:val="000000"/>
        </w:rPr>
      </w:pPr>
    </w:p>
    <w:p w14:paraId="4A0E6EDC" w14:textId="77777777" w:rsidR="00574123" w:rsidRPr="009823BD" w:rsidRDefault="00574123" w:rsidP="00574123">
      <w:pPr>
        <w:keepNext/>
        <w:keepLines/>
        <w:ind w:firstLine="720"/>
        <w:jc w:val="both"/>
        <w:outlineLvl w:val="1"/>
        <w:rPr>
          <w:rFonts w:ascii="Calibri Light" w:hAnsi="Calibri Light" w:cs="Calibri Light"/>
          <w:bCs/>
          <w:color w:val="000000"/>
        </w:rPr>
      </w:pPr>
      <w:r w:rsidRPr="009823BD">
        <w:rPr>
          <w:rFonts w:ascii="Calibri Light" w:hAnsi="Calibri Light" w:cs="Calibri Light"/>
          <w:b/>
          <w:bCs/>
          <w:color w:val="000000"/>
        </w:rPr>
        <w:t>Savivaldybės įmonė „Vilniaus miesto būstas“</w:t>
      </w:r>
      <w:r w:rsidRPr="009823BD">
        <w:rPr>
          <w:rFonts w:ascii="Calibri Light" w:hAnsi="Calibri Light" w:cs="Calibri Light"/>
          <w:bCs/>
          <w:color w:val="000000"/>
        </w:rPr>
        <w:t xml:space="preserve">, juridinio asmens kodas 124568293, buveinės adresas: </w:t>
      </w:r>
      <w:r>
        <w:rPr>
          <w:rFonts w:ascii="Calibri Light" w:hAnsi="Calibri Light" w:cs="Calibri Light"/>
          <w:bCs/>
          <w:color w:val="000000"/>
        </w:rPr>
        <w:t>Naugarduko g. 98</w:t>
      </w:r>
      <w:r w:rsidRPr="009823BD">
        <w:rPr>
          <w:rFonts w:ascii="Calibri Light" w:hAnsi="Calibri Light" w:cs="Calibri Light"/>
          <w:bCs/>
          <w:color w:val="000000"/>
        </w:rPr>
        <w:t>, Vilnius, duomenys apie įmonę kaupiami Juridinių asmenų registre, atstovaujama  direktor</w:t>
      </w:r>
      <w:r>
        <w:rPr>
          <w:rFonts w:ascii="Calibri Light" w:hAnsi="Calibri Light" w:cs="Calibri Light"/>
          <w:bCs/>
          <w:color w:val="000000"/>
        </w:rPr>
        <w:t>ės</w:t>
      </w:r>
      <w:r w:rsidRPr="009823BD">
        <w:rPr>
          <w:rFonts w:ascii="Calibri Light" w:hAnsi="Calibri Light" w:cs="Calibri Light"/>
          <w:bCs/>
          <w:color w:val="000000"/>
        </w:rPr>
        <w:t xml:space="preserve"> </w:t>
      </w:r>
      <w:r>
        <w:rPr>
          <w:rFonts w:ascii="Calibri Light" w:hAnsi="Calibri Light" w:cs="Calibri Light"/>
          <w:bCs/>
          <w:color w:val="000000"/>
        </w:rPr>
        <w:t>Rositos Žibelienės</w:t>
      </w:r>
      <w:r w:rsidRPr="009823BD">
        <w:rPr>
          <w:rFonts w:ascii="Calibri Light" w:hAnsi="Calibri Light" w:cs="Calibri Light"/>
          <w:bCs/>
          <w:color w:val="000000"/>
        </w:rPr>
        <w:t xml:space="preserve">, veikiančio pagal įstatus, toliau vadinama </w:t>
      </w:r>
      <w:r w:rsidRPr="009823BD">
        <w:rPr>
          <w:rFonts w:ascii="Calibri Light" w:hAnsi="Calibri Light" w:cs="Calibri Light"/>
          <w:b/>
          <w:bCs/>
          <w:color w:val="000000"/>
        </w:rPr>
        <w:t>Užsakovu</w:t>
      </w:r>
      <w:r w:rsidRPr="009823BD">
        <w:rPr>
          <w:rFonts w:ascii="Calibri Light" w:hAnsi="Calibri Light" w:cs="Calibri Light"/>
          <w:bCs/>
          <w:color w:val="000000"/>
        </w:rPr>
        <w:t xml:space="preserve">, </w:t>
      </w:r>
    </w:p>
    <w:p w14:paraId="26BFDA92" w14:textId="77777777" w:rsidR="00574123" w:rsidRPr="009823BD" w:rsidRDefault="00574123" w:rsidP="00574123">
      <w:pPr>
        <w:keepNext/>
        <w:keepLines/>
        <w:ind w:firstLine="720"/>
        <w:jc w:val="both"/>
        <w:outlineLvl w:val="1"/>
        <w:rPr>
          <w:rFonts w:ascii="Calibri Light" w:hAnsi="Calibri Light" w:cs="Calibri Light"/>
          <w:bCs/>
          <w:color w:val="000000"/>
        </w:rPr>
      </w:pPr>
      <w:r w:rsidRPr="009823BD">
        <w:rPr>
          <w:rFonts w:ascii="Calibri Light" w:hAnsi="Calibri Light" w:cs="Calibri Light"/>
          <w:bCs/>
          <w:color w:val="000000"/>
        </w:rPr>
        <w:t xml:space="preserve">ir </w:t>
      </w:r>
    </w:p>
    <w:p w14:paraId="2930D50D" w14:textId="5604A174" w:rsidR="00574123" w:rsidRPr="009823BD" w:rsidRDefault="00574123" w:rsidP="00574123">
      <w:pPr>
        <w:ind w:firstLine="720"/>
        <w:jc w:val="both"/>
        <w:rPr>
          <w:rFonts w:ascii="Calibri Light" w:hAnsi="Calibri Light" w:cs="Calibri Light"/>
        </w:rPr>
      </w:pPr>
      <w:r w:rsidRPr="009823BD">
        <w:rPr>
          <w:rFonts w:ascii="Calibri Light" w:hAnsi="Calibri Light" w:cs="Calibri Light"/>
          <w:i/>
        </w:rPr>
        <w:t xml:space="preserve"> </w:t>
      </w:r>
      <w:r>
        <w:rPr>
          <w:rFonts w:ascii="Calibri Light" w:hAnsi="Calibri Light" w:cs="Calibri Light"/>
          <w:b/>
        </w:rPr>
        <w:t xml:space="preserve">(teikėjas) </w:t>
      </w:r>
      <w:r>
        <w:rPr>
          <w:rFonts w:ascii="Calibri Light" w:hAnsi="Calibri Light" w:cs="Calibri Light"/>
          <w:i/>
        </w:rPr>
        <w:t>,</w:t>
      </w:r>
      <w:r w:rsidRPr="009823BD">
        <w:rPr>
          <w:rFonts w:ascii="Calibri Light" w:hAnsi="Calibri Light" w:cs="Calibri Light"/>
        </w:rPr>
        <w:t xml:space="preserve"> juridinio asmens kodas </w:t>
      </w:r>
      <w:r>
        <w:rPr>
          <w:rFonts w:ascii="Calibri Light" w:hAnsi="Calibri Light" w:cs="Calibri Light"/>
        </w:rPr>
        <w:t>................</w:t>
      </w:r>
      <w:r w:rsidRPr="009823BD">
        <w:rPr>
          <w:rFonts w:ascii="Calibri Light" w:hAnsi="Calibri Light" w:cs="Calibri Light"/>
        </w:rPr>
        <w:t>, kurios registruota buveinė yra</w:t>
      </w:r>
      <w:r>
        <w:rPr>
          <w:rFonts w:ascii="Calibri Light" w:hAnsi="Calibri Light" w:cs="Calibri Light"/>
        </w:rPr>
        <w:t>................</w:t>
      </w:r>
      <w:r w:rsidRPr="009823BD">
        <w:rPr>
          <w:rFonts w:ascii="Calibri Light" w:hAnsi="Calibri Light" w:cs="Calibri Light"/>
        </w:rPr>
        <w:t xml:space="preserve"> duomenys apie įmonę kaupiami ir saugomi Lietuvos Respublikos juridinių asmenų registre, atstovaujama</w:t>
      </w:r>
      <w:r>
        <w:rPr>
          <w:rFonts w:ascii="Calibri Light" w:hAnsi="Calibri Light" w:cs="Calibri Light"/>
        </w:rPr>
        <w:t>....................</w:t>
      </w:r>
      <w:r w:rsidRPr="009823BD">
        <w:rPr>
          <w:rFonts w:ascii="Calibri Light" w:hAnsi="Calibri Light" w:cs="Calibri Light"/>
        </w:rPr>
        <w:t>, veikiančio</w:t>
      </w:r>
      <w:r>
        <w:rPr>
          <w:rFonts w:ascii="Calibri Light" w:hAnsi="Calibri Light" w:cs="Calibri Light"/>
        </w:rPr>
        <w:t>s</w:t>
      </w:r>
      <w:r w:rsidRPr="009823BD">
        <w:rPr>
          <w:rFonts w:ascii="Calibri Light" w:hAnsi="Calibri Light" w:cs="Calibri Light"/>
        </w:rPr>
        <w:t xml:space="preserve"> pagal </w:t>
      </w:r>
      <w:r>
        <w:rPr>
          <w:rFonts w:asciiTheme="majorHAnsi" w:hAnsiTheme="majorHAnsi" w:cstheme="majorHAnsi"/>
          <w:color w:val="000000"/>
        </w:rPr>
        <w:t>...........................</w:t>
      </w:r>
      <w:r>
        <w:rPr>
          <w:rFonts w:ascii="Calibri Light" w:hAnsi="Calibri Light" w:cs="Calibri Light"/>
        </w:rPr>
        <w:t xml:space="preserve">, </w:t>
      </w:r>
      <w:r w:rsidRPr="009823BD">
        <w:rPr>
          <w:rFonts w:ascii="Calibri Light" w:hAnsi="Calibri Light" w:cs="Calibri Light"/>
        </w:rPr>
        <w:t xml:space="preserve">toliau vadinamas </w:t>
      </w:r>
      <w:r w:rsidRPr="009823BD">
        <w:rPr>
          <w:rFonts w:ascii="Calibri Light" w:hAnsi="Calibri Light" w:cs="Calibri Light"/>
          <w:b/>
          <w:bCs/>
        </w:rPr>
        <w:t>Teikėju</w:t>
      </w:r>
      <w:r w:rsidRPr="009823BD">
        <w:rPr>
          <w:rFonts w:ascii="Calibri Light" w:hAnsi="Calibri Light" w:cs="Calibri Light"/>
        </w:rPr>
        <w:t xml:space="preserve">, sutartyje Užsakovas ir Teikėjas vadinami </w:t>
      </w:r>
      <w:r w:rsidRPr="009823BD">
        <w:rPr>
          <w:rFonts w:ascii="Calibri Light" w:hAnsi="Calibri Light" w:cs="Calibri Light"/>
          <w:bCs/>
        </w:rPr>
        <w:t>Šalimis</w:t>
      </w:r>
      <w:r w:rsidRPr="009823BD">
        <w:rPr>
          <w:rFonts w:ascii="Calibri Light" w:hAnsi="Calibri Light" w:cs="Calibri Light"/>
        </w:rPr>
        <w:t>, o kiekvienas atskirai – Šalimi, sudarė šią sutartį, toliau –</w:t>
      </w:r>
      <w:r w:rsidRPr="009823BD">
        <w:rPr>
          <w:rFonts w:ascii="Calibri Light" w:hAnsi="Calibri Light" w:cs="Calibri Light"/>
          <w:b/>
        </w:rPr>
        <w:t xml:space="preserve"> Sutartis.</w:t>
      </w:r>
    </w:p>
    <w:p w14:paraId="516A2E89" w14:textId="77777777" w:rsidR="00574123" w:rsidRPr="009823BD" w:rsidRDefault="00574123" w:rsidP="00574123">
      <w:pPr>
        <w:suppressAutoHyphens/>
        <w:ind w:firstLine="851"/>
        <w:jc w:val="both"/>
        <w:rPr>
          <w:rFonts w:ascii="Calibri Light" w:hAnsi="Calibri Light" w:cs="Calibri Light"/>
        </w:rPr>
      </w:pPr>
    </w:p>
    <w:p w14:paraId="71881D4D" w14:textId="77777777" w:rsidR="00574123" w:rsidRPr="009823BD" w:rsidRDefault="00574123" w:rsidP="00574123">
      <w:pPr>
        <w:numPr>
          <w:ilvl w:val="0"/>
          <w:numId w:val="2"/>
        </w:num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contextualSpacing/>
        <w:outlineLvl w:val="0"/>
        <w:rPr>
          <w:rFonts w:ascii="Calibri Light" w:hAnsi="Calibri Light" w:cs="Calibri Light"/>
          <w:b/>
          <w:color w:val="000000"/>
        </w:rPr>
      </w:pPr>
      <w:r w:rsidRPr="009823BD">
        <w:rPr>
          <w:rFonts w:ascii="Calibri Light" w:hAnsi="Calibri Light" w:cs="Calibri Light"/>
          <w:b/>
          <w:color w:val="000000"/>
        </w:rPr>
        <w:t>SUTARTIES OBJEKTAS IR UŽSAKYM</w:t>
      </w:r>
      <w:r>
        <w:rPr>
          <w:rFonts w:ascii="Calibri Light" w:hAnsi="Calibri Light" w:cs="Calibri Light"/>
          <w:b/>
          <w:color w:val="000000"/>
        </w:rPr>
        <w:t>O</w:t>
      </w:r>
      <w:r w:rsidRPr="009823BD">
        <w:rPr>
          <w:rFonts w:ascii="Calibri Light" w:hAnsi="Calibri Light" w:cs="Calibri Light"/>
          <w:b/>
          <w:color w:val="000000"/>
        </w:rPr>
        <w:t xml:space="preserve"> VYKDYMAS</w:t>
      </w:r>
    </w:p>
    <w:p w14:paraId="0DD90385" w14:textId="77777777" w:rsidR="00574123" w:rsidRDefault="00574123" w:rsidP="00574123">
      <w:pPr>
        <w:suppressAutoHyphens/>
        <w:ind w:firstLine="720"/>
        <w:jc w:val="both"/>
        <w:rPr>
          <w:rFonts w:ascii="Calibri Light" w:hAnsi="Calibri Light" w:cs="Calibri Light"/>
        </w:rPr>
      </w:pPr>
      <w:r w:rsidRPr="009823BD">
        <w:rPr>
          <w:rFonts w:ascii="Calibri Light" w:hAnsi="Calibri Light" w:cs="Calibri Light"/>
        </w:rPr>
        <w:t>1.</w:t>
      </w:r>
      <w:r w:rsidRPr="000E0897">
        <w:rPr>
          <w:rFonts w:ascii="Calibri Light" w:hAnsi="Calibri Light" w:cs="Calibri Light"/>
          <w:b/>
          <w:bCs/>
        </w:rPr>
        <w:t xml:space="preserve"> Vidutinių nuomos kainų, pritaikant kiekvienam objektui, nustatymo paslaugos</w:t>
      </w:r>
      <w:r w:rsidRPr="009823BD">
        <w:rPr>
          <w:rFonts w:ascii="Calibri Light" w:hAnsi="Calibri Light" w:cs="Calibri Light"/>
        </w:rPr>
        <w:t xml:space="preserve"> (toliau – Paslaugos) Užsakovui gali būti teikiamos tik šios Sutarties pagrindu. Šalių tarpusavio santykiams galioja tik ši Sutartis.</w:t>
      </w:r>
    </w:p>
    <w:p w14:paraId="5968B232" w14:textId="77777777" w:rsidR="00574123" w:rsidRDefault="00574123" w:rsidP="00574123">
      <w:pPr>
        <w:tabs>
          <w:tab w:val="left" w:pos="0"/>
        </w:tabs>
        <w:ind w:firstLine="720"/>
        <w:jc w:val="both"/>
        <w:rPr>
          <w:rFonts w:ascii="Calibri Light" w:hAnsi="Calibri Light" w:cs="Calibri Light"/>
        </w:rPr>
      </w:pPr>
      <w:r w:rsidRPr="0064441B">
        <w:rPr>
          <w:rFonts w:ascii="Calibri Light" w:hAnsi="Calibri Light" w:cs="Calibri Light"/>
        </w:rPr>
        <w:t>2. Paslaug</w:t>
      </w:r>
      <w:r>
        <w:rPr>
          <w:rFonts w:ascii="Calibri Light" w:hAnsi="Calibri Light" w:cs="Calibri Light"/>
        </w:rPr>
        <w:t>ų</w:t>
      </w:r>
      <w:r w:rsidRPr="0064441B">
        <w:rPr>
          <w:rFonts w:ascii="Calibri Light" w:hAnsi="Calibri Light" w:cs="Calibri Light"/>
        </w:rPr>
        <w:t xml:space="preserve"> įvykdymo  terminas yra  </w:t>
      </w:r>
      <w:r>
        <w:rPr>
          <w:rFonts w:ascii="Calibri Light" w:hAnsi="Calibri Light" w:cs="Calibri Light"/>
        </w:rPr>
        <w:t>5</w:t>
      </w:r>
      <w:r w:rsidRPr="0064441B">
        <w:rPr>
          <w:rFonts w:ascii="Calibri Light" w:hAnsi="Calibri Light" w:cs="Calibri Light"/>
        </w:rPr>
        <w:t xml:space="preserve"> (pe</w:t>
      </w:r>
      <w:r>
        <w:rPr>
          <w:rFonts w:ascii="Calibri Light" w:hAnsi="Calibri Light" w:cs="Calibri Light"/>
        </w:rPr>
        <w:t>nkios</w:t>
      </w:r>
      <w:r w:rsidRPr="0064441B">
        <w:rPr>
          <w:rFonts w:ascii="Calibri Light" w:hAnsi="Calibri Light" w:cs="Calibri Light"/>
        </w:rPr>
        <w:t>) darbo dien</w:t>
      </w:r>
      <w:r>
        <w:rPr>
          <w:rFonts w:ascii="Calibri Light" w:hAnsi="Calibri Light" w:cs="Calibri Light"/>
        </w:rPr>
        <w:t>os</w:t>
      </w:r>
      <w:r w:rsidRPr="0064441B">
        <w:rPr>
          <w:rFonts w:ascii="Calibri Light" w:hAnsi="Calibri Light" w:cs="Calibri Light"/>
        </w:rPr>
        <w:t xml:space="preserve"> nuo </w:t>
      </w:r>
      <w:r>
        <w:rPr>
          <w:rFonts w:ascii="Calibri Light" w:hAnsi="Calibri Light" w:cs="Calibri Light"/>
        </w:rPr>
        <w:t xml:space="preserve">kiekvieno, esant poreikiui, </w:t>
      </w:r>
      <w:r w:rsidRPr="0064441B">
        <w:rPr>
          <w:rFonts w:ascii="Calibri Light" w:hAnsi="Calibri Light" w:cs="Calibri Light"/>
        </w:rPr>
        <w:t xml:space="preserve">užsakymo pateikimo dienos. Teikėjas Užsakovui per </w:t>
      </w:r>
      <w:r>
        <w:rPr>
          <w:rFonts w:ascii="Calibri Light" w:hAnsi="Calibri Light" w:cs="Calibri Light"/>
        </w:rPr>
        <w:t>5</w:t>
      </w:r>
      <w:r w:rsidRPr="0064441B">
        <w:rPr>
          <w:rFonts w:ascii="Calibri Light" w:hAnsi="Calibri Light" w:cs="Calibri Light"/>
        </w:rPr>
        <w:t xml:space="preserve"> (penk</w:t>
      </w:r>
      <w:r>
        <w:rPr>
          <w:rFonts w:ascii="Calibri Light" w:hAnsi="Calibri Light" w:cs="Calibri Light"/>
        </w:rPr>
        <w:t>ias</w:t>
      </w:r>
      <w:r w:rsidRPr="0064441B">
        <w:rPr>
          <w:rFonts w:ascii="Calibri Light" w:hAnsi="Calibri Light" w:cs="Calibri Light"/>
        </w:rPr>
        <w:t xml:space="preserve">) </w:t>
      </w:r>
      <w:r>
        <w:rPr>
          <w:rFonts w:ascii="Calibri Light" w:hAnsi="Calibri Light" w:cs="Calibri Light"/>
        </w:rPr>
        <w:t xml:space="preserve">darbo </w:t>
      </w:r>
      <w:r w:rsidRPr="0064441B">
        <w:rPr>
          <w:rFonts w:ascii="Calibri Light" w:hAnsi="Calibri Light" w:cs="Calibri Light"/>
        </w:rPr>
        <w:t>dien</w:t>
      </w:r>
      <w:r>
        <w:rPr>
          <w:rFonts w:ascii="Calibri Light" w:hAnsi="Calibri Light" w:cs="Calibri Light"/>
        </w:rPr>
        <w:t xml:space="preserve">as, nuo pateikto užsakymo dienos, </w:t>
      </w:r>
      <w:r w:rsidRPr="0064441B">
        <w:rPr>
          <w:rFonts w:ascii="Calibri Light" w:hAnsi="Calibri Light" w:cs="Calibri Light"/>
        </w:rPr>
        <w:t xml:space="preserve"> turės pateikti </w:t>
      </w:r>
      <w:r>
        <w:rPr>
          <w:rFonts w:ascii="Calibri Light" w:hAnsi="Calibri Light" w:cs="Calibri Light"/>
        </w:rPr>
        <w:t xml:space="preserve">pažymą </w:t>
      </w:r>
      <w:r w:rsidRPr="00214C11">
        <w:rPr>
          <w:rFonts w:ascii="Calibri Light" w:hAnsi="Calibri Light" w:cs="Calibri Light"/>
        </w:rPr>
        <w:t>apie vidutinę gyvenamosios (butų) paskirties objektų, pagalbinio ūkio, kitos paskirties</w:t>
      </w:r>
      <w:r>
        <w:rPr>
          <w:rFonts w:ascii="Calibri Light" w:hAnsi="Calibri Light" w:cs="Calibri Light"/>
        </w:rPr>
        <w:t xml:space="preserve"> objektų </w:t>
      </w:r>
      <w:r w:rsidRPr="00214C11">
        <w:rPr>
          <w:rFonts w:ascii="Calibri Light" w:hAnsi="Calibri Light" w:cs="Calibri Light"/>
        </w:rPr>
        <w:t xml:space="preserve"> nuomos rinkos kainą, atlikta pagal turto mokestinę vertę</w:t>
      </w:r>
      <w:r>
        <w:rPr>
          <w:rFonts w:ascii="Calibri Light" w:hAnsi="Calibri Light" w:cs="Calibri Light"/>
        </w:rPr>
        <w:t xml:space="preserve"> (toliau – pažyma). </w:t>
      </w:r>
      <w:r w:rsidRPr="0064441B">
        <w:rPr>
          <w:rFonts w:ascii="Calibri Light" w:hAnsi="Calibri Light" w:cs="Calibri Light"/>
        </w:rPr>
        <w:t xml:space="preserve">Jeigu per nustatytą terminą </w:t>
      </w:r>
      <w:r>
        <w:rPr>
          <w:rFonts w:ascii="Calibri Light" w:hAnsi="Calibri Light" w:cs="Calibri Light"/>
        </w:rPr>
        <w:t>pažyma</w:t>
      </w:r>
      <w:r w:rsidRPr="0064441B">
        <w:rPr>
          <w:rFonts w:ascii="Calibri Light" w:hAnsi="Calibri Light" w:cs="Calibri Light"/>
        </w:rPr>
        <w:t xml:space="preserve"> nepateikiama, Teikėjas parengia motyvuotą atsakymą, nurodydamas priežastį ir  terminą, iki kada bus pateikta </w:t>
      </w:r>
      <w:r>
        <w:rPr>
          <w:rFonts w:ascii="Calibri Light" w:hAnsi="Calibri Light" w:cs="Calibri Light"/>
        </w:rPr>
        <w:t>pažyma</w:t>
      </w:r>
      <w:r w:rsidRPr="0064441B">
        <w:rPr>
          <w:rFonts w:ascii="Calibri Light" w:hAnsi="Calibri Light" w:cs="Calibri Light"/>
        </w:rPr>
        <w:t xml:space="preserve">. Tokiu atveju </w:t>
      </w:r>
      <w:r>
        <w:rPr>
          <w:rFonts w:ascii="Calibri Light" w:hAnsi="Calibri Light" w:cs="Calibri Light"/>
        </w:rPr>
        <w:t>pažymos pateikimo</w:t>
      </w:r>
      <w:r w:rsidRPr="0064441B">
        <w:rPr>
          <w:rFonts w:ascii="Calibri Light" w:hAnsi="Calibri Light" w:cs="Calibri Light"/>
        </w:rPr>
        <w:t xml:space="preserve"> terminas gali būti pratęstas, bet neilgiau negu </w:t>
      </w:r>
      <w:r>
        <w:rPr>
          <w:rFonts w:ascii="Calibri Light" w:hAnsi="Calibri Light" w:cs="Calibri Light"/>
        </w:rPr>
        <w:t>5</w:t>
      </w:r>
      <w:r w:rsidRPr="0064441B">
        <w:rPr>
          <w:rFonts w:ascii="Calibri Light" w:hAnsi="Calibri Light" w:cs="Calibri Light"/>
        </w:rPr>
        <w:t xml:space="preserve"> (</w:t>
      </w:r>
      <w:r>
        <w:rPr>
          <w:rFonts w:ascii="Calibri Light" w:hAnsi="Calibri Light" w:cs="Calibri Light"/>
        </w:rPr>
        <w:t>penkioms</w:t>
      </w:r>
      <w:r w:rsidRPr="0064441B">
        <w:rPr>
          <w:rFonts w:ascii="Calibri Light" w:hAnsi="Calibri Light" w:cs="Calibri Light"/>
        </w:rPr>
        <w:t>)</w:t>
      </w:r>
      <w:r>
        <w:rPr>
          <w:rFonts w:ascii="Calibri Light" w:hAnsi="Calibri Light" w:cs="Calibri Light"/>
        </w:rPr>
        <w:t xml:space="preserve"> darbo</w:t>
      </w:r>
      <w:r w:rsidRPr="0064441B">
        <w:rPr>
          <w:rFonts w:ascii="Calibri Light" w:hAnsi="Calibri Light" w:cs="Calibri Light"/>
        </w:rPr>
        <w:t xml:space="preserve">  dien</w:t>
      </w:r>
      <w:r>
        <w:rPr>
          <w:rFonts w:ascii="Calibri Light" w:hAnsi="Calibri Light" w:cs="Calibri Light"/>
        </w:rPr>
        <w:t>oms</w:t>
      </w:r>
      <w:r w:rsidRPr="0064441B">
        <w:rPr>
          <w:rFonts w:ascii="Calibri Light" w:hAnsi="Calibri Light" w:cs="Calibri Light"/>
        </w:rPr>
        <w:t xml:space="preserve">. </w:t>
      </w:r>
    </w:p>
    <w:p w14:paraId="208920CD" w14:textId="77777777" w:rsidR="00574123" w:rsidRPr="009823BD" w:rsidRDefault="00574123" w:rsidP="00574123">
      <w:pPr>
        <w:overflowPunct w:val="0"/>
        <w:autoSpaceDE w:val="0"/>
        <w:autoSpaceDN w:val="0"/>
        <w:adjustRightInd w:val="0"/>
        <w:ind w:firstLine="720"/>
        <w:jc w:val="both"/>
        <w:rPr>
          <w:rFonts w:ascii="Calibri Light" w:hAnsi="Calibri Light" w:cs="Calibri Light"/>
        </w:rPr>
      </w:pPr>
      <w:r>
        <w:rPr>
          <w:rFonts w:ascii="Calibri Light" w:hAnsi="Calibri Light" w:cs="Calibri Light"/>
        </w:rPr>
        <w:t>4</w:t>
      </w:r>
      <w:r w:rsidRPr="009823BD">
        <w:rPr>
          <w:rFonts w:ascii="Calibri Light" w:hAnsi="Calibri Light" w:cs="Calibri Light"/>
        </w:rPr>
        <w:t>. Šalys susitaria, kad Užsakovas</w:t>
      </w:r>
      <w:r>
        <w:rPr>
          <w:rFonts w:ascii="Calibri Light" w:hAnsi="Calibri Light" w:cs="Calibri Light"/>
        </w:rPr>
        <w:t xml:space="preserve">, esant poreikiui, </w:t>
      </w:r>
      <w:r w:rsidRPr="009823BD">
        <w:rPr>
          <w:rFonts w:ascii="Calibri Light" w:hAnsi="Calibri Light" w:cs="Calibri Light"/>
        </w:rPr>
        <w:t>pateikia užsakym</w:t>
      </w:r>
      <w:r>
        <w:rPr>
          <w:rFonts w:ascii="Calibri Light" w:hAnsi="Calibri Light" w:cs="Calibri Light"/>
        </w:rPr>
        <w:t>us</w:t>
      </w:r>
      <w:r w:rsidRPr="009823BD">
        <w:rPr>
          <w:rFonts w:ascii="Calibri Light" w:hAnsi="Calibri Light" w:cs="Calibri Light"/>
        </w:rPr>
        <w:t xml:space="preserve"> Paslaugų suteikimui elektroniniu būdu  </w:t>
      </w:r>
      <w:r w:rsidRPr="00AA16D3">
        <w:rPr>
          <w:rFonts w:ascii="Calibri Light" w:hAnsi="Calibri Light" w:cs="Calibri Light"/>
          <w:i/>
          <w:iCs/>
        </w:rPr>
        <w:t xml:space="preserve">(nurodyti el. paštą)  </w:t>
      </w:r>
      <w:r w:rsidRPr="009823BD">
        <w:rPr>
          <w:rFonts w:ascii="Calibri Light" w:hAnsi="Calibri Light" w:cs="Calibri Light"/>
        </w:rPr>
        <w:t xml:space="preserve">ir šis užsakymo būdas bus laikomas tinkamu įteikimu Teikėjui. Gavęs užsakymą, Teikėjas turi patvirtinti užsakymą paslaugoms teikti gavimą, atsiunčiant atsakymą į gautą el. laišką. </w:t>
      </w:r>
    </w:p>
    <w:p w14:paraId="47BC1CE2" w14:textId="77777777" w:rsidR="00574123" w:rsidRPr="009823BD" w:rsidRDefault="00574123" w:rsidP="00574123">
      <w:pPr>
        <w:suppressAutoHyphens/>
        <w:ind w:firstLine="851"/>
        <w:jc w:val="both"/>
        <w:rPr>
          <w:rFonts w:ascii="Calibri Light" w:hAnsi="Calibri Light" w:cs="Calibri Light"/>
        </w:rPr>
      </w:pPr>
    </w:p>
    <w:p w14:paraId="16ACDDB9" w14:textId="77777777" w:rsidR="00574123" w:rsidRDefault="00574123" w:rsidP="00574123">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libri Light" w:hAnsi="Calibri Light" w:cs="Calibri Light"/>
          <w:bCs/>
        </w:rPr>
      </w:pPr>
      <w:r w:rsidRPr="009823BD">
        <w:rPr>
          <w:rFonts w:ascii="Calibri Light" w:hAnsi="Calibri Light" w:cs="Calibri Light"/>
          <w:b/>
        </w:rPr>
        <w:t xml:space="preserve">II. </w:t>
      </w:r>
      <w:r w:rsidRPr="009823BD">
        <w:rPr>
          <w:rFonts w:ascii="Calibri Light" w:eastAsia="Calibri" w:hAnsi="Calibri Light" w:cs="Calibri Light"/>
          <w:b/>
          <w:color w:val="000000"/>
        </w:rPr>
        <w:t>KAINA IR ATSISKAITYMO TVA</w:t>
      </w:r>
      <w:r>
        <w:rPr>
          <w:rFonts w:ascii="Calibri Light" w:eastAsia="Calibri" w:hAnsi="Calibri Light" w:cs="Calibri Light"/>
          <w:b/>
          <w:color w:val="000000"/>
        </w:rPr>
        <w:t>RKA</w:t>
      </w:r>
      <w:r w:rsidRPr="009823BD">
        <w:rPr>
          <w:rFonts w:ascii="Calibri Light" w:hAnsi="Calibri Light" w:cs="Calibri Light"/>
          <w:bCs/>
        </w:rPr>
        <w:t xml:space="preserve"> </w:t>
      </w:r>
    </w:p>
    <w:p w14:paraId="00C2D0F6" w14:textId="6EEC71F7" w:rsidR="00574123" w:rsidRDefault="00574123" w:rsidP="00574123">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libri Light" w:hAnsi="Calibri Light" w:cs="Calibri Light"/>
          <w:bCs/>
        </w:rPr>
      </w:pPr>
      <w:r>
        <w:rPr>
          <w:rFonts w:ascii="Calibri Light" w:hAnsi="Calibri Light" w:cs="Calibri Light"/>
          <w:bCs/>
        </w:rPr>
        <w:t xml:space="preserve">5. </w:t>
      </w:r>
      <w:r w:rsidRPr="009823BD">
        <w:rPr>
          <w:rFonts w:ascii="Calibri Light" w:hAnsi="Calibri Light" w:cs="Calibri Light"/>
          <w:bCs/>
        </w:rPr>
        <w:t>Pradinė sutarties vertė yra</w:t>
      </w:r>
      <w:r>
        <w:rPr>
          <w:rFonts w:ascii="Calibri Light" w:hAnsi="Calibri Light" w:cs="Calibri Light"/>
          <w:bCs/>
        </w:rPr>
        <w:t xml:space="preserve"> </w:t>
      </w:r>
      <w:r w:rsidR="000E0897">
        <w:rPr>
          <w:rFonts w:ascii="Calibri Light" w:hAnsi="Calibri Light" w:cs="Calibri Light"/>
          <w:bCs/>
        </w:rPr>
        <w:t>17 000</w:t>
      </w:r>
      <w:r>
        <w:rPr>
          <w:rFonts w:ascii="Calibri Light" w:hAnsi="Calibri Light" w:cs="Calibri Light"/>
          <w:bCs/>
        </w:rPr>
        <w:t>,00 Eur (</w:t>
      </w:r>
      <w:r w:rsidR="000E0897">
        <w:rPr>
          <w:rFonts w:ascii="Calibri Light" w:hAnsi="Calibri Light" w:cs="Calibri Light"/>
          <w:bCs/>
        </w:rPr>
        <w:t>septyniolika</w:t>
      </w:r>
      <w:r>
        <w:rPr>
          <w:rFonts w:ascii="Calibri Light" w:hAnsi="Calibri Light" w:cs="Calibri Light"/>
          <w:bCs/>
        </w:rPr>
        <w:t xml:space="preserve"> tūks</w:t>
      </w:r>
      <w:r w:rsidR="000E0897">
        <w:rPr>
          <w:rFonts w:ascii="Calibri Light" w:hAnsi="Calibri Light" w:cs="Calibri Light"/>
          <w:bCs/>
        </w:rPr>
        <w:t xml:space="preserve">tančių </w:t>
      </w:r>
      <w:r>
        <w:rPr>
          <w:rFonts w:ascii="Calibri Light" w:hAnsi="Calibri Light" w:cs="Calibri Light"/>
          <w:bCs/>
        </w:rPr>
        <w:t>eur</w:t>
      </w:r>
      <w:r w:rsidR="000E0897">
        <w:rPr>
          <w:rFonts w:ascii="Calibri Light" w:hAnsi="Calibri Light" w:cs="Calibri Light"/>
          <w:bCs/>
        </w:rPr>
        <w:t>ų</w:t>
      </w:r>
      <w:r>
        <w:rPr>
          <w:rFonts w:ascii="Calibri Light" w:hAnsi="Calibri Light" w:cs="Calibri Light"/>
          <w:bCs/>
        </w:rPr>
        <w:t xml:space="preserve"> ir 00 ct)</w:t>
      </w:r>
      <w:r w:rsidR="000E0897">
        <w:rPr>
          <w:rFonts w:ascii="Calibri Light" w:hAnsi="Calibri Light" w:cs="Calibri Light"/>
          <w:bCs/>
        </w:rPr>
        <w:t xml:space="preserve"> be PVM. </w:t>
      </w:r>
      <w:r w:rsidRPr="004A77D9">
        <w:rPr>
          <w:rFonts w:ascii="Calibri Light" w:hAnsi="Calibri Light" w:cs="Calibri Light"/>
          <w:b/>
        </w:rPr>
        <w:t xml:space="preserve"> Sutarties vertė su PVM  </w:t>
      </w:r>
      <w:r w:rsidR="000E0897">
        <w:rPr>
          <w:rFonts w:ascii="Calibri Light" w:hAnsi="Calibri Light" w:cs="Calibri Light"/>
          <w:b/>
        </w:rPr>
        <w:t>20 570,00</w:t>
      </w:r>
      <w:r w:rsidRPr="004A77D9">
        <w:rPr>
          <w:rFonts w:ascii="Calibri Light" w:hAnsi="Calibri Light" w:cs="Calibri Light"/>
          <w:b/>
        </w:rPr>
        <w:t xml:space="preserve"> Eur (</w:t>
      </w:r>
      <w:r w:rsidR="000E0897">
        <w:rPr>
          <w:rFonts w:ascii="Calibri Light" w:hAnsi="Calibri Light" w:cs="Calibri Light"/>
          <w:b/>
        </w:rPr>
        <w:t>dvidešimt</w:t>
      </w:r>
      <w:r w:rsidRPr="004A77D9">
        <w:rPr>
          <w:rFonts w:ascii="Calibri Light" w:hAnsi="Calibri Light" w:cs="Calibri Light"/>
          <w:b/>
        </w:rPr>
        <w:t xml:space="preserve"> tūkstančių </w:t>
      </w:r>
      <w:r w:rsidR="000E0897">
        <w:rPr>
          <w:rFonts w:ascii="Calibri Light" w:hAnsi="Calibri Light" w:cs="Calibri Light"/>
          <w:b/>
        </w:rPr>
        <w:t>penki</w:t>
      </w:r>
      <w:r w:rsidRPr="004A77D9">
        <w:rPr>
          <w:rFonts w:ascii="Calibri Light" w:hAnsi="Calibri Light" w:cs="Calibri Light"/>
          <w:b/>
        </w:rPr>
        <w:t xml:space="preserve"> šimtai </w:t>
      </w:r>
      <w:r w:rsidR="000E0897">
        <w:rPr>
          <w:rFonts w:ascii="Calibri Light" w:hAnsi="Calibri Light" w:cs="Calibri Light"/>
          <w:b/>
        </w:rPr>
        <w:t>septynias</w:t>
      </w:r>
      <w:r w:rsidRPr="004A77D9">
        <w:rPr>
          <w:rFonts w:ascii="Calibri Light" w:hAnsi="Calibri Light" w:cs="Calibri Light"/>
          <w:b/>
        </w:rPr>
        <w:t xml:space="preserve">dešimt eurų ir </w:t>
      </w:r>
      <w:r w:rsidR="000E0897">
        <w:rPr>
          <w:rFonts w:ascii="Calibri Light" w:hAnsi="Calibri Light" w:cs="Calibri Light"/>
          <w:b/>
        </w:rPr>
        <w:t>00</w:t>
      </w:r>
      <w:r w:rsidRPr="004A77D9">
        <w:rPr>
          <w:rFonts w:ascii="Calibri Light" w:hAnsi="Calibri Light" w:cs="Calibri Light"/>
          <w:b/>
        </w:rPr>
        <w:t xml:space="preserve"> ct)</w:t>
      </w:r>
      <w:r w:rsidRPr="004A77D9">
        <w:rPr>
          <w:rFonts w:ascii="Calibri Light" w:hAnsi="Calibri Light" w:cs="Calibri Light"/>
          <w:b/>
          <w:i/>
          <w:iCs/>
        </w:rPr>
        <w:t>.</w:t>
      </w:r>
      <w:r w:rsidRPr="004A77D9">
        <w:rPr>
          <w:rFonts w:ascii="Calibri Light" w:hAnsi="Calibri Light" w:cs="Calibri Light"/>
          <w:b/>
        </w:rPr>
        <w:t xml:space="preserve"> </w:t>
      </w:r>
      <w:r>
        <w:rPr>
          <w:rFonts w:ascii="Calibri Light" w:hAnsi="Calibri Light" w:cs="Calibri Light"/>
          <w:bCs/>
        </w:rPr>
        <w:t>Sutarčiai taikoma fiksuoto įkainio kainodara.</w:t>
      </w:r>
    </w:p>
    <w:p w14:paraId="4CD71D2C" w14:textId="7FDD0431" w:rsidR="00574123" w:rsidRPr="00AA16D3" w:rsidRDefault="00574123" w:rsidP="00574123">
      <w:pPr>
        <w:tabs>
          <w:tab w:val="left" w:pos="567"/>
          <w:tab w:val="left" w:pos="916"/>
          <w:tab w:val="left" w:pos="1832"/>
          <w:tab w:val="left" w:pos="2748"/>
          <w:tab w:val="left" w:pos="3664"/>
          <w:tab w:val="left" w:pos="4580"/>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Calibri Light" w:hAnsi="Calibri Light" w:cs="Calibri Light"/>
        </w:rPr>
      </w:pPr>
      <w:r>
        <w:rPr>
          <w:rFonts w:ascii="Calibri Light" w:hAnsi="Calibri Light" w:cs="Calibri Light"/>
          <w:bCs/>
        </w:rPr>
        <w:t xml:space="preserve">6. </w:t>
      </w:r>
      <w:r w:rsidRPr="00963257">
        <w:rPr>
          <w:rFonts w:ascii="Calibri Light" w:hAnsi="Calibri Light" w:cs="Calibri Light"/>
        </w:rPr>
        <w:t>Šalys susitaria, kad Paslaugų atlikimo kaina kiekvieną kartą yra nustatoma atsižvelgiant į  Teikėjo pateiktame pasiūlyme</w:t>
      </w:r>
      <w:r w:rsidR="000E0897">
        <w:rPr>
          <w:rFonts w:ascii="Calibri Light" w:hAnsi="Calibri Light" w:cs="Calibri Light"/>
        </w:rPr>
        <w:t xml:space="preserve"> </w:t>
      </w:r>
      <w:r>
        <w:rPr>
          <w:rFonts w:ascii="Calibri Light" w:hAnsi="Calibri Light" w:cs="Calibri Light"/>
        </w:rPr>
        <w:t>(Sutarties 1 priedas)</w:t>
      </w:r>
      <w:r w:rsidRPr="00963257">
        <w:rPr>
          <w:rFonts w:ascii="Calibri Light" w:hAnsi="Calibri Light" w:cs="Calibri Light"/>
        </w:rPr>
        <w:t xml:space="preserve"> nurodytą vienetinį atitinkamo Paslaugų įkainio ir faktiškai suteiktų Paslaugų kiekio, nurodytą </w:t>
      </w:r>
      <w:r>
        <w:rPr>
          <w:rFonts w:ascii="Calibri Light" w:hAnsi="Calibri Light" w:cs="Calibri Light"/>
        </w:rPr>
        <w:t>pateiktoje pažymoje.</w:t>
      </w:r>
    </w:p>
    <w:p w14:paraId="7386F67A" w14:textId="7EAB5DB4" w:rsidR="00574123" w:rsidRPr="000E0897" w:rsidRDefault="00574123" w:rsidP="00574123">
      <w:pPr>
        <w:tabs>
          <w:tab w:val="left" w:pos="0"/>
          <w:tab w:val="left" w:pos="567"/>
        </w:tabs>
        <w:ind w:firstLine="720"/>
        <w:contextualSpacing/>
        <w:jc w:val="both"/>
        <w:rPr>
          <w:rFonts w:ascii="Calibri Light" w:hAnsi="Calibri Light" w:cs="Calibri Light"/>
          <w:b/>
          <w:u w:val="single"/>
        </w:rPr>
      </w:pPr>
      <w:r>
        <w:rPr>
          <w:rFonts w:ascii="Calibri Light" w:hAnsi="Calibri Light" w:cs="Calibri Light"/>
          <w:lang w:eastAsia="lt-LT"/>
        </w:rPr>
        <w:t>7</w:t>
      </w:r>
      <w:r w:rsidRPr="009823BD">
        <w:rPr>
          <w:rFonts w:ascii="Calibri Light" w:hAnsi="Calibri Light" w:cs="Calibri Light"/>
          <w:lang w:eastAsia="lt-LT"/>
        </w:rPr>
        <w:t xml:space="preserve">. Atsižvelgdamos į Sutarties pobūdį ir ypatumus, Šalys susitaria, kad už suteiktas paslaugas Užsakovas sumoka Teikėjui per  </w:t>
      </w:r>
      <w:r>
        <w:rPr>
          <w:rFonts w:ascii="Calibri Light" w:hAnsi="Calibri Light" w:cs="Calibri Light"/>
          <w:lang w:eastAsia="lt-LT"/>
        </w:rPr>
        <w:t>30</w:t>
      </w:r>
      <w:r w:rsidRPr="009823BD">
        <w:rPr>
          <w:rFonts w:ascii="Calibri Light" w:hAnsi="Calibri Light" w:cs="Calibri Light"/>
          <w:lang w:eastAsia="lt-LT"/>
        </w:rPr>
        <w:t xml:space="preserve"> (</w:t>
      </w:r>
      <w:r>
        <w:rPr>
          <w:rFonts w:ascii="Calibri Light" w:hAnsi="Calibri Light" w:cs="Calibri Light"/>
          <w:lang w:eastAsia="lt-LT"/>
        </w:rPr>
        <w:t>trisdešimt</w:t>
      </w:r>
      <w:r w:rsidRPr="009823BD">
        <w:rPr>
          <w:rFonts w:ascii="Calibri Light" w:hAnsi="Calibri Light" w:cs="Calibri Light"/>
          <w:lang w:eastAsia="lt-LT"/>
        </w:rPr>
        <w:t xml:space="preserve">) </w:t>
      </w:r>
      <w:r>
        <w:rPr>
          <w:rFonts w:ascii="Calibri Light" w:hAnsi="Calibri Light" w:cs="Calibri Light"/>
          <w:lang w:eastAsia="lt-LT"/>
        </w:rPr>
        <w:t xml:space="preserve">kalendorinių </w:t>
      </w:r>
      <w:r w:rsidRPr="009823BD">
        <w:rPr>
          <w:rFonts w:ascii="Calibri Light" w:hAnsi="Calibri Light" w:cs="Calibri Light"/>
          <w:lang w:eastAsia="lt-LT"/>
        </w:rPr>
        <w:t xml:space="preserve">dienų </w:t>
      </w:r>
      <w:r>
        <w:rPr>
          <w:rFonts w:ascii="Calibri Light" w:hAnsi="Calibri Light" w:cs="Calibri Light"/>
          <w:bCs/>
          <w:lang w:eastAsia="lt-LT"/>
        </w:rPr>
        <w:t xml:space="preserve">nuo </w:t>
      </w:r>
      <w:r w:rsidRPr="009823BD">
        <w:rPr>
          <w:rFonts w:ascii="Calibri Light" w:hAnsi="Calibri Light" w:cs="Calibri Light"/>
          <w:bCs/>
          <w:lang w:eastAsia="lt-LT"/>
        </w:rPr>
        <w:t>PVM sąskaitos - faktūros gavimo dienos</w:t>
      </w:r>
      <w:r w:rsidRPr="004A77D9">
        <w:rPr>
          <w:rFonts w:ascii="Calibri Light" w:hAnsi="Calibri Light" w:cs="Calibri Light"/>
          <w:b/>
          <w:lang w:eastAsia="lt-LT"/>
        </w:rPr>
        <w:t>.</w:t>
      </w:r>
      <w:r w:rsidRPr="004A77D9">
        <w:rPr>
          <w:rFonts w:ascii="Calibri Light" w:hAnsi="Calibri Light" w:cs="Calibri Light"/>
          <w:b/>
          <w:color w:val="000000"/>
        </w:rPr>
        <w:t xml:space="preserve"> PVM sąskaitą-faktūra Užsakovui</w:t>
      </w:r>
      <w:r w:rsidRPr="004A77D9">
        <w:rPr>
          <w:rFonts w:ascii="Calibri Light" w:hAnsi="Calibri Light" w:cs="Calibri Light"/>
          <w:b/>
        </w:rPr>
        <w:t xml:space="preserve"> pateikiama </w:t>
      </w:r>
      <w:bookmarkStart w:id="0" w:name="_Hlk67405647"/>
      <w:r w:rsidRPr="004A77D9">
        <w:rPr>
          <w:rFonts w:ascii="Calibri Light" w:hAnsi="Calibri Light" w:cs="Calibri Light"/>
          <w:b/>
        </w:rPr>
        <w:t xml:space="preserve">per </w:t>
      </w:r>
      <w:r w:rsidR="000E0897">
        <w:rPr>
          <w:rFonts w:ascii="Calibri Light" w:hAnsi="Calibri Light" w:cs="Calibri Light"/>
          <w:b/>
        </w:rPr>
        <w:t>s</w:t>
      </w:r>
      <w:r w:rsidR="000E0897" w:rsidRPr="000E0897">
        <w:rPr>
          <w:rFonts w:ascii="Calibri Light" w:hAnsi="Calibri Light" w:cs="Calibri Light"/>
          <w:b/>
        </w:rPr>
        <w:t>ąskaitų administravimo bendr</w:t>
      </w:r>
      <w:r w:rsidR="000E0897">
        <w:rPr>
          <w:rFonts w:ascii="Calibri Light" w:hAnsi="Calibri Light" w:cs="Calibri Light"/>
          <w:b/>
        </w:rPr>
        <w:t>ąją</w:t>
      </w:r>
      <w:r w:rsidR="000E0897" w:rsidRPr="000E0897">
        <w:rPr>
          <w:rFonts w:ascii="Calibri Light" w:hAnsi="Calibri Light" w:cs="Calibri Light"/>
          <w:b/>
        </w:rPr>
        <w:t xml:space="preserve"> informacin</w:t>
      </w:r>
      <w:r w:rsidR="000E0897">
        <w:rPr>
          <w:rFonts w:ascii="Calibri Light" w:hAnsi="Calibri Light" w:cs="Calibri Light"/>
          <w:b/>
        </w:rPr>
        <w:t xml:space="preserve">ę </w:t>
      </w:r>
      <w:r w:rsidR="000E0897" w:rsidRPr="000E0897">
        <w:rPr>
          <w:rFonts w:ascii="Calibri Light" w:hAnsi="Calibri Light" w:cs="Calibri Light"/>
          <w:b/>
        </w:rPr>
        <w:t xml:space="preserve"> sistem</w:t>
      </w:r>
      <w:r w:rsidR="000E0897">
        <w:rPr>
          <w:rFonts w:ascii="Calibri Light" w:hAnsi="Calibri Light" w:cs="Calibri Light"/>
          <w:b/>
        </w:rPr>
        <w:t xml:space="preserve">ą SABIS. </w:t>
      </w:r>
    </w:p>
    <w:p w14:paraId="1BAA954B" w14:textId="44FED9EE" w:rsidR="00574123" w:rsidRPr="000E0897" w:rsidRDefault="00574123" w:rsidP="00574123">
      <w:pPr>
        <w:ind w:firstLine="709"/>
        <w:jc w:val="both"/>
        <w:rPr>
          <w:rFonts w:ascii="Calibri Light" w:hAnsi="Calibri Light" w:cs="Calibri Light"/>
          <w:iCs/>
        </w:rPr>
      </w:pPr>
      <w:r>
        <w:rPr>
          <w:rFonts w:ascii="Calibri Light" w:hAnsi="Calibri Light" w:cs="Calibri Light"/>
          <w:color w:val="000000"/>
        </w:rPr>
        <w:lastRenderedPageBreak/>
        <w:t xml:space="preserve">8. </w:t>
      </w:r>
      <w:r w:rsidRPr="00137B8D">
        <w:rPr>
          <w:rFonts w:ascii="Calibri Light" w:hAnsi="Calibri Light" w:cs="Calibri Light"/>
        </w:rPr>
        <w:t xml:space="preserve">Bet kuri Sutarties šalis Sutarties galiojimo metu turi teisę inicijuoti Sutartyje numatytų įkainių perskaičiavimą (keitimą) ne anksčiau kaip po 12 (dvylikos) mėnesių nuo </w:t>
      </w:r>
      <w:sdt>
        <w:sdtPr>
          <w:rPr>
            <w:rFonts w:ascii="Calibri Light" w:hAnsi="Calibri Light" w:cs="Calibri Light"/>
          </w:rPr>
          <w:alias w:val="Pasirinkite"/>
          <w:tag w:val="Pasirinkite"/>
          <w:id w:val="-1461952951"/>
          <w:placeholder>
            <w:docPart w:val="1C2FD856FCD74A168DAA7D7EF10A26E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37B8D">
            <w:rPr>
              <w:rFonts w:ascii="Calibri Light" w:hAnsi="Calibri Light" w:cs="Calibri Light"/>
            </w:rPr>
            <w:t>Sutarties sudarymo dienos</w:t>
          </w:r>
        </w:sdtContent>
      </w:sdt>
      <w:r w:rsidRPr="00137B8D">
        <w:rPr>
          <w:rFonts w:ascii="Calibri Light" w:hAnsi="Calibri Light" w:cs="Calibri Light"/>
        </w:rPr>
        <w:t xml:space="preserve">, jeigu Vartojimo prekių ir paslaugų kainų pokytis (k), apskaičiuotas kaip nustatyta </w:t>
      </w:r>
      <w:r>
        <w:rPr>
          <w:rFonts w:ascii="Calibri Light" w:hAnsi="Calibri Light" w:cs="Calibri Light"/>
        </w:rPr>
        <w:t>5</w:t>
      </w:r>
      <w:r w:rsidRPr="00137B8D">
        <w:rPr>
          <w:rFonts w:ascii="Calibri Light" w:hAnsi="Calibri Light" w:cs="Calibri Light"/>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A2E122B" w14:textId="77777777" w:rsidR="00574123" w:rsidRPr="00137B8D" w:rsidRDefault="00574123" w:rsidP="00574123">
      <w:pPr>
        <w:tabs>
          <w:tab w:val="left" w:pos="1134"/>
        </w:tabs>
        <w:ind w:left="567"/>
        <w:jc w:val="both"/>
        <w:rPr>
          <w:rFonts w:ascii="Calibri Light" w:hAnsi="Calibri Light" w:cs="Calibri Light"/>
        </w:rPr>
      </w:pPr>
      <w:r>
        <w:rPr>
          <w:rFonts w:ascii="Calibri Light" w:hAnsi="Calibri Light" w:cs="Calibri Light"/>
        </w:rPr>
        <w:t>8</w:t>
      </w:r>
      <w:r w:rsidRPr="00137B8D">
        <w:rPr>
          <w:rFonts w:ascii="Calibri Light" w:hAnsi="Calibri Light" w:cs="Calibri Light"/>
        </w:rPr>
        <w:t>.1. Šalys privalo Susitarime nurodyti indekso reikšmę laikotarpio pradžioje ir jos nustatymo datą, indekso reikšmę laikotarpio pabaigoje ir jos nustatymo datą, kainų pokytį (k), perskaičiuotus įkainius, perskaičiuotą pradinės sutarties vertę.</w:t>
      </w:r>
    </w:p>
    <w:p w14:paraId="547BF71A" w14:textId="77777777" w:rsidR="00574123" w:rsidRPr="00137B8D" w:rsidRDefault="00574123" w:rsidP="00574123">
      <w:pPr>
        <w:tabs>
          <w:tab w:val="left" w:pos="1134"/>
        </w:tabs>
        <w:ind w:left="567"/>
        <w:jc w:val="both"/>
        <w:rPr>
          <w:rFonts w:ascii="Calibri Light" w:hAnsi="Calibri Light" w:cs="Calibri Light"/>
        </w:rPr>
      </w:pPr>
      <w:r>
        <w:rPr>
          <w:rFonts w:ascii="Calibri Light" w:hAnsi="Calibri Light" w:cs="Calibri Light"/>
        </w:rPr>
        <w:t>8</w:t>
      </w:r>
      <w:r w:rsidRPr="00137B8D">
        <w:rPr>
          <w:rFonts w:ascii="Calibri Light" w:hAnsi="Calibri Light" w:cs="Calibri Light"/>
        </w:rPr>
        <w:t>.2. Perskaičiuotieji įkainiai taikomi užsakymams, pateiktiems po to, kai Šalys sudaro susitarimą dėl įkainių perskaičiavimo.</w:t>
      </w:r>
    </w:p>
    <w:p w14:paraId="32C38779" w14:textId="77777777" w:rsidR="00574123" w:rsidRPr="00137B8D" w:rsidRDefault="00574123" w:rsidP="00574123">
      <w:pPr>
        <w:tabs>
          <w:tab w:val="left" w:pos="1134"/>
        </w:tabs>
        <w:ind w:left="567"/>
        <w:jc w:val="both"/>
        <w:rPr>
          <w:rFonts w:ascii="Calibri Light" w:hAnsi="Calibri Light" w:cs="Calibri Light"/>
        </w:rPr>
      </w:pPr>
      <w:r>
        <w:rPr>
          <w:rFonts w:ascii="Calibri Light" w:hAnsi="Calibri Light" w:cs="Calibri Light"/>
        </w:rPr>
        <w:t>8</w:t>
      </w:r>
      <w:r w:rsidRPr="00137B8D">
        <w:rPr>
          <w:rFonts w:ascii="Calibri Light" w:hAnsi="Calibri Light" w:cs="Calibri Light"/>
        </w:rPr>
        <w:t>.3. Nauji įkainiai apskaičiuojami pagal formulę:</w:t>
      </w:r>
    </w:p>
    <w:p w14:paraId="1230FD6F" w14:textId="77777777" w:rsidR="00574123" w:rsidRPr="00137B8D" w:rsidRDefault="009442A3" w:rsidP="00574123">
      <w:pPr>
        <w:tabs>
          <w:tab w:val="left" w:pos="1134"/>
        </w:tabs>
        <w:ind w:left="567"/>
        <w:jc w:val="center"/>
        <w:rPr>
          <w:rFonts w:ascii="Calibri Light" w:hAnsi="Calibri Light" w:cs="Calibri Light"/>
          <w:i/>
        </w:rPr>
      </w:pPr>
      <m:oMath>
        <m:sSub>
          <m:sSubPr>
            <m:ctrlPr>
              <w:rPr>
                <w:rFonts w:ascii="Cambria Math" w:hAnsi="Cambria Math" w:cs="Calibri Light"/>
                <w:i/>
              </w:rPr>
            </m:ctrlPr>
          </m:sSubPr>
          <m:e>
            <m:r>
              <w:rPr>
                <w:rFonts w:ascii="Cambria Math" w:hAnsi="Cambria Math" w:cs="Calibri Light"/>
              </w:rPr>
              <m:t>a</m:t>
            </m:r>
          </m:e>
          <m:sub>
            <m:r>
              <w:rPr>
                <w:rFonts w:ascii="Cambria Math" w:hAnsi="Cambria Math" w:cs="Calibri Light"/>
              </w:rPr>
              <m:t>1</m:t>
            </m:r>
          </m:sub>
        </m:sSub>
        <m:r>
          <w:rPr>
            <w:rFonts w:ascii="Cambria Math" w:hAnsi="Cambria Math" w:cs="Calibri Light"/>
          </w:rPr>
          <m:t>=</m:t>
        </m:r>
        <m:r>
          <w:rPr>
            <w:rFonts w:ascii="Cambria Math" w:eastAsiaTheme="minorEastAsia" w:hAnsi="Cambria Math" w:cs="Calibri Light"/>
          </w:rPr>
          <m:t>a+</m:t>
        </m:r>
        <m:d>
          <m:dPr>
            <m:ctrlPr>
              <w:rPr>
                <w:rFonts w:ascii="Cambria Math" w:eastAsiaTheme="minorEastAsia" w:hAnsi="Cambria Math" w:cs="Calibri Light"/>
                <w:i/>
              </w:rPr>
            </m:ctrlPr>
          </m:dPr>
          <m:e>
            <m:f>
              <m:fPr>
                <m:ctrlPr>
                  <w:rPr>
                    <w:rFonts w:ascii="Cambria Math" w:eastAsiaTheme="minorEastAsia" w:hAnsi="Cambria Math" w:cs="Calibri Light"/>
                    <w:i/>
                  </w:rPr>
                </m:ctrlPr>
              </m:fPr>
              <m:num>
                <m:r>
                  <w:rPr>
                    <w:rFonts w:ascii="Cambria Math" w:eastAsiaTheme="minorEastAsia" w:hAnsi="Cambria Math" w:cs="Calibri Light"/>
                  </w:rPr>
                  <m:t>k</m:t>
                </m:r>
              </m:num>
              <m:den>
                <m:r>
                  <w:rPr>
                    <w:rFonts w:ascii="Cambria Math" w:eastAsiaTheme="minorEastAsia" w:hAnsi="Cambria Math" w:cs="Calibri Light"/>
                  </w:rPr>
                  <m:t>100</m:t>
                </m:r>
              </m:den>
            </m:f>
            <m:r>
              <w:rPr>
                <w:rFonts w:ascii="Cambria Math" w:eastAsiaTheme="minorEastAsia" w:hAnsi="Cambria Math" w:cs="Calibri Light"/>
              </w:rPr>
              <m:t>×a</m:t>
            </m:r>
          </m:e>
        </m:d>
      </m:oMath>
      <w:r w:rsidR="00574123" w:rsidRPr="00137B8D">
        <w:rPr>
          <w:rFonts w:ascii="Calibri Light" w:eastAsiaTheme="minorEastAsia" w:hAnsi="Calibri Light" w:cs="Calibri Light"/>
          <w:i/>
        </w:rPr>
        <w:t>, kur</w:t>
      </w:r>
    </w:p>
    <w:p w14:paraId="7C7741F2" w14:textId="77777777" w:rsidR="00574123" w:rsidRPr="00137B8D" w:rsidRDefault="00574123" w:rsidP="00574123">
      <w:pPr>
        <w:tabs>
          <w:tab w:val="left" w:pos="1134"/>
        </w:tabs>
        <w:ind w:left="567"/>
        <w:jc w:val="center"/>
        <w:rPr>
          <w:rFonts w:ascii="Calibri Light" w:hAnsi="Calibri Light" w:cs="Calibri Light"/>
        </w:rPr>
      </w:pPr>
      <w:r w:rsidRPr="00137B8D">
        <w:rPr>
          <w:rFonts w:ascii="Calibri Light" w:hAnsi="Calibri Light" w:cs="Calibri Light"/>
        </w:rPr>
        <w:t>a – įkainis (Eur be PVM)) (jei jis jau buvo perskaičiuotas, tai po paskutinio perskaičiavimo).</w:t>
      </w:r>
    </w:p>
    <w:p w14:paraId="0629CAB7" w14:textId="77777777" w:rsidR="00574123" w:rsidRPr="00137B8D" w:rsidRDefault="00574123" w:rsidP="00574123">
      <w:pPr>
        <w:tabs>
          <w:tab w:val="left" w:pos="1134"/>
        </w:tabs>
        <w:ind w:left="567"/>
        <w:jc w:val="center"/>
        <w:rPr>
          <w:rFonts w:ascii="Calibri Light" w:hAnsi="Calibri Light" w:cs="Calibri Light"/>
        </w:rPr>
      </w:pPr>
      <w:r w:rsidRPr="00137B8D">
        <w:rPr>
          <w:rFonts w:ascii="Calibri Light" w:hAnsi="Calibri Light" w:cs="Calibri Light"/>
        </w:rPr>
        <w:t>a</w:t>
      </w:r>
      <w:r w:rsidRPr="00137B8D">
        <w:rPr>
          <w:rFonts w:ascii="Calibri Light" w:hAnsi="Calibri Light" w:cs="Calibri Light"/>
          <w:vertAlign w:val="subscript"/>
        </w:rPr>
        <w:t>1</w:t>
      </w:r>
      <w:r w:rsidRPr="00137B8D">
        <w:rPr>
          <w:rFonts w:ascii="Calibri Light" w:hAnsi="Calibri Light" w:cs="Calibri Light"/>
        </w:rPr>
        <w:t xml:space="preserve"> – perskaičiuotas (pakeistas) įkainis (Eur be PVM)</w:t>
      </w:r>
    </w:p>
    <w:p w14:paraId="0C52943E" w14:textId="77777777" w:rsidR="00574123" w:rsidRPr="00137B8D" w:rsidRDefault="00574123" w:rsidP="00574123">
      <w:pPr>
        <w:tabs>
          <w:tab w:val="left" w:pos="1134"/>
        </w:tabs>
        <w:ind w:left="567"/>
        <w:jc w:val="center"/>
        <w:rPr>
          <w:rFonts w:ascii="Calibri Light" w:hAnsi="Calibri Light" w:cs="Calibri Light"/>
        </w:rPr>
      </w:pPr>
      <w:r w:rsidRPr="00137B8D">
        <w:rPr>
          <w:rFonts w:ascii="Calibri Light" w:hAnsi="Calibri Light" w:cs="Calibri Light"/>
        </w:rPr>
        <w:t>k – Pagal vartotojų kainų indeksą apskaičiuotas Vartojimo prekių ir paslaugų kainų pokytis (padidėjimas arba sumažėjimas) (%). „k“ reikšmė skaičiuojama pagal formulę:</w:t>
      </w:r>
    </w:p>
    <w:p w14:paraId="570DC61F" w14:textId="77777777" w:rsidR="00574123" w:rsidRPr="00137B8D" w:rsidRDefault="00574123" w:rsidP="00574123">
      <w:pPr>
        <w:tabs>
          <w:tab w:val="left" w:pos="1134"/>
        </w:tabs>
        <w:ind w:left="567"/>
        <w:jc w:val="center"/>
        <w:rPr>
          <w:rFonts w:ascii="Calibri Light" w:hAnsi="Calibri Light" w:cs="Calibri Light"/>
        </w:rPr>
      </w:pPr>
      <m:oMath>
        <m:r>
          <w:rPr>
            <w:rFonts w:ascii="Cambria Math" w:hAnsi="Cambria Math" w:cs="Calibri Light"/>
          </w:rPr>
          <m:t>k =</m:t>
        </m:r>
        <m:f>
          <m:fPr>
            <m:ctrlPr>
              <w:rPr>
                <w:rFonts w:ascii="Cambria Math" w:eastAsiaTheme="minorEastAsia" w:hAnsi="Cambria Math" w:cs="Calibri Light"/>
                <w:i/>
              </w:rPr>
            </m:ctrlPr>
          </m:fPr>
          <m:num>
            <m:sSub>
              <m:sSubPr>
                <m:ctrlPr>
                  <w:rPr>
                    <w:rFonts w:ascii="Cambria Math" w:eastAsiaTheme="minorEastAsia" w:hAnsi="Cambria Math" w:cs="Calibri Light"/>
                    <w:i/>
                  </w:rPr>
                </m:ctrlPr>
              </m:sSubPr>
              <m:e>
                <m:r>
                  <w:rPr>
                    <w:rFonts w:ascii="Cambria Math" w:eastAsiaTheme="minorEastAsia" w:hAnsi="Cambria Math" w:cs="Calibri Light"/>
                  </w:rPr>
                  <m:t>Ind</m:t>
                </m:r>
              </m:e>
              <m:sub>
                <m:r>
                  <w:rPr>
                    <w:rFonts w:ascii="Cambria Math" w:eastAsiaTheme="minorEastAsia" w:hAnsi="Cambria Math" w:cs="Calibri Light"/>
                  </w:rPr>
                  <m:t>naujausias</m:t>
                </m:r>
              </m:sub>
            </m:sSub>
          </m:num>
          <m:den>
            <m:sSub>
              <m:sSubPr>
                <m:ctrlPr>
                  <w:rPr>
                    <w:rFonts w:ascii="Cambria Math" w:eastAsiaTheme="minorEastAsia" w:hAnsi="Cambria Math" w:cs="Calibri Light"/>
                    <w:i/>
                  </w:rPr>
                </m:ctrlPr>
              </m:sSubPr>
              <m:e>
                <m:r>
                  <w:rPr>
                    <w:rFonts w:ascii="Cambria Math" w:eastAsiaTheme="minorEastAsia" w:hAnsi="Cambria Math" w:cs="Calibri Light"/>
                  </w:rPr>
                  <m:t>Ind</m:t>
                </m:r>
              </m:e>
              <m:sub>
                <m:r>
                  <w:rPr>
                    <w:rFonts w:ascii="Cambria Math" w:eastAsiaTheme="minorEastAsia" w:hAnsi="Cambria Math" w:cs="Calibri Light"/>
                  </w:rPr>
                  <m:t>pradžia</m:t>
                </m:r>
              </m:sub>
            </m:sSub>
          </m:den>
        </m:f>
        <m:r>
          <w:rPr>
            <w:rFonts w:ascii="Cambria Math" w:eastAsiaTheme="minorEastAsia" w:hAnsi="Cambria Math" w:cs="Calibri Light"/>
          </w:rPr>
          <m:t>×100-100</m:t>
        </m:r>
      </m:oMath>
      <w:r w:rsidRPr="00137B8D">
        <w:rPr>
          <w:rFonts w:ascii="Calibri Light" w:eastAsiaTheme="minorEastAsia" w:hAnsi="Calibri Light" w:cs="Calibri Light"/>
        </w:rPr>
        <w:t>, (proc.) kur</w:t>
      </w:r>
    </w:p>
    <w:p w14:paraId="4676648F" w14:textId="77777777" w:rsidR="00574123" w:rsidRPr="00137B8D" w:rsidRDefault="00574123" w:rsidP="00574123">
      <w:pPr>
        <w:tabs>
          <w:tab w:val="left" w:pos="1134"/>
        </w:tabs>
        <w:ind w:left="567"/>
        <w:jc w:val="both"/>
        <w:rPr>
          <w:rFonts w:ascii="Calibri Light" w:hAnsi="Calibri Light" w:cs="Calibri Light"/>
        </w:rPr>
      </w:pPr>
      <w:r w:rsidRPr="00137B8D">
        <w:rPr>
          <w:rFonts w:ascii="Calibri Light" w:hAnsi="Calibri Light" w:cs="Calibri Light"/>
        </w:rPr>
        <w:t>Ind</w:t>
      </w:r>
      <w:r w:rsidRPr="00137B8D">
        <w:rPr>
          <w:rFonts w:ascii="Calibri Light" w:hAnsi="Calibri Light" w:cs="Calibri Light"/>
          <w:vertAlign w:val="subscript"/>
        </w:rPr>
        <w:t>naujausias</w:t>
      </w:r>
      <w:r w:rsidRPr="00137B8D">
        <w:rPr>
          <w:rFonts w:ascii="Calibri Light" w:hAnsi="Calibri Light" w:cs="Calibri Light"/>
        </w:rPr>
        <w:t xml:space="preserve"> – kreipimosi dėl kainos perskaičiavimo išsiuntimo kitai šaliai datą naujausias paskelbtas vartojimo prekių ir paslaugų indeksas.</w:t>
      </w:r>
    </w:p>
    <w:p w14:paraId="46FC9EDC" w14:textId="77777777" w:rsidR="00574123" w:rsidRPr="00137B8D" w:rsidRDefault="00574123" w:rsidP="00574123">
      <w:pPr>
        <w:tabs>
          <w:tab w:val="left" w:pos="1134"/>
        </w:tabs>
        <w:ind w:left="567"/>
        <w:jc w:val="both"/>
        <w:rPr>
          <w:rFonts w:ascii="Calibri Light" w:hAnsi="Calibri Light" w:cs="Calibri Light"/>
        </w:rPr>
      </w:pPr>
      <w:r w:rsidRPr="00137B8D">
        <w:rPr>
          <w:rFonts w:ascii="Calibri Light" w:hAnsi="Calibri Light" w:cs="Calibri Light"/>
        </w:rPr>
        <w:t>Ind</w:t>
      </w:r>
      <w:r w:rsidRPr="00137B8D">
        <w:rPr>
          <w:rFonts w:ascii="Calibri Light" w:hAnsi="Calibri Light" w:cs="Calibri Light"/>
          <w:vertAlign w:val="subscript"/>
        </w:rPr>
        <w:t>pradžia</w:t>
      </w:r>
      <w:r w:rsidRPr="00137B8D">
        <w:rPr>
          <w:rFonts w:ascii="Calibri Light" w:hAnsi="Calibri Light" w:cs="Calibri Light"/>
        </w:rPr>
        <w:t xml:space="preserve"> – laikotarpio pradžios datos (mėnesio) vartojimo prekių ir paslaugų indeksas. Pirmojo perskaičiavimo atveju laikotarpio pradžia (mėnuo) yra </w:t>
      </w:r>
      <w:sdt>
        <w:sdtPr>
          <w:rPr>
            <w:rFonts w:ascii="Calibri Light" w:hAnsi="Calibri Light" w:cs="Calibri Light"/>
          </w:rPr>
          <w:alias w:val="Pasirinkite"/>
          <w:tag w:val="Pasirinkite"/>
          <w:id w:val="-603956337"/>
          <w:placeholder>
            <w:docPart w:val="FECA85A1B55D44299EBC6F8458098B6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37B8D">
            <w:rPr>
              <w:rFonts w:ascii="Calibri Light" w:hAnsi="Calibri Light" w:cs="Calibri Light"/>
            </w:rPr>
            <w:t>Sutarties sudarymo dienos</w:t>
          </w:r>
        </w:sdtContent>
      </w:sdt>
      <w:r w:rsidRPr="00137B8D">
        <w:rPr>
          <w:rFonts w:ascii="Calibri Light" w:hAnsi="Calibri Light" w:cs="Calibri Light"/>
        </w:rPr>
        <w:t xml:space="preserve"> mėnuo. Antrojo ir vėlesnių perskaičiavimų atveju laikotarpio pradžia (mėnuo) yra paskutinio perskaičiavimo metu naudotos paskelbto atitinkamo indekso reikšmės mėnuo. </w:t>
      </w:r>
    </w:p>
    <w:p w14:paraId="646740C0" w14:textId="77777777" w:rsidR="00574123" w:rsidRPr="00995CFD" w:rsidRDefault="00574123" w:rsidP="00574123">
      <w:pPr>
        <w:tabs>
          <w:tab w:val="left" w:pos="1134"/>
        </w:tabs>
        <w:ind w:firstLine="709"/>
        <w:jc w:val="both"/>
        <w:rPr>
          <w:rFonts w:ascii="Calibri Light" w:hAnsi="Calibri Light" w:cs="Calibri Light"/>
        </w:rPr>
      </w:pPr>
      <w:r>
        <w:rPr>
          <w:rFonts w:ascii="Calibri Light" w:hAnsi="Calibri Light" w:cs="Calibri Light"/>
        </w:rPr>
        <w:t>8</w:t>
      </w:r>
      <w:r w:rsidRPr="00137B8D">
        <w:rPr>
          <w:rFonts w:ascii="Calibri Light" w:hAnsi="Calibri Light" w:cs="Calibri Light"/>
        </w:rPr>
        <w:t>.</w:t>
      </w:r>
      <w:r>
        <w:rPr>
          <w:rFonts w:ascii="Calibri Light" w:hAnsi="Calibri Light" w:cs="Calibri Light"/>
        </w:rPr>
        <w:t>4</w:t>
      </w:r>
      <w:r w:rsidRPr="00137B8D">
        <w:rPr>
          <w:rFonts w:ascii="Calibri Light" w:hAnsi="Calibri Light" w:cs="Calibri Light"/>
        </w:rPr>
        <w:t xml:space="preserve">. Skaičiavimams indeksų reikšmės </w:t>
      </w:r>
      <w:r w:rsidRPr="00995CFD">
        <w:rPr>
          <w:rFonts w:ascii="Calibri Light" w:hAnsi="Calibri Light" w:cs="Calibri Light"/>
        </w:rPr>
        <w:t xml:space="preserve">imamos keturių skaitmenų po kablelio tikslumu. Apskaičiuotas pokytis (k) tolimesniems skaičiavimams naudojamas suapvalinus iki vieno skaitmens po kablelio, o apskaičiuotas įkainis „a“ suapvalinamas iki dviejų skaitmenų po kablelio. </w:t>
      </w:r>
    </w:p>
    <w:p w14:paraId="682BF5FE" w14:textId="77777777" w:rsidR="00574123" w:rsidRPr="00137B8D" w:rsidRDefault="00574123" w:rsidP="00574123">
      <w:pPr>
        <w:tabs>
          <w:tab w:val="left" w:pos="0"/>
          <w:tab w:val="left" w:pos="567"/>
          <w:tab w:val="left" w:pos="1134"/>
        </w:tabs>
        <w:ind w:firstLine="709"/>
        <w:contextualSpacing/>
        <w:jc w:val="both"/>
        <w:rPr>
          <w:rFonts w:ascii="Calibri Light" w:hAnsi="Calibri Light" w:cs="Calibri Light"/>
        </w:rPr>
      </w:pPr>
      <w:r w:rsidRPr="00995CFD">
        <w:rPr>
          <w:rFonts w:ascii="Calibri Light" w:hAnsi="Calibri Light" w:cs="Calibri Light"/>
        </w:rPr>
        <w:t>8.5. Vėlesnis kainų arba įkainių perskaičiavimas negali apimti laikotarpio</w:t>
      </w:r>
      <w:r w:rsidRPr="00137B8D">
        <w:rPr>
          <w:rFonts w:ascii="Calibri Light" w:hAnsi="Calibri Light" w:cs="Calibri Light"/>
        </w:rPr>
        <w:t>, už kurį jau buvo atliktas perskaičiavimas.</w:t>
      </w:r>
    </w:p>
    <w:p w14:paraId="7988EEDB" w14:textId="77777777" w:rsidR="00574123" w:rsidRPr="00137B8D" w:rsidRDefault="00574123" w:rsidP="00574123">
      <w:pPr>
        <w:tabs>
          <w:tab w:val="left" w:pos="0"/>
          <w:tab w:val="left" w:pos="567"/>
          <w:tab w:val="left" w:pos="1134"/>
        </w:tabs>
        <w:ind w:firstLine="709"/>
        <w:contextualSpacing/>
        <w:jc w:val="both"/>
        <w:rPr>
          <w:rFonts w:ascii="Calibri Light" w:hAnsi="Calibri Light" w:cs="Calibri Light"/>
        </w:rPr>
      </w:pPr>
      <w:r>
        <w:rPr>
          <w:rFonts w:ascii="Calibri Light" w:hAnsi="Calibri Light" w:cs="Calibri Light"/>
        </w:rPr>
        <w:t>8</w:t>
      </w:r>
      <w:r w:rsidRPr="00137B8D">
        <w:rPr>
          <w:rFonts w:ascii="Calibri Light" w:hAnsi="Calibri Light" w:cs="Calibri Light"/>
        </w:rPr>
        <w:t>.</w:t>
      </w:r>
      <w:r>
        <w:rPr>
          <w:rFonts w:ascii="Calibri Light" w:hAnsi="Calibri Light" w:cs="Calibri Light"/>
        </w:rPr>
        <w:t>6</w:t>
      </w:r>
      <w:r w:rsidRPr="00137B8D">
        <w:rPr>
          <w:rFonts w:ascii="Calibri Light" w:hAnsi="Calibri Light" w:cs="Calibri Light"/>
        </w:rPr>
        <w:t xml:space="preserve">. </w:t>
      </w:r>
      <w:r w:rsidRPr="00137B8D">
        <w:rPr>
          <w:rFonts w:ascii="Calibri Light" w:hAnsi="Calibri Light" w:cs="Calibri Light"/>
          <w:bCs/>
        </w:rPr>
        <w:t xml:space="preserve">Pasikeitus </w:t>
      </w:r>
      <w:r w:rsidRPr="00137B8D">
        <w:rPr>
          <w:rFonts w:ascii="Calibri Light" w:hAnsi="Calibri Light" w:cs="Calibri Light"/>
        </w:rPr>
        <w:t>PVM dydžiui Sutarties objekto įkainiai keičiami proporcingai PVM pasikeitimo dydžiui. Įkainiai perskaičiuojami per 1 (vieną) darbo dieną nuo Lietuvos Respublikos pridėtinės vertės mokesčio įstatymo pakeitimo įsigaliojimo dienos. Perskaičiuoti įkainiai taikomi nuo perskaičiavimo suteiktoms paslaugoms apmokėti. Pasikeitus kitiems mokesčiams įkainiai nebus perskaičiuojami</w:t>
      </w:r>
    </w:p>
    <w:bookmarkEnd w:id="0"/>
    <w:p w14:paraId="154042BE" w14:textId="77777777" w:rsidR="00574123" w:rsidRPr="009823BD" w:rsidRDefault="00574123" w:rsidP="00574123">
      <w:pPr>
        <w:tabs>
          <w:tab w:val="left" w:pos="0"/>
          <w:tab w:val="left" w:pos="567"/>
        </w:tabs>
        <w:ind w:firstLine="720"/>
        <w:contextualSpacing/>
        <w:jc w:val="both"/>
        <w:rPr>
          <w:rFonts w:ascii="Calibri Light" w:hAnsi="Calibri Light" w:cs="Calibri Light"/>
        </w:rPr>
      </w:pPr>
      <w:r>
        <w:rPr>
          <w:rFonts w:ascii="Calibri Light" w:hAnsi="Calibri Light" w:cs="Calibri Light"/>
        </w:rPr>
        <w:t>9</w:t>
      </w:r>
      <w:r w:rsidRPr="009823BD">
        <w:rPr>
          <w:rFonts w:ascii="Calibri Light" w:hAnsi="Calibri Light" w:cs="Calibri Light"/>
        </w:rPr>
        <w:t>. 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D4D3E2D" w14:textId="77777777" w:rsidR="00574123" w:rsidRPr="009823BD" w:rsidRDefault="00574123" w:rsidP="00574123">
      <w:pPr>
        <w:rPr>
          <w:rFonts w:ascii="Calibri Light" w:hAnsi="Calibri Light" w:cs="Calibri Light"/>
        </w:rPr>
      </w:pPr>
    </w:p>
    <w:p w14:paraId="7757254D" w14:textId="77777777" w:rsidR="00574123" w:rsidRPr="009823BD" w:rsidRDefault="00574123" w:rsidP="00574123">
      <w:pPr>
        <w:numPr>
          <w:ilvl w:val="0"/>
          <w:numId w:val="1"/>
        </w:numPr>
        <w:tabs>
          <w:tab w:val="left" w:pos="993"/>
        </w:tabs>
        <w:ind w:firstLine="720"/>
        <w:contextualSpacing/>
        <w:jc w:val="both"/>
        <w:outlineLvl w:val="8"/>
        <w:rPr>
          <w:rFonts w:ascii="Calibri Light" w:hAnsi="Calibri Light" w:cs="Calibri Light"/>
          <w:b/>
          <w:lang w:val="en-GB"/>
        </w:rPr>
      </w:pPr>
      <w:r w:rsidRPr="009823BD">
        <w:rPr>
          <w:rFonts w:ascii="Calibri Light" w:hAnsi="Calibri Light" w:cs="Calibri Light"/>
          <w:b/>
          <w:lang w:val="en-GB"/>
        </w:rPr>
        <w:t>ŠALIŲ ĮSIPAREIGOJIMAI</w:t>
      </w:r>
    </w:p>
    <w:p w14:paraId="653EFCD2" w14:textId="77777777" w:rsidR="00574123" w:rsidRPr="009823BD" w:rsidRDefault="00574123" w:rsidP="00574123">
      <w:pPr>
        <w:tabs>
          <w:tab w:val="left" w:pos="0"/>
        </w:tabs>
        <w:ind w:firstLine="720"/>
        <w:contextualSpacing/>
        <w:jc w:val="both"/>
        <w:rPr>
          <w:rFonts w:ascii="Calibri Light" w:hAnsi="Calibri Light" w:cs="Calibri Light"/>
          <w:color w:val="000000"/>
        </w:rPr>
      </w:pPr>
      <w:r w:rsidRPr="009823BD">
        <w:rPr>
          <w:rFonts w:ascii="Calibri Light" w:hAnsi="Calibri Light" w:cs="Calibri Light"/>
          <w:color w:val="000000"/>
        </w:rPr>
        <w:t>1</w:t>
      </w:r>
      <w:r>
        <w:rPr>
          <w:rFonts w:ascii="Calibri Light" w:hAnsi="Calibri Light" w:cs="Calibri Light"/>
          <w:color w:val="000000"/>
        </w:rPr>
        <w:t>0</w:t>
      </w:r>
      <w:r w:rsidRPr="009823BD">
        <w:rPr>
          <w:rFonts w:ascii="Calibri Light" w:hAnsi="Calibri Light" w:cs="Calibri Light"/>
          <w:color w:val="000000"/>
        </w:rPr>
        <w:t>. Užsakovas įsipareigoja:</w:t>
      </w:r>
    </w:p>
    <w:p w14:paraId="3C75FC40" w14:textId="77777777" w:rsidR="00574123" w:rsidRDefault="00574123" w:rsidP="00574123">
      <w:pPr>
        <w:tabs>
          <w:tab w:val="left" w:pos="0"/>
        </w:tabs>
        <w:ind w:firstLine="720"/>
        <w:contextualSpacing/>
        <w:jc w:val="both"/>
        <w:rPr>
          <w:rFonts w:ascii="Calibri Light" w:hAnsi="Calibri Light" w:cs="Calibri Light"/>
        </w:rPr>
      </w:pPr>
      <w:r w:rsidRPr="009823BD">
        <w:rPr>
          <w:rFonts w:ascii="Calibri Light" w:hAnsi="Calibri Light" w:cs="Calibri Light"/>
        </w:rPr>
        <w:t>1</w:t>
      </w:r>
      <w:r>
        <w:rPr>
          <w:rFonts w:ascii="Calibri Light" w:hAnsi="Calibri Light" w:cs="Calibri Light"/>
        </w:rPr>
        <w:t>0</w:t>
      </w:r>
      <w:r w:rsidRPr="009823BD">
        <w:rPr>
          <w:rFonts w:ascii="Calibri Light" w:hAnsi="Calibri Light" w:cs="Calibri Light"/>
        </w:rPr>
        <w:t>.1. suteikti Teikėjui visą turimą informaciją ir (arba) dokumentus, kurie gali būti reikalingi Sutarčiai vykdyti. Šios Sutarties vykdymo laikotarpio pabaigoje visi dokumentai grąžinami Užsakovui;</w:t>
      </w:r>
    </w:p>
    <w:p w14:paraId="155AF5AD" w14:textId="77777777" w:rsidR="00574123" w:rsidRPr="009823BD" w:rsidRDefault="00574123" w:rsidP="00574123">
      <w:pPr>
        <w:tabs>
          <w:tab w:val="left" w:pos="0"/>
        </w:tabs>
        <w:ind w:firstLine="720"/>
        <w:contextualSpacing/>
        <w:jc w:val="both"/>
        <w:rPr>
          <w:rFonts w:ascii="Calibri Light" w:hAnsi="Calibri Light" w:cs="Calibri Light"/>
        </w:rPr>
      </w:pPr>
      <w:r>
        <w:rPr>
          <w:rFonts w:ascii="Calibri Light" w:hAnsi="Calibri Light" w:cs="Calibri Light"/>
        </w:rPr>
        <w:t xml:space="preserve">10.2. pateikti Teikėjui užsakymą el. paštu (su užsakymo pateikimo dienai aktualiu objektu sąrašu) per 3 (tris) darbo dienas nuo sutarties įsigaliojimo dienos.  </w:t>
      </w:r>
    </w:p>
    <w:p w14:paraId="5D8F99D4" w14:textId="77777777" w:rsidR="00574123" w:rsidRPr="009823BD" w:rsidRDefault="00574123" w:rsidP="00574123">
      <w:pPr>
        <w:tabs>
          <w:tab w:val="left" w:pos="0"/>
        </w:tabs>
        <w:ind w:firstLine="720"/>
        <w:contextualSpacing/>
        <w:jc w:val="both"/>
        <w:rPr>
          <w:rFonts w:ascii="Calibri Light" w:hAnsi="Calibri Light" w:cs="Calibri Light"/>
        </w:rPr>
      </w:pPr>
      <w:r w:rsidRPr="009823BD">
        <w:rPr>
          <w:rFonts w:ascii="Calibri Light" w:hAnsi="Calibri Light" w:cs="Calibri Light"/>
        </w:rPr>
        <w:t>1</w:t>
      </w:r>
      <w:r>
        <w:rPr>
          <w:rFonts w:ascii="Calibri Light" w:hAnsi="Calibri Light" w:cs="Calibri Light"/>
        </w:rPr>
        <w:t>0</w:t>
      </w:r>
      <w:r w:rsidRPr="009823BD">
        <w:rPr>
          <w:rFonts w:ascii="Calibri Light" w:hAnsi="Calibri Light" w:cs="Calibri Light"/>
        </w:rPr>
        <w:t>.</w:t>
      </w:r>
      <w:r>
        <w:rPr>
          <w:rFonts w:ascii="Calibri Light" w:hAnsi="Calibri Light" w:cs="Calibri Light"/>
        </w:rPr>
        <w:t>3</w:t>
      </w:r>
      <w:r w:rsidRPr="009823BD">
        <w:rPr>
          <w:rFonts w:ascii="Calibri Light" w:hAnsi="Calibri Light" w:cs="Calibri Light"/>
        </w:rPr>
        <w:t>. vykdyti teikiamų paslaugų priežiūrą;</w:t>
      </w:r>
    </w:p>
    <w:p w14:paraId="690D4BC1" w14:textId="77777777" w:rsidR="00574123" w:rsidRPr="009823BD" w:rsidRDefault="00574123" w:rsidP="00574123">
      <w:pPr>
        <w:tabs>
          <w:tab w:val="left" w:pos="0"/>
          <w:tab w:val="left" w:pos="993"/>
        </w:tabs>
        <w:ind w:firstLine="720"/>
        <w:contextualSpacing/>
        <w:jc w:val="both"/>
        <w:rPr>
          <w:rFonts w:ascii="Calibri Light" w:hAnsi="Calibri Light" w:cs="Calibri Light"/>
          <w:color w:val="000000"/>
        </w:rPr>
      </w:pPr>
      <w:r w:rsidRPr="009823BD">
        <w:rPr>
          <w:rFonts w:ascii="Calibri Light" w:hAnsi="Calibri Light" w:cs="Calibri Light"/>
          <w:color w:val="000000"/>
        </w:rPr>
        <w:lastRenderedPageBreak/>
        <w:t>1</w:t>
      </w:r>
      <w:r>
        <w:rPr>
          <w:rFonts w:ascii="Calibri Light" w:hAnsi="Calibri Light" w:cs="Calibri Light"/>
          <w:color w:val="000000"/>
        </w:rPr>
        <w:t>0</w:t>
      </w:r>
      <w:r w:rsidRPr="009823BD">
        <w:rPr>
          <w:rFonts w:ascii="Calibri Light" w:hAnsi="Calibri Light" w:cs="Calibri Light"/>
          <w:color w:val="000000"/>
        </w:rPr>
        <w:t>.</w:t>
      </w:r>
      <w:r>
        <w:rPr>
          <w:rFonts w:ascii="Calibri Light" w:hAnsi="Calibri Light" w:cs="Calibri Light"/>
          <w:color w:val="000000"/>
        </w:rPr>
        <w:t>4</w:t>
      </w:r>
      <w:r w:rsidRPr="009823BD">
        <w:rPr>
          <w:rFonts w:ascii="Calibri Light" w:hAnsi="Calibri Light" w:cs="Calibri Light"/>
          <w:color w:val="000000"/>
        </w:rPr>
        <w:t>. priimti tinkamai ir kokybiškai suteiktas paslaugas;</w:t>
      </w:r>
    </w:p>
    <w:p w14:paraId="3E2020FA" w14:textId="77777777" w:rsidR="00574123" w:rsidRPr="009823BD" w:rsidRDefault="00574123" w:rsidP="00574123">
      <w:pPr>
        <w:tabs>
          <w:tab w:val="left" w:pos="0"/>
          <w:tab w:val="left" w:pos="993"/>
        </w:tabs>
        <w:ind w:firstLine="720"/>
        <w:contextualSpacing/>
        <w:jc w:val="both"/>
        <w:rPr>
          <w:rFonts w:ascii="Calibri Light" w:hAnsi="Calibri Light" w:cs="Calibri Light"/>
          <w:color w:val="000000"/>
        </w:rPr>
      </w:pPr>
      <w:r w:rsidRPr="009823BD">
        <w:rPr>
          <w:rFonts w:ascii="Calibri Light" w:hAnsi="Calibri Light" w:cs="Calibri Light"/>
          <w:color w:val="000000"/>
        </w:rPr>
        <w:t>1</w:t>
      </w:r>
      <w:r>
        <w:rPr>
          <w:rFonts w:ascii="Calibri Light" w:hAnsi="Calibri Light" w:cs="Calibri Light"/>
          <w:color w:val="000000"/>
        </w:rPr>
        <w:t>0</w:t>
      </w:r>
      <w:r w:rsidRPr="009823BD">
        <w:rPr>
          <w:rFonts w:ascii="Calibri Light" w:hAnsi="Calibri Light" w:cs="Calibri Light"/>
          <w:color w:val="000000"/>
        </w:rPr>
        <w:t>.</w:t>
      </w:r>
      <w:r>
        <w:rPr>
          <w:rFonts w:ascii="Calibri Light" w:hAnsi="Calibri Light" w:cs="Calibri Light"/>
          <w:color w:val="000000"/>
        </w:rPr>
        <w:t>5</w:t>
      </w:r>
      <w:r w:rsidRPr="009823BD">
        <w:rPr>
          <w:rFonts w:ascii="Calibri Light" w:hAnsi="Calibri Light" w:cs="Calibri Light"/>
          <w:color w:val="000000"/>
        </w:rPr>
        <w:t>. už kokybiškai ir laiku suteiktas paslaugas sumokėti Teikėjui šioje Sutartyje numatytomis sąlygomis ir terminais pagal pateiktas PVM sąskait</w:t>
      </w:r>
      <w:r>
        <w:rPr>
          <w:rFonts w:ascii="Calibri Light" w:hAnsi="Calibri Light" w:cs="Calibri Light"/>
          <w:color w:val="000000"/>
        </w:rPr>
        <w:t>ą</w:t>
      </w:r>
      <w:r w:rsidRPr="009823BD">
        <w:rPr>
          <w:rFonts w:ascii="Calibri Light" w:hAnsi="Calibri Light" w:cs="Calibri Light"/>
          <w:color w:val="000000"/>
        </w:rPr>
        <w:t xml:space="preserve"> faktūr</w:t>
      </w:r>
      <w:r>
        <w:rPr>
          <w:rFonts w:ascii="Calibri Light" w:hAnsi="Calibri Light" w:cs="Calibri Light"/>
          <w:color w:val="000000"/>
        </w:rPr>
        <w:t>ą</w:t>
      </w:r>
      <w:r w:rsidRPr="009823BD">
        <w:rPr>
          <w:rFonts w:ascii="Calibri Light" w:hAnsi="Calibri Light" w:cs="Calibri Light"/>
          <w:color w:val="000000"/>
        </w:rPr>
        <w:t>.</w:t>
      </w:r>
    </w:p>
    <w:p w14:paraId="719DE5F1" w14:textId="77777777" w:rsidR="00574123" w:rsidRPr="009823BD" w:rsidRDefault="00574123" w:rsidP="00574123">
      <w:pPr>
        <w:tabs>
          <w:tab w:val="left" w:pos="0"/>
          <w:tab w:val="left" w:pos="993"/>
        </w:tabs>
        <w:ind w:firstLine="720"/>
        <w:contextualSpacing/>
        <w:jc w:val="both"/>
        <w:rPr>
          <w:rFonts w:ascii="Calibri Light" w:hAnsi="Calibri Light" w:cs="Calibri Light"/>
        </w:rPr>
      </w:pPr>
      <w:r w:rsidRPr="009823BD">
        <w:rPr>
          <w:rFonts w:ascii="Calibri Light" w:hAnsi="Calibri Light" w:cs="Calibri Light"/>
          <w:color w:val="000000"/>
        </w:rPr>
        <w:t>1</w:t>
      </w:r>
      <w:r>
        <w:rPr>
          <w:rFonts w:ascii="Calibri Light" w:hAnsi="Calibri Light" w:cs="Calibri Light"/>
          <w:color w:val="000000"/>
        </w:rPr>
        <w:t>1</w:t>
      </w:r>
      <w:r w:rsidRPr="009823BD">
        <w:rPr>
          <w:rFonts w:ascii="Calibri Light" w:hAnsi="Calibri Light" w:cs="Calibri Light"/>
          <w:color w:val="000000"/>
        </w:rPr>
        <w:t>.</w:t>
      </w:r>
      <w:r w:rsidRPr="009823BD">
        <w:rPr>
          <w:rFonts w:ascii="Calibri Light" w:hAnsi="Calibri Light" w:cs="Calibri Light"/>
        </w:rPr>
        <w:t xml:space="preserve"> Teikėjas įsipareigoja:</w:t>
      </w:r>
    </w:p>
    <w:p w14:paraId="518B478F" w14:textId="77777777" w:rsidR="00574123" w:rsidRPr="009823BD" w:rsidRDefault="00574123" w:rsidP="00574123">
      <w:pPr>
        <w:tabs>
          <w:tab w:val="left" w:pos="0"/>
        </w:tabs>
        <w:ind w:firstLine="720"/>
        <w:contextualSpacing/>
        <w:jc w:val="both"/>
        <w:rPr>
          <w:rFonts w:ascii="Calibri Light" w:hAnsi="Calibri Light" w:cs="Calibri Light"/>
        </w:rPr>
      </w:pPr>
      <w:r w:rsidRPr="009823BD">
        <w:rPr>
          <w:rFonts w:ascii="Calibri Light" w:hAnsi="Calibri Light" w:cs="Calibri Light"/>
        </w:rPr>
        <w:t>1</w:t>
      </w:r>
      <w:r>
        <w:rPr>
          <w:rFonts w:ascii="Calibri Light" w:hAnsi="Calibri Light" w:cs="Calibri Light"/>
        </w:rPr>
        <w:t>1</w:t>
      </w:r>
      <w:r w:rsidRPr="009823BD">
        <w:rPr>
          <w:rFonts w:ascii="Calibri Light" w:hAnsi="Calibri Light" w:cs="Calibri Light"/>
        </w:rPr>
        <w:t xml:space="preserve">.1. </w:t>
      </w:r>
      <w:r>
        <w:rPr>
          <w:rFonts w:ascii="Calibri Light" w:hAnsi="Calibri Light" w:cs="Calibri Light"/>
        </w:rPr>
        <w:t>suteikti Paslaugas  Sutartyje numatytais terminais</w:t>
      </w:r>
      <w:r w:rsidRPr="009823BD">
        <w:rPr>
          <w:rFonts w:ascii="Calibri Light" w:hAnsi="Calibri Light" w:cs="Calibri Light"/>
        </w:rPr>
        <w:t>;</w:t>
      </w:r>
    </w:p>
    <w:p w14:paraId="67452046" w14:textId="77777777" w:rsidR="00574123" w:rsidRPr="009823BD" w:rsidRDefault="00574123" w:rsidP="00574123">
      <w:pPr>
        <w:tabs>
          <w:tab w:val="left" w:pos="0"/>
        </w:tabs>
        <w:ind w:firstLine="720"/>
        <w:contextualSpacing/>
        <w:jc w:val="both"/>
        <w:rPr>
          <w:rFonts w:ascii="Calibri Light" w:hAnsi="Calibri Light" w:cs="Calibri Light"/>
        </w:rPr>
      </w:pPr>
      <w:r w:rsidRPr="009823BD">
        <w:rPr>
          <w:rFonts w:ascii="Calibri Light" w:hAnsi="Calibri Light" w:cs="Calibri Light"/>
        </w:rPr>
        <w:t xml:space="preserve">1.2. paslaugas </w:t>
      </w:r>
      <w:r w:rsidRPr="009823BD">
        <w:rPr>
          <w:rFonts w:ascii="Calibri Light" w:hAnsi="Calibri Light" w:cs="Calibri Light"/>
          <w:noProof/>
        </w:rPr>
        <w:t>Užsakovui</w:t>
      </w:r>
      <w:r w:rsidRPr="009823BD">
        <w:rPr>
          <w:rFonts w:ascii="Calibri Light" w:hAnsi="Calibri Light" w:cs="Calibri Light"/>
        </w:rPr>
        <w:t xml:space="preserve"> teikti savo rizika bei sąskaita kaip įmanoma rūpestingai bei efektyviai, įskaitant, bet neapsiribojant, Paslaugų teikimą pagal geriausius visuotinai pripažįstamus profesinius, techninius standartus ir praktiką, panaudodamas visus reikiamus įgūdžius ir žinias;</w:t>
      </w:r>
    </w:p>
    <w:p w14:paraId="61F409C6" w14:textId="77777777" w:rsidR="00574123" w:rsidRPr="009823BD" w:rsidRDefault="00574123" w:rsidP="00574123">
      <w:pPr>
        <w:tabs>
          <w:tab w:val="left" w:pos="0"/>
        </w:tabs>
        <w:ind w:firstLine="720"/>
        <w:contextualSpacing/>
        <w:jc w:val="both"/>
        <w:rPr>
          <w:rFonts w:ascii="Calibri Light" w:hAnsi="Calibri Light" w:cs="Calibri Light"/>
        </w:rPr>
      </w:pPr>
      <w:r w:rsidRPr="009823BD">
        <w:rPr>
          <w:rFonts w:ascii="Calibri Light" w:hAnsi="Calibri Light" w:cs="Calibri Light"/>
        </w:rPr>
        <w:t>1</w:t>
      </w:r>
      <w:r>
        <w:rPr>
          <w:rFonts w:ascii="Calibri Light" w:hAnsi="Calibri Light" w:cs="Calibri Light"/>
        </w:rPr>
        <w:t>1</w:t>
      </w:r>
      <w:r w:rsidRPr="009823BD">
        <w:rPr>
          <w:rFonts w:ascii="Calibri Light" w:hAnsi="Calibri Light" w:cs="Calibri Light"/>
        </w:rPr>
        <w:t>.</w:t>
      </w:r>
      <w:r>
        <w:rPr>
          <w:rFonts w:ascii="Calibri Light" w:hAnsi="Calibri Light" w:cs="Calibri Light"/>
        </w:rPr>
        <w:t>3</w:t>
      </w:r>
      <w:r w:rsidRPr="009823BD">
        <w:rPr>
          <w:rFonts w:ascii="Calibri Light" w:hAnsi="Calibri Light" w:cs="Calibri Light"/>
        </w:rPr>
        <w:t xml:space="preserve">. atlyginti Užsakovui </w:t>
      </w:r>
      <w:r>
        <w:rPr>
          <w:rFonts w:ascii="Calibri Light" w:hAnsi="Calibri Light" w:cs="Calibri Light"/>
        </w:rPr>
        <w:t xml:space="preserve">tiesioginius </w:t>
      </w:r>
      <w:r w:rsidRPr="009823BD">
        <w:rPr>
          <w:rFonts w:ascii="Calibri Light" w:hAnsi="Calibri Light" w:cs="Calibri Light"/>
        </w:rPr>
        <w:t>nuostolius dėl netinkamo Sutarties vykdymo ar nevykdymo;</w:t>
      </w:r>
    </w:p>
    <w:p w14:paraId="6A27E3CB" w14:textId="77777777" w:rsidR="00574123" w:rsidRDefault="00574123" w:rsidP="00574123">
      <w:pPr>
        <w:tabs>
          <w:tab w:val="left" w:pos="0"/>
        </w:tabs>
        <w:ind w:firstLine="720"/>
        <w:contextualSpacing/>
        <w:jc w:val="both"/>
        <w:rPr>
          <w:rFonts w:ascii="Calibri Light" w:hAnsi="Calibri Light" w:cs="Calibri Light"/>
          <w:noProof/>
        </w:rPr>
      </w:pPr>
      <w:r w:rsidRPr="009823BD">
        <w:rPr>
          <w:rFonts w:ascii="Calibri Light" w:hAnsi="Calibri Light" w:cs="Calibri Light"/>
        </w:rPr>
        <w:t>1</w:t>
      </w:r>
      <w:r>
        <w:rPr>
          <w:rFonts w:ascii="Calibri Light" w:hAnsi="Calibri Light" w:cs="Calibri Light"/>
        </w:rPr>
        <w:t>1</w:t>
      </w:r>
      <w:r w:rsidRPr="009823BD">
        <w:rPr>
          <w:rFonts w:ascii="Calibri Light" w:hAnsi="Calibri Light" w:cs="Calibri Light"/>
        </w:rPr>
        <w:t>.</w:t>
      </w:r>
      <w:r>
        <w:rPr>
          <w:rFonts w:ascii="Calibri Light" w:hAnsi="Calibri Light" w:cs="Calibri Light"/>
        </w:rPr>
        <w:t>4</w:t>
      </w:r>
      <w:r w:rsidRPr="009823BD">
        <w:rPr>
          <w:rFonts w:ascii="Calibri Light" w:hAnsi="Calibri Light" w:cs="Calibri Light"/>
        </w:rPr>
        <w:t xml:space="preserve">. </w:t>
      </w:r>
      <w:r w:rsidRPr="009823BD">
        <w:rPr>
          <w:rFonts w:ascii="Calibri Light" w:hAnsi="Calibri Light" w:cs="Calibri Light"/>
          <w:noProof/>
        </w:rPr>
        <w:t>teikdamas šia Sutartimi aptartas paslaugas Teikėjas privalo veikti sąžiningai ir protingai, kad tai labiausiai atitiktų Užsakovo interesus ir užtikrinti Teikėjo informacijos konfidencialumą;</w:t>
      </w:r>
    </w:p>
    <w:p w14:paraId="175ACE0C" w14:textId="77777777" w:rsidR="00574123" w:rsidRPr="009823BD" w:rsidRDefault="00574123" w:rsidP="00574123">
      <w:pPr>
        <w:tabs>
          <w:tab w:val="left" w:pos="0"/>
        </w:tabs>
        <w:ind w:firstLine="720"/>
        <w:contextualSpacing/>
        <w:jc w:val="both"/>
        <w:rPr>
          <w:rFonts w:ascii="Calibri Light" w:hAnsi="Calibri Light" w:cs="Calibri Light"/>
          <w:noProof/>
        </w:rPr>
      </w:pPr>
      <w:r>
        <w:rPr>
          <w:rFonts w:ascii="Calibri Light" w:hAnsi="Calibri Light" w:cs="Calibri Light"/>
          <w:noProof/>
        </w:rPr>
        <w:t>11.5. kad Paslaugas teiks tik tokią teisę turintys asmenys;</w:t>
      </w:r>
    </w:p>
    <w:p w14:paraId="119F5A09" w14:textId="77777777" w:rsidR="00574123" w:rsidRPr="009823BD" w:rsidRDefault="00574123" w:rsidP="00574123">
      <w:pPr>
        <w:tabs>
          <w:tab w:val="left" w:pos="0"/>
        </w:tabs>
        <w:ind w:firstLine="720"/>
        <w:contextualSpacing/>
        <w:jc w:val="both"/>
        <w:rPr>
          <w:rFonts w:ascii="Calibri Light" w:hAnsi="Calibri Light" w:cs="Calibri Light"/>
        </w:rPr>
      </w:pPr>
      <w:r w:rsidRPr="009823BD">
        <w:rPr>
          <w:rFonts w:ascii="Calibri Light" w:hAnsi="Calibri Light" w:cs="Calibri Light"/>
        </w:rPr>
        <w:t>1</w:t>
      </w:r>
      <w:r>
        <w:rPr>
          <w:rFonts w:ascii="Calibri Light" w:hAnsi="Calibri Light" w:cs="Calibri Light"/>
        </w:rPr>
        <w:t>1</w:t>
      </w:r>
      <w:r w:rsidRPr="009823BD">
        <w:rPr>
          <w:rFonts w:ascii="Calibri Light" w:hAnsi="Calibri Light" w:cs="Calibri Light"/>
        </w:rPr>
        <w:t>.</w:t>
      </w:r>
      <w:r>
        <w:rPr>
          <w:rFonts w:ascii="Calibri Light" w:hAnsi="Calibri Light" w:cs="Calibri Light"/>
        </w:rPr>
        <w:t>6</w:t>
      </w:r>
      <w:r w:rsidRPr="009823BD">
        <w:rPr>
          <w:rFonts w:ascii="Calibri Light" w:hAnsi="Calibri Light" w:cs="Calibri Light"/>
        </w:rPr>
        <w:t xml:space="preserve">. Teikėjas, </w:t>
      </w:r>
      <w:r w:rsidRPr="009823BD">
        <w:rPr>
          <w:rFonts w:ascii="Calibri Light" w:hAnsi="Calibri Light" w:cs="Calibri Light"/>
          <w:noProof/>
        </w:rPr>
        <w:t xml:space="preserve">atlikęs </w:t>
      </w:r>
      <w:r>
        <w:rPr>
          <w:rFonts w:ascii="Calibri Light" w:hAnsi="Calibri Light" w:cs="Calibri Light"/>
        </w:rPr>
        <w:t>vidutinių nuomos kainų nustatymą pritaikant kiekvienam objektui</w:t>
      </w:r>
      <w:r w:rsidRPr="009823BD">
        <w:rPr>
          <w:rFonts w:ascii="Calibri Light" w:hAnsi="Calibri Light" w:cs="Calibri Light"/>
          <w:noProof/>
        </w:rPr>
        <w:t xml:space="preserve">, turi pateikti </w:t>
      </w:r>
      <w:r>
        <w:rPr>
          <w:rFonts w:ascii="Calibri Light" w:hAnsi="Calibri Light" w:cs="Calibri Light"/>
          <w:noProof/>
        </w:rPr>
        <w:t xml:space="preserve">pažymą su kiekvieno objekto nurodytais duomenimis </w:t>
      </w:r>
      <w:r w:rsidRPr="009823BD">
        <w:rPr>
          <w:rFonts w:ascii="Calibri Light" w:hAnsi="Calibri Light" w:cs="Calibri Light"/>
        </w:rPr>
        <w:t>elektroniniu paštu</w:t>
      </w:r>
      <w:r>
        <w:rPr>
          <w:rFonts w:ascii="Calibri Light" w:hAnsi="Calibri Light" w:cs="Calibri Light"/>
        </w:rPr>
        <w:t xml:space="preserve"> </w:t>
      </w:r>
      <w:r w:rsidRPr="004A77D9">
        <w:rPr>
          <w:rFonts w:ascii="Calibri Light" w:hAnsi="Calibri Light" w:cs="Calibri Light"/>
          <w:b/>
          <w:bCs/>
          <w:i/>
          <w:iCs/>
        </w:rPr>
        <w:t>(įrašyti).</w:t>
      </w:r>
    </w:p>
    <w:p w14:paraId="294DBD2C" w14:textId="77777777" w:rsidR="00574123" w:rsidRPr="000E0897" w:rsidRDefault="00574123" w:rsidP="00574123">
      <w:pPr>
        <w:tabs>
          <w:tab w:val="left" w:pos="0"/>
        </w:tabs>
        <w:ind w:firstLine="720"/>
        <w:contextualSpacing/>
        <w:jc w:val="both"/>
        <w:rPr>
          <w:rFonts w:ascii="Calibri Light" w:hAnsi="Calibri Light" w:cs="Calibri Light"/>
          <w:noProof/>
        </w:rPr>
      </w:pPr>
      <w:r w:rsidRPr="000E0897">
        <w:rPr>
          <w:rFonts w:ascii="Calibri Light" w:hAnsi="Calibri Light" w:cs="Calibri Light"/>
          <w:noProof/>
        </w:rPr>
        <w:t xml:space="preserve">12. Sutarčiai vykdyti pasitelkiami šie subteikėjai: </w:t>
      </w:r>
      <w:r w:rsidRPr="000E0897">
        <w:rPr>
          <w:rFonts w:ascii="Calibri Light" w:hAnsi="Calibri Light" w:cs="Calibri Light"/>
          <w:b/>
          <w:bCs/>
          <w:i/>
          <w:noProof/>
        </w:rPr>
        <w:t>(įrašyti).</w:t>
      </w:r>
    </w:p>
    <w:p w14:paraId="265F19C7" w14:textId="77777777" w:rsidR="00574123" w:rsidRPr="009823BD" w:rsidRDefault="00574123" w:rsidP="00574123">
      <w:pPr>
        <w:ind w:firstLine="720"/>
        <w:jc w:val="both"/>
        <w:rPr>
          <w:rFonts w:ascii="Calibri Light" w:hAnsi="Calibri Light" w:cs="Calibri Light"/>
          <w:noProof/>
        </w:rPr>
      </w:pPr>
      <w:r w:rsidRPr="009823BD">
        <w:rPr>
          <w:rFonts w:ascii="Calibri Light" w:hAnsi="Calibri Light" w:cs="Calibri Light"/>
          <w:noProof/>
        </w:rPr>
        <w:t>1</w:t>
      </w:r>
      <w:r>
        <w:rPr>
          <w:rFonts w:ascii="Calibri Light" w:hAnsi="Calibri Light" w:cs="Calibri Light"/>
          <w:noProof/>
        </w:rPr>
        <w:t>3</w:t>
      </w:r>
      <w:r w:rsidRPr="009823BD">
        <w:rPr>
          <w:rFonts w:ascii="Calibri Light" w:hAnsi="Calibri Light" w:cs="Calibri Light"/>
          <w:noProof/>
        </w:rPr>
        <w:t xml:space="preserve">. Subteikėjų keitimas vietomis tarp Sutartyje numatytų subteikėjų ar didesnės (mažesnės) paslaugų dalies, negu buvo suderinta, perdavimas kitam Sutartyje numatytam subteikėjui galimas tik toms </w:t>
      </w:r>
      <w:r>
        <w:rPr>
          <w:rFonts w:ascii="Calibri Light" w:hAnsi="Calibri Light" w:cs="Calibri Light"/>
          <w:noProof/>
        </w:rPr>
        <w:t>P</w:t>
      </w:r>
      <w:r w:rsidRPr="009823BD">
        <w:rPr>
          <w:rFonts w:ascii="Calibri Light" w:hAnsi="Calibri Light" w:cs="Calibri Light"/>
          <w:noProof/>
        </w:rPr>
        <w:t xml:space="preserve">aslaugoms, kurias Teikėjas pasiūlyme buvo numatęs perduoti subteikėjams ir tik gavus Užsakovo sutikimą. </w:t>
      </w:r>
      <w:r w:rsidRPr="009823BD">
        <w:rPr>
          <w:rFonts w:ascii="Calibri Light" w:hAnsi="Calibri Light" w:cs="Calibri Light"/>
        </w:rPr>
        <w:t>Sutarties galiojimo metu ketinant pasitelkti papildomus subteikėjus, pastarieji turi būti ne mažesnės kvalifikacijos</w:t>
      </w:r>
      <w:r>
        <w:rPr>
          <w:rFonts w:ascii="Calibri Light" w:hAnsi="Calibri Light" w:cs="Calibri Light"/>
        </w:rPr>
        <w:t xml:space="preserve"> nei pirkimo dokumentuose (jeigu buvo keliami).  </w:t>
      </w:r>
    </w:p>
    <w:p w14:paraId="296CA423" w14:textId="77777777" w:rsidR="00574123" w:rsidRPr="009823BD" w:rsidRDefault="00574123" w:rsidP="00574123">
      <w:pPr>
        <w:ind w:firstLine="720"/>
        <w:jc w:val="both"/>
        <w:rPr>
          <w:rFonts w:ascii="Calibri Light" w:hAnsi="Calibri Light" w:cs="Calibri Light"/>
          <w:noProof/>
        </w:rPr>
      </w:pPr>
      <w:r w:rsidRPr="009823BD">
        <w:rPr>
          <w:rFonts w:ascii="Calibri Light" w:hAnsi="Calibri Light" w:cs="Calibri Light"/>
          <w:noProof/>
        </w:rPr>
        <w:t>1</w:t>
      </w:r>
      <w:r>
        <w:rPr>
          <w:rFonts w:ascii="Calibri Light" w:hAnsi="Calibri Light" w:cs="Calibri Light"/>
          <w:noProof/>
        </w:rPr>
        <w:t xml:space="preserve">4. </w:t>
      </w:r>
      <w:r w:rsidRPr="009823BD">
        <w:rPr>
          <w:rFonts w:ascii="Calibri Light" w:hAnsi="Calibri Light" w:cs="Calibri Light"/>
          <w:noProof/>
        </w:rPr>
        <w:t xml:space="preserve"> Sutarties galiojimo metu </w:t>
      </w:r>
      <w:r w:rsidRPr="009823BD">
        <w:rPr>
          <w:rFonts w:ascii="Calibri Light" w:hAnsi="Calibri Light" w:cs="Calibri Light"/>
        </w:rPr>
        <w:t>subteikėjų keitimas ir (ar)</w:t>
      </w:r>
      <w:r w:rsidRPr="009823BD">
        <w:rPr>
          <w:rFonts w:ascii="Calibri Light" w:hAnsi="Calibri Light" w:cs="Calibri Light"/>
          <w:noProof/>
        </w:rPr>
        <w:t xml:space="preserve"> papildomų subteikėjų pasitelkimas arba Sutartyje numatytų subteikėjų atsisakymas galimas, tik gavus Užsakovo sutikimą ir esant vienai iš šių priežasčių:</w:t>
      </w:r>
    </w:p>
    <w:p w14:paraId="47E19913" w14:textId="77777777" w:rsidR="00574123" w:rsidRPr="009823BD" w:rsidRDefault="00574123" w:rsidP="00574123">
      <w:pPr>
        <w:ind w:firstLine="720"/>
        <w:jc w:val="both"/>
        <w:rPr>
          <w:rFonts w:ascii="Calibri Light" w:hAnsi="Calibri Light" w:cs="Calibri Light"/>
          <w:noProof/>
        </w:rPr>
      </w:pPr>
      <w:r w:rsidRPr="009823BD">
        <w:rPr>
          <w:rFonts w:ascii="Calibri Light" w:hAnsi="Calibri Light" w:cs="Calibri Light"/>
          <w:noProof/>
        </w:rPr>
        <w:t>1</w:t>
      </w:r>
      <w:r>
        <w:rPr>
          <w:rFonts w:ascii="Calibri Light" w:hAnsi="Calibri Light" w:cs="Calibri Light"/>
          <w:noProof/>
        </w:rPr>
        <w:t>4</w:t>
      </w:r>
      <w:r w:rsidRPr="009823BD">
        <w:rPr>
          <w:rFonts w:ascii="Calibri Light" w:hAnsi="Calibri Light" w:cs="Calibri Light"/>
          <w:noProof/>
        </w:rPr>
        <w:t>.1. sutartyje numatytas subteikėjas yra likviduojamas, bankrutavęs arba jam iškelta bankroto byla;</w:t>
      </w:r>
    </w:p>
    <w:p w14:paraId="34BA36E2" w14:textId="77777777" w:rsidR="00574123" w:rsidRPr="009823BD" w:rsidRDefault="00574123" w:rsidP="00574123">
      <w:pPr>
        <w:ind w:firstLine="720"/>
        <w:jc w:val="both"/>
        <w:rPr>
          <w:rFonts w:ascii="Calibri Light" w:hAnsi="Calibri Light" w:cs="Calibri Light"/>
          <w:noProof/>
        </w:rPr>
      </w:pPr>
      <w:r w:rsidRPr="009823BD">
        <w:rPr>
          <w:rFonts w:ascii="Calibri Light" w:hAnsi="Calibri Light" w:cs="Calibri Light"/>
          <w:noProof/>
        </w:rPr>
        <w:t>1</w:t>
      </w:r>
      <w:r>
        <w:rPr>
          <w:rFonts w:ascii="Calibri Light" w:hAnsi="Calibri Light" w:cs="Calibri Light"/>
          <w:noProof/>
        </w:rPr>
        <w:t>4</w:t>
      </w:r>
      <w:r w:rsidRPr="009823BD">
        <w:rPr>
          <w:rFonts w:ascii="Calibri Light" w:hAnsi="Calibri Light" w:cs="Calibri Light"/>
          <w:noProof/>
        </w:rPr>
        <w:t>.2. subteikėjas Teikėjui atsisako teikti jam Sutartyje numatytą paslaugų dalį;</w:t>
      </w:r>
    </w:p>
    <w:p w14:paraId="66D852CB" w14:textId="77777777" w:rsidR="00574123" w:rsidRPr="009823BD" w:rsidRDefault="00574123" w:rsidP="00574123">
      <w:pPr>
        <w:ind w:firstLine="720"/>
        <w:jc w:val="both"/>
        <w:rPr>
          <w:rFonts w:ascii="Calibri Light" w:hAnsi="Calibri Light" w:cs="Calibri Light"/>
          <w:noProof/>
        </w:rPr>
      </w:pPr>
      <w:r w:rsidRPr="009823BD">
        <w:rPr>
          <w:rFonts w:ascii="Calibri Light" w:hAnsi="Calibri Light" w:cs="Calibri Light"/>
          <w:noProof/>
        </w:rPr>
        <w:t>1</w:t>
      </w:r>
      <w:r>
        <w:rPr>
          <w:rFonts w:ascii="Calibri Light" w:hAnsi="Calibri Light" w:cs="Calibri Light"/>
          <w:noProof/>
        </w:rPr>
        <w:t>4</w:t>
      </w:r>
      <w:r w:rsidRPr="009823BD">
        <w:rPr>
          <w:rFonts w:ascii="Calibri Light" w:hAnsi="Calibri Light" w:cs="Calibri Light"/>
          <w:noProof/>
        </w:rPr>
        <w:t>.3. siekiant tinkamai ir laiku įvykdyti Sutartį dėl pagrįstų aplinkybių būtina padidinti paslaugų teikimo spartą.</w:t>
      </w:r>
    </w:p>
    <w:p w14:paraId="13ED15A8" w14:textId="77777777" w:rsidR="00574123" w:rsidRPr="009823BD" w:rsidRDefault="00574123" w:rsidP="00574123">
      <w:pPr>
        <w:ind w:firstLine="720"/>
        <w:jc w:val="both"/>
        <w:rPr>
          <w:rFonts w:ascii="Calibri Light" w:hAnsi="Calibri Light" w:cs="Calibri Light"/>
          <w:noProof/>
        </w:rPr>
      </w:pPr>
      <w:r>
        <w:rPr>
          <w:rFonts w:ascii="Calibri Light" w:hAnsi="Calibri Light" w:cs="Calibri Light"/>
          <w:noProof/>
        </w:rPr>
        <w:t>15</w:t>
      </w:r>
      <w:r w:rsidRPr="009823BD">
        <w:rPr>
          <w:rFonts w:ascii="Calibri Light" w:hAnsi="Calibri Light" w:cs="Calibri Light"/>
          <w:noProof/>
        </w:rPr>
        <w:t xml:space="preserve">. Sutarties </w:t>
      </w:r>
      <w:r>
        <w:rPr>
          <w:rFonts w:ascii="Calibri Light" w:hAnsi="Calibri Light" w:cs="Calibri Light"/>
          <w:noProof/>
        </w:rPr>
        <w:t>12</w:t>
      </w:r>
      <w:r w:rsidRPr="009823BD">
        <w:rPr>
          <w:rFonts w:ascii="Calibri Light" w:hAnsi="Calibri Light" w:cs="Calibri Light"/>
          <w:noProof/>
        </w:rPr>
        <w:t xml:space="preserve"> ir </w:t>
      </w:r>
      <w:r>
        <w:rPr>
          <w:rFonts w:ascii="Calibri Light" w:hAnsi="Calibri Light" w:cs="Calibri Light"/>
          <w:noProof/>
        </w:rPr>
        <w:t>13</w:t>
      </w:r>
      <w:r w:rsidRPr="009823BD">
        <w:rPr>
          <w:rFonts w:ascii="Calibri Light" w:hAnsi="Calibri Light" w:cs="Calibri Light"/>
          <w:noProof/>
        </w:rPr>
        <w:t xml:space="preserve"> punktuose nurodytais atvejais Užsakovui pateikiamas pagrįstas prašymas, pridedant jį pagrindžiančius dokumentus. Subteikėjas gali pradėti teikti paslaugas, tik Teikėjui gavus Užsakovo sutikimą.</w:t>
      </w:r>
    </w:p>
    <w:p w14:paraId="096494B1" w14:textId="77777777" w:rsidR="00574123" w:rsidRPr="009823BD" w:rsidRDefault="00574123" w:rsidP="00574123">
      <w:pPr>
        <w:ind w:firstLine="720"/>
        <w:jc w:val="both"/>
        <w:rPr>
          <w:rFonts w:ascii="Calibri Light" w:hAnsi="Calibri Light" w:cs="Calibri Light"/>
          <w:noProof/>
        </w:rPr>
      </w:pPr>
      <w:r w:rsidRPr="009823BD">
        <w:rPr>
          <w:rFonts w:ascii="Calibri Light" w:hAnsi="Calibri Light" w:cs="Calibri Light"/>
          <w:noProof/>
        </w:rPr>
        <w:t>1</w:t>
      </w:r>
      <w:r>
        <w:rPr>
          <w:rFonts w:ascii="Calibri Light" w:hAnsi="Calibri Light" w:cs="Calibri Light"/>
          <w:noProof/>
        </w:rPr>
        <w:t>6</w:t>
      </w:r>
      <w:r w:rsidRPr="009823BD">
        <w:rPr>
          <w:rFonts w:ascii="Calibri Light" w:hAnsi="Calibri Light" w:cs="Calibri Light"/>
          <w:noProof/>
        </w:rPr>
        <w:t>. Sutarties 1</w:t>
      </w:r>
      <w:r>
        <w:rPr>
          <w:rFonts w:ascii="Calibri Light" w:hAnsi="Calibri Light" w:cs="Calibri Light"/>
          <w:noProof/>
        </w:rPr>
        <w:t xml:space="preserve">2 </w:t>
      </w:r>
      <w:r w:rsidRPr="009823BD">
        <w:rPr>
          <w:rFonts w:ascii="Calibri Light" w:hAnsi="Calibri Light" w:cs="Calibri Light"/>
          <w:noProof/>
        </w:rPr>
        <w:t>ir 1</w:t>
      </w:r>
      <w:r>
        <w:rPr>
          <w:rFonts w:ascii="Calibri Light" w:hAnsi="Calibri Light" w:cs="Calibri Light"/>
          <w:noProof/>
        </w:rPr>
        <w:t xml:space="preserve">3 </w:t>
      </w:r>
      <w:r w:rsidRPr="009823BD">
        <w:rPr>
          <w:rFonts w:ascii="Calibri Light" w:hAnsi="Calibri Light" w:cs="Calibri Light"/>
          <w:noProof/>
        </w:rPr>
        <w:t>punktuose nurodytais atvejais naujas subteikėjas privalo Užsakovui pateikti dokumentus, įrodančius, kad jo kvalifikacija atitinka pirkimo dokumentuose nustatytus minimalius kvalifikacijos reikalavimus subteikėjams</w:t>
      </w:r>
      <w:r>
        <w:rPr>
          <w:rFonts w:ascii="Calibri Light" w:hAnsi="Calibri Light" w:cs="Calibri Light"/>
          <w:noProof/>
        </w:rPr>
        <w:t xml:space="preserve"> (jeigu buvo keliami).</w:t>
      </w:r>
    </w:p>
    <w:p w14:paraId="72A908CA"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17</w:t>
      </w:r>
      <w:r w:rsidRPr="009823BD">
        <w:rPr>
          <w:rFonts w:ascii="Calibri Light" w:hAnsi="Calibri Light" w:cs="Calibri Light"/>
        </w:rPr>
        <w:t>. Teikėjo specialistų (toliau – Specialistai) keitimas ar naujų skyrimas galimas, tik esant vienai iš šių priežasčių:</w:t>
      </w:r>
    </w:p>
    <w:p w14:paraId="59C319F4"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17</w:t>
      </w:r>
      <w:r w:rsidRPr="009823BD">
        <w:rPr>
          <w:rFonts w:ascii="Calibri Light" w:hAnsi="Calibri Light" w:cs="Calibri Light"/>
        </w:rPr>
        <w:t>.1. Sutartyje numatytas (pasiūlyme išviešintas) specialistas atleidžiamas, atsistatydina iš pareigų, išeina iš darbo, negali eiti savo pareigų dėl ligos ar traumos;</w:t>
      </w:r>
    </w:p>
    <w:p w14:paraId="2CC78720"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17</w:t>
      </w:r>
      <w:r w:rsidRPr="009823BD">
        <w:rPr>
          <w:rFonts w:ascii="Calibri Light" w:hAnsi="Calibri Light" w:cs="Calibri Light"/>
        </w:rPr>
        <w:t>.2. siekiant tinkamai ir laiku vykdyti Sutartį būtina padidinti paslaugų teikimo spartą dėl pagrįstų nenumatytų aplinkybių;</w:t>
      </w:r>
    </w:p>
    <w:p w14:paraId="7D979629"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18</w:t>
      </w:r>
      <w:r w:rsidRPr="009823BD">
        <w:rPr>
          <w:rFonts w:ascii="Calibri Light" w:hAnsi="Calibri Light" w:cs="Calibri Light"/>
        </w:rPr>
        <w:t xml:space="preserve">. Sutarties </w:t>
      </w:r>
      <w:r>
        <w:rPr>
          <w:rFonts w:ascii="Calibri Light" w:hAnsi="Calibri Light" w:cs="Calibri Light"/>
        </w:rPr>
        <w:t>16</w:t>
      </w:r>
      <w:r w:rsidRPr="009823BD">
        <w:rPr>
          <w:rFonts w:ascii="Calibri Light" w:hAnsi="Calibri Light" w:cs="Calibri Light"/>
        </w:rPr>
        <w:t xml:space="preserve"> punkte nurodytu atveju Paslaugų Teikėjas privalo pateikti Užsakovui ar Užsakovo atstovui:</w:t>
      </w:r>
    </w:p>
    <w:p w14:paraId="3B68A44C"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18</w:t>
      </w:r>
      <w:r w:rsidRPr="009823BD">
        <w:rPr>
          <w:rFonts w:ascii="Calibri Light" w:hAnsi="Calibri Light" w:cs="Calibri Light"/>
        </w:rPr>
        <w:t xml:space="preserve">.1. pagrįstą prašymą, pridedant jį pagrindžiančius dokumentus; </w:t>
      </w:r>
    </w:p>
    <w:p w14:paraId="3873C5C3"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18</w:t>
      </w:r>
      <w:r w:rsidRPr="009823BD">
        <w:rPr>
          <w:rFonts w:ascii="Calibri Light" w:hAnsi="Calibri Light" w:cs="Calibri Light"/>
        </w:rPr>
        <w:t>.2. naujo specialisto dokumentus, įrodančius, kad jo kvalifikacija atitinka pirkimo dokumentuose nustatytus minimalius kvalifikacijos reikalavimus, keliamus jam</w:t>
      </w:r>
      <w:r>
        <w:rPr>
          <w:rFonts w:ascii="Calibri Light" w:hAnsi="Calibri Light" w:cs="Calibri Light"/>
        </w:rPr>
        <w:t xml:space="preserve"> (jeigu buvo keliami).</w:t>
      </w:r>
    </w:p>
    <w:p w14:paraId="4C768EA0"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lastRenderedPageBreak/>
        <w:t>19</w:t>
      </w:r>
      <w:r w:rsidRPr="009823BD">
        <w:rPr>
          <w:rFonts w:ascii="Calibri Light" w:hAnsi="Calibri Light" w:cs="Calibri Light"/>
        </w:rPr>
        <w:t>. Naujo specialisto paskyrimas įforminamas Paslaugų Teikėjo įmonės vadovo įsakymu, kurio kopija pateikiama Užsakovui ar Užsakovo atstovui.</w:t>
      </w:r>
    </w:p>
    <w:p w14:paraId="7B4A6038" w14:textId="77777777" w:rsidR="00574123" w:rsidRPr="009823BD" w:rsidRDefault="00574123" w:rsidP="00574123">
      <w:pPr>
        <w:tabs>
          <w:tab w:val="left" w:pos="0"/>
        </w:tabs>
        <w:ind w:firstLine="720"/>
        <w:contextualSpacing/>
        <w:jc w:val="both"/>
        <w:rPr>
          <w:rFonts w:ascii="Calibri Light" w:hAnsi="Calibri Light" w:cs="Calibri Light"/>
        </w:rPr>
      </w:pPr>
    </w:p>
    <w:p w14:paraId="6F5A4B36" w14:textId="77777777" w:rsidR="00574123" w:rsidRPr="009823BD" w:rsidRDefault="00574123" w:rsidP="00574123">
      <w:pPr>
        <w:numPr>
          <w:ilvl w:val="0"/>
          <w:numId w:val="1"/>
        </w:numPr>
        <w:tabs>
          <w:tab w:val="left" w:pos="0"/>
        </w:tabs>
        <w:ind w:left="1560" w:hanging="480"/>
        <w:contextualSpacing/>
        <w:rPr>
          <w:rFonts w:ascii="Calibri Light" w:hAnsi="Calibri Light" w:cs="Calibri Light"/>
          <w:b/>
          <w:lang w:val="en-GB"/>
        </w:rPr>
      </w:pPr>
      <w:r w:rsidRPr="009823BD">
        <w:rPr>
          <w:rFonts w:ascii="Calibri Light" w:hAnsi="Calibri Light" w:cs="Calibri Light"/>
          <w:b/>
          <w:lang w:val="en-GB"/>
        </w:rPr>
        <w:t>ŠALIŲ ATSAKOMYBĖ</w:t>
      </w:r>
    </w:p>
    <w:p w14:paraId="76045505" w14:textId="77777777" w:rsidR="00574123" w:rsidRPr="009823BD" w:rsidRDefault="00574123" w:rsidP="00574123">
      <w:pPr>
        <w:ind w:firstLine="720"/>
        <w:jc w:val="both"/>
        <w:rPr>
          <w:rFonts w:ascii="Calibri Light" w:hAnsi="Calibri Light" w:cs="Calibri Light"/>
        </w:rPr>
      </w:pPr>
      <w:r w:rsidRPr="009823BD">
        <w:rPr>
          <w:rFonts w:ascii="Calibri Light" w:hAnsi="Calibri Light" w:cs="Calibri Light"/>
          <w:lang w:val="en-GB"/>
        </w:rPr>
        <w:t>2</w:t>
      </w:r>
      <w:r>
        <w:rPr>
          <w:rFonts w:ascii="Calibri Light" w:hAnsi="Calibri Light" w:cs="Calibri Light"/>
          <w:lang w:val="en-GB"/>
        </w:rPr>
        <w:t>0</w:t>
      </w:r>
      <w:r w:rsidRPr="009823BD">
        <w:rPr>
          <w:rFonts w:ascii="Calibri Light" w:hAnsi="Calibri Light" w:cs="Calibri Light"/>
          <w:lang w:val="en-GB"/>
        </w:rPr>
        <w:t xml:space="preserve">. </w:t>
      </w:r>
      <w:bookmarkStart w:id="1" w:name="_Hlk67405687"/>
      <w:r w:rsidRPr="009823BD">
        <w:rPr>
          <w:rFonts w:ascii="Calibri Light" w:hAnsi="Calibri Light" w:cs="Calibri Light"/>
        </w:rPr>
        <w:t>Kiekvienu atveju Teikėjui praleidus bet kurios pareigos įvykdymo terminą, nustatytą šioje sutartyje, Teikėjas moka Užsakovui 0,02 procento delspinigius nuo nesuteiktų Paslaugų kainos už kiekvieną uždelstą dieną.</w:t>
      </w:r>
    </w:p>
    <w:p w14:paraId="1F3E8B24" w14:textId="77777777" w:rsidR="00574123" w:rsidRPr="009823BD" w:rsidRDefault="00574123" w:rsidP="00574123">
      <w:pPr>
        <w:ind w:firstLine="720"/>
        <w:jc w:val="both"/>
        <w:rPr>
          <w:rFonts w:ascii="Calibri Light" w:hAnsi="Calibri Light" w:cs="Calibri Light"/>
        </w:rPr>
      </w:pPr>
      <w:r w:rsidRPr="009823BD">
        <w:rPr>
          <w:rFonts w:ascii="Calibri Light" w:hAnsi="Calibri Light" w:cs="Calibri Light"/>
        </w:rPr>
        <w:t>2</w:t>
      </w:r>
      <w:r>
        <w:rPr>
          <w:rFonts w:ascii="Calibri Light" w:hAnsi="Calibri Light" w:cs="Calibri Light"/>
        </w:rPr>
        <w:t>1</w:t>
      </w:r>
      <w:r w:rsidRPr="009823BD">
        <w:rPr>
          <w:rFonts w:ascii="Calibri Light" w:hAnsi="Calibri Light" w:cs="Calibri Light"/>
        </w:rPr>
        <w:t>. Uždelsus laiku atsiskaityti už suteiktas Paslaugas, Užsakovas Teikėjui reikalaujant moka 0,02 procento delspinigius nuo laiku nesumokėtos sumos už kiekvieną pavėluotą dieną. Šalys susitaria, kad šiuo atveju palūkanos nemokamos.</w:t>
      </w:r>
    </w:p>
    <w:p w14:paraId="3D6CB454" w14:textId="77777777" w:rsidR="00574123" w:rsidRPr="009823BD" w:rsidRDefault="00574123" w:rsidP="00574123">
      <w:pPr>
        <w:tabs>
          <w:tab w:val="left" w:pos="0"/>
          <w:tab w:val="left" w:pos="993"/>
        </w:tabs>
        <w:ind w:firstLine="720"/>
        <w:contextualSpacing/>
        <w:jc w:val="both"/>
        <w:rPr>
          <w:rFonts w:ascii="Calibri Light" w:hAnsi="Calibri Light" w:cs="Calibri Light"/>
        </w:rPr>
      </w:pPr>
      <w:r>
        <w:rPr>
          <w:rFonts w:ascii="Calibri Light" w:hAnsi="Calibri Light" w:cs="Calibri Light"/>
        </w:rPr>
        <w:t>22</w:t>
      </w:r>
      <w:r w:rsidRPr="009823BD">
        <w:rPr>
          <w:rFonts w:ascii="Calibri Light" w:hAnsi="Calibri Light" w:cs="Calibri Light"/>
        </w:rPr>
        <w:t>. Šalys atleidžiamos nuo atsakomybės esant nenugalimos jėgos (</w:t>
      </w:r>
      <w:r w:rsidRPr="009823BD">
        <w:rPr>
          <w:rFonts w:ascii="Calibri Light" w:hAnsi="Calibri Light" w:cs="Calibri Light"/>
          <w:i/>
        </w:rPr>
        <w:t>force majeure</w:t>
      </w:r>
      <w:r w:rsidRPr="009823BD">
        <w:rPr>
          <w:rFonts w:ascii="Calibri Light" w:hAnsi="Calibri Light" w:cs="Calibri Light"/>
        </w:rPr>
        <w:t xml:space="preserve">) aplinkybėms pagal LR CK 6.212 str. </w:t>
      </w:r>
    </w:p>
    <w:bookmarkEnd w:id="1"/>
    <w:p w14:paraId="0E4EC29A" w14:textId="77777777" w:rsidR="00574123" w:rsidRPr="009823BD" w:rsidRDefault="00574123" w:rsidP="00574123">
      <w:pPr>
        <w:tabs>
          <w:tab w:val="left" w:pos="0"/>
        </w:tabs>
        <w:jc w:val="center"/>
        <w:rPr>
          <w:rFonts w:ascii="Calibri Light" w:hAnsi="Calibri Light" w:cs="Calibri Light"/>
          <w:b/>
        </w:rPr>
      </w:pPr>
    </w:p>
    <w:p w14:paraId="7E8C3761" w14:textId="77777777" w:rsidR="00574123" w:rsidRPr="009823BD" w:rsidRDefault="00574123" w:rsidP="00574123">
      <w:pPr>
        <w:numPr>
          <w:ilvl w:val="0"/>
          <w:numId w:val="1"/>
        </w:numPr>
        <w:tabs>
          <w:tab w:val="left" w:pos="0"/>
        </w:tabs>
        <w:ind w:left="1418" w:hanging="338"/>
        <w:contextualSpacing/>
        <w:rPr>
          <w:rFonts w:ascii="Calibri Light" w:hAnsi="Calibri Light" w:cs="Calibri Light"/>
          <w:b/>
          <w:lang w:val="en-GB"/>
        </w:rPr>
      </w:pPr>
      <w:r w:rsidRPr="009823BD">
        <w:rPr>
          <w:rFonts w:ascii="Calibri Light" w:hAnsi="Calibri Light" w:cs="Calibri Light"/>
          <w:b/>
          <w:lang w:val="en-GB"/>
        </w:rPr>
        <w:t>KITOS SĄLYGOS</w:t>
      </w:r>
    </w:p>
    <w:p w14:paraId="64356F3C" w14:textId="0278DA10" w:rsidR="00574123" w:rsidRPr="00A765AE" w:rsidRDefault="00574123" w:rsidP="00574123">
      <w:pPr>
        <w:ind w:firstLine="720"/>
        <w:jc w:val="both"/>
        <w:rPr>
          <w:rFonts w:ascii="Calibri Light" w:eastAsia="Calibri" w:hAnsi="Calibri Light" w:cs="Calibri Light"/>
        </w:rPr>
      </w:pPr>
      <w:r>
        <w:rPr>
          <w:rFonts w:ascii="Calibri Light" w:hAnsi="Calibri Light" w:cs="Calibri Light"/>
          <w:lang w:eastAsia="lt-LT"/>
        </w:rPr>
        <w:t>23</w:t>
      </w:r>
      <w:r w:rsidRPr="009823BD">
        <w:rPr>
          <w:rFonts w:ascii="Calibri Light" w:hAnsi="Calibri Light" w:cs="Calibri Light"/>
          <w:lang w:eastAsia="lt-LT"/>
        </w:rPr>
        <w:t xml:space="preserve">. </w:t>
      </w:r>
      <w:r w:rsidRPr="009823BD">
        <w:rPr>
          <w:rFonts w:ascii="Calibri Light" w:hAnsi="Calibri Light" w:cs="Calibri Light"/>
          <w:color w:val="000000"/>
        </w:rPr>
        <w:t xml:space="preserve">Sutartis įsigalioja Šalims ją pasirašius ir galioja </w:t>
      </w:r>
      <w:r w:rsidRPr="007D1020">
        <w:rPr>
          <w:rFonts w:ascii="Calibri Light" w:eastAsia="Calibri" w:hAnsi="Calibri Light" w:cs="Calibri Light"/>
        </w:rPr>
        <w:t>Ši Sutartis sudaroma 1</w:t>
      </w:r>
      <w:r w:rsidR="000E0897">
        <w:rPr>
          <w:rFonts w:ascii="Calibri Light" w:eastAsia="Calibri" w:hAnsi="Calibri Light" w:cs="Calibri Light"/>
        </w:rPr>
        <w:t>3</w:t>
      </w:r>
      <w:r w:rsidRPr="007D1020">
        <w:rPr>
          <w:rFonts w:ascii="Calibri Light" w:eastAsia="Calibri" w:hAnsi="Calibri Light" w:cs="Calibri Light"/>
        </w:rPr>
        <w:t xml:space="preserve"> (dvylikai) mėnesių nuo Sutarties pasirašymo dienos</w:t>
      </w:r>
      <w:r>
        <w:rPr>
          <w:rFonts w:ascii="Calibri Light" w:eastAsia="Calibri" w:hAnsi="Calibri Light" w:cs="Calibri Light"/>
        </w:rPr>
        <w:t xml:space="preserve"> ar </w:t>
      </w:r>
      <w:r w:rsidRPr="007D1020">
        <w:rPr>
          <w:rFonts w:ascii="Calibri Light" w:eastAsia="Calibri" w:hAnsi="Calibri Light" w:cs="Calibri Light"/>
        </w:rPr>
        <w:t xml:space="preserve">iki bus išnaudota Sutarties </w:t>
      </w:r>
      <w:r>
        <w:rPr>
          <w:rFonts w:ascii="Calibri Light" w:eastAsia="Calibri" w:hAnsi="Calibri Light" w:cs="Calibri Light"/>
        </w:rPr>
        <w:t>5</w:t>
      </w:r>
      <w:r w:rsidRPr="007D1020">
        <w:rPr>
          <w:rFonts w:ascii="Calibri Light" w:eastAsia="Calibri" w:hAnsi="Calibri Light" w:cs="Calibri Light"/>
        </w:rPr>
        <w:t xml:space="preserve"> punkte </w:t>
      </w:r>
      <w:r w:rsidRPr="00A765AE">
        <w:rPr>
          <w:rFonts w:ascii="Calibri Light" w:eastAsia="Calibri" w:hAnsi="Calibri Light" w:cs="Calibri Light"/>
        </w:rPr>
        <w:t>nurodyta Sutarties Paslaugų kainos bendra suma</w:t>
      </w:r>
      <w:r>
        <w:rPr>
          <w:rFonts w:ascii="Calibri Light" w:eastAsia="Calibri" w:hAnsi="Calibri Light" w:cs="Calibri Light"/>
        </w:rPr>
        <w:t>, priklausomai nuo to, kuris veiksmas bus pasiektas pirmas.</w:t>
      </w:r>
    </w:p>
    <w:p w14:paraId="70F93952" w14:textId="1554B531" w:rsidR="00574123" w:rsidRPr="00AA16D3" w:rsidRDefault="00574123" w:rsidP="00574123">
      <w:pPr>
        <w:jc w:val="both"/>
        <w:rPr>
          <w:rFonts w:ascii="Calibri Light" w:hAnsi="Calibri Light" w:cs="Calibri Light"/>
          <w:lang w:eastAsia="lt-LT"/>
        </w:rPr>
      </w:pPr>
      <w:r w:rsidRPr="00A765AE">
        <w:rPr>
          <w:rFonts w:ascii="Calibri Light" w:hAnsi="Calibri Light" w:cs="Calibri Light"/>
          <w:color w:val="000000"/>
        </w:rPr>
        <w:t xml:space="preserve">             </w:t>
      </w:r>
      <w:r>
        <w:rPr>
          <w:rFonts w:ascii="Calibri Light" w:hAnsi="Calibri Light" w:cs="Calibri Light"/>
          <w:color w:val="000000"/>
        </w:rPr>
        <w:t>24</w:t>
      </w:r>
      <w:r w:rsidRPr="00AA16D3">
        <w:rPr>
          <w:rFonts w:ascii="Calibri Light" w:hAnsi="Calibri Light" w:cs="Calibri Light"/>
          <w:color w:val="000000"/>
        </w:rPr>
        <w:t xml:space="preserve">. </w:t>
      </w:r>
      <w:r w:rsidRPr="00AA16D3">
        <w:rPr>
          <w:rFonts w:ascii="Calibri Light" w:hAnsi="Calibri Light" w:cs="Calibri Light"/>
        </w:rPr>
        <w:t>Šalių susitarimu Paslaugų terminas bus pratęstas dar 12 (dvylikai) mėnesių, t. y. antriems Paslaugų teikimo metams, tuo atveju, jei nei viena iš Šalių, likus ne mažiau kaip 30 (trisdešimčiai) kalendorinių dienų iki pirmųjų Paslaugų suteikimo metų pabaigos, raštu nepareiškia noro kitai Šaliai nepratęsti šios Sutarties antriems Paslaugų suteikimo metams. Šalių susitarimu Paslaugų terminas bus pratęstas dar 12 (dvylikai) mėnesių, t. y. tretiems Paslaugų suteikimo metams, tuo atveju, jei nei viena iš Šalių, likus ne mažiau kaip 30 (trisdešimčiai) kalendorinių dienų  iki antrųjų Paslaugų suteikimo metų pabaigos, raštu nepareiškia noro kitai Šaliai nepratęsti šios Sutarties tretiems Paslaugų suteikimo metams.</w:t>
      </w:r>
      <w:r w:rsidRPr="00AA16D3">
        <w:rPr>
          <w:rFonts w:ascii="Calibri Light" w:hAnsi="Calibri Light" w:cs="Calibri Light"/>
          <w:color w:val="000000"/>
        </w:rPr>
        <w:t xml:space="preserve"> Bendra su pratęsimais sutarties trukmė ne ilgesnė kaip 3</w:t>
      </w:r>
      <w:r w:rsidR="000E0897">
        <w:rPr>
          <w:rFonts w:ascii="Calibri Light" w:hAnsi="Calibri Light" w:cs="Calibri Light"/>
          <w:color w:val="000000"/>
        </w:rPr>
        <w:t>7</w:t>
      </w:r>
      <w:r w:rsidRPr="00AA16D3">
        <w:rPr>
          <w:rFonts w:ascii="Calibri Light" w:hAnsi="Calibri Light" w:cs="Calibri Light"/>
          <w:color w:val="000000"/>
        </w:rPr>
        <w:t xml:space="preserve"> (trisdešimt </w:t>
      </w:r>
      <w:r w:rsidR="000E0897">
        <w:rPr>
          <w:rFonts w:ascii="Calibri Light" w:hAnsi="Calibri Light" w:cs="Calibri Light"/>
          <w:color w:val="000000"/>
        </w:rPr>
        <w:t>septyni</w:t>
      </w:r>
      <w:r w:rsidRPr="00AA16D3">
        <w:rPr>
          <w:rFonts w:ascii="Calibri Light" w:hAnsi="Calibri Light" w:cs="Calibri Light"/>
          <w:color w:val="000000"/>
        </w:rPr>
        <w:t xml:space="preserve">) mėnesiai.  </w:t>
      </w:r>
    </w:p>
    <w:p w14:paraId="2418E78A" w14:textId="0F9179EC" w:rsidR="00574123" w:rsidRPr="009823BD" w:rsidRDefault="00574123" w:rsidP="00574123">
      <w:pPr>
        <w:ind w:firstLine="720"/>
        <w:jc w:val="both"/>
        <w:rPr>
          <w:rFonts w:ascii="Calibri Light" w:hAnsi="Calibri Light" w:cs="Calibri Light"/>
        </w:rPr>
      </w:pPr>
      <w:r w:rsidRPr="001134D9">
        <w:rPr>
          <w:rFonts w:ascii="Calibri Light" w:hAnsi="Calibri Light" w:cs="Calibri Light"/>
        </w:rPr>
        <w:t>2</w:t>
      </w:r>
      <w:r>
        <w:rPr>
          <w:rFonts w:ascii="Calibri Light" w:hAnsi="Calibri Light" w:cs="Calibri Light"/>
        </w:rPr>
        <w:t>5</w:t>
      </w:r>
      <w:r w:rsidRPr="001134D9">
        <w:rPr>
          <w:rFonts w:ascii="Calibri Light" w:hAnsi="Calibri Light" w:cs="Calibri Light"/>
        </w:rPr>
        <w:t xml:space="preserve">. Sutarties sąlygos sutarties galiojimo laikotarpiu </w:t>
      </w:r>
      <w:r>
        <w:rPr>
          <w:rFonts w:ascii="Calibri Light" w:hAnsi="Calibri Light" w:cs="Calibri Light"/>
        </w:rPr>
        <w:t xml:space="preserve">gali būti keičiamos </w:t>
      </w:r>
      <w:r w:rsidR="000E0897">
        <w:rPr>
          <w:rFonts w:ascii="Calibri Light" w:hAnsi="Calibri Light" w:cs="Calibri Light"/>
        </w:rPr>
        <w:t xml:space="preserve">Lietuvos Respublikos Viešųjų pirkimų įstatymo </w:t>
      </w:r>
      <w:r>
        <w:rPr>
          <w:rFonts w:ascii="Calibri Light" w:hAnsi="Calibri Light" w:cs="Calibri Light"/>
        </w:rPr>
        <w:t xml:space="preserve"> 89 straipsnyje nustatytais atvejais ir jame nustatyta tvarka. </w:t>
      </w:r>
    </w:p>
    <w:p w14:paraId="6A777092" w14:textId="77777777" w:rsidR="00574123" w:rsidRDefault="00574123" w:rsidP="00574123">
      <w:pPr>
        <w:tabs>
          <w:tab w:val="left" w:pos="0"/>
        </w:tabs>
        <w:ind w:firstLine="720"/>
        <w:contextualSpacing/>
        <w:jc w:val="both"/>
        <w:rPr>
          <w:rFonts w:ascii="Calibri Light" w:hAnsi="Calibri Light" w:cs="Calibri Light"/>
        </w:rPr>
      </w:pPr>
      <w:r>
        <w:rPr>
          <w:rFonts w:ascii="Calibri Light" w:hAnsi="Calibri Light" w:cs="Calibri Light"/>
        </w:rPr>
        <w:t>26</w:t>
      </w:r>
      <w:r w:rsidRPr="009823BD">
        <w:rPr>
          <w:rFonts w:ascii="Calibri Light" w:hAnsi="Calibri Light" w:cs="Calibri Light"/>
        </w:rPr>
        <w:t>. Užsakovas</w:t>
      </w:r>
      <w:r>
        <w:rPr>
          <w:rFonts w:ascii="Calibri Light" w:hAnsi="Calibri Light" w:cs="Calibri Light"/>
        </w:rPr>
        <w:t xml:space="preserve"> turi teisę</w:t>
      </w:r>
      <w:r w:rsidRPr="009823BD">
        <w:rPr>
          <w:rFonts w:ascii="Calibri Light" w:hAnsi="Calibri Light" w:cs="Calibri Light"/>
        </w:rPr>
        <w:t>, įspėjęs Teikėją prieš</w:t>
      </w:r>
      <w:r>
        <w:rPr>
          <w:rFonts w:ascii="Calibri Light" w:hAnsi="Calibri Light" w:cs="Calibri Light"/>
        </w:rPr>
        <w:t>:</w:t>
      </w:r>
    </w:p>
    <w:p w14:paraId="03269045" w14:textId="77777777" w:rsidR="00574123" w:rsidRDefault="00574123" w:rsidP="00574123">
      <w:pPr>
        <w:tabs>
          <w:tab w:val="left" w:pos="0"/>
        </w:tabs>
        <w:ind w:firstLine="720"/>
        <w:contextualSpacing/>
        <w:jc w:val="both"/>
        <w:rPr>
          <w:rFonts w:ascii="Calibri Light" w:eastAsia="Calibri" w:hAnsi="Calibri Light" w:cs="Calibri Light"/>
          <w:b/>
          <w:bCs/>
          <w:lang w:eastAsia="lt-LT"/>
        </w:rPr>
      </w:pPr>
      <w:r>
        <w:rPr>
          <w:rFonts w:ascii="Calibri Light" w:hAnsi="Calibri Light" w:cs="Calibri Light"/>
        </w:rPr>
        <w:t>26.1.</w:t>
      </w:r>
      <w:r w:rsidRPr="009823BD">
        <w:rPr>
          <w:rFonts w:ascii="Calibri Light" w:hAnsi="Calibri Light" w:cs="Calibri Light"/>
        </w:rPr>
        <w:t xml:space="preserve"> </w:t>
      </w:r>
      <w:r>
        <w:rPr>
          <w:rFonts w:ascii="Calibri Light" w:hAnsi="Calibri Light" w:cs="Calibri Light"/>
        </w:rPr>
        <w:t>10</w:t>
      </w:r>
      <w:r w:rsidRPr="009823BD">
        <w:rPr>
          <w:rFonts w:ascii="Calibri Light" w:hAnsi="Calibri Light" w:cs="Calibri Light"/>
        </w:rPr>
        <w:t xml:space="preserve"> (</w:t>
      </w:r>
      <w:r>
        <w:rPr>
          <w:rFonts w:ascii="Calibri Light" w:hAnsi="Calibri Light" w:cs="Calibri Light"/>
        </w:rPr>
        <w:t>dešimt</w:t>
      </w:r>
      <w:r w:rsidRPr="009823BD">
        <w:rPr>
          <w:rFonts w:ascii="Calibri Light" w:hAnsi="Calibri Light" w:cs="Calibri Light"/>
        </w:rPr>
        <w:t xml:space="preserve">) dienų, vienašališkai </w:t>
      </w:r>
      <w:r>
        <w:rPr>
          <w:rFonts w:ascii="Calibri Light" w:hAnsi="Calibri Light" w:cs="Calibri Light"/>
        </w:rPr>
        <w:t xml:space="preserve">ne teismo tvarka </w:t>
      </w:r>
      <w:r w:rsidRPr="009823BD">
        <w:rPr>
          <w:rFonts w:ascii="Calibri Light" w:hAnsi="Calibri Light" w:cs="Calibri Light"/>
        </w:rPr>
        <w:t xml:space="preserve">nutraukti Sutartį dėl esminio Sutarties pažeidimo. Esminiu Sutarties sąlygų pažeidimu bus </w:t>
      </w:r>
      <w:r w:rsidRPr="00644196">
        <w:rPr>
          <w:rFonts w:ascii="Calibri Light" w:hAnsi="Calibri Light" w:cs="Calibri Light"/>
        </w:rPr>
        <w:t>laikomas</w:t>
      </w:r>
      <w:bookmarkStart w:id="2" w:name="_Hlk67406388"/>
      <w:r w:rsidRPr="00644196">
        <w:rPr>
          <w:rFonts w:ascii="Calibri Light" w:hAnsi="Calibri Light" w:cs="Calibri Light"/>
        </w:rPr>
        <w:t xml:space="preserve"> </w:t>
      </w:r>
      <w:r w:rsidRPr="00644196">
        <w:rPr>
          <w:rFonts w:ascii="Calibri Light" w:hAnsi="Calibri Light" w:cs="Calibri Light"/>
          <w:b/>
          <w:bCs/>
        </w:rPr>
        <w:t>p</w:t>
      </w:r>
      <w:r w:rsidRPr="00644196">
        <w:rPr>
          <w:rFonts w:ascii="Calibri Light" w:eastAsia="Calibri" w:hAnsi="Calibri Light" w:cs="Calibri Light"/>
          <w:b/>
          <w:bCs/>
          <w:lang w:eastAsia="lt-LT"/>
        </w:rPr>
        <w:t xml:space="preserve">ažeidimas, atitinkantis </w:t>
      </w:r>
      <w:bookmarkStart w:id="3" w:name="_Hlk67465803"/>
      <w:r w:rsidRPr="00644196">
        <w:rPr>
          <w:rFonts w:ascii="Calibri Light" w:eastAsia="Calibri" w:hAnsi="Calibri Light" w:cs="Calibri Light"/>
          <w:b/>
          <w:bCs/>
          <w:lang w:eastAsia="lt-LT"/>
        </w:rPr>
        <w:t>Lietuvos Respublikos civilinio kodekso</w:t>
      </w:r>
      <w:bookmarkEnd w:id="3"/>
      <w:r w:rsidRPr="00644196">
        <w:rPr>
          <w:rFonts w:ascii="Calibri Light" w:eastAsia="Calibri" w:hAnsi="Calibri Light" w:cs="Calibri Light"/>
          <w:b/>
          <w:bCs/>
          <w:lang w:eastAsia="lt-LT"/>
        </w:rPr>
        <w:t xml:space="preserve"> 6.217 straipsnio 2 dalies atvejus, įskaitant Paslaugų, numatytų Sutartyje, suteikimo bei dokumentų, numatytų Sutartyje teikimo, terminų praleidimas.</w:t>
      </w:r>
    </w:p>
    <w:p w14:paraId="79796AE0" w14:textId="77777777" w:rsidR="00574123" w:rsidRPr="00F16299" w:rsidRDefault="00574123" w:rsidP="00574123">
      <w:pPr>
        <w:tabs>
          <w:tab w:val="left" w:pos="0"/>
        </w:tabs>
        <w:ind w:firstLine="720"/>
        <w:contextualSpacing/>
        <w:jc w:val="both"/>
        <w:rPr>
          <w:rFonts w:asciiTheme="majorHAnsi" w:eastAsia="Calibri" w:hAnsiTheme="majorHAnsi" w:cstheme="majorHAnsi"/>
          <w:lang w:eastAsia="lt-LT"/>
        </w:rPr>
      </w:pPr>
      <w:r w:rsidRPr="00F16299">
        <w:rPr>
          <w:rFonts w:asciiTheme="majorHAnsi" w:eastAsia="Calibri" w:hAnsiTheme="majorHAnsi" w:cstheme="majorHAnsi"/>
          <w:lang w:eastAsia="lt-LT"/>
        </w:rPr>
        <w:t>2</w:t>
      </w:r>
      <w:r>
        <w:rPr>
          <w:rFonts w:asciiTheme="majorHAnsi" w:eastAsia="Calibri" w:hAnsiTheme="majorHAnsi" w:cstheme="majorHAnsi"/>
          <w:lang w:eastAsia="lt-LT"/>
        </w:rPr>
        <w:t>6</w:t>
      </w:r>
      <w:r w:rsidRPr="00F16299">
        <w:rPr>
          <w:rFonts w:asciiTheme="majorHAnsi" w:eastAsia="Calibri" w:hAnsiTheme="majorHAnsi" w:cstheme="majorHAnsi"/>
          <w:lang w:eastAsia="lt-LT"/>
        </w:rPr>
        <w:t>.1 30 (trisdešimt) dienų vienašališkai</w:t>
      </w:r>
      <w:r>
        <w:rPr>
          <w:rFonts w:asciiTheme="majorHAnsi" w:eastAsia="Calibri" w:hAnsiTheme="majorHAnsi" w:cstheme="majorHAnsi"/>
          <w:lang w:eastAsia="lt-LT"/>
        </w:rPr>
        <w:t>, ne teismo tvarka,</w:t>
      </w:r>
      <w:r w:rsidRPr="00F16299">
        <w:rPr>
          <w:rFonts w:asciiTheme="majorHAnsi" w:eastAsia="Calibri" w:hAnsiTheme="majorHAnsi" w:cstheme="majorHAnsi"/>
          <w:lang w:eastAsia="lt-LT"/>
        </w:rPr>
        <w:t xml:space="preserve"> nutraukti sutartį nesant </w:t>
      </w:r>
      <w:r w:rsidRPr="00F16299">
        <w:rPr>
          <w:rFonts w:asciiTheme="majorHAnsi" w:hAnsiTheme="majorHAnsi" w:cstheme="majorHAnsi"/>
          <w:color w:val="000000"/>
          <w:shd w:val="clear" w:color="auto" w:fill="FFFFFF"/>
        </w:rPr>
        <w:t>Teikėjo kaltės (</w:t>
      </w:r>
      <w:r w:rsidRPr="00F16299">
        <w:rPr>
          <w:rFonts w:asciiTheme="majorHAnsi" w:eastAsia="Calibri" w:hAnsiTheme="majorHAnsi" w:cstheme="majorHAnsi"/>
          <w:lang w:eastAsia="lt-LT"/>
        </w:rPr>
        <w:t>Lietuvos Respublikos civilinio kodekso 6.721 straipsnio 1 dalis).</w:t>
      </w:r>
    </w:p>
    <w:p w14:paraId="4205FBFA" w14:textId="77777777" w:rsidR="00574123" w:rsidRPr="009823BD" w:rsidRDefault="00574123" w:rsidP="00574123">
      <w:pPr>
        <w:tabs>
          <w:tab w:val="left" w:pos="0"/>
        </w:tabs>
        <w:ind w:firstLine="720"/>
        <w:contextualSpacing/>
        <w:jc w:val="both"/>
        <w:rPr>
          <w:rFonts w:ascii="Calibri Light" w:hAnsi="Calibri Light" w:cs="Calibri Light"/>
        </w:rPr>
      </w:pPr>
      <w:bookmarkStart w:id="4" w:name="pn1d0b6cf6-09bc-4370-9edc-96b956eb9b4b"/>
      <w:bookmarkStart w:id="5" w:name="pne7614955-93be-405a-86cd-496a3fb74926"/>
      <w:bookmarkEnd w:id="2"/>
      <w:bookmarkEnd w:id="4"/>
      <w:bookmarkEnd w:id="5"/>
      <w:r>
        <w:rPr>
          <w:rFonts w:ascii="Calibri Light" w:hAnsi="Calibri Light" w:cs="Calibri Light"/>
        </w:rPr>
        <w:t>27</w:t>
      </w:r>
      <w:r w:rsidRPr="009823BD">
        <w:rPr>
          <w:rFonts w:ascii="Calibri Light" w:hAnsi="Calibri Light" w:cs="Calibri Light"/>
        </w:rPr>
        <w:t>. Šalys gali nutraukti Sutartį abipusiu raštišku šalių susitarimu.</w:t>
      </w:r>
    </w:p>
    <w:p w14:paraId="7AA08640" w14:textId="77777777" w:rsidR="00574123" w:rsidRPr="009823BD" w:rsidRDefault="00574123" w:rsidP="00574123">
      <w:pPr>
        <w:ind w:firstLine="720"/>
        <w:jc w:val="both"/>
        <w:rPr>
          <w:rFonts w:ascii="Calibri Light" w:hAnsi="Calibri Light" w:cs="Calibri Light"/>
        </w:rPr>
      </w:pPr>
      <w:r>
        <w:rPr>
          <w:rFonts w:ascii="Calibri Light" w:hAnsi="Calibri Light" w:cs="Calibri Light"/>
        </w:rPr>
        <w:t>28</w:t>
      </w:r>
      <w:r w:rsidRPr="009823BD">
        <w:rPr>
          <w:rFonts w:ascii="Calibri Light" w:hAnsi="Calibri Light" w:cs="Calibri Light"/>
        </w:rPr>
        <w:t xml:space="preserve">. Šalis, nesant kitos Šalies kaltės, turi teisę ne teismo tvarka vienašališkai nutraukti Sutartį įspėjusi apie tai kitą šalį ne vėliau kaip prieš </w:t>
      </w:r>
      <w:r>
        <w:rPr>
          <w:rFonts w:ascii="Calibri Light" w:hAnsi="Calibri Light" w:cs="Calibri Light"/>
        </w:rPr>
        <w:t>30</w:t>
      </w:r>
      <w:r w:rsidRPr="009823BD">
        <w:rPr>
          <w:rFonts w:ascii="Calibri Light" w:hAnsi="Calibri Light" w:cs="Calibri Light"/>
        </w:rPr>
        <w:t xml:space="preserve"> (</w:t>
      </w:r>
      <w:r>
        <w:rPr>
          <w:rFonts w:ascii="Calibri Light" w:hAnsi="Calibri Light" w:cs="Calibri Light"/>
        </w:rPr>
        <w:t>trisdešimt</w:t>
      </w:r>
      <w:r w:rsidRPr="009823BD">
        <w:rPr>
          <w:rFonts w:ascii="Calibri Light" w:hAnsi="Calibri Light" w:cs="Calibri Light"/>
        </w:rPr>
        <w:t>)</w:t>
      </w:r>
      <w:r>
        <w:rPr>
          <w:rFonts w:ascii="Calibri Light" w:hAnsi="Calibri Light" w:cs="Calibri Light"/>
        </w:rPr>
        <w:t xml:space="preserve"> kalendorinių</w:t>
      </w:r>
      <w:r w:rsidRPr="009823BD">
        <w:rPr>
          <w:rFonts w:ascii="Calibri Light" w:hAnsi="Calibri Light" w:cs="Calibri Light"/>
        </w:rPr>
        <w:t xml:space="preserve"> dienų. </w:t>
      </w:r>
    </w:p>
    <w:p w14:paraId="7B4B3CAF" w14:textId="77777777" w:rsidR="00574123" w:rsidRPr="009823BD" w:rsidRDefault="00574123" w:rsidP="00574123">
      <w:pPr>
        <w:tabs>
          <w:tab w:val="left" w:pos="0"/>
        </w:tabs>
        <w:ind w:firstLine="720"/>
        <w:contextualSpacing/>
        <w:jc w:val="both"/>
        <w:rPr>
          <w:rFonts w:ascii="Calibri Light" w:hAnsi="Calibri Light" w:cs="Calibri Light"/>
        </w:rPr>
      </w:pPr>
      <w:r>
        <w:rPr>
          <w:rFonts w:ascii="Calibri Light" w:hAnsi="Calibri Light" w:cs="Calibri Light"/>
        </w:rPr>
        <w:t>29</w:t>
      </w:r>
      <w:r w:rsidRPr="009823BD">
        <w:rPr>
          <w:rFonts w:ascii="Calibri Light" w:hAnsi="Calibri Light" w:cs="Calibri Light"/>
        </w:rPr>
        <w:t xml:space="preserve">. </w:t>
      </w:r>
      <w:r w:rsidRPr="009823BD">
        <w:rPr>
          <w:rFonts w:ascii="Calibri Light" w:hAnsi="Calibri Light" w:cs="Calibri Light"/>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r w:rsidRPr="009823BD">
        <w:rPr>
          <w:rFonts w:ascii="Calibri Light" w:hAnsi="Calibri Light" w:cs="Calibri Light"/>
        </w:rPr>
        <w:t xml:space="preserve"> </w:t>
      </w:r>
    </w:p>
    <w:p w14:paraId="1063F419" w14:textId="77777777" w:rsidR="00574123" w:rsidRPr="009823BD" w:rsidRDefault="00574123" w:rsidP="00574123">
      <w:pPr>
        <w:tabs>
          <w:tab w:val="left" w:pos="0"/>
          <w:tab w:val="left" w:pos="993"/>
        </w:tabs>
        <w:ind w:firstLine="720"/>
        <w:contextualSpacing/>
        <w:jc w:val="both"/>
        <w:rPr>
          <w:rFonts w:ascii="Calibri Light" w:hAnsi="Calibri Light" w:cs="Calibri Light"/>
        </w:rPr>
      </w:pPr>
      <w:r>
        <w:rPr>
          <w:rFonts w:ascii="Calibri Light" w:hAnsi="Calibri Light" w:cs="Calibri Light"/>
        </w:rPr>
        <w:t>30</w:t>
      </w:r>
      <w:r w:rsidRPr="009823BD">
        <w:rPr>
          <w:rFonts w:ascii="Calibri Light" w:hAnsi="Calibri Light" w:cs="Calibri Light"/>
        </w:rPr>
        <w:t>. Sutarties šalims yra žinoma, kad ši Sutartis yra vieša, išskyrus Sutartyje esančią konfidencialią informaciją. Konfidencialia informacija laikoma tik tokia informacija, kurios atskleidimas prieštarautų teisės aktams.</w:t>
      </w:r>
    </w:p>
    <w:p w14:paraId="6598138F" w14:textId="77777777" w:rsidR="00574123" w:rsidRPr="009823BD" w:rsidRDefault="00574123" w:rsidP="00574123">
      <w:pPr>
        <w:tabs>
          <w:tab w:val="left" w:pos="0"/>
          <w:tab w:val="left" w:pos="993"/>
        </w:tabs>
        <w:ind w:firstLine="720"/>
        <w:contextualSpacing/>
        <w:jc w:val="both"/>
        <w:rPr>
          <w:rFonts w:ascii="Calibri Light" w:hAnsi="Calibri Light" w:cs="Calibri Light"/>
        </w:rPr>
      </w:pPr>
      <w:r>
        <w:rPr>
          <w:rFonts w:ascii="Calibri Light" w:hAnsi="Calibri Light" w:cs="Calibri Light"/>
        </w:rPr>
        <w:t>31</w:t>
      </w:r>
      <w:r w:rsidRPr="009823BD">
        <w:rPr>
          <w:rFonts w:ascii="Calibri Light" w:hAnsi="Calibri Light" w:cs="Calibri Light"/>
        </w:rPr>
        <w:t>. Sutarčiai, iš jos kylančios šalių santykiams bei jų aiškinimui taikoma Lietuvos Respublikos teisė.</w:t>
      </w:r>
    </w:p>
    <w:p w14:paraId="163342CC" w14:textId="3377A89D" w:rsidR="00574123" w:rsidRPr="00BE5D10" w:rsidRDefault="00574123" w:rsidP="00574123">
      <w:pPr>
        <w:jc w:val="both"/>
        <w:rPr>
          <w:rFonts w:ascii="Calibri Light" w:hAnsi="Calibri Light" w:cs="Calibri Light"/>
          <w:b/>
          <w:bCs/>
        </w:rPr>
      </w:pPr>
      <w:r w:rsidRPr="00BE5D10">
        <w:rPr>
          <w:rFonts w:ascii="Calibri Light" w:hAnsi="Calibri Light" w:cs="Calibri Light"/>
        </w:rPr>
        <w:lastRenderedPageBreak/>
        <w:t xml:space="preserve">          </w:t>
      </w:r>
    </w:p>
    <w:p w14:paraId="47964A86" w14:textId="76CB1D98" w:rsidR="00574123" w:rsidRPr="009823BD" w:rsidRDefault="00574123" w:rsidP="00574123">
      <w:pPr>
        <w:tabs>
          <w:tab w:val="left" w:pos="0"/>
          <w:tab w:val="left" w:pos="993"/>
          <w:tab w:val="left" w:pos="1739"/>
        </w:tabs>
        <w:ind w:firstLine="720"/>
        <w:contextualSpacing/>
        <w:jc w:val="both"/>
        <w:rPr>
          <w:rFonts w:ascii="Calibri Light" w:hAnsi="Calibri Light" w:cs="Calibri Light"/>
        </w:rPr>
      </w:pPr>
      <w:r w:rsidRPr="00BE5D10">
        <w:rPr>
          <w:rFonts w:ascii="Calibri Light" w:hAnsi="Calibri Light" w:cs="Calibri Light"/>
        </w:rPr>
        <w:t>3</w:t>
      </w:r>
      <w:r w:rsidR="009442A3">
        <w:rPr>
          <w:rFonts w:ascii="Calibri Light" w:hAnsi="Calibri Light" w:cs="Calibri Light"/>
        </w:rPr>
        <w:t>2</w:t>
      </w:r>
      <w:r w:rsidRPr="00BE5D10">
        <w:rPr>
          <w:rFonts w:ascii="Calibri Light" w:hAnsi="Calibri Light" w:cs="Calibri Ligh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w:t>
      </w:r>
      <w:r w:rsidRPr="009823BD">
        <w:rPr>
          <w:rFonts w:ascii="Calibri Light" w:hAnsi="Calibri Light" w:cs="Calibri Light"/>
        </w:rPr>
        <w:t xml:space="preserve"> Sutarties sąlygų, arba kad ji negavo  pranešimų, siųstų pagal paskutinius turimus rekvizitus.</w:t>
      </w:r>
    </w:p>
    <w:p w14:paraId="6BB5DC48" w14:textId="227ADD24" w:rsidR="00574123" w:rsidRPr="009823BD" w:rsidRDefault="00574123" w:rsidP="00574123">
      <w:pPr>
        <w:jc w:val="both"/>
        <w:rPr>
          <w:rFonts w:ascii="Calibri Light" w:eastAsia="Calibri" w:hAnsi="Calibri Light" w:cs="Calibri Light"/>
        </w:rPr>
      </w:pPr>
      <w:r w:rsidRPr="009823BD">
        <w:rPr>
          <w:rFonts w:ascii="Calibri Light" w:hAnsi="Calibri Light" w:cs="Calibri Light"/>
        </w:rPr>
        <w:t xml:space="preserve">             </w:t>
      </w:r>
      <w:r>
        <w:rPr>
          <w:rFonts w:ascii="Calibri Light" w:hAnsi="Calibri Light" w:cs="Calibri Light"/>
        </w:rPr>
        <w:t>3</w:t>
      </w:r>
      <w:r w:rsidR="009442A3">
        <w:rPr>
          <w:rFonts w:ascii="Calibri Light" w:hAnsi="Calibri Light" w:cs="Calibri Light"/>
        </w:rPr>
        <w:t>3</w:t>
      </w:r>
      <w:r w:rsidRPr="009823BD">
        <w:rPr>
          <w:rFonts w:ascii="Calibri Light" w:hAnsi="Calibri Light" w:cs="Calibri Light"/>
        </w:rPr>
        <w:t xml:space="preserve">.  </w:t>
      </w:r>
      <w:r w:rsidRPr="009823BD">
        <w:rPr>
          <w:rFonts w:ascii="Calibri Light" w:eastAsia="Calibri" w:hAnsi="Calibri Light" w:cs="Calibri Light"/>
        </w:rPr>
        <w:t>Šalių paskirti atsakingi asmenys už sutarties įvykdymą:</w:t>
      </w:r>
    </w:p>
    <w:p w14:paraId="3AD09BAF" w14:textId="61D4509D" w:rsidR="00574123" w:rsidRPr="009823BD" w:rsidRDefault="00574123" w:rsidP="00574123">
      <w:pPr>
        <w:ind w:firstLine="720"/>
        <w:jc w:val="both"/>
        <w:rPr>
          <w:rFonts w:ascii="Calibri Light" w:eastAsia="Calibri" w:hAnsi="Calibri Light" w:cs="Calibri Light"/>
        </w:rPr>
      </w:pPr>
      <w:r>
        <w:rPr>
          <w:rFonts w:ascii="Calibri Light" w:eastAsia="Calibri" w:hAnsi="Calibri Light" w:cs="Calibri Light"/>
        </w:rPr>
        <w:t>3</w:t>
      </w:r>
      <w:r w:rsidR="009442A3">
        <w:rPr>
          <w:rFonts w:ascii="Calibri Light" w:eastAsia="Calibri" w:hAnsi="Calibri Light" w:cs="Calibri Light"/>
        </w:rPr>
        <w:t>3</w:t>
      </w:r>
      <w:r w:rsidRPr="009823BD">
        <w:rPr>
          <w:rFonts w:ascii="Calibri Light" w:eastAsia="Calibri" w:hAnsi="Calibri Light" w:cs="Calibri Light"/>
        </w:rPr>
        <w:t xml:space="preserve">.1.  Užsakovo atstovas: </w:t>
      </w:r>
      <w:r w:rsidRPr="00AA16D3">
        <w:rPr>
          <w:rFonts w:ascii="Calibri Light" w:eastAsia="Calibri" w:hAnsi="Calibri Light" w:cs="Calibri Light"/>
          <w:i/>
          <w:iCs/>
        </w:rPr>
        <w:t>(vardas, pavardė, telefono numeris, el. paštas).</w:t>
      </w:r>
    </w:p>
    <w:p w14:paraId="6FF16735" w14:textId="1C231627" w:rsidR="00574123" w:rsidRPr="009823BD" w:rsidRDefault="00574123" w:rsidP="00574123">
      <w:pPr>
        <w:ind w:firstLine="720"/>
        <w:jc w:val="both"/>
        <w:rPr>
          <w:rFonts w:ascii="Calibri Light" w:eastAsia="Calibri" w:hAnsi="Calibri Light" w:cs="Calibri Light"/>
        </w:rPr>
      </w:pPr>
      <w:r>
        <w:rPr>
          <w:rFonts w:ascii="Calibri Light" w:eastAsia="Calibri" w:hAnsi="Calibri Light" w:cs="Calibri Light"/>
        </w:rPr>
        <w:t>3</w:t>
      </w:r>
      <w:r w:rsidR="009442A3">
        <w:rPr>
          <w:rFonts w:ascii="Calibri Light" w:eastAsia="Calibri" w:hAnsi="Calibri Light" w:cs="Calibri Light"/>
        </w:rPr>
        <w:t>3</w:t>
      </w:r>
      <w:r>
        <w:rPr>
          <w:rFonts w:ascii="Calibri Light" w:eastAsia="Calibri" w:hAnsi="Calibri Light" w:cs="Calibri Light"/>
        </w:rPr>
        <w:t xml:space="preserve">.2. </w:t>
      </w:r>
      <w:r w:rsidRPr="009823BD">
        <w:rPr>
          <w:rFonts w:ascii="Calibri Light" w:eastAsia="Calibri" w:hAnsi="Calibri Light" w:cs="Calibri Light"/>
        </w:rPr>
        <w:t xml:space="preserve">Teikėjo atstovas: </w:t>
      </w:r>
      <w:r w:rsidRPr="00AA16D3">
        <w:rPr>
          <w:rFonts w:ascii="Calibri Light" w:eastAsia="Calibri" w:hAnsi="Calibri Light" w:cs="Calibri Light"/>
          <w:i/>
          <w:iCs/>
        </w:rPr>
        <w:t>(vardas, pavardė, telefono numeris, el. paštas).</w:t>
      </w:r>
    </w:p>
    <w:p w14:paraId="1B1145E8" w14:textId="1D8FEB1C" w:rsidR="00574123" w:rsidRPr="009823BD" w:rsidRDefault="00574123" w:rsidP="00574123">
      <w:pPr>
        <w:ind w:firstLine="720"/>
        <w:jc w:val="both"/>
        <w:rPr>
          <w:rFonts w:ascii="Calibri Light" w:eastAsia="Calibri" w:hAnsi="Calibri Light" w:cs="Calibri Light"/>
        </w:rPr>
      </w:pPr>
      <w:r>
        <w:rPr>
          <w:rFonts w:ascii="Calibri Light" w:eastAsia="Calibri" w:hAnsi="Calibri Light" w:cs="Calibri Light"/>
        </w:rPr>
        <w:t>3</w:t>
      </w:r>
      <w:r w:rsidR="009442A3">
        <w:rPr>
          <w:rFonts w:ascii="Calibri Light" w:eastAsia="Calibri" w:hAnsi="Calibri Light" w:cs="Calibri Light"/>
        </w:rPr>
        <w:t>4</w:t>
      </w:r>
      <w:r>
        <w:rPr>
          <w:rFonts w:ascii="Calibri Light" w:eastAsia="Calibri" w:hAnsi="Calibri Light" w:cs="Calibri Light"/>
        </w:rPr>
        <w:t xml:space="preserve">. </w:t>
      </w:r>
      <w:r w:rsidRPr="009823BD">
        <w:rPr>
          <w:rFonts w:ascii="Calibri Light" w:eastAsia="Calibri" w:hAnsi="Calibri Light" w:cs="Calibri Light"/>
        </w:rPr>
        <w:t>Asmuo atsakingas už sutarties ir sutarties pakeitimų paskelbimą:</w:t>
      </w:r>
      <w:r w:rsidRPr="00995CFD">
        <w:rPr>
          <w:rFonts w:ascii="Calibri Light" w:eastAsia="Calibri" w:hAnsi="Calibri Light" w:cs="Calibri Light"/>
        </w:rPr>
        <w:t xml:space="preserve"> </w:t>
      </w:r>
      <w:r w:rsidRPr="00AA16D3">
        <w:rPr>
          <w:rFonts w:ascii="Calibri Light" w:eastAsia="Calibri" w:hAnsi="Calibri Light" w:cs="Calibri Light"/>
          <w:i/>
          <w:iCs/>
        </w:rPr>
        <w:t>(</w:t>
      </w:r>
      <w:r>
        <w:rPr>
          <w:rFonts w:ascii="Calibri Light" w:eastAsia="Calibri" w:hAnsi="Calibri Light" w:cs="Calibri Light"/>
          <w:i/>
          <w:iCs/>
        </w:rPr>
        <w:t xml:space="preserve">pareigos, </w:t>
      </w:r>
      <w:r w:rsidRPr="00AA16D3">
        <w:rPr>
          <w:rFonts w:ascii="Calibri Light" w:eastAsia="Calibri" w:hAnsi="Calibri Light" w:cs="Calibri Light"/>
          <w:i/>
          <w:iCs/>
        </w:rPr>
        <w:t>vardas, pavardė</w:t>
      </w:r>
      <w:r>
        <w:rPr>
          <w:rFonts w:ascii="Calibri Light" w:eastAsia="Calibri" w:hAnsi="Calibri Light" w:cs="Calibri Light"/>
          <w:i/>
          <w:iCs/>
        </w:rPr>
        <w:t>)</w:t>
      </w:r>
    </w:p>
    <w:p w14:paraId="033EC465" w14:textId="4293AEA0" w:rsidR="00574123" w:rsidRPr="009823BD" w:rsidRDefault="00574123" w:rsidP="00574123">
      <w:pPr>
        <w:tabs>
          <w:tab w:val="left" w:pos="0"/>
          <w:tab w:val="left" w:pos="993"/>
        </w:tabs>
        <w:ind w:firstLine="720"/>
        <w:jc w:val="both"/>
        <w:rPr>
          <w:rFonts w:ascii="Calibri Light" w:hAnsi="Calibri Light" w:cs="Calibri Light"/>
        </w:rPr>
      </w:pPr>
      <w:r>
        <w:rPr>
          <w:rFonts w:ascii="Calibri Light" w:hAnsi="Calibri Light" w:cs="Calibri Light"/>
        </w:rPr>
        <w:t>3</w:t>
      </w:r>
      <w:r w:rsidR="009442A3">
        <w:rPr>
          <w:rFonts w:ascii="Calibri Light" w:hAnsi="Calibri Light" w:cs="Calibri Light"/>
        </w:rPr>
        <w:t>5</w:t>
      </w:r>
      <w:r w:rsidRPr="009823BD">
        <w:rPr>
          <w:rFonts w:ascii="Calibri Light" w:hAnsi="Calibri Light" w:cs="Calibri Light"/>
        </w:rPr>
        <w:t>. Sutarties prieda</w:t>
      </w:r>
      <w:r>
        <w:rPr>
          <w:rFonts w:ascii="Calibri Light" w:hAnsi="Calibri Light" w:cs="Calibri Light"/>
        </w:rPr>
        <w:t>i:</w:t>
      </w:r>
    </w:p>
    <w:p w14:paraId="1A00F8A3" w14:textId="0E5F59A1" w:rsidR="00574123" w:rsidRPr="009823BD" w:rsidRDefault="00574123" w:rsidP="00574123">
      <w:pPr>
        <w:tabs>
          <w:tab w:val="left" w:pos="993"/>
        </w:tabs>
        <w:ind w:firstLine="720"/>
        <w:jc w:val="both"/>
        <w:rPr>
          <w:rFonts w:ascii="Calibri Light" w:hAnsi="Calibri Light" w:cs="Calibri Light"/>
          <w:i/>
        </w:rPr>
      </w:pPr>
      <w:r>
        <w:rPr>
          <w:rFonts w:ascii="Calibri Light" w:hAnsi="Calibri Light" w:cs="Calibri Light"/>
        </w:rPr>
        <w:t>3</w:t>
      </w:r>
      <w:r w:rsidR="009442A3">
        <w:rPr>
          <w:rFonts w:ascii="Calibri Light" w:hAnsi="Calibri Light" w:cs="Calibri Light"/>
        </w:rPr>
        <w:t>5</w:t>
      </w:r>
      <w:r w:rsidRPr="009823BD">
        <w:rPr>
          <w:rFonts w:ascii="Calibri Light" w:hAnsi="Calibri Light" w:cs="Calibri Light"/>
        </w:rPr>
        <w:t>.</w:t>
      </w:r>
      <w:r>
        <w:rPr>
          <w:rFonts w:ascii="Calibri Light" w:hAnsi="Calibri Light" w:cs="Calibri Light"/>
        </w:rPr>
        <w:t>1</w:t>
      </w:r>
      <w:r w:rsidRPr="009823BD">
        <w:rPr>
          <w:rFonts w:ascii="Calibri Light" w:hAnsi="Calibri Light" w:cs="Calibri Light"/>
        </w:rPr>
        <w:t xml:space="preserve">. </w:t>
      </w:r>
      <w:r>
        <w:rPr>
          <w:rFonts w:ascii="Calibri Light" w:hAnsi="Calibri Light" w:cs="Calibri Light"/>
        </w:rPr>
        <w:t xml:space="preserve">1 priedas </w:t>
      </w:r>
      <w:r w:rsidRPr="009823BD">
        <w:rPr>
          <w:rFonts w:ascii="Calibri Light" w:hAnsi="Calibri Light" w:cs="Calibri Light"/>
        </w:rPr>
        <w:t>T</w:t>
      </w:r>
      <w:r>
        <w:rPr>
          <w:rFonts w:ascii="Calibri Light" w:hAnsi="Calibri Light" w:cs="Calibri Light"/>
        </w:rPr>
        <w:t>ei</w:t>
      </w:r>
      <w:r w:rsidRPr="009823BD">
        <w:rPr>
          <w:rFonts w:ascii="Calibri Light" w:hAnsi="Calibri Light" w:cs="Calibri Light"/>
        </w:rPr>
        <w:t>kėjo pasiūlymas,</w:t>
      </w:r>
      <w:r w:rsidRPr="009823BD">
        <w:rPr>
          <w:rFonts w:ascii="Calibri Light" w:hAnsi="Calibri Light" w:cs="Calibri Light"/>
          <w:i/>
        </w:rPr>
        <w:t xml:space="preserve"> [lapų skaičius];</w:t>
      </w:r>
    </w:p>
    <w:p w14:paraId="324F4F0E" w14:textId="057046A5" w:rsidR="00574123" w:rsidRDefault="00574123" w:rsidP="00574123">
      <w:pPr>
        <w:tabs>
          <w:tab w:val="left" w:pos="993"/>
        </w:tabs>
        <w:ind w:firstLine="720"/>
        <w:jc w:val="both"/>
        <w:rPr>
          <w:rFonts w:ascii="Calibri Light" w:hAnsi="Calibri Light" w:cs="Calibri Light"/>
          <w:i/>
        </w:rPr>
      </w:pPr>
      <w:r>
        <w:rPr>
          <w:rFonts w:ascii="Calibri Light" w:hAnsi="Calibri Light" w:cs="Calibri Light"/>
        </w:rPr>
        <w:t>3</w:t>
      </w:r>
      <w:r w:rsidR="009442A3">
        <w:rPr>
          <w:rFonts w:ascii="Calibri Light" w:hAnsi="Calibri Light" w:cs="Calibri Light"/>
        </w:rPr>
        <w:t>5</w:t>
      </w:r>
      <w:r w:rsidRPr="009823BD">
        <w:rPr>
          <w:rFonts w:ascii="Calibri Light" w:hAnsi="Calibri Light" w:cs="Calibri Light"/>
        </w:rPr>
        <w:t>.</w:t>
      </w:r>
      <w:r>
        <w:rPr>
          <w:rFonts w:ascii="Calibri Light" w:hAnsi="Calibri Light" w:cs="Calibri Light"/>
        </w:rPr>
        <w:t>2</w:t>
      </w:r>
      <w:r w:rsidRPr="009823BD">
        <w:rPr>
          <w:rFonts w:ascii="Calibri Light" w:hAnsi="Calibri Light" w:cs="Calibri Light"/>
        </w:rPr>
        <w:t xml:space="preserve">. </w:t>
      </w:r>
      <w:r>
        <w:rPr>
          <w:rFonts w:ascii="Calibri Light" w:hAnsi="Calibri Light" w:cs="Calibri Light"/>
        </w:rPr>
        <w:t xml:space="preserve">2 priedas </w:t>
      </w:r>
      <w:r w:rsidRPr="009823BD">
        <w:rPr>
          <w:rFonts w:ascii="Calibri Light" w:hAnsi="Calibri Light" w:cs="Calibri Light"/>
        </w:rPr>
        <w:t>Užsakymo forma,</w:t>
      </w:r>
      <w:r w:rsidRPr="009823BD">
        <w:rPr>
          <w:rFonts w:ascii="Calibri Light" w:hAnsi="Calibri Light" w:cs="Calibri Light"/>
          <w:i/>
        </w:rPr>
        <w:t xml:space="preserve"> [lapų skaičius}.</w:t>
      </w:r>
    </w:p>
    <w:p w14:paraId="2798A25E" w14:textId="77777777" w:rsidR="00574123" w:rsidRPr="009823BD" w:rsidRDefault="00574123" w:rsidP="00574123">
      <w:pPr>
        <w:tabs>
          <w:tab w:val="left" w:pos="993"/>
        </w:tabs>
        <w:ind w:firstLine="720"/>
        <w:jc w:val="both"/>
        <w:rPr>
          <w:rFonts w:ascii="Calibri Light" w:hAnsi="Calibri Light" w:cs="Calibri Light"/>
          <w:i/>
        </w:rPr>
      </w:pPr>
    </w:p>
    <w:p w14:paraId="2599BCEA" w14:textId="77777777" w:rsidR="00574123" w:rsidRPr="000E0897" w:rsidRDefault="00574123" w:rsidP="00574123">
      <w:pPr>
        <w:spacing w:after="120" w:line="480" w:lineRule="auto"/>
        <w:ind w:firstLine="720"/>
        <w:rPr>
          <w:rFonts w:ascii="Calibri Light" w:hAnsi="Calibri Light" w:cs="Calibri Light"/>
          <w:b/>
          <w:noProof/>
          <w:lang w:val="fi-FI"/>
        </w:rPr>
      </w:pPr>
      <w:r w:rsidRPr="000E0897">
        <w:rPr>
          <w:rFonts w:ascii="Calibri Light" w:hAnsi="Calibri Light" w:cs="Calibri Light"/>
          <w:b/>
          <w:noProof/>
          <w:lang w:val="fi-FI"/>
        </w:rPr>
        <w:t>VI. ŠALIŲ REKVIZITAI</w:t>
      </w:r>
    </w:p>
    <w:p w14:paraId="15F12727" w14:textId="77777777" w:rsidR="00574123" w:rsidRPr="000E0897" w:rsidRDefault="00574123" w:rsidP="00574123">
      <w:pPr>
        <w:rPr>
          <w:rFonts w:ascii="Calibri Light" w:hAnsi="Calibri Light" w:cs="Calibri Light"/>
          <w:lang w:val="fi-FI"/>
        </w:rPr>
      </w:pPr>
      <w:r w:rsidRPr="000E0897">
        <w:rPr>
          <w:rFonts w:ascii="Calibri Light" w:hAnsi="Calibri Light" w:cs="Calibri Light"/>
          <w:b/>
          <w:lang w:val="fi-FI"/>
        </w:rPr>
        <w:t>UŽSAKOVAS</w:t>
      </w:r>
      <w:r w:rsidRPr="000E0897">
        <w:rPr>
          <w:rFonts w:ascii="Calibri Light" w:hAnsi="Calibri Light" w:cs="Calibri Light"/>
          <w:lang w:val="fi-FI"/>
        </w:rPr>
        <w:tab/>
      </w:r>
      <w:r w:rsidRPr="000E0897">
        <w:rPr>
          <w:rFonts w:ascii="Calibri Light" w:hAnsi="Calibri Light" w:cs="Calibri Light"/>
          <w:lang w:val="fi-FI"/>
        </w:rPr>
        <w:tab/>
      </w:r>
      <w:r w:rsidRPr="000E0897">
        <w:rPr>
          <w:rFonts w:ascii="Calibri Light" w:hAnsi="Calibri Light" w:cs="Calibri Light"/>
          <w:lang w:val="fi-FI"/>
        </w:rPr>
        <w:tab/>
        <w:t xml:space="preserve">                                         </w:t>
      </w:r>
      <w:r w:rsidRPr="000E0897">
        <w:rPr>
          <w:rFonts w:ascii="Calibri Light" w:hAnsi="Calibri Light" w:cs="Calibri Light"/>
          <w:b/>
          <w:lang w:val="fi-FI"/>
        </w:rPr>
        <w:t>TEIKĖJAS</w:t>
      </w:r>
      <w:r w:rsidRPr="000E0897">
        <w:rPr>
          <w:rFonts w:ascii="Calibri Light" w:hAnsi="Calibri Light" w:cs="Calibri Light"/>
          <w:lang w:val="fi-FI"/>
        </w:rPr>
        <w:tab/>
      </w:r>
      <w:r w:rsidRPr="000E0897">
        <w:rPr>
          <w:rFonts w:ascii="Calibri Light" w:hAnsi="Calibri Light" w:cs="Calibri Light"/>
          <w:lang w:val="fi-FI"/>
        </w:rPr>
        <w:tab/>
      </w:r>
    </w:p>
    <w:tbl>
      <w:tblPr>
        <w:tblW w:w="9854" w:type="dxa"/>
        <w:tblLook w:val="04A0" w:firstRow="1" w:lastRow="0" w:firstColumn="1" w:lastColumn="0" w:noHBand="0" w:noVBand="1"/>
      </w:tblPr>
      <w:tblGrid>
        <w:gridCol w:w="4927"/>
        <w:gridCol w:w="4927"/>
      </w:tblGrid>
      <w:tr w:rsidR="00574123" w:rsidRPr="009823BD" w14:paraId="24A43353" w14:textId="77777777" w:rsidTr="00551C18">
        <w:tc>
          <w:tcPr>
            <w:tcW w:w="4927" w:type="dxa"/>
          </w:tcPr>
          <w:p w14:paraId="5F77BF99" w14:textId="77777777" w:rsidR="00574123" w:rsidRPr="009823BD" w:rsidRDefault="00574123" w:rsidP="00551C18">
            <w:pPr>
              <w:shd w:val="clear" w:color="auto" w:fill="FFFFFF"/>
              <w:rPr>
                <w:rFonts w:ascii="Calibri Light" w:hAnsi="Calibri Light" w:cs="Calibri Light"/>
                <w:lang w:eastAsia="lt-LT"/>
              </w:rPr>
            </w:pPr>
            <w:r w:rsidRPr="009823BD">
              <w:rPr>
                <w:rFonts w:ascii="Calibri Light" w:hAnsi="Calibri Light" w:cs="Calibri Light"/>
                <w:lang w:eastAsia="lt-LT"/>
              </w:rPr>
              <w:t>SĮ „Vilniaus miesto būstas“</w:t>
            </w:r>
          </w:p>
        </w:tc>
        <w:tc>
          <w:tcPr>
            <w:tcW w:w="4927" w:type="dxa"/>
          </w:tcPr>
          <w:p w14:paraId="0FFE2A29" w14:textId="77777777" w:rsidR="00574123" w:rsidRPr="000B1AD4" w:rsidRDefault="00574123" w:rsidP="00551C18">
            <w:pPr>
              <w:ind w:right="38"/>
              <w:rPr>
                <w:rFonts w:ascii="Calibri Light" w:hAnsi="Calibri Light" w:cs="Calibri Light"/>
                <w:lang w:eastAsia="lt-LT"/>
              </w:rPr>
            </w:pPr>
            <w:r>
              <w:rPr>
                <w:rFonts w:ascii="Calibri Light" w:hAnsi="Calibri Light" w:cs="Calibri Light"/>
                <w:lang w:eastAsia="lt-LT"/>
              </w:rPr>
              <w:t>Įmonės pavadinimas</w:t>
            </w:r>
          </w:p>
        </w:tc>
      </w:tr>
      <w:tr w:rsidR="00574123" w:rsidRPr="009823BD" w14:paraId="3C8D4AFA" w14:textId="77777777" w:rsidTr="00551C18">
        <w:tc>
          <w:tcPr>
            <w:tcW w:w="4927" w:type="dxa"/>
          </w:tcPr>
          <w:p w14:paraId="4A51B51E" w14:textId="77777777" w:rsidR="00574123" w:rsidRPr="009823BD" w:rsidRDefault="00574123" w:rsidP="00551C18">
            <w:pPr>
              <w:shd w:val="clear" w:color="auto" w:fill="FFFFFF"/>
              <w:rPr>
                <w:rFonts w:ascii="Calibri Light" w:hAnsi="Calibri Light" w:cs="Calibri Light"/>
                <w:lang w:eastAsia="lt-LT"/>
              </w:rPr>
            </w:pPr>
            <w:r w:rsidRPr="009823BD">
              <w:rPr>
                <w:rFonts w:ascii="Calibri Light" w:hAnsi="Calibri Light" w:cs="Calibri Light"/>
                <w:lang w:eastAsia="lt-LT"/>
              </w:rPr>
              <w:t>Įmonės kodas: 124568293</w:t>
            </w:r>
            <w:r w:rsidRPr="009823BD">
              <w:rPr>
                <w:rFonts w:ascii="Calibri Light" w:hAnsi="Calibri Light" w:cs="Calibri Light"/>
                <w:lang w:eastAsia="lt-LT"/>
              </w:rPr>
              <w:tab/>
            </w:r>
          </w:p>
        </w:tc>
        <w:tc>
          <w:tcPr>
            <w:tcW w:w="4927" w:type="dxa"/>
          </w:tcPr>
          <w:p w14:paraId="3B9E220E" w14:textId="77777777" w:rsidR="00574123" w:rsidRPr="009823BD" w:rsidRDefault="00574123" w:rsidP="00551C18">
            <w:pPr>
              <w:ind w:right="38"/>
              <w:rPr>
                <w:rFonts w:ascii="Calibri Light" w:hAnsi="Calibri Light" w:cs="Calibri Light"/>
                <w:lang w:eastAsia="lt-LT"/>
              </w:rPr>
            </w:pPr>
            <w:r w:rsidRPr="009823BD">
              <w:rPr>
                <w:rFonts w:ascii="Calibri Light" w:hAnsi="Calibri Light" w:cs="Calibri Light"/>
                <w:lang w:eastAsia="lt-LT"/>
              </w:rPr>
              <w:t xml:space="preserve">Įmonės kodas: </w:t>
            </w:r>
          </w:p>
        </w:tc>
      </w:tr>
      <w:tr w:rsidR="00574123" w:rsidRPr="009823BD" w14:paraId="169FBEF6" w14:textId="77777777" w:rsidTr="00551C18">
        <w:tc>
          <w:tcPr>
            <w:tcW w:w="4927" w:type="dxa"/>
          </w:tcPr>
          <w:p w14:paraId="13823523" w14:textId="77777777" w:rsidR="00574123" w:rsidRPr="009823BD" w:rsidRDefault="00574123" w:rsidP="00551C18">
            <w:pPr>
              <w:shd w:val="clear" w:color="auto" w:fill="FFFFFF"/>
              <w:rPr>
                <w:rFonts w:ascii="Calibri Light" w:hAnsi="Calibri Light" w:cs="Calibri Light"/>
                <w:lang w:eastAsia="lt-LT"/>
              </w:rPr>
            </w:pPr>
            <w:r>
              <w:rPr>
                <w:rFonts w:ascii="Calibri Light" w:hAnsi="Calibri Light" w:cs="Calibri Light"/>
                <w:lang w:eastAsia="lt-LT"/>
              </w:rPr>
              <w:t>Naugarduko g. 98</w:t>
            </w:r>
            <w:r w:rsidRPr="009823BD">
              <w:rPr>
                <w:rFonts w:ascii="Calibri Light" w:hAnsi="Calibri Light" w:cs="Calibri Light"/>
                <w:lang w:eastAsia="lt-LT"/>
              </w:rPr>
              <w:t>, Vilnius</w:t>
            </w:r>
          </w:p>
        </w:tc>
        <w:tc>
          <w:tcPr>
            <w:tcW w:w="4927" w:type="dxa"/>
          </w:tcPr>
          <w:p w14:paraId="053D2ACD" w14:textId="77777777" w:rsidR="00574123" w:rsidRPr="009823BD" w:rsidRDefault="00574123" w:rsidP="00551C18">
            <w:pPr>
              <w:ind w:right="38"/>
              <w:rPr>
                <w:rFonts w:ascii="Calibri Light" w:hAnsi="Calibri Light" w:cs="Calibri Light"/>
                <w:lang w:eastAsia="lt-LT"/>
              </w:rPr>
            </w:pPr>
            <w:r w:rsidRPr="009823BD">
              <w:rPr>
                <w:rFonts w:ascii="Calibri Light" w:hAnsi="Calibri Light" w:cs="Calibri Light"/>
                <w:lang w:eastAsia="lt-LT"/>
              </w:rPr>
              <w:t>Adresas:</w:t>
            </w:r>
            <w:r>
              <w:rPr>
                <w:rFonts w:ascii="Calibri Light" w:hAnsi="Calibri Light" w:cs="Calibri Light"/>
                <w:lang w:eastAsia="lt-LT"/>
              </w:rPr>
              <w:t xml:space="preserve"> </w:t>
            </w:r>
          </w:p>
        </w:tc>
      </w:tr>
      <w:tr w:rsidR="00574123" w:rsidRPr="009823BD" w14:paraId="37259760" w14:textId="77777777" w:rsidTr="000E0897">
        <w:trPr>
          <w:trHeight w:val="474"/>
        </w:trPr>
        <w:tc>
          <w:tcPr>
            <w:tcW w:w="4927" w:type="dxa"/>
          </w:tcPr>
          <w:p w14:paraId="096D9799" w14:textId="77777777" w:rsidR="00574123" w:rsidRPr="009823BD" w:rsidRDefault="00574123" w:rsidP="00551C18">
            <w:pPr>
              <w:shd w:val="clear" w:color="auto" w:fill="FFFFFF"/>
              <w:tabs>
                <w:tab w:val="left" w:pos="1905"/>
              </w:tabs>
              <w:rPr>
                <w:rFonts w:ascii="Calibri Light" w:hAnsi="Calibri Light" w:cs="Calibri Light"/>
                <w:lang w:eastAsia="lt-LT"/>
              </w:rPr>
            </w:pPr>
            <w:r w:rsidRPr="009823BD">
              <w:rPr>
                <w:rFonts w:ascii="Calibri Light" w:hAnsi="Calibri Light" w:cs="Calibri Light"/>
                <w:lang w:eastAsia="lt-LT"/>
              </w:rPr>
              <w:t>PVM mokėtojo kodas: LT245682917</w:t>
            </w:r>
            <w:r w:rsidRPr="009823BD">
              <w:rPr>
                <w:rFonts w:ascii="Calibri Light" w:hAnsi="Calibri Light" w:cs="Calibri Light"/>
                <w:lang w:eastAsia="lt-LT"/>
              </w:rPr>
              <w:tab/>
            </w:r>
          </w:p>
        </w:tc>
        <w:tc>
          <w:tcPr>
            <w:tcW w:w="4927" w:type="dxa"/>
          </w:tcPr>
          <w:p w14:paraId="4C5D6CD9" w14:textId="77777777" w:rsidR="00574123" w:rsidRPr="009823BD" w:rsidRDefault="00574123" w:rsidP="00551C18">
            <w:pPr>
              <w:ind w:right="38"/>
              <w:rPr>
                <w:rFonts w:ascii="Calibri Light" w:hAnsi="Calibri Light" w:cs="Calibri Light"/>
                <w:lang w:eastAsia="lt-LT"/>
              </w:rPr>
            </w:pPr>
            <w:r w:rsidRPr="009823BD">
              <w:rPr>
                <w:rFonts w:ascii="Calibri Light" w:hAnsi="Calibri Light" w:cs="Calibri Light"/>
                <w:lang w:eastAsia="lt-LT"/>
              </w:rPr>
              <w:t>PVM mokėtojo kodas:</w:t>
            </w:r>
          </w:p>
        </w:tc>
      </w:tr>
      <w:tr w:rsidR="00574123" w:rsidRPr="009823BD" w14:paraId="4565D80A" w14:textId="77777777" w:rsidTr="00551C18">
        <w:tc>
          <w:tcPr>
            <w:tcW w:w="4927" w:type="dxa"/>
          </w:tcPr>
          <w:p w14:paraId="382D0FD9" w14:textId="6F6523A2" w:rsidR="00574123" w:rsidRPr="009823BD" w:rsidRDefault="00574123" w:rsidP="00551C18">
            <w:pPr>
              <w:shd w:val="clear" w:color="auto" w:fill="FFFFFF"/>
              <w:rPr>
                <w:rFonts w:ascii="Calibri Light" w:hAnsi="Calibri Light" w:cs="Calibri Light"/>
                <w:lang w:eastAsia="lt-LT"/>
              </w:rPr>
            </w:pPr>
            <w:r w:rsidRPr="009823BD">
              <w:rPr>
                <w:rFonts w:ascii="Calibri Light" w:hAnsi="Calibri Light" w:cs="Calibri Light"/>
                <w:lang w:eastAsia="lt-LT"/>
              </w:rPr>
              <w:t xml:space="preserve">Tel.: </w:t>
            </w:r>
            <w:r w:rsidR="000E0897">
              <w:rPr>
                <w:rFonts w:ascii="Calibri Light" w:hAnsi="Calibri Light" w:cs="Calibri Light"/>
                <w:lang w:eastAsia="lt-LT"/>
              </w:rPr>
              <w:t>+370</w:t>
            </w:r>
            <w:r w:rsidRPr="009823BD">
              <w:rPr>
                <w:rFonts w:ascii="Calibri Light" w:hAnsi="Calibri Light" w:cs="Calibri Light"/>
                <w:lang w:eastAsia="lt-LT"/>
              </w:rPr>
              <w:t xml:space="preserve"> </w:t>
            </w:r>
            <w:r w:rsidR="000E0897" w:rsidRPr="00FC5ABA">
              <w:rPr>
                <w:rFonts w:ascii="Calibri Light" w:hAnsi="Calibri Light" w:cs="Calibri Light"/>
                <w:lang w:eastAsia="lt-LT"/>
              </w:rPr>
              <w:t>52779 090</w:t>
            </w:r>
          </w:p>
        </w:tc>
        <w:tc>
          <w:tcPr>
            <w:tcW w:w="4927" w:type="dxa"/>
          </w:tcPr>
          <w:p w14:paraId="33C5C6BC" w14:textId="77777777" w:rsidR="00574123" w:rsidRPr="009823BD" w:rsidRDefault="00574123" w:rsidP="00551C18">
            <w:pPr>
              <w:shd w:val="clear" w:color="auto" w:fill="FFFFFF"/>
              <w:tabs>
                <w:tab w:val="left" w:pos="5265"/>
              </w:tabs>
              <w:ind w:right="38"/>
              <w:rPr>
                <w:rFonts w:ascii="Calibri Light" w:hAnsi="Calibri Light" w:cs="Calibri Light"/>
                <w:lang w:eastAsia="lt-LT"/>
              </w:rPr>
            </w:pPr>
            <w:r w:rsidRPr="009823BD">
              <w:rPr>
                <w:rFonts w:ascii="Calibri Light" w:hAnsi="Calibri Light" w:cs="Calibri Light"/>
                <w:lang w:eastAsia="lt-LT"/>
              </w:rPr>
              <w:t xml:space="preserve">Tel.: </w:t>
            </w:r>
          </w:p>
        </w:tc>
      </w:tr>
      <w:tr w:rsidR="00574123" w:rsidRPr="009823BD" w14:paraId="5FF5DC65" w14:textId="77777777" w:rsidTr="00551C18">
        <w:tc>
          <w:tcPr>
            <w:tcW w:w="4927" w:type="dxa"/>
          </w:tcPr>
          <w:p w14:paraId="6F1DC4E2" w14:textId="77777777" w:rsidR="00574123" w:rsidRPr="009823BD" w:rsidRDefault="00574123" w:rsidP="00551C18">
            <w:pPr>
              <w:shd w:val="clear" w:color="auto" w:fill="FFFFFF"/>
              <w:rPr>
                <w:rFonts w:ascii="Calibri Light" w:hAnsi="Calibri Light" w:cs="Calibri Light"/>
                <w:lang w:eastAsia="lt-LT"/>
              </w:rPr>
            </w:pPr>
            <w:r w:rsidRPr="009823BD">
              <w:rPr>
                <w:rFonts w:ascii="Calibri Light" w:hAnsi="Calibri Light" w:cs="Calibri Light"/>
                <w:lang w:eastAsia="lt-LT"/>
              </w:rPr>
              <w:t xml:space="preserve">El. paštas: </w:t>
            </w:r>
            <w:hyperlink r:id="rId5" w:history="1">
              <w:r w:rsidRPr="002A2695">
                <w:rPr>
                  <w:rStyle w:val="Hyperlink"/>
                </w:rPr>
                <w:t>info</w:t>
              </w:r>
              <w:r w:rsidRPr="002A2695">
                <w:rPr>
                  <w:rStyle w:val="Hyperlink"/>
                  <w:rFonts w:ascii="Calibri Light" w:hAnsi="Calibri Light" w:cs="Calibri Light"/>
                  <w:lang w:eastAsia="lt-LT"/>
                </w:rPr>
                <w:t>@vmb.lt</w:t>
              </w:r>
            </w:hyperlink>
          </w:p>
        </w:tc>
        <w:tc>
          <w:tcPr>
            <w:tcW w:w="4927" w:type="dxa"/>
          </w:tcPr>
          <w:p w14:paraId="6416F65B" w14:textId="77777777" w:rsidR="00574123" w:rsidRPr="009823BD" w:rsidRDefault="00574123" w:rsidP="00551C18">
            <w:pPr>
              <w:ind w:right="38"/>
              <w:rPr>
                <w:rFonts w:ascii="Calibri Light" w:hAnsi="Calibri Light" w:cs="Calibri Light"/>
                <w:lang w:eastAsia="lt-LT"/>
              </w:rPr>
            </w:pPr>
            <w:r w:rsidRPr="009823BD">
              <w:rPr>
                <w:rFonts w:ascii="Calibri Light" w:hAnsi="Calibri Light" w:cs="Calibri Light"/>
                <w:lang w:eastAsia="lt-LT"/>
              </w:rPr>
              <w:t xml:space="preserve">El. paštas: </w:t>
            </w:r>
            <w:hyperlink r:id="rId6" w:history="1"/>
          </w:p>
        </w:tc>
      </w:tr>
      <w:tr w:rsidR="00574123" w:rsidRPr="009823BD" w14:paraId="3E867639" w14:textId="77777777" w:rsidTr="00551C18">
        <w:tc>
          <w:tcPr>
            <w:tcW w:w="4927" w:type="dxa"/>
          </w:tcPr>
          <w:p w14:paraId="7614F8A3" w14:textId="77777777" w:rsidR="00574123" w:rsidRPr="009823BD" w:rsidRDefault="00574123" w:rsidP="00551C18">
            <w:pPr>
              <w:shd w:val="clear" w:color="auto" w:fill="FFFFFF"/>
              <w:rPr>
                <w:rFonts w:ascii="Calibri Light" w:hAnsi="Calibri Light" w:cs="Calibri Light"/>
                <w:lang w:eastAsia="lt-LT"/>
              </w:rPr>
            </w:pPr>
            <w:r w:rsidRPr="009823BD">
              <w:rPr>
                <w:rFonts w:ascii="Calibri Light" w:hAnsi="Calibri Light" w:cs="Calibri Light"/>
                <w:lang w:eastAsia="lt-LT"/>
              </w:rPr>
              <w:t>A.s. LT 42 7044 0600 0147 1996</w:t>
            </w:r>
          </w:p>
        </w:tc>
        <w:tc>
          <w:tcPr>
            <w:tcW w:w="4927" w:type="dxa"/>
          </w:tcPr>
          <w:p w14:paraId="1D937F47" w14:textId="77777777" w:rsidR="00574123" w:rsidRPr="009823BD" w:rsidRDefault="00574123" w:rsidP="00551C18">
            <w:pPr>
              <w:ind w:right="38"/>
              <w:rPr>
                <w:rFonts w:ascii="Calibri Light" w:hAnsi="Calibri Light" w:cs="Calibri Light"/>
                <w:lang w:eastAsia="lt-LT"/>
              </w:rPr>
            </w:pPr>
            <w:r w:rsidRPr="009823BD">
              <w:rPr>
                <w:rFonts w:ascii="Calibri Light" w:hAnsi="Calibri Light" w:cs="Calibri Light"/>
                <w:bCs/>
                <w:lang w:eastAsia="lt-LT"/>
              </w:rPr>
              <w:t xml:space="preserve">A.s. </w:t>
            </w:r>
          </w:p>
        </w:tc>
      </w:tr>
      <w:tr w:rsidR="00574123" w:rsidRPr="009823BD" w14:paraId="6F199BFF" w14:textId="77777777" w:rsidTr="00551C18">
        <w:tc>
          <w:tcPr>
            <w:tcW w:w="4927" w:type="dxa"/>
          </w:tcPr>
          <w:p w14:paraId="477241B9" w14:textId="77777777" w:rsidR="00574123" w:rsidRPr="009823BD" w:rsidRDefault="00574123" w:rsidP="00551C18">
            <w:pPr>
              <w:shd w:val="clear" w:color="auto" w:fill="FFFFFF"/>
              <w:rPr>
                <w:rFonts w:ascii="Calibri Light" w:hAnsi="Calibri Light" w:cs="Calibri Light"/>
                <w:lang w:eastAsia="lt-LT"/>
              </w:rPr>
            </w:pPr>
            <w:r w:rsidRPr="009823BD">
              <w:rPr>
                <w:rFonts w:ascii="Calibri Light" w:hAnsi="Calibri Light" w:cs="Calibri Light"/>
                <w:lang w:eastAsia="lt-LT"/>
              </w:rPr>
              <w:t>Bankas: AB SEB bankas</w:t>
            </w:r>
          </w:p>
        </w:tc>
        <w:tc>
          <w:tcPr>
            <w:tcW w:w="4927" w:type="dxa"/>
          </w:tcPr>
          <w:p w14:paraId="055027F5" w14:textId="77777777" w:rsidR="00574123" w:rsidRPr="009823BD" w:rsidRDefault="00574123" w:rsidP="00551C18">
            <w:pPr>
              <w:ind w:right="38"/>
              <w:rPr>
                <w:rFonts w:ascii="Calibri Light" w:hAnsi="Calibri Light" w:cs="Calibri Light"/>
                <w:lang w:eastAsia="lt-LT"/>
              </w:rPr>
            </w:pPr>
            <w:r w:rsidRPr="009823BD">
              <w:rPr>
                <w:rFonts w:ascii="Calibri Light" w:hAnsi="Calibri Light" w:cs="Calibri Light"/>
                <w:lang w:eastAsia="lt-LT"/>
              </w:rPr>
              <w:t xml:space="preserve">Bankas: </w:t>
            </w:r>
          </w:p>
        </w:tc>
      </w:tr>
      <w:tr w:rsidR="00574123" w:rsidRPr="009823BD" w14:paraId="15C86084" w14:textId="77777777" w:rsidTr="00551C18">
        <w:trPr>
          <w:gridAfter w:val="1"/>
          <w:wAfter w:w="4927" w:type="dxa"/>
          <w:trHeight w:val="421"/>
        </w:trPr>
        <w:tc>
          <w:tcPr>
            <w:tcW w:w="4927" w:type="dxa"/>
          </w:tcPr>
          <w:p w14:paraId="4482761B" w14:textId="77777777" w:rsidR="00574123" w:rsidRPr="009823BD" w:rsidRDefault="00574123" w:rsidP="00551C18">
            <w:pPr>
              <w:ind w:right="38"/>
              <w:rPr>
                <w:rFonts w:ascii="Calibri Light" w:hAnsi="Calibri Light" w:cs="Calibri Light"/>
                <w:b/>
                <w:lang w:eastAsia="lt-LT"/>
              </w:rPr>
            </w:pPr>
          </w:p>
          <w:p w14:paraId="5BF9B602" w14:textId="77777777" w:rsidR="00574123" w:rsidRPr="009823BD" w:rsidRDefault="00574123" w:rsidP="00551C18">
            <w:pPr>
              <w:ind w:right="38"/>
              <w:rPr>
                <w:rFonts w:ascii="Calibri Light" w:hAnsi="Calibri Light" w:cs="Calibri Light"/>
                <w:b/>
                <w:lang w:eastAsia="lt-LT"/>
              </w:rPr>
            </w:pPr>
          </w:p>
        </w:tc>
      </w:tr>
      <w:tr w:rsidR="00574123" w:rsidRPr="009823BD" w14:paraId="5329D0D2" w14:textId="77777777" w:rsidTr="00551C18">
        <w:trPr>
          <w:trHeight w:val="70"/>
        </w:trPr>
        <w:tc>
          <w:tcPr>
            <w:tcW w:w="4927" w:type="dxa"/>
          </w:tcPr>
          <w:p w14:paraId="432B701C" w14:textId="77777777" w:rsidR="00574123" w:rsidRPr="009823BD" w:rsidRDefault="00574123" w:rsidP="00551C18">
            <w:pPr>
              <w:shd w:val="clear" w:color="auto" w:fill="FFFFFF"/>
              <w:ind w:right="38"/>
              <w:rPr>
                <w:rFonts w:ascii="Calibri Light" w:hAnsi="Calibri Light" w:cs="Calibri Light"/>
                <w:i/>
                <w:lang w:eastAsia="lt-LT"/>
              </w:rPr>
            </w:pPr>
            <w:r w:rsidRPr="009823BD">
              <w:rPr>
                <w:rFonts w:ascii="Calibri Light" w:hAnsi="Calibri Light" w:cs="Calibri Light"/>
                <w:i/>
                <w:lang w:eastAsia="lt-LT"/>
              </w:rPr>
              <w:t>[Vadovas/-ė]</w:t>
            </w:r>
          </w:p>
          <w:p w14:paraId="7478B8F0" w14:textId="77777777" w:rsidR="00574123" w:rsidRPr="00995CFD" w:rsidRDefault="00574123" w:rsidP="00551C18">
            <w:pPr>
              <w:shd w:val="clear" w:color="auto" w:fill="FFFFFF"/>
              <w:ind w:right="38"/>
              <w:rPr>
                <w:rFonts w:ascii="Calibri Light" w:hAnsi="Calibri Light" w:cs="Calibri Light"/>
                <w:i/>
                <w:lang w:eastAsia="lt-LT"/>
              </w:rPr>
            </w:pPr>
            <w:r w:rsidRPr="009823BD">
              <w:rPr>
                <w:rFonts w:ascii="Calibri Light" w:hAnsi="Calibri Light" w:cs="Calibri Light"/>
                <w:i/>
                <w:lang w:eastAsia="lt-LT"/>
              </w:rPr>
              <w:t>Vardas Pavardė</w:t>
            </w:r>
            <w:r w:rsidRPr="009823BD">
              <w:rPr>
                <w:rFonts w:ascii="Calibri Light" w:hAnsi="Calibri Light" w:cs="Calibri Light"/>
                <w:lang w:eastAsia="lt-LT"/>
              </w:rPr>
              <w:tab/>
            </w:r>
          </w:p>
        </w:tc>
        <w:tc>
          <w:tcPr>
            <w:tcW w:w="4927" w:type="dxa"/>
          </w:tcPr>
          <w:p w14:paraId="565BB610" w14:textId="77777777" w:rsidR="00574123" w:rsidRPr="009823BD" w:rsidRDefault="00574123" w:rsidP="00551C18">
            <w:pPr>
              <w:shd w:val="clear" w:color="auto" w:fill="FFFFFF"/>
              <w:ind w:right="38"/>
              <w:rPr>
                <w:rFonts w:ascii="Calibri Light" w:hAnsi="Calibri Light" w:cs="Calibri Light"/>
                <w:i/>
                <w:lang w:eastAsia="lt-LT"/>
              </w:rPr>
            </w:pPr>
            <w:r w:rsidRPr="009823BD">
              <w:rPr>
                <w:rFonts w:ascii="Calibri Light" w:hAnsi="Calibri Light" w:cs="Calibri Light"/>
                <w:i/>
                <w:lang w:eastAsia="lt-LT"/>
              </w:rPr>
              <w:t>[Vadovas/-ė]</w:t>
            </w:r>
          </w:p>
          <w:p w14:paraId="17646CCA" w14:textId="77777777" w:rsidR="00574123" w:rsidRPr="009823BD" w:rsidRDefault="00574123" w:rsidP="00551C18">
            <w:pPr>
              <w:shd w:val="clear" w:color="auto" w:fill="FFFFFF"/>
              <w:ind w:right="38"/>
              <w:rPr>
                <w:rFonts w:ascii="Calibri Light" w:hAnsi="Calibri Light" w:cs="Calibri Light"/>
                <w:i/>
                <w:lang w:eastAsia="lt-LT"/>
              </w:rPr>
            </w:pPr>
            <w:r w:rsidRPr="009823BD">
              <w:rPr>
                <w:rFonts w:ascii="Calibri Light" w:hAnsi="Calibri Light" w:cs="Calibri Light"/>
                <w:i/>
                <w:lang w:eastAsia="lt-LT"/>
              </w:rPr>
              <w:t>Vardas Pavardė</w:t>
            </w:r>
          </w:p>
          <w:p w14:paraId="02AE4738" w14:textId="77777777" w:rsidR="00574123" w:rsidRPr="009823BD" w:rsidRDefault="00574123" w:rsidP="00551C18">
            <w:pPr>
              <w:shd w:val="clear" w:color="auto" w:fill="FFFFFF"/>
              <w:ind w:right="38"/>
              <w:rPr>
                <w:rFonts w:ascii="Calibri Light" w:hAnsi="Calibri Light" w:cs="Calibri Light"/>
                <w:lang w:eastAsia="lt-LT"/>
              </w:rPr>
            </w:pPr>
          </w:p>
          <w:p w14:paraId="72EEEDE8" w14:textId="77777777" w:rsidR="00574123" w:rsidRPr="009823BD" w:rsidRDefault="00574123" w:rsidP="00551C18">
            <w:pPr>
              <w:shd w:val="clear" w:color="auto" w:fill="FFFFFF"/>
              <w:ind w:right="38"/>
              <w:rPr>
                <w:rFonts w:ascii="Calibri Light" w:hAnsi="Calibri Light" w:cs="Calibri Light"/>
                <w:lang w:eastAsia="lt-LT"/>
              </w:rPr>
            </w:pPr>
          </w:p>
        </w:tc>
      </w:tr>
    </w:tbl>
    <w:p w14:paraId="063CFCA8" w14:textId="77777777" w:rsidR="00574123" w:rsidRPr="009823BD" w:rsidRDefault="00574123" w:rsidP="00574123">
      <w:pPr>
        <w:snapToGrid w:val="0"/>
        <w:ind w:left="6237"/>
        <w:jc w:val="right"/>
        <w:rPr>
          <w:rFonts w:ascii="Calibri Light" w:hAnsi="Calibri Light" w:cs="Calibri Light"/>
        </w:rPr>
      </w:pPr>
    </w:p>
    <w:p w14:paraId="6CB56FE0" w14:textId="77777777" w:rsidR="00574123" w:rsidRPr="009823BD" w:rsidRDefault="00574123" w:rsidP="00574123">
      <w:pPr>
        <w:snapToGrid w:val="0"/>
        <w:ind w:left="6237"/>
        <w:jc w:val="right"/>
        <w:rPr>
          <w:rFonts w:ascii="Calibri Light" w:hAnsi="Calibri Light" w:cs="Calibri Light"/>
        </w:rPr>
      </w:pPr>
    </w:p>
    <w:p w14:paraId="0791E315" w14:textId="77777777" w:rsidR="00574123" w:rsidRDefault="00574123" w:rsidP="00574123">
      <w:pPr>
        <w:ind w:left="5761"/>
        <w:jc w:val="right"/>
        <w:rPr>
          <w:rFonts w:ascii="Calibri Light" w:hAnsi="Calibri Light" w:cs="Calibri Light"/>
        </w:rPr>
      </w:pPr>
    </w:p>
    <w:p w14:paraId="21D9310F" w14:textId="77777777" w:rsidR="00286295" w:rsidRDefault="00286295"/>
    <w:sectPr w:rsidR="0028629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5A"/>
    <w:multiLevelType w:val="hybridMultilevel"/>
    <w:tmpl w:val="DE0E47C4"/>
    <w:lvl w:ilvl="0" w:tplc="48067EE6">
      <w:start w:val="3"/>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E2748E8"/>
    <w:multiLevelType w:val="hybridMultilevel"/>
    <w:tmpl w:val="843A121E"/>
    <w:lvl w:ilvl="0" w:tplc="EC5C41D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9478978">
    <w:abstractNumId w:val="0"/>
  </w:num>
  <w:num w:numId="2" w16cid:durableId="1157529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23"/>
    <w:rsid w:val="000E0897"/>
    <w:rsid w:val="00156650"/>
    <w:rsid w:val="00286295"/>
    <w:rsid w:val="00574123"/>
    <w:rsid w:val="00834CAB"/>
    <w:rsid w:val="009442A3"/>
    <w:rsid w:val="00BE5D10"/>
    <w:rsid w:val="00D441A2"/>
    <w:rsid w:val="00E525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9175"/>
  <w15:chartTrackingRefBased/>
  <w15:docId w15:val="{493727F7-D8C3-4BBD-B684-F63A344E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4123"/>
    <w:rPr>
      <w:color w:val="0563C1" w:themeColor="hyperlink"/>
      <w:u w:val="single"/>
    </w:rPr>
  </w:style>
  <w:style w:type="character" w:customStyle="1" w:styleId="fontstyle01">
    <w:name w:val="fontstyle01"/>
    <w:basedOn w:val="DefaultParagraphFont"/>
    <w:rsid w:val="00574123"/>
    <w:rPr>
      <w:rFonts w:ascii="CIDFont+F2" w:hAnsi="CIDFont+F2"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tech@npr.lt" TargetMode="External"/><Relationship Id="rId5" Type="http://schemas.openxmlformats.org/officeDocument/2006/relationships/hyperlink" Target="mailto:info@vmb.lt"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FD856FCD74A168DAA7D7EF10A26EF"/>
        <w:category>
          <w:name w:val="General"/>
          <w:gallery w:val="placeholder"/>
        </w:category>
        <w:types>
          <w:type w:val="bbPlcHdr"/>
        </w:types>
        <w:behaviors>
          <w:behavior w:val="content"/>
        </w:behaviors>
        <w:guid w:val="{F3000BE4-C524-4275-B2AF-55B918378E7C}"/>
      </w:docPartPr>
      <w:docPartBody>
        <w:p w:rsidR="00427B56" w:rsidRDefault="00D62C8F" w:rsidP="00D62C8F">
          <w:pPr>
            <w:pStyle w:val="1C2FD856FCD74A168DAA7D7EF10A26EF"/>
          </w:pPr>
          <w:r>
            <w:rPr>
              <w:rStyle w:val="PlaceholderText"/>
            </w:rPr>
            <w:t>Choose an item.</w:t>
          </w:r>
        </w:p>
      </w:docPartBody>
    </w:docPart>
    <w:docPart>
      <w:docPartPr>
        <w:name w:val="FECA85A1B55D44299EBC6F8458098B6F"/>
        <w:category>
          <w:name w:val="General"/>
          <w:gallery w:val="placeholder"/>
        </w:category>
        <w:types>
          <w:type w:val="bbPlcHdr"/>
        </w:types>
        <w:behaviors>
          <w:behavior w:val="content"/>
        </w:behaviors>
        <w:guid w:val="{00F9928B-5A06-4E03-9AF9-1CE84723D880}"/>
      </w:docPartPr>
      <w:docPartBody>
        <w:p w:rsidR="00427B56" w:rsidRDefault="00D62C8F" w:rsidP="00D62C8F">
          <w:pPr>
            <w:pStyle w:val="FECA85A1B55D44299EBC6F8458098B6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IDFont+F2">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8F"/>
    <w:rsid w:val="00427B56"/>
    <w:rsid w:val="00D441A2"/>
    <w:rsid w:val="00D62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2C8F"/>
  </w:style>
  <w:style w:type="paragraph" w:customStyle="1" w:styleId="1C2FD856FCD74A168DAA7D7EF10A26EF">
    <w:name w:val="1C2FD856FCD74A168DAA7D7EF10A26EF"/>
    <w:rsid w:val="00D62C8F"/>
  </w:style>
  <w:style w:type="paragraph" w:customStyle="1" w:styleId="FECA85A1B55D44299EBC6F8458098B6F">
    <w:name w:val="FECA85A1B55D44299EBC6F8458098B6F"/>
    <w:rsid w:val="00D62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9419</Words>
  <Characters>5370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6</cp:revision>
  <dcterms:created xsi:type="dcterms:W3CDTF">2023-01-19T10:30:00Z</dcterms:created>
  <dcterms:modified xsi:type="dcterms:W3CDTF">2026-01-20T08:17:00Z</dcterms:modified>
</cp:coreProperties>
</file>