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Psichologo individualios konsultacijos </w:t>
      </w:r>
    </w:p>
    <w:p w14:paraId="388AA4C5" w14:textId="77777777" w:rsidR="00205AB1" w:rsidRPr="00370648" w:rsidRDefault="00205AB1" w:rsidP="00205AB1">
      <w:pPr>
        <w:pStyle w:val="Body2"/>
        <w:rPr>
          <w:lang w:val="lt-LT"/>
        </w:rPr>
      </w:pPr>
    </w:p>
    <w:p w14:paraId="1AB4C9CA" w14:textId="27951370" w:rsidR="00AF1EAD"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visuomenės sveikatos biuras, juridinio asmens kodas 304159095, adresas Nepriklausomybės g. 38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w:t>
      </w:r>
      <w:r w:rsidR="00AF1EAD" w:rsidRPr="00370648">
        <w:rPr>
          <w:lang w:val="lt-LT"/>
        </w:rPr>
        <w:t>Pirkimo procedūras vykdanti įstaiga (iki pirkimo sutarties pasirašymo) – Šalčininkų rajono  savivaldybės administracija, kuriai suteikta teisė atlikti centrinės perkančiosios organizacijos funkcijas, vykdant Savivaldybės kontroliuojamų perkančiųjų organizacijų pirkimus, kodas 188718713, Vilniaus g. 49, LT–17116, Šalčininkų m.</w:t>
      </w:r>
      <w:r w:rsidRPr="00370648">
        <w:rPr>
          <w:lang w:val="lt-LT"/>
        </w:rPr>
        <w:br/>
      </w:r>
      <w:r w:rsidRPr="00370648">
        <w:rPr>
          <w:lang w:val="lt-LT"/>
        </w:rPr>
        <w:tab/>
        <w:t>1.3.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370648">
        <w:rPr>
          <w:lang w:val="lt-LT"/>
        </w:rPr>
        <w:tab/>
      </w:r>
      <w:r w:rsidRPr="00370648">
        <w:rPr>
          <w:lang w:val="lt-LT"/>
        </w:rPr>
        <w:br/>
      </w:r>
      <w:r w:rsidRPr="00370648">
        <w:rPr>
          <w:lang w:val="lt-LT"/>
        </w:rPr>
        <w:tab/>
        <w:t>1.4.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1.5.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1.6. Perkančiosios organizacijos atstovai, įgalioti palaikyti tiesioginį ryšį su tiekėjais:</w:t>
      </w:r>
      <w:r w:rsidRPr="00370648">
        <w:rPr>
          <w:lang w:val="lt-LT"/>
        </w:rPr>
        <w:br/>
      </w:r>
      <w:r w:rsidR="00AF1EAD">
        <w:rPr>
          <w:lang w:val="lt-LT"/>
        </w:rPr>
        <w:t xml:space="preserve">             </w:t>
      </w:r>
      <w:r w:rsidRPr="00370648">
        <w:rPr>
          <w:lang w:val="lt-LT"/>
        </w:rPr>
        <w:t xml:space="preserve">1.6.1. techninės specifikacijos klausimais – </w:t>
      </w:r>
      <w:r w:rsidR="00AF1EAD" w:rsidRPr="00370648">
        <w:rPr>
          <w:lang w:val="lt-LT"/>
        </w:rPr>
        <w:t>Ana Jankelevič, tel. +37066359707, el. p. ana.jankelevic@svsb.lt</w:t>
      </w:r>
      <w:r w:rsidR="00AF1EAD">
        <w:rPr>
          <w:lang w:val="lt-LT"/>
        </w:rPr>
        <w:t>.</w:t>
      </w:r>
      <w:r w:rsidRPr="00370648">
        <w:rPr>
          <w:lang w:val="lt-LT"/>
        </w:rPr>
        <w:br/>
      </w:r>
      <w:r w:rsidR="00AF1EAD">
        <w:rPr>
          <w:lang w:val="lt-LT"/>
        </w:rPr>
        <w:t xml:space="preserve">             </w:t>
      </w:r>
      <w:r w:rsidRPr="00370648">
        <w:rPr>
          <w:lang w:val="lt-LT"/>
        </w:rPr>
        <w:t xml:space="preserve">1.6.2. viešųjų pirkimų procedūrų klausimais – </w:t>
      </w:r>
      <w:r w:rsidR="00AF1EAD">
        <w:rPr>
          <w:lang w:val="lt-LT"/>
        </w:rPr>
        <w:t>Marina Veligorienė</w:t>
      </w:r>
      <w:r w:rsidRPr="00370648">
        <w:rPr>
          <w:lang w:val="lt-LT"/>
        </w:rPr>
        <w:t>, tel. Nr.: +370</w:t>
      </w:r>
      <w:r w:rsidR="00AF1EAD">
        <w:rPr>
          <w:lang w:val="lt-LT"/>
        </w:rPr>
        <w:t> 380 20210</w:t>
      </w:r>
      <w:r w:rsidRPr="00370648">
        <w:rPr>
          <w:lang w:val="lt-LT"/>
        </w:rPr>
        <w:t xml:space="preserve">, el. paštas: </w:t>
      </w:r>
      <w:r w:rsidR="00AF1EAD">
        <w:rPr>
          <w:lang w:val="lt-LT"/>
        </w:rPr>
        <w:t>marina.veligoriene</w:t>
      </w:r>
      <w:r w:rsidR="00AF1EAD">
        <w:rPr>
          <w:lang w:val="en-GB"/>
        </w:rPr>
        <w:t>@</w:t>
      </w:r>
      <w:r w:rsidR="00AF1EAD">
        <w:rPr>
          <w:lang w:val="lt-LT"/>
        </w:rPr>
        <w:t>salcininkai.lt</w:t>
      </w:r>
      <w:r w:rsidRPr="00370648">
        <w:rPr>
          <w:lang w:val="lt-LT"/>
        </w:rPr>
        <w:t>.</w:t>
      </w:r>
      <w:r w:rsidRPr="00370648">
        <w:rPr>
          <w:lang w:val="lt-LT"/>
        </w:rPr>
        <w:tab/>
      </w:r>
      <w:r w:rsidRPr="00370648">
        <w:rPr>
          <w:lang w:val="lt-LT"/>
        </w:rPr>
        <w:br/>
      </w:r>
      <w:r w:rsidRPr="00370648">
        <w:rPr>
          <w:lang w:val="lt-LT"/>
        </w:rPr>
        <w:tab/>
        <w:t xml:space="preserve">1.7.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w:t>
      </w:r>
      <w:r w:rsidR="00AF1EAD">
        <w:rPr>
          <w:lang w:val="lt-LT"/>
        </w:rPr>
        <w:t>4.4.3.</w:t>
      </w:r>
      <w:r w:rsidRPr="00370648">
        <w:rPr>
          <w:lang w:val="lt-LT"/>
        </w:rPr>
        <w:t xml:space="preserve"> punktu ir nurodyti priede </w:t>
      </w:r>
      <w:r w:rsidR="00AF1EAD" w:rsidRPr="00370648">
        <w:rPr>
          <w:lang w:val="lt-LT"/>
        </w:rPr>
        <w:t>„Viešojo pirkimo sutarties projektas“</w:t>
      </w:r>
      <w:r w:rsidRPr="00370648">
        <w:rPr>
          <w:lang w:val="lt-LT"/>
        </w:rPr>
        <w:t>.</w:t>
      </w:r>
      <w:r w:rsidRPr="00370648">
        <w:rPr>
          <w:lang w:val="lt-LT"/>
        </w:rPr>
        <w:tab/>
      </w:r>
      <w:r w:rsidRPr="00370648">
        <w:rPr>
          <w:lang w:val="lt-LT"/>
        </w:rPr>
        <w:br/>
      </w:r>
      <w:r w:rsidRPr="00370648">
        <w:rPr>
          <w:lang w:val="lt-LT"/>
        </w:rPr>
        <w:tab/>
        <w:t xml:space="preserve">1.8. </w:t>
      </w:r>
      <w:r w:rsidR="00AF1EAD" w:rsidRPr="00370648">
        <w:rPr>
          <w:lang w:val="lt-LT"/>
        </w:rPr>
        <w:t>Centrinės perkančiosios organizacijos centralizuotų pirkimų kataloge nėra numatyta galimybė įsigyti Pirkimo sąlygų 2.1 p. išvardintų paslaugų.</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 xml:space="preserve">2.5. Tiekėjo įsipareigojimų įvykdymo vieta yra </w:t>
      </w:r>
      <w:r w:rsidR="00AF1EAD" w:rsidRPr="00370648">
        <w:rPr>
          <w:lang w:val="lt-LT"/>
        </w:rPr>
        <w:t>Šalčininkų rajon</w:t>
      </w:r>
      <w:r w:rsidR="00AF1EAD">
        <w:rPr>
          <w:lang w:val="lt-LT"/>
        </w:rPr>
        <w:t>as</w:t>
      </w:r>
      <w:r w:rsidRPr="00370648">
        <w:rPr>
          <w:lang w:val="lt-LT"/>
        </w:rPr>
        <w:t>.</w:t>
      </w:r>
      <w:r w:rsidRPr="00370648">
        <w:rPr>
          <w:lang w:val="lt-LT"/>
        </w:rPr>
        <w:tab/>
      </w:r>
      <w:r w:rsidRPr="00370648">
        <w:rPr>
          <w:lang w:val="lt-LT"/>
        </w:rPr>
        <w:br/>
      </w:r>
      <w:r w:rsidRPr="00370648">
        <w:rPr>
          <w:lang w:val="lt-LT"/>
        </w:rPr>
        <w:tab/>
        <w:t>2.6. Pasiūlymo kaina turi būti ne didesnė nei nurodyta maksimali leistina kaina pirkimo sąlygų priede „Pasiūlymo forma“.</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lastRenderedPageBreak/>
        <w:tab/>
      </w:r>
      <w:r w:rsidRPr="00370648">
        <w:rPr>
          <w:lang w:val="lt-LT"/>
        </w:rPr>
        <w:br/>
      </w:r>
      <w:r w:rsidRPr="00370648">
        <w:rPr>
          <w:lang w:val="lt-LT"/>
        </w:rPr>
        <w:tab/>
        <w:t>3.1. Perkančioji organizacija netikrins tiekėjo pašalinimo pagrindų nebuvimo pagal VPĮ 50 straipsnyje nustatytus reikalavimus.</w:t>
      </w:r>
      <w:r w:rsidRPr="00370648">
        <w:rPr>
          <w:lang w:val="lt-LT"/>
        </w:rPr>
        <w:tab/>
      </w:r>
      <w:r w:rsidRPr="00370648">
        <w:rPr>
          <w:lang w:val="lt-LT"/>
        </w:rPr>
        <w:br/>
      </w:r>
      <w:r w:rsidRPr="00370648">
        <w:rPr>
          <w:lang w:val="lt-LT"/>
        </w:rPr>
        <w:tab/>
        <w:t>3.</w:t>
      </w:r>
      <w:r w:rsidR="007A424B">
        <w:rPr>
          <w:lang w:val="lt-LT"/>
        </w:rPr>
        <w:t>2</w:t>
      </w:r>
      <w:r w:rsidRPr="00370648">
        <w:rPr>
          <w:lang w:val="lt-LT"/>
        </w:rPr>
        <w:t>.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3.</w:t>
      </w:r>
      <w:r w:rsidR="007A424B">
        <w:rPr>
          <w:lang w:val="lt-LT"/>
        </w:rPr>
        <w:t>3</w:t>
      </w:r>
      <w:r w:rsidRPr="00370648">
        <w:rPr>
          <w:lang w:val="lt-LT"/>
        </w:rPr>
        <w:t xml:space="preserve">.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Pr="00370648">
        <w:rPr>
          <w:lang w:val="lt-LT"/>
        </w:rPr>
        <w:tab/>
      </w:r>
      <w:r w:rsidRPr="00370648">
        <w:rPr>
          <w:lang w:val="lt-LT"/>
        </w:rPr>
        <w:br/>
      </w:r>
      <w:r w:rsidRPr="00370648">
        <w:rPr>
          <w:lang w:val="lt-LT"/>
        </w:rPr>
        <w:tab/>
        <w:t>3.</w:t>
      </w:r>
      <w:r w:rsidR="007A424B">
        <w:rPr>
          <w:lang w:val="lt-LT"/>
        </w:rPr>
        <w:t>4</w:t>
      </w:r>
      <w:r w:rsidRPr="00370648">
        <w:rPr>
          <w:lang w:val="lt-LT"/>
        </w:rPr>
        <w:t>.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 xml:space="preserve">4.7. Galimybę pasinaudoti kitų ūkio subjektų ištekliais, reikalingais atitinkamos pirkimo sutarties </w:t>
      </w:r>
      <w:r w:rsidRPr="00370648">
        <w:rPr>
          <w:lang w:val="lt-LT"/>
        </w:rPr>
        <w:lastRenderedPageBreak/>
        <w:t>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Pr="00370648">
        <w:rPr>
          <w:lang w:val="lt-LT"/>
        </w:rPr>
        <w:tab/>
      </w:r>
      <w:r w:rsidRPr="00370648">
        <w:rPr>
          <w:lang w:val="lt-LT"/>
        </w:rPr>
        <w:br/>
      </w:r>
      <w:r w:rsidRPr="00370648">
        <w:rPr>
          <w:lang w:val="lt-LT"/>
        </w:rPr>
        <w:tab/>
        <w:t>5.11. Tiekėjo pasiūlymą sudaro CVP IS priemonėmis pateiktos informacijos ir dokumentų visuma.</w:t>
      </w:r>
      <w:r w:rsidRPr="00370648">
        <w:rPr>
          <w:lang w:val="lt-LT"/>
        </w:rPr>
        <w:tab/>
      </w:r>
      <w:r w:rsidRPr="00370648">
        <w:rPr>
          <w:lang w:val="lt-LT"/>
        </w:rPr>
        <w:br/>
      </w:r>
      <w:r w:rsidRPr="00370648">
        <w:rPr>
          <w:lang w:val="lt-LT"/>
        </w:rPr>
        <w:tab/>
        <w:t>5.12. Tiekėjas pasiūlymo formoje turi aiškiai nurodyti, kuri pasiūlymo informacija yra konfidenciali, vadovaujantis</w:t>
      </w:r>
      <w:r w:rsidR="00AC77CD">
        <w:rPr>
          <w:lang w:val="lt-LT"/>
        </w:rPr>
        <w:t> </w:t>
      </w:r>
      <w:r w:rsidRPr="00370648">
        <w:rPr>
          <w:lang w:val="lt-LT"/>
        </w:rPr>
        <w:t>VPĮ</w:t>
      </w:r>
      <w:r w:rsidR="00AC77CD">
        <w:rPr>
          <w:lang w:val="lt-LT"/>
        </w:rPr>
        <w:t> </w:t>
      </w:r>
      <w:r w:rsidRPr="00370648">
        <w:rPr>
          <w:lang w:val="lt-LT"/>
        </w:rPr>
        <w:t>20</w:t>
      </w:r>
      <w:r w:rsidR="00AC77CD">
        <w:rPr>
          <w:lang w:val="lt-LT"/>
        </w:rPr>
        <w:t> </w:t>
      </w:r>
      <w:r w:rsidRPr="00370648">
        <w:rPr>
          <w:lang w:val="lt-LT"/>
        </w:rPr>
        <w:t>straipsniu</w:t>
      </w:r>
      <w:r w:rsidR="00AC77CD">
        <w:rPr>
          <w:lang w:val="lt-LT"/>
        </w:rPr>
        <w:t> </w:t>
      </w:r>
      <w:r w:rsidRPr="00370648">
        <w:rPr>
          <w:lang w:val="lt-LT"/>
        </w:rPr>
        <w:t>(taip</w:t>
      </w:r>
      <w:r w:rsidR="00AC77CD">
        <w:rPr>
          <w:lang w:val="lt-LT"/>
        </w:rPr>
        <w:t> </w:t>
      </w:r>
      <w:r w:rsidRPr="00370648">
        <w:rPr>
          <w:lang w:val="lt-LT"/>
        </w:rPr>
        <w:t>pat</w:t>
      </w:r>
      <w:r w:rsidR="00AC77CD">
        <w:rPr>
          <w:lang w:val="lt-LT"/>
        </w:rPr>
        <w:t> </w:t>
      </w:r>
      <w:r w:rsidRPr="00370648">
        <w:rPr>
          <w:lang w:val="lt-LT"/>
        </w:rPr>
        <w:t xml:space="preserve">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w:t>
      </w:r>
      <w:r w:rsidRPr="00370648">
        <w:rPr>
          <w:lang w:val="lt-LT"/>
        </w:rPr>
        <w:lastRenderedPageBreak/>
        <w:t>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Pr="00370648">
        <w:rPr>
          <w:lang w:val="lt-LT"/>
        </w:rPr>
        <w:tab/>
      </w:r>
      <w:r w:rsidRPr="00370648">
        <w:rPr>
          <w:lang w:val="lt-LT"/>
        </w:rPr>
        <w:br/>
      </w:r>
      <w:r w:rsidRPr="00370648">
        <w:rPr>
          <w:lang w:val="lt-LT"/>
        </w:rPr>
        <w:tab/>
        <w:t>5.15. Bendra pasiūlymo kaina (sąnaudos) su PVM  turi būti nurodoma dviejų skaičių po kablelio tikslumu. Šią kainą sudarančios kainos sudedamosios dalys ar įkainiai gali būti išreikštos neribojant skaičių po kablelio kiekio.</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Pr="00370648">
        <w:rPr>
          <w:lang w:val="lt-LT"/>
        </w:rPr>
        <w:tab/>
      </w:r>
      <w:r w:rsidRPr="00370648">
        <w:rPr>
          <w:lang w:val="lt-LT"/>
        </w:rPr>
        <w:br/>
      </w:r>
      <w:r w:rsidRPr="00370648">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Pr="00370648">
        <w:rPr>
          <w:lang w:val="lt-LT"/>
        </w:rPr>
        <w:tab/>
      </w:r>
      <w:r w:rsidRPr="00370648">
        <w:rPr>
          <w:lang w:val="lt-LT"/>
        </w:rPr>
        <w:br/>
      </w:r>
      <w:r w:rsidRPr="00370648">
        <w:rPr>
          <w:lang w:val="lt-LT"/>
        </w:rPr>
        <w:tab/>
        <w:t xml:space="preserve">9.4. Perkančioji organizacija, paaiškindama ar pataisydama pirkimo dokumentus, privalo užtikrinti </w:t>
      </w:r>
      <w:r w:rsidRPr="00370648">
        <w:rPr>
          <w:lang w:val="lt-LT"/>
        </w:rPr>
        <w:lastRenderedPageBreak/>
        <w:t>tiekėjų anonimiškumą, t. y. privalo užtikrinti, kad tiekėjas nesužinotų kitų tiekėjų, dalyvaujančių pirkimo procedūrose, pavadinimų ir kitų rekvizitų.</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CVP IS priemonėmis.</w:t>
      </w:r>
      <w:r w:rsidRPr="00370648">
        <w:rPr>
          <w:lang w:val="lt-LT"/>
        </w:rPr>
        <w:tab/>
      </w:r>
      <w:r w:rsidRPr="00370648">
        <w:rPr>
          <w:lang w:val="lt-LT"/>
        </w:rPr>
        <w:br/>
      </w:r>
      <w:r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pirkimo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Pirminio susipažinimo su CVP IS priemonėmis pateiktais pasiūlymais procedūroje pasiūlymus pateikę tiekėjai nedalyvauja.</w:t>
      </w:r>
      <w:r w:rsidRPr="00370648">
        <w:rPr>
          <w:lang w:val="lt-LT"/>
        </w:rPr>
        <w:tab/>
      </w:r>
      <w:r w:rsidRPr="00370648">
        <w:rPr>
          <w:lang w:val="lt-LT"/>
        </w:rPr>
        <w:br/>
      </w:r>
      <w:r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Jei tiekėjo pasiūlymas nėra atmetamas, Komisija arba pirkimo organizatorius toliau atlieka šias pirkimo procedūras:</w:t>
      </w:r>
      <w:r w:rsidRPr="00370648">
        <w:rPr>
          <w:lang w:val="lt-LT"/>
        </w:rPr>
        <w:tab/>
      </w:r>
      <w:r w:rsidRPr="00370648">
        <w:rPr>
          <w:lang w:val="lt-LT"/>
        </w:rPr>
        <w:br/>
      </w:r>
      <w:r w:rsidRPr="00370648">
        <w:rPr>
          <w:lang w:val="lt-LT"/>
        </w:rPr>
        <w:tab/>
        <w:t>11.1.1. nustato, ar tiekėjo siūlomas pirkimo objektas atitinka pirkimo dokumentuose nustatytus reikalavimus;</w:t>
      </w:r>
      <w:r w:rsidRPr="00370648">
        <w:rPr>
          <w:lang w:val="lt-LT"/>
        </w:rPr>
        <w:tab/>
      </w:r>
      <w:r w:rsidRPr="00370648">
        <w:rPr>
          <w:lang w:val="lt-LT"/>
        </w:rPr>
        <w:br/>
      </w:r>
      <w:r w:rsidRPr="00370648">
        <w:rPr>
          <w:lang w:val="lt-LT"/>
        </w:rPr>
        <w:tab/>
        <w:t>11.1.2. patikrina, ar tiekėjo pasiūlyme nėra nurodytos kainos apskaičiavimo klaidų;</w:t>
      </w:r>
      <w:r w:rsidRPr="00370648">
        <w:rPr>
          <w:lang w:val="lt-LT"/>
        </w:rPr>
        <w:tab/>
      </w:r>
      <w:r w:rsidRPr="00370648">
        <w:rPr>
          <w:lang w:val="lt-LT"/>
        </w:rPr>
        <w:br/>
      </w:r>
      <w:r w:rsidRPr="00370648">
        <w:rPr>
          <w:lang w:val="lt-LT"/>
        </w:rPr>
        <w:tab/>
        <w:t>11.1.3. patikrina, ar tiekėjo pasiūlyme nurodyta kaina nėra per didelė ir perkančiajai organizacijai nepriimtina;</w:t>
      </w:r>
      <w:r w:rsidRPr="00370648">
        <w:rPr>
          <w:lang w:val="lt-LT"/>
        </w:rPr>
        <w:tab/>
      </w:r>
      <w:r w:rsidRPr="00370648">
        <w:rPr>
          <w:lang w:val="lt-LT"/>
        </w:rPr>
        <w:br/>
      </w:r>
      <w:r w:rsidRPr="00370648">
        <w:rPr>
          <w:lang w:val="lt-LT"/>
        </w:rPr>
        <w:tab/>
        <w:t>11.1.4. patikrina, ar tiekėjo pasiūlyme nurodyta kaina (jos sudedamosios dalys) neatrodo neįprastai maža;</w:t>
      </w:r>
      <w:r w:rsidRPr="00370648">
        <w:rPr>
          <w:lang w:val="lt-LT"/>
        </w:rPr>
        <w:tab/>
      </w:r>
      <w:r w:rsidRPr="00370648">
        <w:rPr>
          <w:lang w:val="lt-LT"/>
        </w:rPr>
        <w:br/>
      </w:r>
      <w:r w:rsidRPr="00370648">
        <w:rPr>
          <w:lang w:val="lt-LT"/>
        </w:rPr>
        <w:tab/>
        <w:t>11.1.5. sudaro pasiūlymų eilę ir nustato pirkimo laimėtoją;</w:t>
      </w:r>
      <w:r w:rsidRPr="00370648">
        <w:rPr>
          <w:lang w:val="lt-LT"/>
        </w:rPr>
        <w:tab/>
      </w:r>
      <w:r w:rsidRPr="00370648">
        <w:rPr>
          <w:lang w:val="lt-LT"/>
        </w:rPr>
        <w:br/>
      </w:r>
      <w:r w:rsidRPr="00370648">
        <w:rPr>
          <w:lang w:val="lt-LT"/>
        </w:rPr>
        <w:tab/>
        <w:t>11.1.6.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w:t>
      </w:r>
      <w:r w:rsidR="00AF1EAD">
        <w:rPr>
          <w:lang w:val="lt-LT"/>
        </w:rPr>
        <w:t> </w:t>
      </w:r>
      <w:r w:rsidRPr="00370648">
        <w:rPr>
          <w:lang w:val="lt-LT"/>
        </w:rPr>
        <w:t>Pasiūlymų</w:t>
      </w:r>
      <w:r w:rsidR="00AF1EAD">
        <w:rPr>
          <w:lang w:val="lt-LT"/>
        </w:rPr>
        <w:t> </w:t>
      </w:r>
      <w:r w:rsidRPr="00370648">
        <w:rPr>
          <w:lang w:val="lt-LT"/>
        </w:rPr>
        <w:t>patikslinimo,</w:t>
      </w:r>
      <w:r w:rsidR="00AF1EAD">
        <w:rPr>
          <w:lang w:val="lt-LT"/>
        </w:rPr>
        <w:t> </w:t>
      </w:r>
      <w:r w:rsidRPr="00370648">
        <w:rPr>
          <w:lang w:val="lt-LT"/>
        </w:rPr>
        <w:t>papildymo</w:t>
      </w:r>
      <w:r w:rsidR="00AF1EAD">
        <w:rPr>
          <w:lang w:val="lt-LT"/>
        </w:rPr>
        <w:t> </w:t>
      </w:r>
      <w:r w:rsidRPr="00370648">
        <w:rPr>
          <w:lang w:val="lt-LT"/>
        </w:rPr>
        <w:t>ar</w:t>
      </w:r>
      <w:r w:rsidR="00AF1EAD">
        <w:rPr>
          <w:lang w:val="lt-LT"/>
        </w:rPr>
        <w:t> </w:t>
      </w:r>
      <w:r w:rsidRPr="00370648">
        <w:rPr>
          <w:lang w:val="lt-LT"/>
        </w:rPr>
        <w:t>paaiškinimo</w:t>
      </w:r>
      <w:r w:rsidR="00AF1EAD">
        <w:rPr>
          <w:lang w:val="lt-LT"/>
        </w:rPr>
        <w:t> </w:t>
      </w:r>
      <w:r w:rsidRPr="00370648">
        <w:rPr>
          <w:lang w:val="lt-LT"/>
        </w:rPr>
        <w:t>taisyklėmis.</w:t>
      </w:r>
      <w:r w:rsidRPr="00370648">
        <w:rPr>
          <w:lang w:val="lt-LT"/>
        </w:rPr>
        <w:br/>
      </w:r>
      <w:r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370648">
        <w:rPr>
          <w:lang w:val="lt-LT"/>
        </w:rPr>
        <w:tab/>
      </w:r>
      <w:r w:rsidRPr="00370648">
        <w:rPr>
          <w:lang w:val="lt-LT"/>
        </w:rPr>
        <w:br/>
      </w:r>
      <w:r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Pr="00370648">
        <w:rPr>
          <w:lang w:val="lt-LT"/>
        </w:rPr>
        <w:tab/>
      </w:r>
      <w:r w:rsidRPr="00370648">
        <w:rPr>
          <w:lang w:val="lt-LT"/>
        </w:rPr>
        <w:br/>
      </w:r>
      <w:r w:rsidRPr="00370648">
        <w:rPr>
          <w:lang w:val="lt-LT"/>
        </w:rPr>
        <w:tab/>
        <w:t xml:space="preserve">11.6. Jeigu tiekėjo pasiūlyme nurodyta kaina (jos sudedamosios dalys) atrodo neįprastai maža, </w:t>
      </w:r>
      <w:r w:rsidRPr="00370648">
        <w:rPr>
          <w:lang w:val="lt-LT"/>
        </w:rPr>
        <w:lastRenderedPageBreak/>
        <w:t>Komisija arba pirkimo organizatorius prašo tiekėją ją pagrįsti, vadovaujantis VPĮ 57 straipsnio 2 ir 3 dalių nuostatomis.</w:t>
      </w:r>
      <w:r w:rsidRPr="00370648">
        <w:rPr>
          <w:lang w:val="lt-LT"/>
        </w:rPr>
        <w:tab/>
      </w:r>
      <w:r w:rsidRPr="00370648">
        <w:rPr>
          <w:lang w:val="lt-LT"/>
        </w:rPr>
        <w:br/>
      </w:r>
      <w:r w:rsidRPr="00370648">
        <w:rPr>
          <w:lang w:val="lt-LT"/>
        </w:rPr>
        <w:tab/>
        <w:t>11.7. Komisija arba pirkimo organizatorius gali nevertinti viso pasiūlymo, jeigu patikrinus pasiūlymo dalį nustatoma, kad pasiūlymas, vadovaujantis jam nustatytais reikalavimais, turi būti atmetamas.</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 ARBA DERYBOS</w:t>
      </w:r>
      <w:r w:rsidRPr="00370648">
        <w:rPr>
          <w:lang w:val="lt-LT"/>
        </w:rPr>
        <w:tab/>
      </w:r>
      <w:r w:rsidRPr="00370648">
        <w:rPr>
          <w:lang w:val="lt-LT"/>
        </w:rPr>
        <w:br/>
      </w:r>
      <w:r w:rsidRPr="00370648">
        <w:rPr>
          <w:lang w:val="lt-LT"/>
        </w:rPr>
        <w:tab/>
      </w:r>
    </w:p>
    <w:p w14:paraId="39DFE4DF" w14:textId="270B5529" w:rsidR="00205AB1" w:rsidRPr="00370648" w:rsidRDefault="00AF1EAD" w:rsidP="00AF1EAD">
      <w:pPr>
        <w:pStyle w:val="Body2"/>
        <w:ind w:firstLine="720"/>
        <w:rPr>
          <w:lang w:val="lt-LT"/>
        </w:rPr>
      </w:pPr>
      <w:r w:rsidRPr="00370648">
        <w:rPr>
          <w:lang w:val="lt-LT"/>
        </w:rPr>
        <w:t>12.1. Elektroninis aukcionas nerengiamas.</w:t>
      </w:r>
      <w:r w:rsidRPr="00370648">
        <w:rPr>
          <w:lang w:val="lt-LT"/>
        </w:rPr>
        <w:tab/>
      </w:r>
      <w:r w:rsidRPr="00370648">
        <w:rPr>
          <w:lang w:val="lt-LT"/>
        </w:rPr>
        <w:br/>
      </w:r>
      <w:r w:rsidRPr="00370648">
        <w:rPr>
          <w:lang w:val="lt-LT"/>
        </w:rPr>
        <w:tab/>
        <w:t>12.2. Derybos nebus vykdomos.</w:t>
      </w:r>
      <w:r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Perkančioji organizacija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pasiūlymas neatitinka pirkimo dokumentuose nustatytų reikalavimų;</w:t>
      </w:r>
      <w:r w:rsidR="00205AB1" w:rsidRPr="00370648">
        <w:rPr>
          <w:lang w:val="lt-LT"/>
        </w:rPr>
        <w:tab/>
      </w:r>
      <w:r w:rsidR="00205AB1" w:rsidRPr="00370648">
        <w:rPr>
          <w:lang w:val="lt-LT"/>
        </w:rPr>
        <w:br/>
      </w:r>
      <w:r w:rsidR="00205AB1" w:rsidRPr="00370648">
        <w:rPr>
          <w:lang w:val="lt-LT"/>
        </w:rPr>
        <w:tab/>
        <w:t>13.1.3. pasiūlyta kaina yra per didelė ir nepriimtina;</w:t>
      </w:r>
      <w:r w:rsidR="00205AB1" w:rsidRPr="00370648">
        <w:rPr>
          <w:lang w:val="lt-LT"/>
        </w:rPr>
        <w:tab/>
      </w:r>
      <w:r w:rsidR="00205AB1" w:rsidRPr="00370648">
        <w:rPr>
          <w:lang w:val="lt-LT"/>
        </w:rPr>
        <w:br/>
      </w:r>
      <w:r w:rsidR="00205AB1" w:rsidRPr="00370648">
        <w:rPr>
          <w:lang w:val="lt-LT"/>
        </w:rPr>
        <w:tab/>
        <w:t>13.1.4.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13.1.5.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13.1.6.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13.1.7.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13.1.8. tiekėjas pateikė netikslius, neišsamius pirkimo dokumentuose nuodytus kartu su pasiūlymu teikiamus dokumentus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CVP 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370648">
        <w:rPr>
          <w:lang w:val="lt-LT"/>
        </w:rPr>
        <w:tab/>
      </w:r>
      <w:r w:rsidR="00205AB1" w:rsidRPr="00370648">
        <w:rPr>
          <w:lang w:val="lt-LT"/>
        </w:rPr>
        <w:br/>
      </w:r>
      <w:r w:rsidR="00205AB1" w:rsidRPr="00370648">
        <w:rPr>
          <w:lang w:val="lt-LT"/>
        </w:rPr>
        <w:tab/>
        <w:t xml:space="preserve">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w:t>
      </w:r>
      <w:r w:rsidR="00205AB1" w:rsidRPr="00370648">
        <w:rPr>
          <w:lang w:val="lt-LT"/>
        </w:rPr>
        <w:lastRenderedPageBreak/>
        <w:t>nurodomos tokio sprendimo priežastys.</w:t>
      </w:r>
      <w:r w:rsidR="00205AB1" w:rsidRPr="00370648">
        <w:rPr>
          <w:lang w:val="lt-LT"/>
        </w:rPr>
        <w:tab/>
      </w:r>
      <w:r w:rsidR="00205AB1" w:rsidRPr="00370648">
        <w:rPr>
          <w:lang w:val="lt-LT"/>
        </w:rPr>
        <w:br/>
      </w:r>
      <w:r w:rsidR="00205AB1" w:rsidRPr="00370648">
        <w:rPr>
          <w:lang w:val="lt-LT"/>
        </w:rPr>
        <w:tab/>
        <w:t>15.4. Pirkimo sutartis sudaroma netaikant pirkimo sutarties sudarymo atidėjimo termino.</w:t>
      </w:r>
      <w:r w:rsidR="00205AB1" w:rsidRPr="00370648">
        <w:rPr>
          <w:lang w:val="lt-LT"/>
        </w:rPr>
        <w:tab/>
      </w:r>
      <w:r w:rsidR="00205AB1" w:rsidRPr="00370648">
        <w:rPr>
          <w:lang w:val="lt-LT"/>
        </w:rPr>
        <w:br/>
      </w:r>
      <w:r w:rsidR="00205AB1" w:rsidRPr="00370648">
        <w:rPr>
          <w:lang w:val="lt-LT"/>
        </w:rPr>
        <w:tab/>
        <w:t>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w:t>
      </w:r>
      <w:r>
        <w:rPr>
          <w:lang w:val="lt-LT"/>
        </w:rPr>
        <w:t> </w:t>
      </w:r>
      <w:r w:rsidR="00205AB1" w:rsidRPr="00370648">
        <w:rPr>
          <w:lang w:val="lt-LT"/>
        </w:rPr>
        <w:t>dėl</w:t>
      </w:r>
      <w:r>
        <w:rPr>
          <w:lang w:val="lt-LT"/>
        </w:rPr>
        <w:t> </w:t>
      </w:r>
      <w:r w:rsidR="00205AB1" w:rsidRPr="00370648">
        <w:rPr>
          <w:lang w:val="lt-LT"/>
        </w:rPr>
        <w:t>kitų</w:t>
      </w:r>
      <w:r>
        <w:rPr>
          <w:lang w:val="lt-LT"/>
        </w:rPr>
        <w:t> </w:t>
      </w:r>
      <w:r w:rsidR="00205AB1" w:rsidRPr="00370648">
        <w:rPr>
          <w:lang w:val="lt-LT"/>
        </w:rPr>
        <w:t>priežasčių.</w:t>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5 darbo dienas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5 darbo dienas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 xml:space="preserve">16.10. Perkančioji organizacija, gavusi tiekėjo prašymo ar ieškinio teismui kopiją, negali sudaryti pirkimo sutarties ar preliminariosios sutarties, kol nesibaigė atidėjimo terminas ar VPĮ 103 straipsnio 2 </w:t>
      </w:r>
      <w:r w:rsidR="00205AB1" w:rsidRPr="00370648">
        <w:rPr>
          <w:lang w:val="lt-LT"/>
        </w:rPr>
        <w:lastRenderedPageBreak/>
        <w:t>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 Techninė specifikacija.</w:t>
      </w:r>
      <w:r w:rsidR="00205AB1" w:rsidRPr="00370648">
        <w:rPr>
          <w:lang w:val="lt-LT"/>
        </w:rPr>
        <w:tab/>
      </w:r>
      <w:r w:rsidR="00205AB1" w:rsidRPr="00370648">
        <w:rPr>
          <w:lang w:val="lt-LT"/>
        </w:rPr>
        <w:br/>
      </w:r>
      <w:r w:rsidR="00205AB1" w:rsidRPr="00370648">
        <w:rPr>
          <w:lang w:val="lt-LT"/>
        </w:rPr>
        <w:tab/>
        <w:t>18.2. Pasiūlymo forma.</w:t>
      </w:r>
      <w:r w:rsidR="00205AB1" w:rsidRPr="00370648">
        <w:rPr>
          <w:lang w:val="lt-LT"/>
        </w:rPr>
        <w:tab/>
      </w:r>
      <w:r w:rsidR="00205AB1" w:rsidRPr="00370648">
        <w:rPr>
          <w:lang w:val="lt-LT"/>
        </w:rPr>
        <w:br/>
      </w:r>
      <w:r w:rsidR="00205AB1" w:rsidRPr="00370648">
        <w:rPr>
          <w:lang w:val="lt-LT"/>
        </w:rPr>
        <w:tab/>
        <w:t>18.3. Viešojo pirkimo sutarties projektas.</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BCDE1" w14:textId="77777777" w:rsidR="00D52DA4" w:rsidRDefault="00D52DA4">
      <w:r>
        <w:separator/>
      </w:r>
    </w:p>
  </w:endnote>
  <w:endnote w:type="continuationSeparator" w:id="0">
    <w:p w14:paraId="2CD8ADF8" w14:textId="77777777" w:rsidR="00D52DA4" w:rsidRDefault="00D52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B53AB8" w:rsidRDefault="00B53AB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B53AB8"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B53AB8" w:rsidRDefault="00B53A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DAB19" w14:textId="77777777" w:rsidR="00D52DA4" w:rsidRDefault="00D52DA4">
      <w:r>
        <w:separator/>
      </w:r>
    </w:p>
  </w:footnote>
  <w:footnote w:type="continuationSeparator" w:id="0">
    <w:p w14:paraId="55FDAC6B" w14:textId="77777777" w:rsidR="00D52DA4" w:rsidRDefault="00D52D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B53AB8" w:rsidRDefault="00B53A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B53AB8"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B53AB8" w:rsidRDefault="00B53AB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1E3460"/>
    <w:rsid w:val="00205AB1"/>
    <w:rsid w:val="003C5035"/>
    <w:rsid w:val="005E5855"/>
    <w:rsid w:val="007A424B"/>
    <w:rsid w:val="007B5CF2"/>
    <w:rsid w:val="007C39A3"/>
    <w:rsid w:val="0099639A"/>
    <w:rsid w:val="00AC77CD"/>
    <w:rsid w:val="00AF1EAD"/>
    <w:rsid w:val="00B53AB8"/>
    <w:rsid w:val="00D52DA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20334</Words>
  <Characters>11591</Characters>
  <Application>Microsoft Office Word</Application>
  <DocSecurity>0</DocSecurity>
  <Lines>96</Lines>
  <Paragraphs>63</Paragraphs>
  <ScaleCrop>false</ScaleCrop>
  <Company/>
  <LinksUpToDate>false</LinksUpToDate>
  <CharactersWithSpaces>31862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Marina Veligorienė</cp:lastModifiedBy>
  <cp:revision>5</cp:revision>
  <dcterms:created xsi:type="dcterms:W3CDTF">2021-02-08T14:42:00Z</dcterms:created>
  <dcterms:modified xsi:type="dcterms:W3CDTF">2026-01-29T08:53:00Z</dcterms:modified>
</cp:coreProperties>
</file>