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F81F" w14:textId="77777777" w:rsidR="001F0AF3" w:rsidRPr="001F0AF3" w:rsidRDefault="001F0AF3" w:rsidP="001F0AF3">
      <w:pPr>
        <w:numPr>
          <w:ilvl w:val="0"/>
          <w:numId w:val="1"/>
        </w:numPr>
        <w:spacing w:after="0" w:line="276" w:lineRule="auto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1F0AF3">
        <w:rPr>
          <w:rFonts w:ascii="Arial" w:eastAsia="Aptos" w:hAnsi="Arial" w:cs="Arial"/>
          <w:kern w:val="0"/>
          <w:sz w:val="22"/>
          <w:szCs w:val="22"/>
          <w14:ligatures w14:val="none"/>
        </w:rPr>
        <w:t>Ar planuotumėte dalyvauti „Statinio Pilaitės pr. 19, Vilniuje, vidaus vandentiekio sistemos paprastojo remonto“ uždarame konkurse?</w:t>
      </w:r>
    </w:p>
    <w:p w14:paraId="5F9FB43F" w14:textId="55208D5A" w:rsidR="001F0AF3" w:rsidRPr="001F0AF3" w:rsidRDefault="001F0AF3" w:rsidP="001F0AF3">
      <w:pPr>
        <w:numPr>
          <w:ilvl w:val="0"/>
          <w:numId w:val="1"/>
        </w:numPr>
        <w:spacing w:after="0" w:line="276" w:lineRule="auto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1F0AF3">
        <w:rPr>
          <w:rFonts w:ascii="Arial" w:eastAsia="Aptos" w:hAnsi="Arial" w:cs="Arial"/>
          <w:kern w:val="0"/>
          <w:sz w:val="22"/>
          <w:szCs w:val="22"/>
          <w14:ligatures w14:val="none"/>
        </w:rPr>
        <w:t>Ar Jūsų įmonė bei įmonės darbuotojai, kurie susipažintų su Techniniu–darbo projektu turi leidimą dirbti su įslaptinta informacija</w:t>
      </w:r>
      <w:r>
        <w:rPr>
          <w:rFonts w:ascii="Arial" w:eastAsia="Aptos" w:hAnsi="Arial" w:cs="Arial"/>
          <w:kern w:val="0"/>
          <w:sz w:val="22"/>
          <w:szCs w:val="22"/>
          <w14:ligatures w14:val="none"/>
        </w:rPr>
        <w:t>,</w:t>
      </w:r>
      <w:r w:rsidRPr="001F0AF3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žymima slaptumo žyma „Riboto naudojimo“?</w:t>
      </w:r>
    </w:p>
    <w:p w14:paraId="0CD2BFD0" w14:textId="7F44B663" w:rsidR="001F0AF3" w:rsidRPr="001F0AF3" w:rsidRDefault="001F0AF3" w:rsidP="001F0AF3">
      <w:pPr>
        <w:spacing w:after="0" w:line="276" w:lineRule="auto"/>
        <w:ind w:left="1080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1F0AF3">
        <w:rPr>
          <w:rFonts w:ascii="Arial" w:eastAsia="Aptos" w:hAnsi="Arial" w:cs="Arial"/>
          <w:kern w:val="0"/>
          <w:sz w:val="22"/>
          <w:szCs w:val="22"/>
          <w14:ligatures w14:val="none"/>
        </w:rPr>
        <w:t>(</w:t>
      </w:r>
      <w:r w:rsidRPr="001F0AF3">
        <w:rPr>
          <w:rFonts w:ascii="Arial" w:eastAsia="Aptos" w:hAnsi="Arial" w:cs="Arial"/>
          <w:i/>
          <w:iCs/>
          <w:kern w:val="0"/>
          <w:sz w:val="22"/>
          <w:szCs w:val="22"/>
          <w14:ligatures w14:val="none"/>
        </w:rPr>
        <w:t>Jei įmonė ir įmonės darbuotojai neturi leidimo dirbti su įslaptinta informacija</w:t>
      </w:r>
      <w:r>
        <w:rPr>
          <w:rFonts w:ascii="Arial" w:eastAsia="Aptos" w:hAnsi="Arial" w:cs="Arial"/>
          <w:i/>
          <w:iCs/>
          <w:kern w:val="0"/>
          <w:sz w:val="22"/>
          <w:szCs w:val="22"/>
          <w14:ligatures w14:val="none"/>
        </w:rPr>
        <w:t>,</w:t>
      </w:r>
      <w:r w:rsidRPr="001F0AF3">
        <w:rPr>
          <w:rFonts w:ascii="Arial" w:eastAsia="Aptos" w:hAnsi="Arial" w:cs="Arial"/>
          <w:i/>
          <w:iCs/>
          <w:kern w:val="0"/>
          <w:sz w:val="22"/>
          <w:szCs w:val="22"/>
          <w14:ligatures w14:val="none"/>
        </w:rPr>
        <w:t xml:space="preserve"> žymima slaptumo žyma „Riboto naudojimo, tačiau norėtų būti pakviesti dalyvauti šiame uždarame konkurse, turėtų mus informuoti, kad nori dalyvauti šiame uždarame konkurse ir lygiagrečiai kreiptis į LR Valstybės saugumo departamentą (toliau – VSD) dėl leidimo dirbti su įslaptinta informacija žymima slaptumo žyma „Riboto naudojimo“ gavimo (visa informacija dėl leidimų gavimo pateikiama VSD internetiniame puslapyje:</w:t>
      </w:r>
      <w:r w:rsidRPr="001F0AF3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</w:t>
      </w:r>
      <w:hyperlink r:id="rId5" w:history="1">
        <w:r w:rsidRPr="00463C5A">
          <w:rPr>
            <w:rStyle w:val="Hyperlink"/>
            <w:rFonts w:ascii="Arial" w:eastAsia="Aptos" w:hAnsi="Arial" w:cs="Arial"/>
            <w:kern w:val="0"/>
            <w:sz w:val="22"/>
            <w:szCs w:val="22"/>
            <w14:ligatures w14:val="none"/>
          </w:rPr>
          <w:t>www.vsd.lt</w:t>
        </w:r>
      </w:hyperlink>
      <w:r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, </w:t>
      </w:r>
      <w:r w:rsidRPr="001F0AF3">
        <w:rPr>
          <w:rFonts w:ascii="Arial" w:eastAsia="Aptos" w:hAnsi="Arial" w:cs="Arial"/>
          <w:kern w:val="0"/>
          <w:sz w:val="22"/>
          <w:szCs w:val="22"/>
          <w14:ligatures w14:val="none"/>
        </w:rPr>
        <w:t>žiūrėti skiltį Paslapčių apsauga – Leidimai dirbti su paslaptimis).</w:t>
      </w:r>
    </w:p>
    <w:p w14:paraId="0C1549C2" w14:textId="77777777" w:rsidR="001F0AF3" w:rsidRPr="001F0AF3" w:rsidRDefault="001F0AF3" w:rsidP="001F0AF3">
      <w:pPr>
        <w:numPr>
          <w:ilvl w:val="0"/>
          <w:numId w:val="1"/>
        </w:numPr>
        <w:spacing w:after="0" w:line="276" w:lineRule="auto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1F0AF3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Ar Jūsų įmonė turi </w:t>
      </w:r>
      <w:r w:rsidRPr="001F0AF3">
        <w:rPr>
          <w:rFonts w:ascii="Arial" w:eastAsia="Arial" w:hAnsi="Arial" w:cs="Arial"/>
          <w:kern w:val="0"/>
          <w:sz w:val="22"/>
          <w:szCs w:val="22"/>
          <w14:ligatures w14:val="none"/>
        </w:rPr>
        <w:t>kvalifikacijos atestatą/</w:t>
      </w:r>
      <w:proofErr w:type="spellStart"/>
      <w:r w:rsidRPr="001F0AF3">
        <w:rPr>
          <w:rFonts w:ascii="Arial" w:eastAsia="Arial" w:hAnsi="Arial" w:cs="Arial"/>
          <w:kern w:val="0"/>
          <w:sz w:val="22"/>
          <w:szCs w:val="22"/>
          <w14:ligatures w14:val="none"/>
        </w:rPr>
        <w:t>us</w:t>
      </w:r>
      <w:proofErr w:type="spellEnd"/>
      <w:r w:rsidRPr="001F0AF3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(teisė atlikti statinio vandentiekio ir nuotekų sistemų įrengimo darbus)?</w:t>
      </w:r>
    </w:p>
    <w:p w14:paraId="27BB5DFC" w14:textId="77777777" w:rsidR="001F0AF3" w:rsidRPr="001F0AF3" w:rsidRDefault="001F0AF3" w:rsidP="001F0AF3">
      <w:pPr>
        <w:numPr>
          <w:ilvl w:val="0"/>
          <w:numId w:val="1"/>
        </w:numPr>
        <w:spacing w:after="0" w:line="276" w:lineRule="auto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1F0AF3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Ar planuotumėte konkurse pasitelkti subrangovus? </w:t>
      </w:r>
    </w:p>
    <w:p w14:paraId="5A116376" w14:textId="77777777" w:rsidR="001F0AF3" w:rsidRPr="001F0AF3" w:rsidRDefault="001F0AF3" w:rsidP="001F0AF3">
      <w:pPr>
        <w:numPr>
          <w:ilvl w:val="0"/>
          <w:numId w:val="1"/>
        </w:numPr>
        <w:spacing w:after="0" w:line="276" w:lineRule="auto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1F0AF3">
        <w:rPr>
          <w:rFonts w:ascii="Arial" w:eastAsia="Arial" w:hAnsi="Arial" w:cs="Arial"/>
          <w:kern w:val="0"/>
          <w:sz w:val="22"/>
          <w:szCs w:val="22"/>
          <w14:ligatures w14:val="none"/>
        </w:rPr>
        <w:t>Jei planuojate pasitelkti subrangovus, tai:</w:t>
      </w:r>
    </w:p>
    <w:p w14:paraId="68219AAE" w14:textId="77777777" w:rsidR="001F0AF3" w:rsidRPr="001F0AF3" w:rsidRDefault="001F0AF3" w:rsidP="001F0AF3">
      <w:pPr>
        <w:numPr>
          <w:ilvl w:val="1"/>
          <w:numId w:val="1"/>
        </w:numPr>
        <w:spacing w:after="0" w:line="276" w:lineRule="auto"/>
        <w:ind w:left="1440" w:hanging="72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1F0AF3">
        <w:rPr>
          <w:rFonts w:ascii="Arial" w:eastAsia="Arial" w:hAnsi="Arial" w:cs="Arial"/>
          <w:kern w:val="0"/>
          <w:sz w:val="22"/>
          <w:szCs w:val="22"/>
          <w14:ligatures w14:val="none"/>
        </w:rPr>
        <w:t>ar Jūsų subrangovai turi kvalifikacijos atestatą/</w:t>
      </w:r>
      <w:proofErr w:type="spellStart"/>
      <w:r w:rsidRPr="001F0AF3">
        <w:rPr>
          <w:rFonts w:ascii="Arial" w:eastAsia="Arial" w:hAnsi="Arial" w:cs="Arial"/>
          <w:kern w:val="0"/>
          <w:sz w:val="22"/>
          <w:szCs w:val="22"/>
          <w14:ligatures w14:val="none"/>
        </w:rPr>
        <w:t>us</w:t>
      </w:r>
      <w:proofErr w:type="spellEnd"/>
      <w:r w:rsidRPr="001F0AF3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(teisė atlikti statinio vandentiekio ir nuotekų sistemų įrengimo darbus)?</w:t>
      </w:r>
    </w:p>
    <w:p w14:paraId="6C37E5DE" w14:textId="776B6B03" w:rsidR="001F0AF3" w:rsidRPr="001F0AF3" w:rsidRDefault="001F0AF3" w:rsidP="001F0AF3">
      <w:pPr>
        <w:numPr>
          <w:ilvl w:val="1"/>
          <w:numId w:val="1"/>
        </w:numPr>
        <w:spacing w:after="0" w:line="276" w:lineRule="auto"/>
        <w:ind w:left="1440" w:hanging="720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1F0AF3">
        <w:rPr>
          <w:rFonts w:ascii="Arial" w:eastAsia="Arial" w:hAnsi="Arial" w:cs="Arial"/>
          <w:kern w:val="0"/>
          <w:sz w:val="22"/>
          <w:szCs w:val="22"/>
          <w14:ligatures w14:val="none"/>
        </w:rPr>
        <w:t>Ar Jūsų planuojamiems pasitelkti subrangovams reikės susipažinti su Techniniu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–</w:t>
      </w:r>
      <w:r w:rsidRPr="001F0AF3">
        <w:rPr>
          <w:rFonts w:ascii="Arial" w:eastAsia="Arial" w:hAnsi="Arial" w:cs="Arial"/>
          <w:kern w:val="0"/>
          <w:sz w:val="22"/>
          <w:szCs w:val="22"/>
          <w14:ligatures w14:val="none"/>
        </w:rPr>
        <w:t>darbo projektu? (jei reikės, tai tuo atveju jie taip pat turi turėti ar kreiptis į VSD dėl leidimo dirbti su įslaptinta informacija „Riboto naudojimo“ gavimo)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308C798A" w14:textId="77777777" w:rsidR="000E1F89" w:rsidRDefault="000E1F89"/>
    <w:sectPr w:rsidR="000E1F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6B77"/>
    <w:multiLevelType w:val="hybridMultilevel"/>
    <w:tmpl w:val="3CE453CC"/>
    <w:lvl w:ilvl="0" w:tplc="0B669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684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89"/>
    <w:rsid w:val="000E1F89"/>
    <w:rsid w:val="001F0AF3"/>
    <w:rsid w:val="0067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3A5F"/>
  <w15:chartTrackingRefBased/>
  <w15:docId w15:val="{C671E3A5-4DEC-477F-8710-C1D5A979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F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0A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sd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1299</Characters>
  <Application>Microsoft Office Word</Application>
  <DocSecurity>0</DocSecurity>
  <Lines>20</Lines>
  <Paragraphs>9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</dc:creator>
  <cp:keywords/>
  <dc:description/>
  <cp:lastModifiedBy>Lina T</cp:lastModifiedBy>
  <cp:revision>2</cp:revision>
  <dcterms:created xsi:type="dcterms:W3CDTF">2026-02-02T08:15:00Z</dcterms:created>
  <dcterms:modified xsi:type="dcterms:W3CDTF">2026-02-02T08:17:00Z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d5a48-4c59-412d-be44-bbc1eb67ba39_Enabled">
    <vt:lpwstr>true</vt:lpwstr>
  </property>
  <property fmtid="{D5CDD505-2E9C-101B-9397-08002B2CF9AE}" pid="3" name="MSIP_Label_c01d5a48-4c59-412d-be44-bbc1eb67ba39_SetDate">
    <vt:lpwstr>2026-02-02T08:17:04Z</vt:lpwstr>
  </property>
  <property fmtid="{D5CDD505-2E9C-101B-9397-08002B2CF9AE}" pid="4" name="MSIP_Label_c01d5a48-4c59-412d-be44-bbc1eb67ba39_Method">
    <vt:lpwstr>Standard</vt:lpwstr>
  </property>
  <property fmtid="{D5CDD505-2E9C-101B-9397-08002B2CF9AE}" pid="5" name="MSIP_Label_c01d5a48-4c59-412d-be44-bbc1eb67ba39_Name">
    <vt:lpwstr>Vieša informacija</vt:lpwstr>
  </property>
  <property fmtid="{D5CDD505-2E9C-101B-9397-08002B2CF9AE}" pid="6" name="MSIP_Label_c01d5a48-4c59-412d-be44-bbc1eb67ba39_SiteId">
    <vt:lpwstr>a6503176-38f3-4811-8b58-65db73593a8b</vt:lpwstr>
  </property>
  <property fmtid="{D5CDD505-2E9C-101B-9397-08002B2CF9AE}" pid="7" name="MSIP_Label_c01d5a48-4c59-412d-be44-bbc1eb67ba39_ActionId">
    <vt:lpwstr>1ff37a50-d98e-4cc7-9d41-f9b648c4d6ac</vt:lpwstr>
  </property>
  <property fmtid="{D5CDD505-2E9C-101B-9397-08002B2CF9AE}" pid="8" name="MSIP_Label_c01d5a48-4c59-412d-be44-bbc1eb67ba39_ContentBits">
    <vt:lpwstr>0</vt:lpwstr>
  </property>
  <property fmtid="{D5CDD505-2E9C-101B-9397-08002B2CF9AE}" pid="9" name="MSIP_Label_c01d5a48-4c59-412d-be44-bbc1eb67ba39_Tag">
    <vt:lpwstr>10, 3, 0, 1</vt:lpwstr>
  </property>
</Properties>
</file>