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52A87E8A" w14:textId="5C593135" w:rsidR="003500DB"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r w:rsidRPr="00E2660E">
        <w:rPr>
          <w:rFonts w:ascii="Times New Roman" w:eastAsia="Times New Roman" w:hAnsi="Times New Roman" w:cs="Times New Roman"/>
          <w:b/>
          <w:bCs/>
          <w:sz w:val="24"/>
          <w:szCs w:val="24"/>
        </w:rPr>
        <w:t xml:space="preserve">DĖL </w:t>
      </w:r>
      <w:r w:rsidR="00C6173D">
        <w:rPr>
          <w:rFonts w:ascii="Times New Roman" w:eastAsia="Times New Roman" w:hAnsi="Times New Roman" w:cs="Times New Roman"/>
          <w:b/>
          <w:bCs/>
          <w:sz w:val="24"/>
          <w:szCs w:val="24"/>
        </w:rPr>
        <w:t xml:space="preserve">MATEMATIKOS </w:t>
      </w:r>
      <w:r w:rsidR="00CF3C26" w:rsidRPr="00CF3C26">
        <w:rPr>
          <w:rFonts w:ascii="Times New Roman" w:eastAsia="Calibri" w:hAnsi="Times New Roman" w:cs="Times New Roman"/>
          <w:b/>
          <w:bCs/>
          <w:sz w:val="24"/>
          <w:szCs w:val="24"/>
        </w:rPr>
        <w:t>VBE KANDIDATŲ DARBŲ VERTINIMO MOKYMŲ PASLAUG</w:t>
      </w:r>
      <w:r w:rsidR="00CF3C26">
        <w:rPr>
          <w:rFonts w:ascii="Times New Roman" w:eastAsia="Calibri" w:hAnsi="Times New Roman" w:cs="Times New Roman"/>
          <w:b/>
          <w:bCs/>
          <w:sz w:val="24"/>
          <w:szCs w:val="24"/>
        </w:rPr>
        <w:t>Ų PIRKIMO</w:t>
      </w:r>
    </w:p>
    <w:p w14:paraId="3E33D5B3" w14:textId="77777777" w:rsidR="003500DB" w:rsidRPr="00E2660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77777777"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adresas(-ai)</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77777777"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kituose pirkimo dokumentuose (jų paaiškinimuose, papildymuose).</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kvalifikacinių reikalavimų atitikčiai remsiuosi ūkio subjektų pajėgumais (t. y. pasitelksiu ūkio subjektus, kurio pajėgumais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207334" w:rsidRPr="00E2660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77777777"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r w:rsidR="00E358BE">
              <w:rPr>
                <w:rFonts w:ascii="Times New Roman" w:hAnsi="Times New Roman" w:cs="Times New Roman"/>
                <w:b/>
                <w:i/>
                <w:sz w:val="24"/>
                <w:szCs w:val="24"/>
              </w:rPr>
              <w:t>ių</w:t>
            </w:r>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Sutarties dalis, kuriai atlikti pasitelksiu ūkio subjektus, kurio pajėgumais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77777777" w:rsidR="003500DB" w:rsidRPr="00E2660E" w:rsidRDefault="003500DB" w:rsidP="003500DB">
      <w:pPr>
        <w:spacing w:after="0" w:line="240" w:lineRule="auto"/>
        <w:ind w:firstLine="567"/>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 xml:space="preserve">Ūkio subjektas, kurio pajėgumais remiamasi –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3500DB">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kvazisubtiekėjų** pajėgumais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A70AA8" w:rsidRPr="00E2660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u w:val="single"/>
              </w:rPr>
              <w:t>Kvazisubtiekėjai**</w:t>
            </w:r>
          </w:p>
        </w:tc>
      </w:tr>
      <w:tr w:rsidR="00A70AA8" w:rsidRPr="00E2660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77777777"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dalies(-ių)</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lastRenderedPageBreak/>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0B3EA991"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 Jei kvazisubtiekėjas bus įdarbintas </w:t>
      </w:r>
      <w:bookmarkStart w:id="1" w:name="_Hlk64018374"/>
      <w:r w:rsidRPr="00E2660E">
        <w:rPr>
          <w:rFonts w:ascii="Times New Roman" w:hAnsi="Times New Roman" w:cs="Times New Roman"/>
          <w:b/>
          <w:bCs/>
          <w:i/>
          <w:sz w:val="24"/>
          <w:szCs w:val="24"/>
        </w:rPr>
        <w:t xml:space="preserve">ūkio subjekto, kurio pajėgumais remiamasi, </w:t>
      </w:r>
      <w:bookmarkEnd w:id="1"/>
      <w:r w:rsidRPr="00E2660E">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77777777"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dalies(-ių)</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77777777"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vertAlign w:val="superscript"/>
        </w:rPr>
        <w:t>1</w:t>
      </w: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Pastaba:</w:t>
      </w:r>
      <w:r w:rsidRPr="00E2660E">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112B21C3" w14:textId="77777777"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3EBADE61" w14:textId="77777777" w:rsidR="003500DB" w:rsidRPr="00E2660E" w:rsidRDefault="003500DB" w:rsidP="003500DB">
      <w:pPr>
        <w:pStyle w:val="ListParagraph"/>
        <w:spacing w:after="0" w:line="240" w:lineRule="auto"/>
        <w:rPr>
          <w:rFonts w:ascii="Times New Roman" w:hAnsi="Times New Roman" w:cs="Times New Roman"/>
          <w:b/>
          <w:iCs/>
          <w:sz w:val="24"/>
          <w:szCs w:val="24"/>
        </w:rPr>
      </w:pP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77777777" w:rsidR="003500DB" w:rsidRPr="00E2660E" w:rsidRDefault="003500DB" w:rsidP="003500DB">
      <w:pPr>
        <w:pStyle w:val="ListParagraph"/>
        <w:spacing w:after="0" w:line="240" w:lineRule="auto"/>
        <w:ind w:left="0"/>
        <w:jc w:val="center"/>
        <w:rPr>
          <w:rFonts w:ascii="Times New Roman" w:hAnsi="Times New Roman" w:cs="Times New Roman"/>
          <w:sz w:val="24"/>
          <w:szCs w:val="24"/>
        </w:rPr>
      </w:pPr>
      <w:r w:rsidRPr="00E2660E">
        <w:rPr>
          <w:rFonts w:ascii="Times New Roman" w:hAnsi="Times New Roman" w:cs="Times New Roman"/>
          <w:b/>
          <w:bCs/>
          <w:color w:val="000000" w:themeColor="text1"/>
          <w:sz w:val="24"/>
          <w:szCs w:val="24"/>
        </w:rPr>
        <w:t xml:space="preserve">4. PASIŪLYMO KAINA </w:t>
      </w:r>
    </w:p>
    <w:p w14:paraId="6D8F62DB"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nurodomos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lastRenderedPageBreak/>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visas su dokumentų, kurių reikalauja Perkančioji organizacija, rengimu ir pateikimu susijusias išlaidas;</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išreikštos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xml:space="preserve">, nurodytų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nurodytos žodžiais.</w:t>
      </w:r>
    </w:p>
    <w:p w14:paraId="18F6AF53"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 xml:space="preserve">5. Siūloma kaina </w:t>
      </w:r>
    </w:p>
    <w:p w14:paraId="7022AC48"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sz w:val="24"/>
          <w:szCs w:val="24"/>
        </w:rPr>
      </w:pPr>
    </w:p>
    <w:tbl>
      <w:tblPr>
        <w:tblW w:w="9715" w:type="dxa"/>
        <w:tblLayout w:type="fixed"/>
        <w:tblLook w:val="01E0" w:firstRow="1" w:lastRow="1" w:firstColumn="1" w:lastColumn="1" w:noHBand="0" w:noVBand="0"/>
      </w:tblPr>
      <w:tblGrid>
        <w:gridCol w:w="568"/>
        <w:gridCol w:w="2963"/>
        <w:gridCol w:w="1620"/>
        <w:gridCol w:w="2494"/>
        <w:gridCol w:w="2070"/>
      </w:tblGrid>
      <w:tr w:rsidR="002149D6" w:rsidRPr="00E2660E" w14:paraId="28DDF5C6" w14:textId="77777777" w:rsidTr="003D2CA6">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ED46CBB"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65C08BD"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3C82D73" w14:textId="77777777" w:rsidR="002149D6" w:rsidRPr="00E2660E" w:rsidRDefault="002149D6" w:rsidP="003D2CA6">
            <w:pPr>
              <w:spacing w:after="0" w:line="240" w:lineRule="auto"/>
              <w:jc w:val="center"/>
              <w:rPr>
                <w:rFonts w:ascii="Times New Roman" w:hAnsi="Times New Roman" w:cs="Times New Roman"/>
                <w:sz w:val="24"/>
                <w:szCs w:val="24"/>
              </w:rPr>
            </w:pPr>
            <w:r w:rsidRPr="00E2660E">
              <w:rPr>
                <w:rFonts w:ascii="Times New Roman" w:hAnsi="Times New Roman" w:cs="Times New Roman"/>
                <w:b/>
                <w:bCs/>
                <w:iCs/>
                <w:color w:val="000000" w:themeColor="text1"/>
                <w:sz w:val="24"/>
                <w:szCs w:val="24"/>
              </w:rPr>
              <w:t>Mato vienetas</w:t>
            </w:r>
          </w:p>
        </w:tc>
        <w:tc>
          <w:tcPr>
            <w:tcW w:w="249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184791B" w14:textId="77777777" w:rsidR="002149D6" w:rsidRPr="00E2660E" w:rsidRDefault="002149D6" w:rsidP="003D2CA6">
            <w:pPr>
              <w:spacing w:after="0" w:line="240" w:lineRule="auto"/>
              <w:rPr>
                <w:rFonts w:ascii="Times New Roman" w:hAnsi="Times New Roman" w:cs="Times New Roman"/>
                <w:sz w:val="24"/>
                <w:szCs w:val="24"/>
              </w:rPr>
            </w:pPr>
            <w:r>
              <w:rPr>
                <w:rFonts w:ascii="Times New Roman" w:hAnsi="Times New Roman" w:cs="Times New Roman"/>
                <w:b/>
                <w:bCs/>
                <w:iCs/>
                <w:color w:val="000000" w:themeColor="text1"/>
                <w:sz w:val="24"/>
                <w:szCs w:val="24"/>
              </w:rPr>
              <w:t>Maksimalus kiekis</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226E2F8" w14:textId="77777777" w:rsidR="002149D6" w:rsidRPr="00E2660E" w:rsidRDefault="002149D6" w:rsidP="003D2CA6">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K</w:t>
            </w:r>
            <w:r w:rsidRPr="00E2660E">
              <w:rPr>
                <w:rFonts w:ascii="Times New Roman" w:hAnsi="Times New Roman" w:cs="Times New Roman"/>
                <w:b/>
                <w:color w:val="000000" w:themeColor="text1"/>
                <w:sz w:val="24"/>
                <w:szCs w:val="24"/>
              </w:rPr>
              <w:t>aina EUR be PVM</w:t>
            </w:r>
          </w:p>
        </w:tc>
      </w:tr>
      <w:tr w:rsidR="002149D6" w:rsidRPr="00E2660E" w14:paraId="62711814" w14:textId="77777777" w:rsidTr="003D2CA6">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662A70D1"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0536E223"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258E14E2"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3</w:t>
            </w:r>
          </w:p>
        </w:tc>
        <w:tc>
          <w:tcPr>
            <w:tcW w:w="2494" w:type="dxa"/>
            <w:tcBorders>
              <w:top w:val="single" w:sz="4" w:space="0" w:color="000000"/>
              <w:left w:val="single" w:sz="4" w:space="0" w:color="000000"/>
              <w:bottom w:val="single" w:sz="4" w:space="0" w:color="000000"/>
              <w:right w:val="single" w:sz="4" w:space="0" w:color="000000"/>
            </w:tcBorders>
            <w:vAlign w:val="center"/>
          </w:tcPr>
          <w:p w14:paraId="56C3F678"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4</w:t>
            </w:r>
          </w:p>
        </w:tc>
        <w:tc>
          <w:tcPr>
            <w:tcW w:w="2070" w:type="dxa"/>
            <w:tcBorders>
              <w:top w:val="single" w:sz="4" w:space="0" w:color="000000"/>
              <w:left w:val="single" w:sz="4" w:space="0" w:color="000000"/>
              <w:bottom w:val="single" w:sz="4" w:space="0" w:color="000000"/>
              <w:right w:val="single" w:sz="4" w:space="0" w:color="000000"/>
            </w:tcBorders>
            <w:vAlign w:val="center"/>
          </w:tcPr>
          <w:p w14:paraId="36D347AA" w14:textId="77777777" w:rsidR="002149D6" w:rsidRPr="00E2660E" w:rsidRDefault="002149D6" w:rsidP="003D2CA6">
            <w:pPr>
              <w:spacing w:after="0" w:line="240" w:lineRule="auto"/>
              <w:rPr>
                <w:rFonts w:ascii="Times New Roman" w:hAnsi="Times New Roman" w:cs="Times New Roman"/>
                <w:sz w:val="24"/>
                <w:szCs w:val="24"/>
              </w:rPr>
            </w:pPr>
            <w:r>
              <w:rPr>
                <w:rFonts w:ascii="Times New Roman" w:hAnsi="Times New Roman" w:cs="Times New Roman"/>
                <w:i/>
                <w:color w:val="000000" w:themeColor="text1"/>
                <w:sz w:val="24"/>
                <w:szCs w:val="24"/>
              </w:rPr>
              <w:t>5</w:t>
            </w:r>
          </w:p>
        </w:tc>
      </w:tr>
      <w:tr w:rsidR="00107E0D" w:rsidRPr="00E2660E" w14:paraId="242172DA" w14:textId="77777777" w:rsidTr="00566BF7">
        <w:tc>
          <w:tcPr>
            <w:tcW w:w="568" w:type="dxa"/>
            <w:tcBorders>
              <w:top w:val="single" w:sz="4" w:space="0" w:color="000000"/>
              <w:left w:val="single" w:sz="4" w:space="0" w:color="000000"/>
              <w:bottom w:val="single" w:sz="4" w:space="0" w:color="000000"/>
              <w:right w:val="single" w:sz="4" w:space="0" w:color="000000"/>
            </w:tcBorders>
          </w:tcPr>
          <w:p w14:paraId="27B59082" w14:textId="77777777" w:rsidR="00107E0D" w:rsidRPr="00E2660E" w:rsidRDefault="00107E0D" w:rsidP="00107E0D">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2963" w:type="dxa"/>
          </w:tcPr>
          <w:p w14:paraId="67761AF2" w14:textId="2C4EB5E8" w:rsidR="00107E0D" w:rsidRPr="003D3E9D" w:rsidRDefault="00107E0D" w:rsidP="00107E0D">
            <w:pPr>
              <w:spacing w:after="0" w:line="240" w:lineRule="auto"/>
              <w:jc w:val="both"/>
              <w:rPr>
                <w:rFonts w:ascii="Times New Roman" w:hAnsi="Times New Roman" w:cs="Times New Roman"/>
                <w:b/>
                <w:bCs/>
                <w:sz w:val="24"/>
                <w:szCs w:val="24"/>
              </w:rPr>
            </w:pPr>
            <w:r w:rsidRPr="00107E0D">
              <w:rPr>
                <w:rFonts w:ascii="Times New Roman" w:hAnsi="Times New Roman" w:cs="Times New Roman"/>
                <w:b/>
                <w:bCs/>
                <w:sz w:val="24"/>
                <w:szCs w:val="24"/>
              </w:rPr>
              <w:t>Matematikos (A) ir matematikos (B) (II dalies) kandidatų darbų vertintojai/pedagoginiai darbuotojai (išskyrus aukštųjų mokyklų darbuotojai, kiti švietimo sistemos specialistai) (I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38F4A795" w14:textId="77777777" w:rsidR="00107E0D" w:rsidRPr="00E2660E" w:rsidRDefault="00107E0D" w:rsidP="00107E0D">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1CCDC7A9" w14:textId="77777777" w:rsidR="00107E0D" w:rsidRPr="00E2660E" w:rsidRDefault="00107E0D" w:rsidP="00107E0D">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1D7171A4" w14:textId="77777777" w:rsidR="00107E0D" w:rsidRPr="00E2660E" w:rsidRDefault="00107E0D" w:rsidP="00107E0D">
            <w:pPr>
              <w:spacing w:after="0" w:line="240" w:lineRule="auto"/>
              <w:rPr>
                <w:rFonts w:ascii="Times New Roman" w:hAnsi="Times New Roman" w:cs="Times New Roman"/>
                <w:color w:val="000000" w:themeColor="text1"/>
                <w:sz w:val="24"/>
                <w:szCs w:val="24"/>
              </w:rPr>
            </w:pPr>
          </w:p>
        </w:tc>
      </w:tr>
      <w:tr w:rsidR="00107E0D" w:rsidRPr="00E2660E" w14:paraId="60C703F3" w14:textId="77777777" w:rsidTr="003D2CA6">
        <w:tc>
          <w:tcPr>
            <w:tcW w:w="568" w:type="dxa"/>
            <w:tcBorders>
              <w:top w:val="single" w:sz="4" w:space="0" w:color="000000"/>
              <w:left w:val="single" w:sz="4" w:space="0" w:color="000000"/>
              <w:bottom w:val="single" w:sz="4" w:space="0" w:color="000000"/>
              <w:right w:val="single" w:sz="4" w:space="0" w:color="000000"/>
            </w:tcBorders>
          </w:tcPr>
          <w:p w14:paraId="323FD99B" w14:textId="77777777" w:rsidR="00107E0D" w:rsidRPr="00E2660E" w:rsidRDefault="00107E0D" w:rsidP="00107E0D">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2963" w:type="dxa"/>
            <w:tcBorders>
              <w:top w:val="single" w:sz="4" w:space="0" w:color="000000"/>
              <w:left w:val="single" w:sz="4" w:space="0" w:color="000000"/>
              <w:bottom w:val="single" w:sz="4" w:space="0" w:color="000000"/>
              <w:right w:val="single" w:sz="4" w:space="0" w:color="000000"/>
            </w:tcBorders>
          </w:tcPr>
          <w:p w14:paraId="4F8D9336" w14:textId="43DE2E1F" w:rsidR="00107E0D" w:rsidRPr="003D3E9D" w:rsidRDefault="00107E0D" w:rsidP="00107E0D">
            <w:pPr>
              <w:spacing w:after="0" w:line="240" w:lineRule="auto"/>
              <w:jc w:val="both"/>
              <w:rPr>
                <w:rFonts w:ascii="Times New Roman" w:hAnsi="Times New Roman" w:cs="Times New Roman"/>
                <w:b/>
                <w:bCs/>
                <w:sz w:val="24"/>
                <w:szCs w:val="24"/>
              </w:rPr>
            </w:pPr>
            <w:r w:rsidRPr="00107E0D">
              <w:rPr>
                <w:rFonts w:ascii="Times New Roman" w:hAnsi="Times New Roman" w:cs="Times New Roman"/>
                <w:b/>
                <w:bCs/>
                <w:sz w:val="24"/>
                <w:szCs w:val="24"/>
              </w:rPr>
              <w:t>Matematikos (A)  ir matematikos (B)  (II dalies) kandidatų darbų vertintojai/pedagoginiai darbuotojai (išskyrus aukštųjų mokyklų darbuotojai, kiti švietimo sistemos specialistai) (II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055554CA" w14:textId="77777777" w:rsidR="00107E0D" w:rsidRPr="00E2660E" w:rsidRDefault="00107E0D" w:rsidP="00107E0D">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35A27883" w14:textId="77777777" w:rsidR="00107E0D" w:rsidRPr="00E2660E" w:rsidRDefault="00107E0D" w:rsidP="00107E0D">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34F61D18" w14:textId="77777777" w:rsidR="00107E0D" w:rsidRPr="00E2660E" w:rsidRDefault="00107E0D" w:rsidP="00107E0D">
            <w:pPr>
              <w:spacing w:after="0" w:line="240" w:lineRule="auto"/>
              <w:rPr>
                <w:rFonts w:ascii="Times New Roman" w:hAnsi="Times New Roman" w:cs="Times New Roman"/>
                <w:color w:val="000000" w:themeColor="text1"/>
                <w:sz w:val="24"/>
                <w:szCs w:val="24"/>
              </w:rPr>
            </w:pPr>
          </w:p>
        </w:tc>
      </w:tr>
      <w:tr w:rsidR="00107E0D" w:rsidRPr="00E2660E" w14:paraId="4A04DA82" w14:textId="77777777" w:rsidTr="003D2CA6">
        <w:tc>
          <w:tcPr>
            <w:tcW w:w="568" w:type="dxa"/>
            <w:tcBorders>
              <w:top w:val="single" w:sz="4" w:space="0" w:color="000000"/>
              <w:left w:val="single" w:sz="4" w:space="0" w:color="000000"/>
              <w:bottom w:val="single" w:sz="4" w:space="0" w:color="000000"/>
              <w:right w:val="single" w:sz="4" w:space="0" w:color="000000"/>
            </w:tcBorders>
          </w:tcPr>
          <w:p w14:paraId="4DEF6023" w14:textId="77777777" w:rsidR="00107E0D" w:rsidRPr="004D1744" w:rsidRDefault="00107E0D" w:rsidP="00107E0D">
            <w:pPr>
              <w:spacing w:after="0" w:line="240" w:lineRule="auto"/>
              <w:rPr>
                <w:rFonts w:ascii="Times New Roman" w:hAnsi="Times New Roman" w:cs="Times New Roman"/>
                <w:bCs/>
                <w:color w:val="000000" w:themeColor="text1"/>
                <w:sz w:val="24"/>
                <w:szCs w:val="24"/>
              </w:rPr>
            </w:pPr>
            <w:r w:rsidRPr="004D1744">
              <w:rPr>
                <w:rFonts w:ascii="Times New Roman" w:hAnsi="Times New Roman" w:cs="Times New Roman"/>
                <w:bCs/>
                <w:color w:val="000000" w:themeColor="text1"/>
                <w:sz w:val="24"/>
                <w:szCs w:val="24"/>
              </w:rPr>
              <w:lastRenderedPageBreak/>
              <w:t>3.</w:t>
            </w:r>
          </w:p>
        </w:tc>
        <w:tc>
          <w:tcPr>
            <w:tcW w:w="2963" w:type="dxa"/>
            <w:tcBorders>
              <w:top w:val="single" w:sz="4" w:space="0" w:color="000000"/>
              <w:left w:val="single" w:sz="4" w:space="0" w:color="000000"/>
              <w:bottom w:val="single" w:sz="4" w:space="0" w:color="000000"/>
              <w:right w:val="single" w:sz="4" w:space="0" w:color="000000"/>
            </w:tcBorders>
          </w:tcPr>
          <w:p w14:paraId="7347F6E7" w14:textId="12FBE612" w:rsidR="00107E0D" w:rsidRPr="003D3E9D" w:rsidRDefault="00107E0D" w:rsidP="00107E0D">
            <w:pPr>
              <w:tabs>
                <w:tab w:val="left" w:pos="993"/>
              </w:tabs>
              <w:spacing w:after="0" w:line="240" w:lineRule="auto"/>
              <w:jc w:val="both"/>
              <w:rPr>
                <w:rFonts w:ascii="Times New Roman" w:hAnsi="Times New Roman" w:cs="Times New Roman"/>
                <w:b/>
                <w:bCs/>
                <w:sz w:val="24"/>
                <w:szCs w:val="24"/>
              </w:rPr>
            </w:pPr>
            <w:r w:rsidRPr="00107E0D">
              <w:rPr>
                <w:rFonts w:ascii="Times New Roman" w:hAnsi="Times New Roman" w:cs="Times New Roman"/>
                <w:b/>
                <w:bCs/>
                <w:sz w:val="24"/>
                <w:szCs w:val="24"/>
              </w:rPr>
              <w:t>Matematikos (A) ir matematikos (B) (II dalies) kandidatų darbų vertintojai/pedagoginiai darbuotojai (išskyrus aukštųjų mokyklų darbuotojai, kiti švietimo sistemos specialistai) (III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2AD7F41B" w14:textId="77777777" w:rsidR="00107E0D" w:rsidRPr="004D1744" w:rsidRDefault="00107E0D" w:rsidP="00107E0D">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r w:rsidRPr="004D1744">
              <w:rPr>
                <w:rFonts w:ascii="Times New Roman" w:hAnsi="Times New Roman" w:cs="Times New Roman"/>
                <w:iCs/>
                <w:color w:val="000000" w:themeColor="text1"/>
                <w:sz w:val="24"/>
                <w:szCs w:val="24"/>
              </w:rPr>
              <w:t>.</w:t>
            </w:r>
          </w:p>
        </w:tc>
        <w:tc>
          <w:tcPr>
            <w:tcW w:w="2494" w:type="dxa"/>
            <w:tcBorders>
              <w:top w:val="single" w:sz="4" w:space="0" w:color="000000"/>
              <w:left w:val="single" w:sz="4" w:space="0" w:color="000000"/>
              <w:bottom w:val="single" w:sz="4" w:space="0" w:color="000000"/>
              <w:right w:val="single" w:sz="4" w:space="0" w:color="000000"/>
            </w:tcBorders>
          </w:tcPr>
          <w:p w14:paraId="39BC70C6" w14:textId="77777777" w:rsidR="00107E0D" w:rsidRPr="004D1744" w:rsidRDefault="00107E0D" w:rsidP="00107E0D">
            <w:pPr>
              <w:spacing w:after="0" w:line="240" w:lineRule="auto"/>
              <w:rPr>
                <w:rFonts w:ascii="Times New Roman" w:hAnsi="Times New Roman" w:cs="Times New Roman"/>
                <w:iCs/>
                <w:color w:val="000000" w:themeColor="text1"/>
                <w:sz w:val="24"/>
                <w:szCs w:val="24"/>
              </w:rPr>
            </w:pPr>
            <w:r w:rsidRPr="004D1744">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0D3F21EB" w14:textId="77777777" w:rsidR="00107E0D" w:rsidRPr="004D1744" w:rsidRDefault="00107E0D" w:rsidP="00107E0D">
            <w:pPr>
              <w:spacing w:after="0" w:line="240" w:lineRule="auto"/>
              <w:rPr>
                <w:rFonts w:ascii="Times New Roman" w:hAnsi="Times New Roman" w:cs="Times New Roman"/>
                <w:color w:val="000000" w:themeColor="text1"/>
                <w:sz w:val="24"/>
                <w:szCs w:val="24"/>
              </w:rPr>
            </w:pPr>
          </w:p>
        </w:tc>
      </w:tr>
      <w:tr w:rsidR="00107E0D" w:rsidRPr="00E2660E" w14:paraId="2B68262E" w14:textId="77777777" w:rsidTr="003D2CA6">
        <w:tc>
          <w:tcPr>
            <w:tcW w:w="568" w:type="dxa"/>
            <w:tcBorders>
              <w:top w:val="single" w:sz="4" w:space="0" w:color="000000"/>
              <w:left w:val="single" w:sz="4" w:space="0" w:color="000000"/>
              <w:bottom w:val="single" w:sz="4" w:space="0" w:color="000000"/>
              <w:right w:val="single" w:sz="4" w:space="0" w:color="000000"/>
            </w:tcBorders>
          </w:tcPr>
          <w:p w14:paraId="373F9886" w14:textId="77777777" w:rsidR="00107E0D" w:rsidRPr="00E2660E" w:rsidRDefault="00107E0D" w:rsidP="00107E0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1DCB2AB8" w14:textId="77777777" w:rsidR="00107E0D" w:rsidRPr="00E2660E" w:rsidRDefault="00107E0D" w:rsidP="00107E0D">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be PVM</w:t>
            </w:r>
          </w:p>
        </w:tc>
        <w:tc>
          <w:tcPr>
            <w:tcW w:w="2070" w:type="dxa"/>
            <w:tcBorders>
              <w:top w:val="single" w:sz="4" w:space="0" w:color="000000"/>
              <w:left w:val="single" w:sz="4" w:space="0" w:color="000000"/>
              <w:bottom w:val="single" w:sz="4" w:space="0" w:color="000000"/>
              <w:right w:val="single" w:sz="4" w:space="0" w:color="000000"/>
            </w:tcBorders>
          </w:tcPr>
          <w:p w14:paraId="163286C0" w14:textId="77777777" w:rsidR="00107E0D" w:rsidRPr="00E2660E" w:rsidRDefault="00107E0D" w:rsidP="00107E0D">
            <w:pPr>
              <w:spacing w:after="0" w:line="240" w:lineRule="auto"/>
              <w:rPr>
                <w:rFonts w:ascii="Times New Roman" w:hAnsi="Times New Roman" w:cs="Times New Roman"/>
                <w:color w:val="000000" w:themeColor="text1"/>
                <w:sz w:val="24"/>
                <w:szCs w:val="24"/>
              </w:rPr>
            </w:pPr>
          </w:p>
        </w:tc>
      </w:tr>
      <w:tr w:rsidR="00107E0D" w:rsidRPr="00E2660E" w14:paraId="0F98E3E3" w14:textId="77777777" w:rsidTr="003D2CA6">
        <w:tc>
          <w:tcPr>
            <w:tcW w:w="568" w:type="dxa"/>
            <w:tcBorders>
              <w:top w:val="single" w:sz="4" w:space="0" w:color="000000"/>
              <w:left w:val="single" w:sz="4" w:space="0" w:color="000000"/>
              <w:bottom w:val="single" w:sz="4" w:space="0" w:color="000000"/>
              <w:right w:val="single" w:sz="4" w:space="0" w:color="000000"/>
            </w:tcBorders>
          </w:tcPr>
          <w:p w14:paraId="558D6F8D" w14:textId="77777777" w:rsidR="00107E0D" w:rsidRPr="00E2660E" w:rsidRDefault="00107E0D" w:rsidP="00107E0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2DFD60F2" w14:textId="77777777" w:rsidR="00107E0D" w:rsidRPr="00E2660E" w:rsidRDefault="00107E0D" w:rsidP="00107E0D">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PVM </w:t>
            </w:r>
            <w:r w:rsidRPr="00E2660E">
              <w:rPr>
                <w:rFonts w:ascii="Times New Roman" w:hAnsi="Times New Roman" w:cs="Times New Roman"/>
                <w:i/>
                <w:color w:val="000000" w:themeColor="text1"/>
                <w:sz w:val="24"/>
                <w:szCs w:val="24"/>
              </w:rPr>
              <w:t>(pildoma, jei taikoma)*</w:t>
            </w:r>
            <w:r w:rsidRPr="00E2660E">
              <w:rPr>
                <w:rFonts w:ascii="Times New Roman" w:hAnsi="Times New Roman" w:cs="Times New Roman"/>
                <w:iCs/>
                <w:color w:val="000000" w:themeColor="text1"/>
                <w:sz w:val="24"/>
                <w:szCs w:val="24"/>
              </w:rPr>
              <w:t xml:space="preserve"> : [procentai]%; [PVM suma] Eur</w:t>
            </w:r>
          </w:p>
        </w:tc>
        <w:tc>
          <w:tcPr>
            <w:tcW w:w="2070" w:type="dxa"/>
            <w:tcBorders>
              <w:top w:val="single" w:sz="4" w:space="0" w:color="000000"/>
              <w:left w:val="single" w:sz="4" w:space="0" w:color="000000"/>
              <w:bottom w:val="single" w:sz="4" w:space="0" w:color="000000"/>
              <w:right w:val="single" w:sz="4" w:space="0" w:color="000000"/>
            </w:tcBorders>
          </w:tcPr>
          <w:p w14:paraId="6C7CECE4" w14:textId="77777777" w:rsidR="00107E0D" w:rsidRPr="00E2660E" w:rsidRDefault="00107E0D" w:rsidP="00107E0D">
            <w:pPr>
              <w:spacing w:after="0" w:line="240" w:lineRule="auto"/>
              <w:rPr>
                <w:rFonts w:ascii="Times New Roman" w:hAnsi="Times New Roman" w:cs="Times New Roman"/>
                <w:color w:val="000000" w:themeColor="text1"/>
                <w:sz w:val="24"/>
                <w:szCs w:val="24"/>
              </w:rPr>
            </w:pPr>
          </w:p>
        </w:tc>
      </w:tr>
      <w:tr w:rsidR="00107E0D" w:rsidRPr="00E2660E" w14:paraId="73061EEE" w14:textId="77777777" w:rsidTr="003D2CA6">
        <w:tc>
          <w:tcPr>
            <w:tcW w:w="568" w:type="dxa"/>
            <w:tcBorders>
              <w:top w:val="single" w:sz="4" w:space="0" w:color="000000"/>
              <w:left w:val="single" w:sz="4" w:space="0" w:color="000000"/>
              <w:bottom w:val="single" w:sz="4" w:space="0" w:color="000000"/>
              <w:right w:val="single" w:sz="4" w:space="0" w:color="000000"/>
            </w:tcBorders>
          </w:tcPr>
          <w:p w14:paraId="776B3515" w14:textId="77777777" w:rsidR="00107E0D" w:rsidRPr="00E2660E" w:rsidRDefault="00107E0D" w:rsidP="00107E0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66E05A9E" w14:textId="77777777" w:rsidR="00107E0D" w:rsidRPr="00E2660E" w:rsidRDefault="00107E0D" w:rsidP="00107E0D">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su PVM</w:t>
            </w:r>
          </w:p>
        </w:tc>
        <w:tc>
          <w:tcPr>
            <w:tcW w:w="2070" w:type="dxa"/>
            <w:tcBorders>
              <w:top w:val="single" w:sz="4" w:space="0" w:color="000000"/>
              <w:left w:val="single" w:sz="4" w:space="0" w:color="000000"/>
              <w:bottom w:val="single" w:sz="4" w:space="0" w:color="000000"/>
              <w:right w:val="single" w:sz="4" w:space="0" w:color="000000"/>
            </w:tcBorders>
          </w:tcPr>
          <w:p w14:paraId="48014021" w14:textId="77777777" w:rsidR="00107E0D" w:rsidRPr="00E2660E" w:rsidRDefault="00107E0D" w:rsidP="00107E0D">
            <w:pPr>
              <w:spacing w:after="0" w:line="240" w:lineRule="auto"/>
              <w:rPr>
                <w:rFonts w:ascii="Times New Roman" w:hAnsi="Times New Roman" w:cs="Times New Roman"/>
                <w:color w:val="000000" w:themeColor="text1"/>
                <w:sz w:val="24"/>
                <w:szCs w:val="24"/>
              </w:rPr>
            </w:pPr>
          </w:p>
        </w:tc>
      </w:tr>
    </w:tbl>
    <w:p w14:paraId="316C7FEE" w14:textId="646BCDF7" w:rsidR="00424094" w:rsidRPr="009175F5" w:rsidRDefault="00424094" w:rsidP="00424094">
      <w:pPr>
        <w:spacing w:after="0" w:line="240" w:lineRule="auto"/>
        <w:rPr>
          <w:rFonts w:ascii="Times New Roman" w:eastAsia="Calibri" w:hAnsi="Times New Roman" w:cs="Times New Roman"/>
          <w:color w:val="000000" w:themeColor="text1"/>
          <w:sz w:val="24"/>
          <w:szCs w:val="24"/>
          <w:u w:val="single"/>
        </w:rPr>
      </w:pPr>
      <w:r w:rsidRPr="009175F5">
        <w:rPr>
          <w:rFonts w:ascii="Times New Roman" w:hAnsi="Times New Roman" w:cs="Times New Roman"/>
          <w:bCs/>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fiksuotos kainos kainodaros būdas.</w:t>
      </w:r>
    </w:p>
    <w:p w14:paraId="2A749D7C" w14:textId="77777777" w:rsidR="00424094" w:rsidRPr="00E2660E" w:rsidRDefault="00424094" w:rsidP="00424094">
      <w:pPr>
        <w:pStyle w:val="ListParagraph"/>
        <w:spacing w:after="0" w:line="240" w:lineRule="auto"/>
        <w:ind w:left="0"/>
        <w:rPr>
          <w:rFonts w:ascii="Times New Roman" w:hAnsi="Times New Roman" w:cs="Times New Roman"/>
          <w:color w:val="000000" w:themeColor="text1"/>
          <w:sz w:val="24"/>
          <w:szCs w:val="24"/>
        </w:rPr>
      </w:pPr>
    </w:p>
    <w:p w14:paraId="56CA7796" w14:textId="77777777" w:rsidR="00424094" w:rsidRPr="00E2660E" w:rsidRDefault="00424094" w:rsidP="00424094">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Pr="00E2660E">
        <w:rPr>
          <w:rFonts w:ascii="Times New Roman" w:hAnsi="Times New Roman" w:cs="Times New Roman"/>
          <w:color w:val="000000" w:themeColor="text1"/>
          <w:sz w:val="24"/>
          <w:szCs w:val="24"/>
        </w:rPr>
        <w:t xml:space="preserve"> kaina EUR su PVM</w:t>
      </w:r>
      <w:r>
        <w:rPr>
          <w:rFonts w:ascii="Times New Roman" w:hAnsi="Times New Roman" w:cs="Times New Roman"/>
          <w:color w:val="000000" w:themeColor="text1"/>
          <w:sz w:val="24"/>
          <w:szCs w:val="24"/>
        </w:rPr>
        <w:t xml:space="preserve"> (žodžiais)_______</w:t>
      </w:r>
      <w:r w:rsidRPr="00E2660E">
        <w:rPr>
          <w:rFonts w:ascii="Times New Roman" w:hAnsi="Times New Roman" w:cs="Times New Roman"/>
          <w:color w:val="000000" w:themeColor="text1"/>
          <w:sz w:val="24"/>
          <w:szCs w:val="24"/>
        </w:rPr>
        <w:t>__________________________________________</w:t>
      </w:r>
    </w:p>
    <w:p w14:paraId="305A91A8" w14:textId="77777777" w:rsidR="00424094" w:rsidRDefault="00424094" w:rsidP="00424094">
      <w:pPr>
        <w:spacing w:after="0" w:line="240" w:lineRule="auto"/>
        <w:rPr>
          <w:rFonts w:ascii="Times New Roman" w:eastAsia="Calibri" w:hAnsi="Times New Roman" w:cs="Times New Roman"/>
          <w:color w:val="000000" w:themeColor="text1"/>
          <w:sz w:val="24"/>
          <w:szCs w:val="24"/>
        </w:rPr>
      </w:pPr>
      <w:r w:rsidRPr="00E2660E">
        <w:rPr>
          <w:rFonts w:ascii="Times New Roman" w:eastAsia="Calibri" w:hAnsi="Times New Roman" w:cs="Times New Roman"/>
          <w:color w:val="000000" w:themeColor="text1"/>
          <w:sz w:val="24"/>
          <w:szCs w:val="24"/>
        </w:rPr>
        <w:t xml:space="preserve">Jei „PVM“ laukas nepildomas, nurodykite priežastis, dėl kurių PVM nemokamas: </w:t>
      </w:r>
      <w:r>
        <w:rPr>
          <w:rFonts w:ascii="Times New Roman" w:eastAsia="Calibri" w:hAnsi="Times New Roman" w:cs="Times New Roman"/>
          <w:color w:val="000000" w:themeColor="text1"/>
          <w:sz w:val="24"/>
          <w:szCs w:val="24"/>
        </w:rPr>
        <w:t>_</w:t>
      </w:r>
    </w:p>
    <w:p w14:paraId="66760566"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104002EE" w14:textId="6B427EC7" w:rsidR="003500DB" w:rsidRPr="00E2660E" w:rsidRDefault="002B4D3C" w:rsidP="003500DB">
      <w:pPr>
        <w:pStyle w:val="ListParagraph"/>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6</w:t>
      </w:r>
      <w:r w:rsidR="003500DB" w:rsidRPr="00E2660E">
        <w:rPr>
          <w:rFonts w:ascii="Times New Roman" w:hAnsi="Times New Roman" w:cs="Times New Roman"/>
          <w:sz w:val="24"/>
          <w:szCs w:val="24"/>
        </w:rPr>
        <w:t xml:space="preserve">.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41E627A1" w14:textId="77777777" w:rsidR="003500DB" w:rsidRPr="00E2660E" w:rsidRDefault="003500DB" w:rsidP="003500DB">
      <w:pPr>
        <w:spacing w:after="0" w:line="240" w:lineRule="auto"/>
        <w:rPr>
          <w:rFonts w:ascii="Times New Roman" w:hAnsi="Times New Roman" w:cs="Times New Roman"/>
          <w:sz w:val="24"/>
          <w:szCs w:val="24"/>
        </w:rPr>
      </w:pPr>
    </w:p>
    <w:p w14:paraId="358B3477" w14:textId="77777777" w:rsidR="003500DB" w:rsidRPr="00E2660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0F784" w14:textId="77777777" w:rsidR="008F7FD5" w:rsidRDefault="008F7FD5" w:rsidP="003500DB">
      <w:pPr>
        <w:spacing w:after="0" w:line="240" w:lineRule="auto"/>
      </w:pPr>
      <w:r>
        <w:separator/>
      </w:r>
    </w:p>
  </w:endnote>
  <w:endnote w:type="continuationSeparator" w:id="0">
    <w:p w14:paraId="49D85266" w14:textId="77777777" w:rsidR="008F7FD5" w:rsidRDefault="008F7FD5"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14B11" w14:textId="77777777" w:rsidR="008F7FD5" w:rsidRDefault="008F7FD5" w:rsidP="003500DB">
      <w:pPr>
        <w:spacing w:after="0" w:line="240" w:lineRule="auto"/>
      </w:pPr>
      <w:r>
        <w:separator/>
      </w:r>
    </w:p>
  </w:footnote>
  <w:footnote w:type="continuationSeparator" w:id="0">
    <w:p w14:paraId="0C449A51" w14:textId="77777777" w:rsidR="008F7FD5" w:rsidRDefault="008F7FD5" w:rsidP="003500DB">
      <w:pPr>
        <w:spacing w:after="0" w:line="240" w:lineRule="auto"/>
      </w:pPr>
      <w:r>
        <w:continuationSeparator/>
      </w:r>
    </w:p>
  </w:footnote>
  <w:footnote w:id="1">
    <w:p w14:paraId="54F343BA" w14:textId="77777777" w:rsidR="00A6291E" w:rsidRDefault="00A6291E" w:rsidP="003500DB">
      <w:pPr>
        <w:pStyle w:val="FootnoteText"/>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6856"/>
    <w:rsid w:val="000127BF"/>
    <w:rsid w:val="00013823"/>
    <w:rsid w:val="000163A4"/>
    <w:rsid w:val="000203B3"/>
    <w:rsid w:val="00022553"/>
    <w:rsid w:val="00054954"/>
    <w:rsid w:val="00083B6F"/>
    <w:rsid w:val="000A582F"/>
    <w:rsid w:val="000B3112"/>
    <w:rsid w:val="000F673E"/>
    <w:rsid w:val="0010030F"/>
    <w:rsid w:val="00107E0D"/>
    <w:rsid w:val="0013636F"/>
    <w:rsid w:val="0014306F"/>
    <w:rsid w:val="00146056"/>
    <w:rsid w:val="00150DC8"/>
    <w:rsid w:val="001836CB"/>
    <w:rsid w:val="0019031A"/>
    <w:rsid w:val="0019227B"/>
    <w:rsid w:val="00195AC4"/>
    <w:rsid w:val="001A6DC7"/>
    <w:rsid w:val="001C319F"/>
    <w:rsid w:val="001D64C5"/>
    <w:rsid w:val="001E185A"/>
    <w:rsid w:val="002064E3"/>
    <w:rsid w:val="00207334"/>
    <w:rsid w:val="002149D6"/>
    <w:rsid w:val="002223DE"/>
    <w:rsid w:val="0025781F"/>
    <w:rsid w:val="0026759F"/>
    <w:rsid w:val="00270293"/>
    <w:rsid w:val="00281A75"/>
    <w:rsid w:val="00283664"/>
    <w:rsid w:val="0028372E"/>
    <w:rsid w:val="00287311"/>
    <w:rsid w:val="0029037B"/>
    <w:rsid w:val="00297D6F"/>
    <w:rsid w:val="002A233C"/>
    <w:rsid w:val="002A4FEA"/>
    <w:rsid w:val="002B4D3C"/>
    <w:rsid w:val="002B5F15"/>
    <w:rsid w:val="002C0784"/>
    <w:rsid w:val="002C6F5F"/>
    <w:rsid w:val="002D78DC"/>
    <w:rsid w:val="002E1362"/>
    <w:rsid w:val="0030013D"/>
    <w:rsid w:val="0033269A"/>
    <w:rsid w:val="00333EE3"/>
    <w:rsid w:val="00343C07"/>
    <w:rsid w:val="003500DB"/>
    <w:rsid w:val="00360576"/>
    <w:rsid w:val="00361D52"/>
    <w:rsid w:val="003C63E3"/>
    <w:rsid w:val="003D3E9D"/>
    <w:rsid w:val="003E408F"/>
    <w:rsid w:val="00424094"/>
    <w:rsid w:val="00453EDF"/>
    <w:rsid w:val="00456B10"/>
    <w:rsid w:val="00457CA7"/>
    <w:rsid w:val="00475876"/>
    <w:rsid w:val="00493B23"/>
    <w:rsid w:val="004B4D39"/>
    <w:rsid w:val="004D1744"/>
    <w:rsid w:val="004D40DC"/>
    <w:rsid w:val="00507898"/>
    <w:rsid w:val="00514C52"/>
    <w:rsid w:val="00526604"/>
    <w:rsid w:val="005350DD"/>
    <w:rsid w:val="00536D58"/>
    <w:rsid w:val="00540B0F"/>
    <w:rsid w:val="00545B9C"/>
    <w:rsid w:val="0055239D"/>
    <w:rsid w:val="0056200C"/>
    <w:rsid w:val="00581499"/>
    <w:rsid w:val="0058663F"/>
    <w:rsid w:val="00587846"/>
    <w:rsid w:val="005914C6"/>
    <w:rsid w:val="005A4816"/>
    <w:rsid w:val="005D7473"/>
    <w:rsid w:val="005E00B7"/>
    <w:rsid w:val="005E315B"/>
    <w:rsid w:val="005E4AE6"/>
    <w:rsid w:val="005F22DA"/>
    <w:rsid w:val="00605AFF"/>
    <w:rsid w:val="006111A5"/>
    <w:rsid w:val="00611F6B"/>
    <w:rsid w:val="006435AC"/>
    <w:rsid w:val="00643B4F"/>
    <w:rsid w:val="006440E8"/>
    <w:rsid w:val="00645168"/>
    <w:rsid w:val="00661B25"/>
    <w:rsid w:val="0066320B"/>
    <w:rsid w:val="00667927"/>
    <w:rsid w:val="00670E98"/>
    <w:rsid w:val="00696837"/>
    <w:rsid w:val="006A65BC"/>
    <w:rsid w:val="006B247E"/>
    <w:rsid w:val="006B77FE"/>
    <w:rsid w:val="006C2E59"/>
    <w:rsid w:val="006D3737"/>
    <w:rsid w:val="006E0191"/>
    <w:rsid w:val="006E580E"/>
    <w:rsid w:val="00715978"/>
    <w:rsid w:val="00716FC7"/>
    <w:rsid w:val="00731913"/>
    <w:rsid w:val="00766980"/>
    <w:rsid w:val="00786CC5"/>
    <w:rsid w:val="00787E7C"/>
    <w:rsid w:val="00792784"/>
    <w:rsid w:val="007A178F"/>
    <w:rsid w:val="007C6D30"/>
    <w:rsid w:val="007D5A7A"/>
    <w:rsid w:val="007D7CD1"/>
    <w:rsid w:val="007E5512"/>
    <w:rsid w:val="007E6BD7"/>
    <w:rsid w:val="007F613C"/>
    <w:rsid w:val="008003B7"/>
    <w:rsid w:val="00802B57"/>
    <w:rsid w:val="00807AE2"/>
    <w:rsid w:val="00813543"/>
    <w:rsid w:val="00822676"/>
    <w:rsid w:val="0082445F"/>
    <w:rsid w:val="008354AA"/>
    <w:rsid w:val="00870609"/>
    <w:rsid w:val="00887A21"/>
    <w:rsid w:val="008B413D"/>
    <w:rsid w:val="008C5B0F"/>
    <w:rsid w:val="008F7FD5"/>
    <w:rsid w:val="00911B15"/>
    <w:rsid w:val="009175F5"/>
    <w:rsid w:val="00922FB5"/>
    <w:rsid w:val="00930A64"/>
    <w:rsid w:val="00937560"/>
    <w:rsid w:val="00963CC4"/>
    <w:rsid w:val="00980871"/>
    <w:rsid w:val="009849E4"/>
    <w:rsid w:val="0098512D"/>
    <w:rsid w:val="00994138"/>
    <w:rsid w:val="009C167D"/>
    <w:rsid w:val="009C52C7"/>
    <w:rsid w:val="009D41A0"/>
    <w:rsid w:val="00A30013"/>
    <w:rsid w:val="00A44B6A"/>
    <w:rsid w:val="00A47CEF"/>
    <w:rsid w:val="00A54BB6"/>
    <w:rsid w:val="00A6291E"/>
    <w:rsid w:val="00A70AA8"/>
    <w:rsid w:val="00A875B9"/>
    <w:rsid w:val="00A93C4C"/>
    <w:rsid w:val="00AB4B3C"/>
    <w:rsid w:val="00AC6041"/>
    <w:rsid w:val="00AC6A29"/>
    <w:rsid w:val="00AE43D5"/>
    <w:rsid w:val="00AF46ED"/>
    <w:rsid w:val="00B0009E"/>
    <w:rsid w:val="00B01999"/>
    <w:rsid w:val="00B0240E"/>
    <w:rsid w:val="00B02672"/>
    <w:rsid w:val="00B04ABC"/>
    <w:rsid w:val="00B04D7A"/>
    <w:rsid w:val="00B401B8"/>
    <w:rsid w:val="00B45602"/>
    <w:rsid w:val="00B45B3C"/>
    <w:rsid w:val="00B52AEA"/>
    <w:rsid w:val="00B64713"/>
    <w:rsid w:val="00B64EAE"/>
    <w:rsid w:val="00BA1CD5"/>
    <w:rsid w:val="00BC6681"/>
    <w:rsid w:val="00BD3535"/>
    <w:rsid w:val="00BD5E64"/>
    <w:rsid w:val="00BE749C"/>
    <w:rsid w:val="00BF2507"/>
    <w:rsid w:val="00C16D9D"/>
    <w:rsid w:val="00C30005"/>
    <w:rsid w:val="00C46E8C"/>
    <w:rsid w:val="00C6173D"/>
    <w:rsid w:val="00C828C5"/>
    <w:rsid w:val="00C967D3"/>
    <w:rsid w:val="00CC6710"/>
    <w:rsid w:val="00CC7647"/>
    <w:rsid w:val="00CD1BA8"/>
    <w:rsid w:val="00CF18A5"/>
    <w:rsid w:val="00CF1D56"/>
    <w:rsid w:val="00CF3C26"/>
    <w:rsid w:val="00D50653"/>
    <w:rsid w:val="00D87EE6"/>
    <w:rsid w:val="00D90504"/>
    <w:rsid w:val="00DA37EF"/>
    <w:rsid w:val="00DE50C0"/>
    <w:rsid w:val="00E11E2B"/>
    <w:rsid w:val="00E22025"/>
    <w:rsid w:val="00E358BE"/>
    <w:rsid w:val="00E53503"/>
    <w:rsid w:val="00E63407"/>
    <w:rsid w:val="00E838AB"/>
    <w:rsid w:val="00E870C7"/>
    <w:rsid w:val="00EA3A81"/>
    <w:rsid w:val="00EA6E85"/>
    <w:rsid w:val="00EB47D7"/>
    <w:rsid w:val="00EC0EF6"/>
    <w:rsid w:val="00EC614D"/>
    <w:rsid w:val="00ED50D9"/>
    <w:rsid w:val="00F006DF"/>
    <w:rsid w:val="00F06AAC"/>
    <w:rsid w:val="00F26599"/>
    <w:rsid w:val="00F77BE9"/>
    <w:rsid w:val="00FA253F"/>
    <w:rsid w:val="00FD5658"/>
    <w:rsid w:val="00FE07F8"/>
    <w:rsid w:val="00FF493C"/>
    <w:rsid w:val="00FF7F0D"/>
    <w:rsid w:val="1E5FE537"/>
    <w:rsid w:val="1F1D9637"/>
    <w:rsid w:val="29CA6BDC"/>
    <w:rsid w:val="403AF746"/>
    <w:rsid w:val="78A0F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7E35-8420-44A2-99C9-562507B7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6748</Words>
  <Characters>3847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c:description/>
  <cp:lastModifiedBy>Denis Sosunov</cp:lastModifiedBy>
  <cp:revision>197</cp:revision>
  <dcterms:created xsi:type="dcterms:W3CDTF">2024-09-26T07:47:00Z</dcterms:created>
  <dcterms:modified xsi:type="dcterms:W3CDTF">2024-12-26T17:28:00Z</dcterms:modified>
</cp:coreProperties>
</file>