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9244" w14:textId="252921F5" w:rsidR="002853D7" w:rsidRPr="00EB620D" w:rsidRDefault="002853D7" w:rsidP="00EB620D">
      <w:pPr>
        <w:tabs>
          <w:tab w:val="left" w:pos="2370"/>
        </w:tabs>
        <w:jc w:val="center"/>
        <w:rPr>
          <w:b/>
          <w:szCs w:val="24"/>
        </w:rPr>
      </w:pPr>
    </w:p>
    <w:p w14:paraId="0050CDC8" w14:textId="77777777" w:rsidR="008D09DF" w:rsidRDefault="000C0D58" w:rsidP="00EB620D">
      <w:pPr>
        <w:tabs>
          <w:tab w:val="left" w:pos="2370"/>
        </w:tabs>
        <w:jc w:val="center"/>
        <w:rPr>
          <w:b/>
          <w:szCs w:val="24"/>
        </w:rPr>
      </w:pPr>
      <w:r w:rsidRPr="00EB620D">
        <w:rPr>
          <w:b/>
          <w:szCs w:val="24"/>
        </w:rPr>
        <w:t xml:space="preserve">IŠANKSTINĖ RINKOS KONSULTACIJA </w:t>
      </w:r>
    </w:p>
    <w:p w14:paraId="272D21C4" w14:textId="613D1B65" w:rsidR="000C0D58" w:rsidRPr="00EB620D" w:rsidRDefault="008D09DF" w:rsidP="00EB620D">
      <w:pPr>
        <w:tabs>
          <w:tab w:val="left" w:pos="2370"/>
        </w:tabs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0C0D58" w:rsidRPr="00EB620D">
        <w:rPr>
          <w:b/>
          <w:szCs w:val="24"/>
        </w:rPr>
        <w:t>IP IR FIKSUOTO TELEFONINIO RYŠIO PASLAUGOS</w:t>
      </w:r>
    </w:p>
    <w:p w14:paraId="01D8B530" w14:textId="31D6CCB4" w:rsidR="00EC2385" w:rsidRPr="00433BAD" w:rsidRDefault="000C0D58" w:rsidP="000C0D58">
      <w:pPr>
        <w:tabs>
          <w:tab w:val="left" w:pos="1512"/>
        </w:tabs>
        <w:ind w:left="1296" w:hanging="576"/>
        <w:jc w:val="center"/>
        <w:rPr>
          <w:b/>
          <w:caps/>
          <w:szCs w:val="24"/>
        </w:rPr>
      </w:pPr>
      <w:r w:rsidRPr="00EB620D">
        <w:rPr>
          <w:b/>
          <w:szCs w:val="24"/>
        </w:rPr>
        <w:t>BVPŽ KODAS-64211000-8</w:t>
      </w:r>
    </w:p>
    <w:p w14:paraId="27864A2C" w14:textId="77777777" w:rsidR="000C0D58" w:rsidRDefault="000C0D58" w:rsidP="00EC2385">
      <w:pPr>
        <w:tabs>
          <w:tab w:val="left" w:pos="1134"/>
        </w:tabs>
        <w:jc w:val="center"/>
        <w:rPr>
          <w:b/>
          <w:caps/>
          <w:szCs w:val="24"/>
        </w:rPr>
      </w:pPr>
    </w:p>
    <w:p w14:paraId="71ABAFE0" w14:textId="440FA6FE" w:rsidR="00EC2385" w:rsidRDefault="00EC2385" w:rsidP="00EC2385">
      <w:pPr>
        <w:tabs>
          <w:tab w:val="left" w:pos="1134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Techninė specifikacija</w:t>
      </w:r>
    </w:p>
    <w:p w14:paraId="6287227B" w14:textId="77777777" w:rsidR="00EC2385" w:rsidRDefault="00EC2385" w:rsidP="00EC2385">
      <w:pPr>
        <w:tabs>
          <w:tab w:val="left" w:pos="1512"/>
        </w:tabs>
        <w:ind w:left="1296" w:hanging="576"/>
        <w:jc w:val="center"/>
        <w:rPr>
          <w:b/>
          <w:caps/>
          <w:szCs w:val="24"/>
        </w:rPr>
      </w:pPr>
    </w:p>
    <w:p w14:paraId="7542AE0F" w14:textId="77777777" w:rsidR="00EC2385" w:rsidRDefault="00EC2385" w:rsidP="00EC2385">
      <w:pPr>
        <w:tabs>
          <w:tab w:val="left" w:pos="284"/>
        </w:tabs>
        <w:spacing w:after="240"/>
        <w:jc w:val="center"/>
        <w:rPr>
          <w:b/>
          <w:szCs w:val="24"/>
        </w:rPr>
      </w:pPr>
      <w:r>
        <w:rPr>
          <w:b/>
          <w:szCs w:val="24"/>
        </w:rPr>
        <w:t>I. BENDRA INFORMACIJA</w:t>
      </w:r>
    </w:p>
    <w:p w14:paraId="1378F44E" w14:textId="77777777" w:rsidR="00EB620D" w:rsidRPr="000A13D0" w:rsidRDefault="00EC2385" w:rsidP="00EB620D">
      <w:pPr>
        <w:pStyle w:val="Sraopastraipa"/>
        <w:numPr>
          <w:ilvl w:val="1"/>
          <w:numId w:val="29"/>
        </w:numPr>
        <w:tabs>
          <w:tab w:val="left" w:pos="567"/>
          <w:tab w:val="left" w:pos="1571"/>
        </w:tabs>
        <w:suppressAutoHyphens w:val="0"/>
        <w:textAlignment w:val="auto"/>
        <w:rPr>
          <w:b/>
          <w:szCs w:val="24"/>
        </w:rPr>
      </w:pPr>
      <w:r>
        <w:rPr>
          <w:szCs w:val="24"/>
        </w:rPr>
        <w:t xml:space="preserve">IP telefonijos ir skambučių administravimo paslauga teikiama Techninės pagalbos </w:t>
      </w:r>
      <w:r w:rsidR="000C0D58">
        <w:rPr>
          <w:szCs w:val="24"/>
        </w:rPr>
        <w:t xml:space="preserve">priemonių </w:t>
      </w:r>
      <w:r>
        <w:rPr>
          <w:szCs w:val="24"/>
        </w:rPr>
        <w:t>centrui</w:t>
      </w:r>
      <w:r w:rsidR="00EB620D">
        <w:rPr>
          <w:szCs w:val="24"/>
        </w:rPr>
        <w:t xml:space="preserve"> </w:t>
      </w:r>
    </w:p>
    <w:p w14:paraId="1A1C6C70" w14:textId="7C269490" w:rsidR="00EC2385" w:rsidRPr="00EB620D" w:rsidRDefault="00EC2385" w:rsidP="000A2A2E">
      <w:pPr>
        <w:tabs>
          <w:tab w:val="left" w:pos="567"/>
          <w:tab w:val="left" w:pos="1571"/>
        </w:tabs>
        <w:suppressAutoHyphens w:val="0"/>
        <w:textAlignment w:val="auto"/>
        <w:rPr>
          <w:b/>
          <w:szCs w:val="24"/>
        </w:rPr>
      </w:pPr>
      <w:r w:rsidRPr="00EB620D">
        <w:rPr>
          <w:szCs w:val="24"/>
        </w:rPr>
        <w:t>perkamų paslaugų kiekis:</w:t>
      </w:r>
    </w:p>
    <w:p w14:paraId="4F78C93F" w14:textId="46AC4296" w:rsidR="00EC2385" w:rsidRPr="00CE2989" w:rsidRDefault="00EC2385" w:rsidP="000A2A2E">
      <w:pPr>
        <w:tabs>
          <w:tab w:val="left" w:pos="1134"/>
          <w:tab w:val="left" w:pos="1276"/>
          <w:tab w:val="left" w:pos="1701"/>
        </w:tabs>
        <w:suppressAutoHyphens w:val="0"/>
        <w:ind w:hanging="284"/>
        <w:jc w:val="both"/>
        <w:textAlignment w:val="auto"/>
        <w:rPr>
          <w:szCs w:val="24"/>
        </w:rPr>
      </w:pPr>
      <w:r w:rsidRPr="00BB30AB">
        <w:rPr>
          <w:szCs w:val="24"/>
        </w:rPr>
        <w:t xml:space="preserve">                     </w:t>
      </w:r>
      <w:r w:rsidR="00842B5F">
        <w:rPr>
          <w:szCs w:val="24"/>
        </w:rPr>
        <w:t xml:space="preserve">  </w:t>
      </w:r>
      <w:r>
        <w:rPr>
          <w:szCs w:val="24"/>
        </w:rPr>
        <w:t xml:space="preserve"> </w:t>
      </w:r>
      <w:r w:rsidRPr="00CE2989">
        <w:rPr>
          <w:szCs w:val="24"/>
        </w:rPr>
        <w:t>1.1.1.</w:t>
      </w:r>
      <w:r w:rsidR="00EB620D">
        <w:rPr>
          <w:szCs w:val="24"/>
        </w:rPr>
        <w:t xml:space="preserve"> m</w:t>
      </w:r>
      <w:r w:rsidRPr="00CE2989">
        <w:rPr>
          <w:szCs w:val="24"/>
        </w:rPr>
        <w:t xml:space="preserve">iesto numerių skaičius ~ </w:t>
      </w:r>
      <w:r>
        <w:rPr>
          <w:b/>
          <w:szCs w:val="24"/>
        </w:rPr>
        <w:t>1</w:t>
      </w:r>
      <w:r w:rsidRPr="00CE2989">
        <w:rPr>
          <w:szCs w:val="24"/>
        </w:rPr>
        <w:t>;</w:t>
      </w:r>
    </w:p>
    <w:p w14:paraId="67CD5771" w14:textId="1C5C72FF" w:rsidR="00EC2385" w:rsidRPr="00CE2989" w:rsidRDefault="00EC2385" w:rsidP="000A2A2E">
      <w:pPr>
        <w:tabs>
          <w:tab w:val="left" w:pos="1134"/>
          <w:tab w:val="left" w:pos="1571"/>
        </w:tabs>
        <w:suppressAutoHyphens w:val="0"/>
        <w:ind w:hanging="284"/>
        <w:jc w:val="both"/>
        <w:textAlignment w:val="auto"/>
        <w:rPr>
          <w:szCs w:val="24"/>
        </w:rPr>
      </w:pPr>
      <w:r w:rsidRPr="00CE2989">
        <w:rPr>
          <w:szCs w:val="24"/>
        </w:rPr>
        <w:t xml:space="preserve">                        1.1.2.</w:t>
      </w:r>
      <w:r w:rsidR="00EB620D">
        <w:rPr>
          <w:szCs w:val="24"/>
        </w:rPr>
        <w:t xml:space="preserve"> </w:t>
      </w:r>
      <w:r w:rsidRPr="00CE2989">
        <w:rPr>
          <w:szCs w:val="24"/>
        </w:rPr>
        <w:t xml:space="preserve">skambučių centro agentai (operatoriai) ~ </w:t>
      </w:r>
      <w:r w:rsidR="000C0D58">
        <w:rPr>
          <w:b/>
          <w:szCs w:val="24"/>
        </w:rPr>
        <w:t>35</w:t>
      </w:r>
      <w:r w:rsidRPr="00CE2989">
        <w:rPr>
          <w:szCs w:val="24"/>
        </w:rPr>
        <w:t>;</w:t>
      </w:r>
    </w:p>
    <w:p w14:paraId="4BA076EC" w14:textId="4284730B" w:rsidR="00EC2385" w:rsidRPr="00CE2989" w:rsidRDefault="00EC2385" w:rsidP="000A2A2E">
      <w:pPr>
        <w:tabs>
          <w:tab w:val="left" w:pos="1134"/>
          <w:tab w:val="left" w:pos="1571"/>
        </w:tabs>
        <w:suppressAutoHyphens w:val="0"/>
        <w:ind w:hanging="284"/>
        <w:jc w:val="both"/>
        <w:textAlignment w:val="auto"/>
        <w:rPr>
          <w:szCs w:val="24"/>
        </w:rPr>
      </w:pPr>
      <w:r w:rsidRPr="00CE2989">
        <w:rPr>
          <w:szCs w:val="24"/>
        </w:rPr>
        <w:t xml:space="preserve">                        1.1.3.</w:t>
      </w:r>
      <w:r w:rsidR="00EB620D">
        <w:rPr>
          <w:szCs w:val="24"/>
        </w:rPr>
        <w:t xml:space="preserve"> s</w:t>
      </w:r>
      <w:r w:rsidRPr="00CE2989">
        <w:rPr>
          <w:szCs w:val="24"/>
        </w:rPr>
        <w:t xml:space="preserve">kambučiai į fiksuoto telefono ryšio tinklą ~ </w:t>
      </w:r>
      <w:r w:rsidR="000B263D">
        <w:rPr>
          <w:b/>
          <w:szCs w:val="24"/>
        </w:rPr>
        <w:t>700</w:t>
      </w:r>
      <w:r w:rsidR="000C0D58" w:rsidRPr="00CE2989">
        <w:rPr>
          <w:szCs w:val="24"/>
        </w:rPr>
        <w:t xml:space="preserve"> </w:t>
      </w:r>
      <w:r w:rsidRPr="00CE2989">
        <w:rPr>
          <w:szCs w:val="24"/>
        </w:rPr>
        <w:t>min. per mėnesį;</w:t>
      </w:r>
    </w:p>
    <w:p w14:paraId="65FF12A6" w14:textId="4B94F278" w:rsidR="00EC2385" w:rsidRDefault="00EC2385" w:rsidP="000A2A2E">
      <w:pPr>
        <w:tabs>
          <w:tab w:val="left" w:pos="1134"/>
          <w:tab w:val="left" w:pos="1571"/>
        </w:tabs>
        <w:suppressAutoHyphens w:val="0"/>
        <w:ind w:hanging="284"/>
        <w:jc w:val="both"/>
        <w:textAlignment w:val="auto"/>
        <w:rPr>
          <w:szCs w:val="24"/>
        </w:rPr>
      </w:pPr>
      <w:r w:rsidRPr="00CE2989">
        <w:rPr>
          <w:szCs w:val="24"/>
        </w:rPr>
        <w:t xml:space="preserve">                        1.1.4.</w:t>
      </w:r>
      <w:r w:rsidR="00EB620D">
        <w:rPr>
          <w:szCs w:val="24"/>
        </w:rPr>
        <w:t xml:space="preserve"> s</w:t>
      </w:r>
      <w:r w:rsidRPr="00CE2989">
        <w:rPr>
          <w:szCs w:val="24"/>
        </w:rPr>
        <w:t xml:space="preserve">kambučiai į mobilius telefono ryšio tinklus ~ </w:t>
      </w:r>
      <w:r w:rsidR="000B263D" w:rsidRPr="000B263D">
        <w:rPr>
          <w:b/>
          <w:bCs/>
          <w:szCs w:val="24"/>
        </w:rPr>
        <w:t>1</w:t>
      </w:r>
      <w:r w:rsidRPr="001B38F1">
        <w:rPr>
          <w:b/>
          <w:szCs w:val="24"/>
        </w:rPr>
        <w:t>500</w:t>
      </w:r>
      <w:r w:rsidRPr="00CE2989">
        <w:rPr>
          <w:szCs w:val="24"/>
        </w:rPr>
        <w:t xml:space="preserve"> min. per mėnesį.</w:t>
      </w:r>
    </w:p>
    <w:p w14:paraId="057B5F1F" w14:textId="160E2406" w:rsidR="00EC2385" w:rsidRDefault="00EC2385" w:rsidP="000A2A2E">
      <w:pPr>
        <w:tabs>
          <w:tab w:val="left" w:pos="1134"/>
          <w:tab w:val="left" w:pos="1571"/>
        </w:tabs>
        <w:suppressAutoHyphens w:val="0"/>
        <w:ind w:hanging="284"/>
        <w:jc w:val="both"/>
        <w:textAlignment w:val="auto"/>
        <w:rPr>
          <w:szCs w:val="24"/>
        </w:rPr>
      </w:pPr>
      <w:r>
        <w:rPr>
          <w:szCs w:val="24"/>
        </w:rPr>
        <w:t xml:space="preserve">                        1.1.5.</w:t>
      </w:r>
      <w:r w:rsidR="00EB620D">
        <w:rPr>
          <w:szCs w:val="24"/>
        </w:rPr>
        <w:t xml:space="preserve"> </w:t>
      </w:r>
      <w:r>
        <w:rPr>
          <w:szCs w:val="24"/>
        </w:rPr>
        <w:t xml:space="preserve">SMS į Lietuvos tinklus </w:t>
      </w:r>
      <w:r w:rsidRPr="001B38F1">
        <w:rPr>
          <w:b/>
          <w:szCs w:val="24"/>
        </w:rPr>
        <w:t xml:space="preserve">~ </w:t>
      </w:r>
      <w:r>
        <w:rPr>
          <w:b/>
          <w:szCs w:val="24"/>
        </w:rPr>
        <w:t>200</w:t>
      </w:r>
      <w:r w:rsidRPr="004B5438">
        <w:rPr>
          <w:szCs w:val="24"/>
        </w:rPr>
        <w:t xml:space="preserve"> </w:t>
      </w:r>
      <w:r>
        <w:rPr>
          <w:szCs w:val="24"/>
        </w:rPr>
        <w:t>vnt</w:t>
      </w:r>
      <w:r w:rsidRPr="004B5438">
        <w:rPr>
          <w:szCs w:val="24"/>
        </w:rPr>
        <w:t>. per mėnesį</w:t>
      </w:r>
      <w:r>
        <w:rPr>
          <w:szCs w:val="24"/>
        </w:rPr>
        <w:t>.</w:t>
      </w:r>
    </w:p>
    <w:p w14:paraId="68FCE28E" w14:textId="6BE53FF1" w:rsidR="00EC2385" w:rsidRPr="005F0303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>
        <w:rPr>
          <w:szCs w:val="24"/>
        </w:rPr>
        <w:t xml:space="preserve">              </w:t>
      </w:r>
      <w:r w:rsidRPr="00757984">
        <w:rPr>
          <w:szCs w:val="24"/>
        </w:rPr>
        <w:t>1.2.</w:t>
      </w:r>
      <w:r>
        <w:rPr>
          <w:szCs w:val="24"/>
        </w:rPr>
        <w:t xml:space="preserve"> </w:t>
      </w:r>
      <w:r w:rsidRPr="00757984">
        <w:rPr>
          <w:szCs w:val="24"/>
        </w:rPr>
        <w:t xml:space="preserve">Pirkimo sąlygų </w:t>
      </w:r>
      <w:r w:rsidRPr="00757984">
        <w:rPr>
          <w:b/>
          <w:szCs w:val="24"/>
        </w:rPr>
        <w:t>lentelėje</w:t>
      </w:r>
      <w:r w:rsidRPr="00757984">
        <w:rPr>
          <w:szCs w:val="24"/>
        </w:rPr>
        <w:t xml:space="preserve"> </w:t>
      </w:r>
      <w:r w:rsidRPr="00757984">
        <w:rPr>
          <w:b/>
          <w:szCs w:val="24"/>
        </w:rPr>
        <w:t>Nr.1</w:t>
      </w:r>
      <w:r w:rsidRPr="00757984">
        <w:rPr>
          <w:szCs w:val="24"/>
        </w:rPr>
        <w:t>. nurodomi skambučių srauto ir abonentų kiekiai</w:t>
      </w:r>
      <w:r w:rsidR="008D09DF">
        <w:rPr>
          <w:szCs w:val="24"/>
        </w:rPr>
        <w:t>, įkainiai</w:t>
      </w:r>
      <w:r w:rsidRPr="00757984">
        <w:rPr>
          <w:szCs w:val="24"/>
        </w:rPr>
        <w:t>.</w:t>
      </w:r>
    </w:p>
    <w:p w14:paraId="488C4790" w14:textId="48511763" w:rsidR="00EC2385" w:rsidRPr="00921352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591647">
        <w:rPr>
          <w:color w:val="EE0000"/>
          <w:szCs w:val="24"/>
        </w:rPr>
        <w:t xml:space="preserve">              </w:t>
      </w:r>
      <w:r w:rsidRPr="00921352">
        <w:rPr>
          <w:szCs w:val="24"/>
        </w:rPr>
        <w:t>1.3. Paslaugų teikėjas įsipareigoja teikti IP telefonijos ir skambučių administravimo paslaugą neatjungdamas fiksuoto telefono ryšio tiekimo visą sutarties galiojimo laikotarpį.</w:t>
      </w:r>
    </w:p>
    <w:p w14:paraId="48A24152" w14:textId="702A14AE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1.4. Paslaugų gavėjas gali papildomai įsigyti reikalingą paslaugų kiekį (neviršijantį orientacinio kiekio). Paslaugų teikėjo viešojo pirkimo metu pasiūlyti paslaugų įkainiai dėl paslaugų kiekio padidėjimo nebus keičiami.</w:t>
      </w:r>
    </w:p>
    <w:p w14:paraId="13B0B0BF" w14:textId="5B3AF5E9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1.5. Paslaugų gavėjas turi teisę nemokamai didinti abonentų skaičių (neviršijant orientacinio kiekio).</w:t>
      </w:r>
    </w:p>
    <w:p w14:paraId="7C794D93" w14:textId="1968461C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  <w:highlight w:val="yellow"/>
        </w:rPr>
      </w:pPr>
      <w:r w:rsidRPr="00F26EE8">
        <w:rPr>
          <w:szCs w:val="24"/>
        </w:rPr>
        <w:t xml:space="preserve">              1.6. Paslaugų gavėjui papildžius</w:t>
      </w:r>
      <w:r w:rsidR="00921352" w:rsidRPr="00F26EE8">
        <w:rPr>
          <w:szCs w:val="24"/>
        </w:rPr>
        <w:t xml:space="preserve"> iki</w:t>
      </w:r>
      <w:r w:rsidRPr="00F26EE8">
        <w:rPr>
          <w:szCs w:val="24"/>
        </w:rPr>
        <w:t xml:space="preserve"> tam tikro abonentų skaičiaus</w:t>
      </w:r>
      <w:r w:rsidR="00921352" w:rsidRPr="00F26EE8">
        <w:rPr>
          <w:szCs w:val="24"/>
        </w:rPr>
        <w:t>,</w:t>
      </w:r>
      <w:r w:rsidRPr="00F26EE8">
        <w:rPr>
          <w:szCs w:val="24"/>
        </w:rPr>
        <w:t xml:space="preserve"> galutinis abonentų sąrašas turi būti suderintas su Paslaugų teikėju.</w:t>
      </w:r>
    </w:p>
    <w:p w14:paraId="54A1F776" w14:textId="04F98084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1.7. Naujiems abonentams taikomi pagrindinėje sutartyje ir viešojo pirkimo pasiūlyme nurodyti įkainiai.   </w:t>
      </w:r>
    </w:p>
    <w:p w14:paraId="649F5BD5" w14:textId="72C406D1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1.8. Papildomai naujiems abonentams  perkamos  paslaugos iki pagrindinės sutarties su Paslaugų gavėju  galiojimo  pabaigos, traktuojamas kaip esminis  sutarties pakeitimas, kuris įforminamas atskiru abiejų šalių  pasirašytu dokumentu. </w:t>
      </w:r>
    </w:p>
    <w:p w14:paraId="5092DEC8" w14:textId="27C16374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Papildomos fiksuoto ryšio paslaugos užsakomos atskiru raštišku kreipimusi, paslaugos pajungimo terminai  kiekvienu konkrečiu atveju suderinami tarp paslaugų teikėjo ir Paslaugų gavėjo, tačiau negali viršyti 30  kalendorinių dienų vienam nutolusiam objektui.</w:t>
      </w:r>
    </w:p>
    <w:p w14:paraId="2D7987C8" w14:textId="59360BC5" w:rsidR="00EC2385" w:rsidRPr="00F26EE8" w:rsidRDefault="00EC2385" w:rsidP="000A2A2E">
      <w:pPr>
        <w:tabs>
          <w:tab w:val="left" w:pos="1571"/>
        </w:tabs>
        <w:suppressAutoHyphens w:val="0"/>
        <w:ind w:hanging="851"/>
        <w:jc w:val="both"/>
        <w:textAlignment w:val="auto"/>
        <w:rPr>
          <w:szCs w:val="24"/>
        </w:rPr>
      </w:pPr>
      <w:r w:rsidRPr="00F26EE8">
        <w:rPr>
          <w:szCs w:val="24"/>
        </w:rPr>
        <w:t xml:space="preserve">              1.9. Abonentų pajungimas yra nemokamas.</w:t>
      </w:r>
    </w:p>
    <w:p w14:paraId="2A5AD76D" w14:textId="6D4A895E" w:rsidR="00EC2385" w:rsidRPr="00734AC5" w:rsidRDefault="00EC2385" w:rsidP="000A2A2E">
      <w:pPr>
        <w:tabs>
          <w:tab w:val="left" w:pos="1134"/>
        </w:tabs>
        <w:suppressAutoHyphens w:val="0"/>
        <w:jc w:val="both"/>
        <w:textAlignment w:val="auto"/>
        <w:rPr>
          <w:szCs w:val="24"/>
        </w:rPr>
      </w:pPr>
      <w:r w:rsidRPr="00734AC5">
        <w:rPr>
          <w:szCs w:val="24"/>
        </w:rPr>
        <w:t>1.1</w:t>
      </w:r>
      <w:r w:rsidR="000C0D58">
        <w:rPr>
          <w:szCs w:val="24"/>
        </w:rPr>
        <w:t>0</w:t>
      </w:r>
      <w:r w:rsidRPr="00734AC5">
        <w:rPr>
          <w:szCs w:val="24"/>
        </w:rPr>
        <w:t>. Pokalbiai apskaitomi 1 sek. tikslumu.</w:t>
      </w:r>
    </w:p>
    <w:p w14:paraId="7A074D48" w14:textId="53F42B7F" w:rsidR="00EC2385" w:rsidRPr="00734AC5" w:rsidRDefault="00EC2385" w:rsidP="000A2A2E">
      <w:pPr>
        <w:tabs>
          <w:tab w:val="left" w:pos="1134"/>
          <w:tab w:val="left" w:pos="1571"/>
        </w:tabs>
        <w:suppressAutoHyphens w:val="0"/>
        <w:jc w:val="both"/>
        <w:textAlignment w:val="auto"/>
        <w:rPr>
          <w:szCs w:val="24"/>
        </w:rPr>
      </w:pPr>
      <w:r w:rsidRPr="00734AC5">
        <w:rPr>
          <w:szCs w:val="24"/>
        </w:rPr>
        <w:t>1.1</w:t>
      </w:r>
      <w:r w:rsidR="000C0D58">
        <w:rPr>
          <w:szCs w:val="24"/>
        </w:rPr>
        <w:t>1</w:t>
      </w:r>
      <w:r w:rsidRPr="00734AC5">
        <w:rPr>
          <w:szCs w:val="24"/>
        </w:rPr>
        <w:t xml:space="preserve">. Paslaugų teikėjas turi pateikti visą skambučių centro paslaugos teikimui reikalingą programinę įrangą ir pilnai pradėti teikti paslaugas </w:t>
      </w:r>
      <w:r w:rsidRPr="00734AC5">
        <w:rPr>
          <w:b/>
          <w:szCs w:val="24"/>
        </w:rPr>
        <w:t>nuo sutarties įsigaliojimo dienos</w:t>
      </w:r>
      <w:r w:rsidR="000C0D58">
        <w:rPr>
          <w:b/>
          <w:szCs w:val="24"/>
        </w:rPr>
        <w:t xml:space="preserve">. </w:t>
      </w:r>
      <w:r w:rsidRPr="00734AC5">
        <w:rPr>
          <w:szCs w:val="24"/>
        </w:rPr>
        <w:t xml:space="preserve">Atlikti darbai ir pateikta įranga priimami pasirašius </w:t>
      </w:r>
      <w:r w:rsidRPr="00734AC5">
        <w:rPr>
          <w:b/>
          <w:szCs w:val="24"/>
        </w:rPr>
        <w:t>priėmimo-perdavimo aktą</w:t>
      </w:r>
      <w:r w:rsidRPr="00734AC5">
        <w:rPr>
          <w:szCs w:val="24"/>
        </w:rPr>
        <w:t>.</w:t>
      </w:r>
    </w:p>
    <w:p w14:paraId="0FD2A23C" w14:textId="1EB853B0" w:rsidR="00D51734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 w:rsidRPr="00734AC5">
        <w:rPr>
          <w:szCs w:val="24"/>
        </w:rPr>
        <w:t>1.1</w:t>
      </w:r>
      <w:r w:rsidR="000C0D58">
        <w:rPr>
          <w:szCs w:val="24"/>
        </w:rPr>
        <w:t>2</w:t>
      </w:r>
      <w:r w:rsidRPr="00734AC5">
        <w:rPr>
          <w:szCs w:val="24"/>
        </w:rPr>
        <w:t>. Paslaugų teikėjas privalo užtikrinti, kad šiuo metu naudojami fiksuoto telefono ryšio numeriai ir numeracijos standartai išliktų nepakitę. Pakeitimai iš anksto suderinami su Paslaugos gavėju</w:t>
      </w:r>
      <w:r w:rsidR="00D51734">
        <w:rPr>
          <w:szCs w:val="24"/>
        </w:rPr>
        <w:t>.</w:t>
      </w:r>
    </w:p>
    <w:p w14:paraId="7DF402E0" w14:textId="17D3D386" w:rsidR="00D51734" w:rsidRPr="00D51734" w:rsidRDefault="00D51734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>1.13</w:t>
      </w:r>
      <w:r w:rsidRPr="00D51734">
        <w:rPr>
          <w:szCs w:val="24"/>
        </w:rPr>
        <w:t xml:space="preserve">. Reikalinga integracija per API su IP telefonija duomenų apsikeitimui realiu laiku: </w:t>
      </w:r>
    </w:p>
    <w:p w14:paraId="151F4489" w14:textId="77777777" w:rsidR="00D51734" w:rsidRPr="00D51734" w:rsidRDefault="00D51734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 w:rsidRPr="00D51734">
        <w:rPr>
          <w:szCs w:val="24"/>
        </w:rPr>
        <w:t>Duomenų gavimas: galimybė gauti duomenis apie atliktus skambučius, nuorodas į saugomus įrašus bei vykdyti duomenų surišimą pagal kliento ID, kuris nurodomas IP telefonijoje prie kontakto.</w:t>
      </w:r>
    </w:p>
    <w:p w14:paraId="26124C53" w14:textId="7357749A" w:rsidR="00D51734" w:rsidRPr="00D51734" w:rsidRDefault="00D51734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 w:rsidRPr="00D51734">
        <w:rPr>
          <w:szCs w:val="24"/>
        </w:rPr>
        <w:t>Duomenų siuntimas: IP telefonijos sistema, pradedant ar užbaigiant pokalbį, privalo siųsti POST užklausą į išorinę sistemą (SPIS) su šia informacija: kas skambino, kas atsiliepė, skambučio kryptis (į vidinį tinklą ar iš jo). API prieiga ir integracijos palaikymas privalo būti įskaičiuoti į paslaugos kainą. API prieinamumas ≥ 99,9 % per mėnesį; integracijos incidentai šalinami per 4 val.</w:t>
      </w:r>
    </w:p>
    <w:p w14:paraId="523004AD" w14:textId="647B9974" w:rsidR="00D51734" w:rsidRPr="00734AC5" w:rsidRDefault="00D51734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lastRenderedPageBreak/>
        <w:t>1.14</w:t>
      </w:r>
      <w:r w:rsidRPr="00D51734">
        <w:rPr>
          <w:szCs w:val="24"/>
        </w:rPr>
        <w:t xml:space="preserve">. Tiekėjas privalo perimti užsakovo naudojamą 800 numerį 0 800 800 89 iš esamo operatoriaus ir už-tikrinti nepertraukiamą paslaugos teikimą perkėlimo metu. Numerio perkėlimą tiekėjas organizuoja ir koordinuoja su esamu operatoriumi, visus mokesčius už numerio perėmimą įskaičiuoja į kainą. 800 linija privalo būti pilnai integruota su skambučių centru. </w:t>
      </w:r>
      <w:r w:rsidRPr="00591647">
        <w:rPr>
          <w:b/>
          <w:bCs/>
          <w:szCs w:val="24"/>
        </w:rPr>
        <w:t>Maksimalus paslaugos nepasiekiamumas numerio perkėlimo (</w:t>
      </w:r>
      <w:proofErr w:type="spellStart"/>
      <w:r w:rsidRPr="00591647">
        <w:rPr>
          <w:b/>
          <w:bCs/>
          <w:szCs w:val="24"/>
        </w:rPr>
        <w:t>portavimo</w:t>
      </w:r>
      <w:proofErr w:type="spellEnd"/>
      <w:r w:rsidRPr="00591647">
        <w:rPr>
          <w:b/>
          <w:bCs/>
          <w:szCs w:val="24"/>
        </w:rPr>
        <w:t>) metu – ne ilgiau kaip 15 minučių.</w:t>
      </w:r>
    </w:p>
    <w:p w14:paraId="1F8666A9" w14:textId="77777777" w:rsidR="00EC2385" w:rsidRPr="008876BA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b/>
          <w:color w:val="FF0000"/>
          <w:szCs w:val="24"/>
        </w:rPr>
      </w:pPr>
      <w:r w:rsidRPr="008876BA">
        <w:rPr>
          <w:color w:val="FF0000"/>
          <w:szCs w:val="24"/>
        </w:rPr>
        <w:t xml:space="preserve"> </w:t>
      </w:r>
    </w:p>
    <w:p w14:paraId="021D177F" w14:textId="77777777" w:rsidR="00EC2385" w:rsidRDefault="00EC2385" w:rsidP="000A2A2E">
      <w:pPr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 xml:space="preserve">II. </w:t>
      </w:r>
      <w:r>
        <w:rPr>
          <w:b/>
          <w:bCs/>
          <w:szCs w:val="24"/>
        </w:rPr>
        <w:t>PAGALBOS TARNYBA, GEDIMAI, GEDIMŲ ŠALINIMAS, ATASKAITOS</w:t>
      </w:r>
    </w:p>
    <w:p w14:paraId="311B1C29" w14:textId="77777777" w:rsidR="00EC2385" w:rsidRDefault="00EC2385" w:rsidP="000A2A2E">
      <w:pPr>
        <w:ind w:firstLine="567"/>
        <w:jc w:val="both"/>
        <w:rPr>
          <w:b/>
          <w:bCs/>
          <w:szCs w:val="24"/>
        </w:rPr>
      </w:pPr>
    </w:p>
    <w:p w14:paraId="78140D23" w14:textId="7155EFC5" w:rsidR="00EC2385" w:rsidRDefault="00EC2385" w:rsidP="000A2A2E">
      <w:pPr>
        <w:tabs>
          <w:tab w:val="left" w:pos="1985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 xml:space="preserve">2.1. Paslaugų teikėjas turi turėti veikiančią pagalbos tarnybą ir konsultuoti paslaugų gavėją visais susijusiais su paslaugos teikimu klausimais bei registruoti gedimus darbo dienomis nuo </w:t>
      </w:r>
      <w:r w:rsidRPr="00B81575">
        <w:rPr>
          <w:b/>
          <w:szCs w:val="24"/>
        </w:rPr>
        <w:t>8:00</w:t>
      </w:r>
      <w:r>
        <w:rPr>
          <w:szCs w:val="24"/>
        </w:rPr>
        <w:t xml:space="preserve"> iki </w:t>
      </w:r>
      <w:r w:rsidRPr="00B81575">
        <w:rPr>
          <w:b/>
          <w:szCs w:val="24"/>
        </w:rPr>
        <w:t>1</w:t>
      </w:r>
      <w:r w:rsidR="00F0656F">
        <w:rPr>
          <w:b/>
          <w:szCs w:val="24"/>
        </w:rPr>
        <w:t>6</w:t>
      </w:r>
      <w:r w:rsidRPr="00B81575">
        <w:rPr>
          <w:b/>
          <w:szCs w:val="24"/>
        </w:rPr>
        <w:t>:</w:t>
      </w:r>
      <w:r w:rsidR="00F0656F">
        <w:rPr>
          <w:b/>
          <w:szCs w:val="24"/>
        </w:rPr>
        <w:t>45 val., trečiadieniais nuo 8:00 iki 17:45 val.</w:t>
      </w:r>
      <w:r w:rsidR="00F0656F">
        <w:rPr>
          <w:szCs w:val="24"/>
        </w:rPr>
        <w:t xml:space="preserve"> </w:t>
      </w:r>
      <w:r>
        <w:rPr>
          <w:szCs w:val="24"/>
        </w:rPr>
        <w:t xml:space="preserve">Turi būti galimybė gedimus registruoti visą parą. Paslaugų teikėjas </w:t>
      </w:r>
      <w:r w:rsidRPr="002970EA">
        <w:rPr>
          <w:b/>
          <w:szCs w:val="24"/>
        </w:rPr>
        <w:t>pasiūlyme privalo nurodyti</w:t>
      </w:r>
      <w:r>
        <w:rPr>
          <w:szCs w:val="24"/>
        </w:rPr>
        <w:t xml:space="preserve"> pagalbos tarnybos telefono numerį ir elektroninio pašto adresą.</w:t>
      </w:r>
    </w:p>
    <w:p w14:paraId="3448EA0E" w14:textId="1BA02430" w:rsidR="00EC2385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>2.2. Jei paslaugų teikėjas reikalaujamos pagalbos tarnybos neturi, jis privalo užtikrinti 2.1 punkte reikalaujamos paslaugos teikimą, pasitelkdamas trečią šalį, ir papildomai pasiūlyme pateikti sutarties/susitarimo kopiją arba kitus dokumentus, kurie įrodytų reikalaujamos paslaugos teikimą Paslaugos gavėjui visą paslaugų teikimo laikotarpį.</w:t>
      </w:r>
    </w:p>
    <w:p w14:paraId="6C47FC1E" w14:textId="699914DC" w:rsidR="00EC2385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>2.3. Gedimo registravimu laikomas pranešimas, gautas tik iš paslaugų įgaliotų atstovų telefono skambučiu arba elektroninio pašto laišku,  arba užregistruotas Paslaugų teikėjo pagalbos tarnybos interneto portale.</w:t>
      </w:r>
    </w:p>
    <w:p w14:paraId="209FED5B" w14:textId="30C22A71" w:rsidR="00EC2385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>2.4. Gedimu laikoma situacija, kai:</w:t>
      </w:r>
    </w:p>
    <w:p w14:paraId="3261899C" w14:textId="3623541C" w:rsidR="00EC2385" w:rsidRDefault="00EC2385" w:rsidP="000A2A2E">
      <w:pPr>
        <w:tabs>
          <w:tab w:val="left" w:pos="1134"/>
        </w:tabs>
        <w:suppressAutoHyphens w:val="0"/>
        <w:ind w:left="1134" w:hanging="437"/>
        <w:jc w:val="both"/>
        <w:textAlignment w:val="auto"/>
        <w:rPr>
          <w:szCs w:val="24"/>
        </w:rPr>
      </w:pPr>
      <w:r>
        <w:rPr>
          <w:szCs w:val="24"/>
        </w:rPr>
        <w:t xml:space="preserve">       2.4.1. neįmanoma naudotis fiksuoto telefono ryšio paslauga: abonentas negali skambinti į kitus tinklus, Paslaugos teikėjo tinklą, abonentui neįmanoma paskambinti iš kitų tinklų ir iš paslaugų teikėjo tinklo;</w:t>
      </w:r>
    </w:p>
    <w:p w14:paraId="62E8FF6F" w14:textId="36C4B442" w:rsidR="00EC2385" w:rsidRDefault="00EC2385" w:rsidP="009956D3">
      <w:pPr>
        <w:tabs>
          <w:tab w:val="left" w:pos="1134"/>
        </w:tabs>
        <w:suppressAutoHyphens w:val="0"/>
        <w:ind w:left="1134" w:hanging="437"/>
        <w:jc w:val="both"/>
        <w:textAlignment w:val="auto"/>
        <w:rPr>
          <w:szCs w:val="24"/>
        </w:rPr>
      </w:pPr>
      <w:r>
        <w:rPr>
          <w:szCs w:val="24"/>
        </w:rPr>
        <w:t xml:space="preserve">       2.4.2. neįmanoma naudotis kai kuriomis paslaugomis arba jos veikia ne taip, kaip nurodyta techniniuose reikalavimuose, ir tai riboja techninėse sąlygose nurodytą funkcionalumą;</w:t>
      </w:r>
    </w:p>
    <w:p w14:paraId="4071DA5D" w14:textId="33440DE3" w:rsidR="00F809C2" w:rsidRDefault="00EC2385" w:rsidP="005A6A9B">
      <w:pPr>
        <w:tabs>
          <w:tab w:val="left" w:pos="1134"/>
        </w:tabs>
        <w:suppressAutoHyphens w:val="0"/>
        <w:ind w:left="1134" w:hanging="437"/>
        <w:jc w:val="both"/>
        <w:textAlignment w:val="auto"/>
        <w:rPr>
          <w:szCs w:val="24"/>
        </w:rPr>
      </w:pPr>
      <w:r>
        <w:rPr>
          <w:szCs w:val="24"/>
        </w:rPr>
        <w:t xml:space="preserve">       2.4.3. bet koks fiksuoto telefono ryšio įrenginio gedimas, neleidžiantis ar apsunkinantis naudojimąsi teikiama paslauga</w:t>
      </w:r>
      <w:r w:rsidR="00F809C2">
        <w:rPr>
          <w:szCs w:val="24"/>
        </w:rPr>
        <w:t>;</w:t>
      </w:r>
    </w:p>
    <w:p w14:paraId="46DF77D7" w14:textId="57AFC3CD" w:rsidR="00EC2385" w:rsidRDefault="00F809C2" w:rsidP="000A2A2E">
      <w:pPr>
        <w:tabs>
          <w:tab w:val="left" w:pos="1134"/>
        </w:tabs>
        <w:suppressAutoHyphens w:val="0"/>
        <w:jc w:val="both"/>
        <w:textAlignment w:val="auto"/>
        <w:rPr>
          <w:szCs w:val="24"/>
        </w:rPr>
      </w:pPr>
      <w:r>
        <w:rPr>
          <w:szCs w:val="24"/>
        </w:rPr>
        <w:tab/>
        <w:t xml:space="preserve">2.4.4. </w:t>
      </w:r>
      <w:r w:rsidRPr="00F809C2">
        <w:rPr>
          <w:szCs w:val="24"/>
        </w:rPr>
        <w:t xml:space="preserve">Neveikia integracijos su Paslaugų gavėjo Informacine sistema dėl paslaugų tiekėjo kaltės.                   </w:t>
      </w:r>
      <w:r w:rsidR="00EC2385">
        <w:rPr>
          <w:szCs w:val="24"/>
        </w:rPr>
        <w:t xml:space="preserve">           2.5. Gedimų šalinimas:</w:t>
      </w:r>
    </w:p>
    <w:p w14:paraId="060540F6" w14:textId="03EB017F" w:rsidR="00EC2385" w:rsidRDefault="00EC2385" w:rsidP="000A2A2E">
      <w:pPr>
        <w:tabs>
          <w:tab w:val="left" w:pos="1134"/>
        </w:tabs>
        <w:suppressAutoHyphens w:val="0"/>
        <w:ind w:hanging="426"/>
        <w:jc w:val="both"/>
        <w:textAlignment w:val="auto"/>
        <w:rPr>
          <w:szCs w:val="24"/>
        </w:rPr>
      </w:pPr>
      <w:r>
        <w:rPr>
          <w:szCs w:val="24"/>
        </w:rPr>
        <w:t xml:space="preserve">                          2.5.1. punkto 2.4.1.</w:t>
      </w:r>
      <w:r w:rsidR="00F809C2">
        <w:rPr>
          <w:szCs w:val="24"/>
        </w:rPr>
        <w:t xml:space="preserve"> ir 2.4.4.</w:t>
      </w:r>
      <w:r>
        <w:rPr>
          <w:szCs w:val="24"/>
        </w:rPr>
        <w:t xml:space="preserve"> atvej</w:t>
      </w:r>
      <w:r w:rsidR="00F809C2">
        <w:rPr>
          <w:szCs w:val="24"/>
        </w:rPr>
        <w:t>ais</w:t>
      </w:r>
      <w:r>
        <w:rPr>
          <w:szCs w:val="24"/>
        </w:rPr>
        <w:t xml:space="preserve"> - ne ilgiau kaip per 4 darbo valandas;</w:t>
      </w:r>
    </w:p>
    <w:p w14:paraId="1299C648" w14:textId="77777777" w:rsidR="00EC2385" w:rsidRDefault="00EC2385" w:rsidP="000A2A2E">
      <w:pPr>
        <w:tabs>
          <w:tab w:val="left" w:pos="1134"/>
        </w:tabs>
        <w:suppressAutoHyphens w:val="0"/>
        <w:ind w:hanging="426"/>
        <w:jc w:val="both"/>
        <w:textAlignment w:val="auto"/>
        <w:rPr>
          <w:szCs w:val="24"/>
        </w:rPr>
      </w:pPr>
      <w:r>
        <w:rPr>
          <w:szCs w:val="24"/>
        </w:rPr>
        <w:t xml:space="preserve">                          2.5.2. punkto 2.4.2. atveju - ne ilgiau kaip per 12 darbo valandų;</w:t>
      </w:r>
    </w:p>
    <w:p w14:paraId="30587260" w14:textId="77777777" w:rsidR="00EC2385" w:rsidRDefault="00EC2385" w:rsidP="000A2A2E">
      <w:pPr>
        <w:tabs>
          <w:tab w:val="left" w:pos="1134"/>
        </w:tabs>
        <w:suppressAutoHyphens w:val="0"/>
        <w:ind w:hanging="426"/>
        <w:jc w:val="both"/>
        <w:textAlignment w:val="auto"/>
        <w:rPr>
          <w:szCs w:val="24"/>
        </w:rPr>
      </w:pPr>
      <w:r>
        <w:rPr>
          <w:szCs w:val="24"/>
        </w:rPr>
        <w:t xml:space="preserve">                          2.5.3. punkto 2.4.3. atveju - ne ilgiau kaip per 24 darbo valandas;</w:t>
      </w:r>
    </w:p>
    <w:p w14:paraId="4C28ABE2" w14:textId="77777777" w:rsidR="00EC2385" w:rsidRDefault="00EC2385" w:rsidP="000A2A2E">
      <w:pPr>
        <w:tabs>
          <w:tab w:val="left" w:pos="1134"/>
        </w:tabs>
        <w:suppressAutoHyphens w:val="0"/>
        <w:ind w:left="1134" w:hanging="426"/>
        <w:jc w:val="both"/>
        <w:textAlignment w:val="auto"/>
        <w:rPr>
          <w:szCs w:val="24"/>
        </w:rPr>
      </w:pPr>
      <w:r>
        <w:rPr>
          <w:szCs w:val="24"/>
        </w:rPr>
        <w:t xml:space="preserve">       2.5.4. nesant galimybės pašalinti gedimą per nurodyta laiką vartotojui turi būti pateikiama analogiška pakaitinė įranga gedimo šalinimo laikotarpiu; tokiu atveju nuobauda dėl nesavalaikio gedimo šalinimo netaikoma.</w:t>
      </w:r>
    </w:p>
    <w:p w14:paraId="4F56E33A" w14:textId="77777777" w:rsidR="00EC2385" w:rsidRDefault="00EC2385" w:rsidP="000A2A2E">
      <w:pPr>
        <w:tabs>
          <w:tab w:val="left" w:pos="1571"/>
        </w:tabs>
        <w:suppressAutoHyphens w:val="0"/>
        <w:jc w:val="both"/>
        <w:textAlignment w:val="auto"/>
        <w:rPr>
          <w:szCs w:val="24"/>
          <w:lang w:val="sv-SE"/>
        </w:rPr>
      </w:pPr>
      <w:r>
        <w:rPr>
          <w:szCs w:val="24"/>
        </w:rPr>
        <w:t>2.6.</w:t>
      </w:r>
      <w:r w:rsidRPr="00625D03">
        <w:rPr>
          <w:szCs w:val="24"/>
        </w:rPr>
        <w:t xml:space="preserve"> </w:t>
      </w:r>
      <w:r>
        <w:rPr>
          <w:szCs w:val="24"/>
        </w:rPr>
        <w:t>Gedimų išklotinė turi būti pasiekiama per naršyklę.</w:t>
      </w:r>
    </w:p>
    <w:p w14:paraId="53581803" w14:textId="77777777" w:rsidR="00EC2385" w:rsidRDefault="00EC2385" w:rsidP="000A2A2E">
      <w:pPr>
        <w:tabs>
          <w:tab w:val="left" w:pos="720"/>
          <w:tab w:val="left" w:pos="1080"/>
        </w:tabs>
        <w:ind w:left="360"/>
        <w:jc w:val="center"/>
        <w:rPr>
          <w:szCs w:val="24"/>
        </w:rPr>
      </w:pPr>
    </w:p>
    <w:p w14:paraId="759E132A" w14:textId="77777777" w:rsidR="00EC2385" w:rsidRPr="00F26EE8" w:rsidRDefault="00EC2385" w:rsidP="000A2A2E">
      <w:pPr>
        <w:tabs>
          <w:tab w:val="left" w:pos="720"/>
        </w:tabs>
        <w:ind w:right="39"/>
        <w:jc w:val="center"/>
        <w:rPr>
          <w:szCs w:val="24"/>
        </w:rPr>
      </w:pPr>
      <w:r w:rsidRPr="00F26EE8">
        <w:rPr>
          <w:b/>
          <w:szCs w:val="24"/>
        </w:rPr>
        <w:t>III. REIKALAVIMAI IP TELEFONIJOS PASLAUGAI</w:t>
      </w:r>
    </w:p>
    <w:p w14:paraId="4C52178F" w14:textId="77777777" w:rsidR="00EC2385" w:rsidRDefault="00EC2385" w:rsidP="00591647">
      <w:pPr>
        <w:ind w:left="-142" w:firstLine="142"/>
        <w:jc w:val="both"/>
        <w:rPr>
          <w:szCs w:val="24"/>
        </w:rPr>
      </w:pPr>
      <w:r>
        <w:rPr>
          <w:szCs w:val="24"/>
        </w:rPr>
        <w:t xml:space="preserve">3.1. Paslaugų teikėjas, teikdamas IP telefonijos paslaugą, turi:            </w:t>
      </w:r>
    </w:p>
    <w:p w14:paraId="045EB8F9" w14:textId="77777777" w:rsidR="00EC2385" w:rsidRPr="00591647" w:rsidRDefault="00EC2385" w:rsidP="00591647">
      <w:pPr>
        <w:ind w:left="1134" w:hanging="142"/>
        <w:jc w:val="both"/>
        <w:rPr>
          <w:color w:val="EE0000"/>
          <w:szCs w:val="24"/>
        </w:rPr>
      </w:pPr>
      <w:r>
        <w:rPr>
          <w:szCs w:val="24"/>
        </w:rPr>
        <w:t xml:space="preserve">  3.1.1. užtikrinti nepertraukiamą (24 valandas per </w:t>
      </w:r>
      <w:r w:rsidRPr="00651856">
        <w:rPr>
          <w:szCs w:val="24"/>
        </w:rPr>
        <w:t>parą)</w:t>
      </w:r>
      <w:r>
        <w:rPr>
          <w:szCs w:val="24"/>
        </w:rPr>
        <w:t xml:space="preserve"> galimybę naudotis fiksuoto telefono </w:t>
      </w:r>
      <w:r w:rsidRPr="00962981">
        <w:rPr>
          <w:szCs w:val="24"/>
        </w:rPr>
        <w:t xml:space="preserve">ryšiu;                                                                                                   </w:t>
      </w:r>
      <w:r w:rsidRPr="00591647">
        <w:rPr>
          <w:color w:val="EE0000"/>
          <w:szCs w:val="24"/>
        </w:rPr>
        <w:tab/>
        <w:t xml:space="preserve"> </w:t>
      </w:r>
    </w:p>
    <w:p w14:paraId="40EACAC6" w14:textId="6E95EF8F" w:rsidR="00EC2385" w:rsidRPr="00F26EE8" w:rsidRDefault="00EC2385" w:rsidP="00591647">
      <w:pPr>
        <w:tabs>
          <w:tab w:val="left" w:pos="1276"/>
        </w:tabs>
        <w:ind w:left="1134" w:hanging="142"/>
        <w:jc w:val="both"/>
        <w:rPr>
          <w:szCs w:val="24"/>
        </w:rPr>
      </w:pPr>
      <w:r w:rsidRPr="00F26EE8">
        <w:rPr>
          <w:szCs w:val="24"/>
        </w:rPr>
        <w:t xml:space="preserve">  3.1.2. suteikti galimybę vienu metu palaikyti ne mažiau kaip </w:t>
      </w:r>
      <w:r w:rsidR="00F809C2" w:rsidRPr="00F26EE8">
        <w:rPr>
          <w:b/>
          <w:szCs w:val="24"/>
        </w:rPr>
        <w:t>3</w:t>
      </w:r>
      <w:r w:rsidRPr="00F26EE8">
        <w:rPr>
          <w:b/>
          <w:szCs w:val="24"/>
        </w:rPr>
        <w:t xml:space="preserve"> išorini</w:t>
      </w:r>
      <w:r w:rsidR="00F809C2" w:rsidRPr="00F26EE8">
        <w:rPr>
          <w:b/>
          <w:szCs w:val="24"/>
        </w:rPr>
        <w:t xml:space="preserve">us </w:t>
      </w:r>
      <w:r w:rsidRPr="00F26EE8">
        <w:rPr>
          <w:b/>
          <w:szCs w:val="24"/>
        </w:rPr>
        <w:t>pokalbi</w:t>
      </w:r>
      <w:r w:rsidR="00F809C2" w:rsidRPr="00F26EE8">
        <w:rPr>
          <w:b/>
          <w:szCs w:val="24"/>
        </w:rPr>
        <w:t>us</w:t>
      </w:r>
      <w:r w:rsidRPr="00F26EE8">
        <w:rPr>
          <w:szCs w:val="24"/>
        </w:rPr>
        <w:t xml:space="preserve">.          </w:t>
      </w:r>
    </w:p>
    <w:p w14:paraId="0A71EF1E" w14:textId="77777777" w:rsidR="00EC2385" w:rsidRDefault="00EC2385" w:rsidP="00591647">
      <w:pPr>
        <w:ind w:hanging="709"/>
        <w:jc w:val="both"/>
        <w:rPr>
          <w:szCs w:val="24"/>
        </w:rPr>
      </w:pPr>
      <w:r>
        <w:rPr>
          <w:szCs w:val="24"/>
        </w:rPr>
        <w:t xml:space="preserve">            3.2. Abonentų tipai:</w:t>
      </w:r>
    </w:p>
    <w:p w14:paraId="4FEEF590" w14:textId="59460489" w:rsidR="00EC2385" w:rsidRDefault="00EC2385" w:rsidP="00591647">
      <w:pPr>
        <w:ind w:left="1134"/>
        <w:jc w:val="both"/>
        <w:rPr>
          <w:szCs w:val="24"/>
        </w:rPr>
      </w:pPr>
      <w:r>
        <w:rPr>
          <w:szCs w:val="24"/>
        </w:rPr>
        <w:t>3.2.1. virtualus abonentas (vidinis numeris, kurį turi IP telefonas), su galimybe naudoti</w:t>
      </w:r>
      <w:r w:rsidR="00F820D9">
        <w:rPr>
          <w:szCs w:val="24"/>
        </w:rPr>
        <w:t>s</w:t>
      </w:r>
      <w:r>
        <w:rPr>
          <w:szCs w:val="24"/>
        </w:rPr>
        <w:t xml:space="preserve"> virtualiu numeriu; tokiu atveju skambinant į  įprastinį vidinį numerį skambutis gali būti automatiškai peradresuojamas į mobilųjį telefono aparatą;</w:t>
      </w:r>
    </w:p>
    <w:p w14:paraId="1D4F80D6" w14:textId="68C3CA89" w:rsidR="00EC2385" w:rsidRDefault="00EC2385" w:rsidP="00591647">
      <w:pPr>
        <w:ind w:left="1560" w:hanging="426"/>
        <w:jc w:val="both"/>
        <w:rPr>
          <w:szCs w:val="24"/>
        </w:rPr>
      </w:pPr>
      <w:r>
        <w:rPr>
          <w:szCs w:val="24"/>
        </w:rPr>
        <w:t>3.2.2. IP abonentas (IP telefone);</w:t>
      </w:r>
    </w:p>
    <w:p w14:paraId="0E0E5E53" w14:textId="3A3DCA6D" w:rsidR="00EC2385" w:rsidRDefault="00EC2385" w:rsidP="00591647">
      <w:pPr>
        <w:ind w:left="1560" w:hanging="426"/>
        <w:jc w:val="both"/>
        <w:rPr>
          <w:szCs w:val="24"/>
        </w:rPr>
      </w:pPr>
      <w:r>
        <w:rPr>
          <w:szCs w:val="24"/>
        </w:rPr>
        <w:t>3.2.3. skambučių centro agentas (operatorius).</w:t>
      </w:r>
    </w:p>
    <w:p w14:paraId="58453BB1" w14:textId="77777777" w:rsidR="00EC2385" w:rsidRDefault="00EC2385" w:rsidP="00591647">
      <w:pPr>
        <w:ind w:left="-142" w:hanging="567"/>
        <w:jc w:val="both"/>
        <w:rPr>
          <w:szCs w:val="24"/>
        </w:rPr>
      </w:pPr>
      <w:r>
        <w:rPr>
          <w:szCs w:val="24"/>
        </w:rPr>
        <w:t xml:space="preserve">            3.3. Reikalavimai centrinei sistemai:</w:t>
      </w:r>
    </w:p>
    <w:p w14:paraId="730FCF36" w14:textId="77777777" w:rsidR="00EC2385" w:rsidRDefault="00EC2385" w:rsidP="00591647">
      <w:pPr>
        <w:tabs>
          <w:tab w:val="left" w:pos="1134"/>
          <w:tab w:val="left" w:pos="1701"/>
        </w:tabs>
        <w:ind w:hanging="426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3.3.1. fiksuoto telefono ryšio paslauga turi atlikti šias pagrindines funkcijas:</w:t>
      </w:r>
    </w:p>
    <w:p w14:paraId="408D499F" w14:textId="5436103B" w:rsidR="00EC2385" w:rsidRDefault="00EC2385" w:rsidP="00591647">
      <w:pPr>
        <w:tabs>
          <w:tab w:val="left" w:pos="1701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3.3.1.1. skambučio nukreipimas;</w:t>
      </w:r>
    </w:p>
    <w:p w14:paraId="074E2E1C" w14:textId="5A76D547" w:rsidR="00EC2385" w:rsidRDefault="00EC2385" w:rsidP="00591647">
      <w:pPr>
        <w:tabs>
          <w:tab w:val="left" w:pos="1701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3.3.1.2. skambučio priėmimas;</w:t>
      </w:r>
    </w:p>
    <w:p w14:paraId="5D4B9760" w14:textId="50364E4F" w:rsidR="00EC2385" w:rsidRDefault="00EC2385" w:rsidP="00591647">
      <w:pPr>
        <w:tabs>
          <w:tab w:val="left" w:pos="1701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3.3.1.3. skambučio peradresavimas (išorinis);</w:t>
      </w:r>
    </w:p>
    <w:p w14:paraId="37FB2859" w14:textId="345DE368" w:rsidR="00EC2385" w:rsidRDefault="00EC2385" w:rsidP="00591647">
      <w:pPr>
        <w:tabs>
          <w:tab w:val="left" w:pos="1701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3.3.1.4. skambutis pokalbio metu;</w:t>
      </w:r>
    </w:p>
    <w:p w14:paraId="10151A4A" w14:textId="6675B1F6" w:rsidR="00EC2385" w:rsidRDefault="00EC2385" w:rsidP="00591647">
      <w:pPr>
        <w:tabs>
          <w:tab w:val="left" w:pos="1701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3.3.1.6. skambinančio numerio rodymas;</w:t>
      </w:r>
    </w:p>
    <w:p w14:paraId="149E3731" w14:textId="32F83F67" w:rsidR="00EC2385" w:rsidRDefault="00EC2385" w:rsidP="00591647">
      <w:pPr>
        <w:tabs>
          <w:tab w:val="left" w:pos="1843"/>
        </w:tabs>
        <w:ind w:left="-284"/>
        <w:jc w:val="both"/>
        <w:rPr>
          <w:szCs w:val="24"/>
        </w:rPr>
      </w:pPr>
      <w:r>
        <w:rPr>
          <w:szCs w:val="24"/>
        </w:rPr>
        <w:t xml:space="preserve">                                 </w:t>
      </w:r>
      <w:r w:rsidR="00E4677F">
        <w:rPr>
          <w:szCs w:val="24"/>
        </w:rPr>
        <w:t xml:space="preserve">  </w:t>
      </w:r>
      <w:r>
        <w:rPr>
          <w:szCs w:val="24"/>
        </w:rPr>
        <w:t>3.3.1.7. sujungimas su skambučių centru.</w:t>
      </w:r>
    </w:p>
    <w:p w14:paraId="14B81005" w14:textId="0BA20C7B" w:rsidR="00EC2385" w:rsidRPr="00F26EE8" w:rsidRDefault="00EC2385" w:rsidP="00591647">
      <w:pPr>
        <w:tabs>
          <w:tab w:val="left" w:pos="1134"/>
        </w:tabs>
        <w:ind w:left="1134" w:hanging="306"/>
        <w:jc w:val="both"/>
        <w:rPr>
          <w:szCs w:val="24"/>
        </w:rPr>
      </w:pPr>
      <w:r w:rsidRPr="00F26EE8">
        <w:rPr>
          <w:szCs w:val="24"/>
        </w:rPr>
        <w:t xml:space="preserve">     3.3.2. fiksuoto telefono ryšio</w:t>
      </w:r>
      <w:r w:rsidR="000043F1" w:rsidRPr="00F26EE8">
        <w:rPr>
          <w:szCs w:val="24"/>
        </w:rPr>
        <w:t xml:space="preserve"> (IP telefonijos paslauga???????)</w:t>
      </w:r>
      <w:r w:rsidRPr="00F26EE8">
        <w:rPr>
          <w:szCs w:val="24"/>
        </w:rPr>
        <w:t xml:space="preserve"> paslauga turi būti teikiama visuose Techninės pagalbos </w:t>
      </w:r>
      <w:r w:rsidR="00D75E73" w:rsidRPr="00F26EE8">
        <w:rPr>
          <w:szCs w:val="24"/>
        </w:rPr>
        <w:t xml:space="preserve">priemonių </w:t>
      </w:r>
      <w:r w:rsidRPr="00F26EE8">
        <w:rPr>
          <w:szCs w:val="24"/>
        </w:rPr>
        <w:t>centr</w:t>
      </w:r>
      <w:r w:rsidR="00D75E73" w:rsidRPr="00F26EE8">
        <w:rPr>
          <w:szCs w:val="24"/>
        </w:rPr>
        <w:t>o</w:t>
      </w:r>
      <w:r w:rsidRPr="00F26EE8">
        <w:rPr>
          <w:szCs w:val="24"/>
        </w:rPr>
        <w:t xml:space="preserve"> padaliniuose:</w:t>
      </w:r>
    </w:p>
    <w:p w14:paraId="744B52A6" w14:textId="77777777" w:rsidR="00EC2385" w:rsidRPr="00F26EE8" w:rsidRDefault="00EC2385" w:rsidP="00591647">
      <w:pPr>
        <w:tabs>
          <w:tab w:val="left" w:pos="1701"/>
        </w:tabs>
        <w:jc w:val="both"/>
        <w:rPr>
          <w:szCs w:val="24"/>
        </w:rPr>
      </w:pPr>
      <w:r w:rsidRPr="00F26EE8">
        <w:rPr>
          <w:szCs w:val="24"/>
        </w:rPr>
        <w:t xml:space="preserve">                                </w:t>
      </w:r>
    </w:p>
    <w:tbl>
      <w:tblPr>
        <w:tblW w:w="4820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969"/>
      </w:tblGrid>
      <w:tr w:rsidR="00EC2385" w14:paraId="07283D82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AB69" w14:textId="77777777" w:rsidR="00EC2385" w:rsidRPr="00844445" w:rsidRDefault="00EC2385" w:rsidP="00D3230E">
            <w:pPr>
              <w:jc w:val="both"/>
              <w:rPr>
                <w:i/>
              </w:rPr>
            </w:pPr>
            <w:r w:rsidRPr="00844445">
              <w:rPr>
                <w:i/>
              </w:rPr>
              <w:t>Eil.</w:t>
            </w:r>
            <w:r>
              <w:rPr>
                <w:i/>
              </w:rPr>
              <w:t xml:space="preserve"> </w:t>
            </w:r>
            <w:r w:rsidRPr="00844445">
              <w:rPr>
                <w:i/>
              </w:rPr>
              <w:t>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8D6C" w14:textId="77777777" w:rsidR="00EC2385" w:rsidRPr="00E7258A" w:rsidRDefault="00EC2385" w:rsidP="00D3230E">
            <w:pPr>
              <w:suppressAutoHyphens w:val="0"/>
              <w:jc w:val="both"/>
              <w:textAlignment w:val="auto"/>
              <w:rPr>
                <w:b/>
                <w:i/>
              </w:rPr>
            </w:pPr>
            <w:r w:rsidRPr="00E7258A">
              <w:rPr>
                <w:b/>
                <w:i/>
              </w:rPr>
              <w:t>Adresas</w:t>
            </w:r>
          </w:p>
        </w:tc>
      </w:tr>
      <w:tr w:rsidR="00EC2385" w14:paraId="7E0F4199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4C77" w14:textId="77777777" w:rsidR="00EC2385" w:rsidRDefault="00EC2385" w:rsidP="00D3230E">
            <w:pPr>
              <w:jc w:val="both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3977" w14:textId="77777777" w:rsidR="00EC2385" w:rsidRPr="00C70B35" w:rsidRDefault="00EC2385" w:rsidP="00D3230E">
            <w:pPr>
              <w:suppressAutoHyphens w:val="0"/>
              <w:jc w:val="both"/>
              <w:textAlignment w:val="auto"/>
            </w:pPr>
            <w:r w:rsidRPr="00C70B35">
              <w:rPr>
                <w:lang w:eastAsia="ar-SA"/>
              </w:rPr>
              <w:t>Mindaugo g. 42A-1, Vilnius</w:t>
            </w:r>
          </w:p>
        </w:tc>
      </w:tr>
      <w:tr w:rsidR="00EC2385" w14:paraId="3863E26C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93B4" w14:textId="77777777" w:rsidR="00EC2385" w:rsidRDefault="00EC2385" w:rsidP="00D3230E">
            <w:pPr>
              <w:jc w:val="both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2375" w14:textId="77777777" w:rsidR="00EC2385" w:rsidRPr="00C70B35" w:rsidRDefault="00EC2385" w:rsidP="00D3230E">
            <w:pPr>
              <w:suppressAutoHyphens w:val="0"/>
              <w:jc w:val="both"/>
              <w:textAlignment w:val="auto"/>
            </w:pPr>
            <w:r w:rsidRPr="00C70B35">
              <w:rPr>
                <w:lang w:eastAsia="ar-SA"/>
              </w:rPr>
              <w:t>Žemaičių pl. 37, Kaunas</w:t>
            </w:r>
          </w:p>
        </w:tc>
      </w:tr>
      <w:tr w:rsidR="00EC2385" w14:paraId="35F4D5B1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156F" w14:textId="77777777" w:rsidR="00EC2385" w:rsidRDefault="00EC2385" w:rsidP="00D3230E">
            <w:pPr>
              <w:jc w:val="both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391C" w14:textId="77777777" w:rsidR="00EC2385" w:rsidRPr="00C70B35" w:rsidRDefault="00EC2385" w:rsidP="00D3230E">
            <w:pPr>
              <w:suppressAutoHyphens w:val="0"/>
              <w:jc w:val="both"/>
              <w:textAlignment w:val="auto"/>
            </w:pPr>
            <w:r w:rsidRPr="00C70B35">
              <w:rPr>
                <w:lang w:eastAsia="ar-SA"/>
              </w:rPr>
              <w:t>Šilutės pl. 4B, Klaipėda</w:t>
            </w:r>
          </w:p>
        </w:tc>
      </w:tr>
      <w:tr w:rsidR="00EC2385" w14:paraId="627ED09F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E12" w14:textId="77777777" w:rsidR="00EC2385" w:rsidRDefault="00EC2385" w:rsidP="00D3230E">
            <w:pPr>
              <w:jc w:val="both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790D" w14:textId="77777777" w:rsidR="00EC2385" w:rsidRPr="00C70B35" w:rsidRDefault="00EC2385" w:rsidP="00D3230E">
            <w:pPr>
              <w:suppressAutoHyphens w:val="0"/>
              <w:jc w:val="both"/>
              <w:textAlignment w:val="auto"/>
            </w:pPr>
            <w:r w:rsidRPr="00C70B35">
              <w:rPr>
                <w:lang w:eastAsia="ar-SA"/>
              </w:rPr>
              <w:t>Vilniaus g. 40, Šiauliai</w:t>
            </w:r>
          </w:p>
        </w:tc>
      </w:tr>
      <w:tr w:rsidR="00EC2385" w14:paraId="2A7A7C2C" w14:textId="77777777" w:rsidTr="00D3230E">
        <w:trPr>
          <w:trHeight w:val="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48FE" w14:textId="77777777" w:rsidR="00EC2385" w:rsidRDefault="00EC2385" w:rsidP="00D3230E">
            <w:pPr>
              <w:jc w:val="both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FAF6" w14:textId="77777777" w:rsidR="00EC2385" w:rsidRPr="00C70B35" w:rsidRDefault="00EC2385" w:rsidP="00D3230E">
            <w:pPr>
              <w:suppressAutoHyphens w:val="0"/>
              <w:jc w:val="both"/>
              <w:textAlignment w:val="auto"/>
            </w:pPr>
            <w:r w:rsidRPr="00C70B35">
              <w:rPr>
                <w:lang w:eastAsia="ar-SA"/>
              </w:rPr>
              <w:t>Dainavos g. 23A, Panevėžys</w:t>
            </w:r>
          </w:p>
        </w:tc>
      </w:tr>
      <w:tr w:rsidR="00EC2385" w14:paraId="3A93CE5B" w14:textId="77777777" w:rsidTr="00D3230E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5E6E" w14:textId="77777777" w:rsidR="00EC2385" w:rsidRDefault="00EC2385" w:rsidP="00D3230E">
            <w:pPr>
              <w:jc w:val="both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6F84" w14:textId="77777777" w:rsidR="00EC2385" w:rsidRPr="00C70B35" w:rsidRDefault="00EC2385" w:rsidP="00D3230E">
            <w:pPr>
              <w:tabs>
                <w:tab w:val="left" w:pos="180"/>
              </w:tabs>
              <w:ind w:left="12"/>
              <w:jc w:val="both"/>
            </w:pPr>
            <w:r w:rsidRPr="00C70B35">
              <w:rPr>
                <w:lang w:eastAsia="ar-SA"/>
              </w:rPr>
              <w:t>Smėlio g. 10-1, Alytus</w:t>
            </w:r>
          </w:p>
        </w:tc>
      </w:tr>
      <w:tr w:rsidR="00EC2385" w14:paraId="3DB3E38C" w14:textId="77777777" w:rsidTr="00D3230E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43C3" w14:textId="77777777" w:rsidR="00EC2385" w:rsidRDefault="00EC2385" w:rsidP="00D3230E">
            <w:pPr>
              <w:jc w:val="both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D5A" w14:textId="7092650F" w:rsidR="00EC2385" w:rsidRPr="00C70B35" w:rsidRDefault="00D75E73" w:rsidP="00D3230E">
            <w:pPr>
              <w:tabs>
                <w:tab w:val="left" w:pos="180"/>
              </w:tabs>
              <w:ind w:left="12"/>
              <w:jc w:val="both"/>
            </w:pPr>
            <w:r>
              <w:rPr>
                <w:lang w:eastAsia="ar-SA"/>
              </w:rPr>
              <w:t>Respublikos</w:t>
            </w:r>
            <w:r w:rsidRPr="00C70B35">
              <w:rPr>
                <w:lang w:eastAsia="ar-SA"/>
              </w:rPr>
              <w:t xml:space="preserve"> </w:t>
            </w:r>
            <w:r w:rsidR="00EC2385" w:rsidRPr="00C70B35">
              <w:rPr>
                <w:lang w:eastAsia="ar-SA"/>
              </w:rPr>
              <w:t xml:space="preserve">g. </w:t>
            </w:r>
            <w:r>
              <w:rPr>
                <w:lang w:eastAsia="ar-SA"/>
              </w:rPr>
              <w:t>32</w:t>
            </w:r>
            <w:r w:rsidR="00EC2385" w:rsidRPr="00C70B35">
              <w:rPr>
                <w:lang w:eastAsia="ar-SA"/>
              </w:rPr>
              <w:t>, Telšiai</w:t>
            </w:r>
          </w:p>
        </w:tc>
      </w:tr>
      <w:tr w:rsidR="00EC2385" w14:paraId="680CD0D5" w14:textId="77777777" w:rsidTr="00D3230E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4122" w14:textId="77777777" w:rsidR="00EC2385" w:rsidRDefault="00EC2385" w:rsidP="00D3230E">
            <w:pPr>
              <w:jc w:val="both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5F0" w14:textId="77777777" w:rsidR="00EC2385" w:rsidRPr="00C70B35" w:rsidRDefault="00EC2385" w:rsidP="00D3230E">
            <w:pPr>
              <w:tabs>
                <w:tab w:val="left" w:pos="180"/>
              </w:tabs>
              <w:ind w:left="12"/>
              <w:jc w:val="both"/>
            </w:pPr>
            <w:r w:rsidRPr="00C70B35">
              <w:rPr>
                <w:lang w:eastAsia="ar-SA"/>
              </w:rPr>
              <w:t>Parko g. 13, Marijampolė</w:t>
            </w:r>
          </w:p>
        </w:tc>
      </w:tr>
      <w:tr w:rsidR="00EC2385" w14:paraId="1639A3EA" w14:textId="77777777" w:rsidTr="00D3230E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6181" w14:textId="77777777" w:rsidR="00EC2385" w:rsidRDefault="00EC2385" w:rsidP="00D3230E">
            <w:pPr>
              <w:jc w:val="both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81CE" w14:textId="77777777" w:rsidR="00EC2385" w:rsidRPr="00C70B35" w:rsidRDefault="00EC2385" w:rsidP="00D3230E">
            <w:pPr>
              <w:tabs>
                <w:tab w:val="left" w:pos="180"/>
              </w:tabs>
              <w:ind w:left="12"/>
              <w:jc w:val="both"/>
            </w:pPr>
            <w:r w:rsidRPr="00BA0A34">
              <w:rPr>
                <w:color w:val="000000"/>
                <w:szCs w:val="24"/>
                <w:shd w:val="clear" w:color="auto" w:fill="F7F7F7"/>
              </w:rPr>
              <w:t>Žemaitės g. 5/Gedimino g. 9 Tauragė</w:t>
            </w:r>
          </w:p>
        </w:tc>
      </w:tr>
      <w:tr w:rsidR="00EC2385" w14:paraId="1CBD4066" w14:textId="77777777" w:rsidTr="00D3230E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0706" w14:textId="77777777" w:rsidR="00EC2385" w:rsidRDefault="00EC2385" w:rsidP="00D3230E">
            <w:pPr>
              <w:jc w:val="both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41CE" w14:textId="77777777" w:rsidR="00EC2385" w:rsidRPr="00C70B35" w:rsidRDefault="00EC2385" w:rsidP="00D3230E">
            <w:pPr>
              <w:tabs>
                <w:tab w:val="left" w:pos="180"/>
              </w:tabs>
              <w:ind w:left="12"/>
              <w:jc w:val="both"/>
            </w:pPr>
            <w:r w:rsidRPr="00C70B35">
              <w:rPr>
                <w:lang w:eastAsia="ar-SA"/>
              </w:rPr>
              <w:t>Maironio g. 34 Utena</w:t>
            </w:r>
          </w:p>
        </w:tc>
      </w:tr>
    </w:tbl>
    <w:p w14:paraId="235C4440" w14:textId="77777777" w:rsidR="00EC2385" w:rsidRDefault="00EC2385" w:rsidP="00591647">
      <w:pPr>
        <w:tabs>
          <w:tab w:val="left" w:pos="567"/>
          <w:tab w:val="left" w:pos="1701"/>
        </w:tabs>
        <w:ind w:left="-567"/>
        <w:jc w:val="both"/>
        <w:rPr>
          <w:szCs w:val="24"/>
        </w:rPr>
      </w:pPr>
      <w:r>
        <w:rPr>
          <w:szCs w:val="24"/>
        </w:rPr>
        <w:t xml:space="preserve">          3.4. Administravimas:</w:t>
      </w:r>
    </w:p>
    <w:p w14:paraId="25B311C2" w14:textId="77777777" w:rsidR="00EC2385" w:rsidRDefault="00EC2385" w:rsidP="00591647">
      <w:pPr>
        <w:ind w:left="1560" w:hanging="426"/>
        <w:jc w:val="both"/>
        <w:rPr>
          <w:szCs w:val="24"/>
        </w:rPr>
      </w:pPr>
      <w:r>
        <w:rPr>
          <w:szCs w:val="24"/>
        </w:rPr>
        <w:t>3.4.1. vartotojų įvedimas, šalinimas, pakeitimas centrinėje duomenų   bazėje, darbo rėžime;</w:t>
      </w:r>
    </w:p>
    <w:p w14:paraId="61BD1664" w14:textId="77777777" w:rsidR="00EC2385" w:rsidRDefault="00EC2385" w:rsidP="00591647">
      <w:pPr>
        <w:ind w:left="1560" w:hanging="426"/>
        <w:jc w:val="both"/>
        <w:rPr>
          <w:szCs w:val="24"/>
        </w:rPr>
      </w:pPr>
      <w:r>
        <w:rPr>
          <w:szCs w:val="24"/>
        </w:rPr>
        <w:t>3.4.2. skambučio peradresavimo valdymas;</w:t>
      </w:r>
    </w:p>
    <w:p w14:paraId="2E10EF25" w14:textId="77777777" w:rsidR="00EC2385" w:rsidRDefault="00EC2385" w:rsidP="00591647">
      <w:pPr>
        <w:ind w:left="1560" w:hanging="426"/>
        <w:jc w:val="both"/>
        <w:rPr>
          <w:szCs w:val="24"/>
        </w:rPr>
      </w:pPr>
      <w:r>
        <w:rPr>
          <w:szCs w:val="24"/>
        </w:rPr>
        <w:t>3.4.3. nutolęs sistemos administravimas.</w:t>
      </w:r>
    </w:p>
    <w:p w14:paraId="5AB318BC" w14:textId="77777777" w:rsidR="00EC2385" w:rsidRDefault="00EC2385" w:rsidP="00591647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>3.5. Reikalavimai teikiamoms paslaugoms:</w:t>
      </w:r>
    </w:p>
    <w:p w14:paraId="23C8CA47" w14:textId="77777777" w:rsidR="00EC2385" w:rsidRDefault="00EC2385" w:rsidP="00591647">
      <w:pPr>
        <w:tabs>
          <w:tab w:val="left" w:pos="1985"/>
        </w:tabs>
        <w:jc w:val="both"/>
        <w:rPr>
          <w:szCs w:val="24"/>
        </w:rPr>
      </w:pPr>
      <w:r>
        <w:rPr>
          <w:szCs w:val="24"/>
        </w:rPr>
        <w:t xml:space="preserve">                   3.5.1. abonentų pradinis konfigūravimas. Kiekvienam abonentui suteikiama:</w:t>
      </w:r>
    </w:p>
    <w:p w14:paraId="6904C16F" w14:textId="55C8A566" w:rsidR="00EC2385" w:rsidRPr="00591647" w:rsidRDefault="00EC2385" w:rsidP="00591647">
      <w:pPr>
        <w:tabs>
          <w:tab w:val="left" w:pos="1134"/>
          <w:tab w:val="left" w:pos="1701"/>
        </w:tabs>
        <w:ind w:left="-567"/>
        <w:jc w:val="both"/>
        <w:rPr>
          <w:color w:val="EE0000"/>
          <w:szCs w:val="24"/>
        </w:rPr>
      </w:pPr>
      <w:r w:rsidRPr="001D56B2">
        <w:rPr>
          <w:szCs w:val="24"/>
        </w:rPr>
        <w:t xml:space="preserve">                                     </w:t>
      </w:r>
      <w:r w:rsidR="00E4677F" w:rsidRPr="001D56B2">
        <w:rPr>
          <w:szCs w:val="24"/>
        </w:rPr>
        <w:t xml:space="preserve">   </w:t>
      </w:r>
      <w:r w:rsidRPr="001D56B2">
        <w:rPr>
          <w:szCs w:val="24"/>
        </w:rPr>
        <w:t xml:space="preserve">3.5.1.1. </w:t>
      </w:r>
      <w:r w:rsidR="00F26EE8">
        <w:rPr>
          <w:szCs w:val="24"/>
        </w:rPr>
        <w:t>išorinis numeris (Paslaugų gavėjo nurodymu);</w:t>
      </w:r>
    </w:p>
    <w:p w14:paraId="767DAFA4" w14:textId="71A27855" w:rsidR="00EC2385" w:rsidRDefault="00EC2385" w:rsidP="00591647">
      <w:pPr>
        <w:ind w:left="-567"/>
        <w:jc w:val="both"/>
        <w:rPr>
          <w:szCs w:val="24"/>
        </w:rPr>
      </w:pPr>
      <w:r>
        <w:rPr>
          <w:szCs w:val="24"/>
        </w:rPr>
        <w:t xml:space="preserve">                                     </w:t>
      </w:r>
      <w:r w:rsidR="00E4677F">
        <w:rPr>
          <w:szCs w:val="24"/>
        </w:rPr>
        <w:t xml:space="preserve">   </w:t>
      </w:r>
      <w:r>
        <w:rPr>
          <w:szCs w:val="24"/>
        </w:rPr>
        <w:t xml:space="preserve">3.5.1.2. </w:t>
      </w:r>
      <w:r w:rsidR="00F26EE8" w:rsidRPr="00477328">
        <w:rPr>
          <w:szCs w:val="24"/>
        </w:rPr>
        <w:t>vardas</w:t>
      </w:r>
      <w:r w:rsidR="00F26EE8">
        <w:rPr>
          <w:szCs w:val="24"/>
        </w:rPr>
        <w:t xml:space="preserve"> ( pavadinimas);</w:t>
      </w:r>
    </w:p>
    <w:p w14:paraId="4EC80B22" w14:textId="754C37FE" w:rsidR="00EC2385" w:rsidRDefault="00EC2385" w:rsidP="00591647">
      <w:pPr>
        <w:tabs>
          <w:tab w:val="left" w:pos="142"/>
          <w:tab w:val="left" w:pos="1701"/>
          <w:tab w:val="left" w:pos="2410"/>
        </w:tabs>
        <w:ind w:left="-567"/>
        <w:jc w:val="both"/>
        <w:rPr>
          <w:szCs w:val="24"/>
        </w:rPr>
      </w:pPr>
      <w:r>
        <w:rPr>
          <w:szCs w:val="24"/>
        </w:rPr>
        <w:t xml:space="preserve">                                     </w:t>
      </w:r>
      <w:r w:rsidR="00E4677F">
        <w:rPr>
          <w:szCs w:val="24"/>
        </w:rPr>
        <w:t xml:space="preserve">   </w:t>
      </w:r>
      <w:r>
        <w:rPr>
          <w:szCs w:val="24"/>
        </w:rPr>
        <w:t xml:space="preserve">3.5.1.3. </w:t>
      </w:r>
      <w:r w:rsidR="00F26EE8">
        <w:rPr>
          <w:szCs w:val="24"/>
        </w:rPr>
        <w:t>teisės.</w:t>
      </w:r>
    </w:p>
    <w:p w14:paraId="30C7769E" w14:textId="78920CA6" w:rsidR="00EC2385" w:rsidRDefault="00EC2385" w:rsidP="00591647">
      <w:pPr>
        <w:tabs>
          <w:tab w:val="left" w:pos="1134"/>
          <w:tab w:val="left" w:pos="1985"/>
        </w:tabs>
        <w:ind w:left="-709"/>
        <w:jc w:val="both"/>
        <w:rPr>
          <w:szCs w:val="24"/>
        </w:rPr>
      </w:pPr>
      <w:r>
        <w:rPr>
          <w:szCs w:val="24"/>
        </w:rPr>
        <w:t xml:space="preserve">                               3.5.</w:t>
      </w:r>
      <w:r w:rsidR="00F26EE8">
        <w:rPr>
          <w:szCs w:val="24"/>
        </w:rPr>
        <w:t>2</w:t>
      </w:r>
      <w:r>
        <w:rPr>
          <w:szCs w:val="24"/>
        </w:rPr>
        <w:t>. Abonentų teisės:</w:t>
      </w:r>
    </w:p>
    <w:p w14:paraId="6F1E60F7" w14:textId="07D8427E" w:rsidR="00EC2385" w:rsidRDefault="00EC2385" w:rsidP="00591647">
      <w:pPr>
        <w:tabs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            3.5.</w:t>
      </w:r>
      <w:r w:rsidR="00F26EE8">
        <w:rPr>
          <w:szCs w:val="24"/>
        </w:rPr>
        <w:t>2</w:t>
      </w:r>
      <w:r>
        <w:rPr>
          <w:szCs w:val="24"/>
        </w:rPr>
        <w:t xml:space="preserve">.1. kiekvienam abonentui gali būti priskirti skirtingi miesto, tarpmiestinių/ </w:t>
      </w:r>
    </w:p>
    <w:p w14:paraId="7B7ACE33" w14:textId="77777777" w:rsidR="00EC2385" w:rsidRDefault="00EC2385" w:rsidP="00591647">
      <w:pPr>
        <w:tabs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            tarptautinių pokalbių ir pokalbių į mobilius tinklus įgaliojimai:</w:t>
      </w:r>
    </w:p>
    <w:p w14:paraId="31457F14" w14:textId="364FEF1F" w:rsidR="00EC2385" w:rsidRDefault="00EC2385" w:rsidP="00591647">
      <w:pPr>
        <w:tabs>
          <w:tab w:val="left" w:pos="2268"/>
        </w:tabs>
        <w:jc w:val="both"/>
        <w:rPr>
          <w:szCs w:val="24"/>
        </w:rPr>
      </w:pPr>
      <w:r>
        <w:rPr>
          <w:szCs w:val="24"/>
        </w:rPr>
        <w:t xml:space="preserve">                                     3.5.</w:t>
      </w:r>
      <w:r w:rsidR="00F26EE8">
        <w:rPr>
          <w:szCs w:val="24"/>
        </w:rPr>
        <w:t>2</w:t>
      </w:r>
      <w:r>
        <w:rPr>
          <w:szCs w:val="24"/>
        </w:rPr>
        <w:t>.1.1. leidžiami tik skambučiai padalinio viduje;</w:t>
      </w:r>
    </w:p>
    <w:p w14:paraId="5228E22E" w14:textId="7EC40BEC" w:rsidR="00EC2385" w:rsidRDefault="00EC2385" w:rsidP="00591647">
      <w:pPr>
        <w:tabs>
          <w:tab w:val="left" w:pos="2268"/>
        </w:tabs>
        <w:jc w:val="both"/>
        <w:rPr>
          <w:szCs w:val="24"/>
        </w:rPr>
      </w:pPr>
      <w:r>
        <w:rPr>
          <w:szCs w:val="24"/>
        </w:rPr>
        <w:t xml:space="preserve">                                     3.5.</w:t>
      </w:r>
      <w:r w:rsidR="00F26EE8">
        <w:rPr>
          <w:szCs w:val="24"/>
        </w:rPr>
        <w:t>2</w:t>
      </w:r>
      <w:r>
        <w:rPr>
          <w:szCs w:val="24"/>
        </w:rPr>
        <w:t>.1.2. leidžiami tik skambučiai padalinio viduje ir vietiniai skambučiai;</w:t>
      </w:r>
    </w:p>
    <w:p w14:paraId="7671BD67" w14:textId="1FFE7325" w:rsidR="00E4677F" w:rsidRDefault="00957240" w:rsidP="00962981">
      <w:pPr>
        <w:tabs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          </w:t>
      </w:r>
      <w:r w:rsidR="00EC2385">
        <w:rPr>
          <w:szCs w:val="24"/>
        </w:rPr>
        <w:t>3.5.</w:t>
      </w:r>
      <w:r w:rsidR="00F26EE8">
        <w:rPr>
          <w:szCs w:val="24"/>
        </w:rPr>
        <w:t>2</w:t>
      </w:r>
      <w:r w:rsidR="00EC2385">
        <w:rPr>
          <w:szCs w:val="24"/>
        </w:rPr>
        <w:t>.1.3.</w:t>
      </w:r>
      <w:r w:rsidR="00E4677F">
        <w:rPr>
          <w:szCs w:val="24"/>
        </w:rPr>
        <w:t xml:space="preserve"> </w:t>
      </w:r>
      <w:r w:rsidR="00EC2385">
        <w:rPr>
          <w:szCs w:val="24"/>
        </w:rPr>
        <w:t>leidžiami tik skambučiai padalinio viduje, vietiniai skambučiai ir</w:t>
      </w:r>
      <w:r w:rsidR="00E4677F">
        <w:rPr>
          <w:szCs w:val="24"/>
        </w:rPr>
        <w:t xml:space="preserve"> </w:t>
      </w:r>
    </w:p>
    <w:p w14:paraId="0579D63B" w14:textId="1AE7BBDA" w:rsidR="00EC2385" w:rsidRDefault="00EC2385" w:rsidP="00591647">
      <w:pPr>
        <w:tabs>
          <w:tab w:val="left" w:pos="3119"/>
        </w:tabs>
        <w:ind w:left="3119" w:hanging="851"/>
        <w:jc w:val="both"/>
        <w:rPr>
          <w:szCs w:val="24"/>
        </w:rPr>
      </w:pPr>
      <w:r>
        <w:rPr>
          <w:szCs w:val="24"/>
        </w:rPr>
        <w:t>tarpmiestiniai skambučiai;</w:t>
      </w:r>
    </w:p>
    <w:p w14:paraId="12D8B948" w14:textId="6EE460D2" w:rsidR="00E4677F" w:rsidRDefault="00EC2385" w:rsidP="000A2A2E">
      <w:pPr>
        <w:tabs>
          <w:tab w:val="left" w:pos="3119"/>
        </w:tabs>
        <w:ind w:left="3119" w:hanging="851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2</w:t>
      </w:r>
      <w:r>
        <w:rPr>
          <w:szCs w:val="24"/>
        </w:rPr>
        <w:t>.1.4.</w:t>
      </w:r>
      <w:r w:rsidRPr="004A1882">
        <w:rPr>
          <w:szCs w:val="24"/>
        </w:rPr>
        <w:t xml:space="preserve"> </w:t>
      </w:r>
      <w:r>
        <w:rPr>
          <w:szCs w:val="24"/>
        </w:rPr>
        <w:t>leidžiami tik skambučiai padalinio viduje, vietiniai  skambučiai</w:t>
      </w:r>
      <w:r w:rsidR="00E4677F">
        <w:rPr>
          <w:szCs w:val="24"/>
        </w:rPr>
        <w:t>,</w:t>
      </w:r>
    </w:p>
    <w:p w14:paraId="2E1C4EE8" w14:textId="471E644D" w:rsidR="00EC2385" w:rsidRDefault="00EC2385" w:rsidP="00591647">
      <w:pPr>
        <w:tabs>
          <w:tab w:val="left" w:pos="2268"/>
          <w:tab w:val="left" w:pos="3119"/>
        </w:tabs>
        <w:ind w:left="3119" w:hanging="851"/>
        <w:jc w:val="both"/>
        <w:rPr>
          <w:szCs w:val="24"/>
        </w:rPr>
      </w:pPr>
      <w:r>
        <w:rPr>
          <w:szCs w:val="24"/>
        </w:rPr>
        <w:t>tarpmiestiniai skambučiai ir skambučiai į mobilius tinklus;</w:t>
      </w:r>
    </w:p>
    <w:p w14:paraId="0F0BD9F9" w14:textId="6085E8AC" w:rsidR="00EC2385" w:rsidRDefault="00EC2385" w:rsidP="00591647">
      <w:pPr>
        <w:tabs>
          <w:tab w:val="left" w:pos="3119"/>
        </w:tabs>
        <w:ind w:left="3119" w:hanging="851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2</w:t>
      </w:r>
      <w:r>
        <w:rPr>
          <w:szCs w:val="24"/>
        </w:rPr>
        <w:t xml:space="preserve">.1.5. leidžiami visi skambučiai, išskyrus 900- </w:t>
      </w:r>
      <w:proofErr w:type="spellStart"/>
      <w:r>
        <w:rPr>
          <w:szCs w:val="24"/>
        </w:rPr>
        <w:t>ai</w:t>
      </w:r>
      <w:r w:rsidRPr="00CD6000">
        <w:rPr>
          <w:szCs w:val="24"/>
        </w:rPr>
        <w:t>siais</w:t>
      </w:r>
      <w:proofErr w:type="spellEnd"/>
      <w:r w:rsidRPr="00CD6000">
        <w:rPr>
          <w:szCs w:val="24"/>
        </w:rPr>
        <w:t xml:space="preserve"> numeriais;</w:t>
      </w:r>
    </w:p>
    <w:p w14:paraId="54B5E811" w14:textId="75EFB469" w:rsidR="00EC2385" w:rsidRDefault="00EC2385" w:rsidP="00591647">
      <w:pPr>
        <w:tabs>
          <w:tab w:val="left" w:pos="3119"/>
        </w:tabs>
        <w:ind w:left="3119" w:hanging="851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2</w:t>
      </w:r>
      <w:r>
        <w:rPr>
          <w:szCs w:val="24"/>
        </w:rPr>
        <w:t>.1.6. leidžiami visi skambučiai.</w:t>
      </w:r>
    </w:p>
    <w:p w14:paraId="6194C05F" w14:textId="1360011E" w:rsidR="00EC2385" w:rsidRDefault="00EC2385" w:rsidP="00591647">
      <w:pPr>
        <w:tabs>
          <w:tab w:val="left" w:pos="1985"/>
          <w:tab w:val="left" w:pos="3119"/>
        </w:tabs>
        <w:ind w:hanging="1418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3.5.</w:t>
      </w:r>
      <w:r w:rsidR="00F26EE8">
        <w:rPr>
          <w:szCs w:val="24"/>
        </w:rPr>
        <w:t>3</w:t>
      </w:r>
      <w:r>
        <w:rPr>
          <w:szCs w:val="24"/>
        </w:rPr>
        <w:t>. Paslaugos, teikiamos visiems abonentams:</w:t>
      </w:r>
    </w:p>
    <w:p w14:paraId="7EC58917" w14:textId="545FC1FC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>.1. skambinimas. Abonentas gali skambinti į vidaus, įmonės tinklo ir išorės</w:t>
      </w:r>
    </w:p>
    <w:p w14:paraId="063532B6" w14:textId="73FAAA19" w:rsidR="00E4677F" w:rsidRDefault="00E4677F" w:rsidP="00E4677F">
      <w:pPr>
        <w:tabs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 </w:t>
      </w:r>
      <w:r w:rsidR="00EC2385">
        <w:rPr>
          <w:szCs w:val="24"/>
        </w:rPr>
        <w:t>abonentams pagal nustatytą įgaliojimo hierarchiją. Abonentas gali gauti skambučius iš</w:t>
      </w:r>
    </w:p>
    <w:p w14:paraId="22A4E171" w14:textId="725C6FE6" w:rsidR="00EC2385" w:rsidRDefault="00E4677F" w:rsidP="00591647">
      <w:pPr>
        <w:tabs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="00EC2385">
        <w:rPr>
          <w:szCs w:val="24"/>
        </w:rPr>
        <w:t xml:space="preserve"> </w:t>
      </w:r>
      <w:r>
        <w:rPr>
          <w:szCs w:val="24"/>
        </w:rPr>
        <w:t xml:space="preserve"> </w:t>
      </w:r>
      <w:r w:rsidR="00EC2385">
        <w:rPr>
          <w:szCs w:val="24"/>
        </w:rPr>
        <w:t>įmonės tinklo ir iš išorės</w:t>
      </w:r>
      <w:r>
        <w:rPr>
          <w:szCs w:val="24"/>
        </w:rPr>
        <w:t>;</w:t>
      </w:r>
    </w:p>
    <w:p w14:paraId="4C3C2C1D" w14:textId="71978131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 xml:space="preserve">.2. skambučio perdavimas. Skambučiai gali būti persiunčiami abonentų grupei ar </w:t>
      </w:r>
    </w:p>
    <w:p w14:paraId="2A69793B" w14:textId="5F3DBD45" w:rsidR="00EC2385" w:rsidRDefault="00EC2385" w:rsidP="00591647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atskiriems abonentams</w:t>
      </w:r>
      <w:r w:rsidR="00E4677F">
        <w:rPr>
          <w:szCs w:val="24"/>
        </w:rPr>
        <w:t>;</w:t>
      </w:r>
    </w:p>
    <w:p w14:paraId="7DA089DA" w14:textId="3DE64DCD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>.3. skambučio peradresavimas. Galima peradresuoti visus skambučius į kitą vidaus</w:t>
      </w:r>
    </w:p>
    <w:p w14:paraId="2B5C835C" w14:textId="5E92DD80" w:rsidR="00EC2385" w:rsidRDefault="00E4677F" w:rsidP="00591647">
      <w:pPr>
        <w:tabs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="00EC2385">
        <w:rPr>
          <w:szCs w:val="24"/>
        </w:rPr>
        <w:t xml:space="preserve"> ar išorinį numerį</w:t>
      </w:r>
      <w:r>
        <w:rPr>
          <w:szCs w:val="24"/>
        </w:rPr>
        <w:t>;</w:t>
      </w:r>
    </w:p>
    <w:p w14:paraId="613F33A9" w14:textId="07525612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>.4. papildomas pokalbis. Abonentas gali nenutraukdamas ryšio paskambinti kitam</w:t>
      </w:r>
    </w:p>
    <w:p w14:paraId="1728195F" w14:textId="434864BF" w:rsidR="00EC2385" w:rsidRDefault="00E4677F" w:rsidP="00591647">
      <w:pPr>
        <w:tabs>
          <w:tab w:val="left" w:pos="1701"/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="00EC2385">
        <w:rPr>
          <w:szCs w:val="24"/>
        </w:rPr>
        <w:t xml:space="preserve"> abonentui. Laukiantis abonentas tuo metu girdi muzikinį foną</w:t>
      </w:r>
      <w:r>
        <w:rPr>
          <w:szCs w:val="24"/>
        </w:rPr>
        <w:t>;</w:t>
      </w:r>
    </w:p>
    <w:p w14:paraId="5AC29E90" w14:textId="6DD2C944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 xml:space="preserve">.5. papildomas skambučio signalizavimas. Įeinantis skambutis signalizuojamas </w:t>
      </w:r>
    </w:p>
    <w:p w14:paraId="786206C8" w14:textId="4B4DC6C8" w:rsidR="00EC2385" w:rsidRDefault="00EC2385" w:rsidP="00591647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visuose abonentų grupės aparatuose. Priskirti abonentai gali atsiliepti į skambutį</w:t>
      </w:r>
      <w:r w:rsidR="00E4677F">
        <w:rPr>
          <w:szCs w:val="24"/>
        </w:rPr>
        <w:t>;</w:t>
      </w:r>
    </w:p>
    <w:p w14:paraId="278F0B0E" w14:textId="32AF61E4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>.6. skirtingi skambučių garso signalai. Vidaus skambučiams ir išoriniams</w:t>
      </w:r>
    </w:p>
    <w:p w14:paraId="63AB2C7A" w14:textId="01CFC6DE" w:rsidR="00EC2385" w:rsidRDefault="00E4677F" w:rsidP="00591647">
      <w:pPr>
        <w:tabs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="00EC2385">
        <w:rPr>
          <w:szCs w:val="24"/>
        </w:rPr>
        <w:t xml:space="preserve"> skambučiams galima suteikti skirtingus garsinius signalus</w:t>
      </w:r>
      <w:r>
        <w:rPr>
          <w:szCs w:val="24"/>
        </w:rPr>
        <w:t>;</w:t>
      </w:r>
    </w:p>
    <w:p w14:paraId="129AD7BB" w14:textId="1C3FA1FE" w:rsidR="00E4677F" w:rsidRDefault="00EC2385" w:rsidP="00E4677F">
      <w:pPr>
        <w:tabs>
          <w:tab w:val="left" w:pos="3119"/>
        </w:tabs>
        <w:ind w:left="3119" w:hanging="1418"/>
        <w:jc w:val="both"/>
        <w:rPr>
          <w:szCs w:val="24"/>
        </w:rPr>
      </w:pPr>
      <w:r>
        <w:rPr>
          <w:szCs w:val="24"/>
        </w:rPr>
        <w:t>3.5.</w:t>
      </w:r>
      <w:r w:rsidR="00F26EE8">
        <w:rPr>
          <w:szCs w:val="24"/>
        </w:rPr>
        <w:t>3</w:t>
      </w:r>
      <w:r>
        <w:rPr>
          <w:szCs w:val="24"/>
        </w:rPr>
        <w:t>.7. paieškos grupė. Galima nurodyti skambučių nukreipimą kitiems abonentams, jei</w:t>
      </w:r>
    </w:p>
    <w:p w14:paraId="38D62E0B" w14:textId="0D107922" w:rsidR="00EC2385" w:rsidRDefault="00E4677F" w:rsidP="00591647">
      <w:pPr>
        <w:tabs>
          <w:tab w:val="left" w:pos="1701"/>
          <w:tab w:val="left" w:pos="3119"/>
        </w:tabs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="00EC2385">
        <w:rPr>
          <w:szCs w:val="24"/>
        </w:rPr>
        <w:t xml:space="preserve"> abonentas užimtas arba neatsako per tam tikrą laiką.</w:t>
      </w:r>
    </w:p>
    <w:p w14:paraId="0BB14127" w14:textId="77777777" w:rsidR="00EC2385" w:rsidRDefault="00EC2385" w:rsidP="00591647">
      <w:pPr>
        <w:tabs>
          <w:tab w:val="left" w:pos="3119"/>
        </w:tabs>
        <w:ind w:left="3119" w:hanging="1418"/>
        <w:jc w:val="both"/>
        <w:rPr>
          <w:szCs w:val="24"/>
        </w:rPr>
      </w:pPr>
    </w:p>
    <w:p w14:paraId="2A1D30E3" w14:textId="77777777" w:rsidR="00EC2385" w:rsidRPr="00121F00" w:rsidRDefault="00EC2385" w:rsidP="000A2A2E">
      <w:pPr>
        <w:tabs>
          <w:tab w:val="left" w:pos="720"/>
        </w:tabs>
        <w:ind w:left="-1701" w:right="39"/>
        <w:jc w:val="center"/>
        <w:rPr>
          <w:b/>
          <w:szCs w:val="24"/>
        </w:rPr>
      </w:pPr>
      <w:r>
        <w:rPr>
          <w:b/>
          <w:szCs w:val="24"/>
        </w:rPr>
        <w:t>IV. REIKALAVIMAI VIRTUALAUS SKAMBUČIO  CENTRO PASLAUGAI</w:t>
      </w:r>
    </w:p>
    <w:p w14:paraId="3CE94563" w14:textId="77777777" w:rsidR="00EC2385" w:rsidRDefault="00EC2385" w:rsidP="00591647">
      <w:pPr>
        <w:tabs>
          <w:tab w:val="left" w:pos="1134"/>
          <w:tab w:val="left" w:pos="2410"/>
        </w:tabs>
        <w:jc w:val="both"/>
        <w:rPr>
          <w:szCs w:val="24"/>
        </w:rPr>
      </w:pPr>
      <w:r>
        <w:rPr>
          <w:szCs w:val="24"/>
        </w:rPr>
        <w:t>4.1. Reikalavimai virtualaus skambučių centro programiniai įrangai:</w:t>
      </w:r>
    </w:p>
    <w:p w14:paraId="5C17C765" w14:textId="3B3BF047" w:rsidR="00EC2385" w:rsidRDefault="00EC2385" w:rsidP="00591647">
      <w:pPr>
        <w:tabs>
          <w:tab w:val="left" w:pos="1134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4.1.1. vienu metu aptarnaujamas pokalbių kanalų skaičius – </w:t>
      </w:r>
      <w:r w:rsidRPr="005007A9">
        <w:rPr>
          <w:szCs w:val="24"/>
        </w:rPr>
        <w:t xml:space="preserve">ne mažiau </w:t>
      </w:r>
      <w:r w:rsidR="00B02507">
        <w:rPr>
          <w:b/>
          <w:szCs w:val="24"/>
        </w:rPr>
        <w:t>3</w:t>
      </w:r>
      <w:r w:rsidRPr="005007A9">
        <w:rPr>
          <w:szCs w:val="24"/>
        </w:rPr>
        <w:t>;</w:t>
      </w:r>
    </w:p>
    <w:p w14:paraId="17496521" w14:textId="77777777" w:rsidR="00EC2385" w:rsidRDefault="00EC2385" w:rsidP="00591647">
      <w:pPr>
        <w:tabs>
          <w:tab w:val="left" w:pos="1134"/>
          <w:tab w:val="left" w:pos="2410"/>
        </w:tabs>
        <w:ind w:left="1134"/>
        <w:jc w:val="both"/>
        <w:rPr>
          <w:szCs w:val="24"/>
        </w:rPr>
      </w:pPr>
      <w:r>
        <w:rPr>
          <w:szCs w:val="24"/>
        </w:rPr>
        <w:t>4.1.2. skambučių centro programinė įranga turi būti diegiama ir naudojama Paslaugos teikėjo serveriuose ir pasiekiama per naršyklę;</w:t>
      </w:r>
    </w:p>
    <w:p w14:paraId="75B96AFE" w14:textId="77777777" w:rsidR="00EC2385" w:rsidRDefault="00EC2385" w:rsidP="00591647">
      <w:pPr>
        <w:tabs>
          <w:tab w:val="left" w:pos="1134"/>
          <w:tab w:val="left" w:pos="2410"/>
        </w:tabs>
        <w:ind w:left="1134"/>
        <w:jc w:val="both"/>
        <w:rPr>
          <w:szCs w:val="24"/>
        </w:rPr>
      </w:pPr>
      <w:r>
        <w:rPr>
          <w:szCs w:val="24"/>
        </w:rPr>
        <w:t>4.1.3. pilnas skambučių centro valdymas per naršyklę nesikreipiant į paslaugos teikėją, sudarant galimybę savarankiškai keisti:</w:t>
      </w:r>
    </w:p>
    <w:p w14:paraId="654A8177" w14:textId="1B0CEED2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4.1.3.1. pasisveikinimo įrašą ar bet kokį balsinį pranešimą, bei jų skambėjimo   dažnumą;</w:t>
      </w:r>
    </w:p>
    <w:p w14:paraId="7655A159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4.1.3.2. darbo ir ne darbo laiką;</w:t>
      </w:r>
    </w:p>
    <w:p w14:paraId="4E1BBB7B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4.1.3.3. įeinančių skambučių paskirstymo logistiką, atsižvelgiant į darbo ir ne darbo laiką;</w:t>
      </w:r>
    </w:p>
    <w:p w14:paraId="18F44A1C" w14:textId="77777777" w:rsidR="00EC2385" w:rsidRDefault="00EC2385" w:rsidP="00962981">
      <w:pPr>
        <w:tabs>
          <w:tab w:val="left" w:pos="1701"/>
          <w:tab w:val="left" w:pos="1843"/>
          <w:tab w:val="left" w:pos="2410"/>
        </w:tabs>
        <w:ind w:left="1701"/>
        <w:rPr>
          <w:szCs w:val="24"/>
        </w:rPr>
      </w:pPr>
      <w:r>
        <w:rPr>
          <w:szCs w:val="24"/>
        </w:rPr>
        <w:t>4.1.3.4. įeinančių skambučių paskirstymo logistiką tarp skambučių centro agentų skambėjimo eilėse;</w:t>
      </w:r>
    </w:p>
    <w:p w14:paraId="6ECBC147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4.1.3.5. interaktyvųjį meniu (IVR);</w:t>
      </w:r>
    </w:p>
    <w:p w14:paraId="19C2A7F9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4.1.3.6. agentų vardus, pavardes bei trumpuosius vidinius numerius;</w:t>
      </w:r>
    </w:p>
    <w:p w14:paraId="5BB2B394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4.1.3.7. skambučių centro agentų grupes;</w:t>
      </w:r>
    </w:p>
    <w:p w14:paraId="71A0107A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4.1.3.8. skambučių centro skambėjimo eiles ir sekas, bei jų parametrus;</w:t>
      </w:r>
    </w:p>
    <w:p w14:paraId="24A4FEC0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701"/>
        <w:jc w:val="both"/>
        <w:rPr>
          <w:szCs w:val="24"/>
        </w:rPr>
      </w:pPr>
      <w:r>
        <w:rPr>
          <w:szCs w:val="24"/>
        </w:rPr>
        <w:t>4.1.3.9. laikančio pokalbio laukimo nutraukimo scenarijų.</w:t>
      </w:r>
    </w:p>
    <w:p w14:paraId="68CDCAEA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134"/>
        <w:jc w:val="both"/>
        <w:rPr>
          <w:szCs w:val="24"/>
        </w:rPr>
      </w:pPr>
      <w:r>
        <w:rPr>
          <w:szCs w:val="24"/>
        </w:rPr>
        <w:t>4.1.4. galimybė nemokamai iniciuoti ir gauti skambučius iš kitų Paslaugų gavėjo fiksuoto telefono ryšio abonentų;</w:t>
      </w:r>
    </w:p>
    <w:p w14:paraId="39EE5191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4.2. Laukimo eilė: </w:t>
      </w:r>
    </w:p>
    <w:p w14:paraId="06BC0A5C" w14:textId="77777777" w:rsidR="00EC2385" w:rsidRDefault="00EC2385" w:rsidP="00591647">
      <w:pPr>
        <w:tabs>
          <w:tab w:val="left" w:pos="1276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4.2.1. galimybė nukreipti kelis išorinius telefono numerius į vieną bendrą laukimo eilę;</w:t>
      </w:r>
    </w:p>
    <w:p w14:paraId="76E6275D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4.2.2. skambučio peradresavimas pagal laiką, savaitės dieną, švenčių dieną:</w:t>
      </w:r>
    </w:p>
    <w:p w14:paraId="7681009C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 4.2.3. laukimo metu skamba garso takelis;</w:t>
      </w:r>
    </w:p>
    <w:p w14:paraId="4E015B2E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134"/>
        <w:jc w:val="both"/>
        <w:rPr>
          <w:szCs w:val="24"/>
        </w:rPr>
      </w:pPr>
      <w:r>
        <w:rPr>
          <w:szCs w:val="24"/>
        </w:rPr>
        <w:t>4.2.4. jei visi agentai yra užimti, skambinančiam turi būti transliuojamas atitinkamas pranešimas;</w:t>
      </w:r>
    </w:p>
    <w:p w14:paraId="2513CCF4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134"/>
        <w:jc w:val="both"/>
        <w:rPr>
          <w:szCs w:val="24"/>
        </w:rPr>
      </w:pPr>
      <w:r>
        <w:rPr>
          <w:szCs w:val="24"/>
        </w:rPr>
        <w:t>4.2.5. galimybė nustatyti laukiančiųjų skaičių, kurį pasiekus, skambučiai būtų nukreipiami ne skambučių centro darbuotojams, esantiems Paslaugų gavėjo fiksuoto telefono ryšio tinkle.</w:t>
      </w:r>
    </w:p>
    <w:p w14:paraId="03AA6CEF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>4.3. Pokalbių įrašymas:</w:t>
      </w:r>
    </w:p>
    <w:p w14:paraId="3C21BA75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jc w:val="both"/>
        <w:rPr>
          <w:szCs w:val="24"/>
        </w:rPr>
      </w:pPr>
      <w:r>
        <w:rPr>
          <w:szCs w:val="24"/>
        </w:rPr>
        <w:t xml:space="preserve">                  4.3.1. įrašomi visi įeinantys ir išeinantys skambučiai. Įrašomas ir autoatsakiklio pranešimas.</w:t>
      </w:r>
    </w:p>
    <w:p w14:paraId="74FAE5BB" w14:textId="5A329C4C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4.3.2. talpa – minimali </w:t>
      </w:r>
      <w:r w:rsidR="00D51734">
        <w:rPr>
          <w:b/>
          <w:szCs w:val="24"/>
        </w:rPr>
        <w:t>2</w:t>
      </w:r>
      <w:r w:rsidRPr="002A33E4">
        <w:rPr>
          <w:b/>
          <w:szCs w:val="24"/>
        </w:rPr>
        <w:t>0 GB</w:t>
      </w:r>
      <w:r>
        <w:rPr>
          <w:szCs w:val="24"/>
        </w:rPr>
        <w:t>, skirta tik įrašams. Užėmus pilnai turimą vietą, senesni pranešimai automatiškai archyvuojami į įstaigos pateiktą techninę įrangą arba ištrinami.</w:t>
      </w:r>
    </w:p>
    <w:p w14:paraId="584C1EDC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lastRenderedPageBreak/>
        <w:t xml:space="preserve">                  4.3.3. įrašų administravimas:</w:t>
      </w:r>
    </w:p>
    <w:p w14:paraId="7B48B55C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 4.3.3.1 galimybė ieškoti įrašų pagal nurodytą laikotarpį, numerį, kuriam arba ir kurio buvo </w:t>
      </w:r>
    </w:p>
    <w:p w14:paraId="2F6289A7" w14:textId="57072A84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="00EB0D75">
        <w:rPr>
          <w:szCs w:val="24"/>
        </w:rPr>
        <w:t xml:space="preserve"> </w:t>
      </w:r>
      <w:r>
        <w:rPr>
          <w:szCs w:val="24"/>
        </w:rPr>
        <w:t xml:space="preserve">skambinta, atsakyta ar neatsakyta į skambutį; paieška vykdoma ir tarp archyve esančių  </w:t>
      </w:r>
    </w:p>
    <w:p w14:paraId="72478FA0" w14:textId="121A45DB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="00EB0D75">
        <w:rPr>
          <w:szCs w:val="24"/>
        </w:rPr>
        <w:t xml:space="preserve"> </w:t>
      </w:r>
      <w:r>
        <w:rPr>
          <w:szCs w:val="24"/>
        </w:rPr>
        <w:t>įrašų;</w:t>
      </w:r>
    </w:p>
    <w:p w14:paraId="3E5DE3A9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 4.3.3.2. galimybė perklausyti įrašą paieškos lange;</w:t>
      </w:r>
    </w:p>
    <w:p w14:paraId="32F3B205" w14:textId="77777777" w:rsidR="00EC2385" w:rsidRDefault="00EC2385" w:rsidP="00591647">
      <w:pPr>
        <w:tabs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 4.3.3.3. galimybė pokalbių įrašus administruoti prisijungus iš bet kurios darbo vietos.</w:t>
      </w:r>
    </w:p>
    <w:p w14:paraId="4A014BAC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>4.4. Pokalbių administravimas:</w:t>
      </w:r>
    </w:p>
    <w:p w14:paraId="2EC0E7DE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4.4.1. atskambinimų kūrimas  ir valdymas:</w:t>
      </w:r>
    </w:p>
    <w:p w14:paraId="398BF615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134" w:hanging="1134"/>
        <w:jc w:val="both"/>
        <w:rPr>
          <w:szCs w:val="24"/>
        </w:rPr>
      </w:pPr>
      <w:r>
        <w:rPr>
          <w:szCs w:val="24"/>
        </w:rPr>
        <w:t xml:space="preserve">                           4.4.1.1. pokalbio metu sukurti kontaktui atskambinimą, nurodant tikslų laiką;</w:t>
      </w:r>
    </w:p>
    <w:p w14:paraId="37C07240" w14:textId="77777777" w:rsidR="00EB0D75" w:rsidRDefault="00EC2385" w:rsidP="00591647">
      <w:pPr>
        <w:tabs>
          <w:tab w:val="left" w:pos="1134"/>
          <w:tab w:val="left" w:pos="1418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4.4.1.2. formuojant atskambinimo užduotį , turi būti galimybė pasirinkti preliminarų</w:t>
      </w:r>
      <w:r w:rsidR="00EB0D75">
        <w:rPr>
          <w:szCs w:val="24"/>
        </w:rPr>
        <w:t xml:space="preserve"> </w:t>
      </w:r>
    </w:p>
    <w:p w14:paraId="496C5394" w14:textId="1F9D8A0C" w:rsidR="00EC2385" w:rsidRDefault="00EB0D75" w:rsidP="00591647">
      <w:pPr>
        <w:tabs>
          <w:tab w:val="left" w:pos="1134"/>
          <w:tab w:val="left" w:pos="1418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EC2385">
        <w:rPr>
          <w:szCs w:val="24"/>
        </w:rPr>
        <w:t>skambučio įvykdymo laiką, priskirti užduočiai agentą ir įvesti pastabą apie buvusį</w:t>
      </w:r>
      <w:r>
        <w:rPr>
          <w:szCs w:val="24"/>
        </w:rPr>
        <w:t xml:space="preserve"> </w:t>
      </w:r>
      <w:r w:rsidR="00EC2385">
        <w:rPr>
          <w:szCs w:val="24"/>
        </w:rPr>
        <w:t>pokalbį;</w:t>
      </w:r>
    </w:p>
    <w:p w14:paraId="1F9C24A5" w14:textId="77777777" w:rsidR="00EB0D75" w:rsidRDefault="00EC2385" w:rsidP="000A2A2E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4.4.1.3. atskambinimo užduočių sąrašas su pastabų atvaizdavimu ir galimybe pradėti</w:t>
      </w:r>
      <w:r w:rsidR="00EB0D75">
        <w:rPr>
          <w:szCs w:val="24"/>
        </w:rPr>
        <w:t xml:space="preserve"> </w:t>
      </w:r>
    </w:p>
    <w:p w14:paraId="5BCF2756" w14:textId="2DE70007" w:rsidR="00EC2385" w:rsidRDefault="00EB0D7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EC2385">
        <w:rPr>
          <w:szCs w:val="24"/>
        </w:rPr>
        <w:t>pokal</w:t>
      </w:r>
      <w:r>
        <w:rPr>
          <w:szCs w:val="24"/>
        </w:rPr>
        <w:t>b</w:t>
      </w:r>
      <w:r w:rsidR="00EC2385">
        <w:rPr>
          <w:szCs w:val="24"/>
        </w:rPr>
        <w:t>į vienu  paspaudimu;</w:t>
      </w:r>
    </w:p>
    <w:p w14:paraId="5475A094" w14:textId="77777777" w:rsidR="00EB0D75" w:rsidRDefault="00EC2385" w:rsidP="000A2A2E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4.4.1.4. apie artėjantį atskambinimo užduoties laiką agentas turi gauti automatinį </w:t>
      </w:r>
    </w:p>
    <w:p w14:paraId="3524EE87" w14:textId="1216113D" w:rsidR="00EC2385" w:rsidRDefault="00EB0D7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EC2385">
        <w:rPr>
          <w:szCs w:val="24"/>
        </w:rPr>
        <w:t>pranešimą;</w:t>
      </w:r>
    </w:p>
    <w:p w14:paraId="22851349" w14:textId="77777777" w:rsidR="00EB0D75" w:rsidRDefault="00EC2385" w:rsidP="000A2A2E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4.4.1.5. atskambinimo užduočių importas nurodant skambučiui priskirtą laiką, agentą ir </w:t>
      </w:r>
    </w:p>
    <w:p w14:paraId="64DF742D" w14:textId="58D89ED4" w:rsidR="00EC2385" w:rsidRDefault="00EB0D7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EC2385">
        <w:rPr>
          <w:szCs w:val="24"/>
        </w:rPr>
        <w:t xml:space="preserve">komentarą; </w:t>
      </w:r>
    </w:p>
    <w:p w14:paraId="6B78D8F5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4.4.2. skambučio užlaikymas su galimybe nenutraukti pokalbio:</w:t>
      </w:r>
    </w:p>
    <w:p w14:paraId="16281D73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 4.4.2.1. atlikti skambutį  į iš anksto sudarytą vidinių ir išorinių numerių sąrašą;</w:t>
      </w:r>
    </w:p>
    <w:p w14:paraId="1BFE94BA" w14:textId="77777777" w:rsidR="00EC2385" w:rsidRDefault="00EC2385" w:rsidP="00962981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rPr>
          <w:szCs w:val="24"/>
        </w:rPr>
      </w:pPr>
      <w:r>
        <w:rPr>
          <w:szCs w:val="24"/>
        </w:rPr>
        <w:t xml:space="preserve">                   4.4.2.2. atlikti skambučio perkėlimą ( </w:t>
      </w:r>
      <w:r w:rsidRPr="008A1A5E">
        <w:rPr>
          <w:i/>
          <w:szCs w:val="24"/>
        </w:rPr>
        <w:t>angl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T</w:t>
      </w:r>
      <w:r>
        <w:rPr>
          <w:i/>
          <w:szCs w:val="24"/>
        </w:rPr>
        <w:t>ransfer</w:t>
      </w:r>
      <w:proofErr w:type="spellEnd"/>
      <w:r>
        <w:rPr>
          <w:i/>
          <w:szCs w:val="24"/>
        </w:rPr>
        <w:t>)</w:t>
      </w:r>
      <w:r>
        <w:rPr>
          <w:szCs w:val="24"/>
        </w:rPr>
        <w:t>su palyda ( kai iš pradžių atsiklausiama abonento, su kuo norima sujungti, ir jei šis sutinka-sujungiama);</w:t>
      </w:r>
    </w:p>
    <w:p w14:paraId="109C7625" w14:textId="77777777" w:rsidR="00EC2385" w:rsidRDefault="00EC2385" w:rsidP="00591647">
      <w:pPr>
        <w:tabs>
          <w:tab w:val="left" w:pos="1134"/>
          <w:tab w:val="left" w:pos="1701"/>
          <w:tab w:val="left" w:pos="1843"/>
          <w:tab w:val="left" w:pos="2410"/>
        </w:tabs>
        <w:ind w:left="1701" w:hanging="1134"/>
        <w:jc w:val="both"/>
        <w:rPr>
          <w:szCs w:val="24"/>
        </w:rPr>
      </w:pPr>
      <w:r>
        <w:rPr>
          <w:szCs w:val="24"/>
        </w:rPr>
        <w:t xml:space="preserve">                   4.4.2.3. perklausyti bet kurį skambinančiojo pokalbio įrašą;</w:t>
      </w:r>
    </w:p>
    <w:p w14:paraId="266673FF" w14:textId="12C26543" w:rsidR="009C77F7" w:rsidRDefault="00EC2385" w:rsidP="000A2A2E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          </w:t>
      </w:r>
      <w:r w:rsidRPr="00FA127E">
        <w:rPr>
          <w:szCs w:val="24"/>
        </w:rPr>
        <w:t>4.4.2.4</w:t>
      </w:r>
      <w:r>
        <w:rPr>
          <w:szCs w:val="24"/>
        </w:rPr>
        <w:t>.</w:t>
      </w:r>
      <w:r w:rsidRPr="00FA127E">
        <w:rPr>
          <w:szCs w:val="24"/>
        </w:rPr>
        <w:t xml:space="preserve"> peržiūrėti visą skambinančiojo pokalbių istoriją su pokalbių datomis,</w:t>
      </w:r>
      <w:r w:rsidR="009C77F7">
        <w:rPr>
          <w:szCs w:val="24"/>
        </w:rPr>
        <w:t xml:space="preserve"> </w:t>
      </w:r>
      <w:r w:rsidRPr="00FA127E">
        <w:rPr>
          <w:szCs w:val="24"/>
        </w:rPr>
        <w:t xml:space="preserve">komentarais, </w:t>
      </w:r>
      <w:r w:rsidR="009C77F7">
        <w:rPr>
          <w:szCs w:val="24"/>
        </w:rPr>
        <w:t xml:space="preserve"> </w:t>
      </w:r>
    </w:p>
    <w:p w14:paraId="3EF269EC" w14:textId="6A990264" w:rsidR="00EC2385" w:rsidRPr="00FA127E" w:rsidRDefault="009C77F7" w:rsidP="000A2A2E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          </w:t>
      </w:r>
      <w:r w:rsidR="00EC2385" w:rsidRPr="00FA127E">
        <w:rPr>
          <w:szCs w:val="24"/>
        </w:rPr>
        <w:t>žymėmis ir kalbėjusiais agentais.</w:t>
      </w:r>
    </w:p>
    <w:p w14:paraId="74D652FB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 </w:t>
      </w:r>
      <w:r w:rsidRPr="00FA127E">
        <w:rPr>
          <w:szCs w:val="24"/>
        </w:rPr>
        <w:t>4.4.3. pokalbio metu išsaugoti naują kontaktą skambučių administravimo sistemos</w:t>
      </w:r>
    </w:p>
    <w:p w14:paraId="5D3A55A0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  <w:r w:rsidRPr="00FA127E">
        <w:rPr>
          <w:szCs w:val="24"/>
        </w:rPr>
        <w:t>duomenų bazėje, arba redaguoti anksčiau suvestus skambinančiojo duomenis.</w:t>
      </w:r>
    </w:p>
    <w:p w14:paraId="21F3D170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4.4.4. galimybė po pokalbio užbaigimo negauti įeinančių skambučių, kol vis dar dirbama su</w:t>
      </w:r>
    </w:p>
    <w:p w14:paraId="21B68843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kontaktu.</w:t>
      </w:r>
    </w:p>
    <w:p w14:paraId="72962C42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4.4.5. praleistų skambučių administravimas:</w:t>
      </w:r>
    </w:p>
    <w:p w14:paraId="062CC97B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4.4.5.</w:t>
      </w:r>
      <w:r>
        <w:rPr>
          <w:szCs w:val="24"/>
        </w:rPr>
        <w:t>1.</w:t>
      </w:r>
      <w:r w:rsidRPr="00FA127E">
        <w:rPr>
          <w:szCs w:val="24"/>
        </w:rPr>
        <w:t xml:space="preserve"> sąrašas praleistų skambučių su galimybe pradėti pokalbį vienu paspaudimu;</w:t>
      </w:r>
    </w:p>
    <w:p w14:paraId="7F3A1D91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4.4.5.</w:t>
      </w:r>
      <w:r>
        <w:rPr>
          <w:szCs w:val="24"/>
        </w:rPr>
        <w:t>2.</w:t>
      </w:r>
      <w:r w:rsidRPr="00FA127E">
        <w:rPr>
          <w:szCs w:val="24"/>
        </w:rPr>
        <w:t xml:space="preserve"> jei buvo keli praleisti skambučiai iš to paties numerio, atskambinus į vieną iš</w:t>
      </w:r>
    </w:p>
    <w:p w14:paraId="738D321E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jų, sąraše atvaizduojama kaip įvykdytas atskambinimas į visus šio numerio</w:t>
      </w:r>
    </w:p>
    <w:p w14:paraId="0AC89F37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praleistus skambučius.</w:t>
      </w:r>
    </w:p>
    <w:p w14:paraId="4D90AD43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4.4.6. galimybė pridėti vieną ar kelias žymes ir komentarą prie įvykusio pokalbio ir pagal jas</w:t>
      </w:r>
      <w:r>
        <w:rPr>
          <w:szCs w:val="24"/>
        </w:rPr>
        <w:t xml:space="preserve"> </w:t>
      </w:r>
      <w:r w:rsidRPr="00FA127E">
        <w:rPr>
          <w:szCs w:val="24"/>
        </w:rPr>
        <w:t>filtruoti skambučius ataskaitoje;</w:t>
      </w:r>
    </w:p>
    <w:p w14:paraId="4253CA97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 w:rsidRPr="00FA127E">
        <w:rPr>
          <w:szCs w:val="24"/>
        </w:rPr>
        <w:t>4.5. Realaus laiko stebėsena:</w:t>
      </w:r>
    </w:p>
    <w:p w14:paraId="238FE83C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4.5.1. kiek agentų yra prisijungusių prie darbo vietų;</w:t>
      </w:r>
    </w:p>
    <w:p w14:paraId="62CD166B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4.5.2. kiek agentų šiuo metu kalba ir kiek yra laisvų;</w:t>
      </w:r>
    </w:p>
    <w:p w14:paraId="70E1F1CB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4.5.3. kiek laukiančių skambučių eilėje pagal pasirinktą kategoriją;</w:t>
      </w:r>
    </w:p>
    <w:p w14:paraId="2705DA4E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t>4.5.4. administratoriaus funkcijos:</w:t>
      </w:r>
    </w:p>
    <w:p w14:paraId="2694A8FF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4.5.4.1</w:t>
      </w:r>
      <w:r>
        <w:rPr>
          <w:szCs w:val="24"/>
        </w:rPr>
        <w:t>.</w:t>
      </w:r>
      <w:r w:rsidRPr="00FA127E">
        <w:rPr>
          <w:szCs w:val="24"/>
        </w:rPr>
        <w:t xml:space="preserve"> galimybė, esant reikalui, padėti agentams aptarnauti skambučius;</w:t>
      </w:r>
    </w:p>
    <w:p w14:paraId="3023FD21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4.5.4.2</w:t>
      </w:r>
      <w:r>
        <w:rPr>
          <w:szCs w:val="24"/>
        </w:rPr>
        <w:t>.</w:t>
      </w:r>
      <w:r w:rsidRPr="00FA127E">
        <w:rPr>
          <w:szCs w:val="24"/>
        </w:rPr>
        <w:t xml:space="preserve"> galimybė realiu laiku matyti, kiek ir kokių skambučių įvyko per pasirinktą</w:t>
      </w:r>
    </w:p>
    <w:p w14:paraId="6FB2A132" w14:textId="77777777" w:rsidR="00EC2385" w:rsidRPr="00FA127E" w:rsidRDefault="00EC2385" w:rsidP="00EC2385">
      <w:pPr>
        <w:autoSpaceDE w:val="0"/>
        <w:adjustRightInd w:val="0"/>
        <w:ind w:left="1701"/>
        <w:jc w:val="both"/>
        <w:rPr>
          <w:szCs w:val="24"/>
        </w:rPr>
      </w:pPr>
      <w:r w:rsidRPr="00FA127E">
        <w:rPr>
          <w:szCs w:val="24"/>
        </w:rPr>
        <w:t>periodą.</w:t>
      </w:r>
    </w:p>
    <w:p w14:paraId="32DEDC92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 w:rsidRPr="00FA127E">
        <w:rPr>
          <w:szCs w:val="24"/>
        </w:rPr>
        <w:t>4.6. Apsijungimas su Paslaugos gavėjo fiksuoto telefono ryšio paslaugą teikiančiu operatoriumi.</w:t>
      </w:r>
      <w:r>
        <w:rPr>
          <w:szCs w:val="24"/>
        </w:rPr>
        <w:t xml:space="preserve"> </w:t>
      </w:r>
      <w:r w:rsidRPr="00FA127E">
        <w:rPr>
          <w:szCs w:val="24"/>
        </w:rPr>
        <w:t>Paslaugos teikėjas skambučių gavimui ir inicijavimui privalo turėti galimybę apsijungti su</w:t>
      </w:r>
      <w:r>
        <w:rPr>
          <w:szCs w:val="24"/>
        </w:rPr>
        <w:t xml:space="preserve"> </w:t>
      </w:r>
      <w:r w:rsidRPr="00FA127E">
        <w:rPr>
          <w:szCs w:val="24"/>
        </w:rPr>
        <w:t>fiksuoto telefono ryšio paslaugą teikiančiu operatoriumi, naudojant SIP protokolą.</w:t>
      </w:r>
    </w:p>
    <w:p w14:paraId="2AC0ABFA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 w:rsidRPr="00FA127E">
        <w:rPr>
          <w:szCs w:val="24"/>
        </w:rPr>
        <w:t>4.7. Skambučių centro ataskaitos:</w:t>
      </w:r>
    </w:p>
    <w:p w14:paraId="3C924E9E" w14:textId="77777777" w:rsidR="00EC2385" w:rsidRPr="00FA127E" w:rsidRDefault="00EC2385" w:rsidP="00EC2385">
      <w:pPr>
        <w:autoSpaceDE w:val="0"/>
        <w:adjustRightInd w:val="0"/>
        <w:ind w:left="1134"/>
        <w:jc w:val="both"/>
        <w:rPr>
          <w:szCs w:val="24"/>
        </w:rPr>
      </w:pPr>
      <w:r w:rsidRPr="00FA127E">
        <w:rPr>
          <w:szCs w:val="24"/>
        </w:rPr>
        <w:lastRenderedPageBreak/>
        <w:t xml:space="preserve">4.7.1. </w:t>
      </w:r>
      <w:r>
        <w:rPr>
          <w:szCs w:val="24"/>
        </w:rPr>
        <w:t>v</w:t>
      </w:r>
      <w:r w:rsidRPr="00FA127E">
        <w:rPr>
          <w:szCs w:val="24"/>
        </w:rPr>
        <w:t>isų agentų išeinančių ir įeinančių skambučių ataskaitos. Galimybė filtruoti pagal datą</w:t>
      </w:r>
      <w:r>
        <w:rPr>
          <w:szCs w:val="24"/>
        </w:rPr>
        <w:t xml:space="preserve"> </w:t>
      </w:r>
      <w:r w:rsidRPr="00FA127E">
        <w:rPr>
          <w:szCs w:val="24"/>
        </w:rPr>
        <w:t>ir numerį (miesto arba vidinį, priklausomai nuo to, kam bus priskirtas agentas).</w:t>
      </w:r>
      <w:r>
        <w:rPr>
          <w:szCs w:val="24"/>
        </w:rPr>
        <w:t xml:space="preserve"> </w:t>
      </w:r>
      <w:r w:rsidRPr="00FA127E">
        <w:rPr>
          <w:szCs w:val="24"/>
        </w:rPr>
        <w:t>Pateikiama informacija: įeinančių ir išeinančių skambučių kiekis, ilgiausio ir</w:t>
      </w:r>
      <w:r>
        <w:rPr>
          <w:szCs w:val="24"/>
        </w:rPr>
        <w:t xml:space="preserve"> </w:t>
      </w:r>
      <w:r w:rsidRPr="00FA127E">
        <w:rPr>
          <w:szCs w:val="24"/>
        </w:rPr>
        <w:t>trumpiausio pokalbio trukmė, vidutinė pokalbių trukmė;</w:t>
      </w:r>
    </w:p>
    <w:p w14:paraId="53DED119" w14:textId="77777777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4.7.2.</w:t>
      </w:r>
      <w:r>
        <w:rPr>
          <w:szCs w:val="24"/>
        </w:rPr>
        <w:t xml:space="preserve"> a</w:t>
      </w:r>
      <w:r w:rsidRPr="00FA127E">
        <w:rPr>
          <w:szCs w:val="24"/>
        </w:rPr>
        <w:t>taskaita pagal interaktyvųjį meniu, galimybė formuoti bendrą ataskaitą. Galimybė</w:t>
      </w:r>
    </w:p>
    <w:p w14:paraId="260893C9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filtruoti pagal datą ir laiką. Pateikiama informacija: aptarnautų skambučių kiekis,</w:t>
      </w:r>
      <w:r>
        <w:rPr>
          <w:szCs w:val="24"/>
        </w:rPr>
        <w:t xml:space="preserve"> </w:t>
      </w:r>
      <w:r w:rsidRPr="00FA127E">
        <w:rPr>
          <w:szCs w:val="24"/>
        </w:rPr>
        <w:t xml:space="preserve">neaptarnautų </w:t>
      </w:r>
    </w:p>
    <w:p w14:paraId="321A487B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  <w:r w:rsidRPr="00FA127E">
        <w:rPr>
          <w:szCs w:val="24"/>
        </w:rPr>
        <w:t>skambučių kiekis, ilgiausio ir trumpiausio pokalbio trukmė, vidutinė</w:t>
      </w:r>
      <w:r>
        <w:rPr>
          <w:szCs w:val="24"/>
        </w:rPr>
        <w:t xml:space="preserve"> </w:t>
      </w:r>
      <w:r w:rsidRPr="00FA127E">
        <w:rPr>
          <w:szCs w:val="24"/>
        </w:rPr>
        <w:t>pokalbių trukmė.</w:t>
      </w:r>
    </w:p>
    <w:p w14:paraId="355B74F2" w14:textId="77777777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 xml:space="preserve">4.7.3. </w:t>
      </w:r>
      <w:r>
        <w:rPr>
          <w:szCs w:val="24"/>
        </w:rPr>
        <w:t>p</w:t>
      </w:r>
      <w:r w:rsidRPr="00FA127E">
        <w:rPr>
          <w:szCs w:val="24"/>
        </w:rPr>
        <w:t>raleistų skambučių ataskaita. Galimybė filtruoti pagal datą ir laiką. Pateikiama</w:t>
      </w:r>
    </w:p>
    <w:p w14:paraId="10A22EB9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informacija: skambinančiojo laukimo laikas, telefono numeris, kontaktinė</w:t>
      </w:r>
      <w:r>
        <w:rPr>
          <w:szCs w:val="24"/>
        </w:rPr>
        <w:t xml:space="preserve"> </w:t>
      </w:r>
      <w:r w:rsidRPr="00FA127E">
        <w:rPr>
          <w:szCs w:val="24"/>
        </w:rPr>
        <w:t xml:space="preserve">informacija; kas </w:t>
      </w:r>
    </w:p>
    <w:p w14:paraId="38E73BA2" w14:textId="77777777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praleido skambutį; per kiek laiko buvo atskambinta.</w:t>
      </w:r>
    </w:p>
    <w:p w14:paraId="19E79A2F" w14:textId="77777777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4.7.4.</w:t>
      </w:r>
      <w:r>
        <w:rPr>
          <w:szCs w:val="24"/>
        </w:rPr>
        <w:t xml:space="preserve"> a</w:t>
      </w:r>
      <w:r w:rsidRPr="00FA127E">
        <w:rPr>
          <w:szCs w:val="24"/>
        </w:rPr>
        <w:t>tskambinimo užduočių ataskaita. Galimybė filtruoti pagal datą ir laiką. Pateikiama</w:t>
      </w:r>
    </w:p>
    <w:p w14:paraId="6512B8DD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informacija: sukurtų atskambinimo užduočių kiekis, atliktų užduočių kiekis, ilgiausio</w:t>
      </w:r>
      <w:r>
        <w:rPr>
          <w:szCs w:val="24"/>
        </w:rPr>
        <w:t xml:space="preserve"> </w:t>
      </w:r>
      <w:r w:rsidRPr="00FA127E">
        <w:rPr>
          <w:szCs w:val="24"/>
        </w:rPr>
        <w:t xml:space="preserve">ir </w:t>
      </w:r>
      <w:r>
        <w:rPr>
          <w:szCs w:val="24"/>
        </w:rPr>
        <w:t xml:space="preserve"> </w:t>
      </w:r>
    </w:p>
    <w:p w14:paraId="1A4AF48B" w14:textId="77777777" w:rsidR="00EC2385" w:rsidRPr="00FA127E" w:rsidRDefault="00EC2385" w:rsidP="00EC2385">
      <w:pPr>
        <w:autoSpaceDE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  <w:r w:rsidRPr="00FA127E">
        <w:rPr>
          <w:szCs w:val="24"/>
        </w:rPr>
        <w:t>trumpiausio pokalbio trukmė, vidutinė pokalbių trukmė.</w:t>
      </w:r>
    </w:p>
    <w:p w14:paraId="48942E72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 xml:space="preserve">4.7.5. </w:t>
      </w:r>
      <w:r>
        <w:rPr>
          <w:szCs w:val="24"/>
        </w:rPr>
        <w:t>a</w:t>
      </w:r>
      <w:r w:rsidRPr="00FA127E">
        <w:rPr>
          <w:szCs w:val="24"/>
        </w:rPr>
        <w:t>gentų užimtumo ir pertraukų ataskaita. Galimybė filtruoti pagal datą ir laiką.</w:t>
      </w:r>
      <w:r>
        <w:rPr>
          <w:szCs w:val="24"/>
        </w:rPr>
        <w:t xml:space="preserve"> </w:t>
      </w:r>
      <w:r w:rsidRPr="00FA127E">
        <w:rPr>
          <w:szCs w:val="24"/>
        </w:rPr>
        <w:t>Pateikiama</w:t>
      </w:r>
    </w:p>
    <w:p w14:paraId="77C69CDC" w14:textId="09A40EA2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informacija: kiek laiko per nurodytą laikotarpį agentas buvo prisijungęs,</w:t>
      </w:r>
    </w:p>
    <w:p w14:paraId="197C8EC6" w14:textId="77777777" w:rsidR="00EC2385" w:rsidRPr="00FA127E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kiek laiko buvo atsijungęs, keik laiko buvo kiekvienoje pertraukoje;</w:t>
      </w:r>
    </w:p>
    <w:p w14:paraId="5A7DF64E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 xml:space="preserve">4.7.6. </w:t>
      </w:r>
      <w:r>
        <w:rPr>
          <w:szCs w:val="24"/>
        </w:rPr>
        <w:t>a</w:t>
      </w:r>
      <w:r w:rsidRPr="00FA127E">
        <w:rPr>
          <w:szCs w:val="24"/>
        </w:rPr>
        <w:t>gentų produktyvumo ataskaita. Galimybė filtruoti pagal datą ir laiką. Pateikiama</w:t>
      </w:r>
      <w:r>
        <w:rPr>
          <w:szCs w:val="24"/>
        </w:rPr>
        <w:t xml:space="preserve"> </w:t>
      </w:r>
    </w:p>
    <w:p w14:paraId="2D5EE6E7" w14:textId="77777777" w:rsidR="00EC2385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FA127E">
        <w:rPr>
          <w:szCs w:val="24"/>
        </w:rPr>
        <w:t>informacija: aptarnautų skambučių kiekis; praleistų skambučių kiekis; vidutinė</w:t>
      </w:r>
      <w:r>
        <w:rPr>
          <w:szCs w:val="24"/>
        </w:rPr>
        <w:t xml:space="preserve"> </w:t>
      </w:r>
      <w:r w:rsidRPr="002D2BD6">
        <w:rPr>
          <w:szCs w:val="24"/>
        </w:rPr>
        <w:t xml:space="preserve">pokalbio </w:t>
      </w:r>
    </w:p>
    <w:p w14:paraId="2CCCFA38" w14:textId="77777777" w:rsidR="00EC2385" w:rsidRPr="002D2BD6" w:rsidRDefault="00EC2385" w:rsidP="00EC2385">
      <w:pPr>
        <w:autoSpaceDE w:val="0"/>
        <w:adjustRightInd w:val="0"/>
        <w:ind w:firstLine="1134"/>
        <w:jc w:val="both"/>
        <w:rPr>
          <w:szCs w:val="24"/>
        </w:rPr>
      </w:pPr>
      <w:r w:rsidRPr="002D2BD6">
        <w:rPr>
          <w:szCs w:val="24"/>
        </w:rPr>
        <w:t>trukmė; vidutinė atsiliepimo trukmė; vidutinė darbo su kontaktų trukmė.</w:t>
      </w:r>
    </w:p>
    <w:p w14:paraId="4EA80910" w14:textId="77777777" w:rsidR="00EC2385" w:rsidRPr="002D2BD6" w:rsidRDefault="00EC2385" w:rsidP="00EC2385">
      <w:pPr>
        <w:jc w:val="both"/>
        <w:rPr>
          <w:szCs w:val="24"/>
        </w:rPr>
      </w:pPr>
      <w:r w:rsidRPr="002D2BD6">
        <w:rPr>
          <w:szCs w:val="24"/>
        </w:rPr>
        <w:t>4.8. Pokalbių vertinimas:</w:t>
      </w:r>
    </w:p>
    <w:p w14:paraId="1F709909" w14:textId="77777777" w:rsidR="00EC2385" w:rsidRDefault="00EC2385" w:rsidP="00EC2385">
      <w:pPr>
        <w:ind w:firstLine="720"/>
        <w:jc w:val="both"/>
        <w:rPr>
          <w:szCs w:val="24"/>
        </w:rPr>
      </w:pPr>
      <w:r w:rsidRPr="002D2BD6">
        <w:rPr>
          <w:szCs w:val="24"/>
        </w:rPr>
        <w:t xml:space="preserve">       4.8.1. įranga privalo turėti automatinį skambučių vertinimo įrankį, kuris atliekamas iš karto po </w:t>
      </w:r>
    </w:p>
    <w:p w14:paraId="3DABA92A" w14:textId="77777777" w:rsidR="00EC2385" w:rsidRDefault="00EC2385" w:rsidP="00EC2385">
      <w:pPr>
        <w:ind w:firstLine="720"/>
        <w:jc w:val="both"/>
        <w:rPr>
          <w:szCs w:val="24"/>
        </w:rPr>
      </w:pPr>
      <w:r>
        <w:rPr>
          <w:szCs w:val="24"/>
        </w:rPr>
        <w:t xml:space="preserve">       </w:t>
      </w:r>
      <w:r w:rsidRPr="002D2BD6">
        <w:rPr>
          <w:szCs w:val="24"/>
        </w:rPr>
        <w:t xml:space="preserve">pokalbio SMS žinute (SMS žinutėje turi būti pateikta nuoroda į internetinį puslapį, kuriame </w:t>
      </w:r>
    </w:p>
    <w:p w14:paraId="7D858140" w14:textId="77777777" w:rsidR="00EC2385" w:rsidRDefault="00EC2385" w:rsidP="00EC2385">
      <w:pPr>
        <w:ind w:firstLine="720"/>
        <w:jc w:val="both"/>
        <w:rPr>
          <w:szCs w:val="24"/>
        </w:rPr>
      </w:pPr>
      <w:r>
        <w:rPr>
          <w:szCs w:val="24"/>
        </w:rPr>
        <w:t xml:space="preserve">       </w:t>
      </w:r>
      <w:r w:rsidRPr="002D2BD6">
        <w:rPr>
          <w:szCs w:val="24"/>
        </w:rPr>
        <w:t>klientas galės pasirinkti norimą vertinimo balą.) ir/arba balsu, vertinimą atliekant DTMF (</w:t>
      </w:r>
      <w:proofErr w:type="spellStart"/>
      <w:r w:rsidRPr="002D2BD6">
        <w:rPr>
          <w:szCs w:val="24"/>
        </w:rPr>
        <w:t>Dual</w:t>
      </w:r>
      <w:proofErr w:type="spellEnd"/>
      <w:r w:rsidRPr="002D2BD6">
        <w:rPr>
          <w:szCs w:val="24"/>
        </w:rPr>
        <w:t>-</w:t>
      </w:r>
    </w:p>
    <w:p w14:paraId="05BC8205" w14:textId="77777777" w:rsidR="00EC2385" w:rsidRDefault="00EC2385" w:rsidP="00EC2385">
      <w:pPr>
        <w:ind w:firstLine="720"/>
        <w:jc w:val="both"/>
        <w:rPr>
          <w:szCs w:val="24"/>
        </w:rPr>
      </w:pPr>
      <w:r>
        <w:rPr>
          <w:szCs w:val="24"/>
        </w:rPr>
        <w:t xml:space="preserve">       </w:t>
      </w:r>
      <w:r w:rsidRPr="002D2BD6">
        <w:rPr>
          <w:szCs w:val="24"/>
        </w:rPr>
        <w:t xml:space="preserve">tone </w:t>
      </w:r>
      <w:proofErr w:type="spellStart"/>
      <w:r w:rsidRPr="002D2BD6">
        <w:rPr>
          <w:szCs w:val="24"/>
        </w:rPr>
        <w:t>multi-frequency</w:t>
      </w:r>
      <w:proofErr w:type="spellEnd"/>
      <w:r w:rsidRPr="002D2BD6">
        <w:rPr>
          <w:szCs w:val="24"/>
        </w:rPr>
        <w:t xml:space="preserve">) arba lygiaverčiu režimu. Pateiktas vertinimas automatiškai turi būti </w:t>
      </w:r>
    </w:p>
    <w:p w14:paraId="2BD4A068" w14:textId="77777777" w:rsidR="00EC2385" w:rsidRDefault="00EC2385" w:rsidP="00EC2385">
      <w:pPr>
        <w:ind w:firstLine="720"/>
        <w:jc w:val="both"/>
        <w:rPr>
          <w:szCs w:val="24"/>
        </w:rPr>
      </w:pPr>
      <w:r>
        <w:rPr>
          <w:szCs w:val="24"/>
        </w:rPr>
        <w:t xml:space="preserve">       </w:t>
      </w:r>
      <w:r w:rsidRPr="002D2BD6">
        <w:rPr>
          <w:szCs w:val="24"/>
        </w:rPr>
        <w:t>priskirtas įvykusiam pokalbiui ir atvaizduojamas skambučių ataskaitose.</w:t>
      </w:r>
    </w:p>
    <w:p w14:paraId="171A7E2A" w14:textId="77777777" w:rsidR="00EC2385" w:rsidRDefault="00EC2385" w:rsidP="00EC2385">
      <w:pPr>
        <w:jc w:val="both"/>
        <w:rPr>
          <w:lang w:eastAsia="en-US"/>
        </w:rPr>
      </w:pPr>
      <w:r>
        <w:rPr>
          <w:szCs w:val="24"/>
        </w:rPr>
        <w:t xml:space="preserve">4.9. </w:t>
      </w:r>
      <w:r w:rsidRPr="00BA0A34">
        <w:rPr>
          <w:lang w:eastAsia="en-US"/>
        </w:rPr>
        <w:t>Balsini</w:t>
      </w:r>
      <w:r>
        <w:rPr>
          <w:lang w:eastAsia="en-US"/>
        </w:rPr>
        <w:t>o</w:t>
      </w:r>
      <w:r w:rsidRPr="00BA0A34">
        <w:rPr>
          <w:lang w:eastAsia="en-US"/>
        </w:rPr>
        <w:t xml:space="preserve"> pranešim</w:t>
      </w:r>
      <w:r>
        <w:rPr>
          <w:lang w:eastAsia="en-US"/>
        </w:rPr>
        <w:t>o</w:t>
      </w:r>
      <w:r w:rsidRPr="00BA0A34">
        <w:rPr>
          <w:lang w:eastAsia="en-US"/>
        </w:rPr>
        <w:t xml:space="preserve"> įraš</w:t>
      </w:r>
      <w:r>
        <w:rPr>
          <w:lang w:eastAsia="en-US"/>
        </w:rPr>
        <w:t>ymas:</w:t>
      </w:r>
    </w:p>
    <w:p w14:paraId="6E66D690" w14:textId="77777777" w:rsidR="00EC2385" w:rsidRPr="00591647" w:rsidRDefault="00EC2385" w:rsidP="00EC2385">
      <w:pPr>
        <w:jc w:val="both"/>
        <w:rPr>
          <w:color w:val="EE0000"/>
          <w:szCs w:val="24"/>
        </w:rPr>
      </w:pPr>
      <w:r w:rsidRPr="00591647">
        <w:rPr>
          <w:color w:val="EE0000"/>
          <w:lang w:eastAsia="en-US"/>
        </w:rPr>
        <w:tab/>
      </w:r>
      <w:r w:rsidRPr="00F26EE8">
        <w:rPr>
          <w:lang w:eastAsia="en-US"/>
        </w:rPr>
        <w:t xml:space="preserve">        4.9.1. Balsinio pranešimo įrašymas, numatomas žodžių kiekis nuo 120 iki 200. </w:t>
      </w:r>
    </w:p>
    <w:p w14:paraId="7A425330" w14:textId="77777777" w:rsidR="00EC2385" w:rsidRPr="002D2BD6" w:rsidRDefault="00EC2385" w:rsidP="00EC2385">
      <w:pPr>
        <w:ind w:firstLine="720"/>
        <w:jc w:val="both"/>
        <w:rPr>
          <w:szCs w:val="24"/>
        </w:rPr>
      </w:pPr>
    </w:p>
    <w:p w14:paraId="5D7E4276" w14:textId="1E989C03" w:rsidR="00EC2385" w:rsidRPr="00591647" w:rsidRDefault="008A5721" w:rsidP="00EC2385">
      <w:pPr>
        <w:rPr>
          <w:b/>
          <w:bCs/>
        </w:rPr>
      </w:pPr>
      <w:r w:rsidRPr="00591647">
        <w:rPr>
          <w:b/>
          <w:bCs/>
        </w:rPr>
        <w:t>V. KITI REIKALAVIMAI</w:t>
      </w:r>
    </w:p>
    <w:p w14:paraId="283CD724" w14:textId="77777777" w:rsidR="008A5721" w:rsidRDefault="008A5721" w:rsidP="00EC2385"/>
    <w:p w14:paraId="73686E61" w14:textId="6177F598" w:rsidR="00D51734" w:rsidRDefault="00D51734" w:rsidP="00D51734">
      <w:r>
        <w:t>5.1. Sprendimas privalo turėti galimybę ir būti pritaikytas juo naudotis mobiliuosiuose telefonuose neprisirišant prie stacionarios darbo vietos (įrašant programėlę arba kitu alternatyviu būdu). (</w:t>
      </w:r>
      <w:proofErr w:type="spellStart"/>
      <w:r>
        <w:t>zoiper</w:t>
      </w:r>
      <w:proofErr w:type="spellEnd"/>
      <w:r>
        <w:t xml:space="preserve"> ar kita išorinė programa)</w:t>
      </w:r>
    </w:p>
    <w:p w14:paraId="085F8391" w14:textId="6B77106E" w:rsidR="00D51734" w:rsidRDefault="00D51734" w:rsidP="00D51734">
      <w:r>
        <w:t>5.2. Teikiama paslauga privalo būti pilnai suderinama su standartiniu SIP protokolu.</w:t>
      </w:r>
    </w:p>
    <w:p w14:paraId="5346FCC2" w14:textId="7217E1B1" w:rsidR="00D51734" w:rsidRDefault="00D51734" w:rsidP="00D51734">
      <w:r>
        <w:t>5.3. Sudaryti galimybę inicijuoti išeinančius skambučius iš informacinės sistemos (</w:t>
      </w:r>
      <w:proofErr w:type="spellStart"/>
      <w:r>
        <w:t>click</w:t>
      </w:r>
      <w:proofErr w:type="spellEnd"/>
      <w:r>
        <w:t xml:space="preserve"> to </w:t>
      </w:r>
      <w:proofErr w:type="spellStart"/>
      <w:r>
        <w:t>call</w:t>
      </w:r>
      <w:proofErr w:type="spellEnd"/>
      <w:r>
        <w:t xml:space="preserve">) arba </w:t>
      </w:r>
      <w:proofErr w:type="spellStart"/>
      <w:r>
        <w:t>Blind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>.“</w:t>
      </w:r>
    </w:p>
    <w:p w14:paraId="158343CE" w14:textId="46415391" w:rsidR="00D51734" w:rsidRDefault="00D51734" w:rsidP="00D51734">
      <w:r>
        <w:t>5.4. Duomenų apsauga: Sprendimas privalo atitikti BDAR ir kitus Lietuvos Respublikoje galiojančius asmens duomenų apsaugą reguliuojančius teisės aktus.</w:t>
      </w:r>
    </w:p>
    <w:p w14:paraId="3208D065" w14:textId="6B648958" w:rsidR="008A5721" w:rsidRPr="00F26EE8" w:rsidRDefault="008A5721" w:rsidP="00EC2385">
      <w:r w:rsidRPr="00F26EE8">
        <w:t>5.</w:t>
      </w:r>
      <w:r w:rsidR="00D51734" w:rsidRPr="00F26EE8">
        <w:t>5</w:t>
      </w:r>
      <w:r w:rsidRPr="00F26EE8">
        <w:t xml:space="preserve">. Tiekėjas turės pasirašyti asmens duomenų tvarkymo sutartį, kuria, įgyvendinant Reglamento (ES) 2016/679 28 straipsnio 3 dalį, yra nustatomos Duomenų valdytojo ir Duomenų tvarkytojo, Duomenų </w:t>
      </w:r>
      <w:proofErr w:type="spellStart"/>
      <w:r w:rsidRPr="00F26EE8">
        <w:t>subtvarkytojo</w:t>
      </w:r>
      <w:proofErr w:type="spellEnd"/>
      <w:r w:rsidRPr="00F26EE8">
        <w:t xml:space="preserve"> kuris tvarko asmens duomenis Duomenų valdytojo vardu, teisės bei pareigos.</w:t>
      </w:r>
    </w:p>
    <w:p w14:paraId="5D95810E" w14:textId="7EA93045" w:rsidR="008A5721" w:rsidRPr="00F26EE8" w:rsidRDefault="008A5721" w:rsidP="00EC2385">
      <w:r w:rsidRPr="00F26EE8">
        <w:t xml:space="preserve">5.2. </w:t>
      </w:r>
      <w:r w:rsidR="008607E0" w:rsidRPr="00F26EE8">
        <w:t>Pirkimas laikomas žaliuoju, perkamai paslaugai taikomas šis kriterijus:</w:t>
      </w:r>
    </w:p>
    <w:p w14:paraId="3600EED2" w14:textId="68DE2F23" w:rsidR="008A5721" w:rsidRDefault="008607E0" w:rsidP="00EC2385">
      <w:r>
        <w:t xml:space="preserve">- </w:t>
      </w:r>
      <w:r w:rsidRPr="008607E0">
        <w:t>4.3. nėra produktų sąraše, bet perkamai paslaugai ar darbui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</w:r>
      <w:r>
        <w:t>.</w:t>
      </w:r>
      <w:r w:rsidRPr="008607E0">
        <w:t xml:space="preserve"> </w:t>
      </w:r>
    </w:p>
    <w:p w14:paraId="148CC65F" w14:textId="4518D0A7" w:rsidR="008A5721" w:rsidRPr="00FE6946" w:rsidRDefault="00EB179D" w:rsidP="00EC2385">
      <w:r w:rsidRPr="00FE6946">
        <w:lastRenderedPageBreak/>
        <w:t>5.3. Tiekėjai turi atitikti nacionalinio saugumo reikalavimus</w:t>
      </w:r>
      <w:r w:rsidR="003D7302" w:rsidRPr="00FE6946">
        <w:t xml:space="preserve"> ir pateikti tai patvirtinančius dokumentus.</w:t>
      </w:r>
    </w:p>
    <w:p w14:paraId="39A94850" w14:textId="77777777" w:rsidR="008607E0" w:rsidRDefault="008607E0" w:rsidP="00EC2385"/>
    <w:p w14:paraId="0FE6775A" w14:textId="77777777" w:rsidR="008607E0" w:rsidRDefault="008607E0" w:rsidP="00EC2385"/>
    <w:p w14:paraId="3A031C16" w14:textId="0FEB639A" w:rsidR="00EC2385" w:rsidRPr="00400A1B" w:rsidRDefault="00EC2385" w:rsidP="00EC2385">
      <w:pPr>
        <w:tabs>
          <w:tab w:val="left" w:pos="720"/>
        </w:tabs>
        <w:jc w:val="both"/>
        <w:rPr>
          <w:b/>
          <w:szCs w:val="24"/>
          <w:lang w:eastAsia="ar-SA"/>
        </w:rPr>
      </w:pPr>
      <w:r w:rsidRPr="00400A1B">
        <w:rPr>
          <w:bCs/>
          <w:szCs w:val="24"/>
          <w:lang w:eastAsia="ar-SA"/>
        </w:rPr>
        <w:t xml:space="preserve">                                                                                                                                         </w:t>
      </w:r>
      <w:r w:rsidR="00E21A74">
        <w:rPr>
          <w:bCs/>
          <w:szCs w:val="24"/>
          <w:lang w:eastAsia="ar-SA"/>
        </w:rPr>
        <w:t>1</w:t>
      </w:r>
      <w:r w:rsidRPr="00400A1B">
        <w:rPr>
          <w:bCs/>
          <w:szCs w:val="24"/>
          <w:lang w:eastAsia="ar-SA"/>
        </w:rPr>
        <w:t xml:space="preserve"> priedas </w:t>
      </w:r>
    </w:p>
    <w:p w14:paraId="245954AE" w14:textId="77777777" w:rsidR="00EC2385" w:rsidRPr="00015803" w:rsidRDefault="00EC2385" w:rsidP="00EC2385">
      <w:pPr>
        <w:tabs>
          <w:tab w:val="left" w:pos="709"/>
        </w:tabs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                                </w:t>
      </w:r>
    </w:p>
    <w:p w14:paraId="12126524" w14:textId="77777777" w:rsidR="00EC2385" w:rsidRDefault="00EC2385" w:rsidP="00EC2385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 xml:space="preserve">   </w:t>
      </w:r>
      <w:r w:rsidRPr="00C72C79">
        <w:rPr>
          <w:b/>
          <w:lang w:eastAsia="ar-SA"/>
        </w:rPr>
        <w:t>IP telefonijos ir skambučių administravimo paslaugos</w:t>
      </w:r>
      <w:r>
        <w:rPr>
          <w:lang w:eastAsia="ar-SA"/>
        </w:rPr>
        <w:t xml:space="preserve"> </w:t>
      </w:r>
      <w:r w:rsidRPr="00C72C79">
        <w:rPr>
          <w:b/>
          <w:u w:val="single"/>
          <w:lang w:eastAsia="ar-SA"/>
        </w:rPr>
        <w:t>1 lentelė</w:t>
      </w:r>
    </w:p>
    <w:p w14:paraId="66BEC5F5" w14:textId="77777777" w:rsidR="00EC2385" w:rsidRPr="0043666A" w:rsidRDefault="00EC2385" w:rsidP="00EC2385">
      <w:pPr>
        <w:tabs>
          <w:tab w:val="left" w:pos="720"/>
        </w:tabs>
        <w:jc w:val="both"/>
        <w:rPr>
          <w:color w:val="FF0000"/>
          <w:lang w:eastAsia="ar-SA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993"/>
        <w:gridCol w:w="2828"/>
        <w:gridCol w:w="1003"/>
        <w:gridCol w:w="1416"/>
        <w:gridCol w:w="1275"/>
        <w:gridCol w:w="1417"/>
        <w:gridCol w:w="1274"/>
      </w:tblGrid>
      <w:tr w:rsidR="00EC2385" w:rsidRPr="002D2BD6" w14:paraId="390A4070" w14:textId="77777777" w:rsidTr="003677A4">
        <w:trPr>
          <w:trHeight w:val="9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D2477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Eil. Nr.</w:t>
            </w:r>
          </w:p>
        </w:tc>
        <w:tc>
          <w:tcPr>
            <w:tcW w:w="2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CC89D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Abonentas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911A5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Kiekis vnt.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69BEA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Įkainis 1 mėn. Eur/mėn. be PVM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849F6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Įkainis 1 mėn. Eur/mėn. su 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A0FB4" w14:textId="739F4528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 xml:space="preserve">Suma </w:t>
            </w:r>
            <w:r w:rsidR="00B02507">
              <w:rPr>
                <w:szCs w:val="24"/>
                <w:lang w:eastAsia="ar-SA"/>
              </w:rPr>
              <w:t>24/</w:t>
            </w:r>
            <w:r>
              <w:rPr>
                <w:szCs w:val="24"/>
                <w:lang w:eastAsia="ar-SA"/>
              </w:rPr>
              <w:t>36</w:t>
            </w:r>
            <w:r w:rsidRPr="002D2BD6">
              <w:rPr>
                <w:szCs w:val="24"/>
                <w:lang w:eastAsia="ar-SA"/>
              </w:rPr>
              <w:t xml:space="preserve"> mėn. Eur/mėn. be PVM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91BBF" w14:textId="611F55A4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 xml:space="preserve">Suma </w:t>
            </w:r>
            <w:r w:rsidR="00B02507">
              <w:rPr>
                <w:szCs w:val="24"/>
                <w:lang w:eastAsia="ar-SA"/>
              </w:rPr>
              <w:t>24/</w:t>
            </w:r>
            <w:r>
              <w:rPr>
                <w:szCs w:val="24"/>
                <w:lang w:eastAsia="ar-SA"/>
              </w:rPr>
              <w:t>36</w:t>
            </w:r>
            <w:r w:rsidRPr="002D2BD6">
              <w:rPr>
                <w:szCs w:val="24"/>
                <w:lang w:eastAsia="ar-SA"/>
              </w:rPr>
              <w:t xml:space="preserve"> mėn. Eur/mėn. su PVM</w:t>
            </w:r>
          </w:p>
        </w:tc>
      </w:tr>
      <w:tr w:rsidR="00EC2385" w:rsidRPr="002D2BD6" w14:paraId="414CFCB0" w14:textId="77777777" w:rsidTr="003677A4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6CF32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1.1.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78814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Virtuali IP PBX stotelė Planas  Nr. XX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C5C15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54C00" w14:textId="5458C3D1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B16296" w14:textId="6C5CFD98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1FCC04" w14:textId="467993CC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27FC8" w14:textId="4127E262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DB2C72" w:rsidRPr="002D2BD6" w14:paraId="11F1C440" w14:textId="77777777" w:rsidTr="003677A4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BA03" w14:textId="7CF46FC9" w:rsidR="00DB2C72" w:rsidRPr="00F26EE8" w:rsidRDefault="00F26EE8" w:rsidP="00DB2C7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F26EE8">
              <w:rPr>
                <w:szCs w:val="24"/>
                <w:lang w:eastAsia="ar-SA"/>
              </w:rPr>
              <w:t>1.2.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D6CAEC" w14:textId="25A188D1" w:rsidR="00DB2C72" w:rsidRPr="00F26EE8" w:rsidRDefault="00DB2C72" w:rsidP="00DB2C7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F26EE8">
              <w:t xml:space="preserve">Telefoninio ryšio 800 - </w:t>
            </w:r>
            <w:proofErr w:type="spellStart"/>
            <w:r w:rsidRPr="00F26EE8">
              <w:t>osios</w:t>
            </w:r>
            <w:proofErr w:type="spellEnd"/>
            <w:r w:rsidRPr="00F26EE8">
              <w:t xml:space="preserve"> linijos numerio paslaugos abonentinis mokestis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33A4AA" w14:textId="3C495A3C" w:rsidR="00DB2C72" w:rsidRPr="002D2BD6" w:rsidRDefault="00DB2C72" w:rsidP="00DB2C72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40DAEF" w14:textId="1819785D" w:rsidR="00DB2C72" w:rsidRPr="002D2BD6" w:rsidRDefault="00DB2C72" w:rsidP="00DB2C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1BE01D" w14:textId="51635948" w:rsidR="00DB2C72" w:rsidRPr="002D2BD6" w:rsidRDefault="00DB2C72" w:rsidP="00DB2C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71717C" w14:textId="64338816" w:rsidR="00DB2C72" w:rsidRPr="002D2BD6" w:rsidRDefault="00DB2C72" w:rsidP="00DB2C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1B5751" w14:textId="3C3484D0" w:rsidR="00DB2C72" w:rsidRPr="002D2BD6" w:rsidRDefault="00DB2C72" w:rsidP="00DB2C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EC2385" w:rsidRPr="002D2BD6" w14:paraId="4B917DE3" w14:textId="77777777" w:rsidTr="003677A4">
        <w:trPr>
          <w:trHeight w:val="35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CE65" w14:textId="40BF62E8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3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8C617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Miesto numeriai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4528C" w14:textId="3224AB4F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F97CE" w14:textId="43CCCA25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F969A" w14:textId="2273BC1E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14079" w14:textId="4D049A19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35A71" w14:textId="44988AB2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2A5012" w:rsidRPr="002D2BD6" w14:paraId="5B4DA5EE" w14:textId="77777777" w:rsidTr="003677A4">
        <w:trPr>
          <w:trHeight w:val="54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74954" w14:textId="4B4D7BFF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4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4E983" w14:textId="7777777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Virtualaus fakso paslauga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F4A29" w14:textId="77777777" w:rsidR="002A5012" w:rsidRPr="002D2BD6" w:rsidRDefault="002A5012" w:rsidP="002A5012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2D059A" w14:textId="2B0DB1CC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3C9E6A" w14:textId="476A9E80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962E90" w14:textId="604F6199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850CED" w14:textId="60602743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2A5012" w:rsidRPr="002D2BD6" w14:paraId="3A5B8858" w14:textId="77777777" w:rsidTr="003677A4">
        <w:trPr>
          <w:trHeight w:val="53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38064" w14:textId="28C1E7BA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5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14981" w14:textId="7777777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IVR balso pranešimo sistema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DB726" w14:textId="77777777" w:rsidR="002A5012" w:rsidRPr="002D2BD6" w:rsidRDefault="002A5012" w:rsidP="002A5012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80C1D" w14:textId="63CF18C5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55902C" w14:textId="1AF618D5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88C772" w14:textId="6E235FFE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58239F" w14:textId="5E269173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2A5012" w:rsidRPr="002D2BD6" w14:paraId="430926EA" w14:textId="77777777" w:rsidTr="003677A4">
        <w:trPr>
          <w:trHeight w:val="50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A5BED" w14:textId="049D280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6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589A3" w14:textId="7777777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Trumpasis numeris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DF354" w14:textId="77777777" w:rsidR="002A5012" w:rsidRPr="002D2BD6" w:rsidRDefault="002A5012" w:rsidP="002A5012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5CB170" w14:textId="08A6E47D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0FD9F2" w14:textId="05983E9E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2904F5" w14:textId="3CA6F782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B0285C" w14:textId="6C721456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2A5012" w:rsidRPr="002D2BD6" w14:paraId="758E7149" w14:textId="77777777" w:rsidTr="003677A4">
        <w:trPr>
          <w:trHeight w:val="54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283" w14:textId="784D6FEA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7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0FDD2" w14:textId="7777777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Pokalbių įrašymas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64026" w14:textId="77777777" w:rsidR="002A5012" w:rsidRPr="002D2BD6" w:rsidRDefault="002A5012" w:rsidP="002A5012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A7C9FE" w14:textId="6F830679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FD0D76" w14:textId="109C4B11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FA28D5" w14:textId="56F88F6F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FD395E" w14:textId="18A38160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</w:tr>
      <w:tr w:rsidR="00EC2385" w:rsidRPr="002D2BD6" w14:paraId="43344BD5" w14:textId="77777777" w:rsidTr="003677A4">
        <w:trPr>
          <w:trHeight w:val="64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CE8D0" w14:textId="0F09BAC8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8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C77F6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Skambučių centro paslauga per agentą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2F0B6" w14:textId="46655A48" w:rsidR="00EC2385" w:rsidRPr="002D2BD6" w:rsidRDefault="00B02507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  <w:lang w:eastAsia="ar-SA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C92F82" w14:textId="394558B2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093AD" w14:textId="346864A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E1AA8" w14:textId="23EA3928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16B75" w14:textId="6B9F68E1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EC2385" w:rsidRPr="002D2BD6" w14:paraId="0A6A4F35" w14:textId="77777777" w:rsidTr="003677A4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E0C89" w14:textId="41918B7F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9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3BBA8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 xml:space="preserve"> </w:t>
            </w:r>
            <w:r w:rsidRPr="002D2BD6">
              <w:rPr>
                <w:b/>
                <w:szCs w:val="24"/>
                <w:lang w:eastAsia="ar-SA"/>
              </w:rPr>
              <w:t>Skambučių, SMS  kiekis vnt.</w:t>
            </w:r>
            <w:r w:rsidRPr="002D2BD6">
              <w:rPr>
                <w:szCs w:val="24"/>
                <w:lang w:eastAsia="ar-SA"/>
              </w:rPr>
              <w:t xml:space="preserve"> ( į fiksuoto ryšio ir mobilaus ryšio tinklus)</w:t>
            </w:r>
          </w:p>
          <w:p w14:paraId="42831EB5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Mėnesinis mokestis 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DD734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5AA60" w14:textId="5D87662A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5FF77" w14:textId="2E673EC9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F642DC" w14:textId="49E08394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FC876" w14:textId="4524A772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</w:tr>
      <w:tr w:rsidR="002A5012" w:rsidRPr="002D2BD6" w14:paraId="3FA9CFD2" w14:textId="77777777" w:rsidTr="003677A4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4CF1" w14:textId="7F1E2983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1.</w:t>
            </w:r>
            <w:r w:rsidR="00F26EE8">
              <w:rPr>
                <w:szCs w:val="24"/>
                <w:lang w:eastAsia="ar-SA"/>
              </w:rPr>
              <w:t>10</w:t>
            </w:r>
            <w:r w:rsidRPr="002D2BD6">
              <w:rPr>
                <w:szCs w:val="24"/>
                <w:lang w:eastAsia="ar-SA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2D853B" w14:textId="77777777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Sujungimo mokestis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C5CED71" w14:textId="77777777" w:rsidR="002A5012" w:rsidRPr="002D2BD6" w:rsidRDefault="002A5012" w:rsidP="002A5012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0DED0E" w14:textId="2A38A2B9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C063B" w14:textId="59C752AC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97DE99" w14:textId="4EBB648E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437345" w14:textId="060D6DC9" w:rsidR="002A5012" w:rsidRPr="002D2BD6" w:rsidRDefault="002A5012" w:rsidP="002A5012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</w:tr>
      <w:tr w:rsidR="00EC2385" w:rsidRPr="002D2BD6" w14:paraId="4F6BB561" w14:textId="77777777" w:rsidTr="003677A4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67624" w14:textId="5403D3AA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1.1</w:t>
            </w:r>
            <w:r w:rsidR="00F26EE8">
              <w:rPr>
                <w:szCs w:val="24"/>
                <w:lang w:eastAsia="ar-SA"/>
              </w:rPr>
              <w:t>1.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3F2E86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Skambučio centro SMS modulis (visiems skambučio centro naudotojams)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DE8B6CD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  <w:r w:rsidRPr="002D2BD6">
              <w:rPr>
                <w:szCs w:val="24"/>
                <w:lang w:eastAsia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9B46F" w14:textId="4C397576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4BD7A0" w14:textId="535C079B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9BCBAB" w14:textId="0C9CBA0D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E16850" w14:textId="739A380C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</w:tr>
      <w:tr w:rsidR="00EC2385" w:rsidRPr="002D2BD6" w14:paraId="43B7CD8A" w14:textId="77777777" w:rsidTr="003677A4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ECA" w14:textId="22EDF024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1.1</w:t>
            </w:r>
            <w:r w:rsidR="00F26EE8">
              <w:rPr>
                <w:szCs w:val="24"/>
                <w:lang w:eastAsia="ar-SA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1F271" w14:textId="777777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Naujo balsinio pranešimo įrašymas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13ECB05" w14:textId="77777777" w:rsidR="00EC2385" w:rsidRPr="002D2BD6" w:rsidRDefault="00EC2385" w:rsidP="00D3230E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120/200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FF3CF0" w14:textId="05E88024" w:rsidR="002A5012" w:rsidRPr="002D2BD6" w:rsidRDefault="002A5012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D1668D" w14:textId="43888C44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8253D" w14:textId="6879E677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95753" w14:textId="278B544D" w:rsidR="00EC2385" w:rsidRPr="002D2BD6" w:rsidRDefault="00EC2385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</w:tr>
      <w:tr w:rsidR="00F26EE8" w:rsidRPr="002D2BD6" w14:paraId="3370C102" w14:textId="77777777" w:rsidTr="003677A4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F550A" w14:textId="5D846CA7" w:rsidR="00F26EE8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1.13.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E34C6" w14:textId="670319AF" w:rsidR="00F26EE8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Kita</w:t>
            </w:r>
            <w:r w:rsidR="008D09DF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F3B8F75" w14:textId="77777777" w:rsidR="00F26EE8" w:rsidRDefault="00F26EE8" w:rsidP="00D3230E">
            <w:pPr>
              <w:suppressAutoHyphens w:val="0"/>
              <w:autoSpaceDN/>
              <w:jc w:val="center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FB5B56" w14:textId="77777777" w:rsidR="00F26EE8" w:rsidRPr="002D2BD6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BD85E" w14:textId="77777777" w:rsidR="00F26EE8" w:rsidRPr="002D2BD6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D87E18" w14:textId="77777777" w:rsidR="00F26EE8" w:rsidRPr="002D2BD6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A2094" w14:textId="77777777" w:rsidR="00F26EE8" w:rsidRPr="002D2BD6" w:rsidRDefault="00F26EE8" w:rsidP="00D3230E">
            <w:pPr>
              <w:suppressAutoHyphens w:val="0"/>
              <w:autoSpaceDN/>
              <w:jc w:val="both"/>
              <w:textAlignment w:val="auto"/>
              <w:rPr>
                <w:szCs w:val="24"/>
                <w:lang w:eastAsia="ar-SA"/>
              </w:rPr>
            </w:pPr>
          </w:p>
        </w:tc>
      </w:tr>
      <w:tr w:rsidR="00EC2385" w:rsidRPr="002D2BD6" w14:paraId="16739473" w14:textId="77777777" w:rsidTr="003677A4">
        <w:trPr>
          <w:trHeight w:val="330"/>
        </w:trPr>
        <w:tc>
          <w:tcPr>
            <w:tcW w:w="4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4FE6C" w14:textId="77777777" w:rsidR="00EC2385" w:rsidRPr="002D2BD6" w:rsidRDefault="00EC2385" w:rsidP="00D3230E">
            <w:pPr>
              <w:suppressAutoHyphens w:val="0"/>
              <w:autoSpaceDN/>
              <w:textAlignment w:val="auto"/>
              <w:rPr>
                <w:b/>
                <w:bCs/>
                <w:szCs w:val="24"/>
              </w:rPr>
            </w:pPr>
            <w:r w:rsidRPr="002D2BD6">
              <w:rPr>
                <w:b/>
                <w:bCs/>
                <w:szCs w:val="24"/>
                <w:lang w:eastAsia="ar-SA"/>
              </w:rPr>
              <w:t xml:space="preserve">Bendra pasiūlymo kaina per mėnesį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B16687" w14:textId="272DC51F" w:rsidR="00EC2385" w:rsidRPr="002D2BD6" w:rsidRDefault="00EC2385" w:rsidP="00D3230E">
            <w:pPr>
              <w:suppressAutoHyphens w:val="0"/>
              <w:autoSpaceDN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B71518" w14:textId="21F0041D" w:rsidR="00EC2385" w:rsidRPr="002D2BD6" w:rsidRDefault="00EC2385" w:rsidP="00D3230E">
            <w:pPr>
              <w:suppressAutoHyphens w:val="0"/>
              <w:autoSpaceDN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2192" w14:textId="77777777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</w:rPr>
            </w:pPr>
            <w:r w:rsidRPr="002D2BD6">
              <w:rPr>
                <w:szCs w:val="24"/>
                <w:lang w:eastAsia="ar-SA"/>
              </w:rPr>
              <w:t>Nepildoma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AE96" w14:textId="77777777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</w:rPr>
            </w:pPr>
            <w:r w:rsidRPr="002D2BD6">
              <w:rPr>
                <w:szCs w:val="24"/>
              </w:rPr>
              <w:t>Nepildoma</w:t>
            </w:r>
          </w:p>
        </w:tc>
      </w:tr>
      <w:tr w:rsidR="00EC2385" w:rsidRPr="002D2BD6" w14:paraId="5D4203E8" w14:textId="77777777" w:rsidTr="003677A4">
        <w:trPr>
          <w:trHeight w:val="330"/>
        </w:trPr>
        <w:tc>
          <w:tcPr>
            <w:tcW w:w="7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2BF17" w14:textId="77777777" w:rsidR="00EC2385" w:rsidRPr="002D2BD6" w:rsidRDefault="00EC2385" w:rsidP="00EC2385">
            <w:pPr>
              <w:pStyle w:val="Sraopastraipa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b/>
                <w:bCs/>
                <w:szCs w:val="24"/>
                <w:lang w:eastAsia="ar-SA"/>
              </w:rPr>
            </w:pPr>
            <w:r w:rsidRPr="002D2BD6">
              <w:rPr>
                <w:bCs/>
                <w:i/>
                <w:szCs w:val="24"/>
                <w:lang w:eastAsia="ar-SA"/>
              </w:rPr>
              <w:t>paklaida dėl apvalinimo (centais) už visą sutarties galiojimo laikotarpį, pridedama prie gruodžio mėn. sąskaitos faktūros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9C1DA" w14:textId="77777777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EA2A2" w14:textId="77777777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</w:rPr>
            </w:pPr>
          </w:p>
        </w:tc>
      </w:tr>
      <w:tr w:rsidR="00EC2385" w:rsidRPr="002D2BD6" w14:paraId="44F6AA97" w14:textId="77777777" w:rsidTr="003677A4">
        <w:trPr>
          <w:trHeight w:val="330"/>
        </w:trPr>
        <w:tc>
          <w:tcPr>
            <w:tcW w:w="7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CBA11" w14:textId="0FDA9BD0" w:rsidR="00EC2385" w:rsidRPr="002D2BD6" w:rsidRDefault="00EC2385" w:rsidP="00D3230E">
            <w:pPr>
              <w:suppressAutoHyphens w:val="0"/>
              <w:autoSpaceDN/>
              <w:textAlignment w:val="auto"/>
              <w:rPr>
                <w:b/>
                <w:bCs/>
                <w:szCs w:val="24"/>
              </w:rPr>
            </w:pPr>
            <w:r w:rsidRPr="002D2BD6">
              <w:rPr>
                <w:b/>
                <w:bCs/>
                <w:szCs w:val="24"/>
                <w:lang w:eastAsia="ar-SA"/>
              </w:rPr>
              <w:lastRenderedPageBreak/>
              <w:t xml:space="preserve">Bendra pasiūlymo kaina per sutarties galiojimo laiką </w:t>
            </w:r>
            <w:r w:rsidR="00B02507">
              <w:rPr>
                <w:b/>
                <w:bCs/>
                <w:szCs w:val="24"/>
                <w:lang w:eastAsia="ar-SA"/>
              </w:rPr>
              <w:t>–</w:t>
            </w:r>
            <w:r w:rsidRPr="002D2BD6">
              <w:rPr>
                <w:b/>
                <w:bCs/>
                <w:szCs w:val="24"/>
                <w:lang w:eastAsia="ar-SA"/>
              </w:rPr>
              <w:t xml:space="preserve"> </w:t>
            </w:r>
            <w:r w:rsidR="00B02507">
              <w:rPr>
                <w:b/>
                <w:bCs/>
                <w:szCs w:val="24"/>
                <w:lang w:eastAsia="ar-SA"/>
              </w:rPr>
              <w:t>24/</w:t>
            </w:r>
            <w:r>
              <w:rPr>
                <w:b/>
                <w:bCs/>
                <w:szCs w:val="24"/>
                <w:lang w:eastAsia="ar-SA"/>
              </w:rPr>
              <w:t>36</w:t>
            </w:r>
            <w:r w:rsidRPr="002D2BD6">
              <w:rPr>
                <w:b/>
                <w:bCs/>
                <w:szCs w:val="24"/>
                <w:lang w:eastAsia="ar-SA"/>
              </w:rPr>
              <w:t xml:space="preserve"> mėnes</w:t>
            </w:r>
            <w:r>
              <w:rPr>
                <w:b/>
                <w:bCs/>
                <w:szCs w:val="24"/>
                <w:lang w:eastAsia="ar-SA"/>
              </w:rPr>
              <w:t>iams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F66" w14:textId="7A2DBBA9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200" w14:textId="47854EE3" w:rsidR="00EC2385" w:rsidRPr="002D2BD6" w:rsidRDefault="00EC2385" w:rsidP="00D3230E">
            <w:pPr>
              <w:suppressAutoHyphens w:val="0"/>
              <w:autoSpaceDN/>
              <w:textAlignment w:val="auto"/>
              <w:rPr>
                <w:szCs w:val="24"/>
              </w:rPr>
            </w:pPr>
          </w:p>
        </w:tc>
      </w:tr>
    </w:tbl>
    <w:p w14:paraId="45FB2C5C" w14:textId="77777777" w:rsidR="00EC2385" w:rsidRPr="002D2BD6" w:rsidRDefault="00EC2385" w:rsidP="00EC2385">
      <w:pPr>
        <w:tabs>
          <w:tab w:val="left" w:pos="720"/>
        </w:tabs>
        <w:jc w:val="both"/>
        <w:rPr>
          <w:szCs w:val="24"/>
          <w:lang w:eastAsia="ar-SA"/>
        </w:rPr>
      </w:pPr>
    </w:p>
    <w:p w14:paraId="07AB2DF3" w14:textId="77777777" w:rsidR="007710F2" w:rsidRDefault="007710F2" w:rsidP="00B304D5">
      <w:pPr>
        <w:tabs>
          <w:tab w:val="left" w:pos="709"/>
        </w:tabs>
        <w:jc w:val="both"/>
        <w:rPr>
          <w:b/>
          <w:szCs w:val="24"/>
          <w:lang w:eastAsia="ar-SA"/>
        </w:rPr>
      </w:pPr>
    </w:p>
    <w:p w14:paraId="4AB79A7D" w14:textId="77777777" w:rsidR="007710F2" w:rsidRDefault="007710F2" w:rsidP="00B304D5">
      <w:pPr>
        <w:tabs>
          <w:tab w:val="left" w:pos="709"/>
        </w:tabs>
        <w:jc w:val="both"/>
        <w:rPr>
          <w:b/>
          <w:szCs w:val="24"/>
          <w:lang w:eastAsia="ar-SA"/>
        </w:rPr>
      </w:pPr>
    </w:p>
    <w:sectPr w:rsidR="007710F2" w:rsidSect="00DE2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9F8F" w14:textId="77777777" w:rsidR="006E42AD" w:rsidRDefault="006E42AD">
      <w:r>
        <w:separator/>
      </w:r>
    </w:p>
  </w:endnote>
  <w:endnote w:type="continuationSeparator" w:id="0">
    <w:p w14:paraId="49E9F950" w14:textId="77777777" w:rsidR="006E42AD" w:rsidRDefault="006E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6749" w14:textId="77777777" w:rsidR="00DA30C8" w:rsidRDefault="00DA30C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4199" w14:textId="77777777" w:rsidR="00DA30C8" w:rsidRDefault="00DA30C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B99" w14:textId="77777777" w:rsidR="00DA30C8" w:rsidRDefault="00DA30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C5A1" w14:textId="77777777" w:rsidR="006E42AD" w:rsidRDefault="006E42AD">
      <w:r>
        <w:rPr>
          <w:color w:val="000000"/>
        </w:rPr>
        <w:separator/>
      </w:r>
    </w:p>
  </w:footnote>
  <w:footnote w:type="continuationSeparator" w:id="0">
    <w:p w14:paraId="6A8AB460" w14:textId="77777777" w:rsidR="006E42AD" w:rsidRDefault="006E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6E46" w14:textId="77777777" w:rsidR="00DA30C8" w:rsidRDefault="00DA30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210" w14:textId="77777777" w:rsidR="00942FCF" w:rsidRDefault="00942FC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FF4A31">
      <w:rPr>
        <w:noProof/>
      </w:rPr>
      <w:t>13</w:t>
    </w:r>
    <w:r>
      <w:fldChar w:fldCharType="end"/>
    </w:r>
  </w:p>
  <w:p w14:paraId="722C0211" w14:textId="77777777" w:rsidR="00942FCF" w:rsidRDefault="00942FC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DE3C" w14:textId="133C2050" w:rsidR="007C0626" w:rsidRDefault="007C0626">
    <w:pPr>
      <w:pStyle w:val="Antrats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BB3"/>
    <w:multiLevelType w:val="multilevel"/>
    <w:tmpl w:val="0DC24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6855333"/>
    <w:multiLevelType w:val="multilevel"/>
    <w:tmpl w:val="1D4E9CF2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0FD640F"/>
    <w:multiLevelType w:val="multilevel"/>
    <w:tmpl w:val="7C5C4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CD57DA"/>
    <w:multiLevelType w:val="hybridMultilevel"/>
    <w:tmpl w:val="CF267DDE"/>
    <w:lvl w:ilvl="0" w:tplc="C1349DF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5E23B4"/>
    <w:multiLevelType w:val="hybridMultilevel"/>
    <w:tmpl w:val="E59629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5DFB"/>
    <w:multiLevelType w:val="multilevel"/>
    <w:tmpl w:val="4C0243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5A56446"/>
    <w:multiLevelType w:val="multilevel"/>
    <w:tmpl w:val="1836411E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269B5374"/>
    <w:multiLevelType w:val="multilevel"/>
    <w:tmpl w:val="C4E0806A"/>
    <w:styleLink w:val="WWOutlineListStyle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2D1701C7"/>
    <w:multiLevelType w:val="multilevel"/>
    <w:tmpl w:val="DD6AD8B6"/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C4A7A"/>
    <w:multiLevelType w:val="multilevel"/>
    <w:tmpl w:val="FCD03FAC"/>
    <w:lvl w:ilvl="0">
      <w:start w:val="3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10" w15:restartNumberingAfterBreak="0">
    <w:nsid w:val="31611DC5"/>
    <w:multiLevelType w:val="multilevel"/>
    <w:tmpl w:val="7332BD40"/>
    <w:styleLink w:val="WWOutlineListStyle3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1" w15:restartNumberingAfterBreak="0">
    <w:nsid w:val="34776949"/>
    <w:multiLevelType w:val="multilevel"/>
    <w:tmpl w:val="A4141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79100CB"/>
    <w:multiLevelType w:val="multilevel"/>
    <w:tmpl w:val="30FECE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C4B38EF"/>
    <w:multiLevelType w:val="multilevel"/>
    <w:tmpl w:val="E0CED8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5754C58"/>
    <w:multiLevelType w:val="hybridMultilevel"/>
    <w:tmpl w:val="279AC4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54C6E"/>
    <w:multiLevelType w:val="multilevel"/>
    <w:tmpl w:val="A16080A2"/>
    <w:styleLink w:val="WWOutlineListStyle4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6" w15:restartNumberingAfterBreak="0">
    <w:nsid w:val="556421DF"/>
    <w:multiLevelType w:val="multilevel"/>
    <w:tmpl w:val="3EC0C082"/>
    <w:styleLink w:val="WWOutlineListStyle6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7" w15:restartNumberingAfterBreak="0">
    <w:nsid w:val="5586315F"/>
    <w:multiLevelType w:val="multilevel"/>
    <w:tmpl w:val="B148A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E53FD4"/>
    <w:multiLevelType w:val="multilevel"/>
    <w:tmpl w:val="DB3C309E"/>
    <w:styleLink w:val="WWOutlineListStyle5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9" w15:restartNumberingAfterBreak="0">
    <w:nsid w:val="5B034D16"/>
    <w:multiLevelType w:val="multilevel"/>
    <w:tmpl w:val="4E8CB616"/>
    <w:lvl w:ilvl="0">
      <w:start w:val="2"/>
      <w:numFmt w:val="decimal"/>
      <w:lvlText w:val="%1."/>
      <w:lvlJc w:val="left"/>
      <w:pPr>
        <w:ind w:left="966" w:hanging="54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D1E0E05"/>
    <w:multiLevelType w:val="multilevel"/>
    <w:tmpl w:val="1AF47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1" w15:restartNumberingAfterBreak="0">
    <w:nsid w:val="5EC02CE5"/>
    <w:multiLevelType w:val="multilevel"/>
    <w:tmpl w:val="C412A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A90064"/>
    <w:multiLevelType w:val="multilevel"/>
    <w:tmpl w:val="558A278E"/>
    <w:styleLink w:val="WWOutlineListStyle2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3" w15:restartNumberingAfterBreak="0">
    <w:nsid w:val="684F6867"/>
    <w:multiLevelType w:val="multilevel"/>
    <w:tmpl w:val="60D8C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762B1115"/>
    <w:multiLevelType w:val="multilevel"/>
    <w:tmpl w:val="02D883CC"/>
    <w:styleLink w:val="WWOutlineListStyle7"/>
    <w:lvl w:ilvl="0">
      <w:start w:val="1"/>
      <w:numFmt w:val="decimal"/>
      <w:pStyle w:val="Antrat1"/>
      <w:lvlText w:val="%1."/>
      <w:lvlJc w:val="left"/>
      <w:pPr>
        <w:ind w:left="2134" w:hanging="432"/>
      </w:pPr>
    </w:lvl>
    <w:lvl w:ilvl="1">
      <w:start w:val="1"/>
      <w:numFmt w:val="decimal"/>
      <w:pStyle w:val="Antrat2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pStyle w:val="Antrat3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2304" w:hanging="1584"/>
      </w:pPr>
    </w:lvl>
  </w:abstractNum>
  <w:abstractNum w:abstractNumId="25" w15:restartNumberingAfterBreak="0">
    <w:nsid w:val="7B68179D"/>
    <w:multiLevelType w:val="multilevel"/>
    <w:tmpl w:val="3EA228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BF07DEC"/>
    <w:multiLevelType w:val="hybridMultilevel"/>
    <w:tmpl w:val="1102C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B5B33"/>
    <w:multiLevelType w:val="hybridMultilevel"/>
    <w:tmpl w:val="23582AC8"/>
    <w:lvl w:ilvl="0" w:tplc="AE547C9E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032983"/>
    <w:multiLevelType w:val="multilevel"/>
    <w:tmpl w:val="A3E2C656"/>
    <w:styleLink w:val="WWOutlineListStyle1"/>
    <w:lvl w:ilvl="0">
      <w:start w:val="1"/>
      <w:numFmt w:val="decimal"/>
      <w:lvlText w:val="%1."/>
      <w:lvlJc w:val="left"/>
      <w:pPr>
        <w:ind w:left="2134" w:hanging="432"/>
      </w:pPr>
    </w:lvl>
    <w:lvl w:ilvl="1">
      <w:start w:val="1"/>
      <w:numFmt w:val="decimal"/>
      <w:lvlText w:val="%1.%2."/>
      <w:lvlJc w:val="left"/>
      <w:pPr>
        <w:ind w:left="-10" w:firstLine="72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 w16cid:durableId="603197946">
    <w:abstractNumId w:val="24"/>
  </w:num>
  <w:num w:numId="2" w16cid:durableId="69734762">
    <w:abstractNumId w:val="16"/>
  </w:num>
  <w:num w:numId="3" w16cid:durableId="1692367167">
    <w:abstractNumId w:val="18"/>
  </w:num>
  <w:num w:numId="4" w16cid:durableId="635598769">
    <w:abstractNumId w:val="15"/>
  </w:num>
  <w:num w:numId="5" w16cid:durableId="1008099203">
    <w:abstractNumId w:val="10"/>
  </w:num>
  <w:num w:numId="6" w16cid:durableId="1314867752">
    <w:abstractNumId w:val="22"/>
  </w:num>
  <w:num w:numId="7" w16cid:durableId="1126386016">
    <w:abstractNumId w:val="28"/>
  </w:num>
  <w:num w:numId="8" w16cid:durableId="2108303031">
    <w:abstractNumId w:val="7"/>
  </w:num>
  <w:num w:numId="9" w16cid:durableId="1517309157">
    <w:abstractNumId w:val="6"/>
  </w:num>
  <w:num w:numId="10" w16cid:durableId="1001543705">
    <w:abstractNumId w:val="11"/>
  </w:num>
  <w:num w:numId="11" w16cid:durableId="760417897">
    <w:abstractNumId w:val="5"/>
  </w:num>
  <w:num w:numId="12" w16cid:durableId="302393825">
    <w:abstractNumId w:val="13"/>
  </w:num>
  <w:num w:numId="13" w16cid:durableId="1250039570">
    <w:abstractNumId w:val="1"/>
  </w:num>
  <w:num w:numId="14" w16cid:durableId="1104886885">
    <w:abstractNumId w:val="3"/>
  </w:num>
  <w:num w:numId="15" w16cid:durableId="1536967752">
    <w:abstractNumId w:val="26"/>
  </w:num>
  <w:num w:numId="16" w16cid:durableId="855776073">
    <w:abstractNumId w:val="27"/>
  </w:num>
  <w:num w:numId="17" w16cid:durableId="624698589">
    <w:abstractNumId w:val="8"/>
  </w:num>
  <w:num w:numId="18" w16cid:durableId="706873043">
    <w:abstractNumId w:val="9"/>
  </w:num>
  <w:num w:numId="19" w16cid:durableId="910887091">
    <w:abstractNumId w:val="23"/>
  </w:num>
  <w:num w:numId="20" w16cid:durableId="671954093">
    <w:abstractNumId w:val="2"/>
  </w:num>
  <w:num w:numId="21" w16cid:durableId="1436444288">
    <w:abstractNumId w:val="19"/>
  </w:num>
  <w:num w:numId="22" w16cid:durableId="413667768">
    <w:abstractNumId w:val="25"/>
  </w:num>
  <w:num w:numId="23" w16cid:durableId="307781063">
    <w:abstractNumId w:val="20"/>
  </w:num>
  <w:num w:numId="24" w16cid:durableId="1837459562">
    <w:abstractNumId w:val="17"/>
  </w:num>
  <w:num w:numId="25" w16cid:durableId="893614891">
    <w:abstractNumId w:val="12"/>
  </w:num>
  <w:num w:numId="26" w16cid:durableId="1454521379">
    <w:abstractNumId w:val="14"/>
  </w:num>
  <w:num w:numId="27" w16cid:durableId="1489781661">
    <w:abstractNumId w:val="4"/>
  </w:num>
  <w:num w:numId="28" w16cid:durableId="1070077738">
    <w:abstractNumId w:val="21"/>
  </w:num>
  <w:num w:numId="29" w16cid:durableId="8686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D8"/>
    <w:rsid w:val="000013A9"/>
    <w:rsid w:val="000029D0"/>
    <w:rsid w:val="000030C3"/>
    <w:rsid w:val="000043F1"/>
    <w:rsid w:val="00007A5B"/>
    <w:rsid w:val="00011665"/>
    <w:rsid w:val="00014C6E"/>
    <w:rsid w:val="000235E4"/>
    <w:rsid w:val="00025CC8"/>
    <w:rsid w:val="00031518"/>
    <w:rsid w:val="0003483E"/>
    <w:rsid w:val="000375EC"/>
    <w:rsid w:val="00045A0E"/>
    <w:rsid w:val="00052C03"/>
    <w:rsid w:val="00053639"/>
    <w:rsid w:val="00065B09"/>
    <w:rsid w:val="00067810"/>
    <w:rsid w:val="00071467"/>
    <w:rsid w:val="00072505"/>
    <w:rsid w:val="0007495E"/>
    <w:rsid w:val="0007787E"/>
    <w:rsid w:val="00077889"/>
    <w:rsid w:val="0008174C"/>
    <w:rsid w:val="0008273C"/>
    <w:rsid w:val="0008584C"/>
    <w:rsid w:val="00090C0E"/>
    <w:rsid w:val="000A13D0"/>
    <w:rsid w:val="000A1DEA"/>
    <w:rsid w:val="000A2371"/>
    <w:rsid w:val="000A2A2E"/>
    <w:rsid w:val="000A5BA4"/>
    <w:rsid w:val="000A608F"/>
    <w:rsid w:val="000B263D"/>
    <w:rsid w:val="000C0D58"/>
    <w:rsid w:val="000C3EA9"/>
    <w:rsid w:val="000C480F"/>
    <w:rsid w:val="000C758D"/>
    <w:rsid w:val="000D0AE9"/>
    <w:rsid w:val="000D36D4"/>
    <w:rsid w:val="000D38A6"/>
    <w:rsid w:val="000D649C"/>
    <w:rsid w:val="000E0C2E"/>
    <w:rsid w:val="000E2F28"/>
    <w:rsid w:val="000F2D0B"/>
    <w:rsid w:val="000F4582"/>
    <w:rsid w:val="000F5D5B"/>
    <w:rsid w:val="00100677"/>
    <w:rsid w:val="00107EC9"/>
    <w:rsid w:val="001178ED"/>
    <w:rsid w:val="0012351D"/>
    <w:rsid w:val="00125B9F"/>
    <w:rsid w:val="00137918"/>
    <w:rsid w:val="001515BF"/>
    <w:rsid w:val="00152DA9"/>
    <w:rsid w:val="00156437"/>
    <w:rsid w:val="0015747F"/>
    <w:rsid w:val="00166076"/>
    <w:rsid w:val="001668B8"/>
    <w:rsid w:val="00172869"/>
    <w:rsid w:val="00174776"/>
    <w:rsid w:val="00185039"/>
    <w:rsid w:val="0019062A"/>
    <w:rsid w:val="001966AD"/>
    <w:rsid w:val="001A1ADD"/>
    <w:rsid w:val="001A22CF"/>
    <w:rsid w:val="001B6970"/>
    <w:rsid w:val="001C5207"/>
    <w:rsid w:val="001D158D"/>
    <w:rsid w:val="001D222D"/>
    <w:rsid w:val="001D4555"/>
    <w:rsid w:val="001D56B2"/>
    <w:rsid w:val="001D5A37"/>
    <w:rsid w:val="001E2009"/>
    <w:rsid w:val="001E28F9"/>
    <w:rsid w:val="001E6C47"/>
    <w:rsid w:val="001F6710"/>
    <w:rsid w:val="001F7711"/>
    <w:rsid w:val="002022DC"/>
    <w:rsid w:val="00202978"/>
    <w:rsid w:val="00206C45"/>
    <w:rsid w:val="00207FB3"/>
    <w:rsid w:val="00211BD8"/>
    <w:rsid w:val="0021235D"/>
    <w:rsid w:val="0022354A"/>
    <w:rsid w:val="002241A9"/>
    <w:rsid w:val="00227D77"/>
    <w:rsid w:val="00231604"/>
    <w:rsid w:val="00231EAD"/>
    <w:rsid w:val="002342AA"/>
    <w:rsid w:val="002343B0"/>
    <w:rsid w:val="00234B25"/>
    <w:rsid w:val="00234C50"/>
    <w:rsid w:val="00237762"/>
    <w:rsid w:val="00242A07"/>
    <w:rsid w:val="002436F3"/>
    <w:rsid w:val="00244435"/>
    <w:rsid w:val="00245AE2"/>
    <w:rsid w:val="00250366"/>
    <w:rsid w:val="00251089"/>
    <w:rsid w:val="0025784C"/>
    <w:rsid w:val="00265DE1"/>
    <w:rsid w:val="0026662C"/>
    <w:rsid w:val="00267E95"/>
    <w:rsid w:val="0027044D"/>
    <w:rsid w:val="00270833"/>
    <w:rsid w:val="00272C9D"/>
    <w:rsid w:val="0027342A"/>
    <w:rsid w:val="00273935"/>
    <w:rsid w:val="00274C40"/>
    <w:rsid w:val="00275213"/>
    <w:rsid w:val="0028022A"/>
    <w:rsid w:val="00280CA1"/>
    <w:rsid w:val="002853D7"/>
    <w:rsid w:val="002910E2"/>
    <w:rsid w:val="002A5012"/>
    <w:rsid w:val="002B04FC"/>
    <w:rsid w:val="002B4A9D"/>
    <w:rsid w:val="002B571F"/>
    <w:rsid w:val="002C7F78"/>
    <w:rsid w:val="002D2BD6"/>
    <w:rsid w:val="002D7024"/>
    <w:rsid w:val="002E7814"/>
    <w:rsid w:val="002F07DE"/>
    <w:rsid w:val="00303E3A"/>
    <w:rsid w:val="003074B2"/>
    <w:rsid w:val="00310E47"/>
    <w:rsid w:val="00310EDB"/>
    <w:rsid w:val="00311C0D"/>
    <w:rsid w:val="00313926"/>
    <w:rsid w:val="0032103E"/>
    <w:rsid w:val="0032458D"/>
    <w:rsid w:val="0032641B"/>
    <w:rsid w:val="00330676"/>
    <w:rsid w:val="00335971"/>
    <w:rsid w:val="003456D4"/>
    <w:rsid w:val="00347226"/>
    <w:rsid w:val="00352E91"/>
    <w:rsid w:val="003547C6"/>
    <w:rsid w:val="00357787"/>
    <w:rsid w:val="00362D88"/>
    <w:rsid w:val="00363403"/>
    <w:rsid w:val="003677A4"/>
    <w:rsid w:val="00367A2D"/>
    <w:rsid w:val="003715DA"/>
    <w:rsid w:val="003732CF"/>
    <w:rsid w:val="003762F6"/>
    <w:rsid w:val="00383F7E"/>
    <w:rsid w:val="003841EB"/>
    <w:rsid w:val="0038597C"/>
    <w:rsid w:val="00386389"/>
    <w:rsid w:val="00386D3E"/>
    <w:rsid w:val="003872DA"/>
    <w:rsid w:val="00387F2C"/>
    <w:rsid w:val="003957AC"/>
    <w:rsid w:val="00397E2A"/>
    <w:rsid w:val="003A2C6F"/>
    <w:rsid w:val="003A5481"/>
    <w:rsid w:val="003A6641"/>
    <w:rsid w:val="003B2481"/>
    <w:rsid w:val="003B3F82"/>
    <w:rsid w:val="003B6013"/>
    <w:rsid w:val="003B65FA"/>
    <w:rsid w:val="003C2FEE"/>
    <w:rsid w:val="003D4E9C"/>
    <w:rsid w:val="003D7302"/>
    <w:rsid w:val="003E05AE"/>
    <w:rsid w:val="003E361D"/>
    <w:rsid w:val="003E4C26"/>
    <w:rsid w:val="003F1DF7"/>
    <w:rsid w:val="00403D73"/>
    <w:rsid w:val="004056E8"/>
    <w:rsid w:val="00406369"/>
    <w:rsid w:val="00407062"/>
    <w:rsid w:val="0041025E"/>
    <w:rsid w:val="00411272"/>
    <w:rsid w:val="00414144"/>
    <w:rsid w:val="00423A49"/>
    <w:rsid w:val="00424398"/>
    <w:rsid w:val="004260B5"/>
    <w:rsid w:val="00433BAD"/>
    <w:rsid w:val="004341B5"/>
    <w:rsid w:val="0043424A"/>
    <w:rsid w:val="00435E27"/>
    <w:rsid w:val="0043666A"/>
    <w:rsid w:val="00442EAE"/>
    <w:rsid w:val="00451FEE"/>
    <w:rsid w:val="00452F9F"/>
    <w:rsid w:val="004539AB"/>
    <w:rsid w:val="00462DF0"/>
    <w:rsid w:val="00463998"/>
    <w:rsid w:val="00467778"/>
    <w:rsid w:val="00467F33"/>
    <w:rsid w:val="004822D2"/>
    <w:rsid w:val="00485D85"/>
    <w:rsid w:val="00485E32"/>
    <w:rsid w:val="00490B3B"/>
    <w:rsid w:val="0049277B"/>
    <w:rsid w:val="004969BB"/>
    <w:rsid w:val="004A40F2"/>
    <w:rsid w:val="004A5AD8"/>
    <w:rsid w:val="004A69C7"/>
    <w:rsid w:val="004B2E40"/>
    <w:rsid w:val="004B3371"/>
    <w:rsid w:val="004C5368"/>
    <w:rsid w:val="004C72C7"/>
    <w:rsid w:val="004D0D4C"/>
    <w:rsid w:val="004D2B71"/>
    <w:rsid w:val="004D5819"/>
    <w:rsid w:val="004F46F2"/>
    <w:rsid w:val="004F51A7"/>
    <w:rsid w:val="00501B55"/>
    <w:rsid w:val="005062DB"/>
    <w:rsid w:val="00506F1D"/>
    <w:rsid w:val="0050783E"/>
    <w:rsid w:val="005211B5"/>
    <w:rsid w:val="0053474C"/>
    <w:rsid w:val="00542BF8"/>
    <w:rsid w:val="00547A31"/>
    <w:rsid w:val="00551131"/>
    <w:rsid w:val="00555DCE"/>
    <w:rsid w:val="0055700E"/>
    <w:rsid w:val="00562506"/>
    <w:rsid w:val="00564688"/>
    <w:rsid w:val="00576728"/>
    <w:rsid w:val="005801AE"/>
    <w:rsid w:val="00584CEE"/>
    <w:rsid w:val="00585425"/>
    <w:rsid w:val="00591647"/>
    <w:rsid w:val="0059280C"/>
    <w:rsid w:val="00594F77"/>
    <w:rsid w:val="00596A04"/>
    <w:rsid w:val="005A2A26"/>
    <w:rsid w:val="005A594C"/>
    <w:rsid w:val="005A6A9B"/>
    <w:rsid w:val="005A74BD"/>
    <w:rsid w:val="005C3E3E"/>
    <w:rsid w:val="005C7688"/>
    <w:rsid w:val="005D05C8"/>
    <w:rsid w:val="005D0A4F"/>
    <w:rsid w:val="005D1994"/>
    <w:rsid w:val="005D276D"/>
    <w:rsid w:val="005D5C06"/>
    <w:rsid w:val="005D5D4D"/>
    <w:rsid w:val="005E0099"/>
    <w:rsid w:val="005E0CD7"/>
    <w:rsid w:val="005F1D23"/>
    <w:rsid w:val="005F5601"/>
    <w:rsid w:val="005F562F"/>
    <w:rsid w:val="0060752A"/>
    <w:rsid w:val="00610702"/>
    <w:rsid w:val="006108B5"/>
    <w:rsid w:val="006226D4"/>
    <w:rsid w:val="00631273"/>
    <w:rsid w:val="00634F3E"/>
    <w:rsid w:val="00637549"/>
    <w:rsid w:val="00644375"/>
    <w:rsid w:val="006458BA"/>
    <w:rsid w:val="0064591A"/>
    <w:rsid w:val="00651332"/>
    <w:rsid w:val="0065145F"/>
    <w:rsid w:val="00652D3F"/>
    <w:rsid w:val="00653586"/>
    <w:rsid w:val="0066208C"/>
    <w:rsid w:val="00667163"/>
    <w:rsid w:val="0067055D"/>
    <w:rsid w:val="00670A07"/>
    <w:rsid w:val="00671399"/>
    <w:rsid w:val="00677C40"/>
    <w:rsid w:val="00686D75"/>
    <w:rsid w:val="006879FD"/>
    <w:rsid w:val="00687AE4"/>
    <w:rsid w:val="00687C25"/>
    <w:rsid w:val="00690369"/>
    <w:rsid w:val="0069110A"/>
    <w:rsid w:val="00692F82"/>
    <w:rsid w:val="00694AEC"/>
    <w:rsid w:val="006A0C67"/>
    <w:rsid w:val="006B3A65"/>
    <w:rsid w:val="006C5B64"/>
    <w:rsid w:val="006E41AC"/>
    <w:rsid w:val="006E42AD"/>
    <w:rsid w:val="006F3149"/>
    <w:rsid w:val="007014E2"/>
    <w:rsid w:val="007068ED"/>
    <w:rsid w:val="00710C18"/>
    <w:rsid w:val="0071457F"/>
    <w:rsid w:val="007157FB"/>
    <w:rsid w:val="00716749"/>
    <w:rsid w:val="007175E3"/>
    <w:rsid w:val="007230B7"/>
    <w:rsid w:val="00732F8C"/>
    <w:rsid w:val="00733D4A"/>
    <w:rsid w:val="00734AC5"/>
    <w:rsid w:val="00735FC9"/>
    <w:rsid w:val="00737721"/>
    <w:rsid w:val="0074662D"/>
    <w:rsid w:val="00746C04"/>
    <w:rsid w:val="0075182C"/>
    <w:rsid w:val="00755D8C"/>
    <w:rsid w:val="00756D57"/>
    <w:rsid w:val="007630FA"/>
    <w:rsid w:val="007710F2"/>
    <w:rsid w:val="007745B9"/>
    <w:rsid w:val="0077561D"/>
    <w:rsid w:val="00780FA6"/>
    <w:rsid w:val="00781495"/>
    <w:rsid w:val="00783623"/>
    <w:rsid w:val="00783B95"/>
    <w:rsid w:val="00784721"/>
    <w:rsid w:val="00790F10"/>
    <w:rsid w:val="0079178D"/>
    <w:rsid w:val="00794A98"/>
    <w:rsid w:val="00794DA9"/>
    <w:rsid w:val="00795B0E"/>
    <w:rsid w:val="0079613E"/>
    <w:rsid w:val="007A295E"/>
    <w:rsid w:val="007A4D07"/>
    <w:rsid w:val="007C03F8"/>
    <w:rsid w:val="007C0626"/>
    <w:rsid w:val="007C42B9"/>
    <w:rsid w:val="007C5342"/>
    <w:rsid w:val="007D7CF3"/>
    <w:rsid w:val="007E2383"/>
    <w:rsid w:val="007E580B"/>
    <w:rsid w:val="007E72AE"/>
    <w:rsid w:val="007F2890"/>
    <w:rsid w:val="00801DB5"/>
    <w:rsid w:val="00803580"/>
    <w:rsid w:val="00811F27"/>
    <w:rsid w:val="0081571F"/>
    <w:rsid w:val="00825482"/>
    <w:rsid w:val="00835F2A"/>
    <w:rsid w:val="00836C99"/>
    <w:rsid w:val="00840D5A"/>
    <w:rsid w:val="00842B5F"/>
    <w:rsid w:val="008607E0"/>
    <w:rsid w:val="00862183"/>
    <w:rsid w:val="00876F8A"/>
    <w:rsid w:val="00877CEE"/>
    <w:rsid w:val="00880035"/>
    <w:rsid w:val="008876BA"/>
    <w:rsid w:val="00891D78"/>
    <w:rsid w:val="0089234E"/>
    <w:rsid w:val="00893006"/>
    <w:rsid w:val="008A04D3"/>
    <w:rsid w:val="008A3A77"/>
    <w:rsid w:val="008A56C2"/>
    <w:rsid w:val="008A5721"/>
    <w:rsid w:val="008B2548"/>
    <w:rsid w:val="008C1303"/>
    <w:rsid w:val="008C3CAE"/>
    <w:rsid w:val="008C73D5"/>
    <w:rsid w:val="008C7E40"/>
    <w:rsid w:val="008D09DF"/>
    <w:rsid w:val="008D6706"/>
    <w:rsid w:val="008D7EB1"/>
    <w:rsid w:val="008D7F57"/>
    <w:rsid w:val="008E1D37"/>
    <w:rsid w:val="008E53BC"/>
    <w:rsid w:val="008E612D"/>
    <w:rsid w:val="008F1629"/>
    <w:rsid w:val="008F25C3"/>
    <w:rsid w:val="00900D62"/>
    <w:rsid w:val="00903A55"/>
    <w:rsid w:val="009072E2"/>
    <w:rsid w:val="009139BD"/>
    <w:rsid w:val="0092116D"/>
    <w:rsid w:val="00921352"/>
    <w:rsid w:val="0092266D"/>
    <w:rsid w:val="00924822"/>
    <w:rsid w:val="00927675"/>
    <w:rsid w:val="0093150F"/>
    <w:rsid w:val="0093711E"/>
    <w:rsid w:val="00940132"/>
    <w:rsid w:val="00942FCF"/>
    <w:rsid w:val="00952402"/>
    <w:rsid w:val="009527A4"/>
    <w:rsid w:val="00954D78"/>
    <w:rsid w:val="00955053"/>
    <w:rsid w:val="00957240"/>
    <w:rsid w:val="00962981"/>
    <w:rsid w:val="009629C3"/>
    <w:rsid w:val="00964361"/>
    <w:rsid w:val="009863F8"/>
    <w:rsid w:val="009919C2"/>
    <w:rsid w:val="0099236D"/>
    <w:rsid w:val="009956D3"/>
    <w:rsid w:val="009A20A6"/>
    <w:rsid w:val="009A4F73"/>
    <w:rsid w:val="009A58CF"/>
    <w:rsid w:val="009C0949"/>
    <w:rsid w:val="009C381B"/>
    <w:rsid w:val="009C77F7"/>
    <w:rsid w:val="009D3FF3"/>
    <w:rsid w:val="009D6280"/>
    <w:rsid w:val="009D743A"/>
    <w:rsid w:val="009E1617"/>
    <w:rsid w:val="009F0B25"/>
    <w:rsid w:val="009F5572"/>
    <w:rsid w:val="009F7942"/>
    <w:rsid w:val="009F7BAB"/>
    <w:rsid w:val="00A019A7"/>
    <w:rsid w:val="00A078C7"/>
    <w:rsid w:val="00A149A4"/>
    <w:rsid w:val="00A16F4D"/>
    <w:rsid w:val="00A1703E"/>
    <w:rsid w:val="00A17881"/>
    <w:rsid w:val="00A2447C"/>
    <w:rsid w:val="00A27C2D"/>
    <w:rsid w:val="00A27E78"/>
    <w:rsid w:val="00A33C6C"/>
    <w:rsid w:val="00A42107"/>
    <w:rsid w:val="00A4259D"/>
    <w:rsid w:val="00A439B5"/>
    <w:rsid w:val="00A51A2D"/>
    <w:rsid w:val="00A554DC"/>
    <w:rsid w:val="00A612FA"/>
    <w:rsid w:val="00A63BBC"/>
    <w:rsid w:val="00A644D6"/>
    <w:rsid w:val="00A728E2"/>
    <w:rsid w:val="00A7383D"/>
    <w:rsid w:val="00A738BC"/>
    <w:rsid w:val="00A760E1"/>
    <w:rsid w:val="00A81979"/>
    <w:rsid w:val="00A85D79"/>
    <w:rsid w:val="00A861A4"/>
    <w:rsid w:val="00A86916"/>
    <w:rsid w:val="00A90D43"/>
    <w:rsid w:val="00A916EE"/>
    <w:rsid w:val="00A93A0D"/>
    <w:rsid w:val="00AA3127"/>
    <w:rsid w:val="00AA6751"/>
    <w:rsid w:val="00AB02C4"/>
    <w:rsid w:val="00AB43FE"/>
    <w:rsid w:val="00AB5BEB"/>
    <w:rsid w:val="00AC2798"/>
    <w:rsid w:val="00AC45AA"/>
    <w:rsid w:val="00AC6460"/>
    <w:rsid w:val="00AE1C1A"/>
    <w:rsid w:val="00AE34B9"/>
    <w:rsid w:val="00AE4848"/>
    <w:rsid w:val="00AE585D"/>
    <w:rsid w:val="00AE5AB0"/>
    <w:rsid w:val="00AE7B18"/>
    <w:rsid w:val="00AF71F8"/>
    <w:rsid w:val="00B02507"/>
    <w:rsid w:val="00B05B7A"/>
    <w:rsid w:val="00B0618C"/>
    <w:rsid w:val="00B123C1"/>
    <w:rsid w:val="00B16281"/>
    <w:rsid w:val="00B218DE"/>
    <w:rsid w:val="00B245B7"/>
    <w:rsid w:val="00B261CE"/>
    <w:rsid w:val="00B304D5"/>
    <w:rsid w:val="00B31C23"/>
    <w:rsid w:val="00B33627"/>
    <w:rsid w:val="00B45671"/>
    <w:rsid w:val="00B51DE6"/>
    <w:rsid w:val="00B749C7"/>
    <w:rsid w:val="00B84118"/>
    <w:rsid w:val="00B86036"/>
    <w:rsid w:val="00B869B3"/>
    <w:rsid w:val="00B86D21"/>
    <w:rsid w:val="00B91C91"/>
    <w:rsid w:val="00B95D22"/>
    <w:rsid w:val="00B97705"/>
    <w:rsid w:val="00B97AC2"/>
    <w:rsid w:val="00BA0CEF"/>
    <w:rsid w:val="00BB3576"/>
    <w:rsid w:val="00BB5FE6"/>
    <w:rsid w:val="00BB7C81"/>
    <w:rsid w:val="00BC03BE"/>
    <w:rsid w:val="00BC1278"/>
    <w:rsid w:val="00BC14D7"/>
    <w:rsid w:val="00BC4163"/>
    <w:rsid w:val="00BC4C9B"/>
    <w:rsid w:val="00BC566E"/>
    <w:rsid w:val="00BC73C6"/>
    <w:rsid w:val="00BD2B43"/>
    <w:rsid w:val="00BD3339"/>
    <w:rsid w:val="00BD37C6"/>
    <w:rsid w:val="00BE3430"/>
    <w:rsid w:val="00BF5929"/>
    <w:rsid w:val="00C0010F"/>
    <w:rsid w:val="00C04002"/>
    <w:rsid w:val="00C04695"/>
    <w:rsid w:val="00C04B08"/>
    <w:rsid w:val="00C06853"/>
    <w:rsid w:val="00C103E6"/>
    <w:rsid w:val="00C13567"/>
    <w:rsid w:val="00C1493E"/>
    <w:rsid w:val="00C17426"/>
    <w:rsid w:val="00C20848"/>
    <w:rsid w:val="00C22C7D"/>
    <w:rsid w:val="00C326D5"/>
    <w:rsid w:val="00C337E6"/>
    <w:rsid w:val="00C361A4"/>
    <w:rsid w:val="00C375DF"/>
    <w:rsid w:val="00C5147F"/>
    <w:rsid w:val="00C514F2"/>
    <w:rsid w:val="00C57B0E"/>
    <w:rsid w:val="00C617F0"/>
    <w:rsid w:val="00C63366"/>
    <w:rsid w:val="00C63B82"/>
    <w:rsid w:val="00C71E95"/>
    <w:rsid w:val="00C80181"/>
    <w:rsid w:val="00C8086B"/>
    <w:rsid w:val="00C836F1"/>
    <w:rsid w:val="00C86976"/>
    <w:rsid w:val="00C93DDC"/>
    <w:rsid w:val="00CA0CD5"/>
    <w:rsid w:val="00CA1FD4"/>
    <w:rsid w:val="00CA36CE"/>
    <w:rsid w:val="00CA380B"/>
    <w:rsid w:val="00CA68A8"/>
    <w:rsid w:val="00CA7907"/>
    <w:rsid w:val="00CB55D8"/>
    <w:rsid w:val="00CC08CF"/>
    <w:rsid w:val="00CC25C0"/>
    <w:rsid w:val="00CC36B3"/>
    <w:rsid w:val="00CC4C7A"/>
    <w:rsid w:val="00CD1BFB"/>
    <w:rsid w:val="00CD2459"/>
    <w:rsid w:val="00CD27F6"/>
    <w:rsid w:val="00CE3548"/>
    <w:rsid w:val="00CE427C"/>
    <w:rsid w:val="00CE660E"/>
    <w:rsid w:val="00CE6B84"/>
    <w:rsid w:val="00D00593"/>
    <w:rsid w:val="00D03369"/>
    <w:rsid w:val="00D04AFC"/>
    <w:rsid w:val="00D12E97"/>
    <w:rsid w:val="00D2144F"/>
    <w:rsid w:val="00D35233"/>
    <w:rsid w:val="00D36629"/>
    <w:rsid w:val="00D51734"/>
    <w:rsid w:val="00D51C3C"/>
    <w:rsid w:val="00D520B0"/>
    <w:rsid w:val="00D56D24"/>
    <w:rsid w:val="00D66B38"/>
    <w:rsid w:val="00D71112"/>
    <w:rsid w:val="00D71956"/>
    <w:rsid w:val="00D7214A"/>
    <w:rsid w:val="00D75E73"/>
    <w:rsid w:val="00D82460"/>
    <w:rsid w:val="00D875FF"/>
    <w:rsid w:val="00D91F2C"/>
    <w:rsid w:val="00D94721"/>
    <w:rsid w:val="00D94C65"/>
    <w:rsid w:val="00DA01B3"/>
    <w:rsid w:val="00DA171D"/>
    <w:rsid w:val="00DA204A"/>
    <w:rsid w:val="00DA30C8"/>
    <w:rsid w:val="00DB2C72"/>
    <w:rsid w:val="00DC0A50"/>
    <w:rsid w:val="00DC7A5F"/>
    <w:rsid w:val="00DC7E8C"/>
    <w:rsid w:val="00DD157D"/>
    <w:rsid w:val="00DD1E2A"/>
    <w:rsid w:val="00DD2473"/>
    <w:rsid w:val="00DE24FA"/>
    <w:rsid w:val="00DE2999"/>
    <w:rsid w:val="00DE7106"/>
    <w:rsid w:val="00DF3A52"/>
    <w:rsid w:val="00DF7710"/>
    <w:rsid w:val="00E043C6"/>
    <w:rsid w:val="00E050CF"/>
    <w:rsid w:val="00E07AEA"/>
    <w:rsid w:val="00E104EB"/>
    <w:rsid w:val="00E12D45"/>
    <w:rsid w:val="00E13D19"/>
    <w:rsid w:val="00E13FDD"/>
    <w:rsid w:val="00E15307"/>
    <w:rsid w:val="00E15512"/>
    <w:rsid w:val="00E15EBA"/>
    <w:rsid w:val="00E16D17"/>
    <w:rsid w:val="00E21A74"/>
    <w:rsid w:val="00E23C61"/>
    <w:rsid w:val="00E25275"/>
    <w:rsid w:val="00E269A0"/>
    <w:rsid w:val="00E3359E"/>
    <w:rsid w:val="00E44136"/>
    <w:rsid w:val="00E4677F"/>
    <w:rsid w:val="00E5065C"/>
    <w:rsid w:val="00E5397C"/>
    <w:rsid w:val="00E54CDD"/>
    <w:rsid w:val="00E57942"/>
    <w:rsid w:val="00E61F9E"/>
    <w:rsid w:val="00E642A5"/>
    <w:rsid w:val="00E6675C"/>
    <w:rsid w:val="00E762F6"/>
    <w:rsid w:val="00E77EF0"/>
    <w:rsid w:val="00E86EA7"/>
    <w:rsid w:val="00E90C29"/>
    <w:rsid w:val="00E912D1"/>
    <w:rsid w:val="00E958AC"/>
    <w:rsid w:val="00E95A4A"/>
    <w:rsid w:val="00E9726A"/>
    <w:rsid w:val="00EA24F1"/>
    <w:rsid w:val="00EA375B"/>
    <w:rsid w:val="00EA5B79"/>
    <w:rsid w:val="00EB0460"/>
    <w:rsid w:val="00EB0D75"/>
    <w:rsid w:val="00EB179D"/>
    <w:rsid w:val="00EB5E43"/>
    <w:rsid w:val="00EB620D"/>
    <w:rsid w:val="00EB6D4D"/>
    <w:rsid w:val="00EC0288"/>
    <w:rsid w:val="00EC2385"/>
    <w:rsid w:val="00EC380E"/>
    <w:rsid w:val="00EC7297"/>
    <w:rsid w:val="00ED1E8F"/>
    <w:rsid w:val="00EE1475"/>
    <w:rsid w:val="00EE3907"/>
    <w:rsid w:val="00EE44D8"/>
    <w:rsid w:val="00EE47D6"/>
    <w:rsid w:val="00EE7EBD"/>
    <w:rsid w:val="00EF18D0"/>
    <w:rsid w:val="00EF2F13"/>
    <w:rsid w:val="00EF3A6C"/>
    <w:rsid w:val="00EF62C0"/>
    <w:rsid w:val="00F00C4D"/>
    <w:rsid w:val="00F0518A"/>
    <w:rsid w:val="00F06274"/>
    <w:rsid w:val="00F0656F"/>
    <w:rsid w:val="00F11C5F"/>
    <w:rsid w:val="00F14A94"/>
    <w:rsid w:val="00F14ED4"/>
    <w:rsid w:val="00F17751"/>
    <w:rsid w:val="00F26EE8"/>
    <w:rsid w:val="00F34857"/>
    <w:rsid w:val="00F35523"/>
    <w:rsid w:val="00F40E04"/>
    <w:rsid w:val="00F4147D"/>
    <w:rsid w:val="00F4342C"/>
    <w:rsid w:val="00F43F17"/>
    <w:rsid w:val="00F513A6"/>
    <w:rsid w:val="00F56279"/>
    <w:rsid w:val="00F71741"/>
    <w:rsid w:val="00F748D5"/>
    <w:rsid w:val="00F809C2"/>
    <w:rsid w:val="00F80B6E"/>
    <w:rsid w:val="00F820D9"/>
    <w:rsid w:val="00F839D6"/>
    <w:rsid w:val="00F86ACA"/>
    <w:rsid w:val="00F9148C"/>
    <w:rsid w:val="00F938E0"/>
    <w:rsid w:val="00FA2BD8"/>
    <w:rsid w:val="00FA5A6F"/>
    <w:rsid w:val="00FA63F5"/>
    <w:rsid w:val="00FA7090"/>
    <w:rsid w:val="00FB117E"/>
    <w:rsid w:val="00FB1961"/>
    <w:rsid w:val="00FB1EC3"/>
    <w:rsid w:val="00FD1F6E"/>
    <w:rsid w:val="00FD25F3"/>
    <w:rsid w:val="00FD73FB"/>
    <w:rsid w:val="00FE1E73"/>
    <w:rsid w:val="00FE5F56"/>
    <w:rsid w:val="00FE6946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C005B"/>
  <w15:docId w15:val="{85DF115E-9740-4C20-86AB-10A4E84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7">
    <w:name w:val="WW_OutlineListStyle_7"/>
    <w:basedOn w:val="Sraonra"/>
    <w:pPr>
      <w:numPr>
        <w:numId w:val="1"/>
      </w:numPr>
    </w:pPr>
  </w:style>
  <w:style w:type="character" w:styleId="Hipersaitas">
    <w:name w:val="Hyperlink"/>
    <w:rsid w:val="006E41AC"/>
    <w:rPr>
      <w:color w:val="0000FF"/>
      <w:u w:val="single"/>
    </w:rPr>
  </w:style>
  <w:style w:type="paragraph" w:customStyle="1" w:styleId="Default">
    <w:name w:val="Default"/>
    <w:rsid w:val="006E41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pPr>
      <w:suppressAutoHyphens w:val="0"/>
      <w:textAlignment w:val="auto"/>
    </w:pPr>
    <w:rPr>
      <w:sz w:val="20"/>
      <w:lang w:val="en-GB" w:eastAsia="en-US"/>
    </w:rPr>
  </w:style>
  <w:style w:type="paragraph" w:styleId="Porat">
    <w:name w:val="footer"/>
    <w:basedOn w:val="prastasis"/>
    <w:link w:val="PoratDiagrama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Antrats">
    <w:name w:val="header"/>
    <w:basedOn w:val="prastasis"/>
    <w:link w:val="AntratsDiagrama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pPr>
      <w:jc w:val="both"/>
    </w:pPr>
  </w:style>
  <w:style w:type="character" w:customStyle="1" w:styleId="BodyText3Char">
    <w:name w:val="Body Text 3 Char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Linija">
    <w:name w:val="Linija"/>
    <w:basedOn w:val="prastasis"/>
    <w:pPr>
      <w:autoSpaceDE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xl31">
    <w:name w:val="xl31"/>
    <w:basedOn w:val="prastasis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Sraopastraipa">
    <w:name w:val="List Paragraph"/>
    <w:basedOn w:val="prastasis"/>
    <w:pPr>
      <w:ind w:left="720"/>
    </w:pPr>
  </w:style>
  <w:style w:type="character" w:customStyle="1" w:styleId="CommentTextChar">
    <w:name w:val="Comment Text Char"/>
    <w:rPr>
      <w:rFonts w:ascii="Times New Roman" w:eastAsia="Times New Roman" w:hAnsi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lt-LT" w:eastAsia="lt-LT"/>
    </w:rPr>
  </w:style>
  <w:style w:type="numbering" w:customStyle="1" w:styleId="WWOutlineListStyle6">
    <w:name w:val="WW_OutlineListStyle_6"/>
    <w:basedOn w:val="Sraonra"/>
    <w:pPr>
      <w:numPr>
        <w:numId w:val="2"/>
      </w:numPr>
    </w:pPr>
  </w:style>
  <w:style w:type="numbering" w:customStyle="1" w:styleId="WWOutlineListStyle5">
    <w:name w:val="WW_OutlineListStyle_5"/>
    <w:basedOn w:val="Sraonra"/>
    <w:pPr>
      <w:numPr>
        <w:numId w:val="3"/>
      </w:numPr>
    </w:pPr>
  </w:style>
  <w:style w:type="numbering" w:customStyle="1" w:styleId="WWOutlineListStyle4">
    <w:name w:val="WW_OutlineListStyle_4"/>
    <w:basedOn w:val="Sraonra"/>
    <w:pPr>
      <w:numPr>
        <w:numId w:val="4"/>
      </w:numPr>
    </w:pPr>
  </w:style>
  <w:style w:type="numbering" w:customStyle="1" w:styleId="WWOutlineListStyle3">
    <w:name w:val="WW_OutlineListStyle_3"/>
    <w:basedOn w:val="Sraonra"/>
    <w:pPr>
      <w:numPr>
        <w:numId w:val="5"/>
      </w:numPr>
    </w:pPr>
  </w:style>
  <w:style w:type="numbering" w:customStyle="1" w:styleId="WWOutlineListStyle2">
    <w:name w:val="WW_OutlineListStyle_2"/>
    <w:basedOn w:val="Sraonra"/>
    <w:pPr>
      <w:numPr>
        <w:numId w:val="6"/>
      </w:numPr>
    </w:pPr>
  </w:style>
  <w:style w:type="numbering" w:customStyle="1" w:styleId="WWOutlineListStyle1">
    <w:name w:val="WW_OutlineListStyle_1"/>
    <w:basedOn w:val="Sraonra"/>
    <w:pPr>
      <w:numPr>
        <w:numId w:val="7"/>
      </w:numPr>
    </w:pPr>
  </w:style>
  <w:style w:type="numbering" w:customStyle="1" w:styleId="WWOutlineListStyle">
    <w:name w:val="WW_OutlineListStyle"/>
    <w:basedOn w:val="Sraonra"/>
    <w:pPr>
      <w:numPr>
        <w:numId w:val="8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6336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1BFB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3A6641"/>
    <w:rPr>
      <w:rFonts w:ascii="Times New Roman" w:eastAsia="Times New Roman" w:hAnsi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A6641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3A6641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3A6641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3A6641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3A6641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3A6641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3A6641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3A6641"/>
    <w:rPr>
      <w:rFonts w:ascii="Times New Roman" w:eastAsia="Times New Roman" w:hAnsi="Times New Roman"/>
      <w:sz w:val="40"/>
    </w:rPr>
  </w:style>
  <w:style w:type="character" w:customStyle="1" w:styleId="KomentarotekstasDiagrama">
    <w:name w:val="Komentaro tekstas Diagrama"/>
    <w:basedOn w:val="Numatytasispastraiposriftas"/>
    <w:rsid w:val="003A6641"/>
    <w:rPr>
      <w:rFonts w:ascii="Times New Roman" w:eastAsia="Times New Roman" w:hAnsi="Times New Roman"/>
      <w:lang w:val="en-GB"/>
    </w:rPr>
  </w:style>
  <w:style w:type="character" w:customStyle="1" w:styleId="PoratDiagrama">
    <w:name w:val="Poraštė Diagrama"/>
    <w:basedOn w:val="Numatytasispastraiposriftas"/>
    <w:link w:val="Porat"/>
    <w:rsid w:val="003A6641"/>
    <w:rPr>
      <w:rFonts w:ascii="Times New Roman" w:eastAsia="Times New Roman" w:hAnsi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rsid w:val="003A6641"/>
    <w:rPr>
      <w:rFonts w:ascii="Times New Roman" w:eastAsia="Times New Roman" w:hAnsi="Times New Roman"/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A6641"/>
    <w:rPr>
      <w:rFonts w:ascii="Times New Roman" w:eastAsia="Times New Roman" w:hAnsi="Times New Roman"/>
      <w:sz w:val="24"/>
    </w:rPr>
  </w:style>
  <w:style w:type="character" w:customStyle="1" w:styleId="DebesliotekstasDiagrama">
    <w:name w:val="Debesėlio tekstas Diagrama"/>
    <w:basedOn w:val="Numatytasispastraiposriftas"/>
    <w:link w:val="Debesliotekstas"/>
    <w:rsid w:val="003A6641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A6641"/>
    <w:rPr>
      <w:rFonts w:ascii="Times New Roman" w:eastAsia="Times New Roman" w:hAnsi="Times New Roman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641"/>
    <w:pPr>
      <w:suppressAutoHyphens/>
      <w:textAlignment w:val="baseline"/>
    </w:pPr>
    <w:rPr>
      <w:b/>
      <w:bCs/>
      <w:lang w:val="lt-LT"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rsid w:val="003A6641"/>
    <w:rPr>
      <w:rFonts w:ascii="Times New Roman" w:eastAsia="Times New Roman" w:hAnsi="Times New Roman"/>
      <w:lang w:val="en-GB" w:eastAsia="en-US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3A6641"/>
    <w:rPr>
      <w:rFonts w:ascii="Times New Roman" w:eastAsia="Times New Roman" w:hAnsi="Times New Roman"/>
      <w:b/>
      <w:bCs/>
      <w:lang w:val="en-GB" w:eastAsia="en-US"/>
    </w:rPr>
  </w:style>
  <w:style w:type="paragraph" w:styleId="Sraas">
    <w:name w:val="List"/>
    <w:basedOn w:val="prastasis"/>
    <w:rsid w:val="00F71741"/>
    <w:pPr>
      <w:suppressAutoHyphens w:val="0"/>
      <w:autoSpaceDN/>
      <w:ind w:left="283" w:hanging="283"/>
      <w:textAlignment w:val="auto"/>
    </w:pPr>
    <w:rPr>
      <w:sz w:val="20"/>
      <w:lang w:val="en-GB" w:eastAsia="en-US"/>
    </w:rPr>
  </w:style>
  <w:style w:type="paragraph" w:styleId="prastasiniatinklio">
    <w:name w:val="Normal (Web)"/>
    <w:basedOn w:val="prastasis"/>
    <w:uiPriority w:val="99"/>
    <w:semiHidden/>
    <w:unhideWhenUsed/>
    <w:rsid w:val="00B261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022F-CB7C-4D18-9BB0-6787BC654C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3187</Words>
  <Characters>18171</Characters>
  <Application>Microsoft Office Word</Application>
  <DocSecurity>0</DocSecurity>
  <Lines>151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21316</CharactersWithSpaces>
  <SharedDoc>false</SharedDoc>
  <HLinks>
    <vt:vector size="12" baseType="variant">
      <vt:variant>
        <vt:i4>6881280</vt:i4>
      </vt:variant>
      <vt:variant>
        <vt:i4>3</vt:i4>
      </vt:variant>
      <vt:variant>
        <vt:i4>0</vt:i4>
      </vt:variant>
      <vt:variant>
        <vt:i4>5</vt:i4>
      </vt:variant>
      <vt:variant>
        <vt:lpwstr>mailto:livija.martineniene@tpnc.lt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http://litlex/Litlex/ll.dll?Tekstas=1&amp;Id=19603&amp;BF=1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VLN-VILNAU</dc:creator>
  <cp:keywords/>
  <dc:description/>
  <cp:lastModifiedBy>Gelena Drungilienė</cp:lastModifiedBy>
  <cp:revision>4</cp:revision>
  <cp:lastPrinted>2022-04-05T11:27:00Z</cp:lastPrinted>
  <dcterms:created xsi:type="dcterms:W3CDTF">2026-02-02T09:11:00Z</dcterms:created>
  <dcterms:modified xsi:type="dcterms:W3CDTF">2026-02-02T09:41:00Z</dcterms:modified>
</cp:coreProperties>
</file>