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320E72" w:rsidRPr="00C970C8" w:rsidRDefault="00692362" w:rsidP="00C970C8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tbl>
      <w:tblPr>
        <w:tblW w:w="10332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352"/>
        <w:gridCol w:w="8448"/>
      </w:tblGrid>
      <w:tr w:rsidR="00500A1D" w:rsidRPr="00A204C4" w:rsidTr="005B0564">
        <w:trPr>
          <w:trHeight w:val="94"/>
        </w:trPr>
        <w:tc>
          <w:tcPr>
            <w:tcW w:w="532" w:type="dxa"/>
            <w:vAlign w:val="center"/>
          </w:tcPr>
          <w:p w:rsidR="00500A1D" w:rsidRPr="00A204C4" w:rsidRDefault="00500A1D" w:rsidP="00775E6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352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8448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Aprašymas (techninė specifikacija)</w:t>
            </w:r>
          </w:p>
        </w:tc>
      </w:tr>
      <w:tr w:rsidR="00C970C8" w:rsidRPr="00A204C4" w:rsidTr="005B0564">
        <w:trPr>
          <w:trHeight w:val="1438"/>
        </w:trPr>
        <w:tc>
          <w:tcPr>
            <w:tcW w:w="532" w:type="dxa"/>
            <w:vAlign w:val="center"/>
          </w:tcPr>
          <w:p w:rsidR="00C970C8" w:rsidRDefault="004678B0" w:rsidP="00C970C8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70C8" w:rsidRDefault="002546D5" w:rsidP="00C9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Sulankstomos lovytės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564" w:rsidRPr="002546D5" w:rsidRDefault="005B0564" w:rsidP="005B0564">
            <w:pPr>
              <w:tabs>
                <w:tab w:val="left" w:pos="210"/>
              </w:tabs>
              <w:rPr>
                <w:sz w:val="18"/>
                <w:szCs w:val="18"/>
              </w:rPr>
            </w:pPr>
            <w:r w:rsidRPr="002546D5">
              <w:rPr>
                <w:sz w:val="18"/>
                <w:szCs w:val="18"/>
              </w:rPr>
              <w:t>Paskirtis – lova skirta ypač dažnam naudojimui.</w:t>
            </w:r>
          </w:p>
          <w:p w:rsidR="005B0564" w:rsidRPr="00036F5D" w:rsidRDefault="005B0564" w:rsidP="005B0564">
            <w:pPr>
              <w:tabs>
                <w:tab w:val="left" w:pos="210"/>
              </w:tabs>
              <w:rPr>
                <w:b/>
                <w:sz w:val="18"/>
                <w:szCs w:val="18"/>
              </w:rPr>
            </w:pPr>
            <w:r w:rsidRPr="00036F5D">
              <w:rPr>
                <w:b/>
                <w:sz w:val="18"/>
                <w:szCs w:val="18"/>
              </w:rPr>
              <w:t>Techniniai reikalavimai:</w:t>
            </w:r>
          </w:p>
          <w:p w:rsidR="005B0564" w:rsidRPr="00036F5D" w:rsidRDefault="005B0564" w:rsidP="005B0564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ind w:left="166" w:hanging="166"/>
              <w:rPr>
                <w:sz w:val="18"/>
                <w:szCs w:val="18"/>
              </w:rPr>
            </w:pPr>
            <w:r w:rsidRPr="00036F5D">
              <w:rPr>
                <w:sz w:val="18"/>
                <w:szCs w:val="18"/>
              </w:rPr>
              <w:t xml:space="preserve"> Lova turi būti tvirta ir pagaminta iš greitai sulankstomų aliuminio konstrukcijų.</w:t>
            </w:r>
          </w:p>
          <w:p w:rsidR="005B0564" w:rsidRPr="00036F5D" w:rsidRDefault="005B0564" w:rsidP="005B0564">
            <w:pPr>
              <w:pStyle w:val="ListParagraph"/>
              <w:numPr>
                <w:ilvl w:val="0"/>
                <w:numId w:val="33"/>
              </w:numPr>
              <w:tabs>
                <w:tab w:val="left" w:pos="210"/>
              </w:tabs>
              <w:ind w:left="0" w:firstLine="0"/>
              <w:rPr>
                <w:sz w:val="18"/>
                <w:szCs w:val="18"/>
              </w:rPr>
            </w:pPr>
            <w:r w:rsidRPr="00036F5D">
              <w:rPr>
                <w:sz w:val="18"/>
                <w:szCs w:val="18"/>
              </w:rPr>
              <w:t>Lova turi būti pagaminta iš lengvo lydinio aliuminio vamzdžio 32x32 mm, kurio sienelių storis ne mažesnis kaip 1,2 mm.</w:t>
            </w:r>
          </w:p>
          <w:p w:rsidR="005B0564" w:rsidRPr="00036F5D" w:rsidRDefault="005B0564" w:rsidP="005B0564">
            <w:pPr>
              <w:pStyle w:val="ListParagraph"/>
              <w:numPr>
                <w:ilvl w:val="0"/>
                <w:numId w:val="33"/>
              </w:numPr>
              <w:tabs>
                <w:tab w:val="left" w:pos="210"/>
              </w:tabs>
              <w:ind w:left="308" w:hanging="308"/>
              <w:rPr>
                <w:sz w:val="18"/>
                <w:szCs w:val="18"/>
              </w:rPr>
            </w:pPr>
            <w:r w:rsidRPr="00036F5D">
              <w:rPr>
                <w:sz w:val="18"/>
                <w:szCs w:val="18"/>
              </w:rPr>
              <w:t>Išlankstytos lovos matmenys (ilgis x plot</w:t>
            </w:r>
            <w:r>
              <w:rPr>
                <w:sz w:val="18"/>
                <w:szCs w:val="18"/>
              </w:rPr>
              <w:t>is x aukštis) ne mažesni kaip 20</w:t>
            </w:r>
            <w:r w:rsidRPr="00036F5D">
              <w:rPr>
                <w:sz w:val="18"/>
                <w:szCs w:val="18"/>
              </w:rPr>
              <w:t>0 cm x 70 cm x 42 cm.</w:t>
            </w:r>
          </w:p>
          <w:p w:rsidR="005B0564" w:rsidRPr="00036F5D" w:rsidRDefault="005B0564" w:rsidP="005B0564">
            <w:pPr>
              <w:pStyle w:val="ListParagraph"/>
              <w:numPr>
                <w:ilvl w:val="0"/>
                <w:numId w:val="33"/>
              </w:numPr>
              <w:tabs>
                <w:tab w:val="left" w:pos="210"/>
              </w:tabs>
              <w:ind w:hanging="720"/>
              <w:rPr>
                <w:sz w:val="18"/>
                <w:szCs w:val="18"/>
              </w:rPr>
            </w:pPr>
            <w:r w:rsidRPr="00036F5D">
              <w:rPr>
                <w:sz w:val="18"/>
                <w:szCs w:val="18"/>
              </w:rPr>
              <w:t>Lova turi atlaikyti ne mažesnį</w:t>
            </w:r>
            <w:r>
              <w:rPr>
                <w:sz w:val="18"/>
                <w:szCs w:val="18"/>
              </w:rPr>
              <w:t xml:space="preserve"> kaip 16</w:t>
            </w:r>
            <w:r w:rsidRPr="00036F5D">
              <w:rPr>
                <w:sz w:val="18"/>
                <w:szCs w:val="18"/>
              </w:rPr>
              <w:t>0 kg svorį.</w:t>
            </w:r>
          </w:p>
          <w:p w:rsidR="005B0564" w:rsidRPr="00036F5D" w:rsidRDefault="005B0564" w:rsidP="005B0564">
            <w:pPr>
              <w:pStyle w:val="ListParagraph"/>
              <w:numPr>
                <w:ilvl w:val="0"/>
                <w:numId w:val="33"/>
              </w:numPr>
              <w:tabs>
                <w:tab w:val="left" w:pos="210"/>
              </w:tabs>
              <w:ind w:hanging="720"/>
              <w:rPr>
                <w:sz w:val="18"/>
                <w:szCs w:val="18"/>
              </w:rPr>
            </w:pPr>
            <w:r w:rsidRPr="00036F5D">
              <w:rPr>
                <w:sz w:val="18"/>
                <w:szCs w:val="18"/>
              </w:rPr>
              <w:t>Lova turi būti nauja.</w:t>
            </w:r>
          </w:p>
          <w:p w:rsidR="005B0564" w:rsidRDefault="005B0564" w:rsidP="005B0564">
            <w:pPr>
              <w:pStyle w:val="ListParagraph"/>
              <w:numPr>
                <w:ilvl w:val="0"/>
                <w:numId w:val="33"/>
              </w:numPr>
              <w:tabs>
                <w:tab w:val="left" w:pos="210"/>
              </w:tabs>
              <w:ind w:left="25" w:hanging="25"/>
              <w:rPr>
                <w:sz w:val="18"/>
                <w:szCs w:val="18"/>
              </w:rPr>
            </w:pPr>
            <w:r w:rsidRPr="002F5597">
              <w:rPr>
                <w:sz w:val="18"/>
                <w:szCs w:val="18"/>
              </w:rPr>
              <w:t xml:space="preserve">Gulto audinys pagamintas iš </w:t>
            </w:r>
            <w:r>
              <w:rPr>
                <w:sz w:val="18"/>
                <w:szCs w:val="18"/>
              </w:rPr>
              <w:t xml:space="preserve">ne prastesnio audinio nei </w:t>
            </w:r>
            <w:r w:rsidRPr="002F5597">
              <w:rPr>
                <w:sz w:val="18"/>
                <w:szCs w:val="18"/>
              </w:rPr>
              <w:t>500D poli</w:t>
            </w:r>
            <w:r>
              <w:rPr>
                <w:sz w:val="18"/>
                <w:szCs w:val="18"/>
              </w:rPr>
              <w:t>e</w:t>
            </w:r>
            <w:r w:rsidRPr="002F5597">
              <w:rPr>
                <w:sz w:val="18"/>
                <w:szCs w:val="18"/>
              </w:rPr>
              <w:t>sterio arba lygiavertės medžiagos.</w:t>
            </w:r>
          </w:p>
          <w:p w:rsidR="005B0564" w:rsidRPr="009E7361" w:rsidRDefault="005B0564" w:rsidP="005B0564">
            <w:pPr>
              <w:pStyle w:val="ListParagraph"/>
              <w:numPr>
                <w:ilvl w:val="0"/>
                <w:numId w:val="33"/>
              </w:numPr>
              <w:tabs>
                <w:tab w:val="left" w:pos="210"/>
              </w:tabs>
              <w:ind w:left="308" w:hanging="308"/>
              <w:rPr>
                <w:sz w:val="18"/>
                <w:szCs w:val="18"/>
              </w:rPr>
            </w:pPr>
            <w:r w:rsidRPr="002F5597">
              <w:rPr>
                <w:sz w:val="18"/>
                <w:szCs w:val="18"/>
              </w:rPr>
              <w:t>Gulto audinio spalva – samaninė žalia.</w:t>
            </w:r>
          </w:p>
          <w:p w:rsidR="00C970C8" w:rsidRPr="006F0FA4" w:rsidRDefault="005B0564" w:rsidP="005B0564">
            <w:pPr>
              <w:pStyle w:val="ListParagraph"/>
              <w:numPr>
                <w:ilvl w:val="0"/>
                <w:numId w:val="33"/>
              </w:numPr>
              <w:tabs>
                <w:tab w:val="left" w:pos="210"/>
              </w:tabs>
              <w:ind w:hanging="720"/>
              <w:rPr>
                <w:sz w:val="18"/>
                <w:szCs w:val="18"/>
              </w:rPr>
            </w:pPr>
            <w:r w:rsidRPr="002F5597">
              <w:rPr>
                <w:sz w:val="18"/>
                <w:szCs w:val="18"/>
              </w:rPr>
              <w:t xml:space="preserve">Komplekte </w:t>
            </w:r>
            <w:r>
              <w:rPr>
                <w:sz w:val="18"/>
                <w:szCs w:val="18"/>
              </w:rPr>
              <w:t>turi būti sulankstomos lovos</w:t>
            </w:r>
            <w:r w:rsidRPr="002F55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dėklas</w:t>
            </w:r>
            <w:r w:rsidRPr="002F5597">
              <w:rPr>
                <w:sz w:val="18"/>
                <w:szCs w:val="18"/>
              </w:rPr>
              <w:t xml:space="preserve"> su transportavimo rankenomis.</w:t>
            </w:r>
            <w:bookmarkStart w:id="0" w:name="_GoBack"/>
            <w:bookmarkEnd w:id="0"/>
          </w:p>
        </w:tc>
      </w:tr>
    </w:tbl>
    <w:p w:rsidR="00880924" w:rsidRDefault="00880924">
      <w:pPr>
        <w:spacing w:after="200" w:line="276" w:lineRule="auto"/>
      </w:pPr>
    </w:p>
    <w:sectPr w:rsidR="00880924" w:rsidSect="00C970C8">
      <w:pgSz w:w="11906" w:h="16838" w:code="9"/>
      <w:pgMar w:top="567" w:right="709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F7A05"/>
    <w:multiLevelType w:val="hybridMultilevel"/>
    <w:tmpl w:val="4B16052C"/>
    <w:lvl w:ilvl="0" w:tplc="DA36D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2"/>
  </w:num>
  <w:num w:numId="5">
    <w:abstractNumId w:val="28"/>
  </w:num>
  <w:num w:numId="6">
    <w:abstractNumId w:val="25"/>
  </w:num>
  <w:num w:numId="7">
    <w:abstractNumId w:val="13"/>
  </w:num>
  <w:num w:numId="8">
    <w:abstractNumId w:val="23"/>
  </w:num>
  <w:num w:numId="9">
    <w:abstractNumId w:val="11"/>
  </w:num>
  <w:num w:numId="10">
    <w:abstractNumId w:val="16"/>
  </w:num>
  <w:num w:numId="11">
    <w:abstractNumId w:val="15"/>
  </w:num>
  <w:num w:numId="12">
    <w:abstractNumId w:val="18"/>
  </w:num>
  <w:num w:numId="13">
    <w:abstractNumId w:val="12"/>
  </w:num>
  <w:num w:numId="14">
    <w:abstractNumId w:val="29"/>
  </w:num>
  <w:num w:numId="15">
    <w:abstractNumId w:val="14"/>
  </w:num>
  <w:num w:numId="16">
    <w:abstractNumId w:val="10"/>
  </w:num>
  <w:num w:numId="17">
    <w:abstractNumId w:val="19"/>
  </w:num>
  <w:num w:numId="18">
    <w:abstractNumId w:val="7"/>
  </w:num>
  <w:num w:numId="19">
    <w:abstractNumId w:val="17"/>
  </w:num>
  <w:num w:numId="20">
    <w:abstractNumId w:val="20"/>
  </w:num>
  <w:num w:numId="21">
    <w:abstractNumId w:val="27"/>
  </w:num>
  <w:num w:numId="22">
    <w:abstractNumId w:val="3"/>
  </w:num>
  <w:num w:numId="23">
    <w:abstractNumId w:val="32"/>
  </w:num>
  <w:num w:numId="24">
    <w:abstractNumId w:val="1"/>
  </w:num>
  <w:num w:numId="25">
    <w:abstractNumId w:val="21"/>
  </w:num>
  <w:num w:numId="26">
    <w:abstractNumId w:val="0"/>
  </w:num>
  <w:num w:numId="27">
    <w:abstractNumId w:val="5"/>
  </w:num>
  <w:num w:numId="28">
    <w:abstractNumId w:val="8"/>
  </w:num>
  <w:num w:numId="29">
    <w:abstractNumId w:val="24"/>
  </w:num>
  <w:num w:numId="30">
    <w:abstractNumId w:val="9"/>
  </w:num>
  <w:num w:numId="31">
    <w:abstractNumId w:val="30"/>
  </w:num>
  <w:num w:numId="32">
    <w:abstractNumId w:val="4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36F5D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546D5"/>
    <w:rsid w:val="00260F9B"/>
    <w:rsid w:val="00267CDB"/>
    <w:rsid w:val="00271D3E"/>
    <w:rsid w:val="00273FD4"/>
    <w:rsid w:val="00293CF3"/>
    <w:rsid w:val="002C6198"/>
    <w:rsid w:val="002D3A01"/>
    <w:rsid w:val="002F1040"/>
    <w:rsid w:val="002F31F9"/>
    <w:rsid w:val="002F3535"/>
    <w:rsid w:val="002F5597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678B0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32544"/>
    <w:rsid w:val="0053743F"/>
    <w:rsid w:val="00540BA7"/>
    <w:rsid w:val="00550781"/>
    <w:rsid w:val="00550880"/>
    <w:rsid w:val="00551D3A"/>
    <w:rsid w:val="0056392E"/>
    <w:rsid w:val="005819CA"/>
    <w:rsid w:val="005845EC"/>
    <w:rsid w:val="00584CF9"/>
    <w:rsid w:val="00586C04"/>
    <w:rsid w:val="00595E2E"/>
    <w:rsid w:val="005A6572"/>
    <w:rsid w:val="005B0564"/>
    <w:rsid w:val="005B2311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A6FAC"/>
    <w:rsid w:val="006B11A2"/>
    <w:rsid w:val="006B4CB8"/>
    <w:rsid w:val="006B4E9A"/>
    <w:rsid w:val="006C7EDF"/>
    <w:rsid w:val="006E3636"/>
    <w:rsid w:val="006E6A4B"/>
    <w:rsid w:val="006E73C8"/>
    <w:rsid w:val="006F0EB7"/>
    <w:rsid w:val="006F0FA4"/>
    <w:rsid w:val="006F1D80"/>
    <w:rsid w:val="006F3A4B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E7361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7BEC"/>
    <w:rsid w:val="00A77F0D"/>
    <w:rsid w:val="00A974C9"/>
    <w:rsid w:val="00AB1BB2"/>
    <w:rsid w:val="00AB47E7"/>
    <w:rsid w:val="00AB50AC"/>
    <w:rsid w:val="00AC3654"/>
    <w:rsid w:val="00AD63FA"/>
    <w:rsid w:val="00AD7719"/>
    <w:rsid w:val="00AE40E0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307F"/>
    <w:rsid w:val="00BC375B"/>
    <w:rsid w:val="00BF5325"/>
    <w:rsid w:val="00BF57D5"/>
    <w:rsid w:val="00C05799"/>
    <w:rsid w:val="00C07920"/>
    <w:rsid w:val="00C1251D"/>
    <w:rsid w:val="00C316D2"/>
    <w:rsid w:val="00C57506"/>
    <w:rsid w:val="00C764C8"/>
    <w:rsid w:val="00C776D9"/>
    <w:rsid w:val="00C83B41"/>
    <w:rsid w:val="00C87497"/>
    <w:rsid w:val="00C96046"/>
    <w:rsid w:val="00C970C8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90453"/>
    <w:rsid w:val="00D97FA0"/>
    <w:rsid w:val="00DA3CCF"/>
    <w:rsid w:val="00DA511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2DBB"/>
    <w:rsid w:val="00E65D27"/>
    <w:rsid w:val="00E66039"/>
    <w:rsid w:val="00E664CA"/>
    <w:rsid w:val="00E722B6"/>
    <w:rsid w:val="00E80001"/>
    <w:rsid w:val="00E8014F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7370-81B9-4D1D-8B7F-51DF4484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Toma Liebe</cp:lastModifiedBy>
  <cp:revision>6</cp:revision>
  <cp:lastPrinted>2022-03-07T13:14:00Z</cp:lastPrinted>
  <dcterms:created xsi:type="dcterms:W3CDTF">2026-01-21T06:16:00Z</dcterms:created>
  <dcterms:modified xsi:type="dcterms:W3CDTF">2026-01-21T11:32:00Z</dcterms:modified>
</cp:coreProperties>
</file>