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A0" w:rsidRPr="008732A0" w:rsidRDefault="008732A0" w:rsidP="008732A0">
      <w:pPr>
        <w:pStyle w:val="BodyText"/>
        <w:spacing w:after="0"/>
        <w:ind w:right="-1" w:firstLine="0"/>
        <w:jc w:val="right"/>
        <w:rPr>
          <w:color w:val="FF0000"/>
        </w:rPr>
      </w:pPr>
      <w:r w:rsidRPr="008732A0">
        <w:rPr>
          <w:color w:val="FF0000"/>
        </w:rPr>
        <w:t>Pirkimo sąlygų 4</w:t>
      </w:r>
      <w:r w:rsidRPr="008732A0">
        <w:rPr>
          <w:bCs/>
          <w:color w:val="FF0000"/>
        </w:rPr>
        <w:t xml:space="preserve"> priedas</w:t>
      </w:r>
    </w:p>
    <w:p w:rsidR="008732A0" w:rsidRPr="008732A0" w:rsidRDefault="008732A0" w:rsidP="008732A0">
      <w:pPr>
        <w:widowControl w:val="0"/>
        <w:tabs>
          <w:tab w:val="right" w:leader="underscore" w:pos="9071"/>
        </w:tabs>
        <w:suppressAutoHyphens/>
        <w:spacing w:before="0"/>
        <w:textAlignment w:val="baseline"/>
      </w:pPr>
      <w:r w:rsidRPr="008732A0">
        <w:rPr>
          <w:rFonts w:eastAsia="Calibri"/>
        </w:rPr>
        <w:tab/>
      </w:r>
    </w:p>
    <w:p w:rsidR="008732A0" w:rsidRPr="008732A0" w:rsidRDefault="008732A0" w:rsidP="008732A0">
      <w:pPr>
        <w:shd w:val="clear" w:color="auto" w:fill="FFFFFF"/>
        <w:suppressAutoHyphens/>
        <w:spacing w:before="0"/>
        <w:ind w:right="-178"/>
        <w:jc w:val="center"/>
      </w:pPr>
      <w:r w:rsidRPr="008732A0">
        <w:t>(</w:t>
      </w:r>
      <w:r w:rsidRPr="008732A0">
        <w:rPr>
          <w:i/>
          <w:iCs/>
        </w:rPr>
        <w:t>tiekėjo pavadinimas</w:t>
      </w:r>
      <w:r w:rsidRPr="008732A0">
        <w:t>)</w:t>
      </w:r>
    </w:p>
    <w:p w:rsidR="008732A0" w:rsidRPr="008732A0" w:rsidRDefault="008732A0" w:rsidP="008732A0">
      <w:pPr>
        <w:shd w:val="clear" w:color="auto" w:fill="FFFFFF"/>
        <w:suppressAutoHyphens/>
        <w:spacing w:before="0"/>
        <w:ind w:right="-178"/>
        <w:jc w:val="center"/>
      </w:pPr>
    </w:p>
    <w:p w:rsidR="004847E9" w:rsidRPr="004847E9" w:rsidRDefault="004847E9" w:rsidP="004847E9">
      <w:pPr>
        <w:widowControl w:val="0"/>
        <w:tabs>
          <w:tab w:val="right" w:leader="underscore" w:pos="9071"/>
        </w:tabs>
        <w:suppressAutoHyphens/>
        <w:spacing w:before="0"/>
        <w:jc w:val="center"/>
        <w:textAlignment w:val="baseline"/>
        <w:rPr>
          <w:rFonts w:eastAsia="Calibri"/>
          <w:u w:val="single"/>
        </w:rPr>
      </w:pPr>
      <w:r w:rsidRPr="004847E9">
        <w:rPr>
          <w:rFonts w:eastAsia="Calibri"/>
          <w:u w:val="single"/>
        </w:rPr>
        <w:t>Generolo Jono Žemaičio Lietuvos karo akademija</w:t>
      </w:r>
      <w:r>
        <w:rPr>
          <w:rFonts w:eastAsia="Calibri"/>
          <w:u w:val="single"/>
        </w:rPr>
        <w:t>i</w:t>
      </w:r>
    </w:p>
    <w:p w:rsidR="008732A0" w:rsidRPr="008732A0" w:rsidRDefault="008732A0" w:rsidP="008732A0">
      <w:pPr>
        <w:widowControl w:val="0"/>
        <w:tabs>
          <w:tab w:val="right" w:leader="underscore" w:pos="9071"/>
        </w:tabs>
        <w:suppressAutoHyphens/>
        <w:spacing w:before="0"/>
        <w:jc w:val="center"/>
        <w:textAlignment w:val="baseline"/>
        <w:rPr>
          <w:rFonts w:eastAsia="Calibri"/>
          <w:b/>
          <w:bCs/>
        </w:rPr>
      </w:pPr>
    </w:p>
    <w:p w:rsidR="008732A0" w:rsidRPr="008732A0" w:rsidRDefault="008732A0" w:rsidP="008732A0">
      <w:pPr>
        <w:widowControl w:val="0"/>
        <w:tabs>
          <w:tab w:val="right" w:leader="underscore" w:pos="9071"/>
        </w:tabs>
        <w:suppressAutoHyphens/>
        <w:spacing w:before="0"/>
        <w:jc w:val="center"/>
        <w:textAlignment w:val="baseline"/>
        <w:rPr>
          <w:rFonts w:eastAsia="Calibri"/>
          <w:b/>
          <w:bCs/>
        </w:rPr>
      </w:pPr>
      <w:r w:rsidRPr="008732A0">
        <w:rPr>
          <w:rFonts w:eastAsia="Calibri"/>
          <w:b/>
          <w:bCs/>
        </w:rPr>
        <w:t>NACIONALINIO SAUGUMO REIKALAVIMŲ ATITIKTIES DEKLARACIJA</w:t>
      </w:r>
    </w:p>
    <w:p w:rsidR="008732A0" w:rsidRPr="008732A0" w:rsidRDefault="008732A0" w:rsidP="008732A0">
      <w:pPr>
        <w:widowControl w:val="0"/>
        <w:tabs>
          <w:tab w:val="right" w:leader="underscore" w:pos="9071"/>
        </w:tabs>
        <w:suppressAutoHyphens/>
        <w:spacing w:before="0"/>
        <w:jc w:val="center"/>
        <w:textAlignment w:val="baseline"/>
        <w:rPr>
          <w:rFonts w:eastAsia="Calibri"/>
          <w:b/>
          <w:bCs/>
        </w:rPr>
      </w:pPr>
    </w:p>
    <w:p w:rsidR="008732A0" w:rsidRPr="008732A0" w:rsidRDefault="008732A0" w:rsidP="008732A0">
      <w:pPr>
        <w:widowControl w:val="0"/>
        <w:tabs>
          <w:tab w:val="right" w:leader="underscore" w:pos="9071"/>
        </w:tabs>
        <w:suppressAutoHyphens/>
        <w:spacing w:before="0"/>
        <w:jc w:val="center"/>
        <w:textAlignment w:val="baseline"/>
        <w:rPr>
          <w:rFonts w:eastAsia="Calibri"/>
        </w:rPr>
      </w:pPr>
      <w:r w:rsidRPr="008732A0">
        <w:rPr>
          <w:rFonts w:eastAsia="Calibri"/>
        </w:rPr>
        <w:t>2026 m._____________ d.</w:t>
      </w:r>
      <w:bookmarkStart w:id="0" w:name="part_0bf49b47971946ecbbec156f895bdd28"/>
      <w:bookmarkStart w:id="1" w:name="part_ce0c1ec65cd04504a5c7e7a6019a52b2"/>
      <w:bookmarkEnd w:id="0"/>
      <w:bookmarkEnd w:id="1"/>
      <w:r w:rsidRPr="008732A0">
        <w:rPr>
          <w:rFonts w:eastAsia="Calibri"/>
        </w:rPr>
        <w:t>______</w:t>
      </w:r>
    </w:p>
    <w:p w:rsidR="008732A0" w:rsidRPr="008732A0" w:rsidRDefault="008732A0" w:rsidP="008732A0">
      <w:pPr>
        <w:widowControl w:val="0"/>
        <w:tabs>
          <w:tab w:val="right" w:leader="underscore" w:pos="9071"/>
        </w:tabs>
        <w:suppressAutoHyphens/>
        <w:spacing w:before="0"/>
        <w:jc w:val="center"/>
        <w:textAlignment w:val="baseline"/>
        <w:rPr>
          <w:rFonts w:eastAsia="Calibri"/>
        </w:rPr>
      </w:pPr>
      <w:r w:rsidRPr="008732A0">
        <w:rPr>
          <w:rFonts w:eastAsia="Calibri"/>
        </w:rPr>
        <w:t>__________________________</w:t>
      </w:r>
    </w:p>
    <w:p w:rsidR="008732A0" w:rsidRPr="008732A0" w:rsidRDefault="008732A0" w:rsidP="008732A0">
      <w:pPr>
        <w:widowControl w:val="0"/>
        <w:tabs>
          <w:tab w:val="right" w:leader="underscore" w:pos="9071"/>
        </w:tabs>
        <w:suppressAutoHyphens/>
        <w:spacing w:before="0"/>
        <w:jc w:val="center"/>
        <w:textAlignment w:val="baseline"/>
      </w:pPr>
      <w:r w:rsidRPr="008732A0">
        <w:rPr>
          <w:rFonts w:eastAsia="Calibri"/>
          <w:i/>
          <w:iCs/>
        </w:rPr>
        <w:t>(Sudarymo vieta)</w:t>
      </w:r>
    </w:p>
    <w:p w:rsidR="008732A0" w:rsidRPr="008732A0" w:rsidRDefault="008732A0" w:rsidP="008732A0">
      <w:pPr>
        <w:spacing w:before="0"/>
        <w:ind w:firstLine="567"/>
        <w:jc w:val="both"/>
        <w:rPr>
          <w:color w:val="000000"/>
        </w:rPr>
      </w:pPr>
      <w:r w:rsidRPr="008732A0">
        <w:rPr>
          <w:color w:val="000000"/>
        </w:rPr>
        <w:t>Aš, ______________________________________________________________________________ ,</w:t>
      </w:r>
    </w:p>
    <w:p w:rsidR="008732A0" w:rsidRPr="008732A0" w:rsidRDefault="008732A0" w:rsidP="008732A0">
      <w:pPr>
        <w:spacing w:before="0"/>
        <w:ind w:left="958" w:firstLine="318"/>
        <w:jc w:val="both"/>
        <w:rPr>
          <w:color w:val="000000"/>
        </w:rPr>
      </w:pPr>
      <w:r w:rsidRPr="008732A0">
        <w:rPr>
          <w:i/>
          <w:iCs/>
          <w:color w:val="000000"/>
        </w:rPr>
        <w:t>(tiekėjo vadovo ar jo įgalioto asmens pareigų pavadinimas, vardas ir pavardė)</w:t>
      </w:r>
    </w:p>
    <w:p w:rsidR="008732A0" w:rsidRPr="008732A0" w:rsidRDefault="008732A0" w:rsidP="008732A0">
      <w:pPr>
        <w:spacing w:before="0"/>
        <w:jc w:val="both"/>
        <w:rPr>
          <w:color w:val="000000"/>
        </w:rPr>
      </w:pPr>
      <w:r w:rsidRPr="008732A0">
        <w:rPr>
          <w:color w:val="000000"/>
        </w:rPr>
        <w:t>patvirtinu, kad mano vadovaujamas (-a) (atstovaujamas (-a))______________________________ ,</w:t>
      </w:r>
    </w:p>
    <w:p w:rsidR="008732A0" w:rsidRPr="008732A0" w:rsidRDefault="008732A0" w:rsidP="008732A0">
      <w:pPr>
        <w:spacing w:before="0"/>
        <w:ind w:left="5642" w:firstLine="743"/>
        <w:jc w:val="both"/>
        <w:rPr>
          <w:color w:val="000000"/>
        </w:rPr>
      </w:pPr>
      <w:r w:rsidRPr="008732A0">
        <w:rPr>
          <w:i/>
          <w:iCs/>
          <w:color w:val="000000"/>
        </w:rPr>
        <w:t>(tiekėjo pavadinimas)</w:t>
      </w:r>
    </w:p>
    <w:p w:rsidR="008732A0" w:rsidRPr="004847E9" w:rsidRDefault="008732A0" w:rsidP="008732A0">
      <w:pPr>
        <w:spacing w:before="0"/>
        <w:jc w:val="both"/>
        <w:rPr>
          <w:color w:val="000000"/>
          <w:u w:val="single"/>
        </w:rPr>
      </w:pPr>
      <w:r w:rsidRPr="008732A0">
        <w:rPr>
          <w:color w:val="000000"/>
        </w:rPr>
        <w:t xml:space="preserve">dalyvaujantis </w:t>
      </w:r>
      <w:r w:rsidR="004847E9" w:rsidRPr="004847E9">
        <w:rPr>
          <w:color w:val="000000"/>
          <w:u w:val="single"/>
        </w:rPr>
        <w:t>Generolo Jono Žemaičio Lietuvos karo akademij</w:t>
      </w:r>
      <w:r w:rsidR="004847E9">
        <w:rPr>
          <w:color w:val="000000"/>
          <w:u w:val="single"/>
        </w:rPr>
        <w:t xml:space="preserve">os </w:t>
      </w:r>
      <w:r w:rsidRPr="008732A0">
        <w:rPr>
          <w:color w:val="000000"/>
        </w:rPr>
        <w:t xml:space="preserve">vykdomame </w:t>
      </w:r>
      <w:r w:rsidR="004847E9">
        <w:rPr>
          <w:b/>
          <w:color w:val="000000"/>
        </w:rPr>
        <w:t>K-3 Sporto komplekso krepšinio salės grindų</w:t>
      </w:r>
      <w:r w:rsidRPr="008732A0">
        <w:rPr>
          <w:b/>
          <w:color w:val="000000"/>
        </w:rPr>
        <w:t xml:space="preserve"> paprastojo remonto darbų </w:t>
      </w:r>
      <w:r w:rsidRPr="008732A0">
        <w:rPr>
          <w:color w:val="000000"/>
        </w:rPr>
        <w:t>pirkimo atvirame (supaprastintame) konkurse (pirkimo Nr. ________, pirkimo paskelbimo CVP IS data (________________), atitinka toliau nurodomus reikalavimus:</w:t>
      </w:r>
    </w:p>
    <w:p w:rsidR="008732A0" w:rsidRPr="008732A0" w:rsidRDefault="008732A0" w:rsidP="008732A0">
      <w:pPr>
        <w:spacing w:before="0"/>
        <w:ind w:firstLine="720"/>
        <w:jc w:val="both"/>
        <w:rPr>
          <w:color w:val="000000"/>
          <w:lang w:eastAsia="lt-LT"/>
        </w:rPr>
      </w:pPr>
      <w:r w:rsidRPr="008732A0">
        <w:rPr>
          <w:color w:val="000000"/>
          <w:lang w:eastAsia="lt-LT"/>
        </w:rPr>
        <w:t xml:space="preserve">1. tiekėjas, jo subtiekėjas, ūkio subjektai, kurių </w:t>
      </w:r>
      <w:proofErr w:type="spellStart"/>
      <w:r w:rsidRPr="008732A0">
        <w:rPr>
          <w:color w:val="000000"/>
          <w:lang w:eastAsia="lt-LT"/>
        </w:rPr>
        <w:t>pajėgumais</w:t>
      </w:r>
      <w:proofErr w:type="spellEnd"/>
      <w:r w:rsidRPr="008732A0">
        <w:rPr>
          <w:color w:val="000000"/>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8732A0">
        <w:rPr>
          <w:color w:val="000000"/>
          <w:lang w:eastAsia="lt-LT"/>
        </w:rPr>
        <w:t>Padniestrės</w:t>
      </w:r>
      <w:proofErr w:type="spellEnd"/>
      <w:r w:rsidRPr="008732A0">
        <w:rPr>
          <w:color w:val="000000"/>
          <w:lang w:eastAsia="lt-LT"/>
        </w:rPr>
        <w:t xml:space="preserve"> teritorijoje ir (ar) </w:t>
      </w:r>
      <w:proofErr w:type="spellStart"/>
      <w:r w:rsidRPr="008732A0">
        <w:rPr>
          <w:color w:val="000000"/>
          <w:lang w:eastAsia="lt-LT"/>
        </w:rPr>
        <w:t>Sakartvelo</w:t>
      </w:r>
      <w:proofErr w:type="spellEnd"/>
      <w:r w:rsidRPr="008732A0">
        <w:rPr>
          <w:color w:val="000000"/>
          <w:lang w:eastAsia="lt-LT"/>
        </w:rPr>
        <w:t xml:space="preserve"> Vyriausybės nekontroliuojamos Abchazijos ir Pietų Osetijos teritorijose);</w:t>
      </w:r>
    </w:p>
    <w:p w:rsidR="008732A0" w:rsidRPr="008732A0" w:rsidRDefault="008732A0" w:rsidP="008732A0">
      <w:pPr>
        <w:spacing w:before="0"/>
        <w:ind w:firstLine="720"/>
        <w:jc w:val="both"/>
        <w:rPr>
          <w:color w:val="000000"/>
          <w:lang w:eastAsia="lt-LT"/>
        </w:rPr>
      </w:pPr>
      <w:r w:rsidRPr="008732A0">
        <w:rPr>
          <w:color w:val="000000"/>
          <w:lang w:eastAsia="lt-LT"/>
        </w:rPr>
        <w:t xml:space="preserve">2. prekių (įskaitant jų sudedamąsias dalis, pakuotes) kilmė nėra iš Viešųjų pirkimų įstatymo 92 straipsnio 15 dalyje numatytame sąraše nurodytų valstybių ar teritorijų (Rusijos Federacijos, Baltarusijos Respublikos, </w:t>
      </w:r>
      <w:bookmarkStart w:id="2" w:name="_GoBack"/>
      <w:bookmarkEnd w:id="2"/>
      <w:r w:rsidRPr="008732A0">
        <w:rPr>
          <w:color w:val="000000"/>
          <w:lang w:eastAsia="lt-LT"/>
        </w:rPr>
        <w:t xml:space="preserve">Rusijos Federacijos aneksuoto Krymo, Moldovos Respublikos Vyriausybės nekontroliuojamos </w:t>
      </w:r>
      <w:proofErr w:type="spellStart"/>
      <w:r w:rsidRPr="008732A0">
        <w:rPr>
          <w:color w:val="000000"/>
          <w:lang w:eastAsia="lt-LT"/>
        </w:rPr>
        <w:t>Padniestrės</w:t>
      </w:r>
      <w:proofErr w:type="spellEnd"/>
      <w:r w:rsidRPr="008732A0">
        <w:rPr>
          <w:color w:val="000000"/>
          <w:lang w:eastAsia="lt-LT"/>
        </w:rPr>
        <w:t xml:space="preserve"> teritorijos ir (ar) </w:t>
      </w:r>
      <w:proofErr w:type="spellStart"/>
      <w:r w:rsidRPr="008732A0">
        <w:rPr>
          <w:color w:val="000000"/>
          <w:lang w:eastAsia="lt-LT"/>
        </w:rPr>
        <w:t>Sakartvelo</w:t>
      </w:r>
      <w:proofErr w:type="spellEnd"/>
      <w:r w:rsidRPr="008732A0">
        <w:rPr>
          <w:color w:val="000000"/>
          <w:lang w:eastAsia="lt-LT"/>
        </w:rPr>
        <w:t xml:space="preserve"> Vyriausybės nekontroliuojamos Abchazijos ir Pietų Osetijos teritorijų).</w:t>
      </w:r>
    </w:p>
    <w:p w:rsidR="008732A0" w:rsidRPr="008732A0" w:rsidRDefault="008732A0" w:rsidP="005773C2">
      <w:pPr>
        <w:spacing w:before="0"/>
        <w:ind w:firstLine="720"/>
        <w:rPr>
          <w:color w:val="000000"/>
          <w:lang w:eastAsia="lt-LT"/>
        </w:rPr>
      </w:pPr>
      <w:r w:rsidRPr="008732A0">
        <w:rPr>
          <w:color w:val="000000"/>
          <w:lang w:eastAsia="lt-LT"/>
        </w:rPr>
        <w:t xml:space="preserve">3. </w:t>
      </w:r>
      <w:r w:rsidRPr="008732A0">
        <w:rPr>
          <w:color w:val="000000"/>
        </w:rPr>
        <w:t xml:space="preserve">tiekėjas, jo subtiekėjas, ūkio subjektas, kurio </w:t>
      </w:r>
      <w:proofErr w:type="spellStart"/>
      <w:r w:rsidRPr="008732A0">
        <w:rPr>
          <w:color w:val="000000"/>
        </w:rPr>
        <w:t>pajėgumais</w:t>
      </w:r>
      <w:proofErr w:type="spellEnd"/>
      <w:r w:rsidRPr="008732A0">
        <w:rPr>
          <w:color w:val="000000"/>
        </w:rPr>
        <w:t xml:space="preserve"> remiamasi, nevykdo veiklos </w:t>
      </w:r>
      <w:r w:rsidRPr="008732A0">
        <w:rPr>
          <w:color w:val="000000"/>
          <w:lang w:eastAsia="lt-LT"/>
        </w:rPr>
        <w:t>Viešųjų pirkimų</w:t>
      </w:r>
      <w:r w:rsidRPr="008732A0">
        <w:rPr>
          <w:color w:val="000000"/>
        </w:rPr>
        <w:t xml:space="preserve"> įstatymo 92 straipsnio 15 dalyje numatytame sąraše nurodytose valstybėse ar teritorijose </w:t>
      </w:r>
      <w:r w:rsidRPr="008732A0">
        <w:t>(</w:t>
      </w:r>
      <w:hyperlink r:id="rId4" w:history="1">
        <w:r w:rsidRPr="008732A0">
          <w:rPr>
            <w:color w:val="0000FF"/>
            <w:u w:val="single"/>
          </w:rPr>
          <w:t>https://www.e-tar.lt/portal/lt/legalAct/35e281a0b0c711ec8d9390588bf2de65/asr</w:t>
        </w:r>
      </w:hyperlink>
      <w:r w:rsidRPr="008732A0">
        <w:t xml:space="preserve"> (Rusijos Federacijoje, Baltarusijos Respublikoje, Rusijos Federacijos aneksuotame Kryme, Moldovos Respublikos Vyriausybės nekontroliuojamoje </w:t>
      </w:r>
      <w:proofErr w:type="spellStart"/>
      <w:r w:rsidRPr="008732A0">
        <w:t>Padniestrės</w:t>
      </w:r>
      <w:proofErr w:type="spellEnd"/>
      <w:r w:rsidRPr="008732A0">
        <w:t xml:space="preserve"> teritorijoje ir (ar) </w:t>
      </w:r>
      <w:proofErr w:type="spellStart"/>
      <w:r w:rsidRPr="008732A0">
        <w:t>Sakartvelo</w:t>
      </w:r>
      <w:proofErr w:type="spellEnd"/>
      <w:r w:rsidRPr="008732A0">
        <w:t xml:space="preserve"> Vyriausybės nekontroliuojamos Abchazijos ir Pietų Osetijos teritorijose)) </w:t>
      </w:r>
      <w:r w:rsidRPr="008732A0">
        <w:rPr>
          <w:color w:val="000000"/>
        </w:rPr>
        <w:t xml:space="preserve">arba nėra ūkio subjektų grupės, kurios bet kuris narys vykdo veiklą šio įstatymo 92 straipsnio 15 dalyje numatytame sąraše nurodytose valstybėse ar teritorijose </w:t>
      </w:r>
      <w:r w:rsidRPr="008732A0">
        <w:t>(</w:t>
      </w:r>
      <w:hyperlink r:id="rId5" w:history="1">
        <w:r w:rsidRPr="008732A0">
          <w:rPr>
            <w:color w:val="0000FF"/>
            <w:u w:val="single"/>
          </w:rPr>
          <w:t>https://www.e-tar.lt/portal/lt/legalAct/35e281a0b0c711ec8d9390588bf2de65/asr</w:t>
        </w:r>
      </w:hyperlink>
      <w:r w:rsidRPr="008732A0">
        <w:t xml:space="preserve"> (Rusijos Federacijoje, Baltarusijos Respublikoje, Rusijos Federacijos aneksuotame Kryme, Moldovos Respublikos Vyriausybės nekontroliuojamoje </w:t>
      </w:r>
      <w:proofErr w:type="spellStart"/>
      <w:r w:rsidRPr="008732A0">
        <w:t>Padniestrės</w:t>
      </w:r>
      <w:proofErr w:type="spellEnd"/>
      <w:r w:rsidRPr="008732A0">
        <w:t xml:space="preserve"> teritorijoje ir (ar) </w:t>
      </w:r>
      <w:proofErr w:type="spellStart"/>
      <w:r w:rsidRPr="008732A0">
        <w:t>Sakartvelo</w:t>
      </w:r>
      <w:proofErr w:type="spellEnd"/>
      <w:r w:rsidRPr="008732A0">
        <w:t xml:space="preserve"> Vyriausybės nekontroliuojamos Abchazijos ir Pietų Osetijos teritorijose))</w:t>
      </w:r>
      <w:r w:rsidRPr="008732A0">
        <w:rPr>
          <w:color w:val="000000"/>
        </w:rPr>
        <w:t xml:space="preserve">, narys arba jos vadovas, kitas valdymo ar priežiūros organo narys ar kitas asmuo (kiti asmenys), turintis (turintys) teisę atstovauti tiekėjui, subtiekėjui, ūkio subjektui, kurio </w:t>
      </w:r>
      <w:proofErr w:type="spellStart"/>
      <w:r w:rsidRPr="008732A0">
        <w:rPr>
          <w:color w:val="000000"/>
        </w:rPr>
        <w:t>pajėgumais</w:t>
      </w:r>
      <w:proofErr w:type="spellEnd"/>
      <w:r w:rsidRPr="008732A0">
        <w:rPr>
          <w:color w:val="000000"/>
        </w:rPr>
        <w:t xml:space="preserve"> remiamasi, ar jį kontroliuoti, jo vardu priimti sprendimą, sudaryti sandorį, ir tokiu būdu dalyvauja tokių ūkio subjektų grupių ir (ar) ūkio subjektų veikloje.</w:t>
      </w:r>
    </w:p>
    <w:p w:rsidR="008732A0" w:rsidRPr="008732A0" w:rsidRDefault="008732A0" w:rsidP="008732A0">
      <w:pPr>
        <w:spacing w:before="0"/>
      </w:pPr>
    </w:p>
    <w:p w:rsidR="008732A0" w:rsidRPr="008732A0" w:rsidRDefault="008732A0" w:rsidP="008732A0">
      <w:pPr>
        <w:shd w:val="clear" w:color="auto" w:fill="FFFFFF"/>
        <w:spacing w:before="0"/>
        <w:ind w:firstLine="709"/>
      </w:pPr>
      <w:r w:rsidRPr="008732A0">
        <w:t>Patvirtinu, kad šie duomenys yra teisingi ir aktualūs pasiūlymo pateikimo dieną.</w:t>
      </w:r>
    </w:p>
    <w:p w:rsidR="008732A0" w:rsidRPr="008732A0" w:rsidRDefault="008732A0" w:rsidP="008732A0">
      <w:pPr>
        <w:shd w:val="clear" w:color="auto" w:fill="FFFFFF"/>
        <w:spacing w:before="0"/>
      </w:pPr>
    </w:p>
    <w:p w:rsidR="008732A0" w:rsidRPr="008732A0" w:rsidRDefault="008732A0" w:rsidP="008732A0">
      <w:pPr>
        <w:spacing w:before="0"/>
        <w:ind w:right="-29" w:firstLine="709"/>
        <w:jc w:val="both"/>
      </w:pPr>
      <w:r w:rsidRPr="008732A0">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8732A0">
        <w:rPr>
          <w:vertAlign w:val="superscript"/>
        </w:rPr>
        <w:t>1</w:t>
      </w:r>
      <w:r w:rsidRPr="008732A0">
        <w:t xml:space="preserve"> dalies 1, 2, 3 ir 6 punktų, reikalavimams, jeigu tai būtina siekiant užtikrinti tinkamą pirkimo procedūros atlikimą.</w:t>
      </w:r>
    </w:p>
    <w:p w:rsidR="008732A0" w:rsidRPr="008732A0" w:rsidRDefault="008732A0" w:rsidP="008732A0">
      <w:pPr>
        <w:spacing w:before="0"/>
        <w:ind w:firstLine="709"/>
        <w:jc w:val="both"/>
        <w:rPr>
          <w:b/>
          <w:lang w:val="en-US"/>
        </w:rPr>
      </w:pPr>
    </w:p>
    <w:p w:rsidR="008732A0" w:rsidRPr="008732A0" w:rsidRDefault="008732A0" w:rsidP="008732A0">
      <w:pPr>
        <w:spacing w:before="0"/>
        <w:jc w:val="both"/>
        <w:rPr>
          <w:b/>
          <w:lang w:val="en-US"/>
        </w:rPr>
      </w:pPr>
    </w:p>
    <w:p w:rsidR="008732A0" w:rsidRPr="008732A0" w:rsidRDefault="008732A0" w:rsidP="008732A0">
      <w:pPr>
        <w:widowControl w:val="0"/>
        <w:spacing w:before="0"/>
      </w:pPr>
      <w:r w:rsidRPr="008732A0">
        <w:rPr>
          <w:rFonts w:eastAsia="Calibri"/>
        </w:rPr>
        <w:t xml:space="preserve">    ____________________</w:t>
      </w:r>
      <w:r w:rsidRPr="008732A0">
        <w:rPr>
          <w:rFonts w:eastAsia="Calibri"/>
          <w:i/>
          <w:iCs/>
        </w:rPr>
        <w:t xml:space="preserve">                </w:t>
      </w:r>
      <w:r w:rsidRPr="008732A0">
        <w:rPr>
          <w:rFonts w:eastAsia="Calibri"/>
        </w:rPr>
        <w:t>____________________                   ___________________</w:t>
      </w:r>
    </w:p>
    <w:p w:rsidR="008732A0" w:rsidRPr="008732A0" w:rsidRDefault="008732A0" w:rsidP="008732A0">
      <w:pPr>
        <w:widowControl w:val="0"/>
        <w:spacing w:before="0"/>
        <w:ind w:firstLine="471"/>
        <w:jc w:val="center"/>
        <w:rPr>
          <w:rFonts w:eastAsia="Calibri"/>
          <w:i/>
          <w:iCs/>
        </w:rPr>
      </w:pPr>
      <w:r w:rsidRPr="008732A0">
        <w:rPr>
          <w:rFonts w:eastAsia="Calibri"/>
          <w:i/>
          <w:iCs/>
        </w:rPr>
        <w:t>(pareigos)                                             (parašas)                                            (vardas ir pavardė)</w:t>
      </w:r>
    </w:p>
    <w:p w:rsidR="00CB6010" w:rsidRPr="008732A0" w:rsidRDefault="00CB6010"/>
    <w:sectPr w:rsidR="00CB6010" w:rsidRPr="008732A0" w:rsidSect="008732A0">
      <w:pgSz w:w="11906" w:h="16838"/>
      <w:pgMar w:top="1134" w:right="567" w:bottom="1134"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04"/>
    <w:rsid w:val="004847E9"/>
    <w:rsid w:val="005773C2"/>
    <w:rsid w:val="008732A0"/>
    <w:rsid w:val="00973504"/>
    <w:rsid w:val="00CB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4D6CC-092C-4239-86AD-7C99905F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A0"/>
    <w:pPr>
      <w:spacing w:before="120" w:after="0" w:line="240" w:lineRule="auto"/>
    </w:pPr>
    <w:rPr>
      <w:rFonts w:ascii="Times New Roman" w:eastAsia="Times New Roman" w:hAnsi="Times New Roman"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Diagrama Diagrama Diagrama Diagrama Diagrama, Char Char Char Diagrama Diagrama Diagrama Diagrama Diagrama Diagrama Diagrama Diagrama Diagrama Diagrama ,Char,body text,contents,bt,b,body inde,??, Char1"/>
    <w:basedOn w:val="Normal"/>
    <w:link w:val="BodyTextChar"/>
    <w:uiPriority w:val="99"/>
    <w:qFormat/>
    <w:rsid w:val="008732A0"/>
    <w:pPr>
      <w:spacing w:before="0" w:after="120"/>
      <w:ind w:firstLine="539"/>
      <w:jc w:val="both"/>
    </w:pPr>
  </w:style>
  <w:style w:type="character" w:customStyle="1" w:styleId="BodyTextChar">
    <w:name w:val="Body Text Char"/>
    <w:aliases w:val=" Char Char, Char Char Char Diagrama Diagrama Diagrama Diagrama Diagrama Char, Char Char Char Diagrama Diagrama Diagrama Diagrama Diagrama Diagrama Diagrama Diagrama Diagrama Diagrama  Char,Char Char,body text Char,contents Char,bt Char"/>
    <w:basedOn w:val="DefaultParagraphFont"/>
    <w:link w:val="BodyText"/>
    <w:uiPriority w:val="99"/>
    <w:qFormat/>
    <w:rsid w:val="008732A0"/>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t/legalAct/35e281a0b0c711ec8d9390588bf2de65/asr" TargetMode="External"/><Relationship Id="rId4"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618</Words>
  <Characters>3523</Characters>
  <Application>Microsoft Office Word</Application>
  <DocSecurity>0</DocSecurity>
  <Lines>29</Lines>
  <Paragraphs>8</Paragraphs>
  <ScaleCrop>false</ScaleCrop>
  <Company>ITT prie KAM</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Palduniene</dc:creator>
  <cp:keywords/>
  <dc:description/>
  <cp:lastModifiedBy>Jolanta Palduniene</cp:lastModifiedBy>
  <cp:revision>5</cp:revision>
  <dcterms:created xsi:type="dcterms:W3CDTF">2026-01-22T14:50:00Z</dcterms:created>
  <dcterms:modified xsi:type="dcterms:W3CDTF">2026-02-02T12:44:00Z</dcterms:modified>
</cp:coreProperties>
</file>