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44E01" w14:textId="77777777" w:rsidR="00604C07" w:rsidRDefault="001D65C5" w:rsidP="00604C07">
      <w:pPr>
        <w:pStyle w:val="prastasiniatinklio"/>
        <w:jc w:val="center"/>
        <w:rPr>
          <w:b/>
          <w:bCs/>
        </w:rPr>
      </w:pPr>
      <w:r>
        <w:rPr>
          <w:sz w:val="20"/>
        </w:rPr>
        <w:t xml:space="preserve"> </w:t>
      </w:r>
      <w:r w:rsidR="00604C07" w:rsidRPr="00B41C42">
        <w:rPr>
          <w:sz w:val="20"/>
        </w:rPr>
        <w:object w:dxaOrig="820" w:dyaOrig="978" w14:anchorId="4D9B7B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52.5pt" o:ole="">
            <v:imagedata r:id="rId8" o:title=""/>
          </v:shape>
          <o:OLEObject Type="Embed" ProgID="MSDraw" ShapeID="_x0000_i1025" DrawAspect="Content" ObjectID="_1831548142" r:id="rId9">
            <o:FieldCodes>\* MERGEFORMAT</o:FieldCodes>
          </o:OLEObject>
        </w:object>
      </w:r>
    </w:p>
    <w:p w14:paraId="2B41662A" w14:textId="77777777" w:rsidR="00604C07" w:rsidRPr="001C09F2" w:rsidRDefault="00604C07" w:rsidP="00604C07">
      <w:pPr>
        <w:pStyle w:val="remas1"/>
        <w:framePr w:w="9042" w:h="715" w:wrap="notBeside" w:x="1973" w:y="619" w:anchorLock="1"/>
        <w:rPr>
          <w:rFonts w:ascii="Times New Roman" w:hAnsi="Times New Roman"/>
          <w:caps/>
          <w:lang w:val="lt-LT"/>
        </w:rPr>
      </w:pPr>
      <w:r w:rsidRPr="001C09F2">
        <w:rPr>
          <w:rFonts w:ascii="Times New Roman" w:hAnsi="Times New Roman"/>
          <w:caps/>
          <w:lang w:val="lt-LT"/>
        </w:rPr>
        <w:t>Žuvininkystės Tarnyba</w:t>
      </w:r>
    </w:p>
    <w:p w14:paraId="06F91F05" w14:textId="77777777" w:rsidR="00604C07" w:rsidRPr="001C09F2" w:rsidRDefault="00604C07" w:rsidP="00604C07">
      <w:pPr>
        <w:pStyle w:val="Antrat2"/>
        <w:framePr w:w="9042" w:h="715" w:wrap="notBeside" w:x="1973" w:y="619"/>
        <w:rPr>
          <w:b w:val="0"/>
          <w:caps/>
          <w:sz w:val="28"/>
        </w:rPr>
      </w:pPr>
      <w:r w:rsidRPr="001C09F2">
        <w:rPr>
          <w:caps/>
          <w:sz w:val="28"/>
        </w:rPr>
        <w:t>prie LIETUVOS RESPUBLIKOS žemės ūkio ministerijos</w:t>
      </w:r>
    </w:p>
    <w:p w14:paraId="1F58D92B" w14:textId="77777777" w:rsidR="00175223" w:rsidRDefault="00175223" w:rsidP="00604C07">
      <w:pPr>
        <w:spacing w:after="0"/>
        <w:jc w:val="center"/>
        <w:rPr>
          <w:rFonts w:ascii="Times New Roman" w:hAnsi="Times New Roman"/>
          <w:b/>
          <w:sz w:val="24"/>
          <w:szCs w:val="24"/>
        </w:rPr>
      </w:pPr>
    </w:p>
    <w:tbl>
      <w:tblPr>
        <w:tblStyle w:val="Lentelstinklelis1"/>
        <w:tblpPr w:leftFromText="180" w:rightFromText="180" w:vertAnchor="text" w:horzAnchor="margin" w:tblpXSpec="right" w:tblpY="197"/>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3"/>
      </w:tblGrid>
      <w:tr w:rsidR="00175223" w:rsidRPr="00175223" w14:paraId="1246F0FB" w14:textId="77777777" w:rsidTr="00175223">
        <w:tc>
          <w:tcPr>
            <w:tcW w:w="3083" w:type="dxa"/>
          </w:tcPr>
          <w:p w14:paraId="116B00E4" w14:textId="77777777" w:rsidR="00175223" w:rsidRDefault="00175223" w:rsidP="00175223">
            <w:pPr>
              <w:autoSpaceDN w:val="0"/>
              <w:spacing w:after="0" w:line="240" w:lineRule="auto"/>
              <w:rPr>
                <w:rFonts w:ascii="Times New Roman" w:eastAsia="Calibri" w:hAnsi="Times New Roman"/>
              </w:rPr>
            </w:pPr>
          </w:p>
          <w:p w14:paraId="1E9CEAE9" w14:textId="77777777" w:rsidR="00175223" w:rsidRDefault="00175223" w:rsidP="00175223">
            <w:pPr>
              <w:autoSpaceDN w:val="0"/>
              <w:spacing w:after="0" w:line="240" w:lineRule="auto"/>
              <w:rPr>
                <w:rFonts w:ascii="Times New Roman" w:eastAsia="Calibri" w:hAnsi="Times New Roman"/>
              </w:rPr>
            </w:pPr>
          </w:p>
          <w:p w14:paraId="097C00C0" w14:textId="77777777" w:rsidR="00175223" w:rsidRDefault="00175223" w:rsidP="00175223">
            <w:pPr>
              <w:autoSpaceDN w:val="0"/>
              <w:spacing w:after="0" w:line="240" w:lineRule="auto"/>
              <w:rPr>
                <w:rFonts w:ascii="Times New Roman" w:eastAsia="Calibri" w:hAnsi="Times New Roman"/>
              </w:rPr>
            </w:pPr>
          </w:p>
          <w:p w14:paraId="6577575F" w14:textId="77777777" w:rsidR="00175223" w:rsidRDefault="00175223" w:rsidP="00175223">
            <w:pPr>
              <w:autoSpaceDN w:val="0"/>
              <w:spacing w:after="0" w:line="240" w:lineRule="auto"/>
              <w:rPr>
                <w:rFonts w:ascii="Times New Roman" w:eastAsia="Calibri" w:hAnsi="Times New Roman"/>
              </w:rPr>
            </w:pPr>
          </w:p>
          <w:p w14:paraId="2B3737EF" w14:textId="77777777" w:rsidR="00175223" w:rsidRDefault="00175223" w:rsidP="00175223">
            <w:pPr>
              <w:autoSpaceDN w:val="0"/>
              <w:spacing w:after="0" w:line="240" w:lineRule="auto"/>
              <w:rPr>
                <w:rFonts w:ascii="Times New Roman" w:eastAsia="Calibri" w:hAnsi="Times New Roman"/>
              </w:rPr>
            </w:pPr>
          </w:p>
          <w:p w14:paraId="3A139ACB" w14:textId="2E5FC5E2" w:rsidR="00175223" w:rsidRPr="00175223" w:rsidRDefault="00175223" w:rsidP="00175223">
            <w:pPr>
              <w:autoSpaceDN w:val="0"/>
              <w:spacing w:after="0" w:line="240" w:lineRule="auto"/>
              <w:rPr>
                <w:rFonts w:ascii="Times New Roman" w:eastAsia="Calibri" w:hAnsi="Times New Roman"/>
              </w:rPr>
            </w:pPr>
            <w:r w:rsidRPr="00175223">
              <w:rPr>
                <w:rFonts w:ascii="Times New Roman" w:eastAsia="Calibri" w:hAnsi="Times New Roman"/>
              </w:rPr>
              <w:t>TVIRTINU</w:t>
            </w:r>
          </w:p>
          <w:p w14:paraId="5B804612" w14:textId="407A92CA" w:rsidR="00175223" w:rsidRPr="00175223" w:rsidRDefault="00E72D2A" w:rsidP="00175223">
            <w:pPr>
              <w:autoSpaceDN w:val="0"/>
              <w:spacing w:after="0" w:line="240" w:lineRule="auto"/>
              <w:rPr>
                <w:rFonts w:ascii="Times New Roman" w:hAnsi="Times New Roman"/>
              </w:rPr>
            </w:pPr>
            <w:r>
              <w:rPr>
                <w:rFonts w:ascii="Times New Roman" w:hAnsi="Times New Roman"/>
              </w:rPr>
              <w:t>Direktorius</w:t>
            </w:r>
          </w:p>
          <w:p w14:paraId="630D13C7" w14:textId="77777777" w:rsidR="00175223" w:rsidRPr="00175223" w:rsidRDefault="00175223" w:rsidP="00175223">
            <w:pPr>
              <w:tabs>
                <w:tab w:val="left" w:pos="567"/>
              </w:tabs>
              <w:autoSpaceDN w:val="0"/>
              <w:spacing w:after="0" w:line="240" w:lineRule="auto"/>
              <w:rPr>
                <w:rFonts w:ascii="Times New Roman" w:hAnsi="Times New Roman"/>
              </w:rPr>
            </w:pPr>
          </w:p>
          <w:p w14:paraId="07BCA113" w14:textId="08749C84" w:rsidR="00175223" w:rsidRPr="00175223" w:rsidRDefault="00E72D2A" w:rsidP="00175223">
            <w:pPr>
              <w:autoSpaceDN w:val="0"/>
              <w:spacing w:after="0" w:line="240" w:lineRule="auto"/>
              <w:rPr>
                <w:rFonts w:ascii="Times New Roman" w:eastAsia="Calibri" w:hAnsi="Times New Roman"/>
              </w:rPr>
            </w:pPr>
            <w:r>
              <w:rPr>
                <w:rFonts w:ascii="Times New Roman" w:hAnsi="Times New Roman"/>
              </w:rPr>
              <w:t>Tomas Kazlauskas</w:t>
            </w:r>
          </w:p>
          <w:p w14:paraId="6A7BF8F7" w14:textId="77777777" w:rsidR="00175223" w:rsidRPr="00175223" w:rsidRDefault="00175223" w:rsidP="00175223">
            <w:pPr>
              <w:tabs>
                <w:tab w:val="left" w:pos="567"/>
              </w:tabs>
              <w:autoSpaceDN w:val="0"/>
              <w:spacing w:after="0" w:line="240" w:lineRule="auto"/>
              <w:rPr>
                <w:rFonts w:ascii="Times New Roman" w:hAnsi="Times New Roman"/>
                <w:sz w:val="24"/>
                <w:szCs w:val="24"/>
              </w:rPr>
            </w:pPr>
          </w:p>
          <w:p w14:paraId="310B1C3C" w14:textId="77777777" w:rsidR="00175223" w:rsidRPr="00175223" w:rsidRDefault="00175223" w:rsidP="00175223">
            <w:pPr>
              <w:autoSpaceDN w:val="0"/>
              <w:spacing w:after="0" w:line="240" w:lineRule="auto"/>
              <w:rPr>
                <w:rFonts w:ascii="Times New Roman" w:eastAsia="Calibri" w:hAnsi="Times New Roman"/>
                <w:sz w:val="24"/>
                <w:szCs w:val="24"/>
              </w:rPr>
            </w:pPr>
          </w:p>
        </w:tc>
      </w:tr>
      <w:tr w:rsidR="00175223" w:rsidRPr="00175223" w14:paraId="4065C014" w14:textId="77777777" w:rsidTr="00175223">
        <w:tc>
          <w:tcPr>
            <w:tcW w:w="3083" w:type="dxa"/>
          </w:tcPr>
          <w:p w14:paraId="46979617" w14:textId="77777777" w:rsidR="00175223" w:rsidRPr="00175223" w:rsidRDefault="00175223" w:rsidP="00175223">
            <w:pPr>
              <w:tabs>
                <w:tab w:val="left" w:pos="7088"/>
                <w:tab w:val="left" w:pos="7938"/>
              </w:tabs>
              <w:autoSpaceDN w:val="0"/>
              <w:spacing w:after="0" w:line="240" w:lineRule="auto"/>
              <w:jc w:val="both"/>
              <w:rPr>
                <w:rFonts w:eastAsia="Calibri"/>
                <w:highlight w:val="yellow"/>
              </w:rPr>
            </w:pPr>
          </w:p>
        </w:tc>
      </w:tr>
      <w:tr w:rsidR="00175223" w:rsidRPr="00175223" w14:paraId="3A3360E5" w14:textId="77777777" w:rsidTr="00175223">
        <w:tc>
          <w:tcPr>
            <w:tcW w:w="3083" w:type="dxa"/>
          </w:tcPr>
          <w:p w14:paraId="1A86A34C" w14:textId="77777777" w:rsidR="00175223" w:rsidRPr="00175223" w:rsidRDefault="00175223" w:rsidP="00175223">
            <w:pPr>
              <w:tabs>
                <w:tab w:val="left" w:pos="7088"/>
                <w:tab w:val="left" w:pos="7938"/>
              </w:tabs>
              <w:autoSpaceDN w:val="0"/>
              <w:spacing w:after="0" w:line="240" w:lineRule="auto"/>
              <w:jc w:val="both"/>
              <w:rPr>
                <w:rFonts w:ascii="Times New Roman" w:eastAsia="Calibri" w:hAnsi="Times New Roman"/>
                <w:szCs w:val="24"/>
                <w:highlight w:val="yellow"/>
                <w:lang w:val="nb-NO"/>
              </w:rPr>
            </w:pPr>
          </w:p>
        </w:tc>
      </w:tr>
    </w:tbl>
    <w:p w14:paraId="6AF9816E" w14:textId="77777777" w:rsidR="005E4458" w:rsidRDefault="005E4458" w:rsidP="00982C51">
      <w:pPr>
        <w:spacing w:after="0"/>
        <w:ind w:left="7229" w:hanging="144"/>
        <w:rPr>
          <w:rFonts w:ascii="Times New Roman" w:hAnsi="Times New Roman"/>
          <w:sz w:val="24"/>
          <w:szCs w:val="24"/>
        </w:rPr>
      </w:pPr>
    </w:p>
    <w:p w14:paraId="21CEF7CA" w14:textId="77777777" w:rsidR="00982C51" w:rsidRDefault="00982C51" w:rsidP="00982C51">
      <w:pPr>
        <w:spacing w:after="0"/>
        <w:rPr>
          <w:rFonts w:ascii="Times New Roman" w:hAnsi="Times New Roman"/>
          <w:b/>
          <w:sz w:val="24"/>
          <w:szCs w:val="24"/>
        </w:rPr>
      </w:pPr>
    </w:p>
    <w:p w14:paraId="71A9B5E8" w14:textId="77777777" w:rsidR="00175223" w:rsidRDefault="00175223" w:rsidP="00982C51">
      <w:pPr>
        <w:spacing w:after="0"/>
        <w:rPr>
          <w:rFonts w:ascii="Times New Roman" w:hAnsi="Times New Roman"/>
          <w:b/>
          <w:sz w:val="24"/>
          <w:szCs w:val="24"/>
        </w:rPr>
      </w:pPr>
    </w:p>
    <w:p w14:paraId="1C04BB81" w14:textId="77777777" w:rsidR="00982C51" w:rsidRDefault="00982C51" w:rsidP="00982C51">
      <w:pPr>
        <w:spacing w:after="0"/>
        <w:rPr>
          <w:rFonts w:ascii="Times New Roman" w:hAnsi="Times New Roman"/>
          <w:b/>
          <w:sz w:val="24"/>
          <w:szCs w:val="24"/>
        </w:rPr>
      </w:pPr>
    </w:p>
    <w:p w14:paraId="7C9A0366" w14:textId="1CB25708" w:rsidR="000A4CDC" w:rsidRPr="000A4CDC" w:rsidRDefault="000A4CDC" w:rsidP="000A4CDC">
      <w:pPr>
        <w:spacing w:after="0"/>
        <w:jc w:val="center"/>
        <w:rPr>
          <w:rFonts w:ascii="Times New Roman" w:hAnsi="Times New Roman"/>
          <w:b/>
          <w:caps/>
          <w:sz w:val="24"/>
          <w:szCs w:val="24"/>
          <w:lang w:eastAsia="en-US"/>
        </w:rPr>
      </w:pPr>
      <w:r w:rsidRPr="000A4CDC">
        <w:rPr>
          <w:rFonts w:ascii="Times New Roman" w:hAnsi="Times New Roman"/>
          <w:b/>
          <w:caps/>
          <w:sz w:val="24"/>
          <w:szCs w:val="24"/>
          <w:lang w:eastAsia="en-US"/>
        </w:rPr>
        <w:t>MAŽOS VERTĖS PIRKIMO „</w:t>
      </w:r>
      <w:r w:rsidR="00FA139D">
        <w:rPr>
          <w:rFonts w:ascii="Times New Roman" w:hAnsi="Times New Roman"/>
          <w:b/>
          <w:noProof/>
          <w:sz w:val="24"/>
          <w:szCs w:val="24"/>
        </w:rPr>
        <w:t xml:space="preserve">MOKSLINĖS STUDIJOS DĖL EŽERINĖS RAINĖS IŠTEKLIŲ </w:t>
      </w:r>
      <w:r w:rsidR="009341E5">
        <w:rPr>
          <w:rFonts w:ascii="Times New Roman" w:hAnsi="Times New Roman"/>
          <w:b/>
          <w:noProof/>
          <w:sz w:val="24"/>
          <w:szCs w:val="24"/>
        </w:rPr>
        <w:t>VALDYMO PLANO PROJEKTO PARENGIMAS</w:t>
      </w:r>
      <w:r w:rsidRPr="000A4CDC">
        <w:rPr>
          <w:rFonts w:ascii="Times New Roman" w:hAnsi="Times New Roman"/>
          <w:b/>
          <w:caps/>
          <w:sz w:val="24"/>
          <w:szCs w:val="24"/>
          <w:lang w:eastAsia="en-US"/>
        </w:rPr>
        <w:t>“</w:t>
      </w:r>
    </w:p>
    <w:p w14:paraId="3B816175" w14:textId="77777777" w:rsidR="000A4CDC" w:rsidRPr="000A4CDC" w:rsidRDefault="000A4CDC" w:rsidP="000A4CDC">
      <w:pPr>
        <w:spacing w:after="0"/>
        <w:jc w:val="center"/>
        <w:rPr>
          <w:rFonts w:ascii="Times New Roman" w:hAnsi="Times New Roman"/>
          <w:b/>
          <w:caps/>
          <w:sz w:val="24"/>
          <w:szCs w:val="24"/>
          <w:lang w:eastAsia="en-US"/>
        </w:rPr>
      </w:pPr>
      <w:r w:rsidRPr="000A4CDC">
        <w:rPr>
          <w:rFonts w:ascii="Times New Roman" w:hAnsi="Times New Roman"/>
          <w:b/>
          <w:caps/>
          <w:sz w:val="24"/>
          <w:szCs w:val="24"/>
          <w:lang w:eastAsia="en-US"/>
        </w:rPr>
        <w:t>SKELBIAMOS APKLAUSOS BŪDU SĄLYGOS</w:t>
      </w:r>
    </w:p>
    <w:p w14:paraId="6D8493A7" w14:textId="77777777" w:rsidR="00A7330E" w:rsidRDefault="00A7330E" w:rsidP="00BF1F3F">
      <w:pPr>
        <w:spacing w:after="0"/>
        <w:jc w:val="center"/>
        <w:rPr>
          <w:rFonts w:ascii="Times New Roman" w:hAnsi="Times New Roman"/>
          <w:b/>
          <w:noProof/>
          <w:sz w:val="24"/>
          <w:szCs w:val="24"/>
        </w:rPr>
      </w:pPr>
    </w:p>
    <w:p w14:paraId="122158D2" w14:textId="77777777" w:rsidR="00BF1F3F" w:rsidRDefault="00A7330E" w:rsidP="000A4CDC">
      <w:pPr>
        <w:spacing w:after="0"/>
        <w:rPr>
          <w:rFonts w:ascii="Times New Roman" w:hAnsi="Times New Roman"/>
          <w:b/>
          <w:sz w:val="24"/>
          <w:szCs w:val="24"/>
        </w:rPr>
      </w:pPr>
      <w:bookmarkStart w:id="0" w:name="_Hlk149221813"/>
      <w:r>
        <w:rPr>
          <w:rFonts w:ascii="Times New Roman" w:hAnsi="Times New Roman"/>
          <w:b/>
          <w:noProof/>
          <w:sz w:val="24"/>
          <w:szCs w:val="24"/>
        </w:rPr>
        <w:br/>
      </w:r>
    </w:p>
    <w:bookmarkEnd w:id="0"/>
    <w:p w14:paraId="24591A2D" w14:textId="77777777" w:rsidR="00604C07" w:rsidRDefault="00604C07" w:rsidP="00604C07">
      <w:pPr>
        <w:spacing w:after="0"/>
        <w:jc w:val="center"/>
        <w:rPr>
          <w:rFonts w:ascii="Times New Roman" w:hAnsi="Times New Roman"/>
          <w:b/>
          <w:sz w:val="24"/>
          <w:szCs w:val="24"/>
        </w:rPr>
      </w:pPr>
    </w:p>
    <w:p w14:paraId="094DF86F" w14:textId="431CD8EE" w:rsidR="00604C07" w:rsidRPr="00EE3743" w:rsidRDefault="00604C07" w:rsidP="00604C07">
      <w:pPr>
        <w:jc w:val="center"/>
        <w:rPr>
          <w:rFonts w:ascii="Times New Roman" w:hAnsi="Times New Roman"/>
          <w:b/>
          <w:sz w:val="24"/>
          <w:szCs w:val="24"/>
        </w:rPr>
      </w:pPr>
      <w:r>
        <w:rPr>
          <w:rFonts w:ascii="Times New Roman" w:hAnsi="Times New Roman"/>
          <w:b/>
          <w:sz w:val="24"/>
          <w:szCs w:val="24"/>
        </w:rPr>
        <w:t>202</w:t>
      </w:r>
      <w:r w:rsidR="0005553C">
        <w:rPr>
          <w:rFonts w:ascii="Times New Roman" w:hAnsi="Times New Roman"/>
          <w:b/>
          <w:sz w:val="24"/>
          <w:szCs w:val="24"/>
        </w:rPr>
        <w:t>6</w:t>
      </w:r>
      <w:r w:rsidR="00FB0175">
        <w:rPr>
          <w:rFonts w:ascii="Times New Roman" w:hAnsi="Times New Roman"/>
          <w:b/>
          <w:sz w:val="24"/>
          <w:szCs w:val="24"/>
        </w:rPr>
        <w:t xml:space="preserve"> m. </w:t>
      </w:r>
      <w:r w:rsidR="00A36754">
        <w:rPr>
          <w:rFonts w:ascii="Times New Roman" w:hAnsi="Times New Roman"/>
          <w:b/>
          <w:sz w:val="24"/>
          <w:szCs w:val="24"/>
        </w:rPr>
        <w:t>sausio</w:t>
      </w:r>
      <w:r>
        <w:rPr>
          <w:rFonts w:ascii="Times New Roman" w:hAnsi="Times New Roman"/>
          <w:b/>
          <w:sz w:val="24"/>
          <w:szCs w:val="24"/>
        </w:rPr>
        <w:t xml:space="preserve">     d. Nr. SĄ</w:t>
      </w:r>
    </w:p>
    <w:p w14:paraId="0F4063C3" w14:textId="77777777" w:rsidR="00604C07" w:rsidRDefault="00604C07" w:rsidP="00604C07">
      <w:pPr>
        <w:spacing w:after="0"/>
        <w:jc w:val="center"/>
        <w:rPr>
          <w:rFonts w:ascii="Times New Roman" w:hAnsi="Times New Roman"/>
          <w:b/>
          <w:sz w:val="24"/>
          <w:szCs w:val="24"/>
        </w:rPr>
      </w:pPr>
    </w:p>
    <w:p w14:paraId="343FF47A" w14:textId="77777777" w:rsidR="00604C07" w:rsidRDefault="00604C07" w:rsidP="00604C07">
      <w:pPr>
        <w:spacing w:after="0"/>
        <w:jc w:val="center"/>
        <w:rPr>
          <w:rFonts w:ascii="Times New Roman" w:hAnsi="Times New Roman"/>
          <w:b/>
          <w:sz w:val="24"/>
          <w:szCs w:val="24"/>
        </w:rPr>
      </w:pPr>
    </w:p>
    <w:p w14:paraId="1492AE7C" w14:textId="77777777" w:rsidR="00604C07" w:rsidRDefault="00604C07" w:rsidP="00604C07">
      <w:pPr>
        <w:spacing w:after="0"/>
        <w:jc w:val="center"/>
        <w:rPr>
          <w:rFonts w:ascii="Times New Roman" w:hAnsi="Times New Roman"/>
          <w:b/>
          <w:sz w:val="24"/>
          <w:szCs w:val="24"/>
        </w:rPr>
      </w:pPr>
    </w:p>
    <w:p w14:paraId="5A3C8D6F" w14:textId="77777777" w:rsidR="00604C07" w:rsidRDefault="00604C07" w:rsidP="00604C07">
      <w:pPr>
        <w:spacing w:after="0"/>
        <w:jc w:val="center"/>
        <w:rPr>
          <w:rFonts w:ascii="Times New Roman" w:hAnsi="Times New Roman"/>
          <w:b/>
          <w:sz w:val="24"/>
          <w:szCs w:val="24"/>
        </w:rPr>
      </w:pPr>
    </w:p>
    <w:p w14:paraId="600AB29D" w14:textId="77777777" w:rsidR="00604C07" w:rsidRDefault="00604C07" w:rsidP="00604C07">
      <w:pPr>
        <w:spacing w:after="0"/>
        <w:jc w:val="center"/>
        <w:rPr>
          <w:rFonts w:ascii="Times New Roman" w:hAnsi="Times New Roman"/>
          <w:b/>
          <w:sz w:val="24"/>
          <w:szCs w:val="24"/>
        </w:rPr>
      </w:pPr>
    </w:p>
    <w:p w14:paraId="15732254" w14:textId="77777777" w:rsidR="00604C07" w:rsidRDefault="00604C07" w:rsidP="00604C07">
      <w:pPr>
        <w:spacing w:after="0"/>
        <w:jc w:val="center"/>
        <w:rPr>
          <w:rFonts w:ascii="Times New Roman" w:hAnsi="Times New Roman"/>
          <w:b/>
          <w:sz w:val="24"/>
          <w:szCs w:val="24"/>
        </w:rPr>
      </w:pPr>
    </w:p>
    <w:p w14:paraId="7CF8BC90" w14:textId="77777777" w:rsidR="00604C07" w:rsidRDefault="00604C07" w:rsidP="00604C07">
      <w:pPr>
        <w:spacing w:after="0"/>
        <w:jc w:val="center"/>
        <w:rPr>
          <w:rFonts w:ascii="Times New Roman" w:hAnsi="Times New Roman"/>
          <w:b/>
          <w:sz w:val="24"/>
          <w:szCs w:val="24"/>
        </w:rPr>
      </w:pPr>
    </w:p>
    <w:p w14:paraId="6D66EE86" w14:textId="77777777" w:rsidR="00604C07" w:rsidRDefault="00604C07" w:rsidP="00604C07">
      <w:pPr>
        <w:spacing w:after="0"/>
        <w:jc w:val="center"/>
        <w:rPr>
          <w:rFonts w:ascii="Times New Roman" w:hAnsi="Times New Roman"/>
          <w:b/>
          <w:sz w:val="24"/>
          <w:szCs w:val="24"/>
        </w:rPr>
      </w:pPr>
    </w:p>
    <w:p w14:paraId="20D98198" w14:textId="77777777" w:rsidR="00604C07" w:rsidRDefault="00604C07" w:rsidP="00604C07">
      <w:pPr>
        <w:spacing w:after="0"/>
        <w:jc w:val="center"/>
        <w:rPr>
          <w:rFonts w:ascii="Times New Roman" w:hAnsi="Times New Roman"/>
          <w:b/>
          <w:sz w:val="24"/>
          <w:szCs w:val="24"/>
        </w:rPr>
      </w:pPr>
    </w:p>
    <w:p w14:paraId="5BB60501" w14:textId="77777777" w:rsidR="005E4458" w:rsidRDefault="005E4458" w:rsidP="00604C07">
      <w:pPr>
        <w:spacing w:after="0"/>
        <w:jc w:val="center"/>
        <w:rPr>
          <w:rFonts w:ascii="Times New Roman" w:hAnsi="Times New Roman"/>
          <w:b/>
          <w:sz w:val="24"/>
          <w:szCs w:val="24"/>
        </w:rPr>
      </w:pPr>
    </w:p>
    <w:p w14:paraId="7EF200D2" w14:textId="77777777" w:rsidR="005E4458" w:rsidRDefault="005E4458" w:rsidP="00604C07">
      <w:pPr>
        <w:spacing w:after="0"/>
        <w:jc w:val="center"/>
        <w:rPr>
          <w:rFonts w:ascii="Times New Roman" w:hAnsi="Times New Roman"/>
          <w:b/>
          <w:sz w:val="24"/>
          <w:szCs w:val="24"/>
        </w:rPr>
      </w:pPr>
    </w:p>
    <w:p w14:paraId="534D61E2" w14:textId="77777777" w:rsidR="00604C07" w:rsidRDefault="00604C07" w:rsidP="00604C07">
      <w:pPr>
        <w:spacing w:after="0"/>
        <w:jc w:val="center"/>
        <w:rPr>
          <w:rFonts w:ascii="Times New Roman" w:hAnsi="Times New Roman"/>
          <w:b/>
          <w:sz w:val="24"/>
          <w:szCs w:val="24"/>
        </w:rPr>
      </w:pPr>
    </w:p>
    <w:p w14:paraId="2DFCCEA5" w14:textId="77777777" w:rsidR="00E72D2A" w:rsidRDefault="00E72D2A" w:rsidP="00604C07">
      <w:pPr>
        <w:spacing w:after="0"/>
        <w:jc w:val="center"/>
        <w:rPr>
          <w:rFonts w:ascii="Times New Roman" w:hAnsi="Times New Roman"/>
          <w:b/>
          <w:sz w:val="24"/>
          <w:szCs w:val="24"/>
        </w:rPr>
      </w:pPr>
    </w:p>
    <w:p w14:paraId="7CD81398" w14:textId="77777777" w:rsidR="00E72D2A" w:rsidRDefault="00E72D2A" w:rsidP="00604C07">
      <w:pPr>
        <w:spacing w:after="0"/>
        <w:jc w:val="center"/>
        <w:rPr>
          <w:rFonts w:ascii="Times New Roman" w:hAnsi="Times New Roman"/>
          <w:b/>
          <w:sz w:val="24"/>
          <w:szCs w:val="24"/>
        </w:rPr>
      </w:pPr>
    </w:p>
    <w:p w14:paraId="4573EF34" w14:textId="77777777" w:rsidR="000A4CDC" w:rsidRPr="00781A34" w:rsidRDefault="000A4CDC" w:rsidP="00982C51">
      <w:pPr>
        <w:spacing w:after="0"/>
        <w:rPr>
          <w:rFonts w:ascii="Times New Roman" w:hAnsi="Times New Roman"/>
          <w:b/>
          <w:sz w:val="24"/>
          <w:szCs w:val="24"/>
        </w:rPr>
      </w:pPr>
    </w:p>
    <w:p w14:paraId="0BAC6813" w14:textId="77777777" w:rsidR="00604C07" w:rsidRDefault="00604C07" w:rsidP="00010E6C">
      <w:pPr>
        <w:pStyle w:val="prastasiniatinklio"/>
        <w:numPr>
          <w:ilvl w:val="0"/>
          <w:numId w:val="3"/>
        </w:numPr>
        <w:spacing w:before="0" w:beforeAutospacing="0" w:after="0" w:afterAutospacing="0"/>
        <w:jc w:val="center"/>
        <w:rPr>
          <w:b/>
          <w:bCs/>
        </w:rPr>
      </w:pPr>
      <w:r>
        <w:rPr>
          <w:b/>
          <w:bCs/>
        </w:rPr>
        <w:t>BENDROSIOS NUOSTATOS</w:t>
      </w:r>
    </w:p>
    <w:p w14:paraId="70214DA2" w14:textId="77777777" w:rsidR="00D11209" w:rsidRDefault="00D11209" w:rsidP="00010E6C">
      <w:pPr>
        <w:pStyle w:val="prastasiniatinklio"/>
        <w:spacing w:before="0" w:beforeAutospacing="0" w:after="0" w:afterAutospacing="0"/>
        <w:ind w:left="720"/>
        <w:rPr>
          <w:b/>
          <w:bCs/>
        </w:rPr>
      </w:pPr>
    </w:p>
    <w:p w14:paraId="48AC2A8D" w14:textId="210AC326" w:rsidR="00604C07" w:rsidRDefault="00604C07" w:rsidP="00070F3D">
      <w:pPr>
        <w:pStyle w:val="prastasiniatinklio"/>
        <w:spacing w:before="0" w:beforeAutospacing="0" w:after="0" w:afterAutospacing="0"/>
        <w:ind w:right="-510" w:firstLine="480"/>
        <w:jc w:val="both"/>
      </w:pPr>
      <w:r>
        <w:t>1.1. Šis mažos vertės viešasis pirkimas (toliau - pirkimas)</w:t>
      </w:r>
      <w:r w:rsidR="006A5726">
        <w:t>,</w:t>
      </w:r>
      <w:r>
        <w:t xml:space="preserve"> vykdomas skelbiamos apklausos būdu, naudojantis Centrinės viešųjų pirkimų informacinės sistemos (toliau - CVP IS) priemonėmis. Pirkimas atliekamas vadovaujantis Lietuvos Respublikos viešųjų pirkimų įstatymu (toliau – VPĮ), Lietuvos Respublikos civiliniu kodeksu, kitais viešuosius pirkimus </w:t>
      </w:r>
      <w:r w:rsidRPr="000452AF">
        <w:t xml:space="preserve">reglamentuojančiais teisės aktais bei pirkimo dokumentais, kuriuos sudaro skelbimas apie pirkimą (toliau – Skelbimas), apklausos sąlygos (toliau – Sąlygos) ir Sąlygų priedai: </w:t>
      </w:r>
      <w:r w:rsidRPr="000F4EF5">
        <w:t>1 priedas „Pasiūlymo forma“ (toliau – Pasiūlymo forma), 2</w:t>
      </w:r>
      <w:r w:rsidR="000857F7" w:rsidRPr="000F4EF5">
        <w:t xml:space="preserve"> pr</w:t>
      </w:r>
      <w:r w:rsidR="00A5628B" w:rsidRPr="000F4EF5">
        <w:t>iedas „Techninė specifikacija</w:t>
      </w:r>
      <w:bookmarkStart w:id="1" w:name="_Hlk178588856"/>
      <w:r w:rsidRPr="000F4EF5">
        <w:t>“</w:t>
      </w:r>
      <w:bookmarkEnd w:id="1"/>
      <w:r w:rsidRPr="000F4EF5">
        <w:t xml:space="preserve"> (toliau – </w:t>
      </w:r>
      <w:r w:rsidR="00A5628B" w:rsidRPr="000F4EF5">
        <w:t>Techninė specifikacija</w:t>
      </w:r>
      <w:r w:rsidRPr="000F4EF5">
        <w:t>), 3 priedas „Sutarties projektas“.</w:t>
      </w:r>
      <w:r w:rsidRPr="000452AF">
        <w:t xml:space="preserve"> Vartojamos sąvokos apibrėžtos VPĮ, Numatomo viešojo pirkimo ir pirkimo vertės skaičiavimo metodikoje, patvirtintoje</w:t>
      </w:r>
      <w:r>
        <w:t xml:space="preserve"> V</w:t>
      </w:r>
      <w:r w:rsidR="00966E00">
        <w:t xml:space="preserve">iešųjų </w:t>
      </w:r>
      <w:r>
        <w:t>P</w:t>
      </w:r>
      <w:r w:rsidR="00966E00">
        <w:t xml:space="preserve">irkimų </w:t>
      </w:r>
      <w:r>
        <w:t>T</w:t>
      </w:r>
      <w:r w:rsidR="00966E00">
        <w:t>arnybos (toliau – VPT)</w:t>
      </w:r>
      <w:r>
        <w:t xml:space="preserve">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0FE92FE1" w14:textId="77777777" w:rsidR="00604C07" w:rsidRDefault="00604C07" w:rsidP="00604C07">
      <w:pPr>
        <w:pStyle w:val="prastasiniatinklio"/>
        <w:spacing w:before="0" w:beforeAutospacing="0" w:after="0" w:afterAutospacing="0"/>
        <w:ind w:right="-510" w:firstLine="480"/>
        <w:jc w:val="both"/>
      </w:pPr>
      <w: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10" w:history="1">
        <w:r w:rsidRPr="00943FFF">
          <w:rPr>
            <w:rStyle w:val="Hipersaitas"/>
          </w:rPr>
          <w:t>https://pirkimai.eviesiejipirkimai.lt</w:t>
        </w:r>
      </w:hyperlink>
      <w:r>
        <w:t>.</w:t>
      </w:r>
    </w:p>
    <w:p w14:paraId="7FDE773E" w14:textId="77777777" w:rsidR="00604C07" w:rsidRDefault="00604C07" w:rsidP="00604C07">
      <w:pPr>
        <w:pStyle w:val="prastasiniatinklio"/>
        <w:spacing w:before="0" w:beforeAutospacing="0" w:after="0" w:afterAutospacing="0"/>
        <w:ind w:right="-510" w:firstLine="480"/>
        <w:jc w:val="both"/>
      </w:pPr>
      <w:r>
        <w:t>1.3. Pirkimas atliekamas laikantis lygiateisiškumo, nediskriminavimo, abipusio pripažinimo, proporcingumo ir skaidrumo principų bei konfidencialumo ir nešališkumo reikalavimų.</w:t>
      </w:r>
    </w:p>
    <w:p w14:paraId="149181AF" w14:textId="77777777" w:rsidR="00604C07" w:rsidRDefault="00604C07" w:rsidP="00604C07">
      <w:pPr>
        <w:pStyle w:val="prastasiniatinklio"/>
        <w:spacing w:before="0" w:beforeAutospacing="0" w:after="0" w:afterAutospacing="0"/>
        <w:ind w:right="-510" w:firstLine="480"/>
        <w:jc w:val="both"/>
      </w:pPr>
      <w:r>
        <w:t>1.4.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14:paraId="2D28C94D" w14:textId="77777777" w:rsidR="00604C07" w:rsidRPr="00781A34" w:rsidRDefault="00604C07" w:rsidP="00604C07">
      <w:pPr>
        <w:spacing w:after="0" w:line="240" w:lineRule="auto"/>
        <w:ind w:left="-113" w:right="-510"/>
        <w:jc w:val="both"/>
        <w:rPr>
          <w:rFonts w:ascii="Times New Roman" w:hAnsi="Times New Roman"/>
          <w:sz w:val="24"/>
          <w:szCs w:val="24"/>
        </w:rPr>
      </w:pPr>
      <w:r>
        <w:rPr>
          <w:rFonts w:ascii="Times New Roman" w:hAnsi="Times New Roman"/>
          <w:sz w:val="24"/>
          <w:szCs w:val="24"/>
        </w:rPr>
        <w:t xml:space="preserve">          </w:t>
      </w:r>
      <w:r w:rsidRPr="00781A34">
        <w:rPr>
          <w:rFonts w:ascii="Times New Roman" w:hAnsi="Times New Roman"/>
          <w:sz w:val="24"/>
          <w:szCs w:val="24"/>
        </w:rPr>
        <w:t>1.5. P</w:t>
      </w:r>
      <w:r w:rsidR="002B1280">
        <w:rPr>
          <w:rFonts w:ascii="Times New Roman" w:hAnsi="Times New Roman"/>
          <w:sz w:val="24"/>
          <w:szCs w:val="24"/>
        </w:rPr>
        <w:t>erkančiosios organizacijos asmuo</w:t>
      </w:r>
      <w:r w:rsidRPr="00781A34">
        <w:rPr>
          <w:rFonts w:ascii="Times New Roman" w:hAnsi="Times New Roman"/>
          <w:sz w:val="24"/>
          <w:szCs w:val="24"/>
        </w:rPr>
        <w:t>, įgaliota</w:t>
      </w:r>
      <w:r>
        <w:rPr>
          <w:rFonts w:ascii="Times New Roman" w:hAnsi="Times New Roman"/>
          <w:sz w:val="24"/>
          <w:szCs w:val="24"/>
        </w:rPr>
        <w:t>s</w:t>
      </w:r>
      <w:r w:rsidRPr="00781A34">
        <w:rPr>
          <w:rFonts w:ascii="Times New Roman" w:hAnsi="Times New Roman"/>
          <w:sz w:val="24"/>
          <w:szCs w:val="24"/>
        </w:rPr>
        <w:t xml:space="preserve"> palaikyti tiesioginį ryšį su tiekėjais</w:t>
      </w:r>
      <w:r w:rsidR="00FB0175">
        <w:rPr>
          <w:rFonts w:ascii="Times New Roman" w:hAnsi="Times New Roman"/>
          <w:sz w:val="24"/>
          <w:szCs w:val="24"/>
        </w:rPr>
        <w:t>:</w:t>
      </w:r>
    </w:p>
    <w:p w14:paraId="10BF67B1" w14:textId="21CE0678" w:rsidR="00604C07" w:rsidRDefault="005E4458" w:rsidP="002C1BCA">
      <w:pPr>
        <w:spacing w:after="0" w:line="240" w:lineRule="auto"/>
        <w:ind w:left="-113" w:right="-510"/>
        <w:jc w:val="both"/>
        <w:rPr>
          <w:rFonts w:ascii="Times New Roman" w:hAnsi="Times New Roman"/>
          <w:i/>
          <w:sz w:val="24"/>
          <w:szCs w:val="24"/>
          <w:u w:val="single"/>
        </w:rPr>
      </w:pPr>
      <w:bookmarkStart w:id="2" w:name="_Hlk178579273"/>
      <w:r>
        <w:rPr>
          <w:rFonts w:ascii="Times New Roman" w:hAnsi="Times New Roman"/>
          <w:sz w:val="24"/>
          <w:szCs w:val="24"/>
        </w:rPr>
        <w:t xml:space="preserve">Dėl pirkimo procedūrų - </w:t>
      </w:r>
      <w:r w:rsidR="002B1280">
        <w:rPr>
          <w:rFonts w:ascii="Times New Roman" w:hAnsi="Times New Roman"/>
          <w:sz w:val="24"/>
          <w:szCs w:val="24"/>
        </w:rPr>
        <w:t>B</w:t>
      </w:r>
      <w:r w:rsidR="00604C07">
        <w:rPr>
          <w:rFonts w:ascii="Times New Roman" w:hAnsi="Times New Roman"/>
          <w:sz w:val="24"/>
          <w:szCs w:val="24"/>
        </w:rPr>
        <w:t>endrųjų reikalų</w:t>
      </w:r>
      <w:r w:rsidR="00604C07" w:rsidRPr="00781A34">
        <w:rPr>
          <w:rFonts w:ascii="Times New Roman" w:hAnsi="Times New Roman"/>
          <w:sz w:val="24"/>
          <w:szCs w:val="24"/>
        </w:rPr>
        <w:t xml:space="preserve"> skyriaus </w:t>
      </w:r>
      <w:r w:rsidR="00365C18">
        <w:rPr>
          <w:rFonts w:ascii="Times New Roman" w:hAnsi="Times New Roman"/>
          <w:sz w:val="24"/>
          <w:szCs w:val="24"/>
        </w:rPr>
        <w:t>vyriausioji specialistė</w:t>
      </w:r>
      <w:r w:rsidR="00604C07" w:rsidRPr="00781A34">
        <w:rPr>
          <w:rFonts w:ascii="Times New Roman" w:hAnsi="Times New Roman"/>
          <w:sz w:val="24"/>
          <w:szCs w:val="24"/>
        </w:rPr>
        <w:t xml:space="preserve"> </w:t>
      </w:r>
      <w:r w:rsidR="00365C18">
        <w:rPr>
          <w:rFonts w:ascii="Times New Roman" w:hAnsi="Times New Roman"/>
          <w:sz w:val="24"/>
          <w:szCs w:val="24"/>
        </w:rPr>
        <w:t>Vilma Pukšmienė</w:t>
      </w:r>
      <w:r w:rsidR="00604C07" w:rsidRPr="00573C34">
        <w:rPr>
          <w:rFonts w:ascii="Times New Roman" w:hAnsi="Times New Roman"/>
          <w:sz w:val="24"/>
          <w:szCs w:val="24"/>
        </w:rPr>
        <w:t xml:space="preserve">, tel. </w:t>
      </w:r>
      <w:r w:rsidR="002B1280">
        <w:rPr>
          <w:rFonts w:ascii="Times New Roman" w:hAnsi="Times New Roman"/>
          <w:sz w:val="24"/>
          <w:szCs w:val="24"/>
        </w:rPr>
        <w:t>+370 700149</w:t>
      </w:r>
      <w:r w:rsidR="00FB09E1">
        <w:rPr>
          <w:rFonts w:ascii="Times New Roman" w:hAnsi="Times New Roman"/>
          <w:sz w:val="24"/>
          <w:szCs w:val="24"/>
        </w:rPr>
        <w:t>08</w:t>
      </w:r>
      <w:r w:rsidR="00604C07" w:rsidRPr="00573C34">
        <w:rPr>
          <w:rFonts w:ascii="Times New Roman" w:hAnsi="Times New Roman"/>
          <w:sz w:val="24"/>
          <w:szCs w:val="24"/>
        </w:rPr>
        <w:t xml:space="preserve">, el. paštas: </w:t>
      </w:r>
      <w:hyperlink r:id="rId11" w:history="1">
        <w:r w:rsidR="00D67A7C" w:rsidRPr="008F09B9">
          <w:rPr>
            <w:rStyle w:val="Hipersaitas"/>
            <w:rFonts w:ascii="Times New Roman" w:hAnsi="Times New Roman"/>
            <w:i/>
            <w:sz w:val="24"/>
            <w:szCs w:val="24"/>
          </w:rPr>
          <w:t>vilma.puksmiene@zuv.lt</w:t>
        </w:r>
      </w:hyperlink>
      <w:r>
        <w:rPr>
          <w:rFonts w:ascii="Times New Roman" w:hAnsi="Times New Roman"/>
          <w:i/>
          <w:sz w:val="24"/>
          <w:szCs w:val="24"/>
          <w:u w:val="single"/>
        </w:rPr>
        <w:t>;</w:t>
      </w:r>
    </w:p>
    <w:p w14:paraId="5C111ED7" w14:textId="75637481" w:rsidR="005E4458" w:rsidRDefault="005E4458" w:rsidP="005E4458">
      <w:pPr>
        <w:spacing w:after="0" w:line="240" w:lineRule="auto"/>
        <w:ind w:left="-113" w:right="-510"/>
        <w:jc w:val="both"/>
        <w:rPr>
          <w:rFonts w:ascii="Times New Roman" w:hAnsi="Times New Roman"/>
          <w:i/>
          <w:sz w:val="24"/>
          <w:szCs w:val="24"/>
          <w:u w:val="single"/>
        </w:rPr>
      </w:pPr>
      <w:r>
        <w:rPr>
          <w:rFonts w:ascii="Times New Roman" w:hAnsi="Times New Roman"/>
          <w:sz w:val="24"/>
          <w:szCs w:val="24"/>
        </w:rPr>
        <w:t xml:space="preserve">Dėl pirkimo objekto </w:t>
      </w:r>
      <w:r w:rsidR="00D67A7C">
        <w:rPr>
          <w:rFonts w:ascii="Times New Roman" w:hAnsi="Times New Roman"/>
          <w:sz w:val="24"/>
          <w:szCs w:val="24"/>
        </w:rPr>
        <w:t>–</w:t>
      </w:r>
      <w:r>
        <w:rPr>
          <w:rFonts w:ascii="Times New Roman" w:hAnsi="Times New Roman"/>
          <w:sz w:val="24"/>
          <w:szCs w:val="24"/>
        </w:rPr>
        <w:t xml:space="preserve"> </w:t>
      </w:r>
      <w:r w:rsidR="00D67A7C">
        <w:rPr>
          <w:rFonts w:ascii="Times New Roman" w:hAnsi="Times New Roman"/>
          <w:sz w:val="24"/>
          <w:szCs w:val="24"/>
        </w:rPr>
        <w:t>Žuvivaisos departamento</w:t>
      </w:r>
      <w:r w:rsidR="00014DBE">
        <w:rPr>
          <w:rFonts w:ascii="Times New Roman" w:hAnsi="Times New Roman"/>
          <w:sz w:val="24"/>
          <w:szCs w:val="24"/>
        </w:rPr>
        <w:t xml:space="preserve"> Žuvų išteklių atkūrimo skyriaus</w:t>
      </w:r>
      <w:r w:rsidR="00210362">
        <w:rPr>
          <w:rFonts w:ascii="Times New Roman" w:hAnsi="Times New Roman"/>
          <w:sz w:val="24"/>
          <w:szCs w:val="24"/>
        </w:rPr>
        <w:t xml:space="preserve"> vyriausioji specialistė</w:t>
      </w:r>
      <w:r>
        <w:rPr>
          <w:rFonts w:ascii="Times New Roman" w:hAnsi="Times New Roman"/>
          <w:sz w:val="24"/>
          <w:szCs w:val="24"/>
        </w:rPr>
        <w:t xml:space="preserve"> </w:t>
      </w:r>
      <w:r w:rsidR="00210362">
        <w:rPr>
          <w:rFonts w:ascii="Times New Roman" w:hAnsi="Times New Roman"/>
          <w:sz w:val="24"/>
          <w:szCs w:val="24"/>
        </w:rPr>
        <w:t>Alina Širvinska</w:t>
      </w:r>
      <w:r w:rsidRPr="00573C34">
        <w:rPr>
          <w:rFonts w:ascii="Times New Roman" w:hAnsi="Times New Roman"/>
          <w:sz w:val="24"/>
          <w:szCs w:val="24"/>
        </w:rPr>
        <w:t xml:space="preserve">, tel. </w:t>
      </w:r>
      <w:r>
        <w:rPr>
          <w:rFonts w:ascii="Times New Roman" w:hAnsi="Times New Roman"/>
          <w:sz w:val="24"/>
          <w:szCs w:val="24"/>
        </w:rPr>
        <w:t>+370 700149</w:t>
      </w:r>
      <w:r w:rsidR="00E44B9A">
        <w:rPr>
          <w:rFonts w:ascii="Times New Roman" w:hAnsi="Times New Roman"/>
          <w:sz w:val="24"/>
          <w:szCs w:val="24"/>
        </w:rPr>
        <w:t>65</w:t>
      </w:r>
      <w:r w:rsidRPr="00573C34">
        <w:rPr>
          <w:rFonts w:ascii="Times New Roman" w:hAnsi="Times New Roman"/>
          <w:sz w:val="24"/>
          <w:szCs w:val="24"/>
        </w:rPr>
        <w:t xml:space="preserve">, el. paštas: </w:t>
      </w:r>
      <w:hyperlink r:id="rId12" w:history="1">
        <w:r w:rsidR="000F7A04" w:rsidRPr="008F09B9">
          <w:rPr>
            <w:rStyle w:val="Hipersaitas"/>
            <w:rFonts w:ascii="Times New Roman" w:hAnsi="Times New Roman"/>
            <w:i/>
            <w:sz w:val="24"/>
            <w:szCs w:val="24"/>
          </w:rPr>
          <w:t>alina.sirvinska@zuv.lt</w:t>
        </w:r>
      </w:hyperlink>
      <w:r>
        <w:rPr>
          <w:rFonts w:ascii="Times New Roman" w:hAnsi="Times New Roman"/>
          <w:i/>
          <w:sz w:val="24"/>
          <w:szCs w:val="24"/>
          <w:u w:val="single"/>
        </w:rPr>
        <w:t>.</w:t>
      </w:r>
    </w:p>
    <w:bookmarkEnd w:id="2"/>
    <w:p w14:paraId="19F9A72D" w14:textId="77777777" w:rsidR="00070F3D" w:rsidRDefault="00070F3D" w:rsidP="00604C07">
      <w:pPr>
        <w:pStyle w:val="Tvarkospapunktis"/>
        <w:tabs>
          <w:tab w:val="clear" w:pos="0"/>
          <w:tab w:val="left" w:pos="426"/>
          <w:tab w:val="left" w:pos="1134"/>
          <w:tab w:val="left" w:pos="1560"/>
        </w:tabs>
        <w:spacing w:line="320" w:lineRule="atLeast"/>
        <w:ind w:left="-170" w:right="-510" w:firstLine="0"/>
        <w:rPr>
          <w:sz w:val="24"/>
          <w:szCs w:val="24"/>
          <w:lang w:val="lt-LT"/>
        </w:rPr>
      </w:pPr>
    </w:p>
    <w:p w14:paraId="2CF41DDD" w14:textId="77777777" w:rsidR="00694A62" w:rsidRPr="00781A34" w:rsidRDefault="00694A62" w:rsidP="00604C07">
      <w:pPr>
        <w:pStyle w:val="Tvarkospapunktis"/>
        <w:tabs>
          <w:tab w:val="clear" w:pos="0"/>
          <w:tab w:val="left" w:pos="426"/>
          <w:tab w:val="left" w:pos="1134"/>
          <w:tab w:val="left" w:pos="1560"/>
        </w:tabs>
        <w:spacing w:line="320" w:lineRule="atLeast"/>
        <w:ind w:left="-170" w:right="-510" w:firstLine="0"/>
        <w:rPr>
          <w:sz w:val="24"/>
          <w:szCs w:val="24"/>
          <w:lang w:val="lt-LT"/>
        </w:rPr>
      </w:pPr>
    </w:p>
    <w:p w14:paraId="198F33D4" w14:textId="77777777" w:rsidR="00604C07" w:rsidRDefault="00604C07" w:rsidP="00010E6C">
      <w:pPr>
        <w:pStyle w:val="prastasiniatinklio"/>
        <w:numPr>
          <w:ilvl w:val="0"/>
          <w:numId w:val="3"/>
        </w:numPr>
        <w:spacing w:before="0" w:beforeAutospacing="0" w:after="0" w:afterAutospacing="0"/>
        <w:ind w:right="-504"/>
        <w:jc w:val="center"/>
        <w:rPr>
          <w:b/>
          <w:bCs/>
        </w:rPr>
      </w:pPr>
      <w:r>
        <w:rPr>
          <w:b/>
          <w:bCs/>
        </w:rPr>
        <w:t>INFORMACIJA APIE PERKANČIĄJĄ ORGANIZACIJĄ IR PIRKIMO OBJEKTĄ</w:t>
      </w:r>
    </w:p>
    <w:p w14:paraId="25C414A0" w14:textId="77777777" w:rsidR="00D11209" w:rsidRDefault="00D11209" w:rsidP="00010E6C">
      <w:pPr>
        <w:pStyle w:val="prastasiniatinklio"/>
        <w:spacing w:before="0" w:beforeAutospacing="0" w:after="0" w:afterAutospacing="0"/>
        <w:ind w:left="720" w:right="-504"/>
        <w:rPr>
          <w:b/>
          <w:bCs/>
        </w:rPr>
      </w:pPr>
    </w:p>
    <w:p w14:paraId="6E57F1F9" w14:textId="428BA50D" w:rsidR="00A7330E" w:rsidRDefault="00251961" w:rsidP="00A7330E">
      <w:pPr>
        <w:pStyle w:val="prastasiniatinklio"/>
        <w:spacing w:before="0" w:beforeAutospacing="0" w:after="0" w:afterAutospacing="0"/>
        <w:ind w:right="-504" w:firstLine="480"/>
        <w:jc w:val="both"/>
      </w:pPr>
      <w:r>
        <w:t xml:space="preserve">2.1. </w:t>
      </w:r>
      <w:r w:rsidRPr="00781A34">
        <w:t>Žuvininkystės tarnyba prie Lietuvos Respublikos žemės ūkio ministerijos</w:t>
      </w:r>
      <w:r>
        <w:t xml:space="preserve"> (toliau – </w:t>
      </w:r>
      <w:r w:rsidR="00C61EFD">
        <w:t>P</w:t>
      </w:r>
      <w:r>
        <w:t xml:space="preserve">erkančioji organizacija) </w:t>
      </w:r>
      <w:r w:rsidR="006A5726">
        <w:t xml:space="preserve">vykdo </w:t>
      </w:r>
      <w:r>
        <w:t xml:space="preserve">pirkimą ir numato įsigyti </w:t>
      </w:r>
      <w:r w:rsidR="000F7A04" w:rsidRPr="008D42F4">
        <w:rPr>
          <w:b/>
          <w:noProof/>
        </w:rPr>
        <w:t>M</w:t>
      </w:r>
      <w:r w:rsidR="000F7A04">
        <w:rPr>
          <w:b/>
          <w:noProof/>
        </w:rPr>
        <w:t>okslinės studijos dėl ežerinės rainės išteklių valdymo plano projekto parengimą</w:t>
      </w:r>
      <w:r w:rsidR="000A4CDC">
        <w:rPr>
          <w:b/>
          <w:noProof/>
        </w:rPr>
        <w:t>.</w:t>
      </w:r>
      <w:r w:rsidR="00A7330E">
        <w:t xml:space="preserve"> </w:t>
      </w:r>
    </w:p>
    <w:p w14:paraId="3EEAD1F9" w14:textId="7A729573" w:rsidR="00251961" w:rsidRPr="001B1F4C" w:rsidRDefault="00251961" w:rsidP="00A7330E">
      <w:pPr>
        <w:pStyle w:val="prastasiniatinklio"/>
        <w:spacing w:before="0" w:beforeAutospacing="0" w:after="0" w:afterAutospacing="0"/>
        <w:ind w:right="-504" w:firstLine="480"/>
        <w:jc w:val="both"/>
        <w:rPr>
          <w:b/>
        </w:rPr>
      </w:pPr>
      <w:r>
        <w:t>2.</w:t>
      </w:r>
      <w:r w:rsidR="00C15E9D">
        <w:t>2</w:t>
      </w:r>
      <w:r>
        <w:t xml:space="preserve">. </w:t>
      </w:r>
      <w:r w:rsidRPr="001B1F4C">
        <w:rPr>
          <w:b/>
        </w:rPr>
        <w:t xml:space="preserve">Bendra pasiūlymo kaina neturi viršyti </w:t>
      </w:r>
      <w:r w:rsidR="007B5E68">
        <w:rPr>
          <w:b/>
        </w:rPr>
        <w:t>29</w:t>
      </w:r>
      <w:r w:rsidR="00A7330E">
        <w:rPr>
          <w:b/>
        </w:rPr>
        <w:t xml:space="preserve"> </w:t>
      </w:r>
      <w:r w:rsidR="00462182">
        <w:rPr>
          <w:b/>
        </w:rPr>
        <w:t>0</w:t>
      </w:r>
      <w:r w:rsidR="00A7330E">
        <w:rPr>
          <w:b/>
        </w:rPr>
        <w:t>00</w:t>
      </w:r>
      <w:r w:rsidRPr="001B1F4C">
        <w:rPr>
          <w:b/>
        </w:rPr>
        <w:t>,00</w:t>
      </w:r>
      <w:r w:rsidR="00A95CA7">
        <w:rPr>
          <w:b/>
        </w:rPr>
        <w:t xml:space="preserve"> (</w:t>
      </w:r>
      <w:r w:rsidR="007B5E68">
        <w:rPr>
          <w:b/>
        </w:rPr>
        <w:t>dvidešimt devy</w:t>
      </w:r>
      <w:r w:rsidR="00C4260B">
        <w:rPr>
          <w:b/>
        </w:rPr>
        <w:t>nių tūkstančių</w:t>
      </w:r>
      <w:r w:rsidR="00D35BD1">
        <w:rPr>
          <w:b/>
        </w:rPr>
        <w:t xml:space="preserve"> eurų</w:t>
      </w:r>
      <w:r w:rsidR="00A95CA7">
        <w:rPr>
          <w:b/>
        </w:rPr>
        <w:t>)</w:t>
      </w:r>
      <w:r w:rsidRPr="001B1F4C">
        <w:rPr>
          <w:b/>
        </w:rPr>
        <w:t xml:space="preserve"> Eur su PVM. Tuo atveju, jei bendra pasiūlymo kaina viršys nurodytą sumą ar pasiūlyme bus nurodytas ilgesnis Paslaugų suteikimo terminas, pasiūlymas bus atmestas kaip neatitinkantis pirkimo dokumentų reikalavimų.</w:t>
      </w:r>
    </w:p>
    <w:p w14:paraId="51860251" w14:textId="77777777" w:rsidR="00251961" w:rsidRDefault="00251961" w:rsidP="00251961">
      <w:pPr>
        <w:pStyle w:val="prastasiniatinklio"/>
        <w:spacing w:before="0" w:beforeAutospacing="0" w:after="0" w:afterAutospacing="0"/>
        <w:ind w:right="-510" w:firstLine="480"/>
        <w:jc w:val="both"/>
      </w:pPr>
      <w:r>
        <w:t>2.</w:t>
      </w:r>
      <w:r w:rsidR="00C15E9D">
        <w:t>3</w:t>
      </w:r>
      <w:r>
        <w:t>. Pirkimo objektas apibūdintas ir reikalavimai jam nustatyti Pirkimo sąlygų 2 priede (Techninėje specifikacijoje).</w:t>
      </w:r>
    </w:p>
    <w:p w14:paraId="1800222A" w14:textId="77777777" w:rsidR="00070F3D" w:rsidRPr="001A2FB7" w:rsidRDefault="00070F3D" w:rsidP="00012D22">
      <w:pPr>
        <w:pStyle w:val="prastasiniatinklio"/>
        <w:spacing w:before="0" w:beforeAutospacing="0" w:after="0" w:afterAutospacing="0"/>
        <w:ind w:right="-510"/>
        <w:jc w:val="both"/>
      </w:pPr>
    </w:p>
    <w:p w14:paraId="582B574F" w14:textId="77777777" w:rsidR="00D11209" w:rsidRDefault="00604C07" w:rsidP="00070F3D">
      <w:pPr>
        <w:pStyle w:val="prastasiniatinklio"/>
        <w:spacing w:before="0" w:beforeAutospacing="0" w:after="0" w:afterAutospacing="0"/>
        <w:jc w:val="center"/>
        <w:rPr>
          <w:b/>
          <w:bCs/>
        </w:rPr>
      </w:pPr>
      <w:r>
        <w:rPr>
          <w:b/>
          <w:bCs/>
        </w:rPr>
        <w:t>3. TIEKĖJO PAŠALINIMO PAGRINDAI, REIKALAVIMAI KVALIFIKACIJAI IR REIKALAUJAMI KOKYBĖS BEI APLINKOS APSAUGOS VADYBOS SISTEMŲ STANDARTAI</w:t>
      </w:r>
    </w:p>
    <w:p w14:paraId="11C1586E" w14:textId="77777777" w:rsidR="00C61EFD" w:rsidRDefault="00C61EFD" w:rsidP="00D11209">
      <w:pPr>
        <w:pStyle w:val="prastasiniatinklio"/>
        <w:spacing w:before="0" w:beforeAutospacing="0" w:after="0" w:afterAutospacing="0"/>
        <w:jc w:val="center"/>
        <w:rPr>
          <w:b/>
          <w:bCs/>
        </w:rPr>
      </w:pPr>
    </w:p>
    <w:p w14:paraId="11920BD7" w14:textId="77777777" w:rsidR="00CA6466" w:rsidRPr="00BF6F74" w:rsidRDefault="00604C07" w:rsidP="00F85232">
      <w:pPr>
        <w:tabs>
          <w:tab w:val="left" w:pos="1276"/>
        </w:tabs>
        <w:jc w:val="both"/>
        <w:rPr>
          <w:rFonts w:ascii="Times New Roman" w:eastAsia="Calibri" w:hAnsi="Times New Roman"/>
          <w:color w:val="000000" w:themeColor="text1"/>
          <w:sz w:val="24"/>
          <w:szCs w:val="24"/>
        </w:rPr>
      </w:pPr>
      <w:r w:rsidRPr="00BF6F74">
        <w:rPr>
          <w:rFonts w:ascii="Times New Roman" w:hAnsi="Times New Roman"/>
          <w:sz w:val="24"/>
          <w:szCs w:val="24"/>
        </w:rPr>
        <w:lastRenderedPageBreak/>
        <w:t xml:space="preserve">       </w:t>
      </w:r>
      <w:r w:rsidR="00CA6466" w:rsidRPr="00BF6F74">
        <w:rPr>
          <w:rFonts w:ascii="Times New Roman" w:hAnsi="Times New Roman"/>
          <w:sz w:val="24"/>
          <w:szCs w:val="24"/>
        </w:rPr>
        <w:t xml:space="preserve">3.1. </w:t>
      </w:r>
      <w:r w:rsidR="00F85232" w:rsidRPr="00BF6F74">
        <w:rPr>
          <w:rFonts w:ascii="Times New Roman" w:eastAsia="Calibri" w:hAnsi="Times New Roman"/>
          <w:color w:val="000000" w:themeColor="text1"/>
          <w:sz w:val="24"/>
          <w:szCs w:val="24"/>
        </w:rPr>
        <w:t xml:space="preserve">Perkančioji organizacija </w:t>
      </w:r>
      <w:r w:rsidR="00F85232" w:rsidRPr="00BF6F74">
        <w:rPr>
          <w:rFonts w:ascii="Times New Roman" w:hAnsi="Times New Roman"/>
          <w:b/>
          <w:color w:val="000000" w:themeColor="text1"/>
          <w:sz w:val="24"/>
          <w:szCs w:val="24"/>
        </w:rPr>
        <w:t>nereikalauja</w:t>
      </w:r>
      <w:r w:rsidR="00F85232" w:rsidRPr="00BF6F74">
        <w:rPr>
          <w:rFonts w:ascii="Times New Roman" w:hAnsi="Times New Roman"/>
          <w:color w:val="000000" w:themeColor="text1"/>
          <w:sz w:val="24"/>
          <w:szCs w:val="24"/>
        </w:rPr>
        <w:t>, kad tiekėjas laikytųsi kokybės vadybos ir (ar) aplinkos apsaugos</w:t>
      </w:r>
      <w:r w:rsidR="00F85232" w:rsidRPr="00BF6F74">
        <w:rPr>
          <w:rFonts w:ascii="Times New Roman" w:eastAsia="Calibri" w:hAnsi="Times New Roman"/>
          <w:color w:val="000000" w:themeColor="text1"/>
          <w:sz w:val="24"/>
          <w:szCs w:val="24"/>
        </w:rPr>
        <w:t xml:space="preserve"> vadybos</w:t>
      </w:r>
      <w:r w:rsidR="00F85232" w:rsidRPr="00BF6F74">
        <w:rPr>
          <w:rFonts w:ascii="Times New Roman" w:eastAsia="Calibri" w:hAnsi="Times New Roman"/>
          <w:b/>
          <w:color w:val="000000" w:themeColor="text1"/>
          <w:sz w:val="24"/>
          <w:szCs w:val="24"/>
        </w:rPr>
        <w:t xml:space="preserve"> </w:t>
      </w:r>
      <w:r w:rsidR="00F85232" w:rsidRPr="00BF6F74">
        <w:rPr>
          <w:rFonts w:ascii="Times New Roman" w:hAnsi="Times New Roman"/>
          <w:color w:val="000000" w:themeColor="text1"/>
          <w:sz w:val="24"/>
          <w:szCs w:val="24"/>
        </w:rPr>
        <w:t>sistemos standartų.</w:t>
      </w:r>
    </w:p>
    <w:p w14:paraId="2C859321" w14:textId="52B7D9D5" w:rsidR="00F85232" w:rsidRPr="00BF6F74" w:rsidRDefault="00CA6466" w:rsidP="00E048BE">
      <w:pPr>
        <w:tabs>
          <w:tab w:val="left" w:pos="1276"/>
        </w:tabs>
        <w:ind w:firstLine="426"/>
        <w:jc w:val="both"/>
        <w:rPr>
          <w:rFonts w:ascii="Times New Roman" w:eastAsia="Calibri" w:hAnsi="Times New Roman"/>
          <w:color w:val="000000" w:themeColor="text1"/>
          <w:sz w:val="24"/>
          <w:szCs w:val="24"/>
        </w:rPr>
      </w:pPr>
      <w:r w:rsidRPr="00BF6F74">
        <w:rPr>
          <w:rFonts w:ascii="Times New Roman" w:eastAsia="Calibri" w:hAnsi="Times New Roman"/>
          <w:color w:val="000000" w:themeColor="text1"/>
          <w:sz w:val="24"/>
          <w:szCs w:val="24"/>
        </w:rPr>
        <w:t xml:space="preserve">3.2. </w:t>
      </w:r>
      <w:r w:rsidR="00F85232" w:rsidRPr="00BF6F74">
        <w:rPr>
          <w:rFonts w:ascii="Times New Roman" w:hAnsi="Times New Roman"/>
          <w:color w:val="000000" w:themeColor="text1"/>
          <w:sz w:val="24"/>
          <w:szCs w:val="24"/>
        </w:rPr>
        <w:t xml:space="preserve">Tiekėjas, dalyvaujantis pirkime, turi turėti teisę </w:t>
      </w:r>
      <w:r w:rsidR="00F85232" w:rsidRPr="00BF6F74">
        <w:rPr>
          <w:rFonts w:ascii="Times New Roman" w:hAnsi="Times New Roman"/>
          <w:b/>
          <w:color w:val="000000" w:themeColor="text1"/>
          <w:sz w:val="24"/>
          <w:szCs w:val="24"/>
        </w:rPr>
        <w:t>verstis veikla, kuri reikalinga pirkimo sutarčiai tinkamai įvykdyti:</w:t>
      </w:r>
    </w:p>
    <w:p w14:paraId="1B6A1875" w14:textId="2ECB473B" w:rsidR="00F85232" w:rsidRPr="00BF6F74" w:rsidRDefault="00E13BD2" w:rsidP="00F85232">
      <w:pPr>
        <w:tabs>
          <w:tab w:val="left" w:pos="1276"/>
        </w:tabs>
        <w:jc w:val="both"/>
        <w:rPr>
          <w:rFonts w:ascii="Times New Roman" w:hAnsi="Times New Roman"/>
          <w:b/>
          <w:sz w:val="24"/>
          <w:szCs w:val="24"/>
        </w:rPr>
      </w:pPr>
      <w:r w:rsidRPr="00BF6F74">
        <w:rPr>
          <w:rFonts w:ascii="Times New Roman" w:hAnsi="Times New Roman"/>
          <w:b/>
          <w:color w:val="000000"/>
          <w:sz w:val="24"/>
          <w:szCs w:val="24"/>
        </w:rPr>
        <w:t>1</w:t>
      </w:r>
      <w:r w:rsidR="00F85232" w:rsidRPr="00BF6F74">
        <w:rPr>
          <w:rFonts w:ascii="Times New Roman" w:hAnsi="Times New Roman"/>
          <w:b/>
          <w:color w:val="000000"/>
          <w:sz w:val="24"/>
          <w:szCs w:val="24"/>
        </w:rPr>
        <w:t xml:space="preserve"> lentelė:</w:t>
      </w:r>
      <w:r w:rsidR="00F85232" w:rsidRPr="00BF6F74">
        <w:rPr>
          <w:rFonts w:ascii="Times New Roman" w:hAnsi="Times New Roman"/>
          <w:color w:val="000000"/>
          <w:sz w:val="24"/>
          <w:szCs w:val="24"/>
        </w:rPr>
        <w:t xml:space="preserve"> </w:t>
      </w:r>
      <w:r w:rsidR="00F85232" w:rsidRPr="00BF6F74">
        <w:rPr>
          <w:rFonts w:ascii="Times New Roman" w:hAnsi="Times New Roman"/>
          <w:b/>
          <w:color w:val="000000"/>
          <w:sz w:val="24"/>
          <w:szCs w:val="24"/>
        </w:rPr>
        <w:t>Teisė verstis atitinkama veikla</w:t>
      </w:r>
      <w:r w:rsidR="00F85232" w:rsidRPr="00BF6F74">
        <w:rPr>
          <w:rFonts w:ascii="Times New Roman" w:hAnsi="Times New Roman"/>
          <w:b/>
          <w:sz w:val="24"/>
          <w:szCs w:val="24"/>
        </w:rPr>
        <w:t xml:space="preserve">: tikrinama. </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4324"/>
        <w:gridCol w:w="4835"/>
      </w:tblGrid>
      <w:tr w:rsidR="00F85232" w:rsidRPr="00BF6F74" w14:paraId="43D2F7E4" w14:textId="77777777" w:rsidTr="00A1547B">
        <w:trPr>
          <w:jc w:val="center"/>
        </w:trPr>
        <w:tc>
          <w:tcPr>
            <w:tcW w:w="872" w:type="dxa"/>
            <w:tcBorders>
              <w:top w:val="single" w:sz="4" w:space="0" w:color="auto"/>
              <w:left w:val="single" w:sz="4" w:space="0" w:color="auto"/>
              <w:bottom w:val="single" w:sz="4" w:space="0" w:color="auto"/>
              <w:right w:val="single" w:sz="4" w:space="0" w:color="auto"/>
            </w:tcBorders>
            <w:vAlign w:val="center"/>
            <w:hideMark/>
          </w:tcPr>
          <w:p w14:paraId="5038EE36" w14:textId="77777777" w:rsidR="00F85232" w:rsidRPr="00BF6F74" w:rsidRDefault="00F85232" w:rsidP="00A1547B">
            <w:pPr>
              <w:spacing w:line="256" w:lineRule="auto"/>
              <w:jc w:val="center"/>
              <w:rPr>
                <w:rFonts w:ascii="Times New Roman" w:eastAsiaTheme="minorEastAsia" w:hAnsi="Times New Roman"/>
                <w:sz w:val="24"/>
                <w:szCs w:val="24"/>
              </w:rPr>
            </w:pPr>
            <w:r w:rsidRPr="00BF6F74">
              <w:rPr>
                <w:rFonts w:ascii="Times New Roman" w:eastAsiaTheme="minorEastAsia" w:hAnsi="Times New Roman"/>
                <w:sz w:val="24"/>
                <w:szCs w:val="24"/>
              </w:rPr>
              <w:t>Eil. Nr.</w:t>
            </w:r>
          </w:p>
        </w:tc>
        <w:tc>
          <w:tcPr>
            <w:tcW w:w="4324" w:type="dxa"/>
            <w:tcBorders>
              <w:top w:val="single" w:sz="4" w:space="0" w:color="auto"/>
              <w:left w:val="single" w:sz="4" w:space="0" w:color="auto"/>
              <w:bottom w:val="single" w:sz="4" w:space="0" w:color="auto"/>
              <w:right w:val="single" w:sz="4" w:space="0" w:color="auto"/>
            </w:tcBorders>
            <w:vAlign w:val="center"/>
            <w:hideMark/>
          </w:tcPr>
          <w:p w14:paraId="33175FD1" w14:textId="77777777" w:rsidR="00F85232" w:rsidRPr="00BF6F74" w:rsidRDefault="00F85232" w:rsidP="00A1547B">
            <w:pPr>
              <w:ind w:right="-1"/>
              <w:jc w:val="center"/>
              <w:rPr>
                <w:rFonts w:ascii="Times New Roman" w:eastAsia="Calibri" w:hAnsi="Times New Roman"/>
                <w:sz w:val="24"/>
                <w:szCs w:val="24"/>
              </w:rPr>
            </w:pPr>
            <w:r w:rsidRPr="00BF6F74">
              <w:rPr>
                <w:rFonts w:ascii="Times New Roman" w:eastAsia="Calibri" w:hAnsi="Times New Roman"/>
                <w:sz w:val="24"/>
                <w:szCs w:val="24"/>
              </w:rPr>
              <w:t>Reikalavimas</w:t>
            </w:r>
          </w:p>
        </w:tc>
        <w:tc>
          <w:tcPr>
            <w:tcW w:w="4835" w:type="dxa"/>
            <w:tcBorders>
              <w:top w:val="single" w:sz="4" w:space="0" w:color="auto"/>
              <w:left w:val="single" w:sz="4" w:space="0" w:color="auto"/>
              <w:bottom w:val="single" w:sz="4" w:space="0" w:color="auto"/>
              <w:right w:val="single" w:sz="4" w:space="0" w:color="auto"/>
            </w:tcBorders>
            <w:vAlign w:val="center"/>
            <w:hideMark/>
          </w:tcPr>
          <w:p w14:paraId="22C3925E" w14:textId="77777777" w:rsidR="00F85232" w:rsidRPr="00BF6F74" w:rsidRDefault="00F85232" w:rsidP="00A1547B">
            <w:pPr>
              <w:pBdr>
                <w:top w:val="nil"/>
                <w:left w:val="nil"/>
                <w:bottom w:val="nil"/>
                <w:right w:val="nil"/>
                <w:between w:val="nil"/>
                <w:bar w:val="nil"/>
              </w:pBdr>
              <w:suppressAutoHyphens/>
              <w:jc w:val="center"/>
              <w:rPr>
                <w:rFonts w:ascii="Times New Roman" w:eastAsia="Arial Unicode MS" w:hAnsi="Times New Roman"/>
                <w:color w:val="000000"/>
                <w:sz w:val="24"/>
                <w:szCs w:val="24"/>
                <w:bdr w:val="nil"/>
              </w:rPr>
            </w:pPr>
            <w:r w:rsidRPr="00BF6F74">
              <w:rPr>
                <w:rFonts w:ascii="Times New Roman" w:eastAsia="Arial Unicode MS" w:hAnsi="Times New Roman"/>
                <w:color w:val="000000"/>
                <w:sz w:val="24"/>
                <w:szCs w:val="24"/>
                <w:bdr w:val="nil"/>
              </w:rPr>
              <w:t>Atitiktį reikalavimui įrodantys dokumentai</w:t>
            </w:r>
          </w:p>
        </w:tc>
      </w:tr>
      <w:tr w:rsidR="00F85232" w:rsidRPr="00BF6F74" w14:paraId="3CB6FDA1" w14:textId="77777777" w:rsidTr="00A1547B">
        <w:trPr>
          <w:jc w:val="center"/>
        </w:trPr>
        <w:tc>
          <w:tcPr>
            <w:tcW w:w="872" w:type="dxa"/>
            <w:tcBorders>
              <w:top w:val="single" w:sz="4" w:space="0" w:color="auto"/>
              <w:left w:val="single" w:sz="4" w:space="0" w:color="auto"/>
              <w:bottom w:val="single" w:sz="4" w:space="0" w:color="auto"/>
              <w:right w:val="single" w:sz="4" w:space="0" w:color="auto"/>
            </w:tcBorders>
          </w:tcPr>
          <w:p w14:paraId="0F7CB435" w14:textId="70F18161" w:rsidR="00F85232" w:rsidRPr="00BF6F74" w:rsidRDefault="00E13BD2" w:rsidP="00A1547B">
            <w:pPr>
              <w:spacing w:line="256" w:lineRule="auto"/>
              <w:jc w:val="center"/>
              <w:rPr>
                <w:rFonts w:ascii="Times New Roman" w:eastAsiaTheme="minorEastAsia" w:hAnsi="Times New Roman"/>
                <w:sz w:val="24"/>
                <w:szCs w:val="24"/>
              </w:rPr>
            </w:pPr>
            <w:r w:rsidRPr="00BF6F74">
              <w:rPr>
                <w:rFonts w:ascii="Times New Roman" w:eastAsiaTheme="minorEastAsia" w:hAnsi="Times New Roman"/>
                <w:sz w:val="24"/>
                <w:szCs w:val="24"/>
              </w:rPr>
              <w:t>1</w:t>
            </w:r>
            <w:r w:rsidR="00F85232" w:rsidRPr="00BF6F74">
              <w:rPr>
                <w:rFonts w:ascii="Times New Roman" w:eastAsiaTheme="minorEastAsia" w:hAnsi="Times New Roman"/>
                <w:sz w:val="24"/>
                <w:szCs w:val="24"/>
              </w:rPr>
              <w:t>.1.1.</w:t>
            </w:r>
          </w:p>
        </w:tc>
        <w:tc>
          <w:tcPr>
            <w:tcW w:w="4324" w:type="dxa"/>
            <w:tcBorders>
              <w:top w:val="single" w:sz="4" w:space="0" w:color="auto"/>
              <w:left w:val="single" w:sz="4" w:space="0" w:color="auto"/>
              <w:bottom w:val="single" w:sz="4" w:space="0" w:color="auto"/>
              <w:right w:val="single" w:sz="4" w:space="0" w:color="auto"/>
            </w:tcBorders>
          </w:tcPr>
          <w:p w14:paraId="3E1A0895" w14:textId="77777777" w:rsidR="00F85232" w:rsidRPr="00BF6F74" w:rsidRDefault="00F85232" w:rsidP="00A1547B">
            <w:pPr>
              <w:jc w:val="both"/>
              <w:rPr>
                <w:rFonts w:ascii="Times New Roman" w:hAnsi="Times New Roman"/>
                <w:sz w:val="24"/>
                <w:szCs w:val="24"/>
              </w:rPr>
            </w:pPr>
            <w:r w:rsidRPr="00BF6F74">
              <w:rPr>
                <w:rFonts w:ascii="Times New Roman" w:hAnsi="Times New Roman"/>
                <w:sz w:val="24"/>
                <w:szCs w:val="24"/>
              </w:rPr>
              <w:t>Tiekėjas turi teisę verstis veikla, kuri reikalinga pirkimo sutarčiai įvykdyti.</w:t>
            </w:r>
          </w:p>
          <w:p w14:paraId="07C7FFDE" w14:textId="77777777" w:rsidR="00F85232" w:rsidRPr="00BF6F74" w:rsidRDefault="00F85232" w:rsidP="00A1547B">
            <w:pPr>
              <w:ind w:right="-1"/>
              <w:jc w:val="both"/>
              <w:rPr>
                <w:rFonts w:ascii="Times New Roman" w:eastAsia="Calibri" w:hAnsi="Times New Roman"/>
                <w:sz w:val="24"/>
                <w:szCs w:val="24"/>
              </w:rPr>
            </w:pPr>
            <w:r w:rsidRPr="00BF6F74">
              <w:rPr>
                <w:rFonts w:ascii="Times New Roman" w:hAnsi="Times New Roman"/>
                <w:b/>
                <w:sz w:val="24"/>
                <w:szCs w:val="24"/>
              </w:rPr>
              <w:t xml:space="preserve">Šį reikalavimą turi atitikti tie ūkio subjektų grupės nariai, kurių prisiimtoms prievolėms pagal pirkimo sutartį vykdyti reikia turėti </w:t>
            </w:r>
            <w:r w:rsidRPr="00BF6F74">
              <w:rPr>
                <w:rFonts w:ascii="Times New Roman" w:hAnsi="Times New Roman"/>
                <w:b/>
                <w:bCs/>
                <w:sz w:val="24"/>
                <w:szCs w:val="24"/>
              </w:rPr>
              <w:t>atitinkamus dokumentus verstis veikla, kuri reikalinga pirkimo sutarčiai įvykdyti.</w:t>
            </w:r>
          </w:p>
        </w:tc>
        <w:tc>
          <w:tcPr>
            <w:tcW w:w="4835" w:type="dxa"/>
            <w:tcBorders>
              <w:top w:val="single" w:sz="4" w:space="0" w:color="auto"/>
              <w:left w:val="single" w:sz="4" w:space="0" w:color="auto"/>
              <w:bottom w:val="single" w:sz="4" w:space="0" w:color="auto"/>
              <w:right w:val="single" w:sz="4" w:space="0" w:color="auto"/>
            </w:tcBorders>
          </w:tcPr>
          <w:p w14:paraId="1EAFA2EB" w14:textId="77777777" w:rsidR="00F85232" w:rsidRPr="00BF6F74" w:rsidRDefault="00F85232" w:rsidP="00A1547B">
            <w:pPr>
              <w:tabs>
                <w:tab w:val="center" w:pos="4153"/>
                <w:tab w:val="right" w:pos="8306"/>
              </w:tabs>
              <w:snapToGrid w:val="0"/>
              <w:ind w:left="-57" w:right="-57"/>
              <w:jc w:val="both"/>
              <w:rPr>
                <w:rFonts w:ascii="Times New Roman" w:eastAsiaTheme="minorEastAsia" w:hAnsi="Times New Roman"/>
                <w:sz w:val="24"/>
                <w:szCs w:val="24"/>
              </w:rPr>
            </w:pPr>
            <w:r w:rsidRPr="00BF6F74">
              <w:rPr>
                <w:rFonts w:ascii="Times New Roman" w:eastAsiaTheme="minorEastAsia" w:hAnsi="Times New Roman"/>
                <w:sz w:val="24"/>
                <w:szCs w:val="24"/>
              </w:rPr>
              <w:t>Pateikiama Valstybės įmonės Registrų centro išduoto Lietuvos Respublikos juridinių asmenų registro išplėstinio išrašo ir įstatų (aktualios redakcijos)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ar priesaikos deklaracija, liudijanti tiekėjo teisę verstis atitinkama veikla). Asmuo, besiverčiantis veikla turint verslo liudijimą, pateikia verslo liudijimo kopiją.</w:t>
            </w:r>
            <w:r w:rsidRPr="00BF6F74">
              <w:rPr>
                <w:rFonts w:ascii="Times New Roman" w:eastAsiaTheme="minorEastAsia" w:hAnsi="Times New Roman"/>
                <w:i/>
                <w:sz w:val="24"/>
                <w:szCs w:val="24"/>
              </w:rPr>
              <w:t xml:space="preserve"> </w:t>
            </w:r>
            <w:r w:rsidRPr="00BF6F74">
              <w:rPr>
                <w:rFonts w:ascii="Times New Roman" w:eastAsiaTheme="minorEastAsia" w:hAnsi="Times New Roman"/>
                <w:sz w:val="24"/>
                <w:szCs w:val="24"/>
              </w:rPr>
              <w:t xml:space="preserve">Nurodytas dokumentas turi būti išduotas ne anksčiau kaip 60 dienų iki pasiūlymų pateikimo termino pabaigos. Jei dokumentas išduotas anksčiau, tačiau jo galiojimo terminas ilgesnis nei pasiūlymų pateikimo terminas, toks dokumentas yra priimtinas. Jei verstis su pirkimo objektu susijusia veikla reikalingi leidimai, licencijos, atestatai ar kiti dokumentai, tiekėjas turi pateikti atitinkamų institucijų išduotų leidimų, licencijų, atestatų ar kitų dokumentų kopijas. </w:t>
            </w:r>
          </w:p>
          <w:p w14:paraId="5309DED9" w14:textId="77777777" w:rsidR="00F85232" w:rsidRPr="00BF6F74" w:rsidRDefault="00F85232" w:rsidP="00A1547B">
            <w:pPr>
              <w:pBdr>
                <w:top w:val="nil"/>
                <w:left w:val="nil"/>
                <w:bottom w:val="nil"/>
                <w:right w:val="nil"/>
                <w:between w:val="nil"/>
                <w:bar w:val="nil"/>
              </w:pBdr>
              <w:suppressAutoHyphens/>
              <w:jc w:val="both"/>
              <w:rPr>
                <w:rFonts w:ascii="Times New Roman" w:eastAsia="Arial Unicode MS" w:hAnsi="Times New Roman"/>
                <w:color w:val="000000"/>
                <w:sz w:val="24"/>
                <w:szCs w:val="24"/>
                <w:bdr w:val="nil"/>
              </w:rPr>
            </w:pPr>
            <w:r w:rsidRPr="00BF6F74">
              <w:rPr>
                <w:rFonts w:ascii="Times New Roman" w:eastAsiaTheme="minorEastAsia" w:hAnsi="Times New Roman"/>
                <w:i/>
                <w:sz w:val="24"/>
                <w:szCs w:val="24"/>
              </w:rPr>
              <w:t>Pateikiamas skenuotas dokumentas elektronine forma.</w:t>
            </w:r>
          </w:p>
        </w:tc>
      </w:tr>
    </w:tbl>
    <w:p w14:paraId="532CD850" w14:textId="77777777" w:rsidR="00F85232" w:rsidRPr="00BF6F74" w:rsidRDefault="00F85232" w:rsidP="00F85232">
      <w:pPr>
        <w:tabs>
          <w:tab w:val="left" w:pos="1276"/>
        </w:tabs>
        <w:jc w:val="both"/>
        <w:rPr>
          <w:rFonts w:ascii="Times New Roman" w:hAnsi="Times New Roman"/>
          <w:color w:val="000000"/>
          <w:sz w:val="24"/>
          <w:szCs w:val="24"/>
        </w:rPr>
      </w:pPr>
    </w:p>
    <w:p w14:paraId="7A735232" w14:textId="42139D06" w:rsidR="00F85232" w:rsidRPr="00BF6F74" w:rsidRDefault="00E13BD2" w:rsidP="00F85232">
      <w:pPr>
        <w:jc w:val="both"/>
        <w:rPr>
          <w:rFonts w:ascii="Times New Roman" w:hAnsi="Times New Roman"/>
          <w:b/>
          <w:color w:val="000000"/>
          <w:sz w:val="24"/>
          <w:szCs w:val="24"/>
        </w:rPr>
      </w:pPr>
      <w:r w:rsidRPr="00BF6F74">
        <w:rPr>
          <w:rFonts w:ascii="Times New Roman" w:hAnsi="Times New Roman"/>
          <w:b/>
          <w:color w:val="000000"/>
          <w:sz w:val="24"/>
          <w:szCs w:val="24"/>
        </w:rPr>
        <w:t>2</w:t>
      </w:r>
      <w:r w:rsidR="00F85232" w:rsidRPr="00BF6F74">
        <w:rPr>
          <w:rFonts w:ascii="Times New Roman" w:hAnsi="Times New Roman"/>
          <w:b/>
          <w:color w:val="000000"/>
          <w:sz w:val="24"/>
          <w:szCs w:val="24"/>
        </w:rPr>
        <w:t>. lentelė: Techninio ir profesinio pajėgumo reikalavimai:</w:t>
      </w:r>
    </w:p>
    <w:p w14:paraId="35253FE7" w14:textId="78CA5743" w:rsidR="00F85232" w:rsidRPr="00BF6F74" w:rsidRDefault="00F85232" w:rsidP="00F85232">
      <w:pPr>
        <w:rPr>
          <w:rFonts w:ascii="Times New Roman" w:eastAsiaTheme="minorEastAsia" w:hAnsi="Times New Roman"/>
          <w:sz w:val="24"/>
          <w:szCs w:val="24"/>
        </w:rPr>
      </w:pPr>
      <w:r w:rsidRPr="00BF6F74">
        <w:rPr>
          <w:rFonts w:ascii="Times New Roman" w:eastAsiaTheme="minorEastAsia" w:hAnsi="Times New Roman"/>
          <w:sz w:val="24"/>
          <w:szCs w:val="24"/>
        </w:rPr>
        <w:t xml:space="preserve">          </w:t>
      </w:r>
      <w:r w:rsidR="00E13BD2" w:rsidRPr="00BF6F74">
        <w:rPr>
          <w:rFonts w:ascii="Times New Roman" w:eastAsiaTheme="minorEastAsia" w:hAnsi="Times New Roman"/>
          <w:sz w:val="24"/>
          <w:szCs w:val="24"/>
        </w:rPr>
        <w:t>2</w:t>
      </w:r>
      <w:r w:rsidRPr="00BF6F74">
        <w:rPr>
          <w:rFonts w:ascii="Times New Roman" w:eastAsiaTheme="minorEastAsia" w:hAnsi="Times New Roman"/>
          <w:sz w:val="24"/>
          <w:szCs w:val="24"/>
        </w:rPr>
        <w:t>.1. Tiekėjas, dalyvaujantis pirkime, turi atitikti kvalifikacinius reikalavimus:</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2"/>
        <w:gridCol w:w="4324"/>
        <w:gridCol w:w="4835"/>
      </w:tblGrid>
      <w:tr w:rsidR="00F85232" w:rsidRPr="00BF6F74" w14:paraId="64A2DC35" w14:textId="77777777" w:rsidTr="00A1547B">
        <w:trPr>
          <w:trHeight w:val="841"/>
          <w:jc w:val="center"/>
        </w:trPr>
        <w:tc>
          <w:tcPr>
            <w:tcW w:w="872" w:type="dxa"/>
            <w:tcBorders>
              <w:top w:val="single" w:sz="4" w:space="0" w:color="auto"/>
              <w:left w:val="single" w:sz="4" w:space="0" w:color="auto"/>
              <w:bottom w:val="single" w:sz="4" w:space="0" w:color="auto"/>
              <w:right w:val="single" w:sz="4" w:space="0" w:color="auto"/>
            </w:tcBorders>
          </w:tcPr>
          <w:p w14:paraId="71113E95" w14:textId="56AFFFC3" w:rsidR="00F85232" w:rsidRPr="00BF6F74" w:rsidRDefault="008465CA" w:rsidP="00A1547B">
            <w:pPr>
              <w:spacing w:line="256" w:lineRule="auto"/>
              <w:jc w:val="both"/>
              <w:rPr>
                <w:rFonts w:ascii="Times New Roman" w:eastAsiaTheme="minorEastAsia" w:hAnsi="Times New Roman"/>
                <w:sz w:val="24"/>
                <w:szCs w:val="24"/>
              </w:rPr>
            </w:pPr>
            <w:r w:rsidRPr="00BF6F74">
              <w:rPr>
                <w:rFonts w:ascii="Times New Roman" w:eastAsiaTheme="minorEastAsia" w:hAnsi="Times New Roman"/>
                <w:sz w:val="24"/>
                <w:szCs w:val="24"/>
              </w:rPr>
              <w:lastRenderedPageBreak/>
              <w:t>2</w:t>
            </w:r>
            <w:r w:rsidR="00F85232" w:rsidRPr="00BF6F74">
              <w:rPr>
                <w:rFonts w:ascii="Times New Roman" w:eastAsiaTheme="minorEastAsia" w:hAnsi="Times New Roman"/>
                <w:sz w:val="24"/>
                <w:szCs w:val="24"/>
              </w:rPr>
              <w:t>.1.2.</w:t>
            </w:r>
          </w:p>
        </w:tc>
        <w:tc>
          <w:tcPr>
            <w:tcW w:w="4324" w:type="dxa"/>
            <w:tcBorders>
              <w:top w:val="single" w:sz="4" w:space="0" w:color="auto"/>
              <w:left w:val="single" w:sz="4" w:space="0" w:color="auto"/>
              <w:bottom w:val="single" w:sz="4" w:space="0" w:color="auto"/>
              <w:right w:val="single" w:sz="4" w:space="0" w:color="auto"/>
            </w:tcBorders>
          </w:tcPr>
          <w:p w14:paraId="2EF418E1" w14:textId="77777777" w:rsidR="00B663A3" w:rsidRPr="00BF6F74" w:rsidRDefault="00B663A3" w:rsidP="00B663A3">
            <w:pPr>
              <w:rPr>
                <w:rFonts w:ascii="Times New Roman" w:hAnsi="Times New Roman"/>
                <w:b/>
                <w:bCs/>
                <w:i/>
                <w:iCs/>
                <w:sz w:val="24"/>
                <w:szCs w:val="24"/>
              </w:rPr>
            </w:pPr>
            <w:r w:rsidRPr="00BF6F74">
              <w:rPr>
                <w:rFonts w:ascii="Times New Roman" w:hAnsi="Times New Roman"/>
                <w:b/>
                <w:bCs/>
                <w:i/>
                <w:iCs/>
                <w:sz w:val="24"/>
                <w:szCs w:val="24"/>
              </w:rPr>
              <w:t>Tyrimų komandos kompetencijos:</w:t>
            </w:r>
          </w:p>
          <w:p w14:paraId="77E012FF" w14:textId="213E58EC" w:rsidR="00656303" w:rsidRPr="00656303" w:rsidRDefault="00B663A3" w:rsidP="00CD3B8E">
            <w:pPr>
              <w:pStyle w:val="Sraopastraipa"/>
              <w:numPr>
                <w:ilvl w:val="3"/>
                <w:numId w:val="3"/>
              </w:numPr>
              <w:ind w:left="147" w:firstLine="213"/>
              <w:rPr>
                <w:sz w:val="24"/>
                <w:szCs w:val="24"/>
              </w:rPr>
            </w:pPr>
            <w:r w:rsidRPr="00656303">
              <w:rPr>
                <w:sz w:val="24"/>
                <w:szCs w:val="24"/>
              </w:rPr>
              <w:t xml:space="preserve">Tiekėjo siūloma tyrimų komanda turi </w:t>
            </w:r>
            <w:r w:rsidR="00656303">
              <w:rPr>
                <w:sz w:val="24"/>
                <w:szCs w:val="24"/>
              </w:rPr>
              <w:t xml:space="preserve">apimti </w:t>
            </w:r>
            <w:r w:rsidR="0099791B">
              <w:rPr>
                <w:sz w:val="24"/>
                <w:szCs w:val="24"/>
              </w:rPr>
              <w:t xml:space="preserve">ichtiologijos (hidrobiologijos) ir genetinių tyrimų </w:t>
            </w:r>
            <w:r w:rsidR="00CD3B8E">
              <w:rPr>
                <w:sz w:val="24"/>
                <w:szCs w:val="24"/>
              </w:rPr>
              <w:t>kompetencijas, kurios gali būti užtikrinamos vieno ar kelių specialistų.</w:t>
            </w:r>
          </w:p>
          <w:p w14:paraId="5B499A1B" w14:textId="77777777" w:rsidR="00B663A3" w:rsidRPr="00BF6F74" w:rsidRDefault="00B663A3" w:rsidP="00B663A3">
            <w:pPr>
              <w:rPr>
                <w:rFonts w:ascii="Times New Roman" w:hAnsi="Times New Roman"/>
                <w:sz w:val="24"/>
                <w:szCs w:val="24"/>
              </w:rPr>
            </w:pPr>
          </w:p>
          <w:p w14:paraId="31A9ED74" w14:textId="77777777" w:rsidR="00B663A3" w:rsidRPr="00BF6F74" w:rsidRDefault="00B663A3" w:rsidP="00B663A3">
            <w:pPr>
              <w:rPr>
                <w:rFonts w:ascii="Times New Roman" w:hAnsi="Times New Roman"/>
                <w:b/>
                <w:bCs/>
                <w:i/>
                <w:iCs/>
                <w:sz w:val="24"/>
                <w:szCs w:val="24"/>
              </w:rPr>
            </w:pPr>
            <w:r w:rsidRPr="00BF6F74">
              <w:rPr>
                <w:rFonts w:ascii="Times New Roman" w:hAnsi="Times New Roman"/>
                <w:b/>
                <w:bCs/>
                <w:i/>
                <w:iCs/>
                <w:sz w:val="24"/>
                <w:szCs w:val="24"/>
              </w:rPr>
              <w:t>Specialistų išsilavinimas:</w:t>
            </w:r>
          </w:p>
          <w:p w14:paraId="5F074757" w14:textId="77777777" w:rsidR="00B663A3" w:rsidRPr="00BF6F74" w:rsidRDefault="00B663A3" w:rsidP="00B663A3">
            <w:pPr>
              <w:rPr>
                <w:rFonts w:ascii="Times New Roman" w:hAnsi="Times New Roman"/>
                <w:sz w:val="24"/>
                <w:szCs w:val="24"/>
              </w:rPr>
            </w:pPr>
            <w:r w:rsidRPr="00BF6F74">
              <w:rPr>
                <w:rFonts w:ascii="Times New Roman" w:hAnsi="Times New Roman"/>
                <w:b/>
                <w:bCs/>
                <w:sz w:val="24"/>
                <w:szCs w:val="24"/>
              </w:rPr>
              <w:t>2</w:t>
            </w:r>
            <w:r w:rsidRPr="009C645C">
              <w:rPr>
                <w:rFonts w:ascii="Times New Roman" w:hAnsi="Times New Roman"/>
                <w:b/>
                <w:bCs/>
                <w:sz w:val="24"/>
                <w:szCs w:val="24"/>
              </w:rPr>
              <w:t xml:space="preserve">.1.2.2 </w:t>
            </w:r>
            <w:r w:rsidRPr="009C645C">
              <w:rPr>
                <w:rFonts w:ascii="Times New Roman" w:hAnsi="Times New Roman"/>
                <w:sz w:val="24"/>
                <w:szCs w:val="24"/>
              </w:rPr>
              <w:t xml:space="preserve">Tiekėjo siūlomi specialistai turi </w:t>
            </w:r>
            <w:r w:rsidRPr="009C645C">
              <w:rPr>
                <w:rFonts w:ascii="Times New Roman" w:hAnsi="Times New Roman"/>
                <w:b/>
                <w:bCs/>
                <w:sz w:val="24"/>
                <w:szCs w:val="24"/>
              </w:rPr>
              <w:t>turėti ne žemesnį kaip magistro laipsnį</w:t>
            </w:r>
            <w:r w:rsidRPr="009C645C">
              <w:rPr>
                <w:rFonts w:ascii="Times New Roman" w:hAnsi="Times New Roman"/>
                <w:sz w:val="24"/>
                <w:szCs w:val="24"/>
              </w:rPr>
              <w:t xml:space="preserve"> biologijos, zoologijos</w:t>
            </w:r>
            <w:r w:rsidRPr="00BF6F74">
              <w:rPr>
                <w:rFonts w:ascii="Times New Roman" w:hAnsi="Times New Roman"/>
                <w:sz w:val="24"/>
                <w:szCs w:val="24"/>
              </w:rPr>
              <w:t>, ekologijos, aplinkotyros, genetikos arba molekulinės biologijos studijų krypties.</w:t>
            </w:r>
          </w:p>
          <w:p w14:paraId="3548CA65" w14:textId="77777777" w:rsidR="00B663A3" w:rsidRPr="00BF6F74" w:rsidRDefault="00B663A3" w:rsidP="00B663A3">
            <w:pPr>
              <w:rPr>
                <w:rFonts w:ascii="Times New Roman" w:hAnsi="Times New Roman"/>
                <w:sz w:val="24"/>
                <w:szCs w:val="24"/>
              </w:rPr>
            </w:pPr>
          </w:p>
          <w:p w14:paraId="44894CD9" w14:textId="77777777" w:rsidR="00B663A3" w:rsidRPr="00BF6F74" w:rsidRDefault="00B663A3" w:rsidP="00B663A3">
            <w:pPr>
              <w:rPr>
                <w:rFonts w:ascii="Times New Roman" w:hAnsi="Times New Roman"/>
                <w:i/>
                <w:iCs/>
                <w:sz w:val="24"/>
                <w:szCs w:val="24"/>
              </w:rPr>
            </w:pPr>
            <w:r w:rsidRPr="00BF6F74">
              <w:rPr>
                <w:rFonts w:ascii="Times New Roman" w:hAnsi="Times New Roman"/>
                <w:b/>
                <w:bCs/>
                <w:i/>
                <w:iCs/>
                <w:sz w:val="24"/>
                <w:szCs w:val="24"/>
              </w:rPr>
              <w:t>2.1.2.3</w:t>
            </w:r>
            <w:r w:rsidRPr="00BF6F74">
              <w:rPr>
                <w:rFonts w:ascii="Times New Roman" w:hAnsi="Times New Roman"/>
                <w:i/>
                <w:iCs/>
                <w:sz w:val="24"/>
                <w:szCs w:val="24"/>
              </w:rPr>
              <w:t xml:space="preserve"> </w:t>
            </w:r>
            <w:r w:rsidRPr="00BF6F74">
              <w:rPr>
                <w:rFonts w:ascii="Times New Roman" w:hAnsi="Times New Roman"/>
                <w:b/>
                <w:bCs/>
                <w:i/>
                <w:iCs/>
                <w:sz w:val="24"/>
                <w:szCs w:val="24"/>
              </w:rPr>
              <w:t>Specialistų patirtis:</w:t>
            </w:r>
            <w:r w:rsidRPr="00BF6F74">
              <w:rPr>
                <w:rFonts w:ascii="Times New Roman" w:hAnsi="Times New Roman"/>
                <w:i/>
                <w:iCs/>
                <w:sz w:val="24"/>
                <w:szCs w:val="24"/>
              </w:rPr>
              <w:t xml:space="preserve"> </w:t>
            </w:r>
          </w:p>
          <w:p w14:paraId="6255F799" w14:textId="1D8B9E91" w:rsidR="00B663A3" w:rsidRPr="00BF6F74" w:rsidRDefault="00B663A3" w:rsidP="001403FF">
            <w:pPr>
              <w:tabs>
                <w:tab w:val="left" w:pos="378"/>
              </w:tabs>
              <w:jc w:val="both"/>
              <w:rPr>
                <w:rFonts w:ascii="Times New Roman" w:hAnsi="Times New Roman"/>
                <w:sz w:val="24"/>
                <w:szCs w:val="24"/>
              </w:rPr>
            </w:pPr>
            <w:r w:rsidRPr="00BF6F74">
              <w:rPr>
                <w:rFonts w:ascii="Times New Roman" w:hAnsi="Times New Roman"/>
                <w:sz w:val="24"/>
                <w:szCs w:val="24"/>
              </w:rPr>
              <w:t>a)Tiekėjo siūlomi specialistai</w:t>
            </w:r>
            <w:r w:rsidR="007256BD">
              <w:rPr>
                <w:rFonts w:ascii="Times New Roman" w:hAnsi="Times New Roman"/>
                <w:sz w:val="24"/>
                <w:szCs w:val="24"/>
              </w:rPr>
              <w:t xml:space="preserve">, atsižvelgiant </w:t>
            </w:r>
            <w:r w:rsidR="000D326D">
              <w:rPr>
                <w:rFonts w:ascii="Times New Roman" w:hAnsi="Times New Roman"/>
                <w:sz w:val="24"/>
                <w:szCs w:val="24"/>
              </w:rPr>
              <w:t>į jų atliekamas funkcijas projekte,</w:t>
            </w:r>
            <w:r w:rsidRPr="00BF6F74">
              <w:rPr>
                <w:rFonts w:ascii="Times New Roman" w:hAnsi="Times New Roman"/>
                <w:sz w:val="24"/>
                <w:szCs w:val="24"/>
              </w:rPr>
              <w:t> turi turėti patirties atliekant žuvų ichtiologinius, parazitologinius, genetinius tyrimus ir biologinių duomenų analizę.</w:t>
            </w:r>
          </w:p>
          <w:p w14:paraId="17088F76" w14:textId="033E39D2" w:rsidR="00B663A3" w:rsidRPr="00BF6F74" w:rsidRDefault="00B663A3" w:rsidP="009D2130">
            <w:pPr>
              <w:jc w:val="both"/>
              <w:rPr>
                <w:rFonts w:ascii="Times New Roman" w:hAnsi="Times New Roman"/>
                <w:sz w:val="24"/>
                <w:szCs w:val="24"/>
              </w:rPr>
            </w:pPr>
            <w:r w:rsidRPr="00BF6F74">
              <w:rPr>
                <w:rFonts w:ascii="Times New Roman" w:hAnsi="Times New Roman"/>
                <w:sz w:val="24"/>
                <w:szCs w:val="24"/>
              </w:rPr>
              <w:t xml:space="preserve">b) Tiekėjo siūlomi specialistai turi turėti patirties rengiant mokslines ataskaitas, </w:t>
            </w:r>
            <w:r w:rsidR="0094205F">
              <w:rPr>
                <w:rFonts w:ascii="Times New Roman" w:hAnsi="Times New Roman"/>
                <w:sz w:val="24"/>
                <w:szCs w:val="24"/>
              </w:rPr>
              <w:t xml:space="preserve"> mokslinius </w:t>
            </w:r>
            <w:r w:rsidRPr="00BF6F74">
              <w:rPr>
                <w:rFonts w:ascii="Times New Roman" w:hAnsi="Times New Roman"/>
                <w:sz w:val="24"/>
                <w:szCs w:val="24"/>
              </w:rPr>
              <w:t xml:space="preserve">straipsnius ir </w:t>
            </w:r>
            <w:r w:rsidR="0094205F">
              <w:rPr>
                <w:rFonts w:ascii="Times New Roman" w:hAnsi="Times New Roman"/>
                <w:sz w:val="24"/>
                <w:szCs w:val="24"/>
              </w:rPr>
              <w:t xml:space="preserve">tyrimų </w:t>
            </w:r>
            <w:r w:rsidRPr="00BF6F74">
              <w:rPr>
                <w:rFonts w:ascii="Times New Roman" w:hAnsi="Times New Roman"/>
                <w:sz w:val="24"/>
                <w:szCs w:val="24"/>
              </w:rPr>
              <w:t>pristatymus</w:t>
            </w:r>
            <w:r w:rsidR="001403FF">
              <w:rPr>
                <w:rFonts w:ascii="Times New Roman" w:hAnsi="Times New Roman"/>
                <w:sz w:val="24"/>
                <w:szCs w:val="24"/>
              </w:rPr>
              <w:t xml:space="preserve"> (konferencijose</w:t>
            </w:r>
            <w:r w:rsidR="008C540D">
              <w:rPr>
                <w:rFonts w:ascii="Times New Roman" w:hAnsi="Times New Roman"/>
                <w:sz w:val="24"/>
                <w:szCs w:val="24"/>
              </w:rPr>
              <w:t>, seminaruose)</w:t>
            </w:r>
            <w:r w:rsidRPr="00BF6F74">
              <w:rPr>
                <w:rFonts w:ascii="Times New Roman" w:hAnsi="Times New Roman"/>
                <w:sz w:val="24"/>
                <w:szCs w:val="24"/>
              </w:rPr>
              <w:t>.</w:t>
            </w:r>
          </w:p>
          <w:p w14:paraId="284184E4" w14:textId="300C4BA8" w:rsidR="00F85232" w:rsidRPr="00BF6F74" w:rsidRDefault="00B663A3" w:rsidP="00B663A3">
            <w:pPr>
              <w:tabs>
                <w:tab w:val="left" w:pos="69"/>
              </w:tabs>
              <w:snapToGrid w:val="0"/>
              <w:jc w:val="both"/>
              <w:rPr>
                <w:rFonts w:ascii="Times New Roman" w:eastAsia="Calibri" w:hAnsi="Times New Roman"/>
                <w:sz w:val="24"/>
                <w:szCs w:val="24"/>
              </w:rPr>
            </w:pPr>
            <w:r w:rsidRPr="00BF6F74">
              <w:rPr>
                <w:rFonts w:ascii="Times New Roman" w:hAnsi="Times New Roman"/>
                <w:sz w:val="24"/>
                <w:szCs w:val="24"/>
              </w:rPr>
              <w:t xml:space="preserve">c) Tiekėjo siūlomi specialistai turi </w:t>
            </w:r>
            <w:r w:rsidRPr="00BF6F74">
              <w:rPr>
                <w:rFonts w:ascii="Times New Roman" w:hAnsi="Times New Roman"/>
                <w:b/>
                <w:bCs/>
                <w:sz w:val="24"/>
                <w:szCs w:val="24"/>
              </w:rPr>
              <w:t>turėti ne mažiau kaip trejų metų</w:t>
            </w:r>
            <w:r w:rsidR="008C540D">
              <w:rPr>
                <w:rFonts w:ascii="Times New Roman" w:hAnsi="Times New Roman"/>
                <w:b/>
                <w:bCs/>
                <w:sz w:val="24"/>
                <w:szCs w:val="24"/>
              </w:rPr>
              <w:t xml:space="preserve"> </w:t>
            </w:r>
            <w:r w:rsidR="008C540D" w:rsidRPr="008C540D">
              <w:rPr>
                <w:rFonts w:ascii="Times New Roman" w:hAnsi="Times New Roman"/>
                <w:sz w:val="24"/>
                <w:szCs w:val="24"/>
              </w:rPr>
              <w:t>profesinę</w:t>
            </w:r>
            <w:r w:rsidRPr="008C540D">
              <w:rPr>
                <w:rFonts w:ascii="Times New Roman" w:hAnsi="Times New Roman"/>
                <w:sz w:val="24"/>
                <w:szCs w:val="24"/>
              </w:rPr>
              <w:t xml:space="preserve"> </w:t>
            </w:r>
            <w:r w:rsidRPr="00BF6F74">
              <w:rPr>
                <w:rFonts w:ascii="Times New Roman" w:hAnsi="Times New Roman"/>
                <w:sz w:val="24"/>
                <w:szCs w:val="24"/>
              </w:rPr>
              <w:t>patirtį vykdant saugomų žuvų ichtiologinius, parazitologinius ir genetinius tyrimus ir (arba) dalyvaujant saugomų žuvų išteklių atkūrimo projektuose.</w:t>
            </w:r>
          </w:p>
          <w:p w14:paraId="46C36845" w14:textId="77777777" w:rsidR="00F85232" w:rsidRPr="00BF6F74" w:rsidRDefault="00F85232" w:rsidP="00A1547B">
            <w:pPr>
              <w:tabs>
                <w:tab w:val="left" w:pos="69"/>
              </w:tabs>
              <w:snapToGrid w:val="0"/>
              <w:jc w:val="both"/>
              <w:rPr>
                <w:rFonts w:ascii="Times New Roman" w:eastAsia="Calibri" w:hAnsi="Times New Roman"/>
                <w:sz w:val="24"/>
                <w:szCs w:val="24"/>
              </w:rPr>
            </w:pPr>
          </w:p>
          <w:p w14:paraId="6B1E3AF1" w14:textId="403D78A2" w:rsidR="00F85232" w:rsidRPr="00BF6F74" w:rsidRDefault="00F85232" w:rsidP="00A1547B">
            <w:pPr>
              <w:tabs>
                <w:tab w:val="left" w:pos="69"/>
              </w:tabs>
              <w:snapToGrid w:val="0"/>
              <w:jc w:val="both"/>
              <w:rPr>
                <w:rFonts w:ascii="Times New Roman" w:eastAsia="Calibri" w:hAnsi="Times New Roman"/>
                <w:sz w:val="24"/>
                <w:szCs w:val="24"/>
              </w:rPr>
            </w:pPr>
          </w:p>
          <w:p w14:paraId="01C81814" w14:textId="77777777" w:rsidR="00F85232" w:rsidRPr="00BF6F74" w:rsidRDefault="00F85232" w:rsidP="00A1547B">
            <w:pPr>
              <w:tabs>
                <w:tab w:val="left" w:pos="69"/>
              </w:tabs>
              <w:snapToGrid w:val="0"/>
              <w:jc w:val="both"/>
              <w:rPr>
                <w:rFonts w:ascii="Times New Roman" w:eastAsia="Calibri" w:hAnsi="Times New Roman"/>
                <w:sz w:val="24"/>
                <w:szCs w:val="24"/>
              </w:rPr>
            </w:pPr>
          </w:p>
          <w:p w14:paraId="745079B9" w14:textId="77777777" w:rsidR="00F85232" w:rsidRPr="00BF6F74" w:rsidRDefault="00F85232" w:rsidP="00A1547B">
            <w:pPr>
              <w:tabs>
                <w:tab w:val="left" w:pos="69"/>
              </w:tabs>
              <w:snapToGrid w:val="0"/>
              <w:jc w:val="both"/>
              <w:rPr>
                <w:rFonts w:ascii="Times New Roman" w:eastAsia="Calibri" w:hAnsi="Times New Roman"/>
                <w:sz w:val="24"/>
                <w:szCs w:val="24"/>
              </w:rPr>
            </w:pPr>
          </w:p>
          <w:p w14:paraId="4E5AB2D5" w14:textId="77777777" w:rsidR="00F85232" w:rsidRPr="00BF6F74" w:rsidRDefault="00F85232" w:rsidP="00A1547B">
            <w:pPr>
              <w:tabs>
                <w:tab w:val="left" w:pos="69"/>
              </w:tabs>
              <w:jc w:val="both"/>
              <w:rPr>
                <w:rFonts w:ascii="Times New Roman" w:eastAsiaTheme="minorEastAsia" w:hAnsi="Times New Roman"/>
                <w:sz w:val="24"/>
                <w:szCs w:val="24"/>
              </w:rPr>
            </w:pPr>
            <w:r w:rsidRPr="00BF6F74">
              <w:rPr>
                <w:rFonts w:ascii="Times New Roman" w:eastAsia="Calibri" w:hAnsi="Times New Roman"/>
                <w:sz w:val="24"/>
                <w:szCs w:val="24"/>
              </w:rPr>
              <w:lastRenderedPageBreak/>
              <w:t xml:space="preserve"> </w:t>
            </w:r>
          </w:p>
        </w:tc>
        <w:tc>
          <w:tcPr>
            <w:tcW w:w="4835" w:type="dxa"/>
            <w:tcBorders>
              <w:top w:val="single" w:sz="4" w:space="0" w:color="auto"/>
              <w:left w:val="single" w:sz="4" w:space="0" w:color="auto"/>
              <w:bottom w:val="single" w:sz="4" w:space="0" w:color="auto"/>
              <w:right w:val="single" w:sz="4" w:space="0" w:color="auto"/>
            </w:tcBorders>
          </w:tcPr>
          <w:p w14:paraId="7CCD0719" w14:textId="77777777" w:rsidR="00D778C2" w:rsidRPr="00BF6F74" w:rsidRDefault="00D778C2" w:rsidP="00D778C2">
            <w:pPr>
              <w:rPr>
                <w:rFonts w:ascii="Times New Roman" w:hAnsi="Times New Roman"/>
                <w:b/>
                <w:bCs/>
                <w:i/>
                <w:iCs/>
                <w:sz w:val="24"/>
                <w:szCs w:val="24"/>
              </w:rPr>
            </w:pPr>
            <w:r w:rsidRPr="00BF6F74">
              <w:rPr>
                <w:rFonts w:ascii="Times New Roman" w:hAnsi="Times New Roman"/>
                <w:b/>
                <w:bCs/>
                <w:i/>
                <w:iCs/>
                <w:sz w:val="24"/>
                <w:szCs w:val="24"/>
              </w:rPr>
              <w:lastRenderedPageBreak/>
              <w:t>Pateikiama:</w:t>
            </w:r>
          </w:p>
          <w:p w14:paraId="609645A3" w14:textId="77777777" w:rsidR="00D778C2" w:rsidRPr="00BF6F74" w:rsidRDefault="00D778C2" w:rsidP="00D778C2">
            <w:pPr>
              <w:rPr>
                <w:rFonts w:ascii="Times New Roman" w:hAnsi="Times New Roman"/>
                <w:sz w:val="24"/>
                <w:szCs w:val="24"/>
              </w:rPr>
            </w:pPr>
            <w:r w:rsidRPr="00BF6F74">
              <w:rPr>
                <w:rFonts w:ascii="Times New Roman" w:hAnsi="Times New Roman"/>
                <w:b/>
                <w:bCs/>
                <w:sz w:val="24"/>
                <w:szCs w:val="24"/>
              </w:rPr>
              <w:t>2.1.2.1</w:t>
            </w:r>
            <w:r w:rsidRPr="00BF6F74">
              <w:rPr>
                <w:rFonts w:ascii="Times New Roman" w:hAnsi="Times New Roman"/>
                <w:sz w:val="24"/>
                <w:szCs w:val="24"/>
              </w:rPr>
              <w:t xml:space="preserve"> Tiekėjo siūlomų </w:t>
            </w:r>
            <w:r w:rsidRPr="00BF6F74">
              <w:rPr>
                <w:rFonts w:ascii="Times New Roman" w:hAnsi="Times New Roman"/>
                <w:b/>
                <w:bCs/>
                <w:sz w:val="24"/>
                <w:szCs w:val="24"/>
              </w:rPr>
              <w:t>specialistų sąrašas</w:t>
            </w:r>
            <w:r w:rsidRPr="00BF6F74">
              <w:rPr>
                <w:rFonts w:ascii="Times New Roman" w:hAnsi="Times New Roman"/>
                <w:sz w:val="24"/>
                <w:szCs w:val="24"/>
              </w:rPr>
              <w:t xml:space="preserve">, kuriame turi būti nurodyti siūlomų specialistų vardai, pavardės, pozicija, vaidmuo projekte. </w:t>
            </w:r>
          </w:p>
          <w:p w14:paraId="7FFA6C48" w14:textId="77777777" w:rsidR="00D778C2" w:rsidRPr="00BF6F74" w:rsidRDefault="00D778C2" w:rsidP="00D778C2">
            <w:pPr>
              <w:rPr>
                <w:rFonts w:ascii="Times New Roman" w:hAnsi="Times New Roman"/>
                <w:sz w:val="24"/>
                <w:szCs w:val="24"/>
              </w:rPr>
            </w:pPr>
            <w:r w:rsidRPr="00BF6F74">
              <w:rPr>
                <w:rFonts w:ascii="Times New Roman" w:hAnsi="Times New Roman"/>
                <w:sz w:val="24"/>
                <w:szCs w:val="24"/>
              </w:rPr>
              <w:t xml:space="preserve">Prie šio sąrašo turi būti pridėta kiekvieno siūlomo specialisto </w:t>
            </w:r>
            <w:r w:rsidRPr="00BF6F74">
              <w:rPr>
                <w:rFonts w:ascii="Times New Roman" w:hAnsi="Times New Roman"/>
                <w:b/>
                <w:bCs/>
                <w:sz w:val="24"/>
                <w:szCs w:val="24"/>
              </w:rPr>
              <w:t xml:space="preserve">CV, </w:t>
            </w:r>
            <w:r w:rsidRPr="00BF6F74">
              <w:rPr>
                <w:rFonts w:ascii="Times New Roman" w:hAnsi="Times New Roman"/>
                <w:sz w:val="24"/>
                <w:szCs w:val="24"/>
              </w:rPr>
              <w:t>kuriame turi būti nurodyta išsilavinimas, patirtis vykdant žuvų ichtiologinius, parazitologinius ir (arba) genetinius tyrimus bei biologinių duomenų analizę bei dalyvavimą rengiant mokslines ataskaitas, mokslinius straipsnius ir (arba) pristatymus.</w:t>
            </w:r>
          </w:p>
          <w:p w14:paraId="4518FFD7" w14:textId="77777777" w:rsidR="00D778C2" w:rsidRPr="00BF6F74" w:rsidRDefault="00D778C2" w:rsidP="00D778C2">
            <w:pPr>
              <w:rPr>
                <w:rFonts w:ascii="Times New Roman" w:hAnsi="Times New Roman"/>
                <w:b/>
                <w:bCs/>
                <w:sz w:val="24"/>
                <w:szCs w:val="24"/>
              </w:rPr>
            </w:pPr>
          </w:p>
          <w:p w14:paraId="6B1BB458" w14:textId="77777777" w:rsidR="00D778C2" w:rsidRPr="00BF6F74" w:rsidRDefault="00D778C2" w:rsidP="00D778C2">
            <w:pPr>
              <w:rPr>
                <w:rFonts w:ascii="Times New Roman" w:hAnsi="Times New Roman"/>
                <w:sz w:val="24"/>
                <w:szCs w:val="24"/>
              </w:rPr>
            </w:pPr>
            <w:r w:rsidRPr="00BF6F74">
              <w:rPr>
                <w:rFonts w:ascii="Times New Roman" w:hAnsi="Times New Roman"/>
                <w:b/>
                <w:bCs/>
                <w:sz w:val="24"/>
                <w:szCs w:val="24"/>
              </w:rPr>
              <w:t xml:space="preserve">2.1.2.2 </w:t>
            </w:r>
            <w:r w:rsidRPr="00BF6F74">
              <w:rPr>
                <w:rFonts w:ascii="Times New Roman" w:hAnsi="Times New Roman"/>
                <w:sz w:val="24"/>
                <w:szCs w:val="24"/>
              </w:rPr>
              <w:t>Pateikiami išsilavinimą patvirtinantys dokumentai.</w:t>
            </w:r>
          </w:p>
          <w:p w14:paraId="20E27A9F" w14:textId="77777777" w:rsidR="00D778C2" w:rsidRPr="00BF6F74" w:rsidRDefault="00D778C2" w:rsidP="00D778C2">
            <w:pPr>
              <w:rPr>
                <w:rFonts w:ascii="Times New Roman" w:hAnsi="Times New Roman"/>
                <w:sz w:val="24"/>
                <w:szCs w:val="24"/>
              </w:rPr>
            </w:pPr>
          </w:p>
          <w:p w14:paraId="2B86F9E8" w14:textId="77777777" w:rsidR="00D778C2" w:rsidRPr="00BF6F74" w:rsidRDefault="00D778C2" w:rsidP="00D778C2">
            <w:pPr>
              <w:rPr>
                <w:rFonts w:ascii="Times New Roman" w:hAnsi="Times New Roman"/>
                <w:b/>
                <w:bCs/>
                <w:sz w:val="24"/>
                <w:szCs w:val="24"/>
              </w:rPr>
            </w:pPr>
          </w:p>
          <w:p w14:paraId="742E1271" w14:textId="77777777" w:rsidR="00D778C2" w:rsidRPr="00BF6F74" w:rsidRDefault="00D778C2" w:rsidP="00D778C2">
            <w:pPr>
              <w:rPr>
                <w:rFonts w:ascii="Times New Roman" w:hAnsi="Times New Roman"/>
                <w:sz w:val="24"/>
                <w:szCs w:val="24"/>
              </w:rPr>
            </w:pPr>
            <w:r w:rsidRPr="00BF6F74">
              <w:rPr>
                <w:rFonts w:ascii="Times New Roman" w:hAnsi="Times New Roman"/>
                <w:b/>
                <w:bCs/>
                <w:sz w:val="24"/>
                <w:szCs w:val="24"/>
              </w:rPr>
              <w:t>2.1.2.3</w:t>
            </w:r>
            <w:r w:rsidRPr="00BF6F74">
              <w:rPr>
                <w:rFonts w:ascii="Times New Roman" w:hAnsi="Times New Roman"/>
                <w:sz w:val="24"/>
                <w:szCs w:val="24"/>
              </w:rPr>
              <w:t xml:space="preserve"> Pateikiami dokumentai specialistų patirčiai pagrįsti: </w:t>
            </w:r>
          </w:p>
          <w:p w14:paraId="26867F19" w14:textId="77777777" w:rsidR="00D778C2" w:rsidRPr="00BF6F74" w:rsidRDefault="00D778C2" w:rsidP="00D778C2">
            <w:pPr>
              <w:rPr>
                <w:rFonts w:ascii="Times New Roman" w:hAnsi="Times New Roman"/>
                <w:sz w:val="24"/>
                <w:szCs w:val="24"/>
              </w:rPr>
            </w:pPr>
          </w:p>
          <w:p w14:paraId="10C6BA47" w14:textId="77777777" w:rsidR="00D778C2" w:rsidRPr="00BF6F74" w:rsidRDefault="00D778C2" w:rsidP="00D778C2">
            <w:pPr>
              <w:rPr>
                <w:rFonts w:ascii="Times New Roman" w:hAnsi="Times New Roman"/>
                <w:sz w:val="24"/>
                <w:szCs w:val="24"/>
              </w:rPr>
            </w:pPr>
            <w:r w:rsidRPr="00BF6F74">
              <w:rPr>
                <w:rFonts w:ascii="Times New Roman" w:hAnsi="Times New Roman"/>
                <w:b/>
                <w:bCs/>
                <w:sz w:val="24"/>
                <w:szCs w:val="24"/>
              </w:rPr>
              <w:t xml:space="preserve">Projektų/tyrimų sąrašas, </w:t>
            </w:r>
            <w:r w:rsidRPr="00BF6F74">
              <w:rPr>
                <w:rFonts w:ascii="Times New Roman" w:hAnsi="Times New Roman"/>
                <w:sz w:val="24"/>
                <w:szCs w:val="24"/>
              </w:rPr>
              <w:t>nurodant projekto pavadinimą, vykdymo laikotarpį, užsakovą, specialisto atliktas funkcijas. Patirtis gali būti papildomai pagrįsta užsakovo pažymomis, ataskaitų ištraukomis ar kitais dokumentais, patvirtinančiais tinkamą paslaugų suteikimą.</w:t>
            </w:r>
          </w:p>
          <w:p w14:paraId="0CEFBFEF" w14:textId="5BBECE05" w:rsidR="00F85232" w:rsidRPr="00BF6F74" w:rsidRDefault="00F85232" w:rsidP="00A1547B">
            <w:pPr>
              <w:jc w:val="both"/>
              <w:rPr>
                <w:rFonts w:ascii="Times New Roman" w:eastAsiaTheme="minorEastAsia" w:hAnsi="Times New Roman"/>
                <w:sz w:val="24"/>
                <w:szCs w:val="24"/>
                <w:u w:val="single"/>
                <w:lang w:eastAsia="ar-SA"/>
              </w:rPr>
            </w:pPr>
          </w:p>
        </w:tc>
      </w:tr>
    </w:tbl>
    <w:p w14:paraId="56E6D9C9" w14:textId="77777777" w:rsidR="00F85232" w:rsidRPr="00BF6F74" w:rsidRDefault="00F85232" w:rsidP="00F85232">
      <w:pPr>
        <w:jc w:val="both"/>
        <w:rPr>
          <w:rFonts w:ascii="Times New Roman" w:hAnsi="Times New Roman"/>
          <w:b/>
          <w:color w:val="000000"/>
          <w:sz w:val="24"/>
          <w:szCs w:val="24"/>
        </w:rPr>
      </w:pPr>
    </w:p>
    <w:p w14:paraId="713DC983" w14:textId="77777777" w:rsidR="00F85232" w:rsidRPr="00BF6F74" w:rsidRDefault="00F85232" w:rsidP="00F85232">
      <w:pPr>
        <w:tabs>
          <w:tab w:val="center" w:pos="4320"/>
          <w:tab w:val="right" w:pos="8640"/>
        </w:tabs>
        <w:jc w:val="both"/>
        <w:rPr>
          <w:rFonts w:ascii="Times New Roman" w:hAnsi="Times New Roman"/>
          <w:b/>
          <w:color w:val="000000"/>
          <w:sz w:val="24"/>
          <w:szCs w:val="24"/>
          <w:lang w:val="x-none"/>
        </w:rPr>
      </w:pPr>
      <w:r w:rsidRPr="00BF6F74">
        <w:rPr>
          <w:rFonts w:ascii="Times New Roman" w:hAnsi="Times New Roman"/>
          <w:b/>
          <w:color w:val="000000"/>
          <w:sz w:val="24"/>
          <w:szCs w:val="24"/>
          <w:lang w:val="x-none"/>
        </w:rPr>
        <w:t>Pastab</w:t>
      </w:r>
      <w:r w:rsidRPr="00BF6F74">
        <w:rPr>
          <w:rFonts w:ascii="Times New Roman" w:hAnsi="Times New Roman"/>
          <w:b/>
          <w:color w:val="000000"/>
          <w:sz w:val="24"/>
          <w:szCs w:val="24"/>
        </w:rPr>
        <w:t>os</w:t>
      </w:r>
      <w:r w:rsidRPr="00BF6F74">
        <w:rPr>
          <w:rFonts w:ascii="Times New Roman" w:hAnsi="Times New Roman"/>
          <w:b/>
          <w:color w:val="000000"/>
          <w:sz w:val="24"/>
          <w:szCs w:val="24"/>
          <w:lang w:val="x-none"/>
        </w:rPr>
        <w:t>:</w:t>
      </w:r>
    </w:p>
    <w:p w14:paraId="6A688A18" w14:textId="77777777" w:rsidR="00F85232" w:rsidRPr="00BF6F74" w:rsidRDefault="00F85232" w:rsidP="00F85232">
      <w:pPr>
        <w:ind w:firstLine="567"/>
        <w:jc w:val="both"/>
        <w:rPr>
          <w:rFonts w:ascii="Times New Roman" w:eastAsia="Calibri" w:hAnsi="Times New Roman"/>
          <w:sz w:val="24"/>
          <w:szCs w:val="24"/>
        </w:rPr>
      </w:pPr>
      <w:r w:rsidRPr="00BF6F74">
        <w:rPr>
          <w:rFonts w:ascii="Times New Roman" w:eastAsia="Calibri" w:hAnsi="Times New Roman"/>
          <w:sz w:val="24"/>
          <w:szCs w:val="24"/>
        </w:rPr>
        <w:t>(i)</w:t>
      </w:r>
      <w:r w:rsidRPr="00BF6F74">
        <w:rPr>
          <w:rFonts w:ascii="Times New Roman" w:eastAsia="Calibri" w:hAnsi="Times New Roman"/>
          <w:b/>
          <w:i/>
          <w:sz w:val="24"/>
          <w:szCs w:val="24"/>
        </w:rPr>
        <w:t xml:space="preserve"> </w:t>
      </w:r>
      <w:r w:rsidRPr="00BF6F74">
        <w:rPr>
          <w:rFonts w:ascii="Times New Roman" w:eastAsia="Calibri" w:hAnsi="Times New Roman"/>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p w14:paraId="47869CF3" w14:textId="77777777" w:rsidR="00F85232" w:rsidRPr="00BF6F74" w:rsidRDefault="00F85232" w:rsidP="00F85232">
      <w:pPr>
        <w:tabs>
          <w:tab w:val="left" w:pos="1276"/>
        </w:tabs>
        <w:ind w:firstLine="567"/>
        <w:jc w:val="both"/>
        <w:rPr>
          <w:rFonts w:ascii="Times New Roman" w:eastAsia="Calibri" w:hAnsi="Times New Roman"/>
          <w:sz w:val="24"/>
          <w:szCs w:val="24"/>
        </w:rPr>
      </w:pPr>
      <w:r w:rsidRPr="00BF6F74">
        <w:rPr>
          <w:rFonts w:ascii="Times New Roman" w:eastAsia="Calibri" w:hAnsi="Times New Roman"/>
          <w:sz w:val="24"/>
          <w:szCs w:val="24"/>
        </w:rPr>
        <w:t>(ii)</w:t>
      </w:r>
      <w:r w:rsidRPr="00BF6F74">
        <w:rPr>
          <w:rFonts w:ascii="Times New Roman" w:eastAsia="Calibri" w:hAnsi="Times New Roman"/>
          <w:b/>
          <w:sz w:val="24"/>
          <w:szCs w:val="24"/>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BF6F74">
        <w:rPr>
          <w:rFonts w:ascii="Times New Roman" w:eastAsia="Calibri" w:hAnsi="Times New Roman"/>
          <w:sz w:val="24"/>
          <w:szCs w:val="24"/>
        </w:rPr>
        <w:t>. T</w:t>
      </w:r>
      <w:r w:rsidRPr="00BF6F74">
        <w:rPr>
          <w:rFonts w:ascii="Times New Roman" w:hAnsi="Times New Roman"/>
          <w:sz w:val="24"/>
          <w:szCs w:val="24"/>
        </w:rPr>
        <w:t xml:space="preserve">iekėjas turės pateikti atitinkamus dokumentus, įrodančius, kad pirkimo sutartį vykdys tik tokią teisę turintys asmenys, nė vėliau kaip iki pirkimo sutarties pasirašymo. </w:t>
      </w:r>
    </w:p>
    <w:p w14:paraId="123FF524" w14:textId="77777777" w:rsidR="00F85232" w:rsidRPr="00BF6F74" w:rsidRDefault="00F85232" w:rsidP="00F85232">
      <w:pPr>
        <w:tabs>
          <w:tab w:val="left" w:pos="1276"/>
        </w:tabs>
        <w:ind w:firstLine="567"/>
        <w:jc w:val="both"/>
        <w:rPr>
          <w:rFonts w:ascii="Times New Roman" w:eastAsia="Calibri" w:hAnsi="Times New Roman"/>
          <w:sz w:val="24"/>
          <w:szCs w:val="24"/>
        </w:rPr>
      </w:pPr>
      <w:r w:rsidRPr="00BF6F74">
        <w:rPr>
          <w:rFonts w:ascii="Times New Roman" w:eastAsia="Calibri" w:hAnsi="Times New Roman"/>
          <w:sz w:val="24"/>
          <w:szCs w:val="24"/>
        </w:rPr>
        <w:t xml:space="preserve">(iii) Jeigu tiekėjo kvalifikacijos atitiktį nustatytiems reikalavimams pagrindžiantys dokumentai (informacija) skelbiami viešai elektroninėse duomenų bazėse ir (ar) yra teikiami nemokamai, tokiu atveju </w:t>
      </w:r>
      <w:r w:rsidRPr="00BF6F74">
        <w:rPr>
          <w:rFonts w:ascii="Times New Roman" w:eastAsia="Calibri" w:hAnsi="Times New Roman"/>
          <w:b/>
          <w:sz w:val="24"/>
          <w:szCs w:val="24"/>
        </w:rPr>
        <w:t>pateikiama nuoroda į informacijos šaltinį</w:t>
      </w:r>
      <w:r w:rsidRPr="00BF6F74">
        <w:rPr>
          <w:rFonts w:ascii="Times New Roman" w:eastAsia="Calibri" w:hAnsi="Times New Roman"/>
          <w:sz w:val="24"/>
          <w:szCs w:val="24"/>
        </w:rPr>
        <w:t xml:space="preserve">. Perkančiajai organizacijai paprašius, Dalyvis privalės pateikti atitiktį kvalifikacijos reikalavimams įrodančių dokumentų originalus. </w:t>
      </w:r>
    </w:p>
    <w:p w14:paraId="3AAC17E8" w14:textId="77777777" w:rsidR="00F85232" w:rsidRPr="00BF6F74" w:rsidRDefault="00F85232" w:rsidP="00F85232">
      <w:pPr>
        <w:tabs>
          <w:tab w:val="left" w:pos="1276"/>
        </w:tabs>
        <w:ind w:firstLine="567"/>
        <w:jc w:val="both"/>
        <w:rPr>
          <w:rFonts w:ascii="Times New Roman" w:hAnsi="Times New Roman"/>
          <w:i/>
          <w:iCs/>
          <w:sz w:val="24"/>
          <w:szCs w:val="24"/>
        </w:rPr>
      </w:pPr>
      <w:r w:rsidRPr="00BF6F74">
        <w:rPr>
          <w:rFonts w:ascii="Times New Roman" w:eastAsia="Calibri" w:hAnsi="Times New Roman"/>
          <w:sz w:val="24"/>
          <w:szCs w:val="24"/>
        </w:rPr>
        <w:t xml:space="preserve">(iv) </w:t>
      </w:r>
      <w:r w:rsidRPr="00BF6F74">
        <w:rPr>
          <w:rFonts w:ascii="Times New Roman" w:hAnsi="Times New Roman"/>
          <w:sz w:val="24"/>
          <w:szCs w:val="24"/>
        </w:rPr>
        <w:t xml:space="preserve">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13" w:history="1">
        <w:r w:rsidRPr="00BF6F74">
          <w:rPr>
            <w:rStyle w:val="Hipersaitas"/>
            <w:rFonts w:ascii="Times New Roman" w:hAnsi="Times New Roman"/>
            <w:sz w:val="24"/>
            <w:szCs w:val="24"/>
          </w:rPr>
          <w:t>https://eimin.lrv.lt/lt/veiklos-sritys/verslo-aplinka/reglamentuojamu-profesiniu-kvalifikaciju-pripazinimas</w:t>
        </w:r>
      </w:hyperlink>
      <w:r w:rsidRPr="00BF6F74">
        <w:rPr>
          <w:rFonts w:ascii="Times New Roman" w:hAnsi="Times New Roman"/>
          <w:sz w:val="24"/>
          <w:szCs w:val="24"/>
          <w:u w:val="single"/>
        </w:rPr>
        <w:t>)</w:t>
      </w:r>
      <w:r w:rsidRPr="00BF6F74">
        <w:rPr>
          <w:rFonts w:ascii="Times New Roman" w:hAnsi="Times New Roman"/>
          <w:sz w:val="24"/>
          <w:szCs w:val="24"/>
        </w:rPr>
        <w:t xml:space="preserve">. </w:t>
      </w:r>
      <w:hyperlink r:id="rId14" w:anchor="_ftn1" w:tgtFrame="_parent" w:history="1"/>
      <w:r w:rsidRPr="00BF6F74">
        <w:rPr>
          <w:rFonts w:ascii="Times New Roman" w:hAnsi="Times New Roman"/>
          <w:sz w:val="24"/>
          <w:szCs w:val="24"/>
        </w:rPr>
        <w:t>Atitinkamai, šie dokumentai turės būti pateikti</w:t>
      </w:r>
      <w:r w:rsidRPr="00BF6F74">
        <w:rPr>
          <w:rFonts w:ascii="Times New Roman" w:hAnsi="Times New Roman"/>
          <w:i/>
          <w:iCs/>
          <w:sz w:val="24"/>
          <w:szCs w:val="24"/>
        </w:rPr>
        <w:t xml:space="preserve"> </w:t>
      </w:r>
      <w:r w:rsidRPr="00BF6F74">
        <w:rPr>
          <w:rFonts w:ascii="Times New Roman" w:hAnsi="Times New Roman"/>
          <w:sz w:val="24"/>
          <w:szCs w:val="24"/>
        </w:rPr>
        <w:t>iki pirkimo sutarties pasirašymo.</w:t>
      </w:r>
      <w:r w:rsidRPr="00BF6F74">
        <w:rPr>
          <w:rFonts w:ascii="Times New Roman" w:hAnsi="Times New Roman"/>
          <w:i/>
          <w:iCs/>
          <w:sz w:val="24"/>
          <w:szCs w:val="24"/>
        </w:rPr>
        <w:t xml:space="preserve"> </w:t>
      </w:r>
    </w:p>
    <w:p w14:paraId="416A2890" w14:textId="0108FE85" w:rsidR="00C61EFD" w:rsidRPr="00BF6F74" w:rsidRDefault="00F85232" w:rsidP="005435F2">
      <w:pPr>
        <w:tabs>
          <w:tab w:val="left" w:pos="1276"/>
        </w:tabs>
        <w:ind w:firstLine="567"/>
        <w:jc w:val="both"/>
        <w:rPr>
          <w:rFonts w:ascii="Times New Roman" w:hAnsi="Times New Roman"/>
          <w:sz w:val="24"/>
          <w:szCs w:val="24"/>
        </w:rPr>
      </w:pPr>
      <w:r w:rsidRPr="00BF6F74">
        <w:rPr>
          <w:rFonts w:ascii="Times New Roman" w:hAnsi="Times New Roman"/>
          <w:sz w:val="24"/>
          <w:szCs w:val="24"/>
        </w:rPr>
        <w:t xml:space="preserve">(v) </w:t>
      </w:r>
      <w:r w:rsidRPr="00BF6F74">
        <w:rPr>
          <w:rFonts w:ascii="Times New Roman" w:eastAsia="Calibri" w:hAnsi="Times New Roman"/>
          <w:sz w:val="24"/>
          <w:szCs w:val="24"/>
        </w:rPr>
        <w:t>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71B3E735" w14:textId="431F6CD1" w:rsidR="008720B4" w:rsidRPr="00BF6F74" w:rsidRDefault="003E3969" w:rsidP="001725AF">
      <w:pPr>
        <w:widowControl w:val="0"/>
        <w:tabs>
          <w:tab w:val="left" w:pos="1296"/>
        </w:tabs>
        <w:autoSpaceDE w:val="0"/>
        <w:autoSpaceDN w:val="0"/>
        <w:adjustRightInd w:val="0"/>
        <w:rPr>
          <w:rFonts w:ascii="Times New Roman" w:eastAsiaTheme="minorEastAsia" w:hAnsi="Times New Roman"/>
          <w:sz w:val="24"/>
          <w:szCs w:val="24"/>
          <w:lang w:val="x-none"/>
        </w:rPr>
      </w:pPr>
      <w:r w:rsidRPr="00BF6F74">
        <w:rPr>
          <w:rFonts w:ascii="Times New Roman" w:eastAsia="Calibri" w:hAnsi="Times New Roman"/>
          <w:sz w:val="24"/>
          <w:szCs w:val="24"/>
        </w:rPr>
        <w:t xml:space="preserve">          3.</w:t>
      </w:r>
      <w:r w:rsidR="005435F2" w:rsidRPr="00BF6F74">
        <w:rPr>
          <w:rFonts w:ascii="Times New Roman" w:eastAsia="Calibri" w:hAnsi="Times New Roman"/>
          <w:sz w:val="24"/>
          <w:szCs w:val="24"/>
        </w:rPr>
        <w:t>3</w:t>
      </w:r>
      <w:r w:rsidRPr="00BF6F74">
        <w:rPr>
          <w:rFonts w:ascii="Times New Roman" w:eastAsia="Calibri" w:hAnsi="Times New Roman"/>
          <w:sz w:val="24"/>
          <w:szCs w:val="24"/>
        </w:rPr>
        <w:t xml:space="preserve">. </w:t>
      </w:r>
      <w:r w:rsidR="001725AF" w:rsidRPr="00BF6F74">
        <w:rPr>
          <w:rFonts w:ascii="Times New Roman" w:eastAsiaTheme="minorEastAsia" w:hAnsi="Times New Roman"/>
          <w:sz w:val="24"/>
          <w:szCs w:val="24"/>
          <w:lang w:val="x-none"/>
        </w:rPr>
        <w:t xml:space="preserve">Perkančioji organizacija </w:t>
      </w:r>
      <w:r w:rsidR="001725AF" w:rsidRPr="00BF6F74">
        <w:rPr>
          <w:rFonts w:ascii="Times New Roman" w:eastAsiaTheme="minorEastAsia" w:hAnsi="Times New Roman"/>
          <w:b/>
          <w:sz w:val="24"/>
          <w:szCs w:val="24"/>
          <w:lang w:val="x-none"/>
        </w:rPr>
        <w:t>nustato</w:t>
      </w:r>
      <w:r w:rsidR="001725AF" w:rsidRPr="00BF6F74">
        <w:rPr>
          <w:rFonts w:ascii="Times New Roman" w:eastAsiaTheme="minorEastAsia" w:hAnsi="Times New Roman"/>
          <w:sz w:val="24"/>
          <w:szCs w:val="24"/>
          <w:lang w:val="x-none"/>
        </w:rPr>
        <w:t xml:space="preserve"> tiekėjo pašalinimo pagrindą (VPĮ 46 str.</w:t>
      </w:r>
      <w:r w:rsidR="001725AF" w:rsidRPr="00BF6F74">
        <w:rPr>
          <w:rFonts w:ascii="Times New Roman" w:eastAsia="MS Mincho" w:hAnsi="Times New Roman"/>
          <w:sz w:val="24"/>
          <w:szCs w:val="24"/>
          <w:shd w:val="clear" w:color="auto" w:fill="FFFFFF"/>
          <w:lang w:val="x-none" w:eastAsia="x-none"/>
        </w:rPr>
        <w:t xml:space="preserve"> 2</w:t>
      </w:r>
      <w:r w:rsidR="001725AF" w:rsidRPr="00BF6F74">
        <w:rPr>
          <w:rFonts w:ascii="Times New Roman" w:eastAsia="MS Mincho" w:hAnsi="Times New Roman"/>
          <w:sz w:val="24"/>
          <w:szCs w:val="24"/>
          <w:shd w:val="clear" w:color="auto" w:fill="FFFFFF"/>
          <w:vertAlign w:val="superscript"/>
          <w:lang w:val="x-none" w:eastAsia="x-none"/>
        </w:rPr>
        <w:t xml:space="preserve">1 </w:t>
      </w:r>
      <w:r w:rsidR="001725AF" w:rsidRPr="00BF6F74">
        <w:rPr>
          <w:rFonts w:ascii="Times New Roman" w:eastAsiaTheme="minorEastAsia" w:hAnsi="Times New Roman"/>
          <w:sz w:val="24"/>
          <w:szCs w:val="24"/>
          <w:lang w:val="x-none"/>
        </w:rPr>
        <w:t xml:space="preserve">d.): </w:t>
      </w:r>
    </w:p>
    <w:tbl>
      <w:tblPr>
        <w:tblStyle w:val="TableGrid3"/>
        <w:tblpPr w:leftFromText="180" w:rightFromText="180" w:vertAnchor="text" w:tblpY="1"/>
        <w:tblOverlap w:val="never"/>
        <w:tblW w:w="9626" w:type="dxa"/>
        <w:tblLook w:val="04A0" w:firstRow="1" w:lastRow="0" w:firstColumn="1" w:lastColumn="0" w:noHBand="0" w:noVBand="1"/>
      </w:tblPr>
      <w:tblGrid>
        <w:gridCol w:w="704"/>
        <w:gridCol w:w="4536"/>
        <w:gridCol w:w="4386"/>
      </w:tblGrid>
      <w:tr w:rsidR="001725AF" w:rsidRPr="00BF6F74" w14:paraId="12F96C37" w14:textId="77777777" w:rsidTr="00243DEE">
        <w:trPr>
          <w:cantSplit/>
          <w:tblHeader/>
        </w:trPr>
        <w:tc>
          <w:tcPr>
            <w:tcW w:w="70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9D5F6A" w14:textId="77777777" w:rsidR="001725AF" w:rsidRPr="00BF6F74" w:rsidRDefault="001725AF" w:rsidP="001725AF">
            <w:pPr>
              <w:spacing w:before="60" w:after="60" w:line="256" w:lineRule="auto"/>
              <w:rPr>
                <w:b/>
                <w:bCs/>
                <w:sz w:val="24"/>
                <w:szCs w:val="24"/>
              </w:rPr>
            </w:pPr>
            <w:r w:rsidRPr="00BF6F74">
              <w:rPr>
                <w:rFonts w:eastAsiaTheme="minorHAnsi"/>
                <w:b/>
                <w:bCs/>
                <w:sz w:val="24"/>
                <w:szCs w:val="24"/>
              </w:rPr>
              <w:lastRenderedPageBreak/>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F62286A" w14:textId="77777777" w:rsidR="001725AF" w:rsidRPr="00BF6F74" w:rsidRDefault="001725AF" w:rsidP="001725AF">
            <w:pPr>
              <w:spacing w:before="60" w:after="60" w:line="256" w:lineRule="auto"/>
              <w:rPr>
                <w:rFonts w:eastAsiaTheme="minorHAnsi"/>
                <w:b/>
                <w:bCs/>
                <w:sz w:val="24"/>
                <w:szCs w:val="24"/>
              </w:rPr>
            </w:pPr>
            <w:r w:rsidRPr="00BF6F74">
              <w:rPr>
                <w:b/>
                <w:bCs/>
                <w:sz w:val="24"/>
                <w:szCs w:val="24"/>
              </w:rPr>
              <w:t>Pašalinimo pagrindas</w:t>
            </w:r>
          </w:p>
        </w:tc>
        <w:tc>
          <w:tcPr>
            <w:tcW w:w="43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3B57293" w14:textId="77777777" w:rsidR="001725AF" w:rsidRPr="00BF6F74" w:rsidRDefault="001725AF" w:rsidP="001725AF">
            <w:pPr>
              <w:spacing w:after="0" w:line="240" w:lineRule="auto"/>
              <w:rPr>
                <w:b/>
                <w:bCs/>
                <w:sz w:val="24"/>
                <w:szCs w:val="24"/>
              </w:rPr>
            </w:pPr>
            <w:r w:rsidRPr="00BF6F74">
              <w:rPr>
                <w:b/>
                <w:bCs/>
                <w:sz w:val="24"/>
                <w:szCs w:val="24"/>
              </w:rPr>
              <w:t>Pašalinimo pagrindo nebuvimą įrodantys dokumentai</w:t>
            </w:r>
          </w:p>
        </w:tc>
      </w:tr>
      <w:tr w:rsidR="001725AF" w:rsidRPr="00BF6F74" w14:paraId="299F28E1" w14:textId="77777777" w:rsidTr="00243DEE">
        <w:tc>
          <w:tcPr>
            <w:tcW w:w="704" w:type="dxa"/>
            <w:tcBorders>
              <w:top w:val="single" w:sz="4" w:space="0" w:color="000000"/>
              <w:left w:val="single" w:sz="4" w:space="0" w:color="000000"/>
              <w:bottom w:val="single" w:sz="4" w:space="0" w:color="000000"/>
              <w:right w:val="single" w:sz="4" w:space="0" w:color="000000"/>
            </w:tcBorders>
          </w:tcPr>
          <w:p w14:paraId="05B9225F" w14:textId="77777777" w:rsidR="001725AF" w:rsidRPr="00BF6F74" w:rsidRDefault="001725AF" w:rsidP="001725AF">
            <w:pPr>
              <w:tabs>
                <w:tab w:val="left" w:pos="585"/>
              </w:tabs>
              <w:spacing w:before="60" w:after="60" w:line="257" w:lineRule="auto"/>
              <w:contextualSpacing/>
              <w:jc w:val="center"/>
              <w:rPr>
                <w:sz w:val="24"/>
                <w:szCs w:val="24"/>
              </w:rPr>
            </w:pPr>
            <w:r w:rsidRPr="00BF6F74">
              <w:rPr>
                <w:sz w:val="24"/>
                <w:szCs w:val="24"/>
              </w:rPr>
              <w:t>1.</w:t>
            </w:r>
          </w:p>
        </w:tc>
        <w:tc>
          <w:tcPr>
            <w:tcW w:w="4536" w:type="dxa"/>
            <w:tcBorders>
              <w:top w:val="single" w:sz="4" w:space="0" w:color="000000"/>
              <w:left w:val="single" w:sz="4" w:space="0" w:color="000000"/>
              <w:bottom w:val="single" w:sz="4" w:space="0" w:color="000000"/>
              <w:right w:val="single" w:sz="4" w:space="0" w:color="000000"/>
            </w:tcBorders>
          </w:tcPr>
          <w:p w14:paraId="2A684651" w14:textId="77777777" w:rsidR="001725AF" w:rsidRPr="00BF6F74" w:rsidRDefault="001725AF" w:rsidP="001725AF">
            <w:pPr>
              <w:spacing w:after="0" w:line="240" w:lineRule="auto"/>
              <w:jc w:val="both"/>
              <w:rPr>
                <w:sz w:val="24"/>
                <w:szCs w:val="24"/>
              </w:rPr>
            </w:pPr>
            <w:r w:rsidRPr="00BF6F74">
              <w:rPr>
                <w:b/>
                <w:sz w:val="24"/>
                <w:szCs w:val="24"/>
              </w:rPr>
              <w:t>Tiekėjui, kiekvienam tiekėjų grupės partneriui ar kitam ūkio subjektui, kurio pajėgumais remiamasi</w:t>
            </w:r>
            <w:r w:rsidRPr="00BF6F74">
              <w:rPr>
                <w:sz w:val="24"/>
                <w:szCs w:val="24"/>
              </w:rPr>
              <w:t>, y</w:t>
            </w:r>
            <w:r w:rsidRPr="00BF6F74">
              <w:rPr>
                <w:sz w:val="24"/>
                <w:szCs w:val="24"/>
                <w:shd w:val="clear" w:color="auto" w:fill="FFFFFF"/>
              </w:rPr>
              <w:t>ra taikoma sąlyga, kad jis yra neatlikęs jam paskirtos baudžiamojo poveikio priemonės – uždraudimo juridiniam asmeniui dalyvauti viešuosiuose pirkimuose.</w:t>
            </w:r>
          </w:p>
        </w:tc>
        <w:tc>
          <w:tcPr>
            <w:tcW w:w="4386" w:type="dxa"/>
            <w:tcBorders>
              <w:top w:val="single" w:sz="4" w:space="0" w:color="000000"/>
              <w:left w:val="single" w:sz="4" w:space="0" w:color="000000"/>
              <w:bottom w:val="single" w:sz="4" w:space="0" w:color="000000"/>
              <w:right w:val="single" w:sz="4" w:space="0" w:color="000000"/>
            </w:tcBorders>
          </w:tcPr>
          <w:p w14:paraId="7D5E66EA" w14:textId="6A4DF67C" w:rsidR="001725AF" w:rsidRPr="00BF6F74" w:rsidRDefault="001725AF" w:rsidP="001725AF">
            <w:pPr>
              <w:spacing w:after="0" w:line="240" w:lineRule="auto"/>
              <w:jc w:val="both"/>
              <w:rPr>
                <w:sz w:val="24"/>
                <w:szCs w:val="24"/>
              </w:rPr>
            </w:pPr>
            <w:r w:rsidRPr="00BF6F74">
              <w:rPr>
                <w:sz w:val="24"/>
                <w:szCs w:val="24"/>
              </w:rPr>
              <w:t xml:space="preserve">Pateikiama laisvos formos deklaracija kad </w:t>
            </w:r>
            <w:r w:rsidR="00EE2223">
              <w:rPr>
                <w:sz w:val="24"/>
                <w:szCs w:val="24"/>
              </w:rPr>
              <w:t>t</w:t>
            </w:r>
            <w:r w:rsidRPr="00BF6F74">
              <w:rPr>
                <w:sz w:val="24"/>
                <w:szCs w:val="24"/>
              </w:rPr>
              <w:t>i</w:t>
            </w:r>
            <w:r w:rsidR="00EE2223">
              <w:rPr>
                <w:sz w:val="24"/>
                <w:szCs w:val="24"/>
              </w:rPr>
              <w:t>e</w:t>
            </w:r>
            <w:r w:rsidRPr="00BF6F74">
              <w:rPr>
                <w:sz w:val="24"/>
                <w:szCs w:val="24"/>
              </w:rPr>
              <w:t xml:space="preserve">kėjui nėra taikoma sąlyga, kad jis yra neatlikęs jam paskirtos baudžiamojo poveikio priemonės – uždraudimo juridiniam asmeniui dalyvauti viešuosiuose pirkimuose. </w:t>
            </w:r>
          </w:p>
        </w:tc>
      </w:tr>
    </w:tbl>
    <w:p w14:paraId="47D0271F" w14:textId="135EEF4F" w:rsidR="00610C94" w:rsidRPr="00610C94" w:rsidRDefault="00610C94" w:rsidP="00F365F8">
      <w:pPr>
        <w:spacing w:after="0" w:line="240" w:lineRule="auto"/>
        <w:jc w:val="both"/>
        <w:rPr>
          <w:rFonts w:ascii="Times New Roman" w:hAnsi="Times New Roman"/>
          <w:bCs/>
          <w:color w:val="000000"/>
          <w:sz w:val="24"/>
          <w:szCs w:val="24"/>
          <w:lang w:val="en-GB" w:eastAsia="en-US"/>
        </w:rPr>
      </w:pPr>
    </w:p>
    <w:p w14:paraId="015BC709" w14:textId="455CEBC1" w:rsidR="00604C07" w:rsidRPr="006E1106" w:rsidRDefault="00604C07" w:rsidP="006D6F61">
      <w:pPr>
        <w:spacing w:after="0" w:line="240" w:lineRule="auto"/>
        <w:ind w:right="-510"/>
        <w:jc w:val="both"/>
        <w:rPr>
          <w:rFonts w:ascii="Times New Roman" w:eastAsia="Calibri" w:hAnsi="Times New Roman"/>
          <w:sz w:val="24"/>
          <w:szCs w:val="24"/>
        </w:rPr>
      </w:pPr>
      <w:r w:rsidRPr="006E1106">
        <w:rPr>
          <w:rFonts w:ascii="Times New Roman" w:eastAsia="Calibri" w:hAnsi="Times New Roman"/>
          <w:sz w:val="24"/>
          <w:szCs w:val="24"/>
        </w:rPr>
        <w:t xml:space="preserve">          </w:t>
      </w:r>
      <w:r>
        <w:rPr>
          <w:rFonts w:ascii="Times New Roman" w:eastAsia="Calibri" w:hAnsi="Times New Roman"/>
          <w:sz w:val="24"/>
          <w:szCs w:val="24"/>
        </w:rPr>
        <w:t>3</w:t>
      </w:r>
      <w:r w:rsidRPr="006E1106">
        <w:rPr>
          <w:rFonts w:ascii="Times New Roman" w:eastAsia="Calibri" w:hAnsi="Times New Roman"/>
          <w:sz w:val="24"/>
          <w:szCs w:val="24"/>
        </w:rPr>
        <w:t>.</w:t>
      </w:r>
      <w:r w:rsidR="00610C94">
        <w:rPr>
          <w:rFonts w:ascii="Times New Roman" w:eastAsia="Calibri" w:hAnsi="Times New Roman"/>
          <w:sz w:val="24"/>
          <w:szCs w:val="24"/>
        </w:rPr>
        <w:t>4</w:t>
      </w:r>
      <w:r w:rsidRPr="006E1106">
        <w:rPr>
          <w:rFonts w:ascii="Times New Roman" w:eastAsia="Calibri" w:hAnsi="Times New Roman"/>
          <w:sz w:val="24"/>
          <w:szCs w:val="24"/>
        </w:rPr>
        <w:t xml:space="preserve">. Tiekėjas pasiūlyme turi nurodyti, kokius subtiekėjus (jeigu jie žinomi) jis ketina pasitelkti </w:t>
      </w:r>
      <w:r w:rsidRPr="00FC569C">
        <w:rPr>
          <w:rFonts w:ascii="Times New Roman" w:eastAsia="Calibri" w:hAnsi="Times New Roman"/>
          <w:sz w:val="24"/>
          <w:szCs w:val="24"/>
        </w:rPr>
        <w:t>(Pirkimo sąlygų 1 priedas).</w:t>
      </w:r>
    </w:p>
    <w:p w14:paraId="38EF6622" w14:textId="0F9F86DF" w:rsidR="00604C07" w:rsidRDefault="00604C07" w:rsidP="006D6F61">
      <w:pPr>
        <w:spacing w:after="0" w:line="240" w:lineRule="auto"/>
        <w:ind w:right="-510"/>
        <w:jc w:val="both"/>
        <w:rPr>
          <w:rFonts w:ascii="Times New Roman" w:eastAsia="Calibri" w:hAnsi="Times New Roman"/>
          <w:sz w:val="24"/>
          <w:szCs w:val="24"/>
        </w:rPr>
      </w:pPr>
      <w:r w:rsidRPr="006E1106">
        <w:rPr>
          <w:rFonts w:ascii="Times New Roman" w:eastAsia="Calibri" w:hAnsi="Times New Roman"/>
          <w:sz w:val="24"/>
          <w:szCs w:val="24"/>
        </w:rPr>
        <w:t xml:space="preserve">          </w:t>
      </w:r>
      <w:r>
        <w:rPr>
          <w:rFonts w:ascii="Times New Roman" w:eastAsia="Calibri" w:hAnsi="Times New Roman"/>
          <w:sz w:val="24"/>
          <w:szCs w:val="24"/>
        </w:rPr>
        <w:t>3.</w:t>
      </w:r>
      <w:r w:rsidR="00610C94">
        <w:rPr>
          <w:rFonts w:ascii="Times New Roman" w:eastAsia="Calibri" w:hAnsi="Times New Roman"/>
          <w:sz w:val="24"/>
          <w:szCs w:val="24"/>
        </w:rPr>
        <w:t>5</w:t>
      </w:r>
      <w:r w:rsidRPr="006E1106">
        <w:rPr>
          <w:rFonts w:ascii="Times New Roman" w:eastAsia="Calibri" w:hAnsi="Times New Roman"/>
          <w:sz w:val="24"/>
          <w:szCs w:val="24"/>
        </w:rPr>
        <w:t xml:space="preserve">. Tiekėjas gali remtis kitų ūkio subjektų pajėgumais, neatsižvelgiant į ryšio su tais ūkio subjektais teisinį pobūdį. Kai </w:t>
      </w:r>
      <w:r w:rsidR="00DD49ED">
        <w:rPr>
          <w:rFonts w:ascii="Times New Roman" w:eastAsia="Calibri" w:hAnsi="Times New Roman"/>
          <w:sz w:val="24"/>
          <w:szCs w:val="24"/>
        </w:rPr>
        <w:t>T</w:t>
      </w:r>
      <w:r w:rsidRPr="006E1106">
        <w:rPr>
          <w:rFonts w:ascii="Times New Roman" w:eastAsia="Calibri" w:hAnsi="Times New Roman"/>
          <w:sz w:val="24"/>
          <w:szCs w:val="24"/>
        </w:rPr>
        <w:t xml:space="preserve">iekėjas pageidauja remtis kitų ūkio subjektų pajėgumais, jis privalo </w:t>
      </w:r>
      <w:r w:rsidR="00966E00">
        <w:rPr>
          <w:rFonts w:ascii="Times New Roman" w:eastAsia="Calibri" w:hAnsi="Times New Roman"/>
          <w:sz w:val="24"/>
          <w:szCs w:val="24"/>
        </w:rPr>
        <w:t>P</w:t>
      </w:r>
      <w:r w:rsidRPr="006E1106">
        <w:rPr>
          <w:rFonts w:ascii="Times New Roman" w:eastAsia="Calibri" w:hAnsi="Times New Roman"/>
          <w:sz w:val="24"/>
          <w:szCs w:val="24"/>
        </w:rPr>
        <w:t xml:space="preserve">erkančiajai organizacijai pasiūlyme įrodyti, kad vykdant pirkimo sutartį ūkio subjektų, kurių pajėgumais jis remiasi, ištekliai jam bus prieinami. Įrodymui </w:t>
      </w:r>
      <w:r w:rsidR="00DD49ED">
        <w:rPr>
          <w:rFonts w:ascii="Times New Roman" w:eastAsia="Calibri" w:hAnsi="Times New Roman"/>
          <w:sz w:val="24"/>
          <w:szCs w:val="24"/>
        </w:rPr>
        <w:t>T</w:t>
      </w:r>
      <w:r w:rsidRPr="006E1106">
        <w:rPr>
          <w:rFonts w:ascii="Times New Roman" w:eastAsia="Calibri" w:hAnsi="Times New Roman"/>
          <w:sz w:val="24"/>
          <w:szCs w:val="24"/>
        </w:rPr>
        <w:t xml:space="preserve">iekėjai turi pateikti darbo sutartis ar kitus dokumentus (pvz., ketinimų protokolus), kurie patvirtintų, kad </w:t>
      </w:r>
      <w:r w:rsidR="00DD49ED">
        <w:rPr>
          <w:rFonts w:ascii="Times New Roman" w:eastAsia="Calibri" w:hAnsi="Times New Roman"/>
          <w:sz w:val="24"/>
          <w:szCs w:val="24"/>
        </w:rPr>
        <w:t>T</w:t>
      </w:r>
      <w:r w:rsidRPr="006E1106">
        <w:rPr>
          <w:rFonts w:ascii="Times New Roman" w:eastAsia="Calibri" w:hAnsi="Times New Roman"/>
          <w:sz w:val="24"/>
          <w:szCs w:val="24"/>
        </w:rPr>
        <w:t>iekėjams kitų ūkio subjektų ištekliai bus prieinami per visą sutartinių įsipareigojimų vykdymo laikotarpį. Tokiomis pačiomis sąlygomis ūkio subjektų grupė gali remtis ūkio subjektų grupės dalyvių arba kitų ūkio subjektų pajėgumais.</w:t>
      </w:r>
    </w:p>
    <w:p w14:paraId="532DF33A" w14:textId="64267774" w:rsidR="003F466A" w:rsidRPr="00D35BD1" w:rsidRDefault="003F466A" w:rsidP="003F466A">
      <w:pPr>
        <w:tabs>
          <w:tab w:val="left" w:pos="1530"/>
        </w:tabs>
        <w:spacing w:line="240" w:lineRule="auto"/>
        <w:ind w:right="-447" w:firstLine="709"/>
        <w:jc w:val="both"/>
        <w:rPr>
          <w:rFonts w:ascii="Times New Roman" w:eastAsia="Calibri" w:hAnsi="Times New Roman"/>
          <w:sz w:val="24"/>
          <w:szCs w:val="24"/>
        </w:rPr>
      </w:pPr>
      <w:r w:rsidRPr="00A543B8">
        <w:rPr>
          <w:rFonts w:ascii="Times New Roman" w:eastAsia="Calibri" w:hAnsi="Times New Roman"/>
          <w:sz w:val="24"/>
          <w:szCs w:val="24"/>
        </w:rPr>
        <w:t>3.</w:t>
      </w:r>
      <w:r w:rsidR="00610C94">
        <w:rPr>
          <w:rFonts w:ascii="Times New Roman" w:eastAsia="Calibri" w:hAnsi="Times New Roman"/>
          <w:sz w:val="24"/>
          <w:szCs w:val="24"/>
        </w:rPr>
        <w:t>6</w:t>
      </w:r>
      <w:r w:rsidRPr="00A543B8">
        <w:rPr>
          <w:rFonts w:ascii="Times New Roman" w:eastAsia="Calibri" w:hAnsi="Times New Roman"/>
          <w:sz w:val="24"/>
          <w:szCs w:val="24"/>
        </w:rPr>
        <w:t xml:space="preserve">. Vykdomas žaliasis pirkimas, vadovaujantis </w:t>
      </w:r>
      <w:r w:rsidRPr="00A543B8">
        <w:rPr>
          <w:rFonts w:ascii="Times New Roman" w:hAnsi="Times New Roman"/>
          <w:sz w:val="24"/>
          <w:szCs w:val="24"/>
          <w:shd w:val="clear" w:color="auto" w:fill="FAF9F8"/>
        </w:rPr>
        <w:t xml:space="preserve">Aplinkos   apsaugos   kriterijų   taikymo,   vykdant žaliuosius pirkimus, tvarkos aprašo, patvirtinto Lietuvos Respublikos aplinkos ministro 2011 m. birželio 28 d. įsakymu Nr. D1-508 (Lietuvos Respublikos aplinkos ministro 2022 m. gruodžio13 d. įsakymo Nr. D1-401 redakcija), </w:t>
      </w:r>
      <w:r w:rsidRPr="00A543B8">
        <w:rPr>
          <w:rFonts w:ascii="Times New Roman" w:eastAsia="Calibri" w:hAnsi="Times New Roman"/>
          <w:sz w:val="24"/>
          <w:szCs w:val="24"/>
        </w:rPr>
        <w:t xml:space="preserve">4.4.3 papunkčiu, t. y. perkama tik nematerialaus pobūdžio (intelektinė) ar kitokia paslauga, nesusijusi su materialaus objekto sukūrimu, kurios teikimo metu nėra numatomas reikšmingas </w:t>
      </w:r>
      <w:r w:rsidRPr="00F365F8">
        <w:rPr>
          <w:rFonts w:ascii="Times New Roman" w:eastAsia="Calibri" w:hAnsi="Times New Roman"/>
          <w:sz w:val="24"/>
          <w:szCs w:val="24"/>
        </w:rPr>
        <w:t xml:space="preserve">neigiamas </w:t>
      </w:r>
      <w:r w:rsidRPr="00D35BD1">
        <w:rPr>
          <w:rFonts w:ascii="Times New Roman" w:eastAsia="Calibri" w:hAnsi="Times New Roman"/>
          <w:sz w:val="24"/>
          <w:szCs w:val="24"/>
        </w:rPr>
        <w:t>poveikis aplinkai, nesukuriamas taršos šaltinis ir negeneruojamos atliekos.</w:t>
      </w:r>
      <w:r w:rsidR="00F365F8" w:rsidRPr="00D35BD1">
        <w:rPr>
          <w:rFonts w:ascii="Times New Roman" w:eastAsia="Calibri" w:hAnsi="Times New Roman"/>
          <w:sz w:val="24"/>
          <w:szCs w:val="24"/>
        </w:rPr>
        <w:t xml:space="preserve"> </w:t>
      </w:r>
    </w:p>
    <w:tbl>
      <w:tblPr>
        <w:tblStyle w:val="Lentelstinklelis"/>
        <w:tblW w:w="10343" w:type="dxa"/>
        <w:tblInd w:w="0" w:type="dxa"/>
        <w:tblLook w:val="04A0" w:firstRow="1" w:lastRow="0" w:firstColumn="1" w:lastColumn="0" w:noHBand="0" w:noVBand="1"/>
      </w:tblPr>
      <w:tblGrid>
        <w:gridCol w:w="10343"/>
      </w:tblGrid>
      <w:tr w:rsidR="00D35BD1" w:rsidRPr="00D35BD1" w14:paraId="19FE9084" w14:textId="77777777" w:rsidTr="00D35BD1">
        <w:tc>
          <w:tcPr>
            <w:tcW w:w="10343" w:type="dxa"/>
          </w:tcPr>
          <w:p w14:paraId="71F6894F" w14:textId="77777777" w:rsidR="00D35BD1" w:rsidRPr="00D35BD1" w:rsidRDefault="00D35BD1" w:rsidP="0051766C">
            <w:pPr>
              <w:tabs>
                <w:tab w:val="center" w:pos="4320"/>
                <w:tab w:val="right" w:pos="8640"/>
              </w:tabs>
              <w:spacing w:after="0" w:line="240" w:lineRule="auto"/>
              <w:jc w:val="both"/>
              <w:rPr>
                <w:b/>
                <w:color w:val="000000"/>
                <w:sz w:val="24"/>
                <w:szCs w:val="24"/>
              </w:rPr>
            </w:pPr>
            <w:r w:rsidRPr="00D35BD1">
              <w:rPr>
                <w:b/>
                <w:color w:val="000000"/>
                <w:sz w:val="24"/>
                <w:szCs w:val="24"/>
                <w:lang w:val="x-none"/>
              </w:rPr>
              <w:t>Pastab</w:t>
            </w:r>
            <w:r w:rsidRPr="00D35BD1">
              <w:rPr>
                <w:b/>
                <w:color w:val="000000"/>
                <w:sz w:val="24"/>
                <w:szCs w:val="24"/>
              </w:rPr>
              <w:t>os</w:t>
            </w:r>
            <w:r w:rsidRPr="00D35BD1">
              <w:rPr>
                <w:b/>
                <w:color w:val="000000"/>
                <w:sz w:val="24"/>
                <w:szCs w:val="24"/>
                <w:lang w:val="x-none"/>
              </w:rPr>
              <w:t>:</w:t>
            </w:r>
          </w:p>
        </w:tc>
      </w:tr>
      <w:tr w:rsidR="00D35BD1" w:rsidRPr="00D35BD1" w14:paraId="126380BD" w14:textId="77777777" w:rsidTr="00D35BD1">
        <w:tc>
          <w:tcPr>
            <w:tcW w:w="10343" w:type="dxa"/>
          </w:tcPr>
          <w:p w14:paraId="55FAD252" w14:textId="77777777" w:rsidR="00D35BD1" w:rsidRPr="00D35BD1" w:rsidRDefault="00D35BD1" w:rsidP="0051766C">
            <w:pPr>
              <w:spacing w:after="0" w:line="240" w:lineRule="auto"/>
              <w:jc w:val="both"/>
              <w:rPr>
                <w:rFonts w:eastAsia="Calibri"/>
                <w:color w:val="000000"/>
                <w:sz w:val="24"/>
                <w:szCs w:val="24"/>
              </w:rPr>
            </w:pPr>
            <w:r w:rsidRPr="00D35BD1">
              <w:rPr>
                <w:rFonts w:eastAsia="Calibri"/>
                <w:color w:val="000000"/>
                <w:sz w:val="24"/>
                <w:szCs w:val="24"/>
              </w:rPr>
              <w:t>(i)</w:t>
            </w:r>
            <w:r w:rsidRPr="00D35BD1">
              <w:rPr>
                <w:rFonts w:eastAsia="Calibri"/>
                <w:b/>
                <w:i/>
                <w:color w:val="000000"/>
                <w:sz w:val="24"/>
                <w:szCs w:val="24"/>
              </w:rPr>
              <w:t xml:space="preserve"> </w:t>
            </w:r>
            <w:r w:rsidRPr="00D35BD1">
              <w:rPr>
                <w:rFonts w:eastAsia="Calibri"/>
                <w:color w:val="000000"/>
                <w:sz w:val="24"/>
                <w:szCs w:val="24"/>
              </w:rPr>
              <w:t>Tais atvejais, kai kiti norminiai teisės aktai numato pareigą tiekėjui turėti specifinę teisę verstis sertifikuojama (licencijuojama) veikla, pareiga pateikti pagal specialiuosius teisės aktus išduotus dokumentus ar kitus teisę veikti suteikiančius dokumentus išlieka net ir tais atvejais, kai iš anksto žinomas atitinkamas reikalavimas nebuvo įrašytas į pirkimo dokumentus ar buvo įrašytas klaidingai (galimas pasiūlymų trūkumo taisymas, jei jį lėmė išimtinai netikslios pirkimo dokumentų sąlygos).</w:t>
            </w:r>
          </w:p>
        </w:tc>
      </w:tr>
      <w:tr w:rsidR="00D35BD1" w:rsidRPr="00D35BD1" w14:paraId="7617F766" w14:textId="77777777" w:rsidTr="00D35BD1">
        <w:tc>
          <w:tcPr>
            <w:tcW w:w="10343" w:type="dxa"/>
          </w:tcPr>
          <w:p w14:paraId="0E4E8A2F" w14:textId="77777777" w:rsidR="00D35BD1" w:rsidRPr="00D35BD1" w:rsidRDefault="00D35BD1" w:rsidP="0051766C">
            <w:pPr>
              <w:tabs>
                <w:tab w:val="left" w:pos="1276"/>
              </w:tabs>
              <w:spacing w:after="0" w:line="240" w:lineRule="auto"/>
              <w:jc w:val="both"/>
              <w:rPr>
                <w:rFonts w:eastAsia="Calibri"/>
                <w:color w:val="000000"/>
                <w:sz w:val="24"/>
                <w:szCs w:val="24"/>
                <w:lang w:eastAsia="en-US"/>
              </w:rPr>
            </w:pPr>
            <w:r w:rsidRPr="00D35BD1">
              <w:rPr>
                <w:rFonts w:eastAsia="Calibri"/>
                <w:color w:val="000000"/>
                <w:sz w:val="24"/>
                <w:szCs w:val="24"/>
                <w:lang w:eastAsia="en-US"/>
              </w:rPr>
              <w:t>(ii)</w:t>
            </w:r>
            <w:r w:rsidRPr="00D35BD1">
              <w:rPr>
                <w:rFonts w:eastAsia="Calibri"/>
                <w:b/>
                <w:color w:val="000000"/>
                <w:sz w:val="24"/>
                <w:szCs w:val="24"/>
                <w:lang w:eastAsia="en-US"/>
              </w:rPr>
              <w:t xml:space="preserve"> Tuo atveju, jeigu tiekėjo kvalifikacija dėl teisės verstis atitinkama veikla netikrinama arba tikrinama ne visa apimtimi, tiekėjas perkančiajai organizacijai įsipareigoja, kad pirkimo sutartį vykdys tik tokią teisę turintys asmenys</w:t>
            </w:r>
            <w:r w:rsidRPr="00D35BD1">
              <w:rPr>
                <w:rFonts w:eastAsia="Calibri"/>
                <w:color w:val="000000"/>
                <w:sz w:val="24"/>
                <w:szCs w:val="24"/>
                <w:lang w:eastAsia="en-US"/>
              </w:rPr>
              <w:t>. T</w:t>
            </w:r>
            <w:r w:rsidRPr="00D35BD1">
              <w:rPr>
                <w:color w:val="000000"/>
                <w:sz w:val="24"/>
                <w:szCs w:val="24"/>
              </w:rPr>
              <w:t xml:space="preserve">iekėjas turės pateikti atitinkamus dokumentus, įrodančius, kad pirkimo sutartį vykdys tik tokią teisę turintys asmenys, nė vėliau kaip iki pirkimo sutarties pasirašymo. </w:t>
            </w:r>
          </w:p>
        </w:tc>
      </w:tr>
    </w:tbl>
    <w:p w14:paraId="25FECA43" w14:textId="77777777" w:rsidR="00D35BD1" w:rsidRDefault="00D35BD1" w:rsidP="00D35BD1">
      <w:pPr>
        <w:pStyle w:val="prastasiniatinklio"/>
        <w:spacing w:before="0" w:beforeAutospacing="0" w:after="0" w:afterAutospacing="0"/>
        <w:ind w:left="360"/>
        <w:jc w:val="center"/>
        <w:rPr>
          <w:b/>
          <w:bCs/>
        </w:rPr>
      </w:pPr>
    </w:p>
    <w:p w14:paraId="30C81D7A" w14:textId="07260AC8" w:rsidR="00604C07" w:rsidRDefault="00604C07" w:rsidP="00D35BD1">
      <w:pPr>
        <w:pStyle w:val="prastasiniatinklio"/>
        <w:numPr>
          <w:ilvl w:val="0"/>
          <w:numId w:val="5"/>
        </w:numPr>
        <w:spacing w:before="0" w:beforeAutospacing="0" w:after="0" w:afterAutospacing="0"/>
        <w:jc w:val="center"/>
        <w:rPr>
          <w:b/>
          <w:bCs/>
        </w:rPr>
      </w:pPr>
      <w:r w:rsidRPr="00D35BD1">
        <w:rPr>
          <w:b/>
          <w:bCs/>
        </w:rPr>
        <w:t>PIRKIMO DOKUMENTŲ</w:t>
      </w:r>
      <w:r>
        <w:rPr>
          <w:b/>
          <w:bCs/>
        </w:rPr>
        <w:t xml:space="preserve"> PAAIŠKINIMAI IR PATIKSLINIMAI</w:t>
      </w:r>
    </w:p>
    <w:p w14:paraId="081F9AC1" w14:textId="77777777" w:rsidR="00D11209" w:rsidRDefault="00D11209" w:rsidP="00010E6C">
      <w:pPr>
        <w:pStyle w:val="prastasiniatinklio"/>
        <w:spacing w:before="0" w:beforeAutospacing="0" w:after="0" w:afterAutospacing="0"/>
        <w:ind w:left="360"/>
        <w:rPr>
          <w:b/>
          <w:bCs/>
        </w:rPr>
      </w:pPr>
    </w:p>
    <w:p w14:paraId="3F8091E4" w14:textId="77777777" w:rsidR="00604C07" w:rsidRDefault="00604C07" w:rsidP="00070F3D">
      <w:pPr>
        <w:pStyle w:val="prastasiniatinklio"/>
        <w:spacing w:before="0" w:beforeAutospacing="0" w:after="0" w:afterAutospacing="0"/>
        <w:ind w:right="-510" w:firstLine="480"/>
        <w:jc w:val="both"/>
      </w:pPr>
      <w:r>
        <w:t xml:space="preserve">4.1. Tiekėjas gali prašyti, kad </w:t>
      </w:r>
      <w:r w:rsidR="0088113A">
        <w:t>P</w:t>
      </w:r>
      <w:r>
        <w:t xml:space="preserve">erkančioji organizacija paaiškintų pirkimo dokumentus, taip pat teikti pasiūlymus dėl pirkimo dokumentų patikslinimų. Teikti pasiūlymus dėl pirkimo dokumentų patikslinimų ir kreiptis dėl pirkimo dokumentų paaiškinimo į </w:t>
      </w:r>
      <w:r w:rsidR="0088113A">
        <w:t>P</w:t>
      </w:r>
      <w:r>
        <w:t xml:space="preserve">erkančiąją organizaciją galima ne vėliau kaip likus 2 </w:t>
      </w:r>
      <w:r w:rsidR="0088113A">
        <w:t>(dv</w:t>
      </w:r>
      <w:r w:rsidR="00966E00">
        <w:t>ejoms</w:t>
      </w:r>
      <w:r w:rsidR="0088113A">
        <w:t xml:space="preserve">) </w:t>
      </w:r>
      <w:r>
        <w:t xml:space="preserve">darbo dienoms iki pasiūlymų pateikimo termino pabaigos. Pirkimo dokumentų paaiškinimai ir patikslinimai gali būti teikiami ir </w:t>
      </w:r>
      <w:r w:rsidR="0088113A">
        <w:t>P</w:t>
      </w:r>
      <w:r>
        <w:t>erkančiosios organizacijos iniciatyva.</w:t>
      </w:r>
    </w:p>
    <w:p w14:paraId="42699F03" w14:textId="77777777" w:rsidR="00604C07" w:rsidRDefault="00604C07" w:rsidP="00604C07">
      <w:pPr>
        <w:pStyle w:val="prastasiniatinklio"/>
        <w:spacing w:before="0" w:beforeAutospacing="0" w:after="0" w:afterAutospacing="0"/>
        <w:ind w:right="-510" w:firstLine="480"/>
        <w:jc w:val="both"/>
      </w:pPr>
      <w:r>
        <w:t xml:space="preserve">4.2. Paaiškinimai ir patikslinimai skelbiami CVP IS priemonėmis ir siunčiami užklausą pateikusiam bei visiems prie pirkimo prisijungusiems </w:t>
      </w:r>
      <w:r w:rsidR="00DD49ED">
        <w:t>T</w:t>
      </w:r>
      <w:r>
        <w:t xml:space="preserve">iekėjams. Jei paaiškinimai ar patikslinimai teikiami </w:t>
      </w:r>
      <w:r w:rsidR="00966E00">
        <w:t>P</w:t>
      </w:r>
      <w:r>
        <w:t xml:space="preserve">erkančiosios </w:t>
      </w:r>
      <w:r w:rsidR="00966E00">
        <w:t>o</w:t>
      </w:r>
      <w:r>
        <w:t>rganizacijos iniciatyva, jie skelbiami CVP IS priemonėmis. Paaiškinimai ir patikslinimai pateikiami likus ne mažiau kaip 1</w:t>
      </w:r>
      <w:r w:rsidR="0088113A">
        <w:t xml:space="preserve"> (vienai)</w:t>
      </w:r>
      <w:r>
        <w:t xml:space="preserve"> darbo dienai iki pasiūlymų pateikimo termino pabaigos. Jei </w:t>
      </w:r>
      <w:r w:rsidR="0088113A">
        <w:t>P</w:t>
      </w:r>
      <w:r>
        <w:t xml:space="preserve">erkančioji organizacija </w:t>
      </w:r>
      <w:r>
        <w:lastRenderedPageBreak/>
        <w:t>paaiškinimų ar patikslinimų nepateikia iki nurodyto termino, pasiūlymų pateikimo terminas nukeliamas ne trumpesniam laikui nei ta</w:t>
      </w:r>
      <w:r w:rsidR="00966E00">
        <w:t>m</w:t>
      </w:r>
      <w:r>
        <w:t>, kiek vėluojama juos pateikti.</w:t>
      </w:r>
    </w:p>
    <w:p w14:paraId="6905FEFE" w14:textId="77777777" w:rsidR="00604C07" w:rsidRDefault="00604C07" w:rsidP="00604C07">
      <w:pPr>
        <w:pStyle w:val="prastasiniatinklio"/>
        <w:spacing w:before="0" w:beforeAutospacing="0" w:after="0" w:afterAutospacing="0"/>
        <w:ind w:right="-510" w:firstLine="480"/>
        <w:jc w:val="both"/>
      </w:pPr>
      <w:r>
        <w:t xml:space="preserve">4.3. Perkančioji organizacija, paaiškindama ar patikslindama pirkimo dokumentus, užtikrina </w:t>
      </w:r>
      <w:r w:rsidR="00C61EFD">
        <w:t>T</w:t>
      </w:r>
      <w:r>
        <w:t xml:space="preserve">iekėjų anonimiškumą, t. y. užtikrina, kad </w:t>
      </w:r>
      <w:r w:rsidR="00C61EFD">
        <w:t>T</w:t>
      </w:r>
      <w:r>
        <w:t xml:space="preserve">iekėjai nesužinotų kitų </w:t>
      </w:r>
      <w:r w:rsidR="00DD49ED">
        <w:t>T</w:t>
      </w:r>
      <w:r>
        <w:t>iekėjų, ketinančių dalyvauti pirkimo procedūrose, pavadinimų ir kitų rekvizitų.</w:t>
      </w:r>
    </w:p>
    <w:p w14:paraId="26144C5D" w14:textId="77777777" w:rsidR="00604C07" w:rsidRDefault="00604C07" w:rsidP="00604C07">
      <w:pPr>
        <w:pStyle w:val="prastasiniatinklio"/>
        <w:spacing w:before="0" w:beforeAutospacing="0" w:after="0" w:afterAutospacing="0"/>
        <w:ind w:right="-510" w:firstLine="480"/>
        <w:jc w:val="both"/>
      </w:pPr>
      <w:r>
        <w:t xml:space="preserve">4.4. Jei pateikti paaiškinimai ar patikslinimai iš esmės keičia pirkimo dokumentuose nustatytus reikalavimus pirkimo objektui, </w:t>
      </w:r>
      <w:r w:rsidR="00DC37B8">
        <w:t>r</w:t>
      </w:r>
      <w:r>
        <w:t xml:space="preserve">eikalavimus </w:t>
      </w:r>
      <w:r w:rsidR="00DD49ED">
        <w:t>T</w:t>
      </w:r>
      <w:r>
        <w:t xml:space="preserve">iekėjui ar pasiūlymų rengimui, pasiūlymų pateikimo terminas skaičiuojamas iš naujo nuo paaiškinimų ar patikslinimų paskelbimo CVP IS priemonėmis dienos, o informacija apie atliktus pakeitimus siunčiama visiems prie pirkimo prisijungusiems </w:t>
      </w:r>
      <w:r w:rsidR="00DD49ED">
        <w:t>T</w:t>
      </w:r>
      <w:r>
        <w:t>iekėjams ir paskelbiama prie pirkimo dokumentų.</w:t>
      </w:r>
    </w:p>
    <w:p w14:paraId="73C24973" w14:textId="77777777" w:rsidR="00604C07" w:rsidRDefault="00604C07" w:rsidP="00604C07">
      <w:pPr>
        <w:pStyle w:val="prastasiniatinklio"/>
        <w:spacing w:before="0" w:beforeAutospacing="0" w:after="0" w:afterAutospacing="0"/>
        <w:ind w:right="-510" w:firstLine="480"/>
        <w:jc w:val="both"/>
      </w:pPr>
      <w:r>
        <w:t xml:space="preserve">4.5. Perkančioji organizacija nerengs susitikimo su </w:t>
      </w:r>
      <w:r w:rsidR="00DD49ED">
        <w:t>T</w:t>
      </w:r>
      <w:r>
        <w:t>iekėjais dėl pirkimo dokumentų.</w:t>
      </w:r>
    </w:p>
    <w:p w14:paraId="7F88AD6B" w14:textId="77777777" w:rsidR="00070F3D" w:rsidRDefault="00070F3D" w:rsidP="00604C07">
      <w:pPr>
        <w:pStyle w:val="prastasiniatinklio"/>
        <w:spacing w:before="0" w:beforeAutospacing="0" w:after="0" w:afterAutospacing="0"/>
        <w:ind w:right="-510" w:firstLine="480"/>
        <w:jc w:val="both"/>
      </w:pPr>
    </w:p>
    <w:p w14:paraId="3971F0C3" w14:textId="4A854E3E" w:rsidR="00604C07" w:rsidRDefault="00604C07" w:rsidP="00D35BD1">
      <w:pPr>
        <w:pStyle w:val="prastasiniatinklio"/>
        <w:numPr>
          <w:ilvl w:val="0"/>
          <w:numId w:val="5"/>
        </w:numPr>
        <w:spacing w:before="0" w:beforeAutospacing="0" w:after="0" w:afterAutospacing="0"/>
        <w:ind w:right="-504"/>
        <w:jc w:val="center"/>
        <w:rPr>
          <w:b/>
          <w:bCs/>
        </w:rPr>
      </w:pPr>
      <w:r>
        <w:rPr>
          <w:b/>
          <w:bCs/>
        </w:rPr>
        <w:t>PASIŪLYMŲ RENGIMAS</w:t>
      </w:r>
      <w:r w:rsidR="00A14761">
        <w:rPr>
          <w:b/>
          <w:bCs/>
        </w:rPr>
        <w:t>,</w:t>
      </w:r>
      <w:r>
        <w:rPr>
          <w:b/>
          <w:bCs/>
        </w:rPr>
        <w:t xml:space="preserve"> </w:t>
      </w:r>
      <w:r w:rsidR="00A14761">
        <w:rPr>
          <w:b/>
          <w:bCs/>
        </w:rPr>
        <w:t>PATEIKIMAS, KEITIMAS</w:t>
      </w:r>
    </w:p>
    <w:p w14:paraId="632E2B4D" w14:textId="77777777" w:rsidR="00D11209" w:rsidRDefault="00D11209" w:rsidP="00010E6C">
      <w:pPr>
        <w:pStyle w:val="prastasiniatinklio"/>
        <w:spacing w:before="0" w:beforeAutospacing="0" w:after="0" w:afterAutospacing="0"/>
        <w:ind w:left="360" w:right="-504"/>
        <w:rPr>
          <w:b/>
          <w:bCs/>
        </w:rPr>
      </w:pPr>
    </w:p>
    <w:p w14:paraId="00E1BD01" w14:textId="48FD490B" w:rsidR="00A14761" w:rsidRPr="00A14761" w:rsidRDefault="00A14761" w:rsidP="007037A7">
      <w:pPr>
        <w:spacing w:after="0" w:line="240" w:lineRule="auto"/>
        <w:ind w:firstLine="426"/>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5</w:t>
      </w:r>
      <w:r w:rsidRPr="00A14761">
        <w:rPr>
          <w:rFonts w:ascii="Times New Roman" w:hAnsi="Times New Roman"/>
          <w:color w:val="000000" w:themeColor="text1"/>
          <w:sz w:val="24"/>
          <w:szCs w:val="24"/>
          <w:lang w:eastAsia="en-US"/>
        </w:rPr>
        <w:t>.1. </w:t>
      </w:r>
      <w:r w:rsidRPr="00A14761">
        <w:rPr>
          <w:rFonts w:ascii="Times New Roman" w:hAnsi="Times New Roman"/>
          <w:b/>
          <w:color w:val="000000" w:themeColor="text1"/>
          <w:sz w:val="24"/>
          <w:szCs w:val="24"/>
          <w:lang w:eastAsia="en-US"/>
        </w:rPr>
        <w:t>Pasiūlymas turi būti pateikiamas tik elektroninėmis priemonėmis,</w:t>
      </w:r>
      <w:r w:rsidRPr="00A14761">
        <w:rPr>
          <w:rFonts w:ascii="Times New Roman" w:hAnsi="Times New Roman"/>
          <w:color w:val="000000" w:themeColor="text1"/>
          <w:sz w:val="24"/>
          <w:szCs w:val="24"/>
          <w:lang w:eastAsia="en-US"/>
        </w:rPr>
        <w:t xml:space="preserve"> naudojant CVP IS, pasiekiamą adresu </w:t>
      </w:r>
      <w:r w:rsidRPr="00A14761">
        <w:rPr>
          <w:rFonts w:ascii="Times New Roman" w:hAnsi="Times New Roman"/>
          <w:iCs/>
          <w:color w:val="000000" w:themeColor="text1"/>
          <w:sz w:val="24"/>
          <w:szCs w:val="24"/>
          <w:lang w:eastAsia="en-US"/>
        </w:rPr>
        <w:t>https://pirkimai.eviesiejipirkimai.lt</w:t>
      </w:r>
      <w:r w:rsidRPr="00A14761">
        <w:rPr>
          <w:rFonts w:ascii="Times New Roman" w:hAnsi="Times New Roman"/>
          <w:color w:val="000000" w:themeColor="text1"/>
          <w:sz w:val="24"/>
          <w:szCs w:val="24"/>
          <w:lang w:eastAsia="en-US"/>
        </w:rPr>
        <w:t xml:space="preserve">. Pasiūlymai, pateikti ne PO nurodytomis elektroninėmis priemonėmis, bus atmesti kaip neatitinkantys pirkimo dokumentų reikalavimų. </w:t>
      </w:r>
      <w:r w:rsidRPr="00A14761">
        <w:rPr>
          <w:rFonts w:ascii="Times New Roman" w:hAnsi="Times New Roman"/>
          <w:iCs/>
          <w:color w:val="000000" w:themeColor="text1"/>
          <w:sz w:val="24"/>
          <w:szCs w:val="24"/>
          <w:lang w:eastAsia="en-US"/>
        </w:rPr>
        <w:t>Pasiūlymai, pateikti popierinėje laikmenoje vokuose, bus grąžinami neatplėšti tiekėjams ar grąžinami registruotu laišku ir nebus vertinami,</w:t>
      </w:r>
      <w:r w:rsidRPr="00A14761">
        <w:rPr>
          <w:rFonts w:ascii="Times New Roman" w:hAnsi="Times New Roman"/>
          <w:color w:val="000000" w:themeColor="text1"/>
          <w:sz w:val="24"/>
          <w:szCs w:val="24"/>
          <w:lang w:eastAsia="en-US"/>
        </w:rPr>
        <w:t xml:space="preserve"> išskyrus pasiūlymo galiojimą užtikrinantį dokumentą (kai jo reikalaujama).</w:t>
      </w:r>
    </w:p>
    <w:p w14:paraId="6F1C6D68" w14:textId="37DC68B6" w:rsidR="00A14761" w:rsidRPr="00A14761" w:rsidRDefault="007037A7" w:rsidP="007037A7">
      <w:pPr>
        <w:tabs>
          <w:tab w:val="left" w:pos="426"/>
        </w:tabs>
        <w:spacing w:after="0" w:line="240" w:lineRule="auto"/>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ab/>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.2. Pasiūlymus gali teikti tik CVP IS registruoti tiekėjai (nemokama registracija adresu </w:t>
      </w:r>
      <w:r w:rsidR="00A14761" w:rsidRPr="00A14761">
        <w:rPr>
          <w:rFonts w:ascii="Times New Roman" w:hAnsi="Times New Roman"/>
          <w:iCs/>
          <w:color w:val="000000" w:themeColor="text1"/>
          <w:sz w:val="24"/>
          <w:szCs w:val="24"/>
          <w:lang w:eastAsia="en-US"/>
        </w:rPr>
        <w:t xml:space="preserve">https://pirkimai.eviesiejipirkimai.lt). </w:t>
      </w:r>
      <w:r w:rsidR="00A14761" w:rsidRPr="00A14761">
        <w:rPr>
          <w:rFonts w:ascii="Times New Roman" w:hAnsi="Times New Roman"/>
          <w:bCs/>
          <w:color w:val="000000" w:themeColor="text1"/>
          <w:sz w:val="24"/>
          <w:szCs w:val="24"/>
          <w:lang w:eastAsia="en-US"/>
        </w:rPr>
        <w:t xml:space="preserve">Visi pasiūlyme pateikiami dokumentai turi būti pateikti elektronine forma, t. y. tiesiogiai suformuoti elektroninėmis priemonėmis </w:t>
      </w:r>
      <w:r w:rsidR="00A14761" w:rsidRPr="00A14761">
        <w:rPr>
          <w:rFonts w:ascii="Times New Roman" w:hAnsi="Times New Roman"/>
          <w:color w:val="000000" w:themeColor="text1"/>
          <w:spacing w:val="5"/>
          <w:sz w:val="24"/>
          <w:szCs w:val="24"/>
          <w:lang w:eastAsia="en-US"/>
        </w:rPr>
        <w:t>arba pateikiant skaitmenines dokumentų kopijas</w:t>
      </w:r>
      <w:r w:rsidR="00A14761" w:rsidRPr="00A14761">
        <w:rPr>
          <w:rFonts w:ascii="Times New Roman" w:hAnsi="Times New Roman"/>
          <w:bCs/>
          <w:color w:val="000000" w:themeColor="text1"/>
          <w:sz w:val="24"/>
          <w:szCs w:val="24"/>
          <w:lang w:eastAsia="en-US"/>
        </w:rPr>
        <w:t>. Pateikiami dokumentai ar skaitmeninės dokumentų kopijos turi būti prieinami naudojant nediskriminuojančius, visuotinai prieinamus duomenų failų formatus (pvz., .pdf, .doc ir kt.).</w:t>
      </w:r>
      <w:r w:rsidR="00A14761" w:rsidRPr="00A14761">
        <w:rPr>
          <w:rFonts w:ascii="Times New Roman" w:hAnsi="Times New Roman"/>
          <w:color w:val="000000" w:themeColor="text1"/>
          <w:sz w:val="24"/>
          <w:szCs w:val="24"/>
          <w:lang w:eastAsia="en-US"/>
        </w:rPr>
        <w:t xml:space="preserve"> </w:t>
      </w:r>
      <w:r w:rsidR="00A14761" w:rsidRPr="00A14761">
        <w:rPr>
          <w:rFonts w:ascii="Times New Roman" w:hAnsi="Times New Roman"/>
          <w:b/>
          <w:color w:val="000000" w:themeColor="text1"/>
          <w:sz w:val="24"/>
          <w:szCs w:val="24"/>
          <w:lang w:eastAsia="en-US"/>
        </w:rPr>
        <w:t xml:space="preserve">Pateikiant atitinkamų dokumentų skaitmenines kopijas ir pasiūlymą pasirašant elektroniniu parašu yra deklaruojama, kad kopijos yra tikros. </w:t>
      </w:r>
      <w:r w:rsidR="00A14761" w:rsidRPr="00A14761">
        <w:rPr>
          <w:rFonts w:ascii="Times New Roman" w:hAnsi="Times New Roman"/>
          <w:color w:val="000000" w:themeColor="text1"/>
          <w:sz w:val="24"/>
          <w:szCs w:val="24"/>
          <w:lang w:eastAsia="en-US"/>
        </w:rPr>
        <w:t>PO pasilieka teisę prašyti dokumentų originalų.</w:t>
      </w:r>
    </w:p>
    <w:p w14:paraId="309E28C4" w14:textId="668BB138" w:rsidR="00A14761" w:rsidRPr="00A14761" w:rsidRDefault="00A14761" w:rsidP="007037A7">
      <w:pPr>
        <w:pBdr>
          <w:top w:val="single" w:sz="4" w:space="1" w:color="auto"/>
          <w:left w:val="single" w:sz="4" w:space="1" w:color="auto"/>
          <w:bottom w:val="single" w:sz="4" w:space="1" w:color="auto"/>
          <w:right w:val="single" w:sz="4" w:space="1" w:color="auto"/>
        </w:pBdr>
        <w:spacing w:after="0" w:line="240" w:lineRule="auto"/>
        <w:ind w:firstLine="426"/>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5</w:t>
      </w:r>
      <w:r w:rsidRPr="00A14761">
        <w:rPr>
          <w:rFonts w:ascii="Times New Roman" w:hAnsi="Times New Roman"/>
          <w:color w:val="000000" w:themeColor="text1"/>
          <w:sz w:val="24"/>
          <w:szCs w:val="24"/>
          <w:lang w:eastAsia="en-US"/>
        </w:rPr>
        <w:t xml:space="preserve">.3. </w:t>
      </w:r>
      <w:r w:rsidRPr="00A14761">
        <w:rPr>
          <w:rFonts w:ascii="Times New Roman" w:hAnsi="Times New Roman"/>
          <w:b/>
          <w:color w:val="000000" w:themeColor="text1"/>
          <w:sz w:val="24"/>
          <w:szCs w:val="24"/>
          <w:lang w:eastAsia="en-US"/>
        </w:rPr>
        <w:t>DĖMESIO:</w:t>
      </w:r>
      <w:r w:rsidRPr="00A14761">
        <w:rPr>
          <w:rFonts w:ascii="Times New Roman" w:hAnsi="Times New Roman"/>
          <w:color w:val="000000" w:themeColor="text1"/>
          <w:sz w:val="24"/>
          <w:szCs w:val="24"/>
          <w:lang w:eastAsia="en-US"/>
        </w:rPr>
        <w:t xml:space="preserve"> Tiekėjas turės pasiūlymą pasirašyti kvalifikuotu elektroniniu parašu. Tiekėjai savo pasiūlymą gali pasirašyti viena iš priemonių:  </w:t>
      </w:r>
    </w:p>
    <w:p w14:paraId="3E8EC17E" w14:textId="77777777" w:rsidR="00A14761" w:rsidRPr="00A14761" w:rsidRDefault="00A14761" w:rsidP="00A14761">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hAnsi="Times New Roman"/>
          <w:color w:val="000000" w:themeColor="text1"/>
          <w:sz w:val="24"/>
          <w:szCs w:val="24"/>
          <w:lang w:eastAsia="en-US"/>
        </w:rPr>
      </w:pPr>
      <w:r w:rsidRPr="00A14761">
        <w:rPr>
          <w:rFonts w:ascii="Times New Roman" w:hAnsi="Times New Roman"/>
          <w:color w:val="000000" w:themeColor="text1"/>
          <w:sz w:val="24"/>
          <w:szCs w:val="24"/>
          <w:lang w:eastAsia="en-US"/>
        </w:rPr>
        <w:t>a) </w:t>
      </w:r>
      <w:r w:rsidRPr="00A14761">
        <w:rPr>
          <w:rFonts w:ascii="Times New Roman" w:hAnsi="Times New Roman"/>
          <w:b/>
          <w:bCs/>
          <w:color w:val="000000" w:themeColor="text1"/>
          <w:sz w:val="24"/>
          <w:szCs w:val="24"/>
          <w:lang w:eastAsia="en-US"/>
        </w:rPr>
        <w:t>mobiliojo parašo paslaugų teikėjų</w:t>
      </w:r>
      <w:r w:rsidRPr="00A14761">
        <w:rPr>
          <w:rFonts w:ascii="Times New Roman" w:hAnsi="Times New Roman"/>
          <w:color w:val="000000" w:themeColor="text1"/>
          <w:sz w:val="24"/>
          <w:szCs w:val="24"/>
          <w:lang w:eastAsia="en-US"/>
        </w:rPr>
        <w:t xml:space="preserve"> (Bitės, Telia, Tele2, Teledema) išduodamais kvalifikuotais </w:t>
      </w:r>
      <w:r w:rsidRPr="00A14761">
        <w:rPr>
          <w:rFonts w:ascii="Times New Roman" w:hAnsi="Times New Roman"/>
          <w:b/>
          <w:bCs/>
          <w:color w:val="000000" w:themeColor="text1"/>
          <w:sz w:val="24"/>
          <w:szCs w:val="24"/>
          <w:lang w:eastAsia="en-US"/>
        </w:rPr>
        <w:t>elektroniniais parašais</w:t>
      </w:r>
      <w:r w:rsidRPr="00A14761">
        <w:rPr>
          <w:rFonts w:ascii="Times New Roman" w:hAnsi="Times New Roman"/>
          <w:color w:val="000000" w:themeColor="text1"/>
          <w:sz w:val="24"/>
          <w:szCs w:val="24"/>
          <w:lang w:eastAsia="en-US"/>
        </w:rPr>
        <w:t xml:space="preserve">; </w:t>
      </w:r>
    </w:p>
    <w:p w14:paraId="05A1D3E5" w14:textId="77777777" w:rsidR="00A14761" w:rsidRPr="00A14761" w:rsidRDefault="00A14761" w:rsidP="00A14761">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hAnsi="Times New Roman"/>
          <w:color w:val="000000" w:themeColor="text1"/>
          <w:sz w:val="24"/>
          <w:szCs w:val="24"/>
          <w:lang w:eastAsia="en-US"/>
        </w:rPr>
      </w:pPr>
      <w:r w:rsidRPr="00A14761">
        <w:rPr>
          <w:rFonts w:ascii="Times New Roman" w:hAnsi="Times New Roman"/>
          <w:color w:val="000000" w:themeColor="text1"/>
          <w:sz w:val="24"/>
          <w:szCs w:val="24"/>
          <w:lang w:eastAsia="en-US"/>
        </w:rPr>
        <w:t xml:space="preserve">b) </w:t>
      </w:r>
      <w:r w:rsidRPr="00A14761">
        <w:rPr>
          <w:rFonts w:ascii="Times New Roman" w:hAnsi="Times New Roman"/>
          <w:b/>
          <w:bCs/>
          <w:color w:val="000000" w:themeColor="text1"/>
          <w:sz w:val="24"/>
          <w:szCs w:val="24"/>
          <w:lang w:eastAsia="en-US"/>
        </w:rPr>
        <w:t>kvalifikuoto elektroninio parašo teikėjų išduodamais stacionariais įrenginiais</w:t>
      </w:r>
      <w:r w:rsidRPr="00A14761">
        <w:rPr>
          <w:rFonts w:ascii="Times New Roman" w:hAnsi="Times New Roman"/>
          <w:color w:val="000000" w:themeColor="text1"/>
          <w:sz w:val="24"/>
          <w:szCs w:val="24"/>
          <w:lang w:eastAsia="en-US"/>
        </w:rPr>
        <w:t xml:space="preserve"> (VĮ „Registrų centras“ išduodamomis USB kriptografinėmis laikmenomis ir lustinėmis kortelėmis bei Asmens dokumentų išrašymo centro prie Lietuvos Respublikos vidaus reikalų ministerijos išduodamomis asmens tapatybės kortelėmis). </w:t>
      </w:r>
    </w:p>
    <w:p w14:paraId="2C4AB8DB" w14:textId="77777777" w:rsidR="00A14761" w:rsidRPr="00A14761" w:rsidRDefault="00A14761" w:rsidP="00A14761">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hAnsi="Times New Roman"/>
          <w:color w:val="000000" w:themeColor="text1"/>
          <w:sz w:val="24"/>
          <w:szCs w:val="24"/>
          <w:lang w:eastAsia="en-US"/>
        </w:rPr>
      </w:pPr>
      <w:r w:rsidRPr="00A14761">
        <w:rPr>
          <w:rFonts w:ascii="Times New Roman" w:hAnsi="Times New Roman"/>
          <w:color w:val="000000" w:themeColor="text1"/>
          <w:sz w:val="24"/>
          <w:szCs w:val="24"/>
          <w:lang w:eastAsia="en-US"/>
        </w:rPr>
        <w:t>Pasiūlymo pasirašymui galima naudotis populiariausiomis interneto naršyklėmis (pvz., Google Chrome, Internet Explorer, Mozilla Firefox, Safari, Opera). Mokomąjį filmuką, kaip CVP IS teikiamą pasiūlymą pasirašyti kvalifikuotu elektroniniu parašu, rasite </w:t>
      </w:r>
      <w:hyperlink r:id="rId15" w:history="1">
        <w:r w:rsidRPr="00A14761">
          <w:rPr>
            <w:rFonts w:ascii="Times New Roman" w:hAnsi="Times New Roman"/>
            <w:color w:val="000000" w:themeColor="text1"/>
            <w:sz w:val="24"/>
            <w:szCs w:val="24"/>
            <w:u w:val="single"/>
            <w:lang w:eastAsia="en-US"/>
          </w:rPr>
          <w:t>https://www.youtube.com/watch?v=mJq7jMardEI&amp;feature=youtu.be</w:t>
        </w:r>
      </w:hyperlink>
      <w:r w:rsidRPr="00A14761">
        <w:rPr>
          <w:rFonts w:ascii="Times New Roman" w:hAnsi="Times New Roman"/>
          <w:color w:val="000000" w:themeColor="text1"/>
          <w:sz w:val="24"/>
          <w:szCs w:val="24"/>
          <w:lang w:eastAsia="en-US"/>
        </w:rPr>
        <w:t xml:space="preserve"> . Mokomąją medžiagą, kaip CVP IS teikiamą pasiūlymą pasirašyti kvalifikuotu elektroniniu parašu, rasite </w:t>
      </w:r>
      <w:hyperlink r:id="rId16" w:history="1">
        <w:r w:rsidRPr="00A14761">
          <w:rPr>
            <w:rFonts w:ascii="Times New Roman" w:hAnsi="Times New Roman"/>
            <w:color w:val="000000" w:themeColor="text1"/>
            <w:sz w:val="24"/>
            <w:szCs w:val="24"/>
            <w:u w:val="single"/>
            <w:lang w:eastAsia="en-US"/>
          </w:rPr>
          <w:t>http://vpt.lrv.lt/lt/cvp-is/mokymu-medziaga/tiekejams-1</w:t>
        </w:r>
      </w:hyperlink>
      <w:r w:rsidRPr="00A14761">
        <w:rPr>
          <w:rFonts w:ascii="Times New Roman" w:hAnsi="Times New Roman"/>
          <w:color w:val="000000" w:themeColor="text1"/>
          <w:sz w:val="24"/>
          <w:szCs w:val="24"/>
          <w:lang w:eastAsia="en-US"/>
        </w:rPr>
        <w:t>.</w:t>
      </w:r>
    </w:p>
    <w:p w14:paraId="49A27A08" w14:textId="77777777" w:rsidR="00A14761" w:rsidRPr="00A14761" w:rsidRDefault="00A14761" w:rsidP="00A14761">
      <w:pPr>
        <w:pBdr>
          <w:top w:val="single" w:sz="4" w:space="1" w:color="auto"/>
          <w:left w:val="single" w:sz="4" w:space="1" w:color="auto"/>
          <w:bottom w:val="single" w:sz="4" w:space="1" w:color="auto"/>
          <w:right w:val="single" w:sz="4" w:space="1" w:color="auto"/>
        </w:pBdr>
        <w:spacing w:after="0" w:line="240" w:lineRule="auto"/>
        <w:ind w:firstLine="567"/>
        <w:jc w:val="both"/>
        <w:rPr>
          <w:rFonts w:ascii="Times New Roman" w:hAnsi="Times New Roman"/>
          <w:color w:val="000000" w:themeColor="text1"/>
          <w:sz w:val="24"/>
          <w:szCs w:val="24"/>
          <w:lang w:eastAsia="en-US"/>
        </w:rPr>
      </w:pPr>
      <w:r w:rsidRPr="00A14761">
        <w:rPr>
          <w:rFonts w:ascii="Times New Roman" w:hAnsi="Times New Roman"/>
          <w:b/>
          <w:color w:val="000000" w:themeColor="text1"/>
          <w:sz w:val="24"/>
          <w:szCs w:val="24"/>
          <w:lang w:eastAsia="en-US"/>
        </w:rPr>
        <w:t>Jeigu tiekėjo pasiūlymą bei (ar) kitus dokumentus pasirašė (įskaitant ir pasirašymą elektroniniu parašu) ir (ar) pasiūlymą CVP IS priemonėmis pateikė ne tiekėjo vadovas, kartu su pasiūlymu turi būti pateikta įgaliojimo pateikti ir (ar) pasirašyti pasiūlymą bei (ar) kitus dokumentus (įskaitant ir pasirašymą elektroniniu parašu) skaitmeninė kopija.</w:t>
      </w:r>
    </w:p>
    <w:p w14:paraId="793061E4" w14:textId="77777777" w:rsidR="00A14761" w:rsidRPr="00A14761" w:rsidRDefault="00A14761" w:rsidP="00A14761">
      <w:pPr>
        <w:spacing w:after="0" w:line="240" w:lineRule="auto"/>
        <w:ind w:firstLine="567"/>
        <w:jc w:val="both"/>
        <w:rPr>
          <w:rFonts w:ascii="Times New Roman" w:hAnsi="Times New Roman"/>
          <w:color w:val="000000" w:themeColor="text1"/>
          <w:sz w:val="24"/>
          <w:szCs w:val="24"/>
          <w:lang w:eastAsia="en-US"/>
        </w:rPr>
      </w:pPr>
    </w:p>
    <w:p w14:paraId="502851A0" w14:textId="6A22AB0A" w:rsidR="00A14761" w:rsidRPr="00A14761" w:rsidRDefault="00A14761" w:rsidP="007037A7">
      <w:pPr>
        <w:pBdr>
          <w:top w:val="single" w:sz="4" w:space="1" w:color="auto"/>
          <w:left w:val="single" w:sz="4" w:space="4" w:color="auto"/>
          <w:bottom w:val="single" w:sz="4" w:space="1" w:color="auto"/>
          <w:right w:val="single" w:sz="4" w:space="4" w:color="auto"/>
        </w:pBdr>
        <w:spacing w:after="0" w:line="240" w:lineRule="auto"/>
        <w:ind w:firstLine="426"/>
        <w:jc w:val="both"/>
        <w:rPr>
          <w:rFonts w:ascii="Times New Roman" w:hAnsi="Times New Roman"/>
          <w:b/>
          <w:iCs/>
          <w:color w:val="000000" w:themeColor="text1"/>
          <w:sz w:val="24"/>
          <w:szCs w:val="24"/>
          <w:lang w:eastAsia="en-US"/>
        </w:rPr>
      </w:pPr>
      <w:r w:rsidRPr="007037A7">
        <w:rPr>
          <w:rFonts w:ascii="Times New Roman" w:hAnsi="Times New Roman"/>
          <w:color w:val="000000" w:themeColor="text1"/>
          <w:sz w:val="24"/>
          <w:szCs w:val="24"/>
          <w:lang w:eastAsia="en-US"/>
        </w:rPr>
        <w:t>5</w:t>
      </w:r>
      <w:r w:rsidRPr="00A14761">
        <w:rPr>
          <w:rFonts w:ascii="Times New Roman" w:hAnsi="Times New Roman"/>
          <w:color w:val="000000" w:themeColor="text1"/>
          <w:sz w:val="24"/>
          <w:szCs w:val="24"/>
          <w:lang w:eastAsia="en-US"/>
        </w:rPr>
        <w:t>.4. </w:t>
      </w:r>
      <w:r w:rsidRPr="00A14761">
        <w:rPr>
          <w:rFonts w:ascii="Times New Roman" w:hAnsi="Times New Roman"/>
          <w:b/>
          <w:color w:val="000000" w:themeColor="text1"/>
          <w:sz w:val="24"/>
          <w:szCs w:val="24"/>
          <w:lang w:eastAsia="en-US"/>
        </w:rPr>
        <w:t>Tiekėjai pasiūlyme privalo nurodyti, kokia pasiūlyme pateikta informacija yra konfidenciali, jei tokia yra</w:t>
      </w:r>
      <w:r w:rsidRPr="00A14761">
        <w:rPr>
          <w:rFonts w:ascii="Times New Roman" w:hAnsi="Times New Roman"/>
          <w:color w:val="000000" w:themeColor="text1"/>
          <w:sz w:val="24"/>
          <w:szCs w:val="24"/>
          <w:lang w:eastAsia="en-US"/>
        </w:rPr>
        <w:t xml:space="preserve">. </w:t>
      </w:r>
      <w:r w:rsidRPr="00A14761">
        <w:rPr>
          <w:rFonts w:ascii="Times New Roman" w:eastAsia="Calibri" w:hAnsi="Times New Roman"/>
          <w:color w:val="000000" w:themeColor="text1"/>
          <w:sz w:val="24"/>
          <w:szCs w:val="24"/>
          <w:lang w:eastAsia="en-US"/>
        </w:rPr>
        <w:t xml:space="preserve">Visas tiekėjo pasiūlymas ir paraiška negali būti laikomi konfidencialia </w:t>
      </w:r>
      <w:r w:rsidRPr="00A14761">
        <w:rPr>
          <w:rFonts w:ascii="Times New Roman" w:eastAsia="Calibri" w:hAnsi="Times New Roman"/>
          <w:color w:val="000000" w:themeColor="text1"/>
          <w:sz w:val="24"/>
          <w:szCs w:val="24"/>
          <w:lang w:eastAsia="en-US"/>
        </w:rPr>
        <w:lastRenderedPageBreak/>
        <w:t xml:space="preserve">informacija, tačiau tiekėjas gali nurodyti, kad tam tikra jo pasiūlyme pateikta informacija yra konfidenciali. Konfidencialia informacija </w:t>
      </w:r>
      <w:r w:rsidRPr="00A14761">
        <w:rPr>
          <w:rFonts w:ascii="Times New Roman" w:eastAsia="Calibri" w:hAnsi="Times New Roman"/>
          <w:b/>
          <w:color w:val="000000" w:themeColor="text1"/>
          <w:sz w:val="24"/>
          <w:szCs w:val="24"/>
          <w:lang w:eastAsia="en-US"/>
        </w:rPr>
        <w:t>gali būti</w:t>
      </w:r>
      <w:r w:rsidRPr="00A14761">
        <w:rPr>
          <w:rFonts w:ascii="Times New Roman" w:eastAsia="Calibri" w:hAnsi="Times New Roman"/>
          <w:color w:val="000000" w:themeColor="text1"/>
          <w:sz w:val="24"/>
          <w:szCs w:val="24"/>
          <w:lang w:eastAsia="en-US"/>
        </w:rPr>
        <w:t xml:space="preserve">, įskaitant, bet ja neapsiribojant, </w:t>
      </w:r>
      <w:r w:rsidRPr="00A14761">
        <w:rPr>
          <w:rFonts w:ascii="Times New Roman" w:eastAsia="Calibri" w:hAnsi="Times New Roman"/>
          <w:b/>
          <w:color w:val="000000" w:themeColor="text1"/>
          <w:sz w:val="24"/>
          <w:szCs w:val="24"/>
          <w:lang w:eastAsia="en-US"/>
        </w:rPr>
        <w:t>komercinė (gamybinė) paslaptis ir konfidencialieji pasiūlymų aspektai</w:t>
      </w:r>
      <w:r w:rsidRPr="00A14761">
        <w:rPr>
          <w:rFonts w:ascii="Times New Roman" w:eastAsia="Calibri" w:hAnsi="Times New Roman"/>
          <w:color w:val="000000" w:themeColor="text1"/>
          <w:sz w:val="24"/>
          <w:szCs w:val="24"/>
          <w:lang w:eastAsia="en-US"/>
        </w:rPr>
        <w:t xml:space="preserve">. </w:t>
      </w:r>
      <w:r w:rsidRPr="00A14761">
        <w:rPr>
          <w:rFonts w:ascii="Times New Roman" w:eastAsia="Calibri" w:hAnsi="Times New Roman"/>
          <w:b/>
          <w:color w:val="000000" w:themeColor="text1"/>
          <w:sz w:val="24"/>
          <w:szCs w:val="24"/>
          <w:lang w:eastAsia="en-US"/>
        </w:rPr>
        <w:t>Konfidencialia negalima laikyti informacijos</w:t>
      </w:r>
      <w:r w:rsidRPr="00A14761">
        <w:rPr>
          <w:rFonts w:ascii="Times New Roman" w:eastAsia="Calibri" w:hAnsi="Times New Roman"/>
          <w:color w:val="000000" w:themeColor="text1"/>
          <w:sz w:val="24"/>
          <w:szCs w:val="24"/>
          <w:lang w:eastAsia="en-US"/>
        </w:rPr>
        <w:t>:</w:t>
      </w:r>
    </w:p>
    <w:p w14:paraId="35D0533F" w14:textId="77777777" w:rsidR="00A14761" w:rsidRPr="00A14761" w:rsidRDefault="00A14761" w:rsidP="00A14761">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hAnsi="Times New Roman"/>
          <w:strike/>
          <w:color w:val="000000" w:themeColor="text1"/>
          <w:sz w:val="24"/>
          <w:szCs w:val="24"/>
          <w:lang w:eastAsia="en-US"/>
        </w:rPr>
      </w:pPr>
      <w:r w:rsidRPr="00A14761">
        <w:rPr>
          <w:rFonts w:ascii="Times New Roman" w:hAnsi="Times New Roman"/>
          <w:color w:val="000000" w:themeColor="text1"/>
          <w:sz w:val="24"/>
          <w:szCs w:val="24"/>
        </w:rPr>
        <w:t>1) jeigu tai pažeistų įstatymus, nustatančius informacijos atskleidimo ar teisės gauti informaciją reikalavimus, ir šių įstatymų įgyvendinamuosius teisės aktus;</w:t>
      </w:r>
    </w:p>
    <w:p w14:paraId="141675DA" w14:textId="77777777" w:rsidR="00A14761" w:rsidRPr="00A14761" w:rsidRDefault="00A14761" w:rsidP="00A14761">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hAnsi="Times New Roman"/>
          <w:strike/>
          <w:color w:val="000000" w:themeColor="text1"/>
          <w:sz w:val="24"/>
          <w:szCs w:val="24"/>
          <w:lang w:eastAsia="en-US"/>
        </w:rPr>
      </w:pPr>
      <w:r w:rsidRPr="00A14761">
        <w:rPr>
          <w:rFonts w:ascii="Times New Roman" w:hAnsi="Times New Roman"/>
          <w:color w:val="000000" w:themeColor="text1"/>
          <w:sz w:val="24"/>
          <w:szCs w:val="24"/>
        </w:rPr>
        <w:t>2) jeigu tai pažeistų VPĮ 33</w:t>
      </w:r>
      <w:r w:rsidRPr="00A14761">
        <w:rPr>
          <w:rFonts w:ascii="Times New Roman" w:hAnsi="Times New Roman"/>
          <w:b/>
          <w:bCs/>
          <w:color w:val="000000" w:themeColor="text1"/>
          <w:sz w:val="24"/>
          <w:szCs w:val="24"/>
        </w:rPr>
        <w:t>,</w:t>
      </w:r>
      <w:r w:rsidRPr="00A14761">
        <w:rPr>
          <w:rFonts w:ascii="Times New Roman" w:hAnsi="Times New Roman"/>
          <w:color w:val="000000" w:themeColor="text1"/>
          <w:sz w:val="24"/>
          <w:szCs w:val="24"/>
        </w:rPr>
        <w:t xml:space="preserve"> 58 straipsniuose ir 86 straipsnio 9 dalyje</w:t>
      </w:r>
      <w:r w:rsidRPr="00A14761">
        <w:rPr>
          <w:rFonts w:ascii="Times New Roman" w:hAnsi="Times New Roman"/>
          <w:b/>
          <w:bCs/>
          <w:color w:val="000000" w:themeColor="text1"/>
          <w:sz w:val="24"/>
          <w:szCs w:val="24"/>
        </w:rPr>
        <w:t xml:space="preserve"> </w:t>
      </w:r>
      <w:r w:rsidRPr="00A14761">
        <w:rPr>
          <w:rFonts w:ascii="Times New Roman" w:hAnsi="Times New Roman"/>
          <w:color w:val="000000" w:themeColor="text1"/>
          <w:sz w:val="24"/>
          <w:szCs w:val="24"/>
        </w:rPr>
        <w:t>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bookmarkStart w:id="3" w:name="part_790c0136a9b94a0eaee4049970c06d5c"/>
      <w:bookmarkEnd w:id="3"/>
    </w:p>
    <w:p w14:paraId="3CB3D721" w14:textId="77777777" w:rsidR="00A14761" w:rsidRPr="00A14761" w:rsidRDefault="00A14761" w:rsidP="00A14761">
      <w:pPr>
        <w:pBdr>
          <w:top w:val="single" w:sz="4" w:space="1" w:color="auto"/>
          <w:left w:val="single" w:sz="4" w:space="4" w:color="auto"/>
          <w:bottom w:val="single" w:sz="4" w:space="1" w:color="auto"/>
          <w:right w:val="single" w:sz="4" w:space="4" w:color="auto"/>
        </w:pBdr>
        <w:tabs>
          <w:tab w:val="left" w:pos="993"/>
        </w:tabs>
        <w:spacing w:after="0" w:line="240" w:lineRule="auto"/>
        <w:ind w:firstLine="567"/>
        <w:jc w:val="both"/>
        <w:rPr>
          <w:rFonts w:ascii="Times New Roman" w:hAnsi="Times New Roman"/>
          <w:strike/>
          <w:color w:val="000000" w:themeColor="text1"/>
          <w:sz w:val="24"/>
          <w:szCs w:val="24"/>
          <w:lang w:eastAsia="en-US"/>
        </w:rPr>
      </w:pPr>
      <w:r w:rsidRPr="00A14761">
        <w:rPr>
          <w:rFonts w:ascii="Times New Roman" w:hAnsi="Times New Roman"/>
          <w:color w:val="000000" w:themeColor="text1"/>
          <w:sz w:val="24"/>
          <w:szCs w:val="24"/>
        </w:rPr>
        <w:t>3) pateiktos tiekėjų atitiktį kvalifikacijos reikalavimams patvirtinančiuose dokumentuose, išskyrus informaciją, kurią atskleidus būtų pažeisti tiekėjo įsipareigojimai pagal su trečiaisiais asmenimis sudarytas sutartis;</w:t>
      </w:r>
    </w:p>
    <w:p w14:paraId="5A50E9E6" w14:textId="77777777"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eastAsia="Calibri" w:hAnsi="Times New Roman"/>
          <w:b/>
          <w:i/>
          <w:iCs/>
          <w:color w:val="000000" w:themeColor="text1"/>
          <w:sz w:val="24"/>
          <w:szCs w:val="24"/>
          <w:lang w:eastAsia="en-US"/>
        </w:rPr>
      </w:pPr>
      <w:r w:rsidRPr="00A14761">
        <w:rPr>
          <w:rFonts w:ascii="Times New Roman" w:hAnsi="Times New Roman"/>
          <w:color w:val="000000" w:themeColor="text1"/>
          <w:sz w:val="24"/>
          <w:szCs w:val="24"/>
        </w:rPr>
        <w:t xml:space="preserve">4) informacija apie pasitelktus ūkio subjektus, kurių pajėgumais remiasi tiekėjas, ir subtiekėjus, </w:t>
      </w:r>
      <w:r w:rsidRPr="00A14761">
        <w:rPr>
          <w:rFonts w:ascii="Times New Roman" w:eastAsia="Calibri" w:hAnsi="Times New Roman"/>
          <w:color w:val="000000" w:themeColor="text1"/>
          <w:sz w:val="24"/>
          <w:szCs w:val="24"/>
        </w:rPr>
        <w:t>subteikėjus, subrangovus.</w:t>
      </w:r>
    </w:p>
    <w:p w14:paraId="6D29FF62" w14:textId="7AF8B4D3" w:rsidR="00A14761" w:rsidRPr="00A14761" w:rsidRDefault="007037A7" w:rsidP="007037A7">
      <w:pPr>
        <w:pBdr>
          <w:top w:val="single" w:sz="4" w:space="1" w:color="auto"/>
          <w:left w:val="single" w:sz="4" w:space="4" w:color="auto"/>
          <w:bottom w:val="single" w:sz="4" w:space="1" w:color="auto"/>
          <w:right w:val="single" w:sz="4" w:space="4" w:color="auto"/>
        </w:pBdr>
        <w:tabs>
          <w:tab w:val="left" w:pos="426"/>
        </w:tabs>
        <w:spacing w:after="0" w:line="240" w:lineRule="auto"/>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ab/>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.5. Perkančioji organizacija, pirkimo organizatorius ar ekspertai ir kiti asmenys negali atskleisti tiekėjo pateiktos informacijos, kurią tiekėjas nurodė kaip konfidencialią. </w:t>
      </w:r>
      <w:r w:rsidR="00A14761" w:rsidRPr="00A14761">
        <w:rPr>
          <w:rFonts w:ascii="Times New Roman" w:hAnsi="Times New Roman"/>
          <w:b/>
          <w:color w:val="000000" w:themeColor="text1"/>
          <w:sz w:val="24"/>
          <w:szCs w:val="24"/>
          <w:lang w:eastAsia="en-US"/>
        </w:rPr>
        <w:t>Jei tiekėjas nenurodo konfidencialios informacijos, laikoma, kad tokios informacijos tiekėjo pasiūlyme nėra</w:t>
      </w:r>
      <w:r w:rsidR="00A14761" w:rsidRPr="00A14761">
        <w:rPr>
          <w:rFonts w:ascii="Times New Roman" w:hAnsi="Times New Roman"/>
          <w:color w:val="000000" w:themeColor="text1"/>
          <w:sz w:val="24"/>
          <w:szCs w:val="24"/>
          <w:lang w:eastAsia="en-US"/>
        </w:rPr>
        <w:t xml:space="preserve">.   </w:t>
      </w:r>
    </w:p>
    <w:p w14:paraId="7F3742D7" w14:textId="32EE96E5" w:rsidR="00A14761" w:rsidRPr="00A14761" w:rsidRDefault="007037A7" w:rsidP="007037A7">
      <w:pPr>
        <w:pBdr>
          <w:top w:val="single" w:sz="4" w:space="1" w:color="auto"/>
          <w:left w:val="single" w:sz="4" w:space="4" w:color="auto"/>
          <w:bottom w:val="single" w:sz="4" w:space="1" w:color="auto"/>
          <w:right w:val="single" w:sz="4" w:space="4" w:color="auto"/>
        </w:pBdr>
        <w:tabs>
          <w:tab w:val="left" w:pos="851"/>
          <w:tab w:val="left" w:pos="993"/>
        </w:tabs>
        <w:spacing w:after="0" w:line="240" w:lineRule="auto"/>
        <w:ind w:firstLine="284"/>
        <w:jc w:val="both"/>
        <w:rPr>
          <w:rFonts w:ascii="Times New Roman" w:eastAsia="Calibri" w:hAnsi="Times New Roman"/>
          <w:b/>
          <w:color w:val="000000" w:themeColor="text1"/>
          <w:sz w:val="24"/>
          <w:szCs w:val="24"/>
          <w:u w:val="single"/>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.6. </w:t>
      </w:r>
      <w:r w:rsidR="00A14761" w:rsidRPr="00A14761">
        <w:rPr>
          <w:rFonts w:ascii="Times New Roman" w:eastAsia="Calibri" w:hAnsi="Times New Roman"/>
          <w:color w:val="000000" w:themeColor="text1"/>
          <w:sz w:val="24"/>
          <w:szCs w:val="24"/>
        </w:rPr>
        <w:t xml:space="preserve">Ne vėliau kaip praėjus 6 (šešiems) mėnesiams nuo pirkimo sutarties sudarymo, suinteresuoti dalyviai gali prašyti perkančiosios organizacijos supažindinti juos su </w:t>
      </w:r>
      <w:r w:rsidR="00A14761" w:rsidRPr="00A14761">
        <w:rPr>
          <w:rFonts w:ascii="Times New Roman" w:eastAsia="Calibri" w:hAnsi="Times New Roman"/>
          <w:b/>
          <w:color w:val="000000" w:themeColor="text1"/>
          <w:sz w:val="24"/>
          <w:szCs w:val="24"/>
        </w:rPr>
        <w:t>laimėjusio dalyvio</w:t>
      </w:r>
      <w:r w:rsidR="00A14761" w:rsidRPr="00A14761">
        <w:rPr>
          <w:rFonts w:ascii="Times New Roman" w:eastAsia="Calibri" w:hAnsi="Times New Roman"/>
          <w:color w:val="000000" w:themeColor="text1"/>
          <w:sz w:val="24"/>
          <w:szCs w:val="24"/>
        </w:rPr>
        <w:t xml:space="preserve"> pasiūlymu.</w:t>
      </w:r>
      <w:r w:rsidR="00A14761" w:rsidRPr="00A14761">
        <w:rPr>
          <w:rFonts w:ascii="Times New Roman" w:eastAsia="Calibri" w:hAnsi="Times New Roman"/>
          <w:color w:val="000000" w:themeColor="text1"/>
          <w:sz w:val="24"/>
          <w:szCs w:val="24"/>
          <w:lang w:eastAsia="en-US"/>
        </w:rPr>
        <w:t xml:space="preserve"> </w:t>
      </w:r>
      <w:r w:rsidR="00A14761" w:rsidRPr="00A14761">
        <w:rPr>
          <w:rFonts w:ascii="Times New Roman" w:hAnsi="Times New Roman"/>
          <w:color w:val="000000" w:themeColor="text1"/>
          <w:spacing w:val="-1"/>
          <w:sz w:val="24"/>
          <w:szCs w:val="24"/>
          <w:lang w:eastAsia="en-US"/>
        </w:rPr>
        <w:t xml:space="preserve">Dalyvių reikalavimu, </w:t>
      </w:r>
      <w:r w:rsidR="00A14761" w:rsidRPr="00A14761">
        <w:rPr>
          <w:rFonts w:ascii="Times New Roman" w:hAnsi="Times New Roman"/>
          <w:color w:val="000000" w:themeColor="text1"/>
          <w:sz w:val="24"/>
          <w:szCs w:val="24"/>
          <w:lang w:eastAsia="en-US"/>
        </w:rPr>
        <w:t>PO</w:t>
      </w:r>
      <w:r w:rsidR="00A14761" w:rsidRPr="00A14761">
        <w:rPr>
          <w:rFonts w:ascii="Times New Roman" w:hAnsi="Times New Roman"/>
          <w:color w:val="000000" w:themeColor="text1"/>
          <w:spacing w:val="-1"/>
          <w:sz w:val="24"/>
          <w:szCs w:val="24"/>
          <w:lang w:eastAsia="en-US"/>
        </w:rPr>
        <w:t xml:space="preserve"> turi juos supažindinti su laimėtojo pasiūlymu, išskyrus tą informaciją, kurią dalyvis pagrįstai nurodė kaip konfidencialią. </w:t>
      </w:r>
      <w:r w:rsidR="00A14761" w:rsidRPr="00A14761">
        <w:rPr>
          <w:rFonts w:ascii="Times New Roman" w:eastAsia="Calibri" w:hAnsi="Times New Roman"/>
          <w:color w:val="000000" w:themeColor="text1"/>
          <w:sz w:val="24"/>
          <w:szCs w:val="24"/>
          <w:lang w:eastAsia="en-US"/>
        </w:rPr>
        <w:t xml:space="preserve">Perkančiajai organizacijai kilus abejonių, ar konkreti informacija pagrįstai nurodyta konfidencialia, ji privalo kreiptis į dalyvį, prašydama pagrįsti informacijos konfidencialumą. Dalyviui </w:t>
      </w:r>
      <w:r w:rsidR="00A14761" w:rsidRPr="00A14761">
        <w:rPr>
          <w:rFonts w:ascii="Times New Roman" w:eastAsia="Calibri" w:hAnsi="Times New Roman"/>
          <w:color w:val="000000" w:themeColor="text1"/>
          <w:sz w:val="24"/>
          <w:szCs w:val="24"/>
        </w:rPr>
        <w:t xml:space="preserve">per perkančiosios organizacijos nurodytą terminą, kuris negali būti trumpesnis </w:t>
      </w:r>
      <w:r w:rsidR="00A14761" w:rsidRPr="00A14761">
        <w:rPr>
          <w:rFonts w:ascii="Times New Roman" w:eastAsia="Calibri" w:hAnsi="Times New Roman"/>
          <w:b/>
          <w:color w:val="000000" w:themeColor="text1"/>
          <w:sz w:val="24"/>
          <w:szCs w:val="24"/>
        </w:rPr>
        <w:t xml:space="preserve">kaip </w:t>
      </w:r>
      <w:r w:rsidR="00A14761" w:rsidRPr="00A14761">
        <w:rPr>
          <w:rFonts w:ascii="Times New Roman" w:eastAsia="Calibri" w:hAnsi="Times New Roman"/>
          <w:b/>
          <w:i/>
          <w:color w:val="000000" w:themeColor="text1"/>
          <w:sz w:val="24"/>
          <w:szCs w:val="24"/>
        </w:rPr>
        <w:t xml:space="preserve">5 </w:t>
      </w:r>
      <w:r w:rsidR="00A14761" w:rsidRPr="00A14761">
        <w:rPr>
          <w:rFonts w:ascii="Times New Roman" w:eastAsia="Calibri" w:hAnsi="Times New Roman"/>
          <w:b/>
          <w:color w:val="000000" w:themeColor="text1"/>
          <w:sz w:val="24"/>
          <w:szCs w:val="24"/>
        </w:rPr>
        <w:t>(penkios) darbo dienos</w:t>
      </w:r>
      <w:r w:rsidR="00A14761" w:rsidRPr="00A14761">
        <w:rPr>
          <w:rFonts w:ascii="Times New Roman" w:eastAsia="Calibri" w:hAnsi="Times New Roman"/>
          <w:color w:val="000000" w:themeColor="text1"/>
          <w:sz w:val="24"/>
          <w:szCs w:val="24"/>
        </w:rPr>
        <w:t xml:space="preserve">, </w:t>
      </w:r>
      <w:r w:rsidR="00A14761" w:rsidRPr="00A14761">
        <w:rPr>
          <w:rFonts w:ascii="Times New Roman" w:eastAsia="Calibri" w:hAnsi="Times New Roman"/>
          <w:color w:val="000000" w:themeColor="text1"/>
          <w:sz w:val="24"/>
          <w:szCs w:val="24"/>
          <w:lang w:eastAsia="en-US"/>
        </w:rPr>
        <w:t xml:space="preserve">nepateikus įrodymų, kad informacija pagrįstai nurodyta kaip konfidenciali, arba pateikus netinkamus įrodymus, perkančioji organizacija tokios informacijos nepripažįsta konfidencialia. Tiekėjas, teikdamas dokumentą, kuris yra konfidencialus, turi jo pavadinime nurodyti </w:t>
      </w:r>
      <w:r w:rsidR="00A14761" w:rsidRPr="00A14761">
        <w:rPr>
          <w:rFonts w:ascii="Times New Roman" w:eastAsia="Calibri" w:hAnsi="Times New Roman"/>
          <w:b/>
          <w:color w:val="000000" w:themeColor="text1"/>
          <w:sz w:val="24"/>
          <w:szCs w:val="24"/>
          <w:u w:val="single"/>
          <w:lang w:eastAsia="en-US"/>
        </w:rPr>
        <w:t>„konfidencialu“.</w:t>
      </w:r>
    </w:p>
    <w:p w14:paraId="060C3635" w14:textId="468A8B0D" w:rsidR="00A14761" w:rsidRPr="00A14761" w:rsidRDefault="007037A7" w:rsidP="007037A7">
      <w:pPr>
        <w:pBdr>
          <w:top w:val="single" w:sz="4" w:space="1" w:color="auto"/>
          <w:left w:val="single" w:sz="4" w:space="4" w:color="auto"/>
          <w:bottom w:val="single" w:sz="4" w:space="1" w:color="auto"/>
          <w:right w:val="single" w:sz="4" w:space="4" w:color="auto"/>
        </w:pBdr>
        <w:tabs>
          <w:tab w:val="left" w:pos="426"/>
          <w:tab w:val="left" w:pos="993"/>
        </w:tabs>
        <w:spacing w:after="0" w:line="240" w:lineRule="auto"/>
        <w:ind w:firstLine="284"/>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.7. Pasiūlyme nurodoma kaina pateikiama eurais, turi būti išreikšta ir apskaičiuota taip, kaip nurodyta pirkimo sąlygų 1 priede. Apskaičiuojant kainą, turi būti atsižvelgta į </w:t>
      </w:r>
      <w:r w:rsidR="00A14761" w:rsidRPr="00A14761">
        <w:rPr>
          <w:rFonts w:ascii="Times New Roman" w:hAnsi="Times New Roman"/>
          <w:b/>
          <w:color w:val="000000" w:themeColor="text1"/>
          <w:sz w:val="24"/>
          <w:szCs w:val="24"/>
          <w:lang w:eastAsia="en-US"/>
        </w:rPr>
        <w:t>visą</w:t>
      </w:r>
      <w:r w:rsidR="00A14761" w:rsidRPr="00A14761">
        <w:rPr>
          <w:rFonts w:ascii="Times New Roman" w:hAnsi="Times New Roman"/>
          <w:color w:val="000000" w:themeColor="text1"/>
          <w:sz w:val="24"/>
          <w:szCs w:val="24"/>
          <w:lang w:eastAsia="en-US"/>
        </w:rPr>
        <w:t xml:space="preserve"> pirkimo sąlygų 2 priede nurodytą kiekį ir apimtis, kainos sudėtines dalis, į techninės specifikacijos reikalavimus ir pan. Į kainą turi būti įskaityti visi mokesčiai ir visos tiekėjo išlaidos (darbo jėgos, mechanizmų ir medžiagų kainos, mokesčiai, draudimo, reikalingų leidimų ir licencijų gavimo, jei tokių reikia, ir visos kitos, priklausančios pagal Lietuvos Respublikos įstatymus ir kitus teisės aktus, išlaidos). </w:t>
      </w:r>
    </w:p>
    <w:p w14:paraId="1D884BB9" w14:textId="500763C0" w:rsidR="00A14761" w:rsidRPr="00A14761" w:rsidRDefault="007037A7" w:rsidP="007037A7">
      <w:pPr>
        <w:spacing w:after="0" w:line="240" w:lineRule="auto"/>
        <w:ind w:firstLine="284"/>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.8. Pasiūlymas ir kita korespondencija pateikiama lietuvių kalba. Jei atitinkami dokumentai yra išduoti kita kalba, turi būti pateiktas tinkamai patvirtintas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(jeigu toks yra). Kilus ginčui, pirmenybė yra teikiama dokumentams ar dokumentų vertimui lietuvių kalba, išskyrus pasiūlymo galiojimo užtikrinimo dokumentą, kai pirmenybė teikiama originaliam tekstui. Pasiūlymo parengimo ir pristatymo išlaidas padengia pats tiekėjas.</w:t>
      </w:r>
    </w:p>
    <w:p w14:paraId="10CDC217" w14:textId="4C054471" w:rsidR="00A14761" w:rsidRPr="00A14761" w:rsidRDefault="007037A7" w:rsidP="007037A7">
      <w:pPr>
        <w:spacing w:after="0" w:line="240" w:lineRule="auto"/>
        <w:ind w:firstLine="284"/>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.9. Tiekėjas gali pateikti tik vieną pasiūlymą– individualiai arba kaip tiekėjų grupės narys. Jei tiekėjas pateikia daugiau kaip vieną pasiūlymą ir/arba kaip tiekėjų grupės narys dalyvauja teikiant kelis pasiūlymus </w:t>
      </w:r>
      <w:r w:rsidR="00A14761" w:rsidRPr="00A14761">
        <w:rPr>
          <w:rFonts w:ascii="Times New Roman" w:hAnsi="Times New Roman"/>
          <w:color w:val="000000" w:themeColor="text1"/>
          <w:spacing w:val="-1"/>
          <w:sz w:val="24"/>
          <w:szCs w:val="24"/>
          <w:lang w:eastAsia="en-US"/>
        </w:rPr>
        <w:t xml:space="preserve">(PO riboja alternatyvių pasiūlymų pateikimą) tam pačiam pirkimui, </w:t>
      </w:r>
      <w:r w:rsidR="00A14761" w:rsidRPr="00A14761">
        <w:rPr>
          <w:rFonts w:ascii="Times New Roman" w:hAnsi="Times New Roman"/>
          <w:color w:val="000000" w:themeColor="text1"/>
          <w:sz w:val="24"/>
          <w:szCs w:val="24"/>
          <w:lang w:eastAsia="en-US"/>
        </w:rPr>
        <w:t xml:space="preserve">visi tokie pasiūlymai bus atmesti. </w:t>
      </w:r>
      <w:r w:rsidR="00A14761" w:rsidRPr="00A14761">
        <w:rPr>
          <w:rFonts w:ascii="Times New Roman" w:hAnsi="Times New Roman"/>
          <w:color w:val="000000" w:themeColor="text1"/>
          <w:spacing w:val="-1"/>
          <w:sz w:val="24"/>
          <w:szCs w:val="24"/>
          <w:lang w:eastAsia="en-US"/>
        </w:rPr>
        <w:t>Laikoma, kad dalyvis pateikė daugiau kaip vieną pasiūlymą, jeigu tą patį pasiūlymą pateikė ir raštu (popierine forma, vokuose), ir naudodamasis CVP IS priemonėmis.</w:t>
      </w:r>
    </w:p>
    <w:p w14:paraId="409BA394" w14:textId="011F9146" w:rsidR="00A14761" w:rsidRPr="00A14761" w:rsidRDefault="007037A7" w:rsidP="007037A7">
      <w:pPr>
        <w:spacing w:after="0" w:line="240" w:lineRule="auto"/>
        <w:ind w:firstLine="284"/>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.10. Tiekėjams nėra leidžiama pateikti alternatyvių pasiūlymų. Tiekėjui pateikus alternatyvų pasiūlymą, jo pasiūlymas ir alternatyvus pasiūlymas (alternatyvūs pasiūlymai) bus atmesti.</w:t>
      </w:r>
    </w:p>
    <w:p w14:paraId="2DDF3996" w14:textId="3314E553" w:rsidR="00A14761" w:rsidRPr="00A14761" w:rsidRDefault="007037A7" w:rsidP="007037A7">
      <w:pPr>
        <w:spacing w:after="0" w:line="240" w:lineRule="auto"/>
        <w:ind w:firstLine="284"/>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lastRenderedPageBreak/>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.11. Dalyviui CVP IS susirašinėjimo priemonėmis paprašius, PO CVP IS susirašinėjimo priemonėmis patvirtina, kad dalyvio pasiūlymas yra gautas, ir nurodo gavimo dieną, valandą ir minutę. </w:t>
      </w:r>
      <w:r w:rsidR="00A14761" w:rsidRPr="00A14761">
        <w:rPr>
          <w:rFonts w:ascii="Times New Roman" w:hAnsi="Times New Roman"/>
          <w:color w:val="000000" w:themeColor="text1"/>
          <w:spacing w:val="-6"/>
          <w:sz w:val="24"/>
          <w:szCs w:val="24"/>
          <w:lang w:eastAsia="en-US"/>
        </w:rPr>
        <w:t xml:space="preserve">Tais atvejais, kai dalyvis pasiūlymo galiojimą patvirtinantį dokumentą pateikia voke, jam paprašius, </w:t>
      </w:r>
      <w:r w:rsidR="00A14761" w:rsidRPr="00A14761">
        <w:rPr>
          <w:rFonts w:ascii="Times New Roman" w:hAnsi="Times New Roman"/>
          <w:color w:val="000000" w:themeColor="text1"/>
          <w:sz w:val="24"/>
          <w:szCs w:val="24"/>
          <w:lang w:eastAsia="en-US"/>
        </w:rPr>
        <w:t xml:space="preserve">PO </w:t>
      </w:r>
      <w:r w:rsidR="00A14761" w:rsidRPr="00A14761">
        <w:rPr>
          <w:rFonts w:ascii="Times New Roman" w:hAnsi="Times New Roman"/>
          <w:color w:val="000000" w:themeColor="text1"/>
          <w:spacing w:val="-6"/>
          <w:sz w:val="24"/>
          <w:szCs w:val="24"/>
          <w:lang w:eastAsia="en-US"/>
        </w:rPr>
        <w:t xml:space="preserve">patvirtina, kad dalyvio pasiūlymas yra gautas, ir nurodo gavimo dieną, valandą ir minutę. </w:t>
      </w:r>
      <w:r w:rsidR="00A14761" w:rsidRPr="00A14761">
        <w:rPr>
          <w:rFonts w:ascii="Times New Roman" w:hAnsi="Times New Roman"/>
          <w:color w:val="000000" w:themeColor="text1"/>
          <w:sz w:val="24"/>
          <w:szCs w:val="24"/>
          <w:lang w:eastAsia="en-US"/>
        </w:rPr>
        <w:t>Pasiūlymo pateikimo data laikoma ta, kai gaunamas visas pasiūlymas (paskutinė pasiūlymo dalis). Jeigu pasiūlymas elektroninėmis priemonėmis pateiktas anksčiau, o pasiūlymo galiojimo užtikrinimas, pateikiamas voke − vėliau, kaip pasiūlymo pateikimo data fiksuojama voko gavimo data (valanda, minutė).</w:t>
      </w:r>
    </w:p>
    <w:p w14:paraId="67B0FAA5" w14:textId="43AE7227" w:rsidR="00A14761" w:rsidRPr="00A14761" w:rsidRDefault="00A14761" w:rsidP="007037A7">
      <w:pPr>
        <w:spacing w:after="0" w:line="240" w:lineRule="auto"/>
        <w:ind w:firstLine="284"/>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5</w:t>
      </w:r>
      <w:r w:rsidRPr="00A14761">
        <w:rPr>
          <w:rFonts w:ascii="Times New Roman" w:hAnsi="Times New Roman"/>
          <w:color w:val="000000" w:themeColor="text1"/>
          <w:sz w:val="24"/>
          <w:szCs w:val="24"/>
          <w:lang w:eastAsia="en-US"/>
        </w:rPr>
        <w:t xml:space="preserve">.12. Pasiūlyme turi būti nurodytas jo galiojimo terminas. </w:t>
      </w:r>
      <w:r w:rsidRPr="00A14761">
        <w:rPr>
          <w:rFonts w:ascii="Times New Roman" w:hAnsi="Times New Roman"/>
          <w:b/>
          <w:color w:val="000000" w:themeColor="text1"/>
          <w:sz w:val="24"/>
          <w:szCs w:val="24"/>
          <w:lang w:eastAsia="en-US"/>
        </w:rPr>
        <w:t xml:space="preserve">Pasiūlymas turi galioti ne trumpiau kaip iki </w:t>
      </w:r>
      <w:r w:rsidRPr="00A14761">
        <w:rPr>
          <w:rFonts w:ascii="Times New Roman" w:hAnsi="Times New Roman"/>
          <w:b/>
          <w:bCs/>
          <w:iCs/>
          <w:color w:val="000000" w:themeColor="text1"/>
          <w:sz w:val="24"/>
          <w:szCs w:val="24"/>
          <w:lang w:eastAsia="en-US"/>
        </w:rPr>
        <w:t xml:space="preserve">pirkimo sąlygų skyriuje „III. Terminai“ </w:t>
      </w:r>
      <w:r w:rsidRPr="00A14761">
        <w:rPr>
          <w:rFonts w:ascii="Times New Roman" w:hAnsi="Times New Roman"/>
          <w:b/>
          <w:bCs/>
          <w:color w:val="000000" w:themeColor="text1"/>
          <w:sz w:val="24"/>
          <w:szCs w:val="24"/>
          <w:lang w:eastAsia="en-US"/>
        </w:rPr>
        <w:t>nurodyto termino</w:t>
      </w:r>
      <w:r w:rsidRPr="00A14761">
        <w:rPr>
          <w:rFonts w:ascii="Times New Roman" w:hAnsi="Times New Roman"/>
          <w:color w:val="000000" w:themeColor="text1"/>
          <w:sz w:val="24"/>
          <w:szCs w:val="24"/>
          <w:lang w:eastAsia="en-US"/>
        </w:rPr>
        <w:t>.</w:t>
      </w:r>
      <w:r w:rsidRPr="00A14761">
        <w:rPr>
          <w:rFonts w:ascii="Times New Roman" w:hAnsi="Times New Roman"/>
          <w:b/>
          <w:color w:val="000000" w:themeColor="text1"/>
          <w:sz w:val="24"/>
          <w:szCs w:val="24"/>
          <w:lang w:eastAsia="en-US"/>
        </w:rPr>
        <w:t xml:space="preserve"> </w:t>
      </w:r>
      <w:r w:rsidRPr="00A14761">
        <w:rPr>
          <w:rFonts w:ascii="Times New Roman" w:hAnsi="Times New Roman"/>
          <w:color w:val="000000" w:themeColor="text1"/>
          <w:sz w:val="24"/>
          <w:szCs w:val="24"/>
          <w:lang w:eastAsia="en-US"/>
        </w:rPr>
        <w:t>Jeigu pasiūlyme nenurodytas jo galiojimo laikas, laikoma, kad pasiūlymas galioja tiek, kiek numatyta pirkimo dokumentuose.</w:t>
      </w:r>
    </w:p>
    <w:p w14:paraId="0B8C6CE7" w14:textId="46A24D8F" w:rsidR="00A14761" w:rsidRPr="00A14761" w:rsidRDefault="007037A7" w:rsidP="007037A7">
      <w:pPr>
        <w:spacing w:after="0" w:line="240" w:lineRule="auto"/>
        <w:ind w:firstLine="284"/>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.13. </w:t>
      </w:r>
      <w:r w:rsidR="00A14761" w:rsidRPr="00A14761">
        <w:rPr>
          <w:rFonts w:ascii="Times New Roman" w:hAnsi="Times New Roman"/>
          <w:bCs/>
          <w:color w:val="000000" w:themeColor="text1"/>
          <w:sz w:val="24"/>
          <w:szCs w:val="24"/>
          <w:lang w:eastAsia="en-US"/>
        </w:rPr>
        <w:t>Kol nesibaigė pasiūlymų galiojimo laikas, PO turi teisę prašyti, kad tiekėjai pratęstų jų galiojimą iki konkrečiai nurodyto laiko. Tiekėjas gali atmesti tokį prašymą ir atsiimti pasiūlymą, neprarasdamas teisės į savo pasiūlymo galiojimo užtikrinimą (jeigu jo buvo reikalaujama).</w:t>
      </w:r>
    </w:p>
    <w:p w14:paraId="253A8F0B" w14:textId="165E0EB6" w:rsidR="00A14761" w:rsidRPr="00A14761" w:rsidRDefault="007037A7" w:rsidP="00A14761">
      <w:pPr>
        <w:spacing w:after="0" w:line="240" w:lineRule="auto"/>
        <w:jc w:val="both"/>
        <w:rPr>
          <w:rFonts w:ascii="Times New Roman" w:hAnsi="Times New Roman"/>
          <w:bCs/>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.14. </w:t>
      </w:r>
      <w:r w:rsidR="00A14761" w:rsidRPr="00A14761">
        <w:rPr>
          <w:rFonts w:ascii="Times New Roman" w:hAnsi="Times New Roman"/>
          <w:bCs/>
          <w:color w:val="000000" w:themeColor="text1"/>
          <w:sz w:val="24"/>
          <w:szCs w:val="24"/>
          <w:lang w:eastAsia="en-US"/>
        </w:rPr>
        <w:t xml:space="preserve">Tiekėjas, kuris sutinka pratęsti savo pasiūlymo galiojimo terminą ir apie tai CVP IS priemonėmis praneša PO, pratęsia pasiūlymo galiojimo ir (ar) pasiūlymo galiojimo užtikrinimo terminą arba pateikia naują pasiūlymo galiojimo užtikrinimą patvirtinantį dokumentą (jeigu jo buvo reikalaujama). </w:t>
      </w:r>
      <w:bookmarkStart w:id="4" w:name="part_3d5ddb0d345945bfb9dc96dbeecf9517"/>
      <w:bookmarkEnd w:id="4"/>
      <w:r w:rsidR="00A14761" w:rsidRPr="00A14761">
        <w:rPr>
          <w:rFonts w:ascii="Times New Roman" w:hAnsi="Times New Roman"/>
          <w:bCs/>
          <w:color w:val="000000" w:themeColor="text1"/>
          <w:sz w:val="24"/>
          <w:szCs w:val="24"/>
          <w:lang w:eastAsia="en-US"/>
        </w:rPr>
        <w:t>Jeigu tiekėjas neatsako į perkančiosios organizacijos prašymą pratęsti pasiūlymo galiojimo užtikrinimo terminą, jo nepratęsia ir nepateikia naujo pasiūlymo galiojimo užtikrinimo (jei jo reikalaujama), laikoma, kad jis atmetė prašymą pratęsti savo pasiūlymo galiojimo terminą ir jo pasiūlymas atmetamas.</w:t>
      </w:r>
    </w:p>
    <w:p w14:paraId="528E6A84" w14:textId="31671151" w:rsidR="00A14761" w:rsidRPr="00A14761" w:rsidRDefault="007037A7" w:rsidP="00A14761">
      <w:pPr>
        <w:spacing w:after="0" w:line="240" w:lineRule="auto"/>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 xml:space="preserve">.15. </w:t>
      </w:r>
      <w:r w:rsidR="00A14761" w:rsidRPr="00A14761">
        <w:rPr>
          <w:rFonts w:ascii="Times New Roman" w:hAnsi="Times New Roman"/>
          <w:bCs/>
          <w:color w:val="000000" w:themeColor="text1"/>
          <w:sz w:val="24"/>
          <w:szCs w:val="24"/>
          <w:lang w:eastAsia="en-US"/>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PO jį gavo iki pasiūlymų pateikimo termino pabaigos.</w:t>
      </w:r>
      <w:r w:rsidR="00A14761" w:rsidRPr="00A14761">
        <w:rPr>
          <w:rFonts w:ascii="Times New Roman" w:hAnsi="Times New Roman"/>
          <w:color w:val="000000" w:themeColor="text1"/>
          <w:sz w:val="24"/>
          <w:szCs w:val="24"/>
          <w:lang w:eastAsia="en-US"/>
        </w:rPr>
        <w:t xml:space="preserve"> Suėjus pasiūlymų pateikimo terminui atšaukti ar pakeisti pasiūlymo nebus galima.</w:t>
      </w:r>
    </w:p>
    <w:p w14:paraId="3C993BC5" w14:textId="5A1028EA" w:rsidR="00A14761" w:rsidRPr="00A14761" w:rsidRDefault="007037A7" w:rsidP="00A14761">
      <w:pPr>
        <w:spacing w:after="0" w:line="240" w:lineRule="auto"/>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16. Perkančioji organizacija neatsako už CVP IS sutrikimus ar kitus nenumatytus atvejus, dėl kurių pasiūlymai nebuvo gauti ar gauti pavėluotai.</w:t>
      </w:r>
    </w:p>
    <w:p w14:paraId="5D96CB08" w14:textId="38FE86B4" w:rsidR="00A14761" w:rsidRPr="00A14761" w:rsidRDefault="007037A7" w:rsidP="00A14761">
      <w:pPr>
        <w:spacing w:after="0" w:line="240" w:lineRule="auto"/>
        <w:jc w:val="both"/>
        <w:rPr>
          <w:rFonts w:ascii="Times New Roman" w:hAnsi="Times New Roman"/>
          <w:color w:val="000000" w:themeColor="text1"/>
          <w:sz w:val="24"/>
          <w:szCs w:val="24"/>
          <w:lang w:eastAsia="en-US"/>
        </w:rPr>
      </w:pPr>
      <w:r w:rsidRPr="007037A7">
        <w:rPr>
          <w:rFonts w:ascii="Times New Roman" w:hAnsi="Times New Roman"/>
          <w:color w:val="000000" w:themeColor="text1"/>
          <w:sz w:val="24"/>
          <w:szCs w:val="24"/>
          <w:lang w:eastAsia="en-US"/>
        </w:rPr>
        <w:t xml:space="preserve">      </w:t>
      </w:r>
      <w:r w:rsidR="00A14761" w:rsidRPr="007037A7">
        <w:rPr>
          <w:rFonts w:ascii="Times New Roman" w:hAnsi="Times New Roman"/>
          <w:color w:val="000000" w:themeColor="text1"/>
          <w:sz w:val="24"/>
          <w:szCs w:val="24"/>
          <w:lang w:eastAsia="en-US"/>
        </w:rPr>
        <w:t>5</w:t>
      </w:r>
      <w:r w:rsidR="00A14761" w:rsidRPr="00A14761">
        <w:rPr>
          <w:rFonts w:ascii="Times New Roman" w:hAnsi="Times New Roman"/>
          <w:color w:val="000000" w:themeColor="text1"/>
          <w:sz w:val="24"/>
          <w:szCs w:val="24"/>
          <w:lang w:eastAsia="en-US"/>
        </w:rPr>
        <w:t>.17. Perkančioji organizacija neatlygina tiekėjams išlaidų, patirtų rengiant ir pateikiant pasiūlymus.</w:t>
      </w:r>
    </w:p>
    <w:p w14:paraId="7CF7E345" w14:textId="7202ECA0" w:rsidR="00A14761" w:rsidRPr="00A14761" w:rsidRDefault="007037A7" w:rsidP="00A14761">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b/>
          <w:color w:val="000000" w:themeColor="text1"/>
          <w:sz w:val="24"/>
          <w:szCs w:val="24"/>
        </w:rPr>
      </w:pPr>
      <w:r w:rsidRPr="007037A7">
        <w:rPr>
          <w:rFonts w:ascii="Times New Roman" w:hAnsi="Times New Roman"/>
          <w:color w:val="000000" w:themeColor="text1"/>
          <w:sz w:val="24"/>
          <w:szCs w:val="24"/>
        </w:rPr>
        <w:t xml:space="preserve">       </w:t>
      </w:r>
      <w:r w:rsidR="00A14761" w:rsidRPr="007037A7">
        <w:rPr>
          <w:rFonts w:ascii="Times New Roman" w:hAnsi="Times New Roman"/>
          <w:color w:val="000000" w:themeColor="text1"/>
          <w:sz w:val="24"/>
          <w:szCs w:val="24"/>
        </w:rPr>
        <w:t>5</w:t>
      </w:r>
      <w:r w:rsidR="00A14761" w:rsidRPr="00A14761">
        <w:rPr>
          <w:rFonts w:ascii="Times New Roman" w:hAnsi="Times New Roman"/>
          <w:color w:val="000000" w:themeColor="text1"/>
          <w:sz w:val="24"/>
          <w:szCs w:val="24"/>
        </w:rPr>
        <w:t>.18. </w:t>
      </w:r>
      <w:r w:rsidR="00A14761" w:rsidRPr="00A14761">
        <w:rPr>
          <w:rFonts w:ascii="Times New Roman" w:hAnsi="Times New Roman"/>
          <w:color w:val="000000" w:themeColor="text1"/>
          <w:sz w:val="24"/>
          <w:szCs w:val="24"/>
          <w:lang w:eastAsia="en-US"/>
        </w:rPr>
        <w:t xml:space="preserve">DĖMESIO: </w:t>
      </w:r>
      <w:r w:rsidR="00A14761" w:rsidRPr="00A14761">
        <w:rPr>
          <w:rFonts w:ascii="Times New Roman" w:hAnsi="Times New Roman"/>
          <w:b/>
          <w:color w:val="000000" w:themeColor="text1"/>
          <w:sz w:val="24"/>
          <w:szCs w:val="24"/>
        </w:rPr>
        <w:t xml:space="preserve">Pasiūlymą sudaro tiekėjo elektroninėmis CVP IS priemonėmis pateiktų dokumentų visuma (įskaitant pasiūlymo paaiškinimus bei atsakymus dėl pasiūlymo (jei tokių bus): </w:t>
      </w:r>
    </w:p>
    <w:p w14:paraId="4CD6C773" w14:textId="21086923"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olor w:val="000000" w:themeColor="text1"/>
          <w:sz w:val="24"/>
          <w:szCs w:val="24"/>
        </w:rPr>
      </w:pPr>
      <w:r w:rsidRPr="007037A7">
        <w:rPr>
          <w:rFonts w:ascii="Times New Roman" w:hAnsi="Times New Roman"/>
          <w:color w:val="000000" w:themeColor="text1"/>
          <w:sz w:val="24"/>
          <w:szCs w:val="24"/>
        </w:rPr>
        <w:t>5</w:t>
      </w:r>
      <w:r w:rsidRPr="00A14761">
        <w:rPr>
          <w:rFonts w:ascii="Times New Roman" w:hAnsi="Times New Roman"/>
          <w:color w:val="000000" w:themeColor="text1"/>
          <w:sz w:val="24"/>
          <w:szCs w:val="24"/>
        </w:rPr>
        <w:t xml:space="preserve">.18.1. užpildytas </w:t>
      </w:r>
      <w:r w:rsidRPr="00A14761">
        <w:rPr>
          <w:rFonts w:ascii="Times New Roman" w:hAnsi="Times New Roman"/>
          <w:b/>
          <w:bCs/>
          <w:color w:val="000000" w:themeColor="text1"/>
          <w:sz w:val="24"/>
          <w:szCs w:val="24"/>
        </w:rPr>
        <w:t>pasiūlymas</w:t>
      </w:r>
      <w:r w:rsidRPr="00A14761">
        <w:rPr>
          <w:rFonts w:ascii="Times New Roman" w:hAnsi="Times New Roman"/>
          <w:color w:val="000000" w:themeColor="text1"/>
          <w:sz w:val="24"/>
          <w:szCs w:val="24"/>
        </w:rPr>
        <w:t>, parengtas pagal pirkimo sąlygų 1 priedą</w:t>
      </w:r>
      <w:r w:rsidRPr="00A14761">
        <w:rPr>
          <w:rFonts w:ascii="Times New Roman" w:hAnsi="Times New Roman"/>
          <w:iCs/>
          <w:color w:val="000000" w:themeColor="text1"/>
          <w:sz w:val="24"/>
          <w:szCs w:val="24"/>
        </w:rPr>
        <w:t xml:space="preserve">. </w:t>
      </w:r>
      <w:r w:rsidRPr="00A14761">
        <w:rPr>
          <w:rFonts w:ascii="Times New Roman" w:hAnsi="Times New Roman"/>
          <w:color w:val="000000" w:themeColor="text1"/>
          <w:sz w:val="24"/>
          <w:szCs w:val="24"/>
        </w:rPr>
        <w:t xml:space="preserve">Į kainą turi būti įskaityti visi mokesčiai ir visos dalyvio išlaidos. </w:t>
      </w:r>
    </w:p>
    <w:p w14:paraId="66AE6A81" w14:textId="3A8808F1"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olor w:val="000000" w:themeColor="text1"/>
          <w:sz w:val="24"/>
          <w:szCs w:val="24"/>
        </w:rPr>
      </w:pPr>
      <w:r w:rsidRPr="007037A7">
        <w:rPr>
          <w:rFonts w:ascii="Times New Roman" w:hAnsi="Times New Roman"/>
          <w:color w:val="000000" w:themeColor="text1"/>
          <w:sz w:val="24"/>
          <w:szCs w:val="24"/>
        </w:rPr>
        <w:t>5</w:t>
      </w:r>
      <w:r w:rsidRPr="00A14761">
        <w:rPr>
          <w:rFonts w:ascii="Times New Roman" w:hAnsi="Times New Roman"/>
          <w:color w:val="000000" w:themeColor="text1"/>
          <w:sz w:val="24"/>
          <w:szCs w:val="24"/>
        </w:rPr>
        <w:t>.18.2. jungtinės veiklos sutarties skaitmeninė kopija [jeigu dalyvauja tiekėjų grupė];</w:t>
      </w:r>
    </w:p>
    <w:p w14:paraId="4C38CE00" w14:textId="7E0F294E"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olor w:val="000000" w:themeColor="text1"/>
          <w:sz w:val="24"/>
          <w:szCs w:val="24"/>
        </w:rPr>
      </w:pPr>
      <w:r w:rsidRPr="007037A7">
        <w:rPr>
          <w:rFonts w:ascii="Times New Roman" w:hAnsi="Times New Roman"/>
          <w:color w:val="000000" w:themeColor="text1"/>
          <w:sz w:val="24"/>
          <w:szCs w:val="24"/>
        </w:rPr>
        <w:t>5</w:t>
      </w:r>
      <w:r w:rsidRPr="00A14761">
        <w:rPr>
          <w:rFonts w:ascii="Times New Roman" w:hAnsi="Times New Roman"/>
          <w:color w:val="000000" w:themeColor="text1"/>
          <w:sz w:val="24"/>
          <w:szCs w:val="24"/>
        </w:rPr>
        <w:t>.18.3. pasiūlymo galiojimo užtikrinimą patvirtinantis dokumentas [jei reikalaujama];</w:t>
      </w:r>
    </w:p>
    <w:p w14:paraId="3A43A87F" w14:textId="352851AA"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olor w:val="000000" w:themeColor="text1"/>
          <w:sz w:val="24"/>
          <w:szCs w:val="24"/>
        </w:rPr>
      </w:pPr>
      <w:r w:rsidRPr="007037A7">
        <w:rPr>
          <w:rFonts w:ascii="Times New Roman" w:hAnsi="Times New Roman"/>
          <w:color w:val="000000" w:themeColor="text1"/>
          <w:sz w:val="24"/>
          <w:szCs w:val="24"/>
        </w:rPr>
        <w:t>5</w:t>
      </w:r>
      <w:r w:rsidRPr="00A14761">
        <w:rPr>
          <w:rFonts w:ascii="Times New Roman" w:hAnsi="Times New Roman"/>
          <w:color w:val="000000" w:themeColor="text1"/>
          <w:sz w:val="24"/>
          <w:szCs w:val="24"/>
        </w:rPr>
        <w:t>.18.4. įgaliojimas ar kiti dokumentai, suteikiantys teisę pateikti ir (ar) pasirašyti tiekėjo pasiūlymą bei (ar) kitus dokumentus (įskaitant pasirašymą elektroniniu parašu) [jeigu pasiūlymą bei (ar) kitus dokumentus pasirašo (įskaitant ir pasirašymą elektroniniu parašu) ir (ar) jį pateikia ne juridinio asmens vadovas, o jo įgaliotas asmuo];</w:t>
      </w:r>
    </w:p>
    <w:p w14:paraId="50A3E973" w14:textId="65CF14C8"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iCs/>
          <w:color w:val="000000" w:themeColor="text1"/>
          <w:sz w:val="24"/>
          <w:szCs w:val="24"/>
          <w:lang w:eastAsia="en-US"/>
        </w:rPr>
      </w:pPr>
      <w:r w:rsidRPr="007037A7">
        <w:rPr>
          <w:rFonts w:ascii="Times New Roman" w:hAnsi="Times New Roman"/>
          <w:iCs/>
          <w:color w:val="000000" w:themeColor="text1"/>
          <w:sz w:val="24"/>
          <w:szCs w:val="24"/>
          <w:lang w:eastAsia="en-US"/>
        </w:rPr>
        <w:t>5</w:t>
      </w:r>
      <w:r w:rsidRPr="00A14761">
        <w:rPr>
          <w:rFonts w:ascii="Times New Roman" w:hAnsi="Times New Roman"/>
          <w:iCs/>
          <w:color w:val="000000" w:themeColor="text1"/>
          <w:sz w:val="24"/>
          <w:szCs w:val="24"/>
          <w:lang w:eastAsia="en-US"/>
        </w:rPr>
        <w:t xml:space="preserve">.18.5. pasiūlyme nurodytų subtiekėjų, subteikėjų, subrangovų ketinimų protokolai (susitarimai) ar kiti dokumentai; </w:t>
      </w:r>
    </w:p>
    <w:p w14:paraId="3B3FCE66" w14:textId="4F356A73"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iCs/>
          <w:color w:val="000000" w:themeColor="text1"/>
          <w:sz w:val="24"/>
          <w:szCs w:val="24"/>
          <w:lang w:eastAsia="en-US"/>
        </w:rPr>
      </w:pPr>
      <w:r w:rsidRPr="007037A7">
        <w:rPr>
          <w:rFonts w:ascii="Times New Roman" w:hAnsi="Times New Roman"/>
          <w:iCs/>
          <w:color w:val="000000" w:themeColor="text1"/>
          <w:sz w:val="24"/>
          <w:szCs w:val="24"/>
          <w:lang w:eastAsia="en-US"/>
        </w:rPr>
        <w:t>5</w:t>
      </w:r>
      <w:r w:rsidRPr="00A14761">
        <w:rPr>
          <w:rFonts w:ascii="Times New Roman" w:hAnsi="Times New Roman"/>
          <w:iCs/>
          <w:color w:val="000000" w:themeColor="text1"/>
          <w:sz w:val="24"/>
          <w:szCs w:val="24"/>
          <w:lang w:eastAsia="en-US"/>
        </w:rPr>
        <w:t>.18.6. pasiūlyme nurodytų specialistų (fizinių asmenų), kuriuos laimėjimo ir pirkimo sutarties sudarymo atveju planuojama įdarbinti, ketinimų protokolai (susitarimai) ar kiti dokumentai;</w:t>
      </w:r>
    </w:p>
    <w:p w14:paraId="19DDEEEE" w14:textId="2827552F" w:rsidR="00A14761" w:rsidRPr="00A14761" w:rsidRDefault="00A14761" w:rsidP="00A14761">
      <w:pPr>
        <w:pBdr>
          <w:top w:val="single" w:sz="4" w:space="1" w:color="auto"/>
          <w:left w:val="single" w:sz="4" w:space="4" w:color="auto"/>
          <w:bottom w:val="single" w:sz="4" w:space="1" w:color="auto"/>
          <w:right w:val="single" w:sz="4" w:space="4" w:color="auto"/>
        </w:pBdr>
        <w:spacing w:after="0" w:line="240" w:lineRule="auto"/>
        <w:ind w:firstLine="567"/>
        <w:jc w:val="both"/>
        <w:rPr>
          <w:rFonts w:ascii="Times New Roman" w:hAnsi="Times New Roman"/>
          <w:color w:val="000000" w:themeColor="text1"/>
          <w:sz w:val="24"/>
          <w:szCs w:val="24"/>
        </w:rPr>
      </w:pPr>
      <w:r w:rsidRPr="007037A7">
        <w:rPr>
          <w:rFonts w:ascii="Times New Roman" w:hAnsi="Times New Roman"/>
          <w:color w:val="000000" w:themeColor="text1"/>
          <w:sz w:val="24"/>
          <w:szCs w:val="24"/>
        </w:rPr>
        <w:t>5</w:t>
      </w:r>
      <w:r w:rsidRPr="00A14761">
        <w:rPr>
          <w:rFonts w:ascii="Times New Roman" w:hAnsi="Times New Roman"/>
          <w:color w:val="000000" w:themeColor="text1"/>
          <w:sz w:val="24"/>
          <w:szCs w:val="24"/>
        </w:rPr>
        <w:t>.18.7. kita pirkimo dokumentuose prašoma informacija ir (ar) dokumentai.</w:t>
      </w:r>
    </w:p>
    <w:p w14:paraId="2A016937" w14:textId="77777777" w:rsidR="00A14761" w:rsidRDefault="00A14761" w:rsidP="00A14761">
      <w:pPr>
        <w:spacing w:after="0" w:line="240" w:lineRule="auto"/>
        <w:ind w:right="-504"/>
        <w:jc w:val="center"/>
        <w:rPr>
          <w:b/>
          <w:bCs/>
        </w:rPr>
      </w:pPr>
      <w:r>
        <w:rPr>
          <w:b/>
          <w:bCs/>
        </w:rPr>
        <w:t xml:space="preserve"> </w:t>
      </w:r>
    </w:p>
    <w:p w14:paraId="1C3F3039" w14:textId="51ABBFCC" w:rsidR="00604C07" w:rsidRPr="00A14761" w:rsidRDefault="00604C07" w:rsidP="00A14761">
      <w:pPr>
        <w:pStyle w:val="Sraopastraipa"/>
        <w:numPr>
          <w:ilvl w:val="0"/>
          <w:numId w:val="5"/>
        </w:numPr>
        <w:ind w:right="-504"/>
        <w:jc w:val="center"/>
        <w:rPr>
          <w:b/>
          <w:bCs/>
          <w:sz w:val="24"/>
          <w:szCs w:val="24"/>
        </w:rPr>
      </w:pPr>
      <w:r w:rsidRPr="00A14761">
        <w:rPr>
          <w:b/>
          <w:bCs/>
          <w:sz w:val="24"/>
          <w:szCs w:val="24"/>
        </w:rPr>
        <w:t>PASIŪLYMŲ ŠIFRAVIMAS</w:t>
      </w:r>
      <w:r w:rsidR="00A14761" w:rsidRPr="00A14761">
        <w:rPr>
          <w:b/>
          <w:bCs/>
          <w:sz w:val="24"/>
          <w:szCs w:val="24"/>
        </w:rPr>
        <w:t xml:space="preserve">  </w:t>
      </w:r>
    </w:p>
    <w:p w14:paraId="590495DE" w14:textId="77777777" w:rsidR="00AA1C2C" w:rsidRDefault="00AA1C2C" w:rsidP="00070F3D">
      <w:pPr>
        <w:pStyle w:val="prastasiniatinklio"/>
        <w:spacing w:before="0" w:beforeAutospacing="0" w:after="0" w:afterAutospacing="0"/>
        <w:ind w:right="-510" w:firstLine="480"/>
        <w:jc w:val="both"/>
      </w:pPr>
    </w:p>
    <w:p w14:paraId="3F29C1E4" w14:textId="05459227" w:rsidR="00604C07" w:rsidRDefault="00604C07" w:rsidP="00070F3D">
      <w:pPr>
        <w:pStyle w:val="prastasiniatinklio"/>
        <w:spacing w:before="0" w:beforeAutospacing="0" w:after="0" w:afterAutospacing="0"/>
        <w:ind w:right="-510" w:firstLine="480"/>
        <w:jc w:val="both"/>
      </w:pPr>
      <w:r>
        <w:lastRenderedPageBreak/>
        <w:t>6.1. Tiekėjo teikiamas pasiūlymas gali būti užšifruojamas. Tiekėjas, nusprendęs pateikti užšifruotą pasiūlymą, turi:</w:t>
      </w:r>
    </w:p>
    <w:p w14:paraId="400010BC" w14:textId="77777777" w:rsidR="00604C07" w:rsidRDefault="00604C07" w:rsidP="00604C07">
      <w:pPr>
        <w:pStyle w:val="prastasiniatinklio"/>
        <w:spacing w:before="0" w:beforeAutospacing="0" w:after="0" w:afterAutospacing="0"/>
        <w:ind w:right="-510" w:firstLine="480"/>
        <w:jc w:val="both"/>
      </w:pPr>
      <w:r>
        <w:t>6.1.1. iki pasiūlymų pateikimo termino pabaigos, naudodamasis CVP IS priemonėmis, pateikti užšifruotą pasiūlymą (užšifruojamas visas pasiūlymas arba pasiūlymo dokumentas, kuriame nurodyta pasiūlymo kaina);</w:t>
      </w:r>
    </w:p>
    <w:p w14:paraId="5D8ECC05" w14:textId="77777777" w:rsidR="00604C07" w:rsidRDefault="00604C07" w:rsidP="00604C07">
      <w:pPr>
        <w:pStyle w:val="prastasiniatinklio"/>
        <w:spacing w:before="0" w:beforeAutospacing="0" w:after="0" w:afterAutospacing="0"/>
        <w:ind w:right="-510" w:firstLine="480"/>
        <w:jc w:val="both"/>
      </w:pPr>
      <w:r>
        <w:t>6.1.2. iki pradinio susipažinimo su pasiūlymais procedūros (posėdžio</w:t>
      </w:r>
      <w:r w:rsidRPr="00AF74E6">
        <w:t xml:space="preserve">) </w:t>
      </w:r>
      <w:hyperlink r:id="rId17" w:tgtFrame="_blank" w:history="1">
        <w:r w:rsidRPr="00AF74E6">
          <w:rPr>
            <w:rStyle w:val="Hipersaitas"/>
            <w:color w:val="auto"/>
            <w:u w:val="none"/>
          </w:rPr>
          <w:t>pradžios</w:t>
        </w:r>
      </w:hyperlink>
      <w:r w:rsidRPr="00AF74E6">
        <w:t xml:space="preserve"> CVP </w:t>
      </w:r>
      <w:r>
        <w:t xml:space="preserve">IS susirašinėjimo priemonėmis pateikti slaptažodį, su kuriuo </w:t>
      </w:r>
      <w:r w:rsidR="007D2578">
        <w:t>P</w:t>
      </w:r>
      <w:r>
        <w:t xml:space="preserve">erkančioji organizacija galės iššifruoti pateiktą pasiūlymą. Iškilus CVP IS techninėms problemoms, kai </w:t>
      </w:r>
      <w:r w:rsidR="00DD49ED">
        <w:t>T</w:t>
      </w:r>
      <w:r>
        <w:t xml:space="preserve">iekėjas neturi galimybės pateikti slaptažodžio per CVP IS susirašinėjimo priemones, </w:t>
      </w:r>
      <w:r w:rsidR="00DD49ED">
        <w:t>T</w:t>
      </w:r>
      <w:r>
        <w:t xml:space="preserve">iekėjas turi teisę slaptažodį pateikti kitomis priemonėmis pasirinktinai: </w:t>
      </w:r>
      <w:r w:rsidR="007D2578">
        <w:t>P</w:t>
      </w:r>
      <w:r>
        <w:t xml:space="preserve">erkančiosios organizacijos oficialiu elektroniniu paštu arba raštu. Tokiu atveju </w:t>
      </w:r>
      <w:r w:rsidR="00DD49ED">
        <w:t>T</w:t>
      </w:r>
      <w:r>
        <w:t xml:space="preserve">iekėjas turėtų būti aktyvus ir įsitikinti, kad slaptažodis laiku pasiekė adresatą (pavyzdžiui, susisiekęs su </w:t>
      </w:r>
      <w:r w:rsidR="007D2578">
        <w:t>P</w:t>
      </w:r>
      <w:r>
        <w:t>erkančiąja organizacija oficialiu jos telefonu ir (arba) kitais būdais);</w:t>
      </w:r>
    </w:p>
    <w:p w14:paraId="4A35BFD8" w14:textId="77777777" w:rsidR="00D11209" w:rsidRPr="007F1CA9" w:rsidRDefault="00604C07" w:rsidP="00010E6C">
      <w:pPr>
        <w:pStyle w:val="prastasiniatinklio"/>
        <w:spacing w:before="0" w:beforeAutospacing="0" w:after="0" w:afterAutospacing="0"/>
        <w:ind w:right="-563" w:firstLine="480"/>
        <w:jc w:val="both"/>
        <w:rPr>
          <w:rFonts w:eastAsia="Calibri"/>
        </w:rPr>
      </w:pPr>
      <w:r>
        <w:t xml:space="preserve">6.1.3. </w:t>
      </w:r>
      <w:r w:rsidR="00DD49ED">
        <w:t>T</w:t>
      </w:r>
      <w:r>
        <w:t xml:space="preserve">iekėjui užšifravus visą pasiūlymą ir iki pradinio susipažinimo su pasiūlymais procedūros (posėdžio) pradžios nepateikus (dėl jo paties kaltės) slaptažodžio arba pateikus neteisingą slaptažodį, kuriuo naudodamasi </w:t>
      </w:r>
      <w:r w:rsidR="007D2578">
        <w:t>P</w:t>
      </w:r>
      <w:r>
        <w:t xml:space="preserve">erkančioji organizacija negalėjo iššifruoti pasiūlymo, pasiūlymas laikomas nepateiktu ir nėra vertinamas. </w:t>
      </w:r>
      <w:r w:rsidR="00D11209" w:rsidRPr="00D11209">
        <w:t xml:space="preserve">Jeigu </w:t>
      </w:r>
      <w:r w:rsidR="00D11209" w:rsidRPr="00010E6C">
        <w:t>nurodytu atveju</w:t>
      </w:r>
      <w:r w:rsidR="00D11209" w:rsidRPr="00D11209">
        <w:t xml:space="preserve"> tiekėjas užšifravo tik pasiūlymo dokumentą, kuriame nurodyta pasiūlymo kaina, o kitus pasiūlymo dokumentus pateikė neužšifruotus (</w:t>
      </w:r>
      <w:r w:rsidR="00D11209" w:rsidRPr="00010E6C">
        <w:t>ir nepateikė (dėl jo paties kaltės) slaptažodžio arba pateikė neteisingą slaptažodį)</w:t>
      </w:r>
      <w:r w:rsidR="00D11209" w:rsidRPr="00D11209">
        <w:t xml:space="preserve"> – perkančioji organizacija tiekėjo</w:t>
      </w:r>
      <w:r w:rsidR="00D11209">
        <w:t xml:space="preserve"> pasiūlymą atmeta kaip neatitinkantį pirkimo dokumentuose nustatytų reikalavimų (tiekėjas nepateikė pasiūlymo kainos).</w:t>
      </w:r>
    </w:p>
    <w:p w14:paraId="0B0DAE1E" w14:textId="77777777" w:rsidR="00604C07" w:rsidRDefault="00604C07" w:rsidP="00604C07">
      <w:pPr>
        <w:pStyle w:val="prastasiniatinklio"/>
        <w:spacing w:before="0" w:beforeAutospacing="0" w:after="0" w:afterAutospacing="0"/>
        <w:ind w:right="-510" w:firstLine="480"/>
        <w:jc w:val="both"/>
      </w:pPr>
    </w:p>
    <w:p w14:paraId="26DD76EA" w14:textId="77777777" w:rsidR="00070F3D" w:rsidRDefault="00070F3D" w:rsidP="00604C07">
      <w:pPr>
        <w:pStyle w:val="prastasiniatinklio"/>
        <w:spacing w:before="0" w:beforeAutospacing="0" w:after="0" w:afterAutospacing="0"/>
        <w:ind w:right="-510" w:firstLine="480"/>
        <w:jc w:val="both"/>
      </w:pPr>
    </w:p>
    <w:p w14:paraId="1927A376" w14:textId="77777777" w:rsidR="00D11209" w:rsidRDefault="00604C07" w:rsidP="00010E6C">
      <w:pPr>
        <w:pStyle w:val="prastasiniatinklio"/>
        <w:numPr>
          <w:ilvl w:val="0"/>
          <w:numId w:val="4"/>
        </w:numPr>
        <w:spacing w:before="0" w:beforeAutospacing="0" w:after="0" w:afterAutospacing="0"/>
        <w:jc w:val="center"/>
        <w:rPr>
          <w:b/>
          <w:bCs/>
        </w:rPr>
      </w:pPr>
      <w:r>
        <w:rPr>
          <w:b/>
          <w:bCs/>
        </w:rPr>
        <w:t>SUSIPAŽINIMAS SU PASIŪLYMAIS IR JŲ VERTINIMAS</w:t>
      </w:r>
    </w:p>
    <w:p w14:paraId="20B69F0A" w14:textId="77777777" w:rsidR="00D11209" w:rsidRPr="00D11209" w:rsidRDefault="00D11209" w:rsidP="00010E6C">
      <w:pPr>
        <w:pStyle w:val="prastasiniatinklio"/>
        <w:spacing w:before="0" w:beforeAutospacing="0" w:after="0" w:afterAutospacing="0"/>
        <w:ind w:left="360"/>
        <w:rPr>
          <w:b/>
          <w:bCs/>
        </w:rPr>
      </w:pPr>
    </w:p>
    <w:p w14:paraId="19000CD1" w14:textId="0E4B4DCA" w:rsidR="00604C07" w:rsidRPr="002D4977" w:rsidRDefault="00604C07" w:rsidP="00070F3D">
      <w:pPr>
        <w:pStyle w:val="prastasiniatinklio"/>
        <w:spacing w:before="0" w:beforeAutospacing="0" w:after="0" w:afterAutospacing="0"/>
        <w:ind w:right="-510" w:firstLine="480"/>
        <w:jc w:val="both"/>
        <w:rPr>
          <w:b/>
          <w:bCs/>
        </w:rPr>
      </w:pPr>
      <w:r>
        <w:t xml:space="preserve">7.1. </w:t>
      </w:r>
      <w:hyperlink r:id="rId18" w:tgtFrame="_blank" w:history="1">
        <w:r w:rsidRPr="00AF74E6">
          <w:rPr>
            <w:rStyle w:val="Hipersaitas"/>
            <w:color w:val="auto"/>
            <w:u w:val="none"/>
          </w:rPr>
          <w:t>Pradinis susipažinimas</w:t>
        </w:r>
      </w:hyperlink>
      <w:r w:rsidRPr="00AF74E6">
        <w:t xml:space="preserve"> </w:t>
      </w:r>
      <w:r w:rsidRPr="00CE7F2B">
        <w:t xml:space="preserve">su pasiūlymais vyks </w:t>
      </w:r>
      <w:r w:rsidR="00F16AA1">
        <w:rPr>
          <w:b/>
          <w:bCs/>
        </w:rPr>
        <w:t>žr. pirkimo skelbimą.</w:t>
      </w:r>
    </w:p>
    <w:p w14:paraId="31F85AA9" w14:textId="77777777" w:rsidR="00604C07" w:rsidRDefault="00604C07" w:rsidP="00604C07">
      <w:pPr>
        <w:pStyle w:val="prastasiniatinklio"/>
        <w:spacing w:before="0" w:beforeAutospacing="0" w:after="0" w:afterAutospacing="0"/>
        <w:ind w:right="-510" w:firstLine="480"/>
        <w:jc w:val="both"/>
      </w:pPr>
      <w:r>
        <w:t>7.2. Ekonomiškai naudingiausias pasiūlymas išrenkamas pagal kainą.</w:t>
      </w:r>
    </w:p>
    <w:p w14:paraId="1FBAC9BB" w14:textId="77777777" w:rsidR="00604C07" w:rsidRDefault="00604C07" w:rsidP="00604C07">
      <w:pPr>
        <w:pStyle w:val="prastasiniatinklio"/>
        <w:spacing w:before="0" w:beforeAutospacing="0" w:after="0" w:afterAutospacing="0"/>
        <w:ind w:right="-510" w:firstLine="480"/>
        <w:jc w:val="both"/>
      </w:pPr>
      <w:r>
        <w:t xml:space="preserve">7.3. Pirkimo metu </w:t>
      </w:r>
      <w:r w:rsidR="007D2578">
        <w:t>P</w:t>
      </w:r>
      <w:r>
        <w:t xml:space="preserve">erkančioji organizacija su </w:t>
      </w:r>
      <w:r w:rsidR="00DD49ED">
        <w:t>T</w:t>
      </w:r>
      <w:r>
        <w:t>iekėjais nesiderės.</w:t>
      </w:r>
    </w:p>
    <w:p w14:paraId="5BD9D795" w14:textId="77777777" w:rsidR="00604C07" w:rsidRDefault="00604C07" w:rsidP="00604C07">
      <w:pPr>
        <w:pStyle w:val="prastasiniatinklio"/>
        <w:spacing w:before="0" w:beforeAutospacing="0" w:after="0" w:afterAutospacing="0"/>
        <w:ind w:right="-510" w:firstLine="480"/>
        <w:jc w:val="both"/>
      </w:pPr>
      <w:r>
        <w:t xml:space="preserve">7.4. Pasiūlymų vertinimo metu </w:t>
      </w:r>
      <w:r w:rsidR="007D2578">
        <w:t>P</w:t>
      </w:r>
      <w:r>
        <w:t>erkančioji organizacija:</w:t>
      </w:r>
    </w:p>
    <w:p w14:paraId="4F30685D" w14:textId="77777777" w:rsidR="00604C07" w:rsidRDefault="00604C07" w:rsidP="00604C07">
      <w:pPr>
        <w:pStyle w:val="prastasiniatinklio"/>
        <w:spacing w:before="0" w:beforeAutospacing="0" w:after="0" w:afterAutospacing="0"/>
        <w:ind w:right="-510" w:firstLine="480"/>
        <w:jc w:val="both"/>
      </w:pPr>
      <w:r>
        <w:t xml:space="preserve">7.4.1. įvertina, ar pagal pateiktuose dokumentuose nurodytą informaciją </w:t>
      </w:r>
      <w:r w:rsidR="00DD49ED">
        <w:t>T</w:t>
      </w:r>
      <w:r>
        <w:t xml:space="preserve">iekėjas atitinka </w:t>
      </w:r>
      <w:r w:rsidR="004C32DB">
        <w:t>r</w:t>
      </w:r>
      <w:r>
        <w:t xml:space="preserve">eikalavimus </w:t>
      </w:r>
      <w:r w:rsidR="00DD49ED">
        <w:t>T</w:t>
      </w:r>
      <w:r>
        <w:t xml:space="preserve">iekėjui ir priima sprendimą dėl kiekvieno </w:t>
      </w:r>
      <w:r w:rsidR="00DD49ED">
        <w:t>T</w:t>
      </w:r>
      <w:r>
        <w:t xml:space="preserve">iekėjo atitikties </w:t>
      </w:r>
      <w:r w:rsidR="004C32DB">
        <w:t>r</w:t>
      </w:r>
      <w:r>
        <w:t xml:space="preserve">eikalavimams </w:t>
      </w:r>
      <w:r w:rsidR="00DD49ED">
        <w:t>T</w:t>
      </w:r>
      <w:r>
        <w:t xml:space="preserve">iekėjui. Teisę dalyvauti tolesnėse pirkimo procedūrose turi tik keliamus reikalavimus atitinkantys </w:t>
      </w:r>
      <w:r w:rsidR="00DD49ED">
        <w:t>T</w:t>
      </w:r>
      <w:r>
        <w:t>iekėjai;</w:t>
      </w:r>
    </w:p>
    <w:p w14:paraId="0F208D95" w14:textId="77777777" w:rsidR="00096B92" w:rsidRDefault="00604C07" w:rsidP="00FC5051">
      <w:pPr>
        <w:pStyle w:val="prastasiniatinklio"/>
        <w:spacing w:before="0" w:beforeAutospacing="0" w:after="0" w:afterAutospacing="0"/>
        <w:ind w:right="-510" w:firstLine="480"/>
        <w:jc w:val="both"/>
      </w:pPr>
      <w:r>
        <w:t xml:space="preserve">7.4.2. kiekvienas </w:t>
      </w:r>
      <w:r w:rsidR="00DD49ED">
        <w:t>T</w:t>
      </w:r>
      <w:r>
        <w:t xml:space="preserve">iekėjas informuojamas apie jo patikrinimo rezultatus. Jei </w:t>
      </w:r>
      <w:r w:rsidR="00DD49ED">
        <w:t>T</w:t>
      </w:r>
      <w:r>
        <w:t>iekėjas šalinamas iš pirkimo, jam nurodomas pašalinimo pagrindas;</w:t>
      </w:r>
    </w:p>
    <w:p w14:paraId="6EE43FC7" w14:textId="77777777" w:rsidR="00604C07" w:rsidRDefault="00604C07" w:rsidP="00604C07">
      <w:pPr>
        <w:pStyle w:val="prastasiniatinklio"/>
        <w:spacing w:before="0" w:beforeAutospacing="0" w:after="0" w:afterAutospacing="0"/>
        <w:ind w:right="-510" w:firstLine="480"/>
        <w:jc w:val="both"/>
      </w:pPr>
      <w:r>
        <w:t xml:space="preserve">7.4.3. įvertina, ar </w:t>
      </w:r>
      <w:r w:rsidR="00DD49ED">
        <w:t>T</w:t>
      </w:r>
      <w:r>
        <w:t>iekėjo siūlomas pirkimo objektas atitinka pirkimo dokumentuose nustatytus reikalavimus;</w:t>
      </w:r>
    </w:p>
    <w:p w14:paraId="456FAD67" w14:textId="77777777" w:rsidR="00604C07" w:rsidRDefault="00604C07" w:rsidP="00604C07">
      <w:pPr>
        <w:pStyle w:val="prastasiniatinklio"/>
        <w:spacing w:before="0" w:beforeAutospacing="0" w:after="0" w:afterAutospacing="0"/>
        <w:ind w:right="-510" w:firstLine="480"/>
        <w:jc w:val="both"/>
      </w:pPr>
      <w:r>
        <w:t xml:space="preserve">7.4.4. įvertina, ar </w:t>
      </w:r>
      <w:r w:rsidR="00DD49ED">
        <w:t>T</w:t>
      </w:r>
      <w:r>
        <w:t>iekėjo pasiūlyme nėra nurodytos kainos apskaičiavimo klaidų;</w:t>
      </w:r>
    </w:p>
    <w:p w14:paraId="685C28D9" w14:textId="77777777" w:rsidR="00604C07" w:rsidRDefault="00604C07" w:rsidP="00604C07">
      <w:pPr>
        <w:pStyle w:val="prastasiniatinklio"/>
        <w:spacing w:before="0" w:beforeAutospacing="0" w:after="0" w:afterAutospacing="0"/>
        <w:ind w:right="-510" w:firstLine="480"/>
        <w:jc w:val="both"/>
      </w:pPr>
      <w:r>
        <w:t xml:space="preserve">7.4.5. įvertina, ar </w:t>
      </w:r>
      <w:r w:rsidR="00DD49ED">
        <w:t>T</w:t>
      </w:r>
      <w:r>
        <w:t xml:space="preserve">iekėjo pasiūlyme nurodyta kaina nėra per didelė ir </w:t>
      </w:r>
      <w:r w:rsidR="007D2578">
        <w:t>P</w:t>
      </w:r>
      <w:r>
        <w:t>erkančiajai organizacijai nepriimtina;</w:t>
      </w:r>
    </w:p>
    <w:p w14:paraId="32980445" w14:textId="77777777" w:rsidR="00604C07" w:rsidRDefault="00604C07" w:rsidP="00604C07">
      <w:pPr>
        <w:pStyle w:val="prastasiniatinklio"/>
        <w:spacing w:before="0" w:beforeAutospacing="0" w:after="0" w:afterAutospacing="0"/>
        <w:ind w:right="-510" w:firstLine="480"/>
        <w:jc w:val="both"/>
      </w:pPr>
      <w:r>
        <w:t xml:space="preserve">7.4.6. įvertina, ar </w:t>
      </w:r>
      <w:r w:rsidR="00DD49ED">
        <w:t>T</w:t>
      </w:r>
      <w:r>
        <w:t>iekėjo pasiūlyme nurodyta kaina (jos sudedamosios dalys) neatrodo neįprastai maža.</w:t>
      </w:r>
    </w:p>
    <w:p w14:paraId="0CE89313" w14:textId="77777777" w:rsidR="00604C07" w:rsidRDefault="00604C07" w:rsidP="00604C07">
      <w:pPr>
        <w:pStyle w:val="prastasiniatinklio"/>
        <w:spacing w:before="0" w:beforeAutospacing="0" w:after="0" w:afterAutospacing="0"/>
        <w:ind w:right="-510" w:firstLine="480"/>
        <w:jc w:val="both"/>
      </w:pPr>
      <w:r>
        <w:t xml:space="preserve">7.5. Jeigu </w:t>
      </w:r>
      <w:r w:rsidR="00DD49ED">
        <w:t xml:space="preserve">Tiekėjas </w:t>
      </w:r>
      <w:r>
        <w:t xml:space="preserve">pateikė netikslius, neišsamius ar klaidingus dokumentus ar duomenis apie atitiktį pirkimo dokumentų reikalavimams arba šių dokumentų ar duomenų trūksta, </w:t>
      </w:r>
      <w:r w:rsidR="007D2578">
        <w:t>P</w:t>
      </w:r>
      <w:r>
        <w:t xml:space="preserve">erkančioji organizacija, nepažeisdama lygiateisiškumo ir skaidrumo principų, prašo </w:t>
      </w:r>
      <w:r w:rsidR="00DD49ED">
        <w:t xml:space="preserve">Tiekėją </w:t>
      </w:r>
      <w:r>
        <w:t xml:space="preserve">šiuos dokumentus ar duomenis patikslinti, papildyti arba paaiškinti per jos nustatytą protingą terminą. Tikslinami, papildomi, paaiškinami ir pateikiami nauji gali būti tik dokumentai ar duomenys dėl </w:t>
      </w:r>
      <w:r w:rsidR="00DD49ED">
        <w:t>T</w:t>
      </w:r>
      <w:r>
        <w:t xml:space="preserve">iekėjo pašalinimo pagrindų nebuvimo, atitikties kvalifikacijos reikalavimams, kokybės vadybos sistemos ir aplinkos apsaugos vadybos sistemos standartams, </w:t>
      </w:r>
      <w:r w:rsidR="00DD49ED">
        <w:t>T</w:t>
      </w:r>
      <w:r>
        <w: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14:paraId="515F08BB" w14:textId="77777777" w:rsidR="00604C07" w:rsidRDefault="00604C07" w:rsidP="00604C07">
      <w:pPr>
        <w:pStyle w:val="prastasiniatinklio"/>
        <w:spacing w:before="0" w:beforeAutospacing="0" w:after="0" w:afterAutospacing="0"/>
        <w:ind w:right="-510" w:firstLine="480"/>
        <w:jc w:val="both"/>
      </w:pPr>
      <w:r>
        <w:t xml:space="preserve">7.6. Perkančioji organizacija gali prašyti </w:t>
      </w:r>
      <w:r w:rsidR="00931E2B">
        <w:t xml:space="preserve">Tiekėjų </w:t>
      </w:r>
      <w:r>
        <w:t xml:space="preserve">patikslinti, papildyti arba paaiškinti savo pasiūlymus, tačiau ji negali prašyti, siūlyti arba leisti pakeisti pasiūlymo esmės – pakeisti kainą arba padaryti kitų </w:t>
      </w:r>
      <w:r>
        <w:lastRenderedPageBreak/>
        <w:t>pakeitimų, dėl kurių pirkimo dokumentų reikalavimų neatitinkantis pasiūlymas taptų atitinkantis pirkimo dokumentų reikalavimus.</w:t>
      </w:r>
    </w:p>
    <w:p w14:paraId="45DEDD0D" w14:textId="77777777" w:rsidR="00604C07" w:rsidRPr="00AF74E6" w:rsidRDefault="00604C07" w:rsidP="00604C07">
      <w:pPr>
        <w:pStyle w:val="prastasiniatinklio"/>
        <w:spacing w:before="0" w:beforeAutospacing="0" w:after="0" w:afterAutospacing="0"/>
        <w:ind w:right="-510" w:firstLine="480"/>
        <w:jc w:val="both"/>
      </w:pPr>
      <w:r>
        <w:t xml:space="preserve">7.7. Jeigu dalyvio pasiūlyme nurodyta kaina (jos sudedamosios dalys) atrodo neįprastai maža, </w:t>
      </w:r>
      <w:r w:rsidR="007D2578">
        <w:t>P</w:t>
      </w:r>
      <w:r>
        <w:t xml:space="preserve">erkančioji organizacija prašo </w:t>
      </w:r>
      <w:r w:rsidR="00931E2B">
        <w:t xml:space="preserve">Tiekėją </w:t>
      </w:r>
      <w:r>
        <w:t xml:space="preserve">ją pagrįsti, </w:t>
      </w:r>
      <w:r w:rsidRPr="00AF74E6">
        <w:t xml:space="preserve">vadovaujantis </w:t>
      </w:r>
      <w:hyperlink r:id="rId19" w:tgtFrame="_blank" w:history="1">
        <w:r w:rsidRPr="00AF74E6">
          <w:rPr>
            <w:rStyle w:val="Hipersaitas"/>
            <w:color w:val="auto"/>
            <w:u w:val="none"/>
          </w:rPr>
          <w:t>VPĮ 57 straipsnio 2 ir 3 dalių</w:t>
        </w:r>
      </w:hyperlink>
      <w:r w:rsidRPr="00AF74E6">
        <w:t xml:space="preserve"> nuostatomis.</w:t>
      </w:r>
    </w:p>
    <w:p w14:paraId="11D323E0" w14:textId="77777777" w:rsidR="00604C07" w:rsidRDefault="00604C07" w:rsidP="00604C07">
      <w:pPr>
        <w:pStyle w:val="prastasiniatinklio"/>
        <w:spacing w:before="0" w:beforeAutospacing="0" w:after="0" w:afterAutospacing="0"/>
        <w:ind w:right="-510" w:firstLine="480"/>
        <w:jc w:val="both"/>
      </w:pPr>
      <w:r>
        <w:t xml:space="preserve">7.8. Perkančioji organizacija, pasiūlymų vertinimo metu radusi pasiūlyme nurodytos kainos apskaičiavimo klaidų, prašo </w:t>
      </w:r>
      <w:r w:rsidR="00931E2B">
        <w:t xml:space="preserve">Tiekėjų </w:t>
      </w:r>
      <w:r>
        <w:t xml:space="preserve">per jos nurodytą terminą ištaisyti pasiūlyme pastebėtas aritmetines klaidas, nekeičiant susipažinimo su pasiūlymais metu užfiksuotos kainos. Taisydamas pasiūlyme nurodytas aritmetines klaidas, </w:t>
      </w:r>
      <w:r w:rsidR="00931E2B">
        <w:t xml:space="preserve">Tiekėjas </w:t>
      </w:r>
      <w:r>
        <w:t>gali taisyti kainos sudedamąsias dalis, tačiau neturi teisės atsisakyti kainos sudedamųjų dalių arba papildyti kainą naujomis dalimis.</w:t>
      </w:r>
    </w:p>
    <w:p w14:paraId="6C140E48" w14:textId="77777777" w:rsidR="00604C07" w:rsidRDefault="00604C07" w:rsidP="00604C07">
      <w:pPr>
        <w:pStyle w:val="prastasiniatinklio"/>
        <w:spacing w:before="0" w:beforeAutospacing="0" w:after="0" w:afterAutospacing="0"/>
        <w:ind w:right="-510" w:firstLine="480"/>
        <w:jc w:val="both"/>
      </w:pPr>
      <w:r>
        <w:t xml:space="preserve">7.9. Sudaroma pasiūlymų eilė. Į pasiūlymų eilę įtraukiami </w:t>
      </w:r>
      <w:r w:rsidR="00931E2B">
        <w:t>T</w:t>
      </w:r>
      <w:r>
        <w:t xml:space="preserve">iekėjai, kurių pasiūlymai atitiko pirkimo dokumentuose nustatytus reikalavimus. Pasiūlymų eilė sudaroma ekonominio naudingumo mažėjimo tvarka. Jei kelių </w:t>
      </w:r>
      <w:r w:rsidR="00747D1E">
        <w:t>T</w:t>
      </w:r>
      <w:r>
        <w:t xml:space="preserve">iekėjų pasiūlymų ekonominis naudingumas yra vienodas, sudarant pasiūlymų eilę, pirmesnis įrašomas </w:t>
      </w:r>
      <w:r w:rsidR="00747D1E">
        <w:t>T</w:t>
      </w:r>
      <w:r>
        <w:t xml:space="preserve">iekėjas, kurio pasiūlymas pateiktas anksčiausiai. Eilė nesudaroma, jei pasiūlymą pateikė ar pirkimo procedūrų metu atmetus kitus pasiūlymus liko vienas </w:t>
      </w:r>
      <w:r w:rsidR="00747D1E">
        <w:t>T</w:t>
      </w:r>
      <w:r>
        <w:t>iekėjas.</w:t>
      </w:r>
    </w:p>
    <w:p w14:paraId="5874CC0D" w14:textId="77777777" w:rsidR="00604C07" w:rsidRDefault="00604C07" w:rsidP="00604C07">
      <w:pPr>
        <w:pStyle w:val="prastasiniatinklio"/>
        <w:spacing w:before="0" w:beforeAutospacing="0" w:after="0" w:afterAutospacing="0"/>
        <w:ind w:right="-510" w:firstLine="480"/>
        <w:jc w:val="both"/>
      </w:pPr>
      <w:r>
        <w:t xml:space="preserve">7.10. Nustatomas pirkimo laimėtojas. Laimėtoju gali būti pasirenkamas tik toks </w:t>
      </w:r>
      <w:r w:rsidR="00747D1E">
        <w:t>T</w:t>
      </w:r>
      <w:r>
        <w:t xml:space="preserve">iekėjas, kurio pasiūlymas atitinka pirkimo dokumentuose nustatytus reikalavimus ir jo pasiūlymo kaina nėra per didelė ir </w:t>
      </w:r>
      <w:r w:rsidR="007D2578">
        <w:t>P</w:t>
      </w:r>
      <w:r>
        <w:t>erkančiajai organizacijai nepriimtina.</w:t>
      </w:r>
    </w:p>
    <w:p w14:paraId="13C4FE25" w14:textId="77777777" w:rsidR="00604C07" w:rsidRDefault="00604C07" w:rsidP="00604C07">
      <w:pPr>
        <w:pStyle w:val="prastasiniatinklio"/>
        <w:spacing w:before="0" w:beforeAutospacing="0" w:after="0" w:afterAutospacing="0"/>
        <w:ind w:right="-510" w:firstLine="480"/>
        <w:jc w:val="both"/>
      </w:pPr>
      <w:r>
        <w:t xml:space="preserve">7.11. Perkančioji organizacija suinteresuotiems dalyviams ne vėliau kaip per 5 </w:t>
      </w:r>
      <w:r w:rsidR="007D2578">
        <w:t xml:space="preserve">(penkias) </w:t>
      </w:r>
      <w:r>
        <w:t xml:space="preserve">darbo dienas raštu praneša apie priimtą sprendimą nustatyti laimėjusį pasiūlymą, dėl kurio bus sudaroma pirkimo (preliminarioji) sutartis, ir </w:t>
      </w:r>
      <w:r w:rsidRPr="00AF74E6">
        <w:t xml:space="preserve">pateikia </w:t>
      </w:r>
      <w:hyperlink r:id="rId20" w:tgtFrame="_blank" w:history="1">
        <w:r w:rsidRPr="00AF74E6">
          <w:rPr>
            <w:rStyle w:val="Hipersaitas"/>
            <w:color w:val="auto"/>
            <w:u w:val="none"/>
          </w:rPr>
          <w:t>VPĮ 58 straipsnio 2 dalyje</w:t>
        </w:r>
      </w:hyperlink>
      <w:r w:rsidRPr="00AF74E6">
        <w:t xml:space="preserve"> nurodytos </w:t>
      </w:r>
      <w:r>
        <w:t xml:space="preserve">atitinkamos informacijos, kuri dar nebuvo pateikta pirkimo procedūrų metu, santrauką, nurodo nustatytą pasiūlymų eilę ir laimėjusį pasiūlymą. Jei būtų priimtas sprendimas nesudaryti pirkimo (preliminariosios) sutarties, </w:t>
      </w:r>
      <w:r w:rsidR="007D2578">
        <w:t>P</w:t>
      </w:r>
      <w:r>
        <w:t>erkančioji organizacija taip pat nurodo priežastis, dėl kurių priimtas toks sprendimas.</w:t>
      </w:r>
    </w:p>
    <w:p w14:paraId="075688BE" w14:textId="77777777" w:rsidR="00096B92" w:rsidRDefault="00604C07" w:rsidP="00FC5051">
      <w:pPr>
        <w:pStyle w:val="prastasiniatinklio"/>
        <w:spacing w:before="0" w:beforeAutospacing="0" w:after="0" w:afterAutospacing="0"/>
        <w:ind w:right="-510" w:firstLine="480"/>
        <w:jc w:val="both"/>
      </w:pPr>
      <w:r>
        <w:t>7.12. Tiekėjas, kurio pasiūlymas laimėjo, kviečiamas sudaryti pirkimo sutartį.</w:t>
      </w:r>
    </w:p>
    <w:p w14:paraId="1DC89673" w14:textId="77777777" w:rsidR="00070F3D" w:rsidRDefault="00070F3D" w:rsidP="00604C07">
      <w:pPr>
        <w:pStyle w:val="prastasiniatinklio"/>
        <w:spacing w:before="0" w:beforeAutospacing="0" w:after="0" w:afterAutospacing="0"/>
        <w:ind w:right="-510" w:firstLine="480"/>
        <w:jc w:val="both"/>
      </w:pPr>
    </w:p>
    <w:p w14:paraId="334080CF" w14:textId="77777777" w:rsidR="00604C07" w:rsidRDefault="00604C07" w:rsidP="00010E6C">
      <w:pPr>
        <w:pStyle w:val="prastasiniatinklio"/>
        <w:numPr>
          <w:ilvl w:val="0"/>
          <w:numId w:val="4"/>
        </w:numPr>
        <w:spacing w:before="0" w:beforeAutospacing="0" w:after="0" w:afterAutospacing="0"/>
        <w:jc w:val="center"/>
        <w:rPr>
          <w:b/>
          <w:bCs/>
        </w:rPr>
      </w:pPr>
      <w:r>
        <w:rPr>
          <w:b/>
          <w:bCs/>
        </w:rPr>
        <w:t>KITOS SĄLYGOS IR INFORMACIJA</w:t>
      </w:r>
    </w:p>
    <w:p w14:paraId="4C9A6688" w14:textId="77777777" w:rsidR="00F46D5B" w:rsidRDefault="00F46D5B" w:rsidP="00010E6C">
      <w:pPr>
        <w:pStyle w:val="prastasiniatinklio"/>
        <w:spacing w:before="0" w:beforeAutospacing="0" w:after="0" w:afterAutospacing="0"/>
        <w:ind w:left="720"/>
        <w:rPr>
          <w:b/>
          <w:bCs/>
        </w:rPr>
      </w:pPr>
    </w:p>
    <w:p w14:paraId="5A5C475F" w14:textId="77777777" w:rsidR="00604C07" w:rsidRDefault="00604C07" w:rsidP="00070F3D">
      <w:pPr>
        <w:pStyle w:val="prastasiniatinklio"/>
        <w:spacing w:before="0" w:beforeAutospacing="0" w:after="0" w:afterAutospacing="0"/>
        <w:ind w:right="-510" w:firstLine="480"/>
        <w:jc w:val="both"/>
      </w:pPr>
      <w:r>
        <w:t>8.1. Pirkimo sutarties sudarymo atidėjimo terminas netaikomas;</w:t>
      </w:r>
    </w:p>
    <w:p w14:paraId="212AEACB" w14:textId="77777777" w:rsidR="00604C07" w:rsidRDefault="00604C07" w:rsidP="00604C07">
      <w:pPr>
        <w:pStyle w:val="prastasiniatinklio"/>
        <w:spacing w:before="0" w:beforeAutospacing="0" w:after="0" w:afterAutospacing="0"/>
        <w:ind w:right="-510" w:firstLine="480"/>
        <w:jc w:val="both"/>
      </w:pPr>
      <w:r>
        <w:t xml:space="preserve">8.1.1. Perkančioji organizacija, gavusi </w:t>
      </w:r>
      <w:r w:rsidR="00747D1E">
        <w:t>T</w:t>
      </w:r>
      <w:r>
        <w:t xml:space="preserve">iekėjo pretenziją, nedelsdama sustabdo pirkimo procedūras, kol bus išnagrinėta ši pretenzija ir priimtas sprendimas. Perkančioji organizacija negali sudaryti pirkimo (preliminariosios) sutarties anksčiau negu po 5 </w:t>
      </w:r>
      <w:r w:rsidR="007D2578">
        <w:t xml:space="preserve">(penkių) </w:t>
      </w:r>
      <w:r>
        <w:t xml:space="preserve">darbo dienų nuo rašytinio pranešimo apie jos priimtą sprendimą išsiuntimo pretenziją pateikusiam </w:t>
      </w:r>
      <w:r w:rsidR="00747D1E">
        <w:t>T</w:t>
      </w:r>
      <w:r>
        <w:t>iekėjui ir suinteresuotiems dalyviams dienos.</w:t>
      </w:r>
    </w:p>
    <w:p w14:paraId="067E3B13" w14:textId="77777777" w:rsidR="00604C07" w:rsidRDefault="00604C07" w:rsidP="00604C07">
      <w:pPr>
        <w:pStyle w:val="prastasiniatinklio"/>
        <w:spacing w:before="0" w:beforeAutospacing="0" w:after="0" w:afterAutospacing="0"/>
        <w:ind w:right="-510" w:firstLine="480"/>
        <w:jc w:val="both"/>
      </w:pPr>
      <w:r>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w:t>
      </w:r>
      <w:r w:rsidRPr="00744B75">
        <w:t xml:space="preserve">pažeisti </w:t>
      </w:r>
      <w:hyperlink r:id="rId21" w:tgtFrame="_blank" w:history="1">
        <w:r w:rsidRPr="00744B75">
          <w:rPr>
            <w:rStyle w:val="Hipersaitas"/>
            <w:color w:val="auto"/>
            <w:u w:val="none"/>
          </w:rPr>
          <w:t>VPĮ 17 straipsnio 1 dalyje</w:t>
        </w:r>
      </w:hyperlink>
      <w:r w:rsidRPr="00744B75">
        <w:t xml:space="preserve"> </w:t>
      </w:r>
      <w:r>
        <w:t>nustatyti principai ir atitinkamos padėties negalima ištaisyti.</w:t>
      </w:r>
    </w:p>
    <w:p w14:paraId="33AD0CC3" w14:textId="77777777" w:rsidR="00604C07" w:rsidRDefault="00604C07" w:rsidP="00604C07">
      <w:pPr>
        <w:pStyle w:val="prastasiniatinklio"/>
        <w:spacing w:before="0" w:beforeAutospacing="0" w:after="0" w:afterAutospacing="0"/>
        <w:ind w:right="-510" w:firstLine="480"/>
        <w:jc w:val="both"/>
      </w:pPr>
      <w:r>
        <w:t xml:space="preserve">8.3. Ginčai dėl pirkimo nagrinėjami, žala </w:t>
      </w:r>
      <w:r w:rsidR="00747D1E">
        <w:t>T</w:t>
      </w:r>
      <w:r>
        <w:t xml:space="preserve">iekėjui atlyginama, pirkimo (preliminarioji) sutartis pripažįstama negaliojančia bei alternatyvios sankcijos taikomos vadovaujantis </w:t>
      </w:r>
      <w:hyperlink r:id="rId22" w:tgtFrame="_blank" w:history="1">
        <w:r w:rsidRPr="00744B75">
          <w:rPr>
            <w:rStyle w:val="Hipersaitas"/>
            <w:color w:val="auto"/>
            <w:u w:val="none"/>
          </w:rPr>
          <w:t>VPĮ VII skyriaus</w:t>
        </w:r>
      </w:hyperlink>
      <w:r w:rsidRPr="00744B75">
        <w:t xml:space="preserve"> nuostatomis.</w:t>
      </w:r>
    </w:p>
    <w:p w14:paraId="10CF6BE9" w14:textId="77777777" w:rsidR="004E0176" w:rsidRPr="00744B75" w:rsidRDefault="004E0176" w:rsidP="00604C07">
      <w:pPr>
        <w:pStyle w:val="prastasiniatinklio"/>
        <w:spacing w:before="0" w:beforeAutospacing="0" w:after="0" w:afterAutospacing="0"/>
        <w:ind w:right="-510" w:firstLine="480"/>
        <w:jc w:val="both"/>
      </w:pPr>
    </w:p>
    <w:p w14:paraId="006B7FAC" w14:textId="77777777" w:rsidR="00604C07" w:rsidRDefault="00604C07" w:rsidP="00010E6C">
      <w:pPr>
        <w:pStyle w:val="prastasiniatinklio"/>
        <w:numPr>
          <w:ilvl w:val="0"/>
          <w:numId w:val="4"/>
        </w:numPr>
        <w:spacing w:before="0" w:beforeAutospacing="0" w:after="0" w:afterAutospacing="0"/>
        <w:jc w:val="center"/>
        <w:rPr>
          <w:b/>
          <w:bCs/>
        </w:rPr>
      </w:pPr>
      <w:r>
        <w:rPr>
          <w:b/>
          <w:bCs/>
        </w:rPr>
        <w:t>PIRKIMO SUTARTIES SĄLYGOS</w:t>
      </w:r>
    </w:p>
    <w:p w14:paraId="2014BD80" w14:textId="77777777" w:rsidR="00604C07" w:rsidRDefault="00604C07" w:rsidP="00070F3D">
      <w:pPr>
        <w:pStyle w:val="prastasiniatinklio"/>
        <w:spacing w:before="0" w:beforeAutospacing="0" w:after="0" w:afterAutospacing="0"/>
        <w:ind w:firstLine="480"/>
        <w:jc w:val="both"/>
      </w:pPr>
      <w:r>
        <w:t xml:space="preserve">9.1. Pirkimo sutarties projektas pateikiamas pirkimo </w:t>
      </w:r>
      <w:r w:rsidRPr="009A0E53">
        <w:t xml:space="preserve">sąlygų 3 </w:t>
      </w:r>
      <w:hyperlink r:id="rId23" w:tgtFrame="_blank" w:history="1">
        <w:r w:rsidRPr="009A0E53">
          <w:rPr>
            <w:rStyle w:val="Hipersaitas"/>
            <w:color w:val="auto"/>
            <w:u w:val="none"/>
          </w:rPr>
          <w:t>priede</w:t>
        </w:r>
      </w:hyperlink>
      <w:r w:rsidRPr="009A0E53">
        <w:t>.</w:t>
      </w:r>
    </w:p>
    <w:p w14:paraId="56B69790" w14:textId="77777777" w:rsidR="00070F3D" w:rsidRPr="009A0E53" w:rsidRDefault="00070F3D" w:rsidP="00070F3D">
      <w:pPr>
        <w:pStyle w:val="prastasiniatinklio"/>
        <w:spacing w:before="0" w:beforeAutospacing="0" w:after="0" w:afterAutospacing="0"/>
        <w:ind w:firstLine="480"/>
        <w:jc w:val="both"/>
      </w:pPr>
    </w:p>
    <w:p w14:paraId="35E154C4" w14:textId="65974036" w:rsidR="002D4977" w:rsidRDefault="00F16AA1" w:rsidP="00F16AA1">
      <w:pPr>
        <w:pStyle w:val="Sraopastraipa"/>
        <w:ind w:left="2694" w:right="-705"/>
        <w:rPr>
          <w:b/>
          <w:sz w:val="24"/>
          <w:szCs w:val="24"/>
        </w:rPr>
      </w:pPr>
      <w:r>
        <w:rPr>
          <w:b/>
          <w:sz w:val="24"/>
          <w:szCs w:val="24"/>
        </w:rPr>
        <w:t xml:space="preserve">10. </w:t>
      </w:r>
      <w:r w:rsidR="00604C07" w:rsidRPr="00010E6C">
        <w:rPr>
          <w:b/>
          <w:sz w:val="24"/>
          <w:szCs w:val="24"/>
        </w:rPr>
        <w:t>PIRKIMO SĄLYGŲ PRIEDAI</w:t>
      </w:r>
    </w:p>
    <w:p w14:paraId="207DBACC"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 Pirkimo sąlygų sudedamoji dalis yra pirkimo sąlygų priedai:</w:t>
      </w:r>
    </w:p>
    <w:p w14:paraId="1273E48D"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10.1.1. 1 priedas Pasiūlymo forma;</w:t>
      </w:r>
    </w:p>
    <w:p w14:paraId="0313B0CB" w14:textId="77777777" w:rsidR="002D4977" w:rsidRPr="002D4977" w:rsidRDefault="00604C07"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 xml:space="preserve">10.1.2. 2 priedas </w:t>
      </w:r>
      <w:r w:rsidR="004F348E" w:rsidRPr="002D4977">
        <w:rPr>
          <w:rFonts w:ascii="Times New Roman" w:hAnsi="Times New Roman"/>
          <w:sz w:val="24"/>
          <w:szCs w:val="24"/>
        </w:rPr>
        <w:t>Techninė specifikacija</w:t>
      </w:r>
      <w:r w:rsidR="00935C9B" w:rsidRPr="002D4977">
        <w:rPr>
          <w:rFonts w:ascii="Times New Roman" w:hAnsi="Times New Roman"/>
          <w:sz w:val="24"/>
          <w:szCs w:val="24"/>
        </w:rPr>
        <w:t>;</w:t>
      </w:r>
    </w:p>
    <w:p w14:paraId="25721EBC" w14:textId="00C7DE4A" w:rsidR="002D4977" w:rsidRPr="002D4977" w:rsidRDefault="00935C9B" w:rsidP="002D4977">
      <w:pPr>
        <w:spacing w:after="0" w:line="240" w:lineRule="auto"/>
        <w:ind w:left="426" w:right="-705"/>
        <w:rPr>
          <w:rFonts w:ascii="Times New Roman" w:hAnsi="Times New Roman"/>
          <w:sz w:val="24"/>
          <w:szCs w:val="24"/>
        </w:rPr>
      </w:pPr>
      <w:r w:rsidRPr="002D4977">
        <w:rPr>
          <w:rFonts w:ascii="Times New Roman" w:hAnsi="Times New Roman"/>
          <w:sz w:val="24"/>
          <w:szCs w:val="24"/>
        </w:rPr>
        <w:t>10.1.3</w:t>
      </w:r>
      <w:r w:rsidR="005750D5" w:rsidRPr="002D4977">
        <w:rPr>
          <w:rFonts w:ascii="Times New Roman" w:hAnsi="Times New Roman"/>
          <w:sz w:val="24"/>
          <w:szCs w:val="24"/>
        </w:rPr>
        <w:t>. 3 priedas Sutarties projektas</w:t>
      </w:r>
      <w:r w:rsidR="00AD72F0">
        <w:rPr>
          <w:rFonts w:ascii="Times New Roman" w:hAnsi="Times New Roman"/>
          <w:sz w:val="24"/>
          <w:szCs w:val="24"/>
        </w:rPr>
        <w:t>.</w:t>
      </w:r>
    </w:p>
    <w:p w14:paraId="3166B8FC" w14:textId="77777777" w:rsidR="00AD72F0" w:rsidRPr="00AD72F0" w:rsidRDefault="00AD72F0" w:rsidP="00AD72F0">
      <w:pPr>
        <w:spacing w:after="0" w:line="240" w:lineRule="auto"/>
        <w:jc w:val="center"/>
        <w:rPr>
          <w:rFonts w:ascii="Times New Roman" w:hAnsi="Times New Roman"/>
          <w:b/>
          <w:bCs/>
          <w:sz w:val="20"/>
          <w:szCs w:val="20"/>
        </w:rPr>
      </w:pPr>
      <w:r w:rsidRPr="00AD72F0">
        <w:rPr>
          <w:rFonts w:ascii="Times New Roman" w:hAnsi="Times New Roman"/>
          <w:b/>
          <w:sz w:val="20"/>
          <w:szCs w:val="20"/>
          <w:lang w:eastAsia="en-US"/>
        </w:rPr>
        <w:t>__________________________</w:t>
      </w:r>
    </w:p>
    <w:sectPr w:rsidR="00AD72F0" w:rsidRPr="00AD72F0" w:rsidSect="00D35BD1">
      <w:headerReference w:type="default" r:id="rId24"/>
      <w:footerReference w:type="default" r:id="rId25"/>
      <w:headerReference w:type="first" r:id="rId26"/>
      <w:footerReference w:type="first" r:id="rId27"/>
      <w:pgSz w:w="12240" w:h="15840"/>
      <w:pgMar w:top="630" w:right="900" w:bottom="810" w:left="1440"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DBC21" w14:textId="77777777" w:rsidR="00A60604" w:rsidRDefault="00A60604" w:rsidP="00A635D7">
      <w:pPr>
        <w:spacing w:after="0" w:line="240" w:lineRule="auto"/>
      </w:pPr>
      <w:r>
        <w:separator/>
      </w:r>
    </w:p>
  </w:endnote>
  <w:endnote w:type="continuationSeparator" w:id="0">
    <w:p w14:paraId="0EB5A0EF" w14:textId="77777777" w:rsidR="00A60604" w:rsidRDefault="00A60604" w:rsidP="00A6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78B4" w14:textId="77777777" w:rsidR="00EA019E" w:rsidRDefault="00EA019E">
    <w:pPr>
      <w:pStyle w:val="Porat"/>
      <w:jc w:val="right"/>
    </w:pPr>
    <w:r>
      <w:fldChar w:fldCharType="begin"/>
    </w:r>
    <w:r>
      <w:instrText>PAGE   \* MERGEFORMAT</w:instrText>
    </w:r>
    <w:r>
      <w:fldChar w:fldCharType="separate"/>
    </w:r>
    <w:r>
      <w:t>2</w:t>
    </w:r>
    <w:r>
      <w:fldChar w:fldCharType="end"/>
    </w:r>
  </w:p>
  <w:p w14:paraId="4CA9818F" w14:textId="77777777" w:rsidR="002024C7" w:rsidRPr="007A034E" w:rsidRDefault="002024C7">
    <w:pPr>
      <w:pStyle w:val="Porat"/>
      <w:tabs>
        <w:tab w:val="clear" w:pos="4153"/>
        <w:tab w:val="clear" w:pos="8306"/>
        <w:tab w:val="left" w:pos="38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4AD4" w14:textId="77777777" w:rsidR="002024C7" w:rsidRPr="00485908" w:rsidRDefault="00F43EDE">
    <w:pPr>
      <w:pStyle w:val="Porat"/>
      <w:tabs>
        <w:tab w:val="left" w:pos="270"/>
        <w:tab w:val="left" w:pos="390"/>
      </w:tabs>
    </w:pPr>
    <w:r>
      <w:tab/>
    </w:r>
    <w:r>
      <w:tab/>
    </w:r>
    <w:r>
      <w:tab/>
    </w:r>
  </w:p>
  <w:p w14:paraId="651770BE" w14:textId="77777777" w:rsidR="002024C7" w:rsidRDefault="002024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4642C" w14:textId="77777777" w:rsidR="00A60604" w:rsidRDefault="00A60604" w:rsidP="00A635D7">
      <w:pPr>
        <w:spacing w:after="0" w:line="240" w:lineRule="auto"/>
      </w:pPr>
      <w:r>
        <w:separator/>
      </w:r>
    </w:p>
  </w:footnote>
  <w:footnote w:type="continuationSeparator" w:id="0">
    <w:p w14:paraId="68333B6E" w14:textId="77777777" w:rsidR="00A60604" w:rsidRDefault="00A60604" w:rsidP="00A63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396D" w14:textId="77777777" w:rsidR="002024C7" w:rsidRDefault="002024C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0909E" w14:textId="77777777" w:rsidR="002024C7" w:rsidRPr="00195944" w:rsidRDefault="002024C7">
    <w:pPr>
      <w:pStyle w:val="Antrats"/>
      <w:tabs>
        <w:tab w:val="left" w:pos="4678"/>
      </w:tabs>
      <w:ind w:firstLine="567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91358"/>
    <w:multiLevelType w:val="hybridMultilevel"/>
    <w:tmpl w:val="203886E6"/>
    <w:lvl w:ilvl="0" w:tplc="107845D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38606E0"/>
    <w:multiLevelType w:val="hybridMultilevel"/>
    <w:tmpl w:val="3D76222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AAE1663"/>
    <w:multiLevelType w:val="multilevel"/>
    <w:tmpl w:val="9236A30C"/>
    <w:lvl w:ilvl="0">
      <w:start w:val="1"/>
      <w:numFmt w:val="decimal"/>
      <w:lvlText w:val="%1."/>
      <w:lvlJc w:val="left"/>
      <w:pPr>
        <w:ind w:left="1211" w:hanging="360"/>
      </w:pPr>
      <w:rPr>
        <w:b w:val="0"/>
        <w:i w:val="0"/>
        <w:color w:val="auto"/>
      </w:rPr>
    </w:lvl>
    <w:lvl w:ilvl="1">
      <w:start w:val="1"/>
      <w:numFmt w:val="decimal"/>
      <w:lvlText w:val="%1.%2."/>
      <w:lvlJc w:val="left"/>
      <w:pPr>
        <w:ind w:left="858"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CF4367"/>
    <w:multiLevelType w:val="hybridMultilevel"/>
    <w:tmpl w:val="17CE8598"/>
    <w:lvl w:ilvl="0" w:tplc="130AEEAE">
      <w:start w:val="7"/>
      <w:numFmt w:val="decimal"/>
      <w:lvlText w:val="%1."/>
      <w:lvlJc w:val="left"/>
      <w:pPr>
        <w:ind w:left="1440" w:hanging="360"/>
      </w:pPr>
      <w:rPr>
        <w:rFonts w:eastAsiaTheme="minorEastAsia"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45C559EB"/>
    <w:multiLevelType w:val="multilevel"/>
    <w:tmpl w:val="83B2CAB6"/>
    <w:lvl w:ilvl="0">
      <w:start w:val="3"/>
      <w:numFmt w:val="decimal"/>
      <w:lvlText w:val="%1."/>
      <w:lvlJc w:val="left"/>
      <w:pPr>
        <w:ind w:left="360" w:hanging="360"/>
      </w:pPr>
      <w:rPr>
        <w:rFonts w:ascii="Times New Roman" w:hAnsi="Times New Roman" w:cs="Times New Roman" w:hint="default"/>
      </w:rPr>
    </w:lvl>
    <w:lvl w:ilvl="1">
      <w:start w:val="2"/>
      <w:numFmt w:val="decimal"/>
      <w:lvlText w:val="%1.%2."/>
      <w:lvlJc w:val="left"/>
      <w:pPr>
        <w:ind w:left="502"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Calibri" w:hAnsi="Calibri" w:cs="Times New Roman" w:hint="default"/>
      </w:rPr>
    </w:lvl>
    <w:lvl w:ilvl="4">
      <w:start w:val="1"/>
      <w:numFmt w:val="decimal"/>
      <w:lvlText w:val="%1.%2.%3.%4.%5."/>
      <w:lvlJc w:val="left"/>
      <w:pPr>
        <w:ind w:left="1080" w:hanging="1080"/>
      </w:pPr>
      <w:rPr>
        <w:rFonts w:ascii="Calibri" w:hAnsi="Calibri" w:cs="Times New Roman" w:hint="default"/>
      </w:rPr>
    </w:lvl>
    <w:lvl w:ilvl="5">
      <w:start w:val="1"/>
      <w:numFmt w:val="decimal"/>
      <w:lvlText w:val="%1.%2.%3.%4.%5.%6."/>
      <w:lvlJc w:val="left"/>
      <w:pPr>
        <w:ind w:left="1080" w:hanging="1080"/>
      </w:pPr>
      <w:rPr>
        <w:rFonts w:ascii="Calibri" w:hAnsi="Calibri" w:cs="Times New Roman" w:hint="default"/>
      </w:rPr>
    </w:lvl>
    <w:lvl w:ilvl="6">
      <w:start w:val="1"/>
      <w:numFmt w:val="decimal"/>
      <w:lvlText w:val="%1.%2.%3.%4.%5.%6.%7."/>
      <w:lvlJc w:val="left"/>
      <w:pPr>
        <w:ind w:left="1440" w:hanging="1440"/>
      </w:pPr>
      <w:rPr>
        <w:rFonts w:ascii="Calibri" w:hAnsi="Calibri" w:cs="Times New Roman" w:hint="default"/>
      </w:rPr>
    </w:lvl>
    <w:lvl w:ilvl="7">
      <w:start w:val="1"/>
      <w:numFmt w:val="decimal"/>
      <w:lvlText w:val="%1.%2.%3.%4.%5.%6.%7.%8."/>
      <w:lvlJc w:val="left"/>
      <w:pPr>
        <w:ind w:left="1440" w:hanging="1440"/>
      </w:pPr>
      <w:rPr>
        <w:rFonts w:ascii="Calibri" w:hAnsi="Calibri" w:cs="Times New Roman" w:hint="default"/>
      </w:rPr>
    </w:lvl>
    <w:lvl w:ilvl="8">
      <w:start w:val="1"/>
      <w:numFmt w:val="decimal"/>
      <w:lvlText w:val="%1.%2.%3.%4.%5.%6.%7.%8.%9."/>
      <w:lvlJc w:val="left"/>
      <w:pPr>
        <w:ind w:left="1800" w:hanging="1800"/>
      </w:pPr>
      <w:rPr>
        <w:rFonts w:ascii="Calibri" w:hAnsi="Calibri" w:cs="Times New Roman" w:hint="default"/>
      </w:rPr>
    </w:lvl>
  </w:abstractNum>
  <w:abstractNum w:abstractNumId="5" w15:restartNumberingAfterBreak="0">
    <w:nsid w:val="74BE5C23"/>
    <w:multiLevelType w:val="multilevel"/>
    <w:tmpl w:val="15662D8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2"/>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7966803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7795747">
    <w:abstractNumId w:val="4"/>
  </w:num>
  <w:num w:numId="3" w16cid:durableId="171991063">
    <w:abstractNumId w:val="5"/>
  </w:num>
  <w:num w:numId="4" w16cid:durableId="407774489">
    <w:abstractNumId w:val="1"/>
  </w:num>
  <w:num w:numId="5" w16cid:durableId="1749111322">
    <w:abstractNumId w:val="0"/>
  </w:num>
  <w:num w:numId="6" w16cid:durableId="1331833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156"/>
    <w:rsid w:val="00005EDD"/>
    <w:rsid w:val="00010E6C"/>
    <w:rsid w:val="00012008"/>
    <w:rsid w:val="00012D22"/>
    <w:rsid w:val="00014DBE"/>
    <w:rsid w:val="00021AF2"/>
    <w:rsid w:val="00022AD4"/>
    <w:rsid w:val="00023EEC"/>
    <w:rsid w:val="00027400"/>
    <w:rsid w:val="00041C7B"/>
    <w:rsid w:val="00042C2F"/>
    <w:rsid w:val="000452AF"/>
    <w:rsid w:val="000479ED"/>
    <w:rsid w:val="0005553C"/>
    <w:rsid w:val="00065138"/>
    <w:rsid w:val="00070D48"/>
    <w:rsid w:val="00070F3D"/>
    <w:rsid w:val="00072348"/>
    <w:rsid w:val="000725BC"/>
    <w:rsid w:val="00074C7C"/>
    <w:rsid w:val="0008093E"/>
    <w:rsid w:val="000842D7"/>
    <w:rsid w:val="000857F7"/>
    <w:rsid w:val="0009305D"/>
    <w:rsid w:val="00096B92"/>
    <w:rsid w:val="000A4322"/>
    <w:rsid w:val="000A4CDC"/>
    <w:rsid w:val="000B0328"/>
    <w:rsid w:val="000B167F"/>
    <w:rsid w:val="000C2585"/>
    <w:rsid w:val="000C4C07"/>
    <w:rsid w:val="000C7052"/>
    <w:rsid w:val="000D326D"/>
    <w:rsid w:val="000D7066"/>
    <w:rsid w:val="000E4D8A"/>
    <w:rsid w:val="000F4EF5"/>
    <w:rsid w:val="000F7A04"/>
    <w:rsid w:val="001017BC"/>
    <w:rsid w:val="00101ABE"/>
    <w:rsid w:val="00102353"/>
    <w:rsid w:val="00102913"/>
    <w:rsid w:val="00103988"/>
    <w:rsid w:val="00105325"/>
    <w:rsid w:val="00107AA7"/>
    <w:rsid w:val="00111855"/>
    <w:rsid w:val="00112DED"/>
    <w:rsid w:val="00112F85"/>
    <w:rsid w:val="00115BA5"/>
    <w:rsid w:val="00130C9E"/>
    <w:rsid w:val="00130F11"/>
    <w:rsid w:val="0013410A"/>
    <w:rsid w:val="001403FF"/>
    <w:rsid w:val="00155F31"/>
    <w:rsid w:val="001562F8"/>
    <w:rsid w:val="00162A14"/>
    <w:rsid w:val="001725AF"/>
    <w:rsid w:val="00175223"/>
    <w:rsid w:val="00175B24"/>
    <w:rsid w:val="00184BEB"/>
    <w:rsid w:val="0019268F"/>
    <w:rsid w:val="001B0E42"/>
    <w:rsid w:val="001B157F"/>
    <w:rsid w:val="001B22B5"/>
    <w:rsid w:val="001B6D72"/>
    <w:rsid w:val="001C3A32"/>
    <w:rsid w:val="001C3B70"/>
    <w:rsid w:val="001C3F22"/>
    <w:rsid w:val="001D65C5"/>
    <w:rsid w:val="001D6BB7"/>
    <w:rsid w:val="001E65CA"/>
    <w:rsid w:val="001F42D3"/>
    <w:rsid w:val="002024C7"/>
    <w:rsid w:val="00210362"/>
    <w:rsid w:val="00211E3F"/>
    <w:rsid w:val="00227895"/>
    <w:rsid w:val="00251961"/>
    <w:rsid w:val="00263F8F"/>
    <w:rsid w:val="00266F61"/>
    <w:rsid w:val="00272080"/>
    <w:rsid w:val="0028128C"/>
    <w:rsid w:val="00291637"/>
    <w:rsid w:val="0029556B"/>
    <w:rsid w:val="002A1174"/>
    <w:rsid w:val="002A1217"/>
    <w:rsid w:val="002B1280"/>
    <w:rsid w:val="002B73A4"/>
    <w:rsid w:val="002C1BCA"/>
    <w:rsid w:val="002D4977"/>
    <w:rsid w:val="002E297F"/>
    <w:rsid w:val="002F0B71"/>
    <w:rsid w:val="002F38B4"/>
    <w:rsid w:val="00302B87"/>
    <w:rsid w:val="0030408C"/>
    <w:rsid w:val="0030476E"/>
    <w:rsid w:val="00304F08"/>
    <w:rsid w:val="00311C9C"/>
    <w:rsid w:val="00320EFD"/>
    <w:rsid w:val="0033686B"/>
    <w:rsid w:val="00342D02"/>
    <w:rsid w:val="00343DCF"/>
    <w:rsid w:val="00351C25"/>
    <w:rsid w:val="00360C7A"/>
    <w:rsid w:val="00365B5D"/>
    <w:rsid w:val="00365C18"/>
    <w:rsid w:val="00370849"/>
    <w:rsid w:val="0038038D"/>
    <w:rsid w:val="003810D1"/>
    <w:rsid w:val="00384405"/>
    <w:rsid w:val="00392F4D"/>
    <w:rsid w:val="003C7E6B"/>
    <w:rsid w:val="003E3969"/>
    <w:rsid w:val="003E3AA9"/>
    <w:rsid w:val="003F2E87"/>
    <w:rsid w:val="003F302F"/>
    <w:rsid w:val="003F466A"/>
    <w:rsid w:val="00406474"/>
    <w:rsid w:val="00416477"/>
    <w:rsid w:val="004177B7"/>
    <w:rsid w:val="004255B8"/>
    <w:rsid w:val="00431CC0"/>
    <w:rsid w:val="00431E2D"/>
    <w:rsid w:val="00457EBB"/>
    <w:rsid w:val="00462182"/>
    <w:rsid w:val="00462C4D"/>
    <w:rsid w:val="0047365C"/>
    <w:rsid w:val="004825EB"/>
    <w:rsid w:val="00485574"/>
    <w:rsid w:val="004913D8"/>
    <w:rsid w:val="004921D6"/>
    <w:rsid w:val="00497155"/>
    <w:rsid w:val="004A05B6"/>
    <w:rsid w:val="004A49ED"/>
    <w:rsid w:val="004B1CA7"/>
    <w:rsid w:val="004B6C1B"/>
    <w:rsid w:val="004C32DB"/>
    <w:rsid w:val="004C3A06"/>
    <w:rsid w:val="004D2630"/>
    <w:rsid w:val="004E0176"/>
    <w:rsid w:val="004E17C1"/>
    <w:rsid w:val="004E56BE"/>
    <w:rsid w:val="004F0770"/>
    <w:rsid w:val="004F3281"/>
    <w:rsid w:val="004F348E"/>
    <w:rsid w:val="004F64F8"/>
    <w:rsid w:val="005045A0"/>
    <w:rsid w:val="00515E0A"/>
    <w:rsid w:val="00532DA8"/>
    <w:rsid w:val="00542283"/>
    <w:rsid w:val="005435F2"/>
    <w:rsid w:val="00553F35"/>
    <w:rsid w:val="00564673"/>
    <w:rsid w:val="00571BB4"/>
    <w:rsid w:val="00574878"/>
    <w:rsid w:val="0057509C"/>
    <w:rsid w:val="005750D5"/>
    <w:rsid w:val="005753F8"/>
    <w:rsid w:val="00583A97"/>
    <w:rsid w:val="00583C0E"/>
    <w:rsid w:val="0058697E"/>
    <w:rsid w:val="0059175B"/>
    <w:rsid w:val="00594F47"/>
    <w:rsid w:val="005A2397"/>
    <w:rsid w:val="005A25DE"/>
    <w:rsid w:val="005B5A92"/>
    <w:rsid w:val="005C64B3"/>
    <w:rsid w:val="005D48A9"/>
    <w:rsid w:val="005D7EFF"/>
    <w:rsid w:val="005E1FAB"/>
    <w:rsid w:val="005E4458"/>
    <w:rsid w:val="005E522C"/>
    <w:rsid w:val="005E6156"/>
    <w:rsid w:val="005E7976"/>
    <w:rsid w:val="00604C07"/>
    <w:rsid w:val="00605E8F"/>
    <w:rsid w:val="00610C94"/>
    <w:rsid w:val="00611F16"/>
    <w:rsid w:val="00612B62"/>
    <w:rsid w:val="006270D4"/>
    <w:rsid w:val="00634030"/>
    <w:rsid w:val="00635207"/>
    <w:rsid w:val="00636E24"/>
    <w:rsid w:val="00650F4E"/>
    <w:rsid w:val="00656303"/>
    <w:rsid w:val="00667942"/>
    <w:rsid w:val="00671D36"/>
    <w:rsid w:val="00673EC4"/>
    <w:rsid w:val="00684192"/>
    <w:rsid w:val="006859B0"/>
    <w:rsid w:val="00694A62"/>
    <w:rsid w:val="0069514A"/>
    <w:rsid w:val="006A29D7"/>
    <w:rsid w:val="006A5726"/>
    <w:rsid w:val="006A62C7"/>
    <w:rsid w:val="006B49ED"/>
    <w:rsid w:val="006B6520"/>
    <w:rsid w:val="006C5229"/>
    <w:rsid w:val="006C6772"/>
    <w:rsid w:val="006D02CB"/>
    <w:rsid w:val="006D339C"/>
    <w:rsid w:val="006D3DEB"/>
    <w:rsid w:val="006D6F61"/>
    <w:rsid w:val="006D74CF"/>
    <w:rsid w:val="006E139B"/>
    <w:rsid w:val="0070330C"/>
    <w:rsid w:val="007037A7"/>
    <w:rsid w:val="00704DB4"/>
    <w:rsid w:val="00715F16"/>
    <w:rsid w:val="007256BD"/>
    <w:rsid w:val="007268A8"/>
    <w:rsid w:val="00731248"/>
    <w:rsid w:val="00732267"/>
    <w:rsid w:val="00740688"/>
    <w:rsid w:val="00747D1E"/>
    <w:rsid w:val="00751026"/>
    <w:rsid w:val="00766609"/>
    <w:rsid w:val="00773455"/>
    <w:rsid w:val="007A1719"/>
    <w:rsid w:val="007A6203"/>
    <w:rsid w:val="007B2C63"/>
    <w:rsid w:val="007B5E68"/>
    <w:rsid w:val="007C3515"/>
    <w:rsid w:val="007C6598"/>
    <w:rsid w:val="007D2578"/>
    <w:rsid w:val="007D284C"/>
    <w:rsid w:val="007D79B0"/>
    <w:rsid w:val="007E16CD"/>
    <w:rsid w:val="007F1756"/>
    <w:rsid w:val="007F1CA9"/>
    <w:rsid w:val="00802BA4"/>
    <w:rsid w:val="00807DF0"/>
    <w:rsid w:val="00821895"/>
    <w:rsid w:val="00827522"/>
    <w:rsid w:val="0084095F"/>
    <w:rsid w:val="00844F11"/>
    <w:rsid w:val="008465CA"/>
    <w:rsid w:val="00855DCF"/>
    <w:rsid w:val="008720B4"/>
    <w:rsid w:val="008767CB"/>
    <w:rsid w:val="0088113A"/>
    <w:rsid w:val="00884628"/>
    <w:rsid w:val="00891EA9"/>
    <w:rsid w:val="008B1366"/>
    <w:rsid w:val="008B3086"/>
    <w:rsid w:val="008B4CE3"/>
    <w:rsid w:val="008B5DE0"/>
    <w:rsid w:val="008C11A7"/>
    <w:rsid w:val="008C3546"/>
    <w:rsid w:val="008C540D"/>
    <w:rsid w:val="008C6F18"/>
    <w:rsid w:val="008D42F4"/>
    <w:rsid w:val="008E0CC1"/>
    <w:rsid w:val="00900A00"/>
    <w:rsid w:val="00905EE7"/>
    <w:rsid w:val="009223A7"/>
    <w:rsid w:val="00931E2B"/>
    <w:rsid w:val="00933ED8"/>
    <w:rsid w:val="009341E5"/>
    <w:rsid w:val="00935C9B"/>
    <w:rsid w:val="009362B6"/>
    <w:rsid w:val="0094205F"/>
    <w:rsid w:val="00945293"/>
    <w:rsid w:val="0095183E"/>
    <w:rsid w:val="00954155"/>
    <w:rsid w:val="009543DB"/>
    <w:rsid w:val="00956974"/>
    <w:rsid w:val="009628DA"/>
    <w:rsid w:val="00964E5A"/>
    <w:rsid w:val="00966E00"/>
    <w:rsid w:val="00970315"/>
    <w:rsid w:val="009710C2"/>
    <w:rsid w:val="00972EDD"/>
    <w:rsid w:val="00982C51"/>
    <w:rsid w:val="009868B1"/>
    <w:rsid w:val="0099791B"/>
    <w:rsid w:val="009A2360"/>
    <w:rsid w:val="009A421F"/>
    <w:rsid w:val="009A5223"/>
    <w:rsid w:val="009C1576"/>
    <w:rsid w:val="009C3697"/>
    <w:rsid w:val="009C645C"/>
    <w:rsid w:val="009C7458"/>
    <w:rsid w:val="009D2130"/>
    <w:rsid w:val="009D3BA8"/>
    <w:rsid w:val="009E1889"/>
    <w:rsid w:val="009E37D4"/>
    <w:rsid w:val="009F2002"/>
    <w:rsid w:val="009F24E9"/>
    <w:rsid w:val="00A01B0C"/>
    <w:rsid w:val="00A14761"/>
    <w:rsid w:val="00A162C7"/>
    <w:rsid w:val="00A36754"/>
    <w:rsid w:val="00A40D49"/>
    <w:rsid w:val="00A53725"/>
    <w:rsid w:val="00A543B8"/>
    <w:rsid w:val="00A5628B"/>
    <w:rsid w:val="00A60604"/>
    <w:rsid w:val="00A635D7"/>
    <w:rsid w:val="00A71888"/>
    <w:rsid w:val="00A7330E"/>
    <w:rsid w:val="00A752BE"/>
    <w:rsid w:val="00A948CC"/>
    <w:rsid w:val="00A95CA7"/>
    <w:rsid w:val="00AA1C2C"/>
    <w:rsid w:val="00AA524F"/>
    <w:rsid w:val="00AB6412"/>
    <w:rsid w:val="00AC1B5C"/>
    <w:rsid w:val="00AC3E55"/>
    <w:rsid w:val="00AD72F0"/>
    <w:rsid w:val="00AE037B"/>
    <w:rsid w:val="00AE6215"/>
    <w:rsid w:val="00AF2C6B"/>
    <w:rsid w:val="00B02C6A"/>
    <w:rsid w:val="00B21D6B"/>
    <w:rsid w:val="00B267AF"/>
    <w:rsid w:val="00B3319A"/>
    <w:rsid w:val="00B4015F"/>
    <w:rsid w:val="00B473DE"/>
    <w:rsid w:val="00B50424"/>
    <w:rsid w:val="00B50DCB"/>
    <w:rsid w:val="00B549A5"/>
    <w:rsid w:val="00B54F5E"/>
    <w:rsid w:val="00B56EB4"/>
    <w:rsid w:val="00B663A3"/>
    <w:rsid w:val="00B818E7"/>
    <w:rsid w:val="00B8535C"/>
    <w:rsid w:val="00B948A0"/>
    <w:rsid w:val="00B9762C"/>
    <w:rsid w:val="00BA7A27"/>
    <w:rsid w:val="00BC6B2B"/>
    <w:rsid w:val="00BD11A3"/>
    <w:rsid w:val="00BD324E"/>
    <w:rsid w:val="00BE1238"/>
    <w:rsid w:val="00BE17A1"/>
    <w:rsid w:val="00BE40A6"/>
    <w:rsid w:val="00BE4D4D"/>
    <w:rsid w:val="00BE6FE7"/>
    <w:rsid w:val="00BE7C7E"/>
    <w:rsid w:val="00BF1F3F"/>
    <w:rsid w:val="00BF5362"/>
    <w:rsid w:val="00BF5BA0"/>
    <w:rsid w:val="00BF61BF"/>
    <w:rsid w:val="00BF6F74"/>
    <w:rsid w:val="00C01C84"/>
    <w:rsid w:val="00C12F9F"/>
    <w:rsid w:val="00C15E9D"/>
    <w:rsid w:val="00C16890"/>
    <w:rsid w:val="00C20A9F"/>
    <w:rsid w:val="00C2169C"/>
    <w:rsid w:val="00C21A70"/>
    <w:rsid w:val="00C251C3"/>
    <w:rsid w:val="00C4260B"/>
    <w:rsid w:val="00C45F74"/>
    <w:rsid w:val="00C509F0"/>
    <w:rsid w:val="00C51D7C"/>
    <w:rsid w:val="00C61EFD"/>
    <w:rsid w:val="00C632B5"/>
    <w:rsid w:val="00C75D6B"/>
    <w:rsid w:val="00C92DA4"/>
    <w:rsid w:val="00CA28C3"/>
    <w:rsid w:val="00CA6466"/>
    <w:rsid w:val="00CB07F6"/>
    <w:rsid w:val="00CB1375"/>
    <w:rsid w:val="00CC1B6A"/>
    <w:rsid w:val="00CC53A7"/>
    <w:rsid w:val="00CC66B1"/>
    <w:rsid w:val="00CD01E8"/>
    <w:rsid w:val="00CD203E"/>
    <w:rsid w:val="00CD2CF9"/>
    <w:rsid w:val="00CD3B8E"/>
    <w:rsid w:val="00CD569E"/>
    <w:rsid w:val="00CE2204"/>
    <w:rsid w:val="00CE5017"/>
    <w:rsid w:val="00CE7F2B"/>
    <w:rsid w:val="00CF4435"/>
    <w:rsid w:val="00CF706B"/>
    <w:rsid w:val="00D06036"/>
    <w:rsid w:val="00D11209"/>
    <w:rsid w:val="00D16B4C"/>
    <w:rsid w:val="00D218D0"/>
    <w:rsid w:val="00D2540A"/>
    <w:rsid w:val="00D260E3"/>
    <w:rsid w:val="00D26729"/>
    <w:rsid w:val="00D31F5A"/>
    <w:rsid w:val="00D35BD1"/>
    <w:rsid w:val="00D36620"/>
    <w:rsid w:val="00D40181"/>
    <w:rsid w:val="00D42834"/>
    <w:rsid w:val="00D50255"/>
    <w:rsid w:val="00D50BF7"/>
    <w:rsid w:val="00D515E6"/>
    <w:rsid w:val="00D54401"/>
    <w:rsid w:val="00D56A80"/>
    <w:rsid w:val="00D57D4D"/>
    <w:rsid w:val="00D62E26"/>
    <w:rsid w:val="00D67A7C"/>
    <w:rsid w:val="00D71C24"/>
    <w:rsid w:val="00D72606"/>
    <w:rsid w:val="00D72853"/>
    <w:rsid w:val="00D72C26"/>
    <w:rsid w:val="00D762E8"/>
    <w:rsid w:val="00D778C2"/>
    <w:rsid w:val="00DA0155"/>
    <w:rsid w:val="00DB002C"/>
    <w:rsid w:val="00DB3653"/>
    <w:rsid w:val="00DB7DCB"/>
    <w:rsid w:val="00DB7F36"/>
    <w:rsid w:val="00DC37B8"/>
    <w:rsid w:val="00DC3EE7"/>
    <w:rsid w:val="00DC4ACE"/>
    <w:rsid w:val="00DD49ED"/>
    <w:rsid w:val="00DE367F"/>
    <w:rsid w:val="00DE65DB"/>
    <w:rsid w:val="00DF4B75"/>
    <w:rsid w:val="00E048BE"/>
    <w:rsid w:val="00E10203"/>
    <w:rsid w:val="00E13BD2"/>
    <w:rsid w:val="00E17B61"/>
    <w:rsid w:val="00E3260F"/>
    <w:rsid w:val="00E32742"/>
    <w:rsid w:val="00E33C06"/>
    <w:rsid w:val="00E44B9A"/>
    <w:rsid w:val="00E461D6"/>
    <w:rsid w:val="00E533DB"/>
    <w:rsid w:val="00E60C45"/>
    <w:rsid w:val="00E63FD0"/>
    <w:rsid w:val="00E6455B"/>
    <w:rsid w:val="00E70265"/>
    <w:rsid w:val="00E72D2A"/>
    <w:rsid w:val="00E77043"/>
    <w:rsid w:val="00E966C3"/>
    <w:rsid w:val="00EA019E"/>
    <w:rsid w:val="00EB5C59"/>
    <w:rsid w:val="00EC234E"/>
    <w:rsid w:val="00EC53E2"/>
    <w:rsid w:val="00EC590C"/>
    <w:rsid w:val="00ED2AF8"/>
    <w:rsid w:val="00ED754C"/>
    <w:rsid w:val="00EE2223"/>
    <w:rsid w:val="00EF2EF2"/>
    <w:rsid w:val="00EF60A6"/>
    <w:rsid w:val="00F016A4"/>
    <w:rsid w:val="00F06378"/>
    <w:rsid w:val="00F06ED1"/>
    <w:rsid w:val="00F070E0"/>
    <w:rsid w:val="00F10F76"/>
    <w:rsid w:val="00F16532"/>
    <w:rsid w:val="00F16AA1"/>
    <w:rsid w:val="00F17B8B"/>
    <w:rsid w:val="00F24CE3"/>
    <w:rsid w:val="00F26850"/>
    <w:rsid w:val="00F33C88"/>
    <w:rsid w:val="00F365F8"/>
    <w:rsid w:val="00F37F7B"/>
    <w:rsid w:val="00F40274"/>
    <w:rsid w:val="00F4179B"/>
    <w:rsid w:val="00F43EDE"/>
    <w:rsid w:val="00F46D5B"/>
    <w:rsid w:val="00F54C4C"/>
    <w:rsid w:val="00F651C9"/>
    <w:rsid w:val="00F6684B"/>
    <w:rsid w:val="00F67B31"/>
    <w:rsid w:val="00F731BC"/>
    <w:rsid w:val="00F85232"/>
    <w:rsid w:val="00F87F05"/>
    <w:rsid w:val="00F94EE7"/>
    <w:rsid w:val="00FA139D"/>
    <w:rsid w:val="00FA6673"/>
    <w:rsid w:val="00FB0175"/>
    <w:rsid w:val="00FB09E1"/>
    <w:rsid w:val="00FB0EF6"/>
    <w:rsid w:val="00FC031A"/>
    <w:rsid w:val="00FC5051"/>
    <w:rsid w:val="00FC569C"/>
    <w:rsid w:val="00FC5AC9"/>
    <w:rsid w:val="00FD6F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D27BE29"/>
  <w15:docId w15:val="{AF48A6DE-0F67-43A2-9F09-1CEBC60DE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C3B70"/>
    <w:pPr>
      <w:spacing w:after="200" w:line="276" w:lineRule="auto"/>
    </w:pPr>
    <w:rPr>
      <w:rFonts w:eastAsia="Times New Roman"/>
      <w:sz w:val="22"/>
      <w:szCs w:val="22"/>
    </w:rPr>
  </w:style>
  <w:style w:type="paragraph" w:styleId="Antrat2">
    <w:name w:val="heading 2"/>
    <w:basedOn w:val="prastasis"/>
    <w:next w:val="prastasis"/>
    <w:link w:val="Antrat2Diagrama"/>
    <w:qFormat/>
    <w:rsid w:val="00604C07"/>
    <w:pPr>
      <w:keepNext/>
      <w:framePr w:w="9142" w:h="1117" w:hSpace="181" w:wrap="notBeside" w:vAnchor="text" w:hAnchor="page" w:x="1881" w:y="623" w:anchorLock="1"/>
      <w:overflowPunct w:val="0"/>
      <w:autoSpaceDE w:val="0"/>
      <w:autoSpaceDN w:val="0"/>
      <w:adjustRightInd w:val="0"/>
      <w:spacing w:after="0" w:line="240" w:lineRule="auto"/>
      <w:jc w:val="center"/>
      <w:textAlignment w:val="baseline"/>
      <w:outlineLvl w:val="1"/>
    </w:pPr>
    <w:rPr>
      <w:rFonts w:ascii="Times New Roman" w:hAnsi="Times New Roman"/>
      <w:b/>
      <w:sz w:val="26"/>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604C07"/>
    <w:rPr>
      <w:rFonts w:ascii="Times New Roman" w:eastAsia="Times New Roman" w:hAnsi="Times New Roman" w:cs="Times New Roman"/>
      <w:b/>
      <w:sz w:val="26"/>
      <w:szCs w:val="20"/>
    </w:rPr>
  </w:style>
  <w:style w:type="paragraph" w:styleId="prastasiniatinklio">
    <w:name w:val="Normal (Web)"/>
    <w:basedOn w:val="prastasis"/>
    <w:uiPriority w:val="99"/>
    <w:unhideWhenUsed/>
    <w:rsid w:val="00604C07"/>
    <w:pPr>
      <w:spacing w:before="100" w:beforeAutospacing="1" w:after="100" w:afterAutospacing="1" w:line="240" w:lineRule="auto"/>
    </w:pPr>
    <w:rPr>
      <w:rFonts w:ascii="Times New Roman" w:hAnsi="Times New Roman"/>
      <w:sz w:val="24"/>
      <w:szCs w:val="24"/>
    </w:rPr>
  </w:style>
  <w:style w:type="character" w:styleId="Hipersaitas">
    <w:name w:val="Hyperlink"/>
    <w:aliases w:val="Alna,IVPK Hyperlink"/>
    <w:uiPriority w:val="99"/>
    <w:unhideWhenUsed/>
    <w:rsid w:val="00604C07"/>
    <w:rPr>
      <w:color w:val="0000FF"/>
      <w:u w:val="single"/>
    </w:rPr>
  </w:style>
  <w:style w:type="paragraph" w:customStyle="1" w:styleId="remas1">
    <w:name w:val="remas1"/>
    <w:basedOn w:val="prastasis"/>
    <w:rsid w:val="00604C07"/>
    <w:pPr>
      <w:framePr w:w="3385" w:h="857" w:hSpace="181" w:wrap="auto" w:vAnchor="text" w:hAnchor="page" w:x="1728" w:y="794"/>
      <w:overflowPunct w:val="0"/>
      <w:autoSpaceDE w:val="0"/>
      <w:autoSpaceDN w:val="0"/>
      <w:adjustRightInd w:val="0"/>
      <w:spacing w:after="0" w:line="240" w:lineRule="auto"/>
      <w:jc w:val="center"/>
      <w:textAlignment w:val="baseline"/>
    </w:pPr>
    <w:rPr>
      <w:rFonts w:ascii="TimesLT" w:hAnsi="TimesLT"/>
      <w:b/>
      <w:sz w:val="28"/>
      <w:szCs w:val="20"/>
      <w:lang w:val="en-GB" w:eastAsia="en-US"/>
    </w:rPr>
  </w:style>
  <w:style w:type="paragraph" w:customStyle="1" w:styleId="Tvarkospapunktis">
    <w:name w:val="Tvarkos papunktis"/>
    <w:basedOn w:val="prastasis"/>
    <w:rsid w:val="00604C07"/>
    <w:pPr>
      <w:tabs>
        <w:tab w:val="num" w:pos="0"/>
      </w:tabs>
      <w:suppressAutoHyphens/>
      <w:spacing w:after="0" w:line="100" w:lineRule="atLeast"/>
      <w:ind w:left="720" w:hanging="578"/>
      <w:jc w:val="both"/>
    </w:pPr>
    <w:rPr>
      <w:rFonts w:ascii="Times New Roman" w:hAnsi="Times New Roman"/>
      <w:sz w:val="20"/>
      <w:szCs w:val="20"/>
      <w:lang w:val="en-US" w:eastAsia="en-US"/>
    </w:rPr>
  </w:style>
  <w:style w:type="paragraph" w:styleId="Antrats">
    <w:name w:val="header"/>
    <w:basedOn w:val="prastasis"/>
    <w:link w:val="AntratsDiagrama"/>
    <w:uiPriority w:val="99"/>
    <w:rsid w:val="00604C07"/>
    <w:pPr>
      <w:tabs>
        <w:tab w:val="center" w:pos="4153"/>
        <w:tab w:val="right" w:pos="8306"/>
      </w:tabs>
      <w:overflowPunct w:val="0"/>
      <w:autoSpaceDE w:val="0"/>
      <w:autoSpaceDN w:val="0"/>
      <w:adjustRightInd w:val="0"/>
      <w:spacing w:after="0" w:line="240" w:lineRule="auto"/>
      <w:textAlignment w:val="baseline"/>
    </w:pPr>
    <w:rPr>
      <w:rFonts w:ascii="TimesLT" w:hAnsi="TimesLT"/>
      <w:sz w:val="24"/>
      <w:szCs w:val="20"/>
      <w:lang w:eastAsia="en-US"/>
    </w:rPr>
  </w:style>
  <w:style w:type="character" w:customStyle="1" w:styleId="AntratsDiagrama">
    <w:name w:val="Antraštės Diagrama"/>
    <w:link w:val="Antrats"/>
    <w:uiPriority w:val="99"/>
    <w:rsid w:val="00604C07"/>
    <w:rPr>
      <w:rFonts w:ascii="TimesLT" w:eastAsia="Times New Roman" w:hAnsi="TimesLT" w:cs="Times New Roman"/>
      <w:sz w:val="24"/>
      <w:szCs w:val="20"/>
    </w:rPr>
  </w:style>
  <w:style w:type="paragraph" w:styleId="Porat">
    <w:name w:val="footer"/>
    <w:basedOn w:val="prastasis"/>
    <w:link w:val="PoratDiagrama"/>
    <w:uiPriority w:val="99"/>
    <w:rsid w:val="00604C07"/>
    <w:pPr>
      <w:tabs>
        <w:tab w:val="center" w:pos="4153"/>
        <w:tab w:val="right" w:pos="8306"/>
      </w:tabs>
      <w:overflowPunct w:val="0"/>
      <w:autoSpaceDE w:val="0"/>
      <w:autoSpaceDN w:val="0"/>
      <w:adjustRightInd w:val="0"/>
      <w:spacing w:after="0" w:line="240" w:lineRule="auto"/>
      <w:textAlignment w:val="baseline"/>
    </w:pPr>
    <w:rPr>
      <w:rFonts w:ascii="TimesLT" w:hAnsi="TimesLT"/>
      <w:sz w:val="24"/>
      <w:szCs w:val="20"/>
      <w:lang w:eastAsia="en-US"/>
    </w:rPr>
  </w:style>
  <w:style w:type="character" w:customStyle="1" w:styleId="PoratDiagrama">
    <w:name w:val="Poraštė Diagrama"/>
    <w:link w:val="Porat"/>
    <w:uiPriority w:val="99"/>
    <w:rsid w:val="00604C07"/>
    <w:rPr>
      <w:rFonts w:ascii="TimesLT" w:eastAsia="Times New Roman" w:hAnsi="TimesLT" w:cs="Times New Roman"/>
      <w:sz w:val="24"/>
      <w:szCs w:val="20"/>
    </w:rPr>
  </w:style>
  <w:style w:type="paragraph" w:customStyle="1" w:styleId="apacia">
    <w:name w:val="apacia"/>
    <w:basedOn w:val="prastasis"/>
    <w:rsid w:val="00604C07"/>
    <w:pPr>
      <w:framePr w:w="10251" w:h="1159" w:hSpace="181" w:wrap="auto" w:vAnchor="page" w:hAnchor="page" w:x="1152" w:y="15409" w:anchorLock="1"/>
      <w:overflowPunct w:val="0"/>
      <w:autoSpaceDE w:val="0"/>
      <w:autoSpaceDN w:val="0"/>
      <w:adjustRightInd w:val="0"/>
      <w:spacing w:after="0" w:line="240" w:lineRule="auto"/>
      <w:textAlignment w:val="baseline"/>
    </w:pPr>
    <w:rPr>
      <w:rFonts w:ascii="TimesLT" w:hAnsi="TimesLT"/>
      <w:sz w:val="20"/>
      <w:szCs w:val="20"/>
      <w:lang w:eastAsia="en-US"/>
    </w:rPr>
  </w:style>
  <w:style w:type="paragraph" w:styleId="Debesliotekstas">
    <w:name w:val="Balloon Text"/>
    <w:basedOn w:val="prastasis"/>
    <w:link w:val="DebesliotekstasDiagrama"/>
    <w:uiPriority w:val="99"/>
    <w:semiHidden/>
    <w:unhideWhenUsed/>
    <w:rsid w:val="00F43EDE"/>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F43EDE"/>
    <w:rPr>
      <w:rFonts w:ascii="Segoe UI" w:eastAsia="Times New Roman" w:hAnsi="Segoe UI" w:cs="Segoe UI"/>
      <w:sz w:val="18"/>
      <w:szCs w:val="18"/>
      <w:lang w:eastAsia="lt-LT"/>
    </w:rPr>
  </w:style>
  <w:style w:type="character" w:styleId="Komentaronuoroda">
    <w:name w:val="annotation reference"/>
    <w:uiPriority w:val="99"/>
    <w:semiHidden/>
    <w:unhideWhenUsed/>
    <w:rsid w:val="00D54401"/>
    <w:rPr>
      <w:sz w:val="16"/>
      <w:szCs w:val="16"/>
    </w:rPr>
  </w:style>
  <w:style w:type="paragraph" w:styleId="Komentarotekstas">
    <w:name w:val="annotation text"/>
    <w:basedOn w:val="prastasis"/>
    <w:link w:val="KomentarotekstasDiagrama"/>
    <w:uiPriority w:val="99"/>
    <w:semiHidden/>
    <w:unhideWhenUsed/>
    <w:rsid w:val="00D54401"/>
    <w:pPr>
      <w:spacing w:line="240" w:lineRule="auto"/>
    </w:pPr>
    <w:rPr>
      <w:sz w:val="20"/>
      <w:szCs w:val="20"/>
    </w:rPr>
  </w:style>
  <w:style w:type="character" w:customStyle="1" w:styleId="KomentarotekstasDiagrama">
    <w:name w:val="Komentaro tekstas Diagrama"/>
    <w:link w:val="Komentarotekstas"/>
    <w:uiPriority w:val="99"/>
    <w:semiHidden/>
    <w:rsid w:val="00D54401"/>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54401"/>
    <w:rPr>
      <w:b/>
      <w:bCs/>
    </w:rPr>
  </w:style>
  <w:style w:type="character" w:customStyle="1" w:styleId="KomentarotemaDiagrama">
    <w:name w:val="Komentaro tema Diagrama"/>
    <w:link w:val="Komentarotema"/>
    <w:uiPriority w:val="99"/>
    <w:semiHidden/>
    <w:rsid w:val="00D54401"/>
    <w:rPr>
      <w:rFonts w:eastAsia="Times New Roman"/>
      <w:b/>
      <w:bCs/>
      <w:sz w:val="20"/>
      <w:szCs w:val="20"/>
      <w:lang w:eastAsia="lt-LT"/>
    </w:rPr>
  </w:style>
  <w:style w:type="character" w:styleId="Neapdorotaspaminjimas">
    <w:name w:val="Unresolved Mention"/>
    <w:uiPriority w:val="99"/>
    <w:semiHidden/>
    <w:unhideWhenUsed/>
    <w:rsid w:val="00CE5017"/>
    <w:rPr>
      <w:color w:val="605E5C"/>
      <w:shd w:val="clear" w:color="auto" w:fill="E1DFDD"/>
    </w:rPr>
  </w:style>
  <w:style w:type="paragraph" w:styleId="Pataisymai">
    <w:name w:val="Revision"/>
    <w:hidden/>
    <w:uiPriority w:val="99"/>
    <w:semiHidden/>
    <w:rsid w:val="002A1217"/>
    <w:rPr>
      <w:rFonts w:eastAsia="Times New Roman"/>
      <w:sz w:val="22"/>
      <w:szCs w:val="22"/>
    </w:rPr>
  </w:style>
  <w:style w:type="table" w:styleId="Lentelstinklelis">
    <w:name w:val="Table Grid"/>
    <w:basedOn w:val="prastojilentel"/>
    <w:uiPriority w:val="39"/>
    <w:rsid w:val="00FC5AC9"/>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 Red Diagrama,Buletai Diagrama,Bullet EY Diagrama,List Paragraph21 Diagrama,List Paragraph1 Diagrama,List Paragraph2 Diagrama,lp1 Diagrama,Use Case List Paragraph Diagrama,Numbering Diagrama,Paragraph Diagrama"/>
    <w:link w:val="Sraopastraipa"/>
    <w:uiPriority w:val="34"/>
    <w:qFormat/>
    <w:locked/>
    <w:rsid w:val="00FC5AC9"/>
    <w:rPr>
      <w:rFonts w:ascii="Times New Roman" w:eastAsia="Times New Roman" w:hAnsi="Times New Roman" w:cs="Times New Roman"/>
      <w:szCs w:val="20"/>
    </w:rPr>
  </w:style>
  <w:style w:type="paragraph" w:styleId="Sraopastraipa">
    <w:name w:val="List Paragraph"/>
    <w:aliases w:val="List Paragraph Red,Buletai,Bullet EY,List Paragraph21,List Paragraph1,List Paragraph2,lp1,Use Case List Paragraph,Numbering,ERP-List Paragraph,List Paragraph11,List Paragraph111,Paragraph,List not in Table,Bullet 1,Lentele"/>
    <w:basedOn w:val="prastasis"/>
    <w:link w:val="SraopastraipaDiagrama"/>
    <w:uiPriority w:val="34"/>
    <w:qFormat/>
    <w:rsid w:val="00FC5AC9"/>
    <w:pPr>
      <w:spacing w:after="0" w:line="240" w:lineRule="auto"/>
      <w:ind w:left="720"/>
      <w:contextualSpacing/>
      <w:jc w:val="both"/>
    </w:pPr>
    <w:rPr>
      <w:rFonts w:ascii="Times New Roman" w:hAnsi="Times New Roman"/>
      <w:szCs w:val="20"/>
      <w:lang w:eastAsia="en-US"/>
    </w:rPr>
  </w:style>
  <w:style w:type="paragraph" w:styleId="Pagrindinistekstas">
    <w:name w:val="Body Text"/>
    <w:aliases w:val="Char Char,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462182"/>
    <w:pPr>
      <w:spacing w:after="120" w:line="240" w:lineRule="auto"/>
      <w:ind w:firstLine="539"/>
      <w:jc w:val="both"/>
    </w:pPr>
    <w:rPr>
      <w:rFonts w:ascii="Times New Roman" w:hAnsi="Times New Roman"/>
      <w:lang w:eastAsia="en-US"/>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99"/>
    <w:qFormat/>
    <w:rsid w:val="00462182"/>
    <w:rPr>
      <w:rFonts w:ascii="Times New Roman" w:eastAsia="Times New Roman" w:hAnsi="Times New Roman"/>
      <w:sz w:val="22"/>
      <w:szCs w:val="22"/>
      <w:lang w:eastAsia="en-US"/>
    </w:rPr>
  </w:style>
  <w:style w:type="table" w:customStyle="1" w:styleId="Lentelstinklelis1">
    <w:name w:val="Lentelės tinklelis1"/>
    <w:basedOn w:val="prastojilentel"/>
    <w:next w:val="Lentelstinklelis"/>
    <w:rsid w:val="00175223"/>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1725AF"/>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1465">
      <w:bodyDiv w:val="1"/>
      <w:marLeft w:val="0"/>
      <w:marRight w:val="0"/>
      <w:marTop w:val="0"/>
      <w:marBottom w:val="0"/>
      <w:divBdr>
        <w:top w:val="none" w:sz="0" w:space="0" w:color="auto"/>
        <w:left w:val="none" w:sz="0" w:space="0" w:color="auto"/>
        <w:bottom w:val="none" w:sz="0" w:space="0" w:color="auto"/>
        <w:right w:val="none" w:sz="0" w:space="0" w:color="auto"/>
      </w:divBdr>
    </w:div>
    <w:div w:id="562452388">
      <w:bodyDiv w:val="1"/>
      <w:marLeft w:val="0"/>
      <w:marRight w:val="0"/>
      <w:marTop w:val="0"/>
      <w:marBottom w:val="0"/>
      <w:divBdr>
        <w:top w:val="none" w:sz="0" w:space="0" w:color="auto"/>
        <w:left w:val="none" w:sz="0" w:space="0" w:color="auto"/>
        <w:bottom w:val="none" w:sz="0" w:space="0" w:color="auto"/>
        <w:right w:val="none" w:sz="0" w:space="0" w:color="auto"/>
      </w:divBdr>
    </w:div>
    <w:div w:id="830682305">
      <w:bodyDiv w:val="1"/>
      <w:marLeft w:val="0"/>
      <w:marRight w:val="0"/>
      <w:marTop w:val="0"/>
      <w:marBottom w:val="0"/>
      <w:divBdr>
        <w:top w:val="none" w:sz="0" w:space="0" w:color="auto"/>
        <w:left w:val="none" w:sz="0" w:space="0" w:color="auto"/>
        <w:bottom w:val="none" w:sz="0" w:space="0" w:color="auto"/>
        <w:right w:val="none" w:sz="0" w:space="0" w:color="auto"/>
      </w:divBdr>
    </w:div>
    <w:div w:id="204132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eimin.lrv.lt/lt/veiklos-sritys/verslo-aplinka/reglamentuojamu-profesiniu-kvalifikaciju-pripazinimas" TargetMode="External"/><Relationship Id="rId18" Type="http://schemas.openxmlformats.org/officeDocument/2006/relationships/hyperlink" Target="https://vpt.lrv.lt/uploads/vpt/documents/files/LT_versija/E_vedlys/4_convenience/VPI_44str.pdf"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vpt.lrv.lt/uploads/vpt/documents/files/LT_versija/E_vedlys/4_convenience/VPI_17str1d.pdf" TargetMode="External"/><Relationship Id="rId7" Type="http://schemas.openxmlformats.org/officeDocument/2006/relationships/endnotes" Target="endnotes.xml"/><Relationship Id="rId12" Type="http://schemas.openxmlformats.org/officeDocument/2006/relationships/hyperlink" Target="mailto:alina.sirvinska@zuv.lt" TargetMode="External"/><Relationship Id="rId17" Type="http://schemas.openxmlformats.org/officeDocument/2006/relationships/hyperlink" Target="https://vpt.lrv.lt/uploads/vpt/documents/files/LT_versija/E_vedlys/4_convenience/NaudojimosiCVPIStaisykliu_19p.pdf"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vpt.lrv.lt/lt/cvp-is/mokymu-medziaga/tiekejams-1" TargetMode="External"/><Relationship Id="rId20" Type="http://schemas.openxmlformats.org/officeDocument/2006/relationships/hyperlink" Target="https://vpt.lrv.lt/uploads/vpt/documents/files/LT_versija/E_vedlys/4_convenience/VPI_58str2d.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lma.puksmiene@zuv.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youtube.com/watch?v=mJq7jMardEI&amp;feature=youtu.be" TargetMode="External"/><Relationship Id="rId23" Type="http://schemas.openxmlformats.org/officeDocument/2006/relationships/hyperlink" Target="https://vpt.lrv.lt/uploads/vpt/documents/files/LT_versija/E_vedlys/4_convenience/6b1.pdf" TargetMode="External"/><Relationship Id="rId28" Type="http://schemas.openxmlformats.org/officeDocument/2006/relationships/fontTable" Target="fontTable.xml"/><Relationship Id="rId10" Type="http://schemas.openxmlformats.org/officeDocument/2006/relationships/hyperlink" Target="https://pirkimai.eviesiejipirkimai.lt" TargetMode="External"/><Relationship Id="rId19" Type="http://schemas.openxmlformats.org/officeDocument/2006/relationships/hyperlink" Target="https://vpt.lrv.lt/uploads/vpt/documents/files/LT_versija/E_vedlys/4_convenience/VPI_57str2ir3d.pdf"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www.e-tar.lt/rs/actualedition/674ebaf05d7111e79198ffdb108a3753/ueyoYlundl/" TargetMode="External"/><Relationship Id="rId22" Type="http://schemas.openxmlformats.org/officeDocument/2006/relationships/hyperlink" Target="https://vpt.lrv.lt/uploads/vpt/documents/files/LT_versija/E_vedlys/4_convenience/VPI_VIIsk.pdf" TargetMode="External"/><Relationship Id="rId27"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4F3BF-1354-4345-8ACD-C02A06A1A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11</Pages>
  <Words>22407</Words>
  <Characters>12773</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35110</CharactersWithSpaces>
  <SharedDoc>false</SharedDoc>
  <HLinks>
    <vt:vector size="84" baseType="variant">
      <vt:variant>
        <vt:i4>6291459</vt:i4>
      </vt:variant>
      <vt:variant>
        <vt:i4>42</vt:i4>
      </vt:variant>
      <vt:variant>
        <vt:i4>0</vt:i4>
      </vt:variant>
      <vt:variant>
        <vt:i4>5</vt:i4>
      </vt:variant>
      <vt:variant>
        <vt:lpwstr>mailto:laura.jakovleviene@zuv.lt</vt:lpwstr>
      </vt:variant>
      <vt:variant>
        <vt:lpwstr/>
      </vt:variant>
      <vt:variant>
        <vt:i4>655463</vt:i4>
      </vt:variant>
      <vt:variant>
        <vt:i4>39</vt:i4>
      </vt:variant>
      <vt:variant>
        <vt:i4>0</vt:i4>
      </vt:variant>
      <vt:variant>
        <vt:i4>5</vt:i4>
      </vt:variant>
      <vt:variant>
        <vt:lpwstr>https://vpt.lrv.lt/uploads/vpt/documents/files/LT_versija/E_vedlys/4_convenience/6b1.pdf</vt:lpwstr>
      </vt:variant>
      <vt:variant>
        <vt:lpwstr/>
      </vt:variant>
      <vt:variant>
        <vt:i4>6684720</vt:i4>
      </vt:variant>
      <vt:variant>
        <vt:i4>36</vt:i4>
      </vt:variant>
      <vt:variant>
        <vt:i4>0</vt:i4>
      </vt:variant>
      <vt:variant>
        <vt:i4>5</vt:i4>
      </vt:variant>
      <vt:variant>
        <vt:lpwstr>https://vpt.lrv.lt/uploads/vpt/documents/files/LT_versija/E_vedlys/4_convenience/VPI_VIIsk.pdf</vt:lpwstr>
      </vt:variant>
      <vt:variant>
        <vt:lpwstr/>
      </vt:variant>
      <vt:variant>
        <vt:i4>4587608</vt:i4>
      </vt:variant>
      <vt:variant>
        <vt:i4>33</vt:i4>
      </vt:variant>
      <vt:variant>
        <vt:i4>0</vt:i4>
      </vt:variant>
      <vt:variant>
        <vt:i4>5</vt:i4>
      </vt:variant>
      <vt:variant>
        <vt:lpwstr>https://vpt.lrv.lt/uploads/vpt/documents/files/LT_versija/E_vedlys/4_convenience/VPI_17str1d.pdf</vt:lpwstr>
      </vt:variant>
      <vt:variant>
        <vt:lpwstr/>
      </vt:variant>
      <vt:variant>
        <vt:i4>4325460</vt:i4>
      </vt:variant>
      <vt:variant>
        <vt:i4>30</vt:i4>
      </vt:variant>
      <vt:variant>
        <vt:i4>0</vt:i4>
      </vt:variant>
      <vt:variant>
        <vt:i4>5</vt:i4>
      </vt:variant>
      <vt:variant>
        <vt:lpwstr>https://vpt.lrv.lt/uploads/vpt/documents/files/LT_versija/E_vedlys/4_convenience/VPI_58str2d.pdf</vt:lpwstr>
      </vt:variant>
      <vt:variant>
        <vt:lpwstr/>
      </vt:variant>
      <vt:variant>
        <vt:i4>2097271</vt:i4>
      </vt:variant>
      <vt:variant>
        <vt:i4>27</vt:i4>
      </vt:variant>
      <vt:variant>
        <vt:i4>0</vt:i4>
      </vt:variant>
      <vt:variant>
        <vt:i4>5</vt:i4>
      </vt:variant>
      <vt:variant>
        <vt:lpwstr>https://vpt.lrv.lt/uploads/vpt/documents/files/LT_versija/E_vedlys/4_convenience/VPI_57str2ir3d.pdf</vt:lpwstr>
      </vt:variant>
      <vt:variant>
        <vt:lpwstr/>
      </vt:variant>
      <vt:variant>
        <vt:i4>2556010</vt:i4>
      </vt:variant>
      <vt:variant>
        <vt:i4>24</vt:i4>
      </vt:variant>
      <vt:variant>
        <vt:i4>0</vt:i4>
      </vt:variant>
      <vt:variant>
        <vt:i4>5</vt:i4>
      </vt:variant>
      <vt:variant>
        <vt:lpwstr>https://vpt.lrv.lt/uploads/vpt/documents/files/LT_versija/E_vedlys/4_convenience/VPI_44str.pdf</vt:lpwstr>
      </vt:variant>
      <vt:variant>
        <vt:lpwstr/>
      </vt:variant>
      <vt:variant>
        <vt:i4>3473506</vt:i4>
      </vt:variant>
      <vt:variant>
        <vt:i4>21</vt:i4>
      </vt:variant>
      <vt:variant>
        <vt:i4>0</vt:i4>
      </vt:variant>
      <vt:variant>
        <vt:i4>5</vt:i4>
      </vt:variant>
      <vt:variant>
        <vt:lpwstr>https://vpt.lrv.lt/uploads/vpt/documents/files/LT_versija/E_vedlys/4_convenience/NaudojimosiCVPIStaisykliu_19p.pdf</vt:lpwstr>
      </vt:variant>
      <vt:variant>
        <vt:lpwstr/>
      </vt:variant>
      <vt:variant>
        <vt:i4>1114204</vt:i4>
      </vt:variant>
      <vt:variant>
        <vt:i4>18</vt:i4>
      </vt:variant>
      <vt:variant>
        <vt:i4>0</vt:i4>
      </vt:variant>
      <vt:variant>
        <vt:i4>5</vt:i4>
      </vt:variant>
      <vt:variant>
        <vt:lpwstr>https://vpt.lrv.lt/uploads/vpt/documents/files/LT_versija/E_vedlys/4_convenience/Info_isTiekejokvalifikacijosnustatymometodikos.pdf</vt:lpwstr>
      </vt:variant>
      <vt:variant>
        <vt:lpwstr/>
      </vt:variant>
      <vt:variant>
        <vt:i4>2556007</vt:i4>
      </vt:variant>
      <vt:variant>
        <vt:i4>15</vt:i4>
      </vt:variant>
      <vt:variant>
        <vt:i4>0</vt:i4>
      </vt:variant>
      <vt:variant>
        <vt:i4>5</vt:i4>
      </vt:variant>
      <vt:variant>
        <vt:lpwstr>https://vpt.lrv.lt/uploads/vpt/documents/files/LT_versija/E_vedlys/4_convenience/VPI_49str.pdf</vt:lpwstr>
      </vt:variant>
      <vt:variant>
        <vt:lpwstr/>
      </vt:variant>
      <vt:variant>
        <vt:i4>2162798</vt:i4>
      </vt:variant>
      <vt:variant>
        <vt:i4>12</vt:i4>
      </vt:variant>
      <vt:variant>
        <vt:i4>0</vt:i4>
      </vt:variant>
      <vt:variant>
        <vt:i4>5</vt:i4>
      </vt:variant>
      <vt:variant>
        <vt:lpwstr>https://vpt.lrv.lt/uploads/vpt/documents/files/LT_versija/E_vedlys/4_convenience/VPI_20str.pdf</vt:lpwstr>
      </vt:variant>
      <vt:variant>
        <vt:lpwstr/>
      </vt:variant>
      <vt:variant>
        <vt:i4>2031707</vt:i4>
      </vt:variant>
      <vt:variant>
        <vt:i4>9</vt:i4>
      </vt:variant>
      <vt:variant>
        <vt:i4>0</vt:i4>
      </vt:variant>
      <vt:variant>
        <vt:i4>5</vt:i4>
      </vt:variant>
      <vt:variant>
        <vt:lpwstr>https://vpt.lrv.lt/uploads/vpt/documents/files/LT_versija/E_vedlys/4_convenience/VPT_konfidencialumoisaiskinimas.pdf</vt:lpwstr>
      </vt:variant>
      <vt:variant>
        <vt:lpwstr/>
      </vt:variant>
      <vt:variant>
        <vt:i4>6291459</vt:i4>
      </vt:variant>
      <vt:variant>
        <vt:i4>6</vt:i4>
      </vt:variant>
      <vt:variant>
        <vt:i4>0</vt:i4>
      </vt:variant>
      <vt:variant>
        <vt:i4>5</vt:i4>
      </vt:variant>
      <vt:variant>
        <vt:lpwstr>mailto:laura.jakovleviene@zuv.lt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Grigorjev</dc:creator>
  <cp:keywords/>
  <dc:description/>
  <cp:lastModifiedBy>Vilma Pukšmienė</cp:lastModifiedBy>
  <cp:revision>81</cp:revision>
  <cp:lastPrinted>2022-11-14T05:58:00Z</cp:lastPrinted>
  <dcterms:created xsi:type="dcterms:W3CDTF">2026-01-05T12:04:00Z</dcterms:created>
  <dcterms:modified xsi:type="dcterms:W3CDTF">2026-02-02T12:36:00Z</dcterms:modified>
</cp:coreProperties>
</file>