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F741" w14:textId="665A8EAA" w:rsidR="00C00F98" w:rsidRPr="00C66AAC" w:rsidRDefault="00C00F98" w:rsidP="00C66A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436D7EF3" w14:textId="7484E941" w:rsidR="008B1C1B" w:rsidRPr="00C66AAC" w:rsidRDefault="00C00F98" w:rsidP="00C66A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</w:t>
      </w:r>
      <w:r w:rsidR="008B1C1B"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uotolinio sveikatos stebė</w:t>
      </w:r>
      <w:r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jimo</w:t>
      </w:r>
      <w:r w:rsidR="008B1C1B"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įrengini</w:t>
      </w:r>
      <w:r w:rsidR="006F69F3" w:rsidRPr="00C66AA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ai</w:t>
      </w:r>
    </w:p>
    <w:p w14:paraId="226B1D3A" w14:textId="762F641F" w:rsidR="00D6245C" w:rsidRPr="00C93D8F" w:rsidRDefault="008B1C1B" w:rsidP="00C66AA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įsigyti pacientų namų aplinkoje naudojamus išmaniuosius sveikatos stebėsenos įrenginius, skirtus nuotoliniam pagrindinių gyvybinių rodiklių fiksavimui, automatiniam jų perdavimui į centralizuotą internetinę duomenų platformą.</w:t>
      </w:r>
      <w:r w:rsidR="00D6245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9B3AC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Platforma suteiks galimybę analizuoti surinktus pacientų sveikatos rodiklių duomenis, generuoti ataskaitas, kurti ir valdyti individualius priežiūros planus, bendrauti su pacientais bei gauti įspėjimus apie būklės pokyčius ar nukrypimus nuo plano.</w:t>
      </w:r>
    </w:p>
    <w:p w14:paraId="7F9BF3BA" w14:textId="5F0C4E94" w:rsidR="00D6245C" w:rsidRPr="00C93D8F" w:rsidRDefault="00D6245C" w:rsidP="00C66AA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Įsigyjami nuotolinio matavimo duomenų perdavimo įrenginiai yra sudedamasis integruoto pacientų sveikatos nuotolinės stebėsenos 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sprendimo, skirto pacientų būklės stebė</w:t>
      </w:r>
      <w:r w:rsidR="0014765A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jimui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realiuoju laiku ir retrospektyviai, </w:t>
      </w: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komponent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as. Įrenginiai</w:t>
      </w: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turi būti integruo</w:t>
      </w:r>
      <w:r w:rsidR="009E6F72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jami</w:t>
      </w: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į sveikatos priežiūros specialistams skirtą internetinę platformą</w:t>
      </w:r>
      <w:r w:rsidR="00697445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ir pacientams skirtą mobiliąją programėlę, 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kurios pagalba </w:t>
      </w:r>
      <w:r w:rsidR="00697445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sveikatos rodiklių matavimo duomen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ys</w:t>
      </w:r>
      <w:r w:rsidR="00697445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perd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uodami</w:t>
      </w:r>
      <w:r w:rsidR="00697445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per nuotolį</w:t>
      </w:r>
      <w:r w:rsidR="00ED4F4C"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</w:p>
    <w:p w14:paraId="168B5860" w14:textId="77777777" w:rsidR="008B1C1B" w:rsidRDefault="008B1C1B" w:rsidP="00C66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Įsigyjami įrenginiai leis:</w:t>
      </w:r>
      <w:r w:rsidR="00F07ECC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užtikrinti nuolatinį ir objektyvų pacientų sveikatos stebėjimą ne stacionarinėmis sąlygomis;</w:t>
      </w:r>
      <w:r w:rsidR="00F07ECC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laiku identifikuoti sveikatos būklės pokyčius ar pablogėjimus;</w:t>
      </w:r>
      <w:r w:rsidR="00F07ECC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skatinti pacientų įsitraukimą į savo sveikatos būklės valdymą;</w:t>
      </w:r>
      <w:r w:rsidR="00F07ECC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optimizuoti sveikatos priežiūros specialistų darbą, leidžiant jiems priimti sprendimus remiantis realaus laiko duomenimis.</w:t>
      </w:r>
    </w:p>
    <w:p w14:paraId="45B5A068" w14:textId="77777777" w:rsidR="00C66AAC" w:rsidRPr="00C93D8F" w:rsidRDefault="00C66AAC" w:rsidP="00C66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CA202E" w14:textId="680F2A03" w:rsidR="008B1C1B" w:rsidRPr="00C93D8F" w:rsidRDefault="009218FB" w:rsidP="00C66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Numatoma</w:t>
      </w:r>
      <w:r w:rsidR="008B1C1B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įsigyti šiuos įrenginius: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178"/>
      </w:tblGrid>
      <w:tr w:rsidR="00F07ECC" w:rsidRPr="00C93D8F" w14:paraId="3CD875FF" w14:textId="77777777" w:rsidTr="00F07ECC">
        <w:tc>
          <w:tcPr>
            <w:tcW w:w="2830" w:type="dxa"/>
          </w:tcPr>
          <w:p w14:paraId="37418597" w14:textId="77777777" w:rsidR="00F07ECC" w:rsidRPr="00C93D8F" w:rsidRDefault="00F07ECC" w:rsidP="00C66AA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Įrenginys</w:t>
            </w:r>
          </w:p>
        </w:tc>
        <w:tc>
          <w:tcPr>
            <w:tcW w:w="5954" w:type="dxa"/>
          </w:tcPr>
          <w:p w14:paraId="67AEB583" w14:textId="77777777" w:rsidR="00F07ECC" w:rsidRPr="00C93D8F" w:rsidRDefault="00F07ECC" w:rsidP="00C66AA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1178" w:type="dxa"/>
          </w:tcPr>
          <w:p w14:paraId="3476639E" w14:textId="77777777" w:rsidR="00F07ECC" w:rsidRPr="00C93D8F" w:rsidRDefault="00F07ECC" w:rsidP="00C66AA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</w:tr>
      <w:tr w:rsidR="00F07ECC" w:rsidRPr="00C93D8F" w14:paraId="2CE15F0F" w14:textId="77777777" w:rsidTr="00F07ECC">
        <w:tc>
          <w:tcPr>
            <w:tcW w:w="2830" w:type="dxa"/>
          </w:tcPr>
          <w:p w14:paraId="57338A0F" w14:textId="2B6B0E27" w:rsidR="00F07ECC" w:rsidRPr="00C93D8F" w:rsidRDefault="00C93D8F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Išmanieji laikrodžiai - apyrankės</w:t>
            </w:r>
          </w:p>
        </w:tc>
        <w:tc>
          <w:tcPr>
            <w:tcW w:w="5954" w:type="dxa"/>
          </w:tcPr>
          <w:p w14:paraId="6F4433CB" w14:textId="77777777" w:rsidR="00F07ECC" w:rsidRPr="00C93D8F" w:rsidRDefault="00F07ECC" w:rsidP="00C66A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fizinio aktyvumo, širdies ritmo, miego kokybės ir kitų sveikatos rodiklių stebėsenai bei perdavimui į centrinę duomenų sistemą.</w:t>
            </w:r>
          </w:p>
        </w:tc>
        <w:tc>
          <w:tcPr>
            <w:tcW w:w="1178" w:type="dxa"/>
          </w:tcPr>
          <w:p w14:paraId="2683E47D" w14:textId="63D796D0" w:rsidR="00F07ECC" w:rsidRPr="00C93D8F" w:rsidRDefault="00610C29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300</w:t>
            </w:r>
            <w:r w:rsidR="00C66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07ECC"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vnt.</w:t>
            </w:r>
          </w:p>
        </w:tc>
      </w:tr>
      <w:tr w:rsidR="00F07ECC" w:rsidRPr="00C93D8F" w14:paraId="384191C4" w14:textId="77777777" w:rsidTr="00F07ECC">
        <w:tc>
          <w:tcPr>
            <w:tcW w:w="2830" w:type="dxa"/>
          </w:tcPr>
          <w:p w14:paraId="5D089F82" w14:textId="77777777" w:rsidR="00F07ECC" w:rsidRPr="00C93D8F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Automatinis kraujospūdžio matuoklis</w:t>
            </w:r>
          </w:p>
        </w:tc>
        <w:tc>
          <w:tcPr>
            <w:tcW w:w="5954" w:type="dxa"/>
          </w:tcPr>
          <w:p w14:paraId="2EDC2EFF" w14:textId="60C18C04" w:rsidR="00F07ECC" w:rsidRPr="00C93D8F" w:rsidRDefault="00F07ECC" w:rsidP="00C66A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savarankiškam arterinio kraujospūdžio ir pulso matavimui namuose su galimybe duomenis perduoti nuotoliniu būdu.</w:t>
            </w:r>
          </w:p>
        </w:tc>
        <w:tc>
          <w:tcPr>
            <w:tcW w:w="1178" w:type="dxa"/>
          </w:tcPr>
          <w:p w14:paraId="5003AE46" w14:textId="08F9BD0A" w:rsidR="00F07ECC" w:rsidRPr="00C93D8F" w:rsidRDefault="00610C29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299</w:t>
            </w:r>
            <w:r w:rsidR="00F07ECC"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vnt.</w:t>
            </w:r>
          </w:p>
        </w:tc>
      </w:tr>
      <w:tr w:rsidR="00F07ECC" w:rsidRPr="00C93D8F" w14:paraId="3E81E12C" w14:textId="77777777" w:rsidTr="00F07ECC">
        <w:tc>
          <w:tcPr>
            <w:tcW w:w="2830" w:type="dxa"/>
          </w:tcPr>
          <w:p w14:paraId="4681D9FB" w14:textId="77777777" w:rsidR="00F07ECC" w:rsidRPr="00C93D8F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Medicininė išmanioji apyrankė</w:t>
            </w:r>
          </w:p>
        </w:tc>
        <w:tc>
          <w:tcPr>
            <w:tcW w:w="5954" w:type="dxa"/>
          </w:tcPr>
          <w:p w14:paraId="7E943A7C" w14:textId="77777777" w:rsidR="00F07ECC" w:rsidRPr="00C93D8F" w:rsidRDefault="00F07ECC" w:rsidP="00C66A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nuolatiniam širdies veiklos stebėjimui, įskaitant širdies ritmo ir kitų kardiologinių parametrų sekimą, su integruotu duomenų perdavimo funkcionalumu.</w:t>
            </w:r>
          </w:p>
        </w:tc>
        <w:tc>
          <w:tcPr>
            <w:tcW w:w="1178" w:type="dxa"/>
          </w:tcPr>
          <w:p w14:paraId="1794B21E" w14:textId="7A02747F" w:rsidR="00F07ECC" w:rsidRPr="00C93D8F" w:rsidRDefault="00F07ECC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="00610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Pr="00C9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vnt.</w:t>
            </w:r>
          </w:p>
        </w:tc>
      </w:tr>
    </w:tbl>
    <w:p w14:paraId="0BAA40CF" w14:textId="77777777" w:rsidR="00B219EC" w:rsidRDefault="00B219EC" w:rsidP="00B219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77F45F8" w14:textId="08464AA5" w:rsidR="00D6245C" w:rsidRPr="00B219EC" w:rsidRDefault="00D6245C" w:rsidP="00B219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219E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Sisteminė integracija</w:t>
      </w:r>
    </w:p>
    <w:p w14:paraId="26B7ED41" w14:textId="77777777" w:rsidR="008B1C1B" w:rsidRPr="00C93D8F" w:rsidRDefault="008B1C1B" w:rsidP="00B219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Kad sistema veiktų kaip vientisas nuotolinės sveikatos priežiūros sprendimas, reikalaujama:</w:t>
      </w:r>
    </w:p>
    <w:p w14:paraId="79159673" w14:textId="77777777" w:rsidR="008B1C1B" w:rsidRPr="00C93D8F" w:rsidRDefault="008B1C1B" w:rsidP="00B219E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Galimybė integruoti įrenginius su </w:t>
      </w: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centrine internetine platforma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, prieinama sveikatos priežiūros specialistams;</w:t>
      </w:r>
    </w:p>
    <w:p w14:paraId="4C39B0B0" w14:textId="34F78063" w:rsidR="008B1C1B" w:rsidRPr="00C93D8F" w:rsidRDefault="008B1C1B" w:rsidP="00B219E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perdavimas turi būti vykdomas </w:t>
      </w:r>
      <w:r w:rsidRPr="00C93D8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automatiškai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, be papildomų vartotojo veiksmų</w:t>
      </w:r>
      <w:r w:rsidR="006F69F3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, naudojantis API arba SDK integracijomis.</w:t>
      </w:r>
    </w:p>
    <w:p w14:paraId="160532CE" w14:textId="011F9E26" w:rsidR="00231BCD" w:rsidRPr="00C93D8F" w:rsidRDefault="00231BCD" w:rsidP="00B219E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Įrenginiai turi </w:t>
      </w:r>
      <w:r w:rsidR="004A63BE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turėti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0199E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Bluetooth</w:t>
      </w:r>
      <w:r w:rsidR="00697445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ryšį</w:t>
      </w:r>
      <w:r w:rsidR="004A63BE"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, būti suderinami su mobiliosiomis operacinėmis sistemomis Android ir iOS.</w:t>
      </w:r>
    </w:p>
    <w:p w14:paraId="5AC39FCD" w14:textId="77777777" w:rsidR="00B219EC" w:rsidRDefault="00B219EC" w:rsidP="00C6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59BCCD1" w14:textId="77777777" w:rsidR="00B219EC" w:rsidRDefault="00B219EC" w:rsidP="00C6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6FFCE8" w14:textId="77777777" w:rsidR="00B219EC" w:rsidRDefault="00B219EC" w:rsidP="00C6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3C33F7" w14:textId="050D472B" w:rsidR="00711D8E" w:rsidRPr="00C93D8F" w:rsidRDefault="009B3ACC" w:rsidP="00C66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>Įrenginių techninė specifikacija:</w:t>
      </w:r>
    </w:p>
    <w:p w14:paraId="38BBD1AB" w14:textId="46BB405C" w:rsidR="00C93D8F" w:rsidRPr="00C93D8F" w:rsidRDefault="00C93D8F" w:rsidP="006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 pirkimo objekto dalis.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Išmanieji laikrodžiai – apyrankės – </w:t>
      </w:r>
      <w:r w:rsidR="00610C2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300 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vnt.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696"/>
        <w:gridCol w:w="2268"/>
        <w:gridCol w:w="2036"/>
      </w:tblGrid>
      <w:tr w:rsidR="00B33BAE" w:rsidRPr="00C26505" w14:paraId="2650A06D" w14:textId="77777777" w:rsidTr="00B33BAE">
        <w:trPr>
          <w:tblHeader/>
        </w:trPr>
        <w:tc>
          <w:tcPr>
            <w:tcW w:w="862" w:type="dxa"/>
          </w:tcPr>
          <w:p w14:paraId="2D914250" w14:textId="77777777" w:rsidR="00B33BAE" w:rsidRPr="00C93D8F" w:rsidRDefault="00B33BAE" w:rsidP="00B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96" w:type="dxa"/>
          </w:tcPr>
          <w:p w14:paraId="38A9D3F9" w14:textId="77777777" w:rsidR="00B33BAE" w:rsidRPr="00C93D8F" w:rsidRDefault="00B33BAE" w:rsidP="00B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2268" w:type="dxa"/>
          </w:tcPr>
          <w:p w14:paraId="6635DA49" w14:textId="77777777" w:rsidR="00B33BAE" w:rsidRPr="00C93D8F" w:rsidRDefault="00B33BAE" w:rsidP="00B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Privalomi techniniai parametrai</w:t>
            </w:r>
          </w:p>
        </w:tc>
        <w:tc>
          <w:tcPr>
            <w:tcW w:w="2036" w:type="dxa"/>
          </w:tcPr>
          <w:p w14:paraId="79808417" w14:textId="2E67060D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Siūlomi techniniai parametrai</w:t>
            </w:r>
          </w:p>
          <w:p w14:paraId="3B0412C3" w14:textId="52585E51" w:rsidR="00B33BAE" w:rsidRPr="00C93D8F" w:rsidRDefault="00C93D8F" w:rsidP="00B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Nuoroda į nurodytą parametrą, patvirtinantį gamintojo dokumento (</w:t>
            </w:r>
            <w:r w:rsidRPr="00C93D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il"/>
                <w:lang w:val="lt-LT"/>
              </w:rPr>
              <w:t>katalogo/ bukleto/brošiūros/instrukcijos</w:t>
            </w:r>
            <w:r w:rsidRPr="00C93D8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 xml:space="preserve">) puslapį, kuriame yra atžyma apie siūlomos prekės atitikimą reikalavimui </w:t>
            </w:r>
            <w:r w:rsidRPr="00C93D8F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  <w:t>(privaloma užpildyti)</w:t>
            </w:r>
          </w:p>
        </w:tc>
      </w:tr>
      <w:tr w:rsidR="00C93D8F" w:rsidRPr="00C93D8F" w14:paraId="4790454E" w14:textId="77777777" w:rsidTr="00B33BAE">
        <w:trPr>
          <w:cantSplit/>
        </w:trPr>
        <w:tc>
          <w:tcPr>
            <w:tcW w:w="862" w:type="dxa"/>
          </w:tcPr>
          <w:p w14:paraId="7E274A6A" w14:textId="62EE9B63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696" w:type="dxa"/>
          </w:tcPr>
          <w:p w14:paraId="445EB606" w14:textId="0ED4EA27" w:rsidR="00C93D8F" w:rsidRPr="00C93D8F" w:rsidRDefault="00C93D8F" w:rsidP="00C93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Išmanieji laikrodžiai - apyrankės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79E537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5F5B2B12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6AF47EE3" w14:textId="77777777" w:rsidTr="00B33BAE">
        <w:trPr>
          <w:cantSplit/>
        </w:trPr>
        <w:tc>
          <w:tcPr>
            <w:tcW w:w="862" w:type="dxa"/>
          </w:tcPr>
          <w:p w14:paraId="04BF98A2" w14:textId="1D8506C4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54F236B" w14:textId="29AA16D4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medicininiai prietaisai turi turėti integracinę sąsają naudojantis įrangos kūrimo rinkiniu (angl. SDK) ir programinės įrangos kūrimo sąsaja (angl. API) nuolatiniam automatiniam duomenų gavimui.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0E8BED" w14:textId="7D3A96B5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11AC496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253693B" w14:textId="77777777" w:rsidTr="00B33BAE">
        <w:trPr>
          <w:cantSplit/>
        </w:trPr>
        <w:tc>
          <w:tcPr>
            <w:tcW w:w="862" w:type="dxa"/>
          </w:tcPr>
          <w:p w14:paraId="40B4C6D9" w14:textId="13613E36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23D3A63" w14:textId="63A57E3B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tipas: OLED arba lygiavertis, skaitmeninis, lietimui jautrus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F5D3B7" w14:textId="5EE8916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EC7CEC0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38B6761B" w14:textId="77777777" w:rsidTr="00B33BAE">
        <w:trPr>
          <w:cantSplit/>
        </w:trPr>
        <w:tc>
          <w:tcPr>
            <w:tcW w:w="862" w:type="dxa"/>
          </w:tcPr>
          <w:p w14:paraId="24F8A8DE" w14:textId="3C2F184F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2731B78" w14:textId="492074A0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Dirželis: silikoninis, su galimybėmis pritaikyti S/M arba M/L dydžius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F1CE18" w14:textId="7D26FF2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0B7C402B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3213CEA" w14:textId="77777777" w:rsidTr="00B33BAE">
        <w:trPr>
          <w:cantSplit/>
        </w:trPr>
        <w:tc>
          <w:tcPr>
            <w:tcW w:w="862" w:type="dxa"/>
          </w:tcPr>
          <w:p w14:paraId="4ADDC466" w14:textId="75C45B93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8C447AF" w14:textId="7626B78D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Įkraunama ličio polimerų baterija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FEDB1D" w14:textId="465CA02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828DFDF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80FD360" w14:textId="77777777" w:rsidTr="00B33BAE">
        <w:trPr>
          <w:cantSplit/>
        </w:trPr>
        <w:tc>
          <w:tcPr>
            <w:tcW w:w="862" w:type="dxa"/>
          </w:tcPr>
          <w:p w14:paraId="7D2A9ABF" w14:textId="08F9FE2F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67F8500" w14:textId="1A82B1D2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Veikimo laikas </w:t>
            </w:r>
            <w:r w:rsidR="001A3E46" w:rsidRPr="00E3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ne mažiau kaip </w:t>
            </w:r>
            <w:r w:rsidR="001A3E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40</w:t>
            </w:r>
            <w:r w:rsidR="001A3E46" w:rsidRPr="00E3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1A3E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E3554" w14:textId="2DA8BA9B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2F0B9AC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9FB052B" w14:textId="77777777" w:rsidTr="00B33BAE">
        <w:trPr>
          <w:cantSplit/>
        </w:trPr>
        <w:tc>
          <w:tcPr>
            <w:tcW w:w="862" w:type="dxa"/>
          </w:tcPr>
          <w:p w14:paraId="722CE62F" w14:textId="7998F436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F8790E3" w14:textId="6EF143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Atsparumas vandeniui: 5 ATM (tinka plaukimui)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CE1906" w14:textId="38B6196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53A2DCBC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0C035A4" w14:textId="77777777" w:rsidTr="00B33BAE">
        <w:trPr>
          <w:cantSplit/>
          <w:trHeight w:val="486"/>
        </w:trPr>
        <w:tc>
          <w:tcPr>
            <w:tcW w:w="862" w:type="dxa"/>
          </w:tcPr>
          <w:p w14:paraId="1E02198A" w14:textId="7BDDC316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519A9195" w14:textId="5605DECC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Dienos širdies dažnis ramybės būsenoje</w:t>
            </w:r>
          </w:p>
        </w:tc>
        <w:tc>
          <w:tcPr>
            <w:tcW w:w="2268" w:type="dxa"/>
          </w:tcPr>
          <w:p w14:paraId="31CFE1CA" w14:textId="3A4110E6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0F15C200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3AEF788" w14:textId="77777777" w:rsidTr="00B33BAE">
        <w:trPr>
          <w:cantSplit/>
          <w:trHeight w:val="73"/>
        </w:trPr>
        <w:tc>
          <w:tcPr>
            <w:tcW w:w="862" w:type="dxa"/>
          </w:tcPr>
          <w:p w14:paraId="78D6C4E4" w14:textId="05920C6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1.8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24C69BE" w14:textId="00C3D3CB" w:rsidR="00C93D8F" w:rsidRPr="00C93D8F" w:rsidRDefault="00C93D8F" w:rsidP="00B219EC">
            <w:pPr>
              <w:pStyle w:val="my-0"/>
              <w:jc w:val="both"/>
              <w:rPr>
                <w:lang w:val="lt-LT"/>
              </w:rPr>
            </w:pPr>
            <w:r w:rsidRPr="00C93D8F">
              <w:rPr>
                <w:lang w:val="lt-LT"/>
              </w:rPr>
              <w:t>Kvėpavimo dažnis visą parą</w:t>
            </w:r>
          </w:p>
        </w:tc>
        <w:tc>
          <w:tcPr>
            <w:tcW w:w="2268" w:type="dxa"/>
          </w:tcPr>
          <w:p w14:paraId="2881953C" w14:textId="73A0C82B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0E46F844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2536948" w14:textId="77777777" w:rsidTr="00B33BAE">
        <w:trPr>
          <w:cantSplit/>
          <w:trHeight w:val="73"/>
        </w:trPr>
        <w:tc>
          <w:tcPr>
            <w:tcW w:w="862" w:type="dxa"/>
          </w:tcPr>
          <w:p w14:paraId="7A5B0A66" w14:textId="4EF32E3A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1.9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11AADDC6" w14:textId="74AB84DB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Pulso </w:t>
            </w: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oksimetrijos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matavimas (kraujospūdžio deguonies kiekis) vietoje, miego metu ir visą dieną</w:t>
            </w:r>
          </w:p>
        </w:tc>
        <w:tc>
          <w:tcPr>
            <w:tcW w:w="2268" w:type="dxa"/>
          </w:tcPr>
          <w:p w14:paraId="630AAC00" w14:textId="7314C875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2B75693F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32B8823F" w14:textId="77777777" w:rsidTr="00B33BAE">
        <w:trPr>
          <w:cantSplit/>
          <w:trHeight w:val="73"/>
        </w:trPr>
        <w:tc>
          <w:tcPr>
            <w:tcW w:w="862" w:type="dxa"/>
          </w:tcPr>
          <w:p w14:paraId="64FACF5D" w14:textId="62413A3D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1.10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04F20552" w14:textId="31EF1B25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Žingsnių skaitiklis, intensyvumo minutės</w:t>
            </w:r>
          </w:p>
        </w:tc>
        <w:tc>
          <w:tcPr>
            <w:tcW w:w="2268" w:type="dxa"/>
          </w:tcPr>
          <w:p w14:paraId="53C2C8CB" w14:textId="3CF138A0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729E01D0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1A69961" w14:textId="77777777" w:rsidTr="00B33BAE">
        <w:trPr>
          <w:cantSplit/>
          <w:trHeight w:val="73"/>
        </w:trPr>
        <w:tc>
          <w:tcPr>
            <w:tcW w:w="862" w:type="dxa"/>
          </w:tcPr>
          <w:p w14:paraId="6B698420" w14:textId="7B6427D3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1.11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9FEA647" w14:textId="5AB9C0E1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Judesio juosta po neveiklumo</w:t>
            </w:r>
          </w:p>
        </w:tc>
        <w:tc>
          <w:tcPr>
            <w:tcW w:w="2268" w:type="dxa"/>
          </w:tcPr>
          <w:p w14:paraId="493DC5F0" w14:textId="2329643D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61DF615A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677F36E" w14:textId="77777777" w:rsidTr="00B33BAE">
        <w:trPr>
          <w:cantSplit/>
          <w:trHeight w:val="242"/>
        </w:trPr>
        <w:tc>
          <w:tcPr>
            <w:tcW w:w="862" w:type="dxa"/>
          </w:tcPr>
          <w:p w14:paraId="7F56F65A" w14:textId="4C58B88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1.12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635CBE9" w14:textId="43D3EF7B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Širdies ritmo monitorius ant riešo</w:t>
            </w:r>
          </w:p>
        </w:tc>
        <w:tc>
          <w:tcPr>
            <w:tcW w:w="2268" w:type="dxa"/>
          </w:tcPr>
          <w:p w14:paraId="18DC952B" w14:textId="34971E98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61535F32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3D0DA46E" w14:textId="77777777" w:rsidTr="00B33BAE">
        <w:trPr>
          <w:cantSplit/>
        </w:trPr>
        <w:tc>
          <w:tcPr>
            <w:tcW w:w="862" w:type="dxa"/>
          </w:tcPr>
          <w:p w14:paraId="52C29CE0" w14:textId="02ACA61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1.13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0F091605" w14:textId="2F472F3A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Akselerometras</w:t>
            </w:r>
          </w:p>
        </w:tc>
        <w:tc>
          <w:tcPr>
            <w:tcW w:w="2268" w:type="dxa"/>
          </w:tcPr>
          <w:p w14:paraId="6A9E6CB8" w14:textId="58EB9CDC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5ABDC3CE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43A96940" w14:textId="77777777" w:rsidTr="00B33BAE">
        <w:trPr>
          <w:cantSplit/>
        </w:trPr>
        <w:tc>
          <w:tcPr>
            <w:tcW w:w="862" w:type="dxa"/>
          </w:tcPr>
          <w:p w14:paraId="4F69EDB2" w14:textId="346D2C15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1.14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DD0A86C" w14:textId="320D31E8" w:rsidR="00C93D8F" w:rsidRPr="00C93D8F" w:rsidRDefault="00C93D8F" w:rsidP="00B219EC">
            <w:pPr>
              <w:pStyle w:val="my-0"/>
              <w:jc w:val="both"/>
              <w:rPr>
                <w:lang w:val="lt-LT"/>
              </w:rPr>
            </w:pPr>
            <w:r w:rsidRPr="00C93D8F">
              <w:rPr>
                <w:lang w:val="lt-LT"/>
              </w:rPr>
              <w:t xml:space="preserve">Pulso </w:t>
            </w:r>
            <w:proofErr w:type="spellStart"/>
            <w:r w:rsidRPr="00C93D8F">
              <w:rPr>
                <w:lang w:val="lt-LT"/>
              </w:rPr>
              <w:t>oksimetrijos</w:t>
            </w:r>
            <w:proofErr w:type="spellEnd"/>
            <w:r w:rsidRPr="00C93D8F">
              <w:rPr>
                <w:lang w:val="lt-LT"/>
              </w:rPr>
              <w:t xml:space="preserve"> jutiklis</w:t>
            </w:r>
          </w:p>
        </w:tc>
        <w:tc>
          <w:tcPr>
            <w:tcW w:w="2268" w:type="dxa"/>
          </w:tcPr>
          <w:p w14:paraId="38D9FA25" w14:textId="3F4058C3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1D5E3F26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ADBBE7F" w14:textId="77777777" w:rsidTr="00520A16">
        <w:trPr>
          <w:cantSplit/>
          <w:trHeight w:val="331"/>
        </w:trPr>
        <w:tc>
          <w:tcPr>
            <w:tcW w:w="862" w:type="dxa"/>
          </w:tcPr>
          <w:p w14:paraId="55378AEC" w14:textId="5B40E60A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1.15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ED9754C" w14:textId="32771E9B" w:rsidR="00C93D8F" w:rsidRPr="00C93D8F" w:rsidRDefault="00C93D8F" w:rsidP="00B219EC">
            <w:pPr>
              <w:pStyle w:val="my-0"/>
              <w:jc w:val="both"/>
              <w:rPr>
                <w:lang w:val="lt-LT"/>
              </w:rPr>
            </w:pPr>
            <w:r w:rsidRPr="00C93D8F">
              <w:rPr>
                <w:lang w:val="lt-LT"/>
              </w:rPr>
              <w:t xml:space="preserve">Laiko aktyvumo stebėjimo duomenys </w:t>
            </w:r>
          </w:p>
        </w:tc>
        <w:tc>
          <w:tcPr>
            <w:tcW w:w="2268" w:type="dxa"/>
          </w:tcPr>
          <w:p w14:paraId="0775BE3A" w14:textId="3F132432" w:rsidR="00C93D8F" w:rsidRPr="00C93D8F" w:rsidRDefault="00C26505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4B0F73D6" w14:textId="77777777" w:rsidR="00C93D8F" w:rsidRPr="00C93D8F" w:rsidRDefault="00C93D8F" w:rsidP="00C93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DFB168" w14:textId="77777777" w:rsidR="003C1A3C" w:rsidRPr="00C93D8F" w:rsidRDefault="003C1A3C" w:rsidP="00832A56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CD1C1A9" w14:textId="77777777" w:rsidR="00B219EC" w:rsidRDefault="00B219EC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D627662" w14:textId="77777777" w:rsidR="00B219EC" w:rsidRDefault="00B219EC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848A710" w14:textId="77777777" w:rsidR="00B219EC" w:rsidRDefault="00B219EC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6D1D02E" w14:textId="77777777" w:rsidR="00B219EC" w:rsidRDefault="00B219EC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3BC8724" w14:textId="77777777" w:rsidR="00B219EC" w:rsidRDefault="00B219EC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7A16111" w14:textId="6299480B" w:rsidR="00C93D8F" w:rsidRPr="00B219EC" w:rsidRDefault="00C93D8F" w:rsidP="00B21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>2 pirkimo objekto dalis.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Kraujospūdžio matuoklis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–</w:t>
      </w:r>
      <w:r w:rsidR="00610C2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299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vnt.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696"/>
        <w:gridCol w:w="2268"/>
        <w:gridCol w:w="2036"/>
      </w:tblGrid>
      <w:tr w:rsidR="00C93D8F" w:rsidRPr="00C26505" w14:paraId="2E76F90A" w14:textId="77777777">
        <w:trPr>
          <w:cantSplit/>
        </w:trPr>
        <w:tc>
          <w:tcPr>
            <w:tcW w:w="862" w:type="dxa"/>
          </w:tcPr>
          <w:p w14:paraId="1728D942" w14:textId="2D6DB147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696" w:type="dxa"/>
          </w:tcPr>
          <w:p w14:paraId="1523663C" w14:textId="77777777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Kraujospūdžio matuoklis</w:t>
            </w:r>
          </w:p>
        </w:tc>
        <w:tc>
          <w:tcPr>
            <w:tcW w:w="2268" w:type="dxa"/>
          </w:tcPr>
          <w:p w14:paraId="0A15DA8D" w14:textId="4CB9E6D4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Privalomi techniniai parametrai</w:t>
            </w:r>
          </w:p>
        </w:tc>
        <w:tc>
          <w:tcPr>
            <w:tcW w:w="2036" w:type="dxa"/>
          </w:tcPr>
          <w:p w14:paraId="789398F1" w14:textId="5924B124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Siūlomi techniniai parametrai</w:t>
            </w:r>
          </w:p>
          <w:p w14:paraId="036E0308" w14:textId="515F5740" w:rsidR="00C93D8F" w:rsidRPr="00C93D8F" w:rsidRDefault="00C93D8F" w:rsidP="00B21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Nuoroda į nurodytą parametrą, patvirtinantį gamintojo dokumento (</w:t>
            </w:r>
            <w:r w:rsidRPr="00C93D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il"/>
                <w:lang w:val="lt-LT"/>
              </w:rPr>
              <w:t>katalogo/ bukleto/brošiūros/instrukcijos</w:t>
            </w:r>
            <w:r w:rsidRPr="00C93D8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 xml:space="preserve">) puslapį, kuriame yra atžyma apie siūlomos prekės atitikimą reikalavimui </w:t>
            </w:r>
            <w:r w:rsidRPr="00C93D8F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  <w:t>(privaloma užpildyti)</w:t>
            </w:r>
          </w:p>
        </w:tc>
      </w:tr>
      <w:tr w:rsidR="00C93D8F" w:rsidRPr="00C93D8F" w14:paraId="77095828" w14:textId="77777777">
        <w:trPr>
          <w:cantSplit/>
        </w:trPr>
        <w:tc>
          <w:tcPr>
            <w:tcW w:w="862" w:type="dxa"/>
          </w:tcPr>
          <w:p w14:paraId="253CB1C7" w14:textId="6436BE1E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47CDB2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Medicininiai prietaisai turi turėti integracinę sąsają programinės įrangos kūrimo rinkiniu (angl. SDK) automatiniam duomenų gavimui.</w:t>
            </w:r>
          </w:p>
        </w:tc>
        <w:tc>
          <w:tcPr>
            <w:tcW w:w="2268" w:type="dxa"/>
          </w:tcPr>
          <w:p w14:paraId="64F092C0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C3ACE4D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7FCF63F3" w14:textId="77777777">
        <w:trPr>
          <w:cantSplit/>
        </w:trPr>
        <w:tc>
          <w:tcPr>
            <w:tcW w:w="862" w:type="dxa"/>
          </w:tcPr>
          <w:p w14:paraId="3C87DDDC" w14:textId="2328701F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35706FB" w14:textId="77777777" w:rsidR="00C93D8F" w:rsidRPr="00C93D8F" w:rsidRDefault="00C93D8F" w:rsidP="00B2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Automatinis žastinis kraujospūdžio matuoklis su Bluetooth sąsaja duomenų perdavimui į išmaniuosius įrenginius.</w:t>
            </w:r>
          </w:p>
        </w:tc>
        <w:tc>
          <w:tcPr>
            <w:tcW w:w="2268" w:type="dxa"/>
          </w:tcPr>
          <w:p w14:paraId="7CB39EA6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11DA53D9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9CB6957" w14:textId="77777777">
        <w:trPr>
          <w:cantSplit/>
        </w:trPr>
        <w:tc>
          <w:tcPr>
            <w:tcW w:w="862" w:type="dxa"/>
          </w:tcPr>
          <w:p w14:paraId="523A635A" w14:textId="61622C54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5025A20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AFIBsens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technologija – prieširdžių virpėjimo (AF) aptikimas, svarbus insulto rizikos prevencijai.</w:t>
            </w:r>
          </w:p>
        </w:tc>
        <w:tc>
          <w:tcPr>
            <w:tcW w:w="2268" w:type="dxa"/>
          </w:tcPr>
          <w:p w14:paraId="66483CB6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C4E1011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0B0DC168" w14:textId="77777777">
        <w:trPr>
          <w:cantSplit/>
        </w:trPr>
        <w:tc>
          <w:tcPr>
            <w:tcW w:w="862" w:type="dxa"/>
          </w:tcPr>
          <w:p w14:paraId="6B951089" w14:textId="0E4B6EE8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50A8411E" w14:textId="77777777" w:rsidR="00C93D8F" w:rsidRPr="00C93D8F" w:rsidRDefault="00C93D8F" w:rsidP="00B21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PAD technologija – pulso aritmijų aptikimas.</w:t>
            </w:r>
          </w:p>
        </w:tc>
        <w:tc>
          <w:tcPr>
            <w:tcW w:w="2268" w:type="dxa"/>
          </w:tcPr>
          <w:p w14:paraId="61D704B9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10DD0B78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7E2C8145" w14:textId="77777777">
        <w:trPr>
          <w:cantSplit/>
        </w:trPr>
        <w:tc>
          <w:tcPr>
            <w:tcW w:w="862" w:type="dxa"/>
          </w:tcPr>
          <w:p w14:paraId="29C158D9" w14:textId="7EEA6C54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97A3ACB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MAM technologija – vidutinio kraujospūdžio matavimo funkcija (3 matavimai iš eilės vienu mygtuko paspaudimu).</w:t>
            </w:r>
          </w:p>
        </w:tc>
        <w:tc>
          <w:tcPr>
            <w:tcW w:w="2268" w:type="dxa"/>
          </w:tcPr>
          <w:p w14:paraId="612E8644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0E1B6BE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15604A52" w14:textId="77777777">
        <w:trPr>
          <w:cantSplit/>
        </w:trPr>
        <w:tc>
          <w:tcPr>
            <w:tcW w:w="862" w:type="dxa"/>
          </w:tcPr>
          <w:p w14:paraId="0C6823A3" w14:textId="024ADF9C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122BE987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Gentle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 įpūtimo kontrolė – optimali slėgio ir oro pripūtimo greičio kontrolė patogesniam matavimui.</w:t>
            </w:r>
          </w:p>
        </w:tc>
        <w:tc>
          <w:tcPr>
            <w:tcW w:w="2268" w:type="dxa"/>
          </w:tcPr>
          <w:p w14:paraId="39AA9432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600405D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6B81669F" w14:textId="77777777">
        <w:trPr>
          <w:cantSplit/>
        </w:trPr>
        <w:tc>
          <w:tcPr>
            <w:tcW w:w="862" w:type="dxa"/>
          </w:tcPr>
          <w:p w14:paraId="2A0FD706" w14:textId="0D71185A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2.7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CB8D39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Manžetės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padėties kontrolės sistema – prieš kiekvieną matavimą informuoja, ar </w:t>
            </w: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manžetė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pritvirtinta tinkamai.</w:t>
            </w:r>
          </w:p>
        </w:tc>
        <w:tc>
          <w:tcPr>
            <w:tcW w:w="2268" w:type="dxa"/>
          </w:tcPr>
          <w:p w14:paraId="199A8D4B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92B419F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6AEE9C66" w14:textId="77777777">
        <w:trPr>
          <w:cantSplit/>
        </w:trPr>
        <w:tc>
          <w:tcPr>
            <w:tcW w:w="862" w:type="dxa"/>
          </w:tcPr>
          <w:p w14:paraId="5E4AD73F" w14:textId="46BFDC69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2.8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83084E5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Šviesoforo spalvų LED kraujospūdžio indikatorius pagal Pasaulinės sveikatos organizacijos (PSO) klasifikaciją.</w:t>
            </w:r>
          </w:p>
        </w:tc>
        <w:tc>
          <w:tcPr>
            <w:tcW w:w="2268" w:type="dxa"/>
          </w:tcPr>
          <w:p w14:paraId="78672C71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2920D095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A177DEC" w14:textId="77777777">
        <w:trPr>
          <w:cantSplit/>
        </w:trPr>
        <w:tc>
          <w:tcPr>
            <w:tcW w:w="862" w:type="dxa"/>
          </w:tcPr>
          <w:p w14:paraId="5EF2DEB4" w14:textId="49777CF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2.9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6567DB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Kraujospūdžio kitimo tendencijos indikatorius „</w:t>
            </w: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MyCheck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2268" w:type="dxa"/>
          </w:tcPr>
          <w:p w14:paraId="5F221658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39C01CA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00FFA667" w14:textId="77777777">
        <w:trPr>
          <w:cantSplit/>
        </w:trPr>
        <w:tc>
          <w:tcPr>
            <w:tcW w:w="862" w:type="dxa"/>
          </w:tcPr>
          <w:p w14:paraId="12467F02" w14:textId="0801DAE3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2.10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583330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Klinikinis kraujospūdžio įvertinimas „</w:t>
            </w: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MyBP</w:t>
            </w:r>
            <w:proofErr w:type="spellEnd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2268" w:type="dxa"/>
          </w:tcPr>
          <w:p w14:paraId="0548D847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69DDBA1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40F28FBE" w14:textId="77777777">
        <w:trPr>
          <w:cantSplit/>
        </w:trPr>
        <w:tc>
          <w:tcPr>
            <w:tcW w:w="862" w:type="dxa"/>
          </w:tcPr>
          <w:p w14:paraId="6A9F7B02" w14:textId="4A36F10F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2.11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033EE169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Judesio indikatorius – aptinka rankos judesius matavimo metu.</w:t>
            </w:r>
          </w:p>
        </w:tc>
        <w:tc>
          <w:tcPr>
            <w:tcW w:w="2268" w:type="dxa"/>
          </w:tcPr>
          <w:p w14:paraId="1E5A2461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03326FA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7805046E" w14:textId="77777777">
        <w:trPr>
          <w:cantSplit/>
        </w:trPr>
        <w:tc>
          <w:tcPr>
            <w:tcW w:w="862" w:type="dxa"/>
          </w:tcPr>
          <w:p w14:paraId="348154B4" w14:textId="38CAA7F0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2.12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09B3E5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ir laiko funkcija.</w:t>
            </w:r>
          </w:p>
        </w:tc>
        <w:tc>
          <w:tcPr>
            <w:tcW w:w="2268" w:type="dxa"/>
          </w:tcPr>
          <w:p w14:paraId="3EB3EF0B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17E64580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2F21DBF" w14:textId="77777777">
        <w:trPr>
          <w:cantSplit/>
        </w:trPr>
        <w:tc>
          <w:tcPr>
            <w:tcW w:w="862" w:type="dxa"/>
          </w:tcPr>
          <w:p w14:paraId="7387F45B" w14:textId="519973B5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2.13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1B645C3" w14:textId="77777777" w:rsidR="00C93D8F" w:rsidRPr="00C93D8F" w:rsidRDefault="00C93D8F" w:rsidP="00B21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Išsikraunančių baterijų indikatorius</w:t>
            </w:r>
          </w:p>
        </w:tc>
        <w:tc>
          <w:tcPr>
            <w:tcW w:w="2268" w:type="dxa"/>
          </w:tcPr>
          <w:p w14:paraId="089F29AD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D0E9189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432D406B" w14:textId="77777777">
        <w:trPr>
          <w:cantSplit/>
        </w:trPr>
        <w:tc>
          <w:tcPr>
            <w:tcW w:w="862" w:type="dxa"/>
          </w:tcPr>
          <w:p w14:paraId="6D6BEE38" w14:textId="06F8D893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2.14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09EBF45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 naudoti su įkraunamomis baterijomis.</w:t>
            </w:r>
          </w:p>
        </w:tc>
        <w:tc>
          <w:tcPr>
            <w:tcW w:w="2268" w:type="dxa"/>
          </w:tcPr>
          <w:p w14:paraId="451CADAE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83FD076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69E1C81" w14:textId="77777777">
        <w:trPr>
          <w:cantSplit/>
        </w:trPr>
        <w:tc>
          <w:tcPr>
            <w:tcW w:w="862" w:type="dxa"/>
          </w:tcPr>
          <w:p w14:paraId="3A0D24F5" w14:textId="13992F82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2.15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54FADE9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Kraujospūdžio matavimo ribos</w:t>
            </w:r>
          </w:p>
        </w:tc>
        <w:tc>
          <w:tcPr>
            <w:tcW w:w="2268" w:type="dxa"/>
          </w:tcPr>
          <w:p w14:paraId="7CCF947D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20–280 </w:t>
            </w:r>
            <w:proofErr w:type="spellStart"/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</w:p>
        </w:tc>
        <w:tc>
          <w:tcPr>
            <w:tcW w:w="2036" w:type="dxa"/>
          </w:tcPr>
          <w:p w14:paraId="42807F3D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404D3B2" w14:textId="77777777">
        <w:trPr>
          <w:cantSplit/>
        </w:trPr>
        <w:tc>
          <w:tcPr>
            <w:tcW w:w="862" w:type="dxa"/>
          </w:tcPr>
          <w:p w14:paraId="0AB8566F" w14:textId="76C0593A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2.16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5CD8A46F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Pulso</w:t>
            </w: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matavimo ribos</w:t>
            </w:r>
          </w:p>
        </w:tc>
        <w:tc>
          <w:tcPr>
            <w:tcW w:w="2268" w:type="dxa"/>
          </w:tcPr>
          <w:p w14:paraId="7E29146E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40–200 dūžių per minutę</w:t>
            </w:r>
          </w:p>
        </w:tc>
        <w:tc>
          <w:tcPr>
            <w:tcW w:w="2036" w:type="dxa"/>
          </w:tcPr>
          <w:p w14:paraId="0901C590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D2F3A60" w14:textId="77777777">
        <w:trPr>
          <w:cantSplit/>
        </w:trPr>
        <w:tc>
          <w:tcPr>
            <w:tcW w:w="862" w:type="dxa"/>
          </w:tcPr>
          <w:p w14:paraId="683A17D9" w14:textId="4C2BFF74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2.17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17B1C4EA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Kraujospūdžio tikslumas</w:t>
            </w:r>
          </w:p>
        </w:tc>
        <w:tc>
          <w:tcPr>
            <w:tcW w:w="2268" w:type="dxa"/>
          </w:tcPr>
          <w:p w14:paraId="19DBF9C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±1 </w:t>
            </w: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</w:p>
        </w:tc>
        <w:tc>
          <w:tcPr>
            <w:tcW w:w="2036" w:type="dxa"/>
          </w:tcPr>
          <w:p w14:paraId="27095C86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70B44F45" w14:textId="77777777">
        <w:trPr>
          <w:cantSplit/>
        </w:trPr>
        <w:tc>
          <w:tcPr>
            <w:tcW w:w="862" w:type="dxa"/>
          </w:tcPr>
          <w:p w14:paraId="07DF4979" w14:textId="4EF3E8DF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2.18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1C125D35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Pulso</w:t>
            </w: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dažnio tikslumas</w:t>
            </w:r>
          </w:p>
        </w:tc>
        <w:tc>
          <w:tcPr>
            <w:tcW w:w="2268" w:type="dxa"/>
          </w:tcPr>
          <w:p w14:paraId="078E8137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±5 % rodmens vertės</w:t>
            </w:r>
          </w:p>
        </w:tc>
        <w:tc>
          <w:tcPr>
            <w:tcW w:w="2036" w:type="dxa"/>
          </w:tcPr>
          <w:p w14:paraId="00FFCEFC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74CFC1FA" w14:textId="77777777">
        <w:trPr>
          <w:cantSplit/>
        </w:trPr>
        <w:tc>
          <w:tcPr>
            <w:tcW w:w="862" w:type="dxa"/>
          </w:tcPr>
          <w:p w14:paraId="5051ECF9" w14:textId="7E3983C8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2.19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1FCE8D7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Ekranas: didelis LCD ekranas su spalviniu kraujospūdžio indikatoriumi</w:t>
            </w:r>
          </w:p>
        </w:tc>
        <w:tc>
          <w:tcPr>
            <w:tcW w:w="2268" w:type="dxa"/>
          </w:tcPr>
          <w:p w14:paraId="0E7D7EE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F798AD3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11B83E4B" w14:textId="77777777">
        <w:trPr>
          <w:cantSplit/>
        </w:trPr>
        <w:tc>
          <w:tcPr>
            <w:tcW w:w="862" w:type="dxa"/>
          </w:tcPr>
          <w:p w14:paraId="61518170" w14:textId="197F80CA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2.20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0EDF9C01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Manžetė</w:t>
            </w:r>
            <w:proofErr w:type="spellEnd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 standi, universalaus ilgio M-L dydžio, tinka žastui 22–42 cm apimties</w:t>
            </w:r>
          </w:p>
        </w:tc>
        <w:tc>
          <w:tcPr>
            <w:tcW w:w="2268" w:type="dxa"/>
          </w:tcPr>
          <w:p w14:paraId="33707E92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DB48752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3507FB81" w14:textId="77777777">
        <w:trPr>
          <w:cantSplit/>
        </w:trPr>
        <w:tc>
          <w:tcPr>
            <w:tcW w:w="862" w:type="dxa"/>
          </w:tcPr>
          <w:p w14:paraId="643A6D21" w14:textId="03F64346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2.21</w:t>
            </w:r>
            <w:r w:rsidR="00B21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079796F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Garantija </w:t>
            </w:r>
          </w:p>
        </w:tc>
        <w:tc>
          <w:tcPr>
            <w:tcW w:w="2268" w:type="dxa"/>
          </w:tcPr>
          <w:p w14:paraId="3F346720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metų garantija</w:t>
            </w:r>
          </w:p>
        </w:tc>
        <w:tc>
          <w:tcPr>
            <w:tcW w:w="2036" w:type="dxa"/>
          </w:tcPr>
          <w:p w14:paraId="5864FB42" w14:textId="77777777" w:rsidR="00C93D8F" w:rsidRPr="00C93D8F" w:rsidRDefault="00C93D8F" w:rsidP="00B21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902107E" w14:textId="77777777" w:rsidR="00A045CF" w:rsidRDefault="00A045CF">
      <w:pPr>
        <w:rPr>
          <w:lang w:val="lt-LT"/>
        </w:rPr>
      </w:pPr>
    </w:p>
    <w:p w14:paraId="5B10405E" w14:textId="77777777" w:rsidR="0083327A" w:rsidRDefault="0083327A">
      <w:pPr>
        <w:rPr>
          <w:lang w:val="lt-LT"/>
        </w:rPr>
      </w:pPr>
    </w:p>
    <w:p w14:paraId="34F8D1BE" w14:textId="77777777" w:rsidR="0083327A" w:rsidRDefault="0083327A">
      <w:pPr>
        <w:rPr>
          <w:lang w:val="lt-LT"/>
        </w:rPr>
      </w:pPr>
    </w:p>
    <w:p w14:paraId="5436B0C2" w14:textId="77777777" w:rsidR="0083327A" w:rsidRDefault="0083327A">
      <w:pPr>
        <w:rPr>
          <w:lang w:val="lt-LT"/>
        </w:rPr>
      </w:pPr>
    </w:p>
    <w:p w14:paraId="022A765E" w14:textId="77777777" w:rsidR="0083327A" w:rsidRDefault="0083327A">
      <w:pPr>
        <w:rPr>
          <w:lang w:val="lt-LT"/>
        </w:rPr>
      </w:pPr>
    </w:p>
    <w:p w14:paraId="0494D205" w14:textId="77777777" w:rsidR="0083327A" w:rsidRDefault="0083327A">
      <w:pPr>
        <w:rPr>
          <w:lang w:val="lt-LT"/>
        </w:rPr>
      </w:pPr>
    </w:p>
    <w:p w14:paraId="11B69187" w14:textId="77777777" w:rsidR="0083327A" w:rsidRDefault="0083327A">
      <w:pPr>
        <w:rPr>
          <w:lang w:val="lt-LT"/>
        </w:rPr>
      </w:pPr>
    </w:p>
    <w:p w14:paraId="3B4B7DEB" w14:textId="77777777" w:rsidR="0083327A" w:rsidRDefault="0083327A">
      <w:pPr>
        <w:rPr>
          <w:lang w:val="lt-LT"/>
        </w:rPr>
      </w:pPr>
    </w:p>
    <w:p w14:paraId="298587F7" w14:textId="77777777" w:rsidR="0083327A" w:rsidRDefault="0083327A">
      <w:pPr>
        <w:rPr>
          <w:lang w:val="lt-LT"/>
        </w:rPr>
      </w:pPr>
    </w:p>
    <w:p w14:paraId="47C71AC9" w14:textId="77777777" w:rsidR="0083327A" w:rsidRDefault="0083327A">
      <w:pPr>
        <w:rPr>
          <w:lang w:val="lt-LT"/>
        </w:rPr>
      </w:pPr>
    </w:p>
    <w:p w14:paraId="17FD3B2C" w14:textId="77777777" w:rsidR="0083327A" w:rsidRDefault="0083327A">
      <w:pPr>
        <w:rPr>
          <w:lang w:val="lt-LT"/>
        </w:rPr>
      </w:pPr>
    </w:p>
    <w:p w14:paraId="1E93A7CF" w14:textId="77777777" w:rsidR="0083327A" w:rsidRDefault="0083327A">
      <w:pPr>
        <w:rPr>
          <w:lang w:val="lt-LT"/>
        </w:rPr>
      </w:pPr>
    </w:p>
    <w:p w14:paraId="14FC10BD" w14:textId="77777777" w:rsidR="0083327A" w:rsidRDefault="0083327A">
      <w:pPr>
        <w:rPr>
          <w:lang w:val="lt-LT"/>
        </w:rPr>
      </w:pPr>
    </w:p>
    <w:p w14:paraId="11A9ED7C" w14:textId="77777777" w:rsidR="0083327A" w:rsidRPr="00C93D8F" w:rsidRDefault="0083327A">
      <w:pPr>
        <w:rPr>
          <w:lang w:val="lt-LT"/>
        </w:rPr>
      </w:pPr>
    </w:p>
    <w:p w14:paraId="72850332" w14:textId="1E5F0B4B" w:rsidR="00C93D8F" w:rsidRPr="00C93D8F" w:rsidRDefault="00C93D8F" w:rsidP="00C93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>3 pirkimo objekto dalis.</w:t>
      </w:r>
      <w:r w:rsidRPr="00C93D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Medicininės išmaniosios apyrankės – 5</w:t>
      </w:r>
      <w:r w:rsidR="00610C2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Pr="00C93D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vnt.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696"/>
        <w:gridCol w:w="2268"/>
        <w:gridCol w:w="2036"/>
      </w:tblGrid>
      <w:tr w:rsidR="00C93D8F" w:rsidRPr="00C26505" w14:paraId="6642E7B0" w14:textId="77777777">
        <w:trPr>
          <w:cantSplit/>
        </w:trPr>
        <w:tc>
          <w:tcPr>
            <w:tcW w:w="862" w:type="dxa"/>
          </w:tcPr>
          <w:p w14:paraId="2B1F7653" w14:textId="3F086A97" w:rsidR="00C93D8F" w:rsidRPr="00C93D8F" w:rsidRDefault="00C93D8F" w:rsidP="00833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696" w:type="dxa"/>
          </w:tcPr>
          <w:p w14:paraId="710B2990" w14:textId="48D8DB3F" w:rsidR="00C93D8F" w:rsidRPr="00C93D8F" w:rsidRDefault="00C93D8F" w:rsidP="00833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Medicininės išmaniosios apyrankės</w:t>
            </w:r>
          </w:p>
        </w:tc>
        <w:tc>
          <w:tcPr>
            <w:tcW w:w="2268" w:type="dxa"/>
          </w:tcPr>
          <w:p w14:paraId="54466A3B" w14:textId="28F14950" w:rsidR="00C93D8F" w:rsidRPr="00C93D8F" w:rsidRDefault="00C93D8F" w:rsidP="00833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Privalomi techniniai parametrai</w:t>
            </w:r>
          </w:p>
        </w:tc>
        <w:tc>
          <w:tcPr>
            <w:tcW w:w="2036" w:type="dxa"/>
          </w:tcPr>
          <w:p w14:paraId="61E063A2" w14:textId="77777777" w:rsidR="00C93D8F" w:rsidRPr="00C93D8F" w:rsidRDefault="00C93D8F" w:rsidP="008332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Siūlomi techniniai parametrai</w:t>
            </w:r>
          </w:p>
          <w:p w14:paraId="2C662915" w14:textId="785B1E82" w:rsidR="00C93D8F" w:rsidRPr="00C93D8F" w:rsidRDefault="00C93D8F" w:rsidP="00833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Nuoroda į nurodytą parametrą, patvirtinantį gamintojo dokumento (</w:t>
            </w:r>
            <w:r w:rsidRPr="00C93D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il"/>
                <w:lang w:val="lt-LT"/>
              </w:rPr>
              <w:t>katalogo/ bukleto/brošiūros/instrukcijos</w:t>
            </w:r>
            <w:r w:rsidRPr="00C93D8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 xml:space="preserve">) puslapį, kuriame yra atžyma apie siūlomos prekės atitikimą reikalavimui </w:t>
            </w:r>
            <w:r w:rsidRPr="00C93D8F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  <w:t>(privaloma užpildyti)</w:t>
            </w:r>
          </w:p>
        </w:tc>
      </w:tr>
      <w:tr w:rsidR="00C93D8F" w:rsidRPr="00C93D8F" w14:paraId="13CED514" w14:textId="77777777">
        <w:trPr>
          <w:cantSplit/>
        </w:trPr>
        <w:tc>
          <w:tcPr>
            <w:tcW w:w="862" w:type="dxa"/>
          </w:tcPr>
          <w:p w14:paraId="2FBF3BB5" w14:textId="40EDF3B4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56625064" w14:textId="2161E3B3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Medicininiai prietaisai turi turėti integracinę sąsają naudojantis įrangos kūrimo rinkiniu (angl. SDK).</w:t>
            </w:r>
          </w:p>
        </w:tc>
        <w:tc>
          <w:tcPr>
            <w:tcW w:w="2268" w:type="dxa"/>
          </w:tcPr>
          <w:p w14:paraId="14B2EAAA" w14:textId="436919E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2EE14989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38B8767" w14:textId="77777777">
        <w:trPr>
          <w:cantSplit/>
        </w:trPr>
        <w:tc>
          <w:tcPr>
            <w:tcW w:w="862" w:type="dxa"/>
          </w:tcPr>
          <w:p w14:paraId="00D11E9C" w14:textId="03AB19DC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18FFEF1" w14:textId="3FC904DD" w:rsidR="00C93D8F" w:rsidRPr="00C93D8F" w:rsidRDefault="00C93D8F" w:rsidP="00833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Dėvimas ant riešo.</w:t>
            </w:r>
          </w:p>
        </w:tc>
        <w:tc>
          <w:tcPr>
            <w:tcW w:w="2268" w:type="dxa"/>
          </w:tcPr>
          <w:p w14:paraId="3C344D34" w14:textId="1DCC6EF9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3D828740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0795110B" w14:textId="77777777">
        <w:trPr>
          <w:cantSplit/>
        </w:trPr>
        <w:tc>
          <w:tcPr>
            <w:tcW w:w="862" w:type="dxa"/>
          </w:tcPr>
          <w:p w14:paraId="2AD65C80" w14:textId="560BBBC0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CA76B6B" w14:textId="43996CD8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nuolatiniam gyvybinių parametrų stebėjimui: širdies dažnis (HR), širdies ritmo kintamumas (HRV), kraujo deguonies prisotinimas (SpO2), kūno temperatūra, kvėpavimo dažnis, aktyvumo lygiai (judesys, žingsniai).</w:t>
            </w:r>
          </w:p>
        </w:tc>
        <w:tc>
          <w:tcPr>
            <w:tcW w:w="2268" w:type="dxa"/>
          </w:tcPr>
          <w:p w14:paraId="3DD0EEAB" w14:textId="6FF17D12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1360E745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40A94581" w14:textId="77777777">
        <w:trPr>
          <w:cantSplit/>
        </w:trPr>
        <w:tc>
          <w:tcPr>
            <w:tcW w:w="862" w:type="dxa"/>
          </w:tcPr>
          <w:p w14:paraId="7CBB97B4" w14:textId="1B2EA2BF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3B7C3E2" w14:textId="3968E442" w:rsidR="00C93D8F" w:rsidRPr="00C93D8F" w:rsidRDefault="00C93D8F" w:rsidP="008332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PPG mėginių ėmimas</w:t>
            </w:r>
          </w:p>
        </w:tc>
        <w:tc>
          <w:tcPr>
            <w:tcW w:w="2268" w:type="dxa"/>
          </w:tcPr>
          <w:p w14:paraId="7BE299BA" w14:textId="08098A6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3F30729A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48C010EA" w14:textId="77777777">
        <w:trPr>
          <w:cantSplit/>
        </w:trPr>
        <w:tc>
          <w:tcPr>
            <w:tcW w:w="862" w:type="dxa"/>
          </w:tcPr>
          <w:p w14:paraId="38DC2B3F" w14:textId="672645BD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3.5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173F15E" w14:textId="3441E79D" w:rsidR="00C93D8F" w:rsidRPr="00C93D8F" w:rsidRDefault="00C93D8F" w:rsidP="00833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Judesių jutiklis</w:t>
            </w:r>
          </w:p>
        </w:tc>
        <w:tc>
          <w:tcPr>
            <w:tcW w:w="2268" w:type="dxa"/>
          </w:tcPr>
          <w:p w14:paraId="07FF890E" w14:textId="5F5F4368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713992C2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F17D077" w14:textId="77777777">
        <w:trPr>
          <w:cantSplit/>
        </w:trPr>
        <w:tc>
          <w:tcPr>
            <w:tcW w:w="862" w:type="dxa"/>
          </w:tcPr>
          <w:p w14:paraId="0B55C557" w14:textId="424E4105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3.6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4805665" w14:textId="53A94FE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Symbol" w:cs="Times New Roman"/>
                <w:sz w:val="24"/>
                <w:szCs w:val="24"/>
                <w:lang w:val="lt-LT"/>
              </w:rPr>
              <w:t>EKG</w:t>
            </w:r>
          </w:p>
        </w:tc>
        <w:tc>
          <w:tcPr>
            <w:tcW w:w="2268" w:type="dxa"/>
          </w:tcPr>
          <w:p w14:paraId="7A7F5EF1" w14:textId="00FE9FAC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036A464E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66F3A824" w14:textId="77777777">
        <w:trPr>
          <w:cantSplit/>
        </w:trPr>
        <w:tc>
          <w:tcPr>
            <w:tcW w:w="862" w:type="dxa"/>
          </w:tcPr>
          <w:p w14:paraId="6FA52C8F" w14:textId="4F214318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3.7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EAB6728" w14:textId="50CC8C3B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Kūno temperatūros matuoklis</w:t>
            </w:r>
          </w:p>
        </w:tc>
        <w:tc>
          <w:tcPr>
            <w:tcW w:w="2268" w:type="dxa"/>
          </w:tcPr>
          <w:p w14:paraId="00A13118" w14:textId="127C64DF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42E504BD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7CA4EB6A" w14:textId="77777777">
        <w:trPr>
          <w:cantSplit/>
        </w:trPr>
        <w:tc>
          <w:tcPr>
            <w:tcW w:w="862" w:type="dxa"/>
          </w:tcPr>
          <w:p w14:paraId="2C865E72" w14:textId="4A17C73C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3.8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9E20E6F" w14:textId="05EAAF79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dažnis (HR)</w:t>
            </w:r>
          </w:p>
        </w:tc>
        <w:tc>
          <w:tcPr>
            <w:tcW w:w="2268" w:type="dxa"/>
          </w:tcPr>
          <w:p w14:paraId="30509C0E" w14:textId="41D817AA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blogiau kaip nuo 40 iki 2</w:t>
            </w:r>
            <w:r w:rsidR="00482D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0 </w:t>
            </w: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bpm</w:t>
            </w:r>
            <w:proofErr w:type="spellEnd"/>
          </w:p>
        </w:tc>
        <w:tc>
          <w:tcPr>
            <w:tcW w:w="2036" w:type="dxa"/>
          </w:tcPr>
          <w:p w14:paraId="1F7F95DC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C495F4D" w14:textId="77777777">
        <w:trPr>
          <w:cantSplit/>
        </w:trPr>
        <w:tc>
          <w:tcPr>
            <w:tcW w:w="862" w:type="dxa"/>
          </w:tcPr>
          <w:p w14:paraId="5DE8412F" w14:textId="0D4328A2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3.9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28A9E27" w14:textId="15E24167" w:rsidR="00C93D8F" w:rsidRPr="00C54DC2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4DC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dažnio (HR) tikslumas</w:t>
            </w:r>
          </w:p>
        </w:tc>
        <w:tc>
          <w:tcPr>
            <w:tcW w:w="2268" w:type="dxa"/>
          </w:tcPr>
          <w:p w14:paraId="5AE211F0" w14:textId="027B99E1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</w:t>
            </w:r>
            <w:r w:rsidR="001A3E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bpm</w:t>
            </w:r>
            <w:proofErr w:type="spellEnd"/>
          </w:p>
        </w:tc>
        <w:tc>
          <w:tcPr>
            <w:tcW w:w="2036" w:type="dxa"/>
          </w:tcPr>
          <w:p w14:paraId="2DD700E0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6EF0CCD" w14:textId="77777777">
        <w:trPr>
          <w:cantSplit/>
        </w:trPr>
        <w:tc>
          <w:tcPr>
            <w:tcW w:w="862" w:type="dxa"/>
          </w:tcPr>
          <w:p w14:paraId="15D9E338" w14:textId="647A8E8A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3.10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2EE9171" w14:textId="4F4675A2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RR intervalai</w:t>
            </w:r>
          </w:p>
        </w:tc>
        <w:tc>
          <w:tcPr>
            <w:tcW w:w="2268" w:type="dxa"/>
          </w:tcPr>
          <w:p w14:paraId="754E7B6E" w14:textId="0B97ACA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300–2000 </w:t>
            </w: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</w:p>
        </w:tc>
        <w:tc>
          <w:tcPr>
            <w:tcW w:w="2036" w:type="dxa"/>
          </w:tcPr>
          <w:p w14:paraId="5EE233EE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849316B" w14:textId="77777777">
        <w:trPr>
          <w:cantSplit/>
        </w:trPr>
        <w:tc>
          <w:tcPr>
            <w:tcW w:w="862" w:type="dxa"/>
          </w:tcPr>
          <w:p w14:paraId="3BCAD80F" w14:textId="4CBB2D1B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3.11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6FCF8B24" w14:textId="6E9E2CAD" w:rsidR="00C93D8F" w:rsidRPr="00C93D8F" w:rsidRDefault="00C93D8F" w:rsidP="008332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ritmo kintamumas (HRV)</w:t>
            </w:r>
          </w:p>
        </w:tc>
        <w:tc>
          <w:tcPr>
            <w:tcW w:w="2268" w:type="dxa"/>
          </w:tcPr>
          <w:p w14:paraId="0819E02A" w14:textId="4524D2DF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63B956F0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0D23F88B" w14:textId="77777777">
        <w:trPr>
          <w:cantSplit/>
        </w:trPr>
        <w:tc>
          <w:tcPr>
            <w:tcW w:w="862" w:type="dxa"/>
          </w:tcPr>
          <w:p w14:paraId="0AF9B5DC" w14:textId="43BE5101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3.12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  <w:vAlign w:val="center"/>
          </w:tcPr>
          <w:p w14:paraId="28C26030" w14:textId="26AE184B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Kvėpavimo dažnis</w:t>
            </w:r>
          </w:p>
        </w:tc>
        <w:tc>
          <w:tcPr>
            <w:tcW w:w="2268" w:type="dxa"/>
          </w:tcPr>
          <w:p w14:paraId="43F0CBCF" w14:textId="7FE6CB7C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07C78AC9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216AF87" w14:textId="77777777">
        <w:trPr>
          <w:cantSplit/>
        </w:trPr>
        <w:tc>
          <w:tcPr>
            <w:tcW w:w="862" w:type="dxa"/>
          </w:tcPr>
          <w:p w14:paraId="3802B6D3" w14:textId="7736784A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3.13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5B2C9DAF" w14:textId="0539ABE2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SpO2</w:t>
            </w:r>
          </w:p>
        </w:tc>
        <w:tc>
          <w:tcPr>
            <w:tcW w:w="2268" w:type="dxa"/>
          </w:tcPr>
          <w:p w14:paraId="59AA2507" w14:textId="25F79C8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70–100 %</w:t>
            </w:r>
          </w:p>
        </w:tc>
        <w:tc>
          <w:tcPr>
            <w:tcW w:w="2036" w:type="dxa"/>
          </w:tcPr>
          <w:p w14:paraId="6F5B714E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26505" w14:paraId="1AB6C622" w14:textId="77777777">
        <w:trPr>
          <w:cantSplit/>
        </w:trPr>
        <w:tc>
          <w:tcPr>
            <w:tcW w:w="862" w:type="dxa"/>
          </w:tcPr>
          <w:p w14:paraId="5B58A0FD" w14:textId="7FB1A26B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3.14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224E6AB" w14:textId="6532B878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SpO2 tikslumas</w:t>
            </w:r>
          </w:p>
        </w:tc>
        <w:tc>
          <w:tcPr>
            <w:tcW w:w="2268" w:type="dxa"/>
          </w:tcPr>
          <w:p w14:paraId="0CB22962" w14:textId="390C1C5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±4 % (išskyrus aukštą judrumą ir žemą </w:t>
            </w:r>
            <w:proofErr w:type="spellStart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perfuziją</w:t>
            </w:r>
            <w:proofErr w:type="spellEnd"/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6" w:type="dxa"/>
          </w:tcPr>
          <w:p w14:paraId="29EA4070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2F09639" w14:textId="77777777">
        <w:trPr>
          <w:cantSplit/>
        </w:trPr>
        <w:tc>
          <w:tcPr>
            <w:tcW w:w="862" w:type="dxa"/>
          </w:tcPr>
          <w:p w14:paraId="70DBB7BA" w14:textId="5CB0E6AB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3.15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38244F4F" w14:textId="0912BFB3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Kūno temperatūra</w:t>
            </w:r>
          </w:p>
        </w:tc>
        <w:tc>
          <w:tcPr>
            <w:tcW w:w="2268" w:type="dxa"/>
          </w:tcPr>
          <w:p w14:paraId="64036389" w14:textId="50E0CB97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710E76CD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7F8FC517" w14:textId="77777777">
        <w:trPr>
          <w:cantSplit/>
        </w:trPr>
        <w:tc>
          <w:tcPr>
            <w:tcW w:w="862" w:type="dxa"/>
          </w:tcPr>
          <w:p w14:paraId="72BFFD5E" w14:textId="098E1B72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3.16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4A67F83B" w14:textId="68176B52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Šviesos diodų indikatoriai praneša apie įrenginio būseną: įkrovimą, Bluetooth ryšį, EKG matavimą.</w:t>
            </w:r>
          </w:p>
        </w:tc>
        <w:tc>
          <w:tcPr>
            <w:tcW w:w="2268" w:type="dxa"/>
          </w:tcPr>
          <w:p w14:paraId="11AADDA8" w14:textId="0941FC0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630630EC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AB7053C" w14:textId="77777777">
        <w:trPr>
          <w:cantSplit/>
        </w:trPr>
        <w:tc>
          <w:tcPr>
            <w:tcW w:w="862" w:type="dxa"/>
          </w:tcPr>
          <w:p w14:paraId="4989111F" w14:textId="2BBF986A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3.17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A629F37" w14:textId="24624B5D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USB magnetinis įkrovimo laidas</w:t>
            </w:r>
          </w:p>
        </w:tc>
        <w:tc>
          <w:tcPr>
            <w:tcW w:w="2268" w:type="dxa"/>
          </w:tcPr>
          <w:p w14:paraId="2482C95D" w14:textId="01288301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4873BA18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507B6D1E" w14:textId="77777777">
        <w:trPr>
          <w:cantSplit/>
        </w:trPr>
        <w:tc>
          <w:tcPr>
            <w:tcW w:w="862" w:type="dxa"/>
          </w:tcPr>
          <w:p w14:paraId="7A509274" w14:textId="7046F698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3.18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000F6D2C" w14:textId="618D3DF8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3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Baterijos veikimo trukmė: baterijos veikimo laikas </w:t>
            </w:r>
            <w:r w:rsidR="00E3694E" w:rsidRPr="00E3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ne mažiau kaip </w:t>
            </w:r>
            <w:r w:rsidR="001A3E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40</w:t>
            </w:r>
            <w:r w:rsidR="00E3694E" w:rsidRPr="00E3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1A3E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val.</w:t>
            </w:r>
          </w:p>
        </w:tc>
        <w:tc>
          <w:tcPr>
            <w:tcW w:w="2268" w:type="dxa"/>
          </w:tcPr>
          <w:p w14:paraId="6ADBDC5E" w14:textId="218367C1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0FA1E283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795D782C" w14:textId="77777777">
        <w:trPr>
          <w:cantSplit/>
        </w:trPr>
        <w:tc>
          <w:tcPr>
            <w:tcW w:w="862" w:type="dxa"/>
          </w:tcPr>
          <w:p w14:paraId="2A15F436" w14:textId="6D6F081F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3.19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7468D11" w14:textId="608FFC0D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Miego stebėjimas su miego fazių atpažinimu (budrumas, lengvas, gilus, REM).</w:t>
            </w:r>
          </w:p>
        </w:tc>
        <w:tc>
          <w:tcPr>
            <w:tcW w:w="2268" w:type="dxa"/>
          </w:tcPr>
          <w:p w14:paraId="589E89A9" w14:textId="45B50909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5513F2FB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2ADE41DB" w14:textId="77777777">
        <w:trPr>
          <w:cantSplit/>
        </w:trPr>
        <w:tc>
          <w:tcPr>
            <w:tcW w:w="862" w:type="dxa"/>
          </w:tcPr>
          <w:p w14:paraId="11D82CE5" w14:textId="57978479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3.20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2D3EF8E0" w14:textId="09AF092A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EU MDR sertifikavimą, IEC 60601 standartų reikalavimus.</w:t>
            </w:r>
          </w:p>
        </w:tc>
        <w:tc>
          <w:tcPr>
            <w:tcW w:w="2268" w:type="dxa"/>
          </w:tcPr>
          <w:p w14:paraId="63DE7F3E" w14:textId="4E604EC3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69C44D81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3D8F" w:rsidRPr="00C93D8F" w14:paraId="15F2FCDE" w14:textId="77777777">
        <w:trPr>
          <w:cantSplit/>
        </w:trPr>
        <w:tc>
          <w:tcPr>
            <w:tcW w:w="862" w:type="dxa"/>
          </w:tcPr>
          <w:p w14:paraId="2B9128EE" w14:textId="6AC1EF7E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3.21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96" w:type="dxa"/>
          </w:tcPr>
          <w:p w14:paraId="7ADBF90A" w14:textId="2A604590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MD CE ženklinimą</w:t>
            </w:r>
          </w:p>
        </w:tc>
        <w:tc>
          <w:tcPr>
            <w:tcW w:w="2268" w:type="dxa"/>
          </w:tcPr>
          <w:p w14:paraId="63EDF8E1" w14:textId="63B82C23" w:rsidR="00C93D8F" w:rsidRPr="00C93D8F" w:rsidRDefault="00C93D8F" w:rsidP="008332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3D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036" w:type="dxa"/>
          </w:tcPr>
          <w:p w14:paraId="3B71C082" w14:textId="77777777" w:rsidR="00C93D8F" w:rsidRPr="00C93D8F" w:rsidRDefault="00C93D8F" w:rsidP="00833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B2F2808" w14:textId="77777777" w:rsidR="00C93D8F" w:rsidRPr="00C93D8F" w:rsidRDefault="00C93D8F">
      <w:pPr>
        <w:rPr>
          <w:lang w:val="lt-LT"/>
        </w:rPr>
      </w:pPr>
    </w:p>
    <w:sectPr w:rsidR="00C93D8F" w:rsidRPr="00C93D8F" w:rsidSect="00C66AA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185"/>
    <w:multiLevelType w:val="multilevel"/>
    <w:tmpl w:val="7A9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32C0"/>
    <w:multiLevelType w:val="multilevel"/>
    <w:tmpl w:val="392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966EE"/>
    <w:multiLevelType w:val="hybridMultilevel"/>
    <w:tmpl w:val="7D128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74F9"/>
    <w:multiLevelType w:val="multilevel"/>
    <w:tmpl w:val="6A7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4011D"/>
    <w:multiLevelType w:val="multilevel"/>
    <w:tmpl w:val="CB9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01BB5"/>
    <w:multiLevelType w:val="hybridMultilevel"/>
    <w:tmpl w:val="7D128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001F"/>
    <w:multiLevelType w:val="multilevel"/>
    <w:tmpl w:val="221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33B11"/>
    <w:multiLevelType w:val="multilevel"/>
    <w:tmpl w:val="96D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A2A86"/>
    <w:multiLevelType w:val="multilevel"/>
    <w:tmpl w:val="14B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12384"/>
    <w:multiLevelType w:val="multilevel"/>
    <w:tmpl w:val="672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F6DD9"/>
    <w:multiLevelType w:val="multilevel"/>
    <w:tmpl w:val="BFF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B6386"/>
    <w:multiLevelType w:val="multilevel"/>
    <w:tmpl w:val="BA5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F5C91"/>
    <w:multiLevelType w:val="multilevel"/>
    <w:tmpl w:val="E1A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53B4D"/>
    <w:multiLevelType w:val="multilevel"/>
    <w:tmpl w:val="67A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93244"/>
    <w:multiLevelType w:val="multilevel"/>
    <w:tmpl w:val="39A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8752A"/>
    <w:multiLevelType w:val="multilevel"/>
    <w:tmpl w:val="1B6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E3BC8"/>
    <w:multiLevelType w:val="multilevel"/>
    <w:tmpl w:val="2A0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B13C7"/>
    <w:multiLevelType w:val="multilevel"/>
    <w:tmpl w:val="F290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667EC"/>
    <w:multiLevelType w:val="multilevel"/>
    <w:tmpl w:val="3B6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06E83"/>
    <w:multiLevelType w:val="multilevel"/>
    <w:tmpl w:val="DA1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26015"/>
    <w:multiLevelType w:val="multilevel"/>
    <w:tmpl w:val="B92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01C96"/>
    <w:multiLevelType w:val="hybridMultilevel"/>
    <w:tmpl w:val="068A3A3C"/>
    <w:lvl w:ilvl="0" w:tplc="F1340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F4870"/>
    <w:multiLevelType w:val="multilevel"/>
    <w:tmpl w:val="8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867823">
    <w:abstractNumId w:val="7"/>
  </w:num>
  <w:num w:numId="2" w16cid:durableId="479348031">
    <w:abstractNumId w:val="4"/>
  </w:num>
  <w:num w:numId="3" w16cid:durableId="1632664307">
    <w:abstractNumId w:val="0"/>
  </w:num>
  <w:num w:numId="4" w16cid:durableId="395209434">
    <w:abstractNumId w:val="1"/>
  </w:num>
  <w:num w:numId="5" w16cid:durableId="70667294">
    <w:abstractNumId w:val="13"/>
  </w:num>
  <w:num w:numId="6" w16cid:durableId="1271620183">
    <w:abstractNumId w:val="20"/>
  </w:num>
  <w:num w:numId="7" w16cid:durableId="1537113105">
    <w:abstractNumId w:val="3"/>
  </w:num>
  <w:num w:numId="8" w16cid:durableId="310017022">
    <w:abstractNumId w:val="11"/>
  </w:num>
  <w:num w:numId="9" w16cid:durableId="1778210979">
    <w:abstractNumId w:val="12"/>
  </w:num>
  <w:num w:numId="10" w16cid:durableId="1165701216">
    <w:abstractNumId w:val="16"/>
  </w:num>
  <w:num w:numId="11" w16cid:durableId="562330610">
    <w:abstractNumId w:val="14"/>
  </w:num>
  <w:num w:numId="12" w16cid:durableId="1091196496">
    <w:abstractNumId w:val="22"/>
  </w:num>
  <w:num w:numId="13" w16cid:durableId="1946376290">
    <w:abstractNumId w:val="9"/>
  </w:num>
  <w:num w:numId="14" w16cid:durableId="752823281">
    <w:abstractNumId w:val="17"/>
  </w:num>
  <w:num w:numId="15" w16cid:durableId="1489326805">
    <w:abstractNumId w:val="18"/>
  </w:num>
  <w:num w:numId="16" w16cid:durableId="442963922">
    <w:abstractNumId w:val="15"/>
  </w:num>
  <w:num w:numId="17" w16cid:durableId="1966348182">
    <w:abstractNumId w:val="10"/>
  </w:num>
  <w:num w:numId="18" w16cid:durableId="1870947531">
    <w:abstractNumId w:val="19"/>
  </w:num>
  <w:num w:numId="19" w16cid:durableId="1923680134">
    <w:abstractNumId w:val="8"/>
  </w:num>
  <w:num w:numId="20" w16cid:durableId="110445216">
    <w:abstractNumId w:val="6"/>
  </w:num>
  <w:num w:numId="21" w16cid:durableId="878738567">
    <w:abstractNumId w:val="21"/>
  </w:num>
  <w:num w:numId="22" w16cid:durableId="908685787">
    <w:abstractNumId w:val="2"/>
  </w:num>
  <w:num w:numId="23" w16cid:durableId="511649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15"/>
    <w:rsid w:val="000D260D"/>
    <w:rsid w:val="001424D7"/>
    <w:rsid w:val="0014765A"/>
    <w:rsid w:val="00160D1C"/>
    <w:rsid w:val="0017737E"/>
    <w:rsid w:val="001A3E46"/>
    <w:rsid w:val="00223176"/>
    <w:rsid w:val="00231BCD"/>
    <w:rsid w:val="002F7F66"/>
    <w:rsid w:val="003C0055"/>
    <w:rsid w:val="003C1A3C"/>
    <w:rsid w:val="003C7F1B"/>
    <w:rsid w:val="003E7125"/>
    <w:rsid w:val="00482D90"/>
    <w:rsid w:val="004A63BE"/>
    <w:rsid w:val="00520A16"/>
    <w:rsid w:val="005D22DD"/>
    <w:rsid w:val="00607B08"/>
    <w:rsid w:val="00610C29"/>
    <w:rsid w:val="00670299"/>
    <w:rsid w:val="00697445"/>
    <w:rsid w:val="006D3A43"/>
    <w:rsid w:val="006F69F3"/>
    <w:rsid w:val="00711D8E"/>
    <w:rsid w:val="007E2F14"/>
    <w:rsid w:val="00832A56"/>
    <w:rsid w:val="0083327A"/>
    <w:rsid w:val="008464B5"/>
    <w:rsid w:val="00886A04"/>
    <w:rsid w:val="008B0AE5"/>
    <w:rsid w:val="008B1C1B"/>
    <w:rsid w:val="009218FB"/>
    <w:rsid w:val="009B3ACC"/>
    <w:rsid w:val="009E6F72"/>
    <w:rsid w:val="00A045CF"/>
    <w:rsid w:val="00A34C37"/>
    <w:rsid w:val="00A83F15"/>
    <w:rsid w:val="00A936A5"/>
    <w:rsid w:val="00AB61B2"/>
    <w:rsid w:val="00AE24DF"/>
    <w:rsid w:val="00AF79A0"/>
    <w:rsid w:val="00B219EC"/>
    <w:rsid w:val="00B33BAE"/>
    <w:rsid w:val="00C00F98"/>
    <w:rsid w:val="00C26505"/>
    <w:rsid w:val="00C54DC2"/>
    <w:rsid w:val="00C66268"/>
    <w:rsid w:val="00C66AAC"/>
    <w:rsid w:val="00C93D8F"/>
    <w:rsid w:val="00D0199E"/>
    <w:rsid w:val="00D6245C"/>
    <w:rsid w:val="00DC7D76"/>
    <w:rsid w:val="00E3694E"/>
    <w:rsid w:val="00ED4F4C"/>
    <w:rsid w:val="00F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2639"/>
  <w15:chartTrackingRefBased/>
  <w15:docId w15:val="{68AB3057-75DE-4F9E-8EEE-CEE1B38C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69F3"/>
    <w:pPr>
      <w:ind w:left="720"/>
      <w:contextualSpacing/>
    </w:pPr>
  </w:style>
  <w:style w:type="paragraph" w:customStyle="1" w:styleId="my-0">
    <w:name w:val="my-0"/>
    <w:basedOn w:val="prastasis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1D8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7D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7D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7D7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7D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7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403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7</Pages>
  <Words>4795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Santa Kėblytė</cp:lastModifiedBy>
  <cp:revision>5</cp:revision>
  <dcterms:created xsi:type="dcterms:W3CDTF">2025-05-09T07:47:00Z</dcterms:created>
  <dcterms:modified xsi:type="dcterms:W3CDTF">2026-02-03T08:54:00Z</dcterms:modified>
</cp:coreProperties>
</file>