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264475CA" w:rsidR="00191CC4" w:rsidRDefault="001239A4" w:rsidP="001239A4">
      <w:pPr>
        <w:pStyle w:val="Antrat2"/>
        <w:ind w:left="3888"/>
        <w:rPr>
          <w:rFonts w:ascii="Times New Roman" w:eastAsia="Calibri" w:hAnsi="Times New Roman" w:cs="Times New Roman"/>
          <w:i/>
          <w:iCs/>
          <w:color w:val="0070C0"/>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i/>
          <w:iCs/>
          <w:color w:val="0070C0"/>
          <w:sz w:val="24"/>
          <w:szCs w:val="24"/>
        </w:rPr>
        <w:t xml:space="preserve">             </w:t>
      </w:r>
      <w:r w:rsidRPr="001239A4">
        <w:rPr>
          <w:rFonts w:ascii="Times New Roman" w:eastAsia="Calibri" w:hAnsi="Times New Roman" w:cs="Times New Roman"/>
          <w:i/>
          <w:iCs/>
          <w:color w:val="0070C0"/>
          <w:sz w:val="24"/>
          <w:szCs w:val="24"/>
        </w:rPr>
        <w:t>Pirkimo sąlygų 2 priedas „Techninė specifikacija“</w:t>
      </w:r>
      <w:bookmarkEnd w:id="0"/>
      <w:bookmarkEnd w:id="1"/>
      <w:bookmarkEnd w:id="2"/>
      <w:bookmarkEnd w:id="3"/>
      <w:bookmarkEnd w:id="4"/>
    </w:p>
    <w:p w14:paraId="12E9856C" w14:textId="77777777" w:rsidR="00CA68A8" w:rsidRPr="00CA68A8" w:rsidRDefault="00CA68A8" w:rsidP="00CA68A8"/>
    <w:p w14:paraId="32878BAF" w14:textId="34B86583" w:rsidR="000B3CA3" w:rsidRPr="00A4196E" w:rsidRDefault="000B3CA3" w:rsidP="005A3823">
      <w:pPr>
        <w:tabs>
          <w:tab w:val="left" w:pos="5610"/>
        </w:tabs>
        <w:spacing w:after="0" w:line="100" w:lineRule="atLeast"/>
        <w:rPr>
          <w:rFonts w:ascii="Times New Roman" w:hAnsi="Times New Roman"/>
          <w:b/>
          <w:sz w:val="24"/>
          <w:szCs w:val="24"/>
        </w:rPr>
      </w:pPr>
      <w:r>
        <w:rPr>
          <w:rFonts w:ascii="Times New Roman" w:hAnsi="Times New Roman"/>
          <w:spacing w:val="-1"/>
          <w:sz w:val="24"/>
          <w:szCs w:val="24"/>
        </w:rPr>
        <w:tab/>
      </w:r>
      <w:r w:rsidRPr="00A4196E">
        <w:rPr>
          <w:rFonts w:ascii="Times New Roman" w:hAnsi="Times New Roman"/>
          <w:sz w:val="24"/>
          <w:szCs w:val="24"/>
        </w:rPr>
        <w:tab/>
      </w:r>
      <w:r w:rsidRPr="00A4196E">
        <w:rPr>
          <w:rFonts w:ascii="Times New Roman" w:hAnsi="Times New Roman"/>
          <w:sz w:val="24"/>
          <w:szCs w:val="24"/>
        </w:rPr>
        <w:tab/>
      </w:r>
    </w:p>
    <w:p w14:paraId="15068FA5" w14:textId="77777777" w:rsidR="000B3CA3" w:rsidRPr="002C26A2" w:rsidRDefault="000B3CA3" w:rsidP="000B3CA3">
      <w:pPr>
        <w:spacing w:after="0"/>
        <w:jc w:val="center"/>
        <w:rPr>
          <w:rFonts w:ascii="Times New Roman" w:hAnsi="Times New Roman"/>
          <w:b/>
          <w:sz w:val="24"/>
          <w:szCs w:val="24"/>
        </w:rPr>
      </w:pPr>
    </w:p>
    <w:p w14:paraId="29DBCD40" w14:textId="4ECD7098" w:rsidR="002C26A2" w:rsidRDefault="005A3823" w:rsidP="005A3823">
      <w:pPr>
        <w:spacing w:after="0" w:line="240" w:lineRule="auto"/>
        <w:jc w:val="center"/>
        <w:rPr>
          <w:rFonts w:ascii="Times New Roman" w:hAnsi="Times New Roman"/>
          <w:b/>
          <w:bCs/>
          <w:sz w:val="24"/>
          <w:szCs w:val="24"/>
        </w:rPr>
      </w:pPr>
      <w:bookmarkStart w:id="5" w:name="_Hlk43277672"/>
      <w:bookmarkStart w:id="6" w:name="_Hlk44967154"/>
      <w:r>
        <w:rPr>
          <w:rFonts w:ascii="Times New Roman" w:hAnsi="Times New Roman"/>
          <w:b/>
          <w:bCs/>
          <w:sz w:val="24"/>
          <w:szCs w:val="24"/>
        </w:rPr>
        <w:t xml:space="preserve">ATVIRO TIPO </w:t>
      </w:r>
      <w:r w:rsidR="002C26A2" w:rsidRPr="002C26A2">
        <w:rPr>
          <w:rFonts w:ascii="Times New Roman" w:hAnsi="Times New Roman"/>
          <w:b/>
          <w:bCs/>
          <w:sz w:val="24"/>
          <w:szCs w:val="24"/>
        </w:rPr>
        <w:t xml:space="preserve">DVIRAČIŲ </w:t>
      </w:r>
      <w:r>
        <w:rPr>
          <w:rFonts w:ascii="Times New Roman" w:hAnsi="Times New Roman"/>
          <w:b/>
          <w:bCs/>
          <w:sz w:val="24"/>
          <w:szCs w:val="24"/>
        </w:rPr>
        <w:t xml:space="preserve">SAUGYKLOS </w:t>
      </w:r>
      <w:r w:rsidR="002C26A2" w:rsidRPr="002C26A2">
        <w:rPr>
          <w:rFonts w:ascii="Times New Roman" w:hAnsi="Times New Roman"/>
          <w:b/>
          <w:bCs/>
          <w:sz w:val="24"/>
          <w:szCs w:val="24"/>
        </w:rPr>
        <w:t>SU MONTAVIMO DARBAIS</w:t>
      </w:r>
    </w:p>
    <w:p w14:paraId="69AC454E" w14:textId="77777777" w:rsidR="005A3823" w:rsidRPr="002C26A2" w:rsidRDefault="005A3823" w:rsidP="005A3823">
      <w:pPr>
        <w:spacing w:after="0" w:line="240" w:lineRule="auto"/>
        <w:jc w:val="center"/>
        <w:rPr>
          <w:rFonts w:ascii="Times New Roman" w:hAnsi="Times New Roman"/>
          <w:b/>
          <w:bCs/>
          <w:sz w:val="24"/>
          <w:szCs w:val="24"/>
        </w:rPr>
      </w:pPr>
      <w:r w:rsidRPr="002C26A2">
        <w:rPr>
          <w:rFonts w:ascii="Times New Roman" w:hAnsi="Times New Roman"/>
          <w:b/>
          <w:bCs/>
          <w:sz w:val="24"/>
          <w:szCs w:val="24"/>
        </w:rPr>
        <w:t>TECHNINĖ SPECIFIKACIJA</w:t>
      </w:r>
    </w:p>
    <w:p w14:paraId="35647369" w14:textId="77777777" w:rsidR="005A3823" w:rsidRPr="002C26A2" w:rsidRDefault="005A3823" w:rsidP="005A3823">
      <w:pPr>
        <w:spacing w:after="0" w:line="240" w:lineRule="auto"/>
        <w:jc w:val="center"/>
        <w:rPr>
          <w:rFonts w:ascii="Times New Roman" w:hAnsi="Times New Roman"/>
          <w:b/>
          <w:bCs/>
          <w:sz w:val="24"/>
          <w:szCs w:val="24"/>
        </w:rPr>
      </w:pPr>
    </w:p>
    <w:p w14:paraId="5D40A1B6" w14:textId="77777777" w:rsidR="00314C36" w:rsidRPr="00FC6B97" w:rsidRDefault="00314C36" w:rsidP="00314C36">
      <w:pPr>
        <w:jc w:val="center"/>
        <w:rPr>
          <w:b/>
        </w:rPr>
      </w:pPr>
    </w:p>
    <w:p w14:paraId="1388B9CE" w14:textId="7A0B022F" w:rsidR="00314C36" w:rsidRPr="00C169E1" w:rsidRDefault="00B65BC3">
      <w:pPr>
        <w:pStyle w:val="Sraopastraipa"/>
        <w:numPr>
          <w:ilvl w:val="0"/>
          <w:numId w:val="3"/>
        </w:numPr>
        <w:ind w:left="0" w:firstLine="1298"/>
        <w:rPr>
          <w:b/>
          <w:szCs w:val="24"/>
        </w:rPr>
      </w:pPr>
      <w:r w:rsidRPr="00C169E1">
        <w:rPr>
          <w:b/>
          <w:szCs w:val="24"/>
        </w:rPr>
        <w:t>Bendroji informacija.</w:t>
      </w:r>
    </w:p>
    <w:p w14:paraId="5EA33B31" w14:textId="31D738FD" w:rsidR="002C26A2" w:rsidRPr="007335B9" w:rsidRDefault="00B65BC3" w:rsidP="007335B9">
      <w:pPr>
        <w:pStyle w:val="Sraopastraipa"/>
        <w:ind w:left="0" w:firstLine="1298"/>
        <w:rPr>
          <w:bCs/>
          <w:szCs w:val="24"/>
          <w:lang w:eastAsia="lt-LT"/>
        </w:rPr>
      </w:pPr>
      <w:r w:rsidRPr="00C169E1">
        <w:rPr>
          <w:bCs/>
          <w:szCs w:val="24"/>
          <w:lang w:eastAsia="lt-LT"/>
        </w:rPr>
        <w:t>Visagino savivaldybės administracija (toliau – Perkančioji organizacija</w:t>
      </w:r>
      <w:r w:rsidR="00DB33B2">
        <w:rPr>
          <w:bCs/>
          <w:szCs w:val="24"/>
          <w:lang w:eastAsia="lt-LT"/>
        </w:rPr>
        <w:t xml:space="preserve"> arba Pirkėjas</w:t>
      </w:r>
      <w:r w:rsidRPr="00C169E1">
        <w:rPr>
          <w:bCs/>
          <w:szCs w:val="24"/>
          <w:lang w:eastAsia="lt-LT"/>
        </w:rPr>
        <w:t xml:space="preserve">) planuoja įsigyti </w:t>
      </w:r>
      <w:bookmarkStart w:id="7" w:name="_Hlk219188717"/>
      <w:r w:rsidRPr="00C169E1">
        <w:rPr>
          <w:bCs/>
          <w:szCs w:val="24"/>
          <w:lang w:eastAsia="lt-LT"/>
        </w:rPr>
        <w:t>pastogės tipo dviračių ir kitų riedėjimo priemonių saugyklas (atviros aikštelės tipo)</w:t>
      </w:r>
      <w:r w:rsidR="002C26A2">
        <w:rPr>
          <w:bCs/>
          <w:szCs w:val="24"/>
          <w:lang w:eastAsia="lt-LT"/>
        </w:rPr>
        <w:t xml:space="preserve"> su montavimo darbais</w:t>
      </w:r>
      <w:r w:rsidR="00352FCD" w:rsidRPr="00C169E1">
        <w:rPr>
          <w:bCs/>
          <w:szCs w:val="24"/>
          <w:lang w:eastAsia="lt-LT"/>
        </w:rPr>
        <w:t xml:space="preserve"> (toliau – Dviračių saugyklą</w:t>
      </w:r>
      <w:bookmarkEnd w:id="7"/>
      <w:r w:rsidR="00352FCD" w:rsidRPr="00C169E1">
        <w:rPr>
          <w:bCs/>
          <w:szCs w:val="24"/>
          <w:lang w:eastAsia="lt-LT"/>
        </w:rPr>
        <w:t>)</w:t>
      </w:r>
      <w:r w:rsidRPr="00C169E1">
        <w:rPr>
          <w:bCs/>
          <w:szCs w:val="24"/>
          <w:lang w:eastAsia="lt-LT"/>
        </w:rPr>
        <w:t>.</w:t>
      </w:r>
    </w:p>
    <w:p w14:paraId="567F8C5E" w14:textId="263F1D5A" w:rsidR="00B65BC3" w:rsidRPr="00C169E1" w:rsidRDefault="0039205A" w:rsidP="00352FCD">
      <w:pPr>
        <w:pStyle w:val="Sraopastraipa"/>
        <w:ind w:left="0" w:firstLine="1298"/>
        <w:rPr>
          <w:bCs/>
          <w:szCs w:val="24"/>
          <w:lang w:eastAsia="lt-LT"/>
        </w:rPr>
      </w:pPr>
      <w:r>
        <w:rPr>
          <w:rFonts w:eastAsiaTheme="minorEastAsia" w:cstheme="minorBidi"/>
          <w:szCs w:val="24"/>
          <w:lang w:eastAsia="zh-CN"/>
        </w:rPr>
        <w:t>D</w:t>
      </w:r>
      <w:r w:rsidR="004535E4" w:rsidRPr="008F5112">
        <w:rPr>
          <w:rFonts w:eastAsiaTheme="minorEastAsia" w:cstheme="minorBidi"/>
          <w:szCs w:val="24"/>
          <w:lang w:eastAsia="zh-CN"/>
        </w:rPr>
        <w:t>viračių saugyklų</w:t>
      </w:r>
      <w:r w:rsidR="00CB13CB" w:rsidRPr="003F07C5">
        <w:rPr>
          <w:rFonts w:eastAsiaTheme="minorEastAsia" w:cstheme="minorBidi"/>
          <w:szCs w:val="24"/>
          <w:lang w:eastAsia="zh-CN"/>
        </w:rPr>
        <w:t xml:space="preserve"> pirkimas bus </w:t>
      </w:r>
      <w:r w:rsidR="007335B9" w:rsidRPr="007335B9">
        <w:rPr>
          <w:rFonts w:eastAsiaTheme="minorEastAsia" w:cstheme="minorBidi"/>
          <w:szCs w:val="24"/>
          <w:lang w:eastAsia="zh-CN"/>
        </w:rPr>
        <w:t xml:space="preserve">įgyvendinimas </w:t>
      </w:r>
      <w:r w:rsidR="00CB13CB">
        <w:rPr>
          <w:rFonts w:eastAsiaTheme="minorEastAsia" w:cstheme="minorBidi"/>
          <w:szCs w:val="24"/>
          <w:lang w:eastAsia="zh-CN"/>
        </w:rPr>
        <w:t>ir</w:t>
      </w:r>
      <w:r w:rsidR="007335B9" w:rsidRPr="007335B9">
        <w:rPr>
          <w:rFonts w:eastAsiaTheme="minorEastAsia" w:cstheme="minorBidi"/>
          <w:szCs w:val="24"/>
          <w:lang w:eastAsia="zh-CN"/>
        </w:rPr>
        <w:t xml:space="preserve"> finansuojamas iš projekto „Dviračių ir pėsčiųjų takų infrastruktūros plėtra Visagine, I etapas“ Nr. 29-109-P-0001 (toliau – Projektas), finansuojamo pagal Europos Sąjungos struktūrinių fondų investicijų veiksmų programą.</w:t>
      </w:r>
    </w:p>
    <w:p w14:paraId="7C74F4E3" w14:textId="761FAE76" w:rsidR="00B65BC3" w:rsidRPr="00C169E1" w:rsidRDefault="00B65BC3">
      <w:pPr>
        <w:pStyle w:val="Sraopastraipa"/>
        <w:numPr>
          <w:ilvl w:val="0"/>
          <w:numId w:val="3"/>
        </w:numPr>
        <w:ind w:left="0" w:firstLine="1298"/>
        <w:rPr>
          <w:bCs/>
          <w:szCs w:val="24"/>
          <w:lang w:eastAsia="lt-LT"/>
        </w:rPr>
      </w:pPr>
      <w:r w:rsidRPr="00C169E1">
        <w:rPr>
          <w:b/>
          <w:szCs w:val="24"/>
          <w:lang w:eastAsia="lt-LT"/>
        </w:rPr>
        <w:t>Pirkimo tikslas</w:t>
      </w:r>
      <w:r w:rsidRPr="00C169E1">
        <w:rPr>
          <w:bCs/>
          <w:szCs w:val="24"/>
          <w:lang w:eastAsia="lt-LT"/>
        </w:rPr>
        <w:t>.</w:t>
      </w:r>
    </w:p>
    <w:p w14:paraId="26DC8D26" w14:textId="4064C49C" w:rsidR="00B65BC3" w:rsidRPr="00C169E1" w:rsidRDefault="00B65BC3" w:rsidP="00352FCD">
      <w:pPr>
        <w:pStyle w:val="Sraopastraipa"/>
        <w:ind w:left="0" w:firstLine="1298"/>
        <w:rPr>
          <w:bCs/>
          <w:szCs w:val="24"/>
          <w:lang w:eastAsia="lt-LT"/>
        </w:rPr>
      </w:pPr>
      <w:r w:rsidRPr="00C169E1">
        <w:rPr>
          <w:bCs/>
          <w:szCs w:val="24"/>
          <w:lang w:eastAsia="lt-LT"/>
        </w:rPr>
        <w:t>Pirkimo tikslas – užtikrinti gyventojų ir lankytojų patogumą bei saugumą, įrengiant dviračių ir kitų riedėjimo priemonių saugyklas, pritaikytas trumpalaikiam – ne ilgesniam kaip 1 (vienos) paros dviračių ir kitų riedėjimo priemonių laikymui viešosiose Visagino miesto erdvėse.</w:t>
      </w:r>
    </w:p>
    <w:p w14:paraId="5B0272A2" w14:textId="34B36238" w:rsidR="00B65BC3" w:rsidRPr="00C169E1" w:rsidRDefault="00B65BC3">
      <w:pPr>
        <w:pStyle w:val="Sraopastraipa"/>
        <w:numPr>
          <w:ilvl w:val="0"/>
          <w:numId w:val="3"/>
        </w:numPr>
        <w:ind w:left="0" w:firstLine="1298"/>
        <w:rPr>
          <w:b/>
          <w:szCs w:val="24"/>
          <w:lang w:eastAsia="lt-LT"/>
        </w:rPr>
      </w:pPr>
      <w:r w:rsidRPr="00C169E1">
        <w:rPr>
          <w:b/>
          <w:szCs w:val="24"/>
          <w:lang w:eastAsia="lt-LT"/>
        </w:rPr>
        <w:t>Kontaktinė informacija.</w:t>
      </w:r>
    </w:p>
    <w:p w14:paraId="4660BB45" w14:textId="77777777" w:rsidR="002C26A2" w:rsidRDefault="00B65BC3" w:rsidP="00352FCD">
      <w:pPr>
        <w:spacing w:after="0"/>
        <w:ind w:firstLine="1298"/>
        <w:rPr>
          <w:rFonts w:ascii="Times New Roman" w:hAnsi="Times New Roman" w:cs="Times New Roman"/>
          <w:bCs/>
          <w:sz w:val="24"/>
          <w:szCs w:val="24"/>
          <w:lang w:eastAsia="lt-LT"/>
        </w:rPr>
      </w:pPr>
      <w:r w:rsidRPr="00C169E1">
        <w:rPr>
          <w:rFonts w:ascii="Times New Roman" w:hAnsi="Times New Roman" w:cs="Times New Roman"/>
          <w:bCs/>
          <w:sz w:val="24"/>
          <w:szCs w:val="24"/>
          <w:lang w:eastAsia="lt-LT"/>
        </w:rPr>
        <w:t>Perkančiosios organizacijos kontaktinis asmuo:</w:t>
      </w:r>
    </w:p>
    <w:p w14:paraId="24170343" w14:textId="6340C209" w:rsidR="002C26A2" w:rsidRDefault="00B65BC3" w:rsidP="00352FCD">
      <w:pPr>
        <w:spacing w:after="0"/>
        <w:ind w:firstLine="1298"/>
        <w:rPr>
          <w:rFonts w:ascii="Times New Roman" w:hAnsi="Times New Roman" w:cs="Times New Roman"/>
          <w:bCs/>
          <w:sz w:val="24"/>
          <w:szCs w:val="24"/>
          <w:lang w:eastAsia="lt-LT"/>
        </w:rPr>
      </w:pPr>
      <w:r w:rsidRPr="00C169E1">
        <w:rPr>
          <w:rFonts w:ascii="Times New Roman" w:hAnsi="Times New Roman" w:cs="Times New Roman"/>
          <w:bCs/>
          <w:sz w:val="24"/>
          <w:szCs w:val="24"/>
          <w:lang w:eastAsia="lt-LT"/>
        </w:rPr>
        <w:t>Visagino savivaldybės administracijos Vietinio ūkio valdymo ir statybos skyriaus</w:t>
      </w:r>
    </w:p>
    <w:p w14:paraId="2AB9B379" w14:textId="77777777" w:rsidR="002C26A2" w:rsidRDefault="00B65BC3" w:rsidP="00352FCD">
      <w:pPr>
        <w:spacing w:after="0"/>
        <w:ind w:firstLine="1298"/>
        <w:rPr>
          <w:rFonts w:ascii="Times New Roman" w:hAnsi="Times New Roman" w:cs="Times New Roman"/>
          <w:bCs/>
          <w:sz w:val="24"/>
          <w:szCs w:val="24"/>
          <w:lang w:eastAsia="lt-LT"/>
        </w:rPr>
      </w:pPr>
      <w:r w:rsidRPr="00C169E1">
        <w:rPr>
          <w:rFonts w:ascii="Times New Roman" w:hAnsi="Times New Roman" w:cs="Times New Roman"/>
          <w:bCs/>
          <w:sz w:val="24"/>
          <w:szCs w:val="24"/>
          <w:lang w:eastAsia="lt-LT"/>
        </w:rPr>
        <w:t xml:space="preserve">Vyriausiasis specialistas – </w:t>
      </w:r>
      <w:proofErr w:type="spellStart"/>
      <w:r w:rsidRPr="00C169E1">
        <w:rPr>
          <w:rFonts w:ascii="Times New Roman" w:hAnsi="Times New Roman" w:cs="Times New Roman"/>
          <w:bCs/>
          <w:sz w:val="24"/>
          <w:szCs w:val="24"/>
          <w:lang w:eastAsia="lt-LT"/>
        </w:rPr>
        <w:t>Viktor</w:t>
      </w:r>
      <w:proofErr w:type="spellEnd"/>
      <w:r w:rsidRPr="00C169E1">
        <w:rPr>
          <w:rFonts w:ascii="Times New Roman" w:hAnsi="Times New Roman" w:cs="Times New Roman"/>
          <w:bCs/>
          <w:sz w:val="24"/>
          <w:szCs w:val="24"/>
          <w:lang w:eastAsia="lt-LT"/>
        </w:rPr>
        <w:t xml:space="preserve"> </w:t>
      </w:r>
      <w:proofErr w:type="spellStart"/>
      <w:r w:rsidRPr="00C169E1">
        <w:rPr>
          <w:rFonts w:ascii="Times New Roman" w:hAnsi="Times New Roman" w:cs="Times New Roman"/>
          <w:bCs/>
          <w:sz w:val="24"/>
          <w:szCs w:val="24"/>
          <w:lang w:eastAsia="lt-LT"/>
        </w:rPr>
        <w:t>Voronin</w:t>
      </w:r>
      <w:proofErr w:type="spellEnd"/>
    </w:p>
    <w:p w14:paraId="04DE4F85" w14:textId="156A5132" w:rsidR="00B65BC3" w:rsidRPr="00C169E1" w:rsidRDefault="00B65BC3" w:rsidP="00352FCD">
      <w:pPr>
        <w:spacing w:after="0"/>
        <w:ind w:firstLine="1298"/>
        <w:rPr>
          <w:rFonts w:ascii="Times New Roman" w:hAnsi="Times New Roman" w:cs="Times New Roman"/>
          <w:bCs/>
          <w:sz w:val="24"/>
          <w:szCs w:val="24"/>
          <w:lang w:eastAsia="lt-LT"/>
        </w:rPr>
      </w:pPr>
      <w:r w:rsidRPr="00C169E1">
        <w:rPr>
          <w:rFonts w:ascii="Times New Roman" w:hAnsi="Times New Roman" w:cs="Times New Roman"/>
          <w:bCs/>
          <w:sz w:val="24"/>
          <w:szCs w:val="24"/>
          <w:lang w:eastAsia="lt-LT"/>
        </w:rPr>
        <w:t>Tel. +370 (386) 36069</w:t>
      </w:r>
    </w:p>
    <w:p w14:paraId="4BAFAA24" w14:textId="04E271B2" w:rsidR="00FD4D65" w:rsidRPr="00C169E1" w:rsidRDefault="00FD4D65">
      <w:pPr>
        <w:pStyle w:val="Sraopastraipa"/>
        <w:numPr>
          <w:ilvl w:val="0"/>
          <w:numId w:val="3"/>
        </w:numPr>
        <w:ind w:left="0" w:firstLine="1298"/>
        <w:rPr>
          <w:bCs/>
          <w:szCs w:val="24"/>
          <w:lang w:eastAsia="lt-LT"/>
        </w:rPr>
      </w:pPr>
      <w:r w:rsidRPr="00C169E1">
        <w:rPr>
          <w:rStyle w:val="Grietas"/>
          <w:bCs w:val="0"/>
          <w:szCs w:val="24"/>
        </w:rPr>
        <w:t>Įrengimo vieta</w:t>
      </w:r>
    </w:p>
    <w:p w14:paraId="2D1F0D0F" w14:textId="19624046" w:rsidR="00FD4D65" w:rsidRPr="00C169E1" w:rsidRDefault="004535E4" w:rsidP="00DF332B">
      <w:pPr>
        <w:pStyle w:val="prastasiniatinklio"/>
        <w:ind w:firstLine="1298"/>
        <w:jc w:val="both"/>
        <w:rPr>
          <w:bCs/>
        </w:rPr>
      </w:pPr>
      <w:r w:rsidRPr="008F5112">
        <w:rPr>
          <w:bCs/>
        </w:rPr>
        <w:t>Dviračių saugyklos</w:t>
      </w:r>
      <w:r w:rsidR="00FD4D65" w:rsidRPr="00C169E1">
        <w:rPr>
          <w:bCs/>
        </w:rPr>
        <w:t xml:space="preserve"> bus įrengiamos </w:t>
      </w:r>
      <w:r w:rsidR="00FD4D65" w:rsidRPr="00C169E1">
        <w:rPr>
          <w:rStyle w:val="Grietas"/>
          <w:b w:val="0"/>
        </w:rPr>
        <w:t>Visagino mieste</w:t>
      </w:r>
      <w:r w:rsidR="00FD4D65" w:rsidRPr="00C169E1">
        <w:rPr>
          <w:bCs/>
        </w:rPr>
        <w:t>.</w:t>
      </w:r>
    </w:p>
    <w:p w14:paraId="4B6C9B83" w14:textId="77777777" w:rsidR="00B65BC3" w:rsidRPr="00C169E1" w:rsidRDefault="00B65BC3" w:rsidP="00352FCD">
      <w:pPr>
        <w:pStyle w:val="Sraopastraipa"/>
        <w:ind w:left="0" w:firstLine="1298"/>
        <w:rPr>
          <w:bCs/>
          <w:szCs w:val="24"/>
        </w:rPr>
      </w:pPr>
      <w:bookmarkStart w:id="8" w:name="_Hlk43468882"/>
      <w:bookmarkStart w:id="9" w:name="_Hlk43468685"/>
      <w:bookmarkEnd w:id="5"/>
      <w:bookmarkEnd w:id="6"/>
    </w:p>
    <w:p w14:paraId="1AA87FB9" w14:textId="77777777" w:rsidR="00FD4D65" w:rsidRPr="00C169E1" w:rsidRDefault="00FD4D65">
      <w:pPr>
        <w:pStyle w:val="Stilius3"/>
        <w:numPr>
          <w:ilvl w:val="0"/>
          <w:numId w:val="3"/>
        </w:numPr>
        <w:spacing w:before="0"/>
        <w:ind w:left="0" w:firstLine="1298"/>
        <w:jc w:val="left"/>
        <w:rPr>
          <w:rFonts w:ascii="Times New Roman" w:hAnsi="Times New Roman"/>
          <w:b/>
          <w:sz w:val="24"/>
          <w:szCs w:val="24"/>
        </w:rPr>
      </w:pPr>
      <w:r w:rsidRPr="00C169E1">
        <w:rPr>
          <w:rFonts w:ascii="Times New Roman" w:hAnsi="Times New Roman"/>
          <w:b/>
          <w:sz w:val="24"/>
          <w:szCs w:val="24"/>
        </w:rPr>
        <w:t>Sutarties sąlygos.</w:t>
      </w:r>
    </w:p>
    <w:p w14:paraId="2FF97DCC" w14:textId="5152E6DC" w:rsidR="000B3CA3" w:rsidRPr="00C169E1" w:rsidRDefault="000B3CA3" w:rsidP="00C169E1">
      <w:pPr>
        <w:pStyle w:val="Stilius3"/>
        <w:spacing w:before="0" w:line="240" w:lineRule="auto"/>
        <w:ind w:firstLine="1298"/>
        <w:jc w:val="left"/>
        <w:rPr>
          <w:rFonts w:ascii="Times New Roman" w:hAnsi="Times New Roman"/>
          <w:b/>
          <w:sz w:val="24"/>
          <w:szCs w:val="24"/>
        </w:rPr>
      </w:pPr>
      <w:r w:rsidRPr="00C169E1">
        <w:rPr>
          <w:rFonts w:ascii="Times New Roman" w:hAnsi="Times New Roman"/>
          <w:b/>
          <w:sz w:val="24"/>
          <w:szCs w:val="24"/>
        </w:rPr>
        <w:t xml:space="preserve">Bendrieji reikalavimai </w:t>
      </w:r>
      <w:r w:rsidR="00CB7E67" w:rsidRPr="00C169E1">
        <w:rPr>
          <w:rFonts w:ascii="Times New Roman" w:hAnsi="Times New Roman"/>
          <w:b/>
          <w:sz w:val="24"/>
          <w:szCs w:val="24"/>
        </w:rPr>
        <w:t>Tiekėjui</w:t>
      </w:r>
      <w:r w:rsidRPr="00C169E1">
        <w:rPr>
          <w:rFonts w:ascii="Times New Roman" w:hAnsi="Times New Roman"/>
          <w:b/>
          <w:sz w:val="24"/>
          <w:szCs w:val="24"/>
        </w:rPr>
        <w:t>.</w:t>
      </w:r>
    </w:p>
    <w:p w14:paraId="6E4282F0" w14:textId="4C3CE92A" w:rsidR="00CB7E67" w:rsidRPr="00E3587F" w:rsidRDefault="00CB7E67" w:rsidP="00C169E1">
      <w:pPr>
        <w:spacing w:after="0" w:line="240" w:lineRule="auto"/>
        <w:ind w:firstLine="1298"/>
        <w:jc w:val="both"/>
        <w:rPr>
          <w:rFonts w:ascii="Times New Roman" w:hAnsi="Times New Roman" w:cs="Times New Roman"/>
          <w:bCs/>
          <w:color w:val="EE0000"/>
          <w:sz w:val="24"/>
          <w:szCs w:val="24"/>
        </w:rPr>
      </w:pPr>
      <w:r w:rsidRPr="009A7D81">
        <w:rPr>
          <w:rFonts w:ascii="Times New Roman" w:hAnsi="Times New Roman" w:cs="Times New Roman"/>
          <w:bCs/>
          <w:sz w:val="24"/>
          <w:szCs w:val="24"/>
        </w:rPr>
        <w:t>Dviračių saugykl</w:t>
      </w:r>
      <w:r w:rsidR="00E3587F">
        <w:rPr>
          <w:rFonts w:ascii="Times New Roman" w:hAnsi="Times New Roman" w:cs="Times New Roman"/>
          <w:bCs/>
          <w:sz w:val="24"/>
          <w:szCs w:val="24"/>
        </w:rPr>
        <w:t xml:space="preserve">os (20 vnt.) </w:t>
      </w:r>
      <w:r w:rsidRPr="009A7D81">
        <w:rPr>
          <w:rFonts w:ascii="Times New Roman" w:hAnsi="Times New Roman" w:cs="Times New Roman"/>
          <w:bCs/>
          <w:sz w:val="24"/>
          <w:szCs w:val="24"/>
        </w:rPr>
        <w:t>turi būti p</w:t>
      </w:r>
      <w:r w:rsidR="00E3587F">
        <w:rPr>
          <w:rFonts w:ascii="Times New Roman" w:hAnsi="Times New Roman" w:cs="Times New Roman"/>
          <w:bCs/>
          <w:sz w:val="24"/>
          <w:szCs w:val="24"/>
        </w:rPr>
        <w:t>ristatytos</w:t>
      </w:r>
      <w:r w:rsidRPr="009A7D81">
        <w:rPr>
          <w:rFonts w:ascii="Times New Roman" w:hAnsi="Times New Roman" w:cs="Times New Roman"/>
          <w:bCs/>
          <w:sz w:val="24"/>
          <w:szCs w:val="24"/>
        </w:rPr>
        <w:t xml:space="preserve"> ir sumontuot</w:t>
      </w:r>
      <w:r w:rsidR="00E3587F">
        <w:rPr>
          <w:rFonts w:ascii="Times New Roman" w:hAnsi="Times New Roman" w:cs="Times New Roman"/>
          <w:bCs/>
          <w:sz w:val="24"/>
          <w:szCs w:val="24"/>
        </w:rPr>
        <w:t>os</w:t>
      </w:r>
      <w:r w:rsidRPr="009A7D81">
        <w:rPr>
          <w:rFonts w:ascii="Times New Roman" w:hAnsi="Times New Roman" w:cs="Times New Roman"/>
          <w:bCs/>
          <w:sz w:val="24"/>
          <w:szCs w:val="24"/>
        </w:rPr>
        <w:t xml:space="preserve"> per 270 (d</w:t>
      </w:r>
      <w:r w:rsidR="00661D40" w:rsidRPr="009A7D81">
        <w:rPr>
          <w:rFonts w:ascii="Times New Roman" w:hAnsi="Times New Roman" w:cs="Times New Roman"/>
          <w:bCs/>
          <w:sz w:val="24"/>
          <w:szCs w:val="24"/>
        </w:rPr>
        <w:t xml:space="preserve">u </w:t>
      </w:r>
      <w:r w:rsidRPr="009A7D81">
        <w:rPr>
          <w:rFonts w:ascii="Times New Roman" w:hAnsi="Times New Roman" w:cs="Times New Roman"/>
          <w:bCs/>
          <w:sz w:val="24"/>
          <w:szCs w:val="24"/>
        </w:rPr>
        <w:t>šimt</w:t>
      </w:r>
      <w:r w:rsidR="00661D40" w:rsidRPr="009A7D81">
        <w:rPr>
          <w:rFonts w:ascii="Times New Roman" w:hAnsi="Times New Roman" w:cs="Times New Roman"/>
          <w:bCs/>
          <w:sz w:val="24"/>
          <w:szCs w:val="24"/>
        </w:rPr>
        <w:t>us</w:t>
      </w:r>
      <w:r w:rsidRPr="009A7D81">
        <w:rPr>
          <w:rFonts w:ascii="Times New Roman" w:hAnsi="Times New Roman" w:cs="Times New Roman"/>
          <w:bCs/>
          <w:sz w:val="24"/>
          <w:szCs w:val="24"/>
        </w:rPr>
        <w:t xml:space="preserve"> septyniasdešimt) kalendorinių dienų nuo Sutarties pasirašymo dienos.</w:t>
      </w:r>
      <w:r w:rsidR="00E3587F">
        <w:rPr>
          <w:rFonts w:ascii="Times New Roman" w:hAnsi="Times New Roman" w:cs="Times New Roman"/>
          <w:bCs/>
          <w:sz w:val="24"/>
          <w:szCs w:val="24"/>
        </w:rPr>
        <w:t xml:space="preserve"> </w:t>
      </w:r>
      <w:r w:rsidR="00E3587F" w:rsidRPr="00F40003">
        <w:rPr>
          <w:rFonts w:ascii="Times New Roman" w:hAnsi="Times New Roman" w:cs="Times New Roman"/>
          <w:bCs/>
          <w:color w:val="000000" w:themeColor="text1"/>
          <w:sz w:val="24"/>
          <w:szCs w:val="24"/>
        </w:rPr>
        <w:t xml:space="preserve">Tiekėjas turi teisę </w:t>
      </w:r>
      <w:r w:rsidR="008F5112" w:rsidRPr="00F40003">
        <w:rPr>
          <w:rFonts w:ascii="Times New Roman" w:hAnsi="Times New Roman" w:cs="Times New Roman"/>
          <w:bCs/>
          <w:color w:val="000000" w:themeColor="text1"/>
          <w:sz w:val="24"/>
          <w:szCs w:val="24"/>
        </w:rPr>
        <w:t>pristatyti</w:t>
      </w:r>
      <w:r w:rsidR="00A073FB" w:rsidRPr="00F40003">
        <w:rPr>
          <w:rFonts w:ascii="Times New Roman" w:hAnsi="Times New Roman" w:cs="Times New Roman"/>
          <w:bCs/>
          <w:color w:val="000000" w:themeColor="text1"/>
          <w:sz w:val="24"/>
          <w:szCs w:val="24"/>
        </w:rPr>
        <w:t xml:space="preserve"> Dviračių</w:t>
      </w:r>
      <w:r w:rsidR="00E3587F" w:rsidRPr="00F40003">
        <w:rPr>
          <w:rFonts w:ascii="Times New Roman" w:hAnsi="Times New Roman" w:cs="Times New Roman"/>
          <w:bCs/>
          <w:color w:val="000000" w:themeColor="text1"/>
          <w:sz w:val="24"/>
          <w:szCs w:val="24"/>
        </w:rPr>
        <w:t xml:space="preserve"> </w:t>
      </w:r>
      <w:r w:rsidR="00A073FB" w:rsidRPr="00F40003">
        <w:rPr>
          <w:rFonts w:ascii="Times New Roman" w:hAnsi="Times New Roman" w:cs="Times New Roman"/>
          <w:bCs/>
          <w:color w:val="000000" w:themeColor="text1"/>
          <w:sz w:val="24"/>
          <w:szCs w:val="24"/>
        </w:rPr>
        <w:t>saugyklas</w:t>
      </w:r>
      <w:r w:rsidR="00E3587F" w:rsidRPr="00F40003">
        <w:rPr>
          <w:rFonts w:ascii="Times New Roman" w:hAnsi="Times New Roman" w:cs="Times New Roman"/>
          <w:bCs/>
          <w:color w:val="000000" w:themeColor="text1"/>
          <w:sz w:val="24"/>
          <w:szCs w:val="24"/>
        </w:rPr>
        <w:t xml:space="preserve"> dalimis</w:t>
      </w:r>
      <w:r w:rsidR="00A073FB" w:rsidRPr="00F40003">
        <w:rPr>
          <w:rFonts w:ascii="Times New Roman" w:hAnsi="Times New Roman" w:cs="Times New Roman"/>
          <w:bCs/>
          <w:color w:val="000000" w:themeColor="text1"/>
          <w:sz w:val="24"/>
          <w:szCs w:val="24"/>
        </w:rPr>
        <w:t xml:space="preserve"> (ne visą 20 vnt</w:t>
      </w:r>
      <w:r w:rsidR="003E1A99" w:rsidRPr="00F40003">
        <w:rPr>
          <w:rFonts w:ascii="Times New Roman" w:hAnsi="Times New Roman" w:cs="Times New Roman"/>
          <w:bCs/>
          <w:color w:val="000000" w:themeColor="text1"/>
          <w:sz w:val="24"/>
          <w:szCs w:val="24"/>
        </w:rPr>
        <w:t>.</w:t>
      </w:r>
      <w:r w:rsidR="00A073FB" w:rsidRPr="00F40003">
        <w:rPr>
          <w:rFonts w:ascii="Times New Roman" w:hAnsi="Times New Roman" w:cs="Times New Roman"/>
          <w:bCs/>
          <w:color w:val="000000" w:themeColor="text1"/>
          <w:sz w:val="24"/>
          <w:szCs w:val="24"/>
        </w:rPr>
        <w:t>, kiekį vienu metu)</w:t>
      </w:r>
      <w:r w:rsidR="00E3587F" w:rsidRPr="00F40003">
        <w:rPr>
          <w:rFonts w:ascii="Times New Roman" w:hAnsi="Times New Roman" w:cs="Times New Roman"/>
          <w:bCs/>
          <w:color w:val="000000" w:themeColor="text1"/>
          <w:sz w:val="24"/>
          <w:szCs w:val="24"/>
        </w:rPr>
        <w:t xml:space="preserve"> ir per trumpesnį terminą.</w:t>
      </w:r>
    </w:p>
    <w:p w14:paraId="6A5CFF86" w14:textId="73C6B8BF" w:rsidR="00CB7E67" w:rsidRPr="00C169E1" w:rsidRDefault="00CB7E67" w:rsidP="00C169E1">
      <w:pPr>
        <w:spacing w:after="0" w:line="240" w:lineRule="auto"/>
        <w:ind w:firstLine="1298"/>
        <w:jc w:val="both"/>
        <w:rPr>
          <w:rFonts w:ascii="Times New Roman" w:hAnsi="Times New Roman" w:cs="Times New Roman"/>
          <w:b/>
          <w:sz w:val="24"/>
          <w:szCs w:val="24"/>
        </w:rPr>
      </w:pPr>
      <w:r w:rsidRPr="009A7D81">
        <w:rPr>
          <w:rFonts w:ascii="Times New Roman" w:hAnsi="Times New Roman" w:cs="Times New Roman"/>
          <w:b/>
          <w:sz w:val="24"/>
          <w:szCs w:val="24"/>
        </w:rPr>
        <w:t>Sutarties įvykdymo terminas gali būti pratęstas iki 30 (trisdešimties) kalendorinių</w:t>
      </w:r>
      <w:r w:rsidRPr="00C169E1">
        <w:rPr>
          <w:rFonts w:ascii="Times New Roman" w:hAnsi="Times New Roman" w:cs="Times New Roman"/>
          <w:b/>
          <w:sz w:val="24"/>
          <w:szCs w:val="24"/>
        </w:rPr>
        <w:t xml:space="preserve"> dienų, jeigu:</w:t>
      </w:r>
    </w:p>
    <w:p w14:paraId="10246C50" w14:textId="77777777" w:rsidR="00964D01" w:rsidRPr="00C169E1" w:rsidRDefault="00964D01">
      <w:pPr>
        <w:pStyle w:val="Sraopastraipa"/>
        <w:numPr>
          <w:ilvl w:val="0"/>
          <w:numId w:val="6"/>
        </w:numPr>
        <w:ind w:left="0" w:firstLine="1298"/>
        <w:rPr>
          <w:bCs/>
          <w:szCs w:val="24"/>
        </w:rPr>
      </w:pPr>
      <w:r w:rsidRPr="00C169E1">
        <w:rPr>
          <w:bCs/>
          <w:szCs w:val="24"/>
        </w:rPr>
        <w:t>vėlavimas ar trukdžiai atsiranda dėl aplinkybių, nepriklausančių nuo Tiekėjo (force majeure ar objektyvios priežastys);</w:t>
      </w:r>
    </w:p>
    <w:p w14:paraId="605BE27F" w14:textId="77777777" w:rsidR="00964D01" w:rsidRPr="00C169E1" w:rsidRDefault="00964D01">
      <w:pPr>
        <w:pStyle w:val="Sraopastraipa"/>
        <w:numPr>
          <w:ilvl w:val="0"/>
          <w:numId w:val="6"/>
        </w:numPr>
        <w:ind w:left="0" w:firstLine="1298"/>
        <w:rPr>
          <w:bCs/>
          <w:szCs w:val="24"/>
        </w:rPr>
      </w:pPr>
      <w:r w:rsidRPr="00C169E1">
        <w:rPr>
          <w:bCs/>
          <w:szCs w:val="24"/>
        </w:rPr>
        <w:t>įvykdomi pakeitimai, atliekami vadovaujantis Sutarties sąlygų nuostatomis;</w:t>
      </w:r>
    </w:p>
    <w:p w14:paraId="400D0D22" w14:textId="77777777" w:rsidR="00964D01" w:rsidRDefault="00964D01">
      <w:pPr>
        <w:pStyle w:val="Sraopastraipa"/>
        <w:numPr>
          <w:ilvl w:val="0"/>
          <w:numId w:val="6"/>
        </w:numPr>
        <w:ind w:left="0" w:firstLine="1298"/>
        <w:rPr>
          <w:bCs/>
          <w:szCs w:val="24"/>
        </w:rPr>
      </w:pPr>
      <w:r w:rsidRPr="00C169E1">
        <w:rPr>
          <w:bCs/>
          <w:szCs w:val="24"/>
        </w:rPr>
        <w:t>pasitaiko vėlavimų, kliūčių ar trukdymų, sukeltų arba priskiriamų Pirkėjui ar Pirkėjo personalui.</w:t>
      </w:r>
    </w:p>
    <w:p w14:paraId="195B1C4A" w14:textId="77777777" w:rsidR="00E205C5" w:rsidRDefault="00E205C5" w:rsidP="00E205C5">
      <w:pPr>
        <w:pStyle w:val="Sraopastraipa"/>
        <w:ind w:left="1298"/>
        <w:rPr>
          <w:bCs/>
          <w:szCs w:val="24"/>
        </w:rPr>
      </w:pPr>
    </w:p>
    <w:p w14:paraId="3D812052" w14:textId="468C75F7" w:rsidR="00E205C5" w:rsidRPr="00E205C5" w:rsidRDefault="00E205C5" w:rsidP="005845CC">
      <w:pPr>
        <w:ind w:firstLine="1296"/>
        <w:rPr>
          <w:rFonts w:ascii="Times New Roman" w:hAnsi="Times New Roman" w:cs="Times New Roman"/>
          <w:kern w:val="2"/>
          <w:sz w:val="24"/>
          <w:szCs w:val="24"/>
        </w:rPr>
      </w:pPr>
      <w:r w:rsidRPr="00E205C5">
        <w:rPr>
          <w:rFonts w:ascii="Times New Roman" w:hAnsi="Times New Roman" w:cs="Times New Roman"/>
          <w:kern w:val="2"/>
          <w:sz w:val="24"/>
          <w:szCs w:val="24"/>
        </w:rPr>
        <w:t xml:space="preserve">Pirkėjas atsiskaito su Tiekėju ne vėliau </w:t>
      </w:r>
      <w:r w:rsidRPr="00052753">
        <w:rPr>
          <w:rFonts w:ascii="Times New Roman" w:hAnsi="Times New Roman" w:cs="Times New Roman"/>
          <w:kern w:val="2"/>
          <w:sz w:val="24"/>
          <w:szCs w:val="24"/>
        </w:rPr>
        <w:t xml:space="preserve">kaip per </w:t>
      </w:r>
      <w:r w:rsidR="00052753" w:rsidRPr="00052753">
        <w:rPr>
          <w:rFonts w:ascii="Times New Roman" w:hAnsi="Times New Roman" w:cs="Times New Roman"/>
          <w:kern w:val="2"/>
          <w:sz w:val="24"/>
          <w:szCs w:val="24"/>
        </w:rPr>
        <w:t>3</w:t>
      </w:r>
      <w:r w:rsidR="006067CE" w:rsidRPr="00052753">
        <w:rPr>
          <w:rFonts w:ascii="Times New Roman" w:hAnsi="Times New Roman" w:cs="Times New Roman"/>
          <w:kern w:val="2"/>
          <w:sz w:val="24"/>
          <w:szCs w:val="24"/>
        </w:rPr>
        <w:t xml:space="preserve">0 </w:t>
      </w:r>
      <w:r w:rsidRPr="00052753">
        <w:rPr>
          <w:rFonts w:ascii="Times New Roman" w:hAnsi="Times New Roman" w:cs="Times New Roman"/>
          <w:kern w:val="2"/>
          <w:sz w:val="24"/>
          <w:szCs w:val="24"/>
        </w:rPr>
        <w:t>kalendorinių dienų nuo Sąskaitos</w:t>
      </w:r>
      <w:r w:rsidRPr="00E205C5">
        <w:rPr>
          <w:rFonts w:ascii="Times New Roman" w:hAnsi="Times New Roman" w:cs="Times New Roman"/>
          <w:kern w:val="2"/>
          <w:sz w:val="24"/>
          <w:szCs w:val="24"/>
        </w:rPr>
        <w:t xml:space="preserve"> gavimo dienos.</w:t>
      </w:r>
    </w:p>
    <w:p w14:paraId="3B992DD4" w14:textId="54004CF7" w:rsidR="00964D01" w:rsidRPr="002A7E61" w:rsidRDefault="00E3587F" w:rsidP="002A7E61">
      <w:pPr>
        <w:shd w:val="clear" w:color="auto" w:fill="FFFFFF"/>
        <w:spacing w:after="0" w:line="100" w:lineRule="atLeast"/>
        <w:ind w:firstLine="1247"/>
        <w:jc w:val="both"/>
        <w:rPr>
          <w:rFonts w:ascii="Times New Roman" w:hAnsi="Times New Roman"/>
          <w:bCs/>
          <w:sz w:val="24"/>
          <w:szCs w:val="24"/>
        </w:rPr>
      </w:pPr>
      <w:bookmarkStart w:id="10" w:name="_Hlk219188642"/>
      <w:r>
        <w:rPr>
          <w:rFonts w:ascii="Times New Roman" w:hAnsi="Times New Roman" w:cs="Times New Roman"/>
          <w:bCs/>
          <w:sz w:val="24"/>
          <w:szCs w:val="24"/>
        </w:rPr>
        <w:t>Dviračių saugykloms</w:t>
      </w:r>
      <w:r w:rsidR="00964D01" w:rsidRPr="00964D01">
        <w:rPr>
          <w:rFonts w:ascii="Times New Roman" w:hAnsi="Times New Roman" w:cs="Times New Roman"/>
          <w:bCs/>
          <w:sz w:val="24"/>
          <w:szCs w:val="24"/>
        </w:rPr>
        <w:t xml:space="preserve"> turi būti </w:t>
      </w:r>
      <w:r w:rsidR="00964D01" w:rsidRPr="009A7D81">
        <w:rPr>
          <w:rFonts w:ascii="Times New Roman" w:hAnsi="Times New Roman" w:cs="Times New Roman"/>
          <w:bCs/>
          <w:sz w:val="24"/>
          <w:szCs w:val="24"/>
        </w:rPr>
        <w:t xml:space="preserve">suteikiama </w:t>
      </w:r>
      <w:r w:rsidR="00C43F72" w:rsidRPr="009A7D81">
        <w:rPr>
          <w:rFonts w:ascii="Times New Roman" w:hAnsi="Times New Roman"/>
          <w:bCs/>
          <w:sz w:val="24"/>
          <w:szCs w:val="24"/>
        </w:rPr>
        <w:t>ne trumpesnė kaip 24 mėnesi</w:t>
      </w:r>
      <w:r w:rsidR="009A7D81" w:rsidRPr="009A7D81">
        <w:rPr>
          <w:rFonts w:ascii="Times New Roman" w:hAnsi="Times New Roman"/>
          <w:bCs/>
          <w:sz w:val="24"/>
          <w:szCs w:val="24"/>
        </w:rPr>
        <w:t>ų garantija.</w:t>
      </w:r>
      <w:r w:rsidR="009A7D81" w:rsidRPr="00A4196E">
        <w:rPr>
          <w:rFonts w:ascii="Times New Roman" w:hAnsi="Times New Roman"/>
          <w:bCs/>
          <w:sz w:val="24"/>
          <w:szCs w:val="24"/>
        </w:rPr>
        <w:t xml:space="preserve"> </w:t>
      </w:r>
      <w:bookmarkEnd w:id="10"/>
    </w:p>
    <w:p w14:paraId="29B85579" w14:textId="6BBA66E4" w:rsidR="00CB7E67" w:rsidRPr="00C169E1" w:rsidRDefault="00964D01" w:rsidP="00E205C5">
      <w:pPr>
        <w:spacing w:after="0" w:line="240" w:lineRule="auto"/>
        <w:ind w:firstLine="1298"/>
        <w:jc w:val="both"/>
        <w:rPr>
          <w:rFonts w:ascii="Times New Roman" w:hAnsi="Times New Roman" w:cs="Times New Roman"/>
          <w:bCs/>
          <w:sz w:val="24"/>
          <w:szCs w:val="24"/>
        </w:rPr>
      </w:pPr>
      <w:r w:rsidRPr="00964D01">
        <w:rPr>
          <w:rFonts w:ascii="Times New Roman" w:hAnsi="Times New Roman" w:cs="Times New Roman"/>
          <w:bCs/>
          <w:sz w:val="24"/>
          <w:szCs w:val="24"/>
        </w:rPr>
        <w:t>Garantijos laikotarpiu Tiekėjas savo lėšomis pašalina visus defektus ar trūkumus, atsiradusius dėl medžiagų, gamybos ar montavimo klaidų.</w:t>
      </w:r>
    </w:p>
    <w:p w14:paraId="3D61BDE0" w14:textId="619BABAE" w:rsidR="00CB7E67" w:rsidRDefault="00CB7E67" w:rsidP="00C169E1">
      <w:pPr>
        <w:shd w:val="clear" w:color="auto" w:fill="FFFFFF"/>
        <w:spacing w:after="0" w:line="240" w:lineRule="auto"/>
        <w:ind w:firstLine="1298"/>
        <w:jc w:val="both"/>
        <w:rPr>
          <w:rFonts w:ascii="Times New Roman" w:hAnsi="Times New Roman" w:cs="Times New Roman"/>
          <w:bCs/>
          <w:sz w:val="24"/>
          <w:szCs w:val="24"/>
        </w:rPr>
      </w:pPr>
      <w:bookmarkStart w:id="11" w:name="_Hlk219188882"/>
      <w:r w:rsidRPr="00CB7E67">
        <w:rPr>
          <w:rFonts w:ascii="Times New Roman" w:hAnsi="Times New Roman" w:cs="Times New Roman"/>
          <w:bCs/>
          <w:sz w:val="24"/>
          <w:szCs w:val="24"/>
        </w:rPr>
        <w:t xml:space="preserve">Tiekėjas ne vėliau kaip per 14 (keturiolika) kalendorinių dienų nuo Sutarties įsigaliojimo dienos privalo </w:t>
      </w:r>
      <w:r w:rsidRPr="00A073FB">
        <w:rPr>
          <w:rFonts w:ascii="Times New Roman" w:hAnsi="Times New Roman" w:cs="Times New Roman"/>
          <w:bCs/>
          <w:sz w:val="24"/>
          <w:szCs w:val="24"/>
        </w:rPr>
        <w:t xml:space="preserve">parengti ir suderinti su Pirkėju gaminamos </w:t>
      </w:r>
      <w:r w:rsidR="005875CC" w:rsidRPr="00A073FB">
        <w:rPr>
          <w:rFonts w:ascii="Times New Roman" w:hAnsi="Times New Roman" w:cs="Times New Roman"/>
          <w:bCs/>
          <w:sz w:val="24"/>
          <w:szCs w:val="24"/>
        </w:rPr>
        <w:t>D</w:t>
      </w:r>
      <w:r w:rsidRPr="00A073FB">
        <w:rPr>
          <w:rFonts w:ascii="Times New Roman" w:hAnsi="Times New Roman" w:cs="Times New Roman"/>
          <w:bCs/>
          <w:sz w:val="24"/>
          <w:szCs w:val="24"/>
        </w:rPr>
        <w:t xml:space="preserve">viračių saugyklos schemą (montavimo </w:t>
      </w:r>
      <w:r w:rsidRPr="005960AA">
        <w:rPr>
          <w:rFonts w:ascii="Times New Roman" w:hAnsi="Times New Roman" w:cs="Times New Roman"/>
          <w:bCs/>
          <w:sz w:val="24"/>
          <w:szCs w:val="24"/>
        </w:rPr>
        <w:t>schemą) kartu su  techniniu aprašymu.</w:t>
      </w:r>
    </w:p>
    <w:p w14:paraId="7B9745E5" w14:textId="77777777" w:rsidR="00E24382" w:rsidRPr="00A073FB" w:rsidRDefault="00E24382" w:rsidP="00C169E1">
      <w:pPr>
        <w:shd w:val="clear" w:color="auto" w:fill="FFFFFF"/>
        <w:spacing w:after="0" w:line="240" w:lineRule="auto"/>
        <w:ind w:firstLine="1298"/>
        <w:jc w:val="both"/>
        <w:rPr>
          <w:rFonts w:ascii="Times New Roman" w:hAnsi="Times New Roman" w:cs="Times New Roman"/>
          <w:bCs/>
          <w:sz w:val="24"/>
          <w:szCs w:val="24"/>
        </w:rPr>
      </w:pPr>
    </w:p>
    <w:bookmarkEnd w:id="11"/>
    <w:p w14:paraId="69BE1D0E" w14:textId="27D36553" w:rsidR="00CB7E67" w:rsidRPr="00C169E1" w:rsidRDefault="00E3587F" w:rsidP="00C169E1">
      <w:pPr>
        <w:shd w:val="clear" w:color="auto" w:fill="FFFFFF"/>
        <w:spacing w:after="0" w:line="240" w:lineRule="auto"/>
        <w:ind w:firstLine="1298"/>
        <w:jc w:val="both"/>
        <w:rPr>
          <w:rFonts w:ascii="Times New Roman" w:hAnsi="Times New Roman" w:cs="Times New Roman"/>
          <w:b/>
          <w:sz w:val="24"/>
          <w:szCs w:val="24"/>
        </w:rPr>
      </w:pPr>
      <w:r w:rsidRPr="00A073FB">
        <w:rPr>
          <w:rFonts w:ascii="Times New Roman" w:hAnsi="Times New Roman" w:cs="Times New Roman"/>
          <w:b/>
          <w:sz w:val="24"/>
          <w:szCs w:val="24"/>
        </w:rPr>
        <w:lastRenderedPageBreak/>
        <w:t>A</w:t>
      </w:r>
      <w:r w:rsidR="00CB7E67" w:rsidRPr="00A073FB">
        <w:rPr>
          <w:rFonts w:ascii="Times New Roman" w:hAnsi="Times New Roman" w:cs="Times New Roman"/>
          <w:b/>
          <w:sz w:val="24"/>
          <w:szCs w:val="24"/>
        </w:rPr>
        <w:t>prašyme turi būti nurodyti šie duomenys</w:t>
      </w:r>
      <w:r w:rsidR="00CB7E67" w:rsidRPr="00CB7E67">
        <w:rPr>
          <w:rFonts w:ascii="Times New Roman" w:hAnsi="Times New Roman" w:cs="Times New Roman"/>
          <w:b/>
          <w:sz w:val="24"/>
          <w:szCs w:val="24"/>
        </w:rPr>
        <w:t>:</w:t>
      </w:r>
    </w:p>
    <w:p w14:paraId="3D6D8464" w14:textId="77777777" w:rsidR="00CB7E67" w:rsidRPr="00C169E1" w:rsidRDefault="00CB7E67">
      <w:pPr>
        <w:pStyle w:val="Sraopastraipa"/>
        <w:numPr>
          <w:ilvl w:val="0"/>
          <w:numId w:val="5"/>
        </w:numPr>
        <w:shd w:val="clear" w:color="auto" w:fill="FFFFFF"/>
        <w:ind w:left="0" w:firstLine="1298"/>
        <w:rPr>
          <w:bCs/>
          <w:szCs w:val="24"/>
        </w:rPr>
      </w:pPr>
      <w:r w:rsidRPr="00C169E1">
        <w:rPr>
          <w:bCs/>
          <w:szCs w:val="24"/>
        </w:rPr>
        <w:t>pagrindiniai techniniai parametrai;</w:t>
      </w:r>
    </w:p>
    <w:p w14:paraId="2D7CD628" w14:textId="77777777" w:rsidR="00CB7E67" w:rsidRPr="00C169E1" w:rsidRDefault="00CB7E67">
      <w:pPr>
        <w:pStyle w:val="Sraopastraipa"/>
        <w:numPr>
          <w:ilvl w:val="0"/>
          <w:numId w:val="5"/>
        </w:numPr>
        <w:shd w:val="clear" w:color="auto" w:fill="FFFFFF"/>
        <w:ind w:left="0" w:firstLine="1298"/>
        <w:rPr>
          <w:bCs/>
          <w:szCs w:val="24"/>
        </w:rPr>
      </w:pPr>
      <w:r w:rsidRPr="00C169E1">
        <w:rPr>
          <w:bCs/>
          <w:szCs w:val="24"/>
        </w:rPr>
        <w:t>naudojamos medžiagos;</w:t>
      </w:r>
    </w:p>
    <w:p w14:paraId="7AFD8A6F" w14:textId="77777777" w:rsidR="00C169E1" w:rsidRPr="00C169E1" w:rsidRDefault="00CB7E67">
      <w:pPr>
        <w:pStyle w:val="Sraopastraipa"/>
        <w:numPr>
          <w:ilvl w:val="0"/>
          <w:numId w:val="5"/>
        </w:numPr>
        <w:shd w:val="clear" w:color="auto" w:fill="FFFFFF"/>
        <w:ind w:left="0" w:firstLine="1298"/>
        <w:rPr>
          <w:bCs/>
          <w:szCs w:val="24"/>
        </w:rPr>
      </w:pPr>
      <w:r w:rsidRPr="00C169E1">
        <w:rPr>
          <w:bCs/>
          <w:szCs w:val="24"/>
        </w:rPr>
        <w:t>spalviniai sprendimai;</w:t>
      </w:r>
    </w:p>
    <w:p w14:paraId="61153E93" w14:textId="77777777" w:rsidR="00C169E1" w:rsidRPr="005960AA" w:rsidRDefault="00CB7E67">
      <w:pPr>
        <w:pStyle w:val="Sraopastraipa"/>
        <w:numPr>
          <w:ilvl w:val="0"/>
          <w:numId w:val="5"/>
        </w:numPr>
        <w:shd w:val="clear" w:color="auto" w:fill="FFFFFF"/>
        <w:ind w:left="0" w:firstLine="1298"/>
        <w:rPr>
          <w:bCs/>
          <w:szCs w:val="24"/>
        </w:rPr>
      </w:pPr>
      <w:r w:rsidRPr="005960AA">
        <w:rPr>
          <w:bCs/>
          <w:szCs w:val="24"/>
        </w:rPr>
        <w:t>paviršiaus apdailos tipas;</w:t>
      </w:r>
    </w:p>
    <w:p w14:paraId="6CB1E6E1" w14:textId="69487DDE" w:rsidR="00CB7E67" w:rsidRPr="00C169E1" w:rsidRDefault="00CB7E67">
      <w:pPr>
        <w:pStyle w:val="Sraopastraipa"/>
        <w:numPr>
          <w:ilvl w:val="0"/>
          <w:numId w:val="5"/>
        </w:numPr>
        <w:shd w:val="clear" w:color="auto" w:fill="FFFFFF"/>
        <w:ind w:left="0" w:firstLine="1298"/>
        <w:rPr>
          <w:bCs/>
          <w:szCs w:val="24"/>
        </w:rPr>
      </w:pPr>
      <w:r w:rsidRPr="005960AA">
        <w:rPr>
          <w:bCs/>
          <w:szCs w:val="24"/>
        </w:rPr>
        <w:t>kiti konstrukcijos ypatumai,</w:t>
      </w:r>
      <w:r w:rsidRPr="00C169E1">
        <w:rPr>
          <w:bCs/>
          <w:szCs w:val="24"/>
        </w:rPr>
        <w:t xml:space="preserve"> būtini tinkamam saugyklos įrengimui.</w:t>
      </w:r>
    </w:p>
    <w:p w14:paraId="7FF343D7" w14:textId="10ED9FB5" w:rsidR="00CB7E67" w:rsidRPr="00CB7E67" w:rsidRDefault="00CB7E67" w:rsidP="00C169E1">
      <w:pPr>
        <w:shd w:val="clear" w:color="auto" w:fill="FFFFFF"/>
        <w:spacing w:after="0" w:line="240" w:lineRule="auto"/>
        <w:ind w:firstLine="1298"/>
        <w:jc w:val="both"/>
        <w:rPr>
          <w:rFonts w:ascii="Times New Roman" w:hAnsi="Times New Roman" w:cs="Times New Roman"/>
          <w:bCs/>
          <w:sz w:val="24"/>
          <w:szCs w:val="24"/>
        </w:rPr>
      </w:pPr>
      <w:r w:rsidRPr="00CB7E67">
        <w:rPr>
          <w:rFonts w:ascii="Times New Roman" w:hAnsi="Times New Roman" w:cs="Times New Roman"/>
          <w:bCs/>
          <w:sz w:val="24"/>
          <w:szCs w:val="24"/>
        </w:rPr>
        <w:t xml:space="preserve">Tiekėjas gali pradėti gamybos darbus tik gavęs raštišką Pirkėjo suderintą patvirtinimą dėl pateiktos </w:t>
      </w:r>
      <w:r w:rsidR="004535E4" w:rsidRPr="005960AA">
        <w:rPr>
          <w:rFonts w:ascii="Times New Roman" w:hAnsi="Times New Roman" w:cs="Times New Roman"/>
          <w:bCs/>
          <w:sz w:val="24"/>
          <w:szCs w:val="24"/>
        </w:rPr>
        <w:t>Dviračių saugyklos</w:t>
      </w:r>
      <w:r w:rsidRPr="005960AA">
        <w:rPr>
          <w:rFonts w:ascii="Times New Roman" w:hAnsi="Times New Roman" w:cs="Times New Roman"/>
          <w:bCs/>
          <w:sz w:val="24"/>
          <w:szCs w:val="24"/>
        </w:rPr>
        <w:t xml:space="preserve"> schemos ir techninio</w:t>
      </w:r>
      <w:r w:rsidRPr="00CB7E67">
        <w:rPr>
          <w:rFonts w:ascii="Times New Roman" w:hAnsi="Times New Roman" w:cs="Times New Roman"/>
          <w:bCs/>
          <w:sz w:val="24"/>
          <w:szCs w:val="24"/>
        </w:rPr>
        <w:t xml:space="preserve"> aprašymo.</w:t>
      </w:r>
    </w:p>
    <w:p w14:paraId="28240667" w14:textId="4728DB68" w:rsidR="00CB7E67" w:rsidRPr="00C169E1" w:rsidRDefault="00B65BC3" w:rsidP="00C169E1">
      <w:pPr>
        <w:shd w:val="clear" w:color="auto" w:fill="FFFFFF"/>
        <w:spacing w:after="0" w:line="240" w:lineRule="auto"/>
        <w:ind w:firstLine="1298"/>
        <w:jc w:val="both"/>
        <w:rPr>
          <w:rFonts w:ascii="Times New Roman" w:hAnsi="Times New Roman" w:cs="Times New Roman"/>
          <w:bCs/>
          <w:sz w:val="24"/>
          <w:szCs w:val="24"/>
        </w:rPr>
      </w:pPr>
      <w:r w:rsidRPr="00C169E1">
        <w:rPr>
          <w:rFonts w:ascii="Times New Roman" w:hAnsi="Times New Roman" w:cs="Times New Roman"/>
          <w:bCs/>
          <w:sz w:val="24"/>
          <w:szCs w:val="24"/>
        </w:rPr>
        <w:t xml:space="preserve">Visos </w:t>
      </w:r>
      <w:r w:rsidR="005875CC">
        <w:rPr>
          <w:rFonts w:ascii="Times New Roman" w:hAnsi="Times New Roman" w:cs="Times New Roman"/>
          <w:bCs/>
          <w:sz w:val="24"/>
          <w:szCs w:val="24"/>
        </w:rPr>
        <w:t>Dviračių saugyklos</w:t>
      </w:r>
      <w:r w:rsidRPr="00C169E1">
        <w:rPr>
          <w:rFonts w:ascii="Times New Roman" w:hAnsi="Times New Roman" w:cs="Times New Roman"/>
          <w:bCs/>
          <w:sz w:val="24"/>
          <w:szCs w:val="24"/>
        </w:rPr>
        <w:t xml:space="preserve"> turi turėti surinkimo, eksploatacijos ir priežiūros instrukcijas lietuvių </w:t>
      </w:r>
      <w:r w:rsidRPr="005960AA">
        <w:rPr>
          <w:rFonts w:ascii="Times New Roman" w:hAnsi="Times New Roman" w:cs="Times New Roman"/>
          <w:bCs/>
          <w:sz w:val="24"/>
          <w:szCs w:val="24"/>
        </w:rPr>
        <w:t>kalba</w:t>
      </w:r>
      <w:r w:rsidR="005960AA" w:rsidRPr="005960AA">
        <w:rPr>
          <w:rFonts w:ascii="Times New Roman" w:hAnsi="Times New Roman" w:cs="Times New Roman"/>
          <w:bCs/>
          <w:sz w:val="24"/>
          <w:szCs w:val="24"/>
        </w:rPr>
        <w:t>.</w:t>
      </w:r>
      <w:r w:rsidRPr="005960AA">
        <w:rPr>
          <w:rFonts w:ascii="Times New Roman" w:hAnsi="Times New Roman" w:cs="Times New Roman"/>
          <w:bCs/>
          <w:sz w:val="24"/>
          <w:szCs w:val="24"/>
        </w:rPr>
        <w:t xml:space="preserve"> </w:t>
      </w:r>
      <w:bookmarkStart w:id="12" w:name="_Hlk219189201"/>
      <w:r w:rsidR="005960AA" w:rsidRPr="005960AA">
        <w:rPr>
          <w:rFonts w:ascii="Times New Roman" w:hAnsi="Times New Roman" w:cs="Times New Roman"/>
          <w:bCs/>
          <w:sz w:val="24"/>
          <w:szCs w:val="24"/>
        </w:rPr>
        <w:t>P</w:t>
      </w:r>
      <w:r w:rsidR="005875CC" w:rsidRPr="005960AA">
        <w:rPr>
          <w:rFonts w:ascii="Times New Roman" w:hAnsi="Times New Roman" w:cs="Times New Roman"/>
          <w:bCs/>
          <w:sz w:val="24"/>
          <w:szCs w:val="24"/>
        </w:rPr>
        <w:t>rie instrukcijų</w:t>
      </w:r>
      <w:r w:rsidR="005875CC">
        <w:rPr>
          <w:rFonts w:ascii="Times New Roman" w:hAnsi="Times New Roman" w:cs="Times New Roman"/>
          <w:bCs/>
          <w:sz w:val="24"/>
          <w:szCs w:val="24"/>
        </w:rPr>
        <w:t xml:space="preserve"> tiekėjas turi </w:t>
      </w:r>
      <w:r w:rsidR="005875CC" w:rsidRPr="005B708F">
        <w:rPr>
          <w:rFonts w:ascii="Times New Roman" w:hAnsi="Times New Roman" w:cs="Times New Roman"/>
          <w:bCs/>
          <w:sz w:val="24"/>
          <w:szCs w:val="24"/>
        </w:rPr>
        <w:t xml:space="preserve">pridėti </w:t>
      </w:r>
      <w:r w:rsidRPr="005B708F">
        <w:rPr>
          <w:rFonts w:ascii="Times New Roman" w:hAnsi="Times New Roman" w:cs="Times New Roman"/>
          <w:bCs/>
          <w:sz w:val="24"/>
          <w:szCs w:val="24"/>
        </w:rPr>
        <w:t>aptarnavimo ir remonto paslaugų tiekėjų sąrašus,</w:t>
      </w:r>
      <w:r w:rsidRPr="00C169E1">
        <w:rPr>
          <w:rFonts w:ascii="Times New Roman" w:hAnsi="Times New Roman" w:cs="Times New Roman"/>
          <w:bCs/>
          <w:sz w:val="24"/>
          <w:szCs w:val="24"/>
        </w:rPr>
        <w:t xml:space="preserve"> </w:t>
      </w:r>
      <w:bookmarkEnd w:id="12"/>
      <w:r w:rsidRPr="00C169E1">
        <w:rPr>
          <w:rFonts w:ascii="Times New Roman" w:hAnsi="Times New Roman" w:cs="Times New Roman"/>
          <w:bCs/>
          <w:sz w:val="24"/>
          <w:szCs w:val="24"/>
        </w:rPr>
        <w:t>su nurodytais adresais, kontaktiniais duomenimis. Minėti dokumentai perduodami kartu su prekėmis.</w:t>
      </w:r>
    </w:p>
    <w:p w14:paraId="2B6A723F" w14:textId="21EB312C" w:rsidR="00CB7E67" w:rsidRPr="00C169E1" w:rsidRDefault="00CB7E67" w:rsidP="00C169E1">
      <w:pPr>
        <w:shd w:val="clear" w:color="auto" w:fill="FFFFFF"/>
        <w:spacing w:after="0" w:line="240" w:lineRule="auto"/>
        <w:ind w:firstLine="1298"/>
        <w:jc w:val="both"/>
        <w:rPr>
          <w:rFonts w:ascii="Times New Roman" w:hAnsi="Times New Roman" w:cs="Times New Roman"/>
          <w:bCs/>
          <w:sz w:val="24"/>
          <w:szCs w:val="24"/>
        </w:rPr>
      </w:pPr>
      <w:r w:rsidRPr="00C169E1">
        <w:rPr>
          <w:rFonts w:ascii="Times New Roman" w:hAnsi="Times New Roman" w:cs="Times New Roman"/>
          <w:bCs/>
          <w:sz w:val="24"/>
          <w:szCs w:val="24"/>
        </w:rPr>
        <w:t>V</w:t>
      </w:r>
      <w:r w:rsidR="00B65BC3" w:rsidRPr="00C169E1">
        <w:rPr>
          <w:rFonts w:ascii="Times New Roman" w:hAnsi="Times New Roman" w:cs="Times New Roman"/>
          <w:bCs/>
          <w:sz w:val="24"/>
          <w:szCs w:val="24"/>
        </w:rPr>
        <w:t xml:space="preserve">ykdant </w:t>
      </w:r>
      <w:r w:rsidR="005875CC">
        <w:rPr>
          <w:rFonts w:ascii="Times New Roman" w:hAnsi="Times New Roman" w:cs="Times New Roman"/>
          <w:bCs/>
          <w:sz w:val="24"/>
          <w:szCs w:val="24"/>
        </w:rPr>
        <w:t xml:space="preserve">Dviračių saugyklos montavimo </w:t>
      </w:r>
      <w:r w:rsidR="00B65BC3" w:rsidRPr="00C169E1">
        <w:rPr>
          <w:rFonts w:ascii="Times New Roman" w:hAnsi="Times New Roman" w:cs="Times New Roman"/>
          <w:bCs/>
          <w:sz w:val="24"/>
          <w:szCs w:val="24"/>
        </w:rPr>
        <w:t>darbus privaloma ypatingą dėmesį skirti darbo saugos reikalavimams ir jų vykdymui, aplinkos apsaugai, atliekamų darbų kokybei. Tiekėjas privalo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65FA5439" w14:textId="5BADAA7D" w:rsidR="00964D01" w:rsidRPr="00C169E1" w:rsidRDefault="00CB7E67" w:rsidP="00C169E1">
      <w:pPr>
        <w:shd w:val="clear" w:color="auto" w:fill="FFFFFF"/>
        <w:spacing w:after="0" w:line="240" w:lineRule="auto"/>
        <w:ind w:firstLine="1298"/>
        <w:jc w:val="both"/>
        <w:rPr>
          <w:rFonts w:ascii="Times New Roman" w:hAnsi="Times New Roman" w:cs="Times New Roman"/>
          <w:bCs/>
          <w:sz w:val="24"/>
          <w:szCs w:val="24"/>
        </w:rPr>
      </w:pPr>
      <w:r w:rsidRPr="00C169E1">
        <w:rPr>
          <w:rFonts w:ascii="Times New Roman" w:hAnsi="Times New Roman" w:cs="Times New Roman"/>
          <w:bCs/>
          <w:sz w:val="24"/>
          <w:szCs w:val="24"/>
        </w:rPr>
        <w:t>D</w:t>
      </w:r>
      <w:r w:rsidR="00B65BC3" w:rsidRPr="00C169E1">
        <w:rPr>
          <w:rFonts w:ascii="Times New Roman" w:hAnsi="Times New Roman" w:cs="Times New Roman"/>
          <w:bCs/>
          <w:sz w:val="24"/>
          <w:szCs w:val="24"/>
        </w:rPr>
        <w:t>arbų metu atsiradusias atliekas Tiekėjas privalo perduoti statybines atliekas tvarkančiai įmonei pagal tarp jų sudarytą sutartį (jei nebus kitaip numatyta konkurso sąlygose), iškastas gruntas, jei šis tinkamas naudojimui, turi būti pakrautas į autotransportą, išvežtas ir perduotas tokio tipo atliekas turinčiai teisę tvarkyti įmonei;</w:t>
      </w:r>
    </w:p>
    <w:p w14:paraId="0712A80F" w14:textId="7CE6A014" w:rsidR="00EC2D3D" w:rsidRPr="00E24382" w:rsidRDefault="00F912AB" w:rsidP="002A7E61">
      <w:pPr>
        <w:tabs>
          <w:tab w:val="left" w:pos="6946"/>
        </w:tabs>
        <w:spacing w:after="0" w:line="240" w:lineRule="auto"/>
        <w:ind w:firstLine="1298"/>
        <w:jc w:val="both"/>
        <w:rPr>
          <w:rFonts w:ascii="Times New Roman" w:hAnsi="Times New Roman" w:cs="Times New Roman"/>
          <w:bCs/>
          <w:strike/>
          <w:color w:val="000000" w:themeColor="text1"/>
          <w:sz w:val="24"/>
          <w:szCs w:val="24"/>
        </w:rPr>
      </w:pPr>
      <w:r w:rsidRPr="00E24382">
        <w:rPr>
          <w:rFonts w:ascii="Times New Roman" w:hAnsi="Times New Roman" w:cs="Times New Roman"/>
          <w:bCs/>
          <w:color w:val="000000" w:themeColor="text1"/>
          <w:sz w:val="24"/>
          <w:szCs w:val="24"/>
        </w:rPr>
        <w:t>Sutarties tipas – fiksuoto</w:t>
      </w:r>
      <w:r w:rsidR="00F33F14" w:rsidRPr="00E24382">
        <w:rPr>
          <w:rFonts w:ascii="Times New Roman" w:hAnsi="Times New Roman" w:cs="Times New Roman"/>
          <w:bCs/>
          <w:color w:val="000000" w:themeColor="text1"/>
          <w:sz w:val="24"/>
          <w:szCs w:val="24"/>
        </w:rPr>
        <w:t>s</w:t>
      </w:r>
      <w:r w:rsidRPr="00E24382">
        <w:rPr>
          <w:rFonts w:ascii="Times New Roman" w:hAnsi="Times New Roman" w:cs="Times New Roman"/>
          <w:bCs/>
          <w:color w:val="000000" w:themeColor="text1"/>
          <w:sz w:val="24"/>
          <w:szCs w:val="24"/>
        </w:rPr>
        <w:t xml:space="preserve"> </w:t>
      </w:r>
      <w:r w:rsidR="00F33F14" w:rsidRPr="00E24382">
        <w:rPr>
          <w:rFonts w:ascii="Times New Roman" w:hAnsi="Times New Roman" w:cs="Times New Roman"/>
          <w:bCs/>
          <w:color w:val="000000" w:themeColor="text1"/>
          <w:sz w:val="24"/>
          <w:szCs w:val="24"/>
        </w:rPr>
        <w:t>kainos</w:t>
      </w:r>
      <w:r w:rsidRPr="00E24382">
        <w:rPr>
          <w:rFonts w:ascii="Times New Roman" w:hAnsi="Times New Roman" w:cs="Times New Roman"/>
          <w:bCs/>
          <w:color w:val="000000" w:themeColor="text1"/>
          <w:sz w:val="24"/>
          <w:szCs w:val="24"/>
        </w:rPr>
        <w:t xml:space="preserve"> sutartis. </w:t>
      </w:r>
      <w:r w:rsidR="00EC2D3D" w:rsidRPr="00E24382">
        <w:rPr>
          <w:rFonts w:ascii="Times New Roman" w:hAnsi="Times New Roman" w:cs="Times New Roman"/>
          <w:color w:val="000000" w:themeColor="text1"/>
          <w:sz w:val="24"/>
          <w:szCs w:val="24"/>
        </w:rPr>
        <w:t>Apmokėjimas atliekamas už faktiškai pristatytą ir tinkamai sumontuotą prekių kiekį – Dviračių saugyklas, pasirašius Prekių priėmimo–perdavimo aktą, pagal Tiekėjo pasiūlyme nurodytą prekės vieneto kainą.</w:t>
      </w:r>
    </w:p>
    <w:p w14:paraId="16695E96" w14:textId="5C06F216" w:rsidR="00F912AB" w:rsidRPr="00E24382" w:rsidRDefault="00F912AB" w:rsidP="00C169E1">
      <w:pPr>
        <w:tabs>
          <w:tab w:val="left" w:pos="6946"/>
        </w:tabs>
        <w:spacing w:after="0" w:line="240" w:lineRule="auto"/>
        <w:ind w:firstLine="1298"/>
        <w:jc w:val="both"/>
        <w:rPr>
          <w:rFonts w:ascii="Times New Roman" w:hAnsi="Times New Roman" w:cs="Times New Roman"/>
          <w:bCs/>
          <w:color w:val="000000" w:themeColor="text1"/>
          <w:sz w:val="24"/>
          <w:szCs w:val="24"/>
        </w:rPr>
      </w:pPr>
      <w:r w:rsidRPr="00E24382">
        <w:rPr>
          <w:rFonts w:ascii="Times New Roman" w:hAnsi="Times New Roman" w:cs="Times New Roman"/>
          <w:bCs/>
          <w:color w:val="000000" w:themeColor="text1"/>
          <w:sz w:val="24"/>
          <w:szCs w:val="24"/>
        </w:rPr>
        <w:t xml:space="preserve">Tiekėjas teikdamas pasiūlymą, turi įsivertinti ir prisiimti visą riziką susietą su prekių tiekimu ir montavimu. </w:t>
      </w:r>
    </w:p>
    <w:p w14:paraId="11CEA475" w14:textId="0606C085" w:rsidR="00C169E1" w:rsidRPr="00C169E1" w:rsidRDefault="00C169E1" w:rsidP="00C169E1">
      <w:pPr>
        <w:tabs>
          <w:tab w:val="left" w:pos="6946"/>
        </w:tabs>
        <w:spacing w:after="0" w:line="240" w:lineRule="auto"/>
        <w:ind w:firstLine="1298"/>
        <w:jc w:val="both"/>
        <w:rPr>
          <w:rFonts w:ascii="Times New Roman" w:hAnsi="Times New Roman" w:cs="Times New Roman"/>
          <w:b/>
          <w:sz w:val="24"/>
          <w:szCs w:val="24"/>
        </w:rPr>
      </w:pPr>
      <w:r w:rsidRPr="00C169E1">
        <w:rPr>
          <w:rFonts w:ascii="Times New Roman" w:hAnsi="Times New Roman" w:cs="Times New Roman"/>
          <w:b/>
          <w:sz w:val="24"/>
          <w:szCs w:val="24"/>
        </w:rPr>
        <w:t>Tiekėjo siūlom</w:t>
      </w:r>
      <w:r w:rsidR="005875CC">
        <w:rPr>
          <w:rFonts w:ascii="Times New Roman" w:hAnsi="Times New Roman" w:cs="Times New Roman"/>
          <w:b/>
          <w:sz w:val="24"/>
          <w:szCs w:val="24"/>
        </w:rPr>
        <w:t>am</w:t>
      </w:r>
      <w:r w:rsidR="005960AA">
        <w:rPr>
          <w:rFonts w:ascii="Times New Roman" w:hAnsi="Times New Roman" w:cs="Times New Roman"/>
          <w:b/>
          <w:sz w:val="24"/>
          <w:szCs w:val="24"/>
        </w:rPr>
        <w:t>e</w:t>
      </w:r>
      <w:r w:rsidRPr="00C169E1">
        <w:rPr>
          <w:rFonts w:ascii="Times New Roman" w:hAnsi="Times New Roman" w:cs="Times New Roman"/>
          <w:b/>
          <w:sz w:val="24"/>
          <w:szCs w:val="24"/>
        </w:rPr>
        <w:t xml:space="preserve"> </w:t>
      </w:r>
      <w:r w:rsidR="005875CC">
        <w:rPr>
          <w:rFonts w:ascii="Times New Roman" w:hAnsi="Times New Roman" w:cs="Times New Roman"/>
          <w:b/>
          <w:sz w:val="24"/>
          <w:szCs w:val="24"/>
        </w:rPr>
        <w:t>į</w:t>
      </w:r>
      <w:r w:rsidRPr="00C169E1">
        <w:rPr>
          <w:rFonts w:ascii="Times New Roman" w:hAnsi="Times New Roman" w:cs="Times New Roman"/>
          <w:b/>
          <w:sz w:val="24"/>
          <w:szCs w:val="24"/>
        </w:rPr>
        <w:t>kain</w:t>
      </w:r>
      <w:r w:rsidR="005875CC">
        <w:rPr>
          <w:rFonts w:ascii="Times New Roman" w:hAnsi="Times New Roman" w:cs="Times New Roman"/>
          <w:b/>
          <w:sz w:val="24"/>
          <w:szCs w:val="24"/>
        </w:rPr>
        <w:t>yje</w:t>
      </w:r>
      <w:r w:rsidRPr="00C169E1">
        <w:rPr>
          <w:rFonts w:ascii="Times New Roman" w:hAnsi="Times New Roman" w:cs="Times New Roman"/>
          <w:b/>
          <w:sz w:val="24"/>
          <w:szCs w:val="24"/>
        </w:rPr>
        <w:t xml:space="preserve"> turi būti įvertintos visos išlaidos, būtinos tinkamam pirkimo objektui įvykdyti, įskaitant:</w:t>
      </w:r>
    </w:p>
    <w:p w14:paraId="3F87D321" w14:textId="77777777" w:rsidR="00C169E1" w:rsidRPr="00C169E1" w:rsidRDefault="00C169E1">
      <w:pPr>
        <w:pStyle w:val="Sraopastraipa"/>
        <w:numPr>
          <w:ilvl w:val="0"/>
          <w:numId w:val="5"/>
        </w:numPr>
        <w:tabs>
          <w:tab w:val="left" w:pos="6946"/>
        </w:tabs>
        <w:ind w:left="0" w:firstLine="1298"/>
        <w:rPr>
          <w:bCs/>
          <w:szCs w:val="24"/>
        </w:rPr>
      </w:pPr>
      <w:r w:rsidRPr="00C169E1">
        <w:rPr>
          <w:bCs/>
          <w:szCs w:val="24"/>
        </w:rPr>
        <w:t>visus reikiamus įrenginius, įrangą bei mechanizmus prekių gamybai;</w:t>
      </w:r>
    </w:p>
    <w:p w14:paraId="58BB5C6C" w14:textId="3E0BD8D2" w:rsidR="00C169E1" w:rsidRPr="00C169E1" w:rsidRDefault="00C169E1">
      <w:pPr>
        <w:pStyle w:val="Sraopastraipa"/>
        <w:numPr>
          <w:ilvl w:val="0"/>
          <w:numId w:val="5"/>
        </w:numPr>
        <w:tabs>
          <w:tab w:val="left" w:pos="6946"/>
        </w:tabs>
        <w:ind w:left="0" w:firstLine="1298"/>
        <w:rPr>
          <w:bCs/>
          <w:szCs w:val="24"/>
        </w:rPr>
      </w:pPr>
      <w:r w:rsidRPr="00C169E1">
        <w:rPr>
          <w:bCs/>
          <w:szCs w:val="24"/>
        </w:rPr>
        <w:t>montavimo darbus, personalo darbą, reikalingas medžiagas, derinimą ir bandymus;</w:t>
      </w:r>
    </w:p>
    <w:p w14:paraId="26D5875C" w14:textId="77777777" w:rsidR="00C169E1" w:rsidRPr="00C169E1" w:rsidRDefault="00C169E1">
      <w:pPr>
        <w:pStyle w:val="Sraopastraipa"/>
        <w:numPr>
          <w:ilvl w:val="0"/>
          <w:numId w:val="5"/>
        </w:numPr>
        <w:tabs>
          <w:tab w:val="left" w:pos="6946"/>
        </w:tabs>
        <w:ind w:left="0" w:firstLine="1298"/>
        <w:rPr>
          <w:bCs/>
          <w:szCs w:val="24"/>
        </w:rPr>
      </w:pPr>
      <w:r w:rsidRPr="00C169E1">
        <w:rPr>
          <w:bCs/>
          <w:szCs w:val="24"/>
        </w:rPr>
        <w:t>netiesiogines išlaidas, mokamus mokesčius, pelną;</w:t>
      </w:r>
    </w:p>
    <w:p w14:paraId="68B68C04" w14:textId="61AF8BF9" w:rsidR="00C169E1" w:rsidRPr="00C169E1" w:rsidRDefault="00C169E1">
      <w:pPr>
        <w:pStyle w:val="Sraopastraipa"/>
        <w:numPr>
          <w:ilvl w:val="0"/>
          <w:numId w:val="5"/>
        </w:numPr>
        <w:tabs>
          <w:tab w:val="left" w:pos="6946"/>
        </w:tabs>
        <w:ind w:left="0" w:firstLine="1298"/>
        <w:rPr>
          <w:bCs/>
          <w:szCs w:val="24"/>
        </w:rPr>
      </w:pPr>
      <w:r w:rsidRPr="00C169E1">
        <w:rPr>
          <w:bCs/>
          <w:szCs w:val="24"/>
        </w:rPr>
        <w:t>galimai numatomą riziką, prievoles ir įsipareigojimus, apibrėžtus pirkimo sutartyje arba atsirandančius ją vykdant.</w:t>
      </w:r>
    </w:p>
    <w:p w14:paraId="491425BB" w14:textId="44632607" w:rsidR="00C169E1" w:rsidRPr="00C169E1" w:rsidRDefault="00C169E1" w:rsidP="00C169E1">
      <w:pPr>
        <w:tabs>
          <w:tab w:val="left" w:pos="6946"/>
        </w:tabs>
        <w:spacing w:after="0" w:line="240" w:lineRule="auto"/>
        <w:ind w:firstLine="1298"/>
        <w:jc w:val="both"/>
        <w:rPr>
          <w:rFonts w:ascii="Times New Roman" w:hAnsi="Times New Roman" w:cs="Times New Roman"/>
          <w:bCs/>
          <w:sz w:val="24"/>
          <w:szCs w:val="24"/>
        </w:rPr>
      </w:pPr>
      <w:r w:rsidRPr="00C169E1">
        <w:rPr>
          <w:rFonts w:ascii="Times New Roman" w:hAnsi="Times New Roman" w:cs="Times New Roman"/>
          <w:bCs/>
          <w:sz w:val="24"/>
          <w:szCs w:val="24"/>
        </w:rPr>
        <w:t>Dokumentuose nurodyti gaminių pavadinimai, markės, modeliai, tipai ar pateiktos nuotraukos yra orientacinio pobūdžio. Jie gali būti pakeisti lygiaverčiais kitų gamintojų produktais, kurie atitinka tą pačią kokybę, techninius parametrus ir eksploatacines savybes.</w:t>
      </w:r>
    </w:p>
    <w:p w14:paraId="65848A7F" w14:textId="7EAD3678" w:rsidR="00C169E1" w:rsidRPr="00C169E1" w:rsidRDefault="00C169E1" w:rsidP="00C169E1">
      <w:pPr>
        <w:tabs>
          <w:tab w:val="left" w:pos="6946"/>
        </w:tabs>
        <w:spacing w:after="0" w:line="240" w:lineRule="auto"/>
        <w:ind w:firstLine="1298"/>
        <w:jc w:val="both"/>
        <w:rPr>
          <w:rFonts w:ascii="Times New Roman" w:hAnsi="Times New Roman" w:cs="Times New Roman"/>
          <w:bCs/>
          <w:sz w:val="24"/>
          <w:szCs w:val="24"/>
        </w:rPr>
      </w:pPr>
      <w:r w:rsidRPr="00C169E1">
        <w:rPr>
          <w:rFonts w:ascii="Times New Roman" w:hAnsi="Times New Roman" w:cs="Times New Roman"/>
          <w:bCs/>
          <w:sz w:val="24"/>
          <w:szCs w:val="24"/>
        </w:rPr>
        <w:t>Vis</w:t>
      </w:r>
      <w:r w:rsidR="005875CC">
        <w:rPr>
          <w:rFonts w:ascii="Times New Roman" w:hAnsi="Times New Roman" w:cs="Times New Roman"/>
          <w:bCs/>
          <w:sz w:val="24"/>
          <w:szCs w:val="24"/>
        </w:rPr>
        <w:t xml:space="preserve">iems montavimo </w:t>
      </w:r>
      <w:r w:rsidRPr="00C169E1">
        <w:rPr>
          <w:rFonts w:ascii="Times New Roman" w:hAnsi="Times New Roman" w:cs="Times New Roman"/>
          <w:bCs/>
          <w:sz w:val="24"/>
          <w:szCs w:val="24"/>
        </w:rPr>
        <w:t>darb</w:t>
      </w:r>
      <w:r w:rsidR="005875CC">
        <w:rPr>
          <w:rFonts w:ascii="Times New Roman" w:hAnsi="Times New Roman" w:cs="Times New Roman"/>
          <w:bCs/>
          <w:sz w:val="24"/>
          <w:szCs w:val="24"/>
        </w:rPr>
        <w:t xml:space="preserve">ams </w:t>
      </w:r>
      <w:r w:rsidRPr="00C169E1">
        <w:rPr>
          <w:rFonts w:ascii="Times New Roman" w:hAnsi="Times New Roman" w:cs="Times New Roman"/>
          <w:bCs/>
          <w:sz w:val="24"/>
          <w:szCs w:val="24"/>
        </w:rPr>
        <w:t>naudojami įrenginiai, įranga, priedai ir metodai turi atitikti Lietuvos Respublikos darbo saugos, gaisrinės saugos ir aplinkos apsaugos reikalavimus.</w:t>
      </w:r>
    </w:p>
    <w:p w14:paraId="6C9516E1" w14:textId="77777777" w:rsidR="00C169E1" w:rsidRPr="00C169E1" w:rsidRDefault="00C169E1" w:rsidP="00C169E1">
      <w:pPr>
        <w:tabs>
          <w:tab w:val="left" w:pos="6946"/>
        </w:tabs>
        <w:spacing w:after="0" w:line="240" w:lineRule="auto"/>
        <w:ind w:firstLine="1298"/>
        <w:jc w:val="both"/>
        <w:rPr>
          <w:rFonts w:ascii="Times New Roman" w:hAnsi="Times New Roman" w:cs="Times New Roman"/>
          <w:b/>
          <w:sz w:val="24"/>
          <w:szCs w:val="24"/>
        </w:rPr>
      </w:pPr>
      <w:r w:rsidRPr="00C169E1">
        <w:rPr>
          <w:rFonts w:ascii="Times New Roman" w:hAnsi="Times New Roman" w:cs="Times New Roman"/>
          <w:b/>
          <w:sz w:val="24"/>
          <w:szCs w:val="24"/>
        </w:rPr>
        <w:t>Tiekėjas privalo:</w:t>
      </w:r>
    </w:p>
    <w:p w14:paraId="2E9BA2C3" w14:textId="77777777" w:rsidR="00C169E1" w:rsidRPr="00C169E1" w:rsidRDefault="00C169E1">
      <w:pPr>
        <w:pStyle w:val="Sraopastraipa"/>
        <w:numPr>
          <w:ilvl w:val="0"/>
          <w:numId w:val="4"/>
        </w:numPr>
        <w:tabs>
          <w:tab w:val="left" w:pos="6946"/>
        </w:tabs>
        <w:ind w:left="0" w:firstLine="1298"/>
        <w:rPr>
          <w:bCs/>
          <w:szCs w:val="24"/>
        </w:rPr>
      </w:pPr>
      <w:r w:rsidRPr="00C169E1">
        <w:rPr>
          <w:bCs/>
          <w:szCs w:val="24"/>
        </w:rPr>
        <w:t>užtikrinti saugų darbą, tinkamas darbo higienos sąlygas ir greta įrengimo vietos esančių gyventojų, darbuotojų bei praeivių apsaugą nuo pavojų;</w:t>
      </w:r>
    </w:p>
    <w:p w14:paraId="683F0C65" w14:textId="77777777" w:rsidR="00C169E1" w:rsidRPr="00C169E1" w:rsidRDefault="00C169E1">
      <w:pPr>
        <w:pStyle w:val="Sraopastraipa"/>
        <w:numPr>
          <w:ilvl w:val="0"/>
          <w:numId w:val="4"/>
        </w:numPr>
        <w:tabs>
          <w:tab w:val="left" w:pos="6946"/>
        </w:tabs>
        <w:ind w:left="0" w:firstLine="1298"/>
        <w:rPr>
          <w:bCs/>
          <w:szCs w:val="24"/>
        </w:rPr>
      </w:pPr>
      <w:r w:rsidRPr="00C169E1">
        <w:rPr>
          <w:bCs/>
          <w:szCs w:val="24"/>
        </w:rPr>
        <w:t>iki darbų pradžios pažymėti darbų vykdymo ribas ir jas aptverti gerai matomais ženklais visą parą;</w:t>
      </w:r>
    </w:p>
    <w:p w14:paraId="04BCC132" w14:textId="54B686DA" w:rsidR="00C169E1" w:rsidRPr="00C169E1" w:rsidRDefault="00C169E1">
      <w:pPr>
        <w:pStyle w:val="Sraopastraipa"/>
        <w:numPr>
          <w:ilvl w:val="0"/>
          <w:numId w:val="4"/>
        </w:numPr>
        <w:tabs>
          <w:tab w:val="left" w:pos="6946"/>
        </w:tabs>
        <w:ind w:left="0" w:firstLine="1298"/>
        <w:rPr>
          <w:bCs/>
          <w:szCs w:val="24"/>
        </w:rPr>
      </w:pPr>
      <w:r w:rsidRPr="00C169E1">
        <w:rPr>
          <w:bCs/>
          <w:szCs w:val="24"/>
        </w:rPr>
        <w:t>pilnai atstatyti į pirminę padėtį darbų metu už įrengimo vietos ribų išardytas ar pažeistas dangas, parenkant analogišką tipą, spalvą ir konstrukciją.</w:t>
      </w:r>
    </w:p>
    <w:p w14:paraId="618CD05C" w14:textId="77777777" w:rsidR="00C169E1" w:rsidRDefault="00C169E1" w:rsidP="00E61D5F">
      <w:pPr>
        <w:tabs>
          <w:tab w:val="left" w:pos="6946"/>
        </w:tabs>
        <w:spacing w:after="0" w:line="240" w:lineRule="auto"/>
        <w:ind w:firstLine="1298"/>
        <w:jc w:val="both"/>
        <w:rPr>
          <w:rFonts w:ascii="Times New Roman" w:hAnsi="Times New Roman" w:cs="Times New Roman"/>
          <w:b/>
          <w:sz w:val="24"/>
          <w:szCs w:val="24"/>
        </w:rPr>
      </w:pPr>
      <w:r w:rsidRPr="00C169E1">
        <w:rPr>
          <w:rFonts w:ascii="Times New Roman" w:hAnsi="Times New Roman" w:cs="Times New Roman"/>
          <w:b/>
          <w:sz w:val="24"/>
          <w:szCs w:val="24"/>
        </w:rPr>
        <w:t>Tiekėjas privalo leisti:</w:t>
      </w:r>
    </w:p>
    <w:p w14:paraId="300DF893" w14:textId="4C1C625B" w:rsidR="00C169E1" w:rsidRPr="00C169E1" w:rsidRDefault="005626BD">
      <w:pPr>
        <w:pStyle w:val="Sraopastraipa"/>
        <w:numPr>
          <w:ilvl w:val="0"/>
          <w:numId w:val="7"/>
        </w:numPr>
        <w:tabs>
          <w:tab w:val="left" w:pos="6946"/>
        </w:tabs>
        <w:ind w:left="0" w:firstLine="1298"/>
        <w:rPr>
          <w:b/>
          <w:szCs w:val="24"/>
        </w:rPr>
      </w:pPr>
      <w:r>
        <w:rPr>
          <w:bCs/>
          <w:szCs w:val="24"/>
        </w:rPr>
        <w:t>Pirkėjui</w:t>
      </w:r>
      <w:r w:rsidR="00C169E1" w:rsidRPr="00C169E1">
        <w:rPr>
          <w:bCs/>
          <w:szCs w:val="24"/>
        </w:rPr>
        <w:t xml:space="preserve"> ir įgaliotiems asmenims netrukdomai patekti į įrengimo vietą, pateikti prašomus dokumentus, atidengti paslėptas konstrukcijas bei darbus ir pašalinti nustatytus trūkumus</w:t>
      </w:r>
      <w:r w:rsidR="00C169E1">
        <w:rPr>
          <w:bCs/>
          <w:szCs w:val="24"/>
        </w:rPr>
        <w:t>;</w:t>
      </w:r>
    </w:p>
    <w:p w14:paraId="59C652C4" w14:textId="77F62BB0" w:rsidR="00C169E1" w:rsidRPr="00C169E1" w:rsidRDefault="00C169E1" w:rsidP="00E61D5F">
      <w:pPr>
        <w:tabs>
          <w:tab w:val="left" w:pos="6946"/>
        </w:tabs>
        <w:spacing w:after="0" w:line="240" w:lineRule="auto"/>
        <w:ind w:firstLine="1298"/>
        <w:jc w:val="both"/>
        <w:rPr>
          <w:rFonts w:ascii="Times New Roman" w:hAnsi="Times New Roman"/>
          <w:bCs/>
          <w:sz w:val="24"/>
          <w:szCs w:val="24"/>
        </w:rPr>
      </w:pPr>
      <w:r w:rsidRPr="00C169E1">
        <w:rPr>
          <w:rFonts w:ascii="Times New Roman" w:hAnsi="Times New Roman" w:cs="Times New Roman"/>
          <w:bCs/>
          <w:sz w:val="24"/>
          <w:szCs w:val="24"/>
        </w:rPr>
        <w:t>Tiekėjas privalo vadovautis visais galiojančiais Lietuvos Respublikos teisės aktais, normatyviniais dokumentais, taip pat įrangos</w:t>
      </w:r>
      <w:r w:rsidRPr="00C169E1">
        <w:rPr>
          <w:rFonts w:ascii="Times New Roman" w:hAnsi="Times New Roman"/>
          <w:bCs/>
          <w:sz w:val="24"/>
          <w:szCs w:val="24"/>
        </w:rPr>
        <w:t xml:space="preserve"> gamintojų instrukcijomis.</w:t>
      </w:r>
      <w:r w:rsidRPr="00E61D5F">
        <w:rPr>
          <w:rFonts w:ascii="Times New Roman" w:hAnsi="Times New Roman"/>
          <w:bCs/>
          <w:sz w:val="24"/>
          <w:szCs w:val="24"/>
        </w:rPr>
        <w:t xml:space="preserve"> </w:t>
      </w:r>
    </w:p>
    <w:p w14:paraId="397776D6" w14:textId="77777777" w:rsidR="00F34DD6" w:rsidRDefault="00F34DD6" w:rsidP="00E61D5F">
      <w:pPr>
        <w:tabs>
          <w:tab w:val="left" w:pos="6946"/>
        </w:tabs>
        <w:spacing w:after="0" w:line="240" w:lineRule="auto"/>
        <w:ind w:firstLine="1298"/>
        <w:jc w:val="both"/>
        <w:rPr>
          <w:rFonts w:ascii="Times New Roman" w:hAnsi="Times New Roman"/>
          <w:b/>
          <w:sz w:val="24"/>
          <w:szCs w:val="24"/>
        </w:rPr>
      </w:pPr>
    </w:p>
    <w:p w14:paraId="68BA6A10" w14:textId="6959EA1E" w:rsidR="00C169E1" w:rsidRPr="00E61D5F" w:rsidRDefault="00C169E1" w:rsidP="00E61D5F">
      <w:pPr>
        <w:tabs>
          <w:tab w:val="left" w:pos="6946"/>
        </w:tabs>
        <w:spacing w:after="0" w:line="240" w:lineRule="auto"/>
        <w:ind w:firstLine="1298"/>
        <w:jc w:val="both"/>
        <w:rPr>
          <w:rFonts w:ascii="Times New Roman" w:hAnsi="Times New Roman"/>
          <w:bCs/>
          <w:sz w:val="24"/>
          <w:szCs w:val="24"/>
        </w:rPr>
      </w:pPr>
      <w:r w:rsidRPr="007D56E0">
        <w:rPr>
          <w:rFonts w:ascii="Times New Roman" w:hAnsi="Times New Roman"/>
          <w:bCs/>
          <w:sz w:val="24"/>
          <w:szCs w:val="24"/>
        </w:rPr>
        <w:lastRenderedPageBreak/>
        <w:t>Visi įsipareigojimai, kurie gali būti pagrįstai laikomi būtinais dviračių saugyklos įrengimo užbaigimui bei tinkamam ir saugiam jos eksploatavimui, turi būti privalomai įvykdyti, nepriklausomai nuo to, ar jie aiškiai apibrėžti šioje specifikacijoje.</w:t>
      </w:r>
    </w:p>
    <w:p w14:paraId="25B41DCE" w14:textId="77777777" w:rsidR="00C169E1" w:rsidRDefault="00C169E1" w:rsidP="00F912AB">
      <w:pPr>
        <w:tabs>
          <w:tab w:val="left" w:pos="6946"/>
        </w:tabs>
        <w:spacing w:after="0" w:line="100" w:lineRule="atLeast"/>
        <w:ind w:firstLine="1247"/>
        <w:jc w:val="both"/>
        <w:rPr>
          <w:rFonts w:ascii="Times New Roman" w:hAnsi="Times New Roman"/>
          <w:bCs/>
          <w:sz w:val="24"/>
          <w:szCs w:val="24"/>
        </w:rPr>
      </w:pPr>
    </w:p>
    <w:p w14:paraId="345A33A9" w14:textId="396AA408" w:rsidR="00457A51" w:rsidRPr="0078254D" w:rsidRDefault="00457A51" w:rsidP="00F912AB">
      <w:pPr>
        <w:tabs>
          <w:tab w:val="left" w:pos="6946"/>
        </w:tabs>
        <w:spacing w:after="0" w:line="100" w:lineRule="atLeast"/>
        <w:ind w:firstLine="1247"/>
        <w:jc w:val="both"/>
        <w:rPr>
          <w:rFonts w:ascii="Times New Roman" w:hAnsi="Times New Roman"/>
          <w:bCs/>
          <w:sz w:val="24"/>
          <w:szCs w:val="24"/>
        </w:rPr>
      </w:pPr>
      <w:r w:rsidRPr="0078254D">
        <w:rPr>
          <w:rFonts w:ascii="Times New Roman" w:hAnsi="Times New Roman"/>
          <w:bCs/>
          <w:sz w:val="24"/>
          <w:szCs w:val="24"/>
        </w:rPr>
        <w:t>V</w:t>
      </w:r>
      <w:r w:rsidR="00CB13CB" w:rsidRPr="0078254D">
        <w:rPr>
          <w:rFonts w:ascii="Times New Roman" w:hAnsi="Times New Roman"/>
          <w:bCs/>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78254D">
        <w:rPr>
          <w:rFonts w:ascii="Times New Roman" w:hAnsi="Times New Roman"/>
          <w:bCs/>
          <w:sz w:val="24"/>
          <w:szCs w:val="24"/>
        </w:rPr>
        <w:t xml:space="preserve"> (toliau – Aprašo)</w:t>
      </w:r>
      <w:r w:rsidR="00CB13CB" w:rsidRPr="0078254D">
        <w:rPr>
          <w:rFonts w:ascii="Times New Roman" w:hAnsi="Times New Roman"/>
          <w:bCs/>
          <w:sz w:val="24"/>
          <w:szCs w:val="24"/>
        </w:rPr>
        <w:t xml:space="preserve">, </w:t>
      </w:r>
      <w:r w:rsidRPr="0078254D">
        <w:rPr>
          <w:rFonts w:ascii="Times New Roman" w:hAnsi="Times New Roman"/>
          <w:bCs/>
          <w:sz w:val="24"/>
          <w:szCs w:val="24"/>
        </w:rPr>
        <w:t>4.4.4</w:t>
      </w:r>
      <w:r w:rsidR="00CB13CB" w:rsidRPr="0078254D">
        <w:rPr>
          <w:rFonts w:ascii="Times New Roman" w:hAnsi="Times New Roman"/>
          <w:bCs/>
          <w:sz w:val="24"/>
          <w:szCs w:val="24"/>
        </w:rPr>
        <w:t xml:space="preserve"> punkt</w:t>
      </w:r>
      <w:r w:rsidRPr="0078254D">
        <w:rPr>
          <w:rFonts w:ascii="Times New Roman" w:hAnsi="Times New Roman"/>
          <w:bCs/>
          <w:sz w:val="24"/>
          <w:szCs w:val="24"/>
        </w:rPr>
        <w:t>u Dviračių saugykloms taikomi šie reikalavimai, pagal Aprašo:</w:t>
      </w:r>
    </w:p>
    <w:tbl>
      <w:tblPr>
        <w:tblStyle w:val="Lentelstinklelis"/>
        <w:tblW w:w="0" w:type="auto"/>
        <w:tblLook w:val="04A0" w:firstRow="1" w:lastRow="0" w:firstColumn="1" w:lastColumn="0" w:noHBand="0" w:noVBand="1"/>
      </w:tblPr>
      <w:tblGrid>
        <w:gridCol w:w="528"/>
        <w:gridCol w:w="5919"/>
        <w:gridCol w:w="3181"/>
      </w:tblGrid>
      <w:tr w:rsidR="0078254D" w:rsidRPr="0078254D" w14:paraId="46743F92" w14:textId="77777777" w:rsidTr="007D56E0">
        <w:tc>
          <w:tcPr>
            <w:tcW w:w="421" w:type="dxa"/>
          </w:tcPr>
          <w:p w14:paraId="03CC4698" w14:textId="344F2DE1" w:rsidR="007D56E0" w:rsidRPr="0078254D" w:rsidRDefault="007D56E0" w:rsidP="00F912AB">
            <w:pPr>
              <w:tabs>
                <w:tab w:val="left" w:pos="6946"/>
              </w:tabs>
              <w:spacing w:line="100" w:lineRule="atLeast"/>
              <w:jc w:val="both"/>
              <w:rPr>
                <w:bCs/>
                <w:sz w:val="22"/>
                <w:szCs w:val="22"/>
              </w:rPr>
            </w:pPr>
            <w:r w:rsidRPr="0078254D">
              <w:rPr>
                <w:bCs/>
                <w:sz w:val="22"/>
                <w:szCs w:val="22"/>
              </w:rPr>
              <w:t>Eil. Nr.</w:t>
            </w:r>
          </w:p>
        </w:tc>
        <w:tc>
          <w:tcPr>
            <w:tcW w:w="5997" w:type="dxa"/>
          </w:tcPr>
          <w:p w14:paraId="4EBCEACB" w14:textId="5B552B63" w:rsidR="007D56E0" w:rsidRPr="0078254D" w:rsidRDefault="007D56E0" w:rsidP="00F912AB">
            <w:pPr>
              <w:tabs>
                <w:tab w:val="left" w:pos="6946"/>
              </w:tabs>
              <w:spacing w:line="100" w:lineRule="atLeast"/>
              <w:jc w:val="both"/>
              <w:rPr>
                <w:bCs/>
                <w:sz w:val="22"/>
                <w:szCs w:val="22"/>
              </w:rPr>
            </w:pPr>
            <w:r w:rsidRPr="0078254D">
              <w:rPr>
                <w:bCs/>
                <w:sz w:val="22"/>
                <w:szCs w:val="22"/>
              </w:rPr>
              <w:t>Reikalavimo punktas</w:t>
            </w:r>
          </w:p>
        </w:tc>
        <w:tc>
          <w:tcPr>
            <w:tcW w:w="3210" w:type="dxa"/>
          </w:tcPr>
          <w:p w14:paraId="408842B7" w14:textId="0FCF0474" w:rsidR="007D56E0" w:rsidRPr="0078254D" w:rsidRDefault="007D56E0" w:rsidP="00F912AB">
            <w:pPr>
              <w:tabs>
                <w:tab w:val="left" w:pos="6946"/>
              </w:tabs>
              <w:spacing w:line="100" w:lineRule="atLeast"/>
              <w:jc w:val="both"/>
              <w:rPr>
                <w:bCs/>
                <w:sz w:val="22"/>
                <w:szCs w:val="22"/>
              </w:rPr>
            </w:pPr>
            <w:r w:rsidRPr="0078254D">
              <w:rPr>
                <w:bCs/>
                <w:sz w:val="22"/>
                <w:szCs w:val="22"/>
              </w:rPr>
              <w:t>Dokumentai pateikiami prekių pristatymo metu</w:t>
            </w:r>
          </w:p>
        </w:tc>
      </w:tr>
      <w:tr w:rsidR="0078254D" w:rsidRPr="0078254D" w14:paraId="0C1845D4" w14:textId="77777777" w:rsidTr="007D56E0">
        <w:tc>
          <w:tcPr>
            <w:tcW w:w="421" w:type="dxa"/>
          </w:tcPr>
          <w:p w14:paraId="74B79CC0" w14:textId="7D4A8932" w:rsidR="007D56E0" w:rsidRPr="0078254D" w:rsidRDefault="007D56E0" w:rsidP="00F912AB">
            <w:pPr>
              <w:tabs>
                <w:tab w:val="left" w:pos="6946"/>
              </w:tabs>
              <w:spacing w:line="100" w:lineRule="atLeast"/>
              <w:jc w:val="both"/>
              <w:rPr>
                <w:bCs/>
                <w:sz w:val="22"/>
                <w:szCs w:val="22"/>
              </w:rPr>
            </w:pPr>
            <w:r w:rsidRPr="0078254D">
              <w:rPr>
                <w:bCs/>
                <w:sz w:val="22"/>
                <w:szCs w:val="22"/>
              </w:rPr>
              <w:t>1.</w:t>
            </w:r>
          </w:p>
        </w:tc>
        <w:tc>
          <w:tcPr>
            <w:tcW w:w="5997" w:type="dxa"/>
          </w:tcPr>
          <w:p w14:paraId="5D298518" w14:textId="77777777" w:rsidR="007D56E0" w:rsidRPr="0078254D" w:rsidRDefault="007D56E0" w:rsidP="00F912AB">
            <w:pPr>
              <w:tabs>
                <w:tab w:val="left" w:pos="6946"/>
              </w:tabs>
              <w:spacing w:line="100" w:lineRule="atLeast"/>
              <w:jc w:val="both"/>
              <w:rPr>
                <w:bCs/>
                <w:sz w:val="22"/>
                <w:szCs w:val="22"/>
              </w:rPr>
            </w:pPr>
            <w:r w:rsidRPr="0078254D">
              <w:rPr>
                <w:b/>
                <w:i/>
                <w:iCs/>
                <w:sz w:val="22"/>
                <w:szCs w:val="22"/>
              </w:rPr>
              <w:t>4.4.4.3 p.: prekei pagaminti, paslaugai teikti ar darbams atlikti naudojama mažiau ar nenaudojama pavojingųjų cheminių medžiagų, neteršiama aplinka ir nekeliamas pavojus sveikatai</w:t>
            </w:r>
            <w:r w:rsidRPr="0078254D">
              <w:rPr>
                <w:bCs/>
                <w:i/>
                <w:iCs/>
                <w:sz w:val="22"/>
                <w:szCs w:val="22"/>
              </w:rPr>
              <w:t xml:space="preserve"> -</w:t>
            </w:r>
            <w:r w:rsidRPr="0078254D">
              <w:rPr>
                <w:bCs/>
                <w:sz w:val="22"/>
                <w:szCs w:val="22"/>
              </w:rPr>
              <w:t xml:space="preserve"> dviračių laikymo stovų su stogeliu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00F87D1F" w:rsidRPr="0078254D">
              <w:rPr>
                <w:bCs/>
                <w:sz w:val="22"/>
                <w:szCs w:val="22"/>
              </w:rPr>
              <w:t>.</w:t>
            </w:r>
          </w:p>
          <w:p w14:paraId="0D4D9CB0" w14:textId="77777777" w:rsidR="00F87D1F" w:rsidRPr="0078254D" w:rsidRDefault="00F87D1F" w:rsidP="00F87D1F">
            <w:pPr>
              <w:tabs>
                <w:tab w:val="left" w:pos="6946"/>
              </w:tabs>
              <w:spacing w:line="100" w:lineRule="atLeast"/>
              <w:ind w:firstLine="357"/>
              <w:jc w:val="both"/>
              <w:rPr>
                <w:bCs/>
                <w:sz w:val="22"/>
                <w:szCs w:val="22"/>
              </w:rPr>
            </w:pPr>
            <w:r w:rsidRPr="0078254D">
              <w:rPr>
                <w:bCs/>
                <w:sz w:val="22"/>
                <w:szCs w:val="22"/>
              </w:rPr>
              <w:t>Konstrukcijų dažai:</w:t>
            </w:r>
          </w:p>
          <w:p w14:paraId="2C5FDF1D" w14:textId="77777777" w:rsidR="00F87D1F" w:rsidRPr="0078254D" w:rsidRDefault="00F87D1F" w:rsidP="00F87D1F">
            <w:pPr>
              <w:tabs>
                <w:tab w:val="left" w:pos="6946"/>
              </w:tabs>
              <w:spacing w:line="100" w:lineRule="atLeast"/>
              <w:ind w:firstLine="357"/>
              <w:rPr>
                <w:bCs/>
                <w:sz w:val="22"/>
                <w:szCs w:val="22"/>
              </w:rPr>
            </w:pPr>
            <w:r w:rsidRPr="0078254D">
              <w:rPr>
                <w:bCs/>
                <w:sz w:val="22"/>
                <w:szCs w:val="22"/>
              </w:rPr>
              <w:t xml:space="preserve">Dažuose lakiųjų organinių junginių (LOJ), kurių pradinė virimo temperatūra, esant standartiniam 101,3 </w:t>
            </w:r>
            <w:proofErr w:type="spellStart"/>
            <w:r w:rsidRPr="0078254D">
              <w:rPr>
                <w:bCs/>
                <w:sz w:val="22"/>
                <w:szCs w:val="22"/>
              </w:rPr>
              <w:t>kPa</w:t>
            </w:r>
            <w:proofErr w:type="spellEnd"/>
            <w:r w:rsidRPr="0078254D">
              <w:rPr>
                <w:bCs/>
                <w:sz w:val="22"/>
                <w:szCs w:val="22"/>
              </w:rPr>
              <w:t xml:space="preserve"> slėgiui, yra ne aukštesnė kaip 250 ˚C, turi būti ne daugiau kaip:</w:t>
            </w:r>
          </w:p>
          <w:p w14:paraId="78E6ECA3" w14:textId="76B273DA" w:rsidR="00F87D1F" w:rsidRPr="0078254D" w:rsidRDefault="00F87D1F" w:rsidP="00F87D1F">
            <w:pPr>
              <w:pStyle w:val="Sraopastraipa"/>
              <w:numPr>
                <w:ilvl w:val="1"/>
                <w:numId w:val="33"/>
              </w:numPr>
              <w:tabs>
                <w:tab w:val="left" w:pos="6946"/>
              </w:tabs>
              <w:spacing w:line="100" w:lineRule="atLeast"/>
              <w:rPr>
                <w:bCs/>
                <w:sz w:val="22"/>
                <w:szCs w:val="22"/>
                <w:lang w:eastAsia="lt-LT"/>
              </w:rPr>
            </w:pPr>
            <w:r w:rsidRPr="0078254D">
              <w:rPr>
                <w:bCs/>
                <w:sz w:val="22"/>
                <w:szCs w:val="22"/>
                <w:lang w:eastAsia="lt-LT"/>
              </w:rPr>
              <w:t xml:space="preserve"> Metalo dažams – LOJ ribinė vertė, 90 g/l (įskaitant vandenį);</w:t>
            </w:r>
          </w:p>
          <w:p w14:paraId="318A3184" w14:textId="77777777" w:rsidR="00F52851" w:rsidRPr="0078254D" w:rsidRDefault="00F87D1F" w:rsidP="00F52851">
            <w:pPr>
              <w:pStyle w:val="Sraopastraipa"/>
              <w:numPr>
                <w:ilvl w:val="1"/>
                <w:numId w:val="33"/>
              </w:numPr>
              <w:rPr>
                <w:bCs/>
                <w:sz w:val="22"/>
                <w:szCs w:val="22"/>
              </w:rPr>
            </w:pPr>
            <w:r w:rsidRPr="0078254D">
              <w:rPr>
                <w:bCs/>
                <w:sz w:val="22"/>
                <w:szCs w:val="22"/>
                <w:lang w:eastAsia="lt-LT"/>
              </w:rPr>
              <w:t xml:space="preserve"> Antikoroziniams dažams - LOJ ribinė vertė, 90 g/l (įskaitant vandenį).</w:t>
            </w:r>
          </w:p>
          <w:p w14:paraId="4305745A" w14:textId="29BC22A7" w:rsidR="00F52851" w:rsidRPr="0078254D" w:rsidRDefault="00F52851" w:rsidP="00F52851">
            <w:pPr>
              <w:pStyle w:val="Sraopastraipa"/>
              <w:numPr>
                <w:ilvl w:val="1"/>
                <w:numId w:val="33"/>
              </w:numPr>
              <w:rPr>
                <w:bCs/>
                <w:sz w:val="22"/>
                <w:szCs w:val="22"/>
              </w:rPr>
            </w:pPr>
            <w:r w:rsidRPr="0078254D">
              <w:rPr>
                <w:bCs/>
                <w:sz w:val="22"/>
                <w:szCs w:val="22"/>
              </w:rPr>
              <w:t>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3210" w:type="dxa"/>
          </w:tcPr>
          <w:p w14:paraId="5F14E8AC" w14:textId="79683D2D" w:rsidR="00F87D1F" w:rsidRPr="0078254D" w:rsidRDefault="00F52851" w:rsidP="00F52851">
            <w:pPr>
              <w:pStyle w:val="Sraopastraipa"/>
              <w:numPr>
                <w:ilvl w:val="1"/>
                <w:numId w:val="34"/>
              </w:numPr>
              <w:tabs>
                <w:tab w:val="left" w:pos="678"/>
              </w:tabs>
              <w:spacing w:line="100" w:lineRule="atLeast"/>
              <w:ind w:left="111" w:firstLine="12"/>
              <w:rPr>
                <w:bCs/>
                <w:sz w:val="22"/>
                <w:szCs w:val="22"/>
                <w:lang w:eastAsia="lt-LT"/>
              </w:rPr>
            </w:pPr>
            <w:r w:rsidRPr="0078254D">
              <w:rPr>
                <w:bCs/>
                <w:sz w:val="22"/>
                <w:szCs w:val="22"/>
                <w:lang w:eastAsia="lt-LT"/>
              </w:rPr>
              <w:t xml:space="preserve">– 1.2. </w:t>
            </w:r>
            <w:r w:rsidR="00F87D1F" w:rsidRPr="0078254D">
              <w:rPr>
                <w:bCs/>
                <w:sz w:val="22"/>
                <w:szCs w:val="22"/>
                <w:lang w:eastAsia="lt-LT"/>
              </w:rPr>
              <w:t xml:space="preserve">Ekologinis ženklas </w:t>
            </w:r>
            <w:proofErr w:type="spellStart"/>
            <w:r w:rsidR="00F87D1F" w:rsidRPr="0078254D">
              <w:rPr>
                <w:bCs/>
                <w:sz w:val="22"/>
                <w:szCs w:val="22"/>
                <w:lang w:eastAsia="lt-LT"/>
              </w:rPr>
              <w:t>European</w:t>
            </w:r>
            <w:proofErr w:type="spellEnd"/>
            <w:r w:rsidR="00F87D1F" w:rsidRPr="0078254D">
              <w:rPr>
                <w:bCs/>
                <w:sz w:val="22"/>
                <w:szCs w:val="22"/>
                <w:lang w:eastAsia="lt-LT"/>
              </w:rPr>
              <w:t xml:space="preserve"> </w:t>
            </w:r>
            <w:proofErr w:type="spellStart"/>
            <w:r w:rsidR="00F87D1F" w:rsidRPr="0078254D">
              <w:rPr>
                <w:bCs/>
                <w:sz w:val="22"/>
                <w:szCs w:val="22"/>
                <w:lang w:eastAsia="lt-LT"/>
              </w:rPr>
              <w:t>Ecolabel</w:t>
            </w:r>
            <w:proofErr w:type="spellEnd"/>
            <w:r w:rsidR="00F87D1F" w:rsidRPr="0078254D">
              <w:rPr>
                <w:bCs/>
                <w:sz w:val="22"/>
                <w:szCs w:val="22"/>
                <w:lang w:eastAsia="lt-LT"/>
              </w:rPr>
              <w:t xml:space="preserve"> </w:t>
            </w:r>
            <w:r w:rsidR="00F87D1F" w:rsidRPr="0078254D">
              <w:rPr>
                <w:b/>
                <w:sz w:val="22"/>
                <w:szCs w:val="22"/>
                <w:lang w:eastAsia="lt-LT"/>
              </w:rPr>
              <w:t>arba</w:t>
            </w:r>
            <w:r w:rsidR="00F87D1F" w:rsidRPr="0078254D">
              <w:rPr>
                <w:bCs/>
                <w:sz w:val="22"/>
                <w:szCs w:val="22"/>
                <w:lang w:eastAsia="lt-LT"/>
              </w:rPr>
              <w:t xml:space="preserve"> kitas I tipo ekologinis ženklas (sertifikatas), kuris įrodytų atitiktį nustatytam reikalavimui, </w:t>
            </w:r>
            <w:r w:rsidR="00F87D1F" w:rsidRPr="0078254D">
              <w:rPr>
                <w:b/>
                <w:sz w:val="22"/>
                <w:szCs w:val="22"/>
                <w:lang w:eastAsia="lt-LT"/>
              </w:rPr>
              <w:t>arba</w:t>
            </w:r>
            <w:r w:rsidR="00F87D1F" w:rsidRPr="0078254D">
              <w:rPr>
                <w:bCs/>
                <w:sz w:val="22"/>
                <w:szCs w:val="22"/>
                <w:lang w:eastAsia="lt-LT"/>
              </w:rPr>
              <w:t xml:space="preserve"> </w:t>
            </w:r>
            <w:r w:rsidRPr="0078254D">
              <w:rPr>
                <w:bCs/>
                <w:sz w:val="22"/>
                <w:szCs w:val="22"/>
                <w:lang w:eastAsia="lt-LT"/>
              </w:rPr>
              <w:t>L</w:t>
            </w:r>
            <w:r w:rsidR="00F87D1F" w:rsidRPr="0078254D">
              <w:rPr>
                <w:bCs/>
                <w:sz w:val="22"/>
                <w:szCs w:val="22"/>
                <w:lang w:eastAsia="lt-LT"/>
              </w:rPr>
              <w:t xml:space="preserve">OJ kiekio skaičiavimų duomenis, pagrįstus saugos duomenų lapais, saugos duomenų lapais jeigu jie yra, </w:t>
            </w:r>
            <w:r w:rsidR="00F87D1F" w:rsidRPr="0078254D">
              <w:rPr>
                <w:b/>
                <w:sz w:val="22"/>
                <w:szCs w:val="22"/>
                <w:lang w:eastAsia="lt-LT"/>
              </w:rPr>
              <w:t>arba</w:t>
            </w:r>
            <w:r w:rsidR="00F87D1F" w:rsidRPr="0078254D">
              <w:rPr>
                <w:bCs/>
                <w:sz w:val="22"/>
                <w:szCs w:val="22"/>
                <w:lang w:eastAsia="lt-LT"/>
              </w:rPr>
              <w:t xml:space="preserve"> pripažintos įstaigos arba paskelbtosios (notifikuotos) institucijos bandymų protokolas, tyrimų ataskaita ar pažyma, </w:t>
            </w:r>
            <w:r w:rsidR="00F87D1F" w:rsidRPr="0078254D">
              <w:rPr>
                <w:b/>
                <w:sz w:val="22"/>
                <w:szCs w:val="22"/>
                <w:lang w:eastAsia="lt-LT"/>
              </w:rPr>
              <w:t>arba</w:t>
            </w:r>
            <w:r w:rsidR="00F87D1F" w:rsidRPr="0078254D">
              <w:rPr>
                <w:bCs/>
                <w:sz w:val="22"/>
                <w:szCs w:val="22"/>
                <w:lang w:eastAsia="lt-LT"/>
              </w:rPr>
              <w:t xml:space="preserve"> gamintojo ir (ar) tiekėjo deklaracija (pateikiant objektyvius įrodymus), kad produktas atitinka nurodytus reikalavimus, arba kiti lygiaverčiai įrodymai. </w:t>
            </w:r>
          </w:p>
          <w:p w14:paraId="434D6B40" w14:textId="142BDB6C" w:rsidR="007D56E0" w:rsidRPr="0078254D" w:rsidRDefault="000D762B" w:rsidP="000D762B">
            <w:pPr>
              <w:tabs>
                <w:tab w:val="left" w:pos="536"/>
              </w:tabs>
              <w:spacing w:line="100" w:lineRule="atLeast"/>
              <w:rPr>
                <w:bCs/>
                <w:sz w:val="22"/>
                <w:szCs w:val="22"/>
              </w:rPr>
            </w:pPr>
            <w:r w:rsidRPr="0078254D">
              <w:rPr>
                <w:bCs/>
                <w:sz w:val="22"/>
                <w:szCs w:val="22"/>
              </w:rPr>
              <w:t xml:space="preserve">1.3 </w:t>
            </w:r>
            <w:r w:rsidR="00F52851" w:rsidRPr="0078254D">
              <w:rPr>
                <w:bCs/>
                <w:sz w:val="22"/>
                <w:szCs w:val="22"/>
              </w:rPr>
              <w:t xml:space="preserve">Ekologinis ženklas </w:t>
            </w:r>
            <w:proofErr w:type="spellStart"/>
            <w:r w:rsidR="00F52851" w:rsidRPr="0078254D">
              <w:rPr>
                <w:bCs/>
                <w:sz w:val="22"/>
                <w:szCs w:val="22"/>
              </w:rPr>
              <w:t>European</w:t>
            </w:r>
            <w:proofErr w:type="spellEnd"/>
            <w:r w:rsidR="00F52851" w:rsidRPr="0078254D">
              <w:rPr>
                <w:bCs/>
                <w:sz w:val="22"/>
                <w:szCs w:val="22"/>
              </w:rPr>
              <w:t xml:space="preserve"> </w:t>
            </w:r>
            <w:proofErr w:type="spellStart"/>
            <w:r w:rsidR="00F52851" w:rsidRPr="0078254D">
              <w:rPr>
                <w:bCs/>
                <w:sz w:val="22"/>
                <w:szCs w:val="22"/>
              </w:rPr>
              <w:t>Ecolabel</w:t>
            </w:r>
            <w:proofErr w:type="spellEnd"/>
            <w:r w:rsidR="00F52851" w:rsidRPr="0078254D">
              <w:rPr>
                <w:bCs/>
                <w:sz w:val="22"/>
                <w:szCs w:val="22"/>
              </w:rPr>
              <w:t xml:space="preserve"> </w:t>
            </w:r>
            <w:r w:rsidR="00F52851" w:rsidRPr="0078254D">
              <w:rPr>
                <w:b/>
                <w:sz w:val="22"/>
                <w:szCs w:val="22"/>
              </w:rPr>
              <w:t>arba</w:t>
            </w:r>
            <w:r w:rsidR="00F52851" w:rsidRPr="0078254D">
              <w:rPr>
                <w:bCs/>
                <w:sz w:val="22"/>
                <w:szCs w:val="22"/>
              </w:rPr>
              <w:t xml:space="preserve"> kitas I tipo ekologinis ženklas (sertifikatas), kuris įrodytų, atitiktį nustatytam reikalavimui, </w:t>
            </w:r>
            <w:r w:rsidR="00F52851" w:rsidRPr="0078254D">
              <w:rPr>
                <w:b/>
                <w:sz w:val="22"/>
                <w:szCs w:val="22"/>
              </w:rPr>
              <w:t xml:space="preserve">arba </w:t>
            </w:r>
            <w:r w:rsidR="00F52851" w:rsidRPr="0078254D">
              <w:rPr>
                <w:bCs/>
                <w:sz w:val="22"/>
                <w:szCs w:val="22"/>
              </w:rPr>
              <w:t xml:space="preserve">saugos duomenų lapas, </w:t>
            </w:r>
            <w:r w:rsidR="00F52851" w:rsidRPr="0078254D">
              <w:rPr>
                <w:b/>
                <w:sz w:val="22"/>
                <w:szCs w:val="22"/>
              </w:rPr>
              <w:t>arba</w:t>
            </w:r>
            <w:r w:rsidR="00F52851" w:rsidRPr="0078254D">
              <w:rPr>
                <w:bCs/>
                <w:sz w:val="22"/>
                <w:szCs w:val="22"/>
              </w:rPr>
              <w:t xml:space="preserve"> pripažintos įstaigos arba paskelbtosios (notifikuotos) institucijos bandymų protokolas, tyrimų ataskaita ar pažyma, </w:t>
            </w:r>
            <w:r w:rsidR="00F52851" w:rsidRPr="0078254D">
              <w:rPr>
                <w:b/>
                <w:sz w:val="22"/>
                <w:szCs w:val="22"/>
              </w:rPr>
              <w:t>arba</w:t>
            </w:r>
            <w:r w:rsidR="00F52851" w:rsidRPr="0078254D">
              <w:rPr>
                <w:bCs/>
                <w:sz w:val="22"/>
                <w:szCs w:val="22"/>
              </w:rPr>
              <w:t xml:space="preserve"> kiti lygiaverčiai įrodymai</w:t>
            </w:r>
          </w:p>
        </w:tc>
      </w:tr>
      <w:tr w:rsidR="0078254D" w:rsidRPr="0078254D" w14:paraId="72B3B0FF" w14:textId="77777777" w:rsidTr="007D56E0">
        <w:tc>
          <w:tcPr>
            <w:tcW w:w="421" w:type="dxa"/>
          </w:tcPr>
          <w:p w14:paraId="1A3B85BF" w14:textId="16A9A467" w:rsidR="007D56E0" w:rsidRPr="0078254D" w:rsidRDefault="007D56E0" w:rsidP="00F912AB">
            <w:pPr>
              <w:tabs>
                <w:tab w:val="left" w:pos="6946"/>
              </w:tabs>
              <w:spacing w:line="100" w:lineRule="atLeast"/>
              <w:jc w:val="both"/>
              <w:rPr>
                <w:bCs/>
                <w:sz w:val="22"/>
                <w:szCs w:val="22"/>
              </w:rPr>
            </w:pPr>
            <w:r w:rsidRPr="0078254D">
              <w:rPr>
                <w:bCs/>
                <w:sz w:val="22"/>
                <w:szCs w:val="22"/>
              </w:rPr>
              <w:t>2.</w:t>
            </w:r>
          </w:p>
        </w:tc>
        <w:tc>
          <w:tcPr>
            <w:tcW w:w="5997" w:type="dxa"/>
          </w:tcPr>
          <w:p w14:paraId="7886BEE9" w14:textId="0AE47CD7" w:rsidR="007D56E0" w:rsidRPr="0078254D" w:rsidRDefault="007D56E0" w:rsidP="00F912AB">
            <w:pPr>
              <w:tabs>
                <w:tab w:val="left" w:pos="6946"/>
              </w:tabs>
              <w:spacing w:line="100" w:lineRule="atLeast"/>
              <w:jc w:val="both"/>
              <w:rPr>
                <w:b/>
                <w:i/>
                <w:iCs/>
                <w:sz w:val="22"/>
                <w:szCs w:val="22"/>
              </w:rPr>
            </w:pPr>
            <w:r w:rsidRPr="0078254D">
              <w:rPr>
                <w:b/>
                <w:i/>
                <w:iCs/>
                <w:sz w:val="22"/>
                <w:szCs w:val="22"/>
              </w:rPr>
              <w:t>Aprašo 4.4.4.5 p.: prekė, virtusi atliekomis, tinka paruošti pakartotinai naudoti ar perdirbti.</w:t>
            </w:r>
          </w:p>
        </w:tc>
        <w:tc>
          <w:tcPr>
            <w:tcW w:w="3210" w:type="dxa"/>
          </w:tcPr>
          <w:p w14:paraId="6CF58C9E" w14:textId="77777777" w:rsidR="007D56E0" w:rsidRPr="0078254D" w:rsidRDefault="007D56E0" w:rsidP="007D56E0">
            <w:pPr>
              <w:numPr>
                <w:ilvl w:val="0"/>
                <w:numId w:val="32"/>
              </w:numPr>
              <w:tabs>
                <w:tab w:val="left" w:pos="228"/>
              </w:tabs>
              <w:spacing w:line="100" w:lineRule="atLeast"/>
              <w:ind w:left="0" w:firstLine="0"/>
              <w:jc w:val="both"/>
              <w:rPr>
                <w:bCs/>
                <w:sz w:val="22"/>
                <w:szCs w:val="22"/>
              </w:rPr>
            </w:pPr>
            <w:r w:rsidRPr="0078254D">
              <w:rPr>
                <w:bCs/>
                <w:sz w:val="22"/>
                <w:szCs w:val="22"/>
              </w:rPr>
              <w:t>gaminio techninį aprašą, kuriame nurodyta iš kokių medžiagų sudarytas gaminys (pvz., plienas, aliuminis, stiklas), kad naudojamos medžiagos yra perdirbamos arba tinkamos pakartotiniam naudojimui.</w:t>
            </w:r>
          </w:p>
          <w:p w14:paraId="23207213" w14:textId="77777777" w:rsidR="007D56E0" w:rsidRPr="0078254D" w:rsidRDefault="007D56E0" w:rsidP="007D56E0">
            <w:pPr>
              <w:numPr>
                <w:ilvl w:val="0"/>
                <w:numId w:val="32"/>
              </w:numPr>
              <w:tabs>
                <w:tab w:val="left" w:pos="228"/>
              </w:tabs>
              <w:spacing w:line="100" w:lineRule="atLeast"/>
              <w:ind w:left="0" w:firstLine="0"/>
              <w:jc w:val="both"/>
              <w:rPr>
                <w:bCs/>
                <w:sz w:val="22"/>
                <w:szCs w:val="22"/>
              </w:rPr>
            </w:pPr>
            <w:r w:rsidRPr="0078254D">
              <w:rPr>
                <w:bCs/>
                <w:sz w:val="22"/>
                <w:szCs w:val="22"/>
              </w:rPr>
              <w:t>konstrukcinius brėžinius ar schemą, patvirtinančią, kad gaminys yra išardomas, o atskiros dalys gali būti atskirtos pagal medžiagų rūšis (metalai, plastikai ir kt.).</w:t>
            </w:r>
          </w:p>
          <w:p w14:paraId="6456D845" w14:textId="77777777" w:rsidR="007D56E0" w:rsidRPr="0078254D" w:rsidRDefault="007D56E0" w:rsidP="00F912AB">
            <w:pPr>
              <w:tabs>
                <w:tab w:val="left" w:pos="6946"/>
              </w:tabs>
              <w:spacing w:line="100" w:lineRule="atLeast"/>
              <w:jc w:val="both"/>
              <w:rPr>
                <w:bCs/>
                <w:sz w:val="22"/>
                <w:szCs w:val="22"/>
              </w:rPr>
            </w:pPr>
          </w:p>
        </w:tc>
      </w:tr>
    </w:tbl>
    <w:p w14:paraId="126C561B" w14:textId="0EE71208" w:rsidR="00F87D1F" w:rsidRDefault="00F87D1F" w:rsidP="007D56E0">
      <w:pPr>
        <w:tabs>
          <w:tab w:val="left" w:pos="426"/>
        </w:tabs>
        <w:spacing w:after="0" w:line="100" w:lineRule="atLeast"/>
        <w:jc w:val="both"/>
        <w:rPr>
          <w:rFonts w:ascii="Times New Roman" w:hAnsi="Times New Roman"/>
          <w:bCs/>
          <w:sz w:val="24"/>
          <w:szCs w:val="24"/>
        </w:rPr>
      </w:pPr>
    </w:p>
    <w:p w14:paraId="3AD4260B" w14:textId="77777777" w:rsidR="00F912AB" w:rsidRDefault="00F912AB" w:rsidP="00F912AB">
      <w:pPr>
        <w:pStyle w:val="Sraopastraipa"/>
        <w:rPr>
          <w:b/>
          <w:bCs/>
          <w:szCs w:val="24"/>
        </w:rPr>
      </w:pPr>
      <w:bookmarkStart w:id="13" w:name="_1fob9te" w:colFirst="0" w:colLast="0"/>
      <w:bookmarkEnd w:id="8"/>
      <w:bookmarkEnd w:id="9"/>
      <w:bookmarkEnd w:id="13"/>
    </w:p>
    <w:p w14:paraId="5B81DB8B" w14:textId="71FDDEE4" w:rsidR="000B3CA3" w:rsidRPr="00104E96" w:rsidRDefault="00983766">
      <w:pPr>
        <w:pStyle w:val="Sraopastraipa"/>
        <w:numPr>
          <w:ilvl w:val="0"/>
          <w:numId w:val="3"/>
        </w:numPr>
        <w:rPr>
          <w:b/>
          <w:bCs/>
          <w:szCs w:val="24"/>
        </w:rPr>
      </w:pPr>
      <w:r>
        <w:rPr>
          <w:b/>
          <w:bCs/>
          <w:szCs w:val="24"/>
        </w:rPr>
        <w:t>T</w:t>
      </w:r>
      <w:r w:rsidR="00F912AB" w:rsidRPr="00F912AB">
        <w:rPr>
          <w:b/>
          <w:bCs/>
          <w:szCs w:val="24"/>
        </w:rPr>
        <w:t>echninė specifikacija</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3A655B" w:rsidRPr="00E61D5F" w14:paraId="610279F0" w14:textId="77777777" w:rsidTr="005762BA">
        <w:trPr>
          <w:trHeight w:val="485"/>
        </w:trPr>
        <w:tc>
          <w:tcPr>
            <w:tcW w:w="9771" w:type="dxa"/>
            <w:tcMar>
              <w:top w:w="100" w:type="dxa"/>
              <w:left w:w="100" w:type="dxa"/>
              <w:bottom w:w="100" w:type="dxa"/>
              <w:right w:w="100" w:type="dxa"/>
            </w:tcMar>
          </w:tcPr>
          <w:p w14:paraId="78EE1758" w14:textId="75F6C4D8" w:rsidR="003A655B" w:rsidRPr="00E61D5F" w:rsidRDefault="003A655B" w:rsidP="001F2955">
            <w:pPr>
              <w:spacing w:after="0" w:line="240" w:lineRule="auto"/>
              <w:rPr>
                <w:rFonts w:ascii="Times New Roman" w:hAnsi="Times New Roman" w:cs="Times New Roman"/>
                <w:b/>
                <w:sz w:val="24"/>
                <w:szCs w:val="24"/>
              </w:rPr>
            </w:pPr>
            <w:r w:rsidRPr="00E61D5F">
              <w:rPr>
                <w:rFonts w:ascii="Times New Roman" w:hAnsi="Times New Roman" w:cs="Times New Roman"/>
                <w:b/>
                <w:sz w:val="24"/>
                <w:szCs w:val="24"/>
              </w:rPr>
              <w:t xml:space="preserve">1. </w:t>
            </w:r>
            <w:r w:rsidR="00E61D5F" w:rsidRPr="00E61D5F">
              <w:rPr>
                <w:rFonts w:ascii="Times New Roman" w:hAnsi="Times New Roman" w:cs="Times New Roman"/>
                <w:b/>
                <w:sz w:val="24"/>
                <w:szCs w:val="24"/>
              </w:rPr>
              <w:t>Dviračių saugyklos aprašymas ir techniniai parametrai</w:t>
            </w:r>
          </w:p>
        </w:tc>
      </w:tr>
      <w:tr w:rsidR="009F7E6F" w:rsidRPr="00E61D5F" w14:paraId="6E95BD5A" w14:textId="77777777" w:rsidTr="005762BA">
        <w:trPr>
          <w:trHeight w:val="485"/>
        </w:trPr>
        <w:tc>
          <w:tcPr>
            <w:tcW w:w="9771" w:type="dxa"/>
            <w:tcMar>
              <w:top w:w="100" w:type="dxa"/>
              <w:left w:w="100" w:type="dxa"/>
              <w:bottom w:w="100" w:type="dxa"/>
              <w:right w:w="100" w:type="dxa"/>
            </w:tcMar>
          </w:tcPr>
          <w:p w14:paraId="510FF048" w14:textId="6B81ED9E" w:rsidR="008D28A5" w:rsidRPr="008D28A5" w:rsidRDefault="008D28A5">
            <w:pPr>
              <w:pStyle w:val="Sraopastraipa"/>
              <w:numPr>
                <w:ilvl w:val="1"/>
                <w:numId w:val="9"/>
              </w:numPr>
              <w:ind w:left="0" w:firstLine="1298"/>
              <w:rPr>
                <w:bCs/>
                <w:szCs w:val="24"/>
              </w:rPr>
            </w:pPr>
            <w:r w:rsidRPr="008D28A5">
              <w:rPr>
                <w:b/>
                <w:bCs/>
                <w:szCs w:val="24"/>
              </w:rPr>
              <w:t>Bendras aprašymas</w:t>
            </w:r>
          </w:p>
          <w:p w14:paraId="7DABA74D" w14:textId="09000659" w:rsidR="008D28A5" w:rsidRPr="008D28A5" w:rsidRDefault="008D28A5" w:rsidP="008D28A5">
            <w:pPr>
              <w:spacing w:after="0" w:line="240" w:lineRule="auto"/>
              <w:ind w:firstLine="1298"/>
              <w:jc w:val="both"/>
              <w:rPr>
                <w:rFonts w:ascii="Times New Roman" w:hAnsi="Times New Roman" w:cs="Times New Roman"/>
                <w:bCs/>
                <w:sz w:val="24"/>
                <w:szCs w:val="24"/>
              </w:rPr>
            </w:pPr>
            <w:r w:rsidRPr="008D28A5">
              <w:rPr>
                <w:rFonts w:ascii="Times New Roman" w:hAnsi="Times New Roman" w:cs="Times New Roman"/>
                <w:bCs/>
                <w:sz w:val="24"/>
                <w:szCs w:val="24"/>
              </w:rPr>
              <w:t xml:space="preserve">Dviračių saugykla – tai modulinės konstrukcijos, nesudėtingas, pamatų nereikalaujantis </w:t>
            </w:r>
            <w:r w:rsidR="007E1C63" w:rsidRPr="007E1C63">
              <w:rPr>
                <w:rFonts w:ascii="Times New Roman" w:hAnsi="Times New Roman" w:cs="Times New Roman"/>
                <w:bCs/>
                <w:sz w:val="24"/>
                <w:szCs w:val="24"/>
              </w:rPr>
              <w:t>į</w:t>
            </w:r>
            <w:r w:rsidR="007E0813" w:rsidRPr="007E1C63">
              <w:rPr>
                <w:rFonts w:ascii="Times New Roman" w:hAnsi="Times New Roman" w:cs="Times New Roman"/>
                <w:bCs/>
                <w:sz w:val="24"/>
                <w:szCs w:val="24"/>
              </w:rPr>
              <w:t>renginys</w:t>
            </w:r>
            <w:r w:rsidRPr="008D28A5">
              <w:rPr>
                <w:rFonts w:ascii="Times New Roman" w:hAnsi="Times New Roman" w:cs="Times New Roman"/>
                <w:bCs/>
                <w:sz w:val="24"/>
                <w:szCs w:val="24"/>
              </w:rPr>
              <w:t>, skirtas dviračių bei kitų riedėjimo priemonių saugojimui viešosiose ar gyvenamosiose teritorijose.</w:t>
            </w:r>
          </w:p>
          <w:p w14:paraId="2CFF0253" w14:textId="61004585" w:rsidR="008D28A5" w:rsidRPr="0094015F" w:rsidRDefault="008D28A5" w:rsidP="008D28A5">
            <w:pPr>
              <w:spacing w:after="0" w:line="240" w:lineRule="auto"/>
              <w:ind w:firstLine="1298"/>
              <w:jc w:val="both"/>
              <w:rPr>
                <w:rFonts w:ascii="Times New Roman" w:hAnsi="Times New Roman" w:cs="Times New Roman"/>
                <w:bCs/>
                <w:color w:val="000000" w:themeColor="text1"/>
                <w:sz w:val="24"/>
                <w:szCs w:val="24"/>
              </w:rPr>
            </w:pPr>
            <w:r w:rsidRPr="008D28A5">
              <w:rPr>
                <w:rFonts w:ascii="Times New Roman" w:hAnsi="Times New Roman" w:cs="Times New Roman"/>
                <w:bCs/>
                <w:sz w:val="24"/>
                <w:szCs w:val="24"/>
              </w:rPr>
              <w:t xml:space="preserve">Dviračių saugykla gaminama standartinės konstrukcijos pagrindu, naudojant lengvai surenkamas modulinės sistemos dalis. Konstrukcija pritaikyta montavimui be pamatų, ant esamos </w:t>
            </w:r>
            <w:r w:rsidRPr="0094015F">
              <w:rPr>
                <w:rFonts w:ascii="Times New Roman" w:hAnsi="Times New Roman" w:cs="Times New Roman"/>
                <w:bCs/>
                <w:color w:val="000000" w:themeColor="text1"/>
                <w:sz w:val="24"/>
                <w:szCs w:val="24"/>
              </w:rPr>
              <w:t>betono arba betoninių trinkelių dangos.</w:t>
            </w:r>
          </w:p>
          <w:p w14:paraId="4E08F8AD" w14:textId="4981EC0E" w:rsidR="008D28A5" w:rsidRPr="0094015F" w:rsidRDefault="008D28A5" w:rsidP="008D28A5">
            <w:pPr>
              <w:spacing w:after="0" w:line="240" w:lineRule="auto"/>
              <w:ind w:firstLine="1298"/>
              <w:jc w:val="both"/>
              <w:rPr>
                <w:rFonts w:ascii="Times New Roman" w:hAnsi="Times New Roman" w:cs="Times New Roman"/>
                <w:bCs/>
                <w:color w:val="000000" w:themeColor="text1"/>
                <w:sz w:val="24"/>
                <w:szCs w:val="24"/>
              </w:rPr>
            </w:pPr>
            <w:r w:rsidRPr="0094015F">
              <w:rPr>
                <w:rFonts w:ascii="Times New Roman" w:hAnsi="Times New Roman" w:cs="Times New Roman"/>
                <w:bCs/>
                <w:color w:val="000000" w:themeColor="text1"/>
                <w:sz w:val="24"/>
                <w:szCs w:val="24"/>
              </w:rPr>
              <w:t>Tvirtinimas turi užtikrinti stabilumą, atsparumą vėjo ir kitoms mechaninėms apkrovoms</w:t>
            </w:r>
            <w:r w:rsidR="00983766" w:rsidRPr="0094015F">
              <w:rPr>
                <w:rFonts w:ascii="Times New Roman" w:hAnsi="Times New Roman" w:cs="Times New Roman"/>
                <w:bCs/>
                <w:color w:val="000000" w:themeColor="text1"/>
                <w:sz w:val="24"/>
                <w:szCs w:val="24"/>
              </w:rPr>
              <w:t xml:space="preserve"> (Dvira</w:t>
            </w:r>
            <w:r w:rsidR="005B708F" w:rsidRPr="0094015F">
              <w:rPr>
                <w:rFonts w:ascii="Times New Roman" w:hAnsi="Times New Roman" w:cs="Times New Roman"/>
                <w:bCs/>
                <w:color w:val="000000" w:themeColor="text1"/>
                <w:sz w:val="24"/>
                <w:szCs w:val="24"/>
              </w:rPr>
              <w:t>č</w:t>
            </w:r>
            <w:r w:rsidR="00983766" w:rsidRPr="0094015F">
              <w:rPr>
                <w:rFonts w:ascii="Times New Roman" w:hAnsi="Times New Roman" w:cs="Times New Roman"/>
                <w:bCs/>
                <w:color w:val="000000" w:themeColor="text1"/>
                <w:sz w:val="24"/>
                <w:szCs w:val="24"/>
              </w:rPr>
              <w:t>ių saugykla pritvirtinama prie betonin</w:t>
            </w:r>
            <w:r w:rsidR="005B708F" w:rsidRPr="0094015F">
              <w:rPr>
                <w:rFonts w:ascii="Times New Roman" w:hAnsi="Times New Roman" w:cs="Times New Roman"/>
                <w:bCs/>
                <w:color w:val="000000" w:themeColor="text1"/>
                <w:sz w:val="24"/>
                <w:szCs w:val="24"/>
              </w:rPr>
              <w:t>ės</w:t>
            </w:r>
            <w:r w:rsidR="00983766" w:rsidRPr="0094015F">
              <w:rPr>
                <w:rFonts w:ascii="Times New Roman" w:hAnsi="Times New Roman" w:cs="Times New Roman"/>
                <w:bCs/>
                <w:color w:val="000000" w:themeColor="text1"/>
                <w:sz w:val="24"/>
                <w:szCs w:val="24"/>
              </w:rPr>
              <w:t xml:space="preserve"> arba betoninių trinkelių dangos)</w:t>
            </w:r>
            <w:r w:rsidRPr="0094015F">
              <w:rPr>
                <w:rFonts w:ascii="Times New Roman" w:hAnsi="Times New Roman" w:cs="Times New Roman"/>
                <w:bCs/>
                <w:color w:val="000000" w:themeColor="text1"/>
                <w:sz w:val="24"/>
                <w:szCs w:val="24"/>
              </w:rPr>
              <w:t>.</w:t>
            </w:r>
          </w:p>
          <w:p w14:paraId="2714C545" w14:textId="77777777" w:rsidR="00E61D5F" w:rsidRPr="008D28A5" w:rsidRDefault="00E61D5F" w:rsidP="008D28A5">
            <w:pPr>
              <w:spacing w:after="0" w:line="240" w:lineRule="auto"/>
              <w:ind w:firstLine="1298"/>
              <w:jc w:val="both"/>
              <w:rPr>
                <w:rFonts w:ascii="Times New Roman" w:hAnsi="Times New Roman" w:cs="Times New Roman"/>
                <w:bCs/>
                <w:sz w:val="24"/>
                <w:szCs w:val="24"/>
              </w:rPr>
            </w:pPr>
          </w:p>
          <w:p w14:paraId="29645245" w14:textId="009102C5" w:rsidR="008D28A5" w:rsidRPr="008D28A5" w:rsidRDefault="008D28A5">
            <w:pPr>
              <w:pStyle w:val="Sraopastraipa"/>
              <w:numPr>
                <w:ilvl w:val="1"/>
                <w:numId w:val="9"/>
              </w:numPr>
              <w:ind w:left="0" w:firstLine="1298"/>
              <w:rPr>
                <w:bCs/>
                <w:szCs w:val="24"/>
              </w:rPr>
            </w:pPr>
            <w:r w:rsidRPr="008D28A5">
              <w:rPr>
                <w:b/>
                <w:bCs/>
                <w:szCs w:val="24"/>
              </w:rPr>
              <w:t>Funkciniai reikalavimai</w:t>
            </w:r>
          </w:p>
          <w:p w14:paraId="08B4F1EB" w14:textId="77777777" w:rsidR="008D28A5" w:rsidRPr="000D7827" w:rsidRDefault="008D28A5">
            <w:pPr>
              <w:pStyle w:val="Sraopastraipa"/>
              <w:numPr>
                <w:ilvl w:val="0"/>
                <w:numId w:val="10"/>
              </w:numPr>
              <w:ind w:left="0" w:firstLine="1298"/>
              <w:rPr>
                <w:bCs/>
                <w:szCs w:val="24"/>
              </w:rPr>
            </w:pPr>
            <w:r w:rsidRPr="000D7827">
              <w:rPr>
                <w:bCs/>
                <w:szCs w:val="24"/>
              </w:rPr>
              <w:t>Saugyklos viduje turi būti įrengtos vietos ne mažiau kaip 12 dviračių laikymui ir viena vieta – neįgaliojo vežimėlio laikymui.</w:t>
            </w:r>
          </w:p>
          <w:p w14:paraId="20B17779" w14:textId="5D3EA273" w:rsidR="008D28A5" w:rsidRPr="000D7827" w:rsidRDefault="008D28A5">
            <w:pPr>
              <w:pStyle w:val="Sraopastraipa"/>
              <w:numPr>
                <w:ilvl w:val="0"/>
                <w:numId w:val="10"/>
              </w:numPr>
              <w:ind w:left="0" w:firstLine="1298"/>
              <w:rPr>
                <w:bCs/>
                <w:szCs w:val="24"/>
              </w:rPr>
            </w:pPr>
            <w:r w:rsidRPr="000D7827">
              <w:rPr>
                <w:bCs/>
                <w:szCs w:val="24"/>
              </w:rPr>
              <w:t xml:space="preserve">Vidinė erdvė turi būti </w:t>
            </w:r>
            <w:r w:rsidR="007E0813" w:rsidRPr="007E1C63">
              <w:rPr>
                <w:bCs/>
                <w:szCs w:val="24"/>
              </w:rPr>
              <w:t>įrengta</w:t>
            </w:r>
            <w:r w:rsidR="007E1C63">
              <w:rPr>
                <w:rStyle w:val="Komentaronuoroda"/>
              </w:rPr>
              <w:t xml:space="preserve"> </w:t>
            </w:r>
            <w:r w:rsidR="007E1C63">
              <w:rPr>
                <w:rStyle w:val="Komentaronuoroda"/>
                <w:sz w:val="24"/>
                <w:szCs w:val="24"/>
              </w:rPr>
              <w:t>t</w:t>
            </w:r>
            <w:r w:rsidRPr="000D7827">
              <w:rPr>
                <w:bCs/>
                <w:szCs w:val="24"/>
              </w:rPr>
              <w:t>aip, kad būtų užtikrintas patogus priėjimas ir manevravimas prie kiekvieno dviračio.</w:t>
            </w:r>
          </w:p>
          <w:p w14:paraId="53413226" w14:textId="77777777" w:rsidR="008D28A5" w:rsidRPr="000D7827" w:rsidRDefault="008D28A5">
            <w:pPr>
              <w:pStyle w:val="Sraopastraipa"/>
              <w:numPr>
                <w:ilvl w:val="0"/>
                <w:numId w:val="10"/>
              </w:numPr>
              <w:ind w:left="0" w:firstLine="1298"/>
              <w:rPr>
                <w:bCs/>
                <w:szCs w:val="24"/>
              </w:rPr>
            </w:pPr>
            <w:r w:rsidRPr="000D7827">
              <w:rPr>
                <w:bCs/>
                <w:szCs w:val="24"/>
              </w:rPr>
              <w:t>Dviračių saugyklos konstrukcija ir jos elementai turi būti įrengti taip, kad užtikrintų saugų ir patogų naudojimąsi gyventojams.</w:t>
            </w:r>
          </w:p>
          <w:p w14:paraId="072DC9CE" w14:textId="77777777" w:rsidR="008D28A5" w:rsidRPr="000D7827" w:rsidRDefault="008D28A5">
            <w:pPr>
              <w:pStyle w:val="Sraopastraipa"/>
              <w:numPr>
                <w:ilvl w:val="0"/>
                <w:numId w:val="10"/>
              </w:numPr>
              <w:ind w:left="0" w:firstLine="1298"/>
              <w:rPr>
                <w:bCs/>
                <w:szCs w:val="24"/>
              </w:rPr>
            </w:pPr>
            <w:r w:rsidRPr="000D7827">
              <w:rPr>
                <w:bCs/>
                <w:szCs w:val="24"/>
              </w:rPr>
              <w:t>Konstrukcijoje neturi būti aštrių ar pavojingų paviršių. Visi galimo kontakto taškai turi būti aiškiai pažymėti ar apsaugoti.</w:t>
            </w:r>
          </w:p>
          <w:p w14:paraId="6646F1C3" w14:textId="46EAF6A9" w:rsidR="008D28A5" w:rsidRPr="000D7827" w:rsidRDefault="008D28A5">
            <w:pPr>
              <w:pStyle w:val="Sraopastraipa"/>
              <w:numPr>
                <w:ilvl w:val="0"/>
                <w:numId w:val="10"/>
              </w:numPr>
              <w:ind w:left="0" w:firstLine="1298"/>
              <w:rPr>
                <w:bCs/>
                <w:szCs w:val="24"/>
              </w:rPr>
            </w:pPr>
            <w:r w:rsidRPr="000D7827">
              <w:rPr>
                <w:bCs/>
                <w:szCs w:val="24"/>
              </w:rPr>
              <w:t>Esant poreikiui, saugykla</w:t>
            </w:r>
            <w:r w:rsidRPr="007E1C63">
              <w:rPr>
                <w:bCs/>
                <w:szCs w:val="24"/>
              </w:rPr>
              <w:t xml:space="preserve"> </w:t>
            </w:r>
            <w:r w:rsidR="007E0813" w:rsidRPr="007E1C63">
              <w:rPr>
                <w:bCs/>
                <w:szCs w:val="24"/>
              </w:rPr>
              <w:t xml:space="preserve">gali </w:t>
            </w:r>
            <w:r w:rsidRPr="000D7827">
              <w:rPr>
                <w:bCs/>
                <w:szCs w:val="24"/>
              </w:rPr>
              <w:t>būti perkelta į kitą vietą be konstrukcijos ardymo ar esminių pažeidimų.</w:t>
            </w:r>
          </w:p>
          <w:p w14:paraId="44D16796" w14:textId="307FCCE5" w:rsidR="008D28A5" w:rsidRPr="008D28A5" w:rsidRDefault="008D28A5">
            <w:pPr>
              <w:pStyle w:val="Sraopastraipa"/>
              <w:numPr>
                <w:ilvl w:val="1"/>
                <w:numId w:val="9"/>
              </w:numPr>
              <w:ind w:left="0" w:firstLine="1298"/>
              <w:rPr>
                <w:bCs/>
                <w:szCs w:val="24"/>
              </w:rPr>
            </w:pPr>
            <w:r w:rsidRPr="008D28A5">
              <w:rPr>
                <w:b/>
                <w:bCs/>
                <w:szCs w:val="24"/>
              </w:rPr>
              <w:t>Leistinos paklaidos</w:t>
            </w:r>
          </w:p>
          <w:p w14:paraId="52D92A0D" w14:textId="60780505" w:rsidR="000B3CA3" w:rsidRPr="00104E96" w:rsidRDefault="008D28A5" w:rsidP="008D28A5">
            <w:pPr>
              <w:pStyle w:val="Sraopastraipa"/>
              <w:ind w:left="0" w:firstLine="1298"/>
              <w:rPr>
                <w:bCs/>
                <w:szCs w:val="24"/>
              </w:rPr>
            </w:pPr>
            <w:r w:rsidRPr="00104E96">
              <w:rPr>
                <w:bCs/>
                <w:szCs w:val="24"/>
              </w:rPr>
              <w:t>Dviračių saugyklos ir jos elementų matmenų bei parametrų paklaida gali siekti iki ±1 %.</w:t>
            </w:r>
          </w:p>
          <w:p w14:paraId="6D228A4E" w14:textId="5DC1340A" w:rsidR="007C602C" w:rsidRPr="008D28A5" w:rsidRDefault="008D28A5" w:rsidP="008D28A5">
            <w:pPr>
              <w:spacing w:after="0" w:line="240" w:lineRule="auto"/>
              <w:ind w:firstLine="1298"/>
              <w:jc w:val="both"/>
              <w:rPr>
                <w:rFonts w:ascii="Times New Roman" w:hAnsi="Times New Roman" w:cs="Times New Roman"/>
                <w:b/>
                <w:sz w:val="24"/>
                <w:szCs w:val="24"/>
              </w:rPr>
            </w:pPr>
            <w:r w:rsidRPr="008D28A5">
              <w:rPr>
                <w:rFonts w:ascii="Times New Roman" w:hAnsi="Times New Roman" w:cs="Times New Roman"/>
                <w:b/>
                <w:sz w:val="24"/>
                <w:szCs w:val="24"/>
              </w:rPr>
              <w:t xml:space="preserve">1.4 </w:t>
            </w:r>
            <w:r w:rsidR="0051595A" w:rsidRPr="008D28A5">
              <w:rPr>
                <w:rFonts w:ascii="Times New Roman" w:hAnsi="Times New Roman" w:cs="Times New Roman"/>
                <w:b/>
                <w:sz w:val="24"/>
                <w:szCs w:val="24"/>
              </w:rPr>
              <w:t>Pagrindiniai parametrai:</w:t>
            </w:r>
          </w:p>
          <w:p w14:paraId="6120BF6E" w14:textId="77777777" w:rsidR="007C602C" w:rsidRPr="008D28A5" w:rsidRDefault="007C602C" w:rsidP="008D28A5">
            <w:pPr>
              <w:spacing w:after="0" w:line="240" w:lineRule="auto"/>
              <w:ind w:firstLine="1298"/>
              <w:jc w:val="both"/>
              <w:rPr>
                <w:rFonts w:ascii="Times New Roman" w:hAnsi="Times New Roman" w:cs="Times New Roman"/>
                <w:bCs/>
                <w:sz w:val="24"/>
                <w:szCs w:val="24"/>
                <w:u w:val="single"/>
              </w:rPr>
            </w:pPr>
            <w:r w:rsidRPr="008D28A5">
              <w:rPr>
                <w:rFonts w:ascii="Times New Roman" w:hAnsi="Times New Roman" w:cs="Times New Roman"/>
                <w:bCs/>
                <w:sz w:val="24"/>
                <w:szCs w:val="24"/>
                <w:u w:val="single"/>
              </w:rPr>
              <w:t>Versija pritaikyta neįgaliesiems</w:t>
            </w:r>
          </w:p>
          <w:p w14:paraId="405CCAC8" w14:textId="77777777" w:rsidR="007C602C" w:rsidRPr="008D28A5" w:rsidRDefault="007C602C" w:rsidP="008D28A5">
            <w:pPr>
              <w:spacing w:after="0" w:line="240" w:lineRule="auto"/>
              <w:ind w:firstLine="1298"/>
              <w:jc w:val="both"/>
              <w:rPr>
                <w:rFonts w:ascii="Times New Roman" w:hAnsi="Times New Roman" w:cs="Times New Roman"/>
                <w:bCs/>
                <w:sz w:val="24"/>
                <w:szCs w:val="24"/>
              </w:rPr>
            </w:pPr>
            <w:r w:rsidRPr="008D28A5">
              <w:rPr>
                <w:rFonts w:ascii="Times New Roman" w:hAnsi="Times New Roman" w:cs="Times New Roman"/>
                <w:bCs/>
                <w:sz w:val="24"/>
                <w:szCs w:val="24"/>
              </w:rPr>
              <w:t>ilgis: ~5,8 m</w:t>
            </w:r>
          </w:p>
          <w:p w14:paraId="42DC431B" w14:textId="77777777" w:rsidR="007C602C" w:rsidRPr="008D28A5" w:rsidRDefault="007C602C" w:rsidP="008D28A5">
            <w:pPr>
              <w:spacing w:after="0" w:line="240" w:lineRule="auto"/>
              <w:ind w:firstLine="1298"/>
              <w:jc w:val="both"/>
              <w:rPr>
                <w:rFonts w:ascii="Times New Roman" w:hAnsi="Times New Roman" w:cs="Times New Roman"/>
                <w:bCs/>
                <w:sz w:val="24"/>
                <w:szCs w:val="24"/>
              </w:rPr>
            </w:pPr>
            <w:r w:rsidRPr="008D28A5">
              <w:rPr>
                <w:rFonts w:ascii="Times New Roman" w:hAnsi="Times New Roman" w:cs="Times New Roman"/>
                <w:bCs/>
                <w:sz w:val="24"/>
                <w:szCs w:val="24"/>
              </w:rPr>
              <w:t>plotis: ~2,1 m</w:t>
            </w:r>
          </w:p>
          <w:p w14:paraId="56614DDE" w14:textId="77777777" w:rsidR="00473630" w:rsidRPr="008D28A5" w:rsidRDefault="007C602C" w:rsidP="008D28A5">
            <w:pPr>
              <w:spacing w:after="0" w:line="240" w:lineRule="auto"/>
              <w:ind w:firstLine="1298"/>
              <w:jc w:val="both"/>
              <w:rPr>
                <w:rFonts w:ascii="Times New Roman" w:hAnsi="Times New Roman" w:cs="Times New Roman"/>
                <w:bCs/>
                <w:sz w:val="24"/>
                <w:szCs w:val="24"/>
              </w:rPr>
            </w:pPr>
            <w:r w:rsidRPr="008D28A5">
              <w:rPr>
                <w:rFonts w:ascii="Times New Roman" w:hAnsi="Times New Roman" w:cs="Times New Roman"/>
                <w:bCs/>
                <w:sz w:val="24"/>
                <w:szCs w:val="24"/>
              </w:rPr>
              <w:t>aukštis: ~2,4 m;</w:t>
            </w:r>
            <w:r w:rsidR="00D11E84" w:rsidRPr="008D28A5">
              <w:rPr>
                <w:rFonts w:ascii="Times New Roman" w:hAnsi="Times New Roman" w:cs="Times New Roman"/>
                <w:bCs/>
                <w:sz w:val="24"/>
                <w:szCs w:val="24"/>
              </w:rPr>
              <w:t xml:space="preserve"> </w:t>
            </w:r>
          </w:p>
          <w:p w14:paraId="7164679E" w14:textId="1C26E1D3" w:rsidR="00473630" w:rsidRPr="008D28A5" w:rsidRDefault="00473630" w:rsidP="008D28A5">
            <w:pPr>
              <w:spacing w:after="0" w:line="240" w:lineRule="auto"/>
              <w:ind w:firstLine="1298"/>
              <w:jc w:val="both"/>
              <w:rPr>
                <w:rFonts w:ascii="Times New Roman" w:hAnsi="Times New Roman" w:cs="Times New Roman"/>
                <w:sz w:val="24"/>
                <w:szCs w:val="24"/>
              </w:rPr>
            </w:pPr>
            <w:r w:rsidRPr="008D28A5">
              <w:rPr>
                <w:rFonts w:ascii="Times New Roman" w:hAnsi="Times New Roman" w:cs="Times New Roman"/>
                <w:sz w:val="24"/>
                <w:szCs w:val="24"/>
              </w:rPr>
              <w:t xml:space="preserve">Galimas paklaidos dydis ± 1 </w:t>
            </w:r>
            <w:r w:rsidR="004535E4" w:rsidRPr="00104E96">
              <w:rPr>
                <w:bCs/>
                <w:szCs w:val="24"/>
              </w:rPr>
              <w:t>%</w:t>
            </w:r>
            <w:r w:rsidRPr="008D28A5">
              <w:rPr>
                <w:rFonts w:ascii="Times New Roman" w:hAnsi="Times New Roman" w:cs="Times New Roman"/>
                <w:sz w:val="24"/>
                <w:szCs w:val="24"/>
              </w:rPr>
              <w:t>.</w:t>
            </w:r>
          </w:p>
          <w:p w14:paraId="68AA76A0" w14:textId="71E158D8" w:rsidR="007E1C63" w:rsidRPr="008D28A5" w:rsidRDefault="00473630" w:rsidP="007E1C63">
            <w:pPr>
              <w:spacing w:after="0" w:line="240" w:lineRule="auto"/>
              <w:ind w:firstLine="1298"/>
              <w:jc w:val="both"/>
              <w:rPr>
                <w:rFonts w:ascii="Times New Roman" w:hAnsi="Times New Roman" w:cs="Times New Roman"/>
                <w:sz w:val="24"/>
                <w:szCs w:val="24"/>
              </w:rPr>
            </w:pPr>
            <w:r w:rsidRPr="008D28A5">
              <w:rPr>
                <w:rFonts w:ascii="Times New Roman" w:hAnsi="Times New Roman" w:cs="Times New Roman"/>
                <w:sz w:val="24"/>
                <w:szCs w:val="24"/>
              </w:rPr>
              <w:t xml:space="preserve">Papildomai: 4 (keturios) kilpos skirtos pakelti </w:t>
            </w:r>
            <w:r w:rsidR="00BC26FF">
              <w:rPr>
                <w:rFonts w:ascii="Times New Roman" w:hAnsi="Times New Roman" w:cs="Times New Roman"/>
                <w:sz w:val="24"/>
                <w:szCs w:val="24"/>
              </w:rPr>
              <w:t>Dviračių saugyklą</w:t>
            </w:r>
            <w:r w:rsidRPr="008D28A5">
              <w:rPr>
                <w:rFonts w:ascii="Times New Roman" w:hAnsi="Times New Roman" w:cs="Times New Roman"/>
                <w:sz w:val="24"/>
                <w:szCs w:val="24"/>
              </w:rPr>
              <w:t xml:space="preserve"> transportavimui</w:t>
            </w:r>
          </w:p>
        </w:tc>
      </w:tr>
      <w:tr w:rsidR="003A655B" w:rsidRPr="00E61D5F" w14:paraId="10B07154" w14:textId="77777777" w:rsidTr="005762BA">
        <w:trPr>
          <w:trHeight w:val="485"/>
        </w:trPr>
        <w:tc>
          <w:tcPr>
            <w:tcW w:w="9771" w:type="dxa"/>
            <w:tcMar>
              <w:top w:w="100" w:type="dxa"/>
              <w:left w:w="100" w:type="dxa"/>
              <w:bottom w:w="100" w:type="dxa"/>
              <w:right w:w="100" w:type="dxa"/>
            </w:tcMar>
          </w:tcPr>
          <w:p w14:paraId="69377C82" w14:textId="39E1481D" w:rsidR="003A655B" w:rsidRPr="00E61D5F" w:rsidRDefault="000D7827" w:rsidP="00206CCE">
            <w:pPr>
              <w:pStyle w:val="Sraopastraipa"/>
              <w:numPr>
                <w:ilvl w:val="0"/>
                <w:numId w:val="9"/>
              </w:numPr>
              <w:jc w:val="left"/>
              <w:rPr>
                <w:b/>
                <w:bCs/>
                <w:szCs w:val="24"/>
              </w:rPr>
            </w:pPr>
            <w:r w:rsidRPr="000D7827">
              <w:rPr>
                <w:b/>
                <w:bCs/>
                <w:szCs w:val="24"/>
              </w:rPr>
              <w:t>Konstrukcija ir medžiagos</w:t>
            </w:r>
          </w:p>
        </w:tc>
      </w:tr>
      <w:tr w:rsidR="003A655B" w:rsidRPr="00E61D5F" w14:paraId="3B17E17F" w14:textId="77777777" w:rsidTr="005762BA">
        <w:trPr>
          <w:trHeight w:val="485"/>
        </w:trPr>
        <w:tc>
          <w:tcPr>
            <w:tcW w:w="9771" w:type="dxa"/>
            <w:tcMar>
              <w:top w:w="100" w:type="dxa"/>
              <w:left w:w="100" w:type="dxa"/>
              <w:bottom w:w="100" w:type="dxa"/>
              <w:right w:w="100" w:type="dxa"/>
            </w:tcMar>
          </w:tcPr>
          <w:p w14:paraId="4A989FC0" w14:textId="0F0B1492" w:rsidR="00104E96" w:rsidRDefault="000F1F9D" w:rsidP="00104E96">
            <w:pPr>
              <w:spacing w:after="0" w:line="240" w:lineRule="auto"/>
              <w:ind w:firstLine="1298"/>
              <w:jc w:val="both"/>
              <w:rPr>
                <w:rFonts w:ascii="Times New Roman" w:hAnsi="Times New Roman" w:cs="Times New Roman"/>
                <w:sz w:val="24"/>
                <w:szCs w:val="24"/>
              </w:rPr>
            </w:pPr>
            <w:r>
              <w:rPr>
                <w:rFonts w:ascii="Times New Roman" w:hAnsi="Times New Roman" w:cs="Times New Roman"/>
                <w:b/>
                <w:bCs/>
                <w:sz w:val="24"/>
                <w:szCs w:val="24"/>
              </w:rPr>
              <w:t>2</w:t>
            </w:r>
            <w:r w:rsidR="000D7827" w:rsidRPr="00104E96">
              <w:rPr>
                <w:rFonts w:ascii="Times New Roman" w:hAnsi="Times New Roman" w:cs="Times New Roman"/>
                <w:b/>
                <w:bCs/>
                <w:sz w:val="24"/>
                <w:szCs w:val="24"/>
              </w:rPr>
              <w:t>.1.</w:t>
            </w:r>
            <w:r w:rsidR="000D7827" w:rsidRPr="000D7827">
              <w:rPr>
                <w:rFonts w:ascii="Times New Roman" w:hAnsi="Times New Roman" w:cs="Times New Roman"/>
                <w:b/>
                <w:bCs/>
                <w:sz w:val="24"/>
                <w:szCs w:val="24"/>
              </w:rPr>
              <w:t xml:space="preserve"> Konstrukciniai reikalavimai</w:t>
            </w:r>
          </w:p>
          <w:p w14:paraId="4F331586" w14:textId="75C61175" w:rsidR="000D7827" w:rsidRPr="000D7827" w:rsidRDefault="000D7827" w:rsidP="00104E96">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Dviračių saugyklos konstrukcija turi būti iš surenkamo karkaso. Konstrukcijos elementai turi atitikti visus standumo, stabilumo ir saugumo reikalavimus, užtikrinti atsparumą atmosferos poveikiui bei būti pritaikyti saugiam žmonių naudojimui.</w:t>
            </w:r>
          </w:p>
          <w:p w14:paraId="75CD93B6" w14:textId="77777777" w:rsidR="000D7827" w:rsidRPr="000D7827" w:rsidRDefault="000D7827" w:rsidP="00104E96">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Dviračių saugykla turi būti gaminama gamykloje arba montuojama vietoje kaip universalaus dizaino gaminys. Konstrukcija turi būti sudaryta iš surenkamų elementų su numatytais tvirtinimo būdais ir detalėmis, kad atskiros saugyklos dalys galėtų būti:</w:t>
            </w:r>
          </w:p>
          <w:p w14:paraId="6AA8ABBE" w14:textId="77777777" w:rsidR="000D7827" w:rsidRPr="00104E96" w:rsidRDefault="000D7827">
            <w:pPr>
              <w:pStyle w:val="Sraopastraipa"/>
              <w:numPr>
                <w:ilvl w:val="0"/>
                <w:numId w:val="11"/>
              </w:numPr>
              <w:ind w:left="0" w:firstLine="1298"/>
              <w:rPr>
                <w:szCs w:val="24"/>
              </w:rPr>
            </w:pPr>
            <w:r w:rsidRPr="00104E96">
              <w:rPr>
                <w:szCs w:val="24"/>
              </w:rPr>
              <w:t>lengvai pakeičiamos;</w:t>
            </w:r>
          </w:p>
          <w:p w14:paraId="63D19753" w14:textId="77777777" w:rsidR="000D7827" w:rsidRPr="00104E96" w:rsidRDefault="000D7827">
            <w:pPr>
              <w:pStyle w:val="Sraopastraipa"/>
              <w:numPr>
                <w:ilvl w:val="0"/>
                <w:numId w:val="11"/>
              </w:numPr>
              <w:ind w:left="0" w:firstLine="1298"/>
              <w:rPr>
                <w:szCs w:val="24"/>
              </w:rPr>
            </w:pPr>
            <w:r w:rsidRPr="00104E96">
              <w:rPr>
                <w:szCs w:val="24"/>
              </w:rPr>
              <w:t>paprastai surenkamos;</w:t>
            </w:r>
          </w:p>
          <w:p w14:paraId="7AA73C4A" w14:textId="77777777" w:rsidR="000D7827" w:rsidRPr="00104E96" w:rsidRDefault="000D7827">
            <w:pPr>
              <w:pStyle w:val="Sraopastraipa"/>
              <w:numPr>
                <w:ilvl w:val="0"/>
                <w:numId w:val="11"/>
              </w:numPr>
              <w:ind w:left="0" w:firstLine="1298"/>
              <w:rPr>
                <w:szCs w:val="24"/>
              </w:rPr>
            </w:pPr>
            <w:r w:rsidRPr="00104E96">
              <w:rPr>
                <w:szCs w:val="24"/>
              </w:rPr>
              <w:t>patogiai transportuojamos.</w:t>
            </w:r>
          </w:p>
          <w:p w14:paraId="2B1C7EEA" w14:textId="7DE962D2" w:rsidR="000D7827" w:rsidRPr="000D7827" w:rsidRDefault="000D7827" w:rsidP="00104E96">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lastRenderedPageBreak/>
              <w:t>Saugykla turi būti laisvai pastatoma ant kietos dangos (betono ar betoninių trinkelių), be pamatų, kad prireikus būtų galima ją neišardytą pervežti į kitą vietą. Šiam tikslui konstrukcijoje turi būti įrengtos pakėlimui skirtos tvirtinimo vietos (kilpos).</w:t>
            </w:r>
          </w:p>
          <w:p w14:paraId="14E104BC" w14:textId="2C5D6EDE" w:rsidR="000D7827" w:rsidRPr="00104E96" w:rsidRDefault="000D7827" w:rsidP="00BC26FF">
            <w:pPr>
              <w:spacing w:after="0" w:line="240" w:lineRule="auto"/>
              <w:ind w:firstLine="1298"/>
              <w:rPr>
                <w:rFonts w:ascii="Times New Roman" w:hAnsi="Times New Roman" w:cs="Times New Roman"/>
                <w:sz w:val="24"/>
                <w:szCs w:val="24"/>
              </w:rPr>
            </w:pPr>
          </w:p>
          <w:p w14:paraId="03C8A2B5" w14:textId="01615A2A" w:rsidR="000D7827" w:rsidRPr="00104E96" w:rsidRDefault="000F1F9D" w:rsidP="00104E96">
            <w:pPr>
              <w:spacing w:after="0" w:line="240" w:lineRule="auto"/>
              <w:ind w:firstLine="1298"/>
              <w:rPr>
                <w:rFonts w:ascii="Times New Roman" w:hAnsi="Times New Roman" w:cs="Times New Roman"/>
                <w:sz w:val="24"/>
                <w:szCs w:val="24"/>
              </w:rPr>
            </w:pPr>
            <w:r>
              <w:rPr>
                <w:rFonts w:ascii="Times New Roman" w:hAnsi="Times New Roman" w:cs="Times New Roman"/>
                <w:b/>
                <w:bCs/>
                <w:sz w:val="24"/>
                <w:szCs w:val="24"/>
              </w:rPr>
              <w:t>2</w:t>
            </w:r>
            <w:r w:rsidR="000D7827" w:rsidRPr="00104E96">
              <w:rPr>
                <w:rFonts w:ascii="Times New Roman" w:hAnsi="Times New Roman" w:cs="Times New Roman"/>
                <w:b/>
                <w:bCs/>
                <w:sz w:val="24"/>
                <w:szCs w:val="24"/>
              </w:rPr>
              <w:t>.</w:t>
            </w:r>
            <w:r w:rsidR="00BC26FF">
              <w:rPr>
                <w:rFonts w:ascii="Times New Roman" w:hAnsi="Times New Roman" w:cs="Times New Roman"/>
                <w:b/>
                <w:bCs/>
                <w:sz w:val="24"/>
                <w:szCs w:val="24"/>
              </w:rPr>
              <w:t>2</w:t>
            </w:r>
            <w:r w:rsidR="000D7827" w:rsidRPr="00104E96">
              <w:rPr>
                <w:rFonts w:ascii="Times New Roman" w:hAnsi="Times New Roman" w:cs="Times New Roman"/>
                <w:b/>
                <w:bCs/>
                <w:sz w:val="24"/>
                <w:szCs w:val="24"/>
              </w:rPr>
              <w:t>.</w:t>
            </w:r>
            <w:r w:rsidR="000D7827" w:rsidRPr="00104E96">
              <w:rPr>
                <w:rFonts w:ascii="Times New Roman" w:hAnsi="Times New Roman" w:cs="Times New Roman"/>
                <w:sz w:val="24"/>
                <w:szCs w:val="24"/>
              </w:rPr>
              <w:t xml:space="preserve"> </w:t>
            </w:r>
            <w:r w:rsidR="000D7827" w:rsidRPr="00104E96">
              <w:rPr>
                <w:rFonts w:ascii="Times New Roman" w:hAnsi="Times New Roman" w:cs="Times New Roman"/>
                <w:b/>
                <w:bCs/>
                <w:sz w:val="24"/>
                <w:szCs w:val="24"/>
              </w:rPr>
              <w:t>Medžiagos ir apdaila</w:t>
            </w:r>
          </w:p>
          <w:p w14:paraId="43169E05" w14:textId="76CD5BA5" w:rsidR="000D7827" w:rsidRPr="00104E96" w:rsidRDefault="000D7827">
            <w:pPr>
              <w:pStyle w:val="Sraopastraipa"/>
              <w:numPr>
                <w:ilvl w:val="0"/>
                <w:numId w:val="12"/>
              </w:numPr>
              <w:ind w:left="0" w:firstLine="1298"/>
              <w:rPr>
                <w:szCs w:val="24"/>
              </w:rPr>
            </w:pPr>
            <w:r w:rsidRPr="00104E96">
              <w:rPr>
                <w:szCs w:val="24"/>
              </w:rPr>
              <w:t>Išorinė pastogės rėmo konstrukcija – gaminama iš plieno profilio 80x80x2 mm</w:t>
            </w:r>
            <w:r w:rsidR="00206CCE">
              <w:rPr>
                <w:szCs w:val="24"/>
              </w:rPr>
              <w:t xml:space="preserve"> </w:t>
            </w:r>
            <w:r w:rsidR="00206CCE" w:rsidRPr="00F06524">
              <w:rPr>
                <w:bCs/>
                <w:szCs w:val="24"/>
              </w:rPr>
              <w:t>paklaida gali siekti ±1 %</w:t>
            </w:r>
            <w:r w:rsidRPr="00F06524">
              <w:rPr>
                <w:szCs w:val="24"/>
              </w:rPr>
              <w:t>, pagaminto</w:t>
            </w:r>
            <w:r w:rsidRPr="00104E96">
              <w:rPr>
                <w:szCs w:val="24"/>
              </w:rPr>
              <w:t xml:space="preserve"> iš cinkuoto plieno, padengto antikorozinę ir </w:t>
            </w:r>
            <w:proofErr w:type="spellStart"/>
            <w:r w:rsidRPr="00104E96">
              <w:rPr>
                <w:szCs w:val="24"/>
              </w:rPr>
              <w:t>antivandalinę</w:t>
            </w:r>
            <w:proofErr w:type="spellEnd"/>
            <w:r w:rsidRPr="00104E96">
              <w:rPr>
                <w:szCs w:val="24"/>
              </w:rPr>
              <w:t xml:space="preserve"> apsaugą užtikrinančiais dažais, dažoma milteliniu būdu.</w:t>
            </w:r>
          </w:p>
          <w:p w14:paraId="601D914B" w14:textId="0391E868" w:rsidR="00BC26FF" w:rsidRPr="00104E96" w:rsidRDefault="000D7827" w:rsidP="00BC26FF">
            <w:pPr>
              <w:pStyle w:val="Sraopastraipa"/>
              <w:ind w:left="0" w:firstLine="1298"/>
              <w:rPr>
                <w:bCs/>
                <w:szCs w:val="24"/>
              </w:rPr>
            </w:pPr>
            <w:r w:rsidRPr="00104E96">
              <w:rPr>
                <w:szCs w:val="24"/>
              </w:rPr>
              <w:t>Rėmą ir stogą jungiantys profiliai – 40x40x1,5 mm</w:t>
            </w:r>
            <w:r w:rsidR="00BC26FF" w:rsidRPr="00104E96">
              <w:rPr>
                <w:bCs/>
                <w:szCs w:val="24"/>
              </w:rPr>
              <w:t xml:space="preserve"> paklaida gali siekti iki ±1 %.</w:t>
            </w:r>
          </w:p>
          <w:p w14:paraId="55B8FC5C" w14:textId="2A9B953A" w:rsidR="000D7827" w:rsidRPr="00104E96" w:rsidRDefault="000D7827">
            <w:pPr>
              <w:pStyle w:val="Sraopastraipa"/>
              <w:numPr>
                <w:ilvl w:val="0"/>
                <w:numId w:val="12"/>
              </w:numPr>
              <w:ind w:left="0" w:firstLine="1298"/>
              <w:rPr>
                <w:szCs w:val="24"/>
              </w:rPr>
            </w:pPr>
            <w:r w:rsidRPr="00104E96">
              <w:rPr>
                <w:szCs w:val="24"/>
              </w:rPr>
              <w:t xml:space="preserve"> gaminami iš cinkuoto plieno, taip pat padengto antikorozine ir </w:t>
            </w:r>
            <w:proofErr w:type="spellStart"/>
            <w:r w:rsidRPr="00104E96">
              <w:rPr>
                <w:szCs w:val="24"/>
              </w:rPr>
              <w:t>antivandaline</w:t>
            </w:r>
            <w:proofErr w:type="spellEnd"/>
            <w:r w:rsidRPr="00104E96">
              <w:rPr>
                <w:szCs w:val="24"/>
              </w:rPr>
              <w:t xml:space="preserve"> apsauga, dažomi milteliniu būdu.</w:t>
            </w:r>
          </w:p>
          <w:p w14:paraId="34B62765" w14:textId="77777777" w:rsidR="000D7827" w:rsidRPr="00104E96" w:rsidRDefault="000D7827">
            <w:pPr>
              <w:pStyle w:val="Sraopastraipa"/>
              <w:numPr>
                <w:ilvl w:val="0"/>
                <w:numId w:val="12"/>
              </w:numPr>
              <w:ind w:left="0" w:firstLine="1298"/>
              <w:rPr>
                <w:szCs w:val="24"/>
              </w:rPr>
            </w:pPr>
            <w:r w:rsidRPr="00104E96">
              <w:rPr>
                <w:szCs w:val="24"/>
              </w:rPr>
              <w:t>Konstrukcijos atviri detalių galai turi būti užaklinti plastikiniais kamščiais.</w:t>
            </w:r>
          </w:p>
          <w:p w14:paraId="4B121C97" w14:textId="77777777" w:rsidR="000D7827" w:rsidRPr="00104E96" w:rsidRDefault="000D7827">
            <w:pPr>
              <w:pStyle w:val="Sraopastraipa"/>
              <w:numPr>
                <w:ilvl w:val="0"/>
                <w:numId w:val="12"/>
              </w:numPr>
              <w:ind w:left="0" w:firstLine="1298"/>
              <w:rPr>
                <w:szCs w:val="24"/>
              </w:rPr>
            </w:pPr>
            <w:r w:rsidRPr="00104E96">
              <w:rPr>
                <w:szCs w:val="24"/>
              </w:rPr>
              <w:t>Sienų elementai – gaminami iš kirsto tempto plieninio tinklo, užtikrinančio oro cirkuliaciją ir matomumą.</w:t>
            </w:r>
          </w:p>
          <w:p w14:paraId="10DFB0F6" w14:textId="5B4DCF49" w:rsidR="000D7827" w:rsidRPr="00104E96" w:rsidRDefault="000D7827">
            <w:pPr>
              <w:pStyle w:val="Sraopastraipa"/>
              <w:numPr>
                <w:ilvl w:val="0"/>
                <w:numId w:val="12"/>
              </w:numPr>
              <w:ind w:left="0" w:firstLine="1298"/>
              <w:rPr>
                <w:szCs w:val="24"/>
              </w:rPr>
            </w:pPr>
            <w:r w:rsidRPr="00104E96">
              <w:rPr>
                <w:szCs w:val="24"/>
              </w:rPr>
              <w:t xml:space="preserve">Spalva – antracito pilka (RAL derinama su </w:t>
            </w:r>
            <w:r w:rsidR="009D6B41" w:rsidRPr="00104E96">
              <w:rPr>
                <w:szCs w:val="24"/>
              </w:rPr>
              <w:t>Pirkėju</w:t>
            </w:r>
            <w:r w:rsidRPr="00104E96">
              <w:rPr>
                <w:szCs w:val="24"/>
              </w:rPr>
              <w:t xml:space="preserve"> prieš dažymą).</w:t>
            </w:r>
          </w:p>
          <w:p w14:paraId="348A5CD3" w14:textId="3BD75A56" w:rsidR="003A655B" w:rsidRPr="00104E96" w:rsidRDefault="000D7827">
            <w:pPr>
              <w:pStyle w:val="Sraopastraipa"/>
              <w:numPr>
                <w:ilvl w:val="0"/>
                <w:numId w:val="12"/>
              </w:numPr>
              <w:ind w:left="0" w:firstLine="1298"/>
              <w:rPr>
                <w:szCs w:val="24"/>
              </w:rPr>
            </w:pPr>
            <w:r w:rsidRPr="00104E96">
              <w:rPr>
                <w:szCs w:val="24"/>
              </w:rPr>
              <w:t>Paviršiai turi būti tolygiai padengti, be įbrėžimų, įlenkimų, atplaišų ar dažų nutekėjimų.</w:t>
            </w:r>
          </w:p>
        </w:tc>
      </w:tr>
      <w:tr w:rsidR="00074821" w:rsidRPr="00E61D5F" w14:paraId="1564B2A8" w14:textId="77777777" w:rsidTr="005762BA">
        <w:trPr>
          <w:trHeight w:val="485"/>
        </w:trPr>
        <w:tc>
          <w:tcPr>
            <w:tcW w:w="9771" w:type="dxa"/>
            <w:tcMar>
              <w:top w:w="100" w:type="dxa"/>
              <w:left w:w="100" w:type="dxa"/>
              <w:bottom w:w="100" w:type="dxa"/>
              <w:right w:w="100" w:type="dxa"/>
            </w:tcMar>
          </w:tcPr>
          <w:p w14:paraId="284F68DF" w14:textId="77777777" w:rsidR="00074821" w:rsidRPr="00E61D5F" w:rsidRDefault="00074821" w:rsidP="003A655B">
            <w:pPr>
              <w:spacing w:after="0" w:line="240" w:lineRule="auto"/>
              <w:jc w:val="both"/>
              <w:rPr>
                <w:rFonts w:ascii="Times New Roman" w:hAnsi="Times New Roman" w:cs="Times New Roman"/>
                <w:sz w:val="24"/>
                <w:szCs w:val="24"/>
              </w:rPr>
            </w:pPr>
            <w:r w:rsidRPr="00E61D5F">
              <w:rPr>
                <w:rFonts w:ascii="Times New Roman" w:hAnsi="Times New Roman" w:cs="Times New Roman"/>
                <w:noProof/>
                <w:sz w:val="24"/>
                <w:szCs w:val="24"/>
              </w:rPr>
              <w:lastRenderedPageBreak/>
              <w:drawing>
                <wp:inline distT="0" distB="0" distL="0" distR="0" wp14:anchorId="43B9B7AF" wp14:editId="358956A8">
                  <wp:extent cx="3901498" cy="1937501"/>
                  <wp:effectExtent l="0" t="0" r="3810" b="5715"/>
                  <wp:docPr id="1580266997" name="Paveikslėlis 1" descr="Paveikslėlis, kuriame yra Stačiakampis, linija, Paralelė, eskiz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6997" name="Paveikslėlis 1" descr="Paveikslėlis, kuriame yra Stačiakampis, linija, Paralelė, eskizas&#10;&#10;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7071" cy="1945234"/>
                          </a:xfrm>
                          <a:prstGeom prst="rect">
                            <a:avLst/>
                          </a:prstGeom>
                        </pic:spPr>
                      </pic:pic>
                    </a:graphicData>
                  </a:graphic>
                </wp:inline>
              </w:drawing>
            </w:r>
            <w:r w:rsidRPr="00E61D5F">
              <w:rPr>
                <w:rFonts w:ascii="Times New Roman" w:hAnsi="Times New Roman" w:cs="Times New Roman"/>
                <w:noProof/>
                <w:sz w:val="24"/>
                <w:szCs w:val="24"/>
              </w:rPr>
              <w:drawing>
                <wp:inline distT="0" distB="0" distL="0" distR="0" wp14:anchorId="4BD337B7" wp14:editId="27670075">
                  <wp:extent cx="1638085" cy="1806369"/>
                  <wp:effectExtent l="0" t="0" r="635" b="3810"/>
                  <wp:docPr id="107020159" name="Paveikslėlis 2" descr="Paveikslėlis, kuriame yra eskizas, diagrama, Stačiakampi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0159" name="Paveikslėlis 2" descr="Paveikslėlis, kuriame yra eskizas, diagrama, Stačiakampis, Techninis brėžinys&#10;&#10;Dirbtinio intelekto sugeneruotas turinys gali būti neteising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4471" cy="1824439"/>
                          </a:xfrm>
                          <a:prstGeom prst="rect">
                            <a:avLst/>
                          </a:prstGeom>
                        </pic:spPr>
                      </pic:pic>
                    </a:graphicData>
                  </a:graphic>
                </wp:inline>
              </w:drawing>
            </w:r>
          </w:p>
          <w:p w14:paraId="0CAE4A4A" w14:textId="33E1FF26" w:rsidR="00074821" w:rsidRPr="00E61D5F" w:rsidRDefault="00074821" w:rsidP="003A655B">
            <w:pPr>
              <w:spacing w:after="0" w:line="240" w:lineRule="auto"/>
              <w:jc w:val="both"/>
              <w:rPr>
                <w:rFonts w:ascii="Times New Roman" w:hAnsi="Times New Roman" w:cs="Times New Roman"/>
                <w:sz w:val="24"/>
                <w:szCs w:val="24"/>
              </w:rPr>
            </w:pPr>
            <w:r w:rsidRPr="00E61D5F">
              <w:rPr>
                <w:rFonts w:ascii="Times New Roman" w:hAnsi="Times New Roman" w:cs="Times New Roman"/>
                <w:noProof/>
                <w:sz w:val="24"/>
                <w:szCs w:val="24"/>
              </w:rPr>
              <w:drawing>
                <wp:inline distT="0" distB="0" distL="0" distR="0" wp14:anchorId="00062668" wp14:editId="7F773AC4">
                  <wp:extent cx="4346752" cy="2540563"/>
                  <wp:effectExtent l="0" t="0" r="0" b="0"/>
                  <wp:docPr id="817365303" name="Paveikslėlis 3" descr="Paveikslėlis, kuriame yra eskizas, dizainas, piešimas, st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65303" name="Paveikslėlis 3" descr="Paveikslėlis, kuriame yra eskizas, dizainas, piešimas, stalas&#10;&#10;Dirbtinio intelekto sugeneruotas turinys gali būti neteisinga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7232" cy="2564222"/>
                          </a:xfrm>
                          <a:prstGeom prst="rect">
                            <a:avLst/>
                          </a:prstGeom>
                        </pic:spPr>
                      </pic:pic>
                    </a:graphicData>
                  </a:graphic>
                </wp:inline>
              </w:drawing>
            </w:r>
          </w:p>
        </w:tc>
      </w:tr>
      <w:tr w:rsidR="00633D2E" w:rsidRPr="00E61D5F" w14:paraId="7D99B93D" w14:textId="77777777" w:rsidTr="005762BA">
        <w:trPr>
          <w:trHeight w:val="485"/>
        </w:trPr>
        <w:tc>
          <w:tcPr>
            <w:tcW w:w="9771" w:type="dxa"/>
            <w:tcMar>
              <w:top w:w="100" w:type="dxa"/>
              <w:left w:w="100" w:type="dxa"/>
              <w:bottom w:w="100" w:type="dxa"/>
              <w:right w:w="100" w:type="dxa"/>
            </w:tcMar>
          </w:tcPr>
          <w:p w14:paraId="412D3010" w14:textId="782F9A94" w:rsidR="00633D2E" w:rsidRPr="00E61D5F" w:rsidRDefault="00633D2E" w:rsidP="00206CCE">
            <w:pPr>
              <w:pStyle w:val="Sraopastraipa"/>
              <w:numPr>
                <w:ilvl w:val="0"/>
                <w:numId w:val="9"/>
              </w:numPr>
              <w:jc w:val="left"/>
              <w:rPr>
                <w:b/>
                <w:bCs/>
                <w:szCs w:val="24"/>
              </w:rPr>
            </w:pPr>
            <w:r w:rsidRPr="00E61D5F">
              <w:rPr>
                <w:b/>
                <w:bCs/>
                <w:szCs w:val="24"/>
              </w:rPr>
              <w:t>Fasadai</w:t>
            </w:r>
          </w:p>
        </w:tc>
      </w:tr>
      <w:tr w:rsidR="00074821" w:rsidRPr="00E61D5F" w14:paraId="7C1175EA" w14:textId="77777777" w:rsidTr="005762BA">
        <w:trPr>
          <w:trHeight w:val="485"/>
        </w:trPr>
        <w:tc>
          <w:tcPr>
            <w:tcW w:w="9771" w:type="dxa"/>
            <w:tcMar>
              <w:top w:w="100" w:type="dxa"/>
              <w:left w:w="100" w:type="dxa"/>
              <w:bottom w:w="100" w:type="dxa"/>
              <w:right w:w="100" w:type="dxa"/>
            </w:tcMar>
          </w:tcPr>
          <w:p w14:paraId="07F09E93" w14:textId="5E17E8CC" w:rsidR="000D7827" w:rsidRPr="008637A7" w:rsidRDefault="000F1F9D" w:rsidP="008637A7">
            <w:pPr>
              <w:spacing w:after="0" w:line="240" w:lineRule="auto"/>
              <w:ind w:firstLine="1298"/>
              <w:jc w:val="both"/>
              <w:rPr>
                <w:rFonts w:ascii="Times New Roman" w:hAnsi="Times New Roman" w:cs="Times New Roman"/>
                <w:sz w:val="24"/>
                <w:szCs w:val="24"/>
              </w:rPr>
            </w:pPr>
            <w:r>
              <w:rPr>
                <w:rFonts w:ascii="Times New Roman" w:hAnsi="Times New Roman" w:cs="Times New Roman"/>
                <w:b/>
                <w:bCs/>
                <w:sz w:val="24"/>
                <w:szCs w:val="24"/>
              </w:rPr>
              <w:t>3</w:t>
            </w:r>
            <w:r w:rsidR="000D7827" w:rsidRPr="008637A7">
              <w:rPr>
                <w:rFonts w:ascii="Times New Roman" w:hAnsi="Times New Roman" w:cs="Times New Roman"/>
                <w:b/>
                <w:bCs/>
                <w:sz w:val="24"/>
                <w:szCs w:val="24"/>
              </w:rPr>
              <w:t>.1</w:t>
            </w:r>
            <w:r w:rsidR="000D7827" w:rsidRPr="008637A7">
              <w:rPr>
                <w:rFonts w:ascii="Times New Roman" w:hAnsi="Times New Roman" w:cs="Times New Roman"/>
                <w:sz w:val="24"/>
                <w:szCs w:val="24"/>
              </w:rPr>
              <w:t>.</w:t>
            </w:r>
            <w:r w:rsidR="000D7827" w:rsidRPr="008637A7">
              <w:rPr>
                <w:rFonts w:ascii="Times New Roman" w:hAnsi="Times New Roman" w:cs="Times New Roman"/>
                <w:b/>
                <w:bCs/>
                <w:sz w:val="24"/>
                <w:szCs w:val="24"/>
              </w:rPr>
              <w:t>Bendrieji reikalavimai</w:t>
            </w:r>
          </w:p>
          <w:p w14:paraId="6119C7FC" w14:textId="17CE5FDD" w:rsidR="000D7827" w:rsidRPr="000D7827" w:rsidRDefault="000D7827" w:rsidP="008637A7">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Fasadinės dviračių saugyklos plokštumos turi būti lengvai pagaminamos iš atskirų dalių, kad prireikus būtų galima atlikti remontą, keitimą ar atnaujinimą.</w:t>
            </w:r>
          </w:p>
          <w:p w14:paraId="351A0755" w14:textId="77777777" w:rsidR="000D7827" w:rsidRPr="000D7827" w:rsidRDefault="000D7827" w:rsidP="008637A7">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Dėl šios priežasties šoniniams fasadams numatomos skydinės konstrukcijos, kurios tvirtinamos prie laikančiųjų konstrukcijų.</w:t>
            </w:r>
          </w:p>
          <w:p w14:paraId="6032EE72" w14:textId="6182BA23" w:rsidR="000D7827" w:rsidRPr="000D7827" w:rsidRDefault="000D7827" w:rsidP="008637A7">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lastRenderedPageBreak/>
              <w:t xml:space="preserve">Išoriniai fasadų paviršiai ir jų elementai turi būti padengti </w:t>
            </w:r>
            <w:proofErr w:type="spellStart"/>
            <w:r w:rsidRPr="000D7827">
              <w:rPr>
                <w:rFonts w:ascii="Times New Roman" w:hAnsi="Times New Roman" w:cs="Times New Roman"/>
                <w:sz w:val="24"/>
                <w:szCs w:val="24"/>
              </w:rPr>
              <w:t>ant</w:t>
            </w:r>
            <w:r w:rsidR="008C6434">
              <w:rPr>
                <w:rFonts w:ascii="Times New Roman" w:hAnsi="Times New Roman" w:cs="Times New Roman"/>
                <w:sz w:val="24"/>
                <w:szCs w:val="24"/>
              </w:rPr>
              <w:t>i</w:t>
            </w:r>
            <w:r w:rsidRPr="000D7827">
              <w:rPr>
                <w:rFonts w:ascii="Times New Roman" w:hAnsi="Times New Roman" w:cs="Times New Roman"/>
                <w:sz w:val="24"/>
                <w:szCs w:val="24"/>
              </w:rPr>
              <w:t>vandaliniais</w:t>
            </w:r>
            <w:proofErr w:type="spellEnd"/>
            <w:r w:rsidRPr="000D7827">
              <w:rPr>
                <w:rFonts w:ascii="Times New Roman" w:hAnsi="Times New Roman" w:cs="Times New Roman"/>
                <w:sz w:val="24"/>
                <w:szCs w:val="24"/>
              </w:rPr>
              <w:t xml:space="preserve"> milteliniais dažais, užtikrinančiais vienodą, lygų ir atsparų paviršiaus padengimą.</w:t>
            </w:r>
          </w:p>
          <w:p w14:paraId="1CF28147" w14:textId="77777777" w:rsidR="000D7827" w:rsidRPr="000D7827" w:rsidRDefault="000D7827" w:rsidP="008637A7">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Fasadą sudaro kirstai tempto tinklo plokštės, tvirtinamos prie laikančiojo rėmo konstrukcijos.</w:t>
            </w:r>
          </w:p>
          <w:p w14:paraId="7044BD04" w14:textId="369607CA" w:rsidR="000D7827" w:rsidRPr="000D7827" w:rsidRDefault="000D7827" w:rsidP="008637A7">
            <w:pPr>
              <w:spacing w:after="0" w:line="240" w:lineRule="auto"/>
              <w:ind w:firstLine="1298"/>
              <w:jc w:val="both"/>
              <w:rPr>
                <w:rFonts w:ascii="Times New Roman" w:hAnsi="Times New Roman" w:cs="Times New Roman"/>
                <w:sz w:val="24"/>
                <w:szCs w:val="24"/>
              </w:rPr>
            </w:pPr>
            <w:r w:rsidRPr="000D7827">
              <w:rPr>
                <w:rFonts w:ascii="Times New Roman" w:hAnsi="Times New Roman" w:cs="Times New Roman"/>
                <w:sz w:val="24"/>
                <w:szCs w:val="24"/>
              </w:rPr>
              <w:t>Tinklas ir jungtys turi būti tvirtinamos ne virinimo būdu, naudojant varžtines ar kitokio tipo jungtis, kad elementai būtų lengvai keičiami ar atnaujinami.</w:t>
            </w:r>
          </w:p>
          <w:p w14:paraId="5F531462" w14:textId="34B5934B" w:rsidR="000D7827" w:rsidRPr="008637A7" w:rsidRDefault="000D7827" w:rsidP="008637A7">
            <w:pPr>
              <w:spacing w:after="0" w:line="240" w:lineRule="auto"/>
              <w:ind w:firstLine="1298"/>
              <w:jc w:val="both"/>
              <w:rPr>
                <w:rFonts w:ascii="Times New Roman" w:hAnsi="Times New Roman" w:cs="Times New Roman"/>
                <w:sz w:val="24"/>
                <w:szCs w:val="24"/>
              </w:rPr>
            </w:pPr>
            <w:r w:rsidRPr="008637A7">
              <w:rPr>
                <w:rFonts w:ascii="Times New Roman" w:hAnsi="Times New Roman" w:cs="Times New Roman"/>
                <w:sz w:val="24"/>
                <w:szCs w:val="24"/>
              </w:rPr>
              <w:t>Fasadų konstrukcija turi būti pateikiama su visomis dalimis, reikalingomis tinkamam surinkimui, montavimui ir funkciniam naudojimui.</w:t>
            </w:r>
          </w:p>
          <w:p w14:paraId="5FCBEF89" w14:textId="0AD95392" w:rsidR="00BC26FF" w:rsidRPr="00410111" w:rsidRDefault="000F1F9D" w:rsidP="00BC26FF">
            <w:pPr>
              <w:pStyle w:val="Sraopastraipa"/>
              <w:ind w:left="0" w:firstLine="1298"/>
              <w:rPr>
                <w:bCs/>
                <w:color w:val="000000" w:themeColor="text1"/>
                <w:szCs w:val="24"/>
              </w:rPr>
            </w:pPr>
            <w:r>
              <w:rPr>
                <w:b/>
                <w:bCs/>
                <w:color w:val="000000" w:themeColor="text1"/>
                <w:szCs w:val="24"/>
              </w:rPr>
              <w:t>3</w:t>
            </w:r>
            <w:r w:rsidR="000D7827" w:rsidRPr="00410111">
              <w:rPr>
                <w:b/>
                <w:bCs/>
                <w:color w:val="000000" w:themeColor="text1"/>
                <w:szCs w:val="24"/>
              </w:rPr>
              <w:t>.2. Tinklo techninė specifikacija</w:t>
            </w:r>
            <w:r w:rsidR="00BC26FF" w:rsidRPr="00410111">
              <w:rPr>
                <w:bCs/>
                <w:color w:val="000000" w:themeColor="text1"/>
                <w:szCs w:val="24"/>
              </w:rPr>
              <w:t xml:space="preserve"> (gali</w:t>
            </w:r>
            <w:r w:rsidR="005B708F" w:rsidRPr="00410111">
              <w:rPr>
                <w:bCs/>
                <w:color w:val="000000" w:themeColor="text1"/>
                <w:szCs w:val="24"/>
              </w:rPr>
              <w:t xml:space="preserve">ma paklaida </w:t>
            </w:r>
            <w:r w:rsidR="00BC26FF" w:rsidRPr="00410111">
              <w:rPr>
                <w:bCs/>
                <w:color w:val="000000" w:themeColor="text1"/>
                <w:szCs w:val="24"/>
              </w:rPr>
              <w:t xml:space="preserve"> ±1 %).</w:t>
            </w:r>
          </w:p>
          <w:p w14:paraId="2536B0EE" w14:textId="2DB13F1A" w:rsidR="000D7827" w:rsidRPr="008637A7" w:rsidRDefault="000D7827" w:rsidP="008637A7">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3426"/>
              <w:gridCol w:w="6135"/>
            </w:tblGrid>
            <w:tr w:rsidR="000D7827" w:rsidRPr="008637A7" w14:paraId="311215F3" w14:textId="77777777" w:rsidTr="008637A7">
              <w:tc>
                <w:tcPr>
                  <w:tcW w:w="3426" w:type="dxa"/>
                </w:tcPr>
                <w:p w14:paraId="47C51230" w14:textId="6CB9E88A" w:rsidR="000D7827" w:rsidRPr="008637A7" w:rsidRDefault="000D7827" w:rsidP="008637A7">
                  <w:pPr>
                    <w:ind w:firstLine="1298"/>
                    <w:jc w:val="both"/>
                    <w:rPr>
                      <w:sz w:val="24"/>
                      <w:szCs w:val="24"/>
                    </w:rPr>
                  </w:pPr>
                  <w:r w:rsidRPr="000D7827">
                    <w:rPr>
                      <w:b/>
                      <w:bCs/>
                      <w:sz w:val="24"/>
                      <w:szCs w:val="24"/>
                    </w:rPr>
                    <w:t>Parametras</w:t>
                  </w:r>
                </w:p>
              </w:tc>
              <w:tc>
                <w:tcPr>
                  <w:tcW w:w="6135" w:type="dxa"/>
                </w:tcPr>
                <w:p w14:paraId="6E579593" w14:textId="74A25924" w:rsidR="000D7827" w:rsidRPr="008637A7" w:rsidRDefault="008637A7" w:rsidP="008637A7">
                  <w:pPr>
                    <w:ind w:firstLine="1298"/>
                    <w:jc w:val="both"/>
                    <w:rPr>
                      <w:sz w:val="24"/>
                      <w:szCs w:val="24"/>
                    </w:rPr>
                  </w:pPr>
                  <w:r w:rsidRPr="000D7827">
                    <w:rPr>
                      <w:b/>
                      <w:bCs/>
                      <w:sz w:val="24"/>
                      <w:szCs w:val="24"/>
                    </w:rPr>
                    <w:t>Reikalavimas / Aprašymas</w:t>
                  </w:r>
                </w:p>
              </w:tc>
            </w:tr>
            <w:tr w:rsidR="008637A7" w:rsidRPr="008637A7" w14:paraId="5E54EFEB" w14:textId="77777777" w:rsidTr="008637A7">
              <w:tc>
                <w:tcPr>
                  <w:tcW w:w="3426" w:type="dxa"/>
                </w:tcPr>
                <w:p w14:paraId="1DE0D456" w14:textId="46991307" w:rsidR="008637A7" w:rsidRPr="008637A7" w:rsidRDefault="008637A7" w:rsidP="008637A7">
                  <w:pPr>
                    <w:jc w:val="both"/>
                    <w:rPr>
                      <w:sz w:val="24"/>
                      <w:szCs w:val="24"/>
                    </w:rPr>
                  </w:pPr>
                  <w:r w:rsidRPr="000D7827">
                    <w:rPr>
                      <w:sz w:val="24"/>
                      <w:szCs w:val="24"/>
                    </w:rPr>
                    <w:t>Lakšto plotis tarp atramų</w:t>
                  </w:r>
                </w:p>
              </w:tc>
              <w:tc>
                <w:tcPr>
                  <w:tcW w:w="6135" w:type="dxa"/>
                </w:tcPr>
                <w:p w14:paraId="553E9E8A" w14:textId="6899B1DD" w:rsidR="008637A7" w:rsidRPr="008637A7" w:rsidRDefault="008637A7" w:rsidP="008637A7">
                  <w:pPr>
                    <w:jc w:val="both"/>
                    <w:rPr>
                      <w:sz w:val="24"/>
                      <w:szCs w:val="24"/>
                    </w:rPr>
                  </w:pPr>
                  <w:r w:rsidRPr="000D7827">
                    <w:rPr>
                      <w:sz w:val="24"/>
                      <w:szCs w:val="24"/>
                    </w:rPr>
                    <w:t>~1 m</w:t>
                  </w:r>
                </w:p>
              </w:tc>
            </w:tr>
            <w:tr w:rsidR="008637A7" w:rsidRPr="008637A7" w14:paraId="2DBB8ED0" w14:textId="77777777" w:rsidTr="008637A7">
              <w:tc>
                <w:tcPr>
                  <w:tcW w:w="3426" w:type="dxa"/>
                </w:tcPr>
                <w:p w14:paraId="7B84F7C3" w14:textId="26915815" w:rsidR="008637A7" w:rsidRPr="008637A7" w:rsidRDefault="008637A7" w:rsidP="008637A7">
                  <w:pPr>
                    <w:jc w:val="both"/>
                    <w:rPr>
                      <w:sz w:val="24"/>
                      <w:szCs w:val="24"/>
                    </w:rPr>
                  </w:pPr>
                  <w:r w:rsidRPr="000D7827">
                    <w:rPr>
                      <w:sz w:val="24"/>
                      <w:szCs w:val="24"/>
                    </w:rPr>
                    <w:t>Lakšto storis</w:t>
                  </w:r>
                </w:p>
              </w:tc>
              <w:tc>
                <w:tcPr>
                  <w:tcW w:w="6135" w:type="dxa"/>
                </w:tcPr>
                <w:p w14:paraId="3721FB89" w14:textId="6B494B31" w:rsidR="008637A7" w:rsidRPr="008637A7" w:rsidRDefault="008637A7" w:rsidP="008637A7">
                  <w:pPr>
                    <w:jc w:val="both"/>
                    <w:rPr>
                      <w:sz w:val="24"/>
                      <w:szCs w:val="24"/>
                    </w:rPr>
                  </w:pPr>
                  <w:r w:rsidRPr="000D7827">
                    <w:rPr>
                      <w:sz w:val="24"/>
                      <w:szCs w:val="24"/>
                    </w:rPr>
                    <w:t>2 mm</w:t>
                  </w:r>
                </w:p>
              </w:tc>
            </w:tr>
            <w:tr w:rsidR="008637A7" w:rsidRPr="008637A7" w14:paraId="753D69C7" w14:textId="77777777" w:rsidTr="008637A7">
              <w:tc>
                <w:tcPr>
                  <w:tcW w:w="3426" w:type="dxa"/>
                </w:tcPr>
                <w:p w14:paraId="0F628573" w14:textId="7B3BDC47" w:rsidR="008637A7" w:rsidRPr="008637A7" w:rsidRDefault="008637A7" w:rsidP="008637A7">
                  <w:pPr>
                    <w:jc w:val="both"/>
                    <w:rPr>
                      <w:sz w:val="24"/>
                      <w:szCs w:val="24"/>
                    </w:rPr>
                  </w:pPr>
                  <w:r w:rsidRPr="000D7827">
                    <w:rPr>
                      <w:sz w:val="24"/>
                      <w:szCs w:val="24"/>
                    </w:rPr>
                    <w:t>Akutės dydis (plotis × aukštis)</w:t>
                  </w:r>
                </w:p>
              </w:tc>
              <w:tc>
                <w:tcPr>
                  <w:tcW w:w="6135" w:type="dxa"/>
                </w:tcPr>
                <w:p w14:paraId="51A655FB" w14:textId="75D683D2" w:rsidR="008637A7" w:rsidRPr="008637A7" w:rsidRDefault="008637A7" w:rsidP="008637A7">
                  <w:pPr>
                    <w:jc w:val="both"/>
                    <w:rPr>
                      <w:sz w:val="24"/>
                      <w:szCs w:val="24"/>
                    </w:rPr>
                  </w:pPr>
                  <w:r w:rsidRPr="000D7827">
                    <w:rPr>
                      <w:sz w:val="24"/>
                      <w:szCs w:val="24"/>
                    </w:rPr>
                    <w:t>20 × 60 mm</w:t>
                  </w:r>
                </w:p>
              </w:tc>
            </w:tr>
            <w:tr w:rsidR="008637A7" w:rsidRPr="008637A7" w14:paraId="6FBFC3A4" w14:textId="77777777" w:rsidTr="008637A7">
              <w:tc>
                <w:tcPr>
                  <w:tcW w:w="3426" w:type="dxa"/>
                </w:tcPr>
                <w:p w14:paraId="500FF133" w14:textId="7D3B396B" w:rsidR="008637A7" w:rsidRPr="008637A7" w:rsidRDefault="008637A7" w:rsidP="008637A7">
                  <w:pPr>
                    <w:jc w:val="both"/>
                    <w:rPr>
                      <w:sz w:val="24"/>
                      <w:szCs w:val="24"/>
                    </w:rPr>
                  </w:pPr>
                  <w:r w:rsidRPr="000D7827">
                    <w:rPr>
                      <w:sz w:val="24"/>
                      <w:szCs w:val="24"/>
                    </w:rPr>
                    <w:t>Įlenkimo (bangos) ilgis × plotis</w:t>
                  </w:r>
                </w:p>
              </w:tc>
              <w:tc>
                <w:tcPr>
                  <w:tcW w:w="6135" w:type="dxa"/>
                </w:tcPr>
                <w:p w14:paraId="0EA51FC0" w14:textId="418BF438" w:rsidR="008637A7" w:rsidRPr="008637A7" w:rsidRDefault="008637A7" w:rsidP="008637A7">
                  <w:pPr>
                    <w:jc w:val="both"/>
                    <w:rPr>
                      <w:sz w:val="24"/>
                      <w:szCs w:val="24"/>
                    </w:rPr>
                  </w:pPr>
                  <w:r w:rsidRPr="000D7827">
                    <w:rPr>
                      <w:sz w:val="24"/>
                      <w:szCs w:val="24"/>
                    </w:rPr>
                    <w:t>25 × 75 mm</w:t>
                  </w:r>
                </w:p>
              </w:tc>
            </w:tr>
            <w:tr w:rsidR="008637A7" w:rsidRPr="008637A7" w14:paraId="724D1CAD" w14:textId="77777777" w:rsidTr="008637A7">
              <w:tc>
                <w:tcPr>
                  <w:tcW w:w="3426" w:type="dxa"/>
                </w:tcPr>
                <w:p w14:paraId="2AC161F1" w14:textId="44F58BDE" w:rsidR="008637A7" w:rsidRPr="008637A7" w:rsidRDefault="008637A7" w:rsidP="008637A7">
                  <w:pPr>
                    <w:jc w:val="both"/>
                    <w:rPr>
                      <w:sz w:val="24"/>
                      <w:szCs w:val="24"/>
                    </w:rPr>
                  </w:pPr>
                  <w:r w:rsidRPr="000D7827">
                    <w:rPr>
                      <w:sz w:val="24"/>
                      <w:szCs w:val="24"/>
                    </w:rPr>
                    <w:t>Juostos tarp akių plotis</w:t>
                  </w:r>
                </w:p>
              </w:tc>
              <w:tc>
                <w:tcPr>
                  <w:tcW w:w="6135" w:type="dxa"/>
                </w:tcPr>
                <w:p w14:paraId="57D71BAA" w14:textId="3124D599" w:rsidR="008637A7" w:rsidRPr="008637A7" w:rsidRDefault="008637A7" w:rsidP="008637A7">
                  <w:pPr>
                    <w:jc w:val="both"/>
                    <w:rPr>
                      <w:sz w:val="24"/>
                      <w:szCs w:val="24"/>
                    </w:rPr>
                  </w:pPr>
                  <w:r w:rsidRPr="000D7827">
                    <w:rPr>
                      <w:sz w:val="24"/>
                      <w:szCs w:val="24"/>
                    </w:rPr>
                    <w:t>2 mm</w:t>
                  </w:r>
                </w:p>
              </w:tc>
            </w:tr>
            <w:tr w:rsidR="008637A7" w:rsidRPr="008637A7" w14:paraId="3F3CDCBF" w14:textId="77777777" w:rsidTr="008637A7">
              <w:tc>
                <w:tcPr>
                  <w:tcW w:w="3426" w:type="dxa"/>
                </w:tcPr>
                <w:p w14:paraId="7D0762FC" w14:textId="60672F4F" w:rsidR="008637A7" w:rsidRPr="008637A7" w:rsidRDefault="008637A7" w:rsidP="008637A7">
                  <w:pPr>
                    <w:jc w:val="both"/>
                    <w:rPr>
                      <w:sz w:val="24"/>
                      <w:szCs w:val="24"/>
                    </w:rPr>
                  </w:pPr>
                  <w:r w:rsidRPr="000D7827">
                    <w:rPr>
                      <w:sz w:val="24"/>
                      <w:szCs w:val="24"/>
                    </w:rPr>
                    <w:t>Medžiaga</w:t>
                  </w:r>
                </w:p>
              </w:tc>
              <w:tc>
                <w:tcPr>
                  <w:tcW w:w="6135" w:type="dxa"/>
                </w:tcPr>
                <w:p w14:paraId="1F6D4D58" w14:textId="74F7E3DD" w:rsidR="008637A7" w:rsidRPr="008637A7" w:rsidRDefault="008637A7" w:rsidP="008637A7">
                  <w:pPr>
                    <w:jc w:val="both"/>
                    <w:rPr>
                      <w:sz w:val="24"/>
                      <w:szCs w:val="24"/>
                    </w:rPr>
                  </w:pPr>
                  <w:r w:rsidRPr="000D7827">
                    <w:rPr>
                      <w:sz w:val="24"/>
                      <w:szCs w:val="24"/>
                    </w:rPr>
                    <w:t>Cinkuotas plienas</w:t>
                  </w:r>
                </w:p>
              </w:tc>
            </w:tr>
            <w:tr w:rsidR="008637A7" w:rsidRPr="008637A7" w14:paraId="03ACCE2C" w14:textId="77777777" w:rsidTr="008637A7">
              <w:tc>
                <w:tcPr>
                  <w:tcW w:w="3426" w:type="dxa"/>
                </w:tcPr>
                <w:p w14:paraId="35BDDAA4" w14:textId="512D0164" w:rsidR="008637A7" w:rsidRPr="008637A7" w:rsidRDefault="008637A7" w:rsidP="008637A7">
                  <w:pPr>
                    <w:jc w:val="both"/>
                    <w:rPr>
                      <w:sz w:val="24"/>
                      <w:szCs w:val="24"/>
                    </w:rPr>
                  </w:pPr>
                  <w:r w:rsidRPr="000D7827">
                    <w:rPr>
                      <w:sz w:val="24"/>
                      <w:szCs w:val="24"/>
                    </w:rPr>
                    <w:t>Paviršiaus padengimas</w:t>
                  </w:r>
                </w:p>
              </w:tc>
              <w:tc>
                <w:tcPr>
                  <w:tcW w:w="6135" w:type="dxa"/>
                </w:tcPr>
                <w:p w14:paraId="4F79833E" w14:textId="1F6F3174" w:rsidR="008637A7" w:rsidRPr="008637A7" w:rsidRDefault="008637A7" w:rsidP="008637A7">
                  <w:pPr>
                    <w:jc w:val="both"/>
                    <w:rPr>
                      <w:sz w:val="24"/>
                      <w:szCs w:val="24"/>
                    </w:rPr>
                  </w:pPr>
                  <w:r w:rsidRPr="000D7827">
                    <w:rPr>
                      <w:sz w:val="24"/>
                      <w:szCs w:val="24"/>
                    </w:rPr>
                    <w:t xml:space="preserve">Antikorozinė ir </w:t>
                  </w:r>
                  <w:proofErr w:type="spellStart"/>
                  <w:r w:rsidRPr="000D7827">
                    <w:rPr>
                      <w:sz w:val="24"/>
                      <w:szCs w:val="24"/>
                    </w:rPr>
                    <w:t>antivandalinė</w:t>
                  </w:r>
                  <w:proofErr w:type="spellEnd"/>
                  <w:r w:rsidRPr="000D7827">
                    <w:rPr>
                      <w:sz w:val="24"/>
                      <w:szCs w:val="24"/>
                    </w:rPr>
                    <w:t xml:space="preserve"> danga, dažoma milteliniu būdu</w:t>
                  </w:r>
                </w:p>
              </w:tc>
            </w:tr>
            <w:tr w:rsidR="008637A7" w:rsidRPr="008637A7" w14:paraId="29A26C18" w14:textId="77777777" w:rsidTr="008637A7">
              <w:tc>
                <w:tcPr>
                  <w:tcW w:w="3426" w:type="dxa"/>
                </w:tcPr>
                <w:p w14:paraId="250D955B" w14:textId="684B7FAC" w:rsidR="008637A7" w:rsidRPr="008637A7" w:rsidRDefault="008637A7" w:rsidP="008637A7">
                  <w:pPr>
                    <w:jc w:val="both"/>
                    <w:rPr>
                      <w:sz w:val="24"/>
                      <w:szCs w:val="24"/>
                    </w:rPr>
                  </w:pPr>
                  <w:r w:rsidRPr="000D7827">
                    <w:rPr>
                      <w:sz w:val="24"/>
                      <w:szCs w:val="24"/>
                    </w:rPr>
                    <w:t>Spalva</w:t>
                  </w:r>
                </w:p>
              </w:tc>
              <w:tc>
                <w:tcPr>
                  <w:tcW w:w="6135" w:type="dxa"/>
                </w:tcPr>
                <w:p w14:paraId="15278EEA" w14:textId="52010AC8" w:rsidR="008637A7" w:rsidRPr="008637A7" w:rsidRDefault="008637A7" w:rsidP="008637A7">
                  <w:pPr>
                    <w:jc w:val="both"/>
                    <w:rPr>
                      <w:sz w:val="24"/>
                      <w:szCs w:val="24"/>
                    </w:rPr>
                  </w:pPr>
                  <w:r w:rsidRPr="000D7827">
                    <w:rPr>
                      <w:sz w:val="24"/>
                      <w:szCs w:val="24"/>
                    </w:rPr>
                    <w:t xml:space="preserve">Antracito pilka (RAL – derinama su </w:t>
                  </w:r>
                  <w:r w:rsidR="009D6B41">
                    <w:rPr>
                      <w:sz w:val="24"/>
                      <w:szCs w:val="24"/>
                    </w:rPr>
                    <w:t>Pirkėju</w:t>
                  </w:r>
                  <w:r w:rsidRPr="000D7827">
                    <w:rPr>
                      <w:sz w:val="24"/>
                      <w:szCs w:val="24"/>
                    </w:rPr>
                    <w:t xml:space="preserve"> prieš dažymą)</w:t>
                  </w:r>
                </w:p>
              </w:tc>
            </w:tr>
          </w:tbl>
          <w:p w14:paraId="400EE44E" w14:textId="77777777" w:rsidR="00206CCE" w:rsidRDefault="00206CCE" w:rsidP="005B708F">
            <w:pPr>
              <w:pStyle w:val="Sraopastraipa"/>
              <w:ind w:left="0" w:firstLine="1298"/>
              <w:rPr>
                <w:b/>
                <w:bCs/>
                <w:szCs w:val="24"/>
              </w:rPr>
            </w:pPr>
          </w:p>
          <w:p w14:paraId="343F0733" w14:textId="7FCD6360" w:rsidR="00FC5822" w:rsidRPr="00F40003" w:rsidRDefault="000F1F9D" w:rsidP="00206CCE">
            <w:pPr>
              <w:pStyle w:val="Sraopastraipa"/>
              <w:ind w:left="0" w:firstLine="1298"/>
              <w:rPr>
                <w:bCs/>
                <w:color w:val="000000" w:themeColor="text1"/>
                <w:szCs w:val="24"/>
              </w:rPr>
            </w:pPr>
            <w:r>
              <w:rPr>
                <w:b/>
                <w:bCs/>
                <w:szCs w:val="24"/>
              </w:rPr>
              <w:t>3</w:t>
            </w:r>
            <w:r w:rsidR="008637A7" w:rsidRPr="008637A7">
              <w:rPr>
                <w:b/>
                <w:bCs/>
                <w:szCs w:val="24"/>
              </w:rPr>
              <w:t xml:space="preserve">.3. Atramų konstrukcija ir </w:t>
            </w:r>
            <w:r w:rsidR="008637A7" w:rsidRPr="00F40003">
              <w:rPr>
                <w:b/>
                <w:bCs/>
                <w:color w:val="000000" w:themeColor="text1"/>
                <w:szCs w:val="24"/>
              </w:rPr>
              <w:t>specifikacija</w:t>
            </w:r>
            <w:r w:rsidR="00FC5822" w:rsidRPr="00F40003">
              <w:rPr>
                <w:b/>
                <w:bCs/>
                <w:color w:val="000000" w:themeColor="text1"/>
                <w:szCs w:val="24"/>
              </w:rPr>
              <w:t xml:space="preserve"> </w:t>
            </w:r>
            <w:r w:rsidR="005B708F" w:rsidRPr="00F40003">
              <w:rPr>
                <w:bCs/>
                <w:color w:val="000000" w:themeColor="text1"/>
                <w:szCs w:val="24"/>
              </w:rPr>
              <w:t>(galima paklaida  ±1 %).</w:t>
            </w:r>
          </w:p>
          <w:p w14:paraId="11F57DBB" w14:textId="7103F595" w:rsidR="000D7827" w:rsidRPr="00104E96" w:rsidRDefault="000D7827" w:rsidP="00965DFB">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780"/>
              <w:gridCol w:w="4781"/>
            </w:tblGrid>
            <w:tr w:rsidR="008637A7" w:rsidRPr="008637A7" w14:paraId="62A4C7C2" w14:textId="77777777" w:rsidTr="008637A7">
              <w:tc>
                <w:tcPr>
                  <w:tcW w:w="4780" w:type="dxa"/>
                </w:tcPr>
                <w:p w14:paraId="447BCE77" w14:textId="61808C99" w:rsidR="008637A7" w:rsidRPr="008637A7" w:rsidRDefault="008637A7" w:rsidP="008637A7">
                  <w:pPr>
                    <w:ind w:firstLine="1298"/>
                    <w:jc w:val="both"/>
                    <w:rPr>
                      <w:sz w:val="24"/>
                      <w:szCs w:val="24"/>
                    </w:rPr>
                  </w:pPr>
                  <w:r w:rsidRPr="000D7827">
                    <w:rPr>
                      <w:b/>
                      <w:bCs/>
                      <w:sz w:val="24"/>
                      <w:szCs w:val="24"/>
                    </w:rPr>
                    <w:t>Parametras</w:t>
                  </w:r>
                </w:p>
              </w:tc>
              <w:tc>
                <w:tcPr>
                  <w:tcW w:w="4781" w:type="dxa"/>
                </w:tcPr>
                <w:p w14:paraId="5CAC8CDC" w14:textId="1B9EA4B3" w:rsidR="008637A7" w:rsidRPr="008637A7" w:rsidRDefault="008637A7" w:rsidP="008637A7">
                  <w:pPr>
                    <w:ind w:firstLine="1298"/>
                    <w:jc w:val="both"/>
                    <w:rPr>
                      <w:sz w:val="24"/>
                      <w:szCs w:val="24"/>
                    </w:rPr>
                  </w:pPr>
                  <w:r w:rsidRPr="000D7827">
                    <w:rPr>
                      <w:b/>
                      <w:bCs/>
                      <w:sz w:val="24"/>
                      <w:szCs w:val="24"/>
                    </w:rPr>
                    <w:t>Reikalavimas / Aprašymas</w:t>
                  </w:r>
                </w:p>
              </w:tc>
            </w:tr>
            <w:tr w:rsidR="008637A7" w:rsidRPr="008637A7" w14:paraId="3F4EAEC5" w14:textId="77777777" w:rsidTr="008637A7">
              <w:tc>
                <w:tcPr>
                  <w:tcW w:w="4780" w:type="dxa"/>
                  <w:vAlign w:val="center"/>
                </w:tcPr>
                <w:p w14:paraId="669056A2" w14:textId="5A0E19E4" w:rsidR="008637A7" w:rsidRPr="00F06524" w:rsidRDefault="008637A7" w:rsidP="008637A7">
                  <w:pPr>
                    <w:rPr>
                      <w:sz w:val="24"/>
                      <w:szCs w:val="24"/>
                    </w:rPr>
                  </w:pPr>
                  <w:bookmarkStart w:id="14" w:name="_Hlk219189671"/>
                  <w:r w:rsidRPr="00F06524">
                    <w:rPr>
                      <w:sz w:val="24"/>
                      <w:szCs w:val="24"/>
                    </w:rPr>
                    <w:t>Išorinė rėmo konstrukcija</w:t>
                  </w:r>
                </w:p>
              </w:tc>
              <w:tc>
                <w:tcPr>
                  <w:tcW w:w="4781" w:type="dxa"/>
                  <w:vAlign w:val="center"/>
                </w:tcPr>
                <w:p w14:paraId="2DB89EB9" w14:textId="751ED6FF" w:rsidR="00BC26FF" w:rsidRPr="00F06524" w:rsidRDefault="00BC26FF" w:rsidP="00BC26FF">
                  <w:pPr>
                    <w:pStyle w:val="Sraopastraipa"/>
                    <w:ind w:left="0" w:hanging="42"/>
                    <w:rPr>
                      <w:bCs/>
                      <w:szCs w:val="24"/>
                    </w:rPr>
                  </w:pPr>
                  <w:r w:rsidRPr="00F06524">
                    <w:rPr>
                      <w:szCs w:val="24"/>
                    </w:rPr>
                    <w:t xml:space="preserve"> </w:t>
                  </w:r>
                  <w:r w:rsidR="008637A7" w:rsidRPr="00F06524">
                    <w:rPr>
                      <w:szCs w:val="24"/>
                    </w:rPr>
                    <w:t>Plieno profilis 80×80×2 mm,</w:t>
                  </w:r>
                  <w:r w:rsidRPr="00F06524">
                    <w:rPr>
                      <w:bCs/>
                      <w:szCs w:val="24"/>
                    </w:rPr>
                    <w:t xml:space="preserve"> </w:t>
                  </w:r>
                </w:p>
                <w:p w14:paraId="4A587A0A" w14:textId="1EADF215" w:rsidR="008637A7" w:rsidRPr="00F06524" w:rsidRDefault="008637A7" w:rsidP="008637A7">
                  <w:pPr>
                    <w:rPr>
                      <w:sz w:val="24"/>
                      <w:szCs w:val="24"/>
                    </w:rPr>
                  </w:pPr>
                  <w:r w:rsidRPr="00F06524">
                    <w:rPr>
                      <w:sz w:val="24"/>
                      <w:szCs w:val="24"/>
                    </w:rPr>
                    <w:t xml:space="preserve"> cinkuotas, dažytas milteliniu būdu su antikorozine ir </w:t>
                  </w:r>
                  <w:proofErr w:type="spellStart"/>
                  <w:r w:rsidRPr="00F06524">
                    <w:rPr>
                      <w:sz w:val="24"/>
                      <w:szCs w:val="24"/>
                    </w:rPr>
                    <w:t>antivandaline</w:t>
                  </w:r>
                  <w:proofErr w:type="spellEnd"/>
                  <w:r w:rsidRPr="00F06524">
                    <w:rPr>
                      <w:sz w:val="24"/>
                      <w:szCs w:val="24"/>
                    </w:rPr>
                    <w:t xml:space="preserve"> apsauga</w:t>
                  </w:r>
                </w:p>
              </w:tc>
            </w:tr>
            <w:tr w:rsidR="008637A7" w:rsidRPr="008637A7" w14:paraId="1A85E5E3" w14:textId="77777777" w:rsidTr="008637A7">
              <w:tc>
                <w:tcPr>
                  <w:tcW w:w="4780" w:type="dxa"/>
                  <w:vAlign w:val="center"/>
                </w:tcPr>
                <w:p w14:paraId="48938CF0" w14:textId="072D522E" w:rsidR="008637A7" w:rsidRPr="00F06524" w:rsidRDefault="008637A7" w:rsidP="008637A7">
                  <w:pPr>
                    <w:rPr>
                      <w:sz w:val="24"/>
                      <w:szCs w:val="24"/>
                    </w:rPr>
                  </w:pPr>
                  <w:r w:rsidRPr="00F06524">
                    <w:rPr>
                      <w:sz w:val="24"/>
                      <w:szCs w:val="24"/>
                    </w:rPr>
                    <w:t>Rėmą ir stogą jungiantys profiliai</w:t>
                  </w:r>
                </w:p>
              </w:tc>
              <w:tc>
                <w:tcPr>
                  <w:tcW w:w="4781" w:type="dxa"/>
                  <w:vAlign w:val="center"/>
                </w:tcPr>
                <w:p w14:paraId="5F92B711" w14:textId="18BBE3E8" w:rsidR="008637A7" w:rsidRPr="00F06524" w:rsidRDefault="008637A7" w:rsidP="008637A7">
                  <w:pPr>
                    <w:rPr>
                      <w:sz w:val="24"/>
                      <w:szCs w:val="24"/>
                    </w:rPr>
                  </w:pPr>
                  <w:r w:rsidRPr="00F06524">
                    <w:rPr>
                      <w:sz w:val="24"/>
                      <w:szCs w:val="24"/>
                    </w:rPr>
                    <w:t xml:space="preserve">40×40×1,5 mm, cinkuotas plienas, dažytas milteliniu būdu su antikorozine ir </w:t>
                  </w:r>
                  <w:proofErr w:type="spellStart"/>
                  <w:r w:rsidRPr="00F06524">
                    <w:rPr>
                      <w:sz w:val="24"/>
                      <w:szCs w:val="24"/>
                    </w:rPr>
                    <w:t>antivandaline</w:t>
                  </w:r>
                  <w:proofErr w:type="spellEnd"/>
                  <w:r w:rsidRPr="00F06524">
                    <w:rPr>
                      <w:sz w:val="24"/>
                      <w:szCs w:val="24"/>
                    </w:rPr>
                    <w:t xml:space="preserve"> apsauga</w:t>
                  </w:r>
                </w:p>
              </w:tc>
            </w:tr>
            <w:bookmarkEnd w:id="14"/>
            <w:tr w:rsidR="008637A7" w:rsidRPr="008637A7" w14:paraId="6F421DDB" w14:textId="77777777" w:rsidTr="008637A7">
              <w:tc>
                <w:tcPr>
                  <w:tcW w:w="4780" w:type="dxa"/>
                  <w:vAlign w:val="center"/>
                </w:tcPr>
                <w:p w14:paraId="1DD0FFB9" w14:textId="09EB0B5D" w:rsidR="008637A7" w:rsidRPr="008637A7" w:rsidRDefault="008637A7" w:rsidP="008637A7">
                  <w:pPr>
                    <w:rPr>
                      <w:sz w:val="24"/>
                      <w:szCs w:val="24"/>
                    </w:rPr>
                  </w:pPr>
                  <w:r w:rsidRPr="008637A7">
                    <w:rPr>
                      <w:sz w:val="24"/>
                      <w:szCs w:val="24"/>
                    </w:rPr>
                    <w:t>Atstumas tarp atramų</w:t>
                  </w:r>
                </w:p>
              </w:tc>
              <w:tc>
                <w:tcPr>
                  <w:tcW w:w="4781" w:type="dxa"/>
                  <w:vAlign w:val="center"/>
                </w:tcPr>
                <w:p w14:paraId="75EF0FE8" w14:textId="08E22553" w:rsidR="008637A7" w:rsidRPr="008637A7" w:rsidRDefault="008637A7" w:rsidP="008637A7">
                  <w:pPr>
                    <w:rPr>
                      <w:sz w:val="24"/>
                      <w:szCs w:val="24"/>
                    </w:rPr>
                  </w:pPr>
                  <w:r w:rsidRPr="008637A7">
                    <w:rPr>
                      <w:sz w:val="24"/>
                      <w:szCs w:val="24"/>
                    </w:rPr>
                    <w:t>~1 m</w:t>
                  </w:r>
                </w:p>
              </w:tc>
            </w:tr>
            <w:tr w:rsidR="008637A7" w:rsidRPr="008637A7" w14:paraId="4F5B5570" w14:textId="77777777" w:rsidTr="008637A7">
              <w:tc>
                <w:tcPr>
                  <w:tcW w:w="4780" w:type="dxa"/>
                  <w:vAlign w:val="center"/>
                </w:tcPr>
                <w:p w14:paraId="56804E06" w14:textId="3600A1BE" w:rsidR="008637A7" w:rsidRPr="008637A7" w:rsidRDefault="008637A7" w:rsidP="008637A7">
                  <w:pPr>
                    <w:rPr>
                      <w:sz w:val="24"/>
                      <w:szCs w:val="24"/>
                    </w:rPr>
                  </w:pPr>
                  <w:r w:rsidRPr="008637A7">
                    <w:rPr>
                      <w:sz w:val="24"/>
                      <w:szCs w:val="24"/>
                    </w:rPr>
                    <w:t>Jungčių tipas</w:t>
                  </w:r>
                </w:p>
              </w:tc>
              <w:tc>
                <w:tcPr>
                  <w:tcW w:w="4781" w:type="dxa"/>
                  <w:vAlign w:val="center"/>
                </w:tcPr>
                <w:p w14:paraId="133E1293" w14:textId="17AAA89A" w:rsidR="008637A7" w:rsidRPr="008637A7" w:rsidRDefault="008637A7" w:rsidP="008637A7">
                  <w:pPr>
                    <w:rPr>
                      <w:sz w:val="24"/>
                      <w:szCs w:val="24"/>
                    </w:rPr>
                  </w:pPr>
                  <w:r w:rsidRPr="008637A7">
                    <w:rPr>
                      <w:sz w:val="24"/>
                      <w:szCs w:val="24"/>
                    </w:rPr>
                    <w:t>Nevirinamos jungtys (varžtinės, prisukamos ar kito tipo lengvai keičiamos jungtys).</w:t>
                  </w:r>
                </w:p>
              </w:tc>
            </w:tr>
            <w:tr w:rsidR="008637A7" w:rsidRPr="008637A7" w14:paraId="21C95A02" w14:textId="77777777" w:rsidTr="008637A7">
              <w:tc>
                <w:tcPr>
                  <w:tcW w:w="4780" w:type="dxa"/>
                  <w:vAlign w:val="center"/>
                </w:tcPr>
                <w:p w14:paraId="07E0CD4C" w14:textId="06C673AB" w:rsidR="008637A7" w:rsidRPr="008637A7" w:rsidRDefault="008637A7" w:rsidP="008637A7">
                  <w:pPr>
                    <w:rPr>
                      <w:sz w:val="24"/>
                      <w:szCs w:val="24"/>
                    </w:rPr>
                  </w:pPr>
                  <w:r w:rsidRPr="008637A7">
                    <w:rPr>
                      <w:sz w:val="24"/>
                      <w:szCs w:val="24"/>
                    </w:rPr>
                    <w:t>Paviršiaus padengimas</w:t>
                  </w:r>
                </w:p>
              </w:tc>
              <w:tc>
                <w:tcPr>
                  <w:tcW w:w="4781" w:type="dxa"/>
                  <w:vAlign w:val="center"/>
                </w:tcPr>
                <w:p w14:paraId="56309B79" w14:textId="7B847CAE" w:rsidR="008637A7" w:rsidRPr="008637A7" w:rsidRDefault="008637A7" w:rsidP="008637A7">
                  <w:pPr>
                    <w:rPr>
                      <w:sz w:val="24"/>
                      <w:szCs w:val="24"/>
                    </w:rPr>
                  </w:pPr>
                  <w:r w:rsidRPr="008637A7">
                    <w:rPr>
                      <w:sz w:val="24"/>
                      <w:szCs w:val="24"/>
                    </w:rPr>
                    <w:t xml:space="preserve">Miltelinis dažymas, spalva – antracito pilka (derinama su </w:t>
                  </w:r>
                  <w:r w:rsidR="009D6B41">
                    <w:rPr>
                      <w:sz w:val="24"/>
                      <w:szCs w:val="24"/>
                    </w:rPr>
                    <w:t>Pirkėju</w:t>
                  </w:r>
                  <w:r w:rsidRPr="008637A7">
                    <w:rPr>
                      <w:sz w:val="24"/>
                      <w:szCs w:val="24"/>
                    </w:rPr>
                    <w:t>)</w:t>
                  </w:r>
                </w:p>
              </w:tc>
            </w:tr>
          </w:tbl>
          <w:p w14:paraId="391DE842" w14:textId="77777777" w:rsidR="000D7827" w:rsidRPr="008637A7" w:rsidRDefault="000D7827" w:rsidP="008637A7">
            <w:pPr>
              <w:spacing w:after="0" w:line="240" w:lineRule="auto"/>
              <w:ind w:firstLine="1298"/>
              <w:jc w:val="both"/>
              <w:rPr>
                <w:rFonts w:ascii="Times New Roman" w:hAnsi="Times New Roman" w:cs="Times New Roman"/>
                <w:sz w:val="24"/>
                <w:szCs w:val="24"/>
              </w:rPr>
            </w:pPr>
          </w:p>
          <w:p w14:paraId="449D53D7" w14:textId="5C593FA6" w:rsidR="008637A7" w:rsidRPr="00965DFB" w:rsidRDefault="000F1F9D" w:rsidP="008637A7">
            <w:pPr>
              <w:spacing w:after="0" w:line="240" w:lineRule="auto"/>
              <w:ind w:firstLine="1298"/>
              <w:jc w:val="both"/>
              <w:rPr>
                <w:rFonts w:ascii="Times New Roman" w:hAnsi="Times New Roman" w:cs="Times New Roman"/>
                <w:b/>
                <w:bCs/>
                <w:sz w:val="24"/>
                <w:szCs w:val="24"/>
              </w:rPr>
            </w:pPr>
            <w:r>
              <w:rPr>
                <w:rFonts w:ascii="Times New Roman" w:hAnsi="Times New Roman" w:cs="Times New Roman"/>
                <w:b/>
                <w:bCs/>
                <w:sz w:val="24"/>
                <w:szCs w:val="24"/>
              </w:rPr>
              <w:t>3</w:t>
            </w:r>
            <w:r w:rsidR="008637A7" w:rsidRPr="00965DFB">
              <w:rPr>
                <w:rFonts w:ascii="Times New Roman" w:hAnsi="Times New Roman" w:cs="Times New Roman"/>
                <w:b/>
                <w:bCs/>
                <w:sz w:val="24"/>
                <w:szCs w:val="24"/>
              </w:rPr>
              <w:t>.4 Kokybės reikalavimai</w:t>
            </w:r>
          </w:p>
          <w:p w14:paraId="62A62ED4" w14:textId="0B36DCAE" w:rsidR="008637A7" w:rsidRPr="008E5E74" w:rsidRDefault="008637A7">
            <w:pPr>
              <w:pStyle w:val="Sraopastraipa"/>
              <w:numPr>
                <w:ilvl w:val="0"/>
                <w:numId w:val="13"/>
              </w:numPr>
              <w:ind w:left="0" w:firstLine="1298"/>
              <w:rPr>
                <w:szCs w:val="24"/>
              </w:rPr>
            </w:pPr>
            <w:r w:rsidRPr="008E5E74">
              <w:rPr>
                <w:szCs w:val="24"/>
              </w:rPr>
              <w:t>Visi fasado elementai turi būti pagaminti iš sertifikuotų, korozijai atsparių medžiagų</w:t>
            </w:r>
            <w:r w:rsidR="00FC5822">
              <w:rPr>
                <w:szCs w:val="24"/>
              </w:rPr>
              <w:t>.</w:t>
            </w:r>
          </w:p>
          <w:p w14:paraId="1C5F5F0C" w14:textId="77777777" w:rsidR="008637A7" w:rsidRPr="008637A7" w:rsidRDefault="008637A7">
            <w:pPr>
              <w:pStyle w:val="Sraopastraipa"/>
              <w:numPr>
                <w:ilvl w:val="0"/>
                <w:numId w:val="13"/>
              </w:numPr>
              <w:ind w:left="0" w:firstLine="1298"/>
              <w:rPr>
                <w:szCs w:val="24"/>
              </w:rPr>
            </w:pPr>
            <w:r w:rsidRPr="008637A7">
              <w:rPr>
                <w:szCs w:val="24"/>
              </w:rPr>
              <w:t>Dažų danga turi būti vienalytė, be nutekėjimų, įbrėžimų ar įlenkimų.</w:t>
            </w:r>
          </w:p>
          <w:p w14:paraId="11CE15A5" w14:textId="77777777" w:rsidR="008637A7" w:rsidRPr="008637A7" w:rsidRDefault="008637A7">
            <w:pPr>
              <w:pStyle w:val="Sraopastraipa"/>
              <w:numPr>
                <w:ilvl w:val="0"/>
                <w:numId w:val="13"/>
              </w:numPr>
              <w:ind w:left="0" w:firstLine="1298"/>
              <w:rPr>
                <w:szCs w:val="24"/>
              </w:rPr>
            </w:pPr>
            <w:r w:rsidRPr="008637A7">
              <w:rPr>
                <w:szCs w:val="24"/>
              </w:rPr>
              <w:t>Tinklo tvirtinimo vietos turi užtikrinti sandarumą ir stabilumą, kad nebūtų vibracijos ar klibėjimo.</w:t>
            </w:r>
          </w:p>
          <w:p w14:paraId="38AA65D5" w14:textId="70A2E660" w:rsidR="00473630" w:rsidRPr="008637A7" w:rsidRDefault="008637A7">
            <w:pPr>
              <w:pStyle w:val="Sraopastraipa"/>
              <w:numPr>
                <w:ilvl w:val="0"/>
                <w:numId w:val="13"/>
              </w:numPr>
              <w:ind w:left="0" w:firstLine="1298"/>
              <w:rPr>
                <w:szCs w:val="24"/>
              </w:rPr>
            </w:pPr>
            <w:r w:rsidRPr="008637A7">
              <w:rPr>
                <w:szCs w:val="24"/>
              </w:rPr>
              <w:t>Konstrukcija turi būti atspari mechaniniams pažeidimams, vandalizmui ir atmosferos poveikiui (temperatūros svyravimai, krituliai, UV spinduliai).</w:t>
            </w:r>
          </w:p>
        </w:tc>
      </w:tr>
      <w:tr w:rsidR="00473630" w:rsidRPr="00E61D5F" w14:paraId="676A5CC7" w14:textId="77777777" w:rsidTr="005762BA">
        <w:trPr>
          <w:trHeight w:val="485"/>
        </w:trPr>
        <w:tc>
          <w:tcPr>
            <w:tcW w:w="9771" w:type="dxa"/>
            <w:tcMar>
              <w:top w:w="100" w:type="dxa"/>
              <w:left w:w="100" w:type="dxa"/>
              <w:bottom w:w="100" w:type="dxa"/>
              <w:right w:w="100" w:type="dxa"/>
            </w:tcMar>
          </w:tcPr>
          <w:p w14:paraId="7DF95452" w14:textId="77777777" w:rsidR="00206CCE" w:rsidRPr="00410111" w:rsidRDefault="00206CCE" w:rsidP="00206CCE">
            <w:pPr>
              <w:pStyle w:val="Sraopastraipa"/>
              <w:ind w:left="2700"/>
              <w:rPr>
                <w:bCs/>
                <w:color w:val="000000" w:themeColor="text1"/>
                <w:szCs w:val="24"/>
              </w:rPr>
            </w:pPr>
          </w:p>
          <w:p w14:paraId="22065151" w14:textId="1AC8D671" w:rsidR="00473630" w:rsidRPr="00206CCE" w:rsidRDefault="00E802D4" w:rsidP="000F1F9D">
            <w:pPr>
              <w:pStyle w:val="Sraopastraipa"/>
              <w:numPr>
                <w:ilvl w:val="0"/>
                <w:numId w:val="9"/>
              </w:numPr>
              <w:rPr>
                <w:bCs/>
                <w:szCs w:val="24"/>
              </w:rPr>
            </w:pPr>
            <w:r w:rsidRPr="00410111">
              <w:rPr>
                <w:b/>
                <w:bCs/>
                <w:color w:val="000000" w:themeColor="text1"/>
                <w:szCs w:val="24"/>
              </w:rPr>
              <w:t>Stogo konstrukcija ir lietaus nuvedimas</w:t>
            </w:r>
            <w:r w:rsidR="00FC5822" w:rsidRPr="00410111">
              <w:rPr>
                <w:b/>
                <w:bCs/>
                <w:color w:val="000000" w:themeColor="text1"/>
                <w:szCs w:val="24"/>
              </w:rPr>
              <w:t xml:space="preserve"> </w:t>
            </w:r>
            <w:r w:rsidR="005B708F" w:rsidRPr="00410111">
              <w:rPr>
                <w:bCs/>
                <w:color w:val="000000" w:themeColor="text1"/>
                <w:szCs w:val="24"/>
              </w:rPr>
              <w:t>(galima paklaida  ±1 %).</w:t>
            </w:r>
          </w:p>
        </w:tc>
      </w:tr>
      <w:tr w:rsidR="00633D2E" w:rsidRPr="00E61D5F" w14:paraId="3346A10E" w14:textId="77777777" w:rsidTr="005762BA">
        <w:trPr>
          <w:trHeight w:val="485"/>
        </w:trPr>
        <w:tc>
          <w:tcPr>
            <w:tcW w:w="9771" w:type="dxa"/>
            <w:tcMar>
              <w:top w:w="100" w:type="dxa"/>
              <w:left w:w="100" w:type="dxa"/>
              <w:bottom w:w="100" w:type="dxa"/>
              <w:right w:w="100" w:type="dxa"/>
            </w:tcMar>
          </w:tcPr>
          <w:p w14:paraId="6798FA17" w14:textId="671E4885" w:rsidR="00E802D4" w:rsidRDefault="000F1F9D" w:rsidP="00E802D4">
            <w:pPr>
              <w:spacing w:after="0" w:line="240" w:lineRule="auto"/>
              <w:ind w:firstLine="1298"/>
              <w:jc w:val="both"/>
              <w:rPr>
                <w:rFonts w:ascii="Times New Roman" w:hAnsi="Times New Roman" w:cs="Times New Roman"/>
                <w:sz w:val="24"/>
                <w:szCs w:val="24"/>
              </w:rPr>
            </w:pPr>
            <w:r>
              <w:rPr>
                <w:rFonts w:ascii="Times New Roman" w:hAnsi="Times New Roman" w:cs="Times New Roman"/>
                <w:b/>
                <w:bCs/>
                <w:sz w:val="24"/>
                <w:szCs w:val="24"/>
              </w:rPr>
              <w:t>4</w:t>
            </w:r>
            <w:r w:rsidR="00E802D4" w:rsidRPr="00E802D4">
              <w:rPr>
                <w:rFonts w:ascii="Times New Roman" w:hAnsi="Times New Roman" w:cs="Times New Roman"/>
                <w:b/>
                <w:bCs/>
                <w:sz w:val="24"/>
                <w:szCs w:val="24"/>
              </w:rPr>
              <w:t>.1. Bendrieji reikalavimai</w:t>
            </w:r>
          </w:p>
          <w:p w14:paraId="62283FFB" w14:textId="182892EB" w:rsidR="00E802D4" w:rsidRPr="00E802D4" w:rsidRDefault="00E802D4" w:rsidP="00E802D4">
            <w:pPr>
              <w:spacing w:after="0" w:line="240" w:lineRule="auto"/>
              <w:ind w:firstLine="1298"/>
              <w:jc w:val="both"/>
              <w:rPr>
                <w:rFonts w:ascii="Times New Roman" w:hAnsi="Times New Roman" w:cs="Times New Roman"/>
                <w:sz w:val="24"/>
                <w:szCs w:val="24"/>
              </w:rPr>
            </w:pPr>
            <w:r w:rsidRPr="00E802D4">
              <w:rPr>
                <w:rFonts w:ascii="Times New Roman" w:hAnsi="Times New Roman" w:cs="Times New Roman"/>
                <w:sz w:val="24"/>
                <w:szCs w:val="24"/>
              </w:rPr>
              <w:t>Stogo konstrukcija turi būti taip, kad:</w:t>
            </w:r>
          </w:p>
          <w:p w14:paraId="3D2B7A3E" w14:textId="77777777" w:rsidR="00E802D4" w:rsidRPr="00E802D4" w:rsidRDefault="00E802D4">
            <w:pPr>
              <w:pStyle w:val="Sraopastraipa"/>
              <w:numPr>
                <w:ilvl w:val="0"/>
                <w:numId w:val="14"/>
              </w:numPr>
              <w:ind w:left="0" w:firstLine="1298"/>
              <w:rPr>
                <w:szCs w:val="24"/>
              </w:rPr>
            </w:pPr>
            <w:r w:rsidRPr="00E802D4">
              <w:rPr>
                <w:szCs w:val="24"/>
              </w:rPr>
              <w:t>užtikrintų žmonių ir saugomų daiktų saugumą dviračių saugyklos viduje;</w:t>
            </w:r>
          </w:p>
          <w:p w14:paraId="47FD723E" w14:textId="77777777" w:rsidR="00E802D4" w:rsidRPr="00E802D4" w:rsidRDefault="00E802D4">
            <w:pPr>
              <w:pStyle w:val="Sraopastraipa"/>
              <w:numPr>
                <w:ilvl w:val="0"/>
                <w:numId w:val="14"/>
              </w:numPr>
              <w:ind w:left="0" w:firstLine="1298"/>
              <w:rPr>
                <w:szCs w:val="24"/>
              </w:rPr>
            </w:pPr>
            <w:r w:rsidRPr="00E802D4">
              <w:rPr>
                <w:szCs w:val="24"/>
              </w:rPr>
              <w:t>būtų atspari atmosferos poveikiui (lietaus, sniego, UV spindulių, vėjo apkrovoms);</w:t>
            </w:r>
          </w:p>
          <w:p w14:paraId="61148691" w14:textId="77777777" w:rsidR="00E802D4" w:rsidRDefault="00E802D4">
            <w:pPr>
              <w:pStyle w:val="Sraopastraipa"/>
              <w:numPr>
                <w:ilvl w:val="0"/>
                <w:numId w:val="14"/>
              </w:numPr>
              <w:ind w:left="0" w:firstLine="1298"/>
              <w:rPr>
                <w:szCs w:val="24"/>
              </w:rPr>
            </w:pPr>
            <w:r w:rsidRPr="00E802D4">
              <w:rPr>
                <w:szCs w:val="24"/>
              </w:rPr>
              <w:lastRenderedPageBreak/>
              <w:t>atitiktų statinių konstrukcijų mechaninio atsparumo ir stabilumo reikalavimus pagal galiojančius Lietuvos Respublikos statybos techninius reglamentus.</w:t>
            </w:r>
          </w:p>
          <w:p w14:paraId="29AEE39F" w14:textId="77777777" w:rsidR="00E802D4" w:rsidRPr="00E802D4" w:rsidRDefault="00E802D4" w:rsidP="00E802D4">
            <w:pPr>
              <w:pStyle w:val="Sraopastraipa"/>
              <w:ind w:left="1298"/>
              <w:rPr>
                <w:szCs w:val="24"/>
              </w:rPr>
            </w:pPr>
          </w:p>
          <w:p w14:paraId="2945D127" w14:textId="6342BF05" w:rsidR="005B708F" w:rsidRPr="00104E96" w:rsidRDefault="000F1F9D" w:rsidP="005B708F">
            <w:pPr>
              <w:pStyle w:val="Sraopastraipa"/>
              <w:ind w:left="0" w:firstLine="1298"/>
              <w:rPr>
                <w:bCs/>
                <w:szCs w:val="24"/>
              </w:rPr>
            </w:pPr>
            <w:r>
              <w:rPr>
                <w:b/>
                <w:bCs/>
                <w:szCs w:val="24"/>
              </w:rPr>
              <w:t>4</w:t>
            </w:r>
            <w:r w:rsidR="00E802D4" w:rsidRPr="00E802D4">
              <w:rPr>
                <w:b/>
                <w:bCs/>
                <w:szCs w:val="24"/>
              </w:rPr>
              <w:t xml:space="preserve">.2. </w:t>
            </w:r>
            <w:r w:rsidR="00E802D4" w:rsidRPr="00F40003">
              <w:rPr>
                <w:b/>
                <w:bCs/>
                <w:color w:val="000000" w:themeColor="text1"/>
                <w:szCs w:val="24"/>
              </w:rPr>
              <w:t>Stogo konstrukcija</w:t>
            </w:r>
            <w:r w:rsidR="00FC5822" w:rsidRPr="00F40003">
              <w:rPr>
                <w:b/>
                <w:bCs/>
                <w:color w:val="000000" w:themeColor="text1"/>
                <w:szCs w:val="24"/>
              </w:rPr>
              <w:t xml:space="preserve"> </w:t>
            </w:r>
            <w:r w:rsidR="005B708F" w:rsidRPr="00F40003">
              <w:rPr>
                <w:bCs/>
                <w:color w:val="000000" w:themeColor="text1"/>
                <w:szCs w:val="24"/>
              </w:rPr>
              <w:t>(galima paklaida  ±1 %).</w:t>
            </w:r>
          </w:p>
          <w:p w14:paraId="3379CB9F" w14:textId="54E12D6A" w:rsidR="00E802D4" w:rsidRPr="00E802D4" w:rsidRDefault="00E802D4" w:rsidP="00E802D4">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780"/>
              <w:gridCol w:w="4781"/>
            </w:tblGrid>
            <w:tr w:rsidR="00E802D4" w14:paraId="637AB281" w14:textId="77777777" w:rsidTr="00E802D4">
              <w:tc>
                <w:tcPr>
                  <w:tcW w:w="4780" w:type="dxa"/>
                </w:tcPr>
                <w:p w14:paraId="64BB5E42" w14:textId="04B36076" w:rsidR="00E802D4" w:rsidRPr="00E802D4" w:rsidRDefault="00E802D4" w:rsidP="00E802D4">
                  <w:pPr>
                    <w:ind w:firstLine="1298"/>
                    <w:jc w:val="both"/>
                    <w:rPr>
                      <w:b/>
                      <w:bCs/>
                      <w:sz w:val="24"/>
                      <w:szCs w:val="24"/>
                    </w:rPr>
                  </w:pPr>
                  <w:r w:rsidRPr="00E802D4">
                    <w:rPr>
                      <w:b/>
                      <w:bCs/>
                      <w:sz w:val="24"/>
                      <w:szCs w:val="24"/>
                    </w:rPr>
                    <w:t>Elementas</w:t>
                  </w:r>
                </w:p>
              </w:tc>
              <w:tc>
                <w:tcPr>
                  <w:tcW w:w="4781" w:type="dxa"/>
                </w:tcPr>
                <w:p w14:paraId="031BFB0C" w14:textId="4C4A5ED8" w:rsidR="00E802D4" w:rsidRPr="00E802D4" w:rsidRDefault="00E802D4" w:rsidP="00E802D4">
                  <w:pPr>
                    <w:ind w:firstLine="1298"/>
                    <w:jc w:val="both"/>
                    <w:rPr>
                      <w:b/>
                      <w:bCs/>
                      <w:sz w:val="24"/>
                      <w:szCs w:val="24"/>
                    </w:rPr>
                  </w:pPr>
                  <w:r w:rsidRPr="00E802D4">
                    <w:rPr>
                      <w:b/>
                      <w:bCs/>
                      <w:sz w:val="24"/>
                      <w:szCs w:val="24"/>
                    </w:rPr>
                    <w:t>Reikalavimas / Aprašymas</w:t>
                  </w:r>
                </w:p>
              </w:tc>
            </w:tr>
            <w:tr w:rsidR="00E802D4" w14:paraId="6799A816" w14:textId="77777777" w:rsidTr="00E802D4">
              <w:tc>
                <w:tcPr>
                  <w:tcW w:w="4780" w:type="dxa"/>
                </w:tcPr>
                <w:p w14:paraId="751EF314" w14:textId="239FB841" w:rsidR="00E802D4" w:rsidRDefault="00E802D4" w:rsidP="00E802D4">
                  <w:pPr>
                    <w:jc w:val="both"/>
                    <w:rPr>
                      <w:sz w:val="24"/>
                      <w:szCs w:val="24"/>
                    </w:rPr>
                  </w:pPr>
                  <w:r w:rsidRPr="00E802D4">
                    <w:rPr>
                      <w:sz w:val="24"/>
                      <w:szCs w:val="24"/>
                    </w:rPr>
                    <w:t>Stogo tipas</w:t>
                  </w:r>
                </w:p>
              </w:tc>
              <w:tc>
                <w:tcPr>
                  <w:tcW w:w="4781" w:type="dxa"/>
                </w:tcPr>
                <w:p w14:paraId="3F602C8B" w14:textId="18950079" w:rsidR="00E802D4" w:rsidRDefault="00E802D4" w:rsidP="00E802D4">
                  <w:pPr>
                    <w:jc w:val="both"/>
                    <w:rPr>
                      <w:sz w:val="24"/>
                      <w:szCs w:val="24"/>
                    </w:rPr>
                  </w:pPr>
                  <w:r w:rsidRPr="00E802D4">
                    <w:rPr>
                      <w:sz w:val="24"/>
                      <w:szCs w:val="24"/>
                    </w:rPr>
                    <w:t>Vienšlaitis, suformuotas su išilginiu nuolydžiu vandens surinkimui</w:t>
                  </w:r>
                </w:p>
              </w:tc>
            </w:tr>
            <w:tr w:rsidR="00E802D4" w14:paraId="73315932" w14:textId="77777777" w:rsidTr="00E802D4">
              <w:tc>
                <w:tcPr>
                  <w:tcW w:w="4780" w:type="dxa"/>
                </w:tcPr>
                <w:p w14:paraId="0CD23ACC" w14:textId="223D91D9" w:rsidR="00E802D4" w:rsidRDefault="00E802D4" w:rsidP="00E802D4">
                  <w:pPr>
                    <w:jc w:val="both"/>
                    <w:rPr>
                      <w:sz w:val="24"/>
                      <w:szCs w:val="24"/>
                    </w:rPr>
                  </w:pPr>
                  <w:r w:rsidRPr="00E802D4">
                    <w:rPr>
                      <w:sz w:val="24"/>
                      <w:szCs w:val="24"/>
                    </w:rPr>
                    <w:t>Danga</w:t>
                  </w:r>
                </w:p>
              </w:tc>
              <w:tc>
                <w:tcPr>
                  <w:tcW w:w="4781" w:type="dxa"/>
                </w:tcPr>
                <w:p w14:paraId="78265FAD" w14:textId="6C0761F9" w:rsidR="00E802D4" w:rsidRDefault="00E802D4" w:rsidP="00E802D4">
                  <w:pPr>
                    <w:jc w:val="both"/>
                    <w:rPr>
                      <w:sz w:val="24"/>
                      <w:szCs w:val="24"/>
                    </w:rPr>
                  </w:pPr>
                  <w:r w:rsidRPr="00E802D4">
                    <w:rPr>
                      <w:sz w:val="24"/>
                      <w:szCs w:val="24"/>
                    </w:rPr>
                    <w:t>Trapecinė cinkuoto plieno skarda</w:t>
                  </w:r>
                </w:p>
              </w:tc>
            </w:tr>
            <w:tr w:rsidR="00E802D4" w14:paraId="1B09B9AA" w14:textId="77777777" w:rsidTr="00E802D4">
              <w:tc>
                <w:tcPr>
                  <w:tcW w:w="4780" w:type="dxa"/>
                </w:tcPr>
                <w:p w14:paraId="4737BBFD" w14:textId="3229D350" w:rsidR="00E802D4" w:rsidRDefault="00E802D4" w:rsidP="00E802D4">
                  <w:pPr>
                    <w:jc w:val="both"/>
                    <w:rPr>
                      <w:sz w:val="24"/>
                      <w:szCs w:val="24"/>
                    </w:rPr>
                  </w:pPr>
                  <w:bookmarkStart w:id="15" w:name="_Hlk219189741"/>
                  <w:r w:rsidRPr="00E802D4">
                    <w:rPr>
                      <w:sz w:val="24"/>
                      <w:szCs w:val="24"/>
                    </w:rPr>
                    <w:t>Storis</w:t>
                  </w:r>
                </w:p>
              </w:tc>
              <w:tc>
                <w:tcPr>
                  <w:tcW w:w="4781" w:type="dxa"/>
                </w:tcPr>
                <w:p w14:paraId="4033B73F" w14:textId="0B6DB8ED" w:rsidR="00E802D4" w:rsidRDefault="00E802D4" w:rsidP="00E802D4">
                  <w:pPr>
                    <w:jc w:val="both"/>
                    <w:rPr>
                      <w:sz w:val="24"/>
                      <w:szCs w:val="24"/>
                    </w:rPr>
                  </w:pPr>
                  <w:r w:rsidRPr="00E802D4">
                    <w:rPr>
                      <w:sz w:val="24"/>
                      <w:szCs w:val="24"/>
                    </w:rPr>
                    <w:t>0,8 mm</w:t>
                  </w:r>
                </w:p>
              </w:tc>
            </w:tr>
            <w:bookmarkEnd w:id="15"/>
            <w:tr w:rsidR="00E802D4" w14:paraId="1D26F797" w14:textId="77777777" w:rsidTr="00E802D4">
              <w:tc>
                <w:tcPr>
                  <w:tcW w:w="4780" w:type="dxa"/>
                </w:tcPr>
                <w:p w14:paraId="5F247710" w14:textId="2DBE20A8" w:rsidR="00E802D4" w:rsidRDefault="00E802D4" w:rsidP="00E802D4">
                  <w:pPr>
                    <w:jc w:val="both"/>
                    <w:rPr>
                      <w:sz w:val="24"/>
                      <w:szCs w:val="24"/>
                    </w:rPr>
                  </w:pPr>
                  <w:r w:rsidRPr="00E802D4">
                    <w:rPr>
                      <w:sz w:val="24"/>
                      <w:szCs w:val="24"/>
                    </w:rPr>
                    <w:t>Paviršiaus padengimas</w:t>
                  </w:r>
                </w:p>
              </w:tc>
              <w:tc>
                <w:tcPr>
                  <w:tcW w:w="4781" w:type="dxa"/>
                </w:tcPr>
                <w:p w14:paraId="14F88585" w14:textId="09C13214" w:rsidR="00E802D4" w:rsidRDefault="00E802D4" w:rsidP="00E802D4">
                  <w:pPr>
                    <w:jc w:val="both"/>
                    <w:rPr>
                      <w:sz w:val="24"/>
                      <w:szCs w:val="24"/>
                    </w:rPr>
                  </w:pPr>
                  <w:r w:rsidRPr="00E802D4">
                    <w:rPr>
                      <w:sz w:val="24"/>
                      <w:szCs w:val="24"/>
                    </w:rPr>
                    <w:t xml:space="preserve">Cinkuota, dažyta milteliniu būdu su antikorozine ir </w:t>
                  </w:r>
                  <w:proofErr w:type="spellStart"/>
                  <w:r w:rsidRPr="00E802D4">
                    <w:rPr>
                      <w:sz w:val="24"/>
                      <w:szCs w:val="24"/>
                    </w:rPr>
                    <w:t>antivandaline</w:t>
                  </w:r>
                  <w:proofErr w:type="spellEnd"/>
                  <w:r w:rsidRPr="00E802D4">
                    <w:rPr>
                      <w:sz w:val="24"/>
                      <w:szCs w:val="24"/>
                    </w:rPr>
                    <w:t xml:space="preserve"> apsauga</w:t>
                  </w:r>
                </w:p>
              </w:tc>
            </w:tr>
            <w:tr w:rsidR="00E802D4" w14:paraId="4A039E9E" w14:textId="77777777" w:rsidTr="00E802D4">
              <w:tc>
                <w:tcPr>
                  <w:tcW w:w="4780" w:type="dxa"/>
                </w:tcPr>
                <w:p w14:paraId="7AF51F23" w14:textId="7CD2775D" w:rsidR="00E802D4" w:rsidRDefault="00E802D4" w:rsidP="00E802D4">
                  <w:pPr>
                    <w:jc w:val="both"/>
                    <w:rPr>
                      <w:sz w:val="24"/>
                      <w:szCs w:val="24"/>
                    </w:rPr>
                  </w:pPr>
                  <w:r w:rsidRPr="00E802D4">
                    <w:rPr>
                      <w:sz w:val="24"/>
                      <w:szCs w:val="24"/>
                    </w:rPr>
                    <w:t>Spalva</w:t>
                  </w:r>
                </w:p>
              </w:tc>
              <w:tc>
                <w:tcPr>
                  <w:tcW w:w="4781" w:type="dxa"/>
                </w:tcPr>
                <w:p w14:paraId="28B88644" w14:textId="2734BF3C" w:rsidR="00E802D4" w:rsidRDefault="00E802D4" w:rsidP="00E802D4">
                  <w:pPr>
                    <w:jc w:val="both"/>
                    <w:rPr>
                      <w:sz w:val="24"/>
                      <w:szCs w:val="24"/>
                    </w:rPr>
                  </w:pPr>
                  <w:r w:rsidRPr="00E802D4">
                    <w:rPr>
                      <w:sz w:val="24"/>
                      <w:szCs w:val="24"/>
                    </w:rPr>
                    <w:t xml:space="preserve">Antracito pilka (RAL – derinama su </w:t>
                  </w:r>
                  <w:proofErr w:type="spellStart"/>
                  <w:r w:rsidR="009D6B41">
                    <w:rPr>
                      <w:sz w:val="24"/>
                      <w:szCs w:val="24"/>
                    </w:rPr>
                    <w:t>Pirkįju</w:t>
                  </w:r>
                  <w:proofErr w:type="spellEnd"/>
                  <w:r w:rsidRPr="00E802D4">
                    <w:rPr>
                      <w:sz w:val="24"/>
                      <w:szCs w:val="24"/>
                    </w:rPr>
                    <w:t>)</w:t>
                  </w:r>
                </w:p>
              </w:tc>
            </w:tr>
            <w:tr w:rsidR="00E802D4" w14:paraId="553263B9" w14:textId="77777777" w:rsidTr="00E802D4">
              <w:tc>
                <w:tcPr>
                  <w:tcW w:w="4780" w:type="dxa"/>
                </w:tcPr>
                <w:p w14:paraId="38493E42" w14:textId="1CC71287" w:rsidR="00E802D4" w:rsidRDefault="00E802D4" w:rsidP="00E802D4">
                  <w:pPr>
                    <w:jc w:val="both"/>
                    <w:rPr>
                      <w:sz w:val="24"/>
                      <w:szCs w:val="24"/>
                    </w:rPr>
                  </w:pPr>
                  <w:r w:rsidRPr="00E802D4">
                    <w:rPr>
                      <w:sz w:val="24"/>
                      <w:szCs w:val="24"/>
                    </w:rPr>
                    <w:t>Tvirtinimas</w:t>
                  </w:r>
                </w:p>
              </w:tc>
              <w:tc>
                <w:tcPr>
                  <w:tcW w:w="4781" w:type="dxa"/>
                </w:tcPr>
                <w:p w14:paraId="6CE62BFC" w14:textId="562A5342" w:rsidR="00E802D4" w:rsidRDefault="00E802D4" w:rsidP="00E802D4">
                  <w:pPr>
                    <w:jc w:val="both"/>
                    <w:rPr>
                      <w:sz w:val="24"/>
                      <w:szCs w:val="24"/>
                    </w:rPr>
                  </w:pPr>
                  <w:r w:rsidRPr="00E802D4">
                    <w:rPr>
                      <w:sz w:val="24"/>
                      <w:szCs w:val="24"/>
                    </w:rPr>
                    <w:t>Varžtinės jungtys prie stogo karkaso, užtikrinančios sandarumą ir vibracijos nebuvimą</w:t>
                  </w:r>
                </w:p>
              </w:tc>
            </w:tr>
            <w:tr w:rsidR="00E802D4" w14:paraId="5FA53899" w14:textId="77777777" w:rsidTr="00E802D4">
              <w:tc>
                <w:tcPr>
                  <w:tcW w:w="4780" w:type="dxa"/>
                </w:tcPr>
                <w:p w14:paraId="0FB7E51A" w14:textId="6F2B4A1E" w:rsidR="00E802D4" w:rsidRDefault="00E802D4" w:rsidP="00E802D4">
                  <w:pPr>
                    <w:jc w:val="both"/>
                    <w:rPr>
                      <w:sz w:val="24"/>
                      <w:szCs w:val="24"/>
                    </w:rPr>
                  </w:pPr>
                  <w:r w:rsidRPr="00E802D4">
                    <w:rPr>
                      <w:sz w:val="24"/>
                      <w:szCs w:val="24"/>
                    </w:rPr>
                    <w:t>Papildomi elementai</w:t>
                  </w:r>
                </w:p>
              </w:tc>
              <w:tc>
                <w:tcPr>
                  <w:tcW w:w="4781" w:type="dxa"/>
                </w:tcPr>
                <w:p w14:paraId="1CDCDA08" w14:textId="5F991C0E" w:rsidR="00410111" w:rsidRDefault="00410111" w:rsidP="00E802D4">
                  <w:pPr>
                    <w:jc w:val="both"/>
                    <w:rPr>
                      <w:sz w:val="24"/>
                      <w:szCs w:val="24"/>
                    </w:rPr>
                  </w:pPr>
                  <w:r w:rsidRPr="00F06524">
                    <w:rPr>
                      <w:sz w:val="24"/>
                      <w:szCs w:val="24"/>
                    </w:rPr>
                    <w:t>Numatyta vieta ir užrašas dažais ant priekinio ir šoninių fasadų: „DVIRAČIŲ SAUGYKLA“ ir saugyklos numeris.</w:t>
                  </w:r>
                </w:p>
              </w:tc>
            </w:tr>
          </w:tbl>
          <w:p w14:paraId="64AA46F8" w14:textId="77777777" w:rsidR="00E802D4" w:rsidRDefault="00E802D4" w:rsidP="00E802D4">
            <w:pPr>
              <w:spacing w:after="0" w:line="240" w:lineRule="auto"/>
              <w:ind w:firstLine="1298"/>
              <w:jc w:val="both"/>
              <w:rPr>
                <w:rFonts w:ascii="Times New Roman" w:hAnsi="Times New Roman" w:cs="Times New Roman"/>
                <w:sz w:val="24"/>
                <w:szCs w:val="24"/>
              </w:rPr>
            </w:pPr>
          </w:p>
          <w:p w14:paraId="4FAC71A5" w14:textId="30171294" w:rsidR="00E802D4" w:rsidRPr="00E802D4" w:rsidRDefault="000F1F9D" w:rsidP="00E802D4">
            <w:pPr>
              <w:spacing w:after="0" w:line="240" w:lineRule="auto"/>
              <w:ind w:firstLine="1298"/>
              <w:jc w:val="both"/>
              <w:rPr>
                <w:rFonts w:ascii="Times New Roman" w:hAnsi="Times New Roman" w:cs="Times New Roman"/>
                <w:sz w:val="24"/>
                <w:szCs w:val="24"/>
              </w:rPr>
            </w:pPr>
            <w:r>
              <w:rPr>
                <w:rFonts w:ascii="Times New Roman" w:hAnsi="Times New Roman" w:cs="Times New Roman"/>
                <w:b/>
                <w:bCs/>
                <w:sz w:val="24"/>
                <w:szCs w:val="24"/>
              </w:rPr>
              <w:t>4</w:t>
            </w:r>
            <w:r w:rsidR="00E802D4" w:rsidRPr="00E802D4">
              <w:rPr>
                <w:rFonts w:ascii="Times New Roman" w:hAnsi="Times New Roman" w:cs="Times New Roman"/>
                <w:b/>
                <w:bCs/>
                <w:sz w:val="24"/>
                <w:szCs w:val="24"/>
              </w:rPr>
              <w:t>.3. Lietaus vandens nuvedimo sistema</w:t>
            </w:r>
          </w:p>
          <w:p w14:paraId="25909997" w14:textId="77777777" w:rsidR="00E802D4" w:rsidRPr="00E802D4" w:rsidRDefault="00E802D4">
            <w:pPr>
              <w:pStyle w:val="Sraopastraipa"/>
              <w:numPr>
                <w:ilvl w:val="0"/>
                <w:numId w:val="15"/>
              </w:numPr>
              <w:ind w:left="0" w:firstLine="1298"/>
              <w:rPr>
                <w:szCs w:val="24"/>
              </w:rPr>
            </w:pPr>
            <w:r w:rsidRPr="00E802D4">
              <w:rPr>
                <w:szCs w:val="24"/>
              </w:rPr>
              <w:t>Lietaus vandens nuvedimas organizuojamas nugarinėje modulinės saugyklos dalyje.</w:t>
            </w:r>
          </w:p>
          <w:p w14:paraId="3760F6BF" w14:textId="77777777" w:rsidR="00E802D4" w:rsidRPr="00E802D4" w:rsidRDefault="00E802D4">
            <w:pPr>
              <w:pStyle w:val="Sraopastraipa"/>
              <w:numPr>
                <w:ilvl w:val="0"/>
                <w:numId w:val="15"/>
              </w:numPr>
              <w:ind w:left="0" w:firstLine="1298"/>
              <w:rPr>
                <w:szCs w:val="24"/>
              </w:rPr>
            </w:pPr>
            <w:r w:rsidRPr="00E802D4">
              <w:rPr>
                <w:szCs w:val="24"/>
              </w:rPr>
              <w:t>Per visą stogo ilgį suformuojamas išilginis horizontalus latakas, į kurį vanduo surenkamas per ~2 % skersinį nuolydį.</w:t>
            </w:r>
          </w:p>
          <w:p w14:paraId="1DE6BC67" w14:textId="77777777" w:rsidR="00E802D4" w:rsidRPr="00E802D4" w:rsidRDefault="00E802D4">
            <w:pPr>
              <w:pStyle w:val="Sraopastraipa"/>
              <w:numPr>
                <w:ilvl w:val="0"/>
                <w:numId w:val="15"/>
              </w:numPr>
              <w:ind w:left="0" w:firstLine="1298"/>
              <w:rPr>
                <w:szCs w:val="24"/>
              </w:rPr>
            </w:pPr>
            <w:r w:rsidRPr="00E802D4">
              <w:rPr>
                <w:szCs w:val="24"/>
              </w:rPr>
              <w:t>Vanduo iš latako nuvedamas per vertikalius lietvamzdžius, įrengtus šalia konstrukcinių elementų statinio kampuose.</w:t>
            </w:r>
          </w:p>
          <w:p w14:paraId="37D68C0B" w14:textId="77777777" w:rsidR="00E802D4" w:rsidRPr="00E802D4" w:rsidRDefault="00E802D4">
            <w:pPr>
              <w:pStyle w:val="Sraopastraipa"/>
              <w:numPr>
                <w:ilvl w:val="0"/>
                <w:numId w:val="15"/>
              </w:numPr>
              <w:ind w:left="0" w:firstLine="1298"/>
              <w:rPr>
                <w:szCs w:val="24"/>
              </w:rPr>
            </w:pPr>
            <w:r w:rsidRPr="00E802D4">
              <w:rPr>
                <w:szCs w:val="24"/>
              </w:rPr>
              <w:t>Vertikalūs latakai turi būti įrengti per visą statinio aukštį, sandarūs ir tvirtinami prie konstrukcijos taip, kad būtų išvengta vibracijos ir nutekėjimo.</w:t>
            </w:r>
          </w:p>
          <w:p w14:paraId="3CC7468E" w14:textId="77777777" w:rsidR="00E802D4" w:rsidRPr="00E802D4" w:rsidRDefault="00E802D4">
            <w:pPr>
              <w:pStyle w:val="Sraopastraipa"/>
              <w:numPr>
                <w:ilvl w:val="0"/>
                <w:numId w:val="15"/>
              </w:numPr>
              <w:ind w:left="0" w:firstLine="1298"/>
              <w:rPr>
                <w:szCs w:val="24"/>
              </w:rPr>
            </w:pPr>
            <w:r w:rsidRPr="00E802D4">
              <w:rPr>
                <w:szCs w:val="24"/>
              </w:rPr>
              <w:t>Visos lietaus surinkimo ir nuvedimo dalys turi būti pagamintos iš cinkuoto plieno arba aliuminio, padengtos antikorozine danga.</w:t>
            </w:r>
          </w:p>
          <w:p w14:paraId="0D1B785E" w14:textId="77777777" w:rsidR="00E802D4" w:rsidRDefault="00E802D4" w:rsidP="00E802D4">
            <w:pPr>
              <w:spacing w:after="0" w:line="240" w:lineRule="auto"/>
              <w:ind w:firstLine="1298"/>
              <w:jc w:val="both"/>
              <w:rPr>
                <w:rFonts w:ascii="Times New Roman" w:hAnsi="Times New Roman" w:cs="Times New Roman"/>
                <w:sz w:val="24"/>
                <w:szCs w:val="24"/>
              </w:rPr>
            </w:pPr>
          </w:p>
          <w:p w14:paraId="00E8A110" w14:textId="5EAB62E1" w:rsidR="00E802D4" w:rsidRPr="00E802D4" w:rsidRDefault="000F1F9D" w:rsidP="00E802D4">
            <w:pPr>
              <w:spacing w:after="0" w:line="240" w:lineRule="auto"/>
              <w:ind w:firstLine="1298"/>
              <w:jc w:val="both"/>
              <w:rPr>
                <w:rFonts w:ascii="Times New Roman" w:hAnsi="Times New Roman" w:cs="Times New Roman"/>
                <w:sz w:val="24"/>
                <w:szCs w:val="24"/>
              </w:rPr>
            </w:pPr>
            <w:r>
              <w:rPr>
                <w:rFonts w:ascii="Times New Roman" w:hAnsi="Times New Roman" w:cs="Times New Roman"/>
                <w:b/>
                <w:bCs/>
                <w:sz w:val="24"/>
                <w:szCs w:val="24"/>
              </w:rPr>
              <w:t>4</w:t>
            </w:r>
            <w:r w:rsidR="00E802D4" w:rsidRPr="00E802D4">
              <w:rPr>
                <w:rFonts w:ascii="Times New Roman" w:hAnsi="Times New Roman" w:cs="Times New Roman"/>
                <w:b/>
                <w:bCs/>
                <w:sz w:val="24"/>
                <w:szCs w:val="24"/>
              </w:rPr>
              <w:t>.4. Kokybės reikalavimai</w:t>
            </w:r>
          </w:p>
          <w:p w14:paraId="77778248" w14:textId="77777777" w:rsidR="00E802D4" w:rsidRPr="00E802D4" w:rsidRDefault="00E802D4">
            <w:pPr>
              <w:pStyle w:val="Sraopastraipa"/>
              <w:numPr>
                <w:ilvl w:val="0"/>
                <w:numId w:val="16"/>
              </w:numPr>
              <w:ind w:left="0" w:firstLine="1298"/>
              <w:rPr>
                <w:szCs w:val="24"/>
              </w:rPr>
            </w:pPr>
            <w:r w:rsidRPr="00E802D4">
              <w:rPr>
                <w:szCs w:val="24"/>
              </w:rPr>
              <w:t>Stogo dangos paviršius turi būti lygus, be įlenkimų, rūdžių, įbrėžimų ar dažų pažeidimų.</w:t>
            </w:r>
          </w:p>
          <w:p w14:paraId="3ECDE916" w14:textId="77777777" w:rsidR="00E802D4" w:rsidRPr="00E802D4" w:rsidRDefault="00E802D4">
            <w:pPr>
              <w:pStyle w:val="Sraopastraipa"/>
              <w:numPr>
                <w:ilvl w:val="0"/>
                <w:numId w:val="16"/>
              </w:numPr>
              <w:ind w:left="0" w:firstLine="1298"/>
              <w:rPr>
                <w:szCs w:val="24"/>
              </w:rPr>
            </w:pPr>
            <w:r w:rsidRPr="00E802D4">
              <w:rPr>
                <w:szCs w:val="24"/>
              </w:rPr>
              <w:t>Visi sandūrų ir tvirtinimo mazgai turi būti sandarūs ir atsparūs korozijai.</w:t>
            </w:r>
          </w:p>
          <w:p w14:paraId="7C73C9C7" w14:textId="77777777" w:rsidR="00E802D4" w:rsidRPr="00E802D4" w:rsidRDefault="00E802D4">
            <w:pPr>
              <w:pStyle w:val="Sraopastraipa"/>
              <w:numPr>
                <w:ilvl w:val="0"/>
                <w:numId w:val="16"/>
              </w:numPr>
              <w:ind w:left="0" w:firstLine="1298"/>
              <w:rPr>
                <w:szCs w:val="24"/>
              </w:rPr>
            </w:pPr>
            <w:r w:rsidRPr="00E802D4">
              <w:rPr>
                <w:szCs w:val="24"/>
              </w:rPr>
              <w:t>Konstrukcija turi būti pritaikyta sniego apkrovoms pagal STR 2.05.04:2003 ir vėjo apkrovoms pagal STR 2.05.03:2003.</w:t>
            </w:r>
          </w:p>
          <w:p w14:paraId="2E0FE811" w14:textId="05A7257C" w:rsidR="00633D2E" w:rsidRPr="00E802D4" w:rsidRDefault="00E802D4">
            <w:pPr>
              <w:pStyle w:val="Sraopastraipa"/>
              <w:numPr>
                <w:ilvl w:val="0"/>
                <w:numId w:val="16"/>
              </w:numPr>
              <w:ind w:left="0" w:firstLine="1298"/>
              <w:rPr>
                <w:szCs w:val="24"/>
              </w:rPr>
            </w:pPr>
            <w:r w:rsidRPr="00E802D4">
              <w:rPr>
                <w:szCs w:val="24"/>
              </w:rPr>
              <w:t>Montavimo metu turi būti naudojamos tik gamintojo nurodytos tvirtinimo detalės ir tarpinės.</w:t>
            </w:r>
          </w:p>
        </w:tc>
      </w:tr>
      <w:tr w:rsidR="00633D2E" w:rsidRPr="00E61D5F" w14:paraId="04539CFA" w14:textId="77777777" w:rsidTr="005762BA">
        <w:trPr>
          <w:trHeight w:val="485"/>
        </w:trPr>
        <w:tc>
          <w:tcPr>
            <w:tcW w:w="9771" w:type="dxa"/>
            <w:tcMar>
              <w:top w:w="100" w:type="dxa"/>
              <w:left w:w="100" w:type="dxa"/>
              <w:bottom w:w="100" w:type="dxa"/>
              <w:right w:w="100" w:type="dxa"/>
            </w:tcMar>
          </w:tcPr>
          <w:p w14:paraId="1E813A6E" w14:textId="1FA8AD74" w:rsidR="005B708F" w:rsidRPr="00104E96" w:rsidRDefault="00104E96" w:rsidP="000F1F9D">
            <w:pPr>
              <w:pStyle w:val="Sraopastraipa"/>
              <w:numPr>
                <w:ilvl w:val="0"/>
                <w:numId w:val="9"/>
              </w:numPr>
              <w:rPr>
                <w:bCs/>
                <w:szCs w:val="24"/>
              </w:rPr>
            </w:pPr>
            <w:r w:rsidRPr="00104E96">
              <w:rPr>
                <w:b/>
                <w:bCs/>
              </w:rPr>
              <w:lastRenderedPageBreak/>
              <w:t>Dviračių stovai (</w:t>
            </w:r>
            <w:r w:rsidRPr="00E65F99">
              <w:rPr>
                <w:b/>
                <w:bCs/>
              </w:rPr>
              <w:t>vidaus įranga)</w:t>
            </w:r>
            <w:r w:rsidR="00FC5822" w:rsidRPr="00E65F99">
              <w:rPr>
                <w:bCs/>
                <w:szCs w:val="24"/>
              </w:rPr>
              <w:t xml:space="preserve"> </w:t>
            </w:r>
            <w:r w:rsidR="005B708F" w:rsidRPr="00E65F99">
              <w:rPr>
                <w:bCs/>
                <w:szCs w:val="24"/>
              </w:rPr>
              <w:t>(galima paklaida  ±1 %).</w:t>
            </w:r>
          </w:p>
          <w:p w14:paraId="2FAFBF88" w14:textId="0E55DB18" w:rsidR="00104E96" w:rsidRPr="00104E96" w:rsidRDefault="00104E96" w:rsidP="00FC5822">
            <w:pPr>
              <w:pStyle w:val="Sraopastraipa"/>
              <w:ind w:left="2340"/>
              <w:rPr>
                <w:b/>
                <w:bCs/>
              </w:rPr>
            </w:pPr>
          </w:p>
        </w:tc>
      </w:tr>
      <w:tr w:rsidR="00633D2E" w:rsidRPr="00E61D5F" w14:paraId="218E680F" w14:textId="77777777" w:rsidTr="005762BA">
        <w:trPr>
          <w:trHeight w:val="485"/>
        </w:trPr>
        <w:tc>
          <w:tcPr>
            <w:tcW w:w="9771" w:type="dxa"/>
            <w:tcMar>
              <w:top w:w="100" w:type="dxa"/>
              <w:left w:w="100" w:type="dxa"/>
              <w:bottom w:w="100" w:type="dxa"/>
              <w:right w:w="100" w:type="dxa"/>
            </w:tcMar>
          </w:tcPr>
          <w:p w14:paraId="4F8315F1" w14:textId="630CB851" w:rsidR="00B61441" w:rsidRPr="00E65F99" w:rsidRDefault="000F1F9D" w:rsidP="00104E96">
            <w:pPr>
              <w:spacing w:after="0" w:line="240" w:lineRule="auto"/>
              <w:ind w:firstLine="1298"/>
              <w:rPr>
                <w:rFonts w:ascii="Times New Roman" w:hAnsi="Times New Roman" w:cs="Times New Roman"/>
                <w:sz w:val="24"/>
                <w:szCs w:val="24"/>
              </w:rPr>
            </w:pPr>
            <w:r>
              <w:rPr>
                <w:rFonts w:ascii="Times New Roman" w:hAnsi="Times New Roman" w:cs="Times New Roman"/>
                <w:b/>
                <w:bCs/>
                <w:sz w:val="24"/>
                <w:szCs w:val="24"/>
              </w:rPr>
              <w:t>5</w:t>
            </w:r>
            <w:r w:rsidR="00B61441" w:rsidRPr="005626BD">
              <w:rPr>
                <w:rFonts w:ascii="Times New Roman" w:hAnsi="Times New Roman" w:cs="Times New Roman"/>
                <w:b/>
                <w:bCs/>
                <w:sz w:val="24"/>
                <w:szCs w:val="24"/>
              </w:rPr>
              <w:t>.1. Bendrieji reikalavimai</w:t>
            </w:r>
            <w:r w:rsidR="00B61441" w:rsidRPr="005626BD">
              <w:rPr>
                <w:rFonts w:ascii="Times New Roman" w:hAnsi="Times New Roman" w:cs="Times New Roman"/>
                <w:sz w:val="24"/>
                <w:szCs w:val="24"/>
              </w:rPr>
              <w:br/>
              <w:t xml:space="preserve">Dviračių saugyklos vidaus įranga turi užtikrinti </w:t>
            </w:r>
            <w:r w:rsidR="00B61441" w:rsidRPr="005626BD">
              <w:rPr>
                <w:rFonts w:ascii="Times New Roman" w:hAnsi="Times New Roman" w:cs="Times New Roman"/>
                <w:b/>
                <w:bCs/>
                <w:sz w:val="24"/>
                <w:szCs w:val="24"/>
              </w:rPr>
              <w:t>patogų, saugų ir ergonomišką</w:t>
            </w:r>
            <w:r w:rsidR="00B61441" w:rsidRPr="005626BD">
              <w:rPr>
                <w:rFonts w:ascii="Times New Roman" w:hAnsi="Times New Roman" w:cs="Times New Roman"/>
                <w:sz w:val="24"/>
                <w:szCs w:val="24"/>
              </w:rPr>
              <w:t xml:space="preserve"> dviračių bei kitų riedėjimo priemonių laikymą.</w:t>
            </w:r>
            <w:r w:rsidR="00B61441" w:rsidRPr="005626BD">
              <w:rPr>
                <w:rFonts w:ascii="Times New Roman" w:hAnsi="Times New Roman" w:cs="Times New Roman"/>
                <w:sz w:val="24"/>
                <w:szCs w:val="24"/>
              </w:rPr>
              <w:br/>
              <w:t xml:space="preserve">Visi vidaus elementai turi būti </w:t>
            </w:r>
            <w:r w:rsidR="00B61441" w:rsidRPr="005626BD">
              <w:rPr>
                <w:rFonts w:ascii="Times New Roman" w:hAnsi="Times New Roman" w:cs="Times New Roman"/>
                <w:b/>
                <w:bCs/>
                <w:sz w:val="24"/>
                <w:szCs w:val="24"/>
              </w:rPr>
              <w:t>patvarūs, atsparūs mechaniniam poveikiui ir aplinkos sąlygoms</w:t>
            </w:r>
            <w:r w:rsidR="00B61441" w:rsidRPr="005626BD">
              <w:rPr>
                <w:rFonts w:ascii="Times New Roman" w:hAnsi="Times New Roman" w:cs="Times New Roman"/>
                <w:sz w:val="24"/>
                <w:szCs w:val="24"/>
              </w:rPr>
              <w:t xml:space="preserve">, turėti </w:t>
            </w:r>
            <w:r w:rsidR="00B61441" w:rsidRPr="005626BD">
              <w:rPr>
                <w:rFonts w:ascii="Times New Roman" w:hAnsi="Times New Roman" w:cs="Times New Roman"/>
                <w:b/>
                <w:bCs/>
                <w:sz w:val="24"/>
                <w:szCs w:val="24"/>
              </w:rPr>
              <w:t>ilgaamžę antikorozinę dangą</w:t>
            </w:r>
            <w:r w:rsidR="00B61441" w:rsidRPr="005626BD">
              <w:rPr>
                <w:rFonts w:ascii="Times New Roman" w:hAnsi="Times New Roman" w:cs="Times New Roman"/>
                <w:sz w:val="24"/>
                <w:szCs w:val="24"/>
              </w:rPr>
              <w:t>.</w:t>
            </w:r>
          </w:p>
          <w:p w14:paraId="18DC81E5" w14:textId="1AFD52D3" w:rsidR="005B708F" w:rsidRPr="00E65F99" w:rsidRDefault="000F1F9D" w:rsidP="005B708F">
            <w:pPr>
              <w:pStyle w:val="Sraopastraipa"/>
              <w:ind w:left="0" w:firstLine="1298"/>
              <w:rPr>
                <w:bCs/>
                <w:szCs w:val="24"/>
              </w:rPr>
            </w:pPr>
            <w:r>
              <w:rPr>
                <w:b/>
                <w:bCs/>
                <w:szCs w:val="24"/>
              </w:rPr>
              <w:t>5</w:t>
            </w:r>
            <w:r w:rsidR="005B708F" w:rsidRPr="00E65F99">
              <w:rPr>
                <w:b/>
                <w:bCs/>
                <w:szCs w:val="24"/>
              </w:rPr>
              <w:t xml:space="preserve">.2. </w:t>
            </w:r>
            <w:r w:rsidR="00B61441" w:rsidRPr="00E65F99">
              <w:rPr>
                <w:b/>
                <w:bCs/>
                <w:szCs w:val="24"/>
              </w:rPr>
              <w:t>Dviračių laikymo įranga</w:t>
            </w:r>
            <w:r w:rsidR="006B7A05" w:rsidRPr="00E65F99">
              <w:rPr>
                <w:b/>
                <w:bCs/>
                <w:szCs w:val="24"/>
              </w:rPr>
              <w:t xml:space="preserve"> </w:t>
            </w:r>
            <w:r w:rsidR="005B708F" w:rsidRPr="00E65F99">
              <w:rPr>
                <w:bCs/>
                <w:szCs w:val="24"/>
              </w:rPr>
              <w:t>(galima paklaida  ±1 %).</w:t>
            </w:r>
          </w:p>
          <w:tbl>
            <w:tblPr>
              <w:tblStyle w:val="Lentelstinklelis"/>
              <w:tblW w:w="9004" w:type="dxa"/>
              <w:tblInd w:w="360" w:type="dxa"/>
              <w:tblLook w:val="04A0" w:firstRow="1" w:lastRow="0" w:firstColumn="1" w:lastColumn="0" w:noHBand="0" w:noVBand="1"/>
            </w:tblPr>
            <w:tblGrid>
              <w:gridCol w:w="2353"/>
              <w:gridCol w:w="6651"/>
            </w:tblGrid>
            <w:tr w:rsidR="00B61441" w:rsidRPr="005626BD" w14:paraId="674653E9" w14:textId="77777777" w:rsidTr="00104E96">
              <w:trPr>
                <w:trHeight w:val="527"/>
              </w:trPr>
              <w:tc>
                <w:tcPr>
                  <w:tcW w:w="2353" w:type="dxa"/>
                  <w:vAlign w:val="center"/>
                </w:tcPr>
                <w:p w14:paraId="25015305" w14:textId="2E58716A" w:rsidR="00B61441" w:rsidRPr="005626BD" w:rsidRDefault="00B61441" w:rsidP="008C6434">
                  <w:pPr>
                    <w:rPr>
                      <w:b/>
                      <w:bCs/>
                      <w:sz w:val="24"/>
                      <w:szCs w:val="24"/>
                    </w:rPr>
                  </w:pPr>
                  <w:r w:rsidRPr="00B61441">
                    <w:rPr>
                      <w:b/>
                      <w:bCs/>
                      <w:sz w:val="24"/>
                      <w:szCs w:val="24"/>
                    </w:rPr>
                    <w:t>Parametras</w:t>
                  </w:r>
                </w:p>
              </w:tc>
              <w:tc>
                <w:tcPr>
                  <w:tcW w:w="6651" w:type="dxa"/>
                  <w:vAlign w:val="center"/>
                </w:tcPr>
                <w:p w14:paraId="3EDAB45E" w14:textId="1203C7C7" w:rsidR="00B61441" w:rsidRPr="005626BD" w:rsidRDefault="00B61441" w:rsidP="005626BD">
                  <w:pPr>
                    <w:ind w:firstLine="1298"/>
                    <w:rPr>
                      <w:b/>
                      <w:bCs/>
                      <w:sz w:val="24"/>
                      <w:szCs w:val="24"/>
                    </w:rPr>
                  </w:pPr>
                  <w:r w:rsidRPr="00B61441">
                    <w:rPr>
                      <w:b/>
                      <w:bCs/>
                      <w:sz w:val="24"/>
                      <w:szCs w:val="24"/>
                    </w:rPr>
                    <w:t>Reikalavimas / Aprašymas</w:t>
                  </w:r>
                </w:p>
              </w:tc>
            </w:tr>
            <w:tr w:rsidR="005626BD" w:rsidRPr="005626BD" w14:paraId="5E653756" w14:textId="77777777" w:rsidTr="00104E96">
              <w:trPr>
                <w:trHeight w:val="263"/>
              </w:trPr>
              <w:tc>
                <w:tcPr>
                  <w:tcW w:w="2353" w:type="dxa"/>
                  <w:vAlign w:val="center"/>
                </w:tcPr>
                <w:p w14:paraId="100E02B7" w14:textId="6C0AC7C1" w:rsidR="005626BD" w:rsidRPr="005626BD" w:rsidRDefault="005626BD" w:rsidP="005626BD">
                  <w:pPr>
                    <w:rPr>
                      <w:b/>
                      <w:bCs/>
                      <w:sz w:val="24"/>
                      <w:szCs w:val="24"/>
                    </w:rPr>
                  </w:pPr>
                  <w:r w:rsidRPr="005626BD">
                    <w:rPr>
                      <w:sz w:val="24"/>
                      <w:szCs w:val="24"/>
                    </w:rPr>
                    <w:lastRenderedPageBreak/>
                    <w:t>Gaminio tipas</w:t>
                  </w:r>
                </w:p>
              </w:tc>
              <w:tc>
                <w:tcPr>
                  <w:tcW w:w="6651" w:type="dxa"/>
                  <w:vAlign w:val="center"/>
                </w:tcPr>
                <w:p w14:paraId="048ADDA2" w14:textId="3E7699C1" w:rsidR="005626BD" w:rsidRPr="005626BD" w:rsidRDefault="005626BD" w:rsidP="005626BD">
                  <w:pPr>
                    <w:rPr>
                      <w:b/>
                      <w:bCs/>
                      <w:sz w:val="24"/>
                      <w:szCs w:val="24"/>
                    </w:rPr>
                  </w:pPr>
                  <w:r w:rsidRPr="005626BD">
                    <w:rPr>
                      <w:sz w:val="24"/>
                      <w:szCs w:val="24"/>
                    </w:rPr>
                    <w:t>Dviračių laikymo stovas</w:t>
                  </w:r>
                </w:p>
              </w:tc>
            </w:tr>
            <w:tr w:rsidR="005626BD" w:rsidRPr="005626BD" w14:paraId="294B0BE0" w14:textId="77777777" w:rsidTr="00104E96">
              <w:trPr>
                <w:trHeight w:val="263"/>
              </w:trPr>
              <w:tc>
                <w:tcPr>
                  <w:tcW w:w="2353" w:type="dxa"/>
                  <w:vAlign w:val="center"/>
                </w:tcPr>
                <w:p w14:paraId="6C08D3E1" w14:textId="7269EADE" w:rsidR="005626BD" w:rsidRPr="005626BD" w:rsidRDefault="005626BD" w:rsidP="005626BD">
                  <w:pPr>
                    <w:rPr>
                      <w:b/>
                      <w:bCs/>
                      <w:sz w:val="24"/>
                      <w:szCs w:val="24"/>
                    </w:rPr>
                  </w:pPr>
                  <w:r w:rsidRPr="005626BD">
                    <w:rPr>
                      <w:sz w:val="24"/>
                      <w:szCs w:val="24"/>
                    </w:rPr>
                    <w:t>Paskirtis</w:t>
                  </w:r>
                </w:p>
              </w:tc>
              <w:tc>
                <w:tcPr>
                  <w:tcW w:w="6651" w:type="dxa"/>
                  <w:vAlign w:val="center"/>
                </w:tcPr>
                <w:p w14:paraId="29B53F53" w14:textId="6D16BB2A" w:rsidR="005626BD" w:rsidRPr="005626BD" w:rsidRDefault="005626BD" w:rsidP="005626BD">
                  <w:pPr>
                    <w:rPr>
                      <w:b/>
                      <w:bCs/>
                      <w:sz w:val="24"/>
                      <w:szCs w:val="24"/>
                    </w:rPr>
                  </w:pPr>
                  <w:r w:rsidRPr="005626BD">
                    <w:rPr>
                      <w:sz w:val="24"/>
                      <w:szCs w:val="24"/>
                    </w:rPr>
                    <w:t>Dviračių tvirtinimui ir laikymui saugyklos viduje</w:t>
                  </w:r>
                </w:p>
              </w:tc>
            </w:tr>
            <w:tr w:rsidR="005626BD" w:rsidRPr="005626BD" w14:paraId="2B6312F1" w14:textId="77777777" w:rsidTr="00104E96">
              <w:trPr>
                <w:trHeight w:val="527"/>
              </w:trPr>
              <w:tc>
                <w:tcPr>
                  <w:tcW w:w="2353" w:type="dxa"/>
                  <w:vAlign w:val="center"/>
                </w:tcPr>
                <w:p w14:paraId="3F13571C" w14:textId="718C9E27" w:rsidR="005626BD" w:rsidRPr="00F40003" w:rsidRDefault="005626BD" w:rsidP="005626BD">
                  <w:pPr>
                    <w:rPr>
                      <w:b/>
                      <w:bCs/>
                      <w:sz w:val="24"/>
                      <w:szCs w:val="24"/>
                    </w:rPr>
                  </w:pPr>
                  <w:r w:rsidRPr="00F40003">
                    <w:rPr>
                      <w:sz w:val="24"/>
                      <w:szCs w:val="24"/>
                    </w:rPr>
                    <w:t>Matmenys (ilgis × aukštis)</w:t>
                  </w:r>
                </w:p>
              </w:tc>
              <w:tc>
                <w:tcPr>
                  <w:tcW w:w="6651" w:type="dxa"/>
                  <w:vAlign w:val="center"/>
                </w:tcPr>
                <w:p w14:paraId="640192A1" w14:textId="69AE45AB" w:rsidR="005626BD" w:rsidRPr="00F40003" w:rsidRDefault="005626BD" w:rsidP="005626BD">
                  <w:pPr>
                    <w:rPr>
                      <w:b/>
                      <w:bCs/>
                      <w:color w:val="000000" w:themeColor="text1"/>
                      <w:sz w:val="24"/>
                      <w:szCs w:val="24"/>
                    </w:rPr>
                  </w:pPr>
                  <w:r w:rsidRPr="00F40003">
                    <w:rPr>
                      <w:color w:val="000000" w:themeColor="text1"/>
                      <w:sz w:val="24"/>
                      <w:szCs w:val="24"/>
                    </w:rPr>
                    <w:t>800  × 800 mm</w:t>
                  </w:r>
                </w:p>
              </w:tc>
            </w:tr>
            <w:tr w:rsidR="005626BD" w:rsidRPr="005626BD" w14:paraId="0EDB08C9" w14:textId="77777777" w:rsidTr="00104E96">
              <w:trPr>
                <w:trHeight w:val="527"/>
              </w:trPr>
              <w:tc>
                <w:tcPr>
                  <w:tcW w:w="2353" w:type="dxa"/>
                  <w:vAlign w:val="center"/>
                </w:tcPr>
                <w:p w14:paraId="12DA62F9" w14:textId="1565479B" w:rsidR="005626BD" w:rsidRPr="00610DC0" w:rsidRDefault="005626BD" w:rsidP="005626BD">
                  <w:pPr>
                    <w:rPr>
                      <w:b/>
                      <w:bCs/>
                      <w:sz w:val="24"/>
                      <w:szCs w:val="24"/>
                    </w:rPr>
                  </w:pPr>
                  <w:r w:rsidRPr="00610DC0">
                    <w:rPr>
                      <w:sz w:val="24"/>
                      <w:szCs w:val="24"/>
                    </w:rPr>
                    <w:t>Konstrukcijos medžiaga</w:t>
                  </w:r>
                </w:p>
              </w:tc>
              <w:tc>
                <w:tcPr>
                  <w:tcW w:w="6651" w:type="dxa"/>
                  <w:vAlign w:val="center"/>
                </w:tcPr>
                <w:p w14:paraId="5F139F81" w14:textId="25F87EDB" w:rsidR="005626BD" w:rsidRPr="00610DC0" w:rsidRDefault="005626BD" w:rsidP="005626BD">
                  <w:pPr>
                    <w:rPr>
                      <w:b/>
                      <w:bCs/>
                      <w:sz w:val="24"/>
                      <w:szCs w:val="24"/>
                    </w:rPr>
                  </w:pPr>
                  <w:r w:rsidRPr="00610DC0">
                    <w:rPr>
                      <w:sz w:val="24"/>
                      <w:szCs w:val="24"/>
                    </w:rPr>
                    <w:t>Nerūdijantis plienas</w:t>
                  </w:r>
                </w:p>
              </w:tc>
            </w:tr>
            <w:tr w:rsidR="005626BD" w:rsidRPr="005626BD" w14:paraId="4CAA94CB" w14:textId="77777777" w:rsidTr="00104E96">
              <w:trPr>
                <w:trHeight w:val="263"/>
              </w:trPr>
              <w:tc>
                <w:tcPr>
                  <w:tcW w:w="2353" w:type="dxa"/>
                  <w:vAlign w:val="center"/>
                </w:tcPr>
                <w:p w14:paraId="54287136" w14:textId="5963D106" w:rsidR="005626BD" w:rsidRPr="00F40003" w:rsidRDefault="005626BD" w:rsidP="005626BD">
                  <w:pPr>
                    <w:rPr>
                      <w:b/>
                      <w:bCs/>
                      <w:sz w:val="24"/>
                      <w:szCs w:val="24"/>
                    </w:rPr>
                  </w:pPr>
                  <w:r w:rsidRPr="00F40003">
                    <w:rPr>
                      <w:sz w:val="24"/>
                      <w:szCs w:val="24"/>
                    </w:rPr>
                    <w:t>Vamzdžio skersmuo</w:t>
                  </w:r>
                </w:p>
              </w:tc>
              <w:tc>
                <w:tcPr>
                  <w:tcW w:w="6651" w:type="dxa"/>
                  <w:vAlign w:val="center"/>
                </w:tcPr>
                <w:p w14:paraId="2E8C050D" w14:textId="35CBD80C" w:rsidR="005626BD" w:rsidRPr="00F40003" w:rsidRDefault="005626BD" w:rsidP="005626BD">
                  <w:pPr>
                    <w:rPr>
                      <w:b/>
                      <w:bCs/>
                      <w:sz w:val="24"/>
                      <w:szCs w:val="24"/>
                    </w:rPr>
                  </w:pPr>
                  <w:r w:rsidRPr="00F40003">
                    <w:rPr>
                      <w:sz w:val="24"/>
                      <w:szCs w:val="24"/>
                    </w:rPr>
                    <w:t xml:space="preserve"> Ø60,3 mm</w:t>
                  </w:r>
                </w:p>
              </w:tc>
            </w:tr>
            <w:tr w:rsidR="005626BD" w:rsidRPr="005626BD" w14:paraId="3C6A27B1" w14:textId="77777777" w:rsidTr="00104E96">
              <w:trPr>
                <w:trHeight w:val="527"/>
              </w:trPr>
              <w:tc>
                <w:tcPr>
                  <w:tcW w:w="2353" w:type="dxa"/>
                  <w:vAlign w:val="center"/>
                </w:tcPr>
                <w:p w14:paraId="471B1E1E" w14:textId="4B1E34A2" w:rsidR="005626BD" w:rsidRPr="005626BD" w:rsidRDefault="005626BD" w:rsidP="005626BD">
                  <w:pPr>
                    <w:rPr>
                      <w:b/>
                      <w:bCs/>
                      <w:sz w:val="24"/>
                      <w:szCs w:val="24"/>
                    </w:rPr>
                  </w:pPr>
                  <w:r w:rsidRPr="005626BD">
                    <w:rPr>
                      <w:sz w:val="24"/>
                      <w:szCs w:val="24"/>
                    </w:rPr>
                    <w:t>Paviršiaus apdaila</w:t>
                  </w:r>
                </w:p>
              </w:tc>
              <w:tc>
                <w:tcPr>
                  <w:tcW w:w="6651" w:type="dxa"/>
                  <w:vAlign w:val="center"/>
                </w:tcPr>
                <w:p w14:paraId="765F2DBA" w14:textId="28E7489F" w:rsidR="005626BD" w:rsidRPr="005626BD" w:rsidRDefault="005626BD" w:rsidP="005626BD">
                  <w:pPr>
                    <w:rPr>
                      <w:b/>
                      <w:bCs/>
                      <w:sz w:val="24"/>
                      <w:szCs w:val="24"/>
                    </w:rPr>
                  </w:pPr>
                  <w:r w:rsidRPr="005626BD">
                    <w:rPr>
                      <w:sz w:val="24"/>
                      <w:szCs w:val="24"/>
                    </w:rPr>
                    <w:t>Poliruotas arba šlifuotas nerūdijantis paviršius, atsparus korozijai ir aplinkos poveikiui</w:t>
                  </w:r>
                </w:p>
              </w:tc>
            </w:tr>
            <w:tr w:rsidR="005626BD" w:rsidRPr="005626BD" w14:paraId="121C0321" w14:textId="77777777" w:rsidTr="00104E96">
              <w:trPr>
                <w:trHeight w:val="263"/>
              </w:trPr>
              <w:tc>
                <w:tcPr>
                  <w:tcW w:w="2353" w:type="dxa"/>
                  <w:vAlign w:val="center"/>
                </w:tcPr>
                <w:p w14:paraId="4F81732A" w14:textId="0C8A76F8" w:rsidR="005626BD" w:rsidRPr="005626BD" w:rsidRDefault="005626BD" w:rsidP="005626BD">
                  <w:pPr>
                    <w:rPr>
                      <w:b/>
                      <w:bCs/>
                      <w:sz w:val="24"/>
                      <w:szCs w:val="24"/>
                    </w:rPr>
                  </w:pPr>
                  <w:r w:rsidRPr="005626BD">
                    <w:rPr>
                      <w:sz w:val="24"/>
                      <w:szCs w:val="24"/>
                    </w:rPr>
                    <w:t>Montavimo būdas</w:t>
                  </w:r>
                </w:p>
              </w:tc>
              <w:tc>
                <w:tcPr>
                  <w:tcW w:w="6651" w:type="dxa"/>
                  <w:vAlign w:val="center"/>
                </w:tcPr>
                <w:p w14:paraId="342BDF23" w14:textId="7CCABECC" w:rsidR="005626BD" w:rsidRPr="005626BD" w:rsidRDefault="005626BD" w:rsidP="005626BD">
                  <w:pPr>
                    <w:rPr>
                      <w:b/>
                      <w:bCs/>
                      <w:sz w:val="24"/>
                      <w:szCs w:val="24"/>
                    </w:rPr>
                  </w:pPr>
                  <w:r w:rsidRPr="005626BD">
                    <w:rPr>
                      <w:sz w:val="24"/>
                      <w:szCs w:val="24"/>
                    </w:rPr>
                    <w:t>Įbetonuojami į pagrindą pagal gamintojo rekomendacijas</w:t>
                  </w:r>
                </w:p>
              </w:tc>
            </w:tr>
            <w:tr w:rsidR="00B61441" w:rsidRPr="005626BD" w14:paraId="71652A51" w14:textId="77777777" w:rsidTr="00104E96">
              <w:trPr>
                <w:trHeight w:val="527"/>
              </w:trPr>
              <w:tc>
                <w:tcPr>
                  <w:tcW w:w="2353" w:type="dxa"/>
                  <w:vAlign w:val="center"/>
                </w:tcPr>
                <w:p w14:paraId="1FCC0150" w14:textId="51156421" w:rsidR="00B61441" w:rsidRPr="005626BD" w:rsidRDefault="00B61441" w:rsidP="005626BD">
                  <w:pPr>
                    <w:rPr>
                      <w:sz w:val="24"/>
                      <w:szCs w:val="24"/>
                    </w:rPr>
                  </w:pPr>
                  <w:r w:rsidRPr="00B61441">
                    <w:rPr>
                      <w:sz w:val="24"/>
                      <w:szCs w:val="24"/>
                    </w:rPr>
                    <w:t>Neįgaliojo vežimėlio vieta</w:t>
                  </w:r>
                </w:p>
              </w:tc>
              <w:tc>
                <w:tcPr>
                  <w:tcW w:w="6651" w:type="dxa"/>
                  <w:vAlign w:val="center"/>
                </w:tcPr>
                <w:p w14:paraId="705B15ED" w14:textId="1BF99765" w:rsidR="00B61441" w:rsidRPr="005626BD" w:rsidRDefault="00B61441" w:rsidP="005626BD">
                  <w:pPr>
                    <w:rPr>
                      <w:b/>
                      <w:bCs/>
                      <w:sz w:val="24"/>
                      <w:szCs w:val="24"/>
                    </w:rPr>
                  </w:pPr>
                  <w:r w:rsidRPr="00B61441">
                    <w:rPr>
                      <w:sz w:val="24"/>
                      <w:szCs w:val="24"/>
                    </w:rPr>
                    <w:t>Pritaikyta patogiam įvažiavimui, manevravimui ir išėjimui iš saugyklos</w:t>
                  </w:r>
                </w:p>
              </w:tc>
            </w:tr>
            <w:tr w:rsidR="005626BD" w:rsidRPr="005626BD" w14:paraId="22A04025" w14:textId="77777777" w:rsidTr="00104E96">
              <w:trPr>
                <w:trHeight w:val="271"/>
              </w:trPr>
              <w:tc>
                <w:tcPr>
                  <w:tcW w:w="2353" w:type="dxa"/>
                  <w:vAlign w:val="center"/>
                </w:tcPr>
                <w:p w14:paraId="1E29D7D7" w14:textId="68E26354" w:rsidR="005626BD" w:rsidRPr="00B61441" w:rsidRDefault="005626BD" w:rsidP="005626BD">
                  <w:pPr>
                    <w:rPr>
                      <w:sz w:val="24"/>
                      <w:szCs w:val="24"/>
                    </w:rPr>
                  </w:pPr>
                  <w:r w:rsidRPr="005626BD">
                    <w:rPr>
                      <w:sz w:val="24"/>
                      <w:szCs w:val="24"/>
                    </w:rPr>
                    <w:t>Kiekis</w:t>
                  </w:r>
                </w:p>
              </w:tc>
              <w:tc>
                <w:tcPr>
                  <w:tcW w:w="6651" w:type="dxa"/>
                  <w:vAlign w:val="center"/>
                </w:tcPr>
                <w:p w14:paraId="464A11F8" w14:textId="70638BD1" w:rsidR="005626BD" w:rsidRPr="00B61441" w:rsidRDefault="005626BD" w:rsidP="005626BD">
                  <w:pPr>
                    <w:rPr>
                      <w:sz w:val="24"/>
                      <w:szCs w:val="24"/>
                    </w:rPr>
                  </w:pPr>
                  <w:r w:rsidRPr="005626BD">
                    <w:rPr>
                      <w:sz w:val="24"/>
                      <w:szCs w:val="24"/>
                    </w:rPr>
                    <w:t>6 vnt. vienai dviračių saugyklai</w:t>
                  </w:r>
                  <w:r w:rsidR="00A65757">
                    <w:rPr>
                      <w:sz w:val="24"/>
                      <w:szCs w:val="24"/>
                    </w:rPr>
                    <w:t xml:space="preserve"> </w:t>
                  </w:r>
                </w:p>
              </w:tc>
            </w:tr>
            <w:tr w:rsidR="00952826" w:rsidRPr="005626BD" w14:paraId="075EE1A9" w14:textId="77777777" w:rsidTr="00104E96">
              <w:trPr>
                <w:trHeight w:val="271"/>
              </w:trPr>
              <w:tc>
                <w:tcPr>
                  <w:tcW w:w="2353" w:type="dxa"/>
                  <w:vAlign w:val="center"/>
                </w:tcPr>
                <w:p w14:paraId="05DA12BB" w14:textId="75A71A47" w:rsidR="00952826" w:rsidRPr="00F06524" w:rsidRDefault="00683B7B" w:rsidP="00683B7B">
                  <w:pPr>
                    <w:rPr>
                      <w:sz w:val="24"/>
                      <w:szCs w:val="24"/>
                    </w:rPr>
                  </w:pPr>
                  <w:r w:rsidRPr="00F06524">
                    <w:rPr>
                      <w:sz w:val="24"/>
                      <w:szCs w:val="24"/>
                    </w:rPr>
                    <w:t>Kiti elementai (neįgaliųjų vežimėlio fiksavimo sprendiniai)</w:t>
                  </w:r>
                </w:p>
              </w:tc>
              <w:tc>
                <w:tcPr>
                  <w:tcW w:w="6651" w:type="dxa"/>
                  <w:vAlign w:val="center"/>
                </w:tcPr>
                <w:p w14:paraId="1A0D32B4" w14:textId="04C5C847" w:rsidR="00270B84" w:rsidRPr="00F06524" w:rsidRDefault="00270B84" w:rsidP="00683B7B">
                  <w:pPr>
                    <w:rPr>
                      <w:sz w:val="24"/>
                      <w:szCs w:val="24"/>
                    </w:rPr>
                  </w:pPr>
                  <w:r w:rsidRPr="00F06524">
                    <w:rPr>
                      <w:sz w:val="24"/>
                      <w:szCs w:val="24"/>
                    </w:rPr>
                    <w:t xml:space="preserve">Šalia numatomos neįgaliųjų vežimėlio stovėjimo vietos turi būti </w:t>
                  </w:r>
                  <w:r w:rsidR="00F40003" w:rsidRPr="00F06524">
                    <w:rPr>
                      <w:sz w:val="24"/>
                      <w:szCs w:val="24"/>
                    </w:rPr>
                    <w:t>numatytas</w:t>
                  </w:r>
                  <w:r w:rsidRPr="00F06524">
                    <w:rPr>
                      <w:sz w:val="24"/>
                      <w:szCs w:val="24"/>
                    </w:rPr>
                    <w:t xml:space="preserve"> tvirtinimo elementas (kilpa)</w:t>
                  </w:r>
                  <w:r w:rsidR="00610DC0" w:rsidRPr="00F06524">
                    <w:rPr>
                      <w:sz w:val="24"/>
                      <w:szCs w:val="24"/>
                    </w:rPr>
                    <w:t>.</w:t>
                  </w:r>
                </w:p>
              </w:tc>
            </w:tr>
          </w:tbl>
          <w:p w14:paraId="5DCA330B" w14:textId="77777777" w:rsidR="00B61441" w:rsidRPr="005626BD" w:rsidRDefault="00B61441" w:rsidP="005626BD">
            <w:pPr>
              <w:spacing w:after="0" w:line="240" w:lineRule="auto"/>
              <w:rPr>
                <w:rFonts w:ascii="Times New Roman" w:hAnsi="Times New Roman" w:cs="Times New Roman"/>
                <w:sz w:val="24"/>
                <w:szCs w:val="24"/>
              </w:rPr>
            </w:pPr>
          </w:p>
          <w:p w14:paraId="2C1131BB" w14:textId="742B5F9F" w:rsidR="00B61441" w:rsidRPr="00B61441" w:rsidRDefault="000F1F9D" w:rsidP="005626BD">
            <w:pPr>
              <w:spacing w:after="0" w:line="240" w:lineRule="auto"/>
              <w:ind w:firstLine="1298"/>
              <w:rPr>
                <w:rFonts w:ascii="Times New Roman" w:hAnsi="Times New Roman" w:cs="Times New Roman"/>
                <w:b/>
                <w:bCs/>
                <w:sz w:val="24"/>
                <w:szCs w:val="24"/>
              </w:rPr>
            </w:pPr>
            <w:r>
              <w:rPr>
                <w:rFonts w:ascii="Times New Roman" w:hAnsi="Times New Roman" w:cs="Times New Roman"/>
                <w:b/>
                <w:bCs/>
                <w:sz w:val="24"/>
                <w:szCs w:val="24"/>
              </w:rPr>
              <w:t>5</w:t>
            </w:r>
            <w:r w:rsidR="00B61441" w:rsidRPr="00B61441">
              <w:rPr>
                <w:rFonts w:ascii="Times New Roman" w:hAnsi="Times New Roman" w:cs="Times New Roman"/>
                <w:b/>
                <w:bCs/>
                <w:sz w:val="24"/>
                <w:szCs w:val="24"/>
              </w:rPr>
              <w:t>.</w:t>
            </w:r>
            <w:r w:rsidR="005626BD" w:rsidRPr="00104E96">
              <w:rPr>
                <w:rFonts w:ascii="Times New Roman" w:hAnsi="Times New Roman" w:cs="Times New Roman"/>
                <w:b/>
                <w:bCs/>
                <w:sz w:val="24"/>
                <w:szCs w:val="24"/>
              </w:rPr>
              <w:t>3</w:t>
            </w:r>
            <w:r w:rsidR="00B61441" w:rsidRPr="00B61441">
              <w:rPr>
                <w:rFonts w:ascii="Times New Roman" w:hAnsi="Times New Roman" w:cs="Times New Roman"/>
                <w:b/>
                <w:bCs/>
                <w:sz w:val="24"/>
                <w:szCs w:val="24"/>
              </w:rPr>
              <w:t>. Saugos ir ergonomikos reikalavimai</w:t>
            </w:r>
          </w:p>
          <w:p w14:paraId="2AAD8AE8" w14:textId="77777777" w:rsidR="00B61441" w:rsidRPr="005626BD" w:rsidRDefault="00B61441">
            <w:pPr>
              <w:pStyle w:val="Sraopastraipa"/>
              <w:numPr>
                <w:ilvl w:val="0"/>
                <w:numId w:val="17"/>
              </w:numPr>
              <w:ind w:left="0" w:firstLine="1298"/>
              <w:rPr>
                <w:szCs w:val="24"/>
              </w:rPr>
            </w:pPr>
            <w:r w:rsidRPr="005626BD">
              <w:rPr>
                <w:szCs w:val="24"/>
              </w:rPr>
              <w:t>Visi paviršiai turi būti be aštrių briaunų ar kyšančių detalių, kurios galėtų sužeisti naudotojus ar pažeisti dviratį.</w:t>
            </w:r>
          </w:p>
          <w:p w14:paraId="5EB6B40E" w14:textId="77777777" w:rsidR="00B61441" w:rsidRPr="005626BD" w:rsidRDefault="00B61441">
            <w:pPr>
              <w:pStyle w:val="Sraopastraipa"/>
              <w:numPr>
                <w:ilvl w:val="0"/>
                <w:numId w:val="17"/>
              </w:numPr>
              <w:ind w:left="0" w:firstLine="1298"/>
              <w:rPr>
                <w:szCs w:val="24"/>
              </w:rPr>
            </w:pPr>
            <w:r w:rsidRPr="005626BD">
              <w:rPr>
                <w:szCs w:val="24"/>
              </w:rPr>
              <w:t>Konstrukcijos kampai ir tvirtinimo vietos turi būti apsaugotos plastikiniais ar metaliniais gaubtais.</w:t>
            </w:r>
          </w:p>
          <w:p w14:paraId="4E4DD059" w14:textId="03636704" w:rsidR="00B61441" w:rsidRPr="005626BD" w:rsidRDefault="00B61441">
            <w:pPr>
              <w:pStyle w:val="Sraopastraipa"/>
              <w:numPr>
                <w:ilvl w:val="0"/>
                <w:numId w:val="17"/>
              </w:numPr>
              <w:ind w:left="0" w:firstLine="1298"/>
              <w:rPr>
                <w:szCs w:val="24"/>
              </w:rPr>
            </w:pPr>
            <w:r w:rsidRPr="005626BD">
              <w:rPr>
                <w:szCs w:val="24"/>
              </w:rPr>
              <w:t>Naudojamos medžiagos turi būti atsparios vandalizmui, smūgiams, korozijai ir UV spinduliams.</w:t>
            </w:r>
          </w:p>
          <w:p w14:paraId="1A3ED48E" w14:textId="77777777" w:rsidR="00B61441" w:rsidRPr="005626BD" w:rsidRDefault="00B61441">
            <w:pPr>
              <w:pStyle w:val="Sraopastraipa"/>
              <w:numPr>
                <w:ilvl w:val="0"/>
                <w:numId w:val="18"/>
              </w:numPr>
              <w:ind w:left="0" w:firstLine="1298"/>
              <w:rPr>
                <w:szCs w:val="24"/>
              </w:rPr>
            </w:pPr>
            <w:r w:rsidRPr="005626BD">
              <w:rPr>
                <w:szCs w:val="24"/>
              </w:rPr>
              <w:t>Stovai turi būti pritaikyti visų tipų dviračių (įskaitant elektrinius) tvirtinimui.</w:t>
            </w:r>
          </w:p>
          <w:p w14:paraId="776D067A" w14:textId="77777777" w:rsidR="00B61441" w:rsidRPr="005626BD" w:rsidRDefault="00B61441">
            <w:pPr>
              <w:pStyle w:val="Sraopastraipa"/>
              <w:numPr>
                <w:ilvl w:val="0"/>
                <w:numId w:val="18"/>
              </w:numPr>
              <w:ind w:left="0" w:firstLine="1298"/>
              <w:rPr>
                <w:szCs w:val="24"/>
              </w:rPr>
            </w:pPr>
            <w:r w:rsidRPr="005626BD">
              <w:rPr>
                <w:szCs w:val="24"/>
              </w:rPr>
              <w:t>Kiekvienas stovas turi leisti dviratį prirakinti už rėmo ir vieno rato, naudojant U formos spyną arba grandinę.</w:t>
            </w:r>
          </w:p>
          <w:p w14:paraId="2C9E6DAF" w14:textId="77777777" w:rsidR="00B61441" w:rsidRPr="006E792C" w:rsidRDefault="00B61441">
            <w:pPr>
              <w:pStyle w:val="Sraopastraipa"/>
              <w:numPr>
                <w:ilvl w:val="0"/>
                <w:numId w:val="18"/>
              </w:numPr>
              <w:ind w:left="0" w:firstLine="1298"/>
              <w:rPr>
                <w:szCs w:val="24"/>
              </w:rPr>
            </w:pPr>
            <w:r w:rsidRPr="006E792C">
              <w:rPr>
                <w:szCs w:val="24"/>
              </w:rPr>
              <w:t>Tvirtinimo vietos turi būti be aštrių briaunų ir nepažeisti dviračio rėmo ar dažų.</w:t>
            </w:r>
          </w:p>
          <w:p w14:paraId="54E293B0" w14:textId="13F55499" w:rsidR="00B61441" w:rsidRPr="006E792C" w:rsidRDefault="00B61441">
            <w:pPr>
              <w:pStyle w:val="Sraopastraipa"/>
              <w:numPr>
                <w:ilvl w:val="0"/>
                <w:numId w:val="18"/>
              </w:numPr>
              <w:ind w:left="0" w:firstLine="1298"/>
              <w:rPr>
                <w:szCs w:val="24"/>
              </w:rPr>
            </w:pPr>
            <w:r w:rsidRPr="006E792C">
              <w:rPr>
                <w:szCs w:val="24"/>
              </w:rPr>
              <w:t xml:space="preserve">Stovai turi būti įrengiami taip, kad būtų užtikrintas minimalus 600 mm </w:t>
            </w:r>
            <w:r w:rsidR="00952826" w:rsidRPr="006E792C">
              <w:rPr>
                <w:bCs/>
                <w:szCs w:val="24"/>
              </w:rPr>
              <w:t>(galima paklaida  ±1 %)</w:t>
            </w:r>
            <w:r w:rsidR="00396720" w:rsidRPr="006E792C">
              <w:rPr>
                <w:bCs/>
                <w:szCs w:val="24"/>
              </w:rPr>
              <w:t xml:space="preserve"> </w:t>
            </w:r>
            <w:r w:rsidRPr="006E792C">
              <w:rPr>
                <w:szCs w:val="24"/>
              </w:rPr>
              <w:t>atstumas tarp stovų centrų.</w:t>
            </w:r>
          </w:p>
          <w:p w14:paraId="13489ADC" w14:textId="18A8595D" w:rsidR="00B61441" w:rsidRPr="006E792C" w:rsidRDefault="00B61441">
            <w:pPr>
              <w:pStyle w:val="Sraopastraipa"/>
              <w:numPr>
                <w:ilvl w:val="0"/>
                <w:numId w:val="18"/>
              </w:numPr>
              <w:ind w:left="0" w:firstLine="1298"/>
              <w:rPr>
                <w:szCs w:val="24"/>
              </w:rPr>
            </w:pPr>
            <w:r w:rsidRPr="006E792C">
              <w:rPr>
                <w:szCs w:val="24"/>
              </w:rPr>
              <w:t>Įbetonavimo gylis – ne mažiau kaip 200 mm</w:t>
            </w:r>
            <w:r w:rsidR="00952826" w:rsidRPr="006E792C">
              <w:rPr>
                <w:szCs w:val="24"/>
              </w:rPr>
              <w:t xml:space="preserve"> </w:t>
            </w:r>
            <w:r w:rsidR="00952826" w:rsidRPr="006E792C">
              <w:rPr>
                <w:bCs/>
                <w:szCs w:val="24"/>
              </w:rPr>
              <w:t>(galima paklaida  ±1 %).</w:t>
            </w:r>
          </w:p>
          <w:p w14:paraId="2E6AF901" w14:textId="470A8770" w:rsidR="00B61441" w:rsidRPr="005626BD" w:rsidRDefault="00B61441">
            <w:pPr>
              <w:pStyle w:val="Sraopastraipa"/>
              <w:numPr>
                <w:ilvl w:val="0"/>
                <w:numId w:val="18"/>
              </w:numPr>
              <w:ind w:left="0" w:firstLine="1298"/>
              <w:rPr>
                <w:szCs w:val="24"/>
              </w:rPr>
            </w:pPr>
            <w:r w:rsidRPr="005626BD">
              <w:rPr>
                <w:szCs w:val="24"/>
              </w:rPr>
              <w:t>Montuojant turi būti užtikrintas vertikalus stovų statumas ir linijinis išdėstymas.</w:t>
            </w:r>
          </w:p>
          <w:p w14:paraId="361E2683" w14:textId="092C6977" w:rsidR="00B61441" w:rsidRPr="00B61441" w:rsidRDefault="000F1F9D" w:rsidP="005626BD">
            <w:pPr>
              <w:spacing w:after="0" w:line="240" w:lineRule="auto"/>
              <w:ind w:firstLine="1298"/>
              <w:rPr>
                <w:rFonts w:ascii="Times New Roman" w:hAnsi="Times New Roman" w:cs="Times New Roman"/>
                <w:sz w:val="24"/>
                <w:szCs w:val="24"/>
              </w:rPr>
            </w:pPr>
            <w:r>
              <w:rPr>
                <w:rFonts w:ascii="Times New Roman" w:hAnsi="Times New Roman" w:cs="Times New Roman"/>
                <w:sz w:val="24"/>
                <w:szCs w:val="24"/>
              </w:rPr>
              <w:t>5</w:t>
            </w:r>
            <w:r w:rsidR="00B61441" w:rsidRPr="00B61441">
              <w:rPr>
                <w:rFonts w:ascii="Times New Roman" w:hAnsi="Times New Roman" w:cs="Times New Roman"/>
                <w:sz w:val="24"/>
                <w:szCs w:val="24"/>
              </w:rPr>
              <w:t>.</w:t>
            </w:r>
            <w:r w:rsidR="005626BD" w:rsidRPr="005626BD">
              <w:rPr>
                <w:rFonts w:ascii="Times New Roman" w:hAnsi="Times New Roman" w:cs="Times New Roman"/>
                <w:sz w:val="24"/>
                <w:szCs w:val="24"/>
              </w:rPr>
              <w:t>4</w:t>
            </w:r>
            <w:r w:rsidR="00B61441" w:rsidRPr="00B61441">
              <w:rPr>
                <w:rFonts w:ascii="Times New Roman" w:hAnsi="Times New Roman" w:cs="Times New Roman"/>
                <w:sz w:val="24"/>
                <w:szCs w:val="24"/>
              </w:rPr>
              <w:t xml:space="preserve">. Derinimas su </w:t>
            </w:r>
            <w:r w:rsidR="009D6B41">
              <w:rPr>
                <w:rFonts w:ascii="Times New Roman" w:hAnsi="Times New Roman" w:cs="Times New Roman"/>
                <w:sz w:val="24"/>
                <w:szCs w:val="24"/>
              </w:rPr>
              <w:t>Pirkėju</w:t>
            </w:r>
          </w:p>
          <w:p w14:paraId="3DB83B91" w14:textId="46494DD6" w:rsidR="00B61441" w:rsidRPr="00B61441" w:rsidRDefault="00B61441" w:rsidP="005626BD">
            <w:pPr>
              <w:spacing w:after="0" w:line="240" w:lineRule="auto"/>
              <w:ind w:firstLine="1298"/>
              <w:rPr>
                <w:rFonts w:ascii="Times New Roman" w:hAnsi="Times New Roman" w:cs="Times New Roman"/>
                <w:sz w:val="24"/>
                <w:szCs w:val="24"/>
              </w:rPr>
            </w:pPr>
            <w:r w:rsidRPr="00B61441">
              <w:rPr>
                <w:rFonts w:ascii="Times New Roman" w:hAnsi="Times New Roman" w:cs="Times New Roman"/>
                <w:sz w:val="24"/>
                <w:szCs w:val="24"/>
              </w:rPr>
              <w:t xml:space="preserve">Prieš gamybą Tiekėjas privalo pateikti </w:t>
            </w:r>
            <w:r w:rsidR="009D6B41">
              <w:rPr>
                <w:rFonts w:ascii="Times New Roman" w:hAnsi="Times New Roman" w:cs="Times New Roman"/>
                <w:sz w:val="24"/>
                <w:szCs w:val="24"/>
              </w:rPr>
              <w:t>Pirkėj</w:t>
            </w:r>
            <w:r w:rsidRPr="00B61441">
              <w:rPr>
                <w:rFonts w:ascii="Times New Roman" w:hAnsi="Times New Roman" w:cs="Times New Roman"/>
                <w:sz w:val="24"/>
                <w:szCs w:val="24"/>
              </w:rPr>
              <w:t>ui:</w:t>
            </w:r>
          </w:p>
          <w:p w14:paraId="5FD20A8E" w14:textId="77777777" w:rsidR="00B61441" w:rsidRPr="005626BD" w:rsidRDefault="00B61441">
            <w:pPr>
              <w:pStyle w:val="Sraopastraipa"/>
              <w:numPr>
                <w:ilvl w:val="0"/>
                <w:numId w:val="19"/>
              </w:numPr>
              <w:ind w:left="0" w:firstLine="1298"/>
              <w:rPr>
                <w:szCs w:val="24"/>
              </w:rPr>
            </w:pPr>
            <w:r w:rsidRPr="005626BD">
              <w:rPr>
                <w:szCs w:val="24"/>
              </w:rPr>
              <w:t>siūlomų dviračių laikiklių modelių techninį aprašą ir vizualizacijas;</w:t>
            </w:r>
          </w:p>
          <w:p w14:paraId="57871EBB" w14:textId="77777777" w:rsidR="005626BD" w:rsidRPr="005626BD" w:rsidRDefault="00B61441">
            <w:pPr>
              <w:pStyle w:val="Sraopastraipa"/>
              <w:numPr>
                <w:ilvl w:val="0"/>
                <w:numId w:val="19"/>
              </w:numPr>
              <w:ind w:left="0" w:firstLine="1298"/>
              <w:rPr>
                <w:szCs w:val="24"/>
              </w:rPr>
            </w:pPr>
            <w:r w:rsidRPr="005626BD">
              <w:rPr>
                <w:szCs w:val="24"/>
              </w:rPr>
              <w:t>vidaus įrangos išdėstymo schemą (planą) su nurodytais atstumais ir techniniais parametrais.</w:t>
            </w:r>
          </w:p>
          <w:p w14:paraId="0ACACFB1" w14:textId="4205E766" w:rsidR="00633D2E" w:rsidRPr="005626BD" w:rsidRDefault="00B61441" w:rsidP="005626BD">
            <w:pPr>
              <w:pStyle w:val="Sraopastraipa"/>
              <w:ind w:left="0" w:firstLine="1298"/>
              <w:rPr>
                <w:szCs w:val="24"/>
              </w:rPr>
            </w:pPr>
            <w:r w:rsidRPr="005626BD">
              <w:rPr>
                <w:szCs w:val="24"/>
              </w:rPr>
              <w:t xml:space="preserve">Gaminti leidžiama tik gavus </w:t>
            </w:r>
            <w:r w:rsidR="009D6B41">
              <w:rPr>
                <w:szCs w:val="24"/>
              </w:rPr>
              <w:t>Pirkėj</w:t>
            </w:r>
            <w:r w:rsidRPr="005626BD">
              <w:rPr>
                <w:szCs w:val="24"/>
              </w:rPr>
              <w:t>o raštišką patvirtinimą.</w:t>
            </w:r>
          </w:p>
        </w:tc>
      </w:tr>
    </w:tbl>
    <w:p w14:paraId="0276C604" w14:textId="362444F3" w:rsidR="009D6B41" w:rsidRPr="009D6B41" w:rsidRDefault="000F1F9D" w:rsidP="009D6B41">
      <w:pPr>
        <w:spacing w:after="0" w:line="240" w:lineRule="auto"/>
        <w:ind w:firstLine="1298"/>
        <w:jc w:val="both"/>
        <w:rPr>
          <w:rFonts w:ascii="Times New Roman" w:eastAsia="Times New Roman" w:hAnsi="Times New Roman" w:cs="Times New Roman"/>
          <w:b/>
          <w:bCs/>
          <w:sz w:val="24"/>
          <w:szCs w:val="24"/>
          <w:lang w:eastAsia="en-US"/>
        </w:rPr>
      </w:pPr>
      <w:bookmarkStart w:id="16" w:name="_2jxsxqh" w:colFirst="0" w:colLast="0"/>
      <w:bookmarkEnd w:id="16"/>
      <w:r>
        <w:rPr>
          <w:rFonts w:ascii="Times New Roman" w:eastAsia="Times New Roman" w:hAnsi="Times New Roman" w:cs="Times New Roman"/>
          <w:b/>
          <w:bCs/>
          <w:sz w:val="24"/>
          <w:szCs w:val="24"/>
          <w:lang w:eastAsia="en-US"/>
        </w:rPr>
        <w:lastRenderedPageBreak/>
        <w:t>7</w:t>
      </w:r>
      <w:r w:rsidR="009D6B41" w:rsidRPr="009D6B41">
        <w:rPr>
          <w:rFonts w:ascii="Times New Roman" w:eastAsia="Times New Roman" w:hAnsi="Times New Roman" w:cs="Times New Roman"/>
          <w:b/>
          <w:bCs/>
          <w:sz w:val="24"/>
          <w:szCs w:val="24"/>
          <w:lang w:eastAsia="en-US"/>
        </w:rPr>
        <w:t xml:space="preserve">. Bendrieji reikalavimai </w:t>
      </w:r>
      <w:r w:rsidR="00E65F99">
        <w:rPr>
          <w:rFonts w:ascii="Times New Roman" w:eastAsia="Times New Roman" w:hAnsi="Times New Roman" w:cs="Times New Roman"/>
          <w:b/>
          <w:bCs/>
          <w:sz w:val="24"/>
          <w:szCs w:val="24"/>
          <w:lang w:eastAsia="en-US"/>
        </w:rPr>
        <w:t>montavimo</w:t>
      </w:r>
      <w:r w:rsidR="009D6B41" w:rsidRPr="009D6B41">
        <w:rPr>
          <w:rFonts w:ascii="Times New Roman" w:eastAsia="Times New Roman" w:hAnsi="Times New Roman" w:cs="Times New Roman"/>
          <w:b/>
          <w:bCs/>
          <w:sz w:val="24"/>
          <w:szCs w:val="24"/>
          <w:lang w:eastAsia="en-US"/>
        </w:rPr>
        <w:t xml:space="preserve"> darbams</w:t>
      </w:r>
    </w:p>
    <w:p w14:paraId="4EFC40F4" w14:textId="0125EDE8" w:rsidR="009D6B41" w:rsidRPr="00104E96" w:rsidRDefault="009D6B41" w:rsidP="00104E96">
      <w:pPr>
        <w:spacing w:after="0" w:line="240" w:lineRule="auto"/>
        <w:ind w:firstLine="1298"/>
        <w:jc w:val="both"/>
        <w:rPr>
          <w:rFonts w:ascii="Times New Roman" w:eastAsia="Times New Roman" w:hAnsi="Times New Roman" w:cs="Times New Roman"/>
          <w:b/>
          <w:bCs/>
          <w:sz w:val="24"/>
          <w:szCs w:val="24"/>
          <w:lang w:eastAsia="en-US"/>
        </w:rPr>
      </w:pPr>
      <w:r w:rsidRPr="009D6B41">
        <w:rPr>
          <w:rFonts w:ascii="Times New Roman" w:eastAsia="Times New Roman" w:hAnsi="Times New Roman" w:cs="Times New Roman"/>
          <w:b/>
          <w:bCs/>
          <w:sz w:val="24"/>
          <w:szCs w:val="24"/>
          <w:lang w:eastAsia="en-US"/>
        </w:rPr>
        <w:t>Darbų apimtis</w:t>
      </w:r>
    </w:p>
    <w:p w14:paraId="21973D67" w14:textId="0D7EA7E9" w:rsidR="009D6B41" w:rsidRPr="009D6B41"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9D6B41">
        <w:rPr>
          <w:rFonts w:ascii="Times New Roman" w:eastAsia="Times New Roman" w:hAnsi="Times New Roman" w:cs="Times New Roman"/>
          <w:sz w:val="24"/>
          <w:szCs w:val="24"/>
          <w:lang w:eastAsia="en-US"/>
        </w:rPr>
        <w:t>Šie reikalavimai apima visų reikalingų medžiagų, gaminių, įrangos ir mechanizmų tiekimą, pristatymą į dviračių saugyklos įrengimo vietą, montavimą bei, jei nenurodyta kitaip, visas medžiagas ir priemones, būtinas pilnam saugyklos įrengimui ir tinkamam funkcionavimui užtikrinti.</w:t>
      </w:r>
    </w:p>
    <w:p w14:paraId="421B69DE" w14:textId="77777777" w:rsidR="009D6B41" w:rsidRPr="00104E96"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9D6B41">
        <w:rPr>
          <w:rFonts w:ascii="Times New Roman" w:eastAsia="Times New Roman" w:hAnsi="Times New Roman" w:cs="Times New Roman"/>
          <w:sz w:val="24"/>
          <w:szCs w:val="24"/>
          <w:lang w:eastAsia="en-US"/>
        </w:rPr>
        <w:t>Visi darbai, kurie gali būti pagrįstai laikomi būtinais dviračių saugyklos įrengimo darbų užbaigimui, tinkamam ir saugiam jos eksploatavimui, turi būti atlikti privalomai, nepriklausomai nuo to, ar jie tiesiogiai įvardinti šioje techninėje specifikacijoje.</w:t>
      </w:r>
    </w:p>
    <w:p w14:paraId="3905B02A" w14:textId="77777777" w:rsidR="003208A8" w:rsidRDefault="003208A8" w:rsidP="00104E96">
      <w:pPr>
        <w:spacing w:after="0" w:line="240" w:lineRule="auto"/>
        <w:ind w:firstLine="1298"/>
        <w:jc w:val="both"/>
        <w:rPr>
          <w:rFonts w:ascii="Times New Roman" w:eastAsia="Times New Roman" w:hAnsi="Times New Roman" w:cs="Times New Roman"/>
          <w:b/>
          <w:bCs/>
          <w:sz w:val="24"/>
          <w:szCs w:val="24"/>
          <w:lang w:eastAsia="en-US"/>
        </w:rPr>
      </w:pPr>
    </w:p>
    <w:p w14:paraId="4AAB13E1" w14:textId="533BD275" w:rsidR="009D6B41" w:rsidRPr="00104E96"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104E96">
        <w:rPr>
          <w:rFonts w:ascii="Times New Roman" w:eastAsia="Times New Roman" w:hAnsi="Times New Roman" w:cs="Times New Roman"/>
          <w:b/>
          <w:bCs/>
          <w:sz w:val="24"/>
          <w:szCs w:val="24"/>
          <w:lang w:eastAsia="en-US"/>
        </w:rPr>
        <w:t>Nuokrypių derinimas</w:t>
      </w:r>
    </w:p>
    <w:p w14:paraId="1D77A8F6" w14:textId="672C3AF2" w:rsidR="009D6B41" w:rsidRPr="00104E96"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104E96">
        <w:rPr>
          <w:rFonts w:ascii="Times New Roman" w:eastAsia="Times New Roman" w:hAnsi="Times New Roman" w:cs="Times New Roman"/>
          <w:sz w:val="24"/>
          <w:szCs w:val="24"/>
          <w:lang w:eastAsia="en-US"/>
        </w:rPr>
        <w:t>Bet kokie nuokrypiai nuo šios techninės specifikacijos, ar sutartinių reikalavimų gali būti vykdomi tik gavus raštišką Pirkėjo pritarimą.</w:t>
      </w:r>
      <w:r w:rsidR="000F782D" w:rsidRPr="00104E96">
        <w:rPr>
          <w:rFonts w:ascii="Times New Roman" w:eastAsia="Times New Roman" w:hAnsi="Times New Roman" w:cs="Times New Roman"/>
          <w:sz w:val="24"/>
          <w:szCs w:val="24"/>
          <w:lang w:eastAsia="en-US"/>
        </w:rPr>
        <w:t xml:space="preserve"> </w:t>
      </w:r>
      <w:r w:rsidRPr="00104E96">
        <w:rPr>
          <w:rFonts w:ascii="Times New Roman" w:eastAsia="Times New Roman" w:hAnsi="Times New Roman" w:cs="Times New Roman"/>
          <w:sz w:val="24"/>
          <w:szCs w:val="24"/>
          <w:lang w:eastAsia="en-US"/>
        </w:rPr>
        <w:t xml:space="preserve">Be išankstinio raštiško suderinimo atlikti </w:t>
      </w:r>
      <w:r w:rsidRPr="00104E96">
        <w:rPr>
          <w:rFonts w:ascii="Times New Roman" w:eastAsia="Times New Roman" w:hAnsi="Times New Roman" w:cs="Times New Roman"/>
          <w:sz w:val="24"/>
          <w:szCs w:val="24"/>
          <w:lang w:eastAsia="en-US"/>
        </w:rPr>
        <w:lastRenderedPageBreak/>
        <w:t>pakeitimai laikomi neteisėtais ir turi būti Tiekėjo sąskaita pašalinti arba atstatyti pagal patvirtintus reikalavimus.</w:t>
      </w:r>
    </w:p>
    <w:p w14:paraId="45D24CAA" w14:textId="77777777" w:rsidR="004E1751" w:rsidRPr="00104E96"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4E1751">
        <w:rPr>
          <w:rFonts w:ascii="Times New Roman" w:eastAsia="Times New Roman" w:hAnsi="Times New Roman" w:cs="Times New Roman"/>
          <w:b/>
          <w:bCs/>
          <w:sz w:val="24"/>
          <w:szCs w:val="24"/>
          <w:lang w:eastAsia="en-US"/>
        </w:rPr>
        <w:t>Garantinė priežiūra</w:t>
      </w:r>
    </w:p>
    <w:p w14:paraId="55BD0E8F" w14:textId="317C1C90" w:rsidR="004E1751" w:rsidRPr="007E1C63"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7E1C63">
        <w:rPr>
          <w:rFonts w:ascii="Times New Roman" w:eastAsia="Times New Roman" w:hAnsi="Times New Roman" w:cs="Times New Roman"/>
          <w:sz w:val="24"/>
          <w:szCs w:val="24"/>
          <w:lang w:eastAsia="en-US"/>
        </w:rPr>
        <w:t xml:space="preserve">Po </w:t>
      </w:r>
      <w:r w:rsidR="002E7EF1">
        <w:rPr>
          <w:rFonts w:ascii="Times New Roman" w:eastAsia="Times New Roman" w:hAnsi="Times New Roman" w:cs="Times New Roman"/>
          <w:sz w:val="24"/>
          <w:szCs w:val="24"/>
          <w:lang w:eastAsia="en-US"/>
        </w:rPr>
        <w:t xml:space="preserve">Dviračių </w:t>
      </w:r>
      <w:r w:rsidRPr="007E1C63">
        <w:rPr>
          <w:rFonts w:ascii="Times New Roman" w:eastAsia="Times New Roman" w:hAnsi="Times New Roman" w:cs="Times New Roman"/>
          <w:sz w:val="24"/>
          <w:szCs w:val="24"/>
          <w:lang w:eastAsia="en-US"/>
        </w:rPr>
        <w:t>saugyklos įrengimo ir jos perdavimo Pirkėjui, Tiekėjas privalo vykdyti garantinę priežiūrą viso sutartyje nustatyto garantinio laikotarpio metu (toliau – Garantinis laikotarpis).</w:t>
      </w:r>
    </w:p>
    <w:p w14:paraId="50E45ED6" w14:textId="77777777" w:rsidR="004E1751" w:rsidRPr="004E1751" w:rsidRDefault="004E1751" w:rsidP="00104E96">
      <w:pPr>
        <w:spacing w:after="0" w:line="240" w:lineRule="auto"/>
        <w:ind w:firstLine="1298"/>
        <w:jc w:val="both"/>
        <w:rPr>
          <w:rFonts w:ascii="Times New Roman" w:eastAsia="Times New Roman" w:hAnsi="Times New Roman" w:cs="Times New Roman"/>
          <w:i/>
          <w:iCs/>
          <w:sz w:val="24"/>
          <w:szCs w:val="24"/>
          <w:lang w:eastAsia="en-US"/>
        </w:rPr>
      </w:pPr>
      <w:bookmarkStart w:id="17" w:name="_Hlk219190339"/>
      <w:r w:rsidRPr="004E1751">
        <w:rPr>
          <w:rFonts w:ascii="Times New Roman" w:eastAsia="Times New Roman" w:hAnsi="Times New Roman" w:cs="Times New Roman"/>
          <w:i/>
          <w:iCs/>
          <w:sz w:val="24"/>
          <w:szCs w:val="24"/>
          <w:lang w:eastAsia="en-US"/>
        </w:rPr>
        <w:t>Garantiniu laikotarpiu Tiekėjas įsipareigoja:</w:t>
      </w:r>
    </w:p>
    <w:p w14:paraId="64171E3E" w14:textId="77777777" w:rsidR="004E1751" w:rsidRPr="00104E96" w:rsidRDefault="004E1751">
      <w:pPr>
        <w:pStyle w:val="Sraopastraipa"/>
        <w:numPr>
          <w:ilvl w:val="0"/>
          <w:numId w:val="19"/>
        </w:numPr>
        <w:ind w:left="0" w:firstLine="1298"/>
        <w:rPr>
          <w:i/>
          <w:iCs/>
          <w:szCs w:val="24"/>
        </w:rPr>
      </w:pPr>
      <w:r w:rsidRPr="00104E96">
        <w:rPr>
          <w:b/>
          <w:bCs/>
          <w:i/>
          <w:iCs/>
          <w:szCs w:val="24"/>
        </w:rPr>
        <w:t>pašalinti savo lėšomis</w:t>
      </w:r>
      <w:r w:rsidRPr="00104E96">
        <w:rPr>
          <w:i/>
          <w:iCs/>
          <w:szCs w:val="24"/>
        </w:rPr>
        <w:t xml:space="preserve"> visus nustatytus defektus, trūkumus ar broką, atsiradusius dėl netinkamų medžiagų, montavimo ar gamybos klaidų;</w:t>
      </w:r>
    </w:p>
    <w:p w14:paraId="65F01CF1" w14:textId="77777777" w:rsidR="004E1751" w:rsidRPr="00104E96" w:rsidRDefault="004E1751">
      <w:pPr>
        <w:pStyle w:val="Sraopastraipa"/>
        <w:numPr>
          <w:ilvl w:val="0"/>
          <w:numId w:val="19"/>
        </w:numPr>
        <w:ind w:left="0" w:firstLine="1298"/>
        <w:rPr>
          <w:i/>
          <w:iCs/>
          <w:szCs w:val="24"/>
        </w:rPr>
      </w:pPr>
      <w:r w:rsidRPr="00104E96">
        <w:rPr>
          <w:i/>
          <w:iCs/>
          <w:szCs w:val="24"/>
        </w:rPr>
        <w:t xml:space="preserve">remonto darbus atlikti per </w:t>
      </w:r>
      <w:r w:rsidRPr="00104E96">
        <w:rPr>
          <w:b/>
          <w:bCs/>
          <w:i/>
          <w:iCs/>
          <w:szCs w:val="24"/>
        </w:rPr>
        <w:t>Defektiniame akte nurodytą terminą</w:t>
      </w:r>
      <w:r w:rsidRPr="00104E96">
        <w:rPr>
          <w:i/>
          <w:iCs/>
          <w:szCs w:val="24"/>
        </w:rPr>
        <w:t>;</w:t>
      </w:r>
    </w:p>
    <w:bookmarkEnd w:id="17"/>
    <w:p w14:paraId="47934362" w14:textId="77777777" w:rsidR="004E1751" w:rsidRPr="00104E96" w:rsidRDefault="004E1751">
      <w:pPr>
        <w:pStyle w:val="Sraopastraipa"/>
        <w:numPr>
          <w:ilvl w:val="0"/>
          <w:numId w:val="19"/>
        </w:numPr>
        <w:ind w:left="0" w:firstLine="1298"/>
        <w:rPr>
          <w:i/>
          <w:iCs/>
          <w:szCs w:val="24"/>
        </w:rPr>
      </w:pPr>
      <w:r w:rsidRPr="00104E96">
        <w:rPr>
          <w:i/>
          <w:iCs/>
          <w:szCs w:val="24"/>
        </w:rPr>
        <w:t>užtikrinti, kad atlikti taisymai atitiktų visus techninius ir estetinius reikalavimus.</w:t>
      </w:r>
    </w:p>
    <w:p w14:paraId="1893BFC1" w14:textId="77777777" w:rsidR="004E1751" w:rsidRPr="00104E96" w:rsidRDefault="004E1751" w:rsidP="00104E96">
      <w:pPr>
        <w:spacing w:after="0" w:line="240" w:lineRule="auto"/>
        <w:ind w:firstLine="1298"/>
        <w:jc w:val="both"/>
        <w:rPr>
          <w:rFonts w:ascii="Times New Roman" w:eastAsia="Times New Roman" w:hAnsi="Times New Roman" w:cs="Times New Roman"/>
          <w:b/>
          <w:bCs/>
          <w:sz w:val="24"/>
          <w:szCs w:val="24"/>
          <w:lang w:eastAsia="en-US"/>
        </w:rPr>
      </w:pPr>
      <w:r w:rsidRPr="00104E96">
        <w:rPr>
          <w:rFonts w:ascii="Times New Roman" w:eastAsia="Times New Roman" w:hAnsi="Times New Roman" w:cs="Times New Roman"/>
          <w:b/>
          <w:bCs/>
          <w:sz w:val="24"/>
          <w:szCs w:val="24"/>
          <w:lang w:eastAsia="en-US"/>
        </w:rPr>
        <w:t>Atsakomybė ir kokybės užtikrinimas</w:t>
      </w:r>
    </w:p>
    <w:p w14:paraId="21EA9743" w14:textId="1E93CB97" w:rsidR="00DE5B46" w:rsidRPr="00104E96"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104E96">
        <w:rPr>
          <w:rFonts w:ascii="Times New Roman" w:eastAsia="Times New Roman" w:hAnsi="Times New Roman" w:cs="Times New Roman"/>
          <w:sz w:val="24"/>
          <w:szCs w:val="24"/>
          <w:lang w:eastAsia="en-US"/>
        </w:rPr>
        <w:t xml:space="preserve">Tiekėjas atsako už visų </w:t>
      </w:r>
      <w:r w:rsidR="002E7EF1">
        <w:rPr>
          <w:rFonts w:ascii="Times New Roman" w:eastAsia="Times New Roman" w:hAnsi="Times New Roman" w:cs="Times New Roman"/>
          <w:sz w:val="24"/>
          <w:szCs w:val="24"/>
          <w:lang w:eastAsia="en-US"/>
        </w:rPr>
        <w:t>montavimo</w:t>
      </w:r>
      <w:r w:rsidRPr="00104E96">
        <w:rPr>
          <w:rFonts w:ascii="Times New Roman" w:eastAsia="Times New Roman" w:hAnsi="Times New Roman" w:cs="Times New Roman"/>
          <w:sz w:val="24"/>
          <w:szCs w:val="24"/>
          <w:lang w:eastAsia="en-US"/>
        </w:rPr>
        <w:t xml:space="preserve"> darbų kokybę, saugą, terminus bei galiojančių Lietuvos Respublikos teisės aktų, techninių reglamentų ir darbo saugos normų laikymąsi.</w:t>
      </w:r>
    </w:p>
    <w:p w14:paraId="2088474A" w14:textId="3E06B215" w:rsidR="009D6B41"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104E96">
        <w:rPr>
          <w:rFonts w:ascii="Times New Roman" w:eastAsia="Times New Roman" w:hAnsi="Times New Roman" w:cs="Times New Roman"/>
          <w:sz w:val="24"/>
          <w:szCs w:val="24"/>
          <w:lang w:eastAsia="en-US"/>
        </w:rPr>
        <w:t>Darbo vietoje turi būti užtikrintos visos darbuotojų saugos, priešgaisrinės saugos, aplinkos apsaugos ir eismo saugos priemonės</w:t>
      </w:r>
      <w:r w:rsidRPr="004E1751">
        <w:rPr>
          <w:rFonts w:ascii="Times New Roman" w:eastAsia="Times New Roman" w:hAnsi="Times New Roman" w:cs="Times New Roman"/>
          <w:sz w:val="24"/>
          <w:szCs w:val="24"/>
          <w:lang w:eastAsia="en-US"/>
        </w:rPr>
        <w:t>.</w:t>
      </w:r>
    </w:p>
    <w:p w14:paraId="6E9A5F5D" w14:textId="77777777" w:rsidR="00DE5B46" w:rsidRPr="00DE5B46" w:rsidRDefault="00DE5B46" w:rsidP="00DE5B46">
      <w:pPr>
        <w:spacing w:after="0" w:line="240" w:lineRule="auto"/>
        <w:ind w:left="360"/>
        <w:jc w:val="both"/>
        <w:rPr>
          <w:rFonts w:ascii="Times New Roman" w:eastAsia="Times New Roman" w:hAnsi="Times New Roman" w:cs="Times New Roman"/>
          <w:sz w:val="24"/>
          <w:szCs w:val="24"/>
          <w:lang w:eastAsia="en-US"/>
        </w:rPr>
      </w:pPr>
    </w:p>
    <w:p w14:paraId="5ABEDE54" w14:textId="21C1847D" w:rsidR="0051595A" w:rsidRPr="00104E96" w:rsidRDefault="00DE5B46">
      <w:pPr>
        <w:pStyle w:val="Sraopastraipa"/>
        <w:numPr>
          <w:ilvl w:val="0"/>
          <w:numId w:val="20"/>
        </w:numPr>
        <w:ind w:left="0" w:firstLine="1298"/>
        <w:rPr>
          <w:b/>
          <w:szCs w:val="24"/>
        </w:rPr>
      </w:pPr>
      <w:r w:rsidRPr="00104E96">
        <w:rPr>
          <w:b/>
          <w:szCs w:val="24"/>
        </w:rPr>
        <w:t xml:space="preserve"> Minimalūs reikalavimai saugyklų gamybai ir </w:t>
      </w:r>
      <w:r w:rsidR="00E65F99">
        <w:rPr>
          <w:b/>
          <w:szCs w:val="24"/>
        </w:rPr>
        <w:t>montavimo darbams</w:t>
      </w:r>
    </w:p>
    <w:p w14:paraId="6B8B1610" w14:textId="080C362C" w:rsidR="00DE5B46" w:rsidRPr="00270B84" w:rsidRDefault="00DE5B46" w:rsidP="00270B84">
      <w:pPr>
        <w:spacing w:after="0" w:line="240" w:lineRule="auto"/>
        <w:ind w:firstLine="1298"/>
        <w:jc w:val="both"/>
        <w:rPr>
          <w:rFonts w:ascii="Times New Roman" w:hAnsi="Times New Roman" w:cs="Times New Roman"/>
          <w:b/>
          <w:sz w:val="24"/>
          <w:szCs w:val="24"/>
        </w:rPr>
      </w:pPr>
      <w:r w:rsidRPr="00DE5B46">
        <w:rPr>
          <w:rFonts w:ascii="Times New Roman" w:hAnsi="Times New Roman" w:cs="Times New Roman"/>
          <w:b/>
          <w:bCs/>
          <w:sz w:val="24"/>
          <w:szCs w:val="24"/>
        </w:rPr>
        <w:t>Bendrieji reikalavimai</w:t>
      </w:r>
      <w:bookmarkStart w:id="18" w:name="_Hlk219190468"/>
    </w:p>
    <w:bookmarkEnd w:id="18"/>
    <w:p w14:paraId="51DA527B" w14:textId="77777777" w:rsidR="00DE5B46" w:rsidRPr="00DE5B46" w:rsidRDefault="00DE5B46" w:rsidP="00104E96">
      <w:pPr>
        <w:spacing w:after="0" w:line="240" w:lineRule="auto"/>
        <w:ind w:firstLine="1298"/>
        <w:jc w:val="both"/>
        <w:rPr>
          <w:rFonts w:ascii="Times New Roman" w:hAnsi="Times New Roman" w:cs="Times New Roman"/>
          <w:bCs/>
          <w:sz w:val="24"/>
          <w:szCs w:val="24"/>
        </w:rPr>
      </w:pPr>
      <w:r w:rsidRPr="00DE5B46">
        <w:rPr>
          <w:rFonts w:ascii="Times New Roman" w:hAnsi="Times New Roman" w:cs="Times New Roman"/>
          <w:bCs/>
          <w:sz w:val="24"/>
          <w:szCs w:val="24"/>
        </w:rPr>
        <w:t>Visi įrangos komponentai ir konstrukciniai elementai turi:</w:t>
      </w:r>
    </w:p>
    <w:p w14:paraId="3F9B1D76" w14:textId="77777777" w:rsidR="00DE5B46" w:rsidRPr="00104E96" w:rsidRDefault="00DE5B46">
      <w:pPr>
        <w:pStyle w:val="Sraopastraipa"/>
        <w:numPr>
          <w:ilvl w:val="0"/>
          <w:numId w:val="21"/>
        </w:numPr>
        <w:ind w:left="0" w:firstLine="1298"/>
        <w:rPr>
          <w:bCs/>
          <w:szCs w:val="24"/>
        </w:rPr>
      </w:pPr>
      <w:r w:rsidRPr="00104E96">
        <w:rPr>
          <w:bCs/>
          <w:szCs w:val="24"/>
        </w:rPr>
        <w:t>atitikti pagrindinę savo funkcinę paskirtį;</w:t>
      </w:r>
    </w:p>
    <w:p w14:paraId="3CC61D78" w14:textId="77777777" w:rsidR="00DE5B46" w:rsidRPr="00104E96" w:rsidRDefault="00DE5B46">
      <w:pPr>
        <w:pStyle w:val="Sraopastraipa"/>
        <w:numPr>
          <w:ilvl w:val="0"/>
          <w:numId w:val="21"/>
        </w:numPr>
        <w:ind w:left="0" w:firstLine="1298"/>
        <w:rPr>
          <w:bCs/>
          <w:szCs w:val="24"/>
        </w:rPr>
      </w:pPr>
      <w:r w:rsidRPr="00104E96">
        <w:rPr>
          <w:bCs/>
          <w:szCs w:val="24"/>
        </w:rPr>
        <w:t>būti skirti intensyviam viešam naudojimui lauko sąlygomis;</w:t>
      </w:r>
    </w:p>
    <w:p w14:paraId="17656A20" w14:textId="77777777" w:rsidR="00DE5B46" w:rsidRPr="00104E96" w:rsidRDefault="00DE5B46">
      <w:pPr>
        <w:pStyle w:val="Sraopastraipa"/>
        <w:numPr>
          <w:ilvl w:val="0"/>
          <w:numId w:val="21"/>
        </w:numPr>
        <w:ind w:left="0" w:firstLine="1298"/>
        <w:rPr>
          <w:bCs/>
          <w:szCs w:val="24"/>
        </w:rPr>
      </w:pPr>
      <w:r w:rsidRPr="00104E96">
        <w:rPr>
          <w:bCs/>
          <w:szCs w:val="24"/>
        </w:rPr>
        <w:t>būti pritaikyti naudoti Lietuvos Respublikos klimato arba jam artimomis sąlygomis.</w:t>
      </w:r>
    </w:p>
    <w:p w14:paraId="4E928668" w14:textId="77777777" w:rsidR="00DE5B46" w:rsidRPr="00104E96" w:rsidRDefault="00DE5B46" w:rsidP="00104E96">
      <w:pPr>
        <w:spacing w:after="0" w:line="240" w:lineRule="auto"/>
        <w:ind w:firstLine="1298"/>
        <w:jc w:val="both"/>
        <w:rPr>
          <w:rFonts w:ascii="Times New Roman" w:hAnsi="Times New Roman" w:cs="Times New Roman"/>
          <w:b/>
          <w:sz w:val="24"/>
          <w:szCs w:val="24"/>
        </w:rPr>
      </w:pPr>
      <w:r w:rsidRPr="00DE5B46">
        <w:rPr>
          <w:rFonts w:ascii="Times New Roman" w:hAnsi="Times New Roman" w:cs="Times New Roman"/>
          <w:b/>
          <w:bCs/>
          <w:sz w:val="24"/>
          <w:szCs w:val="24"/>
        </w:rPr>
        <w:t>Atsparumo reikalavimai</w:t>
      </w:r>
    </w:p>
    <w:p w14:paraId="1D5688B7" w14:textId="54F82439" w:rsidR="00DE5B46" w:rsidRPr="00DE5B46" w:rsidRDefault="00DE5B46" w:rsidP="00104E96">
      <w:pPr>
        <w:spacing w:after="0" w:line="240" w:lineRule="auto"/>
        <w:ind w:firstLine="1298"/>
        <w:jc w:val="both"/>
        <w:rPr>
          <w:rFonts w:ascii="Times New Roman" w:hAnsi="Times New Roman" w:cs="Times New Roman"/>
          <w:bCs/>
          <w:sz w:val="24"/>
          <w:szCs w:val="24"/>
        </w:rPr>
      </w:pPr>
      <w:r w:rsidRPr="00DE5B46">
        <w:rPr>
          <w:rFonts w:ascii="Times New Roman" w:hAnsi="Times New Roman" w:cs="Times New Roman"/>
          <w:bCs/>
          <w:sz w:val="24"/>
          <w:szCs w:val="24"/>
        </w:rPr>
        <w:t>Dviračių saugyklos konstrukcija ir jos dalys turi būti atsparios:</w:t>
      </w:r>
    </w:p>
    <w:p w14:paraId="1BC79A3E" w14:textId="77777777" w:rsidR="00DE5B46" w:rsidRPr="00104E96" w:rsidRDefault="00DE5B46">
      <w:pPr>
        <w:pStyle w:val="Sraopastraipa"/>
        <w:numPr>
          <w:ilvl w:val="0"/>
          <w:numId w:val="22"/>
        </w:numPr>
        <w:ind w:left="0" w:firstLine="1298"/>
        <w:rPr>
          <w:bCs/>
          <w:szCs w:val="24"/>
        </w:rPr>
      </w:pPr>
      <w:r w:rsidRPr="00104E96">
        <w:rPr>
          <w:bCs/>
          <w:szCs w:val="24"/>
        </w:rPr>
        <w:t>mechaniniams smūgiams ir lenkimui;</w:t>
      </w:r>
    </w:p>
    <w:p w14:paraId="5374F41F" w14:textId="77777777" w:rsidR="00DE5B46" w:rsidRPr="00104E96" w:rsidRDefault="00DE5B46">
      <w:pPr>
        <w:pStyle w:val="Sraopastraipa"/>
        <w:numPr>
          <w:ilvl w:val="0"/>
          <w:numId w:val="22"/>
        </w:numPr>
        <w:ind w:left="0" w:firstLine="1298"/>
        <w:rPr>
          <w:bCs/>
          <w:szCs w:val="24"/>
        </w:rPr>
      </w:pPr>
      <w:r w:rsidRPr="00104E96">
        <w:rPr>
          <w:bCs/>
          <w:szCs w:val="24"/>
        </w:rPr>
        <w:t>aplinkos temperatūros svyravimams nuo –35 °C iki +35 °C;</w:t>
      </w:r>
    </w:p>
    <w:p w14:paraId="48C61A8F" w14:textId="77777777" w:rsidR="00DE5B46" w:rsidRPr="00104E96" w:rsidRDefault="00DE5B46">
      <w:pPr>
        <w:pStyle w:val="Sraopastraipa"/>
        <w:numPr>
          <w:ilvl w:val="0"/>
          <w:numId w:val="22"/>
        </w:numPr>
        <w:ind w:left="0" w:firstLine="1298"/>
        <w:rPr>
          <w:bCs/>
          <w:szCs w:val="24"/>
        </w:rPr>
      </w:pPr>
      <w:r w:rsidRPr="00104E96">
        <w:rPr>
          <w:bCs/>
          <w:szCs w:val="24"/>
        </w:rPr>
        <w:t>UV (ultravioletinių spindulių) poveikiui;</w:t>
      </w:r>
    </w:p>
    <w:p w14:paraId="72F5BCDC" w14:textId="77777777" w:rsidR="00DE5B46" w:rsidRPr="00104E96" w:rsidRDefault="00DE5B46">
      <w:pPr>
        <w:pStyle w:val="Sraopastraipa"/>
        <w:numPr>
          <w:ilvl w:val="0"/>
          <w:numId w:val="22"/>
        </w:numPr>
        <w:ind w:left="0" w:firstLine="1298"/>
        <w:rPr>
          <w:bCs/>
          <w:szCs w:val="24"/>
        </w:rPr>
      </w:pPr>
      <w:r w:rsidRPr="00104E96">
        <w:rPr>
          <w:bCs/>
          <w:szCs w:val="24"/>
        </w:rPr>
        <w:t>drėgmei (kai santykinė oro drėgmė ≤ 95 %);</w:t>
      </w:r>
    </w:p>
    <w:p w14:paraId="585B26C0" w14:textId="77777777" w:rsidR="00DE5B46" w:rsidRPr="00104E96" w:rsidRDefault="00DE5B46">
      <w:pPr>
        <w:pStyle w:val="Sraopastraipa"/>
        <w:numPr>
          <w:ilvl w:val="0"/>
          <w:numId w:val="22"/>
        </w:numPr>
        <w:ind w:left="0" w:firstLine="1298"/>
        <w:rPr>
          <w:bCs/>
          <w:szCs w:val="24"/>
        </w:rPr>
      </w:pPr>
      <w:r w:rsidRPr="00104E96">
        <w:rPr>
          <w:bCs/>
          <w:szCs w:val="24"/>
        </w:rPr>
        <w:t>korozijai ir buitinės chemijos poveikiui.</w:t>
      </w:r>
    </w:p>
    <w:p w14:paraId="1D61D9BD" w14:textId="77777777" w:rsidR="00DE5B46" w:rsidRPr="00DE5B46" w:rsidRDefault="00DE5B46" w:rsidP="00104E96">
      <w:pPr>
        <w:spacing w:after="0" w:line="240" w:lineRule="auto"/>
        <w:ind w:firstLine="1298"/>
        <w:jc w:val="both"/>
        <w:rPr>
          <w:rFonts w:ascii="Times New Roman" w:hAnsi="Times New Roman" w:cs="Times New Roman"/>
          <w:b/>
          <w:sz w:val="24"/>
          <w:szCs w:val="24"/>
        </w:rPr>
      </w:pPr>
      <w:r w:rsidRPr="00DE5B46">
        <w:rPr>
          <w:rFonts w:ascii="Times New Roman" w:hAnsi="Times New Roman" w:cs="Times New Roman"/>
          <w:b/>
          <w:bCs/>
          <w:sz w:val="24"/>
          <w:szCs w:val="24"/>
        </w:rPr>
        <w:t>Naudojamos medžiagos ir jų savybės</w:t>
      </w:r>
    </w:p>
    <w:p w14:paraId="4DEAF73C" w14:textId="056BA3F5" w:rsidR="00DE5B46" w:rsidRPr="00104E96" w:rsidRDefault="00DE5B46">
      <w:pPr>
        <w:pStyle w:val="Sraopastraipa"/>
        <w:numPr>
          <w:ilvl w:val="0"/>
          <w:numId w:val="24"/>
        </w:numPr>
        <w:ind w:left="0" w:firstLine="1298"/>
        <w:rPr>
          <w:szCs w:val="24"/>
        </w:rPr>
      </w:pPr>
      <w:r w:rsidRPr="00104E96">
        <w:rPr>
          <w:szCs w:val="24"/>
        </w:rPr>
        <w:t>Plastikas – turi būti tinkamas perdirbti, pagamintas iš aukštos kokybės lanks</w:t>
      </w:r>
      <w:r w:rsidR="008C6434">
        <w:rPr>
          <w:szCs w:val="24"/>
        </w:rPr>
        <w:t>taus</w:t>
      </w:r>
      <w:r w:rsidRPr="00104E96">
        <w:rPr>
          <w:szCs w:val="24"/>
        </w:rPr>
        <w:t xml:space="preserve"> poliuretano (sintetinio polimero) arba analogiškų savybių medžiagos, pritaikytos temperatūrų svyravimui nuo –35 °C iki +60 °C.</w:t>
      </w:r>
    </w:p>
    <w:p w14:paraId="4A1B8EE4" w14:textId="77777777" w:rsidR="00DE5B46" w:rsidRPr="00104E96" w:rsidRDefault="00DE5B46">
      <w:pPr>
        <w:pStyle w:val="Sraopastraipa"/>
        <w:numPr>
          <w:ilvl w:val="0"/>
          <w:numId w:val="24"/>
        </w:numPr>
        <w:ind w:left="0" w:firstLine="1298"/>
        <w:rPr>
          <w:szCs w:val="24"/>
        </w:rPr>
      </w:pPr>
      <w:r w:rsidRPr="00104E96">
        <w:rPr>
          <w:szCs w:val="24"/>
        </w:rPr>
        <w:t>Tvirtinimo elementai – gali būti gaminami iš standaus plastiko (polipropileno – PP).</w:t>
      </w:r>
    </w:p>
    <w:p w14:paraId="1B334CA6" w14:textId="77777777" w:rsidR="00104E96" w:rsidRDefault="003A355A" w:rsidP="00104E96">
      <w:pPr>
        <w:spacing w:after="0" w:line="240" w:lineRule="auto"/>
        <w:ind w:firstLine="1298"/>
        <w:jc w:val="both"/>
        <w:rPr>
          <w:rFonts w:ascii="Times New Roman" w:hAnsi="Times New Roman" w:cs="Times New Roman"/>
          <w:sz w:val="24"/>
          <w:szCs w:val="24"/>
        </w:rPr>
      </w:pPr>
      <w:r w:rsidRPr="003A355A">
        <w:rPr>
          <w:rFonts w:ascii="Times New Roman" w:hAnsi="Times New Roman" w:cs="Times New Roman"/>
          <w:b/>
          <w:bCs/>
          <w:sz w:val="24"/>
          <w:szCs w:val="24"/>
        </w:rPr>
        <w:t>Lygiaverčiai gaminiai ir modeliai</w:t>
      </w:r>
    </w:p>
    <w:p w14:paraId="17E7BBED" w14:textId="5993EE8C" w:rsidR="003A355A" w:rsidRPr="003A355A" w:rsidRDefault="003A355A" w:rsidP="00104E96">
      <w:pPr>
        <w:spacing w:after="0" w:line="240" w:lineRule="auto"/>
        <w:ind w:firstLine="1298"/>
        <w:jc w:val="both"/>
        <w:rPr>
          <w:rFonts w:ascii="Times New Roman" w:hAnsi="Times New Roman" w:cs="Times New Roman"/>
          <w:sz w:val="24"/>
          <w:szCs w:val="24"/>
        </w:rPr>
      </w:pPr>
      <w:r w:rsidRPr="003A355A">
        <w:rPr>
          <w:rFonts w:ascii="Times New Roman" w:hAnsi="Times New Roman" w:cs="Times New Roman"/>
          <w:sz w:val="24"/>
          <w:szCs w:val="24"/>
        </w:rPr>
        <w:t>Visi šioje techninėje specifikacijoje pateikti vaizdai, schemos ar fotonuotraukos yra iliustracinio pobūdžio – skirti tik pavyzdiniam vizualiniam paaiškinimui.</w:t>
      </w:r>
    </w:p>
    <w:p w14:paraId="30212C1F" w14:textId="77777777" w:rsidR="003A355A" w:rsidRPr="003A355A" w:rsidRDefault="003A355A" w:rsidP="00104E96">
      <w:pPr>
        <w:spacing w:after="0" w:line="240" w:lineRule="auto"/>
        <w:ind w:firstLine="1298"/>
        <w:jc w:val="both"/>
        <w:rPr>
          <w:rFonts w:ascii="Times New Roman" w:hAnsi="Times New Roman" w:cs="Times New Roman"/>
          <w:sz w:val="24"/>
          <w:szCs w:val="24"/>
        </w:rPr>
      </w:pPr>
      <w:r w:rsidRPr="003A355A">
        <w:rPr>
          <w:rFonts w:ascii="Times New Roman" w:hAnsi="Times New Roman" w:cs="Times New Roman"/>
          <w:sz w:val="24"/>
          <w:szCs w:val="24"/>
        </w:rPr>
        <w:t>Parenkant konkrečius gaminius, leidžiama naudoti analogus (lygiaverčius gaminius), kurių techninės ir eksploatacinės savybės atitinka arba yra lygiavertės nurodytoms šioje specifikacijoje.</w:t>
      </w:r>
    </w:p>
    <w:p w14:paraId="03A65D82" w14:textId="77777777" w:rsidR="003A355A" w:rsidRPr="00104E96" w:rsidRDefault="003A355A" w:rsidP="00104E96">
      <w:pPr>
        <w:spacing w:after="0" w:line="240" w:lineRule="auto"/>
        <w:ind w:firstLine="1298"/>
        <w:jc w:val="both"/>
        <w:rPr>
          <w:rFonts w:ascii="Times New Roman" w:hAnsi="Times New Roman" w:cs="Times New Roman"/>
          <w:sz w:val="24"/>
          <w:szCs w:val="24"/>
        </w:rPr>
      </w:pPr>
      <w:r w:rsidRPr="003A355A">
        <w:rPr>
          <w:rFonts w:ascii="Times New Roman" w:hAnsi="Times New Roman" w:cs="Times New Roman"/>
          <w:sz w:val="24"/>
          <w:szCs w:val="24"/>
        </w:rPr>
        <w:t>Jeigu Techninėje specifikacijoje nurodytas konkretus modelis, gamintojas, standartas, patentas, tipas ar prekės ženklas, leidžiama pateikti lygiavertį produktą, atitinkantį tokio paties lygio kokybės ir veikimo reikalavimus.</w:t>
      </w:r>
    </w:p>
    <w:p w14:paraId="6BA733BF" w14:textId="77777777" w:rsidR="00DE5B46" w:rsidRPr="00DE5B46" w:rsidRDefault="00DE5B46" w:rsidP="00DE5B46">
      <w:pPr>
        <w:rPr>
          <w:b/>
          <w:szCs w:val="24"/>
        </w:rPr>
      </w:pPr>
    </w:p>
    <w:sectPr w:rsidR="00DE5B46" w:rsidRPr="00DE5B46" w:rsidSect="00191CC4">
      <w:headerReference w:type="defaul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CE6C" w14:textId="77777777" w:rsidR="000B3CEF" w:rsidRDefault="000B3CEF" w:rsidP="00191CC4">
      <w:pPr>
        <w:spacing w:after="0" w:line="240" w:lineRule="auto"/>
      </w:pPr>
      <w:r>
        <w:separator/>
      </w:r>
    </w:p>
  </w:endnote>
  <w:endnote w:type="continuationSeparator" w:id="0">
    <w:p w14:paraId="06C2FB66" w14:textId="77777777" w:rsidR="000B3CEF" w:rsidRDefault="000B3CE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SimSun, 宋体">
    <w:charset w:val="00"/>
    <w:family w:val="auto"/>
    <w:pitch w:val="variable"/>
  </w:font>
  <w:font w:name="Mangal, 'Courier New'">
    <w:altName w:val="Manga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31C6" w14:textId="77777777" w:rsidR="000B3CEF" w:rsidRDefault="000B3CEF" w:rsidP="00191CC4">
      <w:pPr>
        <w:spacing w:after="0" w:line="240" w:lineRule="auto"/>
      </w:pPr>
      <w:r>
        <w:separator/>
      </w:r>
    </w:p>
  </w:footnote>
  <w:footnote w:type="continuationSeparator" w:id="0">
    <w:p w14:paraId="381718F6" w14:textId="77777777" w:rsidR="000B3CEF" w:rsidRDefault="000B3CE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70BFB04F" w:rsidR="005762BA" w:rsidRDefault="005762BA">
        <w:pPr>
          <w:pStyle w:val="Antrats"/>
          <w:jc w:val="center"/>
        </w:pPr>
        <w:r>
          <w:fldChar w:fldCharType="begin"/>
        </w:r>
        <w:r>
          <w:instrText>PAGE   \* MERGEFORMAT</w:instrText>
        </w:r>
        <w:r>
          <w:fldChar w:fldCharType="separate"/>
        </w:r>
        <w:r w:rsidR="00A74CC5">
          <w:rPr>
            <w:noProof/>
          </w:rPr>
          <w:t>77</w:t>
        </w:r>
        <w:r>
          <w:fldChar w:fldCharType="end"/>
        </w:r>
      </w:p>
    </w:sdtContent>
  </w:sdt>
  <w:p w14:paraId="5FBC73A2" w14:textId="77777777" w:rsidR="005762BA" w:rsidRDefault="005762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481F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6D42FC4"/>
    <w:multiLevelType w:val="hybridMultilevel"/>
    <w:tmpl w:val="FEF0EC2C"/>
    <w:lvl w:ilvl="0" w:tplc="623E64A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11964A9B"/>
    <w:multiLevelType w:val="hybridMultilevel"/>
    <w:tmpl w:val="5DC23B7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5547720"/>
    <w:multiLevelType w:val="multilevel"/>
    <w:tmpl w:val="C69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C417F"/>
    <w:multiLevelType w:val="multilevel"/>
    <w:tmpl w:val="EE920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F48B0"/>
    <w:multiLevelType w:val="hybridMultilevel"/>
    <w:tmpl w:val="08BEDEB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D055D4A"/>
    <w:multiLevelType w:val="hybridMultilevel"/>
    <w:tmpl w:val="75187714"/>
    <w:lvl w:ilvl="0" w:tplc="9CEEEBCE">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E3251F"/>
    <w:multiLevelType w:val="multilevel"/>
    <w:tmpl w:val="4BD45DEE"/>
    <w:lvl w:ilvl="0">
      <w:start w:val="1"/>
      <w:numFmt w:val="decimal"/>
      <w:suff w:val="space"/>
      <w:lvlText w:val="%1."/>
      <w:lvlJc w:val="left"/>
      <w:pPr>
        <w:ind w:left="1352" w:hanging="360"/>
      </w:pPr>
      <w:rPr>
        <w:rFonts w:hint="default"/>
        <w:b/>
        <w:bCs/>
      </w:rPr>
    </w:lvl>
    <w:lvl w:ilvl="1">
      <w:start w:val="2"/>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A757C2"/>
    <w:multiLevelType w:val="hybridMultilevel"/>
    <w:tmpl w:val="C3A666B0"/>
    <w:lvl w:ilvl="0" w:tplc="3634E6E4">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665B60"/>
    <w:multiLevelType w:val="multilevel"/>
    <w:tmpl w:val="6A8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71379"/>
    <w:multiLevelType w:val="hybridMultilevel"/>
    <w:tmpl w:val="9CDE66D6"/>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90F2713"/>
    <w:multiLevelType w:val="hybridMultilevel"/>
    <w:tmpl w:val="985CA106"/>
    <w:lvl w:ilvl="0" w:tplc="BED80D2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344CD7"/>
    <w:multiLevelType w:val="hybridMultilevel"/>
    <w:tmpl w:val="615C8D00"/>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80536B2"/>
    <w:multiLevelType w:val="hybridMultilevel"/>
    <w:tmpl w:val="6568A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8E066A"/>
    <w:multiLevelType w:val="hybridMultilevel"/>
    <w:tmpl w:val="D8EE9EB2"/>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FE12993"/>
    <w:multiLevelType w:val="hybridMultilevel"/>
    <w:tmpl w:val="EB98D86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4D10E93"/>
    <w:multiLevelType w:val="hybridMultilevel"/>
    <w:tmpl w:val="34DA2120"/>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70810E9"/>
    <w:multiLevelType w:val="hybridMultilevel"/>
    <w:tmpl w:val="673249E2"/>
    <w:lvl w:ilvl="0" w:tplc="0F1274AC">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9" w15:restartNumberingAfterBreak="0">
    <w:nsid w:val="5AF07650"/>
    <w:multiLevelType w:val="multilevel"/>
    <w:tmpl w:val="7750C0A2"/>
    <w:lvl w:ilvl="0">
      <w:start w:val="1"/>
      <w:numFmt w:val="decimal"/>
      <w:suff w:val="space"/>
      <w:lvlText w:val="%1."/>
      <w:lvlJc w:val="left"/>
      <w:pPr>
        <w:tabs>
          <w:tab w:val="num" w:pos="0"/>
        </w:tabs>
        <w:ind w:left="2340" w:hanging="2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BBE475D"/>
    <w:multiLevelType w:val="hybridMultilevel"/>
    <w:tmpl w:val="5BECE3C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46542C9"/>
    <w:multiLevelType w:val="hybridMultilevel"/>
    <w:tmpl w:val="7A7EBDF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62D1A1C"/>
    <w:multiLevelType w:val="multilevel"/>
    <w:tmpl w:val="AA46CDD0"/>
    <w:lvl w:ilvl="0">
      <w:start w:val="8"/>
      <w:numFmt w:val="decimal"/>
      <w:suff w:val="space"/>
      <w:lvlText w:val="%1."/>
      <w:lvlJc w:val="left"/>
      <w:pPr>
        <w:ind w:left="1352" w:hanging="360"/>
      </w:pPr>
      <w:rPr>
        <w:rFonts w:hint="default"/>
        <w:b/>
        <w:bCs/>
      </w:rPr>
    </w:lvl>
    <w:lvl w:ilvl="1">
      <w:start w:val="2"/>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DA7F84"/>
    <w:multiLevelType w:val="hybridMultilevel"/>
    <w:tmpl w:val="33FCC174"/>
    <w:lvl w:ilvl="0" w:tplc="BED80D2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77161C"/>
    <w:multiLevelType w:val="hybridMultilevel"/>
    <w:tmpl w:val="A87E928E"/>
    <w:lvl w:ilvl="0" w:tplc="606EDE6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5" w15:restartNumberingAfterBreak="0">
    <w:nsid w:val="67A3182C"/>
    <w:multiLevelType w:val="hybridMultilevel"/>
    <w:tmpl w:val="01707996"/>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82D41ED"/>
    <w:multiLevelType w:val="hybridMultilevel"/>
    <w:tmpl w:val="BDFC0D20"/>
    <w:lvl w:ilvl="0" w:tplc="4446C380">
      <w:start w:val="5"/>
      <w:numFmt w:val="decimal"/>
      <w:lvlText w:val="%1."/>
      <w:lvlJc w:val="left"/>
      <w:pPr>
        <w:ind w:left="2700" w:hanging="360"/>
      </w:pPr>
      <w:rPr>
        <w:rFonts w:hint="default"/>
        <w:b/>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6AD42216"/>
    <w:multiLevelType w:val="hybridMultilevel"/>
    <w:tmpl w:val="A6A8212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F3F0C8D"/>
    <w:multiLevelType w:val="multilevel"/>
    <w:tmpl w:val="7E90E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D915AF"/>
    <w:multiLevelType w:val="hybridMultilevel"/>
    <w:tmpl w:val="5A18CAC4"/>
    <w:lvl w:ilvl="0" w:tplc="35F0BD8C">
      <w:start w:val="1"/>
      <w:numFmt w:val="decimal"/>
      <w:suff w:val="space"/>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8176EFD"/>
    <w:multiLevelType w:val="hybridMultilevel"/>
    <w:tmpl w:val="85C2CDE4"/>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886EE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95C7EF0"/>
    <w:multiLevelType w:val="multilevel"/>
    <w:tmpl w:val="4E9AC732"/>
    <w:lvl w:ilvl="0">
      <w:start w:val="1"/>
      <w:numFmt w:val="decimal"/>
      <w:suff w:val="space"/>
      <w:lvlText w:val="%1."/>
      <w:lvlJc w:val="left"/>
      <w:pPr>
        <w:ind w:left="420" w:hanging="420"/>
      </w:pPr>
      <w:rPr>
        <w:rFonts w:hint="default"/>
        <w:b/>
      </w:rPr>
    </w:lvl>
    <w:lvl w:ilvl="1">
      <w:start w:val="1"/>
      <w:numFmt w:val="decimal"/>
      <w:suff w:val="space"/>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DF2AFA"/>
    <w:multiLevelType w:val="hybridMultilevel"/>
    <w:tmpl w:val="298AE2C6"/>
    <w:lvl w:ilvl="0" w:tplc="24900E0E">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7B9E254D"/>
    <w:multiLevelType w:val="hybridMultilevel"/>
    <w:tmpl w:val="B1E05B26"/>
    <w:lvl w:ilvl="0" w:tplc="0638CA76">
      <w:start w:val="1"/>
      <w:numFmt w:val="bullet"/>
      <w:suff w:val="space"/>
      <w:lvlText w:val=""/>
      <w:lvlJc w:val="left"/>
      <w:pPr>
        <w:ind w:left="5039"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5" w15:restartNumberingAfterBreak="0">
    <w:nsid w:val="7BFF48DA"/>
    <w:multiLevelType w:val="hybridMultilevel"/>
    <w:tmpl w:val="B7FE040E"/>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E77682E"/>
    <w:multiLevelType w:val="hybridMultilevel"/>
    <w:tmpl w:val="28B4FB7C"/>
    <w:lvl w:ilvl="0" w:tplc="17FC8A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F9A1A63"/>
    <w:multiLevelType w:val="hybridMultilevel"/>
    <w:tmpl w:val="5D1C672A"/>
    <w:lvl w:ilvl="0" w:tplc="0409000D">
      <w:start w:val="1"/>
      <w:numFmt w:val="bullet"/>
      <w:lvlText w:val=""/>
      <w:lvlJc w:val="left"/>
      <w:pPr>
        <w:ind w:left="1967" w:hanging="360"/>
      </w:pPr>
      <w:rPr>
        <w:rFonts w:ascii="Wingdings" w:hAnsi="Wingdings"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num w:numId="1" w16cid:durableId="289669949">
    <w:abstractNumId w:val="29"/>
  </w:num>
  <w:num w:numId="2" w16cid:durableId="1233007462">
    <w:abstractNumId w:val="19"/>
  </w:num>
  <w:num w:numId="3" w16cid:durableId="458308198">
    <w:abstractNumId w:val="8"/>
  </w:num>
  <w:num w:numId="4" w16cid:durableId="352651162">
    <w:abstractNumId w:val="18"/>
  </w:num>
  <w:num w:numId="5" w16cid:durableId="2072731690">
    <w:abstractNumId w:val="34"/>
  </w:num>
  <w:num w:numId="6" w16cid:durableId="1076779033">
    <w:abstractNumId w:val="33"/>
  </w:num>
  <w:num w:numId="7" w16cid:durableId="1766924464">
    <w:abstractNumId w:val="7"/>
  </w:num>
  <w:num w:numId="8" w16cid:durableId="1614171313">
    <w:abstractNumId w:val="24"/>
  </w:num>
  <w:num w:numId="9" w16cid:durableId="343678952">
    <w:abstractNumId w:val="32"/>
  </w:num>
  <w:num w:numId="10" w16cid:durableId="1053506726">
    <w:abstractNumId w:val="23"/>
  </w:num>
  <w:num w:numId="11" w16cid:durableId="2102292424">
    <w:abstractNumId w:val="6"/>
  </w:num>
  <w:num w:numId="12" w16cid:durableId="1883323679">
    <w:abstractNumId w:val="35"/>
  </w:num>
  <w:num w:numId="13" w16cid:durableId="1829832136">
    <w:abstractNumId w:val="30"/>
  </w:num>
  <w:num w:numId="14" w16cid:durableId="1587229140">
    <w:abstractNumId w:val="15"/>
  </w:num>
  <w:num w:numId="15" w16cid:durableId="872155822">
    <w:abstractNumId w:val="27"/>
  </w:num>
  <w:num w:numId="16" w16cid:durableId="550000724">
    <w:abstractNumId w:val="16"/>
  </w:num>
  <w:num w:numId="17" w16cid:durableId="1043360159">
    <w:abstractNumId w:val="13"/>
  </w:num>
  <w:num w:numId="18" w16cid:durableId="1271935638">
    <w:abstractNumId w:val="17"/>
  </w:num>
  <w:num w:numId="19" w16cid:durableId="1052463728">
    <w:abstractNumId w:val="20"/>
  </w:num>
  <w:num w:numId="20" w16cid:durableId="360205599">
    <w:abstractNumId w:val="22"/>
  </w:num>
  <w:num w:numId="21" w16cid:durableId="813762477">
    <w:abstractNumId w:val="12"/>
  </w:num>
  <w:num w:numId="22" w16cid:durableId="419720321">
    <w:abstractNumId w:val="21"/>
  </w:num>
  <w:num w:numId="23" w16cid:durableId="2082294169">
    <w:abstractNumId w:val="11"/>
  </w:num>
  <w:num w:numId="24" w16cid:durableId="290670666">
    <w:abstractNumId w:val="3"/>
  </w:num>
  <w:num w:numId="25" w16cid:durableId="1228493381">
    <w:abstractNumId w:val="25"/>
  </w:num>
  <w:num w:numId="26" w16cid:durableId="884877559">
    <w:abstractNumId w:val="9"/>
  </w:num>
  <w:num w:numId="27" w16cid:durableId="1187910857">
    <w:abstractNumId w:val="2"/>
  </w:num>
  <w:num w:numId="28" w16cid:durableId="1464078956">
    <w:abstractNumId w:val="37"/>
  </w:num>
  <w:num w:numId="29" w16cid:durableId="1185054089">
    <w:abstractNumId w:val="4"/>
  </w:num>
  <w:num w:numId="30" w16cid:durableId="433206802">
    <w:abstractNumId w:val="10"/>
  </w:num>
  <w:num w:numId="31" w16cid:durableId="1054768143">
    <w:abstractNumId w:val="36"/>
  </w:num>
  <w:num w:numId="32" w16cid:durableId="1858494928">
    <w:abstractNumId w:val="14"/>
  </w:num>
  <w:num w:numId="33" w16cid:durableId="1377198398">
    <w:abstractNumId w:val="5"/>
  </w:num>
  <w:num w:numId="34" w16cid:durableId="1846170536">
    <w:abstractNumId w:val="28"/>
  </w:num>
  <w:num w:numId="35" w16cid:durableId="1584997187">
    <w:abstractNumId w:val="31"/>
  </w:num>
  <w:num w:numId="36" w16cid:durableId="1422683730">
    <w:abstractNumId w:val="0"/>
  </w:num>
  <w:num w:numId="37" w16cid:durableId="186817638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2EA"/>
    <w:rsid w:val="000028F8"/>
    <w:rsid w:val="00004300"/>
    <w:rsid w:val="000043A1"/>
    <w:rsid w:val="00005720"/>
    <w:rsid w:val="00006B24"/>
    <w:rsid w:val="00006D8A"/>
    <w:rsid w:val="00007950"/>
    <w:rsid w:val="0001124D"/>
    <w:rsid w:val="00011C02"/>
    <w:rsid w:val="00014B3B"/>
    <w:rsid w:val="0001675A"/>
    <w:rsid w:val="000172CA"/>
    <w:rsid w:val="0001791D"/>
    <w:rsid w:val="00017A16"/>
    <w:rsid w:val="00017D2F"/>
    <w:rsid w:val="0002052D"/>
    <w:rsid w:val="00026648"/>
    <w:rsid w:val="0003093A"/>
    <w:rsid w:val="00031783"/>
    <w:rsid w:val="00031E1E"/>
    <w:rsid w:val="00032FD8"/>
    <w:rsid w:val="000346D3"/>
    <w:rsid w:val="00034D82"/>
    <w:rsid w:val="00035F63"/>
    <w:rsid w:val="00037019"/>
    <w:rsid w:val="000371B5"/>
    <w:rsid w:val="000373B4"/>
    <w:rsid w:val="00037ACE"/>
    <w:rsid w:val="00040914"/>
    <w:rsid w:val="00040FDB"/>
    <w:rsid w:val="00042F7D"/>
    <w:rsid w:val="00043156"/>
    <w:rsid w:val="000435CC"/>
    <w:rsid w:val="000452B9"/>
    <w:rsid w:val="0004689B"/>
    <w:rsid w:val="00046F27"/>
    <w:rsid w:val="000512DB"/>
    <w:rsid w:val="00051516"/>
    <w:rsid w:val="000518DD"/>
    <w:rsid w:val="00051A67"/>
    <w:rsid w:val="00052753"/>
    <w:rsid w:val="00053A0C"/>
    <w:rsid w:val="00061692"/>
    <w:rsid w:val="0006458E"/>
    <w:rsid w:val="00064EBD"/>
    <w:rsid w:val="0006580B"/>
    <w:rsid w:val="0006617C"/>
    <w:rsid w:val="00066D21"/>
    <w:rsid w:val="00067013"/>
    <w:rsid w:val="0007007F"/>
    <w:rsid w:val="00070439"/>
    <w:rsid w:val="000726E3"/>
    <w:rsid w:val="00073B4F"/>
    <w:rsid w:val="00074821"/>
    <w:rsid w:val="00075734"/>
    <w:rsid w:val="0007613B"/>
    <w:rsid w:val="000763BC"/>
    <w:rsid w:val="00077202"/>
    <w:rsid w:val="00077540"/>
    <w:rsid w:val="00080559"/>
    <w:rsid w:val="0008068A"/>
    <w:rsid w:val="000838A5"/>
    <w:rsid w:val="00083949"/>
    <w:rsid w:val="00083B13"/>
    <w:rsid w:val="00086619"/>
    <w:rsid w:val="00086AF1"/>
    <w:rsid w:val="00087302"/>
    <w:rsid w:val="00087FAA"/>
    <w:rsid w:val="00090764"/>
    <w:rsid w:val="00094CFE"/>
    <w:rsid w:val="000968B9"/>
    <w:rsid w:val="000A2432"/>
    <w:rsid w:val="000A25CF"/>
    <w:rsid w:val="000A507B"/>
    <w:rsid w:val="000A51D8"/>
    <w:rsid w:val="000B12BF"/>
    <w:rsid w:val="000B2315"/>
    <w:rsid w:val="000B31AA"/>
    <w:rsid w:val="000B3CA3"/>
    <w:rsid w:val="000B3CEF"/>
    <w:rsid w:val="000B3FE4"/>
    <w:rsid w:val="000B43D8"/>
    <w:rsid w:val="000B4A6F"/>
    <w:rsid w:val="000B4CD7"/>
    <w:rsid w:val="000C0DF0"/>
    <w:rsid w:val="000C1480"/>
    <w:rsid w:val="000C175D"/>
    <w:rsid w:val="000C2BED"/>
    <w:rsid w:val="000C300E"/>
    <w:rsid w:val="000C456E"/>
    <w:rsid w:val="000C6278"/>
    <w:rsid w:val="000D0B62"/>
    <w:rsid w:val="000D228D"/>
    <w:rsid w:val="000D2537"/>
    <w:rsid w:val="000D3322"/>
    <w:rsid w:val="000D3A83"/>
    <w:rsid w:val="000D4695"/>
    <w:rsid w:val="000D544D"/>
    <w:rsid w:val="000D68D5"/>
    <w:rsid w:val="000D762B"/>
    <w:rsid w:val="000D7827"/>
    <w:rsid w:val="000E43FA"/>
    <w:rsid w:val="000E45EF"/>
    <w:rsid w:val="000E4F72"/>
    <w:rsid w:val="000E6218"/>
    <w:rsid w:val="000E637C"/>
    <w:rsid w:val="000E67A6"/>
    <w:rsid w:val="000E7E7A"/>
    <w:rsid w:val="000F086A"/>
    <w:rsid w:val="000F1F9D"/>
    <w:rsid w:val="000F32AB"/>
    <w:rsid w:val="000F3B86"/>
    <w:rsid w:val="000F482E"/>
    <w:rsid w:val="000F5A06"/>
    <w:rsid w:val="000F782D"/>
    <w:rsid w:val="00100DB3"/>
    <w:rsid w:val="00104440"/>
    <w:rsid w:val="00104C99"/>
    <w:rsid w:val="00104E96"/>
    <w:rsid w:val="00105F5D"/>
    <w:rsid w:val="0010619B"/>
    <w:rsid w:val="001067A5"/>
    <w:rsid w:val="0010681C"/>
    <w:rsid w:val="001105D1"/>
    <w:rsid w:val="001114D5"/>
    <w:rsid w:val="001121D5"/>
    <w:rsid w:val="00113A1A"/>
    <w:rsid w:val="001144FF"/>
    <w:rsid w:val="00116BF2"/>
    <w:rsid w:val="001179B7"/>
    <w:rsid w:val="0012130A"/>
    <w:rsid w:val="00122708"/>
    <w:rsid w:val="001239A4"/>
    <w:rsid w:val="001310BC"/>
    <w:rsid w:val="00132D50"/>
    <w:rsid w:val="00134C3D"/>
    <w:rsid w:val="001353EF"/>
    <w:rsid w:val="00135B62"/>
    <w:rsid w:val="001362AC"/>
    <w:rsid w:val="00136882"/>
    <w:rsid w:val="00137796"/>
    <w:rsid w:val="001421F4"/>
    <w:rsid w:val="00142AEE"/>
    <w:rsid w:val="00145E09"/>
    <w:rsid w:val="00146894"/>
    <w:rsid w:val="00147D15"/>
    <w:rsid w:val="001504C9"/>
    <w:rsid w:val="00150D73"/>
    <w:rsid w:val="00151180"/>
    <w:rsid w:val="00155CBA"/>
    <w:rsid w:val="00156D8D"/>
    <w:rsid w:val="00157B19"/>
    <w:rsid w:val="001625DE"/>
    <w:rsid w:val="0016311F"/>
    <w:rsid w:val="0016398B"/>
    <w:rsid w:val="001667E6"/>
    <w:rsid w:val="00170958"/>
    <w:rsid w:val="00172A7C"/>
    <w:rsid w:val="00173800"/>
    <w:rsid w:val="00176FDD"/>
    <w:rsid w:val="001772AB"/>
    <w:rsid w:val="00181D91"/>
    <w:rsid w:val="001827AB"/>
    <w:rsid w:val="00184F48"/>
    <w:rsid w:val="001862A3"/>
    <w:rsid w:val="00186C80"/>
    <w:rsid w:val="00186FEA"/>
    <w:rsid w:val="00191CC4"/>
    <w:rsid w:val="00193119"/>
    <w:rsid w:val="00194C02"/>
    <w:rsid w:val="00195EDC"/>
    <w:rsid w:val="001973FA"/>
    <w:rsid w:val="001A10EF"/>
    <w:rsid w:val="001A1727"/>
    <w:rsid w:val="001A25DD"/>
    <w:rsid w:val="001A2A61"/>
    <w:rsid w:val="001A3108"/>
    <w:rsid w:val="001A461C"/>
    <w:rsid w:val="001A5A85"/>
    <w:rsid w:val="001A6A51"/>
    <w:rsid w:val="001B146B"/>
    <w:rsid w:val="001B1647"/>
    <w:rsid w:val="001B18B0"/>
    <w:rsid w:val="001B2959"/>
    <w:rsid w:val="001B2AE6"/>
    <w:rsid w:val="001B576F"/>
    <w:rsid w:val="001B5A09"/>
    <w:rsid w:val="001B6934"/>
    <w:rsid w:val="001B6FB6"/>
    <w:rsid w:val="001C68E4"/>
    <w:rsid w:val="001C71EC"/>
    <w:rsid w:val="001D0947"/>
    <w:rsid w:val="001D119B"/>
    <w:rsid w:val="001D2545"/>
    <w:rsid w:val="001D25A8"/>
    <w:rsid w:val="001D345E"/>
    <w:rsid w:val="001D47A2"/>
    <w:rsid w:val="001D4E6C"/>
    <w:rsid w:val="001D6077"/>
    <w:rsid w:val="001D614D"/>
    <w:rsid w:val="001D6544"/>
    <w:rsid w:val="001E0E60"/>
    <w:rsid w:val="001E1F71"/>
    <w:rsid w:val="001E5807"/>
    <w:rsid w:val="001F010F"/>
    <w:rsid w:val="001F2955"/>
    <w:rsid w:val="001F5C21"/>
    <w:rsid w:val="001F6D0D"/>
    <w:rsid w:val="00201161"/>
    <w:rsid w:val="00201266"/>
    <w:rsid w:val="00201390"/>
    <w:rsid w:val="00202044"/>
    <w:rsid w:val="00202B09"/>
    <w:rsid w:val="00202DD1"/>
    <w:rsid w:val="00205574"/>
    <w:rsid w:val="00205EFC"/>
    <w:rsid w:val="0020629A"/>
    <w:rsid w:val="0020686B"/>
    <w:rsid w:val="00206CCE"/>
    <w:rsid w:val="002102E0"/>
    <w:rsid w:val="00210F34"/>
    <w:rsid w:val="0021214E"/>
    <w:rsid w:val="002124E2"/>
    <w:rsid w:val="00212BEF"/>
    <w:rsid w:val="00213ED9"/>
    <w:rsid w:val="00220800"/>
    <w:rsid w:val="00222E5A"/>
    <w:rsid w:val="00224C73"/>
    <w:rsid w:val="0022763B"/>
    <w:rsid w:val="00227F6C"/>
    <w:rsid w:val="00233A19"/>
    <w:rsid w:val="00234045"/>
    <w:rsid w:val="00235329"/>
    <w:rsid w:val="00235AF2"/>
    <w:rsid w:val="00236F00"/>
    <w:rsid w:val="00240BC9"/>
    <w:rsid w:val="0024138B"/>
    <w:rsid w:val="00250ADA"/>
    <w:rsid w:val="002517D8"/>
    <w:rsid w:val="00253678"/>
    <w:rsid w:val="00254697"/>
    <w:rsid w:val="00254C0D"/>
    <w:rsid w:val="002569C4"/>
    <w:rsid w:val="00263185"/>
    <w:rsid w:val="00263C0E"/>
    <w:rsid w:val="00264F70"/>
    <w:rsid w:val="0026531E"/>
    <w:rsid w:val="00265958"/>
    <w:rsid w:val="00267DB8"/>
    <w:rsid w:val="00270B84"/>
    <w:rsid w:val="0027102E"/>
    <w:rsid w:val="00271164"/>
    <w:rsid w:val="00275A2D"/>
    <w:rsid w:val="002801AC"/>
    <w:rsid w:val="00280BC3"/>
    <w:rsid w:val="002833B3"/>
    <w:rsid w:val="00283600"/>
    <w:rsid w:val="00285221"/>
    <w:rsid w:val="0028793D"/>
    <w:rsid w:val="0029115C"/>
    <w:rsid w:val="00291990"/>
    <w:rsid w:val="00292F10"/>
    <w:rsid w:val="0029310E"/>
    <w:rsid w:val="00294D79"/>
    <w:rsid w:val="00295DF6"/>
    <w:rsid w:val="002A15FB"/>
    <w:rsid w:val="002A2BCC"/>
    <w:rsid w:val="002A3419"/>
    <w:rsid w:val="002A58AA"/>
    <w:rsid w:val="002A6D14"/>
    <w:rsid w:val="002A7E61"/>
    <w:rsid w:val="002B0A66"/>
    <w:rsid w:val="002B1709"/>
    <w:rsid w:val="002B33CE"/>
    <w:rsid w:val="002B380E"/>
    <w:rsid w:val="002B4541"/>
    <w:rsid w:val="002B6C1B"/>
    <w:rsid w:val="002B6CA1"/>
    <w:rsid w:val="002B7378"/>
    <w:rsid w:val="002C1C9F"/>
    <w:rsid w:val="002C26A2"/>
    <w:rsid w:val="002C2807"/>
    <w:rsid w:val="002C2849"/>
    <w:rsid w:val="002C2EA7"/>
    <w:rsid w:val="002C3C6A"/>
    <w:rsid w:val="002C60FE"/>
    <w:rsid w:val="002C6652"/>
    <w:rsid w:val="002C68D4"/>
    <w:rsid w:val="002C717B"/>
    <w:rsid w:val="002C7B12"/>
    <w:rsid w:val="002D157F"/>
    <w:rsid w:val="002D194A"/>
    <w:rsid w:val="002D1F65"/>
    <w:rsid w:val="002D2CF6"/>
    <w:rsid w:val="002D493E"/>
    <w:rsid w:val="002D537A"/>
    <w:rsid w:val="002D539C"/>
    <w:rsid w:val="002D7232"/>
    <w:rsid w:val="002D7303"/>
    <w:rsid w:val="002D7CEF"/>
    <w:rsid w:val="002D7E52"/>
    <w:rsid w:val="002E29FB"/>
    <w:rsid w:val="002E35C8"/>
    <w:rsid w:val="002E3B30"/>
    <w:rsid w:val="002E6493"/>
    <w:rsid w:val="002E6C6E"/>
    <w:rsid w:val="002E6DDD"/>
    <w:rsid w:val="002E7EF1"/>
    <w:rsid w:val="002F0125"/>
    <w:rsid w:val="002F093D"/>
    <w:rsid w:val="002F0B02"/>
    <w:rsid w:val="002F0D29"/>
    <w:rsid w:val="002F1556"/>
    <w:rsid w:val="002F2349"/>
    <w:rsid w:val="002F614A"/>
    <w:rsid w:val="002F642F"/>
    <w:rsid w:val="002F6609"/>
    <w:rsid w:val="00300120"/>
    <w:rsid w:val="003017EE"/>
    <w:rsid w:val="00301C39"/>
    <w:rsid w:val="003021FE"/>
    <w:rsid w:val="00303298"/>
    <w:rsid w:val="003041EB"/>
    <w:rsid w:val="00305211"/>
    <w:rsid w:val="00305740"/>
    <w:rsid w:val="00306338"/>
    <w:rsid w:val="003063A3"/>
    <w:rsid w:val="00310529"/>
    <w:rsid w:val="003105F1"/>
    <w:rsid w:val="00311BFC"/>
    <w:rsid w:val="003121F8"/>
    <w:rsid w:val="00314686"/>
    <w:rsid w:val="00314C36"/>
    <w:rsid w:val="003208A8"/>
    <w:rsid w:val="00320A1E"/>
    <w:rsid w:val="00321810"/>
    <w:rsid w:val="003221D6"/>
    <w:rsid w:val="00322C51"/>
    <w:rsid w:val="00323138"/>
    <w:rsid w:val="003247D4"/>
    <w:rsid w:val="0032581A"/>
    <w:rsid w:val="00325CB5"/>
    <w:rsid w:val="003277CB"/>
    <w:rsid w:val="003320DC"/>
    <w:rsid w:val="003353FF"/>
    <w:rsid w:val="00337E09"/>
    <w:rsid w:val="00340747"/>
    <w:rsid w:val="00345056"/>
    <w:rsid w:val="003451D4"/>
    <w:rsid w:val="00347A69"/>
    <w:rsid w:val="00347E13"/>
    <w:rsid w:val="00351181"/>
    <w:rsid w:val="00351A64"/>
    <w:rsid w:val="00352D0F"/>
    <w:rsid w:val="00352FCD"/>
    <w:rsid w:val="00353212"/>
    <w:rsid w:val="003557FC"/>
    <w:rsid w:val="00357778"/>
    <w:rsid w:val="003579F5"/>
    <w:rsid w:val="00357C1D"/>
    <w:rsid w:val="00357D38"/>
    <w:rsid w:val="003638E0"/>
    <w:rsid w:val="003647C6"/>
    <w:rsid w:val="00366395"/>
    <w:rsid w:val="00367226"/>
    <w:rsid w:val="0037292C"/>
    <w:rsid w:val="00373EF5"/>
    <w:rsid w:val="00375362"/>
    <w:rsid w:val="00375757"/>
    <w:rsid w:val="003759E9"/>
    <w:rsid w:val="003779D8"/>
    <w:rsid w:val="00380871"/>
    <w:rsid w:val="00381A8A"/>
    <w:rsid w:val="00381B5B"/>
    <w:rsid w:val="00381C84"/>
    <w:rsid w:val="00382190"/>
    <w:rsid w:val="0038235C"/>
    <w:rsid w:val="00382968"/>
    <w:rsid w:val="00384E4F"/>
    <w:rsid w:val="00384ECD"/>
    <w:rsid w:val="00386D4F"/>
    <w:rsid w:val="003871EC"/>
    <w:rsid w:val="0039128B"/>
    <w:rsid w:val="0039205A"/>
    <w:rsid w:val="0039276D"/>
    <w:rsid w:val="00393417"/>
    <w:rsid w:val="00393DC5"/>
    <w:rsid w:val="0039652E"/>
    <w:rsid w:val="00396720"/>
    <w:rsid w:val="00396F4E"/>
    <w:rsid w:val="003A181E"/>
    <w:rsid w:val="003A24AF"/>
    <w:rsid w:val="003A355A"/>
    <w:rsid w:val="003A390B"/>
    <w:rsid w:val="003A4E96"/>
    <w:rsid w:val="003A5E91"/>
    <w:rsid w:val="003A655B"/>
    <w:rsid w:val="003B0CE5"/>
    <w:rsid w:val="003B23AE"/>
    <w:rsid w:val="003B2C38"/>
    <w:rsid w:val="003B2ECD"/>
    <w:rsid w:val="003B3F60"/>
    <w:rsid w:val="003B461B"/>
    <w:rsid w:val="003B72D7"/>
    <w:rsid w:val="003C1A2F"/>
    <w:rsid w:val="003C1B06"/>
    <w:rsid w:val="003C5283"/>
    <w:rsid w:val="003D12E2"/>
    <w:rsid w:val="003D33BB"/>
    <w:rsid w:val="003D4274"/>
    <w:rsid w:val="003D5978"/>
    <w:rsid w:val="003D7CB6"/>
    <w:rsid w:val="003E0F7C"/>
    <w:rsid w:val="003E1A99"/>
    <w:rsid w:val="003E1F80"/>
    <w:rsid w:val="003E223F"/>
    <w:rsid w:val="003E2ECF"/>
    <w:rsid w:val="003E58E2"/>
    <w:rsid w:val="003E5AB2"/>
    <w:rsid w:val="003E5BC2"/>
    <w:rsid w:val="003F07C5"/>
    <w:rsid w:val="003F0C43"/>
    <w:rsid w:val="003F1732"/>
    <w:rsid w:val="003F2143"/>
    <w:rsid w:val="003F3DAC"/>
    <w:rsid w:val="003F3E5C"/>
    <w:rsid w:val="00402047"/>
    <w:rsid w:val="00404A1E"/>
    <w:rsid w:val="004058E9"/>
    <w:rsid w:val="00407DBC"/>
    <w:rsid w:val="00410111"/>
    <w:rsid w:val="00413862"/>
    <w:rsid w:val="00413A29"/>
    <w:rsid w:val="00413C09"/>
    <w:rsid w:val="00414293"/>
    <w:rsid w:val="00415923"/>
    <w:rsid w:val="00415C32"/>
    <w:rsid w:val="00415EF7"/>
    <w:rsid w:val="004161DD"/>
    <w:rsid w:val="00417984"/>
    <w:rsid w:val="0042132E"/>
    <w:rsid w:val="00423105"/>
    <w:rsid w:val="00424650"/>
    <w:rsid w:val="00426C1E"/>
    <w:rsid w:val="00426EC6"/>
    <w:rsid w:val="00427D19"/>
    <w:rsid w:val="0043081A"/>
    <w:rsid w:val="00433A7A"/>
    <w:rsid w:val="00433B2A"/>
    <w:rsid w:val="00435C05"/>
    <w:rsid w:val="00436600"/>
    <w:rsid w:val="004436A2"/>
    <w:rsid w:val="004444D7"/>
    <w:rsid w:val="00444F19"/>
    <w:rsid w:val="00445D44"/>
    <w:rsid w:val="00445DD2"/>
    <w:rsid w:val="004461C4"/>
    <w:rsid w:val="00447234"/>
    <w:rsid w:val="004472C5"/>
    <w:rsid w:val="00450926"/>
    <w:rsid w:val="00450A27"/>
    <w:rsid w:val="00452DEF"/>
    <w:rsid w:val="004535E4"/>
    <w:rsid w:val="00453CD3"/>
    <w:rsid w:val="00457441"/>
    <w:rsid w:val="00457A51"/>
    <w:rsid w:val="00462130"/>
    <w:rsid w:val="00462E2C"/>
    <w:rsid w:val="004648A0"/>
    <w:rsid w:val="00464DA7"/>
    <w:rsid w:val="00465E78"/>
    <w:rsid w:val="004661EE"/>
    <w:rsid w:val="00466F89"/>
    <w:rsid w:val="004701A3"/>
    <w:rsid w:val="00471223"/>
    <w:rsid w:val="00471315"/>
    <w:rsid w:val="004722EB"/>
    <w:rsid w:val="00473630"/>
    <w:rsid w:val="00473D6B"/>
    <w:rsid w:val="004740A6"/>
    <w:rsid w:val="004743F7"/>
    <w:rsid w:val="0047466A"/>
    <w:rsid w:val="0047591B"/>
    <w:rsid w:val="00476677"/>
    <w:rsid w:val="004772CD"/>
    <w:rsid w:val="004813B1"/>
    <w:rsid w:val="00481F50"/>
    <w:rsid w:val="00487E2C"/>
    <w:rsid w:val="00490EF2"/>
    <w:rsid w:val="004913AA"/>
    <w:rsid w:val="004928B3"/>
    <w:rsid w:val="00492BF3"/>
    <w:rsid w:val="004970AF"/>
    <w:rsid w:val="0049769A"/>
    <w:rsid w:val="00497C91"/>
    <w:rsid w:val="004A0AF3"/>
    <w:rsid w:val="004A1E90"/>
    <w:rsid w:val="004A2038"/>
    <w:rsid w:val="004A2150"/>
    <w:rsid w:val="004A275F"/>
    <w:rsid w:val="004A517D"/>
    <w:rsid w:val="004A522A"/>
    <w:rsid w:val="004A67FF"/>
    <w:rsid w:val="004B2207"/>
    <w:rsid w:val="004B2397"/>
    <w:rsid w:val="004B48BA"/>
    <w:rsid w:val="004B4DCD"/>
    <w:rsid w:val="004B62EE"/>
    <w:rsid w:val="004C0DF2"/>
    <w:rsid w:val="004C11A5"/>
    <w:rsid w:val="004C2C15"/>
    <w:rsid w:val="004C4CDA"/>
    <w:rsid w:val="004C6EDE"/>
    <w:rsid w:val="004C6FCD"/>
    <w:rsid w:val="004D0F1B"/>
    <w:rsid w:val="004D5234"/>
    <w:rsid w:val="004D57BD"/>
    <w:rsid w:val="004D63EE"/>
    <w:rsid w:val="004D64F7"/>
    <w:rsid w:val="004D662A"/>
    <w:rsid w:val="004D6DED"/>
    <w:rsid w:val="004D7877"/>
    <w:rsid w:val="004E1494"/>
    <w:rsid w:val="004E1751"/>
    <w:rsid w:val="004E1AB9"/>
    <w:rsid w:val="004E33F7"/>
    <w:rsid w:val="004E4E7F"/>
    <w:rsid w:val="004E611D"/>
    <w:rsid w:val="004E6E42"/>
    <w:rsid w:val="004F21FB"/>
    <w:rsid w:val="004F350B"/>
    <w:rsid w:val="004F5194"/>
    <w:rsid w:val="004F51DC"/>
    <w:rsid w:val="004F5AD8"/>
    <w:rsid w:val="004F5EB3"/>
    <w:rsid w:val="004F7F00"/>
    <w:rsid w:val="0050301F"/>
    <w:rsid w:val="005039D3"/>
    <w:rsid w:val="00513133"/>
    <w:rsid w:val="00514D1B"/>
    <w:rsid w:val="0051595A"/>
    <w:rsid w:val="00515B9A"/>
    <w:rsid w:val="0051689C"/>
    <w:rsid w:val="00516C8A"/>
    <w:rsid w:val="00517736"/>
    <w:rsid w:val="00517AFE"/>
    <w:rsid w:val="00517DC8"/>
    <w:rsid w:val="005202CF"/>
    <w:rsid w:val="00521FE9"/>
    <w:rsid w:val="00524649"/>
    <w:rsid w:val="005247A7"/>
    <w:rsid w:val="005259BF"/>
    <w:rsid w:val="00526D84"/>
    <w:rsid w:val="0053069E"/>
    <w:rsid w:val="00532D93"/>
    <w:rsid w:val="005401B7"/>
    <w:rsid w:val="0054165A"/>
    <w:rsid w:val="00544E81"/>
    <w:rsid w:val="005465D6"/>
    <w:rsid w:val="00550192"/>
    <w:rsid w:val="00551F7C"/>
    <w:rsid w:val="0055325B"/>
    <w:rsid w:val="00554276"/>
    <w:rsid w:val="005549F2"/>
    <w:rsid w:val="0055681B"/>
    <w:rsid w:val="005626BD"/>
    <w:rsid w:val="00564DF3"/>
    <w:rsid w:val="00566A0B"/>
    <w:rsid w:val="0056777C"/>
    <w:rsid w:val="0057210D"/>
    <w:rsid w:val="005725D8"/>
    <w:rsid w:val="005726B3"/>
    <w:rsid w:val="0057449D"/>
    <w:rsid w:val="005746EB"/>
    <w:rsid w:val="005762BA"/>
    <w:rsid w:val="00576AFF"/>
    <w:rsid w:val="00576F32"/>
    <w:rsid w:val="005772E2"/>
    <w:rsid w:val="005808C8"/>
    <w:rsid w:val="00581039"/>
    <w:rsid w:val="00581DCF"/>
    <w:rsid w:val="005837D3"/>
    <w:rsid w:val="005845CC"/>
    <w:rsid w:val="00584784"/>
    <w:rsid w:val="00586849"/>
    <w:rsid w:val="005875CC"/>
    <w:rsid w:val="00587B52"/>
    <w:rsid w:val="00587BBF"/>
    <w:rsid w:val="005902CF"/>
    <w:rsid w:val="00591D30"/>
    <w:rsid w:val="0059279E"/>
    <w:rsid w:val="00593FAC"/>
    <w:rsid w:val="00594ABF"/>
    <w:rsid w:val="005955D3"/>
    <w:rsid w:val="00595C45"/>
    <w:rsid w:val="005960AA"/>
    <w:rsid w:val="00596660"/>
    <w:rsid w:val="00596EBA"/>
    <w:rsid w:val="005A0B23"/>
    <w:rsid w:val="005A1E72"/>
    <w:rsid w:val="005A23A8"/>
    <w:rsid w:val="005A28A0"/>
    <w:rsid w:val="005A2C3A"/>
    <w:rsid w:val="005A3823"/>
    <w:rsid w:val="005A3AE2"/>
    <w:rsid w:val="005A528F"/>
    <w:rsid w:val="005A53FE"/>
    <w:rsid w:val="005A6117"/>
    <w:rsid w:val="005A675C"/>
    <w:rsid w:val="005A6A07"/>
    <w:rsid w:val="005B096E"/>
    <w:rsid w:val="005B142A"/>
    <w:rsid w:val="005B2FD5"/>
    <w:rsid w:val="005B32CF"/>
    <w:rsid w:val="005B44FF"/>
    <w:rsid w:val="005B6996"/>
    <w:rsid w:val="005B6F90"/>
    <w:rsid w:val="005B708F"/>
    <w:rsid w:val="005B725F"/>
    <w:rsid w:val="005B78E3"/>
    <w:rsid w:val="005C1257"/>
    <w:rsid w:val="005C153F"/>
    <w:rsid w:val="005C3005"/>
    <w:rsid w:val="005C4035"/>
    <w:rsid w:val="005C4502"/>
    <w:rsid w:val="005C46F7"/>
    <w:rsid w:val="005C6A2E"/>
    <w:rsid w:val="005D2530"/>
    <w:rsid w:val="005D354E"/>
    <w:rsid w:val="005D3D6B"/>
    <w:rsid w:val="005D5F4D"/>
    <w:rsid w:val="005D6E55"/>
    <w:rsid w:val="005E0EC7"/>
    <w:rsid w:val="005E1832"/>
    <w:rsid w:val="005E3320"/>
    <w:rsid w:val="005E3FC7"/>
    <w:rsid w:val="005E4629"/>
    <w:rsid w:val="005E6B10"/>
    <w:rsid w:val="005E7020"/>
    <w:rsid w:val="005F0340"/>
    <w:rsid w:val="005F0435"/>
    <w:rsid w:val="005F26F2"/>
    <w:rsid w:val="005F2E35"/>
    <w:rsid w:val="005F3E76"/>
    <w:rsid w:val="005F3EC7"/>
    <w:rsid w:val="005F434D"/>
    <w:rsid w:val="005F510A"/>
    <w:rsid w:val="005F754B"/>
    <w:rsid w:val="005F773D"/>
    <w:rsid w:val="0060099B"/>
    <w:rsid w:val="00600C80"/>
    <w:rsid w:val="00601F45"/>
    <w:rsid w:val="00602840"/>
    <w:rsid w:val="00602B01"/>
    <w:rsid w:val="00602C37"/>
    <w:rsid w:val="00605235"/>
    <w:rsid w:val="00605C69"/>
    <w:rsid w:val="006067CE"/>
    <w:rsid w:val="006072BB"/>
    <w:rsid w:val="00607579"/>
    <w:rsid w:val="006109AE"/>
    <w:rsid w:val="00610DC0"/>
    <w:rsid w:val="00610E61"/>
    <w:rsid w:val="00611452"/>
    <w:rsid w:val="006118EB"/>
    <w:rsid w:val="00611C01"/>
    <w:rsid w:val="006163A2"/>
    <w:rsid w:val="00617554"/>
    <w:rsid w:val="00621F63"/>
    <w:rsid w:val="006229F5"/>
    <w:rsid w:val="00626D0B"/>
    <w:rsid w:val="00627A31"/>
    <w:rsid w:val="006316C7"/>
    <w:rsid w:val="00632011"/>
    <w:rsid w:val="00632F4D"/>
    <w:rsid w:val="006337F4"/>
    <w:rsid w:val="00633D2E"/>
    <w:rsid w:val="00633DBE"/>
    <w:rsid w:val="00633DC7"/>
    <w:rsid w:val="00635B71"/>
    <w:rsid w:val="00636D58"/>
    <w:rsid w:val="006448EA"/>
    <w:rsid w:val="00646753"/>
    <w:rsid w:val="00646EB3"/>
    <w:rsid w:val="00647059"/>
    <w:rsid w:val="00647CE1"/>
    <w:rsid w:val="00651287"/>
    <w:rsid w:val="00651446"/>
    <w:rsid w:val="006527BE"/>
    <w:rsid w:val="00653758"/>
    <w:rsid w:val="00653B59"/>
    <w:rsid w:val="006551CE"/>
    <w:rsid w:val="0065560B"/>
    <w:rsid w:val="00660B45"/>
    <w:rsid w:val="00660CFA"/>
    <w:rsid w:val="00661D40"/>
    <w:rsid w:val="00666AAC"/>
    <w:rsid w:val="006677E5"/>
    <w:rsid w:val="00667CDB"/>
    <w:rsid w:val="006725F5"/>
    <w:rsid w:val="00674968"/>
    <w:rsid w:val="0068193F"/>
    <w:rsid w:val="006819B4"/>
    <w:rsid w:val="00682314"/>
    <w:rsid w:val="00683B7B"/>
    <w:rsid w:val="00683DDF"/>
    <w:rsid w:val="0068446B"/>
    <w:rsid w:val="00686C96"/>
    <w:rsid w:val="0068711E"/>
    <w:rsid w:val="0069044F"/>
    <w:rsid w:val="00691795"/>
    <w:rsid w:val="0069293C"/>
    <w:rsid w:val="00692D80"/>
    <w:rsid w:val="00692F2C"/>
    <w:rsid w:val="00693600"/>
    <w:rsid w:val="00694009"/>
    <w:rsid w:val="00694A34"/>
    <w:rsid w:val="006955E2"/>
    <w:rsid w:val="006964E6"/>
    <w:rsid w:val="00697490"/>
    <w:rsid w:val="006A1865"/>
    <w:rsid w:val="006A29EE"/>
    <w:rsid w:val="006A4116"/>
    <w:rsid w:val="006A7F68"/>
    <w:rsid w:val="006B047D"/>
    <w:rsid w:val="006B0736"/>
    <w:rsid w:val="006B0A3E"/>
    <w:rsid w:val="006B1B0C"/>
    <w:rsid w:val="006B210A"/>
    <w:rsid w:val="006B302A"/>
    <w:rsid w:val="006B4D96"/>
    <w:rsid w:val="006B68C2"/>
    <w:rsid w:val="006B6BBB"/>
    <w:rsid w:val="006B70A3"/>
    <w:rsid w:val="006B7A05"/>
    <w:rsid w:val="006C0ED8"/>
    <w:rsid w:val="006C1914"/>
    <w:rsid w:val="006C3E3F"/>
    <w:rsid w:val="006C4934"/>
    <w:rsid w:val="006C628A"/>
    <w:rsid w:val="006C631C"/>
    <w:rsid w:val="006C6CCB"/>
    <w:rsid w:val="006D0C78"/>
    <w:rsid w:val="006D3687"/>
    <w:rsid w:val="006D4D5D"/>
    <w:rsid w:val="006D5546"/>
    <w:rsid w:val="006D66E7"/>
    <w:rsid w:val="006D7F08"/>
    <w:rsid w:val="006D7FDF"/>
    <w:rsid w:val="006E59D0"/>
    <w:rsid w:val="006E792C"/>
    <w:rsid w:val="006F2EA5"/>
    <w:rsid w:val="006F3127"/>
    <w:rsid w:val="007048CD"/>
    <w:rsid w:val="007050DA"/>
    <w:rsid w:val="00707803"/>
    <w:rsid w:val="0070792D"/>
    <w:rsid w:val="0071074A"/>
    <w:rsid w:val="007108B5"/>
    <w:rsid w:val="00710E8D"/>
    <w:rsid w:val="007117B5"/>
    <w:rsid w:val="007136E1"/>
    <w:rsid w:val="0071387F"/>
    <w:rsid w:val="007140DC"/>
    <w:rsid w:val="00715CDC"/>
    <w:rsid w:val="0071672B"/>
    <w:rsid w:val="00716B9C"/>
    <w:rsid w:val="0071709A"/>
    <w:rsid w:val="00717674"/>
    <w:rsid w:val="00720AB1"/>
    <w:rsid w:val="00721946"/>
    <w:rsid w:val="00721A91"/>
    <w:rsid w:val="00721C60"/>
    <w:rsid w:val="00723888"/>
    <w:rsid w:val="00724F0C"/>
    <w:rsid w:val="0073123A"/>
    <w:rsid w:val="0073325D"/>
    <w:rsid w:val="007335B9"/>
    <w:rsid w:val="00733B90"/>
    <w:rsid w:val="00734A9E"/>
    <w:rsid w:val="00734D78"/>
    <w:rsid w:val="007358DC"/>
    <w:rsid w:val="007378B6"/>
    <w:rsid w:val="007379CE"/>
    <w:rsid w:val="00741959"/>
    <w:rsid w:val="00745210"/>
    <w:rsid w:val="007475F3"/>
    <w:rsid w:val="00750293"/>
    <w:rsid w:val="00750EE3"/>
    <w:rsid w:val="007521D3"/>
    <w:rsid w:val="0075303E"/>
    <w:rsid w:val="007549D8"/>
    <w:rsid w:val="0075651F"/>
    <w:rsid w:val="007574DE"/>
    <w:rsid w:val="00763947"/>
    <w:rsid w:val="00766169"/>
    <w:rsid w:val="007662B7"/>
    <w:rsid w:val="0076765A"/>
    <w:rsid w:val="00771151"/>
    <w:rsid w:val="00774FC3"/>
    <w:rsid w:val="007758C2"/>
    <w:rsid w:val="0077677B"/>
    <w:rsid w:val="007778AA"/>
    <w:rsid w:val="00780BF1"/>
    <w:rsid w:val="00780D9B"/>
    <w:rsid w:val="00781407"/>
    <w:rsid w:val="007820C2"/>
    <w:rsid w:val="0078254D"/>
    <w:rsid w:val="00783077"/>
    <w:rsid w:val="00790008"/>
    <w:rsid w:val="007913F6"/>
    <w:rsid w:val="0079174B"/>
    <w:rsid w:val="007921AE"/>
    <w:rsid w:val="00793717"/>
    <w:rsid w:val="00794853"/>
    <w:rsid w:val="00794930"/>
    <w:rsid w:val="00794E4F"/>
    <w:rsid w:val="00795D96"/>
    <w:rsid w:val="00795E4D"/>
    <w:rsid w:val="007A0CEA"/>
    <w:rsid w:val="007A1768"/>
    <w:rsid w:val="007A249F"/>
    <w:rsid w:val="007A30C9"/>
    <w:rsid w:val="007A35AF"/>
    <w:rsid w:val="007A47F9"/>
    <w:rsid w:val="007A4F86"/>
    <w:rsid w:val="007A5561"/>
    <w:rsid w:val="007A6534"/>
    <w:rsid w:val="007B042B"/>
    <w:rsid w:val="007B071C"/>
    <w:rsid w:val="007B4255"/>
    <w:rsid w:val="007B4727"/>
    <w:rsid w:val="007B4BB9"/>
    <w:rsid w:val="007B5DEA"/>
    <w:rsid w:val="007B7303"/>
    <w:rsid w:val="007B7662"/>
    <w:rsid w:val="007C1858"/>
    <w:rsid w:val="007C1C81"/>
    <w:rsid w:val="007C602C"/>
    <w:rsid w:val="007C72F6"/>
    <w:rsid w:val="007D4BC9"/>
    <w:rsid w:val="007D56E0"/>
    <w:rsid w:val="007D5B95"/>
    <w:rsid w:val="007D5C61"/>
    <w:rsid w:val="007D71EA"/>
    <w:rsid w:val="007D7E5B"/>
    <w:rsid w:val="007E0020"/>
    <w:rsid w:val="007E0813"/>
    <w:rsid w:val="007E1C63"/>
    <w:rsid w:val="007E4234"/>
    <w:rsid w:val="007E4600"/>
    <w:rsid w:val="007E78D3"/>
    <w:rsid w:val="007E78ED"/>
    <w:rsid w:val="007E7D5C"/>
    <w:rsid w:val="007F0508"/>
    <w:rsid w:val="007F1A55"/>
    <w:rsid w:val="007F29D8"/>
    <w:rsid w:val="007F5F4D"/>
    <w:rsid w:val="007F7F4E"/>
    <w:rsid w:val="0080026B"/>
    <w:rsid w:val="00801432"/>
    <w:rsid w:val="008016D7"/>
    <w:rsid w:val="00801C73"/>
    <w:rsid w:val="008023B2"/>
    <w:rsid w:val="0080561B"/>
    <w:rsid w:val="00805A68"/>
    <w:rsid w:val="0080680F"/>
    <w:rsid w:val="008103A9"/>
    <w:rsid w:val="008110A1"/>
    <w:rsid w:val="00811920"/>
    <w:rsid w:val="00812F6A"/>
    <w:rsid w:val="00814663"/>
    <w:rsid w:val="00814826"/>
    <w:rsid w:val="0081572C"/>
    <w:rsid w:val="00815DBA"/>
    <w:rsid w:val="008171B9"/>
    <w:rsid w:val="00822330"/>
    <w:rsid w:val="00824351"/>
    <w:rsid w:val="00825083"/>
    <w:rsid w:val="0082552D"/>
    <w:rsid w:val="00825D3A"/>
    <w:rsid w:val="008262AD"/>
    <w:rsid w:val="008269D7"/>
    <w:rsid w:val="0082793F"/>
    <w:rsid w:val="00833593"/>
    <w:rsid w:val="0083473D"/>
    <w:rsid w:val="008352E1"/>
    <w:rsid w:val="00836DE7"/>
    <w:rsid w:val="0083768F"/>
    <w:rsid w:val="00840D8C"/>
    <w:rsid w:val="00842105"/>
    <w:rsid w:val="008422A0"/>
    <w:rsid w:val="00842AAE"/>
    <w:rsid w:val="008442F6"/>
    <w:rsid w:val="00845DBF"/>
    <w:rsid w:val="008464F9"/>
    <w:rsid w:val="00852AE2"/>
    <w:rsid w:val="00853E0D"/>
    <w:rsid w:val="00854D4A"/>
    <w:rsid w:val="00856673"/>
    <w:rsid w:val="008579AD"/>
    <w:rsid w:val="008637A7"/>
    <w:rsid w:val="00863A0C"/>
    <w:rsid w:val="008643A3"/>
    <w:rsid w:val="0086471C"/>
    <w:rsid w:val="00866064"/>
    <w:rsid w:val="0087059F"/>
    <w:rsid w:val="00870AB9"/>
    <w:rsid w:val="00871ED7"/>
    <w:rsid w:val="008729CA"/>
    <w:rsid w:val="00873548"/>
    <w:rsid w:val="00873556"/>
    <w:rsid w:val="00873F95"/>
    <w:rsid w:val="0087608D"/>
    <w:rsid w:val="008762FC"/>
    <w:rsid w:val="0087752A"/>
    <w:rsid w:val="00877562"/>
    <w:rsid w:val="008776C8"/>
    <w:rsid w:val="0087793D"/>
    <w:rsid w:val="00880733"/>
    <w:rsid w:val="008835DE"/>
    <w:rsid w:val="00884F14"/>
    <w:rsid w:val="00890DBC"/>
    <w:rsid w:val="00893491"/>
    <w:rsid w:val="00893B81"/>
    <w:rsid w:val="0089457C"/>
    <w:rsid w:val="00895036"/>
    <w:rsid w:val="00897E2E"/>
    <w:rsid w:val="008A135E"/>
    <w:rsid w:val="008A16D6"/>
    <w:rsid w:val="008A20ED"/>
    <w:rsid w:val="008A31B8"/>
    <w:rsid w:val="008A3386"/>
    <w:rsid w:val="008A5901"/>
    <w:rsid w:val="008B16CB"/>
    <w:rsid w:val="008B1FBC"/>
    <w:rsid w:val="008C10CD"/>
    <w:rsid w:val="008C1858"/>
    <w:rsid w:val="008C2044"/>
    <w:rsid w:val="008C25AC"/>
    <w:rsid w:val="008C2AFB"/>
    <w:rsid w:val="008C6434"/>
    <w:rsid w:val="008C6DF6"/>
    <w:rsid w:val="008C7E9D"/>
    <w:rsid w:val="008D00B5"/>
    <w:rsid w:val="008D07DA"/>
    <w:rsid w:val="008D0FBF"/>
    <w:rsid w:val="008D1578"/>
    <w:rsid w:val="008D28A5"/>
    <w:rsid w:val="008D4B71"/>
    <w:rsid w:val="008D559B"/>
    <w:rsid w:val="008D5B17"/>
    <w:rsid w:val="008E0D20"/>
    <w:rsid w:val="008E3906"/>
    <w:rsid w:val="008E5E74"/>
    <w:rsid w:val="008E5F5F"/>
    <w:rsid w:val="008E7695"/>
    <w:rsid w:val="008E7A29"/>
    <w:rsid w:val="008F041E"/>
    <w:rsid w:val="008F1AC4"/>
    <w:rsid w:val="008F22AE"/>
    <w:rsid w:val="008F3F88"/>
    <w:rsid w:val="008F45A2"/>
    <w:rsid w:val="008F5112"/>
    <w:rsid w:val="00901366"/>
    <w:rsid w:val="00906289"/>
    <w:rsid w:val="009112B8"/>
    <w:rsid w:val="00912DC1"/>
    <w:rsid w:val="00914960"/>
    <w:rsid w:val="0092014E"/>
    <w:rsid w:val="009202E0"/>
    <w:rsid w:val="00920AC7"/>
    <w:rsid w:val="0092215D"/>
    <w:rsid w:val="009223D1"/>
    <w:rsid w:val="00924F96"/>
    <w:rsid w:val="009265D8"/>
    <w:rsid w:val="00927B85"/>
    <w:rsid w:val="00927E47"/>
    <w:rsid w:val="00932CB9"/>
    <w:rsid w:val="009343C3"/>
    <w:rsid w:val="009349C1"/>
    <w:rsid w:val="0093506B"/>
    <w:rsid w:val="00936C3B"/>
    <w:rsid w:val="00937541"/>
    <w:rsid w:val="00937614"/>
    <w:rsid w:val="0094015F"/>
    <w:rsid w:val="009419C0"/>
    <w:rsid w:val="009420FF"/>
    <w:rsid w:val="00942448"/>
    <w:rsid w:val="009442A4"/>
    <w:rsid w:val="00944AAD"/>
    <w:rsid w:val="00947C77"/>
    <w:rsid w:val="00950D66"/>
    <w:rsid w:val="0095166B"/>
    <w:rsid w:val="00952826"/>
    <w:rsid w:val="00953255"/>
    <w:rsid w:val="00954DDB"/>
    <w:rsid w:val="00957B66"/>
    <w:rsid w:val="00960D69"/>
    <w:rsid w:val="00962424"/>
    <w:rsid w:val="00964343"/>
    <w:rsid w:val="0096497B"/>
    <w:rsid w:val="00964B62"/>
    <w:rsid w:val="00964D01"/>
    <w:rsid w:val="00965DFB"/>
    <w:rsid w:val="00967138"/>
    <w:rsid w:val="00967EE6"/>
    <w:rsid w:val="00967F80"/>
    <w:rsid w:val="00972FB6"/>
    <w:rsid w:val="009764E1"/>
    <w:rsid w:val="00976637"/>
    <w:rsid w:val="009770D0"/>
    <w:rsid w:val="0098293C"/>
    <w:rsid w:val="00983643"/>
    <w:rsid w:val="00983766"/>
    <w:rsid w:val="00984F59"/>
    <w:rsid w:val="009902A8"/>
    <w:rsid w:val="0099051B"/>
    <w:rsid w:val="00990F1B"/>
    <w:rsid w:val="0099444E"/>
    <w:rsid w:val="00994CD2"/>
    <w:rsid w:val="00996388"/>
    <w:rsid w:val="00996720"/>
    <w:rsid w:val="00996BE6"/>
    <w:rsid w:val="009A15E4"/>
    <w:rsid w:val="009A1799"/>
    <w:rsid w:val="009A22D9"/>
    <w:rsid w:val="009A325D"/>
    <w:rsid w:val="009A3A4B"/>
    <w:rsid w:val="009A3C07"/>
    <w:rsid w:val="009A4D4D"/>
    <w:rsid w:val="009A7D81"/>
    <w:rsid w:val="009B475A"/>
    <w:rsid w:val="009B4EC5"/>
    <w:rsid w:val="009B4F88"/>
    <w:rsid w:val="009B6EA4"/>
    <w:rsid w:val="009B776D"/>
    <w:rsid w:val="009C0601"/>
    <w:rsid w:val="009C09C3"/>
    <w:rsid w:val="009C239A"/>
    <w:rsid w:val="009C247F"/>
    <w:rsid w:val="009C29F1"/>
    <w:rsid w:val="009D1F0B"/>
    <w:rsid w:val="009D2F89"/>
    <w:rsid w:val="009D4685"/>
    <w:rsid w:val="009D55AB"/>
    <w:rsid w:val="009D69C4"/>
    <w:rsid w:val="009D6B41"/>
    <w:rsid w:val="009D76AF"/>
    <w:rsid w:val="009D7913"/>
    <w:rsid w:val="009E0BF0"/>
    <w:rsid w:val="009E178C"/>
    <w:rsid w:val="009E2D7E"/>
    <w:rsid w:val="009E44D7"/>
    <w:rsid w:val="009E5D7F"/>
    <w:rsid w:val="009E73DF"/>
    <w:rsid w:val="009F018A"/>
    <w:rsid w:val="009F499D"/>
    <w:rsid w:val="009F4E97"/>
    <w:rsid w:val="009F4FD1"/>
    <w:rsid w:val="009F5773"/>
    <w:rsid w:val="009F683C"/>
    <w:rsid w:val="009F774A"/>
    <w:rsid w:val="009F7E6F"/>
    <w:rsid w:val="00A01C21"/>
    <w:rsid w:val="00A02D64"/>
    <w:rsid w:val="00A02F8D"/>
    <w:rsid w:val="00A04D8D"/>
    <w:rsid w:val="00A0560B"/>
    <w:rsid w:val="00A05FF8"/>
    <w:rsid w:val="00A073FB"/>
    <w:rsid w:val="00A11E12"/>
    <w:rsid w:val="00A1292F"/>
    <w:rsid w:val="00A129A3"/>
    <w:rsid w:val="00A1754B"/>
    <w:rsid w:val="00A248A5"/>
    <w:rsid w:val="00A27B9D"/>
    <w:rsid w:val="00A30082"/>
    <w:rsid w:val="00A325CA"/>
    <w:rsid w:val="00A33201"/>
    <w:rsid w:val="00A353C0"/>
    <w:rsid w:val="00A35B42"/>
    <w:rsid w:val="00A35F8F"/>
    <w:rsid w:val="00A404EC"/>
    <w:rsid w:val="00A417D0"/>
    <w:rsid w:val="00A41BF5"/>
    <w:rsid w:val="00A42012"/>
    <w:rsid w:val="00A42CB9"/>
    <w:rsid w:val="00A5068B"/>
    <w:rsid w:val="00A5098A"/>
    <w:rsid w:val="00A5280A"/>
    <w:rsid w:val="00A5424B"/>
    <w:rsid w:val="00A563F2"/>
    <w:rsid w:val="00A57768"/>
    <w:rsid w:val="00A57A38"/>
    <w:rsid w:val="00A57F48"/>
    <w:rsid w:val="00A60C24"/>
    <w:rsid w:val="00A60D8B"/>
    <w:rsid w:val="00A63452"/>
    <w:rsid w:val="00A63502"/>
    <w:rsid w:val="00A64F76"/>
    <w:rsid w:val="00A6537B"/>
    <w:rsid w:val="00A65757"/>
    <w:rsid w:val="00A66EE5"/>
    <w:rsid w:val="00A670F9"/>
    <w:rsid w:val="00A707B7"/>
    <w:rsid w:val="00A72CF7"/>
    <w:rsid w:val="00A73995"/>
    <w:rsid w:val="00A74CC5"/>
    <w:rsid w:val="00A7629F"/>
    <w:rsid w:val="00A76B23"/>
    <w:rsid w:val="00A76E2D"/>
    <w:rsid w:val="00A76FBA"/>
    <w:rsid w:val="00A80ABC"/>
    <w:rsid w:val="00A83C28"/>
    <w:rsid w:val="00A8455B"/>
    <w:rsid w:val="00A84928"/>
    <w:rsid w:val="00A852A4"/>
    <w:rsid w:val="00A866BA"/>
    <w:rsid w:val="00A86D2D"/>
    <w:rsid w:val="00A947C1"/>
    <w:rsid w:val="00A94C86"/>
    <w:rsid w:val="00A953BF"/>
    <w:rsid w:val="00AA1384"/>
    <w:rsid w:val="00AA263C"/>
    <w:rsid w:val="00AA4057"/>
    <w:rsid w:val="00AA426F"/>
    <w:rsid w:val="00AB1868"/>
    <w:rsid w:val="00AB1A60"/>
    <w:rsid w:val="00AB29E1"/>
    <w:rsid w:val="00AB4C28"/>
    <w:rsid w:val="00AB5EED"/>
    <w:rsid w:val="00AB6B87"/>
    <w:rsid w:val="00AB6C00"/>
    <w:rsid w:val="00AB7753"/>
    <w:rsid w:val="00AC2D75"/>
    <w:rsid w:val="00AC33B9"/>
    <w:rsid w:val="00AC53A7"/>
    <w:rsid w:val="00AC5F73"/>
    <w:rsid w:val="00AC77DC"/>
    <w:rsid w:val="00AD15CA"/>
    <w:rsid w:val="00AD2EF6"/>
    <w:rsid w:val="00AD32EB"/>
    <w:rsid w:val="00AD51A2"/>
    <w:rsid w:val="00AD6345"/>
    <w:rsid w:val="00AD66E4"/>
    <w:rsid w:val="00AD7FF9"/>
    <w:rsid w:val="00AE1D03"/>
    <w:rsid w:val="00AE3D5C"/>
    <w:rsid w:val="00AE4B96"/>
    <w:rsid w:val="00AE4E62"/>
    <w:rsid w:val="00AE4F4F"/>
    <w:rsid w:val="00AE5A51"/>
    <w:rsid w:val="00AE5C0F"/>
    <w:rsid w:val="00AE5ED8"/>
    <w:rsid w:val="00AE7DFD"/>
    <w:rsid w:val="00AF2092"/>
    <w:rsid w:val="00AF2611"/>
    <w:rsid w:val="00AF2938"/>
    <w:rsid w:val="00AF331D"/>
    <w:rsid w:val="00AF5F63"/>
    <w:rsid w:val="00B00829"/>
    <w:rsid w:val="00B019E3"/>
    <w:rsid w:val="00B02F81"/>
    <w:rsid w:val="00B04875"/>
    <w:rsid w:val="00B060C7"/>
    <w:rsid w:val="00B068AF"/>
    <w:rsid w:val="00B0713C"/>
    <w:rsid w:val="00B10162"/>
    <w:rsid w:val="00B12C45"/>
    <w:rsid w:val="00B14016"/>
    <w:rsid w:val="00B14B43"/>
    <w:rsid w:val="00B17999"/>
    <w:rsid w:val="00B205FA"/>
    <w:rsid w:val="00B220E6"/>
    <w:rsid w:val="00B222D6"/>
    <w:rsid w:val="00B2308D"/>
    <w:rsid w:val="00B25BE8"/>
    <w:rsid w:val="00B25F38"/>
    <w:rsid w:val="00B26FDA"/>
    <w:rsid w:val="00B3054E"/>
    <w:rsid w:val="00B352B7"/>
    <w:rsid w:val="00B41584"/>
    <w:rsid w:val="00B43DE5"/>
    <w:rsid w:val="00B46745"/>
    <w:rsid w:val="00B4773F"/>
    <w:rsid w:val="00B47777"/>
    <w:rsid w:val="00B513AE"/>
    <w:rsid w:val="00B53A27"/>
    <w:rsid w:val="00B5405E"/>
    <w:rsid w:val="00B54BE9"/>
    <w:rsid w:val="00B60CA2"/>
    <w:rsid w:val="00B61073"/>
    <w:rsid w:val="00B61441"/>
    <w:rsid w:val="00B61E32"/>
    <w:rsid w:val="00B65BC3"/>
    <w:rsid w:val="00B669C0"/>
    <w:rsid w:val="00B66C43"/>
    <w:rsid w:val="00B701E8"/>
    <w:rsid w:val="00B70C40"/>
    <w:rsid w:val="00B713E3"/>
    <w:rsid w:val="00B72807"/>
    <w:rsid w:val="00B72E48"/>
    <w:rsid w:val="00B730F0"/>
    <w:rsid w:val="00B73E64"/>
    <w:rsid w:val="00B76D4D"/>
    <w:rsid w:val="00B811E9"/>
    <w:rsid w:val="00B81D55"/>
    <w:rsid w:val="00B839D8"/>
    <w:rsid w:val="00B83C2A"/>
    <w:rsid w:val="00B86A0C"/>
    <w:rsid w:val="00B87355"/>
    <w:rsid w:val="00B87E7B"/>
    <w:rsid w:val="00B9102F"/>
    <w:rsid w:val="00B9565F"/>
    <w:rsid w:val="00B95C18"/>
    <w:rsid w:val="00BA09A8"/>
    <w:rsid w:val="00BA2888"/>
    <w:rsid w:val="00BA4D45"/>
    <w:rsid w:val="00BA5AF3"/>
    <w:rsid w:val="00BA6714"/>
    <w:rsid w:val="00BB0B09"/>
    <w:rsid w:val="00BB1108"/>
    <w:rsid w:val="00BB13CE"/>
    <w:rsid w:val="00BB16B7"/>
    <w:rsid w:val="00BB31DD"/>
    <w:rsid w:val="00BB5486"/>
    <w:rsid w:val="00BB61FD"/>
    <w:rsid w:val="00BB62DA"/>
    <w:rsid w:val="00BB770D"/>
    <w:rsid w:val="00BB7E37"/>
    <w:rsid w:val="00BC0C2E"/>
    <w:rsid w:val="00BC1245"/>
    <w:rsid w:val="00BC26FF"/>
    <w:rsid w:val="00BC2C33"/>
    <w:rsid w:val="00BC3661"/>
    <w:rsid w:val="00BC37A3"/>
    <w:rsid w:val="00BC47E0"/>
    <w:rsid w:val="00BD0767"/>
    <w:rsid w:val="00BD236C"/>
    <w:rsid w:val="00BD29D0"/>
    <w:rsid w:val="00BD576E"/>
    <w:rsid w:val="00BD5A17"/>
    <w:rsid w:val="00BD7CBD"/>
    <w:rsid w:val="00BE1280"/>
    <w:rsid w:val="00BE1B24"/>
    <w:rsid w:val="00BE1DCC"/>
    <w:rsid w:val="00BE2AAB"/>
    <w:rsid w:val="00BE30A4"/>
    <w:rsid w:val="00BE37C5"/>
    <w:rsid w:val="00BE3A91"/>
    <w:rsid w:val="00BE3EE3"/>
    <w:rsid w:val="00BE5AD7"/>
    <w:rsid w:val="00BE62D3"/>
    <w:rsid w:val="00BE73E8"/>
    <w:rsid w:val="00BF1097"/>
    <w:rsid w:val="00BF24EA"/>
    <w:rsid w:val="00BF3444"/>
    <w:rsid w:val="00BF3BD6"/>
    <w:rsid w:val="00BF3E15"/>
    <w:rsid w:val="00BF573F"/>
    <w:rsid w:val="00BF58BA"/>
    <w:rsid w:val="00C00E83"/>
    <w:rsid w:val="00C042D9"/>
    <w:rsid w:val="00C05104"/>
    <w:rsid w:val="00C0584D"/>
    <w:rsid w:val="00C07E77"/>
    <w:rsid w:val="00C12507"/>
    <w:rsid w:val="00C126EC"/>
    <w:rsid w:val="00C14265"/>
    <w:rsid w:val="00C144A8"/>
    <w:rsid w:val="00C14649"/>
    <w:rsid w:val="00C15675"/>
    <w:rsid w:val="00C169E1"/>
    <w:rsid w:val="00C16E43"/>
    <w:rsid w:val="00C16FF1"/>
    <w:rsid w:val="00C217F8"/>
    <w:rsid w:val="00C21BF3"/>
    <w:rsid w:val="00C22E44"/>
    <w:rsid w:val="00C22F02"/>
    <w:rsid w:val="00C22F4D"/>
    <w:rsid w:val="00C2539B"/>
    <w:rsid w:val="00C255ED"/>
    <w:rsid w:val="00C25C78"/>
    <w:rsid w:val="00C30C8C"/>
    <w:rsid w:val="00C3168D"/>
    <w:rsid w:val="00C32817"/>
    <w:rsid w:val="00C32CA3"/>
    <w:rsid w:val="00C33239"/>
    <w:rsid w:val="00C346E5"/>
    <w:rsid w:val="00C3504F"/>
    <w:rsid w:val="00C36DA5"/>
    <w:rsid w:val="00C373C2"/>
    <w:rsid w:val="00C416F0"/>
    <w:rsid w:val="00C42C23"/>
    <w:rsid w:val="00C42C59"/>
    <w:rsid w:val="00C43F72"/>
    <w:rsid w:val="00C45DE1"/>
    <w:rsid w:val="00C4673F"/>
    <w:rsid w:val="00C467DF"/>
    <w:rsid w:val="00C500B0"/>
    <w:rsid w:val="00C53314"/>
    <w:rsid w:val="00C55EC4"/>
    <w:rsid w:val="00C57215"/>
    <w:rsid w:val="00C57687"/>
    <w:rsid w:val="00C57747"/>
    <w:rsid w:val="00C6216E"/>
    <w:rsid w:val="00C64551"/>
    <w:rsid w:val="00C64ECE"/>
    <w:rsid w:val="00C66579"/>
    <w:rsid w:val="00C67CB4"/>
    <w:rsid w:val="00C67FF1"/>
    <w:rsid w:val="00C71BE1"/>
    <w:rsid w:val="00C7324A"/>
    <w:rsid w:val="00C732DE"/>
    <w:rsid w:val="00C732E0"/>
    <w:rsid w:val="00C7351E"/>
    <w:rsid w:val="00C745B3"/>
    <w:rsid w:val="00C8409B"/>
    <w:rsid w:val="00C8478D"/>
    <w:rsid w:val="00C86CF0"/>
    <w:rsid w:val="00C86D1A"/>
    <w:rsid w:val="00C87C6E"/>
    <w:rsid w:val="00C87CC8"/>
    <w:rsid w:val="00C90DBA"/>
    <w:rsid w:val="00C9283D"/>
    <w:rsid w:val="00C9292F"/>
    <w:rsid w:val="00C934E1"/>
    <w:rsid w:val="00C94920"/>
    <w:rsid w:val="00C9746B"/>
    <w:rsid w:val="00CA0024"/>
    <w:rsid w:val="00CA2409"/>
    <w:rsid w:val="00CA2E85"/>
    <w:rsid w:val="00CA4362"/>
    <w:rsid w:val="00CA4742"/>
    <w:rsid w:val="00CA5133"/>
    <w:rsid w:val="00CA68A8"/>
    <w:rsid w:val="00CA7762"/>
    <w:rsid w:val="00CB0786"/>
    <w:rsid w:val="00CB13CB"/>
    <w:rsid w:val="00CB1A13"/>
    <w:rsid w:val="00CB2650"/>
    <w:rsid w:val="00CB2837"/>
    <w:rsid w:val="00CB4EF9"/>
    <w:rsid w:val="00CB6333"/>
    <w:rsid w:val="00CB7E67"/>
    <w:rsid w:val="00CC1AF8"/>
    <w:rsid w:val="00CC2890"/>
    <w:rsid w:val="00CC4775"/>
    <w:rsid w:val="00CC679B"/>
    <w:rsid w:val="00CC6E58"/>
    <w:rsid w:val="00CD122D"/>
    <w:rsid w:val="00CD384B"/>
    <w:rsid w:val="00CD4C86"/>
    <w:rsid w:val="00CD587D"/>
    <w:rsid w:val="00CD7765"/>
    <w:rsid w:val="00CD7D95"/>
    <w:rsid w:val="00CE0540"/>
    <w:rsid w:val="00CE0BCC"/>
    <w:rsid w:val="00CE61B7"/>
    <w:rsid w:val="00CE6F16"/>
    <w:rsid w:val="00CE721C"/>
    <w:rsid w:val="00CE739F"/>
    <w:rsid w:val="00CF114C"/>
    <w:rsid w:val="00CF1DA6"/>
    <w:rsid w:val="00CF26E5"/>
    <w:rsid w:val="00CF2E49"/>
    <w:rsid w:val="00CF4BC5"/>
    <w:rsid w:val="00CF54DD"/>
    <w:rsid w:val="00CF5585"/>
    <w:rsid w:val="00CF5A8B"/>
    <w:rsid w:val="00CF5E57"/>
    <w:rsid w:val="00CF713C"/>
    <w:rsid w:val="00D0019C"/>
    <w:rsid w:val="00D01177"/>
    <w:rsid w:val="00D02F86"/>
    <w:rsid w:val="00D03444"/>
    <w:rsid w:val="00D103F7"/>
    <w:rsid w:val="00D114E7"/>
    <w:rsid w:val="00D11ADC"/>
    <w:rsid w:val="00D11B54"/>
    <w:rsid w:val="00D11E84"/>
    <w:rsid w:val="00D15086"/>
    <w:rsid w:val="00D161D3"/>
    <w:rsid w:val="00D171F7"/>
    <w:rsid w:val="00D21417"/>
    <w:rsid w:val="00D2262A"/>
    <w:rsid w:val="00D233BF"/>
    <w:rsid w:val="00D25059"/>
    <w:rsid w:val="00D25434"/>
    <w:rsid w:val="00D25CAC"/>
    <w:rsid w:val="00D265DD"/>
    <w:rsid w:val="00D279FD"/>
    <w:rsid w:val="00D27B1D"/>
    <w:rsid w:val="00D30BCF"/>
    <w:rsid w:val="00D37708"/>
    <w:rsid w:val="00D41C7D"/>
    <w:rsid w:val="00D4292A"/>
    <w:rsid w:val="00D44E0B"/>
    <w:rsid w:val="00D476A4"/>
    <w:rsid w:val="00D47B5E"/>
    <w:rsid w:val="00D51EF6"/>
    <w:rsid w:val="00D54FCE"/>
    <w:rsid w:val="00D56B63"/>
    <w:rsid w:val="00D56F7C"/>
    <w:rsid w:val="00D60BFD"/>
    <w:rsid w:val="00D60E04"/>
    <w:rsid w:val="00D6202B"/>
    <w:rsid w:val="00D63679"/>
    <w:rsid w:val="00D64D3F"/>
    <w:rsid w:val="00D65B17"/>
    <w:rsid w:val="00D670C4"/>
    <w:rsid w:val="00D70190"/>
    <w:rsid w:val="00D71099"/>
    <w:rsid w:val="00D71BBF"/>
    <w:rsid w:val="00D7356E"/>
    <w:rsid w:val="00D74681"/>
    <w:rsid w:val="00D75196"/>
    <w:rsid w:val="00D776E5"/>
    <w:rsid w:val="00D8075A"/>
    <w:rsid w:val="00D80827"/>
    <w:rsid w:val="00D8558C"/>
    <w:rsid w:val="00D859D2"/>
    <w:rsid w:val="00D91B28"/>
    <w:rsid w:val="00D91BC7"/>
    <w:rsid w:val="00D92965"/>
    <w:rsid w:val="00D931E0"/>
    <w:rsid w:val="00D93497"/>
    <w:rsid w:val="00D93AB1"/>
    <w:rsid w:val="00D95845"/>
    <w:rsid w:val="00D965C7"/>
    <w:rsid w:val="00D97770"/>
    <w:rsid w:val="00DA028B"/>
    <w:rsid w:val="00DA0B36"/>
    <w:rsid w:val="00DA583E"/>
    <w:rsid w:val="00DB0D2C"/>
    <w:rsid w:val="00DB1EF3"/>
    <w:rsid w:val="00DB2275"/>
    <w:rsid w:val="00DB2677"/>
    <w:rsid w:val="00DB32CC"/>
    <w:rsid w:val="00DB33B2"/>
    <w:rsid w:val="00DB35C3"/>
    <w:rsid w:val="00DB43AC"/>
    <w:rsid w:val="00DB46AF"/>
    <w:rsid w:val="00DB4B6A"/>
    <w:rsid w:val="00DB6064"/>
    <w:rsid w:val="00DB6996"/>
    <w:rsid w:val="00DB69BA"/>
    <w:rsid w:val="00DB78F6"/>
    <w:rsid w:val="00DC01F0"/>
    <w:rsid w:val="00DC0A7F"/>
    <w:rsid w:val="00DC0AAD"/>
    <w:rsid w:val="00DC1A0F"/>
    <w:rsid w:val="00DC3037"/>
    <w:rsid w:val="00DC3538"/>
    <w:rsid w:val="00DC5089"/>
    <w:rsid w:val="00DC560F"/>
    <w:rsid w:val="00DC6E62"/>
    <w:rsid w:val="00DC721D"/>
    <w:rsid w:val="00DC7DB2"/>
    <w:rsid w:val="00DD56F3"/>
    <w:rsid w:val="00DE0BA4"/>
    <w:rsid w:val="00DE399A"/>
    <w:rsid w:val="00DE3F8D"/>
    <w:rsid w:val="00DE40BB"/>
    <w:rsid w:val="00DE477C"/>
    <w:rsid w:val="00DE5B46"/>
    <w:rsid w:val="00DE6A45"/>
    <w:rsid w:val="00DE6C59"/>
    <w:rsid w:val="00DE7561"/>
    <w:rsid w:val="00DE7E80"/>
    <w:rsid w:val="00DF332B"/>
    <w:rsid w:val="00DF41E7"/>
    <w:rsid w:val="00DF64FF"/>
    <w:rsid w:val="00E012AF"/>
    <w:rsid w:val="00E01F13"/>
    <w:rsid w:val="00E0227A"/>
    <w:rsid w:val="00E03916"/>
    <w:rsid w:val="00E052C1"/>
    <w:rsid w:val="00E11192"/>
    <w:rsid w:val="00E13094"/>
    <w:rsid w:val="00E130A8"/>
    <w:rsid w:val="00E14033"/>
    <w:rsid w:val="00E15387"/>
    <w:rsid w:val="00E17141"/>
    <w:rsid w:val="00E20468"/>
    <w:rsid w:val="00E205C5"/>
    <w:rsid w:val="00E21652"/>
    <w:rsid w:val="00E216F5"/>
    <w:rsid w:val="00E21E28"/>
    <w:rsid w:val="00E21FCF"/>
    <w:rsid w:val="00E238D9"/>
    <w:rsid w:val="00E23D98"/>
    <w:rsid w:val="00E23FD0"/>
    <w:rsid w:val="00E24382"/>
    <w:rsid w:val="00E24FD6"/>
    <w:rsid w:val="00E26A22"/>
    <w:rsid w:val="00E300EC"/>
    <w:rsid w:val="00E302D6"/>
    <w:rsid w:val="00E31202"/>
    <w:rsid w:val="00E313A6"/>
    <w:rsid w:val="00E3310A"/>
    <w:rsid w:val="00E33385"/>
    <w:rsid w:val="00E33BEA"/>
    <w:rsid w:val="00E34FDE"/>
    <w:rsid w:val="00E3543C"/>
    <w:rsid w:val="00E3587F"/>
    <w:rsid w:val="00E363AC"/>
    <w:rsid w:val="00E36E28"/>
    <w:rsid w:val="00E370BB"/>
    <w:rsid w:val="00E378AE"/>
    <w:rsid w:val="00E37C3A"/>
    <w:rsid w:val="00E37F40"/>
    <w:rsid w:val="00E41AAC"/>
    <w:rsid w:val="00E42307"/>
    <w:rsid w:val="00E42651"/>
    <w:rsid w:val="00E43176"/>
    <w:rsid w:val="00E43650"/>
    <w:rsid w:val="00E455A0"/>
    <w:rsid w:val="00E45628"/>
    <w:rsid w:val="00E45711"/>
    <w:rsid w:val="00E46FC2"/>
    <w:rsid w:val="00E513F2"/>
    <w:rsid w:val="00E51AE7"/>
    <w:rsid w:val="00E52089"/>
    <w:rsid w:val="00E525AD"/>
    <w:rsid w:val="00E52A82"/>
    <w:rsid w:val="00E53FCB"/>
    <w:rsid w:val="00E5450E"/>
    <w:rsid w:val="00E549E4"/>
    <w:rsid w:val="00E54E9D"/>
    <w:rsid w:val="00E560F7"/>
    <w:rsid w:val="00E56544"/>
    <w:rsid w:val="00E61331"/>
    <w:rsid w:val="00E61577"/>
    <w:rsid w:val="00E61D5F"/>
    <w:rsid w:val="00E64022"/>
    <w:rsid w:val="00E643D6"/>
    <w:rsid w:val="00E648B9"/>
    <w:rsid w:val="00E64A1F"/>
    <w:rsid w:val="00E65B80"/>
    <w:rsid w:val="00E65F99"/>
    <w:rsid w:val="00E74BC5"/>
    <w:rsid w:val="00E751B1"/>
    <w:rsid w:val="00E761DE"/>
    <w:rsid w:val="00E802D4"/>
    <w:rsid w:val="00E8045E"/>
    <w:rsid w:val="00E80B4B"/>
    <w:rsid w:val="00E81FC2"/>
    <w:rsid w:val="00E85E8E"/>
    <w:rsid w:val="00E86072"/>
    <w:rsid w:val="00E86108"/>
    <w:rsid w:val="00E86BFE"/>
    <w:rsid w:val="00E90FE2"/>
    <w:rsid w:val="00E9144A"/>
    <w:rsid w:val="00E92BEF"/>
    <w:rsid w:val="00E9316A"/>
    <w:rsid w:val="00E94D26"/>
    <w:rsid w:val="00E9703A"/>
    <w:rsid w:val="00EA17C9"/>
    <w:rsid w:val="00EA2AC4"/>
    <w:rsid w:val="00EA2FB0"/>
    <w:rsid w:val="00EA3D8D"/>
    <w:rsid w:val="00EA403D"/>
    <w:rsid w:val="00EA6292"/>
    <w:rsid w:val="00EA6A69"/>
    <w:rsid w:val="00EA7BFB"/>
    <w:rsid w:val="00EB0188"/>
    <w:rsid w:val="00EB0BDF"/>
    <w:rsid w:val="00EB1160"/>
    <w:rsid w:val="00EB19E7"/>
    <w:rsid w:val="00EB4CE1"/>
    <w:rsid w:val="00EB7ABB"/>
    <w:rsid w:val="00EB7B09"/>
    <w:rsid w:val="00EC00C1"/>
    <w:rsid w:val="00EC0EF0"/>
    <w:rsid w:val="00EC2D3D"/>
    <w:rsid w:val="00EC3777"/>
    <w:rsid w:val="00EC3AD2"/>
    <w:rsid w:val="00EC454B"/>
    <w:rsid w:val="00EC6289"/>
    <w:rsid w:val="00ED08E5"/>
    <w:rsid w:val="00ED2290"/>
    <w:rsid w:val="00ED4B35"/>
    <w:rsid w:val="00ED66D5"/>
    <w:rsid w:val="00EE1F9C"/>
    <w:rsid w:val="00EE245D"/>
    <w:rsid w:val="00EE31A6"/>
    <w:rsid w:val="00EE5400"/>
    <w:rsid w:val="00EE63E4"/>
    <w:rsid w:val="00EE69F9"/>
    <w:rsid w:val="00EE737D"/>
    <w:rsid w:val="00EF4007"/>
    <w:rsid w:val="00EF42AA"/>
    <w:rsid w:val="00EF5CF1"/>
    <w:rsid w:val="00EF7539"/>
    <w:rsid w:val="00EF7F78"/>
    <w:rsid w:val="00F0024A"/>
    <w:rsid w:val="00F00DF8"/>
    <w:rsid w:val="00F01DFF"/>
    <w:rsid w:val="00F034A1"/>
    <w:rsid w:val="00F038DB"/>
    <w:rsid w:val="00F04545"/>
    <w:rsid w:val="00F045AC"/>
    <w:rsid w:val="00F06524"/>
    <w:rsid w:val="00F07B1D"/>
    <w:rsid w:val="00F07F63"/>
    <w:rsid w:val="00F12879"/>
    <w:rsid w:val="00F1399C"/>
    <w:rsid w:val="00F13B38"/>
    <w:rsid w:val="00F14737"/>
    <w:rsid w:val="00F16BA7"/>
    <w:rsid w:val="00F1758B"/>
    <w:rsid w:val="00F177DB"/>
    <w:rsid w:val="00F2010A"/>
    <w:rsid w:val="00F202FE"/>
    <w:rsid w:val="00F20C75"/>
    <w:rsid w:val="00F20CAE"/>
    <w:rsid w:val="00F210DB"/>
    <w:rsid w:val="00F26BA1"/>
    <w:rsid w:val="00F27764"/>
    <w:rsid w:val="00F27872"/>
    <w:rsid w:val="00F30594"/>
    <w:rsid w:val="00F32A59"/>
    <w:rsid w:val="00F331C1"/>
    <w:rsid w:val="00F33F14"/>
    <w:rsid w:val="00F34DD6"/>
    <w:rsid w:val="00F360F4"/>
    <w:rsid w:val="00F373D4"/>
    <w:rsid w:val="00F37D89"/>
    <w:rsid w:val="00F40003"/>
    <w:rsid w:val="00F40225"/>
    <w:rsid w:val="00F4045E"/>
    <w:rsid w:val="00F40473"/>
    <w:rsid w:val="00F424CE"/>
    <w:rsid w:val="00F43593"/>
    <w:rsid w:val="00F43963"/>
    <w:rsid w:val="00F44A2D"/>
    <w:rsid w:val="00F46C9E"/>
    <w:rsid w:val="00F500D3"/>
    <w:rsid w:val="00F50958"/>
    <w:rsid w:val="00F52851"/>
    <w:rsid w:val="00F532BF"/>
    <w:rsid w:val="00F54EB7"/>
    <w:rsid w:val="00F55880"/>
    <w:rsid w:val="00F62E55"/>
    <w:rsid w:val="00F637B7"/>
    <w:rsid w:val="00F64CCA"/>
    <w:rsid w:val="00F651D9"/>
    <w:rsid w:val="00F65385"/>
    <w:rsid w:val="00F65C6F"/>
    <w:rsid w:val="00F6667D"/>
    <w:rsid w:val="00F70124"/>
    <w:rsid w:val="00F70196"/>
    <w:rsid w:val="00F70C28"/>
    <w:rsid w:val="00F71C88"/>
    <w:rsid w:val="00F72767"/>
    <w:rsid w:val="00F73844"/>
    <w:rsid w:val="00F73D55"/>
    <w:rsid w:val="00F74B28"/>
    <w:rsid w:val="00F74F65"/>
    <w:rsid w:val="00F751AF"/>
    <w:rsid w:val="00F75911"/>
    <w:rsid w:val="00F764AF"/>
    <w:rsid w:val="00F77D08"/>
    <w:rsid w:val="00F80796"/>
    <w:rsid w:val="00F82814"/>
    <w:rsid w:val="00F837A5"/>
    <w:rsid w:val="00F84103"/>
    <w:rsid w:val="00F85B0B"/>
    <w:rsid w:val="00F8668F"/>
    <w:rsid w:val="00F87ADA"/>
    <w:rsid w:val="00F87D1F"/>
    <w:rsid w:val="00F912AB"/>
    <w:rsid w:val="00F92057"/>
    <w:rsid w:val="00F93208"/>
    <w:rsid w:val="00F93590"/>
    <w:rsid w:val="00F948E6"/>
    <w:rsid w:val="00F96FAA"/>
    <w:rsid w:val="00F97097"/>
    <w:rsid w:val="00FA087B"/>
    <w:rsid w:val="00FA1752"/>
    <w:rsid w:val="00FA1D16"/>
    <w:rsid w:val="00FA2B96"/>
    <w:rsid w:val="00FA3AAC"/>
    <w:rsid w:val="00FA5C3D"/>
    <w:rsid w:val="00FA630D"/>
    <w:rsid w:val="00FA6E5C"/>
    <w:rsid w:val="00FA6F28"/>
    <w:rsid w:val="00FA739A"/>
    <w:rsid w:val="00FA7C11"/>
    <w:rsid w:val="00FB0059"/>
    <w:rsid w:val="00FB00CA"/>
    <w:rsid w:val="00FB3A5B"/>
    <w:rsid w:val="00FB4935"/>
    <w:rsid w:val="00FB5357"/>
    <w:rsid w:val="00FB5447"/>
    <w:rsid w:val="00FB577C"/>
    <w:rsid w:val="00FB5C32"/>
    <w:rsid w:val="00FB5C3D"/>
    <w:rsid w:val="00FB6A53"/>
    <w:rsid w:val="00FC0949"/>
    <w:rsid w:val="00FC1A97"/>
    <w:rsid w:val="00FC2486"/>
    <w:rsid w:val="00FC2592"/>
    <w:rsid w:val="00FC374B"/>
    <w:rsid w:val="00FC3CCA"/>
    <w:rsid w:val="00FC3F49"/>
    <w:rsid w:val="00FC49DF"/>
    <w:rsid w:val="00FC5822"/>
    <w:rsid w:val="00FD29E1"/>
    <w:rsid w:val="00FD2BA3"/>
    <w:rsid w:val="00FD3215"/>
    <w:rsid w:val="00FD4D65"/>
    <w:rsid w:val="00FD7F75"/>
    <w:rsid w:val="00FE14FD"/>
    <w:rsid w:val="00FE2ABB"/>
    <w:rsid w:val="00FE2E51"/>
    <w:rsid w:val="00FE49E1"/>
    <w:rsid w:val="00FF0243"/>
    <w:rsid w:val="00FF0763"/>
    <w:rsid w:val="00FF23D1"/>
    <w:rsid w:val="00FF3E91"/>
    <w:rsid w:val="00FF4547"/>
    <w:rsid w:val="00FF471C"/>
    <w:rsid w:val="00FF47AB"/>
    <w:rsid w:val="00FF4FAF"/>
    <w:rsid w:val="00FF514C"/>
    <w:rsid w:val="00FF55E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C63"/>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5159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51595A"/>
    <w:pPr>
      <w:keepNext/>
      <w:keepLines/>
      <w:spacing w:before="160" w:after="0" w:line="240" w:lineRule="auto"/>
      <w:outlineLvl w:val="3"/>
    </w:pPr>
    <w:rPr>
      <w:rFonts w:ascii="Trebuchet MS" w:eastAsia="Trebuchet MS" w:hAnsi="Trebuchet MS" w:cs="Trebuchet MS"/>
      <w:color w:val="666666"/>
      <w:u w:val="single"/>
      <w:lang w:val="en" w:eastAsia="lt-LT"/>
    </w:rPr>
  </w:style>
  <w:style w:type="paragraph" w:styleId="Antrat5">
    <w:name w:val="heading 5"/>
    <w:basedOn w:val="prastasis"/>
    <w:next w:val="prastasis"/>
    <w:link w:val="Antrat5Diagrama"/>
    <w:uiPriority w:val="9"/>
    <w:semiHidden/>
    <w:unhideWhenUsed/>
    <w:qFormat/>
    <w:rsid w:val="0051595A"/>
    <w:pPr>
      <w:keepNext/>
      <w:keepLines/>
      <w:spacing w:before="160" w:after="0" w:line="240" w:lineRule="auto"/>
      <w:outlineLvl w:val="4"/>
    </w:pPr>
    <w:rPr>
      <w:rFonts w:ascii="Trebuchet MS" w:eastAsia="Trebuchet MS" w:hAnsi="Trebuchet MS" w:cs="Trebuchet MS"/>
      <w:color w:val="666666"/>
      <w:lang w:val="en" w:eastAsia="lt-LT"/>
    </w:rPr>
  </w:style>
  <w:style w:type="paragraph" w:styleId="Antrat6">
    <w:name w:val="heading 6"/>
    <w:basedOn w:val="prastasis"/>
    <w:next w:val="prastasis"/>
    <w:link w:val="Antrat6Diagrama"/>
    <w:uiPriority w:val="9"/>
    <w:semiHidden/>
    <w:unhideWhenUsed/>
    <w:qFormat/>
    <w:rsid w:val="0051595A"/>
    <w:pPr>
      <w:keepNext/>
      <w:keepLines/>
      <w:spacing w:before="160" w:after="0" w:line="240" w:lineRule="auto"/>
      <w:outlineLvl w:val="5"/>
    </w:pPr>
    <w:rPr>
      <w:rFonts w:ascii="Trebuchet MS" w:eastAsia="Trebuchet MS" w:hAnsi="Trebuchet MS" w:cs="Trebuchet MS"/>
      <w:i/>
      <w:color w:val="666666"/>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DC303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C3037"/>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semiHidden/>
    <w:rsid w:val="0051595A"/>
    <w:rPr>
      <w:rFonts w:asciiTheme="majorHAnsi" w:eastAsiaTheme="majorEastAsia" w:hAnsiTheme="majorHAnsi" w:cstheme="majorBidi"/>
      <w:color w:val="365F91" w:themeColor="accent1" w:themeShade="BF"/>
      <w:sz w:val="26"/>
      <w:szCs w:val="26"/>
    </w:rPr>
  </w:style>
  <w:style w:type="character" w:customStyle="1" w:styleId="Antrat4Diagrama">
    <w:name w:val="Antraštė 4 Diagrama"/>
    <w:basedOn w:val="Numatytasispastraiposriftas"/>
    <w:link w:val="Antrat4"/>
    <w:uiPriority w:val="9"/>
    <w:semiHidden/>
    <w:rsid w:val="0051595A"/>
    <w:rPr>
      <w:rFonts w:ascii="Trebuchet MS" w:eastAsia="Trebuchet MS" w:hAnsi="Trebuchet MS" w:cs="Trebuchet MS"/>
      <w:color w:val="666666"/>
      <w:u w:val="single"/>
      <w:lang w:val="en" w:eastAsia="lt-LT"/>
    </w:rPr>
  </w:style>
  <w:style w:type="character" w:customStyle="1" w:styleId="Antrat5Diagrama">
    <w:name w:val="Antraštė 5 Diagrama"/>
    <w:basedOn w:val="Numatytasispastraiposriftas"/>
    <w:link w:val="Antrat5"/>
    <w:uiPriority w:val="9"/>
    <w:semiHidden/>
    <w:rsid w:val="0051595A"/>
    <w:rPr>
      <w:rFonts w:ascii="Trebuchet MS" w:eastAsia="Trebuchet MS" w:hAnsi="Trebuchet MS" w:cs="Trebuchet MS"/>
      <w:color w:val="666666"/>
      <w:lang w:val="en" w:eastAsia="lt-LT"/>
    </w:rPr>
  </w:style>
  <w:style w:type="character" w:customStyle="1" w:styleId="Antrat6Diagrama">
    <w:name w:val="Antraštė 6 Diagrama"/>
    <w:basedOn w:val="Numatytasispastraiposriftas"/>
    <w:link w:val="Antrat6"/>
    <w:uiPriority w:val="9"/>
    <w:semiHidden/>
    <w:rsid w:val="0051595A"/>
    <w:rPr>
      <w:rFonts w:ascii="Trebuchet MS" w:eastAsia="Trebuchet MS" w:hAnsi="Trebuchet MS" w:cs="Trebuchet MS"/>
      <w:i/>
      <w:color w:val="666666"/>
      <w:lang w:val="en" w:eastAsia="lt-LT"/>
    </w:rPr>
  </w:style>
  <w:style w:type="table" w:customStyle="1" w:styleId="TableNormal1">
    <w:name w:val="Table Normal1"/>
    <w:rsid w:val="0051595A"/>
    <w:pPr>
      <w:spacing w:before="200" w:after="0" w:line="240" w:lineRule="auto"/>
    </w:pPr>
    <w:rPr>
      <w:rFonts w:ascii="Roboto" w:eastAsia="Roboto" w:hAnsi="Roboto" w:cs="Roboto"/>
      <w:lang w:val="en"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51595A"/>
    <w:pPr>
      <w:spacing w:before="320" w:after="0" w:line="240" w:lineRule="auto"/>
    </w:pPr>
    <w:rPr>
      <w:rFonts w:ascii="Roboto" w:eastAsia="Roboto" w:hAnsi="Roboto" w:cs="Roboto"/>
      <w:color w:val="353744"/>
      <w:sz w:val="72"/>
      <w:szCs w:val="72"/>
      <w:lang w:val="en" w:eastAsia="lt-LT"/>
    </w:rPr>
  </w:style>
  <w:style w:type="character" w:customStyle="1" w:styleId="PavadinimasDiagrama">
    <w:name w:val="Pavadinimas Diagrama"/>
    <w:basedOn w:val="Numatytasispastraiposriftas"/>
    <w:link w:val="Pavadinimas"/>
    <w:uiPriority w:val="10"/>
    <w:rsid w:val="0051595A"/>
    <w:rPr>
      <w:rFonts w:ascii="Roboto" w:eastAsia="Roboto" w:hAnsi="Roboto" w:cs="Roboto"/>
      <w:color w:val="353744"/>
      <w:sz w:val="72"/>
      <w:szCs w:val="72"/>
      <w:lang w:val="en" w:eastAsia="lt-LT"/>
    </w:rPr>
  </w:style>
  <w:style w:type="paragraph" w:styleId="Paantrat">
    <w:name w:val="Subtitle"/>
    <w:basedOn w:val="prastasis"/>
    <w:next w:val="prastasis"/>
    <w:link w:val="PaantratDiagrama"/>
    <w:uiPriority w:val="11"/>
    <w:qFormat/>
    <w:rsid w:val="0051595A"/>
    <w:pPr>
      <w:spacing w:before="200" w:after="0" w:line="240" w:lineRule="auto"/>
      <w:jc w:val="center"/>
    </w:pPr>
    <w:rPr>
      <w:rFonts w:ascii="Roboto" w:eastAsia="Roboto" w:hAnsi="Roboto" w:cs="Roboto"/>
      <w:b/>
      <w:sz w:val="28"/>
      <w:szCs w:val="28"/>
      <w:lang w:val="en" w:eastAsia="lt-LT"/>
    </w:rPr>
  </w:style>
  <w:style w:type="character" w:customStyle="1" w:styleId="PaantratDiagrama">
    <w:name w:val="Paantraštė Diagrama"/>
    <w:basedOn w:val="Numatytasispastraiposriftas"/>
    <w:link w:val="Paantrat"/>
    <w:uiPriority w:val="11"/>
    <w:rsid w:val="0051595A"/>
    <w:rPr>
      <w:rFonts w:ascii="Roboto" w:eastAsia="Roboto" w:hAnsi="Roboto" w:cs="Roboto"/>
      <w:b/>
      <w:sz w:val="28"/>
      <w:szCs w:val="28"/>
      <w:lang w:val="en" w:eastAsia="lt-LT"/>
    </w:rPr>
  </w:style>
  <w:style w:type="character" w:customStyle="1" w:styleId="Neapdorotaspaminjimas1">
    <w:name w:val="Neapdorotas paminėjimas1"/>
    <w:basedOn w:val="Numatytasispastraiposriftas"/>
    <w:uiPriority w:val="99"/>
    <w:semiHidden/>
    <w:unhideWhenUsed/>
    <w:rsid w:val="0051595A"/>
    <w:rPr>
      <w:color w:val="605E5C"/>
      <w:shd w:val="clear" w:color="auto" w:fill="E1DFDD"/>
    </w:rPr>
  </w:style>
  <w:style w:type="paragraph" w:styleId="Pataisymai">
    <w:name w:val="Revision"/>
    <w:hidden/>
    <w:uiPriority w:val="99"/>
    <w:semiHidden/>
    <w:rsid w:val="002E6DDD"/>
    <w:pPr>
      <w:spacing w:after="0" w:line="240" w:lineRule="auto"/>
    </w:pPr>
  </w:style>
  <w:style w:type="paragraph" w:customStyle="1" w:styleId="pf0">
    <w:name w:val="pf0"/>
    <w:basedOn w:val="prastasis"/>
    <w:rsid w:val="008056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0561B"/>
    <w:rPr>
      <w:rFonts w:ascii="Segoe UI" w:hAnsi="Segoe UI" w:cs="Segoe UI" w:hint="default"/>
      <w:sz w:val="18"/>
      <w:szCs w:val="18"/>
    </w:rPr>
  </w:style>
  <w:style w:type="paragraph" w:customStyle="1" w:styleId="Sraopastraipa1">
    <w:name w:val="Sąrašo pastraipa1"/>
    <w:basedOn w:val="prastasis"/>
    <w:rsid w:val="000B3CA3"/>
    <w:pPr>
      <w:suppressAutoHyphens/>
      <w:ind w:left="720"/>
    </w:pPr>
    <w:rPr>
      <w:rFonts w:ascii="Calibri" w:eastAsia="Times New Roman" w:hAnsi="Calibri" w:cs="Calibri"/>
      <w:lang w:eastAsia="ar-SA"/>
    </w:rPr>
  </w:style>
  <w:style w:type="paragraph" w:customStyle="1" w:styleId="Stilius3">
    <w:name w:val="Stilius3"/>
    <w:basedOn w:val="prastasis"/>
    <w:uiPriority w:val="99"/>
    <w:rsid w:val="000B3CA3"/>
    <w:pPr>
      <w:suppressAutoHyphens/>
      <w:spacing w:before="200" w:after="0" w:line="100" w:lineRule="atLeast"/>
      <w:jc w:val="both"/>
    </w:pPr>
    <w:rPr>
      <w:rFonts w:ascii="Calibri" w:eastAsia="Times New Roman" w:hAnsi="Calibri" w:cs="Times New Roman"/>
      <w:lang w:eastAsia="ar-SA"/>
    </w:rPr>
  </w:style>
  <w:style w:type="paragraph" w:customStyle="1" w:styleId="Sraopastraipa2">
    <w:name w:val="Sąrašo pastraipa2"/>
    <w:basedOn w:val="prastasis"/>
    <w:rsid w:val="000B3CA3"/>
    <w:pPr>
      <w:suppressAutoHyphens/>
      <w:spacing w:after="160" w:line="254" w:lineRule="auto"/>
      <w:ind w:left="720"/>
    </w:pPr>
    <w:rPr>
      <w:rFonts w:ascii="Calibri" w:eastAsia="Calibri" w:hAnsi="Calibri" w:cs="Times New Roman"/>
      <w:lang w:eastAsia="ar-SA"/>
    </w:rPr>
  </w:style>
  <w:style w:type="paragraph" w:customStyle="1" w:styleId="Sraopastraipa3">
    <w:name w:val="Sąrašo pastraipa3"/>
    <w:basedOn w:val="prastasis"/>
    <w:rsid w:val="000B3CA3"/>
    <w:pPr>
      <w:suppressAutoHyphens/>
      <w:spacing w:after="160" w:line="254" w:lineRule="auto"/>
      <w:ind w:left="720"/>
    </w:pPr>
    <w:rPr>
      <w:rFonts w:ascii="Calibri" w:eastAsia="Calibri" w:hAnsi="Calibri" w:cs="Times New Roman"/>
      <w:szCs w:val="20"/>
      <w:lang w:eastAsia="ar-SA"/>
    </w:rPr>
  </w:style>
  <w:style w:type="paragraph" w:customStyle="1" w:styleId="Standard">
    <w:name w:val="Standard"/>
    <w:qFormat/>
    <w:rsid w:val="00314C36"/>
    <w:pPr>
      <w:widowControl w:val="0"/>
      <w:suppressAutoHyphens/>
      <w:spacing w:after="0" w:line="240" w:lineRule="auto"/>
      <w:textAlignment w:val="baseline"/>
    </w:pPr>
    <w:rPr>
      <w:rFonts w:ascii="Times New Roman" w:eastAsia="SimSun, 宋体" w:hAnsi="Times New Roman" w:cs="Mangal, 'Courier New'"/>
      <w:kern w:val="2"/>
      <w:sz w:val="24"/>
      <w:szCs w:val="24"/>
      <w:lang w:val="en-US" w:eastAsia="lt-LT" w:bidi="hi-IN"/>
    </w:rPr>
  </w:style>
  <w:style w:type="paragraph" w:customStyle="1" w:styleId="a">
    <w:name w:val="Содержимое таблицы"/>
    <w:basedOn w:val="Standard"/>
    <w:qFormat/>
    <w:rsid w:val="00314C36"/>
    <w:pPr>
      <w:suppressLineNumbers/>
    </w:pPr>
  </w:style>
  <w:style w:type="paragraph" w:customStyle="1" w:styleId="Standard1">
    <w:name w:val="Standard1"/>
    <w:qFormat/>
    <w:rsid w:val="00314C36"/>
    <w:pPr>
      <w:widowControl w:val="0"/>
      <w:suppressAutoHyphens/>
      <w:spacing w:after="0" w:line="240" w:lineRule="auto"/>
      <w:textAlignment w:val="baseline"/>
    </w:pPr>
    <w:rPr>
      <w:rFonts w:ascii="Times New Roman" w:eastAsia="SimSun, 宋体" w:hAnsi="Times New Roman" w:cs="Mangal, 'Courier New'"/>
      <w:kern w:val="2"/>
      <w:sz w:val="24"/>
      <w:szCs w:val="24"/>
      <w:lang w:val="en-US" w:eastAsia="lt-LT" w:bidi="hi-IN"/>
    </w:rPr>
  </w:style>
  <w:style w:type="character" w:styleId="Grietas">
    <w:name w:val="Strong"/>
    <w:basedOn w:val="Numatytasispastraiposriftas"/>
    <w:uiPriority w:val="22"/>
    <w:qFormat/>
    <w:rsid w:val="00B65BC3"/>
    <w:rPr>
      <w:b/>
      <w:bCs/>
    </w:rPr>
  </w:style>
  <w:style w:type="paragraph" w:customStyle="1" w:styleId="Default">
    <w:name w:val="Default"/>
    <w:rsid w:val="00F87D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25502493">
      <w:bodyDiv w:val="1"/>
      <w:marLeft w:val="0"/>
      <w:marRight w:val="0"/>
      <w:marTop w:val="0"/>
      <w:marBottom w:val="0"/>
      <w:divBdr>
        <w:top w:val="none" w:sz="0" w:space="0" w:color="auto"/>
        <w:left w:val="none" w:sz="0" w:space="0" w:color="auto"/>
        <w:bottom w:val="none" w:sz="0" w:space="0" w:color="auto"/>
        <w:right w:val="none" w:sz="0" w:space="0" w:color="auto"/>
      </w:divBdr>
    </w:div>
    <w:div w:id="99452582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46DD0-D0BF-47FF-AE81-321A4494AAAF}">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E0321D47-9C54-4E8F-BBBD-1E89356FE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14738</Words>
  <Characters>8401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Jatkevičienė</cp:lastModifiedBy>
  <cp:revision>3</cp:revision>
  <cp:lastPrinted>2026-02-03T08:16:00Z</cp:lastPrinted>
  <dcterms:created xsi:type="dcterms:W3CDTF">2026-02-03T08:14:00Z</dcterms:created>
  <dcterms:modified xsi:type="dcterms:W3CDTF">2026-02-03T08:17:00Z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GrammarlyDocumentId">
    <vt:lpwstr>e39f5e71e90ce0f9fc4d357e2e530f2da002f285b99b7232dd5f9e8ddce1b68a</vt:lpwstr>
  </property>
</Properties>
</file>