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4D80ADA7"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D94810">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55DBB4B0" w14:textId="5A0025EF" w:rsidR="00BE4E54" w:rsidRPr="00A04359" w:rsidRDefault="000666C0" w:rsidP="00A04359">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37124D78" w14:textId="626E517E" w:rsidR="00A2247F" w:rsidRPr="003262C5" w:rsidRDefault="000666C0" w:rsidP="003262C5">
      <w:pPr>
        <w:spacing w:after="120" w:line="20" w:lineRule="atLeast"/>
        <w:contextualSpacing/>
        <w:jc w:val="center"/>
        <w:rPr>
          <w:rFonts w:ascii="Times New Roman" w:hAnsi="Times New Roman" w:cs="Times New Roman"/>
          <w:b/>
          <w:bCs/>
          <w:caps/>
          <w:color w:val="000000" w:themeColor="text1"/>
          <w:sz w:val="24"/>
          <w:szCs w:val="24"/>
        </w:rPr>
      </w:pPr>
      <w:r w:rsidRPr="003262C5">
        <w:rPr>
          <w:rFonts w:ascii="Times New Roman" w:hAnsi="Times New Roman" w:cs="Times New Roman"/>
          <w:b/>
          <w:caps/>
          <w:color w:val="000000" w:themeColor="text1"/>
          <w:sz w:val="24"/>
          <w:szCs w:val="24"/>
        </w:rPr>
        <w:t>DĖL</w:t>
      </w:r>
      <w:r w:rsidR="00A04359" w:rsidRPr="003262C5">
        <w:rPr>
          <w:rFonts w:ascii="Times New Roman" w:hAnsi="Times New Roman" w:cs="Times New Roman"/>
          <w:b/>
          <w:caps/>
          <w:color w:val="000000" w:themeColor="text1"/>
          <w:sz w:val="24"/>
          <w:szCs w:val="24"/>
        </w:rPr>
        <w:t xml:space="preserve"> </w:t>
      </w:r>
      <w:r w:rsidR="00756337">
        <w:rPr>
          <w:rFonts w:ascii="Times New Roman" w:hAnsi="Times New Roman" w:cs="Times New Roman"/>
          <w:b/>
          <w:caps/>
          <w:color w:val="000000" w:themeColor="text1"/>
          <w:sz w:val="24"/>
          <w:szCs w:val="24"/>
        </w:rPr>
        <w:t xml:space="preserve">ATVIRO TIPO </w:t>
      </w:r>
      <w:r w:rsidR="003262C5" w:rsidRPr="003262C5">
        <w:rPr>
          <w:rFonts w:ascii="Times New Roman" w:hAnsi="Times New Roman" w:cs="Times New Roman"/>
          <w:b/>
          <w:bCs/>
          <w:caps/>
          <w:color w:val="000000" w:themeColor="text1"/>
          <w:sz w:val="24"/>
          <w:szCs w:val="24"/>
        </w:rPr>
        <w:t xml:space="preserve">Dviračių </w:t>
      </w:r>
      <w:r w:rsidR="00756337">
        <w:rPr>
          <w:rFonts w:ascii="Times New Roman" w:hAnsi="Times New Roman" w:cs="Times New Roman"/>
          <w:b/>
          <w:bCs/>
          <w:caps/>
          <w:color w:val="000000" w:themeColor="text1"/>
          <w:sz w:val="24"/>
          <w:szCs w:val="24"/>
        </w:rPr>
        <w:t>SAUGYKL</w:t>
      </w:r>
      <w:r w:rsidR="00537608">
        <w:rPr>
          <w:rFonts w:ascii="Times New Roman" w:hAnsi="Times New Roman" w:cs="Times New Roman"/>
          <w:b/>
          <w:bCs/>
          <w:caps/>
          <w:color w:val="000000" w:themeColor="text1"/>
          <w:sz w:val="24"/>
          <w:szCs w:val="24"/>
        </w:rPr>
        <w:t>OS</w:t>
      </w:r>
      <w:r w:rsidR="003262C5" w:rsidRPr="003262C5">
        <w:rPr>
          <w:rFonts w:ascii="Times New Roman" w:hAnsi="Times New Roman" w:cs="Times New Roman"/>
          <w:b/>
          <w:bCs/>
          <w:caps/>
          <w:color w:val="000000" w:themeColor="text1"/>
          <w:sz w:val="24"/>
          <w:szCs w:val="24"/>
        </w:rPr>
        <w:t xml:space="preserve"> su montavimo darbais</w:t>
      </w:r>
      <w:r w:rsidR="00537608">
        <w:rPr>
          <w:rFonts w:ascii="Times New Roman" w:hAnsi="Times New Roman" w:cs="Times New Roman"/>
          <w:b/>
          <w:bCs/>
          <w:caps/>
          <w:color w:val="000000" w:themeColor="text1"/>
          <w:sz w:val="24"/>
          <w:szCs w:val="24"/>
        </w:rPr>
        <w:t xml:space="preserve"> PIRKIMAS</w:t>
      </w:r>
    </w:p>
    <w:tbl>
      <w:tblPr>
        <w:tblW w:w="10348" w:type="dxa"/>
        <w:tblInd w:w="426" w:type="dxa"/>
        <w:tblLayout w:type="fixed"/>
        <w:tblCellMar>
          <w:left w:w="0" w:type="dxa"/>
          <w:right w:w="0" w:type="dxa"/>
        </w:tblCellMar>
        <w:tblLook w:val="0000" w:firstRow="0" w:lastRow="0" w:firstColumn="0" w:lastColumn="0" w:noHBand="0" w:noVBand="0"/>
      </w:tblPr>
      <w:tblGrid>
        <w:gridCol w:w="6096"/>
        <w:gridCol w:w="4252"/>
      </w:tblGrid>
      <w:tr w:rsidR="00570701" w:rsidRPr="00C55C44" w14:paraId="5913EF43" w14:textId="77777777" w:rsidTr="00A2247F">
        <w:tc>
          <w:tcPr>
            <w:tcW w:w="10348" w:type="dxa"/>
            <w:gridSpan w:val="2"/>
          </w:tcPr>
          <w:p w14:paraId="002825DE" w14:textId="77777777" w:rsidR="00570701" w:rsidRPr="00C55C44" w:rsidRDefault="00570701" w:rsidP="00474D5C">
            <w:pPr>
              <w:widowControl w:val="0"/>
              <w:shd w:val="clear" w:color="auto" w:fill="FFFFFF"/>
              <w:snapToGrid w:val="0"/>
              <w:spacing w:after="0" w:line="240" w:lineRule="auto"/>
              <w:jc w:val="center"/>
              <w:rPr>
                <w:rFonts w:ascii="Times New Roman" w:hAnsi="Times New Roman" w:cs="Times New Roman"/>
                <w:bCs/>
                <w:sz w:val="22"/>
                <w:szCs w:val="22"/>
              </w:rPr>
            </w:pPr>
            <w:r w:rsidRPr="00C55C44">
              <w:rPr>
                <w:rFonts w:ascii="Times New Roman" w:hAnsi="Times New Roman" w:cs="Times New Roman"/>
                <w:sz w:val="22"/>
                <w:szCs w:val="22"/>
              </w:rPr>
              <w:t>_____________</w:t>
            </w:r>
            <w:r w:rsidRPr="00C55C44">
              <w:rPr>
                <w:rFonts w:ascii="Times New Roman" w:hAnsi="Times New Roman" w:cs="Times New Roman"/>
                <w:b/>
                <w:bCs/>
                <w:sz w:val="22"/>
                <w:szCs w:val="22"/>
              </w:rPr>
              <w:t xml:space="preserve"> </w:t>
            </w:r>
          </w:p>
          <w:p w14:paraId="1F416D53" w14:textId="77777777" w:rsidR="00570701" w:rsidRPr="00C55C44" w:rsidRDefault="00570701" w:rsidP="00474D5C">
            <w:pPr>
              <w:widowControl w:val="0"/>
              <w:shd w:val="clear" w:color="auto" w:fill="FFFFFF"/>
              <w:spacing w:after="0" w:line="240" w:lineRule="auto"/>
              <w:jc w:val="center"/>
              <w:rPr>
                <w:rFonts w:ascii="Times New Roman" w:hAnsi="Times New Roman" w:cs="Times New Roman"/>
                <w:b/>
                <w:sz w:val="22"/>
                <w:szCs w:val="22"/>
              </w:rPr>
            </w:pPr>
            <w:r w:rsidRPr="00C55C44">
              <w:rPr>
                <w:rFonts w:ascii="Times New Roman" w:hAnsi="Times New Roman" w:cs="Times New Roman"/>
                <w:bCs/>
                <w:sz w:val="22"/>
                <w:szCs w:val="22"/>
              </w:rPr>
              <w:t>(Data)</w:t>
            </w:r>
          </w:p>
          <w:p w14:paraId="2C0BBB0F" w14:textId="77777777" w:rsidR="00570701" w:rsidRPr="00C55C44" w:rsidRDefault="00570701" w:rsidP="00474D5C">
            <w:pPr>
              <w:widowControl w:val="0"/>
              <w:shd w:val="clear" w:color="auto" w:fill="FFFFFF"/>
              <w:snapToGrid w:val="0"/>
              <w:spacing w:after="0" w:line="240" w:lineRule="auto"/>
              <w:jc w:val="center"/>
              <w:rPr>
                <w:rFonts w:ascii="Times New Roman" w:hAnsi="Times New Roman" w:cs="Times New Roman"/>
                <w:b/>
                <w:sz w:val="22"/>
                <w:szCs w:val="22"/>
              </w:rPr>
            </w:pPr>
            <w:r w:rsidRPr="00C55C44">
              <w:rPr>
                <w:rFonts w:ascii="Times New Roman" w:hAnsi="Times New Roman" w:cs="Times New Roman"/>
                <w:b/>
                <w:sz w:val="22"/>
                <w:szCs w:val="22"/>
              </w:rPr>
              <w:t>_________________</w:t>
            </w:r>
          </w:p>
        </w:tc>
      </w:tr>
      <w:tr w:rsidR="00570701" w:rsidRPr="00C55C44" w14:paraId="39789166" w14:textId="77777777" w:rsidTr="00A2247F">
        <w:tc>
          <w:tcPr>
            <w:tcW w:w="10348" w:type="dxa"/>
            <w:gridSpan w:val="2"/>
            <w:tcBorders>
              <w:bottom w:val="single" w:sz="4" w:space="0" w:color="000080"/>
            </w:tcBorders>
          </w:tcPr>
          <w:p w14:paraId="6CCEBBBF" w14:textId="77777777" w:rsidR="00570701" w:rsidRPr="00C55C44" w:rsidRDefault="00570701" w:rsidP="00474D5C">
            <w:pPr>
              <w:widowControl w:val="0"/>
              <w:shd w:val="clear" w:color="auto" w:fill="FFFFFF"/>
              <w:spacing w:after="0" w:line="240" w:lineRule="auto"/>
              <w:jc w:val="center"/>
              <w:rPr>
                <w:rFonts w:ascii="Times New Roman" w:hAnsi="Times New Roman" w:cs="Times New Roman"/>
                <w:b/>
                <w:sz w:val="22"/>
                <w:szCs w:val="22"/>
              </w:rPr>
            </w:pPr>
            <w:r w:rsidRPr="00C55C44">
              <w:rPr>
                <w:rFonts w:ascii="Times New Roman" w:hAnsi="Times New Roman" w:cs="Times New Roman"/>
                <w:bCs/>
                <w:sz w:val="22"/>
                <w:szCs w:val="22"/>
              </w:rPr>
              <w:t>(Sudarymo vieta)</w:t>
            </w:r>
          </w:p>
          <w:p w14:paraId="5205897E" w14:textId="77777777" w:rsidR="00570701" w:rsidRPr="00C55C44" w:rsidRDefault="00570701" w:rsidP="00474D5C">
            <w:pPr>
              <w:widowControl w:val="0"/>
              <w:shd w:val="clear" w:color="auto" w:fill="FFFFFF"/>
              <w:snapToGrid w:val="0"/>
              <w:spacing w:after="0" w:line="240" w:lineRule="auto"/>
              <w:jc w:val="center"/>
              <w:rPr>
                <w:rFonts w:ascii="Times New Roman" w:hAnsi="Times New Roman" w:cs="Times New Roman"/>
                <w:bCs/>
                <w:sz w:val="22"/>
                <w:szCs w:val="22"/>
              </w:rPr>
            </w:pPr>
          </w:p>
        </w:tc>
      </w:tr>
      <w:tr w:rsidR="00570701" w:rsidRPr="00C55C44" w14:paraId="318EDD65" w14:textId="77777777" w:rsidTr="00A2247F">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616EBBBC" w14:textId="77777777" w:rsidR="00570701" w:rsidRPr="00C55C44" w:rsidRDefault="00570701" w:rsidP="00474D5C">
            <w:pPr>
              <w:pStyle w:val="Standard"/>
              <w:widowControl w:val="0"/>
              <w:suppressAutoHyphens w:val="0"/>
              <w:snapToGrid w:val="0"/>
              <w:spacing w:after="0" w:line="240" w:lineRule="auto"/>
              <w:rPr>
                <w:rFonts w:cs="Times New Roman"/>
                <w:sz w:val="22"/>
              </w:rPr>
            </w:pPr>
            <w:r w:rsidRPr="00C55C44">
              <w:rPr>
                <w:rFonts w:cs="Times New Roman"/>
                <w:sz w:val="22"/>
              </w:rPr>
              <w:t xml:space="preserve">Tiekėjo pavadinimas </w:t>
            </w:r>
            <w:r w:rsidRPr="00C55C44">
              <w:rPr>
                <w:rFonts w:cs="Times New Roman"/>
                <w:i/>
                <w:sz w:val="22"/>
              </w:rPr>
              <w:t>[jei tai ūkio subjektų grupė, nurodyti</w:t>
            </w:r>
            <w:r w:rsidRPr="00C55C44">
              <w:rPr>
                <w:rFonts w:cs="Times New Roman"/>
                <w:sz w:val="22"/>
              </w:rPr>
              <w:t xml:space="preserve">: Jungtinės veiklos sutarties pagrindu veikianti ūkio subjektų grupė, sudaryta iš: </w:t>
            </w:r>
            <w:r w:rsidRPr="00C55C44">
              <w:rPr>
                <w:rFonts w:cs="Times New Roman"/>
                <w:i/>
                <w:sz w:val="22"/>
              </w:rPr>
              <w:t>[nurodyti visų parnerių pavadinimus ir įmonės kodus]</w:t>
            </w:r>
          </w:p>
          <w:p w14:paraId="702518A6" w14:textId="77777777" w:rsidR="00570701" w:rsidRPr="00C55C44" w:rsidRDefault="00570701" w:rsidP="00474D5C">
            <w:pPr>
              <w:pStyle w:val="Standard"/>
              <w:widowControl w:val="0"/>
              <w:suppressAutoHyphens w:val="0"/>
              <w:snapToGrid w:val="0"/>
              <w:spacing w:after="0" w:line="240" w:lineRule="auto"/>
              <w:rPr>
                <w:rFonts w:cs="Times New Roman"/>
                <w:i/>
                <w:sz w:val="22"/>
              </w:rPr>
            </w:pPr>
            <w:r w:rsidRPr="00C55C44">
              <w:rPr>
                <w:rFonts w:cs="Times New Roman"/>
                <w:sz w:val="22"/>
              </w:rPr>
              <w:t>Atsakingas partneris</w:t>
            </w:r>
            <w:r w:rsidRPr="00C55C44">
              <w:rPr>
                <w:rFonts w:cs="Times New Roman"/>
                <w:i/>
                <w:sz w:val="22"/>
              </w:rPr>
              <w:t xml:space="preserve"> [nurodyti atsakingojo partnerio pavadinimą, jei pasiūlymą teikia ūkio subjektų grupė]</w:t>
            </w:r>
          </w:p>
        </w:tc>
        <w:tc>
          <w:tcPr>
            <w:tcW w:w="4252" w:type="dxa"/>
            <w:tcBorders>
              <w:top w:val="single" w:sz="4" w:space="0" w:color="000080"/>
              <w:left w:val="single" w:sz="4" w:space="0" w:color="000080"/>
              <w:bottom w:val="single" w:sz="4" w:space="0" w:color="000080"/>
              <w:right w:val="single" w:sz="4" w:space="0" w:color="000080"/>
            </w:tcBorders>
          </w:tcPr>
          <w:p w14:paraId="5A2F9416" w14:textId="77777777" w:rsidR="00570701" w:rsidRPr="00C55C44" w:rsidRDefault="00570701" w:rsidP="00474D5C">
            <w:pPr>
              <w:pStyle w:val="Standard"/>
              <w:widowControl w:val="0"/>
              <w:suppressAutoHyphens w:val="0"/>
              <w:snapToGrid w:val="0"/>
              <w:spacing w:after="0" w:line="240" w:lineRule="auto"/>
              <w:rPr>
                <w:rFonts w:cs="Times New Roman"/>
                <w:sz w:val="22"/>
              </w:rPr>
            </w:pPr>
          </w:p>
          <w:p w14:paraId="6E50EC87" w14:textId="77777777" w:rsidR="00570701" w:rsidRPr="00C55C44" w:rsidRDefault="00570701" w:rsidP="00474D5C">
            <w:pPr>
              <w:pStyle w:val="Standard"/>
              <w:widowControl w:val="0"/>
              <w:suppressAutoHyphens w:val="0"/>
              <w:spacing w:after="0" w:line="240" w:lineRule="auto"/>
              <w:rPr>
                <w:rFonts w:cs="Times New Roman"/>
                <w:sz w:val="22"/>
              </w:rPr>
            </w:pPr>
          </w:p>
        </w:tc>
      </w:tr>
      <w:tr w:rsidR="002E02DF" w:rsidRPr="00C55C44" w14:paraId="36C0EF75" w14:textId="77777777" w:rsidTr="00A2247F">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3A21FD11" w14:textId="1742C6BA" w:rsidR="002E02DF" w:rsidRPr="00C55C44" w:rsidRDefault="002E02DF" w:rsidP="00474D5C">
            <w:pPr>
              <w:pStyle w:val="Standard"/>
              <w:widowControl w:val="0"/>
              <w:suppressAutoHyphens w:val="0"/>
              <w:snapToGrid w:val="0"/>
              <w:spacing w:after="0" w:line="240" w:lineRule="auto"/>
              <w:rPr>
                <w:rFonts w:cs="Times New Roman"/>
                <w:sz w:val="22"/>
              </w:rPr>
            </w:pPr>
            <w:r w:rsidRPr="00C55C44">
              <w:rPr>
                <w:rFonts w:cs="Times New Roman"/>
                <w:sz w:val="22"/>
              </w:rPr>
              <w:t>Tiekėjo juridinio asmens kodas (-ai)</w:t>
            </w:r>
          </w:p>
        </w:tc>
        <w:tc>
          <w:tcPr>
            <w:tcW w:w="4252" w:type="dxa"/>
            <w:tcBorders>
              <w:top w:val="single" w:sz="4" w:space="0" w:color="000080"/>
              <w:left w:val="single" w:sz="4" w:space="0" w:color="000080"/>
              <w:bottom w:val="single" w:sz="4" w:space="0" w:color="000080"/>
              <w:right w:val="single" w:sz="4" w:space="0" w:color="000080"/>
            </w:tcBorders>
          </w:tcPr>
          <w:p w14:paraId="44F644F9" w14:textId="77777777" w:rsidR="002E02DF" w:rsidRPr="00C55C44" w:rsidRDefault="002E02DF" w:rsidP="00474D5C">
            <w:pPr>
              <w:pStyle w:val="Standard"/>
              <w:widowControl w:val="0"/>
              <w:suppressAutoHyphens w:val="0"/>
              <w:snapToGrid w:val="0"/>
              <w:spacing w:after="0" w:line="240" w:lineRule="auto"/>
              <w:rPr>
                <w:rFonts w:cs="Times New Roman"/>
                <w:sz w:val="22"/>
              </w:rPr>
            </w:pPr>
          </w:p>
        </w:tc>
      </w:tr>
      <w:tr w:rsidR="00570701" w:rsidRPr="00C55C44" w14:paraId="22BCE43C" w14:textId="77777777" w:rsidTr="00A2247F">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50D04A53" w14:textId="77777777" w:rsidR="00570701" w:rsidRPr="00C55C44" w:rsidRDefault="00570701" w:rsidP="00474D5C">
            <w:pPr>
              <w:pStyle w:val="Standard"/>
              <w:widowControl w:val="0"/>
              <w:suppressAutoHyphens w:val="0"/>
              <w:snapToGrid w:val="0"/>
              <w:spacing w:after="0" w:line="240" w:lineRule="auto"/>
              <w:rPr>
                <w:rFonts w:cs="Times New Roman"/>
                <w:i/>
                <w:sz w:val="22"/>
              </w:rPr>
            </w:pPr>
            <w:r w:rsidRPr="00C55C44">
              <w:rPr>
                <w:rFonts w:cs="Times New Roman"/>
                <w:sz w:val="22"/>
              </w:rPr>
              <w:t>Tiekėjo adresas</w:t>
            </w:r>
            <w:r w:rsidRPr="00C55C44">
              <w:rPr>
                <w:rFonts w:cs="Times New Roman"/>
                <w:i/>
                <w:sz w:val="22"/>
              </w:rPr>
              <w:t xml:space="preserve"> [Jeigu dalyvauja ūkio subjektų grupė, surašomi visų partnerių adresai]</w:t>
            </w:r>
          </w:p>
        </w:tc>
        <w:tc>
          <w:tcPr>
            <w:tcW w:w="4252" w:type="dxa"/>
            <w:tcBorders>
              <w:top w:val="single" w:sz="4" w:space="0" w:color="000080"/>
              <w:left w:val="single" w:sz="4" w:space="0" w:color="000080"/>
              <w:bottom w:val="single" w:sz="4" w:space="0" w:color="000080"/>
              <w:right w:val="single" w:sz="4" w:space="0" w:color="000080"/>
            </w:tcBorders>
          </w:tcPr>
          <w:p w14:paraId="61C03BCD" w14:textId="77777777" w:rsidR="00570701" w:rsidRPr="00C55C44" w:rsidRDefault="00570701" w:rsidP="00474D5C">
            <w:pPr>
              <w:pStyle w:val="Standard"/>
              <w:widowControl w:val="0"/>
              <w:suppressAutoHyphens w:val="0"/>
              <w:snapToGrid w:val="0"/>
              <w:spacing w:after="0" w:line="240" w:lineRule="auto"/>
              <w:rPr>
                <w:rFonts w:cs="Times New Roman"/>
                <w:sz w:val="22"/>
              </w:rPr>
            </w:pPr>
          </w:p>
          <w:p w14:paraId="26C305A9" w14:textId="77777777" w:rsidR="00570701" w:rsidRPr="00C55C44" w:rsidRDefault="00570701" w:rsidP="00474D5C">
            <w:pPr>
              <w:pStyle w:val="Standard"/>
              <w:widowControl w:val="0"/>
              <w:suppressAutoHyphens w:val="0"/>
              <w:spacing w:after="0" w:line="240" w:lineRule="auto"/>
              <w:rPr>
                <w:rFonts w:cs="Times New Roman"/>
                <w:sz w:val="22"/>
              </w:rPr>
            </w:pPr>
          </w:p>
        </w:tc>
      </w:tr>
      <w:tr w:rsidR="00570701" w:rsidRPr="00C55C44" w14:paraId="0D805C6A" w14:textId="77777777" w:rsidTr="00A2247F">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438CA258" w14:textId="16E63521" w:rsidR="00570701" w:rsidRPr="00C55C44" w:rsidRDefault="002E02DF" w:rsidP="00474D5C">
            <w:pPr>
              <w:pStyle w:val="Standard"/>
              <w:widowControl w:val="0"/>
              <w:suppressAutoHyphens w:val="0"/>
              <w:snapToGrid w:val="0"/>
              <w:spacing w:after="0" w:line="240" w:lineRule="auto"/>
              <w:rPr>
                <w:rFonts w:cs="Times New Roman"/>
                <w:sz w:val="22"/>
              </w:rPr>
            </w:pPr>
            <w:r w:rsidRPr="00C55C44">
              <w:rPr>
                <w:rFonts w:cs="Times New Roman"/>
                <w:sz w:val="22"/>
              </w:rPr>
              <w:t>Už pasiūlymą atsakingo asmens</w:t>
            </w:r>
            <w:r w:rsidR="00570701" w:rsidRPr="00C55C44">
              <w:rPr>
                <w:rFonts w:cs="Times New Roman"/>
                <w:sz w:val="22"/>
              </w:rPr>
              <w:t xml:space="preserve"> vardas, pavardė, pareigos</w:t>
            </w:r>
            <w:r w:rsidRPr="00C55C44">
              <w:rPr>
                <w:rFonts w:cs="Times New Roman"/>
                <w:sz w:val="22"/>
              </w:rPr>
              <w:t>, telefono numeris, el. pašto adresas</w:t>
            </w:r>
          </w:p>
        </w:tc>
        <w:tc>
          <w:tcPr>
            <w:tcW w:w="4252" w:type="dxa"/>
            <w:tcBorders>
              <w:top w:val="single" w:sz="4" w:space="0" w:color="000080"/>
              <w:left w:val="single" w:sz="4" w:space="0" w:color="000080"/>
              <w:bottom w:val="single" w:sz="4" w:space="0" w:color="000080"/>
              <w:right w:val="single" w:sz="4" w:space="0" w:color="000080"/>
            </w:tcBorders>
          </w:tcPr>
          <w:p w14:paraId="053CEDED" w14:textId="77777777" w:rsidR="00570701" w:rsidRPr="00C55C44" w:rsidRDefault="00570701" w:rsidP="00474D5C">
            <w:pPr>
              <w:pStyle w:val="Standard"/>
              <w:widowControl w:val="0"/>
              <w:suppressAutoHyphens w:val="0"/>
              <w:snapToGrid w:val="0"/>
              <w:spacing w:after="0" w:line="240" w:lineRule="auto"/>
              <w:rPr>
                <w:rFonts w:cs="Times New Roman"/>
                <w:sz w:val="22"/>
              </w:rPr>
            </w:pPr>
          </w:p>
        </w:tc>
      </w:tr>
      <w:tr w:rsidR="00C55C44" w:rsidRPr="00C55C44" w14:paraId="0F8E01A4" w14:textId="77777777" w:rsidTr="00A2247F">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1F6F0E32" w14:textId="45039FE9" w:rsidR="00C55C44" w:rsidRPr="00C55C44" w:rsidRDefault="00C55C44" w:rsidP="00474D5C">
            <w:pPr>
              <w:pStyle w:val="Standard"/>
              <w:widowControl w:val="0"/>
              <w:suppressAutoHyphens w:val="0"/>
              <w:snapToGrid w:val="0"/>
              <w:spacing w:after="0" w:line="240" w:lineRule="auto"/>
              <w:rPr>
                <w:rFonts w:cs="Times New Roman"/>
                <w:sz w:val="22"/>
              </w:rPr>
            </w:pPr>
            <w:r w:rsidRPr="00C55C44">
              <w:rPr>
                <w:rFonts w:cs="Times New Roman"/>
                <w:sz w:val="22"/>
              </w:rPr>
              <w:t>Tiekėjo / ūkio subjektų grupės, laimėjimo atveju, pasirašančio sutartį vardas, pavardė, pareigos</w:t>
            </w:r>
          </w:p>
        </w:tc>
        <w:tc>
          <w:tcPr>
            <w:tcW w:w="4252" w:type="dxa"/>
            <w:tcBorders>
              <w:top w:val="single" w:sz="4" w:space="0" w:color="000080"/>
              <w:left w:val="single" w:sz="4" w:space="0" w:color="000080"/>
              <w:bottom w:val="single" w:sz="4" w:space="0" w:color="000080"/>
              <w:right w:val="single" w:sz="4" w:space="0" w:color="000080"/>
            </w:tcBorders>
          </w:tcPr>
          <w:p w14:paraId="0280501C" w14:textId="77777777" w:rsidR="00C55C44" w:rsidRPr="00C55C44" w:rsidRDefault="00C55C44" w:rsidP="00474D5C">
            <w:pPr>
              <w:pStyle w:val="Standard"/>
              <w:widowControl w:val="0"/>
              <w:suppressAutoHyphens w:val="0"/>
              <w:snapToGrid w:val="0"/>
              <w:spacing w:after="0" w:line="240" w:lineRule="auto"/>
              <w:rPr>
                <w:rFonts w:cs="Times New Roman"/>
                <w:sz w:val="22"/>
              </w:rPr>
            </w:pPr>
          </w:p>
        </w:tc>
      </w:tr>
    </w:tbl>
    <w:p w14:paraId="0A7707BF" w14:textId="77777777" w:rsidR="00570701" w:rsidRPr="00C55C44" w:rsidRDefault="00570701" w:rsidP="000666C0">
      <w:pPr>
        <w:spacing w:after="120" w:line="20" w:lineRule="atLeast"/>
        <w:contextualSpacing/>
        <w:jc w:val="center"/>
        <w:rPr>
          <w:rFonts w:ascii="Times New Roman" w:hAnsi="Times New Roman" w:cs="Times New Roman"/>
          <w:b/>
          <w:bCs/>
          <w:caps/>
          <w:sz w:val="22"/>
          <w:szCs w:val="22"/>
          <w:shd w:val="clear" w:color="auto" w:fill="FFFFFF"/>
        </w:rPr>
      </w:pPr>
    </w:p>
    <w:p w14:paraId="0F2E58D6" w14:textId="77777777" w:rsidR="00C55C44" w:rsidRDefault="00C55C44" w:rsidP="00F46B9C">
      <w:pPr>
        <w:spacing w:after="0" w:line="240" w:lineRule="auto"/>
        <w:ind w:firstLine="567"/>
        <w:rPr>
          <w:rFonts w:ascii="Times New Roman" w:hAnsi="Times New Roman" w:cs="Times New Roman"/>
          <w:sz w:val="22"/>
          <w:szCs w:val="22"/>
        </w:rPr>
      </w:pPr>
    </w:p>
    <w:p w14:paraId="24292EE0" w14:textId="0012B940" w:rsidR="000666C0" w:rsidRPr="00C55C44" w:rsidRDefault="000666C0" w:rsidP="00F46B9C">
      <w:pPr>
        <w:spacing w:after="0" w:line="240" w:lineRule="auto"/>
        <w:ind w:firstLine="567"/>
        <w:rPr>
          <w:rFonts w:ascii="Times New Roman" w:hAnsi="Times New Roman" w:cs="Times New Roman"/>
          <w:sz w:val="22"/>
          <w:szCs w:val="22"/>
        </w:rPr>
      </w:pPr>
      <w:r w:rsidRPr="00C55C44">
        <w:rPr>
          <w:rFonts w:ascii="Times New Roman" w:hAnsi="Times New Roman" w:cs="Times New Roman"/>
          <w:sz w:val="22"/>
          <w:szCs w:val="22"/>
        </w:rPr>
        <w:t>Dalyvis pasiūlyme privalo išviešinti subrangov</w:t>
      </w:r>
      <w:r w:rsidR="00F46B9C" w:rsidRPr="00C55C44">
        <w:rPr>
          <w:rFonts w:ascii="Times New Roman" w:hAnsi="Times New Roman" w:cs="Times New Roman"/>
          <w:sz w:val="22"/>
          <w:szCs w:val="22"/>
        </w:rPr>
        <w:t>ams/ subtiekėjams/ subteikėjams numatomas perduoti veiklas ir jų pavadinimus (jei žinomi)</w:t>
      </w:r>
      <w:r w:rsidRPr="00C55C44">
        <w:rPr>
          <w:rFonts w:ascii="Times New Roman" w:hAnsi="Times New Roman" w:cs="Times New Roman"/>
          <w:sz w:val="22"/>
          <w:szCs w:val="22"/>
        </w:rPr>
        <w:t>.</w:t>
      </w:r>
    </w:p>
    <w:tbl>
      <w:tblPr>
        <w:tblStyle w:val="Lentelstinklelis"/>
        <w:tblW w:w="0" w:type="auto"/>
        <w:tblLook w:val="04A0" w:firstRow="1" w:lastRow="0" w:firstColumn="1" w:lastColumn="0" w:noHBand="0" w:noVBand="1"/>
      </w:tblPr>
      <w:tblGrid>
        <w:gridCol w:w="528"/>
        <w:gridCol w:w="3862"/>
        <w:gridCol w:w="1701"/>
        <w:gridCol w:w="1417"/>
        <w:gridCol w:w="3162"/>
      </w:tblGrid>
      <w:tr w:rsidR="00F46B9C" w:rsidRPr="002E02DF" w14:paraId="6AB8F676" w14:textId="77777777" w:rsidTr="002E02DF">
        <w:tc>
          <w:tcPr>
            <w:tcW w:w="528" w:type="dxa"/>
          </w:tcPr>
          <w:p w14:paraId="102502A5" w14:textId="7AC2B5AF"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Eil</w:t>
            </w:r>
            <w:r w:rsidR="002E02DF" w:rsidRPr="002E02DF">
              <w:rPr>
                <w:rFonts w:ascii="Times New Roman" w:hAnsi="Times New Roman" w:cs="Times New Roman"/>
                <w:sz w:val="22"/>
                <w:szCs w:val="22"/>
              </w:rPr>
              <w:t>.</w:t>
            </w:r>
            <w:r w:rsidRPr="002E02DF">
              <w:rPr>
                <w:rFonts w:ascii="Times New Roman" w:hAnsi="Times New Roman" w:cs="Times New Roman"/>
                <w:sz w:val="22"/>
                <w:szCs w:val="22"/>
              </w:rPr>
              <w:t xml:space="preserve"> Nr.</w:t>
            </w:r>
          </w:p>
        </w:tc>
        <w:tc>
          <w:tcPr>
            <w:tcW w:w="3862" w:type="dxa"/>
          </w:tcPr>
          <w:p w14:paraId="76E31F9F" w14:textId="229CF729"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Subtiekėjų (nurodomi subtiekėjai, kurių pajėgumais nesiremia</w:t>
            </w:r>
            <w:r w:rsidR="002E02DF" w:rsidRPr="002E02DF">
              <w:rPr>
                <w:rStyle w:val="Puslapioinaosnuoroda"/>
                <w:rFonts w:ascii="Times New Roman" w:hAnsi="Times New Roman" w:cs="Times New Roman"/>
                <w:bCs/>
                <w:sz w:val="22"/>
                <w:szCs w:val="22"/>
              </w:rPr>
              <w:footnoteReference w:id="1"/>
            </w:r>
            <w:r w:rsidR="002E02DF" w:rsidRPr="002E02DF">
              <w:rPr>
                <w:rFonts w:ascii="Times New Roman" w:hAnsi="Times New Roman" w:cs="Times New Roman"/>
                <w:sz w:val="22"/>
                <w:szCs w:val="22"/>
              </w:rPr>
              <w:t xml:space="preserve"> </w:t>
            </w:r>
            <w:r w:rsidRPr="002E02DF">
              <w:rPr>
                <w:rFonts w:ascii="Times New Roman" w:hAnsi="Times New Roman" w:cs="Times New Roman"/>
                <w:sz w:val="22"/>
                <w:szCs w:val="22"/>
              </w:rPr>
              <w:t>kvalifikacijai atitikti) pavadinimas, kodas</w:t>
            </w:r>
          </w:p>
        </w:tc>
        <w:tc>
          <w:tcPr>
            <w:tcW w:w="1701" w:type="dxa"/>
          </w:tcPr>
          <w:p w14:paraId="024112FF" w14:textId="3BB9CDFF"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Subtiekėjo adresas</w:t>
            </w:r>
          </w:p>
        </w:tc>
        <w:tc>
          <w:tcPr>
            <w:tcW w:w="1417" w:type="dxa"/>
          </w:tcPr>
          <w:p w14:paraId="15827A69" w14:textId="1A10EB09"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Perduodama veikla</w:t>
            </w:r>
          </w:p>
        </w:tc>
        <w:tc>
          <w:tcPr>
            <w:tcW w:w="3162" w:type="dxa"/>
          </w:tcPr>
          <w:p w14:paraId="499EC359" w14:textId="2FA48573" w:rsidR="00F46B9C" w:rsidRPr="002E02DF" w:rsidRDefault="00F46B9C"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 xml:space="preserve">Perduodamų įsipareigojimų (veiklos) dalis </w:t>
            </w:r>
            <w:r w:rsidR="002E02DF" w:rsidRPr="002E02DF">
              <w:rPr>
                <w:rFonts w:ascii="Times New Roman" w:hAnsi="Times New Roman" w:cs="Times New Roman"/>
                <w:sz w:val="22"/>
                <w:szCs w:val="22"/>
              </w:rPr>
              <w:t>nuo visos pirkimo sutarties (Eur arba proc.)</w:t>
            </w:r>
          </w:p>
        </w:tc>
      </w:tr>
      <w:tr w:rsidR="00F46B9C" w:rsidRPr="002E02DF" w14:paraId="0081191A" w14:textId="77777777" w:rsidTr="002E02DF">
        <w:tc>
          <w:tcPr>
            <w:tcW w:w="528" w:type="dxa"/>
          </w:tcPr>
          <w:p w14:paraId="54D3F17F" w14:textId="04FAF3AB"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1.</w:t>
            </w:r>
          </w:p>
        </w:tc>
        <w:tc>
          <w:tcPr>
            <w:tcW w:w="3862" w:type="dxa"/>
          </w:tcPr>
          <w:p w14:paraId="61E46CCD"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132EE23F"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08AA4256"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06BFA09B"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7E33476C" w14:textId="77777777" w:rsidTr="002E02DF">
        <w:tc>
          <w:tcPr>
            <w:tcW w:w="528" w:type="dxa"/>
          </w:tcPr>
          <w:p w14:paraId="73ACB629" w14:textId="2680B259"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2.</w:t>
            </w:r>
          </w:p>
        </w:tc>
        <w:tc>
          <w:tcPr>
            <w:tcW w:w="3862" w:type="dxa"/>
          </w:tcPr>
          <w:p w14:paraId="43D53A2E"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6625E2AE"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56762399"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0D407E20"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33A2E3D0" w14:textId="77777777" w:rsidTr="002E02DF">
        <w:tc>
          <w:tcPr>
            <w:tcW w:w="528" w:type="dxa"/>
          </w:tcPr>
          <w:p w14:paraId="1047E41C" w14:textId="5F3BA90C"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3.</w:t>
            </w:r>
          </w:p>
        </w:tc>
        <w:tc>
          <w:tcPr>
            <w:tcW w:w="3862" w:type="dxa"/>
          </w:tcPr>
          <w:p w14:paraId="3106D2FA"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6DD87B43"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24FDAD42"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32EC7074" w14:textId="77777777" w:rsidR="00F46B9C" w:rsidRPr="002E02DF" w:rsidRDefault="00F46B9C" w:rsidP="00F46B9C">
            <w:pPr>
              <w:spacing w:line="240" w:lineRule="auto"/>
              <w:rPr>
                <w:rFonts w:ascii="Times New Roman" w:hAnsi="Times New Roman" w:cs="Times New Roman"/>
                <w:sz w:val="22"/>
                <w:szCs w:val="22"/>
              </w:rPr>
            </w:pPr>
          </w:p>
        </w:tc>
      </w:tr>
      <w:tr w:rsidR="00F46B9C" w:rsidRPr="002E02DF" w14:paraId="4C0EF2AA" w14:textId="77777777" w:rsidTr="002E02DF">
        <w:tc>
          <w:tcPr>
            <w:tcW w:w="528" w:type="dxa"/>
          </w:tcPr>
          <w:p w14:paraId="0B0A7BF5" w14:textId="12ECD61B" w:rsidR="00F46B9C" w:rsidRPr="002E02DF" w:rsidRDefault="002E02DF" w:rsidP="00F46B9C">
            <w:pPr>
              <w:spacing w:line="240" w:lineRule="auto"/>
              <w:rPr>
                <w:rFonts w:ascii="Times New Roman" w:hAnsi="Times New Roman" w:cs="Times New Roman"/>
                <w:sz w:val="22"/>
                <w:szCs w:val="22"/>
              </w:rPr>
            </w:pPr>
            <w:r w:rsidRPr="002E02DF">
              <w:rPr>
                <w:rFonts w:ascii="Times New Roman" w:hAnsi="Times New Roman" w:cs="Times New Roman"/>
                <w:sz w:val="22"/>
                <w:szCs w:val="22"/>
              </w:rPr>
              <w:t>...</w:t>
            </w:r>
          </w:p>
        </w:tc>
        <w:tc>
          <w:tcPr>
            <w:tcW w:w="3862" w:type="dxa"/>
          </w:tcPr>
          <w:p w14:paraId="2C420DDE" w14:textId="77777777" w:rsidR="00F46B9C" w:rsidRPr="002E02DF" w:rsidRDefault="00F46B9C" w:rsidP="00F46B9C">
            <w:pPr>
              <w:spacing w:line="240" w:lineRule="auto"/>
              <w:rPr>
                <w:rFonts w:ascii="Times New Roman" w:hAnsi="Times New Roman" w:cs="Times New Roman"/>
                <w:sz w:val="22"/>
                <w:szCs w:val="22"/>
              </w:rPr>
            </w:pPr>
          </w:p>
        </w:tc>
        <w:tc>
          <w:tcPr>
            <w:tcW w:w="1701" w:type="dxa"/>
          </w:tcPr>
          <w:p w14:paraId="7D1AC966" w14:textId="77777777" w:rsidR="00F46B9C" w:rsidRPr="002E02DF" w:rsidRDefault="00F46B9C" w:rsidP="00F46B9C">
            <w:pPr>
              <w:spacing w:line="240" w:lineRule="auto"/>
              <w:rPr>
                <w:rFonts w:ascii="Times New Roman" w:hAnsi="Times New Roman" w:cs="Times New Roman"/>
                <w:sz w:val="22"/>
                <w:szCs w:val="22"/>
              </w:rPr>
            </w:pPr>
          </w:p>
        </w:tc>
        <w:tc>
          <w:tcPr>
            <w:tcW w:w="1417" w:type="dxa"/>
          </w:tcPr>
          <w:p w14:paraId="07AD4066" w14:textId="77777777" w:rsidR="00F46B9C" w:rsidRPr="002E02DF" w:rsidRDefault="00F46B9C" w:rsidP="00F46B9C">
            <w:pPr>
              <w:spacing w:line="240" w:lineRule="auto"/>
              <w:rPr>
                <w:rFonts w:ascii="Times New Roman" w:hAnsi="Times New Roman" w:cs="Times New Roman"/>
                <w:sz w:val="22"/>
                <w:szCs w:val="22"/>
              </w:rPr>
            </w:pPr>
          </w:p>
        </w:tc>
        <w:tc>
          <w:tcPr>
            <w:tcW w:w="3162" w:type="dxa"/>
          </w:tcPr>
          <w:p w14:paraId="1C8C43BA" w14:textId="77777777" w:rsidR="00F46B9C" w:rsidRPr="002E02DF" w:rsidRDefault="00F46B9C" w:rsidP="00F46B9C">
            <w:pPr>
              <w:spacing w:line="240" w:lineRule="auto"/>
              <w:rPr>
                <w:rFonts w:ascii="Times New Roman" w:hAnsi="Times New Roman" w:cs="Times New Roman"/>
                <w:sz w:val="22"/>
                <w:szCs w:val="22"/>
              </w:rPr>
            </w:pPr>
          </w:p>
        </w:tc>
      </w:tr>
      <w:tr w:rsidR="002E02DF" w:rsidRPr="002E02DF" w14:paraId="48D69620" w14:textId="77777777" w:rsidTr="002E02DF">
        <w:tc>
          <w:tcPr>
            <w:tcW w:w="7508" w:type="dxa"/>
            <w:gridSpan w:val="4"/>
          </w:tcPr>
          <w:p w14:paraId="56194214" w14:textId="5A93FEA7" w:rsidR="002E02DF" w:rsidRPr="002E02DF" w:rsidRDefault="002E02DF" w:rsidP="002E02DF">
            <w:pPr>
              <w:spacing w:line="240" w:lineRule="auto"/>
              <w:jc w:val="right"/>
              <w:rPr>
                <w:rFonts w:ascii="Times New Roman" w:hAnsi="Times New Roman" w:cs="Times New Roman"/>
                <w:b/>
                <w:bCs/>
                <w:sz w:val="22"/>
                <w:szCs w:val="22"/>
              </w:rPr>
            </w:pPr>
            <w:r w:rsidRPr="002E02DF">
              <w:rPr>
                <w:rFonts w:ascii="Times New Roman" w:hAnsi="Times New Roman" w:cs="Times New Roman"/>
                <w:b/>
                <w:bCs/>
                <w:sz w:val="22"/>
                <w:szCs w:val="22"/>
              </w:rPr>
              <w:t>Viso:</w:t>
            </w:r>
          </w:p>
        </w:tc>
        <w:tc>
          <w:tcPr>
            <w:tcW w:w="3162" w:type="dxa"/>
          </w:tcPr>
          <w:p w14:paraId="2208DB6D" w14:textId="77777777" w:rsidR="002E02DF" w:rsidRPr="002E02DF" w:rsidRDefault="002E02DF" w:rsidP="00F46B9C">
            <w:pPr>
              <w:spacing w:line="240" w:lineRule="auto"/>
              <w:rPr>
                <w:rFonts w:ascii="Times New Roman" w:hAnsi="Times New Roman" w:cs="Times New Roman"/>
                <w:sz w:val="22"/>
                <w:szCs w:val="22"/>
              </w:rPr>
            </w:pPr>
          </w:p>
        </w:tc>
      </w:tr>
    </w:tbl>
    <w:p w14:paraId="5C934CC3" w14:textId="77777777" w:rsidR="003262C5" w:rsidRDefault="003262C5" w:rsidP="00537608">
      <w:pPr>
        <w:spacing w:after="0" w:line="240" w:lineRule="auto"/>
        <w:rPr>
          <w:rFonts w:ascii="Times New Roman" w:hAnsi="Times New Roman" w:cs="Times New Roman"/>
          <w:sz w:val="24"/>
          <w:szCs w:val="24"/>
        </w:rPr>
      </w:pPr>
    </w:p>
    <w:p w14:paraId="22506F16" w14:textId="56FF9F0E" w:rsidR="000666C0" w:rsidRPr="00C55C44" w:rsidRDefault="000666C0" w:rsidP="00C55C44">
      <w:pPr>
        <w:spacing w:after="0" w:line="240" w:lineRule="auto"/>
        <w:ind w:firstLine="567"/>
        <w:jc w:val="both"/>
        <w:rPr>
          <w:rFonts w:ascii="Times New Roman" w:hAnsi="Times New Roman" w:cs="Times New Roman"/>
          <w:sz w:val="22"/>
          <w:szCs w:val="22"/>
          <w:vertAlign w:val="superscript"/>
          <w:lang w:eastAsia="fi-FI"/>
        </w:rPr>
      </w:pPr>
      <w:r w:rsidRPr="00C55C44">
        <w:rPr>
          <w:rFonts w:ascii="Times New Roman" w:hAnsi="Times New Roman" w:cs="Times New Roman"/>
          <w:sz w:val="22"/>
          <w:szCs w:val="22"/>
          <w:lang w:eastAsia="fi-FI"/>
        </w:rPr>
        <w:t xml:space="preserve">Vykdant sutartį pasitelksim šiuos specialistus, kuriuos ketiname įdarbinti (toliau - </w:t>
      </w:r>
      <w:proofErr w:type="spellStart"/>
      <w:r w:rsidRPr="00C55C44">
        <w:rPr>
          <w:rFonts w:ascii="Times New Roman" w:hAnsi="Times New Roman" w:cs="Times New Roman"/>
          <w:sz w:val="22"/>
          <w:szCs w:val="22"/>
          <w:lang w:eastAsia="fi-FI"/>
        </w:rPr>
        <w:t>kvazisubtiekėjus</w:t>
      </w:r>
      <w:proofErr w:type="spellEnd"/>
      <w:r w:rsidRPr="00C55C44">
        <w:rPr>
          <w:rFonts w:ascii="Times New Roman" w:hAnsi="Times New Roman" w:cs="Times New Roman"/>
          <w:sz w:val="22"/>
          <w:szCs w:val="22"/>
          <w:lang w:eastAsia="fi-FI"/>
        </w:rPr>
        <w:t>)</w:t>
      </w:r>
      <w:r w:rsidR="00EE2160" w:rsidRPr="00C55C44">
        <w:rPr>
          <w:rStyle w:val="Puslapioinaosnuoroda"/>
          <w:rFonts w:ascii="Times New Roman" w:hAnsi="Times New Roman" w:cs="Times New Roman"/>
          <w:sz w:val="22"/>
          <w:szCs w:val="22"/>
          <w:lang w:eastAsia="fi-FI"/>
        </w:rPr>
        <w:footnoteReference w:id="2"/>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402"/>
        <w:gridCol w:w="5812"/>
      </w:tblGrid>
      <w:tr w:rsidR="000666C0" w:rsidRPr="00C55C44" w14:paraId="7FB1608D" w14:textId="77777777" w:rsidTr="00C55C44">
        <w:tc>
          <w:tcPr>
            <w:tcW w:w="850" w:type="dxa"/>
          </w:tcPr>
          <w:p w14:paraId="02C27683" w14:textId="3CA7A25A" w:rsidR="000666C0" w:rsidRPr="00C55C44" w:rsidRDefault="000666C0" w:rsidP="00164549">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t>Eil.</w:t>
            </w:r>
            <w:r w:rsidR="00C55C44">
              <w:rPr>
                <w:rFonts w:ascii="Times New Roman" w:hAnsi="Times New Roman" w:cs="Times New Roman"/>
                <w:sz w:val="22"/>
                <w:szCs w:val="22"/>
              </w:rPr>
              <w:t xml:space="preserve"> </w:t>
            </w:r>
            <w:r w:rsidRPr="00C55C44">
              <w:rPr>
                <w:rFonts w:ascii="Times New Roman" w:hAnsi="Times New Roman" w:cs="Times New Roman"/>
                <w:sz w:val="22"/>
                <w:szCs w:val="22"/>
              </w:rPr>
              <w:t>Nr.</w:t>
            </w:r>
          </w:p>
        </w:tc>
        <w:tc>
          <w:tcPr>
            <w:tcW w:w="3402" w:type="dxa"/>
          </w:tcPr>
          <w:p w14:paraId="7949390F" w14:textId="77777777" w:rsidR="000666C0" w:rsidRPr="00C55C44" w:rsidRDefault="000666C0" w:rsidP="00164549">
            <w:pPr>
              <w:widowControl w:val="0"/>
              <w:snapToGrid w:val="0"/>
              <w:spacing w:after="0" w:line="240" w:lineRule="auto"/>
              <w:jc w:val="center"/>
              <w:rPr>
                <w:rFonts w:ascii="Times New Roman" w:hAnsi="Times New Roman" w:cs="Times New Roman"/>
                <w:sz w:val="22"/>
                <w:szCs w:val="22"/>
              </w:rPr>
            </w:pPr>
            <w:proofErr w:type="spellStart"/>
            <w:r w:rsidRPr="00C55C44">
              <w:rPr>
                <w:rFonts w:ascii="Times New Roman" w:hAnsi="Times New Roman" w:cs="Times New Roman"/>
                <w:sz w:val="22"/>
                <w:szCs w:val="22"/>
              </w:rPr>
              <w:t>Kvazisubtiekėjo</w:t>
            </w:r>
            <w:proofErr w:type="spellEnd"/>
            <w:r w:rsidRPr="00C55C44">
              <w:rPr>
                <w:rFonts w:ascii="Times New Roman" w:hAnsi="Times New Roman" w:cs="Times New Roman"/>
                <w:sz w:val="22"/>
                <w:szCs w:val="22"/>
              </w:rPr>
              <w:t xml:space="preserve"> vardas ir pavardė</w:t>
            </w:r>
          </w:p>
        </w:tc>
        <w:tc>
          <w:tcPr>
            <w:tcW w:w="5812" w:type="dxa"/>
          </w:tcPr>
          <w:p w14:paraId="091EDA82" w14:textId="77777777" w:rsidR="000666C0" w:rsidRPr="00C55C44" w:rsidRDefault="000666C0" w:rsidP="00164549">
            <w:pPr>
              <w:widowControl w:val="0"/>
              <w:snapToGrid w:val="0"/>
              <w:spacing w:after="0" w:line="240" w:lineRule="auto"/>
              <w:jc w:val="center"/>
              <w:rPr>
                <w:rFonts w:ascii="Times New Roman" w:hAnsi="Times New Roman" w:cs="Times New Roman"/>
                <w:sz w:val="22"/>
                <w:szCs w:val="22"/>
              </w:rPr>
            </w:pPr>
            <w:proofErr w:type="spellStart"/>
            <w:r w:rsidRPr="00C55C44">
              <w:rPr>
                <w:rFonts w:ascii="Times New Roman" w:hAnsi="Times New Roman" w:cs="Times New Roman"/>
                <w:sz w:val="22"/>
                <w:szCs w:val="22"/>
              </w:rPr>
              <w:t>Kvazisubtiekėjui</w:t>
            </w:r>
            <w:proofErr w:type="spellEnd"/>
            <w:r w:rsidRPr="00C55C44">
              <w:rPr>
                <w:rFonts w:ascii="Times New Roman" w:hAnsi="Times New Roman" w:cs="Times New Roman"/>
                <w:sz w:val="22"/>
                <w:szCs w:val="22"/>
              </w:rPr>
              <w:t xml:space="preserve"> numatomi perduoti darbai/ paslaugos (įvardinti konkrečiai darbus/ paslaugas);</w:t>
            </w:r>
          </w:p>
        </w:tc>
      </w:tr>
      <w:tr w:rsidR="000666C0" w:rsidRPr="00C55C44" w14:paraId="014AFEEB" w14:textId="77777777" w:rsidTr="00C55C44">
        <w:tc>
          <w:tcPr>
            <w:tcW w:w="850" w:type="dxa"/>
          </w:tcPr>
          <w:p w14:paraId="52D1EB52" w14:textId="1A70BBEC" w:rsidR="000666C0" w:rsidRPr="00C55C44" w:rsidRDefault="00EE2160" w:rsidP="00C55C44">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t>1.</w:t>
            </w:r>
          </w:p>
        </w:tc>
        <w:tc>
          <w:tcPr>
            <w:tcW w:w="3402" w:type="dxa"/>
          </w:tcPr>
          <w:p w14:paraId="5A3D8A6B"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c>
          <w:tcPr>
            <w:tcW w:w="5812" w:type="dxa"/>
          </w:tcPr>
          <w:p w14:paraId="05F41EB7"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r>
      <w:tr w:rsidR="000666C0" w:rsidRPr="00C55C44" w14:paraId="21C3E638" w14:textId="77777777" w:rsidTr="00C55C44">
        <w:tc>
          <w:tcPr>
            <w:tcW w:w="850" w:type="dxa"/>
          </w:tcPr>
          <w:p w14:paraId="352225D5" w14:textId="1F440D8F" w:rsidR="000666C0" w:rsidRPr="00C55C44" w:rsidRDefault="00EE2160" w:rsidP="00C55C44">
            <w:pPr>
              <w:widowControl w:val="0"/>
              <w:snapToGrid w:val="0"/>
              <w:spacing w:after="0" w:line="240" w:lineRule="auto"/>
              <w:jc w:val="center"/>
              <w:rPr>
                <w:rFonts w:ascii="Times New Roman" w:hAnsi="Times New Roman" w:cs="Times New Roman"/>
                <w:sz w:val="22"/>
                <w:szCs w:val="22"/>
              </w:rPr>
            </w:pPr>
            <w:r w:rsidRPr="00C55C44">
              <w:rPr>
                <w:rFonts w:ascii="Times New Roman" w:hAnsi="Times New Roman" w:cs="Times New Roman"/>
                <w:sz w:val="22"/>
                <w:szCs w:val="22"/>
              </w:rPr>
              <w:lastRenderedPageBreak/>
              <w:t>2.</w:t>
            </w:r>
          </w:p>
        </w:tc>
        <w:tc>
          <w:tcPr>
            <w:tcW w:w="3402" w:type="dxa"/>
          </w:tcPr>
          <w:p w14:paraId="7A123983"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c>
          <w:tcPr>
            <w:tcW w:w="5812" w:type="dxa"/>
          </w:tcPr>
          <w:p w14:paraId="283559D4" w14:textId="77777777" w:rsidR="000666C0" w:rsidRPr="00C55C44" w:rsidRDefault="000666C0" w:rsidP="00164549">
            <w:pPr>
              <w:widowControl w:val="0"/>
              <w:snapToGrid w:val="0"/>
              <w:spacing w:after="0" w:line="240" w:lineRule="auto"/>
              <w:rPr>
                <w:rFonts w:ascii="Times New Roman" w:hAnsi="Times New Roman" w:cs="Times New Roman"/>
                <w:sz w:val="22"/>
                <w:szCs w:val="22"/>
              </w:rPr>
            </w:pPr>
          </w:p>
        </w:tc>
      </w:tr>
      <w:tr w:rsidR="003401D7" w:rsidRPr="00C55C44" w14:paraId="01E7BFF3" w14:textId="77777777" w:rsidTr="00C55C44">
        <w:tc>
          <w:tcPr>
            <w:tcW w:w="850" w:type="dxa"/>
          </w:tcPr>
          <w:p w14:paraId="2489C6B0" w14:textId="58B1F748" w:rsidR="003401D7" w:rsidRPr="00C55C44" w:rsidRDefault="003401D7" w:rsidP="00164549">
            <w:pPr>
              <w:widowControl w:val="0"/>
              <w:snapToGrid w:val="0"/>
              <w:spacing w:after="0" w:line="240" w:lineRule="auto"/>
              <w:rPr>
                <w:rFonts w:ascii="Times New Roman" w:hAnsi="Times New Roman" w:cs="Times New Roman"/>
                <w:sz w:val="22"/>
                <w:szCs w:val="22"/>
              </w:rPr>
            </w:pPr>
            <w:r w:rsidRPr="00C55C44">
              <w:rPr>
                <w:rFonts w:ascii="Times New Roman" w:hAnsi="Times New Roman" w:cs="Times New Roman"/>
                <w:sz w:val="22"/>
                <w:szCs w:val="22"/>
              </w:rPr>
              <w:t>...</w:t>
            </w:r>
          </w:p>
        </w:tc>
        <w:tc>
          <w:tcPr>
            <w:tcW w:w="3402" w:type="dxa"/>
          </w:tcPr>
          <w:p w14:paraId="5498205C" w14:textId="77777777" w:rsidR="003401D7" w:rsidRPr="00C55C44" w:rsidRDefault="003401D7" w:rsidP="00164549">
            <w:pPr>
              <w:widowControl w:val="0"/>
              <w:snapToGrid w:val="0"/>
              <w:spacing w:after="0" w:line="240" w:lineRule="auto"/>
              <w:rPr>
                <w:rFonts w:ascii="Times New Roman" w:hAnsi="Times New Roman" w:cs="Times New Roman"/>
                <w:sz w:val="22"/>
                <w:szCs w:val="22"/>
              </w:rPr>
            </w:pPr>
          </w:p>
        </w:tc>
        <w:tc>
          <w:tcPr>
            <w:tcW w:w="5812" w:type="dxa"/>
          </w:tcPr>
          <w:p w14:paraId="6B1E3BC4" w14:textId="77777777" w:rsidR="003401D7" w:rsidRPr="00C55C44" w:rsidRDefault="003401D7" w:rsidP="00164549">
            <w:pPr>
              <w:widowControl w:val="0"/>
              <w:snapToGrid w:val="0"/>
              <w:spacing w:after="0" w:line="240" w:lineRule="auto"/>
              <w:rPr>
                <w:rFonts w:ascii="Times New Roman" w:hAnsi="Times New Roman" w:cs="Times New Roman"/>
                <w:sz w:val="22"/>
                <w:szCs w:val="22"/>
              </w:rPr>
            </w:pPr>
          </w:p>
        </w:tc>
      </w:tr>
    </w:tbl>
    <w:p w14:paraId="785630F8" w14:textId="77777777" w:rsidR="003262C5" w:rsidRDefault="003262C5" w:rsidP="003262C5">
      <w:pPr>
        <w:spacing w:after="0" w:line="240" w:lineRule="auto"/>
        <w:ind w:firstLine="567"/>
        <w:jc w:val="both"/>
        <w:rPr>
          <w:rFonts w:ascii="Times New Roman" w:hAnsi="Times New Roman" w:cs="Times New Roman"/>
          <w:sz w:val="22"/>
          <w:szCs w:val="22"/>
        </w:rPr>
      </w:pPr>
    </w:p>
    <w:p w14:paraId="04445EF1" w14:textId="324ABD8A" w:rsidR="003262C5" w:rsidRPr="00D20AE8" w:rsidRDefault="003262C5" w:rsidP="003262C5">
      <w:pPr>
        <w:spacing w:after="0" w:line="240" w:lineRule="auto"/>
        <w:ind w:firstLine="567"/>
        <w:jc w:val="both"/>
        <w:rPr>
          <w:rFonts w:ascii="Times New Roman" w:hAnsi="Times New Roman" w:cs="Times New Roman"/>
          <w:sz w:val="24"/>
          <w:szCs w:val="24"/>
        </w:rPr>
      </w:pPr>
      <w:r w:rsidRPr="00D20AE8">
        <w:rPr>
          <w:rFonts w:ascii="Times New Roman" w:hAnsi="Times New Roman" w:cs="Times New Roman"/>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DFB0710" w14:textId="715C6B5D" w:rsidR="003262C5" w:rsidRDefault="003262C5" w:rsidP="003262C5">
      <w:pPr>
        <w:spacing w:after="0" w:line="240" w:lineRule="auto"/>
        <w:ind w:firstLine="567"/>
        <w:jc w:val="both"/>
        <w:rPr>
          <w:rFonts w:ascii="Times New Roman" w:hAnsi="Times New Roman" w:cs="Times New Roman"/>
          <w:sz w:val="24"/>
          <w:szCs w:val="24"/>
        </w:rPr>
      </w:pPr>
      <w:r w:rsidRPr="00D20AE8">
        <w:rPr>
          <w:rFonts w:ascii="Times New Roman" w:hAnsi="Times New Roman" w:cs="Times New Roman"/>
          <w:bCs/>
          <w:sz w:val="24"/>
          <w:szCs w:val="24"/>
        </w:rPr>
        <w:t>Siūlomos</w:t>
      </w:r>
      <w:r w:rsidRPr="00D20AE8">
        <w:rPr>
          <w:rFonts w:ascii="Times New Roman" w:hAnsi="Times New Roman" w:cs="Times New Roman"/>
          <w:b/>
          <w:sz w:val="24"/>
          <w:szCs w:val="24"/>
        </w:rPr>
        <w:t xml:space="preserve"> </w:t>
      </w:r>
      <w:r w:rsidRPr="00D20AE8">
        <w:rPr>
          <w:rFonts w:ascii="Times New Roman" w:hAnsi="Times New Roman" w:cs="Times New Roman"/>
          <w:bCs/>
          <w:sz w:val="24"/>
          <w:szCs w:val="24"/>
        </w:rPr>
        <w:t>prekės visiškai</w:t>
      </w:r>
      <w:r w:rsidRPr="00D20AE8">
        <w:rPr>
          <w:rFonts w:ascii="Times New Roman" w:hAnsi="Times New Roman" w:cs="Times New Roman"/>
          <w:sz w:val="24"/>
          <w:szCs w:val="24"/>
        </w:rPr>
        <w:t xml:space="preserve"> atitinka Konkurso dokumentuose nurodytus reikalavimus.</w:t>
      </w:r>
    </w:p>
    <w:p w14:paraId="67545C40" w14:textId="77777777" w:rsidR="00464C12" w:rsidRDefault="00464C12" w:rsidP="003262C5">
      <w:pPr>
        <w:spacing w:after="0" w:line="240" w:lineRule="auto"/>
        <w:ind w:firstLine="567"/>
        <w:jc w:val="both"/>
        <w:rPr>
          <w:rFonts w:ascii="Times New Roman" w:hAnsi="Times New Roman" w:cs="Times New Roman"/>
          <w:sz w:val="24"/>
          <w:szCs w:val="24"/>
        </w:rPr>
      </w:pPr>
    </w:p>
    <w:p w14:paraId="21E71B04" w14:textId="68F8D845" w:rsidR="00464C12" w:rsidRPr="00106A7B" w:rsidRDefault="00537608" w:rsidP="003604A4">
      <w:pPr>
        <w:spacing w:after="0" w:line="240" w:lineRule="auto"/>
        <w:ind w:firstLine="567"/>
        <w:jc w:val="both"/>
        <w:rPr>
          <w:rFonts w:ascii="Times New Roman" w:hAnsi="Times New Roman" w:cs="Times New Roman"/>
          <w:kern w:val="2"/>
          <w:sz w:val="24"/>
          <w:szCs w:val="24"/>
        </w:rPr>
      </w:pPr>
      <w:r w:rsidRPr="00106A7B">
        <w:rPr>
          <w:rFonts w:ascii="Times New Roman" w:hAnsi="Times New Roman" w:cs="Times New Roman"/>
          <w:bCs/>
          <w:sz w:val="24"/>
          <w:szCs w:val="24"/>
        </w:rPr>
        <w:t>Atviro tipo dviračių saugykloms</w:t>
      </w:r>
      <w:r w:rsidR="00443811" w:rsidRPr="00106A7B">
        <w:rPr>
          <w:rFonts w:ascii="Times New Roman" w:hAnsi="Times New Roman" w:cs="Times New Roman"/>
          <w:kern w:val="2"/>
          <w:sz w:val="24"/>
          <w:szCs w:val="24"/>
        </w:rPr>
        <w:t xml:space="preserve"> </w:t>
      </w:r>
      <w:r w:rsidR="00464C12" w:rsidRPr="00106A7B">
        <w:rPr>
          <w:rFonts w:ascii="Times New Roman" w:hAnsi="Times New Roman" w:cs="Times New Roman"/>
          <w:kern w:val="2"/>
          <w:sz w:val="24"/>
          <w:szCs w:val="24"/>
        </w:rPr>
        <w:t>suteikiama garantija yra 24 mėnesiai.</w:t>
      </w:r>
      <w:r w:rsidR="003604A4" w:rsidRPr="00106A7B">
        <w:rPr>
          <w:rFonts w:ascii="Times New Roman" w:hAnsi="Times New Roman" w:cs="Times New Roman"/>
          <w:kern w:val="2"/>
          <w:sz w:val="24"/>
          <w:szCs w:val="24"/>
        </w:rPr>
        <w:t xml:space="preserve"> </w:t>
      </w:r>
      <w:r w:rsidR="00464C12" w:rsidRPr="00106A7B">
        <w:rPr>
          <w:rFonts w:ascii="Times New Roman" w:hAnsi="Times New Roman" w:cs="Times New Roman"/>
          <w:sz w:val="24"/>
          <w:szCs w:val="24"/>
        </w:rPr>
        <w:t xml:space="preserve">Mūsų siūloma papildoma garantija </w:t>
      </w:r>
      <w:r w:rsidRPr="00106A7B">
        <w:rPr>
          <w:rFonts w:ascii="Times New Roman" w:hAnsi="Times New Roman" w:cs="Times New Roman"/>
          <w:bCs/>
          <w:sz w:val="24"/>
          <w:szCs w:val="24"/>
        </w:rPr>
        <w:t>atviro tipo dviračių saugykloms</w:t>
      </w:r>
      <w:r w:rsidR="00443811" w:rsidRPr="00106A7B">
        <w:rPr>
          <w:rFonts w:ascii="Times New Roman" w:hAnsi="Times New Roman" w:cs="Times New Roman"/>
          <w:kern w:val="2"/>
          <w:sz w:val="24"/>
          <w:szCs w:val="24"/>
        </w:rPr>
        <w:t xml:space="preserve"> </w:t>
      </w:r>
      <w:r w:rsidR="00464C12" w:rsidRPr="00106A7B">
        <w:rPr>
          <w:rFonts w:ascii="Times New Roman" w:hAnsi="Times New Roman" w:cs="Times New Roman"/>
          <w:kern w:val="2"/>
          <w:sz w:val="24"/>
          <w:szCs w:val="24"/>
        </w:rPr>
        <w:t>yra: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081"/>
      </w:tblGrid>
      <w:tr w:rsidR="00464C12" w:rsidRPr="0030153E" w14:paraId="7B291220" w14:textId="77777777" w:rsidTr="004B7DC0">
        <w:trPr>
          <w:jc w:val="center"/>
        </w:trPr>
        <w:tc>
          <w:tcPr>
            <w:tcW w:w="5240" w:type="dxa"/>
            <w:tcMar>
              <w:top w:w="0" w:type="dxa"/>
              <w:left w:w="108" w:type="dxa"/>
              <w:bottom w:w="0" w:type="dxa"/>
              <w:right w:w="108" w:type="dxa"/>
            </w:tcMar>
            <w:vAlign w:val="center"/>
          </w:tcPr>
          <w:p w14:paraId="7E85B623" w14:textId="77777777" w:rsidR="00464C12" w:rsidRPr="0030153E" w:rsidRDefault="00464C12" w:rsidP="004B7DC0">
            <w:pPr>
              <w:spacing w:after="0" w:line="240" w:lineRule="auto"/>
              <w:jc w:val="center"/>
              <w:rPr>
                <w:rFonts w:ascii="Times New Roman" w:hAnsi="Times New Roman" w:cs="Times New Roman"/>
                <w:color w:val="000000"/>
                <w:spacing w:val="-5"/>
                <w:sz w:val="24"/>
                <w:szCs w:val="24"/>
              </w:rPr>
            </w:pPr>
            <w:r w:rsidRPr="00DE67E4">
              <w:rPr>
                <w:rFonts w:ascii="Times New Roman" w:hAnsi="Times New Roman" w:cs="Times New Roman"/>
                <w:b/>
                <w:bCs/>
                <w:spacing w:val="-5"/>
                <w:sz w:val="24"/>
                <w:szCs w:val="24"/>
              </w:rPr>
              <w:t>Tiekėjo siūloma papildoma garantija</w:t>
            </w:r>
            <w:r w:rsidRPr="00DE67E4">
              <w:rPr>
                <w:rFonts w:ascii="Times New Roman" w:hAnsi="Times New Roman" w:cs="Times New Roman"/>
                <w:b/>
                <w:spacing w:val="-5"/>
                <w:sz w:val="24"/>
                <w:szCs w:val="24"/>
              </w:rPr>
              <w:t xml:space="preserve"> </w:t>
            </w:r>
            <w:r w:rsidRPr="0030153E">
              <w:rPr>
                <w:rFonts w:ascii="Times New Roman" w:hAnsi="Times New Roman" w:cs="Times New Roman"/>
                <w:color w:val="000000"/>
                <w:spacing w:val="-5"/>
                <w:sz w:val="24"/>
                <w:szCs w:val="24"/>
              </w:rPr>
              <w:t xml:space="preserve"> </w:t>
            </w:r>
          </w:p>
        </w:tc>
        <w:tc>
          <w:tcPr>
            <w:tcW w:w="4081" w:type="dxa"/>
            <w:tcMar>
              <w:top w:w="0" w:type="dxa"/>
              <w:left w:w="108" w:type="dxa"/>
              <w:bottom w:w="0" w:type="dxa"/>
              <w:right w:w="108" w:type="dxa"/>
            </w:tcMar>
          </w:tcPr>
          <w:p w14:paraId="6AA94781" w14:textId="77777777" w:rsidR="00464C12" w:rsidRPr="00464C12" w:rsidRDefault="00464C12" w:rsidP="004B7DC0">
            <w:pPr>
              <w:spacing w:after="0" w:line="240" w:lineRule="auto"/>
              <w:jc w:val="center"/>
              <w:rPr>
                <w:rFonts w:ascii="Times New Roman" w:hAnsi="Times New Roman" w:cs="Times New Roman"/>
                <w:b/>
                <w:bCs/>
                <w:color w:val="000000"/>
                <w:spacing w:val="-5"/>
                <w:sz w:val="24"/>
                <w:szCs w:val="24"/>
              </w:rPr>
            </w:pPr>
            <w:r w:rsidRPr="00464C12">
              <w:rPr>
                <w:rFonts w:ascii="Times New Roman" w:hAnsi="Times New Roman" w:cs="Times New Roman"/>
                <w:b/>
                <w:bCs/>
                <w:color w:val="000000"/>
                <w:spacing w:val="-5"/>
                <w:sz w:val="24"/>
                <w:szCs w:val="24"/>
              </w:rPr>
              <w:t xml:space="preserve">Pažymėti, siūlomą papildomą garantiją </w:t>
            </w:r>
          </w:p>
        </w:tc>
      </w:tr>
      <w:tr w:rsidR="00464C12" w:rsidRPr="0030153E" w14:paraId="3398DE4B" w14:textId="77777777" w:rsidTr="004B7DC0">
        <w:trPr>
          <w:jc w:val="center"/>
        </w:trPr>
        <w:tc>
          <w:tcPr>
            <w:tcW w:w="5240" w:type="dxa"/>
            <w:tcMar>
              <w:top w:w="0" w:type="dxa"/>
              <w:left w:w="108" w:type="dxa"/>
              <w:bottom w:w="0" w:type="dxa"/>
              <w:right w:w="108" w:type="dxa"/>
            </w:tcMar>
          </w:tcPr>
          <w:p w14:paraId="71A955E6" w14:textId="77777777" w:rsidR="00464C12" w:rsidRPr="00DE67E4" w:rsidRDefault="00464C12" w:rsidP="004B7DC0">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Papildoma 1</w:t>
            </w:r>
            <w:r>
              <w:rPr>
                <w:rFonts w:ascii="Times New Roman" w:hAnsi="Times New Roman" w:cs="Times New Roman"/>
              </w:rPr>
              <w:t>2 mėnesių</w:t>
            </w:r>
            <w:r w:rsidRPr="00DE67E4">
              <w:rPr>
                <w:rFonts w:ascii="Times New Roman" w:hAnsi="Times New Roman" w:cs="Times New Roman"/>
              </w:rPr>
              <w:t xml:space="preserve"> garantija</w:t>
            </w:r>
          </w:p>
        </w:tc>
        <w:tc>
          <w:tcPr>
            <w:tcW w:w="4081" w:type="dxa"/>
            <w:tcMar>
              <w:top w:w="0" w:type="dxa"/>
              <w:left w:w="108" w:type="dxa"/>
              <w:bottom w:w="0" w:type="dxa"/>
              <w:right w:w="108" w:type="dxa"/>
            </w:tcMar>
          </w:tcPr>
          <w:p w14:paraId="08515790" w14:textId="77777777" w:rsidR="00464C12" w:rsidRPr="0030153E" w:rsidRDefault="00000000" w:rsidP="004B7DC0">
            <w:pPr>
              <w:spacing w:after="0" w:line="240" w:lineRule="auto"/>
              <w:jc w:val="center"/>
              <w:rPr>
                <w:sz w:val="22"/>
                <w:szCs w:val="22"/>
              </w:rPr>
            </w:pPr>
            <w:sdt>
              <w:sdtPr>
                <w:rPr>
                  <w:sz w:val="22"/>
                  <w:szCs w:val="22"/>
                </w:rPr>
                <w:id w:val="817389304"/>
                <w14:checkbox>
                  <w14:checked w14:val="0"/>
                  <w14:checkedState w14:val="2612" w14:font="MS Gothic"/>
                  <w14:uncheckedState w14:val="2610" w14:font="MS Gothic"/>
                </w14:checkbox>
              </w:sdtPr>
              <w:sdtContent>
                <w:r w:rsidR="00464C12">
                  <w:rPr>
                    <w:rFonts w:ascii="MS Gothic" w:eastAsia="MS Gothic" w:hAnsi="MS Gothic" w:hint="eastAsia"/>
                    <w:sz w:val="22"/>
                    <w:szCs w:val="22"/>
                  </w:rPr>
                  <w:t>☐</w:t>
                </w:r>
              </w:sdtContent>
            </w:sdt>
            <w:r w:rsidR="00464C12" w:rsidRPr="0030153E">
              <w:rPr>
                <w:b/>
                <w:bCs/>
                <w:sz w:val="23"/>
                <w:szCs w:val="23"/>
              </w:rPr>
              <w:t xml:space="preserve"> </w:t>
            </w:r>
          </w:p>
        </w:tc>
      </w:tr>
      <w:tr w:rsidR="00464C12" w:rsidRPr="0030153E" w14:paraId="67F2AD61" w14:textId="77777777" w:rsidTr="004B7DC0">
        <w:trPr>
          <w:jc w:val="center"/>
        </w:trPr>
        <w:tc>
          <w:tcPr>
            <w:tcW w:w="5240" w:type="dxa"/>
            <w:tcMar>
              <w:top w:w="0" w:type="dxa"/>
              <w:left w:w="108" w:type="dxa"/>
              <w:bottom w:w="0" w:type="dxa"/>
              <w:right w:w="108" w:type="dxa"/>
            </w:tcMar>
          </w:tcPr>
          <w:p w14:paraId="0A94B8D1" w14:textId="77777777" w:rsidR="00464C12" w:rsidRPr="00DE67E4" w:rsidRDefault="00464C12" w:rsidP="004B7DC0">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sidRPr="004C51EB">
              <w:rPr>
                <w:rFonts w:ascii="Times New Roman" w:hAnsi="Times New Roman" w:cs="Times New Roman"/>
              </w:rPr>
              <w:t>2</w:t>
            </w:r>
            <w:r>
              <w:rPr>
                <w:rFonts w:ascii="Times New Roman" w:hAnsi="Times New Roman" w:cs="Times New Roman"/>
              </w:rPr>
              <w:t>4</w:t>
            </w:r>
            <w:r w:rsidRPr="004C51EB">
              <w:rPr>
                <w:rFonts w:ascii="Times New Roman" w:hAnsi="Times New Roman" w:cs="Times New Roman"/>
              </w:rPr>
              <w:t xml:space="preserve"> mėnesių </w:t>
            </w:r>
            <w:r w:rsidRPr="00DE67E4">
              <w:rPr>
                <w:rFonts w:ascii="Times New Roman" w:hAnsi="Times New Roman" w:cs="Times New Roman"/>
              </w:rPr>
              <w:t>garantija</w:t>
            </w:r>
          </w:p>
        </w:tc>
        <w:tc>
          <w:tcPr>
            <w:tcW w:w="4081" w:type="dxa"/>
            <w:tcMar>
              <w:top w:w="0" w:type="dxa"/>
              <w:left w:w="108" w:type="dxa"/>
              <w:bottom w:w="0" w:type="dxa"/>
              <w:right w:w="108" w:type="dxa"/>
            </w:tcMar>
          </w:tcPr>
          <w:p w14:paraId="0682EE0A" w14:textId="77777777" w:rsidR="00464C12" w:rsidRPr="0030153E" w:rsidRDefault="00000000" w:rsidP="004B7DC0">
            <w:pPr>
              <w:spacing w:after="0" w:line="240" w:lineRule="auto"/>
              <w:jc w:val="center"/>
              <w:rPr>
                <w:sz w:val="22"/>
                <w:szCs w:val="22"/>
              </w:rPr>
            </w:pPr>
            <w:sdt>
              <w:sdtPr>
                <w:rPr>
                  <w:sz w:val="22"/>
                  <w:szCs w:val="22"/>
                </w:rPr>
                <w:id w:val="2036469111"/>
                <w14:checkbox>
                  <w14:checked w14:val="0"/>
                  <w14:checkedState w14:val="2612" w14:font="MS Gothic"/>
                  <w14:uncheckedState w14:val="2610" w14:font="MS Gothic"/>
                </w14:checkbox>
              </w:sdtPr>
              <w:sdtContent>
                <w:r w:rsidR="00464C12">
                  <w:rPr>
                    <w:rFonts w:ascii="MS Gothic" w:eastAsia="MS Gothic" w:hAnsi="MS Gothic" w:hint="eastAsia"/>
                    <w:sz w:val="22"/>
                    <w:szCs w:val="22"/>
                  </w:rPr>
                  <w:t>☐</w:t>
                </w:r>
              </w:sdtContent>
            </w:sdt>
            <w:r w:rsidR="00464C12" w:rsidRPr="0030153E">
              <w:rPr>
                <w:b/>
                <w:bCs/>
                <w:sz w:val="23"/>
                <w:szCs w:val="23"/>
              </w:rPr>
              <w:t xml:space="preserve"> </w:t>
            </w:r>
          </w:p>
        </w:tc>
      </w:tr>
      <w:tr w:rsidR="00464C12" w:rsidRPr="0030153E" w14:paraId="601A44B4" w14:textId="77777777" w:rsidTr="004B7DC0">
        <w:trPr>
          <w:jc w:val="center"/>
        </w:trPr>
        <w:tc>
          <w:tcPr>
            <w:tcW w:w="5240" w:type="dxa"/>
            <w:tcMar>
              <w:top w:w="0" w:type="dxa"/>
              <w:left w:w="108" w:type="dxa"/>
              <w:bottom w:w="0" w:type="dxa"/>
              <w:right w:w="108" w:type="dxa"/>
            </w:tcMar>
          </w:tcPr>
          <w:p w14:paraId="63F24178" w14:textId="77777777" w:rsidR="00464C12" w:rsidRPr="00DE67E4" w:rsidRDefault="00464C12" w:rsidP="004B7DC0">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Pr>
                <w:rFonts w:ascii="Times New Roman" w:hAnsi="Times New Roman" w:cs="Times New Roman"/>
              </w:rPr>
              <w:t>36</w:t>
            </w:r>
            <w:r w:rsidRPr="004C51EB">
              <w:rPr>
                <w:rFonts w:ascii="Times New Roman" w:hAnsi="Times New Roman" w:cs="Times New Roman"/>
              </w:rPr>
              <w:t xml:space="preserve"> mėnesių </w:t>
            </w:r>
            <w:r w:rsidRPr="00DE67E4">
              <w:rPr>
                <w:rFonts w:ascii="Times New Roman" w:hAnsi="Times New Roman" w:cs="Times New Roman"/>
              </w:rPr>
              <w:t>garantija</w:t>
            </w:r>
          </w:p>
        </w:tc>
        <w:tc>
          <w:tcPr>
            <w:tcW w:w="4081" w:type="dxa"/>
            <w:tcMar>
              <w:top w:w="0" w:type="dxa"/>
              <w:left w:w="108" w:type="dxa"/>
              <w:bottom w:w="0" w:type="dxa"/>
              <w:right w:w="108" w:type="dxa"/>
            </w:tcMar>
          </w:tcPr>
          <w:p w14:paraId="5FC693A0" w14:textId="77777777" w:rsidR="00464C12" w:rsidRPr="0030153E" w:rsidRDefault="00000000" w:rsidP="004B7DC0">
            <w:pPr>
              <w:spacing w:after="0" w:line="240" w:lineRule="auto"/>
              <w:jc w:val="center"/>
              <w:rPr>
                <w:sz w:val="22"/>
                <w:szCs w:val="22"/>
              </w:rPr>
            </w:pPr>
            <w:sdt>
              <w:sdtPr>
                <w:rPr>
                  <w:sz w:val="22"/>
                  <w:szCs w:val="22"/>
                </w:rPr>
                <w:id w:val="334268084"/>
                <w14:checkbox>
                  <w14:checked w14:val="0"/>
                  <w14:checkedState w14:val="2612" w14:font="MS Gothic"/>
                  <w14:uncheckedState w14:val="2610" w14:font="MS Gothic"/>
                </w14:checkbox>
              </w:sdtPr>
              <w:sdtContent>
                <w:r w:rsidR="00464C12">
                  <w:rPr>
                    <w:rFonts w:ascii="MS Gothic" w:eastAsia="MS Gothic" w:hAnsi="MS Gothic" w:hint="eastAsia"/>
                    <w:sz w:val="22"/>
                    <w:szCs w:val="22"/>
                  </w:rPr>
                  <w:t>☐</w:t>
                </w:r>
              </w:sdtContent>
            </w:sdt>
            <w:r w:rsidR="00464C12" w:rsidRPr="0030153E">
              <w:rPr>
                <w:b/>
                <w:bCs/>
                <w:sz w:val="23"/>
                <w:szCs w:val="23"/>
              </w:rPr>
              <w:t xml:space="preserve"> </w:t>
            </w:r>
          </w:p>
        </w:tc>
      </w:tr>
    </w:tbl>
    <w:p w14:paraId="36835537" w14:textId="33CAE570" w:rsidR="00464C12" w:rsidRPr="00D20AE8" w:rsidRDefault="00464C12" w:rsidP="003604A4">
      <w:pPr>
        <w:ind w:firstLine="720"/>
        <w:jc w:val="both"/>
        <w:rPr>
          <w:rFonts w:ascii="Times New Roman" w:hAnsi="Times New Roman" w:cs="Times New Roman"/>
          <w:sz w:val="24"/>
          <w:szCs w:val="24"/>
          <w:lang w:eastAsia="en-US"/>
        </w:rPr>
      </w:pPr>
      <w:r w:rsidRPr="004956B8">
        <w:rPr>
          <w:rFonts w:ascii="Times New Roman" w:hAnsi="Times New Roman" w:cs="Times New Roman"/>
          <w:sz w:val="24"/>
          <w:szCs w:val="24"/>
        </w:rPr>
        <w:t xml:space="preserve">Tiekėjas </w:t>
      </w:r>
      <w:r>
        <w:rPr>
          <w:rFonts w:ascii="Times New Roman" w:hAnsi="Times New Roman" w:cs="Times New Roman"/>
          <w:sz w:val="24"/>
          <w:szCs w:val="24"/>
        </w:rPr>
        <w:t xml:space="preserve">gali pasiūlyti </w:t>
      </w:r>
      <w:r w:rsidRPr="00464C12">
        <w:rPr>
          <w:rFonts w:ascii="Times New Roman" w:hAnsi="Times New Roman" w:cs="Times New Roman"/>
          <w:sz w:val="24"/>
          <w:szCs w:val="24"/>
        </w:rPr>
        <w:t xml:space="preserve">tik vieną </w:t>
      </w:r>
      <w:r>
        <w:rPr>
          <w:rFonts w:ascii="Times New Roman" w:hAnsi="Times New Roman" w:cs="Times New Roman"/>
          <w:sz w:val="24"/>
          <w:szCs w:val="24"/>
        </w:rPr>
        <w:t xml:space="preserve">reikšmę t. y. </w:t>
      </w:r>
      <w:r w:rsidRPr="004C51EB">
        <w:rPr>
          <w:rFonts w:ascii="Times New Roman" w:hAnsi="Times New Roman" w:cs="Times New Roman"/>
          <w:sz w:val="24"/>
          <w:szCs w:val="24"/>
        </w:rPr>
        <w:t>12 mėnesių</w:t>
      </w:r>
      <w:r>
        <w:rPr>
          <w:rFonts w:ascii="Times New Roman" w:hAnsi="Times New Roman" w:cs="Times New Roman"/>
          <w:sz w:val="24"/>
          <w:szCs w:val="24"/>
        </w:rPr>
        <w:t xml:space="preserve">, </w:t>
      </w:r>
      <w:r w:rsidRPr="004C51EB">
        <w:rPr>
          <w:rFonts w:ascii="Times New Roman" w:hAnsi="Times New Roman" w:cs="Times New Roman"/>
          <w:sz w:val="24"/>
          <w:szCs w:val="24"/>
        </w:rPr>
        <w:t>2</w:t>
      </w:r>
      <w:r>
        <w:rPr>
          <w:rFonts w:ascii="Times New Roman" w:hAnsi="Times New Roman" w:cs="Times New Roman"/>
          <w:sz w:val="24"/>
          <w:szCs w:val="24"/>
        </w:rPr>
        <w:t>4</w:t>
      </w:r>
      <w:r w:rsidRPr="004C51EB">
        <w:rPr>
          <w:rFonts w:ascii="Times New Roman" w:hAnsi="Times New Roman" w:cs="Times New Roman"/>
          <w:sz w:val="24"/>
          <w:szCs w:val="24"/>
        </w:rPr>
        <w:t xml:space="preserve"> mėnesių</w:t>
      </w:r>
      <w:r>
        <w:rPr>
          <w:rFonts w:ascii="Times New Roman" w:hAnsi="Times New Roman" w:cs="Times New Roman"/>
          <w:sz w:val="24"/>
          <w:szCs w:val="24"/>
        </w:rPr>
        <w:t xml:space="preserve"> arba 36</w:t>
      </w:r>
      <w:r w:rsidRPr="004C51EB">
        <w:rPr>
          <w:rFonts w:ascii="Times New Roman" w:hAnsi="Times New Roman" w:cs="Times New Roman"/>
          <w:sz w:val="24"/>
          <w:szCs w:val="24"/>
        </w:rPr>
        <w:t xml:space="preserve"> mėnesių </w:t>
      </w:r>
      <w:r>
        <w:rPr>
          <w:rFonts w:ascii="Times New Roman" w:hAnsi="Times New Roman" w:cs="Times New Roman"/>
          <w:sz w:val="24"/>
          <w:szCs w:val="24"/>
        </w:rPr>
        <w:t xml:space="preserve">papildomą garantiją. </w:t>
      </w:r>
    </w:p>
    <w:p w14:paraId="3D2AB184" w14:textId="77777777" w:rsidR="00C55C44" w:rsidRDefault="00C55C44" w:rsidP="003262C5">
      <w:pPr>
        <w:widowControl w:val="0"/>
        <w:spacing w:after="0" w:line="240" w:lineRule="auto"/>
        <w:rPr>
          <w:rFonts w:ascii="Times New Roman" w:hAnsi="Times New Roman" w:cs="Times New Roman"/>
          <w:sz w:val="24"/>
          <w:szCs w:val="24"/>
        </w:rPr>
      </w:pPr>
    </w:p>
    <w:p w14:paraId="665617F4" w14:textId="0E1948CA" w:rsidR="00C55C44" w:rsidRPr="001806BB" w:rsidRDefault="00C55C44"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b/>
          <w:bCs/>
          <w:sz w:val="24"/>
          <w:szCs w:val="24"/>
        </w:rPr>
        <w:t>Mūsų pasiūlymo kaina:</w:t>
      </w:r>
    </w:p>
    <w:tbl>
      <w:tblPr>
        <w:tblStyle w:val="Lentelstinklelis"/>
        <w:tblW w:w="10761" w:type="dxa"/>
        <w:jc w:val="center"/>
        <w:tblLook w:val="04A0" w:firstRow="1" w:lastRow="0" w:firstColumn="1" w:lastColumn="0" w:noHBand="0" w:noVBand="1"/>
      </w:tblPr>
      <w:tblGrid>
        <w:gridCol w:w="3710"/>
        <w:gridCol w:w="1685"/>
        <w:gridCol w:w="1685"/>
        <w:gridCol w:w="1769"/>
        <w:gridCol w:w="1912"/>
      </w:tblGrid>
      <w:tr w:rsidR="003262C5" w:rsidRPr="003262C5" w14:paraId="27C96DB5" w14:textId="77777777" w:rsidTr="003262C5">
        <w:trPr>
          <w:jc w:val="center"/>
        </w:trPr>
        <w:tc>
          <w:tcPr>
            <w:tcW w:w="3710" w:type="dxa"/>
            <w:vAlign w:val="center"/>
          </w:tcPr>
          <w:p w14:paraId="08A4D76D" w14:textId="77777777"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hAnsi="Times New Roman" w:cs="Times New Roman"/>
                <w:b/>
                <w:sz w:val="24"/>
                <w:szCs w:val="24"/>
              </w:rPr>
              <w:t>Pavadinimas</w:t>
            </w:r>
          </w:p>
        </w:tc>
        <w:tc>
          <w:tcPr>
            <w:tcW w:w="1685" w:type="dxa"/>
            <w:vAlign w:val="center"/>
          </w:tcPr>
          <w:p w14:paraId="05B419C0" w14:textId="79557665"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hAnsi="Times New Roman" w:cs="Times New Roman"/>
                <w:b/>
                <w:bCs/>
                <w:sz w:val="24"/>
                <w:szCs w:val="24"/>
              </w:rPr>
              <w:t>Mato vnt.</w:t>
            </w:r>
          </w:p>
        </w:tc>
        <w:tc>
          <w:tcPr>
            <w:tcW w:w="1685" w:type="dxa"/>
            <w:vAlign w:val="center"/>
          </w:tcPr>
          <w:p w14:paraId="6B8752FF" w14:textId="624F403F"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hAnsi="Times New Roman" w:cs="Times New Roman"/>
                <w:b/>
                <w:sz w:val="24"/>
                <w:szCs w:val="24"/>
              </w:rPr>
              <w:t>Kiekis</w:t>
            </w:r>
          </w:p>
        </w:tc>
        <w:tc>
          <w:tcPr>
            <w:tcW w:w="1769" w:type="dxa"/>
            <w:vAlign w:val="center"/>
          </w:tcPr>
          <w:p w14:paraId="43255831" w14:textId="00BFBF2B" w:rsidR="003262C5" w:rsidRPr="003262C5" w:rsidRDefault="003262C5" w:rsidP="003262C5">
            <w:pPr>
              <w:widowControl w:val="0"/>
              <w:tabs>
                <w:tab w:val="left" w:pos="200"/>
              </w:tabs>
              <w:suppressAutoHyphens/>
              <w:snapToGrid w:val="0"/>
              <w:spacing w:line="240" w:lineRule="auto"/>
              <w:jc w:val="center"/>
              <w:rPr>
                <w:rFonts w:ascii="Times New Roman" w:eastAsia="SimSun" w:hAnsi="Times New Roman" w:cs="Times New Roman"/>
                <w:b/>
                <w:kern w:val="1"/>
                <w:sz w:val="24"/>
                <w:szCs w:val="24"/>
                <w:lang w:eastAsia="hi-IN" w:bidi="hi-IN"/>
              </w:rPr>
            </w:pPr>
            <w:r w:rsidRPr="003262C5">
              <w:rPr>
                <w:rFonts w:ascii="Times New Roman" w:eastAsia="SimSun" w:hAnsi="Times New Roman" w:cs="Times New Roman"/>
                <w:b/>
                <w:kern w:val="1"/>
                <w:sz w:val="24"/>
                <w:szCs w:val="24"/>
                <w:lang w:eastAsia="hi-IN" w:bidi="hi-IN"/>
              </w:rPr>
              <w:t>Vieneto kaina,</w:t>
            </w:r>
          </w:p>
          <w:p w14:paraId="44DB2D96" w14:textId="6D193B06"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eastAsia="SimSun" w:hAnsi="Times New Roman" w:cs="Times New Roman"/>
                <w:b/>
                <w:kern w:val="1"/>
                <w:sz w:val="24"/>
                <w:szCs w:val="24"/>
                <w:lang w:eastAsia="hi-IN" w:bidi="hi-IN"/>
              </w:rPr>
              <w:t>Eur be PVM</w:t>
            </w:r>
          </w:p>
        </w:tc>
        <w:tc>
          <w:tcPr>
            <w:tcW w:w="1912" w:type="dxa"/>
            <w:vAlign w:val="center"/>
          </w:tcPr>
          <w:p w14:paraId="59C89B3D" w14:textId="1206A91F" w:rsidR="003262C5" w:rsidRPr="003262C5" w:rsidRDefault="003262C5" w:rsidP="003262C5">
            <w:pPr>
              <w:widowControl w:val="0"/>
              <w:spacing w:line="240" w:lineRule="auto"/>
              <w:jc w:val="center"/>
              <w:rPr>
                <w:rFonts w:ascii="Times New Roman" w:hAnsi="Times New Roman" w:cs="Times New Roman"/>
                <w:b/>
                <w:sz w:val="24"/>
                <w:szCs w:val="24"/>
              </w:rPr>
            </w:pPr>
            <w:r w:rsidRPr="003262C5">
              <w:rPr>
                <w:rFonts w:ascii="Times New Roman" w:hAnsi="Times New Roman" w:cs="Times New Roman"/>
                <w:b/>
                <w:sz w:val="24"/>
                <w:szCs w:val="24"/>
              </w:rPr>
              <w:t>Bendra kaina, Eur be PVM</w:t>
            </w:r>
          </w:p>
          <w:p w14:paraId="36E91B4F" w14:textId="5E431614" w:rsidR="003262C5" w:rsidRPr="00D20AE8" w:rsidRDefault="003262C5" w:rsidP="003262C5">
            <w:pPr>
              <w:widowControl w:val="0"/>
              <w:spacing w:line="240" w:lineRule="auto"/>
              <w:jc w:val="center"/>
              <w:rPr>
                <w:rFonts w:ascii="Times New Roman" w:hAnsi="Times New Roman" w:cs="Times New Roman"/>
                <w:bCs/>
                <w:i/>
                <w:iCs/>
                <w:sz w:val="24"/>
                <w:szCs w:val="24"/>
              </w:rPr>
            </w:pPr>
            <w:r w:rsidRPr="00D20AE8">
              <w:rPr>
                <w:rFonts w:ascii="Times New Roman" w:hAnsi="Times New Roman" w:cs="Times New Roman"/>
                <w:bCs/>
                <w:i/>
                <w:iCs/>
                <w:sz w:val="24"/>
                <w:szCs w:val="24"/>
              </w:rPr>
              <w:t>(3x4)</w:t>
            </w:r>
          </w:p>
        </w:tc>
      </w:tr>
      <w:tr w:rsidR="003262C5" w:rsidRPr="003262C5" w14:paraId="79CB7FBC" w14:textId="77777777" w:rsidTr="003262C5">
        <w:trPr>
          <w:jc w:val="center"/>
        </w:trPr>
        <w:tc>
          <w:tcPr>
            <w:tcW w:w="3710" w:type="dxa"/>
            <w:vAlign w:val="center"/>
          </w:tcPr>
          <w:p w14:paraId="5850B179" w14:textId="0EF03893" w:rsidR="003262C5" w:rsidRPr="003262C5" w:rsidRDefault="003262C5" w:rsidP="003262C5">
            <w:pPr>
              <w:widowControl w:val="0"/>
              <w:spacing w:line="240" w:lineRule="auto"/>
              <w:jc w:val="center"/>
              <w:rPr>
                <w:rFonts w:ascii="Times New Roman" w:hAnsi="Times New Roman" w:cs="Times New Roman"/>
                <w:bCs/>
                <w:i/>
                <w:iCs/>
                <w:sz w:val="24"/>
                <w:szCs w:val="24"/>
              </w:rPr>
            </w:pPr>
            <w:r w:rsidRPr="003262C5">
              <w:rPr>
                <w:rFonts w:ascii="Times New Roman" w:hAnsi="Times New Roman" w:cs="Times New Roman"/>
                <w:bCs/>
                <w:i/>
                <w:iCs/>
                <w:sz w:val="24"/>
                <w:szCs w:val="24"/>
              </w:rPr>
              <w:t>1</w:t>
            </w:r>
          </w:p>
        </w:tc>
        <w:tc>
          <w:tcPr>
            <w:tcW w:w="1685" w:type="dxa"/>
            <w:vAlign w:val="center"/>
          </w:tcPr>
          <w:p w14:paraId="2AB5443A" w14:textId="30B71AD2" w:rsidR="003262C5" w:rsidRPr="003262C5" w:rsidRDefault="003262C5" w:rsidP="003262C5">
            <w:pPr>
              <w:widowControl w:val="0"/>
              <w:spacing w:line="240" w:lineRule="auto"/>
              <w:jc w:val="center"/>
              <w:rPr>
                <w:rFonts w:ascii="Times New Roman" w:hAnsi="Times New Roman" w:cs="Times New Roman"/>
                <w:bCs/>
                <w:i/>
                <w:iCs/>
                <w:sz w:val="24"/>
                <w:szCs w:val="24"/>
              </w:rPr>
            </w:pPr>
            <w:r w:rsidRPr="003262C5">
              <w:rPr>
                <w:rFonts w:ascii="Times New Roman" w:hAnsi="Times New Roman" w:cs="Times New Roman"/>
                <w:bCs/>
                <w:i/>
                <w:iCs/>
                <w:sz w:val="24"/>
                <w:szCs w:val="24"/>
              </w:rPr>
              <w:t>2</w:t>
            </w:r>
          </w:p>
        </w:tc>
        <w:tc>
          <w:tcPr>
            <w:tcW w:w="1685" w:type="dxa"/>
            <w:vAlign w:val="center"/>
          </w:tcPr>
          <w:p w14:paraId="070733AD" w14:textId="7B8CC5B3" w:rsidR="003262C5" w:rsidRPr="003262C5" w:rsidRDefault="003262C5" w:rsidP="003262C5">
            <w:pPr>
              <w:widowControl w:val="0"/>
              <w:spacing w:line="240" w:lineRule="auto"/>
              <w:jc w:val="center"/>
              <w:rPr>
                <w:rFonts w:ascii="Times New Roman" w:hAnsi="Times New Roman" w:cs="Times New Roman"/>
                <w:bCs/>
                <w:i/>
                <w:iCs/>
                <w:sz w:val="24"/>
                <w:szCs w:val="24"/>
              </w:rPr>
            </w:pPr>
            <w:r w:rsidRPr="003262C5">
              <w:rPr>
                <w:rFonts w:ascii="Times New Roman" w:hAnsi="Times New Roman" w:cs="Times New Roman"/>
                <w:bCs/>
                <w:i/>
                <w:iCs/>
                <w:sz w:val="24"/>
                <w:szCs w:val="24"/>
              </w:rPr>
              <w:t>3</w:t>
            </w:r>
          </w:p>
        </w:tc>
        <w:tc>
          <w:tcPr>
            <w:tcW w:w="1769" w:type="dxa"/>
            <w:vAlign w:val="center"/>
          </w:tcPr>
          <w:p w14:paraId="3A5615B7" w14:textId="41D390CB" w:rsidR="003262C5" w:rsidRPr="003262C5" w:rsidRDefault="003262C5" w:rsidP="003262C5">
            <w:pPr>
              <w:widowControl w:val="0"/>
              <w:tabs>
                <w:tab w:val="left" w:pos="200"/>
              </w:tabs>
              <w:suppressAutoHyphens/>
              <w:snapToGrid w:val="0"/>
              <w:spacing w:line="240" w:lineRule="auto"/>
              <w:jc w:val="center"/>
              <w:rPr>
                <w:rFonts w:ascii="Times New Roman" w:eastAsia="SimSun" w:hAnsi="Times New Roman" w:cs="Times New Roman"/>
                <w:bCs/>
                <w:i/>
                <w:iCs/>
                <w:kern w:val="1"/>
                <w:sz w:val="24"/>
                <w:szCs w:val="24"/>
                <w:lang w:eastAsia="hi-IN" w:bidi="hi-IN"/>
              </w:rPr>
            </w:pPr>
            <w:r w:rsidRPr="003262C5">
              <w:rPr>
                <w:rFonts w:ascii="Times New Roman" w:eastAsia="SimSun" w:hAnsi="Times New Roman" w:cs="Times New Roman"/>
                <w:bCs/>
                <w:i/>
                <w:iCs/>
                <w:kern w:val="1"/>
                <w:sz w:val="24"/>
                <w:szCs w:val="24"/>
                <w:lang w:eastAsia="hi-IN" w:bidi="hi-IN"/>
              </w:rPr>
              <w:t>4</w:t>
            </w:r>
          </w:p>
        </w:tc>
        <w:tc>
          <w:tcPr>
            <w:tcW w:w="1912" w:type="dxa"/>
            <w:vAlign w:val="center"/>
          </w:tcPr>
          <w:p w14:paraId="138BEB38" w14:textId="6C669A14" w:rsidR="003262C5" w:rsidRPr="003262C5" w:rsidRDefault="003262C5" w:rsidP="003262C5">
            <w:pPr>
              <w:widowControl w:val="0"/>
              <w:spacing w:line="240" w:lineRule="auto"/>
              <w:jc w:val="center"/>
              <w:rPr>
                <w:rFonts w:ascii="Times New Roman" w:hAnsi="Times New Roman" w:cs="Times New Roman"/>
                <w:bCs/>
                <w:i/>
                <w:iCs/>
                <w:sz w:val="24"/>
                <w:szCs w:val="24"/>
              </w:rPr>
            </w:pPr>
            <w:r w:rsidRPr="003262C5">
              <w:rPr>
                <w:rFonts w:ascii="Times New Roman" w:hAnsi="Times New Roman" w:cs="Times New Roman"/>
                <w:bCs/>
                <w:i/>
                <w:iCs/>
                <w:sz w:val="24"/>
                <w:szCs w:val="24"/>
              </w:rPr>
              <w:t>5</w:t>
            </w:r>
          </w:p>
        </w:tc>
      </w:tr>
      <w:tr w:rsidR="003262C5" w:rsidRPr="003262C5" w14:paraId="2AE09A6A" w14:textId="77777777" w:rsidTr="003262C5">
        <w:trPr>
          <w:jc w:val="center"/>
        </w:trPr>
        <w:tc>
          <w:tcPr>
            <w:tcW w:w="3710" w:type="dxa"/>
            <w:vAlign w:val="center"/>
          </w:tcPr>
          <w:p w14:paraId="2AB22040" w14:textId="7A35E92E" w:rsidR="00443811" w:rsidRPr="00443811" w:rsidRDefault="00756337" w:rsidP="00443811">
            <w:pPr>
              <w:widowControl w:val="0"/>
              <w:spacing w:line="240" w:lineRule="auto"/>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Atviro</w:t>
            </w:r>
            <w:r w:rsidR="00443811" w:rsidRPr="00443811">
              <w:rPr>
                <w:rFonts w:ascii="Times New Roman" w:hAnsi="Times New Roman" w:cs="Times New Roman"/>
                <w:bCs/>
                <w:i/>
                <w:iCs/>
                <w:color w:val="000000" w:themeColor="text1"/>
                <w:sz w:val="24"/>
                <w:szCs w:val="24"/>
              </w:rPr>
              <w:t xml:space="preserve"> tipo dviračių saugykl</w:t>
            </w:r>
            <w:r>
              <w:rPr>
                <w:rFonts w:ascii="Times New Roman" w:hAnsi="Times New Roman" w:cs="Times New Roman"/>
                <w:bCs/>
                <w:i/>
                <w:iCs/>
                <w:color w:val="000000" w:themeColor="text1"/>
                <w:sz w:val="24"/>
                <w:szCs w:val="24"/>
              </w:rPr>
              <w:t>os</w:t>
            </w:r>
            <w:r w:rsidR="00443811" w:rsidRPr="00443811">
              <w:rPr>
                <w:rFonts w:ascii="Times New Roman" w:hAnsi="Times New Roman" w:cs="Times New Roman"/>
                <w:bCs/>
                <w:i/>
                <w:iCs/>
                <w:color w:val="000000" w:themeColor="text1"/>
                <w:sz w:val="24"/>
                <w:szCs w:val="24"/>
              </w:rPr>
              <w:t xml:space="preserve"> su montavimo darbais</w:t>
            </w:r>
          </w:p>
        </w:tc>
        <w:tc>
          <w:tcPr>
            <w:tcW w:w="1685" w:type="dxa"/>
            <w:vAlign w:val="center"/>
          </w:tcPr>
          <w:p w14:paraId="3A6EC7EE" w14:textId="2492CEE6" w:rsidR="003262C5" w:rsidRPr="003262C5" w:rsidRDefault="003262C5" w:rsidP="003262C5">
            <w:pPr>
              <w:widowControl w:val="0"/>
              <w:spacing w:line="240" w:lineRule="auto"/>
              <w:jc w:val="center"/>
              <w:rPr>
                <w:rFonts w:ascii="Times New Roman" w:hAnsi="Times New Roman" w:cs="Times New Roman"/>
                <w:bCs/>
                <w:sz w:val="24"/>
                <w:szCs w:val="24"/>
              </w:rPr>
            </w:pPr>
            <w:r w:rsidRPr="003262C5">
              <w:rPr>
                <w:rFonts w:ascii="Times New Roman" w:hAnsi="Times New Roman" w:cs="Times New Roman"/>
                <w:sz w:val="24"/>
                <w:szCs w:val="24"/>
              </w:rPr>
              <w:t>Vnt.</w:t>
            </w:r>
          </w:p>
        </w:tc>
        <w:tc>
          <w:tcPr>
            <w:tcW w:w="1685" w:type="dxa"/>
            <w:vAlign w:val="center"/>
          </w:tcPr>
          <w:p w14:paraId="16FA27DC" w14:textId="36B370D8" w:rsidR="003262C5" w:rsidRPr="003262C5" w:rsidRDefault="003262C5" w:rsidP="003262C5">
            <w:pPr>
              <w:widowControl w:val="0"/>
              <w:spacing w:line="240" w:lineRule="auto"/>
              <w:jc w:val="center"/>
              <w:rPr>
                <w:rFonts w:ascii="Times New Roman" w:hAnsi="Times New Roman" w:cs="Times New Roman"/>
                <w:bCs/>
                <w:sz w:val="24"/>
                <w:szCs w:val="24"/>
              </w:rPr>
            </w:pPr>
            <w:r w:rsidRPr="003262C5">
              <w:rPr>
                <w:rFonts w:ascii="Times New Roman" w:hAnsi="Times New Roman" w:cs="Times New Roman"/>
                <w:bCs/>
                <w:sz w:val="24"/>
                <w:szCs w:val="24"/>
              </w:rPr>
              <w:t>20</w:t>
            </w:r>
          </w:p>
        </w:tc>
        <w:tc>
          <w:tcPr>
            <w:tcW w:w="1769" w:type="dxa"/>
            <w:vAlign w:val="center"/>
          </w:tcPr>
          <w:p w14:paraId="28042F92" w14:textId="77777777" w:rsidR="003262C5" w:rsidRPr="003262C5" w:rsidRDefault="003262C5" w:rsidP="003262C5">
            <w:pPr>
              <w:widowControl w:val="0"/>
              <w:spacing w:line="240" w:lineRule="auto"/>
              <w:jc w:val="center"/>
              <w:rPr>
                <w:rFonts w:ascii="Times New Roman" w:hAnsi="Times New Roman" w:cs="Times New Roman"/>
                <w:bCs/>
                <w:sz w:val="24"/>
                <w:szCs w:val="24"/>
              </w:rPr>
            </w:pPr>
          </w:p>
        </w:tc>
        <w:tc>
          <w:tcPr>
            <w:tcW w:w="1912" w:type="dxa"/>
            <w:vAlign w:val="center"/>
          </w:tcPr>
          <w:p w14:paraId="0E8BF91E" w14:textId="2770A8B0" w:rsidR="003262C5" w:rsidRPr="003262C5" w:rsidRDefault="003262C5" w:rsidP="003262C5">
            <w:pPr>
              <w:widowControl w:val="0"/>
              <w:spacing w:line="240" w:lineRule="auto"/>
              <w:jc w:val="center"/>
              <w:rPr>
                <w:rFonts w:ascii="Times New Roman" w:hAnsi="Times New Roman" w:cs="Times New Roman"/>
                <w:bCs/>
                <w:sz w:val="24"/>
                <w:szCs w:val="24"/>
              </w:rPr>
            </w:pPr>
          </w:p>
        </w:tc>
      </w:tr>
      <w:tr w:rsidR="003262C5" w:rsidRPr="003262C5" w14:paraId="6C9B9819" w14:textId="77777777" w:rsidTr="003262C5">
        <w:trPr>
          <w:jc w:val="center"/>
        </w:trPr>
        <w:tc>
          <w:tcPr>
            <w:tcW w:w="8849" w:type="dxa"/>
            <w:gridSpan w:val="4"/>
            <w:vAlign w:val="center"/>
          </w:tcPr>
          <w:p w14:paraId="3835BA86" w14:textId="4C91CB53" w:rsidR="003262C5" w:rsidRPr="003262C5" w:rsidRDefault="003262C5" w:rsidP="003262C5">
            <w:pPr>
              <w:widowControl w:val="0"/>
              <w:spacing w:line="240" w:lineRule="auto"/>
              <w:jc w:val="right"/>
              <w:rPr>
                <w:rFonts w:ascii="Times New Roman" w:hAnsi="Times New Roman" w:cs="Times New Roman"/>
                <w:bCs/>
                <w:sz w:val="24"/>
                <w:szCs w:val="24"/>
              </w:rPr>
            </w:pPr>
            <w:r w:rsidRPr="003262C5">
              <w:rPr>
                <w:rFonts w:ascii="Times New Roman" w:eastAsia="SimSun" w:hAnsi="Times New Roman" w:cs="Times New Roman"/>
                <w:b/>
                <w:bCs/>
                <w:kern w:val="1"/>
                <w:sz w:val="24"/>
                <w:szCs w:val="24"/>
                <w:lang w:eastAsia="hi-IN" w:bidi="hi-IN"/>
              </w:rPr>
              <w:t>PVM (21 %), Eur:</w:t>
            </w:r>
          </w:p>
        </w:tc>
        <w:tc>
          <w:tcPr>
            <w:tcW w:w="1912" w:type="dxa"/>
          </w:tcPr>
          <w:p w14:paraId="00418518" w14:textId="77777777" w:rsidR="003262C5" w:rsidRPr="003262C5" w:rsidRDefault="003262C5" w:rsidP="003262C5">
            <w:pPr>
              <w:widowControl w:val="0"/>
              <w:spacing w:line="240" w:lineRule="auto"/>
              <w:rPr>
                <w:rFonts w:ascii="Times New Roman" w:hAnsi="Times New Roman" w:cs="Times New Roman"/>
                <w:bCs/>
                <w:sz w:val="24"/>
                <w:szCs w:val="24"/>
              </w:rPr>
            </w:pPr>
          </w:p>
        </w:tc>
      </w:tr>
      <w:tr w:rsidR="003262C5" w:rsidRPr="003262C5" w14:paraId="664903EC" w14:textId="77777777" w:rsidTr="003262C5">
        <w:trPr>
          <w:jc w:val="center"/>
        </w:trPr>
        <w:tc>
          <w:tcPr>
            <w:tcW w:w="8849" w:type="dxa"/>
            <w:gridSpan w:val="4"/>
            <w:vAlign w:val="center"/>
          </w:tcPr>
          <w:p w14:paraId="17BB9C5B" w14:textId="5C7842D1" w:rsidR="003262C5" w:rsidRPr="003262C5" w:rsidRDefault="003262C5" w:rsidP="003262C5">
            <w:pPr>
              <w:widowControl w:val="0"/>
              <w:spacing w:line="240" w:lineRule="auto"/>
              <w:jc w:val="right"/>
              <w:rPr>
                <w:rFonts w:ascii="Times New Roman" w:hAnsi="Times New Roman" w:cs="Times New Roman"/>
                <w:bCs/>
                <w:sz w:val="24"/>
                <w:szCs w:val="24"/>
              </w:rPr>
            </w:pPr>
            <w:r w:rsidRPr="003262C5">
              <w:rPr>
                <w:rFonts w:ascii="Times New Roman" w:hAnsi="Times New Roman" w:cs="Times New Roman"/>
                <w:b/>
                <w:sz w:val="24"/>
                <w:szCs w:val="24"/>
              </w:rPr>
              <w:t>Bendra kaina, Eur (su PVM):</w:t>
            </w:r>
          </w:p>
        </w:tc>
        <w:tc>
          <w:tcPr>
            <w:tcW w:w="1912" w:type="dxa"/>
          </w:tcPr>
          <w:p w14:paraId="136A0B87" w14:textId="77777777" w:rsidR="003262C5" w:rsidRPr="003262C5" w:rsidRDefault="003262C5" w:rsidP="003262C5">
            <w:pPr>
              <w:widowControl w:val="0"/>
              <w:spacing w:line="240" w:lineRule="auto"/>
              <w:rPr>
                <w:rFonts w:ascii="Times New Roman" w:hAnsi="Times New Roman" w:cs="Times New Roman"/>
                <w:bCs/>
                <w:sz w:val="24"/>
                <w:szCs w:val="24"/>
              </w:rPr>
            </w:pPr>
          </w:p>
        </w:tc>
      </w:tr>
    </w:tbl>
    <w:p w14:paraId="1A0C0450" w14:textId="77777777" w:rsidR="00C55C44" w:rsidRDefault="00C55C44" w:rsidP="000666C0">
      <w:pPr>
        <w:widowControl w:val="0"/>
        <w:spacing w:after="0" w:line="240" w:lineRule="auto"/>
        <w:ind w:firstLine="851"/>
        <w:rPr>
          <w:rFonts w:ascii="Times New Roman" w:hAnsi="Times New Roman" w:cs="Times New Roman"/>
          <w:b/>
          <w:bCs/>
          <w:sz w:val="24"/>
          <w:szCs w:val="24"/>
        </w:rPr>
      </w:pPr>
    </w:p>
    <w:p w14:paraId="162A593F" w14:textId="27C7B9C1" w:rsidR="00560965" w:rsidRPr="00694B14" w:rsidRDefault="00560965" w:rsidP="00694B14">
      <w:pPr>
        <w:suppressAutoHyphens/>
        <w:spacing w:after="0" w:line="240" w:lineRule="auto"/>
        <w:ind w:firstLine="851"/>
        <w:rPr>
          <w:rFonts w:ascii="Times New Roman" w:eastAsia="Times New Roman" w:hAnsi="Times New Roman" w:cs="Calibri"/>
          <w:b/>
          <w:bCs/>
          <w:i/>
          <w:iCs/>
          <w:sz w:val="22"/>
          <w:szCs w:val="22"/>
          <w:lang w:eastAsia="ar-SA"/>
        </w:rPr>
      </w:pPr>
      <w:r w:rsidRPr="00694B14">
        <w:rPr>
          <w:rFonts w:ascii="Times New Roman" w:eastAsia="Times New Roman" w:hAnsi="Times New Roman" w:cs="Calibri"/>
          <w:b/>
          <w:bCs/>
          <w:i/>
          <w:iCs/>
          <w:sz w:val="22"/>
          <w:szCs w:val="22"/>
          <w:lang w:eastAsia="ar-SA"/>
        </w:rPr>
        <w:t xml:space="preserve">PASTABOS: </w:t>
      </w:r>
    </w:p>
    <w:p w14:paraId="6D85344C" w14:textId="022C050C" w:rsidR="00657565" w:rsidRPr="00856B2A" w:rsidRDefault="00657565" w:rsidP="00C55C44">
      <w:pPr>
        <w:pStyle w:val="Sraopastraipa"/>
        <w:numPr>
          <w:ilvl w:val="0"/>
          <w:numId w:val="5"/>
        </w:numPr>
        <w:tabs>
          <w:tab w:val="left" w:pos="1134"/>
        </w:tabs>
        <w:suppressAutoHyphens/>
        <w:spacing w:after="0" w:line="240" w:lineRule="auto"/>
        <w:ind w:left="0" w:firstLine="851"/>
        <w:jc w:val="both"/>
        <w:rPr>
          <w:rFonts w:ascii="Times New Roman" w:eastAsia="Times New Roman" w:hAnsi="Times New Roman" w:cs="Calibri"/>
          <w:bCs/>
          <w:i/>
          <w:iCs/>
          <w:lang w:eastAsia="ar-SA"/>
        </w:rPr>
      </w:pPr>
      <w:r w:rsidRPr="00856B2A">
        <w:rPr>
          <w:rFonts w:ascii="Times New Roman" w:eastAsia="Times New Roman" w:hAnsi="Times New Roman" w:cs="Calibri"/>
          <w:bCs/>
          <w:i/>
          <w:iCs/>
          <w:lang w:eastAsia="ar-SA"/>
        </w:rPr>
        <w:t>kaina pasiūlyme nurodoma, paliekant du skaitmenis po kablelio;</w:t>
      </w:r>
    </w:p>
    <w:p w14:paraId="2A342AAB" w14:textId="3FA192C1" w:rsidR="00657565" w:rsidRPr="00694B14" w:rsidRDefault="00C55C44" w:rsidP="00C55C44">
      <w:pPr>
        <w:tabs>
          <w:tab w:val="left" w:pos="1134"/>
        </w:tabs>
        <w:suppressAutoHyphens/>
        <w:spacing w:after="0" w:line="240" w:lineRule="auto"/>
        <w:ind w:firstLine="851"/>
        <w:jc w:val="both"/>
        <w:rPr>
          <w:rFonts w:ascii="Times New Roman" w:eastAsia="Times New Roman" w:hAnsi="Times New Roman" w:cs="Calibri"/>
          <w:bCs/>
          <w:i/>
          <w:iCs/>
          <w:sz w:val="22"/>
          <w:szCs w:val="22"/>
          <w:lang w:eastAsia="ar-SA"/>
        </w:rPr>
      </w:pPr>
      <w:r>
        <w:rPr>
          <w:rFonts w:ascii="Times New Roman" w:eastAsia="Times New Roman" w:hAnsi="Times New Roman" w:cs="Calibri"/>
          <w:bCs/>
          <w:i/>
          <w:iCs/>
          <w:sz w:val="22"/>
          <w:szCs w:val="22"/>
          <w:lang w:eastAsia="ar-SA"/>
        </w:rPr>
        <w:t>2</w:t>
      </w:r>
      <w:r w:rsidR="00657565" w:rsidRPr="00694B14">
        <w:rPr>
          <w:rFonts w:ascii="Times New Roman" w:eastAsia="Times New Roman" w:hAnsi="Times New Roman" w:cs="Calibri"/>
          <w:bCs/>
          <w:i/>
          <w:iCs/>
          <w:sz w:val="22"/>
          <w:szCs w:val="22"/>
          <w:lang w:eastAsia="ar-SA"/>
        </w:rPr>
        <w:t>) tais atvejais, kai pagal galiojančius teisės aktus teikėjui nereikia mokėti PVM, jis atitinkamų skilčių nepildo ir nurodo priežastis, dėl kurių PVM nemoka.</w:t>
      </w:r>
    </w:p>
    <w:p w14:paraId="6813BEB4" w14:textId="7E8D2488" w:rsidR="00D6298B" w:rsidRDefault="00D6298B" w:rsidP="00D6298B">
      <w:pPr>
        <w:tabs>
          <w:tab w:val="left" w:pos="720"/>
        </w:tabs>
        <w:spacing w:after="0" w:line="240" w:lineRule="auto"/>
        <w:jc w:val="both"/>
        <w:rPr>
          <w:rFonts w:ascii="Times New Roman" w:hAnsi="Times New Roman" w:cs="Times New Roman"/>
          <w:i/>
          <w:iCs/>
          <w:sz w:val="24"/>
          <w:szCs w:val="24"/>
        </w:rPr>
      </w:pPr>
    </w:p>
    <w:p w14:paraId="25B810CF" w14:textId="4BCF311C" w:rsidR="00824456" w:rsidRPr="00824456" w:rsidRDefault="00824456" w:rsidP="00824456">
      <w:pPr>
        <w:widowControl w:val="0"/>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P</w:t>
      </w:r>
      <w:r w:rsidRPr="00824456">
        <w:rPr>
          <w:rFonts w:ascii="Times New Roman" w:hAnsi="Times New Roman" w:cs="Times New Roman"/>
          <w:sz w:val="24"/>
          <w:szCs w:val="24"/>
        </w:rPr>
        <w:t>atvirtiname, kad visa pasiūlyme pateikta informacija yra teisinga, atitinka tikrovę ir apima visa, ko reikia visiškam ir tinkamam sutarties įvykdymui.</w:t>
      </w:r>
    </w:p>
    <w:p w14:paraId="216991AB" w14:textId="77777777" w:rsidR="00824456" w:rsidRDefault="00824456" w:rsidP="00824456">
      <w:pPr>
        <w:widowControl w:val="0"/>
        <w:spacing w:after="0" w:line="240" w:lineRule="auto"/>
        <w:ind w:firstLine="851"/>
        <w:rPr>
          <w:rFonts w:ascii="Times New Roman" w:hAnsi="Times New Roman" w:cs="Times New Roman"/>
          <w:sz w:val="24"/>
          <w:szCs w:val="24"/>
        </w:rPr>
      </w:pPr>
    </w:p>
    <w:p w14:paraId="6A061700" w14:textId="77777777" w:rsidR="00824456" w:rsidRPr="007059F2" w:rsidRDefault="00824456" w:rsidP="00824456">
      <w:pPr>
        <w:spacing w:after="0" w:line="240" w:lineRule="auto"/>
        <w:ind w:firstLine="851"/>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5CEA5B29" w14:textId="77777777" w:rsidR="00824456" w:rsidRDefault="00824456" w:rsidP="00D6298B">
      <w:pPr>
        <w:tabs>
          <w:tab w:val="left" w:pos="720"/>
        </w:tabs>
        <w:spacing w:after="0" w:line="240" w:lineRule="auto"/>
        <w:jc w:val="both"/>
        <w:rPr>
          <w:rFonts w:ascii="Times New Roman" w:hAnsi="Times New Roman" w:cs="Times New Roman"/>
          <w:i/>
          <w:iCs/>
          <w:sz w:val="24"/>
          <w:szCs w:val="24"/>
        </w:rPr>
      </w:pPr>
    </w:p>
    <w:p w14:paraId="2A0242B8" w14:textId="77777777" w:rsidR="003604A4" w:rsidRDefault="003604A4" w:rsidP="00D6298B">
      <w:pPr>
        <w:tabs>
          <w:tab w:val="left" w:pos="720"/>
        </w:tabs>
        <w:spacing w:after="0" w:line="240" w:lineRule="auto"/>
        <w:jc w:val="both"/>
        <w:rPr>
          <w:rFonts w:ascii="Times New Roman" w:hAnsi="Times New Roman" w:cs="Times New Roman"/>
          <w:i/>
          <w:iCs/>
          <w:sz w:val="24"/>
          <w:szCs w:val="24"/>
        </w:rPr>
      </w:pPr>
    </w:p>
    <w:p w14:paraId="0F066151" w14:textId="77777777" w:rsidR="00D6298B" w:rsidRPr="0002079F" w:rsidRDefault="00D6298B" w:rsidP="00D6298B">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D6298B" w:rsidRPr="00E10191" w14:paraId="2C7A2C5B" w14:textId="77777777" w:rsidTr="00824456">
        <w:trPr>
          <w:jc w:val="center"/>
        </w:trPr>
        <w:tc>
          <w:tcPr>
            <w:tcW w:w="704" w:type="dxa"/>
          </w:tcPr>
          <w:p w14:paraId="02D00D6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29E41D8"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954" w:type="dxa"/>
            <w:vAlign w:val="center"/>
          </w:tcPr>
          <w:p w14:paraId="0C50BBC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103FEC79" w14:textId="77777777" w:rsidR="00D6298B"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7F5F987E"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116A0CCF"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D6298B" w:rsidRPr="00E10191" w14:paraId="0A60BB9B" w14:textId="77777777" w:rsidTr="00824456">
        <w:trPr>
          <w:jc w:val="center"/>
        </w:trPr>
        <w:tc>
          <w:tcPr>
            <w:tcW w:w="704" w:type="dxa"/>
          </w:tcPr>
          <w:p w14:paraId="660459A7"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954" w:type="dxa"/>
          </w:tcPr>
          <w:p w14:paraId="4FF03728" w14:textId="203BC14B" w:rsidR="00D6298B" w:rsidRPr="00E10191"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Dokumentas (įgaliojimas)</w:t>
            </w:r>
            <w:r w:rsidRPr="006F0C23">
              <w:rPr>
                <w:rFonts w:ascii="Times New Roman" w:hAnsi="Times New Roman" w:cs="Times New Roman"/>
                <w:szCs w:val="24"/>
              </w:rPr>
              <w:t>, patvirtinantis, kad asmuo, kuris pasirašė pasiūlymą (jei jis ne tiekėjo vadovas), turėjo teisę jį pasirašyti</w:t>
            </w:r>
          </w:p>
        </w:tc>
        <w:tc>
          <w:tcPr>
            <w:tcW w:w="1984" w:type="dxa"/>
          </w:tcPr>
          <w:p w14:paraId="4D80CB0D"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60FAA389" w14:textId="77777777" w:rsidR="00D6298B" w:rsidRPr="00E10191" w:rsidRDefault="00D6298B" w:rsidP="002C1F89">
            <w:pPr>
              <w:widowControl w:val="0"/>
              <w:spacing w:after="0" w:line="240" w:lineRule="auto"/>
              <w:rPr>
                <w:rFonts w:ascii="Times New Roman" w:hAnsi="Times New Roman" w:cs="Times New Roman"/>
                <w:szCs w:val="24"/>
              </w:rPr>
            </w:pPr>
          </w:p>
        </w:tc>
      </w:tr>
      <w:tr w:rsidR="007E5DD7" w:rsidRPr="00E10191" w14:paraId="7EB8F890" w14:textId="77777777" w:rsidTr="00824456">
        <w:trPr>
          <w:jc w:val="center"/>
        </w:trPr>
        <w:tc>
          <w:tcPr>
            <w:tcW w:w="704" w:type="dxa"/>
          </w:tcPr>
          <w:p w14:paraId="54A90999" w14:textId="70BEEBE1" w:rsidR="007E5DD7" w:rsidRPr="00E10191"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2.</w:t>
            </w:r>
          </w:p>
        </w:tc>
        <w:tc>
          <w:tcPr>
            <w:tcW w:w="5954" w:type="dxa"/>
          </w:tcPr>
          <w:p w14:paraId="73E223A5" w14:textId="085662EF" w:rsidR="007E5DD7" w:rsidRDefault="007E5DD7" w:rsidP="007E5DD7">
            <w:pPr>
              <w:widowControl w:val="0"/>
              <w:spacing w:after="0" w:line="240" w:lineRule="auto"/>
              <w:rPr>
                <w:rFonts w:ascii="Times New Roman" w:hAnsi="Times New Roman" w:cs="Times New Roman"/>
                <w:szCs w:val="24"/>
              </w:rPr>
            </w:pPr>
            <w:r>
              <w:rPr>
                <w:rFonts w:ascii="Times New Roman" w:hAnsi="Times New Roman" w:cs="Times New Roman"/>
                <w:szCs w:val="24"/>
              </w:rPr>
              <w:t>Pasirašyta j</w:t>
            </w:r>
            <w:r w:rsidRPr="007E5DD7">
              <w:rPr>
                <w:rFonts w:ascii="Times New Roman" w:hAnsi="Times New Roman" w:cs="Times New Roman"/>
                <w:szCs w:val="24"/>
              </w:rPr>
              <w:t>ungtinės veiklos sutarties kopija (</w:t>
            </w:r>
            <w:r w:rsidRPr="007E5DD7">
              <w:rPr>
                <w:rFonts w:ascii="Times New Roman" w:hAnsi="Times New Roman" w:cs="Times New Roman"/>
                <w:i/>
                <w:iCs/>
                <w:szCs w:val="24"/>
              </w:rPr>
              <w:t>jeigu pirkime dalyvauja ūkio subjektų grupė jungtinės veiklos sutarties pagrindu</w:t>
            </w:r>
            <w:r w:rsidRPr="007E5DD7">
              <w:rPr>
                <w:rFonts w:ascii="Times New Roman" w:hAnsi="Times New Roman" w:cs="Times New Roman"/>
                <w:szCs w:val="24"/>
              </w:rPr>
              <w:t>)</w:t>
            </w:r>
          </w:p>
        </w:tc>
        <w:tc>
          <w:tcPr>
            <w:tcW w:w="1984" w:type="dxa"/>
          </w:tcPr>
          <w:p w14:paraId="457E74D1" w14:textId="77777777" w:rsidR="007E5DD7" w:rsidRPr="00E10191" w:rsidRDefault="007E5DD7" w:rsidP="002C1F89">
            <w:pPr>
              <w:widowControl w:val="0"/>
              <w:spacing w:after="0" w:line="240" w:lineRule="auto"/>
              <w:rPr>
                <w:rFonts w:ascii="Times New Roman" w:hAnsi="Times New Roman" w:cs="Times New Roman"/>
                <w:szCs w:val="24"/>
              </w:rPr>
            </w:pPr>
          </w:p>
        </w:tc>
        <w:tc>
          <w:tcPr>
            <w:tcW w:w="1276" w:type="dxa"/>
          </w:tcPr>
          <w:p w14:paraId="1F5443C7" w14:textId="77777777" w:rsidR="007E5DD7" w:rsidRPr="00E10191" w:rsidRDefault="007E5DD7" w:rsidP="002C1F89">
            <w:pPr>
              <w:widowControl w:val="0"/>
              <w:spacing w:after="0" w:line="240" w:lineRule="auto"/>
              <w:rPr>
                <w:rFonts w:ascii="Times New Roman" w:hAnsi="Times New Roman" w:cs="Times New Roman"/>
                <w:szCs w:val="24"/>
              </w:rPr>
            </w:pPr>
          </w:p>
        </w:tc>
      </w:tr>
      <w:tr w:rsidR="007E5DD7" w:rsidRPr="00E10191" w14:paraId="6733051B" w14:textId="77777777" w:rsidTr="00824456">
        <w:trPr>
          <w:jc w:val="center"/>
        </w:trPr>
        <w:tc>
          <w:tcPr>
            <w:tcW w:w="704" w:type="dxa"/>
          </w:tcPr>
          <w:p w14:paraId="35C55CF4" w14:textId="6D7BC9FC" w:rsidR="007E5DD7" w:rsidRPr="00E10191" w:rsidRDefault="00C55C44" w:rsidP="002C1F89">
            <w:pPr>
              <w:widowControl w:val="0"/>
              <w:spacing w:after="0" w:line="240" w:lineRule="auto"/>
              <w:rPr>
                <w:rFonts w:ascii="Times New Roman" w:hAnsi="Times New Roman" w:cs="Times New Roman"/>
                <w:szCs w:val="24"/>
              </w:rPr>
            </w:pPr>
            <w:r>
              <w:rPr>
                <w:rFonts w:ascii="Times New Roman" w:hAnsi="Times New Roman" w:cs="Times New Roman"/>
                <w:szCs w:val="24"/>
              </w:rPr>
              <w:t>3</w:t>
            </w:r>
            <w:r w:rsidR="006F0C23">
              <w:rPr>
                <w:rFonts w:ascii="Times New Roman" w:hAnsi="Times New Roman" w:cs="Times New Roman"/>
                <w:szCs w:val="24"/>
              </w:rPr>
              <w:t>.</w:t>
            </w:r>
          </w:p>
        </w:tc>
        <w:tc>
          <w:tcPr>
            <w:tcW w:w="5954" w:type="dxa"/>
          </w:tcPr>
          <w:p w14:paraId="6F8BDCD9" w14:textId="61C17309" w:rsidR="007E5DD7" w:rsidRDefault="007E5DD7" w:rsidP="007E5DD7">
            <w:pPr>
              <w:widowControl w:val="0"/>
              <w:spacing w:after="0" w:line="240" w:lineRule="auto"/>
              <w:rPr>
                <w:rFonts w:ascii="Times New Roman" w:hAnsi="Times New Roman" w:cs="Times New Roman"/>
                <w:szCs w:val="24"/>
              </w:rPr>
            </w:pPr>
            <w:r>
              <w:rPr>
                <w:rFonts w:ascii="Times New Roman" w:hAnsi="Times New Roman" w:cs="Times New Roman"/>
                <w:szCs w:val="24"/>
              </w:rPr>
              <w:t>Dokumentai patvirtinantys subtiekėjo sutikimą būti subtiekėju pirkime (</w:t>
            </w:r>
            <w:r w:rsidRPr="006F0C23">
              <w:rPr>
                <w:rFonts w:ascii="Times New Roman" w:hAnsi="Times New Roman" w:cs="Times New Roman"/>
                <w:i/>
                <w:iCs/>
                <w:szCs w:val="24"/>
              </w:rPr>
              <w:t>jei pasitelkiami</w:t>
            </w:r>
            <w:r w:rsidR="006F0C23">
              <w:rPr>
                <w:rFonts w:ascii="Times New Roman" w:hAnsi="Times New Roman" w:cs="Times New Roman"/>
                <w:i/>
                <w:iCs/>
                <w:szCs w:val="24"/>
              </w:rPr>
              <w:t xml:space="preserve"> </w:t>
            </w:r>
            <w:r w:rsidRPr="006F0C23">
              <w:rPr>
                <w:rFonts w:ascii="Times New Roman" w:hAnsi="Times New Roman" w:cs="Times New Roman"/>
                <w:i/>
                <w:iCs/>
                <w:szCs w:val="24"/>
              </w:rPr>
              <w:t>subtiekėjai</w:t>
            </w:r>
            <w:r>
              <w:rPr>
                <w:rFonts w:ascii="Times New Roman" w:hAnsi="Times New Roman" w:cs="Times New Roman"/>
                <w:szCs w:val="24"/>
              </w:rPr>
              <w:t>)</w:t>
            </w:r>
          </w:p>
        </w:tc>
        <w:tc>
          <w:tcPr>
            <w:tcW w:w="1984" w:type="dxa"/>
          </w:tcPr>
          <w:p w14:paraId="63A4535C" w14:textId="77777777" w:rsidR="007E5DD7" w:rsidRPr="00E10191" w:rsidRDefault="007E5DD7" w:rsidP="002C1F89">
            <w:pPr>
              <w:widowControl w:val="0"/>
              <w:spacing w:after="0" w:line="240" w:lineRule="auto"/>
              <w:rPr>
                <w:rFonts w:ascii="Times New Roman" w:hAnsi="Times New Roman" w:cs="Times New Roman"/>
                <w:szCs w:val="24"/>
              </w:rPr>
            </w:pPr>
          </w:p>
        </w:tc>
        <w:tc>
          <w:tcPr>
            <w:tcW w:w="1276" w:type="dxa"/>
          </w:tcPr>
          <w:p w14:paraId="321EEB3B" w14:textId="77777777" w:rsidR="007E5DD7" w:rsidRPr="00E10191" w:rsidRDefault="007E5DD7" w:rsidP="002C1F89">
            <w:pPr>
              <w:widowControl w:val="0"/>
              <w:spacing w:after="0" w:line="240" w:lineRule="auto"/>
              <w:rPr>
                <w:rFonts w:ascii="Times New Roman" w:hAnsi="Times New Roman" w:cs="Times New Roman"/>
                <w:szCs w:val="24"/>
              </w:rPr>
            </w:pPr>
          </w:p>
        </w:tc>
      </w:tr>
      <w:tr w:rsidR="00D6298B" w:rsidRPr="00E10191" w14:paraId="516FDABC" w14:textId="77777777" w:rsidTr="00824456">
        <w:trPr>
          <w:jc w:val="center"/>
        </w:trPr>
        <w:tc>
          <w:tcPr>
            <w:tcW w:w="704" w:type="dxa"/>
          </w:tcPr>
          <w:p w14:paraId="3C09CDF3" w14:textId="51A6B5D9" w:rsidR="00D6298B" w:rsidRPr="00E10191" w:rsidRDefault="00C55C44" w:rsidP="002C1F89">
            <w:pPr>
              <w:widowControl w:val="0"/>
              <w:spacing w:after="0" w:line="240" w:lineRule="auto"/>
              <w:rPr>
                <w:rFonts w:ascii="Times New Roman" w:hAnsi="Times New Roman" w:cs="Times New Roman"/>
                <w:szCs w:val="24"/>
              </w:rPr>
            </w:pPr>
            <w:r>
              <w:rPr>
                <w:rFonts w:ascii="Times New Roman" w:hAnsi="Times New Roman" w:cs="Times New Roman"/>
                <w:szCs w:val="24"/>
              </w:rPr>
              <w:t>4</w:t>
            </w:r>
            <w:r w:rsidR="00D6298B" w:rsidRPr="00E10191">
              <w:rPr>
                <w:rFonts w:ascii="Times New Roman" w:hAnsi="Times New Roman" w:cs="Times New Roman"/>
                <w:szCs w:val="24"/>
              </w:rPr>
              <w:t>.</w:t>
            </w:r>
          </w:p>
        </w:tc>
        <w:tc>
          <w:tcPr>
            <w:tcW w:w="5954" w:type="dxa"/>
          </w:tcPr>
          <w:p w14:paraId="5F2EB64C" w14:textId="03778882" w:rsidR="00D6298B" w:rsidRPr="00E10191" w:rsidRDefault="005B2DFB" w:rsidP="002C1F89">
            <w:pPr>
              <w:widowControl w:val="0"/>
              <w:spacing w:after="0" w:line="240" w:lineRule="auto"/>
              <w:rPr>
                <w:rFonts w:ascii="Times New Roman" w:hAnsi="Times New Roman" w:cs="Times New Roman"/>
                <w:szCs w:val="24"/>
              </w:rPr>
            </w:pPr>
            <w:r w:rsidRPr="005B2DFB">
              <w:rPr>
                <w:rFonts w:ascii="Times New Roman" w:hAnsi="Times New Roman" w:cs="Times New Roman"/>
                <w:szCs w:val="24"/>
                <w:u w:val="single"/>
              </w:rPr>
              <w:t>Užpildytas.</w:t>
            </w:r>
            <w:r>
              <w:rPr>
                <w:rFonts w:ascii="Times New Roman" w:hAnsi="Times New Roman" w:cs="Times New Roman"/>
                <w:szCs w:val="24"/>
              </w:rPr>
              <w:t xml:space="preserve"> Europos bendrasis viešųjų pirkimų dokumentas </w:t>
            </w:r>
            <w:r>
              <w:rPr>
                <w:rFonts w:ascii="Times New Roman" w:hAnsi="Times New Roman" w:cs="Times New Roman"/>
                <w:szCs w:val="24"/>
              </w:rPr>
              <w:lastRenderedPageBreak/>
              <w:t xml:space="preserve">(specialiųjų sąlygų </w:t>
            </w:r>
            <w:r w:rsidR="00537608">
              <w:rPr>
                <w:rFonts w:ascii="Times New Roman" w:hAnsi="Times New Roman" w:cs="Times New Roman"/>
                <w:szCs w:val="24"/>
              </w:rPr>
              <w:t>4</w:t>
            </w:r>
            <w:r>
              <w:rPr>
                <w:rFonts w:ascii="Times New Roman" w:hAnsi="Times New Roman" w:cs="Times New Roman"/>
                <w:szCs w:val="24"/>
              </w:rPr>
              <w:t xml:space="preserve"> priedas)</w:t>
            </w:r>
          </w:p>
        </w:tc>
        <w:tc>
          <w:tcPr>
            <w:tcW w:w="1984" w:type="dxa"/>
          </w:tcPr>
          <w:p w14:paraId="1E146557"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0F808B62" w14:textId="77777777" w:rsidR="00D6298B" w:rsidRPr="00E10191" w:rsidRDefault="00D6298B" w:rsidP="002C1F89">
            <w:pPr>
              <w:widowControl w:val="0"/>
              <w:spacing w:after="0" w:line="240" w:lineRule="auto"/>
              <w:rPr>
                <w:rFonts w:ascii="Times New Roman" w:hAnsi="Times New Roman" w:cs="Times New Roman"/>
                <w:szCs w:val="24"/>
              </w:rPr>
            </w:pPr>
          </w:p>
        </w:tc>
      </w:tr>
      <w:tr w:rsidR="00B318CE" w:rsidRPr="00E10191" w14:paraId="403A1490" w14:textId="77777777" w:rsidTr="00824456">
        <w:trPr>
          <w:jc w:val="center"/>
        </w:trPr>
        <w:tc>
          <w:tcPr>
            <w:tcW w:w="704" w:type="dxa"/>
          </w:tcPr>
          <w:p w14:paraId="444C3322" w14:textId="4BE4C3BF" w:rsidR="00B318CE" w:rsidRPr="003B45A2" w:rsidRDefault="00B318CE" w:rsidP="002C1F89">
            <w:pPr>
              <w:widowControl w:val="0"/>
              <w:spacing w:after="0" w:line="240" w:lineRule="auto"/>
              <w:rPr>
                <w:rFonts w:ascii="Times New Roman" w:hAnsi="Times New Roman" w:cs="Times New Roman"/>
                <w:szCs w:val="24"/>
              </w:rPr>
            </w:pPr>
            <w:r w:rsidRPr="003B45A2">
              <w:rPr>
                <w:rFonts w:ascii="Times New Roman" w:hAnsi="Times New Roman" w:cs="Times New Roman"/>
                <w:szCs w:val="24"/>
              </w:rPr>
              <w:t>5.</w:t>
            </w:r>
          </w:p>
        </w:tc>
        <w:tc>
          <w:tcPr>
            <w:tcW w:w="5954" w:type="dxa"/>
          </w:tcPr>
          <w:p w14:paraId="3A526E7A" w14:textId="2D7562FC" w:rsidR="00B318CE" w:rsidRPr="003B45A2" w:rsidRDefault="00B318CE" w:rsidP="002C1F89">
            <w:pPr>
              <w:widowControl w:val="0"/>
              <w:spacing w:after="0" w:line="240" w:lineRule="auto"/>
              <w:rPr>
                <w:rFonts w:ascii="Times New Roman" w:hAnsi="Times New Roman" w:cs="Times New Roman"/>
                <w:szCs w:val="24"/>
                <w:u w:val="single"/>
              </w:rPr>
            </w:pPr>
            <w:r w:rsidRPr="003B45A2">
              <w:rPr>
                <w:rFonts w:ascii="Times New Roman" w:hAnsi="Times New Roman" w:cs="Times New Roman"/>
                <w:szCs w:val="24"/>
                <w:u w:val="single"/>
              </w:rPr>
              <w:t>Reglamento deklaracija</w:t>
            </w:r>
          </w:p>
        </w:tc>
        <w:tc>
          <w:tcPr>
            <w:tcW w:w="1984" w:type="dxa"/>
          </w:tcPr>
          <w:p w14:paraId="076510F8" w14:textId="77777777" w:rsidR="00B318CE" w:rsidRPr="00E10191" w:rsidRDefault="00B318CE" w:rsidP="002C1F89">
            <w:pPr>
              <w:widowControl w:val="0"/>
              <w:spacing w:after="0" w:line="240" w:lineRule="auto"/>
              <w:rPr>
                <w:rFonts w:ascii="Times New Roman" w:hAnsi="Times New Roman" w:cs="Times New Roman"/>
                <w:szCs w:val="24"/>
              </w:rPr>
            </w:pPr>
          </w:p>
        </w:tc>
        <w:tc>
          <w:tcPr>
            <w:tcW w:w="1276" w:type="dxa"/>
          </w:tcPr>
          <w:p w14:paraId="4B48BAFB" w14:textId="77777777" w:rsidR="00B318CE" w:rsidRPr="00E10191" w:rsidRDefault="00B318CE" w:rsidP="002C1F89">
            <w:pPr>
              <w:widowControl w:val="0"/>
              <w:spacing w:after="0" w:line="240" w:lineRule="auto"/>
              <w:rPr>
                <w:rFonts w:ascii="Times New Roman" w:hAnsi="Times New Roman" w:cs="Times New Roman"/>
                <w:szCs w:val="24"/>
              </w:rPr>
            </w:pPr>
          </w:p>
        </w:tc>
      </w:tr>
      <w:tr w:rsidR="006F0C23" w:rsidRPr="00E10191" w14:paraId="735587FC" w14:textId="77777777" w:rsidTr="00824456">
        <w:trPr>
          <w:jc w:val="center"/>
        </w:trPr>
        <w:tc>
          <w:tcPr>
            <w:tcW w:w="704" w:type="dxa"/>
          </w:tcPr>
          <w:p w14:paraId="0FFAB3CE" w14:textId="719395B9" w:rsidR="006F0C23" w:rsidRPr="00E10191" w:rsidRDefault="00C55C44" w:rsidP="002C1F89">
            <w:pPr>
              <w:widowControl w:val="0"/>
              <w:spacing w:after="0" w:line="240" w:lineRule="auto"/>
              <w:rPr>
                <w:rFonts w:ascii="Times New Roman" w:hAnsi="Times New Roman" w:cs="Times New Roman"/>
                <w:szCs w:val="24"/>
              </w:rPr>
            </w:pPr>
            <w:r>
              <w:rPr>
                <w:rFonts w:ascii="Times New Roman" w:hAnsi="Times New Roman" w:cs="Times New Roman"/>
                <w:szCs w:val="24"/>
              </w:rPr>
              <w:t>5</w:t>
            </w:r>
            <w:r w:rsidR="006F0C23">
              <w:rPr>
                <w:rFonts w:ascii="Times New Roman" w:hAnsi="Times New Roman" w:cs="Times New Roman"/>
                <w:szCs w:val="24"/>
              </w:rPr>
              <w:t>.</w:t>
            </w:r>
          </w:p>
        </w:tc>
        <w:tc>
          <w:tcPr>
            <w:tcW w:w="5954" w:type="dxa"/>
          </w:tcPr>
          <w:p w14:paraId="1FD0AA3F" w14:textId="62DF8F83" w:rsidR="006F0C23" w:rsidRDefault="006F0C23" w:rsidP="002C1F89">
            <w:pPr>
              <w:widowControl w:val="0"/>
              <w:spacing w:after="0" w:line="240" w:lineRule="auto"/>
              <w:rPr>
                <w:rFonts w:ascii="Times New Roman" w:hAnsi="Times New Roman" w:cs="Times New Roman"/>
                <w:szCs w:val="24"/>
              </w:rPr>
            </w:pPr>
            <w:r>
              <w:rPr>
                <w:rFonts w:ascii="Times New Roman" w:hAnsi="Times New Roman" w:cs="Times New Roman"/>
                <w:szCs w:val="24"/>
              </w:rPr>
              <w:t>Kiti dokumentai ...</w:t>
            </w:r>
          </w:p>
        </w:tc>
        <w:tc>
          <w:tcPr>
            <w:tcW w:w="1984" w:type="dxa"/>
          </w:tcPr>
          <w:p w14:paraId="23200682" w14:textId="77777777" w:rsidR="006F0C23" w:rsidRPr="00E10191" w:rsidRDefault="006F0C23" w:rsidP="002C1F89">
            <w:pPr>
              <w:widowControl w:val="0"/>
              <w:spacing w:after="0" w:line="240" w:lineRule="auto"/>
              <w:rPr>
                <w:rFonts w:ascii="Times New Roman" w:hAnsi="Times New Roman" w:cs="Times New Roman"/>
                <w:szCs w:val="24"/>
              </w:rPr>
            </w:pPr>
          </w:p>
        </w:tc>
        <w:tc>
          <w:tcPr>
            <w:tcW w:w="1276" w:type="dxa"/>
          </w:tcPr>
          <w:p w14:paraId="1EA677FB" w14:textId="77777777" w:rsidR="006F0C23" w:rsidRPr="00E10191" w:rsidRDefault="006F0C23" w:rsidP="002C1F89">
            <w:pPr>
              <w:widowControl w:val="0"/>
              <w:spacing w:after="0" w:line="240" w:lineRule="auto"/>
              <w:rPr>
                <w:rFonts w:ascii="Times New Roman" w:hAnsi="Times New Roman" w:cs="Times New Roman"/>
                <w:szCs w:val="24"/>
              </w:rPr>
            </w:pPr>
          </w:p>
        </w:tc>
      </w:tr>
    </w:tbl>
    <w:p w14:paraId="3803F285" w14:textId="77777777" w:rsidR="00D6298B" w:rsidRDefault="00D6298B" w:rsidP="00D6298B">
      <w:pPr>
        <w:widowControl w:val="0"/>
        <w:spacing w:after="0" w:line="240" w:lineRule="auto"/>
        <w:ind w:firstLine="851"/>
        <w:jc w:val="both"/>
        <w:outlineLvl w:val="0"/>
        <w:rPr>
          <w:rFonts w:ascii="Times New Roman" w:hAnsi="Times New Roman" w:cs="Times New Roman"/>
          <w:bCs/>
          <w:sz w:val="24"/>
          <w:szCs w:val="24"/>
          <w:lang w:eastAsia="fi-FI"/>
        </w:rPr>
      </w:pPr>
    </w:p>
    <w:p w14:paraId="0A7BA319" w14:textId="77777777" w:rsidR="00D6298B" w:rsidRPr="000D0D30" w:rsidRDefault="00D6298B" w:rsidP="00824456">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442CBFA9" w14:textId="77777777" w:rsidR="00D6298B" w:rsidRPr="000D0D30" w:rsidRDefault="00D6298B" w:rsidP="00824456">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C19E79" w14:textId="77777777" w:rsidR="00D6298B" w:rsidRDefault="00D6298B" w:rsidP="00824456">
      <w:pPr>
        <w:widowControl w:val="0"/>
        <w:spacing w:after="0" w:line="240" w:lineRule="auto"/>
        <w:ind w:firstLine="851"/>
        <w:jc w:val="both"/>
        <w:rPr>
          <w:rFonts w:ascii="Times New Roman" w:hAnsi="Times New Roman" w:cs="Times New Roman"/>
          <w:sz w:val="23"/>
          <w:szCs w:val="23"/>
        </w:rPr>
      </w:pPr>
    </w:p>
    <w:p w14:paraId="6FCF2316"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2CBBFE31"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72F5C1BA" w14:textId="77777777" w:rsidR="001525FB" w:rsidRDefault="001525FB" w:rsidP="00560965">
      <w:pPr>
        <w:spacing w:after="0" w:line="240" w:lineRule="auto"/>
        <w:jc w:val="center"/>
        <w:rPr>
          <w:rFonts w:ascii="Times New Roman" w:hAnsi="Times New Roman" w:cs="Times New Roman"/>
          <w:sz w:val="24"/>
          <w:szCs w:val="24"/>
        </w:rPr>
      </w:pPr>
    </w:p>
    <w:p w14:paraId="40A63233" w14:textId="77777777" w:rsidR="001525FB" w:rsidRPr="001525FB" w:rsidRDefault="001525FB" w:rsidP="004B204C">
      <w:pPr>
        <w:spacing w:line="259" w:lineRule="auto"/>
        <w:jc w:val="right"/>
        <w:rPr>
          <w:rFonts w:ascii="Times New Roman" w:eastAsiaTheme="majorEastAsia" w:hAnsi="Times New Roman" w:cstheme="majorBidi"/>
          <w:sz w:val="24"/>
          <w:szCs w:val="24"/>
        </w:rPr>
      </w:pPr>
    </w:p>
    <w:sectPr w:rsidR="001525FB" w:rsidRPr="001525FB" w:rsidSect="00A2247F">
      <w:footerReference w:type="first" r:id="rId8"/>
      <w:pgSz w:w="12240" w:h="15840"/>
      <w:pgMar w:top="1134" w:right="47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A39B" w14:textId="77777777" w:rsidR="00B974CE" w:rsidRDefault="00B974CE" w:rsidP="000666C0">
      <w:pPr>
        <w:spacing w:after="0" w:line="240" w:lineRule="auto"/>
      </w:pPr>
      <w:r>
        <w:separator/>
      </w:r>
    </w:p>
  </w:endnote>
  <w:endnote w:type="continuationSeparator" w:id="0">
    <w:p w14:paraId="0B26D22B" w14:textId="77777777" w:rsidR="00B974CE" w:rsidRDefault="00B974CE"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6375" w14:textId="77777777" w:rsidR="00B974CE" w:rsidRDefault="00B974CE" w:rsidP="000666C0">
      <w:pPr>
        <w:spacing w:after="0" w:line="240" w:lineRule="auto"/>
      </w:pPr>
      <w:r>
        <w:separator/>
      </w:r>
    </w:p>
  </w:footnote>
  <w:footnote w:type="continuationSeparator" w:id="0">
    <w:p w14:paraId="006F6521" w14:textId="77777777" w:rsidR="00B974CE" w:rsidRDefault="00B974CE" w:rsidP="000666C0">
      <w:pPr>
        <w:spacing w:after="0" w:line="240" w:lineRule="auto"/>
      </w:pPr>
      <w:r>
        <w:continuationSeparator/>
      </w:r>
    </w:p>
  </w:footnote>
  <w:footnote w:id="1">
    <w:p w14:paraId="7CD727E8" w14:textId="77777777" w:rsidR="002E02DF" w:rsidRPr="00EE2160" w:rsidRDefault="002E02DF" w:rsidP="002E02DF">
      <w:pPr>
        <w:pStyle w:val="Puslapioinaostekstas"/>
        <w:spacing w:after="0" w:line="240" w:lineRule="auto"/>
        <w:jc w:val="both"/>
        <w:rPr>
          <w:rFonts w:ascii="Times New Roman" w:hAnsi="Times New Roman" w:cs="Times New Roman"/>
          <w:i/>
          <w:iCs/>
        </w:rPr>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Pildyti tuomet, jei sutarties vykdymui bus pasitelkti subrangovai, kurių kvalifikacija tiekėjas nesiremia, kad atitiktų kvalifikacijos reikalavimus. Kartu su pasiūlymu pateikiami</w:t>
      </w:r>
      <w:r w:rsidRPr="00EE2160">
        <w:rPr>
          <w:rFonts w:ascii="Times New Roman" w:hAnsi="Times New Roman" w:cs="Times New Roman"/>
          <w:i/>
          <w:iCs/>
          <w:sz w:val="24"/>
          <w:szCs w:val="24"/>
        </w:rPr>
        <w:t xml:space="preserve"> </w:t>
      </w:r>
      <w:r w:rsidRPr="00EE2160">
        <w:rPr>
          <w:rFonts w:ascii="Times New Roman" w:hAnsi="Times New Roman" w:cs="Times New Roman"/>
          <w:i/>
          <w:iCs/>
        </w:rPr>
        <w:t>laisvos formos susitarimai ar pažymos, patvirtinančios sutikimą dalyvauti šiame viešajame pirkime, skaitmeninė kopija.</w:t>
      </w:r>
    </w:p>
  </w:footnote>
  <w:footnote w:id="2">
    <w:p w14:paraId="2785B51A" w14:textId="66CB87D8" w:rsidR="00EE2160" w:rsidRDefault="00EE2160" w:rsidP="00AC1BA4">
      <w:pPr>
        <w:pStyle w:val="Puslapioinaostekstas"/>
        <w:spacing w:after="0" w:line="240" w:lineRule="auto"/>
        <w:jc w:val="both"/>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w:t>
      </w:r>
      <w:r w:rsidRPr="00EE2160">
        <w:rPr>
          <w:rFonts w:ascii="Times New Roman" w:hAnsi="Times New Roman" w:cs="Times New Roman"/>
          <w:i/>
          <w:iCs/>
        </w:rPr>
        <w:t xml:space="preserve">Pildyti tuomet, jei sutarties vykdymui bus pasitelkti </w:t>
      </w:r>
      <w:proofErr w:type="spellStart"/>
      <w:r w:rsidRPr="00EE2160">
        <w:rPr>
          <w:rFonts w:ascii="Times New Roman" w:hAnsi="Times New Roman" w:cs="Times New Roman"/>
          <w:i/>
          <w:iCs/>
        </w:rPr>
        <w:t>kvazisubtiekėjai</w:t>
      </w:r>
      <w:proofErr w:type="spellEnd"/>
      <w:r w:rsidRPr="00EE2160">
        <w:rPr>
          <w:rFonts w:ascii="Times New Roman" w:hAnsi="Times New Roman" w:cs="Times New Roman"/>
          <w:i/>
          <w:iCs/>
        </w:rPr>
        <w:t xml:space="preserve">. Pateikiama </w:t>
      </w:r>
      <w:proofErr w:type="spellStart"/>
      <w:r w:rsidRPr="00EE2160">
        <w:rPr>
          <w:rFonts w:ascii="Times New Roman" w:hAnsi="Times New Roman" w:cs="Times New Roman"/>
          <w:i/>
          <w:iCs/>
        </w:rPr>
        <w:t>kvazisubtiekėjų</w:t>
      </w:r>
      <w:proofErr w:type="spellEnd"/>
      <w:r w:rsidRPr="00EE2160">
        <w:rPr>
          <w:rFonts w:ascii="Times New Roman" w:hAnsi="Times New Roman" w:cs="Times New Roman"/>
          <w:i/>
          <w:iCs/>
        </w:rPr>
        <w:t xml:space="preserve"> pasirašytas laisvos formos sutikimas, patvirtinantis suteikti sutartyje nurodytas paslaugas ir tiekėjo/subteikėjo patvirtinimas, kad laimėjęs konkursą, įdarbins šį specialistą</w:t>
      </w:r>
      <w:r>
        <w:rPr>
          <w:rFonts w:ascii="Times New Roman" w:hAnsi="Times New Roman" w:cs="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1870D6"/>
    <w:multiLevelType w:val="hybridMultilevel"/>
    <w:tmpl w:val="83C6CCC4"/>
    <w:lvl w:ilvl="0" w:tplc="33C8C5DC">
      <w:start w:val="1"/>
      <w:numFmt w:val="decimal"/>
      <w:lvlText w:val="%1."/>
      <w:lvlJc w:val="left"/>
      <w:pPr>
        <w:ind w:left="502" w:hanging="360"/>
      </w:pPr>
      <w:rPr>
        <w:rFonts w:hint="default"/>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 w15:restartNumberingAfterBreak="0">
    <w:nsid w:val="1DAF0C6A"/>
    <w:multiLevelType w:val="hybridMultilevel"/>
    <w:tmpl w:val="58F053AE"/>
    <w:lvl w:ilvl="0" w:tplc="BF862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9957555"/>
    <w:multiLevelType w:val="hybridMultilevel"/>
    <w:tmpl w:val="1702F4B6"/>
    <w:lvl w:ilvl="0" w:tplc="3C9EEB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3382E2A"/>
    <w:multiLevelType w:val="hybridMultilevel"/>
    <w:tmpl w:val="CFC08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1099717849">
    <w:abstractNumId w:val="6"/>
  </w:num>
  <w:num w:numId="4" w16cid:durableId="41253351">
    <w:abstractNumId w:val="3"/>
  </w:num>
  <w:num w:numId="5" w16cid:durableId="1509295102">
    <w:abstractNumId w:val="4"/>
  </w:num>
  <w:num w:numId="6" w16cid:durableId="776366831">
    <w:abstractNumId w:val="5"/>
  </w:num>
  <w:num w:numId="7" w16cid:durableId="749809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26200"/>
    <w:rsid w:val="00034F07"/>
    <w:rsid w:val="00051891"/>
    <w:rsid w:val="000666C0"/>
    <w:rsid w:val="000706B8"/>
    <w:rsid w:val="000775A5"/>
    <w:rsid w:val="00087B2C"/>
    <w:rsid w:val="000943CD"/>
    <w:rsid w:val="000C1F46"/>
    <w:rsid w:val="000E637C"/>
    <w:rsid w:val="000F0928"/>
    <w:rsid w:val="000F735D"/>
    <w:rsid w:val="00104B43"/>
    <w:rsid w:val="00106A7B"/>
    <w:rsid w:val="001366B1"/>
    <w:rsid w:val="001525FB"/>
    <w:rsid w:val="0016520E"/>
    <w:rsid w:val="00171A7E"/>
    <w:rsid w:val="00174449"/>
    <w:rsid w:val="001806BB"/>
    <w:rsid w:val="00180ECC"/>
    <w:rsid w:val="001973FA"/>
    <w:rsid w:val="001A3521"/>
    <w:rsid w:val="001C1656"/>
    <w:rsid w:val="001C7CD8"/>
    <w:rsid w:val="001F19BF"/>
    <w:rsid w:val="001F3822"/>
    <w:rsid w:val="00204ACE"/>
    <w:rsid w:val="0023096A"/>
    <w:rsid w:val="00267C04"/>
    <w:rsid w:val="00267CC8"/>
    <w:rsid w:val="0027436E"/>
    <w:rsid w:val="002770EE"/>
    <w:rsid w:val="00284314"/>
    <w:rsid w:val="00293A36"/>
    <w:rsid w:val="002B3DE3"/>
    <w:rsid w:val="002B5015"/>
    <w:rsid w:val="002C67D9"/>
    <w:rsid w:val="002D5585"/>
    <w:rsid w:val="002D7BFF"/>
    <w:rsid w:val="002E02DF"/>
    <w:rsid w:val="002E1897"/>
    <w:rsid w:val="002E356E"/>
    <w:rsid w:val="002E4D7E"/>
    <w:rsid w:val="002E6861"/>
    <w:rsid w:val="002F2622"/>
    <w:rsid w:val="002F4BC0"/>
    <w:rsid w:val="003262C5"/>
    <w:rsid w:val="003401D7"/>
    <w:rsid w:val="00353C84"/>
    <w:rsid w:val="00357326"/>
    <w:rsid w:val="003604A4"/>
    <w:rsid w:val="00370D0E"/>
    <w:rsid w:val="003853E6"/>
    <w:rsid w:val="00397932"/>
    <w:rsid w:val="003A5EB4"/>
    <w:rsid w:val="003B45A2"/>
    <w:rsid w:val="003B463A"/>
    <w:rsid w:val="003D15E6"/>
    <w:rsid w:val="003E0505"/>
    <w:rsid w:val="003F10A9"/>
    <w:rsid w:val="003F5657"/>
    <w:rsid w:val="00430C82"/>
    <w:rsid w:val="00435F39"/>
    <w:rsid w:val="00443811"/>
    <w:rsid w:val="0045732B"/>
    <w:rsid w:val="00457887"/>
    <w:rsid w:val="00464C12"/>
    <w:rsid w:val="0046780F"/>
    <w:rsid w:val="004709E6"/>
    <w:rsid w:val="00476FB0"/>
    <w:rsid w:val="00490C1D"/>
    <w:rsid w:val="00495F14"/>
    <w:rsid w:val="004979DD"/>
    <w:rsid w:val="004B0DD7"/>
    <w:rsid w:val="004B204C"/>
    <w:rsid w:val="004C7ACB"/>
    <w:rsid w:val="004E2A8B"/>
    <w:rsid w:val="005111D1"/>
    <w:rsid w:val="005263DF"/>
    <w:rsid w:val="00537608"/>
    <w:rsid w:val="00547FAB"/>
    <w:rsid w:val="00553012"/>
    <w:rsid w:val="00560965"/>
    <w:rsid w:val="00570701"/>
    <w:rsid w:val="00593CE6"/>
    <w:rsid w:val="00594DE7"/>
    <w:rsid w:val="00595BD9"/>
    <w:rsid w:val="005A2079"/>
    <w:rsid w:val="005A5B9B"/>
    <w:rsid w:val="005B0E2E"/>
    <w:rsid w:val="005B2DFB"/>
    <w:rsid w:val="005D060C"/>
    <w:rsid w:val="005D576A"/>
    <w:rsid w:val="005E178F"/>
    <w:rsid w:val="005E4E0C"/>
    <w:rsid w:val="005E5A3A"/>
    <w:rsid w:val="00602BCC"/>
    <w:rsid w:val="006169AA"/>
    <w:rsid w:val="006223A9"/>
    <w:rsid w:val="00635522"/>
    <w:rsid w:val="00642EC1"/>
    <w:rsid w:val="00657565"/>
    <w:rsid w:val="006612AA"/>
    <w:rsid w:val="00666896"/>
    <w:rsid w:val="00687BC0"/>
    <w:rsid w:val="0069372C"/>
    <w:rsid w:val="00694B14"/>
    <w:rsid w:val="006B7147"/>
    <w:rsid w:val="006C0088"/>
    <w:rsid w:val="006F0C23"/>
    <w:rsid w:val="006F4FCE"/>
    <w:rsid w:val="00711588"/>
    <w:rsid w:val="00724367"/>
    <w:rsid w:val="007378B6"/>
    <w:rsid w:val="00756337"/>
    <w:rsid w:val="007778AA"/>
    <w:rsid w:val="00782A5F"/>
    <w:rsid w:val="00783E64"/>
    <w:rsid w:val="007A5464"/>
    <w:rsid w:val="007A67A6"/>
    <w:rsid w:val="007A7AC4"/>
    <w:rsid w:val="007D1179"/>
    <w:rsid w:val="007D4E59"/>
    <w:rsid w:val="007E5DD7"/>
    <w:rsid w:val="008002B2"/>
    <w:rsid w:val="00824456"/>
    <w:rsid w:val="008345E9"/>
    <w:rsid w:val="008413B3"/>
    <w:rsid w:val="008477F6"/>
    <w:rsid w:val="0085408C"/>
    <w:rsid w:val="00856B2A"/>
    <w:rsid w:val="00857476"/>
    <w:rsid w:val="00873956"/>
    <w:rsid w:val="00880EF7"/>
    <w:rsid w:val="0089593E"/>
    <w:rsid w:val="008A5B93"/>
    <w:rsid w:val="008A6A1D"/>
    <w:rsid w:val="008C6D02"/>
    <w:rsid w:val="008D7E8C"/>
    <w:rsid w:val="008E1FF5"/>
    <w:rsid w:val="009077E1"/>
    <w:rsid w:val="00921904"/>
    <w:rsid w:val="0093426A"/>
    <w:rsid w:val="00944C57"/>
    <w:rsid w:val="00945BAE"/>
    <w:rsid w:val="00972C08"/>
    <w:rsid w:val="009735E0"/>
    <w:rsid w:val="00982F93"/>
    <w:rsid w:val="00984F59"/>
    <w:rsid w:val="009A2428"/>
    <w:rsid w:val="009B5771"/>
    <w:rsid w:val="009D60E5"/>
    <w:rsid w:val="009E6988"/>
    <w:rsid w:val="00A04359"/>
    <w:rsid w:val="00A04D62"/>
    <w:rsid w:val="00A2247F"/>
    <w:rsid w:val="00A23462"/>
    <w:rsid w:val="00A26D4E"/>
    <w:rsid w:val="00A3075A"/>
    <w:rsid w:val="00A354EC"/>
    <w:rsid w:val="00A53045"/>
    <w:rsid w:val="00A56553"/>
    <w:rsid w:val="00A63A7E"/>
    <w:rsid w:val="00A775BD"/>
    <w:rsid w:val="00A81C82"/>
    <w:rsid w:val="00A84CB3"/>
    <w:rsid w:val="00A951B8"/>
    <w:rsid w:val="00AA2777"/>
    <w:rsid w:val="00AA42C4"/>
    <w:rsid w:val="00AA630B"/>
    <w:rsid w:val="00AB313C"/>
    <w:rsid w:val="00AB515B"/>
    <w:rsid w:val="00AC1BA4"/>
    <w:rsid w:val="00B12CD0"/>
    <w:rsid w:val="00B17A82"/>
    <w:rsid w:val="00B318CE"/>
    <w:rsid w:val="00B349B1"/>
    <w:rsid w:val="00B371B5"/>
    <w:rsid w:val="00B54E43"/>
    <w:rsid w:val="00B56400"/>
    <w:rsid w:val="00B8788E"/>
    <w:rsid w:val="00B974CE"/>
    <w:rsid w:val="00BD4EC2"/>
    <w:rsid w:val="00BD6031"/>
    <w:rsid w:val="00BE4E54"/>
    <w:rsid w:val="00BE655C"/>
    <w:rsid w:val="00C0653D"/>
    <w:rsid w:val="00C10AA5"/>
    <w:rsid w:val="00C55C44"/>
    <w:rsid w:val="00C7573D"/>
    <w:rsid w:val="00C928E5"/>
    <w:rsid w:val="00CA1CB4"/>
    <w:rsid w:val="00CA42E8"/>
    <w:rsid w:val="00CC226D"/>
    <w:rsid w:val="00CD710C"/>
    <w:rsid w:val="00CE51DA"/>
    <w:rsid w:val="00CF0B2D"/>
    <w:rsid w:val="00D024AB"/>
    <w:rsid w:val="00D20AE8"/>
    <w:rsid w:val="00D6298B"/>
    <w:rsid w:val="00D75007"/>
    <w:rsid w:val="00D82A80"/>
    <w:rsid w:val="00D91BC4"/>
    <w:rsid w:val="00D9280C"/>
    <w:rsid w:val="00D94810"/>
    <w:rsid w:val="00DA4BC6"/>
    <w:rsid w:val="00DC5A3E"/>
    <w:rsid w:val="00DD26B0"/>
    <w:rsid w:val="00DE0C41"/>
    <w:rsid w:val="00E308BD"/>
    <w:rsid w:val="00E33972"/>
    <w:rsid w:val="00E36C7B"/>
    <w:rsid w:val="00E53B31"/>
    <w:rsid w:val="00E544E9"/>
    <w:rsid w:val="00E625EB"/>
    <w:rsid w:val="00E67D50"/>
    <w:rsid w:val="00E947B0"/>
    <w:rsid w:val="00E96312"/>
    <w:rsid w:val="00E96555"/>
    <w:rsid w:val="00EB4B28"/>
    <w:rsid w:val="00EC305F"/>
    <w:rsid w:val="00EC562B"/>
    <w:rsid w:val="00EE2160"/>
    <w:rsid w:val="00EE38DF"/>
    <w:rsid w:val="00EE44F1"/>
    <w:rsid w:val="00EE77C5"/>
    <w:rsid w:val="00F14737"/>
    <w:rsid w:val="00F46B9C"/>
    <w:rsid w:val="00F73454"/>
    <w:rsid w:val="00F82D35"/>
    <w:rsid w:val="00F9015F"/>
    <w:rsid w:val="00F92710"/>
    <w:rsid w:val="00F95AD3"/>
    <w:rsid w:val="00FA1DF8"/>
    <w:rsid w:val="00FB7748"/>
    <w:rsid w:val="00FD045B"/>
    <w:rsid w:val="00FE37DB"/>
    <w:rsid w:val="00FF78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B2D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5B2DFB"/>
    <w:rPr>
      <w:rFonts w:asciiTheme="majorHAnsi" w:eastAsiaTheme="majorEastAsia" w:hAnsiTheme="majorHAnsi" w:cstheme="majorBidi"/>
      <w:color w:val="1F3763" w:themeColor="accent1" w:themeShade="7F"/>
      <w:kern w:val="0"/>
      <w:sz w:val="24"/>
      <w:szCs w:val="24"/>
      <w:lang w:eastAsia="lt-LT"/>
      <w14:ligatures w14:val="none"/>
    </w:rPr>
  </w:style>
  <w:style w:type="character" w:styleId="Hipersaitas">
    <w:name w:val="Hyperlink"/>
    <w:basedOn w:val="Numatytasispastraiposriftas"/>
    <w:uiPriority w:val="99"/>
    <w:unhideWhenUsed/>
    <w:rsid w:val="005B2DFB"/>
    <w:rPr>
      <w:color w:val="0563C1" w:themeColor="hyperlink"/>
      <w:u w:val="single"/>
    </w:rPr>
  </w:style>
  <w:style w:type="character" w:styleId="Neapdorotaspaminjimas">
    <w:name w:val="Unresolved Mention"/>
    <w:basedOn w:val="Numatytasispastraiposriftas"/>
    <w:uiPriority w:val="99"/>
    <w:semiHidden/>
    <w:unhideWhenUsed/>
    <w:rsid w:val="005B2DFB"/>
    <w:rPr>
      <w:color w:val="605E5C"/>
      <w:shd w:val="clear" w:color="auto" w:fill="E1DFDD"/>
    </w:rPr>
  </w:style>
  <w:style w:type="paragraph" w:styleId="Paantrat">
    <w:name w:val="Subtitle"/>
    <w:basedOn w:val="prastasis"/>
    <w:next w:val="prastasis"/>
    <w:link w:val="PaantratDiagrama"/>
    <w:uiPriority w:val="11"/>
    <w:qFormat/>
    <w:rsid w:val="005B2DFB"/>
    <w:pPr>
      <w:numPr>
        <w:ilvl w:val="1"/>
      </w:numPr>
    </w:pPr>
    <w:rPr>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5B2DFB"/>
    <w:rPr>
      <w:rFonts w:eastAsiaTheme="minorEastAsia"/>
      <w:color w:val="5A5A5A" w:themeColor="text1" w:themeTint="A5"/>
      <w:spacing w:val="15"/>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3141</Words>
  <Characters>1791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6</cp:revision>
  <cp:lastPrinted>2025-05-08T13:51:00Z</cp:lastPrinted>
  <dcterms:created xsi:type="dcterms:W3CDTF">2026-01-08T12:14:00Z</dcterms:created>
  <dcterms:modified xsi:type="dcterms:W3CDTF">2026-02-03T08:58:00Z</dcterms:modified>
</cp:coreProperties>
</file>