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DF0B" w14:textId="5B378132" w:rsidR="00215E2F" w:rsidRDefault="00215E2F" w:rsidP="00215E2F">
      <w:pPr>
        <w:framePr w:hSpace="180" w:wrap="around" w:vAnchor="text" w:hAnchor="page" w:x="5941" w:y="-212"/>
      </w:pPr>
    </w:p>
    <w:p w14:paraId="5B765979" w14:textId="77777777" w:rsidR="00E83F51" w:rsidRDefault="00E83F51" w:rsidP="00F45D2F"/>
    <w:p w14:paraId="37D1994D" w14:textId="77777777" w:rsidR="00A52A08" w:rsidRPr="00A52A08" w:rsidRDefault="00A52A08" w:rsidP="00A52A08">
      <w:pPr>
        <w:spacing w:after="0" w:line="240" w:lineRule="auto"/>
        <w:jc w:val="center"/>
        <w:rPr>
          <w:rFonts w:eastAsia="Times New Roman"/>
          <w:szCs w:val="24"/>
          <w:lang w:eastAsia="lt-LT"/>
        </w:rPr>
      </w:pPr>
      <w:r w:rsidRPr="00A52A08">
        <w:rPr>
          <w:rFonts w:eastAsia="Times New Roman"/>
          <w:szCs w:val="24"/>
          <w:lang w:eastAsia="lt-LT"/>
        </w:rPr>
        <w:object w:dxaOrig="855" w:dyaOrig="870" w14:anchorId="3609FA3C">
          <v:shape id="_x0000_i1026" type="#_x0000_t75" style="width:42.75pt;height:43.5pt" o:ole="">
            <v:imagedata r:id="rId8" o:title=""/>
          </v:shape>
          <o:OLEObject Type="Embed" ProgID="MSPhotoEd.3" ShapeID="_x0000_i1026" DrawAspect="Content" ObjectID="_1797132591" r:id="rId9"/>
        </w:object>
      </w:r>
    </w:p>
    <w:p w14:paraId="7EF30014" w14:textId="77777777" w:rsidR="00A52A08" w:rsidRPr="00A52A08" w:rsidRDefault="00A52A08" w:rsidP="00A52A08">
      <w:pPr>
        <w:spacing w:after="0" w:line="240" w:lineRule="auto"/>
        <w:jc w:val="center"/>
        <w:rPr>
          <w:rFonts w:eastAsia="Times New Roman"/>
          <w:b/>
          <w:sz w:val="28"/>
          <w:szCs w:val="28"/>
          <w:lang w:eastAsia="lt-LT"/>
        </w:rPr>
      </w:pPr>
    </w:p>
    <w:p w14:paraId="4B56E8B0" w14:textId="77777777" w:rsidR="00A52A08" w:rsidRPr="00A52A08" w:rsidRDefault="00A52A08" w:rsidP="00A52A08">
      <w:pPr>
        <w:spacing w:after="0" w:line="240" w:lineRule="auto"/>
        <w:jc w:val="center"/>
        <w:rPr>
          <w:rFonts w:eastAsia="Times New Roman"/>
          <w:b/>
          <w:szCs w:val="24"/>
          <w:lang w:eastAsia="lt-LT"/>
        </w:rPr>
      </w:pPr>
      <w:r w:rsidRPr="00A52A08">
        <w:rPr>
          <w:rFonts w:eastAsia="Times New Roman"/>
          <w:b/>
          <w:szCs w:val="24"/>
          <w:lang w:eastAsia="lt-LT"/>
        </w:rPr>
        <w:t>ROKIŠKIO PIRMINĖS ASMENS SVEIKATOS PRIEŽIŪROS CENTRAS</w:t>
      </w:r>
    </w:p>
    <w:p w14:paraId="602997A7" w14:textId="77777777" w:rsidR="00A52A08" w:rsidRPr="00A52A08" w:rsidRDefault="00A52A08" w:rsidP="00A52A08">
      <w:pPr>
        <w:spacing w:after="0" w:line="240" w:lineRule="auto"/>
        <w:jc w:val="center"/>
        <w:rPr>
          <w:rFonts w:eastAsia="Times New Roman"/>
          <w:b/>
          <w:sz w:val="28"/>
          <w:szCs w:val="28"/>
          <w:lang w:eastAsia="lt-LT"/>
        </w:rPr>
      </w:pP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p>
    <w:p w14:paraId="36ABDB34" w14:textId="77777777" w:rsidR="00A52A08" w:rsidRPr="00A52A08" w:rsidRDefault="00A52A08" w:rsidP="00A52A08">
      <w:pPr>
        <w:spacing w:after="0" w:line="240" w:lineRule="auto"/>
        <w:jc w:val="center"/>
        <w:rPr>
          <w:rFonts w:eastAsia="Times New Roman"/>
          <w:sz w:val="18"/>
          <w:szCs w:val="18"/>
          <w:lang w:eastAsia="lt-LT"/>
        </w:rPr>
      </w:pPr>
      <w:r w:rsidRPr="00A52A08">
        <w:rPr>
          <w:rFonts w:eastAsia="Times New Roman"/>
          <w:sz w:val="18"/>
          <w:szCs w:val="18"/>
          <w:lang w:eastAsia="lt-LT"/>
        </w:rPr>
        <w:t xml:space="preserve">Viešoji įstaiga, Juodupės g. 1A,  42106 Rokiškis, tel. +370 458 32 381,  +370 458 71 105, el. p.  </w:t>
      </w:r>
      <w:hyperlink r:id="rId10" w:history="1">
        <w:r w:rsidRPr="00A52A08">
          <w:rPr>
            <w:rFonts w:eastAsia="Times New Roman"/>
            <w:color w:val="0000FF"/>
            <w:sz w:val="18"/>
            <w:szCs w:val="18"/>
            <w:u w:val="single"/>
            <w:lang w:eastAsia="lt-LT"/>
          </w:rPr>
          <w:t>administracija</w:t>
        </w:r>
        <w:r w:rsidRPr="00A52A08">
          <w:rPr>
            <w:rFonts w:eastAsia="Times New Roman"/>
            <w:color w:val="0000FF"/>
            <w:sz w:val="18"/>
            <w:szCs w:val="18"/>
            <w:u w:val="single"/>
            <w:lang w:val="en-US" w:eastAsia="lt-LT"/>
          </w:rPr>
          <w:t>@</w:t>
        </w:r>
        <w:proofErr w:type="spellStart"/>
        <w:r w:rsidRPr="00A52A08">
          <w:rPr>
            <w:rFonts w:eastAsia="Times New Roman"/>
            <w:color w:val="0000FF"/>
            <w:sz w:val="18"/>
            <w:szCs w:val="18"/>
            <w:u w:val="single"/>
            <w:lang w:eastAsia="lt-LT"/>
          </w:rPr>
          <w:t>rokiskiopaspc.lt</w:t>
        </w:r>
        <w:proofErr w:type="spellEnd"/>
      </w:hyperlink>
      <w:r w:rsidRPr="00A52A08">
        <w:rPr>
          <w:rFonts w:eastAsia="Times New Roman"/>
          <w:sz w:val="18"/>
          <w:szCs w:val="18"/>
          <w:lang w:eastAsia="lt-LT"/>
        </w:rPr>
        <w:t xml:space="preserve"> </w:t>
      </w:r>
    </w:p>
    <w:p w14:paraId="7A052531" w14:textId="77777777" w:rsidR="00A52A08" w:rsidRPr="00A52A08" w:rsidRDefault="00A52A08" w:rsidP="00A52A08">
      <w:pPr>
        <w:spacing w:after="0" w:line="240" w:lineRule="auto"/>
        <w:jc w:val="center"/>
        <w:rPr>
          <w:rFonts w:eastAsia="Times New Roman"/>
          <w:sz w:val="18"/>
          <w:szCs w:val="18"/>
          <w:lang w:eastAsia="lt-LT"/>
        </w:rPr>
      </w:pPr>
      <w:r w:rsidRPr="00A52A08">
        <w:rPr>
          <w:rFonts w:eastAsia="Times New Roman"/>
          <w:sz w:val="18"/>
          <w:szCs w:val="18"/>
          <w:lang w:eastAsia="lt-LT"/>
        </w:rPr>
        <w:t xml:space="preserve">Duomenys kaupiami ir saugomi Juridinių asmenų registre, kodas 173223934 </w:t>
      </w:r>
    </w:p>
    <w:p w14:paraId="284EF141" w14:textId="77777777" w:rsidR="006D04B1" w:rsidRPr="00985B42" w:rsidRDefault="006D04B1" w:rsidP="005A5BD4">
      <w:pPr>
        <w:pStyle w:val="Patvirtinta"/>
        <w:tabs>
          <w:tab w:val="left" w:pos="8640"/>
        </w:tabs>
        <w:ind w:left="0"/>
        <w:rPr>
          <w:rFonts w:ascii="Times New Roman" w:hAnsi="Times New Roman"/>
          <w:sz w:val="16"/>
          <w:szCs w:val="16"/>
          <w:lang w:val="lt-LT"/>
        </w:rPr>
      </w:pPr>
    </w:p>
    <w:p w14:paraId="012639C2" w14:textId="6E956AB1" w:rsidR="0092280F" w:rsidRPr="00985B42" w:rsidRDefault="0092280F" w:rsidP="00B8165E">
      <w:pPr>
        <w:pStyle w:val="Pagrindinistekstas2"/>
        <w:spacing w:after="0" w:line="240" w:lineRule="auto"/>
        <w:rPr>
          <w:szCs w:val="20"/>
        </w:rPr>
      </w:pPr>
      <w:r w:rsidRPr="00985B42">
        <w:t>_____________________________________________________________________________</w:t>
      </w:r>
    </w:p>
    <w:p w14:paraId="1E871B00" w14:textId="77777777" w:rsidR="00EF272B" w:rsidRDefault="00EF272B" w:rsidP="00EF272B">
      <w:pPr>
        <w:spacing w:after="0" w:line="240" w:lineRule="auto"/>
        <w:ind w:left="5387" w:right="-999"/>
        <w:rPr>
          <w:color w:val="000000"/>
          <w:sz w:val="22"/>
        </w:rPr>
      </w:pPr>
    </w:p>
    <w:p w14:paraId="32827F4D" w14:textId="77777777" w:rsidR="00D644EC" w:rsidRPr="00E72282" w:rsidRDefault="00D644EC" w:rsidP="008022B2">
      <w:pPr>
        <w:pStyle w:val="Pagrindinistekstas2"/>
        <w:spacing w:after="0" w:line="240" w:lineRule="auto"/>
        <w:ind w:left="5040"/>
        <w:rPr>
          <w:b/>
          <w:szCs w:val="24"/>
        </w:rPr>
      </w:pPr>
    </w:p>
    <w:p w14:paraId="535A6CD0" w14:textId="77777777" w:rsidR="00215E2F" w:rsidRPr="00E72282" w:rsidRDefault="00215E2F" w:rsidP="00215E2F">
      <w:pPr>
        <w:pStyle w:val="Pagrindinistekstas2"/>
        <w:spacing w:after="0" w:line="240" w:lineRule="auto"/>
        <w:jc w:val="center"/>
        <w:rPr>
          <w:b/>
          <w:szCs w:val="24"/>
        </w:rPr>
      </w:pPr>
      <w:r w:rsidRPr="00E72282">
        <w:rPr>
          <w:b/>
          <w:szCs w:val="24"/>
        </w:rPr>
        <w:t>MAŽOS VERTĖS PIRKIMO</w:t>
      </w:r>
    </w:p>
    <w:p w14:paraId="4F0D439C" w14:textId="77777777" w:rsidR="00215E2F" w:rsidRPr="00E72282" w:rsidRDefault="00215E2F" w:rsidP="00215E2F">
      <w:pPr>
        <w:spacing w:after="0" w:line="240" w:lineRule="auto"/>
        <w:jc w:val="center"/>
        <w:rPr>
          <w:b/>
          <w:szCs w:val="24"/>
        </w:rPr>
      </w:pPr>
      <w:r w:rsidRPr="00E72282">
        <w:rPr>
          <w:b/>
          <w:szCs w:val="24"/>
        </w:rPr>
        <w:t>SKELBIAMOS APKLAUSOS BŪDU SĄLYGOS</w:t>
      </w:r>
    </w:p>
    <w:p w14:paraId="4AE7AA50" w14:textId="77777777" w:rsidR="00215E2F" w:rsidRPr="00E72282" w:rsidRDefault="00215E2F" w:rsidP="002216CE">
      <w:pPr>
        <w:spacing w:after="0" w:line="240" w:lineRule="auto"/>
        <w:jc w:val="center"/>
        <w:rPr>
          <w:b/>
          <w:szCs w:val="24"/>
        </w:rPr>
      </w:pPr>
    </w:p>
    <w:p w14:paraId="67AE5869" w14:textId="254182BD" w:rsidR="003C274B" w:rsidRPr="002216CE" w:rsidRDefault="00817A89" w:rsidP="002216CE">
      <w:pPr>
        <w:autoSpaceDE w:val="0"/>
        <w:autoSpaceDN w:val="0"/>
        <w:adjustRightInd w:val="0"/>
        <w:spacing w:after="0" w:line="240" w:lineRule="auto"/>
        <w:jc w:val="center"/>
        <w:rPr>
          <w:rFonts w:eastAsia="TimesNewRomanPS-BoldMT"/>
          <w:b/>
          <w:bCs/>
          <w:caps/>
          <w:szCs w:val="24"/>
        </w:rPr>
      </w:pPr>
      <w:r>
        <w:rPr>
          <w:rFonts w:eastAsia="Times New Roman"/>
          <w:b/>
          <w:bCs/>
          <w:color w:val="000000"/>
          <w:szCs w:val="24"/>
        </w:rPr>
        <w:t xml:space="preserve">INOVATYVAUS SKAITMENINIO PACIENTO PARAŠO MODELIO DIEGIMAS VŠĮ ROKIŠKIO PASPC </w:t>
      </w:r>
      <w:r w:rsidR="003C274B" w:rsidRPr="002216CE">
        <w:rPr>
          <w:rFonts w:eastAsia="TimesNewRomanPS-BoldMT"/>
          <w:b/>
          <w:bCs/>
          <w:caps/>
          <w:szCs w:val="24"/>
        </w:rPr>
        <w:t>paslaugos</w:t>
      </w:r>
    </w:p>
    <w:p w14:paraId="50DB6D8A" w14:textId="77777777" w:rsidR="00FB07B9" w:rsidRPr="00E72282" w:rsidRDefault="00FB07B9" w:rsidP="009960FC">
      <w:pPr>
        <w:spacing w:after="0" w:line="240" w:lineRule="auto"/>
        <w:jc w:val="center"/>
        <w:rPr>
          <w:szCs w:val="24"/>
        </w:rPr>
      </w:pPr>
    </w:p>
    <w:p w14:paraId="0D061E47" w14:textId="77777777" w:rsidR="00993AAB" w:rsidRPr="00E72282" w:rsidRDefault="00993AAB" w:rsidP="00993AAB">
      <w:pPr>
        <w:spacing w:after="0" w:line="240" w:lineRule="auto"/>
        <w:jc w:val="center"/>
        <w:rPr>
          <w:szCs w:val="24"/>
        </w:rPr>
      </w:pPr>
      <w:r w:rsidRPr="00E72282">
        <w:rPr>
          <w:szCs w:val="24"/>
        </w:rPr>
        <w:t>TURINYS</w:t>
      </w:r>
    </w:p>
    <w:p w14:paraId="3EC446C9" w14:textId="77777777" w:rsidR="00072419" w:rsidRPr="00E72282" w:rsidRDefault="00072419" w:rsidP="006914C9">
      <w:pPr>
        <w:spacing w:after="0" w:line="240" w:lineRule="auto"/>
        <w:rPr>
          <w:szCs w:val="24"/>
        </w:rPr>
      </w:pPr>
    </w:p>
    <w:tbl>
      <w:tblPr>
        <w:tblW w:w="0" w:type="auto"/>
        <w:tblLook w:val="01E0" w:firstRow="1" w:lastRow="1" w:firstColumn="1" w:lastColumn="1" w:noHBand="0" w:noVBand="0"/>
      </w:tblPr>
      <w:tblGrid>
        <w:gridCol w:w="863"/>
        <w:gridCol w:w="8743"/>
      </w:tblGrid>
      <w:tr w:rsidR="00341B0E" w:rsidRPr="00E72282" w14:paraId="65016865" w14:textId="77777777" w:rsidTr="001B65DE">
        <w:tc>
          <w:tcPr>
            <w:tcW w:w="863" w:type="dxa"/>
          </w:tcPr>
          <w:p w14:paraId="0ADC6151" w14:textId="77777777" w:rsidR="00341B0E" w:rsidRPr="00E72282" w:rsidRDefault="00341B0E" w:rsidP="000F4042">
            <w:pPr>
              <w:spacing w:after="0" w:line="240" w:lineRule="auto"/>
              <w:jc w:val="both"/>
              <w:rPr>
                <w:szCs w:val="24"/>
              </w:rPr>
            </w:pPr>
          </w:p>
        </w:tc>
        <w:tc>
          <w:tcPr>
            <w:tcW w:w="8743" w:type="dxa"/>
            <w:vMerge w:val="restart"/>
          </w:tcPr>
          <w:p w14:paraId="438E212A" w14:textId="77777777" w:rsidR="00341B0E" w:rsidRPr="008C0382" w:rsidRDefault="001B65DE" w:rsidP="008C0382">
            <w:pPr>
              <w:spacing w:after="0" w:line="240" w:lineRule="auto"/>
              <w:jc w:val="both"/>
              <w:rPr>
                <w:szCs w:val="24"/>
              </w:rPr>
            </w:pPr>
            <w:r w:rsidRPr="008C0382">
              <w:rPr>
                <w:szCs w:val="24"/>
              </w:rPr>
              <w:t>I</w:t>
            </w:r>
            <w:r w:rsidR="00252EE0" w:rsidRPr="008C0382">
              <w:rPr>
                <w:szCs w:val="24"/>
              </w:rPr>
              <w:t>.</w:t>
            </w:r>
            <w:r w:rsidRPr="008C0382">
              <w:rPr>
                <w:szCs w:val="24"/>
              </w:rPr>
              <w:t xml:space="preserve"> </w:t>
            </w:r>
            <w:r w:rsidR="00341B0E" w:rsidRPr="008C0382">
              <w:rPr>
                <w:szCs w:val="24"/>
              </w:rPr>
              <w:t>BENDROSIOS NUOSTATOS</w:t>
            </w:r>
          </w:p>
          <w:p w14:paraId="3E9B1FB3" w14:textId="77777777" w:rsidR="00341B0E" w:rsidRPr="008C0382" w:rsidRDefault="001B65DE" w:rsidP="008C0382">
            <w:pPr>
              <w:spacing w:after="0" w:line="240" w:lineRule="auto"/>
              <w:jc w:val="both"/>
              <w:rPr>
                <w:szCs w:val="24"/>
              </w:rPr>
            </w:pPr>
            <w:r w:rsidRPr="008C0382">
              <w:rPr>
                <w:szCs w:val="24"/>
              </w:rPr>
              <w:t>II</w:t>
            </w:r>
            <w:r w:rsidR="00252EE0" w:rsidRPr="008C0382">
              <w:rPr>
                <w:szCs w:val="24"/>
              </w:rPr>
              <w:t>.</w:t>
            </w:r>
            <w:r w:rsidRPr="008C0382">
              <w:rPr>
                <w:szCs w:val="24"/>
              </w:rPr>
              <w:t xml:space="preserve"> </w:t>
            </w:r>
            <w:r w:rsidR="00341B0E" w:rsidRPr="008C0382">
              <w:rPr>
                <w:szCs w:val="24"/>
              </w:rPr>
              <w:t>PIRKIMO OBJEKTAS</w:t>
            </w:r>
          </w:p>
          <w:p w14:paraId="601BEEE4" w14:textId="77777777" w:rsidR="00341B0E" w:rsidRPr="008C0382" w:rsidRDefault="004342FE" w:rsidP="008C0382">
            <w:pPr>
              <w:spacing w:after="0" w:line="240" w:lineRule="auto"/>
              <w:rPr>
                <w:szCs w:val="24"/>
              </w:rPr>
            </w:pPr>
            <w:r w:rsidRPr="008C0382">
              <w:rPr>
                <w:szCs w:val="24"/>
              </w:rPr>
              <w:t xml:space="preserve">III. TIEKĖJŲ PAŠALINIMO PAGRINDŲ VERTINIMAS                                                 </w:t>
            </w:r>
            <w:r w:rsidR="00AC57BB" w:rsidRPr="008C0382">
              <w:rPr>
                <w:szCs w:val="24"/>
              </w:rPr>
              <w:t xml:space="preserve">                </w:t>
            </w:r>
            <w:r w:rsidR="001B65DE" w:rsidRPr="008C0382">
              <w:rPr>
                <w:szCs w:val="24"/>
              </w:rPr>
              <w:t>I</w:t>
            </w:r>
            <w:r w:rsidRPr="008C0382">
              <w:rPr>
                <w:szCs w:val="24"/>
              </w:rPr>
              <w:t>V</w:t>
            </w:r>
            <w:r w:rsidR="00252EE0" w:rsidRPr="008C0382">
              <w:rPr>
                <w:szCs w:val="24"/>
              </w:rPr>
              <w:t>.</w:t>
            </w:r>
            <w:r w:rsidR="001B65DE" w:rsidRPr="008C0382">
              <w:rPr>
                <w:szCs w:val="24"/>
              </w:rPr>
              <w:t xml:space="preserve"> </w:t>
            </w:r>
            <w:r w:rsidR="00341B0E" w:rsidRPr="008C0382">
              <w:rPr>
                <w:szCs w:val="24"/>
              </w:rPr>
              <w:t>REIKALAVIMAI</w:t>
            </w:r>
            <w:r w:rsidR="00165D1E">
              <w:rPr>
                <w:szCs w:val="24"/>
              </w:rPr>
              <w:t xml:space="preserve"> TIEKĖJAMS</w:t>
            </w:r>
          </w:p>
          <w:p w14:paraId="2AA88B01" w14:textId="77777777" w:rsidR="006613CC" w:rsidRPr="008C0382" w:rsidRDefault="00DE2496" w:rsidP="008C0382">
            <w:pPr>
              <w:spacing w:after="0" w:line="240" w:lineRule="auto"/>
              <w:rPr>
                <w:szCs w:val="24"/>
              </w:rPr>
            </w:pPr>
            <w:r w:rsidRPr="008C0382">
              <w:rPr>
                <w:szCs w:val="24"/>
              </w:rPr>
              <w:t>V</w:t>
            </w:r>
            <w:r w:rsidR="00252EE0" w:rsidRPr="008C0382">
              <w:rPr>
                <w:szCs w:val="24"/>
              </w:rPr>
              <w:t>.</w:t>
            </w:r>
            <w:r w:rsidRPr="008C0382">
              <w:rPr>
                <w:szCs w:val="24"/>
              </w:rPr>
              <w:t xml:space="preserve"> </w:t>
            </w:r>
            <w:r w:rsidR="00341B0E" w:rsidRPr="008C0382">
              <w:rPr>
                <w:szCs w:val="24"/>
              </w:rPr>
              <w:t>ŪKIO SUBJEKTŲ GRUPĖS DALYVAVIMAS PIRKIMO PROCEDŪROSE</w:t>
            </w:r>
            <w:r w:rsidR="001B65DE" w:rsidRPr="008C0382">
              <w:rPr>
                <w:szCs w:val="24"/>
              </w:rPr>
              <w:t xml:space="preserve">      </w:t>
            </w:r>
            <w:r w:rsidRPr="008C0382">
              <w:rPr>
                <w:szCs w:val="24"/>
              </w:rPr>
              <w:t xml:space="preserve">   </w:t>
            </w:r>
            <w:r w:rsidR="00AC57BB" w:rsidRPr="008C0382">
              <w:rPr>
                <w:szCs w:val="24"/>
              </w:rPr>
              <w:t xml:space="preserve">                      </w:t>
            </w:r>
            <w:r w:rsidR="001B65DE" w:rsidRPr="008C0382">
              <w:rPr>
                <w:szCs w:val="24"/>
              </w:rPr>
              <w:t>VI</w:t>
            </w:r>
            <w:r w:rsidR="00252EE0" w:rsidRPr="008C0382">
              <w:rPr>
                <w:szCs w:val="24"/>
              </w:rPr>
              <w:t>.</w:t>
            </w:r>
            <w:r w:rsidR="001B65DE" w:rsidRPr="008C0382">
              <w:rPr>
                <w:szCs w:val="24"/>
              </w:rPr>
              <w:t xml:space="preserve"> </w:t>
            </w:r>
            <w:r w:rsidR="00341B0E" w:rsidRPr="008C0382">
              <w:rPr>
                <w:szCs w:val="24"/>
              </w:rPr>
              <w:t>PASIŪLYMŲ</w:t>
            </w:r>
            <w:r w:rsidR="001B65DE" w:rsidRPr="008C0382">
              <w:rPr>
                <w:szCs w:val="24"/>
              </w:rPr>
              <w:t xml:space="preserve"> RENGIMAS, PATEIKIMAS, KEITIMAS                                       </w:t>
            </w:r>
            <w:r w:rsidR="00AC57BB" w:rsidRPr="008C0382">
              <w:rPr>
                <w:szCs w:val="24"/>
              </w:rPr>
              <w:t xml:space="preserve">                             </w:t>
            </w:r>
            <w:r w:rsidR="001B65DE" w:rsidRPr="008C0382">
              <w:rPr>
                <w:szCs w:val="24"/>
              </w:rPr>
              <w:t>VII</w:t>
            </w:r>
            <w:r w:rsidR="00252EE0" w:rsidRPr="008C0382">
              <w:rPr>
                <w:szCs w:val="24"/>
              </w:rPr>
              <w:t>.</w:t>
            </w:r>
            <w:r w:rsidR="001B65DE" w:rsidRPr="008C0382">
              <w:rPr>
                <w:szCs w:val="24"/>
              </w:rPr>
              <w:t xml:space="preserve"> </w:t>
            </w:r>
            <w:r w:rsidR="00341B0E" w:rsidRPr="008C0382">
              <w:rPr>
                <w:szCs w:val="24"/>
              </w:rPr>
              <w:t>P</w:t>
            </w:r>
            <w:r w:rsidR="001B65DE" w:rsidRPr="008C0382">
              <w:rPr>
                <w:szCs w:val="24"/>
              </w:rPr>
              <w:t xml:space="preserve">ASIŪLYMŲ GALIOJIMO UŽTIKRINIMAS                                                      </w:t>
            </w:r>
            <w:r w:rsidR="00AC57BB" w:rsidRPr="008C0382">
              <w:rPr>
                <w:szCs w:val="24"/>
              </w:rPr>
              <w:t xml:space="preserve">                               </w:t>
            </w:r>
            <w:r w:rsidR="001B65DE" w:rsidRPr="008C0382">
              <w:rPr>
                <w:szCs w:val="24"/>
              </w:rPr>
              <w:t>VIII</w:t>
            </w:r>
            <w:r w:rsidR="00252EE0" w:rsidRPr="008C0382">
              <w:rPr>
                <w:szCs w:val="24"/>
              </w:rPr>
              <w:t>.</w:t>
            </w:r>
            <w:r w:rsidR="001B65DE" w:rsidRPr="008C0382">
              <w:rPr>
                <w:szCs w:val="24"/>
              </w:rPr>
              <w:t xml:space="preserve"> </w:t>
            </w:r>
            <w:r w:rsidR="005B1F76">
              <w:rPr>
                <w:szCs w:val="24"/>
              </w:rPr>
              <w:t>PIRKIMO</w:t>
            </w:r>
            <w:r w:rsidR="00341B0E" w:rsidRPr="008C0382">
              <w:rPr>
                <w:szCs w:val="24"/>
              </w:rPr>
              <w:t xml:space="preserve"> SĄLYG</w:t>
            </w:r>
            <w:r w:rsidR="001B65DE" w:rsidRPr="008C0382">
              <w:rPr>
                <w:szCs w:val="24"/>
              </w:rPr>
              <w:t xml:space="preserve">Ų PAAIŠKINIMAS IR PATIKSLINIMAS                              </w:t>
            </w:r>
            <w:r w:rsidR="00AC57BB" w:rsidRPr="008C0382">
              <w:rPr>
                <w:szCs w:val="24"/>
              </w:rPr>
              <w:t xml:space="preserve">                   </w:t>
            </w:r>
            <w:r w:rsidR="001B65DE" w:rsidRPr="008C0382">
              <w:rPr>
                <w:szCs w:val="24"/>
              </w:rPr>
              <w:t>IX</w:t>
            </w:r>
            <w:r w:rsidR="00252EE0" w:rsidRPr="008C0382">
              <w:rPr>
                <w:szCs w:val="24"/>
              </w:rPr>
              <w:t>.</w:t>
            </w:r>
            <w:r w:rsidR="001B65DE" w:rsidRPr="008C0382">
              <w:rPr>
                <w:szCs w:val="24"/>
              </w:rPr>
              <w:t xml:space="preserve"> </w:t>
            </w:r>
            <w:r w:rsidR="006613CC" w:rsidRPr="008C0382">
              <w:rPr>
                <w:szCs w:val="24"/>
              </w:rPr>
              <w:t>PASIŪLYMŲ ŠIFRAVIMAS</w:t>
            </w:r>
          </w:p>
          <w:p w14:paraId="1EE9679A" w14:textId="77777777" w:rsidR="00236D5D" w:rsidRPr="008C0382" w:rsidRDefault="006613CC" w:rsidP="008C0382">
            <w:pPr>
              <w:spacing w:after="0" w:line="240" w:lineRule="auto"/>
              <w:rPr>
                <w:szCs w:val="24"/>
              </w:rPr>
            </w:pPr>
            <w:r w:rsidRPr="008C0382">
              <w:rPr>
                <w:rFonts w:eastAsia="Times New Roman"/>
                <w:szCs w:val="24"/>
                <w:lang w:eastAsia="lt-LT"/>
              </w:rPr>
              <w:t>X.</w:t>
            </w:r>
            <w:r w:rsidR="00341B0E" w:rsidRPr="008C0382">
              <w:rPr>
                <w:rFonts w:eastAsia="Times New Roman"/>
                <w:szCs w:val="24"/>
                <w:lang w:eastAsia="lt-LT"/>
              </w:rPr>
              <w:t>SUSIPAŽINIMO SU CVP IS PRIEMONĖMIS GAUTAIS PASIŪLYMAIS PROCEDŪRA</w:t>
            </w:r>
            <w:r w:rsidR="001B65DE" w:rsidRPr="008C0382">
              <w:rPr>
                <w:szCs w:val="24"/>
              </w:rPr>
              <w:t xml:space="preserve">                                      </w:t>
            </w:r>
          </w:p>
          <w:p w14:paraId="7B38484C" w14:textId="77777777" w:rsidR="00DE2496" w:rsidRPr="008C0382" w:rsidRDefault="001B65DE" w:rsidP="008C0382">
            <w:pPr>
              <w:spacing w:after="0" w:line="240" w:lineRule="auto"/>
              <w:rPr>
                <w:rFonts w:eastAsia="Times New Roman"/>
                <w:szCs w:val="24"/>
                <w:lang w:eastAsia="lt-LT"/>
              </w:rPr>
            </w:pPr>
            <w:r w:rsidRPr="008C0382">
              <w:rPr>
                <w:szCs w:val="24"/>
              </w:rPr>
              <w:t>X</w:t>
            </w:r>
            <w:r w:rsidR="006613CC" w:rsidRPr="008C0382">
              <w:rPr>
                <w:szCs w:val="24"/>
              </w:rPr>
              <w:t>I</w:t>
            </w:r>
            <w:r w:rsidR="00252EE0" w:rsidRPr="008C0382">
              <w:rPr>
                <w:szCs w:val="24"/>
              </w:rPr>
              <w:t>.</w:t>
            </w:r>
            <w:r w:rsidRPr="008C0382">
              <w:rPr>
                <w:szCs w:val="24"/>
              </w:rPr>
              <w:t xml:space="preserve"> </w:t>
            </w:r>
            <w:r w:rsidR="00341B0E" w:rsidRPr="008C0382">
              <w:rPr>
                <w:rFonts w:eastAsia="Times New Roman"/>
                <w:spacing w:val="-8"/>
                <w:szCs w:val="24"/>
                <w:lang w:eastAsia="lt-LT"/>
              </w:rPr>
              <w:t xml:space="preserve">PASIŪLYMŲ </w:t>
            </w:r>
            <w:r w:rsidR="00341B0E" w:rsidRPr="008C0382">
              <w:rPr>
                <w:rFonts w:eastAsia="Times New Roman"/>
                <w:szCs w:val="24"/>
                <w:lang w:eastAsia="lt-LT"/>
              </w:rPr>
              <w:t>NAGRINĖJIMAS IR PASIŪLYMŲ ATMETIMO PRIEŽASTYS</w:t>
            </w:r>
            <w:r w:rsidRPr="008C0382">
              <w:rPr>
                <w:szCs w:val="24"/>
              </w:rPr>
              <w:t xml:space="preserve">            </w:t>
            </w:r>
            <w:r w:rsidR="00AC57BB" w:rsidRPr="008C0382">
              <w:rPr>
                <w:szCs w:val="24"/>
              </w:rPr>
              <w:t xml:space="preserve">             </w:t>
            </w:r>
            <w:r w:rsidRPr="008C0382">
              <w:rPr>
                <w:szCs w:val="24"/>
              </w:rPr>
              <w:t>XI</w:t>
            </w:r>
            <w:r w:rsidR="006613CC" w:rsidRPr="008C0382">
              <w:rPr>
                <w:szCs w:val="24"/>
              </w:rPr>
              <w:t>I</w:t>
            </w:r>
            <w:r w:rsidR="00252EE0" w:rsidRPr="008C0382">
              <w:rPr>
                <w:szCs w:val="24"/>
              </w:rPr>
              <w:t>.</w:t>
            </w:r>
            <w:r w:rsidRPr="008C0382">
              <w:rPr>
                <w:szCs w:val="24"/>
              </w:rPr>
              <w:t xml:space="preserve"> PASIŪLYMŲ VERTINIMAS </w:t>
            </w:r>
            <w:r w:rsidR="00517226" w:rsidRPr="008C0382">
              <w:rPr>
                <w:szCs w:val="24"/>
              </w:rPr>
              <w:t>IR DERYBŲ VYKDYMAS</w:t>
            </w:r>
            <w:r w:rsidRPr="008C0382">
              <w:rPr>
                <w:szCs w:val="24"/>
              </w:rPr>
              <w:t xml:space="preserve">                                                                                       XII</w:t>
            </w:r>
            <w:r w:rsidR="006613CC" w:rsidRPr="008C0382">
              <w:rPr>
                <w:szCs w:val="24"/>
              </w:rPr>
              <w:t>I</w:t>
            </w:r>
            <w:r w:rsidR="00252EE0" w:rsidRPr="008C0382">
              <w:rPr>
                <w:szCs w:val="24"/>
              </w:rPr>
              <w:t>.</w:t>
            </w:r>
            <w:r w:rsidRPr="008C0382">
              <w:rPr>
                <w:szCs w:val="24"/>
              </w:rPr>
              <w:t xml:space="preserve"> </w:t>
            </w:r>
            <w:r w:rsidR="00341B0E" w:rsidRPr="008C0382">
              <w:rPr>
                <w:szCs w:val="24"/>
              </w:rPr>
              <w:t>PASIŪLYMŲ EILĖ IR SPRENDIMAS DĖL PIRKIMO SUTARTIES SUDARYMO</w:t>
            </w:r>
            <w:r w:rsidRPr="008C0382">
              <w:rPr>
                <w:szCs w:val="24"/>
              </w:rPr>
              <w:t xml:space="preserve">                 </w:t>
            </w:r>
          </w:p>
          <w:p w14:paraId="393A8525" w14:textId="77777777" w:rsidR="00341B0E" w:rsidRPr="008C0382" w:rsidRDefault="006613CC" w:rsidP="008C0382">
            <w:pPr>
              <w:spacing w:after="0" w:line="240" w:lineRule="auto"/>
              <w:rPr>
                <w:szCs w:val="24"/>
              </w:rPr>
            </w:pPr>
            <w:r w:rsidRPr="008C0382">
              <w:rPr>
                <w:szCs w:val="24"/>
              </w:rPr>
              <w:t>XIV</w:t>
            </w:r>
            <w:r w:rsidR="00252EE0" w:rsidRPr="008C0382">
              <w:rPr>
                <w:szCs w:val="24"/>
              </w:rPr>
              <w:t>.</w:t>
            </w:r>
            <w:r w:rsidR="00DE2496" w:rsidRPr="008C0382">
              <w:rPr>
                <w:szCs w:val="24"/>
              </w:rPr>
              <w:t xml:space="preserve"> </w:t>
            </w:r>
            <w:r w:rsidR="00341B0E" w:rsidRPr="008C0382">
              <w:rPr>
                <w:szCs w:val="24"/>
              </w:rPr>
              <w:t>GINČŲ NAGRINĖJIMO TVARKA</w:t>
            </w:r>
            <w:r w:rsidR="001B65DE" w:rsidRPr="008C0382">
              <w:rPr>
                <w:szCs w:val="24"/>
              </w:rPr>
              <w:t xml:space="preserve">                                                                        </w:t>
            </w:r>
            <w:r w:rsidR="00AC57BB" w:rsidRPr="008C0382">
              <w:rPr>
                <w:szCs w:val="24"/>
              </w:rPr>
              <w:t xml:space="preserve">                    </w:t>
            </w:r>
            <w:r w:rsidRPr="008C0382">
              <w:rPr>
                <w:szCs w:val="24"/>
              </w:rPr>
              <w:t>X</w:t>
            </w:r>
            <w:r w:rsidR="00DE2496" w:rsidRPr="008C0382">
              <w:rPr>
                <w:szCs w:val="24"/>
              </w:rPr>
              <w:t>V</w:t>
            </w:r>
            <w:r w:rsidR="00252EE0" w:rsidRPr="008C0382">
              <w:rPr>
                <w:szCs w:val="24"/>
              </w:rPr>
              <w:t>.</w:t>
            </w:r>
            <w:r w:rsidR="00DE2496" w:rsidRPr="008C0382">
              <w:rPr>
                <w:szCs w:val="24"/>
              </w:rPr>
              <w:t xml:space="preserve"> </w:t>
            </w:r>
            <w:r w:rsidR="00341B0E" w:rsidRPr="008C0382">
              <w:rPr>
                <w:szCs w:val="24"/>
              </w:rPr>
              <w:t>PIRKIMO SUTARTIES SĄLYGOS</w:t>
            </w:r>
          </w:p>
          <w:p w14:paraId="07BFD2AA" w14:textId="48F55101" w:rsidR="008C0382" w:rsidRPr="008C0382" w:rsidRDefault="008C0382" w:rsidP="008C0382">
            <w:pPr>
              <w:spacing w:after="0" w:line="240" w:lineRule="auto"/>
              <w:rPr>
                <w:szCs w:val="24"/>
              </w:rPr>
            </w:pPr>
            <w:r w:rsidRPr="008C0382">
              <w:rPr>
                <w:bCs/>
                <w:szCs w:val="24"/>
              </w:rPr>
              <w:t>XV</w:t>
            </w:r>
            <w:r w:rsidR="00300DDC">
              <w:rPr>
                <w:bCs/>
                <w:szCs w:val="24"/>
              </w:rPr>
              <w:t>I</w:t>
            </w:r>
            <w:r w:rsidRPr="008C0382">
              <w:rPr>
                <w:bCs/>
                <w:szCs w:val="24"/>
              </w:rPr>
              <w:t>. BAIGIAMOSIOS NUOSTATOS</w:t>
            </w:r>
          </w:p>
        </w:tc>
      </w:tr>
      <w:tr w:rsidR="00341B0E" w:rsidRPr="00E72282" w14:paraId="7DC967A0" w14:textId="77777777" w:rsidTr="001B65DE">
        <w:tc>
          <w:tcPr>
            <w:tcW w:w="863" w:type="dxa"/>
          </w:tcPr>
          <w:p w14:paraId="020EE414" w14:textId="77777777" w:rsidR="00341B0E" w:rsidRPr="00E72282" w:rsidRDefault="00341B0E" w:rsidP="000F4042">
            <w:pPr>
              <w:spacing w:after="0" w:line="240" w:lineRule="auto"/>
              <w:jc w:val="both"/>
              <w:rPr>
                <w:szCs w:val="24"/>
              </w:rPr>
            </w:pPr>
          </w:p>
        </w:tc>
        <w:tc>
          <w:tcPr>
            <w:tcW w:w="8743" w:type="dxa"/>
            <w:vMerge/>
          </w:tcPr>
          <w:p w14:paraId="105090A3" w14:textId="77777777" w:rsidR="00341B0E" w:rsidRPr="00E72282" w:rsidRDefault="00341B0E" w:rsidP="000F4042">
            <w:pPr>
              <w:spacing w:after="0" w:line="240" w:lineRule="auto"/>
              <w:jc w:val="both"/>
              <w:rPr>
                <w:szCs w:val="24"/>
              </w:rPr>
            </w:pPr>
          </w:p>
        </w:tc>
      </w:tr>
      <w:tr w:rsidR="00341B0E" w:rsidRPr="00E72282" w14:paraId="0868CAF6" w14:textId="77777777" w:rsidTr="001B65DE">
        <w:tc>
          <w:tcPr>
            <w:tcW w:w="863" w:type="dxa"/>
          </w:tcPr>
          <w:p w14:paraId="32994EA0" w14:textId="77777777" w:rsidR="00341B0E" w:rsidRPr="00E72282" w:rsidRDefault="00341B0E" w:rsidP="000F4042">
            <w:pPr>
              <w:spacing w:after="0" w:line="240" w:lineRule="auto"/>
              <w:jc w:val="both"/>
              <w:rPr>
                <w:szCs w:val="24"/>
              </w:rPr>
            </w:pPr>
          </w:p>
        </w:tc>
        <w:tc>
          <w:tcPr>
            <w:tcW w:w="8743" w:type="dxa"/>
            <w:vMerge/>
          </w:tcPr>
          <w:p w14:paraId="3E6A2060" w14:textId="77777777" w:rsidR="00341B0E" w:rsidRPr="00E72282" w:rsidRDefault="00341B0E" w:rsidP="000F4042">
            <w:pPr>
              <w:spacing w:after="0" w:line="240" w:lineRule="auto"/>
              <w:jc w:val="both"/>
              <w:rPr>
                <w:szCs w:val="24"/>
              </w:rPr>
            </w:pPr>
          </w:p>
        </w:tc>
      </w:tr>
      <w:tr w:rsidR="00341B0E" w:rsidRPr="00E72282" w14:paraId="5DD7431E" w14:textId="77777777" w:rsidTr="001B65DE">
        <w:tc>
          <w:tcPr>
            <w:tcW w:w="863" w:type="dxa"/>
          </w:tcPr>
          <w:p w14:paraId="373EE8CE" w14:textId="77777777" w:rsidR="00341B0E" w:rsidRPr="00E72282" w:rsidRDefault="00341B0E" w:rsidP="000F4042">
            <w:pPr>
              <w:spacing w:after="0" w:line="240" w:lineRule="auto"/>
              <w:jc w:val="both"/>
              <w:rPr>
                <w:szCs w:val="24"/>
              </w:rPr>
            </w:pPr>
          </w:p>
        </w:tc>
        <w:tc>
          <w:tcPr>
            <w:tcW w:w="8743" w:type="dxa"/>
            <w:vMerge/>
          </w:tcPr>
          <w:p w14:paraId="0375EB79" w14:textId="77777777" w:rsidR="00341B0E" w:rsidRPr="00E72282" w:rsidRDefault="00341B0E" w:rsidP="000F4042">
            <w:pPr>
              <w:spacing w:after="0" w:line="240" w:lineRule="auto"/>
              <w:jc w:val="both"/>
              <w:rPr>
                <w:szCs w:val="24"/>
              </w:rPr>
            </w:pPr>
          </w:p>
        </w:tc>
      </w:tr>
      <w:tr w:rsidR="00341B0E" w:rsidRPr="00E72282" w14:paraId="3E426183" w14:textId="77777777" w:rsidTr="001B65DE">
        <w:tc>
          <w:tcPr>
            <w:tcW w:w="863" w:type="dxa"/>
          </w:tcPr>
          <w:p w14:paraId="2636BEA6" w14:textId="77777777" w:rsidR="00341B0E" w:rsidRPr="00E72282" w:rsidRDefault="00341B0E" w:rsidP="000F4042">
            <w:pPr>
              <w:spacing w:after="0" w:line="240" w:lineRule="auto"/>
              <w:jc w:val="both"/>
              <w:rPr>
                <w:szCs w:val="24"/>
              </w:rPr>
            </w:pPr>
          </w:p>
        </w:tc>
        <w:tc>
          <w:tcPr>
            <w:tcW w:w="8743" w:type="dxa"/>
            <w:vMerge/>
          </w:tcPr>
          <w:p w14:paraId="1D3CBD99" w14:textId="77777777" w:rsidR="00341B0E" w:rsidRPr="00E72282" w:rsidRDefault="00341B0E" w:rsidP="000F4042">
            <w:pPr>
              <w:spacing w:after="0" w:line="240" w:lineRule="auto"/>
              <w:jc w:val="both"/>
              <w:rPr>
                <w:szCs w:val="24"/>
              </w:rPr>
            </w:pPr>
          </w:p>
        </w:tc>
      </w:tr>
      <w:tr w:rsidR="00341B0E" w:rsidRPr="00E72282" w14:paraId="1DFF755D" w14:textId="77777777" w:rsidTr="001B65DE">
        <w:tc>
          <w:tcPr>
            <w:tcW w:w="863" w:type="dxa"/>
          </w:tcPr>
          <w:p w14:paraId="13A3AAA5" w14:textId="77777777" w:rsidR="00341B0E" w:rsidRPr="00E72282" w:rsidRDefault="00341B0E" w:rsidP="000F4042">
            <w:pPr>
              <w:spacing w:after="0" w:line="240" w:lineRule="auto"/>
              <w:jc w:val="both"/>
              <w:rPr>
                <w:szCs w:val="24"/>
              </w:rPr>
            </w:pPr>
          </w:p>
        </w:tc>
        <w:tc>
          <w:tcPr>
            <w:tcW w:w="8743" w:type="dxa"/>
            <w:vMerge/>
          </w:tcPr>
          <w:p w14:paraId="08D63D6F" w14:textId="77777777" w:rsidR="00341B0E" w:rsidRPr="00E72282" w:rsidRDefault="00341B0E" w:rsidP="000F4042">
            <w:pPr>
              <w:spacing w:after="0" w:line="240" w:lineRule="auto"/>
              <w:jc w:val="both"/>
              <w:rPr>
                <w:szCs w:val="24"/>
              </w:rPr>
            </w:pPr>
          </w:p>
        </w:tc>
      </w:tr>
      <w:tr w:rsidR="00341B0E" w:rsidRPr="00E72282" w14:paraId="06A26422" w14:textId="77777777" w:rsidTr="001B65DE">
        <w:tc>
          <w:tcPr>
            <w:tcW w:w="863" w:type="dxa"/>
          </w:tcPr>
          <w:p w14:paraId="6C462070" w14:textId="77777777" w:rsidR="00341B0E" w:rsidRPr="00E72282" w:rsidRDefault="00341B0E" w:rsidP="000F4042">
            <w:pPr>
              <w:spacing w:after="0" w:line="240" w:lineRule="auto"/>
              <w:jc w:val="both"/>
              <w:rPr>
                <w:szCs w:val="24"/>
              </w:rPr>
            </w:pPr>
          </w:p>
        </w:tc>
        <w:tc>
          <w:tcPr>
            <w:tcW w:w="8743" w:type="dxa"/>
            <w:vMerge/>
          </w:tcPr>
          <w:p w14:paraId="5957569B" w14:textId="77777777" w:rsidR="00341B0E" w:rsidRPr="00E72282" w:rsidRDefault="00341B0E" w:rsidP="000F4042">
            <w:pPr>
              <w:spacing w:after="0" w:line="240" w:lineRule="auto"/>
              <w:jc w:val="both"/>
              <w:rPr>
                <w:szCs w:val="24"/>
              </w:rPr>
            </w:pPr>
          </w:p>
        </w:tc>
      </w:tr>
      <w:tr w:rsidR="00341B0E" w:rsidRPr="00E72282" w14:paraId="5C63B701" w14:textId="77777777" w:rsidTr="001B65DE">
        <w:tc>
          <w:tcPr>
            <w:tcW w:w="863" w:type="dxa"/>
          </w:tcPr>
          <w:p w14:paraId="1EE82E71" w14:textId="77777777" w:rsidR="00341B0E" w:rsidRPr="00E72282" w:rsidRDefault="00341B0E" w:rsidP="000F4042">
            <w:pPr>
              <w:spacing w:after="0" w:line="240" w:lineRule="auto"/>
              <w:jc w:val="both"/>
              <w:rPr>
                <w:szCs w:val="24"/>
              </w:rPr>
            </w:pPr>
          </w:p>
        </w:tc>
        <w:tc>
          <w:tcPr>
            <w:tcW w:w="8743" w:type="dxa"/>
            <w:vMerge/>
          </w:tcPr>
          <w:p w14:paraId="4C4A6078" w14:textId="77777777" w:rsidR="00341B0E" w:rsidRPr="00E72282" w:rsidRDefault="00341B0E" w:rsidP="000F4042">
            <w:pPr>
              <w:spacing w:after="0" w:line="240" w:lineRule="auto"/>
              <w:jc w:val="both"/>
              <w:rPr>
                <w:rFonts w:eastAsia="Times New Roman"/>
                <w:szCs w:val="24"/>
                <w:lang w:eastAsia="lt-LT"/>
              </w:rPr>
            </w:pPr>
          </w:p>
        </w:tc>
      </w:tr>
      <w:tr w:rsidR="00341B0E" w:rsidRPr="00E72282" w14:paraId="0D9E132E" w14:textId="77777777" w:rsidTr="001B65DE">
        <w:tc>
          <w:tcPr>
            <w:tcW w:w="863" w:type="dxa"/>
          </w:tcPr>
          <w:p w14:paraId="78709247" w14:textId="77777777" w:rsidR="00341B0E" w:rsidRPr="00E72282" w:rsidRDefault="00341B0E" w:rsidP="000F4042">
            <w:pPr>
              <w:spacing w:after="0" w:line="240" w:lineRule="auto"/>
              <w:jc w:val="both"/>
              <w:rPr>
                <w:szCs w:val="24"/>
              </w:rPr>
            </w:pPr>
          </w:p>
        </w:tc>
        <w:tc>
          <w:tcPr>
            <w:tcW w:w="8743" w:type="dxa"/>
            <w:vMerge/>
          </w:tcPr>
          <w:p w14:paraId="11A8A3BC" w14:textId="77777777" w:rsidR="00341B0E" w:rsidRPr="00E72282" w:rsidRDefault="00341B0E" w:rsidP="000F4042">
            <w:pPr>
              <w:spacing w:after="0" w:line="240" w:lineRule="auto"/>
              <w:jc w:val="both"/>
              <w:rPr>
                <w:rFonts w:eastAsia="Times New Roman"/>
                <w:szCs w:val="24"/>
                <w:lang w:eastAsia="lt-LT"/>
              </w:rPr>
            </w:pPr>
          </w:p>
        </w:tc>
      </w:tr>
      <w:tr w:rsidR="00341B0E" w:rsidRPr="00E72282" w14:paraId="0AF153BD" w14:textId="77777777" w:rsidTr="001B65DE">
        <w:tc>
          <w:tcPr>
            <w:tcW w:w="863" w:type="dxa"/>
          </w:tcPr>
          <w:p w14:paraId="045281D0" w14:textId="77777777" w:rsidR="00341B0E" w:rsidRPr="00E72282" w:rsidRDefault="00341B0E" w:rsidP="000F4042">
            <w:pPr>
              <w:spacing w:after="0" w:line="240" w:lineRule="auto"/>
              <w:jc w:val="both"/>
              <w:rPr>
                <w:szCs w:val="24"/>
              </w:rPr>
            </w:pPr>
          </w:p>
        </w:tc>
        <w:tc>
          <w:tcPr>
            <w:tcW w:w="8743" w:type="dxa"/>
            <w:vMerge/>
          </w:tcPr>
          <w:p w14:paraId="6C4AC195" w14:textId="77777777" w:rsidR="00341B0E" w:rsidRPr="00E72282" w:rsidRDefault="00341B0E" w:rsidP="000F4042">
            <w:pPr>
              <w:spacing w:after="0" w:line="240" w:lineRule="auto"/>
              <w:jc w:val="both"/>
              <w:rPr>
                <w:szCs w:val="24"/>
              </w:rPr>
            </w:pPr>
          </w:p>
        </w:tc>
      </w:tr>
      <w:tr w:rsidR="00341B0E" w:rsidRPr="00E72282" w14:paraId="7BBE1A2A" w14:textId="77777777" w:rsidTr="001B65DE">
        <w:tc>
          <w:tcPr>
            <w:tcW w:w="863" w:type="dxa"/>
          </w:tcPr>
          <w:p w14:paraId="67262EA2" w14:textId="77777777" w:rsidR="00341B0E" w:rsidRPr="00E72282" w:rsidRDefault="00341B0E" w:rsidP="000F4042">
            <w:pPr>
              <w:spacing w:after="0" w:line="240" w:lineRule="auto"/>
              <w:jc w:val="both"/>
              <w:rPr>
                <w:szCs w:val="24"/>
              </w:rPr>
            </w:pPr>
          </w:p>
        </w:tc>
        <w:tc>
          <w:tcPr>
            <w:tcW w:w="8743" w:type="dxa"/>
            <w:vMerge/>
          </w:tcPr>
          <w:p w14:paraId="3ED7E6CD" w14:textId="77777777" w:rsidR="00341B0E" w:rsidRPr="00E72282" w:rsidRDefault="00341B0E" w:rsidP="000F4042">
            <w:pPr>
              <w:spacing w:after="0" w:line="240" w:lineRule="auto"/>
              <w:jc w:val="both"/>
              <w:rPr>
                <w:szCs w:val="24"/>
              </w:rPr>
            </w:pPr>
          </w:p>
        </w:tc>
      </w:tr>
      <w:tr w:rsidR="00341B0E" w:rsidRPr="00E72282" w14:paraId="1DA0AC8A" w14:textId="77777777" w:rsidTr="001B65DE">
        <w:tc>
          <w:tcPr>
            <w:tcW w:w="863" w:type="dxa"/>
          </w:tcPr>
          <w:p w14:paraId="46FEB957" w14:textId="77777777" w:rsidR="00341B0E" w:rsidRPr="00E72282" w:rsidRDefault="00341B0E" w:rsidP="000F4042">
            <w:pPr>
              <w:spacing w:after="0" w:line="240" w:lineRule="auto"/>
              <w:jc w:val="both"/>
              <w:rPr>
                <w:szCs w:val="24"/>
              </w:rPr>
            </w:pPr>
          </w:p>
        </w:tc>
        <w:tc>
          <w:tcPr>
            <w:tcW w:w="8743" w:type="dxa"/>
            <w:vMerge/>
          </w:tcPr>
          <w:p w14:paraId="351910A7" w14:textId="77777777" w:rsidR="00341B0E" w:rsidRPr="00E72282" w:rsidRDefault="00341B0E" w:rsidP="000F4042">
            <w:pPr>
              <w:spacing w:after="0" w:line="240" w:lineRule="auto"/>
              <w:jc w:val="both"/>
              <w:rPr>
                <w:szCs w:val="24"/>
              </w:rPr>
            </w:pPr>
          </w:p>
        </w:tc>
      </w:tr>
      <w:tr w:rsidR="00341B0E" w:rsidRPr="00E72282" w14:paraId="588FA364" w14:textId="77777777" w:rsidTr="001B65DE">
        <w:tc>
          <w:tcPr>
            <w:tcW w:w="863" w:type="dxa"/>
          </w:tcPr>
          <w:p w14:paraId="3807E3C1" w14:textId="77777777" w:rsidR="00341B0E" w:rsidRPr="00E72282" w:rsidRDefault="00341B0E" w:rsidP="00341B0E">
            <w:pPr>
              <w:rPr>
                <w:szCs w:val="24"/>
              </w:rPr>
            </w:pPr>
          </w:p>
        </w:tc>
        <w:tc>
          <w:tcPr>
            <w:tcW w:w="8743" w:type="dxa"/>
            <w:vMerge/>
          </w:tcPr>
          <w:p w14:paraId="21B930BE" w14:textId="77777777" w:rsidR="00341B0E" w:rsidRPr="00E72282" w:rsidRDefault="00341B0E" w:rsidP="000F4042">
            <w:pPr>
              <w:spacing w:after="0" w:line="240" w:lineRule="auto"/>
              <w:jc w:val="both"/>
              <w:rPr>
                <w:szCs w:val="24"/>
              </w:rPr>
            </w:pPr>
          </w:p>
        </w:tc>
      </w:tr>
      <w:tr w:rsidR="00993AAB" w:rsidRPr="00E72282" w14:paraId="702C1CC1" w14:textId="77777777" w:rsidTr="00225D6B">
        <w:trPr>
          <w:trHeight w:val="70"/>
        </w:trPr>
        <w:tc>
          <w:tcPr>
            <w:tcW w:w="863" w:type="dxa"/>
          </w:tcPr>
          <w:p w14:paraId="197C2047" w14:textId="77777777" w:rsidR="00993AAB" w:rsidRPr="00E72282" w:rsidRDefault="00993AAB" w:rsidP="000F4042">
            <w:pPr>
              <w:spacing w:after="0" w:line="240" w:lineRule="auto"/>
              <w:jc w:val="both"/>
              <w:rPr>
                <w:szCs w:val="24"/>
              </w:rPr>
            </w:pPr>
          </w:p>
        </w:tc>
        <w:tc>
          <w:tcPr>
            <w:tcW w:w="8743" w:type="dxa"/>
          </w:tcPr>
          <w:p w14:paraId="49EEFB51" w14:textId="77777777" w:rsidR="00C723CA" w:rsidRPr="00E72282" w:rsidRDefault="00993AAB" w:rsidP="000F4042">
            <w:pPr>
              <w:spacing w:after="0" w:line="240" w:lineRule="auto"/>
              <w:jc w:val="both"/>
              <w:rPr>
                <w:szCs w:val="24"/>
              </w:rPr>
            </w:pPr>
            <w:r w:rsidRPr="00E72282">
              <w:rPr>
                <w:szCs w:val="24"/>
              </w:rPr>
              <w:t>PRIEDAI:</w:t>
            </w:r>
          </w:p>
        </w:tc>
      </w:tr>
    </w:tbl>
    <w:p w14:paraId="6757F925" w14:textId="76566E7A" w:rsidR="00FD4294" w:rsidRPr="001412A9" w:rsidRDefault="00FD4294" w:rsidP="001412A9">
      <w:pPr>
        <w:pStyle w:val="Sraopastraipa"/>
        <w:numPr>
          <w:ilvl w:val="0"/>
          <w:numId w:val="43"/>
        </w:numPr>
        <w:jc w:val="both"/>
        <w:rPr>
          <w:szCs w:val="24"/>
          <w:lang w:val="lt-LT"/>
        </w:rPr>
      </w:pPr>
      <w:bookmarkStart w:id="0" w:name="_Toc60525482"/>
      <w:bookmarkStart w:id="1" w:name="_Toc47844928"/>
      <w:r w:rsidRPr="001412A9">
        <w:rPr>
          <w:szCs w:val="24"/>
          <w:lang w:val="lt-LT"/>
        </w:rPr>
        <w:t>Pasiūlymo forma.</w:t>
      </w:r>
    </w:p>
    <w:p w14:paraId="046A1FE6" w14:textId="7241D2A0" w:rsidR="001412A9" w:rsidRPr="001412A9" w:rsidRDefault="001412A9" w:rsidP="001412A9">
      <w:pPr>
        <w:pStyle w:val="Sraopastraipa"/>
        <w:numPr>
          <w:ilvl w:val="0"/>
          <w:numId w:val="43"/>
        </w:numPr>
        <w:jc w:val="both"/>
        <w:rPr>
          <w:szCs w:val="24"/>
          <w:lang w:val="lt-LT"/>
        </w:rPr>
      </w:pPr>
      <w:r w:rsidRPr="001412A9">
        <w:rPr>
          <w:rFonts w:eastAsia="Times New Roman"/>
          <w:lang w:val="lt-LT"/>
        </w:rPr>
        <w:t>Techninė specifikacija.</w:t>
      </w:r>
    </w:p>
    <w:p w14:paraId="0AF93ED4" w14:textId="136A0325" w:rsidR="00FD4294" w:rsidRPr="00ED5DBB" w:rsidRDefault="001412A9" w:rsidP="006914C9">
      <w:pPr>
        <w:spacing w:after="0" w:line="240" w:lineRule="auto"/>
        <w:ind w:left="900"/>
        <w:jc w:val="both"/>
        <w:rPr>
          <w:szCs w:val="24"/>
        </w:rPr>
      </w:pPr>
      <w:r>
        <w:rPr>
          <w:szCs w:val="24"/>
        </w:rPr>
        <w:t>3</w:t>
      </w:r>
      <w:r w:rsidR="00117B3F" w:rsidRPr="00ED5DBB">
        <w:rPr>
          <w:szCs w:val="24"/>
        </w:rPr>
        <w:t>.</w:t>
      </w:r>
      <w:r w:rsidR="00FD4294" w:rsidRPr="00ED5DBB">
        <w:rPr>
          <w:szCs w:val="24"/>
        </w:rPr>
        <w:t xml:space="preserve"> </w:t>
      </w:r>
      <w:r>
        <w:rPr>
          <w:szCs w:val="24"/>
        </w:rPr>
        <w:t xml:space="preserve"> </w:t>
      </w:r>
      <w:r w:rsidR="009960FC" w:rsidRPr="00ED5DBB">
        <w:rPr>
          <w:szCs w:val="24"/>
        </w:rPr>
        <w:t>Sutarties projektas.</w:t>
      </w:r>
    </w:p>
    <w:p w14:paraId="16EC12BA" w14:textId="623A2D53" w:rsidR="009960FC" w:rsidRDefault="009960FC" w:rsidP="00A14AE5">
      <w:pPr>
        <w:spacing w:after="0" w:line="240" w:lineRule="auto"/>
        <w:ind w:left="900"/>
        <w:jc w:val="both"/>
        <w:rPr>
          <w:rFonts w:eastAsia="Times New Roman"/>
        </w:rPr>
      </w:pPr>
    </w:p>
    <w:p w14:paraId="15445603" w14:textId="77777777" w:rsidR="00654E3A" w:rsidRDefault="00654E3A" w:rsidP="00A96BE5">
      <w:pPr>
        <w:spacing w:after="0" w:line="240" w:lineRule="auto"/>
        <w:jc w:val="center"/>
        <w:rPr>
          <w:b/>
          <w:szCs w:val="24"/>
        </w:rPr>
      </w:pPr>
    </w:p>
    <w:p w14:paraId="26801249" w14:textId="4F734C56" w:rsidR="00993AAB" w:rsidRDefault="00993AAB" w:rsidP="00A96BE5">
      <w:pPr>
        <w:spacing w:after="0" w:line="240" w:lineRule="auto"/>
        <w:jc w:val="center"/>
        <w:rPr>
          <w:b/>
          <w:szCs w:val="24"/>
        </w:rPr>
      </w:pPr>
      <w:r w:rsidRPr="00E72282">
        <w:rPr>
          <w:b/>
          <w:szCs w:val="24"/>
        </w:rPr>
        <w:t>I. BENDROSIOS NUOSTATOS</w:t>
      </w:r>
      <w:bookmarkEnd w:id="0"/>
      <w:bookmarkEnd w:id="1"/>
    </w:p>
    <w:p w14:paraId="1A4A3C76" w14:textId="77777777" w:rsidR="005C5A00" w:rsidRPr="00E72282" w:rsidRDefault="005C5A00" w:rsidP="00A96BE5">
      <w:pPr>
        <w:spacing w:after="0" w:line="240" w:lineRule="auto"/>
        <w:jc w:val="center"/>
        <w:rPr>
          <w:b/>
          <w:szCs w:val="24"/>
        </w:rPr>
      </w:pPr>
    </w:p>
    <w:p w14:paraId="2CFE285A" w14:textId="03D008A2" w:rsidR="00B44EEB" w:rsidRDefault="00993AAB" w:rsidP="00B44EEB">
      <w:pPr>
        <w:spacing w:after="0" w:line="240" w:lineRule="auto"/>
        <w:ind w:firstLine="709"/>
        <w:jc w:val="both"/>
        <w:rPr>
          <w:szCs w:val="24"/>
        </w:rPr>
      </w:pPr>
      <w:r w:rsidRPr="00E72282">
        <w:rPr>
          <w:szCs w:val="24"/>
        </w:rPr>
        <w:t>1. </w:t>
      </w:r>
      <w:r w:rsidR="00A52A08">
        <w:rPr>
          <w:szCs w:val="24"/>
        </w:rPr>
        <w:t>Viešoji įstaiga Rokiškio pirminės asmens sveikatos priežiūros centras</w:t>
      </w:r>
      <w:r w:rsidR="007E20B8" w:rsidRPr="00E72282">
        <w:rPr>
          <w:szCs w:val="24"/>
        </w:rPr>
        <w:t xml:space="preserve">, kodas </w:t>
      </w:r>
      <w:r w:rsidR="00A52A08">
        <w:rPr>
          <w:szCs w:val="24"/>
        </w:rPr>
        <w:t>173223934</w:t>
      </w:r>
      <w:r w:rsidR="007E20B8" w:rsidRPr="00E72282">
        <w:rPr>
          <w:szCs w:val="24"/>
        </w:rPr>
        <w:t xml:space="preserve"> (toliau</w:t>
      </w:r>
      <w:r w:rsidR="00EC3E99" w:rsidRPr="00E72282">
        <w:rPr>
          <w:szCs w:val="24"/>
        </w:rPr>
        <w:t xml:space="preserve"> </w:t>
      </w:r>
      <w:r w:rsidR="007E20B8" w:rsidRPr="00E72282">
        <w:rPr>
          <w:szCs w:val="24"/>
        </w:rPr>
        <w:t xml:space="preserve">– </w:t>
      </w:r>
      <w:r w:rsidR="00E704B2" w:rsidRPr="00E72282">
        <w:rPr>
          <w:szCs w:val="24"/>
        </w:rPr>
        <w:t>p</w:t>
      </w:r>
      <w:r w:rsidR="007E20B8" w:rsidRPr="00E72282">
        <w:rPr>
          <w:szCs w:val="24"/>
        </w:rPr>
        <w:t>erkančioji organizacija</w:t>
      </w:r>
      <w:r w:rsidR="00AC587C" w:rsidRPr="00E72282">
        <w:rPr>
          <w:szCs w:val="24"/>
        </w:rPr>
        <w:t>)</w:t>
      </w:r>
      <w:r w:rsidR="003860C9" w:rsidRPr="00E72282">
        <w:rPr>
          <w:szCs w:val="24"/>
        </w:rPr>
        <w:t xml:space="preserve">, </w:t>
      </w:r>
      <w:r w:rsidR="00E0640B" w:rsidRPr="00E72282">
        <w:rPr>
          <w:szCs w:val="24"/>
        </w:rPr>
        <w:t>vykdo</w:t>
      </w:r>
      <w:r w:rsidR="00A52A08">
        <w:rPr>
          <w:szCs w:val="24"/>
        </w:rPr>
        <w:t xml:space="preserve"> </w:t>
      </w:r>
      <w:r w:rsidR="00817A89">
        <w:rPr>
          <w:szCs w:val="24"/>
        </w:rPr>
        <w:t>„</w:t>
      </w:r>
      <w:r w:rsidR="00817A89">
        <w:rPr>
          <w:rFonts w:eastAsia="Times New Roman"/>
          <w:b/>
          <w:bCs/>
          <w:color w:val="000000"/>
          <w:szCs w:val="24"/>
        </w:rPr>
        <w:t>Inovatyvaus skaitmeninio paciento parašo modelio diegimas VšĮ Rokiškio PASPC</w:t>
      </w:r>
      <w:r w:rsidR="00817A89">
        <w:rPr>
          <w:szCs w:val="24"/>
        </w:rPr>
        <w:t xml:space="preserve">“ </w:t>
      </w:r>
      <w:r w:rsidR="00E94F47" w:rsidRPr="00E94F47">
        <w:rPr>
          <w:rFonts w:eastAsia="TimesNewRomanPS-BoldMT"/>
          <w:szCs w:val="24"/>
        </w:rPr>
        <w:t>paslaug</w:t>
      </w:r>
      <w:r w:rsidR="0017787E">
        <w:rPr>
          <w:rFonts w:eastAsia="TimesNewRomanPS-BoldMT"/>
          <w:szCs w:val="24"/>
        </w:rPr>
        <w:t>ų</w:t>
      </w:r>
      <w:r w:rsidR="0017787E">
        <w:rPr>
          <w:szCs w:val="24"/>
        </w:rPr>
        <w:t xml:space="preserve"> </w:t>
      </w:r>
      <w:r w:rsidR="003615E0" w:rsidRPr="00E72282">
        <w:rPr>
          <w:bCs/>
          <w:szCs w:val="24"/>
        </w:rPr>
        <w:t>pirkimą</w:t>
      </w:r>
      <w:r w:rsidR="00385DE5" w:rsidRPr="00E72282">
        <w:rPr>
          <w:szCs w:val="24"/>
        </w:rPr>
        <w:t>.</w:t>
      </w:r>
      <w:r w:rsidR="00C5258F" w:rsidRPr="00E72282">
        <w:rPr>
          <w:szCs w:val="24"/>
        </w:rPr>
        <w:t xml:space="preserve"> </w:t>
      </w:r>
    </w:p>
    <w:p w14:paraId="2D5EC1FD" w14:textId="77777777" w:rsidR="00495FF5" w:rsidRPr="00E72282" w:rsidRDefault="00495FF5" w:rsidP="009D09EB">
      <w:pPr>
        <w:spacing w:after="0" w:line="240" w:lineRule="auto"/>
        <w:ind w:firstLine="720"/>
        <w:jc w:val="both"/>
        <w:rPr>
          <w:szCs w:val="24"/>
        </w:rPr>
      </w:pPr>
      <w:r w:rsidRPr="00E72282">
        <w:rPr>
          <w:szCs w:val="24"/>
        </w:rPr>
        <w:t>2. </w:t>
      </w:r>
      <w:r w:rsidR="00AC587C" w:rsidRPr="00E72282">
        <w:rPr>
          <w:szCs w:val="24"/>
        </w:rPr>
        <w:t xml:space="preserve">Pirkimas vykdomas vadovaujantis Lietuvos Respublikos viešųjų pirkimų įstatymu </w:t>
      </w:r>
      <w:r w:rsidR="008A7DD1" w:rsidRPr="00E72282">
        <w:rPr>
          <w:szCs w:val="24"/>
        </w:rPr>
        <w:t xml:space="preserve">                </w:t>
      </w:r>
      <w:r w:rsidR="00AC587C" w:rsidRPr="00E72282">
        <w:rPr>
          <w:szCs w:val="24"/>
        </w:rPr>
        <w:t>(toliau –</w:t>
      </w:r>
      <w:r w:rsidR="00B46A1D" w:rsidRPr="00E72282">
        <w:rPr>
          <w:szCs w:val="24"/>
        </w:rPr>
        <w:t xml:space="preserve"> </w:t>
      </w:r>
      <w:r w:rsidR="00AC587C" w:rsidRPr="00E72282">
        <w:rPr>
          <w:szCs w:val="24"/>
        </w:rPr>
        <w:t xml:space="preserve">Viešųjų pirkimų įstatymas), Lietuvos Respublikos civiliniu kodeksu, kitais viešuosius pirkimus reglamentuojančiais teisės aktais bei </w:t>
      </w:r>
      <w:r w:rsidR="00B46A1D" w:rsidRPr="00E72282">
        <w:rPr>
          <w:szCs w:val="24"/>
        </w:rPr>
        <w:t xml:space="preserve">šiomis </w:t>
      </w:r>
      <w:r w:rsidR="00C03248">
        <w:rPr>
          <w:szCs w:val="24"/>
        </w:rPr>
        <w:t>pirkimo</w:t>
      </w:r>
      <w:r w:rsidR="00AC587C" w:rsidRPr="00E72282">
        <w:rPr>
          <w:szCs w:val="24"/>
        </w:rPr>
        <w:t xml:space="preserve"> sąlygomis</w:t>
      </w:r>
      <w:r w:rsidRPr="00E72282">
        <w:rPr>
          <w:szCs w:val="24"/>
        </w:rPr>
        <w:t>.</w:t>
      </w:r>
    </w:p>
    <w:p w14:paraId="2744D0B7" w14:textId="77777777" w:rsidR="0048657D" w:rsidRPr="00E72282" w:rsidRDefault="00495FF5" w:rsidP="00A95867">
      <w:pPr>
        <w:spacing w:after="0" w:line="240" w:lineRule="auto"/>
        <w:ind w:firstLine="720"/>
        <w:jc w:val="both"/>
        <w:rPr>
          <w:szCs w:val="24"/>
        </w:rPr>
      </w:pPr>
      <w:r w:rsidRPr="00E72282">
        <w:rPr>
          <w:szCs w:val="24"/>
        </w:rPr>
        <w:t>3</w:t>
      </w:r>
      <w:r w:rsidR="00993AAB" w:rsidRPr="00E72282">
        <w:rPr>
          <w:szCs w:val="24"/>
        </w:rPr>
        <w:t>. Vartojamos pagrindinės sąvokos, apibrėžtos</w:t>
      </w:r>
      <w:r w:rsidR="0048657D" w:rsidRPr="00E72282">
        <w:rPr>
          <w:szCs w:val="24"/>
        </w:rPr>
        <w:t xml:space="preserve"> Viešųjų pirkimų įstatyme.</w:t>
      </w:r>
    </w:p>
    <w:p w14:paraId="4E3224F6" w14:textId="77777777" w:rsidR="003A62D8" w:rsidRDefault="005839F7" w:rsidP="00A36502">
      <w:pPr>
        <w:spacing w:after="0" w:line="240" w:lineRule="auto"/>
        <w:ind w:firstLine="720"/>
        <w:jc w:val="both"/>
        <w:rPr>
          <w:i/>
          <w:szCs w:val="24"/>
        </w:rPr>
      </w:pPr>
      <w:r w:rsidRPr="00E72282">
        <w:rPr>
          <w:szCs w:val="24"/>
        </w:rPr>
        <w:lastRenderedPageBreak/>
        <w:t xml:space="preserve">4. </w:t>
      </w:r>
      <w:r w:rsidR="008D7FB3" w:rsidRPr="00E72282">
        <w:rPr>
          <w:szCs w:val="24"/>
        </w:rPr>
        <w:t>Skelbimas apie pirkimą paskelbtas C</w:t>
      </w:r>
      <w:r w:rsidRPr="00E72282">
        <w:rPr>
          <w:szCs w:val="24"/>
        </w:rPr>
        <w:t xml:space="preserve">entrinėje viešųjų pirkimų informacinėje sistemoje </w:t>
      </w:r>
      <w:hyperlink r:id="rId11" w:history="1">
        <w:r w:rsidR="003A62D8" w:rsidRPr="003A62D8">
          <w:rPr>
            <w:b/>
            <w:bCs/>
            <w:i/>
            <w:color w:val="0000FF"/>
            <w:szCs w:val="24"/>
            <w:u w:val="single"/>
          </w:rPr>
          <w:t>https://viesiejipirkimai.lt</w:t>
        </w:r>
      </w:hyperlink>
      <w:r w:rsidR="003A62D8" w:rsidRPr="003A62D8">
        <w:rPr>
          <w:b/>
          <w:bCs/>
          <w:i/>
          <w:szCs w:val="24"/>
        </w:rPr>
        <w:t>.</w:t>
      </w:r>
      <w:r w:rsidR="003A62D8" w:rsidRPr="003A62D8">
        <w:rPr>
          <w:i/>
          <w:szCs w:val="24"/>
        </w:rPr>
        <w:t xml:space="preserve"> </w:t>
      </w:r>
    </w:p>
    <w:p w14:paraId="07607416" w14:textId="19E66C63" w:rsidR="00A36502" w:rsidRPr="00826703" w:rsidRDefault="003A62D8" w:rsidP="003A62D8">
      <w:pPr>
        <w:spacing w:after="0" w:line="240" w:lineRule="auto"/>
        <w:jc w:val="both"/>
        <w:rPr>
          <w:rFonts w:eastAsia="Arial Unicode MS"/>
          <w:szCs w:val="24"/>
        </w:rPr>
      </w:pPr>
      <w:r>
        <w:rPr>
          <w:i/>
          <w:szCs w:val="24"/>
        </w:rPr>
        <w:t xml:space="preserve">            5. </w:t>
      </w:r>
      <w:r w:rsidR="00C92B55" w:rsidRPr="00826703">
        <w:rPr>
          <w:rFonts w:eastAsia="Arial Unicode MS"/>
          <w:szCs w:val="24"/>
        </w:rPr>
        <w:t xml:space="preserve">Perkančioji organizacija neatlieka pirkimo naudojantis </w:t>
      </w:r>
      <w:r w:rsidR="00D54E11" w:rsidRPr="00826703">
        <w:rPr>
          <w:rFonts w:eastAsia="Arial Unicode MS"/>
          <w:szCs w:val="24"/>
        </w:rPr>
        <w:t>VšĮ CPO LT katalogu</w:t>
      </w:r>
      <w:r w:rsidR="00C92B55" w:rsidRPr="00826703">
        <w:rPr>
          <w:rFonts w:eastAsia="Arial Unicode MS"/>
          <w:szCs w:val="24"/>
        </w:rPr>
        <w:t xml:space="preserve">, nes </w:t>
      </w:r>
      <w:r w:rsidR="00A36502" w:rsidRPr="00826703">
        <w:rPr>
          <w:szCs w:val="24"/>
        </w:rPr>
        <w:t xml:space="preserve">kataloge nėra šių paslaugų </w:t>
      </w:r>
      <w:r w:rsidR="003872EA">
        <w:rPr>
          <w:szCs w:val="24"/>
        </w:rPr>
        <w:t>nėra</w:t>
      </w:r>
      <w:r w:rsidR="00A36502" w:rsidRPr="00826703">
        <w:rPr>
          <w:szCs w:val="24"/>
        </w:rPr>
        <w:t>.</w:t>
      </w:r>
    </w:p>
    <w:p w14:paraId="5389027B" w14:textId="132C6571" w:rsidR="00993AAB" w:rsidRPr="00E72282" w:rsidRDefault="003A62D8" w:rsidP="00A95867">
      <w:pPr>
        <w:spacing w:after="0" w:line="240" w:lineRule="auto"/>
        <w:ind w:firstLine="720"/>
        <w:jc w:val="both"/>
        <w:rPr>
          <w:szCs w:val="24"/>
        </w:rPr>
      </w:pPr>
      <w:r>
        <w:rPr>
          <w:szCs w:val="24"/>
        </w:rPr>
        <w:t>6</w:t>
      </w:r>
      <w:r w:rsidR="00993AAB" w:rsidRPr="00E72282">
        <w:rPr>
          <w:szCs w:val="24"/>
        </w:rPr>
        <w:t>. Pirkimas atliekamas laikantis lygiateisiškumo, nediskriminavimo, skaidrumo, abipusio pripažinimo, proporcingumo principų ir konfidencialumo bei nešališkumo reikalavimų.</w:t>
      </w:r>
      <w:r w:rsidR="00CD4BF2" w:rsidRPr="00E72282">
        <w:rPr>
          <w:szCs w:val="24"/>
        </w:rPr>
        <w:t xml:space="preserve"> Priimant </w:t>
      </w:r>
      <w:r w:rsidR="00933224" w:rsidRPr="00E72282">
        <w:rPr>
          <w:szCs w:val="24"/>
        </w:rPr>
        <w:t xml:space="preserve">sprendimus dėl </w:t>
      </w:r>
      <w:r w:rsidR="00C03248">
        <w:rPr>
          <w:szCs w:val="24"/>
        </w:rPr>
        <w:t>pirkimo</w:t>
      </w:r>
      <w:r w:rsidR="00933224" w:rsidRPr="00E72282">
        <w:rPr>
          <w:szCs w:val="24"/>
        </w:rPr>
        <w:t xml:space="preserve"> sąlygų, vadovaujamasi racionalumo principu.</w:t>
      </w:r>
    </w:p>
    <w:p w14:paraId="4A3118C7" w14:textId="091E2213" w:rsidR="00993AAB" w:rsidRPr="00E72282" w:rsidRDefault="003A62D8" w:rsidP="00A95867">
      <w:pPr>
        <w:spacing w:after="0" w:line="240" w:lineRule="auto"/>
        <w:ind w:firstLine="720"/>
        <w:jc w:val="both"/>
        <w:rPr>
          <w:color w:val="000000"/>
          <w:szCs w:val="24"/>
        </w:rPr>
      </w:pPr>
      <w:r>
        <w:rPr>
          <w:szCs w:val="24"/>
        </w:rPr>
        <w:t>7</w:t>
      </w:r>
      <w:r w:rsidR="00993AAB" w:rsidRPr="00E72282">
        <w:rPr>
          <w:szCs w:val="24"/>
        </w:rPr>
        <w:t xml:space="preserve">. Perkančioji organizacija </w:t>
      </w:r>
      <w:r w:rsidR="00440BF8" w:rsidRPr="00E72282">
        <w:rPr>
          <w:szCs w:val="24"/>
        </w:rPr>
        <w:t>nėra</w:t>
      </w:r>
      <w:r w:rsidR="00993AAB" w:rsidRPr="00E72282">
        <w:rPr>
          <w:szCs w:val="24"/>
        </w:rPr>
        <w:t xml:space="preserve"> pri</w:t>
      </w:r>
      <w:r w:rsidR="007B7B95" w:rsidRPr="00E72282">
        <w:rPr>
          <w:szCs w:val="24"/>
        </w:rPr>
        <w:t xml:space="preserve">dėtinės vertės mokesčio </w:t>
      </w:r>
      <w:r w:rsidR="00993AAB" w:rsidRPr="00E72282">
        <w:rPr>
          <w:szCs w:val="24"/>
        </w:rPr>
        <w:t>mokėtoja.</w:t>
      </w:r>
      <w:bookmarkStart w:id="2" w:name="_Toc60525483"/>
      <w:bookmarkStart w:id="3" w:name="_Toc47844929"/>
      <w:r w:rsidR="003D3A13" w:rsidRPr="00E72282">
        <w:rPr>
          <w:szCs w:val="24"/>
        </w:rPr>
        <w:t xml:space="preserve"> </w:t>
      </w:r>
    </w:p>
    <w:p w14:paraId="589059F1" w14:textId="03CA8EBC" w:rsidR="00C01CB6" w:rsidRDefault="003A62D8" w:rsidP="00C01CB6">
      <w:pPr>
        <w:spacing w:after="0" w:line="240" w:lineRule="auto"/>
        <w:ind w:firstLine="720"/>
        <w:jc w:val="both"/>
        <w:rPr>
          <w:szCs w:val="24"/>
        </w:rPr>
      </w:pPr>
      <w:r>
        <w:rPr>
          <w:szCs w:val="24"/>
        </w:rPr>
        <w:t>8</w:t>
      </w:r>
      <w:r w:rsidR="006A3186" w:rsidRPr="00E72282">
        <w:rPr>
          <w:szCs w:val="24"/>
        </w:rPr>
        <w:t xml:space="preserve">. </w:t>
      </w:r>
      <w:r w:rsidR="00C01CB6" w:rsidRPr="00E72282">
        <w:rPr>
          <w:szCs w:val="24"/>
          <w:lang w:eastAsia="lt-LT"/>
        </w:rPr>
        <w:t xml:space="preserve">Bet kokia informacija, </w:t>
      </w:r>
      <w:r w:rsidR="00C03248">
        <w:rPr>
          <w:szCs w:val="24"/>
          <w:lang w:eastAsia="lt-LT"/>
        </w:rPr>
        <w:t>pirkimo</w:t>
      </w:r>
      <w:r w:rsidR="00C01CB6" w:rsidRPr="00E72282">
        <w:rPr>
          <w:szCs w:val="24"/>
          <w:lang w:eastAsia="lt-LT"/>
        </w:rPr>
        <w:t xml:space="preserve"> sąlygų </w:t>
      </w:r>
      <w:r w:rsidR="00C01CB6" w:rsidRPr="00E72282">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00C01CB6" w:rsidRPr="00E72282">
        <w:rPr>
          <w:i/>
          <w:szCs w:val="24"/>
        </w:rPr>
        <w:t xml:space="preserve"> </w:t>
      </w:r>
      <w:r w:rsidR="00C01CB6" w:rsidRPr="00E72282">
        <w:rPr>
          <w:szCs w:val="24"/>
        </w:rPr>
        <w:t xml:space="preserve">Tiesioginį ryšį su tiekėjais įgalioti palaikyti: </w:t>
      </w:r>
      <w:r w:rsidR="00C01CB6" w:rsidRPr="00E72282">
        <w:rPr>
          <w:b/>
          <w:szCs w:val="24"/>
        </w:rPr>
        <w:t>dėl pirkimo procedūrų</w:t>
      </w:r>
      <w:r w:rsidR="00C01CB6" w:rsidRPr="00E72282">
        <w:rPr>
          <w:szCs w:val="24"/>
        </w:rPr>
        <w:t xml:space="preserve"> – </w:t>
      </w:r>
      <w:r w:rsidR="00A52A08">
        <w:t>Jolita Mikalajūnienė</w:t>
      </w:r>
      <w:r w:rsidR="00F409D7">
        <w:t xml:space="preserve">, </w:t>
      </w:r>
      <w:r w:rsidR="00A52A08">
        <w:rPr>
          <w:szCs w:val="24"/>
        </w:rPr>
        <w:t>ekonomistė</w:t>
      </w:r>
      <w:r w:rsidR="00F409D7">
        <w:t>,</w:t>
      </w:r>
      <w:r w:rsidR="00C01CB6" w:rsidRPr="00E72282">
        <w:rPr>
          <w:szCs w:val="24"/>
        </w:rPr>
        <w:t xml:space="preserve"> </w:t>
      </w:r>
      <w:r w:rsidR="00C01CB6" w:rsidRPr="00E72282">
        <w:rPr>
          <w:b/>
          <w:szCs w:val="24"/>
        </w:rPr>
        <w:t>dėl techninės informacijos</w:t>
      </w:r>
      <w:r w:rsidR="00C01CB6" w:rsidRPr="00E72282">
        <w:rPr>
          <w:szCs w:val="24"/>
        </w:rPr>
        <w:t xml:space="preserve"> – </w:t>
      </w:r>
      <w:r w:rsidR="00A52A08">
        <w:t>Ovidijus Vikonis</w:t>
      </w:r>
      <w:r w:rsidR="00303934" w:rsidRPr="007B7635">
        <w:t xml:space="preserve">, </w:t>
      </w:r>
      <w:r w:rsidR="00A52A08">
        <w:t xml:space="preserve">IT </w:t>
      </w:r>
      <w:r w:rsidR="00303934">
        <w:t>specialist</w:t>
      </w:r>
      <w:r w:rsidR="00A52A08">
        <w:t>as</w:t>
      </w:r>
      <w:r w:rsidR="00303934" w:rsidRPr="007B7635">
        <w:t>.</w:t>
      </w:r>
    </w:p>
    <w:p w14:paraId="34D74F9D" w14:textId="77777777" w:rsidR="009960FC" w:rsidRPr="00E72282" w:rsidRDefault="009960FC" w:rsidP="00C01CB6">
      <w:pPr>
        <w:spacing w:after="0" w:line="240" w:lineRule="auto"/>
        <w:ind w:firstLine="720"/>
        <w:jc w:val="both"/>
        <w:rPr>
          <w:i/>
          <w:szCs w:val="24"/>
        </w:rPr>
      </w:pPr>
    </w:p>
    <w:p w14:paraId="43160470" w14:textId="77777777" w:rsidR="00993AAB" w:rsidRPr="00E72282" w:rsidRDefault="00993AAB" w:rsidP="006914C9">
      <w:pPr>
        <w:spacing w:after="0" w:line="240" w:lineRule="auto"/>
        <w:jc w:val="center"/>
        <w:rPr>
          <w:b/>
          <w:szCs w:val="24"/>
        </w:rPr>
      </w:pPr>
      <w:r w:rsidRPr="00E72282">
        <w:rPr>
          <w:b/>
          <w:szCs w:val="24"/>
        </w:rPr>
        <w:t>II. PIRKIMO OBJEKTAS</w:t>
      </w:r>
      <w:bookmarkEnd w:id="2"/>
      <w:bookmarkEnd w:id="3"/>
    </w:p>
    <w:p w14:paraId="3EB524B0" w14:textId="77777777" w:rsidR="00993AAB" w:rsidRPr="00E72282" w:rsidRDefault="00993AAB" w:rsidP="00993AAB">
      <w:pPr>
        <w:spacing w:after="0" w:line="240" w:lineRule="auto"/>
        <w:ind w:firstLine="851"/>
        <w:jc w:val="both"/>
        <w:rPr>
          <w:szCs w:val="24"/>
          <w:lang w:eastAsia="lt-LT"/>
        </w:rPr>
      </w:pPr>
    </w:p>
    <w:p w14:paraId="5CD427B1" w14:textId="7A1102CB" w:rsidR="00905160" w:rsidRPr="005B1C67" w:rsidRDefault="00A62DBC" w:rsidP="005B1C67">
      <w:pPr>
        <w:spacing w:after="0" w:line="240" w:lineRule="auto"/>
        <w:ind w:firstLine="709"/>
        <w:jc w:val="both"/>
        <w:rPr>
          <w:szCs w:val="24"/>
        </w:rPr>
      </w:pPr>
      <w:r w:rsidRPr="00ED5DBB">
        <w:rPr>
          <w:szCs w:val="24"/>
        </w:rPr>
        <w:t>9</w:t>
      </w:r>
      <w:r w:rsidR="002C26C5" w:rsidRPr="00ED5DBB">
        <w:rPr>
          <w:szCs w:val="24"/>
        </w:rPr>
        <w:t>.</w:t>
      </w:r>
      <w:r w:rsidR="00EE2B3B" w:rsidRPr="00ED5DBB">
        <w:rPr>
          <w:szCs w:val="24"/>
        </w:rPr>
        <w:t xml:space="preserve"> Pirkimo objektas </w:t>
      </w:r>
      <w:r w:rsidR="004B1B26" w:rsidRPr="00ED5DBB">
        <w:rPr>
          <w:szCs w:val="24"/>
        </w:rPr>
        <w:t>–</w:t>
      </w:r>
      <w:r w:rsidR="00285298" w:rsidRPr="00ED5DBB">
        <w:rPr>
          <w:szCs w:val="24"/>
        </w:rPr>
        <w:t xml:space="preserve"> </w:t>
      </w:r>
      <w:r w:rsidR="00561275">
        <w:rPr>
          <w:szCs w:val="24"/>
        </w:rPr>
        <w:t>„</w:t>
      </w:r>
      <w:r w:rsidR="00654E3A">
        <w:rPr>
          <w:rFonts w:eastAsia="Times New Roman"/>
          <w:b/>
          <w:bCs/>
          <w:color w:val="000000"/>
          <w:szCs w:val="24"/>
        </w:rPr>
        <w:t>Inovatyvaus skaitmeninio paciento parašo modelio diegimas VšĮ Rokiškio PASPC</w:t>
      </w:r>
      <w:r w:rsidR="00561275">
        <w:rPr>
          <w:rFonts w:eastAsia="Times New Roman"/>
          <w:b/>
          <w:bCs/>
          <w:color w:val="000000"/>
          <w:szCs w:val="24"/>
        </w:rPr>
        <w:t>“ p</w:t>
      </w:r>
      <w:r w:rsidR="005B1C67" w:rsidRPr="005B1C67">
        <w:rPr>
          <w:szCs w:val="24"/>
        </w:rPr>
        <w:t>aslaugos</w:t>
      </w:r>
      <w:r w:rsidR="00C57DEF" w:rsidRPr="005B1C67">
        <w:rPr>
          <w:rFonts w:eastAsia="TimesNewRomanPS-BoldMT"/>
          <w:szCs w:val="24"/>
        </w:rPr>
        <w:t xml:space="preserve"> </w:t>
      </w:r>
      <w:r w:rsidR="00C57DEF" w:rsidRPr="005B1C67">
        <w:rPr>
          <w:szCs w:val="24"/>
        </w:rPr>
        <w:t>(toliau – paslaugos).</w:t>
      </w:r>
      <w:r w:rsidR="00E4012B" w:rsidRPr="005B1C67">
        <w:rPr>
          <w:szCs w:val="24"/>
        </w:rPr>
        <w:t xml:space="preserve"> </w:t>
      </w:r>
      <w:r w:rsidR="001B07BA" w:rsidRPr="005B1C67">
        <w:rPr>
          <w:szCs w:val="24"/>
        </w:rPr>
        <w:t xml:space="preserve">Šis pirkimas </w:t>
      </w:r>
      <w:r w:rsidR="00CF051B" w:rsidRPr="005B1C67">
        <w:rPr>
          <w:szCs w:val="24"/>
        </w:rPr>
        <w:t>į dalis neskaidomas</w:t>
      </w:r>
      <w:r w:rsidR="000F0E57" w:rsidRPr="005B1C67">
        <w:rPr>
          <w:szCs w:val="24"/>
        </w:rPr>
        <w:t>.</w:t>
      </w:r>
      <w:r w:rsidR="00B74653">
        <w:rPr>
          <w:szCs w:val="24"/>
        </w:rPr>
        <w:t xml:space="preserve"> </w:t>
      </w:r>
    </w:p>
    <w:p w14:paraId="172A2103" w14:textId="24EF8F35" w:rsidR="00407406" w:rsidRDefault="009C14D3" w:rsidP="00407406">
      <w:pPr>
        <w:spacing w:after="0" w:line="240" w:lineRule="auto"/>
        <w:ind w:firstLine="709"/>
        <w:jc w:val="both"/>
      </w:pPr>
      <w:r w:rsidRPr="00A63369">
        <w:rPr>
          <w:szCs w:val="24"/>
        </w:rPr>
        <w:t>1</w:t>
      </w:r>
      <w:r w:rsidR="00EE11E8">
        <w:rPr>
          <w:szCs w:val="24"/>
        </w:rPr>
        <w:t>0</w:t>
      </w:r>
      <w:r w:rsidRPr="00A63369">
        <w:rPr>
          <w:szCs w:val="24"/>
        </w:rPr>
        <w:t xml:space="preserve">. Perkamų paslaugų aprašymas pateiktas techninėje </w:t>
      </w:r>
      <w:r>
        <w:rPr>
          <w:szCs w:val="24"/>
        </w:rPr>
        <w:t>specifikacijoje</w:t>
      </w:r>
      <w:r w:rsidRPr="00A63369">
        <w:rPr>
          <w:szCs w:val="24"/>
        </w:rPr>
        <w:t xml:space="preserve"> </w:t>
      </w:r>
      <w:r w:rsidRPr="00A63369">
        <w:t xml:space="preserve">(pirkimo sąlygų </w:t>
      </w:r>
      <w:r w:rsidR="001412A9">
        <w:t>2</w:t>
      </w:r>
      <w:r w:rsidRPr="00A63369">
        <w:t xml:space="preserve"> priedas)</w:t>
      </w:r>
      <w:r w:rsidRPr="00A63369">
        <w:rPr>
          <w:szCs w:val="24"/>
        </w:rPr>
        <w:t xml:space="preserve">.  </w:t>
      </w:r>
    </w:p>
    <w:p w14:paraId="6AC88BC1" w14:textId="6AC85388" w:rsidR="00823779" w:rsidRPr="00565035" w:rsidRDefault="00DA416D" w:rsidP="00A51A1A">
      <w:pPr>
        <w:spacing w:after="0" w:line="240" w:lineRule="auto"/>
        <w:ind w:firstLine="709"/>
        <w:jc w:val="both"/>
        <w:rPr>
          <w:color w:val="156082"/>
          <w:szCs w:val="24"/>
        </w:rPr>
      </w:pPr>
      <w:r w:rsidRPr="004B3D43">
        <w:rPr>
          <w:szCs w:val="24"/>
        </w:rPr>
        <w:t>1</w:t>
      </w:r>
      <w:r w:rsidR="00EE11E8" w:rsidRPr="004B3D43">
        <w:rPr>
          <w:szCs w:val="24"/>
        </w:rPr>
        <w:t>1</w:t>
      </w:r>
      <w:r w:rsidRPr="004B3D43">
        <w:rPr>
          <w:szCs w:val="24"/>
        </w:rPr>
        <w:t xml:space="preserve">. </w:t>
      </w:r>
      <w:r w:rsidR="00561275">
        <w:rPr>
          <w:szCs w:val="24"/>
        </w:rPr>
        <w:t>Modelio įdiegimas</w:t>
      </w:r>
      <w:r w:rsidR="00823779" w:rsidRPr="00655EBC">
        <w:rPr>
          <w:szCs w:val="24"/>
        </w:rPr>
        <w:t xml:space="preserve"> turi būti atlikt</w:t>
      </w:r>
      <w:r w:rsidR="00561275">
        <w:rPr>
          <w:szCs w:val="24"/>
        </w:rPr>
        <w:t>a</w:t>
      </w:r>
      <w:r w:rsidR="00823779" w:rsidRPr="00655EBC">
        <w:rPr>
          <w:szCs w:val="24"/>
        </w:rPr>
        <w:t xml:space="preserve">s per </w:t>
      </w:r>
      <w:r w:rsidR="00860AD1">
        <w:rPr>
          <w:szCs w:val="24"/>
        </w:rPr>
        <w:t>3</w:t>
      </w:r>
      <w:r w:rsidR="00823779" w:rsidRPr="00655EBC">
        <w:rPr>
          <w:szCs w:val="24"/>
        </w:rPr>
        <w:t xml:space="preserve"> mėn. nuo sutarties įsigaliojimo dienos</w:t>
      </w:r>
      <w:r w:rsidR="00823779" w:rsidRPr="00655EBC">
        <w:rPr>
          <w:rFonts w:eastAsia="Times New Roman"/>
          <w:szCs w:val="24"/>
        </w:rPr>
        <w:t xml:space="preserve">. </w:t>
      </w:r>
    </w:p>
    <w:p w14:paraId="07B4E47E" w14:textId="3E66BDCF" w:rsidR="0082597C" w:rsidRPr="00AE0E28" w:rsidRDefault="0082597C" w:rsidP="00AE0E28">
      <w:pPr>
        <w:tabs>
          <w:tab w:val="left" w:pos="1200"/>
        </w:tabs>
        <w:spacing w:after="0" w:line="240" w:lineRule="auto"/>
        <w:ind w:firstLine="709"/>
        <w:jc w:val="both"/>
        <w:rPr>
          <w:rFonts w:eastAsia="Times New Roman"/>
          <w:b/>
        </w:rPr>
      </w:pPr>
      <w:r>
        <w:t>1</w:t>
      </w:r>
      <w:r w:rsidR="00EE11E8">
        <w:t>2</w:t>
      </w:r>
      <w:r>
        <w:t xml:space="preserve">. </w:t>
      </w:r>
      <w:r w:rsidRPr="00872F6A">
        <w:t>Pirkimui bus sudaroma f</w:t>
      </w:r>
      <w:r>
        <w:t>iksuoto</w:t>
      </w:r>
      <w:r w:rsidRPr="00872F6A">
        <w:t xml:space="preserve"> </w:t>
      </w:r>
      <w:r w:rsidR="00A52A08">
        <w:t>įkainio</w:t>
      </w:r>
      <w:r w:rsidRPr="00872F6A">
        <w:t xml:space="preserve"> sutartis.</w:t>
      </w:r>
    </w:p>
    <w:p w14:paraId="0E7CA154" w14:textId="417FAE40" w:rsidR="008D4C26" w:rsidRPr="00EE0671" w:rsidRDefault="0023213D" w:rsidP="00EE0671">
      <w:pPr>
        <w:tabs>
          <w:tab w:val="left" w:pos="1200"/>
        </w:tabs>
        <w:spacing w:after="0" w:line="240" w:lineRule="auto"/>
        <w:ind w:firstLine="709"/>
        <w:jc w:val="both"/>
        <w:rPr>
          <w:bCs/>
          <w:szCs w:val="24"/>
        </w:rPr>
      </w:pPr>
      <w:r w:rsidRPr="00E72282">
        <w:rPr>
          <w:szCs w:val="24"/>
        </w:rPr>
        <w:t>1</w:t>
      </w:r>
      <w:r w:rsidR="00EE11E8">
        <w:rPr>
          <w:szCs w:val="24"/>
        </w:rPr>
        <w:t>3</w:t>
      </w:r>
      <w:r w:rsidRPr="00E72282">
        <w:rPr>
          <w:szCs w:val="24"/>
        </w:rPr>
        <w:t xml:space="preserve">. </w:t>
      </w:r>
      <w:r w:rsidR="00EE0671" w:rsidRPr="00E03BA7">
        <w:t>Tiekėjas privalo vadovautis</w:t>
      </w:r>
      <w:r w:rsidR="00EE0671" w:rsidRPr="000126B2">
        <w:t xml:space="preserve"> ne tik aukščiau išvardintais, bet ir visais kitais su sutarties įgyvendinimu susijusiais teisės aktais, taip pat jų naujausiais pakeitimais ir papildymais. Tiekėjui privalomi ir visi sutarties vykdymo metu naujai priimti teisės aktai, jeigu jie susiję su sutarties įgyvendinimu</w:t>
      </w:r>
      <w:r w:rsidR="00EE0671" w:rsidRPr="00A63369">
        <w:rPr>
          <w:szCs w:val="24"/>
        </w:rPr>
        <w:t>.</w:t>
      </w:r>
    </w:p>
    <w:p w14:paraId="5B43F40F" w14:textId="2F6DDA89" w:rsidR="003650BF" w:rsidRPr="003650BF" w:rsidRDefault="008D4C26" w:rsidP="008D4C26">
      <w:pPr>
        <w:spacing w:after="0" w:line="240" w:lineRule="auto"/>
        <w:ind w:right="11" w:firstLine="709"/>
        <w:jc w:val="both"/>
      </w:pPr>
      <w:r>
        <w:t>1</w:t>
      </w:r>
      <w:r w:rsidR="00EE11E8">
        <w:t>4</w:t>
      </w:r>
      <w:r>
        <w:t>. Paslaugų</w:t>
      </w:r>
      <w:r w:rsidRPr="00CC22AD">
        <w:t xml:space="preserve"> atlikimo vieta – </w:t>
      </w:r>
      <w:r w:rsidR="00A52A08">
        <w:rPr>
          <w:rFonts w:ascii="TimesNewRomanPSMT" w:hAnsi="TimesNewRomanPSMT" w:cs="TimesNewRomanPSMT"/>
          <w:szCs w:val="24"/>
        </w:rPr>
        <w:t>Juodupės g. 1A</w:t>
      </w:r>
      <w:r w:rsidR="003650BF" w:rsidRPr="003650BF">
        <w:rPr>
          <w:rFonts w:ascii="TimesNewRomanPSMT" w:hAnsi="TimesNewRomanPSMT" w:cs="TimesNewRomanPSMT"/>
          <w:szCs w:val="24"/>
        </w:rPr>
        <w:t>, Rokiškis</w:t>
      </w:r>
      <w:r w:rsidR="003650BF">
        <w:rPr>
          <w:rFonts w:ascii="TimesNewRomanPSMT" w:hAnsi="TimesNewRomanPSMT" w:cs="TimesNewRomanPSMT"/>
          <w:szCs w:val="24"/>
        </w:rPr>
        <w:t>.</w:t>
      </w:r>
    </w:p>
    <w:p w14:paraId="3F9EA191" w14:textId="77777777" w:rsidR="00EA776E" w:rsidRPr="00E72282" w:rsidRDefault="00EA776E" w:rsidP="00DC4F49">
      <w:pPr>
        <w:tabs>
          <w:tab w:val="left" w:pos="1200"/>
        </w:tabs>
        <w:spacing w:after="0" w:line="240" w:lineRule="auto"/>
        <w:ind w:firstLine="709"/>
        <w:jc w:val="both"/>
        <w:rPr>
          <w:szCs w:val="24"/>
        </w:rPr>
      </w:pPr>
    </w:p>
    <w:p w14:paraId="43A8FAF6" w14:textId="77777777" w:rsidR="009912B2" w:rsidRPr="00640AB6" w:rsidRDefault="009912B2" w:rsidP="00DC4F49">
      <w:pPr>
        <w:pStyle w:val="Sraopastraipa"/>
        <w:tabs>
          <w:tab w:val="left" w:pos="601"/>
        </w:tabs>
        <w:suppressAutoHyphens/>
        <w:ind w:left="0"/>
        <w:jc w:val="center"/>
        <w:rPr>
          <w:b/>
          <w:szCs w:val="24"/>
          <w:lang w:val="lt-LT" w:eastAsia="lt-LT"/>
        </w:rPr>
      </w:pPr>
      <w:bookmarkStart w:id="4" w:name="_Toc60525484"/>
      <w:bookmarkStart w:id="5" w:name="_Toc47844930"/>
      <w:r w:rsidRPr="00640AB6">
        <w:rPr>
          <w:b/>
          <w:szCs w:val="24"/>
          <w:lang w:val="lt-LT" w:eastAsia="lt-LT"/>
        </w:rPr>
        <w:t>III. TIEKĖJŲ PAŠALINIMO PAGRINDŲ VERTINIMAS</w:t>
      </w:r>
    </w:p>
    <w:p w14:paraId="44B08D8D" w14:textId="77777777" w:rsidR="009912B2" w:rsidRPr="00E72282" w:rsidRDefault="009912B2" w:rsidP="009912B2">
      <w:pPr>
        <w:keepNext/>
        <w:spacing w:after="0" w:line="240" w:lineRule="auto"/>
        <w:ind w:firstLine="709"/>
        <w:jc w:val="center"/>
        <w:outlineLvl w:val="0"/>
        <w:rPr>
          <w:b/>
          <w:szCs w:val="24"/>
          <w:lang w:eastAsia="lt-LT"/>
        </w:rPr>
      </w:pPr>
    </w:p>
    <w:p w14:paraId="4433406D" w14:textId="10123659" w:rsidR="009912B2" w:rsidRPr="00E72282" w:rsidRDefault="005175BC" w:rsidP="00E4146D">
      <w:pPr>
        <w:tabs>
          <w:tab w:val="left" w:pos="1701"/>
        </w:tabs>
        <w:spacing w:after="0" w:line="240" w:lineRule="auto"/>
        <w:ind w:firstLine="709"/>
        <w:jc w:val="both"/>
        <w:rPr>
          <w:szCs w:val="24"/>
        </w:rPr>
      </w:pPr>
      <w:r w:rsidRPr="00E72282">
        <w:rPr>
          <w:szCs w:val="24"/>
          <w:lang w:eastAsia="lt-LT"/>
        </w:rPr>
        <w:t>1</w:t>
      </w:r>
      <w:r w:rsidR="00EE11E8">
        <w:rPr>
          <w:szCs w:val="24"/>
          <w:lang w:eastAsia="lt-LT"/>
        </w:rPr>
        <w:t>5</w:t>
      </w:r>
      <w:r w:rsidR="009912B2" w:rsidRPr="00E72282">
        <w:rPr>
          <w:szCs w:val="24"/>
          <w:lang w:eastAsia="lt-LT"/>
        </w:rPr>
        <w:t xml:space="preserve">. </w:t>
      </w:r>
      <w:r w:rsidR="007504C5" w:rsidRPr="002259F5">
        <w:t>Tiekėjams (subtiekėjams, kai remiamasi jų pajėgumais) dalyvaujantiems pirkime netaikomi tiekėjų pašalinimo pagrindai.</w:t>
      </w:r>
      <w:r w:rsidR="007504C5">
        <w:t xml:space="preserve"> </w:t>
      </w:r>
      <w:r w:rsidR="007504C5" w:rsidRPr="0068562E">
        <w:t>Europos bendrojo viešųjų pirkimų dokumento nebus prašoma pateikti.</w:t>
      </w:r>
    </w:p>
    <w:p w14:paraId="7D3B6624" w14:textId="77777777" w:rsidR="006D76D7" w:rsidRPr="00E72282" w:rsidRDefault="006D76D7" w:rsidP="00E4146D">
      <w:pPr>
        <w:tabs>
          <w:tab w:val="left" w:pos="1701"/>
        </w:tabs>
        <w:spacing w:after="0" w:line="240" w:lineRule="auto"/>
        <w:ind w:firstLine="709"/>
        <w:jc w:val="both"/>
        <w:rPr>
          <w:b/>
          <w:szCs w:val="24"/>
        </w:rPr>
      </w:pPr>
    </w:p>
    <w:bookmarkEnd w:id="4"/>
    <w:bookmarkEnd w:id="5"/>
    <w:p w14:paraId="6ACA7D65" w14:textId="421015C3" w:rsidR="006043C9" w:rsidRPr="000126B2" w:rsidRDefault="00787E7E" w:rsidP="006043C9">
      <w:pPr>
        <w:pStyle w:val="Antrat1"/>
        <w:numPr>
          <w:ilvl w:val="0"/>
          <w:numId w:val="0"/>
        </w:numPr>
        <w:spacing w:before="0" w:after="0"/>
        <w:rPr>
          <w:b/>
          <w:sz w:val="24"/>
          <w:szCs w:val="24"/>
          <w:lang w:val="lt-LT"/>
        </w:rPr>
      </w:pPr>
      <w:r>
        <w:rPr>
          <w:b/>
          <w:sz w:val="24"/>
          <w:szCs w:val="24"/>
          <w:lang w:val="lt-LT"/>
        </w:rPr>
        <w:t>IV. </w:t>
      </w:r>
      <w:r w:rsidR="006043C9" w:rsidRPr="000126B2">
        <w:rPr>
          <w:b/>
          <w:sz w:val="24"/>
          <w:szCs w:val="24"/>
          <w:lang w:val="lt-LT"/>
        </w:rPr>
        <w:t>REIKALAVIMAI</w:t>
      </w:r>
      <w:r>
        <w:rPr>
          <w:b/>
          <w:sz w:val="24"/>
          <w:szCs w:val="24"/>
          <w:lang w:val="lt-LT"/>
        </w:rPr>
        <w:t xml:space="preserve"> TIEKĖJAMS</w:t>
      </w:r>
    </w:p>
    <w:p w14:paraId="75397184" w14:textId="77777777" w:rsidR="006043C9" w:rsidRPr="000126B2" w:rsidRDefault="006043C9" w:rsidP="006043C9">
      <w:pPr>
        <w:spacing w:after="0" w:line="240" w:lineRule="auto"/>
        <w:rPr>
          <w:lang w:eastAsia="x-none"/>
        </w:rPr>
      </w:pPr>
    </w:p>
    <w:p w14:paraId="4B8ACD46" w14:textId="1DEA7E50" w:rsidR="00A124D1" w:rsidRPr="002259F5" w:rsidRDefault="006043C9" w:rsidP="006043C9">
      <w:pPr>
        <w:spacing w:after="0" w:line="240" w:lineRule="auto"/>
        <w:ind w:firstLine="720"/>
        <w:jc w:val="both"/>
      </w:pPr>
      <w:r w:rsidRPr="000126B2">
        <w:t>1</w:t>
      </w:r>
      <w:r w:rsidR="009906C3">
        <w:t>6</w:t>
      </w:r>
      <w:r w:rsidRPr="002259F5">
        <w:t xml:space="preserve">. </w:t>
      </w:r>
      <w:r w:rsidR="00BE287C">
        <w:t>Tiekėjų kvalifikacija netikrinama</w:t>
      </w:r>
    </w:p>
    <w:p w14:paraId="4C503882" w14:textId="07A75CF7" w:rsidR="009F1E8B" w:rsidRPr="000126B2" w:rsidRDefault="00B30330" w:rsidP="00BE287C">
      <w:pPr>
        <w:pStyle w:val="Antrat2"/>
        <w:numPr>
          <w:ilvl w:val="0"/>
          <w:numId w:val="0"/>
        </w:numPr>
        <w:ind w:firstLine="709"/>
      </w:pPr>
      <w:r>
        <w:t>1</w:t>
      </w:r>
      <w:r w:rsidR="00BE287C">
        <w:t>7</w:t>
      </w:r>
      <w:r w:rsidR="009F1E8B" w:rsidRPr="000126B2">
        <w:t>. </w:t>
      </w:r>
      <w:r w:rsidR="009F1E8B" w:rsidRPr="008B64B4">
        <w:t>Tiekėjas savo pasiūlyme turi nurodyti, kokius subtiekėjus jis ketina pasitelkti</w:t>
      </w:r>
      <w:r w:rsidR="009F1E8B" w:rsidRPr="000126B2">
        <w:t xml:space="preserve">, jiems perduodamų atlikti </w:t>
      </w:r>
      <w:r w:rsidR="00BB456A">
        <w:t>paslaugų</w:t>
      </w:r>
      <w:r w:rsidR="009F1E8B">
        <w:rPr>
          <w:color w:val="FF0000"/>
        </w:rPr>
        <w:t xml:space="preserve"> </w:t>
      </w:r>
      <w:r w:rsidR="009F1E8B" w:rsidRPr="000126B2">
        <w:t>apimtis.</w:t>
      </w:r>
    </w:p>
    <w:p w14:paraId="32C49381" w14:textId="68C2AE53" w:rsidR="009F1E8B" w:rsidRPr="000126B2" w:rsidRDefault="00BE287C" w:rsidP="009F1E8B">
      <w:pPr>
        <w:spacing w:after="0" w:line="240" w:lineRule="auto"/>
        <w:ind w:firstLine="709"/>
        <w:jc w:val="both"/>
      </w:pPr>
      <w:r>
        <w:t>18</w:t>
      </w:r>
      <w:r w:rsidR="009F1E8B" w:rsidRPr="000126B2">
        <w:t>. Pirkimo sutarties vykdymo metu subtiekėjų keitimas derinamas su perkančiąja organizacija, kuri patikrina, ar jų kvalifikacija atitinka keliamus reikalavimus.</w:t>
      </w:r>
    </w:p>
    <w:p w14:paraId="1C60D9AC" w14:textId="77777777" w:rsidR="00F96ACB" w:rsidRPr="006D6962" w:rsidRDefault="00F96ACB" w:rsidP="006D6962">
      <w:pPr>
        <w:spacing w:after="0" w:line="240" w:lineRule="auto"/>
        <w:ind w:firstLine="709"/>
        <w:jc w:val="both"/>
      </w:pPr>
    </w:p>
    <w:p w14:paraId="18AAD28D" w14:textId="77777777" w:rsidR="00993AAB" w:rsidRPr="00E72282" w:rsidRDefault="00993AAB" w:rsidP="00B46A1D">
      <w:pPr>
        <w:spacing w:after="0" w:line="240" w:lineRule="auto"/>
        <w:jc w:val="center"/>
        <w:rPr>
          <w:b/>
          <w:szCs w:val="24"/>
        </w:rPr>
      </w:pPr>
      <w:r w:rsidRPr="00E72282">
        <w:rPr>
          <w:b/>
          <w:szCs w:val="24"/>
        </w:rPr>
        <w:t>V. ŪKIO SUBJEKTŲ GRUPĖS DALYVAVIMAS PIRKIMO PROCEDŪROSE</w:t>
      </w:r>
    </w:p>
    <w:p w14:paraId="6C5C3A45" w14:textId="77777777" w:rsidR="00993AAB" w:rsidRPr="00E72282" w:rsidRDefault="00993AAB" w:rsidP="00993AAB">
      <w:pPr>
        <w:spacing w:after="0" w:line="240" w:lineRule="auto"/>
        <w:ind w:firstLine="851"/>
        <w:jc w:val="both"/>
        <w:rPr>
          <w:szCs w:val="24"/>
        </w:rPr>
      </w:pPr>
    </w:p>
    <w:p w14:paraId="29345B1C" w14:textId="048B624A" w:rsidR="003F6BF1" w:rsidRPr="00E72282" w:rsidRDefault="001022A5" w:rsidP="003F6BF1">
      <w:pPr>
        <w:spacing w:after="0" w:line="240" w:lineRule="auto"/>
        <w:ind w:firstLine="720"/>
        <w:jc w:val="both"/>
        <w:rPr>
          <w:szCs w:val="24"/>
        </w:rPr>
      </w:pPr>
      <w:bookmarkStart w:id="6" w:name="_Toc60525485"/>
      <w:bookmarkStart w:id="7" w:name="_Toc47844931"/>
      <w:r>
        <w:rPr>
          <w:szCs w:val="24"/>
        </w:rPr>
        <w:t>2</w:t>
      </w:r>
      <w:r w:rsidR="00BE287C">
        <w:rPr>
          <w:szCs w:val="24"/>
        </w:rPr>
        <w:t>0</w:t>
      </w:r>
      <w:r w:rsidR="003F6BF1" w:rsidRPr="00E72282">
        <w:rPr>
          <w:szCs w:val="24"/>
        </w:rPr>
        <w:t>. Jei pirkimo procedūrose dalyvauja ūkio subjektų grupė, ji pateikia jungtinės veiklos sutartį (</w:t>
      </w:r>
      <w:r w:rsidR="003F6BF1" w:rsidRPr="00E72282">
        <w:rPr>
          <w:b/>
          <w:i/>
          <w:szCs w:val="24"/>
        </w:rPr>
        <w:t>pateikiama dokumento skaitmeninė kopija</w:t>
      </w:r>
      <w:r w:rsidR="003F6BF1" w:rsidRPr="00E72282">
        <w:rPr>
          <w:i/>
          <w:szCs w:val="24"/>
        </w:rPr>
        <w:t>)</w:t>
      </w:r>
      <w:r w:rsidR="003F6BF1" w:rsidRPr="00E72282">
        <w:rPr>
          <w:szCs w:val="24"/>
        </w:rPr>
        <w:t xml:space="preserve">. Jungtinės veiklos sutartyje turi būti nurodyti kiekvienos šios sutarties šalies įsipareigojimai vykdant numatomą su </w:t>
      </w:r>
      <w:r w:rsidR="00DF6F54">
        <w:rPr>
          <w:szCs w:val="24"/>
        </w:rPr>
        <w:t>p</w:t>
      </w:r>
      <w:r w:rsidR="003F6BF1" w:rsidRPr="00E72282">
        <w:rPr>
          <w:szCs w:val="24"/>
        </w:rPr>
        <w:t>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w:t>
      </w:r>
      <w:r w:rsidR="00DF6F54">
        <w:rPr>
          <w:szCs w:val="24"/>
        </w:rPr>
        <w:t>a ūkio subjektų grupei (su kuo p</w:t>
      </w:r>
      <w:r w:rsidR="003F6BF1" w:rsidRPr="00E72282">
        <w:rPr>
          <w:szCs w:val="24"/>
        </w:rPr>
        <w:t>erkančioji organizacija turėtų bendrauti pasiūlymo vertinimo metu kylančiais klausimais ir teikti su pasiūlymo įvertinimu susijusią informaciją).</w:t>
      </w:r>
    </w:p>
    <w:p w14:paraId="58980654" w14:textId="12AA21E8" w:rsidR="003F6BF1" w:rsidRDefault="009F1E8B" w:rsidP="003F6BF1">
      <w:pPr>
        <w:spacing w:after="0" w:line="240" w:lineRule="auto"/>
        <w:ind w:firstLine="720"/>
        <w:jc w:val="both"/>
        <w:rPr>
          <w:szCs w:val="24"/>
        </w:rPr>
      </w:pPr>
      <w:r>
        <w:rPr>
          <w:szCs w:val="24"/>
        </w:rPr>
        <w:lastRenderedPageBreak/>
        <w:t>2</w:t>
      </w:r>
      <w:r w:rsidR="00BE287C">
        <w:rPr>
          <w:szCs w:val="24"/>
        </w:rPr>
        <w:t>1</w:t>
      </w:r>
      <w:r w:rsidR="003F6BF1" w:rsidRPr="00E72282">
        <w:rPr>
          <w:szCs w:val="24"/>
        </w:rPr>
        <w:t xml:space="preserve">. Perkančioji organizacija nereikalauja, kad ūkio subjektų grupės pateiktą pasiūlymą pripažinus geriausiu ir </w:t>
      </w:r>
      <w:r w:rsidR="003B603F">
        <w:rPr>
          <w:szCs w:val="24"/>
        </w:rPr>
        <w:t>p</w:t>
      </w:r>
      <w:r w:rsidR="003F6BF1" w:rsidRPr="00E72282">
        <w:rPr>
          <w:szCs w:val="24"/>
        </w:rPr>
        <w:t>erkančiajai organizacijai pasiūlius sudaryti pirkimo sutartį, ši ūkio subjektų grupė įgautų tam tikrą teisinę formą.</w:t>
      </w:r>
    </w:p>
    <w:p w14:paraId="5B37B774" w14:textId="77777777" w:rsidR="00177569" w:rsidRDefault="00177569" w:rsidP="003F6BF1">
      <w:pPr>
        <w:spacing w:after="0" w:line="240" w:lineRule="auto"/>
        <w:ind w:firstLine="720"/>
        <w:jc w:val="both"/>
        <w:rPr>
          <w:szCs w:val="24"/>
        </w:rPr>
      </w:pPr>
    </w:p>
    <w:p w14:paraId="0385CF69" w14:textId="77777777" w:rsidR="00993AAB" w:rsidRPr="00E72282" w:rsidRDefault="00993AAB" w:rsidP="00B46A1D">
      <w:pPr>
        <w:spacing w:after="0" w:line="240" w:lineRule="auto"/>
        <w:jc w:val="center"/>
        <w:rPr>
          <w:b/>
          <w:szCs w:val="24"/>
        </w:rPr>
      </w:pPr>
      <w:r w:rsidRPr="00E72282">
        <w:rPr>
          <w:b/>
          <w:szCs w:val="24"/>
        </w:rPr>
        <w:t>V</w:t>
      </w:r>
      <w:r w:rsidR="00B0649F" w:rsidRPr="00E72282">
        <w:rPr>
          <w:b/>
          <w:szCs w:val="24"/>
        </w:rPr>
        <w:t>I</w:t>
      </w:r>
      <w:r w:rsidRPr="00E72282">
        <w:rPr>
          <w:b/>
          <w:szCs w:val="24"/>
        </w:rPr>
        <w:t>.</w:t>
      </w:r>
      <w:r w:rsidRPr="00E72282">
        <w:rPr>
          <w:szCs w:val="24"/>
        </w:rPr>
        <w:t> </w:t>
      </w:r>
      <w:r w:rsidRPr="00E72282">
        <w:rPr>
          <w:b/>
          <w:szCs w:val="24"/>
        </w:rPr>
        <w:t>PASIŪLYMŲ RENGIMAS, PATEIKIMAS, KEITIMAS</w:t>
      </w:r>
      <w:bookmarkEnd w:id="6"/>
      <w:bookmarkEnd w:id="7"/>
    </w:p>
    <w:p w14:paraId="3F72A2B2" w14:textId="77777777" w:rsidR="00993AAB" w:rsidRPr="00E72282" w:rsidRDefault="00993AAB" w:rsidP="00993AAB">
      <w:pPr>
        <w:spacing w:after="0" w:line="240" w:lineRule="auto"/>
        <w:ind w:firstLine="851"/>
        <w:jc w:val="both"/>
        <w:rPr>
          <w:szCs w:val="24"/>
          <w:lang w:eastAsia="lt-LT"/>
        </w:rPr>
      </w:pPr>
    </w:p>
    <w:p w14:paraId="2BD85F4E" w14:textId="68310614" w:rsidR="00D96EB1" w:rsidRPr="00787E7E" w:rsidRDefault="001022A5" w:rsidP="00D96EB1">
      <w:pPr>
        <w:spacing w:after="0" w:line="240" w:lineRule="auto"/>
        <w:ind w:firstLine="709"/>
        <w:jc w:val="both"/>
        <w:rPr>
          <w:rFonts w:eastAsia="Times New Roman"/>
          <w:szCs w:val="24"/>
          <w:lang w:eastAsia="lt-LT"/>
        </w:rPr>
      </w:pPr>
      <w:bookmarkStart w:id="8" w:name="_Toc60525486"/>
      <w:bookmarkStart w:id="9" w:name="_Toc47844932"/>
      <w:r w:rsidRPr="00787E7E">
        <w:rPr>
          <w:rFonts w:eastAsia="Times New Roman"/>
          <w:szCs w:val="24"/>
          <w:lang w:eastAsia="lt-LT"/>
        </w:rPr>
        <w:t>2</w:t>
      </w:r>
      <w:r w:rsidR="00BE287C">
        <w:rPr>
          <w:rFonts w:eastAsia="Times New Roman"/>
          <w:szCs w:val="24"/>
          <w:lang w:eastAsia="lt-LT"/>
        </w:rPr>
        <w:t>2</w:t>
      </w:r>
      <w:r w:rsidR="00D96EB1" w:rsidRPr="00787E7E">
        <w:rPr>
          <w:rFonts w:eastAsia="Times New Roman"/>
          <w:szCs w:val="24"/>
          <w:lang w:eastAsia="lt-LT"/>
        </w:rPr>
        <w:t>. Pateikdamas pasiūlymą tiekėjas sutinka su ši</w:t>
      </w:r>
      <w:r w:rsidR="003B603F" w:rsidRPr="00787E7E">
        <w:rPr>
          <w:rFonts w:eastAsia="Times New Roman"/>
          <w:szCs w:val="24"/>
          <w:lang w:eastAsia="lt-LT"/>
        </w:rPr>
        <w:t>omis</w:t>
      </w:r>
      <w:r w:rsidR="00D96EB1" w:rsidRPr="00787E7E">
        <w:rPr>
          <w:rFonts w:eastAsia="Times New Roman"/>
          <w:szCs w:val="24"/>
          <w:lang w:eastAsia="lt-LT"/>
        </w:rPr>
        <w:t xml:space="preserve"> pirkimo </w:t>
      </w:r>
      <w:r w:rsidR="003B603F" w:rsidRPr="00787E7E">
        <w:rPr>
          <w:rFonts w:eastAsia="Times New Roman"/>
          <w:szCs w:val="24"/>
          <w:lang w:eastAsia="lt-LT"/>
        </w:rPr>
        <w:t>sąlygomis</w:t>
      </w:r>
      <w:r w:rsidR="00D96EB1" w:rsidRPr="00787E7E">
        <w:rPr>
          <w:rFonts w:eastAsia="Times New Roman"/>
          <w:szCs w:val="24"/>
          <w:lang w:eastAsia="lt-LT"/>
        </w:rPr>
        <w:t xml:space="preserve"> ir patvirtina, kad jo pasiūlyme pateikta informacija yra teisinga ir apima viską, ko reikia tinkamam pirkimo sutarties įvykdymui.</w:t>
      </w:r>
    </w:p>
    <w:p w14:paraId="26CD089B" w14:textId="458116A2" w:rsidR="00D96EB1" w:rsidRPr="00787E7E" w:rsidRDefault="001C6A24" w:rsidP="00D96EB1">
      <w:pPr>
        <w:spacing w:after="0" w:line="240" w:lineRule="auto"/>
        <w:ind w:firstLine="709"/>
        <w:jc w:val="both"/>
        <w:rPr>
          <w:rFonts w:eastAsia="Times New Roman"/>
          <w:szCs w:val="24"/>
          <w:lang w:eastAsia="lt-LT"/>
        </w:rPr>
      </w:pPr>
      <w:r>
        <w:rPr>
          <w:rFonts w:eastAsia="Times New Roman"/>
          <w:szCs w:val="24"/>
          <w:lang w:eastAsia="lt-LT"/>
        </w:rPr>
        <w:t>2</w:t>
      </w:r>
      <w:r w:rsidR="00BE287C">
        <w:rPr>
          <w:rFonts w:eastAsia="Times New Roman"/>
          <w:szCs w:val="24"/>
          <w:lang w:eastAsia="lt-LT"/>
        </w:rPr>
        <w:t>3</w:t>
      </w:r>
      <w:r w:rsidR="00D96EB1" w:rsidRPr="00787E7E">
        <w:rPr>
          <w:rFonts w:eastAsia="Times New Roman"/>
          <w:szCs w:val="24"/>
          <w:lang w:eastAsia="lt-LT"/>
        </w:rPr>
        <w:t xml:space="preserve">. </w:t>
      </w:r>
      <w:r w:rsidR="00D96EB1" w:rsidRPr="00787E7E">
        <w:rPr>
          <w:rFonts w:eastAsia="Times New Roman"/>
          <w:bCs/>
          <w:szCs w:val="24"/>
          <w:lang w:eastAsia="lt-LT"/>
        </w:rPr>
        <w:t xml:space="preserve">Tiekėjams draudžiama pateikti alternatyvius pasiūlymus, tai yra pasiūlymus, kuriuose siūlomos kitokios pirkimo objekto charakteristikos, sudėtis, apimtis ir/ar būsimos pirkimo sutarties </w:t>
      </w:r>
      <w:r w:rsidR="00D96EB1" w:rsidRPr="00787E7E">
        <w:rPr>
          <w:rFonts w:eastAsia="Times New Roman"/>
          <w:szCs w:val="24"/>
          <w:lang w:eastAsia="lt-LT"/>
        </w:rPr>
        <w:t>sąlygos (projektas). A</w:t>
      </w:r>
      <w:r w:rsidR="00D96EB1" w:rsidRPr="00787E7E">
        <w:rPr>
          <w:rFonts w:eastAsia="Times New Roman"/>
          <w:bCs/>
          <w:szCs w:val="24"/>
          <w:lang w:eastAsia="lt-LT"/>
        </w:rPr>
        <w:t>lternatyvūs pasiūlymai</w:t>
      </w:r>
      <w:r w:rsidR="00D96EB1" w:rsidRPr="00787E7E">
        <w:rPr>
          <w:rFonts w:eastAsia="Times New Roman"/>
          <w:szCs w:val="24"/>
          <w:lang w:eastAsia="lt-LT"/>
        </w:rPr>
        <w:t xml:space="preserve"> bus atmetami ir nebus nagrinėjami. Tiekėjas pasiūlymą rengia pagal pirkimo </w:t>
      </w:r>
      <w:r w:rsidR="003B603F" w:rsidRPr="00787E7E">
        <w:rPr>
          <w:rFonts w:eastAsia="Times New Roman"/>
          <w:szCs w:val="24"/>
          <w:lang w:eastAsia="lt-LT"/>
        </w:rPr>
        <w:t>sąlygų</w:t>
      </w:r>
      <w:r w:rsidR="00D96EB1" w:rsidRPr="00787E7E">
        <w:rPr>
          <w:rFonts w:eastAsia="Times New Roman"/>
          <w:szCs w:val="24"/>
          <w:lang w:eastAsia="lt-LT"/>
        </w:rPr>
        <w:t xml:space="preserve"> 1 priede pateiktą formą bei atsižvelgdamas į pirkimo objektą. Tiekėjas gali pateikti tik vieną pasiūlymą – individualiai arba kaip ūkio subjektų grupės dalyvis. Jei tiekėjas pateikia daugiau kaip vieną pasiūlymą, arba ūkio subjektų grupės dalyvis dalyvauja teikiant kelis pasiūlymus, visi tokie pasiūlymai bus atmesti. Laikoma, kad tiekėjas pateikė daugiau kaip vieną pasiūlymą, jeigu tą patį pasiūlymą pateikė ir raštu (popierine</w:t>
      </w:r>
      <w:r w:rsidR="00D96EB1" w:rsidRPr="00787E7E">
        <w:rPr>
          <w:rFonts w:eastAsia="Times New Roman"/>
          <w:i/>
          <w:szCs w:val="24"/>
          <w:lang w:eastAsia="lt-LT"/>
        </w:rPr>
        <w:t xml:space="preserve"> </w:t>
      </w:r>
      <w:r w:rsidR="00D96EB1" w:rsidRPr="00787E7E">
        <w:rPr>
          <w:rFonts w:eastAsia="Times New Roman"/>
          <w:szCs w:val="24"/>
          <w:lang w:eastAsia="lt-LT"/>
        </w:rPr>
        <w:t xml:space="preserve">forma, vokuose), ir naudodamasis </w:t>
      </w:r>
      <w:r>
        <w:rPr>
          <w:rFonts w:eastAsia="Times New Roman"/>
          <w:szCs w:val="24"/>
          <w:lang w:eastAsia="lt-LT"/>
        </w:rPr>
        <w:t xml:space="preserve">     </w:t>
      </w:r>
      <w:r w:rsidR="00D96EB1" w:rsidRPr="00787E7E">
        <w:rPr>
          <w:rFonts w:eastAsia="Times New Roman"/>
          <w:szCs w:val="24"/>
          <w:lang w:eastAsia="lt-LT"/>
        </w:rPr>
        <w:t>CVP IS priemonėmis. Kitų ūkio subjektų (subtiekėjų) dalyvavimas keliuose pasiūlymuose neribojamas.</w:t>
      </w:r>
    </w:p>
    <w:p w14:paraId="22CFF0E9" w14:textId="117D14DC" w:rsidR="00787E7E" w:rsidRDefault="00345173" w:rsidP="00D96EB1">
      <w:pPr>
        <w:spacing w:after="0" w:line="240" w:lineRule="auto"/>
        <w:ind w:firstLine="709"/>
        <w:jc w:val="both"/>
        <w:rPr>
          <w:rFonts w:eastAsia="Times New Roman"/>
          <w:szCs w:val="24"/>
          <w:lang w:eastAsia="lt-LT"/>
        </w:rPr>
      </w:pPr>
      <w:r w:rsidRPr="00085ACE">
        <w:rPr>
          <w:rFonts w:eastAsia="Times New Roman"/>
          <w:szCs w:val="24"/>
          <w:lang w:eastAsia="lt-LT"/>
        </w:rPr>
        <w:t>2</w:t>
      </w:r>
      <w:r w:rsidR="00BE287C">
        <w:rPr>
          <w:rFonts w:eastAsia="Times New Roman"/>
          <w:szCs w:val="24"/>
          <w:lang w:eastAsia="lt-LT"/>
        </w:rPr>
        <w:t>4</w:t>
      </w:r>
      <w:r w:rsidR="00D96EB1" w:rsidRPr="00085ACE">
        <w:rPr>
          <w:rFonts w:eastAsia="Times New Roman"/>
          <w:szCs w:val="24"/>
          <w:lang w:eastAsia="lt-LT"/>
        </w:rPr>
        <w:t xml:space="preserve">. </w:t>
      </w:r>
      <w:r w:rsidR="00D80643" w:rsidRPr="00085ACE">
        <w:rPr>
          <w:rFonts w:eastAsia="Times New Roman"/>
          <w:szCs w:val="24"/>
          <w:lang w:eastAsia="lt-LT"/>
        </w:rPr>
        <w:t>Pasiūlymas turi b</w:t>
      </w:r>
      <w:r w:rsidR="00787E7E" w:rsidRPr="00085ACE">
        <w:rPr>
          <w:rFonts w:eastAsia="Times New Roman"/>
          <w:szCs w:val="24"/>
          <w:lang w:eastAsia="lt-LT"/>
        </w:rPr>
        <w:t>ūti pateiktas</w:t>
      </w:r>
      <w:r w:rsidR="00D80643" w:rsidRPr="00085ACE">
        <w:rPr>
          <w:rFonts w:eastAsia="Times New Roman"/>
          <w:szCs w:val="24"/>
          <w:lang w:eastAsia="lt-LT"/>
        </w:rPr>
        <w:t xml:space="preserve"> </w:t>
      </w:r>
      <w:r w:rsidR="00D80643" w:rsidRPr="00860AD1">
        <w:rPr>
          <w:rFonts w:eastAsia="Times New Roman"/>
          <w:szCs w:val="24"/>
          <w:lang w:eastAsia="lt-LT"/>
        </w:rPr>
        <w:t xml:space="preserve">iki </w:t>
      </w:r>
      <w:r w:rsidR="00067A8C" w:rsidRPr="00860AD1">
        <w:rPr>
          <w:rFonts w:eastAsia="Times New Roman"/>
          <w:b/>
          <w:szCs w:val="24"/>
          <w:lang w:eastAsia="lt-LT"/>
        </w:rPr>
        <w:t>202</w:t>
      </w:r>
      <w:r w:rsidR="00452F26" w:rsidRPr="00860AD1">
        <w:rPr>
          <w:rFonts w:eastAsia="Times New Roman"/>
          <w:b/>
          <w:szCs w:val="24"/>
          <w:lang w:eastAsia="lt-LT"/>
        </w:rPr>
        <w:t>5</w:t>
      </w:r>
      <w:r w:rsidR="00067A8C" w:rsidRPr="00860AD1">
        <w:rPr>
          <w:rFonts w:eastAsia="Times New Roman"/>
          <w:b/>
          <w:szCs w:val="24"/>
          <w:lang w:eastAsia="lt-LT"/>
        </w:rPr>
        <w:t xml:space="preserve"> m. </w:t>
      </w:r>
      <w:r w:rsidR="00860AD1" w:rsidRPr="00860AD1">
        <w:rPr>
          <w:rFonts w:eastAsia="Times New Roman"/>
          <w:b/>
          <w:szCs w:val="24"/>
          <w:lang w:eastAsia="lt-LT"/>
        </w:rPr>
        <w:t xml:space="preserve">sausio </w:t>
      </w:r>
      <w:r w:rsidR="003C1E5A">
        <w:rPr>
          <w:rFonts w:eastAsia="Times New Roman"/>
          <w:b/>
          <w:szCs w:val="24"/>
          <w:lang w:eastAsia="lt-LT"/>
        </w:rPr>
        <w:t>7</w:t>
      </w:r>
      <w:r w:rsidR="00AA305F" w:rsidRPr="00860AD1">
        <w:rPr>
          <w:rFonts w:eastAsia="Times New Roman"/>
          <w:b/>
          <w:szCs w:val="24"/>
          <w:lang w:eastAsia="lt-LT"/>
        </w:rPr>
        <w:t xml:space="preserve"> </w:t>
      </w:r>
      <w:r w:rsidR="00E90325" w:rsidRPr="00860AD1">
        <w:rPr>
          <w:rFonts w:eastAsia="Times New Roman"/>
          <w:b/>
          <w:szCs w:val="24"/>
          <w:lang w:eastAsia="lt-LT"/>
        </w:rPr>
        <w:t xml:space="preserve">d. </w:t>
      </w:r>
      <w:r w:rsidR="005B47C1" w:rsidRPr="00860AD1">
        <w:rPr>
          <w:rFonts w:eastAsia="Times New Roman"/>
          <w:b/>
          <w:szCs w:val="24"/>
          <w:lang w:eastAsia="lt-LT"/>
        </w:rPr>
        <w:t>9</w:t>
      </w:r>
      <w:r w:rsidR="00016E31" w:rsidRPr="00860AD1">
        <w:rPr>
          <w:rFonts w:eastAsia="Times New Roman"/>
          <w:b/>
          <w:szCs w:val="24"/>
          <w:lang w:eastAsia="lt-LT"/>
        </w:rPr>
        <w:t xml:space="preserve"> val. </w:t>
      </w:r>
      <w:r w:rsidR="00860AD1" w:rsidRPr="00860AD1">
        <w:rPr>
          <w:rFonts w:eastAsia="Times New Roman"/>
          <w:b/>
          <w:szCs w:val="24"/>
          <w:lang w:eastAsia="lt-LT"/>
        </w:rPr>
        <w:t>0</w:t>
      </w:r>
      <w:r w:rsidR="002B3A5B" w:rsidRPr="00860AD1">
        <w:rPr>
          <w:rFonts w:eastAsia="Times New Roman"/>
          <w:b/>
          <w:szCs w:val="24"/>
          <w:lang w:eastAsia="lt-LT"/>
        </w:rPr>
        <w:t>0</w:t>
      </w:r>
      <w:r w:rsidR="00D80643" w:rsidRPr="00860AD1">
        <w:rPr>
          <w:rFonts w:eastAsia="Times New Roman"/>
          <w:b/>
          <w:szCs w:val="24"/>
          <w:lang w:eastAsia="lt-LT"/>
        </w:rPr>
        <w:t xml:space="preserve"> min.</w:t>
      </w:r>
      <w:r w:rsidR="00D80643" w:rsidRPr="00860AD1">
        <w:rPr>
          <w:rFonts w:eastAsia="Times New Roman"/>
          <w:szCs w:val="24"/>
          <w:lang w:eastAsia="lt-LT"/>
        </w:rPr>
        <w:t xml:space="preserve"> </w:t>
      </w:r>
      <w:r w:rsidR="00787E7E" w:rsidRPr="00860AD1">
        <w:rPr>
          <w:rFonts w:eastAsia="Times New Roman"/>
          <w:szCs w:val="24"/>
          <w:lang w:eastAsia="lt-LT"/>
        </w:rPr>
        <w:t>tik</w:t>
      </w:r>
      <w:r w:rsidR="00787E7E" w:rsidRPr="00085ACE">
        <w:rPr>
          <w:rFonts w:eastAsia="Times New Roman"/>
          <w:szCs w:val="24"/>
          <w:lang w:eastAsia="lt-LT"/>
        </w:rPr>
        <w:t xml:space="preserve"> elektroninėmis</w:t>
      </w:r>
      <w:r w:rsidR="00787E7E" w:rsidRPr="00787E7E">
        <w:rPr>
          <w:rFonts w:eastAsia="Times New Roman"/>
          <w:szCs w:val="24"/>
          <w:lang w:eastAsia="lt-LT"/>
        </w:rPr>
        <w:t xml:space="preserve"> priemonėmis, naudojant CVP IS, pasiekiamoje adresu https://pirkimai.eviesiejipirkimai.lt. Pasiūlymai, pateikti popierinėje formoje arba ne perkančiosios organizacijos nurodytomis elektroninėmis priemonėmis, bus atmesti kaip neatitinkantys pirkimo sąlygų reikalavimų. </w:t>
      </w:r>
    </w:p>
    <w:p w14:paraId="1E59E2E1" w14:textId="209B6E17" w:rsidR="00787E7E" w:rsidRDefault="00A60AE9" w:rsidP="00D96EB1">
      <w:pPr>
        <w:spacing w:after="0" w:line="240" w:lineRule="auto"/>
        <w:ind w:firstLine="709"/>
        <w:jc w:val="both"/>
        <w:rPr>
          <w:rFonts w:eastAsia="Times New Roman"/>
          <w:szCs w:val="24"/>
          <w:lang w:eastAsia="lt-LT"/>
        </w:rPr>
      </w:pPr>
      <w:r>
        <w:rPr>
          <w:rFonts w:eastAsia="Times New Roman"/>
          <w:iCs/>
          <w:szCs w:val="24"/>
          <w:lang w:eastAsia="lt-LT"/>
        </w:rPr>
        <w:t>2</w:t>
      </w:r>
      <w:r w:rsidR="00BE287C">
        <w:rPr>
          <w:rFonts w:eastAsia="Times New Roman"/>
          <w:iCs/>
          <w:szCs w:val="24"/>
          <w:lang w:eastAsia="lt-LT"/>
        </w:rPr>
        <w:t>5</w:t>
      </w:r>
      <w:r w:rsidR="00D96EB1" w:rsidRPr="00787E7E">
        <w:rPr>
          <w:rFonts w:eastAsia="Times New Roman"/>
          <w:iCs/>
          <w:szCs w:val="24"/>
          <w:lang w:eastAsia="lt-LT"/>
        </w:rPr>
        <w:t>.</w:t>
      </w:r>
      <w:r w:rsidR="00D96EB1" w:rsidRPr="00787E7E">
        <w:rPr>
          <w:rFonts w:eastAsia="Times New Roman"/>
          <w:b/>
          <w:iCs/>
          <w:szCs w:val="24"/>
          <w:lang w:eastAsia="lt-LT"/>
        </w:rPr>
        <w:t xml:space="preserve"> </w:t>
      </w:r>
      <w:r w:rsidR="00787E7E" w:rsidRPr="00787E7E">
        <w:rPr>
          <w:rFonts w:eastAsia="Times New Roman"/>
          <w:szCs w:val="24"/>
          <w:lang w:eastAsia="lt-LT"/>
        </w:rPr>
        <w:t xml:space="preserve">Pasiūlymus gali teikti tik CVP IS registruoti tiekėjai (nemokama registracija adresu https://pirkimai.eviesiejipirkimai.lt). Visi pasiūlyme pateikiami dokumentai turi būti pateikti elektronine forma, t. y. pateikiant nuskenuotas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87E7E" w:rsidRPr="00787E7E">
        <w:rPr>
          <w:rFonts w:eastAsia="Times New Roman"/>
          <w:szCs w:val="24"/>
          <w:lang w:eastAsia="lt-LT"/>
        </w:rPr>
        <w:t>pdf</w:t>
      </w:r>
      <w:proofErr w:type="spellEnd"/>
      <w:r w:rsidR="00787E7E" w:rsidRPr="00787E7E">
        <w:rPr>
          <w:rFonts w:eastAsia="Times New Roman"/>
          <w:szCs w:val="24"/>
          <w:lang w:eastAsia="lt-LT"/>
        </w:rPr>
        <w:t xml:space="preserve">, jpg, </w:t>
      </w:r>
      <w:proofErr w:type="spellStart"/>
      <w:r w:rsidR="00787E7E" w:rsidRPr="00787E7E">
        <w:rPr>
          <w:rFonts w:eastAsia="Times New Roman"/>
          <w:szCs w:val="24"/>
          <w:lang w:eastAsia="lt-LT"/>
        </w:rPr>
        <w:t>doc</w:t>
      </w:r>
      <w:proofErr w:type="spellEnd"/>
      <w:r w:rsidR="00787E7E" w:rsidRPr="00787E7E">
        <w:rPr>
          <w:rFonts w:eastAsia="Times New Roman"/>
          <w:szCs w:val="24"/>
          <w:lang w:eastAsia="lt-LT"/>
        </w:rPr>
        <w:t xml:space="preserve"> ir kt.).</w:t>
      </w:r>
    </w:p>
    <w:p w14:paraId="7961891B" w14:textId="47144F02" w:rsidR="00D96EB1" w:rsidRPr="00787E7E" w:rsidRDefault="00C00567" w:rsidP="00D96EB1">
      <w:pPr>
        <w:spacing w:after="0" w:line="240" w:lineRule="auto"/>
        <w:ind w:firstLine="709"/>
        <w:jc w:val="both"/>
        <w:rPr>
          <w:rFonts w:eastAsia="Times New Roman"/>
          <w:b/>
          <w:iCs/>
          <w:szCs w:val="24"/>
          <w:lang w:eastAsia="lt-LT"/>
        </w:rPr>
      </w:pPr>
      <w:r>
        <w:rPr>
          <w:rFonts w:eastAsia="Times New Roman"/>
          <w:iCs/>
          <w:szCs w:val="24"/>
          <w:lang w:eastAsia="lt-LT"/>
        </w:rPr>
        <w:t>2</w:t>
      </w:r>
      <w:r w:rsidR="00BE287C">
        <w:rPr>
          <w:rFonts w:eastAsia="Times New Roman"/>
          <w:iCs/>
          <w:szCs w:val="24"/>
          <w:lang w:eastAsia="lt-LT"/>
        </w:rPr>
        <w:t>6</w:t>
      </w:r>
      <w:r w:rsidR="00D96EB1" w:rsidRPr="00787E7E">
        <w:rPr>
          <w:rFonts w:eastAsia="Times New Roman"/>
          <w:iCs/>
          <w:szCs w:val="24"/>
          <w:lang w:eastAsia="lt-LT"/>
        </w:rPr>
        <w:t>. Tiekėjas savo pasiūlymą privalo parengti pateikdamas reikalingus dokumentus Centrinėje Viešųjų pirkimų informacinėje sistemoje (CVP IS).</w:t>
      </w:r>
    </w:p>
    <w:p w14:paraId="2DD5D9EE" w14:textId="22760E78" w:rsidR="00EC1683" w:rsidRPr="00787E7E" w:rsidRDefault="004E36FA" w:rsidP="00D96EB1">
      <w:pPr>
        <w:spacing w:after="0" w:line="240" w:lineRule="auto"/>
        <w:ind w:firstLine="709"/>
        <w:jc w:val="both"/>
        <w:rPr>
          <w:rFonts w:eastAsia="Times New Roman"/>
          <w:iCs/>
          <w:szCs w:val="24"/>
          <w:lang w:eastAsia="lt-LT"/>
        </w:rPr>
      </w:pPr>
      <w:r>
        <w:rPr>
          <w:rFonts w:eastAsia="Times New Roman"/>
          <w:iCs/>
          <w:szCs w:val="24"/>
          <w:lang w:eastAsia="lt-LT"/>
        </w:rPr>
        <w:t>2</w:t>
      </w:r>
      <w:r w:rsidR="00BE287C">
        <w:rPr>
          <w:rFonts w:eastAsia="Times New Roman"/>
          <w:iCs/>
          <w:szCs w:val="24"/>
          <w:lang w:eastAsia="lt-LT"/>
        </w:rPr>
        <w:t>7</w:t>
      </w:r>
      <w:r w:rsidR="00D96EB1" w:rsidRPr="00787E7E">
        <w:rPr>
          <w:rFonts w:eastAsia="Times New Roman"/>
          <w:iCs/>
          <w:szCs w:val="24"/>
          <w:lang w:eastAsia="lt-LT"/>
        </w:rPr>
        <w:t>.</w:t>
      </w:r>
      <w:r w:rsidR="00D96EB1" w:rsidRPr="00787E7E">
        <w:rPr>
          <w:rFonts w:eastAsia="Times New Roman"/>
          <w:b/>
          <w:iCs/>
          <w:szCs w:val="24"/>
          <w:lang w:eastAsia="lt-LT"/>
        </w:rPr>
        <w:t xml:space="preserve"> </w:t>
      </w:r>
      <w:r w:rsidR="00D96EB1" w:rsidRPr="00787E7E">
        <w:rPr>
          <w:rFonts w:eastAsia="Times New Roman"/>
          <w:b/>
          <w:iCs/>
          <w:szCs w:val="24"/>
          <w:u w:val="single"/>
          <w:lang w:eastAsia="lt-LT"/>
        </w:rPr>
        <w:t xml:space="preserve">Pasiūlymą sudaro tiekėjo pateiktų dokumentų elektroninėje formoje ir atsakymų CVP IS priemonėmis </w:t>
      </w:r>
      <w:r w:rsidR="00B914EF">
        <w:rPr>
          <w:rFonts w:eastAsia="Times New Roman"/>
          <w:b/>
          <w:iCs/>
          <w:szCs w:val="24"/>
          <w:u w:val="single"/>
          <w:lang w:eastAsia="lt-LT"/>
        </w:rPr>
        <w:t>visuma</w:t>
      </w:r>
      <w:r w:rsidR="00D96EB1" w:rsidRPr="00B914EF">
        <w:rPr>
          <w:rFonts w:eastAsia="Times New Roman"/>
          <w:b/>
          <w:iCs/>
          <w:szCs w:val="24"/>
          <w:u w:val="single"/>
          <w:lang w:eastAsia="lt-LT"/>
        </w:rPr>
        <w:t>:</w:t>
      </w:r>
    </w:p>
    <w:p w14:paraId="00164287" w14:textId="2DF6810A" w:rsidR="00DD4118" w:rsidRPr="00787E7E" w:rsidRDefault="004E36FA" w:rsidP="00DD4118">
      <w:pPr>
        <w:spacing w:after="0" w:line="240" w:lineRule="auto"/>
        <w:ind w:firstLine="709"/>
        <w:jc w:val="both"/>
        <w:rPr>
          <w:rFonts w:eastAsia="Times New Roman"/>
          <w:bCs/>
          <w:szCs w:val="24"/>
          <w:lang w:eastAsia="lt-LT"/>
        </w:rPr>
      </w:pPr>
      <w:r>
        <w:rPr>
          <w:rFonts w:eastAsia="Times New Roman"/>
          <w:bCs/>
          <w:szCs w:val="24"/>
          <w:lang w:eastAsia="lt-LT"/>
        </w:rPr>
        <w:t>2</w:t>
      </w:r>
      <w:r w:rsidR="00BE287C">
        <w:rPr>
          <w:rFonts w:eastAsia="Times New Roman"/>
          <w:bCs/>
          <w:szCs w:val="24"/>
          <w:lang w:eastAsia="lt-LT"/>
        </w:rPr>
        <w:t>7</w:t>
      </w:r>
      <w:r w:rsidR="00403B19" w:rsidRPr="00787E7E">
        <w:rPr>
          <w:rFonts w:eastAsia="Times New Roman"/>
          <w:bCs/>
          <w:szCs w:val="24"/>
          <w:lang w:eastAsia="lt-LT"/>
        </w:rPr>
        <w:t>.1. užpildyto</w:t>
      </w:r>
      <w:r w:rsidR="00B914EF">
        <w:rPr>
          <w:rFonts w:eastAsia="Times New Roman"/>
          <w:bCs/>
          <w:szCs w:val="24"/>
          <w:lang w:eastAsia="lt-LT"/>
        </w:rPr>
        <w:t>s</w:t>
      </w:r>
      <w:r w:rsidR="00403B19" w:rsidRPr="00787E7E">
        <w:rPr>
          <w:rFonts w:eastAsia="Times New Roman"/>
          <w:bCs/>
          <w:szCs w:val="24"/>
          <w:lang w:eastAsia="lt-LT"/>
        </w:rPr>
        <w:t xml:space="preserve"> ir pasirašyto</w:t>
      </w:r>
      <w:r w:rsidR="00B914EF">
        <w:rPr>
          <w:rFonts w:eastAsia="Times New Roman"/>
          <w:bCs/>
          <w:szCs w:val="24"/>
          <w:lang w:eastAsia="lt-LT"/>
        </w:rPr>
        <w:t>s</w:t>
      </w:r>
      <w:r w:rsidR="00DD4118" w:rsidRPr="00787E7E">
        <w:rPr>
          <w:rFonts w:eastAsia="Times New Roman"/>
          <w:bCs/>
          <w:szCs w:val="24"/>
          <w:lang w:eastAsia="lt-LT"/>
        </w:rPr>
        <w:t xml:space="preserve"> pa</w:t>
      </w:r>
      <w:r w:rsidR="00403B19" w:rsidRPr="00787E7E">
        <w:rPr>
          <w:rFonts w:eastAsia="Times New Roman"/>
          <w:bCs/>
          <w:szCs w:val="24"/>
          <w:lang w:eastAsia="lt-LT"/>
        </w:rPr>
        <w:t>siūlymo</w:t>
      </w:r>
      <w:r w:rsidR="00B914EF">
        <w:rPr>
          <w:rFonts w:eastAsia="Times New Roman"/>
          <w:bCs/>
          <w:szCs w:val="24"/>
          <w:lang w:eastAsia="lt-LT"/>
        </w:rPr>
        <w:t xml:space="preserve"> formos</w:t>
      </w:r>
      <w:r w:rsidR="00403B19" w:rsidRPr="00787E7E">
        <w:rPr>
          <w:rFonts w:eastAsia="Times New Roman"/>
          <w:bCs/>
          <w:szCs w:val="24"/>
          <w:lang w:eastAsia="lt-LT"/>
        </w:rPr>
        <w:t>, parengto</w:t>
      </w:r>
      <w:r w:rsidR="00B914EF">
        <w:rPr>
          <w:rFonts w:eastAsia="Times New Roman"/>
          <w:bCs/>
          <w:szCs w:val="24"/>
          <w:lang w:eastAsia="lt-LT"/>
        </w:rPr>
        <w:t>s pagal pirkimo sąlygų 1 priedą</w:t>
      </w:r>
      <w:r w:rsidR="00DD4118" w:rsidRPr="00787E7E">
        <w:rPr>
          <w:rFonts w:eastAsia="Times New Roman"/>
          <w:bCs/>
          <w:szCs w:val="24"/>
          <w:lang w:eastAsia="lt-LT"/>
        </w:rPr>
        <w:t xml:space="preserve">, skaitmeninė kopija; </w:t>
      </w:r>
    </w:p>
    <w:p w14:paraId="1523C493" w14:textId="3EC96413" w:rsidR="00DD4118" w:rsidRPr="00787E7E" w:rsidRDefault="004E36FA" w:rsidP="00DD4118">
      <w:pPr>
        <w:spacing w:after="0" w:line="240" w:lineRule="auto"/>
        <w:ind w:firstLine="709"/>
        <w:jc w:val="both"/>
        <w:rPr>
          <w:rFonts w:eastAsia="Times New Roman"/>
          <w:bCs/>
          <w:szCs w:val="24"/>
          <w:lang w:eastAsia="lt-LT"/>
        </w:rPr>
      </w:pPr>
      <w:r>
        <w:rPr>
          <w:rFonts w:eastAsia="Times New Roman"/>
          <w:bCs/>
          <w:szCs w:val="24"/>
          <w:lang w:eastAsia="lt-LT"/>
        </w:rPr>
        <w:t>2</w:t>
      </w:r>
      <w:r w:rsidR="00BE287C">
        <w:rPr>
          <w:rFonts w:eastAsia="Times New Roman"/>
          <w:bCs/>
          <w:szCs w:val="24"/>
          <w:lang w:eastAsia="lt-LT"/>
        </w:rPr>
        <w:t>7</w:t>
      </w:r>
      <w:r w:rsidR="00DD4118" w:rsidRPr="00787E7E">
        <w:rPr>
          <w:rFonts w:eastAsia="Times New Roman"/>
          <w:bCs/>
          <w:szCs w:val="24"/>
          <w:lang w:eastAsia="lt-LT"/>
        </w:rPr>
        <w:t>.</w:t>
      </w:r>
      <w:r w:rsidR="00BE287C">
        <w:rPr>
          <w:rFonts w:eastAsia="Times New Roman"/>
          <w:bCs/>
          <w:szCs w:val="24"/>
          <w:lang w:eastAsia="lt-LT"/>
        </w:rPr>
        <w:t>2</w:t>
      </w:r>
      <w:r w:rsidR="00DD4118" w:rsidRPr="00787E7E">
        <w:rPr>
          <w:rFonts w:eastAsia="Times New Roman"/>
          <w:bCs/>
          <w:szCs w:val="24"/>
          <w:lang w:eastAsia="lt-LT"/>
        </w:rPr>
        <w:t xml:space="preserve">. jungtinės veiklos sutarties skaitmeninė kopija (jeigu dalyvauja ūkio subjektų grupė); </w:t>
      </w:r>
    </w:p>
    <w:p w14:paraId="1838F22D" w14:textId="54F8D8A1" w:rsidR="00DD4118" w:rsidRPr="00787E7E" w:rsidRDefault="004E36FA" w:rsidP="00DD4118">
      <w:pPr>
        <w:spacing w:after="0" w:line="240" w:lineRule="auto"/>
        <w:ind w:firstLine="709"/>
        <w:jc w:val="both"/>
        <w:rPr>
          <w:rFonts w:eastAsia="Times New Roman"/>
          <w:bCs/>
          <w:szCs w:val="24"/>
          <w:lang w:eastAsia="lt-LT"/>
        </w:rPr>
      </w:pPr>
      <w:r>
        <w:rPr>
          <w:rFonts w:eastAsia="Times New Roman"/>
          <w:bCs/>
          <w:szCs w:val="24"/>
          <w:lang w:eastAsia="lt-LT"/>
        </w:rPr>
        <w:t>2</w:t>
      </w:r>
      <w:r w:rsidR="00BE287C">
        <w:rPr>
          <w:rFonts w:eastAsia="Times New Roman"/>
          <w:bCs/>
          <w:szCs w:val="24"/>
          <w:lang w:eastAsia="lt-LT"/>
        </w:rPr>
        <w:t>7</w:t>
      </w:r>
      <w:r w:rsidR="00DD4118" w:rsidRPr="00787E7E">
        <w:rPr>
          <w:rFonts w:eastAsia="Times New Roman"/>
          <w:bCs/>
          <w:szCs w:val="24"/>
          <w:lang w:eastAsia="lt-LT"/>
        </w:rPr>
        <w:t>.</w:t>
      </w:r>
      <w:r w:rsidR="00BE287C">
        <w:rPr>
          <w:rFonts w:eastAsia="Times New Roman"/>
          <w:bCs/>
          <w:szCs w:val="24"/>
          <w:lang w:eastAsia="lt-LT"/>
        </w:rPr>
        <w:t>3</w:t>
      </w:r>
      <w:r w:rsidR="00DD4118" w:rsidRPr="00787E7E">
        <w:rPr>
          <w:rFonts w:eastAsia="Times New Roman"/>
          <w:bCs/>
          <w:szCs w:val="24"/>
          <w:lang w:eastAsia="lt-LT"/>
        </w:rPr>
        <w:t>. įgaliojimo ar kito dokumento (pvz., pareigybės aprašymo), suteikiančio teisę pasirašyti tiekėjo pasiūlymą, skaitmeninė kopija (taikoma, kai pasiūlymą parašu patvirtina ne įmo</w:t>
      </w:r>
      <w:r w:rsidR="00285EE6" w:rsidRPr="00787E7E">
        <w:rPr>
          <w:rFonts w:eastAsia="Times New Roman"/>
          <w:bCs/>
          <w:szCs w:val="24"/>
          <w:lang w:eastAsia="lt-LT"/>
        </w:rPr>
        <w:t>nės vadovas, o įgaliotas asmuo)</w:t>
      </w:r>
      <w:r w:rsidR="0059267E">
        <w:rPr>
          <w:rFonts w:eastAsia="Times New Roman"/>
          <w:bCs/>
          <w:szCs w:val="24"/>
          <w:lang w:eastAsia="lt-LT"/>
        </w:rPr>
        <w:t>.</w:t>
      </w:r>
    </w:p>
    <w:p w14:paraId="4A7A76EB" w14:textId="117E36BA" w:rsidR="00D96EB1" w:rsidRPr="00787E7E" w:rsidRDefault="00BE287C" w:rsidP="00DD4118">
      <w:pPr>
        <w:spacing w:after="0" w:line="240" w:lineRule="auto"/>
        <w:ind w:firstLine="709"/>
        <w:jc w:val="both"/>
        <w:rPr>
          <w:rFonts w:eastAsia="Times New Roman"/>
          <w:szCs w:val="24"/>
          <w:lang w:eastAsia="lt-LT"/>
        </w:rPr>
      </w:pPr>
      <w:r>
        <w:rPr>
          <w:rFonts w:eastAsia="Times New Roman"/>
          <w:iCs/>
          <w:szCs w:val="24"/>
          <w:lang w:eastAsia="lt-LT"/>
        </w:rPr>
        <w:t>28</w:t>
      </w:r>
      <w:r w:rsidR="00D96EB1" w:rsidRPr="00787E7E">
        <w:rPr>
          <w:rFonts w:eastAsia="Times New Roman"/>
          <w:iCs/>
          <w:szCs w:val="24"/>
          <w:lang w:eastAsia="lt-LT"/>
        </w:rPr>
        <w:t xml:space="preserve">. Pasiūlyme nurodoma </w:t>
      </w:r>
      <w:r w:rsidR="00E34DBD">
        <w:rPr>
          <w:rFonts w:eastAsia="Times New Roman"/>
          <w:iCs/>
          <w:szCs w:val="24"/>
          <w:lang w:eastAsia="lt-LT"/>
        </w:rPr>
        <w:t>paslaugų</w:t>
      </w:r>
      <w:r w:rsidR="00D96EB1" w:rsidRPr="00787E7E">
        <w:rPr>
          <w:rFonts w:eastAsia="Times New Roman"/>
          <w:iCs/>
          <w:szCs w:val="24"/>
          <w:lang w:eastAsia="lt-LT"/>
        </w:rPr>
        <w:t xml:space="preserve"> kaina pateikiama eurais. Kaina turi būti apskaičiuojama pagal 1 priede nustatytą pasiūlymo formą bei atsižvelgiant ir įvertinant pirkimo objekto aprašymą. Į kainą turi būti įskaityti visi mokesčiai, taip pat PVM, kuris </w:t>
      </w:r>
      <w:r w:rsidR="00D96EB1" w:rsidRPr="00787E7E">
        <w:rPr>
          <w:rFonts w:eastAsia="Times New Roman"/>
          <w:szCs w:val="24"/>
          <w:lang w:eastAsia="lt-LT"/>
        </w:rPr>
        <w:t>skaičiuojamas ir apmokamas vadovaujantis Lietuvos Respublikoje galiojančiais teisės aktais</w:t>
      </w:r>
      <w:r w:rsidR="00D96EB1" w:rsidRPr="00787E7E">
        <w:rPr>
          <w:rFonts w:eastAsia="Times New Roman"/>
          <w:iCs/>
          <w:szCs w:val="24"/>
          <w:lang w:eastAsia="lt-LT"/>
        </w:rPr>
        <w:t xml:space="preserve"> ir visos tiekėjo išlaidos, tame tarpe ir mokėjimo dokumentų pateikimo per informacinę sistemą „</w:t>
      </w:r>
      <w:r w:rsidR="00AA2C6C">
        <w:rPr>
          <w:rFonts w:eastAsia="Times New Roman"/>
          <w:iCs/>
          <w:szCs w:val="24"/>
          <w:lang w:eastAsia="lt-LT"/>
        </w:rPr>
        <w:t>SABIS</w:t>
      </w:r>
      <w:r w:rsidR="00D96EB1" w:rsidRPr="00787E7E">
        <w:rPr>
          <w:rFonts w:eastAsia="Times New Roman"/>
          <w:iCs/>
          <w:szCs w:val="24"/>
          <w:lang w:eastAsia="lt-LT"/>
        </w:rPr>
        <w:t>“ kaštai.</w:t>
      </w:r>
      <w:r w:rsidR="00D96EB1" w:rsidRPr="00787E7E">
        <w:rPr>
          <w:rFonts w:eastAsia="Times New Roman"/>
          <w:b/>
          <w:bCs/>
          <w:szCs w:val="24"/>
          <w:lang w:eastAsia="lt-LT"/>
        </w:rPr>
        <w:t xml:space="preserve"> </w:t>
      </w:r>
      <w:r w:rsidR="00D96EB1" w:rsidRPr="00787E7E">
        <w:rPr>
          <w:rFonts w:eastAsia="Times New Roman"/>
          <w:b/>
          <w:szCs w:val="24"/>
          <w:lang w:eastAsia="lt-LT"/>
        </w:rPr>
        <w:t>Visi pasiūlyme nurodyti skaičiai, susiję su pasiūlymo kaina, pateikiami dviejų skaičių po kablelio tikslumu.</w:t>
      </w:r>
      <w:r w:rsidR="00D96EB1" w:rsidRPr="00787E7E">
        <w:rPr>
          <w:rFonts w:eastAsia="Times New Roman"/>
          <w:szCs w:val="24"/>
          <w:lang w:eastAsia="lt-LT"/>
        </w:rPr>
        <w:t xml:space="preserve"> </w:t>
      </w:r>
    </w:p>
    <w:p w14:paraId="5730DFA0" w14:textId="721F8A57" w:rsidR="00D96EB1" w:rsidRPr="00787E7E" w:rsidRDefault="00BE287C" w:rsidP="00D96EB1">
      <w:pPr>
        <w:spacing w:after="0" w:line="240" w:lineRule="auto"/>
        <w:ind w:firstLine="709"/>
        <w:jc w:val="both"/>
        <w:rPr>
          <w:rFonts w:eastAsia="Times New Roman"/>
          <w:szCs w:val="24"/>
          <w:lang w:eastAsia="lt-LT"/>
        </w:rPr>
      </w:pPr>
      <w:r>
        <w:rPr>
          <w:rFonts w:eastAsia="Times New Roman"/>
          <w:szCs w:val="24"/>
          <w:lang w:eastAsia="lt-LT"/>
        </w:rPr>
        <w:t>29</w:t>
      </w:r>
      <w:r w:rsidR="00D96EB1" w:rsidRPr="00787E7E">
        <w:rPr>
          <w:rFonts w:eastAsia="Times New Roman"/>
          <w:szCs w:val="24"/>
          <w:lang w:eastAsia="lt-LT"/>
        </w:rPr>
        <w:t>.</w:t>
      </w:r>
      <w:r w:rsidR="00D96EB1" w:rsidRPr="00787E7E">
        <w:rPr>
          <w:rFonts w:eastAsia="Times New Roman"/>
          <w:b/>
          <w:szCs w:val="24"/>
          <w:lang w:eastAsia="lt-LT"/>
        </w:rPr>
        <w:t xml:space="preserve"> </w:t>
      </w:r>
      <w:r w:rsidR="00D96EB1" w:rsidRPr="00787E7E">
        <w:rPr>
          <w:rFonts w:eastAsia="Times New Roman"/>
          <w:szCs w:val="24"/>
          <w:lang w:eastAsia="lt-LT"/>
        </w:rPr>
        <w:t xml:space="preserve">Pasiūlymas turi galioti ne trumpiau nei </w:t>
      </w:r>
      <w:r w:rsidR="00A912C8" w:rsidRPr="00787E7E">
        <w:rPr>
          <w:rFonts w:eastAsia="Times New Roman"/>
          <w:iCs/>
          <w:szCs w:val="24"/>
          <w:lang w:eastAsia="lt-LT"/>
        </w:rPr>
        <w:t xml:space="preserve">60 </w:t>
      </w:r>
      <w:r w:rsidR="00D96EB1" w:rsidRPr="00787E7E">
        <w:rPr>
          <w:rFonts w:eastAsia="Times New Roman"/>
          <w:iCs/>
          <w:szCs w:val="24"/>
          <w:lang w:eastAsia="lt-LT"/>
        </w:rPr>
        <w:t>dienų nuo vokų su pasiūlymais atplėšimo dienos.</w:t>
      </w:r>
      <w:r w:rsidR="00D96EB1" w:rsidRPr="00787E7E">
        <w:rPr>
          <w:rFonts w:eastAsia="Times New Roman"/>
          <w:szCs w:val="24"/>
          <w:lang w:eastAsia="lt-LT"/>
        </w:rPr>
        <w:t xml:space="preserve"> </w:t>
      </w:r>
    </w:p>
    <w:p w14:paraId="08FFD731" w14:textId="266C4643" w:rsidR="00D96EB1" w:rsidRPr="00787E7E" w:rsidRDefault="00D308D5" w:rsidP="00D96EB1">
      <w:pPr>
        <w:spacing w:after="0" w:line="240" w:lineRule="auto"/>
        <w:ind w:firstLine="709"/>
        <w:jc w:val="both"/>
        <w:rPr>
          <w:rFonts w:eastAsia="Times New Roman"/>
          <w:iCs/>
          <w:szCs w:val="24"/>
          <w:lang w:eastAsia="lt-LT"/>
        </w:rPr>
      </w:pPr>
      <w:r w:rsidRPr="00787E7E">
        <w:rPr>
          <w:rFonts w:eastAsia="Times New Roman"/>
          <w:iCs/>
          <w:szCs w:val="24"/>
          <w:lang w:eastAsia="lt-LT"/>
        </w:rPr>
        <w:t>3</w:t>
      </w:r>
      <w:r w:rsidR="00BE287C">
        <w:rPr>
          <w:rFonts w:eastAsia="Times New Roman"/>
          <w:iCs/>
          <w:szCs w:val="24"/>
          <w:lang w:eastAsia="lt-LT"/>
        </w:rPr>
        <w:t>0</w:t>
      </w:r>
      <w:r w:rsidR="00D96EB1" w:rsidRPr="00787E7E">
        <w:rPr>
          <w:rFonts w:eastAsia="Times New Roman"/>
          <w:iCs/>
          <w:szCs w:val="24"/>
          <w:lang w:eastAsia="lt-LT"/>
        </w:rPr>
        <w:t xml:space="preserve">. Kol nesibaigė pasiūlymų galiojimo laikas, perkančioji organizacija turi teisę prašyti </w:t>
      </w:r>
      <w:r w:rsidR="008F7C71">
        <w:rPr>
          <w:rFonts w:eastAsia="Times New Roman"/>
          <w:iCs/>
          <w:szCs w:val="24"/>
          <w:lang w:eastAsia="lt-LT"/>
        </w:rPr>
        <w:t xml:space="preserve">     </w:t>
      </w:r>
      <w:r w:rsidR="00D96EB1" w:rsidRPr="00787E7E">
        <w:rPr>
          <w:rFonts w:eastAsia="Times New Roman"/>
          <w:iCs/>
          <w:szCs w:val="24"/>
          <w:lang w:eastAsia="lt-LT"/>
        </w:rPr>
        <w:t xml:space="preserve">CVP IS priemonėmis, kad tiekėjai pratęstų jų galiojimą iki konkrečiai nurodyto laiko. Tiekėjas </w:t>
      </w:r>
      <w:r w:rsidR="008F7C71">
        <w:rPr>
          <w:rFonts w:eastAsia="Times New Roman"/>
          <w:iCs/>
          <w:szCs w:val="24"/>
          <w:lang w:eastAsia="lt-LT"/>
        </w:rPr>
        <w:t xml:space="preserve">     </w:t>
      </w:r>
      <w:r w:rsidR="00D96EB1" w:rsidRPr="00787E7E">
        <w:rPr>
          <w:rFonts w:eastAsia="Times New Roman"/>
          <w:iCs/>
          <w:szCs w:val="24"/>
          <w:lang w:eastAsia="lt-LT"/>
        </w:rPr>
        <w:t>CVP IS priemonėmis tokį prašymą gali atmesti. Tiekėjo, nesutikusio pratęsti pasiūlymo galiojimą, pasiūlymas atmetamas.</w:t>
      </w:r>
    </w:p>
    <w:p w14:paraId="59EF3303" w14:textId="2997C6CB" w:rsidR="00D96EB1" w:rsidRPr="00787E7E" w:rsidRDefault="00D308D5" w:rsidP="00D96EB1">
      <w:pPr>
        <w:spacing w:after="0" w:line="240" w:lineRule="auto"/>
        <w:ind w:firstLine="709"/>
        <w:jc w:val="both"/>
        <w:rPr>
          <w:rFonts w:eastAsia="Times New Roman"/>
          <w:szCs w:val="24"/>
          <w:lang w:eastAsia="lt-LT"/>
        </w:rPr>
      </w:pPr>
      <w:r w:rsidRPr="00787E7E">
        <w:rPr>
          <w:rFonts w:eastAsia="Times New Roman"/>
          <w:iCs/>
          <w:szCs w:val="24"/>
          <w:lang w:eastAsia="lt-LT"/>
        </w:rPr>
        <w:t>3</w:t>
      </w:r>
      <w:r w:rsidR="00BE287C">
        <w:rPr>
          <w:rFonts w:eastAsia="Times New Roman"/>
          <w:iCs/>
          <w:szCs w:val="24"/>
          <w:lang w:eastAsia="lt-LT"/>
        </w:rPr>
        <w:t>1</w:t>
      </w:r>
      <w:r w:rsidR="00D96EB1" w:rsidRPr="00787E7E">
        <w:rPr>
          <w:rFonts w:eastAsia="Times New Roman"/>
          <w:iCs/>
          <w:szCs w:val="24"/>
          <w:lang w:eastAsia="lt-LT"/>
        </w:rPr>
        <w:t xml:space="preserve">. </w:t>
      </w:r>
      <w:r w:rsidR="00D96EB1" w:rsidRPr="00787E7E">
        <w:rPr>
          <w:rFonts w:eastAsia="Times New Roman"/>
          <w:szCs w:val="24"/>
          <w:lang w:eastAsia="lt-LT"/>
        </w:rPr>
        <w:t xml:space="preserve">Perkančioji organizacija turi teisę pratęsti pasiūlymo pateikimo terminą. Apie naują pasiūlymų pateikimo terminą perkančioji organizacija paskelbia CVP IS bei praneša tik CVP IS priemonėmis prie pirkimo prisijungusiems tiekėjams. </w:t>
      </w:r>
    </w:p>
    <w:p w14:paraId="4884ED7B" w14:textId="54D3BA47" w:rsidR="00D96EB1" w:rsidRPr="00787E7E" w:rsidRDefault="00D308D5" w:rsidP="00D96EB1">
      <w:pPr>
        <w:spacing w:after="0" w:line="240" w:lineRule="auto"/>
        <w:ind w:firstLine="709"/>
        <w:jc w:val="both"/>
        <w:rPr>
          <w:rFonts w:eastAsia="Times New Roman"/>
          <w:szCs w:val="24"/>
          <w:lang w:eastAsia="lt-LT"/>
        </w:rPr>
      </w:pPr>
      <w:r w:rsidRPr="00787E7E">
        <w:rPr>
          <w:rFonts w:eastAsia="Times New Roman"/>
          <w:szCs w:val="24"/>
          <w:lang w:eastAsia="lt-LT"/>
        </w:rPr>
        <w:lastRenderedPageBreak/>
        <w:t>3</w:t>
      </w:r>
      <w:r w:rsidR="00BE287C">
        <w:rPr>
          <w:rFonts w:eastAsia="Times New Roman"/>
          <w:szCs w:val="24"/>
          <w:lang w:eastAsia="lt-LT"/>
        </w:rPr>
        <w:t>2</w:t>
      </w:r>
      <w:r w:rsidR="00D96EB1" w:rsidRPr="00787E7E">
        <w:rPr>
          <w:rFonts w:eastAsia="Times New Roman"/>
          <w:szCs w:val="24"/>
          <w:lang w:eastAsia="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E975709" w14:textId="1F323261" w:rsidR="00EC1683" w:rsidRDefault="00FE3084" w:rsidP="00D96EB1">
      <w:pPr>
        <w:spacing w:after="0" w:line="240" w:lineRule="auto"/>
        <w:ind w:firstLine="709"/>
        <w:jc w:val="both"/>
        <w:rPr>
          <w:rFonts w:eastAsia="Times New Roman"/>
          <w:szCs w:val="24"/>
          <w:lang w:eastAsia="lt-LT"/>
        </w:rPr>
      </w:pPr>
      <w:r w:rsidRPr="00CF5557">
        <w:rPr>
          <w:rFonts w:eastAsia="Times New Roman"/>
          <w:iCs/>
          <w:szCs w:val="24"/>
          <w:lang w:eastAsia="lt-LT"/>
        </w:rPr>
        <w:t>3</w:t>
      </w:r>
      <w:r w:rsidR="00BE287C">
        <w:rPr>
          <w:rFonts w:eastAsia="Times New Roman"/>
          <w:iCs/>
          <w:szCs w:val="24"/>
          <w:lang w:eastAsia="lt-LT"/>
        </w:rPr>
        <w:t>3</w:t>
      </w:r>
      <w:r w:rsidR="00D96EB1" w:rsidRPr="00CF5557">
        <w:rPr>
          <w:rFonts w:eastAsia="Times New Roman"/>
          <w:iCs/>
          <w:szCs w:val="24"/>
          <w:lang w:eastAsia="lt-LT"/>
        </w:rPr>
        <w:t xml:space="preserve">. </w:t>
      </w:r>
      <w:r w:rsidR="00D96EB1" w:rsidRPr="00CF5557">
        <w:rPr>
          <w:rFonts w:eastAsia="Times New Roman"/>
          <w:szCs w:val="24"/>
          <w:lang w:eastAsia="lt-LT"/>
        </w:rPr>
        <w:t>CVP IS priemonėmis pateiktą pasiūlymą tiekėjas iki nustatyto pasiūlymų pateikimo termino pabaigos gali atsiimti bei pakeisti. Norėdamas vėl pateikti atsiimtą ir pakeistą pasiūlymą, tiekėjas turi jį pateikti iš naujo.</w:t>
      </w:r>
    </w:p>
    <w:p w14:paraId="00EBEDC9" w14:textId="77777777" w:rsidR="007E21D3" w:rsidRDefault="007E21D3" w:rsidP="00D96EB1">
      <w:pPr>
        <w:spacing w:after="0" w:line="240" w:lineRule="auto"/>
        <w:ind w:firstLine="709"/>
        <w:jc w:val="both"/>
        <w:rPr>
          <w:rFonts w:eastAsia="Times New Roman"/>
          <w:szCs w:val="24"/>
          <w:lang w:eastAsia="lt-LT"/>
        </w:rPr>
      </w:pPr>
    </w:p>
    <w:p w14:paraId="7C0E8992" w14:textId="77777777" w:rsidR="007E21D3" w:rsidRPr="000126B2" w:rsidRDefault="007E21D3" w:rsidP="007E21D3">
      <w:pPr>
        <w:spacing w:after="0" w:line="240" w:lineRule="auto"/>
        <w:jc w:val="center"/>
        <w:rPr>
          <w:i/>
          <w:szCs w:val="24"/>
        </w:rPr>
      </w:pPr>
      <w:r w:rsidRPr="000126B2">
        <w:rPr>
          <w:b/>
          <w:szCs w:val="24"/>
        </w:rPr>
        <w:t xml:space="preserve">VII. PASIŪLYMŲ GALIOJIMO UŽTIKRINIMAS </w:t>
      </w:r>
    </w:p>
    <w:p w14:paraId="54C09C20" w14:textId="77777777" w:rsidR="007E21D3" w:rsidRPr="000126B2" w:rsidRDefault="007E21D3" w:rsidP="007E21D3">
      <w:pPr>
        <w:spacing w:after="0" w:line="240" w:lineRule="auto"/>
        <w:ind w:firstLine="851"/>
        <w:jc w:val="both"/>
        <w:rPr>
          <w:szCs w:val="24"/>
          <w:lang w:eastAsia="lt-LT"/>
        </w:rPr>
      </w:pPr>
    </w:p>
    <w:p w14:paraId="7C325BA7" w14:textId="5E337F04" w:rsidR="007E21D3" w:rsidRDefault="007E21D3" w:rsidP="007E21D3">
      <w:pPr>
        <w:spacing w:after="0" w:line="240" w:lineRule="auto"/>
        <w:ind w:firstLine="720"/>
        <w:jc w:val="both"/>
      </w:pPr>
      <w:r>
        <w:rPr>
          <w:szCs w:val="24"/>
        </w:rPr>
        <w:t>3</w:t>
      </w:r>
      <w:r w:rsidR="00BE287C">
        <w:rPr>
          <w:szCs w:val="24"/>
        </w:rPr>
        <w:t>4</w:t>
      </w:r>
      <w:r w:rsidRPr="0058462D">
        <w:rPr>
          <w:szCs w:val="24"/>
        </w:rPr>
        <w:t xml:space="preserve">. </w:t>
      </w:r>
      <w:r w:rsidRPr="007D1B7E">
        <w:t xml:space="preserve">Perkančioji organizacija </w:t>
      </w:r>
      <w:r w:rsidRPr="007D1B7E">
        <w:rPr>
          <w:u w:val="single"/>
        </w:rPr>
        <w:t>nereikalauja</w:t>
      </w:r>
      <w:r w:rsidRPr="007D1B7E">
        <w:t xml:space="preserve"> pasiūlymų galiojimo užtikrinimo.</w:t>
      </w:r>
    </w:p>
    <w:bookmarkEnd w:id="8"/>
    <w:bookmarkEnd w:id="9"/>
    <w:p w14:paraId="4DC7A15F" w14:textId="77777777" w:rsidR="00B50B3D" w:rsidRPr="006F40DE" w:rsidRDefault="00B50B3D" w:rsidP="006F40DE">
      <w:pPr>
        <w:pStyle w:val="Sraopastraipa"/>
        <w:ind w:left="0" w:firstLine="720"/>
        <w:jc w:val="both"/>
        <w:rPr>
          <w:szCs w:val="24"/>
          <w:lang w:val="lt-LT"/>
        </w:rPr>
      </w:pPr>
    </w:p>
    <w:p w14:paraId="3606430F" w14:textId="77777777" w:rsidR="00993AAB" w:rsidRPr="00E72282" w:rsidRDefault="00993AAB" w:rsidP="00E9512A">
      <w:pPr>
        <w:spacing w:after="0" w:line="240" w:lineRule="auto"/>
        <w:jc w:val="center"/>
        <w:rPr>
          <w:szCs w:val="24"/>
        </w:rPr>
      </w:pPr>
      <w:r w:rsidRPr="00E72282">
        <w:rPr>
          <w:b/>
          <w:szCs w:val="24"/>
        </w:rPr>
        <w:t>VI</w:t>
      </w:r>
      <w:r w:rsidR="00B0649F" w:rsidRPr="00E72282">
        <w:rPr>
          <w:b/>
          <w:szCs w:val="24"/>
        </w:rPr>
        <w:t>I</w:t>
      </w:r>
      <w:r w:rsidRPr="00E72282">
        <w:rPr>
          <w:b/>
          <w:szCs w:val="24"/>
        </w:rPr>
        <w:t>I.</w:t>
      </w:r>
      <w:r w:rsidRPr="00E72282">
        <w:rPr>
          <w:szCs w:val="24"/>
        </w:rPr>
        <w:t> </w:t>
      </w:r>
      <w:r w:rsidR="00DF6F54">
        <w:rPr>
          <w:b/>
          <w:szCs w:val="24"/>
        </w:rPr>
        <w:t>PIRKIMO</w:t>
      </w:r>
      <w:r w:rsidRPr="00E72282">
        <w:rPr>
          <w:b/>
          <w:szCs w:val="24"/>
        </w:rPr>
        <w:t xml:space="preserve"> SĄLYGŲ PAAIŠKINIMAS IR PATIKSLINIMAS</w:t>
      </w:r>
    </w:p>
    <w:p w14:paraId="29476DBE" w14:textId="77777777" w:rsidR="00993AAB" w:rsidRPr="00E72282" w:rsidRDefault="00993AAB" w:rsidP="00B914EF">
      <w:pPr>
        <w:spacing w:after="0" w:line="240" w:lineRule="auto"/>
        <w:ind w:firstLine="851"/>
        <w:jc w:val="right"/>
        <w:rPr>
          <w:szCs w:val="24"/>
          <w:lang w:eastAsia="lt-LT"/>
        </w:rPr>
      </w:pPr>
    </w:p>
    <w:p w14:paraId="3449DCF4" w14:textId="2D1B8BF1" w:rsidR="00D96EB1" w:rsidRPr="00E72282" w:rsidRDefault="007E21D3" w:rsidP="0062456F">
      <w:pPr>
        <w:spacing w:after="0" w:line="240" w:lineRule="auto"/>
        <w:ind w:firstLine="709"/>
        <w:jc w:val="both"/>
        <w:rPr>
          <w:szCs w:val="24"/>
        </w:rPr>
      </w:pPr>
      <w:bookmarkStart w:id="10" w:name="_Toc60525487"/>
      <w:bookmarkStart w:id="11" w:name="_Toc47844933"/>
      <w:r>
        <w:rPr>
          <w:rFonts w:eastAsia="Times New Roman"/>
          <w:color w:val="000000"/>
          <w:szCs w:val="24"/>
          <w:lang w:eastAsia="lt-LT"/>
        </w:rPr>
        <w:t>3</w:t>
      </w:r>
      <w:r w:rsidR="00BE287C">
        <w:rPr>
          <w:rFonts w:eastAsia="Times New Roman"/>
          <w:color w:val="000000"/>
          <w:szCs w:val="24"/>
          <w:lang w:eastAsia="lt-LT"/>
        </w:rPr>
        <w:t>5</w:t>
      </w:r>
      <w:r w:rsidR="00D96EB1" w:rsidRPr="00E72282">
        <w:rPr>
          <w:rFonts w:eastAsia="Times New Roman"/>
          <w:color w:val="000000"/>
          <w:szCs w:val="24"/>
          <w:lang w:eastAsia="lt-LT"/>
        </w:rPr>
        <w:t xml:space="preserve">. </w:t>
      </w:r>
      <w:r w:rsidR="00D96EB1" w:rsidRPr="00E72282">
        <w:rPr>
          <w:szCs w:val="24"/>
        </w:rPr>
        <w:t xml:space="preserve">Pirkimo sąlygos gali būti paaiškinamos, patikslinamos tiekėjų iniciatyva, jiems raštu CVP IS susirašinėjimo priemonėmis kreipiantis į perkančiąją organizaciją. Prašymai paaiškinti pirkimo sąlygas gali būti pateikiami perkančiajai organizacijai CVP IS susirašinėjimo priemonėmis </w:t>
      </w:r>
      <w:r w:rsidR="00D96EB1" w:rsidRPr="00E72282">
        <w:rPr>
          <w:rFonts w:eastAsia="Times New Roman"/>
          <w:szCs w:val="24"/>
          <w:lang w:eastAsia="lt-LT"/>
        </w:rPr>
        <w:t>ne vėliau kaip likus 2</w:t>
      </w:r>
      <w:r w:rsidR="00D96EB1" w:rsidRPr="00E72282">
        <w:rPr>
          <w:szCs w:val="24"/>
        </w:rPr>
        <w:t xml:space="preserve"> darbo dienoms iki pasiūlymų pateikimo termino pabaigos</w:t>
      </w:r>
      <w:r w:rsidR="00D96EB1" w:rsidRPr="00E72282">
        <w:rPr>
          <w:rFonts w:eastAsia="Times New Roman"/>
          <w:szCs w:val="24"/>
          <w:lang w:eastAsia="lt-LT"/>
        </w:rPr>
        <w:t>.</w:t>
      </w:r>
      <w:r w:rsidR="00D96EB1" w:rsidRPr="00E72282">
        <w:rPr>
          <w:szCs w:val="24"/>
        </w:rPr>
        <w:t xml:space="preserve"> Tiekėjai turėtų būti aktyvūs ir pateikti klausimus ar paprašyti paaiškinti pirkimo sąlygas iš karto jas išanalizavę, atsižvelgdami į tai, kad, pasibaigus pasiūlymų pateikimo terminui, pasiūlymo turinio keisti nebus galima. </w:t>
      </w:r>
    </w:p>
    <w:p w14:paraId="10AE48B2" w14:textId="337E86A4" w:rsidR="00D96EB1" w:rsidRPr="00E72282" w:rsidRDefault="007E21D3" w:rsidP="00D96EB1">
      <w:pPr>
        <w:spacing w:after="0" w:line="240" w:lineRule="auto"/>
        <w:ind w:firstLine="709"/>
        <w:jc w:val="both"/>
        <w:rPr>
          <w:rFonts w:eastAsia="Times New Roman"/>
          <w:color w:val="000000"/>
          <w:szCs w:val="24"/>
          <w:lang w:eastAsia="lt-LT"/>
        </w:rPr>
      </w:pPr>
      <w:r>
        <w:rPr>
          <w:rFonts w:eastAsia="Times New Roman"/>
          <w:color w:val="000000"/>
          <w:szCs w:val="24"/>
          <w:lang w:eastAsia="lt-LT"/>
        </w:rPr>
        <w:t>3</w:t>
      </w:r>
      <w:r w:rsidR="00BE287C">
        <w:rPr>
          <w:rFonts w:eastAsia="Times New Roman"/>
          <w:color w:val="000000"/>
          <w:szCs w:val="24"/>
          <w:lang w:eastAsia="lt-LT"/>
        </w:rPr>
        <w:t>6</w:t>
      </w:r>
      <w:r w:rsidR="00D96EB1" w:rsidRPr="00E72282">
        <w:rPr>
          <w:rFonts w:eastAsia="Times New Roman"/>
          <w:color w:val="000000"/>
          <w:szCs w:val="24"/>
          <w:lang w:eastAsia="lt-LT"/>
        </w:rPr>
        <w:t xml:space="preserve">. Nesibaigus pasiūlymų pateikimo terminui, perkančioji organizacija turi teisę savo iniciatyva paaiškinti, patikslinti pirkimo sąlygas. </w:t>
      </w:r>
    </w:p>
    <w:p w14:paraId="09279628" w14:textId="57D521C8" w:rsidR="00D96EB1" w:rsidRPr="00E72282" w:rsidRDefault="004E36FA" w:rsidP="00D96EB1">
      <w:pPr>
        <w:spacing w:after="0" w:line="240" w:lineRule="auto"/>
        <w:ind w:firstLine="709"/>
        <w:jc w:val="both"/>
        <w:rPr>
          <w:rFonts w:eastAsia="Times New Roman"/>
          <w:color w:val="000000"/>
          <w:szCs w:val="24"/>
          <w:lang w:eastAsia="lt-LT"/>
        </w:rPr>
      </w:pPr>
      <w:r>
        <w:rPr>
          <w:rFonts w:eastAsia="Times New Roman"/>
          <w:color w:val="000000"/>
          <w:szCs w:val="24"/>
          <w:lang w:eastAsia="lt-LT"/>
        </w:rPr>
        <w:t>3</w:t>
      </w:r>
      <w:r w:rsidR="00BE287C">
        <w:rPr>
          <w:rFonts w:eastAsia="Times New Roman"/>
          <w:color w:val="000000"/>
          <w:szCs w:val="24"/>
          <w:lang w:eastAsia="lt-LT"/>
        </w:rPr>
        <w:t>7</w:t>
      </w:r>
      <w:r w:rsidR="00D96EB1" w:rsidRPr="00895AC8">
        <w:rPr>
          <w:rFonts w:eastAsia="Times New Roman"/>
          <w:color w:val="000000"/>
          <w:szCs w:val="24"/>
          <w:lang w:eastAsia="lt-LT"/>
        </w:rPr>
        <w:t>. Atsakydama į kiekvieną tiekėjo CVP IS susirašinėjimo priemonėmis pateiktą prašymą</w:t>
      </w:r>
      <w:r w:rsidR="00D96EB1" w:rsidRPr="00E72282">
        <w:rPr>
          <w:rFonts w:eastAsia="Times New Roman"/>
          <w:color w:val="000000"/>
          <w:szCs w:val="24"/>
          <w:lang w:eastAsia="lt-LT"/>
        </w:rPr>
        <w:t xml:space="preserve"> paaiškinti pirkimo sąlygas, jeigu jis buvo pateiktas laiku, arba aiškindama, tikslindama pirkimo sąlygas savo iniciatyva, perkančioji organizacija turi paaiškinimus, patikslinimus paskelbti CVP IS ir išsiųsti visiems tiekėjams, kurie prisijungė prie pirkimo, ne vėliau kaip likus 1 darbo dienai iki pasiūlymų pateikimo termino pabaigos. Perkančioji organizacija, atsakydama tiekėjui, kartu siunčia paaiškinimus ir visiems kitiems tiekėjams, kurie prisijungė prie pirkimo, bet nenurodo, kuris tiekėjas pateikė prašymą paaiškinti pirkimo sąlygas. Atsakymai į tiekėjų klausimus ar pirkimo sąlygų paaiškinimai, patikslinimai perkančiosios organizacijos iniciatyva paskelbiami CVP IS bei teikiami tik CVP IS priemonėmis prie pirkimo prisijungusiems tiekėjams.</w:t>
      </w:r>
    </w:p>
    <w:p w14:paraId="4EB82691" w14:textId="6F499972" w:rsidR="00D96EB1" w:rsidRPr="00E72282" w:rsidRDefault="00BE287C" w:rsidP="00D96EB1">
      <w:pPr>
        <w:spacing w:after="0" w:line="240" w:lineRule="auto"/>
        <w:ind w:firstLine="709"/>
        <w:jc w:val="both"/>
        <w:rPr>
          <w:rFonts w:eastAsia="Times New Roman"/>
          <w:color w:val="000000"/>
          <w:szCs w:val="24"/>
          <w:lang w:eastAsia="lt-LT"/>
        </w:rPr>
      </w:pPr>
      <w:r>
        <w:rPr>
          <w:rFonts w:eastAsia="Times New Roman"/>
          <w:color w:val="000000"/>
          <w:szCs w:val="24"/>
          <w:lang w:eastAsia="lt-LT"/>
        </w:rPr>
        <w:t>38</w:t>
      </w:r>
      <w:r w:rsidR="000A0C77" w:rsidRPr="00E72282">
        <w:rPr>
          <w:rFonts w:eastAsia="Times New Roman"/>
          <w:color w:val="000000"/>
          <w:szCs w:val="24"/>
          <w:lang w:eastAsia="lt-LT"/>
        </w:rPr>
        <w:t xml:space="preserve">. </w:t>
      </w:r>
      <w:r w:rsidR="00D96EB1" w:rsidRPr="00E72282">
        <w:rPr>
          <w:rFonts w:eastAsia="Times New Roman"/>
          <w:color w:val="000000"/>
          <w:szCs w:val="24"/>
          <w:lang w:eastAsia="lt-LT"/>
        </w:rPr>
        <w:t xml:space="preserve">Perkančioji organizacija, paaiškindama ar patikslindama pirkimo </w:t>
      </w:r>
      <w:r w:rsidR="00E012C0">
        <w:rPr>
          <w:rFonts w:eastAsia="Times New Roman"/>
          <w:color w:val="000000"/>
          <w:szCs w:val="24"/>
          <w:lang w:eastAsia="lt-LT"/>
        </w:rPr>
        <w:t>sąlygas</w:t>
      </w:r>
      <w:r w:rsidR="00D96EB1" w:rsidRPr="00E72282">
        <w:rPr>
          <w:rFonts w:eastAsia="Times New Roman"/>
          <w:color w:val="000000"/>
          <w:szCs w:val="24"/>
          <w:lang w:eastAsia="lt-LT"/>
        </w:rPr>
        <w:t xml:space="preserve">, privalo užtikrinti tiekėjų anonimiškumą, t. y. privalo užtikrinti, kad tiekėjas nesužinotų kitų tiekėjų, dalyvaujančių pirkimo procedūrose, pavadinimų ir kitų rekvizitų. </w:t>
      </w:r>
    </w:p>
    <w:p w14:paraId="09AC5EB2" w14:textId="63B2169D" w:rsidR="00D96EB1" w:rsidRPr="00E72282" w:rsidRDefault="00BE287C" w:rsidP="00D96EB1">
      <w:pPr>
        <w:spacing w:after="0" w:line="240" w:lineRule="auto"/>
        <w:ind w:firstLine="709"/>
        <w:jc w:val="both"/>
        <w:rPr>
          <w:rFonts w:eastAsia="Times New Roman"/>
          <w:color w:val="000000"/>
          <w:szCs w:val="24"/>
          <w:lang w:eastAsia="lt-LT"/>
        </w:rPr>
      </w:pPr>
      <w:r>
        <w:rPr>
          <w:rFonts w:eastAsia="Times New Roman"/>
          <w:color w:val="000000"/>
          <w:szCs w:val="24"/>
          <w:lang w:eastAsia="lt-LT"/>
        </w:rPr>
        <w:t>39</w:t>
      </w:r>
      <w:r w:rsidR="00D96EB1" w:rsidRPr="00E72282">
        <w:rPr>
          <w:rFonts w:eastAsia="Times New Roman"/>
          <w:color w:val="000000"/>
          <w:szCs w:val="24"/>
          <w:lang w:eastAsia="lt-LT"/>
        </w:rPr>
        <w:t xml:space="preserve">. Bet kokia informacija, pirkimo sąlygų paaiškinimai, pranešimai ar kitas perkančiosios organizacijos ir tiekėjo susirašinėjimas yra vykdomas tik CVP IS susirašinėjimo priemonėmis (pranešimus gaus prie pirkimo prisijungę tiekėjai). </w:t>
      </w:r>
    </w:p>
    <w:p w14:paraId="34B99A39" w14:textId="08DEC73D" w:rsidR="00D96EB1" w:rsidRPr="00E72282" w:rsidRDefault="00B914EF" w:rsidP="00D96EB1">
      <w:pPr>
        <w:spacing w:after="0" w:line="240" w:lineRule="auto"/>
        <w:ind w:firstLine="709"/>
        <w:jc w:val="both"/>
        <w:rPr>
          <w:rFonts w:eastAsia="Times New Roman"/>
          <w:color w:val="000000"/>
          <w:szCs w:val="24"/>
          <w:lang w:eastAsia="lt-LT"/>
        </w:rPr>
      </w:pPr>
      <w:r>
        <w:rPr>
          <w:rFonts w:eastAsia="Times New Roman"/>
          <w:color w:val="000000"/>
          <w:szCs w:val="24"/>
          <w:lang w:eastAsia="lt-LT"/>
        </w:rPr>
        <w:t>4</w:t>
      </w:r>
      <w:r w:rsidR="00BE287C">
        <w:rPr>
          <w:rFonts w:eastAsia="Times New Roman"/>
          <w:color w:val="000000"/>
          <w:szCs w:val="24"/>
          <w:lang w:eastAsia="lt-LT"/>
        </w:rPr>
        <w:t>0</w:t>
      </w:r>
      <w:r w:rsidR="00D96EB1" w:rsidRPr="00E72282">
        <w:rPr>
          <w:rFonts w:eastAsia="Times New Roman"/>
          <w:color w:val="000000"/>
          <w:szCs w:val="24"/>
          <w:lang w:eastAsia="lt-LT"/>
        </w:rPr>
        <w:t xml:space="preserve">. Tuo atveju, kai tikslinama paskelbta informacija ar </w:t>
      </w:r>
      <w:r w:rsidR="00E012C0">
        <w:rPr>
          <w:rFonts w:eastAsia="Times New Roman"/>
          <w:color w:val="000000"/>
          <w:szCs w:val="24"/>
          <w:lang w:eastAsia="lt-LT"/>
        </w:rPr>
        <w:t>p</w:t>
      </w:r>
      <w:r w:rsidR="00D96EB1" w:rsidRPr="00E72282">
        <w:rPr>
          <w:rFonts w:eastAsia="Times New Roman"/>
          <w:color w:val="000000"/>
          <w:szCs w:val="24"/>
          <w:lang w:eastAsia="lt-LT"/>
        </w:rPr>
        <w:t xml:space="preserve">erkančioji organizacija negali pirkimo </w:t>
      </w:r>
      <w:r w:rsidR="00E012C0">
        <w:rPr>
          <w:rFonts w:eastAsia="Times New Roman"/>
          <w:color w:val="000000"/>
          <w:szCs w:val="24"/>
          <w:lang w:eastAsia="lt-LT"/>
        </w:rPr>
        <w:t>sąlygų</w:t>
      </w:r>
      <w:r w:rsidR="00D96EB1" w:rsidRPr="00E72282">
        <w:rPr>
          <w:rFonts w:eastAsia="Times New Roman"/>
          <w:color w:val="000000"/>
          <w:szCs w:val="24"/>
          <w:lang w:eastAsia="lt-LT"/>
        </w:rPr>
        <w:t xml:space="preserve"> paaiškinimų (patikslinimų) pateikti taip, kad visi dalyviai juos gautų ne vėliau kaip likus 1 darbo dienai iki pasiūlymų pateikimo termino pabaigos, ji perkelia pasiūlymų pateikimo terminą laikui, per kurį dalyviai, rengdami pasiūlymus, galėtų atsižvelgti į šiuos paaiškinimus (patikslinimus). Apie pasiūlymų pateikimo termino pratęsimą pranešama patikslinant skelbimą. Pranešimai apie pasiūlymų pateikimo termino nukėlimą taip pat paskelbiami CVP IS ir išsiunčiami tiekėjams, kurie prisijungę prie pirkimo. </w:t>
      </w:r>
    </w:p>
    <w:p w14:paraId="4F5E4217" w14:textId="1B9C78D1" w:rsidR="00A644A7" w:rsidRPr="00E72282" w:rsidRDefault="00BC661A" w:rsidP="00D96EB1">
      <w:pPr>
        <w:spacing w:after="0" w:line="240" w:lineRule="auto"/>
        <w:ind w:firstLine="709"/>
        <w:jc w:val="both"/>
        <w:rPr>
          <w:rFonts w:eastAsia="Times New Roman"/>
          <w:szCs w:val="24"/>
          <w:lang w:eastAsia="lt-LT"/>
        </w:rPr>
      </w:pPr>
      <w:r>
        <w:rPr>
          <w:rFonts w:eastAsia="Times New Roman"/>
          <w:color w:val="000000"/>
          <w:szCs w:val="24"/>
          <w:lang w:eastAsia="lt-LT"/>
        </w:rPr>
        <w:t>4</w:t>
      </w:r>
      <w:r w:rsidR="00BE287C">
        <w:rPr>
          <w:rFonts w:eastAsia="Times New Roman"/>
          <w:color w:val="000000"/>
          <w:szCs w:val="24"/>
          <w:lang w:eastAsia="lt-LT"/>
        </w:rPr>
        <w:t>1</w:t>
      </w:r>
      <w:r w:rsidR="00D96EB1" w:rsidRPr="00E72282">
        <w:rPr>
          <w:rFonts w:eastAsia="Times New Roman"/>
          <w:color w:val="000000"/>
          <w:szCs w:val="24"/>
          <w:lang w:eastAsia="lt-LT"/>
        </w:rPr>
        <w:t xml:space="preserve">. Perkančioji organizacija nenumato organizuoti susitikimų su tiekėjais dėl pirkimo </w:t>
      </w:r>
      <w:r w:rsidR="00E012C0">
        <w:rPr>
          <w:rFonts w:eastAsia="Times New Roman"/>
          <w:color w:val="000000"/>
          <w:szCs w:val="24"/>
          <w:lang w:eastAsia="lt-LT"/>
        </w:rPr>
        <w:t>sąlygų</w:t>
      </w:r>
      <w:r w:rsidR="00D96EB1" w:rsidRPr="00E72282">
        <w:rPr>
          <w:rFonts w:eastAsia="Times New Roman"/>
          <w:color w:val="000000"/>
          <w:szCs w:val="24"/>
          <w:lang w:eastAsia="lt-LT"/>
        </w:rPr>
        <w:t xml:space="preserve"> paaiškinimo.</w:t>
      </w:r>
    </w:p>
    <w:p w14:paraId="6E1A4DD6" w14:textId="77777777" w:rsidR="003A4051" w:rsidRDefault="003A4051" w:rsidP="0080301C">
      <w:pPr>
        <w:spacing w:after="0" w:line="240" w:lineRule="auto"/>
        <w:jc w:val="center"/>
        <w:rPr>
          <w:b/>
          <w:szCs w:val="24"/>
        </w:rPr>
      </w:pPr>
    </w:p>
    <w:p w14:paraId="0228F0A6" w14:textId="77777777" w:rsidR="0080301C" w:rsidRPr="00E72282" w:rsidRDefault="0080301C" w:rsidP="0080301C">
      <w:pPr>
        <w:spacing w:after="0" w:line="240" w:lineRule="auto"/>
        <w:jc w:val="center"/>
        <w:rPr>
          <w:b/>
          <w:szCs w:val="24"/>
        </w:rPr>
      </w:pPr>
      <w:r w:rsidRPr="00E72282">
        <w:rPr>
          <w:b/>
          <w:szCs w:val="24"/>
        </w:rPr>
        <w:t>I</w:t>
      </w:r>
      <w:r w:rsidR="00DE019B" w:rsidRPr="00E72282">
        <w:rPr>
          <w:b/>
          <w:szCs w:val="24"/>
        </w:rPr>
        <w:t>X</w:t>
      </w:r>
      <w:r w:rsidRPr="00E72282">
        <w:rPr>
          <w:b/>
          <w:szCs w:val="24"/>
        </w:rPr>
        <w:t>. PASIŪLYMŲ ŠIFRAVIMAS</w:t>
      </w:r>
    </w:p>
    <w:p w14:paraId="77A4C4FA" w14:textId="77777777" w:rsidR="0080301C" w:rsidRPr="00E72282" w:rsidRDefault="0080301C" w:rsidP="0080301C">
      <w:pPr>
        <w:tabs>
          <w:tab w:val="left" w:pos="840"/>
        </w:tabs>
        <w:spacing w:after="0" w:line="240" w:lineRule="auto"/>
        <w:jc w:val="both"/>
        <w:rPr>
          <w:szCs w:val="24"/>
        </w:rPr>
      </w:pPr>
      <w:r w:rsidRPr="00E72282">
        <w:rPr>
          <w:szCs w:val="24"/>
        </w:rPr>
        <w:lastRenderedPageBreak/>
        <w:tab/>
      </w:r>
    </w:p>
    <w:p w14:paraId="07259F44" w14:textId="3F49F312" w:rsidR="0080301C" w:rsidRPr="00E72282" w:rsidRDefault="008B6F4F" w:rsidP="0080301C">
      <w:pPr>
        <w:pStyle w:val="Sraopastraipa"/>
        <w:ind w:left="0" w:firstLine="709"/>
        <w:jc w:val="both"/>
        <w:rPr>
          <w:szCs w:val="24"/>
          <w:lang w:val="lt-LT"/>
        </w:rPr>
      </w:pPr>
      <w:r>
        <w:rPr>
          <w:szCs w:val="24"/>
          <w:lang w:val="lt-LT"/>
        </w:rPr>
        <w:t>4</w:t>
      </w:r>
      <w:r w:rsidR="00BE287C">
        <w:rPr>
          <w:szCs w:val="24"/>
          <w:lang w:val="lt-LT"/>
        </w:rPr>
        <w:t>2</w:t>
      </w:r>
      <w:r w:rsidR="0080301C" w:rsidRPr="00E72282">
        <w:rPr>
          <w:szCs w:val="24"/>
          <w:lang w:val="lt-LT"/>
        </w:rPr>
        <w:t>. Tiekėjo teikiamas pasiūlymas gali būti užšifruojamas. Tiekėjas, nusprendęs pateikti užšifruotą pasiūlymą, turi:</w:t>
      </w:r>
    </w:p>
    <w:p w14:paraId="495BA23C" w14:textId="543C8AB4" w:rsidR="0080301C" w:rsidRPr="00E72282" w:rsidRDefault="008B6F4F" w:rsidP="0080301C">
      <w:pPr>
        <w:pStyle w:val="Sraopastraipa"/>
        <w:ind w:left="0" w:firstLine="709"/>
        <w:jc w:val="both"/>
        <w:rPr>
          <w:szCs w:val="24"/>
          <w:lang w:val="lt-LT"/>
        </w:rPr>
      </w:pPr>
      <w:r>
        <w:rPr>
          <w:szCs w:val="24"/>
          <w:lang w:val="lt-LT"/>
        </w:rPr>
        <w:t>4</w:t>
      </w:r>
      <w:r w:rsidR="00BE287C">
        <w:rPr>
          <w:szCs w:val="24"/>
          <w:lang w:val="lt-LT"/>
        </w:rPr>
        <w:t>2</w:t>
      </w:r>
      <w:r w:rsidR="0080301C" w:rsidRPr="00E72282">
        <w:rPr>
          <w:szCs w:val="24"/>
          <w:lang w:val="lt-LT"/>
        </w:rPr>
        <w:t>.1.</w:t>
      </w:r>
      <w:r w:rsidR="0080301C" w:rsidRPr="00E72282">
        <w:rPr>
          <w:szCs w:val="24"/>
          <w:u w:val="single"/>
          <w:lang w:val="lt-LT"/>
        </w:rPr>
        <w:t xml:space="preserve"> iki </w:t>
      </w:r>
      <w:r w:rsidR="0080301C" w:rsidRPr="00E72282">
        <w:rPr>
          <w:b/>
          <w:szCs w:val="24"/>
          <w:u w:val="single"/>
          <w:lang w:val="lt-LT"/>
        </w:rPr>
        <w:t>pasiūlymų pateikimo termino pabaigos</w:t>
      </w:r>
      <w:r w:rsidR="0080301C" w:rsidRPr="00E72282">
        <w:rPr>
          <w:b/>
          <w:szCs w:val="24"/>
          <w:lang w:val="lt-LT"/>
        </w:rPr>
        <w:t xml:space="preserve"> </w:t>
      </w:r>
      <w:r w:rsidR="0080301C" w:rsidRPr="00E72282">
        <w:rPr>
          <w:szCs w:val="24"/>
          <w:lang w:val="lt-LT"/>
        </w:rPr>
        <w:t xml:space="preserve">naudodamasis CVP IS priemonėmis </w:t>
      </w:r>
      <w:r w:rsidR="0080301C" w:rsidRPr="00E72282">
        <w:rPr>
          <w:iCs/>
          <w:szCs w:val="24"/>
          <w:lang w:val="lt-LT"/>
        </w:rPr>
        <w:t xml:space="preserve">pateikti užšifruotą pasiūlymą (užšifruojamas </w:t>
      </w:r>
      <w:r w:rsidR="0080301C" w:rsidRPr="00E72282">
        <w:rPr>
          <w:szCs w:val="24"/>
          <w:lang w:val="lt-LT"/>
        </w:rPr>
        <w:t>visas pasiūlymas arba pasiūlymo dokumentas, kuriame nurodyta pasiūlymo kaina)</w:t>
      </w:r>
      <w:r w:rsidR="0080301C" w:rsidRPr="00E72282">
        <w:rPr>
          <w:iCs/>
          <w:szCs w:val="24"/>
          <w:lang w:val="lt-LT"/>
        </w:rPr>
        <w:t xml:space="preserve">. </w:t>
      </w:r>
      <w:r w:rsidR="0080301C" w:rsidRPr="00E72282">
        <w:rPr>
          <w:szCs w:val="24"/>
          <w:lang w:val="lt-LT"/>
        </w:rPr>
        <w:t xml:space="preserve">Instrukcija, kaip tiekėjui užšifruoti pasiūlymą galima rasti </w:t>
      </w:r>
      <w:hyperlink r:id="rId12" w:history="1">
        <w:r w:rsidR="0080301C" w:rsidRPr="00E72282">
          <w:rPr>
            <w:rStyle w:val="Hipersaitas"/>
            <w:color w:val="auto"/>
            <w:szCs w:val="24"/>
            <w:lang w:val="lt-LT"/>
          </w:rPr>
          <w:t>interneto svetainėje</w:t>
        </w:r>
      </w:hyperlink>
      <w:r w:rsidR="0080301C" w:rsidRPr="00E72282">
        <w:rPr>
          <w:szCs w:val="24"/>
          <w:lang w:val="lt-LT"/>
        </w:rPr>
        <w:t>.</w:t>
      </w:r>
    </w:p>
    <w:p w14:paraId="5B6BA9EB" w14:textId="71C663C5" w:rsidR="0080301C" w:rsidRPr="00E72282" w:rsidRDefault="008B6F4F" w:rsidP="0080301C">
      <w:pPr>
        <w:spacing w:after="0" w:line="240" w:lineRule="auto"/>
        <w:ind w:firstLine="720"/>
        <w:jc w:val="both"/>
        <w:rPr>
          <w:szCs w:val="24"/>
        </w:rPr>
      </w:pPr>
      <w:r w:rsidRPr="005755D9">
        <w:rPr>
          <w:szCs w:val="24"/>
        </w:rPr>
        <w:t>4</w:t>
      </w:r>
      <w:r w:rsidR="00BE287C">
        <w:rPr>
          <w:szCs w:val="24"/>
        </w:rPr>
        <w:t>2</w:t>
      </w:r>
      <w:r w:rsidR="0080301C" w:rsidRPr="005755D9">
        <w:rPr>
          <w:szCs w:val="24"/>
        </w:rPr>
        <w:t xml:space="preserve">.2. </w:t>
      </w:r>
      <w:r w:rsidR="0080301C" w:rsidRPr="005755D9">
        <w:rPr>
          <w:b/>
          <w:szCs w:val="24"/>
          <w:u w:val="single"/>
        </w:rPr>
        <w:t>iki vokų atplėšimo procedūros (posėdžio) pradžios</w:t>
      </w:r>
      <w:r w:rsidR="0080301C" w:rsidRPr="005755D9">
        <w:rPr>
          <w:b/>
          <w:szCs w:val="24"/>
        </w:rPr>
        <w:t xml:space="preserve">, </w:t>
      </w:r>
      <w:r w:rsidR="0080301C" w:rsidRPr="005755D9">
        <w:rPr>
          <w:b/>
          <w:szCs w:val="24"/>
          <w:u w:val="single"/>
        </w:rPr>
        <w:t>CVP IS susirašinėjimo priemonėmis</w:t>
      </w:r>
      <w:r w:rsidR="0080301C" w:rsidRPr="00F33977">
        <w:rPr>
          <w:szCs w:val="24"/>
        </w:rPr>
        <w:t xml:space="preserve"> pateikti slaptažodį, su kuriuo</w:t>
      </w:r>
      <w:r w:rsidR="0080301C" w:rsidRPr="00E72282">
        <w:rPr>
          <w:szCs w:val="24"/>
        </w:rPr>
        <w:t xml:space="preserve"> perkančioji organizacija galės iššifruoti pateiktą pasiūlymą. </w:t>
      </w:r>
      <w:r w:rsidR="0080301C" w:rsidRPr="00E72282">
        <w:rPr>
          <w:szCs w:val="24"/>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8D0C21D" w14:textId="79290A30" w:rsidR="0080301C" w:rsidRDefault="00F95DEA" w:rsidP="008C5642">
      <w:pPr>
        <w:pStyle w:val="Sraopastraipa"/>
        <w:ind w:left="0" w:firstLine="709"/>
        <w:jc w:val="both"/>
        <w:rPr>
          <w:szCs w:val="24"/>
          <w:lang w:val="lt-LT"/>
        </w:rPr>
      </w:pPr>
      <w:r>
        <w:rPr>
          <w:szCs w:val="24"/>
          <w:lang w:val="lt-LT" w:eastAsia="lt-LT"/>
        </w:rPr>
        <w:t>4</w:t>
      </w:r>
      <w:r w:rsidR="00BE287C">
        <w:rPr>
          <w:szCs w:val="24"/>
          <w:lang w:val="lt-LT" w:eastAsia="lt-LT"/>
        </w:rPr>
        <w:t>3</w:t>
      </w:r>
      <w:r w:rsidR="0080301C" w:rsidRPr="00E72282">
        <w:rPr>
          <w:szCs w:val="24"/>
          <w:lang w:val="lt-LT" w:eastAsia="lt-LT"/>
        </w:rPr>
        <w:t>. Tiekėjui užšifravus visą pasiūlymą ir i</w:t>
      </w:r>
      <w:r w:rsidR="0080301C" w:rsidRPr="00E72282">
        <w:rPr>
          <w:szCs w:val="24"/>
          <w:lang w:val="lt-LT"/>
        </w:rPr>
        <w:t>ki vokų atplėšimo</w:t>
      </w:r>
      <w:r w:rsidR="0080301C" w:rsidRPr="00E72282">
        <w:rPr>
          <w:szCs w:val="24"/>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80301C" w:rsidRPr="00E72282">
        <w:rPr>
          <w:szCs w:val="24"/>
          <w:lang w:val="lt-LT"/>
        </w:rPr>
        <w:t xml:space="preserve">neatitinkantį pirkimo </w:t>
      </w:r>
      <w:r w:rsidR="003B0D85" w:rsidRPr="0089483F">
        <w:rPr>
          <w:szCs w:val="24"/>
          <w:lang w:val="lt-LT"/>
        </w:rPr>
        <w:t>sąlygose</w:t>
      </w:r>
      <w:r w:rsidR="0080301C" w:rsidRPr="00E72282">
        <w:rPr>
          <w:szCs w:val="24"/>
          <w:lang w:val="lt-LT"/>
        </w:rPr>
        <w:t xml:space="preserve"> nustatytų reikalavimų (tiekėjas nepateikė pasiūlymo kainos).</w:t>
      </w:r>
    </w:p>
    <w:p w14:paraId="65D6F400" w14:textId="77777777" w:rsidR="008C5642" w:rsidRPr="008C5642" w:rsidRDefault="008C5642" w:rsidP="008C5642">
      <w:pPr>
        <w:pStyle w:val="Sraopastraipa"/>
        <w:ind w:left="0" w:firstLine="709"/>
        <w:jc w:val="both"/>
        <w:rPr>
          <w:szCs w:val="24"/>
          <w:lang w:val="lt-LT"/>
        </w:rPr>
      </w:pPr>
    </w:p>
    <w:p w14:paraId="7BB3C6E5" w14:textId="77777777" w:rsidR="00C92D46" w:rsidRPr="00E72282" w:rsidRDefault="00E47570" w:rsidP="006613CC">
      <w:pPr>
        <w:spacing w:after="0" w:line="240" w:lineRule="auto"/>
        <w:jc w:val="center"/>
        <w:rPr>
          <w:rFonts w:eastAsia="Times New Roman"/>
          <w:b/>
          <w:color w:val="000000"/>
          <w:szCs w:val="24"/>
          <w:lang w:eastAsia="lt-LT"/>
        </w:rPr>
      </w:pPr>
      <w:r w:rsidRPr="00E72282">
        <w:rPr>
          <w:b/>
          <w:szCs w:val="24"/>
        </w:rPr>
        <w:t>X</w:t>
      </w:r>
      <w:r w:rsidR="0035531B" w:rsidRPr="00E72282">
        <w:rPr>
          <w:b/>
          <w:szCs w:val="24"/>
        </w:rPr>
        <w:t>. </w:t>
      </w:r>
      <w:r w:rsidR="00C92D46" w:rsidRPr="00E72282">
        <w:rPr>
          <w:rFonts w:eastAsia="Times New Roman"/>
          <w:b/>
          <w:color w:val="000000"/>
          <w:szCs w:val="24"/>
          <w:lang w:eastAsia="lt-LT"/>
        </w:rPr>
        <w:t>SUSIPAŽINIMO SU CVP IS PRIEMONĖMIS GAUTAIS PASIŪLYMAIS PROCEDŪRA</w:t>
      </w:r>
    </w:p>
    <w:p w14:paraId="3AE242D7" w14:textId="77777777" w:rsidR="0035531B" w:rsidRPr="00E72282" w:rsidRDefault="0035531B" w:rsidP="006613CC">
      <w:pPr>
        <w:tabs>
          <w:tab w:val="left" w:pos="840"/>
        </w:tabs>
        <w:spacing w:after="0" w:line="240" w:lineRule="auto"/>
        <w:jc w:val="both"/>
        <w:rPr>
          <w:szCs w:val="24"/>
        </w:rPr>
      </w:pPr>
      <w:r w:rsidRPr="00E72282">
        <w:rPr>
          <w:szCs w:val="24"/>
        </w:rPr>
        <w:tab/>
      </w:r>
    </w:p>
    <w:p w14:paraId="152B117E" w14:textId="41A08722" w:rsidR="00C92D46" w:rsidRPr="00E72282" w:rsidRDefault="00C00567" w:rsidP="00517226">
      <w:pPr>
        <w:spacing w:after="0" w:line="240" w:lineRule="auto"/>
        <w:ind w:firstLine="709"/>
        <w:jc w:val="both"/>
        <w:rPr>
          <w:rFonts w:eastAsia="Times New Roman"/>
          <w:szCs w:val="24"/>
          <w:lang w:eastAsia="lt-LT"/>
        </w:rPr>
      </w:pPr>
      <w:r>
        <w:rPr>
          <w:rFonts w:eastAsia="Times New Roman"/>
          <w:color w:val="000000"/>
          <w:szCs w:val="24"/>
          <w:lang w:eastAsia="lt-LT"/>
        </w:rPr>
        <w:t>4</w:t>
      </w:r>
      <w:r w:rsidR="00BE287C">
        <w:rPr>
          <w:rFonts w:eastAsia="Times New Roman"/>
          <w:color w:val="000000"/>
          <w:szCs w:val="24"/>
          <w:lang w:eastAsia="lt-LT"/>
        </w:rPr>
        <w:t>4</w:t>
      </w:r>
      <w:r w:rsidR="00C92D46" w:rsidRPr="00E80DB4">
        <w:rPr>
          <w:rFonts w:eastAsia="Times New Roman"/>
          <w:color w:val="000000"/>
          <w:szCs w:val="24"/>
          <w:lang w:eastAsia="lt-LT"/>
        </w:rPr>
        <w:t>. Pradinis susipažinimas su tiekėjų pasiūlymais, gautais CVP IS priemonėmis prilyginamas vokų atplėšim</w:t>
      </w:r>
      <w:r w:rsidR="00C92D46" w:rsidRPr="00E80DB4">
        <w:rPr>
          <w:rFonts w:eastAsia="Times New Roman"/>
          <w:szCs w:val="24"/>
          <w:lang w:eastAsia="lt-LT"/>
        </w:rPr>
        <w:t xml:space="preserve">ui. Vokai su pasiūlymais bus </w:t>
      </w:r>
      <w:r w:rsidR="00C92D46" w:rsidRPr="00860AD1">
        <w:rPr>
          <w:rFonts w:eastAsia="Times New Roman"/>
          <w:szCs w:val="24"/>
          <w:lang w:eastAsia="lt-LT"/>
        </w:rPr>
        <w:t xml:space="preserve">atplėšiami </w:t>
      </w:r>
      <w:r w:rsidR="00DD4118" w:rsidRPr="00860AD1">
        <w:rPr>
          <w:rFonts w:eastAsia="Times New Roman"/>
          <w:b/>
          <w:szCs w:val="24"/>
          <w:lang w:eastAsia="lt-LT"/>
        </w:rPr>
        <w:t>202</w:t>
      </w:r>
      <w:r w:rsidR="00452F26" w:rsidRPr="00860AD1">
        <w:rPr>
          <w:rFonts w:eastAsia="Times New Roman"/>
          <w:b/>
          <w:szCs w:val="24"/>
          <w:lang w:eastAsia="lt-LT"/>
        </w:rPr>
        <w:t>5</w:t>
      </w:r>
      <w:r w:rsidR="00C92D46" w:rsidRPr="00860AD1">
        <w:rPr>
          <w:rFonts w:eastAsia="Times New Roman"/>
          <w:b/>
          <w:szCs w:val="24"/>
          <w:lang w:eastAsia="lt-LT"/>
        </w:rPr>
        <w:t xml:space="preserve"> m. </w:t>
      </w:r>
      <w:r w:rsidR="00860AD1" w:rsidRPr="00860AD1">
        <w:rPr>
          <w:rFonts w:eastAsia="Times New Roman"/>
          <w:b/>
          <w:szCs w:val="24"/>
          <w:lang w:eastAsia="lt-LT"/>
        </w:rPr>
        <w:t xml:space="preserve">sausio </w:t>
      </w:r>
      <w:r w:rsidR="003C1E5A">
        <w:rPr>
          <w:rFonts w:eastAsia="Times New Roman"/>
          <w:b/>
          <w:szCs w:val="24"/>
          <w:lang w:eastAsia="lt-LT"/>
        </w:rPr>
        <w:t>7</w:t>
      </w:r>
      <w:r w:rsidR="00BE287C" w:rsidRPr="00860AD1">
        <w:rPr>
          <w:rFonts w:eastAsia="Times New Roman"/>
          <w:b/>
          <w:szCs w:val="24"/>
          <w:lang w:eastAsia="lt-LT"/>
        </w:rPr>
        <w:t xml:space="preserve"> </w:t>
      </w:r>
      <w:r w:rsidR="00C92D46" w:rsidRPr="00860AD1">
        <w:rPr>
          <w:rFonts w:eastAsia="Times New Roman"/>
          <w:b/>
          <w:szCs w:val="24"/>
          <w:lang w:eastAsia="lt-LT"/>
        </w:rPr>
        <w:t xml:space="preserve">d. </w:t>
      </w:r>
      <w:r w:rsidR="00860AD1" w:rsidRPr="00860AD1">
        <w:rPr>
          <w:rFonts w:eastAsia="Times New Roman"/>
          <w:b/>
          <w:szCs w:val="24"/>
          <w:lang w:eastAsia="lt-LT"/>
        </w:rPr>
        <w:t>9</w:t>
      </w:r>
      <w:r w:rsidR="00C92D46" w:rsidRPr="00860AD1">
        <w:rPr>
          <w:rFonts w:eastAsia="Times New Roman"/>
          <w:b/>
          <w:szCs w:val="24"/>
          <w:lang w:eastAsia="lt-LT"/>
        </w:rPr>
        <w:t xml:space="preserve"> val.</w:t>
      </w:r>
      <w:r w:rsidR="00C92D46" w:rsidRPr="00E80DB4">
        <w:rPr>
          <w:rFonts w:eastAsia="Times New Roman"/>
          <w:b/>
          <w:szCs w:val="24"/>
          <w:lang w:eastAsia="lt-LT"/>
        </w:rPr>
        <w:t xml:space="preserve"> </w:t>
      </w:r>
      <w:r w:rsidR="00AD22A0">
        <w:rPr>
          <w:rFonts w:eastAsia="Times New Roman"/>
          <w:b/>
          <w:szCs w:val="24"/>
          <w:lang w:eastAsia="lt-LT"/>
        </w:rPr>
        <w:t>30</w:t>
      </w:r>
      <w:r w:rsidR="0000005D">
        <w:rPr>
          <w:rFonts w:eastAsia="Times New Roman"/>
          <w:b/>
          <w:szCs w:val="24"/>
          <w:lang w:eastAsia="lt-LT"/>
        </w:rPr>
        <w:t xml:space="preserve"> </w:t>
      </w:r>
      <w:r w:rsidR="00C92D46" w:rsidRPr="00E80DB4">
        <w:rPr>
          <w:rFonts w:eastAsia="Times New Roman"/>
          <w:b/>
          <w:szCs w:val="24"/>
          <w:lang w:eastAsia="lt-LT"/>
        </w:rPr>
        <w:t>min.</w:t>
      </w:r>
      <w:r w:rsidR="00C92D46" w:rsidRPr="00E80DB4">
        <w:rPr>
          <w:rFonts w:eastAsia="Times New Roman"/>
          <w:szCs w:val="24"/>
          <w:lang w:eastAsia="lt-LT"/>
        </w:rPr>
        <w:t xml:space="preserve"> (Lietuvos Respublikos laiku).</w:t>
      </w:r>
    </w:p>
    <w:p w14:paraId="5EA4C39F" w14:textId="2016D514" w:rsidR="00A95937" w:rsidRPr="006913B2" w:rsidRDefault="008A15B6" w:rsidP="00517226">
      <w:pPr>
        <w:spacing w:after="0" w:line="240" w:lineRule="auto"/>
        <w:ind w:firstLine="709"/>
        <w:jc w:val="both"/>
        <w:rPr>
          <w:szCs w:val="24"/>
        </w:rPr>
      </w:pPr>
      <w:r>
        <w:rPr>
          <w:rFonts w:eastAsia="Times New Roman"/>
          <w:szCs w:val="24"/>
          <w:lang w:eastAsia="lt-LT"/>
        </w:rPr>
        <w:t>4</w:t>
      </w:r>
      <w:r w:rsidR="00BE287C">
        <w:rPr>
          <w:rFonts w:eastAsia="Times New Roman"/>
          <w:szCs w:val="24"/>
          <w:lang w:eastAsia="lt-LT"/>
        </w:rPr>
        <w:t>5</w:t>
      </w:r>
      <w:r w:rsidR="00C92D46" w:rsidRPr="00E72282">
        <w:rPr>
          <w:rFonts w:eastAsia="Times New Roman"/>
          <w:szCs w:val="24"/>
          <w:lang w:eastAsia="lt-LT"/>
        </w:rPr>
        <w:t xml:space="preserve">. </w:t>
      </w:r>
      <w:r w:rsidR="00E054AF" w:rsidRPr="00E72282">
        <w:rPr>
          <w:szCs w:val="24"/>
        </w:rPr>
        <w:t xml:space="preserve">Tiekėjai negali dalyvauti pirminio susipažinimo su CVP IS priemonėmis pateiktais pasiūlymais procedūroje, kuriuose atliekamos pasiūlymų nagrinėjimo, vertinimo ir palyginimo procedūros. </w:t>
      </w:r>
    </w:p>
    <w:p w14:paraId="405B33CB" w14:textId="77777777" w:rsidR="00C92D46" w:rsidRPr="00E72282" w:rsidRDefault="00C92D46" w:rsidP="00A45AFA">
      <w:pPr>
        <w:spacing w:after="0" w:line="240" w:lineRule="auto"/>
        <w:rPr>
          <w:b/>
          <w:szCs w:val="24"/>
        </w:rPr>
      </w:pPr>
    </w:p>
    <w:bookmarkEnd w:id="10"/>
    <w:bookmarkEnd w:id="11"/>
    <w:p w14:paraId="05DEB656" w14:textId="045B221F" w:rsidR="00FD4A11" w:rsidRDefault="00B0649F" w:rsidP="00007358">
      <w:pPr>
        <w:spacing w:after="0" w:line="240" w:lineRule="auto"/>
        <w:jc w:val="center"/>
        <w:rPr>
          <w:rFonts w:eastAsia="Times New Roman"/>
          <w:b/>
          <w:color w:val="000000"/>
          <w:szCs w:val="24"/>
          <w:lang w:eastAsia="lt-LT"/>
        </w:rPr>
      </w:pPr>
      <w:r w:rsidRPr="00E72282">
        <w:rPr>
          <w:b/>
          <w:spacing w:val="-8"/>
          <w:szCs w:val="24"/>
        </w:rPr>
        <w:t>X</w:t>
      </w:r>
      <w:r w:rsidR="00016A5B">
        <w:rPr>
          <w:b/>
          <w:spacing w:val="-8"/>
          <w:szCs w:val="24"/>
        </w:rPr>
        <w:t>I</w:t>
      </w:r>
      <w:r w:rsidR="00993AAB" w:rsidRPr="00E72282">
        <w:rPr>
          <w:b/>
          <w:spacing w:val="-8"/>
          <w:szCs w:val="24"/>
        </w:rPr>
        <w:t>. </w:t>
      </w:r>
      <w:r w:rsidR="00FD4A11" w:rsidRPr="00E72282">
        <w:rPr>
          <w:rFonts w:eastAsia="Times New Roman"/>
          <w:b/>
          <w:color w:val="000000"/>
          <w:spacing w:val="-8"/>
          <w:szCs w:val="24"/>
          <w:lang w:eastAsia="lt-LT"/>
        </w:rPr>
        <w:t xml:space="preserve">PASIŪLYMŲ </w:t>
      </w:r>
      <w:r w:rsidR="00FD4A11" w:rsidRPr="00E72282">
        <w:rPr>
          <w:rFonts w:eastAsia="Times New Roman"/>
          <w:b/>
          <w:color w:val="000000"/>
          <w:szCs w:val="24"/>
          <w:lang w:eastAsia="lt-LT"/>
        </w:rPr>
        <w:t>NAGRINĖJIMAS IR PASIŪLYMŲ ATMETIMO PRIEŽASTYS</w:t>
      </w:r>
    </w:p>
    <w:p w14:paraId="4C05AE93" w14:textId="77777777" w:rsidR="00007358" w:rsidRPr="00E72282" w:rsidRDefault="00007358" w:rsidP="00007358">
      <w:pPr>
        <w:spacing w:after="0" w:line="240" w:lineRule="auto"/>
        <w:jc w:val="center"/>
        <w:rPr>
          <w:rFonts w:eastAsia="Times New Roman"/>
          <w:b/>
          <w:color w:val="000000"/>
          <w:szCs w:val="24"/>
          <w:lang w:eastAsia="lt-LT"/>
        </w:rPr>
      </w:pPr>
    </w:p>
    <w:p w14:paraId="11071320" w14:textId="478F9A69" w:rsidR="00E8249F" w:rsidRPr="000126B2" w:rsidRDefault="004E36FA" w:rsidP="00007358">
      <w:pPr>
        <w:pStyle w:val="Body2"/>
        <w:spacing w:after="0"/>
        <w:ind w:firstLine="709"/>
        <w:rPr>
          <w:color w:val="auto"/>
          <w:sz w:val="24"/>
          <w:szCs w:val="24"/>
          <w:lang w:val="lt-LT"/>
        </w:rPr>
      </w:pPr>
      <w:bookmarkStart w:id="12" w:name="_Toc60525490"/>
      <w:bookmarkStart w:id="13" w:name="_Toc47844936"/>
      <w:r>
        <w:rPr>
          <w:color w:val="auto"/>
          <w:sz w:val="24"/>
          <w:szCs w:val="24"/>
          <w:lang w:val="lt-LT"/>
        </w:rPr>
        <w:t>4</w:t>
      </w:r>
      <w:r w:rsidR="00BE287C">
        <w:rPr>
          <w:color w:val="auto"/>
          <w:sz w:val="24"/>
          <w:szCs w:val="24"/>
          <w:lang w:val="lt-LT"/>
        </w:rPr>
        <w:t>6</w:t>
      </w:r>
      <w:r w:rsidR="00E8249F" w:rsidRPr="000126B2">
        <w:rPr>
          <w:color w:val="auto"/>
          <w:sz w:val="24"/>
          <w:szCs w:val="24"/>
          <w:lang w:val="lt-LT"/>
        </w:rPr>
        <w:t>. Pateiktus pasiūlymus nagrinėja, vertina ir palygina  šia tvarka:</w:t>
      </w:r>
    </w:p>
    <w:p w14:paraId="57755E4F" w14:textId="4D4FBE47" w:rsidR="00E8249F" w:rsidRPr="00222E01" w:rsidRDefault="004E36FA" w:rsidP="00E8249F">
      <w:pPr>
        <w:pStyle w:val="Body2"/>
        <w:spacing w:after="0"/>
        <w:ind w:firstLine="709"/>
        <w:rPr>
          <w:color w:val="auto"/>
          <w:sz w:val="24"/>
          <w:szCs w:val="24"/>
          <w:lang w:val="lt-LT"/>
        </w:rPr>
      </w:pPr>
      <w:r>
        <w:rPr>
          <w:color w:val="auto"/>
          <w:sz w:val="24"/>
          <w:szCs w:val="24"/>
          <w:lang w:val="lt-LT"/>
        </w:rPr>
        <w:t>4</w:t>
      </w:r>
      <w:r w:rsidR="00BE287C">
        <w:rPr>
          <w:color w:val="auto"/>
          <w:sz w:val="24"/>
          <w:szCs w:val="24"/>
          <w:lang w:val="lt-LT"/>
        </w:rPr>
        <w:t>6</w:t>
      </w:r>
      <w:r w:rsidR="00E8249F" w:rsidRPr="00222E01">
        <w:rPr>
          <w:color w:val="auto"/>
          <w:sz w:val="24"/>
          <w:szCs w:val="24"/>
          <w:lang w:val="lt-LT"/>
        </w:rPr>
        <w:t>.</w:t>
      </w:r>
      <w:r w:rsidR="00E8249F">
        <w:rPr>
          <w:color w:val="auto"/>
          <w:sz w:val="24"/>
          <w:szCs w:val="24"/>
          <w:lang w:val="lt-LT"/>
        </w:rPr>
        <w:t>1</w:t>
      </w:r>
      <w:r w:rsidR="00E8249F" w:rsidRPr="00222E01">
        <w:rPr>
          <w:color w:val="auto"/>
          <w:sz w:val="24"/>
          <w:szCs w:val="24"/>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102DE4AA" w14:textId="23043BA2" w:rsidR="00E8249F" w:rsidRPr="00222E01" w:rsidRDefault="004E36FA" w:rsidP="00E8249F">
      <w:pPr>
        <w:pStyle w:val="Body2"/>
        <w:spacing w:after="0"/>
        <w:ind w:firstLine="709"/>
        <w:rPr>
          <w:color w:val="auto"/>
          <w:sz w:val="24"/>
          <w:szCs w:val="24"/>
          <w:lang w:val="lt-LT"/>
        </w:rPr>
      </w:pPr>
      <w:r>
        <w:rPr>
          <w:color w:val="auto"/>
          <w:sz w:val="24"/>
          <w:szCs w:val="24"/>
          <w:lang w:val="lt-LT"/>
        </w:rPr>
        <w:t>4</w:t>
      </w:r>
      <w:r w:rsidR="00BE287C">
        <w:rPr>
          <w:color w:val="auto"/>
          <w:sz w:val="24"/>
          <w:szCs w:val="24"/>
          <w:lang w:val="lt-LT"/>
        </w:rPr>
        <w:t>6</w:t>
      </w:r>
      <w:r w:rsidR="00E8249F">
        <w:rPr>
          <w:color w:val="auto"/>
          <w:sz w:val="24"/>
          <w:szCs w:val="24"/>
          <w:lang w:val="lt-LT"/>
        </w:rPr>
        <w:t>.</w:t>
      </w:r>
      <w:r w:rsidR="001412A9">
        <w:rPr>
          <w:color w:val="auto"/>
          <w:sz w:val="24"/>
          <w:szCs w:val="24"/>
          <w:lang w:val="lt-LT"/>
        </w:rPr>
        <w:t>2</w:t>
      </w:r>
      <w:r w:rsidR="00E8249F" w:rsidRPr="00222E01">
        <w:rPr>
          <w:color w:val="auto"/>
          <w:sz w:val="24"/>
          <w:szCs w:val="24"/>
          <w:lang w:val="lt-LT"/>
        </w:rPr>
        <w:t xml:space="preserve">. nagrinėja, ar pasiūlymas atitinka pirkimo </w:t>
      </w:r>
      <w:r w:rsidR="00A971EE">
        <w:rPr>
          <w:color w:val="auto"/>
          <w:sz w:val="24"/>
          <w:szCs w:val="24"/>
          <w:lang w:val="lt-LT"/>
        </w:rPr>
        <w:t>sąlygose</w:t>
      </w:r>
      <w:r w:rsidR="00E8249F" w:rsidRPr="00222E01">
        <w:rPr>
          <w:color w:val="auto"/>
          <w:sz w:val="24"/>
          <w:szCs w:val="24"/>
          <w:lang w:val="lt-LT"/>
        </w:rPr>
        <w:t xml:space="preserve"> nustatytus reikalavimus;</w:t>
      </w:r>
    </w:p>
    <w:p w14:paraId="01C23362" w14:textId="6CFA02C6" w:rsidR="001B532E" w:rsidRPr="00123B84" w:rsidRDefault="00160C6F" w:rsidP="008A15B6">
      <w:pPr>
        <w:pStyle w:val="Body2"/>
        <w:spacing w:after="0"/>
        <w:ind w:firstLine="709"/>
        <w:rPr>
          <w:color w:val="auto"/>
          <w:sz w:val="24"/>
          <w:szCs w:val="24"/>
          <w:lang w:val="lt-LT"/>
        </w:rPr>
      </w:pPr>
      <w:r>
        <w:rPr>
          <w:color w:val="auto"/>
          <w:sz w:val="24"/>
          <w:szCs w:val="24"/>
          <w:lang w:val="lt-LT"/>
        </w:rPr>
        <w:t>4</w:t>
      </w:r>
      <w:r w:rsidR="00BE287C">
        <w:rPr>
          <w:color w:val="auto"/>
          <w:sz w:val="24"/>
          <w:szCs w:val="24"/>
          <w:lang w:val="lt-LT"/>
        </w:rPr>
        <w:t>7</w:t>
      </w:r>
      <w:r w:rsidR="001B532E" w:rsidRPr="00123B84">
        <w:rPr>
          <w:color w:val="auto"/>
          <w:sz w:val="24"/>
          <w:szCs w:val="24"/>
          <w:lang w:val="lt-LT"/>
        </w:rPr>
        <w:t>. 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222764CF" w14:textId="34D1AE83" w:rsidR="00E8249F" w:rsidRPr="000126B2" w:rsidRDefault="00A547B5" w:rsidP="008A15B6">
      <w:pPr>
        <w:pStyle w:val="Body2"/>
        <w:spacing w:after="0"/>
        <w:ind w:firstLine="709"/>
        <w:rPr>
          <w:color w:val="auto"/>
          <w:sz w:val="24"/>
          <w:szCs w:val="24"/>
          <w:lang w:val="lt-LT"/>
        </w:rPr>
      </w:pPr>
      <w:r>
        <w:rPr>
          <w:color w:val="auto"/>
          <w:sz w:val="24"/>
          <w:szCs w:val="24"/>
          <w:lang w:val="lt-LT"/>
        </w:rPr>
        <w:t>48</w:t>
      </w:r>
      <w:r w:rsidR="00E8249F" w:rsidRPr="000126B2">
        <w:rPr>
          <w:color w:val="auto"/>
          <w:sz w:val="24"/>
          <w:szCs w:val="24"/>
          <w:lang w:val="lt-LT"/>
        </w:rPr>
        <w:t xml:space="preserve">. Perkančioji organizacija gali raštu CVP IS priemonėmis prašyti, kad </w:t>
      </w:r>
      <w:r w:rsidR="001B532E">
        <w:rPr>
          <w:color w:val="auto"/>
          <w:sz w:val="24"/>
          <w:szCs w:val="24"/>
          <w:lang w:val="lt-LT"/>
        </w:rPr>
        <w:t>tiekėjai</w:t>
      </w:r>
      <w:r w:rsidR="00E8249F" w:rsidRPr="000126B2">
        <w:rPr>
          <w:color w:val="auto"/>
          <w:sz w:val="24"/>
          <w:szCs w:val="24"/>
          <w:lang w:val="lt-LT"/>
        </w:rPr>
        <w:t xml:space="preserve"> paaiškintų savo pasiūlymus, tačiau ji negali prašyti, siūlyti arba leisti pakeisti pateikto pasiūlymo esmės – pakeisti kainą arba padaryti kitų pakeitimų, dėl kurių pirkimo </w:t>
      </w:r>
      <w:r w:rsidR="00586BCD">
        <w:rPr>
          <w:color w:val="auto"/>
          <w:sz w:val="24"/>
          <w:szCs w:val="24"/>
          <w:lang w:val="lt-LT"/>
        </w:rPr>
        <w:t>sąlygų</w:t>
      </w:r>
      <w:r w:rsidR="00E8249F" w:rsidRPr="000126B2">
        <w:rPr>
          <w:color w:val="auto"/>
          <w:sz w:val="24"/>
          <w:szCs w:val="24"/>
          <w:lang w:val="lt-LT"/>
        </w:rPr>
        <w:t xml:space="preserve"> reikalavimų neatitinkantis pasiūlymas taptų atitinkantis pirkimo </w:t>
      </w:r>
      <w:r w:rsidR="00586BCD">
        <w:rPr>
          <w:color w:val="auto"/>
          <w:sz w:val="24"/>
          <w:szCs w:val="24"/>
          <w:lang w:val="lt-LT"/>
        </w:rPr>
        <w:t>sąlygų</w:t>
      </w:r>
      <w:r w:rsidR="00E8249F" w:rsidRPr="000126B2">
        <w:rPr>
          <w:color w:val="auto"/>
          <w:sz w:val="24"/>
          <w:szCs w:val="24"/>
          <w:lang w:val="lt-LT"/>
        </w:rPr>
        <w:t xml:space="preserve"> reikalavimus.</w:t>
      </w:r>
    </w:p>
    <w:p w14:paraId="5C5310B8" w14:textId="2D762BD5" w:rsidR="00E8249F" w:rsidRPr="000126B2" w:rsidRDefault="00A547B5" w:rsidP="00E8249F">
      <w:pPr>
        <w:tabs>
          <w:tab w:val="left" w:pos="9000"/>
        </w:tabs>
        <w:spacing w:after="0" w:line="240" w:lineRule="auto"/>
        <w:ind w:firstLine="709"/>
        <w:jc w:val="both"/>
        <w:rPr>
          <w:rFonts w:eastAsia="Times New Roman"/>
          <w:color w:val="000000"/>
          <w:szCs w:val="24"/>
          <w:lang w:eastAsia="lt-LT"/>
        </w:rPr>
      </w:pPr>
      <w:r>
        <w:rPr>
          <w:rFonts w:eastAsia="Times New Roman"/>
          <w:color w:val="000000"/>
          <w:szCs w:val="24"/>
          <w:lang w:eastAsia="lt-LT"/>
        </w:rPr>
        <w:t>49</w:t>
      </w:r>
      <w:r w:rsidR="00E8249F" w:rsidRPr="000126B2">
        <w:rPr>
          <w:rFonts w:eastAsia="Times New Roman"/>
          <w:color w:val="000000"/>
          <w:szCs w:val="24"/>
          <w:lang w:eastAsia="lt-LT"/>
        </w:rPr>
        <w:t xml:space="preserve">. Iškilus klausimams dėl pasiūlymų turinio ir CVP IS susirašinėjimo priemonėmis paprašius, tiekėjai privalo per nurodytą terminą pateikti CVP IS susirašinėjimo priemonėmis papildomus paaiškinimus nekeisdami pasiūlymo esmės. </w:t>
      </w:r>
    </w:p>
    <w:p w14:paraId="5A97B4D0" w14:textId="69C343C7" w:rsidR="00FD4EE9" w:rsidRPr="00FD4A11" w:rsidRDefault="00A547B5" w:rsidP="00FD4EE9">
      <w:pPr>
        <w:tabs>
          <w:tab w:val="left" w:pos="9000"/>
        </w:tabs>
        <w:spacing w:after="0" w:line="240" w:lineRule="auto"/>
        <w:ind w:firstLine="709"/>
        <w:jc w:val="both"/>
        <w:rPr>
          <w:rFonts w:eastAsia="Times New Roman"/>
          <w:color w:val="000000"/>
          <w:szCs w:val="24"/>
          <w:lang w:eastAsia="lt-LT"/>
        </w:rPr>
      </w:pPr>
      <w:r>
        <w:rPr>
          <w:rFonts w:eastAsia="Times New Roman"/>
          <w:color w:val="000000"/>
          <w:szCs w:val="24"/>
          <w:lang w:eastAsia="lt-LT"/>
        </w:rPr>
        <w:t>50</w:t>
      </w:r>
      <w:r w:rsidR="00E8249F" w:rsidRPr="000126B2">
        <w:rPr>
          <w:rFonts w:eastAsia="Times New Roman"/>
          <w:color w:val="000000"/>
          <w:szCs w:val="24"/>
          <w:lang w:eastAsia="lt-LT"/>
        </w:rPr>
        <w:t xml:space="preserve">. </w:t>
      </w:r>
      <w:r w:rsidR="00FD4EE9" w:rsidRPr="00FD4A11">
        <w:rPr>
          <w:rFonts w:eastAsia="Times New Roman"/>
          <w:color w:val="000000"/>
          <w:szCs w:val="24"/>
          <w:lang w:eastAsia="lt-LT"/>
        </w:rPr>
        <w:t>Jeigu pateiktame pasiūlyme randa</w:t>
      </w:r>
      <w:r>
        <w:rPr>
          <w:rFonts w:eastAsia="Times New Roman"/>
          <w:color w:val="000000"/>
          <w:szCs w:val="24"/>
          <w:lang w:eastAsia="lt-LT"/>
        </w:rPr>
        <w:t>ma</w:t>
      </w:r>
      <w:r w:rsidR="00FD4EE9" w:rsidRPr="00FD4A11">
        <w:rPr>
          <w:rFonts w:eastAsia="Times New Roman"/>
          <w:color w:val="000000"/>
          <w:szCs w:val="24"/>
          <w:lang w:eastAsia="lt-LT"/>
        </w:rPr>
        <w:t xml:space="preserve"> pasiūlyme nurodytos kainos apskaičiavimo klaidų, privalo CVP IS susirašinėjimo priemonėmis paprašyti tiekėjų per jos nurodytą terminą ištaisyti </w:t>
      </w:r>
      <w:r w:rsidR="00FD4EE9" w:rsidRPr="00FD4A11">
        <w:rPr>
          <w:rFonts w:eastAsia="Times New Roman"/>
          <w:color w:val="000000"/>
          <w:szCs w:val="24"/>
          <w:lang w:eastAsia="lt-LT"/>
        </w:rPr>
        <w:lastRenderedPageBreak/>
        <w:t>pasiūlyme pastebėtas aritmetines klaidas</w:t>
      </w:r>
      <w:r w:rsidR="00FD4EE9">
        <w:rPr>
          <w:rFonts w:eastAsia="Times New Roman"/>
          <w:color w:val="000000"/>
          <w:szCs w:val="24"/>
          <w:lang w:eastAsia="lt-LT"/>
        </w:rPr>
        <w:t xml:space="preserve"> </w:t>
      </w:r>
      <w:r w:rsidR="00FD4EE9" w:rsidRPr="00FD66D5">
        <w:rPr>
          <w:rFonts w:eastAsia="Times New Roman"/>
          <w:color w:val="000000"/>
          <w:szCs w:val="24"/>
          <w:lang w:eastAsia="lt-LT"/>
        </w:rPr>
        <w:t>(išskyrus atvejus, kai nustatoma 0,01 ct aritmetinė klaida),</w:t>
      </w:r>
      <w:r w:rsidR="00FD4EE9">
        <w:rPr>
          <w:rFonts w:eastAsia="Times New Roman"/>
          <w:color w:val="000000"/>
          <w:szCs w:val="24"/>
          <w:lang w:eastAsia="lt-LT"/>
        </w:rPr>
        <w:t xml:space="preserve"> </w:t>
      </w:r>
      <w:r w:rsidR="00FD4EE9" w:rsidRPr="00FD4A11">
        <w:rPr>
          <w:rFonts w:eastAsia="Times New Roman"/>
          <w:color w:val="000000"/>
          <w:szCs w:val="24"/>
          <w:lang w:eastAsia="lt-LT"/>
        </w:rPr>
        <w:t>nekeičiant vokų su pasiūlymais atplėšimo posėdžio metu paskelbtos kainos. Taisydamas pasiūlyme nurodytas aritmetines klaidas, tiekėjas neturi teisės atsisakyti kainos sudedamųjų dalių arba papildyti kainą naujomis dalimis.</w:t>
      </w:r>
    </w:p>
    <w:p w14:paraId="3C528FCD" w14:textId="07832D58" w:rsidR="00E8249F" w:rsidRPr="000126B2" w:rsidRDefault="00FD4EE9" w:rsidP="00FD4EE9">
      <w:pPr>
        <w:tabs>
          <w:tab w:val="left" w:pos="9000"/>
        </w:tabs>
        <w:spacing w:after="0" w:line="240" w:lineRule="auto"/>
        <w:ind w:firstLine="709"/>
        <w:jc w:val="both"/>
        <w:rPr>
          <w:rFonts w:eastAsia="Times New Roman"/>
          <w:szCs w:val="24"/>
          <w:lang w:eastAsia="lt-LT"/>
        </w:rPr>
      </w:pPr>
      <w:r>
        <w:rPr>
          <w:rFonts w:eastAsia="Times New Roman"/>
          <w:color w:val="000000"/>
          <w:szCs w:val="24"/>
          <w:lang w:eastAsia="lt-LT"/>
        </w:rPr>
        <w:t>5</w:t>
      </w:r>
      <w:r w:rsidR="00160C6F">
        <w:rPr>
          <w:rFonts w:eastAsia="Times New Roman"/>
          <w:color w:val="000000"/>
          <w:szCs w:val="24"/>
          <w:lang w:eastAsia="lt-LT"/>
        </w:rPr>
        <w:t>3</w:t>
      </w:r>
      <w:r w:rsidR="00E8249F" w:rsidRPr="005D7066">
        <w:rPr>
          <w:rFonts w:eastAsia="Times New Roman"/>
          <w:color w:val="000000"/>
          <w:szCs w:val="24"/>
          <w:lang w:eastAsia="lt-LT"/>
        </w:rPr>
        <w:t>. Kvalifikacijos</w:t>
      </w:r>
      <w:r w:rsidR="00E8249F" w:rsidRPr="000126B2">
        <w:rPr>
          <w:rFonts w:eastAsia="Times New Roman"/>
          <w:color w:val="000000"/>
          <w:szCs w:val="24"/>
          <w:lang w:eastAsia="lt-LT"/>
        </w:rPr>
        <w:t xml:space="preserve"> duomenų patikslinimai, pasiūlymo turinio paaiškinimai, pasiūlyme nurodytų aritmetinių klaidų pataisymai yra </w:t>
      </w:r>
      <w:r w:rsidR="00E8249F" w:rsidRPr="000126B2">
        <w:rPr>
          <w:rFonts w:eastAsia="Times New Roman"/>
          <w:szCs w:val="24"/>
          <w:lang w:eastAsia="lt-LT"/>
        </w:rPr>
        <w:t>pateikiami tik CVP IS susirašinėjimo priemonėmis.</w:t>
      </w:r>
    </w:p>
    <w:p w14:paraId="46638E01" w14:textId="1F2933A9" w:rsidR="00E8249F" w:rsidRPr="00885754" w:rsidRDefault="00204DF0" w:rsidP="00E8249F">
      <w:pPr>
        <w:pStyle w:val="Body2"/>
        <w:ind w:firstLine="709"/>
        <w:rPr>
          <w:color w:val="auto"/>
          <w:sz w:val="24"/>
          <w:szCs w:val="24"/>
          <w:lang w:val="lt-LT"/>
        </w:rPr>
      </w:pPr>
      <w:r>
        <w:rPr>
          <w:rFonts w:eastAsia="Times New Roman"/>
          <w:color w:val="auto"/>
          <w:sz w:val="24"/>
          <w:szCs w:val="24"/>
          <w:lang w:val="lt-LT"/>
        </w:rPr>
        <w:t>5</w:t>
      </w:r>
      <w:r w:rsidR="00160C6F">
        <w:rPr>
          <w:rFonts w:eastAsia="Times New Roman"/>
          <w:color w:val="auto"/>
          <w:sz w:val="24"/>
          <w:szCs w:val="24"/>
          <w:lang w:val="lt-LT"/>
        </w:rPr>
        <w:t>4</w:t>
      </w:r>
      <w:r w:rsidR="00E8249F" w:rsidRPr="00885754">
        <w:rPr>
          <w:rFonts w:eastAsia="Times New Roman"/>
          <w:color w:val="auto"/>
          <w:sz w:val="24"/>
          <w:szCs w:val="24"/>
          <w:lang w:val="lt-LT"/>
        </w:rPr>
        <w:t xml:space="preserve">. </w:t>
      </w:r>
      <w:r w:rsidR="00E8249F" w:rsidRPr="00885754">
        <w:rPr>
          <w:color w:val="auto"/>
          <w:sz w:val="24"/>
          <w:szCs w:val="24"/>
          <w:lang w:val="lt-LT"/>
        </w:rPr>
        <w:t>Perkančioji organizacija gali nevertinti viso tiekėjo pasiūlymo, jeigu patikrinusi jo dalį nustato, kad, vadovaujantis VPĮ reikalavimais, pasiūlymas turi būti atmestas.</w:t>
      </w:r>
    </w:p>
    <w:p w14:paraId="744B90BB" w14:textId="2E5FF6B7" w:rsidR="00E8249F" w:rsidRPr="00885754" w:rsidRDefault="00204DF0" w:rsidP="00E8249F">
      <w:pPr>
        <w:spacing w:after="0" w:line="240" w:lineRule="auto"/>
        <w:ind w:firstLine="709"/>
        <w:jc w:val="both"/>
        <w:rPr>
          <w:rFonts w:eastAsia="Times New Roman"/>
          <w:color w:val="000000"/>
          <w:szCs w:val="24"/>
          <w:lang w:eastAsia="lt-LT"/>
        </w:rPr>
      </w:pPr>
      <w:r>
        <w:rPr>
          <w:rFonts w:eastAsia="Times New Roman"/>
          <w:color w:val="000000"/>
          <w:szCs w:val="24"/>
          <w:lang w:eastAsia="lt-LT"/>
        </w:rPr>
        <w:t>5</w:t>
      </w:r>
      <w:r w:rsidR="00160C6F">
        <w:rPr>
          <w:rFonts w:eastAsia="Times New Roman"/>
          <w:color w:val="000000"/>
          <w:szCs w:val="24"/>
          <w:lang w:eastAsia="lt-LT"/>
        </w:rPr>
        <w:t>5</w:t>
      </w:r>
      <w:r w:rsidR="00E8249F" w:rsidRPr="00885754">
        <w:rPr>
          <w:rFonts w:eastAsia="Times New Roman"/>
          <w:color w:val="000000"/>
          <w:szCs w:val="24"/>
          <w:lang w:eastAsia="lt-LT"/>
        </w:rPr>
        <w:t xml:space="preserve">. </w:t>
      </w:r>
      <w:r w:rsidR="00452F26">
        <w:rPr>
          <w:rFonts w:eastAsia="Times New Roman"/>
          <w:color w:val="000000"/>
          <w:szCs w:val="24"/>
          <w:lang w:eastAsia="lt-LT"/>
        </w:rPr>
        <w:t>P</w:t>
      </w:r>
      <w:r w:rsidR="00E8249F" w:rsidRPr="00885754">
        <w:rPr>
          <w:rFonts w:eastAsia="Times New Roman"/>
          <w:color w:val="000000"/>
          <w:szCs w:val="24"/>
          <w:lang w:eastAsia="lt-LT"/>
        </w:rPr>
        <w:t>asiūlymą</w:t>
      </w:r>
      <w:r w:rsidR="00452F26">
        <w:rPr>
          <w:rFonts w:eastAsia="Times New Roman"/>
          <w:color w:val="000000"/>
          <w:szCs w:val="24"/>
          <w:lang w:eastAsia="lt-LT"/>
        </w:rPr>
        <w:t xml:space="preserve"> atmeta</w:t>
      </w:r>
      <w:r w:rsidR="00E8249F" w:rsidRPr="00885754">
        <w:rPr>
          <w:rFonts w:eastAsia="Times New Roman"/>
          <w:color w:val="000000"/>
          <w:szCs w:val="24"/>
          <w:lang w:eastAsia="lt-LT"/>
        </w:rPr>
        <w:t>, jeigu:</w:t>
      </w:r>
      <w:r>
        <w:rPr>
          <w:rFonts w:eastAsia="Times New Roman"/>
          <w:color w:val="000000"/>
          <w:szCs w:val="24"/>
          <w:lang w:eastAsia="lt-LT"/>
        </w:rPr>
        <w:t xml:space="preserve"> </w:t>
      </w:r>
    </w:p>
    <w:p w14:paraId="3A702491" w14:textId="6B4824CE" w:rsidR="00D26739" w:rsidRPr="00885754" w:rsidRDefault="004E36FA" w:rsidP="00D26739">
      <w:pPr>
        <w:spacing w:after="0" w:line="240" w:lineRule="auto"/>
        <w:ind w:firstLine="709"/>
        <w:jc w:val="both"/>
        <w:rPr>
          <w:szCs w:val="24"/>
        </w:rPr>
      </w:pPr>
      <w:r>
        <w:rPr>
          <w:rFonts w:eastAsia="Times New Roman"/>
          <w:color w:val="000000"/>
          <w:szCs w:val="24"/>
          <w:lang w:eastAsia="lt-LT"/>
        </w:rPr>
        <w:t>5</w:t>
      </w:r>
      <w:r w:rsidR="00160C6F">
        <w:rPr>
          <w:rFonts w:eastAsia="Times New Roman"/>
          <w:color w:val="000000"/>
          <w:szCs w:val="24"/>
          <w:lang w:eastAsia="lt-LT"/>
        </w:rPr>
        <w:t>5</w:t>
      </w:r>
      <w:r w:rsidR="00D26739" w:rsidRPr="00885754">
        <w:rPr>
          <w:szCs w:val="24"/>
        </w:rPr>
        <w:t>.1. tiekėjas pasiūlymą ar jo dalį pateikė ne CVP IS priemonėmis;</w:t>
      </w:r>
    </w:p>
    <w:p w14:paraId="7B3796D4" w14:textId="57987512" w:rsidR="00D26739" w:rsidRPr="00885754" w:rsidRDefault="004E36FA" w:rsidP="00D26739">
      <w:pPr>
        <w:pStyle w:val="Body2"/>
        <w:spacing w:after="0"/>
        <w:ind w:firstLine="709"/>
        <w:rPr>
          <w:color w:val="auto"/>
          <w:sz w:val="24"/>
          <w:szCs w:val="24"/>
          <w:lang w:val="lt-LT"/>
        </w:rPr>
      </w:pPr>
      <w:r w:rsidRPr="004E36FA">
        <w:rPr>
          <w:rFonts w:eastAsia="Times New Roman"/>
          <w:szCs w:val="24"/>
          <w:lang w:val="lt-LT"/>
        </w:rPr>
        <w:t>5</w:t>
      </w:r>
      <w:r w:rsidR="00160C6F">
        <w:rPr>
          <w:rFonts w:eastAsia="Times New Roman"/>
          <w:szCs w:val="24"/>
          <w:lang w:val="lt-LT"/>
        </w:rPr>
        <w:t>5</w:t>
      </w:r>
      <w:r w:rsidR="00D26739" w:rsidRPr="00885754">
        <w:rPr>
          <w:color w:val="auto"/>
          <w:sz w:val="24"/>
          <w:szCs w:val="24"/>
          <w:lang w:val="lt-LT"/>
        </w:rPr>
        <w:t>.2</w:t>
      </w:r>
      <w:r w:rsidR="00D26739" w:rsidRPr="00452F26">
        <w:rPr>
          <w:color w:val="auto"/>
          <w:sz w:val="24"/>
          <w:szCs w:val="24"/>
          <w:lang w:val="lt-LT"/>
        </w:rPr>
        <w:t xml:space="preserve">. </w:t>
      </w:r>
      <w:r w:rsidR="00D26739" w:rsidRPr="00452F26">
        <w:rPr>
          <w:rFonts w:cs="Times New Roman"/>
          <w:color w:val="auto"/>
          <w:sz w:val="24"/>
          <w:szCs w:val="24"/>
          <w:lang w:val="lt-LT"/>
        </w:rPr>
        <w:t>tiekėjas neatitinka pirkimo sąlygose nustatytų kvalifikacijos reikalavimų ir (ar) ūkio subjektas, kurio pajėgumais remiasi tiekėjas, netenkina jam keliamų kvalifikacijos reikalavimų ir perkančiosios organizacijos nurodymu nebuvo pakeistas į reikalavimus atitinkantį ūkio subjektą</w:t>
      </w:r>
      <w:r w:rsidR="00D26739" w:rsidRPr="00452F26">
        <w:rPr>
          <w:color w:val="auto"/>
          <w:sz w:val="24"/>
          <w:szCs w:val="24"/>
          <w:lang w:val="lt-LT"/>
        </w:rPr>
        <w:t>;</w:t>
      </w:r>
    </w:p>
    <w:p w14:paraId="1EA24026" w14:textId="605B9FDD" w:rsidR="00D26739" w:rsidRPr="00885754" w:rsidRDefault="004E36FA" w:rsidP="00D26739">
      <w:pPr>
        <w:spacing w:after="0" w:line="240" w:lineRule="auto"/>
        <w:ind w:firstLine="709"/>
        <w:jc w:val="both"/>
        <w:rPr>
          <w:rFonts w:eastAsia="Times New Roman"/>
          <w:szCs w:val="24"/>
          <w:lang w:eastAsia="lt-LT"/>
        </w:rPr>
      </w:pPr>
      <w:r>
        <w:rPr>
          <w:rFonts w:eastAsia="Times New Roman"/>
          <w:color w:val="000000"/>
          <w:szCs w:val="24"/>
          <w:lang w:eastAsia="lt-LT"/>
        </w:rPr>
        <w:t>5</w:t>
      </w:r>
      <w:r w:rsidR="00160C6F">
        <w:rPr>
          <w:rFonts w:eastAsia="Times New Roman"/>
          <w:color w:val="000000"/>
          <w:szCs w:val="24"/>
          <w:lang w:eastAsia="lt-LT"/>
        </w:rPr>
        <w:t>5</w:t>
      </w:r>
      <w:r w:rsidR="00D26739" w:rsidRPr="00885754">
        <w:rPr>
          <w:rFonts w:eastAsia="Times New Roman"/>
          <w:szCs w:val="24"/>
          <w:lang w:eastAsia="lt-LT"/>
        </w:rPr>
        <w:t>.3. </w:t>
      </w:r>
      <w:r w:rsidR="00D26739" w:rsidRPr="00885754">
        <w:rPr>
          <w:szCs w:val="24"/>
        </w:rPr>
        <w:t>pasiūlymas neatitinka pirkimo sąlygose nustatytų reikalavimų ir jo trūkumai negali būti ištaisyti vadovaujantis Viešųjų pirkimų tarnybos nustatytomis taisyklėmis</w:t>
      </w:r>
      <w:r w:rsidR="00D26739" w:rsidRPr="00885754">
        <w:rPr>
          <w:rFonts w:eastAsia="Times New Roman"/>
          <w:szCs w:val="24"/>
          <w:lang w:eastAsia="lt-LT"/>
        </w:rPr>
        <w:t>;</w:t>
      </w:r>
      <w:r w:rsidR="00204DF0">
        <w:rPr>
          <w:rFonts w:eastAsia="Times New Roman"/>
          <w:szCs w:val="24"/>
          <w:lang w:eastAsia="lt-LT"/>
        </w:rPr>
        <w:t xml:space="preserve"> </w:t>
      </w:r>
    </w:p>
    <w:p w14:paraId="5183B278" w14:textId="3CD8D5ED" w:rsidR="00D26739" w:rsidRPr="00885754" w:rsidRDefault="004E36FA" w:rsidP="00D26739">
      <w:pPr>
        <w:spacing w:after="0" w:line="240" w:lineRule="auto"/>
        <w:ind w:firstLine="709"/>
        <w:jc w:val="both"/>
        <w:rPr>
          <w:rFonts w:eastAsia="Times New Roman"/>
          <w:szCs w:val="24"/>
          <w:lang w:eastAsia="lt-LT"/>
        </w:rPr>
      </w:pPr>
      <w:r>
        <w:rPr>
          <w:rFonts w:eastAsia="Times New Roman"/>
          <w:color w:val="000000"/>
          <w:szCs w:val="24"/>
          <w:lang w:eastAsia="lt-LT"/>
        </w:rPr>
        <w:t>5</w:t>
      </w:r>
      <w:r w:rsidR="00160C6F">
        <w:rPr>
          <w:rFonts w:eastAsia="Times New Roman"/>
          <w:color w:val="000000"/>
          <w:szCs w:val="24"/>
          <w:lang w:eastAsia="lt-LT"/>
        </w:rPr>
        <w:t>5</w:t>
      </w:r>
      <w:r w:rsidR="00D26739" w:rsidRPr="00885754">
        <w:rPr>
          <w:rFonts w:eastAsia="Times New Roman"/>
          <w:szCs w:val="24"/>
          <w:lang w:eastAsia="lt-LT"/>
        </w:rPr>
        <w:t>.4. tiekėjas per perkančiosios organizacijos nurodytą terminą neištaisė aritmetinių klaidų ir (ar) nepaaiškino pasiūlymo;</w:t>
      </w:r>
    </w:p>
    <w:p w14:paraId="44627611" w14:textId="6CA4164D" w:rsidR="00D26739" w:rsidRPr="00885754" w:rsidRDefault="004E36FA" w:rsidP="00D26739">
      <w:pPr>
        <w:spacing w:after="0" w:line="240" w:lineRule="auto"/>
        <w:ind w:firstLine="709"/>
        <w:jc w:val="both"/>
        <w:rPr>
          <w:rFonts w:eastAsia="Times New Roman"/>
          <w:szCs w:val="24"/>
          <w:lang w:eastAsia="lt-LT"/>
        </w:rPr>
      </w:pPr>
      <w:r>
        <w:rPr>
          <w:rFonts w:eastAsia="Times New Roman"/>
          <w:color w:val="000000"/>
          <w:szCs w:val="24"/>
          <w:lang w:eastAsia="lt-LT"/>
        </w:rPr>
        <w:t>5</w:t>
      </w:r>
      <w:r w:rsidR="00160C6F">
        <w:rPr>
          <w:rFonts w:eastAsia="Times New Roman"/>
          <w:color w:val="000000"/>
          <w:szCs w:val="24"/>
          <w:lang w:eastAsia="lt-LT"/>
        </w:rPr>
        <w:t>5</w:t>
      </w:r>
      <w:r w:rsidR="00D26739" w:rsidRPr="00885754">
        <w:rPr>
          <w:rFonts w:eastAsia="Times New Roman"/>
          <w:szCs w:val="24"/>
          <w:lang w:eastAsia="lt-LT"/>
        </w:rPr>
        <w:t xml:space="preserve">.5. </w:t>
      </w:r>
      <w:r w:rsidR="00D26739" w:rsidRPr="00885754">
        <w:rPr>
          <w:szCs w:val="24"/>
        </w:rPr>
        <w:t>tiekėjas per perkančiosios organizacijos nustatytą terminą nepatikslino, nepapildė, nepaaiškino savo pasiūlymo</w:t>
      </w:r>
      <w:r w:rsidR="00D26739" w:rsidRPr="00885754">
        <w:rPr>
          <w:rFonts w:eastAsia="Times New Roman"/>
          <w:szCs w:val="24"/>
          <w:lang w:eastAsia="lt-LT"/>
        </w:rPr>
        <w:t>;</w:t>
      </w:r>
    </w:p>
    <w:p w14:paraId="1058472A" w14:textId="711FE871" w:rsidR="00D26739" w:rsidRPr="00885754" w:rsidRDefault="004E36FA" w:rsidP="00D26739">
      <w:pPr>
        <w:spacing w:after="0" w:line="240" w:lineRule="auto"/>
        <w:ind w:firstLine="709"/>
        <w:jc w:val="both"/>
        <w:rPr>
          <w:rFonts w:eastAsia="Times New Roman"/>
          <w:szCs w:val="24"/>
          <w:lang w:eastAsia="lt-LT"/>
        </w:rPr>
      </w:pPr>
      <w:r>
        <w:rPr>
          <w:rFonts w:eastAsia="Times New Roman"/>
          <w:color w:val="000000"/>
          <w:szCs w:val="24"/>
          <w:lang w:eastAsia="lt-LT"/>
        </w:rPr>
        <w:t>5</w:t>
      </w:r>
      <w:r w:rsidR="00160C6F">
        <w:rPr>
          <w:rFonts w:eastAsia="Times New Roman"/>
          <w:color w:val="000000"/>
          <w:szCs w:val="24"/>
          <w:lang w:eastAsia="lt-LT"/>
        </w:rPr>
        <w:t>5</w:t>
      </w:r>
      <w:r w:rsidR="00D26739" w:rsidRPr="00885754">
        <w:rPr>
          <w:rFonts w:eastAsia="Times New Roman"/>
          <w:szCs w:val="24"/>
          <w:lang w:eastAsia="lt-LT"/>
        </w:rPr>
        <w:t>.6. </w:t>
      </w:r>
      <w:r w:rsidR="00D26739" w:rsidRPr="00885754">
        <w:rPr>
          <w:szCs w:val="24"/>
        </w:rPr>
        <w:t xml:space="preserve">tiekėjas per perkančiosios organizacijos nustatytą terminą patikslino, papildė, paaiškino pasiūlymą ir tai lėmė esminį jo pasiūlymo pakeitimą; </w:t>
      </w:r>
    </w:p>
    <w:p w14:paraId="25AED9B2" w14:textId="5CA922AC" w:rsidR="00D26739" w:rsidRPr="00885754" w:rsidRDefault="004E36FA" w:rsidP="00D26739">
      <w:pPr>
        <w:spacing w:after="0" w:line="240" w:lineRule="auto"/>
        <w:ind w:firstLine="709"/>
        <w:jc w:val="both"/>
        <w:rPr>
          <w:rFonts w:eastAsia="Times New Roman"/>
          <w:szCs w:val="24"/>
          <w:lang w:eastAsia="lt-LT"/>
        </w:rPr>
      </w:pPr>
      <w:r>
        <w:rPr>
          <w:rFonts w:eastAsia="Times New Roman"/>
          <w:color w:val="000000"/>
          <w:szCs w:val="24"/>
          <w:lang w:eastAsia="lt-LT"/>
        </w:rPr>
        <w:t>5</w:t>
      </w:r>
      <w:r w:rsidR="00160C6F">
        <w:rPr>
          <w:rFonts w:eastAsia="Times New Roman"/>
          <w:color w:val="000000"/>
          <w:szCs w:val="24"/>
          <w:lang w:eastAsia="lt-LT"/>
        </w:rPr>
        <w:t>5</w:t>
      </w:r>
      <w:r w:rsidR="00D26739" w:rsidRPr="00885754">
        <w:rPr>
          <w:rFonts w:eastAsia="Times New Roman"/>
          <w:szCs w:val="24"/>
          <w:lang w:eastAsia="lt-LT"/>
        </w:rPr>
        <w:t xml:space="preserve">.7. tiekėjų buvo pasiūlytos per didelės, perkančiajai organizacijai nepriimtinos kainos; </w:t>
      </w:r>
    </w:p>
    <w:p w14:paraId="3FE2476C" w14:textId="32E37B83" w:rsidR="00D26739" w:rsidRPr="00885754" w:rsidRDefault="004E36FA" w:rsidP="00D26739">
      <w:pPr>
        <w:spacing w:after="0" w:line="240" w:lineRule="auto"/>
        <w:ind w:firstLine="709"/>
        <w:jc w:val="both"/>
        <w:rPr>
          <w:szCs w:val="24"/>
        </w:rPr>
      </w:pPr>
      <w:r>
        <w:rPr>
          <w:rFonts w:eastAsia="Times New Roman"/>
          <w:color w:val="000000"/>
          <w:szCs w:val="24"/>
          <w:lang w:eastAsia="lt-LT"/>
        </w:rPr>
        <w:t>5</w:t>
      </w:r>
      <w:r w:rsidR="00160C6F">
        <w:rPr>
          <w:rFonts w:eastAsia="Times New Roman"/>
          <w:color w:val="000000"/>
          <w:szCs w:val="24"/>
          <w:lang w:eastAsia="lt-LT"/>
        </w:rPr>
        <w:t>5</w:t>
      </w:r>
      <w:r w:rsidR="00D26739" w:rsidRPr="00885754">
        <w:rPr>
          <w:szCs w:val="24"/>
        </w:rPr>
        <w:t>.8. tiekėjas apie nustatytų reikalavimų atitikimą yra pateikęs melagingą informaciją, kurią perkančioji organizacija gali įrodyti bet kokiomis teisėtomis priemonėmis;</w:t>
      </w:r>
      <w:r w:rsidR="000D6045">
        <w:rPr>
          <w:szCs w:val="24"/>
        </w:rPr>
        <w:t xml:space="preserve"> </w:t>
      </w:r>
    </w:p>
    <w:p w14:paraId="66DAD831" w14:textId="7265DD57" w:rsidR="00D26739" w:rsidRPr="000126B2" w:rsidRDefault="004E36FA" w:rsidP="00D26739">
      <w:pPr>
        <w:spacing w:after="0" w:line="240" w:lineRule="auto"/>
        <w:ind w:firstLine="709"/>
        <w:jc w:val="both"/>
        <w:rPr>
          <w:rFonts w:eastAsia="Times New Roman"/>
          <w:szCs w:val="24"/>
          <w:lang w:eastAsia="lt-LT"/>
        </w:rPr>
      </w:pPr>
      <w:r>
        <w:rPr>
          <w:rFonts w:eastAsia="Times New Roman"/>
          <w:color w:val="000000"/>
          <w:szCs w:val="24"/>
          <w:lang w:eastAsia="lt-LT"/>
        </w:rPr>
        <w:t>5</w:t>
      </w:r>
      <w:r w:rsidR="00160C6F">
        <w:rPr>
          <w:rFonts w:eastAsia="Times New Roman"/>
          <w:color w:val="000000"/>
          <w:szCs w:val="24"/>
          <w:lang w:eastAsia="lt-LT"/>
        </w:rPr>
        <w:t>5</w:t>
      </w:r>
      <w:r w:rsidR="00D26739" w:rsidRPr="00885754">
        <w:rPr>
          <w:szCs w:val="24"/>
        </w:rPr>
        <w:t>.9. jei tiekėjas pateikia daugiau kaip vieną pasiūlymą arba ūkio subjektų grupės narys dalyvauja teikiant kelis pasiūlymus. Laikoma, kad tiekėjas pateikė daugiau kaip vieną pasiūlymą,</w:t>
      </w:r>
      <w:r w:rsidR="00D26739" w:rsidRPr="000126B2">
        <w:t xml:space="preserve"> jeigu tą patį pasiūlymą pateikė ir raštu (popierine forma, vokuose), ir naudodamasis CVP IS priemonėmis.</w:t>
      </w:r>
    </w:p>
    <w:p w14:paraId="1F74C1A8" w14:textId="3682CA55" w:rsidR="00E8249F" w:rsidRDefault="00C00567" w:rsidP="00E8249F">
      <w:pPr>
        <w:pStyle w:val="Body2"/>
        <w:ind w:firstLine="709"/>
        <w:rPr>
          <w:color w:val="auto"/>
          <w:sz w:val="24"/>
          <w:szCs w:val="24"/>
          <w:lang w:val="lt-LT"/>
        </w:rPr>
      </w:pPr>
      <w:r>
        <w:rPr>
          <w:color w:val="auto"/>
          <w:sz w:val="24"/>
          <w:szCs w:val="24"/>
          <w:lang w:val="lt-LT"/>
        </w:rPr>
        <w:t>5</w:t>
      </w:r>
      <w:r w:rsidR="00160C6F">
        <w:rPr>
          <w:color w:val="auto"/>
          <w:sz w:val="24"/>
          <w:szCs w:val="24"/>
          <w:lang w:val="lt-LT"/>
        </w:rPr>
        <w:t>6</w:t>
      </w:r>
      <w:r w:rsidR="00E8249F">
        <w:rPr>
          <w:color w:val="auto"/>
          <w:sz w:val="24"/>
          <w:szCs w:val="24"/>
          <w:lang w:val="lt-LT"/>
        </w:rPr>
        <w:t>.</w:t>
      </w:r>
      <w:r w:rsidR="00E8249F" w:rsidRPr="000126B2">
        <w:rPr>
          <w:color w:val="auto"/>
          <w:sz w:val="24"/>
          <w:szCs w:val="24"/>
          <w:lang w:val="lt-LT"/>
        </w:rPr>
        <w:t xml:space="preserve"> Apie pasiūlymo atmetimą ir tokio atmetimo priežastis tiekėjas informuojamas raštu </w:t>
      </w:r>
      <w:r w:rsidR="00675956">
        <w:rPr>
          <w:color w:val="auto"/>
          <w:sz w:val="24"/>
          <w:szCs w:val="24"/>
          <w:lang w:val="lt-LT"/>
        </w:rPr>
        <w:t xml:space="preserve">     </w:t>
      </w:r>
      <w:r w:rsidR="00E8249F" w:rsidRPr="000126B2">
        <w:rPr>
          <w:color w:val="auto"/>
          <w:sz w:val="24"/>
          <w:szCs w:val="24"/>
          <w:lang w:val="lt-LT"/>
        </w:rPr>
        <w:t>CVP IS priemonėmis.</w:t>
      </w:r>
    </w:p>
    <w:p w14:paraId="5D36096B" w14:textId="77777777" w:rsidR="00007358" w:rsidRDefault="00007358" w:rsidP="00E8249F">
      <w:pPr>
        <w:pStyle w:val="Body2"/>
        <w:ind w:firstLine="709"/>
        <w:rPr>
          <w:color w:val="auto"/>
          <w:sz w:val="24"/>
          <w:szCs w:val="24"/>
          <w:lang w:val="lt-LT"/>
        </w:rPr>
      </w:pPr>
    </w:p>
    <w:p w14:paraId="7D144155" w14:textId="069D7765" w:rsidR="00993AAB" w:rsidRPr="00E72282" w:rsidRDefault="00993AAB" w:rsidP="0095464F">
      <w:pPr>
        <w:spacing w:after="0" w:line="240" w:lineRule="auto"/>
        <w:jc w:val="center"/>
        <w:rPr>
          <w:b/>
          <w:szCs w:val="24"/>
        </w:rPr>
      </w:pPr>
      <w:r w:rsidRPr="00E72282">
        <w:rPr>
          <w:b/>
          <w:szCs w:val="24"/>
        </w:rPr>
        <w:t>X</w:t>
      </w:r>
      <w:r w:rsidR="00BC48F1">
        <w:rPr>
          <w:b/>
          <w:szCs w:val="24"/>
        </w:rPr>
        <w:t>I</w:t>
      </w:r>
      <w:r w:rsidR="00B0649F" w:rsidRPr="00E72282">
        <w:rPr>
          <w:b/>
          <w:szCs w:val="24"/>
        </w:rPr>
        <w:t>I</w:t>
      </w:r>
      <w:r w:rsidRPr="00E72282">
        <w:rPr>
          <w:b/>
          <w:szCs w:val="24"/>
        </w:rPr>
        <w:t>. PASIŪLYMŲ VERTINIMAS</w:t>
      </w:r>
      <w:bookmarkEnd w:id="12"/>
      <w:bookmarkEnd w:id="13"/>
      <w:r w:rsidR="00E32FE4">
        <w:rPr>
          <w:b/>
          <w:szCs w:val="24"/>
        </w:rPr>
        <w:t xml:space="preserve"> IR DERYBŲ VYKDYMAS</w:t>
      </w:r>
    </w:p>
    <w:p w14:paraId="0D1B5690" w14:textId="77777777" w:rsidR="00993AAB" w:rsidRPr="00E72282" w:rsidRDefault="00993AAB" w:rsidP="00993AAB">
      <w:pPr>
        <w:spacing w:after="0" w:line="240" w:lineRule="auto"/>
        <w:ind w:firstLine="851"/>
        <w:jc w:val="both"/>
        <w:rPr>
          <w:rFonts w:eastAsia="MS Mincho"/>
          <w:i/>
          <w:iCs/>
          <w:szCs w:val="24"/>
        </w:rPr>
      </w:pPr>
    </w:p>
    <w:p w14:paraId="6CD48F60" w14:textId="4EECBAA6" w:rsidR="00993AAB" w:rsidRPr="00E72282" w:rsidRDefault="008A15B6" w:rsidP="00517226">
      <w:pPr>
        <w:spacing w:after="0" w:line="240" w:lineRule="auto"/>
        <w:ind w:firstLine="709"/>
        <w:jc w:val="both"/>
        <w:rPr>
          <w:i/>
          <w:szCs w:val="24"/>
        </w:rPr>
      </w:pPr>
      <w:r>
        <w:rPr>
          <w:szCs w:val="24"/>
        </w:rPr>
        <w:t>5</w:t>
      </w:r>
      <w:r w:rsidR="00160C6F">
        <w:rPr>
          <w:szCs w:val="24"/>
        </w:rPr>
        <w:t>7</w:t>
      </w:r>
      <w:r w:rsidR="00993AAB" w:rsidRPr="00E72282">
        <w:rPr>
          <w:szCs w:val="24"/>
        </w:rPr>
        <w:t xml:space="preserve">. Pasiūlymuose nurodytos kainos bus vertinamos </w:t>
      </w:r>
      <w:r w:rsidR="00AB489F" w:rsidRPr="00E72282">
        <w:rPr>
          <w:szCs w:val="24"/>
        </w:rPr>
        <w:t>eurais</w:t>
      </w:r>
      <w:r w:rsidR="00993AAB" w:rsidRPr="00E72282">
        <w:rPr>
          <w:szCs w:val="24"/>
        </w:rPr>
        <w:t>.</w:t>
      </w:r>
    </w:p>
    <w:p w14:paraId="318D5781" w14:textId="14ACD7F4" w:rsidR="001E061A" w:rsidRPr="00E72282" w:rsidRDefault="004E36FA" w:rsidP="00517226">
      <w:pPr>
        <w:spacing w:after="0" w:line="240" w:lineRule="auto"/>
        <w:ind w:firstLine="709"/>
        <w:jc w:val="both"/>
        <w:rPr>
          <w:szCs w:val="24"/>
        </w:rPr>
      </w:pPr>
      <w:r>
        <w:rPr>
          <w:szCs w:val="24"/>
        </w:rPr>
        <w:t>5</w:t>
      </w:r>
      <w:r w:rsidR="00160C6F">
        <w:rPr>
          <w:szCs w:val="24"/>
        </w:rPr>
        <w:t>8</w:t>
      </w:r>
      <w:r w:rsidR="009E5FCF" w:rsidRPr="00E72282">
        <w:rPr>
          <w:szCs w:val="24"/>
        </w:rPr>
        <w:t>.</w:t>
      </w:r>
      <w:r w:rsidR="00993AAB" w:rsidRPr="00E72282">
        <w:rPr>
          <w:szCs w:val="24"/>
        </w:rPr>
        <w:t> </w:t>
      </w:r>
      <w:r w:rsidR="001E061A" w:rsidRPr="00E72282">
        <w:rPr>
          <w:szCs w:val="24"/>
        </w:rPr>
        <w:t>Perkančioji organizacija ekonomiškai naudingiausią pasiūlymą išrenka pagal kainą.</w:t>
      </w:r>
    </w:p>
    <w:p w14:paraId="1662ACA2" w14:textId="588DEE3A" w:rsidR="00517226" w:rsidRPr="00E72282" w:rsidRDefault="00160C6F" w:rsidP="00517226">
      <w:pPr>
        <w:spacing w:after="0" w:line="240" w:lineRule="auto"/>
        <w:ind w:firstLine="709"/>
        <w:jc w:val="both"/>
        <w:rPr>
          <w:szCs w:val="24"/>
        </w:rPr>
      </w:pPr>
      <w:r>
        <w:rPr>
          <w:szCs w:val="24"/>
        </w:rPr>
        <w:t>59</w:t>
      </w:r>
      <w:r w:rsidR="00517226" w:rsidRPr="00E72282">
        <w:rPr>
          <w:szCs w:val="24"/>
        </w:rPr>
        <w:t xml:space="preserve">. Pirkimo metu gali būti deramasi dėl pasiūlymo kainos. Derybos vykdomos su visais tiekėjais, kurių pasiūlymai atitiko pirkimo </w:t>
      </w:r>
      <w:r w:rsidR="003B0D85" w:rsidRPr="0089483F">
        <w:rPr>
          <w:szCs w:val="24"/>
        </w:rPr>
        <w:t>sąlygose</w:t>
      </w:r>
      <w:r w:rsidR="00517226" w:rsidRPr="00E72282">
        <w:rPr>
          <w:szCs w:val="24"/>
        </w:rPr>
        <w:t xml:space="preserve"> nustatytus reikalavimus. Perkančioji organizacija nustato terminą, iki kurio turi būti pateiktas galutinis kainos pasiūlymas. Jei tiekėjai </w:t>
      </w:r>
      <w:r w:rsidR="00AE24FE">
        <w:rPr>
          <w:szCs w:val="24"/>
        </w:rPr>
        <w:t>galutinio kainos pasiūlymo iki p</w:t>
      </w:r>
      <w:r w:rsidR="00517226" w:rsidRPr="00E72282">
        <w:rPr>
          <w:szCs w:val="24"/>
        </w:rPr>
        <w:t>erkančiosios organizacijos nustatyto termino nepateikė, galutine pasiūlymo kaina laikoma kaina, nurodyta pirminiame pasiūlyme.</w:t>
      </w:r>
    </w:p>
    <w:p w14:paraId="498A3D7D" w14:textId="77777777" w:rsidR="00675956" w:rsidRPr="00E72282" w:rsidRDefault="00675956" w:rsidP="00E15586">
      <w:pPr>
        <w:spacing w:after="0" w:line="240" w:lineRule="auto"/>
        <w:jc w:val="both"/>
        <w:rPr>
          <w:strike/>
          <w:szCs w:val="24"/>
        </w:rPr>
      </w:pPr>
    </w:p>
    <w:p w14:paraId="36E251A0" w14:textId="6006924B" w:rsidR="00CB4949" w:rsidRPr="00E72282" w:rsidRDefault="009A5248" w:rsidP="001E061A">
      <w:pPr>
        <w:spacing w:after="0" w:line="240" w:lineRule="auto"/>
        <w:jc w:val="center"/>
        <w:rPr>
          <w:rFonts w:eastAsia="Times New Roman"/>
          <w:b/>
          <w:color w:val="000000"/>
          <w:szCs w:val="24"/>
          <w:lang w:eastAsia="lt-LT"/>
        </w:rPr>
      </w:pPr>
      <w:bookmarkStart w:id="14" w:name="_Toc60525491"/>
      <w:bookmarkStart w:id="15" w:name="_Toc47844937"/>
      <w:r w:rsidRPr="00E72282">
        <w:rPr>
          <w:b/>
          <w:szCs w:val="24"/>
        </w:rPr>
        <w:t>XI</w:t>
      </w:r>
      <w:r w:rsidR="00BC48F1">
        <w:rPr>
          <w:b/>
          <w:szCs w:val="24"/>
        </w:rPr>
        <w:t>I</w:t>
      </w:r>
      <w:r w:rsidR="00E47570" w:rsidRPr="00E72282">
        <w:rPr>
          <w:b/>
          <w:szCs w:val="24"/>
        </w:rPr>
        <w:t>I</w:t>
      </w:r>
      <w:r w:rsidRPr="00E72282">
        <w:rPr>
          <w:b/>
          <w:szCs w:val="24"/>
        </w:rPr>
        <w:t>. </w:t>
      </w:r>
      <w:bookmarkEnd w:id="14"/>
      <w:bookmarkEnd w:id="15"/>
      <w:r w:rsidR="00CB4949" w:rsidRPr="00E72282">
        <w:rPr>
          <w:rFonts w:eastAsia="Times New Roman"/>
          <w:b/>
          <w:color w:val="000000"/>
          <w:szCs w:val="24"/>
          <w:lang w:eastAsia="lt-LT"/>
        </w:rPr>
        <w:t>PASIŪLYMŲ EILĖ IR SPRENDIMAS DĖL PIRKIMO SUTARTIES SUDARYMO</w:t>
      </w:r>
    </w:p>
    <w:p w14:paraId="23623D72" w14:textId="77777777" w:rsidR="00CB4949" w:rsidRPr="00E72282" w:rsidRDefault="00CB4949" w:rsidP="0098111E">
      <w:pPr>
        <w:spacing w:after="0" w:line="240" w:lineRule="auto"/>
        <w:ind w:firstLine="851"/>
        <w:jc w:val="both"/>
        <w:rPr>
          <w:rFonts w:eastAsia="Times New Roman"/>
          <w:color w:val="000000"/>
          <w:szCs w:val="24"/>
          <w:lang w:eastAsia="lt-LT"/>
        </w:rPr>
      </w:pPr>
    </w:p>
    <w:p w14:paraId="0ADBFB7C" w14:textId="05854941" w:rsidR="0039350D" w:rsidRPr="000126B2" w:rsidRDefault="0039350D" w:rsidP="0039350D">
      <w:pPr>
        <w:spacing w:after="0" w:line="240" w:lineRule="auto"/>
        <w:ind w:firstLine="709"/>
        <w:jc w:val="both"/>
        <w:rPr>
          <w:rFonts w:eastAsia="Times New Roman"/>
          <w:color w:val="000000"/>
          <w:szCs w:val="24"/>
          <w:lang w:eastAsia="lt-LT"/>
        </w:rPr>
      </w:pPr>
      <w:r w:rsidRPr="000126B2">
        <w:rPr>
          <w:rFonts w:eastAsia="Times New Roman"/>
          <w:color w:val="000000"/>
          <w:szCs w:val="24"/>
          <w:lang w:eastAsia="lt-LT"/>
        </w:rPr>
        <w:t>6</w:t>
      </w:r>
      <w:r w:rsidR="00160C6F">
        <w:rPr>
          <w:rFonts w:eastAsia="Times New Roman"/>
          <w:color w:val="000000"/>
          <w:szCs w:val="24"/>
          <w:lang w:eastAsia="lt-LT"/>
        </w:rPr>
        <w:t>0</w:t>
      </w:r>
      <w:r w:rsidRPr="000126B2">
        <w:rPr>
          <w:rFonts w:eastAsia="Times New Roman"/>
          <w:color w:val="000000"/>
          <w:szCs w:val="24"/>
          <w:lang w:eastAsia="lt-LT"/>
        </w:rPr>
        <w:t xml:space="preserve">. Išnagrinėjusi, įvertinusi ir palyginusi pateiktus pasiūlymus, Komisija nustato pasiūlymų eilę. Pasiūlymai šioje eilėje surašomi kainos didėjimo  tvarka. Jeigu kelių pateiktų pasiūlymų yra vienodos kainos, nustatant pasiūlymų eilę pirmesnis įrašomas tas pasiūlymas, kuris CVP IS priemonėmis pateiktas anksčiausiai. </w:t>
      </w:r>
    </w:p>
    <w:p w14:paraId="344B78F3" w14:textId="78FBF3DF" w:rsidR="0039350D" w:rsidRPr="000126B2" w:rsidRDefault="0039350D" w:rsidP="0039350D">
      <w:pPr>
        <w:spacing w:after="0" w:line="240" w:lineRule="auto"/>
        <w:ind w:firstLine="709"/>
        <w:jc w:val="both"/>
        <w:rPr>
          <w:rFonts w:eastAsia="Times New Roman"/>
          <w:szCs w:val="24"/>
          <w:lang w:eastAsia="lt-LT"/>
        </w:rPr>
      </w:pPr>
      <w:r w:rsidRPr="000126B2">
        <w:rPr>
          <w:rFonts w:eastAsia="Times New Roman"/>
          <w:color w:val="000000"/>
          <w:szCs w:val="24"/>
          <w:lang w:eastAsia="lt-LT"/>
        </w:rPr>
        <w:t>6</w:t>
      </w:r>
      <w:r w:rsidR="00160C6F">
        <w:rPr>
          <w:rFonts w:eastAsia="Times New Roman"/>
          <w:color w:val="000000"/>
          <w:szCs w:val="24"/>
          <w:lang w:eastAsia="lt-LT"/>
        </w:rPr>
        <w:t>1</w:t>
      </w:r>
      <w:r w:rsidRPr="000126B2">
        <w:rPr>
          <w:rFonts w:eastAsia="Times New Roman"/>
          <w:color w:val="000000"/>
          <w:szCs w:val="24"/>
          <w:lang w:eastAsia="lt-LT"/>
        </w:rPr>
        <w:t xml:space="preserve">. Laimėjusiu pasiūlymas pripažįstamas įrašytas pirmuoju pasiūlymų eilėje. Perkančioji organizacija, priėmusi sprendimą dėl laimėjusio pasiūlymo, apie šį sprendimą nedelsdama, bet ne </w:t>
      </w:r>
      <w:r w:rsidRPr="000126B2">
        <w:rPr>
          <w:rFonts w:eastAsia="Times New Roman"/>
          <w:szCs w:val="24"/>
          <w:lang w:eastAsia="lt-LT"/>
        </w:rPr>
        <w:t xml:space="preserve">vėliau kaip per </w:t>
      </w:r>
      <w:r w:rsidR="00866824">
        <w:rPr>
          <w:rFonts w:eastAsia="Times New Roman"/>
          <w:szCs w:val="24"/>
          <w:lang w:eastAsia="lt-LT"/>
        </w:rPr>
        <w:t>3</w:t>
      </w:r>
      <w:r w:rsidRPr="000126B2">
        <w:rPr>
          <w:rFonts w:eastAsia="Times New Roman"/>
          <w:szCs w:val="24"/>
          <w:lang w:eastAsia="lt-LT"/>
        </w:rPr>
        <w:t xml:space="preserve"> darbo dienas, praneša kiekvienam pasiūlymą pateikusiam tiekėjui CVP IS susirašinėjimo priemonėmis. Tais atvejais, kai pasiūlymą pateikė tik vienas tiekėjas, pasiūlymų eilė nenustatoma ir jo pasiūlymas laikomas laimėjusiu, jeigu nebuvo atmestas pagal šių pirkimo sąlygų nuostatas. Tiekėjams, kurių pasiūlymai neįrašyti į šią eilę, kartu su pranešimu apie pasiūlymų eilę pranešama ir apie jų pasiūlymų atmetimo priežastis tinkamai motyvuo</w:t>
      </w:r>
      <w:r>
        <w:rPr>
          <w:rFonts w:eastAsia="Times New Roman"/>
          <w:szCs w:val="24"/>
          <w:lang w:eastAsia="lt-LT"/>
        </w:rPr>
        <w:t>jant</w:t>
      </w:r>
      <w:r w:rsidRPr="000126B2">
        <w:rPr>
          <w:rFonts w:eastAsia="Times New Roman"/>
          <w:szCs w:val="24"/>
          <w:lang w:eastAsia="lt-LT"/>
        </w:rPr>
        <w:t xml:space="preserve"> pasiūlymo a</w:t>
      </w:r>
      <w:r>
        <w:rPr>
          <w:rFonts w:eastAsia="Times New Roman"/>
          <w:szCs w:val="24"/>
          <w:lang w:eastAsia="lt-LT"/>
        </w:rPr>
        <w:t xml:space="preserve">tmetimo </w:t>
      </w:r>
      <w:r>
        <w:rPr>
          <w:rFonts w:eastAsia="Times New Roman"/>
          <w:szCs w:val="24"/>
          <w:lang w:eastAsia="lt-LT"/>
        </w:rPr>
        <w:lastRenderedPageBreak/>
        <w:t>priežastis ir nurodant</w:t>
      </w:r>
      <w:r w:rsidRPr="000126B2">
        <w:rPr>
          <w:rFonts w:eastAsia="Times New Roman"/>
          <w:szCs w:val="24"/>
          <w:lang w:eastAsia="lt-LT"/>
        </w:rPr>
        <w:t xml:space="preserve"> jas išsamiai. Jei bus nuspręsta nesudaryti pirkimo sutarties, minėtame pranešime nurodomos tokio sprendimo priežastys.</w:t>
      </w:r>
    </w:p>
    <w:p w14:paraId="4E6BBEE5" w14:textId="2AF8C625" w:rsidR="0039350D" w:rsidRPr="000126B2" w:rsidRDefault="005D7066" w:rsidP="0039350D">
      <w:pPr>
        <w:pStyle w:val="Body2"/>
        <w:ind w:firstLine="709"/>
        <w:rPr>
          <w:color w:val="auto"/>
          <w:sz w:val="24"/>
          <w:szCs w:val="24"/>
          <w:lang w:val="lt-LT"/>
        </w:rPr>
      </w:pPr>
      <w:r>
        <w:rPr>
          <w:color w:val="auto"/>
          <w:sz w:val="24"/>
          <w:szCs w:val="24"/>
          <w:lang w:val="lt-LT"/>
        </w:rPr>
        <w:t>6</w:t>
      </w:r>
      <w:r w:rsidR="00160C6F">
        <w:rPr>
          <w:color w:val="auto"/>
          <w:sz w:val="24"/>
          <w:szCs w:val="24"/>
          <w:lang w:val="lt-LT"/>
        </w:rPr>
        <w:t>2</w:t>
      </w:r>
      <w:r w:rsidR="0039350D" w:rsidRPr="000126B2">
        <w:rPr>
          <w:color w:val="auto"/>
          <w:sz w:val="24"/>
          <w:szCs w:val="24"/>
          <w:lang w:val="lt-LT"/>
        </w:rPr>
        <w:t>. Pirkimo sutarti</w:t>
      </w:r>
      <w:r w:rsidR="0039350D">
        <w:rPr>
          <w:color w:val="auto"/>
          <w:sz w:val="24"/>
          <w:szCs w:val="24"/>
          <w:lang w:val="lt-LT"/>
        </w:rPr>
        <w:t>e</w:t>
      </w:r>
      <w:r w:rsidR="0039350D" w:rsidRPr="000126B2">
        <w:rPr>
          <w:color w:val="auto"/>
          <w:sz w:val="24"/>
          <w:szCs w:val="24"/>
          <w:lang w:val="lt-LT"/>
        </w:rPr>
        <w:t>s sudarymo atidėjimo terminas</w:t>
      </w:r>
      <w:r w:rsidR="0039350D">
        <w:rPr>
          <w:color w:val="auto"/>
          <w:sz w:val="24"/>
          <w:szCs w:val="24"/>
          <w:lang w:val="lt-LT"/>
        </w:rPr>
        <w:t xml:space="preserve"> netaikomas</w:t>
      </w:r>
      <w:r w:rsidR="0039350D" w:rsidRPr="000126B2">
        <w:rPr>
          <w:color w:val="auto"/>
          <w:sz w:val="24"/>
          <w:szCs w:val="24"/>
          <w:lang w:val="lt-LT"/>
        </w:rPr>
        <w:t>.</w:t>
      </w:r>
    </w:p>
    <w:p w14:paraId="16872F03" w14:textId="4A4EE4F8" w:rsidR="0039350D" w:rsidRDefault="00FB2323" w:rsidP="0039350D">
      <w:pPr>
        <w:spacing w:after="0" w:line="240" w:lineRule="auto"/>
        <w:ind w:firstLine="709"/>
        <w:jc w:val="both"/>
        <w:rPr>
          <w:rFonts w:eastAsia="Times New Roman"/>
          <w:szCs w:val="24"/>
          <w:lang w:eastAsia="lt-LT"/>
        </w:rPr>
      </w:pPr>
      <w:r>
        <w:rPr>
          <w:rFonts w:eastAsia="Times New Roman"/>
          <w:szCs w:val="24"/>
          <w:lang w:eastAsia="lt-LT"/>
        </w:rPr>
        <w:t>6</w:t>
      </w:r>
      <w:r w:rsidR="00160C6F">
        <w:rPr>
          <w:rFonts w:eastAsia="Times New Roman"/>
          <w:szCs w:val="24"/>
          <w:lang w:eastAsia="lt-LT"/>
        </w:rPr>
        <w:t>3</w:t>
      </w:r>
      <w:r w:rsidR="0039350D" w:rsidRPr="000126B2">
        <w:rPr>
          <w:rFonts w:eastAsia="Times New Roman"/>
          <w:szCs w:val="24"/>
          <w:lang w:eastAsia="lt-LT"/>
        </w:rPr>
        <w:t>. </w:t>
      </w:r>
      <w:r w:rsidR="0088751C">
        <w:rPr>
          <w:rFonts w:eastAsia="Times New Roman"/>
          <w:szCs w:val="24"/>
          <w:lang w:eastAsia="lt-LT"/>
        </w:rPr>
        <w:t>Pirkimą</w:t>
      </w:r>
      <w:r w:rsidR="0039350D" w:rsidRPr="000126B2">
        <w:rPr>
          <w:rFonts w:eastAsia="Times New Roman"/>
          <w:szCs w:val="24"/>
          <w:lang w:eastAsia="lt-LT"/>
        </w:rPr>
        <w:t xml:space="preserve"> laimėjęs tiekėjas privalo pasirašyti</w:t>
      </w:r>
      <w:r w:rsidR="0084142C">
        <w:rPr>
          <w:rFonts w:eastAsia="Times New Roman"/>
          <w:szCs w:val="24"/>
          <w:lang w:eastAsia="lt-LT"/>
        </w:rPr>
        <w:t xml:space="preserve"> </w:t>
      </w:r>
      <w:r w:rsidR="0039350D" w:rsidRPr="000126B2">
        <w:rPr>
          <w:rFonts w:eastAsia="Times New Roman"/>
          <w:szCs w:val="24"/>
          <w:lang w:eastAsia="lt-LT"/>
        </w:rPr>
        <w:t>pirkimo sutartį per 5 darbo dienas</w:t>
      </w:r>
      <w:r w:rsidR="0039350D" w:rsidRPr="006F44D1">
        <w:t xml:space="preserve"> </w:t>
      </w:r>
      <w:r w:rsidR="0039350D">
        <w:t>nuo pranešimo apie laimėjusį pasiūlymą gavimo dienos</w:t>
      </w:r>
      <w:r w:rsidR="0039350D" w:rsidRPr="000126B2">
        <w:rPr>
          <w:rFonts w:eastAsia="Times New Roman"/>
          <w:szCs w:val="24"/>
          <w:lang w:eastAsia="lt-LT"/>
        </w:rPr>
        <w:t>. Pirkimo sutarčiai pasirašyti laikas gali būti nustatomas atskiru pranešimu CVP IS susirašinėjimo priemonėmis arba nurodomas pranešime apie laimėjusį pasiūlymą.</w:t>
      </w:r>
    </w:p>
    <w:p w14:paraId="124331AA" w14:textId="52666510" w:rsidR="0065395D" w:rsidRPr="006E5E22" w:rsidRDefault="00B80621" w:rsidP="0039350D">
      <w:pPr>
        <w:spacing w:after="0" w:line="240" w:lineRule="auto"/>
        <w:ind w:firstLine="709"/>
        <w:jc w:val="both"/>
        <w:rPr>
          <w:rFonts w:eastAsia="Times New Roman"/>
          <w:szCs w:val="24"/>
          <w:lang w:eastAsia="lt-LT"/>
        </w:rPr>
      </w:pPr>
      <w:r>
        <w:rPr>
          <w:rFonts w:eastAsia="Times New Roman"/>
          <w:color w:val="000000"/>
          <w:szCs w:val="24"/>
          <w:lang w:eastAsia="lt-LT"/>
        </w:rPr>
        <w:t>6</w:t>
      </w:r>
      <w:r w:rsidR="00160C6F">
        <w:rPr>
          <w:rFonts w:eastAsia="Times New Roman"/>
          <w:color w:val="000000"/>
          <w:szCs w:val="24"/>
          <w:lang w:eastAsia="lt-LT"/>
        </w:rPr>
        <w:t>4</w:t>
      </w:r>
      <w:r w:rsidR="0039350D" w:rsidRPr="000126B2">
        <w:rPr>
          <w:rFonts w:eastAsia="Times New Roman"/>
          <w:color w:val="000000"/>
          <w:szCs w:val="24"/>
          <w:lang w:eastAsia="lt-LT"/>
        </w:rPr>
        <w:t>. </w:t>
      </w:r>
      <w:r w:rsidR="0039350D" w:rsidRPr="000126B2">
        <w:rPr>
          <w:rFonts w:eastAsia="Times New Roman"/>
          <w:szCs w:val="24"/>
          <w:lang w:eastAsia="lt-LT"/>
        </w:rPr>
        <w:t>Jeigu tiekėjas, kurio pasiūlymas pripažintas laimėjusiu, pranešime raštu atsisako sudaryti pirkimo sutartį, iki nurodyto laiko nepasirašo pirkimo sutarties arba atsisako sudaryti pirkimo sutartį pirkimo sąlygose nustatytomis sąlygomis, laikoma, kad jis atsisakė sudaryti</w:t>
      </w:r>
      <w:r w:rsidR="0084142C">
        <w:rPr>
          <w:rFonts w:eastAsia="Times New Roman"/>
          <w:szCs w:val="24"/>
          <w:lang w:eastAsia="lt-LT"/>
        </w:rPr>
        <w:t xml:space="preserve"> </w:t>
      </w:r>
      <w:r w:rsidR="0039350D" w:rsidRPr="000126B2">
        <w:rPr>
          <w:rFonts w:eastAsia="Times New Roman"/>
          <w:szCs w:val="24"/>
          <w:lang w:eastAsia="lt-LT"/>
        </w:rPr>
        <w:t>pirkimo sutartį. Tuo atveju perkančioji organizacija siūlo sudaryti</w:t>
      </w:r>
      <w:r w:rsidR="00C172A5">
        <w:rPr>
          <w:rFonts w:eastAsia="Times New Roman"/>
          <w:szCs w:val="24"/>
          <w:lang w:eastAsia="lt-LT"/>
        </w:rPr>
        <w:t xml:space="preserve"> </w:t>
      </w:r>
      <w:r w:rsidR="0039350D" w:rsidRPr="000126B2">
        <w:rPr>
          <w:rFonts w:eastAsia="Times New Roman"/>
          <w:szCs w:val="24"/>
          <w:lang w:eastAsia="lt-LT"/>
        </w:rPr>
        <w:t>pirkimo sutartį tiekėjui, kurio pasiūlymas pagal nustatytą pasiūlymų eilę yra pirmas po tiekėjo, atsisakiusio sudaryti pirkimo sutartį.</w:t>
      </w:r>
    </w:p>
    <w:p w14:paraId="70B7C91B" w14:textId="77777777" w:rsidR="00980400" w:rsidRPr="00E72282" w:rsidRDefault="00980400" w:rsidP="00FC3DF4">
      <w:pPr>
        <w:spacing w:after="0" w:line="240" w:lineRule="auto"/>
        <w:rPr>
          <w:b/>
          <w:szCs w:val="24"/>
        </w:rPr>
      </w:pPr>
    </w:p>
    <w:p w14:paraId="55AAFB48" w14:textId="39C51D4F" w:rsidR="00542BE2" w:rsidRPr="00E72282" w:rsidRDefault="00542BE2" w:rsidP="0095464F">
      <w:pPr>
        <w:spacing w:after="0" w:line="240" w:lineRule="auto"/>
        <w:jc w:val="center"/>
        <w:rPr>
          <w:b/>
          <w:szCs w:val="24"/>
        </w:rPr>
      </w:pPr>
      <w:r w:rsidRPr="00E72282">
        <w:rPr>
          <w:b/>
          <w:szCs w:val="24"/>
        </w:rPr>
        <w:t>X</w:t>
      </w:r>
      <w:r w:rsidR="00E47570" w:rsidRPr="00E72282">
        <w:rPr>
          <w:b/>
          <w:szCs w:val="24"/>
        </w:rPr>
        <w:t>I</w:t>
      </w:r>
      <w:r w:rsidR="00FB2323">
        <w:rPr>
          <w:b/>
          <w:szCs w:val="24"/>
        </w:rPr>
        <w:t>V</w:t>
      </w:r>
      <w:r w:rsidRPr="00E72282">
        <w:rPr>
          <w:b/>
          <w:szCs w:val="24"/>
        </w:rPr>
        <w:t>. </w:t>
      </w:r>
      <w:r w:rsidR="00CE6113" w:rsidRPr="00E72282">
        <w:rPr>
          <w:b/>
          <w:szCs w:val="24"/>
        </w:rPr>
        <w:t>GINČŲ</w:t>
      </w:r>
      <w:r w:rsidR="00CE6113" w:rsidRPr="00E72282">
        <w:rPr>
          <w:b/>
          <w:color w:val="FF0000"/>
          <w:szCs w:val="24"/>
        </w:rPr>
        <w:t xml:space="preserve"> </w:t>
      </w:r>
      <w:r w:rsidRPr="00E72282">
        <w:rPr>
          <w:b/>
          <w:szCs w:val="24"/>
        </w:rPr>
        <w:t>NAGRINĖJIMO TVARKA</w:t>
      </w:r>
    </w:p>
    <w:p w14:paraId="1B76D758" w14:textId="77777777" w:rsidR="00030314" w:rsidRPr="00E72282" w:rsidRDefault="00030314" w:rsidP="00542BE2">
      <w:pPr>
        <w:spacing w:after="0" w:line="240" w:lineRule="auto"/>
        <w:ind w:firstLine="851"/>
        <w:jc w:val="center"/>
        <w:rPr>
          <w:b/>
          <w:szCs w:val="24"/>
        </w:rPr>
      </w:pPr>
    </w:p>
    <w:p w14:paraId="39300ACF" w14:textId="166AEF5D" w:rsidR="00CB7D83" w:rsidRPr="00E72282" w:rsidRDefault="00B80621" w:rsidP="00517226">
      <w:pPr>
        <w:spacing w:after="0" w:line="240" w:lineRule="auto"/>
        <w:ind w:firstLine="709"/>
        <w:jc w:val="both"/>
        <w:rPr>
          <w:szCs w:val="24"/>
        </w:rPr>
      </w:pPr>
      <w:r>
        <w:rPr>
          <w:szCs w:val="24"/>
        </w:rPr>
        <w:t>6</w:t>
      </w:r>
      <w:r w:rsidR="00160C6F">
        <w:rPr>
          <w:szCs w:val="24"/>
        </w:rPr>
        <w:t>5</w:t>
      </w:r>
      <w:r w:rsidR="00DB18D5" w:rsidRPr="00E72282">
        <w:rPr>
          <w:szCs w:val="24"/>
        </w:rPr>
        <w:t xml:space="preserve">. </w:t>
      </w:r>
      <w:r w:rsidR="00517A46" w:rsidRPr="00E72282">
        <w:rPr>
          <w:szCs w:val="24"/>
        </w:rPr>
        <w:t>Ginčai nagrinėjami Viešųjų pirkimų įstatymo nustatyta tvarka.</w:t>
      </w:r>
    </w:p>
    <w:p w14:paraId="296378BA" w14:textId="77777777" w:rsidR="00E15586" w:rsidRDefault="00E15586" w:rsidP="0095464F">
      <w:pPr>
        <w:spacing w:after="0" w:line="240" w:lineRule="auto"/>
        <w:jc w:val="center"/>
        <w:rPr>
          <w:b/>
          <w:szCs w:val="24"/>
        </w:rPr>
      </w:pPr>
    </w:p>
    <w:p w14:paraId="4FCDBE57" w14:textId="5A021FE9" w:rsidR="00BA28C6" w:rsidRDefault="00E47570" w:rsidP="00BA28C6">
      <w:pPr>
        <w:spacing w:after="0" w:line="240" w:lineRule="auto"/>
        <w:jc w:val="center"/>
        <w:rPr>
          <w:b/>
          <w:szCs w:val="24"/>
        </w:rPr>
      </w:pPr>
      <w:r w:rsidRPr="00E72282">
        <w:rPr>
          <w:b/>
          <w:szCs w:val="24"/>
        </w:rPr>
        <w:t>XV</w:t>
      </w:r>
      <w:r w:rsidR="00542BE2" w:rsidRPr="00E72282">
        <w:rPr>
          <w:b/>
          <w:szCs w:val="24"/>
        </w:rPr>
        <w:t>. PIRKIMO SUTARTIES SĄLYGOS</w:t>
      </w:r>
    </w:p>
    <w:p w14:paraId="230BF54A" w14:textId="77777777" w:rsidR="00BA28C6" w:rsidRDefault="00BA28C6" w:rsidP="00BA28C6">
      <w:pPr>
        <w:spacing w:after="0" w:line="240" w:lineRule="auto"/>
        <w:jc w:val="center"/>
        <w:rPr>
          <w:b/>
          <w:szCs w:val="24"/>
        </w:rPr>
      </w:pPr>
    </w:p>
    <w:p w14:paraId="1CCDCEA8" w14:textId="470DE69D" w:rsidR="006751F3" w:rsidRDefault="00C00567" w:rsidP="00A01B9E">
      <w:pPr>
        <w:spacing w:after="0" w:line="240" w:lineRule="auto"/>
        <w:ind w:firstLine="709"/>
        <w:jc w:val="both"/>
        <w:rPr>
          <w:szCs w:val="24"/>
        </w:rPr>
      </w:pPr>
      <w:r>
        <w:rPr>
          <w:rFonts w:eastAsia="Times New Roman"/>
          <w:szCs w:val="24"/>
          <w:lang w:eastAsia="lt-LT"/>
        </w:rPr>
        <w:t>6</w:t>
      </w:r>
      <w:r w:rsidR="00160C6F">
        <w:rPr>
          <w:rFonts w:eastAsia="Times New Roman"/>
          <w:szCs w:val="24"/>
          <w:lang w:eastAsia="lt-LT"/>
        </w:rPr>
        <w:t>6</w:t>
      </w:r>
      <w:r w:rsidR="00CB4949" w:rsidRPr="006751F3">
        <w:rPr>
          <w:rFonts w:eastAsia="Times New Roman"/>
          <w:szCs w:val="24"/>
          <w:lang w:eastAsia="lt-LT"/>
        </w:rPr>
        <w:t xml:space="preserve">. </w:t>
      </w:r>
      <w:r w:rsidR="006751F3" w:rsidRPr="006751F3">
        <w:rPr>
          <w:szCs w:val="24"/>
        </w:rPr>
        <w:t>Perkančioji organizacija sudaryti pirkimo sutartį raštu kviečia tą dalyvį, kurio pasiūlymas pripažintas laimėjusiu, kartu jam nurodomas laikas, iki kada reikia sudaryti pirkimo sutartį.</w:t>
      </w:r>
    </w:p>
    <w:p w14:paraId="1E7DD468" w14:textId="03A4E154" w:rsidR="00CB4949" w:rsidRPr="00E72282" w:rsidRDefault="008A15B6" w:rsidP="00A01B9E">
      <w:pPr>
        <w:spacing w:after="0" w:line="240" w:lineRule="auto"/>
        <w:ind w:firstLine="709"/>
        <w:jc w:val="both"/>
        <w:rPr>
          <w:rFonts w:eastAsia="Times New Roman"/>
          <w:szCs w:val="24"/>
          <w:lang w:eastAsia="lt-LT"/>
        </w:rPr>
      </w:pPr>
      <w:r>
        <w:rPr>
          <w:rFonts w:eastAsia="Times New Roman"/>
          <w:szCs w:val="24"/>
          <w:lang w:eastAsia="lt-LT"/>
        </w:rPr>
        <w:t>6</w:t>
      </w:r>
      <w:r w:rsidR="00160C6F">
        <w:rPr>
          <w:rFonts w:eastAsia="Times New Roman"/>
          <w:szCs w:val="24"/>
          <w:lang w:eastAsia="lt-LT"/>
        </w:rPr>
        <w:t>7</w:t>
      </w:r>
      <w:r w:rsidR="00CB4949" w:rsidRPr="00E72282">
        <w:rPr>
          <w:rFonts w:eastAsia="Times New Roman"/>
          <w:szCs w:val="24"/>
          <w:lang w:eastAsia="lt-LT"/>
        </w:rPr>
        <w:t>. Sudaroma</w:t>
      </w:r>
      <w:r w:rsidR="00595D74">
        <w:rPr>
          <w:rFonts w:eastAsia="Times New Roman"/>
          <w:szCs w:val="24"/>
          <w:lang w:eastAsia="lt-LT"/>
        </w:rPr>
        <w:t xml:space="preserve"> </w:t>
      </w:r>
      <w:r w:rsidR="00CB4949" w:rsidRPr="00E72282">
        <w:rPr>
          <w:rFonts w:eastAsia="Times New Roman"/>
          <w:szCs w:val="24"/>
          <w:lang w:eastAsia="lt-LT"/>
        </w:rPr>
        <w:t xml:space="preserve">pirkimo sutartis atitinka laimėjusio </w:t>
      </w:r>
      <w:r w:rsidR="004F4E7E" w:rsidRPr="00E72282">
        <w:rPr>
          <w:rFonts w:eastAsia="Times New Roman"/>
          <w:szCs w:val="24"/>
          <w:lang w:eastAsia="lt-LT"/>
        </w:rPr>
        <w:t>tiekėjo</w:t>
      </w:r>
      <w:r w:rsidR="00CB4949" w:rsidRPr="00E72282">
        <w:rPr>
          <w:rFonts w:eastAsia="Times New Roman"/>
          <w:szCs w:val="24"/>
          <w:lang w:eastAsia="lt-LT"/>
        </w:rPr>
        <w:t xml:space="preserve"> pasiūlymą ir šias </w:t>
      </w:r>
      <w:r w:rsidR="00AE24FE">
        <w:rPr>
          <w:rFonts w:eastAsia="Times New Roman"/>
          <w:szCs w:val="24"/>
          <w:lang w:eastAsia="lt-LT"/>
        </w:rPr>
        <w:t>pirkimo</w:t>
      </w:r>
      <w:r w:rsidR="00CB4949" w:rsidRPr="00E72282">
        <w:rPr>
          <w:rFonts w:eastAsia="Times New Roman"/>
          <w:szCs w:val="24"/>
          <w:lang w:eastAsia="lt-LT"/>
        </w:rPr>
        <w:t xml:space="preserve"> sąlygas. </w:t>
      </w:r>
    </w:p>
    <w:p w14:paraId="5C4A574C" w14:textId="290698BE" w:rsidR="005A7D3F" w:rsidRDefault="004E36FA" w:rsidP="00517226">
      <w:pPr>
        <w:keepNext/>
        <w:tabs>
          <w:tab w:val="left" w:pos="0"/>
        </w:tabs>
        <w:suppressAutoHyphens/>
        <w:spacing w:after="0" w:line="240" w:lineRule="auto"/>
        <w:ind w:firstLine="709"/>
        <w:jc w:val="both"/>
        <w:rPr>
          <w:szCs w:val="24"/>
        </w:rPr>
      </w:pPr>
      <w:r>
        <w:rPr>
          <w:rFonts w:eastAsia="Times New Roman"/>
          <w:szCs w:val="24"/>
          <w:lang w:eastAsia="lt-LT"/>
        </w:rPr>
        <w:t>6</w:t>
      </w:r>
      <w:r w:rsidR="00160C6F">
        <w:rPr>
          <w:rFonts w:eastAsia="Times New Roman"/>
          <w:szCs w:val="24"/>
          <w:lang w:eastAsia="lt-LT"/>
        </w:rPr>
        <w:t>8</w:t>
      </w:r>
      <w:r w:rsidR="005A7D3F" w:rsidRPr="00E72282">
        <w:rPr>
          <w:rFonts w:eastAsia="Times New Roman"/>
          <w:szCs w:val="24"/>
          <w:lang w:eastAsia="lt-LT"/>
        </w:rPr>
        <w:t xml:space="preserve">. </w:t>
      </w:r>
      <w:r w:rsidR="007959FB" w:rsidRPr="00E72282">
        <w:rPr>
          <w:rFonts w:eastAsia="Times New Roman"/>
          <w:szCs w:val="24"/>
          <w:lang w:eastAsia="lt-LT"/>
        </w:rPr>
        <w:t>S</w:t>
      </w:r>
      <w:r w:rsidR="005A7D3F" w:rsidRPr="00E72282">
        <w:rPr>
          <w:szCs w:val="24"/>
        </w:rPr>
        <w:t>utarties projektas pateiktas</w:t>
      </w:r>
      <w:r w:rsidR="00517226" w:rsidRPr="00E72282">
        <w:rPr>
          <w:szCs w:val="24"/>
        </w:rPr>
        <w:t xml:space="preserve"> </w:t>
      </w:r>
      <w:r w:rsidR="00AE24FE">
        <w:rPr>
          <w:szCs w:val="24"/>
        </w:rPr>
        <w:t>pirkimo</w:t>
      </w:r>
      <w:r w:rsidR="00517226" w:rsidRPr="00E72282">
        <w:rPr>
          <w:szCs w:val="24"/>
        </w:rPr>
        <w:t xml:space="preserve"> sąlygų </w:t>
      </w:r>
      <w:r w:rsidR="0088751C" w:rsidRPr="000E4160">
        <w:rPr>
          <w:szCs w:val="24"/>
        </w:rPr>
        <w:t>3</w:t>
      </w:r>
      <w:r w:rsidR="005A7D3F" w:rsidRPr="000E4160">
        <w:rPr>
          <w:szCs w:val="24"/>
        </w:rPr>
        <w:t xml:space="preserve"> p</w:t>
      </w:r>
      <w:r w:rsidR="005A7D3F" w:rsidRPr="00E72282">
        <w:rPr>
          <w:szCs w:val="24"/>
        </w:rPr>
        <w:t>riede.</w:t>
      </w:r>
    </w:p>
    <w:p w14:paraId="4E4E5D0B" w14:textId="6ED9F438" w:rsidR="0009308C" w:rsidRDefault="00AA2C6C" w:rsidP="006D76D7">
      <w:pPr>
        <w:spacing w:after="0" w:line="240" w:lineRule="auto"/>
        <w:ind w:firstLine="709"/>
        <w:jc w:val="both"/>
        <w:rPr>
          <w:szCs w:val="24"/>
        </w:rPr>
      </w:pPr>
      <w:r>
        <w:rPr>
          <w:szCs w:val="24"/>
        </w:rPr>
        <w:t>69</w:t>
      </w:r>
      <w:r w:rsidR="00552CE9" w:rsidRPr="00E72282">
        <w:rPr>
          <w:szCs w:val="24"/>
        </w:rPr>
        <w:t xml:space="preserve">. Sutartis gali būti keičiama vadovaujantis Viešųjų pirkimų įstatymo 89 straipsnio nuostatomis. </w:t>
      </w:r>
    </w:p>
    <w:p w14:paraId="12FB8595" w14:textId="77777777" w:rsidR="000B7C58" w:rsidRDefault="000B7C58" w:rsidP="006D76D7">
      <w:pPr>
        <w:spacing w:after="0" w:line="240" w:lineRule="auto"/>
        <w:ind w:firstLine="709"/>
        <w:jc w:val="both"/>
        <w:rPr>
          <w:szCs w:val="24"/>
        </w:rPr>
      </w:pPr>
    </w:p>
    <w:p w14:paraId="2F544910" w14:textId="1E8F2109" w:rsidR="0009308C" w:rsidRPr="00C71ACC" w:rsidRDefault="0009308C" w:rsidP="0009308C">
      <w:pPr>
        <w:spacing w:after="0" w:line="240" w:lineRule="auto"/>
        <w:jc w:val="center"/>
        <w:rPr>
          <w:b/>
          <w:bCs/>
          <w:szCs w:val="24"/>
        </w:rPr>
      </w:pPr>
      <w:r w:rsidRPr="00C71ACC">
        <w:rPr>
          <w:b/>
          <w:bCs/>
          <w:szCs w:val="24"/>
        </w:rPr>
        <w:t>XV</w:t>
      </w:r>
      <w:r w:rsidR="00FB2323">
        <w:rPr>
          <w:b/>
          <w:bCs/>
          <w:szCs w:val="24"/>
        </w:rPr>
        <w:t>I</w:t>
      </w:r>
      <w:r w:rsidRPr="00C71ACC">
        <w:rPr>
          <w:b/>
          <w:bCs/>
          <w:szCs w:val="24"/>
        </w:rPr>
        <w:t>. BAIGIAMOSIOS NUOSTATOS</w:t>
      </w:r>
    </w:p>
    <w:p w14:paraId="4F83AB07" w14:textId="77777777" w:rsidR="0009308C" w:rsidRPr="00BC718F" w:rsidRDefault="0009308C" w:rsidP="0009308C">
      <w:pPr>
        <w:spacing w:after="0" w:line="240" w:lineRule="auto"/>
        <w:ind w:right="-1"/>
        <w:rPr>
          <w:b/>
          <w:bCs/>
          <w:szCs w:val="24"/>
        </w:rPr>
      </w:pPr>
    </w:p>
    <w:p w14:paraId="27B583AE" w14:textId="1CA1F901" w:rsidR="00A85DD4" w:rsidRPr="00EF4D7E" w:rsidRDefault="006751F3" w:rsidP="0009308C">
      <w:pPr>
        <w:spacing w:after="0" w:line="240" w:lineRule="auto"/>
        <w:ind w:right="-1" w:firstLine="709"/>
        <w:jc w:val="both"/>
        <w:rPr>
          <w:szCs w:val="24"/>
        </w:rPr>
      </w:pPr>
      <w:r w:rsidRPr="00EF4D7E">
        <w:rPr>
          <w:szCs w:val="24"/>
        </w:rPr>
        <w:t>7</w:t>
      </w:r>
      <w:r w:rsidR="00AA2C6C">
        <w:rPr>
          <w:szCs w:val="24"/>
        </w:rPr>
        <w:t>0</w:t>
      </w:r>
      <w:r w:rsidR="0009308C" w:rsidRPr="00EF4D7E">
        <w:rPr>
          <w:szCs w:val="24"/>
        </w:rPr>
        <w:t xml:space="preserve">. </w:t>
      </w:r>
      <w:r w:rsidR="00A85DD4" w:rsidRPr="00EF4D7E">
        <w:rPr>
          <w:szCs w:val="24"/>
        </w:rPr>
        <w:t xml:space="preserve">Bet kuriuo metu iki pirkimo sutarties sudarymo perkančioji organizacija turi teisę savo iniciatyva nutraukti pradėtas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 </w:t>
      </w:r>
    </w:p>
    <w:p w14:paraId="2599FDF2" w14:textId="32C98955" w:rsidR="000C2ECB" w:rsidRDefault="00E03A24" w:rsidP="000C2ECB">
      <w:pPr>
        <w:spacing w:after="0" w:line="240" w:lineRule="auto"/>
        <w:ind w:right="-1" w:firstLine="709"/>
        <w:jc w:val="both"/>
        <w:rPr>
          <w:szCs w:val="24"/>
        </w:rPr>
      </w:pPr>
      <w:r w:rsidRPr="00EF4D7E">
        <w:rPr>
          <w:szCs w:val="24"/>
        </w:rPr>
        <w:t>7</w:t>
      </w:r>
      <w:r w:rsidR="00AA2C6C">
        <w:rPr>
          <w:szCs w:val="24"/>
        </w:rPr>
        <w:t>1</w:t>
      </w:r>
      <w:r w:rsidRPr="00EF4D7E">
        <w:rPr>
          <w:szCs w:val="24"/>
        </w:rPr>
        <w:t>. Perkančioji organizacija privalo nutraukti pradėtas pirkimo procedūras, jeigu buvo pažeisti Viešųjų pirkimų įstatymo 17 straipsnio 1 dalyje nustatyti principai ir atitinkamos padėties negalima ištaisyti.</w:t>
      </w:r>
    </w:p>
    <w:p w14:paraId="57146584" w14:textId="1FBDA32B" w:rsidR="0009308C" w:rsidRPr="00EF4D7E" w:rsidRDefault="006751F3" w:rsidP="000C2ECB">
      <w:pPr>
        <w:spacing w:after="0" w:line="240" w:lineRule="auto"/>
        <w:ind w:right="-1" w:firstLine="709"/>
        <w:jc w:val="both"/>
        <w:rPr>
          <w:szCs w:val="24"/>
        </w:rPr>
      </w:pPr>
      <w:r w:rsidRPr="00EF4D7E">
        <w:rPr>
          <w:szCs w:val="24"/>
        </w:rPr>
        <w:t>7</w:t>
      </w:r>
      <w:r w:rsidR="00AA2C6C">
        <w:rPr>
          <w:szCs w:val="24"/>
        </w:rPr>
        <w:t>2</w:t>
      </w:r>
      <w:r w:rsidR="0009308C" w:rsidRPr="00EF4D7E">
        <w:rPr>
          <w:szCs w:val="24"/>
        </w:rPr>
        <w:t>. Pirkimo procedū</w:t>
      </w:r>
      <w:r w:rsidR="00AE24FE" w:rsidRPr="00EF4D7E">
        <w:rPr>
          <w:szCs w:val="24"/>
        </w:rPr>
        <w:t>ros, kurios neapibrėžtos šiose p</w:t>
      </w:r>
      <w:r w:rsidR="0009308C" w:rsidRPr="00EF4D7E">
        <w:rPr>
          <w:szCs w:val="24"/>
        </w:rPr>
        <w:t>irkimo sąlygose, vykdomos vadovaujantis Viešųjų pirkimų įstatymo ir kitų teisės aktų nuostatomis.</w:t>
      </w:r>
    </w:p>
    <w:p w14:paraId="287B283C" w14:textId="6F887A90" w:rsidR="00824FF9" w:rsidRDefault="00BE5AD4" w:rsidP="00BE5AD4">
      <w:pPr>
        <w:tabs>
          <w:tab w:val="left" w:pos="1134"/>
        </w:tabs>
        <w:spacing w:after="0" w:line="360" w:lineRule="auto"/>
        <w:jc w:val="center"/>
        <w:rPr>
          <w:rFonts w:eastAsia="Times New Roman"/>
          <w:szCs w:val="24"/>
          <w:lang w:eastAsia="lt-LT"/>
        </w:rPr>
      </w:pPr>
      <w:r>
        <w:rPr>
          <w:rFonts w:eastAsia="Times New Roman"/>
          <w:szCs w:val="24"/>
          <w:lang w:eastAsia="lt-LT"/>
        </w:rPr>
        <w:t>________________</w:t>
      </w:r>
    </w:p>
    <w:p w14:paraId="52E8903B" w14:textId="17C35FB7" w:rsidR="00B94720" w:rsidRDefault="00B94720" w:rsidP="00FA33C3">
      <w:pPr>
        <w:tabs>
          <w:tab w:val="left" w:pos="1134"/>
        </w:tabs>
        <w:spacing w:after="0" w:line="360" w:lineRule="auto"/>
        <w:rPr>
          <w:rFonts w:eastAsia="Times New Roman"/>
          <w:szCs w:val="24"/>
          <w:lang w:eastAsia="lt-LT"/>
        </w:rPr>
      </w:pPr>
    </w:p>
    <w:p w14:paraId="3EF2120F" w14:textId="77777777" w:rsidR="0006475B" w:rsidRDefault="0006475B" w:rsidP="005C3723">
      <w:pPr>
        <w:tabs>
          <w:tab w:val="left" w:pos="1134"/>
        </w:tabs>
        <w:spacing w:after="0" w:line="240" w:lineRule="auto"/>
        <w:rPr>
          <w:szCs w:val="24"/>
        </w:rPr>
      </w:pPr>
    </w:p>
    <w:p w14:paraId="67AB8F21" w14:textId="77777777" w:rsidR="0035244B" w:rsidRPr="00985B42" w:rsidRDefault="0035244B" w:rsidP="0035244B">
      <w:pPr>
        <w:spacing w:after="0" w:line="240" w:lineRule="auto"/>
        <w:rPr>
          <w:b/>
          <w:strike/>
          <w:color w:val="000000"/>
        </w:rPr>
      </w:pPr>
    </w:p>
    <w:sectPr w:rsidR="0035244B" w:rsidRPr="00985B42" w:rsidSect="00E611F3">
      <w:pgSz w:w="11907" w:h="16840" w:code="9"/>
      <w:pgMar w:top="851" w:right="567" w:bottom="851"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984A2" w14:textId="77777777" w:rsidR="00144AA8" w:rsidRDefault="00144AA8">
      <w:pPr>
        <w:spacing w:after="0" w:line="240" w:lineRule="auto"/>
      </w:pPr>
      <w:r>
        <w:separator/>
      </w:r>
    </w:p>
  </w:endnote>
  <w:endnote w:type="continuationSeparator" w:id="0">
    <w:p w14:paraId="77147059" w14:textId="77777777" w:rsidR="00144AA8" w:rsidRDefault="00144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F63F9" w14:textId="77777777" w:rsidR="00144AA8" w:rsidRDefault="00144AA8">
      <w:pPr>
        <w:spacing w:after="0" w:line="240" w:lineRule="auto"/>
      </w:pPr>
      <w:r>
        <w:separator/>
      </w:r>
    </w:p>
  </w:footnote>
  <w:footnote w:type="continuationSeparator" w:id="0">
    <w:p w14:paraId="7111DC4B" w14:textId="77777777" w:rsidR="00144AA8" w:rsidRDefault="00144A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10.5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1"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3"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1"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2"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4"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6"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53CC781F"/>
    <w:multiLevelType w:val="hybridMultilevel"/>
    <w:tmpl w:val="64A0BAD0"/>
    <w:lvl w:ilvl="0" w:tplc="9E32722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8"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29"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0"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4"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5"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37"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0"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1"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2"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265110887">
    <w:abstractNumId w:val="39"/>
  </w:num>
  <w:num w:numId="2" w16cid:durableId="2847001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1305185">
    <w:abstractNumId w:val="5"/>
  </w:num>
  <w:num w:numId="4" w16cid:durableId="2042390854">
    <w:abstractNumId w:val="12"/>
  </w:num>
  <w:num w:numId="5" w16cid:durableId="15416269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23865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43543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8709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97712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397988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0933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23509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7202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64674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01369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78810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3359860">
    <w:abstractNumId w:val="32"/>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1617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20398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50710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30853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7307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80849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61316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42505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133573">
    <w:abstractNumId w:val="22"/>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8813490">
    <w:abstractNumId w:val="31"/>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298709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441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1132189">
    <w:abstractNumId w:val="29"/>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38163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8156777">
    <w:abstractNumId w:val="4"/>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2319755">
    <w:abstractNumId w:val="24"/>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0624813">
    <w:abstractNumId w:val="2"/>
  </w:num>
  <w:num w:numId="35" w16cid:durableId="2097820837">
    <w:abstractNumId w:val="8"/>
  </w:num>
  <w:num w:numId="36" w16cid:durableId="2015452681">
    <w:abstractNumId w:val="14"/>
  </w:num>
  <w:num w:numId="37" w16cid:durableId="588778430">
    <w:abstractNumId w:val="10"/>
  </w:num>
  <w:num w:numId="38" w16cid:durableId="1536772953">
    <w:abstractNumId w:val="17"/>
  </w:num>
  <w:num w:numId="39" w16cid:durableId="2132821957">
    <w:abstractNumId w:val="40"/>
  </w:num>
  <w:num w:numId="40" w16cid:durableId="329989863">
    <w:abstractNumId w:val="36"/>
  </w:num>
  <w:num w:numId="41" w16cid:durableId="111215062">
    <w:abstractNumId w:val="41"/>
  </w:num>
  <w:num w:numId="42" w16cid:durableId="864681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1145304">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AB"/>
    <w:rsid w:val="0000005D"/>
    <w:rsid w:val="00000190"/>
    <w:rsid w:val="0000040E"/>
    <w:rsid w:val="0000172C"/>
    <w:rsid w:val="000019F4"/>
    <w:rsid w:val="00001CB5"/>
    <w:rsid w:val="00001E65"/>
    <w:rsid w:val="00002026"/>
    <w:rsid w:val="0000278B"/>
    <w:rsid w:val="000027F8"/>
    <w:rsid w:val="000039E0"/>
    <w:rsid w:val="00003D72"/>
    <w:rsid w:val="00004681"/>
    <w:rsid w:val="00004698"/>
    <w:rsid w:val="00005178"/>
    <w:rsid w:val="000057C8"/>
    <w:rsid w:val="00005EC2"/>
    <w:rsid w:val="000061E1"/>
    <w:rsid w:val="000061EE"/>
    <w:rsid w:val="00006586"/>
    <w:rsid w:val="000068EF"/>
    <w:rsid w:val="00007358"/>
    <w:rsid w:val="0000741E"/>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189"/>
    <w:rsid w:val="00014217"/>
    <w:rsid w:val="00014AF5"/>
    <w:rsid w:val="00014CC0"/>
    <w:rsid w:val="00014FC8"/>
    <w:rsid w:val="00015189"/>
    <w:rsid w:val="00015966"/>
    <w:rsid w:val="00015E14"/>
    <w:rsid w:val="000160F6"/>
    <w:rsid w:val="0001649F"/>
    <w:rsid w:val="000165D5"/>
    <w:rsid w:val="00016A5B"/>
    <w:rsid w:val="00016E31"/>
    <w:rsid w:val="00016F89"/>
    <w:rsid w:val="00017822"/>
    <w:rsid w:val="00017943"/>
    <w:rsid w:val="0002002E"/>
    <w:rsid w:val="00020432"/>
    <w:rsid w:val="0002156D"/>
    <w:rsid w:val="00021B20"/>
    <w:rsid w:val="00021CD1"/>
    <w:rsid w:val="00021FF9"/>
    <w:rsid w:val="00022948"/>
    <w:rsid w:val="00023776"/>
    <w:rsid w:val="000240A3"/>
    <w:rsid w:val="00024269"/>
    <w:rsid w:val="000244C6"/>
    <w:rsid w:val="00024698"/>
    <w:rsid w:val="00025C5A"/>
    <w:rsid w:val="00026AA2"/>
    <w:rsid w:val="0002731E"/>
    <w:rsid w:val="00030030"/>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604"/>
    <w:rsid w:val="000358D8"/>
    <w:rsid w:val="000360A1"/>
    <w:rsid w:val="000361F6"/>
    <w:rsid w:val="0003622A"/>
    <w:rsid w:val="00036A9F"/>
    <w:rsid w:val="00036BA1"/>
    <w:rsid w:val="00036FCC"/>
    <w:rsid w:val="000375CD"/>
    <w:rsid w:val="0003763B"/>
    <w:rsid w:val="000379A0"/>
    <w:rsid w:val="00040130"/>
    <w:rsid w:val="0004033F"/>
    <w:rsid w:val="00040565"/>
    <w:rsid w:val="00040578"/>
    <w:rsid w:val="00040944"/>
    <w:rsid w:val="00040B36"/>
    <w:rsid w:val="00040D2A"/>
    <w:rsid w:val="000410D3"/>
    <w:rsid w:val="0004118F"/>
    <w:rsid w:val="000418BA"/>
    <w:rsid w:val="0004214A"/>
    <w:rsid w:val="000422D3"/>
    <w:rsid w:val="000425F9"/>
    <w:rsid w:val="00042F99"/>
    <w:rsid w:val="00043299"/>
    <w:rsid w:val="000435B6"/>
    <w:rsid w:val="00043DDA"/>
    <w:rsid w:val="000442B3"/>
    <w:rsid w:val="0004436A"/>
    <w:rsid w:val="000444CB"/>
    <w:rsid w:val="00045380"/>
    <w:rsid w:val="00045C50"/>
    <w:rsid w:val="00045F34"/>
    <w:rsid w:val="00046F7A"/>
    <w:rsid w:val="00047A2B"/>
    <w:rsid w:val="00051552"/>
    <w:rsid w:val="00051565"/>
    <w:rsid w:val="00051937"/>
    <w:rsid w:val="00051CBE"/>
    <w:rsid w:val="000520BE"/>
    <w:rsid w:val="00052B69"/>
    <w:rsid w:val="00052D36"/>
    <w:rsid w:val="000538DD"/>
    <w:rsid w:val="00053AB8"/>
    <w:rsid w:val="0005422B"/>
    <w:rsid w:val="00054564"/>
    <w:rsid w:val="000549CC"/>
    <w:rsid w:val="00054E35"/>
    <w:rsid w:val="00054E41"/>
    <w:rsid w:val="0005508F"/>
    <w:rsid w:val="0005525D"/>
    <w:rsid w:val="0005532D"/>
    <w:rsid w:val="00055697"/>
    <w:rsid w:val="00055C94"/>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6F4"/>
    <w:rsid w:val="00066D4A"/>
    <w:rsid w:val="00067389"/>
    <w:rsid w:val="000673A8"/>
    <w:rsid w:val="00067692"/>
    <w:rsid w:val="00067899"/>
    <w:rsid w:val="00067A8C"/>
    <w:rsid w:val="00067FAD"/>
    <w:rsid w:val="0007113D"/>
    <w:rsid w:val="0007121E"/>
    <w:rsid w:val="000713F8"/>
    <w:rsid w:val="00071F1C"/>
    <w:rsid w:val="00072400"/>
    <w:rsid w:val="00072419"/>
    <w:rsid w:val="0007275C"/>
    <w:rsid w:val="00072A82"/>
    <w:rsid w:val="000732C0"/>
    <w:rsid w:val="00073E16"/>
    <w:rsid w:val="00074213"/>
    <w:rsid w:val="00074C32"/>
    <w:rsid w:val="0007537A"/>
    <w:rsid w:val="00075DF2"/>
    <w:rsid w:val="00075E41"/>
    <w:rsid w:val="00076146"/>
    <w:rsid w:val="000762E2"/>
    <w:rsid w:val="00076693"/>
    <w:rsid w:val="00076CF1"/>
    <w:rsid w:val="00076DB8"/>
    <w:rsid w:val="000777D0"/>
    <w:rsid w:val="00077BCA"/>
    <w:rsid w:val="00077E0E"/>
    <w:rsid w:val="00077EBE"/>
    <w:rsid w:val="00077F23"/>
    <w:rsid w:val="00081F4A"/>
    <w:rsid w:val="000823F7"/>
    <w:rsid w:val="000828A7"/>
    <w:rsid w:val="00082B5E"/>
    <w:rsid w:val="00082CCF"/>
    <w:rsid w:val="00082DFF"/>
    <w:rsid w:val="000832D2"/>
    <w:rsid w:val="00083517"/>
    <w:rsid w:val="00083A85"/>
    <w:rsid w:val="00084242"/>
    <w:rsid w:val="00084655"/>
    <w:rsid w:val="00084934"/>
    <w:rsid w:val="000849DC"/>
    <w:rsid w:val="00084A3F"/>
    <w:rsid w:val="00084DAF"/>
    <w:rsid w:val="00084E3B"/>
    <w:rsid w:val="000853CB"/>
    <w:rsid w:val="00085ACE"/>
    <w:rsid w:val="00086E53"/>
    <w:rsid w:val="0009047A"/>
    <w:rsid w:val="00091044"/>
    <w:rsid w:val="00091155"/>
    <w:rsid w:val="000914FE"/>
    <w:rsid w:val="000916CE"/>
    <w:rsid w:val="0009172C"/>
    <w:rsid w:val="00091EFA"/>
    <w:rsid w:val="000921ED"/>
    <w:rsid w:val="000923F2"/>
    <w:rsid w:val="000925C3"/>
    <w:rsid w:val="0009308C"/>
    <w:rsid w:val="000936A5"/>
    <w:rsid w:val="0009376C"/>
    <w:rsid w:val="000939CE"/>
    <w:rsid w:val="00093E79"/>
    <w:rsid w:val="000946EE"/>
    <w:rsid w:val="0009478D"/>
    <w:rsid w:val="000949FC"/>
    <w:rsid w:val="00095350"/>
    <w:rsid w:val="00095E9B"/>
    <w:rsid w:val="000963CA"/>
    <w:rsid w:val="0009689D"/>
    <w:rsid w:val="00096B1D"/>
    <w:rsid w:val="00096FC6"/>
    <w:rsid w:val="00097058"/>
    <w:rsid w:val="0009706B"/>
    <w:rsid w:val="000972AB"/>
    <w:rsid w:val="000975D7"/>
    <w:rsid w:val="00097EC7"/>
    <w:rsid w:val="00097F92"/>
    <w:rsid w:val="000A062D"/>
    <w:rsid w:val="000A08E8"/>
    <w:rsid w:val="000A0B69"/>
    <w:rsid w:val="000A0C77"/>
    <w:rsid w:val="000A142A"/>
    <w:rsid w:val="000A1E36"/>
    <w:rsid w:val="000A1F19"/>
    <w:rsid w:val="000A23B8"/>
    <w:rsid w:val="000A2A62"/>
    <w:rsid w:val="000A37AB"/>
    <w:rsid w:val="000A3E81"/>
    <w:rsid w:val="000A46D2"/>
    <w:rsid w:val="000A4F5E"/>
    <w:rsid w:val="000A4FA0"/>
    <w:rsid w:val="000A4FC3"/>
    <w:rsid w:val="000A5528"/>
    <w:rsid w:val="000A584F"/>
    <w:rsid w:val="000A5E44"/>
    <w:rsid w:val="000A6415"/>
    <w:rsid w:val="000A6426"/>
    <w:rsid w:val="000A65B0"/>
    <w:rsid w:val="000A6B71"/>
    <w:rsid w:val="000A6C08"/>
    <w:rsid w:val="000A6E05"/>
    <w:rsid w:val="000A6FB4"/>
    <w:rsid w:val="000A7251"/>
    <w:rsid w:val="000A7276"/>
    <w:rsid w:val="000B0287"/>
    <w:rsid w:val="000B106E"/>
    <w:rsid w:val="000B1A6A"/>
    <w:rsid w:val="000B1B97"/>
    <w:rsid w:val="000B1EAA"/>
    <w:rsid w:val="000B27F7"/>
    <w:rsid w:val="000B2B61"/>
    <w:rsid w:val="000B33E7"/>
    <w:rsid w:val="000B358E"/>
    <w:rsid w:val="000B3ADE"/>
    <w:rsid w:val="000B3B4F"/>
    <w:rsid w:val="000B48DF"/>
    <w:rsid w:val="000B4D0A"/>
    <w:rsid w:val="000B5197"/>
    <w:rsid w:val="000B53A3"/>
    <w:rsid w:val="000B62D2"/>
    <w:rsid w:val="000B6BC0"/>
    <w:rsid w:val="000B75FF"/>
    <w:rsid w:val="000B7C58"/>
    <w:rsid w:val="000C01D0"/>
    <w:rsid w:val="000C063D"/>
    <w:rsid w:val="000C19D4"/>
    <w:rsid w:val="000C1E1C"/>
    <w:rsid w:val="000C2468"/>
    <w:rsid w:val="000C27E4"/>
    <w:rsid w:val="000C2E35"/>
    <w:rsid w:val="000C2ECB"/>
    <w:rsid w:val="000C35C7"/>
    <w:rsid w:val="000C3881"/>
    <w:rsid w:val="000C4574"/>
    <w:rsid w:val="000C4B32"/>
    <w:rsid w:val="000C4E52"/>
    <w:rsid w:val="000C4FDE"/>
    <w:rsid w:val="000C5016"/>
    <w:rsid w:val="000C5263"/>
    <w:rsid w:val="000C59AC"/>
    <w:rsid w:val="000C5C4B"/>
    <w:rsid w:val="000C6127"/>
    <w:rsid w:val="000C6132"/>
    <w:rsid w:val="000C6FA2"/>
    <w:rsid w:val="000C7136"/>
    <w:rsid w:val="000C735E"/>
    <w:rsid w:val="000D0378"/>
    <w:rsid w:val="000D0821"/>
    <w:rsid w:val="000D0885"/>
    <w:rsid w:val="000D0A7E"/>
    <w:rsid w:val="000D1800"/>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045"/>
    <w:rsid w:val="000D6A55"/>
    <w:rsid w:val="000D6C24"/>
    <w:rsid w:val="000D6C31"/>
    <w:rsid w:val="000D6C96"/>
    <w:rsid w:val="000D74FC"/>
    <w:rsid w:val="000D7B49"/>
    <w:rsid w:val="000E00D7"/>
    <w:rsid w:val="000E057D"/>
    <w:rsid w:val="000E0646"/>
    <w:rsid w:val="000E0C7D"/>
    <w:rsid w:val="000E0DFB"/>
    <w:rsid w:val="000E0E43"/>
    <w:rsid w:val="000E175E"/>
    <w:rsid w:val="000E1B82"/>
    <w:rsid w:val="000E235C"/>
    <w:rsid w:val="000E23F6"/>
    <w:rsid w:val="000E26A8"/>
    <w:rsid w:val="000E2BE9"/>
    <w:rsid w:val="000E2C67"/>
    <w:rsid w:val="000E30E1"/>
    <w:rsid w:val="000E3897"/>
    <w:rsid w:val="000E4160"/>
    <w:rsid w:val="000E4239"/>
    <w:rsid w:val="000E46A5"/>
    <w:rsid w:val="000E4B29"/>
    <w:rsid w:val="000E4B4B"/>
    <w:rsid w:val="000E4CC1"/>
    <w:rsid w:val="000E4CE6"/>
    <w:rsid w:val="000E4E9F"/>
    <w:rsid w:val="000E4FF3"/>
    <w:rsid w:val="000E5CD0"/>
    <w:rsid w:val="000E641C"/>
    <w:rsid w:val="000E70EE"/>
    <w:rsid w:val="000E7332"/>
    <w:rsid w:val="000E75EC"/>
    <w:rsid w:val="000E75F7"/>
    <w:rsid w:val="000E784F"/>
    <w:rsid w:val="000F0668"/>
    <w:rsid w:val="000F0A9B"/>
    <w:rsid w:val="000F0E57"/>
    <w:rsid w:val="000F13CE"/>
    <w:rsid w:val="000F2024"/>
    <w:rsid w:val="000F251E"/>
    <w:rsid w:val="000F2574"/>
    <w:rsid w:val="000F2C82"/>
    <w:rsid w:val="000F3881"/>
    <w:rsid w:val="000F3A8B"/>
    <w:rsid w:val="000F4042"/>
    <w:rsid w:val="000F45CA"/>
    <w:rsid w:val="000F490A"/>
    <w:rsid w:val="000F4C64"/>
    <w:rsid w:val="000F5004"/>
    <w:rsid w:val="000F5182"/>
    <w:rsid w:val="000F524D"/>
    <w:rsid w:val="000F5C82"/>
    <w:rsid w:val="000F5D11"/>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2A5"/>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1B4"/>
    <w:rsid w:val="001066BF"/>
    <w:rsid w:val="001067C9"/>
    <w:rsid w:val="00106BDF"/>
    <w:rsid w:val="00106D9D"/>
    <w:rsid w:val="00106EBF"/>
    <w:rsid w:val="00107E2F"/>
    <w:rsid w:val="00107E31"/>
    <w:rsid w:val="00110581"/>
    <w:rsid w:val="001109DB"/>
    <w:rsid w:val="00111097"/>
    <w:rsid w:val="001110E1"/>
    <w:rsid w:val="001113F5"/>
    <w:rsid w:val="00111B39"/>
    <w:rsid w:val="00111F21"/>
    <w:rsid w:val="00111F62"/>
    <w:rsid w:val="00112033"/>
    <w:rsid w:val="001124CB"/>
    <w:rsid w:val="001129FB"/>
    <w:rsid w:val="001133F9"/>
    <w:rsid w:val="001134D7"/>
    <w:rsid w:val="001134F1"/>
    <w:rsid w:val="0011386F"/>
    <w:rsid w:val="00113E1C"/>
    <w:rsid w:val="001140A7"/>
    <w:rsid w:val="00114720"/>
    <w:rsid w:val="001155E4"/>
    <w:rsid w:val="0011585D"/>
    <w:rsid w:val="00116250"/>
    <w:rsid w:val="00116867"/>
    <w:rsid w:val="001169AC"/>
    <w:rsid w:val="00117A33"/>
    <w:rsid w:val="00117AC7"/>
    <w:rsid w:val="00117B3F"/>
    <w:rsid w:val="00117B63"/>
    <w:rsid w:val="001201D1"/>
    <w:rsid w:val="00120423"/>
    <w:rsid w:val="0012098F"/>
    <w:rsid w:val="00120BEC"/>
    <w:rsid w:val="00120C48"/>
    <w:rsid w:val="00120C60"/>
    <w:rsid w:val="00120C86"/>
    <w:rsid w:val="00120C88"/>
    <w:rsid w:val="00120D7E"/>
    <w:rsid w:val="00121572"/>
    <w:rsid w:val="00121790"/>
    <w:rsid w:val="00122606"/>
    <w:rsid w:val="001228BC"/>
    <w:rsid w:val="00123044"/>
    <w:rsid w:val="00123496"/>
    <w:rsid w:val="00123F0A"/>
    <w:rsid w:val="001243F3"/>
    <w:rsid w:val="00124C47"/>
    <w:rsid w:val="00124F10"/>
    <w:rsid w:val="00124F23"/>
    <w:rsid w:val="001256C3"/>
    <w:rsid w:val="00125C61"/>
    <w:rsid w:val="00125FA1"/>
    <w:rsid w:val="0012624A"/>
    <w:rsid w:val="0012680B"/>
    <w:rsid w:val="001269A0"/>
    <w:rsid w:val="0012747A"/>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3A3"/>
    <w:rsid w:val="00135778"/>
    <w:rsid w:val="001359B3"/>
    <w:rsid w:val="00135AD6"/>
    <w:rsid w:val="00135B54"/>
    <w:rsid w:val="00136073"/>
    <w:rsid w:val="0013687A"/>
    <w:rsid w:val="00136E1C"/>
    <w:rsid w:val="0013707A"/>
    <w:rsid w:val="001374B0"/>
    <w:rsid w:val="001378DF"/>
    <w:rsid w:val="00140384"/>
    <w:rsid w:val="001404CF"/>
    <w:rsid w:val="00140533"/>
    <w:rsid w:val="00140D13"/>
    <w:rsid w:val="001412A9"/>
    <w:rsid w:val="001418A5"/>
    <w:rsid w:val="00141E01"/>
    <w:rsid w:val="00142582"/>
    <w:rsid w:val="001426BD"/>
    <w:rsid w:val="00142955"/>
    <w:rsid w:val="00142B10"/>
    <w:rsid w:val="00142EEB"/>
    <w:rsid w:val="00143730"/>
    <w:rsid w:val="00143C97"/>
    <w:rsid w:val="0014458D"/>
    <w:rsid w:val="00144AA8"/>
    <w:rsid w:val="00144C46"/>
    <w:rsid w:val="00144E30"/>
    <w:rsid w:val="00145834"/>
    <w:rsid w:val="001459F1"/>
    <w:rsid w:val="00145C26"/>
    <w:rsid w:val="00145CC8"/>
    <w:rsid w:val="00146025"/>
    <w:rsid w:val="00146524"/>
    <w:rsid w:val="00146616"/>
    <w:rsid w:val="00146FEA"/>
    <w:rsid w:val="001471CD"/>
    <w:rsid w:val="001503B2"/>
    <w:rsid w:val="0015065C"/>
    <w:rsid w:val="001508B8"/>
    <w:rsid w:val="001509B7"/>
    <w:rsid w:val="00150D23"/>
    <w:rsid w:val="001518F4"/>
    <w:rsid w:val="00151C9F"/>
    <w:rsid w:val="00151D3A"/>
    <w:rsid w:val="00151ED1"/>
    <w:rsid w:val="0015205A"/>
    <w:rsid w:val="001520CC"/>
    <w:rsid w:val="001522C4"/>
    <w:rsid w:val="00152321"/>
    <w:rsid w:val="00152AE1"/>
    <w:rsid w:val="00152B25"/>
    <w:rsid w:val="00152CAF"/>
    <w:rsid w:val="00152FBC"/>
    <w:rsid w:val="0015333F"/>
    <w:rsid w:val="001533B8"/>
    <w:rsid w:val="001535F7"/>
    <w:rsid w:val="00154232"/>
    <w:rsid w:val="00154424"/>
    <w:rsid w:val="00154655"/>
    <w:rsid w:val="00154907"/>
    <w:rsid w:val="00154B02"/>
    <w:rsid w:val="00154B5A"/>
    <w:rsid w:val="00154C6D"/>
    <w:rsid w:val="00154CB8"/>
    <w:rsid w:val="00154F5D"/>
    <w:rsid w:val="00154F76"/>
    <w:rsid w:val="001552FB"/>
    <w:rsid w:val="0015556D"/>
    <w:rsid w:val="00155E89"/>
    <w:rsid w:val="00156A5E"/>
    <w:rsid w:val="00156AE5"/>
    <w:rsid w:val="001572FD"/>
    <w:rsid w:val="001575F9"/>
    <w:rsid w:val="00157CCE"/>
    <w:rsid w:val="0016025C"/>
    <w:rsid w:val="00160307"/>
    <w:rsid w:val="001604E9"/>
    <w:rsid w:val="001608EA"/>
    <w:rsid w:val="00160BDA"/>
    <w:rsid w:val="00160C6F"/>
    <w:rsid w:val="00160DE6"/>
    <w:rsid w:val="00160FF4"/>
    <w:rsid w:val="001616B5"/>
    <w:rsid w:val="00161ED2"/>
    <w:rsid w:val="00162306"/>
    <w:rsid w:val="0016277F"/>
    <w:rsid w:val="001627DE"/>
    <w:rsid w:val="0016294A"/>
    <w:rsid w:val="00162F4A"/>
    <w:rsid w:val="00163827"/>
    <w:rsid w:val="0016405C"/>
    <w:rsid w:val="001644D5"/>
    <w:rsid w:val="001647C5"/>
    <w:rsid w:val="00164B66"/>
    <w:rsid w:val="00164F91"/>
    <w:rsid w:val="00165760"/>
    <w:rsid w:val="00165A0A"/>
    <w:rsid w:val="00165AAA"/>
    <w:rsid w:val="00165D1E"/>
    <w:rsid w:val="00165DF3"/>
    <w:rsid w:val="00166825"/>
    <w:rsid w:val="001668EE"/>
    <w:rsid w:val="00167660"/>
    <w:rsid w:val="00167CBA"/>
    <w:rsid w:val="00170630"/>
    <w:rsid w:val="00170975"/>
    <w:rsid w:val="00170FC7"/>
    <w:rsid w:val="00171059"/>
    <w:rsid w:val="00171094"/>
    <w:rsid w:val="001710F8"/>
    <w:rsid w:val="00171A07"/>
    <w:rsid w:val="00171BF4"/>
    <w:rsid w:val="00171F6F"/>
    <w:rsid w:val="001720E9"/>
    <w:rsid w:val="00172C8A"/>
    <w:rsid w:val="001733C9"/>
    <w:rsid w:val="00173E08"/>
    <w:rsid w:val="00173EE6"/>
    <w:rsid w:val="00173F11"/>
    <w:rsid w:val="001744FB"/>
    <w:rsid w:val="00174843"/>
    <w:rsid w:val="0017520E"/>
    <w:rsid w:val="001754D3"/>
    <w:rsid w:val="001756BC"/>
    <w:rsid w:val="0017609C"/>
    <w:rsid w:val="00176724"/>
    <w:rsid w:val="0017679F"/>
    <w:rsid w:val="0017688A"/>
    <w:rsid w:val="00176BBF"/>
    <w:rsid w:val="00176FE3"/>
    <w:rsid w:val="001773C1"/>
    <w:rsid w:val="00177569"/>
    <w:rsid w:val="0017787E"/>
    <w:rsid w:val="00177886"/>
    <w:rsid w:val="0017796E"/>
    <w:rsid w:val="00177FAD"/>
    <w:rsid w:val="0018040E"/>
    <w:rsid w:val="001809C5"/>
    <w:rsid w:val="001815FA"/>
    <w:rsid w:val="001816C7"/>
    <w:rsid w:val="001817C3"/>
    <w:rsid w:val="00181A1E"/>
    <w:rsid w:val="00181F75"/>
    <w:rsid w:val="001822F9"/>
    <w:rsid w:val="00182493"/>
    <w:rsid w:val="0018264B"/>
    <w:rsid w:val="00182661"/>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5F3"/>
    <w:rsid w:val="00194E91"/>
    <w:rsid w:val="0019523F"/>
    <w:rsid w:val="00195255"/>
    <w:rsid w:val="001957E0"/>
    <w:rsid w:val="00195E38"/>
    <w:rsid w:val="00196792"/>
    <w:rsid w:val="00196A7E"/>
    <w:rsid w:val="0019758E"/>
    <w:rsid w:val="00197681"/>
    <w:rsid w:val="001978A3"/>
    <w:rsid w:val="001A0360"/>
    <w:rsid w:val="001A06D4"/>
    <w:rsid w:val="001A06F0"/>
    <w:rsid w:val="001A0841"/>
    <w:rsid w:val="001A0987"/>
    <w:rsid w:val="001A0FCC"/>
    <w:rsid w:val="001A15A4"/>
    <w:rsid w:val="001A1654"/>
    <w:rsid w:val="001A167D"/>
    <w:rsid w:val="001A1968"/>
    <w:rsid w:val="001A1F1A"/>
    <w:rsid w:val="001A2BC9"/>
    <w:rsid w:val="001A39CA"/>
    <w:rsid w:val="001A47E9"/>
    <w:rsid w:val="001A4C32"/>
    <w:rsid w:val="001A5020"/>
    <w:rsid w:val="001A5361"/>
    <w:rsid w:val="001A543B"/>
    <w:rsid w:val="001A543E"/>
    <w:rsid w:val="001A54DD"/>
    <w:rsid w:val="001A5B7E"/>
    <w:rsid w:val="001A5BEC"/>
    <w:rsid w:val="001A5DA2"/>
    <w:rsid w:val="001A63C6"/>
    <w:rsid w:val="001A65F4"/>
    <w:rsid w:val="001A65FF"/>
    <w:rsid w:val="001A6791"/>
    <w:rsid w:val="001A6C3B"/>
    <w:rsid w:val="001A715F"/>
    <w:rsid w:val="001A7DC2"/>
    <w:rsid w:val="001B02F9"/>
    <w:rsid w:val="001B07BA"/>
    <w:rsid w:val="001B0828"/>
    <w:rsid w:val="001B0979"/>
    <w:rsid w:val="001B1188"/>
    <w:rsid w:val="001B16CB"/>
    <w:rsid w:val="001B1E5F"/>
    <w:rsid w:val="001B3459"/>
    <w:rsid w:val="001B3644"/>
    <w:rsid w:val="001B4249"/>
    <w:rsid w:val="001B4355"/>
    <w:rsid w:val="001B45F7"/>
    <w:rsid w:val="001B4EC4"/>
    <w:rsid w:val="001B532E"/>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5CE"/>
    <w:rsid w:val="001C38F5"/>
    <w:rsid w:val="001C41A0"/>
    <w:rsid w:val="001C430D"/>
    <w:rsid w:val="001C4384"/>
    <w:rsid w:val="001C43B6"/>
    <w:rsid w:val="001C46FB"/>
    <w:rsid w:val="001C5521"/>
    <w:rsid w:val="001C5A3D"/>
    <w:rsid w:val="001C63F4"/>
    <w:rsid w:val="001C66AF"/>
    <w:rsid w:val="001C66D6"/>
    <w:rsid w:val="001C66FE"/>
    <w:rsid w:val="001C67EE"/>
    <w:rsid w:val="001C69E0"/>
    <w:rsid w:val="001C6A24"/>
    <w:rsid w:val="001C6CFD"/>
    <w:rsid w:val="001C6D37"/>
    <w:rsid w:val="001C6F2A"/>
    <w:rsid w:val="001C732C"/>
    <w:rsid w:val="001C7A93"/>
    <w:rsid w:val="001C7AC7"/>
    <w:rsid w:val="001D046F"/>
    <w:rsid w:val="001D0AC2"/>
    <w:rsid w:val="001D0D7A"/>
    <w:rsid w:val="001D0FC8"/>
    <w:rsid w:val="001D124C"/>
    <w:rsid w:val="001D1CAD"/>
    <w:rsid w:val="001D2670"/>
    <w:rsid w:val="001D27A9"/>
    <w:rsid w:val="001D2ED9"/>
    <w:rsid w:val="001D30DE"/>
    <w:rsid w:val="001D3532"/>
    <w:rsid w:val="001D35C2"/>
    <w:rsid w:val="001D3642"/>
    <w:rsid w:val="001D378F"/>
    <w:rsid w:val="001D42C7"/>
    <w:rsid w:val="001D4546"/>
    <w:rsid w:val="001D4709"/>
    <w:rsid w:val="001D488D"/>
    <w:rsid w:val="001D4A85"/>
    <w:rsid w:val="001D4E2C"/>
    <w:rsid w:val="001D5100"/>
    <w:rsid w:val="001D5536"/>
    <w:rsid w:val="001D5827"/>
    <w:rsid w:val="001D5853"/>
    <w:rsid w:val="001D58D2"/>
    <w:rsid w:val="001D607D"/>
    <w:rsid w:val="001D63B0"/>
    <w:rsid w:val="001D6404"/>
    <w:rsid w:val="001D6BAB"/>
    <w:rsid w:val="001D6D6F"/>
    <w:rsid w:val="001D6EEE"/>
    <w:rsid w:val="001D77A1"/>
    <w:rsid w:val="001D7970"/>
    <w:rsid w:val="001D7B47"/>
    <w:rsid w:val="001E001B"/>
    <w:rsid w:val="001E004E"/>
    <w:rsid w:val="001E061A"/>
    <w:rsid w:val="001E065F"/>
    <w:rsid w:val="001E0E4D"/>
    <w:rsid w:val="001E1542"/>
    <w:rsid w:val="001E1641"/>
    <w:rsid w:val="001E1B09"/>
    <w:rsid w:val="001E24E7"/>
    <w:rsid w:val="001E2661"/>
    <w:rsid w:val="001E299D"/>
    <w:rsid w:val="001E30F6"/>
    <w:rsid w:val="001E315B"/>
    <w:rsid w:val="001E3182"/>
    <w:rsid w:val="001E385E"/>
    <w:rsid w:val="001E38DE"/>
    <w:rsid w:val="001E3BFC"/>
    <w:rsid w:val="001E3EE8"/>
    <w:rsid w:val="001E488E"/>
    <w:rsid w:val="001E4EB6"/>
    <w:rsid w:val="001E57C9"/>
    <w:rsid w:val="001E58B8"/>
    <w:rsid w:val="001E60C1"/>
    <w:rsid w:val="001E6BB8"/>
    <w:rsid w:val="001E6C38"/>
    <w:rsid w:val="001E6C93"/>
    <w:rsid w:val="001E6DCC"/>
    <w:rsid w:val="001E6ECD"/>
    <w:rsid w:val="001E7053"/>
    <w:rsid w:val="001E760C"/>
    <w:rsid w:val="001E7C1D"/>
    <w:rsid w:val="001F00C4"/>
    <w:rsid w:val="001F0499"/>
    <w:rsid w:val="001F053E"/>
    <w:rsid w:val="001F0A2F"/>
    <w:rsid w:val="001F1602"/>
    <w:rsid w:val="001F163D"/>
    <w:rsid w:val="001F182D"/>
    <w:rsid w:val="001F1E4C"/>
    <w:rsid w:val="001F1F8A"/>
    <w:rsid w:val="001F23BC"/>
    <w:rsid w:val="001F23FC"/>
    <w:rsid w:val="001F2571"/>
    <w:rsid w:val="001F25E2"/>
    <w:rsid w:val="001F2699"/>
    <w:rsid w:val="001F2918"/>
    <w:rsid w:val="001F2A2A"/>
    <w:rsid w:val="001F3489"/>
    <w:rsid w:val="001F3C20"/>
    <w:rsid w:val="001F3D34"/>
    <w:rsid w:val="001F3DB4"/>
    <w:rsid w:val="001F42F5"/>
    <w:rsid w:val="001F45F6"/>
    <w:rsid w:val="001F4A21"/>
    <w:rsid w:val="001F4A32"/>
    <w:rsid w:val="001F4EB4"/>
    <w:rsid w:val="001F4FD0"/>
    <w:rsid w:val="001F5275"/>
    <w:rsid w:val="001F5AE3"/>
    <w:rsid w:val="001F5F7C"/>
    <w:rsid w:val="001F6C28"/>
    <w:rsid w:val="001F7260"/>
    <w:rsid w:val="001F7D7C"/>
    <w:rsid w:val="002000E4"/>
    <w:rsid w:val="0020059F"/>
    <w:rsid w:val="002009FA"/>
    <w:rsid w:val="00200A42"/>
    <w:rsid w:val="00200C7E"/>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4DF0"/>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93B"/>
    <w:rsid w:val="00210AEA"/>
    <w:rsid w:val="00210BE5"/>
    <w:rsid w:val="00210D65"/>
    <w:rsid w:val="0021128B"/>
    <w:rsid w:val="0021169F"/>
    <w:rsid w:val="00211F2C"/>
    <w:rsid w:val="00212302"/>
    <w:rsid w:val="00212A48"/>
    <w:rsid w:val="00212F5A"/>
    <w:rsid w:val="00213B53"/>
    <w:rsid w:val="00213E70"/>
    <w:rsid w:val="002148E5"/>
    <w:rsid w:val="0021492B"/>
    <w:rsid w:val="00214EB2"/>
    <w:rsid w:val="00215146"/>
    <w:rsid w:val="0021549D"/>
    <w:rsid w:val="0021588A"/>
    <w:rsid w:val="0021592B"/>
    <w:rsid w:val="00215B79"/>
    <w:rsid w:val="00215B8B"/>
    <w:rsid w:val="00215DAD"/>
    <w:rsid w:val="00215E24"/>
    <w:rsid w:val="00215E2F"/>
    <w:rsid w:val="00216130"/>
    <w:rsid w:val="00216403"/>
    <w:rsid w:val="002164FE"/>
    <w:rsid w:val="002165AD"/>
    <w:rsid w:val="00216786"/>
    <w:rsid w:val="002168A5"/>
    <w:rsid w:val="00216B0B"/>
    <w:rsid w:val="00216E5D"/>
    <w:rsid w:val="00217922"/>
    <w:rsid w:val="00217991"/>
    <w:rsid w:val="00217A14"/>
    <w:rsid w:val="00217E2E"/>
    <w:rsid w:val="0022055D"/>
    <w:rsid w:val="002207CD"/>
    <w:rsid w:val="0022088F"/>
    <w:rsid w:val="00220E66"/>
    <w:rsid w:val="002215F2"/>
    <w:rsid w:val="00221688"/>
    <w:rsid w:val="002216CE"/>
    <w:rsid w:val="00222013"/>
    <w:rsid w:val="002224EB"/>
    <w:rsid w:val="00222513"/>
    <w:rsid w:val="00222931"/>
    <w:rsid w:val="00222E29"/>
    <w:rsid w:val="00224012"/>
    <w:rsid w:val="00224584"/>
    <w:rsid w:val="00224668"/>
    <w:rsid w:val="002248C1"/>
    <w:rsid w:val="00224CA0"/>
    <w:rsid w:val="00224E09"/>
    <w:rsid w:val="0022501E"/>
    <w:rsid w:val="0022512C"/>
    <w:rsid w:val="0022531E"/>
    <w:rsid w:val="00225793"/>
    <w:rsid w:val="0022579A"/>
    <w:rsid w:val="00225C2A"/>
    <w:rsid w:val="00225D6B"/>
    <w:rsid w:val="00226A48"/>
    <w:rsid w:val="00226EEC"/>
    <w:rsid w:val="00227204"/>
    <w:rsid w:val="00227C64"/>
    <w:rsid w:val="002301DC"/>
    <w:rsid w:val="00230306"/>
    <w:rsid w:val="00231517"/>
    <w:rsid w:val="00231889"/>
    <w:rsid w:val="00231C13"/>
    <w:rsid w:val="00231C9F"/>
    <w:rsid w:val="00231F82"/>
    <w:rsid w:val="0023213D"/>
    <w:rsid w:val="00232389"/>
    <w:rsid w:val="00232612"/>
    <w:rsid w:val="00232C15"/>
    <w:rsid w:val="002331EE"/>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4063A"/>
    <w:rsid w:val="00240742"/>
    <w:rsid w:val="002407B6"/>
    <w:rsid w:val="00240CAF"/>
    <w:rsid w:val="002410D2"/>
    <w:rsid w:val="00241F88"/>
    <w:rsid w:val="002425D1"/>
    <w:rsid w:val="002425DB"/>
    <w:rsid w:val="0024282A"/>
    <w:rsid w:val="0024288C"/>
    <w:rsid w:val="00242A99"/>
    <w:rsid w:val="00242BC5"/>
    <w:rsid w:val="0024308E"/>
    <w:rsid w:val="00243484"/>
    <w:rsid w:val="0024382F"/>
    <w:rsid w:val="0024384D"/>
    <w:rsid w:val="00243FC7"/>
    <w:rsid w:val="00244256"/>
    <w:rsid w:val="0024454D"/>
    <w:rsid w:val="00245088"/>
    <w:rsid w:val="002454F0"/>
    <w:rsid w:val="002456FC"/>
    <w:rsid w:val="002457D3"/>
    <w:rsid w:val="002461A8"/>
    <w:rsid w:val="002463D5"/>
    <w:rsid w:val="0024643E"/>
    <w:rsid w:val="002465D2"/>
    <w:rsid w:val="00246C8E"/>
    <w:rsid w:val="00246EAA"/>
    <w:rsid w:val="00246FB0"/>
    <w:rsid w:val="00247051"/>
    <w:rsid w:val="00247663"/>
    <w:rsid w:val="00247BDB"/>
    <w:rsid w:val="00247E6D"/>
    <w:rsid w:val="00250219"/>
    <w:rsid w:val="00251085"/>
    <w:rsid w:val="002519E6"/>
    <w:rsid w:val="00251AB2"/>
    <w:rsid w:val="00251D5E"/>
    <w:rsid w:val="00251E42"/>
    <w:rsid w:val="00251E4B"/>
    <w:rsid w:val="00252EE0"/>
    <w:rsid w:val="002531F6"/>
    <w:rsid w:val="00253DCC"/>
    <w:rsid w:val="00254306"/>
    <w:rsid w:val="00254970"/>
    <w:rsid w:val="00254A27"/>
    <w:rsid w:val="00254EE9"/>
    <w:rsid w:val="0025542C"/>
    <w:rsid w:val="00255BA8"/>
    <w:rsid w:val="00255D78"/>
    <w:rsid w:val="00255F18"/>
    <w:rsid w:val="0025617F"/>
    <w:rsid w:val="00256B7D"/>
    <w:rsid w:val="002579A0"/>
    <w:rsid w:val="002579ED"/>
    <w:rsid w:val="00257AFB"/>
    <w:rsid w:val="00260019"/>
    <w:rsid w:val="00260299"/>
    <w:rsid w:val="00260773"/>
    <w:rsid w:val="00260C1E"/>
    <w:rsid w:val="00260D31"/>
    <w:rsid w:val="00261364"/>
    <w:rsid w:val="00261BD2"/>
    <w:rsid w:val="00261D51"/>
    <w:rsid w:val="0026229C"/>
    <w:rsid w:val="002623C1"/>
    <w:rsid w:val="002623E7"/>
    <w:rsid w:val="00262C4C"/>
    <w:rsid w:val="00262E34"/>
    <w:rsid w:val="00263B1D"/>
    <w:rsid w:val="00263B45"/>
    <w:rsid w:val="00264337"/>
    <w:rsid w:val="00264632"/>
    <w:rsid w:val="00264791"/>
    <w:rsid w:val="00264F22"/>
    <w:rsid w:val="00265550"/>
    <w:rsid w:val="00265C65"/>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0F01"/>
    <w:rsid w:val="002717E2"/>
    <w:rsid w:val="00271A15"/>
    <w:rsid w:val="00271B20"/>
    <w:rsid w:val="00271E1B"/>
    <w:rsid w:val="00272037"/>
    <w:rsid w:val="00272600"/>
    <w:rsid w:val="002734CA"/>
    <w:rsid w:val="00273B99"/>
    <w:rsid w:val="0027426F"/>
    <w:rsid w:val="00274BCE"/>
    <w:rsid w:val="00274E84"/>
    <w:rsid w:val="002750C3"/>
    <w:rsid w:val="002751D7"/>
    <w:rsid w:val="002751EF"/>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813"/>
    <w:rsid w:val="0028334A"/>
    <w:rsid w:val="002837C7"/>
    <w:rsid w:val="00283C39"/>
    <w:rsid w:val="00283DF6"/>
    <w:rsid w:val="00283E38"/>
    <w:rsid w:val="002844B0"/>
    <w:rsid w:val="002845F9"/>
    <w:rsid w:val="002847E5"/>
    <w:rsid w:val="00284B6B"/>
    <w:rsid w:val="00284DA3"/>
    <w:rsid w:val="00284DD2"/>
    <w:rsid w:val="002850D0"/>
    <w:rsid w:val="00285298"/>
    <w:rsid w:val="0028533D"/>
    <w:rsid w:val="00285514"/>
    <w:rsid w:val="002855FE"/>
    <w:rsid w:val="0028590C"/>
    <w:rsid w:val="00285EE6"/>
    <w:rsid w:val="002860B1"/>
    <w:rsid w:val="0028659C"/>
    <w:rsid w:val="00286785"/>
    <w:rsid w:val="002868FE"/>
    <w:rsid w:val="00286BAF"/>
    <w:rsid w:val="00286C81"/>
    <w:rsid w:val="00286DFB"/>
    <w:rsid w:val="00287134"/>
    <w:rsid w:val="00287332"/>
    <w:rsid w:val="002878A0"/>
    <w:rsid w:val="00287955"/>
    <w:rsid w:val="0029005B"/>
    <w:rsid w:val="00290216"/>
    <w:rsid w:val="002902BF"/>
    <w:rsid w:val="00290302"/>
    <w:rsid w:val="002904CA"/>
    <w:rsid w:val="002907D3"/>
    <w:rsid w:val="00290C25"/>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96F41"/>
    <w:rsid w:val="002A042E"/>
    <w:rsid w:val="002A1078"/>
    <w:rsid w:val="002A109C"/>
    <w:rsid w:val="002A11D1"/>
    <w:rsid w:val="002A14F4"/>
    <w:rsid w:val="002A167A"/>
    <w:rsid w:val="002A16D9"/>
    <w:rsid w:val="002A1B82"/>
    <w:rsid w:val="002A1DA0"/>
    <w:rsid w:val="002A1DB9"/>
    <w:rsid w:val="002A2653"/>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2C83"/>
    <w:rsid w:val="002B30EA"/>
    <w:rsid w:val="002B3362"/>
    <w:rsid w:val="002B35A8"/>
    <w:rsid w:val="002B3A5B"/>
    <w:rsid w:val="002B3D10"/>
    <w:rsid w:val="002B3E5A"/>
    <w:rsid w:val="002B4044"/>
    <w:rsid w:val="002B407E"/>
    <w:rsid w:val="002B4700"/>
    <w:rsid w:val="002B4C5F"/>
    <w:rsid w:val="002B4F25"/>
    <w:rsid w:val="002B504F"/>
    <w:rsid w:val="002B5AAF"/>
    <w:rsid w:val="002B61B4"/>
    <w:rsid w:val="002B636C"/>
    <w:rsid w:val="002B63D6"/>
    <w:rsid w:val="002B64D3"/>
    <w:rsid w:val="002B7B6F"/>
    <w:rsid w:val="002B7CAE"/>
    <w:rsid w:val="002B7E9A"/>
    <w:rsid w:val="002B7E9B"/>
    <w:rsid w:val="002C006F"/>
    <w:rsid w:val="002C0C18"/>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805"/>
    <w:rsid w:val="002D0C06"/>
    <w:rsid w:val="002D0D44"/>
    <w:rsid w:val="002D0E68"/>
    <w:rsid w:val="002D0EC3"/>
    <w:rsid w:val="002D10A8"/>
    <w:rsid w:val="002D134D"/>
    <w:rsid w:val="002D165C"/>
    <w:rsid w:val="002D295A"/>
    <w:rsid w:val="002D351A"/>
    <w:rsid w:val="002D35CB"/>
    <w:rsid w:val="002D3CB5"/>
    <w:rsid w:val="002D3ED8"/>
    <w:rsid w:val="002D4450"/>
    <w:rsid w:val="002D44EB"/>
    <w:rsid w:val="002D469B"/>
    <w:rsid w:val="002D476E"/>
    <w:rsid w:val="002D4BA9"/>
    <w:rsid w:val="002D4DF0"/>
    <w:rsid w:val="002D5A1B"/>
    <w:rsid w:val="002D6199"/>
    <w:rsid w:val="002D678D"/>
    <w:rsid w:val="002D76F4"/>
    <w:rsid w:val="002D7ADA"/>
    <w:rsid w:val="002D7DD8"/>
    <w:rsid w:val="002E00B6"/>
    <w:rsid w:val="002E0422"/>
    <w:rsid w:val="002E087E"/>
    <w:rsid w:val="002E0D26"/>
    <w:rsid w:val="002E1DBD"/>
    <w:rsid w:val="002E203B"/>
    <w:rsid w:val="002E25A7"/>
    <w:rsid w:val="002E260C"/>
    <w:rsid w:val="002E2639"/>
    <w:rsid w:val="002E26B6"/>
    <w:rsid w:val="002E28A5"/>
    <w:rsid w:val="002E29B0"/>
    <w:rsid w:val="002E2A95"/>
    <w:rsid w:val="002E30F0"/>
    <w:rsid w:val="002E3B4A"/>
    <w:rsid w:val="002E409E"/>
    <w:rsid w:val="002E4119"/>
    <w:rsid w:val="002E415B"/>
    <w:rsid w:val="002E43C6"/>
    <w:rsid w:val="002E4979"/>
    <w:rsid w:val="002E4A6F"/>
    <w:rsid w:val="002E4E4F"/>
    <w:rsid w:val="002E4F8C"/>
    <w:rsid w:val="002E5052"/>
    <w:rsid w:val="002E572F"/>
    <w:rsid w:val="002E5DAC"/>
    <w:rsid w:val="002E5FE5"/>
    <w:rsid w:val="002E64AF"/>
    <w:rsid w:val="002E64C6"/>
    <w:rsid w:val="002E6A35"/>
    <w:rsid w:val="002E6C41"/>
    <w:rsid w:val="002E72DF"/>
    <w:rsid w:val="002E7B1A"/>
    <w:rsid w:val="002E7B78"/>
    <w:rsid w:val="002F0C2E"/>
    <w:rsid w:val="002F0FA6"/>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47C"/>
    <w:rsid w:val="002F7740"/>
    <w:rsid w:val="003006F4"/>
    <w:rsid w:val="00300B5E"/>
    <w:rsid w:val="00300DDC"/>
    <w:rsid w:val="00300F06"/>
    <w:rsid w:val="00301126"/>
    <w:rsid w:val="0030137B"/>
    <w:rsid w:val="003016AB"/>
    <w:rsid w:val="00301FA3"/>
    <w:rsid w:val="003029FA"/>
    <w:rsid w:val="0030331D"/>
    <w:rsid w:val="00303934"/>
    <w:rsid w:val="003039C9"/>
    <w:rsid w:val="00303FC1"/>
    <w:rsid w:val="003042ED"/>
    <w:rsid w:val="00304FE1"/>
    <w:rsid w:val="0030509E"/>
    <w:rsid w:val="003057A7"/>
    <w:rsid w:val="0030596D"/>
    <w:rsid w:val="00305CFC"/>
    <w:rsid w:val="00305F89"/>
    <w:rsid w:val="0030613F"/>
    <w:rsid w:val="00306BC8"/>
    <w:rsid w:val="0030704B"/>
    <w:rsid w:val="0030784B"/>
    <w:rsid w:val="00307959"/>
    <w:rsid w:val="00307D3C"/>
    <w:rsid w:val="0031060A"/>
    <w:rsid w:val="00310788"/>
    <w:rsid w:val="00310BAE"/>
    <w:rsid w:val="00310D8D"/>
    <w:rsid w:val="00311284"/>
    <w:rsid w:val="003115B1"/>
    <w:rsid w:val="00311A78"/>
    <w:rsid w:val="00312030"/>
    <w:rsid w:val="00312A94"/>
    <w:rsid w:val="00313690"/>
    <w:rsid w:val="003139DC"/>
    <w:rsid w:val="00313A13"/>
    <w:rsid w:val="00313A66"/>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1F13"/>
    <w:rsid w:val="0032239E"/>
    <w:rsid w:val="003225EB"/>
    <w:rsid w:val="0032283B"/>
    <w:rsid w:val="00322B6A"/>
    <w:rsid w:val="00322CCB"/>
    <w:rsid w:val="00322F32"/>
    <w:rsid w:val="003230A2"/>
    <w:rsid w:val="00323DDF"/>
    <w:rsid w:val="00323DF1"/>
    <w:rsid w:val="0032485C"/>
    <w:rsid w:val="00324D27"/>
    <w:rsid w:val="00325750"/>
    <w:rsid w:val="00326AAA"/>
    <w:rsid w:val="003271BF"/>
    <w:rsid w:val="00327635"/>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18E"/>
    <w:rsid w:val="0033650C"/>
    <w:rsid w:val="00336B70"/>
    <w:rsid w:val="0033717D"/>
    <w:rsid w:val="00337A05"/>
    <w:rsid w:val="00337ABB"/>
    <w:rsid w:val="003403E3"/>
    <w:rsid w:val="0034047D"/>
    <w:rsid w:val="00341265"/>
    <w:rsid w:val="003412F2"/>
    <w:rsid w:val="003416BF"/>
    <w:rsid w:val="00341B0E"/>
    <w:rsid w:val="003424A6"/>
    <w:rsid w:val="00342588"/>
    <w:rsid w:val="00343343"/>
    <w:rsid w:val="00343F73"/>
    <w:rsid w:val="003445DD"/>
    <w:rsid w:val="00344625"/>
    <w:rsid w:val="003447FF"/>
    <w:rsid w:val="00344F04"/>
    <w:rsid w:val="00345169"/>
    <w:rsid w:val="00345173"/>
    <w:rsid w:val="0034523C"/>
    <w:rsid w:val="0034585F"/>
    <w:rsid w:val="00345CC5"/>
    <w:rsid w:val="00345CF9"/>
    <w:rsid w:val="00345E95"/>
    <w:rsid w:val="00346586"/>
    <w:rsid w:val="00346CDA"/>
    <w:rsid w:val="00346E59"/>
    <w:rsid w:val="00347128"/>
    <w:rsid w:val="0034780F"/>
    <w:rsid w:val="00347D86"/>
    <w:rsid w:val="00350625"/>
    <w:rsid w:val="0035082D"/>
    <w:rsid w:val="0035097A"/>
    <w:rsid w:val="003509ED"/>
    <w:rsid w:val="003512B5"/>
    <w:rsid w:val="00351AA1"/>
    <w:rsid w:val="00351F27"/>
    <w:rsid w:val="00352047"/>
    <w:rsid w:val="0035244B"/>
    <w:rsid w:val="00352AD2"/>
    <w:rsid w:val="00352B57"/>
    <w:rsid w:val="00352F80"/>
    <w:rsid w:val="00353368"/>
    <w:rsid w:val="00353521"/>
    <w:rsid w:val="0035369A"/>
    <w:rsid w:val="00353EA9"/>
    <w:rsid w:val="0035401E"/>
    <w:rsid w:val="00354052"/>
    <w:rsid w:val="00354130"/>
    <w:rsid w:val="003545E3"/>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2284"/>
    <w:rsid w:val="00362718"/>
    <w:rsid w:val="00363006"/>
    <w:rsid w:val="0036311D"/>
    <w:rsid w:val="00363DA0"/>
    <w:rsid w:val="00364D94"/>
    <w:rsid w:val="003650BF"/>
    <w:rsid w:val="0036522D"/>
    <w:rsid w:val="00365297"/>
    <w:rsid w:val="0036551C"/>
    <w:rsid w:val="003657B7"/>
    <w:rsid w:val="00365E34"/>
    <w:rsid w:val="00365F3A"/>
    <w:rsid w:val="003665DF"/>
    <w:rsid w:val="00367814"/>
    <w:rsid w:val="00367948"/>
    <w:rsid w:val="003679E7"/>
    <w:rsid w:val="003705EB"/>
    <w:rsid w:val="00370A45"/>
    <w:rsid w:val="00371352"/>
    <w:rsid w:val="003713B3"/>
    <w:rsid w:val="003717CD"/>
    <w:rsid w:val="00371A21"/>
    <w:rsid w:val="00371CD4"/>
    <w:rsid w:val="00372204"/>
    <w:rsid w:val="00372A87"/>
    <w:rsid w:val="0037324A"/>
    <w:rsid w:val="00373539"/>
    <w:rsid w:val="00373D85"/>
    <w:rsid w:val="003748AE"/>
    <w:rsid w:val="00374B7B"/>
    <w:rsid w:val="00374EA6"/>
    <w:rsid w:val="00375081"/>
    <w:rsid w:val="0037513A"/>
    <w:rsid w:val="003755E7"/>
    <w:rsid w:val="00375607"/>
    <w:rsid w:val="003757C2"/>
    <w:rsid w:val="00375AA2"/>
    <w:rsid w:val="00376757"/>
    <w:rsid w:val="0037689A"/>
    <w:rsid w:val="00376ADD"/>
    <w:rsid w:val="00376BBE"/>
    <w:rsid w:val="00377827"/>
    <w:rsid w:val="0037782A"/>
    <w:rsid w:val="003778E6"/>
    <w:rsid w:val="00377D71"/>
    <w:rsid w:val="003800F0"/>
    <w:rsid w:val="00380149"/>
    <w:rsid w:val="003805C5"/>
    <w:rsid w:val="003810EA"/>
    <w:rsid w:val="003812E5"/>
    <w:rsid w:val="00381CFC"/>
    <w:rsid w:val="00381D95"/>
    <w:rsid w:val="003822B3"/>
    <w:rsid w:val="00382488"/>
    <w:rsid w:val="00382960"/>
    <w:rsid w:val="00383929"/>
    <w:rsid w:val="00383969"/>
    <w:rsid w:val="00383E71"/>
    <w:rsid w:val="003840A1"/>
    <w:rsid w:val="003840D9"/>
    <w:rsid w:val="00384550"/>
    <w:rsid w:val="003854B0"/>
    <w:rsid w:val="00385908"/>
    <w:rsid w:val="00385DE5"/>
    <w:rsid w:val="00385EBC"/>
    <w:rsid w:val="003860C9"/>
    <w:rsid w:val="00386274"/>
    <w:rsid w:val="0038675F"/>
    <w:rsid w:val="003867DA"/>
    <w:rsid w:val="00386C71"/>
    <w:rsid w:val="00386D4E"/>
    <w:rsid w:val="00386E07"/>
    <w:rsid w:val="00386FF0"/>
    <w:rsid w:val="00387084"/>
    <w:rsid w:val="003872EA"/>
    <w:rsid w:val="00390463"/>
    <w:rsid w:val="0039084C"/>
    <w:rsid w:val="003909CE"/>
    <w:rsid w:val="003910FE"/>
    <w:rsid w:val="003924FF"/>
    <w:rsid w:val="00392CD1"/>
    <w:rsid w:val="00392DC2"/>
    <w:rsid w:val="00392DEF"/>
    <w:rsid w:val="00393135"/>
    <w:rsid w:val="0039316E"/>
    <w:rsid w:val="0039350D"/>
    <w:rsid w:val="0039350E"/>
    <w:rsid w:val="00393635"/>
    <w:rsid w:val="0039403E"/>
    <w:rsid w:val="003946C8"/>
    <w:rsid w:val="00394F83"/>
    <w:rsid w:val="00395539"/>
    <w:rsid w:val="00395E26"/>
    <w:rsid w:val="00396574"/>
    <w:rsid w:val="00396B5F"/>
    <w:rsid w:val="00396B66"/>
    <w:rsid w:val="00397FFA"/>
    <w:rsid w:val="003A0132"/>
    <w:rsid w:val="003A0B3E"/>
    <w:rsid w:val="003A0BD3"/>
    <w:rsid w:val="003A10F0"/>
    <w:rsid w:val="003A1D86"/>
    <w:rsid w:val="003A230D"/>
    <w:rsid w:val="003A24FA"/>
    <w:rsid w:val="003A2CD1"/>
    <w:rsid w:val="003A31DD"/>
    <w:rsid w:val="003A34E4"/>
    <w:rsid w:val="003A3A5F"/>
    <w:rsid w:val="003A4046"/>
    <w:rsid w:val="003A4051"/>
    <w:rsid w:val="003A4351"/>
    <w:rsid w:val="003A4484"/>
    <w:rsid w:val="003A4AA5"/>
    <w:rsid w:val="003A50B2"/>
    <w:rsid w:val="003A5610"/>
    <w:rsid w:val="003A5A92"/>
    <w:rsid w:val="003A5CDB"/>
    <w:rsid w:val="003A5FC5"/>
    <w:rsid w:val="003A62D8"/>
    <w:rsid w:val="003A6487"/>
    <w:rsid w:val="003A73D2"/>
    <w:rsid w:val="003A7675"/>
    <w:rsid w:val="003A776D"/>
    <w:rsid w:val="003B0354"/>
    <w:rsid w:val="003B058C"/>
    <w:rsid w:val="003B06B2"/>
    <w:rsid w:val="003B0A84"/>
    <w:rsid w:val="003B0BF1"/>
    <w:rsid w:val="003B0D85"/>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603F"/>
    <w:rsid w:val="003B60FF"/>
    <w:rsid w:val="003B62BA"/>
    <w:rsid w:val="003B67E1"/>
    <w:rsid w:val="003B6973"/>
    <w:rsid w:val="003B6F8F"/>
    <w:rsid w:val="003B74DE"/>
    <w:rsid w:val="003B7AC4"/>
    <w:rsid w:val="003B7BDE"/>
    <w:rsid w:val="003B7D2E"/>
    <w:rsid w:val="003B7E8D"/>
    <w:rsid w:val="003C091B"/>
    <w:rsid w:val="003C0B5D"/>
    <w:rsid w:val="003C1E5A"/>
    <w:rsid w:val="003C1EC3"/>
    <w:rsid w:val="003C2470"/>
    <w:rsid w:val="003C266F"/>
    <w:rsid w:val="003C274B"/>
    <w:rsid w:val="003C2EB2"/>
    <w:rsid w:val="003C2F63"/>
    <w:rsid w:val="003C34D9"/>
    <w:rsid w:val="003C3C1C"/>
    <w:rsid w:val="003C46D7"/>
    <w:rsid w:val="003C4783"/>
    <w:rsid w:val="003C4D09"/>
    <w:rsid w:val="003C4F45"/>
    <w:rsid w:val="003C561A"/>
    <w:rsid w:val="003C5B22"/>
    <w:rsid w:val="003C6E5F"/>
    <w:rsid w:val="003C70E2"/>
    <w:rsid w:val="003C71B8"/>
    <w:rsid w:val="003C73C0"/>
    <w:rsid w:val="003C768B"/>
    <w:rsid w:val="003D01A5"/>
    <w:rsid w:val="003D0C41"/>
    <w:rsid w:val="003D0DA9"/>
    <w:rsid w:val="003D0E4B"/>
    <w:rsid w:val="003D0F4E"/>
    <w:rsid w:val="003D1199"/>
    <w:rsid w:val="003D151C"/>
    <w:rsid w:val="003D1AE5"/>
    <w:rsid w:val="003D2057"/>
    <w:rsid w:val="003D223C"/>
    <w:rsid w:val="003D24CC"/>
    <w:rsid w:val="003D291E"/>
    <w:rsid w:val="003D2A76"/>
    <w:rsid w:val="003D3521"/>
    <w:rsid w:val="003D37D3"/>
    <w:rsid w:val="003D3A13"/>
    <w:rsid w:val="003D48B3"/>
    <w:rsid w:val="003D4BD7"/>
    <w:rsid w:val="003D577A"/>
    <w:rsid w:val="003D5E12"/>
    <w:rsid w:val="003D5F21"/>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F0420"/>
    <w:rsid w:val="003F059B"/>
    <w:rsid w:val="003F0694"/>
    <w:rsid w:val="003F0EF9"/>
    <w:rsid w:val="003F1036"/>
    <w:rsid w:val="003F1550"/>
    <w:rsid w:val="003F1597"/>
    <w:rsid w:val="003F1791"/>
    <w:rsid w:val="003F1BC2"/>
    <w:rsid w:val="003F2D89"/>
    <w:rsid w:val="003F34A9"/>
    <w:rsid w:val="003F371C"/>
    <w:rsid w:val="003F3B66"/>
    <w:rsid w:val="003F3E56"/>
    <w:rsid w:val="003F41CB"/>
    <w:rsid w:val="003F4C48"/>
    <w:rsid w:val="003F4F6B"/>
    <w:rsid w:val="003F505F"/>
    <w:rsid w:val="003F542A"/>
    <w:rsid w:val="003F5EDE"/>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0A81"/>
    <w:rsid w:val="00401122"/>
    <w:rsid w:val="00401324"/>
    <w:rsid w:val="00401618"/>
    <w:rsid w:val="00401BF4"/>
    <w:rsid w:val="00401C00"/>
    <w:rsid w:val="00401C8C"/>
    <w:rsid w:val="004024D0"/>
    <w:rsid w:val="00402578"/>
    <w:rsid w:val="004029C4"/>
    <w:rsid w:val="00403315"/>
    <w:rsid w:val="004034A4"/>
    <w:rsid w:val="0040358C"/>
    <w:rsid w:val="00403ADA"/>
    <w:rsid w:val="00403B19"/>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06"/>
    <w:rsid w:val="00407417"/>
    <w:rsid w:val="00407670"/>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4C"/>
    <w:rsid w:val="0041536D"/>
    <w:rsid w:val="00415894"/>
    <w:rsid w:val="004164F6"/>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2798"/>
    <w:rsid w:val="004229FD"/>
    <w:rsid w:val="00422C4C"/>
    <w:rsid w:val="00422F6B"/>
    <w:rsid w:val="00423448"/>
    <w:rsid w:val="00423BE2"/>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9A"/>
    <w:rsid w:val="004341A4"/>
    <w:rsid w:val="004342FE"/>
    <w:rsid w:val="00434314"/>
    <w:rsid w:val="004349A0"/>
    <w:rsid w:val="00434D7C"/>
    <w:rsid w:val="00434EAA"/>
    <w:rsid w:val="00434EE1"/>
    <w:rsid w:val="004354DB"/>
    <w:rsid w:val="00435793"/>
    <w:rsid w:val="00435E13"/>
    <w:rsid w:val="00436621"/>
    <w:rsid w:val="00436A36"/>
    <w:rsid w:val="00436D7B"/>
    <w:rsid w:val="00437460"/>
    <w:rsid w:val="004377F9"/>
    <w:rsid w:val="00437CF4"/>
    <w:rsid w:val="00437DDB"/>
    <w:rsid w:val="00440366"/>
    <w:rsid w:val="004406DA"/>
    <w:rsid w:val="00440972"/>
    <w:rsid w:val="00440BF8"/>
    <w:rsid w:val="00441382"/>
    <w:rsid w:val="004415C9"/>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0DC"/>
    <w:rsid w:val="004465B1"/>
    <w:rsid w:val="00447171"/>
    <w:rsid w:val="0044762E"/>
    <w:rsid w:val="00447DD4"/>
    <w:rsid w:val="00447E4C"/>
    <w:rsid w:val="00447FD6"/>
    <w:rsid w:val="004501A2"/>
    <w:rsid w:val="00450718"/>
    <w:rsid w:val="00450B8F"/>
    <w:rsid w:val="00450EDD"/>
    <w:rsid w:val="004517A5"/>
    <w:rsid w:val="00451C71"/>
    <w:rsid w:val="004521FC"/>
    <w:rsid w:val="004529B0"/>
    <w:rsid w:val="00452F26"/>
    <w:rsid w:val="0045303C"/>
    <w:rsid w:val="004531BC"/>
    <w:rsid w:val="00454514"/>
    <w:rsid w:val="00454CBD"/>
    <w:rsid w:val="00454E55"/>
    <w:rsid w:val="004551D3"/>
    <w:rsid w:val="00456207"/>
    <w:rsid w:val="004562E5"/>
    <w:rsid w:val="004569C0"/>
    <w:rsid w:val="00456EE0"/>
    <w:rsid w:val="00456F0B"/>
    <w:rsid w:val="0045708A"/>
    <w:rsid w:val="00457D33"/>
    <w:rsid w:val="00460396"/>
    <w:rsid w:val="004611FF"/>
    <w:rsid w:val="004617B4"/>
    <w:rsid w:val="004617B8"/>
    <w:rsid w:val="0046288D"/>
    <w:rsid w:val="00462974"/>
    <w:rsid w:val="004635F5"/>
    <w:rsid w:val="00463796"/>
    <w:rsid w:val="00463BFE"/>
    <w:rsid w:val="00464DAC"/>
    <w:rsid w:val="00465F2A"/>
    <w:rsid w:val="004663AB"/>
    <w:rsid w:val="00466A8A"/>
    <w:rsid w:val="00466B33"/>
    <w:rsid w:val="0046713C"/>
    <w:rsid w:val="004718B9"/>
    <w:rsid w:val="00472323"/>
    <w:rsid w:val="00472CE0"/>
    <w:rsid w:val="00472F57"/>
    <w:rsid w:val="004737F8"/>
    <w:rsid w:val="00473D2D"/>
    <w:rsid w:val="00473FF1"/>
    <w:rsid w:val="00474188"/>
    <w:rsid w:val="00475465"/>
    <w:rsid w:val="00475B78"/>
    <w:rsid w:val="00476359"/>
    <w:rsid w:val="00477062"/>
    <w:rsid w:val="004771E0"/>
    <w:rsid w:val="004808D9"/>
    <w:rsid w:val="00481B20"/>
    <w:rsid w:val="00481DC0"/>
    <w:rsid w:val="00482039"/>
    <w:rsid w:val="004821FD"/>
    <w:rsid w:val="0048305C"/>
    <w:rsid w:val="00483793"/>
    <w:rsid w:val="00483AA2"/>
    <w:rsid w:val="00483C96"/>
    <w:rsid w:val="00483EDC"/>
    <w:rsid w:val="0048456A"/>
    <w:rsid w:val="00484A5F"/>
    <w:rsid w:val="00484B73"/>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A2E"/>
    <w:rsid w:val="00490BBF"/>
    <w:rsid w:val="004912D8"/>
    <w:rsid w:val="00491959"/>
    <w:rsid w:val="00491B6A"/>
    <w:rsid w:val="00491D4E"/>
    <w:rsid w:val="00491D87"/>
    <w:rsid w:val="00491FA0"/>
    <w:rsid w:val="00492502"/>
    <w:rsid w:val="00492788"/>
    <w:rsid w:val="004929E6"/>
    <w:rsid w:val="00492B2F"/>
    <w:rsid w:val="00492BF5"/>
    <w:rsid w:val="00493CDA"/>
    <w:rsid w:val="00493D6D"/>
    <w:rsid w:val="00494939"/>
    <w:rsid w:val="00494B07"/>
    <w:rsid w:val="00494C30"/>
    <w:rsid w:val="0049506A"/>
    <w:rsid w:val="00495BDC"/>
    <w:rsid w:val="00495D32"/>
    <w:rsid w:val="00495E81"/>
    <w:rsid w:val="00495F34"/>
    <w:rsid w:val="00495FF5"/>
    <w:rsid w:val="00496118"/>
    <w:rsid w:val="0049664B"/>
    <w:rsid w:val="0049664F"/>
    <w:rsid w:val="00496E04"/>
    <w:rsid w:val="00496EB1"/>
    <w:rsid w:val="00496EC1"/>
    <w:rsid w:val="004972AE"/>
    <w:rsid w:val="0049738B"/>
    <w:rsid w:val="00497818"/>
    <w:rsid w:val="004A0F23"/>
    <w:rsid w:val="004A1E7E"/>
    <w:rsid w:val="004A35AB"/>
    <w:rsid w:val="004A3678"/>
    <w:rsid w:val="004A39E7"/>
    <w:rsid w:val="004A3C94"/>
    <w:rsid w:val="004A4E19"/>
    <w:rsid w:val="004A4F00"/>
    <w:rsid w:val="004A5946"/>
    <w:rsid w:val="004A6FA3"/>
    <w:rsid w:val="004A716C"/>
    <w:rsid w:val="004A71EB"/>
    <w:rsid w:val="004A7290"/>
    <w:rsid w:val="004A72C2"/>
    <w:rsid w:val="004A75E7"/>
    <w:rsid w:val="004A765D"/>
    <w:rsid w:val="004A7676"/>
    <w:rsid w:val="004A7E69"/>
    <w:rsid w:val="004B01CA"/>
    <w:rsid w:val="004B0AF4"/>
    <w:rsid w:val="004B0BFE"/>
    <w:rsid w:val="004B0CC8"/>
    <w:rsid w:val="004B124E"/>
    <w:rsid w:val="004B166C"/>
    <w:rsid w:val="004B184B"/>
    <w:rsid w:val="004B1B26"/>
    <w:rsid w:val="004B260D"/>
    <w:rsid w:val="004B26B5"/>
    <w:rsid w:val="004B27BD"/>
    <w:rsid w:val="004B2EC1"/>
    <w:rsid w:val="004B30A6"/>
    <w:rsid w:val="004B3D43"/>
    <w:rsid w:val="004B3DA8"/>
    <w:rsid w:val="004B42B7"/>
    <w:rsid w:val="004B4866"/>
    <w:rsid w:val="004B4B0F"/>
    <w:rsid w:val="004B5710"/>
    <w:rsid w:val="004B59DC"/>
    <w:rsid w:val="004B5EDF"/>
    <w:rsid w:val="004B6071"/>
    <w:rsid w:val="004B6633"/>
    <w:rsid w:val="004B69C5"/>
    <w:rsid w:val="004B6C9E"/>
    <w:rsid w:val="004B7026"/>
    <w:rsid w:val="004B7384"/>
    <w:rsid w:val="004C022A"/>
    <w:rsid w:val="004C042A"/>
    <w:rsid w:val="004C0A17"/>
    <w:rsid w:val="004C0E15"/>
    <w:rsid w:val="004C12DA"/>
    <w:rsid w:val="004C2197"/>
    <w:rsid w:val="004C225E"/>
    <w:rsid w:val="004C25DE"/>
    <w:rsid w:val="004C2780"/>
    <w:rsid w:val="004C4092"/>
    <w:rsid w:val="004C482A"/>
    <w:rsid w:val="004C4AFC"/>
    <w:rsid w:val="004C4DAD"/>
    <w:rsid w:val="004C5034"/>
    <w:rsid w:val="004C5E3E"/>
    <w:rsid w:val="004C69CE"/>
    <w:rsid w:val="004C6EFF"/>
    <w:rsid w:val="004C7815"/>
    <w:rsid w:val="004D0A65"/>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A71"/>
    <w:rsid w:val="004D7C9D"/>
    <w:rsid w:val="004E039D"/>
    <w:rsid w:val="004E0541"/>
    <w:rsid w:val="004E0A69"/>
    <w:rsid w:val="004E0CBF"/>
    <w:rsid w:val="004E11DF"/>
    <w:rsid w:val="004E134D"/>
    <w:rsid w:val="004E1497"/>
    <w:rsid w:val="004E1510"/>
    <w:rsid w:val="004E1840"/>
    <w:rsid w:val="004E25D4"/>
    <w:rsid w:val="004E2665"/>
    <w:rsid w:val="004E2C5B"/>
    <w:rsid w:val="004E2D2F"/>
    <w:rsid w:val="004E2E8F"/>
    <w:rsid w:val="004E30BE"/>
    <w:rsid w:val="004E332C"/>
    <w:rsid w:val="004E36FA"/>
    <w:rsid w:val="004E3D07"/>
    <w:rsid w:val="004E42ED"/>
    <w:rsid w:val="004E443C"/>
    <w:rsid w:val="004E4C00"/>
    <w:rsid w:val="004E5025"/>
    <w:rsid w:val="004E5369"/>
    <w:rsid w:val="004E53AB"/>
    <w:rsid w:val="004E54C1"/>
    <w:rsid w:val="004E54FF"/>
    <w:rsid w:val="004E5838"/>
    <w:rsid w:val="004E5BCB"/>
    <w:rsid w:val="004E5F83"/>
    <w:rsid w:val="004E6A9F"/>
    <w:rsid w:val="004E6B4E"/>
    <w:rsid w:val="004E6B5D"/>
    <w:rsid w:val="004E6BC9"/>
    <w:rsid w:val="004E70D6"/>
    <w:rsid w:val="004E7437"/>
    <w:rsid w:val="004E744F"/>
    <w:rsid w:val="004E7464"/>
    <w:rsid w:val="004E7738"/>
    <w:rsid w:val="004E7B42"/>
    <w:rsid w:val="004E7C18"/>
    <w:rsid w:val="004E7FA5"/>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E7E"/>
    <w:rsid w:val="004F4F83"/>
    <w:rsid w:val="004F5026"/>
    <w:rsid w:val="004F50AC"/>
    <w:rsid w:val="004F5574"/>
    <w:rsid w:val="004F5839"/>
    <w:rsid w:val="004F5977"/>
    <w:rsid w:val="004F5AB5"/>
    <w:rsid w:val="004F5FEC"/>
    <w:rsid w:val="004F60C6"/>
    <w:rsid w:val="004F6EAF"/>
    <w:rsid w:val="004F74F1"/>
    <w:rsid w:val="004F75EE"/>
    <w:rsid w:val="0050039D"/>
    <w:rsid w:val="00500445"/>
    <w:rsid w:val="0050074B"/>
    <w:rsid w:val="0050092E"/>
    <w:rsid w:val="00500E1E"/>
    <w:rsid w:val="0050152E"/>
    <w:rsid w:val="00501C47"/>
    <w:rsid w:val="00503120"/>
    <w:rsid w:val="00504444"/>
    <w:rsid w:val="00504539"/>
    <w:rsid w:val="00504939"/>
    <w:rsid w:val="00504FFE"/>
    <w:rsid w:val="00505B0F"/>
    <w:rsid w:val="00505F93"/>
    <w:rsid w:val="00505FE9"/>
    <w:rsid w:val="005061F2"/>
    <w:rsid w:val="00506736"/>
    <w:rsid w:val="00506848"/>
    <w:rsid w:val="00506C12"/>
    <w:rsid w:val="00506C8A"/>
    <w:rsid w:val="00507505"/>
    <w:rsid w:val="005075A3"/>
    <w:rsid w:val="005076C5"/>
    <w:rsid w:val="00507EB3"/>
    <w:rsid w:val="00510BA5"/>
    <w:rsid w:val="00510D3C"/>
    <w:rsid w:val="0051104F"/>
    <w:rsid w:val="005112EC"/>
    <w:rsid w:val="00511C4A"/>
    <w:rsid w:val="00511E29"/>
    <w:rsid w:val="00511F0E"/>
    <w:rsid w:val="0051205E"/>
    <w:rsid w:val="0051254A"/>
    <w:rsid w:val="00513644"/>
    <w:rsid w:val="00513BAB"/>
    <w:rsid w:val="0051434C"/>
    <w:rsid w:val="00514951"/>
    <w:rsid w:val="005155AC"/>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88B"/>
    <w:rsid w:val="00522A67"/>
    <w:rsid w:val="00522CD2"/>
    <w:rsid w:val="00522D07"/>
    <w:rsid w:val="00522E6B"/>
    <w:rsid w:val="00523140"/>
    <w:rsid w:val="00523768"/>
    <w:rsid w:val="00523BFD"/>
    <w:rsid w:val="00523FE8"/>
    <w:rsid w:val="0052401A"/>
    <w:rsid w:val="00524299"/>
    <w:rsid w:val="005245EF"/>
    <w:rsid w:val="00524922"/>
    <w:rsid w:val="00524B84"/>
    <w:rsid w:val="00524FC7"/>
    <w:rsid w:val="00525243"/>
    <w:rsid w:val="00525682"/>
    <w:rsid w:val="00525751"/>
    <w:rsid w:val="00525889"/>
    <w:rsid w:val="0052616A"/>
    <w:rsid w:val="00526D7D"/>
    <w:rsid w:val="00526E4A"/>
    <w:rsid w:val="00526EE9"/>
    <w:rsid w:val="0052714C"/>
    <w:rsid w:val="00527474"/>
    <w:rsid w:val="00527F8F"/>
    <w:rsid w:val="00530412"/>
    <w:rsid w:val="005304D1"/>
    <w:rsid w:val="00530BDC"/>
    <w:rsid w:val="00531629"/>
    <w:rsid w:val="00532217"/>
    <w:rsid w:val="005325E2"/>
    <w:rsid w:val="00532CE5"/>
    <w:rsid w:val="00533048"/>
    <w:rsid w:val="00533495"/>
    <w:rsid w:val="00533633"/>
    <w:rsid w:val="005339C9"/>
    <w:rsid w:val="00533FA0"/>
    <w:rsid w:val="00534A84"/>
    <w:rsid w:val="00534EB4"/>
    <w:rsid w:val="00535374"/>
    <w:rsid w:val="00535EF9"/>
    <w:rsid w:val="005360BF"/>
    <w:rsid w:val="00536120"/>
    <w:rsid w:val="00536376"/>
    <w:rsid w:val="005363AA"/>
    <w:rsid w:val="00536FAB"/>
    <w:rsid w:val="0053706E"/>
    <w:rsid w:val="0053737F"/>
    <w:rsid w:val="00537490"/>
    <w:rsid w:val="005376EE"/>
    <w:rsid w:val="00537852"/>
    <w:rsid w:val="005379A1"/>
    <w:rsid w:val="00537AD5"/>
    <w:rsid w:val="00537B46"/>
    <w:rsid w:val="005404A8"/>
    <w:rsid w:val="00540689"/>
    <w:rsid w:val="0054074A"/>
    <w:rsid w:val="00541FDA"/>
    <w:rsid w:val="00542A28"/>
    <w:rsid w:val="00542BE2"/>
    <w:rsid w:val="005432AC"/>
    <w:rsid w:val="0054393E"/>
    <w:rsid w:val="00543DFF"/>
    <w:rsid w:val="00543E6E"/>
    <w:rsid w:val="005442C1"/>
    <w:rsid w:val="00544770"/>
    <w:rsid w:val="0054493E"/>
    <w:rsid w:val="005461EF"/>
    <w:rsid w:val="005462E2"/>
    <w:rsid w:val="005463DC"/>
    <w:rsid w:val="00546B33"/>
    <w:rsid w:val="00546BE5"/>
    <w:rsid w:val="00546ED6"/>
    <w:rsid w:val="00550341"/>
    <w:rsid w:val="00550474"/>
    <w:rsid w:val="0055048A"/>
    <w:rsid w:val="00550FD7"/>
    <w:rsid w:val="00551778"/>
    <w:rsid w:val="00551E52"/>
    <w:rsid w:val="00551F38"/>
    <w:rsid w:val="005524BB"/>
    <w:rsid w:val="005525D3"/>
    <w:rsid w:val="005527A0"/>
    <w:rsid w:val="00552BEC"/>
    <w:rsid w:val="00552CE9"/>
    <w:rsid w:val="00553045"/>
    <w:rsid w:val="0055345D"/>
    <w:rsid w:val="0055350D"/>
    <w:rsid w:val="00553C8F"/>
    <w:rsid w:val="00553DAB"/>
    <w:rsid w:val="00554320"/>
    <w:rsid w:val="00554C36"/>
    <w:rsid w:val="00554D52"/>
    <w:rsid w:val="005553B2"/>
    <w:rsid w:val="00555842"/>
    <w:rsid w:val="00555DCC"/>
    <w:rsid w:val="00556A60"/>
    <w:rsid w:val="00556BDF"/>
    <w:rsid w:val="00556E7F"/>
    <w:rsid w:val="0056052B"/>
    <w:rsid w:val="005608B4"/>
    <w:rsid w:val="00560A04"/>
    <w:rsid w:val="00560C21"/>
    <w:rsid w:val="00560C9B"/>
    <w:rsid w:val="00560D73"/>
    <w:rsid w:val="00561109"/>
    <w:rsid w:val="00561275"/>
    <w:rsid w:val="005619A3"/>
    <w:rsid w:val="005619CC"/>
    <w:rsid w:val="00561B2F"/>
    <w:rsid w:val="00561BF4"/>
    <w:rsid w:val="0056237A"/>
    <w:rsid w:val="005626A9"/>
    <w:rsid w:val="0056276C"/>
    <w:rsid w:val="00562D61"/>
    <w:rsid w:val="00563073"/>
    <w:rsid w:val="00563770"/>
    <w:rsid w:val="00563E9F"/>
    <w:rsid w:val="00564057"/>
    <w:rsid w:val="00565035"/>
    <w:rsid w:val="0056513F"/>
    <w:rsid w:val="005656D2"/>
    <w:rsid w:val="00565B3F"/>
    <w:rsid w:val="00565D91"/>
    <w:rsid w:val="00565EB9"/>
    <w:rsid w:val="00566175"/>
    <w:rsid w:val="005665DE"/>
    <w:rsid w:val="00566AF1"/>
    <w:rsid w:val="005673F6"/>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428B"/>
    <w:rsid w:val="0057534B"/>
    <w:rsid w:val="005755D9"/>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B6C"/>
    <w:rsid w:val="00582C86"/>
    <w:rsid w:val="00582D75"/>
    <w:rsid w:val="00583107"/>
    <w:rsid w:val="005832B1"/>
    <w:rsid w:val="005839F7"/>
    <w:rsid w:val="00583E0C"/>
    <w:rsid w:val="005841E9"/>
    <w:rsid w:val="00584297"/>
    <w:rsid w:val="005847E9"/>
    <w:rsid w:val="005849D6"/>
    <w:rsid w:val="005855BF"/>
    <w:rsid w:val="00585C03"/>
    <w:rsid w:val="00585FA2"/>
    <w:rsid w:val="00586340"/>
    <w:rsid w:val="00586806"/>
    <w:rsid w:val="00586BCD"/>
    <w:rsid w:val="00587912"/>
    <w:rsid w:val="0058793B"/>
    <w:rsid w:val="0058796F"/>
    <w:rsid w:val="00587CCC"/>
    <w:rsid w:val="00587D23"/>
    <w:rsid w:val="0059024B"/>
    <w:rsid w:val="005903E3"/>
    <w:rsid w:val="0059078E"/>
    <w:rsid w:val="00591308"/>
    <w:rsid w:val="005916D6"/>
    <w:rsid w:val="00591AE0"/>
    <w:rsid w:val="00591B86"/>
    <w:rsid w:val="00591EA4"/>
    <w:rsid w:val="005925F1"/>
    <w:rsid w:val="0059267E"/>
    <w:rsid w:val="00593715"/>
    <w:rsid w:val="00593D39"/>
    <w:rsid w:val="005941CB"/>
    <w:rsid w:val="005941E6"/>
    <w:rsid w:val="005948F2"/>
    <w:rsid w:val="00594C1B"/>
    <w:rsid w:val="00595733"/>
    <w:rsid w:val="0059574F"/>
    <w:rsid w:val="00595C53"/>
    <w:rsid w:val="00595D74"/>
    <w:rsid w:val="0059655D"/>
    <w:rsid w:val="005973AF"/>
    <w:rsid w:val="00597A9C"/>
    <w:rsid w:val="005A001D"/>
    <w:rsid w:val="005A0076"/>
    <w:rsid w:val="005A0E59"/>
    <w:rsid w:val="005A1777"/>
    <w:rsid w:val="005A17E3"/>
    <w:rsid w:val="005A18C6"/>
    <w:rsid w:val="005A1CE9"/>
    <w:rsid w:val="005A21C6"/>
    <w:rsid w:val="005A2AF3"/>
    <w:rsid w:val="005A2F0F"/>
    <w:rsid w:val="005A2F52"/>
    <w:rsid w:val="005A3261"/>
    <w:rsid w:val="005A3620"/>
    <w:rsid w:val="005A3B69"/>
    <w:rsid w:val="005A42CB"/>
    <w:rsid w:val="005A481E"/>
    <w:rsid w:val="005A4847"/>
    <w:rsid w:val="005A484D"/>
    <w:rsid w:val="005A49BC"/>
    <w:rsid w:val="005A49D5"/>
    <w:rsid w:val="005A4A5D"/>
    <w:rsid w:val="005A5150"/>
    <w:rsid w:val="005A52B7"/>
    <w:rsid w:val="005A552D"/>
    <w:rsid w:val="005A59A4"/>
    <w:rsid w:val="005A5A4B"/>
    <w:rsid w:val="005A5B8F"/>
    <w:rsid w:val="005A5BD4"/>
    <w:rsid w:val="005A62AD"/>
    <w:rsid w:val="005A6912"/>
    <w:rsid w:val="005A7173"/>
    <w:rsid w:val="005A73AD"/>
    <w:rsid w:val="005A7B4A"/>
    <w:rsid w:val="005A7C18"/>
    <w:rsid w:val="005A7D3F"/>
    <w:rsid w:val="005A7D79"/>
    <w:rsid w:val="005A7EFC"/>
    <w:rsid w:val="005B0B90"/>
    <w:rsid w:val="005B0BB6"/>
    <w:rsid w:val="005B125E"/>
    <w:rsid w:val="005B1835"/>
    <w:rsid w:val="005B1C2D"/>
    <w:rsid w:val="005B1C67"/>
    <w:rsid w:val="005B1F76"/>
    <w:rsid w:val="005B21CD"/>
    <w:rsid w:val="005B2A76"/>
    <w:rsid w:val="005B31FE"/>
    <w:rsid w:val="005B352D"/>
    <w:rsid w:val="005B38DF"/>
    <w:rsid w:val="005B4236"/>
    <w:rsid w:val="005B4684"/>
    <w:rsid w:val="005B47C1"/>
    <w:rsid w:val="005B5503"/>
    <w:rsid w:val="005B5BBD"/>
    <w:rsid w:val="005B5D86"/>
    <w:rsid w:val="005B6003"/>
    <w:rsid w:val="005B60C5"/>
    <w:rsid w:val="005B6420"/>
    <w:rsid w:val="005B6716"/>
    <w:rsid w:val="005B6F40"/>
    <w:rsid w:val="005B6FC0"/>
    <w:rsid w:val="005B7C35"/>
    <w:rsid w:val="005C0381"/>
    <w:rsid w:val="005C0711"/>
    <w:rsid w:val="005C0863"/>
    <w:rsid w:val="005C0B2B"/>
    <w:rsid w:val="005C0BD9"/>
    <w:rsid w:val="005C0CDF"/>
    <w:rsid w:val="005C1A9F"/>
    <w:rsid w:val="005C20EC"/>
    <w:rsid w:val="005C24ED"/>
    <w:rsid w:val="005C28B1"/>
    <w:rsid w:val="005C2E8C"/>
    <w:rsid w:val="005C2ECD"/>
    <w:rsid w:val="005C35A6"/>
    <w:rsid w:val="005C3723"/>
    <w:rsid w:val="005C3D46"/>
    <w:rsid w:val="005C4157"/>
    <w:rsid w:val="005C44F0"/>
    <w:rsid w:val="005C460C"/>
    <w:rsid w:val="005C4630"/>
    <w:rsid w:val="005C4736"/>
    <w:rsid w:val="005C476F"/>
    <w:rsid w:val="005C48AA"/>
    <w:rsid w:val="005C49D1"/>
    <w:rsid w:val="005C4A00"/>
    <w:rsid w:val="005C526A"/>
    <w:rsid w:val="005C529D"/>
    <w:rsid w:val="005C54A7"/>
    <w:rsid w:val="005C5A00"/>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0B35"/>
    <w:rsid w:val="005D1A16"/>
    <w:rsid w:val="005D1ED3"/>
    <w:rsid w:val="005D1FD2"/>
    <w:rsid w:val="005D2319"/>
    <w:rsid w:val="005D24F7"/>
    <w:rsid w:val="005D2850"/>
    <w:rsid w:val="005D2975"/>
    <w:rsid w:val="005D34E0"/>
    <w:rsid w:val="005D35E3"/>
    <w:rsid w:val="005D39D2"/>
    <w:rsid w:val="005D3F52"/>
    <w:rsid w:val="005D4A2F"/>
    <w:rsid w:val="005D4C6B"/>
    <w:rsid w:val="005D5978"/>
    <w:rsid w:val="005D5AA8"/>
    <w:rsid w:val="005D6AEE"/>
    <w:rsid w:val="005D6CAF"/>
    <w:rsid w:val="005D6DC4"/>
    <w:rsid w:val="005D7066"/>
    <w:rsid w:val="005D74CC"/>
    <w:rsid w:val="005D75EA"/>
    <w:rsid w:val="005D77AE"/>
    <w:rsid w:val="005D79AE"/>
    <w:rsid w:val="005D7E88"/>
    <w:rsid w:val="005E005F"/>
    <w:rsid w:val="005E01C2"/>
    <w:rsid w:val="005E101F"/>
    <w:rsid w:val="005E1166"/>
    <w:rsid w:val="005E1684"/>
    <w:rsid w:val="005E1A3E"/>
    <w:rsid w:val="005E1E39"/>
    <w:rsid w:val="005E2064"/>
    <w:rsid w:val="005E22B0"/>
    <w:rsid w:val="005E265F"/>
    <w:rsid w:val="005E2A6C"/>
    <w:rsid w:val="005E3414"/>
    <w:rsid w:val="005E3733"/>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E5"/>
    <w:rsid w:val="005E59F9"/>
    <w:rsid w:val="005E5EFC"/>
    <w:rsid w:val="005E64F1"/>
    <w:rsid w:val="005E6DA1"/>
    <w:rsid w:val="005E7A02"/>
    <w:rsid w:val="005E7F0B"/>
    <w:rsid w:val="005F0DAF"/>
    <w:rsid w:val="005F0F67"/>
    <w:rsid w:val="005F0FB5"/>
    <w:rsid w:val="005F13E4"/>
    <w:rsid w:val="005F1621"/>
    <w:rsid w:val="005F1DF6"/>
    <w:rsid w:val="005F2B62"/>
    <w:rsid w:val="005F2CF4"/>
    <w:rsid w:val="005F2E82"/>
    <w:rsid w:val="005F31B7"/>
    <w:rsid w:val="005F323A"/>
    <w:rsid w:val="005F3BB4"/>
    <w:rsid w:val="005F3E2F"/>
    <w:rsid w:val="005F3F83"/>
    <w:rsid w:val="005F41B6"/>
    <w:rsid w:val="005F42DE"/>
    <w:rsid w:val="005F44AD"/>
    <w:rsid w:val="005F4711"/>
    <w:rsid w:val="005F5B34"/>
    <w:rsid w:val="005F64FC"/>
    <w:rsid w:val="005F66B9"/>
    <w:rsid w:val="005F6734"/>
    <w:rsid w:val="005F705B"/>
    <w:rsid w:val="005F7272"/>
    <w:rsid w:val="005F751B"/>
    <w:rsid w:val="005F7AAD"/>
    <w:rsid w:val="005F7C1C"/>
    <w:rsid w:val="005F7FC8"/>
    <w:rsid w:val="006009E1"/>
    <w:rsid w:val="00600D4B"/>
    <w:rsid w:val="00601C7C"/>
    <w:rsid w:val="00601EB8"/>
    <w:rsid w:val="006026D4"/>
    <w:rsid w:val="00602B24"/>
    <w:rsid w:val="0060317E"/>
    <w:rsid w:val="006031EE"/>
    <w:rsid w:val="00603962"/>
    <w:rsid w:val="00603D9D"/>
    <w:rsid w:val="00604143"/>
    <w:rsid w:val="006043C9"/>
    <w:rsid w:val="00604517"/>
    <w:rsid w:val="00605060"/>
    <w:rsid w:val="0060509A"/>
    <w:rsid w:val="006056C4"/>
    <w:rsid w:val="00605A3C"/>
    <w:rsid w:val="00606492"/>
    <w:rsid w:val="0060668D"/>
    <w:rsid w:val="00606AAA"/>
    <w:rsid w:val="00606EF4"/>
    <w:rsid w:val="006072C6"/>
    <w:rsid w:val="006072F6"/>
    <w:rsid w:val="00610694"/>
    <w:rsid w:val="006115B6"/>
    <w:rsid w:val="00611719"/>
    <w:rsid w:val="00612371"/>
    <w:rsid w:val="006125DC"/>
    <w:rsid w:val="006135FA"/>
    <w:rsid w:val="006138FF"/>
    <w:rsid w:val="00613C5A"/>
    <w:rsid w:val="00613C8F"/>
    <w:rsid w:val="0061456A"/>
    <w:rsid w:val="00614AA6"/>
    <w:rsid w:val="00614B17"/>
    <w:rsid w:val="006150CA"/>
    <w:rsid w:val="0061525B"/>
    <w:rsid w:val="0061569E"/>
    <w:rsid w:val="00615DE0"/>
    <w:rsid w:val="00616033"/>
    <w:rsid w:val="00616491"/>
    <w:rsid w:val="00617013"/>
    <w:rsid w:val="00617019"/>
    <w:rsid w:val="0061730A"/>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9A"/>
    <w:rsid w:val="00632EED"/>
    <w:rsid w:val="006331A8"/>
    <w:rsid w:val="006331B4"/>
    <w:rsid w:val="00633234"/>
    <w:rsid w:val="00633A2E"/>
    <w:rsid w:val="00633BC6"/>
    <w:rsid w:val="00633F63"/>
    <w:rsid w:val="00634191"/>
    <w:rsid w:val="00635526"/>
    <w:rsid w:val="006356AA"/>
    <w:rsid w:val="006357E1"/>
    <w:rsid w:val="00635A99"/>
    <w:rsid w:val="00635BE7"/>
    <w:rsid w:val="00635C5E"/>
    <w:rsid w:val="00635EEF"/>
    <w:rsid w:val="006365A4"/>
    <w:rsid w:val="00636946"/>
    <w:rsid w:val="00636A3D"/>
    <w:rsid w:val="00636B66"/>
    <w:rsid w:val="00637381"/>
    <w:rsid w:val="0063762C"/>
    <w:rsid w:val="006379B7"/>
    <w:rsid w:val="00637A76"/>
    <w:rsid w:val="00640081"/>
    <w:rsid w:val="006400A2"/>
    <w:rsid w:val="0064017D"/>
    <w:rsid w:val="00640411"/>
    <w:rsid w:val="00640578"/>
    <w:rsid w:val="00640656"/>
    <w:rsid w:val="00640AB6"/>
    <w:rsid w:val="00640D6A"/>
    <w:rsid w:val="00641117"/>
    <w:rsid w:val="006416AC"/>
    <w:rsid w:val="00641AD7"/>
    <w:rsid w:val="006423D2"/>
    <w:rsid w:val="00642A15"/>
    <w:rsid w:val="00642EF5"/>
    <w:rsid w:val="006430AD"/>
    <w:rsid w:val="006430C5"/>
    <w:rsid w:val="006437B6"/>
    <w:rsid w:val="00643869"/>
    <w:rsid w:val="00643E55"/>
    <w:rsid w:val="006445A8"/>
    <w:rsid w:val="00644B7F"/>
    <w:rsid w:val="00644CAA"/>
    <w:rsid w:val="00644DF0"/>
    <w:rsid w:val="00644FC4"/>
    <w:rsid w:val="0064528B"/>
    <w:rsid w:val="0064539D"/>
    <w:rsid w:val="0064560E"/>
    <w:rsid w:val="00645D22"/>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95D"/>
    <w:rsid w:val="00653BE3"/>
    <w:rsid w:val="00654026"/>
    <w:rsid w:val="0065431F"/>
    <w:rsid w:val="006543D9"/>
    <w:rsid w:val="006547AF"/>
    <w:rsid w:val="00654E3A"/>
    <w:rsid w:val="0065549A"/>
    <w:rsid w:val="00655848"/>
    <w:rsid w:val="006559D8"/>
    <w:rsid w:val="00655A6E"/>
    <w:rsid w:val="00656171"/>
    <w:rsid w:val="006564E7"/>
    <w:rsid w:val="00656834"/>
    <w:rsid w:val="00656FE7"/>
    <w:rsid w:val="00656FFB"/>
    <w:rsid w:val="0065783F"/>
    <w:rsid w:val="0065793E"/>
    <w:rsid w:val="00657E18"/>
    <w:rsid w:val="00657E9C"/>
    <w:rsid w:val="00660156"/>
    <w:rsid w:val="006605AD"/>
    <w:rsid w:val="006605C9"/>
    <w:rsid w:val="006610C8"/>
    <w:rsid w:val="0066118A"/>
    <w:rsid w:val="0066126D"/>
    <w:rsid w:val="006613CC"/>
    <w:rsid w:val="006622D0"/>
    <w:rsid w:val="006624D3"/>
    <w:rsid w:val="0066264A"/>
    <w:rsid w:val="00662D2A"/>
    <w:rsid w:val="00663385"/>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67ED2"/>
    <w:rsid w:val="00670607"/>
    <w:rsid w:val="006706AE"/>
    <w:rsid w:val="00670D02"/>
    <w:rsid w:val="00671283"/>
    <w:rsid w:val="00671B40"/>
    <w:rsid w:val="00671DA2"/>
    <w:rsid w:val="00671F82"/>
    <w:rsid w:val="0067202E"/>
    <w:rsid w:val="00672170"/>
    <w:rsid w:val="006728A2"/>
    <w:rsid w:val="00672A1E"/>
    <w:rsid w:val="00672A9D"/>
    <w:rsid w:val="00672BB0"/>
    <w:rsid w:val="00672F0C"/>
    <w:rsid w:val="00672FB3"/>
    <w:rsid w:val="006730EC"/>
    <w:rsid w:val="006735C3"/>
    <w:rsid w:val="00673F64"/>
    <w:rsid w:val="006741CB"/>
    <w:rsid w:val="0067430D"/>
    <w:rsid w:val="006749CD"/>
    <w:rsid w:val="00674D73"/>
    <w:rsid w:val="006751F3"/>
    <w:rsid w:val="00675356"/>
    <w:rsid w:val="006754D9"/>
    <w:rsid w:val="0067584B"/>
    <w:rsid w:val="00675956"/>
    <w:rsid w:val="00675E1F"/>
    <w:rsid w:val="00676260"/>
    <w:rsid w:val="0067629B"/>
    <w:rsid w:val="0067653A"/>
    <w:rsid w:val="00677065"/>
    <w:rsid w:val="006771A0"/>
    <w:rsid w:val="006775B5"/>
    <w:rsid w:val="006776C8"/>
    <w:rsid w:val="006804E9"/>
    <w:rsid w:val="00680AAF"/>
    <w:rsid w:val="00680D29"/>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259"/>
    <w:rsid w:val="00690E46"/>
    <w:rsid w:val="00690E86"/>
    <w:rsid w:val="006913B2"/>
    <w:rsid w:val="006914C9"/>
    <w:rsid w:val="00691981"/>
    <w:rsid w:val="00692034"/>
    <w:rsid w:val="00692045"/>
    <w:rsid w:val="00692DAC"/>
    <w:rsid w:val="006937BC"/>
    <w:rsid w:val="006944AE"/>
    <w:rsid w:val="0069464B"/>
    <w:rsid w:val="00694770"/>
    <w:rsid w:val="00694B60"/>
    <w:rsid w:val="00694D9D"/>
    <w:rsid w:val="00695CD3"/>
    <w:rsid w:val="006963DC"/>
    <w:rsid w:val="006964F0"/>
    <w:rsid w:val="00696ECA"/>
    <w:rsid w:val="0069734A"/>
    <w:rsid w:val="006973AE"/>
    <w:rsid w:val="0069763F"/>
    <w:rsid w:val="006A0A40"/>
    <w:rsid w:val="006A0C0B"/>
    <w:rsid w:val="006A0C8C"/>
    <w:rsid w:val="006A0EB6"/>
    <w:rsid w:val="006A140D"/>
    <w:rsid w:val="006A1607"/>
    <w:rsid w:val="006A16F7"/>
    <w:rsid w:val="006A1C55"/>
    <w:rsid w:val="006A2170"/>
    <w:rsid w:val="006A2261"/>
    <w:rsid w:val="006A2831"/>
    <w:rsid w:val="006A2908"/>
    <w:rsid w:val="006A2996"/>
    <w:rsid w:val="006A2DE1"/>
    <w:rsid w:val="006A30B2"/>
    <w:rsid w:val="006A3186"/>
    <w:rsid w:val="006A33B8"/>
    <w:rsid w:val="006A3B18"/>
    <w:rsid w:val="006A4016"/>
    <w:rsid w:val="006A424B"/>
    <w:rsid w:val="006A4437"/>
    <w:rsid w:val="006A473F"/>
    <w:rsid w:val="006A4A0E"/>
    <w:rsid w:val="006A5439"/>
    <w:rsid w:val="006A5B3D"/>
    <w:rsid w:val="006A5CB7"/>
    <w:rsid w:val="006A5D66"/>
    <w:rsid w:val="006A5DA7"/>
    <w:rsid w:val="006A6A28"/>
    <w:rsid w:val="006A6A3E"/>
    <w:rsid w:val="006A6B52"/>
    <w:rsid w:val="006A6FE0"/>
    <w:rsid w:val="006A7966"/>
    <w:rsid w:val="006B0236"/>
    <w:rsid w:val="006B035A"/>
    <w:rsid w:val="006B0374"/>
    <w:rsid w:val="006B0A13"/>
    <w:rsid w:val="006B0F2F"/>
    <w:rsid w:val="006B11E2"/>
    <w:rsid w:val="006B24B4"/>
    <w:rsid w:val="006B2776"/>
    <w:rsid w:val="006B2C71"/>
    <w:rsid w:val="006B3026"/>
    <w:rsid w:val="006B329F"/>
    <w:rsid w:val="006B3371"/>
    <w:rsid w:val="006B39A1"/>
    <w:rsid w:val="006B41BC"/>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2497"/>
    <w:rsid w:val="006C369F"/>
    <w:rsid w:val="006C3DD8"/>
    <w:rsid w:val="006C3E5D"/>
    <w:rsid w:val="006C40A1"/>
    <w:rsid w:val="006C44ED"/>
    <w:rsid w:val="006C48FE"/>
    <w:rsid w:val="006C6070"/>
    <w:rsid w:val="006C6314"/>
    <w:rsid w:val="006C65BD"/>
    <w:rsid w:val="006C6EBF"/>
    <w:rsid w:val="006C6FBB"/>
    <w:rsid w:val="006C7145"/>
    <w:rsid w:val="006C742B"/>
    <w:rsid w:val="006C75D0"/>
    <w:rsid w:val="006C78E0"/>
    <w:rsid w:val="006D04B1"/>
    <w:rsid w:val="006D13E6"/>
    <w:rsid w:val="006D2844"/>
    <w:rsid w:val="006D2938"/>
    <w:rsid w:val="006D2B5A"/>
    <w:rsid w:val="006D2D7C"/>
    <w:rsid w:val="006D3354"/>
    <w:rsid w:val="006D346F"/>
    <w:rsid w:val="006D3BDA"/>
    <w:rsid w:val="006D3D7C"/>
    <w:rsid w:val="006D3EAB"/>
    <w:rsid w:val="006D4329"/>
    <w:rsid w:val="006D4565"/>
    <w:rsid w:val="006D461C"/>
    <w:rsid w:val="006D49C7"/>
    <w:rsid w:val="006D49E3"/>
    <w:rsid w:val="006D4AFA"/>
    <w:rsid w:val="006D549B"/>
    <w:rsid w:val="006D6962"/>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75B"/>
    <w:rsid w:val="006E2A71"/>
    <w:rsid w:val="006E2DAD"/>
    <w:rsid w:val="006E2F89"/>
    <w:rsid w:val="006E304C"/>
    <w:rsid w:val="006E35C0"/>
    <w:rsid w:val="006E35CB"/>
    <w:rsid w:val="006E41D7"/>
    <w:rsid w:val="006E421E"/>
    <w:rsid w:val="006E496B"/>
    <w:rsid w:val="006E4BBA"/>
    <w:rsid w:val="006E4EB2"/>
    <w:rsid w:val="006E4F2C"/>
    <w:rsid w:val="006E52DD"/>
    <w:rsid w:val="006E558A"/>
    <w:rsid w:val="006E5D9B"/>
    <w:rsid w:val="006E5E22"/>
    <w:rsid w:val="006E614E"/>
    <w:rsid w:val="006E61CB"/>
    <w:rsid w:val="006E66E8"/>
    <w:rsid w:val="006E6912"/>
    <w:rsid w:val="006E6C2C"/>
    <w:rsid w:val="006E6D65"/>
    <w:rsid w:val="006E70D2"/>
    <w:rsid w:val="006E7286"/>
    <w:rsid w:val="006E7FBC"/>
    <w:rsid w:val="006F01B4"/>
    <w:rsid w:val="006F02E4"/>
    <w:rsid w:val="006F03AD"/>
    <w:rsid w:val="006F050E"/>
    <w:rsid w:val="006F0579"/>
    <w:rsid w:val="006F1915"/>
    <w:rsid w:val="006F20F1"/>
    <w:rsid w:val="006F28AB"/>
    <w:rsid w:val="006F2B41"/>
    <w:rsid w:val="006F2E33"/>
    <w:rsid w:val="006F30BA"/>
    <w:rsid w:val="006F323C"/>
    <w:rsid w:val="006F3380"/>
    <w:rsid w:val="006F33B8"/>
    <w:rsid w:val="006F3448"/>
    <w:rsid w:val="006F353D"/>
    <w:rsid w:val="006F35AF"/>
    <w:rsid w:val="006F38AB"/>
    <w:rsid w:val="006F40DE"/>
    <w:rsid w:val="006F41CA"/>
    <w:rsid w:val="006F4680"/>
    <w:rsid w:val="006F474C"/>
    <w:rsid w:val="006F4EC8"/>
    <w:rsid w:val="006F5204"/>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489"/>
    <w:rsid w:val="0070548B"/>
    <w:rsid w:val="007055FA"/>
    <w:rsid w:val="00705CDF"/>
    <w:rsid w:val="00706BA4"/>
    <w:rsid w:val="00707267"/>
    <w:rsid w:val="007072C7"/>
    <w:rsid w:val="00707313"/>
    <w:rsid w:val="007078C7"/>
    <w:rsid w:val="00707C07"/>
    <w:rsid w:val="00707F32"/>
    <w:rsid w:val="00710031"/>
    <w:rsid w:val="00710043"/>
    <w:rsid w:val="0071021C"/>
    <w:rsid w:val="0071045C"/>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2A0"/>
    <w:rsid w:val="007233F9"/>
    <w:rsid w:val="00723516"/>
    <w:rsid w:val="00724019"/>
    <w:rsid w:val="00724778"/>
    <w:rsid w:val="00724915"/>
    <w:rsid w:val="00724B23"/>
    <w:rsid w:val="007256F9"/>
    <w:rsid w:val="0072575A"/>
    <w:rsid w:val="00725C09"/>
    <w:rsid w:val="00725C6F"/>
    <w:rsid w:val="0072727C"/>
    <w:rsid w:val="0072758F"/>
    <w:rsid w:val="00727C31"/>
    <w:rsid w:val="00727CC9"/>
    <w:rsid w:val="00727D10"/>
    <w:rsid w:val="00727E52"/>
    <w:rsid w:val="00727FD8"/>
    <w:rsid w:val="00730020"/>
    <w:rsid w:val="00730218"/>
    <w:rsid w:val="00730270"/>
    <w:rsid w:val="007305D4"/>
    <w:rsid w:val="00730B09"/>
    <w:rsid w:val="0073152C"/>
    <w:rsid w:val="00731BE4"/>
    <w:rsid w:val="00731D89"/>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26E9"/>
    <w:rsid w:val="00742C4E"/>
    <w:rsid w:val="00742F5C"/>
    <w:rsid w:val="00743938"/>
    <w:rsid w:val="00743C05"/>
    <w:rsid w:val="00743EAF"/>
    <w:rsid w:val="0074406B"/>
    <w:rsid w:val="0074497D"/>
    <w:rsid w:val="00744A91"/>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4C5"/>
    <w:rsid w:val="007506AD"/>
    <w:rsid w:val="007508D3"/>
    <w:rsid w:val="00750924"/>
    <w:rsid w:val="00750928"/>
    <w:rsid w:val="00750D1C"/>
    <w:rsid w:val="00751122"/>
    <w:rsid w:val="007522D5"/>
    <w:rsid w:val="007523A0"/>
    <w:rsid w:val="00752568"/>
    <w:rsid w:val="007531E5"/>
    <w:rsid w:val="00753B7F"/>
    <w:rsid w:val="00753C6E"/>
    <w:rsid w:val="007541D2"/>
    <w:rsid w:val="00754633"/>
    <w:rsid w:val="0075482C"/>
    <w:rsid w:val="00755C0C"/>
    <w:rsid w:val="00755C2A"/>
    <w:rsid w:val="00755C49"/>
    <w:rsid w:val="00756AC8"/>
    <w:rsid w:val="00756BCB"/>
    <w:rsid w:val="007573B8"/>
    <w:rsid w:val="007576A4"/>
    <w:rsid w:val="007577B2"/>
    <w:rsid w:val="00757873"/>
    <w:rsid w:val="007602A0"/>
    <w:rsid w:val="00760345"/>
    <w:rsid w:val="0076038B"/>
    <w:rsid w:val="00760422"/>
    <w:rsid w:val="0076084D"/>
    <w:rsid w:val="007609BF"/>
    <w:rsid w:val="00760C70"/>
    <w:rsid w:val="00761C6F"/>
    <w:rsid w:val="00761D6E"/>
    <w:rsid w:val="00762211"/>
    <w:rsid w:val="007633A6"/>
    <w:rsid w:val="00763C7B"/>
    <w:rsid w:val="007643F4"/>
    <w:rsid w:val="007648D0"/>
    <w:rsid w:val="007649C6"/>
    <w:rsid w:val="007656AB"/>
    <w:rsid w:val="007657A5"/>
    <w:rsid w:val="00765F5A"/>
    <w:rsid w:val="007662D6"/>
    <w:rsid w:val="00766EDE"/>
    <w:rsid w:val="0076708D"/>
    <w:rsid w:val="007678F2"/>
    <w:rsid w:val="00767D09"/>
    <w:rsid w:val="00767D68"/>
    <w:rsid w:val="00767E88"/>
    <w:rsid w:val="00767E9F"/>
    <w:rsid w:val="00767EB3"/>
    <w:rsid w:val="0077048E"/>
    <w:rsid w:val="00770573"/>
    <w:rsid w:val="007707B2"/>
    <w:rsid w:val="007707C4"/>
    <w:rsid w:val="00770A52"/>
    <w:rsid w:val="007722C9"/>
    <w:rsid w:val="00772307"/>
    <w:rsid w:val="0077239A"/>
    <w:rsid w:val="00772469"/>
    <w:rsid w:val="00772974"/>
    <w:rsid w:val="00772B2B"/>
    <w:rsid w:val="007730B4"/>
    <w:rsid w:val="007737D6"/>
    <w:rsid w:val="00773907"/>
    <w:rsid w:val="00773DFE"/>
    <w:rsid w:val="007743F7"/>
    <w:rsid w:val="007749CE"/>
    <w:rsid w:val="00774AE8"/>
    <w:rsid w:val="00774B48"/>
    <w:rsid w:val="00774C6B"/>
    <w:rsid w:val="00774D11"/>
    <w:rsid w:val="0077517D"/>
    <w:rsid w:val="00775990"/>
    <w:rsid w:val="00775A99"/>
    <w:rsid w:val="00775BB4"/>
    <w:rsid w:val="00776599"/>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26F1"/>
    <w:rsid w:val="007827EA"/>
    <w:rsid w:val="0078409B"/>
    <w:rsid w:val="0078435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87E7E"/>
    <w:rsid w:val="00790268"/>
    <w:rsid w:val="00790492"/>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552"/>
    <w:rsid w:val="007A17E5"/>
    <w:rsid w:val="007A1B07"/>
    <w:rsid w:val="007A1E39"/>
    <w:rsid w:val="007A2C64"/>
    <w:rsid w:val="007A2CC1"/>
    <w:rsid w:val="007A3AC2"/>
    <w:rsid w:val="007A3D9E"/>
    <w:rsid w:val="007A3DB0"/>
    <w:rsid w:val="007A4124"/>
    <w:rsid w:val="007A43AA"/>
    <w:rsid w:val="007A4E66"/>
    <w:rsid w:val="007A5161"/>
    <w:rsid w:val="007A52B1"/>
    <w:rsid w:val="007A52D0"/>
    <w:rsid w:val="007A53B8"/>
    <w:rsid w:val="007A5DB3"/>
    <w:rsid w:val="007A656C"/>
    <w:rsid w:val="007A74CB"/>
    <w:rsid w:val="007A79E7"/>
    <w:rsid w:val="007A7A9B"/>
    <w:rsid w:val="007B0A68"/>
    <w:rsid w:val="007B0AAC"/>
    <w:rsid w:val="007B0F5A"/>
    <w:rsid w:val="007B15BF"/>
    <w:rsid w:val="007B1A0C"/>
    <w:rsid w:val="007B1A81"/>
    <w:rsid w:val="007B1C6B"/>
    <w:rsid w:val="007B1D91"/>
    <w:rsid w:val="007B2305"/>
    <w:rsid w:val="007B23A0"/>
    <w:rsid w:val="007B23A4"/>
    <w:rsid w:val="007B3552"/>
    <w:rsid w:val="007B38C2"/>
    <w:rsid w:val="007B44B7"/>
    <w:rsid w:val="007B4B66"/>
    <w:rsid w:val="007B4C9C"/>
    <w:rsid w:val="007B4CA2"/>
    <w:rsid w:val="007B58DB"/>
    <w:rsid w:val="007B61A3"/>
    <w:rsid w:val="007B61BC"/>
    <w:rsid w:val="007B64D1"/>
    <w:rsid w:val="007B6CA7"/>
    <w:rsid w:val="007B75B9"/>
    <w:rsid w:val="007B7648"/>
    <w:rsid w:val="007B7B95"/>
    <w:rsid w:val="007C0362"/>
    <w:rsid w:val="007C04C6"/>
    <w:rsid w:val="007C0928"/>
    <w:rsid w:val="007C0FA8"/>
    <w:rsid w:val="007C167B"/>
    <w:rsid w:val="007C1766"/>
    <w:rsid w:val="007C1CF5"/>
    <w:rsid w:val="007C1D14"/>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70C6"/>
    <w:rsid w:val="007C70E9"/>
    <w:rsid w:val="007C71D3"/>
    <w:rsid w:val="007C7BDC"/>
    <w:rsid w:val="007C7E3B"/>
    <w:rsid w:val="007D0061"/>
    <w:rsid w:val="007D03F8"/>
    <w:rsid w:val="007D0784"/>
    <w:rsid w:val="007D0DDC"/>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61C7"/>
    <w:rsid w:val="007D6684"/>
    <w:rsid w:val="007D68E5"/>
    <w:rsid w:val="007D6A00"/>
    <w:rsid w:val="007D6B3B"/>
    <w:rsid w:val="007D73BE"/>
    <w:rsid w:val="007D78C9"/>
    <w:rsid w:val="007D7EFF"/>
    <w:rsid w:val="007E01E4"/>
    <w:rsid w:val="007E071F"/>
    <w:rsid w:val="007E0BA7"/>
    <w:rsid w:val="007E0E56"/>
    <w:rsid w:val="007E11F1"/>
    <w:rsid w:val="007E12F3"/>
    <w:rsid w:val="007E18DC"/>
    <w:rsid w:val="007E1A82"/>
    <w:rsid w:val="007E1D74"/>
    <w:rsid w:val="007E20B8"/>
    <w:rsid w:val="007E21D3"/>
    <w:rsid w:val="007E2992"/>
    <w:rsid w:val="007E2C34"/>
    <w:rsid w:val="007E2FB2"/>
    <w:rsid w:val="007E314B"/>
    <w:rsid w:val="007E3226"/>
    <w:rsid w:val="007E3292"/>
    <w:rsid w:val="007E3537"/>
    <w:rsid w:val="007E36DD"/>
    <w:rsid w:val="007E3BF8"/>
    <w:rsid w:val="007E4361"/>
    <w:rsid w:val="007E461F"/>
    <w:rsid w:val="007E476A"/>
    <w:rsid w:val="007E4BF8"/>
    <w:rsid w:val="007E5B13"/>
    <w:rsid w:val="007E6108"/>
    <w:rsid w:val="007E693E"/>
    <w:rsid w:val="007E6AC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2B2"/>
    <w:rsid w:val="008027E2"/>
    <w:rsid w:val="00802F62"/>
    <w:rsid w:val="0080301C"/>
    <w:rsid w:val="008032CF"/>
    <w:rsid w:val="0080338E"/>
    <w:rsid w:val="00803448"/>
    <w:rsid w:val="00805DC8"/>
    <w:rsid w:val="00806602"/>
    <w:rsid w:val="00806AF7"/>
    <w:rsid w:val="00806FB8"/>
    <w:rsid w:val="008100E2"/>
    <w:rsid w:val="00810171"/>
    <w:rsid w:val="00810583"/>
    <w:rsid w:val="0081058F"/>
    <w:rsid w:val="0081074C"/>
    <w:rsid w:val="00810788"/>
    <w:rsid w:val="0081102A"/>
    <w:rsid w:val="008118ED"/>
    <w:rsid w:val="00811BBE"/>
    <w:rsid w:val="00811C97"/>
    <w:rsid w:val="0081217A"/>
    <w:rsid w:val="0081247E"/>
    <w:rsid w:val="008126E3"/>
    <w:rsid w:val="0081349A"/>
    <w:rsid w:val="0081372F"/>
    <w:rsid w:val="008138AC"/>
    <w:rsid w:val="00813F8B"/>
    <w:rsid w:val="008140FC"/>
    <w:rsid w:val="008144C7"/>
    <w:rsid w:val="00814703"/>
    <w:rsid w:val="008148F0"/>
    <w:rsid w:val="00814C37"/>
    <w:rsid w:val="008156A2"/>
    <w:rsid w:val="00815937"/>
    <w:rsid w:val="0081624E"/>
    <w:rsid w:val="00816E09"/>
    <w:rsid w:val="00817290"/>
    <w:rsid w:val="00817A89"/>
    <w:rsid w:val="00817AB0"/>
    <w:rsid w:val="00817B3E"/>
    <w:rsid w:val="00817E52"/>
    <w:rsid w:val="00817ED9"/>
    <w:rsid w:val="00820076"/>
    <w:rsid w:val="008200B9"/>
    <w:rsid w:val="0082018F"/>
    <w:rsid w:val="00820DDC"/>
    <w:rsid w:val="00820E44"/>
    <w:rsid w:val="00821ADB"/>
    <w:rsid w:val="00821E77"/>
    <w:rsid w:val="00821FD7"/>
    <w:rsid w:val="0082250C"/>
    <w:rsid w:val="00822ACD"/>
    <w:rsid w:val="00822E23"/>
    <w:rsid w:val="008230A4"/>
    <w:rsid w:val="008230AB"/>
    <w:rsid w:val="0082364E"/>
    <w:rsid w:val="00823779"/>
    <w:rsid w:val="00823E7A"/>
    <w:rsid w:val="00824374"/>
    <w:rsid w:val="008243F5"/>
    <w:rsid w:val="00824428"/>
    <w:rsid w:val="00824908"/>
    <w:rsid w:val="00824941"/>
    <w:rsid w:val="00824BD1"/>
    <w:rsid w:val="00824E34"/>
    <w:rsid w:val="00824F8A"/>
    <w:rsid w:val="00824FF9"/>
    <w:rsid w:val="0082510D"/>
    <w:rsid w:val="008252F9"/>
    <w:rsid w:val="00825600"/>
    <w:rsid w:val="00825650"/>
    <w:rsid w:val="0082597C"/>
    <w:rsid w:val="00825AFD"/>
    <w:rsid w:val="0082626B"/>
    <w:rsid w:val="0082651F"/>
    <w:rsid w:val="00826703"/>
    <w:rsid w:val="008269A5"/>
    <w:rsid w:val="00826B82"/>
    <w:rsid w:val="00827FB8"/>
    <w:rsid w:val="00827FD1"/>
    <w:rsid w:val="00830621"/>
    <w:rsid w:val="00830E3F"/>
    <w:rsid w:val="00831675"/>
    <w:rsid w:val="008316E1"/>
    <w:rsid w:val="00831AD9"/>
    <w:rsid w:val="00831BCE"/>
    <w:rsid w:val="00832439"/>
    <w:rsid w:val="008328C7"/>
    <w:rsid w:val="0083312F"/>
    <w:rsid w:val="008333B7"/>
    <w:rsid w:val="00833620"/>
    <w:rsid w:val="0083377A"/>
    <w:rsid w:val="0083446A"/>
    <w:rsid w:val="00834DE2"/>
    <w:rsid w:val="008357FF"/>
    <w:rsid w:val="0083581A"/>
    <w:rsid w:val="00835AC5"/>
    <w:rsid w:val="0083609F"/>
    <w:rsid w:val="00836361"/>
    <w:rsid w:val="00836370"/>
    <w:rsid w:val="008365E3"/>
    <w:rsid w:val="00836C37"/>
    <w:rsid w:val="008371E7"/>
    <w:rsid w:val="00837546"/>
    <w:rsid w:val="00837ACA"/>
    <w:rsid w:val="00840160"/>
    <w:rsid w:val="00840933"/>
    <w:rsid w:val="0084101F"/>
    <w:rsid w:val="0084142C"/>
    <w:rsid w:val="008416A1"/>
    <w:rsid w:val="00841FED"/>
    <w:rsid w:val="0084271D"/>
    <w:rsid w:val="0084324D"/>
    <w:rsid w:val="008433BB"/>
    <w:rsid w:val="00844B2A"/>
    <w:rsid w:val="0084568D"/>
    <w:rsid w:val="00845C2D"/>
    <w:rsid w:val="00845C63"/>
    <w:rsid w:val="00846548"/>
    <w:rsid w:val="008468FA"/>
    <w:rsid w:val="00846C37"/>
    <w:rsid w:val="00847034"/>
    <w:rsid w:val="00847785"/>
    <w:rsid w:val="00847CCB"/>
    <w:rsid w:val="00850070"/>
    <w:rsid w:val="00850283"/>
    <w:rsid w:val="008504E2"/>
    <w:rsid w:val="0085050A"/>
    <w:rsid w:val="0085063E"/>
    <w:rsid w:val="00850BF1"/>
    <w:rsid w:val="00850C91"/>
    <w:rsid w:val="00850EBB"/>
    <w:rsid w:val="008519C3"/>
    <w:rsid w:val="008529C4"/>
    <w:rsid w:val="00852A83"/>
    <w:rsid w:val="00852ACD"/>
    <w:rsid w:val="00852FC4"/>
    <w:rsid w:val="00853528"/>
    <w:rsid w:val="008536AD"/>
    <w:rsid w:val="00853B85"/>
    <w:rsid w:val="008548A9"/>
    <w:rsid w:val="00854D85"/>
    <w:rsid w:val="00856158"/>
    <w:rsid w:val="0085622B"/>
    <w:rsid w:val="00856917"/>
    <w:rsid w:val="00856A98"/>
    <w:rsid w:val="00856BFB"/>
    <w:rsid w:val="008573F4"/>
    <w:rsid w:val="008574A8"/>
    <w:rsid w:val="00857652"/>
    <w:rsid w:val="00857672"/>
    <w:rsid w:val="00857AD5"/>
    <w:rsid w:val="008605E0"/>
    <w:rsid w:val="00860A29"/>
    <w:rsid w:val="00860A6C"/>
    <w:rsid w:val="00860AD1"/>
    <w:rsid w:val="00860B0F"/>
    <w:rsid w:val="0086144E"/>
    <w:rsid w:val="00861868"/>
    <w:rsid w:val="008619D2"/>
    <w:rsid w:val="00862414"/>
    <w:rsid w:val="00862B21"/>
    <w:rsid w:val="00863DE7"/>
    <w:rsid w:val="00864097"/>
    <w:rsid w:val="0086430D"/>
    <w:rsid w:val="00864A30"/>
    <w:rsid w:val="00864C07"/>
    <w:rsid w:val="00864DAD"/>
    <w:rsid w:val="0086609B"/>
    <w:rsid w:val="008661B1"/>
    <w:rsid w:val="008663EB"/>
    <w:rsid w:val="008666D6"/>
    <w:rsid w:val="008667AA"/>
    <w:rsid w:val="00866824"/>
    <w:rsid w:val="0086714C"/>
    <w:rsid w:val="00867607"/>
    <w:rsid w:val="00870327"/>
    <w:rsid w:val="00870C3D"/>
    <w:rsid w:val="00871154"/>
    <w:rsid w:val="00871768"/>
    <w:rsid w:val="008727D9"/>
    <w:rsid w:val="00873149"/>
    <w:rsid w:val="00873AD4"/>
    <w:rsid w:val="00873AFD"/>
    <w:rsid w:val="00873B1A"/>
    <w:rsid w:val="00873BDE"/>
    <w:rsid w:val="00874648"/>
    <w:rsid w:val="0087503A"/>
    <w:rsid w:val="00875426"/>
    <w:rsid w:val="0087578E"/>
    <w:rsid w:val="00876298"/>
    <w:rsid w:val="008768FD"/>
    <w:rsid w:val="0087691F"/>
    <w:rsid w:val="0087771D"/>
    <w:rsid w:val="00877A52"/>
    <w:rsid w:val="008801E2"/>
    <w:rsid w:val="00880469"/>
    <w:rsid w:val="008807E4"/>
    <w:rsid w:val="00880855"/>
    <w:rsid w:val="00880CB3"/>
    <w:rsid w:val="008816E9"/>
    <w:rsid w:val="008818F3"/>
    <w:rsid w:val="00881CD2"/>
    <w:rsid w:val="00881E15"/>
    <w:rsid w:val="0088222C"/>
    <w:rsid w:val="0088228B"/>
    <w:rsid w:val="00882503"/>
    <w:rsid w:val="008826B1"/>
    <w:rsid w:val="0088457E"/>
    <w:rsid w:val="008845D5"/>
    <w:rsid w:val="008847C1"/>
    <w:rsid w:val="00884B6E"/>
    <w:rsid w:val="00884D8A"/>
    <w:rsid w:val="008851A5"/>
    <w:rsid w:val="0088554A"/>
    <w:rsid w:val="00885754"/>
    <w:rsid w:val="0088619B"/>
    <w:rsid w:val="008861E3"/>
    <w:rsid w:val="00886A33"/>
    <w:rsid w:val="00886C86"/>
    <w:rsid w:val="008871C5"/>
    <w:rsid w:val="0088751C"/>
    <w:rsid w:val="00887752"/>
    <w:rsid w:val="00890C5D"/>
    <w:rsid w:val="00890FED"/>
    <w:rsid w:val="008922D4"/>
    <w:rsid w:val="0089294E"/>
    <w:rsid w:val="00893495"/>
    <w:rsid w:val="00893BEE"/>
    <w:rsid w:val="0089452B"/>
    <w:rsid w:val="0089483F"/>
    <w:rsid w:val="00894A57"/>
    <w:rsid w:val="00894B1D"/>
    <w:rsid w:val="008950B1"/>
    <w:rsid w:val="00895AC8"/>
    <w:rsid w:val="0089609C"/>
    <w:rsid w:val="00896600"/>
    <w:rsid w:val="00897108"/>
    <w:rsid w:val="00897B3A"/>
    <w:rsid w:val="00897D4B"/>
    <w:rsid w:val="008A0BD7"/>
    <w:rsid w:val="008A114B"/>
    <w:rsid w:val="008A15B6"/>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279"/>
    <w:rsid w:val="008A5AEF"/>
    <w:rsid w:val="008A5B45"/>
    <w:rsid w:val="008A5C62"/>
    <w:rsid w:val="008A6A41"/>
    <w:rsid w:val="008A6D5E"/>
    <w:rsid w:val="008A70CB"/>
    <w:rsid w:val="008A7347"/>
    <w:rsid w:val="008A73D8"/>
    <w:rsid w:val="008A7DD1"/>
    <w:rsid w:val="008A7EE7"/>
    <w:rsid w:val="008A7F06"/>
    <w:rsid w:val="008B0716"/>
    <w:rsid w:val="008B1063"/>
    <w:rsid w:val="008B14E4"/>
    <w:rsid w:val="008B1D07"/>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4B4"/>
    <w:rsid w:val="008B675F"/>
    <w:rsid w:val="008B67F3"/>
    <w:rsid w:val="008B6F4F"/>
    <w:rsid w:val="008B70A6"/>
    <w:rsid w:val="008B7A37"/>
    <w:rsid w:val="008B7FC3"/>
    <w:rsid w:val="008C025D"/>
    <w:rsid w:val="008C0382"/>
    <w:rsid w:val="008C0FE8"/>
    <w:rsid w:val="008C105A"/>
    <w:rsid w:val="008C10F5"/>
    <w:rsid w:val="008C14A9"/>
    <w:rsid w:val="008C195A"/>
    <w:rsid w:val="008C1A83"/>
    <w:rsid w:val="008C1AD3"/>
    <w:rsid w:val="008C2576"/>
    <w:rsid w:val="008C28D2"/>
    <w:rsid w:val="008C2B83"/>
    <w:rsid w:val="008C3528"/>
    <w:rsid w:val="008C3707"/>
    <w:rsid w:val="008C4D56"/>
    <w:rsid w:val="008C5642"/>
    <w:rsid w:val="008C5B64"/>
    <w:rsid w:val="008C5B9E"/>
    <w:rsid w:val="008C6279"/>
    <w:rsid w:val="008C66BE"/>
    <w:rsid w:val="008C66EC"/>
    <w:rsid w:val="008C6944"/>
    <w:rsid w:val="008C6DF6"/>
    <w:rsid w:val="008C768D"/>
    <w:rsid w:val="008C77A4"/>
    <w:rsid w:val="008C7B04"/>
    <w:rsid w:val="008C7E8D"/>
    <w:rsid w:val="008D0287"/>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B0"/>
    <w:rsid w:val="008D4C26"/>
    <w:rsid w:val="008D4C85"/>
    <w:rsid w:val="008D4D30"/>
    <w:rsid w:val="008D5087"/>
    <w:rsid w:val="008D5AA2"/>
    <w:rsid w:val="008D5F84"/>
    <w:rsid w:val="008D61B5"/>
    <w:rsid w:val="008D6680"/>
    <w:rsid w:val="008D7528"/>
    <w:rsid w:val="008D765B"/>
    <w:rsid w:val="008D7A3D"/>
    <w:rsid w:val="008D7C69"/>
    <w:rsid w:val="008D7FB3"/>
    <w:rsid w:val="008E027D"/>
    <w:rsid w:val="008E03EE"/>
    <w:rsid w:val="008E0913"/>
    <w:rsid w:val="008E0F83"/>
    <w:rsid w:val="008E16FE"/>
    <w:rsid w:val="008E185C"/>
    <w:rsid w:val="008E1C07"/>
    <w:rsid w:val="008E21C4"/>
    <w:rsid w:val="008E2C70"/>
    <w:rsid w:val="008E2FB1"/>
    <w:rsid w:val="008E322F"/>
    <w:rsid w:val="008E3554"/>
    <w:rsid w:val="008E3EA0"/>
    <w:rsid w:val="008E3EBF"/>
    <w:rsid w:val="008E44A3"/>
    <w:rsid w:val="008E5AC7"/>
    <w:rsid w:val="008E5D20"/>
    <w:rsid w:val="008E5D6F"/>
    <w:rsid w:val="008E5F33"/>
    <w:rsid w:val="008E6614"/>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9E8"/>
    <w:rsid w:val="008F1B7E"/>
    <w:rsid w:val="008F2020"/>
    <w:rsid w:val="008F264F"/>
    <w:rsid w:val="008F2855"/>
    <w:rsid w:val="008F2A12"/>
    <w:rsid w:val="008F2CAE"/>
    <w:rsid w:val="008F2CEE"/>
    <w:rsid w:val="008F42A2"/>
    <w:rsid w:val="008F4627"/>
    <w:rsid w:val="008F49C8"/>
    <w:rsid w:val="008F4CE9"/>
    <w:rsid w:val="008F5215"/>
    <w:rsid w:val="008F5523"/>
    <w:rsid w:val="008F56ED"/>
    <w:rsid w:val="008F5A24"/>
    <w:rsid w:val="008F68EE"/>
    <w:rsid w:val="008F70AA"/>
    <w:rsid w:val="008F7AB9"/>
    <w:rsid w:val="008F7C6F"/>
    <w:rsid w:val="008F7C71"/>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60"/>
    <w:rsid w:val="009051A4"/>
    <w:rsid w:val="009055F5"/>
    <w:rsid w:val="00905DD8"/>
    <w:rsid w:val="00905EE1"/>
    <w:rsid w:val="00906277"/>
    <w:rsid w:val="009062E5"/>
    <w:rsid w:val="00906401"/>
    <w:rsid w:val="00906671"/>
    <w:rsid w:val="0090684F"/>
    <w:rsid w:val="00906ED6"/>
    <w:rsid w:val="0090728F"/>
    <w:rsid w:val="00907BD8"/>
    <w:rsid w:val="009112E1"/>
    <w:rsid w:val="0091172C"/>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17BD6"/>
    <w:rsid w:val="00920F17"/>
    <w:rsid w:val="0092176E"/>
    <w:rsid w:val="00921C09"/>
    <w:rsid w:val="00921EB9"/>
    <w:rsid w:val="0092280F"/>
    <w:rsid w:val="00922BA0"/>
    <w:rsid w:val="00923328"/>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F5"/>
    <w:rsid w:val="00937FB8"/>
    <w:rsid w:val="00940654"/>
    <w:rsid w:val="00940748"/>
    <w:rsid w:val="009407CB"/>
    <w:rsid w:val="00941504"/>
    <w:rsid w:val="0094169E"/>
    <w:rsid w:val="00941771"/>
    <w:rsid w:val="00942298"/>
    <w:rsid w:val="00942603"/>
    <w:rsid w:val="009429C3"/>
    <w:rsid w:val="0094334F"/>
    <w:rsid w:val="00943FD8"/>
    <w:rsid w:val="0094452B"/>
    <w:rsid w:val="00945BAE"/>
    <w:rsid w:val="0094604F"/>
    <w:rsid w:val="0094651C"/>
    <w:rsid w:val="009477F1"/>
    <w:rsid w:val="00947931"/>
    <w:rsid w:val="00947E03"/>
    <w:rsid w:val="00950B4A"/>
    <w:rsid w:val="00950D07"/>
    <w:rsid w:val="00950E92"/>
    <w:rsid w:val="0095193F"/>
    <w:rsid w:val="00951BC6"/>
    <w:rsid w:val="009525D5"/>
    <w:rsid w:val="00952AD1"/>
    <w:rsid w:val="00952D7B"/>
    <w:rsid w:val="00952E12"/>
    <w:rsid w:val="00953755"/>
    <w:rsid w:val="00953CC5"/>
    <w:rsid w:val="0095464F"/>
    <w:rsid w:val="0095473C"/>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A32"/>
    <w:rsid w:val="00960A4A"/>
    <w:rsid w:val="00961407"/>
    <w:rsid w:val="00961452"/>
    <w:rsid w:val="0096206F"/>
    <w:rsid w:val="00962971"/>
    <w:rsid w:val="00962978"/>
    <w:rsid w:val="00962CD6"/>
    <w:rsid w:val="0096329F"/>
    <w:rsid w:val="009639A9"/>
    <w:rsid w:val="009639B1"/>
    <w:rsid w:val="00964021"/>
    <w:rsid w:val="00964197"/>
    <w:rsid w:val="009641C8"/>
    <w:rsid w:val="009642A3"/>
    <w:rsid w:val="0096494F"/>
    <w:rsid w:val="00964D83"/>
    <w:rsid w:val="00966067"/>
    <w:rsid w:val="00966CC7"/>
    <w:rsid w:val="00966CFE"/>
    <w:rsid w:val="00967038"/>
    <w:rsid w:val="00967531"/>
    <w:rsid w:val="00967775"/>
    <w:rsid w:val="00967BFB"/>
    <w:rsid w:val="00967E4A"/>
    <w:rsid w:val="00967E97"/>
    <w:rsid w:val="00967FB0"/>
    <w:rsid w:val="009701FE"/>
    <w:rsid w:val="009702FA"/>
    <w:rsid w:val="009703F9"/>
    <w:rsid w:val="009711A3"/>
    <w:rsid w:val="00971383"/>
    <w:rsid w:val="00971D82"/>
    <w:rsid w:val="00971F27"/>
    <w:rsid w:val="0097212C"/>
    <w:rsid w:val="009723BF"/>
    <w:rsid w:val="009724E4"/>
    <w:rsid w:val="00972826"/>
    <w:rsid w:val="009728DD"/>
    <w:rsid w:val="00972984"/>
    <w:rsid w:val="00972E3D"/>
    <w:rsid w:val="00973269"/>
    <w:rsid w:val="00973676"/>
    <w:rsid w:val="00973CFF"/>
    <w:rsid w:val="00973E44"/>
    <w:rsid w:val="009741EF"/>
    <w:rsid w:val="009746F1"/>
    <w:rsid w:val="0097473A"/>
    <w:rsid w:val="00974C6A"/>
    <w:rsid w:val="00974D80"/>
    <w:rsid w:val="0097530F"/>
    <w:rsid w:val="009756B6"/>
    <w:rsid w:val="0097593D"/>
    <w:rsid w:val="00975CFD"/>
    <w:rsid w:val="00975EC6"/>
    <w:rsid w:val="009764D1"/>
    <w:rsid w:val="00976A52"/>
    <w:rsid w:val="00976D25"/>
    <w:rsid w:val="00977396"/>
    <w:rsid w:val="00977598"/>
    <w:rsid w:val="0097765E"/>
    <w:rsid w:val="009778F4"/>
    <w:rsid w:val="00977A65"/>
    <w:rsid w:val="00977D4F"/>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C1E"/>
    <w:rsid w:val="00986FFF"/>
    <w:rsid w:val="00987DDF"/>
    <w:rsid w:val="00990153"/>
    <w:rsid w:val="009901EA"/>
    <w:rsid w:val="009906C3"/>
    <w:rsid w:val="009907B4"/>
    <w:rsid w:val="009912B2"/>
    <w:rsid w:val="009912C7"/>
    <w:rsid w:val="009919AD"/>
    <w:rsid w:val="00992830"/>
    <w:rsid w:val="00992A00"/>
    <w:rsid w:val="00992BA4"/>
    <w:rsid w:val="00992BFD"/>
    <w:rsid w:val="00992DB1"/>
    <w:rsid w:val="00992E31"/>
    <w:rsid w:val="00992F6D"/>
    <w:rsid w:val="0099338C"/>
    <w:rsid w:val="009933CF"/>
    <w:rsid w:val="009935E8"/>
    <w:rsid w:val="00993AAB"/>
    <w:rsid w:val="00993E9B"/>
    <w:rsid w:val="009942DA"/>
    <w:rsid w:val="009948CA"/>
    <w:rsid w:val="00994A5F"/>
    <w:rsid w:val="00995522"/>
    <w:rsid w:val="00995531"/>
    <w:rsid w:val="009956C0"/>
    <w:rsid w:val="009959A3"/>
    <w:rsid w:val="009959E2"/>
    <w:rsid w:val="00995EF3"/>
    <w:rsid w:val="0099604D"/>
    <w:rsid w:val="009960FC"/>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3211"/>
    <w:rsid w:val="009A36E4"/>
    <w:rsid w:val="009A3CF8"/>
    <w:rsid w:val="009A3F03"/>
    <w:rsid w:val="009A47CF"/>
    <w:rsid w:val="009A4A18"/>
    <w:rsid w:val="009A4CF6"/>
    <w:rsid w:val="009A4E0D"/>
    <w:rsid w:val="009A4F3F"/>
    <w:rsid w:val="009A5248"/>
    <w:rsid w:val="009A525A"/>
    <w:rsid w:val="009A5511"/>
    <w:rsid w:val="009A5720"/>
    <w:rsid w:val="009A61EA"/>
    <w:rsid w:val="009A6344"/>
    <w:rsid w:val="009A66BC"/>
    <w:rsid w:val="009A6D41"/>
    <w:rsid w:val="009A6D9F"/>
    <w:rsid w:val="009A7282"/>
    <w:rsid w:val="009A7876"/>
    <w:rsid w:val="009A7910"/>
    <w:rsid w:val="009A7A6C"/>
    <w:rsid w:val="009B018B"/>
    <w:rsid w:val="009B03AF"/>
    <w:rsid w:val="009B0711"/>
    <w:rsid w:val="009B0A14"/>
    <w:rsid w:val="009B0BFB"/>
    <w:rsid w:val="009B12BC"/>
    <w:rsid w:val="009B13B4"/>
    <w:rsid w:val="009B14A5"/>
    <w:rsid w:val="009B2094"/>
    <w:rsid w:val="009B2819"/>
    <w:rsid w:val="009B2B3D"/>
    <w:rsid w:val="009B307F"/>
    <w:rsid w:val="009B3095"/>
    <w:rsid w:val="009B351C"/>
    <w:rsid w:val="009B4259"/>
    <w:rsid w:val="009B45E6"/>
    <w:rsid w:val="009B4964"/>
    <w:rsid w:val="009B54EA"/>
    <w:rsid w:val="009B55D7"/>
    <w:rsid w:val="009B581D"/>
    <w:rsid w:val="009B5A84"/>
    <w:rsid w:val="009B5B5F"/>
    <w:rsid w:val="009B631D"/>
    <w:rsid w:val="009B6500"/>
    <w:rsid w:val="009B67F6"/>
    <w:rsid w:val="009B73FF"/>
    <w:rsid w:val="009B776C"/>
    <w:rsid w:val="009B7866"/>
    <w:rsid w:val="009B7C25"/>
    <w:rsid w:val="009B7EE4"/>
    <w:rsid w:val="009C145F"/>
    <w:rsid w:val="009C14D3"/>
    <w:rsid w:val="009C1AA2"/>
    <w:rsid w:val="009C1D91"/>
    <w:rsid w:val="009C2941"/>
    <w:rsid w:val="009C2C2F"/>
    <w:rsid w:val="009C2DDD"/>
    <w:rsid w:val="009C2E6B"/>
    <w:rsid w:val="009C3085"/>
    <w:rsid w:val="009C37C0"/>
    <w:rsid w:val="009C38D4"/>
    <w:rsid w:val="009C3BEF"/>
    <w:rsid w:val="009C405F"/>
    <w:rsid w:val="009C49AB"/>
    <w:rsid w:val="009C4D80"/>
    <w:rsid w:val="009C55E8"/>
    <w:rsid w:val="009C5F38"/>
    <w:rsid w:val="009C62AB"/>
    <w:rsid w:val="009C63CC"/>
    <w:rsid w:val="009C6EEA"/>
    <w:rsid w:val="009C7310"/>
    <w:rsid w:val="009C75E4"/>
    <w:rsid w:val="009C77B1"/>
    <w:rsid w:val="009C7DC4"/>
    <w:rsid w:val="009C7E96"/>
    <w:rsid w:val="009C7F7A"/>
    <w:rsid w:val="009D02F3"/>
    <w:rsid w:val="009D082B"/>
    <w:rsid w:val="009D09EB"/>
    <w:rsid w:val="009D1239"/>
    <w:rsid w:val="009D183A"/>
    <w:rsid w:val="009D292F"/>
    <w:rsid w:val="009D2E73"/>
    <w:rsid w:val="009D40EF"/>
    <w:rsid w:val="009D43F4"/>
    <w:rsid w:val="009D4A76"/>
    <w:rsid w:val="009D4E96"/>
    <w:rsid w:val="009D5C50"/>
    <w:rsid w:val="009D5F7D"/>
    <w:rsid w:val="009D6475"/>
    <w:rsid w:val="009D65BF"/>
    <w:rsid w:val="009D67B3"/>
    <w:rsid w:val="009D6890"/>
    <w:rsid w:val="009D69CD"/>
    <w:rsid w:val="009D69DD"/>
    <w:rsid w:val="009D6F6C"/>
    <w:rsid w:val="009D7058"/>
    <w:rsid w:val="009D75E6"/>
    <w:rsid w:val="009D7A68"/>
    <w:rsid w:val="009D7FC7"/>
    <w:rsid w:val="009E0317"/>
    <w:rsid w:val="009E1091"/>
    <w:rsid w:val="009E2574"/>
    <w:rsid w:val="009E2AEF"/>
    <w:rsid w:val="009E2BE4"/>
    <w:rsid w:val="009E3021"/>
    <w:rsid w:val="009E3D09"/>
    <w:rsid w:val="009E442A"/>
    <w:rsid w:val="009E4ABC"/>
    <w:rsid w:val="009E50E5"/>
    <w:rsid w:val="009E525B"/>
    <w:rsid w:val="009E55C2"/>
    <w:rsid w:val="009E5D13"/>
    <w:rsid w:val="009E5FCF"/>
    <w:rsid w:val="009E608C"/>
    <w:rsid w:val="009E6F09"/>
    <w:rsid w:val="009E7039"/>
    <w:rsid w:val="009E70A3"/>
    <w:rsid w:val="009E70D5"/>
    <w:rsid w:val="009E7454"/>
    <w:rsid w:val="009E777B"/>
    <w:rsid w:val="009E7CF7"/>
    <w:rsid w:val="009E7D35"/>
    <w:rsid w:val="009F06C0"/>
    <w:rsid w:val="009F083D"/>
    <w:rsid w:val="009F0875"/>
    <w:rsid w:val="009F0B8F"/>
    <w:rsid w:val="009F0E21"/>
    <w:rsid w:val="009F113A"/>
    <w:rsid w:val="009F1E8B"/>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834"/>
    <w:rsid w:val="009F6212"/>
    <w:rsid w:val="009F644B"/>
    <w:rsid w:val="009F6642"/>
    <w:rsid w:val="009F69D5"/>
    <w:rsid w:val="009F6B82"/>
    <w:rsid w:val="009F7D05"/>
    <w:rsid w:val="009F7DB4"/>
    <w:rsid w:val="00A003CE"/>
    <w:rsid w:val="00A0048E"/>
    <w:rsid w:val="00A007D5"/>
    <w:rsid w:val="00A0097D"/>
    <w:rsid w:val="00A0114B"/>
    <w:rsid w:val="00A01491"/>
    <w:rsid w:val="00A01918"/>
    <w:rsid w:val="00A01B9E"/>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D1"/>
    <w:rsid w:val="00A12DD6"/>
    <w:rsid w:val="00A1330F"/>
    <w:rsid w:val="00A13389"/>
    <w:rsid w:val="00A13C33"/>
    <w:rsid w:val="00A13FA7"/>
    <w:rsid w:val="00A1422C"/>
    <w:rsid w:val="00A14578"/>
    <w:rsid w:val="00A14AE5"/>
    <w:rsid w:val="00A14FA2"/>
    <w:rsid w:val="00A15537"/>
    <w:rsid w:val="00A1590D"/>
    <w:rsid w:val="00A16299"/>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2861"/>
    <w:rsid w:val="00A2307B"/>
    <w:rsid w:val="00A23B44"/>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3E0"/>
    <w:rsid w:val="00A305A5"/>
    <w:rsid w:val="00A30F2C"/>
    <w:rsid w:val="00A30FA0"/>
    <w:rsid w:val="00A31804"/>
    <w:rsid w:val="00A31ABF"/>
    <w:rsid w:val="00A321CA"/>
    <w:rsid w:val="00A32698"/>
    <w:rsid w:val="00A32A5D"/>
    <w:rsid w:val="00A32EAD"/>
    <w:rsid w:val="00A32EBB"/>
    <w:rsid w:val="00A32EBC"/>
    <w:rsid w:val="00A3309A"/>
    <w:rsid w:val="00A33403"/>
    <w:rsid w:val="00A339AE"/>
    <w:rsid w:val="00A33B77"/>
    <w:rsid w:val="00A3420E"/>
    <w:rsid w:val="00A34A4A"/>
    <w:rsid w:val="00A35786"/>
    <w:rsid w:val="00A36502"/>
    <w:rsid w:val="00A36BA8"/>
    <w:rsid w:val="00A36DC3"/>
    <w:rsid w:val="00A375BF"/>
    <w:rsid w:val="00A37909"/>
    <w:rsid w:val="00A37EDD"/>
    <w:rsid w:val="00A403D2"/>
    <w:rsid w:val="00A409B3"/>
    <w:rsid w:val="00A40B83"/>
    <w:rsid w:val="00A40F69"/>
    <w:rsid w:val="00A41593"/>
    <w:rsid w:val="00A41646"/>
    <w:rsid w:val="00A4182D"/>
    <w:rsid w:val="00A41EDF"/>
    <w:rsid w:val="00A42069"/>
    <w:rsid w:val="00A4255D"/>
    <w:rsid w:val="00A42CA0"/>
    <w:rsid w:val="00A43122"/>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6A1A"/>
    <w:rsid w:val="00A474FC"/>
    <w:rsid w:val="00A476A4"/>
    <w:rsid w:val="00A4782E"/>
    <w:rsid w:val="00A47DDF"/>
    <w:rsid w:val="00A47F4A"/>
    <w:rsid w:val="00A5050D"/>
    <w:rsid w:val="00A50720"/>
    <w:rsid w:val="00A50825"/>
    <w:rsid w:val="00A51038"/>
    <w:rsid w:val="00A5105F"/>
    <w:rsid w:val="00A51699"/>
    <w:rsid w:val="00A516E0"/>
    <w:rsid w:val="00A51A1A"/>
    <w:rsid w:val="00A51F2C"/>
    <w:rsid w:val="00A523DE"/>
    <w:rsid w:val="00A52A08"/>
    <w:rsid w:val="00A52B26"/>
    <w:rsid w:val="00A52B2A"/>
    <w:rsid w:val="00A52E55"/>
    <w:rsid w:val="00A52FF3"/>
    <w:rsid w:val="00A5403C"/>
    <w:rsid w:val="00A547B5"/>
    <w:rsid w:val="00A55778"/>
    <w:rsid w:val="00A55B52"/>
    <w:rsid w:val="00A55F50"/>
    <w:rsid w:val="00A56A59"/>
    <w:rsid w:val="00A56CA2"/>
    <w:rsid w:val="00A5707E"/>
    <w:rsid w:val="00A57118"/>
    <w:rsid w:val="00A574DA"/>
    <w:rsid w:val="00A576B4"/>
    <w:rsid w:val="00A57938"/>
    <w:rsid w:val="00A57C55"/>
    <w:rsid w:val="00A57FC9"/>
    <w:rsid w:val="00A604AD"/>
    <w:rsid w:val="00A60AE9"/>
    <w:rsid w:val="00A60D67"/>
    <w:rsid w:val="00A61005"/>
    <w:rsid w:val="00A61044"/>
    <w:rsid w:val="00A61532"/>
    <w:rsid w:val="00A61F91"/>
    <w:rsid w:val="00A62044"/>
    <w:rsid w:val="00A62258"/>
    <w:rsid w:val="00A622DA"/>
    <w:rsid w:val="00A62DBC"/>
    <w:rsid w:val="00A62FC0"/>
    <w:rsid w:val="00A633E3"/>
    <w:rsid w:val="00A63991"/>
    <w:rsid w:val="00A639DB"/>
    <w:rsid w:val="00A6433F"/>
    <w:rsid w:val="00A644A7"/>
    <w:rsid w:val="00A644FD"/>
    <w:rsid w:val="00A648DC"/>
    <w:rsid w:val="00A64C69"/>
    <w:rsid w:val="00A64D98"/>
    <w:rsid w:val="00A64EEC"/>
    <w:rsid w:val="00A64F54"/>
    <w:rsid w:val="00A654AC"/>
    <w:rsid w:val="00A654D0"/>
    <w:rsid w:val="00A660D9"/>
    <w:rsid w:val="00A667BA"/>
    <w:rsid w:val="00A66E24"/>
    <w:rsid w:val="00A6722A"/>
    <w:rsid w:val="00A677EC"/>
    <w:rsid w:val="00A6789E"/>
    <w:rsid w:val="00A679C1"/>
    <w:rsid w:val="00A67A6E"/>
    <w:rsid w:val="00A67D44"/>
    <w:rsid w:val="00A67EC6"/>
    <w:rsid w:val="00A70262"/>
    <w:rsid w:val="00A70965"/>
    <w:rsid w:val="00A70DC9"/>
    <w:rsid w:val="00A71054"/>
    <w:rsid w:val="00A710BE"/>
    <w:rsid w:val="00A7199F"/>
    <w:rsid w:val="00A71A5E"/>
    <w:rsid w:val="00A71B9A"/>
    <w:rsid w:val="00A71B9E"/>
    <w:rsid w:val="00A71BC6"/>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7CD"/>
    <w:rsid w:val="00A76C13"/>
    <w:rsid w:val="00A76D8C"/>
    <w:rsid w:val="00A773CF"/>
    <w:rsid w:val="00A77675"/>
    <w:rsid w:val="00A77984"/>
    <w:rsid w:val="00A77CA6"/>
    <w:rsid w:val="00A77F4E"/>
    <w:rsid w:val="00A81252"/>
    <w:rsid w:val="00A81268"/>
    <w:rsid w:val="00A81991"/>
    <w:rsid w:val="00A82366"/>
    <w:rsid w:val="00A8282B"/>
    <w:rsid w:val="00A82E31"/>
    <w:rsid w:val="00A83B68"/>
    <w:rsid w:val="00A83CDF"/>
    <w:rsid w:val="00A84769"/>
    <w:rsid w:val="00A847E6"/>
    <w:rsid w:val="00A84AC3"/>
    <w:rsid w:val="00A850BA"/>
    <w:rsid w:val="00A857DF"/>
    <w:rsid w:val="00A85DD4"/>
    <w:rsid w:val="00A8656F"/>
    <w:rsid w:val="00A865BC"/>
    <w:rsid w:val="00A86624"/>
    <w:rsid w:val="00A86A06"/>
    <w:rsid w:val="00A86DB1"/>
    <w:rsid w:val="00A8776D"/>
    <w:rsid w:val="00A90354"/>
    <w:rsid w:val="00A90399"/>
    <w:rsid w:val="00A90FDA"/>
    <w:rsid w:val="00A91216"/>
    <w:rsid w:val="00A912C8"/>
    <w:rsid w:val="00A915A6"/>
    <w:rsid w:val="00A918EA"/>
    <w:rsid w:val="00A91E22"/>
    <w:rsid w:val="00A91F1D"/>
    <w:rsid w:val="00A926DD"/>
    <w:rsid w:val="00A9324A"/>
    <w:rsid w:val="00A94D97"/>
    <w:rsid w:val="00A94D9B"/>
    <w:rsid w:val="00A95329"/>
    <w:rsid w:val="00A95549"/>
    <w:rsid w:val="00A95867"/>
    <w:rsid w:val="00A958BB"/>
    <w:rsid w:val="00A95937"/>
    <w:rsid w:val="00A95D4B"/>
    <w:rsid w:val="00A961A1"/>
    <w:rsid w:val="00A96BE5"/>
    <w:rsid w:val="00A96EA3"/>
    <w:rsid w:val="00A971EE"/>
    <w:rsid w:val="00A97561"/>
    <w:rsid w:val="00A979FE"/>
    <w:rsid w:val="00A97B53"/>
    <w:rsid w:val="00A97BF7"/>
    <w:rsid w:val="00A97C03"/>
    <w:rsid w:val="00AA0124"/>
    <w:rsid w:val="00AA0281"/>
    <w:rsid w:val="00AA03DD"/>
    <w:rsid w:val="00AA04E9"/>
    <w:rsid w:val="00AA0BB0"/>
    <w:rsid w:val="00AA0DAB"/>
    <w:rsid w:val="00AA0E2B"/>
    <w:rsid w:val="00AA14E8"/>
    <w:rsid w:val="00AA182D"/>
    <w:rsid w:val="00AA1E42"/>
    <w:rsid w:val="00AA1F55"/>
    <w:rsid w:val="00AA201D"/>
    <w:rsid w:val="00AA2146"/>
    <w:rsid w:val="00AA21FA"/>
    <w:rsid w:val="00AA272E"/>
    <w:rsid w:val="00AA2C6C"/>
    <w:rsid w:val="00AA2E9B"/>
    <w:rsid w:val="00AA302C"/>
    <w:rsid w:val="00AA305F"/>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3282"/>
    <w:rsid w:val="00AB3862"/>
    <w:rsid w:val="00AB3DB1"/>
    <w:rsid w:val="00AB4551"/>
    <w:rsid w:val="00AB489F"/>
    <w:rsid w:val="00AB4B06"/>
    <w:rsid w:val="00AB4E7F"/>
    <w:rsid w:val="00AB5078"/>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4E0"/>
    <w:rsid w:val="00AC655C"/>
    <w:rsid w:val="00AC7B27"/>
    <w:rsid w:val="00AC7B86"/>
    <w:rsid w:val="00AD0363"/>
    <w:rsid w:val="00AD048B"/>
    <w:rsid w:val="00AD0E95"/>
    <w:rsid w:val="00AD187F"/>
    <w:rsid w:val="00AD1B33"/>
    <w:rsid w:val="00AD22A0"/>
    <w:rsid w:val="00AD386B"/>
    <w:rsid w:val="00AD3EBF"/>
    <w:rsid w:val="00AD439F"/>
    <w:rsid w:val="00AD45B2"/>
    <w:rsid w:val="00AD50C1"/>
    <w:rsid w:val="00AD5264"/>
    <w:rsid w:val="00AD53E0"/>
    <w:rsid w:val="00AD5426"/>
    <w:rsid w:val="00AD58E4"/>
    <w:rsid w:val="00AD5F1A"/>
    <w:rsid w:val="00AD6EC0"/>
    <w:rsid w:val="00AD7324"/>
    <w:rsid w:val="00AD76BA"/>
    <w:rsid w:val="00AD76FF"/>
    <w:rsid w:val="00AD7741"/>
    <w:rsid w:val="00AD779F"/>
    <w:rsid w:val="00AE0E28"/>
    <w:rsid w:val="00AE1229"/>
    <w:rsid w:val="00AE151A"/>
    <w:rsid w:val="00AE154F"/>
    <w:rsid w:val="00AE1682"/>
    <w:rsid w:val="00AE1B41"/>
    <w:rsid w:val="00AE1CE3"/>
    <w:rsid w:val="00AE20A7"/>
    <w:rsid w:val="00AE237D"/>
    <w:rsid w:val="00AE24FE"/>
    <w:rsid w:val="00AE2DDE"/>
    <w:rsid w:val="00AE3C02"/>
    <w:rsid w:val="00AE3DC4"/>
    <w:rsid w:val="00AE3DFE"/>
    <w:rsid w:val="00AE466A"/>
    <w:rsid w:val="00AE4BDF"/>
    <w:rsid w:val="00AE4F08"/>
    <w:rsid w:val="00AE5DAC"/>
    <w:rsid w:val="00AE5EB7"/>
    <w:rsid w:val="00AE637C"/>
    <w:rsid w:val="00AE6403"/>
    <w:rsid w:val="00AE6E54"/>
    <w:rsid w:val="00AE7BC7"/>
    <w:rsid w:val="00AE7D9F"/>
    <w:rsid w:val="00AE7EB6"/>
    <w:rsid w:val="00AE7EF1"/>
    <w:rsid w:val="00AE7FE0"/>
    <w:rsid w:val="00AF0431"/>
    <w:rsid w:val="00AF0659"/>
    <w:rsid w:val="00AF0787"/>
    <w:rsid w:val="00AF07C8"/>
    <w:rsid w:val="00AF0D66"/>
    <w:rsid w:val="00AF0FA7"/>
    <w:rsid w:val="00AF1109"/>
    <w:rsid w:val="00AF196A"/>
    <w:rsid w:val="00AF1F41"/>
    <w:rsid w:val="00AF2114"/>
    <w:rsid w:val="00AF2D40"/>
    <w:rsid w:val="00AF3226"/>
    <w:rsid w:val="00AF3F50"/>
    <w:rsid w:val="00AF4266"/>
    <w:rsid w:val="00AF487C"/>
    <w:rsid w:val="00AF4B77"/>
    <w:rsid w:val="00AF527E"/>
    <w:rsid w:val="00AF5911"/>
    <w:rsid w:val="00AF63EB"/>
    <w:rsid w:val="00AF6588"/>
    <w:rsid w:val="00AF68EC"/>
    <w:rsid w:val="00AF6916"/>
    <w:rsid w:val="00AF7191"/>
    <w:rsid w:val="00AF762E"/>
    <w:rsid w:val="00AF76F0"/>
    <w:rsid w:val="00AF7DA6"/>
    <w:rsid w:val="00AF7E73"/>
    <w:rsid w:val="00B004E9"/>
    <w:rsid w:val="00B0072F"/>
    <w:rsid w:val="00B00AFA"/>
    <w:rsid w:val="00B00F8B"/>
    <w:rsid w:val="00B01429"/>
    <w:rsid w:val="00B018E5"/>
    <w:rsid w:val="00B01B46"/>
    <w:rsid w:val="00B0226E"/>
    <w:rsid w:val="00B027F5"/>
    <w:rsid w:val="00B02801"/>
    <w:rsid w:val="00B02AC6"/>
    <w:rsid w:val="00B030ED"/>
    <w:rsid w:val="00B030EF"/>
    <w:rsid w:val="00B03805"/>
    <w:rsid w:val="00B03A78"/>
    <w:rsid w:val="00B03DC2"/>
    <w:rsid w:val="00B040B3"/>
    <w:rsid w:val="00B0412D"/>
    <w:rsid w:val="00B04B52"/>
    <w:rsid w:val="00B04CFD"/>
    <w:rsid w:val="00B04E5D"/>
    <w:rsid w:val="00B05078"/>
    <w:rsid w:val="00B050DF"/>
    <w:rsid w:val="00B051DC"/>
    <w:rsid w:val="00B05824"/>
    <w:rsid w:val="00B05E04"/>
    <w:rsid w:val="00B05E7E"/>
    <w:rsid w:val="00B05F7C"/>
    <w:rsid w:val="00B06031"/>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2F0D"/>
    <w:rsid w:val="00B14292"/>
    <w:rsid w:val="00B14687"/>
    <w:rsid w:val="00B15504"/>
    <w:rsid w:val="00B15598"/>
    <w:rsid w:val="00B15B23"/>
    <w:rsid w:val="00B16159"/>
    <w:rsid w:val="00B161A7"/>
    <w:rsid w:val="00B16372"/>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449"/>
    <w:rsid w:val="00B25928"/>
    <w:rsid w:val="00B26706"/>
    <w:rsid w:val="00B26B00"/>
    <w:rsid w:val="00B26FB6"/>
    <w:rsid w:val="00B27024"/>
    <w:rsid w:val="00B275B1"/>
    <w:rsid w:val="00B30330"/>
    <w:rsid w:val="00B306A2"/>
    <w:rsid w:val="00B307C8"/>
    <w:rsid w:val="00B30970"/>
    <w:rsid w:val="00B30FB0"/>
    <w:rsid w:val="00B311F1"/>
    <w:rsid w:val="00B3171D"/>
    <w:rsid w:val="00B32188"/>
    <w:rsid w:val="00B327CD"/>
    <w:rsid w:val="00B32E19"/>
    <w:rsid w:val="00B3378D"/>
    <w:rsid w:val="00B338B1"/>
    <w:rsid w:val="00B33C6F"/>
    <w:rsid w:val="00B33DF1"/>
    <w:rsid w:val="00B33E72"/>
    <w:rsid w:val="00B34059"/>
    <w:rsid w:val="00B341FF"/>
    <w:rsid w:val="00B34590"/>
    <w:rsid w:val="00B34768"/>
    <w:rsid w:val="00B34F74"/>
    <w:rsid w:val="00B35012"/>
    <w:rsid w:val="00B35163"/>
    <w:rsid w:val="00B35305"/>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829"/>
    <w:rsid w:val="00B42A8E"/>
    <w:rsid w:val="00B42C98"/>
    <w:rsid w:val="00B434E7"/>
    <w:rsid w:val="00B436F8"/>
    <w:rsid w:val="00B43731"/>
    <w:rsid w:val="00B43A83"/>
    <w:rsid w:val="00B4418A"/>
    <w:rsid w:val="00B442BA"/>
    <w:rsid w:val="00B44580"/>
    <w:rsid w:val="00B44AB5"/>
    <w:rsid w:val="00B44EEB"/>
    <w:rsid w:val="00B44EFC"/>
    <w:rsid w:val="00B458D6"/>
    <w:rsid w:val="00B45D6A"/>
    <w:rsid w:val="00B45DD3"/>
    <w:rsid w:val="00B460BA"/>
    <w:rsid w:val="00B46147"/>
    <w:rsid w:val="00B46531"/>
    <w:rsid w:val="00B46A1D"/>
    <w:rsid w:val="00B46AB4"/>
    <w:rsid w:val="00B46C95"/>
    <w:rsid w:val="00B46ED1"/>
    <w:rsid w:val="00B50346"/>
    <w:rsid w:val="00B505D5"/>
    <w:rsid w:val="00B50B3D"/>
    <w:rsid w:val="00B50CAD"/>
    <w:rsid w:val="00B50FDC"/>
    <w:rsid w:val="00B51976"/>
    <w:rsid w:val="00B51B24"/>
    <w:rsid w:val="00B51CED"/>
    <w:rsid w:val="00B5254D"/>
    <w:rsid w:val="00B52A5B"/>
    <w:rsid w:val="00B52DD1"/>
    <w:rsid w:val="00B531B3"/>
    <w:rsid w:val="00B53528"/>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60078"/>
    <w:rsid w:val="00B60298"/>
    <w:rsid w:val="00B6039D"/>
    <w:rsid w:val="00B6051E"/>
    <w:rsid w:val="00B6089D"/>
    <w:rsid w:val="00B60D4D"/>
    <w:rsid w:val="00B60DB0"/>
    <w:rsid w:val="00B60FC7"/>
    <w:rsid w:val="00B61047"/>
    <w:rsid w:val="00B6113B"/>
    <w:rsid w:val="00B61758"/>
    <w:rsid w:val="00B61926"/>
    <w:rsid w:val="00B61CFD"/>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338"/>
    <w:rsid w:val="00B708E5"/>
    <w:rsid w:val="00B709EA"/>
    <w:rsid w:val="00B71087"/>
    <w:rsid w:val="00B710B9"/>
    <w:rsid w:val="00B7199B"/>
    <w:rsid w:val="00B71F94"/>
    <w:rsid w:val="00B723A9"/>
    <w:rsid w:val="00B72485"/>
    <w:rsid w:val="00B724C6"/>
    <w:rsid w:val="00B72A17"/>
    <w:rsid w:val="00B72B3F"/>
    <w:rsid w:val="00B72BF3"/>
    <w:rsid w:val="00B72CEB"/>
    <w:rsid w:val="00B730F0"/>
    <w:rsid w:val="00B739E1"/>
    <w:rsid w:val="00B73B47"/>
    <w:rsid w:val="00B73D30"/>
    <w:rsid w:val="00B73D72"/>
    <w:rsid w:val="00B7431F"/>
    <w:rsid w:val="00B7434F"/>
    <w:rsid w:val="00B74653"/>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621"/>
    <w:rsid w:val="00B8095A"/>
    <w:rsid w:val="00B80B0D"/>
    <w:rsid w:val="00B81144"/>
    <w:rsid w:val="00B8120E"/>
    <w:rsid w:val="00B8165E"/>
    <w:rsid w:val="00B8171A"/>
    <w:rsid w:val="00B81A2E"/>
    <w:rsid w:val="00B821A9"/>
    <w:rsid w:val="00B82DD8"/>
    <w:rsid w:val="00B82F27"/>
    <w:rsid w:val="00B83B8F"/>
    <w:rsid w:val="00B83BCD"/>
    <w:rsid w:val="00B83D44"/>
    <w:rsid w:val="00B83D5D"/>
    <w:rsid w:val="00B83E93"/>
    <w:rsid w:val="00B84B68"/>
    <w:rsid w:val="00B84C8E"/>
    <w:rsid w:val="00B859E1"/>
    <w:rsid w:val="00B861CD"/>
    <w:rsid w:val="00B86234"/>
    <w:rsid w:val="00B86667"/>
    <w:rsid w:val="00B86B2B"/>
    <w:rsid w:val="00B86C2D"/>
    <w:rsid w:val="00B86C99"/>
    <w:rsid w:val="00B86D65"/>
    <w:rsid w:val="00B875E9"/>
    <w:rsid w:val="00B87842"/>
    <w:rsid w:val="00B87A5F"/>
    <w:rsid w:val="00B87D20"/>
    <w:rsid w:val="00B87F74"/>
    <w:rsid w:val="00B90182"/>
    <w:rsid w:val="00B906FF"/>
    <w:rsid w:val="00B90A81"/>
    <w:rsid w:val="00B90C6F"/>
    <w:rsid w:val="00B90C7E"/>
    <w:rsid w:val="00B911D8"/>
    <w:rsid w:val="00B914EF"/>
    <w:rsid w:val="00B91679"/>
    <w:rsid w:val="00B92559"/>
    <w:rsid w:val="00B92C03"/>
    <w:rsid w:val="00B92CDB"/>
    <w:rsid w:val="00B92FD5"/>
    <w:rsid w:val="00B9354D"/>
    <w:rsid w:val="00B937C2"/>
    <w:rsid w:val="00B93D88"/>
    <w:rsid w:val="00B93F3C"/>
    <w:rsid w:val="00B94088"/>
    <w:rsid w:val="00B941F1"/>
    <w:rsid w:val="00B94720"/>
    <w:rsid w:val="00B9508F"/>
    <w:rsid w:val="00B95101"/>
    <w:rsid w:val="00B95592"/>
    <w:rsid w:val="00B9577C"/>
    <w:rsid w:val="00B95EFC"/>
    <w:rsid w:val="00B960CC"/>
    <w:rsid w:val="00B96BF5"/>
    <w:rsid w:val="00B9746B"/>
    <w:rsid w:val="00BA0621"/>
    <w:rsid w:val="00BA0A48"/>
    <w:rsid w:val="00BA0AB8"/>
    <w:rsid w:val="00BA1408"/>
    <w:rsid w:val="00BA15F7"/>
    <w:rsid w:val="00BA1E5F"/>
    <w:rsid w:val="00BA20C5"/>
    <w:rsid w:val="00BA2185"/>
    <w:rsid w:val="00BA270F"/>
    <w:rsid w:val="00BA28C6"/>
    <w:rsid w:val="00BA2CCD"/>
    <w:rsid w:val="00BA371F"/>
    <w:rsid w:val="00BA3BD3"/>
    <w:rsid w:val="00BA3C48"/>
    <w:rsid w:val="00BA490E"/>
    <w:rsid w:val="00BA4C86"/>
    <w:rsid w:val="00BA4F57"/>
    <w:rsid w:val="00BA566D"/>
    <w:rsid w:val="00BA62D9"/>
    <w:rsid w:val="00BA6465"/>
    <w:rsid w:val="00BA65C5"/>
    <w:rsid w:val="00BA67B7"/>
    <w:rsid w:val="00BA6FC3"/>
    <w:rsid w:val="00BA7249"/>
    <w:rsid w:val="00BA7375"/>
    <w:rsid w:val="00BA75DD"/>
    <w:rsid w:val="00BA7652"/>
    <w:rsid w:val="00BA7D3F"/>
    <w:rsid w:val="00BA7DA5"/>
    <w:rsid w:val="00BA7F78"/>
    <w:rsid w:val="00BB01D0"/>
    <w:rsid w:val="00BB0233"/>
    <w:rsid w:val="00BB026B"/>
    <w:rsid w:val="00BB03F6"/>
    <w:rsid w:val="00BB07BE"/>
    <w:rsid w:val="00BB0810"/>
    <w:rsid w:val="00BB0848"/>
    <w:rsid w:val="00BB0D6E"/>
    <w:rsid w:val="00BB1204"/>
    <w:rsid w:val="00BB1339"/>
    <w:rsid w:val="00BB1496"/>
    <w:rsid w:val="00BB1A14"/>
    <w:rsid w:val="00BB22ED"/>
    <w:rsid w:val="00BB2DA7"/>
    <w:rsid w:val="00BB3158"/>
    <w:rsid w:val="00BB3624"/>
    <w:rsid w:val="00BB3858"/>
    <w:rsid w:val="00BB3DD1"/>
    <w:rsid w:val="00BB456A"/>
    <w:rsid w:val="00BB466D"/>
    <w:rsid w:val="00BB4A36"/>
    <w:rsid w:val="00BB4F15"/>
    <w:rsid w:val="00BB5D8A"/>
    <w:rsid w:val="00BB6BE7"/>
    <w:rsid w:val="00BB6C2D"/>
    <w:rsid w:val="00BB6ED7"/>
    <w:rsid w:val="00BB7166"/>
    <w:rsid w:val="00BB7921"/>
    <w:rsid w:val="00BB7E0A"/>
    <w:rsid w:val="00BC0016"/>
    <w:rsid w:val="00BC011B"/>
    <w:rsid w:val="00BC015A"/>
    <w:rsid w:val="00BC03CE"/>
    <w:rsid w:val="00BC0696"/>
    <w:rsid w:val="00BC0937"/>
    <w:rsid w:val="00BC2370"/>
    <w:rsid w:val="00BC2416"/>
    <w:rsid w:val="00BC26EB"/>
    <w:rsid w:val="00BC29AE"/>
    <w:rsid w:val="00BC33B2"/>
    <w:rsid w:val="00BC34AB"/>
    <w:rsid w:val="00BC35B4"/>
    <w:rsid w:val="00BC3A02"/>
    <w:rsid w:val="00BC4135"/>
    <w:rsid w:val="00BC48F1"/>
    <w:rsid w:val="00BC496F"/>
    <w:rsid w:val="00BC4E48"/>
    <w:rsid w:val="00BC51DF"/>
    <w:rsid w:val="00BC5322"/>
    <w:rsid w:val="00BC58A0"/>
    <w:rsid w:val="00BC5AA3"/>
    <w:rsid w:val="00BC5BC6"/>
    <w:rsid w:val="00BC5CB0"/>
    <w:rsid w:val="00BC661A"/>
    <w:rsid w:val="00BC684C"/>
    <w:rsid w:val="00BC718F"/>
    <w:rsid w:val="00BD0530"/>
    <w:rsid w:val="00BD06D8"/>
    <w:rsid w:val="00BD0A74"/>
    <w:rsid w:val="00BD0D22"/>
    <w:rsid w:val="00BD19B8"/>
    <w:rsid w:val="00BD1A18"/>
    <w:rsid w:val="00BD2223"/>
    <w:rsid w:val="00BD25EF"/>
    <w:rsid w:val="00BD2643"/>
    <w:rsid w:val="00BD281F"/>
    <w:rsid w:val="00BD29B9"/>
    <w:rsid w:val="00BD2AB6"/>
    <w:rsid w:val="00BD2ABD"/>
    <w:rsid w:val="00BD2BB6"/>
    <w:rsid w:val="00BD2BF8"/>
    <w:rsid w:val="00BD321C"/>
    <w:rsid w:val="00BD3220"/>
    <w:rsid w:val="00BD3526"/>
    <w:rsid w:val="00BD426B"/>
    <w:rsid w:val="00BD4364"/>
    <w:rsid w:val="00BD496D"/>
    <w:rsid w:val="00BD4ED6"/>
    <w:rsid w:val="00BD5333"/>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287C"/>
    <w:rsid w:val="00BE307E"/>
    <w:rsid w:val="00BE3185"/>
    <w:rsid w:val="00BE3465"/>
    <w:rsid w:val="00BE3721"/>
    <w:rsid w:val="00BE3842"/>
    <w:rsid w:val="00BE43D7"/>
    <w:rsid w:val="00BE451D"/>
    <w:rsid w:val="00BE4C24"/>
    <w:rsid w:val="00BE4D06"/>
    <w:rsid w:val="00BE4EC3"/>
    <w:rsid w:val="00BE553D"/>
    <w:rsid w:val="00BE5889"/>
    <w:rsid w:val="00BE5AD4"/>
    <w:rsid w:val="00BE5AE4"/>
    <w:rsid w:val="00BE5D91"/>
    <w:rsid w:val="00BE5FEF"/>
    <w:rsid w:val="00BE698E"/>
    <w:rsid w:val="00BE6C61"/>
    <w:rsid w:val="00BE7529"/>
    <w:rsid w:val="00BE7810"/>
    <w:rsid w:val="00BE7EA3"/>
    <w:rsid w:val="00BF01AA"/>
    <w:rsid w:val="00BF07FF"/>
    <w:rsid w:val="00BF0802"/>
    <w:rsid w:val="00BF0A08"/>
    <w:rsid w:val="00BF0CA3"/>
    <w:rsid w:val="00BF1028"/>
    <w:rsid w:val="00BF17D6"/>
    <w:rsid w:val="00BF17FC"/>
    <w:rsid w:val="00BF1A6A"/>
    <w:rsid w:val="00BF1B45"/>
    <w:rsid w:val="00BF1BE5"/>
    <w:rsid w:val="00BF1C92"/>
    <w:rsid w:val="00BF1FCE"/>
    <w:rsid w:val="00BF292C"/>
    <w:rsid w:val="00BF2CF0"/>
    <w:rsid w:val="00BF3FDD"/>
    <w:rsid w:val="00BF4276"/>
    <w:rsid w:val="00BF43F3"/>
    <w:rsid w:val="00BF4585"/>
    <w:rsid w:val="00BF4A05"/>
    <w:rsid w:val="00BF4D2F"/>
    <w:rsid w:val="00BF51A5"/>
    <w:rsid w:val="00BF5528"/>
    <w:rsid w:val="00BF692D"/>
    <w:rsid w:val="00BF6F04"/>
    <w:rsid w:val="00BF6FD2"/>
    <w:rsid w:val="00BF7A60"/>
    <w:rsid w:val="00C00278"/>
    <w:rsid w:val="00C003A7"/>
    <w:rsid w:val="00C00408"/>
    <w:rsid w:val="00C00567"/>
    <w:rsid w:val="00C00676"/>
    <w:rsid w:val="00C008CD"/>
    <w:rsid w:val="00C00D0C"/>
    <w:rsid w:val="00C00FA5"/>
    <w:rsid w:val="00C01703"/>
    <w:rsid w:val="00C01CB6"/>
    <w:rsid w:val="00C01E3D"/>
    <w:rsid w:val="00C02023"/>
    <w:rsid w:val="00C02075"/>
    <w:rsid w:val="00C024A9"/>
    <w:rsid w:val="00C02DC7"/>
    <w:rsid w:val="00C03248"/>
    <w:rsid w:val="00C03409"/>
    <w:rsid w:val="00C03825"/>
    <w:rsid w:val="00C04D1C"/>
    <w:rsid w:val="00C04F7B"/>
    <w:rsid w:val="00C0572E"/>
    <w:rsid w:val="00C05C97"/>
    <w:rsid w:val="00C05FD8"/>
    <w:rsid w:val="00C06139"/>
    <w:rsid w:val="00C062BF"/>
    <w:rsid w:val="00C06411"/>
    <w:rsid w:val="00C064C9"/>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771"/>
    <w:rsid w:val="00C15B7E"/>
    <w:rsid w:val="00C15C22"/>
    <w:rsid w:val="00C15F1D"/>
    <w:rsid w:val="00C16A4D"/>
    <w:rsid w:val="00C16C52"/>
    <w:rsid w:val="00C172A5"/>
    <w:rsid w:val="00C1732B"/>
    <w:rsid w:val="00C17525"/>
    <w:rsid w:val="00C17B73"/>
    <w:rsid w:val="00C203B1"/>
    <w:rsid w:val="00C20519"/>
    <w:rsid w:val="00C206CA"/>
    <w:rsid w:val="00C20EE8"/>
    <w:rsid w:val="00C22061"/>
    <w:rsid w:val="00C222CF"/>
    <w:rsid w:val="00C223B8"/>
    <w:rsid w:val="00C22451"/>
    <w:rsid w:val="00C225C0"/>
    <w:rsid w:val="00C22902"/>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827"/>
    <w:rsid w:val="00C270C2"/>
    <w:rsid w:val="00C2711C"/>
    <w:rsid w:val="00C27489"/>
    <w:rsid w:val="00C2788F"/>
    <w:rsid w:val="00C278D7"/>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5FAF"/>
    <w:rsid w:val="00C36243"/>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9AD"/>
    <w:rsid w:val="00C43B0D"/>
    <w:rsid w:val="00C43DE0"/>
    <w:rsid w:val="00C44044"/>
    <w:rsid w:val="00C44098"/>
    <w:rsid w:val="00C44586"/>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0F20"/>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4CF2"/>
    <w:rsid w:val="00C5542F"/>
    <w:rsid w:val="00C55448"/>
    <w:rsid w:val="00C5572D"/>
    <w:rsid w:val="00C56248"/>
    <w:rsid w:val="00C56373"/>
    <w:rsid w:val="00C56C98"/>
    <w:rsid w:val="00C56E92"/>
    <w:rsid w:val="00C56ECC"/>
    <w:rsid w:val="00C57637"/>
    <w:rsid w:val="00C57DEF"/>
    <w:rsid w:val="00C57E5B"/>
    <w:rsid w:val="00C6023B"/>
    <w:rsid w:val="00C60286"/>
    <w:rsid w:val="00C6042A"/>
    <w:rsid w:val="00C607CC"/>
    <w:rsid w:val="00C614C1"/>
    <w:rsid w:val="00C615C8"/>
    <w:rsid w:val="00C619FD"/>
    <w:rsid w:val="00C61EC1"/>
    <w:rsid w:val="00C6206B"/>
    <w:rsid w:val="00C62E09"/>
    <w:rsid w:val="00C6308B"/>
    <w:rsid w:val="00C63740"/>
    <w:rsid w:val="00C63A71"/>
    <w:rsid w:val="00C63D14"/>
    <w:rsid w:val="00C63E8A"/>
    <w:rsid w:val="00C64B3B"/>
    <w:rsid w:val="00C64CFE"/>
    <w:rsid w:val="00C64E6C"/>
    <w:rsid w:val="00C65135"/>
    <w:rsid w:val="00C655CF"/>
    <w:rsid w:val="00C65AAD"/>
    <w:rsid w:val="00C66140"/>
    <w:rsid w:val="00C66724"/>
    <w:rsid w:val="00C667D8"/>
    <w:rsid w:val="00C66832"/>
    <w:rsid w:val="00C66F3C"/>
    <w:rsid w:val="00C66F6F"/>
    <w:rsid w:val="00C67056"/>
    <w:rsid w:val="00C67250"/>
    <w:rsid w:val="00C67276"/>
    <w:rsid w:val="00C67310"/>
    <w:rsid w:val="00C67A7D"/>
    <w:rsid w:val="00C67DA7"/>
    <w:rsid w:val="00C70516"/>
    <w:rsid w:val="00C70524"/>
    <w:rsid w:val="00C70672"/>
    <w:rsid w:val="00C70C60"/>
    <w:rsid w:val="00C71B97"/>
    <w:rsid w:val="00C723CA"/>
    <w:rsid w:val="00C7255C"/>
    <w:rsid w:val="00C72598"/>
    <w:rsid w:val="00C72A04"/>
    <w:rsid w:val="00C73A18"/>
    <w:rsid w:val="00C747CC"/>
    <w:rsid w:val="00C749E1"/>
    <w:rsid w:val="00C74FDE"/>
    <w:rsid w:val="00C7543F"/>
    <w:rsid w:val="00C75BE0"/>
    <w:rsid w:val="00C76B28"/>
    <w:rsid w:val="00C76B47"/>
    <w:rsid w:val="00C77836"/>
    <w:rsid w:val="00C779EE"/>
    <w:rsid w:val="00C80390"/>
    <w:rsid w:val="00C8088F"/>
    <w:rsid w:val="00C80C6F"/>
    <w:rsid w:val="00C80D56"/>
    <w:rsid w:val="00C81565"/>
    <w:rsid w:val="00C816F5"/>
    <w:rsid w:val="00C81999"/>
    <w:rsid w:val="00C822F2"/>
    <w:rsid w:val="00C830C2"/>
    <w:rsid w:val="00C83572"/>
    <w:rsid w:val="00C83831"/>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12A7"/>
    <w:rsid w:val="00C91F4C"/>
    <w:rsid w:val="00C922F4"/>
    <w:rsid w:val="00C923A9"/>
    <w:rsid w:val="00C925D8"/>
    <w:rsid w:val="00C92A62"/>
    <w:rsid w:val="00C92B55"/>
    <w:rsid w:val="00C92CEA"/>
    <w:rsid w:val="00C92D46"/>
    <w:rsid w:val="00C9389B"/>
    <w:rsid w:val="00C93A4C"/>
    <w:rsid w:val="00C93BF4"/>
    <w:rsid w:val="00C94038"/>
    <w:rsid w:val="00C94355"/>
    <w:rsid w:val="00C94751"/>
    <w:rsid w:val="00C948EF"/>
    <w:rsid w:val="00C9495F"/>
    <w:rsid w:val="00C94B3C"/>
    <w:rsid w:val="00C94BDB"/>
    <w:rsid w:val="00C94C51"/>
    <w:rsid w:val="00C957B5"/>
    <w:rsid w:val="00C9582E"/>
    <w:rsid w:val="00C95A11"/>
    <w:rsid w:val="00C96A42"/>
    <w:rsid w:val="00C96C62"/>
    <w:rsid w:val="00C9738F"/>
    <w:rsid w:val="00C974CD"/>
    <w:rsid w:val="00C978FB"/>
    <w:rsid w:val="00C97DD2"/>
    <w:rsid w:val="00CA1256"/>
    <w:rsid w:val="00CA1327"/>
    <w:rsid w:val="00CA16D1"/>
    <w:rsid w:val="00CA1839"/>
    <w:rsid w:val="00CA1A85"/>
    <w:rsid w:val="00CA216B"/>
    <w:rsid w:val="00CA2776"/>
    <w:rsid w:val="00CA28EF"/>
    <w:rsid w:val="00CA2C43"/>
    <w:rsid w:val="00CA2CD8"/>
    <w:rsid w:val="00CA2DC9"/>
    <w:rsid w:val="00CA36C1"/>
    <w:rsid w:val="00CA3839"/>
    <w:rsid w:val="00CA399A"/>
    <w:rsid w:val="00CA3A62"/>
    <w:rsid w:val="00CA4005"/>
    <w:rsid w:val="00CA447D"/>
    <w:rsid w:val="00CA4AA2"/>
    <w:rsid w:val="00CA4D85"/>
    <w:rsid w:val="00CA5ABE"/>
    <w:rsid w:val="00CA5E65"/>
    <w:rsid w:val="00CA61DE"/>
    <w:rsid w:val="00CA663F"/>
    <w:rsid w:val="00CA68DA"/>
    <w:rsid w:val="00CA6A93"/>
    <w:rsid w:val="00CA6CB5"/>
    <w:rsid w:val="00CA793C"/>
    <w:rsid w:val="00CA7A24"/>
    <w:rsid w:val="00CB0C25"/>
    <w:rsid w:val="00CB0CE7"/>
    <w:rsid w:val="00CB0D4E"/>
    <w:rsid w:val="00CB18D0"/>
    <w:rsid w:val="00CB1B19"/>
    <w:rsid w:val="00CB1B80"/>
    <w:rsid w:val="00CB205D"/>
    <w:rsid w:val="00CB20B3"/>
    <w:rsid w:val="00CB237D"/>
    <w:rsid w:val="00CB23C8"/>
    <w:rsid w:val="00CB264D"/>
    <w:rsid w:val="00CB2777"/>
    <w:rsid w:val="00CB2784"/>
    <w:rsid w:val="00CB29E9"/>
    <w:rsid w:val="00CB2CB2"/>
    <w:rsid w:val="00CB2E31"/>
    <w:rsid w:val="00CB2F16"/>
    <w:rsid w:val="00CB3354"/>
    <w:rsid w:val="00CB390C"/>
    <w:rsid w:val="00CB3A3A"/>
    <w:rsid w:val="00CB3AFD"/>
    <w:rsid w:val="00CB3CDF"/>
    <w:rsid w:val="00CB4949"/>
    <w:rsid w:val="00CB4F44"/>
    <w:rsid w:val="00CB4FD7"/>
    <w:rsid w:val="00CB528A"/>
    <w:rsid w:val="00CB5B61"/>
    <w:rsid w:val="00CB5C8A"/>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4C1D"/>
    <w:rsid w:val="00CC5874"/>
    <w:rsid w:val="00CC59A1"/>
    <w:rsid w:val="00CC5C99"/>
    <w:rsid w:val="00CC61BB"/>
    <w:rsid w:val="00CC6467"/>
    <w:rsid w:val="00CC65BF"/>
    <w:rsid w:val="00CC6A92"/>
    <w:rsid w:val="00CC7227"/>
    <w:rsid w:val="00CC7305"/>
    <w:rsid w:val="00CC7EFA"/>
    <w:rsid w:val="00CD030A"/>
    <w:rsid w:val="00CD0539"/>
    <w:rsid w:val="00CD057F"/>
    <w:rsid w:val="00CD0BFE"/>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2817"/>
    <w:rsid w:val="00CE32D9"/>
    <w:rsid w:val="00CE3878"/>
    <w:rsid w:val="00CE3F74"/>
    <w:rsid w:val="00CE40F0"/>
    <w:rsid w:val="00CE41BD"/>
    <w:rsid w:val="00CE4503"/>
    <w:rsid w:val="00CE451B"/>
    <w:rsid w:val="00CE4982"/>
    <w:rsid w:val="00CE4DE1"/>
    <w:rsid w:val="00CE53F0"/>
    <w:rsid w:val="00CE6113"/>
    <w:rsid w:val="00CE638D"/>
    <w:rsid w:val="00CE6789"/>
    <w:rsid w:val="00CE70DA"/>
    <w:rsid w:val="00CE7193"/>
    <w:rsid w:val="00CE7EF3"/>
    <w:rsid w:val="00CF051B"/>
    <w:rsid w:val="00CF10C9"/>
    <w:rsid w:val="00CF1268"/>
    <w:rsid w:val="00CF220F"/>
    <w:rsid w:val="00CF2E19"/>
    <w:rsid w:val="00CF303F"/>
    <w:rsid w:val="00CF37B8"/>
    <w:rsid w:val="00CF3A85"/>
    <w:rsid w:val="00CF3E4B"/>
    <w:rsid w:val="00CF3EBE"/>
    <w:rsid w:val="00CF47ED"/>
    <w:rsid w:val="00CF53C2"/>
    <w:rsid w:val="00CF5557"/>
    <w:rsid w:val="00CF5661"/>
    <w:rsid w:val="00CF585C"/>
    <w:rsid w:val="00CF5AB0"/>
    <w:rsid w:val="00CF5B23"/>
    <w:rsid w:val="00CF5DB1"/>
    <w:rsid w:val="00CF6941"/>
    <w:rsid w:val="00CF6C84"/>
    <w:rsid w:val="00CF7087"/>
    <w:rsid w:val="00CF711D"/>
    <w:rsid w:val="00CF716E"/>
    <w:rsid w:val="00CF7EF8"/>
    <w:rsid w:val="00D00963"/>
    <w:rsid w:val="00D00CF8"/>
    <w:rsid w:val="00D00D32"/>
    <w:rsid w:val="00D013CE"/>
    <w:rsid w:val="00D0142A"/>
    <w:rsid w:val="00D01A0A"/>
    <w:rsid w:val="00D01A30"/>
    <w:rsid w:val="00D01C47"/>
    <w:rsid w:val="00D020C5"/>
    <w:rsid w:val="00D02267"/>
    <w:rsid w:val="00D023C1"/>
    <w:rsid w:val="00D024DA"/>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AF3"/>
    <w:rsid w:val="00D07DB1"/>
    <w:rsid w:val="00D10444"/>
    <w:rsid w:val="00D10CFC"/>
    <w:rsid w:val="00D11397"/>
    <w:rsid w:val="00D1267D"/>
    <w:rsid w:val="00D13E53"/>
    <w:rsid w:val="00D1411E"/>
    <w:rsid w:val="00D1440F"/>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9C3"/>
    <w:rsid w:val="00D21CE8"/>
    <w:rsid w:val="00D21E09"/>
    <w:rsid w:val="00D22327"/>
    <w:rsid w:val="00D22393"/>
    <w:rsid w:val="00D2283C"/>
    <w:rsid w:val="00D22E79"/>
    <w:rsid w:val="00D230EE"/>
    <w:rsid w:val="00D233C8"/>
    <w:rsid w:val="00D2343E"/>
    <w:rsid w:val="00D238B0"/>
    <w:rsid w:val="00D23E53"/>
    <w:rsid w:val="00D24AD9"/>
    <w:rsid w:val="00D2534B"/>
    <w:rsid w:val="00D25C59"/>
    <w:rsid w:val="00D25CC1"/>
    <w:rsid w:val="00D25F40"/>
    <w:rsid w:val="00D265BA"/>
    <w:rsid w:val="00D26739"/>
    <w:rsid w:val="00D26A24"/>
    <w:rsid w:val="00D277D6"/>
    <w:rsid w:val="00D27B99"/>
    <w:rsid w:val="00D3073F"/>
    <w:rsid w:val="00D308D5"/>
    <w:rsid w:val="00D318DB"/>
    <w:rsid w:val="00D31C2F"/>
    <w:rsid w:val="00D31D0A"/>
    <w:rsid w:val="00D32F4A"/>
    <w:rsid w:val="00D33379"/>
    <w:rsid w:val="00D34282"/>
    <w:rsid w:val="00D346DC"/>
    <w:rsid w:val="00D34AE2"/>
    <w:rsid w:val="00D35378"/>
    <w:rsid w:val="00D36123"/>
    <w:rsid w:val="00D36287"/>
    <w:rsid w:val="00D3652B"/>
    <w:rsid w:val="00D3668D"/>
    <w:rsid w:val="00D36779"/>
    <w:rsid w:val="00D36937"/>
    <w:rsid w:val="00D36B72"/>
    <w:rsid w:val="00D3768D"/>
    <w:rsid w:val="00D37A7B"/>
    <w:rsid w:val="00D37D42"/>
    <w:rsid w:val="00D37E28"/>
    <w:rsid w:val="00D37EB6"/>
    <w:rsid w:val="00D40A58"/>
    <w:rsid w:val="00D40DF0"/>
    <w:rsid w:val="00D4135C"/>
    <w:rsid w:val="00D41A72"/>
    <w:rsid w:val="00D41DDC"/>
    <w:rsid w:val="00D41EA7"/>
    <w:rsid w:val="00D425C8"/>
    <w:rsid w:val="00D43837"/>
    <w:rsid w:val="00D43BA8"/>
    <w:rsid w:val="00D441BA"/>
    <w:rsid w:val="00D447E0"/>
    <w:rsid w:val="00D4497E"/>
    <w:rsid w:val="00D450DA"/>
    <w:rsid w:val="00D45338"/>
    <w:rsid w:val="00D4602D"/>
    <w:rsid w:val="00D464A5"/>
    <w:rsid w:val="00D47760"/>
    <w:rsid w:val="00D4780B"/>
    <w:rsid w:val="00D47C58"/>
    <w:rsid w:val="00D500CC"/>
    <w:rsid w:val="00D5098F"/>
    <w:rsid w:val="00D51482"/>
    <w:rsid w:val="00D5159F"/>
    <w:rsid w:val="00D51C9B"/>
    <w:rsid w:val="00D5200C"/>
    <w:rsid w:val="00D525EC"/>
    <w:rsid w:val="00D527FB"/>
    <w:rsid w:val="00D529CD"/>
    <w:rsid w:val="00D52F1C"/>
    <w:rsid w:val="00D53186"/>
    <w:rsid w:val="00D53971"/>
    <w:rsid w:val="00D54093"/>
    <w:rsid w:val="00D541E7"/>
    <w:rsid w:val="00D54313"/>
    <w:rsid w:val="00D547E1"/>
    <w:rsid w:val="00D54B4E"/>
    <w:rsid w:val="00D54E11"/>
    <w:rsid w:val="00D5516A"/>
    <w:rsid w:val="00D55235"/>
    <w:rsid w:val="00D5593E"/>
    <w:rsid w:val="00D55EE8"/>
    <w:rsid w:val="00D5606A"/>
    <w:rsid w:val="00D560F0"/>
    <w:rsid w:val="00D5669D"/>
    <w:rsid w:val="00D56D9D"/>
    <w:rsid w:val="00D56F3F"/>
    <w:rsid w:val="00D57875"/>
    <w:rsid w:val="00D5795B"/>
    <w:rsid w:val="00D57C8D"/>
    <w:rsid w:val="00D6063F"/>
    <w:rsid w:val="00D6078A"/>
    <w:rsid w:val="00D610A6"/>
    <w:rsid w:val="00D616C1"/>
    <w:rsid w:val="00D61A1F"/>
    <w:rsid w:val="00D61BC5"/>
    <w:rsid w:val="00D622CA"/>
    <w:rsid w:val="00D624DB"/>
    <w:rsid w:val="00D6253C"/>
    <w:rsid w:val="00D631FE"/>
    <w:rsid w:val="00D6352C"/>
    <w:rsid w:val="00D63626"/>
    <w:rsid w:val="00D6383A"/>
    <w:rsid w:val="00D639D8"/>
    <w:rsid w:val="00D63DD5"/>
    <w:rsid w:val="00D6441E"/>
    <w:rsid w:val="00D644EC"/>
    <w:rsid w:val="00D6478E"/>
    <w:rsid w:val="00D6480C"/>
    <w:rsid w:val="00D64B49"/>
    <w:rsid w:val="00D64C7F"/>
    <w:rsid w:val="00D653F0"/>
    <w:rsid w:val="00D65654"/>
    <w:rsid w:val="00D6571A"/>
    <w:rsid w:val="00D657F7"/>
    <w:rsid w:val="00D65A32"/>
    <w:rsid w:val="00D65D0A"/>
    <w:rsid w:val="00D6634A"/>
    <w:rsid w:val="00D66488"/>
    <w:rsid w:val="00D66FCC"/>
    <w:rsid w:val="00D6741C"/>
    <w:rsid w:val="00D6791A"/>
    <w:rsid w:val="00D67AF0"/>
    <w:rsid w:val="00D704FF"/>
    <w:rsid w:val="00D70F00"/>
    <w:rsid w:val="00D710C5"/>
    <w:rsid w:val="00D71224"/>
    <w:rsid w:val="00D71257"/>
    <w:rsid w:val="00D71C67"/>
    <w:rsid w:val="00D71C79"/>
    <w:rsid w:val="00D71FA6"/>
    <w:rsid w:val="00D72065"/>
    <w:rsid w:val="00D7217E"/>
    <w:rsid w:val="00D721A1"/>
    <w:rsid w:val="00D725B7"/>
    <w:rsid w:val="00D72813"/>
    <w:rsid w:val="00D72907"/>
    <w:rsid w:val="00D73991"/>
    <w:rsid w:val="00D73E6F"/>
    <w:rsid w:val="00D73FC2"/>
    <w:rsid w:val="00D740CA"/>
    <w:rsid w:val="00D7426B"/>
    <w:rsid w:val="00D74403"/>
    <w:rsid w:val="00D757F7"/>
    <w:rsid w:val="00D75CF4"/>
    <w:rsid w:val="00D7609C"/>
    <w:rsid w:val="00D76828"/>
    <w:rsid w:val="00D76B90"/>
    <w:rsid w:val="00D770EF"/>
    <w:rsid w:val="00D771E6"/>
    <w:rsid w:val="00D772C3"/>
    <w:rsid w:val="00D77AC9"/>
    <w:rsid w:val="00D77BE9"/>
    <w:rsid w:val="00D77DFB"/>
    <w:rsid w:val="00D77E09"/>
    <w:rsid w:val="00D8036E"/>
    <w:rsid w:val="00D80620"/>
    <w:rsid w:val="00D80643"/>
    <w:rsid w:val="00D806EC"/>
    <w:rsid w:val="00D80C0C"/>
    <w:rsid w:val="00D81D08"/>
    <w:rsid w:val="00D823FC"/>
    <w:rsid w:val="00D82525"/>
    <w:rsid w:val="00D82D7A"/>
    <w:rsid w:val="00D83103"/>
    <w:rsid w:val="00D836FB"/>
    <w:rsid w:val="00D83A1C"/>
    <w:rsid w:val="00D83CD7"/>
    <w:rsid w:val="00D83FA3"/>
    <w:rsid w:val="00D841DF"/>
    <w:rsid w:val="00D843B0"/>
    <w:rsid w:val="00D848C2"/>
    <w:rsid w:val="00D84FDB"/>
    <w:rsid w:val="00D851E4"/>
    <w:rsid w:val="00D852CE"/>
    <w:rsid w:val="00D85459"/>
    <w:rsid w:val="00D85F8D"/>
    <w:rsid w:val="00D86832"/>
    <w:rsid w:val="00D8795C"/>
    <w:rsid w:val="00D87C66"/>
    <w:rsid w:val="00D87E01"/>
    <w:rsid w:val="00D900CF"/>
    <w:rsid w:val="00D9029E"/>
    <w:rsid w:val="00D908F3"/>
    <w:rsid w:val="00D90D0A"/>
    <w:rsid w:val="00D91486"/>
    <w:rsid w:val="00D924A9"/>
    <w:rsid w:val="00D92CE5"/>
    <w:rsid w:val="00D92E98"/>
    <w:rsid w:val="00D933C3"/>
    <w:rsid w:val="00D937F6"/>
    <w:rsid w:val="00D93B12"/>
    <w:rsid w:val="00D9437F"/>
    <w:rsid w:val="00D94BAA"/>
    <w:rsid w:val="00D95B78"/>
    <w:rsid w:val="00D96279"/>
    <w:rsid w:val="00D96463"/>
    <w:rsid w:val="00D96686"/>
    <w:rsid w:val="00D96C43"/>
    <w:rsid w:val="00D96C87"/>
    <w:rsid w:val="00D96E72"/>
    <w:rsid w:val="00D96EB1"/>
    <w:rsid w:val="00D972F8"/>
    <w:rsid w:val="00D9782B"/>
    <w:rsid w:val="00D9799B"/>
    <w:rsid w:val="00D97C82"/>
    <w:rsid w:val="00DA1304"/>
    <w:rsid w:val="00DA1766"/>
    <w:rsid w:val="00DA1D06"/>
    <w:rsid w:val="00DA2406"/>
    <w:rsid w:val="00DA262B"/>
    <w:rsid w:val="00DA2D06"/>
    <w:rsid w:val="00DA3AA4"/>
    <w:rsid w:val="00DA3BA4"/>
    <w:rsid w:val="00DA416D"/>
    <w:rsid w:val="00DA44D1"/>
    <w:rsid w:val="00DA4998"/>
    <w:rsid w:val="00DA577B"/>
    <w:rsid w:val="00DA6199"/>
    <w:rsid w:val="00DA6822"/>
    <w:rsid w:val="00DA698C"/>
    <w:rsid w:val="00DA6A04"/>
    <w:rsid w:val="00DA6E53"/>
    <w:rsid w:val="00DA7129"/>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EB3"/>
    <w:rsid w:val="00DC1ED5"/>
    <w:rsid w:val="00DC2120"/>
    <w:rsid w:val="00DC2304"/>
    <w:rsid w:val="00DC2933"/>
    <w:rsid w:val="00DC327E"/>
    <w:rsid w:val="00DC39B9"/>
    <w:rsid w:val="00DC3C01"/>
    <w:rsid w:val="00DC490F"/>
    <w:rsid w:val="00DC4957"/>
    <w:rsid w:val="00DC4DA5"/>
    <w:rsid w:val="00DC4F49"/>
    <w:rsid w:val="00DC50BC"/>
    <w:rsid w:val="00DC569D"/>
    <w:rsid w:val="00DC56CF"/>
    <w:rsid w:val="00DC5789"/>
    <w:rsid w:val="00DC59D2"/>
    <w:rsid w:val="00DC5C7F"/>
    <w:rsid w:val="00DC5F4E"/>
    <w:rsid w:val="00DC61CE"/>
    <w:rsid w:val="00DC636D"/>
    <w:rsid w:val="00DC6465"/>
    <w:rsid w:val="00DC64DB"/>
    <w:rsid w:val="00DC6F7F"/>
    <w:rsid w:val="00DC7024"/>
    <w:rsid w:val="00DC778A"/>
    <w:rsid w:val="00DC7BEB"/>
    <w:rsid w:val="00DC7D6D"/>
    <w:rsid w:val="00DD0126"/>
    <w:rsid w:val="00DD070D"/>
    <w:rsid w:val="00DD08B0"/>
    <w:rsid w:val="00DD0DB6"/>
    <w:rsid w:val="00DD10A5"/>
    <w:rsid w:val="00DD1BED"/>
    <w:rsid w:val="00DD24CB"/>
    <w:rsid w:val="00DD286B"/>
    <w:rsid w:val="00DD2A2F"/>
    <w:rsid w:val="00DD33ED"/>
    <w:rsid w:val="00DD3750"/>
    <w:rsid w:val="00DD4118"/>
    <w:rsid w:val="00DD4500"/>
    <w:rsid w:val="00DD4683"/>
    <w:rsid w:val="00DD528A"/>
    <w:rsid w:val="00DD5841"/>
    <w:rsid w:val="00DD5F96"/>
    <w:rsid w:val="00DD691F"/>
    <w:rsid w:val="00DD6B93"/>
    <w:rsid w:val="00DD7A14"/>
    <w:rsid w:val="00DD7CF9"/>
    <w:rsid w:val="00DD7FB0"/>
    <w:rsid w:val="00DE019B"/>
    <w:rsid w:val="00DE10C9"/>
    <w:rsid w:val="00DE19F3"/>
    <w:rsid w:val="00DE1C8A"/>
    <w:rsid w:val="00DE1CDD"/>
    <w:rsid w:val="00DE20A7"/>
    <w:rsid w:val="00DE2496"/>
    <w:rsid w:val="00DE278A"/>
    <w:rsid w:val="00DE2FA0"/>
    <w:rsid w:val="00DE3545"/>
    <w:rsid w:val="00DE358B"/>
    <w:rsid w:val="00DE3660"/>
    <w:rsid w:val="00DE3CDB"/>
    <w:rsid w:val="00DE4233"/>
    <w:rsid w:val="00DE43CE"/>
    <w:rsid w:val="00DE4813"/>
    <w:rsid w:val="00DE4F11"/>
    <w:rsid w:val="00DE559C"/>
    <w:rsid w:val="00DE5B70"/>
    <w:rsid w:val="00DE61C5"/>
    <w:rsid w:val="00DE6753"/>
    <w:rsid w:val="00DE75BF"/>
    <w:rsid w:val="00DF0C45"/>
    <w:rsid w:val="00DF0D7B"/>
    <w:rsid w:val="00DF0EE4"/>
    <w:rsid w:val="00DF0FAC"/>
    <w:rsid w:val="00DF1991"/>
    <w:rsid w:val="00DF1C0C"/>
    <w:rsid w:val="00DF1DF4"/>
    <w:rsid w:val="00DF1E2D"/>
    <w:rsid w:val="00DF212A"/>
    <w:rsid w:val="00DF2156"/>
    <w:rsid w:val="00DF24D6"/>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3DB"/>
    <w:rsid w:val="00DF64A4"/>
    <w:rsid w:val="00DF6703"/>
    <w:rsid w:val="00DF6E2B"/>
    <w:rsid w:val="00DF6F54"/>
    <w:rsid w:val="00DF7547"/>
    <w:rsid w:val="00DF7C8E"/>
    <w:rsid w:val="00E004DB"/>
    <w:rsid w:val="00E0093C"/>
    <w:rsid w:val="00E00AFB"/>
    <w:rsid w:val="00E0103D"/>
    <w:rsid w:val="00E012C0"/>
    <w:rsid w:val="00E01596"/>
    <w:rsid w:val="00E01753"/>
    <w:rsid w:val="00E01E87"/>
    <w:rsid w:val="00E0264D"/>
    <w:rsid w:val="00E027B5"/>
    <w:rsid w:val="00E02B4E"/>
    <w:rsid w:val="00E02C9B"/>
    <w:rsid w:val="00E02F3C"/>
    <w:rsid w:val="00E030A9"/>
    <w:rsid w:val="00E0318A"/>
    <w:rsid w:val="00E033F7"/>
    <w:rsid w:val="00E039F0"/>
    <w:rsid w:val="00E03A24"/>
    <w:rsid w:val="00E046C9"/>
    <w:rsid w:val="00E0484F"/>
    <w:rsid w:val="00E04D64"/>
    <w:rsid w:val="00E04E27"/>
    <w:rsid w:val="00E054AF"/>
    <w:rsid w:val="00E0552D"/>
    <w:rsid w:val="00E05DAD"/>
    <w:rsid w:val="00E05E91"/>
    <w:rsid w:val="00E05F9A"/>
    <w:rsid w:val="00E0640B"/>
    <w:rsid w:val="00E07251"/>
    <w:rsid w:val="00E07C0C"/>
    <w:rsid w:val="00E119B4"/>
    <w:rsid w:val="00E12180"/>
    <w:rsid w:val="00E123B9"/>
    <w:rsid w:val="00E12832"/>
    <w:rsid w:val="00E12920"/>
    <w:rsid w:val="00E12A54"/>
    <w:rsid w:val="00E12BA4"/>
    <w:rsid w:val="00E13428"/>
    <w:rsid w:val="00E13452"/>
    <w:rsid w:val="00E1346F"/>
    <w:rsid w:val="00E1352A"/>
    <w:rsid w:val="00E135C4"/>
    <w:rsid w:val="00E136D9"/>
    <w:rsid w:val="00E13870"/>
    <w:rsid w:val="00E139AF"/>
    <w:rsid w:val="00E13C22"/>
    <w:rsid w:val="00E13C48"/>
    <w:rsid w:val="00E13FFF"/>
    <w:rsid w:val="00E144FD"/>
    <w:rsid w:val="00E149B7"/>
    <w:rsid w:val="00E14ED6"/>
    <w:rsid w:val="00E15479"/>
    <w:rsid w:val="00E15586"/>
    <w:rsid w:val="00E15B26"/>
    <w:rsid w:val="00E15B34"/>
    <w:rsid w:val="00E15F1C"/>
    <w:rsid w:val="00E15FDF"/>
    <w:rsid w:val="00E16625"/>
    <w:rsid w:val="00E175E3"/>
    <w:rsid w:val="00E17EBC"/>
    <w:rsid w:val="00E2010D"/>
    <w:rsid w:val="00E21410"/>
    <w:rsid w:val="00E21B1C"/>
    <w:rsid w:val="00E21CFA"/>
    <w:rsid w:val="00E22371"/>
    <w:rsid w:val="00E22B4F"/>
    <w:rsid w:val="00E22FAA"/>
    <w:rsid w:val="00E232BC"/>
    <w:rsid w:val="00E23A48"/>
    <w:rsid w:val="00E24653"/>
    <w:rsid w:val="00E2499D"/>
    <w:rsid w:val="00E24C40"/>
    <w:rsid w:val="00E24F4A"/>
    <w:rsid w:val="00E25CEF"/>
    <w:rsid w:val="00E25D43"/>
    <w:rsid w:val="00E26609"/>
    <w:rsid w:val="00E26EC1"/>
    <w:rsid w:val="00E279EA"/>
    <w:rsid w:val="00E27CEF"/>
    <w:rsid w:val="00E27FD8"/>
    <w:rsid w:val="00E301C8"/>
    <w:rsid w:val="00E3028E"/>
    <w:rsid w:val="00E312B8"/>
    <w:rsid w:val="00E31304"/>
    <w:rsid w:val="00E3189B"/>
    <w:rsid w:val="00E320A2"/>
    <w:rsid w:val="00E3211B"/>
    <w:rsid w:val="00E3222A"/>
    <w:rsid w:val="00E325BF"/>
    <w:rsid w:val="00E32760"/>
    <w:rsid w:val="00E32FE4"/>
    <w:rsid w:val="00E33207"/>
    <w:rsid w:val="00E337FB"/>
    <w:rsid w:val="00E339D1"/>
    <w:rsid w:val="00E33C5A"/>
    <w:rsid w:val="00E33D46"/>
    <w:rsid w:val="00E34060"/>
    <w:rsid w:val="00E340F0"/>
    <w:rsid w:val="00E343B5"/>
    <w:rsid w:val="00E34525"/>
    <w:rsid w:val="00E346B9"/>
    <w:rsid w:val="00E34794"/>
    <w:rsid w:val="00E34BCB"/>
    <w:rsid w:val="00E34CE4"/>
    <w:rsid w:val="00E34DBD"/>
    <w:rsid w:val="00E374D8"/>
    <w:rsid w:val="00E37809"/>
    <w:rsid w:val="00E3797B"/>
    <w:rsid w:val="00E4012B"/>
    <w:rsid w:val="00E4107F"/>
    <w:rsid w:val="00E4146D"/>
    <w:rsid w:val="00E416FA"/>
    <w:rsid w:val="00E41FF5"/>
    <w:rsid w:val="00E42545"/>
    <w:rsid w:val="00E42598"/>
    <w:rsid w:val="00E42950"/>
    <w:rsid w:val="00E42993"/>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03F"/>
    <w:rsid w:val="00E46445"/>
    <w:rsid w:val="00E46884"/>
    <w:rsid w:val="00E469AD"/>
    <w:rsid w:val="00E47570"/>
    <w:rsid w:val="00E47678"/>
    <w:rsid w:val="00E47838"/>
    <w:rsid w:val="00E47D25"/>
    <w:rsid w:val="00E47F3A"/>
    <w:rsid w:val="00E5011F"/>
    <w:rsid w:val="00E505EE"/>
    <w:rsid w:val="00E50742"/>
    <w:rsid w:val="00E51310"/>
    <w:rsid w:val="00E5213A"/>
    <w:rsid w:val="00E53412"/>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1F3"/>
    <w:rsid w:val="00E61847"/>
    <w:rsid w:val="00E618A2"/>
    <w:rsid w:val="00E6237F"/>
    <w:rsid w:val="00E62778"/>
    <w:rsid w:val="00E62816"/>
    <w:rsid w:val="00E62BC5"/>
    <w:rsid w:val="00E62DC5"/>
    <w:rsid w:val="00E6331F"/>
    <w:rsid w:val="00E638DF"/>
    <w:rsid w:val="00E63B31"/>
    <w:rsid w:val="00E63D07"/>
    <w:rsid w:val="00E6487B"/>
    <w:rsid w:val="00E648DE"/>
    <w:rsid w:val="00E64F42"/>
    <w:rsid w:val="00E6518D"/>
    <w:rsid w:val="00E652BB"/>
    <w:rsid w:val="00E65A58"/>
    <w:rsid w:val="00E65BD1"/>
    <w:rsid w:val="00E666A5"/>
    <w:rsid w:val="00E667E9"/>
    <w:rsid w:val="00E66FB1"/>
    <w:rsid w:val="00E66FDC"/>
    <w:rsid w:val="00E6729E"/>
    <w:rsid w:val="00E676D4"/>
    <w:rsid w:val="00E67B83"/>
    <w:rsid w:val="00E67D4A"/>
    <w:rsid w:val="00E704B2"/>
    <w:rsid w:val="00E70573"/>
    <w:rsid w:val="00E7085B"/>
    <w:rsid w:val="00E71184"/>
    <w:rsid w:val="00E719FC"/>
    <w:rsid w:val="00E72282"/>
    <w:rsid w:val="00E7234E"/>
    <w:rsid w:val="00E729B5"/>
    <w:rsid w:val="00E72A7B"/>
    <w:rsid w:val="00E72B49"/>
    <w:rsid w:val="00E72D21"/>
    <w:rsid w:val="00E72E44"/>
    <w:rsid w:val="00E732BE"/>
    <w:rsid w:val="00E7373D"/>
    <w:rsid w:val="00E73899"/>
    <w:rsid w:val="00E73984"/>
    <w:rsid w:val="00E744C3"/>
    <w:rsid w:val="00E75696"/>
    <w:rsid w:val="00E760A4"/>
    <w:rsid w:val="00E76674"/>
    <w:rsid w:val="00E76CA9"/>
    <w:rsid w:val="00E76F2A"/>
    <w:rsid w:val="00E76FEB"/>
    <w:rsid w:val="00E7759F"/>
    <w:rsid w:val="00E77E2D"/>
    <w:rsid w:val="00E80017"/>
    <w:rsid w:val="00E807CE"/>
    <w:rsid w:val="00E80DB4"/>
    <w:rsid w:val="00E810E7"/>
    <w:rsid w:val="00E81647"/>
    <w:rsid w:val="00E81A46"/>
    <w:rsid w:val="00E82211"/>
    <w:rsid w:val="00E8249F"/>
    <w:rsid w:val="00E83503"/>
    <w:rsid w:val="00E83616"/>
    <w:rsid w:val="00E8370F"/>
    <w:rsid w:val="00E83F51"/>
    <w:rsid w:val="00E840BE"/>
    <w:rsid w:val="00E842B6"/>
    <w:rsid w:val="00E843A9"/>
    <w:rsid w:val="00E848BF"/>
    <w:rsid w:val="00E849D1"/>
    <w:rsid w:val="00E85A5C"/>
    <w:rsid w:val="00E863CB"/>
    <w:rsid w:val="00E864B2"/>
    <w:rsid w:val="00E866EC"/>
    <w:rsid w:val="00E8701C"/>
    <w:rsid w:val="00E87204"/>
    <w:rsid w:val="00E87388"/>
    <w:rsid w:val="00E873D6"/>
    <w:rsid w:val="00E87556"/>
    <w:rsid w:val="00E90109"/>
    <w:rsid w:val="00E9017B"/>
    <w:rsid w:val="00E90325"/>
    <w:rsid w:val="00E90786"/>
    <w:rsid w:val="00E90BDF"/>
    <w:rsid w:val="00E915DF"/>
    <w:rsid w:val="00E915F8"/>
    <w:rsid w:val="00E91858"/>
    <w:rsid w:val="00E91A06"/>
    <w:rsid w:val="00E91D2D"/>
    <w:rsid w:val="00E92436"/>
    <w:rsid w:val="00E92502"/>
    <w:rsid w:val="00E9257B"/>
    <w:rsid w:val="00E9286E"/>
    <w:rsid w:val="00E928E8"/>
    <w:rsid w:val="00E92C04"/>
    <w:rsid w:val="00E92C9C"/>
    <w:rsid w:val="00E92D35"/>
    <w:rsid w:val="00E92D3D"/>
    <w:rsid w:val="00E92E29"/>
    <w:rsid w:val="00E937F1"/>
    <w:rsid w:val="00E93CD3"/>
    <w:rsid w:val="00E93D28"/>
    <w:rsid w:val="00E94299"/>
    <w:rsid w:val="00E94515"/>
    <w:rsid w:val="00E94541"/>
    <w:rsid w:val="00E94549"/>
    <w:rsid w:val="00E946C4"/>
    <w:rsid w:val="00E947CB"/>
    <w:rsid w:val="00E949FD"/>
    <w:rsid w:val="00E94A0E"/>
    <w:rsid w:val="00E94F47"/>
    <w:rsid w:val="00E9512A"/>
    <w:rsid w:val="00E9575F"/>
    <w:rsid w:val="00E95BD5"/>
    <w:rsid w:val="00E9617A"/>
    <w:rsid w:val="00E966C2"/>
    <w:rsid w:val="00E9677E"/>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A6E"/>
    <w:rsid w:val="00EA2E4C"/>
    <w:rsid w:val="00EA3135"/>
    <w:rsid w:val="00EA3185"/>
    <w:rsid w:val="00EA325A"/>
    <w:rsid w:val="00EA326F"/>
    <w:rsid w:val="00EA4A7B"/>
    <w:rsid w:val="00EA4AA4"/>
    <w:rsid w:val="00EA4CD3"/>
    <w:rsid w:val="00EA4D9C"/>
    <w:rsid w:val="00EA50B5"/>
    <w:rsid w:val="00EA52E9"/>
    <w:rsid w:val="00EA5330"/>
    <w:rsid w:val="00EA5A37"/>
    <w:rsid w:val="00EA5DFC"/>
    <w:rsid w:val="00EA5F09"/>
    <w:rsid w:val="00EA6497"/>
    <w:rsid w:val="00EA698F"/>
    <w:rsid w:val="00EA6C34"/>
    <w:rsid w:val="00EA6F1F"/>
    <w:rsid w:val="00EA7261"/>
    <w:rsid w:val="00EA776E"/>
    <w:rsid w:val="00EA78FF"/>
    <w:rsid w:val="00EA7D02"/>
    <w:rsid w:val="00EB016C"/>
    <w:rsid w:val="00EB0399"/>
    <w:rsid w:val="00EB042B"/>
    <w:rsid w:val="00EB07F9"/>
    <w:rsid w:val="00EB0A1A"/>
    <w:rsid w:val="00EB0B07"/>
    <w:rsid w:val="00EB129E"/>
    <w:rsid w:val="00EB135C"/>
    <w:rsid w:val="00EB22E8"/>
    <w:rsid w:val="00EB2436"/>
    <w:rsid w:val="00EB2B78"/>
    <w:rsid w:val="00EB2BCF"/>
    <w:rsid w:val="00EB2EF9"/>
    <w:rsid w:val="00EB3076"/>
    <w:rsid w:val="00EB310C"/>
    <w:rsid w:val="00EB31D8"/>
    <w:rsid w:val="00EB36CF"/>
    <w:rsid w:val="00EB3B60"/>
    <w:rsid w:val="00EB3CD1"/>
    <w:rsid w:val="00EB49FA"/>
    <w:rsid w:val="00EB4CD5"/>
    <w:rsid w:val="00EB4E27"/>
    <w:rsid w:val="00EB551B"/>
    <w:rsid w:val="00EB58DB"/>
    <w:rsid w:val="00EB5995"/>
    <w:rsid w:val="00EB59F2"/>
    <w:rsid w:val="00EB5D1F"/>
    <w:rsid w:val="00EB618C"/>
    <w:rsid w:val="00EB62E5"/>
    <w:rsid w:val="00EB69D2"/>
    <w:rsid w:val="00EB76D7"/>
    <w:rsid w:val="00EB797A"/>
    <w:rsid w:val="00EB7A4D"/>
    <w:rsid w:val="00EC0027"/>
    <w:rsid w:val="00EC02D8"/>
    <w:rsid w:val="00EC05F8"/>
    <w:rsid w:val="00EC062A"/>
    <w:rsid w:val="00EC0741"/>
    <w:rsid w:val="00EC0CBB"/>
    <w:rsid w:val="00EC0DB9"/>
    <w:rsid w:val="00EC0E76"/>
    <w:rsid w:val="00EC10D0"/>
    <w:rsid w:val="00EC1210"/>
    <w:rsid w:val="00EC1683"/>
    <w:rsid w:val="00EC177A"/>
    <w:rsid w:val="00EC1EB3"/>
    <w:rsid w:val="00EC22DE"/>
    <w:rsid w:val="00EC23A5"/>
    <w:rsid w:val="00EC29E6"/>
    <w:rsid w:val="00EC2B54"/>
    <w:rsid w:val="00EC2F7C"/>
    <w:rsid w:val="00EC3003"/>
    <w:rsid w:val="00EC329E"/>
    <w:rsid w:val="00EC344C"/>
    <w:rsid w:val="00EC3982"/>
    <w:rsid w:val="00EC3E99"/>
    <w:rsid w:val="00EC44D0"/>
    <w:rsid w:val="00EC48D0"/>
    <w:rsid w:val="00EC49EC"/>
    <w:rsid w:val="00EC4C27"/>
    <w:rsid w:val="00EC52E9"/>
    <w:rsid w:val="00EC589C"/>
    <w:rsid w:val="00EC5C2B"/>
    <w:rsid w:val="00EC5D0D"/>
    <w:rsid w:val="00EC5ED5"/>
    <w:rsid w:val="00EC6224"/>
    <w:rsid w:val="00EC7011"/>
    <w:rsid w:val="00ED00A8"/>
    <w:rsid w:val="00ED0233"/>
    <w:rsid w:val="00ED0350"/>
    <w:rsid w:val="00ED05A9"/>
    <w:rsid w:val="00ED05DB"/>
    <w:rsid w:val="00ED0894"/>
    <w:rsid w:val="00ED0F09"/>
    <w:rsid w:val="00ED126D"/>
    <w:rsid w:val="00ED129E"/>
    <w:rsid w:val="00ED1A1D"/>
    <w:rsid w:val="00ED1C8C"/>
    <w:rsid w:val="00ED1D34"/>
    <w:rsid w:val="00ED25B0"/>
    <w:rsid w:val="00ED26F3"/>
    <w:rsid w:val="00ED2881"/>
    <w:rsid w:val="00ED2B2E"/>
    <w:rsid w:val="00ED3173"/>
    <w:rsid w:val="00ED321E"/>
    <w:rsid w:val="00ED3B65"/>
    <w:rsid w:val="00ED48A9"/>
    <w:rsid w:val="00ED4C16"/>
    <w:rsid w:val="00ED4DA6"/>
    <w:rsid w:val="00ED5049"/>
    <w:rsid w:val="00ED5B1B"/>
    <w:rsid w:val="00ED5BCD"/>
    <w:rsid w:val="00ED5DA1"/>
    <w:rsid w:val="00ED5DBB"/>
    <w:rsid w:val="00ED6A5B"/>
    <w:rsid w:val="00ED71DB"/>
    <w:rsid w:val="00ED7C2C"/>
    <w:rsid w:val="00EE0671"/>
    <w:rsid w:val="00EE068B"/>
    <w:rsid w:val="00EE0F0B"/>
    <w:rsid w:val="00EE11E8"/>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19"/>
    <w:rsid w:val="00EF1388"/>
    <w:rsid w:val="00EF1F92"/>
    <w:rsid w:val="00EF272B"/>
    <w:rsid w:val="00EF315F"/>
    <w:rsid w:val="00EF37D3"/>
    <w:rsid w:val="00EF3907"/>
    <w:rsid w:val="00EF40BE"/>
    <w:rsid w:val="00EF48E5"/>
    <w:rsid w:val="00EF48F7"/>
    <w:rsid w:val="00EF4BEE"/>
    <w:rsid w:val="00EF4C12"/>
    <w:rsid w:val="00EF4CAB"/>
    <w:rsid w:val="00EF4D7E"/>
    <w:rsid w:val="00EF69C1"/>
    <w:rsid w:val="00EF6FEC"/>
    <w:rsid w:val="00EF773A"/>
    <w:rsid w:val="00EF7F2D"/>
    <w:rsid w:val="00F00FF2"/>
    <w:rsid w:val="00F0109F"/>
    <w:rsid w:val="00F0171B"/>
    <w:rsid w:val="00F0186F"/>
    <w:rsid w:val="00F01918"/>
    <w:rsid w:val="00F022CE"/>
    <w:rsid w:val="00F0288B"/>
    <w:rsid w:val="00F02EDD"/>
    <w:rsid w:val="00F03105"/>
    <w:rsid w:val="00F03C6E"/>
    <w:rsid w:val="00F03E70"/>
    <w:rsid w:val="00F0474B"/>
    <w:rsid w:val="00F0499F"/>
    <w:rsid w:val="00F05132"/>
    <w:rsid w:val="00F0527E"/>
    <w:rsid w:val="00F0537C"/>
    <w:rsid w:val="00F05B02"/>
    <w:rsid w:val="00F05ED0"/>
    <w:rsid w:val="00F06207"/>
    <w:rsid w:val="00F0642D"/>
    <w:rsid w:val="00F06AFD"/>
    <w:rsid w:val="00F07089"/>
    <w:rsid w:val="00F072E1"/>
    <w:rsid w:val="00F0730D"/>
    <w:rsid w:val="00F07530"/>
    <w:rsid w:val="00F0795F"/>
    <w:rsid w:val="00F07AA7"/>
    <w:rsid w:val="00F1045C"/>
    <w:rsid w:val="00F10A17"/>
    <w:rsid w:val="00F10B8C"/>
    <w:rsid w:val="00F114A4"/>
    <w:rsid w:val="00F11EC8"/>
    <w:rsid w:val="00F12D9C"/>
    <w:rsid w:val="00F13019"/>
    <w:rsid w:val="00F13282"/>
    <w:rsid w:val="00F133CB"/>
    <w:rsid w:val="00F1342F"/>
    <w:rsid w:val="00F13524"/>
    <w:rsid w:val="00F13569"/>
    <w:rsid w:val="00F1373F"/>
    <w:rsid w:val="00F143E4"/>
    <w:rsid w:val="00F15EAD"/>
    <w:rsid w:val="00F1679D"/>
    <w:rsid w:val="00F16D85"/>
    <w:rsid w:val="00F1743A"/>
    <w:rsid w:val="00F17809"/>
    <w:rsid w:val="00F1789C"/>
    <w:rsid w:val="00F17ABF"/>
    <w:rsid w:val="00F17B12"/>
    <w:rsid w:val="00F200C3"/>
    <w:rsid w:val="00F204B5"/>
    <w:rsid w:val="00F208D8"/>
    <w:rsid w:val="00F20AAC"/>
    <w:rsid w:val="00F2124E"/>
    <w:rsid w:val="00F21555"/>
    <w:rsid w:val="00F215B9"/>
    <w:rsid w:val="00F217B6"/>
    <w:rsid w:val="00F21AC6"/>
    <w:rsid w:val="00F2201A"/>
    <w:rsid w:val="00F22A67"/>
    <w:rsid w:val="00F22FA5"/>
    <w:rsid w:val="00F230FC"/>
    <w:rsid w:val="00F23358"/>
    <w:rsid w:val="00F233E2"/>
    <w:rsid w:val="00F236C8"/>
    <w:rsid w:val="00F24217"/>
    <w:rsid w:val="00F243B4"/>
    <w:rsid w:val="00F24AF6"/>
    <w:rsid w:val="00F24DA4"/>
    <w:rsid w:val="00F25B19"/>
    <w:rsid w:val="00F25FF9"/>
    <w:rsid w:val="00F268C7"/>
    <w:rsid w:val="00F26AA9"/>
    <w:rsid w:val="00F26D79"/>
    <w:rsid w:val="00F27223"/>
    <w:rsid w:val="00F27B72"/>
    <w:rsid w:val="00F27EF6"/>
    <w:rsid w:val="00F30A11"/>
    <w:rsid w:val="00F30B92"/>
    <w:rsid w:val="00F3152B"/>
    <w:rsid w:val="00F3239A"/>
    <w:rsid w:val="00F32446"/>
    <w:rsid w:val="00F32BFA"/>
    <w:rsid w:val="00F3371E"/>
    <w:rsid w:val="00F33977"/>
    <w:rsid w:val="00F33EDC"/>
    <w:rsid w:val="00F344C6"/>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09D7"/>
    <w:rsid w:val="00F41074"/>
    <w:rsid w:val="00F41341"/>
    <w:rsid w:val="00F413CF"/>
    <w:rsid w:val="00F417EA"/>
    <w:rsid w:val="00F42043"/>
    <w:rsid w:val="00F4208B"/>
    <w:rsid w:val="00F420E2"/>
    <w:rsid w:val="00F42371"/>
    <w:rsid w:val="00F42896"/>
    <w:rsid w:val="00F42BB1"/>
    <w:rsid w:val="00F43350"/>
    <w:rsid w:val="00F43DD1"/>
    <w:rsid w:val="00F442A2"/>
    <w:rsid w:val="00F449D5"/>
    <w:rsid w:val="00F44F1E"/>
    <w:rsid w:val="00F453E7"/>
    <w:rsid w:val="00F45905"/>
    <w:rsid w:val="00F45D2F"/>
    <w:rsid w:val="00F45D7E"/>
    <w:rsid w:val="00F46158"/>
    <w:rsid w:val="00F461D4"/>
    <w:rsid w:val="00F461DB"/>
    <w:rsid w:val="00F4668D"/>
    <w:rsid w:val="00F466DA"/>
    <w:rsid w:val="00F473CB"/>
    <w:rsid w:val="00F50864"/>
    <w:rsid w:val="00F5153A"/>
    <w:rsid w:val="00F51D19"/>
    <w:rsid w:val="00F51FEF"/>
    <w:rsid w:val="00F528C0"/>
    <w:rsid w:val="00F53183"/>
    <w:rsid w:val="00F54298"/>
    <w:rsid w:val="00F5451D"/>
    <w:rsid w:val="00F54A61"/>
    <w:rsid w:val="00F553D2"/>
    <w:rsid w:val="00F55BA7"/>
    <w:rsid w:val="00F55C71"/>
    <w:rsid w:val="00F55C9A"/>
    <w:rsid w:val="00F5605D"/>
    <w:rsid w:val="00F5685F"/>
    <w:rsid w:val="00F57395"/>
    <w:rsid w:val="00F578A1"/>
    <w:rsid w:val="00F57B10"/>
    <w:rsid w:val="00F6012F"/>
    <w:rsid w:val="00F605BD"/>
    <w:rsid w:val="00F606A6"/>
    <w:rsid w:val="00F607F5"/>
    <w:rsid w:val="00F616F9"/>
    <w:rsid w:val="00F61760"/>
    <w:rsid w:val="00F61AF6"/>
    <w:rsid w:val="00F61CD0"/>
    <w:rsid w:val="00F6239F"/>
    <w:rsid w:val="00F6244F"/>
    <w:rsid w:val="00F6338D"/>
    <w:rsid w:val="00F636B0"/>
    <w:rsid w:val="00F637A1"/>
    <w:rsid w:val="00F637E1"/>
    <w:rsid w:val="00F63B8B"/>
    <w:rsid w:val="00F647E7"/>
    <w:rsid w:val="00F6498F"/>
    <w:rsid w:val="00F667FB"/>
    <w:rsid w:val="00F675EB"/>
    <w:rsid w:val="00F67651"/>
    <w:rsid w:val="00F67965"/>
    <w:rsid w:val="00F67B02"/>
    <w:rsid w:val="00F67C0A"/>
    <w:rsid w:val="00F67C36"/>
    <w:rsid w:val="00F67D6F"/>
    <w:rsid w:val="00F67E5C"/>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2057"/>
    <w:rsid w:val="00F8302F"/>
    <w:rsid w:val="00F83278"/>
    <w:rsid w:val="00F837DA"/>
    <w:rsid w:val="00F83A4C"/>
    <w:rsid w:val="00F83B1D"/>
    <w:rsid w:val="00F84D25"/>
    <w:rsid w:val="00F85763"/>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A27"/>
    <w:rsid w:val="00F91C77"/>
    <w:rsid w:val="00F92093"/>
    <w:rsid w:val="00F920FF"/>
    <w:rsid w:val="00F927D3"/>
    <w:rsid w:val="00F92B1E"/>
    <w:rsid w:val="00F93023"/>
    <w:rsid w:val="00F93A52"/>
    <w:rsid w:val="00F93FA9"/>
    <w:rsid w:val="00F947B5"/>
    <w:rsid w:val="00F9491C"/>
    <w:rsid w:val="00F94B27"/>
    <w:rsid w:val="00F953F3"/>
    <w:rsid w:val="00F95692"/>
    <w:rsid w:val="00F95A3A"/>
    <w:rsid w:val="00F95DEA"/>
    <w:rsid w:val="00F95F07"/>
    <w:rsid w:val="00F96068"/>
    <w:rsid w:val="00F9615D"/>
    <w:rsid w:val="00F96486"/>
    <w:rsid w:val="00F964F7"/>
    <w:rsid w:val="00F9653E"/>
    <w:rsid w:val="00F96ACB"/>
    <w:rsid w:val="00F977F1"/>
    <w:rsid w:val="00F97B81"/>
    <w:rsid w:val="00FA0539"/>
    <w:rsid w:val="00FA0833"/>
    <w:rsid w:val="00FA0AC0"/>
    <w:rsid w:val="00FA0DE2"/>
    <w:rsid w:val="00FA0F8A"/>
    <w:rsid w:val="00FA169F"/>
    <w:rsid w:val="00FA1ABC"/>
    <w:rsid w:val="00FA236C"/>
    <w:rsid w:val="00FA24FD"/>
    <w:rsid w:val="00FA29D5"/>
    <w:rsid w:val="00FA31F7"/>
    <w:rsid w:val="00FA33C3"/>
    <w:rsid w:val="00FA3724"/>
    <w:rsid w:val="00FA37D5"/>
    <w:rsid w:val="00FA3DA6"/>
    <w:rsid w:val="00FA3DE2"/>
    <w:rsid w:val="00FA3FFE"/>
    <w:rsid w:val="00FA424D"/>
    <w:rsid w:val="00FA4412"/>
    <w:rsid w:val="00FA4742"/>
    <w:rsid w:val="00FA486F"/>
    <w:rsid w:val="00FA4F76"/>
    <w:rsid w:val="00FA528F"/>
    <w:rsid w:val="00FA59DC"/>
    <w:rsid w:val="00FA5CDC"/>
    <w:rsid w:val="00FA61D4"/>
    <w:rsid w:val="00FA6477"/>
    <w:rsid w:val="00FA6511"/>
    <w:rsid w:val="00FA6755"/>
    <w:rsid w:val="00FA67DB"/>
    <w:rsid w:val="00FA6F2F"/>
    <w:rsid w:val="00FA72AD"/>
    <w:rsid w:val="00FA768A"/>
    <w:rsid w:val="00FA7A06"/>
    <w:rsid w:val="00FA7AE0"/>
    <w:rsid w:val="00FA7F21"/>
    <w:rsid w:val="00FA7FBF"/>
    <w:rsid w:val="00FB07B9"/>
    <w:rsid w:val="00FB0D73"/>
    <w:rsid w:val="00FB1992"/>
    <w:rsid w:val="00FB205F"/>
    <w:rsid w:val="00FB2080"/>
    <w:rsid w:val="00FB22EB"/>
    <w:rsid w:val="00FB2323"/>
    <w:rsid w:val="00FB280E"/>
    <w:rsid w:val="00FB2858"/>
    <w:rsid w:val="00FB36D3"/>
    <w:rsid w:val="00FB3FCC"/>
    <w:rsid w:val="00FB4072"/>
    <w:rsid w:val="00FB4576"/>
    <w:rsid w:val="00FB4674"/>
    <w:rsid w:val="00FB4740"/>
    <w:rsid w:val="00FB4FD1"/>
    <w:rsid w:val="00FB55B4"/>
    <w:rsid w:val="00FB5C70"/>
    <w:rsid w:val="00FB5E9E"/>
    <w:rsid w:val="00FB65E0"/>
    <w:rsid w:val="00FB666B"/>
    <w:rsid w:val="00FB6BCC"/>
    <w:rsid w:val="00FB6EC8"/>
    <w:rsid w:val="00FB7089"/>
    <w:rsid w:val="00FB7119"/>
    <w:rsid w:val="00FB71D6"/>
    <w:rsid w:val="00FB74D4"/>
    <w:rsid w:val="00FB75FF"/>
    <w:rsid w:val="00FB76C3"/>
    <w:rsid w:val="00FB78AE"/>
    <w:rsid w:val="00FB79D5"/>
    <w:rsid w:val="00FB7F00"/>
    <w:rsid w:val="00FC0313"/>
    <w:rsid w:val="00FC047B"/>
    <w:rsid w:val="00FC0511"/>
    <w:rsid w:val="00FC0CE4"/>
    <w:rsid w:val="00FC0E8F"/>
    <w:rsid w:val="00FC1204"/>
    <w:rsid w:val="00FC176E"/>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CD5"/>
    <w:rsid w:val="00FC6DC9"/>
    <w:rsid w:val="00FC74CE"/>
    <w:rsid w:val="00FC7667"/>
    <w:rsid w:val="00FD011D"/>
    <w:rsid w:val="00FD092D"/>
    <w:rsid w:val="00FD09C9"/>
    <w:rsid w:val="00FD0CCB"/>
    <w:rsid w:val="00FD0E0B"/>
    <w:rsid w:val="00FD0F38"/>
    <w:rsid w:val="00FD115C"/>
    <w:rsid w:val="00FD11D1"/>
    <w:rsid w:val="00FD1955"/>
    <w:rsid w:val="00FD1E97"/>
    <w:rsid w:val="00FD2B12"/>
    <w:rsid w:val="00FD30CA"/>
    <w:rsid w:val="00FD310B"/>
    <w:rsid w:val="00FD39C1"/>
    <w:rsid w:val="00FD3A72"/>
    <w:rsid w:val="00FD4294"/>
    <w:rsid w:val="00FD432A"/>
    <w:rsid w:val="00FD4A11"/>
    <w:rsid w:val="00FD4D85"/>
    <w:rsid w:val="00FD4EE9"/>
    <w:rsid w:val="00FD538D"/>
    <w:rsid w:val="00FD538E"/>
    <w:rsid w:val="00FD5D83"/>
    <w:rsid w:val="00FD61FB"/>
    <w:rsid w:val="00FD639C"/>
    <w:rsid w:val="00FD6E27"/>
    <w:rsid w:val="00FD6F41"/>
    <w:rsid w:val="00FD75E8"/>
    <w:rsid w:val="00FD7760"/>
    <w:rsid w:val="00FE0640"/>
    <w:rsid w:val="00FE0771"/>
    <w:rsid w:val="00FE089A"/>
    <w:rsid w:val="00FE0CFF"/>
    <w:rsid w:val="00FE0F0E"/>
    <w:rsid w:val="00FE1BE4"/>
    <w:rsid w:val="00FE208F"/>
    <w:rsid w:val="00FE270E"/>
    <w:rsid w:val="00FE2B65"/>
    <w:rsid w:val="00FE2D90"/>
    <w:rsid w:val="00FE2F1E"/>
    <w:rsid w:val="00FE3084"/>
    <w:rsid w:val="00FE395B"/>
    <w:rsid w:val="00FE3A53"/>
    <w:rsid w:val="00FE3C68"/>
    <w:rsid w:val="00FE3C83"/>
    <w:rsid w:val="00FE4070"/>
    <w:rsid w:val="00FE40A0"/>
    <w:rsid w:val="00FE4243"/>
    <w:rsid w:val="00FE493D"/>
    <w:rsid w:val="00FE49EA"/>
    <w:rsid w:val="00FE5733"/>
    <w:rsid w:val="00FE60AE"/>
    <w:rsid w:val="00FE64E6"/>
    <w:rsid w:val="00FE6A66"/>
    <w:rsid w:val="00FE739E"/>
    <w:rsid w:val="00FE74F3"/>
    <w:rsid w:val="00FF0197"/>
    <w:rsid w:val="00FF036A"/>
    <w:rsid w:val="00FF04B2"/>
    <w:rsid w:val="00FF0629"/>
    <w:rsid w:val="00FF07DC"/>
    <w:rsid w:val="00FF0C9A"/>
    <w:rsid w:val="00FF102E"/>
    <w:rsid w:val="00FF1567"/>
    <w:rsid w:val="00FF15E1"/>
    <w:rsid w:val="00FF17BA"/>
    <w:rsid w:val="00FF17BD"/>
    <w:rsid w:val="00FF18D4"/>
    <w:rsid w:val="00FF1D0F"/>
    <w:rsid w:val="00FF1D4F"/>
    <w:rsid w:val="00FF2219"/>
    <w:rsid w:val="00FF2598"/>
    <w:rsid w:val="00FF25F5"/>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54A8"/>
  <w15:docId w15:val="{97EEFD2E-12F3-41AB-81FC-960C1BE9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val="lt-LT"/>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rsid w:val="00993AAB"/>
    <w:rPr>
      <w:color w:val="0000FF"/>
      <w:u w:val="single"/>
    </w:rPr>
  </w:style>
  <w:style w:type="paragraph" w:styleId="Komentarotekstas">
    <w:name w:val="annotation text"/>
    <w:aliases w:val=" Char3, Char1, Char"/>
    <w:basedOn w:val="prastasis"/>
    <w:link w:val="KomentarotekstasDiagrama"/>
    <w:uiPriority w:val="99"/>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uiPriority w:val="99"/>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Pagrindinistekstas1">
    <w:name w:val="Pagrindinis tekstas1"/>
    <w:link w:val="BodytextChar"/>
    <w:rsid w:val="00993AAB"/>
    <w:pPr>
      <w:snapToGrid w:val="0"/>
      <w:ind w:firstLine="312"/>
      <w:jc w:val="both"/>
    </w:pPr>
    <w:rPr>
      <w:rFonts w:ascii="TimesLT" w:eastAsia="Times New Roman" w:hAnsi="TimesLT"/>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uiPriority w:val="99"/>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lang w:val="lt-LT" w:eastAsia="lt-LT"/>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Medium Grid 1 Accent 2 Diagrama,Bullet EY Diagrama,lp1 Diagrama,Bullet 1 Diagrama,Use Case List Paragraph Diagrama,Buletai Diagrama,Numbering Diagrama,ERP-List Paragraph Diagrama,List Paragraph11 Diagrama,Paragraph Diagrama"/>
    <w:link w:val="Sraopastraipa"/>
    <w:uiPriority w:val="34"/>
    <w:qFormat/>
    <w:locked/>
    <w:rsid w:val="00C233E3"/>
    <w:rPr>
      <w:sz w:val="24"/>
      <w:lang w:val="en-GB"/>
    </w:rPr>
  </w:style>
  <w:style w:type="paragraph" w:styleId="Sraopastraipa">
    <w:name w:val="List Paragraph"/>
    <w:aliases w:val="Medium Grid 1 Accent 2,Bullet EY,lp1,Bullet 1,Use Case List Paragraph,Buletai,Numbering,ERP-List Paragraph,List Paragraph11,List Paragraph2,List Paragraph Red,List Paragraph1,List Paragraph111,List Paragraph21,Paragraph"/>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val="lt-LT"/>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val="lt-LT"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 w:type="table" w:customStyle="1" w:styleId="Lentelstinklelis41">
    <w:name w:val="Lentelės tinklelis41"/>
    <w:basedOn w:val="prastojilentel"/>
    <w:next w:val="Lentelstinklelis"/>
    <w:rsid w:val="008B64B4"/>
    <w:rPr>
      <w:rFonts w:eastAsia="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23623552">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9033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14554457">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6147938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2758550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386642643">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462311749">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0" Type="http://schemas.openxmlformats.org/officeDocument/2006/relationships/hyperlink" Target="mailto:administracija@rokiskiopaspc.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A3B83-1AD7-4AF6-A007-9F282AEC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Pages>
  <Words>15485</Words>
  <Characters>8827</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24264</CharactersWithSpaces>
  <SharedDoc>false</SharedDoc>
  <HLinks>
    <vt:vector size="24" baseType="variant">
      <vt:variant>
        <vt:i4>7667716</vt:i4>
      </vt:variant>
      <vt:variant>
        <vt:i4>9</vt:i4>
      </vt:variant>
      <vt:variant>
        <vt:i4>0</vt:i4>
      </vt:variant>
      <vt:variant>
        <vt:i4>5</vt:i4>
      </vt:variant>
      <vt:variant>
        <vt:lpwstr>http://vpt.lrv.lt/uploads/vpt/documents/files/uzsifravimo_instrukcija.pdf</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3080214</vt:i4>
      </vt:variant>
      <vt:variant>
        <vt:i4>0</vt:i4>
      </vt:variant>
      <vt:variant>
        <vt:i4>0</vt:i4>
      </vt:variant>
      <vt:variant>
        <vt:i4>5</vt:i4>
      </vt:variant>
      <vt:variant>
        <vt:lpwstr>mailto: 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Jolita</cp:lastModifiedBy>
  <cp:revision>14</cp:revision>
  <cp:lastPrinted>2024-06-18T05:14:00Z</cp:lastPrinted>
  <dcterms:created xsi:type="dcterms:W3CDTF">2024-11-15T09:45:00Z</dcterms:created>
  <dcterms:modified xsi:type="dcterms:W3CDTF">2024-12-31T04:43:00Z</dcterms:modified>
</cp:coreProperties>
</file>