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B17A02" w:rsidRPr="0049350C" w14:paraId="3668E7D8" w14:textId="77777777" w:rsidTr="0055347D">
        <w:trPr>
          <w:trHeight w:val="416"/>
        </w:trPr>
        <w:tc>
          <w:tcPr>
            <w:tcW w:w="14879" w:type="dxa"/>
            <w:gridSpan w:val="5"/>
            <w:shd w:val="clear" w:color="auto" w:fill="D9D9D9" w:themeFill="background1" w:themeFillShade="D9"/>
          </w:tcPr>
          <w:p w14:paraId="2A55BE0E" w14:textId="77777777" w:rsidR="00B17A02" w:rsidRPr="0049350C" w:rsidRDefault="00B17A02" w:rsidP="000F3EF2">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466A9D">
        <w:trPr>
          <w:trHeight w:val="690"/>
        </w:trPr>
        <w:tc>
          <w:tcPr>
            <w:tcW w:w="567" w:type="dxa"/>
            <w:vAlign w:val="center"/>
          </w:tcPr>
          <w:p w14:paraId="71930B41"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536" w:type="dxa"/>
            <w:vAlign w:val="center"/>
          </w:tcPr>
          <w:p w14:paraId="5A461460"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5347D">
        <w:tc>
          <w:tcPr>
            <w:tcW w:w="14879" w:type="dxa"/>
            <w:gridSpan w:val="5"/>
            <w:shd w:val="clear" w:color="auto" w:fill="D9D9D9" w:themeFill="background1" w:themeFillShade="D9"/>
            <w:hideMark/>
          </w:tcPr>
          <w:p w14:paraId="0B25E27B" w14:textId="77777777" w:rsidR="00B17A02" w:rsidRPr="0049350C" w:rsidRDefault="00B17A02" w:rsidP="000F3EF2">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F3EF2">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466A9D">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F3EF2">
            <w:pPr>
              <w:tabs>
                <w:tab w:val="left" w:pos="851"/>
              </w:tabs>
              <w:jc w:val="both"/>
              <w:rPr>
                <w:rFonts w:ascii="Arial" w:eastAsia="Calibri" w:hAnsi="Arial" w:cs="Arial"/>
                <w:color w:val="000000"/>
                <w:sz w:val="20"/>
                <w:szCs w:val="20"/>
              </w:rPr>
            </w:pPr>
          </w:p>
          <w:p w14:paraId="159D360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F3EF2">
            <w:pPr>
              <w:tabs>
                <w:tab w:val="left" w:pos="851"/>
              </w:tabs>
              <w:jc w:val="both"/>
              <w:rPr>
                <w:rFonts w:ascii="Arial" w:eastAsia="Calibri" w:hAnsi="Arial" w:cs="Arial"/>
                <w:color w:val="000000"/>
                <w:sz w:val="20"/>
                <w:szCs w:val="20"/>
              </w:rPr>
            </w:pPr>
          </w:p>
          <w:p w14:paraId="116A7E0C" w14:textId="6081E622"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0F3EF2">
            <w:pPr>
              <w:ind w:left="33"/>
              <w:rPr>
                <w:rFonts w:ascii="Arial" w:eastAsia="Calibri" w:hAnsi="Arial" w:cs="Arial"/>
                <w:color w:val="000000"/>
                <w:sz w:val="20"/>
                <w:szCs w:val="20"/>
              </w:rPr>
            </w:pPr>
          </w:p>
          <w:p w14:paraId="0EFCF4C9" w14:textId="77777777" w:rsidR="00B17A02" w:rsidRPr="0049350C" w:rsidRDefault="00B17A02" w:rsidP="000F3EF2">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F3EF2">
            <w:pPr>
              <w:ind w:left="33"/>
              <w:rPr>
                <w:rFonts w:ascii="Arial" w:eastAsia="Calibri" w:hAnsi="Arial" w:cs="Arial"/>
                <w:color w:val="000000"/>
                <w:sz w:val="20"/>
                <w:szCs w:val="20"/>
              </w:rPr>
            </w:pPr>
          </w:p>
          <w:p w14:paraId="66490FE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F3EF2">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101E074" w14:textId="77777777" w:rsidR="00B17A02" w:rsidRPr="0049350C" w:rsidRDefault="00B17A02" w:rsidP="000F3EF2">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F3EF2">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F3EF2">
            <w:pPr>
              <w:tabs>
                <w:tab w:val="left" w:pos="319"/>
              </w:tabs>
              <w:ind w:left="178"/>
              <w:jc w:val="both"/>
              <w:rPr>
                <w:rFonts w:ascii="Arial" w:eastAsia="Calibri" w:hAnsi="Arial" w:cs="Arial"/>
                <w:sz w:val="20"/>
                <w:szCs w:val="20"/>
              </w:rPr>
            </w:pPr>
          </w:p>
          <w:p w14:paraId="3D7351B0" w14:textId="77777777" w:rsidR="00B17A02" w:rsidRPr="0049350C" w:rsidRDefault="00B17A02" w:rsidP="000F3EF2">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F3EF2">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F3EF2">
            <w:pPr>
              <w:tabs>
                <w:tab w:val="left" w:pos="305"/>
              </w:tabs>
              <w:jc w:val="both"/>
              <w:rPr>
                <w:rFonts w:ascii="Arial" w:eastAsia="Calibri" w:hAnsi="Arial" w:cs="Arial"/>
                <w:sz w:val="20"/>
                <w:szCs w:val="20"/>
              </w:rPr>
            </w:pPr>
          </w:p>
          <w:p w14:paraId="2601702E" w14:textId="77777777" w:rsidR="00B17A02" w:rsidRPr="0049350C" w:rsidRDefault="00B17A02" w:rsidP="000F3EF2">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F3EF2">
            <w:pPr>
              <w:tabs>
                <w:tab w:val="left" w:pos="305"/>
              </w:tabs>
              <w:jc w:val="both"/>
              <w:rPr>
                <w:rFonts w:ascii="Arial" w:eastAsia="Calibri" w:hAnsi="Arial" w:cs="Arial"/>
                <w:sz w:val="20"/>
                <w:szCs w:val="20"/>
                <w:u w:val="single"/>
              </w:rPr>
            </w:pPr>
          </w:p>
          <w:p w14:paraId="535C0B09" w14:textId="77777777" w:rsidR="00B17A02" w:rsidRPr="0049350C" w:rsidRDefault="00B17A02" w:rsidP="000F3EF2">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w:t>
            </w:r>
            <w:r w:rsidRPr="0049350C">
              <w:rPr>
                <w:rFonts w:ascii="Arial" w:eastAsia="Calibri" w:hAnsi="Arial" w:cs="Arial"/>
                <w:sz w:val="20"/>
                <w:szCs w:val="20"/>
              </w:rPr>
              <w:lastRenderedPageBreak/>
              <w:t>pašalinimo pagrindų nebuvimą įrodančių dokumentų pagal EBVPD galutinis pateikimo terminas, toks dokumentas jo galiojimo laikotarpiu yra priimtinas.</w:t>
            </w:r>
          </w:p>
          <w:p w14:paraId="0D203F73" w14:textId="77777777" w:rsidR="00B17A02" w:rsidRPr="0049350C" w:rsidRDefault="00B17A02" w:rsidP="000F3EF2">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0466A9D">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002F4BF1">
        <w:tc>
          <w:tcPr>
            <w:tcW w:w="14879" w:type="dxa"/>
            <w:gridSpan w:val="5"/>
            <w:shd w:val="clear" w:color="auto" w:fill="D9D9D9" w:themeFill="background1" w:themeFillShade="D9"/>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466A9D">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536"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0466A9D">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536"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0055347D">
        <w:tc>
          <w:tcPr>
            <w:tcW w:w="14879" w:type="dxa"/>
            <w:gridSpan w:val="5"/>
            <w:shd w:val="clear" w:color="auto" w:fill="D9D9D9" w:themeFill="background1" w:themeFillShade="D9"/>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55347D">
              <w:rPr>
                <w:rFonts w:ascii="Arial" w:eastAsia="Calibri" w:hAnsi="Arial" w:cs="Arial"/>
                <w:b/>
                <w:bCs/>
                <w:sz w:val="20"/>
                <w:szCs w:val="20"/>
                <w:shd w:val="clear" w:color="auto" w:fill="D9D9D9" w:themeFill="background1" w:themeFillShade="D9"/>
              </w:rPr>
              <w:t>. Su nemokumu, interesų konfliktu ar profesiniais nusižengimais susiję pagrindai:</w:t>
            </w:r>
          </w:p>
        </w:tc>
      </w:tr>
      <w:tr w:rsidR="009C083C" w:rsidRPr="0049350C" w14:paraId="40F4482F" w14:textId="77777777" w:rsidTr="00466A9D">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466A9D">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0466A9D">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0466A9D">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536"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466A9D">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0466A9D">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466A9D">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0466A9D">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0466A9D">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536"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3"/>
      </w:tblGrid>
      <w:tr w:rsidR="001F657C" w:rsidRPr="00B17A02" w14:paraId="310BC970" w14:textId="77777777" w:rsidTr="0055347D">
        <w:tc>
          <w:tcPr>
            <w:tcW w:w="14884" w:type="dxa"/>
            <w:gridSpan w:val="4"/>
            <w:shd w:val="clear" w:color="auto" w:fill="D9D9D9" w:themeFill="background1" w:themeFillShade="D9"/>
            <w:vAlign w:val="center"/>
          </w:tcPr>
          <w:p w14:paraId="726B283E" w14:textId="77777777" w:rsidR="001F657C" w:rsidRPr="00B17A02" w:rsidRDefault="001F657C" w:rsidP="000F3EF2">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F3EF2">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F3EF2">
            <w:pPr>
              <w:contextualSpacing/>
              <w:rPr>
                <w:rFonts w:ascii="Arial" w:eastAsia="Calibri" w:hAnsi="Arial" w:cs="Arial"/>
                <w:b/>
                <w:sz w:val="20"/>
                <w:szCs w:val="20"/>
              </w:rPr>
            </w:pPr>
          </w:p>
        </w:tc>
      </w:tr>
      <w:tr w:rsidR="001F657C" w:rsidRPr="00B17A02" w14:paraId="7A4A68A7" w14:textId="77777777" w:rsidTr="612C6200">
        <w:trPr>
          <w:trHeight w:val="543"/>
        </w:trPr>
        <w:tc>
          <w:tcPr>
            <w:tcW w:w="851" w:type="dxa"/>
          </w:tcPr>
          <w:p w14:paraId="2C3BA162" w14:textId="77777777" w:rsidR="001F657C" w:rsidRPr="00B17A02" w:rsidRDefault="001F657C" w:rsidP="000F3EF2">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F3EF2">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F3EF2">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3" w:type="dxa"/>
          </w:tcPr>
          <w:p w14:paraId="280C489D" w14:textId="4C391A36" w:rsidR="001F657C" w:rsidRPr="00B17A02" w:rsidRDefault="001F657C" w:rsidP="000F3EF2">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12C6200">
        <w:trPr>
          <w:trHeight w:val="501"/>
        </w:trPr>
        <w:tc>
          <w:tcPr>
            <w:tcW w:w="14884" w:type="dxa"/>
            <w:gridSpan w:val="4"/>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12C6200">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3"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4DF65F52" w:rsidR="007214B8" w:rsidRPr="00B17A02" w:rsidRDefault="007214B8" w:rsidP="6B0C34E7">
            <w:pPr>
              <w:ind w:left="34"/>
              <w:jc w:val="both"/>
              <w:rPr>
                <w:rFonts w:ascii="Arial" w:hAnsi="Arial" w:cs="Arial"/>
                <w:sz w:val="20"/>
                <w:szCs w:val="20"/>
                <w:u w:val="single"/>
              </w:rPr>
            </w:pPr>
            <w:r w:rsidRPr="612C6200">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w:t>
            </w:r>
            <w:r w:rsidRPr="612C6200">
              <w:rPr>
                <w:rFonts w:ascii="Arial" w:hAnsi="Arial" w:cs="Arial"/>
                <w:sz w:val="20"/>
                <w:szCs w:val="20"/>
              </w:rPr>
              <w:lastRenderedPageBreak/>
              <w:t>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41D86669" w:rsidRPr="612C6200">
              <w:rPr>
                <w:rFonts w:ascii="Arial" w:hAnsi="Arial" w:cs="Arial"/>
                <w:sz w:val="20"/>
                <w:szCs w:val="20"/>
              </w:rPr>
              <w:t>t</w:t>
            </w:r>
            <w:r w:rsidRPr="612C6200">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12C6200">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3"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12C6200">
        <w:tc>
          <w:tcPr>
            <w:tcW w:w="14884" w:type="dxa"/>
            <w:gridSpan w:val="4"/>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12C6200">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3B3AFD73" w14:textId="41F6453D" w:rsidR="00826C98"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Pr="004C6109">
              <w:rPr>
                <w:rFonts w:ascii="Arial" w:eastAsia="Calibri" w:hAnsi="Arial" w:cs="Arial"/>
                <w:b/>
                <w:bCs/>
                <w:sz w:val="20"/>
                <w:szCs w:val="20"/>
              </w:rPr>
              <w:t>šilumos tiekimo tinklų statybos ar rekonstrukcijos darbų</w:t>
            </w:r>
            <w:r w:rsidRPr="169427D1">
              <w:rPr>
                <w:rFonts w:ascii="Arial" w:eastAsia="Calibri" w:hAnsi="Arial" w:cs="Arial"/>
                <w:sz w:val="20"/>
                <w:szCs w:val="20"/>
              </w:rPr>
              <w:t xml:space="preserve"> sutarčių, kurių bendra vertė − ne mažesnė kaip </w:t>
            </w:r>
            <w:r w:rsidR="00491534">
              <w:rPr>
                <w:rFonts w:ascii="Arial" w:eastAsia="Calibri" w:hAnsi="Arial" w:cs="Arial"/>
                <w:sz w:val="20"/>
                <w:szCs w:val="20"/>
              </w:rPr>
              <w:t>1</w:t>
            </w:r>
            <w:r w:rsidR="00646B2A">
              <w:rPr>
                <w:rFonts w:ascii="Arial" w:eastAsia="Calibri" w:hAnsi="Arial" w:cs="Arial"/>
                <w:sz w:val="20"/>
                <w:szCs w:val="20"/>
              </w:rPr>
              <w:t>0</w:t>
            </w:r>
            <w:r w:rsidR="00491534">
              <w:rPr>
                <w:rFonts w:ascii="Arial" w:eastAsia="Calibri" w:hAnsi="Arial" w:cs="Arial"/>
                <w:sz w:val="20"/>
                <w:szCs w:val="20"/>
              </w:rPr>
              <w:t>5</w:t>
            </w:r>
            <w:r w:rsidR="001717D1">
              <w:rPr>
                <w:rFonts w:ascii="Arial" w:eastAsia="Calibri" w:hAnsi="Arial" w:cs="Arial"/>
                <w:sz w:val="20"/>
                <w:szCs w:val="20"/>
              </w:rPr>
              <w:t xml:space="preserve"> </w:t>
            </w:r>
            <w:r w:rsidRPr="169427D1">
              <w:rPr>
                <w:rFonts w:ascii="Arial" w:eastAsia="Calibri" w:hAnsi="Arial" w:cs="Arial"/>
                <w:sz w:val="20"/>
                <w:szCs w:val="20"/>
              </w:rPr>
              <w:t>000,00 Eur (</w:t>
            </w:r>
            <w:r w:rsidR="00491534">
              <w:rPr>
                <w:rFonts w:ascii="Arial" w:eastAsia="Calibri" w:hAnsi="Arial" w:cs="Arial"/>
                <w:sz w:val="20"/>
                <w:szCs w:val="20"/>
              </w:rPr>
              <w:t>vienas šimtas</w:t>
            </w:r>
            <w:r w:rsidR="00577486">
              <w:rPr>
                <w:rFonts w:ascii="Arial" w:eastAsia="Calibri" w:hAnsi="Arial" w:cs="Arial"/>
                <w:sz w:val="20"/>
                <w:szCs w:val="20"/>
              </w:rPr>
              <w:t xml:space="preserve"> </w:t>
            </w:r>
            <w:r w:rsidR="00EA56F9">
              <w:rPr>
                <w:rFonts w:ascii="Arial" w:eastAsia="Calibri" w:hAnsi="Arial" w:cs="Arial"/>
                <w:sz w:val="20"/>
                <w:szCs w:val="20"/>
              </w:rPr>
              <w:t>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p w14:paraId="6702952E" w14:textId="77777777" w:rsidR="00FB4675" w:rsidRDefault="00FB4675" w:rsidP="169427D1">
            <w:pPr>
              <w:tabs>
                <w:tab w:val="left" w:pos="851"/>
              </w:tabs>
              <w:jc w:val="both"/>
              <w:rPr>
                <w:rFonts w:ascii="Arial" w:eastAsia="Calibri" w:hAnsi="Arial" w:cs="Arial"/>
                <w:sz w:val="20"/>
                <w:szCs w:val="20"/>
              </w:rPr>
            </w:pPr>
          </w:p>
          <w:p w14:paraId="44B8A227" w14:textId="5FBF20D5" w:rsidR="00FB4675" w:rsidRPr="00FB4675" w:rsidRDefault="00FB4675" w:rsidP="169427D1">
            <w:pPr>
              <w:tabs>
                <w:tab w:val="left" w:pos="851"/>
              </w:tabs>
              <w:jc w:val="both"/>
              <w:rPr>
                <w:rFonts w:ascii="Arial" w:eastAsia="Calibri" w:hAnsi="Arial" w:cs="Arial"/>
                <w:sz w:val="20"/>
                <w:szCs w:val="20"/>
              </w:rPr>
            </w:pPr>
            <w:r w:rsidRPr="004C6109">
              <w:rPr>
                <w:rFonts w:ascii="Arial" w:hAnsi="Arial" w:cs="Arial"/>
                <w:i/>
                <w:iCs/>
                <w:sz w:val="20"/>
                <w:szCs w:val="20"/>
                <w:lang w:eastAsia="lt-LT"/>
              </w:rPr>
              <w:t>Pastaba: Tiekėjai patirtį gali įrodinėti tiek baigtomis sutartimis, tiek nebaigtų vykdyti sutarčių jau įvykdytomis dalimis</w:t>
            </w:r>
            <w:r>
              <w:rPr>
                <w:rFonts w:ascii="Arial" w:hAnsi="Arial" w:cs="Arial"/>
                <w:i/>
                <w:iCs/>
                <w:sz w:val="20"/>
                <w:szCs w:val="20"/>
                <w:lang w:eastAsia="lt-LT"/>
              </w:rPr>
              <w:t>.</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3"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w:t>
            </w:r>
            <w:r w:rsidRPr="00E305BE">
              <w:rPr>
                <w:rFonts w:ascii="Arial" w:hAnsi="Arial" w:cs="Arial"/>
                <w:sz w:val="20"/>
                <w:szCs w:val="20"/>
              </w:rPr>
              <w:t xml:space="preserve">dokumentų </w:t>
            </w:r>
            <w:r w:rsidR="005017BE" w:rsidRPr="00E305BE">
              <w:rPr>
                <w:rFonts w:ascii="Arial" w:hAnsi="Arial" w:cs="Arial"/>
                <w:sz w:val="20"/>
                <w:szCs w:val="20"/>
              </w:rPr>
              <w:t xml:space="preserve">10 </w:t>
            </w:r>
            <w:r w:rsidRPr="00E305BE">
              <w:rPr>
                <w:rFonts w:ascii="Arial" w:hAnsi="Arial" w:cs="Arial"/>
                <w:sz w:val="20"/>
                <w:szCs w:val="20"/>
              </w:rPr>
              <w:t>priedas</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xml:space="preserve">) </w:t>
            </w:r>
            <w:r w:rsidRPr="6B0C34E7">
              <w:rPr>
                <w:rFonts w:ascii="Arial" w:hAnsi="Arial" w:cs="Arial"/>
                <w:sz w:val="20"/>
                <w:szCs w:val="20"/>
              </w:rPr>
              <w:lastRenderedPageBreak/>
              <w:t>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12C6200">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23C27B8C"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AD50BA">
              <w:rPr>
                <w:rFonts w:ascii="Arial" w:eastAsia="Calibri" w:hAnsi="Arial" w:cs="Arial"/>
                <w:sz w:val="20"/>
                <w:szCs w:val="20"/>
              </w:rPr>
              <w:t>4</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3"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sidRPr="00E305BE">
              <w:rPr>
                <w:rFonts w:ascii="Arial" w:eastAsia="Calibri" w:hAnsi="Arial" w:cs="Arial"/>
                <w:sz w:val="20"/>
                <w:szCs w:val="20"/>
              </w:rPr>
              <w:t xml:space="preserve">9 </w:t>
            </w:r>
            <w:r w:rsidRPr="00E305BE">
              <w:rPr>
                <w:rFonts w:ascii="Arial" w:eastAsia="Calibri" w:hAnsi="Arial" w:cs="Arial"/>
                <w:sz w:val="20"/>
                <w:szCs w:val="20"/>
              </w:rPr>
              <w:t>priedas</w:t>
            </w:r>
            <w:r w:rsidRPr="00B17A02">
              <w:rPr>
                <w:rFonts w:ascii="Arial" w:eastAsia="Calibri" w:hAnsi="Arial" w:cs="Arial"/>
                <w:sz w:val="20"/>
                <w:szCs w:val="20"/>
              </w:rPr>
              <w:t>),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12C6200">
        <w:tc>
          <w:tcPr>
            <w:tcW w:w="851" w:type="dxa"/>
          </w:tcPr>
          <w:p w14:paraId="5983252F"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0F3EF2">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3" w:type="dxa"/>
          </w:tcPr>
          <w:p w14:paraId="014D3110" w14:textId="77777777" w:rsidR="00462DE0" w:rsidRPr="00B17A02" w:rsidRDefault="00462DE0" w:rsidP="000F3EF2">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0F3EF2">
            <w:pPr>
              <w:ind w:left="34"/>
              <w:jc w:val="both"/>
              <w:rPr>
                <w:rFonts w:ascii="Arial" w:eastAsia="Calibri" w:hAnsi="Arial" w:cs="Arial"/>
                <w:sz w:val="20"/>
                <w:szCs w:val="20"/>
              </w:rPr>
            </w:pPr>
          </w:p>
          <w:p w14:paraId="02447384" w14:textId="77777777" w:rsidR="00462DE0" w:rsidRDefault="00462DE0" w:rsidP="00B75171">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p w14:paraId="7543916B" w14:textId="3728DFF5" w:rsidR="001928E4" w:rsidRPr="00B17A02" w:rsidRDefault="001928E4" w:rsidP="00B75171">
            <w:pPr>
              <w:ind w:left="34"/>
              <w:jc w:val="both"/>
              <w:rPr>
                <w:rFonts w:ascii="Arial" w:eastAsia="Calibri" w:hAnsi="Arial" w:cs="Arial"/>
                <w:sz w:val="20"/>
                <w:szCs w:val="20"/>
              </w:rPr>
            </w:pPr>
          </w:p>
        </w:tc>
      </w:tr>
      <w:tr w:rsidR="00462DE0" w:rsidRPr="00B17A02" w14:paraId="78FC1569" w14:textId="77777777" w:rsidTr="612C6200">
        <w:tc>
          <w:tcPr>
            <w:tcW w:w="851" w:type="dxa"/>
          </w:tcPr>
          <w:p w14:paraId="64C442D3"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0F3EF2">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0F3EF2">
            <w:pPr>
              <w:ind w:left="34"/>
              <w:jc w:val="center"/>
              <w:rPr>
                <w:rFonts w:ascii="Arial" w:eastAsia="Calibri" w:hAnsi="Arial" w:cs="Arial"/>
                <w:sz w:val="20"/>
                <w:szCs w:val="20"/>
              </w:rPr>
            </w:pPr>
          </w:p>
        </w:tc>
        <w:tc>
          <w:tcPr>
            <w:tcW w:w="4393" w:type="dxa"/>
          </w:tcPr>
          <w:p w14:paraId="06161E24" w14:textId="77777777" w:rsidR="00EE4604" w:rsidRDefault="00EE4604" w:rsidP="000F3EF2">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suvirintojo kvalifikacijos </w:t>
            </w:r>
            <w:r w:rsidRPr="00D87143">
              <w:rPr>
                <w:rFonts w:ascii="Arial" w:eastAsia="Calibri" w:hAnsi="Arial" w:cs="Arial"/>
                <w:sz w:val="20"/>
                <w:szCs w:val="20"/>
              </w:rPr>
              <w:lastRenderedPageBreak/>
              <w:t>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0F3EF2">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12C6200">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3FD533E7" w14:textId="77777777" w:rsidR="00B35D58" w:rsidRDefault="00ED76DF" w:rsidP="00ED76DF">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xml:space="preserve">; </w:t>
            </w:r>
          </w:p>
          <w:p w14:paraId="414F3ADC" w14:textId="77777777" w:rsidR="00ED76DF" w:rsidRDefault="00ED76DF" w:rsidP="00ED76DF">
            <w:pPr>
              <w:tabs>
                <w:tab w:val="left" w:pos="851"/>
              </w:tabs>
              <w:jc w:val="both"/>
              <w:rPr>
                <w:rFonts w:ascii="Arial" w:eastAsia="Arial" w:hAnsi="Arial" w:cs="Arial"/>
                <w:color w:val="000000" w:themeColor="text1"/>
                <w:sz w:val="20"/>
                <w:szCs w:val="20"/>
              </w:rPr>
            </w:pPr>
            <w:r w:rsidRPr="000E6B83">
              <w:rPr>
                <w:rFonts w:ascii="Arial" w:eastAsia="Calibri" w:hAnsi="Arial" w:cs="Arial"/>
                <w:sz w:val="20"/>
                <w:szCs w:val="20"/>
              </w:rPr>
              <w:t>statinių grupė: inžineriniai tinklai (šilumos tiekimo)</w:t>
            </w:r>
            <w:r w:rsidRPr="000E6B83">
              <w:rPr>
                <w:rFonts w:ascii="Arial" w:eastAsia="Arial" w:hAnsi="Arial" w:cs="Arial"/>
                <w:color w:val="000000" w:themeColor="text1"/>
                <w:sz w:val="20"/>
                <w:szCs w:val="20"/>
              </w:rPr>
              <w:t>.</w:t>
            </w:r>
          </w:p>
          <w:p w14:paraId="4BC31AD3" w14:textId="1F8EA24F" w:rsidR="00D93469" w:rsidRPr="00311FA8" w:rsidRDefault="00D93469" w:rsidP="00311FA8">
            <w:pPr>
              <w:tabs>
                <w:tab w:val="left" w:pos="851"/>
              </w:tabs>
              <w:jc w:val="both"/>
              <w:rPr>
                <w:rFonts w:ascii="Arial" w:eastAsia="Arial" w:hAnsi="Arial" w:cs="Arial"/>
                <w:sz w:val="20"/>
                <w:szCs w:val="20"/>
              </w:rPr>
            </w:pP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3"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lastRenderedPageBreak/>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AD50BA" w:rsidRPr="00B17A02" w14:paraId="3DA41B4A" w14:textId="77777777" w:rsidTr="00383441">
        <w:trPr>
          <w:trHeight w:val="2540"/>
        </w:trPr>
        <w:tc>
          <w:tcPr>
            <w:tcW w:w="851" w:type="dxa"/>
          </w:tcPr>
          <w:p w14:paraId="170EE75F" w14:textId="77777777" w:rsidR="00AD50BA" w:rsidRPr="00B17A02" w:rsidRDefault="00AD50BA" w:rsidP="004166C7">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D148352" w14:textId="77777777" w:rsidR="00AD50BA" w:rsidRPr="00B17A02" w:rsidRDefault="00AD50BA" w:rsidP="004166C7">
            <w:pPr>
              <w:ind w:left="29" w:hanging="29"/>
              <w:contextualSpacing/>
              <w:rPr>
                <w:rFonts w:ascii="Arial" w:eastAsia="Calibri" w:hAnsi="Arial" w:cs="Arial"/>
                <w:sz w:val="20"/>
                <w:szCs w:val="20"/>
              </w:rPr>
            </w:pPr>
          </w:p>
        </w:tc>
        <w:tc>
          <w:tcPr>
            <w:tcW w:w="7089" w:type="dxa"/>
          </w:tcPr>
          <w:p w14:paraId="31CEE870" w14:textId="77777777" w:rsidR="00AD50BA" w:rsidRPr="008C25D1" w:rsidRDefault="00AD50BA"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0FF92E64" w14:textId="77777777" w:rsidR="00AD50BA" w:rsidRDefault="00AD50BA"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69B7E65E" w14:textId="75887B90" w:rsidR="00AD50BA" w:rsidRDefault="00AD50BA" w:rsidP="004166C7">
            <w:pPr>
              <w:tabs>
                <w:tab w:val="left" w:pos="851"/>
              </w:tabs>
              <w:ind w:left="33"/>
              <w:jc w:val="both"/>
              <w:rPr>
                <w:rFonts w:ascii="Arial" w:eastAsia="Arial" w:hAnsi="Arial" w:cs="Arial"/>
                <w:color w:val="000000" w:themeColor="text1"/>
                <w:sz w:val="20"/>
                <w:szCs w:val="20"/>
              </w:rPr>
            </w:pPr>
            <w:r w:rsidRPr="0A9C8BF6">
              <w:rPr>
                <w:rFonts w:ascii="Arial" w:eastAsia="Calibri" w:hAnsi="Arial" w:cs="Arial"/>
                <w:sz w:val="20"/>
                <w:szCs w:val="20"/>
              </w:rPr>
              <w:t xml:space="preserve">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76FEC770" w14:textId="77777777" w:rsidR="00AD50BA" w:rsidRPr="0A9C8BF6" w:rsidRDefault="00AD50BA" w:rsidP="00595620">
            <w:pPr>
              <w:tabs>
                <w:tab w:val="left" w:pos="851"/>
              </w:tabs>
              <w:jc w:val="both"/>
              <w:rPr>
                <w:rFonts w:ascii="Arial" w:eastAsia="Calibri" w:hAnsi="Arial" w:cs="Arial"/>
                <w:sz w:val="20"/>
                <w:szCs w:val="20"/>
              </w:rPr>
            </w:pPr>
          </w:p>
        </w:tc>
        <w:tc>
          <w:tcPr>
            <w:tcW w:w="2551" w:type="dxa"/>
            <w:vMerge/>
          </w:tcPr>
          <w:p w14:paraId="27360E0C" w14:textId="77777777" w:rsidR="00AD50BA" w:rsidRPr="00B17A02" w:rsidRDefault="00AD50BA" w:rsidP="004166C7">
            <w:pPr>
              <w:ind w:left="34"/>
              <w:jc w:val="center"/>
              <w:rPr>
                <w:rFonts w:ascii="Arial" w:eastAsia="Calibri" w:hAnsi="Arial" w:cs="Arial"/>
                <w:sz w:val="20"/>
                <w:szCs w:val="20"/>
              </w:rPr>
            </w:pPr>
          </w:p>
        </w:tc>
        <w:tc>
          <w:tcPr>
            <w:tcW w:w="4393" w:type="dxa"/>
            <w:vMerge/>
          </w:tcPr>
          <w:p w14:paraId="5FC5ADA9" w14:textId="77777777" w:rsidR="00AD50BA" w:rsidRPr="00317D9A" w:rsidRDefault="00AD50BA" w:rsidP="004166C7">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C816C36" w14:textId="032ABD76" w:rsidR="005658C6" w:rsidRPr="00723708" w:rsidRDefault="00343E39" w:rsidP="6B0C34E7">
      <w:pPr>
        <w:ind w:right="-142"/>
        <w:jc w:val="both"/>
        <w:rPr>
          <w:rFonts w:ascii="Arial" w:hAnsi="Arial" w:cs="Arial"/>
          <w:i/>
          <w:iCs/>
          <w:sz w:val="20"/>
          <w:szCs w:val="20"/>
        </w:rPr>
      </w:pPr>
      <w:r w:rsidRPr="00723708">
        <w:rPr>
          <w:rFonts w:ascii="Arial" w:hAnsi="Arial" w:cs="Arial"/>
          <w:i/>
          <w:iCs/>
          <w:sz w:val="20"/>
          <w:szCs w:val="20"/>
        </w:rPr>
        <w:t>1</w:t>
      </w:r>
      <w:r w:rsidR="005658C6" w:rsidRPr="00723708">
        <w:rPr>
          <w:rFonts w:ascii="Arial" w:hAnsi="Arial" w:cs="Arial"/>
          <w:i/>
          <w:iCs/>
          <w:sz w:val="20"/>
          <w:szCs w:val="20"/>
        </w:rPr>
        <w:t>. Jeigu dėl informacinės sistemos trikdžių P</w:t>
      </w:r>
      <w:r w:rsidR="00AC4C57" w:rsidRPr="00723708">
        <w:rPr>
          <w:rFonts w:ascii="Arial" w:hAnsi="Arial" w:cs="Arial"/>
          <w:i/>
          <w:iCs/>
          <w:sz w:val="20"/>
          <w:szCs w:val="20"/>
        </w:rPr>
        <w:t>erkantysis subjektas</w:t>
      </w:r>
      <w:r w:rsidR="005658C6" w:rsidRPr="00723708">
        <w:rPr>
          <w:rFonts w:ascii="Arial" w:hAnsi="Arial" w:cs="Arial"/>
          <w:i/>
          <w:iCs/>
          <w:sz w:val="20"/>
          <w:szCs w:val="20"/>
        </w:rPr>
        <w:t xml:space="preserve"> neturės galimybės patikrinti duomenų </w:t>
      </w:r>
      <w:r w:rsidR="00AF4F6E" w:rsidRPr="00723708">
        <w:rPr>
          <w:rFonts w:ascii="Arial" w:hAnsi="Arial" w:cs="Arial"/>
          <w:i/>
          <w:iCs/>
          <w:sz w:val="20"/>
          <w:szCs w:val="20"/>
        </w:rPr>
        <w:t xml:space="preserve">nurodytose </w:t>
      </w:r>
      <w:r w:rsidR="005658C6" w:rsidRPr="00723708">
        <w:rPr>
          <w:rFonts w:ascii="Arial" w:hAnsi="Arial" w:cs="Arial"/>
          <w:i/>
          <w:iCs/>
          <w:sz w:val="20"/>
          <w:szCs w:val="20"/>
        </w:rPr>
        <w:t>viešai ir nemokamai prieinamose nacionalinėse duomenų bazėse, tai ji</w:t>
      </w:r>
      <w:r w:rsidR="00AC4C57" w:rsidRPr="00723708">
        <w:rPr>
          <w:rFonts w:ascii="Arial" w:hAnsi="Arial" w:cs="Arial"/>
          <w:i/>
          <w:iCs/>
          <w:sz w:val="20"/>
          <w:szCs w:val="20"/>
        </w:rPr>
        <w:t>s</w:t>
      </w:r>
      <w:r w:rsidR="005658C6" w:rsidRPr="00723708">
        <w:rPr>
          <w:rFonts w:ascii="Arial" w:hAnsi="Arial" w:cs="Arial"/>
          <w:i/>
          <w:iCs/>
          <w:sz w:val="20"/>
          <w:szCs w:val="20"/>
        </w:rPr>
        <w:t xml:space="preserve"> turės teisę prašyti šio</w:t>
      </w:r>
      <w:r w:rsidR="00845170" w:rsidRPr="00723708">
        <w:rPr>
          <w:rFonts w:ascii="Arial" w:hAnsi="Arial" w:cs="Arial"/>
          <w:i/>
          <w:iCs/>
          <w:sz w:val="20"/>
          <w:szCs w:val="20"/>
        </w:rPr>
        <w:t xml:space="preserve"> (−</w:t>
      </w:r>
      <w:proofErr w:type="spellStart"/>
      <w:r w:rsidR="00845170" w:rsidRPr="00723708">
        <w:rPr>
          <w:rFonts w:ascii="Arial" w:hAnsi="Arial" w:cs="Arial"/>
          <w:i/>
          <w:iCs/>
          <w:sz w:val="20"/>
          <w:szCs w:val="20"/>
        </w:rPr>
        <w:t>ios</w:t>
      </w:r>
      <w:proofErr w:type="spellEnd"/>
      <w:r w:rsidR="00845170" w:rsidRPr="00723708">
        <w:rPr>
          <w:rFonts w:ascii="Arial" w:hAnsi="Arial" w:cs="Arial"/>
          <w:i/>
          <w:iCs/>
          <w:sz w:val="20"/>
          <w:szCs w:val="20"/>
        </w:rPr>
        <w:t>)</w:t>
      </w:r>
      <w:r w:rsidR="005658C6" w:rsidRPr="00723708">
        <w:rPr>
          <w:rFonts w:ascii="Arial" w:hAnsi="Arial" w:cs="Arial"/>
          <w:i/>
          <w:iCs/>
          <w:sz w:val="20"/>
          <w:szCs w:val="20"/>
        </w:rPr>
        <w:t xml:space="preserve"> tiekėjo</w:t>
      </w:r>
      <w:r w:rsidR="003E2688" w:rsidRPr="00723708">
        <w:rPr>
          <w:rFonts w:ascii="Arial" w:hAnsi="Arial" w:cs="Arial"/>
          <w:i/>
          <w:iCs/>
          <w:sz w:val="20"/>
          <w:szCs w:val="20"/>
        </w:rPr>
        <w:t>/ tiekėjų grupės</w:t>
      </w:r>
      <w:r w:rsidR="005658C6" w:rsidRPr="00723708">
        <w:rPr>
          <w:rFonts w:ascii="Arial" w:hAnsi="Arial" w:cs="Arial"/>
          <w:i/>
          <w:iCs/>
          <w:sz w:val="20"/>
          <w:szCs w:val="20"/>
        </w:rPr>
        <w:t xml:space="preserve"> pateikti Lietuvos Respublikoje nustatyta tvarka išduotą </w:t>
      </w:r>
      <w:r w:rsidR="006A7915" w:rsidRPr="00723708">
        <w:rPr>
          <w:rFonts w:ascii="Arial" w:hAnsi="Arial" w:cs="Arial"/>
          <w:i/>
          <w:iCs/>
          <w:sz w:val="20"/>
          <w:szCs w:val="20"/>
        </w:rPr>
        <w:t>(−</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 xml:space="preserve">) </w:t>
      </w:r>
      <w:r w:rsidR="005658C6" w:rsidRPr="00723708">
        <w:rPr>
          <w:rFonts w:ascii="Arial" w:hAnsi="Arial" w:cs="Arial"/>
          <w:i/>
          <w:iCs/>
          <w:sz w:val="20"/>
          <w:szCs w:val="20"/>
        </w:rPr>
        <w:t>dokumentą</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w:t>
      </w:r>
      <w:r w:rsidR="005658C6" w:rsidRPr="00723708">
        <w:rPr>
          <w:rFonts w:ascii="Arial" w:hAnsi="Arial" w:cs="Arial"/>
          <w:i/>
          <w:iCs/>
          <w:sz w:val="20"/>
          <w:szCs w:val="20"/>
        </w:rPr>
        <w:t>, įrodantį</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čius</w:t>
      </w:r>
      <w:proofErr w:type="spellEnd"/>
      <w:r w:rsidR="006A7915" w:rsidRPr="00723708">
        <w:rPr>
          <w:rFonts w:ascii="Arial" w:hAnsi="Arial" w:cs="Arial"/>
          <w:i/>
          <w:iCs/>
          <w:sz w:val="20"/>
          <w:szCs w:val="20"/>
        </w:rPr>
        <w:t>)</w:t>
      </w:r>
      <w:r w:rsidR="005658C6" w:rsidRPr="00723708">
        <w:rPr>
          <w:rFonts w:ascii="Arial" w:hAnsi="Arial" w:cs="Arial"/>
          <w:i/>
          <w:iCs/>
          <w:sz w:val="20"/>
          <w:szCs w:val="20"/>
        </w:rPr>
        <w:t xml:space="preserve"> atitikimą nurodytam (−</w:t>
      </w:r>
      <w:proofErr w:type="spellStart"/>
      <w:r w:rsidR="005658C6" w:rsidRPr="00723708">
        <w:rPr>
          <w:rFonts w:ascii="Arial" w:hAnsi="Arial" w:cs="Arial"/>
          <w:i/>
          <w:iCs/>
          <w:sz w:val="20"/>
          <w:szCs w:val="20"/>
        </w:rPr>
        <w:t>iems</w:t>
      </w:r>
      <w:proofErr w:type="spellEnd"/>
      <w:r w:rsidR="005658C6" w:rsidRPr="00723708">
        <w:rPr>
          <w:rFonts w:ascii="Arial" w:hAnsi="Arial" w:cs="Arial"/>
          <w:i/>
          <w:iCs/>
          <w:sz w:val="20"/>
          <w:szCs w:val="20"/>
        </w:rPr>
        <w:t>) reikalavimui (−</w:t>
      </w:r>
      <w:proofErr w:type="spellStart"/>
      <w:r w:rsidR="005658C6" w:rsidRPr="00723708">
        <w:rPr>
          <w:rFonts w:ascii="Arial" w:hAnsi="Arial" w:cs="Arial"/>
          <w:i/>
          <w:iCs/>
          <w:sz w:val="20"/>
          <w:szCs w:val="20"/>
        </w:rPr>
        <w:t>ams</w:t>
      </w:r>
      <w:proofErr w:type="spellEnd"/>
      <w:r w:rsidR="005658C6" w:rsidRPr="00723708">
        <w:rPr>
          <w:rFonts w:ascii="Arial" w:hAnsi="Arial" w:cs="Arial"/>
          <w:i/>
          <w:iCs/>
          <w:sz w:val="20"/>
          <w:szCs w:val="20"/>
        </w:rPr>
        <w:t>).</w:t>
      </w:r>
    </w:p>
    <w:p w14:paraId="21D3C4F1" w14:textId="28CC845D" w:rsidR="00AC4C57" w:rsidRPr="00723708" w:rsidRDefault="00AC4C57" w:rsidP="00281088">
      <w:pPr>
        <w:ind w:right="-142"/>
        <w:jc w:val="both"/>
        <w:rPr>
          <w:rFonts w:ascii="Arial" w:hAnsi="Arial" w:cs="Arial"/>
          <w:i/>
          <w:iCs/>
          <w:sz w:val="20"/>
          <w:szCs w:val="20"/>
        </w:rPr>
      </w:pPr>
      <w:r w:rsidRPr="00723708">
        <w:rPr>
          <w:rFonts w:ascii="Arial" w:hAnsi="Arial" w:cs="Arial"/>
          <w:i/>
          <w:iCs/>
          <w:sz w:val="20"/>
          <w:szCs w:val="20"/>
        </w:rPr>
        <w:t>2. Jeigu tiekėjas</w:t>
      </w:r>
      <w:r w:rsidR="00915C6E" w:rsidRPr="00723708">
        <w:rPr>
          <w:rFonts w:ascii="Arial" w:hAnsi="Arial" w:cs="Arial"/>
          <w:i/>
          <w:iCs/>
          <w:sz w:val="20"/>
          <w:szCs w:val="20"/>
        </w:rPr>
        <w:t>/ tiekėjų grupė</w:t>
      </w:r>
      <w:r w:rsidRPr="00723708">
        <w:rPr>
          <w:rFonts w:ascii="Arial" w:hAnsi="Arial" w:cs="Arial"/>
          <w:i/>
          <w:iCs/>
          <w:sz w:val="20"/>
          <w:szCs w:val="20"/>
        </w:rPr>
        <w:t xml:space="preserve"> negali pateikti nurodytų dokumentų, įrodančių, kad nėra pašalinimo pagrindų, numatytų </w:t>
      </w:r>
      <w:r w:rsidR="00EC5118" w:rsidRPr="00723708">
        <w:rPr>
          <w:rFonts w:ascii="Arial" w:hAnsi="Arial" w:cs="Arial"/>
          <w:i/>
          <w:iCs/>
          <w:sz w:val="20"/>
          <w:szCs w:val="20"/>
        </w:rPr>
        <w:t>VPĮ</w:t>
      </w:r>
      <w:r w:rsidRPr="00723708">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a) priesaikos deklaracija;</w:t>
      </w:r>
    </w:p>
    <w:p w14:paraId="5DEB2DA9" w14:textId="6D8699CE"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723708" w:rsidRDefault="000005BB" w:rsidP="00281088">
      <w:pPr>
        <w:ind w:right="-142"/>
        <w:jc w:val="both"/>
        <w:rPr>
          <w:rFonts w:ascii="Arial" w:hAnsi="Arial" w:cs="Arial"/>
          <w:i/>
          <w:iCs/>
          <w:sz w:val="20"/>
          <w:szCs w:val="20"/>
        </w:rPr>
      </w:pPr>
      <w:r w:rsidRPr="00723708">
        <w:rPr>
          <w:rFonts w:ascii="Arial" w:hAnsi="Arial" w:cs="Arial"/>
          <w:i/>
          <w:iCs/>
          <w:sz w:val="20"/>
          <w:szCs w:val="20"/>
        </w:rPr>
        <w:t>3</w:t>
      </w:r>
      <w:r w:rsidR="00862412" w:rsidRPr="00723708">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603B44B8" w14:textId="56465F91"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4</w:t>
      </w:r>
      <w:r w:rsidR="00862412" w:rsidRPr="00723708">
        <w:rPr>
          <w:rFonts w:ascii="Arial" w:hAnsi="Arial" w:cs="Arial"/>
          <w:i/>
          <w:iCs/>
          <w:sz w:val="20"/>
          <w:szCs w:val="20"/>
        </w:rPr>
        <w:t>. Tiekėjas gali siūlyti vieną specialistą kelioms pozicijoms, jei šis specialistas atitinka skirtingoms pozicijoms (2.2.1−2.2.</w:t>
      </w:r>
      <w:r w:rsidR="004B26D0" w:rsidRPr="00723708">
        <w:rPr>
          <w:rFonts w:ascii="Arial" w:hAnsi="Arial" w:cs="Arial"/>
          <w:i/>
          <w:iCs/>
          <w:sz w:val="20"/>
          <w:szCs w:val="20"/>
        </w:rPr>
        <w:t xml:space="preserve">4 </w:t>
      </w:r>
      <w:r w:rsidR="00862412" w:rsidRPr="00723708">
        <w:rPr>
          <w:rFonts w:ascii="Arial" w:hAnsi="Arial" w:cs="Arial"/>
          <w:i/>
          <w:iCs/>
          <w:sz w:val="20"/>
          <w:szCs w:val="20"/>
        </w:rPr>
        <w:t>punktai) keliamus reikalavimus.</w:t>
      </w:r>
    </w:p>
    <w:p w14:paraId="5CC8385C" w14:textId="2547E8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5</w:t>
      </w:r>
      <w:r w:rsidR="00862412" w:rsidRPr="00723708">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723708" w:rsidRDefault="000005BB" w:rsidP="6B0C34E7">
      <w:pPr>
        <w:tabs>
          <w:tab w:val="left" w:pos="1508"/>
        </w:tabs>
        <w:ind w:right="-142"/>
        <w:jc w:val="both"/>
        <w:rPr>
          <w:rFonts w:ascii="Arial" w:eastAsia="Calibri" w:hAnsi="Arial" w:cs="Arial"/>
          <w:i/>
          <w:iCs/>
          <w:sz w:val="20"/>
          <w:szCs w:val="20"/>
        </w:rPr>
      </w:pPr>
      <w:r w:rsidRPr="00723708">
        <w:rPr>
          <w:rFonts w:ascii="Arial" w:eastAsia="Calibri" w:hAnsi="Arial" w:cs="Arial"/>
          <w:i/>
          <w:iCs/>
          <w:sz w:val="20"/>
          <w:szCs w:val="20"/>
        </w:rPr>
        <w:t>6</w:t>
      </w:r>
      <w:r w:rsidR="00862412" w:rsidRPr="00723708">
        <w:rPr>
          <w:rFonts w:ascii="Arial" w:eastAsia="Calibri" w:hAnsi="Arial" w:cs="Arial"/>
          <w:i/>
          <w:iCs/>
          <w:sz w:val="20"/>
          <w:szCs w:val="20"/>
        </w:rPr>
        <w:t>. Jeigu 2.1 punkte nurodytam kvalifikacijos reikalavimui pagrįsti naudojamas darbų sąrašas, kuriame nurodyta (−</w:t>
      </w:r>
      <w:proofErr w:type="spellStart"/>
      <w:r w:rsidR="00862412" w:rsidRPr="00723708">
        <w:rPr>
          <w:rFonts w:ascii="Arial" w:eastAsia="Calibri" w:hAnsi="Arial" w:cs="Arial"/>
          <w:i/>
          <w:iCs/>
          <w:sz w:val="20"/>
          <w:szCs w:val="20"/>
        </w:rPr>
        <w:t>os</w:t>
      </w:r>
      <w:proofErr w:type="spellEnd"/>
      <w:r w:rsidR="00862412" w:rsidRPr="00723708">
        <w:rPr>
          <w:rFonts w:ascii="Arial" w:eastAsia="Calibri" w:hAnsi="Arial" w:cs="Arial"/>
          <w:i/>
          <w:iCs/>
          <w:sz w:val="20"/>
          <w:szCs w:val="20"/>
        </w:rPr>
        <w:t>) sutartis (−</w:t>
      </w:r>
      <w:proofErr w:type="spellStart"/>
      <w:r w:rsidR="00862412" w:rsidRPr="00723708">
        <w:rPr>
          <w:rFonts w:ascii="Arial" w:eastAsia="Calibri" w:hAnsi="Arial" w:cs="Arial"/>
          <w:i/>
          <w:iCs/>
          <w:sz w:val="20"/>
          <w:szCs w:val="20"/>
        </w:rPr>
        <w:t>ys</w:t>
      </w:r>
      <w:proofErr w:type="spellEnd"/>
      <w:r w:rsidR="00862412" w:rsidRPr="00723708">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723708">
        <w:rPr>
          <w:rFonts w:ascii="Arial" w:eastAsia="Calibri" w:hAnsi="Arial" w:cs="Arial"/>
          <w:i/>
          <w:iCs/>
          <w:sz w:val="20"/>
          <w:szCs w:val="20"/>
        </w:rPr>
        <w:t>as</w:t>
      </w:r>
      <w:proofErr w:type="spellEnd"/>
      <w:r w:rsidR="00862412" w:rsidRPr="00723708">
        <w:rPr>
          <w:rFonts w:ascii="Arial" w:eastAsia="Calibri" w:hAnsi="Arial" w:cs="Arial"/>
          <w:i/>
          <w:iCs/>
          <w:sz w:val="20"/>
          <w:szCs w:val="20"/>
        </w:rPr>
        <w:t>) sutartį (−</w:t>
      </w:r>
      <w:proofErr w:type="spellStart"/>
      <w:r w:rsidR="00862412" w:rsidRPr="00723708">
        <w:rPr>
          <w:rFonts w:ascii="Arial" w:eastAsia="Calibri" w:hAnsi="Arial" w:cs="Arial"/>
          <w:i/>
          <w:iCs/>
          <w:sz w:val="20"/>
          <w:szCs w:val="20"/>
        </w:rPr>
        <w:t>is</w:t>
      </w:r>
      <w:proofErr w:type="spellEnd"/>
      <w:r w:rsidR="00862412" w:rsidRPr="00723708">
        <w:rPr>
          <w:rFonts w:ascii="Arial" w:eastAsia="Calibri" w:hAnsi="Arial" w:cs="Arial"/>
          <w:i/>
          <w:iCs/>
          <w:sz w:val="20"/>
          <w:szCs w:val="20"/>
        </w:rPr>
        <w:t>) per paskutinius 5 (penkis) metus iki pasiūlymų pateikimo termino pabaigos yra ne mažesnė kaip nurodyta atitinkamai siūlomai pirkimo objekto daliai.</w:t>
      </w:r>
    </w:p>
    <w:p w14:paraId="5B931EB9" w14:textId="24CE3780"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7</w:t>
      </w:r>
      <w:r w:rsidR="00862412" w:rsidRPr="00723708">
        <w:rPr>
          <w:rFonts w:ascii="Arial" w:hAnsi="Arial" w:cs="Arial"/>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8</w:t>
      </w:r>
      <w:r w:rsidR="00862412" w:rsidRPr="00723708">
        <w:rPr>
          <w:rFonts w:ascii="Arial" w:hAnsi="Arial" w:cs="Arial"/>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5471" w14:textId="77777777" w:rsidR="00941E0C" w:rsidRDefault="00941E0C" w:rsidP="00D26066">
      <w:r>
        <w:separator/>
      </w:r>
    </w:p>
  </w:endnote>
  <w:endnote w:type="continuationSeparator" w:id="0">
    <w:p w14:paraId="289988ED" w14:textId="77777777" w:rsidR="00941E0C" w:rsidRDefault="00941E0C" w:rsidP="00D26066">
      <w:r>
        <w:continuationSeparator/>
      </w:r>
    </w:p>
  </w:endnote>
  <w:endnote w:type="continuationNotice" w:id="1">
    <w:p w14:paraId="5967F22C" w14:textId="77777777" w:rsidR="00941E0C" w:rsidRDefault="00941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8CAD" w14:textId="77777777" w:rsidR="00941E0C" w:rsidRDefault="00941E0C" w:rsidP="00D26066">
      <w:r>
        <w:separator/>
      </w:r>
    </w:p>
  </w:footnote>
  <w:footnote w:type="continuationSeparator" w:id="0">
    <w:p w14:paraId="1BA59791" w14:textId="77777777" w:rsidR="00941E0C" w:rsidRDefault="00941E0C" w:rsidP="00D26066">
      <w:r>
        <w:continuationSeparator/>
      </w:r>
    </w:p>
  </w:footnote>
  <w:footnote w:type="continuationNotice" w:id="1">
    <w:p w14:paraId="33587878" w14:textId="77777777" w:rsidR="00941E0C" w:rsidRDefault="00941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multilevel"/>
    <w:tmpl w:val="2C8A2D5E"/>
    <w:lvl w:ilvl="0">
      <w:start w:val="1"/>
      <w:numFmt w:val="decimal"/>
      <w:lvlText w:val="%1."/>
      <w:lvlJc w:val="left"/>
      <w:pPr>
        <w:ind w:left="360" w:hanging="360"/>
      </w:pPr>
    </w:lvl>
    <w:lvl w:ilvl="1">
      <w:start w:val="2"/>
      <w:numFmt w:val="decimal"/>
      <w:isLgl/>
      <w:lvlText w:val="%1.%2."/>
      <w:lvlJc w:val="left"/>
      <w:pPr>
        <w:ind w:left="495" w:hanging="495"/>
      </w:pPr>
      <w:rPr>
        <w:rFonts w:hint="default"/>
        <w:color w:val="000000" w:themeColor="text1"/>
      </w:rPr>
    </w:lvl>
    <w:lvl w:ilvl="2">
      <w:start w:val="3"/>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4AF"/>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D63"/>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6A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24C"/>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2B6"/>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1480"/>
    <w:rsid w:val="000F236C"/>
    <w:rsid w:val="000F2676"/>
    <w:rsid w:val="000F2916"/>
    <w:rsid w:val="000F2968"/>
    <w:rsid w:val="000F2D66"/>
    <w:rsid w:val="000F2E81"/>
    <w:rsid w:val="000F3030"/>
    <w:rsid w:val="000F32C7"/>
    <w:rsid w:val="000F33DA"/>
    <w:rsid w:val="000F344A"/>
    <w:rsid w:val="000F37DA"/>
    <w:rsid w:val="000F3EF2"/>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D77"/>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7D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8E4"/>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4DC8"/>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73"/>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2E1"/>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0EF1"/>
    <w:rsid w:val="00281088"/>
    <w:rsid w:val="00281631"/>
    <w:rsid w:val="00281B07"/>
    <w:rsid w:val="00282DB4"/>
    <w:rsid w:val="002831F7"/>
    <w:rsid w:val="00283578"/>
    <w:rsid w:val="002835DD"/>
    <w:rsid w:val="00283F0C"/>
    <w:rsid w:val="00284277"/>
    <w:rsid w:val="00284EC2"/>
    <w:rsid w:val="00285433"/>
    <w:rsid w:val="00285748"/>
    <w:rsid w:val="00285854"/>
    <w:rsid w:val="002866E2"/>
    <w:rsid w:val="00286A38"/>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76D"/>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2F"/>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246"/>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BF1"/>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AC2"/>
    <w:rsid w:val="00306B06"/>
    <w:rsid w:val="003115C6"/>
    <w:rsid w:val="00311DA1"/>
    <w:rsid w:val="00311FA8"/>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1B8F"/>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6B"/>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2ED"/>
    <w:rsid w:val="0041442B"/>
    <w:rsid w:val="004146C2"/>
    <w:rsid w:val="00414AA7"/>
    <w:rsid w:val="00414F59"/>
    <w:rsid w:val="0041512A"/>
    <w:rsid w:val="00415159"/>
    <w:rsid w:val="00415187"/>
    <w:rsid w:val="00415382"/>
    <w:rsid w:val="00415760"/>
    <w:rsid w:val="00415853"/>
    <w:rsid w:val="004166C7"/>
    <w:rsid w:val="004168C0"/>
    <w:rsid w:val="004173DB"/>
    <w:rsid w:val="00420506"/>
    <w:rsid w:val="00420621"/>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5B4"/>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57E6B"/>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54FD"/>
    <w:rsid w:val="00466A9D"/>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880"/>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1534"/>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A77F2"/>
    <w:rsid w:val="004B0017"/>
    <w:rsid w:val="004B0328"/>
    <w:rsid w:val="004B046C"/>
    <w:rsid w:val="004B065A"/>
    <w:rsid w:val="004B096D"/>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09"/>
    <w:rsid w:val="004C61E7"/>
    <w:rsid w:val="004C6210"/>
    <w:rsid w:val="004C6381"/>
    <w:rsid w:val="004C6AF3"/>
    <w:rsid w:val="004C6F2C"/>
    <w:rsid w:val="004C7109"/>
    <w:rsid w:val="004C79B7"/>
    <w:rsid w:val="004C79EB"/>
    <w:rsid w:val="004C7DD1"/>
    <w:rsid w:val="004D0868"/>
    <w:rsid w:val="004D0E4D"/>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5F1"/>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4F7CF1"/>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2D5"/>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5F6"/>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47D"/>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486"/>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620"/>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7BC"/>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04"/>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5F8C"/>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B2A"/>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4A9"/>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9B2"/>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A8D"/>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708"/>
    <w:rsid w:val="00723BE5"/>
    <w:rsid w:val="00724188"/>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DFC"/>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1B3"/>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8D2"/>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9A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74C"/>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4E9"/>
    <w:rsid w:val="008856A7"/>
    <w:rsid w:val="008856BF"/>
    <w:rsid w:val="00885719"/>
    <w:rsid w:val="008857AF"/>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589"/>
    <w:rsid w:val="008C37E3"/>
    <w:rsid w:val="008C3A8E"/>
    <w:rsid w:val="008C3FA9"/>
    <w:rsid w:val="008C40DA"/>
    <w:rsid w:val="008C46D4"/>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5C8"/>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7D"/>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4DD"/>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0C"/>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DD6"/>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2D9F"/>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B79"/>
    <w:rsid w:val="00980D4C"/>
    <w:rsid w:val="00980D53"/>
    <w:rsid w:val="0098107C"/>
    <w:rsid w:val="0098123F"/>
    <w:rsid w:val="0098127F"/>
    <w:rsid w:val="0098132F"/>
    <w:rsid w:val="0098134E"/>
    <w:rsid w:val="00981B27"/>
    <w:rsid w:val="00981BF8"/>
    <w:rsid w:val="00981D49"/>
    <w:rsid w:val="00982C8B"/>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0A75"/>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EF9"/>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0F9D"/>
    <w:rsid w:val="009D1245"/>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F6"/>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5FF7"/>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B99"/>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5C66"/>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0BA"/>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45A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5D58"/>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874"/>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509"/>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1D66"/>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A8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3BAF"/>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0F5B"/>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16A"/>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53"/>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C7D"/>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29E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535"/>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143"/>
    <w:rsid w:val="00D92328"/>
    <w:rsid w:val="00D9288A"/>
    <w:rsid w:val="00D92A6C"/>
    <w:rsid w:val="00D92CC4"/>
    <w:rsid w:val="00D93469"/>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7EF"/>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498D"/>
    <w:rsid w:val="00E15552"/>
    <w:rsid w:val="00E15A02"/>
    <w:rsid w:val="00E1616C"/>
    <w:rsid w:val="00E16672"/>
    <w:rsid w:val="00E16A9E"/>
    <w:rsid w:val="00E16ADC"/>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5BE"/>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0866"/>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154"/>
    <w:rsid w:val="00E76473"/>
    <w:rsid w:val="00E766F3"/>
    <w:rsid w:val="00E76B91"/>
    <w:rsid w:val="00E76D4D"/>
    <w:rsid w:val="00E76D62"/>
    <w:rsid w:val="00E76F86"/>
    <w:rsid w:val="00E77220"/>
    <w:rsid w:val="00E77670"/>
    <w:rsid w:val="00E77A29"/>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662"/>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384"/>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164"/>
    <w:rsid w:val="00F163BD"/>
    <w:rsid w:val="00F164AB"/>
    <w:rsid w:val="00F16B59"/>
    <w:rsid w:val="00F16D45"/>
    <w:rsid w:val="00F16EEC"/>
    <w:rsid w:val="00F17775"/>
    <w:rsid w:val="00F201EC"/>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B2D"/>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5F1"/>
    <w:rsid w:val="00F676A4"/>
    <w:rsid w:val="00F67976"/>
    <w:rsid w:val="00F67A34"/>
    <w:rsid w:val="00F67AA3"/>
    <w:rsid w:val="00F67DB4"/>
    <w:rsid w:val="00F70902"/>
    <w:rsid w:val="00F71631"/>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2A6F"/>
    <w:rsid w:val="00F8333E"/>
    <w:rsid w:val="00F8422D"/>
    <w:rsid w:val="00F8451A"/>
    <w:rsid w:val="00F8452F"/>
    <w:rsid w:val="00F849CC"/>
    <w:rsid w:val="00F84C61"/>
    <w:rsid w:val="00F84E19"/>
    <w:rsid w:val="00F8521A"/>
    <w:rsid w:val="00F85BC5"/>
    <w:rsid w:val="00F85BE5"/>
    <w:rsid w:val="00F86341"/>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675"/>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287E"/>
    <w:rsid w:val="00FF31E5"/>
    <w:rsid w:val="00FF344C"/>
    <w:rsid w:val="00FF3C8A"/>
    <w:rsid w:val="00FF3CC2"/>
    <w:rsid w:val="00FF4291"/>
    <w:rsid w:val="00FF4379"/>
    <w:rsid w:val="00FF4820"/>
    <w:rsid w:val="00FF48BB"/>
    <w:rsid w:val="00FF49AD"/>
    <w:rsid w:val="00FF4A03"/>
    <w:rsid w:val="00FF59E6"/>
    <w:rsid w:val="00FF5A08"/>
    <w:rsid w:val="00FF6AFD"/>
    <w:rsid w:val="00FF6B48"/>
    <w:rsid w:val="00FF6D8B"/>
    <w:rsid w:val="00FF6FFE"/>
    <w:rsid w:val="00FF74FD"/>
    <w:rsid w:val="00FF7655"/>
    <w:rsid w:val="016029FD"/>
    <w:rsid w:val="0A962694"/>
    <w:rsid w:val="0C7B5C3A"/>
    <w:rsid w:val="169427D1"/>
    <w:rsid w:val="171D4895"/>
    <w:rsid w:val="1B663130"/>
    <w:rsid w:val="2CCAE9E3"/>
    <w:rsid w:val="30C0A062"/>
    <w:rsid w:val="3B8438ED"/>
    <w:rsid w:val="3D449285"/>
    <w:rsid w:val="3DCFDCE3"/>
    <w:rsid w:val="3FD94080"/>
    <w:rsid w:val="41D86669"/>
    <w:rsid w:val="42B3F0E6"/>
    <w:rsid w:val="45EB91A8"/>
    <w:rsid w:val="4D7145D9"/>
    <w:rsid w:val="4E8426FF"/>
    <w:rsid w:val="523149DB"/>
    <w:rsid w:val="5772877C"/>
    <w:rsid w:val="57A0F300"/>
    <w:rsid w:val="5E14B4DD"/>
    <w:rsid w:val="5E52FA76"/>
    <w:rsid w:val="612C6200"/>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80004805-C8CA-4614-81A9-FBEA783C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716A9-DAF4-4123-91B9-55BD20F9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22116</Words>
  <Characters>12607</Characters>
  <Application>Microsoft Office Word</Application>
  <DocSecurity>0</DocSecurity>
  <Lines>105</Lines>
  <Paragraphs>69</Paragraphs>
  <ScaleCrop>false</ScaleCrop>
  <Company>Kauno energija</Company>
  <LinksUpToDate>false</LinksUpToDate>
  <CharactersWithSpaces>34654</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68</cp:revision>
  <cp:lastPrinted>2022-01-25T03:05:00Z</cp:lastPrinted>
  <dcterms:created xsi:type="dcterms:W3CDTF">2026-01-28T08:21:00Z</dcterms:created>
  <dcterms:modified xsi:type="dcterms:W3CDTF">2026-01-30T11:40:00Z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