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sz w:val="36"/>
                    <w:szCs w:val="36"/>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7222B7A" w:rsidR="00184B8C" w:rsidRPr="00026DBE" w:rsidRDefault="00EF70FA" w:rsidP="007F2C0F">
                    <w:pPr>
                      <w:pStyle w:val="Betarp"/>
                      <w:spacing w:line="216" w:lineRule="auto"/>
                      <w:rPr>
                        <w:rFonts w:asciiTheme="majorHAnsi" w:eastAsiaTheme="majorEastAsia" w:hAnsiTheme="majorHAnsi" w:cstheme="majorBidi"/>
                        <w:color w:val="4472C4" w:themeColor="accent1"/>
                        <w:sz w:val="36"/>
                        <w:szCs w:val="36"/>
                        <w:lang w:val="lt-LT"/>
                      </w:rPr>
                    </w:pPr>
                    <w:r w:rsidRPr="00EF70FA">
                      <w:rPr>
                        <w:rFonts w:ascii="Times New Roman" w:hAnsi="Times New Roman" w:cs="Times New Roman"/>
                        <w:b/>
                        <w:bCs/>
                        <w:sz w:val="36"/>
                        <w:szCs w:val="36"/>
                        <w:lang w:val="lt-LT" w:eastAsia="lt-LT"/>
                      </w:rPr>
                      <w:t xml:space="preserve">SUPAPRASTINTO ATVIRO VIEŠOJO PIRKIMO </w:t>
                    </w:r>
                    <w:r w:rsidRPr="00EF70FA">
                      <w:rPr>
                        <w:rFonts w:ascii="Times New Roman" w:hAnsi="Times New Roman" w:cs="Times New Roman"/>
                        <w:b/>
                        <w:bCs/>
                        <w:sz w:val="36"/>
                        <w:szCs w:val="36"/>
                        <w:lang w:val="lt-LT" w:eastAsia="lt-LT"/>
                      </w:rPr>
                      <w:t xml:space="preserve"> ANYKŠČIŲ MIESTO IR ANYKŠČIŲ RAJONO SENIŪNIJOS KELIŲ, GATVIŲ IR JŲ ELEMENTŲ SU ASFALTBETONIO DANGA PRIEŽIŪROS IR REMONTO DARBŲ </w:t>
                    </w:r>
                    <w:r w:rsidRPr="00EF70FA">
                      <w:rPr>
                        <w:rFonts w:ascii="Times New Roman" w:hAnsi="Times New Roman" w:cs="Times New Roman"/>
                        <w:b/>
                        <w:bCs/>
                        <w:sz w:val="36"/>
                        <w:szCs w:val="36"/>
                        <w:lang w:val="lt-LT" w:eastAsia="lt-LT"/>
                      </w:rPr>
                      <w:t>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7F2C0F"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7F2C0F">
        <w:rPr>
          <w:rFonts w:asciiTheme="minorHAnsi" w:hAnsiTheme="minorHAnsi" w:cstheme="minorHAnsi"/>
          <w:lang w:val="lt-LT"/>
        </w:rPr>
        <w:t xml:space="preserve">Tiekėjas, pageidaujantis remtis kitų ūkio subjektų pajėgumais, privalo juos nurodyti </w:t>
      </w:r>
      <w:r w:rsidR="007A3A73" w:rsidRPr="007F2C0F">
        <w:rPr>
          <w:rFonts w:asciiTheme="minorHAnsi" w:hAnsiTheme="minorHAnsi" w:cstheme="minorHAnsi"/>
          <w:lang w:val="lt-LT"/>
        </w:rPr>
        <w:t>p</w:t>
      </w:r>
      <w:r w:rsidRPr="007F2C0F">
        <w:rPr>
          <w:rFonts w:asciiTheme="minorHAnsi" w:hAnsiTheme="minorHAnsi" w:cstheme="minorHAnsi"/>
          <w:lang w:val="lt-LT"/>
        </w:rPr>
        <w:t xml:space="preserve">asiūlyme ir pateikti dokumentus, įrodančius, kad per visą </w:t>
      </w:r>
      <w:r w:rsidR="007A3A73" w:rsidRPr="007F2C0F">
        <w:rPr>
          <w:rFonts w:asciiTheme="minorHAnsi" w:hAnsiTheme="minorHAnsi" w:cstheme="minorHAnsi"/>
          <w:lang w:val="lt-LT"/>
        </w:rPr>
        <w:t>s</w:t>
      </w:r>
      <w:r w:rsidRPr="007F2C0F">
        <w:rPr>
          <w:rFonts w:asciiTheme="minorHAnsi" w:hAnsiTheme="minorHAnsi" w:cstheme="minorHAnsi"/>
          <w:lang w:val="lt-LT"/>
        </w:rPr>
        <w:t>utarties vykdymo laikotarpį ūkio subjekto, kurio pajėgumais jis remiasi, ištekliai tiekėjui bus prieinami</w:t>
      </w:r>
      <w:r w:rsidR="0035166C" w:rsidRPr="007F2C0F">
        <w:rPr>
          <w:rFonts w:asciiTheme="minorHAnsi" w:hAnsiTheme="minorHAnsi" w:cstheme="minorHAnsi"/>
          <w:lang w:val="lt-LT"/>
        </w:rPr>
        <w:t>.</w:t>
      </w:r>
      <w:r w:rsidRPr="007F2C0F">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7F2C0F">
        <w:rPr>
          <w:rFonts w:asciiTheme="minorHAnsi" w:hAnsiTheme="minorHAnsi" w:cstheme="minorHAnsi"/>
          <w:lang w:val="lt-LT"/>
        </w:rPr>
        <w:t xml:space="preserve"> </w:t>
      </w:r>
      <w:r w:rsidR="006F2D24" w:rsidRPr="007F2C0F">
        <w:rPr>
          <w:rFonts w:asciiTheme="minorHAnsi" w:hAnsiTheme="minorHAnsi" w:cstheme="minorHAnsi"/>
          <w:color w:val="auto"/>
          <w:lang w:val="lt-LT"/>
        </w:rPr>
        <w:t>Tiekėjas</w:t>
      </w:r>
      <w:r w:rsidR="00A30304" w:rsidRPr="007F2C0F">
        <w:rPr>
          <w:rFonts w:asciiTheme="minorHAnsi" w:hAnsiTheme="minorHAnsi" w:cstheme="minorHAnsi"/>
          <w:color w:val="auto"/>
          <w:lang w:val="lt-LT"/>
        </w:rPr>
        <w:t xml:space="preserve">, </w:t>
      </w:r>
      <w:r w:rsidR="00A30304" w:rsidRPr="007F2C0F">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7F2C0F">
        <w:rPr>
          <w:rFonts w:asciiTheme="minorHAnsi" w:hAnsiTheme="minorHAnsi" w:cstheme="minorHAnsi"/>
          <w:color w:val="auto"/>
          <w:spacing w:val="2"/>
          <w:shd w:val="clear" w:color="auto" w:fill="FFFFFF"/>
          <w:lang w:val="lt-LT"/>
        </w:rPr>
        <w:t xml:space="preserve">tačiau </w:t>
      </w:r>
      <w:r w:rsidR="00A30304" w:rsidRPr="007F2C0F">
        <w:rPr>
          <w:rFonts w:asciiTheme="minorHAnsi" w:hAnsiTheme="minorHAnsi" w:cstheme="minorHAnsi"/>
          <w:color w:val="auto"/>
          <w:spacing w:val="2"/>
          <w:shd w:val="clear" w:color="auto" w:fill="FFFFFF"/>
          <w:lang w:val="lt-LT"/>
        </w:rPr>
        <w:t xml:space="preserve">pats neatitinka </w:t>
      </w:r>
      <w:r w:rsidR="00ED33E7" w:rsidRPr="007F2C0F">
        <w:rPr>
          <w:rFonts w:asciiTheme="minorHAnsi" w:hAnsiTheme="minorHAnsi" w:cstheme="minorHAnsi"/>
          <w:color w:val="auto"/>
          <w:spacing w:val="2"/>
          <w:shd w:val="clear" w:color="auto" w:fill="FFFFFF"/>
          <w:lang w:val="lt-LT"/>
        </w:rPr>
        <w:t xml:space="preserve">specialiosiose </w:t>
      </w:r>
      <w:r w:rsidR="00A30304" w:rsidRPr="007F2C0F">
        <w:rPr>
          <w:rFonts w:asciiTheme="minorHAnsi" w:hAnsiTheme="minorHAnsi" w:cstheme="minorHAnsi"/>
          <w:color w:val="auto"/>
          <w:spacing w:val="2"/>
          <w:shd w:val="clear" w:color="auto" w:fill="FFFFFF"/>
          <w:lang w:val="lt-LT"/>
        </w:rPr>
        <w:t xml:space="preserve">pirkimo </w:t>
      </w:r>
      <w:r w:rsidR="00ED33E7" w:rsidRPr="007F2C0F">
        <w:rPr>
          <w:rFonts w:asciiTheme="minorHAnsi" w:hAnsiTheme="minorHAnsi" w:cstheme="minorHAnsi"/>
          <w:color w:val="auto"/>
          <w:spacing w:val="2"/>
          <w:shd w:val="clear" w:color="auto" w:fill="FFFFFF"/>
          <w:lang w:val="lt-LT"/>
        </w:rPr>
        <w:t>sąlygose</w:t>
      </w:r>
      <w:r w:rsidR="00A30304" w:rsidRPr="007F2C0F">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7F2C0F">
        <w:rPr>
          <w:rFonts w:eastAsia="Calibri" w:cstheme="minorHAnsi"/>
          <w:bCs/>
          <w:lang w:val="lt-LT"/>
        </w:rPr>
        <w:t>Skirtingi tiekėjai gali remtis tų pačių ūkio subjektų pajėgumais</w:t>
      </w:r>
      <w:r w:rsidR="00D063C6" w:rsidRPr="007F2C0F">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3B38" w14:textId="77777777" w:rsidR="00322796" w:rsidRDefault="00322796" w:rsidP="00184B8C">
      <w:pPr>
        <w:spacing w:after="0" w:line="240" w:lineRule="auto"/>
      </w:pPr>
      <w:r>
        <w:separator/>
      </w:r>
    </w:p>
  </w:endnote>
  <w:endnote w:type="continuationSeparator" w:id="0">
    <w:p w14:paraId="3028C553" w14:textId="77777777" w:rsidR="00322796" w:rsidRDefault="00322796" w:rsidP="00184B8C">
      <w:pPr>
        <w:spacing w:after="0" w:line="240" w:lineRule="auto"/>
      </w:pPr>
      <w:r>
        <w:continuationSeparator/>
      </w:r>
    </w:p>
  </w:endnote>
  <w:endnote w:type="continuationNotice" w:id="1">
    <w:p w14:paraId="14EBFF25" w14:textId="77777777" w:rsidR="00322796" w:rsidRDefault="00322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39BC" w14:textId="77777777" w:rsidR="00322796" w:rsidRDefault="00322796" w:rsidP="00184B8C">
      <w:pPr>
        <w:spacing w:after="0" w:line="240" w:lineRule="auto"/>
      </w:pPr>
      <w:r>
        <w:separator/>
      </w:r>
    </w:p>
  </w:footnote>
  <w:footnote w:type="continuationSeparator" w:id="0">
    <w:p w14:paraId="012BDC37" w14:textId="77777777" w:rsidR="00322796" w:rsidRDefault="00322796" w:rsidP="00184B8C">
      <w:pPr>
        <w:spacing w:after="0" w:line="240" w:lineRule="auto"/>
      </w:pPr>
      <w:r>
        <w:continuationSeparator/>
      </w:r>
    </w:p>
  </w:footnote>
  <w:footnote w:type="continuationNotice" w:id="1">
    <w:p w14:paraId="7D08726F" w14:textId="77777777" w:rsidR="00322796" w:rsidRDefault="003227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0FB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796"/>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4A1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C0F"/>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AD4"/>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A"/>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0FB1"/>
    <w:rsid w:val="001434E1"/>
    <w:rsid w:val="001520C9"/>
    <w:rsid w:val="00152BA7"/>
    <w:rsid w:val="00165F53"/>
    <w:rsid w:val="001A142E"/>
    <w:rsid w:val="001A5316"/>
    <w:rsid w:val="00207185"/>
    <w:rsid w:val="0020766A"/>
    <w:rsid w:val="002214EF"/>
    <w:rsid w:val="002223C0"/>
    <w:rsid w:val="00244C86"/>
    <w:rsid w:val="00247DF7"/>
    <w:rsid w:val="00254549"/>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4C40"/>
    <w:rsid w:val="006F717D"/>
    <w:rsid w:val="007067F2"/>
    <w:rsid w:val="00734A16"/>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9518</Words>
  <Characters>54254</Characters>
  <Application>Microsoft Office Word</Application>
  <DocSecurity>0</DocSecurity>
  <Lines>452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AUTOBUSŲ STOTIES TERITORIJOS SUTVARKYMO TECHNINIO DARBO PROJEKTO PARENGIMO IR STATINIO PROJEKTO VYKDYMO PRIEŽIŪROS“ PASLAUGŲ BENDROSIOS SĄLYGOS</vt:lpstr>
    </vt:vector>
  </TitlesOfParts>
  <Company/>
  <LinksUpToDate>false</LinksUpToDate>
  <CharactersWithSpaces>63645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ANYKŠČIŲ MIESTO IR ANYKŠČIŲ RAJONO SENIŪNIJOS KELIŲ, GATVIŲ IR JŲ ELEMENTŲ SU ASFALTBETONIO DANGA PRIEŽIŪROS IR REMONTO DARBŲ BENDROSIOS SĄLYGOS</dc:title>
  <dc:subject>2024-11- versija, skelbiama https://vpt.lrv.lt/</dc:subject>
  <dc:creator>Zydre Zlatkuviene</dc:creator>
  <cp:keywords/>
  <dc:description/>
  <cp:lastModifiedBy>Rasa Palubinskaitė</cp:lastModifiedBy>
  <cp:revision>3</cp:revision>
  <dcterms:created xsi:type="dcterms:W3CDTF">2025-11-04T12:28:00Z</dcterms:created>
  <dcterms:modified xsi:type="dcterms:W3CDTF">2026-01-29T11:02:00Z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