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63695E98" w:rsidR="00267752" w:rsidRPr="00EA4E9C" w:rsidRDefault="00267752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3FF79159" w:rsidR="00267752" w:rsidRPr="00EA4E9C" w:rsidRDefault="00A53F91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67C7C0AC" w14:textId="1F3906A0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Planuojamas </w:t>
            </w:r>
            <w:r w:rsidR="005D1C32">
              <w:rPr>
                <w:rFonts w:ascii="Arial Narrow" w:hAnsi="Arial Narrow"/>
                <w:bCs/>
                <w:sz w:val="22"/>
                <w:szCs w:val="22"/>
              </w:rPr>
              <w:t>darbų</w:t>
            </w:r>
            <w:r w:rsidR="00123BF1"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170315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9274B4">
              <w:rPr>
                <w:rFonts w:ascii="Arial Narrow" w:hAnsi="Arial Narrow"/>
                <w:bCs/>
                <w:sz w:val="22"/>
                <w:szCs w:val="22"/>
              </w:rPr>
              <w:t>2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32608D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62A9C3BB" w:rsidR="0039320D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</w:t>
            </w:r>
            <w:r w:rsidR="005D1C32">
              <w:rPr>
                <w:rFonts w:ascii="Arial Narrow" w:hAnsi="Arial Narrow"/>
                <w:bCs/>
                <w:sz w:val="22"/>
                <w:szCs w:val="22"/>
              </w:rPr>
              <w:t>darbų atlikimo</w:t>
            </w: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 terminas pakankamas</w:t>
            </w:r>
            <w:r w:rsidR="00EA3570" w:rsidRPr="0032608D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32608D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32608D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0610680E" w:rsidR="00267752" w:rsidRPr="00EA4E9C" w:rsidRDefault="00A53F91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2E5AE46F" w14:textId="2BCCE5C2" w:rsidR="00267752" w:rsidRPr="0032608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sz w:val="22"/>
                <w:szCs w:val="22"/>
              </w:rPr>
              <w:t>Kokia</w:t>
            </w:r>
            <w:r w:rsidR="00FE2F52">
              <w:rPr>
                <w:rFonts w:ascii="Arial Narrow" w:hAnsi="Arial Narrow"/>
                <w:sz w:val="22"/>
                <w:szCs w:val="22"/>
              </w:rPr>
              <w:t>,</w:t>
            </w:r>
            <w:r w:rsidRPr="0032608D">
              <w:rPr>
                <w:rFonts w:ascii="Arial Narrow" w:hAnsi="Arial Narrow"/>
                <w:sz w:val="22"/>
                <w:szCs w:val="22"/>
              </w:rPr>
              <w:t xml:space="preserve"> Jūsų nuomone</w:t>
            </w:r>
            <w:r w:rsidR="00FE2F52">
              <w:rPr>
                <w:rFonts w:ascii="Arial Narrow" w:hAnsi="Arial Narrow"/>
                <w:sz w:val="22"/>
                <w:szCs w:val="22"/>
              </w:rPr>
              <w:t>,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yra </w:t>
            </w:r>
            <w:r w:rsidR="009C5D96">
              <w:rPr>
                <w:rFonts w:ascii="Arial Narrow" w:hAnsi="Arial Narrow"/>
                <w:sz w:val="22"/>
                <w:szCs w:val="22"/>
              </w:rPr>
              <w:t>projektavimo darbų</w:t>
            </w:r>
            <w:r w:rsidR="0032608D" w:rsidRPr="0032608D">
              <w:rPr>
                <w:rFonts w:ascii="Arial Narrow" w:hAnsi="Arial Narrow"/>
                <w:sz w:val="22"/>
                <w:szCs w:val="22"/>
              </w:rPr>
              <w:t xml:space="preserve"> kaina?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32608D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32608D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32608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221196AC" w:rsidR="009274B4" w:rsidRPr="00EA4E9C" w:rsidRDefault="00FE2F52" w:rsidP="009274B4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69E4FD3E" w14:textId="718F803D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836B" w14:textId="77777777" w:rsidR="00FC10ED" w:rsidRDefault="00FC10ED" w:rsidP="00EC4D0B">
      <w:r>
        <w:separator/>
      </w:r>
    </w:p>
  </w:endnote>
  <w:endnote w:type="continuationSeparator" w:id="0">
    <w:p w14:paraId="4108C338" w14:textId="77777777" w:rsidR="00FC10ED" w:rsidRDefault="00FC10ED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7CCB" w14:textId="77777777" w:rsidR="00FC10ED" w:rsidRDefault="00FC10ED" w:rsidP="00EC4D0B">
      <w:r>
        <w:separator/>
      </w:r>
    </w:p>
  </w:footnote>
  <w:footnote w:type="continuationSeparator" w:id="0">
    <w:p w14:paraId="20DF3677" w14:textId="77777777" w:rsidR="00FC10ED" w:rsidRDefault="00FC10ED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:rsidRPr="00180B85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Pr="00180B85" w:rsidRDefault="005D0452" w:rsidP="005F5463">
          <w:pPr>
            <w:pStyle w:val="Antrats"/>
            <w:rPr>
              <w:sz w:val="22"/>
            </w:rPr>
          </w:pPr>
          <w:r w:rsidRPr="00180B85">
            <w:rPr>
              <w:noProof/>
              <w:sz w:val="22"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1868285" w14:textId="4F35E745" w:rsidR="00FE2F52" w:rsidRPr="00FE2F52" w:rsidRDefault="005624AA" w:rsidP="00FE2F52">
          <w:pPr>
            <w:spacing w:line="276" w:lineRule="auto"/>
            <w:jc w:val="center"/>
            <w:rPr>
              <w:rFonts w:ascii="Arial Narrow" w:hAnsi="Arial Narrow"/>
              <w:b/>
              <w:bCs/>
              <w:color w:val="000000"/>
              <w:sz w:val="20"/>
            </w:rPr>
          </w:pPr>
          <w:r w:rsidRPr="005624AA">
            <w:rPr>
              <w:rFonts w:ascii="Arial Narrow" w:hAnsi="Arial Narrow"/>
              <w:b/>
              <w:bCs/>
              <w:color w:val="000000"/>
              <w:sz w:val="20"/>
            </w:rPr>
            <w:t>Rajoninio kelio Nr. 5212 Pilaitė–</w:t>
          </w:r>
          <w:proofErr w:type="spellStart"/>
          <w:r w:rsidRPr="005624AA">
            <w:rPr>
              <w:rFonts w:ascii="Arial Narrow" w:hAnsi="Arial Narrow"/>
              <w:b/>
              <w:bCs/>
              <w:color w:val="000000"/>
              <w:sz w:val="20"/>
            </w:rPr>
            <w:t>Čekoniškės</w:t>
          </w:r>
          <w:proofErr w:type="spellEnd"/>
          <w:r w:rsidRPr="005624AA">
            <w:rPr>
              <w:rFonts w:ascii="Arial Narrow" w:hAnsi="Arial Narrow"/>
              <w:b/>
              <w:bCs/>
              <w:color w:val="000000"/>
              <w:sz w:val="20"/>
            </w:rPr>
            <w:t>–Sudervė 12,36 km sankryžos rekonstravimo projekto parengimas ir projekto vykdymo priežiūra</w:t>
          </w:r>
        </w:p>
      </w:tc>
      <w:tc>
        <w:tcPr>
          <w:tcW w:w="1553" w:type="dxa"/>
          <w:vAlign w:val="center"/>
        </w:tcPr>
        <w:p w14:paraId="4049DB45" w14:textId="185BCE8F" w:rsidR="00F20C9B" w:rsidRPr="00180B85" w:rsidRDefault="00F20C9B" w:rsidP="005F5463">
          <w:pPr>
            <w:pStyle w:val="Antrats"/>
            <w:rPr>
              <w:rFonts w:cs="Calibri"/>
              <w:color w:val="000000"/>
              <w:sz w:val="22"/>
            </w:rPr>
          </w:pPr>
        </w:p>
      </w:tc>
    </w:tr>
    <w:tr w:rsidR="00F20C9B" w:rsidRPr="00180B85" w14:paraId="6FE0835F" w14:textId="77777777" w:rsidTr="00364E21">
      <w:tc>
        <w:tcPr>
          <w:tcW w:w="3114" w:type="dxa"/>
          <w:vMerge/>
        </w:tcPr>
        <w:p w14:paraId="469F1907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</w:tcPr>
        <w:p w14:paraId="608FED4B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</w:tcPr>
        <w:p w14:paraId="0C8F4897" w14:textId="77777777" w:rsidR="00F20C9B" w:rsidRPr="00180B85" w:rsidRDefault="00F20C9B" w:rsidP="005F5463">
          <w:pPr>
            <w:pStyle w:val="Antrats"/>
            <w:rPr>
              <w:sz w:val="22"/>
            </w:rPr>
          </w:pPr>
          <w:r w:rsidRPr="00180B85">
            <w:rPr>
              <w:sz w:val="22"/>
            </w:rPr>
            <w:t xml:space="preserve">Puslapis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PAGE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1</w:t>
          </w:r>
          <w:r w:rsidRPr="00180B85">
            <w:rPr>
              <w:b/>
              <w:bCs/>
              <w:sz w:val="22"/>
            </w:rPr>
            <w:fldChar w:fldCharType="end"/>
          </w:r>
          <w:r w:rsidRPr="00180B85">
            <w:rPr>
              <w:sz w:val="22"/>
            </w:rPr>
            <w:t xml:space="preserve"> iš </w:t>
          </w:r>
          <w:r w:rsidRPr="00180B85">
            <w:rPr>
              <w:b/>
              <w:bCs/>
              <w:sz w:val="22"/>
            </w:rPr>
            <w:fldChar w:fldCharType="begin"/>
          </w:r>
          <w:r w:rsidRPr="00180B85">
            <w:rPr>
              <w:b/>
              <w:bCs/>
              <w:sz w:val="22"/>
            </w:rPr>
            <w:instrText>NUMPAGES  \* Arabic  \* MERGEFORMAT</w:instrText>
          </w:r>
          <w:r w:rsidRPr="00180B85">
            <w:rPr>
              <w:b/>
              <w:bCs/>
              <w:sz w:val="22"/>
            </w:rPr>
            <w:fldChar w:fldCharType="separate"/>
          </w:r>
          <w:r w:rsidRPr="00180B85">
            <w:rPr>
              <w:b/>
              <w:bCs/>
              <w:sz w:val="22"/>
            </w:rPr>
            <w:t>2</w:t>
          </w:r>
          <w:r w:rsidRPr="00180B85">
            <w:rPr>
              <w:b/>
              <w:bCs/>
              <w:sz w:val="22"/>
            </w:rPr>
            <w:fldChar w:fldCharType="end"/>
          </w:r>
        </w:p>
      </w:tc>
    </w:tr>
    <w:tr w:rsidR="00F20C9B" w:rsidRPr="00180B85" w14:paraId="64CF17C7" w14:textId="77777777" w:rsidTr="00364E21">
      <w:tc>
        <w:tcPr>
          <w:tcW w:w="3114" w:type="dxa"/>
          <w:vMerge/>
        </w:tcPr>
        <w:p w14:paraId="131CCE66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4961" w:type="dxa"/>
          <w:vMerge/>
        </w:tcPr>
        <w:p w14:paraId="5326CE55" w14:textId="77777777" w:rsidR="00F20C9B" w:rsidRPr="00180B85" w:rsidRDefault="00F20C9B" w:rsidP="005F5463">
          <w:pPr>
            <w:pStyle w:val="Antrats"/>
            <w:rPr>
              <w:sz w:val="22"/>
            </w:rPr>
          </w:pPr>
        </w:p>
      </w:tc>
      <w:tc>
        <w:tcPr>
          <w:tcW w:w="1553" w:type="dxa"/>
          <w:vAlign w:val="center"/>
        </w:tcPr>
        <w:p w14:paraId="12C68453" w14:textId="4F916851" w:rsidR="00F20C9B" w:rsidRPr="00180B85" w:rsidRDefault="00F20C9B" w:rsidP="005F5463">
          <w:pPr>
            <w:pStyle w:val="Antrats"/>
            <w:rPr>
              <w:sz w:val="22"/>
            </w:rPr>
          </w:pPr>
        </w:p>
      </w:tc>
    </w:tr>
  </w:tbl>
  <w:p w14:paraId="77D00CE6" w14:textId="77777777" w:rsidR="00F20C9B" w:rsidRPr="00180B85" w:rsidRDefault="00F20C9B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627B"/>
    <w:rsid w:val="00027751"/>
    <w:rsid w:val="0003313F"/>
    <w:rsid w:val="00034AD1"/>
    <w:rsid w:val="0004380B"/>
    <w:rsid w:val="00060AFB"/>
    <w:rsid w:val="00067CB2"/>
    <w:rsid w:val="00074AE3"/>
    <w:rsid w:val="0008011D"/>
    <w:rsid w:val="0008207A"/>
    <w:rsid w:val="00082FF5"/>
    <w:rsid w:val="00083194"/>
    <w:rsid w:val="00085B18"/>
    <w:rsid w:val="00086E13"/>
    <w:rsid w:val="00094299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17D09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0315"/>
    <w:rsid w:val="001725FF"/>
    <w:rsid w:val="00180B85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82D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608D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4883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58B9"/>
    <w:rsid w:val="004877C3"/>
    <w:rsid w:val="00493146"/>
    <w:rsid w:val="004952A7"/>
    <w:rsid w:val="004A262F"/>
    <w:rsid w:val="004B6E9C"/>
    <w:rsid w:val="004C06A1"/>
    <w:rsid w:val="004C3400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24AA"/>
    <w:rsid w:val="005649D3"/>
    <w:rsid w:val="0056744B"/>
    <w:rsid w:val="00570CC3"/>
    <w:rsid w:val="0057565E"/>
    <w:rsid w:val="005761CC"/>
    <w:rsid w:val="00584B80"/>
    <w:rsid w:val="005A0F32"/>
    <w:rsid w:val="005A23E4"/>
    <w:rsid w:val="005A7973"/>
    <w:rsid w:val="005C6C58"/>
    <w:rsid w:val="005D0452"/>
    <w:rsid w:val="005D1C32"/>
    <w:rsid w:val="005D4E25"/>
    <w:rsid w:val="005D631A"/>
    <w:rsid w:val="005D6F1F"/>
    <w:rsid w:val="005D7304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26F4C"/>
    <w:rsid w:val="00741DA3"/>
    <w:rsid w:val="00756EB2"/>
    <w:rsid w:val="00765DA1"/>
    <w:rsid w:val="00766F6B"/>
    <w:rsid w:val="00770625"/>
    <w:rsid w:val="00783516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6845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14149"/>
    <w:rsid w:val="00921066"/>
    <w:rsid w:val="009274B4"/>
    <w:rsid w:val="00946A9F"/>
    <w:rsid w:val="00952121"/>
    <w:rsid w:val="00953B0D"/>
    <w:rsid w:val="009575EA"/>
    <w:rsid w:val="009738C4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C5D96"/>
    <w:rsid w:val="009D0128"/>
    <w:rsid w:val="009D0F8F"/>
    <w:rsid w:val="009D289A"/>
    <w:rsid w:val="009D2AB3"/>
    <w:rsid w:val="009E14DD"/>
    <w:rsid w:val="009E2A62"/>
    <w:rsid w:val="009F49C3"/>
    <w:rsid w:val="00A03585"/>
    <w:rsid w:val="00A0361A"/>
    <w:rsid w:val="00A149A5"/>
    <w:rsid w:val="00A21236"/>
    <w:rsid w:val="00A40BEA"/>
    <w:rsid w:val="00A455CA"/>
    <w:rsid w:val="00A53F91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44DB"/>
    <w:rsid w:val="00B42C55"/>
    <w:rsid w:val="00B4322F"/>
    <w:rsid w:val="00B4571D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5E3F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47395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CD6E9B"/>
    <w:rsid w:val="00CD768D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4C91"/>
    <w:rsid w:val="00DA7BF5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2E1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3570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0ED"/>
    <w:rsid w:val="00FC1B0B"/>
    <w:rsid w:val="00FC403E"/>
    <w:rsid w:val="00FC7822"/>
    <w:rsid w:val="00FD0018"/>
    <w:rsid w:val="00FD2106"/>
    <w:rsid w:val="00FD2E59"/>
    <w:rsid w:val="00FD42B8"/>
    <w:rsid w:val="00FE05E7"/>
    <w:rsid w:val="00FE0DD8"/>
    <w:rsid w:val="00FE2F5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CBE2FE8D0DA44BB600BF0BB60AF194" ma:contentTypeVersion="13" ma:contentTypeDescription="Kurkite naują dokumentą." ma:contentTypeScope="" ma:versionID="e65a7d229b4a64b1010ee966612a675f">
  <xsd:schema xmlns:xsd="http://www.w3.org/2001/XMLSchema" xmlns:xs="http://www.w3.org/2001/XMLSchema" xmlns:p="http://schemas.microsoft.com/office/2006/metadata/properties" xmlns:ns2="ef5cf533-9c9c-4147-9243-6454a2e1d93c" xmlns:ns3="2945cdf4-c922-4f1d-a4b6-d6a562696c98" targetNamespace="http://schemas.microsoft.com/office/2006/metadata/properties" ma:root="true" ma:fieldsID="3800955c8303cca4497c89cb2857854c" ns2:_="" ns3:_="">
    <xsd:import namespace="ef5cf533-9c9c-4147-9243-6454a2e1d93c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cf533-9c9c-4147-9243-6454a2e1d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ef5cf533-9c9c-4147-9243-6454a2e1d9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03BE82-E09F-4288-95AF-AEDCFD54A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cf533-9c9c-4147-9243-6454a2e1d93c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ef5cf533-9c9c-4147-9243-6454a2e1d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Irena Kudzinskienė</cp:lastModifiedBy>
  <cp:revision>2</cp:revision>
  <dcterms:created xsi:type="dcterms:W3CDTF">2026-02-03T14:29:00Z</dcterms:created>
  <dcterms:modified xsi:type="dcterms:W3CDTF">2026-02-03T14:29:00Z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0x01010050CBE2FE8D0DA44BB600BF0BB60AF194</vt:lpwstr>
  </property>
  <property fmtid="{D5CDD505-2E9C-101B-9397-08002B2CF9AE}" pid="3" name="MediaServiceImageTags">
    <vt:lpwstr/>
  </property>
</Properties>
</file>