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bookmarkEnd w:id="0"/>
          <w:p w14:paraId="7A82D616" w14:textId="6D5380D9" w:rsidR="00D76229" w:rsidRPr="00A2388C" w:rsidRDefault="0097443E" w:rsidP="00672EFB">
            <w:pPr>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fldChar w:fldCharType="begin"/>
            </w:r>
            <w:r>
              <w:rPr>
                <w:rFonts w:ascii="Times New Roman" w:eastAsia="Times New Roman" w:hAnsi="Times New Roman" w:cs="Times New Roman"/>
                <w:bCs/>
                <w:noProof/>
                <w:lang w:eastAsia="lt-LT"/>
              </w:rPr>
              <w:instrText>HYPERLINK "</w:instrText>
            </w:r>
            <w:r w:rsidRPr="0097443E">
              <w:rPr>
                <w:rFonts w:ascii="Times New Roman" w:eastAsia="Times New Roman" w:hAnsi="Times New Roman" w:cs="Times New Roman"/>
                <w:bCs/>
                <w:noProof/>
                <w:lang w:eastAsia="lt-LT"/>
              </w:rPr>
              <w:instrText>https://viesiejipirkimai.lt</w:instrText>
            </w:r>
            <w:r>
              <w:rPr>
                <w:rFonts w:ascii="Times New Roman" w:eastAsia="Times New Roman" w:hAnsi="Times New Roman" w:cs="Times New Roman"/>
                <w:bCs/>
                <w:noProof/>
                <w:lang w:eastAsia="lt-LT"/>
              </w:rPr>
              <w:instrText>"</w:instrText>
            </w:r>
            <w:r>
              <w:rPr>
                <w:rFonts w:ascii="Times New Roman" w:eastAsia="Times New Roman" w:hAnsi="Times New Roman" w:cs="Times New Roman"/>
                <w:bCs/>
                <w:noProof/>
                <w:lang w:eastAsia="lt-LT"/>
              </w:rPr>
            </w:r>
            <w:r>
              <w:rPr>
                <w:rFonts w:ascii="Times New Roman" w:eastAsia="Times New Roman" w:hAnsi="Times New Roman" w:cs="Times New Roman"/>
                <w:bCs/>
                <w:noProof/>
                <w:lang w:eastAsia="lt-LT"/>
              </w:rPr>
              <w:fldChar w:fldCharType="separate"/>
            </w:r>
            <w:r w:rsidRPr="001D11BD">
              <w:rPr>
                <w:rStyle w:val="Hipersaitas"/>
                <w:rFonts w:ascii="Times New Roman" w:eastAsia="Times New Roman" w:hAnsi="Times New Roman" w:cs="Times New Roman"/>
                <w:bCs/>
                <w:noProof/>
                <w:lang w:eastAsia="lt-LT"/>
              </w:rPr>
              <w:t>https://viesiejipirkimai.lt</w:t>
            </w:r>
            <w:r>
              <w:rPr>
                <w:rFonts w:ascii="Times New Roman" w:eastAsia="Times New Roman" w:hAnsi="Times New Roman" w:cs="Times New Roman"/>
                <w:bCs/>
                <w:noProof/>
                <w:lang w:eastAsia="lt-LT"/>
              </w:rPr>
              <w:fldChar w:fldCharType="end"/>
            </w:r>
            <w:r>
              <w:rPr>
                <w:rFonts w:ascii="Times New Roman" w:eastAsia="Times New Roman" w:hAnsi="Times New Roman" w:cs="Times New Roman"/>
                <w:bCs/>
                <w:noProof/>
                <w:lang w:eastAsia="lt-LT"/>
              </w:rPr>
              <w:t xml:space="preserve"> </w:t>
            </w:r>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w:t>
            </w:r>
            <w:r w:rsidRPr="00A2388C">
              <w:rPr>
                <w:rFonts w:ascii="Times New Roman" w:eastAsia="Times New Roman" w:hAnsi="Times New Roman" w:cs="Times New Roman"/>
              </w:rPr>
              <w:lastRenderedPageBreak/>
              <w:t>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2EE1230E" w:rsidR="003644B7" w:rsidRPr="00836E1A" w:rsidRDefault="003644B7" w:rsidP="00672EFB">
      <w:pPr>
        <w:spacing w:after="0" w:line="240" w:lineRule="auto"/>
        <w:rPr>
          <w:rFonts w:ascii="Times New Roman" w:hAnsi="Times New Roman" w:cs="Times New Roman"/>
        </w:rPr>
      </w:pPr>
      <w:r w:rsidRPr="00836E1A">
        <w:rPr>
          <w:rFonts w:ascii="Times New Roman" w:hAnsi="Times New Roman" w:cs="Times New Roman"/>
        </w:rPr>
        <w:t>Priedas Nr. 3 – Tiekėjų pasiūlymų vertinimo kriterijai;</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2A5E43DB" w14:textId="77777777" w:rsidR="003D6CA0" w:rsidRDefault="003D6CA0" w:rsidP="00672EFB">
      <w:pPr>
        <w:spacing w:after="0" w:line="240" w:lineRule="auto"/>
        <w:jc w:val="right"/>
        <w:rPr>
          <w:rFonts w:ascii="Times New Roman" w:hAnsi="Times New Roman" w:cs="Times New Roman"/>
        </w:rPr>
      </w:pPr>
    </w:p>
    <w:p w14:paraId="6BA4B390" w14:textId="7D5DEFAA"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858447C"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2" w:history="1">
        <w:r w:rsidR="0097443E" w:rsidRPr="001D11BD">
          <w:rPr>
            <w:rStyle w:val="Hipersaitas"/>
            <w:rFonts w:ascii="Times New Roman" w:hAnsi="Times New Roman" w:cs="Times New Roman"/>
          </w:rPr>
          <w:t>https://viesiejipirkimai.lt</w:t>
        </w:r>
      </w:hyperlink>
      <w:r w:rsidR="0097443E">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Default="00A10DE2" w:rsidP="00672EFB">
      <w:pPr>
        <w:spacing w:after="0" w:line="240" w:lineRule="auto"/>
        <w:rPr>
          <w:rFonts w:ascii="Times New Roman" w:hAnsi="Times New Roman" w:cs="Times New Roman"/>
        </w:rPr>
      </w:pPr>
    </w:p>
    <w:tbl>
      <w:tblPr>
        <w:tblStyle w:val="Lentelstinklelis"/>
        <w:tblW w:w="5139" w:type="pct"/>
        <w:tblLook w:val="04A0" w:firstRow="1" w:lastRow="0" w:firstColumn="1" w:lastColumn="0" w:noHBand="0" w:noVBand="1"/>
      </w:tblPr>
      <w:tblGrid>
        <w:gridCol w:w="680"/>
        <w:gridCol w:w="5649"/>
        <w:gridCol w:w="3567"/>
      </w:tblGrid>
      <w:tr w:rsidR="0097443E" w:rsidRPr="000F47FB" w14:paraId="5DB2D3B4" w14:textId="77777777" w:rsidTr="0097443E">
        <w:tc>
          <w:tcPr>
            <w:tcW w:w="344" w:type="pct"/>
            <w:shd w:val="clear" w:color="auto" w:fill="EAF1DD" w:themeFill="accent3" w:themeFillTint="33"/>
            <w:vAlign w:val="center"/>
          </w:tcPr>
          <w:p w14:paraId="1283D984"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Eil. Nr.</w:t>
            </w:r>
          </w:p>
        </w:tc>
        <w:tc>
          <w:tcPr>
            <w:tcW w:w="2854" w:type="pct"/>
            <w:shd w:val="clear" w:color="auto" w:fill="EAF1DD" w:themeFill="accent3" w:themeFillTint="33"/>
            <w:vAlign w:val="center"/>
          </w:tcPr>
          <w:p w14:paraId="673C6A47"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Klausimas</w:t>
            </w:r>
          </w:p>
        </w:tc>
        <w:tc>
          <w:tcPr>
            <w:tcW w:w="1802" w:type="pct"/>
            <w:shd w:val="clear" w:color="auto" w:fill="EAF1DD" w:themeFill="accent3" w:themeFillTint="33"/>
            <w:vAlign w:val="center"/>
          </w:tcPr>
          <w:p w14:paraId="13C61105" w14:textId="77777777" w:rsidR="0097443E" w:rsidRPr="000F47FB" w:rsidRDefault="0097443E" w:rsidP="00E04F5F">
            <w:pPr>
              <w:jc w:val="center"/>
              <w:rPr>
                <w:rFonts w:ascii="Times New Roman" w:hAnsi="Times New Roman" w:cs="Times New Roman"/>
                <w:b/>
                <w:bCs/>
              </w:rPr>
            </w:pPr>
            <w:r w:rsidRPr="000F47FB">
              <w:rPr>
                <w:rFonts w:ascii="Times New Roman" w:hAnsi="Times New Roman" w:cs="Times New Roman"/>
                <w:b/>
                <w:bCs/>
              </w:rPr>
              <w:t>Tiekėjo atsakymas</w:t>
            </w:r>
          </w:p>
        </w:tc>
      </w:tr>
      <w:tr w:rsidR="0097443E" w:rsidRPr="000F47FB" w14:paraId="5C45D9DA" w14:textId="77777777" w:rsidTr="0097443E">
        <w:trPr>
          <w:trHeight w:val="375"/>
        </w:trPr>
        <w:tc>
          <w:tcPr>
            <w:tcW w:w="344" w:type="pct"/>
            <w:vAlign w:val="center"/>
          </w:tcPr>
          <w:p w14:paraId="307078CF"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1</w:t>
            </w:r>
          </w:p>
        </w:tc>
        <w:tc>
          <w:tcPr>
            <w:tcW w:w="2854" w:type="pct"/>
            <w:vAlign w:val="center"/>
          </w:tcPr>
          <w:p w14:paraId="65D75D90" w14:textId="77158D40" w:rsidR="0097443E" w:rsidRPr="000F47FB" w:rsidRDefault="0097443E" w:rsidP="000F47FB">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1802" w:type="pct"/>
            <w:vAlign w:val="center"/>
          </w:tcPr>
          <w:p w14:paraId="122D3847" w14:textId="77777777" w:rsidR="0097443E" w:rsidRPr="000F47FB" w:rsidRDefault="0097443E" w:rsidP="00E04F5F">
            <w:pPr>
              <w:rPr>
                <w:rFonts w:ascii="Times New Roman" w:hAnsi="Times New Roman" w:cs="Times New Roman"/>
                <w:bCs/>
              </w:rPr>
            </w:pPr>
          </w:p>
        </w:tc>
      </w:tr>
      <w:tr w:rsidR="0097443E" w:rsidRPr="000F47FB" w14:paraId="60A2B23B" w14:textId="77777777" w:rsidTr="0097443E">
        <w:trPr>
          <w:trHeight w:val="675"/>
        </w:trPr>
        <w:tc>
          <w:tcPr>
            <w:tcW w:w="344" w:type="pct"/>
            <w:vAlign w:val="center"/>
          </w:tcPr>
          <w:p w14:paraId="7EC37A66"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2</w:t>
            </w:r>
          </w:p>
        </w:tc>
        <w:tc>
          <w:tcPr>
            <w:tcW w:w="2854" w:type="pct"/>
            <w:vAlign w:val="center"/>
          </w:tcPr>
          <w:p w14:paraId="2C3BA513" w14:textId="35CD69FF" w:rsidR="0097443E" w:rsidRPr="000F47FB" w:rsidRDefault="0097443E" w:rsidP="000F47FB">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tc>
        <w:tc>
          <w:tcPr>
            <w:tcW w:w="1802" w:type="pct"/>
            <w:vAlign w:val="center"/>
          </w:tcPr>
          <w:p w14:paraId="073893DC" w14:textId="77777777" w:rsidR="0097443E" w:rsidRPr="000F47FB" w:rsidRDefault="0097443E" w:rsidP="00E04F5F">
            <w:pPr>
              <w:rPr>
                <w:rFonts w:ascii="Times New Roman" w:hAnsi="Times New Roman" w:cs="Times New Roman"/>
                <w:bCs/>
              </w:rPr>
            </w:pPr>
          </w:p>
        </w:tc>
      </w:tr>
      <w:tr w:rsidR="0097443E" w:rsidRPr="000F47FB" w14:paraId="1027CA0A" w14:textId="77777777" w:rsidTr="0097443E">
        <w:trPr>
          <w:trHeight w:val="557"/>
        </w:trPr>
        <w:tc>
          <w:tcPr>
            <w:tcW w:w="344" w:type="pct"/>
            <w:vAlign w:val="center"/>
          </w:tcPr>
          <w:p w14:paraId="5C9C7353" w14:textId="77777777" w:rsidR="0097443E" w:rsidRPr="000F47FB" w:rsidRDefault="0097443E" w:rsidP="00E04F5F">
            <w:pPr>
              <w:jc w:val="center"/>
              <w:rPr>
                <w:rFonts w:ascii="Times New Roman" w:hAnsi="Times New Roman" w:cs="Times New Roman"/>
                <w:bCs/>
                <w:i/>
                <w:iCs/>
              </w:rPr>
            </w:pPr>
            <w:r w:rsidRPr="000F47FB">
              <w:rPr>
                <w:rFonts w:ascii="Times New Roman" w:hAnsi="Times New Roman" w:cs="Times New Roman"/>
                <w:bCs/>
                <w:i/>
                <w:iCs/>
              </w:rPr>
              <w:t>3</w:t>
            </w:r>
          </w:p>
        </w:tc>
        <w:tc>
          <w:tcPr>
            <w:tcW w:w="2854" w:type="pct"/>
            <w:vAlign w:val="center"/>
          </w:tcPr>
          <w:p w14:paraId="29AF5405" w14:textId="77777777" w:rsidR="0097443E" w:rsidRPr="006C0917" w:rsidRDefault="0097443E" w:rsidP="000F47FB">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Pr>
                <w:rFonts w:ascii="Times New Roman" w:hAnsi="Times New Roman" w:cs="Times New Roman"/>
              </w:rPr>
              <w:t>t</w:t>
            </w:r>
            <w:r w:rsidRPr="006C0917">
              <w:rPr>
                <w:rFonts w:ascii="Times New Roman" w:hAnsi="Times New Roman" w:cs="Times New Roman"/>
              </w:rPr>
              <w:t xml:space="preserve">iekėjų pasiūlymai? Pagrįskite. </w:t>
            </w:r>
          </w:p>
          <w:p w14:paraId="79011496" w14:textId="246838B3" w:rsidR="0097443E" w:rsidRPr="000F47FB" w:rsidRDefault="0097443E" w:rsidP="000F47FB">
            <w:pPr>
              <w:jc w:val="both"/>
              <w:rPr>
                <w:rFonts w:ascii="Times New Roman" w:hAnsi="Times New Roman" w:cs="Times New Roman"/>
              </w:rPr>
            </w:pPr>
            <w:r w:rsidRPr="00836E1A">
              <w:rPr>
                <w:rFonts w:ascii="Times New Roman" w:hAnsi="Times New Roman" w:cs="Times New Roman"/>
              </w:rPr>
              <w:lastRenderedPageBreak/>
              <w:t>Ar priede Nr. 3 nurodyti vertinimo kriterijai yra aiškūs ir tinkami?</w:t>
            </w:r>
          </w:p>
        </w:tc>
        <w:tc>
          <w:tcPr>
            <w:tcW w:w="1802" w:type="pct"/>
            <w:vAlign w:val="center"/>
          </w:tcPr>
          <w:p w14:paraId="397FABBD" w14:textId="77777777" w:rsidR="0097443E" w:rsidRPr="000F47FB" w:rsidRDefault="0097443E" w:rsidP="00E04F5F">
            <w:pPr>
              <w:rPr>
                <w:rFonts w:ascii="Times New Roman" w:hAnsi="Times New Roman" w:cs="Times New Roman"/>
                <w:bCs/>
              </w:rPr>
            </w:pPr>
          </w:p>
        </w:tc>
      </w:tr>
      <w:tr w:rsidR="0097443E" w:rsidRPr="000F47FB" w14:paraId="6172E111" w14:textId="77777777" w:rsidTr="0097443E">
        <w:trPr>
          <w:trHeight w:val="645"/>
        </w:trPr>
        <w:tc>
          <w:tcPr>
            <w:tcW w:w="344" w:type="pct"/>
            <w:vAlign w:val="center"/>
          </w:tcPr>
          <w:p w14:paraId="6CB1B80B" w14:textId="3D28ED1B" w:rsidR="0097443E" w:rsidRPr="000F47FB" w:rsidRDefault="0097443E" w:rsidP="00E04F5F">
            <w:pPr>
              <w:jc w:val="center"/>
              <w:rPr>
                <w:rFonts w:ascii="Times New Roman" w:hAnsi="Times New Roman" w:cs="Times New Roman"/>
                <w:bCs/>
                <w:i/>
                <w:iCs/>
              </w:rPr>
            </w:pPr>
            <w:r>
              <w:rPr>
                <w:rFonts w:ascii="Times New Roman" w:hAnsi="Times New Roman" w:cs="Times New Roman"/>
                <w:bCs/>
                <w:i/>
                <w:iCs/>
              </w:rPr>
              <w:t>4</w:t>
            </w:r>
          </w:p>
        </w:tc>
        <w:tc>
          <w:tcPr>
            <w:tcW w:w="2854" w:type="pct"/>
            <w:vAlign w:val="center"/>
          </w:tcPr>
          <w:p w14:paraId="78EE61A6" w14:textId="4D53F56E" w:rsidR="0097443E" w:rsidRPr="000F47FB" w:rsidRDefault="0097443E" w:rsidP="000F47FB">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tc>
        <w:tc>
          <w:tcPr>
            <w:tcW w:w="1802" w:type="pct"/>
            <w:vAlign w:val="center"/>
          </w:tcPr>
          <w:p w14:paraId="6C250D9F" w14:textId="77777777" w:rsidR="0097443E" w:rsidRPr="000F47FB" w:rsidRDefault="0097443E" w:rsidP="00E04F5F">
            <w:pPr>
              <w:rPr>
                <w:rFonts w:ascii="Times New Roman" w:hAnsi="Times New Roman" w:cs="Times New Roman"/>
                <w:bCs/>
              </w:rPr>
            </w:pPr>
          </w:p>
        </w:tc>
      </w:tr>
      <w:tr w:rsidR="0097443E" w:rsidRPr="000F47FB" w14:paraId="307A9B72" w14:textId="77777777" w:rsidTr="0097443E">
        <w:trPr>
          <w:trHeight w:val="645"/>
        </w:trPr>
        <w:tc>
          <w:tcPr>
            <w:tcW w:w="344" w:type="pct"/>
            <w:vAlign w:val="center"/>
          </w:tcPr>
          <w:p w14:paraId="3F7B4617" w14:textId="661CEC10" w:rsidR="0097443E" w:rsidRPr="000F47FB" w:rsidRDefault="0097443E" w:rsidP="000F47FB">
            <w:pPr>
              <w:jc w:val="center"/>
              <w:rPr>
                <w:rFonts w:ascii="Times New Roman" w:hAnsi="Times New Roman" w:cs="Times New Roman"/>
                <w:bCs/>
                <w:i/>
                <w:iCs/>
              </w:rPr>
            </w:pPr>
            <w:r>
              <w:rPr>
                <w:rFonts w:ascii="Times New Roman" w:hAnsi="Times New Roman" w:cs="Times New Roman"/>
                <w:bCs/>
                <w:i/>
                <w:iCs/>
              </w:rPr>
              <w:t>5</w:t>
            </w:r>
          </w:p>
        </w:tc>
        <w:tc>
          <w:tcPr>
            <w:tcW w:w="2854" w:type="pct"/>
          </w:tcPr>
          <w:p w14:paraId="1F065B4F" w14:textId="77777777" w:rsidR="0097443E" w:rsidRDefault="0097443E" w:rsidP="000F47FB">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Pr="007D256D">
              <w:rPr>
                <w:rFonts w:ascii="Times New Roman" w:hAnsi="Times New Roman" w:cs="Times New Roman"/>
              </w:rPr>
              <w:t>? Pagrįskite.</w:t>
            </w:r>
          </w:p>
          <w:p w14:paraId="773CAD3B" w14:textId="28FB64F7" w:rsidR="0097443E" w:rsidRPr="000F47FB" w:rsidRDefault="0097443E" w:rsidP="000F47FB">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3"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tc>
        <w:tc>
          <w:tcPr>
            <w:tcW w:w="1802" w:type="pct"/>
            <w:vAlign w:val="center"/>
          </w:tcPr>
          <w:p w14:paraId="6DCE9835" w14:textId="77777777" w:rsidR="0097443E" w:rsidRPr="000F47FB" w:rsidRDefault="0097443E" w:rsidP="000F47FB">
            <w:pPr>
              <w:rPr>
                <w:rFonts w:ascii="Times New Roman" w:hAnsi="Times New Roman" w:cs="Times New Roman"/>
                <w:bCs/>
              </w:rPr>
            </w:pPr>
          </w:p>
        </w:tc>
      </w:tr>
      <w:tr w:rsidR="0097443E" w:rsidRPr="000F47FB" w14:paraId="16AA5BF7" w14:textId="77777777" w:rsidTr="0097443E">
        <w:trPr>
          <w:trHeight w:val="645"/>
        </w:trPr>
        <w:tc>
          <w:tcPr>
            <w:tcW w:w="344" w:type="pct"/>
            <w:vAlign w:val="center"/>
          </w:tcPr>
          <w:p w14:paraId="3E6BC5E8" w14:textId="749432A1" w:rsidR="0097443E" w:rsidRPr="00836E1A" w:rsidRDefault="0097443E" w:rsidP="000F47FB">
            <w:pPr>
              <w:jc w:val="center"/>
              <w:rPr>
                <w:rFonts w:ascii="Times New Roman" w:hAnsi="Times New Roman" w:cs="Times New Roman"/>
                <w:bCs/>
                <w:i/>
                <w:iCs/>
              </w:rPr>
            </w:pPr>
            <w:r w:rsidRPr="00836E1A">
              <w:rPr>
                <w:rFonts w:ascii="Times New Roman" w:hAnsi="Times New Roman" w:cs="Times New Roman"/>
                <w:bCs/>
                <w:i/>
                <w:iCs/>
              </w:rPr>
              <w:t>6</w:t>
            </w:r>
          </w:p>
        </w:tc>
        <w:tc>
          <w:tcPr>
            <w:tcW w:w="2854" w:type="pct"/>
            <w:vAlign w:val="center"/>
          </w:tcPr>
          <w:p w14:paraId="47942DEC" w14:textId="56D780BA" w:rsidR="0097443E" w:rsidRPr="000F47FB" w:rsidRDefault="0097443E" w:rsidP="000F47FB">
            <w:pPr>
              <w:rPr>
                <w:rFonts w:ascii="Times New Roman" w:hAnsi="Times New Roman" w:cs="Times New Roman"/>
              </w:rPr>
            </w:pPr>
            <w:r w:rsidRPr="00836E1A">
              <w:rPr>
                <w:rFonts w:ascii="Times New Roman" w:hAnsi="Times New Roman" w:cs="Times New Roman"/>
              </w:rPr>
              <w:t xml:space="preserve">Ar pirkimo </w:t>
            </w:r>
            <w:r w:rsidR="00836E1A" w:rsidRPr="00836E1A">
              <w:rPr>
                <w:rFonts w:ascii="Times New Roman" w:hAnsi="Times New Roman" w:cs="Times New Roman"/>
              </w:rPr>
              <w:t>ne</w:t>
            </w:r>
            <w:r w:rsidRPr="00836E1A">
              <w:rPr>
                <w:rFonts w:ascii="Times New Roman" w:hAnsi="Times New Roman" w:cs="Times New Roman"/>
              </w:rPr>
              <w:t>skaidymas į dalis užtikrina galimybę pirkimo objektą įsigyti efektyviai ir neapriboja tiekėjų dalyvavimo pirkime. Kaip būtų galima išskaidyti pirkimo objektą, kad kuo didesnis tiekėjų ratas galėtų pateikti pasiūlymus?</w:t>
            </w:r>
          </w:p>
        </w:tc>
        <w:tc>
          <w:tcPr>
            <w:tcW w:w="1802" w:type="pct"/>
            <w:vAlign w:val="center"/>
          </w:tcPr>
          <w:p w14:paraId="1AB28C01" w14:textId="77777777" w:rsidR="0097443E" w:rsidRPr="000F47FB" w:rsidRDefault="0097443E" w:rsidP="000F47FB">
            <w:pPr>
              <w:rPr>
                <w:rFonts w:ascii="Times New Roman" w:hAnsi="Times New Roman" w:cs="Times New Roman"/>
                <w:bCs/>
              </w:rPr>
            </w:pPr>
          </w:p>
        </w:tc>
      </w:tr>
    </w:tbl>
    <w:p w14:paraId="27364EF5" w14:textId="77777777" w:rsidR="000F47FB" w:rsidRDefault="000F47FB" w:rsidP="00672EFB">
      <w:pPr>
        <w:spacing w:after="0" w:line="240" w:lineRule="auto"/>
        <w:rPr>
          <w:rFonts w:ascii="Times New Roman" w:hAnsi="Times New Roman" w:cs="Times New Roman"/>
        </w:rPr>
      </w:pPr>
    </w:p>
    <w:p w14:paraId="6627736C" w14:textId="77777777" w:rsidR="000F47FB" w:rsidRPr="00A2388C" w:rsidRDefault="000F47FB" w:rsidP="00672EFB">
      <w:pPr>
        <w:spacing w:after="0" w:line="240" w:lineRule="auto"/>
        <w:rPr>
          <w:rFonts w:ascii="Times New Roman" w:hAnsi="Times New Roman" w:cs="Times New Roman"/>
        </w:rPr>
      </w:pPr>
    </w:p>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5A239637" w14:textId="48B70029" w:rsidR="00C030EF" w:rsidRPr="000F47FB" w:rsidRDefault="006C0917" w:rsidP="000F47FB">
      <w:pPr>
        <w:rPr>
          <w:rFonts w:ascii="Times New Roman" w:hAnsi="Times New Roman" w:cs="Times New Roman"/>
        </w:rPr>
      </w:pPr>
      <w:r>
        <w:rPr>
          <w:rFonts w:ascii="Times New Roman" w:hAnsi="Times New Roman" w:cs="Times New Roman"/>
        </w:rPr>
        <w:br w:type="page"/>
      </w:r>
    </w:p>
    <w:p w14:paraId="5C889286" w14:textId="4D6D3EAD" w:rsidR="003E6D3C" w:rsidRPr="00A2388C" w:rsidRDefault="00F05555" w:rsidP="00836E1A">
      <w:pPr>
        <w:jc w:val="right"/>
        <w:rPr>
          <w:rFonts w:ascii="Times New Roman" w:hAnsi="Times New Roman" w:cs="Times New Roman"/>
        </w:rPr>
      </w:pPr>
      <w:r w:rsidRPr="00A2388C">
        <w:rPr>
          <w:rFonts w:ascii="Times New Roman" w:hAnsi="Times New Roman" w:cs="Times New Roman"/>
        </w:rPr>
        <w:lastRenderedPageBreak/>
        <w:t xml:space="preserve"> </w:t>
      </w:r>
      <w:r w:rsidR="003E6D3C" w:rsidRPr="00A2388C">
        <w:rPr>
          <w:rFonts w:ascii="Times New Roman" w:hAnsi="Times New Roman" w:cs="Times New Roman"/>
        </w:rPr>
        <w:t xml:space="preserve">Priedas Nr. </w:t>
      </w:r>
      <w:r w:rsidR="00D03EAA" w:rsidRPr="00A2388C">
        <w:rPr>
          <w:rFonts w:ascii="Times New Roman" w:hAnsi="Times New Roman" w:cs="Times New Roman"/>
          <w:lang w:val="en-US"/>
        </w:rPr>
        <w:t>2</w:t>
      </w:r>
    </w:p>
    <w:p w14:paraId="1F08E87F" w14:textId="77777777" w:rsidR="00836E1A" w:rsidRPr="00D81870" w:rsidRDefault="00836E1A" w:rsidP="00836E1A">
      <w:pPr>
        <w:spacing w:after="0" w:line="240" w:lineRule="auto"/>
      </w:pPr>
    </w:p>
    <w:p w14:paraId="33CC258E" w14:textId="77777777" w:rsidR="00836E1A" w:rsidRPr="00D81870" w:rsidRDefault="00836E1A" w:rsidP="00836E1A">
      <w:pPr>
        <w:tabs>
          <w:tab w:val="left" w:pos="8137"/>
        </w:tabs>
        <w:spacing w:before="60" w:after="60" w:line="240" w:lineRule="auto"/>
        <w:jc w:val="center"/>
        <w:rPr>
          <w:rFonts w:ascii="Times New Roman" w:eastAsia="Times New Roman" w:hAnsi="Times New Roman" w:cs="Times New Roman"/>
          <w:b/>
          <w:bCs/>
          <w:sz w:val="24"/>
          <w:szCs w:val="24"/>
        </w:rPr>
      </w:pPr>
      <w:r w:rsidRPr="00D81870">
        <w:rPr>
          <w:rFonts w:ascii="Times New Roman" w:eastAsia="Times New Roman" w:hAnsi="Times New Roman" w:cs="Times New Roman"/>
          <w:b/>
          <w:bCs/>
          <w:sz w:val="24"/>
          <w:szCs w:val="24"/>
        </w:rPr>
        <w:t>TECHNINĖ SPECIFIKACIJA</w:t>
      </w:r>
    </w:p>
    <w:p w14:paraId="39C99520" w14:textId="097A2998" w:rsidR="00836E1A" w:rsidRPr="00D81870" w:rsidRDefault="00836E1A" w:rsidP="00836E1A">
      <w:pPr>
        <w:tabs>
          <w:tab w:val="left" w:pos="284"/>
        </w:tabs>
        <w:spacing w:before="60" w:after="60" w:line="240" w:lineRule="auto"/>
        <w:contextualSpacing/>
        <w:jc w:val="center"/>
        <w:rPr>
          <w:rFonts w:ascii="Times New Roman" w:eastAsia="Times New Roman" w:hAnsi="Times New Roman" w:cs="Times New Roman"/>
          <w:b/>
          <w:bCs/>
          <w:sz w:val="24"/>
          <w:szCs w:val="24"/>
        </w:rPr>
      </w:pPr>
      <w:r w:rsidRPr="00D81870">
        <w:rPr>
          <w:rFonts w:ascii="Times New Roman" w:eastAsia="Times New Roman" w:hAnsi="Times New Roman" w:cs="Times New Roman"/>
          <w:b/>
          <w:bCs/>
          <w:sz w:val="24"/>
          <w:szCs w:val="24"/>
        </w:rPr>
        <w:t>[ITP2</w:t>
      </w:r>
      <w:r>
        <w:rPr>
          <w:rFonts w:ascii="Times New Roman" w:eastAsia="Times New Roman" w:hAnsi="Times New Roman" w:cs="Times New Roman"/>
          <w:b/>
          <w:bCs/>
          <w:sz w:val="24"/>
          <w:szCs w:val="24"/>
        </w:rPr>
        <w:t>6</w:t>
      </w:r>
      <w:r w:rsidRPr="00D81870">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Druskos b</w:t>
      </w:r>
      <w:r w:rsidRPr="00D81870">
        <w:rPr>
          <w:rFonts w:ascii="Times New Roman" w:eastAsia="Times New Roman" w:hAnsi="Times New Roman" w:cs="Times New Roman"/>
          <w:b/>
          <w:bCs/>
          <w:sz w:val="24"/>
          <w:szCs w:val="24"/>
        </w:rPr>
        <w:t>arstytuvai į N3 klasės krovininius automobilius</w:t>
      </w:r>
    </w:p>
    <w:p w14:paraId="056AAC9E" w14:textId="77777777" w:rsidR="00836E1A" w:rsidRPr="00D81870" w:rsidRDefault="00836E1A" w:rsidP="00836E1A">
      <w:pPr>
        <w:tabs>
          <w:tab w:val="left" w:pos="284"/>
        </w:tabs>
        <w:spacing w:before="60" w:after="60" w:line="240" w:lineRule="auto"/>
        <w:contextualSpacing/>
        <w:jc w:val="center"/>
        <w:rPr>
          <w:rFonts w:ascii="Times New Roman" w:eastAsia="Calibri" w:hAnsi="Times New Roman" w:cs="Times New Roman"/>
          <w:b/>
          <w:bCs/>
          <w:sz w:val="24"/>
          <w:szCs w:val="24"/>
        </w:rPr>
      </w:pPr>
    </w:p>
    <w:p w14:paraId="686CE185" w14:textId="77777777" w:rsidR="00836E1A" w:rsidRPr="00D81870" w:rsidRDefault="00836E1A" w:rsidP="00836E1A">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D81870">
        <w:rPr>
          <w:rFonts w:ascii="Times New Roman" w:eastAsia="Calibri" w:hAnsi="Times New Roman" w:cs="Times New Roman"/>
          <w:b/>
          <w:sz w:val="24"/>
          <w:szCs w:val="24"/>
        </w:rPr>
        <w:t>SĄVOKOS IR SUTRUMPINIMAI</w:t>
      </w:r>
    </w:p>
    <w:p w14:paraId="34148708" w14:textId="77777777" w:rsidR="00836E1A" w:rsidRPr="00D81870" w:rsidRDefault="00836E1A" w:rsidP="00836E1A">
      <w:pPr>
        <w:numPr>
          <w:ilvl w:val="1"/>
          <w:numId w:val="14"/>
        </w:numPr>
        <w:tabs>
          <w:tab w:val="left" w:pos="426"/>
        </w:tabs>
        <w:spacing w:before="60" w:after="6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b/>
          <w:sz w:val="24"/>
          <w:szCs w:val="24"/>
        </w:rPr>
        <w:t>Pirkėjas</w:t>
      </w:r>
      <w:r w:rsidRPr="00D81870">
        <w:rPr>
          <w:rFonts w:ascii="Times New Roman" w:eastAsia="Calibri" w:hAnsi="Times New Roman" w:cs="Times New Roman"/>
          <w:b/>
          <w:i/>
          <w:sz w:val="24"/>
          <w:szCs w:val="24"/>
        </w:rPr>
        <w:t xml:space="preserve"> </w:t>
      </w:r>
      <w:r w:rsidRPr="00D81870">
        <w:rPr>
          <w:rFonts w:ascii="Times New Roman" w:eastAsia="Calibri" w:hAnsi="Times New Roman" w:cs="Times New Roman"/>
          <w:sz w:val="24"/>
          <w:szCs w:val="24"/>
        </w:rPr>
        <w:t>– AB „Kelių priežiūra“.</w:t>
      </w:r>
    </w:p>
    <w:p w14:paraId="128CFDF9" w14:textId="77777777" w:rsidR="00836E1A" w:rsidRPr="00D81870" w:rsidRDefault="00836E1A" w:rsidP="00836E1A">
      <w:pPr>
        <w:numPr>
          <w:ilvl w:val="1"/>
          <w:numId w:val="14"/>
        </w:numPr>
        <w:tabs>
          <w:tab w:val="left" w:pos="426"/>
        </w:tabs>
        <w:spacing w:before="60" w:after="6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b/>
          <w:sz w:val="24"/>
          <w:szCs w:val="24"/>
        </w:rPr>
        <w:t xml:space="preserve">Tiekėjas </w:t>
      </w:r>
      <w:r w:rsidRPr="00D81870">
        <w:rPr>
          <w:rFonts w:ascii="Times New Roman" w:eastAsia="Calibri" w:hAnsi="Times New Roman" w:cs="Times New Roman"/>
          <w:sz w:val="24"/>
          <w:szCs w:val="24"/>
        </w:rPr>
        <w:t>–</w:t>
      </w:r>
      <w:r w:rsidRPr="00D81870">
        <w:rPr>
          <w:rFonts w:ascii="Times New Roman" w:eastAsia="Calibri" w:hAnsi="Times New Roman" w:cs="Times New Roman"/>
          <w:bCs/>
          <w:sz w:val="24"/>
          <w:szCs w:val="24"/>
        </w:rPr>
        <w:t xml:space="preserve"> ūkio subjektas – fizinis asmuo, privatusis jurid</w:t>
      </w:r>
      <w:r>
        <w:rPr>
          <w:rFonts w:ascii="Times New Roman" w:eastAsia="Calibri" w:hAnsi="Times New Roman" w:cs="Times New Roman"/>
          <w:bCs/>
          <w:sz w:val="24"/>
          <w:szCs w:val="24"/>
        </w:rPr>
        <w:t>i</w:t>
      </w:r>
      <w:r w:rsidRPr="00D81870">
        <w:rPr>
          <w:rFonts w:ascii="Times New Roman" w:eastAsia="Calibri" w:hAnsi="Times New Roman" w:cs="Times New Roman"/>
          <w:bCs/>
          <w:sz w:val="24"/>
          <w:szCs w:val="24"/>
        </w:rPr>
        <w:t>nis asmuo, viešasis juridinis asmuo, kitos organizacijos ir jų padaliniai ar tokių asmenų</w:t>
      </w:r>
      <w:r w:rsidRPr="00D81870">
        <w:rPr>
          <w:rFonts w:ascii="Times New Roman" w:eastAsia="Calibri" w:hAnsi="Times New Roman" w:cs="Times New Roman"/>
          <w:sz w:val="24"/>
          <w:szCs w:val="24"/>
        </w:rPr>
        <w:t xml:space="preserve"> grupė, su kuriuo Pirkėjas sudaro Sutartį.</w:t>
      </w:r>
    </w:p>
    <w:p w14:paraId="45F7F88C" w14:textId="77777777" w:rsidR="00836E1A" w:rsidRPr="00D81870" w:rsidRDefault="00836E1A" w:rsidP="00836E1A">
      <w:pPr>
        <w:numPr>
          <w:ilvl w:val="1"/>
          <w:numId w:val="14"/>
        </w:numPr>
        <w:tabs>
          <w:tab w:val="left" w:pos="426"/>
        </w:tabs>
        <w:spacing w:before="60" w:after="6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b/>
          <w:bCs/>
          <w:sz w:val="24"/>
          <w:szCs w:val="24"/>
        </w:rPr>
        <w:t>Sutartis</w:t>
      </w:r>
      <w:r w:rsidRPr="00D81870">
        <w:rPr>
          <w:rFonts w:ascii="Times New Roman" w:eastAsia="Calibri" w:hAnsi="Times New Roman" w:cs="Times New Roman"/>
          <w:sz w:val="24"/>
          <w:szCs w:val="24"/>
        </w:rPr>
        <w:t xml:space="preserve"> – Sutartis, sudaroma tarp</w:t>
      </w:r>
      <w:r w:rsidRPr="00D81870">
        <w:rPr>
          <w:rFonts w:ascii="Times New Roman" w:eastAsia="Calibri" w:hAnsi="Times New Roman" w:cs="Times New Roman"/>
          <w:b/>
          <w:bCs/>
          <w:sz w:val="24"/>
          <w:szCs w:val="24"/>
        </w:rPr>
        <w:t xml:space="preserve"> </w:t>
      </w:r>
      <w:r w:rsidRPr="00D81870">
        <w:rPr>
          <w:rFonts w:ascii="Times New Roman" w:eastAsia="Calibri" w:hAnsi="Times New Roman" w:cs="Times New Roman"/>
          <w:sz w:val="24"/>
          <w:szCs w:val="24"/>
        </w:rPr>
        <w:t>Tiekėjo ir Pirkėjo</w:t>
      </w:r>
      <w:r w:rsidRPr="00D81870">
        <w:rPr>
          <w:rFonts w:ascii="Times New Roman" w:eastAsia="Calibri" w:hAnsi="Times New Roman" w:cs="Times New Roman"/>
          <w:b/>
          <w:bCs/>
          <w:i/>
          <w:iCs/>
          <w:sz w:val="24"/>
          <w:szCs w:val="24"/>
        </w:rPr>
        <w:t xml:space="preserve"> </w:t>
      </w:r>
      <w:r w:rsidRPr="00D81870">
        <w:rPr>
          <w:rFonts w:ascii="Times New Roman" w:eastAsia="Calibri" w:hAnsi="Times New Roman" w:cs="Times New Roman"/>
          <w:sz w:val="24"/>
          <w:szCs w:val="24"/>
        </w:rPr>
        <w:t>dėl pirkimo objekto.</w:t>
      </w:r>
    </w:p>
    <w:p w14:paraId="5506EA73" w14:textId="77777777" w:rsidR="00836E1A" w:rsidRPr="00D81870" w:rsidRDefault="00836E1A" w:rsidP="00836E1A">
      <w:pPr>
        <w:numPr>
          <w:ilvl w:val="1"/>
          <w:numId w:val="14"/>
        </w:numPr>
        <w:tabs>
          <w:tab w:val="left" w:pos="426"/>
        </w:tabs>
        <w:spacing w:before="60" w:after="6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b/>
          <w:bCs/>
          <w:sz w:val="24"/>
          <w:szCs w:val="24"/>
        </w:rPr>
        <w:t xml:space="preserve">Pirkimo objekto pavadinimas </w:t>
      </w:r>
      <w:r w:rsidRPr="00D81870">
        <w:rPr>
          <w:rFonts w:ascii="Times New Roman" w:eastAsia="Calibri" w:hAnsi="Times New Roman" w:cs="Times New Roman"/>
          <w:sz w:val="24"/>
          <w:szCs w:val="24"/>
        </w:rPr>
        <w:t xml:space="preserve">– </w:t>
      </w:r>
      <w:bookmarkStart w:id="1" w:name="_Hlk157974573"/>
      <w:sdt>
        <w:sdtPr>
          <w:rPr>
            <w:rFonts w:ascii="Times New Roman" w:eastAsia="Calibri" w:hAnsi="Times New Roman" w:cs="Times New Roman"/>
            <w:i/>
            <w:iCs/>
            <w:sz w:val="24"/>
            <w:szCs w:val="24"/>
            <w:highlight w:val="cyan"/>
            <w:lang w:val="en-US"/>
          </w:rPr>
          <w:alias w:val="Pirkimo pavadinimas"/>
          <w:tag w:val="Pirkimo pavadinimas"/>
          <w:id w:val="-1206411615"/>
          <w:placeholder>
            <w:docPart w:val="6CC7C83DB49042E3A2B9B195E6E471DA"/>
          </w:placeholder>
        </w:sdtPr>
        <w:sdtContent>
          <w:r w:rsidRPr="00D81870">
            <w:rPr>
              <w:rFonts w:ascii="Times New Roman" w:eastAsia="Times New Roman" w:hAnsi="Times New Roman" w:cs="Times New Roman"/>
              <w:sz w:val="24"/>
              <w:szCs w:val="24"/>
            </w:rPr>
            <w:t>Druskos barstytuvai</w:t>
          </w:r>
        </w:sdtContent>
      </w:sdt>
      <w:bookmarkEnd w:id="1"/>
      <w:r w:rsidRPr="00D81870">
        <w:rPr>
          <w:rFonts w:ascii="Times New Roman" w:eastAsia="Calibri" w:hAnsi="Times New Roman" w:cs="Times New Roman"/>
          <w:b/>
          <w:bCs/>
          <w:i/>
          <w:iCs/>
          <w:sz w:val="24"/>
          <w:szCs w:val="24"/>
        </w:rPr>
        <w:t xml:space="preserve"> </w:t>
      </w:r>
      <w:r w:rsidRPr="00D81870">
        <w:rPr>
          <w:rFonts w:ascii="Times New Roman" w:eastAsia="Calibri" w:hAnsi="Times New Roman" w:cs="Times New Roman"/>
          <w:sz w:val="24"/>
          <w:szCs w:val="24"/>
        </w:rPr>
        <w:t xml:space="preserve">(toliau </w:t>
      </w:r>
      <w:r w:rsidRPr="00D81870">
        <w:rPr>
          <w:rFonts w:ascii="Times New Roman" w:eastAsia="Calibri" w:hAnsi="Times New Roman" w:cs="Times New Roman"/>
          <w:b/>
          <w:bCs/>
          <w:sz w:val="24"/>
          <w:szCs w:val="24"/>
        </w:rPr>
        <w:t>Prekės</w:t>
      </w:r>
      <w:r w:rsidRPr="00D81870">
        <w:rPr>
          <w:rFonts w:ascii="Times New Roman" w:eastAsia="Calibri" w:hAnsi="Times New Roman" w:cs="Times New Roman"/>
          <w:sz w:val="24"/>
          <w:szCs w:val="24"/>
        </w:rPr>
        <w:t xml:space="preserve"> arba </w:t>
      </w:r>
      <w:r w:rsidRPr="00D81870">
        <w:rPr>
          <w:rFonts w:ascii="Times New Roman" w:eastAsia="Calibri" w:hAnsi="Times New Roman" w:cs="Times New Roman"/>
          <w:b/>
          <w:bCs/>
          <w:sz w:val="24"/>
          <w:szCs w:val="24"/>
        </w:rPr>
        <w:t>Įranga</w:t>
      </w:r>
      <w:r w:rsidRPr="00D81870">
        <w:rPr>
          <w:rFonts w:ascii="Times New Roman" w:eastAsia="Calibri" w:hAnsi="Times New Roman" w:cs="Times New Roman"/>
          <w:sz w:val="24"/>
          <w:szCs w:val="24"/>
        </w:rPr>
        <w:t xml:space="preserve">) </w:t>
      </w:r>
    </w:p>
    <w:p w14:paraId="055D2495" w14:textId="77777777" w:rsidR="00836E1A" w:rsidRPr="00D81870" w:rsidRDefault="00836E1A" w:rsidP="00836E1A">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D81870">
        <w:rPr>
          <w:rFonts w:ascii="Times New Roman" w:eastAsia="Calibri" w:hAnsi="Times New Roman" w:cs="Times New Roman"/>
          <w:b/>
          <w:sz w:val="24"/>
          <w:szCs w:val="24"/>
        </w:rPr>
        <w:t xml:space="preserve">PIRKIMO </w:t>
      </w:r>
      <w:r w:rsidRPr="00D81870">
        <w:rPr>
          <w:rFonts w:ascii="Times New Roman" w:eastAsia="Times New Roman" w:hAnsi="Times New Roman" w:cs="Times New Roman"/>
          <w:b/>
          <w:sz w:val="24"/>
          <w:szCs w:val="24"/>
        </w:rPr>
        <w:t xml:space="preserve">OBJEKTO APRAŠYMAS, APIMTYS, REIKALAVIMAI </w:t>
      </w:r>
    </w:p>
    <w:p w14:paraId="615123B2" w14:textId="77777777" w:rsidR="00836E1A" w:rsidRPr="00D81870" w:rsidRDefault="00836E1A" w:rsidP="00836E1A">
      <w:pPr>
        <w:numPr>
          <w:ilvl w:val="1"/>
          <w:numId w:val="13"/>
        </w:numPr>
        <w:tabs>
          <w:tab w:val="left" w:pos="426"/>
          <w:tab w:val="left" w:pos="709"/>
        </w:tabs>
        <w:spacing w:before="60" w:after="60" w:line="240" w:lineRule="auto"/>
        <w:ind w:left="0" w:firstLine="0"/>
        <w:contextualSpacing/>
        <w:rPr>
          <w:rFonts w:ascii="Times New Roman" w:eastAsia="Calibri" w:hAnsi="Times New Roman" w:cs="Times New Roman"/>
          <w:iCs/>
          <w:sz w:val="24"/>
          <w:szCs w:val="24"/>
        </w:rPr>
      </w:pPr>
      <w:r w:rsidRPr="00D81870">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362C2BFF18894761AD3D7B651383B43C"/>
          </w:placeholder>
          <w:comboBox>
            <w:listItem w:value="Pasirinkite elementą."/>
            <w:listItem w:displayText="į pirkimo dalis neskaidomas." w:value="į pirkimo dalis neskaidomas."/>
            <w:listItem w:displayText="skaidomas į pirkimo dalis:" w:value="skaidomas į pirkimo dalis:"/>
          </w:comboBox>
        </w:sdtPr>
        <w:sdtContent>
          <w:r>
            <w:rPr>
              <w:rFonts w:ascii="Times New Roman" w:eastAsia="Calibri" w:hAnsi="Times New Roman" w:cs="Times New Roman"/>
              <w:sz w:val="24"/>
              <w:szCs w:val="24"/>
            </w:rPr>
            <w:t>į pirkimo dalis neskaidomas.</w:t>
          </w:r>
        </w:sdtContent>
      </w:sdt>
      <w:r w:rsidRPr="00D81870">
        <w:rPr>
          <w:rFonts w:ascii="Times New Roman" w:eastAsia="Calibri" w:hAnsi="Times New Roman" w:cs="Times New Roman"/>
          <w:sz w:val="24"/>
          <w:szCs w:val="24"/>
        </w:rPr>
        <w:t xml:space="preserve"> </w:t>
      </w:r>
    </w:p>
    <w:p w14:paraId="00D34D04" w14:textId="77777777" w:rsidR="00836E1A" w:rsidRPr="00D81870" w:rsidRDefault="00836E1A" w:rsidP="00836E1A">
      <w:pPr>
        <w:numPr>
          <w:ilvl w:val="1"/>
          <w:numId w:val="13"/>
        </w:numPr>
        <w:tabs>
          <w:tab w:val="left" w:pos="426"/>
          <w:tab w:val="left" w:pos="709"/>
        </w:tabs>
        <w:spacing w:after="0" w:line="240" w:lineRule="auto"/>
        <w:ind w:left="0" w:firstLine="0"/>
        <w:contextualSpacing/>
        <w:jc w:val="both"/>
        <w:rPr>
          <w:rFonts w:ascii="Times New Roman" w:eastAsia="Calibri" w:hAnsi="Times New Roman" w:cs="Times New Roman"/>
          <w:b/>
          <w:bCs/>
          <w:i/>
          <w:iCs/>
          <w:sz w:val="20"/>
          <w:szCs w:val="20"/>
        </w:rPr>
      </w:pPr>
      <w:r w:rsidRPr="00D81870">
        <w:rPr>
          <w:rFonts w:ascii="Times New Roman" w:eastAsia="Calibri" w:hAnsi="Times New Roman" w:cs="Times New Roman"/>
          <w:sz w:val="24"/>
          <w:szCs w:val="24"/>
        </w:rPr>
        <w:t>Pirkimo objekto aprašymas:</w:t>
      </w:r>
      <w:r w:rsidRPr="00D81870">
        <w:rPr>
          <w:rFonts w:ascii="Times New Roman" w:eastAsia="Times New Roman" w:hAnsi="Times New Roman" w:cs="Times New Roman"/>
          <w:spacing w:val="-10"/>
          <w:kern w:val="28"/>
          <w:sz w:val="24"/>
          <w:szCs w:val="24"/>
        </w:rPr>
        <w:t xml:space="preserve"> </w:t>
      </w:r>
    </w:p>
    <w:p w14:paraId="453E54C4" w14:textId="77777777" w:rsidR="00836E1A" w:rsidRPr="00D81870" w:rsidRDefault="00836E1A" w:rsidP="00836E1A">
      <w:pPr>
        <w:numPr>
          <w:ilvl w:val="2"/>
          <w:numId w:val="13"/>
        </w:numPr>
        <w:tabs>
          <w:tab w:val="left" w:pos="426"/>
          <w:tab w:val="left" w:pos="709"/>
        </w:tabs>
        <w:spacing w:after="0" w:line="240" w:lineRule="auto"/>
        <w:ind w:left="0" w:firstLine="0"/>
        <w:contextualSpacing/>
        <w:jc w:val="both"/>
        <w:rPr>
          <w:rFonts w:ascii="Times New Roman" w:eastAsia="Calibri" w:hAnsi="Times New Roman" w:cs="Times New Roman"/>
          <w:b/>
          <w:bCs/>
          <w:i/>
          <w:iCs/>
          <w:sz w:val="24"/>
          <w:szCs w:val="24"/>
        </w:rPr>
      </w:pPr>
      <w:r w:rsidRPr="00D81870">
        <w:rPr>
          <w:rFonts w:ascii="Times New Roman" w:eastAsia="Times New Roman" w:hAnsi="Times New Roman" w:cs="Times New Roman"/>
          <w:spacing w:val="-10"/>
          <w:kern w:val="28"/>
          <w:sz w:val="24"/>
          <w:szCs w:val="24"/>
        </w:rPr>
        <w:t xml:space="preserve">Prekės turi atitikti šios Techninės specifikacijos prieduose nustatytus techninius  reikalavimus. </w:t>
      </w:r>
    </w:p>
    <w:p w14:paraId="0346B388" w14:textId="77777777" w:rsidR="00836E1A" w:rsidRPr="00D81870" w:rsidRDefault="00836E1A" w:rsidP="00836E1A">
      <w:pPr>
        <w:numPr>
          <w:ilvl w:val="2"/>
          <w:numId w:val="13"/>
        </w:numPr>
        <w:tabs>
          <w:tab w:val="left" w:pos="426"/>
          <w:tab w:val="left" w:pos="709"/>
        </w:tabs>
        <w:spacing w:after="0" w:line="240" w:lineRule="auto"/>
        <w:ind w:left="0" w:firstLine="0"/>
        <w:contextualSpacing/>
        <w:jc w:val="both"/>
        <w:rPr>
          <w:rFonts w:ascii="Times New Roman" w:eastAsia="Times New Roman" w:hAnsi="Times New Roman" w:cs="Times New Roman"/>
          <w:spacing w:val="-10"/>
          <w:kern w:val="28"/>
          <w:sz w:val="24"/>
          <w:szCs w:val="24"/>
        </w:rPr>
      </w:pPr>
      <w:r w:rsidRPr="00D81870">
        <w:rPr>
          <w:rFonts w:ascii="Times New Roman" w:eastAsia="Times New Roman" w:hAnsi="Times New Roman" w:cs="Times New Roman"/>
          <w:spacing w:val="-10"/>
          <w:kern w:val="28"/>
          <w:sz w:val="24"/>
          <w:szCs w:val="24"/>
        </w:rPr>
        <w:t xml:space="preserve">Kartu su Preke turi būti pateikiama (ne vėliau nei Prekės perdavimo dieną): eksploatacijos ir darbų saugos instrukcijos lietuvių </w:t>
      </w:r>
      <w:r>
        <w:rPr>
          <w:rFonts w:ascii="Times New Roman" w:eastAsia="Times New Roman" w:hAnsi="Times New Roman" w:cs="Times New Roman"/>
          <w:spacing w:val="-10"/>
          <w:kern w:val="28"/>
          <w:sz w:val="24"/>
          <w:szCs w:val="24"/>
        </w:rPr>
        <w:t xml:space="preserve"> arba anglų </w:t>
      </w:r>
      <w:r w:rsidRPr="00D81870">
        <w:rPr>
          <w:rFonts w:ascii="Times New Roman" w:eastAsia="Times New Roman" w:hAnsi="Times New Roman" w:cs="Times New Roman"/>
          <w:spacing w:val="-10"/>
          <w:kern w:val="28"/>
          <w:sz w:val="24"/>
          <w:szCs w:val="24"/>
        </w:rPr>
        <w:t>kalb</w:t>
      </w:r>
      <w:r>
        <w:rPr>
          <w:rFonts w:ascii="Times New Roman" w:eastAsia="Times New Roman" w:hAnsi="Times New Roman" w:cs="Times New Roman"/>
          <w:spacing w:val="-10"/>
          <w:kern w:val="28"/>
          <w:sz w:val="24"/>
          <w:szCs w:val="24"/>
        </w:rPr>
        <w:t>omis</w:t>
      </w:r>
      <w:r w:rsidRPr="00D81870">
        <w:rPr>
          <w:rFonts w:ascii="Times New Roman" w:eastAsia="Times New Roman" w:hAnsi="Times New Roman" w:cs="Times New Roman"/>
          <w:spacing w:val="-10"/>
          <w:kern w:val="28"/>
          <w:sz w:val="24"/>
          <w:szCs w:val="24"/>
        </w:rPr>
        <w:t>, elektros instaliacijos schemos, hidraulinės schemos, atsarginių dalių katalogai, EB atitikties deklaracija</w:t>
      </w:r>
      <w:r>
        <w:rPr>
          <w:rFonts w:ascii="Times New Roman" w:eastAsia="Times New Roman" w:hAnsi="Times New Roman" w:cs="Times New Roman"/>
          <w:spacing w:val="-10"/>
          <w:kern w:val="28"/>
          <w:sz w:val="24"/>
          <w:szCs w:val="24"/>
        </w:rPr>
        <w:t xml:space="preserve">, detali montavimo instrukcija </w:t>
      </w:r>
      <w:r w:rsidRPr="00680C47">
        <w:rPr>
          <w:rFonts w:ascii="Times New Roman" w:eastAsia="Times New Roman" w:hAnsi="Times New Roman" w:cs="Times New Roman"/>
          <w:spacing w:val="-10"/>
          <w:kern w:val="28"/>
          <w:sz w:val="24"/>
          <w:szCs w:val="24"/>
        </w:rPr>
        <w:t>leidžianti Pirkėjui savarankiškai atlikti montavimo darbus</w:t>
      </w:r>
      <w:r>
        <w:rPr>
          <w:rFonts w:ascii="Times New Roman" w:eastAsia="Times New Roman" w:hAnsi="Times New Roman" w:cs="Times New Roman"/>
          <w:spacing w:val="-10"/>
          <w:kern w:val="28"/>
          <w:sz w:val="24"/>
          <w:szCs w:val="24"/>
        </w:rPr>
        <w:t>, t</w:t>
      </w:r>
      <w:r w:rsidRPr="00680C47">
        <w:rPr>
          <w:rFonts w:ascii="Times New Roman" w:eastAsia="Times New Roman" w:hAnsi="Times New Roman" w:cs="Times New Roman"/>
          <w:spacing w:val="-10"/>
          <w:kern w:val="28"/>
          <w:sz w:val="24"/>
          <w:szCs w:val="24"/>
        </w:rPr>
        <w:t>echninės priežiūros instrukcija, pateikta lietuvių arba anglų kalbomis, skirta Pirkėjo kvalifikuotam personalui atlikti techninį aptarnavimą, garantinius ir remonto darbus.</w:t>
      </w:r>
    </w:p>
    <w:p w14:paraId="4A621C8E" w14:textId="77777777" w:rsidR="00836E1A" w:rsidRPr="00D81870" w:rsidRDefault="00836E1A" w:rsidP="00836E1A">
      <w:pPr>
        <w:numPr>
          <w:ilvl w:val="2"/>
          <w:numId w:val="13"/>
        </w:numPr>
        <w:tabs>
          <w:tab w:val="left" w:pos="426"/>
          <w:tab w:val="left" w:pos="709"/>
        </w:tabs>
        <w:spacing w:after="0" w:line="240" w:lineRule="auto"/>
        <w:ind w:left="0" w:firstLine="0"/>
        <w:contextualSpacing/>
        <w:jc w:val="both"/>
        <w:rPr>
          <w:rFonts w:ascii="Times New Roman" w:eastAsia="Calibri" w:hAnsi="Times New Roman" w:cs="Times New Roman"/>
          <w:b/>
          <w:bCs/>
          <w:i/>
          <w:iCs/>
          <w:sz w:val="24"/>
          <w:szCs w:val="24"/>
        </w:rPr>
      </w:pPr>
      <w:r w:rsidRPr="00D81870">
        <w:rPr>
          <w:rFonts w:ascii="Times New Roman" w:eastAsia="Times New Roman" w:hAnsi="Times New Roman" w:cs="Times New Roman"/>
          <w:spacing w:val="-10"/>
          <w:kern w:val="28"/>
          <w:sz w:val="24"/>
          <w:szCs w:val="24"/>
        </w:rPr>
        <w:t xml:space="preserve">Siūlomai Prekei turi būti suteikiama ne mažiau kaip </w:t>
      </w:r>
      <w:r>
        <w:rPr>
          <w:rFonts w:ascii="Times New Roman" w:eastAsia="Times New Roman" w:hAnsi="Times New Roman" w:cs="Times New Roman"/>
          <w:spacing w:val="-10"/>
          <w:kern w:val="28"/>
          <w:sz w:val="24"/>
          <w:szCs w:val="24"/>
        </w:rPr>
        <w:t>12</w:t>
      </w:r>
      <w:r w:rsidRPr="00D81870">
        <w:rPr>
          <w:rFonts w:ascii="Times New Roman" w:eastAsia="Times New Roman" w:hAnsi="Times New Roman" w:cs="Times New Roman"/>
          <w:spacing w:val="-10"/>
          <w:kern w:val="28"/>
          <w:sz w:val="24"/>
          <w:szCs w:val="24"/>
        </w:rPr>
        <w:t xml:space="preserve"> mėn. pilna garantija, skaičiuojama nuo Prekės perdavimo-priėmimo momento</w:t>
      </w:r>
      <w:r>
        <w:rPr>
          <w:rFonts w:ascii="Times New Roman" w:eastAsia="Times New Roman" w:hAnsi="Times New Roman" w:cs="Times New Roman"/>
          <w:spacing w:val="-10"/>
          <w:kern w:val="28"/>
          <w:sz w:val="24"/>
          <w:szCs w:val="24"/>
        </w:rPr>
        <w:t>.</w:t>
      </w:r>
      <w:r w:rsidRPr="00D81870">
        <w:rPr>
          <w:rFonts w:ascii="Times New Roman" w:eastAsia="Times New Roman" w:hAnsi="Times New Roman" w:cs="Times New Roman"/>
          <w:spacing w:val="-10"/>
          <w:kern w:val="28"/>
          <w:sz w:val="24"/>
          <w:szCs w:val="24"/>
        </w:rPr>
        <w:t xml:space="preserve"> </w:t>
      </w:r>
      <w:r w:rsidRPr="00063B56">
        <w:rPr>
          <w:rFonts w:ascii="Times New Roman" w:eastAsia="Times New Roman" w:hAnsi="Times New Roman" w:cs="Times New Roman"/>
          <w:spacing w:val="-10"/>
          <w:kern w:val="28"/>
          <w:sz w:val="24"/>
          <w:szCs w:val="24"/>
        </w:rPr>
        <w:t>Kartu su pasiūlymu turi būti pateikti gamintojo patvirtinimai dėl suteikiamos garantijos.</w:t>
      </w:r>
      <w:r w:rsidRPr="00D81870">
        <w:rPr>
          <w:rFonts w:ascii="Times New Roman" w:eastAsia="Times New Roman" w:hAnsi="Times New Roman" w:cs="Times New Roman"/>
          <w:spacing w:val="-10"/>
          <w:kern w:val="28"/>
          <w:sz w:val="24"/>
          <w:szCs w:val="24"/>
        </w:rPr>
        <w:t xml:space="preserve"> </w:t>
      </w:r>
      <w:r w:rsidRPr="00063B56">
        <w:rPr>
          <w:rFonts w:ascii="Times New Roman" w:eastAsia="Times New Roman" w:hAnsi="Times New Roman" w:cs="Times New Roman"/>
          <w:spacing w:val="-10"/>
          <w:kern w:val="28"/>
          <w:sz w:val="24"/>
          <w:szCs w:val="24"/>
        </w:rPr>
        <w:t>Prekė perkama be montavimo</w:t>
      </w:r>
      <w:r>
        <w:rPr>
          <w:rFonts w:ascii="Times New Roman" w:eastAsia="Times New Roman" w:hAnsi="Times New Roman" w:cs="Times New Roman"/>
          <w:spacing w:val="-10"/>
          <w:kern w:val="28"/>
          <w:sz w:val="24"/>
          <w:szCs w:val="24"/>
        </w:rPr>
        <w:t>. M</w:t>
      </w:r>
      <w:r w:rsidRPr="00063B56">
        <w:rPr>
          <w:rFonts w:ascii="Times New Roman" w:eastAsia="Times New Roman" w:hAnsi="Times New Roman" w:cs="Times New Roman"/>
          <w:spacing w:val="-10"/>
          <w:kern w:val="28"/>
          <w:sz w:val="24"/>
          <w:szCs w:val="24"/>
        </w:rPr>
        <w:t xml:space="preserve">ontavimo darbus </w:t>
      </w:r>
      <w:r>
        <w:rPr>
          <w:rFonts w:ascii="Times New Roman" w:eastAsia="Times New Roman" w:hAnsi="Times New Roman" w:cs="Times New Roman"/>
          <w:spacing w:val="-10"/>
          <w:kern w:val="28"/>
          <w:sz w:val="24"/>
          <w:szCs w:val="24"/>
        </w:rPr>
        <w:t xml:space="preserve">ant </w:t>
      </w:r>
      <w:r w:rsidRPr="00063B56">
        <w:rPr>
          <w:rFonts w:ascii="Times New Roman" w:eastAsia="Times New Roman" w:hAnsi="Times New Roman" w:cs="Times New Roman"/>
          <w:spacing w:val="-10"/>
          <w:kern w:val="28"/>
          <w:sz w:val="24"/>
          <w:szCs w:val="24"/>
        </w:rPr>
        <w:t>Pirkėjo transporto priemon</w:t>
      </w:r>
      <w:r>
        <w:rPr>
          <w:rFonts w:ascii="Times New Roman" w:eastAsia="Times New Roman" w:hAnsi="Times New Roman" w:cs="Times New Roman"/>
          <w:spacing w:val="-10"/>
          <w:kern w:val="28"/>
          <w:sz w:val="24"/>
          <w:szCs w:val="24"/>
        </w:rPr>
        <w:t>ių</w:t>
      </w:r>
      <w:r w:rsidRPr="00063B56">
        <w:rPr>
          <w:rFonts w:ascii="Times New Roman" w:eastAsia="Times New Roman" w:hAnsi="Times New Roman" w:cs="Times New Roman"/>
          <w:spacing w:val="-10"/>
          <w:kern w:val="28"/>
          <w:sz w:val="24"/>
          <w:szCs w:val="24"/>
        </w:rPr>
        <w:t xml:space="preserve"> atlieka pats Pirkėjas</w:t>
      </w:r>
      <w:r>
        <w:rPr>
          <w:rFonts w:ascii="Times New Roman" w:eastAsia="Times New Roman" w:hAnsi="Times New Roman" w:cs="Times New Roman"/>
          <w:spacing w:val="-10"/>
          <w:kern w:val="28"/>
          <w:sz w:val="24"/>
          <w:szCs w:val="24"/>
        </w:rPr>
        <w:t xml:space="preserve"> </w:t>
      </w:r>
      <w:r w:rsidRPr="00063B56">
        <w:rPr>
          <w:rFonts w:ascii="Times New Roman" w:eastAsia="Times New Roman" w:hAnsi="Times New Roman" w:cs="Times New Roman"/>
          <w:spacing w:val="-10"/>
          <w:kern w:val="28"/>
          <w:sz w:val="24"/>
          <w:szCs w:val="24"/>
        </w:rPr>
        <w:t xml:space="preserve">vadovaudamasis </w:t>
      </w:r>
      <w:r>
        <w:rPr>
          <w:rFonts w:ascii="Times New Roman" w:eastAsia="Times New Roman" w:hAnsi="Times New Roman" w:cs="Times New Roman"/>
          <w:spacing w:val="-10"/>
          <w:kern w:val="28"/>
          <w:sz w:val="24"/>
          <w:szCs w:val="24"/>
        </w:rPr>
        <w:t>Tiekėjo</w:t>
      </w:r>
      <w:r w:rsidRPr="00063B56">
        <w:rPr>
          <w:rFonts w:ascii="Times New Roman" w:eastAsia="Times New Roman" w:hAnsi="Times New Roman" w:cs="Times New Roman"/>
          <w:spacing w:val="-10"/>
          <w:kern w:val="28"/>
          <w:sz w:val="24"/>
          <w:szCs w:val="24"/>
        </w:rPr>
        <w:t xml:space="preserve"> pateiktomis montavimo instrukcijomis ir schemomis.</w:t>
      </w:r>
      <w:r>
        <w:rPr>
          <w:rFonts w:ascii="Times New Roman" w:eastAsia="Times New Roman" w:hAnsi="Times New Roman" w:cs="Times New Roman"/>
          <w:spacing w:val="-10"/>
          <w:kern w:val="28"/>
          <w:sz w:val="24"/>
          <w:szCs w:val="24"/>
        </w:rPr>
        <w:t xml:space="preserve"> </w:t>
      </w:r>
      <w:r w:rsidRPr="004D733A">
        <w:rPr>
          <w:rFonts w:ascii="Times New Roman" w:eastAsia="Times New Roman" w:hAnsi="Times New Roman" w:cs="Times New Roman"/>
          <w:spacing w:val="-10"/>
          <w:kern w:val="28"/>
          <w:sz w:val="24"/>
          <w:szCs w:val="24"/>
        </w:rPr>
        <w:t>Prieš pradedant montavimo darbus, Tiekėjas</w:t>
      </w:r>
      <w:r>
        <w:rPr>
          <w:rFonts w:ascii="Times New Roman" w:eastAsia="Times New Roman" w:hAnsi="Times New Roman" w:cs="Times New Roman"/>
          <w:spacing w:val="-10"/>
          <w:kern w:val="28"/>
          <w:sz w:val="24"/>
          <w:szCs w:val="24"/>
        </w:rPr>
        <w:t xml:space="preserve"> </w:t>
      </w:r>
      <w:r w:rsidRPr="004D733A">
        <w:rPr>
          <w:rFonts w:ascii="Times New Roman" w:eastAsia="Times New Roman" w:hAnsi="Times New Roman" w:cs="Times New Roman"/>
          <w:spacing w:val="-10"/>
          <w:kern w:val="28"/>
          <w:sz w:val="24"/>
          <w:szCs w:val="24"/>
        </w:rPr>
        <w:t xml:space="preserve">arba įrangos </w:t>
      </w:r>
      <w:r>
        <w:rPr>
          <w:rFonts w:ascii="Times New Roman" w:eastAsia="Times New Roman" w:hAnsi="Times New Roman" w:cs="Times New Roman"/>
          <w:spacing w:val="-10"/>
          <w:kern w:val="28"/>
          <w:sz w:val="24"/>
          <w:szCs w:val="24"/>
        </w:rPr>
        <w:t>G</w:t>
      </w:r>
      <w:r w:rsidRPr="004D733A">
        <w:rPr>
          <w:rFonts w:ascii="Times New Roman" w:eastAsia="Times New Roman" w:hAnsi="Times New Roman" w:cs="Times New Roman"/>
          <w:spacing w:val="-10"/>
          <w:kern w:val="28"/>
          <w:sz w:val="24"/>
          <w:szCs w:val="24"/>
        </w:rPr>
        <w:t>amintojas</w:t>
      </w:r>
      <w:r>
        <w:rPr>
          <w:rFonts w:ascii="Times New Roman" w:eastAsia="Times New Roman" w:hAnsi="Times New Roman" w:cs="Times New Roman"/>
          <w:spacing w:val="-10"/>
          <w:kern w:val="28"/>
          <w:sz w:val="24"/>
          <w:szCs w:val="24"/>
        </w:rPr>
        <w:t xml:space="preserve"> </w:t>
      </w:r>
      <w:r w:rsidRPr="004D733A">
        <w:rPr>
          <w:rFonts w:ascii="Times New Roman" w:eastAsia="Times New Roman" w:hAnsi="Times New Roman" w:cs="Times New Roman"/>
          <w:spacing w:val="-10"/>
          <w:kern w:val="28"/>
          <w:sz w:val="24"/>
          <w:szCs w:val="24"/>
        </w:rPr>
        <w:t xml:space="preserve">privalo </w:t>
      </w:r>
      <w:r>
        <w:rPr>
          <w:rFonts w:ascii="Times New Roman" w:eastAsia="Times New Roman" w:hAnsi="Times New Roman" w:cs="Times New Roman"/>
          <w:spacing w:val="-10"/>
          <w:kern w:val="28"/>
          <w:sz w:val="24"/>
          <w:szCs w:val="24"/>
        </w:rPr>
        <w:t>atlikti</w:t>
      </w:r>
      <w:r w:rsidRPr="004D733A">
        <w:rPr>
          <w:rFonts w:ascii="Times New Roman" w:eastAsia="Times New Roman" w:hAnsi="Times New Roman" w:cs="Times New Roman"/>
          <w:spacing w:val="-10"/>
          <w:kern w:val="28"/>
          <w:sz w:val="24"/>
          <w:szCs w:val="24"/>
        </w:rPr>
        <w:t xml:space="preserve"> Pirkėjo techninio personalo mokymus, apimančius teisingą įrangos montavimą, demontavimą, eksploataciją ir techninę priežiūrą. Po mokymų įrangos gamintojas raštu patvirtina, kad garantiniai įsipareigojimai Prekei išlieka galiojantys. Garantija galioja net jei montavimą, periodinį techninį aptarnavimą, įskaitant garantinius ir </w:t>
      </w:r>
      <w:r>
        <w:rPr>
          <w:rFonts w:ascii="Times New Roman" w:eastAsia="Times New Roman" w:hAnsi="Times New Roman" w:cs="Times New Roman"/>
          <w:spacing w:val="-10"/>
          <w:kern w:val="28"/>
          <w:sz w:val="24"/>
          <w:szCs w:val="24"/>
        </w:rPr>
        <w:t>kitus su Prekės priežiūra</w:t>
      </w:r>
      <w:r w:rsidRPr="004D733A">
        <w:rPr>
          <w:rFonts w:ascii="Times New Roman" w:eastAsia="Times New Roman" w:hAnsi="Times New Roman" w:cs="Times New Roman"/>
          <w:spacing w:val="-10"/>
          <w:kern w:val="28"/>
          <w:sz w:val="24"/>
          <w:szCs w:val="24"/>
        </w:rPr>
        <w:t xml:space="preserve"> darbus, atlieka Pirkėjo kvalifikuotas personalas pagal Tiekėjo pateiktas instrukcijas.</w:t>
      </w:r>
    </w:p>
    <w:p w14:paraId="30EE5D9D" w14:textId="77777777" w:rsidR="00836E1A" w:rsidRPr="00CF0462" w:rsidRDefault="00836E1A" w:rsidP="00836E1A">
      <w:pPr>
        <w:numPr>
          <w:ilvl w:val="2"/>
          <w:numId w:val="13"/>
        </w:numPr>
        <w:tabs>
          <w:tab w:val="left" w:pos="709"/>
        </w:tabs>
        <w:spacing w:after="0" w:line="240" w:lineRule="auto"/>
        <w:ind w:left="0" w:firstLine="0"/>
        <w:contextualSpacing/>
        <w:jc w:val="both"/>
        <w:rPr>
          <w:rFonts w:ascii="Times New Roman" w:eastAsia="Calibri" w:hAnsi="Times New Roman" w:cs="Times New Roman"/>
          <w:i/>
          <w:iCs/>
          <w:sz w:val="24"/>
          <w:szCs w:val="24"/>
        </w:rPr>
      </w:pPr>
      <w:r w:rsidRPr="00D81870">
        <w:rPr>
          <w:rFonts w:ascii="Times New Roman" w:eastAsia="Times New Roman" w:hAnsi="Times New Roman" w:cs="Times New Roman"/>
          <w:spacing w:val="-10"/>
          <w:kern w:val="28"/>
          <w:sz w:val="24"/>
          <w:szCs w:val="24"/>
        </w:rPr>
        <w:t>Suteikiamo garantinio laikotarpio metu visi numatomi</w:t>
      </w:r>
      <w:r>
        <w:rPr>
          <w:rFonts w:ascii="Times New Roman" w:eastAsia="Times New Roman" w:hAnsi="Times New Roman" w:cs="Times New Roman"/>
          <w:spacing w:val="-10"/>
          <w:kern w:val="28"/>
          <w:sz w:val="24"/>
          <w:szCs w:val="24"/>
        </w:rPr>
        <w:t xml:space="preserve"> </w:t>
      </w:r>
      <w:r w:rsidRPr="00D81870">
        <w:rPr>
          <w:rFonts w:ascii="Times New Roman" w:eastAsia="Times New Roman" w:hAnsi="Times New Roman" w:cs="Times New Roman"/>
          <w:spacing w:val="-10"/>
          <w:kern w:val="28"/>
          <w:sz w:val="24"/>
          <w:szCs w:val="24"/>
        </w:rPr>
        <w:t xml:space="preserve">druskos barstymo įrangos privalomi aptarnavimai, turi būti detalizuoti ir pateikti kartu su pasiūlymu, nurodant kiekvieno aptarnavimo apimtis visam suteikiamam garantiniam laikotarpiui. </w:t>
      </w:r>
      <w:r w:rsidRPr="00031E65">
        <w:rPr>
          <w:rFonts w:ascii="Times New Roman" w:eastAsia="Times New Roman" w:hAnsi="Times New Roman" w:cs="Times New Roman"/>
          <w:spacing w:val="-10"/>
          <w:kern w:val="28"/>
          <w:sz w:val="24"/>
          <w:szCs w:val="24"/>
        </w:rPr>
        <w:t xml:space="preserve">Garantinio laikotarpio metu </w:t>
      </w:r>
      <w:r>
        <w:rPr>
          <w:rFonts w:ascii="Times New Roman" w:eastAsia="Times New Roman" w:hAnsi="Times New Roman" w:cs="Times New Roman"/>
          <w:spacing w:val="-10"/>
          <w:kern w:val="28"/>
          <w:sz w:val="24"/>
          <w:szCs w:val="24"/>
        </w:rPr>
        <w:t xml:space="preserve">Tiekėjas </w:t>
      </w:r>
      <w:r w:rsidRPr="00031E65">
        <w:rPr>
          <w:rFonts w:ascii="Times New Roman" w:eastAsia="Times New Roman" w:hAnsi="Times New Roman" w:cs="Times New Roman"/>
          <w:spacing w:val="-10"/>
          <w:kern w:val="28"/>
          <w:sz w:val="24"/>
          <w:szCs w:val="24"/>
        </w:rPr>
        <w:t>savo sąskaita atlieka garantinį remontą</w:t>
      </w:r>
      <w:r>
        <w:rPr>
          <w:rFonts w:ascii="Times New Roman" w:eastAsia="Times New Roman" w:hAnsi="Times New Roman" w:cs="Times New Roman"/>
          <w:spacing w:val="-10"/>
          <w:kern w:val="28"/>
          <w:sz w:val="24"/>
          <w:szCs w:val="24"/>
        </w:rPr>
        <w:t xml:space="preserve"> ir privalomus aptarnavimus </w:t>
      </w:r>
      <w:r w:rsidRPr="00031E65">
        <w:rPr>
          <w:rFonts w:ascii="Times New Roman" w:eastAsia="Times New Roman" w:hAnsi="Times New Roman" w:cs="Times New Roman"/>
          <w:spacing w:val="-10"/>
          <w:kern w:val="28"/>
          <w:sz w:val="24"/>
          <w:szCs w:val="24"/>
        </w:rPr>
        <w:t>Pirkėjo bazėse</w:t>
      </w:r>
      <w:r>
        <w:rPr>
          <w:rFonts w:ascii="Times New Roman" w:eastAsia="Times New Roman" w:hAnsi="Times New Roman" w:cs="Times New Roman"/>
          <w:spacing w:val="-10"/>
          <w:kern w:val="28"/>
          <w:sz w:val="24"/>
          <w:szCs w:val="24"/>
        </w:rPr>
        <w:t xml:space="preserve"> (</w:t>
      </w:r>
      <w:r w:rsidRPr="007826E2">
        <w:rPr>
          <w:rFonts w:ascii="Times New Roman" w:eastAsia="Times New Roman" w:hAnsi="Times New Roman" w:cs="Times New Roman"/>
          <w:spacing w:val="-10"/>
          <w:kern w:val="28"/>
          <w:sz w:val="24"/>
          <w:szCs w:val="24"/>
        </w:rPr>
        <w:t>kartu su pasiūlymu turi pateikti siūlomos Prekės gamintojo įgaliojimą ar kitą dokumentą, patvirtinantį Tiekėjo teisę atlikti techninio aptarnavimo ir remonto paslaugas garantiniu laikotarpiu arba pateikti įrodymus apie sudarytą atitinkamų paslaugų teikimo sutartį su kitu tokią teisę turinčiu ūkio subjektu</w:t>
      </w:r>
      <w:r>
        <w:rPr>
          <w:rFonts w:ascii="Times New Roman" w:eastAsia="Times New Roman" w:hAnsi="Times New Roman" w:cs="Times New Roman"/>
          <w:spacing w:val="-10"/>
          <w:kern w:val="28"/>
          <w:sz w:val="24"/>
          <w:szCs w:val="24"/>
        </w:rPr>
        <w:t xml:space="preserve">) arba </w:t>
      </w:r>
      <w:r w:rsidRPr="005F2094">
        <w:rPr>
          <w:rFonts w:ascii="Times New Roman" w:eastAsia="Times New Roman" w:hAnsi="Times New Roman" w:cs="Times New Roman"/>
          <w:spacing w:val="-10"/>
          <w:kern w:val="28"/>
          <w:sz w:val="24"/>
          <w:szCs w:val="24"/>
        </w:rPr>
        <w:t>kartu su pasiūlymu pateikia dokumentą patvirtinantį, jog techninius aptarnavimus garantiniu laikotarpiu suteikiama teisė atlikti Pirkėjui arba kitiems juridiniams asmenims, techninius aptarnavimus atliekant pagal pridedamus gamintojo numatytus reikalavimus.</w:t>
      </w:r>
      <w:r>
        <w:rPr>
          <w:rFonts w:ascii="Times New Roman" w:eastAsia="Times New Roman" w:hAnsi="Times New Roman" w:cs="Times New Roman"/>
          <w:spacing w:val="-10"/>
          <w:kern w:val="28"/>
          <w:sz w:val="24"/>
          <w:szCs w:val="24"/>
        </w:rPr>
        <w:t xml:space="preserve"> </w:t>
      </w:r>
      <w:r w:rsidRPr="0053775D">
        <w:rPr>
          <w:rFonts w:ascii="Times New Roman" w:eastAsia="Times New Roman" w:hAnsi="Times New Roman" w:cs="Times New Roman"/>
          <w:spacing w:val="-10"/>
          <w:kern w:val="28"/>
          <w:sz w:val="24"/>
          <w:szCs w:val="24"/>
        </w:rPr>
        <w:t>Visi garantinio laikotarpio darbai, atliekami Pirkėjo jėgomis, neturi įtakos garantijos galiojimui, jei darbai atliekami pagal Tiekėjo instrukcijas ir pateiktas schemas.</w:t>
      </w:r>
      <w:r w:rsidRPr="00B645B2">
        <w:t xml:space="preserve"> </w:t>
      </w:r>
      <w:r w:rsidRPr="00B645B2">
        <w:rPr>
          <w:rFonts w:ascii="Times New Roman" w:eastAsia="Times New Roman" w:hAnsi="Times New Roman" w:cs="Times New Roman"/>
          <w:spacing w:val="-10"/>
          <w:kern w:val="28"/>
          <w:sz w:val="24"/>
          <w:szCs w:val="24"/>
        </w:rPr>
        <w:t>Jei garantiniam, diagnosti</w:t>
      </w:r>
      <w:r>
        <w:rPr>
          <w:rFonts w:ascii="Times New Roman" w:eastAsia="Times New Roman" w:hAnsi="Times New Roman" w:cs="Times New Roman"/>
          <w:spacing w:val="-10"/>
          <w:kern w:val="28"/>
          <w:sz w:val="24"/>
          <w:szCs w:val="24"/>
        </w:rPr>
        <w:t>kos</w:t>
      </w:r>
      <w:r w:rsidRPr="00B645B2">
        <w:rPr>
          <w:rFonts w:ascii="Times New Roman" w:eastAsia="Times New Roman" w:hAnsi="Times New Roman" w:cs="Times New Roman"/>
          <w:spacing w:val="-10"/>
          <w:kern w:val="28"/>
          <w:sz w:val="24"/>
          <w:szCs w:val="24"/>
        </w:rPr>
        <w:t xml:space="preserve"> ar kitam darbui su Preke reikia specialios įrangos,</w:t>
      </w:r>
      <w:r w:rsidRPr="00CF0462">
        <w:t xml:space="preserve"> </w:t>
      </w:r>
      <w:r w:rsidRPr="00CF0462">
        <w:rPr>
          <w:rFonts w:ascii="Times New Roman" w:eastAsia="Times New Roman" w:hAnsi="Times New Roman" w:cs="Times New Roman"/>
          <w:spacing w:val="-10"/>
          <w:kern w:val="28"/>
          <w:sz w:val="24"/>
          <w:szCs w:val="24"/>
        </w:rPr>
        <w:t>Tiekėjas privalo Pirkėjui perduoti vieną komplektą gamintojo numatytos diagnostinės įrangos bei užtikrinti visų Prekės ir diagnostinės įrangos programinių komponentų nemokamus atnaujinimus ne trumpiau kaip 10 metų</w:t>
      </w:r>
      <w:r>
        <w:rPr>
          <w:rFonts w:ascii="Times New Roman" w:eastAsia="Times New Roman" w:hAnsi="Times New Roman" w:cs="Times New Roman"/>
          <w:spacing w:val="-10"/>
          <w:kern w:val="28"/>
          <w:sz w:val="24"/>
          <w:szCs w:val="24"/>
        </w:rPr>
        <w:t xml:space="preserve"> laikotarpiui</w:t>
      </w:r>
      <w:r w:rsidRPr="00CF0462">
        <w:rPr>
          <w:rFonts w:ascii="Times New Roman" w:eastAsia="Times New Roman" w:hAnsi="Times New Roman" w:cs="Times New Roman"/>
          <w:spacing w:val="-10"/>
          <w:kern w:val="28"/>
          <w:sz w:val="24"/>
          <w:szCs w:val="24"/>
        </w:rPr>
        <w:t>, užtikrinant Pirkėjo galimybę savarankiškai atlikti šiuos darbus pagal Tiekėjo pateiktas instrukcijas.</w:t>
      </w:r>
    </w:p>
    <w:p w14:paraId="438A1B57" w14:textId="77777777" w:rsidR="00836E1A" w:rsidRPr="00D81870" w:rsidRDefault="00836E1A" w:rsidP="00836E1A">
      <w:pPr>
        <w:numPr>
          <w:ilvl w:val="2"/>
          <w:numId w:val="13"/>
        </w:numPr>
        <w:tabs>
          <w:tab w:val="left" w:pos="709"/>
        </w:tabs>
        <w:spacing w:after="0" w:line="240" w:lineRule="auto"/>
        <w:ind w:left="0" w:firstLine="0"/>
        <w:contextualSpacing/>
        <w:jc w:val="both"/>
        <w:rPr>
          <w:rFonts w:ascii="Times New Roman" w:eastAsia="Times New Roman" w:hAnsi="Times New Roman" w:cs="Times New Roman"/>
          <w:spacing w:val="-10"/>
          <w:kern w:val="28"/>
          <w:sz w:val="24"/>
          <w:szCs w:val="24"/>
        </w:rPr>
      </w:pPr>
      <w:r w:rsidRPr="00D81870">
        <w:rPr>
          <w:rFonts w:ascii="Times New Roman" w:eastAsia="Times New Roman" w:hAnsi="Times New Roman" w:cs="Times New Roman"/>
          <w:spacing w:val="-10"/>
          <w:kern w:val="28"/>
          <w:sz w:val="24"/>
          <w:szCs w:val="24"/>
        </w:rPr>
        <w:t>Prekės pristatymo metu, bet ne vėliau negu Pirkėjas pradeda eksploatuoti Prekę ar Prekės komplekto dalį, Pardavėjas privalo atlikti šiuos mokymus, kurių kaina turi būti įskaičiuota į pasiūlymo kainą:</w:t>
      </w:r>
    </w:p>
    <w:p w14:paraId="2447A123" w14:textId="77777777" w:rsidR="00836E1A" w:rsidRPr="00D81870" w:rsidRDefault="00836E1A" w:rsidP="00836E1A">
      <w:pPr>
        <w:tabs>
          <w:tab w:val="left" w:pos="567"/>
        </w:tabs>
        <w:spacing w:after="0" w:line="240" w:lineRule="auto"/>
        <w:contextualSpacing/>
        <w:jc w:val="both"/>
        <w:rPr>
          <w:rFonts w:ascii="Times New Roman" w:eastAsia="Times New Roman" w:hAnsi="Times New Roman" w:cs="Times New Roman"/>
          <w:spacing w:val="-10"/>
          <w:kern w:val="28"/>
          <w:sz w:val="24"/>
          <w:szCs w:val="24"/>
        </w:rPr>
      </w:pPr>
      <w:r>
        <w:rPr>
          <w:rFonts w:ascii="Times New Roman" w:eastAsia="Times New Roman" w:hAnsi="Times New Roman" w:cs="Times New Roman"/>
          <w:spacing w:val="-10"/>
          <w:kern w:val="28"/>
          <w:sz w:val="24"/>
          <w:szCs w:val="24"/>
        </w:rPr>
        <w:t xml:space="preserve"> </w:t>
      </w:r>
      <w:r w:rsidRPr="00D81870">
        <w:rPr>
          <w:rFonts w:ascii="Times New Roman" w:eastAsia="Times New Roman" w:hAnsi="Times New Roman" w:cs="Times New Roman"/>
          <w:spacing w:val="-10"/>
          <w:kern w:val="28"/>
          <w:sz w:val="24"/>
          <w:szCs w:val="24"/>
        </w:rPr>
        <w:t>-</w:t>
      </w:r>
      <w:r>
        <w:rPr>
          <w:rFonts w:ascii="Times New Roman" w:eastAsia="Times New Roman" w:hAnsi="Times New Roman" w:cs="Times New Roman"/>
          <w:spacing w:val="-10"/>
          <w:kern w:val="28"/>
          <w:sz w:val="24"/>
          <w:szCs w:val="24"/>
        </w:rPr>
        <w:t xml:space="preserve"> </w:t>
      </w:r>
      <w:r w:rsidRPr="00D81870">
        <w:rPr>
          <w:rFonts w:ascii="Times New Roman" w:eastAsia="Times New Roman" w:hAnsi="Times New Roman" w:cs="Times New Roman"/>
          <w:spacing w:val="-10"/>
          <w:kern w:val="28"/>
          <w:sz w:val="24"/>
          <w:szCs w:val="24"/>
        </w:rPr>
        <w:t>teorinius</w:t>
      </w:r>
      <w:r>
        <w:rPr>
          <w:rFonts w:ascii="Times New Roman" w:eastAsia="Times New Roman" w:hAnsi="Times New Roman" w:cs="Times New Roman"/>
          <w:spacing w:val="-10"/>
          <w:kern w:val="28"/>
          <w:sz w:val="24"/>
          <w:szCs w:val="24"/>
        </w:rPr>
        <w:t>,</w:t>
      </w:r>
      <w:r w:rsidRPr="00D81870">
        <w:rPr>
          <w:rFonts w:ascii="Times New Roman" w:eastAsia="Times New Roman" w:hAnsi="Times New Roman" w:cs="Times New Roman"/>
          <w:spacing w:val="-10"/>
          <w:kern w:val="28"/>
          <w:sz w:val="24"/>
          <w:szCs w:val="24"/>
        </w:rPr>
        <w:t xml:space="preserve"> praktinius</w:t>
      </w:r>
      <w:r>
        <w:rPr>
          <w:rFonts w:ascii="Times New Roman" w:eastAsia="Times New Roman" w:hAnsi="Times New Roman" w:cs="Times New Roman"/>
          <w:spacing w:val="-10"/>
          <w:kern w:val="28"/>
          <w:sz w:val="24"/>
          <w:szCs w:val="24"/>
        </w:rPr>
        <w:t xml:space="preserve"> ir techninius</w:t>
      </w:r>
      <w:r w:rsidRPr="00D81870">
        <w:rPr>
          <w:rFonts w:ascii="Times New Roman" w:eastAsia="Times New Roman" w:hAnsi="Times New Roman" w:cs="Times New Roman"/>
          <w:spacing w:val="-10"/>
          <w:kern w:val="28"/>
          <w:sz w:val="24"/>
          <w:szCs w:val="24"/>
        </w:rPr>
        <w:t xml:space="preserve"> eksploatacijos mokymus operatoriams, užtikrinančius Prekės teisingą</w:t>
      </w:r>
      <w:r>
        <w:rPr>
          <w:rFonts w:ascii="Times New Roman" w:eastAsia="Times New Roman" w:hAnsi="Times New Roman" w:cs="Times New Roman"/>
          <w:spacing w:val="-10"/>
          <w:kern w:val="28"/>
          <w:sz w:val="24"/>
          <w:szCs w:val="24"/>
        </w:rPr>
        <w:t xml:space="preserve"> ir saugų</w:t>
      </w:r>
      <w:r w:rsidRPr="00D81870">
        <w:rPr>
          <w:rFonts w:ascii="Times New Roman" w:eastAsia="Times New Roman" w:hAnsi="Times New Roman" w:cs="Times New Roman"/>
          <w:spacing w:val="-10"/>
          <w:kern w:val="28"/>
          <w:sz w:val="24"/>
          <w:szCs w:val="24"/>
        </w:rPr>
        <w:t xml:space="preserve"> eksploatavimą</w:t>
      </w:r>
      <w:r>
        <w:rPr>
          <w:rFonts w:ascii="Times New Roman" w:eastAsia="Times New Roman" w:hAnsi="Times New Roman" w:cs="Times New Roman"/>
          <w:spacing w:val="-10"/>
          <w:kern w:val="28"/>
          <w:sz w:val="24"/>
          <w:szCs w:val="24"/>
        </w:rPr>
        <w:t xml:space="preserve">, priežiūrą, </w:t>
      </w:r>
      <w:r w:rsidRPr="00D81870">
        <w:rPr>
          <w:rFonts w:ascii="Times New Roman" w:eastAsia="Times New Roman" w:hAnsi="Times New Roman" w:cs="Times New Roman"/>
          <w:spacing w:val="-10"/>
          <w:kern w:val="28"/>
          <w:sz w:val="24"/>
          <w:szCs w:val="24"/>
        </w:rPr>
        <w:t>paaiškinančius gedimų pobūdžius ir gedimų simbolius.</w:t>
      </w:r>
    </w:p>
    <w:p w14:paraId="6AFD8EF5" w14:textId="77777777" w:rsidR="00836E1A" w:rsidRDefault="00836E1A" w:rsidP="00836E1A">
      <w:pPr>
        <w:tabs>
          <w:tab w:val="left" w:pos="567"/>
        </w:tabs>
        <w:spacing w:after="0" w:line="240" w:lineRule="auto"/>
        <w:contextualSpacing/>
        <w:jc w:val="both"/>
        <w:rPr>
          <w:rFonts w:ascii="Times New Roman" w:eastAsia="Times New Roman" w:hAnsi="Times New Roman" w:cs="Times New Roman"/>
          <w:spacing w:val="-10"/>
          <w:kern w:val="28"/>
          <w:sz w:val="24"/>
          <w:szCs w:val="24"/>
        </w:rPr>
      </w:pPr>
      <w:r>
        <w:rPr>
          <w:rFonts w:ascii="Times New Roman" w:eastAsia="Times New Roman" w:hAnsi="Times New Roman" w:cs="Times New Roman"/>
          <w:spacing w:val="-10"/>
          <w:kern w:val="28"/>
          <w:sz w:val="24"/>
          <w:szCs w:val="24"/>
        </w:rPr>
        <w:lastRenderedPageBreak/>
        <w:t xml:space="preserve"> - </w:t>
      </w:r>
      <w:r w:rsidRPr="0053775D">
        <w:rPr>
          <w:rFonts w:ascii="Times New Roman" w:eastAsia="Times New Roman" w:hAnsi="Times New Roman" w:cs="Times New Roman"/>
          <w:spacing w:val="-10"/>
          <w:kern w:val="28"/>
          <w:sz w:val="24"/>
          <w:szCs w:val="24"/>
        </w:rPr>
        <w:t>teorinius</w:t>
      </w:r>
      <w:r>
        <w:rPr>
          <w:rFonts w:ascii="Times New Roman" w:eastAsia="Times New Roman" w:hAnsi="Times New Roman" w:cs="Times New Roman"/>
          <w:spacing w:val="-10"/>
          <w:kern w:val="28"/>
          <w:sz w:val="24"/>
          <w:szCs w:val="24"/>
        </w:rPr>
        <w:t>,</w:t>
      </w:r>
      <w:r w:rsidRPr="0053775D">
        <w:rPr>
          <w:rFonts w:ascii="Times New Roman" w:eastAsia="Times New Roman" w:hAnsi="Times New Roman" w:cs="Times New Roman"/>
          <w:spacing w:val="-10"/>
          <w:kern w:val="28"/>
          <w:sz w:val="24"/>
          <w:szCs w:val="24"/>
        </w:rPr>
        <w:t xml:space="preserve"> praktinius</w:t>
      </w:r>
      <w:r>
        <w:rPr>
          <w:rFonts w:ascii="Times New Roman" w:eastAsia="Times New Roman" w:hAnsi="Times New Roman" w:cs="Times New Roman"/>
          <w:spacing w:val="-10"/>
          <w:kern w:val="28"/>
          <w:sz w:val="24"/>
          <w:szCs w:val="24"/>
        </w:rPr>
        <w:t xml:space="preserve"> ir techninius</w:t>
      </w:r>
      <w:r w:rsidRPr="0053775D">
        <w:rPr>
          <w:rFonts w:ascii="Times New Roman" w:eastAsia="Times New Roman" w:hAnsi="Times New Roman" w:cs="Times New Roman"/>
          <w:spacing w:val="-10"/>
          <w:kern w:val="28"/>
          <w:sz w:val="24"/>
          <w:szCs w:val="24"/>
        </w:rPr>
        <w:t xml:space="preserve"> mokymus Pirkėjo techniniam personalui, skirtus tinkamam</w:t>
      </w:r>
      <w:r>
        <w:rPr>
          <w:rFonts w:ascii="Times New Roman" w:eastAsia="Times New Roman" w:hAnsi="Times New Roman" w:cs="Times New Roman"/>
          <w:spacing w:val="-10"/>
          <w:kern w:val="28"/>
          <w:sz w:val="24"/>
          <w:szCs w:val="24"/>
        </w:rPr>
        <w:t>,</w:t>
      </w:r>
      <w:r w:rsidRPr="0053775D">
        <w:rPr>
          <w:rFonts w:ascii="Times New Roman" w:eastAsia="Times New Roman" w:hAnsi="Times New Roman" w:cs="Times New Roman"/>
          <w:spacing w:val="-10"/>
          <w:kern w:val="28"/>
          <w:sz w:val="24"/>
          <w:szCs w:val="24"/>
        </w:rPr>
        <w:t xml:space="preserve"> teisingam</w:t>
      </w:r>
      <w:r>
        <w:rPr>
          <w:rFonts w:ascii="Times New Roman" w:eastAsia="Times New Roman" w:hAnsi="Times New Roman" w:cs="Times New Roman"/>
          <w:spacing w:val="-10"/>
          <w:kern w:val="28"/>
          <w:sz w:val="24"/>
          <w:szCs w:val="24"/>
        </w:rPr>
        <w:t xml:space="preserve"> ir saugiam</w:t>
      </w:r>
      <w:r w:rsidRPr="0053775D">
        <w:rPr>
          <w:rFonts w:ascii="Times New Roman" w:eastAsia="Times New Roman" w:hAnsi="Times New Roman" w:cs="Times New Roman"/>
          <w:spacing w:val="-10"/>
          <w:kern w:val="28"/>
          <w:sz w:val="24"/>
          <w:szCs w:val="24"/>
        </w:rPr>
        <w:t xml:space="preserve"> įrangos montavimui, demontavimui, demontuotos įrangos konservavimui, techninių aptarnavimo ir remonto darbų atlikimui bei kit</w:t>
      </w:r>
      <w:r>
        <w:rPr>
          <w:rFonts w:ascii="Times New Roman" w:eastAsia="Times New Roman" w:hAnsi="Times New Roman" w:cs="Times New Roman"/>
          <w:spacing w:val="-10"/>
          <w:kern w:val="28"/>
          <w:sz w:val="24"/>
          <w:szCs w:val="24"/>
        </w:rPr>
        <w:t>iems</w:t>
      </w:r>
      <w:r w:rsidRPr="0053775D">
        <w:rPr>
          <w:rFonts w:ascii="Times New Roman" w:eastAsia="Times New Roman" w:hAnsi="Times New Roman" w:cs="Times New Roman"/>
          <w:spacing w:val="-10"/>
          <w:kern w:val="28"/>
          <w:sz w:val="24"/>
          <w:szCs w:val="24"/>
        </w:rPr>
        <w:t xml:space="preserve"> su Prekės priežiūra susijusi</w:t>
      </w:r>
      <w:r>
        <w:rPr>
          <w:rFonts w:ascii="Times New Roman" w:eastAsia="Times New Roman" w:hAnsi="Times New Roman" w:cs="Times New Roman"/>
          <w:spacing w:val="-10"/>
          <w:kern w:val="28"/>
          <w:sz w:val="24"/>
          <w:szCs w:val="24"/>
        </w:rPr>
        <w:t xml:space="preserve">ems darbams įskaitant ir mokymus apie teisingą ir saugią Prekės priežiūrą, </w:t>
      </w:r>
      <w:r w:rsidRPr="00D81870">
        <w:rPr>
          <w:rFonts w:ascii="Times New Roman" w:eastAsia="Times New Roman" w:hAnsi="Times New Roman" w:cs="Times New Roman"/>
          <w:spacing w:val="-10"/>
          <w:kern w:val="28"/>
          <w:sz w:val="24"/>
          <w:szCs w:val="24"/>
        </w:rPr>
        <w:t>paaiškinančius gedimų pobūdžius ir gedimų simbolius.</w:t>
      </w:r>
    </w:p>
    <w:p w14:paraId="1C6245A4" w14:textId="77777777" w:rsidR="00836E1A" w:rsidRDefault="00836E1A" w:rsidP="00836E1A">
      <w:pPr>
        <w:tabs>
          <w:tab w:val="left" w:pos="567"/>
        </w:tabs>
        <w:spacing w:after="0" w:line="240" w:lineRule="auto"/>
        <w:jc w:val="both"/>
        <w:rPr>
          <w:rFonts w:ascii="Times New Roman" w:eastAsia="Times New Roman" w:hAnsi="Times New Roman" w:cs="Times New Roman"/>
          <w:spacing w:val="-10"/>
          <w:kern w:val="28"/>
          <w:sz w:val="24"/>
          <w:szCs w:val="24"/>
        </w:rPr>
      </w:pPr>
      <w:r w:rsidRPr="00D81870">
        <w:rPr>
          <w:rFonts w:ascii="Times New Roman" w:eastAsia="Times New Roman" w:hAnsi="Times New Roman" w:cs="Times New Roman"/>
          <w:b/>
          <w:bCs/>
          <w:spacing w:val="-10"/>
          <w:kern w:val="28"/>
          <w:sz w:val="24"/>
          <w:szCs w:val="24"/>
        </w:rPr>
        <w:t>2.2.6.</w:t>
      </w:r>
      <w:r w:rsidRPr="00D81870">
        <w:rPr>
          <w:rFonts w:ascii="Times New Roman" w:eastAsia="Times New Roman" w:hAnsi="Times New Roman" w:cs="Times New Roman"/>
          <w:spacing w:val="-10"/>
          <w:kern w:val="28"/>
          <w:sz w:val="24"/>
          <w:szCs w:val="24"/>
        </w:rPr>
        <w:t xml:space="preserve"> </w:t>
      </w:r>
      <w:r w:rsidRPr="00C15C48">
        <w:rPr>
          <w:rFonts w:ascii="Times New Roman" w:eastAsia="Times New Roman" w:hAnsi="Times New Roman" w:cs="Times New Roman"/>
          <w:spacing w:val="-10"/>
          <w:kern w:val="28"/>
          <w:sz w:val="24"/>
          <w:szCs w:val="24"/>
        </w:rPr>
        <w:t xml:space="preserve">Prieš pasibaigiant Prekės garantiniam laikotarpiui, Tiekėjas savo sąskaita atlieka Prekės išsamų techninio stovio patikrinimą ir pašalina nustatytus garantinius </w:t>
      </w:r>
      <w:r>
        <w:rPr>
          <w:rFonts w:ascii="Times New Roman" w:eastAsia="Times New Roman" w:hAnsi="Times New Roman" w:cs="Times New Roman"/>
          <w:spacing w:val="-10"/>
          <w:kern w:val="28"/>
          <w:sz w:val="24"/>
          <w:szCs w:val="24"/>
        </w:rPr>
        <w:t>gedimus</w:t>
      </w:r>
      <w:r w:rsidRPr="00C15C48">
        <w:rPr>
          <w:rFonts w:ascii="Times New Roman" w:eastAsia="Times New Roman" w:hAnsi="Times New Roman" w:cs="Times New Roman"/>
          <w:spacing w:val="-10"/>
          <w:kern w:val="28"/>
          <w:sz w:val="24"/>
          <w:szCs w:val="24"/>
        </w:rPr>
        <w:t xml:space="preserve"> arba įgalioja Pirkėją atlikti tokį patikrinimą ir pašalinti nustatytus garantinius </w:t>
      </w:r>
      <w:r>
        <w:rPr>
          <w:rFonts w:ascii="Times New Roman" w:eastAsia="Times New Roman" w:hAnsi="Times New Roman" w:cs="Times New Roman"/>
          <w:spacing w:val="-10"/>
          <w:kern w:val="28"/>
          <w:sz w:val="24"/>
          <w:szCs w:val="24"/>
        </w:rPr>
        <w:t>gedimus</w:t>
      </w:r>
      <w:r w:rsidRPr="00C15C48">
        <w:rPr>
          <w:rFonts w:ascii="Times New Roman" w:eastAsia="Times New Roman" w:hAnsi="Times New Roman" w:cs="Times New Roman"/>
          <w:spacing w:val="-10"/>
          <w:kern w:val="28"/>
          <w:sz w:val="24"/>
          <w:szCs w:val="24"/>
        </w:rPr>
        <w:t>, vadovaujantis Tiekėjo pateiktomis instrukcijomis, o patirtos sąnaudos kompensuojamos pagal sutartyje nustatytą tvarką</w:t>
      </w:r>
      <w:r>
        <w:rPr>
          <w:rFonts w:ascii="Times New Roman" w:eastAsia="Times New Roman" w:hAnsi="Times New Roman" w:cs="Times New Roman"/>
          <w:spacing w:val="-10"/>
          <w:kern w:val="28"/>
          <w:sz w:val="24"/>
          <w:szCs w:val="24"/>
        </w:rPr>
        <w:t>.</w:t>
      </w:r>
    </w:p>
    <w:p w14:paraId="01166924" w14:textId="77777777" w:rsidR="00836E1A" w:rsidRPr="00D81870" w:rsidRDefault="00836E1A" w:rsidP="00836E1A">
      <w:pPr>
        <w:numPr>
          <w:ilvl w:val="1"/>
          <w:numId w:val="13"/>
        </w:numPr>
        <w:tabs>
          <w:tab w:val="left" w:pos="567"/>
        </w:tabs>
        <w:spacing w:before="60" w:after="60" w:line="240" w:lineRule="auto"/>
        <w:contextualSpacing/>
        <w:rPr>
          <w:rFonts w:ascii="Times New Roman" w:eastAsia="Calibri" w:hAnsi="Times New Roman" w:cs="Times New Roman"/>
          <w:sz w:val="24"/>
          <w:szCs w:val="24"/>
        </w:rPr>
      </w:pPr>
      <w:bookmarkStart w:id="2" w:name="_Hlk157089753"/>
      <w:r w:rsidRPr="00D81870">
        <w:rPr>
          <w:rFonts w:ascii="Times New Roman" w:eastAsia="Calibri" w:hAnsi="Times New Roman" w:cs="Times New Roman"/>
          <w:sz w:val="24"/>
          <w:szCs w:val="24"/>
        </w:rPr>
        <w:t>Pirkimo objekto apimtys:</w:t>
      </w:r>
    </w:p>
    <w:tbl>
      <w:tblPr>
        <w:tblStyle w:val="Lentelstinklelis2"/>
        <w:tblW w:w="9634" w:type="dxa"/>
        <w:tblLook w:val="04A0" w:firstRow="1" w:lastRow="0" w:firstColumn="1" w:lastColumn="0" w:noHBand="0" w:noVBand="1"/>
      </w:tblPr>
      <w:tblGrid>
        <w:gridCol w:w="973"/>
        <w:gridCol w:w="5401"/>
        <w:gridCol w:w="1701"/>
        <w:gridCol w:w="1559"/>
      </w:tblGrid>
      <w:tr w:rsidR="00836E1A" w:rsidRPr="00D81870" w14:paraId="1262A1E9" w14:textId="77777777" w:rsidTr="00F83042">
        <w:trPr>
          <w:trHeight w:val="502"/>
        </w:trPr>
        <w:tc>
          <w:tcPr>
            <w:tcW w:w="973" w:type="dxa"/>
          </w:tcPr>
          <w:p w14:paraId="53CC4545" w14:textId="77777777" w:rsidR="00836E1A" w:rsidRPr="00D81870" w:rsidRDefault="00836E1A" w:rsidP="00F83042">
            <w:pPr>
              <w:spacing w:before="60" w:after="60"/>
              <w:rPr>
                <w:rFonts w:ascii="Times New Roman" w:eastAsia="Times New Roman" w:hAnsi="Times New Roman" w:cs="Times New Roman"/>
              </w:rPr>
            </w:pPr>
            <w:r w:rsidRPr="00D81870">
              <w:rPr>
                <w:rFonts w:ascii="Times New Roman" w:eastAsia="Times New Roman" w:hAnsi="Times New Roman" w:cs="Times New Roman"/>
              </w:rPr>
              <w:t>Eil. Nr.</w:t>
            </w:r>
          </w:p>
        </w:tc>
        <w:tc>
          <w:tcPr>
            <w:tcW w:w="5401" w:type="dxa"/>
          </w:tcPr>
          <w:p w14:paraId="5E8A54F0" w14:textId="77777777" w:rsidR="00836E1A" w:rsidRPr="00D81870" w:rsidRDefault="00836E1A" w:rsidP="00F83042">
            <w:pPr>
              <w:spacing w:before="60" w:after="60"/>
              <w:rPr>
                <w:rFonts w:ascii="Times New Roman" w:eastAsia="Times New Roman" w:hAnsi="Times New Roman" w:cs="Times New Roman"/>
              </w:rPr>
            </w:pPr>
            <w:r w:rsidRPr="00D81870">
              <w:rPr>
                <w:rFonts w:ascii="Times New Roman" w:eastAsia="Times New Roman" w:hAnsi="Times New Roman" w:cs="Times New Roman"/>
              </w:rPr>
              <w:t xml:space="preserve"> Prekės pavadinimas</w:t>
            </w:r>
          </w:p>
        </w:tc>
        <w:tc>
          <w:tcPr>
            <w:tcW w:w="1701" w:type="dxa"/>
          </w:tcPr>
          <w:p w14:paraId="7BE95D91" w14:textId="77777777" w:rsidR="00836E1A" w:rsidRPr="00D81870" w:rsidRDefault="00836E1A" w:rsidP="00F83042">
            <w:pPr>
              <w:spacing w:before="60" w:after="60"/>
              <w:rPr>
                <w:rFonts w:ascii="Times New Roman" w:eastAsia="Times New Roman" w:hAnsi="Times New Roman" w:cs="Times New Roman"/>
              </w:rPr>
            </w:pPr>
            <w:r w:rsidRPr="00D81870">
              <w:rPr>
                <w:rFonts w:ascii="Times New Roman" w:eastAsia="Times New Roman" w:hAnsi="Times New Roman" w:cs="Times New Roman"/>
              </w:rPr>
              <w:t>Matas</w:t>
            </w:r>
          </w:p>
        </w:tc>
        <w:tc>
          <w:tcPr>
            <w:tcW w:w="1559" w:type="dxa"/>
          </w:tcPr>
          <w:p w14:paraId="42B77079" w14:textId="77777777" w:rsidR="00836E1A" w:rsidRPr="00D81870" w:rsidRDefault="00836E1A" w:rsidP="00F83042">
            <w:pPr>
              <w:spacing w:before="60" w:after="60"/>
              <w:rPr>
                <w:rFonts w:ascii="Times New Roman" w:eastAsia="Times New Roman" w:hAnsi="Times New Roman" w:cs="Times New Roman"/>
              </w:rPr>
            </w:pPr>
            <w:sdt>
              <w:sdtPr>
                <w:rPr>
                  <w:rFonts w:ascii="Times New Roman" w:eastAsia="Times New Roman" w:hAnsi="Times New Roman" w:cs="Times New Roman"/>
                </w:rPr>
                <w:alias w:val="PASIRINKTi"/>
                <w:tag w:val="PASIRINKTi"/>
                <w:id w:val="-171564900"/>
                <w:placeholder>
                  <w:docPart w:val="D5650DB5621F4618A332231ED08CE4AA"/>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D81870">
                  <w:rPr>
                    <w:rFonts w:ascii="Times New Roman" w:eastAsia="Times New Roman" w:hAnsi="Times New Roman" w:cs="Times New Roman"/>
                  </w:rPr>
                  <w:t>Kiekis</w:t>
                </w:r>
              </w:sdtContent>
            </w:sdt>
          </w:p>
        </w:tc>
      </w:tr>
      <w:tr w:rsidR="00836E1A" w:rsidRPr="00D81870" w14:paraId="03159AFB" w14:textId="77777777" w:rsidTr="00F83042">
        <w:trPr>
          <w:trHeight w:val="502"/>
        </w:trPr>
        <w:tc>
          <w:tcPr>
            <w:tcW w:w="973" w:type="dxa"/>
          </w:tcPr>
          <w:p w14:paraId="6CEA13DA" w14:textId="77777777" w:rsidR="00836E1A" w:rsidRPr="00D81870" w:rsidRDefault="00836E1A" w:rsidP="00F83042">
            <w:pPr>
              <w:spacing w:before="60" w:after="60"/>
              <w:rPr>
                <w:rFonts w:ascii="Times New Roman" w:eastAsia="Times New Roman" w:hAnsi="Times New Roman" w:cs="Times New Roman"/>
              </w:rPr>
            </w:pPr>
            <w:r w:rsidRPr="00D81870">
              <w:rPr>
                <w:rFonts w:ascii="Times New Roman" w:eastAsia="Times New Roman" w:hAnsi="Times New Roman" w:cs="Times New Roman"/>
              </w:rPr>
              <w:t>1.</w:t>
            </w:r>
          </w:p>
        </w:tc>
        <w:tc>
          <w:tcPr>
            <w:tcW w:w="5401" w:type="dxa"/>
          </w:tcPr>
          <w:p w14:paraId="6B08727A" w14:textId="77777777" w:rsidR="00836E1A" w:rsidRPr="00D81870" w:rsidRDefault="00836E1A" w:rsidP="00F83042">
            <w:pPr>
              <w:spacing w:before="60" w:after="60"/>
              <w:rPr>
                <w:rFonts w:ascii="Times New Roman" w:eastAsia="Times New Roman" w:hAnsi="Times New Roman" w:cs="Times New Roman"/>
              </w:rPr>
            </w:pPr>
            <w:r w:rsidRPr="00D81870">
              <w:rPr>
                <w:rFonts w:ascii="Times New Roman" w:hAnsi="Times New Roman" w:cs="Times New Roman"/>
              </w:rPr>
              <w:t xml:space="preserve">Druskos barstytuvai </w:t>
            </w:r>
            <w:proofErr w:type="spellStart"/>
            <w:r w:rsidRPr="00D81870">
              <w:rPr>
                <w:rFonts w:ascii="Times New Roman" w:hAnsi="Times New Roman" w:cs="Times New Roman"/>
              </w:rPr>
              <w:t>keturašiams</w:t>
            </w:r>
            <w:proofErr w:type="spellEnd"/>
            <w:r w:rsidRPr="00D81870">
              <w:rPr>
                <w:rFonts w:ascii="Times New Roman" w:hAnsi="Times New Roman" w:cs="Times New Roman"/>
              </w:rPr>
              <w:t xml:space="preserve"> automobiliams Renault C (8x4 (2+2))</w:t>
            </w:r>
          </w:p>
        </w:tc>
        <w:tc>
          <w:tcPr>
            <w:tcW w:w="1701" w:type="dxa"/>
          </w:tcPr>
          <w:p w14:paraId="3E1C9BE5" w14:textId="77777777" w:rsidR="00836E1A" w:rsidRPr="00D81870" w:rsidRDefault="00836E1A" w:rsidP="00F83042">
            <w:pPr>
              <w:spacing w:before="60" w:after="60"/>
              <w:rPr>
                <w:rFonts w:ascii="Times New Roman" w:eastAsia="Times New Roman" w:hAnsi="Times New Roman" w:cs="Times New Roman"/>
              </w:rPr>
            </w:pPr>
            <w:r>
              <w:rPr>
                <w:rFonts w:ascii="Times New Roman" w:eastAsia="Times New Roman" w:hAnsi="Times New Roman" w:cs="Times New Roman"/>
              </w:rPr>
              <w:t>Vienetas</w:t>
            </w:r>
          </w:p>
        </w:tc>
        <w:tc>
          <w:tcPr>
            <w:tcW w:w="1559" w:type="dxa"/>
          </w:tcPr>
          <w:p w14:paraId="6A95777B" w14:textId="77777777" w:rsidR="00836E1A" w:rsidRPr="00D81870" w:rsidRDefault="00836E1A" w:rsidP="00F83042">
            <w:pPr>
              <w:spacing w:before="60" w:after="60"/>
              <w:rPr>
                <w:rFonts w:ascii="Times New Roman" w:eastAsia="Times New Roman" w:hAnsi="Times New Roman" w:cs="Times New Roman"/>
              </w:rPr>
            </w:pPr>
            <w:r>
              <w:rPr>
                <w:rFonts w:ascii="Times New Roman" w:eastAsia="Times New Roman" w:hAnsi="Times New Roman" w:cs="Times New Roman"/>
              </w:rPr>
              <w:t>44</w:t>
            </w:r>
          </w:p>
        </w:tc>
      </w:tr>
    </w:tbl>
    <w:p w14:paraId="6EE734DF" w14:textId="77777777" w:rsidR="00836E1A" w:rsidRPr="00714D09" w:rsidRDefault="00836E1A" w:rsidP="00836E1A">
      <w:pPr>
        <w:tabs>
          <w:tab w:val="left" w:pos="567"/>
        </w:tabs>
        <w:spacing w:after="0" w:line="240" w:lineRule="auto"/>
        <w:contextualSpacing/>
        <w:jc w:val="both"/>
        <w:rPr>
          <w:rFonts w:ascii="Times New Roman" w:eastAsia="Calibri" w:hAnsi="Times New Roman" w:cs="Times New Roman"/>
          <w:iCs/>
          <w:sz w:val="10"/>
          <w:szCs w:val="10"/>
          <w:highlight w:val="lightGray"/>
        </w:rPr>
      </w:pPr>
    </w:p>
    <w:p w14:paraId="36E436DE" w14:textId="77777777" w:rsidR="00836E1A" w:rsidRDefault="00836E1A" w:rsidP="00836E1A">
      <w:pPr>
        <w:numPr>
          <w:ilvl w:val="1"/>
          <w:numId w:val="13"/>
        </w:numPr>
        <w:tabs>
          <w:tab w:val="left" w:pos="426"/>
        </w:tabs>
        <w:spacing w:after="0" w:line="240" w:lineRule="auto"/>
        <w:ind w:left="0" w:firstLine="0"/>
        <w:contextualSpacing/>
        <w:jc w:val="both"/>
        <w:rPr>
          <w:rFonts w:ascii="Times New Roman" w:eastAsia="Calibri" w:hAnsi="Times New Roman" w:cs="Times New Roman"/>
          <w:iCs/>
          <w:sz w:val="24"/>
          <w:szCs w:val="24"/>
          <w:lang w:val="pt-PT"/>
        </w:rPr>
      </w:pPr>
      <w:r w:rsidRPr="00D81870">
        <w:rPr>
          <w:rFonts w:ascii="Times New Roman" w:eastAsia="Calibri" w:hAnsi="Times New Roman" w:cs="Times New Roman"/>
          <w:iCs/>
          <w:sz w:val="24"/>
          <w:szCs w:val="24"/>
          <w:lang w:val="pt-PT"/>
        </w:rPr>
        <w:t xml:space="preserve">Pirkėjas Prekes perka </w:t>
      </w:r>
      <w:sdt>
        <w:sdtPr>
          <w:rPr>
            <w:rFonts w:ascii="Times New Roman" w:eastAsia="Calibri" w:hAnsi="Times New Roman" w:cs="Times New Roman"/>
            <w:sz w:val="24"/>
            <w:szCs w:val="24"/>
            <w:lang w:val="pt-PT"/>
          </w:rPr>
          <w:alias w:val="Pristatymo sąlygos"/>
          <w:tag w:val="Pasirinkti"/>
          <w:id w:val="-1752122225"/>
          <w:placeholder>
            <w:docPart w:val="FB0688FDDD714A8FB80779429344B525"/>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Pr>
              <w:rFonts w:ascii="Times New Roman" w:eastAsia="Calibri" w:hAnsi="Times New Roman" w:cs="Times New Roman"/>
              <w:sz w:val="24"/>
              <w:szCs w:val="24"/>
              <w:lang w:val="pt-PT"/>
            </w:rPr>
            <w:t>su pristatymu. Tiekėjas įsipareigoja Prekes pristatyti nemokamai nurodytu adresu :</w:t>
          </w:r>
        </w:sdtContent>
      </w:sdt>
      <w:r w:rsidRPr="00D81870">
        <w:rPr>
          <w:rFonts w:ascii="Times New Roman" w:eastAsia="Calibri" w:hAnsi="Times New Roman" w:cs="Times New Roman"/>
          <w:iCs/>
          <w:sz w:val="24"/>
          <w:szCs w:val="24"/>
          <w:lang w:val="pt-PT"/>
        </w:rPr>
        <w:t xml:space="preserve"> </w:t>
      </w:r>
    </w:p>
    <w:p w14:paraId="6C19A3C2" w14:textId="77777777" w:rsidR="00836E1A" w:rsidRPr="00714D09" w:rsidRDefault="00836E1A" w:rsidP="00836E1A">
      <w:pPr>
        <w:tabs>
          <w:tab w:val="left" w:pos="426"/>
        </w:tabs>
        <w:spacing w:after="0" w:line="240" w:lineRule="auto"/>
        <w:contextualSpacing/>
        <w:jc w:val="both"/>
        <w:rPr>
          <w:rFonts w:ascii="Times New Roman" w:eastAsia="Calibri" w:hAnsi="Times New Roman" w:cs="Times New Roman"/>
          <w:iCs/>
          <w:sz w:val="10"/>
          <w:szCs w:val="10"/>
          <w:lang w:val="pt-PT"/>
        </w:rPr>
      </w:pPr>
    </w:p>
    <w:tbl>
      <w:tblPr>
        <w:tblW w:w="8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1549"/>
      </w:tblGrid>
      <w:tr w:rsidR="00836E1A" w:rsidRPr="00D81870" w14:paraId="04972F22" w14:textId="77777777" w:rsidTr="00F83042">
        <w:trPr>
          <w:trHeight w:val="210"/>
        </w:trPr>
        <w:tc>
          <w:tcPr>
            <w:tcW w:w="7099" w:type="dxa"/>
            <w:vAlign w:val="center"/>
          </w:tcPr>
          <w:p w14:paraId="2EAC43C3" w14:textId="77777777" w:rsidR="00836E1A" w:rsidRPr="00D81870" w:rsidRDefault="00836E1A" w:rsidP="00F83042">
            <w:pPr>
              <w:suppressAutoHyphens/>
              <w:spacing w:after="0" w:line="240" w:lineRule="auto"/>
              <w:ind w:right="-1"/>
              <w:jc w:val="center"/>
              <w:rPr>
                <w:rFonts w:ascii="Times New Roman" w:eastAsia="Times New Roman" w:hAnsi="Times New Roman" w:cs="Times New Roman"/>
                <w:b/>
                <w:bCs/>
              </w:rPr>
            </w:pPr>
            <w:r w:rsidRPr="00D81870">
              <w:rPr>
                <w:rFonts w:ascii="Times New Roman" w:eastAsia="Times New Roman" w:hAnsi="Times New Roman" w:cs="Times New Roman"/>
                <w:b/>
                <w:bCs/>
              </w:rPr>
              <w:t>Pristatymo adresa</w:t>
            </w:r>
            <w:r>
              <w:rPr>
                <w:rFonts w:ascii="Times New Roman" w:eastAsia="Times New Roman" w:hAnsi="Times New Roman" w:cs="Times New Roman"/>
                <w:b/>
                <w:bCs/>
              </w:rPr>
              <w:t>s</w:t>
            </w:r>
          </w:p>
        </w:tc>
        <w:tc>
          <w:tcPr>
            <w:tcW w:w="1549" w:type="dxa"/>
            <w:vAlign w:val="center"/>
          </w:tcPr>
          <w:p w14:paraId="21B0541A" w14:textId="77777777" w:rsidR="00836E1A" w:rsidRPr="00D81870" w:rsidRDefault="00836E1A" w:rsidP="00F83042">
            <w:pPr>
              <w:suppressAutoHyphens/>
              <w:spacing w:after="0" w:line="240" w:lineRule="auto"/>
              <w:ind w:right="-1"/>
              <w:jc w:val="center"/>
              <w:rPr>
                <w:rFonts w:ascii="Times New Roman" w:eastAsia="Times New Roman" w:hAnsi="Times New Roman" w:cs="Times New Roman"/>
                <w:b/>
                <w:bCs/>
              </w:rPr>
            </w:pPr>
            <w:r w:rsidRPr="00D81870">
              <w:rPr>
                <w:rFonts w:ascii="Times New Roman" w:eastAsia="Times New Roman" w:hAnsi="Times New Roman" w:cs="Times New Roman"/>
                <w:b/>
                <w:bCs/>
              </w:rPr>
              <w:t>Kiekis komplektais</w:t>
            </w:r>
          </w:p>
        </w:tc>
      </w:tr>
      <w:tr w:rsidR="00836E1A" w:rsidRPr="00D81870" w14:paraId="03AD4D7C" w14:textId="77777777" w:rsidTr="00F83042">
        <w:trPr>
          <w:trHeight w:val="222"/>
        </w:trPr>
        <w:tc>
          <w:tcPr>
            <w:tcW w:w="7099" w:type="dxa"/>
            <w:tcBorders>
              <w:top w:val="single" w:sz="4" w:space="0" w:color="000000"/>
              <w:left w:val="single" w:sz="4" w:space="0" w:color="000000"/>
              <w:bottom w:val="single" w:sz="4" w:space="0" w:color="000000"/>
              <w:right w:val="single" w:sz="4" w:space="0" w:color="000000"/>
            </w:tcBorders>
          </w:tcPr>
          <w:p w14:paraId="36F7DBFB" w14:textId="77777777" w:rsidR="00836E1A" w:rsidRPr="00D81870" w:rsidRDefault="00836E1A" w:rsidP="00F83042">
            <w:pPr>
              <w:suppressAutoHyphens/>
              <w:spacing w:after="0" w:line="240" w:lineRule="auto"/>
              <w:ind w:right="-1"/>
              <w:jc w:val="both"/>
              <w:rPr>
                <w:rFonts w:ascii="Times New Roman" w:eastAsia="Times New Roman" w:hAnsi="Times New Roman" w:cs="Times New Roman"/>
                <w:highlight w:val="yellow"/>
              </w:rPr>
            </w:pPr>
            <w:r w:rsidRPr="00D81870">
              <w:rPr>
                <w:rFonts w:ascii="Times New Roman" w:eastAsia="Times New Roman" w:hAnsi="Times New Roman" w:cs="Times New Roman"/>
              </w:rPr>
              <w:t>Kauno g. 72, Pagirių kaimas, Garliavos seniūnija, 53282 Kauno rajonas</w:t>
            </w:r>
          </w:p>
        </w:tc>
        <w:tc>
          <w:tcPr>
            <w:tcW w:w="1549" w:type="dxa"/>
            <w:vAlign w:val="center"/>
          </w:tcPr>
          <w:p w14:paraId="5DBF019A" w14:textId="77777777" w:rsidR="00836E1A" w:rsidRPr="00D81870" w:rsidRDefault="00836E1A" w:rsidP="00F83042">
            <w:pPr>
              <w:suppressAutoHyphens/>
              <w:spacing w:after="0" w:line="240" w:lineRule="auto"/>
              <w:ind w:right="-1"/>
              <w:jc w:val="center"/>
              <w:rPr>
                <w:rFonts w:ascii="Times New Roman" w:eastAsia="Times New Roman" w:hAnsi="Times New Roman" w:cs="Times New Roman"/>
              </w:rPr>
            </w:pPr>
            <w:r>
              <w:rPr>
                <w:rFonts w:ascii="Times New Roman" w:eastAsia="Times New Roman" w:hAnsi="Times New Roman" w:cs="Times New Roman"/>
              </w:rPr>
              <w:t>44</w:t>
            </w:r>
          </w:p>
        </w:tc>
      </w:tr>
      <w:bookmarkEnd w:id="2"/>
    </w:tbl>
    <w:p w14:paraId="2A824E0A" w14:textId="77777777" w:rsidR="00836E1A" w:rsidRPr="00714D09" w:rsidRDefault="00836E1A" w:rsidP="00836E1A">
      <w:pPr>
        <w:tabs>
          <w:tab w:val="left" w:pos="567"/>
        </w:tabs>
        <w:spacing w:before="60" w:after="60" w:line="240" w:lineRule="auto"/>
        <w:jc w:val="both"/>
        <w:rPr>
          <w:rFonts w:ascii="Times New Roman" w:eastAsia="Times New Roman" w:hAnsi="Times New Roman" w:cs="Times New Roman"/>
          <w:b/>
          <w:bCs/>
          <w:iCs/>
          <w:sz w:val="10"/>
          <w:szCs w:val="10"/>
        </w:rPr>
      </w:pPr>
    </w:p>
    <w:p w14:paraId="63F88DC1" w14:textId="77777777" w:rsidR="00836E1A" w:rsidRPr="00D81870" w:rsidRDefault="00836E1A" w:rsidP="00836E1A">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D81870">
        <w:rPr>
          <w:rFonts w:ascii="Times New Roman" w:eastAsia="Times New Roman" w:hAnsi="Times New Roman" w:cs="Times New Roman"/>
          <w:b/>
          <w:sz w:val="24"/>
          <w:szCs w:val="24"/>
        </w:rPr>
        <w:t>3.SUTARTINIŲ ĮSIPAREIGOJIMŲ VYKDYMO TVARKA IR TERMINAI</w:t>
      </w:r>
    </w:p>
    <w:p w14:paraId="516300D3" w14:textId="77777777" w:rsidR="00836E1A" w:rsidRPr="00D81870" w:rsidRDefault="00836E1A" w:rsidP="00836E1A">
      <w:pPr>
        <w:numPr>
          <w:ilvl w:val="1"/>
          <w:numId w:val="21"/>
        </w:numPr>
        <w:tabs>
          <w:tab w:val="left" w:pos="426"/>
        </w:tabs>
        <w:spacing w:after="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sz w:val="24"/>
          <w:szCs w:val="24"/>
        </w:rPr>
        <w:t xml:space="preserve">Prekės turi būti perduotos ne vėliau kaip per </w:t>
      </w:r>
      <w:sdt>
        <w:sdtPr>
          <w:rPr>
            <w:rFonts w:ascii="Times New Roman" w:eastAsia="Calibri" w:hAnsi="Times New Roman" w:cs="Times New Roman"/>
            <w:sz w:val="24"/>
            <w:szCs w:val="24"/>
          </w:rPr>
          <w:alias w:val="prekių pristatymo terminas"/>
          <w:tag w:val="prekių pristatymo terminas"/>
          <w:id w:val="-1372225229"/>
          <w:placeholder>
            <w:docPart w:val="8204D08DFCD6488A9B76C0C640D58D19"/>
          </w:placeholder>
        </w:sdtPr>
        <w:sdtContent>
          <w:r>
            <w:rPr>
              <w:rFonts w:ascii="Times New Roman" w:eastAsia="Calibri" w:hAnsi="Times New Roman" w:cs="Times New Roman"/>
              <w:sz w:val="24"/>
              <w:szCs w:val="24"/>
            </w:rPr>
            <w:t>15</w:t>
          </w:r>
          <w:r w:rsidRPr="00D81870">
            <w:rPr>
              <w:rFonts w:ascii="Times New Roman" w:eastAsia="Calibri" w:hAnsi="Times New Roman" w:cs="Times New Roman"/>
              <w:sz w:val="24"/>
              <w:szCs w:val="24"/>
            </w:rPr>
            <w:t>0 kalendorinių dienų</w:t>
          </w:r>
        </w:sdtContent>
      </w:sdt>
      <w:r w:rsidRPr="00D81870">
        <w:rPr>
          <w:rFonts w:ascii="Times New Roman" w:eastAsia="Calibri" w:hAnsi="Times New Roman" w:cs="Times New Roman"/>
          <w:sz w:val="24"/>
          <w:szCs w:val="24"/>
        </w:rPr>
        <w:t xml:space="preserve"> nuo Sutarties įsigaliojimo dienos.</w:t>
      </w:r>
    </w:p>
    <w:p w14:paraId="5E238514" w14:textId="77777777" w:rsidR="00836E1A" w:rsidRPr="00D81870" w:rsidRDefault="00836E1A" w:rsidP="00836E1A">
      <w:pPr>
        <w:numPr>
          <w:ilvl w:val="1"/>
          <w:numId w:val="21"/>
        </w:numPr>
        <w:tabs>
          <w:tab w:val="left" w:pos="426"/>
        </w:tabs>
        <w:spacing w:after="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sz w:val="24"/>
          <w:szCs w:val="24"/>
        </w:rPr>
        <w:t>Prekių pristatymo terminas vertinamas ekonominio naudingumo balais, atsižvelgiant į pasiūlymo vertinimo kriterijuose nustatytus principus. Tiekėjui nesilaikant pasiūlytų Prekių pristatymo terminų, Pirkėjas, taikys delspinigių skaičiavimą iki Prekių pristatymas bus įvykdytas.</w:t>
      </w:r>
    </w:p>
    <w:p w14:paraId="13B535B9" w14:textId="77777777" w:rsidR="00836E1A" w:rsidRDefault="00836E1A" w:rsidP="00836E1A">
      <w:pPr>
        <w:numPr>
          <w:ilvl w:val="1"/>
          <w:numId w:val="21"/>
        </w:numPr>
        <w:tabs>
          <w:tab w:val="left" w:pos="426"/>
        </w:tabs>
        <w:spacing w:after="0" w:line="240" w:lineRule="auto"/>
        <w:ind w:left="0" w:firstLine="0"/>
        <w:contextualSpacing/>
        <w:jc w:val="both"/>
        <w:rPr>
          <w:rFonts w:ascii="Times New Roman" w:eastAsia="Calibri" w:hAnsi="Times New Roman" w:cs="Times New Roman"/>
          <w:sz w:val="24"/>
          <w:szCs w:val="24"/>
        </w:rPr>
      </w:pPr>
      <w:r w:rsidRPr="00D81870">
        <w:rPr>
          <w:rFonts w:ascii="Times New Roman" w:eastAsia="Calibri" w:hAnsi="Times New Roman" w:cs="Times New Roman"/>
          <w:sz w:val="24"/>
          <w:szCs w:val="24"/>
        </w:rPr>
        <w:t xml:space="preserve">Atskiri Prekių komplektai gali būti pateikiami nesulaukus pasiūlyme nurodyto pristatymo laiko. Tiekėjo pareiga pasiūlyme nurodyti kiekvieno pilno komplekto numatomą pristatymo terminą. </w:t>
      </w:r>
    </w:p>
    <w:p w14:paraId="29DAAB70" w14:textId="77777777" w:rsidR="00836E1A" w:rsidRPr="00714D09" w:rsidRDefault="00836E1A" w:rsidP="00836E1A">
      <w:pPr>
        <w:tabs>
          <w:tab w:val="left" w:pos="426"/>
        </w:tabs>
        <w:spacing w:after="0" w:line="240" w:lineRule="auto"/>
        <w:contextualSpacing/>
        <w:jc w:val="both"/>
        <w:rPr>
          <w:rFonts w:ascii="Times New Roman" w:eastAsia="Calibri" w:hAnsi="Times New Roman" w:cs="Times New Roman"/>
          <w:sz w:val="10"/>
          <w:szCs w:val="10"/>
        </w:rPr>
      </w:pPr>
    </w:p>
    <w:p w14:paraId="44EFA820" w14:textId="77777777" w:rsidR="00836E1A" w:rsidRPr="00133A12" w:rsidRDefault="00836E1A" w:rsidP="00836E1A">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133A12">
        <w:rPr>
          <w:rFonts w:ascii="Times New Roman" w:eastAsia="Times New Roman" w:hAnsi="Times New Roman" w:cs="Times New Roman"/>
          <w:b/>
          <w:color w:val="00B050"/>
          <w:sz w:val="24"/>
          <w:szCs w:val="24"/>
        </w:rPr>
        <w:t>4. APLINKOSAUGINIAI REIKALAVIMAI</w:t>
      </w:r>
    </w:p>
    <w:p w14:paraId="3911B58F" w14:textId="77777777" w:rsidR="00836E1A" w:rsidRPr="00133A12" w:rsidRDefault="00836E1A" w:rsidP="00836E1A">
      <w:pPr>
        <w:shd w:val="clear" w:color="auto" w:fill="FFFFFF"/>
        <w:spacing w:before="60" w:after="60" w:line="240" w:lineRule="auto"/>
        <w:jc w:val="both"/>
        <w:rPr>
          <w:rFonts w:ascii="Times New Roman" w:eastAsia="Times New Roman" w:hAnsi="Times New Roman" w:cs="Times New Roman"/>
          <w:color w:val="00B050"/>
          <w:sz w:val="24"/>
          <w:szCs w:val="24"/>
        </w:rPr>
      </w:pPr>
      <w:r w:rsidRPr="00133A12">
        <w:rPr>
          <w:rFonts w:ascii="Times New Roman" w:eastAsia="Times New Roman" w:hAnsi="Times New Roman" w:cs="Times New Roman"/>
          <w:color w:val="00B050"/>
          <w:sz w:val="24"/>
          <w:szCs w:val="24"/>
        </w:rPr>
        <w:t>Pirkėjas siekia, jog jo ir Tiekėjo veiksmai darytų kuo mažesnį poveikį aplinkai, todėl:</w:t>
      </w:r>
    </w:p>
    <w:p w14:paraId="776EF1EF"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Viešojo pirkimo ir sutarties vykdymo metu bendravimas tarp Tiekėjo ir Pirkėjo bus vykdomas tik elektroninėmis   priemonėmis (CVP IS priemonėmis, telefonu, elektroniniu paštu, ar kt.);</w:t>
      </w:r>
    </w:p>
    <w:p w14:paraId="7644467F"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Visa dokumentacija susijusi su Sutarties vykdymu teikiama Pirkėjui ir Tiekėjui elektorinėmis priemonėmis (elektoriniu paštu ar kt.);</w:t>
      </w:r>
    </w:p>
    <w:p w14:paraId="34516CE6"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Sutartis bus pasirašoma tik elektroninėmis priemonėmis (elektroniniu parašu)</w:t>
      </w:r>
    </w:p>
    <w:p w14:paraId="32CB89A6"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Tiekėjas įsipareigoja mažinti popieriaus sunaudojimą, atsisakyti nebūtino dokumentų kopijavimo ir spausdinimo, jeigu bus naudojamos kanceliarinės prekės, jos turi būti pagamintos iš perdirbtų žaliavų arba tinkamos perdirbimui.</w:t>
      </w:r>
      <w:bookmarkStart w:id="3" w:name="_Hlk127867960"/>
    </w:p>
    <w:p w14:paraId="456C73D4"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Jei įsigyjamos Prekės turi būti tiekiamos ar perduodamos antrinėje pakuotėje, jos turi atitikti pakuotėms nustatytus minimalius aplinkos apsaugos kriterijus, nebent tai prieštarauja higienos normoms</w:t>
      </w:r>
      <w:bookmarkStart w:id="4" w:name="_Hlk123735984"/>
      <w:r w:rsidRPr="00133A12">
        <w:rPr>
          <w:rFonts w:ascii="Times New Roman" w:eastAsia="Calibri" w:hAnsi="Times New Roman" w:cs="Times New Roman"/>
          <w:color w:val="00B050"/>
          <w:sz w:val="24"/>
          <w:szCs w:val="24"/>
        </w:rPr>
        <w:t>. Pakuotės</w:t>
      </w:r>
      <w:r w:rsidRPr="00133A12">
        <w:rPr>
          <w:rFonts w:ascii="Times New Roman" w:eastAsia="Calibri" w:hAnsi="Times New Roman" w:cs="Times New Roman"/>
          <w:b/>
          <w:bCs/>
          <w:color w:val="00B050"/>
          <w:sz w:val="24"/>
          <w:szCs w:val="24"/>
        </w:rPr>
        <w:t xml:space="preserve"> </w:t>
      </w:r>
      <w:r w:rsidRPr="00133A12">
        <w:rPr>
          <w:rFonts w:ascii="Times New Roman" w:eastAsia="Calibri" w:hAnsi="Times New Roman" w:cs="Times New Roman"/>
          <w:color w:val="00B050"/>
          <w:sz w:val="24"/>
          <w:szCs w:val="24"/>
        </w:rPr>
        <w:t>turi būti laikytinos perdirbamosiomis pakuotėmis pagal Lietuvos Respublikos mokesčio už aplinkos teršimą įstatymo nuostatas</w:t>
      </w:r>
      <w:bookmarkEnd w:id="3"/>
      <w:bookmarkEnd w:id="4"/>
      <w:r w:rsidRPr="00133A12">
        <w:rPr>
          <w:rFonts w:ascii="Times New Roman" w:eastAsia="Calibri" w:hAnsi="Times New Roman" w:cs="Times New Roman"/>
          <w:color w:val="00B050"/>
          <w:sz w:val="24"/>
          <w:szCs w:val="24"/>
        </w:rPr>
        <w:t>.</w:t>
      </w:r>
    </w:p>
    <w:p w14:paraId="6CA473A4" w14:textId="77777777" w:rsidR="00836E1A"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7BF53C6E" w14:textId="77777777" w:rsidR="00836E1A" w:rsidRPr="00133A12" w:rsidRDefault="00836E1A" w:rsidP="00836E1A">
      <w:pPr>
        <w:numPr>
          <w:ilvl w:val="1"/>
          <w:numId w:val="20"/>
        </w:numPr>
        <w:shd w:val="clear" w:color="auto" w:fill="FFFFFF"/>
        <w:tabs>
          <w:tab w:val="left" w:pos="426"/>
        </w:tabs>
        <w:spacing w:before="60" w:after="60" w:line="240" w:lineRule="auto"/>
        <w:ind w:left="0" w:firstLine="0"/>
        <w:contextualSpacing/>
        <w:jc w:val="both"/>
        <w:rPr>
          <w:rFonts w:ascii="Times New Roman" w:eastAsia="Calibri" w:hAnsi="Times New Roman" w:cs="Times New Roman"/>
          <w:color w:val="00B050"/>
          <w:sz w:val="24"/>
          <w:szCs w:val="24"/>
        </w:rPr>
      </w:pPr>
      <w:r w:rsidRPr="00133A12">
        <w:rPr>
          <w:rFonts w:ascii="Times New Roman" w:eastAsia="Calibri" w:hAnsi="Times New Roman" w:cs="Times New Roman"/>
          <w:color w:val="00B050"/>
          <w:sz w:val="24"/>
          <w:szCs w:val="24"/>
        </w:rPr>
        <w:t>Prekė yra tvirta, ilgaamžė, funkcionali, ji ar jos sudedamosios dalys tinka naudoti daug kartų ir (ar) lengvai pataisomos, ir (ar) pakeičiamos</w:t>
      </w:r>
      <w:r>
        <w:rPr>
          <w:rFonts w:ascii="Times New Roman" w:eastAsia="Calibri" w:hAnsi="Times New Roman" w:cs="Times New Roman"/>
          <w:color w:val="00B050"/>
          <w:sz w:val="24"/>
          <w:szCs w:val="24"/>
        </w:rPr>
        <w:t>.</w:t>
      </w:r>
    </w:p>
    <w:p w14:paraId="0A1C50DC" w14:textId="77777777" w:rsidR="00836E1A" w:rsidRPr="00D81870" w:rsidRDefault="00836E1A" w:rsidP="00836E1A">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D81870">
        <w:rPr>
          <w:rFonts w:ascii="Times New Roman" w:eastAsia="Times New Roman" w:hAnsi="Times New Roman" w:cs="Times New Roman"/>
          <w:b/>
          <w:sz w:val="24"/>
          <w:szCs w:val="24"/>
        </w:rPr>
        <w:lastRenderedPageBreak/>
        <w:t>5. PRIEDAI</w:t>
      </w:r>
    </w:p>
    <w:p w14:paraId="7B56B600" w14:textId="77777777" w:rsidR="00836E1A" w:rsidRDefault="00836E1A" w:rsidP="00836E1A">
      <w:pPr>
        <w:spacing w:before="60" w:after="60" w:line="240" w:lineRule="auto"/>
        <w:rPr>
          <w:rFonts w:ascii="Times New Roman" w:eastAsia="Times New Roman" w:hAnsi="Times New Roman" w:cs="Times New Roman"/>
          <w:iCs/>
          <w:sz w:val="24"/>
          <w:szCs w:val="24"/>
        </w:rPr>
      </w:pPr>
      <w:r w:rsidRPr="00D81870">
        <w:rPr>
          <w:rFonts w:ascii="Times New Roman" w:eastAsia="Times New Roman" w:hAnsi="Times New Roman" w:cs="Times New Roman"/>
          <w:iCs/>
          <w:sz w:val="24"/>
          <w:szCs w:val="24"/>
        </w:rPr>
        <w:t>Priedas  Nr. 1 – Techniniai parametrai</w:t>
      </w:r>
      <w:r>
        <w:rPr>
          <w:rFonts w:ascii="Times New Roman" w:eastAsia="Times New Roman" w:hAnsi="Times New Roman" w:cs="Times New Roman"/>
          <w:iCs/>
          <w:sz w:val="24"/>
          <w:szCs w:val="24"/>
        </w:rPr>
        <w:t>.</w:t>
      </w:r>
    </w:p>
    <w:p w14:paraId="4891130A" w14:textId="77777777" w:rsidR="00836E1A" w:rsidRDefault="00836E1A" w:rsidP="00836E1A">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Priedas Nr.  2 – Matmenų eskizas </w:t>
      </w:r>
    </w:p>
    <w:p w14:paraId="009435FC" w14:textId="77777777" w:rsidR="00836E1A" w:rsidRPr="00D81870" w:rsidRDefault="00836E1A" w:rsidP="00836E1A">
      <w:pPr>
        <w:spacing w:before="60" w:after="60" w:line="240" w:lineRule="auto"/>
        <w:jc w:val="center"/>
        <w:rPr>
          <w:rFonts w:ascii="Times New Roman" w:eastAsia="Times New Roman" w:hAnsi="Times New Roman" w:cs="Times New Roman"/>
          <w:i/>
          <w:sz w:val="24"/>
          <w:szCs w:val="24"/>
        </w:rPr>
      </w:pPr>
      <w:r w:rsidRPr="00D81870">
        <w:rPr>
          <w:rFonts w:ascii="Times New Roman" w:eastAsia="Times New Roman" w:hAnsi="Times New Roman" w:cs="Times New Roman"/>
          <w:i/>
          <w:sz w:val="24"/>
          <w:szCs w:val="24"/>
        </w:rPr>
        <w:t>__________</w:t>
      </w:r>
    </w:p>
    <w:p w14:paraId="50E7C5BC" w14:textId="77777777" w:rsidR="00836E1A" w:rsidRPr="00D81870" w:rsidRDefault="00836E1A" w:rsidP="00836E1A">
      <w:pPr>
        <w:spacing w:after="0" w:line="240" w:lineRule="auto"/>
        <w:jc w:val="both"/>
        <w:rPr>
          <w:rFonts w:cstheme="minorHAnsi"/>
          <w:sz w:val="20"/>
          <w:szCs w:val="20"/>
        </w:rPr>
      </w:pPr>
      <w:r w:rsidRPr="00D81870">
        <w:rPr>
          <w:rFonts w:ascii="Times New Roman" w:eastAsia="Calibri" w:hAnsi="Times New Roman" w:cs="Times New Roman"/>
          <w:b/>
          <w:bCs/>
          <w:i/>
          <w:iCs/>
          <w:sz w:val="20"/>
          <w:szCs w:val="20"/>
          <w:lang w:eastAsia="zh-CN"/>
        </w:rPr>
        <w:t>Visos pirkimo dokumente esančios nuorodos į standartą, techninį liudijimą ar bendrąsias technines specifikacijas reiškia, kad perkančioji organizacija priima ir kitus dalyvių lygiaverčių priemonių įrodymus.</w:t>
      </w:r>
      <w:r w:rsidRPr="00D81870">
        <w:rPr>
          <w:rFonts w:ascii="Times New Roman" w:eastAsia="Calibri" w:hAnsi="Times New Roman" w:cs="Times New Roman"/>
          <w:i/>
          <w:iCs/>
          <w:sz w:val="20"/>
          <w:szCs w:val="20"/>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699982F" w14:textId="77777777" w:rsidR="00836E1A" w:rsidRDefault="00836E1A" w:rsidP="00836E1A">
      <w:pPr>
        <w:spacing w:after="0" w:line="240" w:lineRule="auto"/>
      </w:pPr>
    </w:p>
    <w:p w14:paraId="2D70350B" w14:textId="77777777" w:rsidR="00836E1A" w:rsidRDefault="00836E1A" w:rsidP="00836E1A">
      <w:pPr>
        <w:spacing w:after="0" w:line="240" w:lineRule="auto"/>
      </w:pPr>
    </w:p>
    <w:p w14:paraId="44AFA509" w14:textId="77777777" w:rsidR="00836E1A" w:rsidRDefault="00836E1A" w:rsidP="00836E1A">
      <w:pPr>
        <w:spacing w:after="0" w:line="240" w:lineRule="auto"/>
      </w:pPr>
    </w:p>
    <w:p w14:paraId="215B3365" w14:textId="77777777" w:rsidR="00836E1A" w:rsidRDefault="00836E1A" w:rsidP="00836E1A">
      <w:pPr>
        <w:spacing w:after="0" w:line="240" w:lineRule="auto"/>
      </w:pPr>
    </w:p>
    <w:p w14:paraId="42CF7D76" w14:textId="77777777" w:rsidR="00836E1A" w:rsidRDefault="00836E1A" w:rsidP="00836E1A">
      <w:pPr>
        <w:spacing w:after="0" w:line="240" w:lineRule="auto"/>
      </w:pPr>
    </w:p>
    <w:p w14:paraId="2D0CF48E" w14:textId="77777777" w:rsidR="00836E1A" w:rsidRDefault="00836E1A" w:rsidP="00836E1A">
      <w:pPr>
        <w:spacing w:after="0" w:line="240" w:lineRule="auto"/>
      </w:pPr>
    </w:p>
    <w:p w14:paraId="650EB982" w14:textId="77777777" w:rsidR="00836E1A" w:rsidRDefault="00836E1A" w:rsidP="00836E1A">
      <w:pPr>
        <w:spacing w:after="0" w:line="240" w:lineRule="auto"/>
      </w:pPr>
    </w:p>
    <w:p w14:paraId="00EFACD6" w14:textId="77777777" w:rsidR="00836E1A" w:rsidRDefault="00836E1A" w:rsidP="00836E1A">
      <w:pPr>
        <w:spacing w:after="0" w:line="240" w:lineRule="auto"/>
      </w:pPr>
    </w:p>
    <w:p w14:paraId="05C643D8" w14:textId="77777777" w:rsidR="00836E1A" w:rsidRDefault="00836E1A" w:rsidP="00836E1A">
      <w:pPr>
        <w:spacing w:after="0" w:line="240" w:lineRule="auto"/>
      </w:pPr>
    </w:p>
    <w:p w14:paraId="22256E7E" w14:textId="77777777" w:rsidR="00836E1A" w:rsidRDefault="00836E1A" w:rsidP="00836E1A">
      <w:pPr>
        <w:spacing w:after="0" w:line="240" w:lineRule="auto"/>
      </w:pPr>
    </w:p>
    <w:p w14:paraId="110C9F84" w14:textId="77777777" w:rsidR="00836E1A" w:rsidRDefault="00836E1A" w:rsidP="00836E1A">
      <w:pPr>
        <w:spacing w:after="0" w:line="240" w:lineRule="auto"/>
      </w:pPr>
    </w:p>
    <w:p w14:paraId="2C5046EF" w14:textId="77777777" w:rsidR="00836E1A" w:rsidRDefault="00836E1A" w:rsidP="00836E1A">
      <w:pPr>
        <w:spacing w:after="0" w:line="240" w:lineRule="auto"/>
      </w:pPr>
    </w:p>
    <w:p w14:paraId="1EBE14F5" w14:textId="77777777" w:rsidR="00836E1A" w:rsidRDefault="00836E1A" w:rsidP="00836E1A">
      <w:pPr>
        <w:spacing w:after="0" w:line="240" w:lineRule="auto"/>
      </w:pPr>
    </w:p>
    <w:p w14:paraId="7D36B9D4" w14:textId="77777777" w:rsidR="00836E1A" w:rsidRDefault="00836E1A" w:rsidP="00836E1A">
      <w:pPr>
        <w:spacing w:after="0" w:line="240" w:lineRule="auto"/>
      </w:pPr>
    </w:p>
    <w:p w14:paraId="3783F2C3" w14:textId="77777777" w:rsidR="00836E1A" w:rsidRDefault="00836E1A" w:rsidP="00836E1A">
      <w:pPr>
        <w:spacing w:after="0" w:line="240" w:lineRule="auto"/>
      </w:pPr>
    </w:p>
    <w:p w14:paraId="5C0504EB" w14:textId="77777777" w:rsidR="00836E1A" w:rsidRDefault="00836E1A" w:rsidP="00836E1A">
      <w:pPr>
        <w:spacing w:after="0" w:line="240" w:lineRule="auto"/>
      </w:pPr>
    </w:p>
    <w:p w14:paraId="479AA2A8" w14:textId="77777777" w:rsidR="00836E1A" w:rsidRDefault="00836E1A" w:rsidP="00836E1A">
      <w:pPr>
        <w:spacing w:after="0" w:line="240" w:lineRule="auto"/>
      </w:pPr>
    </w:p>
    <w:p w14:paraId="125EE778" w14:textId="77777777" w:rsidR="00836E1A" w:rsidRDefault="00836E1A" w:rsidP="00836E1A">
      <w:pPr>
        <w:spacing w:after="0" w:line="240" w:lineRule="auto"/>
      </w:pPr>
    </w:p>
    <w:p w14:paraId="5DE2914D" w14:textId="77777777" w:rsidR="00836E1A" w:rsidRDefault="00836E1A" w:rsidP="00836E1A">
      <w:pPr>
        <w:spacing w:after="0" w:line="240" w:lineRule="auto"/>
      </w:pPr>
    </w:p>
    <w:p w14:paraId="57ED2557" w14:textId="77777777" w:rsidR="00836E1A" w:rsidRDefault="00836E1A" w:rsidP="00836E1A">
      <w:pPr>
        <w:spacing w:after="0" w:line="240" w:lineRule="auto"/>
      </w:pPr>
    </w:p>
    <w:p w14:paraId="3FBE69CD" w14:textId="77777777" w:rsidR="00836E1A" w:rsidRDefault="00836E1A" w:rsidP="00836E1A">
      <w:pPr>
        <w:spacing w:after="0" w:line="240" w:lineRule="auto"/>
      </w:pPr>
    </w:p>
    <w:p w14:paraId="06EDA63B" w14:textId="77777777" w:rsidR="00836E1A" w:rsidRDefault="00836E1A" w:rsidP="00836E1A">
      <w:pPr>
        <w:spacing w:after="0" w:line="240" w:lineRule="auto"/>
      </w:pPr>
    </w:p>
    <w:p w14:paraId="660EE738" w14:textId="77777777" w:rsidR="00836E1A" w:rsidRDefault="00836E1A" w:rsidP="00836E1A">
      <w:pPr>
        <w:spacing w:after="0" w:line="240" w:lineRule="auto"/>
      </w:pPr>
    </w:p>
    <w:p w14:paraId="64C93B9D" w14:textId="77777777" w:rsidR="00836E1A" w:rsidRDefault="00836E1A" w:rsidP="00836E1A">
      <w:pPr>
        <w:spacing w:after="0" w:line="240" w:lineRule="auto"/>
      </w:pPr>
    </w:p>
    <w:p w14:paraId="1700E1EF" w14:textId="77777777" w:rsidR="00836E1A" w:rsidRDefault="00836E1A" w:rsidP="00836E1A">
      <w:pPr>
        <w:spacing w:after="0" w:line="240" w:lineRule="auto"/>
      </w:pPr>
    </w:p>
    <w:p w14:paraId="17E856E2" w14:textId="77777777" w:rsidR="00836E1A" w:rsidRDefault="00836E1A" w:rsidP="00836E1A">
      <w:pPr>
        <w:spacing w:after="0" w:line="240" w:lineRule="auto"/>
      </w:pPr>
    </w:p>
    <w:p w14:paraId="4759D366" w14:textId="77777777" w:rsidR="00836E1A" w:rsidRDefault="00836E1A" w:rsidP="00836E1A">
      <w:pPr>
        <w:spacing w:after="0" w:line="240" w:lineRule="auto"/>
      </w:pPr>
    </w:p>
    <w:p w14:paraId="5C0FCBD7" w14:textId="77777777" w:rsidR="00836E1A" w:rsidRDefault="00836E1A" w:rsidP="00836E1A">
      <w:pPr>
        <w:spacing w:after="0" w:line="240" w:lineRule="auto"/>
      </w:pPr>
    </w:p>
    <w:p w14:paraId="650BE480" w14:textId="77777777" w:rsidR="00836E1A" w:rsidRDefault="00836E1A" w:rsidP="00836E1A">
      <w:pPr>
        <w:spacing w:after="0" w:line="240" w:lineRule="auto"/>
      </w:pPr>
    </w:p>
    <w:p w14:paraId="1449E3D6" w14:textId="77777777" w:rsidR="00836E1A" w:rsidRDefault="00836E1A" w:rsidP="00836E1A">
      <w:pPr>
        <w:spacing w:after="0" w:line="240" w:lineRule="auto"/>
      </w:pPr>
    </w:p>
    <w:p w14:paraId="71B63A58" w14:textId="77777777" w:rsidR="00836E1A" w:rsidRDefault="00836E1A" w:rsidP="00836E1A">
      <w:pPr>
        <w:spacing w:after="0" w:line="240" w:lineRule="auto"/>
      </w:pPr>
    </w:p>
    <w:p w14:paraId="76E9253F" w14:textId="77777777" w:rsidR="00836E1A" w:rsidRDefault="00836E1A" w:rsidP="00836E1A">
      <w:pPr>
        <w:spacing w:after="0" w:line="240" w:lineRule="auto"/>
      </w:pPr>
    </w:p>
    <w:p w14:paraId="6946D5A6" w14:textId="77777777" w:rsidR="00836E1A" w:rsidRDefault="00836E1A" w:rsidP="00836E1A">
      <w:pPr>
        <w:spacing w:after="0" w:line="240" w:lineRule="auto"/>
      </w:pPr>
    </w:p>
    <w:p w14:paraId="5D7F3392" w14:textId="77777777" w:rsidR="00836E1A" w:rsidRDefault="00836E1A" w:rsidP="00836E1A">
      <w:pPr>
        <w:spacing w:after="0" w:line="240" w:lineRule="auto"/>
      </w:pPr>
    </w:p>
    <w:p w14:paraId="73EA41F3" w14:textId="77777777" w:rsidR="00836E1A" w:rsidRDefault="00836E1A" w:rsidP="00836E1A">
      <w:pPr>
        <w:spacing w:after="0" w:line="240" w:lineRule="auto"/>
      </w:pPr>
    </w:p>
    <w:p w14:paraId="7CF10647" w14:textId="77777777" w:rsidR="00836E1A" w:rsidRDefault="00836E1A" w:rsidP="00836E1A">
      <w:pPr>
        <w:spacing w:after="0" w:line="240" w:lineRule="auto"/>
      </w:pPr>
    </w:p>
    <w:p w14:paraId="458ACD80" w14:textId="77777777" w:rsidR="00836E1A" w:rsidRDefault="00836E1A" w:rsidP="00836E1A">
      <w:pPr>
        <w:spacing w:after="0" w:line="240" w:lineRule="auto"/>
      </w:pPr>
    </w:p>
    <w:p w14:paraId="78FA7D24" w14:textId="77777777" w:rsidR="00836E1A" w:rsidRDefault="00836E1A" w:rsidP="00836E1A">
      <w:pPr>
        <w:spacing w:after="0" w:line="240" w:lineRule="auto"/>
      </w:pPr>
    </w:p>
    <w:p w14:paraId="3C9FBF85" w14:textId="77777777" w:rsidR="00836E1A" w:rsidRDefault="00836E1A" w:rsidP="00836E1A">
      <w:pPr>
        <w:spacing w:after="0" w:line="240" w:lineRule="auto"/>
      </w:pPr>
    </w:p>
    <w:p w14:paraId="57832B74" w14:textId="77777777" w:rsidR="00836E1A" w:rsidRDefault="00836E1A" w:rsidP="00836E1A">
      <w:pPr>
        <w:spacing w:after="0" w:line="240" w:lineRule="auto"/>
      </w:pPr>
    </w:p>
    <w:p w14:paraId="5E26EEAF" w14:textId="77777777" w:rsidR="00836E1A" w:rsidRDefault="00836E1A" w:rsidP="00836E1A">
      <w:pPr>
        <w:spacing w:after="0" w:line="240" w:lineRule="auto"/>
      </w:pPr>
    </w:p>
    <w:p w14:paraId="169F9ED8" w14:textId="77777777" w:rsidR="00836E1A" w:rsidRPr="00D81870" w:rsidRDefault="00836E1A" w:rsidP="00836E1A">
      <w:pPr>
        <w:spacing w:after="0" w:line="240" w:lineRule="auto"/>
      </w:pPr>
    </w:p>
    <w:p w14:paraId="049D9432" w14:textId="77777777" w:rsidR="00836E1A" w:rsidRPr="00D81870" w:rsidRDefault="00836E1A" w:rsidP="00836E1A">
      <w:pPr>
        <w:tabs>
          <w:tab w:val="right" w:leader="underscore" w:pos="8640"/>
        </w:tabs>
        <w:spacing w:after="0" w:line="240" w:lineRule="auto"/>
        <w:jc w:val="right"/>
        <w:rPr>
          <w:rFonts w:ascii="Times New Roman" w:eastAsia="Times New Roman" w:hAnsi="Times New Roman" w:cs="Times New Roman"/>
        </w:rPr>
      </w:pPr>
      <w:r w:rsidRPr="00D81870">
        <w:rPr>
          <w:rFonts w:ascii="Times New Roman" w:eastAsia="Times New Roman" w:hAnsi="Times New Roman" w:cs="Times New Roman"/>
        </w:rPr>
        <w:t>Techninės specifikacijos priedas Nr. 1</w:t>
      </w:r>
    </w:p>
    <w:p w14:paraId="2C4AFFD5" w14:textId="77777777" w:rsidR="00836E1A" w:rsidRPr="00D81870" w:rsidRDefault="00836E1A" w:rsidP="00836E1A">
      <w:pPr>
        <w:tabs>
          <w:tab w:val="right" w:leader="underscore" w:pos="8640"/>
        </w:tabs>
        <w:spacing w:after="0" w:line="240" w:lineRule="auto"/>
        <w:jc w:val="center"/>
        <w:rPr>
          <w:rFonts w:ascii="Times New Roman" w:eastAsia="Times New Roman" w:hAnsi="Times New Roman" w:cs="Times New Roman"/>
        </w:rPr>
      </w:pPr>
    </w:p>
    <w:p w14:paraId="544554A9" w14:textId="77777777" w:rsidR="00836E1A" w:rsidRPr="00D81870" w:rsidRDefault="00836E1A" w:rsidP="00836E1A">
      <w:pPr>
        <w:tabs>
          <w:tab w:val="right" w:leader="underscore" w:pos="8640"/>
        </w:tabs>
        <w:spacing w:after="0" w:line="240" w:lineRule="auto"/>
        <w:jc w:val="center"/>
        <w:rPr>
          <w:rFonts w:ascii="Times New Roman" w:eastAsia="Times New Roman" w:hAnsi="Times New Roman" w:cs="Times New Roman"/>
          <w:b/>
          <w:sz w:val="24"/>
          <w:szCs w:val="24"/>
        </w:rPr>
      </w:pPr>
      <w:r w:rsidRPr="00D81870">
        <w:rPr>
          <w:rFonts w:ascii="Times New Roman" w:eastAsia="Times New Roman" w:hAnsi="Times New Roman" w:cs="Times New Roman"/>
          <w:b/>
          <w:sz w:val="24"/>
          <w:szCs w:val="24"/>
        </w:rPr>
        <w:t>TECHNINIAI PARAMETRAI</w:t>
      </w:r>
    </w:p>
    <w:p w14:paraId="02CDBFC6" w14:textId="77777777" w:rsidR="00836E1A" w:rsidRPr="00D81870" w:rsidRDefault="00836E1A" w:rsidP="00836E1A">
      <w:pPr>
        <w:tabs>
          <w:tab w:val="right" w:leader="underscore" w:pos="8640"/>
        </w:tabs>
        <w:jc w:val="right"/>
        <w:rPr>
          <w:rFonts w:ascii="Times New Roman" w:hAnsi="Times New Roman" w:cs="Times New Roman"/>
        </w:rPr>
      </w:pPr>
    </w:p>
    <w:p w14:paraId="2A42C362" w14:textId="77777777" w:rsidR="00836E1A" w:rsidRPr="00D81870" w:rsidRDefault="00836E1A" w:rsidP="00836E1A">
      <w:pPr>
        <w:shd w:val="clear" w:color="auto" w:fill="FFFFFF"/>
        <w:spacing w:after="0" w:line="240" w:lineRule="auto"/>
        <w:ind w:firstLine="709"/>
        <w:jc w:val="both"/>
        <w:textAlignment w:val="baseline"/>
        <w:rPr>
          <w:rFonts w:ascii="Times New Roman" w:hAnsi="Times New Roman" w:cs="Times New Roman"/>
          <w:b/>
          <w:bCs/>
          <w:sz w:val="24"/>
          <w:szCs w:val="24"/>
          <w:u w:val="single"/>
        </w:rPr>
      </w:pPr>
      <w:r w:rsidRPr="00D81870">
        <w:rPr>
          <w:rFonts w:ascii="Times New Roman" w:hAnsi="Times New Roman" w:cs="Times New Roman"/>
          <w:b/>
          <w:bCs/>
          <w:sz w:val="24"/>
          <w:szCs w:val="24"/>
          <w:u w:val="single"/>
        </w:rPr>
        <w:t>Turi būti pateikiama:</w:t>
      </w:r>
    </w:p>
    <w:p w14:paraId="5E4E3FC6" w14:textId="77777777" w:rsidR="00836E1A" w:rsidRPr="00D81870" w:rsidRDefault="00836E1A" w:rsidP="00836E1A">
      <w:pPr>
        <w:shd w:val="clear" w:color="auto" w:fill="FFFFFF"/>
        <w:spacing w:after="0" w:line="240" w:lineRule="auto"/>
        <w:ind w:firstLine="709"/>
        <w:jc w:val="both"/>
        <w:textAlignment w:val="baseline"/>
        <w:rPr>
          <w:rFonts w:ascii="Times New Roman" w:hAnsi="Times New Roman" w:cs="Times New Roman"/>
          <w:sz w:val="24"/>
          <w:szCs w:val="24"/>
        </w:rPr>
      </w:pPr>
      <w:r w:rsidRPr="00D81870">
        <w:rPr>
          <w:rFonts w:ascii="Times New Roman" w:hAnsi="Times New Roman" w:cs="Times New Roman"/>
          <w:b/>
          <w:bCs/>
          <w:sz w:val="24"/>
          <w:szCs w:val="24"/>
        </w:rPr>
        <w:t>Prekės/Įrangos gamintojo</w:t>
      </w:r>
      <w:r w:rsidRPr="00D81870">
        <w:rPr>
          <w:rFonts w:ascii="Times New Roman" w:hAnsi="Times New Roman" w:cs="Times New Roman"/>
          <w:sz w:val="24"/>
          <w:szCs w:val="24"/>
        </w:rPr>
        <w:t xml:space="preserve"> techninė dokumentacija (katalogai, brošiūros) ir/ar </w:t>
      </w:r>
      <w:r w:rsidRPr="00D81870">
        <w:rPr>
          <w:rFonts w:ascii="Times New Roman" w:hAnsi="Times New Roman" w:cs="Times New Roman"/>
          <w:b/>
          <w:bCs/>
          <w:sz w:val="24"/>
          <w:szCs w:val="24"/>
        </w:rPr>
        <w:t>Prekės/Įrangos</w:t>
      </w:r>
      <w:r w:rsidRPr="00D81870">
        <w:rPr>
          <w:rFonts w:ascii="Times New Roman" w:hAnsi="Times New Roman" w:cs="Times New Roman"/>
          <w:sz w:val="24"/>
          <w:szCs w:val="24"/>
        </w:rPr>
        <w:t xml:space="preserve"> </w:t>
      </w:r>
      <w:r w:rsidRPr="00D81870">
        <w:rPr>
          <w:rFonts w:ascii="Times New Roman" w:hAnsi="Times New Roman" w:cs="Times New Roman"/>
          <w:b/>
          <w:bCs/>
          <w:sz w:val="24"/>
          <w:szCs w:val="24"/>
        </w:rPr>
        <w:t>gamintojo</w:t>
      </w:r>
      <w:r w:rsidRPr="00D81870">
        <w:rPr>
          <w:rFonts w:ascii="Times New Roman" w:hAnsi="Times New Roman" w:cs="Times New Roman"/>
          <w:sz w:val="24"/>
          <w:szCs w:val="24"/>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AF1701C" w14:textId="77777777" w:rsidR="00836E1A" w:rsidRPr="00D81870" w:rsidRDefault="00836E1A" w:rsidP="00836E1A">
      <w:pPr>
        <w:shd w:val="clear" w:color="auto" w:fill="FFFFFF"/>
        <w:spacing w:after="0" w:line="240" w:lineRule="auto"/>
        <w:ind w:right="141" w:firstLine="709"/>
        <w:jc w:val="both"/>
        <w:textAlignment w:val="baseline"/>
        <w:rPr>
          <w:rFonts w:ascii="Times New Roman" w:eastAsia="Times New Roman" w:hAnsi="Times New Roman" w:cs="Times New Roman"/>
          <w:i/>
          <w:iCs/>
          <w:sz w:val="24"/>
          <w:szCs w:val="24"/>
        </w:rPr>
      </w:pPr>
      <w:r w:rsidRPr="00D81870">
        <w:rPr>
          <w:rFonts w:ascii="Times New Roman" w:eastAsia="Times New Roman" w:hAnsi="Times New Roman" w:cs="Times New Roman"/>
          <w:i/>
          <w:iCs/>
          <w:sz w:val="24"/>
          <w:szCs w:val="24"/>
        </w:rPr>
        <w:t xml:space="preserve">ARBA </w:t>
      </w:r>
    </w:p>
    <w:p w14:paraId="1B66D291" w14:textId="77777777" w:rsidR="00836E1A" w:rsidRPr="00D81870" w:rsidRDefault="00836E1A" w:rsidP="00836E1A">
      <w:pPr>
        <w:shd w:val="clear" w:color="auto" w:fill="FFFFFF"/>
        <w:spacing w:after="0" w:line="240" w:lineRule="auto"/>
        <w:ind w:right="141"/>
        <w:jc w:val="both"/>
        <w:textAlignment w:val="baseline"/>
        <w:rPr>
          <w:rFonts w:ascii="Times New Roman" w:eastAsia="Times New Roman" w:hAnsi="Times New Roman" w:cs="Times New Roman"/>
          <w:i/>
          <w:iCs/>
          <w:sz w:val="24"/>
          <w:szCs w:val="24"/>
        </w:rPr>
      </w:pPr>
      <w:r w:rsidRPr="00D81870">
        <w:rPr>
          <w:rFonts w:ascii="Times New Roman" w:eastAsia="Times New Roman" w:hAnsi="Times New Roman" w:cs="Times New Roman"/>
          <w:sz w:val="24"/>
          <w:szCs w:val="24"/>
        </w:rPr>
        <w:t xml:space="preserve">Nuorodos į viešai prieinamą interneto tinklalapį, kuriame Pirkėjas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D81870">
        <w:rPr>
          <w:rFonts w:ascii="Times New Roman" w:eastAsia="Times New Roman" w:hAnsi="Times New Roman" w:cs="Times New Roman"/>
          <w:b/>
          <w:bCs/>
          <w:sz w:val="24"/>
          <w:szCs w:val="24"/>
        </w:rPr>
        <w:t>Prekės/Įrangos gamintojo</w:t>
      </w:r>
      <w:r w:rsidRPr="00D81870">
        <w:rPr>
          <w:rFonts w:ascii="Times New Roman" w:eastAsia="Times New Roman" w:hAnsi="Times New Roman" w:cs="Times New Roman"/>
          <w:sz w:val="24"/>
          <w:szCs w:val="24"/>
        </w:rPr>
        <w:t xml:space="preserve"> deklaracija ar</w:t>
      </w:r>
      <w:r w:rsidRPr="00D81870">
        <w:rPr>
          <w:rFonts w:ascii="Times New Roman" w:eastAsia="Times New Roman" w:hAnsi="Times New Roman" w:cs="Times New Roman"/>
          <w:b/>
          <w:bCs/>
          <w:sz w:val="24"/>
          <w:szCs w:val="24"/>
        </w:rPr>
        <w:t xml:space="preserve"> </w:t>
      </w:r>
      <w:r w:rsidRPr="00D81870">
        <w:rPr>
          <w:rFonts w:ascii="Times New Roman" w:eastAsia="Times New Roman" w:hAnsi="Times New Roman" w:cs="Times New Roman"/>
          <w:sz w:val="24"/>
          <w:szCs w:val="24"/>
        </w:rPr>
        <w:t xml:space="preserve">kiti lygiaverčiai dokumentai patvirtinantys siūlomos Prekės/Įrangos atitikimą techninės specifikacijos reikalavimams. </w:t>
      </w:r>
    </w:p>
    <w:p w14:paraId="52A8C9D5" w14:textId="77777777" w:rsidR="00836E1A" w:rsidRPr="00D81870" w:rsidRDefault="00836E1A" w:rsidP="00836E1A">
      <w:pPr>
        <w:shd w:val="clear" w:color="auto" w:fill="FFFFFF"/>
        <w:spacing w:after="0" w:line="240" w:lineRule="auto"/>
        <w:ind w:right="141"/>
        <w:jc w:val="both"/>
        <w:textAlignment w:val="baseline"/>
        <w:rPr>
          <w:rFonts w:ascii="Times New Roman" w:eastAsia="Times New Roman" w:hAnsi="Times New Roman" w:cs="Times New Roman"/>
          <w:sz w:val="24"/>
          <w:szCs w:val="24"/>
        </w:rPr>
      </w:pPr>
    </w:p>
    <w:p w14:paraId="3053E352" w14:textId="77777777" w:rsidR="00836E1A" w:rsidRPr="00D81870" w:rsidRDefault="00836E1A" w:rsidP="00836E1A">
      <w:pPr>
        <w:shd w:val="clear" w:color="auto" w:fill="FFFFFF"/>
        <w:spacing w:after="0" w:line="240" w:lineRule="auto"/>
        <w:ind w:right="141" w:firstLine="709"/>
        <w:jc w:val="both"/>
        <w:textAlignment w:val="baseline"/>
        <w:rPr>
          <w:rFonts w:ascii="Times New Roman" w:eastAsia="Times New Roman" w:hAnsi="Times New Roman" w:cs="Times New Roman"/>
          <w:sz w:val="24"/>
          <w:szCs w:val="24"/>
        </w:rPr>
      </w:pPr>
      <w:r w:rsidRPr="00D81870">
        <w:rPr>
          <w:rFonts w:ascii="Times New Roman" w:eastAsia="Times New Roman" w:hAnsi="Times New Roman" w:cs="Times New Roman"/>
          <w:sz w:val="24"/>
          <w:szCs w:val="24"/>
        </w:rPr>
        <w:t xml:space="preserve">Lygiaverčiais dokumentais nebus laikoma Tiekėjo deklaracija, išskyrus atvejus, jei Tiekėjas yra oficialus siūlomos Prekės/Įrangos gamintojo atstovas. </w:t>
      </w:r>
    </w:p>
    <w:p w14:paraId="1D448CB2" w14:textId="77777777" w:rsidR="00836E1A" w:rsidRPr="00D81870" w:rsidRDefault="00836E1A" w:rsidP="00836E1A">
      <w:pPr>
        <w:shd w:val="clear" w:color="auto" w:fill="FFFFFF"/>
        <w:spacing w:after="0" w:line="240" w:lineRule="auto"/>
        <w:ind w:right="141" w:firstLine="709"/>
        <w:jc w:val="both"/>
        <w:textAlignment w:val="baseline"/>
        <w:rPr>
          <w:rFonts w:ascii="Times New Roman" w:eastAsia="Times New Roman" w:hAnsi="Times New Roman" w:cs="Times New Roman"/>
          <w:sz w:val="24"/>
          <w:szCs w:val="24"/>
        </w:rPr>
      </w:pPr>
      <w:r w:rsidRPr="00D81870">
        <w:rPr>
          <w:rFonts w:ascii="Times New Roman" w:eastAsia="Times New Roman" w:hAnsi="Times New Roman" w:cs="Times New Roman"/>
          <w:sz w:val="24"/>
          <w:szCs w:val="24"/>
        </w:rPr>
        <w:t xml:space="preserve">Tuo atveju, jei 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 </w:t>
      </w:r>
    </w:p>
    <w:p w14:paraId="69D63C36" w14:textId="77777777" w:rsidR="00836E1A" w:rsidRPr="00D81870" w:rsidRDefault="00836E1A" w:rsidP="00836E1A">
      <w:pPr>
        <w:shd w:val="clear" w:color="auto" w:fill="FFFFFF"/>
        <w:spacing w:after="0" w:line="240" w:lineRule="auto"/>
        <w:ind w:right="141" w:firstLine="709"/>
        <w:jc w:val="both"/>
        <w:textAlignment w:val="baseline"/>
        <w:rPr>
          <w:rFonts w:ascii="Times New Roman" w:eastAsia="Times New Roman" w:hAnsi="Times New Roman" w:cs="Times New Roman"/>
          <w:b/>
          <w:bCs/>
          <w:sz w:val="24"/>
          <w:szCs w:val="24"/>
        </w:rPr>
      </w:pPr>
      <w:r w:rsidRPr="00D81870">
        <w:rPr>
          <w:rFonts w:ascii="Times New Roman" w:eastAsia="Times New Roman" w:hAnsi="Times New Roman" w:cs="Times New Roman"/>
          <w:sz w:val="24"/>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5AD0E29F" w14:textId="77777777" w:rsidR="00836E1A" w:rsidRPr="00D81870" w:rsidRDefault="00836E1A" w:rsidP="00836E1A">
      <w:pPr>
        <w:keepNext/>
        <w:keepLines/>
        <w:spacing w:after="0"/>
        <w:ind w:firstLine="709"/>
        <w:jc w:val="both"/>
        <w:outlineLvl w:val="1"/>
        <w:rPr>
          <w:rFonts w:ascii="Times New Roman" w:eastAsia="Calibri" w:hAnsi="Times New Roman" w:cs="Times New Roman"/>
          <w:sz w:val="24"/>
          <w:szCs w:val="24"/>
        </w:rPr>
      </w:pPr>
    </w:p>
    <w:p w14:paraId="1A92C308" w14:textId="77777777" w:rsidR="00836E1A" w:rsidRPr="00D81870" w:rsidRDefault="00836E1A" w:rsidP="00836E1A">
      <w:pPr>
        <w:keepNext/>
        <w:keepLines/>
        <w:spacing w:after="0" w:line="240" w:lineRule="auto"/>
        <w:ind w:firstLine="709"/>
        <w:jc w:val="both"/>
        <w:outlineLvl w:val="1"/>
        <w:rPr>
          <w:rFonts w:ascii="Times New Roman" w:eastAsia="Calibri" w:hAnsi="Times New Roman" w:cs="Times New Roman"/>
          <w:sz w:val="24"/>
          <w:szCs w:val="24"/>
        </w:rPr>
      </w:pPr>
      <w:r w:rsidRPr="00D81870">
        <w:rPr>
          <w:rFonts w:ascii="Times New Roman" w:eastAsia="Calibri" w:hAnsi="Times New Roman" w:cs="Times New Roman"/>
          <w:sz w:val="24"/>
          <w:szCs w:val="24"/>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D81870">
        <w:rPr>
          <w:rFonts w:ascii="Times New Roman" w:eastAsia="Calibri" w:hAnsi="Times New Roman" w:cs="Times New Roman"/>
          <w:b/>
          <w:bCs/>
          <w:sz w:val="24"/>
          <w:szCs w:val="24"/>
        </w:rPr>
        <w:t>lietuvių ir/arba anglų  kalba</w:t>
      </w:r>
      <w:r w:rsidRPr="00D81870">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D81870">
        <w:rPr>
          <w:rFonts w:ascii="Times New Roman" w:eastAsia="Calibri" w:hAnsi="Times New Roman" w:cs="Times New Roman"/>
          <w:b/>
          <w:bCs/>
          <w:sz w:val="24"/>
          <w:szCs w:val="24"/>
        </w:rPr>
        <w:t>į lietuvių kalbą</w:t>
      </w:r>
      <w:r w:rsidRPr="00D81870">
        <w:rPr>
          <w:rFonts w:ascii="Times New Roman" w:eastAsia="Calibri" w:hAnsi="Times New Roman" w:cs="Times New Roman"/>
          <w:sz w:val="24"/>
          <w:szCs w:val="24"/>
        </w:rPr>
        <w:t xml:space="preserve"> bei vertimo patvirtinimą.</w:t>
      </w:r>
    </w:p>
    <w:p w14:paraId="0B50D882" w14:textId="77777777" w:rsidR="00836E1A" w:rsidRPr="00D81870" w:rsidRDefault="00836E1A" w:rsidP="00836E1A">
      <w:pPr>
        <w:spacing w:after="0" w:line="240" w:lineRule="auto"/>
        <w:ind w:firstLine="709"/>
        <w:jc w:val="both"/>
        <w:rPr>
          <w:rFonts w:ascii="Times New Roman" w:hAnsi="Times New Roman" w:cs="Times New Roman"/>
          <w:sz w:val="24"/>
          <w:szCs w:val="24"/>
        </w:rPr>
      </w:pPr>
      <w:r w:rsidRPr="00D81870">
        <w:rPr>
          <w:rFonts w:ascii="Times New Roman" w:hAnsi="Times New Roman" w:cs="Times New Roman"/>
          <w:sz w:val="24"/>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378EBB75" w14:textId="77777777" w:rsidR="00836E1A" w:rsidRPr="00D81870" w:rsidRDefault="00836E1A" w:rsidP="00836E1A">
      <w:pPr>
        <w:spacing w:after="0"/>
        <w:ind w:firstLine="709"/>
        <w:jc w:val="both"/>
        <w:rPr>
          <w:rFonts w:ascii="Times New Roman" w:hAnsi="Times New Roman" w:cs="Times New Roman"/>
        </w:rPr>
      </w:pPr>
    </w:p>
    <w:p w14:paraId="79BA553C" w14:textId="77777777" w:rsidR="00836E1A" w:rsidRPr="00D81870" w:rsidRDefault="00836E1A" w:rsidP="00836E1A">
      <w:pPr>
        <w:spacing w:after="0"/>
        <w:ind w:firstLine="709"/>
        <w:jc w:val="both"/>
        <w:rPr>
          <w:rFonts w:ascii="Times New Roman" w:hAnsi="Times New Roman" w:cs="Times New Roman"/>
        </w:rPr>
      </w:pPr>
    </w:p>
    <w:p w14:paraId="7C64E7EA" w14:textId="77777777" w:rsidR="00836E1A" w:rsidRPr="00D81870" w:rsidRDefault="00836E1A" w:rsidP="00836E1A">
      <w:pPr>
        <w:spacing w:after="0"/>
        <w:ind w:firstLine="709"/>
        <w:jc w:val="both"/>
        <w:rPr>
          <w:rFonts w:ascii="Times New Roman" w:hAnsi="Times New Roman" w:cs="Times New Roman"/>
        </w:rPr>
      </w:pPr>
    </w:p>
    <w:p w14:paraId="4621E56F" w14:textId="77777777" w:rsidR="00836E1A" w:rsidRDefault="00836E1A" w:rsidP="00836E1A">
      <w:pPr>
        <w:spacing w:after="0"/>
        <w:ind w:firstLine="709"/>
        <w:jc w:val="both"/>
        <w:rPr>
          <w:rFonts w:ascii="Times New Roman" w:hAnsi="Times New Roman" w:cs="Times New Roman"/>
        </w:rPr>
      </w:pPr>
    </w:p>
    <w:p w14:paraId="1D6B9CAE" w14:textId="77777777" w:rsidR="00836E1A" w:rsidRPr="00D81870" w:rsidRDefault="00836E1A" w:rsidP="00836E1A">
      <w:pPr>
        <w:spacing w:after="0"/>
        <w:ind w:firstLine="709"/>
        <w:jc w:val="both"/>
        <w:rPr>
          <w:rFonts w:ascii="Times New Roman" w:hAnsi="Times New Roman" w:cs="Times New Roman"/>
        </w:rPr>
      </w:pPr>
    </w:p>
    <w:p w14:paraId="44669262" w14:textId="77777777" w:rsidR="00836E1A" w:rsidRPr="00D81870" w:rsidRDefault="00836E1A" w:rsidP="00836E1A">
      <w:pPr>
        <w:spacing w:after="0"/>
        <w:ind w:firstLine="709"/>
        <w:jc w:val="both"/>
        <w:rPr>
          <w:rFonts w:ascii="Times New Roman" w:hAnsi="Times New Roman" w:cs="Times New Roman"/>
        </w:rPr>
      </w:pPr>
    </w:p>
    <w:sdt>
      <w:sdtPr>
        <w:rPr>
          <w:rFonts w:ascii="Times New Roman" w:eastAsia="Times New Roman" w:hAnsi="Times New Roman" w:cs="Times New Roman"/>
          <w:b/>
          <w:bCs/>
          <w:i/>
          <w:iCs/>
          <w:sz w:val="24"/>
          <w:szCs w:val="24"/>
        </w:rPr>
        <w:alias w:val="Pirkimo pavadinimas"/>
        <w:tag w:val="Pirkimo pavadinimas"/>
        <w:id w:val="1892461785"/>
        <w:placeholder>
          <w:docPart w:val="07E0392403A941DD9C2FE66F58D9A719"/>
        </w:placeholder>
      </w:sdtPr>
      <w:sdtContent>
        <w:p w14:paraId="2E0A84E8" w14:textId="77777777" w:rsidR="00836E1A" w:rsidRPr="00D81870" w:rsidRDefault="00836E1A" w:rsidP="00836E1A">
          <w:pPr>
            <w:tabs>
              <w:tab w:val="left" w:pos="8137"/>
            </w:tabs>
            <w:spacing w:before="60" w:after="60" w:line="240" w:lineRule="auto"/>
            <w:jc w:val="center"/>
            <w:rPr>
              <w:rFonts w:ascii="Times New Roman" w:eastAsia="Times New Roman" w:hAnsi="Times New Roman" w:cs="Times New Roman"/>
              <w:b/>
              <w:bCs/>
              <w:sz w:val="24"/>
              <w:szCs w:val="24"/>
            </w:rPr>
          </w:pPr>
          <w:r w:rsidRPr="00D81870">
            <w:rPr>
              <w:rFonts w:ascii="Times New Roman" w:eastAsia="Times New Roman" w:hAnsi="Times New Roman" w:cs="Times New Roman"/>
              <w:b/>
              <w:bCs/>
              <w:sz w:val="24"/>
              <w:szCs w:val="24"/>
            </w:rPr>
            <w:t xml:space="preserve"> </w:t>
          </w:r>
        </w:p>
        <w:p w14:paraId="649980CF" w14:textId="77777777" w:rsidR="00836E1A" w:rsidRPr="00D81870" w:rsidRDefault="00836E1A" w:rsidP="00836E1A">
          <w:pPr>
            <w:tabs>
              <w:tab w:val="left" w:pos="8137"/>
            </w:tabs>
            <w:spacing w:before="60" w:after="60" w:line="240" w:lineRule="auto"/>
            <w:jc w:val="center"/>
            <w:rPr>
              <w:rFonts w:ascii="Times New Roman" w:eastAsia="Calibri" w:hAnsi="Times New Roman" w:cs="Times New Roman"/>
              <w:b/>
              <w:bCs/>
              <w:sz w:val="24"/>
              <w:szCs w:val="24"/>
            </w:rPr>
          </w:pPr>
          <w:r w:rsidRPr="00D81870">
            <w:rPr>
              <w:rFonts w:ascii="Times New Roman" w:eastAsia="Calibri" w:hAnsi="Times New Roman" w:cs="Times New Roman"/>
              <w:b/>
              <w:bCs/>
              <w:lang w:eastAsia="x-none"/>
            </w:rPr>
            <w:t>DRUSKOS BARSTYTUVAI KETURAŠIAMS AUTOMOBILIAMS</w:t>
          </w:r>
          <w:r>
            <w:rPr>
              <w:rFonts w:ascii="Times New Roman" w:eastAsia="Calibri" w:hAnsi="Times New Roman" w:cs="Times New Roman"/>
              <w:b/>
              <w:bCs/>
              <w:lang w:eastAsia="x-none"/>
            </w:rPr>
            <w:t xml:space="preserve"> RENAULT C</w:t>
          </w:r>
          <w:r w:rsidRPr="00D81870">
            <w:rPr>
              <w:rFonts w:ascii="Times New Roman" w:eastAsia="Calibri" w:hAnsi="Times New Roman" w:cs="Times New Roman"/>
              <w:b/>
              <w:bCs/>
              <w:lang w:eastAsia="x-none"/>
            </w:rPr>
            <w:t xml:space="preserve"> (8X4(2+2))</w:t>
          </w:r>
          <w:r w:rsidRPr="00D81870">
            <w:rPr>
              <w:rFonts w:ascii="Times New Roman" w:eastAsia="Calibri" w:hAnsi="Times New Roman" w:cs="Times New Roman"/>
              <w:lang w:eastAsia="x-none"/>
            </w:rPr>
            <w:t xml:space="preserve"> </w:t>
          </w:r>
          <w:r w:rsidRPr="00D81870">
            <w:rPr>
              <w:rFonts w:ascii="Times New Roman" w:eastAsia="Calibri" w:hAnsi="Times New Roman" w:cs="Times New Roman"/>
              <w:b/>
              <w:bCs/>
              <w:sz w:val="24"/>
              <w:szCs w:val="24"/>
            </w:rPr>
            <w:t>(</w:t>
          </w:r>
          <w:r>
            <w:rPr>
              <w:rFonts w:ascii="Times New Roman" w:eastAsia="Calibri" w:hAnsi="Times New Roman" w:cs="Times New Roman"/>
              <w:b/>
              <w:bCs/>
              <w:sz w:val="24"/>
              <w:szCs w:val="24"/>
            </w:rPr>
            <w:t>44</w:t>
          </w:r>
          <w:r w:rsidRPr="00D81870">
            <w:rPr>
              <w:rFonts w:ascii="Times New Roman" w:eastAsia="Calibri" w:hAnsi="Times New Roman" w:cs="Times New Roman"/>
              <w:b/>
              <w:bCs/>
              <w:sz w:val="24"/>
              <w:szCs w:val="24"/>
            </w:rPr>
            <w:t xml:space="preserve"> komplekt</w:t>
          </w:r>
          <w:r>
            <w:rPr>
              <w:rFonts w:ascii="Times New Roman" w:eastAsia="Calibri" w:hAnsi="Times New Roman" w:cs="Times New Roman"/>
              <w:b/>
              <w:bCs/>
              <w:sz w:val="24"/>
              <w:szCs w:val="24"/>
            </w:rPr>
            <w:t>ų</w:t>
          </w:r>
          <w:r w:rsidRPr="00D81870">
            <w:rPr>
              <w:rFonts w:ascii="Times New Roman" w:eastAsia="Calibri" w:hAnsi="Times New Roman" w:cs="Times New Roman"/>
              <w:b/>
              <w:bCs/>
              <w:sz w:val="24"/>
              <w:szCs w:val="24"/>
            </w:rPr>
            <w:t>)</w:t>
          </w:r>
        </w:p>
        <w:p w14:paraId="6FEF7ECE" w14:textId="77777777" w:rsidR="00836E1A" w:rsidRPr="00D81870" w:rsidRDefault="00836E1A" w:rsidP="00836E1A">
          <w:pPr>
            <w:tabs>
              <w:tab w:val="left" w:pos="8137"/>
            </w:tabs>
            <w:spacing w:before="60" w:after="60" w:line="240" w:lineRule="auto"/>
            <w:jc w:val="center"/>
            <w:rPr>
              <w:rFonts w:ascii="Times New Roman" w:eastAsia="Times New Roman" w:hAnsi="Times New Roman" w:cs="Times New Roman"/>
              <w:b/>
              <w:bCs/>
              <w:i/>
              <w:iCs/>
              <w:sz w:val="24"/>
              <w:szCs w:val="24"/>
            </w:rPr>
          </w:pPr>
        </w:p>
      </w:sdtContent>
    </w:sdt>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51"/>
        <w:gridCol w:w="4139"/>
        <w:gridCol w:w="2126"/>
      </w:tblGrid>
      <w:tr w:rsidR="00836E1A" w:rsidRPr="00D81870" w14:paraId="5A85B9FF"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1E09D7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105EF8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Charakteristikų pavadinimas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BC27C8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Pirkėjo reikalaujamos charakteristikos</w:t>
            </w:r>
          </w:p>
        </w:tc>
        <w:tc>
          <w:tcPr>
            <w:tcW w:w="2126" w:type="dxa"/>
            <w:tcBorders>
              <w:top w:val="single" w:sz="4" w:space="0" w:color="auto"/>
              <w:left w:val="nil"/>
              <w:bottom w:val="single" w:sz="4" w:space="0" w:color="auto"/>
              <w:right w:val="single" w:sz="4" w:space="0" w:color="000000"/>
            </w:tcBorders>
            <w:vAlign w:val="center"/>
          </w:tcPr>
          <w:p w14:paraId="7F2F7418" w14:textId="77777777" w:rsidR="00836E1A" w:rsidRPr="00D81870" w:rsidRDefault="00836E1A" w:rsidP="00F83042">
            <w:pPr>
              <w:spacing w:after="0" w:line="240" w:lineRule="auto"/>
              <w:jc w:val="center"/>
              <w:rPr>
                <w:rFonts w:ascii="Times New Roman" w:eastAsia="Times New Roman" w:hAnsi="Times New Roman" w:cs="Times New Roman"/>
                <w:sz w:val="20"/>
                <w:szCs w:val="20"/>
              </w:rPr>
            </w:pPr>
            <w:r w:rsidRPr="00D81870">
              <w:rPr>
                <w:rFonts w:ascii="Times New Roman" w:eastAsia="Times New Roman" w:hAnsi="Times New Roman" w:cs="Times New Roman"/>
                <w:sz w:val="20"/>
                <w:szCs w:val="20"/>
              </w:rPr>
              <w:t xml:space="preserve">Tiekėjas privalo patvirtinti atitikimą techniniam reikalavimui nurodydamas: </w:t>
            </w:r>
            <w:r w:rsidRPr="00D81870">
              <w:rPr>
                <w:rFonts w:ascii="Times New Roman" w:eastAsia="Times New Roman" w:hAnsi="Times New Roman" w:cs="Times New Roman"/>
                <w:b/>
                <w:bCs/>
                <w:sz w:val="20"/>
                <w:szCs w:val="20"/>
              </w:rPr>
              <w:t>taip/ne</w:t>
            </w:r>
            <w:r w:rsidRPr="00D81870">
              <w:rPr>
                <w:rFonts w:ascii="Times New Roman" w:eastAsia="Times New Roman" w:hAnsi="Times New Roman" w:cs="Times New Roman"/>
                <w:sz w:val="20"/>
                <w:szCs w:val="20"/>
              </w:rPr>
              <w:t xml:space="preserve"> o, kur to reikalaujama, įrašyti tikslią siūlomos Prekės reikšmę,</w:t>
            </w:r>
            <w:r w:rsidRPr="00D81870">
              <w:rPr>
                <w:rFonts w:ascii="Times New Roman" w:eastAsia="Calibri" w:hAnsi="Times New Roman" w:cs="Times New Roman"/>
                <w:sz w:val="20"/>
                <w:szCs w:val="20"/>
              </w:rPr>
              <w:t xml:space="preserve"> įrodančio, dokumento pavadinimą ir/arba nuorodą į šaltinį, patvirtinantį siūlomus parametrus.</w:t>
            </w:r>
          </w:p>
        </w:tc>
      </w:tr>
      <w:tr w:rsidR="00836E1A" w:rsidRPr="00D81870" w14:paraId="68A9FC6F" w14:textId="77777777" w:rsidTr="00F83042">
        <w:tc>
          <w:tcPr>
            <w:tcW w:w="9776" w:type="dxa"/>
            <w:gridSpan w:val="4"/>
            <w:tcBorders>
              <w:top w:val="single" w:sz="4" w:space="0" w:color="auto"/>
              <w:left w:val="single" w:sz="4" w:space="0" w:color="auto"/>
              <w:bottom w:val="single" w:sz="4" w:space="0" w:color="auto"/>
              <w:right w:val="single" w:sz="4" w:space="0" w:color="auto"/>
            </w:tcBorders>
            <w:hideMark/>
          </w:tcPr>
          <w:p w14:paraId="573D6073"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rPr>
              <w:t xml:space="preserve">1. BENDRI REIKALAVIMAI </w:t>
            </w:r>
          </w:p>
        </w:tc>
      </w:tr>
      <w:tr w:rsidR="00836E1A" w:rsidRPr="00D81870" w14:paraId="571F3C65"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C46144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785AFF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Paskirtis.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EBCFA24" w14:textId="77777777" w:rsidR="00836E1A"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Įranga skirta slidumą mažinančių medžiagų </w:t>
            </w:r>
            <w:r>
              <w:rPr>
                <w:rFonts w:ascii="Times New Roman" w:eastAsia="Times New Roman" w:hAnsi="Times New Roman" w:cs="Times New Roman"/>
              </w:rPr>
              <w:t>barstymui ir tirpalo purškimui</w:t>
            </w:r>
            <w:r w:rsidRPr="00D81870">
              <w:rPr>
                <w:rFonts w:ascii="Times New Roman" w:eastAsia="Times New Roman" w:hAnsi="Times New Roman" w:cs="Times New Roman"/>
              </w:rPr>
              <w:t xml:space="preserve"> ant kelio dangos. Druskos barstytuvas pritaikytas montuoti ir eksploatuoti vietoje </w:t>
            </w:r>
            <w:r>
              <w:rPr>
                <w:rFonts w:ascii="Times New Roman" w:eastAsia="Times New Roman" w:hAnsi="Times New Roman" w:cs="Times New Roman"/>
              </w:rPr>
              <w:t xml:space="preserve">tripusio vertimo </w:t>
            </w:r>
            <w:r w:rsidRPr="00D81870">
              <w:rPr>
                <w:rFonts w:ascii="Times New Roman" w:eastAsia="Times New Roman" w:hAnsi="Times New Roman" w:cs="Times New Roman"/>
              </w:rPr>
              <w:t>kėbulo</w:t>
            </w:r>
            <w:r>
              <w:rPr>
                <w:rFonts w:ascii="Times New Roman" w:eastAsia="Times New Roman" w:hAnsi="Times New Roman" w:cs="Times New Roman"/>
              </w:rPr>
              <w:t xml:space="preserve"> (40 vnt.) ir vietoj </w:t>
            </w:r>
            <w:proofErr w:type="spellStart"/>
            <w:r>
              <w:rPr>
                <w:rFonts w:ascii="Times New Roman" w:eastAsia="Times New Roman" w:hAnsi="Times New Roman" w:cs="Times New Roman"/>
              </w:rPr>
              <w:t>Push-Off</w:t>
            </w:r>
            <w:proofErr w:type="spellEnd"/>
            <w:r>
              <w:rPr>
                <w:rFonts w:ascii="Times New Roman" w:eastAsia="Times New Roman" w:hAnsi="Times New Roman" w:cs="Times New Roman"/>
              </w:rPr>
              <w:t xml:space="preserve"> horizontalaus išstūmimo kėbulo (4 vnt.)</w:t>
            </w:r>
            <w:r w:rsidRPr="00D81870">
              <w:rPr>
                <w:rFonts w:ascii="Times New Roman" w:eastAsia="Times New Roman" w:hAnsi="Times New Roman" w:cs="Times New Roman"/>
              </w:rPr>
              <w:t xml:space="preserve">, panaudojant  porėmį, kurio tvirtinimo ant važiuoklės  vietos atitinka kėbulo pastatymo </w:t>
            </w:r>
            <w:r>
              <w:rPr>
                <w:rFonts w:ascii="Times New Roman" w:eastAsia="Times New Roman" w:hAnsi="Times New Roman" w:cs="Times New Roman"/>
              </w:rPr>
              <w:t xml:space="preserve">ir tvirtinimo </w:t>
            </w:r>
            <w:r w:rsidRPr="00D81870">
              <w:rPr>
                <w:rFonts w:ascii="Times New Roman" w:eastAsia="Times New Roman" w:hAnsi="Times New Roman" w:cs="Times New Roman"/>
              </w:rPr>
              <w:t>vietas, su keturių ašių krovininiais automobiliais Renault C.</w:t>
            </w:r>
            <w:r>
              <w:rPr>
                <w:rFonts w:ascii="Times New Roman" w:eastAsia="Times New Roman" w:hAnsi="Times New Roman" w:cs="Times New Roman"/>
              </w:rPr>
              <w:t xml:space="preserve"> </w:t>
            </w:r>
          </w:p>
          <w:p w14:paraId="22D4F545" w14:textId="77777777" w:rsidR="00836E1A" w:rsidRPr="00D81870" w:rsidRDefault="00836E1A" w:rsidP="00F83042">
            <w:pPr>
              <w:spacing w:after="0" w:line="240" w:lineRule="auto"/>
              <w:jc w:val="both"/>
              <w:rPr>
                <w:rFonts w:ascii="Times New Roman" w:eastAsia="Times New Roman" w:hAnsi="Times New Roman" w:cs="Times New Roman"/>
              </w:rPr>
            </w:pPr>
            <w:r w:rsidRPr="007639B1">
              <w:rPr>
                <w:rFonts w:ascii="Times New Roman" w:eastAsia="Times New Roman" w:hAnsi="Times New Roman" w:cs="Times New Roman"/>
              </w:rPr>
              <w:t xml:space="preserve">Važiuoklės vizualizacija ir pagrindiniai matmenys pateikiami Techninės specifikacijos Priedo Nr. 2 brėžiniuose ir yra informacinio pobūdžio. </w:t>
            </w:r>
            <w:r>
              <w:rPr>
                <w:rFonts w:ascii="Times New Roman" w:eastAsia="Times New Roman" w:hAnsi="Times New Roman" w:cs="Times New Roman"/>
              </w:rPr>
              <w:t>Galimi</w:t>
            </w:r>
            <w:r w:rsidRPr="007639B1">
              <w:rPr>
                <w:rFonts w:ascii="Times New Roman" w:eastAsia="Times New Roman" w:hAnsi="Times New Roman" w:cs="Times New Roman"/>
              </w:rPr>
              <w:t xml:space="preserve"> nuokrypiai nuo brėžiniuose pateiktų matmenų iki ±10 %, atsižvelgiant į faktinius tiekiamų krovininių automobilių Renault C važiuoklių matmenis.</w:t>
            </w:r>
          </w:p>
        </w:tc>
        <w:tc>
          <w:tcPr>
            <w:tcW w:w="2126" w:type="dxa"/>
            <w:tcBorders>
              <w:top w:val="single" w:sz="4" w:space="0" w:color="auto"/>
              <w:left w:val="single" w:sz="4" w:space="0" w:color="auto"/>
              <w:bottom w:val="single" w:sz="4" w:space="0" w:color="auto"/>
              <w:right w:val="single" w:sz="4" w:space="0" w:color="auto"/>
            </w:tcBorders>
            <w:vAlign w:val="center"/>
          </w:tcPr>
          <w:p w14:paraId="5ED228C3" w14:textId="77777777" w:rsidR="00836E1A" w:rsidRDefault="00836E1A" w:rsidP="00F83042">
            <w:pPr>
              <w:spacing w:after="0" w:line="240" w:lineRule="auto"/>
              <w:rPr>
                <w:rFonts w:ascii="Times New Roman" w:eastAsia="Times New Roman" w:hAnsi="Times New Roman" w:cs="Times New Roman"/>
                <w:i/>
                <w:iCs/>
                <w:highlight w:val="lightGray"/>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F72B2BB" w14:textId="77777777" w:rsidR="00836E1A" w:rsidRDefault="00836E1A" w:rsidP="00F83042">
            <w:pPr>
              <w:spacing w:after="0" w:line="240" w:lineRule="auto"/>
              <w:rPr>
                <w:rFonts w:ascii="Times New Roman" w:eastAsia="Times New Roman" w:hAnsi="Times New Roman" w:cs="Times New Roman"/>
                <w:i/>
                <w:iCs/>
                <w:highlight w:val="lightGray"/>
              </w:rPr>
            </w:pPr>
          </w:p>
          <w:p w14:paraId="2E3F8D5F" w14:textId="77777777" w:rsidR="00836E1A" w:rsidRPr="00D81870" w:rsidRDefault="00836E1A" w:rsidP="00F83042">
            <w:pPr>
              <w:spacing w:after="0" w:line="240" w:lineRule="auto"/>
              <w:rPr>
                <w:rFonts w:ascii="Times New Roman" w:eastAsia="Times New Roman" w:hAnsi="Times New Roman" w:cs="Times New Roman"/>
              </w:rPr>
            </w:pPr>
          </w:p>
        </w:tc>
      </w:tr>
      <w:tr w:rsidR="00836E1A" w:rsidRPr="00D81870" w14:paraId="6C9B00F4"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645CC21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8EA63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Pagaminimo metai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C8AD50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barstytuva</w:t>
            </w:r>
            <w:r>
              <w:rPr>
                <w:rFonts w:ascii="Times New Roman" w:eastAsia="Times New Roman" w:hAnsi="Times New Roman" w:cs="Times New Roman"/>
              </w:rPr>
              <w:t>i</w:t>
            </w:r>
            <w:r w:rsidRPr="00D81870">
              <w:rPr>
                <w:rFonts w:ascii="Times New Roman" w:eastAsia="Times New Roman" w:hAnsi="Times New Roman" w:cs="Times New Roman"/>
              </w:rPr>
              <w:t xml:space="preserve"> turi būti nauji, iki perdavimo dienos neeksploatuoti</w:t>
            </w:r>
            <w:r>
              <w:rPr>
                <w:rFonts w:ascii="Times New Roman" w:eastAsia="Times New Roman" w:hAnsi="Times New Roman" w:cs="Times New Roman"/>
              </w:rPr>
              <w:t>, ne senesni kaip 2026 m. gamybos.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1C74D1" w14:textId="77777777" w:rsidR="00836E1A" w:rsidRPr="00D81870" w:rsidRDefault="00836E1A" w:rsidP="00F83042">
            <w:pPr>
              <w:spacing w:after="0" w:line="240" w:lineRule="auto"/>
              <w:rPr>
                <w:rFonts w:ascii="Times New Roman" w:eastAsia="Times New Roman" w:hAnsi="Times New Roman" w:cs="Times New Roman"/>
                <w:highlight w:val="lightGray"/>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FBA63F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b/>
                <w:bCs/>
                <w:i/>
                <w:iCs/>
              </w:rPr>
              <w:t xml:space="preserve">Pagaminimo metai, ketvirtis </w:t>
            </w:r>
            <w:r w:rsidRPr="00D81870">
              <w:rPr>
                <w:rFonts w:ascii="Times New Roman" w:eastAsia="Times New Roman" w:hAnsi="Times New Roman" w:cs="Times New Roman"/>
                <w:i/>
                <w:iCs/>
              </w:rPr>
              <w:t xml:space="preserve">- </w:t>
            </w:r>
            <w:r w:rsidRPr="00D81870">
              <w:rPr>
                <w:rFonts w:ascii="Times New Roman" w:eastAsia="Times New Roman" w:hAnsi="Times New Roman" w:cs="Times New Roman"/>
                <w:i/>
                <w:iCs/>
                <w:highlight w:val="lightGray"/>
              </w:rPr>
              <w:t>(įrašyti)</w:t>
            </w:r>
            <w:r w:rsidRPr="00D81870">
              <w:rPr>
                <w:rFonts w:ascii="Times New Roman" w:eastAsia="Times New Roman" w:hAnsi="Times New Roman" w:cs="Times New Roman"/>
                <w:highlight w:val="lightGray"/>
              </w:rPr>
              <w:t>___</w:t>
            </w:r>
            <w:r w:rsidRPr="00D81870">
              <w:rPr>
                <w:rFonts w:ascii="Times New Roman" w:eastAsia="Times New Roman" w:hAnsi="Times New Roman" w:cs="Times New Roman"/>
              </w:rPr>
              <w:t>.</w:t>
            </w:r>
          </w:p>
        </w:tc>
      </w:tr>
      <w:tr w:rsidR="00836E1A" w:rsidRPr="00D81870" w14:paraId="1CC60FE6"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180903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0C2A814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barstytuvo dažomų metalinių paviršių dominuojanti spalva</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5AD4F3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Oranžinė (RAL </w:t>
            </w:r>
            <w:r>
              <w:rPr>
                <w:rFonts w:ascii="Times New Roman" w:eastAsia="Times New Roman" w:hAnsi="Times New Roman" w:cs="Times New Roman"/>
              </w:rPr>
              <w:t>2011</w:t>
            </w:r>
            <w:r w:rsidRPr="00D81870">
              <w:rPr>
                <w:rFonts w:ascii="Times New Roman" w:eastAsia="Times New Roman" w:hAnsi="Times New Roman" w:cs="Times New Roman"/>
              </w:rPr>
              <w:t xml:space="preserve">), pilka (Pantone 7544C) arba gamintojo numatyta bazinė (reprezentatyvioji) konkrečios technikos grupės spalva. </w:t>
            </w:r>
          </w:p>
          <w:p w14:paraId="74C4B81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Cinkuoti metaliniai paviršiai, iš nerūdijančio plieno, aliuminio arba iš kitos korozijai atsparios medžiagos pagaminti elementai ir mazgai  gali būti nedažyti, jei tai nėra </w:t>
            </w:r>
            <w:r w:rsidRPr="00D81870">
              <w:rPr>
                <w:rFonts w:ascii="Times New Roman" w:eastAsia="Times New Roman" w:hAnsi="Times New Roman" w:cs="Times New Roman"/>
              </w:rPr>
              <w:lastRenderedPageBreak/>
              <w:t>technologiškai būtina, o suvirinimų  vietos tinkamai apdorotos.</w:t>
            </w:r>
          </w:p>
        </w:tc>
        <w:tc>
          <w:tcPr>
            <w:tcW w:w="2126" w:type="dxa"/>
            <w:tcBorders>
              <w:top w:val="single" w:sz="4" w:space="0" w:color="auto"/>
              <w:left w:val="single" w:sz="4" w:space="0" w:color="auto"/>
              <w:bottom w:val="single" w:sz="4" w:space="0" w:color="auto"/>
              <w:right w:val="single" w:sz="4" w:space="0" w:color="auto"/>
            </w:tcBorders>
          </w:tcPr>
          <w:p w14:paraId="39D70C4B" w14:textId="77777777" w:rsidR="00836E1A" w:rsidRPr="00D81870" w:rsidRDefault="00836E1A" w:rsidP="00F83042">
            <w:pPr>
              <w:spacing w:after="0" w:line="240" w:lineRule="auto"/>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9FF6D18" w14:textId="77777777" w:rsidR="00836E1A" w:rsidRPr="00D81870" w:rsidRDefault="00836E1A" w:rsidP="00F83042">
            <w:pPr>
              <w:spacing w:after="0" w:line="240" w:lineRule="auto"/>
              <w:rPr>
                <w:rFonts w:ascii="Times New Roman" w:eastAsia="Times New Roman" w:hAnsi="Times New Roman" w:cs="Times New Roman"/>
              </w:rPr>
            </w:pPr>
            <w:r w:rsidRPr="00D81870">
              <w:rPr>
                <w:rFonts w:ascii="Times New Roman" w:eastAsia="Times New Roman" w:hAnsi="Times New Roman" w:cs="Times New Roman"/>
                <w:b/>
                <w:bCs/>
                <w:i/>
                <w:iCs/>
              </w:rPr>
              <w:t xml:space="preserve">Siūloma dominuojanti spalva </w:t>
            </w:r>
            <w:r w:rsidRPr="00D81870">
              <w:rPr>
                <w:rFonts w:ascii="Times New Roman" w:eastAsia="Times New Roman" w:hAnsi="Times New Roman" w:cs="Times New Roman"/>
                <w:i/>
                <w:iCs/>
              </w:rPr>
              <w:t xml:space="preserve">- </w:t>
            </w:r>
            <w:r w:rsidRPr="00D81870">
              <w:rPr>
                <w:rFonts w:ascii="Times New Roman" w:eastAsia="Times New Roman" w:hAnsi="Times New Roman" w:cs="Times New Roman"/>
                <w:i/>
                <w:iCs/>
                <w:highlight w:val="lightGray"/>
              </w:rPr>
              <w:t>(įrašyti parametrą)</w:t>
            </w:r>
            <w:r w:rsidRPr="00D81870">
              <w:rPr>
                <w:rFonts w:ascii="Times New Roman" w:eastAsia="Times New Roman" w:hAnsi="Times New Roman" w:cs="Times New Roman"/>
                <w:highlight w:val="lightGray"/>
              </w:rPr>
              <w:t xml:space="preserve"> _____________</w:t>
            </w:r>
            <w:r w:rsidRPr="00D81870">
              <w:rPr>
                <w:rFonts w:ascii="Times New Roman" w:eastAsia="Times New Roman" w:hAnsi="Times New Roman" w:cs="Times New Roman"/>
              </w:rPr>
              <w:t>.</w:t>
            </w:r>
          </w:p>
          <w:p w14:paraId="2708EF03" w14:textId="77777777" w:rsidR="00836E1A" w:rsidRPr="00D81870" w:rsidRDefault="00836E1A" w:rsidP="00F83042">
            <w:pPr>
              <w:spacing w:after="0" w:line="240" w:lineRule="auto"/>
              <w:jc w:val="both"/>
              <w:rPr>
                <w:rFonts w:ascii="Times New Roman" w:eastAsia="Times New Roman" w:hAnsi="Times New Roman" w:cs="Times New Roman"/>
              </w:rPr>
            </w:pPr>
          </w:p>
        </w:tc>
      </w:tr>
      <w:tr w:rsidR="00836E1A" w:rsidRPr="00D81870" w14:paraId="41FD9F87"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755C9AC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1.4.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CABD02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Garantija nuo kiauryminio prarūdijimo</w:t>
            </w:r>
          </w:p>
        </w:tc>
        <w:tc>
          <w:tcPr>
            <w:tcW w:w="4139" w:type="dxa"/>
            <w:tcBorders>
              <w:top w:val="single" w:sz="4" w:space="0" w:color="000000"/>
              <w:left w:val="single" w:sz="4" w:space="0" w:color="000000"/>
              <w:bottom w:val="single" w:sz="4" w:space="0" w:color="000000"/>
              <w:right w:val="single" w:sz="4" w:space="0" w:color="000000"/>
            </w:tcBorders>
            <w:vAlign w:val="center"/>
            <w:hideMark/>
          </w:tcPr>
          <w:p w14:paraId="665CBFE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 xml:space="preserve"> Visiems be išimties komplektą sudarantiems komponentams </w:t>
            </w:r>
            <w:r>
              <w:rPr>
                <w:rFonts w:ascii="Times New Roman" w:eastAsia="Times New Roman" w:hAnsi="Times New Roman" w:cs="Times New Roman"/>
                <w:lang w:eastAsia="ar-SA"/>
              </w:rPr>
              <w:t>-</w:t>
            </w:r>
            <w:r w:rsidRPr="00D81870">
              <w:rPr>
                <w:rFonts w:ascii="Times New Roman" w:eastAsia="Times New Roman" w:hAnsi="Times New Roman" w:cs="Times New Roman"/>
                <w:lang w:eastAsia="ar-SA"/>
              </w:rPr>
              <w:t xml:space="preserve"> ne mažiau kaip 72 mėnesiai. </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0F3BF8FD" w14:textId="77777777" w:rsidR="00836E1A" w:rsidRPr="00D81870" w:rsidRDefault="00836E1A" w:rsidP="00F83042">
            <w:pPr>
              <w:autoSpaceDN w:val="0"/>
              <w:spacing w:after="0" w:line="240" w:lineRule="auto"/>
              <w:jc w:val="both"/>
              <w:textAlignment w:val="baseline"/>
              <w:rPr>
                <w:rFonts w:ascii="Times New Roman" w:eastAsia="Times New Roman" w:hAnsi="Times New Roman" w:cs="Times New Roman"/>
                <w:i/>
                <w:iCs/>
                <w:lang w:eastAsia="ar-SA"/>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ACBA821"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mėn.</w:t>
            </w:r>
          </w:p>
        </w:tc>
      </w:tr>
      <w:tr w:rsidR="00836E1A" w:rsidRPr="00D81870" w14:paraId="7FF20923"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39DDD7F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1.5.</w:t>
            </w:r>
          </w:p>
        </w:tc>
        <w:tc>
          <w:tcPr>
            <w:tcW w:w="2551" w:type="dxa"/>
            <w:tcBorders>
              <w:top w:val="single" w:sz="4" w:space="0" w:color="000000"/>
              <w:left w:val="single" w:sz="4" w:space="0" w:color="000000"/>
              <w:bottom w:val="single" w:sz="4" w:space="0" w:color="000000"/>
              <w:right w:val="single" w:sz="4" w:space="0" w:color="000000"/>
            </w:tcBorders>
            <w:hideMark/>
          </w:tcPr>
          <w:p w14:paraId="0EB2AAA6" w14:textId="77777777" w:rsidR="00836E1A" w:rsidRDefault="00836E1A" w:rsidP="00F83042">
            <w:pPr>
              <w:spacing w:after="0" w:line="240" w:lineRule="auto"/>
              <w:jc w:val="both"/>
              <w:rPr>
                <w:rFonts w:ascii="Times New Roman" w:eastAsia="Times New Roman" w:hAnsi="Times New Roman" w:cs="Times New Roman"/>
                <w:lang w:eastAsia="ar-SA"/>
              </w:rPr>
            </w:pPr>
          </w:p>
          <w:p w14:paraId="77495135" w14:textId="77777777" w:rsidR="00836E1A" w:rsidRDefault="00836E1A" w:rsidP="00F83042">
            <w:pPr>
              <w:spacing w:after="0" w:line="240" w:lineRule="auto"/>
              <w:jc w:val="both"/>
              <w:rPr>
                <w:rFonts w:ascii="Times New Roman" w:eastAsia="Times New Roman" w:hAnsi="Times New Roman" w:cs="Times New Roman"/>
                <w:lang w:eastAsia="ar-SA"/>
              </w:rPr>
            </w:pPr>
          </w:p>
          <w:p w14:paraId="52BD5337" w14:textId="77777777" w:rsidR="00836E1A" w:rsidRDefault="00836E1A" w:rsidP="00F83042">
            <w:pPr>
              <w:spacing w:after="0" w:line="240" w:lineRule="auto"/>
              <w:jc w:val="both"/>
              <w:rPr>
                <w:rFonts w:ascii="Times New Roman" w:eastAsia="Times New Roman" w:hAnsi="Times New Roman" w:cs="Times New Roman"/>
                <w:lang w:eastAsia="ar-SA"/>
              </w:rPr>
            </w:pPr>
          </w:p>
          <w:p w14:paraId="442E53A6" w14:textId="77777777" w:rsidR="00836E1A" w:rsidRDefault="00836E1A" w:rsidP="00F83042">
            <w:pPr>
              <w:spacing w:after="0" w:line="240" w:lineRule="auto"/>
              <w:jc w:val="both"/>
              <w:rPr>
                <w:rFonts w:ascii="Times New Roman" w:eastAsia="Times New Roman" w:hAnsi="Times New Roman" w:cs="Times New Roman"/>
                <w:lang w:eastAsia="ar-SA"/>
              </w:rPr>
            </w:pPr>
          </w:p>
          <w:p w14:paraId="404BEC02" w14:textId="77777777" w:rsidR="00836E1A" w:rsidRDefault="00836E1A" w:rsidP="00F83042">
            <w:pPr>
              <w:spacing w:after="0" w:line="240" w:lineRule="auto"/>
              <w:jc w:val="both"/>
              <w:rPr>
                <w:rFonts w:ascii="Times New Roman" w:eastAsia="Times New Roman" w:hAnsi="Times New Roman" w:cs="Times New Roman"/>
                <w:lang w:eastAsia="ar-SA"/>
              </w:rPr>
            </w:pPr>
          </w:p>
          <w:p w14:paraId="3BA9E75D" w14:textId="77777777" w:rsidR="00836E1A" w:rsidRDefault="00836E1A" w:rsidP="00F83042">
            <w:pPr>
              <w:spacing w:after="0" w:line="240" w:lineRule="auto"/>
              <w:jc w:val="both"/>
              <w:rPr>
                <w:rFonts w:ascii="Times New Roman" w:eastAsia="Times New Roman" w:hAnsi="Times New Roman" w:cs="Times New Roman"/>
                <w:lang w:eastAsia="ar-SA"/>
              </w:rPr>
            </w:pPr>
          </w:p>
          <w:p w14:paraId="001D9E13" w14:textId="77777777" w:rsidR="00836E1A" w:rsidRDefault="00836E1A" w:rsidP="00F83042">
            <w:pPr>
              <w:spacing w:after="0" w:line="240" w:lineRule="auto"/>
              <w:jc w:val="both"/>
              <w:rPr>
                <w:rFonts w:ascii="Times New Roman" w:eastAsia="Times New Roman" w:hAnsi="Times New Roman" w:cs="Times New Roman"/>
                <w:lang w:eastAsia="ar-SA"/>
              </w:rPr>
            </w:pPr>
          </w:p>
          <w:p w14:paraId="0B45F6BA" w14:textId="77777777" w:rsidR="00836E1A" w:rsidRDefault="00836E1A" w:rsidP="00F83042">
            <w:pPr>
              <w:spacing w:after="0" w:line="240" w:lineRule="auto"/>
              <w:jc w:val="both"/>
              <w:rPr>
                <w:rFonts w:ascii="Times New Roman" w:eastAsia="Times New Roman" w:hAnsi="Times New Roman" w:cs="Times New Roman"/>
                <w:lang w:eastAsia="ar-SA"/>
              </w:rPr>
            </w:pPr>
          </w:p>
          <w:p w14:paraId="1616FD6A"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Teisė atlikti garantinį remontą ir garantinį techninį aptarnavimą</w:t>
            </w:r>
          </w:p>
        </w:tc>
        <w:tc>
          <w:tcPr>
            <w:tcW w:w="4139" w:type="dxa"/>
            <w:tcBorders>
              <w:top w:val="single" w:sz="4" w:space="0" w:color="000000"/>
              <w:left w:val="single" w:sz="4" w:space="0" w:color="000000"/>
              <w:bottom w:val="single" w:sz="4" w:space="0" w:color="000000"/>
              <w:right w:val="single" w:sz="4" w:space="0" w:color="auto"/>
            </w:tcBorders>
            <w:hideMark/>
          </w:tcPr>
          <w:p w14:paraId="0B048413" w14:textId="77777777" w:rsidR="00836E1A" w:rsidRPr="00D81870" w:rsidRDefault="00836E1A" w:rsidP="00F83042">
            <w:pPr>
              <w:autoSpaceDN w:val="0"/>
              <w:spacing w:after="0" w:line="240" w:lineRule="auto"/>
              <w:jc w:val="both"/>
              <w:rPr>
                <w:rFonts w:ascii="Times New Roman" w:eastAsia="Times New Roman" w:hAnsi="Times New Roman" w:cs="Times New Roman"/>
                <w:iCs/>
                <w:lang w:eastAsia="ar-SA"/>
              </w:rPr>
            </w:pPr>
            <w:r w:rsidRPr="00D81870">
              <w:rPr>
                <w:rFonts w:ascii="Times New Roman" w:eastAsia="Times New Roman" w:hAnsi="Times New Roman" w:cs="Times New Roman"/>
                <w:iCs/>
                <w:lang w:eastAsia="ar-SA"/>
              </w:rPr>
              <w:t xml:space="preserve">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p>
          <w:p w14:paraId="474B7673" w14:textId="77777777" w:rsidR="00836E1A" w:rsidRPr="00D81870" w:rsidRDefault="00836E1A" w:rsidP="00F83042">
            <w:pPr>
              <w:autoSpaceDN w:val="0"/>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b/>
                <w:iCs/>
                <w:lang w:eastAsia="ar-SA"/>
              </w:rPr>
              <w:t>Kartu su pasiūlymu turi būti pateiktas</w:t>
            </w:r>
            <w:r w:rsidRPr="00D81870">
              <w:rPr>
                <w:rFonts w:ascii="Times New Roman" w:eastAsia="Times New Roman" w:hAnsi="Times New Roman" w:cs="Times New Roman"/>
                <w:iCs/>
                <w:lang w:eastAsia="ar-SA"/>
              </w:rPr>
              <w:t xml:space="preserve"> </w:t>
            </w:r>
            <w:r w:rsidRPr="00D81870">
              <w:rPr>
                <w:rFonts w:ascii="Times New Roman" w:eastAsia="Times New Roman" w:hAnsi="Times New Roman" w:cs="Times New Roman"/>
                <w:b/>
                <w:bCs/>
                <w:iCs/>
                <w:lang w:eastAsia="ar-SA"/>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D81870">
              <w:rPr>
                <w:rFonts w:ascii="Times New Roman" w:eastAsia="Times New Roman" w:hAnsi="Times New Roman" w:cs="Times New Roman"/>
                <w:iCs/>
                <w:lang w:eastAsia="ar-SA"/>
              </w:rPr>
              <w:t> arba Tiekėjas turi pateikti Prekės gamintojo išduotą įgaliojimą Pirkėjui suteikiant teisę atlikti techninio aptarnavimo ir remonto paslaugas garantiniu laikotarpiu.</w:t>
            </w:r>
          </w:p>
        </w:tc>
        <w:tc>
          <w:tcPr>
            <w:tcW w:w="2126" w:type="dxa"/>
            <w:tcBorders>
              <w:top w:val="single" w:sz="4" w:space="0" w:color="000000"/>
              <w:left w:val="single" w:sz="4" w:space="0" w:color="000000"/>
              <w:bottom w:val="single" w:sz="4" w:space="0" w:color="000000"/>
              <w:right w:val="single" w:sz="4" w:space="0" w:color="000000"/>
            </w:tcBorders>
            <w:hideMark/>
          </w:tcPr>
          <w:p w14:paraId="350BFC0C"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27D1277C"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1DE492B2"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64DC778D"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78E34199"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41588192"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B6F8298"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w:t>
            </w:r>
          </w:p>
        </w:tc>
      </w:tr>
      <w:tr w:rsidR="00836E1A" w:rsidRPr="00D81870" w14:paraId="72E97402"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35570B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1.6.</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FD2C139" w14:textId="77777777" w:rsidR="00836E1A" w:rsidRPr="00D81870" w:rsidRDefault="00836E1A" w:rsidP="00F83042">
            <w:pPr>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rPr>
              <w:t xml:space="preserve">Garantinio </w:t>
            </w:r>
            <w:r w:rsidRPr="00D81870">
              <w:rPr>
                <w:rFonts w:ascii="Times New Roman" w:eastAsia="Times New Roman" w:hAnsi="Times New Roman" w:cs="Times New Roman"/>
              </w:rPr>
              <w:t xml:space="preserve"> remonto terminai</w:t>
            </w:r>
          </w:p>
        </w:tc>
        <w:tc>
          <w:tcPr>
            <w:tcW w:w="4139"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14:paraId="534B9B3F" w14:textId="77777777" w:rsidR="00836E1A" w:rsidRPr="00D81870" w:rsidRDefault="00836E1A" w:rsidP="00F83042">
            <w:pPr>
              <w:autoSpaceDN w:val="0"/>
              <w:spacing w:after="0" w:line="240" w:lineRule="auto"/>
              <w:jc w:val="both"/>
              <w:rPr>
                <w:rFonts w:ascii="Times New Roman" w:eastAsia="Times New Roman" w:hAnsi="Times New Roman" w:cs="Times New Roman"/>
                <w:lang w:eastAsia="ar-SA"/>
              </w:rPr>
            </w:pPr>
            <w:bookmarkStart w:id="5" w:name="_Hlk164796673"/>
            <w:r w:rsidRPr="00D81870">
              <w:rPr>
                <w:rFonts w:ascii="Times New Roman" w:eastAsia="Times New Roman" w:hAnsi="Times New Roman" w:cs="Times New Roman"/>
              </w:rPr>
              <w:t xml:space="preserve">Tiekėjas garantinio remonto darbus turi atlikti ne ilgiau kaip per </w:t>
            </w:r>
            <w:r w:rsidRPr="00D81870">
              <w:rPr>
                <w:rFonts w:ascii="Times New Roman" w:eastAsia="Times New Roman" w:hAnsi="Times New Roman" w:cs="Times New Roman"/>
                <w:spacing w:val="-4"/>
              </w:rPr>
              <w:t xml:space="preserve">5 darbo dienas po Pirkėjo paraiškos </w:t>
            </w:r>
            <w:r w:rsidRPr="00D81870">
              <w:rPr>
                <w:rFonts w:ascii="Times New Roman" w:eastAsia="Times New Roman" w:hAnsi="Times New Roman" w:cs="Times New Roman"/>
                <w:spacing w:val="-6"/>
              </w:rPr>
              <w:t>pateikimo rašytine forma (el. paštu) ir  telefoninio skambučio sutartyje nurodytam Pardavėjo atsakingam asmeniui</w:t>
            </w:r>
            <w:bookmarkEnd w:id="5"/>
            <w:r w:rsidRPr="00D81870">
              <w:rPr>
                <w:rFonts w:ascii="Times New Roman" w:eastAsia="Times New Roman" w:hAnsi="Times New Roman" w:cs="Times New Roman"/>
                <w:spacing w:val="-6"/>
              </w:rPr>
              <w:t xml:space="preserve"> arba gali įgalioti Pirkėją garantinio laikotarpio metu (pateikiamas Prekės gamintojo išduotas įgaliojimas) garantinio remonto darbus atlikti kvalifikuotiems Pirkėjo darbuotojams, o darbų ir kitas susijusias sąnaudas kompensuoti pagal sutartyje numatytas sąlygas.</w:t>
            </w:r>
          </w:p>
        </w:tc>
        <w:tc>
          <w:tcPr>
            <w:tcW w:w="2126" w:type="dxa"/>
            <w:tcBorders>
              <w:top w:val="single" w:sz="4" w:space="0" w:color="000000"/>
              <w:left w:val="single" w:sz="4" w:space="0" w:color="000000"/>
              <w:bottom w:val="single" w:sz="4" w:space="0" w:color="000000"/>
              <w:right w:val="single" w:sz="4" w:space="0" w:color="000000"/>
            </w:tcBorders>
            <w:hideMark/>
          </w:tcPr>
          <w:p w14:paraId="168FB441" w14:textId="77777777" w:rsidR="00836E1A" w:rsidRDefault="00836E1A" w:rsidP="00F83042">
            <w:pPr>
              <w:spacing w:after="0" w:line="240" w:lineRule="auto"/>
              <w:rPr>
                <w:rFonts w:ascii="Times New Roman" w:eastAsia="Times New Roman" w:hAnsi="Times New Roman" w:cs="Times New Roman"/>
                <w:b/>
                <w:bCs/>
                <w:highlight w:val="lightGray"/>
              </w:rPr>
            </w:pPr>
          </w:p>
          <w:p w14:paraId="2202D877" w14:textId="77777777" w:rsidR="00836E1A" w:rsidRPr="00D81870" w:rsidRDefault="00836E1A" w:rsidP="00F83042">
            <w:pPr>
              <w:spacing w:after="0" w:line="240" w:lineRule="auto"/>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6236FF35" w14:textId="77777777" w:rsidR="00836E1A" w:rsidRPr="00D81870" w:rsidRDefault="00836E1A" w:rsidP="00F83042">
            <w:pPr>
              <w:spacing w:after="0" w:line="240" w:lineRule="auto"/>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w:t>
            </w:r>
          </w:p>
        </w:tc>
      </w:tr>
      <w:tr w:rsidR="00836E1A" w:rsidRPr="00D81870" w14:paraId="7534B338"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0114762E"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551" w:type="dxa"/>
            <w:tcBorders>
              <w:top w:val="single" w:sz="4" w:space="0" w:color="000000"/>
              <w:left w:val="single" w:sz="4" w:space="0" w:color="000000"/>
              <w:bottom w:val="single" w:sz="4" w:space="0" w:color="000000"/>
              <w:right w:val="single" w:sz="4" w:space="0" w:color="000000"/>
            </w:tcBorders>
            <w:vAlign w:val="center"/>
          </w:tcPr>
          <w:p w14:paraId="09066329" w14:textId="77777777" w:rsidR="00836E1A"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Techninių aptarnavimo terminai</w:t>
            </w:r>
          </w:p>
        </w:tc>
        <w:tc>
          <w:tcPr>
            <w:tcW w:w="413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516C1F5" w14:textId="77777777" w:rsidR="00836E1A" w:rsidRPr="00D81870" w:rsidRDefault="00836E1A" w:rsidP="00F83042">
            <w:pPr>
              <w:autoSpaceDN w:val="0"/>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Tiekėjas garantini</w:t>
            </w:r>
            <w:r>
              <w:rPr>
                <w:rFonts w:ascii="Times New Roman" w:eastAsia="Times New Roman" w:hAnsi="Times New Roman" w:cs="Times New Roman"/>
              </w:rPr>
              <w:t xml:space="preserve">us techninius aptarnavimo </w:t>
            </w:r>
            <w:r w:rsidRPr="00D81870">
              <w:rPr>
                <w:rFonts w:ascii="Times New Roman" w:eastAsia="Times New Roman" w:hAnsi="Times New Roman" w:cs="Times New Roman"/>
              </w:rPr>
              <w:t>darbus</w:t>
            </w:r>
            <w:r>
              <w:rPr>
                <w:rFonts w:ascii="Times New Roman" w:eastAsia="Times New Roman" w:hAnsi="Times New Roman" w:cs="Times New Roman"/>
              </w:rPr>
              <w:t xml:space="preserve"> savo sąskaita</w:t>
            </w:r>
            <w:r w:rsidRPr="00D81870">
              <w:rPr>
                <w:rFonts w:ascii="Times New Roman" w:eastAsia="Times New Roman" w:hAnsi="Times New Roman" w:cs="Times New Roman"/>
              </w:rPr>
              <w:t xml:space="preserve"> turi atlikti ne ilgiau kaip per </w:t>
            </w:r>
            <w:r w:rsidRPr="00D81870">
              <w:rPr>
                <w:rFonts w:ascii="Times New Roman" w:eastAsia="Times New Roman" w:hAnsi="Times New Roman" w:cs="Times New Roman"/>
                <w:spacing w:val="-4"/>
              </w:rPr>
              <w:t xml:space="preserve">5 darbo dienas po Pirkėjo paraiškos </w:t>
            </w:r>
            <w:r w:rsidRPr="00D81870">
              <w:rPr>
                <w:rFonts w:ascii="Times New Roman" w:eastAsia="Times New Roman" w:hAnsi="Times New Roman" w:cs="Times New Roman"/>
                <w:spacing w:val="-6"/>
              </w:rPr>
              <w:t>pateikimo rašytine forma (el. paštu) ir  telefoninio skambučio sutartyje nurodytam Pardavėjo atsakingam asmeniui arba gali įgalioti Pirkėją garantinio laikotarpio metu (pateikiamas Prekės gamintojo išduotas įgaliojimas) garantini</w:t>
            </w:r>
            <w:r>
              <w:rPr>
                <w:rFonts w:ascii="Times New Roman" w:eastAsia="Times New Roman" w:hAnsi="Times New Roman" w:cs="Times New Roman"/>
                <w:spacing w:val="-6"/>
              </w:rPr>
              <w:t>us techninius aptarnavimo</w:t>
            </w:r>
            <w:r w:rsidRPr="00D81870">
              <w:rPr>
                <w:rFonts w:ascii="Times New Roman" w:eastAsia="Times New Roman" w:hAnsi="Times New Roman" w:cs="Times New Roman"/>
                <w:spacing w:val="-6"/>
              </w:rPr>
              <w:t xml:space="preserve"> darbus atlikti kvalifikuotiems Pirkėjo darbuotojams</w:t>
            </w:r>
            <w:r>
              <w:rPr>
                <w:rFonts w:ascii="Times New Roman" w:eastAsia="Times New Roman" w:hAnsi="Times New Roman" w:cs="Times New Roman"/>
                <w:spacing w:val="-6"/>
              </w:rPr>
              <w:t>.</w:t>
            </w:r>
          </w:p>
        </w:tc>
        <w:tc>
          <w:tcPr>
            <w:tcW w:w="2126" w:type="dxa"/>
            <w:tcBorders>
              <w:top w:val="single" w:sz="4" w:space="0" w:color="000000"/>
              <w:left w:val="single" w:sz="4" w:space="0" w:color="000000"/>
              <w:bottom w:val="single" w:sz="4" w:space="0" w:color="000000"/>
              <w:right w:val="single" w:sz="4" w:space="0" w:color="000000"/>
            </w:tcBorders>
          </w:tcPr>
          <w:p w14:paraId="651BC3D5" w14:textId="77777777" w:rsidR="00836E1A" w:rsidRDefault="00836E1A" w:rsidP="00F83042">
            <w:pPr>
              <w:spacing w:after="0" w:line="240" w:lineRule="auto"/>
              <w:rPr>
                <w:rFonts w:ascii="Times New Roman" w:eastAsia="Times New Roman" w:hAnsi="Times New Roman" w:cs="Times New Roman"/>
                <w:b/>
                <w:bCs/>
                <w:highlight w:val="lightGray"/>
              </w:rPr>
            </w:pPr>
          </w:p>
        </w:tc>
      </w:tr>
      <w:tr w:rsidR="00836E1A" w:rsidRPr="00D81870" w14:paraId="04F00CF0"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1CC5A5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w:t>
            </w:r>
            <w:r>
              <w:rPr>
                <w:rFonts w:ascii="Times New Roman" w:eastAsia="Times New Roman" w:hAnsi="Times New Roman" w:cs="Times New Roman"/>
              </w:rPr>
              <w:t>8</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14:paraId="17B1895B" w14:textId="77777777" w:rsidR="00836E1A" w:rsidRDefault="00836E1A" w:rsidP="00F83042">
            <w:pPr>
              <w:spacing w:after="0" w:line="240" w:lineRule="auto"/>
              <w:jc w:val="both"/>
              <w:rPr>
                <w:rFonts w:ascii="Times New Roman" w:eastAsia="Times New Roman" w:hAnsi="Times New Roman" w:cs="Times New Roman"/>
                <w:lang w:eastAsia="ar-SA"/>
              </w:rPr>
            </w:pPr>
          </w:p>
          <w:p w14:paraId="10EF16D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Dokumentacija</w:t>
            </w:r>
          </w:p>
        </w:tc>
        <w:tc>
          <w:tcPr>
            <w:tcW w:w="4139" w:type="dxa"/>
            <w:tcBorders>
              <w:top w:val="single" w:sz="4" w:space="0" w:color="auto"/>
              <w:left w:val="single" w:sz="4" w:space="0" w:color="auto"/>
              <w:bottom w:val="single" w:sz="4" w:space="0" w:color="auto"/>
              <w:right w:val="single" w:sz="4" w:space="0" w:color="auto"/>
            </w:tcBorders>
            <w:shd w:val="clear" w:color="auto" w:fill="FFFFFF"/>
            <w:hideMark/>
          </w:tcPr>
          <w:p w14:paraId="3F4B279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 xml:space="preserve">Eksploatacijos ir darbų saugos instrukcijos lietuvių </w:t>
            </w:r>
            <w:r>
              <w:rPr>
                <w:rFonts w:ascii="Times New Roman" w:eastAsia="Times New Roman" w:hAnsi="Times New Roman" w:cs="Times New Roman"/>
                <w:lang w:eastAsia="ar-SA"/>
              </w:rPr>
              <w:t xml:space="preserve">arba anglų </w:t>
            </w:r>
            <w:r w:rsidRPr="00D81870">
              <w:rPr>
                <w:rFonts w:ascii="Times New Roman" w:eastAsia="Times New Roman" w:hAnsi="Times New Roman" w:cs="Times New Roman"/>
                <w:lang w:eastAsia="ar-SA"/>
              </w:rPr>
              <w:t>kalb</w:t>
            </w:r>
            <w:r>
              <w:rPr>
                <w:rFonts w:ascii="Times New Roman" w:eastAsia="Times New Roman" w:hAnsi="Times New Roman" w:cs="Times New Roman"/>
                <w:lang w:eastAsia="ar-SA"/>
              </w:rPr>
              <w:t>omis</w:t>
            </w:r>
            <w:r w:rsidRPr="00D81870">
              <w:rPr>
                <w:rFonts w:ascii="Times New Roman" w:eastAsia="Times New Roman" w:hAnsi="Times New Roman" w:cs="Times New Roman"/>
                <w:lang w:eastAsia="ar-SA"/>
              </w:rPr>
              <w:t xml:space="preserve"> pateikiamos ne vėliau nei prekės perdavimo dieną.</w:t>
            </w:r>
          </w:p>
        </w:tc>
        <w:tc>
          <w:tcPr>
            <w:tcW w:w="2126" w:type="dxa"/>
            <w:tcBorders>
              <w:top w:val="single" w:sz="4" w:space="0" w:color="000000"/>
              <w:left w:val="single" w:sz="4" w:space="0" w:color="000000"/>
              <w:bottom w:val="single" w:sz="4" w:space="0" w:color="000000"/>
              <w:right w:val="single" w:sz="4" w:space="0" w:color="000000"/>
            </w:tcBorders>
            <w:hideMark/>
          </w:tcPr>
          <w:p w14:paraId="413AB9A0"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tc>
      </w:tr>
      <w:tr w:rsidR="00836E1A" w:rsidRPr="00D81870" w14:paraId="30785368"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82D168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1.</w:t>
            </w:r>
            <w:r>
              <w:rPr>
                <w:rFonts w:ascii="Times New Roman" w:eastAsia="Times New Roman" w:hAnsi="Times New Roman" w:cs="Times New Roman"/>
              </w:rPr>
              <w:t>9</w:t>
            </w:r>
            <w:r w:rsidRPr="00D81870">
              <w:rPr>
                <w:rFonts w:ascii="Times New Roman" w:eastAsia="Times New Roman" w:hAnsi="Times New Roman" w:cs="Times New Roman"/>
              </w:rPr>
              <w:t>.</w:t>
            </w:r>
          </w:p>
        </w:tc>
        <w:tc>
          <w:tcPr>
            <w:tcW w:w="2551" w:type="dxa"/>
            <w:tcBorders>
              <w:top w:val="single" w:sz="4" w:space="0" w:color="000000"/>
              <w:left w:val="single" w:sz="4" w:space="0" w:color="000000"/>
              <w:bottom w:val="single" w:sz="4" w:space="0" w:color="000000"/>
              <w:right w:val="single" w:sz="4" w:space="0" w:color="000000"/>
            </w:tcBorders>
            <w:hideMark/>
          </w:tcPr>
          <w:p w14:paraId="44C6DE03" w14:textId="77777777" w:rsidR="00836E1A" w:rsidRDefault="00836E1A" w:rsidP="00F83042">
            <w:pPr>
              <w:spacing w:after="0" w:line="240" w:lineRule="auto"/>
              <w:jc w:val="both"/>
              <w:rPr>
                <w:rFonts w:ascii="Times New Roman" w:eastAsia="Times New Roman" w:hAnsi="Times New Roman" w:cs="Times New Roman"/>
                <w:lang w:eastAsia="ar-SA"/>
              </w:rPr>
            </w:pPr>
          </w:p>
          <w:p w14:paraId="1C3FFB2C" w14:textId="77777777" w:rsidR="00836E1A" w:rsidRDefault="00836E1A" w:rsidP="00F83042">
            <w:pPr>
              <w:spacing w:after="0" w:line="240" w:lineRule="auto"/>
              <w:jc w:val="both"/>
              <w:rPr>
                <w:rFonts w:ascii="Times New Roman" w:eastAsia="Times New Roman" w:hAnsi="Times New Roman" w:cs="Times New Roman"/>
                <w:lang w:eastAsia="ar-SA"/>
              </w:rPr>
            </w:pPr>
          </w:p>
          <w:p w14:paraId="5D9397E8" w14:textId="77777777" w:rsidR="00836E1A" w:rsidRDefault="00836E1A" w:rsidP="00F83042">
            <w:pPr>
              <w:spacing w:after="0" w:line="240" w:lineRule="auto"/>
              <w:jc w:val="both"/>
              <w:rPr>
                <w:rFonts w:ascii="Times New Roman" w:eastAsia="Times New Roman" w:hAnsi="Times New Roman" w:cs="Times New Roman"/>
                <w:lang w:eastAsia="ar-SA"/>
              </w:rPr>
            </w:pPr>
          </w:p>
          <w:p w14:paraId="02377FB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Mokymai</w:t>
            </w:r>
          </w:p>
        </w:tc>
        <w:tc>
          <w:tcPr>
            <w:tcW w:w="4139" w:type="dxa"/>
            <w:tcBorders>
              <w:top w:val="single" w:sz="4" w:space="0" w:color="000000"/>
              <w:left w:val="single" w:sz="4" w:space="0" w:color="000000"/>
              <w:bottom w:val="single" w:sz="4" w:space="0" w:color="000000"/>
              <w:right w:val="single" w:sz="4" w:space="0" w:color="000000"/>
            </w:tcBorders>
            <w:shd w:val="clear" w:color="auto" w:fill="FFFFFF"/>
            <w:hideMark/>
          </w:tcPr>
          <w:p w14:paraId="262B608E" w14:textId="77777777" w:rsidR="00836E1A" w:rsidRPr="00D81870" w:rsidRDefault="00836E1A" w:rsidP="00F83042">
            <w:pPr>
              <w:tabs>
                <w:tab w:val="left" w:pos="709"/>
              </w:tabs>
              <w:spacing w:after="0" w:line="240" w:lineRule="auto"/>
              <w:contextualSpacing/>
              <w:jc w:val="both"/>
              <w:rPr>
                <w:rFonts w:ascii="Times New Roman" w:eastAsia="Times New Roman" w:hAnsi="Times New Roman" w:cs="Times New Roman"/>
                <w:spacing w:val="-10"/>
                <w:kern w:val="28"/>
                <w:sz w:val="24"/>
                <w:szCs w:val="24"/>
              </w:rPr>
            </w:pPr>
            <w:r w:rsidRPr="00D81870">
              <w:rPr>
                <w:rFonts w:ascii="Times New Roman" w:eastAsia="Times New Roman" w:hAnsi="Times New Roman" w:cs="Times New Roman"/>
                <w:spacing w:val="-10"/>
                <w:kern w:val="28"/>
                <w:sz w:val="24"/>
                <w:szCs w:val="24"/>
              </w:rPr>
              <w:lastRenderedPageBreak/>
              <w:t xml:space="preserve">Prekės pristatymo metu, bet ne vėliau negu Pirkėjas pradeda eksploatuoti Prekę ar Prekės </w:t>
            </w:r>
            <w:r w:rsidRPr="00D81870">
              <w:rPr>
                <w:rFonts w:ascii="Times New Roman" w:eastAsia="Times New Roman" w:hAnsi="Times New Roman" w:cs="Times New Roman"/>
                <w:spacing w:val="-10"/>
                <w:kern w:val="28"/>
                <w:sz w:val="24"/>
                <w:szCs w:val="24"/>
              </w:rPr>
              <w:lastRenderedPageBreak/>
              <w:t>komplekto dalį, Pardavėjas privalo atlikti šiuos mokymus, kurių kaina turi būti įskaičiuota į pasiūlymo kainą:</w:t>
            </w:r>
          </w:p>
          <w:p w14:paraId="6923EF98" w14:textId="77777777" w:rsidR="00836E1A" w:rsidRPr="00D81870" w:rsidRDefault="00836E1A" w:rsidP="00F83042">
            <w:pPr>
              <w:tabs>
                <w:tab w:val="left" w:pos="567"/>
              </w:tabs>
              <w:spacing w:after="0" w:line="240" w:lineRule="auto"/>
              <w:contextualSpacing/>
              <w:jc w:val="both"/>
              <w:rPr>
                <w:rFonts w:ascii="Times New Roman" w:eastAsia="Times New Roman" w:hAnsi="Times New Roman" w:cs="Times New Roman"/>
                <w:spacing w:val="-10"/>
                <w:kern w:val="28"/>
                <w:sz w:val="24"/>
                <w:szCs w:val="24"/>
              </w:rPr>
            </w:pPr>
            <w:r>
              <w:rPr>
                <w:rFonts w:ascii="Times New Roman" w:eastAsia="Times New Roman" w:hAnsi="Times New Roman" w:cs="Times New Roman"/>
                <w:spacing w:val="-10"/>
                <w:kern w:val="28"/>
                <w:sz w:val="24"/>
                <w:szCs w:val="24"/>
              </w:rPr>
              <w:t xml:space="preserve"> </w:t>
            </w:r>
            <w:r w:rsidRPr="00D81870">
              <w:rPr>
                <w:rFonts w:ascii="Times New Roman" w:eastAsia="Times New Roman" w:hAnsi="Times New Roman" w:cs="Times New Roman"/>
                <w:spacing w:val="-10"/>
                <w:kern w:val="28"/>
                <w:sz w:val="24"/>
                <w:szCs w:val="24"/>
              </w:rPr>
              <w:t>-</w:t>
            </w:r>
            <w:r>
              <w:rPr>
                <w:rFonts w:ascii="Times New Roman" w:eastAsia="Times New Roman" w:hAnsi="Times New Roman" w:cs="Times New Roman"/>
                <w:spacing w:val="-10"/>
                <w:kern w:val="28"/>
                <w:sz w:val="24"/>
                <w:szCs w:val="24"/>
              </w:rPr>
              <w:t xml:space="preserve"> </w:t>
            </w:r>
            <w:r w:rsidRPr="00D81870">
              <w:rPr>
                <w:rFonts w:ascii="Times New Roman" w:eastAsia="Times New Roman" w:hAnsi="Times New Roman" w:cs="Times New Roman"/>
                <w:spacing w:val="-10"/>
                <w:kern w:val="28"/>
                <w:sz w:val="24"/>
                <w:szCs w:val="24"/>
              </w:rPr>
              <w:t>teorinius</w:t>
            </w:r>
            <w:r>
              <w:rPr>
                <w:rFonts w:ascii="Times New Roman" w:eastAsia="Times New Roman" w:hAnsi="Times New Roman" w:cs="Times New Roman"/>
                <w:spacing w:val="-10"/>
                <w:kern w:val="28"/>
                <w:sz w:val="24"/>
                <w:szCs w:val="24"/>
              </w:rPr>
              <w:t>,</w:t>
            </w:r>
            <w:r w:rsidRPr="00D81870">
              <w:rPr>
                <w:rFonts w:ascii="Times New Roman" w:eastAsia="Times New Roman" w:hAnsi="Times New Roman" w:cs="Times New Roman"/>
                <w:spacing w:val="-10"/>
                <w:kern w:val="28"/>
                <w:sz w:val="24"/>
                <w:szCs w:val="24"/>
              </w:rPr>
              <w:t xml:space="preserve"> praktinius</w:t>
            </w:r>
            <w:r>
              <w:rPr>
                <w:rFonts w:ascii="Times New Roman" w:eastAsia="Times New Roman" w:hAnsi="Times New Roman" w:cs="Times New Roman"/>
                <w:spacing w:val="-10"/>
                <w:kern w:val="28"/>
                <w:sz w:val="24"/>
                <w:szCs w:val="24"/>
              </w:rPr>
              <w:t xml:space="preserve"> ir techninius</w:t>
            </w:r>
            <w:r w:rsidRPr="00D81870">
              <w:rPr>
                <w:rFonts w:ascii="Times New Roman" w:eastAsia="Times New Roman" w:hAnsi="Times New Roman" w:cs="Times New Roman"/>
                <w:spacing w:val="-10"/>
                <w:kern w:val="28"/>
                <w:sz w:val="24"/>
                <w:szCs w:val="24"/>
              </w:rPr>
              <w:t xml:space="preserve"> eksploatacijos mokymus operatoriams, užtikrinančius Prekės teisingą</w:t>
            </w:r>
            <w:r>
              <w:rPr>
                <w:rFonts w:ascii="Times New Roman" w:eastAsia="Times New Roman" w:hAnsi="Times New Roman" w:cs="Times New Roman"/>
                <w:spacing w:val="-10"/>
                <w:kern w:val="28"/>
                <w:sz w:val="24"/>
                <w:szCs w:val="24"/>
              </w:rPr>
              <w:t xml:space="preserve"> ir saugų</w:t>
            </w:r>
            <w:r w:rsidRPr="00D81870">
              <w:rPr>
                <w:rFonts w:ascii="Times New Roman" w:eastAsia="Times New Roman" w:hAnsi="Times New Roman" w:cs="Times New Roman"/>
                <w:spacing w:val="-10"/>
                <w:kern w:val="28"/>
                <w:sz w:val="24"/>
                <w:szCs w:val="24"/>
              </w:rPr>
              <w:t xml:space="preserve"> eksploatavimą</w:t>
            </w:r>
            <w:r>
              <w:rPr>
                <w:rFonts w:ascii="Times New Roman" w:eastAsia="Times New Roman" w:hAnsi="Times New Roman" w:cs="Times New Roman"/>
                <w:spacing w:val="-10"/>
                <w:kern w:val="28"/>
                <w:sz w:val="24"/>
                <w:szCs w:val="24"/>
              </w:rPr>
              <w:t xml:space="preserve">, priežiūrą, </w:t>
            </w:r>
            <w:r w:rsidRPr="00D81870">
              <w:rPr>
                <w:rFonts w:ascii="Times New Roman" w:eastAsia="Times New Roman" w:hAnsi="Times New Roman" w:cs="Times New Roman"/>
                <w:spacing w:val="-10"/>
                <w:kern w:val="28"/>
                <w:sz w:val="24"/>
                <w:szCs w:val="24"/>
              </w:rPr>
              <w:t>paaiškinančius gedimų pobūdžius ir gedimų simbolius.</w:t>
            </w:r>
          </w:p>
          <w:p w14:paraId="22AB7A0E" w14:textId="77777777" w:rsidR="00836E1A" w:rsidRDefault="00836E1A" w:rsidP="00F83042">
            <w:pPr>
              <w:tabs>
                <w:tab w:val="left" w:pos="567"/>
              </w:tabs>
              <w:spacing w:after="0" w:line="240" w:lineRule="auto"/>
              <w:contextualSpacing/>
              <w:jc w:val="both"/>
              <w:rPr>
                <w:rFonts w:ascii="Times New Roman" w:eastAsia="Times New Roman" w:hAnsi="Times New Roman" w:cs="Times New Roman"/>
                <w:spacing w:val="-10"/>
                <w:kern w:val="28"/>
                <w:sz w:val="24"/>
                <w:szCs w:val="24"/>
              </w:rPr>
            </w:pPr>
            <w:r>
              <w:rPr>
                <w:rFonts w:ascii="Times New Roman" w:eastAsia="Times New Roman" w:hAnsi="Times New Roman" w:cs="Times New Roman"/>
                <w:spacing w:val="-10"/>
                <w:kern w:val="28"/>
                <w:sz w:val="24"/>
                <w:szCs w:val="24"/>
              </w:rPr>
              <w:t xml:space="preserve"> - </w:t>
            </w:r>
            <w:r w:rsidRPr="0053775D">
              <w:rPr>
                <w:rFonts w:ascii="Times New Roman" w:eastAsia="Times New Roman" w:hAnsi="Times New Roman" w:cs="Times New Roman"/>
                <w:spacing w:val="-10"/>
                <w:kern w:val="28"/>
                <w:sz w:val="24"/>
                <w:szCs w:val="24"/>
              </w:rPr>
              <w:t>teorinius</w:t>
            </w:r>
            <w:r>
              <w:rPr>
                <w:rFonts w:ascii="Times New Roman" w:eastAsia="Times New Roman" w:hAnsi="Times New Roman" w:cs="Times New Roman"/>
                <w:spacing w:val="-10"/>
                <w:kern w:val="28"/>
                <w:sz w:val="24"/>
                <w:szCs w:val="24"/>
              </w:rPr>
              <w:t>,</w:t>
            </w:r>
            <w:r w:rsidRPr="0053775D">
              <w:rPr>
                <w:rFonts w:ascii="Times New Roman" w:eastAsia="Times New Roman" w:hAnsi="Times New Roman" w:cs="Times New Roman"/>
                <w:spacing w:val="-10"/>
                <w:kern w:val="28"/>
                <w:sz w:val="24"/>
                <w:szCs w:val="24"/>
              </w:rPr>
              <w:t xml:space="preserve"> praktinius</w:t>
            </w:r>
            <w:r>
              <w:rPr>
                <w:rFonts w:ascii="Times New Roman" w:eastAsia="Times New Roman" w:hAnsi="Times New Roman" w:cs="Times New Roman"/>
                <w:spacing w:val="-10"/>
                <w:kern w:val="28"/>
                <w:sz w:val="24"/>
                <w:szCs w:val="24"/>
              </w:rPr>
              <w:t xml:space="preserve"> ir techninius</w:t>
            </w:r>
            <w:r w:rsidRPr="0053775D">
              <w:rPr>
                <w:rFonts w:ascii="Times New Roman" w:eastAsia="Times New Roman" w:hAnsi="Times New Roman" w:cs="Times New Roman"/>
                <w:spacing w:val="-10"/>
                <w:kern w:val="28"/>
                <w:sz w:val="24"/>
                <w:szCs w:val="24"/>
              </w:rPr>
              <w:t xml:space="preserve"> mokymus Pirkėjo techniniam personalui, skirtus tinkamam</w:t>
            </w:r>
            <w:r>
              <w:rPr>
                <w:rFonts w:ascii="Times New Roman" w:eastAsia="Times New Roman" w:hAnsi="Times New Roman" w:cs="Times New Roman"/>
                <w:spacing w:val="-10"/>
                <w:kern w:val="28"/>
                <w:sz w:val="24"/>
                <w:szCs w:val="24"/>
              </w:rPr>
              <w:t>,</w:t>
            </w:r>
            <w:r w:rsidRPr="0053775D">
              <w:rPr>
                <w:rFonts w:ascii="Times New Roman" w:eastAsia="Times New Roman" w:hAnsi="Times New Roman" w:cs="Times New Roman"/>
                <w:spacing w:val="-10"/>
                <w:kern w:val="28"/>
                <w:sz w:val="24"/>
                <w:szCs w:val="24"/>
              </w:rPr>
              <w:t xml:space="preserve"> teisingam</w:t>
            </w:r>
            <w:r>
              <w:rPr>
                <w:rFonts w:ascii="Times New Roman" w:eastAsia="Times New Roman" w:hAnsi="Times New Roman" w:cs="Times New Roman"/>
                <w:spacing w:val="-10"/>
                <w:kern w:val="28"/>
                <w:sz w:val="24"/>
                <w:szCs w:val="24"/>
              </w:rPr>
              <w:t xml:space="preserve"> ir saugiam</w:t>
            </w:r>
            <w:r w:rsidRPr="0053775D">
              <w:rPr>
                <w:rFonts w:ascii="Times New Roman" w:eastAsia="Times New Roman" w:hAnsi="Times New Roman" w:cs="Times New Roman"/>
                <w:spacing w:val="-10"/>
                <w:kern w:val="28"/>
                <w:sz w:val="24"/>
                <w:szCs w:val="24"/>
              </w:rPr>
              <w:t xml:space="preserve"> įrangos montavimui, demontavimui, demontuotos įrangos konservavimui, techninių aptarnavimo ir remonto darbų atlikimui bei kit</w:t>
            </w:r>
            <w:r>
              <w:rPr>
                <w:rFonts w:ascii="Times New Roman" w:eastAsia="Times New Roman" w:hAnsi="Times New Roman" w:cs="Times New Roman"/>
                <w:spacing w:val="-10"/>
                <w:kern w:val="28"/>
                <w:sz w:val="24"/>
                <w:szCs w:val="24"/>
              </w:rPr>
              <w:t>iems</w:t>
            </w:r>
            <w:r w:rsidRPr="0053775D">
              <w:rPr>
                <w:rFonts w:ascii="Times New Roman" w:eastAsia="Times New Roman" w:hAnsi="Times New Roman" w:cs="Times New Roman"/>
                <w:spacing w:val="-10"/>
                <w:kern w:val="28"/>
                <w:sz w:val="24"/>
                <w:szCs w:val="24"/>
              </w:rPr>
              <w:t xml:space="preserve"> su Prekės priežiūra susijusi</w:t>
            </w:r>
            <w:r>
              <w:rPr>
                <w:rFonts w:ascii="Times New Roman" w:eastAsia="Times New Roman" w:hAnsi="Times New Roman" w:cs="Times New Roman"/>
                <w:spacing w:val="-10"/>
                <w:kern w:val="28"/>
                <w:sz w:val="24"/>
                <w:szCs w:val="24"/>
              </w:rPr>
              <w:t xml:space="preserve">ems darbams įskaitant ir mokymus apie teisingą ir saugią Prekės priežiūrą, </w:t>
            </w:r>
            <w:r w:rsidRPr="00D81870">
              <w:rPr>
                <w:rFonts w:ascii="Times New Roman" w:eastAsia="Times New Roman" w:hAnsi="Times New Roman" w:cs="Times New Roman"/>
                <w:spacing w:val="-10"/>
                <w:kern w:val="28"/>
                <w:sz w:val="24"/>
                <w:szCs w:val="24"/>
              </w:rPr>
              <w:t>paaiškinančius gedimų pobūdžius ir gedimų simbolius.</w:t>
            </w:r>
          </w:p>
          <w:p w14:paraId="27762AC7"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auto"/>
              <w:right w:val="single" w:sz="4" w:space="0" w:color="000000"/>
            </w:tcBorders>
            <w:hideMark/>
          </w:tcPr>
          <w:p w14:paraId="7B53D6E7" w14:textId="77777777" w:rsidR="00836E1A" w:rsidRDefault="00836E1A" w:rsidP="00F83042">
            <w:pPr>
              <w:autoSpaceDN w:val="0"/>
              <w:spacing w:after="0" w:line="240" w:lineRule="auto"/>
              <w:jc w:val="both"/>
              <w:rPr>
                <w:rFonts w:ascii="Times New Roman" w:eastAsia="Times New Roman" w:hAnsi="Times New Roman" w:cs="Times New Roman"/>
                <w:b/>
                <w:bCs/>
                <w:highlight w:val="lightGray"/>
              </w:rPr>
            </w:pPr>
          </w:p>
          <w:p w14:paraId="5A68481D" w14:textId="77777777" w:rsidR="00836E1A" w:rsidRDefault="00836E1A" w:rsidP="00F83042">
            <w:pPr>
              <w:autoSpaceDN w:val="0"/>
              <w:spacing w:after="0" w:line="240" w:lineRule="auto"/>
              <w:jc w:val="both"/>
              <w:rPr>
                <w:rFonts w:ascii="Times New Roman" w:eastAsia="Times New Roman" w:hAnsi="Times New Roman" w:cs="Times New Roman"/>
                <w:b/>
                <w:bCs/>
                <w:highlight w:val="lightGray"/>
              </w:rPr>
            </w:pPr>
          </w:p>
          <w:p w14:paraId="6DA36576" w14:textId="77777777" w:rsidR="00836E1A" w:rsidRPr="00D81870" w:rsidRDefault="00836E1A" w:rsidP="00F83042">
            <w:pPr>
              <w:autoSpaceDN w:val="0"/>
              <w:spacing w:after="0" w:line="240" w:lineRule="auto"/>
              <w:jc w:val="both"/>
              <w:rPr>
                <w:rFonts w:ascii="Times New Roman" w:eastAsia="Times New Roman" w:hAnsi="Times New Roman" w:cs="Times New Roman"/>
                <w:shd w:val="clear" w:color="auto" w:fill="C0C0C0"/>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tc>
      </w:tr>
      <w:tr w:rsidR="00836E1A" w:rsidRPr="00D81870" w14:paraId="0DACFC0F"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3249A3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val="en-GB"/>
              </w:rPr>
              <w:lastRenderedPageBreak/>
              <w:t>1.</w:t>
            </w:r>
            <w:r>
              <w:rPr>
                <w:rFonts w:ascii="Times New Roman" w:eastAsia="Times New Roman" w:hAnsi="Times New Roman" w:cs="Times New Roman"/>
                <w:lang w:val="en-GB"/>
              </w:rPr>
              <w:t>10.</w:t>
            </w:r>
          </w:p>
        </w:tc>
        <w:tc>
          <w:tcPr>
            <w:tcW w:w="2551" w:type="dxa"/>
            <w:tcBorders>
              <w:top w:val="single" w:sz="4" w:space="0" w:color="auto"/>
              <w:left w:val="single" w:sz="4" w:space="0" w:color="auto"/>
              <w:bottom w:val="single" w:sz="4" w:space="0" w:color="auto"/>
              <w:right w:val="single" w:sz="4" w:space="0" w:color="auto"/>
            </w:tcBorders>
            <w:hideMark/>
          </w:tcPr>
          <w:p w14:paraId="7E3D1D39" w14:textId="77777777" w:rsidR="00836E1A" w:rsidRDefault="00836E1A" w:rsidP="00F83042">
            <w:pPr>
              <w:spacing w:after="0" w:line="240" w:lineRule="auto"/>
              <w:jc w:val="both"/>
              <w:rPr>
                <w:rFonts w:ascii="Times New Roman" w:eastAsia="Times New Roman" w:hAnsi="Times New Roman" w:cs="Times New Roman"/>
                <w:lang w:val="en-GB" w:eastAsia="ar-SA"/>
              </w:rPr>
            </w:pPr>
          </w:p>
          <w:p w14:paraId="09970D78" w14:textId="77777777" w:rsidR="00836E1A" w:rsidRDefault="00836E1A" w:rsidP="00F83042">
            <w:pPr>
              <w:spacing w:after="0" w:line="240" w:lineRule="auto"/>
              <w:jc w:val="both"/>
              <w:rPr>
                <w:rFonts w:ascii="Times New Roman" w:eastAsia="Times New Roman" w:hAnsi="Times New Roman" w:cs="Times New Roman"/>
                <w:lang w:val="en-GB" w:eastAsia="ar-SA"/>
              </w:rPr>
            </w:pPr>
          </w:p>
          <w:p w14:paraId="02EC6E84" w14:textId="77777777" w:rsidR="00836E1A" w:rsidRDefault="00836E1A" w:rsidP="00F83042">
            <w:pPr>
              <w:spacing w:after="0" w:line="240" w:lineRule="auto"/>
              <w:jc w:val="both"/>
              <w:rPr>
                <w:rFonts w:ascii="Times New Roman" w:eastAsia="Times New Roman" w:hAnsi="Times New Roman" w:cs="Times New Roman"/>
                <w:lang w:val="en-GB" w:eastAsia="ar-SA"/>
              </w:rPr>
            </w:pPr>
          </w:p>
          <w:p w14:paraId="43588117" w14:textId="77777777" w:rsidR="00836E1A" w:rsidRPr="00D81870" w:rsidRDefault="00836E1A" w:rsidP="00F83042">
            <w:pPr>
              <w:spacing w:after="0" w:line="240" w:lineRule="auto"/>
              <w:jc w:val="both"/>
              <w:rPr>
                <w:rFonts w:ascii="Times New Roman" w:eastAsia="Times New Roman" w:hAnsi="Times New Roman" w:cs="Times New Roman"/>
              </w:rPr>
            </w:pPr>
            <w:proofErr w:type="spellStart"/>
            <w:r w:rsidRPr="00D81870">
              <w:rPr>
                <w:rFonts w:ascii="Times New Roman" w:eastAsia="Times New Roman" w:hAnsi="Times New Roman" w:cs="Times New Roman"/>
                <w:lang w:val="en-GB" w:eastAsia="ar-SA"/>
              </w:rPr>
              <w:t>Patvirtinantis</w:t>
            </w:r>
            <w:proofErr w:type="spellEnd"/>
            <w:r w:rsidRPr="00D81870">
              <w:rPr>
                <w:rFonts w:ascii="Times New Roman" w:eastAsia="Times New Roman" w:hAnsi="Times New Roman" w:cs="Times New Roman"/>
                <w:lang w:val="en-GB" w:eastAsia="ar-SA"/>
              </w:rPr>
              <w:t xml:space="preserve"> </w:t>
            </w:r>
            <w:proofErr w:type="spellStart"/>
            <w:r w:rsidRPr="00D81870">
              <w:rPr>
                <w:rFonts w:ascii="Times New Roman" w:eastAsia="Times New Roman" w:hAnsi="Times New Roman" w:cs="Times New Roman"/>
                <w:lang w:val="en-GB" w:eastAsia="ar-SA"/>
              </w:rPr>
              <w:t>pažymėjimas</w:t>
            </w:r>
            <w:proofErr w:type="spellEnd"/>
          </w:p>
        </w:tc>
        <w:tc>
          <w:tcPr>
            <w:tcW w:w="4139" w:type="dxa"/>
            <w:tcBorders>
              <w:top w:val="single" w:sz="4" w:space="0" w:color="auto"/>
              <w:left w:val="single" w:sz="4" w:space="0" w:color="auto"/>
              <w:bottom w:val="single" w:sz="4" w:space="0" w:color="auto"/>
              <w:right w:val="single" w:sz="4" w:space="0" w:color="auto"/>
            </w:tcBorders>
            <w:hideMark/>
          </w:tcPr>
          <w:p w14:paraId="355D1F9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Teorinius, techninius mokymus išklausiusiam ir praktinius mokymus atlikusiam operatoriui/</w:t>
            </w:r>
            <w:proofErr w:type="spellStart"/>
            <w:r w:rsidRPr="00D81870">
              <w:rPr>
                <w:rFonts w:ascii="Times New Roman" w:eastAsia="Times New Roman" w:hAnsi="Times New Roman" w:cs="Times New Roman"/>
              </w:rPr>
              <w:t>iams</w:t>
            </w:r>
            <w:proofErr w:type="spellEnd"/>
            <w:r>
              <w:rPr>
                <w:rFonts w:ascii="Times New Roman" w:eastAsia="Times New Roman" w:hAnsi="Times New Roman" w:cs="Times New Roman"/>
              </w:rPr>
              <w:t xml:space="preserve"> ir techniniam personalui</w:t>
            </w:r>
            <w:r w:rsidRPr="00D81870">
              <w:rPr>
                <w:rFonts w:ascii="Times New Roman" w:eastAsia="Times New Roman" w:hAnsi="Times New Roman" w:cs="Times New Roman"/>
              </w:rPr>
              <w:t xml:space="preserve"> Tiekėjas (įskaitant ir partnerius – atskirų komplekto sudedamųjų dalių Pardavėjus) parengia pažymėjimą (sertifikatą), apibūdinantį mokymo kurso apimtis.</w:t>
            </w:r>
          </w:p>
        </w:tc>
        <w:tc>
          <w:tcPr>
            <w:tcW w:w="2126" w:type="dxa"/>
            <w:tcBorders>
              <w:top w:val="single" w:sz="4" w:space="0" w:color="auto"/>
              <w:left w:val="single" w:sz="4" w:space="0" w:color="auto"/>
              <w:bottom w:val="single" w:sz="4" w:space="0" w:color="auto"/>
              <w:right w:val="single" w:sz="4" w:space="0" w:color="auto"/>
            </w:tcBorders>
            <w:hideMark/>
          </w:tcPr>
          <w:p w14:paraId="50925C64" w14:textId="77777777" w:rsidR="00836E1A" w:rsidRDefault="00836E1A" w:rsidP="00F83042">
            <w:pPr>
              <w:spacing w:after="0" w:line="240" w:lineRule="auto"/>
              <w:rPr>
                <w:rFonts w:ascii="Times New Roman" w:eastAsia="Times New Roman" w:hAnsi="Times New Roman" w:cs="Times New Roman"/>
                <w:b/>
                <w:bCs/>
                <w:highlight w:val="lightGray"/>
                <w:lang w:val="en-GB"/>
              </w:rPr>
            </w:pPr>
          </w:p>
          <w:p w14:paraId="19EF556D" w14:textId="77777777" w:rsidR="00836E1A" w:rsidRPr="00D81870" w:rsidRDefault="00836E1A" w:rsidP="00F83042">
            <w:pPr>
              <w:spacing w:after="0" w:line="240" w:lineRule="auto"/>
              <w:rPr>
                <w:rFonts w:ascii="Times New Roman" w:eastAsia="Times New Roman" w:hAnsi="Times New Roman" w:cs="Times New Roman"/>
                <w:b/>
                <w:bCs/>
                <w:highlight w:val="lightGray"/>
              </w:rPr>
            </w:pPr>
            <w:r w:rsidRPr="00883062">
              <w:rPr>
                <w:rFonts w:ascii="Times New Roman" w:eastAsia="Times New Roman" w:hAnsi="Times New Roman" w:cs="Times New Roman"/>
                <w:b/>
                <w:bCs/>
                <w:highlight w:val="lightGray"/>
                <w:lang w:val="en-GB"/>
              </w:rPr>
              <w:t>Taip/Ne</w:t>
            </w:r>
            <w:r w:rsidRPr="00D81870">
              <w:rPr>
                <w:rFonts w:ascii="Times New Roman" w:eastAsia="Times New Roman" w:hAnsi="Times New Roman" w:cs="Times New Roman"/>
                <w:highlight w:val="lightGray"/>
                <w:lang w:val="en-GB"/>
              </w:rPr>
              <w:t xml:space="preserve"> </w:t>
            </w:r>
            <w:r w:rsidRPr="00883062">
              <w:rPr>
                <w:rFonts w:ascii="Times New Roman" w:eastAsia="Times New Roman" w:hAnsi="Times New Roman" w:cs="Times New Roman"/>
                <w:i/>
                <w:iCs/>
                <w:highlight w:val="lightGray"/>
                <w:lang w:val="en-GB"/>
              </w:rPr>
              <w:t>(</w:t>
            </w:r>
            <w:proofErr w:type="spellStart"/>
            <w:r w:rsidRPr="00883062">
              <w:rPr>
                <w:rFonts w:ascii="Times New Roman" w:eastAsia="Times New Roman" w:hAnsi="Times New Roman" w:cs="Times New Roman"/>
                <w:i/>
                <w:iCs/>
                <w:highlight w:val="lightGray"/>
                <w:lang w:val="en-GB"/>
              </w:rPr>
              <w:t>nereikalingą</w:t>
            </w:r>
            <w:proofErr w:type="spellEnd"/>
            <w:r w:rsidRPr="00883062">
              <w:rPr>
                <w:rFonts w:ascii="Times New Roman" w:eastAsia="Times New Roman" w:hAnsi="Times New Roman" w:cs="Times New Roman"/>
                <w:i/>
                <w:iCs/>
                <w:highlight w:val="lightGray"/>
                <w:lang w:val="en-GB"/>
              </w:rPr>
              <w:t xml:space="preserve"> </w:t>
            </w:r>
            <w:proofErr w:type="spellStart"/>
            <w:r w:rsidRPr="00883062">
              <w:rPr>
                <w:rFonts w:ascii="Times New Roman" w:eastAsia="Times New Roman" w:hAnsi="Times New Roman" w:cs="Times New Roman"/>
                <w:i/>
                <w:iCs/>
                <w:highlight w:val="lightGray"/>
                <w:lang w:val="en-GB"/>
              </w:rPr>
              <w:t>išbraukti</w:t>
            </w:r>
            <w:proofErr w:type="spellEnd"/>
            <w:r w:rsidRPr="00883062">
              <w:rPr>
                <w:rFonts w:ascii="Times New Roman" w:eastAsia="Times New Roman" w:hAnsi="Times New Roman" w:cs="Times New Roman"/>
                <w:i/>
                <w:iCs/>
                <w:highlight w:val="lightGray"/>
                <w:lang w:val="en-GB"/>
              </w:rPr>
              <w:t>).</w:t>
            </w:r>
          </w:p>
        </w:tc>
      </w:tr>
      <w:tr w:rsidR="00836E1A" w:rsidRPr="00D81870" w14:paraId="2098A28E" w14:textId="77777777" w:rsidTr="00F83042">
        <w:tc>
          <w:tcPr>
            <w:tcW w:w="9776" w:type="dxa"/>
            <w:gridSpan w:val="4"/>
            <w:tcBorders>
              <w:top w:val="single" w:sz="4" w:space="0" w:color="auto"/>
              <w:left w:val="single" w:sz="4" w:space="0" w:color="auto"/>
              <w:bottom w:val="single" w:sz="4" w:space="0" w:color="auto"/>
              <w:right w:val="single" w:sz="4" w:space="0" w:color="auto"/>
            </w:tcBorders>
            <w:hideMark/>
          </w:tcPr>
          <w:p w14:paraId="404E8D89"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rPr>
              <w:t>2.  DRUSKOS BARSTYTUVAS</w:t>
            </w:r>
          </w:p>
        </w:tc>
      </w:tr>
      <w:tr w:rsidR="00836E1A" w:rsidRPr="00D81870" w14:paraId="660958C6"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AA0D6A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756F5C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Paskirtis, pritaikymas </w:t>
            </w:r>
          </w:p>
          <w:p w14:paraId="4E1F562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Tipas, markė </w:t>
            </w:r>
          </w:p>
          <w:p w14:paraId="2338792C"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hideMark/>
          </w:tcPr>
          <w:p w14:paraId="488D5B8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Pritaikytas krovininiam keturių ašių automobiliui, kurio ratų formulė </w:t>
            </w:r>
            <w:r w:rsidRPr="00D81870">
              <w:rPr>
                <w:rFonts w:ascii="Times New Roman" w:eastAsia="Times New Roman" w:hAnsi="Times New Roman" w:cs="Times New Roman"/>
                <w:lang w:eastAsia="ar-SA"/>
              </w:rPr>
              <w:t xml:space="preserve">8x4 (2+2), </w:t>
            </w:r>
            <w:r w:rsidRPr="00D81870">
              <w:rPr>
                <w:rFonts w:ascii="Times New Roman" w:eastAsia="Times New Roman" w:hAnsi="Times New Roman" w:cs="Times New Roman"/>
              </w:rPr>
              <w:t xml:space="preserve">ratų bazė ne mažiau 3700 mm, montuojamas ant papildomo važiuoklės rėmo, vietoje </w:t>
            </w:r>
            <w:r w:rsidRPr="00BE3368">
              <w:rPr>
                <w:rFonts w:ascii="Times New Roman" w:eastAsia="Times New Roman" w:hAnsi="Times New Roman" w:cs="Times New Roman"/>
              </w:rPr>
              <w:t>kėbulo (</w:t>
            </w:r>
            <w:r w:rsidRPr="00D53EF7">
              <w:rPr>
                <w:rFonts w:ascii="Times New Roman" w:eastAsia="Times New Roman" w:hAnsi="Times New Roman" w:cs="Times New Roman"/>
              </w:rPr>
              <w:t xml:space="preserve">Automobilio, ant kurio bus montuojama įranga, </w:t>
            </w:r>
            <w:r>
              <w:rPr>
                <w:rFonts w:ascii="Times New Roman" w:eastAsia="Times New Roman" w:hAnsi="Times New Roman" w:cs="Times New Roman"/>
              </w:rPr>
              <w:t xml:space="preserve">informacinis </w:t>
            </w:r>
            <w:r w:rsidRPr="00D53EF7">
              <w:rPr>
                <w:rFonts w:ascii="Times New Roman" w:eastAsia="Times New Roman" w:hAnsi="Times New Roman" w:cs="Times New Roman"/>
              </w:rPr>
              <w:t>brėžinys nurodytas Techninės specifikacijos priede Nr. 2.</w:t>
            </w:r>
            <w:r w:rsidRPr="00BE3368">
              <w:rPr>
                <w:rFonts w:ascii="Times New Roman" w:eastAsia="Times New Roman" w:hAnsi="Times New Roman" w:cs="Times New Roman"/>
              </w:rPr>
              <w:t>).</w:t>
            </w:r>
          </w:p>
          <w:p w14:paraId="71FC71DA"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Skirtas druskos, su drėkinimu arba nenaudojant drėkinimo, smėlio, smulkios skaldelės barstymui ir/arba druskos tirpalo išpurškimui ant važiuojamosios dangos.</w:t>
            </w:r>
          </w:p>
          <w:p w14:paraId="7CA89A0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Turi atitikti standarto LST EN 15597-1:2020</w:t>
            </w:r>
            <w:r>
              <w:rPr>
                <w:rFonts w:ascii="Times New Roman" w:eastAsia="Times New Roman" w:hAnsi="Times New Roman" w:cs="Times New Roman"/>
              </w:rPr>
              <w:t xml:space="preserve"> ir </w:t>
            </w:r>
            <w:r w:rsidRPr="002F6BD1">
              <w:rPr>
                <w:rFonts w:ascii="Times New Roman" w:eastAsia="Times New Roman" w:hAnsi="Times New Roman" w:cs="Times New Roman"/>
              </w:rPr>
              <w:t>LST EN 17106-3-2:2021</w:t>
            </w:r>
            <w:r w:rsidRPr="00D81870">
              <w:rPr>
                <w:rFonts w:ascii="Times New Roman" w:eastAsia="Times New Roman" w:hAnsi="Times New Roman" w:cs="Times New Roman"/>
              </w:rPr>
              <w:t xml:space="preserve"> reikalavimus.</w:t>
            </w:r>
          </w:p>
          <w:p w14:paraId="6B2AC740" w14:textId="77777777" w:rsidR="00836E1A"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highlight w:val="lightGray"/>
              </w:rPr>
              <w:t>Barstytuvas turi būti gamintojo serijiniu būdu gaminamas standartinis gaminys, specialiai neperdarytas ir nepritaikytas pagal perkančiosios organizacijos suformuluotus reikalavimus, išskyrus specifinius ženklinimo ir saugos reikalavimus.</w:t>
            </w:r>
          </w:p>
          <w:p w14:paraId="632ADD0E" w14:textId="77777777" w:rsidR="00836E1A" w:rsidRPr="00D81870" w:rsidRDefault="00836E1A" w:rsidP="00F83042">
            <w:pPr>
              <w:spacing w:after="0" w:line="240" w:lineRule="auto"/>
              <w:jc w:val="both"/>
              <w:rPr>
                <w:rFonts w:ascii="Times New Roman" w:eastAsia="Times New Roman" w:hAnsi="Times New Roman" w:cs="Times New Roman"/>
              </w:rPr>
            </w:pPr>
            <w:r w:rsidRPr="00BB1CEF">
              <w:rPr>
                <w:rFonts w:ascii="Times New Roman" w:eastAsia="Times New Roman" w:hAnsi="Times New Roman" w:cs="Times New Roman"/>
              </w:rPr>
              <w:t>Kartu su pasiūlymu Tiekėjas pateikia brėžinį, kuriame nurodytas pilnai pakrauto druskos barstytuvo svorio centras bei apkrov</w:t>
            </w:r>
            <w:r>
              <w:rPr>
                <w:rFonts w:ascii="Times New Roman" w:eastAsia="Times New Roman" w:hAnsi="Times New Roman" w:cs="Times New Roman"/>
              </w:rPr>
              <w:t>ų</w:t>
            </w:r>
            <w:r w:rsidRPr="00BB1CEF">
              <w:rPr>
                <w:rFonts w:ascii="Times New Roman" w:eastAsia="Times New Roman" w:hAnsi="Times New Roman" w:cs="Times New Roman"/>
              </w:rPr>
              <w:t xml:space="preserve"> pas</w:t>
            </w:r>
            <w:r>
              <w:rPr>
                <w:rFonts w:ascii="Times New Roman" w:eastAsia="Times New Roman" w:hAnsi="Times New Roman" w:cs="Times New Roman"/>
              </w:rPr>
              <w:t>is</w:t>
            </w:r>
            <w:r w:rsidRPr="00BB1CEF">
              <w:rPr>
                <w:rFonts w:ascii="Times New Roman" w:eastAsia="Times New Roman" w:hAnsi="Times New Roman" w:cs="Times New Roman"/>
              </w:rPr>
              <w:t>kirstymas ašims</w:t>
            </w:r>
            <w:r>
              <w:rPr>
                <w:rFonts w:ascii="Times New Roman" w:eastAsia="Times New Roman" w:hAnsi="Times New Roman" w:cs="Times New Roman"/>
              </w:rPr>
              <w:t>, kurių didžiausia galima apkrova :</w:t>
            </w:r>
            <w:r w:rsidRPr="00BB1CEF">
              <w:rPr>
                <w:rFonts w:ascii="Times New Roman" w:eastAsia="Times New Roman" w:hAnsi="Times New Roman" w:cs="Times New Roman"/>
              </w:rPr>
              <w:t xml:space="preserve"> pirmoji </w:t>
            </w:r>
            <w:r w:rsidRPr="00BB1CEF">
              <w:rPr>
                <w:rFonts w:ascii="Times New Roman" w:eastAsia="Times New Roman" w:hAnsi="Times New Roman" w:cs="Times New Roman"/>
              </w:rPr>
              <w:lastRenderedPageBreak/>
              <w:t xml:space="preserve">(vairuojama) ašis </w:t>
            </w:r>
            <w:r>
              <w:rPr>
                <w:rFonts w:ascii="Times New Roman" w:eastAsia="Times New Roman" w:hAnsi="Times New Roman" w:cs="Times New Roman"/>
              </w:rPr>
              <w:t>-</w:t>
            </w:r>
            <w:r w:rsidRPr="00BB1CEF">
              <w:rPr>
                <w:rFonts w:ascii="Times New Roman" w:eastAsia="Times New Roman" w:hAnsi="Times New Roman" w:cs="Times New Roman"/>
              </w:rPr>
              <w:t xml:space="preserve"> 9 tonos, antroji ir trečioji ašys </w:t>
            </w:r>
            <w:r>
              <w:rPr>
                <w:rFonts w:ascii="Times New Roman" w:eastAsia="Times New Roman" w:hAnsi="Times New Roman" w:cs="Times New Roman"/>
              </w:rPr>
              <w:t>-</w:t>
            </w:r>
            <w:r w:rsidRPr="00BB1CEF">
              <w:rPr>
                <w:rFonts w:ascii="Times New Roman" w:eastAsia="Times New Roman" w:hAnsi="Times New Roman" w:cs="Times New Roman"/>
              </w:rPr>
              <w:t xml:space="preserve"> po 12,5 tonos,</w:t>
            </w:r>
            <w:r>
              <w:rPr>
                <w:rFonts w:ascii="Times New Roman" w:eastAsia="Times New Roman" w:hAnsi="Times New Roman" w:cs="Times New Roman"/>
              </w:rPr>
              <w:t xml:space="preserve"> </w:t>
            </w:r>
            <w:r w:rsidRPr="00BB1CEF">
              <w:rPr>
                <w:rFonts w:ascii="Times New Roman" w:eastAsia="Times New Roman" w:hAnsi="Times New Roman" w:cs="Times New Roman"/>
              </w:rPr>
              <w:t xml:space="preserve">galinė ketvirta, vairuojama ir pakeliama ašis </w:t>
            </w:r>
            <w:r>
              <w:rPr>
                <w:rFonts w:ascii="Times New Roman" w:eastAsia="Times New Roman" w:hAnsi="Times New Roman" w:cs="Times New Roman"/>
              </w:rPr>
              <w:t>-</w:t>
            </w:r>
            <w:r w:rsidRPr="00BB1CEF">
              <w:rPr>
                <w:rFonts w:ascii="Times New Roman" w:eastAsia="Times New Roman" w:hAnsi="Times New Roman" w:cs="Times New Roman"/>
              </w:rPr>
              <w:t xml:space="preserve"> 9 tonos.</w:t>
            </w:r>
            <w:r>
              <w:rPr>
                <w:rFonts w:ascii="Times New Roman" w:eastAsia="Times New Roman" w:hAnsi="Times New Roman" w:cs="Times New Roman"/>
              </w:rPr>
              <w:t xml:space="preserve"> </w:t>
            </w:r>
            <w:r w:rsidRPr="007639B1">
              <w:rPr>
                <w:rFonts w:ascii="Times New Roman" w:eastAsia="Times New Roman" w:hAnsi="Times New Roman" w:cs="Times New Roman"/>
              </w:rPr>
              <w:t xml:space="preserve">Važiuoklės vizualizacija ir pagrindiniai matmenys pateikiami Techninės specifikacijos Priedo Nr. 2 brėžiniuose ir yra informacinio pobūdžio. </w:t>
            </w:r>
            <w:r>
              <w:rPr>
                <w:rFonts w:ascii="Times New Roman" w:eastAsia="Times New Roman" w:hAnsi="Times New Roman" w:cs="Times New Roman"/>
              </w:rPr>
              <w:t>Galimi</w:t>
            </w:r>
            <w:r w:rsidRPr="007639B1">
              <w:rPr>
                <w:rFonts w:ascii="Times New Roman" w:eastAsia="Times New Roman" w:hAnsi="Times New Roman" w:cs="Times New Roman"/>
              </w:rPr>
              <w:t xml:space="preserve"> nuokrypiai nuo brėžiniuose pateiktų matmenų iki ±10 %, atsižvelgiant į faktinius tiekiamų krovininių automobilių Renault C važiuoklių matmenis.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E6F5732"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07115B3" w14:textId="77777777" w:rsidR="00836E1A" w:rsidRPr="00D81870" w:rsidRDefault="00836E1A" w:rsidP="00F83042">
            <w:pPr>
              <w:spacing w:after="0" w:line="240" w:lineRule="auto"/>
              <w:jc w:val="both"/>
              <w:rPr>
                <w:rFonts w:ascii="Times New Roman" w:eastAsia="Times New Roman" w:hAnsi="Times New Roman" w:cs="Times New Roman"/>
                <w:shd w:val="clear" w:color="auto" w:fill="C0C0C0"/>
              </w:rPr>
            </w:pPr>
            <w:r w:rsidRPr="00D81870">
              <w:rPr>
                <w:rFonts w:ascii="Times New Roman" w:eastAsia="Times New Roman" w:hAnsi="Times New Roman" w:cs="Times New Roman"/>
                <w:b/>
                <w:bCs/>
                <w:i/>
                <w:iCs/>
              </w:rPr>
              <w:t>Tikslus barstytuvo modelis -</w:t>
            </w:r>
            <w:r w:rsidRPr="00D81870">
              <w:rPr>
                <w:rFonts w:ascii="Times New Roman" w:eastAsia="Times New Roman" w:hAnsi="Times New Roman" w:cs="Times New Roman"/>
              </w:rPr>
              <w:t xml:space="preserve"> </w:t>
            </w:r>
            <w:r w:rsidRPr="00D81870">
              <w:rPr>
                <w:rFonts w:ascii="Times New Roman" w:eastAsia="Times New Roman" w:hAnsi="Times New Roman" w:cs="Times New Roman"/>
                <w:shd w:val="clear" w:color="auto" w:fill="C0C0C0"/>
              </w:rPr>
              <w:t>_________.</w:t>
            </w:r>
          </w:p>
          <w:p w14:paraId="5D5A234E"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8C1635C" w14:textId="77777777" w:rsidTr="00F83042">
        <w:trPr>
          <w:trHeight w:val="267"/>
        </w:trPr>
        <w:tc>
          <w:tcPr>
            <w:tcW w:w="960" w:type="dxa"/>
            <w:tcBorders>
              <w:top w:val="single" w:sz="4" w:space="0" w:color="auto"/>
              <w:left w:val="single" w:sz="4" w:space="0" w:color="auto"/>
              <w:bottom w:val="single" w:sz="4" w:space="0" w:color="auto"/>
              <w:right w:val="single" w:sz="4" w:space="0" w:color="auto"/>
            </w:tcBorders>
            <w:vAlign w:val="center"/>
            <w:hideMark/>
          </w:tcPr>
          <w:p w14:paraId="0F9FA44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2.2.</w:t>
            </w:r>
          </w:p>
        </w:tc>
        <w:tc>
          <w:tcPr>
            <w:tcW w:w="2551" w:type="dxa"/>
            <w:tcBorders>
              <w:top w:val="single" w:sz="4" w:space="0" w:color="auto"/>
              <w:left w:val="single" w:sz="4" w:space="0" w:color="auto"/>
              <w:bottom w:val="single" w:sz="4" w:space="0" w:color="auto"/>
              <w:right w:val="single" w:sz="4" w:space="0" w:color="auto"/>
            </w:tcBorders>
            <w:hideMark/>
          </w:tcPr>
          <w:p w14:paraId="7A6E3DC3" w14:textId="77777777" w:rsidR="00836E1A" w:rsidRDefault="00836E1A" w:rsidP="00F83042">
            <w:pPr>
              <w:spacing w:after="0" w:line="240" w:lineRule="auto"/>
              <w:jc w:val="both"/>
              <w:rPr>
                <w:rFonts w:ascii="Times New Roman" w:eastAsia="Times New Roman" w:hAnsi="Times New Roman" w:cs="Times New Roman"/>
              </w:rPr>
            </w:pPr>
          </w:p>
          <w:p w14:paraId="72445959" w14:textId="77777777" w:rsidR="00836E1A" w:rsidRDefault="00836E1A" w:rsidP="00F83042">
            <w:pPr>
              <w:spacing w:after="0" w:line="240" w:lineRule="auto"/>
              <w:jc w:val="both"/>
              <w:rPr>
                <w:rFonts w:ascii="Times New Roman" w:eastAsia="Times New Roman" w:hAnsi="Times New Roman" w:cs="Times New Roman"/>
              </w:rPr>
            </w:pPr>
          </w:p>
          <w:p w14:paraId="4324A0BF"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Hidraulinė sistema</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F378B23"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6125FD">
              <w:rPr>
                <w:rFonts w:ascii="Times New Roman" w:eastAsia="Times New Roman" w:hAnsi="Times New Roman" w:cs="Times New Roman"/>
              </w:rPr>
              <w:t xml:space="preserve">Turi būti įrengta greita druskos barstytuvo hidraulinės sistemos jungimo ir aktyvavimo sistema. </w:t>
            </w:r>
            <w:r>
              <w:rPr>
                <w:rFonts w:ascii="Times New Roman" w:eastAsia="Times New Roman" w:hAnsi="Times New Roman" w:cs="Times New Roman"/>
              </w:rPr>
              <w:t>Gamintojo</w:t>
            </w:r>
            <w:r w:rsidRPr="006125FD">
              <w:rPr>
                <w:rFonts w:ascii="Times New Roman" w:eastAsia="Times New Roman" w:hAnsi="Times New Roman" w:cs="Times New Roman"/>
              </w:rPr>
              <w:t xml:space="preserve"> numatytos, įrengtos ir atitinkamai pažymėtos hidraulinės jungtys. Gamintojo numatyta papildoma kontrolinė linija ir apkrovos jutiklio valdiklis, skirti apkrovai jautriai krovininio automobilio sistemai (</w:t>
            </w:r>
            <w:proofErr w:type="spellStart"/>
            <w:r w:rsidRPr="006125FD">
              <w:rPr>
                <w:rFonts w:ascii="Times New Roman" w:eastAsia="Times New Roman" w:hAnsi="Times New Roman" w:cs="Times New Roman"/>
              </w:rPr>
              <w:t>Load</w:t>
            </w:r>
            <w:proofErr w:type="spellEnd"/>
            <w:r w:rsidRPr="006125FD">
              <w:rPr>
                <w:rFonts w:ascii="Times New Roman" w:eastAsia="Times New Roman" w:hAnsi="Times New Roman" w:cs="Times New Roman"/>
              </w:rPr>
              <w:t xml:space="preserve"> </w:t>
            </w:r>
            <w:proofErr w:type="spellStart"/>
            <w:r w:rsidRPr="006125FD">
              <w:rPr>
                <w:rFonts w:ascii="Times New Roman" w:eastAsia="Times New Roman" w:hAnsi="Times New Roman" w:cs="Times New Roman"/>
              </w:rPr>
              <w:t>Sensing</w:t>
            </w:r>
            <w:proofErr w:type="spellEnd"/>
            <w:r w:rsidRPr="006125FD">
              <w:rPr>
                <w:rFonts w:ascii="Times New Roman" w:eastAsia="Times New Roman" w:hAnsi="Times New Roman" w:cs="Times New Roman"/>
              </w:rPr>
              <w:t xml:space="preserve"> arba lygiavertė). Barstytuvas turi būti varomas nuo automobilio </w:t>
            </w:r>
            <w:proofErr w:type="spellStart"/>
            <w:r w:rsidRPr="006125FD">
              <w:rPr>
                <w:rFonts w:ascii="Times New Roman" w:eastAsia="Times New Roman" w:hAnsi="Times New Roman" w:cs="Times New Roman"/>
              </w:rPr>
              <w:t>Load</w:t>
            </w:r>
            <w:proofErr w:type="spellEnd"/>
            <w:r w:rsidRPr="006125FD">
              <w:rPr>
                <w:rFonts w:ascii="Times New Roman" w:eastAsia="Times New Roman" w:hAnsi="Times New Roman" w:cs="Times New Roman"/>
              </w:rPr>
              <w:t xml:space="preserve"> </w:t>
            </w:r>
            <w:proofErr w:type="spellStart"/>
            <w:r w:rsidRPr="006125FD">
              <w:rPr>
                <w:rFonts w:ascii="Times New Roman" w:eastAsia="Times New Roman" w:hAnsi="Times New Roman" w:cs="Times New Roman"/>
              </w:rPr>
              <w:t>Sensing</w:t>
            </w:r>
            <w:proofErr w:type="spellEnd"/>
            <w:r w:rsidRPr="006125FD">
              <w:rPr>
                <w:rFonts w:ascii="Times New Roman" w:eastAsia="Times New Roman" w:hAnsi="Times New Roman" w:cs="Times New Roman"/>
              </w:rPr>
              <w:t xml:space="preserve"> tipo hidraulinės sistemos, be papildomų hidraulinių agregatų ar atskiro </w:t>
            </w:r>
            <w:r>
              <w:rPr>
                <w:rFonts w:ascii="Times New Roman" w:eastAsia="Times New Roman" w:hAnsi="Times New Roman" w:cs="Times New Roman"/>
              </w:rPr>
              <w:t xml:space="preserve">autonominio </w:t>
            </w:r>
            <w:r w:rsidRPr="006125FD">
              <w:rPr>
                <w:rFonts w:ascii="Times New Roman" w:eastAsia="Times New Roman" w:hAnsi="Times New Roman" w:cs="Times New Roman"/>
              </w:rPr>
              <w:t>variklio.</w:t>
            </w:r>
            <w:r>
              <w:rPr>
                <w:rFonts w:ascii="Times New Roman" w:eastAsia="Times New Roman" w:hAnsi="Times New Roman" w:cs="Times New Roman"/>
              </w:rPr>
              <w:br/>
            </w:r>
          </w:p>
        </w:tc>
        <w:tc>
          <w:tcPr>
            <w:tcW w:w="2126" w:type="dxa"/>
            <w:tcBorders>
              <w:top w:val="single" w:sz="4" w:space="0" w:color="auto"/>
              <w:left w:val="single" w:sz="4" w:space="0" w:color="auto"/>
              <w:bottom w:val="single" w:sz="4" w:space="0" w:color="auto"/>
              <w:right w:val="single" w:sz="4" w:space="0" w:color="auto"/>
            </w:tcBorders>
            <w:vAlign w:val="center"/>
            <w:hideMark/>
          </w:tcPr>
          <w:p w14:paraId="40E1B00E"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D2BEA1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w:t>
            </w:r>
            <w:r w:rsidRPr="00D81870">
              <w:rPr>
                <w:rFonts w:ascii="Times New Roman" w:eastAsia="Times New Roman" w:hAnsi="Times New Roman" w:cs="Times New Roman"/>
                <w:i/>
                <w:iCs/>
              </w:rPr>
              <w:t>.</w:t>
            </w:r>
          </w:p>
        </w:tc>
      </w:tr>
      <w:tr w:rsidR="00836E1A" w:rsidRPr="00D81870" w14:paraId="6CD5B20F" w14:textId="77777777" w:rsidTr="00F83042">
        <w:trPr>
          <w:trHeight w:val="267"/>
        </w:trPr>
        <w:tc>
          <w:tcPr>
            <w:tcW w:w="960" w:type="dxa"/>
            <w:tcBorders>
              <w:top w:val="single" w:sz="4" w:space="0" w:color="auto"/>
              <w:left w:val="single" w:sz="4" w:space="0" w:color="auto"/>
              <w:bottom w:val="single" w:sz="4" w:space="0" w:color="auto"/>
              <w:right w:val="single" w:sz="4" w:space="0" w:color="auto"/>
            </w:tcBorders>
            <w:vAlign w:val="center"/>
          </w:tcPr>
          <w:p w14:paraId="7E0D6775"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551" w:type="dxa"/>
            <w:tcBorders>
              <w:top w:val="single" w:sz="4" w:space="0" w:color="auto"/>
              <w:left w:val="single" w:sz="4" w:space="0" w:color="auto"/>
              <w:bottom w:val="single" w:sz="4" w:space="0" w:color="auto"/>
              <w:right w:val="single" w:sz="4" w:space="0" w:color="auto"/>
            </w:tcBorders>
          </w:tcPr>
          <w:p w14:paraId="6346E5B1" w14:textId="77777777" w:rsidR="00836E1A" w:rsidRDefault="00836E1A" w:rsidP="00F83042">
            <w:pPr>
              <w:spacing w:after="0" w:line="240" w:lineRule="auto"/>
              <w:jc w:val="both"/>
              <w:rPr>
                <w:rFonts w:ascii="Times New Roman" w:eastAsia="Times New Roman" w:hAnsi="Times New Roman" w:cs="Times New Roman"/>
              </w:rPr>
            </w:pPr>
          </w:p>
          <w:p w14:paraId="31E6B09C" w14:textId="77777777" w:rsidR="00836E1A" w:rsidRDefault="00836E1A" w:rsidP="00F83042">
            <w:pPr>
              <w:spacing w:after="0" w:line="240" w:lineRule="auto"/>
              <w:jc w:val="both"/>
              <w:rPr>
                <w:rFonts w:ascii="Times New Roman" w:eastAsia="Times New Roman" w:hAnsi="Times New Roman" w:cs="Times New Roman"/>
              </w:rPr>
            </w:pPr>
          </w:p>
          <w:p w14:paraId="7A122D6E" w14:textId="77777777" w:rsidR="00836E1A" w:rsidRDefault="00836E1A" w:rsidP="00F83042">
            <w:pPr>
              <w:spacing w:after="0" w:line="240" w:lineRule="auto"/>
              <w:jc w:val="both"/>
              <w:rPr>
                <w:rFonts w:ascii="Times New Roman" w:eastAsia="Times New Roman" w:hAnsi="Times New Roman" w:cs="Times New Roman"/>
              </w:rPr>
            </w:pPr>
          </w:p>
          <w:p w14:paraId="2665D038" w14:textId="77777777" w:rsidR="00836E1A" w:rsidRDefault="00836E1A" w:rsidP="00F83042">
            <w:pPr>
              <w:spacing w:after="0" w:line="240" w:lineRule="auto"/>
              <w:jc w:val="both"/>
              <w:rPr>
                <w:rFonts w:ascii="Times New Roman" w:eastAsia="Times New Roman" w:hAnsi="Times New Roman" w:cs="Times New Roman"/>
              </w:rPr>
            </w:pPr>
          </w:p>
          <w:p w14:paraId="2AF1C68B" w14:textId="77777777" w:rsidR="00836E1A" w:rsidRDefault="00836E1A" w:rsidP="00F83042">
            <w:pPr>
              <w:spacing w:after="0" w:line="240" w:lineRule="auto"/>
              <w:jc w:val="both"/>
              <w:rPr>
                <w:rFonts w:ascii="Times New Roman" w:eastAsia="Times New Roman" w:hAnsi="Times New Roman" w:cs="Times New Roman"/>
              </w:rPr>
            </w:pPr>
          </w:p>
          <w:p w14:paraId="185A7FF1"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Elektros sistema</w:t>
            </w:r>
          </w:p>
        </w:tc>
        <w:tc>
          <w:tcPr>
            <w:tcW w:w="4139" w:type="dxa"/>
            <w:tcBorders>
              <w:top w:val="single" w:sz="4" w:space="0" w:color="auto"/>
              <w:left w:val="single" w:sz="4" w:space="0" w:color="auto"/>
              <w:bottom w:val="single" w:sz="4" w:space="0" w:color="auto"/>
              <w:right w:val="single" w:sz="4" w:space="0" w:color="auto"/>
            </w:tcBorders>
            <w:vAlign w:val="center"/>
          </w:tcPr>
          <w:p w14:paraId="62EAF1ED" w14:textId="77777777" w:rsidR="00836E1A" w:rsidRPr="007B139D" w:rsidRDefault="00836E1A" w:rsidP="00F83042">
            <w:pPr>
              <w:spacing w:after="0" w:line="240" w:lineRule="auto"/>
              <w:jc w:val="both"/>
              <w:rPr>
                <w:rFonts w:ascii="Times New Roman" w:eastAsia="Times New Roman" w:hAnsi="Times New Roman" w:cs="Times New Roman"/>
              </w:rPr>
            </w:pPr>
            <w:r w:rsidRPr="007B139D">
              <w:rPr>
                <w:rFonts w:ascii="Times New Roman" w:eastAsia="Times New Roman" w:hAnsi="Times New Roman" w:cs="Times New Roman"/>
              </w:rPr>
              <w:t>Turi būti įrengta greita druskos barstytuvo elektros sistemos jungimo ir aktyvavimo sistema. Gamintojo numatytos, įrengtos ir atitinkamai pažymėtos elektrinės jungtys. Visa barstytuvo elektros įranga ir valdymo sistema turi būti pritaikyta veikti nuo 24 V nuolatinės srovės krovininio automobilio elektros sistemos.</w:t>
            </w:r>
            <w:r w:rsidRPr="007B139D">
              <w:rPr>
                <w:rFonts w:ascii="Times New Roman" w:eastAsia="Calibri" w:hAnsi="Times New Roman" w:cs="Times New Roman"/>
              </w:rPr>
              <w:t xml:space="preserve"> Visai Įrangai stabdyti Įrengtas avarinio stabdymo mygtukas, kurio paspaudimu stabdomas visas barstytuvo darbas. Mygtukas raudonos spalvos, ne mažesnio kaip 24 mm skersmens</w:t>
            </w:r>
          </w:p>
        </w:tc>
        <w:tc>
          <w:tcPr>
            <w:tcW w:w="2126" w:type="dxa"/>
            <w:tcBorders>
              <w:top w:val="single" w:sz="4" w:space="0" w:color="auto"/>
              <w:left w:val="single" w:sz="4" w:space="0" w:color="auto"/>
              <w:bottom w:val="single" w:sz="4" w:space="0" w:color="auto"/>
              <w:right w:val="single" w:sz="4" w:space="0" w:color="auto"/>
            </w:tcBorders>
            <w:vAlign w:val="center"/>
          </w:tcPr>
          <w:p w14:paraId="6A5005D5"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AFCBC6F"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w:t>
            </w:r>
            <w:r w:rsidRPr="00D81870">
              <w:rPr>
                <w:rFonts w:ascii="Times New Roman" w:eastAsia="Times New Roman" w:hAnsi="Times New Roman" w:cs="Times New Roman"/>
                <w:i/>
                <w:iCs/>
              </w:rPr>
              <w:t>.</w:t>
            </w:r>
          </w:p>
        </w:tc>
      </w:tr>
      <w:tr w:rsidR="00836E1A" w:rsidRPr="00D81870" w14:paraId="26DF1E27"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D1CCB14" w14:textId="77777777" w:rsidR="00836E1A" w:rsidRPr="00D81870" w:rsidRDefault="00836E1A" w:rsidP="00F83042">
            <w:pPr>
              <w:spacing w:after="0" w:line="240" w:lineRule="auto"/>
              <w:jc w:val="both"/>
              <w:rPr>
                <w:rFonts w:ascii="Times New Roman" w:eastAsia="Times New Roman" w:hAnsi="Times New Roman" w:cs="Times New Roman"/>
              </w:rPr>
            </w:pPr>
            <w:bookmarkStart w:id="6" w:name="_Hlk210627758"/>
            <w:r w:rsidRPr="00D81870">
              <w:rPr>
                <w:rFonts w:ascii="Times New Roman" w:eastAsia="Times New Roman" w:hAnsi="Times New Roman" w:cs="Times New Roman"/>
              </w:rPr>
              <w:t>2.</w:t>
            </w:r>
            <w:r>
              <w:rPr>
                <w:rFonts w:ascii="Times New Roman" w:eastAsia="Times New Roman" w:hAnsi="Times New Roman" w:cs="Times New Roman"/>
              </w:rPr>
              <w:t>4</w:t>
            </w:r>
            <w:r w:rsidRPr="00D81870">
              <w:rPr>
                <w:rFonts w:ascii="Times New Roman" w:eastAsia="Times New Roman" w:hAnsi="Times New Roman" w:cs="Times New Roman"/>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4A7B22E"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proofErr w:type="spellStart"/>
            <w:r w:rsidRPr="00D81870">
              <w:rPr>
                <w:rFonts w:ascii="Times New Roman" w:eastAsia="Times New Roman" w:hAnsi="Times New Roman" w:cs="Times New Roman"/>
                <w:lang w:val="en-GB"/>
              </w:rPr>
              <w:t>Sumontuoto</w:t>
            </w:r>
            <w:proofErr w:type="spellEnd"/>
            <w:r w:rsidRPr="00D81870">
              <w:rPr>
                <w:rFonts w:ascii="Times New Roman" w:eastAsia="Times New Roman" w:hAnsi="Times New Roman" w:cs="Times New Roman"/>
                <w:lang w:val="en-GB"/>
              </w:rPr>
              <w:t xml:space="preserve"> </w:t>
            </w:r>
            <w:proofErr w:type="spellStart"/>
            <w:r w:rsidRPr="00D81870">
              <w:rPr>
                <w:rFonts w:ascii="Times New Roman" w:eastAsia="Times New Roman" w:hAnsi="Times New Roman" w:cs="Times New Roman"/>
                <w:lang w:val="en-GB"/>
              </w:rPr>
              <w:t>barstytuvo</w:t>
            </w:r>
            <w:proofErr w:type="spellEnd"/>
            <w:r w:rsidRPr="00D81870">
              <w:rPr>
                <w:rFonts w:ascii="Times New Roman" w:eastAsia="Times New Roman" w:hAnsi="Times New Roman" w:cs="Times New Roman"/>
                <w:lang w:val="en-GB"/>
              </w:rPr>
              <w:t xml:space="preserve"> </w:t>
            </w:r>
            <w:proofErr w:type="spellStart"/>
            <w:r w:rsidRPr="00D81870">
              <w:rPr>
                <w:rFonts w:ascii="Times New Roman" w:eastAsia="Times New Roman" w:hAnsi="Times New Roman" w:cs="Times New Roman"/>
                <w:lang w:val="en-GB"/>
              </w:rPr>
              <w:t>svorio</w:t>
            </w:r>
            <w:proofErr w:type="spellEnd"/>
            <w:r w:rsidRPr="00D81870">
              <w:rPr>
                <w:rFonts w:ascii="Times New Roman" w:eastAsia="Times New Roman" w:hAnsi="Times New Roman" w:cs="Times New Roman"/>
                <w:lang w:val="en-GB"/>
              </w:rPr>
              <w:t xml:space="preserve"> </w:t>
            </w:r>
            <w:proofErr w:type="spellStart"/>
            <w:r w:rsidRPr="00D81870">
              <w:rPr>
                <w:rFonts w:ascii="Times New Roman" w:eastAsia="Times New Roman" w:hAnsi="Times New Roman" w:cs="Times New Roman"/>
                <w:lang w:val="en-GB"/>
              </w:rPr>
              <w:t>centras</w:t>
            </w:r>
            <w:proofErr w:type="spellEnd"/>
          </w:p>
        </w:tc>
        <w:tc>
          <w:tcPr>
            <w:tcW w:w="4139" w:type="dxa"/>
            <w:tcBorders>
              <w:top w:val="single" w:sz="4" w:space="0" w:color="000000"/>
              <w:left w:val="single" w:sz="4" w:space="0" w:color="000000"/>
              <w:bottom w:val="single" w:sz="4" w:space="0" w:color="000000"/>
              <w:right w:val="single" w:sz="4" w:space="0" w:color="000000"/>
            </w:tcBorders>
            <w:vAlign w:val="center"/>
            <w:hideMark/>
          </w:tcPr>
          <w:p w14:paraId="206B687A"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BB1CEF">
              <w:rPr>
                <w:rFonts w:ascii="Times New Roman" w:eastAsia="Times New Roman" w:hAnsi="Times New Roman" w:cs="Times New Roman"/>
              </w:rPr>
              <w:t>Kartu su pasiūlymu Tiekėjas pateikia brėžin</w:t>
            </w:r>
            <w:r>
              <w:rPr>
                <w:rFonts w:ascii="Times New Roman" w:eastAsia="Times New Roman" w:hAnsi="Times New Roman" w:cs="Times New Roman"/>
              </w:rPr>
              <w:t>ius</w:t>
            </w:r>
            <w:r w:rsidRPr="00BB1CEF">
              <w:rPr>
                <w:rFonts w:ascii="Times New Roman" w:eastAsia="Times New Roman" w:hAnsi="Times New Roman" w:cs="Times New Roman"/>
              </w:rPr>
              <w:t>, kuriame nurodytas pilnai pakrauto</w:t>
            </w:r>
            <w:r>
              <w:rPr>
                <w:rFonts w:ascii="Times New Roman" w:eastAsia="Times New Roman" w:hAnsi="Times New Roman" w:cs="Times New Roman"/>
              </w:rPr>
              <w:t xml:space="preserve"> ir tirpalu užpildyto</w:t>
            </w:r>
            <w:r w:rsidRPr="00BB1CEF">
              <w:rPr>
                <w:rFonts w:ascii="Times New Roman" w:eastAsia="Times New Roman" w:hAnsi="Times New Roman" w:cs="Times New Roman"/>
              </w:rPr>
              <w:t xml:space="preserve"> druskos barstytuvo svorio centras bei apkrov</w:t>
            </w:r>
            <w:r>
              <w:rPr>
                <w:rFonts w:ascii="Times New Roman" w:eastAsia="Times New Roman" w:hAnsi="Times New Roman" w:cs="Times New Roman"/>
              </w:rPr>
              <w:t>ų</w:t>
            </w:r>
            <w:r w:rsidRPr="00BB1CEF">
              <w:rPr>
                <w:rFonts w:ascii="Times New Roman" w:eastAsia="Times New Roman" w:hAnsi="Times New Roman" w:cs="Times New Roman"/>
              </w:rPr>
              <w:t xml:space="preserve"> pas</w:t>
            </w:r>
            <w:r>
              <w:rPr>
                <w:rFonts w:ascii="Times New Roman" w:eastAsia="Times New Roman" w:hAnsi="Times New Roman" w:cs="Times New Roman"/>
              </w:rPr>
              <w:t>is</w:t>
            </w:r>
            <w:r w:rsidRPr="00BB1CEF">
              <w:rPr>
                <w:rFonts w:ascii="Times New Roman" w:eastAsia="Times New Roman" w:hAnsi="Times New Roman" w:cs="Times New Roman"/>
              </w:rPr>
              <w:t>kirstymas ašims</w:t>
            </w:r>
            <w:r>
              <w:rPr>
                <w:rFonts w:ascii="Times New Roman" w:eastAsia="Times New Roman" w:hAnsi="Times New Roman" w:cs="Times New Roman"/>
              </w:rPr>
              <w:t>, kurių didžiausia galima apkrova :</w:t>
            </w:r>
            <w:r w:rsidRPr="00BB1CEF">
              <w:rPr>
                <w:rFonts w:ascii="Times New Roman" w:eastAsia="Times New Roman" w:hAnsi="Times New Roman" w:cs="Times New Roman"/>
              </w:rPr>
              <w:t xml:space="preserve"> pirmoji (vairuojama) ašis </w:t>
            </w:r>
            <w:r>
              <w:rPr>
                <w:rFonts w:ascii="Times New Roman" w:eastAsia="Times New Roman" w:hAnsi="Times New Roman" w:cs="Times New Roman"/>
              </w:rPr>
              <w:t>-</w:t>
            </w:r>
            <w:r w:rsidRPr="00BB1CEF">
              <w:rPr>
                <w:rFonts w:ascii="Times New Roman" w:eastAsia="Times New Roman" w:hAnsi="Times New Roman" w:cs="Times New Roman"/>
              </w:rPr>
              <w:t xml:space="preserve"> 9 tonos, antroji ir trečioji ašys </w:t>
            </w:r>
            <w:r>
              <w:rPr>
                <w:rFonts w:ascii="Times New Roman" w:eastAsia="Times New Roman" w:hAnsi="Times New Roman" w:cs="Times New Roman"/>
              </w:rPr>
              <w:t>-</w:t>
            </w:r>
            <w:r w:rsidRPr="00BB1CEF">
              <w:rPr>
                <w:rFonts w:ascii="Times New Roman" w:eastAsia="Times New Roman" w:hAnsi="Times New Roman" w:cs="Times New Roman"/>
              </w:rPr>
              <w:t xml:space="preserve"> po 12,5 tonos,</w:t>
            </w:r>
            <w:r>
              <w:rPr>
                <w:rFonts w:ascii="Times New Roman" w:eastAsia="Times New Roman" w:hAnsi="Times New Roman" w:cs="Times New Roman"/>
              </w:rPr>
              <w:t xml:space="preserve"> </w:t>
            </w:r>
            <w:r w:rsidRPr="00BB1CEF">
              <w:rPr>
                <w:rFonts w:ascii="Times New Roman" w:eastAsia="Times New Roman" w:hAnsi="Times New Roman" w:cs="Times New Roman"/>
              </w:rPr>
              <w:t xml:space="preserve">galinė ketvirta, vairuojama ir pakeliama ašis </w:t>
            </w:r>
            <w:r>
              <w:rPr>
                <w:rFonts w:ascii="Times New Roman" w:eastAsia="Times New Roman" w:hAnsi="Times New Roman" w:cs="Times New Roman"/>
              </w:rPr>
              <w:t>-</w:t>
            </w:r>
            <w:r w:rsidRPr="00BB1CEF">
              <w:rPr>
                <w:rFonts w:ascii="Times New Roman" w:eastAsia="Times New Roman" w:hAnsi="Times New Roman" w:cs="Times New Roman"/>
              </w:rPr>
              <w:t xml:space="preserve"> 9 tonos.</w:t>
            </w:r>
            <w:r>
              <w:rPr>
                <w:rFonts w:ascii="Times New Roman" w:eastAsia="Times New Roman" w:hAnsi="Times New Roman" w:cs="Times New Roman"/>
              </w:rPr>
              <w:t xml:space="preserve"> </w:t>
            </w:r>
            <w:r w:rsidRPr="007639B1">
              <w:rPr>
                <w:rFonts w:ascii="Times New Roman" w:eastAsia="Times New Roman" w:hAnsi="Times New Roman" w:cs="Times New Roman"/>
              </w:rPr>
              <w:t xml:space="preserve">Važiuoklės vizualizacija ir pagrindiniai matmenys pateikiami Techninės specifikacijos Priedo Nr. 2 brėžiniuose ir yra informacinio pobūdžio. </w:t>
            </w:r>
            <w:r>
              <w:rPr>
                <w:rFonts w:ascii="Times New Roman" w:eastAsia="Times New Roman" w:hAnsi="Times New Roman" w:cs="Times New Roman"/>
              </w:rPr>
              <w:t>Galimi</w:t>
            </w:r>
            <w:r w:rsidRPr="007639B1">
              <w:rPr>
                <w:rFonts w:ascii="Times New Roman" w:eastAsia="Times New Roman" w:hAnsi="Times New Roman" w:cs="Times New Roman"/>
              </w:rPr>
              <w:t xml:space="preserve"> nuokrypiai nuo brėžiniuose pateiktų matmenų iki ±10 %, atsižvelgiant į faktinius tiekiamų krovininių automobilių Renault C važiuoklių matmenis.</w:t>
            </w:r>
          </w:p>
        </w:tc>
        <w:tc>
          <w:tcPr>
            <w:tcW w:w="2126" w:type="dxa"/>
            <w:tcBorders>
              <w:top w:val="single" w:sz="4" w:space="0" w:color="auto"/>
              <w:left w:val="single" w:sz="4" w:space="0" w:color="auto"/>
              <w:bottom w:val="single" w:sz="4" w:space="0" w:color="auto"/>
              <w:right w:val="single" w:sz="4" w:space="0" w:color="auto"/>
            </w:tcBorders>
            <w:vAlign w:val="center"/>
          </w:tcPr>
          <w:p w14:paraId="5393DB06"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6A4652B0"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eastAsia="Times New Roman" w:hAnsi="Times New Roman" w:cs="Times New Roman"/>
                <w:i/>
                <w:iCs/>
              </w:rPr>
              <w:t>.</w:t>
            </w:r>
          </w:p>
        </w:tc>
      </w:tr>
      <w:bookmarkEnd w:id="6"/>
      <w:tr w:rsidR="00836E1A" w:rsidRPr="00D81870" w14:paraId="74670569"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8948D7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w:t>
            </w:r>
            <w:r>
              <w:rPr>
                <w:rFonts w:ascii="Times New Roman" w:eastAsia="Times New Roman" w:hAnsi="Times New Roman" w:cs="Times New Roman"/>
              </w:rPr>
              <w:t>5</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0308A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Barstytuvo nuėmimo/montavimo ant krovininio automobilio </w:t>
            </w:r>
            <w:r w:rsidRPr="00D81870">
              <w:rPr>
                <w:rFonts w:ascii="Times New Roman" w:eastAsia="Times New Roman" w:hAnsi="Times New Roman" w:cs="Times New Roman"/>
              </w:rPr>
              <w:lastRenderedPageBreak/>
              <w:t>sistemos (sandėliavimo kojų) valdymas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D6F0DDC" w14:textId="77777777" w:rsidR="00836E1A" w:rsidRPr="00161888"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Druskos barstytuvo sandėliavimo kojų hidraulinių įtaisų kėlimas/leidimas vykdomas rankinės pavaros kėlimo įtaisu </w:t>
            </w:r>
            <w:r w:rsidRPr="00D81870">
              <w:rPr>
                <w:rFonts w:ascii="Times New Roman" w:eastAsia="Times New Roman" w:hAnsi="Times New Roman" w:cs="Times New Roman"/>
              </w:rPr>
              <w:lastRenderedPageBreak/>
              <w:t>arba per krovininio automobilio hidraulinę sistemą.</w:t>
            </w:r>
            <w:r>
              <w:rPr>
                <w:rFonts w:ascii="Times New Roman" w:eastAsia="Times New Roman" w:hAnsi="Times New Roman" w:cs="Times New Roman"/>
              </w:rPr>
              <w:br/>
            </w:r>
            <w:r w:rsidRPr="00161888">
              <w:rPr>
                <w:rFonts w:ascii="Times New Roman" w:eastAsia="Times New Roman" w:hAnsi="Times New Roman" w:cs="Times New Roman"/>
                <w:highlight w:val="lightGray"/>
              </w:rPr>
              <w:t xml:space="preserve">Prioritetinis reikalavimas </w:t>
            </w:r>
            <w:r w:rsidRPr="00161888">
              <w:rPr>
                <w:rFonts w:ascii="Times New Roman" w:eastAsia="Arial Unicode MS" w:hAnsi="Times New Roman" w:cs="Times New Roman"/>
                <w:sz w:val="20"/>
                <w:szCs w:val="20"/>
                <w:highlight w:val="lightGray"/>
                <w:shd w:val="clear" w:color="auto" w:fill="FFFFFF"/>
                <w:lang w:eastAsia="zh-CN"/>
              </w:rPr>
              <w:t>T</w:t>
            </w:r>
            <w:r w:rsidRPr="00161888">
              <w:rPr>
                <w:rFonts w:ascii="Times New Roman" w:eastAsia="Arial Unicode MS" w:hAnsi="Times New Roman" w:cs="Times New Roman"/>
                <w:sz w:val="20"/>
                <w:szCs w:val="20"/>
                <w:highlight w:val="lightGray"/>
                <w:shd w:val="clear" w:color="auto" w:fill="FFFFFF"/>
                <w:vertAlign w:val="subscript"/>
                <w:lang w:eastAsia="zh-CN"/>
              </w:rPr>
              <w:t>21</w:t>
            </w:r>
            <w:r w:rsidRPr="00161888">
              <w:rPr>
                <w:rFonts w:ascii="Times New Roman" w:eastAsia="Arial Unicode MS" w:hAnsi="Times New Roman" w:cs="Times New Roman"/>
                <w:sz w:val="20"/>
                <w:szCs w:val="20"/>
                <w:highlight w:val="lightGray"/>
                <w:shd w:val="clear" w:color="auto" w:fill="FFFFFF"/>
                <w:lang w:eastAsia="zh-CN"/>
              </w:rPr>
              <w:t xml:space="preserve">. Druskos barstytuvo sandėliavimo kojų hidraulinių įtaisų kėlimas/leidimas vykdomas </w:t>
            </w:r>
            <w:r w:rsidRPr="00161888">
              <w:rPr>
                <w:rFonts w:ascii="Times New Roman" w:eastAsia="Times New Roman" w:hAnsi="Times New Roman" w:cs="Times New Roman"/>
                <w:sz w:val="20"/>
                <w:szCs w:val="20"/>
                <w:highlight w:val="lightGray"/>
              </w:rPr>
              <w:t>naudojant krovininio automobilio hidraulinę sistemą ir sniego valytuvo pultą arba kitą, papildomą valdymo įtaisą, esantį operatoriaus kabinoje,  jos išorėje arba nuotolinio valdymo pultą.</w:t>
            </w:r>
          </w:p>
          <w:p w14:paraId="3873970D"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576974D"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1974D0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i/>
                <w:iCs/>
                <w:lang w:eastAsia="ar-SA"/>
              </w:rPr>
              <w:lastRenderedPageBreak/>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p>
          <w:p w14:paraId="5473AAA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F21C861"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2F477C3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2.</w:t>
            </w:r>
            <w:r>
              <w:rPr>
                <w:rFonts w:ascii="Times New Roman" w:eastAsia="Times New Roman" w:hAnsi="Times New Roman" w:cs="Times New Roman"/>
              </w:rPr>
              <w:t>6</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4741EC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Barstytuvo viršutinis </w:t>
            </w:r>
            <w:proofErr w:type="spellStart"/>
            <w:r w:rsidRPr="00D81870">
              <w:rPr>
                <w:rFonts w:ascii="Times New Roman" w:eastAsia="Times New Roman" w:hAnsi="Times New Roman" w:cs="Times New Roman"/>
              </w:rPr>
              <w:t>gabaritinis</w:t>
            </w:r>
            <w:proofErr w:type="spellEnd"/>
            <w:r w:rsidRPr="00D81870">
              <w:rPr>
                <w:rFonts w:ascii="Times New Roman" w:eastAsia="Times New Roman" w:hAnsi="Times New Roman" w:cs="Times New Roman"/>
              </w:rPr>
              <w:t xml:space="preserve"> matmuo.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5CD4388" w14:textId="77777777" w:rsidR="00836E1A" w:rsidRPr="00BA2CB0" w:rsidRDefault="00836E1A" w:rsidP="00F83042">
            <w:pPr>
              <w:spacing w:after="0" w:line="240" w:lineRule="auto"/>
              <w:ind w:right="-108"/>
              <w:jc w:val="both"/>
              <w:rPr>
                <w:rFonts w:ascii="Times New Roman" w:eastAsia="Times New Roman" w:hAnsi="Times New Roman" w:cs="Times New Roman"/>
              </w:rPr>
            </w:pPr>
            <w:r w:rsidRPr="00D81870">
              <w:rPr>
                <w:rFonts w:ascii="Times New Roman" w:eastAsia="Times New Roman" w:hAnsi="Times New Roman" w:cs="Times New Roman"/>
              </w:rPr>
              <w:t>Druskos barstytuvo aukštis</w:t>
            </w:r>
            <w:r>
              <w:rPr>
                <w:rFonts w:ascii="Times New Roman" w:eastAsia="Times New Roman" w:hAnsi="Times New Roman" w:cs="Times New Roman"/>
              </w:rPr>
              <w:t xml:space="preserve"> </w:t>
            </w:r>
            <w:r w:rsidRPr="00D81870">
              <w:rPr>
                <w:rFonts w:ascii="Times New Roman" w:eastAsia="Times New Roman" w:hAnsi="Times New Roman" w:cs="Times New Roman"/>
              </w:rPr>
              <w:t>–</w:t>
            </w:r>
            <w:r>
              <w:rPr>
                <w:rFonts w:ascii="Times New Roman" w:eastAsia="Times New Roman" w:hAnsi="Times New Roman" w:cs="Times New Roman"/>
              </w:rPr>
              <w:t xml:space="preserve"> </w:t>
            </w:r>
            <w:r w:rsidRPr="00D81870">
              <w:rPr>
                <w:rFonts w:ascii="Times New Roman" w:eastAsia="Times New Roman" w:hAnsi="Times New Roman" w:cs="Times New Roman"/>
              </w:rPr>
              <w:t xml:space="preserve"> ne daugiau 2 </w:t>
            </w:r>
            <w:r>
              <w:rPr>
                <w:rFonts w:ascii="Times New Roman" w:eastAsia="Times New Roman" w:hAnsi="Times New Roman" w:cs="Times New Roman"/>
              </w:rPr>
              <w:t>15</w:t>
            </w:r>
            <w:r w:rsidRPr="00D81870">
              <w:rPr>
                <w:rFonts w:ascii="Times New Roman" w:eastAsia="Times New Roman" w:hAnsi="Times New Roman" w:cs="Times New Roman"/>
              </w:rPr>
              <w:t>0 mm.</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A49BB0"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4BF57C43" w14:textId="77777777" w:rsidR="00836E1A" w:rsidRPr="00D81870" w:rsidRDefault="00836E1A" w:rsidP="00F83042">
            <w:pPr>
              <w:spacing w:after="0" w:line="240" w:lineRule="auto"/>
              <w:ind w:right="-108"/>
              <w:jc w:val="both"/>
              <w:rPr>
                <w:rFonts w:ascii="Times New Roman" w:eastAsia="Times New Roman" w:hAnsi="Times New Roman" w:cs="Times New Roman"/>
                <w:i/>
                <w:iCs/>
                <w:lang w:eastAsia="ar-SA"/>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mm.</w:t>
            </w:r>
          </w:p>
          <w:p w14:paraId="23AD0190" w14:textId="77777777" w:rsidR="00836E1A" w:rsidRPr="00D81870" w:rsidRDefault="00836E1A" w:rsidP="00F83042">
            <w:pPr>
              <w:spacing w:after="0" w:line="240" w:lineRule="auto"/>
              <w:ind w:right="-108"/>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1A83510C"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E110DA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w:t>
            </w:r>
            <w:r>
              <w:rPr>
                <w:rFonts w:ascii="Times New Roman" w:eastAsia="Times New Roman" w:hAnsi="Times New Roman" w:cs="Times New Roman"/>
              </w:rPr>
              <w:t>7</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14:paraId="3F448B8A" w14:textId="77777777" w:rsidR="00836E1A" w:rsidRDefault="00836E1A" w:rsidP="00F83042">
            <w:pPr>
              <w:spacing w:after="0" w:line="240" w:lineRule="auto"/>
              <w:jc w:val="both"/>
              <w:rPr>
                <w:rFonts w:ascii="Times New Roman" w:eastAsia="Times New Roman" w:hAnsi="Times New Roman" w:cs="Times New Roman"/>
              </w:rPr>
            </w:pPr>
          </w:p>
          <w:p w14:paraId="43AA13DC" w14:textId="77777777" w:rsidR="00836E1A" w:rsidRDefault="00836E1A" w:rsidP="00F83042">
            <w:pPr>
              <w:spacing w:after="0" w:line="240" w:lineRule="auto"/>
              <w:jc w:val="both"/>
              <w:rPr>
                <w:rFonts w:ascii="Times New Roman" w:eastAsia="Times New Roman" w:hAnsi="Times New Roman" w:cs="Times New Roman"/>
              </w:rPr>
            </w:pPr>
          </w:p>
          <w:p w14:paraId="6EC8B9E2" w14:textId="77777777" w:rsidR="00836E1A" w:rsidRDefault="00836E1A" w:rsidP="00F83042">
            <w:pPr>
              <w:spacing w:after="0" w:line="240" w:lineRule="auto"/>
              <w:jc w:val="both"/>
              <w:rPr>
                <w:rFonts w:ascii="Times New Roman" w:eastAsia="Times New Roman" w:hAnsi="Times New Roman" w:cs="Times New Roman"/>
              </w:rPr>
            </w:pPr>
          </w:p>
          <w:p w14:paraId="2590009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Barstytuvo, su visa nedalomai komplektuojama įranga, svoris.</w:t>
            </w:r>
          </w:p>
        </w:tc>
        <w:tc>
          <w:tcPr>
            <w:tcW w:w="4139" w:type="dxa"/>
            <w:tcBorders>
              <w:top w:val="single" w:sz="4" w:space="0" w:color="auto"/>
              <w:left w:val="single" w:sz="4" w:space="0" w:color="auto"/>
              <w:bottom w:val="single" w:sz="4" w:space="0" w:color="auto"/>
              <w:right w:val="single" w:sz="4" w:space="0" w:color="auto"/>
            </w:tcBorders>
            <w:vAlign w:val="center"/>
          </w:tcPr>
          <w:p w14:paraId="2072C96B"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2 9</w:t>
            </w:r>
            <w:r w:rsidRPr="00D81870">
              <w:rPr>
                <w:rFonts w:ascii="Times New Roman" w:eastAsia="Times New Roman" w:hAnsi="Times New Roman" w:cs="Times New Roman"/>
              </w:rPr>
              <w:t xml:space="preserve">00 – 4 000 kg </w:t>
            </w:r>
          </w:p>
          <w:p w14:paraId="6EA5C252" w14:textId="77777777" w:rsidR="00836E1A" w:rsidRPr="00D81870" w:rsidRDefault="00836E1A" w:rsidP="00F83042">
            <w:pPr>
              <w:spacing w:after="0" w:line="240" w:lineRule="auto"/>
              <w:ind w:right="-108"/>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81CA352"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DB27168"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kg.</w:t>
            </w:r>
          </w:p>
          <w:p w14:paraId="31B57CD9" w14:textId="77777777" w:rsidR="00836E1A" w:rsidRPr="00D81870" w:rsidRDefault="00836E1A" w:rsidP="00F83042">
            <w:pPr>
              <w:spacing w:after="0" w:line="240" w:lineRule="auto"/>
              <w:ind w:right="-108"/>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4D06D350"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AC90663"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rPr>
              <w:t>Medžiagų bunkeris</w:t>
            </w:r>
          </w:p>
        </w:tc>
      </w:tr>
      <w:tr w:rsidR="00836E1A" w:rsidRPr="00D81870" w14:paraId="66526748"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9E58B9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8</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629E0E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Medžiagų bunkeris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FA6A43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Padengtas antikorozine danga ir dažytas arba pagamintas iš nerūdijančio plieno. </w:t>
            </w:r>
          </w:p>
          <w:p w14:paraId="16F77E3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Metalinių paviršių dažymo procesas turi būti vykdomas laikantis ISO 8501-1 standarto reikalavimų. Dangos sluoksnio storis ne mažiau 180 µm. Spalva - oranžinė (RAL </w:t>
            </w:r>
            <w:r>
              <w:rPr>
                <w:rFonts w:ascii="Times New Roman" w:eastAsia="Times New Roman" w:hAnsi="Times New Roman" w:cs="Times New Roman"/>
              </w:rPr>
              <w:t>2011</w:t>
            </w:r>
            <w:r w:rsidRPr="00D81870">
              <w:rPr>
                <w:rFonts w:ascii="Times New Roman" w:eastAsia="Times New Roman" w:hAnsi="Times New Roman" w:cs="Times New Roman"/>
              </w:rPr>
              <w:t xml:space="preserve">), pilka (Pantone 7544C) arba gamintojo numatyta bazinė (reprezentatyvioji) konkrečios technikos grupės spalva. </w:t>
            </w:r>
            <w:r w:rsidRPr="00C02F85">
              <w:rPr>
                <w:rFonts w:ascii="Times New Roman" w:eastAsia="Times New Roman" w:hAnsi="Times New Roman" w:cs="Times New Roman"/>
              </w:rPr>
              <w:t>Numatyta</w:t>
            </w:r>
            <w:r>
              <w:rPr>
                <w:rFonts w:ascii="Times New Roman" w:eastAsia="Times New Roman" w:hAnsi="Times New Roman" w:cs="Times New Roman"/>
              </w:rPr>
              <w:t>s ir atliktas</w:t>
            </w:r>
            <w:r w:rsidRPr="00C02F85">
              <w:rPr>
                <w:rFonts w:ascii="Times New Roman" w:eastAsia="Times New Roman" w:hAnsi="Times New Roman" w:cs="Times New Roman"/>
              </w:rPr>
              <w:t xml:space="preserve"> papildoma</w:t>
            </w:r>
            <w:r>
              <w:rPr>
                <w:rFonts w:ascii="Times New Roman" w:eastAsia="Times New Roman" w:hAnsi="Times New Roman" w:cs="Times New Roman"/>
              </w:rPr>
              <w:t>s</w:t>
            </w:r>
            <w:r w:rsidRPr="00C02F85">
              <w:rPr>
                <w:rFonts w:ascii="Times New Roman" w:eastAsia="Times New Roman" w:hAnsi="Times New Roman" w:cs="Times New Roman"/>
              </w:rPr>
              <w:t xml:space="preserve"> </w:t>
            </w:r>
            <w:r>
              <w:rPr>
                <w:rFonts w:ascii="Times New Roman" w:eastAsia="Times New Roman" w:hAnsi="Times New Roman" w:cs="Times New Roman"/>
              </w:rPr>
              <w:t xml:space="preserve">antikorozinis padengimas ir </w:t>
            </w:r>
            <w:r w:rsidRPr="00C02F85">
              <w:rPr>
                <w:rFonts w:ascii="Times New Roman" w:eastAsia="Times New Roman" w:hAnsi="Times New Roman" w:cs="Times New Roman"/>
              </w:rPr>
              <w:t xml:space="preserve">apsauga nuo korozijos </w:t>
            </w:r>
            <w:r>
              <w:rPr>
                <w:rFonts w:ascii="Times New Roman" w:eastAsia="Times New Roman" w:hAnsi="Times New Roman" w:cs="Times New Roman"/>
              </w:rPr>
              <w:t xml:space="preserve">ne mažiau kaip šiems komponentams : </w:t>
            </w:r>
            <w:r w:rsidRPr="00C02F85">
              <w:rPr>
                <w:rFonts w:ascii="Times New Roman" w:eastAsia="Times New Roman" w:hAnsi="Times New Roman" w:cs="Times New Roman"/>
              </w:rPr>
              <w:t>tirpalo siurbliui, hidrauliniams blokams, hidrauliniams siurbliams, hidrauliniams varikliams, greito jungimo movoms, dujinėms spyruoklėms, rėmui, visai barstytuvo konstrukcijai ir kitiems eksploatacijos metu korozijai jautriems komponentams.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1FDD1"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A62FBBD" w14:textId="77777777" w:rsidR="00836E1A" w:rsidRPr="00D81870" w:rsidRDefault="00836E1A" w:rsidP="00F83042">
            <w:pPr>
              <w:spacing w:after="0" w:line="240" w:lineRule="auto"/>
              <w:jc w:val="both"/>
              <w:rPr>
                <w:rFonts w:ascii="Times New Roman" w:eastAsia="Times New Roman" w:hAnsi="Times New Roman" w:cs="Times New Roman"/>
                <w:i/>
                <w:iCs/>
                <w:shd w:val="clear" w:color="auto" w:fill="C0C0C0"/>
                <w:lang w:eastAsia="ar-SA"/>
              </w:rPr>
            </w:pPr>
            <w:r w:rsidRPr="00D81870">
              <w:rPr>
                <w:rFonts w:ascii="Times New Roman" w:eastAsia="Times New Roman" w:hAnsi="Times New Roman" w:cs="Times New Roman"/>
                <w:b/>
                <w:bCs/>
                <w:i/>
                <w:iCs/>
                <w:lang w:eastAsia="ar-SA"/>
              </w:rPr>
              <w:t>Siūloma medžiaga ir spalva</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_____.</w:t>
            </w:r>
          </w:p>
          <w:p w14:paraId="22606012"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54637D00"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2511FB5" w14:textId="77777777" w:rsidR="00836E1A" w:rsidRPr="00D81870" w:rsidRDefault="00836E1A" w:rsidP="00F83042">
            <w:pPr>
              <w:spacing w:before="240" w:after="24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9</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7D3A2177" w14:textId="77777777" w:rsidR="00836E1A" w:rsidRDefault="00836E1A" w:rsidP="00F83042">
            <w:pPr>
              <w:spacing w:before="240" w:after="240" w:line="240" w:lineRule="auto"/>
              <w:jc w:val="both"/>
              <w:rPr>
                <w:rFonts w:ascii="Times New Roman" w:eastAsia="Times New Roman" w:hAnsi="Times New Roman" w:cs="Times New Roman"/>
                <w:sz w:val="8"/>
                <w:szCs w:val="8"/>
              </w:rPr>
            </w:pPr>
          </w:p>
          <w:p w14:paraId="3A22D3B6" w14:textId="77777777" w:rsidR="00836E1A" w:rsidRDefault="00836E1A" w:rsidP="00F83042">
            <w:pPr>
              <w:spacing w:before="240" w:after="240" w:line="240" w:lineRule="auto"/>
              <w:jc w:val="both"/>
              <w:rPr>
                <w:rFonts w:ascii="Times New Roman" w:eastAsia="Times New Roman" w:hAnsi="Times New Roman" w:cs="Times New Roman"/>
              </w:rPr>
            </w:pPr>
          </w:p>
          <w:p w14:paraId="6520B2E0" w14:textId="77777777" w:rsidR="00836E1A" w:rsidRPr="00D81870" w:rsidRDefault="00836E1A" w:rsidP="00F83042">
            <w:pPr>
              <w:spacing w:before="240" w:after="24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Bunkerio talpa </w:t>
            </w:r>
          </w:p>
          <w:p w14:paraId="327B1956" w14:textId="77777777" w:rsidR="00836E1A" w:rsidRPr="00D81870" w:rsidRDefault="00836E1A" w:rsidP="00F83042">
            <w:pPr>
              <w:spacing w:before="240" w:after="240" w:line="240" w:lineRule="auto"/>
              <w:jc w:val="both"/>
              <w:rPr>
                <w:rFonts w:ascii="Times New Roman" w:eastAsia="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hideMark/>
          </w:tcPr>
          <w:p w14:paraId="3787C98A" w14:textId="77777777" w:rsidR="00836E1A" w:rsidRPr="00D81870" w:rsidRDefault="00836E1A" w:rsidP="00F83042">
            <w:pPr>
              <w:spacing w:before="240" w:after="24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Birių medžiagų galimas pakrauti kiekis –  ne mažiau </w:t>
            </w:r>
            <w:r>
              <w:rPr>
                <w:rFonts w:ascii="Times New Roman" w:eastAsia="Times New Roman" w:hAnsi="Times New Roman" w:cs="Times New Roman"/>
              </w:rPr>
              <w:t>9</w:t>
            </w:r>
            <w:r w:rsidRPr="00D81870">
              <w:rPr>
                <w:rFonts w:ascii="Times New Roman" w:eastAsia="Times New Roman" w:hAnsi="Times New Roman" w:cs="Times New Roman"/>
                <w:spacing w:val="-9"/>
              </w:rPr>
              <w:t xml:space="preserve"> m</w:t>
            </w:r>
            <w:r w:rsidRPr="00D81870">
              <w:rPr>
                <w:rFonts w:ascii="Times New Roman" w:eastAsia="Times New Roman" w:hAnsi="Times New Roman" w:cs="Times New Roman"/>
                <w:spacing w:val="-9"/>
                <w:vertAlign w:val="superscript"/>
              </w:rPr>
              <w:t>3</w:t>
            </w:r>
          </w:p>
          <w:p w14:paraId="6F4B900B" w14:textId="77777777" w:rsidR="00836E1A" w:rsidRPr="00D81870" w:rsidRDefault="00836E1A" w:rsidP="00F83042">
            <w:pPr>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0E1D8D4"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34806F9"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 xml:space="preserve">Siūlomas </w:t>
            </w:r>
            <w:r w:rsidRPr="00D81870">
              <w:rPr>
                <w:rFonts w:ascii="Times New Roman" w:eastAsia="Times New Roman" w:hAnsi="Times New Roman" w:cs="Times New Roman"/>
                <w:b/>
                <w:bCs/>
                <w:i/>
                <w:iCs/>
                <w:lang w:eastAsia="ar-SA"/>
              </w:rPr>
              <w:lastRenderedPageBreak/>
              <w:t>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w:t>
            </w:r>
            <w:r w:rsidRPr="00D81870">
              <w:rPr>
                <w:rFonts w:ascii="Times New Roman" w:eastAsia="Times New Roman" w:hAnsi="Times New Roman" w:cs="Times New Roman"/>
                <w:i/>
                <w:iCs/>
                <w:lang w:eastAsia="ar-SA"/>
              </w:rPr>
              <w:t xml:space="preserve"> m</w:t>
            </w:r>
            <w:r w:rsidRPr="00D81870">
              <w:rPr>
                <w:rFonts w:ascii="Times New Roman" w:eastAsia="Times New Roman" w:hAnsi="Times New Roman" w:cs="Times New Roman"/>
                <w:i/>
                <w:iCs/>
                <w:vertAlign w:val="superscript"/>
                <w:lang w:eastAsia="ar-SA"/>
              </w:rPr>
              <w:t>3</w:t>
            </w:r>
            <w:r w:rsidRPr="00D81870">
              <w:rPr>
                <w:rFonts w:ascii="Times New Roman" w:eastAsia="Times New Roman" w:hAnsi="Times New Roman" w:cs="Times New Roman"/>
                <w:i/>
                <w:iCs/>
                <w:lang w:eastAsia="ar-SA"/>
              </w:rPr>
              <w:t>.</w:t>
            </w:r>
          </w:p>
          <w:p w14:paraId="6D403CA5"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19BF0FA"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7BF5AF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2.1</w:t>
            </w:r>
            <w:r>
              <w:rPr>
                <w:rFonts w:ascii="Times New Roman" w:eastAsia="Times New Roman" w:hAnsi="Times New Roman" w:cs="Times New Roman"/>
              </w:rPr>
              <w:t>0</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3119A2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Barstomų medžiagų  padavimo įrenginys.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552F37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Gumuotos juostos transporteris - užtikrinantis tolygų medžiagų padavimą link barstymo lėkštės, nepriklausomai nuo barstomos medžiagos rūšies ir kiekio bunkeryje.</w:t>
            </w:r>
          </w:p>
          <w:p w14:paraId="3A536317"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C0D460B"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444E1ED"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w:t>
            </w:r>
            <w:r w:rsidRPr="00D81870">
              <w:rPr>
                <w:rFonts w:ascii="Times New Roman" w:eastAsia="Times New Roman" w:hAnsi="Times New Roman" w:cs="Times New Roman"/>
                <w:i/>
                <w:iCs/>
              </w:rPr>
              <w:t>.</w:t>
            </w:r>
          </w:p>
        </w:tc>
      </w:tr>
      <w:tr w:rsidR="00836E1A" w:rsidRPr="00D81870" w14:paraId="2EFAF196"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46788348"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D81870">
              <w:rPr>
                <w:rFonts w:ascii="Times New Roman" w:eastAsia="Times New Roman" w:hAnsi="Times New Roman" w:cs="Times New Roman"/>
              </w:rPr>
              <w:t>2.</w:t>
            </w:r>
            <w:r>
              <w:rPr>
                <w:rFonts w:ascii="Times New Roman" w:eastAsia="Times New Roman" w:hAnsi="Times New Roman" w:cs="Times New Roman"/>
              </w:rPr>
              <w:t>11.</w:t>
            </w:r>
          </w:p>
        </w:tc>
        <w:tc>
          <w:tcPr>
            <w:tcW w:w="2551" w:type="dxa"/>
            <w:tcBorders>
              <w:top w:val="single" w:sz="4" w:space="0" w:color="auto"/>
              <w:left w:val="single" w:sz="4" w:space="0" w:color="auto"/>
              <w:bottom w:val="single" w:sz="4" w:space="0" w:color="auto"/>
              <w:right w:val="single" w:sz="4" w:space="0" w:color="auto"/>
            </w:tcBorders>
            <w:vAlign w:val="center"/>
          </w:tcPr>
          <w:p w14:paraId="1851408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Medžiagos dozavimo įtaiso padėtis reguliuojantis mechanizmas</w:t>
            </w:r>
          </w:p>
        </w:tc>
        <w:tc>
          <w:tcPr>
            <w:tcW w:w="4139" w:type="dxa"/>
            <w:tcBorders>
              <w:top w:val="single" w:sz="4" w:space="0" w:color="auto"/>
              <w:left w:val="single" w:sz="4" w:space="0" w:color="auto"/>
              <w:bottom w:val="single" w:sz="4" w:space="0" w:color="auto"/>
              <w:right w:val="single" w:sz="4" w:space="0" w:color="auto"/>
            </w:tcBorders>
            <w:vAlign w:val="center"/>
          </w:tcPr>
          <w:p w14:paraId="0025D0B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Gamintojo numatytas ir įrengtas barstomos medžiagos padavimo kiekį reguliuojantis mechanizmas, valdomas rankiniu būdu.</w:t>
            </w:r>
          </w:p>
          <w:p w14:paraId="45C5BDFF" w14:textId="77777777" w:rsidR="00836E1A" w:rsidRPr="00F04C0A" w:rsidRDefault="00836E1A" w:rsidP="00F83042">
            <w:pPr>
              <w:spacing w:after="0" w:line="240" w:lineRule="auto"/>
              <w:jc w:val="both"/>
              <w:rPr>
                <w:rFonts w:ascii="Times New Roman" w:eastAsia="Times New Roman" w:hAnsi="Times New Roman" w:cs="Times New Roman"/>
                <w:sz w:val="20"/>
                <w:szCs w:val="20"/>
                <w:highlight w:val="yellow"/>
              </w:rPr>
            </w:pPr>
            <w:r w:rsidRPr="00F04C0A">
              <w:rPr>
                <w:rFonts w:ascii="Times New Roman" w:eastAsia="Times New Roman" w:hAnsi="Times New Roman" w:cs="Times New Roman"/>
                <w:sz w:val="20"/>
                <w:szCs w:val="20"/>
                <w:highlight w:val="lightGray"/>
              </w:rPr>
              <w:t xml:space="preserve">Prioritetinis reikalavimas </w:t>
            </w:r>
            <w:r w:rsidRPr="00F04C0A">
              <w:rPr>
                <w:rFonts w:ascii="Times New Roman" w:eastAsia="Arial Unicode MS" w:hAnsi="Times New Roman" w:cs="Times New Roman"/>
                <w:sz w:val="20"/>
                <w:szCs w:val="20"/>
                <w:highlight w:val="lightGray"/>
                <w:shd w:val="clear" w:color="auto" w:fill="FFFFFF"/>
                <w:lang w:eastAsia="zh-CN"/>
              </w:rPr>
              <w:t>T</w:t>
            </w:r>
            <w:r w:rsidRPr="00F04C0A">
              <w:rPr>
                <w:rFonts w:ascii="Times New Roman" w:eastAsia="Arial Unicode MS" w:hAnsi="Times New Roman" w:cs="Times New Roman"/>
                <w:sz w:val="20"/>
                <w:szCs w:val="20"/>
                <w:highlight w:val="lightGray"/>
                <w:shd w:val="clear" w:color="auto" w:fill="FFFFFF"/>
                <w:vertAlign w:val="subscript"/>
                <w:lang w:eastAsia="zh-CN"/>
              </w:rPr>
              <w:t>3</w:t>
            </w:r>
            <w:r w:rsidRPr="00F04C0A">
              <w:rPr>
                <w:rFonts w:ascii="Times New Roman" w:eastAsia="Times New Roman" w:hAnsi="Times New Roman" w:cs="Times New Roman"/>
                <w:sz w:val="20"/>
                <w:szCs w:val="20"/>
                <w:highlight w:val="lightGray"/>
              </w:rPr>
              <w:t>.</w:t>
            </w:r>
            <w:r>
              <w:rPr>
                <w:rFonts w:ascii="Times New Roman" w:eastAsia="Times New Roman" w:hAnsi="Times New Roman" w:cs="Times New Roman"/>
                <w:sz w:val="20"/>
                <w:szCs w:val="20"/>
                <w:highlight w:val="lightGray"/>
              </w:rPr>
              <w:t xml:space="preserve"> Papildomi ekonominio naudingumo balai skiriami už :</w:t>
            </w:r>
            <w:r w:rsidRPr="00F04C0A">
              <w:rPr>
                <w:rFonts w:ascii="Times New Roman" w:eastAsia="Calibri" w:hAnsi="Times New Roman" w:cs="Times New Roman"/>
                <w:sz w:val="20"/>
                <w:szCs w:val="20"/>
                <w:highlight w:val="lightGray"/>
                <w:lang w:eastAsia="zh-CN"/>
              </w:rPr>
              <w:t xml:space="preserve"> Elektrinę ar kitą pavarą turintis įtaisas, </w:t>
            </w:r>
            <w:r w:rsidRPr="00F04C0A">
              <w:rPr>
                <w:rFonts w:ascii="Times New Roman" w:eastAsia="Times New Roman" w:hAnsi="Times New Roman" w:cs="Times New Roman"/>
                <w:sz w:val="20"/>
                <w:szCs w:val="20"/>
                <w:highlight w:val="lightGray"/>
              </w:rPr>
              <w:t>automatiškai reguliuojančiam medžiagos dozavimo įtaiso sklendės padėtį, pagal valdymo pulte parinktą barstomą medžiagą.</w:t>
            </w:r>
            <w:r w:rsidRPr="00F04C0A">
              <w:rPr>
                <w:rFonts w:ascii="Times New Roman" w:eastAsia="Calibri" w:hAnsi="Times New Roman" w:cs="Times New Roman"/>
                <w:sz w:val="20"/>
                <w:szCs w:val="20"/>
                <w:lang w:eastAsia="zh-CN"/>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E16C996"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B406192"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Siūlomas parametras, apibūdinimas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Pr>
                <w:rFonts w:ascii="Times New Roman" w:eastAsia="Times New Roman" w:hAnsi="Times New Roman" w:cs="Times New Roman"/>
                <w:i/>
                <w:iCs/>
                <w:shd w:val="clear" w:color="auto" w:fill="C0C0C0"/>
                <w:lang w:eastAsia="ar-SA"/>
              </w:rPr>
              <w:t>____________</w:t>
            </w:r>
            <w:r w:rsidRPr="00D81870">
              <w:rPr>
                <w:rFonts w:ascii="Times New Roman" w:eastAsia="Times New Roman" w:hAnsi="Times New Roman" w:cs="Times New Roman"/>
                <w:i/>
                <w:iCs/>
                <w:lang w:eastAsia="ar-SA"/>
              </w:rPr>
              <w:t>.</w:t>
            </w:r>
          </w:p>
          <w:p w14:paraId="4FEC1553"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 </w:t>
            </w:r>
            <w:r w:rsidRPr="00D81870">
              <w:rPr>
                <w:rFonts w:ascii="Times New Roman" w:eastAsia="Times New Roman" w:hAnsi="Times New Roman" w:cs="Times New Roman"/>
                <w:i/>
                <w:iCs/>
              </w:rPr>
              <w:t>, psl. Nr</w:t>
            </w:r>
            <w:r w:rsidRPr="00D81870">
              <w:rPr>
                <w:rFonts w:ascii="Times New Roman" w:eastAsia="Times New Roman" w:hAnsi="Times New Roman" w:cs="Times New Roman"/>
                <w:i/>
                <w:iCs/>
                <w:highlight w:val="lightGray"/>
              </w:rPr>
              <w:t>. __</w:t>
            </w:r>
            <w:r w:rsidRPr="00D81870">
              <w:rPr>
                <w:rFonts w:ascii="Times New Roman" w:eastAsia="Times New Roman" w:hAnsi="Times New Roman" w:cs="Times New Roman"/>
              </w:rPr>
              <w:t xml:space="preserve">ir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w:t>
            </w:r>
            <w:r w:rsidRPr="00D81870">
              <w:rPr>
                <w:rFonts w:ascii="Times New Roman" w:eastAsia="Times New Roman" w:hAnsi="Times New Roman" w:cs="Times New Roman"/>
                <w:i/>
                <w:iCs/>
              </w:rPr>
              <w:t>.</w:t>
            </w:r>
          </w:p>
        </w:tc>
      </w:tr>
      <w:tr w:rsidR="00836E1A" w:rsidRPr="00D81870" w14:paraId="1F0552C4"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6C12D89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2.1</w:t>
            </w:r>
            <w:r>
              <w:rPr>
                <w:rFonts w:ascii="Times New Roman" w:eastAsia="Times New Roman" w:hAnsi="Times New Roman" w:cs="Times New Roman"/>
              </w:rPr>
              <w:t>2</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14:paraId="2A0AFAAF" w14:textId="77777777" w:rsidR="00836E1A" w:rsidRDefault="00836E1A" w:rsidP="00F83042">
            <w:pPr>
              <w:spacing w:after="0" w:line="240" w:lineRule="auto"/>
              <w:jc w:val="both"/>
              <w:rPr>
                <w:rFonts w:ascii="Times New Roman" w:eastAsia="Times New Roman" w:hAnsi="Times New Roman" w:cs="Times New Roman"/>
              </w:rPr>
            </w:pPr>
          </w:p>
          <w:p w14:paraId="023FD47C" w14:textId="77777777" w:rsidR="00836E1A" w:rsidRDefault="00836E1A" w:rsidP="00F83042">
            <w:pPr>
              <w:spacing w:after="0" w:line="240" w:lineRule="auto"/>
              <w:jc w:val="both"/>
              <w:rPr>
                <w:rFonts w:ascii="Times New Roman" w:eastAsia="Times New Roman" w:hAnsi="Times New Roman" w:cs="Times New Roman"/>
              </w:rPr>
            </w:pPr>
          </w:p>
          <w:p w14:paraId="65C74268" w14:textId="77777777" w:rsidR="00836E1A" w:rsidRDefault="00836E1A" w:rsidP="00F83042">
            <w:pPr>
              <w:spacing w:after="0" w:line="240" w:lineRule="auto"/>
              <w:jc w:val="both"/>
              <w:rPr>
                <w:rFonts w:ascii="Times New Roman" w:eastAsia="Times New Roman" w:hAnsi="Times New Roman" w:cs="Times New Roman"/>
              </w:rPr>
            </w:pPr>
          </w:p>
          <w:p w14:paraId="284B73D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Barstomos medžiagos </w:t>
            </w:r>
            <w:r>
              <w:rPr>
                <w:rFonts w:ascii="Times New Roman" w:eastAsia="Times New Roman" w:hAnsi="Times New Roman" w:cs="Times New Roman"/>
              </w:rPr>
              <w:t xml:space="preserve">permaišymo </w:t>
            </w:r>
            <w:r w:rsidRPr="00D81870">
              <w:rPr>
                <w:rFonts w:ascii="Times New Roman" w:eastAsia="Times New Roman" w:hAnsi="Times New Roman" w:cs="Times New Roman"/>
              </w:rPr>
              <w:t>mechanizmas</w:t>
            </w:r>
            <w:r>
              <w:rPr>
                <w:rFonts w:ascii="Times New Roman" w:eastAsia="Times New Roman" w:hAnsi="Times New Roman" w:cs="Times New Roman"/>
              </w:rPr>
              <w:t xml:space="preserve">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1A6CFD8" w14:textId="77777777" w:rsidR="00836E1A" w:rsidRPr="00D81870" w:rsidRDefault="00836E1A" w:rsidP="00F83042">
            <w:pPr>
              <w:widowControl w:val="0"/>
              <w:suppressAutoHyphens/>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Atskiras mechanizmas, įrengtas per visą bunkerio ilgį, turintis atskirą hidraulinę pavarą ar kitą pavaros tipą ir pavaros valdymą, tolygiau paskirstantis ir permaišantis barstomą medžiagą</w:t>
            </w:r>
            <w:r>
              <w:rPr>
                <w:rFonts w:ascii="Times New Roman" w:eastAsia="Times New Roman" w:hAnsi="Times New Roman" w:cs="Times New Roman"/>
              </w:rPr>
              <w:t xml:space="preserve"> bunkerio viduje</w:t>
            </w:r>
            <w:r w:rsidRPr="00D81870">
              <w:rPr>
                <w:rFonts w:ascii="Times New Roman" w:eastAsia="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809725"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B331BB8"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Siūlomo įrenginio tipas, apibūdinimas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w:t>
            </w:r>
          </w:p>
          <w:p w14:paraId="42BB1AF0"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 </w:t>
            </w:r>
            <w:r w:rsidRPr="00D81870">
              <w:rPr>
                <w:rFonts w:ascii="Times New Roman" w:eastAsia="Times New Roman" w:hAnsi="Times New Roman" w:cs="Times New Roman"/>
                <w:i/>
                <w:iCs/>
              </w:rPr>
              <w:t>, psl. Nr</w:t>
            </w:r>
            <w:r w:rsidRPr="00D81870">
              <w:rPr>
                <w:rFonts w:ascii="Times New Roman" w:eastAsia="Times New Roman" w:hAnsi="Times New Roman" w:cs="Times New Roman"/>
                <w:i/>
                <w:iCs/>
                <w:highlight w:val="lightGray"/>
              </w:rPr>
              <w:t>. __</w:t>
            </w:r>
            <w:r w:rsidRPr="00D81870">
              <w:rPr>
                <w:rFonts w:ascii="Times New Roman" w:eastAsia="Times New Roman" w:hAnsi="Times New Roman" w:cs="Times New Roman"/>
              </w:rPr>
              <w:t xml:space="preserve">ir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w:t>
            </w:r>
            <w:r w:rsidRPr="00D81870">
              <w:rPr>
                <w:rFonts w:ascii="Times New Roman" w:eastAsia="Times New Roman" w:hAnsi="Times New Roman" w:cs="Times New Roman"/>
                <w:i/>
                <w:iCs/>
              </w:rPr>
              <w:t>.</w:t>
            </w:r>
          </w:p>
        </w:tc>
      </w:tr>
      <w:tr w:rsidR="00836E1A" w:rsidRPr="00D81870" w14:paraId="09B27100"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2A44DA0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2.1</w:t>
            </w:r>
            <w:r>
              <w:rPr>
                <w:rFonts w:ascii="Times New Roman" w:eastAsia="Times New Roman" w:hAnsi="Times New Roman" w:cs="Times New Roman"/>
              </w:rPr>
              <w:t>3</w:t>
            </w:r>
            <w:r w:rsidRPr="00D81870">
              <w:rPr>
                <w:rFonts w:ascii="Times New Roman" w:eastAsia="Times New Roman" w:hAnsi="Times New Roman" w:cs="Times New Roman"/>
              </w:rPr>
              <w:t>.</w:t>
            </w:r>
          </w:p>
        </w:tc>
        <w:tc>
          <w:tcPr>
            <w:tcW w:w="2551" w:type="dxa"/>
            <w:vAlign w:val="center"/>
            <w:hideMark/>
          </w:tcPr>
          <w:p w14:paraId="2E6E356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Bunkerio uždengimas</w:t>
            </w:r>
          </w:p>
        </w:tc>
        <w:tc>
          <w:tcPr>
            <w:tcW w:w="4139" w:type="dxa"/>
            <w:vAlign w:val="center"/>
            <w:hideMark/>
          </w:tcPr>
          <w:p w14:paraId="5503CD51" w14:textId="77777777" w:rsidR="00836E1A" w:rsidRPr="00D81870" w:rsidRDefault="00836E1A" w:rsidP="00F83042">
            <w:pPr>
              <w:widowControl w:val="0"/>
              <w:suppressAutoHyphens/>
              <w:spacing w:after="0" w:line="240" w:lineRule="auto"/>
              <w:jc w:val="both"/>
              <w:rPr>
                <w:rFonts w:ascii="Times New Roman" w:eastAsia="Arial Unicode MS" w:hAnsi="Times New Roman" w:cs="Times New Roman"/>
                <w:kern w:val="1"/>
                <w:lang w:eastAsia="ar-SA"/>
              </w:rPr>
            </w:pPr>
            <w:r w:rsidRPr="00D81870">
              <w:rPr>
                <w:rFonts w:ascii="Times New Roman" w:eastAsia="Arial Unicode MS" w:hAnsi="Times New Roman" w:cs="Times New Roman"/>
                <w:kern w:val="1"/>
                <w:lang w:eastAsia="ar-SA"/>
              </w:rPr>
              <w:t xml:space="preserve">Uždengiamas  metaliniu </w:t>
            </w:r>
            <w:proofErr w:type="spellStart"/>
            <w:r w:rsidRPr="00D81870">
              <w:rPr>
                <w:rFonts w:ascii="Times New Roman" w:eastAsia="Arial Unicode MS" w:hAnsi="Times New Roman" w:cs="Times New Roman"/>
                <w:kern w:val="1"/>
                <w:lang w:eastAsia="ar-SA"/>
              </w:rPr>
              <w:t>ardynu</w:t>
            </w:r>
            <w:proofErr w:type="spellEnd"/>
            <w:r w:rsidRPr="00D81870">
              <w:rPr>
                <w:rFonts w:ascii="Times New Roman" w:eastAsia="Arial Unicode MS" w:hAnsi="Times New Roman" w:cs="Times New Roman"/>
                <w:kern w:val="1"/>
                <w:lang w:eastAsia="ar-SA"/>
              </w:rPr>
              <w:t xml:space="preserve"> (angos matmenys: ne mažiau </w:t>
            </w:r>
            <w:r>
              <w:rPr>
                <w:rFonts w:ascii="Times New Roman" w:eastAsia="Arial Unicode MS" w:hAnsi="Times New Roman" w:cs="Times New Roman"/>
                <w:kern w:val="1"/>
                <w:lang w:eastAsia="ar-SA"/>
              </w:rPr>
              <w:t>5</w:t>
            </w:r>
            <w:r w:rsidRPr="00D81870">
              <w:rPr>
                <w:rFonts w:ascii="Times New Roman" w:eastAsia="Arial Unicode MS" w:hAnsi="Times New Roman" w:cs="Times New Roman"/>
                <w:kern w:val="1"/>
                <w:lang w:eastAsia="ar-SA"/>
              </w:rPr>
              <w:t>0x</w:t>
            </w:r>
            <w:r>
              <w:rPr>
                <w:rFonts w:ascii="Times New Roman" w:eastAsia="Arial Unicode MS" w:hAnsi="Times New Roman" w:cs="Times New Roman"/>
                <w:kern w:val="1"/>
                <w:lang w:eastAsia="ar-SA"/>
              </w:rPr>
              <w:t>5</w:t>
            </w:r>
            <w:r w:rsidRPr="00D81870">
              <w:rPr>
                <w:rFonts w:ascii="Times New Roman" w:eastAsia="Arial Unicode MS" w:hAnsi="Times New Roman" w:cs="Times New Roman"/>
                <w:kern w:val="1"/>
                <w:lang w:eastAsia="ar-SA"/>
              </w:rPr>
              <w:t xml:space="preserve">0 mm, bet ne daugiau 70x70 mm, vielos-strypų skersmuo ne mažiau 4 mm) ir nepralaidžiu drėgmei, lengvai be papildomų priemonių užverčiamu, bei atverčiamu į šonus tentu.  </w:t>
            </w:r>
          </w:p>
          <w:p w14:paraId="0DE883E8" w14:textId="77777777" w:rsidR="00836E1A" w:rsidRPr="00D81870" w:rsidRDefault="00836E1A" w:rsidP="00F83042">
            <w:pPr>
              <w:widowControl w:val="0"/>
              <w:suppressAutoHyphens/>
              <w:spacing w:after="0" w:line="240" w:lineRule="auto"/>
              <w:jc w:val="both"/>
              <w:rPr>
                <w:rFonts w:ascii="Times New Roman" w:eastAsia="Arial Unicode MS" w:hAnsi="Times New Roman" w:cs="Times New Roman"/>
                <w:kern w:val="1"/>
                <w:lang w:eastAsia="ar-SA"/>
              </w:rPr>
            </w:pPr>
            <w:r w:rsidRPr="00D81870">
              <w:rPr>
                <w:rFonts w:ascii="Times New Roman" w:eastAsia="Arial Unicode MS" w:hAnsi="Times New Roman" w:cs="Times New Roman"/>
                <w:kern w:val="1"/>
                <w:lang w:eastAsia="ar-SA"/>
              </w:rPr>
              <w:t>Tento užvertimo/atvertimo mechanizmo svirtys operatoriui turi būti pasiekiamos (uždengimo/atidengimo procesas turi būti galimas) jam esant ant žemės arba nuo</w:t>
            </w:r>
            <w:r>
              <w:rPr>
                <w:rFonts w:ascii="Times New Roman" w:eastAsia="Arial Unicode MS" w:hAnsi="Times New Roman" w:cs="Times New Roman"/>
                <w:kern w:val="1"/>
                <w:lang w:eastAsia="ar-SA"/>
              </w:rPr>
              <w:t xml:space="preserve"> atlenkiamų</w:t>
            </w:r>
            <w:r w:rsidRPr="00D81870">
              <w:rPr>
                <w:rFonts w:ascii="Times New Roman" w:eastAsia="Arial Unicode MS" w:hAnsi="Times New Roman" w:cs="Times New Roman"/>
                <w:kern w:val="1"/>
                <w:lang w:eastAsia="ar-SA"/>
              </w:rPr>
              <w:t xml:space="preserve"> kopėtėlių, įrengtų barstytuvo gale.</w:t>
            </w:r>
          </w:p>
          <w:p w14:paraId="2C1908D7" w14:textId="77777777" w:rsidR="00836E1A" w:rsidRDefault="00836E1A" w:rsidP="00F83042">
            <w:pPr>
              <w:widowControl w:val="0"/>
              <w:suppressAutoHyphens/>
              <w:spacing w:after="0" w:line="240" w:lineRule="auto"/>
              <w:jc w:val="both"/>
              <w:rPr>
                <w:rFonts w:ascii="Times New Roman" w:eastAsia="Arial Unicode MS" w:hAnsi="Times New Roman" w:cs="Times New Roman"/>
                <w:kern w:val="1"/>
                <w:lang w:eastAsia="ar-SA"/>
              </w:rPr>
            </w:pPr>
            <w:proofErr w:type="spellStart"/>
            <w:r w:rsidRPr="00D81870">
              <w:rPr>
                <w:rFonts w:ascii="Times New Roman" w:eastAsia="Arial Unicode MS" w:hAnsi="Times New Roman" w:cs="Times New Roman"/>
                <w:kern w:val="1"/>
                <w:lang w:eastAsia="ar-SA"/>
              </w:rPr>
              <w:t>Ardy</w:t>
            </w:r>
            <w:r>
              <w:rPr>
                <w:rFonts w:ascii="Times New Roman" w:eastAsia="Arial Unicode MS" w:hAnsi="Times New Roman" w:cs="Times New Roman"/>
                <w:kern w:val="1"/>
                <w:lang w:eastAsia="ar-SA"/>
              </w:rPr>
              <w:t>n</w:t>
            </w:r>
            <w:r w:rsidRPr="00D81870">
              <w:rPr>
                <w:rFonts w:ascii="Times New Roman" w:eastAsia="Arial Unicode MS" w:hAnsi="Times New Roman" w:cs="Times New Roman"/>
                <w:kern w:val="1"/>
                <w:lang w:eastAsia="ar-SA"/>
              </w:rPr>
              <w:t>o</w:t>
            </w:r>
            <w:proofErr w:type="spellEnd"/>
            <w:r w:rsidRPr="00D81870">
              <w:rPr>
                <w:rFonts w:ascii="Times New Roman" w:eastAsia="Arial Unicode MS" w:hAnsi="Times New Roman" w:cs="Times New Roman"/>
                <w:kern w:val="1"/>
                <w:lang w:eastAsia="ar-SA"/>
              </w:rPr>
              <w:t xml:space="preserve"> konstrukcija cinkuota karšto cinkavimo būdu.</w:t>
            </w:r>
          </w:p>
          <w:p w14:paraId="5774E45D" w14:textId="77777777" w:rsidR="00836E1A" w:rsidRPr="00ED6567" w:rsidRDefault="00836E1A" w:rsidP="00F83042">
            <w:pPr>
              <w:widowControl w:val="0"/>
              <w:suppressAutoHyphens/>
              <w:spacing w:after="0" w:line="240" w:lineRule="auto"/>
              <w:jc w:val="both"/>
              <w:rPr>
                <w:rFonts w:ascii="Times New Roman" w:eastAsia="Arial Unicode MS" w:hAnsi="Times New Roman" w:cs="Times New Roman"/>
                <w:kern w:val="2"/>
                <w:sz w:val="20"/>
                <w:szCs w:val="20"/>
                <w:lang w:eastAsia="ar-SA"/>
              </w:rPr>
            </w:pPr>
            <w:r w:rsidRPr="00ED6567">
              <w:rPr>
                <w:rFonts w:ascii="Times New Roman" w:eastAsia="Arial Unicode MS" w:hAnsi="Times New Roman" w:cs="Times New Roman"/>
                <w:kern w:val="1"/>
                <w:sz w:val="20"/>
                <w:szCs w:val="20"/>
                <w:highlight w:val="lightGray"/>
                <w:lang w:eastAsia="ar-SA"/>
              </w:rPr>
              <w:t>Prioritetinis reikalavimas</w:t>
            </w:r>
            <w:r w:rsidRPr="00ED6567">
              <w:rPr>
                <w:rFonts w:ascii="Times New Roman" w:eastAsia="Arial Unicode MS" w:hAnsi="Times New Roman" w:cs="Times New Roman"/>
                <w:sz w:val="20"/>
                <w:szCs w:val="20"/>
                <w:highlight w:val="lightGray"/>
                <w:shd w:val="clear" w:color="auto" w:fill="FFFFFF"/>
                <w:lang w:eastAsia="zh-CN"/>
              </w:rPr>
              <w:t xml:space="preserve"> T</w:t>
            </w:r>
            <w:r w:rsidRPr="00ED6567">
              <w:rPr>
                <w:rFonts w:ascii="Times New Roman" w:eastAsia="Arial Unicode MS" w:hAnsi="Times New Roman" w:cs="Times New Roman"/>
                <w:sz w:val="20"/>
                <w:szCs w:val="20"/>
                <w:highlight w:val="lightGray"/>
                <w:shd w:val="clear" w:color="auto" w:fill="FFFFFF"/>
                <w:vertAlign w:val="subscript"/>
                <w:lang w:eastAsia="zh-CN"/>
              </w:rPr>
              <w:t>24.</w:t>
            </w:r>
            <w:r w:rsidRPr="00ED6567">
              <w:rPr>
                <w:rFonts w:ascii="Times New Roman" w:eastAsia="Arial Unicode MS" w:hAnsi="Times New Roman" w:cs="Times New Roman"/>
                <w:kern w:val="1"/>
                <w:sz w:val="20"/>
                <w:szCs w:val="20"/>
                <w:highlight w:val="lightGray"/>
                <w:lang w:eastAsia="ar-SA"/>
              </w:rPr>
              <w:t xml:space="preserve"> </w:t>
            </w:r>
            <w:r w:rsidRPr="00ED6567">
              <w:rPr>
                <w:rFonts w:ascii="Times New Roman" w:eastAsia="Times New Roman" w:hAnsi="Times New Roman" w:cs="Times New Roman"/>
                <w:sz w:val="20"/>
                <w:szCs w:val="20"/>
                <w:highlight w:val="lightGray"/>
              </w:rPr>
              <w:t>Aptarnavimo laipteliai ir/arba kopėtėlės integruotos į bendrą barstytuvo konstrukciją. Atitinkančio EN 17106 standartą. Pakopų pagrindas rifliuotas apsaugantis nuo slydimo.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69AFD5"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38B5560"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Kopėtėlės </w:t>
            </w:r>
            <w:r w:rsidRPr="00115422">
              <w:rPr>
                <w:rFonts w:ascii="Times New Roman" w:eastAsia="Times New Roman" w:hAnsi="Times New Roman" w:cs="Times New Roman"/>
                <w:i/>
                <w:iCs/>
                <w:highlight w:val="lightGray"/>
              </w:rPr>
              <w:t>________________</w:t>
            </w:r>
          </w:p>
          <w:p w14:paraId="1356F2EF"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eastAsia="Times New Roman" w:hAnsi="Times New Roman" w:cs="Times New Roman"/>
                <w:i/>
                <w:iCs/>
              </w:rPr>
              <w:t>.</w:t>
            </w:r>
          </w:p>
        </w:tc>
      </w:tr>
      <w:tr w:rsidR="00836E1A" w:rsidRPr="00D81870" w14:paraId="7D0EA0B6"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DA5CCF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2.</w:t>
            </w:r>
            <w:r>
              <w:rPr>
                <w:rFonts w:ascii="Times New Roman" w:eastAsia="Times New Roman" w:hAnsi="Times New Roman" w:cs="Times New Roman"/>
              </w:rPr>
              <w:t>14.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B5E46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Apsaugos nuo barstomos medžiagos prabyrėjimo žemyn</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907D267" w14:textId="77777777" w:rsidR="00836E1A" w:rsidRPr="00D81870" w:rsidRDefault="00836E1A" w:rsidP="00F83042">
            <w:pPr>
              <w:widowControl w:val="0"/>
              <w:suppressAutoHyphens/>
              <w:spacing w:after="0" w:line="240" w:lineRule="auto"/>
              <w:jc w:val="both"/>
              <w:rPr>
                <w:rFonts w:ascii="Times New Roman" w:eastAsia="Arial Unicode MS" w:hAnsi="Times New Roman" w:cs="Times New Roman"/>
                <w:kern w:val="2"/>
                <w:lang w:eastAsia="ar-SA"/>
              </w:rPr>
            </w:pPr>
            <w:r w:rsidRPr="00D81870">
              <w:rPr>
                <w:rFonts w:ascii="Times New Roman" w:eastAsia="Arial Unicode MS" w:hAnsi="Times New Roman" w:cs="Times New Roman"/>
                <w:kern w:val="2"/>
                <w:lang w:eastAsia="ar-SA"/>
              </w:rPr>
              <w:t>Medžiagų bunkerio apatinė dalis turi įrengtą apsaugą arba virš krovininio automobilio rėmo viršutinės dalies pardavėjo kaštais įrengiama apsauga nuo barstomos medžiagos tiesioginio patekimo ant krovininio automobilio važiuoklės ir transmisijos elementų, esančių tarp rėmo išilginių šoninių profilių.</w:t>
            </w:r>
          </w:p>
          <w:p w14:paraId="6C1F9FD8" w14:textId="77777777" w:rsidR="00836E1A" w:rsidRDefault="00836E1A" w:rsidP="00F83042">
            <w:pPr>
              <w:spacing w:after="0" w:line="240" w:lineRule="auto"/>
              <w:jc w:val="both"/>
              <w:rPr>
                <w:rFonts w:ascii="Times New Roman" w:eastAsia="Times New Roman" w:hAnsi="Times New Roman" w:cs="Times New Roman"/>
                <w:szCs w:val="24"/>
              </w:rPr>
            </w:pPr>
            <w:r w:rsidRPr="00D81870">
              <w:rPr>
                <w:rFonts w:ascii="Times New Roman" w:eastAsia="Times New Roman" w:hAnsi="Times New Roman" w:cs="Times New Roman"/>
                <w:szCs w:val="24"/>
              </w:rPr>
              <w:t>Numatyta galimybė nuplauti vandens srove ant apsauginio įrenginio susikaupiančius barstomos medžiagos likučius, nenaudojant tam papildomų įrankių (veržliarakčių dugno (apsaugos) pašalinimui).</w:t>
            </w:r>
          </w:p>
          <w:p w14:paraId="144406ED" w14:textId="77777777" w:rsidR="00836E1A" w:rsidRDefault="00836E1A" w:rsidP="00F83042">
            <w:pPr>
              <w:spacing w:after="0" w:line="240" w:lineRule="auto"/>
              <w:jc w:val="both"/>
              <w:rPr>
                <w:rFonts w:ascii="Times New Roman" w:eastAsia="Times New Roman" w:hAnsi="Times New Roman" w:cs="Times New Roman"/>
                <w:szCs w:val="24"/>
              </w:rPr>
            </w:pPr>
          </w:p>
          <w:p w14:paraId="10CA637B" w14:textId="77777777" w:rsidR="00836E1A" w:rsidRDefault="00836E1A" w:rsidP="00F83042">
            <w:pPr>
              <w:spacing w:after="0" w:line="240" w:lineRule="auto"/>
              <w:jc w:val="both"/>
              <w:rPr>
                <w:rFonts w:ascii="Times New Roman" w:eastAsia="Times New Roman" w:hAnsi="Times New Roman" w:cs="Times New Roman"/>
                <w:szCs w:val="24"/>
              </w:rPr>
            </w:pPr>
          </w:p>
          <w:p w14:paraId="3F570DB2" w14:textId="77777777" w:rsidR="00836E1A" w:rsidRDefault="00836E1A" w:rsidP="00F83042">
            <w:pPr>
              <w:spacing w:after="0" w:line="240" w:lineRule="auto"/>
              <w:jc w:val="both"/>
              <w:rPr>
                <w:rFonts w:ascii="Times New Roman" w:eastAsia="Times New Roman" w:hAnsi="Times New Roman" w:cs="Times New Roman"/>
                <w:szCs w:val="24"/>
              </w:rPr>
            </w:pPr>
          </w:p>
          <w:p w14:paraId="09B53F5B"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94C49C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4EB7D261"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eastAsia="Times New Roman" w:hAnsi="Times New Roman" w:cs="Times New Roman"/>
                <w:i/>
                <w:iCs/>
              </w:rPr>
              <w:t>.</w:t>
            </w:r>
          </w:p>
        </w:tc>
      </w:tr>
      <w:tr w:rsidR="00836E1A" w:rsidRPr="00D81870" w14:paraId="4EABF5B1"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35385F47"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b/>
              </w:rPr>
              <w:t>Druskos tirpalo talpa</w:t>
            </w:r>
          </w:p>
        </w:tc>
      </w:tr>
      <w:tr w:rsidR="00836E1A" w:rsidRPr="00D81870" w14:paraId="142E24D6"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35FD6B6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2.1</w:t>
            </w:r>
            <w:r>
              <w:rPr>
                <w:rFonts w:ascii="Times New Roman" w:eastAsia="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60E420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Druskos tirpalo talpos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C08112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Gaminamos iš medžiagos, atsparios korozijai.</w:t>
            </w:r>
          </w:p>
          <w:p w14:paraId="5C872D1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tirpalo talpos įrengtos barstomų medžiagų bunkerio šonuose ir barstytuvo priekyje.</w:t>
            </w:r>
            <w:r>
              <w:rPr>
                <w:rFonts w:ascii="Times New Roman" w:eastAsia="Times New Roman" w:hAnsi="Times New Roman" w:cs="Times New Roman"/>
              </w:rPr>
              <w:t xml:space="preserve"> </w:t>
            </w:r>
            <w:r w:rsidRPr="00D87297">
              <w:rPr>
                <w:rFonts w:ascii="Times New Roman" w:eastAsia="Calibri" w:hAnsi="Times New Roman" w:cs="Times New Roman"/>
              </w:rPr>
              <w:t>Tirpalo talpų užpildymo</w:t>
            </w:r>
            <w:r>
              <w:rPr>
                <w:rFonts w:ascii="Times New Roman" w:eastAsia="Calibri" w:hAnsi="Times New Roman" w:cs="Times New Roman"/>
              </w:rPr>
              <w:t xml:space="preserve"> lygio matuoklis -</w:t>
            </w:r>
            <w:r w:rsidRPr="00D87297">
              <w:rPr>
                <w:rFonts w:ascii="Times New Roman" w:eastAsia="Calibri" w:hAnsi="Times New Roman" w:cs="Times New Roman"/>
              </w:rPr>
              <w:t xml:space="preserve"> </w:t>
            </w:r>
            <w:r w:rsidRPr="00304BE8">
              <w:rPr>
                <w:rFonts w:ascii="Times New Roman" w:eastAsia="Calibri" w:hAnsi="Times New Roman" w:cs="Times New Roman"/>
                <w:i/>
                <w:iCs/>
              </w:rPr>
              <w:t>Plūdė</w:t>
            </w:r>
            <w:r w:rsidRPr="00D87297">
              <w:rPr>
                <w:rFonts w:ascii="Times New Roman" w:eastAsia="Calibri" w:hAnsi="Times New Roman" w:cs="Times New Roman"/>
              </w:rPr>
              <w:t xml:space="preserve"> ar analogiška sistema.</w:t>
            </w:r>
          </w:p>
          <w:p w14:paraId="48D95AB7" w14:textId="77777777" w:rsidR="00836E1A"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Bendras druskos tirpalo talpų tūris ne mažiau 7,</w:t>
            </w:r>
            <w:r>
              <w:rPr>
                <w:rFonts w:ascii="Times New Roman" w:eastAsia="Times New Roman" w:hAnsi="Times New Roman" w:cs="Times New Roman"/>
              </w:rPr>
              <w:t>4</w:t>
            </w:r>
            <w:r w:rsidRPr="00D81870">
              <w:rPr>
                <w:rFonts w:ascii="Times New Roman" w:eastAsia="Times New Roman" w:hAnsi="Times New Roman" w:cs="Times New Roman"/>
              </w:rPr>
              <w:t xml:space="preserve"> m³.</w:t>
            </w:r>
          </w:p>
          <w:p w14:paraId="557A0163" w14:textId="77777777" w:rsidR="00836E1A" w:rsidRPr="00CF62F4" w:rsidRDefault="00836E1A" w:rsidP="00F83042">
            <w:pPr>
              <w:spacing w:after="0" w:line="240" w:lineRule="auto"/>
              <w:jc w:val="both"/>
              <w:rPr>
                <w:rFonts w:ascii="Times New Roman" w:eastAsia="Times New Roman" w:hAnsi="Times New Roman" w:cs="Times New Roman"/>
              </w:rPr>
            </w:pPr>
            <w:r w:rsidRPr="00CF62F4">
              <w:rPr>
                <w:rFonts w:ascii="Times New Roman" w:eastAsia="Times New Roman" w:hAnsi="Times New Roman" w:cs="Times New Roman"/>
                <w:highlight w:val="lightGray"/>
              </w:rPr>
              <w:t>Prioritetinis reikalavimas</w:t>
            </w:r>
            <w:r>
              <w:rPr>
                <w:rFonts w:ascii="Times New Roman" w:eastAsia="Times New Roman" w:hAnsi="Times New Roman" w:cs="Times New Roman"/>
                <w:highlight w:val="lightGray"/>
              </w:rPr>
              <w:t xml:space="preserve"> </w:t>
            </w:r>
            <w:r w:rsidRPr="00C11E77">
              <w:rPr>
                <w:rFonts w:ascii="Times New Roman" w:eastAsia="Arial Unicode MS" w:hAnsi="Times New Roman" w:cs="Times New Roman"/>
                <w:sz w:val="20"/>
                <w:szCs w:val="20"/>
                <w:highlight w:val="lightGray"/>
                <w:shd w:val="clear" w:color="auto" w:fill="FFFFFF"/>
                <w:lang w:eastAsia="zh-CN"/>
              </w:rPr>
              <w:t>T</w:t>
            </w:r>
            <w:r w:rsidRPr="00C11E77">
              <w:rPr>
                <w:rFonts w:ascii="Times New Roman" w:eastAsia="Arial Unicode MS" w:hAnsi="Times New Roman" w:cs="Times New Roman"/>
                <w:sz w:val="20"/>
                <w:szCs w:val="20"/>
                <w:highlight w:val="lightGray"/>
                <w:shd w:val="clear" w:color="auto" w:fill="FFFFFF"/>
                <w:vertAlign w:val="subscript"/>
                <w:lang w:eastAsia="zh-CN"/>
              </w:rPr>
              <w:t>11</w:t>
            </w:r>
            <w:r w:rsidRPr="00CF62F4">
              <w:rPr>
                <w:rFonts w:ascii="Times New Roman" w:eastAsia="Times New Roman" w:hAnsi="Times New Roman" w:cs="Times New Roman"/>
                <w:highlight w:val="lightGray"/>
              </w:rPr>
              <w:t xml:space="preserve">. Tirpalo talpų užpildymo lygį rodantis </w:t>
            </w:r>
            <w:r w:rsidRPr="00CF62F4">
              <w:rPr>
                <w:rFonts w:ascii="Times New Roman" w:eastAsia="Calibri" w:hAnsi="Times New Roman" w:cs="Times New Roman"/>
                <w:highlight w:val="lightGray"/>
              </w:rPr>
              <w:t>Elektroninis indikatorius. Indikacija turi būti ne mažiau kaip kas 10 %</w:t>
            </w:r>
          </w:p>
          <w:p w14:paraId="449403D0" w14:textId="77777777" w:rsidR="00836E1A" w:rsidRPr="00D81870" w:rsidRDefault="00836E1A" w:rsidP="00F83042">
            <w:pPr>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7D631C06"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E370DBC" w14:textId="77777777" w:rsidR="00836E1A" w:rsidRDefault="00836E1A" w:rsidP="00F8304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ar-SA"/>
              </w:rPr>
            </w:pPr>
            <w:r w:rsidRPr="00D81870">
              <w:rPr>
                <w:rFonts w:ascii="Times New Roman" w:eastAsia="Times New Roman" w:hAnsi="Times New Roman" w:cs="Times New Roman"/>
                <w:b/>
                <w:bCs/>
                <w:i/>
                <w:iCs/>
                <w:lang w:eastAsia="ar-SA"/>
              </w:rPr>
              <w:t xml:space="preserve"> 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_____</w:t>
            </w:r>
            <w:r w:rsidRPr="00D81870">
              <w:rPr>
                <w:rFonts w:ascii="Times New Roman" w:eastAsia="Times New Roman" w:hAnsi="Times New Roman" w:cs="Times New Roman"/>
                <w:spacing w:val="-5"/>
              </w:rPr>
              <w:t xml:space="preserve"> m³</w:t>
            </w:r>
            <w:r w:rsidRPr="00D81870">
              <w:rPr>
                <w:rFonts w:ascii="Times New Roman" w:eastAsia="Times New Roman" w:hAnsi="Times New Roman" w:cs="Times New Roman"/>
                <w:i/>
                <w:iCs/>
                <w:lang w:eastAsia="ar-SA"/>
              </w:rPr>
              <w:t>.</w:t>
            </w:r>
          </w:p>
          <w:p w14:paraId="0116D35F"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Pr>
                <w:rFonts w:ascii="Times New Roman" w:eastAsia="Times New Roman" w:hAnsi="Times New Roman" w:cs="Times New Roman"/>
                <w:i/>
                <w:iCs/>
                <w:lang w:eastAsia="ar-SA"/>
              </w:rPr>
              <w:t xml:space="preserve">Tirpalo talpų užpildymo lygio matuoklis - </w:t>
            </w:r>
            <w:r w:rsidRPr="00304BE8">
              <w:rPr>
                <w:rFonts w:ascii="Times New Roman" w:eastAsia="Times New Roman" w:hAnsi="Times New Roman" w:cs="Times New Roman"/>
                <w:i/>
                <w:iCs/>
                <w:highlight w:val="lightGray"/>
                <w:lang w:eastAsia="ar-SA"/>
              </w:rPr>
              <w:t>_______</w:t>
            </w:r>
          </w:p>
          <w:p w14:paraId="63B79078"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1CB4222A" w14:textId="77777777" w:rsidTr="00F83042">
        <w:tc>
          <w:tcPr>
            <w:tcW w:w="960" w:type="dxa"/>
            <w:vAlign w:val="center"/>
          </w:tcPr>
          <w:p w14:paraId="4947F17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w:t>
            </w:r>
            <w:r>
              <w:rPr>
                <w:rFonts w:ascii="Times New Roman" w:eastAsia="Times New Roman" w:hAnsi="Times New Roman" w:cs="Times New Roman"/>
              </w:rPr>
              <w:t>16.</w:t>
            </w:r>
          </w:p>
        </w:tc>
        <w:tc>
          <w:tcPr>
            <w:tcW w:w="2551" w:type="dxa"/>
            <w:vAlign w:val="center"/>
          </w:tcPr>
          <w:p w14:paraId="6808611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Gamybai naudojamos medžiagos</w:t>
            </w:r>
          </w:p>
        </w:tc>
        <w:tc>
          <w:tcPr>
            <w:tcW w:w="4139" w:type="dxa"/>
            <w:vAlign w:val="center"/>
          </w:tcPr>
          <w:p w14:paraId="2482766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Talpos turi būti gaminamos iš polipropileno ar kitos lygiavertės  polimerinės medžiagos, atsparios korozijai,  temperatūrų svyravimams, ultravioletinei spinduliuotei.</w:t>
            </w:r>
          </w:p>
          <w:p w14:paraId="3C05BB6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Druskos tirpalo talpų polimerinių medžiagų atsparumas ultravioletiniams spinduliams ir kitoms aplinkos oro sąlygoms turi tenkinti </w:t>
            </w:r>
            <w:r w:rsidRPr="00D81870">
              <w:rPr>
                <w:rFonts w:ascii="Times New Roman" w:eastAsia="Calibri" w:hAnsi="Times New Roman" w:cs="Times New Roman"/>
              </w:rPr>
              <w:t xml:space="preserve">DIN EN-17106 </w:t>
            </w:r>
            <w:r w:rsidRPr="00D81870">
              <w:rPr>
                <w:rFonts w:ascii="Times New Roman" w:eastAsia="Times New Roman" w:hAnsi="Times New Roman" w:cs="Times New Roman"/>
              </w:rPr>
              <w:t xml:space="preserve"> standartą. </w:t>
            </w:r>
          </w:p>
        </w:tc>
        <w:tc>
          <w:tcPr>
            <w:tcW w:w="2126" w:type="dxa"/>
          </w:tcPr>
          <w:p w14:paraId="42F2C0F9"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5E1DB88"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atitinka reikalavimą </w:t>
            </w:r>
            <w:r w:rsidRPr="00D81870">
              <w:rPr>
                <w:rFonts w:ascii="Times New Roman" w:eastAsia="Times New Roman" w:hAnsi="Times New Roman" w:cs="Times New Roman"/>
                <w:i/>
                <w:iCs/>
                <w:shd w:val="clear" w:color="auto" w:fill="C0C0C0"/>
                <w:lang w:eastAsia="ar-SA"/>
              </w:rPr>
              <w:t>_____</w:t>
            </w:r>
            <w:r w:rsidRPr="00D81870">
              <w:rPr>
                <w:rFonts w:ascii="Times New Roman" w:eastAsia="Times New Roman" w:hAnsi="Times New Roman" w:cs="Times New Roman"/>
                <w:spacing w:val="-5"/>
              </w:rPr>
              <w:t xml:space="preserve"> </w:t>
            </w:r>
            <w:r w:rsidRPr="00D81870">
              <w:rPr>
                <w:rFonts w:ascii="Times New Roman" w:eastAsia="Times New Roman" w:hAnsi="Times New Roman" w:cs="Times New Roman"/>
                <w:i/>
                <w:iCs/>
                <w:lang w:eastAsia="ar-SA"/>
              </w:rPr>
              <w:t>.</w:t>
            </w:r>
          </w:p>
          <w:p w14:paraId="74AFF0C1"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w:t>
            </w:r>
            <w:r w:rsidRPr="00D81870">
              <w:rPr>
                <w:rFonts w:ascii="Times New Roman" w:eastAsia="Times New Roman" w:hAnsi="Times New Roman" w:cs="Times New Roman"/>
                <w:i/>
                <w:iCs/>
              </w:rPr>
              <w:t>.</w:t>
            </w:r>
          </w:p>
        </w:tc>
      </w:tr>
      <w:tr w:rsidR="00836E1A" w:rsidRPr="00D81870" w14:paraId="270CB8D1"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458F5716"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b/>
              </w:rPr>
              <w:t>Valdymas</w:t>
            </w:r>
          </w:p>
        </w:tc>
      </w:tr>
      <w:tr w:rsidR="00836E1A" w:rsidRPr="00D81870" w14:paraId="51BB9C85"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2E1AEAE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D81870">
              <w:rPr>
                <w:rFonts w:ascii="Times New Roman" w:eastAsia="Times New Roman" w:hAnsi="Times New Roman" w:cs="Times New Roman"/>
              </w:rPr>
              <w:t>2.1</w:t>
            </w:r>
            <w:r>
              <w:rPr>
                <w:rFonts w:ascii="Times New Roman" w:eastAsia="Times New Roman" w:hAnsi="Times New Roman" w:cs="Times New Roman"/>
              </w:rPr>
              <w:t>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9B1F2C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barstymo ir drėkinimo įrangos valdymas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ABCE21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spacing w:val="-3"/>
              </w:rPr>
              <w:t>Atliekamas iš</w:t>
            </w:r>
            <w:r w:rsidRPr="00D81870">
              <w:rPr>
                <w:rFonts w:ascii="Times New Roman" w:eastAsia="Times New Roman" w:hAnsi="Times New Roman" w:cs="Times New Roman"/>
              </w:rPr>
              <w:t xml:space="preserve"> automobilio kabinos, vairuotojui iš savo darbo vietos lengvai pasiekiamu skaitmeniniu valdymo pultu. </w:t>
            </w:r>
          </w:p>
        </w:tc>
        <w:tc>
          <w:tcPr>
            <w:tcW w:w="2126" w:type="dxa"/>
            <w:tcBorders>
              <w:top w:val="single" w:sz="4" w:space="0" w:color="auto"/>
              <w:left w:val="single" w:sz="4" w:space="0" w:color="auto"/>
              <w:bottom w:val="single" w:sz="4" w:space="0" w:color="auto"/>
              <w:right w:val="single" w:sz="4" w:space="0" w:color="auto"/>
            </w:tcBorders>
            <w:vAlign w:val="center"/>
          </w:tcPr>
          <w:p w14:paraId="5B396B1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44CEEF35"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p>
        </w:tc>
      </w:tr>
      <w:tr w:rsidR="00836E1A" w:rsidRPr="00D81870" w14:paraId="2FD45DFE"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2570731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18.</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FCB60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spacing w:val="-3"/>
              </w:rPr>
              <w:t>Rankinis valdymas</w:t>
            </w:r>
          </w:p>
        </w:tc>
        <w:tc>
          <w:tcPr>
            <w:tcW w:w="4139" w:type="dxa"/>
            <w:tcBorders>
              <w:top w:val="single" w:sz="4" w:space="0" w:color="auto"/>
              <w:left w:val="single" w:sz="4" w:space="0" w:color="auto"/>
              <w:bottom w:val="single" w:sz="4" w:space="0" w:color="auto"/>
              <w:right w:val="single" w:sz="4" w:space="0" w:color="auto"/>
            </w:tcBorders>
            <w:vAlign w:val="center"/>
          </w:tcPr>
          <w:p w14:paraId="2ADF7DD0"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rPr>
              <w:t xml:space="preserve">Gamintojo numatyta galimybė valdyti barstymo procesą rankiniu būdu </w:t>
            </w:r>
            <w:r w:rsidRPr="00D81870">
              <w:rPr>
                <w:rFonts w:ascii="Times New Roman" w:eastAsia="Times New Roman" w:hAnsi="Times New Roman" w:cs="Times New Roman"/>
                <w:i/>
                <w:iCs/>
              </w:rPr>
              <w:t>(avariniu atveju).</w:t>
            </w:r>
          </w:p>
          <w:p w14:paraId="5AEA5D8B"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C137430"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415D3559"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 </w:t>
            </w:r>
            <w:r w:rsidRPr="00D81870">
              <w:rPr>
                <w:rFonts w:ascii="Times New Roman" w:eastAsia="Times New Roman" w:hAnsi="Times New Roman" w:cs="Times New Roman"/>
                <w:i/>
                <w:iCs/>
              </w:rPr>
              <w:t xml:space="preserve">ir </w:t>
            </w:r>
            <w:r w:rsidRPr="00D81870">
              <w:rPr>
                <w:rFonts w:ascii="Times New Roman" w:eastAsia="Times New Roman" w:hAnsi="Times New Roman" w:cs="Times New Roman"/>
                <w:i/>
                <w:iCs/>
              </w:rPr>
              <w:lastRenderedPageBreak/>
              <w:t>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w:t>
            </w:r>
            <w:r w:rsidRPr="00D81870">
              <w:rPr>
                <w:rFonts w:ascii="Times New Roman" w:eastAsia="Times New Roman" w:hAnsi="Times New Roman" w:cs="Times New Roman"/>
                <w:i/>
                <w:iCs/>
              </w:rPr>
              <w:t>.</w:t>
            </w:r>
          </w:p>
        </w:tc>
      </w:tr>
      <w:tr w:rsidR="00836E1A" w:rsidRPr="00D81870" w14:paraId="6063CD62"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12697C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19</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099006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highlight w:val="lightGray"/>
              </w:rPr>
              <w:t>Valdymo pultas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B19D8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highlight w:val="lightGray"/>
              </w:rPr>
              <w:t>Barstytuvo valdymo pultas privalo užtikrinti  automatinio barstymo ir/ar tirpalo purškimo funkciją pagal pasirinktą ir iš anksto užprogramuotą maršrutą.</w:t>
            </w:r>
          </w:p>
          <w:p w14:paraId="60F6149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Operatorius</w:t>
            </w:r>
            <w:r>
              <w:rPr>
                <w:rFonts w:ascii="Times New Roman" w:eastAsia="Times New Roman" w:hAnsi="Times New Roman" w:cs="Times New Roman"/>
              </w:rPr>
              <w:t xml:space="preserve"> kabinoje, patogioje vietoje, saugiai įrengtas pultas, kuris</w:t>
            </w:r>
            <w:r w:rsidRPr="00D81870">
              <w:rPr>
                <w:rFonts w:ascii="Times New Roman" w:eastAsia="Times New Roman" w:hAnsi="Times New Roman" w:cs="Times New Roman"/>
              </w:rPr>
              <w:t xml:space="preserve"> pamainos darbo metu ekrane nuolat privalo turėti galimybę matyti ir kontroliuoti ne mažiau kaip tokius parametrus:</w:t>
            </w:r>
          </w:p>
          <w:p w14:paraId="5B81EEE7"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Pasirinkta barstymo medžiaga ir barstymo norma;</w:t>
            </w:r>
          </w:p>
          <w:p w14:paraId="22B6F74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Barstymo plotis ir asimetrija;</w:t>
            </w:r>
          </w:p>
          <w:p w14:paraId="60390CB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Barstomos medžiagos drėkinimas tirpalu įjungtas/išjungtas, pasirinktas drėkinimo procentas (%);</w:t>
            </w:r>
          </w:p>
          <w:p w14:paraId="07A9FC5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Tirpalo purškimas įjungtas/išjungtas, pasirinktas purškiamos medžiagos kiekis (ml/m² arba g/m²) (priklausomai nuo gamintojo nustatymų);</w:t>
            </w:r>
          </w:p>
          <w:p w14:paraId="1F413A2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Valdymo pultas privalo:</w:t>
            </w:r>
          </w:p>
          <w:p w14:paraId="24604FF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kaupti duomenis ir užtikrinti duomenų skaitmeninį nuskaitymą bei perdavimą realiu laiku („</w:t>
            </w:r>
            <w:proofErr w:type="spellStart"/>
            <w:r w:rsidRPr="00D81870">
              <w:rPr>
                <w:rFonts w:ascii="Times New Roman" w:eastAsia="Times New Roman" w:hAnsi="Times New Roman" w:cs="Times New Roman"/>
              </w:rPr>
              <w:t>On</w:t>
            </w:r>
            <w:proofErr w:type="spellEnd"/>
            <w:r w:rsidRPr="00D81870">
              <w:rPr>
                <w:rFonts w:ascii="Times New Roman" w:eastAsia="Times New Roman" w:hAnsi="Times New Roman" w:cs="Times New Roman"/>
              </w:rPr>
              <w:t xml:space="preserve"> Line“) į dispečerio darbo vietą;</w:t>
            </w:r>
          </w:p>
          <w:p w14:paraId="1DE7BABA"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informuoti operatorių apie barstomų medžiagų ar druskos tirpalo stygių papildomu garsiniu signalu;</w:t>
            </w:r>
          </w:p>
          <w:p w14:paraId="5DF333CE" w14:textId="77777777" w:rsidR="00836E1A" w:rsidRPr="003C7232" w:rsidRDefault="00836E1A" w:rsidP="00F83042">
            <w:pPr>
              <w:spacing w:after="0" w:line="240" w:lineRule="auto"/>
              <w:jc w:val="both"/>
              <w:rPr>
                <w:rFonts w:ascii="Times New Roman" w:eastAsia="Times New Roman" w:hAnsi="Times New Roman" w:cs="Times New Roman"/>
              </w:rPr>
            </w:pPr>
            <w:r w:rsidRPr="003C7232">
              <w:rPr>
                <w:rFonts w:ascii="Times New Roman" w:eastAsia="Times New Roman" w:hAnsi="Times New Roman" w:cs="Times New Roman"/>
              </w:rPr>
              <w:t>- turėti jungtis ir RS-232 duomenų kabelį duomenų perdavimui pagal duomenų šifravimo EN15430-1 arba lygiavertį standartą ir</w:t>
            </w:r>
            <w:r w:rsidRPr="003C7232">
              <w:rPr>
                <w:rFonts w:ascii="Times New Roman" w:eastAsia="Calibri" w:hAnsi="Times New Roman" w:cs="Times New Roman"/>
              </w:rPr>
              <w:t xml:space="preserve"> suteikti prieigą prie standarto funkcijų, įskaitant duomenų rinkimą ir perdavimą. Jei šiai funkcijai reikalinga licencija, ji turi būti neribotos apimties ne trumpesniam nei 10 metų laikotarpiui.</w:t>
            </w:r>
          </w:p>
          <w:p w14:paraId="5617558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turėti meniu – lietuvių kalba. </w:t>
            </w:r>
          </w:p>
          <w:p w14:paraId="5839FBC1" w14:textId="77777777" w:rsidR="00836E1A" w:rsidRPr="00D81870" w:rsidRDefault="00836E1A" w:rsidP="00F83042">
            <w:pPr>
              <w:spacing w:after="0" w:line="240" w:lineRule="auto"/>
              <w:jc w:val="both"/>
              <w:rPr>
                <w:rFonts w:ascii="Times New Roman" w:eastAsia="Times New Roman" w:hAnsi="Times New Roman" w:cs="Times New Roman"/>
              </w:rPr>
            </w:pPr>
          </w:p>
          <w:p w14:paraId="437C0CC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Valdymo pulto meniu turi būti nurodyti šie barstomos medžiagos pavadinimai (gali būti be lietuviškų simbolių pvz.: </w:t>
            </w:r>
            <w:proofErr w:type="spellStart"/>
            <w:r w:rsidRPr="00D81870">
              <w:rPr>
                <w:rFonts w:ascii="Times New Roman" w:eastAsia="Times New Roman" w:hAnsi="Times New Roman" w:cs="Times New Roman"/>
              </w:rPr>
              <w:t>Misinys</w:t>
            </w:r>
            <w:proofErr w:type="spellEnd"/>
            <w:r w:rsidRPr="00D81870">
              <w:rPr>
                <w:rFonts w:ascii="Times New Roman" w:eastAsia="Times New Roman" w:hAnsi="Times New Roman" w:cs="Times New Roman"/>
              </w:rPr>
              <w:t xml:space="preserve"> 1:1):</w:t>
            </w:r>
          </w:p>
          <w:p w14:paraId="09031D3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Druska</w:t>
            </w:r>
          </w:p>
          <w:p w14:paraId="57838DA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Mišinys 1:1</w:t>
            </w:r>
          </w:p>
          <w:p w14:paraId="6CDF44D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Mišinys 1:3</w:t>
            </w:r>
          </w:p>
          <w:p w14:paraId="4C60FD3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Mišinys 1:10</w:t>
            </w:r>
          </w:p>
          <w:p w14:paraId="3FE0073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Tirpalas</w:t>
            </w:r>
          </w:p>
          <w:p w14:paraId="1081C51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Tiekėjas turi suteikti Pirkėjui reikalingus prieigos kodus valdymo pulto nustatymams koreguoti. </w:t>
            </w:r>
          </w:p>
          <w:p w14:paraId="5D71C8D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Pulto mygtukų reikšmės turi būti pateiktos vartotojo instrukcijoje.</w:t>
            </w:r>
          </w:p>
        </w:tc>
        <w:tc>
          <w:tcPr>
            <w:tcW w:w="2126" w:type="dxa"/>
            <w:tcBorders>
              <w:top w:val="single" w:sz="4" w:space="0" w:color="auto"/>
              <w:left w:val="single" w:sz="4" w:space="0" w:color="auto"/>
              <w:bottom w:val="single" w:sz="4" w:space="0" w:color="auto"/>
              <w:right w:val="single" w:sz="4" w:space="0" w:color="auto"/>
            </w:tcBorders>
            <w:hideMark/>
          </w:tcPr>
          <w:p w14:paraId="713375C9" w14:textId="77777777" w:rsidR="00836E1A" w:rsidRDefault="00836E1A" w:rsidP="00F83042">
            <w:pPr>
              <w:spacing w:after="0" w:line="240" w:lineRule="auto"/>
              <w:jc w:val="both"/>
              <w:rPr>
                <w:rFonts w:ascii="Times New Roman" w:eastAsia="Times New Roman" w:hAnsi="Times New Roman" w:cs="Times New Roman"/>
              </w:rPr>
            </w:pPr>
          </w:p>
          <w:p w14:paraId="5E3AA65D" w14:textId="77777777" w:rsidR="00836E1A" w:rsidRDefault="00836E1A" w:rsidP="00F83042">
            <w:pPr>
              <w:spacing w:after="0" w:line="240" w:lineRule="auto"/>
              <w:jc w:val="both"/>
              <w:rPr>
                <w:rFonts w:ascii="Times New Roman" w:eastAsia="Times New Roman" w:hAnsi="Times New Roman" w:cs="Times New Roman"/>
              </w:rPr>
            </w:pPr>
          </w:p>
          <w:p w14:paraId="0B0D31DA" w14:textId="77777777" w:rsidR="00836E1A" w:rsidRDefault="00836E1A" w:rsidP="00F83042">
            <w:pPr>
              <w:spacing w:after="0" w:line="240" w:lineRule="auto"/>
              <w:jc w:val="both"/>
              <w:rPr>
                <w:rFonts w:ascii="Times New Roman" w:eastAsia="Times New Roman" w:hAnsi="Times New Roman" w:cs="Times New Roman"/>
              </w:rPr>
            </w:pPr>
          </w:p>
          <w:p w14:paraId="143E3989" w14:textId="77777777" w:rsidR="00836E1A" w:rsidRDefault="00836E1A" w:rsidP="00F83042">
            <w:pPr>
              <w:spacing w:after="0" w:line="240" w:lineRule="auto"/>
              <w:jc w:val="both"/>
              <w:rPr>
                <w:rFonts w:ascii="Times New Roman" w:eastAsia="Times New Roman" w:hAnsi="Times New Roman" w:cs="Times New Roman"/>
              </w:rPr>
            </w:pPr>
          </w:p>
          <w:p w14:paraId="3231FF3B" w14:textId="77777777" w:rsidR="00836E1A" w:rsidRDefault="00836E1A" w:rsidP="00F83042">
            <w:pPr>
              <w:spacing w:after="0" w:line="240" w:lineRule="auto"/>
              <w:jc w:val="both"/>
              <w:rPr>
                <w:rFonts w:ascii="Times New Roman" w:eastAsia="Times New Roman" w:hAnsi="Times New Roman" w:cs="Times New Roman"/>
              </w:rPr>
            </w:pPr>
          </w:p>
          <w:p w14:paraId="431958B2"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rPr>
              <w:t xml:space="preserve"> </w:t>
            </w: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E6C6B79"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5C0FB358"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6FCB0CE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2.</w:t>
            </w:r>
            <w:r>
              <w:rPr>
                <w:rFonts w:ascii="Times New Roman" w:eastAsia="Times New Roman" w:hAnsi="Times New Roman" w:cs="Times New Roman"/>
              </w:rPr>
              <w:t>20</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5BBBE89E" w14:textId="77777777" w:rsidR="00836E1A" w:rsidRPr="00D81870" w:rsidRDefault="00836E1A" w:rsidP="00F83042">
            <w:pPr>
              <w:spacing w:after="0" w:line="240" w:lineRule="auto"/>
              <w:jc w:val="both"/>
              <w:rPr>
                <w:rFonts w:ascii="Times New Roman" w:eastAsia="Times New Roman" w:hAnsi="Times New Roman" w:cs="Times New Roman"/>
                <w:highlight w:val="lightGray"/>
              </w:rPr>
            </w:pPr>
            <w:r w:rsidRPr="00D81870">
              <w:rPr>
                <w:rFonts w:ascii="Times New Roman" w:eastAsia="Times New Roman" w:hAnsi="Times New Roman" w:cs="Times New Roman"/>
                <w:highlight w:val="lightGray"/>
              </w:rPr>
              <w:t>Prioritetinis reikalavimas</w:t>
            </w:r>
            <w:r>
              <w:rPr>
                <w:rFonts w:ascii="Times New Roman" w:eastAsia="Times New Roman" w:hAnsi="Times New Roman" w:cs="Times New Roman"/>
                <w:highlight w:val="lightGray"/>
              </w:rPr>
              <w:t xml:space="preserve"> </w:t>
            </w: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24</w:t>
            </w:r>
            <w:r w:rsidRPr="00D81870">
              <w:rPr>
                <w:rFonts w:ascii="Times New Roman" w:eastAsia="Times New Roman" w:hAnsi="Times New Roman" w:cs="Times New Roman"/>
                <w:highlight w:val="lightGray"/>
              </w:rPr>
              <w:t xml:space="preserve"> -</w:t>
            </w:r>
          </w:p>
          <w:p w14:paraId="52D7CD7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Calibri" w:hAnsi="Times New Roman" w:cs="Times New Roman"/>
                <w:bCs/>
                <w:kern w:val="2"/>
                <w:highlight w:val="lightGray"/>
                <w14:ligatures w14:val="standardContextual"/>
              </w:rPr>
              <w:lastRenderedPageBreak/>
              <w:t>Barstymo įrangos sąsaja su išorinėmis kelių būklės informacinėmis sistemomis bei jų stotelėmis</w:t>
            </w:r>
            <w:r w:rsidRPr="00D81870">
              <w:rPr>
                <w:rFonts w:ascii="Times New Roman" w:eastAsia="Times New Roman" w:hAnsi="Times New Roman" w:cs="Times New Roman"/>
              </w:rPr>
              <w:t xml:space="preserve"> </w:t>
            </w:r>
          </w:p>
        </w:tc>
        <w:tc>
          <w:tcPr>
            <w:tcW w:w="4139" w:type="dxa"/>
            <w:tcBorders>
              <w:top w:val="single" w:sz="4" w:space="0" w:color="auto"/>
              <w:left w:val="single" w:sz="4" w:space="0" w:color="auto"/>
              <w:bottom w:val="single" w:sz="4" w:space="0" w:color="auto"/>
              <w:right w:val="single" w:sz="4" w:space="0" w:color="auto"/>
            </w:tcBorders>
            <w:vAlign w:val="center"/>
          </w:tcPr>
          <w:p w14:paraId="3BF12BF0" w14:textId="77777777" w:rsidR="00836E1A" w:rsidRPr="00274625" w:rsidRDefault="00836E1A" w:rsidP="00F83042">
            <w:pPr>
              <w:spacing w:line="259" w:lineRule="auto"/>
              <w:jc w:val="both"/>
              <w:rPr>
                <w:rFonts w:ascii="Times New Roman" w:hAnsi="Times New Roman" w:cs="Times New Roman"/>
                <w:bCs/>
                <w:kern w:val="2"/>
                <w:highlight w:val="lightGray"/>
                <w14:ligatures w14:val="standardContextual"/>
              </w:rPr>
            </w:pPr>
            <w:r w:rsidRPr="00D81870">
              <w:rPr>
                <w:rFonts w:ascii="Times New Roman" w:eastAsia="Times New Roman" w:hAnsi="Times New Roman" w:cs="Times New Roman"/>
                <w:highlight w:val="lightGray"/>
              </w:rPr>
              <w:lastRenderedPageBreak/>
              <w:t xml:space="preserve">   </w:t>
            </w:r>
            <w:r w:rsidRPr="00D81870">
              <w:rPr>
                <w:rFonts w:ascii="Times New Roman" w:eastAsia="Calibri" w:hAnsi="Times New Roman" w:cs="Times New Roman"/>
                <w:bCs/>
                <w:kern w:val="2"/>
                <w:highlight w:val="lightGray"/>
                <w14:ligatures w14:val="standardContextual"/>
              </w:rPr>
              <w:t xml:space="preserve">Barstymo įranga (valdymo pultas, programinė įranga ir kt.) turi realaus laiko sąsają/integraciją su kelio būklės </w:t>
            </w:r>
            <w:r w:rsidRPr="00D81870">
              <w:rPr>
                <w:rFonts w:ascii="Times New Roman" w:eastAsia="Calibri" w:hAnsi="Times New Roman" w:cs="Times New Roman"/>
                <w:bCs/>
                <w:kern w:val="2"/>
                <w:highlight w:val="lightGray"/>
                <w14:ligatures w14:val="standardContextual"/>
              </w:rPr>
              <w:lastRenderedPageBreak/>
              <w:t xml:space="preserve">informacine sistema ir </w:t>
            </w:r>
            <w:r>
              <w:rPr>
                <w:rFonts w:ascii="Times New Roman" w:eastAsia="Calibri" w:hAnsi="Times New Roman" w:cs="Times New Roman"/>
                <w:bCs/>
                <w:kern w:val="2"/>
                <w:highlight w:val="lightGray"/>
                <w14:ligatures w14:val="standardContextual"/>
              </w:rPr>
              <w:t>KOS</w:t>
            </w:r>
            <w:r w:rsidRPr="00D81870">
              <w:rPr>
                <w:rFonts w:ascii="Times New Roman" w:eastAsia="Calibri" w:hAnsi="Times New Roman" w:cs="Times New Roman"/>
                <w:bCs/>
                <w:kern w:val="2"/>
                <w:highlight w:val="lightGray"/>
                <w14:ligatures w14:val="standardContextual"/>
              </w:rPr>
              <w:t xml:space="preserve"> stotelėmis esančiomis Lietuvos kelių infrastruktūroje („</w:t>
            </w:r>
            <w:proofErr w:type="spellStart"/>
            <w:r w:rsidRPr="00D81870">
              <w:rPr>
                <w:rFonts w:ascii="Times New Roman" w:eastAsia="Calibri" w:hAnsi="Times New Roman" w:cs="Times New Roman"/>
                <w:bCs/>
                <w:kern w:val="2"/>
                <w:highlight w:val="lightGray"/>
                <w14:ligatures w14:val="standardContextual"/>
              </w:rPr>
              <w:t>Klimator</w:t>
            </w:r>
            <w:proofErr w:type="spellEnd"/>
            <w:r w:rsidRPr="00D81870">
              <w:rPr>
                <w:rFonts w:ascii="Times New Roman" w:eastAsia="Calibri" w:hAnsi="Times New Roman" w:cs="Times New Roman"/>
                <w:bCs/>
                <w:kern w:val="2"/>
                <w:highlight w:val="lightGray"/>
                <w14:ligatures w14:val="standardContextual"/>
              </w:rPr>
              <w:t>“ arba lygiavertėmis).</w:t>
            </w:r>
            <w:r w:rsidRPr="00D81870">
              <w:rPr>
                <w:rFonts w:ascii="Times New Roman" w:hAnsi="Times New Roman" w:cs="Times New Roman"/>
                <w:bCs/>
                <w:kern w:val="2"/>
                <w:highlight w:val="lightGray"/>
                <w14:ligatures w14:val="standardContextual"/>
              </w:rPr>
              <w:t xml:space="preserve"> Barstymo įranga turi funkcionalumą, analizuoti arba palyginti iš turimos sąsajos su kelio būklės informacine sistema gaunamus duomenis (artėjantys, fiksuojami oro sąlygų pasikeitimai), ir atitinkamai pagal numatytą algoritmą automatiškai koreguoti barstytuvo darbo parametrus (slidumą mažinančių medžiagų dozavimas, bėrimo/laistymo plotis ir kt.) siekiant savalaikiai prevenciškai užtikrinti kelio dangos būklės paruošimą artėjančių/fiksuojamų oro sąlygų pasikeitimui.</w:t>
            </w:r>
          </w:p>
          <w:p w14:paraId="2E2F5F65" w14:textId="77777777" w:rsidR="00836E1A" w:rsidRPr="00D81870" w:rsidRDefault="00836E1A" w:rsidP="00F83042">
            <w:pPr>
              <w:spacing w:after="0" w:line="240" w:lineRule="auto"/>
              <w:jc w:val="both"/>
              <w:rPr>
                <w:rFonts w:ascii="Times New Roman" w:eastAsia="Times New Roman" w:hAnsi="Times New Roman" w:cs="Times New Roman"/>
                <w:highlight w:val="lightGray"/>
              </w:rPr>
            </w:pPr>
          </w:p>
        </w:tc>
        <w:tc>
          <w:tcPr>
            <w:tcW w:w="2126" w:type="dxa"/>
            <w:tcBorders>
              <w:top w:val="single" w:sz="4" w:space="0" w:color="auto"/>
              <w:left w:val="single" w:sz="4" w:space="0" w:color="auto"/>
              <w:bottom w:val="single" w:sz="4" w:space="0" w:color="auto"/>
              <w:right w:val="single" w:sz="4" w:space="0" w:color="auto"/>
            </w:tcBorders>
          </w:tcPr>
          <w:p w14:paraId="6A6B6AEC"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35F1D9A5"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1A3756BA"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5806D17F"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189FCA42"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451F06A4"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524E920D"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2B45D9B6" w14:textId="77777777" w:rsidR="00836E1A" w:rsidRPr="00D81870" w:rsidRDefault="00836E1A" w:rsidP="00F83042">
            <w:pPr>
              <w:spacing w:after="0" w:line="240" w:lineRule="auto"/>
              <w:jc w:val="both"/>
              <w:rPr>
                <w:rFonts w:ascii="Times New Roman" w:eastAsia="Times New Roman" w:hAnsi="Times New Roman" w:cs="Times New Roman"/>
                <w:i/>
                <w:iCs/>
                <w:highlight w:val="lightGray"/>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1BDDE8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eastAsia="Times New Roman" w:hAnsi="Times New Roman" w:cs="Times New Roman"/>
                <w:i/>
                <w:iCs/>
              </w:rPr>
              <w:t>.</w:t>
            </w:r>
          </w:p>
        </w:tc>
      </w:tr>
      <w:tr w:rsidR="00836E1A" w:rsidRPr="00D81870" w14:paraId="58038C3B"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616014E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21</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0FBFC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Duomenų apie darbą perdavimo sistema</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D3C5262" w14:textId="77777777" w:rsidR="00836E1A" w:rsidRPr="00D81870" w:rsidRDefault="00836E1A" w:rsidP="00F83042">
            <w:p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Tiekėjas turi suteikti prieigą valdymo pulto duomenų perdavimui, ne mažiau nei tokiems duomenims (tikslu kontroliuoti barstytuvo darbą):</w:t>
            </w:r>
          </w:p>
          <w:p w14:paraId="0E3182CC" w14:textId="77777777" w:rsidR="00836E1A" w:rsidRPr="00D81870" w:rsidRDefault="00836E1A" w:rsidP="00836E1A">
            <w:pPr>
              <w:pStyle w:val="Sraopastraipa"/>
              <w:numPr>
                <w:ilvl w:val="0"/>
                <w:numId w:val="26"/>
              </w:numPr>
              <w:tabs>
                <w:tab w:val="left" w:pos="204"/>
              </w:tabs>
              <w:spacing w:after="0" w:line="240" w:lineRule="auto"/>
              <w:ind w:left="0" w:firstLine="0"/>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Data, laikas, darbo laikas.</w:t>
            </w:r>
          </w:p>
          <w:p w14:paraId="1C739611" w14:textId="77777777" w:rsidR="00836E1A" w:rsidRDefault="00836E1A" w:rsidP="00836E1A">
            <w:pPr>
              <w:pStyle w:val="Sraopastraipa"/>
              <w:numPr>
                <w:ilvl w:val="0"/>
                <w:numId w:val="26"/>
              </w:numPr>
              <w:tabs>
                <w:tab w:val="left" w:pos="204"/>
              </w:tabs>
              <w:spacing w:after="0" w:line="240" w:lineRule="auto"/>
              <w:ind w:left="0" w:firstLine="0"/>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 xml:space="preserve">Barstytuvo darbo parametrai: barstymas įjungtas/išjungtas arba barstymo režimas, barstymo laikas, barstymo plotis, beriamos medžiagos pavadinimas, barstomos medžiagos dozavimas g/m², išbertas kiekis kg, tirpalo dozavimas ml/m² arba g/m² (priklausomai nuo to ką numato gamintojas), išlieto tirpalo kiekis </w:t>
            </w:r>
            <w:proofErr w:type="spellStart"/>
            <w:r w:rsidRPr="00D81870">
              <w:rPr>
                <w:rFonts w:ascii="Times New Roman" w:eastAsia="Times New Roman" w:hAnsi="Times New Roman" w:cs="Times New Roman"/>
                <w:spacing w:val="-3"/>
              </w:rPr>
              <w:t>ltr</w:t>
            </w:r>
            <w:proofErr w:type="spellEnd"/>
          </w:p>
          <w:p w14:paraId="1950C85E" w14:textId="77777777" w:rsidR="00836E1A" w:rsidRPr="00D81870" w:rsidRDefault="00836E1A" w:rsidP="00836E1A">
            <w:pPr>
              <w:pStyle w:val="Sraopastraipa"/>
              <w:numPr>
                <w:ilvl w:val="0"/>
                <w:numId w:val="26"/>
              </w:numPr>
              <w:tabs>
                <w:tab w:val="left" w:pos="204"/>
              </w:tabs>
              <w:spacing w:after="0" w:line="240" w:lineRule="auto"/>
              <w:ind w:left="0" w:firstLine="0"/>
              <w:jc w:val="both"/>
              <w:rPr>
                <w:rFonts w:ascii="Times New Roman" w:eastAsia="Times New Roman" w:hAnsi="Times New Roman" w:cs="Times New Roman"/>
                <w:spacing w:val="-3"/>
              </w:rPr>
            </w:pPr>
            <w:r>
              <w:rPr>
                <w:rFonts w:ascii="Times New Roman" w:eastAsia="Times New Roman" w:hAnsi="Times New Roman" w:cs="Times New Roman"/>
                <w:spacing w:val="-3"/>
              </w:rPr>
              <w:t xml:space="preserve">Barstymo, tirpalo purškimo metu nuvažiuotas atstumas. </w:t>
            </w:r>
          </w:p>
          <w:p w14:paraId="4B238ED9" w14:textId="77777777" w:rsidR="00836E1A" w:rsidRPr="00D81870" w:rsidRDefault="00836E1A" w:rsidP="00F83042">
            <w:p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 xml:space="preserve">Pirkėjui transporto </w:t>
            </w:r>
            <w:proofErr w:type="spellStart"/>
            <w:r w:rsidRPr="00D81870">
              <w:rPr>
                <w:rFonts w:ascii="Times New Roman" w:eastAsia="Times New Roman" w:hAnsi="Times New Roman" w:cs="Times New Roman"/>
                <w:spacing w:val="-3"/>
              </w:rPr>
              <w:t>telemetrinės</w:t>
            </w:r>
            <w:proofErr w:type="spellEnd"/>
            <w:r w:rsidRPr="00D81870">
              <w:rPr>
                <w:rFonts w:ascii="Times New Roman" w:eastAsia="Times New Roman" w:hAnsi="Times New Roman" w:cs="Times New Roman"/>
                <w:spacing w:val="-3"/>
              </w:rPr>
              <w:t xml:space="preserve"> kontrolės paslaugas teikia UAB „</w:t>
            </w:r>
            <w:proofErr w:type="spellStart"/>
            <w:r w:rsidRPr="00D81870">
              <w:rPr>
                <w:rFonts w:ascii="Times New Roman" w:eastAsia="Times New Roman" w:hAnsi="Times New Roman" w:cs="Times New Roman"/>
                <w:spacing w:val="-3"/>
              </w:rPr>
              <w:t>Xirgo</w:t>
            </w:r>
            <w:proofErr w:type="spellEnd"/>
            <w:r w:rsidRPr="00D81870">
              <w:rPr>
                <w:rFonts w:ascii="Times New Roman" w:eastAsia="Times New Roman" w:hAnsi="Times New Roman" w:cs="Times New Roman"/>
                <w:spacing w:val="-3"/>
              </w:rPr>
              <w:t xml:space="preserve"> Global“. </w:t>
            </w:r>
          </w:p>
          <w:p w14:paraId="2E2BE65C" w14:textId="77777777" w:rsidR="00836E1A" w:rsidRPr="00D81870" w:rsidRDefault="00836E1A" w:rsidP="00F83042">
            <w:pPr>
              <w:spacing w:after="0" w:line="240" w:lineRule="auto"/>
              <w:jc w:val="both"/>
              <w:rPr>
                <w:rFonts w:ascii="Times New Roman" w:eastAsia="Times New Roman" w:hAnsi="Times New Roman" w:cs="Times New Roman"/>
                <w:i/>
                <w:iCs/>
                <w:spacing w:val="-3"/>
              </w:rPr>
            </w:pPr>
            <w:r w:rsidRPr="00D81870">
              <w:rPr>
                <w:rFonts w:ascii="Times New Roman" w:eastAsia="Times New Roman" w:hAnsi="Times New Roman" w:cs="Times New Roman"/>
                <w:i/>
                <w:iCs/>
                <w:spacing w:val="-3"/>
              </w:rPr>
              <w:t>Kartu su pasiūlymu būtina pateikti informaciją, kurioje aiškiai ir išsamiai matytųsi pavaizduoti reikalaujami duomenys.</w:t>
            </w:r>
          </w:p>
        </w:tc>
        <w:tc>
          <w:tcPr>
            <w:tcW w:w="2126" w:type="dxa"/>
            <w:tcBorders>
              <w:top w:val="single" w:sz="4" w:space="0" w:color="auto"/>
              <w:left w:val="single" w:sz="4" w:space="0" w:color="auto"/>
              <w:bottom w:val="single" w:sz="4" w:space="0" w:color="auto"/>
              <w:right w:val="single" w:sz="4" w:space="0" w:color="auto"/>
            </w:tcBorders>
            <w:hideMark/>
          </w:tcPr>
          <w:p w14:paraId="653134DB" w14:textId="77777777" w:rsidR="00836E1A" w:rsidRPr="00D81870" w:rsidRDefault="00836E1A" w:rsidP="00F83042">
            <w:pPr>
              <w:spacing w:after="0" w:line="240" w:lineRule="auto"/>
              <w:jc w:val="both"/>
              <w:rPr>
                <w:rFonts w:ascii="Times New Roman" w:eastAsia="Times New Roman" w:hAnsi="Times New Roman" w:cs="Times New Roman"/>
                <w:i/>
                <w:iCs/>
                <w:highlight w:val="lightGray"/>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BC5A2CE"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76D08D21"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B2793A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22</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857DD1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Duomenų perdavimo sistemos ataskaitų formavimas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DCA4F8B" w14:textId="77777777" w:rsidR="00836E1A" w:rsidRPr="00D81870" w:rsidRDefault="00836E1A" w:rsidP="00F83042">
            <w:p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Ataskaitos turi būti formuojamos laisvai pasirenkant datą ir laiką. Jose būtina matyti:</w:t>
            </w:r>
          </w:p>
          <w:p w14:paraId="155A4F35" w14:textId="77777777" w:rsidR="00836E1A" w:rsidRPr="00D81870" w:rsidRDefault="00836E1A" w:rsidP="00836E1A">
            <w:pPr>
              <w:numPr>
                <w:ilvl w:val="0"/>
                <w:numId w:val="22"/>
              </w:num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Barstymo datą, bėrimo pradžios / pabaigos laiką.</w:t>
            </w:r>
          </w:p>
          <w:p w14:paraId="449D5136" w14:textId="77777777" w:rsidR="00836E1A" w:rsidRPr="00D81870" w:rsidRDefault="00836E1A" w:rsidP="00836E1A">
            <w:pPr>
              <w:numPr>
                <w:ilvl w:val="0"/>
                <w:numId w:val="22"/>
              </w:num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 xml:space="preserve">Bėrimo pradžios/pabaigos vietą, bendrą barstymo laiką, barstymo atstumą, barstomos medžiagos ir druskos tirpalo sąnaudas (kg, </w:t>
            </w:r>
            <w:proofErr w:type="spellStart"/>
            <w:r w:rsidRPr="00D81870">
              <w:rPr>
                <w:rFonts w:ascii="Times New Roman" w:eastAsia="Times New Roman" w:hAnsi="Times New Roman" w:cs="Times New Roman"/>
                <w:spacing w:val="-3"/>
              </w:rPr>
              <w:t>ltr</w:t>
            </w:r>
            <w:proofErr w:type="spellEnd"/>
            <w:r w:rsidRPr="00D81870">
              <w:rPr>
                <w:rFonts w:ascii="Times New Roman" w:eastAsia="Times New Roman" w:hAnsi="Times New Roman" w:cs="Times New Roman"/>
                <w:spacing w:val="-3"/>
              </w:rPr>
              <w:t>).</w:t>
            </w:r>
          </w:p>
          <w:p w14:paraId="62415DDB" w14:textId="77777777" w:rsidR="00836E1A" w:rsidRPr="00D81870" w:rsidRDefault="00836E1A" w:rsidP="00836E1A">
            <w:pPr>
              <w:pStyle w:val="Sraopastraipa"/>
              <w:numPr>
                <w:ilvl w:val="0"/>
                <w:numId w:val="22"/>
              </w:numPr>
              <w:spacing w:after="0" w:line="240" w:lineRule="auto"/>
              <w:ind w:hanging="357"/>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Barstomos medžiagos dozavimą g/m², tirpalo dozavimą ml/m² arba g/m² (priklausomai nuo to ką numato gamintojas).</w:t>
            </w:r>
          </w:p>
          <w:p w14:paraId="00BA8137" w14:textId="77777777" w:rsidR="00836E1A" w:rsidRPr="00D81870" w:rsidRDefault="00836E1A" w:rsidP="00836E1A">
            <w:pPr>
              <w:numPr>
                <w:ilvl w:val="0"/>
                <w:numId w:val="22"/>
              </w:numPr>
              <w:spacing w:after="0" w:line="240" w:lineRule="auto"/>
              <w:ind w:hanging="357"/>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Automobilio nuvažiuotas ir barstytuvo darbo  atstumas, m.</w:t>
            </w:r>
          </w:p>
          <w:p w14:paraId="0DFBC89D" w14:textId="77777777" w:rsidR="00836E1A" w:rsidRPr="00D81870" w:rsidRDefault="00836E1A" w:rsidP="00836E1A">
            <w:pPr>
              <w:numPr>
                <w:ilvl w:val="0"/>
                <w:numId w:val="22"/>
              </w:numPr>
              <w:spacing w:after="0" w:line="240" w:lineRule="auto"/>
              <w:jc w:val="both"/>
              <w:rPr>
                <w:rFonts w:ascii="Times New Roman" w:eastAsia="Times New Roman" w:hAnsi="Times New Roman" w:cs="Times New Roman"/>
                <w:spacing w:val="-3"/>
              </w:rPr>
            </w:pPr>
            <w:r w:rsidRPr="00D81870">
              <w:rPr>
                <w:rFonts w:ascii="Times New Roman" w:eastAsia="Times New Roman" w:hAnsi="Times New Roman" w:cs="Times New Roman"/>
                <w:spacing w:val="-3"/>
              </w:rPr>
              <w:t>Beriamos medžiagos pavadinimus.</w:t>
            </w:r>
          </w:p>
          <w:p w14:paraId="0F4BFA45" w14:textId="77777777" w:rsidR="00836E1A" w:rsidRPr="00D81870" w:rsidRDefault="00836E1A" w:rsidP="00F83042">
            <w:pPr>
              <w:spacing w:after="0" w:line="240" w:lineRule="auto"/>
              <w:jc w:val="both"/>
              <w:rPr>
                <w:rFonts w:ascii="Times New Roman" w:eastAsia="Times New Roman" w:hAnsi="Times New Roman" w:cs="Times New Roman"/>
                <w:b/>
                <w:bCs/>
                <w:i/>
                <w:iCs/>
                <w:spacing w:val="-3"/>
                <w:u w:val="single"/>
              </w:rPr>
            </w:pPr>
            <w:r w:rsidRPr="00D81870">
              <w:rPr>
                <w:rFonts w:ascii="Times New Roman" w:eastAsia="Times New Roman" w:hAnsi="Times New Roman" w:cs="Times New Roman"/>
                <w:b/>
                <w:bCs/>
                <w:i/>
                <w:iCs/>
                <w:spacing w:val="-3"/>
                <w:u w:val="single"/>
              </w:rPr>
              <w:lastRenderedPageBreak/>
              <w:t>Būtina pateikti išsamią informaciją apie formuojamas ataskaitas ir jose pateikiamus reikalaujamus duomenis.</w:t>
            </w:r>
          </w:p>
        </w:tc>
        <w:tc>
          <w:tcPr>
            <w:tcW w:w="2126" w:type="dxa"/>
            <w:tcBorders>
              <w:top w:val="single" w:sz="4" w:space="0" w:color="auto"/>
              <w:left w:val="single" w:sz="4" w:space="0" w:color="auto"/>
              <w:bottom w:val="single" w:sz="4" w:space="0" w:color="auto"/>
              <w:right w:val="single" w:sz="4" w:space="0" w:color="auto"/>
            </w:tcBorders>
            <w:hideMark/>
          </w:tcPr>
          <w:p w14:paraId="70CCCFC4"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7C4B7837"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764FCEB0"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6EB927C0" w14:textId="77777777" w:rsidR="00836E1A" w:rsidRDefault="00836E1A" w:rsidP="00F83042">
            <w:pPr>
              <w:spacing w:after="0" w:line="240" w:lineRule="auto"/>
              <w:jc w:val="both"/>
              <w:rPr>
                <w:rFonts w:ascii="Times New Roman" w:eastAsia="Times New Roman" w:hAnsi="Times New Roman" w:cs="Times New Roman"/>
                <w:b/>
                <w:bCs/>
                <w:highlight w:val="lightGray"/>
              </w:rPr>
            </w:pPr>
          </w:p>
          <w:p w14:paraId="5036EDA8"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66481813"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2E733311"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39C3315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23</w:t>
            </w:r>
            <w:r w:rsidRPr="00D81870">
              <w:rPr>
                <w:rFonts w:ascii="Times New Roman" w:eastAsia="Times New Roman" w:hAnsi="Times New Roman" w:cs="Times New Roman"/>
              </w:rPr>
              <w:t>.</w:t>
            </w:r>
          </w:p>
        </w:tc>
        <w:tc>
          <w:tcPr>
            <w:tcW w:w="2551" w:type="dxa"/>
            <w:vAlign w:val="center"/>
            <w:hideMark/>
          </w:tcPr>
          <w:p w14:paraId="10487DF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Tolygus barstymas ir druskos tirpalo padavimas.</w:t>
            </w:r>
          </w:p>
        </w:tc>
        <w:tc>
          <w:tcPr>
            <w:tcW w:w="4139" w:type="dxa"/>
            <w:vAlign w:val="center"/>
            <w:hideMark/>
          </w:tcPr>
          <w:p w14:paraId="48146E4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Automobilio judėjimo greičio signalas turi būti perduodamas į barstytuvo valdymo pultą (susiejamas).</w:t>
            </w:r>
            <w:r w:rsidRPr="00D81870">
              <w:rPr>
                <w:rFonts w:ascii="Times New Roman" w:eastAsia="Times New Roman" w:hAnsi="Times New Roman" w:cs="Times New Roman"/>
                <w:spacing w:val="-3"/>
              </w:rPr>
              <w:t xml:space="preserve"> Tolygus druskos ir druskos tirpalo padavimas link barstymo lėkštės, tolygus lėkštės sukimasis ir medžiagų paskleidimas, pagal nustatymus valdymo pulte, turi vykti nepriklausomai </w:t>
            </w:r>
            <w:r w:rsidRPr="00D81870">
              <w:rPr>
                <w:rFonts w:ascii="Times New Roman" w:eastAsia="Times New Roman" w:hAnsi="Times New Roman" w:cs="Times New Roman"/>
              </w:rPr>
              <w:t xml:space="preserve">nuo automobilio važiavimo greičio, o taip pat automobiliui stovint.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2D67613"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87C952A"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w:t>
            </w:r>
            <w:r w:rsidRPr="00D81870">
              <w:rPr>
                <w:rFonts w:ascii="Times New Roman" w:eastAsia="Times New Roman" w:hAnsi="Times New Roman" w:cs="Times New Roman"/>
                <w:i/>
                <w:iCs/>
              </w:rPr>
              <w:t>.</w:t>
            </w:r>
          </w:p>
        </w:tc>
      </w:tr>
      <w:tr w:rsidR="00836E1A" w:rsidRPr="00D81870" w14:paraId="16726955"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47ADF9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24.</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8E0FB4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Avarinio iškrovimo funkcija.</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A148E9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Turi būti gamintojo numatyta ir aktyvuojama valdymo pultu.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AEE863"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E15D3FD"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 </w:t>
            </w:r>
            <w:r w:rsidRPr="00D81870">
              <w:rPr>
                <w:rFonts w:ascii="Times New Roman" w:eastAsia="Times New Roman" w:hAnsi="Times New Roman" w:cs="Times New Roman"/>
                <w:i/>
                <w:iCs/>
              </w:rPr>
              <w:t xml:space="preserve">ir psl. </w:t>
            </w:r>
            <w:proofErr w:type="spellStart"/>
            <w:r w:rsidRPr="00D81870">
              <w:rPr>
                <w:rFonts w:ascii="Times New Roman" w:eastAsia="Times New Roman" w:hAnsi="Times New Roman" w:cs="Times New Roman"/>
                <w:i/>
                <w:iCs/>
              </w:rPr>
              <w:t>Nr</w:t>
            </w:r>
            <w:proofErr w:type="spellEnd"/>
            <w:r w:rsidRPr="00D81870">
              <w:rPr>
                <w:rFonts w:ascii="Times New Roman" w:eastAsia="Times New Roman" w:hAnsi="Times New Roman" w:cs="Times New Roman"/>
                <w:i/>
                <w:iCs/>
                <w:highlight w:val="lightGray"/>
              </w:rPr>
              <w:t>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nuoroda -</w:t>
            </w:r>
            <w:r w:rsidRPr="00D81870">
              <w:rPr>
                <w:rFonts w:ascii="Times New Roman" w:eastAsia="Times New Roman" w:hAnsi="Times New Roman" w:cs="Times New Roman"/>
                <w:i/>
                <w:iCs/>
                <w:highlight w:val="lightGray"/>
              </w:rPr>
              <w:t>_</w:t>
            </w:r>
            <w:r w:rsidRPr="00D81870">
              <w:rPr>
                <w:rFonts w:ascii="Times New Roman" w:eastAsia="Times New Roman" w:hAnsi="Times New Roman" w:cs="Times New Roman"/>
                <w:i/>
                <w:iCs/>
              </w:rPr>
              <w:t>.</w:t>
            </w:r>
          </w:p>
        </w:tc>
      </w:tr>
      <w:tr w:rsidR="00836E1A" w:rsidRPr="00D81870" w14:paraId="07B5DB55"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3E3F92E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25</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hideMark/>
          </w:tcPr>
          <w:p w14:paraId="27F2BA00" w14:textId="77777777" w:rsidR="00836E1A" w:rsidRDefault="00836E1A" w:rsidP="00F83042">
            <w:pPr>
              <w:spacing w:after="0" w:line="240" w:lineRule="auto"/>
              <w:jc w:val="both"/>
              <w:rPr>
                <w:rFonts w:ascii="Times New Roman" w:eastAsia="Times New Roman" w:hAnsi="Times New Roman" w:cs="Times New Roman"/>
              </w:rPr>
            </w:pPr>
          </w:p>
          <w:p w14:paraId="25D659EF" w14:textId="77777777" w:rsidR="00836E1A" w:rsidRDefault="00836E1A" w:rsidP="00F83042">
            <w:pPr>
              <w:spacing w:after="0" w:line="240" w:lineRule="auto"/>
              <w:jc w:val="both"/>
              <w:rPr>
                <w:rFonts w:ascii="Times New Roman" w:eastAsia="Times New Roman" w:hAnsi="Times New Roman" w:cs="Times New Roman"/>
              </w:rPr>
            </w:pPr>
          </w:p>
          <w:p w14:paraId="2B44E7B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Barstymo parametrų programavimo bei gedimų informavimo sistema.</w:t>
            </w:r>
          </w:p>
        </w:tc>
        <w:tc>
          <w:tcPr>
            <w:tcW w:w="4139" w:type="dxa"/>
            <w:tcBorders>
              <w:top w:val="single" w:sz="4" w:space="0" w:color="auto"/>
              <w:left w:val="single" w:sz="4" w:space="0" w:color="auto"/>
              <w:bottom w:val="single" w:sz="4" w:space="0" w:color="auto"/>
              <w:right w:val="single" w:sz="4" w:space="0" w:color="auto"/>
            </w:tcBorders>
            <w:vAlign w:val="center"/>
          </w:tcPr>
          <w:p w14:paraId="0D7917D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Turi būti numatyta ir įrengta gamintojo.</w:t>
            </w:r>
          </w:p>
          <w:p w14:paraId="79936E56"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7FCC909"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7B93869"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6379907" w14:textId="77777777" w:rsidTr="00F83042">
        <w:trPr>
          <w:trHeight w:val="188"/>
        </w:trPr>
        <w:tc>
          <w:tcPr>
            <w:tcW w:w="960" w:type="dxa"/>
            <w:tcBorders>
              <w:top w:val="single" w:sz="4" w:space="0" w:color="auto"/>
              <w:left w:val="single" w:sz="4" w:space="0" w:color="auto"/>
              <w:bottom w:val="single" w:sz="4" w:space="0" w:color="auto"/>
              <w:right w:val="single" w:sz="4" w:space="0" w:color="auto"/>
            </w:tcBorders>
            <w:vAlign w:val="center"/>
            <w:hideMark/>
          </w:tcPr>
          <w:p w14:paraId="66ABEE6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26</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6CE674F5" w14:textId="77777777" w:rsidR="00836E1A" w:rsidRPr="00D81870" w:rsidRDefault="00836E1A" w:rsidP="00F83042">
            <w:pPr>
              <w:spacing w:after="0" w:line="240" w:lineRule="auto"/>
              <w:jc w:val="both"/>
              <w:rPr>
                <w:rFonts w:ascii="Times New Roman" w:eastAsia="Times New Roman" w:hAnsi="Times New Roman" w:cs="Times New Roman"/>
              </w:rPr>
            </w:pPr>
          </w:p>
          <w:p w14:paraId="6021BF08" w14:textId="77777777" w:rsidR="00836E1A" w:rsidRDefault="00836E1A" w:rsidP="00F83042">
            <w:pPr>
              <w:spacing w:after="0" w:line="240" w:lineRule="auto"/>
              <w:jc w:val="both"/>
              <w:rPr>
                <w:rFonts w:ascii="Times New Roman" w:eastAsia="Times New Roman" w:hAnsi="Times New Roman" w:cs="Times New Roman"/>
              </w:rPr>
            </w:pPr>
          </w:p>
          <w:p w14:paraId="09AA82A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Momentinis beriamo kiekio padidinimas.</w:t>
            </w:r>
          </w:p>
          <w:p w14:paraId="6D622377"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tcPr>
          <w:p w14:paraId="68F7894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Funkcija, leidžianti ribotą laiko tarpą padidinti barstomos medžiagos kiekį du ar daugiau kartų.</w:t>
            </w:r>
          </w:p>
          <w:p w14:paraId="7B5A9580"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5D26437D"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FF7F325"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EC3AB82"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1DF65911"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rPr>
              <w:t>Bėrimo (skleidimo) mechanizmas</w:t>
            </w:r>
          </w:p>
        </w:tc>
      </w:tr>
      <w:tr w:rsidR="00836E1A" w:rsidRPr="00D81870" w14:paraId="78302BA9"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039754E6"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rPr>
              <w:t xml:space="preserve">  2.</w:t>
            </w:r>
            <w:r>
              <w:rPr>
                <w:rFonts w:ascii="Times New Roman" w:eastAsia="Times New Roman" w:hAnsi="Times New Roman" w:cs="Times New Roman"/>
              </w:rPr>
              <w:t>27</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A0B7A5" w14:textId="77777777" w:rsidR="00836E1A" w:rsidRPr="00D81870" w:rsidRDefault="00836E1A" w:rsidP="00F83042">
            <w:pPr>
              <w:spacing w:after="0" w:line="240" w:lineRule="auto"/>
              <w:jc w:val="both"/>
              <w:rPr>
                <w:rFonts w:ascii="Times New Roman" w:eastAsia="Times New Roman" w:hAnsi="Times New Roman" w:cs="Times New Roman"/>
                <w:highlight w:val="yellow"/>
              </w:rPr>
            </w:pPr>
            <w:r w:rsidRPr="00D81870">
              <w:rPr>
                <w:rFonts w:ascii="Times New Roman" w:eastAsia="Times New Roman" w:hAnsi="Times New Roman" w:cs="Times New Roman"/>
              </w:rPr>
              <w:t>Išberiamos medžiagos ir tirpalo maišymo sistema.</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3B228B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Užtikrinanti barstomos medžiagos ir druskos tirpalo sumaišymą bei mišinio patiekimą ant barstymo lėkštės arba druskos ir tirpalo maišymąsi tiesiogiai ant barstymo lėkštės.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D07395"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BEEEE1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4C64B918"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6B07EDA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28</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2A34F1D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Druskos drėkinimo ir barstymo mechanizmas </w:t>
            </w:r>
          </w:p>
          <w:p w14:paraId="4C2F8F2A"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hideMark/>
          </w:tcPr>
          <w:p w14:paraId="57941CF7"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Kintamo ilgio rankovė/latakas ir lėkštė su hidrauline pavara, pakeliama į viršų ir fiksuojama transportinėje padėtyje.</w:t>
            </w:r>
          </w:p>
          <w:p w14:paraId="6828205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Gamintojo numatyti ir įrengti oriniai amortizatoriai arba lygiavertis sprendimas palengvinantis mechanizmo pakėlimą į transportinę padėtį.</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6DD065"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DE0994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0A0F6EB"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4F1D9D1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29</w:t>
            </w:r>
            <w:r w:rsidRPr="00D81870">
              <w:rPr>
                <w:rFonts w:ascii="Times New Roman" w:eastAsia="Times New Roman" w:hAnsi="Times New Roman" w:cs="Times New Roman"/>
              </w:rPr>
              <w:t>.</w:t>
            </w:r>
          </w:p>
        </w:tc>
        <w:tc>
          <w:tcPr>
            <w:tcW w:w="2551" w:type="dxa"/>
            <w:vAlign w:val="center"/>
            <w:hideMark/>
          </w:tcPr>
          <w:p w14:paraId="3E1F7CBA"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Barstymo diskas (lėkštė)</w:t>
            </w:r>
          </w:p>
        </w:tc>
        <w:tc>
          <w:tcPr>
            <w:tcW w:w="4139" w:type="dxa"/>
            <w:vAlign w:val="center"/>
            <w:hideMark/>
          </w:tcPr>
          <w:p w14:paraId="5900C67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Skersmuo ne mažesnis nei 600 mm. </w:t>
            </w:r>
          </w:p>
          <w:p w14:paraId="0DCA5D02" w14:textId="77777777" w:rsidR="00836E1A"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Disko aukštis nuo važiuojamosios dalies dangos reguliuojamas mechaniniu (rankiniu) būdu, ne mažiau kaip 100 mm intervalu.</w:t>
            </w:r>
          </w:p>
          <w:p w14:paraId="275EDBC9" w14:textId="77777777" w:rsidR="00836E1A" w:rsidRPr="00950E82"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Barstymo diskas turi užtikrinti tolygų barstymą iki ne mažiau kaip 55 km/h greičiu.</w:t>
            </w:r>
            <w:r>
              <w:rPr>
                <w:rFonts w:ascii="Times New Roman" w:eastAsia="Times New Roman" w:hAnsi="Times New Roman" w:cs="Times New Roman"/>
              </w:rPr>
              <w:br/>
              <w:t>Barstymo lėkštę ir darbo zonos apšvietimo sistemą sudaro 1 LED žibintas.</w:t>
            </w:r>
            <w:r>
              <w:rPr>
                <w:rFonts w:ascii="Times New Roman" w:eastAsia="Times New Roman" w:hAnsi="Times New Roman" w:cs="Times New Roman"/>
              </w:rPr>
              <w:br/>
            </w:r>
            <w:r w:rsidRPr="00950E82">
              <w:rPr>
                <w:rFonts w:ascii="Times New Roman" w:eastAsia="Times New Roman" w:hAnsi="Times New Roman" w:cs="Times New Roman"/>
                <w:highlight w:val="lightGray"/>
              </w:rPr>
              <w:t>Prioritetinis reikalavimas</w:t>
            </w:r>
            <w:r w:rsidRPr="00950E82">
              <w:rPr>
                <w:rFonts w:ascii="Times New Roman" w:eastAsia="Arial Unicode MS" w:hAnsi="Times New Roman" w:cs="Times New Roman"/>
                <w:sz w:val="20"/>
                <w:szCs w:val="20"/>
                <w:highlight w:val="lightGray"/>
                <w:shd w:val="clear" w:color="auto" w:fill="FFFFFF"/>
                <w:lang w:eastAsia="zh-CN"/>
              </w:rPr>
              <w:t xml:space="preserve"> T</w:t>
            </w:r>
            <w:r w:rsidRPr="00950E82">
              <w:rPr>
                <w:rFonts w:ascii="Times New Roman" w:eastAsia="Arial Unicode MS" w:hAnsi="Times New Roman" w:cs="Times New Roman"/>
                <w:sz w:val="20"/>
                <w:szCs w:val="20"/>
                <w:highlight w:val="lightGray"/>
                <w:shd w:val="clear" w:color="auto" w:fill="FFFFFF"/>
                <w:vertAlign w:val="subscript"/>
                <w:lang w:eastAsia="zh-CN"/>
              </w:rPr>
              <w:t>19</w:t>
            </w:r>
            <w:r w:rsidRPr="00950E82">
              <w:rPr>
                <w:rFonts w:ascii="Times New Roman" w:eastAsia="Times New Roman" w:hAnsi="Times New Roman" w:cs="Times New Roman"/>
                <w:highlight w:val="lightGray"/>
              </w:rPr>
              <w:t xml:space="preserve"> Darbo zonos apšvietimo sistemą sudaro ne mažiau kaip 2 LED žibintai.</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22817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FCE7F96" w14:textId="77777777" w:rsidR="00836E1A" w:rsidRDefault="00836E1A" w:rsidP="00F8304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ar-SA"/>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mm.</w:t>
            </w:r>
            <w:r>
              <w:rPr>
                <w:rFonts w:ascii="Times New Roman" w:eastAsia="Times New Roman" w:hAnsi="Times New Roman" w:cs="Times New Roman"/>
                <w:i/>
                <w:iCs/>
                <w:lang w:eastAsia="ar-SA"/>
              </w:rPr>
              <w:t xml:space="preserve"> (Lėkštės skersmuo)</w:t>
            </w:r>
          </w:p>
          <w:p w14:paraId="20017BFB"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km/h</w:t>
            </w:r>
            <w:r w:rsidRPr="00D81870">
              <w:rPr>
                <w:rFonts w:ascii="Times New Roman" w:eastAsia="Times New Roman" w:hAnsi="Times New Roman" w:cs="Times New Roman"/>
                <w:i/>
                <w:iCs/>
                <w:lang w:eastAsia="ar-SA"/>
              </w:rPr>
              <w:t>.</w:t>
            </w:r>
          </w:p>
          <w:p w14:paraId="73FE0188"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 xml:space="preserve"> -    </w:t>
            </w:r>
            <w:r w:rsidRPr="00D81870">
              <w:rPr>
                <w:rFonts w:ascii="Times New Roman" w:eastAsia="Times New Roman" w:hAnsi="Times New Roman" w:cs="Times New Roman"/>
                <w:i/>
                <w:iCs/>
                <w:shd w:val="clear" w:color="auto" w:fill="C0C0C0"/>
                <w:lang w:eastAsia="ar-SA"/>
              </w:rPr>
              <w:t>____</w:t>
            </w:r>
            <w:r w:rsidRPr="00D81870">
              <w:rPr>
                <w:rFonts w:ascii="Times New Roman" w:eastAsia="Times New Roman" w:hAnsi="Times New Roman" w:cs="Times New Roman"/>
                <w:i/>
                <w:iCs/>
                <w:lang w:eastAsia="ar-SA"/>
              </w:rPr>
              <w:t xml:space="preserve"> </w:t>
            </w:r>
            <w:r>
              <w:rPr>
                <w:rFonts w:ascii="Times New Roman" w:eastAsia="Times New Roman" w:hAnsi="Times New Roman" w:cs="Times New Roman"/>
                <w:i/>
                <w:iCs/>
                <w:lang w:eastAsia="ar-SA"/>
              </w:rPr>
              <w:t>(LED žibintų skaičius)</w:t>
            </w:r>
            <w:r w:rsidRPr="00D81870">
              <w:rPr>
                <w:rFonts w:ascii="Times New Roman" w:eastAsia="Times New Roman" w:hAnsi="Times New Roman" w:cs="Times New Roman"/>
                <w:i/>
                <w:iCs/>
                <w:lang w:eastAsia="ar-SA"/>
              </w:rPr>
              <w:t>.</w:t>
            </w:r>
          </w:p>
          <w:p w14:paraId="728DA4D5"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Calibri" w:hAnsi="Times New Roman" w:cs="Times New Roman"/>
              </w:rPr>
            </w:pPr>
          </w:p>
          <w:p w14:paraId="3EF964E8"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2A741FF2"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3A2D58A8"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30</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8AF0337" w14:textId="77777777" w:rsidR="00836E1A" w:rsidRPr="00D81870" w:rsidRDefault="00836E1A" w:rsidP="00F83042">
            <w:pPr>
              <w:spacing w:after="0" w:line="240" w:lineRule="auto"/>
              <w:jc w:val="both"/>
              <w:rPr>
                <w:rFonts w:ascii="Times New Roman" w:eastAsia="Times New Roman" w:hAnsi="Times New Roman" w:cs="Times New Roman"/>
                <w:lang w:val="en-US"/>
              </w:rPr>
            </w:pPr>
            <w:r w:rsidRPr="00D81870">
              <w:rPr>
                <w:rFonts w:ascii="Times New Roman" w:eastAsia="Times New Roman" w:hAnsi="Times New Roman" w:cs="Times New Roman"/>
              </w:rPr>
              <w:t xml:space="preserve">Barstymo lėkštės hidraulinis variklis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D1B46A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Apsaugotas nuo tiesioginio druskos poveikio.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7216E9"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5E5C2F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5771DD02"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43FA479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31</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98C93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bėrimo daviklis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76D062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Turi būti bekontaktis, elektroninis.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91A351"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A332727"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7C7AEC91" w14:textId="77777777" w:rsidTr="00F83042">
        <w:tc>
          <w:tcPr>
            <w:tcW w:w="960" w:type="dxa"/>
            <w:vAlign w:val="center"/>
          </w:tcPr>
          <w:p w14:paraId="46386766"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D81870">
              <w:rPr>
                <w:rFonts w:ascii="Times New Roman" w:eastAsia="Times New Roman" w:hAnsi="Times New Roman" w:cs="Times New Roman"/>
              </w:rPr>
              <w:t>2.</w:t>
            </w:r>
            <w:r>
              <w:rPr>
                <w:rFonts w:ascii="Times New Roman" w:eastAsia="Times New Roman" w:hAnsi="Times New Roman" w:cs="Times New Roman"/>
              </w:rPr>
              <w:t>32</w:t>
            </w:r>
            <w:r w:rsidRPr="00D81870">
              <w:rPr>
                <w:rFonts w:ascii="Times New Roman" w:eastAsia="Times New Roman" w:hAnsi="Times New Roman" w:cs="Times New Roman"/>
              </w:rPr>
              <w:t>.</w:t>
            </w:r>
          </w:p>
        </w:tc>
        <w:tc>
          <w:tcPr>
            <w:tcW w:w="2551" w:type="dxa"/>
            <w:vAlign w:val="center"/>
          </w:tcPr>
          <w:p w14:paraId="7CE38D7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Vizualinė kontrolė</w:t>
            </w:r>
          </w:p>
        </w:tc>
        <w:tc>
          <w:tcPr>
            <w:tcW w:w="4139" w:type="dxa"/>
            <w:vAlign w:val="center"/>
          </w:tcPr>
          <w:p w14:paraId="40B61CA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Barstytuvo galinėje dalyje, techniškai tvirtinti  įmanomai aukštesnėje vietoje, barstytuvų gamintojo įrengiama galinio vaizdo stebėjimo kamera, su naktinio matymo funkcija, skirta vizualinei barstymo proceso kontrolei, automobilio atbulinės eigos kontrolei. </w:t>
            </w:r>
          </w:p>
          <w:p w14:paraId="25758B55"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Vaizdo kameros transliuojamas vaizdas turi būti matomas operatoriaus darbo vietoje (krovininio automobilio kabinoje) barstytuvo valdymo pulte esančiame monitoriuje (atskiroje jo dalyje) arba papildomai įrengtame monitoriuje.</w:t>
            </w:r>
          </w:p>
        </w:tc>
        <w:tc>
          <w:tcPr>
            <w:tcW w:w="2126" w:type="dxa"/>
            <w:vAlign w:val="center"/>
          </w:tcPr>
          <w:p w14:paraId="296F07D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38D3D71"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29D7D083"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12D272A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33</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E866EBB"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Reguliuojamas  išberiamos medžiagos kiekis į m²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652B68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Druskos – ne mažesnėse kaip 5-40 g/m² ribose, ne didesniu kaip 5 g/m² „žingsniu“.</w:t>
            </w:r>
          </w:p>
          <w:p w14:paraId="5E313487"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Išberiamo sijoto smėlio, skaldos - 20-300 g/m² ribose, ne didesniu kaip 10 g/m² „žingsniu“.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B91701"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7B453C8" w14:textId="77777777" w:rsidR="00836E1A" w:rsidRPr="00D81870" w:rsidRDefault="00836E1A" w:rsidP="00F83042">
            <w:pPr>
              <w:spacing w:after="0" w:line="240" w:lineRule="auto"/>
              <w:jc w:val="both"/>
              <w:rPr>
                <w:rFonts w:ascii="Times New Roman" w:eastAsia="Times New Roman" w:hAnsi="Times New Roman" w:cs="Times New Roman"/>
                <w:i/>
                <w:iCs/>
                <w:lang w:eastAsia="ar-SA"/>
              </w:rPr>
            </w:pPr>
            <w:r w:rsidRPr="00D81870">
              <w:rPr>
                <w:rFonts w:ascii="Times New Roman" w:eastAsia="Times New Roman" w:hAnsi="Times New Roman" w:cs="Times New Roman"/>
                <w:b/>
                <w:bCs/>
                <w:i/>
                <w:iCs/>
                <w:lang w:eastAsia="ar-SA"/>
              </w:rPr>
              <w:lastRenderedPageBreak/>
              <w:t>Siūlomas parametras</w:t>
            </w:r>
            <w:r w:rsidRPr="00D81870">
              <w:rPr>
                <w:rFonts w:ascii="Times New Roman" w:eastAsia="Times New Roman" w:hAnsi="Times New Roman" w:cs="Times New Roman"/>
                <w:i/>
                <w:iCs/>
                <w:lang w:eastAsia="ar-SA"/>
              </w:rPr>
              <w:t>:</w:t>
            </w:r>
          </w:p>
          <w:p w14:paraId="5BFF185D" w14:textId="77777777" w:rsidR="00836E1A" w:rsidRPr="00D81870" w:rsidRDefault="00836E1A" w:rsidP="00F83042">
            <w:pPr>
              <w:spacing w:after="0" w:line="240" w:lineRule="auto"/>
              <w:jc w:val="both"/>
              <w:rPr>
                <w:rFonts w:ascii="Times New Roman" w:eastAsia="Times New Roman" w:hAnsi="Times New Roman" w:cs="Times New Roman"/>
                <w:i/>
                <w:iCs/>
                <w:lang w:eastAsia="ar-SA"/>
              </w:rPr>
            </w:pPr>
            <w:r w:rsidRPr="00D81870">
              <w:rPr>
                <w:rFonts w:ascii="Times New Roman" w:eastAsia="Times New Roman" w:hAnsi="Times New Roman" w:cs="Times New Roman"/>
              </w:rPr>
              <w:t xml:space="preserve">Druskos </w:t>
            </w:r>
            <w:r w:rsidRPr="00D81870">
              <w:rPr>
                <w:rFonts w:ascii="Times New Roman" w:eastAsia="Times New Roman" w:hAnsi="Times New Roman" w:cs="Times New Roman"/>
                <w:highlight w:val="lightGray"/>
              </w:rPr>
              <w:t>_____</w:t>
            </w:r>
            <w:r w:rsidRPr="00D81870">
              <w:rPr>
                <w:rFonts w:ascii="Times New Roman" w:eastAsia="Times New Roman" w:hAnsi="Times New Roman" w:cs="Times New Roman"/>
              </w:rPr>
              <w:t xml:space="preserve"> g/m</w:t>
            </w:r>
            <w:r w:rsidRPr="00D81870">
              <w:rPr>
                <w:rFonts w:ascii="Times New Roman" w:eastAsia="Times New Roman" w:hAnsi="Times New Roman" w:cs="Times New Roman"/>
                <w:vertAlign w:val="superscript"/>
              </w:rPr>
              <w:t xml:space="preserve">2 </w:t>
            </w:r>
            <w:r w:rsidRPr="00D81870">
              <w:rPr>
                <w:rFonts w:ascii="Times New Roman" w:eastAsia="Times New Roman" w:hAnsi="Times New Roman" w:cs="Times New Roman"/>
              </w:rPr>
              <w:t xml:space="preserve">ribose. </w:t>
            </w:r>
          </w:p>
          <w:p w14:paraId="6456999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Išberiamo sijoto žvyro, smėlio, skaldos - </w:t>
            </w:r>
            <w:r w:rsidRPr="00D81870">
              <w:rPr>
                <w:rFonts w:ascii="Times New Roman" w:eastAsia="Times New Roman" w:hAnsi="Times New Roman" w:cs="Times New Roman"/>
                <w:highlight w:val="lightGray"/>
              </w:rPr>
              <w:t>____</w:t>
            </w:r>
            <w:r w:rsidRPr="00D81870">
              <w:rPr>
                <w:rFonts w:ascii="Times New Roman" w:eastAsia="Times New Roman" w:hAnsi="Times New Roman" w:cs="Times New Roman"/>
              </w:rPr>
              <w:t xml:space="preserve"> g/m</w:t>
            </w:r>
            <w:r w:rsidRPr="00D81870">
              <w:rPr>
                <w:rFonts w:ascii="Times New Roman" w:eastAsia="Times New Roman" w:hAnsi="Times New Roman" w:cs="Times New Roman"/>
                <w:vertAlign w:val="superscript"/>
              </w:rPr>
              <w:t>2</w:t>
            </w:r>
            <w:r w:rsidRPr="00D81870">
              <w:rPr>
                <w:rFonts w:ascii="Times New Roman" w:eastAsia="Times New Roman" w:hAnsi="Times New Roman" w:cs="Times New Roman"/>
              </w:rPr>
              <w:t xml:space="preserve"> ribose.</w:t>
            </w:r>
          </w:p>
          <w:p w14:paraId="694F7F6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250FFDC1"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767049C"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34</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28B867"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Reguliuojamas  išberiamos medžiagos bėrimo plotis. </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3371832" w14:textId="77777777" w:rsidR="00836E1A" w:rsidRPr="00D81870" w:rsidRDefault="00836E1A" w:rsidP="00F83042">
            <w:pPr>
              <w:spacing w:after="0" w:line="240" w:lineRule="auto"/>
              <w:jc w:val="both"/>
              <w:rPr>
                <w:rFonts w:ascii="Times New Roman" w:eastAsia="Times New Roman" w:hAnsi="Times New Roman" w:cs="Times New Roman"/>
                <w:spacing w:val="-4"/>
              </w:rPr>
            </w:pPr>
            <w:r w:rsidRPr="00D81870">
              <w:rPr>
                <w:rFonts w:ascii="Times New Roman" w:eastAsia="Times New Roman" w:hAnsi="Times New Roman" w:cs="Times New Roman"/>
                <w:spacing w:val="-4"/>
              </w:rPr>
              <w:t xml:space="preserve">Nuo 3 m iki ne mažiau kaip </w:t>
            </w:r>
            <w:r>
              <w:rPr>
                <w:rFonts w:ascii="Times New Roman" w:eastAsia="Times New Roman" w:hAnsi="Times New Roman" w:cs="Times New Roman"/>
                <w:spacing w:val="-4"/>
              </w:rPr>
              <w:t>12</w:t>
            </w:r>
            <w:r w:rsidRPr="00D81870">
              <w:rPr>
                <w:rFonts w:ascii="Times New Roman" w:eastAsia="Times New Roman" w:hAnsi="Times New Roman" w:cs="Times New Roman"/>
                <w:spacing w:val="-4"/>
              </w:rPr>
              <w:t xml:space="preserve"> m, ne didesniu kaip 1,0 m intervalu, su asimetriniu (vienos bėrimo pusės pločio didinimas arba mažinimas, nekeičiant kitos pusės bėrimo pločio) beriamos medžiagos reguliavimu, nustatomu pulto pagalba.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A7E24B"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AA156EE" w14:textId="77777777" w:rsidR="00836E1A" w:rsidRPr="00D81870" w:rsidRDefault="00836E1A" w:rsidP="00F83042">
            <w:pPr>
              <w:spacing w:after="0" w:line="240" w:lineRule="auto"/>
              <w:jc w:val="both"/>
              <w:rPr>
                <w:rFonts w:ascii="Times New Roman" w:eastAsia="Times New Roman" w:hAnsi="Times New Roman" w:cs="Times New Roman"/>
                <w:i/>
                <w:iCs/>
                <w:lang w:eastAsia="ar-SA"/>
              </w:rPr>
            </w:pPr>
            <w:r w:rsidRPr="00D81870">
              <w:rPr>
                <w:rFonts w:ascii="Times New Roman" w:eastAsia="Times New Roman" w:hAnsi="Times New Roman" w:cs="Times New Roman"/>
                <w:b/>
                <w:bCs/>
                <w:i/>
                <w:iCs/>
                <w:lang w:eastAsia="ar-SA"/>
              </w:rPr>
              <w:t>Siūlomas parametras</w:t>
            </w:r>
            <w:r w:rsidRPr="00D81870">
              <w:rPr>
                <w:rFonts w:ascii="Times New Roman" w:eastAsia="Times New Roman" w:hAnsi="Times New Roman" w:cs="Times New Roman"/>
                <w:i/>
                <w:iCs/>
                <w:lang w:eastAsia="ar-SA"/>
              </w:rPr>
              <w:t>:</w:t>
            </w:r>
          </w:p>
          <w:p w14:paraId="6A90A06E"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spacing w:val="-4"/>
                <w:highlight w:val="lightGray"/>
              </w:rPr>
              <w:t>____</w:t>
            </w:r>
            <w:r w:rsidRPr="00D81870">
              <w:rPr>
                <w:rFonts w:ascii="Times New Roman" w:eastAsia="Times New Roman" w:hAnsi="Times New Roman" w:cs="Times New Roman"/>
              </w:rPr>
              <w:t xml:space="preserve"> m ribose, bėrimo pločio „</w:t>
            </w:r>
            <w:proofErr w:type="spellStart"/>
            <w:r w:rsidRPr="00D81870">
              <w:rPr>
                <w:rFonts w:ascii="Times New Roman" w:eastAsia="Times New Roman" w:hAnsi="Times New Roman" w:cs="Times New Roman"/>
              </w:rPr>
              <w:t>žingsnis“</w:t>
            </w:r>
            <w:r w:rsidRPr="00D81870">
              <w:rPr>
                <w:rFonts w:ascii="Times New Roman" w:eastAsia="Times New Roman" w:hAnsi="Times New Roman" w:cs="Times New Roman"/>
                <w:highlight w:val="lightGray"/>
              </w:rPr>
              <w:t>__</w:t>
            </w:r>
            <w:r w:rsidRPr="00D81870">
              <w:rPr>
                <w:rFonts w:ascii="Times New Roman" w:eastAsia="Times New Roman" w:hAnsi="Times New Roman" w:cs="Times New Roman"/>
              </w:rPr>
              <w:t>m</w:t>
            </w:r>
            <w:proofErr w:type="spellEnd"/>
            <w:r w:rsidRPr="00D81870">
              <w:rPr>
                <w:rFonts w:ascii="Times New Roman" w:eastAsia="Times New Roman" w:hAnsi="Times New Roman" w:cs="Times New Roman"/>
              </w:rPr>
              <w:t>.</w:t>
            </w:r>
          </w:p>
          <w:p w14:paraId="4967901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757A964D"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71869373"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35</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2D3A7C6"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Priverstinis (slėginis) druskos tirpalo padavimas (link barstymo disko (lėkštės)) ir kiekio reguliavimas.    </w:t>
            </w:r>
          </w:p>
        </w:tc>
        <w:tc>
          <w:tcPr>
            <w:tcW w:w="4139" w:type="dxa"/>
            <w:tcBorders>
              <w:top w:val="single" w:sz="4" w:space="0" w:color="auto"/>
              <w:left w:val="single" w:sz="4" w:space="0" w:color="auto"/>
              <w:bottom w:val="single" w:sz="4" w:space="0" w:color="auto"/>
              <w:right w:val="single" w:sz="4" w:space="0" w:color="auto"/>
            </w:tcBorders>
            <w:vAlign w:val="center"/>
          </w:tcPr>
          <w:p w14:paraId="1CD840A8" w14:textId="77777777" w:rsidR="00836E1A" w:rsidRPr="00D81870" w:rsidRDefault="00836E1A" w:rsidP="00F83042">
            <w:pPr>
              <w:tabs>
                <w:tab w:val="left" w:pos="540"/>
                <w:tab w:val="left" w:pos="709"/>
              </w:tabs>
              <w:suppressAutoHyphens/>
              <w:spacing w:line="259" w:lineRule="auto"/>
              <w:contextualSpacing/>
              <w:jc w:val="both"/>
              <w:rPr>
                <w:rFonts w:ascii="Times New Roman" w:eastAsia="Times New Roman" w:hAnsi="Times New Roman" w:cs="Times New Roman"/>
                <w:lang w:eastAsia="ar-SA"/>
              </w:rPr>
            </w:pPr>
            <w:r w:rsidRPr="00D81870">
              <w:rPr>
                <w:rFonts w:ascii="Times New Roman" w:eastAsia="Times New Roman" w:hAnsi="Times New Roman" w:cs="Times New Roman"/>
                <w:lang w:eastAsia="ar-SA"/>
              </w:rPr>
              <w:t>5 % intervalu, pradedant  nuo ne mažiau kaip 15 % iki 100 % ( FS 15 - FS 100 ).</w:t>
            </w:r>
          </w:p>
          <w:p w14:paraId="2F352BD3" w14:textId="77777777" w:rsidR="00836E1A" w:rsidRPr="00D81870" w:rsidRDefault="00836E1A" w:rsidP="00F83042">
            <w:pPr>
              <w:tabs>
                <w:tab w:val="left" w:pos="540"/>
                <w:tab w:val="left" w:pos="709"/>
              </w:tabs>
              <w:suppressAutoHyphens/>
              <w:spacing w:after="0" w:line="240" w:lineRule="auto"/>
              <w:contextualSpacing/>
              <w:jc w:val="both"/>
              <w:rPr>
                <w:rFonts w:ascii="Times New Roman" w:eastAsia="Times New Roman" w:hAnsi="Times New Roman" w:cs="Times New Roman"/>
                <w:lang w:eastAsia="ar-SA"/>
              </w:rPr>
            </w:pPr>
            <w:r w:rsidRPr="00D81870">
              <w:rPr>
                <w:rFonts w:ascii="Times New Roman" w:eastAsia="Times New Roman" w:hAnsi="Times New Roman" w:cs="Times New Roman"/>
                <w:lang w:eastAsia="ar-SA"/>
              </w:rPr>
              <w:t>Druskos tirpalo paduodamas kiekis automatiškai keičiasi, priklausomai nuo keičiamo išberiamos druskos kiekio.</w:t>
            </w:r>
          </w:p>
          <w:p w14:paraId="25DEF95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 xml:space="preserve">   Priimama sąlyga kad druskos tirpalo, skirto druskos drėkinimui, procentinė išraiška nurodo tirpalo dalį išberiamoje normoje (pvz.: FS15 - reiškia, kad išberiamą normą sudaro 15 % tirpalo + 85 % sausos, barstymui naudojamos medžiagos, </w:t>
            </w:r>
            <w:proofErr w:type="spellStart"/>
            <w:r w:rsidRPr="00D81870">
              <w:rPr>
                <w:rFonts w:ascii="Times New Roman" w:eastAsia="Times New Roman" w:hAnsi="Times New Roman" w:cs="Times New Roman"/>
                <w:lang w:eastAsia="ar-SA"/>
              </w:rPr>
              <w:t>t.y</w:t>
            </w:r>
            <w:proofErr w:type="spellEnd"/>
            <w:r w:rsidRPr="00D81870">
              <w:rPr>
                <w:rFonts w:ascii="Times New Roman" w:eastAsia="Times New Roman" w:hAnsi="Times New Roman" w:cs="Times New Roman"/>
                <w:lang w:eastAsia="ar-SA"/>
              </w:rPr>
              <w:t>. naudojamos druskos).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11826E"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8C5BCC2" w14:textId="77777777" w:rsidR="00836E1A" w:rsidRPr="00D81870" w:rsidRDefault="00836E1A" w:rsidP="00F83042">
            <w:pPr>
              <w:spacing w:after="0" w:line="240" w:lineRule="auto"/>
              <w:jc w:val="both"/>
              <w:rPr>
                <w:rFonts w:ascii="Times New Roman" w:eastAsia="Times New Roman" w:hAnsi="Times New Roman" w:cs="Times New Roman"/>
                <w:i/>
                <w:iCs/>
                <w:lang w:eastAsia="ar-SA"/>
              </w:rPr>
            </w:pPr>
            <w:r w:rsidRPr="00D81870">
              <w:rPr>
                <w:rFonts w:ascii="Times New Roman" w:eastAsia="Times New Roman" w:hAnsi="Times New Roman" w:cs="Times New Roman"/>
                <w:i/>
                <w:iCs/>
                <w:lang w:eastAsia="ar-SA"/>
              </w:rPr>
              <w:t>Siūlomas parametras:</w:t>
            </w:r>
          </w:p>
          <w:p w14:paraId="74E72F9F"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highlight w:val="lightGray"/>
              </w:rPr>
              <w:t>__</w:t>
            </w:r>
            <w:r w:rsidRPr="00D81870">
              <w:rPr>
                <w:rFonts w:ascii="Times New Roman" w:eastAsia="Times New Roman" w:hAnsi="Times New Roman" w:cs="Times New Roman"/>
              </w:rPr>
              <w:t xml:space="preserve"> % intervalu nuo </w:t>
            </w:r>
            <w:r w:rsidRPr="00D81870">
              <w:rPr>
                <w:rFonts w:ascii="Times New Roman" w:eastAsia="Times New Roman" w:hAnsi="Times New Roman" w:cs="Times New Roman"/>
                <w:highlight w:val="lightGray"/>
              </w:rPr>
              <w:t>___</w:t>
            </w:r>
            <w:r w:rsidRPr="00D81870">
              <w:rPr>
                <w:rFonts w:ascii="Times New Roman" w:eastAsia="Times New Roman" w:hAnsi="Times New Roman" w:cs="Times New Roman"/>
              </w:rPr>
              <w:t xml:space="preserve"> %</w:t>
            </w:r>
          </w:p>
          <w:p w14:paraId="641ADC1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w:t>
            </w:r>
            <w:r w:rsidRPr="00D81870">
              <w:rPr>
                <w:rFonts w:ascii="Times New Roman" w:eastAsia="Times New Roman" w:hAnsi="Times New Roman" w:cs="Times New Roman"/>
                <w:i/>
                <w:iCs/>
              </w:rPr>
              <w:t>.</w:t>
            </w:r>
          </w:p>
        </w:tc>
      </w:tr>
      <w:tr w:rsidR="00836E1A" w:rsidRPr="00D81870" w14:paraId="3F0D1CF4"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tcPr>
          <w:p w14:paraId="7AE50566" w14:textId="77777777" w:rsidR="00836E1A" w:rsidRPr="00D81870" w:rsidRDefault="00836E1A" w:rsidP="00F83042">
            <w:pPr>
              <w:spacing w:after="0" w:line="240" w:lineRule="auto"/>
              <w:jc w:val="both"/>
              <w:rPr>
                <w:rFonts w:ascii="Times New Roman" w:hAnsi="Times New Roman" w:cs="Times New Roman"/>
                <w:b/>
                <w:bCs/>
              </w:rPr>
            </w:pPr>
            <w:r w:rsidRPr="00D81870">
              <w:rPr>
                <w:rFonts w:ascii="Times New Roman" w:hAnsi="Times New Roman" w:cs="Times New Roman"/>
                <w:b/>
                <w:bCs/>
              </w:rPr>
              <w:t>Tirpalo purškimo (skleidimo) mechanizmas</w:t>
            </w:r>
          </w:p>
        </w:tc>
      </w:tr>
      <w:tr w:rsidR="00836E1A" w:rsidRPr="00D81870" w14:paraId="002D85B1"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751CA311"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2.</w:t>
            </w:r>
            <w:r>
              <w:rPr>
                <w:rFonts w:ascii="Times New Roman" w:hAnsi="Times New Roman" w:cs="Times New Roman"/>
              </w:rPr>
              <w:t>36</w:t>
            </w:r>
            <w:r w:rsidRPr="00D81870">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66A8A8A0"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Druskos tirpalo purškimo (skleidimo)  mechanizmas</w:t>
            </w:r>
          </w:p>
          <w:p w14:paraId="6F5A003A" w14:textId="77777777" w:rsidR="00836E1A" w:rsidRPr="00D81870" w:rsidRDefault="00836E1A" w:rsidP="00F83042">
            <w:pPr>
              <w:spacing w:after="0" w:line="240" w:lineRule="auto"/>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tcPr>
          <w:p w14:paraId="6AC7A5CE"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Tirpalo purškimo mechanizmas įrengiamas galinėje druskos barstytuvo dalyje. Mechanizmo mazgai, komponentai montuojami prie kronšteino sujungto su barstomų medžiagų bėrimo (skleidimo) mechanizmu arba prie atskiro kronšteino/ų. </w:t>
            </w:r>
          </w:p>
          <w:p w14:paraId="0830D00B"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Mechanizmas  pakeliamas į viršų ir fiksuojamas transportinėje padėtyje kartu su bėrimo (skleidimo) mechanizmu arba atskirai.</w:t>
            </w:r>
          </w:p>
        </w:tc>
        <w:tc>
          <w:tcPr>
            <w:tcW w:w="2126" w:type="dxa"/>
            <w:tcBorders>
              <w:top w:val="single" w:sz="4" w:space="0" w:color="auto"/>
              <w:left w:val="single" w:sz="4" w:space="0" w:color="auto"/>
              <w:bottom w:val="single" w:sz="4" w:space="0" w:color="auto"/>
              <w:right w:val="single" w:sz="4" w:space="0" w:color="auto"/>
            </w:tcBorders>
            <w:vAlign w:val="center"/>
          </w:tcPr>
          <w:p w14:paraId="53A9E161" w14:textId="77777777" w:rsidR="00836E1A" w:rsidRPr="00D81870" w:rsidRDefault="00836E1A" w:rsidP="00F83042">
            <w:pPr>
              <w:spacing w:after="0" w:line="240" w:lineRule="auto"/>
              <w:jc w:val="both"/>
              <w:rPr>
                <w:rFonts w:ascii="Times New Roman" w:hAnsi="Times New Roman" w:cs="Times New Roman"/>
                <w:i/>
                <w:iCs/>
              </w:rPr>
            </w:pPr>
            <w:r w:rsidRPr="00D81870">
              <w:rPr>
                <w:rFonts w:ascii="Times New Roman" w:hAnsi="Times New Roman" w:cs="Times New Roman"/>
                <w:b/>
                <w:bCs/>
              </w:rPr>
              <w:t>Taip/Ne</w:t>
            </w:r>
            <w:r w:rsidRPr="00D81870">
              <w:rPr>
                <w:rFonts w:ascii="Times New Roman" w:hAnsi="Times New Roman" w:cs="Times New Roman"/>
              </w:rPr>
              <w:t xml:space="preserve"> </w:t>
            </w:r>
            <w:r w:rsidRPr="00D81870">
              <w:rPr>
                <w:rFonts w:ascii="Times New Roman" w:hAnsi="Times New Roman" w:cs="Times New Roman"/>
                <w:i/>
                <w:iCs/>
              </w:rPr>
              <w:t>(nereikalingą išbraukti).</w:t>
            </w:r>
          </w:p>
          <w:p w14:paraId="37382699" w14:textId="77777777" w:rsidR="00836E1A" w:rsidRPr="00D81870" w:rsidRDefault="00836E1A" w:rsidP="00F83042">
            <w:pPr>
              <w:spacing w:after="0" w:line="240" w:lineRule="auto"/>
              <w:jc w:val="both"/>
              <w:rPr>
                <w:rFonts w:ascii="Times New Roman" w:hAnsi="Times New Roman" w:cs="Times New Roman"/>
                <w:b/>
                <w:bCs/>
              </w:rPr>
            </w:pPr>
            <w:r w:rsidRPr="00D81870">
              <w:rPr>
                <w:rFonts w:ascii="Times New Roman" w:hAnsi="Times New Roman" w:cs="Times New Roman"/>
                <w:i/>
                <w:iCs/>
              </w:rPr>
              <w:t xml:space="preserve">Įrodymui pateikto dokumento pavadinimas - </w:t>
            </w:r>
            <w:r w:rsidRPr="00D81870">
              <w:rPr>
                <w:rFonts w:ascii="Times New Roman" w:eastAsia="Times New Roman" w:hAnsi="Times New Roman" w:cs="Times New Roman"/>
                <w:i/>
                <w:iCs/>
                <w:highlight w:val="lightGray"/>
              </w:rPr>
              <w:t>________</w:t>
            </w:r>
            <w:r w:rsidRPr="00D81870">
              <w:rPr>
                <w:rFonts w:ascii="Times New Roman" w:hAnsi="Times New Roman" w:cs="Times New Roman"/>
                <w:i/>
                <w:iCs/>
              </w:rPr>
              <w:t xml:space="preserve"> ir psl. Nr. </w:t>
            </w:r>
            <w:r w:rsidRPr="00D81870">
              <w:rPr>
                <w:rFonts w:ascii="Times New Roman" w:eastAsia="Times New Roman" w:hAnsi="Times New Roman" w:cs="Times New Roman"/>
                <w:i/>
                <w:iCs/>
                <w:highlight w:val="lightGray"/>
              </w:rPr>
              <w:t>_____</w:t>
            </w:r>
            <w:r w:rsidRPr="00D81870">
              <w:rPr>
                <w:rFonts w:ascii="Times New Roman" w:hAnsi="Times New Roman" w:cs="Times New Roman"/>
              </w:rPr>
              <w:t xml:space="preserve">arba </w:t>
            </w:r>
            <w:r w:rsidRPr="00D81870">
              <w:rPr>
                <w:rFonts w:ascii="Times New Roman" w:hAnsi="Times New Roman" w:cs="Times New Roman"/>
                <w:i/>
                <w:iCs/>
              </w:rPr>
              <w:t xml:space="preserve">nuoroda - </w:t>
            </w:r>
            <w:r w:rsidRPr="00D81870">
              <w:rPr>
                <w:rFonts w:ascii="Times New Roman" w:eastAsia="Times New Roman" w:hAnsi="Times New Roman" w:cs="Times New Roman"/>
                <w:i/>
                <w:iCs/>
                <w:highlight w:val="lightGray"/>
              </w:rPr>
              <w:t>_______</w:t>
            </w:r>
            <w:r w:rsidRPr="00D81870">
              <w:rPr>
                <w:rFonts w:ascii="Times New Roman" w:hAnsi="Times New Roman" w:cs="Times New Roman"/>
                <w:i/>
                <w:iCs/>
              </w:rPr>
              <w:t>.</w:t>
            </w:r>
          </w:p>
        </w:tc>
      </w:tr>
      <w:tr w:rsidR="00836E1A" w:rsidRPr="00D81870" w14:paraId="3F462E34"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6D6E7D10"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2.</w:t>
            </w:r>
            <w:r>
              <w:rPr>
                <w:rFonts w:ascii="Times New Roman" w:hAnsi="Times New Roman" w:cs="Times New Roman"/>
              </w:rPr>
              <w:t>37</w:t>
            </w:r>
            <w:r w:rsidRPr="00D81870">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42C0BDA2" w14:textId="77777777" w:rsidR="00836E1A" w:rsidRPr="00D81870" w:rsidRDefault="00836E1A" w:rsidP="00F83042">
            <w:pPr>
              <w:spacing w:after="0" w:line="240" w:lineRule="auto"/>
              <w:rPr>
                <w:rFonts w:ascii="Times New Roman" w:hAnsi="Times New Roman" w:cs="Times New Roman"/>
              </w:rPr>
            </w:pPr>
            <w:r w:rsidRPr="00D81870">
              <w:rPr>
                <w:rFonts w:ascii="Times New Roman" w:hAnsi="Times New Roman" w:cs="Times New Roman"/>
              </w:rPr>
              <w:t>Druskos tirpalo siurbliai</w:t>
            </w:r>
          </w:p>
          <w:p w14:paraId="7737CA96" w14:textId="77777777" w:rsidR="00836E1A" w:rsidRPr="00D81870" w:rsidRDefault="00836E1A" w:rsidP="00F83042">
            <w:pPr>
              <w:spacing w:after="0" w:line="240" w:lineRule="auto"/>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tcPr>
          <w:p w14:paraId="3263DB6C"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Siurbliai iš nerūdijančio plieno AISI316 arba kitos lygiavertės medžiagos, atsparios </w:t>
            </w:r>
          </w:p>
          <w:p w14:paraId="3BE58CAF"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druskos tirpalo poveikiui. </w:t>
            </w:r>
          </w:p>
          <w:p w14:paraId="7052F63B" w14:textId="77777777" w:rsidR="00836E1A" w:rsidRPr="00D81870" w:rsidRDefault="00836E1A" w:rsidP="00F83042">
            <w:pPr>
              <w:spacing w:after="0" w:line="240" w:lineRule="auto"/>
              <w:jc w:val="both"/>
              <w:rPr>
                <w:rFonts w:ascii="Times New Roman" w:hAnsi="Times New Roman" w:cs="Times New Roman"/>
              </w:rPr>
            </w:pPr>
            <w:r>
              <w:rPr>
                <w:rFonts w:ascii="Times New Roman" w:hAnsi="Times New Roman" w:cs="Times New Roman"/>
              </w:rPr>
              <w:t>S</w:t>
            </w:r>
            <w:r w:rsidRPr="00D81870">
              <w:rPr>
                <w:rFonts w:ascii="Times New Roman" w:hAnsi="Times New Roman" w:cs="Times New Roman"/>
              </w:rPr>
              <w:t>iurblių našumas reguliuojamas valdymo pultu:</w:t>
            </w:r>
          </w:p>
          <w:p w14:paraId="39BD1B69"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lastRenderedPageBreak/>
              <w:t>-siurblio, naudojamo druskos tirpalo purškimo funkcijai, našumas intervale</w:t>
            </w:r>
          </w:p>
          <w:p w14:paraId="26D16D3A"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 nuo 1 </w:t>
            </w:r>
            <w:proofErr w:type="spellStart"/>
            <w:r w:rsidRPr="00D81870">
              <w:rPr>
                <w:rFonts w:ascii="Times New Roman" w:hAnsi="Times New Roman" w:cs="Times New Roman"/>
              </w:rPr>
              <w:t>ltr</w:t>
            </w:r>
            <w:proofErr w:type="spellEnd"/>
            <w:r w:rsidRPr="00D81870">
              <w:rPr>
                <w:rFonts w:ascii="Times New Roman" w:hAnsi="Times New Roman" w:cs="Times New Roman"/>
              </w:rPr>
              <w:t xml:space="preserve">/min iki </w:t>
            </w:r>
            <w:r>
              <w:rPr>
                <w:rFonts w:ascii="Times New Roman" w:hAnsi="Times New Roman" w:cs="Times New Roman"/>
              </w:rPr>
              <w:t xml:space="preserve">ne mažiau </w:t>
            </w:r>
            <w:r w:rsidRPr="00D81870">
              <w:rPr>
                <w:rFonts w:ascii="Times New Roman" w:hAnsi="Times New Roman" w:cs="Times New Roman"/>
              </w:rPr>
              <w:t xml:space="preserve">290 </w:t>
            </w:r>
            <w:proofErr w:type="spellStart"/>
            <w:r w:rsidRPr="00D81870">
              <w:rPr>
                <w:rFonts w:ascii="Times New Roman" w:hAnsi="Times New Roman" w:cs="Times New Roman"/>
              </w:rPr>
              <w:t>ltr</w:t>
            </w:r>
            <w:proofErr w:type="spellEnd"/>
            <w:r w:rsidRPr="00D81870">
              <w:rPr>
                <w:rFonts w:ascii="Times New Roman" w:hAnsi="Times New Roman" w:cs="Times New Roman"/>
              </w:rPr>
              <w:t>/min ;</w:t>
            </w:r>
          </w:p>
          <w:p w14:paraId="4B581AFE"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-siurblio, naudojamo druskos tirpalo, skirto druskos drėkinimo funkcijai, našumas intervale nuo 1 </w:t>
            </w:r>
            <w:proofErr w:type="spellStart"/>
            <w:r w:rsidRPr="00D81870">
              <w:rPr>
                <w:rFonts w:ascii="Times New Roman" w:hAnsi="Times New Roman" w:cs="Times New Roman"/>
              </w:rPr>
              <w:t>ltr</w:t>
            </w:r>
            <w:proofErr w:type="spellEnd"/>
            <w:r w:rsidRPr="00D81870">
              <w:rPr>
                <w:rFonts w:ascii="Times New Roman" w:hAnsi="Times New Roman" w:cs="Times New Roman"/>
              </w:rPr>
              <w:t>/min iki</w:t>
            </w:r>
            <w:r>
              <w:rPr>
                <w:rFonts w:ascii="Times New Roman" w:hAnsi="Times New Roman" w:cs="Times New Roman"/>
              </w:rPr>
              <w:t xml:space="preserve"> ne mažiau</w:t>
            </w:r>
            <w:r w:rsidRPr="00D81870">
              <w:rPr>
                <w:rFonts w:ascii="Times New Roman" w:hAnsi="Times New Roman" w:cs="Times New Roman"/>
              </w:rPr>
              <w:t xml:space="preserve"> 100 </w:t>
            </w:r>
            <w:proofErr w:type="spellStart"/>
            <w:r w:rsidRPr="00D81870">
              <w:rPr>
                <w:rFonts w:ascii="Times New Roman" w:hAnsi="Times New Roman" w:cs="Times New Roman"/>
              </w:rPr>
              <w:t>ltr</w:t>
            </w:r>
            <w:proofErr w:type="spellEnd"/>
            <w:r w:rsidRPr="00D81870">
              <w:rPr>
                <w:rFonts w:ascii="Times New Roman" w:hAnsi="Times New Roman" w:cs="Times New Roman"/>
              </w:rPr>
              <w:t>/min .</w:t>
            </w:r>
          </w:p>
          <w:p w14:paraId="0E1062B6" w14:textId="77777777" w:rsidR="00836E1A" w:rsidRPr="00F01591" w:rsidRDefault="00836E1A" w:rsidP="00F83042">
            <w:pPr>
              <w:spacing w:after="0" w:line="240" w:lineRule="auto"/>
              <w:jc w:val="both"/>
              <w:rPr>
                <w:rFonts w:ascii="Times New Roman" w:hAnsi="Times New Roman" w:cs="Times New Roman"/>
                <w:sz w:val="20"/>
                <w:szCs w:val="20"/>
              </w:rPr>
            </w:pPr>
            <w:r w:rsidRPr="00F01591">
              <w:rPr>
                <w:rFonts w:ascii="Times New Roman" w:hAnsi="Times New Roman" w:cs="Times New Roman"/>
                <w:sz w:val="20"/>
                <w:szCs w:val="20"/>
                <w:highlight w:val="lightGray"/>
              </w:rPr>
              <w:t>Prioritetinis reikalavimas</w:t>
            </w:r>
            <w:r w:rsidRPr="00F01591">
              <w:rPr>
                <w:rFonts w:ascii="Times New Roman" w:eastAsia="Arial Unicode MS" w:hAnsi="Times New Roman" w:cs="Times New Roman"/>
                <w:sz w:val="20"/>
                <w:szCs w:val="20"/>
                <w:highlight w:val="lightGray"/>
                <w:shd w:val="clear" w:color="auto" w:fill="FFFFFF"/>
                <w:lang w:eastAsia="zh-CN"/>
              </w:rPr>
              <w:t xml:space="preserve"> T</w:t>
            </w:r>
            <w:r w:rsidRPr="00F01591">
              <w:rPr>
                <w:rFonts w:ascii="Times New Roman" w:eastAsia="Arial Unicode MS" w:hAnsi="Times New Roman" w:cs="Times New Roman"/>
                <w:sz w:val="20"/>
                <w:szCs w:val="20"/>
                <w:highlight w:val="lightGray"/>
                <w:shd w:val="clear" w:color="auto" w:fill="FFFFFF"/>
                <w:vertAlign w:val="subscript"/>
                <w:lang w:eastAsia="zh-CN"/>
              </w:rPr>
              <w:t>26</w:t>
            </w:r>
            <w:r w:rsidRPr="00F01591">
              <w:rPr>
                <w:rFonts w:ascii="Times New Roman" w:hAnsi="Times New Roman" w:cs="Times New Roman"/>
                <w:sz w:val="20"/>
                <w:szCs w:val="20"/>
                <w:highlight w:val="lightGray"/>
              </w:rPr>
              <w:t xml:space="preserve"> </w:t>
            </w:r>
            <w:r w:rsidRPr="00F01591">
              <w:rPr>
                <w:rFonts w:ascii="Times New Roman" w:eastAsia="Times New Roman" w:hAnsi="Times New Roman" w:cs="Times New Roman"/>
                <w:sz w:val="20"/>
                <w:szCs w:val="20"/>
                <w:highlight w:val="lightGray"/>
              </w:rPr>
              <w:t>Druskos tirpalo siurbl</w:t>
            </w:r>
            <w:r>
              <w:rPr>
                <w:rFonts w:ascii="Times New Roman" w:eastAsia="Times New Roman" w:hAnsi="Times New Roman" w:cs="Times New Roman"/>
                <w:sz w:val="20"/>
                <w:szCs w:val="20"/>
                <w:highlight w:val="lightGray"/>
              </w:rPr>
              <w:t>iams</w:t>
            </w:r>
            <w:r w:rsidRPr="00F01591">
              <w:rPr>
                <w:rFonts w:ascii="Times New Roman" w:eastAsia="Times New Roman" w:hAnsi="Times New Roman" w:cs="Times New Roman"/>
                <w:sz w:val="20"/>
                <w:szCs w:val="20"/>
                <w:highlight w:val="lightGray"/>
              </w:rPr>
              <w:t>, nereikalaujanti</w:t>
            </w:r>
            <w:r>
              <w:rPr>
                <w:rFonts w:ascii="Times New Roman" w:eastAsia="Times New Roman" w:hAnsi="Times New Roman" w:cs="Times New Roman"/>
                <w:sz w:val="20"/>
                <w:szCs w:val="20"/>
                <w:highlight w:val="lightGray"/>
              </w:rPr>
              <w:t>ems</w:t>
            </w:r>
            <w:r w:rsidRPr="00F01591">
              <w:rPr>
                <w:rFonts w:ascii="Times New Roman" w:eastAsia="Times New Roman" w:hAnsi="Times New Roman" w:cs="Times New Roman"/>
                <w:sz w:val="20"/>
                <w:szCs w:val="20"/>
                <w:highlight w:val="lightGray"/>
              </w:rPr>
              <w:t xml:space="preserve"> papildomo plovimo ar specialaus aptarnavimo prieš konservavimo laikotarpį</w:t>
            </w:r>
          </w:p>
          <w:p w14:paraId="25A78AD4" w14:textId="77777777" w:rsidR="00836E1A" w:rsidRPr="00F01591" w:rsidRDefault="00836E1A" w:rsidP="00F83042">
            <w:pPr>
              <w:spacing w:after="0" w:line="240" w:lineRule="auto"/>
              <w:jc w:val="both"/>
              <w:rPr>
                <w:rFonts w:ascii="Times New Roman" w:hAnsi="Times New Roman" w:cs="Times New Roman"/>
                <w:sz w:val="20"/>
                <w:szCs w:val="20"/>
              </w:rPr>
            </w:pPr>
            <w:r w:rsidRPr="00F01591">
              <w:rPr>
                <w:rFonts w:ascii="Times New Roman" w:hAnsi="Times New Roman" w:cs="Times New Roman"/>
                <w:sz w:val="20"/>
                <w:szCs w:val="20"/>
              </w:rPr>
              <w:t xml:space="preserve"> </w:t>
            </w:r>
          </w:p>
          <w:p w14:paraId="2785AF06" w14:textId="77777777" w:rsidR="00836E1A" w:rsidRPr="00D81870" w:rsidRDefault="00836E1A" w:rsidP="00F83042">
            <w:pPr>
              <w:spacing w:after="0" w:line="240" w:lineRule="auto"/>
              <w:jc w:val="both"/>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vAlign w:val="center"/>
          </w:tcPr>
          <w:p w14:paraId="4E984202" w14:textId="77777777" w:rsidR="00836E1A" w:rsidRPr="00D81870" w:rsidRDefault="00836E1A" w:rsidP="00F83042">
            <w:pPr>
              <w:spacing w:after="0" w:line="240" w:lineRule="auto"/>
              <w:jc w:val="both"/>
              <w:rPr>
                <w:rFonts w:ascii="Times New Roman" w:hAnsi="Times New Roman" w:cs="Times New Roman"/>
                <w:i/>
                <w:iCs/>
              </w:rPr>
            </w:pPr>
            <w:r w:rsidRPr="00D81870">
              <w:rPr>
                <w:rFonts w:ascii="Times New Roman" w:hAnsi="Times New Roman" w:cs="Times New Roman"/>
                <w:b/>
                <w:bCs/>
              </w:rPr>
              <w:lastRenderedPageBreak/>
              <w:t>Taip/Ne</w:t>
            </w:r>
            <w:r w:rsidRPr="00D81870">
              <w:rPr>
                <w:rFonts w:ascii="Times New Roman" w:hAnsi="Times New Roman" w:cs="Times New Roman"/>
              </w:rPr>
              <w:t xml:space="preserve"> </w:t>
            </w:r>
            <w:r w:rsidRPr="00D81870">
              <w:rPr>
                <w:rFonts w:ascii="Times New Roman" w:hAnsi="Times New Roman" w:cs="Times New Roman"/>
                <w:i/>
                <w:iCs/>
              </w:rPr>
              <w:t>(nereikalingą išbraukti).</w:t>
            </w:r>
          </w:p>
          <w:p w14:paraId="422935D8" w14:textId="77777777" w:rsidR="00836E1A" w:rsidRPr="00D81870" w:rsidRDefault="00836E1A" w:rsidP="00F83042">
            <w:pPr>
              <w:spacing w:after="0" w:line="240" w:lineRule="auto"/>
              <w:jc w:val="both"/>
              <w:rPr>
                <w:rFonts w:ascii="Times New Roman" w:hAnsi="Times New Roman" w:cs="Times New Roman"/>
                <w:i/>
                <w:iCs/>
                <w:lang w:eastAsia="ar-SA"/>
              </w:rPr>
            </w:pPr>
            <w:r w:rsidRPr="00D81870">
              <w:rPr>
                <w:rFonts w:ascii="Times New Roman" w:hAnsi="Times New Roman" w:cs="Times New Roman"/>
                <w:i/>
                <w:iCs/>
                <w:lang w:eastAsia="ar-SA"/>
              </w:rPr>
              <w:t>Siūlomas parametras:</w:t>
            </w:r>
          </w:p>
          <w:p w14:paraId="4203879F"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hAnsi="Times New Roman" w:cs="Times New Roman"/>
                <w:i/>
                <w:iCs/>
                <w:lang w:eastAsia="ar-SA"/>
              </w:rPr>
              <w:lastRenderedPageBreak/>
              <w:t xml:space="preserve">siurblių medžiaga </w:t>
            </w:r>
            <w:r w:rsidRPr="00D81870">
              <w:rPr>
                <w:rFonts w:ascii="Times New Roman" w:hAnsi="Times New Roman" w:cs="Times New Roman"/>
                <w:i/>
                <w:iCs/>
              </w:rPr>
              <w:t xml:space="preserve"> </w:t>
            </w:r>
            <w:r w:rsidRPr="00D81870">
              <w:rPr>
                <w:rFonts w:ascii="Times New Roman" w:eastAsia="Times New Roman" w:hAnsi="Times New Roman" w:cs="Times New Roman"/>
                <w:i/>
                <w:iCs/>
                <w:highlight w:val="lightGray"/>
              </w:rPr>
              <w:t>_________</w:t>
            </w:r>
          </w:p>
          <w:p w14:paraId="1C76A4AC" w14:textId="77777777" w:rsidR="00836E1A" w:rsidRPr="00D81870" w:rsidRDefault="00836E1A" w:rsidP="00F83042">
            <w:pPr>
              <w:spacing w:after="0" w:line="240" w:lineRule="auto"/>
              <w:jc w:val="both"/>
              <w:rPr>
                <w:rFonts w:ascii="Times New Roman" w:hAnsi="Times New Roman" w:cs="Times New Roman"/>
                <w:i/>
                <w:iCs/>
                <w:lang w:eastAsia="ar-SA"/>
              </w:rPr>
            </w:pPr>
            <w:r>
              <w:rPr>
                <w:rFonts w:ascii="Times New Roman" w:eastAsia="Times New Roman" w:hAnsi="Times New Roman" w:cs="Times New Roman"/>
                <w:i/>
                <w:iCs/>
              </w:rPr>
              <w:t xml:space="preserve">Siurblių tipas </w:t>
            </w:r>
            <w:r w:rsidRPr="00F01591">
              <w:rPr>
                <w:rFonts w:ascii="Times New Roman" w:eastAsia="Times New Roman" w:hAnsi="Times New Roman" w:cs="Times New Roman"/>
                <w:i/>
                <w:iCs/>
                <w:highlight w:val="lightGray"/>
              </w:rPr>
              <w:t>______</w:t>
            </w:r>
          </w:p>
          <w:p w14:paraId="0E982005"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našumas intervale nuo</w:t>
            </w:r>
            <w:r w:rsidRPr="00D81870">
              <w:rPr>
                <w:rFonts w:ascii="Times New Roman" w:eastAsia="Times New Roman" w:hAnsi="Times New Roman" w:cs="Times New Roman"/>
                <w:i/>
                <w:iCs/>
                <w:highlight w:val="lightGray"/>
              </w:rPr>
              <w:t>_______</w:t>
            </w:r>
            <w:proofErr w:type="spellStart"/>
            <w:r w:rsidRPr="00D81870">
              <w:rPr>
                <w:rFonts w:ascii="Times New Roman" w:hAnsi="Times New Roman" w:cs="Times New Roman"/>
              </w:rPr>
              <w:t>ltr</w:t>
            </w:r>
            <w:proofErr w:type="spellEnd"/>
            <w:r w:rsidRPr="00D81870">
              <w:rPr>
                <w:rFonts w:ascii="Times New Roman" w:hAnsi="Times New Roman" w:cs="Times New Roman"/>
              </w:rPr>
              <w:t xml:space="preserve">/min iki </w:t>
            </w:r>
            <w:r w:rsidRPr="00D81870">
              <w:rPr>
                <w:rFonts w:ascii="Times New Roman" w:eastAsia="Times New Roman" w:hAnsi="Times New Roman" w:cs="Times New Roman"/>
                <w:i/>
                <w:iCs/>
                <w:highlight w:val="lightGray"/>
              </w:rPr>
              <w:t>_________</w:t>
            </w:r>
            <w:r w:rsidRPr="00D81870">
              <w:rPr>
                <w:rFonts w:ascii="Times New Roman" w:hAnsi="Times New Roman" w:cs="Times New Roman"/>
              </w:rPr>
              <w:t xml:space="preserve"> </w:t>
            </w:r>
            <w:proofErr w:type="spellStart"/>
            <w:r w:rsidRPr="00D81870">
              <w:rPr>
                <w:rFonts w:ascii="Times New Roman" w:hAnsi="Times New Roman" w:cs="Times New Roman"/>
              </w:rPr>
              <w:t>ltr</w:t>
            </w:r>
            <w:proofErr w:type="spellEnd"/>
            <w:r w:rsidRPr="00D81870">
              <w:rPr>
                <w:rFonts w:ascii="Times New Roman" w:hAnsi="Times New Roman" w:cs="Times New Roman"/>
              </w:rPr>
              <w:t>/min</w:t>
            </w:r>
          </w:p>
          <w:p w14:paraId="7D1128DE"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nuo</w:t>
            </w:r>
            <w:r w:rsidRPr="00D81870">
              <w:rPr>
                <w:rFonts w:ascii="Times New Roman" w:eastAsia="Times New Roman" w:hAnsi="Times New Roman" w:cs="Times New Roman"/>
                <w:i/>
                <w:iCs/>
                <w:highlight w:val="lightGray"/>
              </w:rPr>
              <w:t>_______</w:t>
            </w:r>
            <w:proofErr w:type="spellStart"/>
            <w:r w:rsidRPr="00D81870">
              <w:rPr>
                <w:rFonts w:ascii="Times New Roman" w:hAnsi="Times New Roman" w:cs="Times New Roman"/>
              </w:rPr>
              <w:t>ltr</w:t>
            </w:r>
            <w:proofErr w:type="spellEnd"/>
            <w:r w:rsidRPr="00D81870">
              <w:rPr>
                <w:rFonts w:ascii="Times New Roman" w:hAnsi="Times New Roman" w:cs="Times New Roman"/>
              </w:rPr>
              <w:t xml:space="preserve">/min iki </w:t>
            </w:r>
            <w:r w:rsidRPr="00D81870">
              <w:rPr>
                <w:rFonts w:ascii="Times New Roman" w:eastAsia="Times New Roman" w:hAnsi="Times New Roman" w:cs="Times New Roman"/>
                <w:i/>
                <w:iCs/>
                <w:highlight w:val="lightGray"/>
              </w:rPr>
              <w:t>_________</w:t>
            </w:r>
            <w:r w:rsidRPr="00D81870">
              <w:rPr>
                <w:rFonts w:ascii="Times New Roman" w:hAnsi="Times New Roman" w:cs="Times New Roman"/>
              </w:rPr>
              <w:t xml:space="preserve"> </w:t>
            </w:r>
            <w:proofErr w:type="spellStart"/>
            <w:r w:rsidRPr="00D81870">
              <w:rPr>
                <w:rFonts w:ascii="Times New Roman" w:hAnsi="Times New Roman" w:cs="Times New Roman"/>
              </w:rPr>
              <w:t>ltr</w:t>
            </w:r>
            <w:proofErr w:type="spellEnd"/>
            <w:r w:rsidRPr="00D81870">
              <w:rPr>
                <w:rFonts w:ascii="Times New Roman" w:hAnsi="Times New Roman" w:cs="Times New Roman"/>
              </w:rPr>
              <w:t>/min</w:t>
            </w:r>
          </w:p>
          <w:p w14:paraId="1659D0AD" w14:textId="77777777" w:rsidR="00836E1A" w:rsidRPr="00D81870" w:rsidRDefault="00836E1A" w:rsidP="00F83042">
            <w:pPr>
              <w:spacing w:after="0" w:line="240" w:lineRule="auto"/>
              <w:jc w:val="both"/>
              <w:rPr>
                <w:rFonts w:ascii="Times New Roman" w:hAnsi="Times New Roman" w:cs="Times New Roman"/>
              </w:rPr>
            </w:pPr>
          </w:p>
          <w:p w14:paraId="0EA7326D" w14:textId="77777777" w:rsidR="00836E1A" w:rsidRPr="00D81870" w:rsidRDefault="00836E1A" w:rsidP="00F83042">
            <w:pPr>
              <w:spacing w:after="0" w:line="240" w:lineRule="auto"/>
              <w:jc w:val="both"/>
              <w:rPr>
                <w:rFonts w:ascii="Times New Roman" w:hAnsi="Times New Roman" w:cs="Times New Roman"/>
                <w:b/>
                <w:bCs/>
              </w:rPr>
            </w:pPr>
            <w:r w:rsidRPr="00D81870">
              <w:rPr>
                <w:rFonts w:ascii="Times New Roman" w:hAnsi="Times New Roman" w:cs="Times New Roman"/>
                <w:i/>
                <w:iCs/>
              </w:rPr>
              <w:t xml:space="preserve">Įrodymui pateikto dokumento pavadinimas - </w:t>
            </w:r>
            <w:r w:rsidRPr="00D81870">
              <w:rPr>
                <w:rFonts w:ascii="Times New Roman" w:eastAsia="Times New Roman" w:hAnsi="Times New Roman" w:cs="Times New Roman"/>
                <w:i/>
                <w:iCs/>
                <w:highlight w:val="lightGray"/>
              </w:rPr>
              <w:t>____</w:t>
            </w:r>
            <w:r w:rsidRPr="00D81870">
              <w:rPr>
                <w:rFonts w:ascii="Times New Roman" w:hAnsi="Times New Roman" w:cs="Times New Roman"/>
                <w:i/>
                <w:iCs/>
              </w:rPr>
              <w:t xml:space="preserve"> ir psl. Nr. </w:t>
            </w:r>
            <w:r w:rsidRPr="00D81870">
              <w:rPr>
                <w:rFonts w:ascii="Times New Roman" w:eastAsia="Times New Roman" w:hAnsi="Times New Roman" w:cs="Times New Roman"/>
                <w:i/>
                <w:iCs/>
                <w:highlight w:val="lightGray"/>
              </w:rPr>
              <w:t>_______</w:t>
            </w:r>
            <w:r w:rsidRPr="00D81870">
              <w:rPr>
                <w:rFonts w:ascii="Times New Roman" w:hAnsi="Times New Roman" w:cs="Times New Roman"/>
              </w:rPr>
              <w:t xml:space="preserve">arba </w:t>
            </w:r>
            <w:r w:rsidRPr="00D81870">
              <w:rPr>
                <w:rFonts w:ascii="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hAnsi="Times New Roman" w:cs="Times New Roman"/>
                <w:i/>
                <w:iCs/>
              </w:rPr>
              <w:t>__.</w:t>
            </w:r>
          </w:p>
        </w:tc>
      </w:tr>
      <w:tr w:rsidR="00836E1A" w:rsidRPr="00D81870" w14:paraId="02E22007"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026759FC"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lastRenderedPageBreak/>
              <w:t>2.</w:t>
            </w:r>
            <w:r>
              <w:rPr>
                <w:rFonts w:ascii="Times New Roman" w:hAnsi="Times New Roman" w:cs="Times New Roman"/>
              </w:rPr>
              <w:t>38</w:t>
            </w:r>
            <w:r w:rsidRPr="00D81870">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51F3CAE6"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Purškimo pločiai</w:t>
            </w:r>
          </w:p>
          <w:p w14:paraId="10BBB5CC" w14:textId="77777777" w:rsidR="00836E1A" w:rsidRPr="00D81870" w:rsidRDefault="00836E1A" w:rsidP="00F83042">
            <w:pPr>
              <w:spacing w:after="0" w:line="240" w:lineRule="auto"/>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tcPr>
          <w:p w14:paraId="0C3A0E3B"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Valdymo sistema turi užtikrinti:</w:t>
            </w:r>
          </w:p>
          <w:p w14:paraId="2A40ACF9"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skirtingus purškimo pločius - (simetrinį) plotį nuo 3,0 iki ne mažiau kaip 1</w:t>
            </w:r>
            <w:r>
              <w:rPr>
                <w:rFonts w:ascii="Times New Roman" w:hAnsi="Times New Roman" w:cs="Times New Roman"/>
              </w:rPr>
              <w:t>1</w:t>
            </w:r>
            <w:r w:rsidRPr="00D81870">
              <w:rPr>
                <w:rFonts w:ascii="Times New Roman" w:hAnsi="Times New Roman" w:cs="Times New Roman"/>
              </w:rPr>
              <w:t xml:space="preserve">,0 </w:t>
            </w:r>
          </w:p>
          <w:p w14:paraId="0E38A780"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m, ir asimetrinį, ne mažiau kaip </w:t>
            </w:r>
            <w:r>
              <w:rPr>
                <w:rFonts w:ascii="Times New Roman" w:hAnsi="Times New Roman" w:cs="Times New Roman"/>
              </w:rPr>
              <w:t>6</w:t>
            </w:r>
            <w:r w:rsidRPr="00D81870">
              <w:rPr>
                <w:rFonts w:ascii="Times New Roman" w:hAnsi="Times New Roman" w:cs="Times New Roman"/>
              </w:rPr>
              <w:t xml:space="preserve">,0 m į kairę ir dešinę puses. </w:t>
            </w:r>
          </w:p>
          <w:p w14:paraId="2E7E8137" w14:textId="77777777" w:rsidR="00836E1A"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 </w:t>
            </w:r>
            <w:r w:rsidRPr="000847C6">
              <w:rPr>
                <w:rFonts w:ascii="Times New Roman" w:hAnsi="Times New Roman" w:cs="Times New Roman"/>
              </w:rPr>
              <w:t>galimybę kiekvieną pusę reguliuoti atskirai, keičiant purškiamos medžiagos plotį žingsniu ne didesniu kaip 1,0 m, nepriklausomai nuo kitos pusės;</w:t>
            </w:r>
          </w:p>
          <w:p w14:paraId="462FD8CC"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 tolygų purškimą nepriklausomai nuo automobilio važiavimo greičio, važiuojant iki </w:t>
            </w:r>
            <w:r>
              <w:rPr>
                <w:rFonts w:ascii="Times New Roman" w:hAnsi="Times New Roman" w:cs="Times New Roman"/>
              </w:rPr>
              <w:t>ne mažiau 80</w:t>
            </w:r>
            <w:r w:rsidRPr="00D81870">
              <w:rPr>
                <w:rFonts w:ascii="Times New Roman" w:hAnsi="Times New Roman" w:cs="Times New Roman"/>
              </w:rPr>
              <w:t xml:space="preserve"> km/h greičiu.</w:t>
            </w:r>
          </w:p>
        </w:tc>
        <w:tc>
          <w:tcPr>
            <w:tcW w:w="2126" w:type="dxa"/>
            <w:tcBorders>
              <w:top w:val="single" w:sz="4" w:space="0" w:color="auto"/>
              <w:left w:val="single" w:sz="4" w:space="0" w:color="auto"/>
              <w:bottom w:val="single" w:sz="4" w:space="0" w:color="auto"/>
              <w:right w:val="single" w:sz="4" w:space="0" w:color="auto"/>
            </w:tcBorders>
            <w:vAlign w:val="center"/>
          </w:tcPr>
          <w:p w14:paraId="349CDE54" w14:textId="77777777" w:rsidR="00836E1A" w:rsidRPr="00D81870" w:rsidRDefault="00836E1A" w:rsidP="00F83042">
            <w:pPr>
              <w:spacing w:after="0" w:line="240" w:lineRule="auto"/>
              <w:jc w:val="both"/>
              <w:rPr>
                <w:rFonts w:ascii="Times New Roman" w:hAnsi="Times New Roman" w:cs="Times New Roman"/>
                <w:i/>
                <w:iCs/>
              </w:rPr>
            </w:pPr>
            <w:r w:rsidRPr="00D81870">
              <w:rPr>
                <w:rFonts w:ascii="Times New Roman" w:hAnsi="Times New Roman" w:cs="Times New Roman"/>
                <w:b/>
                <w:bCs/>
              </w:rPr>
              <w:t>Taip/Ne</w:t>
            </w:r>
            <w:r w:rsidRPr="00D81870">
              <w:rPr>
                <w:rFonts w:ascii="Times New Roman" w:hAnsi="Times New Roman" w:cs="Times New Roman"/>
              </w:rPr>
              <w:t xml:space="preserve"> </w:t>
            </w:r>
            <w:r w:rsidRPr="00D81870">
              <w:rPr>
                <w:rFonts w:ascii="Times New Roman" w:hAnsi="Times New Roman" w:cs="Times New Roman"/>
                <w:i/>
                <w:iCs/>
              </w:rPr>
              <w:t>(nereikalingą išbraukti).</w:t>
            </w:r>
          </w:p>
          <w:p w14:paraId="010A1CA7" w14:textId="77777777" w:rsidR="00836E1A" w:rsidRPr="00D81870" w:rsidRDefault="00836E1A" w:rsidP="00F83042">
            <w:pPr>
              <w:spacing w:after="0" w:line="240" w:lineRule="auto"/>
              <w:jc w:val="both"/>
              <w:rPr>
                <w:rFonts w:ascii="Times New Roman" w:hAnsi="Times New Roman" w:cs="Times New Roman"/>
                <w:i/>
                <w:iCs/>
                <w:lang w:eastAsia="ar-SA"/>
              </w:rPr>
            </w:pPr>
            <w:r w:rsidRPr="00D81870">
              <w:rPr>
                <w:rFonts w:ascii="Times New Roman" w:hAnsi="Times New Roman" w:cs="Times New Roman"/>
                <w:i/>
                <w:iCs/>
                <w:lang w:eastAsia="ar-SA"/>
              </w:rPr>
              <w:t>Siūlomi parametrai:</w:t>
            </w:r>
          </w:p>
          <w:p w14:paraId="7BF9E7DD"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Simetrinis plotis  nuo ___ m iki ___ m. Asimetrinis plotis ___ m</w:t>
            </w:r>
          </w:p>
          <w:p w14:paraId="3D410824" w14:textId="77777777" w:rsidR="00836E1A" w:rsidRPr="00D81870" w:rsidRDefault="00836E1A" w:rsidP="00F83042">
            <w:pPr>
              <w:spacing w:after="0" w:line="240" w:lineRule="auto"/>
              <w:jc w:val="both"/>
              <w:rPr>
                <w:rFonts w:ascii="Times New Roman" w:hAnsi="Times New Roman" w:cs="Times New Roman"/>
                <w:b/>
                <w:bCs/>
              </w:rPr>
            </w:pPr>
            <w:r w:rsidRPr="00D81870">
              <w:rPr>
                <w:rFonts w:ascii="Times New Roman" w:hAnsi="Times New Roman" w:cs="Times New Roman"/>
                <w:i/>
                <w:iCs/>
              </w:rPr>
              <w:t xml:space="preserve">Įrodymui pateikto dokumento pavadinimas - </w:t>
            </w:r>
            <w:r w:rsidRPr="00D81870">
              <w:rPr>
                <w:rFonts w:ascii="Times New Roman" w:eastAsia="Times New Roman" w:hAnsi="Times New Roman" w:cs="Times New Roman"/>
                <w:i/>
                <w:iCs/>
                <w:highlight w:val="lightGray"/>
              </w:rPr>
              <w:t>_________</w:t>
            </w:r>
            <w:r w:rsidRPr="00D81870">
              <w:rPr>
                <w:rFonts w:ascii="Times New Roman" w:hAnsi="Times New Roman" w:cs="Times New Roman"/>
                <w:i/>
                <w:iCs/>
              </w:rPr>
              <w:t xml:space="preserve"> ir psl. Nr. </w:t>
            </w:r>
            <w:r w:rsidRPr="00D81870">
              <w:rPr>
                <w:rFonts w:ascii="Times New Roman" w:eastAsia="Times New Roman" w:hAnsi="Times New Roman" w:cs="Times New Roman"/>
                <w:i/>
                <w:iCs/>
                <w:highlight w:val="lightGray"/>
              </w:rPr>
              <w:t>_________</w:t>
            </w:r>
            <w:r w:rsidRPr="00D81870">
              <w:rPr>
                <w:rFonts w:ascii="Times New Roman" w:hAnsi="Times New Roman" w:cs="Times New Roman"/>
                <w:i/>
                <w:iCs/>
              </w:rPr>
              <w:t>_</w:t>
            </w:r>
            <w:r w:rsidRPr="00D81870">
              <w:rPr>
                <w:rFonts w:ascii="Times New Roman" w:hAnsi="Times New Roman" w:cs="Times New Roman"/>
              </w:rPr>
              <w:t xml:space="preserve">arba </w:t>
            </w:r>
            <w:r w:rsidRPr="00D81870">
              <w:rPr>
                <w:rFonts w:ascii="Times New Roman" w:hAnsi="Times New Roman" w:cs="Times New Roman"/>
                <w:i/>
                <w:iCs/>
              </w:rPr>
              <w:t xml:space="preserve">nuoroda - </w:t>
            </w:r>
            <w:r w:rsidRPr="00D81870">
              <w:rPr>
                <w:rFonts w:ascii="Times New Roman" w:eastAsia="Times New Roman" w:hAnsi="Times New Roman" w:cs="Times New Roman"/>
                <w:i/>
                <w:iCs/>
                <w:highlight w:val="lightGray"/>
              </w:rPr>
              <w:t>_________</w:t>
            </w:r>
            <w:r w:rsidRPr="00D81870">
              <w:rPr>
                <w:rFonts w:ascii="Times New Roman" w:hAnsi="Times New Roman" w:cs="Times New Roman"/>
                <w:i/>
                <w:iCs/>
              </w:rPr>
              <w:t>__.</w:t>
            </w:r>
          </w:p>
        </w:tc>
      </w:tr>
      <w:tr w:rsidR="00836E1A" w:rsidRPr="00D81870" w14:paraId="56F0626F"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37F362F1"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2.</w:t>
            </w:r>
            <w:r>
              <w:rPr>
                <w:rFonts w:ascii="Times New Roman" w:hAnsi="Times New Roman" w:cs="Times New Roman"/>
              </w:rPr>
              <w:t>39</w:t>
            </w:r>
            <w:r w:rsidRPr="00D81870">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0F278C73"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Dozavimas</w:t>
            </w:r>
          </w:p>
          <w:p w14:paraId="7B43DA89" w14:textId="77777777" w:rsidR="00836E1A" w:rsidRPr="00D81870" w:rsidRDefault="00836E1A" w:rsidP="00F83042">
            <w:pPr>
              <w:spacing w:after="0" w:line="240" w:lineRule="auto"/>
              <w:jc w:val="both"/>
              <w:rPr>
                <w:rFonts w:ascii="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tcPr>
          <w:p w14:paraId="7523B3E6"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Išpurškiamo druskos tirpalo kiekis – reguliuojamas: nuo 10 ml/m</w:t>
            </w:r>
            <w:r w:rsidRPr="00D81870">
              <w:rPr>
                <w:rFonts w:ascii="Times New Roman" w:hAnsi="Times New Roman" w:cs="Times New Roman"/>
                <w:vertAlign w:val="superscript"/>
              </w:rPr>
              <w:t xml:space="preserve">2  </w:t>
            </w:r>
            <w:r w:rsidRPr="00D81870">
              <w:rPr>
                <w:rFonts w:ascii="Times New Roman" w:hAnsi="Times New Roman" w:cs="Times New Roman"/>
              </w:rPr>
              <w:t>arba g/m²</w:t>
            </w:r>
            <w:r w:rsidRPr="00D81870">
              <w:rPr>
                <w:rFonts w:ascii="Times New Roman" w:hAnsi="Times New Roman" w:cs="Times New Roman"/>
                <w:vertAlign w:val="superscript"/>
              </w:rPr>
              <w:t xml:space="preserve"> </w:t>
            </w:r>
            <w:r w:rsidRPr="00D81870">
              <w:rPr>
                <w:rFonts w:ascii="Times New Roman" w:hAnsi="Times New Roman" w:cs="Times New Roman"/>
              </w:rPr>
              <w:t>iki ne mažiau kaip 100 ml/m</w:t>
            </w:r>
            <w:r w:rsidRPr="00D81870">
              <w:rPr>
                <w:rFonts w:ascii="Times New Roman" w:hAnsi="Times New Roman" w:cs="Times New Roman"/>
                <w:vertAlign w:val="superscript"/>
              </w:rPr>
              <w:t>2</w:t>
            </w:r>
            <w:r w:rsidRPr="00D81870">
              <w:rPr>
                <w:rFonts w:ascii="Times New Roman" w:hAnsi="Times New Roman" w:cs="Times New Roman"/>
              </w:rPr>
              <w:t xml:space="preserve"> arba g/m² (priklausomai nuo to ką numato gamintojas).</w:t>
            </w:r>
          </w:p>
          <w:p w14:paraId="75B981C0" w14:textId="77777777" w:rsidR="00836E1A" w:rsidRPr="00D81870" w:rsidRDefault="00836E1A" w:rsidP="00F83042">
            <w:pPr>
              <w:spacing w:after="0" w:line="240" w:lineRule="auto"/>
              <w:jc w:val="both"/>
              <w:rPr>
                <w:rFonts w:ascii="Times New Roman" w:hAnsi="Times New Roman" w:cs="Times New Roman"/>
                <w:lang w:val="en-US"/>
              </w:rPr>
            </w:pPr>
            <w:r w:rsidRPr="00D81870">
              <w:rPr>
                <w:rFonts w:ascii="Times New Roman" w:hAnsi="Times New Roman" w:cs="Times New Roman"/>
              </w:rPr>
              <w:t>Dozavimo „žingsnis“ – ne didesnis kaip kas 5 ml/m² arba g/m².</w:t>
            </w:r>
          </w:p>
        </w:tc>
        <w:tc>
          <w:tcPr>
            <w:tcW w:w="2126" w:type="dxa"/>
            <w:tcBorders>
              <w:top w:val="single" w:sz="4" w:space="0" w:color="auto"/>
              <w:left w:val="single" w:sz="4" w:space="0" w:color="auto"/>
              <w:bottom w:val="single" w:sz="4" w:space="0" w:color="auto"/>
              <w:right w:val="single" w:sz="4" w:space="0" w:color="auto"/>
            </w:tcBorders>
            <w:vAlign w:val="center"/>
          </w:tcPr>
          <w:p w14:paraId="68B3A50C" w14:textId="77777777" w:rsidR="00836E1A" w:rsidRPr="00D81870" w:rsidRDefault="00836E1A" w:rsidP="00F83042">
            <w:pPr>
              <w:spacing w:after="0" w:line="240" w:lineRule="auto"/>
              <w:jc w:val="both"/>
              <w:rPr>
                <w:rFonts w:ascii="Times New Roman" w:hAnsi="Times New Roman" w:cs="Times New Roman"/>
                <w:i/>
                <w:iCs/>
              </w:rPr>
            </w:pPr>
            <w:r w:rsidRPr="00D81870">
              <w:rPr>
                <w:rFonts w:ascii="Times New Roman" w:hAnsi="Times New Roman" w:cs="Times New Roman"/>
                <w:b/>
                <w:bCs/>
              </w:rPr>
              <w:t>Taip/Ne</w:t>
            </w:r>
            <w:r w:rsidRPr="00D81870">
              <w:rPr>
                <w:rFonts w:ascii="Times New Roman" w:hAnsi="Times New Roman" w:cs="Times New Roman"/>
              </w:rPr>
              <w:t xml:space="preserve"> </w:t>
            </w:r>
            <w:r w:rsidRPr="00D81870">
              <w:rPr>
                <w:rFonts w:ascii="Times New Roman" w:hAnsi="Times New Roman" w:cs="Times New Roman"/>
                <w:i/>
                <w:iCs/>
              </w:rPr>
              <w:t>(nereikalingą išbraukti).</w:t>
            </w:r>
          </w:p>
          <w:p w14:paraId="4ECFB8C4" w14:textId="77777777" w:rsidR="00836E1A" w:rsidRPr="00D81870" w:rsidRDefault="00836E1A" w:rsidP="00F83042">
            <w:pPr>
              <w:spacing w:after="0" w:line="240" w:lineRule="auto"/>
              <w:jc w:val="both"/>
              <w:rPr>
                <w:rFonts w:ascii="Times New Roman" w:hAnsi="Times New Roman" w:cs="Times New Roman"/>
                <w:i/>
                <w:iCs/>
                <w:lang w:eastAsia="ar-SA"/>
              </w:rPr>
            </w:pPr>
            <w:r w:rsidRPr="00D81870">
              <w:rPr>
                <w:rFonts w:ascii="Times New Roman" w:hAnsi="Times New Roman" w:cs="Times New Roman"/>
                <w:i/>
                <w:iCs/>
                <w:lang w:eastAsia="ar-SA"/>
              </w:rPr>
              <w:t>Siūlomi parametrai:</w:t>
            </w:r>
          </w:p>
          <w:p w14:paraId="11F01744" w14:textId="77777777" w:rsidR="00836E1A" w:rsidRPr="00D81870" w:rsidRDefault="00836E1A" w:rsidP="00F83042">
            <w:pPr>
              <w:spacing w:after="0" w:line="240" w:lineRule="auto"/>
              <w:jc w:val="both"/>
              <w:rPr>
                <w:rFonts w:ascii="Times New Roman" w:hAnsi="Times New Roman" w:cs="Times New Roman"/>
              </w:rPr>
            </w:pPr>
            <w:r w:rsidRPr="00D81870">
              <w:rPr>
                <w:rFonts w:ascii="Times New Roman" w:hAnsi="Times New Roman" w:cs="Times New Roman"/>
              </w:rPr>
              <w:t xml:space="preserve">nuo ___ ml/m² arba g/m² iki ___ ml/m² arba g/m². </w:t>
            </w:r>
          </w:p>
          <w:p w14:paraId="42B939EF" w14:textId="77777777" w:rsidR="00836E1A" w:rsidRPr="00D81870" w:rsidRDefault="00836E1A" w:rsidP="00F83042">
            <w:pPr>
              <w:spacing w:after="0" w:line="240" w:lineRule="auto"/>
              <w:jc w:val="both"/>
              <w:rPr>
                <w:rFonts w:ascii="Times New Roman" w:hAnsi="Times New Roman" w:cs="Times New Roman"/>
                <w:b/>
                <w:bCs/>
              </w:rPr>
            </w:pPr>
            <w:r w:rsidRPr="00D81870">
              <w:rPr>
                <w:rFonts w:ascii="Times New Roman" w:hAnsi="Times New Roman" w:cs="Times New Roman"/>
                <w:i/>
                <w:iCs/>
              </w:rPr>
              <w:t xml:space="preserve">Įrodymui pateikto dokumento pavadinimas - </w:t>
            </w:r>
            <w:r w:rsidRPr="00D81870">
              <w:rPr>
                <w:rFonts w:ascii="Times New Roman" w:eastAsia="Times New Roman" w:hAnsi="Times New Roman" w:cs="Times New Roman"/>
                <w:i/>
                <w:iCs/>
                <w:highlight w:val="lightGray"/>
              </w:rPr>
              <w:t>____</w:t>
            </w:r>
            <w:r w:rsidRPr="00D81870">
              <w:rPr>
                <w:rFonts w:ascii="Times New Roman" w:hAnsi="Times New Roman" w:cs="Times New Roman"/>
                <w:i/>
                <w:iCs/>
              </w:rPr>
              <w:t xml:space="preserve"> ir psl. Nr. </w:t>
            </w:r>
            <w:r w:rsidRPr="00D81870">
              <w:rPr>
                <w:rFonts w:ascii="Times New Roman" w:eastAsia="Times New Roman" w:hAnsi="Times New Roman" w:cs="Times New Roman"/>
                <w:i/>
                <w:iCs/>
                <w:highlight w:val="lightGray"/>
              </w:rPr>
              <w:t>_____</w:t>
            </w:r>
            <w:r w:rsidRPr="00D81870">
              <w:rPr>
                <w:rFonts w:ascii="Times New Roman" w:hAnsi="Times New Roman" w:cs="Times New Roman"/>
              </w:rPr>
              <w:t xml:space="preserve">arba </w:t>
            </w:r>
            <w:r w:rsidRPr="00D81870">
              <w:rPr>
                <w:rFonts w:ascii="Times New Roman" w:hAnsi="Times New Roman" w:cs="Times New Roman"/>
                <w:i/>
                <w:iCs/>
              </w:rPr>
              <w:t xml:space="preserve">nuoroda - </w:t>
            </w:r>
            <w:r w:rsidRPr="00D81870">
              <w:rPr>
                <w:rFonts w:ascii="Times New Roman" w:eastAsia="Times New Roman" w:hAnsi="Times New Roman" w:cs="Times New Roman"/>
                <w:i/>
                <w:iCs/>
                <w:highlight w:val="lightGray"/>
              </w:rPr>
              <w:t>_____</w:t>
            </w:r>
            <w:r w:rsidRPr="00D81870">
              <w:rPr>
                <w:rFonts w:ascii="Times New Roman" w:hAnsi="Times New Roman" w:cs="Times New Roman"/>
                <w:i/>
                <w:iCs/>
              </w:rPr>
              <w:t>_.</w:t>
            </w:r>
          </w:p>
        </w:tc>
      </w:tr>
      <w:tr w:rsidR="00836E1A" w:rsidRPr="00D81870" w14:paraId="3133794E"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5EFD29A5"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b/>
              </w:rPr>
              <w:t>Apsauginė tvorelė</w:t>
            </w:r>
          </w:p>
        </w:tc>
      </w:tr>
      <w:tr w:rsidR="00836E1A" w:rsidRPr="00D81870" w14:paraId="102E7FE3" w14:textId="77777777" w:rsidTr="00F83042">
        <w:trPr>
          <w:trHeight w:val="293"/>
        </w:trPr>
        <w:tc>
          <w:tcPr>
            <w:tcW w:w="960" w:type="dxa"/>
            <w:tcBorders>
              <w:top w:val="single" w:sz="4" w:space="0" w:color="auto"/>
              <w:left w:val="single" w:sz="4" w:space="0" w:color="auto"/>
              <w:bottom w:val="single" w:sz="4" w:space="0" w:color="auto"/>
              <w:right w:val="single" w:sz="4" w:space="0" w:color="auto"/>
            </w:tcBorders>
            <w:vAlign w:val="center"/>
            <w:hideMark/>
          </w:tcPr>
          <w:p w14:paraId="1EC1816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40</w:t>
            </w:r>
            <w:r w:rsidRPr="00D81870">
              <w:rPr>
                <w:rFonts w:ascii="Times New Roman" w:eastAsia="Times New Roman" w:hAnsi="Times New Roman" w:cs="Times New Roman"/>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08EEF25" w14:textId="77777777" w:rsidR="00836E1A" w:rsidRDefault="00836E1A" w:rsidP="00F83042">
            <w:pPr>
              <w:spacing w:after="0" w:line="240" w:lineRule="auto"/>
              <w:jc w:val="both"/>
              <w:rPr>
                <w:rFonts w:ascii="Times New Roman" w:eastAsia="Times New Roman" w:hAnsi="Times New Roman" w:cs="Times New Roman"/>
              </w:rPr>
            </w:pPr>
          </w:p>
          <w:p w14:paraId="067908EE" w14:textId="77777777" w:rsidR="00836E1A" w:rsidRDefault="00836E1A" w:rsidP="00F83042">
            <w:pPr>
              <w:spacing w:after="0" w:line="240" w:lineRule="auto"/>
              <w:jc w:val="both"/>
              <w:rPr>
                <w:rFonts w:ascii="Times New Roman" w:eastAsia="Times New Roman" w:hAnsi="Times New Roman" w:cs="Times New Roman"/>
              </w:rPr>
            </w:pPr>
          </w:p>
          <w:p w14:paraId="6C584590"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Apsauginė tvorelė – lengvų konstrukcijų, 1 - 1,15 m aukščio, </w:t>
            </w:r>
            <w:bookmarkStart w:id="7" w:name="_Hlk216764808"/>
            <w:r w:rsidRPr="00A208AE">
              <w:rPr>
                <w:rFonts w:ascii="Times New Roman" w:eastAsia="Times New Roman" w:hAnsi="Times New Roman" w:cs="Times New Roman"/>
              </w:rPr>
              <w:t>abiejose barstomų medžiagų bunkerio pusė</w:t>
            </w:r>
            <w:r>
              <w:rPr>
                <w:rFonts w:ascii="Times New Roman" w:eastAsia="Times New Roman" w:hAnsi="Times New Roman" w:cs="Times New Roman"/>
              </w:rPr>
              <w:t>s</w:t>
            </w:r>
            <w:r w:rsidRPr="00A208AE">
              <w:rPr>
                <w:rFonts w:ascii="Times New Roman" w:eastAsia="Times New Roman" w:hAnsi="Times New Roman" w:cs="Times New Roman"/>
              </w:rPr>
              <w:t>e.</w:t>
            </w:r>
            <w:bookmarkEnd w:id="7"/>
          </w:p>
        </w:tc>
        <w:tc>
          <w:tcPr>
            <w:tcW w:w="4139" w:type="dxa"/>
            <w:tcBorders>
              <w:top w:val="single" w:sz="4" w:space="0" w:color="auto"/>
              <w:left w:val="single" w:sz="4" w:space="0" w:color="auto"/>
              <w:bottom w:val="single" w:sz="4" w:space="0" w:color="auto"/>
              <w:right w:val="single" w:sz="4" w:space="0" w:color="auto"/>
            </w:tcBorders>
            <w:vAlign w:val="center"/>
            <w:hideMark/>
          </w:tcPr>
          <w:p w14:paraId="11718602"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lang w:eastAsia="ar-SA"/>
              </w:rPr>
              <w:t>Sumontuota ant druskos barstytuvo bunkerio viršaus ir pakeliama, atlenkiama   aptarnavimo/remonto atveju prieš patenkant ant bunkerio. Tvorelės pakėlimas/nuleidimas atliekamas nuleidžiant/pakeliant palipimui ant bunkerio skirtas kopėčias arba atskiru pakėlimo/nuleidimo mechanizmu.</w:t>
            </w:r>
          </w:p>
        </w:tc>
        <w:tc>
          <w:tcPr>
            <w:tcW w:w="2126" w:type="dxa"/>
            <w:tcBorders>
              <w:top w:val="single" w:sz="4" w:space="0" w:color="auto"/>
              <w:left w:val="single" w:sz="4" w:space="0" w:color="auto"/>
              <w:bottom w:val="single" w:sz="4" w:space="0" w:color="auto"/>
              <w:right w:val="single" w:sz="4" w:space="0" w:color="auto"/>
            </w:tcBorders>
            <w:hideMark/>
          </w:tcPr>
          <w:p w14:paraId="4B2EA31D"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73465B4"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Times New Roman" w:hAnsi="Times New Roman" w:cs="Times New Roman"/>
                <w:strike/>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50AF08A"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hideMark/>
          </w:tcPr>
          <w:p w14:paraId="62ECE49B" w14:textId="77777777" w:rsidR="00836E1A" w:rsidRPr="00D81870" w:rsidRDefault="00836E1A" w:rsidP="00F83042">
            <w:pPr>
              <w:widowControl w:val="0"/>
              <w:suppressAutoHyphens/>
              <w:autoSpaceDE w:val="0"/>
              <w:autoSpaceDN w:val="0"/>
              <w:spacing w:after="0" w:line="240" w:lineRule="auto"/>
              <w:jc w:val="both"/>
              <w:textAlignment w:val="baseline"/>
              <w:rPr>
                <w:rFonts w:ascii="Times New Roman" w:eastAsia="Times New Roman" w:hAnsi="Times New Roman" w:cs="Times New Roman"/>
                <w:strike/>
              </w:rPr>
            </w:pPr>
            <w:r w:rsidRPr="00D81870">
              <w:rPr>
                <w:rFonts w:ascii="Times New Roman" w:eastAsia="Times New Roman" w:hAnsi="Times New Roman" w:cs="Times New Roman"/>
                <w:b/>
              </w:rPr>
              <w:t>Signalinis ženklinimas</w:t>
            </w:r>
          </w:p>
        </w:tc>
      </w:tr>
      <w:tr w:rsidR="00836E1A" w:rsidRPr="00D81870" w14:paraId="3F3B0171"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7FBABCFD"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t xml:space="preserve">  2.</w:t>
            </w:r>
            <w:r>
              <w:rPr>
                <w:rFonts w:ascii="Times New Roman" w:eastAsia="Times New Roman" w:hAnsi="Times New Roman" w:cs="Times New Roman"/>
              </w:rPr>
              <w:t>41</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9F13477" w14:textId="77777777" w:rsidR="00836E1A" w:rsidRPr="00432222" w:rsidRDefault="00836E1A" w:rsidP="00F83042">
            <w:pPr>
              <w:spacing w:after="0" w:line="240" w:lineRule="auto"/>
              <w:jc w:val="both"/>
              <w:rPr>
                <w:rFonts w:ascii="Times New Roman" w:eastAsia="Times New Roman" w:hAnsi="Times New Roman" w:cs="Times New Roman"/>
                <w:color w:val="00B050"/>
              </w:rPr>
            </w:pPr>
            <w:proofErr w:type="spellStart"/>
            <w:r w:rsidRPr="00432222">
              <w:rPr>
                <w:rFonts w:ascii="Times New Roman" w:eastAsia="Times New Roman" w:hAnsi="Times New Roman" w:cs="Times New Roman"/>
                <w:color w:val="00B050"/>
              </w:rPr>
              <w:t>Gabaritinis</w:t>
            </w:r>
            <w:proofErr w:type="spellEnd"/>
            <w:r w:rsidRPr="00432222">
              <w:rPr>
                <w:rFonts w:ascii="Times New Roman" w:eastAsia="Times New Roman" w:hAnsi="Times New Roman" w:cs="Times New Roman"/>
                <w:color w:val="00B050"/>
              </w:rPr>
              <w:t xml:space="preserve"> ženklinimas, </w:t>
            </w:r>
          </w:p>
          <w:p w14:paraId="75768B20" w14:textId="77777777" w:rsidR="00836E1A" w:rsidRPr="00D81870" w:rsidRDefault="00836E1A" w:rsidP="00F83042">
            <w:pPr>
              <w:spacing w:after="0" w:line="240" w:lineRule="auto"/>
              <w:jc w:val="both"/>
              <w:rPr>
                <w:rFonts w:ascii="Times New Roman" w:eastAsia="Times New Roman" w:hAnsi="Times New Roman" w:cs="Times New Roman"/>
              </w:rPr>
            </w:pPr>
            <w:r w:rsidRPr="00432222">
              <w:rPr>
                <w:rFonts w:ascii="Times New Roman" w:eastAsia="Times New Roman" w:hAnsi="Times New Roman" w:cs="Times New Roman"/>
                <w:color w:val="00B050"/>
              </w:rPr>
              <w:t>signalinis apšvietimas</w:t>
            </w:r>
          </w:p>
        </w:tc>
        <w:tc>
          <w:tcPr>
            <w:tcW w:w="4139" w:type="dxa"/>
            <w:tcBorders>
              <w:top w:val="single" w:sz="4" w:space="0" w:color="auto"/>
              <w:left w:val="single" w:sz="4" w:space="0" w:color="auto"/>
              <w:bottom w:val="single" w:sz="4" w:space="0" w:color="auto"/>
              <w:right w:val="single" w:sz="4" w:space="0" w:color="auto"/>
            </w:tcBorders>
            <w:vAlign w:val="center"/>
            <w:hideMark/>
          </w:tcPr>
          <w:p w14:paraId="5FC438EB" w14:textId="77777777" w:rsidR="00836E1A" w:rsidRPr="002C70C3" w:rsidRDefault="00836E1A" w:rsidP="00F83042">
            <w:pPr>
              <w:widowControl w:val="0"/>
              <w:suppressAutoHyphens/>
              <w:spacing w:after="0" w:line="240" w:lineRule="auto"/>
              <w:jc w:val="both"/>
              <w:rPr>
                <w:rFonts w:ascii="Times New Roman" w:eastAsia="Arial Unicode MS" w:hAnsi="Times New Roman" w:cs="Times New Roman"/>
                <w:color w:val="00B050"/>
                <w:kern w:val="2"/>
                <w:lang w:eastAsia="ar-SA"/>
              </w:rPr>
            </w:pPr>
            <w:r w:rsidRPr="002C70C3">
              <w:rPr>
                <w:rFonts w:ascii="Times New Roman" w:eastAsia="Arial Unicode MS" w:hAnsi="Times New Roman" w:cs="Times New Roman"/>
                <w:color w:val="00B050"/>
                <w:kern w:val="2"/>
                <w:lang w:eastAsia="ar-SA"/>
              </w:rPr>
              <w:t xml:space="preserve">Darbo </w:t>
            </w:r>
            <w:r w:rsidRPr="002C70C3">
              <w:rPr>
                <w:rFonts w:ascii="Times New Roman" w:eastAsia="Arial Unicode MS" w:hAnsi="Times New Roman" w:cs="Times New Roman"/>
                <w:i/>
                <w:iCs/>
                <w:color w:val="00B050"/>
                <w:kern w:val="2"/>
                <w:lang w:eastAsia="ar-SA"/>
              </w:rPr>
              <w:t>(barstymo/skleidimo)</w:t>
            </w:r>
            <w:r w:rsidRPr="002C70C3">
              <w:rPr>
                <w:rFonts w:ascii="Times New Roman" w:eastAsia="Arial Unicode MS" w:hAnsi="Times New Roman" w:cs="Times New Roman"/>
                <w:color w:val="00B050"/>
                <w:kern w:val="2"/>
                <w:lang w:eastAsia="ar-SA"/>
              </w:rPr>
              <w:t xml:space="preserve"> zonos apšvietimas ne mažiau kaip vienu LED žibintu. </w:t>
            </w:r>
          </w:p>
          <w:p w14:paraId="05C8779A" w14:textId="77777777" w:rsidR="00836E1A" w:rsidRPr="00B002F7" w:rsidRDefault="00836E1A" w:rsidP="00F83042">
            <w:pPr>
              <w:widowControl w:val="0"/>
              <w:suppressAutoHyphens/>
              <w:spacing w:after="0" w:line="240" w:lineRule="auto"/>
              <w:jc w:val="both"/>
              <w:rPr>
                <w:rFonts w:ascii="Times New Roman" w:eastAsia="Arial Unicode MS" w:hAnsi="Times New Roman" w:cs="Times New Roman"/>
                <w:color w:val="00B050"/>
                <w:kern w:val="2"/>
                <w:lang w:eastAsia="ar-SA"/>
              </w:rPr>
            </w:pPr>
            <w:r w:rsidRPr="00B002F7">
              <w:rPr>
                <w:rFonts w:ascii="Times New Roman" w:eastAsia="Arial Unicode MS" w:hAnsi="Times New Roman" w:cs="Times New Roman"/>
                <w:b/>
                <w:bCs/>
                <w:color w:val="00B050"/>
                <w:kern w:val="2"/>
                <w:lang w:eastAsia="ar-SA"/>
              </w:rPr>
              <w:lastRenderedPageBreak/>
              <w:t>Ne mažiau kaip vienas oranžinis LED švyturėlis</w:t>
            </w:r>
            <w:r w:rsidRPr="00B002F7">
              <w:rPr>
                <w:rFonts w:ascii="Times New Roman" w:eastAsia="Arial Unicode MS" w:hAnsi="Times New Roman" w:cs="Times New Roman"/>
                <w:color w:val="00B050"/>
                <w:kern w:val="2"/>
                <w:lang w:eastAsia="ar-SA"/>
              </w:rPr>
              <w:t>, įrengiamas galinėje barstytuvo dalyje.</w:t>
            </w:r>
          </w:p>
          <w:p w14:paraId="76A0F575" w14:textId="77777777" w:rsidR="00836E1A" w:rsidRPr="00B002F7" w:rsidRDefault="00836E1A" w:rsidP="00F83042">
            <w:pPr>
              <w:suppressAutoHyphens/>
              <w:spacing w:after="0" w:line="240" w:lineRule="auto"/>
              <w:jc w:val="both"/>
              <w:rPr>
                <w:rFonts w:ascii="Times New Roman" w:eastAsia="Arial Unicode MS" w:hAnsi="Times New Roman" w:cs="Times New Roman"/>
                <w:color w:val="00B050"/>
                <w:kern w:val="2"/>
                <w:lang w:eastAsia="ar-SA"/>
              </w:rPr>
            </w:pPr>
            <w:r w:rsidRPr="00B002F7">
              <w:rPr>
                <w:rFonts w:ascii="Times New Roman" w:eastAsia="Arial Unicode MS" w:hAnsi="Times New Roman" w:cs="Times New Roman"/>
                <w:b/>
                <w:bCs/>
                <w:color w:val="00B050"/>
                <w:kern w:val="2"/>
                <w:lang w:eastAsia="ar-SA"/>
              </w:rPr>
              <w:t>Du signaliniai mirksintys LED žibintai (skrituliai-</w:t>
            </w:r>
            <w:proofErr w:type="spellStart"/>
            <w:r w:rsidRPr="00B002F7">
              <w:rPr>
                <w:rFonts w:ascii="Times New Roman" w:eastAsia="Arial Unicode MS" w:hAnsi="Times New Roman" w:cs="Times New Roman"/>
                <w:b/>
                <w:bCs/>
                <w:color w:val="00B050"/>
                <w:kern w:val="2"/>
                <w:lang w:eastAsia="ar-SA"/>
              </w:rPr>
              <w:t>blicai</w:t>
            </w:r>
            <w:proofErr w:type="spellEnd"/>
            <w:r w:rsidRPr="00B002F7">
              <w:rPr>
                <w:rFonts w:ascii="Times New Roman" w:eastAsia="Arial Unicode MS" w:hAnsi="Times New Roman" w:cs="Times New Roman"/>
                <w:b/>
                <w:bCs/>
                <w:color w:val="00B050"/>
                <w:kern w:val="2"/>
                <w:lang w:eastAsia="ar-SA"/>
              </w:rPr>
              <w:t>)</w:t>
            </w:r>
            <w:r w:rsidRPr="00B002F7">
              <w:rPr>
                <w:rFonts w:ascii="Times New Roman" w:eastAsia="Times New Roman" w:hAnsi="Times New Roman" w:cs="Times New Roman"/>
                <w:bCs/>
                <w:color w:val="00B050"/>
              </w:rPr>
              <w:t>, kurių skersmuo ne mažiau 180 mm, įrengiami viršutiniuose barstytuvo galinės dalies kampuose.</w:t>
            </w:r>
          </w:p>
          <w:p w14:paraId="17F57148" w14:textId="77777777" w:rsidR="00836E1A" w:rsidRPr="00D81870" w:rsidRDefault="00836E1A" w:rsidP="00F83042">
            <w:pPr>
              <w:suppressAutoHyphens/>
              <w:spacing w:after="0" w:line="240" w:lineRule="auto"/>
              <w:jc w:val="both"/>
              <w:rPr>
                <w:rFonts w:ascii="Times New Roman" w:eastAsia="Times New Roman" w:hAnsi="Times New Roman" w:cs="Times New Roman"/>
                <w:sz w:val="24"/>
                <w:szCs w:val="24"/>
              </w:rPr>
            </w:pPr>
            <w:r w:rsidRPr="00D81870">
              <w:rPr>
                <w:rFonts w:ascii="Times New Roman" w:eastAsia="Times New Roman" w:hAnsi="Times New Roman" w:cs="Times New Roman"/>
                <w:sz w:val="24"/>
                <w:szCs w:val="24"/>
              </w:rPr>
              <w:t>Galinė dalis paženklinta įspėjamuoju šviesą atspindinčių įstrižų raudonų ir baltų juostų ženklinimu. Pavyzdinis įspėjamojo ženklinimo raštas:</w:t>
            </w:r>
          </w:p>
          <w:p w14:paraId="3E07A0A9" w14:textId="77777777" w:rsidR="00836E1A" w:rsidRPr="00D81870" w:rsidRDefault="00836E1A" w:rsidP="00F83042">
            <w:pPr>
              <w:suppressAutoHyphens/>
              <w:spacing w:after="0" w:line="240" w:lineRule="auto"/>
              <w:jc w:val="both"/>
              <w:rPr>
                <w:rFonts w:ascii="Times New Roman" w:eastAsia="Arial Unicode MS" w:hAnsi="Times New Roman" w:cs="Times New Roman"/>
                <w:kern w:val="2"/>
                <w:lang w:eastAsia="ar-SA"/>
              </w:rPr>
            </w:pPr>
            <w:r w:rsidRPr="00D81870">
              <w:rPr>
                <w:rFonts w:ascii="Times New Roman" w:eastAsia="Times New Roman" w:hAnsi="Times New Roman" w:cs="Times New Roman"/>
                <w:noProof/>
                <w:sz w:val="24"/>
                <w:szCs w:val="24"/>
                <w:lang w:val="en-GB"/>
              </w:rPr>
              <w:drawing>
                <wp:inline distT="0" distB="0" distL="0" distR="0" wp14:anchorId="58DDC63F" wp14:editId="4F0B54E6">
                  <wp:extent cx="1996440" cy="1181100"/>
                  <wp:effectExtent l="0" t="0" r="3810" b="0"/>
                  <wp:docPr id="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l="44511" t="35092" r="41943" b="50171"/>
                          <a:stretch>
                            <a:fillRect/>
                          </a:stretch>
                        </pic:blipFill>
                        <pic:spPr bwMode="auto">
                          <a:xfrm>
                            <a:off x="0" y="0"/>
                            <a:ext cx="1996440" cy="1181100"/>
                          </a:xfrm>
                          <a:prstGeom prst="rect">
                            <a:avLst/>
                          </a:prstGeom>
                          <a:noFill/>
                          <a:ln>
                            <a:noFill/>
                          </a:ln>
                        </pic:spPr>
                      </pic:pic>
                    </a:graphicData>
                  </a:graphic>
                </wp:inline>
              </w:drawing>
            </w:r>
          </w:p>
          <w:p w14:paraId="45AB5480" w14:textId="77777777" w:rsidR="00836E1A" w:rsidRPr="00D81870" w:rsidRDefault="00836E1A" w:rsidP="00F83042">
            <w:pPr>
              <w:suppressAutoHyphens/>
              <w:spacing w:after="0" w:line="240" w:lineRule="auto"/>
              <w:jc w:val="both"/>
              <w:rPr>
                <w:rFonts w:ascii="Times New Roman" w:eastAsia="Times New Roman" w:hAnsi="Times New Roman" w:cs="Times New Roman"/>
                <w:bCs/>
              </w:rPr>
            </w:pPr>
            <w:r w:rsidRPr="00D81870">
              <w:rPr>
                <w:rFonts w:ascii="Times New Roman" w:eastAsia="Times New Roman" w:hAnsi="Times New Roman" w:cs="Times New Roman"/>
                <w:bCs/>
              </w:rPr>
              <w:t>LED švyturėlio ir mirksinčių LED žibintų apsauga nuo kietųjų objektų ir skysčių patekimo ne mažesnė kaip IP65.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D59BEC" w14:textId="77777777" w:rsidR="00836E1A" w:rsidRPr="00D81870"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lastRenderedPageBreak/>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5CB9C61"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i/>
                <w:iCs/>
              </w:rPr>
              <w:lastRenderedPageBreak/>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3C63268" w14:textId="77777777" w:rsidTr="00F83042">
        <w:tc>
          <w:tcPr>
            <w:tcW w:w="960" w:type="dxa"/>
            <w:tcBorders>
              <w:top w:val="single" w:sz="4" w:space="0" w:color="auto"/>
              <w:left w:val="single" w:sz="4" w:space="0" w:color="auto"/>
              <w:bottom w:val="single" w:sz="4" w:space="0" w:color="auto"/>
              <w:right w:val="single" w:sz="4" w:space="0" w:color="auto"/>
            </w:tcBorders>
            <w:vAlign w:val="center"/>
            <w:hideMark/>
          </w:tcPr>
          <w:p w14:paraId="55B31B79"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rPr>
              <w:lastRenderedPageBreak/>
              <w:t xml:space="preserve"> 2.</w:t>
            </w:r>
            <w:r>
              <w:rPr>
                <w:rFonts w:ascii="Times New Roman" w:eastAsia="Times New Roman" w:hAnsi="Times New Roman" w:cs="Times New Roman"/>
              </w:rPr>
              <w:t>42</w:t>
            </w:r>
            <w:r w:rsidRPr="00D81870">
              <w:rPr>
                <w:rFonts w:ascii="Times New Roman" w:eastAsia="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vAlign w:val="center"/>
          </w:tcPr>
          <w:p w14:paraId="5331DF7A" w14:textId="77777777" w:rsidR="00836E1A" w:rsidRPr="00432222" w:rsidRDefault="00836E1A" w:rsidP="00F83042">
            <w:pPr>
              <w:spacing w:after="0" w:line="240" w:lineRule="auto"/>
              <w:jc w:val="both"/>
              <w:rPr>
                <w:rFonts w:ascii="Times New Roman" w:eastAsia="Times New Roman" w:hAnsi="Times New Roman" w:cs="Times New Roman"/>
                <w:color w:val="00B050"/>
              </w:rPr>
            </w:pPr>
            <w:r w:rsidRPr="00432222">
              <w:rPr>
                <w:rFonts w:ascii="Times New Roman" w:eastAsia="Times New Roman" w:hAnsi="Times New Roman" w:cs="Times New Roman"/>
                <w:color w:val="00B050"/>
              </w:rPr>
              <w:t>Tvirtinimo vietos kelio ženklams ir kelio ženklai.</w:t>
            </w:r>
          </w:p>
          <w:p w14:paraId="3B572216" w14:textId="77777777" w:rsidR="00836E1A" w:rsidRPr="00D81870" w:rsidRDefault="00836E1A" w:rsidP="00F83042">
            <w:pPr>
              <w:spacing w:after="0" w:line="240" w:lineRule="auto"/>
              <w:jc w:val="both"/>
              <w:rPr>
                <w:rFonts w:ascii="Times New Roman" w:eastAsia="Times New Roman" w:hAnsi="Times New Roman" w:cs="Times New Roman"/>
              </w:rPr>
            </w:pPr>
          </w:p>
        </w:tc>
        <w:tc>
          <w:tcPr>
            <w:tcW w:w="4139" w:type="dxa"/>
            <w:tcBorders>
              <w:top w:val="single" w:sz="4" w:space="0" w:color="auto"/>
              <w:left w:val="single" w:sz="4" w:space="0" w:color="auto"/>
              <w:bottom w:val="single" w:sz="4" w:space="0" w:color="auto"/>
              <w:right w:val="single" w:sz="4" w:space="0" w:color="auto"/>
            </w:tcBorders>
            <w:vAlign w:val="center"/>
            <w:hideMark/>
          </w:tcPr>
          <w:p w14:paraId="18C38CDF" w14:textId="77777777" w:rsidR="00836E1A" w:rsidRPr="00D81870" w:rsidRDefault="00836E1A" w:rsidP="00F83042">
            <w:pPr>
              <w:tabs>
                <w:tab w:val="left" w:pos="720"/>
              </w:tabs>
              <w:spacing w:after="0" w:line="256" w:lineRule="auto"/>
              <w:ind w:right="-1"/>
              <w:jc w:val="both"/>
              <w:rPr>
                <w:rFonts w:ascii="Times New Roman" w:eastAsia="Times New Roman" w:hAnsi="Times New Roman" w:cs="Times New Roman"/>
              </w:rPr>
            </w:pPr>
            <w:r w:rsidRPr="00D81870">
              <w:rPr>
                <w:rFonts w:ascii="Times New Roman" w:eastAsia="Times New Roman" w:hAnsi="Times New Roman" w:cs="Times New Roman"/>
              </w:rPr>
              <w:t>Galinėje barstytuvo dalyje (ant tvirtinimo/pakabinimo mazgo/rėmo) įrengtos įspėjamiesiems/nukreipiamiesiems kelio ženklams tvirtinti skirtos vietos arba tvirtinimui reikalinga konstrukcija ir ne vėliau nei Prekės perdavimo dieną sumontuojami:</w:t>
            </w:r>
          </w:p>
          <w:p w14:paraId="2100098D" w14:textId="77777777" w:rsidR="00836E1A" w:rsidRPr="00D81870" w:rsidRDefault="00836E1A" w:rsidP="00836E1A">
            <w:pPr>
              <w:numPr>
                <w:ilvl w:val="1"/>
                <w:numId w:val="23"/>
              </w:numPr>
              <w:tabs>
                <w:tab w:val="left" w:pos="720"/>
              </w:tabs>
              <w:spacing w:after="0" w:line="256" w:lineRule="auto"/>
              <w:ind w:right="-1"/>
              <w:contextualSpacing/>
              <w:jc w:val="both"/>
              <w:rPr>
                <w:rFonts w:ascii="Times New Roman" w:eastAsia="Times New Roman" w:hAnsi="Times New Roman" w:cs="Times New Roman"/>
              </w:rPr>
            </w:pPr>
            <w:r w:rsidRPr="00D81870">
              <w:rPr>
                <w:rFonts w:ascii="Times New Roman" w:eastAsia="Times New Roman" w:hAnsi="Times New Roman" w:cs="Times New Roman"/>
              </w:rPr>
              <w:t xml:space="preserve">ne mažesnio kaip 1 (pirmo) dydžio šviesą atspindintis ženklas Nr. 106 „Darbai“: </w:t>
            </w:r>
          </w:p>
          <w:p w14:paraId="197B2517" w14:textId="77777777" w:rsidR="00836E1A" w:rsidRPr="00D81870" w:rsidRDefault="00836E1A" w:rsidP="00F83042">
            <w:pPr>
              <w:tabs>
                <w:tab w:val="left" w:pos="720"/>
              </w:tabs>
              <w:spacing w:after="0" w:line="256" w:lineRule="auto"/>
              <w:ind w:right="-1"/>
              <w:jc w:val="both"/>
              <w:rPr>
                <w:rFonts w:ascii="Times New Roman" w:eastAsia="Times New Roman" w:hAnsi="Times New Roman" w:cs="Times New Roman"/>
              </w:rPr>
            </w:pPr>
            <w:r w:rsidRPr="00D81870">
              <w:rPr>
                <w:rFonts w:ascii="Times New Roman" w:eastAsia="Times New Roman" w:hAnsi="Times New Roman" w:cs="Times New Roman"/>
                <w:noProof/>
              </w:rPr>
              <w:drawing>
                <wp:inline distT="0" distB="0" distL="0" distR="0" wp14:anchorId="00C4D89F" wp14:editId="1AB6EFCE">
                  <wp:extent cx="541020" cy="556260"/>
                  <wp:effectExtent l="0" t="0" r="0" b="0"/>
                  <wp:docPr id="12" name="Paveikslėlis 1072920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72920249"/>
                          <pic:cNvPicPr>
                            <a:picLocks noChangeAspect="1" noChangeArrowheads="1"/>
                          </pic:cNvPicPr>
                        </pic:nvPicPr>
                        <pic:blipFill>
                          <a:blip r:embed="rId15">
                            <a:extLst>
                              <a:ext uri="{28A0092B-C50C-407E-A947-70E740481C1C}">
                                <a14:useLocalDpi xmlns:a14="http://schemas.microsoft.com/office/drawing/2010/main" val="0"/>
                              </a:ext>
                            </a:extLst>
                          </a:blip>
                          <a:srcRect l="48183"/>
                          <a:stretch>
                            <a:fillRect/>
                          </a:stretch>
                        </pic:blipFill>
                        <pic:spPr bwMode="auto">
                          <a:xfrm>
                            <a:off x="0" y="0"/>
                            <a:ext cx="541020" cy="556260"/>
                          </a:xfrm>
                          <a:prstGeom prst="rect">
                            <a:avLst/>
                          </a:prstGeom>
                          <a:noFill/>
                          <a:ln>
                            <a:noFill/>
                          </a:ln>
                        </pic:spPr>
                      </pic:pic>
                    </a:graphicData>
                  </a:graphic>
                </wp:inline>
              </w:drawing>
            </w:r>
          </w:p>
          <w:p w14:paraId="244AA60B" w14:textId="77777777" w:rsidR="00836E1A" w:rsidRPr="00D81870" w:rsidRDefault="00836E1A" w:rsidP="00836E1A">
            <w:pPr>
              <w:numPr>
                <w:ilvl w:val="1"/>
                <w:numId w:val="23"/>
              </w:numPr>
              <w:spacing w:line="256" w:lineRule="auto"/>
              <w:contextualSpacing/>
              <w:jc w:val="both"/>
              <w:rPr>
                <w:rFonts w:ascii="Times New Roman" w:eastAsia="Calibri" w:hAnsi="Times New Roman" w:cs="Times New Roman"/>
                <w:lang w:eastAsia="zh-CN"/>
              </w:rPr>
            </w:pPr>
            <w:r w:rsidRPr="00432222">
              <w:rPr>
                <w:rFonts w:ascii="Times New Roman" w:eastAsia="Calibri" w:hAnsi="Times New Roman" w:cs="Times New Roman"/>
                <w:color w:val="00B050"/>
                <w:lang w:eastAsia="zh-CN"/>
              </w:rPr>
              <w:t>Signalinė LED žibintų rodyklė – ne mažiau 1</w:t>
            </w:r>
            <w:r>
              <w:rPr>
                <w:rFonts w:ascii="Times New Roman" w:eastAsia="Calibri" w:hAnsi="Times New Roman" w:cs="Times New Roman"/>
                <w:color w:val="00B050"/>
                <w:lang w:eastAsia="zh-CN"/>
              </w:rPr>
              <w:t>5</w:t>
            </w:r>
            <w:r w:rsidRPr="00432222">
              <w:rPr>
                <w:rFonts w:ascii="Times New Roman" w:eastAsia="Calibri" w:hAnsi="Times New Roman" w:cs="Times New Roman"/>
                <w:color w:val="00B050"/>
                <w:lang w:eastAsia="zh-CN"/>
              </w:rPr>
              <w:t xml:space="preserve"> </w:t>
            </w:r>
            <w:proofErr w:type="spellStart"/>
            <w:r w:rsidRPr="00432222">
              <w:rPr>
                <w:rFonts w:ascii="Times New Roman" w:eastAsia="Calibri" w:hAnsi="Times New Roman" w:cs="Times New Roman"/>
                <w:color w:val="00B050"/>
                <w:lang w:eastAsia="zh-CN"/>
              </w:rPr>
              <w:t>vnt</w:t>
            </w:r>
            <w:proofErr w:type="spellEnd"/>
            <w:r w:rsidRPr="00432222">
              <w:rPr>
                <w:rFonts w:ascii="Times New Roman" w:eastAsia="Calibri" w:hAnsi="Times New Roman" w:cs="Times New Roman"/>
                <w:color w:val="00B050"/>
                <w:lang w:eastAsia="zh-CN"/>
              </w:rPr>
              <w:t xml:space="preserve"> žibintų sistema, atitinkanti L8H EN 12352 arba lygiavertį standartą</w:t>
            </w:r>
            <w:r w:rsidRPr="00D81870">
              <w:rPr>
                <w:rFonts w:ascii="Times New Roman" w:eastAsia="Calibri" w:hAnsi="Times New Roman" w:cs="Times New Roman"/>
                <w:lang w:eastAsia="zh-CN"/>
              </w:rPr>
              <w:t xml:space="preserve">, tvirtinama iš nugarinės pusės varžtų pagalba arba lygiavertis tvirtinimas. Rodyklės kryptis, nurodanti privalomą kliūties apvažiavimo pusę, keičiama iš operatoriaus darbo vietos, elektrinės jungties pagalba. </w:t>
            </w:r>
            <w:r>
              <w:rPr>
                <w:rFonts w:ascii="Times New Roman" w:eastAsia="Calibri" w:hAnsi="Times New Roman" w:cs="Times New Roman"/>
                <w:lang w:eastAsia="zh-CN"/>
              </w:rPr>
              <w:t>T</w:t>
            </w:r>
            <w:r w:rsidRPr="00856E9B">
              <w:rPr>
                <w:rFonts w:ascii="Times New Roman" w:eastAsia="Calibri" w:hAnsi="Times New Roman" w:cs="Times New Roman"/>
                <w:lang w:eastAsia="zh-CN"/>
              </w:rPr>
              <w:t>uri būti numatyta funkcija, leidžianti signalinei LED žibintų rodyklei rodyti „X“ simbolį, kai nėra nurodoma privaloma kliūties apvažiavimo kryptis.</w:t>
            </w:r>
          </w:p>
          <w:p w14:paraId="5ED0C0CC" w14:textId="77777777" w:rsidR="00836E1A" w:rsidRPr="00D81870" w:rsidRDefault="00836E1A" w:rsidP="00F83042">
            <w:pPr>
              <w:spacing w:line="256" w:lineRule="auto"/>
              <w:ind w:left="720"/>
              <w:contextualSpacing/>
              <w:jc w:val="both"/>
              <w:rPr>
                <w:rFonts w:ascii="Times New Roman" w:eastAsia="Calibri" w:hAnsi="Times New Roman" w:cs="Times New Roman"/>
                <w:lang w:eastAsia="zh-CN"/>
              </w:rPr>
            </w:pPr>
            <w:r w:rsidRPr="00D81870">
              <w:rPr>
                <w:rFonts w:ascii="Times New Roman" w:eastAsia="Calibri" w:hAnsi="Times New Roman" w:cs="Times New Roman"/>
                <w:lang w:eastAsia="zh-CN"/>
              </w:rPr>
              <w:t xml:space="preserve">Operatoriaus darbo vietoje privaloma vizualinė indikacija, </w:t>
            </w:r>
            <w:r w:rsidRPr="00D81870">
              <w:rPr>
                <w:rFonts w:ascii="Times New Roman" w:eastAsia="Calibri" w:hAnsi="Times New Roman" w:cs="Times New Roman"/>
                <w:lang w:eastAsia="zh-CN"/>
              </w:rPr>
              <w:lastRenderedPageBreak/>
              <w:t xml:space="preserve">informuojanti apie aktyvuotą rodyklės kryptį. </w:t>
            </w:r>
          </w:p>
          <w:p w14:paraId="098132EC" w14:textId="77777777" w:rsidR="00836E1A" w:rsidRPr="00D81870" w:rsidRDefault="00836E1A" w:rsidP="00F83042">
            <w:pPr>
              <w:spacing w:line="256" w:lineRule="auto"/>
              <w:ind w:left="720"/>
              <w:contextualSpacing/>
              <w:jc w:val="both"/>
              <w:rPr>
                <w:rFonts w:ascii="Times New Roman" w:eastAsia="Calibri" w:hAnsi="Times New Roman" w:cs="Times New Roman"/>
                <w:lang w:eastAsia="zh-CN"/>
              </w:rPr>
            </w:pPr>
            <w:r w:rsidRPr="00D81870">
              <w:rPr>
                <w:rFonts w:ascii="Times New Roman" w:eastAsia="Calibri" w:hAnsi="Times New Roman" w:cs="Times New Roman"/>
                <w:lang w:eastAsia="zh-CN"/>
              </w:rPr>
              <w:t xml:space="preserve">Rodyklės žibintų maitinimo įtampa  24 V. </w:t>
            </w:r>
          </w:p>
          <w:p w14:paraId="3C8B2EEC" w14:textId="77777777" w:rsidR="00836E1A" w:rsidRPr="00D81870" w:rsidRDefault="00836E1A" w:rsidP="00F83042">
            <w:pPr>
              <w:spacing w:line="256" w:lineRule="auto"/>
              <w:ind w:left="720"/>
              <w:contextualSpacing/>
              <w:jc w:val="both"/>
              <w:rPr>
                <w:rFonts w:ascii="Times New Roman" w:eastAsia="Calibri" w:hAnsi="Times New Roman" w:cs="Times New Roman"/>
                <w:lang w:eastAsia="zh-CN"/>
              </w:rPr>
            </w:pPr>
            <w:r w:rsidRPr="00D81870">
              <w:rPr>
                <w:rFonts w:ascii="Times New Roman" w:eastAsia="Calibri" w:hAnsi="Times New Roman" w:cs="Times New Roman"/>
                <w:lang w:eastAsia="zh-CN"/>
              </w:rPr>
              <w:t>LED žibintų sistemos komponentų apsauga nuo kietųjų objektų ir skysčių patekimo ne mažesnė kaip IP65.</w:t>
            </w:r>
          </w:p>
          <w:p w14:paraId="4293ED80" w14:textId="77777777" w:rsidR="00836E1A" w:rsidRPr="00D81870" w:rsidRDefault="00836E1A" w:rsidP="00F83042">
            <w:pPr>
              <w:spacing w:line="256" w:lineRule="auto"/>
              <w:ind w:left="720"/>
              <w:contextualSpacing/>
              <w:jc w:val="both"/>
              <w:rPr>
                <w:rFonts w:ascii="Times New Roman" w:eastAsia="Calibri" w:hAnsi="Times New Roman" w:cs="Times New Roman"/>
                <w:lang w:eastAsia="zh-CN"/>
              </w:rPr>
            </w:pPr>
            <w:r w:rsidRPr="00D81870">
              <w:rPr>
                <w:rFonts w:ascii="Times New Roman" w:eastAsia="Calibri" w:hAnsi="Times New Roman" w:cs="Times New Roman"/>
                <w:noProof/>
                <w:sz w:val="24"/>
                <w:szCs w:val="24"/>
                <w:lang w:val="x-none" w:eastAsia="zh-CN"/>
              </w:rPr>
              <w:t xml:space="preserve"> </w:t>
            </w:r>
            <w:r w:rsidRPr="00E93FF3">
              <w:rPr>
                <w:rFonts w:ascii="Times New Roman" w:eastAsia="Calibri" w:hAnsi="Times New Roman" w:cs="Times New Roman"/>
                <w:noProof/>
                <w:sz w:val="24"/>
                <w:szCs w:val="24"/>
                <w:lang w:val="x-none" w:eastAsia="zh-CN"/>
              </w:rPr>
              <w:drawing>
                <wp:inline distT="0" distB="0" distL="0" distR="0" wp14:anchorId="771A7379" wp14:editId="4CCCD2CB">
                  <wp:extent cx="2019582" cy="1790950"/>
                  <wp:effectExtent l="0" t="0" r="0" b="0"/>
                  <wp:docPr id="11220321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32128" name=""/>
                          <pic:cNvPicPr/>
                        </pic:nvPicPr>
                        <pic:blipFill>
                          <a:blip r:embed="rId16"/>
                          <a:stretch>
                            <a:fillRect/>
                          </a:stretch>
                        </pic:blipFill>
                        <pic:spPr>
                          <a:xfrm>
                            <a:off x="0" y="0"/>
                            <a:ext cx="2019582" cy="1790950"/>
                          </a:xfrm>
                          <a:prstGeom prst="rect">
                            <a:avLst/>
                          </a:prstGeom>
                        </pic:spPr>
                      </pic:pic>
                    </a:graphicData>
                  </a:graphic>
                </wp:inline>
              </w:drawing>
            </w:r>
          </w:p>
        </w:tc>
        <w:tc>
          <w:tcPr>
            <w:tcW w:w="2126" w:type="dxa"/>
            <w:tcBorders>
              <w:top w:val="single" w:sz="4" w:space="0" w:color="auto"/>
              <w:left w:val="single" w:sz="4" w:space="0" w:color="auto"/>
              <w:bottom w:val="single" w:sz="4" w:space="0" w:color="auto"/>
              <w:right w:val="single" w:sz="4" w:space="0" w:color="auto"/>
            </w:tcBorders>
            <w:vAlign w:val="center"/>
            <w:hideMark/>
          </w:tcPr>
          <w:p w14:paraId="400B1234" w14:textId="77777777" w:rsidR="00836E1A" w:rsidRPr="00D81870" w:rsidRDefault="00836E1A" w:rsidP="00F83042">
            <w:pPr>
              <w:spacing w:after="0" w:line="240" w:lineRule="auto"/>
              <w:jc w:val="both"/>
              <w:rPr>
                <w:rFonts w:ascii="Times New Roman" w:eastAsia="Times New Roman" w:hAnsi="Times New Roman" w:cs="Times New Roman"/>
              </w:rPr>
            </w:pPr>
            <w:r w:rsidRPr="00D81870">
              <w:rPr>
                <w:rFonts w:ascii="Times New Roman" w:eastAsia="Times New Roman" w:hAnsi="Times New Roman" w:cs="Times New Roman"/>
                <w:b/>
              </w:rPr>
              <w:lastRenderedPageBreak/>
              <w:t xml:space="preserve"> </w:t>
            </w: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tc>
      </w:tr>
      <w:tr w:rsidR="00836E1A" w:rsidRPr="00D81870" w14:paraId="3CEE9157" w14:textId="77777777" w:rsidTr="00F83042">
        <w:tc>
          <w:tcPr>
            <w:tcW w:w="9776" w:type="dxa"/>
            <w:gridSpan w:val="4"/>
            <w:tcBorders>
              <w:top w:val="single" w:sz="4" w:space="0" w:color="auto"/>
              <w:left w:val="single" w:sz="4" w:space="0" w:color="auto"/>
              <w:bottom w:val="single" w:sz="4" w:space="0" w:color="auto"/>
              <w:right w:val="single" w:sz="4" w:space="0" w:color="auto"/>
            </w:tcBorders>
            <w:vAlign w:val="center"/>
          </w:tcPr>
          <w:p w14:paraId="65886744" w14:textId="77777777" w:rsidR="00836E1A" w:rsidRPr="00BD626D" w:rsidRDefault="00836E1A" w:rsidP="00836E1A">
            <w:pPr>
              <w:pStyle w:val="Sraopastraipa"/>
              <w:numPr>
                <w:ilvl w:val="0"/>
                <w:numId w:val="29"/>
              </w:numPr>
              <w:spacing w:after="0" w:line="240" w:lineRule="auto"/>
              <w:jc w:val="both"/>
              <w:rPr>
                <w:rFonts w:ascii="Times New Roman" w:eastAsia="Times New Roman" w:hAnsi="Times New Roman" w:cs="Times New Roman"/>
                <w:b/>
              </w:rPr>
            </w:pPr>
            <w:r w:rsidRPr="00B938E0">
              <w:rPr>
                <w:rFonts w:ascii="Times New Roman" w:eastAsia="Times New Roman" w:hAnsi="Times New Roman" w:cs="Times New Roman"/>
                <w:b/>
                <w:highlight w:val="lightGray"/>
              </w:rPr>
              <w:t>PAPILDOMI PRIORITETINIAI REIKALAVIMAI</w:t>
            </w:r>
          </w:p>
        </w:tc>
      </w:tr>
      <w:tr w:rsidR="00836E1A" w:rsidRPr="00D81870" w14:paraId="31900B60"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274A9731"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w:t>
            </w:r>
          </w:p>
        </w:tc>
        <w:tc>
          <w:tcPr>
            <w:tcW w:w="2551" w:type="dxa"/>
            <w:tcBorders>
              <w:top w:val="single" w:sz="4" w:space="0" w:color="auto"/>
              <w:left w:val="single" w:sz="4" w:space="0" w:color="auto"/>
              <w:bottom w:val="single" w:sz="4" w:space="0" w:color="auto"/>
              <w:right w:val="single" w:sz="4" w:space="0" w:color="auto"/>
            </w:tcBorders>
            <w:vAlign w:val="center"/>
          </w:tcPr>
          <w:p w14:paraId="7396EB72"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rPr>
            </w:pPr>
            <w:r w:rsidRPr="00ED7E07">
              <w:rPr>
                <w:rFonts w:ascii="Times New Roman" w:eastAsia="Calibri" w:hAnsi="Times New Roman" w:cs="Times New Roman"/>
                <w:sz w:val="20"/>
                <w:szCs w:val="20"/>
                <w:highlight w:val="lightGray"/>
              </w:rPr>
              <w:t xml:space="preserve">Prioritetinis reikalavimas </w:t>
            </w:r>
            <w:r w:rsidRPr="00ED7E07">
              <w:rPr>
                <w:rFonts w:ascii="Times New Roman" w:eastAsia="Arial Unicode MS" w:hAnsi="Times New Roman" w:cs="Times New Roman"/>
                <w:sz w:val="20"/>
                <w:szCs w:val="20"/>
                <w:highlight w:val="lightGray"/>
                <w:shd w:val="clear" w:color="auto" w:fill="FFFFFF"/>
                <w:lang w:eastAsia="zh-CN"/>
              </w:rPr>
              <w:t>T</w:t>
            </w:r>
            <w:r w:rsidRPr="00ED7E07">
              <w:rPr>
                <w:rFonts w:ascii="Times New Roman" w:eastAsia="Arial Unicode MS" w:hAnsi="Times New Roman" w:cs="Times New Roman"/>
                <w:sz w:val="20"/>
                <w:szCs w:val="20"/>
                <w:highlight w:val="lightGray"/>
                <w:shd w:val="clear" w:color="auto" w:fill="FFFFFF"/>
                <w:vertAlign w:val="subscript"/>
                <w:lang w:eastAsia="zh-CN"/>
              </w:rPr>
              <w:t>4</w:t>
            </w:r>
            <w:r w:rsidRPr="00ED7E07">
              <w:rPr>
                <w:rFonts w:ascii="Times New Roman" w:eastAsia="Calibri" w:hAnsi="Times New Roman" w:cs="Times New Roman"/>
                <w:sz w:val="20"/>
                <w:szCs w:val="20"/>
                <w:highlight w:val="lightGray"/>
              </w:rPr>
              <w:t xml:space="preserve"> Hidraulinės sistemos apsauga stovėjimo laikotarpiu</w:t>
            </w:r>
          </w:p>
        </w:tc>
        <w:tc>
          <w:tcPr>
            <w:tcW w:w="4139" w:type="dxa"/>
            <w:tcBorders>
              <w:top w:val="single" w:sz="4" w:space="0" w:color="auto"/>
              <w:left w:val="single" w:sz="4" w:space="0" w:color="auto"/>
              <w:bottom w:val="single" w:sz="4" w:space="0" w:color="auto"/>
              <w:right w:val="single" w:sz="4" w:space="0" w:color="auto"/>
            </w:tcBorders>
            <w:vAlign w:val="center"/>
          </w:tcPr>
          <w:p w14:paraId="7FD35A8A"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rPr>
            </w:pPr>
            <w:r w:rsidRPr="00ED7E07">
              <w:rPr>
                <w:rFonts w:ascii="Times New Roman" w:eastAsia="Calibri" w:hAnsi="Times New Roman" w:cs="Times New Roman"/>
                <w:sz w:val="20"/>
                <w:szCs w:val="20"/>
                <w:highlight w:val="lightGray"/>
              </w:rPr>
              <w:t>Druskos barstytuvo hidraulinėje sistemoje dėl temperatūrų kaitos ir kitų eksploatacinių sąlygų integruotas išsiplėtimo bakelis ir slėgio sumažinimo (</w:t>
            </w:r>
            <w:proofErr w:type="spellStart"/>
            <w:r w:rsidRPr="00ED7E07">
              <w:rPr>
                <w:rFonts w:ascii="Times New Roman" w:eastAsia="Calibri" w:hAnsi="Times New Roman" w:cs="Times New Roman"/>
                <w:sz w:val="20"/>
                <w:szCs w:val="20"/>
                <w:highlight w:val="lightGray"/>
              </w:rPr>
              <w:t>relief</w:t>
            </w:r>
            <w:proofErr w:type="spellEnd"/>
            <w:r w:rsidRPr="00ED7E07">
              <w:rPr>
                <w:rFonts w:ascii="Times New Roman" w:eastAsia="Calibri" w:hAnsi="Times New Roman" w:cs="Times New Roman"/>
                <w:sz w:val="20"/>
                <w:szCs w:val="20"/>
                <w:highlight w:val="lightGray"/>
              </w:rPr>
              <w:t xml:space="preserve">) įrenginys, užtikrinantis saugų sistemos slėgio </w:t>
            </w:r>
            <w:r w:rsidRPr="000C7775">
              <w:rPr>
                <w:rFonts w:ascii="Times New Roman" w:eastAsia="Calibri" w:hAnsi="Times New Roman" w:cs="Times New Roman"/>
                <w:sz w:val="20"/>
                <w:szCs w:val="20"/>
                <w:highlight w:val="lightGray"/>
              </w:rPr>
              <w:t>išlyginimą stovėjimo laikotarpiu</w:t>
            </w:r>
          </w:p>
        </w:tc>
        <w:tc>
          <w:tcPr>
            <w:tcW w:w="2126" w:type="dxa"/>
            <w:tcBorders>
              <w:top w:val="single" w:sz="4" w:space="0" w:color="auto"/>
              <w:left w:val="single" w:sz="4" w:space="0" w:color="auto"/>
              <w:bottom w:val="single" w:sz="4" w:space="0" w:color="auto"/>
              <w:right w:val="single" w:sz="4" w:space="0" w:color="auto"/>
            </w:tcBorders>
            <w:vAlign w:val="center"/>
          </w:tcPr>
          <w:p w14:paraId="6A455026"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0020B0ED"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013035E4"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2563E6B"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7E1135C7"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3.2.</w:t>
            </w:r>
          </w:p>
        </w:tc>
        <w:tc>
          <w:tcPr>
            <w:tcW w:w="2551" w:type="dxa"/>
            <w:tcBorders>
              <w:top w:val="single" w:sz="4" w:space="0" w:color="auto"/>
              <w:left w:val="single" w:sz="4" w:space="0" w:color="auto"/>
              <w:bottom w:val="single" w:sz="4" w:space="0" w:color="auto"/>
              <w:right w:val="single" w:sz="4" w:space="0" w:color="auto"/>
            </w:tcBorders>
            <w:vAlign w:val="center"/>
          </w:tcPr>
          <w:p w14:paraId="754918E3"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5 </w:t>
            </w:r>
            <w:r w:rsidRPr="00ED7E07">
              <w:rPr>
                <w:rFonts w:ascii="Times New Roman" w:eastAsia="Arial Unicode MS" w:hAnsi="Times New Roman" w:cs="Times New Roman"/>
                <w:sz w:val="20"/>
                <w:szCs w:val="20"/>
                <w:highlight w:val="lightGray"/>
                <w:shd w:val="clear" w:color="auto" w:fill="FFFFFF"/>
                <w:vertAlign w:val="subscript"/>
                <w:lang w:eastAsia="zh-CN"/>
              </w:rPr>
              <w:br/>
            </w:r>
            <w:r w:rsidRPr="00ED7E07">
              <w:rPr>
                <w:rFonts w:ascii="Times New Roman" w:eastAsia="Times New Roman" w:hAnsi="Times New Roman" w:cs="Times New Roman"/>
                <w:sz w:val="20"/>
                <w:szCs w:val="20"/>
                <w:highlight w:val="lightGray"/>
              </w:rPr>
              <w:t xml:space="preserve">Vėjo </w:t>
            </w:r>
            <w:proofErr w:type="spellStart"/>
            <w:r w:rsidRPr="00ED7E07">
              <w:rPr>
                <w:rFonts w:ascii="Times New Roman" w:eastAsia="Times New Roman" w:hAnsi="Times New Roman" w:cs="Times New Roman"/>
                <w:sz w:val="20"/>
                <w:szCs w:val="20"/>
                <w:highlight w:val="lightGray"/>
              </w:rPr>
              <w:t>deflektorius</w:t>
            </w:r>
            <w:proofErr w:type="spellEnd"/>
          </w:p>
        </w:tc>
        <w:tc>
          <w:tcPr>
            <w:tcW w:w="4139" w:type="dxa"/>
            <w:tcBorders>
              <w:top w:val="single" w:sz="4" w:space="0" w:color="auto"/>
              <w:left w:val="single" w:sz="4" w:space="0" w:color="auto"/>
              <w:bottom w:val="single" w:sz="4" w:space="0" w:color="auto"/>
              <w:right w:val="single" w:sz="4" w:space="0" w:color="auto"/>
            </w:tcBorders>
            <w:vAlign w:val="center"/>
          </w:tcPr>
          <w:p w14:paraId="104CB793"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rPr>
            </w:pPr>
            <w:r w:rsidRPr="00ED7E07">
              <w:rPr>
                <w:rFonts w:ascii="Times New Roman" w:eastAsia="Calibri" w:hAnsi="Times New Roman" w:cs="Times New Roman"/>
                <w:sz w:val="20"/>
                <w:szCs w:val="20"/>
                <w:highlight w:val="lightGray"/>
              </w:rPr>
              <w:t xml:space="preserve">Vėjo </w:t>
            </w:r>
            <w:proofErr w:type="spellStart"/>
            <w:r w:rsidRPr="00ED7E07">
              <w:rPr>
                <w:rFonts w:ascii="Times New Roman" w:eastAsia="Calibri" w:hAnsi="Times New Roman" w:cs="Times New Roman"/>
                <w:sz w:val="20"/>
                <w:szCs w:val="20"/>
                <w:highlight w:val="lightGray"/>
              </w:rPr>
              <w:t>deflektorius</w:t>
            </w:r>
            <w:proofErr w:type="spellEnd"/>
            <w:r w:rsidRPr="00ED7E07">
              <w:rPr>
                <w:rFonts w:ascii="Times New Roman" w:eastAsia="Calibri" w:hAnsi="Times New Roman" w:cs="Times New Roman"/>
                <w:sz w:val="20"/>
                <w:szCs w:val="20"/>
                <w:highlight w:val="lightGray"/>
              </w:rPr>
              <w:t xml:space="preserve"> sumontuotas ant druskos barstytuvo galinės dalies ir skirtas nukreipti oro srautą per barstytuvo galinę dalį, taip užtikrinant, kad barstoma medžiaga nesikauptų ant įrangos paviršių.</w:t>
            </w:r>
          </w:p>
        </w:tc>
        <w:tc>
          <w:tcPr>
            <w:tcW w:w="2126" w:type="dxa"/>
            <w:tcBorders>
              <w:top w:val="single" w:sz="4" w:space="0" w:color="auto"/>
              <w:left w:val="single" w:sz="4" w:space="0" w:color="auto"/>
              <w:bottom w:val="single" w:sz="4" w:space="0" w:color="auto"/>
              <w:right w:val="single" w:sz="4" w:space="0" w:color="auto"/>
            </w:tcBorders>
            <w:vAlign w:val="center"/>
          </w:tcPr>
          <w:p w14:paraId="6A2B46A9"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942AD72"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2E049F0B"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00E91EC9"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41A5450B"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551" w:type="dxa"/>
            <w:tcBorders>
              <w:top w:val="single" w:sz="4" w:space="0" w:color="auto"/>
              <w:left w:val="single" w:sz="4" w:space="0" w:color="auto"/>
              <w:bottom w:val="single" w:sz="4" w:space="0" w:color="auto"/>
              <w:right w:val="single" w:sz="4" w:space="0" w:color="auto"/>
            </w:tcBorders>
            <w:vAlign w:val="center"/>
          </w:tcPr>
          <w:p w14:paraId="7C569D59"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 xml:space="preserve">Prioritetinis reikalavimas </w:t>
            </w:r>
            <w:r w:rsidRPr="00ED7E07">
              <w:rPr>
                <w:rFonts w:ascii="Times New Roman" w:eastAsia="Arial Unicode MS" w:hAnsi="Times New Roman" w:cs="Times New Roman"/>
                <w:sz w:val="20"/>
                <w:szCs w:val="20"/>
                <w:highlight w:val="lightGray"/>
                <w:shd w:val="clear" w:color="auto" w:fill="FFFFFF"/>
                <w:lang w:eastAsia="zh-CN"/>
              </w:rPr>
              <w:t>T</w:t>
            </w:r>
            <w:r w:rsidRPr="00ED7E07">
              <w:rPr>
                <w:rFonts w:ascii="Times New Roman" w:eastAsia="Arial Unicode MS" w:hAnsi="Times New Roman" w:cs="Times New Roman"/>
                <w:sz w:val="20"/>
                <w:szCs w:val="20"/>
                <w:highlight w:val="lightGray"/>
                <w:shd w:val="clear" w:color="auto" w:fill="FFFFFF"/>
                <w:vertAlign w:val="subscript"/>
                <w:lang w:eastAsia="zh-CN"/>
              </w:rPr>
              <w:t>6</w:t>
            </w:r>
            <w:r w:rsidRPr="00ED7E07">
              <w:rPr>
                <w:rFonts w:ascii="Times New Roman" w:eastAsia="Calibri" w:hAnsi="Times New Roman" w:cs="Times New Roman"/>
                <w:sz w:val="20"/>
                <w:szCs w:val="20"/>
                <w:highlight w:val="lightGray"/>
              </w:rPr>
              <w:t xml:space="preserve"> Valdymo pulto laikymo dėžė</w:t>
            </w:r>
          </w:p>
        </w:tc>
        <w:tc>
          <w:tcPr>
            <w:tcW w:w="4139" w:type="dxa"/>
            <w:tcBorders>
              <w:top w:val="single" w:sz="4" w:space="0" w:color="auto"/>
              <w:left w:val="single" w:sz="4" w:space="0" w:color="auto"/>
              <w:bottom w:val="single" w:sz="4" w:space="0" w:color="auto"/>
              <w:right w:val="single" w:sz="4" w:space="0" w:color="auto"/>
            </w:tcBorders>
            <w:vAlign w:val="center"/>
          </w:tcPr>
          <w:p w14:paraId="21DF54D2"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0C7775">
              <w:rPr>
                <w:rFonts w:ascii="Times New Roman" w:eastAsia="Calibri" w:hAnsi="Times New Roman" w:cs="Times New Roman"/>
                <w:sz w:val="20"/>
                <w:szCs w:val="20"/>
                <w:highlight w:val="lightGray"/>
              </w:rPr>
              <w:t>Pateikiama dėžė, pritaikyta saugiam valdymo pulto laikymui įrangos neeksploatavimo laikotarpiu</w:t>
            </w:r>
          </w:p>
        </w:tc>
        <w:tc>
          <w:tcPr>
            <w:tcW w:w="2126" w:type="dxa"/>
            <w:tcBorders>
              <w:top w:val="single" w:sz="4" w:space="0" w:color="auto"/>
              <w:left w:val="single" w:sz="4" w:space="0" w:color="auto"/>
              <w:bottom w:val="single" w:sz="4" w:space="0" w:color="auto"/>
              <w:right w:val="single" w:sz="4" w:space="0" w:color="auto"/>
            </w:tcBorders>
            <w:vAlign w:val="center"/>
          </w:tcPr>
          <w:p w14:paraId="0FC5CEF0"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2A08E14"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54775448"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xml:space="preserve">. </w:t>
            </w:r>
            <w:r w:rsidRPr="00D81870">
              <w:rPr>
                <w:rFonts w:ascii="Times New Roman" w:eastAsia="Times New Roman" w:hAnsi="Times New Roman" w:cs="Times New Roman"/>
                <w:i/>
                <w:iCs/>
                <w:highlight w:val="lightGray"/>
              </w:rPr>
              <w:lastRenderedPageBreak/>
              <w:t>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68ADFEFA"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0A4EA338"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3.4.</w:t>
            </w:r>
          </w:p>
        </w:tc>
        <w:tc>
          <w:tcPr>
            <w:tcW w:w="2551" w:type="dxa"/>
            <w:tcBorders>
              <w:top w:val="single" w:sz="4" w:space="0" w:color="auto"/>
              <w:left w:val="single" w:sz="4" w:space="0" w:color="auto"/>
              <w:bottom w:val="single" w:sz="4" w:space="0" w:color="auto"/>
              <w:right w:val="single" w:sz="4" w:space="0" w:color="auto"/>
            </w:tcBorders>
            <w:vAlign w:val="center"/>
          </w:tcPr>
          <w:p w14:paraId="05D8568B"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7 </w:t>
            </w:r>
            <w:r w:rsidRPr="00ED7E07">
              <w:rPr>
                <w:rFonts w:ascii="Times New Roman" w:eastAsia="Times New Roman" w:hAnsi="Times New Roman" w:cs="Times New Roman"/>
                <w:sz w:val="20"/>
                <w:szCs w:val="20"/>
                <w:highlight w:val="lightGray"/>
              </w:rPr>
              <w:t>Barstomos medžiagos tolygaus paskirstymo ant transporterio mechanizmas</w:t>
            </w:r>
          </w:p>
        </w:tc>
        <w:tc>
          <w:tcPr>
            <w:tcW w:w="4139" w:type="dxa"/>
            <w:tcBorders>
              <w:top w:val="single" w:sz="4" w:space="0" w:color="auto"/>
              <w:left w:val="single" w:sz="4" w:space="0" w:color="auto"/>
              <w:bottom w:val="single" w:sz="4" w:space="0" w:color="auto"/>
              <w:right w:val="single" w:sz="4" w:space="0" w:color="auto"/>
            </w:tcBorders>
            <w:vAlign w:val="center"/>
          </w:tcPr>
          <w:p w14:paraId="577CBE24"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rPr>
            </w:pPr>
            <w:r w:rsidRPr="00ED7E07">
              <w:rPr>
                <w:rFonts w:ascii="Times New Roman" w:eastAsia="Times New Roman" w:hAnsi="Times New Roman" w:cs="Times New Roman"/>
                <w:sz w:val="20"/>
                <w:szCs w:val="20"/>
                <w:highlight w:val="lightGray"/>
              </w:rPr>
              <w:t>Atskiras mechanizmas, įrengtas per visą bunkerio ilgį, turintis atskirą hidraulinę pavarą ar kitą pavaros tipą ir pavaros valdymą, tolygiai  paskirstantis barstomą medžiagą ant transporterio</w:t>
            </w:r>
          </w:p>
        </w:tc>
        <w:tc>
          <w:tcPr>
            <w:tcW w:w="2126" w:type="dxa"/>
            <w:tcBorders>
              <w:top w:val="single" w:sz="4" w:space="0" w:color="auto"/>
              <w:left w:val="single" w:sz="4" w:space="0" w:color="auto"/>
              <w:bottom w:val="single" w:sz="4" w:space="0" w:color="auto"/>
              <w:right w:val="single" w:sz="4" w:space="0" w:color="auto"/>
            </w:tcBorders>
            <w:vAlign w:val="center"/>
          </w:tcPr>
          <w:p w14:paraId="679750A4"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2FD98C4"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45DA7457"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7D97A371"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761BA0B2"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551" w:type="dxa"/>
            <w:tcBorders>
              <w:top w:val="single" w:sz="4" w:space="0" w:color="auto"/>
              <w:left w:val="single" w:sz="4" w:space="0" w:color="auto"/>
              <w:bottom w:val="single" w:sz="4" w:space="0" w:color="auto"/>
              <w:right w:val="single" w:sz="4" w:space="0" w:color="auto"/>
            </w:tcBorders>
            <w:vAlign w:val="center"/>
          </w:tcPr>
          <w:p w14:paraId="1CF0D1BD"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8 </w:t>
            </w:r>
            <w:r w:rsidRPr="00ED7E07">
              <w:rPr>
                <w:rFonts w:ascii="Times New Roman" w:eastAsia="Calibri" w:hAnsi="Times New Roman" w:cs="Times New Roman"/>
                <w:sz w:val="20"/>
                <w:szCs w:val="20"/>
                <w:highlight w:val="lightGray"/>
              </w:rPr>
              <w:t>Apsauga nuo purslų</w:t>
            </w:r>
          </w:p>
        </w:tc>
        <w:tc>
          <w:tcPr>
            <w:tcW w:w="4139" w:type="dxa"/>
            <w:tcBorders>
              <w:top w:val="single" w:sz="4" w:space="0" w:color="auto"/>
              <w:left w:val="single" w:sz="4" w:space="0" w:color="auto"/>
              <w:bottom w:val="single" w:sz="4" w:space="0" w:color="auto"/>
              <w:right w:val="single" w:sz="4" w:space="0" w:color="auto"/>
            </w:tcBorders>
            <w:vAlign w:val="center"/>
          </w:tcPr>
          <w:p w14:paraId="5DAB09EA"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rPr>
            </w:pPr>
            <w:r w:rsidRPr="00ED7E07">
              <w:rPr>
                <w:rFonts w:ascii="Times New Roman" w:eastAsia="Calibri" w:hAnsi="Times New Roman" w:cs="Times New Roman"/>
                <w:sz w:val="20"/>
                <w:szCs w:val="20"/>
                <w:highlight w:val="lightGray"/>
              </w:rPr>
              <w:t>Sumontuotos ant krovininio automobilio galo ir ant druskos barstytuvo barstymo disko, siekiant apsaugoti transporto priemonę ir įrangą nuo druskos eksploatacijos metu. Apsaugos užtikrina sumažintą korozijos riziką ir ilgesnį transporto priemonės bei barstytuvo tarnavimo laiką.</w:t>
            </w:r>
          </w:p>
        </w:tc>
        <w:tc>
          <w:tcPr>
            <w:tcW w:w="2126" w:type="dxa"/>
            <w:tcBorders>
              <w:top w:val="single" w:sz="4" w:space="0" w:color="auto"/>
              <w:left w:val="single" w:sz="4" w:space="0" w:color="auto"/>
              <w:bottom w:val="single" w:sz="4" w:space="0" w:color="auto"/>
              <w:right w:val="single" w:sz="4" w:space="0" w:color="auto"/>
            </w:tcBorders>
            <w:vAlign w:val="center"/>
          </w:tcPr>
          <w:p w14:paraId="05A83013"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049091E"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2CEF90ED"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624876AC"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3D6633F7"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3.6.</w:t>
            </w:r>
          </w:p>
        </w:tc>
        <w:tc>
          <w:tcPr>
            <w:tcW w:w="2551" w:type="dxa"/>
            <w:tcBorders>
              <w:top w:val="single" w:sz="4" w:space="0" w:color="auto"/>
              <w:left w:val="single" w:sz="4" w:space="0" w:color="auto"/>
              <w:bottom w:val="single" w:sz="4" w:space="0" w:color="auto"/>
              <w:right w:val="single" w:sz="4" w:space="0" w:color="auto"/>
            </w:tcBorders>
            <w:vAlign w:val="center"/>
          </w:tcPr>
          <w:p w14:paraId="14E465C5"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9 </w:t>
            </w:r>
            <w:r w:rsidRPr="00ED7E07">
              <w:rPr>
                <w:rFonts w:ascii="Times New Roman" w:eastAsia="Calibri" w:hAnsi="Times New Roman" w:cs="Times New Roman"/>
                <w:sz w:val="20"/>
                <w:szCs w:val="20"/>
                <w:highlight w:val="lightGray"/>
              </w:rPr>
              <w:t>Latako vibratorius</w:t>
            </w:r>
          </w:p>
        </w:tc>
        <w:tc>
          <w:tcPr>
            <w:tcW w:w="4139" w:type="dxa"/>
            <w:tcBorders>
              <w:top w:val="single" w:sz="4" w:space="0" w:color="auto"/>
              <w:left w:val="single" w:sz="4" w:space="0" w:color="auto"/>
              <w:bottom w:val="single" w:sz="4" w:space="0" w:color="auto"/>
              <w:right w:val="single" w:sz="4" w:space="0" w:color="auto"/>
            </w:tcBorders>
            <w:vAlign w:val="center"/>
          </w:tcPr>
          <w:p w14:paraId="192104A5"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Calibri" w:hAnsi="Times New Roman" w:cs="Times New Roman"/>
                <w:sz w:val="20"/>
                <w:szCs w:val="20"/>
                <w:highlight w:val="lightGray"/>
              </w:rPr>
              <w:t>Sumontuotas latako vibratorius skirtas užtikrinti, kad barstoma medžiaga nesikauptų ir neliptų prie sienelių, taip užtikrinant pastovų ir tolygų medžiagos srautą.</w:t>
            </w:r>
          </w:p>
        </w:tc>
        <w:tc>
          <w:tcPr>
            <w:tcW w:w="2126" w:type="dxa"/>
            <w:tcBorders>
              <w:top w:val="single" w:sz="4" w:space="0" w:color="auto"/>
              <w:left w:val="single" w:sz="4" w:space="0" w:color="auto"/>
              <w:bottom w:val="single" w:sz="4" w:space="0" w:color="auto"/>
              <w:right w:val="single" w:sz="4" w:space="0" w:color="auto"/>
            </w:tcBorders>
            <w:vAlign w:val="center"/>
          </w:tcPr>
          <w:p w14:paraId="22BBEBC2"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E5045B3"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088E9DCD"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4570FF39"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10FD7CFA"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3.7.</w:t>
            </w:r>
          </w:p>
        </w:tc>
        <w:tc>
          <w:tcPr>
            <w:tcW w:w="2551" w:type="dxa"/>
            <w:tcBorders>
              <w:top w:val="single" w:sz="4" w:space="0" w:color="auto"/>
              <w:left w:val="single" w:sz="4" w:space="0" w:color="auto"/>
              <w:bottom w:val="single" w:sz="4" w:space="0" w:color="auto"/>
              <w:right w:val="single" w:sz="4" w:space="0" w:color="auto"/>
            </w:tcBorders>
            <w:vAlign w:val="center"/>
          </w:tcPr>
          <w:p w14:paraId="67B04A26"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10 </w:t>
            </w:r>
            <w:r w:rsidRPr="00ED7E07">
              <w:rPr>
                <w:rFonts w:ascii="Times New Roman" w:eastAsia="Calibri" w:hAnsi="Times New Roman" w:cs="Times New Roman"/>
                <w:sz w:val="20"/>
                <w:szCs w:val="20"/>
                <w:highlight w:val="lightGray"/>
              </w:rPr>
              <w:t>Latako plovimo funkcija</w:t>
            </w:r>
          </w:p>
        </w:tc>
        <w:tc>
          <w:tcPr>
            <w:tcW w:w="4139" w:type="dxa"/>
            <w:tcBorders>
              <w:top w:val="single" w:sz="4" w:space="0" w:color="auto"/>
              <w:left w:val="single" w:sz="4" w:space="0" w:color="auto"/>
              <w:bottom w:val="single" w:sz="4" w:space="0" w:color="auto"/>
              <w:right w:val="single" w:sz="4" w:space="0" w:color="auto"/>
            </w:tcBorders>
            <w:vAlign w:val="center"/>
          </w:tcPr>
          <w:p w14:paraId="71199102"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Calibri" w:hAnsi="Times New Roman" w:cs="Times New Roman"/>
                <w:sz w:val="20"/>
                <w:szCs w:val="20"/>
                <w:highlight w:val="lightGray"/>
              </w:rPr>
              <w:t>Automatinė latako plovimo funkcija skirta latako prevenciniam praplovimui darbo metu ir daro pabaigoje</w:t>
            </w:r>
          </w:p>
        </w:tc>
        <w:tc>
          <w:tcPr>
            <w:tcW w:w="2126" w:type="dxa"/>
            <w:tcBorders>
              <w:top w:val="single" w:sz="4" w:space="0" w:color="auto"/>
              <w:left w:val="single" w:sz="4" w:space="0" w:color="auto"/>
              <w:bottom w:val="single" w:sz="4" w:space="0" w:color="auto"/>
              <w:right w:val="single" w:sz="4" w:space="0" w:color="auto"/>
            </w:tcBorders>
            <w:vAlign w:val="center"/>
          </w:tcPr>
          <w:p w14:paraId="7CDCE791"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41ACB0F8"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190DE759"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7C307B3"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1AFC08E6"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3.8.</w:t>
            </w:r>
          </w:p>
        </w:tc>
        <w:tc>
          <w:tcPr>
            <w:tcW w:w="2551" w:type="dxa"/>
            <w:tcBorders>
              <w:top w:val="single" w:sz="4" w:space="0" w:color="auto"/>
              <w:left w:val="single" w:sz="4" w:space="0" w:color="auto"/>
              <w:bottom w:val="single" w:sz="4" w:space="0" w:color="auto"/>
              <w:right w:val="single" w:sz="4" w:space="0" w:color="auto"/>
            </w:tcBorders>
            <w:vAlign w:val="center"/>
          </w:tcPr>
          <w:p w14:paraId="51EE1534"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12 </w:t>
            </w:r>
            <w:r w:rsidRPr="00ED7E07">
              <w:rPr>
                <w:rFonts w:ascii="Times New Roman" w:eastAsia="Calibri" w:hAnsi="Times New Roman" w:cs="Times New Roman"/>
                <w:sz w:val="20"/>
                <w:szCs w:val="20"/>
                <w:highlight w:val="lightGray"/>
              </w:rPr>
              <w:t>Automatinis tirpalo bakų užpildymo stabdymas</w:t>
            </w:r>
          </w:p>
        </w:tc>
        <w:tc>
          <w:tcPr>
            <w:tcW w:w="4139" w:type="dxa"/>
            <w:tcBorders>
              <w:top w:val="single" w:sz="4" w:space="0" w:color="auto"/>
              <w:left w:val="single" w:sz="4" w:space="0" w:color="auto"/>
              <w:bottom w:val="single" w:sz="4" w:space="0" w:color="auto"/>
              <w:right w:val="single" w:sz="4" w:space="0" w:color="auto"/>
            </w:tcBorders>
            <w:vAlign w:val="center"/>
          </w:tcPr>
          <w:p w14:paraId="35B047D4"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Calibri" w:hAnsi="Times New Roman" w:cs="Times New Roman"/>
                <w:sz w:val="20"/>
                <w:szCs w:val="20"/>
                <w:highlight w:val="lightGray"/>
              </w:rPr>
              <w:t>Įranga komplektuojama su elektroniniu užpildymo įrangos stabdymu. Stabdymas aktyvuojamas tirpalo bakus užpildžius iki 100% talpos.</w:t>
            </w:r>
          </w:p>
        </w:tc>
        <w:tc>
          <w:tcPr>
            <w:tcW w:w="2126" w:type="dxa"/>
            <w:tcBorders>
              <w:top w:val="single" w:sz="4" w:space="0" w:color="auto"/>
              <w:left w:val="single" w:sz="4" w:space="0" w:color="auto"/>
              <w:bottom w:val="single" w:sz="4" w:space="0" w:color="auto"/>
              <w:right w:val="single" w:sz="4" w:space="0" w:color="auto"/>
            </w:tcBorders>
            <w:vAlign w:val="center"/>
          </w:tcPr>
          <w:p w14:paraId="46C064FC"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5DEEF0A3"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329275EE"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w:t>
            </w:r>
            <w:r w:rsidRPr="00D81870">
              <w:rPr>
                <w:rFonts w:ascii="Times New Roman" w:eastAsia="Times New Roman" w:hAnsi="Times New Roman" w:cs="Times New Roman"/>
                <w:i/>
                <w:iCs/>
                <w:highlight w:val="lightGray"/>
              </w:rPr>
              <w:lastRenderedPageBreak/>
              <w:t xml:space="preserve">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790DBD00"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500B2881"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3.9.</w:t>
            </w:r>
          </w:p>
        </w:tc>
        <w:tc>
          <w:tcPr>
            <w:tcW w:w="2551" w:type="dxa"/>
            <w:tcBorders>
              <w:top w:val="single" w:sz="4" w:space="0" w:color="auto"/>
              <w:left w:val="single" w:sz="4" w:space="0" w:color="auto"/>
              <w:bottom w:val="single" w:sz="4" w:space="0" w:color="auto"/>
              <w:right w:val="single" w:sz="4" w:space="0" w:color="auto"/>
            </w:tcBorders>
            <w:vAlign w:val="center"/>
          </w:tcPr>
          <w:p w14:paraId="571DCBD5"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13 </w:t>
            </w:r>
            <w:r w:rsidRPr="00ED7E07">
              <w:rPr>
                <w:rFonts w:ascii="Times New Roman" w:eastAsia="Calibri" w:hAnsi="Times New Roman" w:cs="Times New Roman"/>
                <w:sz w:val="20"/>
                <w:szCs w:val="20"/>
                <w:highlight w:val="lightGray"/>
              </w:rPr>
              <w:t>Integruota navigacijos sistema</w:t>
            </w:r>
          </w:p>
        </w:tc>
        <w:tc>
          <w:tcPr>
            <w:tcW w:w="4139" w:type="dxa"/>
            <w:tcBorders>
              <w:top w:val="single" w:sz="4" w:space="0" w:color="auto"/>
              <w:left w:val="single" w:sz="4" w:space="0" w:color="auto"/>
              <w:bottom w:val="single" w:sz="4" w:space="0" w:color="auto"/>
              <w:right w:val="single" w:sz="4" w:space="0" w:color="auto"/>
            </w:tcBorders>
            <w:vAlign w:val="center"/>
          </w:tcPr>
          <w:p w14:paraId="2D218498"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C942BB">
              <w:rPr>
                <w:rFonts w:ascii="Times New Roman" w:eastAsia="Calibri" w:hAnsi="Times New Roman" w:cs="Times New Roman"/>
                <w:sz w:val="20"/>
                <w:szCs w:val="20"/>
                <w:highlight w:val="lightGray"/>
              </w:rPr>
              <w:t>Valdymo pulte integruota navigacijos sistema užtikrina, kad vykdant automatinį barstymą pagal iš anksto užprogramuotą maršrutą, operatorius viso maršruto metu ekrane matytų maršrutą ir gautų vaizdinius bei garsinius nurodymus apie kelio atkarpas, kuriose reikia vykdyti darbus. Navigacijos sistemos žemėlapių atnaujinimas, palaikymas ir funkcinis veikimas turi būti užtikrintas ne trumpesniam kaip 10 metų laikotarpiui.</w:t>
            </w:r>
          </w:p>
        </w:tc>
        <w:tc>
          <w:tcPr>
            <w:tcW w:w="2126" w:type="dxa"/>
            <w:tcBorders>
              <w:top w:val="single" w:sz="4" w:space="0" w:color="auto"/>
              <w:left w:val="single" w:sz="4" w:space="0" w:color="auto"/>
              <w:bottom w:val="single" w:sz="4" w:space="0" w:color="auto"/>
              <w:right w:val="single" w:sz="4" w:space="0" w:color="auto"/>
            </w:tcBorders>
            <w:vAlign w:val="center"/>
          </w:tcPr>
          <w:p w14:paraId="79E8895E"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68EAC64B"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11C621DC"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6089E66C"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1F189F2A"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3.10.</w:t>
            </w:r>
          </w:p>
        </w:tc>
        <w:tc>
          <w:tcPr>
            <w:tcW w:w="2551" w:type="dxa"/>
            <w:tcBorders>
              <w:top w:val="single" w:sz="4" w:space="0" w:color="auto"/>
              <w:left w:val="single" w:sz="4" w:space="0" w:color="auto"/>
              <w:bottom w:val="single" w:sz="4" w:space="0" w:color="auto"/>
              <w:right w:val="single" w:sz="4" w:space="0" w:color="auto"/>
            </w:tcBorders>
            <w:vAlign w:val="center"/>
          </w:tcPr>
          <w:p w14:paraId="0E9ED2F8"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14 </w:t>
            </w:r>
            <w:r w:rsidRPr="00ED7E07">
              <w:rPr>
                <w:rFonts w:ascii="Times New Roman" w:eastAsia="Calibri" w:hAnsi="Times New Roman" w:cs="Times New Roman"/>
                <w:sz w:val="20"/>
                <w:szCs w:val="20"/>
                <w:highlight w:val="lightGray"/>
              </w:rPr>
              <w:t>Kelio dangos termometras</w:t>
            </w:r>
          </w:p>
        </w:tc>
        <w:tc>
          <w:tcPr>
            <w:tcW w:w="4139" w:type="dxa"/>
            <w:tcBorders>
              <w:top w:val="single" w:sz="4" w:space="0" w:color="auto"/>
              <w:left w:val="single" w:sz="4" w:space="0" w:color="auto"/>
              <w:bottom w:val="single" w:sz="4" w:space="0" w:color="auto"/>
              <w:right w:val="single" w:sz="4" w:space="0" w:color="auto"/>
            </w:tcBorders>
            <w:vAlign w:val="center"/>
          </w:tcPr>
          <w:p w14:paraId="7E103D38"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7A1056">
              <w:rPr>
                <w:rFonts w:ascii="Times New Roman" w:eastAsia="Calibri" w:hAnsi="Times New Roman" w:cs="Times New Roman"/>
                <w:sz w:val="20"/>
                <w:szCs w:val="20"/>
                <w:highlight w:val="lightGray"/>
              </w:rPr>
              <w:t>Įrengtas. Valdymo pulte esamuoju laiku matoma kelio dangos temperatūra. Temperatūros duomenys atvaizduojami ir pateikiami ataskaitose, leidžiančiose detaliai analizuoti temperatūros reikšmes pagal laiką ir (ar) darbo operacijas. Jei duomenų analizei reikalinga licencija, ji turi būti suteikta ne trumpesniam kaip 10 metų laikotarpiui.</w:t>
            </w:r>
          </w:p>
        </w:tc>
        <w:tc>
          <w:tcPr>
            <w:tcW w:w="2126" w:type="dxa"/>
            <w:tcBorders>
              <w:top w:val="single" w:sz="4" w:space="0" w:color="auto"/>
              <w:left w:val="single" w:sz="4" w:space="0" w:color="auto"/>
              <w:bottom w:val="single" w:sz="4" w:space="0" w:color="auto"/>
              <w:right w:val="single" w:sz="4" w:space="0" w:color="auto"/>
            </w:tcBorders>
            <w:vAlign w:val="center"/>
          </w:tcPr>
          <w:p w14:paraId="50099856"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B25F2FC"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19E77BED"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51F691F6"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2559A756"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3.11.</w:t>
            </w:r>
          </w:p>
        </w:tc>
        <w:tc>
          <w:tcPr>
            <w:tcW w:w="2551" w:type="dxa"/>
            <w:tcBorders>
              <w:top w:val="single" w:sz="4" w:space="0" w:color="auto"/>
              <w:left w:val="single" w:sz="4" w:space="0" w:color="auto"/>
              <w:bottom w:val="single" w:sz="4" w:space="0" w:color="auto"/>
              <w:right w:val="single" w:sz="4" w:space="0" w:color="auto"/>
            </w:tcBorders>
            <w:vAlign w:val="center"/>
          </w:tcPr>
          <w:p w14:paraId="7B754982"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 xml:space="preserve">Prioritetinis reikalavimas </w:t>
            </w:r>
            <w:r w:rsidRPr="00ED7E07">
              <w:rPr>
                <w:rFonts w:ascii="Times New Roman" w:eastAsia="Arial Unicode MS" w:hAnsi="Times New Roman" w:cs="Times New Roman"/>
                <w:sz w:val="20"/>
                <w:szCs w:val="20"/>
                <w:highlight w:val="lightGray"/>
                <w:shd w:val="clear" w:color="auto" w:fill="FFFFFF"/>
                <w:lang w:eastAsia="zh-CN"/>
              </w:rPr>
              <w:t>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15 </w:t>
            </w:r>
            <w:r w:rsidRPr="00ED7E07">
              <w:rPr>
                <w:rFonts w:ascii="Times New Roman" w:eastAsia="Calibri" w:hAnsi="Times New Roman" w:cs="Times New Roman"/>
                <w:sz w:val="20"/>
                <w:szCs w:val="20"/>
                <w:highlight w:val="lightGray"/>
              </w:rPr>
              <w:t>Lauko aplinkos termometras</w:t>
            </w:r>
          </w:p>
        </w:tc>
        <w:tc>
          <w:tcPr>
            <w:tcW w:w="4139" w:type="dxa"/>
            <w:tcBorders>
              <w:top w:val="single" w:sz="4" w:space="0" w:color="auto"/>
              <w:left w:val="single" w:sz="4" w:space="0" w:color="auto"/>
              <w:bottom w:val="single" w:sz="4" w:space="0" w:color="auto"/>
              <w:right w:val="single" w:sz="4" w:space="0" w:color="auto"/>
            </w:tcBorders>
            <w:vAlign w:val="center"/>
          </w:tcPr>
          <w:p w14:paraId="5D91F41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7A1056">
              <w:rPr>
                <w:rFonts w:ascii="Times New Roman" w:eastAsia="Calibri" w:hAnsi="Times New Roman" w:cs="Times New Roman"/>
                <w:sz w:val="20"/>
                <w:szCs w:val="20"/>
                <w:highlight w:val="lightGray"/>
              </w:rPr>
              <w:t>Įrengtas. Valdymo pulte esamuoju laiku matoma lauko aplinkos temperatūra. Temperatūros duomenys atvaizduojami ir pateikiami ataskaitose, leidžiančiose detaliai analizuoti temperatūros reikšmes pagal laiką ir (ar) darbo operacijas. Jei duomenų analizei reikalinga licencija, ji turi būti suteikta ne trumpesniam kaip 10 metų laikotarpiui.</w:t>
            </w:r>
          </w:p>
          <w:p w14:paraId="434D031F"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p>
        </w:tc>
        <w:tc>
          <w:tcPr>
            <w:tcW w:w="2126" w:type="dxa"/>
            <w:tcBorders>
              <w:top w:val="single" w:sz="4" w:space="0" w:color="auto"/>
              <w:left w:val="single" w:sz="4" w:space="0" w:color="auto"/>
              <w:bottom w:val="single" w:sz="4" w:space="0" w:color="auto"/>
              <w:right w:val="single" w:sz="4" w:space="0" w:color="auto"/>
            </w:tcBorders>
            <w:vAlign w:val="center"/>
          </w:tcPr>
          <w:p w14:paraId="7C7D9905"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9645012"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1860BB1A"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D3CD31C"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7B4A6913"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3.12.</w:t>
            </w:r>
          </w:p>
        </w:tc>
        <w:tc>
          <w:tcPr>
            <w:tcW w:w="2551" w:type="dxa"/>
            <w:tcBorders>
              <w:top w:val="single" w:sz="4" w:space="0" w:color="auto"/>
              <w:left w:val="single" w:sz="4" w:space="0" w:color="auto"/>
              <w:bottom w:val="single" w:sz="4" w:space="0" w:color="auto"/>
              <w:right w:val="single" w:sz="4" w:space="0" w:color="auto"/>
            </w:tcBorders>
            <w:vAlign w:val="center"/>
          </w:tcPr>
          <w:p w14:paraId="70ADEE84"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16 </w:t>
            </w:r>
            <w:r w:rsidRPr="00ED7E07">
              <w:rPr>
                <w:rFonts w:ascii="Times New Roman" w:eastAsia="Calibri" w:hAnsi="Times New Roman" w:cs="Times New Roman"/>
                <w:sz w:val="20"/>
                <w:szCs w:val="20"/>
                <w:highlight w:val="lightGray"/>
              </w:rPr>
              <w:t>Sniego valytuvo indikatorius</w:t>
            </w:r>
          </w:p>
        </w:tc>
        <w:tc>
          <w:tcPr>
            <w:tcW w:w="4139" w:type="dxa"/>
            <w:tcBorders>
              <w:top w:val="single" w:sz="4" w:space="0" w:color="auto"/>
              <w:left w:val="single" w:sz="4" w:space="0" w:color="auto"/>
              <w:bottom w:val="single" w:sz="4" w:space="0" w:color="auto"/>
              <w:right w:val="single" w:sz="4" w:space="0" w:color="auto"/>
            </w:tcBorders>
            <w:vAlign w:val="center"/>
          </w:tcPr>
          <w:p w14:paraId="5BA43E74"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C868D2">
              <w:rPr>
                <w:rFonts w:ascii="Times New Roman" w:eastAsia="Calibri" w:hAnsi="Times New Roman" w:cs="Times New Roman"/>
                <w:sz w:val="20"/>
                <w:szCs w:val="20"/>
                <w:highlight w:val="lightGray"/>
              </w:rPr>
              <w:t>Įrengtas. Valdymo pulte matoma indikacija apie priekinio sniego valytuvo padėtį. Valytuvo padėties duomenys atvaizduojami pateikiamose ataskaitose. Jei duomenų analizei reikalinga licencija, ji turi būti suteikta ne trumpesniam kaip 10 metų laikotarpiui.</w:t>
            </w:r>
          </w:p>
        </w:tc>
        <w:tc>
          <w:tcPr>
            <w:tcW w:w="2126" w:type="dxa"/>
            <w:tcBorders>
              <w:top w:val="single" w:sz="4" w:space="0" w:color="auto"/>
              <w:left w:val="single" w:sz="4" w:space="0" w:color="auto"/>
              <w:bottom w:val="single" w:sz="4" w:space="0" w:color="auto"/>
              <w:right w:val="single" w:sz="4" w:space="0" w:color="auto"/>
            </w:tcBorders>
            <w:vAlign w:val="center"/>
          </w:tcPr>
          <w:p w14:paraId="46FCD5C3"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6CA169B6"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07615D16"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87B9255"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617BA2E6"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3.13.</w:t>
            </w:r>
          </w:p>
        </w:tc>
        <w:tc>
          <w:tcPr>
            <w:tcW w:w="2551" w:type="dxa"/>
            <w:tcBorders>
              <w:top w:val="single" w:sz="4" w:space="0" w:color="auto"/>
              <w:left w:val="single" w:sz="4" w:space="0" w:color="auto"/>
              <w:bottom w:val="single" w:sz="4" w:space="0" w:color="auto"/>
              <w:right w:val="single" w:sz="4" w:space="0" w:color="auto"/>
            </w:tcBorders>
            <w:vAlign w:val="center"/>
          </w:tcPr>
          <w:p w14:paraId="5F254791"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17 </w:t>
            </w:r>
            <w:r w:rsidRPr="00ED7E07">
              <w:rPr>
                <w:rFonts w:ascii="Times New Roman" w:eastAsia="Calibri" w:hAnsi="Times New Roman" w:cs="Times New Roman"/>
                <w:sz w:val="20"/>
                <w:szCs w:val="20"/>
                <w:highlight w:val="lightGray"/>
              </w:rPr>
              <w:t>Papildomi galiniai žibintai</w:t>
            </w:r>
          </w:p>
        </w:tc>
        <w:tc>
          <w:tcPr>
            <w:tcW w:w="4139" w:type="dxa"/>
            <w:tcBorders>
              <w:top w:val="single" w:sz="4" w:space="0" w:color="auto"/>
              <w:left w:val="single" w:sz="4" w:space="0" w:color="auto"/>
              <w:bottom w:val="single" w:sz="4" w:space="0" w:color="auto"/>
              <w:right w:val="single" w:sz="4" w:space="0" w:color="auto"/>
            </w:tcBorders>
            <w:vAlign w:val="center"/>
          </w:tcPr>
          <w:p w14:paraId="343762BD"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color w:val="F79646" w:themeColor="accent6"/>
                <w:sz w:val="20"/>
                <w:szCs w:val="20"/>
                <w:highlight w:val="lightGray"/>
              </w:rPr>
            </w:pPr>
            <w:r w:rsidRPr="00ED7E07">
              <w:rPr>
                <w:rFonts w:ascii="Times New Roman" w:eastAsia="Calibri" w:hAnsi="Times New Roman" w:cs="Times New Roman"/>
                <w:color w:val="00B050"/>
                <w:sz w:val="20"/>
                <w:szCs w:val="20"/>
                <w:highlight w:val="lightGray"/>
              </w:rPr>
              <w:t>Ant barstytuvo sumontuoti automobilio galinius žibintus dubliuojantys papildomi LED žibintai</w:t>
            </w:r>
          </w:p>
        </w:tc>
        <w:tc>
          <w:tcPr>
            <w:tcW w:w="2126" w:type="dxa"/>
            <w:tcBorders>
              <w:top w:val="single" w:sz="4" w:space="0" w:color="auto"/>
              <w:left w:val="single" w:sz="4" w:space="0" w:color="auto"/>
              <w:bottom w:val="single" w:sz="4" w:space="0" w:color="auto"/>
              <w:right w:val="single" w:sz="4" w:space="0" w:color="auto"/>
            </w:tcBorders>
            <w:vAlign w:val="center"/>
          </w:tcPr>
          <w:p w14:paraId="4BD3B710"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1422C8D1"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157EB1E6"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 xml:space="preserve">Įrodymui pateikto dokumento </w:t>
            </w:r>
            <w:r w:rsidRPr="00D81870">
              <w:rPr>
                <w:rFonts w:ascii="Times New Roman" w:eastAsia="Times New Roman" w:hAnsi="Times New Roman" w:cs="Times New Roman"/>
                <w:i/>
                <w:iCs/>
              </w:rPr>
              <w:lastRenderedPageBreak/>
              <w:t>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4C999612"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77A98F2E"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3.14.</w:t>
            </w:r>
          </w:p>
        </w:tc>
        <w:tc>
          <w:tcPr>
            <w:tcW w:w="2551" w:type="dxa"/>
            <w:tcBorders>
              <w:top w:val="single" w:sz="4" w:space="0" w:color="auto"/>
              <w:left w:val="single" w:sz="4" w:space="0" w:color="auto"/>
              <w:bottom w:val="single" w:sz="4" w:space="0" w:color="auto"/>
              <w:right w:val="single" w:sz="4" w:space="0" w:color="auto"/>
            </w:tcBorders>
            <w:vAlign w:val="center"/>
          </w:tcPr>
          <w:p w14:paraId="3EE6E2C7"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18 </w:t>
            </w:r>
            <w:r w:rsidRPr="00ED7E07">
              <w:rPr>
                <w:rFonts w:ascii="Times New Roman" w:eastAsia="Calibri" w:hAnsi="Times New Roman" w:cs="Times New Roman"/>
                <w:sz w:val="20"/>
                <w:szCs w:val="20"/>
                <w:highlight w:val="lightGray"/>
              </w:rPr>
              <w:t xml:space="preserve">Šoniniai </w:t>
            </w:r>
            <w:proofErr w:type="spellStart"/>
            <w:r w:rsidRPr="00ED7E07">
              <w:rPr>
                <w:rFonts w:ascii="Times New Roman" w:eastAsia="Calibri" w:hAnsi="Times New Roman" w:cs="Times New Roman"/>
                <w:sz w:val="20"/>
                <w:szCs w:val="20"/>
                <w:highlight w:val="lightGray"/>
              </w:rPr>
              <w:t>gabaritiniai</w:t>
            </w:r>
            <w:proofErr w:type="spellEnd"/>
            <w:r w:rsidRPr="00ED7E07">
              <w:rPr>
                <w:rFonts w:ascii="Times New Roman" w:eastAsia="Calibri" w:hAnsi="Times New Roman" w:cs="Times New Roman"/>
                <w:sz w:val="20"/>
                <w:szCs w:val="20"/>
                <w:highlight w:val="lightGray"/>
              </w:rPr>
              <w:t xml:space="preserve"> žibintai</w:t>
            </w:r>
          </w:p>
        </w:tc>
        <w:tc>
          <w:tcPr>
            <w:tcW w:w="4139" w:type="dxa"/>
            <w:tcBorders>
              <w:top w:val="single" w:sz="4" w:space="0" w:color="auto"/>
              <w:left w:val="single" w:sz="4" w:space="0" w:color="auto"/>
              <w:bottom w:val="single" w:sz="4" w:space="0" w:color="auto"/>
              <w:right w:val="single" w:sz="4" w:space="0" w:color="auto"/>
            </w:tcBorders>
            <w:vAlign w:val="center"/>
          </w:tcPr>
          <w:p w14:paraId="3A96CAEE"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Calibri" w:hAnsi="Times New Roman" w:cs="Times New Roman"/>
                <w:color w:val="00B050"/>
                <w:sz w:val="20"/>
                <w:szCs w:val="20"/>
                <w:highlight w:val="lightGray"/>
              </w:rPr>
              <w:t>Kiekviename barstytuvo šone sumontuoti papildomi ne mažiau kaip 2 vnt. oranžinės spalvos LED žibintai</w:t>
            </w:r>
          </w:p>
        </w:tc>
        <w:tc>
          <w:tcPr>
            <w:tcW w:w="2126" w:type="dxa"/>
            <w:tcBorders>
              <w:top w:val="single" w:sz="4" w:space="0" w:color="auto"/>
              <w:left w:val="single" w:sz="4" w:space="0" w:color="auto"/>
              <w:bottom w:val="single" w:sz="4" w:space="0" w:color="auto"/>
              <w:right w:val="single" w:sz="4" w:space="0" w:color="auto"/>
            </w:tcBorders>
            <w:vAlign w:val="center"/>
          </w:tcPr>
          <w:p w14:paraId="45F3CFBF"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575B093"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7F03B73D"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DB4F0E0"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3B1F1492"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3.15.</w:t>
            </w:r>
          </w:p>
        </w:tc>
        <w:tc>
          <w:tcPr>
            <w:tcW w:w="2551" w:type="dxa"/>
            <w:tcBorders>
              <w:top w:val="single" w:sz="4" w:space="0" w:color="auto"/>
              <w:left w:val="single" w:sz="4" w:space="0" w:color="auto"/>
              <w:bottom w:val="single" w:sz="4" w:space="0" w:color="auto"/>
              <w:right w:val="single" w:sz="4" w:space="0" w:color="auto"/>
            </w:tcBorders>
            <w:vAlign w:val="center"/>
          </w:tcPr>
          <w:p w14:paraId="3264EB53" w14:textId="77777777" w:rsidR="00836E1A" w:rsidRPr="00ED7E07" w:rsidRDefault="00836E1A" w:rsidP="00F83042">
            <w:pPr>
              <w:spacing w:after="0" w:line="240" w:lineRule="auto"/>
              <w:jc w:val="both"/>
              <w:rPr>
                <w:rFonts w:ascii="Times New Roman" w:eastAsia="Times New Roman" w:hAnsi="Times New Roman" w:cs="Times New Roman"/>
                <w:color w:val="00B050"/>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20 </w:t>
            </w:r>
            <w:r w:rsidRPr="00ED7E07">
              <w:rPr>
                <w:rFonts w:ascii="Times New Roman" w:eastAsia="Calibri" w:hAnsi="Times New Roman" w:cs="Times New Roman"/>
                <w:sz w:val="20"/>
                <w:szCs w:val="20"/>
                <w:highlight w:val="lightGray"/>
              </w:rPr>
              <w:t>Variklių skyriaus apšvietimas</w:t>
            </w:r>
          </w:p>
        </w:tc>
        <w:tc>
          <w:tcPr>
            <w:tcW w:w="4139" w:type="dxa"/>
            <w:tcBorders>
              <w:top w:val="single" w:sz="4" w:space="0" w:color="auto"/>
              <w:left w:val="single" w:sz="4" w:space="0" w:color="auto"/>
              <w:bottom w:val="single" w:sz="4" w:space="0" w:color="auto"/>
              <w:right w:val="single" w:sz="4" w:space="0" w:color="auto"/>
            </w:tcBorders>
            <w:vAlign w:val="center"/>
          </w:tcPr>
          <w:p w14:paraId="64A4912A"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Calibri" w:hAnsi="Times New Roman" w:cs="Times New Roman"/>
                <w:sz w:val="20"/>
                <w:szCs w:val="20"/>
                <w:highlight w:val="lightGray"/>
              </w:rPr>
              <w:t>Įrengtas papildomas apšvietimas po variklio dangčiu</w:t>
            </w:r>
          </w:p>
        </w:tc>
        <w:tc>
          <w:tcPr>
            <w:tcW w:w="2126" w:type="dxa"/>
            <w:tcBorders>
              <w:top w:val="single" w:sz="4" w:space="0" w:color="auto"/>
              <w:left w:val="single" w:sz="4" w:space="0" w:color="auto"/>
              <w:bottom w:val="single" w:sz="4" w:space="0" w:color="auto"/>
              <w:right w:val="single" w:sz="4" w:space="0" w:color="auto"/>
            </w:tcBorders>
            <w:vAlign w:val="center"/>
          </w:tcPr>
          <w:p w14:paraId="1861D313"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BEB3912"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09F95816" w14:textId="77777777" w:rsidR="00836E1A" w:rsidRPr="00D81870" w:rsidRDefault="00836E1A" w:rsidP="00F83042">
            <w:pPr>
              <w:spacing w:after="0" w:line="240" w:lineRule="auto"/>
              <w:jc w:val="both"/>
              <w:rPr>
                <w:rFonts w:ascii="Times New Roman" w:eastAsia="Times New Roman" w:hAnsi="Times New Roman" w:cs="Times New Roman"/>
                <w:b/>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D9EC941"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618993A5"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3.16.</w:t>
            </w:r>
          </w:p>
        </w:tc>
        <w:tc>
          <w:tcPr>
            <w:tcW w:w="2551" w:type="dxa"/>
            <w:tcBorders>
              <w:top w:val="single" w:sz="4" w:space="0" w:color="auto"/>
              <w:left w:val="single" w:sz="4" w:space="0" w:color="auto"/>
              <w:bottom w:val="single" w:sz="4" w:space="0" w:color="auto"/>
              <w:right w:val="single" w:sz="4" w:space="0" w:color="auto"/>
            </w:tcBorders>
          </w:tcPr>
          <w:p w14:paraId="75F20BB6"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61B83F19"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74599731"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2C0A2F55"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23 </w:t>
            </w:r>
            <w:proofErr w:type="spellStart"/>
            <w:r w:rsidRPr="00ED7E07">
              <w:rPr>
                <w:rFonts w:ascii="Times New Roman" w:eastAsia="Times New Roman" w:hAnsi="Times New Roman" w:cs="Times New Roman"/>
                <w:sz w:val="20"/>
                <w:szCs w:val="20"/>
                <w:highlight w:val="lightGray"/>
              </w:rPr>
              <w:t>Simuliacinis</w:t>
            </w:r>
            <w:proofErr w:type="spellEnd"/>
            <w:r w:rsidRPr="00ED7E07">
              <w:rPr>
                <w:rFonts w:ascii="Times New Roman" w:eastAsia="Times New Roman" w:hAnsi="Times New Roman" w:cs="Times New Roman"/>
                <w:sz w:val="20"/>
                <w:szCs w:val="20"/>
                <w:highlight w:val="lightGray"/>
              </w:rPr>
              <w:t xml:space="preserve"> valdymo pultas ir komplektuojanti įranga maršrutų įrašymui ir įkėlimui į barstytuvus</w:t>
            </w:r>
          </w:p>
        </w:tc>
        <w:tc>
          <w:tcPr>
            <w:tcW w:w="4139" w:type="dxa"/>
            <w:tcBorders>
              <w:top w:val="single" w:sz="4" w:space="0" w:color="auto"/>
              <w:left w:val="single" w:sz="4" w:space="0" w:color="auto"/>
              <w:bottom w:val="single" w:sz="4" w:space="0" w:color="auto"/>
              <w:right w:val="single" w:sz="4" w:space="0" w:color="auto"/>
            </w:tcBorders>
            <w:vAlign w:val="center"/>
          </w:tcPr>
          <w:p w14:paraId="1DC6A586"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Times New Roman" w:hAnsi="Times New Roman" w:cs="Times New Roman"/>
                <w:sz w:val="20"/>
                <w:szCs w:val="20"/>
                <w:highlight w:val="lightGray"/>
              </w:rPr>
              <w:t xml:space="preserve">Su visa įranga pateikiamas vienas </w:t>
            </w:r>
            <w:proofErr w:type="spellStart"/>
            <w:r w:rsidRPr="00ED7E07">
              <w:rPr>
                <w:rFonts w:ascii="Times New Roman" w:eastAsia="Times New Roman" w:hAnsi="Times New Roman" w:cs="Times New Roman"/>
                <w:sz w:val="20"/>
                <w:szCs w:val="20"/>
                <w:highlight w:val="lightGray"/>
              </w:rPr>
              <w:t>simuliacinis</w:t>
            </w:r>
            <w:proofErr w:type="spellEnd"/>
            <w:r w:rsidRPr="00ED7E07">
              <w:rPr>
                <w:rFonts w:ascii="Times New Roman" w:eastAsia="Times New Roman" w:hAnsi="Times New Roman" w:cs="Times New Roman"/>
                <w:sz w:val="20"/>
                <w:szCs w:val="20"/>
                <w:highlight w:val="lightGray"/>
              </w:rPr>
              <w:t xml:space="preserve"> valdymo pultas ir kita komplektuojanti įranga, leidžianti atlikti maršrutų įrašymus ir korekcijas be barstytuvo, naudojant atskirą automobilį (Automobilis į komplektaciją neįeina). Sistema turi užtikrinti, kad įrašyti ir pakoreguoti maršrutai būtų nuotoliniu būdu perkelti į nurodytą barstytuvą. Jei darbui reikalinga licencija, ji turi būti neribotos apimties, galiojanti ne trumpiau kaip 10 metų.</w:t>
            </w:r>
          </w:p>
        </w:tc>
        <w:tc>
          <w:tcPr>
            <w:tcW w:w="2126" w:type="dxa"/>
            <w:tcBorders>
              <w:top w:val="single" w:sz="4" w:space="0" w:color="auto"/>
              <w:left w:val="single" w:sz="4" w:space="0" w:color="auto"/>
              <w:bottom w:val="single" w:sz="4" w:space="0" w:color="auto"/>
              <w:right w:val="single" w:sz="4" w:space="0" w:color="auto"/>
            </w:tcBorders>
            <w:vAlign w:val="center"/>
          </w:tcPr>
          <w:p w14:paraId="68C8D0C1"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7AFD7C76"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699CC0D6"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395E0EAA"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0F9B9197"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3.17.</w:t>
            </w:r>
          </w:p>
        </w:tc>
        <w:tc>
          <w:tcPr>
            <w:tcW w:w="2551" w:type="dxa"/>
            <w:tcBorders>
              <w:top w:val="single" w:sz="4" w:space="0" w:color="auto"/>
              <w:left w:val="single" w:sz="4" w:space="0" w:color="auto"/>
              <w:bottom w:val="single" w:sz="4" w:space="0" w:color="auto"/>
              <w:right w:val="single" w:sz="4" w:space="0" w:color="auto"/>
            </w:tcBorders>
          </w:tcPr>
          <w:p w14:paraId="5E2D1290"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022E0DCF"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3BD47C77"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61B7B8E6"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r w:rsidRPr="00ED7E07">
              <w:rPr>
                <w:rFonts w:ascii="Times New Roman" w:eastAsia="Calibri" w:hAnsi="Times New Roman" w:cs="Times New Roman"/>
                <w:sz w:val="20"/>
                <w:szCs w:val="20"/>
                <w:highlight w:val="lightGray"/>
              </w:rPr>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25 </w:t>
            </w:r>
            <w:r w:rsidRPr="00ED7E07">
              <w:rPr>
                <w:rFonts w:ascii="Times New Roman" w:eastAsia="Times New Roman" w:hAnsi="Times New Roman" w:cs="Times New Roman"/>
                <w:sz w:val="20"/>
                <w:szCs w:val="20"/>
                <w:highlight w:val="lightGray"/>
              </w:rPr>
              <w:t>Šoninio vėjo įtakos mažinimo sistema</w:t>
            </w:r>
          </w:p>
        </w:tc>
        <w:tc>
          <w:tcPr>
            <w:tcW w:w="4139" w:type="dxa"/>
            <w:tcBorders>
              <w:top w:val="single" w:sz="4" w:space="0" w:color="auto"/>
              <w:left w:val="single" w:sz="4" w:space="0" w:color="auto"/>
              <w:bottom w:val="single" w:sz="4" w:space="0" w:color="auto"/>
              <w:right w:val="single" w:sz="4" w:space="0" w:color="auto"/>
            </w:tcBorders>
            <w:vAlign w:val="center"/>
          </w:tcPr>
          <w:p w14:paraId="603D2DF6"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Times New Roman" w:hAnsi="Times New Roman" w:cs="Times New Roman"/>
                <w:sz w:val="20"/>
                <w:szCs w:val="20"/>
                <w:highlight w:val="lightGray"/>
              </w:rPr>
              <w:t>Valdymo pulte, vieno mygtuko paspaudimu sumažinama šoninio vėjo įtaka.</w:t>
            </w:r>
            <w:r w:rsidRPr="00ED7E07">
              <w:rPr>
                <w:rFonts w:ascii="Times New Roman" w:hAnsi="Times New Roman" w:cs="Times New Roman"/>
                <w:sz w:val="20"/>
                <w:szCs w:val="20"/>
                <w:highlight w:val="lightGray"/>
              </w:rPr>
              <w:t xml:space="preserve"> </w:t>
            </w:r>
            <w:r w:rsidRPr="00ED7E07">
              <w:rPr>
                <w:rFonts w:ascii="Times New Roman" w:eastAsia="Times New Roman" w:hAnsi="Times New Roman" w:cs="Times New Roman"/>
                <w:sz w:val="20"/>
                <w:szCs w:val="20"/>
                <w:highlight w:val="lightGray"/>
              </w:rPr>
              <w:t>Sistema automatiškai koreguoja barstymo parametrus (pvz. barstymo plotį, kryptį ir/ar dozavimą) užtikrinant tolygesnį barstymą ir minimalų medžiagos nuostolį veikiant šoniniam vėjui.</w:t>
            </w:r>
          </w:p>
        </w:tc>
        <w:tc>
          <w:tcPr>
            <w:tcW w:w="2126" w:type="dxa"/>
            <w:tcBorders>
              <w:top w:val="single" w:sz="4" w:space="0" w:color="auto"/>
              <w:left w:val="single" w:sz="4" w:space="0" w:color="auto"/>
              <w:bottom w:val="single" w:sz="4" w:space="0" w:color="auto"/>
              <w:right w:val="single" w:sz="4" w:space="0" w:color="auto"/>
            </w:tcBorders>
            <w:vAlign w:val="center"/>
          </w:tcPr>
          <w:p w14:paraId="2619317A"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2F8BD982"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23240EF2"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r w:rsidR="00836E1A" w:rsidRPr="00D81870" w14:paraId="60F67B90" w14:textId="77777777" w:rsidTr="00F83042">
        <w:tc>
          <w:tcPr>
            <w:tcW w:w="960" w:type="dxa"/>
            <w:tcBorders>
              <w:top w:val="single" w:sz="4" w:space="0" w:color="auto"/>
              <w:left w:val="single" w:sz="4" w:space="0" w:color="auto"/>
              <w:bottom w:val="single" w:sz="4" w:space="0" w:color="auto"/>
              <w:right w:val="single" w:sz="4" w:space="0" w:color="auto"/>
            </w:tcBorders>
            <w:vAlign w:val="center"/>
          </w:tcPr>
          <w:p w14:paraId="686564CD" w14:textId="77777777" w:rsidR="00836E1A" w:rsidRPr="00D81870" w:rsidRDefault="00836E1A" w:rsidP="00F830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3.18.</w:t>
            </w:r>
          </w:p>
        </w:tc>
        <w:tc>
          <w:tcPr>
            <w:tcW w:w="2551" w:type="dxa"/>
            <w:tcBorders>
              <w:top w:val="single" w:sz="4" w:space="0" w:color="auto"/>
              <w:left w:val="single" w:sz="4" w:space="0" w:color="auto"/>
              <w:bottom w:val="single" w:sz="4" w:space="0" w:color="auto"/>
              <w:right w:val="single" w:sz="4" w:space="0" w:color="auto"/>
            </w:tcBorders>
          </w:tcPr>
          <w:p w14:paraId="14D8EC89"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60F6F200"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7CAEC69C"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58063BFE"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023859B7"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p>
          <w:p w14:paraId="46D67E2C" w14:textId="77777777" w:rsidR="00836E1A" w:rsidRPr="00ED7E07" w:rsidRDefault="00836E1A" w:rsidP="00F83042">
            <w:pPr>
              <w:spacing w:after="0" w:line="240" w:lineRule="auto"/>
              <w:jc w:val="both"/>
              <w:rPr>
                <w:rFonts w:ascii="Times New Roman" w:eastAsia="Calibri" w:hAnsi="Times New Roman" w:cs="Times New Roman"/>
                <w:sz w:val="20"/>
                <w:szCs w:val="20"/>
                <w:highlight w:val="lightGray"/>
              </w:rPr>
            </w:pPr>
            <w:r w:rsidRPr="00ED7E07">
              <w:rPr>
                <w:rFonts w:ascii="Times New Roman" w:eastAsia="Calibri" w:hAnsi="Times New Roman" w:cs="Times New Roman"/>
                <w:sz w:val="20"/>
                <w:szCs w:val="20"/>
                <w:highlight w:val="lightGray"/>
              </w:rPr>
              <w:lastRenderedPageBreak/>
              <w:t>Prioritetinis reikalavimas</w:t>
            </w:r>
            <w:r w:rsidRPr="00ED7E07">
              <w:rPr>
                <w:rFonts w:ascii="Times New Roman" w:eastAsia="Arial Unicode MS" w:hAnsi="Times New Roman" w:cs="Times New Roman"/>
                <w:sz w:val="20"/>
                <w:szCs w:val="20"/>
                <w:highlight w:val="lightGray"/>
                <w:shd w:val="clear" w:color="auto" w:fill="FFFFFF"/>
                <w:lang w:eastAsia="zh-CN"/>
              </w:rPr>
              <w:t xml:space="preserve"> T</w:t>
            </w:r>
            <w:r w:rsidRPr="00ED7E07">
              <w:rPr>
                <w:rFonts w:ascii="Times New Roman" w:eastAsia="Arial Unicode MS" w:hAnsi="Times New Roman" w:cs="Times New Roman"/>
                <w:sz w:val="20"/>
                <w:szCs w:val="20"/>
                <w:highlight w:val="lightGray"/>
                <w:shd w:val="clear" w:color="auto" w:fill="FFFFFF"/>
                <w:vertAlign w:val="subscript"/>
                <w:lang w:eastAsia="zh-CN"/>
              </w:rPr>
              <w:t xml:space="preserve">27 </w:t>
            </w:r>
            <w:r w:rsidRPr="00ED7E07">
              <w:rPr>
                <w:rFonts w:ascii="Times New Roman" w:eastAsia="Times New Roman" w:hAnsi="Times New Roman" w:cs="Times New Roman"/>
                <w:sz w:val="20"/>
                <w:szCs w:val="20"/>
                <w:highlight w:val="lightGray"/>
              </w:rPr>
              <w:t>Hidraulinės sistemos manometras</w:t>
            </w:r>
          </w:p>
        </w:tc>
        <w:tc>
          <w:tcPr>
            <w:tcW w:w="4139" w:type="dxa"/>
            <w:tcBorders>
              <w:top w:val="single" w:sz="4" w:space="0" w:color="auto"/>
              <w:left w:val="single" w:sz="4" w:space="0" w:color="auto"/>
              <w:bottom w:val="single" w:sz="4" w:space="0" w:color="auto"/>
              <w:right w:val="single" w:sz="4" w:space="0" w:color="auto"/>
            </w:tcBorders>
            <w:vAlign w:val="center"/>
          </w:tcPr>
          <w:p w14:paraId="2DB33CC6" w14:textId="77777777" w:rsidR="00836E1A" w:rsidRPr="00ED7E07" w:rsidRDefault="00836E1A" w:rsidP="00F83042">
            <w:pPr>
              <w:tabs>
                <w:tab w:val="left" w:pos="720"/>
              </w:tabs>
              <w:spacing w:after="0" w:line="256" w:lineRule="auto"/>
              <w:ind w:right="-1"/>
              <w:jc w:val="both"/>
              <w:rPr>
                <w:rFonts w:ascii="Times New Roman" w:eastAsia="Times New Roman" w:hAnsi="Times New Roman" w:cs="Times New Roman"/>
                <w:sz w:val="20"/>
                <w:szCs w:val="20"/>
                <w:highlight w:val="lightGray"/>
              </w:rPr>
            </w:pPr>
            <w:r w:rsidRPr="00ED7E07">
              <w:rPr>
                <w:rFonts w:ascii="Times New Roman" w:eastAsia="Times New Roman" w:hAnsi="Times New Roman" w:cs="Times New Roman"/>
                <w:sz w:val="20"/>
                <w:szCs w:val="20"/>
                <w:highlight w:val="lightGray"/>
              </w:rPr>
              <w:lastRenderedPageBreak/>
              <w:t>Variklio skyriuje, hidraulinių vožtuvų bloke, sumontuotas hidraulinės sistemos manometras, rodantis esamą hidraulinį slėgį sistemoje</w:t>
            </w:r>
          </w:p>
        </w:tc>
        <w:tc>
          <w:tcPr>
            <w:tcW w:w="2126" w:type="dxa"/>
            <w:tcBorders>
              <w:top w:val="single" w:sz="4" w:space="0" w:color="auto"/>
              <w:left w:val="single" w:sz="4" w:space="0" w:color="auto"/>
              <w:bottom w:val="single" w:sz="4" w:space="0" w:color="auto"/>
              <w:right w:val="single" w:sz="4" w:space="0" w:color="auto"/>
            </w:tcBorders>
            <w:vAlign w:val="center"/>
          </w:tcPr>
          <w:p w14:paraId="502F39CA" w14:textId="77777777" w:rsidR="00836E1A" w:rsidRDefault="00836E1A" w:rsidP="00F83042">
            <w:pPr>
              <w:spacing w:after="0" w:line="240" w:lineRule="auto"/>
              <w:jc w:val="both"/>
              <w:rPr>
                <w:rFonts w:ascii="Times New Roman" w:eastAsia="Times New Roman" w:hAnsi="Times New Roman" w:cs="Times New Roman"/>
                <w:i/>
                <w:iCs/>
              </w:rPr>
            </w:pPr>
            <w:r w:rsidRPr="00D81870">
              <w:rPr>
                <w:rFonts w:ascii="Times New Roman" w:eastAsia="Times New Roman" w:hAnsi="Times New Roman" w:cs="Times New Roman"/>
                <w:b/>
                <w:bCs/>
                <w:highlight w:val="lightGray"/>
              </w:rPr>
              <w:t>Taip/Ne</w:t>
            </w:r>
            <w:r w:rsidRPr="00D81870">
              <w:rPr>
                <w:rFonts w:ascii="Times New Roman" w:eastAsia="Times New Roman" w:hAnsi="Times New Roman" w:cs="Times New Roman"/>
                <w:highlight w:val="lightGray"/>
              </w:rPr>
              <w:t xml:space="preserve"> </w:t>
            </w:r>
            <w:r w:rsidRPr="00D81870">
              <w:rPr>
                <w:rFonts w:ascii="Times New Roman" w:eastAsia="Times New Roman" w:hAnsi="Times New Roman" w:cs="Times New Roman"/>
                <w:i/>
                <w:iCs/>
                <w:highlight w:val="lightGray"/>
              </w:rPr>
              <w:t>(nereikalingą išbraukti).</w:t>
            </w:r>
          </w:p>
          <w:p w14:paraId="3EC8ED9F" w14:textId="77777777" w:rsidR="00836E1A" w:rsidRPr="00D81870" w:rsidRDefault="00836E1A" w:rsidP="00F83042">
            <w:pPr>
              <w:spacing w:after="0" w:line="240" w:lineRule="auto"/>
              <w:jc w:val="both"/>
              <w:rPr>
                <w:rFonts w:ascii="Times New Roman" w:eastAsia="Times New Roman" w:hAnsi="Times New Roman" w:cs="Times New Roman"/>
                <w:i/>
                <w:iCs/>
              </w:rPr>
            </w:pPr>
            <w:r>
              <w:rPr>
                <w:rFonts w:ascii="Times New Roman" w:eastAsia="Times New Roman" w:hAnsi="Times New Roman" w:cs="Times New Roman"/>
                <w:i/>
                <w:iCs/>
              </w:rPr>
              <w:t xml:space="preserve">Siūlomas parametras </w:t>
            </w:r>
            <w:r w:rsidRPr="00BD626D">
              <w:rPr>
                <w:rFonts w:ascii="Times New Roman" w:eastAsia="Times New Roman" w:hAnsi="Times New Roman" w:cs="Times New Roman"/>
                <w:i/>
                <w:iCs/>
                <w:highlight w:val="lightGray"/>
              </w:rPr>
              <w:t>_________________</w:t>
            </w:r>
          </w:p>
          <w:p w14:paraId="3D50D48A" w14:textId="77777777" w:rsidR="00836E1A" w:rsidRPr="00D81870" w:rsidRDefault="00836E1A" w:rsidP="00F83042">
            <w:pPr>
              <w:spacing w:after="0" w:line="240" w:lineRule="auto"/>
              <w:jc w:val="both"/>
              <w:rPr>
                <w:rFonts w:ascii="Times New Roman" w:eastAsia="Times New Roman" w:hAnsi="Times New Roman" w:cs="Times New Roman"/>
                <w:b/>
                <w:bCs/>
                <w:highlight w:val="lightGray"/>
              </w:rPr>
            </w:pPr>
            <w:r w:rsidRPr="00D81870">
              <w:rPr>
                <w:rFonts w:ascii="Times New Roman" w:eastAsia="Times New Roman" w:hAnsi="Times New Roman" w:cs="Times New Roman"/>
                <w:i/>
                <w:iCs/>
              </w:rPr>
              <w:lastRenderedPageBreak/>
              <w:t>Įrodymui pateikto dokumento pavadinimas -</w:t>
            </w:r>
            <w:r w:rsidRPr="00D81870">
              <w:rPr>
                <w:rFonts w:ascii="Times New Roman" w:eastAsia="Times New Roman" w:hAnsi="Times New Roman" w:cs="Times New Roman"/>
                <w:i/>
                <w:iCs/>
                <w:highlight w:val="lightGray"/>
              </w:rPr>
              <w:t xml:space="preserve"> _________ </w:t>
            </w:r>
            <w:r w:rsidRPr="00D81870">
              <w:rPr>
                <w:rFonts w:ascii="Times New Roman" w:eastAsia="Times New Roman" w:hAnsi="Times New Roman" w:cs="Times New Roman"/>
                <w:i/>
                <w:iCs/>
              </w:rPr>
              <w:t>ir psl. Nr</w:t>
            </w:r>
            <w:r w:rsidRPr="00D81870">
              <w:rPr>
                <w:rFonts w:ascii="Times New Roman" w:eastAsia="Times New Roman" w:hAnsi="Times New Roman" w:cs="Times New Roman"/>
                <w:i/>
                <w:iCs/>
                <w:highlight w:val="lightGray"/>
              </w:rPr>
              <w:t>. ___________</w:t>
            </w:r>
            <w:r w:rsidRPr="00D81870">
              <w:rPr>
                <w:rFonts w:ascii="Times New Roman" w:eastAsia="Times New Roman" w:hAnsi="Times New Roman" w:cs="Times New Roman"/>
              </w:rPr>
              <w:t xml:space="preserve">arba </w:t>
            </w:r>
            <w:r w:rsidRPr="00D81870">
              <w:rPr>
                <w:rFonts w:ascii="Times New Roman" w:eastAsia="Times New Roman" w:hAnsi="Times New Roman" w:cs="Times New Roman"/>
                <w:i/>
                <w:iCs/>
              </w:rPr>
              <w:t xml:space="preserve">nuoroda - </w:t>
            </w:r>
            <w:r w:rsidRPr="00D81870">
              <w:rPr>
                <w:rFonts w:ascii="Times New Roman" w:eastAsia="Times New Roman" w:hAnsi="Times New Roman" w:cs="Times New Roman"/>
                <w:i/>
                <w:iCs/>
                <w:highlight w:val="lightGray"/>
              </w:rPr>
              <w:t>________</w:t>
            </w:r>
            <w:r w:rsidRPr="00D81870">
              <w:rPr>
                <w:rFonts w:ascii="Times New Roman" w:eastAsia="Times New Roman" w:hAnsi="Times New Roman" w:cs="Times New Roman"/>
                <w:i/>
                <w:iCs/>
              </w:rPr>
              <w:t>.</w:t>
            </w:r>
          </w:p>
        </w:tc>
      </w:tr>
    </w:tbl>
    <w:p w14:paraId="6AEF1D73" w14:textId="77777777" w:rsidR="00836E1A" w:rsidRDefault="00836E1A" w:rsidP="00836E1A"/>
    <w:p w14:paraId="7249B252" w14:textId="77777777" w:rsidR="00836E1A" w:rsidRDefault="00836E1A" w:rsidP="00836E1A"/>
    <w:p w14:paraId="104AE336" w14:textId="77777777" w:rsidR="00836E1A" w:rsidRDefault="00836E1A" w:rsidP="00836E1A"/>
    <w:p w14:paraId="23FB45FE" w14:textId="77777777" w:rsidR="00836E1A" w:rsidRDefault="00836E1A" w:rsidP="00836E1A"/>
    <w:p w14:paraId="79B8DDAA" w14:textId="77777777" w:rsidR="00836E1A" w:rsidRDefault="00836E1A" w:rsidP="00836E1A">
      <w:pPr>
        <w:tabs>
          <w:tab w:val="right" w:leader="underscore" w:pos="8640"/>
        </w:tabs>
        <w:spacing w:after="0" w:line="240" w:lineRule="auto"/>
        <w:jc w:val="right"/>
        <w:rPr>
          <w:rFonts w:ascii="Times New Roman" w:eastAsia="Times New Roman" w:hAnsi="Times New Roman" w:cs="Times New Roman"/>
        </w:rPr>
      </w:pPr>
      <w:r w:rsidRPr="00D81870">
        <w:rPr>
          <w:rFonts w:ascii="Times New Roman" w:eastAsia="Times New Roman" w:hAnsi="Times New Roman" w:cs="Times New Roman"/>
        </w:rPr>
        <w:t xml:space="preserve">Techninės specifikacijos priedas Nr. </w:t>
      </w:r>
      <w:r>
        <w:rPr>
          <w:rFonts w:ascii="Times New Roman" w:eastAsia="Times New Roman" w:hAnsi="Times New Roman" w:cs="Times New Roman"/>
        </w:rPr>
        <w:t>2</w:t>
      </w:r>
    </w:p>
    <w:p w14:paraId="441CAC08" w14:textId="77777777" w:rsidR="00836E1A" w:rsidRPr="00D81870" w:rsidRDefault="00836E1A" w:rsidP="00836E1A">
      <w:pPr>
        <w:tabs>
          <w:tab w:val="right" w:leader="underscore" w:pos="8640"/>
        </w:tabs>
        <w:spacing w:after="0" w:line="240" w:lineRule="auto"/>
        <w:jc w:val="right"/>
        <w:rPr>
          <w:rFonts w:ascii="Times New Roman" w:eastAsia="Times New Roman" w:hAnsi="Times New Roman" w:cs="Times New Roman"/>
        </w:rPr>
      </w:pPr>
    </w:p>
    <w:p w14:paraId="1B0090B1" w14:textId="77777777" w:rsidR="00836E1A" w:rsidRDefault="00836E1A" w:rsidP="00836E1A">
      <w:r w:rsidRPr="00322B01">
        <w:rPr>
          <w:noProof/>
        </w:rPr>
        <w:drawing>
          <wp:inline distT="0" distB="0" distL="0" distR="0" wp14:anchorId="68BF9248" wp14:editId="185BBA83">
            <wp:extent cx="5649025" cy="3975652"/>
            <wp:effectExtent l="0" t="0" r="0" b="6350"/>
            <wp:docPr id="153273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734269" name=""/>
                    <pic:cNvPicPr/>
                  </pic:nvPicPr>
                  <pic:blipFill>
                    <a:blip r:embed="rId17"/>
                    <a:stretch>
                      <a:fillRect/>
                    </a:stretch>
                  </pic:blipFill>
                  <pic:spPr>
                    <a:xfrm>
                      <a:off x="0" y="0"/>
                      <a:ext cx="5653068" cy="3978497"/>
                    </a:xfrm>
                    <a:prstGeom prst="rect">
                      <a:avLst/>
                    </a:prstGeom>
                  </pic:spPr>
                </pic:pic>
              </a:graphicData>
            </a:graphic>
          </wp:inline>
        </w:drawing>
      </w:r>
    </w:p>
    <w:p w14:paraId="7FBB8B59" w14:textId="77777777" w:rsidR="00836E1A" w:rsidRDefault="00836E1A" w:rsidP="00836E1A">
      <w:r w:rsidRPr="00322B01">
        <w:rPr>
          <w:noProof/>
        </w:rPr>
        <w:lastRenderedPageBreak/>
        <w:drawing>
          <wp:inline distT="0" distB="0" distL="0" distR="0" wp14:anchorId="120EEBB7" wp14:editId="617580D4">
            <wp:extent cx="5788550" cy="4076249"/>
            <wp:effectExtent l="0" t="0" r="3175" b="635"/>
            <wp:docPr id="15079720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72010" name=""/>
                    <pic:cNvPicPr/>
                  </pic:nvPicPr>
                  <pic:blipFill>
                    <a:blip r:embed="rId18"/>
                    <a:stretch>
                      <a:fillRect/>
                    </a:stretch>
                  </pic:blipFill>
                  <pic:spPr>
                    <a:xfrm>
                      <a:off x="0" y="0"/>
                      <a:ext cx="5797562" cy="4082595"/>
                    </a:xfrm>
                    <a:prstGeom prst="rect">
                      <a:avLst/>
                    </a:prstGeom>
                  </pic:spPr>
                </pic:pic>
              </a:graphicData>
            </a:graphic>
          </wp:inline>
        </w:drawing>
      </w:r>
    </w:p>
    <w:p w14:paraId="3FEC3C2E" w14:textId="6AB0EE7D" w:rsidR="00C2229C" w:rsidRDefault="00C2229C" w:rsidP="00836E1A">
      <w:pPr>
        <w:spacing w:after="0" w:line="240" w:lineRule="auto"/>
        <w:jc w:val="center"/>
        <w:rPr>
          <w:rFonts w:ascii="Times New Roman" w:eastAsia="Times New Roman" w:hAnsi="Times New Roman" w:cs="Times New Roman"/>
          <w:b/>
          <w:lang w:eastAsia="ar-SA"/>
        </w:rPr>
      </w:pPr>
    </w:p>
    <w:p w14:paraId="7ED5FB68" w14:textId="77777777" w:rsidR="00836E1A" w:rsidRPr="00836E1A" w:rsidRDefault="00836E1A" w:rsidP="00836E1A">
      <w:pPr>
        <w:rPr>
          <w:rFonts w:ascii="Times New Roman" w:eastAsia="Times New Roman" w:hAnsi="Times New Roman" w:cs="Times New Roman"/>
          <w:lang w:eastAsia="ar-SA"/>
        </w:rPr>
      </w:pPr>
    </w:p>
    <w:p w14:paraId="04F5EC79" w14:textId="77777777" w:rsidR="00836E1A" w:rsidRPr="00836E1A" w:rsidRDefault="00836E1A" w:rsidP="00836E1A">
      <w:pPr>
        <w:rPr>
          <w:rFonts w:ascii="Times New Roman" w:eastAsia="Times New Roman" w:hAnsi="Times New Roman" w:cs="Times New Roman"/>
          <w:lang w:eastAsia="ar-SA"/>
        </w:rPr>
      </w:pPr>
    </w:p>
    <w:p w14:paraId="13800722" w14:textId="77777777" w:rsidR="00836E1A" w:rsidRPr="00836E1A" w:rsidRDefault="00836E1A" w:rsidP="00836E1A">
      <w:pPr>
        <w:rPr>
          <w:rFonts w:ascii="Times New Roman" w:eastAsia="Times New Roman" w:hAnsi="Times New Roman" w:cs="Times New Roman"/>
          <w:lang w:eastAsia="ar-SA"/>
        </w:rPr>
      </w:pPr>
    </w:p>
    <w:p w14:paraId="255B7353" w14:textId="77777777" w:rsidR="00836E1A" w:rsidRPr="00836E1A" w:rsidRDefault="00836E1A" w:rsidP="00836E1A">
      <w:pPr>
        <w:rPr>
          <w:rFonts w:ascii="Times New Roman" w:eastAsia="Times New Roman" w:hAnsi="Times New Roman" w:cs="Times New Roman"/>
          <w:lang w:eastAsia="ar-SA"/>
        </w:rPr>
      </w:pPr>
    </w:p>
    <w:p w14:paraId="55BF620E" w14:textId="77777777" w:rsidR="00836E1A" w:rsidRPr="00836E1A" w:rsidRDefault="00836E1A" w:rsidP="00836E1A">
      <w:pPr>
        <w:rPr>
          <w:rFonts w:ascii="Times New Roman" w:eastAsia="Times New Roman" w:hAnsi="Times New Roman" w:cs="Times New Roman"/>
          <w:lang w:eastAsia="ar-SA"/>
        </w:rPr>
      </w:pPr>
    </w:p>
    <w:p w14:paraId="63DD7521" w14:textId="77777777" w:rsidR="00836E1A" w:rsidRPr="00836E1A" w:rsidRDefault="00836E1A" w:rsidP="00836E1A">
      <w:pPr>
        <w:rPr>
          <w:rFonts w:ascii="Times New Roman" w:eastAsia="Times New Roman" w:hAnsi="Times New Roman" w:cs="Times New Roman"/>
          <w:lang w:eastAsia="ar-SA"/>
        </w:rPr>
      </w:pPr>
    </w:p>
    <w:p w14:paraId="4C84FEF5" w14:textId="77777777" w:rsidR="00836E1A" w:rsidRPr="00836E1A" w:rsidRDefault="00836E1A" w:rsidP="00836E1A">
      <w:pPr>
        <w:rPr>
          <w:rFonts w:ascii="Times New Roman" w:eastAsia="Times New Roman" w:hAnsi="Times New Roman" w:cs="Times New Roman"/>
          <w:lang w:eastAsia="ar-SA"/>
        </w:rPr>
      </w:pPr>
    </w:p>
    <w:p w14:paraId="1D9CACDA" w14:textId="77777777" w:rsidR="00836E1A" w:rsidRPr="00836E1A" w:rsidRDefault="00836E1A" w:rsidP="00836E1A">
      <w:pPr>
        <w:rPr>
          <w:rFonts w:ascii="Times New Roman" w:eastAsia="Times New Roman" w:hAnsi="Times New Roman" w:cs="Times New Roman"/>
          <w:lang w:eastAsia="ar-SA"/>
        </w:rPr>
      </w:pPr>
    </w:p>
    <w:p w14:paraId="75164FD8" w14:textId="77777777" w:rsidR="00836E1A" w:rsidRPr="00836E1A" w:rsidRDefault="00836E1A" w:rsidP="00836E1A">
      <w:pPr>
        <w:rPr>
          <w:rFonts w:ascii="Times New Roman" w:eastAsia="Times New Roman" w:hAnsi="Times New Roman" w:cs="Times New Roman"/>
          <w:lang w:eastAsia="ar-SA"/>
        </w:rPr>
      </w:pPr>
    </w:p>
    <w:p w14:paraId="0CC9181E" w14:textId="77777777" w:rsidR="00836E1A" w:rsidRPr="00836E1A" w:rsidRDefault="00836E1A" w:rsidP="00836E1A">
      <w:pPr>
        <w:rPr>
          <w:rFonts w:ascii="Times New Roman" w:eastAsia="Times New Roman" w:hAnsi="Times New Roman" w:cs="Times New Roman"/>
          <w:lang w:eastAsia="ar-SA"/>
        </w:rPr>
      </w:pPr>
    </w:p>
    <w:p w14:paraId="658D801D" w14:textId="77777777" w:rsidR="00836E1A" w:rsidRPr="00836E1A" w:rsidRDefault="00836E1A" w:rsidP="00836E1A">
      <w:pPr>
        <w:rPr>
          <w:rFonts w:ascii="Times New Roman" w:eastAsia="Times New Roman" w:hAnsi="Times New Roman" w:cs="Times New Roman"/>
          <w:lang w:eastAsia="ar-SA"/>
        </w:rPr>
      </w:pPr>
    </w:p>
    <w:p w14:paraId="36C3A079" w14:textId="77777777" w:rsidR="00836E1A" w:rsidRDefault="00836E1A" w:rsidP="00836E1A">
      <w:pPr>
        <w:rPr>
          <w:rFonts w:ascii="Times New Roman" w:eastAsia="Times New Roman" w:hAnsi="Times New Roman" w:cs="Times New Roman"/>
          <w:b/>
          <w:lang w:eastAsia="ar-SA"/>
        </w:rPr>
      </w:pPr>
    </w:p>
    <w:p w14:paraId="581A2444" w14:textId="7DEE2C67" w:rsidR="00836E1A" w:rsidRDefault="00836E1A" w:rsidP="00836E1A">
      <w:pPr>
        <w:tabs>
          <w:tab w:val="left" w:pos="5556"/>
        </w:tabs>
        <w:rPr>
          <w:rFonts w:ascii="Times New Roman" w:eastAsia="Times New Roman" w:hAnsi="Times New Roman" w:cs="Times New Roman"/>
          <w:lang w:eastAsia="ar-SA"/>
        </w:rPr>
      </w:pPr>
      <w:r>
        <w:rPr>
          <w:rFonts w:ascii="Times New Roman" w:eastAsia="Times New Roman" w:hAnsi="Times New Roman" w:cs="Times New Roman"/>
          <w:lang w:eastAsia="ar-SA"/>
        </w:rPr>
        <w:tab/>
      </w:r>
    </w:p>
    <w:p w14:paraId="33EEACDC" w14:textId="77777777" w:rsidR="00836E1A" w:rsidRDefault="00836E1A" w:rsidP="00836E1A">
      <w:pPr>
        <w:tabs>
          <w:tab w:val="left" w:pos="5556"/>
        </w:tabs>
        <w:rPr>
          <w:rFonts w:ascii="Times New Roman" w:eastAsia="Times New Roman" w:hAnsi="Times New Roman" w:cs="Times New Roman"/>
          <w:lang w:eastAsia="ar-SA"/>
        </w:rPr>
      </w:pPr>
    </w:p>
    <w:p w14:paraId="33E8F995" w14:textId="391FCD7D" w:rsidR="00836E1A" w:rsidRPr="00A2388C" w:rsidRDefault="00836E1A" w:rsidP="00836E1A">
      <w:pPr>
        <w:jc w:val="right"/>
        <w:rPr>
          <w:rFonts w:ascii="Times New Roman" w:hAnsi="Times New Roman" w:cs="Times New Roman"/>
        </w:rPr>
      </w:pPr>
      <w:r w:rsidRPr="00A2388C">
        <w:rPr>
          <w:rFonts w:ascii="Times New Roman" w:hAnsi="Times New Roman" w:cs="Times New Roman"/>
        </w:rPr>
        <w:lastRenderedPageBreak/>
        <w:t xml:space="preserve">Priedas Nr. </w:t>
      </w:r>
      <w:r>
        <w:rPr>
          <w:rFonts w:ascii="Times New Roman" w:hAnsi="Times New Roman" w:cs="Times New Roman"/>
          <w:lang w:val="en-US"/>
        </w:rPr>
        <w:t>3</w:t>
      </w:r>
    </w:p>
    <w:p w14:paraId="16E1A211" w14:textId="77777777" w:rsidR="00836E1A" w:rsidRPr="00EA674A" w:rsidRDefault="00836E1A" w:rsidP="00836E1A">
      <w:pPr>
        <w:pStyle w:val="Paantrat"/>
        <w:jc w:val="center"/>
        <w:rPr>
          <w:rFonts w:cstheme="minorHAnsi"/>
          <w:bCs/>
          <w:smallCaps/>
          <w:color w:val="auto"/>
          <w:sz w:val="22"/>
          <w:szCs w:val="22"/>
        </w:rPr>
      </w:pPr>
      <w:r w:rsidRPr="00EA674A">
        <w:rPr>
          <w:color w:val="auto"/>
        </w:rPr>
        <w:t>PASIŪLYMŲ VERTINIMO KRITERIJAI ir Sąlygos</w:t>
      </w:r>
    </w:p>
    <w:p w14:paraId="69131ED2" w14:textId="77777777" w:rsidR="00836E1A" w:rsidRPr="00EA674A" w:rsidRDefault="00836E1A" w:rsidP="00836E1A">
      <w:pPr>
        <w:spacing w:after="0" w:line="240" w:lineRule="auto"/>
        <w:jc w:val="both"/>
        <w:rPr>
          <w:rFonts w:ascii="Times New Roman" w:eastAsia="Calibri" w:hAnsi="Times New Roman" w:cs="Times New Roman"/>
        </w:rPr>
      </w:pPr>
      <w:r w:rsidRPr="00EA674A">
        <w:rPr>
          <w:rFonts w:ascii="Times New Roman" w:eastAsia="Calibri" w:hAnsi="Times New Roman" w:cs="Times New Roman"/>
        </w:rPr>
        <w:t xml:space="preserve">1. Perkančioji organizacija ekonomiškai naudingiausią pasiūlymą išrenka žemiau nurodytais kriterijais ir tvarka: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48"/>
        <w:gridCol w:w="3516"/>
        <w:gridCol w:w="1954"/>
        <w:gridCol w:w="2042"/>
        <w:gridCol w:w="1958"/>
      </w:tblGrid>
      <w:tr w:rsidR="00836E1A" w:rsidRPr="00CA2815" w14:paraId="07E30437" w14:textId="77777777" w:rsidTr="00F83042">
        <w:trPr>
          <w:trHeight w:val="1260"/>
        </w:trPr>
        <w:tc>
          <w:tcPr>
            <w:tcW w:w="3964" w:type="dxa"/>
            <w:gridSpan w:val="2"/>
            <w:vAlign w:val="center"/>
          </w:tcPr>
          <w:p w14:paraId="0F578674" w14:textId="77777777" w:rsidR="00836E1A" w:rsidRPr="00CA2815" w:rsidRDefault="00836E1A" w:rsidP="00F83042">
            <w:pPr>
              <w:autoSpaceDE w:val="0"/>
              <w:snapToGrid w:val="0"/>
              <w:spacing w:after="0" w:line="240" w:lineRule="auto"/>
              <w:contextualSpacing/>
              <w:rPr>
                <w:rFonts w:ascii="Times New Roman" w:eastAsia="TimesNewRomanPSMT" w:hAnsi="Times New Roman" w:cs="Times New Roman"/>
                <w:b/>
                <w:bCs/>
                <w:sz w:val="20"/>
                <w:szCs w:val="20"/>
                <w:shd w:val="clear" w:color="auto" w:fill="FFFFFF"/>
              </w:rPr>
            </w:pPr>
            <w:r w:rsidRPr="00CA2815">
              <w:rPr>
                <w:rFonts w:ascii="Times New Roman" w:eastAsia="Calibri" w:hAnsi="Times New Roman" w:cs="Times New Roman"/>
                <w:b/>
                <w:bCs/>
                <w:sz w:val="20"/>
                <w:szCs w:val="20"/>
                <w:shd w:val="clear" w:color="auto" w:fill="FFFFFF"/>
              </w:rPr>
              <w:t>Vertinimo kriterijai</w:t>
            </w:r>
          </w:p>
        </w:tc>
        <w:tc>
          <w:tcPr>
            <w:tcW w:w="1954" w:type="dxa"/>
            <w:vAlign w:val="center"/>
          </w:tcPr>
          <w:p w14:paraId="2BCDD1DB" w14:textId="77777777" w:rsidR="00836E1A" w:rsidRPr="00CA2815" w:rsidRDefault="00836E1A" w:rsidP="00F83042">
            <w:pPr>
              <w:autoSpaceDE w:val="0"/>
              <w:snapToGrid w:val="0"/>
              <w:spacing w:after="0" w:line="240" w:lineRule="auto"/>
              <w:rPr>
                <w:rFonts w:ascii="Times New Roman" w:eastAsia="TimesNewRomanPSMT" w:hAnsi="Times New Roman" w:cs="Times New Roman"/>
                <w:b/>
                <w:bCs/>
                <w:sz w:val="20"/>
                <w:szCs w:val="20"/>
                <w:shd w:val="clear" w:color="auto" w:fill="FFFFFF"/>
              </w:rPr>
            </w:pPr>
            <w:r w:rsidRPr="00CA2815">
              <w:rPr>
                <w:rFonts w:ascii="Times New Roman" w:eastAsia="TimesNewRomanPSMT" w:hAnsi="Times New Roman" w:cs="Times New Roman"/>
                <w:b/>
                <w:bCs/>
                <w:sz w:val="20"/>
                <w:szCs w:val="20"/>
                <w:shd w:val="clear" w:color="auto" w:fill="FFFFFF"/>
              </w:rPr>
              <w:t>Privaloma parametro vertė</w:t>
            </w:r>
          </w:p>
        </w:tc>
        <w:tc>
          <w:tcPr>
            <w:tcW w:w="2042" w:type="dxa"/>
            <w:vAlign w:val="center"/>
          </w:tcPr>
          <w:p w14:paraId="11F87D80" w14:textId="77777777" w:rsidR="00836E1A" w:rsidRPr="00CA2815" w:rsidRDefault="00836E1A" w:rsidP="00F83042">
            <w:pPr>
              <w:autoSpaceDE w:val="0"/>
              <w:snapToGrid w:val="0"/>
              <w:spacing w:after="0" w:line="240" w:lineRule="auto"/>
              <w:rPr>
                <w:rFonts w:ascii="Times New Roman" w:eastAsia="TimesNewRomanPSMT" w:hAnsi="Times New Roman" w:cs="Times New Roman"/>
                <w:b/>
                <w:bCs/>
                <w:sz w:val="20"/>
                <w:szCs w:val="20"/>
                <w:shd w:val="clear" w:color="auto" w:fill="FFFFFF"/>
              </w:rPr>
            </w:pPr>
            <w:r w:rsidRPr="00CA2815">
              <w:rPr>
                <w:rFonts w:ascii="Times New Roman" w:eastAsia="TimesNewRomanPSMT" w:hAnsi="Times New Roman" w:cs="Times New Roman"/>
                <w:b/>
                <w:bCs/>
                <w:sz w:val="20"/>
                <w:szCs w:val="20"/>
                <w:shd w:val="clear" w:color="auto" w:fill="FFFFFF"/>
              </w:rPr>
              <w:t>Geriausia kriterijaus reikšmė</w:t>
            </w:r>
          </w:p>
        </w:tc>
        <w:tc>
          <w:tcPr>
            <w:tcW w:w="1958" w:type="dxa"/>
            <w:vAlign w:val="center"/>
          </w:tcPr>
          <w:p w14:paraId="04F36129" w14:textId="77777777" w:rsidR="00836E1A" w:rsidRPr="00CA2815" w:rsidRDefault="00836E1A" w:rsidP="00F83042">
            <w:pPr>
              <w:autoSpaceDE w:val="0"/>
              <w:snapToGrid w:val="0"/>
              <w:spacing w:after="0" w:line="240" w:lineRule="auto"/>
              <w:jc w:val="center"/>
              <w:rPr>
                <w:rFonts w:ascii="Times New Roman" w:eastAsia="TimesNewRomanPSMT" w:hAnsi="Times New Roman" w:cs="Times New Roman"/>
                <w:b/>
                <w:bCs/>
                <w:sz w:val="20"/>
                <w:szCs w:val="20"/>
                <w:shd w:val="clear" w:color="auto" w:fill="FFFFFF"/>
              </w:rPr>
            </w:pPr>
            <w:r w:rsidRPr="00CA2815">
              <w:rPr>
                <w:rFonts w:ascii="Times New Roman" w:eastAsia="TimesNewRomanPSMT" w:hAnsi="Times New Roman" w:cs="Times New Roman"/>
                <w:b/>
                <w:bCs/>
                <w:sz w:val="20"/>
                <w:szCs w:val="20"/>
                <w:shd w:val="clear" w:color="auto" w:fill="FFFFFF"/>
              </w:rPr>
              <w:t>Lyginamasis svoris ekonominio naudingumo įvertinime</w:t>
            </w:r>
          </w:p>
        </w:tc>
      </w:tr>
      <w:tr w:rsidR="00836E1A" w:rsidRPr="00CA2815" w14:paraId="5060A861" w14:textId="77777777" w:rsidTr="00F83042">
        <w:trPr>
          <w:trHeight w:val="193"/>
        </w:trPr>
        <w:tc>
          <w:tcPr>
            <w:tcW w:w="3964" w:type="dxa"/>
            <w:gridSpan w:val="2"/>
            <w:vAlign w:val="center"/>
          </w:tcPr>
          <w:p w14:paraId="2B256CC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Pasiūlymo kaina C – druskos barstytuvo kaina</w:t>
            </w:r>
          </w:p>
        </w:tc>
        <w:tc>
          <w:tcPr>
            <w:tcW w:w="1954" w:type="dxa"/>
            <w:vAlign w:val="center"/>
          </w:tcPr>
          <w:p w14:paraId="55CBBE80" w14:textId="77777777" w:rsidR="00836E1A" w:rsidRPr="00CA2815" w:rsidRDefault="00836E1A" w:rsidP="00F83042">
            <w:pPr>
              <w:spacing w:after="0" w:line="240" w:lineRule="auto"/>
              <w:rPr>
                <w:rFonts w:ascii="Times New Roman" w:eastAsia="Calibri" w:hAnsi="Times New Roman" w:cs="Times New Roman"/>
                <w:sz w:val="20"/>
                <w:szCs w:val="20"/>
              </w:rPr>
            </w:pPr>
          </w:p>
        </w:tc>
        <w:tc>
          <w:tcPr>
            <w:tcW w:w="2042" w:type="dxa"/>
            <w:vAlign w:val="center"/>
          </w:tcPr>
          <w:p w14:paraId="0458200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Yra mažiausia reikšmė</w:t>
            </w:r>
          </w:p>
        </w:tc>
        <w:tc>
          <w:tcPr>
            <w:tcW w:w="1958" w:type="dxa"/>
            <w:vAlign w:val="center"/>
          </w:tcPr>
          <w:p w14:paraId="43D152C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 xml:space="preserve">X = </w:t>
            </w:r>
            <w:r>
              <w:rPr>
                <w:rFonts w:ascii="Times New Roman" w:eastAsia="Arial Unicode MS" w:hAnsi="Times New Roman" w:cs="Times New Roman"/>
                <w:sz w:val="20"/>
                <w:szCs w:val="20"/>
                <w:shd w:val="clear" w:color="auto" w:fill="FFFFFF"/>
                <w:lang w:eastAsia="zh-CN"/>
              </w:rPr>
              <w:t>59</w:t>
            </w:r>
          </w:p>
        </w:tc>
      </w:tr>
      <w:tr w:rsidR="00836E1A" w:rsidRPr="00CA2815" w14:paraId="54A38FCF" w14:textId="77777777" w:rsidTr="00F83042">
        <w:trPr>
          <w:trHeight w:val="193"/>
        </w:trPr>
        <w:tc>
          <w:tcPr>
            <w:tcW w:w="9918" w:type="dxa"/>
            <w:gridSpan w:val="5"/>
            <w:vAlign w:val="center"/>
          </w:tcPr>
          <w:p w14:paraId="27286B2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 xml:space="preserve">Kiti </w:t>
            </w:r>
            <w:r w:rsidRPr="00CA2815">
              <w:rPr>
                <w:rFonts w:ascii="Times New Roman" w:eastAsia="TimesNewRomanPSMT" w:hAnsi="Times New Roman" w:cs="Times New Roman"/>
                <w:sz w:val="20"/>
                <w:szCs w:val="20"/>
                <w:shd w:val="clear" w:color="auto" w:fill="FFFFFF"/>
                <w:lang w:eastAsia="zh-CN"/>
              </w:rPr>
              <w:t>kriterijai:</w:t>
            </w:r>
          </w:p>
        </w:tc>
      </w:tr>
      <w:tr w:rsidR="00836E1A" w:rsidRPr="00CA2815" w14:paraId="125BCF1F" w14:textId="77777777" w:rsidTr="00F83042">
        <w:trPr>
          <w:trHeight w:val="340"/>
        </w:trPr>
        <w:tc>
          <w:tcPr>
            <w:tcW w:w="448" w:type="dxa"/>
            <w:vAlign w:val="center"/>
          </w:tcPr>
          <w:p w14:paraId="21D0CD7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vertAlign w:val="subscript"/>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w:t>
            </w:r>
          </w:p>
        </w:tc>
        <w:tc>
          <w:tcPr>
            <w:tcW w:w="3516" w:type="dxa"/>
          </w:tcPr>
          <w:p w14:paraId="6267433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lang w:eastAsia="zh-CN"/>
              </w:rPr>
              <w:t>Suteikiamas pilnos garantijos terminas druskos barstytuvui</w:t>
            </w:r>
          </w:p>
        </w:tc>
        <w:tc>
          <w:tcPr>
            <w:tcW w:w="1954" w:type="dxa"/>
          </w:tcPr>
          <w:p w14:paraId="2E899D6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bCs/>
                <w:sz w:val="20"/>
                <w:szCs w:val="20"/>
                <w:lang w:eastAsia="zh-CN"/>
              </w:rPr>
              <w:t xml:space="preserve">Ne mažiau </w:t>
            </w:r>
            <w:r>
              <w:rPr>
                <w:rFonts w:ascii="Times New Roman" w:eastAsia="Arial Unicode MS" w:hAnsi="Times New Roman" w:cs="Times New Roman"/>
                <w:bCs/>
                <w:sz w:val="20"/>
                <w:szCs w:val="20"/>
                <w:lang w:eastAsia="zh-CN"/>
              </w:rPr>
              <w:t>12</w:t>
            </w:r>
            <w:r w:rsidRPr="00CA2815">
              <w:rPr>
                <w:rFonts w:ascii="Times New Roman" w:eastAsia="Arial Unicode MS" w:hAnsi="Times New Roman" w:cs="Times New Roman"/>
                <w:bCs/>
                <w:sz w:val="20"/>
                <w:szCs w:val="20"/>
                <w:lang w:eastAsia="zh-CN"/>
              </w:rPr>
              <w:t xml:space="preserve"> mėn. ir ne daugiau kaip </w:t>
            </w:r>
            <w:r>
              <w:rPr>
                <w:rFonts w:ascii="Times New Roman" w:eastAsia="Arial Unicode MS" w:hAnsi="Times New Roman" w:cs="Times New Roman"/>
                <w:bCs/>
                <w:sz w:val="20"/>
                <w:szCs w:val="20"/>
                <w:lang w:eastAsia="zh-CN"/>
              </w:rPr>
              <w:t>36</w:t>
            </w:r>
            <w:r w:rsidRPr="00CA2815">
              <w:rPr>
                <w:rFonts w:ascii="Times New Roman" w:eastAsia="Arial Unicode MS" w:hAnsi="Times New Roman" w:cs="Times New Roman"/>
                <w:bCs/>
                <w:sz w:val="20"/>
                <w:szCs w:val="20"/>
                <w:lang w:eastAsia="zh-CN"/>
              </w:rPr>
              <w:t xml:space="preserve"> mėn.</w:t>
            </w:r>
          </w:p>
        </w:tc>
        <w:tc>
          <w:tcPr>
            <w:tcW w:w="2042" w:type="dxa"/>
          </w:tcPr>
          <w:p w14:paraId="7068096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Yra didžiausia reikšmė</w:t>
            </w:r>
          </w:p>
        </w:tc>
        <w:tc>
          <w:tcPr>
            <w:tcW w:w="1958" w:type="dxa"/>
          </w:tcPr>
          <w:p w14:paraId="623E7D5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 </w:t>
            </w:r>
            <w:r w:rsidRPr="00CA2815">
              <w:rPr>
                <w:rFonts w:ascii="Times New Roman" w:eastAsia="Arial Unicode MS" w:hAnsi="Times New Roman" w:cs="Times New Roman"/>
                <w:sz w:val="20"/>
                <w:szCs w:val="20"/>
                <w:shd w:val="clear" w:color="auto" w:fill="FFFFFF"/>
                <w:lang w:eastAsia="zh-CN"/>
              </w:rPr>
              <w:t>= 3</w:t>
            </w:r>
          </w:p>
        </w:tc>
      </w:tr>
      <w:tr w:rsidR="00836E1A" w:rsidRPr="00CA2815" w14:paraId="31712CE7" w14:textId="77777777" w:rsidTr="00F83042">
        <w:trPr>
          <w:trHeight w:val="340"/>
        </w:trPr>
        <w:tc>
          <w:tcPr>
            <w:tcW w:w="448" w:type="dxa"/>
            <w:vAlign w:val="center"/>
          </w:tcPr>
          <w:p w14:paraId="6725A18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p>
        </w:tc>
        <w:tc>
          <w:tcPr>
            <w:tcW w:w="3516" w:type="dxa"/>
            <w:vAlign w:val="center"/>
          </w:tcPr>
          <w:p w14:paraId="29B31DB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Prekių pristatymo terminas</w:t>
            </w:r>
          </w:p>
        </w:tc>
        <w:tc>
          <w:tcPr>
            <w:tcW w:w="1954" w:type="dxa"/>
            <w:vAlign w:val="center"/>
          </w:tcPr>
          <w:p w14:paraId="57872B73" w14:textId="77777777" w:rsidR="00836E1A" w:rsidRPr="00CA2815" w:rsidRDefault="00836E1A" w:rsidP="00F83042">
            <w:pPr>
              <w:spacing w:after="0" w:line="240" w:lineRule="auto"/>
              <w:rPr>
                <w:rFonts w:ascii="Times New Roman" w:eastAsia="Times New Roman" w:hAnsi="Times New Roman" w:cs="Times New Roman"/>
                <w:sz w:val="20"/>
                <w:szCs w:val="20"/>
              </w:rPr>
            </w:pPr>
            <w:r w:rsidRPr="00CA2815">
              <w:rPr>
                <w:rFonts w:ascii="Times New Roman" w:eastAsia="Calibri" w:hAnsi="Times New Roman" w:cs="Times New Roman"/>
                <w:sz w:val="20"/>
                <w:szCs w:val="20"/>
              </w:rPr>
              <w:t>Ne daugiau 150 kalendorinių dienų</w:t>
            </w:r>
          </w:p>
        </w:tc>
        <w:tc>
          <w:tcPr>
            <w:tcW w:w="2042" w:type="dxa"/>
            <w:vAlign w:val="center"/>
          </w:tcPr>
          <w:p w14:paraId="779AC94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lang w:eastAsia="zh-CN"/>
              </w:rPr>
            </w:pPr>
            <w:r w:rsidRPr="00CA2815">
              <w:rPr>
                <w:rFonts w:ascii="Times New Roman" w:eastAsia="Calibri" w:hAnsi="Times New Roman" w:cs="Times New Roman"/>
                <w:sz w:val="20"/>
                <w:szCs w:val="20"/>
              </w:rPr>
              <w:t xml:space="preserve"> Yra mažiausia reikšmė</w:t>
            </w:r>
          </w:p>
        </w:tc>
        <w:tc>
          <w:tcPr>
            <w:tcW w:w="1958" w:type="dxa"/>
            <w:vAlign w:val="center"/>
          </w:tcPr>
          <w:p w14:paraId="08293F6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2 </w:t>
            </w:r>
            <w:r w:rsidRPr="00CA2815">
              <w:rPr>
                <w:rFonts w:ascii="Times New Roman" w:eastAsia="Arial Unicode MS" w:hAnsi="Times New Roman" w:cs="Times New Roman"/>
                <w:sz w:val="20"/>
                <w:szCs w:val="20"/>
                <w:shd w:val="clear" w:color="auto" w:fill="FFFFFF"/>
                <w:lang w:eastAsia="zh-CN"/>
              </w:rPr>
              <w:t>= 3</w:t>
            </w:r>
          </w:p>
        </w:tc>
      </w:tr>
      <w:tr w:rsidR="00836E1A" w:rsidRPr="00CA2815" w14:paraId="164822E4" w14:textId="77777777" w:rsidTr="00F83042">
        <w:trPr>
          <w:trHeight w:val="340"/>
        </w:trPr>
        <w:tc>
          <w:tcPr>
            <w:tcW w:w="448" w:type="dxa"/>
            <w:vAlign w:val="center"/>
          </w:tcPr>
          <w:p w14:paraId="5DD46A6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3</w:t>
            </w:r>
          </w:p>
        </w:tc>
        <w:tc>
          <w:tcPr>
            <w:tcW w:w="3516" w:type="dxa"/>
            <w:vAlign w:val="center"/>
          </w:tcPr>
          <w:p w14:paraId="39025B5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lang w:eastAsia="zh-CN"/>
              </w:rPr>
            </w:pPr>
            <w:r w:rsidRPr="00CA2815">
              <w:rPr>
                <w:rFonts w:ascii="Times New Roman" w:eastAsia="Calibri" w:hAnsi="Times New Roman" w:cs="Times New Roman"/>
                <w:sz w:val="20"/>
                <w:szCs w:val="20"/>
              </w:rPr>
              <w:t>Medžiagos dozavimo įtaiso padėtį reguliuojantis mechanizmas</w:t>
            </w:r>
          </w:p>
        </w:tc>
        <w:tc>
          <w:tcPr>
            <w:tcW w:w="1954" w:type="dxa"/>
            <w:vAlign w:val="center"/>
          </w:tcPr>
          <w:p w14:paraId="2A75F5DD" w14:textId="77777777" w:rsidR="00836E1A" w:rsidRPr="00CA2815" w:rsidRDefault="00836E1A" w:rsidP="00F83042">
            <w:pPr>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Gamintojo numatytas ir įrengtas barstomos medžiagos padavimo kiekį reguliuojantis mechanizmas, valdomas rankiniu būdu.</w:t>
            </w:r>
          </w:p>
          <w:p w14:paraId="0A65E50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bCs/>
                <w:sz w:val="20"/>
                <w:szCs w:val="20"/>
                <w:lang w:eastAsia="zh-CN"/>
              </w:rPr>
            </w:pPr>
          </w:p>
        </w:tc>
        <w:tc>
          <w:tcPr>
            <w:tcW w:w="2042" w:type="dxa"/>
            <w:vAlign w:val="center"/>
          </w:tcPr>
          <w:p w14:paraId="0210B4F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Calibri" w:hAnsi="Times New Roman" w:cs="Times New Roman"/>
                <w:sz w:val="20"/>
                <w:szCs w:val="20"/>
                <w:lang w:eastAsia="zh-CN"/>
              </w:rPr>
              <w:t xml:space="preserve">Elektrinę ar kitą pavarą turintis įtaisas, </w:t>
            </w:r>
            <w:r w:rsidRPr="00CA2815">
              <w:rPr>
                <w:rFonts w:ascii="Times New Roman" w:eastAsia="Times New Roman" w:hAnsi="Times New Roman" w:cs="Times New Roman"/>
                <w:sz w:val="20"/>
                <w:szCs w:val="20"/>
              </w:rPr>
              <w:t>automatiškai reguliuojančiam medžiagos dozavimo įtaiso sklendės padėtį, pagal valdymo pulte parinktą barstomą medžiagą.</w:t>
            </w:r>
            <w:r w:rsidRPr="00CA2815">
              <w:rPr>
                <w:rFonts w:ascii="Times New Roman" w:eastAsia="Calibri" w:hAnsi="Times New Roman" w:cs="Times New Roman"/>
                <w:sz w:val="20"/>
                <w:szCs w:val="20"/>
                <w:lang w:eastAsia="zh-CN"/>
              </w:rPr>
              <w:t xml:space="preserve">    </w:t>
            </w:r>
          </w:p>
        </w:tc>
        <w:tc>
          <w:tcPr>
            <w:tcW w:w="1958" w:type="dxa"/>
            <w:vAlign w:val="center"/>
          </w:tcPr>
          <w:p w14:paraId="55FAEC4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3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1E823856" w14:textId="77777777" w:rsidTr="00F83042">
        <w:trPr>
          <w:trHeight w:val="340"/>
        </w:trPr>
        <w:tc>
          <w:tcPr>
            <w:tcW w:w="448" w:type="dxa"/>
          </w:tcPr>
          <w:p w14:paraId="686F31E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CDB850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C8A2F69"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C49A3E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021260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2BC262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4</w:t>
            </w:r>
          </w:p>
        </w:tc>
        <w:tc>
          <w:tcPr>
            <w:tcW w:w="3516" w:type="dxa"/>
            <w:vAlign w:val="center"/>
          </w:tcPr>
          <w:p w14:paraId="47111AC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Hidraulinės sistemos apsauga stovėjimo laikotarpiu</w:t>
            </w:r>
          </w:p>
        </w:tc>
        <w:tc>
          <w:tcPr>
            <w:tcW w:w="1954" w:type="dxa"/>
            <w:vAlign w:val="center"/>
          </w:tcPr>
          <w:p w14:paraId="763E533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500B1A8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Druskos barstytuvo hidraulinėje sistemoje dėl temperatūrų kaitos ir kitų eksploatacinių sąlygų integruotas išsiplėtimo bakelis ir slėgio sumažinimo (</w:t>
            </w:r>
            <w:proofErr w:type="spellStart"/>
            <w:r w:rsidRPr="00A054A1">
              <w:rPr>
                <w:rFonts w:ascii="Times New Roman" w:eastAsia="Calibri" w:hAnsi="Times New Roman" w:cs="Times New Roman"/>
                <w:i/>
                <w:iCs/>
                <w:sz w:val="20"/>
                <w:szCs w:val="20"/>
              </w:rPr>
              <w:t>relief</w:t>
            </w:r>
            <w:proofErr w:type="spellEnd"/>
            <w:r w:rsidRPr="00CA2815">
              <w:rPr>
                <w:rFonts w:ascii="Times New Roman" w:eastAsia="Calibri" w:hAnsi="Times New Roman" w:cs="Times New Roman"/>
                <w:sz w:val="20"/>
                <w:szCs w:val="20"/>
              </w:rPr>
              <w:t xml:space="preserve">) įrenginys, užtikrinantis saugų sistemos slėgio išlyginimą </w:t>
            </w:r>
            <w:r w:rsidRPr="00F228BD">
              <w:rPr>
                <w:rFonts w:ascii="Times New Roman" w:eastAsia="Calibri" w:hAnsi="Times New Roman" w:cs="Times New Roman"/>
                <w:sz w:val="20"/>
                <w:szCs w:val="20"/>
              </w:rPr>
              <w:t>stovėjimo laikotarpiu</w:t>
            </w:r>
          </w:p>
        </w:tc>
        <w:tc>
          <w:tcPr>
            <w:tcW w:w="1958" w:type="dxa"/>
          </w:tcPr>
          <w:p w14:paraId="55068EA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779A968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08E4D7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E3E37D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3F08DF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4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66C6E0AC" w14:textId="77777777" w:rsidTr="00F83042">
        <w:trPr>
          <w:trHeight w:val="340"/>
        </w:trPr>
        <w:tc>
          <w:tcPr>
            <w:tcW w:w="448" w:type="dxa"/>
          </w:tcPr>
          <w:p w14:paraId="04B7F04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F8A37C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48B830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72F397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9BBE5A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5</w:t>
            </w:r>
          </w:p>
        </w:tc>
        <w:tc>
          <w:tcPr>
            <w:tcW w:w="3516" w:type="dxa"/>
            <w:vAlign w:val="center"/>
          </w:tcPr>
          <w:p w14:paraId="3866926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Vėjo </w:t>
            </w:r>
            <w:proofErr w:type="spellStart"/>
            <w:r w:rsidRPr="00CA2815">
              <w:rPr>
                <w:rFonts w:ascii="Times New Roman" w:eastAsia="Calibri" w:hAnsi="Times New Roman" w:cs="Times New Roman"/>
                <w:sz w:val="20"/>
                <w:szCs w:val="20"/>
              </w:rPr>
              <w:t>deflektorius</w:t>
            </w:r>
            <w:proofErr w:type="spellEnd"/>
          </w:p>
        </w:tc>
        <w:tc>
          <w:tcPr>
            <w:tcW w:w="1954" w:type="dxa"/>
            <w:vAlign w:val="center"/>
          </w:tcPr>
          <w:p w14:paraId="520A9B8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7BFD99C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Vėjo </w:t>
            </w:r>
            <w:proofErr w:type="spellStart"/>
            <w:r w:rsidRPr="00CA2815">
              <w:rPr>
                <w:rFonts w:ascii="Times New Roman" w:eastAsia="Calibri" w:hAnsi="Times New Roman" w:cs="Times New Roman"/>
                <w:sz w:val="20"/>
                <w:szCs w:val="20"/>
              </w:rPr>
              <w:t>deflektorius</w:t>
            </w:r>
            <w:proofErr w:type="spellEnd"/>
            <w:r w:rsidRPr="00CA2815">
              <w:rPr>
                <w:rFonts w:ascii="Times New Roman" w:eastAsia="Calibri" w:hAnsi="Times New Roman" w:cs="Times New Roman"/>
                <w:sz w:val="20"/>
                <w:szCs w:val="20"/>
              </w:rPr>
              <w:t xml:space="preserve"> sumontuotas ant druskos barstytuvo galinės dalies ir skirtas nukreipti oro srautą per barstytuvo galinę dalį, taip užtikrinant, kad barstoma medžiaga nesikauptų ant įrangos paviršių.</w:t>
            </w:r>
          </w:p>
        </w:tc>
        <w:tc>
          <w:tcPr>
            <w:tcW w:w="1958" w:type="dxa"/>
          </w:tcPr>
          <w:p w14:paraId="4B0069C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9E73AC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5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57A3C84F" w14:textId="77777777" w:rsidTr="00F83042">
        <w:trPr>
          <w:trHeight w:val="340"/>
        </w:trPr>
        <w:tc>
          <w:tcPr>
            <w:tcW w:w="448" w:type="dxa"/>
          </w:tcPr>
          <w:p w14:paraId="76A6146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C699F2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6</w:t>
            </w:r>
          </w:p>
        </w:tc>
        <w:tc>
          <w:tcPr>
            <w:tcW w:w="3516" w:type="dxa"/>
            <w:vAlign w:val="center"/>
          </w:tcPr>
          <w:p w14:paraId="5B0BEFE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Valdymo pulto laikymo dėžė</w:t>
            </w:r>
          </w:p>
        </w:tc>
        <w:tc>
          <w:tcPr>
            <w:tcW w:w="1954" w:type="dxa"/>
            <w:vAlign w:val="center"/>
          </w:tcPr>
          <w:p w14:paraId="73FECB4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10CA422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 </w:t>
            </w:r>
            <w:r w:rsidRPr="00EA33B8">
              <w:rPr>
                <w:rFonts w:ascii="Times New Roman" w:eastAsia="Calibri" w:hAnsi="Times New Roman" w:cs="Times New Roman"/>
                <w:sz w:val="20"/>
                <w:szCs w:val="20"/>
              </w:rPr>
              <w:t xml:space="preserve">Pateikiama dėžė, pritaikyta saugiam valdymo pulto laikymui įrangos </w:t>
            </w:r>
            <w:r w:rsidRPr="00EA33B8">
              <w:rPr>
                <w:rFonts w:ascii="Times New Roman" w:eastAsia="Calibri" w:hAnsi="Times New Roman" w:cs="Times New Roman"/>
                <w:sz w:val="20"/>
                <w:szCs w:val="20"/>
              </w:rPr>
              <w:lastRenderedPageBreak/>
              <w:t>neeksploatavimo laikotarpiu</w:t>
            </w:r>
          </w:p>
        </w:tc>
        <w:tc>
          <w:tcPr>
            <w:tcW w:w="1958" w:type="dxa"/>
          </w:tcPr>
          <w:p w14:paraId="3A57E14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869385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6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37F021D7" w14:textId="77777777" w:rsidTr="00F83042">
        <w:trPr>
          <w:trHeight w:val="340"/>
        </w:trPr>
        <w:tc>
          <w:tcPr>
            <w:tcW w:w="448" w:type="dxa"/>
          </w:tcPr>
          <w:p w14:paraId="414862F4"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highlight w:val="red"/>
                <w:shd w:val="clear" w:color="auto" w:fill="FFFFFF"/>
                <w:lang w:eastAsia="zh-CN"/>
              </w:rPr>
            </w:pPr>
          </w:p>
          <w:p w14:paraId="110905D5"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highlight w:val="red"/>
                <w:shd w:val="clear" w:color="auto" w:fill="FFFFFF"/>
                <w:lang w:eastAsia="zh-CN"/>
              </w:rPr>
            </w:pPr>
          </w:p>
          <w:p w14:paraId="22317208"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highlight w:val="red"/>
                <w:shd w:val="clear" w:color="auto" w:fill="FFFFFF"/>
                <w:lang w:eastAsia="zh-CN"/>
              </w:rPr>
            </w:pPr>
          </w:p>
          <w:p w14:paraId="5DF0527A"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highlight w:val="red"/>
                <w:shd w:val="clear" w:color="auto" w:fill="FFFFFF"/>
                <w:lang w:eastAsia="zh-CN"/>
              </w:rPr>
            </w:pPr>
          </w:p>
          <w:p w14:paraId="67990DA6"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highlight w:val="red"/>
                <w:shd w:val="clear" w:color="auto" w:fill="FFFFFF"/>
                <w:lang w:eastAsia="zh-CN"/>
              </w:rPr>
            </w:pPr>
            <w:r w:rsidRPr="00A7116E">
              <w:rPr>
                <w:rFonts w:ascii="Times New Roman" w:eastAsia="Arial Unicode MS" w:hAnsi="Times New Roman" w:cs="Times New Roman"/>
                <w:sz w:val="20"/>
                <w:szCs w:val="20"/>
                <w:shd w:val="clear" w:color="auto" w:fill="FFFFFF"/>
                <w:lang w:eastAsia="zh-CN"/>
              </w:rPr>
              <w:t>T</w:t>
            </w:r>
            <w:r w:rsidRPr="00A7116E">
              <w:rPr>
                <w:rFonts w:ascii="Times New Roman" w:eastAsia="Arial Unicode MS" w:hAnsi="Times New Roman" w:cs="Times New Roman"/>
                <w:sz w:val="20"/>
                <w:szCs w:val="20"/>
                <w:shd w:val="clear" w:color="auto" w:fill="FFFFFF"/>
                <w:vertAlign w:val="subscript"/>
                <w:lang w:eastAsia="zh-CN"/>
              </w:rPr>
              <w:t>7</w:t>
            </w:r>
          </w:p>
        </w:tc>
        <w:tc>
          <w:tcPr>
            <w:tcW w:w="3516" w:type="dxa"/>
            <w:vAlign w:val="center"/>
          </w:tcPr>
          <w:p w14:paraId="75AD98C1"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highlight w:val="red"/>
              </w:rPr>
            </w:pPr>
            <w:r w:rsidRPr="00D81870">
              <w:rPr>
                <w:rFonts w:ascii="Times New Roman" w:eastAsia="Times New Roman" w:hAnsi="Times New Roman" w:cs="Times New Roman"/>
              </w:rPr>
              <w:t xml:space="preserve">Barstomos medžiagos tolygaus paskirstymo </w:t>
            </w:r>
            <w:r>
              <w:rPr>
                <w:rFonts w:ascii="Times New Roman" w:eastAsia="Times New Roman" w:hAnsi="Times New Roman" w:cs="Times New Roman"/>
              </w:rPr>
              <w:t xml:space="preserve">ant transporterio </w:t>
            </w:r>
            <w:r w:rsidRPr="00D81870">
              <w:rPr>
                <w:rFonts w:ascii="Times New Roman" w:eastAsia="Times New Roman" w:hAnsi="Times New Roman" w:cs="Times New Roman"/>
              </w:rPr>
              <w:t>mechanizmas</w:t>
            </w:r>
          </w:p>
        </w:tc>
        <w:tc>
          <w:tcPr>
            <w:tcW w:w="1954" w:type="dxa"/>
            <w:vAlign w:val="center"/>
          </w:tcPr>
          <w:p w14:paraId="1FCA2332"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highlight w:val="red"/>
              </w:rPr>
            </w:pPr>
            <w:r w:rsidRPr="00A7116E">
              <w:rPr>
                <w:rFonts w:ascii="Times New Roman" w:eastAsia="Calibri" w:hAnsi="Times New Roman" w:cs="Times New Roman"/>
                <w:sz w:val="20"/>
                <w:szCs w:val="20"/>
              </w:rPr>
              <w:t>Nėra</w:t>
            </w:r>
          </w:p>
        </w:tc>
        <w:tc>
          <w:tcPr>
            <w:tcW w:w="2042" w:type="dxa"/>
            <w:vAlign w:val="center"/>
          </w:tcPr>
          <w:p w14:paraId="28B4EB0A"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highlight w:val="red"/>
              </w:rPr>
            </w:pPr>
            <w:r w:rsidRPr="00A7116E">
              <w:rPr>
                <w:rFonts w:ascii="Times New Roman" w:eastAsia="Times New Roman" w:hAnsi="Times New Roman" w:cs="Times New Roman"/>
                <w:sz w:val="20"/>
                <w:szCs w:val="20"/>
              </w:rPr>
              <w:t xml:space="preserve">Atskiras mechanizmas, įrengtas per visą bunkerio ilgį, turintis atskirą hidraulinę pavarą ar kitą pavaros tipą ir pavaros valdymą, </w:t>
            </w:r>
            <w:r>
              <w:rPr>
                <w:rFonts w:ascii="Times New Roman" w:eastAsia="Times New Roman" w:hAnsi="Times New Roman" w:cs="Times New Roman"/>
                <w:sz w:val="20"/>
                <w:szCs w:val="20"/>
              </w:rPr>
              <w:t xml:space="preserve">tolygiai </w:t>
            </w:r>
            <w:r w:rsidRPr="00A7116E">
              <w:rPr>
                <w:rFonts w:ascii="Times New Roman" w:eastAsia="Times New Roman" w:hAnsi="Times New Roman" w:cs="Times New Roman"/>
                <w:sz w:val="20"/>
                <w:szCs w:val="20"/>
              </w:rPr>
              <w:t xml:space="preserve"> paskirstantis</w:t>
            </w:r>
            <w:r>
              <w:rPr>
                <w:rFonts w:ascii="Times New Roman" w:eastAsia="Times New Roman" w:hAnsi="Times New Roman" w:cs="Times New Roman"/>
                <w:sz w:val="20"/>
                <w:szCs w:val="20"/>
              </w:rPr>
              <w:t xml:space="preserve"> barstomą medžiagą ant transporterio</w:t>
            </w:r>
          </w:p>
        </w:tc>
        <w:tc>
          <w:tcPr>
            <w:tcW w:w="1958" w:type="dxa"/>
          </w:tcPr>
          <w:p w14:paraId="3FA9A91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AC9862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02BED4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03B2466" w14:textId="77777777" w:rsidR="00836E1A" w:rsidRPr="00DA5067"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highlight w:val="red"/>
                <w:shd w:val="clear" w:color="auto" w:fill="FFFFFF"/>
                <w:lang w:eastAsia="zh-CN"/>
              </w:rPr>
            </w:pPr>
            <w:r w:rsidRPr="00A7116E">
              <w:rPr>
                <w:rFonts w:ascii="Times New Roman" w:eastAsia="Arial Unicode MS" w:hAnsi="Times New Roman" w:cs="Times New Roman"/>
                <w:sz w:val="20"/>
                <w:szCs w:val="20"/>
                <w:shd w:val="clear" w:color="auto" w:fill="FFFFFF"/>
                <w:lang w:eastAsia="zh-CN"/>
              </w:rPr>
              <w:t>Y</w:t>
            </w:r>
            <w:r w:rsidRPr="00A7116E">
              <w:rPr>
                <w:rFonts w:ascii="Times New Roman" w:eastAsia="Arial Unicode MS" w:hAnsi="Times New Roman" w:cs="Times New Roman"/>
                <w:sz w:val="20"/>
                <w:szCs w:val="20"/>
                <w:shd w:val="clear" w:color="auto" w:fill="FFFFFF"/>
                <w:vertAlign w:val="subscript"/>
                <w:lang w:eastAsia="zh-CN"/>
              </w:rPr>
              <w:t xml:space="preserve">7 </w:t>
            </w:r>
            <w:r w:rsidRPr="00A7116E">
              <w:rPr>
                <w:rFonts w:ascii="Times New Roman" w:eastAsia="Arial Unicode MS" w:hAnsi="Times New Roman" w:cs="Times New Roman"/>
                <w:sz w:val="20"/>
                <w:szCs w:val="20"/>
                <w:shd w:val="clear" w:color="auto" w:fill="FFFFFF"/>
                <w:lang w:eastAsia="zh-CN"/>
              </w:rPr>
              <w:t>= 1</w:t>
            </w:r>
          </w:p>
        </w:tc>
      </w:tr>
      <w:tr w:rsidR="00836E1A" w:rsidRPr="00CA2815" w14:paraId="4FBC88DC" w14:textId="77777777" w:rsidTr="00F83042">
        <w:trPr>
          <w:trHeight w:val="340"/>
        </w:trPr>
        <w:tc>
          <w:tcPr>
            <w:tcW w:w="448" w:type="dxa"/>
          </w:tcPr>
          <w:p w14:paraId="124F053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C877C6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4BC2D1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21ADC0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B78623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45DD30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E7623C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546D6B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8</w:t>
            </w:r>
          </w:p>
        </w:tc>
        <w:tc>
          <w:tcPr>
            <w:tcW w:w="3516" w:type="dxa"/>
            <w:vAlign w:val="center"/>
          </w:tcPr>
          <w:p w14:paraId="19A8136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Apsaug</w:t>
            </w:r>
            <w:r>
              <w:rPr>
                <w:rFonts w:ascii="Times New Roman" w:eastAsia="Calibri" w:hAnsi="Times New Roman" w:cs="Times New Roman"/>
                <w:sz w:val="20"/>
                <w:szCs w:val="20"/>
              </w:rPr>
              <w:t>a nuo purslų</w:t>
            </w:r>
          </w:p>
        </w:tc>
        <w:tc>
          <w:tcPr>
            <w:tcW w:w="1954" w:type="dxa"/>
            <w:vAlign w:val="center"/>
          </w:tcPr>
          <w:p w14:paraId="5FFC557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6E679F4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Sumontuotos ant krovininio automobilio galo ir ant druskos barstytuvo barstymo disko, siekiant apsaugoti transporto priemonę ir įrangą nuo druskos eksploatacijos metu. Apsaugos užtikrina sumažintą korozijos riziką ir ilgesnį transporto priemonės bei barstytuvo tarnavimo laiką.</w:t>
            </w:r>
          </w:p>
        </w:tc>
        <w:tc>
          <w:tcPr>
            <w:tcW w:w="1958" w:type="dxa"/>
          </w:tcPr>
          <w:p w14:paraId="185659F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3C5ECE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1B1D94F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8E95D3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BA8EBE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A6DF0B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16B8EF2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8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775B14D0" w14:textId="77777777" w:rsidTr="00F83042">
        <w:trPr>
          <w:trHeight w:val="340"/>
        </w:trPr>
        <w:tc>
          <w:tcPr>
            <w:tcW w:w="448" w:type="dxa"/>
          </w:tcPr>
          <w:p w14:paraId="0EDB2EE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9A2F24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B34E3D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715470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9</w:t>
            </w:r>
          </w:p>
        </w:tc>
        <w:tc>
          <w:tcPr>
            <w:tcW w:w="3516" w:type="dxa"/>
            <w:vAlign w:val="center"/>
          </w:tcPr>
          <w:p w14:paraId="1651EF6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Latako vibratorius</w:t>
            </w:r>
          </w:p>
        </w:tc>
        <w:tc>
          <w:tcPr>
            <w:tcW w:w="1954" w:type="dxa"/>
            <w:vAlign w:val="center"/>
          </w:tcPr>
          <w:p w14:paraId="6059BD19"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6DB845E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Sumontuotas </w:t>
            </w:r>
            <w:r>
              <w:rPr>
                <w:rFonts w:ascii="Times New Roman" w:eastAsia="Calibri" w:hAnsi="Times New Roman" w:cs="Times New Roman"/>
                <w:sz w:val="20"/>
                <w:szCs w:val="20"/>
              </w:rPr>
              <w:t>l</w:t>
            </w:r>
            <w:r w:rsidRPr="00CA2815">
              <w:rPr>
                <w:rFonts w:ascii="Times New Roman" w:eastAsia="Calibri" w:hAnsi="Times New Roman" w:cs="Times New Roman"/>
                <w:sz w:val="20"/>
                <w:szCs w:val="20"/>
              </w:rPr>
              <w:t>atako vibratorius skirtas užtikrinti, kad barstoma medžiaga nesikauptų ir neliptų prie sienelių, taip užtikrinant pastovų ir tolygų medžiagos srautą.</w:t>
            </w:r>
          </w:p>
        </w:tc>
        <w:tc>
          <w:tcPr>
            <w:tcW w:w="1958" w:type="dxa"/>
          </w:tcPr>
          <w:p w14:paraId="515E258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23D3777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29A5FD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9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1,75</w:t>
            </w:r>
          </w:p>
        </w:tc>
      </w:tr>
      <w:tr w:rsidR="00836E1A" w:rsidRPr="00CA2815" w14:paraId="17ECB65C" w14:textId="77777777" w:rsidTr="00F83042">
        <w:trPr>
          <w:trHeight w:val="340"/>
        </w:trPr>
        <w:tc>
          <w:tcPr>
            <w:tcW w:w="448" w:type="dxa"/>
          </w:tcPr>
          <w:p w14:paraId="7C3A76B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9E9EEE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E7FD1D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10</w:t>
            </w:r>
          </w:p>
        </w:tc>
        <w:tc>
          <w:tcPr>
            <w:tcW w:w="3516" w:type="dxa"/>
            <w:vAlign w:val="center"/>
          </w:tcPr>
          <w:p w14:paraId="18A1F37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Latako plovimo funkcija</w:t>
            </w:r>
          </w:p>
        </w:tc>
        <w:tc>
          <w:tcPr>
            <w:tcW w:w="1954" w:type="dxa"/>
            <w:vAlign w:val="center"/>
          </w:tcPr>
          <w:p w14:paraId="18068F6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4EB7199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Automatinė latako plovimo funkcija</w:t>
            </w:r>
            <w:r>
              <w:rPr>
                <w:rFonts w:ascii="Times New Roman" w:eastAsia="Calibri" w:hAnsi="Times New Roman" w:cs="Times New Roman"/>
                <w:sz w:val="20"/>
                <w:szCs w:val="20"/>
              </w:rPr>
              <w:t xml:space="preserve"> skirta latako prevenciniam praplovimui darbo metu ir daro pabaigoje</w:t>
            </w:r>
          </w:p>
        </w:tc>
        <w:tc>
          <w:tcPr>
            <w:tcW w:w="1958" w:type="dxa"/>
          </w:tcPr>
          <w:p w14:paraId="615E574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7B4818C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10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27F826BE" w14:textId="77777777" w:rsidTr="00F83042">
        <w:trPr>
          <w:trHeight w:val="340"/>
        </w:trPr>
        <w:tc>
          <w:tcPr>
            <w:tcW w:w="448" w:type="dxa"/>
          </w:tcPr>
          <w:p w14:paraId="6F1CB65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B8B4BE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9EB5D7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56C9C4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11</w:t>
            </w:r>
          </w:p>
        </w:tc>
        <w:tc>
          <w:tcPr>
            <w:tcW w:w="3516" w:type="dxa"/>
            <w:vAlign w:val="center"/>
          </w:tcPr>
          <w:p w14:paraId="32B5378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Tirpalo talpų užpildymo indikatorius</w:t>
            </w:r>
          </w:p>
        </w:tc>
        <w:tc>
          <w:tcPr>
            <w:tcW w:w="1954" w:type="dxa"/>
            <w:vAlign w:val="center"/>
          </w:tcPr>
          <w:p w14:paraId="6D1FEBB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Plūdė ar analogiška </w:t>
            </w:r>
          </w:p>
        </w:tc>
        <w:tc>
          <w:tcPr>
            <w:tcW w:w="2042" w:type="dxa"/>
            <w:vAlign w:val="center"/>
          </w:tcPr>
          <w:p w14:paraId="7CA1C13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Elektroninis indikatorius rodantis tirpalo bakų užpildymo lygį.</w:t>
            </w:r>
            <w:r w:rsidRPr="00CA2815">
              <w:rPr>
                <w:rFonts w:ascii="Times New Roman" w:hAnsi="Times New Roman" w:cs="Times New Roman"/>
                <w:sz w:val="20"/>
                <w:szCs w:val="20"/>
              </w:rPr>
              <w:t xml:space="preserve"> </w:t>
            </w:r>
            <w:r w:rsidRPr="00CA2815">
              <w:rPr>
                <w:rFonts w:ascii="Times New Roman" w:eastAsia="Calibri" w:hAnsi="Times New Roman" w:cs="Times New Roman"/>
                <w:sz w:val="20"/>
                <w:szCs w:val="20"/>
              </w:rPr>
              <w:t>Indikacija turi būti ne mažiau kaip kas 10 %.</w:t>
            </w:r>
          </w:p>
        </w:tc>
        <w:tc>
          <w:tcPr>
            <w:tcW w:w="1958" w:type="dxa"/>
          </w:tcPr>
          <w:p w14:paraId="647F163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7A83A90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11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0,5</w:t>
            </w:r>
          </w:p>
        </w:tc>
      </w:tr>
      <w:tr w:rsidR="00836E1A" w:rsidRPr="00CA2815" w14:paraId="2AEB7420" w14:textId="77777777" w:rsidTr="00F83042">
        <w:trPr>
          <w:trHeight w:val="340"/>
        </w:trPr>
        <w:tc>
          <w:tcPr>
            <w:tcW w:w="448" w:type="dxa"/>
          </w:tcPr>
          <w:p w14:paraId="75F31FA9"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B12920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278E54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301446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12</w:t>
            </w:r>
          </w:p>
        </w:tc>
        <w:tc>
          <w:tcPr>
            <w:tcW w:w="3516" w:type="dxa"/>
            <w:vAlign w:val="center"/>
          </w:tcPr>
          <w:p w14:paraId="72AA6C0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p>
          <w:p w14:paraId="0EFE1F8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Automatinis </w:t>
            </w:r>
            <w:r>
              <w:rPr>
                <w:rFonts w:ascii="Times New Roman" w:eastAsia="Calibri" w:hAnsi="Times New Roman" w:cs="Times New Roman"/>
                <w:sz w:val="20"/>
                <w:szCs w:val="20"/>
              </w:rPr>
              <w:t xml:space="preserve">tirpalo bakų </w:t>
            </w:r>
            <w:r w:rsidRPr="00CA2815">
              <w:rPr>
                <w:rFonts w:ascii="Times New Roman" w:eastAsia="Calibri" w:hAnsi="Times New Roman" w:cs="Times New Roman"/>
                <w:sz w:val="20"/>
                <w:szCs w:val="20"/>
              </w:rPr>
              <w:t>užpildymo stabdymas</w:t>
            </w:r>
          </w:p>
        </w:tc>
        <w:tc>
          <w:tcPr>
            <w:tcW w:w="1954" w:type="dxa"/>
            <w:vAlign w:val="center"/>
          </w:tcPr>
          <w:p w14:paraId="460B7A1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4157C99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Įranga komplektuojama su elektroniniu užpildymo įrangos stabdymu</w:t>
            </w:r>
            <w:r>
              <w:rPr>
                <w:rFonts w:ascii="Times New Roman" w:eastAsia="Calibri" w:hAnsi="Times New Roman" w:cs="Times New Roman"/>
                <w:sz w:val="20"/>
                <w:szCs w:val="20"/>
              </w:rPr>
              <w:t xml:space="preserve">. </w:t>
            </w:r>
            <w:r w:rsidRPr="00CA2815">
              <w:rPr>
                <w:rFonts w:ascii="Times New Roman" w:eastAsia="Calibri" w:hAnsi="Times New Roman" w:cs="Times New Roman"/>
                <w:sz w:val="20"/>
                <w:szCs w:val="20"/>
              </w:rPr>
              <w:t>Stabdymas aktyvuojamas tirpalo bakus užpildžius iki 100% talpos.</w:t>
            </w:r>
          </w:p>
        </w:tc>
        <w:tc>
          <w:tcPr>
            <w:tcW w:w="1958" w:type="dxa"/>
          </w:tcPr>
          <w:p w14:paraId="5FDD0AF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DFA2AD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149C7F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689AE2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12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125F012B" w14:textId="77777777" w:rsidTr="00F83042">
        <w:trPr>
          <w:trHeight w:val="340"/>
        </w:trPr>
        <w:tc>
          <w:tcPr>
            <w:tcW w:w="448" w:type="dxa"/>
          </w:tcPr>
          <w:p w14:paraId="25D2B49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F65AFF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B1D2ED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999BA5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98EF1E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BE2F14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C4EF9C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CD0F7C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7BE2E7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60A36D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0E7CB2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13</w:t>
            </w:r>
          </w:p>
        </w:tc>
        <w:tc>
          <w:tcPr>
            <w:tcW w:w="3516" w:type="dxa"/>
            <w:vAlign w:val="center"/>
          </w:tcPr>
          <w:p w14:paraId="376A3FB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lastRenderedPageBreak/>
              <w:t>Integruota navigacijos sistema</w:t>
            </w:r>
          </w:p>
        </w:tc>
        <w:tc>
          <w:tcPr>
            <w:tcW w:w="1954" w:type="dxa"/>
            <w:vAlign w:val="center"/>
          </w:tcPr>
          <w:p w14:paraId="021BE69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0369F9C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026B2D">
              <w:rPr>
                <w:rFonts w:ascii="Times New Roman" w:eastAsia="Calibri" w:hAnsi="Times New Roman" w:cs="Times New Roman"/>
                <w:sz w:val="20"/>
                <w:szCs w:val="20"/>
              </w:rPr>
              <w:t xml:space="preserve">Valdymo pulte integruota navigacijos </w:t>
            </w:r>
            <w:r w:rsidRPr="00026B2D">
              <w:rPr>
                <w:rFonts w:ascii="Times New Roman" w:eastAsia="Calibri" w:hAnsi="Times New Roman" w:cs="Times New Roman"/>
                <w:sz w:val="20"/>
                <w:szCs w:val="20"/>
              </w:rPr>
              <w:lastRenderedPageBreak/>
              <w:t>sistema užtikrina, kad vykdant automatinį barstymą pagal iš anksto užprogramuotą maršrutą, operatorius viso maršruto metu ekrane matytų maršrutą ir gautų vaizdinius bei garsinius nurodymus apie</w:t>
            </w:r>
            <w:r>
              <w:rPr>
                <w:rFonts w:ascii="Times New Roman" w:eastAsia="Calibri" w:hAnsi="Times New Roman" w:cs="Times New Roman"/>
                <w:sz w:val="20"/>
                <w:szCs w:val="20"/>
              </w:rPr>
              <w:t xml:space="preserve"> kelio</w:t>
            </w:r>
            <w:r w:rsidRPr="00026B2D">
              <w:rPr>
                <w:rFonts w:ascii="Times New Roman" w:eastAsia="Calibri" w:hAnsi="Times New Roman" w:cs="Times New Roman"/>
                <w:sz w:val="20"/>
                <w:szCs w:val="20"/>
              </w:rPr>
              <w:t xml:space="preserve"> atkarpas, kuriose reikia vykdyti darbus. Navigacijos sistemos žemėlapių atnaujinimas, palaikymas ir funkcinis veikimas turi būti užtikrintas ne trumpesniam kaip 10 metų laikotarpiui.</w:t>
            </w:r>
          </w:p>
        </w:tc>
        <w:tc>
          <w:tcPr>
            <w:tcW w:w="1958" w:type="dxa"/>
          </w:tcPr>
          <w:p w14:paraId="13A0601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A92916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3E03B0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C4626C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A4A28D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A0ED85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68D651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96B9F4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10CB7AE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935FA2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6C9AF8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13 </w:t>
            </w:r>
            <w:r w:rsidRPr="00CA2815">
              <w:rPr>
                <w:rFonts w:ascii="Times New Roman" w:eastAsia="Arial Unicode MS" w:hAnsi="Times New Roman" w:cs="Times New Roman"/>
                <w:sz w:val="20"/>
                <w:szCs w:val="20"/>
                <w:shd w:val="clear" w:color="auto" w:fill="FFFFFF"/>
                <w:lang w:eastAsia="zh-CN"/>
              </w:rPr>
              <w:t>= 1</w:t>
            </w:r>
            <w:r>
              <w:rPr>
                <w:rFonts w:ascii="Times New Roman" w:eastAsia="Arial Unicode MS" w:hAnsi="Times New Roman" w:cs="Times New Roman"/>
                <w:sz w:val="20"/>
                <w:szCs w:val="20"/>
                <w:shd w:val="clear" w:color="auto" w:fill="FFFFFF"/>
                <w:lang w:eastAsia="zh-CN"/>
              </w:rPr>
              <w:t>,5</w:t>
            </w:r>
          </w:p>
        </w:tc>
      </w:tr>
      <w:tr w:rsidR="00836E1A" w:rsidRPr="00CA2815" w14:paraId="5BA451C6" w14:textId="77777777" w:rsidTr="00F83042">
        <w:trPr>
          <w:trHeight w:val="340"/>
        </w:trPr>
        <w:tc>
          <w:tcPr>
            <w:tcW w:w="448" w:type="dxa"/>
          </w:tcPr>
          <w:p w14:paraId="61BC9A8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B80E099"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A34FFD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E48703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C04D66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0A1F5A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059BF0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E02C56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B5B503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14</w:t>
            </w:r>
          </w:p>
        </w:tc>
        <w:tc>
          <w:tcPr>
            <w:tcW w:w="3516" w:type="dxa"/>
            <w:vAlign w:val="center"/>
          </w:tcPr>
          <w:p w14:paraId="392215D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Kelio dangos termometras</w:t>
            </w:r>
          </w:p>
        </w:tc>
        <w:tc>
          <w:tcPr>
            <w:tcW w:w="1954" w:type="dxa"/>
            <w:vAlign w:val="center"/>
          </w:tcPr>
          <w:p w14:paraId="6BADBA1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02C8F96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026B2D">
              <w:rPr>
                <w:rFonts w:ascii="Times New Roman" w:eastAsia="Calibri" w:hAnsi="Times New Roman" w:cs="Times New Roman"/>
                <w:sz w:val="20"/>
                <w:szCs w:val="20"/>
              </w:rPr>
              <w:t xml:space="preserve">Įrengtas. Valdymo pulte </w:t>
            </w:r>
            <w:r>
              <w:rPr>
                <w:rFonts w:ascii="Times New Roman" w:eastAsia="Calibri" w:hAnsi="Times New Roman" w:cs="Times New Roman"/>
                <w:sz w:val="20"/>
                <w:szCs w:val="20"/>
              </w:rPr>
              <w:t>esamuoju</w:t>
            </w:r>
            <w:r w:rsidRPr="00026B2D">
              <w:rPr>
                <w:rFonts w:ascii="Times New Roman" w:eastAsia="Calibri" w:hAnsi="Times New Roman" w:cs="Times New Roman"/>
                <w:sz w:val="20"/>
                <w:szCs w:val="20"/>
              </w:rPr>
              <w:t xml:space="preserve"> laiku matoma </w:t>
            </w:r>
            <w:r>
              <w:rPr>
                <w:rFonts w:ascii="Times New Roman" w:eastAsia="Calibri" w:hAnsi="Times New Roman" w:cs="Times New Roman"/>
                <w:sz w:val="20"/>
                <w:szCs w:val="20"/>
              </w:rPr>
              <w:t>kelio dangos</w:t>
            </w:r>
            <w:r w:rsidRPr="00026B2D">
              <w:rPr>
                <w:rFonts w:ascii="Times New Roman" w:eastAsia="Calibri" w:hAnsi="Times New Roman" w:cs="Times New Roman"/>
                <w:sz w:val="20"/>
                <w:szCs w:val="20"/>
              </w:rPr>
              <w:t xml:space="preserve"> temperatūra. Temperatūros duomenys atvaizduojami ir pateikiami ataskaitose, leidžiančiose detaliai analizuoti temperatūros reikšmes pagal laiką ir (ar) darbo operacijas. Jei duomenų analizei reikalinga licencija, ji turi būti suteikta ne trumpesniam kaip 10 metų laikotarpiui.</w:t>
            </w:r>
          </w:p>
        </w:tc>
        <w:tc>
          <w:tcPr>
            <w:tcW w:w="1958" w:type="dxa"/>
          </w:tcPr>
          <w:p w14:paraId="7314670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70C1D22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6A9470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7172F1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F77354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B434159"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E2EF6C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ABD3B08"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88E717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14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3A8423DF" w14:textId="77777777" w:rsidTr="00F83042">
        <w:trPr>
          <w:trHeight w:val="340"/>
        </w:trPr>
        <w:tc>
          <w:tcPr>
            <w:tcW w:w="448" w:type="dxa"/>
          </w:tcPr>
          <w:p w14:paraId="49E20DD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038F28E"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3BDED1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83CFAA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668871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314A1C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98F304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53AE2B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F193E2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15</w:t>
            </w:r>
          </w:p>
        </w:tc>
        <w:tc>
          <w:tcPr>
            <w:tcW w:w="3516" w:type="dxa"/>
            <w:vAlign w:val="center"/>
          </w:tcPr>
          <w:p w14:paraId="26735C8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Lauko aplinkos termometras</w:t>
            </w:r>
          </w:p>
        </w:tc>
        <w:tc>
          <w:tcPr>
            <w:tcW w:w="1954" w:type="dxa"/>
            <w:vAlign w:val="center"/>
          </w:tcPr>
          <w:p w14:paraId="32B17D8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5E28D59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026B2D">
              <w:rPr>
                <w:rFonts w:ascii="Times New Roman" w:eastAsia="Calibri" w:hAnsi="Times New Roman" w:cs="Times New Roman"/>
                <w:sz w:val="20"/>
                <w:szCs w:val="20"/>
              </w:rPr>
              <w:t xml:space="preserve">Įrengtas. Valdymo pulte </w:t>
            </w:r>
            <w:r>
              <w:rPr>
                <w:rFonts w:ascii="Times New Roman" w:eastAsia="Calibri" w:hAnsi="Times New Roman" w:cs="Times New Roman"/>
                <w:sz w:val="20"/>
                <w:szCs w:val="20"/>
              </w:rPr>
              <w:t>esamuoju</w:t>
            </w:r>
            <w:r w:rsidRPr="00026B2D">
              <w:rPr>
                <w:rFonts w:ascii="Times New Roman" w:eastAsia="Calibri" w:hAnsi="Times New Roman" w:cs="Times New Roman"/>
                <w:sz w:val="20"/>
                <w:szCs w:val="20"/>
              </w:rPr>
              <w:t xml:space="preserve"> laiku matoma lauko aplinkos temperatūra. Temperatūros duomenys atvaizduojami ir pateikiami ataskaitose, leidžiančiose detaliai analizuoti temperatūros reikšmes pagal laiką ir (ar) darbo operacijas. Jei duomenų analizei reikalinga licencija, ji turi būti suteikta ne trumpesniam kaip 10 metų laikotarpiui.</w:t>
            </w:r>
          </w:p>
          <w:p w14:paraId="5F96FB3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p>
        </w:tc>
        <w:tc>
          <w:tcPr>
            <w:tcW w:w="1958" w:type="dxa"/>
          </w:tcPr>
          <w:p w14:paraId="3E3136E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0113999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7F87B7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2A4775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15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233E462F" w14:textId="77777777" w:rsidTr="00F83042">
        <w:trPr>
          <w:trHeight w:val="340"/>
        </w:trPr>
        <w:tc>
          <w:tcPr>
            <w:tcW w:w="448" w:type="dxa"/>
          </w:tcPr>
          <w:p w14:paraId="7A60E9D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2F8CAE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D8CF76E"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3FD0603"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CDC6CC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F45869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9489A6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1585BE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16</w:t>
            </w:r>
          </w:p>
        </w:tc>
        <w:tc>
          <w:tcPr>
            <w:tcW w:w="3516" w:type="dxa"/>
            <w:vAlign w:val="center"/>
          </w:tcPr>
          <w:p w14:paraId="15CB6C4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lastRenderedPageBreak/>
              <w:t>Sniego valytuvo indikatorius</w:t>
            </w:r>
          </w:p>
        </w:tc>
        <w:tc>
          <w:tcPr>
            <w:tcW w:w="1954" w:type="dxa"/>
            <w:vAlign w:val="center"/>
          </w:tcPr>
          <w:p w14:paraId="3805260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38908C4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Įrengtas. Valdymo pulte matoma indikacija apie </w:t>
            </w:r>
            <w:r w:rsidRPr="00CA2815">
              <w:rPr>
                <w:rFonts w:ascii="Times New Roman" w:eastAsia="Calibri" w:hAnsi="Times New Roman" w:cs="Times New Roman"/>
                <w:sz w:val="20"/>
                <w:szCs w:val="20"/>
              </w:rPr>
              <w:lastRenderedPageBreak/>
              <w:t>priekinio sniego valytuvo padėtį</w:t>
            </w:r>
            <w:r>
              <w:rPr>
                <w:rFonts w:ascii="Times New Roman" w:eastAsia="Calibri" w:hAnsi="Times New Roman" w:cs="Times New Roman"/>
                <w:sz w:val="20"/>
                <w:szCs w:val="20"/>
              </w:rPr>
              <w:t>. Valytuvo padėties duomenys atvaizduojami pateikiamose ataskaitose.</w:t>
            </w:r>
            <w:r w:rsidRPr="00026B2D">
              <w:rPr>
                <w:rFonts w:ascii="Times New Roman" w:eastAsia="Calibri" w:hAnsi="Times New Roman" w:cs="Times New Roman"/>
                <w:sz w:val="20"/>
                <w:szCs w:val="20"/>
              </w:rPr>
              <w:t xml:space="preserve"> Jei duomenų analizei reikalinga licencija, ji turi būti suteikta ne trumpesniam kaip 10 metų laikotarpiui.</w:t>
            </w:r>
          </w:p>
        </w:tc>
        <w:tc>
          <w:tcPr>
            <w:tcW w:w="1958" w:type="dxa"/>
          </w:tcPr>
          <w:p w14:paraId="1C630A7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1E953C5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E37B508"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1A28EA4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2EB118C9"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B10B32E"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2AB6D59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432CA83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 xml:space="preserve">16 </w:t>
            </w:r>
            <w:r w:rsidRPr="00CA2815">
              <w:rPr>
                <w:rFonts w:ascii="Times New Roman" w:eastAsia="Arial Unicode MS" w:hAnsi="Times New Roman" w:cs="Times New Roman"/>
                <w:sz w:val="20"/>
                <w:szCs w:val="20"/>
                <w:shd w:val="clear" w:color="auto" w:fill="FFFFFF"/>
                <w:lang w:eastAsia="zh-CN"/>
              </w:rPr>
              <w:t>= 1</w:t>
            </w:r>
            <w:r>
              <w:rPr>
                <w:rFonts w:ascii="Times New Roman" w:eastAsia="Arial Unicode MS" w:hAnsi="Times New Roman" w:cs="Times New Roman"/>
                <w:sz w:val="20"/>
                <w:szCs w:val="20"/>
                <w:shd w:val="clear" w:color="auto" w:fill="FFFFFF"/>
                <w:lang w:eastAsia="zh-CN"/>
              </w:rPr>
              <w:t>,5</w:t>
            </w:r>
          </w:p>
        </w:tc>
      </w:tr>
      <w:tr w:rsidR="00836E1A" w:rsidRPr="00CA2815" w14:paraId="32B4B11D" w14:textId="77777777" w:rsidTr="00F83042">
        <w:trPr>
          <w:trHeight w:val="340"/>
        </w:trPr>
        <w:tc>
          <w:tcPr>
            <w:tcW w:w="448" w:type="dxa"/>
          </w:tcPr>
          <w:p w14:paraId="27174AB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39B5AC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9F6528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w:t>
            </w:r>
            <w:r>
              <w:rPr>
                <w:rFonts w:ascii="Times New Roman" w:eastAsia="Arial Unicode MS" w:hAnsi="Times New Roman" w:cs="Times New Roman"/>
                <w:sz w:val="20"/>
                <w:szCs w:val="20"/>
                <w:shd w:val="clear" w:color="auto" w:fill="FFFFFF"/>
                <w:vertAlign w:val="subscript"/>
                <w:lang w:eastAsia="zh-CN"/>
              </w:rPr>
              <w:t>7</w:t>
            </w:r>
          </w:p>
        </w:tc>
        <w:tc>
          <w:tcPr>
            <w:tcW w:w="3516" w:type="dxa"/>
            <w:vAlign w:val="center"/>
          </w:tcPr>
          <w:p w14:paraId="39C8841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Papildomi galiniai žibintai</w:t>
            </w:r>
          </w:p>
        </w:tc>
        <w:tc>
          <w:tcPr>
            <w:tcW w:w="1954" w:type="dxa"/>
            <w:vAlign w:val="center"/>
          </w:tcPr>
          <w:p w14:paraId="5C7F728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205912D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Ant barstytuvo sumontuoti automobilio</w:t>
            </w:r>
            <w:r>
              <w:rPr>
                <w:rFonts w:ascii="Times New Roman" w:eastAsia="Calibri" w:hAnsi="Times New Roman" w:cs="Times New Roman"/>
                <w:sz w:val="20"/>
                <w:szCs w:val="20"/>
              </w:rPr>
              <w:t xml:space="preserve"> galinius</w:t>
            </w:r>
            <w:r w:rsidRPr="00CA2815">
              <w:rPr>
                <w:rFonts w:ascii="Times New Roman" w:eastAsia="Calibri" w:hAnsi="Times New Roman" w:cs="Times New Roman"/>
                <w:sz w:val="20"/>
                <w:szCs w:val="20"/>
              </w:rPr>
              <w:t xml:space="preserve"> žibintus dubliuojantys papildomi LED žibintai</w:t>
            </w:r>
          </w:p>
        </w:tc>
        <w:tc>
          <w:tcPr>
            <w:tcW w:w="1958" w:type="dxa"/>
          </w:tcPr>
          <w:p w14:paraId="1434704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AC38FF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7B77819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1</w:t>
            </w:r>
            <w:r>
              <w:rPr>
                <w:rFonts w:ascii="Times New Roman" w:eastAsia="Arial Unicode MS" w:hAnsi="Times New Roman" w:cs="Times New Roman"/>
                <w:sz w:val="20"/>
                <w:szCs w:val="20"/>
                <w:shd w:val="clear" w:color="auto" w:fill="FFFFFF"/>
                <w:vertAlign w:val="subscript"/>
                <w:lang w:eastAsia="zh-CN"/>
              </w:rPr>
              <w:t>7</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4BA417F8" w14:textId="77777777" w:rsidTr="00F83042">
        <w:trPr>
          <w:trHeight w:val="340"/>
        </w:trPr>
        <w:tc>
          <w:tcPr>
            <w:tcW w:w="448" w:type="dxa"/>
          </w:tcPr>
          <w:p w14:paraId="58FB853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4328D7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6269B2B8" w14:textId="77777777" w:rsidR="00836E1A" w:rsidRPr="00BD74C9"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0BFA284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Pr>
                <w:rFonts w:ascii="Times New Roman" w:eastAsia="Arial Unicode MS" w:hAnsi="Times New Roman" w:cs="Times New Roman"/>
                <w:sz w:val="20"/>
                <w:szCs w:val="20"/>
                <w:shd w:val="clear" w:color="auto" w:fill="FFFFFF"/>
                <w:vertAlign w:val="subscript"/>
                <w:lang w:eastAsia="zh-CN"/>
              </w:rPr>
              <w:t>18</w:t>
            </w:r>
          </w:p>
        </w:tc>
        <w:tc>
          <w:tcPr>
            <w:tcW w:w="3516" w:type="dxa"/>
            <w:vAlign w:val="center"/>
          </w:tcPr>
          <w:p w14:paraId="16E88AD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 xml:space="preserve">Šoniniai </w:t>
            </w:r>
            <w:proofErr w:type="spellStart"/>
            <w:r w:rsidRPr="00CA2815">
              <w:rPr>
                <w:rFonts w:ascii="Times New Roman" w:eastAsia="Calibri" w:hAnsi="Times New Roman" w:cs="Times New Roman"/>
                <w:sz w:val="20"/>
                <w:szCs w:val="20"/>
              </w:rPr>
              <w:t>gabaritiniai</w:t>
            </w:r>
            <w:proofErr w:type="spellEnd"/>
            <w:r w:rsidRPr="00CA2815">
              <w:rPr>
                <w:rFonts w:ascii="Times New Roman" w:eastAsia="Calibri" w:hAnsi="Times New Roman" w:cs="Times New Roman"/>
                <w:sz w:val="20"/>
                <w:szCs w:val="20"/>
              </w:rPr>
              <w:t xml:space="preserve"> žibintai</w:t>
            </w:r>
          </w:p>
        </w:tc>
        <w:tc>
          <w:tcPr>
            <w:tcW w:w="1954" w:type="dxa"/>
            <w:vAlign w:val="center"/>
          </w:tcPr>
          <w:p w14:paraId="7223C39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611304A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Kiekviename barstytuvo šone sumontuoti papildomi ne mažiau kaip 2 vnt. oranžinės spalvos LED žibintai</w:t>
            </w:r>
          </w:p>
        </w:tc>
        <w:tc>
          <w:tcPr>
            <w:tcW w:w="1958" w:type="dxa"/>
          </w:tcPr>
          <w:p w14:paraId="31A6F05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C5FC3E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30EB3D8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Pr>
                <w:rFonts w:ascii="Times New Roman" w:eastAsia="Arial Unicode MS" w:hAnsi="Times New Roman" w:cs="Times New Roman"/>
                <w:sz w:val="20"/>
                <w:szCs w:val="20"/>
                <w:shd w:val="clear" w:color="auto" w:fill="FFFFFF"/>
                <w:vertAlign w:val="subscript"/>
                <w:lang w:eastAsia="zh-CN"/>
              </w:rPr>
              <w:t>18</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20EA337F" w14:textId="77777777" w:rsidTr="00F83042">
        <w:trPr>
          <w:trHeight w:val="340"/>
        </w:trPr>
        <w:tc>
          <w:tcPr>
            <w:tcW w:w="448" w:type="dxa"/>
          </w:tcPr>
          <w:p w14:paraId="71385A3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9E9B0A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1</w:t>
            </w:r>
            <w:r>
              <w:rPr>
                <w:rFonts w:ascii="Times New Roman" w:eastAsia="Arial Unicode MS" w:hAnsi="Times New Roman" w:cs="Times New Roman"/>
                <w:sz w:val="20"/>
                <w:szCs w:val="20"/>
                <w:shd w:val="clear" w:color="auto" w:fill="FFFFFF"/>
                <w:vertAlign w:val="subscript"/>
                <w:lang w:eastAsia="zh-CN"/>
              </w:rPr>
              <w:t>9</w:t>
            </w:r>
          </w:p>
        </w:tc>
        <w:tc>
          <w:tcPr>
            <w:tcW w:w="3516" w:type="dxa"/>
            <w:vAlign w:val="center"/>
          </w:tcPr>
          <w:p w14:paraId="352A7A7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Darbo zonos apšvietimas</w:t>
            </w:r>
          </w:p>
        </w:tc>
        <w:tc>
          <w:tcPr>
            <w:tcW w:w="1954" w:type="dxa"/>
            <w:vAlign w:val="center"/>
          </w:tcPr>
          <w:p w14:paraId="39A9F15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Ne mažiau kaip vienas LED žibintas</w:t>
            </w:r>
          </w:p>
        </w:tc>
        <w:tc>
          <w:tcPr>
            <w:tcW w:w="2042" w:type="dxa"/>
            <w:vAlign w:val="center"/>
          </w:tcPr>
          <w:p w14:paraId="479D627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p>
          <w:p w14:paraId="7BD7355C"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Ne mažiau kaip 2 LED žibintai</w:t>
            </w:r>
          </w:p>
          <w:p w14:paraId="0A270B3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p>
        </w:tc>
        <w:tc>
          <w:tcPr>
            <w:tcW w:w="1958" w:type="dxa"/>
          </w:tcPr>
          <w:p w14:paraId="16E66CD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1</w:t>
            </w:r>
            <w:r>
              <w:rPr>
                <w:rFonts w:ascii="Times New Roman" w:eastAsia="Arial Unicode MS" w:hAnsi="Times New Roman" w:cs="Times New Roman"/>
                <w:sz w:val="20"/>
                <w:szCs w:val="20"/>
                <w:shd w:val="clear" w:color="auto" w:fill="FFFFFF"/>
                <w:vertAlign w:val="subscript"/>
                <w:lang w:eastAsia="zh-CN"/>
              </w:rPr>
              <w:t>9</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28D6D23A" w14:textId="77777777" w:rsidTr="00F83042">
        <w:trPr>
          <w:trHeight w:val="340"/>
        </w:trPr>
        <w:tc>
          <w:tcPr>
            <w:tcW w:w="448" w:type="dxa"/>
          </w:tcPr>
          <w:p w14:paraId="53C65C3D"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BCD6679"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0</w:t>
            </w:r>
          </w:p>
        </w:tc>
        <w:tc>
          <w:tcPr>
            <w:tcW w:w="3516" w:type="dxa"/>
            <w:vAlign w:val="center"/>
          </w:tcPr>
          <w:p w14:paraId="11E139C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Variklių skyriaus apšvietimas</w:t>
            </w:r>
          </w:p>
        </w:tc>
        <w:tc>
          <w:tcPr>
            <w:tcW w:w="1954" w:type="dxa"/>
            <w:vAlign w:val="center"/>
          </w:tcPr>
          <w:p w14:paraId="0871561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Nėra</w:t>
            </w:r>
          </w:p>
        </w:tc>
        <w:tc>
          <w:tcPr>
            <w:tcW w:w="2042" w:type="dxa"/>
            <w:vAlign w:val="center"/>
          </w:tcPr>
          <w:p w14:paraId="7F0073F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p>
          <w:p w14:paraId="4F6CB83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Calibri" w:hAnsi="Times New Roman" w:cs="Times New Roman"/>
                <w:sz w:val="20"/>
                <w:szCs w:val="20"/>
              </w:rPr>
              <w:t>Įrengtas</w:t>
            </w:r>
            <w:r>
              <w:rPr>
                <w:rFonts w:ascii="Times New Roman" w:eastAsia="Calibri" w:hAnsi="Times New Roman" w:cs="Times New Roman"/>
                <w:sz w:val="20"/>
                <w:szCs w:val="20"/>
              </w:rPr>
              <w:t xml:space="preserve"> papildomas apšvietimas po variklio dangčiu</w:t>
            </w:r>
          </w:p>
        </w:tc>
        <w:tc>
          <w:tcPr>
            <w:tcW w:w="1958" w:type="dxa"/>
          </w:tcPr>
          <w:p w14:paraId="18E51EA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0</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r w:rsidR="00836E1A" w:rsidRPr="00CA2815" w14:paraId="546C8CCF" w14:textId="77777777" w:rsidTr="00F83042">
        <w:trPr>
          <w:trHeight w:val="340"/>
        </w:trPr>
        <w:tc>
          <w:tcPr>
            <w:tcW w:w="448" w:type="dxa"/>
          </w:tcPr>
          <w:p w14:paraId="544BCCD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AFD4E4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2B1109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DD7965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2AEE3F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1</w:t>
            </w:r>
          </w:p>
        </w:tc>
        <w:tc>
          <w:tcPr>
            <w:tcW w:w="3516" w:type="dxa"/>
            <w:vAlign w:val="center"/>
          </w:tcPr>
          <w:p w14:paraId="5A6B5CB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Times New Roman" w:hAnsi="Times New Roman" w:cs="Times New Roman"/>
                <w:sz w:val="20"/>
                <w:szCs w:val="20"/>
              </w:rPr>
              <w:t xml:space="preserve">Druskos barstytuvo sandėliavimo kojų hidraulinių įtaisų kėlimas/leidimas vykdomas </w:t>
            </w:r>
          </w:p>
        </w:tc>
        <w:tc>
          <w:tcPr>
            <w:tcW w:w="1954" w:type="dxa"/>
            <w:vAlign w:val="center"/>
          </w:tcPr>
          <w:p w14:paraId="63D0628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Times New Roman" w:hAnsi="Times New Roman" w:cs="Times New Roman"/>
                <w:sz w:val="20"/>
                <w:szCs w:val="20"/>
              </w:rPr>
              <w:t>Rankinės pavaros hidrauliniu kėlimo įtaisu</w:t>
            </w:r>
          </w:p>
        </w:tc>
        <w:tc>
          <w:tcPr>
            <w:tcW w:w="2042" w:type="dxa"/>
            <w:vAlign w:val="center"/>
          </w:tcPr>
          <w:p w14:paraId="4C606F3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Calibri" w:hAnsi="Times New Roman" w:cs="Times New Roman"/>
                <w:sz w:val="20"/>
                <w:szCs w:val="20"/>
              </w:rPr>
            </w:pPr>
            <w:r w:rsidRPr="00CA2815">
              <w:rPr>
                <w:rFonts w:ascii="Times New Roman" w:eastAsia="Times New Roman" w:hAnsi="Times New Roman" w:cs="Times New Roman"/>
                <w:sz w:val="20"/>
                <w:szCs w:val="20"/>
              </w:rPr>
              <w:t>Naudojant krovininio automobilio hidraulinę sistemą ir sniego valytuvo pultą arba kitą, papildomą valdymo įtaisą, esantį operatoriaus kabinoje,  jos išorėje arba nuotolinio valdymo pultą.</w:t>
            </w:r>
          </w:p>
        </w:tc>
        <w:tc>
          <w:tcPr>
            <w:tcW w:w="1958" w:type="dxa"/>
          </w:tcPr>
          <w:p w14:paraId="2A9693B4"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DAD1F41"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2594E9A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5CD4EBB5"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p>
          <w:p w14:paraId="6F636D7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1</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0,5</w:t>
            </w:r>
          </w:p>
        </w:tc>
      </w:tr>
      <w:tr w:rsidR="00836E1A" w:rsidRPr="00CA2815" w14:paraId="2E8CA6F8" w14:textId="77777777" w:rsidTr="00F83042">
        <w:trPr>
          <w:trHeight w:val="340"/>
        </w:trPr>
        <w:tc>
          <w:tcPr>
            <w:tcW w:w="448" w:type="dxa"/>
          </w:tcPr>
          <w:p w14:paraId="6362BBC9"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DCAFF0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FA5ECA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B73D4D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5B8718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FE9125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2</w:t>
            </w:r>
          </w:p>
        </w:tc>
        <w:tc>
          <w:tcPr>
            <w:tcW w:w="3516" w:type="dxa"/>
            <w:vAlign w:val="center"/>
          </w:tcPr>
          <w:p w14:paraId="0B70EDC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Barstytuvo valdymo pultas ir visa įranga</w:t>
            </w:r>
          </w:p>
        </w:tc>
        <w:tc>
          <w:tcPr>
            <w:tcW w:w="1954" w:type="dxa"/>
            <w:vAlign w:val="center"/>
          </w:tcPr>
          <w:p w14:paraId="065E5C7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Privalo užtikrinti  automatinio barstymo ir/ar tirpalo purškimo funkciją pagal pasirinktą ir iš anksto užprogramuotą maršrutą.</w:t>
            </w:r>
          </w:p>
        </w:tc>
        <w:tc>
          <w:tcPr>
            <w:tcW w:w="2042" w:type="dxa"/>
            <w:vAlign w:val="center"/>
          </w:tcPr>
          <w:p w14:paraId="6D0DCFB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 xml:space="preserve">   Įranga (valdymo pultas, programinė įranga ir kt.) turi realaus laiko sąsają/integraciją su kelio būklės informacine sistema ir </w:t>
            </w:r>
            <w:r>
              <w:rPr>
                <w:rFonts w:ascii="Times New Roman" w:eastAsia="Times New Roman" w:hAnsi="Times New Roman" w:cs="Times New Roman"/>
                <w:sz w:val="20"/>
                <w:szCs w:val="20"/>
              </w:rPr>
              <w:t>KOS</w:t>
            </w:r>
            <w:r w:rsidRPr="00CA2815">
              <w:rPr>
                <w:rFonts w:ascii="Times New Roman" w:eastAsia="Times New Roman" w:hAnsi="Times New Roman" w:cs="Times New Roman"/>
                <w:sz w:val="20"/>
                <w:szCs w:val="20"/>
              </w:rPr>
              <w:t xml:space="preserve"> stotelėmis esančiomis Lietuvos kelių infrastruktūroje („</w:t>
            </w:r>
            <w:proofErr w:type="spellStart"/>
            <w:r w:rsidRPr="00CA2815">
              <w:rPr>
                <w:rFonts w:ascii="Times New Roman" w:eastAsia="Times New Roman" w:hAnsi="Times New Roman" w:cs="Times New Roman"/>
                <w:sz w:val="20"/>
                <w:szCs w:val="20"/>
              </w:rPr>
              <w:t>Klimator</w:t>
            </w:r>
            <w:proofErr w:type="spellEnd"/>
            <w:r w:rsidRPr="00CA2815">
              <w:rPr>
                <w:rFonts w:ascii="Times New Roman" w:eastAsia="Times New Roman" w:hAnsi="Times New Roman" w:cs="Times New Roman"/>
                <w:sz w:val="20"/>
                <w:szCs w:val="20"/>
              </w:rPr>
              <w:t>“ arba lygiavertėmis).</w:t>
            </w:r>
          </w:p>
          <w:p w14:paraId="45E5955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 xml:space="preserve">Įranga geba analizuoti arba palyginti iš turimos sąsajos su kelio </w:t>
            </w:r>
            <w:r w:rsidRPr="00CA2815">
              <w:rPr>
                <w:rFonts w:ascii="Times New Roman" w:eastAsia="Times New Roman" w:hAnsi="Times New Roman" w:cs="Times New Roman"/>
                <w:sz w:val="20"/>
                <w:szCs w:val="20"/>
              </w:rPr>
              <w:lastRenderedPageBreak/>
              <w:t>būklės informacine sistema gaunamus duomenis (artėjantys, fiksuojami oro sąlygų pasikeitimai), ir atitinkamai pagal numatytą algoritmą automatiškai koreguoja barstytuvo darbo parametrus (slidumą mažinančių medžiagų dozavimas, bėrimo/laistymo pločiai ir kt.) siekiant savalaikiai prevenciškai užtikrinti kelio dangos būklės paruošimą artėjančių/fiksuojamų oro sąlygų pasikeitimui.</w:t>
            </w:r>
          </w:p>
        </w:tc>
        <w:tc>
          <w:tcPr>
            <w:tcW w:w="1958" w:type="dxa"/>
            <w:vAlign w:val="center"/>
          </w:tcPr>
          <w:p w14:paraId="139DFA0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lastRenderedPageBreak/>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2</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14</w:t>
            </w:r>
          </w:p>
        </w:tc>
      </w:tr>
      <w:tr w:rsidR="00836E1A" w:rsidRPr="00CA2815" w14:paraId="5925BA86" w14:textId="77777777" w:rsidTr="00F83042">
        <w:trPr>
          <w:trHeight w:val="340"/>
        </w:trPr>
        <w:tc>
          <w:tcPr>
            <w:tcW w:w="448" w:type="dxa"/>
          </w:tcPr>
          <w:p w14:paraId="64EE512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5AD50C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50131A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19D96B3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4F3F22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D9CB633"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6006B70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CA8E5C7"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683F9C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01141B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11228B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3</w:t>
            </w:r>
          </w:p>
        </w:tc>
        <w:tc>
          <w:tcPr>
            <w:tcW w:w="3516" w:type="dxa"/>
            <w:vAlign w:val="center"/>
          </w:tcPr>
          <w:p w14:paraId="60B2147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proofErr w:type="spellStart"/>
            <w:r w:rsidRPr="00CA2815">
              <w:rPr>
                <w:rFonts w:ascii="Times New Roman" w:eastAsia="Times New Roman" w:hAnsi="Times New Roman" w:cs="Times New Roman"/>
                <w:sz w:val="20"/>
                <w:szCs w:val="20"/>
              </w:rPr>
              <w:t>Simuliacinis</w:t>
            </w:r>
            <w:proofErr w:type="spellEnd"/>
            <w:r w:rsidRPr="00CA2815">
              <w:rPr>
                <w:rFonts w:ascii="Times New Roman" w:eastAsia="Times New Roman" w:hAnsi="Times New Roman" w:cs="Times New Roman"/>
                <w:sz w:val="20"/>
                <w:szCs w:val="20"/>
              </w:rPr>
              <w:t xml:space="preserve"> valdymo pultas</w:t>
            </w:r>
            <w:r>
              <w:rPr>
                <w:rFonts w:ascii="Times New Roman" w:eastAsia="Times New Roman" w:hAnsi="Times New Roman" w:cs="Times New Roman"/>
                <w:sz w:val="20"/>
                <w:szCs w:val="20"/>
              </w:rPr>
              <w:t xml:space="preserve"> ir komplektuojanti įranga</w:t>
            </w:r>
            <w:r w:rsidRPr="00CA2815">
              <w:rPr>
                <w:rFonts w:ascii="Times New Roman" w:eastAsia="Times New Roman" w:hAnsi="Times New Roman" w:cs="Times New Roman"/>
                <w:sz w:val="20"/>
                <w:szCs w:val="20"/>
              </w:rPr>
              <w:t xml:space="preserve"> maršrutų įrašymui</w:t>
            </w:r>
            <w:r>
              <w:rPr>
                <w:rFonts w:ascii="Times New Roman" w:eastAsia="Times New Roman" w:hAnsi="Times New Roman" w:cs="Times New Roman"/>
                <w:sz w:val="20"/>
                <w:szCs w:val="20"/>
              </w:rPr>
              <w:t xml:space="preserve"> ir įkėlimui į barstytuvus</w:t>
            </w:r>
          </w:p>
        </w:tc>
        <w:tc>
          <w:tcPr>
            <w:tcW w:w="1954" w:type="dxa"/>
            <w:vAlign w:val="center"/>
          </w:tcPr>
          <w:p w14:paraId="2AC89E8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Nėra</w:t>
            </w:r>
          </w:p>
        </w:tc>
        <w:tc>
          <w:tcPr>
            <w:tcW w:w="2042" w:type="dxa"/>
            <w:vAlign w:val="center"/>
          </w:tcPr>
          <w:p w14:paraId="6D75A35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 xml:space="preserve">Su visa įranga pateikiamas vienas </w:t>
            </w:r>
            <w:proofErr w:type="spellStart"/>
            <w:r w:rsidRPr="00CA2815">
              <w:rPr>
                <w:rFonts w:ascii="Times New Roman" w:eastAsia="Times New Roman" w:hAnsi="Times New Roman" w:cs="Times New Roman"/>
                <w:sz w:val="20"/>
                <w:szCs w:val="20"/>
              </w:rPr>
              <w:t>simuliacinis</w:t>
            </w:r>
            <w:proofErr w:type="spellEnd"/>
            <w:r w:rsidRPr="00CA2815">
              <w:rPr>
                <w:rFonts w:ascii="Times New Roman" w:eastAsia="Times New Roman" w:hAnsi="Times New Roman" w:cs="Times New Roman"/>
                <w:sz w:val="20"/>
                <w:szCs w:val="20"/>
              </w:rPr>
              <w:t xml:space="preserve"> valdymo pultas</w:t>
            </w:r>
            <w:r>
              <w:rPr>
                <w:rFonts w:ascii="Times New Roman" w:eastAsia="Times New Roman" w:hAnsi="Times New Roman" w:cs="Times New Roman"/>
                <w:sz w:val="20"/>
                <w:szCs w:val="20"/>
              </w:rPr>
              <w:t xml:space="preserve"> ir kita komplektuojanti įranga</w:t>
            </w:r>
            <w:r w:rsidRPr="00CA2815">
              <w:rPr>
                <w:rFonts w:ascii="Times New Roman" w:eastAsia="Times New Roman" w:hAnsi="Times New Roman" w:cs="Times New Roman"/>
                <w:sz w:val="20"/>
                <w:szCs w:val="20"/>
              </w:rPr>
              <w:t>, leidžianti atlikti maršrutų įrašymus ir korekcijas be barstytuvo, naudojant atskirą automobilį</w:t>
            </w:r>
            <w:r>
              <w:rPr>
                <w:rFonts w:ascii="Times New Roman" w:eastAsia="Times New Roman" w:hAnsi="Times New Roman" w:cs="Times New Roman"/>
                <w:sz w:val="20"/>
                <w:szCs w:val="20"/>
              </w:rPr>
              <w:t xml:space="preserve"> (Automobilis į komplektaciją neįeina)</w:t>
            </w:r>
            <w:r w:rsidRPr="00CA2815">
              <w:rPr>
                <w:rFonts w:ascii="Times New Roman" w:eastAsia="Times New Roman" w:hAnsi="Times New Roman" w:cs="Times New Roman"/>
                <w:sz w:val="20"/>
                <w:szCs w:val="20"/>
              </w:rPr>
              <w:t>. Sistema turi užtikrinti, kad įrašyti ir pakoreguoti maršrutai būtų nuotoliniu būdu perkelti į nurodytą barstytuvą. Jei darbui reikalinga licencija, ji turi būti neribotos apimties, galiojanti ne trumpiau kaip 10 metų.</w:t>
            </w:r>
          </w:p>
          <w:p w14:paraId="550715D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p>
        </w:tc>
        <w:tc>
          <w:tcPr>
            <w:tcW w:w="1958" w:type="dxa"/>
            <w:vAlign w:val="center"/>
          </w:tcPr>
          <w:p w14:paraId="0BDDDAF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3</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2</w:t>
            </w:r>
          </w:p>
        </w:tc>
      </w:tr>
      <w:tr w:rsidR="00836E1A" w:rsidRPr="00CA2815" w14:paraId="4C1CACC1" w14:textId="77777777" w:rsidTr="00F83042">
        <w:trPr>
          <w:trHeight w:val="340"/>
        </w:trPr>
        <w:tc>
          <w:tcPr>
            <w:tcW w:w="448" w:type="dxa"/>
          </w:tcPr>
          <w:p w14:paraId="17719880"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7BF4169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5E14034F"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40CFE729"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02E3D43C" w14:textId="77777777" w:rsidR="00836E1A" w:rsidRPr="00AA5D10"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16"/>
                <w:szCs w:val="16"/>
                <w:shd w:val="clear" w:color="auto" w:fill="FFFFFF"/>
                <w:lang w:eastAsia="zh-CN"/>
              </w:rPr>
            </w:pPr>
          </w:p>
          <w:p w14:paraId="7951A81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4</w:t>
            </w:r>
          </w:p>
        </w:tc>
        <w:tc>
          <w:tcPr>
            <w:tcW w:w="3516" w:type="dxa"/>
            <w:vAlign w:val="center"/>
          </w:tcPr>
          <w:p w14:paraId="4CAA26D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 xml:space="preserve">Aptarnavimo </w:t>
            </w:r>
            <w:r>
              <w:rPr>
                <w:rFonts w:ascii="Times New Roman" w:eastAsia="Times New Roman" w:hAnsi="Times New Roman" w:cs="Times New Roman"/>
                <w:sz w:val="20"/>
                <w:szCs w:val="20"/>
              </w:rPr>
              <w:t xml:space="preserve">laipteliai ir/arba </w:t>
            </w:r>
            <w:r w:rsidRPr="00CA2815">
              <w:rPr>
                <w:rFonts w:ascii="Times New Roman" w:eastAsia="Times New Roman" w:hAnsi="Times New Roman" w:cs="Times New Roman"/>
                <w:sz w:val="20"/>
                <w:szCs w:val="20"/>
              </w:rPr>
              <w:t>kopėtėlės</w:t>
            </w:r>
          </w:p>
        </w:tc>
        <w:tc>
          <w:tcPr>
            <w:tcW w:w="1954" w:type="dxa"/>
            <w:vAlign w:val="center"/>
          </w:tcPr>
          <w:p w14:paraId="36A1D928"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Įrengtos barstytuvo gale, atlenkiamos.</w:t>
            </w:r>
          </w:p>
        </w:tc>
        <w:tc>
          <w:tcPr>
            <w:tcW w:w="2042" w:type="dxa"/>
            <w:vAlign w:val="center"/>
          </w:tcPr>
          <w:p w14:paraId="7A14AA72"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p>
          <w:p w14:paraId="05DBCC3B"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Integruotos į bendrą barstytuvo konstrukciją. Atitinkančio EN 17106 standartą. Pakopų pagrindas rifliuotas apsaugantis nuo slydimo.</w:t>
            </w:r>
          </w:p>
          <w:p w14:paraId="5C36ADCD"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p>
        </w:tc>
        <w:tc>
          <w:tcPr>
            <w:tcW w:w="1958" w:type="dxa"/>
            <w:vAlign w:val="center"/>
          </w:tcPr>
          <w:p w14:paraId="38B67E6B"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4</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08D2CB43" w14:textId="77777777" w:rsidTr="00F83042">
        <w:trPr>
          <w:trHeight w:val="340"/>
        </w:trPr>
        <w:tc>
          <w:tcPr>
            <w:tcW w:w="448" w:type="dxa"/>
          </w:tcPr>
          <w:p w14:paraId="031C58C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187B7DE"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EA5A21A"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348CA4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0A8542B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355C308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lastRenderedPageBreak/>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5</w:t>
            </w:r>
          </w:p>
        </w:tc>
        <w:tc>
          <w:tcPr>
            <w:tcW w:w="3516" w:type="dxa"/>
            <w:vAlign w:val="center"/>
          </w:tcPr>
          <w:p w14:paraId="2CBF908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lastRenderedPageBreak/>
              <w:t>Šoninio vėjo įtakos mažinimo sistema</w:t>
            </w:r>
          </w:p>
        </w:tc>
        <w:tc>
          <w:tcPr>
            <w:tcW w:w="1954" w:type="dxa"/>
            <w:vAlign w:val="center"/>
          </w:tcPr>
          <w:p w14:paraId="4C1855D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Nėra</w:t>
            </w:r>
          </w:p>
        </w:tc>
        <w:tc>
          <w:tcPr>
            <w:tcW w:w="2042" w:type="dxa"/>
            <w:vAlign w:val="center"/>
          </w:tcPr>
          <w:p w14:paraId="5CA13DC4"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Valdymo pulte, vieno mygtuko paspaudimu sumažinama šoninio vėjo įtaka.</w:t>
            </w:r>
            <w:r w:rsidRPr="00CA2815">
              <w:rPr>
                <w:rFonts w:ascii="Times New Roman" w:hAnsi="Times New Roman" w:cs="Times New Roman"/>
                <w:sz w:val="20"/>
                <w:szCs w:val="20"/>
              </w:rPr>
              <w:t xml:space="preserve"> </w:t>
            </w:r>
            <w:r w:rsidRPr="00CA2815">
              <w:rPr>
                <w:rFonts w:ascii="Times New Roman" w:eastAsia="Times New Roman" w:hAnsi="Times New Roman" w:cs="Times New Roman"/>
                <w:sz w:val="20"/>
                <w:szCs w:val="20"/>
              </w:rPr>
              <w:t xml:space="preserve">Sistema automatiškai koreguoja </w:t>
            </w:r>
            <w:r w:rsidRPr="00CA2815">
              <w:rPr>
                <w:rFonts w:ascii="Times New Roman" w:eastAsia="Times New Roman" w:hAnsi="Times New Roman" w:cs="Times New Roman"/>
                <w:sz w:val="20"/>
                <w:szCs w:val="20"/>
              </w:rPr>
              <w:lastRenderedPageBreak/>
              <w:t>barstymo parametrus (pvz. barstymo plotį, kryptį ir/ar dozavimą) užtikrinant tolygesnį barstymą ir minimalų medžiagos nuostolį veikiant šoniniam vėjui.</w:t>
            </w:r>
          </w:p>
        </w:tc>
        <w:tc>
          <w:tcPr>
            <w:tcW w:w="1958" w:type="dxa"/>
            <w:vAlign w:val="center"/>
          </w:tcPr>
          <w:p w14:paraId="30CB784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lastRenderedPageBreak/>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5</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1</w:t>
            </w:r>
          </w:p>
        </w:tc>
      </w:tr>
      <w:tr w:rsidR="00836E1A" w:rsidRPr="00CA2815" w14:paraId="7C39352B" w14:textId="77777777" w:rsidTr="00F83042">
        <w:trPr>
          <w:trHeight w:val="340"/>
        </w:trPr>
        <w:tc>
          <w:tcPr>
            <w:tcW w:w="448" w:type="dxa"/>
          </w:tcPr>
          <w:p w14:paraId="19CC800A"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558CA09"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A4BA34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52C36C66"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6</w:t>
            </w:r>
          </w:p>
        </w:tc>
        <w:tc>
          <w:tcPr>
            <w:tcW w:w="3516" w:type="dxa"/>
            <w:vAlign w:val="center"/>
          </w:tcPr>
          <w:p w14:paraId="2E22793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Druskos tirpalo siurbli</w:t>
            </w:r>
            <w:r>
              <w:rPr>
                <w:rFonts w:ascii="Times New Roman" w:eastAsia="Times New Roman" w:hAnsi="Times New Roman" w:cs="Times New Roman"/>
                <w:sz w:val="20"/>
                <w:szCs w:val="20"/>
              </w:rPr>
              <w:t>ų</w:t>
            </w:r>
            <w:r w:rsidRPr="00CA2815">
              <w:rPr>
                <w:rFonts w:ascii="Times New Roman" w:eastAsia="Times New Roman" w:hAnsi="Times New Roman" w:cs="Times New Roman"/>
                <w:sz w:val="20"/>
                <w:szCs w:val="20"/>
              </w:rPr>
              <w:t xml:space="preserve"> tipas</w:t>
            </w:r>
          </w:p>
        </w:tc>
        <w:tc>
          <w:tcPr>
            <w:tcW w:w="1954" w:type="dxa"/>
            <w:vAlign w:val="center"/>
          </w:tcPr>
          <w:p w14:paraId="7B903B77"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Siurbl</w:t>
            </w:r>
            <w:r>
              <w:rPr>
                <w:rFonts w:ascii="Times New Roman" w:eastAsia="Times New Roman" w:hAnsi="Times New Roman" w:cs="Times New Roman"/>
                <w:sz w:val="20"/>
                <w:szCs w:val="20"/>
              </w:rPr>
              <w:t>iai</w:t>
            </w:r>
            <w:r w:rsidRPr="00CA2815">
              <w:rPr>
                <w:rFonts w:ascii="Times New Roman" w:eastAsia="Times New Roman" w:hAnsi="Times New Roman" w:cs="Times New Roman"/>
                <w:sz w:val="20"/>
                <w:szCs w:val="20"/>
              </w:rPr>
              <w:t>, tinkam</w:t>
            </w:r>
            <w:r>
              <w:rPr>
                <w:rFonts w:ascii="Times New Roman" w:eastAsia="Times New Roman" w:hAnsi="Times New Roman" w:cs="Times New Roman"/>
                <w:sz w:val="20"/>
                <w:szCs w:val="20"/>
              </w:rPr>
              <w:t>i</w:t>
            </w:r>
            <w:r w:rsidRPr="00CA2815">
              <w:rPr>
                <w:rFonts w:ascii="Times New Roman" w:eastAsia="Times New Roman" w:hAnsi="Times New Roman" w:cs="Times New Roman"/>
                <w:sz w:val="20"/>
                <w:szCs w:val="20"/>
              </w:rPr>
              <w:t xml:space="preserve"> druskos tirpalo tiekimui.</w:t>
            </w:r>
          </w:p>
        </w:tc>
        <w:tc>
          <w:tcPr>
            <w:tcW w:w="2042" w:type="dxa"/>
            <w:vAlign w:val="center"/>
          </w:tcPr>
          <w:p w14:paraId="67464F4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Druskos tirpalo siurbl</w:t>
            </w:r>
            <w:r>
              <w:rPr>
                <w:rFonts w:ascii="Times New Roman" w:eastAsia="Times New Roman" w:hAnsi="Times New Roman" w:cs="Times New Roman"/>
                <w:sz w:val="20"/>
                <w:szCs w:val="20"/>
              </w:rPr>
              <w:t>iai</w:t>
            </w:r>
            <w:r w:rsidRPr="00CA2815">
              <w:rPr>
                <w:rFonts w:ascii="Times New Roman" w:eastAsia="Times New Roman" w:hAnsi="Times New Roman" w:cs="Times New Roman"/>
                <w:sz w:val="20"/>
                <w:szCs w:val="20"/>
              </w:rPr>
              <w:t>, nereikalaujant</w:t>
            </w:r>
            <w:r>
              <w:rPr>
                <w:rFonts w:ascii="Times New Roman" w:eastAsia="Times New Roman" w:hAnsi="Times New Roman" w:cs="Times New Roman"/>
                <w:sz w:val="20"/>
                <w:szCs w:val="20"/>
              </w:rPr>
              <w:t>y</w:t>
            </w:r>
            <w:r w:rsidRPr="00CA2815">
              <w:rPr>
                <w:rFonts w:ascii="Times New Roman" w:eastAsia="Times New Roman" w:hAnsi="Times New Roman" w:cs="Times New Roman"/>
                <w:sz w:val="20"/>
                <w:szCs w:val="20"/>
              </w:rPr>
              <w:t xml:space="preserve">s papildomo plovimo ar specialaus </w:t>
            </w:r>
            <w:r>
              <w:rPr>
                <w:rFonts w:ascii="Times New Roman" w:eastAsia="Times New Roman" w:hAnsi="Times New Roman" w:cs="Times New Roman"/>
                <w:sz w:val="20"/>
                <w:szCs w:val="20"/>
              </w:rPr>
              <w:t>aptarnavimo prieš</w:t>
            </w:r>
            <w:r w:rsidRPr="00CA2815">
              <w:rPr>
                <w:rFonts w:ascii="Times New Roman" w:eastAsia="Times New Roman" w:hAnsi="Times New Roman" w:cs="Times New Roman"/>
                <w:sz w:val="20"/>
                <w:szCs w:val="20"/>
              </w:rPr>
              <w:t xml:space="preserve"> konservavimo laikotarp</w:t>
            </w:r>
            <w:r>
              <w:rPr>
                <w:rFonts w:ascii="Times New Roman" w:eastAsia="Times New Roman" w:hAnsi="Times New Roman" w:cs="Times New Roman"/>
                <w:sz w:val="20"/>
                <w:szCs w:val="20"/>
              </w:rPr>
              <w:t>į</w:t>
            </w:r>
          </w:p>
        </w:tc>
        <w:tc>
          <w:tcPr>
            <w:tcW w:w="1958" w:type="dxa"/>
            <w:vAlign w:val="center"/>
          </w:tcPr>
          <w:p w14:paraId="0F5CF53F"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6</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1</w:t>
            </w:r>
            <w:r>
              <w:rPr>
                <w:rFonts w:ascii="Times New Roman" w:eastAsia="Arial Unicode MS" w:hAnsi="Times New Roman" w:cs="Times New Roman"/>
                <w:sz w:val="20"/>
                <w:szCs w:val="20"/>
                <w:shd w:val="clear" w:color="auto" w:fill="FFFFFF"/>
                <w:lang w:eastAsia="zh-CN"/>
              </w:rPr>
              <w:t>,5</w:t>
            </w:r>
          </w:p>
        </w:tc>
      </w:tr>
      <w:tr w:rsidR="00836E1A" w:rsidRPr="00CA2815" w14:paraId="79C5A0B9" w14:textId="77777777" w:rsidTr="00F83042">
        <w:trPr>
          <w:trHeight w:val="340"/>
        </w:trPr>
        <w:tc>
          <w:tcPr>
            <w:tcW w:w="448" w:type="dxa"/>
          </w:tcPr>
          <w:p w14:paraId="39B9B72C"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24B4D2E6" w14:textId="77777777" w:rsidR="00836E1A"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480B9912"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p>
          <w:p w14:paraId="7FFC275E"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T</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7</w:t>
            </w:r>
          </w:p>
        </w:tc>
        <w:tc>
          <w:tcPr>
            <w:tcW w:w="3516" w:type="dxa"/>
            <w:vAlign w:val="center"/>
          </w:tcPr>
          <w:p w14:paraId="077F4D91"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Hidraulinės sistemos manometras</w:t>
            </w:r>
          </w:p>
        </w:tc>
        <w:tc>
          <w:tcPr>
            <w:tcW w:w="1954" w:type="dxa"/>
            <w:vAlign w:val="center"/>
          </w:tcPr>
          <w:p w14:paraId="39CF767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Nėra</w:t>
            </w:r>
          </w:p>
        </w:tc>
        <w:tc>
          <w:tcPr>
            <w:tcW w:w="2042" w:type="dxa"/>
            <w:vAlign w:val="center"/>
          </w:tcPr>
          <w:p w14:paraId="66FF7A75"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Times New Roman" w:hAnsi="Times New Roman" w:cs="Times New Roman"/>
                <w:sz w:val="20"/>
                <w:szCs w:val="20"/>
              </w:rPr>
            </w:pPr>
            <w:r w:rsidRPr="00CA2815">
              <w:rPr>
                <w:rFonts w:ascii="Times New Roman" w:eastAsia="Times New Roman" w:hAnsi="Times New Roman" w:cs="Times New Roman"/>
                <w:sz w:val="20"/>
                <w:szCs w:val="20"/>
              </w:rPr>
              <w:t>Variklio skyriuje, hidraulinių vožtuvų bloke, sumontuotas hidraulinės sistemos manometras, rodantis esamą hidraulinį slėgį sistemoje</w:t>
            </w:r>
          </w:p>
        </w:tc>
        <w:tc>
          <w:tcPr>
            <w:tcW w:w="1958" w:type="dxa"/>
            <w:vAlign w:val="center"/>
          </w:tcPr>
          <w:p w14:paraId="7209B730" w14:textId="77777777" w:rsidR="00836E1A" w:rsidRPr="00CA2815" w:rsidRDefault="00836E1A" w:rsidP="00F83042">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z w:val="20"/>
                <w:szCs w:val="20"/>
                <w:shd w:val="clear" w:color="auto" w:fill="FFFFFF"/>
                <w:lang w:eastAsia="zh-CN"/>
              </w:rPr>
            </w:pPr>
            <w:r w:rsidRPr="00CA2815">
              <w:rPr>
                <w:rFonts w:ascii="Times New Roman" w:eastAsia="Arial Unicode MS" w:hAnsi="Times New Roman" w:cs="Times New Roman"/>
                <w:sz w:val="20"/>
                <w:szCs w:val="20"/>
                <w:shd w:val="clear" w:color="auto" w:fill="FFFFFF"/>
                <w:lang w:eastAsia="zh-CN"/>
              </w:rPr>
              <w:t>Y</w:t>
            </w:r>
            <w:r w:rsidRPr="00CA2815">
              <w:rPr>
                <w:rFonts w:ascii="Times New Roman" w:eastAsia="Arial Unicode MS" w:hAnsi="Times New Roman" w:cs="Times New Roman"/>
                <w:sz w:val="20"/>
                <w:szCs w:val="20"/>
                <w:shd w:val="clear" w:color="auto" w:fill="FFFFFF"/>
                <w:vertAlign w:val="subscript"/>
                <w:lang w:eastAsia="zh-CN"/>
              </w:rPr>
              <w:t>2</w:t>
            </w:r>
            <w:r>
              <w:rPr>
                <w:rFonts w:ascii="Times New Roman" w:eastAsia="Arial Unicode MS" w:hAnsi="Times New Roman" w:cs="Times New Roman"/>
                <w:sz w:val="20"/>
                <w:szCs w:val="20"/>
                <w:shd w:val="clear" w:color="auto" w:fill="FFFFFF"/>
                <w:vertAlign w:val="subscript"/>
                <w:lang w:eastAsia="zh-CN"/>
              </w:rPr>
              <w:t>7</w:t>
            </w:r>
            <w:r w:rsidRPr="00CA2815">
              <w:rPr>
                <w:rFonts w:ascii="Times New Roman" w:eastAsia="Arial Unicode MS" w:hAnsi="Times New Roman" w:cs="Times New Roman"/>
                <w:sz w:val="20"/>
                <w:szCs w:val="20"/>
                <w:shd w:val="clear" w:color="auto" w:fill="FFFFFF"/>
                <w:vertAlign w:val="subscript"/>
                <w:lang w:eastAsia="zh-CN"/>
              </w:rPr>
              <w:t xml:space="preserve"> </w:t>
            </w:r>
            <w:r w:rsidRPr="00CA2815">
              <w:rPr>
                <w:rFonts w:ascii="Times New Roman" w:eastAsia="Arial Unicode MS" w:hAnsi="Times New Roman" w:cs="Times New Roman"/>
                <w:sz w:val="20"/>
                <w:szCs w:val="20"/>
                <w:shd w:val="clear" w:color="auto" w:fill="FFFFFF"/>
                <w:lang w:eastAsia="zh-CN"/>
              </w:rPr>
              <w:t xml:space="preserve">= </w:t>
            </w:r>
            <w:r>
              <w:rPr>
                <w:rFonts w:ascii="Times New Roman" w:eastAsia="Arial Unicode MS" w:hAnsi="Times New Roman" w:cs="Times New Roman"/>
                <w:sz w:val="20"/>
                <w:szCs w:val="20"/>
                <w:shd w:val="clear" w:color="auto" w:fill="FFFFFF"/>
                <w:lang w:eastAsia="zh-CN"/>
              </w:rPr>
              <w:t>0,25</w:t>
            </w:r>
          </w:p>
        </w:tc>
      </w:tr>
    </w:tbl>
    <w:p w14:paraId="2DB3D5D0" w14:textId="77777777" w:rsidR="00836E1A" w:rsidRPr="00EA674A" w:rsidRDefault="00836E1A" w:rsidP="00836E1A">
      <w:pPr>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 xml:space="preserve">*Tiekėjas turi teisę siūlyti ir ilgesnį garantinį terminą, tačiau papildomi ekonominio naudingumo balai už ilgesnį kaip </w:t>
      </w:r>
      <w:r>
        <w:rPr>
          <w:rFonts w:ascii="Times New Roman" w:eastAsia="Calibri" w:hAnsi="Times New Roman" w:cs="Times New Roman"/>
        </w:rPr>
        <w:t>36</w:t>
      </w:r>
      <w:r w:rsidRPr="00EA674A">
        <w:rPr>
          <w:rFonts w:ascii="Times New Roman" w:eastAsia="Calibri" w:hAnsi="Times New Roman" w:cs="Times New Roman"/>
        </w:rPr>
        <w:t xml:space="preserve"> mėnesių garantinį terminą nebus skiriami.</w:t>
      </w:r>
    </w:p>
    <w:p w14:paraId="671E6919" w14:textId="77777777" w:rsidR="00836E1A" w:rsidRPr="00EA674A" w:rsidRDefault="00836E1A" w:rsidP="00836E1A">
      <w:pPr>
        <w:contextualSpacing/>
        <w:jc w:val="both"/>
        <w:rPr>
          <w:rFonts w:ascii="Times New Roman" w:eastAsia="Calibri" w:hAnsi="Times New Roman" w:cs="Times New Roman"/>
        </w:rPr>
      </w:pPr>
    </w:p>
    <w:p w14:paraId="14B2CA70"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Ekonominis naudingumas (S) apskaičiuojamas sudedant tiekėjo pasiūlymo kainos (C) ir kitų kriterijų (T) balus:</w:t>
      </w:r>
    </w:p>
    <w:p w14:paraId="2A0CE2CF"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p>
    <w:p w14:paraId="4B65FAE9"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rPr>
      </w:pPr>
      <w:r w:rsidRPr="00EA674A">
        <w:rPr>
          <w:rFonts w:ascii="Times New Roman" w:eastAsia="Calibri" w:hAnsi="Times New Roman" w:cs="Times New Roman"/>
        </w:rPr>
        <w:t>S = C + T</w:t>
      </w:r>
    </w:p>
    <w:p w14:paraId="2257A313"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rPr>
      </w:pPr>
    </w:p>
    <w:p w14:paraId="1717CEFF" w14:textId="77777777" w:rsidR="00836E1A" w:rsidRPr="00EA674A" w:rsidRDefault="00836E1A" w:rsidP="00836E1A">
      <w:pPr>
        <w:numPr>
          <w:ilvl w:val="0"/>
          <w:numId w:val="4"/>
        </w:numPr>
        <w:tabs>
          <w:tab w:val="clear" w:pos="432"/>
          <w:tab w:val="num" w:pos="0"/>
        </w:tabs>
        <w:spacing w:after="0" w:line="240" w:lineRule="auto"/>
        <w:ind w:left="0" w:firstLine="0"/>
        <w:contextualSpacing/>
        <w:jc w:val="both"/>
        <w:rPr>
          <w:rFonts w:ascii="Times New Roman" w:eastAsia="Calibri" w:hAnsi="Times New Roman" w:cs="Times New Roman"/>
        </w:rPr>
      </w:pPr>
      <w:r w:rsidRPr="00EA674A">
        <w:rPr>
          <w:rFonts w:ascii="Times New Roman" w:eastAsia="Calibri" w:hAnsi="Times New Roman" w:cs="Times New Roman"/>
        </w:rPr>
        <w:t>Pasiūlymo kainos (C) balai apskaičiuojami mažiausios pasiūlytos kainos (</w:t>
      </w:r>
      <w:proofErr w:type="spellStart"/>
      <w:r w:rsidRPr="00EA674A">
        <w:rPr>
          <w:rFonts w:ascii="Times New Roman" w:eastAsia="Calibri" w:hAnsi="Times New Roman" w:cs="Times New Roman"/>
        </w:rPr>
        <w:t>C</w:t>
      </w:r>
      <w:r w:rsidRPr="00EA674A">
        <w:rPr>
          <w:rFonts w:ascii="Times New Roman" w:eastAsia="Calibri" w:hAnsi="Times New Roman" w:cs="Times New Roman"/>
          <w:vertAlign w:val="subscript"/>
        </w:rPr>
        <w:t>min</w:t>
      </w:r>
      <w:proofErr w:type="spellEnd"/>
      <w:r w:rsidRPr="00EA674A">
        <w:rPr>
          <w:rFonts w:ascii="Times New Roman" w:eastAsia="Calibri" w:hAnsi="Times New Roman" w:cs="Times New Roman"/>
        </w:rPr>
        <w:t>) ir vertinamo pasiūlymo kainos (</w:t>
      </w:r>
      <w:proofErr w:type="spellStart"/>
      <w:r w:rsidRPr="00EA674A">
        <w:rPr>
          <w:rFonts w:ascii="Times New Roman" w:eastAsia="Calibri" w:hAnsi="Times New Roman" w:cs="Times New Roman"/>
        </w:rPr>
        <w:t>C</w:t>
      </w:r>
      <w:r w:rsidRPr="00EA674A">
        <w:rPr>
          <w:rFonts w:ascii="Times New Roman" w:eastAsia="Calibri" w:hAnsi="Times New Roman" w:cs="Times New Roman"/>
          <w:vertAlign w:val="subscript"/>
        </w:rPr>
        <w:t>p</w:t>
      </w:r>
      <w:proofErr w:type="spellEnd"/>
      <w:r w:rsidRPr="00EA674A">
        <w:rPr>
          <w:rFonts w:ascii="Times New Roman" w:eastAsia="Calibri" w:hAnsi="Times New Roman" w:cs="Times New Roman"/>
        </w:rPr>
        <w:t xml:space="preserve">) santykį padauginant iš kainos lyginamojo svorio (X): </w:t>
      </w:r>
    </w:p>
    <w:p w14:paraId="076CBDDE"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p>
    <w:p w14:paraId="71BCAE16"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rPr>
      </w:pPr>
      <w:r w:rsidRPr="00EA674A">
        <w:rPr>
          <w:rFonts w:ascii="Times New Roman" w:eastAsia="Calibri" w:hAnsi="Times New Roman" w:cs="Times New Roman"/>
        </w:rPr>
        <w:t>C = (</w:t>
      </w:r>
      <w:proofErr w:type="spellStart"/>
      <w:r w:rsidRPr="00EA674A">
        <w:rPr>
          <w:rFonts w:ascii="Times New Roman" w:eastAsia="Calibri" w:hAnsi="Times New Roman" w:cs="Times New Roman"/>
        </w:rPr>
        <w:t>C</w:t>
      </w:r>
      <w:r w:rsidRPr="00EA674A">
        <w:rPr>
          <w:rFonts w:ascii="Times New Roman" w:eastAsia="Calibri" w:hAnsi="Times New Roman" w:cs="Times New Roman"/>
          <w:vertAlign w:val="subscript"/>
        </w:rPr>
        <w:t>min</w:t>
      </w:r>
      <w:proofErr w:type="spellEnd"/>
      <w:r w:rsidRPr="00EA674A">
        <w:rPr>
          <w:rFonts w:ascii="Times New Roman" w:eastAsia="Calibri" w:hAnsi="Times New Roman" w:cs="Times New Roman"/>
        </w:rPr>
        <w:t xml:space="preserve"> / </w:t>
      </w:r>
      <w:proofErr w:type="spellStart"/>
      <w:r w:rsidRPr="00EA674A">
        <w:rPr>
          <w:rFonts w:ascii="Times New Roman" w:eastAsia="Calibri" w:hAnsi="Times New Roman" w:cs="Times New Roman"/>
        </w:rPr>
        <w:t>C</w:t>
      </w:r>
      <w:r w:rsidRPr="00EA674A">
        <w:rPr>
          <w:rFonts w:ascii="Times New Roman" w:eastAsia="Calibri" w:hAnsi="Times New Roman" w:cs="Times New Roman"/>
          <w:vertAlign w:val="subscript"/>
        </w:rPr>
        <w:t>p</w:t>
      </w:r>
      <w:proofErr w:type="spellEnd"/>
      <w:r w:rsidRPr="00EA674A">
        <w:rPr>
          <w:rFonts w:ascii="Times New Roman" w:eastAsia="Calibri" w:hAnsi="Times New Roman" w:cs="Times New Roman"/>
        </w:rPr>
        <w:t>) * X</w:t>
      </w:r>
    </w:p>
    <w:p w14:paraId="6E6F63EC"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rPr>
      </w:pPr>
    </w:p>
    <w:p w14:paraId="42593E29"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Kriterijų (T) balai apskaičiuojami sudedant atskirų kriterijų (</w:t>
      </w:r>
      <w:proofErr w:type="spellStart"/>
      <w:r w:rsidRPr="00EA674A">
        <w:rPr>
          <w:rFonts w:ascii="Times New Roman" w:eastAsia="Calibri" w:hAnsi="Times New Roman" w:cs="Times New Roman"/>
        </w:rPr>
        <w:t>T</w:t>
      </w:r>
      <w:r w:rsidRPr="00EA674A">
        <w:rPr>
          <w:rFonts w:ascii="Times New Roman" w:eastAsia="Calibri" w:hAnsi="Times New Roman" w:cs="Times New Roman"/>
          <w:vertAlign w:val="subscript"/>
        </w:rPr>
        <w:t>i</w:t>
      </w:r>
      <w:proofErr w:type="spellEnd"/>
      <w:r w:rsidRPr="00EA674A">
        <w:rPr>
          <w:rFonts w:ascii="Times New Roman" w:eastAsia="Calibri" w:hAnsi="Times New Roman" w:cs="Times New Roman"/>
        </w:rPr>
        <w:t>) balus:</w:t>
      </w:r>
    </w:p>
    <w:p w14:paraId="74B2743F" w14:textId="77777777" w:rsidR="00836E1A" w:rsidRPr="00EA674A" w:rsidRDefault="00836E1A" w:rsidP="00836E1A">
      <w:pPr>
        <w:ind w:left="720"/>
        <w:contextualSpacing/>
        <w:rPr>
          <w:rFonts w:ascii="Times New Roman" w:eastAsia="Calibri" w:hAnsi="Times New Roman" w:cs="Times New Roman"/>
        </w:rPr>
      </w:pPr>
    </w:p>
    <w:p w14:paraId="7D228E6B"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vertAlign w:val="subscript"/>
        </w:rPr>
      </w:pPr>
      <w:r w:rsidRPr="00EA674A">
        <w:rPr>
          <w:rFonts w:ascii="Times New Roman" w:eastAsia="Calibri" w:hAnsi="Times New Roman" w:cs="Times New Roman"/>
        </w:rPr>
        <w:t>T= T</w:t>
      </w:r>
      <w:r w:rsidRPr="00EA674A">
        <w:rPr>
          <w:rFonts w:ascii="Times New Roman" w:eastAsia="Calibri" w:hAnsi="Times New Roman" w:cs="Times New Roman"/>
          <w:vertAlign w:val="subscript"/>
        </w:rPr>
        <w:t>1</w:t>
      </w:r>
      <w:r w:rsidRPr="00EA674A">
        <w:rPr>
          <w:rFonts w:ascii="Times New Roman" w:eastAsia="Calibri" w:hAnsi="Times New Roman" w:cs="Times New Roman"/>
        </w:rPr>
        <w:t xml:space="preserve"> + T</w:t>
      </w:r>
      <w:r w:rsidRPr="00EA674A">
        <w:rPr>
          <w:rFonts w:ascii="Times New Roman" w:eastAsia="Calibri" w:hAnsi="Times New Roman" w:cs="Times New Roman"/>
          <w:vertAlign w:val="subscript"/>
        </w:rPr>
        <w:t>2</w:t>
      </w:r>
      <w:r w:rsidRPr="00EA674A">
        <w:rPr>
          <w:rFonts w:ascii="Times New Roman" w:eastAsia="Calibri" w:hAnsi="Times New Roman" w:cs="Times New Roman"/>
        </w:rPr>
        <w:t xml:space="preserve"> + </w:t>
      </w:r>
      <w:bookmarkStart w:id="8" w:name="_Hlk132188123"/>
      <w:r w:rsidRPr="00EA674A">
        <w:rPr>
          <w:rFonts w:ascii="Times New Roman" w:eastAsia="Calibri" w:hAnsi="Times New Roman" w:cs="Times New Roman"/>
        </w:rPr>
        <w:t>... +</w:t>
      </w:r>
      <w:proofErr w:type="spellStart"/>
      <w:r w:rsidRPr="00EA674A">
        <w:rPr>
          <w:rFonts w:ascii="Times New Roman" w:eastAsia="Arial Unicode MS" w:hAnsi="Times New Roman" w:cs="Times New Roman"/>
          <w:shd w:val="clear" w:color="auto" w:fill="FFFFFF"/>
          <w:lang w:eastAsia="zh-CN"/>
        </w:rPr>
        <w:t>T</w:t>
      </w:r>
      <w:bookmarkEnd w:id="8"/>
      <w:r w:rsidRPr="00EA674A">
        <w:rPr>
          <w:rFonts w:ascii="Times New Roman" w:eastAsia="Arial Unicode MS" w:hAnsi="Times New Roman" w:cs="Times New Roman"/>
          <w:shd w:val="clear" w:color="auto" w:fill="FFFFFF"/>
          <w:vertAlign w:val="subscript"/>
          <w:lang w:eastAsia="zh-CN"/>
        </w:rPr>
        <w:t>n</w:t>
      </w:r>
      <w:proofErr w:type="spellEnd"/>
    </w:p>
    <w:p w14:paraId="31BE90B0" w14:textId="77777777" w:rsidR="00836E1A" w:rsidRPr="00EA674A" w:rsidRDefault="00836E1A" w:rsidP="00836E1A">
      <w:pPr>
        <w:numPr>
          <w:ilvl w:val="0"/>
          <w:numId w:val="4"/>
        </w:numPr>
        <w:tabs>
          <w:tab w:val="num" w:pos="0"/>
        </w:tabs>
        <w:spacing w:after="0" w:line="240" w:lineRule="auto"/>
        <w:contextualSpacing/>
        <w:jc w:val="center"/>
        <w:rPr>
          <w:rFonts w:ascii="Times New Roman" w:eastAsia="Calibri" w:hAnsi="Times New Roman" w:cs="Times New Roman"/>
          <w:vertAlign w:val="subscript"/>
        </w:rPr>
      </w:pPr>
    </w:p>
    <w:p w14:paraId="76C1867A"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Kriterijus T</w:t>
      </w:r>
      <w:r w:rsidRPr="00EA674A">
        <w:rPr>
          <w:rFonts w:ascii="Times New Roman" w:eastAsia="Calibri" w:hAnsi="Times New Roman" w:cs="Times New Roman"/>
          <w:vertAlign w:val="subscript"/>
        </w:rPr>
        <w:t>1</w:t>
      </w:r>
      <w:r w:rsidRPr="00EA674A">
        <w:rPr>
          <w:rFonts w:ascii="Times New Roman" w:eastAsia="Calibri" w:hAnsi="Times New Roman" w:cs="Times New Roman"/>
        </w:rPr>
        <w:t xml:space="preserve">  apskaičiuotas pagal tokią tvarką: </w:t>
      </w:r>
    </w:p>
    <w:tbl>
      <w:tblPr>
        <w:tblW w:w="9360" w:type="dxa"/>
        <w:tblInd w:w="-147" w:type="dxa"/>
        <w:tblLayout w:type="fixed"/>
        <w:tblCellMar>
          <w:left w:w="10" w:type="dxa"/>
          <w:right w:w="10" w:type="dxa"/>
        </w:tblCellMar>
        <w:tblLook w:val="04A0" w:firstRow="1" w:lastRow="0" w:firstColumn="1" w:lastColumn="0" w:noHBand="0" w:noVBand="1"/>
      </w:tblPr>
      <w:tblGrid>
        <w:gridCol w:w="650"/>
        <w:gridCol w:w="2186"/>
        <w:gridCol w:w="1275"/>
        <w:gridCol w:w="2127"/>
        <w:gridCol w:w="3122"/>
      </w:tblGrid>
      <w:tr w:rsidR="00836E1A" w:rsidRPr="00EA674A" w14:paraId="160B24E7" w14:textId="77777777" w:rsidTr="00F83042">
        <w:trPr>
          <w:trHeight w:val="512"/>
        </w:trPr>
        <w:tc>
          <w:tcPr>
            <w:tcW w:w="2836"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950EEA7" w14:textId="77777777" w:rsidR="00836E1A" w:rsidRPr="00EA674A" w:rsidRDefault="00836E1A" w:rsidP="00F83042">
            <w:pPr>
              <w:autoSpaceDE w:val="0"/>
              <w:snapToGrid w:val="0"/>
              <w:spacing w:after="0" w:line="240" w:lineRule="auto"/>
              <w:ind w:firstLine="116"/>
              <w:jc w:val="center"/>
              <w:rPr>
                <w:rFonts w:ascii="Times New Roman" w:eastAsia="Calibri" w:hAnsi="Times New Roman" w:cs="Times New Roman"/>
              </w:rPr>
            </w:pPr>
            <w:r w:rsidRPr="00EA674A">
              <w:rPr>
                <w:rFonts w:ascii="Times New Roman" w:eastAsia="Calibri" w:hAnsi="Times New Roman" w:cs="Times New Roman"/>
                <w:b/>
                <w:bCs/>
                <w:shd w:val="clear" w:color="auto" w:fill="FFFFFF"/>
              </w:rPr>
              <w:t>Vertinimo kriterijai</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30E07215"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Privaloma parametro vertė</w:t>
            </w:r>
          </w:p>
        </w:tc>
        <w:tc>
          <w:tcPr>
            <w:tcW w:w="212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D855B62"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Parametro įverčio intervalai</w:t>
            </w:r>
          </w:p>
          <w:p w14:paraId="700F8A94"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p>
        </w:tc>
        <w:tc>
          <w:tcPr>
            <w:tcW w:w="3122"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1F4430A6"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Lyginamasis svoris ekonominio naudingumo įvertinime balais</w:t>
            </w:r>
          </w:p>
        </w:tc>
      </w:tr>
      <w:tr w:rsidR="00836E1A" w:rsidRPr="00EA674A" w14:paraId="1412C4D4" w14:textId="77777777" w:rsidTr="00F83042">
        <w:trPr>
          <w:trHeight w:val="157"/>
        </w:trPr>
        <w:tc>
          <w:tcPr>
            <w:tcW w:w="650" w:type="dxa"/>
            <w:vMerge w:val="restart"/>
            <w:tcBorders>
              <w:top w:val="single" w:sz="4" w:space="0" w:color="000000"/>
              <w:left w:val="single" w:sz="4" w:space="0" w:color="000000"/>
              <w:right w:val="single" w:sz="4" w:space="0" w:color="000000"/>
            </w:tcBorders>
            <w:tcMar>
              <w:top w:w="55" w:type="dxa"/>
              <w:left w:w="55" w:type="dxa"/>
              <w:bottom w:w="55" w:type="dxa"/>
              <w:right w:w="55" w:type="dxa"/>
            </w:tcMar>
            <w:vAlign w:val="center"/>
            <w:hideMark/>
          </w:tcPr>
          <w:p w14:paraId="4493682B"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shd w:val="clear" w:color="auto" w:fill="FFFFFF"/>
                <w:lang w:eastAsia="zh-CN"/>
              </w:rPr>
              <w:t>T</w:t>
            </w:r>
            <w:r w:rsidRPr="00EA674A">
              <w:rPr>
                <w:rFonts w:ascii="Times New Roman" w:eastAsia="Arial Unicode MS" w:hAnsi="Times New Roman" w:cs="Times New Roman"/>
                <w:shd w:val="clear" w:color="auto" w:fill="FFFFFF"/>
                <w:vertAlign w:val="subscript"/>
                <w:lang w:eastAsia="zh-CN"/>
              </w:rPr>
              <w:t>1</w:t>
            </w:r>
          </w:p>
        </w:tc>
        <w:tc>
          <w:tcPr>
            <w:tcW w:w="2186" w:type="dxa"/>
            <w:vMerge w:val="restart"/>
            <w:tcBorders>
              <w:top w:val="single" w:sz="4" w:space="0" w:color="000000"/>
              <w:left w:val="single" w:sz="4" w:space="0" w:color="000000"/>
              <w:right w:val="single" w:sz="4" w:space="0" w:color="000000"/>
            </w:tcBorders>
            <w:tcMar>
              <w:top w:w="55" w:type="dxa"/>
              <w:left w:w="55" w:type="dxa"/>
              <w:bottom w:w="55" w:type="dxa"/>
              <w:right w:w="55" w:type="dxa"/>
            </w:tcMar>
          </w:tcPr>
          <w:p w14:paraId="66100094"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lang w:eastAsia="zh-CN"/>
              </w:rPr>
              <w:t>Suteikiamas pilnos garantijos terminas druskos barstytuvui</w:t>
            </w:r>
          </w:p>
        </w:tc>
        <w:tc>
          <w:tcPr>
            <w:tcW w:w="1275" w:type="dxa"/>
            <w:vMerge w:val="restart"/>
            <w:tcBorders>
              <w:top w:val="single" w:sz="4" w:space="0" w:color="000000"/>
              <w:left w:val="single" w:sz="4" w:space="0" w:color="000000"/>
              <w:right w:val="single" w:sz="4" w:space="0" w:color="000000"/>
            </w:tcBorders>
            <w:tcMar>
              <w:top w:w="55" w:type="dxa"/>
              <w:left w:w="55" w:type="dxa"/>
              <w:bottom w:w="55" w:type="dxa"/>
              <w:right w:w="55" w:type="dxa"/>
            </w:tcMar>
          </w:tcPr>
          <w:p w14:paraId="0EF30822" w14:textId="77777777" w:rsidR="00836E1A" w:rsidRPr="00EA674A" w:rsidRDefault="00836E1A" w:rsidP="00F83042">
            <w:pPr>
              <w:widowControl w:val="0"/>
              <w:suppressLineNumbers/>
              <w:snapToGrid w:val="0"/>
              <w:spacing w:after="0" w:line="240" w:lineRule="auto"/>
              <w:jc w:val="center"/>
              <w:rPr>
                <w:rFonts w:ascii="Times New Roman" w:eastAsia="Arial Unicode MS" w:hAnsi="Times New Roman" w:cs="Times New Roman"/>
                <w:bCs/>
                <w:lang w:eastAsia="zh-CN"/>
              </w:rPr>
            </w:pPr>
            <w:r w:rsidRPr="00EA674A">
              <w:rPr>
                <w:rFonts w:ascii="Times New Roman" w:eastAsia="Arial Unicode MS" w:hAnsi="Times New Roman" w:cs="Times New Roman"/>
                <w:bCs/>
                <w:lang w:eastAsia="zh-CN"/>
              </w:rPr>
              <w:t xml:space="preserve">Ne mažiau </w:t>
            </w:r>
            <w:r>
              <w:rPr>
                <w:rFonts w:ascii="Times New Roman" w:eastAsia="Arial Unicode MS" w:hAnsi="Times New Roman" w:cs="Times New Roman"/>
                <w:bCs/>
                <w:lang w:eastAsia="zh-CN"/>
              </w:rPr>
              <w:t>12</w:t>
            </w:r>
            <w:r w:rsidRPr="00EA674A">
              <w:rPr>
                <w:rFonts w:ascii="Times New Roman" w:eastAsia="Arial Unicode MS" w:hAnsi="Times New Roman" w:cs="Times New Roman"/>
                <w:bCs/>
                <w:lang w:eastAsia="zh-CN"/>
              </w:rPr>
              <w:t xml:space="preserve"> mėnesių</w:t>
            </w:r>
          </w:p>
          <w:p w14:paraId="1C8BB614"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bCs/>
                <w:lang w:eastAsia="zh-CN"/>
              </w:rPr>
              <w:t xml:space="preserve">ir ne daugiau kaip </w:t>
            </w:r>
            <w:r>
              <w:rPr>
                <w:rFonts w:ascii="Times New Roman" w:eastAsia="Arial Unicode MS" w:hAnsi="Times New Roman" w:cs="Times New Roman"/>
                <w:bCs/>
                <w:lang w:eastAsia="zh-CN"/>
              </w:rPr>
              <w:t>36</w:t>
            </w:r>
            <w:r w:rsidRPr="00EA674A">
              <w:rPr>
                <w:rFonts w:ascii="Times New Roman" w:eastAsia="Arial Unicode MS" w:hAnsi="Times New Roman" w:cs="Times New Roman"/>
                <w:bCs/>
                <w:lang w:eastAsia="zh-CN"/>
              </w:rPr>
              <w:t xml:space="preserve"> mėn.*</w:t>
            </w:r>
          </w:p>
        </w:tc>
        <w:tc>
          <w:tcPr>
            <w:tcW w:w="2127" w:type="dxa"/>
            <w:tcBorders>
              <w:top w:val="single" w:sz="4" w:space="0" w:color="000000"/>
              <w:left w:val="single" w:sz="4" w:space="0" w:color="000000"/>
              <w:bottom w:val="single" w:sz="4" w:space="0" w:color="000000"/>
              <w:right w:val="single" w:sz="4" w:space="0" w:color="auto"/>
            </w:tcBorders>
            <w:tcMar>
              <w:top w:w="55" w:type="dxa"/>
              <w:left w:w="55" w:type="dxa"/>
              <w:bottom w:w="55" w:type="dxa"/>
              <w:right w:w="55" w:type="dxa"/>
            </w:tcMar>
            <w:hideMark/>
          </w:tcPr>
          <w:p w14:paraId="36D4D9CF"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Pr>
                <w:rFonts w:ascii="Times New Roman" w:eastAsia="Calibri" w:hAnsi="Times New Roman" w:cs="Times New Roman"/>
              </w:rPr>
              <w:t>12</w:t>
            </w:r>
            <w:r w:rsidRPr="00EA674A">
              <w:rPr>
                <w:rFonts w:ascii="Times New Roman" w:eastAsia="Calibri" w:hAnsi="Times New Roman" w:cs="Times New Roman"/>
              </w:rPr>
              <w:t xml:space="preserve">  mėn.</w:t>
            </w:r>
          </w:p>
        </w:tc>
        <w:tc>
          <w:tcPr>
            <w:tcW w:w="3122" w:type="dxa"/>
            <w:tcBorders>
              <w:top w:val="single" w:sz="4" w:space="0" w:color="000000"/>
              <w:left w:val="single" w:sz="4" w:space="0" w:color="auto"/>
              <w:bottom w:val="single" w:sz="4" w:space="0" w:color="000000"/>
              <w:right w:val="single" w:sz="4" w:space="0" w:color="000000"/>
            </w:tcBorders>
            <w:tcMar>
              <w:top w:w="55" w:type="dxa"/>
              <w:left w:w="55" w:type="dxa"/>
              <w:bottom w:w="55" w:type="dxa"/>
              <w:right w:w="55" w:type="dxa"/>
            </w:tcMar>
            <w:vAlign w:val="center"/>
            <w:hideMark/>
          </w:tcPr>
          <w:p w14:paraId="1EB4AB0D"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shd w:val="clear" w:color="auto" w:fill="FFFFFF"/>
                <w:lang w:eastAsia="zh-CN"/>
              </w:rPr>
              <w:t>Y</w:t>
            </w:r>
            <w:r w:rsidRPr="00EA674A">
              <w:rPr>
                <w:rFonts w:ascii="Times New Roman" w:eastAsia="Arial Unicode MS" w:hAnsi="Times New Roman" w:cs="Times New Roman"/>
                <w:shd w:val="clear" w:color="auto" w:fill="FFFFFF"/>
                <w:vertAlign w:val="subscript"/>
                <w:lang w:eastAsia="zh-CN"/>
              </w:rPr>
              <w:t>1</w:t>
            </w:r>
            <w:r>
              <w:rPr>
                <w:rFonts w:ascii="Times New Roman" w:eastAsia="Arial Unicode MS" w:hAnsi="Times New Roman" w:cs="Times New Roman"/>
                <w:shd w:val="clear" w:color="auto" w:fill="FFFFFF"/>
                <w:vertAlign w:val="subscript"/>
                <w:lang w:eastAsia="zh-CN"/>
              </w:rPr>
              <w:t xml:space="preserve"> </w:t>
            </w:r>
            <w:r w:rsidRPr="00EA674A">
              <w:rPr>
                <w:rFonts w:ascii="Times New Roman" w:eastAsia="Arial Unicode MS" w:hAnsi="Times New Roman" w:cs="Times New Roman"/>
                <w:shd w:val="clear" w:color="auto" w:fill="FFFFFF"/>
                <w:lang w:eastAsia="zh-CN"/>
              </w:rPr>
              <w:t>=</w:t>
            </w:r>
            <w:r>
              <w:rPr>
                <w:rFonts w:ascii="Times New Roman" w:eastAsia="Arial Unicode MS" w:hAnsi="Times New Roman" w:cs="Times New Roman"/>
                <w:shd w:val="clear" w:color="auto" w:fill="FFFFFF"/>
                <w:lang w:eastAsia="zh-CN"/>
              </w:rPr>
              <w:t xml:space="preserve"> </w:t>
            </w:r>
            <w:r w:rsidRPr="00EA674A">
              <w:rPr>
                <w:rFonts w:ascii="Times New Roman" w:eastAsia="Arial Unicode MS" w:hAnsi="Times New Roman" w:cs="Times New Roman"/>
                <w:shd w:val="clear" w:color="auto" w:fill="FFFFFF"/>
                <w:lang w:eastAsia="zh-CN"/>
              </w:rPr>
              <w:t>0</w:t>
            </w:r>
          </w:p>
        </w:tc>
      </w:tr>
      <w:tr w:rsidR="00836E1A" w:rsidRPr="00EA674A" w14:paraId="003F6380" w14:textId="77777777" w:rsidTr="00F83042">
        <w:trPr>
          <w:trHeight w:val="502"/>
        </w:trPr>
        <w:tc>
          <w:tcPr>
            <w:tcW w:w="650" w:type="dxa"/>
            <w:vMerge/>
            <w:tcBorders>
              <w:left w:val="single" w:sz="4" w:space="0" w:color="000000"/>
              <w:right w:val="single" w:sz="4" w:space="0" w:color="000000"/>
            </w:tcBorders>
            <w:vAlign w:val="center"/>
            <w:hideMark/>
          </w:tcPr>
          <w:p w14:paraId="2F15A7D9" w14:textId="77777777" w:rsidR="00836E1A" w:rsidRPr="00EA674A" w:rsidRDefault="00836E1A" w:rsidP="00F83042">
            <w:pPr>
              <w:spacing w:after="0" w:line="240" w:lineRule="auto"/>
              <w:jc w:val="center"/>
              <w:rPr>
                <w:rFonts w:ascii="Times New Roman" w:eastAsia="Calibri" w:hAnsi="Times New Roman" w:cs="Times New Roman"/>
              </w:rPr>
            </w:pPr>
          </w:p>
        </w:tc>
        <w:tc>
          <w:tcPr>
            <w:tcW w:w="2186" w:type="dxa"/>
            <w:vMerge/>
            <w:tcBorders>
              <w:left w:val="single" w:sz="4" w:space="0" w:color="000000"/>
              <w:right w:val="single" w:sz="4" w:space="0" w:color="000000"/>
            </w:tcBorders>
            <w:vAlign w:val="center"/>
          </w:tcPr>
          <w:p w14:paraId="6CD4F776" w14:textId="77777777" w:rsidR="00836E1A" w:rsidRPr="00EA674A" w:rsidRDefault="00836E1A" w:rsidP="00F83042">
            <w:pPr>
              <w:spacing w:after="0" w:line="240" w:lineRule="auto"/>
              <w:jc w:val="center"/>
              <w:rPr>
                <w:rFonts w:ascii="Times New Roman" w:eastAsia="Calibri" w:hAnsi="Times New Roman" w:cs="Times New Roman"/>
              </w:rPr>
            </w:pPr>
          </w:p>
        </w:tc>
        <w:tc>
          <w:tcPr>
            <w:tcW w:w="1275" w:type="dxa"/>
            <w:vMerge/>
            <w:tcBorders>
              <w:left w:val="single" w:sz="4" w:space="0" w:color="000000"/>
              <w:right w:val="single" w:sz="4" w:space="0" w:color="000000"/>
            </w:tcBorders>
            <w:vAlign w:val="center"/>
          </w:tcPr>
          <w:p w14:paraId="41265C95" w14:textId="77777777" w:rsidR="00836E1A" w:rsidRPr="00EA674A" w:rsidRDefault="00836E1A" w:rsidP="00F83042">
            <w:pPr>
              <w:spacing w:after="0" w:line="240" w:lineRule="auto"/>
              <w:jc w:val="center"/>
              <w:rPr>
                <w:rFonts w:ascii="Times New Roman" w:eastAsia="Calibri" w:hAnsi="Times New Roman" w:cs="Times New Roman"/>
              </w:rPr>
            </w:pPr>
          </w:p>
        </w:tc>
        <w:tc>
          <w:tcPr>
            <w:tcW w:w="2127" w:type="dxa"/>
            <w:tcBorders>
              <w:top w:val="single" w:sz="4" w:space="0" w:color="000000"/>
              <w:left w:val="single" w:sz="4" w:space="0" w:color="000000"/>
              <w:bottom w:val="single" w:sz="4" w:space="0" w:color="auto"/>
              <w:right w:val="single" w:sz="4" w:space="0" w:color="auto"/>
            </w:tcBorders>
            <w:tcMar>
              <w:top w:w="55" w:type="dxa"/>
              <w:left w:w="55" w:type="dxa"/>
              <w:bottom w:w="55" w:type="dxa"/>
              <w:right w:w="55" w:type="dxa"/>
            </w:tcMar>
            <w:vAlign w:val="center"/>
            <w:hideMark/>
          </w:tcPr>
          <w:p w14:paraId="77BA9D90" w14:textId="77777777" w:rsidR="00836E1A" w:rsidRPr="00EA674A" w:rsidRDefault="00836E1A" w:rsidP="00F83042">
            <w:pPr>
              <w:snapToGrid w:val="0"/>
              <w:spacing w:after="0"/>
              <w:jc w:val="center"/>
              <w:rPr>
                <w:rFonts w:ascii="Times New Roman" w:eastAsia="Calibri" w:hAnsi="Times New Roman" w:cs="Times New Roman"/>
                <w:shd w:val="clear" w:color="auto" w:fill="FFFFFF"/>
                <w:lang w:eastAsia="zh-CN"/>
              </w:rPr>
            </w:pPr>
            <w:r>
              <w:rPr>
                <w:rFonts w:ascii="Times New Roman" w:eastAsia="Calibri" w:hAnsi="Times New Roman" w:cs="Times New Roman"/>
                <w:shd w:val="clear" w:color="auto" w:fill="FFFFFF"/>
                <w:lang w:eastAsia="zh-CN"/>
              </w:rPr>
              <w:t>13</w:t>
            </w:r>
            <w:r w:rsidRPr="00EA674A">
              <w:rPr>
                <w:rFonts w:ascii="Times New Roman" w:eastAsia="Calibri" w:hAnsi="Times New Roman" w:cs="Times New Roman"/>
                <w:shd w:val="clear" w:color="auto" w:fill="FFFFFF"/>
                <w:lang w:eastAsia="zh-CN"/>
              </w:rPr>
              <w:t xml:space="preserve"> mėn. – 3</w:t>
            </w:r>
            <w:r>
              <w:rPr>
                <w:rFonts w:ascii="Times New Roman" w:eastAsia="Calibri" w:hAnsi="Times New Roman" w:cs="Times New Roman"/>
                <w:shd w:val="clear" w:color="auto" w:fill="FFFFFF"/>
                <w:lang w:eastAsia="zh-CN"/>
              </w:rPr>
              <w:t>5</w:t>
            </w:r>
            <w:r w:rsidRPr="00EA674A">
              <w:rPr>
                <w:rFonts w:ascii="Times New Roman" w:eastAsia="Calibri" w:hAnsi="Times New Roman" w:cs="Times New Roman"/>
                <w:shd w:val="clear" w:color="auto" w:fill="FFFFFF"/>
                <w:lang w:eastAsia="zh-CN"/>
              </w:rPr>
              <w:t xml:space="preserve"> mėn.</w:t>
            </w:r>
          </w:p>
        </w:tc>
        <w:tc>
          <w:tcPr>
            <w:tcW w:w="3122" w:type="dxa"/>
            <w:tcBorders>
              <w:top w:val="single" w:sz="4" w:space="0" w:color="000000"/>
              <w:left w:val="single" w:sz="4" w:space="0" w:color="auto"/>
              <w:bottom w:val="single" w:sz="4" w:space="0" w:color="auto"/>
              <w:right w:val="single" w:sz="4" w:space="0" w:color="000000"/>
            </w:tcBorders>
            <w:vAlign w:val="center"/>
          </w:tcPr>
          <w:p w14:paraId="4D3B8A8F" w14:textId="77777777" w:rsidR="00836E1A" w:rsidRPr="00EA674A" w:rsidRDefault="00836E1A" w:rsidP="00F83042">
            <w:pPr>
              <w:widowControl w:val="0"/>
              <w:suppressLineNumbers/>
              <w:snapToGrid w:val="0"/>
              <w:spacing w:after="0" w:line="240" w:lineRule="auto"/>
              <w:jc w:val="both"/>
              <w:rPr>
                <w:rFonts w:ascii="Times New Roman" w:eastAsia="Arial Unicode MS" w:hAnsi="Times New Roman" w:cs="Times New Roman"/>
                <w:sz w:val="20"/>
                <w:szCs w:val="20"/>
                <w:shd w:val="clear" w:color="auto" w:fill="FFFFFF"/>
                <w:lang w:eastAsia="zh-CN"/>
              </w:rPr>
            </w:pPr>
            <w:r w:rsidRPr="00EA674A">
              <w:rPr>
                <w:rFonts w:ascii="Times New Roman" w:eastAsia="Arial Unicode MS" w:hAnsi="Times New Roman" w:cs="Times New Roman"/>
                <w:sz w:val="20"/>
                <w:szCs w:val="20"/>
                <w:shd w:val="clear" w:color="auto" w:fill="FFFFFF"/>
                <w:lang w:eastAsia="zh-CN"/>
              </w:rPr>
              <w:t>Už kiekvieną suteikiama papildomą mėnesį skiriama po 0,</w:t>
            </w:r>
            <w:r>
              <w:rPr>
                <w:rFonts w:ascii="Times New Roman" w:eastAsia="Arial Unicode MS" w:hAnsi="Times New Roman" w:cs="Times New Roman"/>
                <w:sz w:val="20"/>
                <w:szCs w:val="20"/>
                <w:shd w:val="clear" w:color="auto" w:fill="FFFFFF"/>
                <w:lang w:eastAsia="zh-CN"/>
              </w:rPr>
              <w:t>1</w:t>
            </w:r>
            <w:r w:rsidRPr="00EA674A">
              <w:rPr>
                <w:rFonts w:ascii="Times New Roman" w:eastAsia="Arial Unicode MS" w:hAnsi="Times New Roman" w:cs="Times New Roman"/>
                <w:sz w:val="20"/>
                <w:szCs w:val="20"/>
                <w:shd w:val="clear" w:color="auto" w:fill="FFFFFF"/>
                <w:lang w:eastAsia="zh-CN"/>
              </w:rPr>
              <w:t xml:space="preserve"> balo</w:t>
            </w:r>
          </w:p>
        </w:tc>
      </w:tr>
      <w:tr w:rsidR="00836E1A" w:rsidRPr="00EA674A" w14:paraId="758C642C" w14:textId="77777777" w:rsidTr="00F83042">
        <w:trPr>
          <w:trHeight w:val="139"/>
        </w:trPr>
        <w:tc>
          <w:tcPr>
            <w:tcW w:w="650" w:type="dxa"/>
            <w:vMerge/>
            <w:tcBorders>
              <w:left w:val="single" w:sz="4" w:space="0" w:color="000000"/>
              <w:bottom w:val="single" w:sz="4" w:space="0" w:color="auto"/>
              <w:right w:val="single" w:sz="4" w:space="0" w:color="000000"/>
            </w:tcBorders>
            <w:vAlign w:val="center"/>
            <w:hideMark/>
          </w:tcPr>
          <w:p w14:paraId="1AD8C6EC" w14:textId="77777777" w:rsidR="00836E1A" w:rsidRPr="00EA674A" w:rsidRDefault="00836E1A" w:rsidP="00F83042">
            <w:pPr>
              <w:spacing w:after="0" w:line="240" w:lineRule="auto"/>
              <w:jc w:val="center"/>
              <w:rPr>
                <w:rFonts w:ascii="Times New Roman" w:eastAsia="Calibri" w:hAnsi="Times New Roman" w:cs="Times New Roman"/>
              </w:rPr>
            </w:pPr>
          </w:p>
        </w:tc>
        <w:tc>
          <w:tcPr>
            <w:tcW w:w="2186" w:type="dxa"/>
            <w:vMerge/>
            <w:tcBorders>
              <w:left w:val="single" w:sz="4" w:space="0" w:color="000000"/>
              <w:bottom w:val="single" w:sz="4" w:space="0" w:color="auto"/>
              <w:right w:val="single" w:sz="4" w:space="0" w:color="000000"/>
            </w:tcBorders>
            <w:vAlign w:val="center"/>
          </w:tcPr>
          <w:p w14:paraId="0953FFAA" w14:textId="77777777" w:rsidR="00836E1A" w:rsidRPr="00EA674A" w:rsidRDefault="00836E1A" w:rsidP="00F83042">
            <w:pPr>
              <w:spacing w:after="0" w:line="240" w:lineRule="auto"/>
              <w:jc w:val="center"/>
              <w:rPr>
                <w:rFonts w:ascii="Times New Roman" w:eastAsia="Calibri" w:hAnsi="Times New Roman" w:cs="Times New Roman"/>
              </w:rPr>
            </w:pPr>
          </w:p>
        </w:tc>
        <w:tc>
          <w:tcPr>
            <w:tcW w:w="1275" w:type="dxa"/>
            <w:vMerge/>
            <w:tcBorders>
              <w:left w:val="single" w:sz="4" w:space="0" w:color="000000"/>
              <w:bottom w:val="single" w:sz="4" w:space="0" w:color="auto"/>
              <w:right w:val="single" w:sz="4" w:space="0" w:color="000000"/>
            </w:tcBorders>
            <w:vAlign w:val="center"/>
          </w:tcPr>
          <w:p w14:paraId="7683D9E5" w14:textId="77777777" w:rsidR="00836E1A" w:rsidRPr="00EA674A" w:rsidRDefault="00836E1A" w:rsidP="00F83042">
            <w:pPr>
              <w:spacing w:after="0" w:line="240" w:lineRule="auto"/>
              <w:jc w:val="center"/>
              <w:rPr>
                <w:rFonts w:ascii="Times New Roman" w:eastAsia="Calibri"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vAlign w:val="center"/>
            <w:hideMark/>
          </w:tcPr>
          <w:p w14:paraId="3B4B2EC9" w14:textId="77777777" w:rsidR="00836E1A" w:rsidRPr="00EA674A" w:rsidRDefault="00836E1A" w:rsidP="00F83042">
            <w:pPr>
              <w:widowControl w:val="0"/>
              <w:suppressLineNumbers/>
              <w:snapToGrid w:val="0"/>
              <w:spacing w:after="0" w:line="240" w:lineRule="auto"/>
              <w:jc w:val="center"/>
              <w:rPr>
                <w:rFonts w:ascii="Times New Roman" w:eastAsia="Arial Unicode MS" w:hAnsi="Times New Roman" w:cs="Times New Roman"/>
                <w:shd w:val="clear" w:color="auto" w:fill="FFFFFF"/>
                <w:lang w:eastAsia="zh-CN"/>
              </w:rPr>
            </w:pPr>
            <w:r>
              <w:rPr>
                <w:rFonts w:ascii="Times New Roman" w:eastAsia="Arial Unicode MS" w:hAnsi="Times New Roman" w:cs="Times New Roman"/>
                <w:shd w:val="clear" w:color="auto" w:fill="FFFFFF"/>
                <w:lang w:eastAsia="zh-CN"/>
              </w:rPr>
              <w:t>36</w:t>
            </w:r>
            <w:r w:rsidRPr="00EA674A">
              <w:rPr>
                <w:rFonts w:ascii="Times New Roman" w:eastAsia="Arial Unicode MS" w:hAnsi="Times New Roman" w:cs="Times New Roman"/>
                <w:shd w:val="clear" w:color="auto" w:fill="FFFFFF"/>
                <w:lang w:eastAsia="zh-CN"/>
              </w:rPr>
              <w:t xml:space="preserve"> mėn. ar daugiau</w:t>
            </w:r>
          </w:p>
          <w:p w14:paraId="4E4EB3F4"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p>
        </w:tc>
        <w:tc>
          <w:tcPr>
            <w:tcW w:w="3122" w:type="dxa"/>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vAlign w:val="center"/>
            <w:hideMark/>
          </w:tcPr>
          <w:p w14:paraId="3C5A76CD"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bookmarkStart w:id="9" w:name="_Hlk132623084"/>
            <w:r w:rsidRPr="00EA674A">
              <w:rPr>
                <w:rFonts w:ascii="Times New Roman" w:eastAsia="Arial Unicode MS" w:hAnsi="Times New Roman" w:cs="Times New Roman"/>
                <w:shd w:val="clear" w:color="auto" w:fill="FFFFFF"/>
                <w:lang w:eastAsia="zh-CN"/>
              </w:rPr>
              <w:t>Y</w:t>
            </w:r>
            <w:r w:rsidRPr="00EA674A">
              <w:rPr>
                <w:rFonts w:ascii="Times New Roman" w:eastAsia="Arial Unicode MS" w:hAnsi="Times New Roman" w:cs="Times New Roman"/>
                <w:shd w:val="clear" w:color="auto" w:fill="FFFFFF"/>
                <w:vertAlign w:val="subscript"/>
                <w:lang w:eastAsia="zh-CN"/>
              </w:rPr>
              <w:t>1</w:t>
            </w:r>
            <w:r>
              <w:rPr>
                <w:rFonts w:ascii="Times New Roman" w:eastAsia="Arial Unicode MS" w:hAnsi="Times New Roman" w:cs="Times New Roman"/>
                <w:shd w:val="clear" w:color="auto" w:fill="FFFFFF"/>
                <w:vertAlign w:val="subscript"/>
                <w:lang w:eastAsia="zh-CN"/>
              </w:rPr>
              <w:t xml:space="preserve"> </w:t>
            </w:r>
            <w:r w:rsidRPr="00EA674A">
              <w:rPr>
                <w:rFonts w:ascii="Times New Roman" w:eastAsia="Arial Unicode MS" w:hAnsi="Times New Roman" w:cs="Times New Roman"/>
                <w:shd w:val="clear" w:color="auto" w:fill="FFFFFF"/>
                <w:lang w:eastAsia="zh-CN"/>
              </w:rPr>
              <w:t>=</w:t>
            </w:r>
            <w:bookmarkEnd w:id="9"/>
            <w:r>
              <w:rPr>
                <w:rFonts w:ascii="Times New Roman" w:eastAsia="Arial Unicode MS" w:hAnsi="Times New Roman" w:cs="Times New Roman"/>
                <w:shd w:val="clear" w:color="auto" w:fill="FFFFFF"/>
                <w:lang w:eastAsia="zh-CN"/>
              </w:rPr>
              <w:t xml:space="preserve"> </w:t>
            </w:r>
            <w:r w:rsidRPr="00EA674A">
              <w:rPr>
                <w:rFonts w:ascii="Times New Roman" w:eastAsia="Arial Unicode MS" w:hAnsi="Times New Roman" w:cs="Times New Roman"/>
                <w:shd w:val="clear" w:color="auto" w:fill="FFFFFF"/>
                <w:lang w:eastAsia="zh-CN"/>
              </w:rPr>
              <w:t>3</w:t>
            </w:r>
          </w:p>
        </w:tc>
      </w:tr>
    </w:tbl>
    <w:p w14:paraId="25EBD3B0" w14:textId="77777777" w:rsidR="00836E1A" w:rsidRPr="00EA674A" w:rsidRDefault="00836E1A" w:rsidP="00836E1A">
      <w:pPr>
        <w:pStyle w:val="Sraopastraipa"/>
        <w:numPr>
          <w:ilvl w:val="0"/>
          <w:numId w:val="30"/>
        </w:numPr>
        <w:tabs>
          <w:tab w:val="clear" w:pos="432"/>
        </w:tabs>
        <w:spacing w:after="0" w:line="240" w:lineRule="auto"/>
        <w:ind w:left="0" w:firstLine="0"/>
        <w:jc w:val="both"/>
        <w:rPr>
          <w:rFonts w:ascii="Times New Roman" w:eastAsia="Calibri" w:hAnsi="Times New Roman" w:cs="Times New Roman"/>
        </w:rPr>
      </w:pPr>
      <w:bookmarkStart w:id="10" w:name="_Hlk208563892"/>
      <w:r w:rsidRPr="00EA674A">
        <w:rPr>
          <w:rFonts w:ascii="Times New Roman" w:eastAsia="Calibri" w:hAnsi="Times New Roman" w:cs="Times New Roman"/>
        </w:rPr>
        <w:t xml:space="preserve">*Tiekėjas turi teisę siūlyti ir ilgesnį garantinį terminą, tačiau papildomi ekonominio naudingumo balai už ilgesnį kaip </w:t>
      </w:r>
      <w:r>
        <w:rPr>
          <w:rFonts w:ascii="Times New Roman" w:eastAsia="Calibri" w:hAnsi="Times New Roman" w:cs="Times New Roman"/>
        </w:rPr>
        <w:t>36</w:t>
      </w:r>
      <w:r w:rsidRPr="00EA674A">
        <w:rPr>
          <w:rFonts w:ascii="Times New Roman" w:eastAsia="Calibri" w:hAnsi="Times New Roman" w:cs="Times New Roman"/>
        </w:rPr>
        <w:t xml:space="preserve"> mėnesių garantinį terminą nebus skiriami.</w:t>
      </w:r>
    </w:p>
    <w:bookmarkEnd w:id="10"/>
    <w:p w14:paraId="6324C966" w14:textId="77777777" w:rsidR="00836E1A" w:rsidRPr="00EA674A" w:rsidRDefault="00836E1A" w:rsidP="00836E1A">
      <w:pPr>
        <w:numPr>
          <w:ilvl w:val="0"/>
          <w:numId w:val="30"/>
        </w:numPr>
        <w:tabs>
          <w:tab w:val="left" w:pos="-864"/>
          <w:tab w:val="left" w:pos="-432"/>
        </w:tabs>
        <w:suppressAutoHyphens/>
        <w:autoSpaceDN w:val="0"/>
        <w:spacing w:after="0" w:line="240" w:lineRule="auto"/>
        <w:jc w:val="both"/>
        <w:rPr>
          <w:rFonts w:ascii="Times New Roman" w:eastAsia="Calibri" w:hAnsi="Times New Roman" w:cs="Times New Roman"/>
        </w:rPr>
      </w:pPr>
      <w:r w:rsidRPr="00EA674A">
        <w:rPr>
          <w:rFonts w:ascii="Times New Roman" w:eastAsia="Calibri" w:hAnsi="Times New Roman" w:cs="Times New Roman"/>
        </w:rPr>
        <w:t>Pagal Tiekėjo pasiūlytą parametro skaitinę reikšmę skiriamas atitinkamas balų skaičius – Y</w:t>
      </w:r>
      <w:r w:rsidRPr="00EA674A">
        <w:rPr>
          <w:rFonts w:ascii="Times New Roman" w:eastAsia="Calibri" w:hAnsi="Times New Roman" w:cs="Times New Roman"/>
          <w:vertAlign w:val="subscript"/>
        </w:rPr>
        <w:t>1</w:t>
      </w:r>
      <w:r w:rsidRPr="00EA674A">
        <w:rPr>
          <w:rFonts w:ascii="Times New Roman" w:eastAsia="Calibri" w:hAnsi="Times New Roman" w:cs="Times New Roman"/>
        </w:rPr>
        <w:t>.</w:t>
      </w:r>
    </w:p>
    <w:p w14:paraId="154F2C51" w14:textId="77777777" w:rsidR="00836E1A" w:rsidRPr="00EA674A" w:rsidRDefault="00836E1A" w:rsidP="00836E1A">
      <w:pPr>
        <w:tabs>
          <w:tab w:val="left" w:pos="-864"/>
          <w:tab w:val="left" w:pos="-432"/>
        </w:tabs>
        <w:suppressAutoHyphens/>
        <w:autoSpaceDN w:val="0"/>
        <w:spacing w:after="0" w:line="240" w:lineRule="auto"/>
        <w:jc w:val="both"/>
        <w:rPr>
          <w:rFonts w:ascii="Times New Roman" w:eastAsia="Calibri" w:hAnsi="Times New Roman" w:cs="Times New Roman"/>
        </w:rPr>
      </w:pPr>
    </w:p>
    <w:p w14:paraId="1963E63C"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Kriterijus T</w:t>
      </w:r>
      <w:r w:rsidRPr="00EA674A">
        <w:rPr>
          <w:rFonts w:ascii="Times New Roman" w:eastAsia="Calibri" w:hAnsi="Times New Roman" w:cs="Times New Roman"/>
          <w:vertAlign w:val="subscript"/>
        </w:rPr>
        <w:t>2</w:t>
      </w:r>
      <w:r w:rsidRPr="00EA674A">
        <w:rPr>
          <w:rFonts w:ascii="Times New Roman" w:eastAsia="Calibri" w:hAnsi="Times New Roman" w:cs="Times New Roman"/>
        </w:rPr>
        <w:t xml:space="preserve">  apskaičiuotas pagal tokią tvarką: </w:t>
      </w:r>
    </w:p>
    <w:tbl>
      <w:tblPr>
        <w:tblW w:w="9360" w:type="dxa"/>
        <w:tblInd w:w="-147" w:type="dxa"/>
        <w:tblLayout w:type="fixed"/>
        <w:tblCellMar>
          <w:left w:w="10" w:type="dxa"/>
          <w:right w:w="10" w:type="dxa"/>
        </w:tblCellMar>
        <w:tblLook w:val="04A0" w:firstRow="1" w:lastRow="0" w:firstColumn="1" w:lastColumn="0" w:noHBand="0" w:noVBand="1"/>
      </w:tblPr>
      <w:tblGrid>
        <w:gridCol w:w="650"/>
        <w:gridCol w:w="2893"/>
        <w:gridCol w:w="1418"/>
        <w:gridCol w:w="2411"/>
        <w:gridCol w:w="1988"/>
      </w:tblGrid>
      <w:tr w:rsidR="00836E1A" w:rsidRPr="00EA674A" w14:paraId="4F67CC6F" w14:textId="77777777" w:rsidTr="00F83042">
        <w:trPr>
          <w:trHeight w:val="512"/>
        </w:trPr>
        <w:tc>
          <w:tcPr>
            <w:tcW w:w="3543" w:type="dxa"/>
            <w:gridSpan w:val="2"/>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884583A" w14:textId="77777777" w:rsidR="00836E1A" w:rsidRPr="00EA674A" w:rsidRDefault="00836E1A" w:rsidP="00F83042">
            <w:pPr>
              <w:autoSpaceDE w:val="0"/>
              <w:snapToGrid w:val="0"/>
              <w:spacing w:after="0" w:line="240" w:lineRule="auto"/>
              <w:ind w:firstLine="116"/>
              <w:jc w:val="center"/>
              <w:rPr>
                <w:rFonts w:ascii="Times New Roman" w:eastAsia="Calibri" w:hAnsi="Times New Roman" w:cs="Times New Roman"/>
              </w:rPr>
            </w:pPr>
            <w:r w:rsidRPr="00EA674A">
              <w:rPr>
                <w:rFonts w:ascii="Times New Roman" w:eastAsia="Calibri" w:hAnsi="Times New Roman" w:cs="Times New Roman"/>
                <w:b/>
                <w:bCs/>
                <w:shd w:val="clear" w:color="auto" w:fill="FFFFFF"/>
              </w:rPr>
              <w:lastRenderedPageBreak/>
              <w:t>Vertinimo kriterijai</w:t>
            </w:r>
          </w:p>
        </w:tc>
        <w:tc>
          <w:tcPr>
            <w:tcW w:w="141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8396708"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Privaloma parametro vertė</w:t>
            </w:r>
          </w:p>
        </w:tc>
        <w:tc>
          <w:tcPr>
            <w:tcW w:w="241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D32A66D"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Parametro įverčio intervalai</w:t>
            </w:r>
          </w:p>
          <w:p w14:paraId="2B277BA4"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p>
        </w:tc>
        <w:tc>
          <w:tcPr>
            <w:tcW w:w="19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24BF0677" w14:textId="77777777" w:rsidR="00836E1A" w:rsidRPr="00EA674A" w:rsidRDefault="00836E1A" w:rsidP="00F83042">
            <w:pPr>
              <w:autoSpaceDE w:val="0"/>
              <w:snapToGrid w:val="0"/>
              <w:spacing w:after="0" w:line="240" w:lineRule="auto"/>
              <w:jc w:val="center"/>
              <w:rPr>
                <w:rFonts w:ascii="Times New Roman" w:eastAsia="TimesNewRomanPSMT" w:hAnsi="Times New Roman" w:cs="Times New Roman"/>
                <w:b/>
                <w:bCs/>
                <w:shd w:val="clear" w:color="auto" w:fill="FFFFFF"/>
              </w:rPr>
            </w:pPr>
            <w:r w:rsidRPr="00EA674A">
              <w:rPr>
                <w:rFonts w:ascii="Times New Roman" w:eastAsia="TimesNewRomanPSMT" w:hAnsi="Times New Roman" w:cs="Times New Roman"/>
                <w:b/>
                <w:bCs/>
                <w:shd w:val="clear" w:color="auto" w:fill="FFFFFF"/>
              </w:rPr>
              <w:t>Lyginamasis svoris ekonominio naudingumo įvertinime balais</w:t>
            </w:r>
          </w:p>
        </w:tc>
      </w:tr>
      <w:tr w:rsidR="00836E1A" w:rsidRPr="00EA674A" w14:paraId="3E15E8F4" w14:textId="77777777" w:rsidTr="00F83042">
        <w:trPr>
          <w:trHeight w:val="172"/>
        </w:trPr>
        <w:tc>
          <w:tcPr>
            <w:tcW w:w="650" w:type="dxa"/>
            <w:vMerge w:val="restart"/>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vAlign w:val="center"/>
            <w:hideMark/>
          </w:tcPr>
          <w:p w14:paraId="5C1AA9EB" w14:textId="77777777" w:rsidR="00836E1A" w:rsidRPr="00EA674A" w:rsidRDefault="00836E1A" w:rsidP="00F83042">
            <w:pPr>
              <w:widowControl w:val="0"/>
              <w:suppressLineNumbers/>
              <w:snapToGrid w:val="0"/>
              <w:spacing w:after="0" w:line="240" w:lineRule="auto"/>
              <w:jc w:val="both"/>
              <w:rPr>
                <w:rFonts w:ascii="Times New Roman" w:eastAsia="Calibri" w:hAnsi="Times New Roman" w:cs="Times New Roman"/>
              </w:rPr>
            </w:pPr>
            <w:r w:rsidRPr="00EA674A">
              <w:rPr>
                <w:rFonts w:ascii="Times New Roman" w:eastAsia="Arial Unicode MS" w:hAnsi="Times New Roman" w:cs="Times New Roman"/>
                <w:shd w:val="clear" w:color="auto" w:fill="FFFFFF"/>
                <w:lang w:eastAsia="zh-CN"/>
              </w:rPr>
              <w:t>T</w:t>
            </w:r>
            <w:r w:rsidRPr="00EA674A">
              <w:rPr>
                <w:rFonts w:ascii="Times New Roman" w:eastAsia="Arial Unicode MS" w:hAnsi="Times New Roman" w:cs="Times New Roman"/>
                <w:shd w:val="clear" w:color="auto" w:fill="FFFFFF"/>
                <w:vertAlign w:val="subscript"/>
                <w:lang w:eastAsia="zh-CN"/>
              </w:rPr>
              <w:t>2</w:t>
            </w:r>
          </w:p>
        </w:tc>
        <w:tc>
          <w:tcPr>
            <w:tcW w:w="2893" w:type="dxa"/>
            <w:vMerge w:val="restart"/>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14:paraId="05F59649" w14:textId="77777777" w:rsidR="00836E1A" w:rsidRDefault="00836E1A" w:rsidP="00F83042">
            <w:pPr>
              <w:widowControl w:val="0"/>
              <w:suppressLineNumbers/>
              <w:snapToGrid w:val="0"/>
              <w:spacing w:after="0" w:line="240" w:lineRule="auto"/>
              <w:jc w:val="both"/>
              <w:rPr>
                <w:rFonts w:ascii="Times New Roman" w:eastAsia="Arial Unicode MS" w:hAnsi="Times New Roman" w:cs="Times New Roman"/>
                <w:lang w:eastAsia="zh-CN"/>
              </w:rPr>
            </w:pPr>
          </w:p>
          <w:p w14:paraId="39930FF0" w14:textId="77777777" w:rsidR="00836E1A" w:rsidRPr="00EA674A" w:rsidRDefault="00836E1A" w:rsidP="00F83042">
            <w:pPr>
              <w:widowControl w:val="0"/>
              <w:suppressLineNumbers/>
              <w:snapToGrid w:val="0"/>
              <w:spacing w:after="0" w:line="240" w:lineRule="auto"/>
              <w:jc w:val="both"/>
              <w:rPr>
                <w:rFonts w:ascii="Times New Roman" w:eastAsia="Calibri" w:hAnsi="Times New Roman" w:cs="Times New Roman"/>
              </w:rPr>
            </w:pPr>
            <w:r w:rsidRPr="00EA674A">
              <w:rPr>
                <w:rFonts w:ascii="Times New Roman" w:eastAsia="Arial Unicode MS" w:hAnsi="Times New Roman" w:cs="Times New Roman"/>
                <w:lang w:eastAsia="zh-CN"/>
              </w:rPr>
              <w:t>Prekių pristatymo terminas</w:t>
            </w:r>
          </w:p>
        </w:tc>
        <w:tc>
          <w:tcPr>
            <w:tcW w:w="1418" w:type="dxa"/>
            <w:vMerge w:val="restart"/>
            <w:tcBorders>
              <w:top w:val="single" w:sz="4" w:space="0" w:color="000000"/>
              <w:left w:val="single" w:sz="4" w:space="0" w:color="000000"/>
              <w:bottom w:val="single" w:sz="4" w:space="0" w:color="auto"/>
              <w:right w:val="single" w:sz="4" w:space="0" w:color="000000"/>
            </w:tcBorders>
            <w:tcMar>
              <w:top w:w="55" w:type="dxa"/>
              <w:left w:w="55" w:type="dxa"/>
              <w:bottom w:w="55" w:type="dxa"/>
              <w:right w:w="55" w:type="dxa"/>
            </w:tcMar>
          </w:tcPr>
          <w:p w14:paraId="59D7447A"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bCs/>
                <w:lang w:eastAsia="zh-CN"/>
              </w:rPr>
              <w:t xml:space="preserve">Ne daugiau </w:t>
            </w:r>
            <w:r>
              <w:rPr>
                <w:rFonts w:ascii="Times New Roman" w:eastAsia="Arial Unicode MS" w:hAnsi="Times New Roman" w:cs="Times New Roman"/>
                <w:bCs/>
                <w:lang w:eastAsia="zh-CN"/>
              </w:rPr>
              <w:t>150</w:t>
            </w:r>
            <w:r w:rsidRPr="00EA674A">
              <w:rPr>
                <w:rFonts w:ascii="Times New Roman" w:eastAsia="Arial Unicode MS" w:hAnsi="Times New Roman" w:cs="Times New Roman"/>
                <w:bCs/>
                <w:lang w:eastAsia="zh-CN"/>
              </w:rPr>
              <w:t xml:space="preserve"> kalendorinių dienų</w:t>
            </w:r>
          </w:p>
        </w:tc>
        <w:tc>
          <w:tcPr>
            <w:tcW w:w="2411" w:type="dxa"/>
            <w:tcBorders>
              <w:top w:val="single" w:sz="4" w:space="0" w:color="000000"/>
              <w:left w:val="single" w:sz="4" w:space="0" w:color="000000"/>
              <w:bottom w:val="single" w:sz="4" w:space="0" w:color="auto"/>
              <w:right w:val="single" w:sz="4" w:space="0" w:color="auto"/>
            </w:tcBorders>
            <w:tcMar>
              <w:top w:w="55" w:type="dxa"/>
              <w:left w:w="55" w:type="dxa"/>
              <w:bottom w:w="55" w:type="dxa"/>
              <w:right w:w="55" w:type="dxa"/>
            </w:tcMar>
            <w:hideMark/>
          </w:tcPr>
          <w:p w14:paraId="326AD171" w14:textId="77777777" w:rsidR="00836E1A" w:rsidRPr="00EA674A" w:rsidRDefault="00836E1A" w:rsidP="00F83042">
            <w:pPr>
              <w:widowControl w:val="0"/>
              <w:suppressLineNumbers/>
              <w:snapToGrid w:val="0"/>
              <w:spacing w:after="0" w:line="240" w:lineRule="auto"/>
              <w:rPr>
                <w:rFonts w:ascii="Times New Roman" w:eastAsia="Calibri" w:hAnsi="Times New Roman" w:cs="Times New Roman"/>
              </w:rPr>
            </w:pPr>
            <w:r w:rsidRPr="00EA674A">
              <w:rPr>
                <w:rFonts w:ascii="Times New Roman" w:eastAsia="Calibri" w:hAnsi="Times New Roman" w:cs="Times New Roman"/>
              </w:rPr>
              <w:t xml:space="preserve"> Nuo </w:t>
            </w:r>
            <w:r>
              <w:rPr>
                <w:rFonts w:ascii="Times New Roman" w:eastAsia="Calibri" w:hAnsi="Times New Roman" w:cs="Times New Roman"/>
              </w:rPr>
              <w:t>149</w:t>
            </w:r>
            <w:r w:rsidRPr="00EA674A">
              <w:rPr>
                <w:rFonts w:ascii="Times New Roman" w:eastAsia="Calibri" w:hAnsi="Times New Roman" w:cs="Times New Roman"/>
              </w:rPr>
              <w:t xml:space="preserve"> </w:t>
            </w:r>
            <w:proofErr w:type="spellStart"/>
            <w:r w:rsidRPr="00EA674A">
              <w:rPr>
                <w:rFonts w:ascii="Times New Roman" w:eastAsia="Calibri" w:hAnsi="Times New Roman" w:cs="Times New Roman"/>
              </w:rPr>
              <w:t>k.d</w:t>
            </w:r>
            <w:proofErr w:type="spellEnd"/>
            <w:r w:rsidRPr="00EA674A">
              <w:rPr>
                <w:rFonts w:ascii="Times New Roman" w:eastAsia="Calibri" w:hAnsi="Times New Roman" w:cs="Times New Roman"/>
              </w:rPr>
              <w:t xml:space="preserve">. iki </w:t>
            </w:r>
            <w:r>
              <w:rPr>
                <w:rFonts w:ascii="Times New Roman" w:eastAsia="Calibri" w:hAnsi="Times New Roman" w:cs="Times New Roman"/>
              </w:rPr>
              <w:t>130</w:t>
            </w:r>
            <w:r w:rsidRPr="00EA674A">
              <w:rPr>
                <w:rFonts w:ascii="Times New Roman" w:eastAsia="Calibri" w:hAnsi="Times New Roman" w:cs="Times New Roman"/>
              </w:rPr>
              <w:t xml:space="preserve"> </w:t>
            </w:r>
            <w:proofErr w:type="spellStart"/>
            <w:r w:rsidRPr="00EA674A">
              <w:rPr>
                <w:rFonts w:ascii="Times New Roman" w:eastAsia="Calibri" w:hAnsi="Times New Roman" w:cs="Times New Roman"/>
              </w:rPr>
              <w:t>k.d</w:t>
            </w:r>
            <w:proofErr w:type="spellEnd"/>
            <w:r w:rsidRPr="00EA674A">
              <w:rPr>
                <w:rFonts w:ascii="Times New Roman" w:eastAsia="Calibri" w:hAnsi="Times New Roman" w:cs="Times New Roman"/>
              </w:rPr>
              <w:t>.</w:t>
            </w:r>
          </w:p>
        </w:tc>
        <w:tc>
          <w:tcPr>
            <w:tcW w:w="1988" w:type="dxa"/>
            <w:tcBorders>
              <w:top w:val="single" w:sz="4" w:space="0" w:color="000000"/>
              <w:left w:val="single" w:sz="4" w:space="0" w:color="auto"/>
              <w:bottom w:val="single" w:sz="4" w:space="0" w:color="auto"/>
              <w:right w:val="single" w:sz="4" w:space="0" w:color="000000"/>
            </w:tcBorders>
            <w:tcMar>
              <w:top w:w="55" w:type="dxa"/>
              <w:left w:w="55" w:type="dxa"/>
              <w:bottom w:w="55" w:type="dxa"/>
              <w:right w:w="55" w:type="dxa"/>
            </w:tcMar>
            <w:vAlign w:val="center"/>
            <w:hideMark/>
          </w:tcPr>
          <w:p w14:paraId="46F19CB7" w14:textId="77777777" w:rsidR="00836E1A" w:rsidRPr="00EA674A" w:rsidRDefault="00836E1A" w:rsidP="00F83042">
            <w:pPr>
              <w:widowControl w:val="0"/>
              <w:suppressLineNumbers/>
              <w:snapToGrid w:val="0"/>
              <w:spacing w:after="0" w:line="240" w:lineRule="auto"/>
              <w:jc w:val="center"/>
              <w:rPr>
                <w:rFonts w:ascii="Times New Roman" w:eastAsia="Calibri" w:hAnsi="Times New Roman" w:cs="Times New Roman"/>
              </w:rPr>
            </w:pPr>
            <w:r w:rsidRPr="00EA674A">
              <w:rPr>
                <w:rFonts w:ascii="Times New Roman" w:eastAsia="Arial Unicode MS" w:hAnsi="Times New Roman" w:cs="Times New Roman"/>
                <w:shd w:val="clear" w:color="auto" w:fill="FFFFFF"/>
                <w:lang w:eastAsia="zh-CN"/>
              </w:rPr>
              <w:t>Y</w:t>
            </w:r>
            <w:r w:rsidRPr="00EA674A">
              <w:rPr>
                <w:rFonts w:ascii="Times New Roman" w:eastAsia="Arial Unicode MS" w:hAnsi="Times New Roman" w:cs="Times New Roman"/>
                <w:shd w:val="clear" w:color="auto" w:fill="FFFFFF"/>
                <w:vertAlign w:val="subscript"/>
                <w:lang w:eastAsia="zh-CN"/>
              </w:rPr>
              <w:t>2</w:t>
            </w:r>
            <w:r>
              <w:rPr>
                <w:rFonts w:ascii="Times New Roman" w:eastAsia="Arial Unicode MS" w:hAnsi="Times New Roman" w:cs="Times New Roman"/>
                <w:shd w:val="clear" w:color="auto" w:fill="FFFFFF"/>
                <w:vertAlign w:val="subscript"/>
                <w:lang w:eastAsia="zh-CN"/>
              </w:rPr>
              <w:t xml:space="preserve"> </w:t>
            </w:r>
            <w:r w:rsidRPr="00EA674A">
              <w:rPr>
                <w:rFonts w:ascii="Times New Roman" w:eastAsia="Arial Unicode MS" w:hAnsi="Times New Roman" w:cs="Times New Roman"/>
                <w:shd w:val="clear" w:color="auto" w:fill="FFFFFF"/>
                <w:lang w:eastAsia="zh-CN"/>
              </w:rPr>
              <w:t>=</w:t>
            </w:r>
            <w:r>
              <w:rPr>
                <w:rFonts w:ascii="Times New Roman" w:eastAsia="Arial Unicode MS" w:hAnsi="Times New Roman" w:cs="Times New Roman"/>
                <w:shd w:val="clear" w:color="auto" w:fill="FFFFFF"/>
                <w:lang w:eastAsia="zh-CN"/>
              </w:rPr>
              <w:t xml:space="preserve"> </w:t>
            </w:r>
            <w:r w:rsidRPr="00EA674A">
              <w:rPr>
                <w:rFonts w:ascii="Times New Roman" w:eastAsia="Arial Unicode MS" w:hAnsi="Times New Roman" w:cs="Times New Roman"/>
                <w:shd w:val="clear" w:color="auto" w:fill="FFFFFF"/>
                <w:lang w:eastAsia="zh-CN"/>
              </w:rPr>
              <w:t>0</w:t>
            </w:r>
            <w:r>
              <w:rPr>
                <w:rFonts w:ascii="Times New Roman" w:eastAsia="Arial Unicode MS" w:hAnsi="Times New Roman" w:cs="Times New Roman"/>
                <w:shd w:val="clear" w:color="auto" w:fill="FFFFFF"/>
                <w:lang w:eastAsia="zh-CN"/>
              </w:rPr>
              <w:t>,5</w:t>
            </w:r>
          </w:p>
        </w:tc>
      </w:tr>
      <w:tr w:rsidR="00836E1A" w:rsidRPr="00EA674A" w14:paraId="34527EF3" w14:textId="77777777" w:rsidTr="00F83042">
        <w:trPr>
          <w:trHeight w:val="278"/>
        </w:trPr>
        <w:tc>
          <w:tcPr>
            <w:tcW w:w="650" w:type="dxa"/>
            <w:vMerge/>
            <w:tcBorders>
              <w:top w:val="single" w:sz="4" w:space="0" w:color="000000"/>
              <w:left w:val="single" w:sz="4" w:space="0" w:color="000000"/>
              <w:bottom w:val="single" w:sz="4" w:space="0" w:color="auto"/>
              <w:right w:val="single" w:sz="4" w:space="0" w:color="000000"/>
            </w:tcBorders>
            <w:vAlign w:val="center"/>
            <w:hideMark/>
          </w:tcPr>
          <w:p w14:paraId="6996B5A0" w14:textId="77777777" w:rsidR="00836E1A" w:rsidRPr="00EA674A" w:rsidRDefault="00836E1A" w:rsidP="00F83042">
            <w:pPr>
              <w:spacing w:after="0" w:line="240" w:lineRule="auto"/>
              <w:rPr>
                <w:rFonts w:ascii="Times New Roman" w:eastAsia="Calibri" w:hAnsi="Times New Roman" w:cs="Times New Roman"/>
              </w:rPr>
            </w:pPr>
          </w:p>
        </w:tc>
        <w:tc>
          <w:tcPr>
            <w:tcW w:w="2893" w:type="dxa"/>
            <w:vMerge/>
            <w:tcBorders>
              <w:top w:val="single" w:sz="4" w:space="0" w:color="000000"/>
              <w:left w:val="single" w:sz="4" w:space="0" w:color="000000"/>
              <w:bottom w:val="single" w:sz="4" w:space="0" w:color="auto"/>
              <w:right w:val="single" w:sz="4" w:space="0" w:color="000000"/>
            </w:tcBorders>
            <w:vAlign w:val="center"/>
          </w:tcPr>
          <w:p w14:paraId="55C2A4EC" w14:textId="77777777" w:rsidR="00836E1A" w:rsidRPr="00EA674A" w:rsidRDefault="00836E1A" w:rsidP="00F83042">
            <w:pPr>
              <w:spacing w:after="0" w:line="240" w:lineRule="auto"/>
              <w:rPr>
                <w:rFonts w:ascii="Times New Roman" w:eastAsia="Calibri" w:hAnsi="Times New Roman" w:cs="Times New Roman"/>
              </w:rPr>
            </w:pPr>
          </w:p>
        </w:tc>
        <w:tc>
          <w:tcPr>
            <w:tcW w:w="1418" w:type="dxa"/>
            <w:vMerge/>
            <w:tcBorders>
              <w:top w:val="single" w:sz="4" w:space="0" w:color="000000"/>
              <w:left w:val="single" w:sz="4" w:space="0" w:color="000000"/>
              <w:bottom w:val="single" w:sz="4" w:space="0" w:color="auto"/>
              <w:right w:val="single" w:sz="4" w:space="0" w:color="000000"/>
            </w:tcBorders>
            <w:vAlign w:val="center"/>
          </w:tcPr>
          <w:p w14:paraId="273DDDDC" w14:textId="77777777" w:rsidR="00836E1A" w:rsidRPr="00EA674A" w:rsidRDefault="00836E1A" w:rsidP="00F83042">
            <w:pPr>
              <w:spacing w:after="0" w:line="240" w:lineRule="auto"/>
              <w:rPr>
                <w:rFonts w:ascii="Times New Roman" w:eastAsia="Calibri" w:hAnsi="Times New Roman" w:cs="Times New Roman"/>
              </w:rPr>
            </w:pPr>
          </w:p>
        </w:tc>
        <w:tc>
          <w:tcPr>
            <w:tcW w:w="2411" w:type="dxa"/>
            <w:tcBorders>
              <w:top w:val="single" w:sz="4" w:space="0" w:color="auto"/>
              <w:left w:val="single" w:sz="4" w:space="0" w:color="000000"/>
              <w:right w:val="single" w:sz="4" w:space="0" w:color="auto"/>
            </w:tcBorders>
            <w:tcMar>
              <w:top w:w="55" w:type="dxa"/>
              <w:left w:w="55" w:type="dxa"/>
              <w:bottom w:w="55" w:type="dxa"/>
              <w:right w:w="55" w:type="dxa"/>
            </w:tcMar>
            <w:vAlign w:val="center"/>
          </w:tcPr>
          <w:p w14:paraId="0B74F886" w14:textId="77777777" w:rsidR="00836E1A" w:rsidRPr="00EA674A" w:rsidRDefault="00836E1A" w:rsidP="00F83042">
            <w:pPr>
              <w:snapToGrid w:val="0"/>
              <w:spacing w:after="0"/>
              <w:jc w:val="center"/>
              <w:rPr>
                <w:rFonts w:ascii="Times New Roman" w:eastAsia="Calibri" w:hAnsi="Times New Roman" w:cs="Times New Roman"/>
                <w:shd w:val="clear" w:color="auto" w:fill="FFFFFF"/>
                <w:lang w:eastAsia="zh-CN"/>
              </w:rPr>
            </w:pPr>
            <w:r w:rsidRPr="00EA674A">
              <w:rPr>
                <w:rFonts w:ascii="Times New Roman" w:eastAsia="Calibri" w:hAnsi="Times New Roman" w:cs="Times New Roman"/>
              </w:rPr>
              <w:t xml:space="preserve">Nuo </w:t>
            </w:r>
            <w:r>
              <w:rPr>
                <w:rFonts w:ascii="Times New Roman" w:eastAsia="Calibri" w:hAnsi="Times New Roman" w:cs="Times New Roman"/>
              </w:rPr>
              <w:t>129</w:t>
            </w:r>
            <w:r w:rsidRPr="00EA674A">
              <w:rPr>
                <w:rFonts w:ascii="Times New Roman" w:eastAsia="Calibri" w:hAnsi="Times New Roman" w:cs="Times New Roman"/>
              </w:rPr>
              <w:t xml:space="preserve"> </w:t>
            </w:r>
            <w:proofErr w:type="spellStart"/>
            <w:r w:rsidRPr="00EA674A">
              <w:rPr>
                <w:rFonts w:ascii="Times New Roman" w:eastAsia="Calibri" w:hAnsi="Times New Roman" w:cs="Times New Roman"/>
              </w:rPr>
              <w:t>k.d</w:t>
            </w:r>
            <w:proofErr w:type="spellEnd"/>
            <w:r w:rsidRPr="00EA674A">
              <w:rPr>
                <w:rFonts w:ascii="Times New Roman" w:eastAsia="Calibri" w:hAnsi="Times New Roman" w:cs="Times New Roman"/>
              </w:rPr>
              <w:t xml:space="preserve">. iki </w:t>
            </w:r>
            <w:r>
              <w:rPr>
                <w:rFonts w:ascii="Times New Roman" w:eastAsia="Calibri" w:hAnsi="Times New Roman" w:cs="Times New Roman"/>
              </w:rPr>
              <w:t>100</w:t>
            </w:r>
            <w:r w:rsidRPr="00EA674A">
              <w:rPr>
                <w:rFonts w:ascii="Times New Roman" w:eastAsia="Calibri" w:hAnsi="Times New Roman" w:cs="Times New Roman"/>
              </w:rPr>
              <w:t xml:space="preserve"> </w:t>
            </w:r>
            <w:proofErr w:type="spellStart"/>
            <w:r w:rsidRPr="00EA674A">
              <w:rPr>
                <w:rFonts w:ascii="Times New Roman" w:eastAsia="Calibri" w:hAnsi="Times New Roman" w:cs="Times New Roman"/>
              </w:rPr>
              <w:t>k.d</w:t>
            </w:r>
            <w:proofErr w:type="spellEnd"/>
            <w:r w:rsidRPr="00EA674A">
              <w:rPr>
                <w:rFonts w:ascii="Times New Roman" w:eastAsia="Calibri" w:hAnsi="Times New Roman" w:cs="Times New Roman"/>
              </w:rPr>
              <w:t>.</w:t>
            </w:r>
          </w:p>
        </w:tc>
        <w:tc>
          <w:tcPr>
            <w:tcW w:w="1988" w:type="dxa"/>
            <w:tcBorders>
              <w:top w:val="single" w:sz="4" w:space="0" w:color="auto"/>
              <w:left w:val="single" w:sz="4" w:space="0" w:color="auto"/>
              <w:right w:val="single" w:sz="4" w:space="0" w:color="000000"/>
            </w:tcBorders>
            <w:vAlign w:val="center"/>
          </w:tcPr>
          <w:p w14:paraId="216ED79E" w14:textId="77777777" w:rsidR="00836E1A" w:rsidRPr="00EA674A" w:rsidRDefault="00836E1A" w:rsidP="00F83042">
            <w:pPr>
              <w:widowControl w:val="0"/>
              <w:suppressLineNumbers/>
              <w:snapToGrid w:val="0"/>
              <w:spacing w:after="0" w:line="240" w:lineRule="auto"/>
              <w:jc w:val="both"/>
              <w:rPr>
                <w:rFonts w:ascii="Times New Roman" w:eastAsia="Calibri" w:hAnsi="Times New Roman" w:cs="Times New Roman"/>
                <w:sz w:val="20"/>
                <w:szCs w:val="20"/>
              </w:rPr>
            </w:pPr>
            <w:r w:rsidRPr="00EA674A">
              <w:rPr>
                <w:rFonts w:ascii="Times New Roman" w:eastAsia="Arial Unicode MS" w:hAnsi="Times New Roman" w:cs="Times New Roman"/>
                <w:shd w:val="clear" w:color="auto" w:fill="FFFFFF"/>
                <w:lang w:eastAsia="zh-CN"/>
              </w:rPr>
              <w:t xml:space="preserve">            Y</w:t>
            </w:r>
            <w:r w:rsidRPr="00EA674A">
              <w:rPr>
                <w:rFonts w:ascii="Times New Roman" w:eastAsia="Arial Unicode MS" w:hAnsi="Times New Roman" w:cs="Times New Roman"/>
                <w:shd w:val="clear" w:color="auto" w:fill="FFFFFF"/>
                <w:vertAlign w:val="subscript"/>
                <w:lang w:eastAsia="zh-CN"/>
              </w:rPr>
              <w:t>2</w:t>
            </w:r>
            <w:r>
              <w:rPr>
                <w:rFonts w:ascii="Times New Roman" w:eastAsia="Arial Unicode MS" w:hAnsi="Times New Roman" w:cs="Times New Roman"/>
                <w:shd w:val="clear" w:color="auto" w:fill="FFFFFF"/>
                <w:vertAlign w:val="subscript"/>
                <w:lang w:eastAsia="zh-CN"/>
              </w:rPr>
              <w:t xml:space="preserve"> </w:t>
            </w:r>
            <w:r w:rsidRPr="00EA674A">
              <w:rPr>
                <w:rFonts w:ascii="Times New Roman" w:eastAsia="Arial Unicode MS" w:hAnsi="Times New Roman" w:cs="Times New Roman"/>
                <w:shd w:val="clear" w:color="auto" w:fill="FFFFFF"/>
                <w:lang w:eastAsia="zh-CN"/>
              </w:rPr>
              <w:t>=</w:t>
            </w:r>
            <w:r>
              <w:rPr>
                <w:rFonts w:ascii="Times New Roman" w:eastAsia="Arial Unicode MS" w:hAnsi="Times New Roman" w:cs="Times New Roman"/>
                <w:shd w:val="clear" w:color="auto" w:fill="FFFFFF"/>
                <w:lang w:eastAsia="zh-CN"/>
              </w:rPr>
              <w:t xml:space="preserve"> 1</w:t>
            </w:r>
            <w:r w:rsidRPr="00EA674A">
              <w:rPr>
                <w:rFonts w:ascii="Times New Roman" w:eastAsia="Arial Unicode MS" w:hAnsi="Times New Roman" w:cs="Times New Roman"/>
                <w:shd w:val="clear" w:color="auto" w:fill="FFFFFF"/>
                <w:lang w:eastAsia="zh-CN"/>
              </w:rPr>
              <w:t>,5</w:t>
            </w:r>
          </w:p>
        </w:tc>
      </w:tr>
      <w:tr w:rsidR="00836E1A" w:rsidRPr="00EA674A" w14:paraId="5E39E774" w14:textId="77777777" w:rsidTr="00F83042">
        <w:trPr>
          <w:trHeight w:val="258"/>
        </w:trPr>
        <w:tc>
          <w:tcPr>
            <w:tcW w:w="650" w:type="dxa"/>
            <w:vMerge/>
            <w:tcBorders>
              <w:top w:val="single" w:sz="4" w:space="0" w:color="000000"/>
              <w:left w:val="single" w:sz="4" w:space="0" w:color="000000"/>
              <w:bottom w:val="single" w:sz="4" w:space="0" w:color="auto"/>
              <w:right w:val="single" w:sz="4" w:space="0" w:color="000000"/>
            </w:tcBorders>
            <w:vAlign w:val="center"/>
          </w:tcPr>
          <w:p w14:paraId="5BDCECBE" w14:textId="77777777" w:rsidR="00836E1A" w:rsidRPr="00EA674A" w:rsidRDefault="00836E1A" w:rsidP="00F83042">
            <w:pPr>
              <w:spacing w:after="0" w:line="240" w:lineRule="auto"/>
              <w:rPr>
                <w:rFonts w:ascii="Times New Roman" w:eastAsia="Calibri" w:hAnsi="Times New Roman" w:cs="Times New Roman"/>
              </w:rPr>
            </w:pPr>
          </w:p>
        </w:tc>
        <w:tc>
          <w:tcPr>
            <w:tcW w:w="2893" w:type="dxa"/>
            <w:vMerge/>
            <w:tcBorders>
              <w:top w:val="single" w:sz="4" w:space="0" w:color="000000"/>
              <w:left w:val="single" w:sz="4" w:space="0" w:color="000000"/>
              <w:bottom w:val="single" w:sz="4" w:space="0" w:color="auto"/>
              <w:right w:val="single" w:sz="4" w:space="0" w:color="000000"/>
            </w:tcBorders>
            <w:vAlign w:val="center"/>
          </w:tcPr>
          <w:p w14:paraId="45732544" w14:textId="77777777" w:rsidR="00836E1A" w:rsidRPr="00EA674A" w:rsidRDefault="00836E1A" w:rsidP="00F83042">
            <w:pPr>
              <w:spacing w:after="0" w:line="240" w:lineRule="auto"/>
              <w:rPr>
                <w:rFonts w:ascii="Times New Roman" w:eastAsia="Calibri" w:hAnsi="Times New Roman" w:cs="Times New Roman"/>
              </w:rPr>
            </w:pPr>
          </w:p>
        </w:tc>
        <w:tc>
          <w:tcPr>
            <w:tcW w:w="1418" w:type="dxa"/>
            <w:vMerge/>
            <w:tcBorders>
              <w:top w:val="single" w:sz="4" w:space="0" w:color="000000"/>
              <w:left w:val="single" w:sz="4" w:space="0" w:color="000000"/>
              <w:bottom w:val="single" w:sz="4" w:space="0" w:color="auto"/>
              <w:right w:val="single" w:sz="4" w:space="0" w:color="000000"/>
            </w:tcBorders>
            <w:vAlign w:val="center"/>
          </w:tcPr>
          <w:p w14:paraId="6D697F49" w14:textId="77777777" w:rsidR="00836E1A" w:rsidRPr="00EA674A" w:rsidRDefault="00836E1A" w:rsidP="00F83042">
            <w:pPr>
              <w:spacing w:after="0" w:line="240" w:lineRule="auto"/>
              <w:rPr>
                <w:rFonts w:ascii="Times New Roman" w:eastAsia="Calibri" w:hAnsi="Times New Roman" w:cs="Times New Roman"/>
              </w:rPr>
            </w:pPr>
          </w:p>
        </w:tc>
        <w:tc>
          <w:tcPr>
            <w:tcW w:w="2411" w:type="dxa"/>
            <w:tcBorders>
              <w:top w:val="single" w:sz="4" w:space="0" w:color="auto"/>
              <w:left w:val="single" w:sz="4" w:space="0" w:color="000000"/>
              <w:bottom w:val="single" w:sz="4" w:space="0" w:color="auto"/>
              <w:right w:val="single" w:sz="4" w:space="0" w:color="auto"/>
            </w:tcBorders>
            <w:tcMar>
              <w:top w:w="55" w:type="dxa"/>
              <w:left w:w="55" w:type="dxa"/>
              <w:bottom w:w="55" w:type="dxa"/>
              <w:right w:w="55" w:type="dxa"/>
            </w:tcMar>
            <w:vAlign w:val="center"/>
          </w:tcPr>
          <w:p w14:paraId="03450EB5" w14:textId="77777777" w:rsidR="00836E1A" w:rsidRPr="00EA674A" w:rsidRDefault="00836E1A" w:rsidP="00F83042">
            <w:pPr>
              <w:snapToGrid w:val="0"/>
              <w:spacing w:after="0"/>
              <w:jc w:val="center"/>
              <w:rPr>
                <w:rFonts w:ascii="Times New Roman" w:eastAsia="Calibri" w:hAnsi="Times New Roman" w:cs="Times New Roman"/>
                <w:shd w:val="clear" w:color="auto" w:fill="FFFFFF"/>
                <w:lang w:eastAsia="zh-CN"/>
              </w:rPr>
            </w:pPr>
            <w:r w:rsidRPr="00EA674A">
              <w:rPr>
                <w:rFonts w:ascii="Times New Roman" w:eastAsia="Calibri" w:hAnsi="Times New Roman" w:cs="Times New Roman"/>
              </w:rPr>
              <w:t xml:space="preserve">Nuo </w:t>
            </w:r>
            <w:r>
              <w:rPr>
                <w:rFonts w:ascii="Times New Roman" w:eastAsia="Calibri" w:hAnsi="Times New Roman" w:cs="Times New Roman"/>
              </w:rPr>
              <w:t>99</w:t>
            </w:r>
            <w:r w:rsidRPr="00EA674A">
              <w:rPr>
                <w:rFonts w:ascii="Times New Roman" w:eastAsia="Calibri" w:hAnsi="Times New Roman" w:cs="Times New Roman"/>
              </w:rPr>
              <w:t xml:space="preserve"> </w:t>
            </w:r>
            <w:proofErr w:type="spellStart"/>
            <w:r w:rsidRPr="00EA674A">
              <w:rPr>
                <w:rFonts w:ascii="Times New Roman" w:eastAsia="Calibri" w:hAnsi="Times New Roman" w:cs="Times New Roman"/>
              </w:rPr>
              <w:t>k.d</w:t>
            </w:r>
            <w:proofErr w:type="spellEnd"/>
            <w:r w:rsidRPr="00EA674A">
              <w:rPr>
                <w:rFonts w:ascii="Times New Roman" w:eastAsia="Calibri" w:hAnsi="Times New Roman" w:cs="Times New Roman"/>
              </w:rPr>
              <w:t xml:space="preserve">. </w:t>
            </w:r>
            <w:r w:rsidRPr="00EA674A">
              <w:rPr>
                <w:rFonts w:ascii="Times New Roman" w:eastAsia="Arial Unicode MS" w:hAnsi="Times New Roman" w:cs="Times New Roman"/>
                <w:shd w:val="clear" w:color="auto" w:fill="FFFFFF"/>
                <w:lang w:eastAsia="zh-CN"/>
              </w:rPr>
              <w:t>ir mažiau</w:t>
            </w:r>
          </w:p>
        </w:tc>
        <w:tc>
          <w:tcPr>
            <w:tcW w:w="1988" w:type="dxa"/>
            <w:tcBorders>
              <w:top w:val="single" w:sz="4" w:space="0" w:color="auto"/>
              <w:left w:val="single" w:sz="4" w:space="0" w:color="auto"/>
              <w:bottom w:val="single" w:sz="4" w:space="0" w:color="auto"/>
              <w:right w:val="single" w:sz="4" w:space="0" w:color="000000"/>
            </w:tcBorders>
            <w:vAlign w:val="center"/>
          </w:tcPr>
          <w:p w14:paraId="0B51DA8C" w14:textId="77777777" w:rsidR="00836E1A" w:rsidRPr="00EA674A" w:rsidRDefault="00836E1A" w:rsidP="00F83042">
            <w:pPr>
              <w:widowControl w:val="0"/>
              <w:suppressLineNumbers/>
              <w:snapToGrid w:val="0"/>
              <w:spacing w:after="0" w:line="240" w:lineRule="auto"/>
              <w:jc w:val="both"/>
              <w:rPr>
                <w:rFonts w:ascii="Times New Roman" w:eastAsia="Arial Unicode MS" w:hAnsi="Times New Roman" w:cs="Times New Roman"/>
                <w:sz w:val="20"/>
                <w:szCs w:val="20"/>
                <w:shd w:val="clear" w:color="auto" w:fill="FFFFFF"/>
                <w:lang w:eastAsia="zh-CN"/>
              </w:rPr>
            </w:pPr>
            <w:r w:rsidRPr="00EA674A">
              <w:rPr>
                <w:rFonts w:ascii="Times New Roman" w:eastAsia="Arial Unicode MS" w:hAnsi="Times New Roman" w:cs="Times New Roman"/>
                <w:shd w:val="clear" w:color="auto" w:fill="FFFFFF"/>
                <w:lang w:eastAsia="zh-CN"/>
              </w:rPr>
              <w:t xml:space="preserve">             Y</w:t>
            </w:r>
            <w:r w:rsidRPr="00EA674A">
              <w:rPr>
                <w:rFonts w:ascii="Times New Roman" w:eastAsia="Arial Unicode MS" w:hAnsi="Times New Roman" w:cs="Times New Roman"/>
                <w:shd w:val="clear" w:color="auto" w:fill="FFFFFF"/>
                <w:vertAlign w:val="subscript"/>
                <w:lang w:eastAsia="zh-CN"/>
              </w:rPr>
              <w:t>2</w:t>
            </w:r>
            <w:r>
              <w:rPr>
                <w:rFonts w:ascii="Times New Roman" w:eastAsia="Arial Unicode MS" w:hAnsi="Times New Roman" w:cs="Times New Roman"/>
                <w:shd w:val="clear" w:color="auto" w:fill="FFFFFF"/>
                <w:vertAlign w:val="subscript"/>
                <w:lang w:eastAsia="zh-CN"/>
              </w:rPr>
              <w:t xml:space="preserve"> </w:t>
            </w:r>
            <w:r w:rsidRPr="00EA674A">
              <w:rPr>
                <w:rFonts w:ascii="Times New Roman" w:eastAsia="Arial Unicode MS" w:hAnsi="Times New Roman" w:cs="Times New Roman"/>
                <w:shd w:val="clear" w:color="auto" w:fill="FFFFFF"/>
                <w:lang w:eastAsia="zh-CN"/>
              </w:rPr>
              <w:t>=</w:t>
            </w:r>
            <w:r>
              <w:rPr>
                <w:rFonts w:ascii="Times New Roman" w:eastAsia="Arial Unicode MS" w:hAnsi="Times New Roman" w:cs="Times New Roman"/>
                <w:shd w:val="clear" w:color="auto" w:fill="FFFFFF"/>
                <w:lang w:eastAsia="zh-CN"/>
              </w:rPr>
              <w:t xml:space="preserve"> 3</w:t>
            </w:r>
          </w:p>
        </w:tc>
      </w:tr>
    </w:tbl>
    <w:p w14:paraId="6E713F9F" w14:textId="77777777" w:rsidR="00836E1A" w:rsidRPr="00EA674A" w:rsidRDefault="00836E1A" w:rsidP="00836E1A">
      <w:pPr>
        <w:numPr>
          <w:ilvl w:val="0"/>
          <w:numId w:val="30"/>
        </w:numPr>
        <w:tabs>
          <w:tab w:val="left" w:pos="-864"/>
          <w:tab w:val="left" w:pos="-432"/>
        </w:tabs>
        <w:suppressAutoHyphens/>
        <w:autoSpaceDN w:val="0"/>
        <w:spacing w:after="0" w:line="240" w:lineRule="auto"/>
        <w:jc w:val="both"/>
        <w:rPr>
          <w:rFonts w:ascii="Times New Roman" w:eastAsia="Calibri" w:hAnsi="Times New Roman" w:cs="Times New Roman"/>
        </w:rPr>
      </w:pPr>
      <w:r w:rsidRPr="00EA674A">
        <w:rPr>
          <w:rFonts w:ascii="Times New Roman" w:eastAsia="Calibri" w:hAnsi="Times New Roman" w:cs="Times New Roman"/>
        </w:rPr>
        <w:t>Pagal Tiekėjo pasiūlytą parametro skaitinę reikšmę skiriamas atitinkamas balų skaičius.</w:t>
      </w:r>
    </w:p>
    <w:p w14:paraId="3D6CABDD" w14:textId="77777777" w:rsidR="00836E1A" w:rsidRPr="00EA674A" w:rsidRDefault="00836E1A" w:rsidP="00836E1A">
      <w:pPr>
        <w:tabs>
          <w:tab w:val="left" w:pos="-864"/>
          <w:tab w:val="left" w:pos="-432"/>
        </w:tabs>
        <w:suppressAutoHyphens/>
        <w:autoSpaceDN w:val="0"/>
        <w:spacing w:after="0" w:line="240" w:lineRule="auto"/>
        <w:jc w:val="both"/>
        <w:rPr>
          <w:rFonts w:ascii="Times New Roman" w:eastAsia="Calibri" w:hAnsi="Times New Roman" w:cs="Times New Roman"/>
        </w:rPr>
      </w:pPr>
    </w:p>
    <w:p w14:paraId="0D0A175A" w14:textId="77777777" w:rsidR="00836E1A" w:rsidRPr="00EA674A" w:rsidRDefault="00836E1A" w:rsidP="00836E1A">
      <w:pPr>
        <w:numPr>
          <w:ilvl w:val="0"/>
          <w:numId w:val="4"/>
        </w:numPr>
        <w:tabs>
          <w:tab w:val="num" w:pos="0"/>
        </w:tabs>
        <w:spacing w:after="0" w:line="240" w:lineRule="auto"/>
        <w:contextualSpacing/>
        <w:jc w:val="both"/>
        <w:rPr>
          <w:rFonts w:ascii="Times New Roman" w:eastAsia="Calibri" w:hAnsi="Times New Roman" w:cs="Times New Roman"/>
        </w:rPr>
      </w:pPr>
      <w:r w:rsidRPr="00EA674A">
        <w:rPr>
          <w:rFonts w:ascii="Times New Roman" w:eastAsia="Calibri" w:hAnsi="Times New Roman" w:cs="Times New Roman"/>
        </w:rPr>
        <w:t xml:space="preserve">Kriterijai </w:t>
      </w:r>
      <w:r w:rsidRPr="00EA674A">
        <w:rPr>
          <w:rFonts w:ascii="Times New Roman" w:eastAsia="Calibri" w:hAnsi="Times New Roman" w:cs="Times New Roman"/>
          <w:b/>
          <w:bCs/>
        </w:rPr>
        <w:t>T</w:t>
      </w:r>
      <w:r w:rsidRPr="00EA674A">
        <w:rPr>
          <w:rFonts w:ascii="Times New Roman" w:eastAsia="Calibri" w:hAnsi="Times New Roman" w:cs="Times New Roman"/>
          <w:b/>
          <w:bCs/>
          <w:vertAlign w:val="subscript"/>
        </w:rPr>
        <w:t xml:space="preserve">3, </w:t>
      </w:r>
      <w:r w:rsidRPr="00EA674A">
        <w:rPr>
          <w:rFonts w:ascii="Times New Roman" w:eastAsia="Calibri" w:hAnsi="Times New Roman" w:cs="Times New Roman"/>
          <w:b/>
          <w:bCs/>
        </w:rPr>
        <w:t>T</w:t>
      </w:r>
      <w:r w:rsidRPr="00EA674A">
        <w:rPr>
          <w:rFonts w:ascii="Times New Roman" w:eastAsia="Calibri" w:hAnsi="Times New Roman" w:cs="Times New Roman"/>
          <w:b/>
          <w:bCs/>
          <w:vertAlign w:val="subscript"/>
        </w:rPr>
        <w:t>4,</w:t>
      </w:r>
      <w:r>
        <w:rPr>
          <w:rFonts w:ascii="Times New Roman" w:eastAsia="Calibri" w:hAnsi="Times New Roman" w:cs="Times New Roman"/>
          <w:b/>
          <w:bCs/>
          <w:vertAlign w:val="subscript"/>
        </w:rPr>
        <w:t xml:space="preserve"> </w:t>
      </w:r>
      <w:r>
        <w:rPr>
          <w:rFonts w:ascii="Times New Roman" w:eastAsia="Calibri" w:hAnsi="Times New Roman" w:cs="Times New Roman"/>
          <w:b/>
          <w:bCs/>
        </w:rPr>
        <w:t xml:space="preserve">... , </w:t>
      </w:r>
      <w:r w:rsidRPr="00EA674A">
        <w:rPr>
          <w:rFonts w:ascii="Times New Roman" w:eastAsia="Calibri" w:hAnsi="Times New Roman" w:cs="Times New Roman"/>
          <w:b/>
          <w:bCs/>
        </w:rPr>
        <w:t>T</w:t>
      </w:r>
      <w:r>
        <w:rPr>
          <w:rFonts w:ascii="Times New Roman" w:eastAsia="Calibri" w:hAnsi="Times New Roman" w:cs="Times New Roman"/>
          <w:b/>
          <w:bCs/>
          <w:vertAlign w:val="subscript"/>
        </w:rPr>
        <w:t>27</w:t>
      </w:r>
      <w:r w:rsidRPr="00EA674A">
        <w:rPr>
          <w:rFonts w:ascii="Times New Roman" w:eastAsia="Calibri" w:hAnsi="Times New Roman" w:cs="Times New Roman"/>
          <w:vertAlign w:val="subscript"/>
        </w:rPr>
        <w:t xml:space="preserve"> </w:t>
      </w:r>
      <w:r w:rsidRPr="00EA674A">
        <w:rPr>
          <w:rFonts w:ascii="Times New Roman" w:eastAsia="Arial Unicode MS" w:hAnsi="Times New Roman" w:cs="Times New Roman"/>
          <w:sz w:val="20"/>
          <w:szCs w:val="20"/>
          <w:shd w:val="clear" w:color="auto" w:fill="FFFFFF"/>
          <w:vertAlign w:val="subscript"/>
          <w:lang w:eastAsia="zh-CN"/>
        </w:rPr>
        <w:t xml:space="preserve">  </w:t>
      </w:r>
      <w:r w:rsidRPr="00EA674A">
        <w:rPr>
          <w:rFonts w:ascii="Times New Roman" w:eastAsia="Calibri" w:hAnsi="Times New Roman" w:cs="Times New Roman"/>
          <w:vertAlign w:val="subscript"/>
        </w:rPr>
        <w:t xml:space="preserve"> </w:t>
      </w:r>
      <w:r w:rsidRPr="00EA674A">
        <w:rPr>
          <w:rFonts w:ascii="Times New Roman" w:eastAsia="Arial Unicode MS" w:hAnsi="Times New Roman" w:cs="Times New Roman"/>
          <w:sz w:val="20"/>
          <w:szCs w:val="20"/>
          <w:shd w:val="clear" w:color="auto" w:fill="FFFFFF"/>
          <w:vertAlign w:val="subscript"/>
          <w:lang w:eastAsia="zh-CN"/>
        </w:rPr>
        <w:t xml:space="preserve">  </w:t>
      </w:r>
      <w:r w:rsidRPr="00EA674A">
        <w:rPr>
          <w:rFonts w:ascii="Times New Roman" w:eastAsia="Calibri" w:hAnsi="Times New Roman" w:cs="Times New Roman"/>
        </w:rPr>
        <w:t xml:space="preserve">apskaičiuojami tokia tvarka: </w:t>
      </w:r>
    </w:p>
    <w:p w14:paraId="572E97E8" w14:textId="77777777" w:rsidR="00836E1A" w:rsidRPr="00EA674A" w:rsidRDefault="00836E1A" w:rsidP="00836E1A">
      <w:pPr>
        <w:tabs>
          <w:tab w:val="num" w:pos="0"/>
        </w:tabs>
        <w:spacing w:after="0" w:line="240" w:lineRule="auto"/>
        <w:jc w:val="both"/>
        <w:rPr>
          <w:rFonts w:ascii="Times New Roman" w:eastAsia="Calibri" w:hAnsi="Times New Roman" w:cs="Times New Roman"/>
          <w:vertAlign w:val="subscript"/>
        </w:rPr>
      </w:pPr>
      <w:r w:rsidRPr="00EA674A">
        <w:rPr>
          <w:rFonts w:ascii="Times New Roman" w:eastAsia="Calibri" w:hAnsi="Times New Roman" w:cs="Times New Roman"/>
        </w:rPr>
        <w:t xml:space="preserve">Jeigu Tiekėjas siūlo geriausią nustatytą reikšmę (arba dar geresnę, nei nustatyta geriausia reikšmė) – Tiekėjui skiriamas maksimalus atitinkamas balų skaičius – </w:t>
      </w:r>
      <w:proofErr w:type="spellStart"/>
      <w:r w:rsidRPr="00EA674A">
        <w:rPr>
          <w:rFonts w:ascii="Times New Roman" w:eastAsia="Calibri" w:hAnsi="Times New Roman" w:cs="Times New Roman"/>
        </w:rPr>
        <w:t>Y</w:t>
      </w:r>
      <w:r w:rsidRPr="00EA674A">
        <w:rPr>
          <w:rFonts w:ascii="Times New Roman" w:eastAsia="Calibri" w:hAnsi="Times New Roman" w:cs="Times New Roman"/>
          <w:vertAlign w:val="subscript"/>
        </w:rPr>
        <w:t>i</w:t>
      </w:r>
      <w:proofErr w:type="spellEnd"/>
      <w:r w:rsidRPr="00EA674A">
        <w:rPr>
          <w:rFonts w:ascii="Times New Roman" w:eastAsia="Calibri" w:hAnsi="Times New Roman" w:cs="Times New Roman"/>
        </w:rPr>
        <w:t>.</w:t>
      </w:r>
    </w:p>
    <w:p w14:paraId="318692AC" w14:textId="77777777" w:rsidR="00836E1A" w:rsidRPr="00EA674A" w:rsidRDefault="00836E1A" w:rsidP="00836E1A">
      <w:pPr>
        <w:tabs>
          <w:tab w:val="num" w:pos="0"/>
        </w:tabs>
        <w:spacing w:after="0" w:line="240" w:lineRule="auto"/>
        <w:jc w:val="both"/>
        <w:rPr>
          <w:rFonts w:ascii="Times New Roman" w:eastAsia="Calibri" w:hAnsi="Times New Roman" w:cs="Times New Roman"/>
        </w:rPr>
      </w:pPr>
      <w:r w:rsidRPr="00EA674A">
        <w:rPr>
          <w:rFonts w:ascii="Times New Roman" w:eastAsia="Calibri" w:hAnsi="Times New Roman" w:cs="Times New Roman"/>
        </w:rPr>
        <w:t xml:space="preserve">Jeigu Tiekėjo siūloma reikšmė atitinka tik minimalų nustatytą techninį reikalavimą – balai už atitinkama kriterijų neskiriami. </w:t>
      </w:r>
    </w:p>
    <w:p w14:paraId="15673856" w14:textId="77777777" w:rsidR="00836E1A" w:rsidRPr="00836E1A" w:rsidRDefault="00836E1A" w:rsidP="00836E1A">
      <w:pPr>
        <w:tabs>
          <w:tab w:val="left" w:pos="5556"/>
        </w:tabs>
        <w:rPr>
          <w:rFonts w:ascii="Times New Roman" w:eastAsia="Times New Roman" w:hAnsi="Times New Roman" w:cs="Times New Roman"/>
          <w:lang w:eastAsia="ar-SA"/>
        </w:rPr>
      </w:pPr>
    </w:p>
    <w:sectPr w:rsidR="00836E1A" w:rsidRPr="00836E1A" w:rsidSect="00891C35">
      <w:headerReference w:type="default" r:id="rId19"/>
      <w:footerReference w:type="default" r:id="rId20"/>
      <w:headerReference w:type="first" r:id="rId21"/>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D8EF" w14:textId="77777777" w:rsidR="005A23FD" w:rsidRDefault="005A23FD" w:rsidP="00313D44">
      <w:pPr>
        <w:spacing w:after="0" w:line="240" w:lineRule="auto"/>
      </w:pPr>
      <w:r>
        <w:separator/>
      </w:r>
    </w:p>
  </w:endnote>
  <w:endnote w:type="continuationSeparator" w:id="0">
    <w:p w14:paraId="6FE56405" w14:textId="77777777" w:rsidR="005A23FD" w:rsidRDefault="005A23FD" w:rsidP="00313D44">
      <w:pPr>
        <w:spacing w:after="0" w:line="240" w:lineRule="auto"/>
      </w:pPr>
      <w:r>
        <w:continuationSeparator/>
      </w:r>
    </w:p>
  </w:endnote>
  <w:endnote w:type="continuationNotice" w:id="1">
    <w:p w14:paraId="4B64D699" w14:textId="77777777" w:rsidR="005A23FD" w:rsidRDefault="005A2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415569"/>
      <w:docPartObj>
        <w:docPartGallery w:val="Page Numbers (Bottom of Page)"/>
        <w:docPartUnique/>
      </w:docPartObj>
    </w:sdtPr>
    <w:sdtContent>
      <w:p w14:paraId="6FB04C4A" w14:textId="686E07AB" w:rsidR="000F47FB" w:rsidRDefault="000F47FB">
        <w:pPr>
          <w:pStyle w:val="Porat"/>
          <w:jc w:val="center"/>
        </w:pPr>
        <w:r>
          <w:fldChar w:fldCharType="begin"/>
        </w:r>
        <w:r>
          <w:instrText>PAGE   \* MERGEFORMAT</w:instrText>
        </w:r>
        <w:r>
          <w:fldChar w:fldCharType="separate"/>
        </w:r>
        <w:r>
          <w:t>2</w:t>
        </w:r>
        <w:r>
          <w:fldChar w:fldCharType="end"/>
        </w:r>
      </w:p>
    </w:sdtContent>
  </w:sdt>
  <w:p w14:paraId="65E625DD" w14:textId="77777777" w:rsidR="000F47FB" w:rsidRDefault="000F47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83AA" w14:textId="77777777" w:rsidR="005A23FD" w:rsidRDefault="005A23FD" w:rsidP="00313D44">
      <w:pPr>
        <w:spacing w:after="0" w:line="240" w:lineRule="auto"/>
      </w:pPr>
      <w:r>
        <w:separator/>
      </w:r>
    </w:p>
  </w:footnote>
  <w:footnote w:type="continuationSeparator" w:id="0">
    <w:p w14:paraId="69FB0191" w14:textId="77777777" w:rsidR="005A23FD" w:rsidRDefault="005A23FD" w:rsidP="00313D44">
      <w:pPr>
        <w:spacing w:after="0" w:line="240" w:lineRule="auto"/>
      </w:pPr>
      <w:r>
        <w:continuationSeparator/>
      </w:r>
    </w:p>
  </w:footnote>
  <w:footnote w:type="continuationNotice" w:id="1">
    <w:p w14:paraId="6155FA23" w14:textId="77777777" w:rsidR="005A23FD" w:rsidRDefault="005A23FD">
      <w:pPr>
        <w:spacing w:after="0" w:line="240" w:lineRule="auto"/>
      </w:pPr>
    </w:p>
  </w:footnote>
  <w:footnote w:id="2">
    <w:p w14:paraId="19767CFF" w14:textId="53804061" w:rsidR="00310834" w:rsidRDefault="00310834" w:rsidP="00B72D12">
      <w:pPr>
        <w:pStyle w:val="Puslapioinaostekstas"/>
      </w:pPr>
      <w:r>
        <w:rPr>
          <w:rStyle w:val="Puslapioinaosnuoroda"/>
        </w:rPr>
        <w:footnoteRef/>
      </w:r>
      <w:r>
        <w:t xml:space="preserve"> </w:t>
      </w:r>
      <w:r w:rsidRPr="006F4120">
        <w:rPr>
          <w:sz w:val="18"/>
          <w:szCs w:val="18"/>
          <w:lang w:val="lt-LT"/>
        </w:rPr>
        <w:t>Internetinė prieiga:</w:t>
      </w:r>
      <w:r w:rsidR="0097443E" w:rsidRPr="0097443E">
        <w:t xml:space="preserve"> </w:t>
      </w:r>
      <w:hyperlink r:id="rId1" w:history="1">
        <w:r w:rsidR="0097443E" w:rsidRPr="001D11BD">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985" w:type="dxa"/>
      <w:tblLook w:val="04A0" w:firstRow="1" w:lastRow="0" w:firstColumn="1" w:lastColumn="0" w:noHBand="0" w:noVBand="1"/>
    </w:tblPr>
    <w:tblGrid>
      <w:gridCol w:w="2766"/>
      <w:gridCol w:w="7219"/>
    </w:tblGrid>
    <w:tr w:rsidR="00891C35" w14:paraId="2544F06C" w14:textId="77777777" w:rsidTr="00891C35">
      <w:trPr>
        <w:trHeight w:val="1094"/>
      </w:trPr>
      <w:tc>
        <w:tcPr>
          <w:tcW w:w="2766" w:type="dxa"/>
          <w:vAlign w:val="center"/>
        </w:tcPr>
        <w:p w14:paraId="14614C86" w14:textId="77777777" w:rsidR="00891C35" w:rsidRDefault="00891C35" w:rsidP="000F47FB">
          <w:pPr>
            <w:pStyle w:val="Antrats"/>
          </w:pPr>
          <w:r>
            <w:rPr>
              <w:noProof/>
            </w:rPr>
            <w:drawing>
              <wp:anchor distT="0" distB="0" distL="114300" distR="114300" simplePos="0" relativeHeight="251665408" behindDoc="0" locked="0" layoutInCell="1" allowOverlap="1" wp14:anchorId="60C817A7" wp14:editId="77405940">
                <wp:simplePos x="0" y="0"/>
                <wp:positionH relativeFrom="column">
                  <wp:posOffset>135890</wp:posOffset>
                </wp:positionH>
                <wp:positionV relativeFrom="paragraph">
                  <wp:posOffset>-194945</wp:posOffset>
                </wp:positionV>
                <wp:extent cx="1247775" cy="419100"/>
                <wp:effectExtent l="0" t="0" r="9525" b="0"/>
                <wp:wrapSquare wrapText="bothSides"/>
                <wp:docPr id="1287297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19" w:type="dxa"/>
          <w:vAlign w:val="center"/>
        </w:tcPr>
        <w:p w14:paraId="73C16FFE" w14:textId="77777777" w:rsidR="00891C35" w:rsidRPr="00891C35" w:rsidRDefault="00891C35" w:rsidP="000F47FB">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4"/>
      <w:gridCol w:w="2867"/>
      <w:gridCol w:w="2867"/>
    </w:tblGrid>
    <w:tr w:rsidR="002F1711" w14:paraId="005EBDD9" w14:textId="77777777" w:rsidTr="002F1711">
      <w:tc>
        <w:tcPr>
          <w:tcW w:w="4678" w:type="dxa"/>
          <w:hideMark/>
        </w:tcPr>
        <w:tbl>
          <w:tblPr>
            <w:tblStyle w:val="Lentelstinklelis"/>
            <w:tblW w:w="10057" w:type="dxa"/>
            <w:tblLook w:val="04A0" w:firstRow="1" w:lastRow="0" w:firstColumn="1" w:lastColumn="0" w:noHBand="0" w:noVBand="1"/>
          </w:tblPr>
          <w:tblGrid>
            <w:gridCol w:w="2766"/>
            <w:gridCol w:w="7291"/>
          </w:tblGrid>
          <w:tr w:rsidR="00891C35" w14:paraId="4BE49DED" w14:textId="77777777" w:rsidTr="00891C35">
            <w:trPr>
              <w:trHeight w:val="1094"/>
            </w:trPr>
            <w:tc>
              <w:tcPr>
                <w:tcW w:w="2766" w:type="dxa"/>
                <w:vAlign w:val="center"/>
              </w:tcPr>
              <w:p w14:paraId="44335485" w14:textId="39AE1BB8" w:rsidR="00891C35" w:rsidRDefault="00891C35" w:rsidP="003D6CA0">
                <w:pPr>
                  <w:pStyle w:val="Antrats"/>
                </w:pPr>
                <w:r>
                  <w:rPr>
                    <w:noProof/>
                  </w:rPr>
                  <w:drawing>
                    <wp:anchor distT="0" distB="0" distL="114300" distR="114300" simplePos="0" relativeHeight="251667456" behindDoc="0" locked="0" layoutInCell="1" allowOverlap="1" wp14:anchorId="676A46FF" wp14:editId="29AB8F50">
                      <wp:simplePos x="0" y="0"/>
                      <wp:positionH relativeFrom="column">
                        <wp:posOffset>135890</wp:posOffset>
                      </wp:positionH>
                      <wp:positionV relativeFrom="paragraph">
                        <wp:posOffset>-194945</wp:posOffset>
                      </wp:positionV>
                      <wp:extent cx="1247775" cy="419100"/>
                      <wp:effectExtent l="0" t="0" r="9525" b="0"/>
                      <wp:wrapSquare wrapText="bothSides"/>
                      <wp:docPr id="1470917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47775" cy="419100"/>
                              </a:xfrm>
                              <a:prstGeom prst="rect">
                                <a:avLst/>
                              </a:prstGeom>
                            </pic:spPr>
                          </pic:pic>
                        </a:graphicData>
                      </a:graphic>
                      <wp14:sizeRelH relativeFrom="margin">
                        <wp14:pctWidth>0</wp14:pctWidth>
                      </wp14:sizeRelH>
                      <wp14:sizeRelV relativeFrom="margin">
                        <wp14:pctHeight>0</wp14:pctHeight>
                      </wp14:sizeRelV>
                    </wp:anchor>
                  </w:drawing>
                </w:r>
              </w:p>
            </w:tc>
            <w:tc>
              <w:tcPr>
                <w:tcW w:w="7291" w:type="dxa"/>
                <w:vAlign w:val="center"/>
              </w:tcPr>
              <w:p w14:paraId="003E54A0" w14:textId="4BAF4FB0" w:rsidR="00891C35" w:rsidRPr="00891C35" w:rsidRDefault="00891C35" w:rsidP="003D6CA0">
                <w:pPr>
                  <w:pStyle w:val="Antrats"/>
                  <w:jc w:val="center"/>
                  <w:rPr>
                    <w:rFonts w:ascii="Times New Roman" w:hAnsi="Times New Roman" w:cs="Times New Roman"/>
                    <w:b/>
                    <w:bCs/>
                    <w:color w:val="000000"/>
                    <w:sz w:val="24"/>
                    <w:szCs w:val="24"/>
                  </w:rPr>
                </w:pPr>
                <w:r w:rsidRPr="00891C35">
                  <w:rPr>
                    <w:rFonts w:ascii="Times New Roman" w:eastAsia="Arial Narrow" w:hAnsi="Times New Roman" w:cs="Times New Roman"/>
                    <w:b/>
                    <w:bCs/>
                    <w:color w:val="242424"/>
                  </w:rPr>
                  <w:t>Pirkimo pavadinimas</w:t>
                </w:r>
              </w:p>
            </w:tc>
          </w:tr>
        </w:tbl>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44377"/>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D73452"/>
    <w:multiLevelType w:val="hybridMultilevel"/>
    <w:tmpl w:val="10B8D8A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117183"/>
    <w:multiLevelType w:val="hybridMultilevel"/>
    <w:tmpl w:val="122099FC"/>
    <w:lvl w:ilvl="0" w:tplc="EC306B1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C35052"/>
    <w:multiLevelType w:val="hybridMultilevel"/>
    <w:tmpl w:val="F9B2AD08"/>
    <w:lvl w:ilvl="0" w:tplc="85BE3F88">
      <w:start w:val="1"/>
      <w:numFmt w:val="lowerLetter"/>
      <w:lvlText w:val="%1)"/>
      <w:lvlJc w:val="left"/>
      <w:pPr>
        <w:ind w:left="720" w:hanging="360"/>
      </w:pPr>
      <w:rPr>
        <w:rFonts w:ascii="Arial" w:hAnsi="Arial" w:cs="Arial"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6D3533"/>
    <w:multiLevelType w:val="hybridMultilevel"/>
    <w:tmpl w:val="DCE035B2"/>
    <w:lvl w:ilvl="0" w:tplc="58703C18">
      <w:start w:val="1"/>
      <w:numFmt w:val="decimal"/>
      <w:lvlText w:val="%1."/>
      <w:lvlJc w:val="left"/>
      <w:pPr>
        <w:ind w:left="465" w:hanging="360"/>
      </w:pPr>
    </w:lvl>
    <w:lvl w:ilvl="1" w:tplc="04270019">
      <w:start w:val="1"/>
      <w:numFmt w:val="lowerLetter"/>
      <w:lvlText w:val="%2."/>
      <w:lvlJc w:val="left"/>
      <w:pPr>
        <w:ind w:left="1185" w:hanging="360"/>
      </w:pPr>
    </w:lvl>
    <w:lvl w:ilvl="2" w:tplc="0427001B">
      <w:start w:val="1"/>
      <w:numFmt w:val="lowerRoman"/>
      <w:lvlText w:val="%3."/>
      <w:lvlJc w:val="right"/>
      <w:pPr>
        <w:ind w:left="1905" w:hanging="180"/>
      </w:pPr>
    </w:lvl>
    <w:lvl w:ilvl="3" w:tplc="0427000F">
      <w:start w:val="1"/>
      <w:numFmt w:val="decimal"/>
      <w:lvlText w:val="%4."/>
      <w:lvlJc w:val="left"/>
      <w:pPr>
        <w:ind w:left="2625" w:hanging="360"/>
      </w:pPr>
    </w:lvl>
    <w:lvl w:ilvl="4" w:tplc="04270019">
      <w:start w:val="1"/>
      <w:numFmt w:val="lowerLetter"/>
      <w:lvlText w:val="%5."/>
      <w:lvlJc w:val="left"/>
      <w:pPr>
        <w:ind w:left="3345" w:hanging="360"/>
      </w:pPr>
    </w:lvl>
    <w:lvl w:ilvl="5" w:tplc="0427001B">
      <w:start w:val="1"/>
      <w:numFmt w:val="lowerRoman"/>
      <w:lvlText w:val="%6."/>
      <w:lvlJc w:val="right"/>
      <w:pPr>
        <w:ind w:left="4065" w:hanging="180"/>
      </w:pPr>
    </w:lvl>
    <w:lvl w:ilvl="6" w:tplc="0427000F">
      <w:start w:val="1"/>
      <w:numFmt w:val="decimal"/>
      <w:lvlText w:val="%7."/>
      <w:lvlJc w:val="left"/>
      <w:pPr>
        <w:ind w:left="4785" w:hanging="360"/>
      </w:pPr>
    </w:lvl>
    <w:lvl w:ilvl="7" w:tplc="04270019">
      <w:start w:val="1"/>
      <w:numFmt w:val="lowerLetter"/>
      <w:lvlText w:val="%8."/>
      <w:lvlJc w:val="left"/>
      <w:pPr>
        <w:ind w:left="5505" w:hanging="360"/>
      </w:pPr>
    </w:lvl>
    <w:lvl w:ilvl="8" w:tplc="0427001B">
      <w:start w:val="1"/>
      <w:numFmt w:val="lowerRoman"/>
      <w:lvlText w:val="%9."/>
      <w:lvlJc w:val="right"/>
      <w:pPr>
        <w:ind w:left="6225" w:hanging="180"/>
      </w:pPr>
    </w:lvl>
  </w:abstractNum>
  <w:abstractNum w:abstractNumId="18"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7847E9"/>
    <w:multiLevelType w:val="hybridMultilevel"/>
    <w:tmpl w:val="0AEEB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B748E9"/>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4" w15:restartNumberingAfterBreak="0">
    <w:nsid w:val="79365844"/>
    <w:multiLevelType w:val="hybridMultilevel"/>
    <w:tmpl w:val="49744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0259F6"/>
    <w:multiLevelType w:val="multilevel"/>
    <w:tmpl w:val="45F6755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683899385">
    <w:abstractNumId w:val="7"/>
  </w:num>
  <w:num w:numId="2" w16cid:durableId="1474447519">
    <w:abstractNumId w:val="11"/>
  </w:num>
  <w:num w:numId="3" w16cid:durableId="122820608">
    <w:abstractNumId w:val="15"/>
  </w:num>
  <w:num w:numId="4" w16cid:durableId="2044747617">
    <w:abstractNumId w:val="0"/>
  </w:num>
  <w:num w:numId="5" w16cid:durableId="138156301">
    <w:abstractNumId w:val="14"/>
  </w:num>
  <w:num w:numId="6" w16cid:durableId="557784237">
    <w:abstractNumId w:val="14"/>
    <w:lvlOverride w:ilvl="0">
      <w:startOverride w:val="1"/>
    </w:lvlOverride>
  </w:num>
  <w:num w:numId="7" w16cid:durableId="2066683917">
    <w:abstractNumId w:val="8"/>
  </w:num>
  <w:num w:numId="8" w16cid:durableId="469324375">
    <w:abstractNumId w:val="8"/>
    <w:lvlOverride w:ilvl="0">
      <w:startOverride w:val="1"/>
    </w:lvlOverride>
    <w:lvlOverride w:ilvl="1">
      <w:startOverride w:val="1"/>
    </w:lvlOverride>
  </w:num>
  <w:num w:numId="9" w16cid:durableId="700321961">
    <w:abstractNumId w:val="23"/>
  </w:num>
  <w:num w:numId="10" w16cid:durableId="834606805">
    <w:abstractNumId w:val="2"/>
  </w:num>
  <w:num w:numId="11" w16cid:durableId="1552037769">
    <w:abstractNumId w:val="10"/>
  </w:num>
  <w:num w:numId="12" w16cid:durableId="516891258">
    <w:abstractNumId w:val="19"/>
  </w:num>
  <w:num w:numId="13" w16cid:durableId="1750270652">
    <w:abstractNumId w:val="25"/>
  </w:num>
  <w:num w:numId="14" w16cid:durableId="230509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537963121">
    <w:abstractNumId w:val="6"/>
  </w:num>
  <w:num w:numId="17" w16cid:durableId="1056977960">
    <w:abstractNumId w:val="16"/>
  </w:num>
  <w:num w:numId="18" w16cid:durableId="207184103">
    <w:abstractNumId w:val="5"/>
  </w:num>
  <w:num w:numId="19" w16cid:durableId="1484615006">
    <w:abstractNumId w:val="20"/>
  </w:num>
  <w:num w:numId="20" w16cid:durableId="1879320563">
    <w:abstractNumId w:val="18"/>
  </w:num>
  <w:num w:numId="21" w16cid:durableId="1018846671">
    <w:abstractNumId w:val="9"/>
  </w:num>
  <w:num w:numId="22" w16cid:durableId="1394541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48824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1124440">
    <w:abstractNumId w:val="22"/>
  </w:num>
  <w:num w:numId="25" w16cid:durableId="1674600744">
    <w:abstractNumId w:val="4"/>
  </w:num>
  <w:num w:numId="26" w16cid:durableId="1183788959">
    <w:abstractNumId w:val="24"/>
  </w:num>
  <w:num w:numId="27" w16cid:durableId="99302026">
    <w:abstractNumId w:val="21"/>
  </w:num>
  <w:num w:numId="28" w16cid:durableId="1484154394">
    <w:abstractNumId w:val="17"/>
  </w:num>
  <w:num w:numId="29" w16cid:durableId="1338266950">
    <w:abstractNumId w:val="12"/>
  </w:num>
  <w:num w:numId="30" w16cid:durableId="1383745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7FB"/>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0716D"/>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0FDB"/>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CA0"/>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27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57397"/>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353"/>
    <w:rsid w:val="00507402"/>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2EA3"/>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29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23FD"/>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36E1A"/>
    <w:rsid w:val="00840C2A"/>
    <w:rsid w:val="00841773"/>
    <w:rsid w:val="00842029"/>
    <w:rsid w:val="0084282B"/>
    <w:rsid w:val="00842AA3"/>
    <w:rsid w:val="00843DC6"/>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35"/>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09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43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353A"/>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43D"/>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6B73"/>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2F8"/>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ara 0,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link w:val="BetarpDiagrama"/>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body text,contents,bt,b,body inde"/>
    <w:link w:val="PagrindinistekstasDiagrama"/>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b Diagrama"/>
    <w:basedOn w:val="Numatytasispastraiposriftas"/>
    <w:link w:val="Pagrindinistekstas"/>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uiPriority w:val="99"/>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uiPriority w:val="99"/>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836E1A"/>
    <w:pPr>
      <w:numPr>
        <w:ilvl w:val="1"/>
      </w:numPr>
      <w:spacing w:after="160"/>
    </w:pPr>
    <w:rPr>
      <w:rFonts w:eastAsiaTheme="majorEastAsia" w:cstheme="majorBidi"/>
      <w:color w:val="595959" w:themeColor="text1" w:themeTint="A6"/>
      <w:spacing w:val="15"/>
      <w:sz w:val="28"/>
      <w:szCs w:val="28"/>
      <w:lang w:eastAsia="lt-LT"/>
    </w:rPr>
  </w:style>
  <w:style w:type="character" w:customStyle="1" w:styleId="PaantratDiagrama">
    <w:name w:val="Paantraštė Diagrama"/>
    <w:basedOn w:val="Numatytasispastraiposriftas"/>
    <w:link w:val="Paantrat"/>
    <w:uiPriority w:val="11"/>
    <w:rsid w:val="00836E1A"/>
    <w:rPr>
      <w:rFonts w:eastAsiaTheme="majorEastAsia" w:cstheme="majorBidi"/>
      <w:color w:val="595959" w:themeColor="text1" w:themeTint="A6"/>
      <w:spacing w:val="15"/>
      <w:sz w:val="28"/>
      <w:szCs w:val="28"/>
      <w:lang w:eastAsia="lt-LT"/>
    </w:rPr>
  </w:style>
  <w:style w:type="paragraph" w:styleId="Citata">
    <w:name w:val="Quote"/>
    <w:basedOn w:val="prastasis"/>
    <w:next w:val="prastasis"/>
    <w:link w:val="CitataDiagrama"/>
    <w:uiPriority w:val="29"/>
    <w:qFormat/>
    <w:rsid w:val="00836E1A"/>
    <w:pPr>
      <w:spacing w:before="160" w:after="160"/>
      <w:jc w:val="center"/>
    </w:pPr>
    <w:rPr>
      <w:rFonts w:eastAsiaTheme="minorEastAsia"/>
      <w:i/>
      <w:iCs/>
      <w:color w:val="404040" w:themeColor="text1" w:themeTint="BF"/>
      <w:sz w:val="21"/>
      <w:szCs w:val="21"/>
      <w:lang w:eastAsia="lt-LT"/>
    </w:rPr>
  </w:style>
  <w:style w:type="character" w:customStyle="1" w:styleId="CitataDiagrama">
    <w:name w:val="Citata Diagrama"/>
    <w:basedOn w:val="Numatytasispastraiposriftas"/>
    <w:link w:val="Citata"/>
    <w:uiPriority w:val="29"/>
    <w:rsid w:val="00836E1A"/>
    <w:rPr>
      <w:rFonts w:eastAsiaTheme="minorEastAsia"/>
      <w:i/>
      <w:iCs/>
      <w:color w:val="404040" w:themeColor="text1" w:themeTint="BF"/>
      <w:sz w:val="21"/>
      <w:szCs w:val="21"/>
      <w:lang w:eastAsia="lt-LT"/>
    </w:rPr>
  </w:style>
  <w:style w:type="character" w:styleId="Rykuspabraukimas">
    <w:name w:val="Intense Emphasis"/>
    <w:basedOn w:val="Numatytasispastraiposriftas"/>
    <w:uiPriority w:val="21"/>
    <w:qFormat/>
    <w:rsid w:val="00836E1A"/>
    <w:rPr>
      <w:i/>
      <w:iCs/>
      <w:color w:val="365F91" w:themeColor="accent1" w:themeShade="BF"/>
    </w:rPr>
  </w:style>
  <w:style w:type="paragraph" w:styleId="Iskirtacitata">
    <w:name w:val="Intense Quote"/>
    <w:basedOn w:val="prastasis"/>
    <w:next w:val="prastasis"/>
    <w:link w:val="IskirtacitataDiagrama"/>
    <w:uiPriority w:val="30"/>
    <w:qFormat/>
    <w:rsid w:val="00836E1A"/>
    <w:pPr>
      <w:pBdr>
        <w:top w:val="single" w:sz="4" w:space="10" w:color="365F91" w:themeColor="accent1" w:themeShade="BF"/>
        <w:bottom w:val="single" w:sz="4" w:space="10" w:color="365F91" w:themeColor="accent1" w:themeShade="BF"/>
      </w:pBdr>
      <w:spacing w:before="360" w:after="360"/>
      <w:ind w:left="864" w:right="864"/>
      <w:jc w:val="center"/>
    </w:pPr>
    <w:rPr>
      <w:rFonts w:eastAsiaTheme="minorEastAsia"/>
      <w:i/>
      <w:iCs/>
      <w:color w:val="365F91" w:themeColor="accent1" w:themeShade="BF"/>
      <w:sz w:val="21"/>
      <w:szCs w:val="21"/>
      <w:lang w:eastAsia="lt-LT"/>
    </w:rPr>
  </w:style>
  <w:style w:type="character" w:customStyle="1" w:styleId="IskirtacitataDiagrama">
    <w:name w:val="Išskirta citata Diagrama"/>
    <w:basedOn w:val="Numatytasispastraiposriftas"/>
    <w:link w:val="Iskirtacitata"/>
    <w:uiPriority w:val="30"/>
    <w:rsid w:val="00836E1A"/>
    <w:rPr>
      <w:rFonts w:eastAsiaTheme="minorEastAsia"/>
      <w:i/>
      <w:iCs/>
      <w:color w:val="365F91" w:themeColor="accent1" w:themeShade="BF"/>
      <w:sz w:val="21"/>
      <w:szCs w:val="21"/>
      <w:lang w:eastAsia="lt-LT"/>
    </w:rPr>
  </w:style>
  <w:style w:type="character" w:styleId="Rykinuoroda">
    <w:name w:val="Intense Reference"/>
    <w:basedOn w:val="Numatytasispastraiposriftas"/>
    <w:uiPriority w:val="32"/>
    <w:qFormat/>
    <w:rsid w:val="00836E1A"/>
    <w:rPr>
      <w:b/>
      <w:bCs/>
      <w:smallCaps/>
      <w:color w:val="365F91" w:themeColor="accent1" w:themeShade="BF"/>
      <w:spacing w:val="5"/>
    </w:rPr>
  </w:style>
  <w:style w:type="paragraph" w:styleId="prastasiniatinklio">
    <w:name w:val="Normal (Web)"/>
    <w:basedOn w:val="prastasis"/>
    <w:uiPriority w:val="99"/>
    <w:unhideWhenUsed/>
    <w:rsid w:val="00836E1A"/>
    <w:pPr>
      <w:spacing w:before="100" w:beforeAutospacing="1" w:after="100" w:afterAutospacing="1"/>
    </w:pPr>
    <w:rPr>
      <w:rFonts w:eastAsiaTheme="minorEastAsia"/>
      <w:sz w:val="21"/>
      <w:szCs w:val="21"/>
      <w:lang w:eastAsia="lt-LT"/>
    </w:rPr>
  </w:style>
  <w:style w:type="character" w:customStyle="1" w:styleId="pildymui">
    <w:name w:val="pildymui"/>
    <w:basedOn w:val="Numatytasispastraiposriftas"/>
    <w:rsid w:val="00836E1A"/>
  </w:style>
  <w:style w:type="character" w:customStyle="1" w:styleId="Internetlink">
    <w:name w:val="Internet link"/>
    <w:rsid w:val="00836E1A"/>
    <w:rPr>
      <w:color w:val="000080"/>
      <w:u w:val="single"/>
    </w:rPr>
  </w:style>
  <w:style w:type="character" w:styleId="Nerykuspabraukimas">
    <w:name w:val="Subtle Emphasis"/>
    <w:basedOn w:val="Numatytasispastraiposriftas"/>
    <w:uiPriority w:val="19"/>
    <w:qFormat/>
    <w:rsid w:val="00836E1A"/>
    <w:rPr>
      <w:i/>
      <w:iCs/>
      <w:color w:val="595959" w:themeColor="text1" w:themeTint="A6"/>
    </w:rPr>
  </w:style>
  <w:style w:type="character" w:styleId="Nerykinuoroda">
    <w:name w:val="Subtle Reference"/>
    <w:basedOn w:val="Numatytasispastraiposriftas"/>
    <w:uiPriority w:val="31"/>
    <w:qFormat/>
    <w:rsid w:val="00836E1A"/>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36E1A"/>
    <w:rPr>
      <w:b/>
      <w:bCs/>
      <w:caps w:val="0"/>
      <w:smallCaps/>
      <w:spacing w:val="0"/>
    </w:rPr>
  </w:style>
  <w:style w:type="character" w:customStyle="1" w:styleId="BetarpDiagrama">
    <w:name w:val="Be tarpų Diagrama"/>
    <w:basedOn w:val="Numatytasispastraiposriftas"/>
    <w:link w:val="Betarp"/>
    <w:uiPriority w:val="1"/>
    <w:rsid w:val="00836E1A"/>
    <w:rPr>
      <w:rFonts w:ascii="Calibri" w:eastAsia="Calibri" w:hAnsi="Calibri" w:cs="Times New Roman"/>
    </w:rPr>
  </w:style>
  <w:style w:type="character" w:styleId="Vietosrezervavimoenklotekstas">
    <w:name w:val="Placeholder Text"/>
    <w:basedOn w:val="Numatytasispastraiposriftas"/>
    <w:uiPriority w:val="99"/>
    <w:semiHidden/>
    <w:rsid w:val="00836E1A"/>
    <w:rPr>
      <w:color w:val="808080"/>
    </w:rPr>
  </w:style>
  <w:style w:type="paragraph" w:customStyle="1" w:styleId="tajtip">
    <w:name w:val="tajtip"/>
    <w:basedOn w:val="prastasis"/>
    <w:rsid w:val="00836E1A"/>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836E1A"/>
    <w:pPr>
      <w:numPr>
        <w:numId w:val="18"/>
      </w:numPr>
    </w:pPr>
  </w:style>
  <w:style w:type="table" w:customStyle="1" w:styleId="TableGrid2">
    <w:name w:val="Table Grid2"/>
    <w:basedOn w:val="prastojilentel"/>
    <w:next w:val="Lentelstinklelis"/>
    <w:uiPriority w:val="39"/>
    <w:rsid w:val="00836E1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36E1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36E1A"/>
    <w:pPr>
      <w:numPr>
        <w:numId w:val="19"/>
      </w:numPr>
      <w:tabs>
        <w:tab w:val="clear" w:pos="709"/>
      </w:tabs>
      <w:spacing w:before="240" w:after="240" w:line="240" w:lineRule="auto"/>
      <w:ind w:left="0" w:firstLine="0"/>
    </w:pPr>
    <w:rPr>
      <w:rFonts w:ascii="Times New Roman" w:eastAsia="Times New Roman" w:hAnsi="Times New Roman" w:cs="Times New Roman"/>
      <w:b/>
      <w:sz w:val="24"/>
      <w:szCs w:val="24"/>
      <w:lang w:eastAsia="lt-LT"/>
    </w:rPr>
  </w:style>
  <w:style w:type="paragraph" w:customStyle="1" w:styleId="S2lygis">
    <w:name w:val="_S 2 lygis"/>
    <w:basedOn w:val="prastasis"/>
    <w:rsid w:val="00836E1A"/>
    <w:pPr>
      <w:numPr>
        <w:ilvl w:val="1"/>
        <w:numId w:val="19"/>
      </w:numPr>
      <w:tabs>
        <w:tab w:val="clear" w:pos="709"/>
      </w:tabs>
      <w:spacing w:before="120" w:after="120" w:line="240" w:lineRule="auto"/>
      <w:ind w:left="0" w:firstLine="0"/>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836E1A"/>
    <w:pPr>
      <w:numPr>
        <w:ilvl w:val="2"/>
      </w:numPr>
      <w:tabs>
        <w:tab w:val="clear" w:pos="992"/>
      </w:tabs>
      <w:ind w:left="0" w:firstLine="0"/>
    </w:pPr>
  </w:style>
  <w:style w:type="paragraph" w:customStyle="1" w:styleId="Heading">
    <w:name w:val="Heading"/>
    <w:next w:val="Body2"/>
    <w:rsid w:val="00836E1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836E1A"/>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836E1A"/>
    <w:rPr>
      <w:rFonts w:eastAsiaTheme="minorEastAsia"/>
      <w:sz w:val="20"/>
      <w:szCs w:val="20"/>
      <w:lang w:eastAsia="lt-LT"/>
    </w:rPr>
  </w:style>
  <w:style w:type="character" w:styleId="Dokumentoinaosnumeris">
    <w:name w:val="endnote reference"/>
    <w:basedOn w:val="Numatytasispastraiposriftas"/>
    <w:uiPriority w:val="99"/>
    <w:semiHidden/>
    <w:unhideWhenUsed/>
    <w:rsid w:val="00836E1A"/>
    <w:rPr>
      <w:vertAlign w:val="superscript"/>
    </w:rPr>
  </w:style>
  <w:style w:type="character" w:customStyle="1" w:styleId="Normal12ptChar">
    <w:name w:val="Normal + 12 pt Char"/>
    <w:basedOn w:val="Numatytasispastraiposriftas"/>
    <w:link w:val="Normal12pt"/>
    <w:locked/>
    <w:rsid w:val="00836E1A"/>
  </w:style>
  <w:style w:type="paragraph" w:customStyle="1" w:styleId="Normal12pt">
    <w:name w:val="Normal + 12 pt"/>
    <w:basedOn w:val="prastasis"/>
    <w:link w:val="Normal12ptChar"/>
    <w:rsid w:val="00836E1A"/>
    <w:pPr>
      <w:spacing w:after="0" w:line="240" w:lineRule="auto"/>
      <w:ind w:right="-283"/>
      <w:jc w:val="both"/>
    </w:pPr>
  </w:style>
  <w:style w:type="paragraph" w:customStyle="1" w:styleId="pf0">
    <w:name w:val="pf0"/>
    <w:basedOn w:val="prastasis"/>
    <w:rsid w:val="00836E1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836E1A"/>
    <w:rPr>
      <w:rFonts w:ascii="Segoe UI" w:hAnsi="Segoe UI" w:cs="Segoe UI" w:hint="default"/>
      <w:sz w:val="18"/>
      <w:szCs w:val="18"/>
    </w:rPr>
  </w:style>
  <w:style w:type="character" w:styleId="Paminjimas">
    <w:name w:val="Mention"/>
    <w:basedOn w:val="Numatytasispastraiposriftas"/>
    <w:uiPriority w:val="99"/>
    <w:unhideWhenUsed/>
    <w:rsid w:val="00836E1A"/>
    <w:rPr>
      <w:color w:val="2B579A"/>
      <w:shd w:val="clear" w:color="auto" w:fill="E6E6E6"/>
    </w:rPr>
  </w:style>
  <w:style w:type="table" w:customStyle="1" w:styleId="3">
    <w:name w:val="3"/>
    <w:basedOn w:val="prastojilentel"/>
    <w:rsid w:val="00836E1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36E1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36E1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836E1A"/>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836E1A"/>
    <w:rPr>
      <w:rFonts w:eastAsiaTheme="minorEastAsia"/>
      <w:sz w:val="21"/>
      <w:szCs w:val="21"/>
      <w:lang w:eastAsia="lt-LT"/>
    </w:rPr>
  </w:style>
  <w:style w:type="character" w:customStyle="1" w:styleId="cf11">
    <w:name w:val="cf11"/>
    <w:basedOn w:val="Numatytasispastraiposriftas"/>
    <w:rsid w:val="00836E1A"/>
    <w:rPr>
      <w:rFonts w:ascii="Segoe UI" w:hAnsi="Segoe UI" w:cs="Segoe UI" w:hint="default"/>
      <w:color w:val="0000FF"/>
      <w:sz w:val="18"/>
      <w:szCs w:val="18"/>
    </w:rPr>
  </w:style>
  <w:style w:type="character" w:customStyle="1" w:styleId="cf21">
    <w:name w:val="cf21"/>
    <w:basedOn w:val="Numatytasispastraiposriftas"/>
    <w:rsid w:val="00836E1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836E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36E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36E1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unhideWhenUsed/>
    <w:qFormat/>
    <w:rsid w:val="00836E1A"/>
    <w:pPr>
      <w:spacing w:line="240" w:lineRule="auto"/>
      <w:jc w:val="both"/>
    </w:pPr>
    <w:rPr>
      <w:rFonts w:ascii="Times New Roman" w:eastAsia="Calibri" w:hAnsi="Times New Roman"/>
      <w:b/>
      <w:bCs/>
      <w:color w:val="4F81BD"/>
      <w:sz w:val="20"/>
      <w:szCs w:val="18"/>
    </w:rPr>
  </w:style>
  <w:style w:type="character" w:customStyle="1" w:styleId="Perirtashipersaitas1">
    <w:name w:val="Peržiūrėtas hipersaitas1"/>
    <w:basedOn w:val="Numatytasispastraiposriftas"/>
    <w:uiPriority w:val="99"/>
    <w:semiHidden/>
    <w:unhideWhenUsed/>
    <w:rsid w:val="00836E1A"/>
    <w:rPr>
      <w:color w:val="800080"/>
      <w:u w:val="single"/>
    </w:rPr>
  </w:style>
  <w:style w:type="numbering" w:customStyle="1" w:styleId="Sraonra111">
    <w:name w:val="Sąrašo nėra111"/>
    <w:next w:val="Sraonra"/>
    <w:uiPriority w:val="99"/>
    <w:semiHidden/>
    <w:unhideWhenUsed/>
    <w:rsid w:val="00836E1A"/>
  </w:style>
  <w:style w:type="numbering" w:customStyle="1" w:styleId="Sraonra1111">
    <w:name w:val="Sąrašo nėra1111"/>
    <w:next w:val="Sraonra"/>
    <w:uiPriority w:val="99"/>
    <w:semiHidden/>
    <w:unhideWhenUsed/>
    <w:rsid w:val="00836E1A"/>
  </w:style>
  <w:style w:type="numbering" w:customStyle="1" w:styleId="Sraonra3">
    <w:name w:val="Sąrašo nėra3"/>
    <w:next w:val="Sraonra"/>
    <w:uiPriority w:val="99"/>
    <w:semiHidden/>
    <w:unhideWhenUsed/>
    <w:rsid w:val="00836E1A"/>
  </w:style>
  <w:style w:type="character" w:customStyle="1" w:styleId="1TEKSTAS">
    <w:name w:val="1TEKSTAS"/>
    <w:basedOn w:val="Numatytasispastraiposriftas"/>
    <w:uiPriority w:val="1"/>
    <w:rsid w:val="00836E1A"/>
    <w:rPr>
      <w:rFonts w:ascii="Times New Roman" w:hAnsi="Times New Roman"/>
      <w:sz w:val="24"/>
      <w:bdr w:val="none" w:sz="0" w:space="0" w:color="auto"/>
    </w:rPr>
  </w:style>
  <w:style w:type="character" w:customStyle="1" w:styleId="Antrat1Diagrama1">
    <w:name w:val="Antraštė 1 Diagrama1"/>
    <w:aliases w:val="Appendix Diagrama1"/>
    <w:basedOn w:val="Numatytasispastraiposriftas"/>
    <w:rsid w:val="00836E1A"/>
    <w:rPr>
      <w:rFonts w:ascii="Calibri Light" w:eastAsia="Times New Roman" w:hAnsi="Calibri Light" w:cs="Times New Roman"/>
      <w:color w:val="2F5496"/>
      <w:sz w:val="32"/>
      <w:szCs w:val="32"/>
      <w:lang w:val="en-GB" w:eastAsia="en-US"/>
    </w:rPr>
  </w:style>
  <w:style w:type="paragraph" w:customStyle="1" w:styleId="msonormal0">
    <w:name w:val="msonormal"/>
    <w:basedOn w:val="prastasis"/>
    <w:uiPriority w:val="99"/>
    <w:rsid w:val="00836E1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1"/>
    <w:basedOn w:val="Numatytasispastraiposriftas"/>
    <w:semiHidden/>
    <w:rsid w:val="00836E1A"/>
    <w:rPr>
      <w:rFonts w:ascii="Times New Roman" w:eastAsia="Times New Roman" w:hAnsi="Times New Roman" w:cs="Times New Roman"/>
      <w:sz w:val="24"/>
      <w:szCs w:val="24"/>
      <w:lang w:val="lt-LT" w:eastAsia="lt-LT"/>
    </w:rPr>
  </w:style>
  <w:style w:type="character" w:customStyle="1" w:styleId="jlqj4b">
    <w:name w:val="jlqj4b"/>
    <w:basedOn w:val="Numatytasispastraiposriftas"/>
    <w:rsid w:val="00836E1A"/>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Numatytasispastraiposriftas"/>
    <w:uiPriority w:val="34"/>
    <w:locked/>
    <w:rsid w:val="00836E1A"/>
  </w:style>
  <w:style w:type="character" w:customStyle="1" w:styleId="Nerykuspabraukimas1">
    <w:name w:val="Neryškus pabraukimas1"/>
    <w:basedOn w:val="Numatytasispastraiposriftas"/>
    <w:uiPriority w:val="19"/>
    <w:qFormat/>
    <w:rsid w:val="00836E1A"/>
    <w:rPr>
      <w:i/>
      <w:iCs/>
      <w:color w:val="595959"/>
    </w:rPr>
  </w:style>
  <w:style w:type="character" w:customStyle="1" w:styleId="Nerykinuoroda1">
    <w:name w:val="Neryški nuoroda1"/>
    <w:basedOn w:val="Numatytasispastraiposriftas"/>
    <w:uiPriority w:val="31"/>
    <w:qFormat/>
    <w:rsid w:val="00836E1A"/>
    <w:rPr>
      <w:caps w:val="0"/>
      <w:smallCaps/>
      <w:color w:val="404040"/>
      <w:spacing w:val="0"/>
      <w:u w:val="single" w:color="7F7F7F"/>
    </w:rPr>
  </w:style>
  <w:style w:type="numbering" w:customStyle="1" w:styleId="List511">
    <w:name w:val="List 511"/>
    <w:basedOn w:val="Sraonra"/>
    <w:rsid w:val="00836E1A"/>
  </w:style>
  <w:style w:type="paragraph" w:customStyle="1" w:styleId="Dokumentoinaostekstas1">
    <w:name w:val="Dokumento išnašos tekstas1"/>
    <w:basedOn w:val="prastasis"/>
    <w:next w:val="Dokumentoinaostekstas"/>
    <w:uiPriority w:val="99"/>
    <w:semiHidden/>
    <w:unhideWhenUsed/>
    <w:rsid w:val="00836E1A"/>
    <w:pPr>
      <w:spacing w:after="0" w:line="240" w:lineRule="auto"/>
    </w:pPr>
    <w:rPr>
      <w:rFonts w:eastAsia="Times New Roman"/>
      <w:kern w:val="2"/>
      <w:sz w:val="20"/>
      <w:szCs w:val="20"/>
      <w:lang w:eastAsia="lt-LT"/>
      <w14:ligatures w14:val="standardContextual"/>
    </w:rPr>
  </w:style>
  <w:style w:type="paragraph" w:customStyle="1" w:styleId="Pagrindiniotekstotrauka21">
    <w:name w:val="Pagrindinio teksto įtrauka 21"/>
    <w:basedOn w:val="prastasis"/>
    <w:next w:val="Pagrindiniotekstotrauka2"/>
    <w:uiPriority w:val="99"/>
    <w:semiHidden/>
    <w:unhideWhenUsed/>
    <w:rsid w:val="00836E1A"/>
    <w:pPr>
      <w:spacing w:after="120" w:line="480" w:lineRule="auto"/>
      <w:ind w:left="283"/>
    </w:pPr>
    <w:rPr>
      <w:rFonts w:eastAsia="Times New Roman"/>
      <w:kern w:val="2"/>
      <w:sz w:val="21"/>
      <w:szCs w:val="21"/>
      <w:lang w:eastAsia="lt-LT"/>
      <w14:ligatures w14:val="standardContextual"/>
    </w:rPr>
  </w:style>
  <w:style w:type="character" w:customStyle="1" w:styleId="Stilius1">
    <w:name w:val="Stilius1"/>
    <w:basedOn w:val="Numatytasispastraiposriftas"/>
    <w:uiPriority w:val="1"/>
    <w:rsid w:val="00836E1A"/>
    <w:rPr>
      <w:color w:val="BFBFBF"/>
    </w:rPr>
  </w:style>
  <w:style w:type="character" w:customStyle="1" w:styleId="DokumentoinaostekstasDiagrama1">
    <w:name w:val="Dokumento išnašos tekstas Diagrama1"/>
    <w:basedOn w:val="Numatytasispastraiposriftas"/>
    <w:uiPriority w:val="99"/>
    <w:semiHidden/>
    <w:rsid w:val="00836E1A"/>
    <w:rPr>
      <w:sz w:val="20"/>
      <w:szCs w:val="20"/>
    </w:rPr>
  </w:style>
  <w:style w:type="character" w:customStyle="1" w:styleId="Pagrindiniotekstotrauka2Diagrama1">
    <w:name w:val="Pagrindinio teksto įtrauka 2 Diagrama1"/>
    <w:basedOn w:val="Numatytasispastraiposriftas"/>
    <w:uiPriority w:val="99"/>
    <w:semiHidden/>
    <w:rsid w:val="0083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41e131d07ada11edbc04912defe897d1"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C7C83DB49042E3A2B9B195E6E471DA"/>
        <w:category>
          <w:name w:val="Bendrosios nuostatos"/>
          <w:gallery w:val="placeholder"/>
        </w:category>
        <w:types>
          <w:type w:val="bbPlcHdr"/>
        </w:types>
        <w:behaviors>
          <w:behavior w:val="content"/>
        </w:behaviors>
        <w:guid w:val="{8AA5DD41-0018-4C19-AD48-8BF4BC63E0CD}"/>
      </w:docPartPr>
      <w:docPartBody>
        <w:p w:rsidR="00000000" w:rsidRDefault="00407C66" w:rsidP="00407C66">
          <w:pPr>
            <w:pStyle w:val="6CC7C83DB49042E3A2B9B195E6E471DA"/>
          </w:pPr>
          <w:r w:rsidRPr="00660458">
            <w:rPr>
              <w:rStyle w:val="Vietosrezervavimoenklotekstas"/>
            </w:rPr>
            <w:t>Norėdami įvesti tekstą, spustelėkite arba bakstelėkite čia.</w:t>
          </w:r>
        </w:p>
      </w:docPartBody>
    </w:docPart>
    <w:docPart>
      <w:docPartPr>
        <w:name w:val="362C2BFF18894761AD3D7B651383B43C"/>
        <w:category>
          <w:name w:val="Bendrosios nuostatos"/>
          <w:gallery w:val="placeholder"/>
        </w:category>
        <w:types>
          <w:type w:val="bbPlcHdr"/>
        </w:types>
        <w:behaviors>
          <w:behavior w:val="content"/>
        </w:behaviors>
        <w:guid w:val="{09CF2D04-D9DB-4EEA-916F-32F0C8AFFB57}"/>
      </w:docPartPr>
      <w:docPartBody>
        <w:p w:rsidR="00000000" w:rsidRDefault="00407C66" w:rsidP="00407C66">
          <w:pPr>
            <w:pStyle w:val="362C2BFF18894761AD3D7B651383B43C"/>
          </w:pPr>
          <w:r w:rsidRPr="00660458">
            <w:rPr>
              <w:rStyle w:val="Vietosrezervavimoenklotekstas"/>
            </w:rPr>
            <w:t>Pasirinkite elementą.</w:t>
          </w:r>
        </w:p>
      </w:docPartBody>
    </w:docPart>
    <w:docPart>
      <w:docPartPr>
        <w:name w:val="D5650DB5621F4618A332231ED08CE4AA"/>
        <w:category>
          <w:name w:val="Bendrosios nuostatos"/>
          <w:gallery w:val="placeholder"/>
        </w:category>
        <w:types>
          <w:type w:val="bbPlcHdr"/>
        </w:types>
        <w:behaviors>
          <w:behavior w:val="content"/>
        </w:behaviors>
        <w:guid w:val="{41089B78-40E4-4020-80DA-E0C62CE9E77C}"/>
      </w:docPartPr>
      <w:docPartBody>
        <w:p w:rsidR="00000000" w:rsidRDefault="00407C66" w:rsidP="00407C66">
          <w:pPr>
            <w:pStyle w:val="D5650DB5621F4618A332231ED08CE4AA"/>
          </w:pPr>
          <w:r w:rsidRPr="00D76EEF">
            <w:rPr>
              <w:rStyle w:val="Vietosrezervavimoenklotekstas"/>
            </w:rPr>
            <w:t>Pasirinkite elementą.</w:t>
          </w:r>
        </w:p>
      </w:docPartBody>
    </w:docPart>
    <w:docPart>
      <w:docPartPr>
        <w:name w:val="FB0688FDDD714A8FB80779429344B525"/>
        <w:category>
          <w:name w:val="Bendrosios nuostatos"/>
          <w:gallery w:val="placeholder"/>
        </w:category>
        <w:types>
          <w:type w:val="bbPlcHdr"/>
        </w:types>
        <w:behaviors>
          <w:behavior w:val="content"/>
        </w:behaviors>
        <w:guid w:val="{EDC783EF-86D3-414B-A551-5528D1696A2A}"/>
      </w:docPartPr>
      <w:docPartBody>
        <w:p w:rsidR="00000000" w:rsidRDefault="00407C66" w:rsidP="00407C66">
          <w:pPr>
            <w:pStyle w:val="FB0688FDDD714A8FB80779429344B525"/>
          </w:pPr>
          <w:r w:rsidRPr="00871AF5">
            <w:rPr>
              <w:rStyle w:val="Vietosrezervavimoenklotekstas"/>
            </w:rPr>
            <w:t>Pasirinkite elementą.</w:t>
          </w:r>
        </w:p>
      </w:docPartBody>
    </w:docPart>
    <w:docPart>
      <w:docPartPr>
        <w:name w:val="8204D08DFCD6488A9B76C0C640D58D19"/>
        <w:category>
          <w:name w:val="Bendrosios nuostatos"/>
          <w:gallery w:val="placeholder"/>
        </w:category>
        <w:types>
          <w:type w:val="bbPlcHdr"/>
        </w:types>
        <w:behaviors>
          <w:behavior w:val="content"/>
        </w:behaviors>
        <w:guid w:val="{C1A7D0DC-F89B-4A3B-AFB0-869F6C15FF65}"/>
      </w:docPartPr>
      <w:docPartBody>
        <w:p w:rsidR="00000000" w:rsidRDefault="00407C66" w:rsidP="00407C66">
          <w:pPr>
            <w:pStyle w:val="8204D08DFCD6488A9B76C0C640D58D19"/>
          </w:pPr>
          <w:r w:rsidRPr="00C21ACC">
            <w:rPr>
              <w:rStyle w:val="Vietosrezervavimoenklotekstas"/>
            </w:rPr>
            <w:t>Click or tap here to enter text.</w:t>
          </w:r>
        </w:p>
      </w:docPartBody>
    </w:docPart>
    <w:docPart>
      <w:docPartPr>
        <w:name w:val="07E0392403A941DD9C2FE66F58D9A719"/>
        <w:category>
          <w:name w:val="Bendrosios nuostatos"/>
          <w:gallery w:val="placeholder"/>
        </w:category>
        <w:types>
          <w:type w:val="bbPlcHdr"/>
        </w:types>
        <w:behaviors>
          <w:behavior w:val="content"/>
        </w:behaviors>
        <w:guid w:val="{EF39C729-5374-488A-B96C-F9B541065AC7}"/>
      </w:docPartPr>
      <w:docPartBody>
        <w:p w:rsidR="00000000" w:rsidRDefault="00407C66" w:rsidP="00407C66">
          <w:pPr>
            <w:pStyle w:val="07E0392403A941DD9C2FE66F58D9A719"/>
          </w:pPr>
          <w:r w:rsidRPr="00C04E8C">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66"/>
    <w:rsid w:val="00407C66"/>
    <w:rsid w:val="00522EA3"/>
    <w:rsid w:val="007B7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7C66"/>
    <w:rPr>
      <w:color w:val="808080"/>
    </w:rPr>
  </w:style>
  <w:style w:type="paragraph" w:customStyle="1" w:styleId="6CC7C83DB49042E3A2B9B195E6E471DA">
    <w:name w:val="6CC7C83DB49042E3A2B9B195E6E471DA"/>
    <w:rsid w:val="00407C66"/>
  </w:style>
  <w:style w:type="paragraph" w:customStyle="1" w:styleId="362C2BFF18894761AD3D7B651383B43C">
    <w:name w:val="362C2BFF18894761AD3D7B651383B43C"/>
    <w:rsid w:val="00407C66"/>
  </w:style>
  <w:style w:type="paragraph" w:customStyle="1" w:styleId="D5650DB5621F4618A332231ED08CE4AA">
    <w:name w:val="D5650DB5621F4618A332231ED08CE4AA"/>
    <w:rsid w:val="00407C66"/>
  </w:style>
  <w:style w:type="paragraph" w:customStyle="1" w:styleId="FB0688FDDD714A8FB80779429344B525">
    <w:name w:val="FB0688FDDD714A8FB80779429344B525"/>
    <w:rsid w:val="00407C66"/>
  </w:style>
  <w:style w:type="paragraph" w:customStyle="1" w:styleId="8204D08DFCD6488A9B76C0C640D58D19">
    <w:name w:val="8204D08DFCD6488A9B76C0C640D58D19"/>
    <w:rsid w:val="00407C66"/>
  </w:style>
  <w:style w:type="paragraph" w:customStyle="1" w:styleId="07E0392403A941DD9C2FE66F58D9A719">
    <w:name w:val="07E0392403A941DD9C2FE66F58D9A719"/>
    <w:rsid w:val="00407C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44094</Words>
  <Characters>25135</Characters>
  <Application>Microsoft Office Word</Application>
  <DocSecurity>0</DocSecurity>
  <Lines>209</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69091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2025-03-26T07:22:00Z</dcterms:created>
  <dcterms:modified xsi:type="dcterms:W3CDTF">2026-02-04T08:42:00Z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