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17CA759F" w14:textId="77777777" w:rsidR="00AC6085" w:rsidRPr="00AC6085" w:rsidRDefault="0020379A" w:rsidP="00AC6085">
      <w:pPr>
        <w:jc w:val="center"/>
        <w:rPr>
          <w:rFonts w:ascii="Arial" w:hAnsi="Arial" w:cs="Arial"/>
          <w:b/>
          <w:bCs/>
          <w:caps/>
          <w:sz w:val="20"/>
          <w:szCs w:val="20"/>
        </w:rPr>
      </w:pPr>
      <w:r w:rsidRPr="0020379A">
        <w:rPr>
          <w:rFonts w:ascii="Arial" w:hAnsi="Arial" w:cs="Arial"/>
          <w:b/>
          <w:bCs/>
          <w:caps/>
          <w:sz w:val="20"/>
          <w:szCs w:val="20"/>
        </w:rPr>
        <w:tab/>
      </w:r>
      <w:bookmarkStart w:id="0" w:name="_Hlk182483031"/>
      <w:bookmarkStart w:id="1" w:name="_Hlk220671151"/>
      <w:r w:rsidR="00AC6085" w:rsidRPr="00AC6085">
        <w:rPr>
          <w:rFonts w:ascii="Arial" w:hAnsi="Arial" w:cs="Arial"/>
          <w:b/>
          <w:bCs/>
          <w:caps/>
          <w:sz w:val="20"/>
          <w:szCs w:val="20"/>
        </w:rPr>
        <w:t>Šilumos tinklų paskirties statinių (inžinerinių tinklų grupės)</w:t>
      </w:r>
    </w:p>
    <w:p w14:paraId="52BA19B6" w14:textId="749B9A09" w:rsidR="009415CD" w:rsidRDefault="00AC6085" w:rsidP="00AC6085">
      <w:pPr>
        <w:jc w:val="center"/>
        <w:rPr>
          <w:rFonts w:ascii="Arial" w:hAnsi="Arial" w:cs="Arial"/>
          <w:b/>
          <w:bCs/>
          <w:caps/>
          <w:sz w:val="20"/>
          <w:szCs w:val="20"/>
        </w:rPr>
      </w:pPr>
      <w:r w:rsidRPr="00AC6085">
        <w:rPr>
          <w:rFonts w:ascii="Arial" w:hAnsi="Arial" w:cs="Arial"/>
          <w:b/>
          <w:bCs/>
          <w:caps/>
          <w:sz w:val="20"/>
          <w:szCs w:val="20"/>
        </w:rPr>
        <w:t xml:space="preserve">nuo ŠK 6T-20 iki ŠK 6T-22 Baltų pr., Kaune, </w:t>
      </w:r>
      <w:r w:rsidR="00FE0222">
        <w:rPr>
          <w:rFonts w:ascii="Arial" w:hAnsi="Arial" w:cs="Arial"/>
          <w:b/>
          <w:bCs/>
          <w:caps/>
          <w:sz w:val="20"/>
          <w:szCs w:val="20"/>
        </w:rPr>
        <w:t xml:space="preserve"> </w:t>
      </w:r>
      <w:r w:rsidR="00FE0222" w:rsidRPr="00FE0222">
        <w:rPr>
          <w:rFonts w:ascii="Arial" w:hAnsi="Arial" w:cs="Arial"/>
          <w:b/>
          <w:bCs/>
          <w:caps/>
          <w:sz w:val="20"/>
          <w:szCs w:val="20"/>
        </w:rPr>
        <w:t>rekonstravim</w:t>
      </w:r>
      <w:r w:rsidR="00FE0222">
        <w:rPr>
          <w:rFonts w:ascii="Arial" w:hAnsi="Arial" w:cs="Arial"/>
          <w:b/>
          <w:bCs/>
          <w:caps/>
          <w:sz w:val="20"/>
          <w:szCs w:val="20"/>
        </w:rPr>
        <w:t>AS</w:t>
      </w:r>
      <w:r w:rsidR="00FE0222" w:rsidRPr="00FE0222">
        <w:rPr>
          <w:rFonts w:ascii="Arial" w:hAnsi="Arial" w:cs="Arial"/>
          <w:b/>
          <w:bCs/>
          <w:caps/>
          <w:sz w:val="20"/>
          <w:szCs w:val="20"/>
        </w:rPr>
        <w:t xml:space="preserve"> </w:t>
      </w:r>
      <w:bookmarkEnd w:id="0"/>
      <w:bookmarkEnd w:id="1"/>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0172BA68" w:rsidR="00A570BC" w:rsidRPr="00DA6C86" w:rsidRDefault="003A5C32" w:rsidP="00E01A29">
      <w:pPr>
        <w:jc w:val="center"/>
        <w:rPr>
          <w:rFonts w:ascii="Arial" w:hAnsi="Arial" w:cs="Arial"/>
          <w:b/>
          <w:sz w:val="20"/>
          <w:szCs w:val="20"/>
          <w:lang w:val="lt-LT"/>
        </w:rPr>
      </w:pPr>
      <w:r w:rsidRPr="00DC6A0B">
        <w:rPr>
          <w:rFonts w:ascii="Arial" w:hAnsi="Arial" w:cs="Arial"/>
          <w:caps/>
          <w:sz w:val="20"/>
          <w:szCs w:val="20"/>
          <w:lang w:val="lt-LT"/>
        </w:rPr>
        <w:t>202</w:t>
      </w:r>
      <w:r w:rsidR="00476D60" w:rsidRPr="00DC6A0B">
        <w:rPr>
          <w:rFonts w:ascii="Arial" w:hAnsi="Arial" w:cs="Arial"/>
          <w:caps/>
          <w:sz w:val="20"/>
          <w:szCs w:val="20"/>
          <w:lang w:val="lt-LT"/>
        </w:rPr>
        <w:t>6</w:t>
      </w:r>
      <w:r w:rsidRPr="00DC6A0B">
        <w:rPr>
          <w:rFonts w:ascii="Arial" w:hAnsi="Arial" w:cs="Arial"/>
          <w:b/>
          <w:bCs/>
          <w:caps/>
          <w:sz w:val="20"/>
          <w:szCs w:val="20"/>
          <w:lang w:val="lt-LT"/>
        </w:rPr>
        <w:t xml:space="preserve"> </w:t>
      </w:r>
      <w:r w:rsidR="00A570BC" w:rsidRPr="00DC6A0B">
        <w:rPr>
          <w:rFonts w:ascii="Arial" w:hAnsi="Arial" w:cs="Arial"/>
          <w:sz w:val="20"/>
          <w:szCs w:val="20"/>
          <w:lang w:val="lt-LT"/>
        </w:rPr>
        <w:t>m</w:t>
      </w:r>
      <w:r w:rsidR="008E464F" w:rsidRPr="00DC6A0B">
        <w:rPr>
          <w:rFonts w:ascii="Arial" w:hAnsi="Arial" w:cs="Arial"/>
          <w:sz w:val="20"/>
          <w:szCs w:val="20"/>
          <w:lang w:val="lt-LT"/>
        </w:rPr>
        <w:t xml:space="preserve">. </w:t>
      </w:r>
      <w:r w:rsidR="00DC6A0B" w:rsidRPr="00DC6A0B">
        <w:rPr>
          <w:rFonts w:ascii="Arial" w:hAnsi="Arial" w:cs="Arial"/>
          <w:sz w:val="20"/>
          <w:szCs w:val="20"/>
          <w:lang w:val="lt-LT"/>
        </w:rPr>
        <w:t xml:space="preserve">vasario </w:t>
      </w:r>
      <w:r w:rsidR="00FE0222" w:rsidRPr="00DC6A0B">
        <w:rPr>
          <w:rFonts w:ascii="Arial" w:hAnsi="Arial" w:cs="Arial"/>
          <w:sz w:val="20"/>
          <w:szCs w:val="20"/>
          <w:lang w:val="lt-LT"/>
        </w:rPr>
        <w:t xml:space="preserve">mėn. </w:t>
      </w:r>
      <w:r w:rsidR="00AC6085">
        <w:rPr>
          <w:rFonts w:ascii="Arial" w:hAnsi="Arial" w:cs="Arial"/>
          <w:sz w:val="20"/>
          <w:szCs w:val="20"/>
          <w:lang w:val="lt-LT"/>
        </w:rPr>
        <w:t>4</w:t>
      </w:r>
      <w:r w:rsidR="00DC6A0B" w:rsidRPr="00DC6A0B">
        <w:rPr>
          <w:rFonts w:ascii="Arial" w:hAnsi="Arial" w:cs="Arial"/>
          <w:sz w:val="20"/>
          <w:szCs w:val="20"/>
          <w:lang w:val="lt-LT"/>
        </w:rPr>
        <w:t xml:space="preserve"> </w:t>
      </w:r>
      <w:r w:rsidR="00A570BC" w:rsidRPr="00DC6A0B">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43098B1E"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00187F91" w:rsidRPr="00187F91">
        <w:rPr>
          <w:rFonts w:ascii="Arial" w:eastAsia="Calibri" w:hAnsi="Arial" w:cs="Arial"/>
          <w:color w:val="000000" w:themeColor="text1"/>
          <w:sz w:val="20"/>
          <w:szCs w:val="20"/>
          <w:lang w:eastAsia="lt-LT"/>
        </w:rPr>
        <w:t>Pirkimas</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neatliekamas</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naudojantis</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centralizuotų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pirkimų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katalogu</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toliau</w:t>
      </w:r>
      <w:proofErr w:type="spellEnd"/>
      <w:r w:rsidR="00187F91" w:rsidRPr="00187F91">
        <w:rPr>
          <w:rFonts w:ascii="Arial" w:eastAsia="Calibri" w:hAnsi="Arial" w:cs="Arial"/>
          <w:color w:val="000000" w:themeColor="text1"/>
          <w:sz w:val="20"/>
          <w:szCs w:val="20"/>
          <w:lang w:eastAsia="lt-LT"/>
        </w:rPr>
        <w:t xml:space="preserve"> – CPO), </w:t>
      </w:r>
      <w:proofErr w:type="spellStart"/>
      <w:r w:rsidR="00187F91" w:rsidRPr="00187F91">
        <w:rPr>
          <w:rFonts w:ascii="Arial" w:eastAsia="Calibri" w:hAnsi="Arial" w:cs="Arial"/>
          <w:color w:val="000000" w:themeColor="text1"/>
          <w:sz w:val="20"/>
          <w:szCs w:val="20"/>
          <w:lang w:eastAsia="lt-LT"/>
        </w:rPr>
        <w:t>nes</w:t>
      </w:r>
      <w:proofErr w:type="spellEnd"/>
      <w:r w:rsidR="00187F91" w:rsidRPr="00187F91">
        <w:rPr>
          <w:rFonts w:ascii="Arial" w:eastAsia="Calibri" w:hAnsi="Arial" w:cs="Arial"/>
          <w:color w:val="000000" w:themeColor="text1"/>
          <w:sz w:val="20"/>
          <w:szCs w:val="20"/>
          <w:lang w:eastAsia="lt-LT"/>
        </w:rPr>
        <w:t xml:space="preserve"> CPO </w:t>
      </w:r>
      <w:proofErr w:type="spellStart"/>
      <w:r w:rsidR="00187F91" w:rsidRPr="00187F91">
        <w:rPr>
          <w:rFonts w:ascii="Arial" w:eastAsia="Calibri" w:hAnsi="Arial" w:cs="Arial"/>
          <w:color w:val="000000" w:themeColor="text1"/>
          <w:sz w:val="20"/>
          <w:szCs w:val="20"/>
          <w:lang w:eastAsia="lt-LT"/>
        </w:rPr>
        <w:t>suteikta</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galimybė</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pirkti</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šilumos</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tinklų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tiesimo</w:t>
      </w:r>
      <w:proofErr w:type="spellEnd"/>
      <w:r w:rsidR="00187F91" w:rsidRPr="00187F91">
        <w:rPr>
          <w:rFonts w:ascii="Arial" w:eastAsia="Calibri" w:hAnsi="Arial" w:cs="Arial"/>
          <w:color w:val="000000" w:themeColor="text1"/>
          <w:sz w:val="20"/>
          <w:szCs w:val="20"/>
          <w:lang w:eastAsia="lt-LT"/>
        </w:rPr>
        <w:t xml:space="preserve"> tik </w:t>
      </w:r>
      <w:proofErr w:type="spellStart"/>
      <w:r w:rsidR="00187F91" w:rsidRPr="00187F91">
        <w:rPr>
          <w:rFonts w:ascii="Arial" w:eastAsia="Calibri" w:hAnsi="Arial" w:cs="Arial"/>
          <w:color w:val="000000" w:themeColor="text1"/>
          <w:sz w:val="20"/>
          <w:szCs w:val="20"/>
          <w:lang w:eastAsia="lt-LT"/>
        </w:rPr>
        <w:t>lauko</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darbus</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Planuojamų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pirkti</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darbų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projekto</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riba</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yra</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iki</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šilumos</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punkto</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įvadinių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sklendžių</w:t>
      </w:r>
      <w:proofErr w:type="spellEnd"/>
      <w:r w:rsidR="00187F91" w:rsidRPr="00187F91">
        <w:rPr>
          <w:rFonts w:ascii="Arial" w:eastAsia="Calibri" w:hAnsi="Arial" w:cs="Arial"/>
          <w:color w:val="000000" w:themeColor="text1"/>
          <w:sz w:val="20"/>
          <w:szCs w:val="20"/>
          <w:lang w:eastAsia="lt-LT"/>
        </w:rPr>
        <w:t xml:space="preserve">), kas </w:t>
      </w:r>
      <w:proofErr w:type="spellStart"/>
      <w:r w:rsidR="00187F91" w:rsidRPr="00187F91">
        <w:rPr>
          <w:rFonts w:ascii="Arial" w:eastAsia="Calibri" w:hAnsi="Arial" w:cs="Arial"/>
          <w:color w:val="000000" w:themeColor="text1"/>
          <w:sz w:val="20"/>
          <w:szCs w:val="20"/>
          <w:lang w:eastAsia="lt-LT"/>
        </w:rPr>
        <w:t>laikytina</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pastato</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vidaus</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šildymo</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sistema</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ir</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dalį</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darbų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teks</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atlikti</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ir</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statinių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viduje</w:t>
      </w:r>
      <w:proofErr w:type="spellEnd"/>
      <w:r w:rsidR="00187F91" w:rsidRPr="00187F91">
        <w:rPr>
          <w:rFonts w:ascii="Arial" w:eastAsia="Calibri" w:hAnsi="Arial" w:cs="Arial"/>
          <w:color w:val="000000" w:themeColor="text1"/>
          <w:sz w:val="20"/>
          <w:szCs w:val="20"/>
          <w:lang w:eastAsia="lt-LT"/>
        </w:rPr>
        <w:t xml:space="preserve">. Taip pat </w:t>
      </w:r>
      <w:proofErr w:type="spellStart"/>
      <w:r w:rsidR="00187F91" w:rsidRPr="00187F91">
        <w:rPr>
          <w:rFonts w:ascii="Arial" w:eastAsia="Calibri" w:hAnsi="Arial" w:cs="Arial"/>
          <w:color w:val="000000" w:themeColor="text1"/>
          <w:sz w:val="20"/>
          <w:szCs w:val="20"/>
          <w:lang w:eastAsia="lt-LT"/>
        </w:rPr>
        <w:t>numatomų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darbų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atlikimas</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buvusių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boilerinių</w:t>
      </w:r>
      <w:proofErr w:type="spellEnd"/>
      <w:r w:rsidR="00187F91" w:rsidRPr="00187F91">
        <w:rPr>
          <w:rFonts w:ascii="Arial" w:eastAsia="Calibri" w:hAnsi="Arial" w:cs="Arial"/>
          <w:color w:val="000000" w:themeColor="text1"/>
          <w:sz w:val="20"/>
          <w:szCs w:val="20"/>
          <w:lang w:eastAsia="lt-LT"/>
        </w:rPr>
        <w:t xml:space="preserve"> </w:t>
      </w:r>
      <w:proofErr w:type="spellStart"/>
      <w:r w:rsidR="00187F91" w:rsidRPr="00187F91">
        <w:rPr>
          <w:rFonts w:ascii="Arial" w:eastAsia="Calibri" w:hAnsi="Arial" w:cs="Arial"/>
          <w:color w:val="000000" w:themeColor="text1"/>
          <w:sz w:val="20"/>
          <w:szCs w:val="20"/>
          <w:lang w:eastAsia="lt-LT"/>
        </w:rPr>
        <w:t>pastatuose</w:t>
      </w:r>
      <w:proofErr w:type="spellEnd"/>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424C71EA"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433BC954" w:rsidRPr="00DA6C86">
        <w:rPr>
          <w:rFonts w:ascii="Arial" w:eastAsia="Calibri" w:hAnsi="Arial" w:cs="Arial"/>
          <w:sz w:val="20"/>
          <w:szCs w:val="20"/>
          <w:lang w:val="lt-LT" w:eastAsia="lt-LT"/>
        </w:rPr>
        <w:t>supaprastintas atviras</w:t>
      </w:r>
      <w:r w:rsidRPr="00DA6C86">
        <w:rPr>
          <w:rFonts w:ascii="Arial" w:eastAsia="Calibri" w:hAnsi="Arial" w:cs="Arial"/>
          <w:sz w:val="20"/>
          <w:szCs w:val="20"/>
          <w:lang w:val="lt-LT" w:eastAsia="lt-LT"/>
        </w:rPr>
        <w:t xml:space="preserve"> pirkimas.</w:t>
      </w:r>
      <w:r w:rsidR="00DB202E" w:rsidRPr="59CA5867">
        <w:rPr>
          <w:rFonts w:ascii="Aptos" w:eastAsiaTheme="minorEastAsia"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E42D3">
        <w:rPr>
          <w:rFonts w:ascii="Arial" w:eastAsia="Calibri" w:hAnsi="Arial" w:cs="Arial"/>
          <w:sz w:val="20"/>
          <w:szCs w:val="20"/>
          <w:lang w:val="lt-LT" w:eastAsia="lt-LT"/>
        </w:rPr>
        <w:t>202</w:t>
      </w:r>
      <w:r w:rsidR="00A839B7" w:rsidRPr="00DE42D3">
        <w:rPr>
          <w:rFonts w:ascii="Arial" w:eastAsia="Calibri" w:hAnsi="Arial" w:cs="Arial"/>
          <w:sz w:val="20"/>
          <w:szCs w:val="20"/>
          <w:lang w:val="lt-LT" w:eastAsia="lt-LT"/>
        </w:rPr>
        <w:t>6</w:t>
      </w:r>
      <w:r w:rsidR="00DB202E" w:rsidRPr="00DE42D3">
        <w:rPr>
          <w:rFonts w:ascii="Arial" w:eastAsia="Calibri" w:hAnsi="Arial" w:cs="Arial"/>
          <w:sz w:val="20"/>
          <w:szCs w:val="20"/>
          <w:lang w:val="lt-LT" w:eastAsia="lt-LT"/>
        </w:rPr>
        <w:t>-</w:t>
      </w:r>
      <w:r w:rsidR="00DC6A0B" w:rsidRPr="00DE42D3">
        <w:rPr>
          <w:rFonts w:ascii="Arial" w:eastAsia="Calibri" w:hAnsi="Arial" w:cs="Arial"/>
          <w:sz w:val="20"/>
          <w:szCs w:val="20"/>
          <w:lang w:val="lt-LT" w:eastAsia="lt-LT"/>
        </w:rPr>
        <w:t>02</w:t>
      </w:r>
      <w:r w:rsidR="00CC14A3" w:rsidRPr="00DE42D3">
        <w:rPr>
          <w:rFonts w:ascii="Arial" w:eastAsia="Calibri" w:hAnsi="Arial" w:cs="Arial"/>
          <w:sz w:val="20"/>
          <w:szCs w:val="20"/>
          <w:lang w:val="lt-LT" w:eastAsia="lt-LT"/>
        </w:rPr>
        <w:t>-</w:t>
      </w:r>
      <w:r w:rsidR="00DE42D3" w:rsidRPr="00DE42D3">
        <w:rPr>
          <w:rFonts w:ascii="Arial" w:eastAsia="Calibri" w:hAnsi="Arial" w:cs="Arial"/>
          <w:sz w:val="20"/>
          <w:szCs w:val="20"/>
          <w:lang w:val="lt-LT" w:eastAsia="lt-LT"/>
        </w:rPr>
        <w:t>04</w:t>
      </w:r>
      <w:r w:rsidR="008B1FB1" w:rsidRPr="00DC6A0B">
        <w:rPr>
          <w:rFonts w:ascii="Arial" w:eastAsia="Calibri" w:hAnsi="Arial" w:cs="Arial"/>
          <w:sz w:val="20"/>
          <w:szCs w:val="20"/>
          <w:lang w:val="lt-LT" w:eastAsia="lt-LT"/>
        </w:rPr>
        <w:t xml:space="preserve"> </w:t>
      </w:r>
      <w:r w:rsidR="00DB202E" w:rsidRPr="00DC6A0B">
        <w:rPr>
          <w:rFonts w:ascii="Arial" w:eastAsia="Calibri" w:hAnsi="Arial" w:cs="Arial"/>
          <w:sz w:val="20"/>
          <w:szCs w:val="20"/>
          <w:lang w:val="lt-LT" w:eastAsia="lt-LT"/>
        </w:rPr>
        <w:t xml:space="preserve">(posėdžio protokolo Nr. </w:t>
      </w:r>
      <w:r w:rsidR="00DE42D3" w:rsidRPr="00DE42D3">
        <w:rPr>
          <w:rFonts w:ascii="Arial" w:eastAsia="Calibri" w:hAnsi="Arial" w:cs="Arial"/>
          <w:sz w:val="20"/>
          <w:szCs w:val="20"/>
          <w:lang w:val="lt-LT" w:eastAsia="lt-LT"/>
        </w:rPr>
        <w:t>P-106-69</w:t>
      </w:r>
      <w:r w:rsidR="00DB202E" w:rsidRPr="00DC6A0B">
        <w:rPr>
          <w:rFonts w:ascii="Arial" w:eastAsia="Calibri" w:hAnsi="Arial" w:cs="Arial"/>
          <w:sz w:val="20"/>
          <w:szCs w:val="20"/>
          <w:lang w:val="lt-LT" w:eastAsia="lt-LT"/>
        </w:rPr>
        <w:t>)</w:t>
      </w:r>
      <w:r w:rsidR="00DB202E" w:rsidRPr="00DB202E">
        <w:rPr>
          <w:rFonts w:ascii="Arial" w:eastAsia="Calibri" w:hAnsi="Arial" w:cs="Arial"/>
          <w:sz w:val="20"/>
          <w:szCs w:val="20"/>
          <w:lang w:val="lt-LT" w:eastAsia="lt-LT"/>
        </w:rPr>
        <w:t xml:space="preserve">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24864B7D" w:rsidR="00B54950" w:rsidRPr="003223B9" w:rsidRDefault="00B54950" w:rsidP="003223B9">
      <w:pPr>
        <w:numPr>
          <w:ilvl w:val="1"/>
          <w:numId w:val="5"/>
        </w:numPr>
        <w:tabs>
          <w:tab w:val="left" w:pos="426"/>
          <w:tab w:val="left" w:pos="993"/>
        </w:tabs>
        <w:ind w:left="0" w:firstLine="567"/>
        <w:contextualSpacing/>
        <w:jc w:val="both"/>
        <w:rPr>
          <w:rFonts w:ascii="Arial" w:eastAsia="Calibri" w:hAnsi="Arial" w:cs="Arial"/>
          <w:b/>
          <w:bCs/>
          <w:sz w:val="20"/>
          <w:szCs w:val="20"/>
          <w:lang w:eastAsia="lt-LT"/>
        </w:rPr>
      </w:pPr>
      <w:r w:rsidRPr="00E57B4A">
        <w:rPr>
          <w:rFonts w:ascii="Arial" w:eastAsia="Calibri" w:hAnsi="Arial" w:cs="Arial"/>
          <w:sz w:val="20"/>
          <w:szCs w:val="20"/>
          <w:lang w:val="lt-LT" w:eastAsia="lt-LT"/>
        </w:rPr>
        <w:t xml:space="preserve">Perkantysis subjektas numato įsigyti </w:t>
      </w:r>
      <w:proofErr w:type="spellStart"/>
      <w:r w:rsidR="00532789">
        <w:rPr>
          <w:rFonts w:ascii="Arial" w:eastAsia="Calibri" w:hAnsi="Arial" w:cs="Arial"/>
          <w:b/>
          <w:bCs/>
          <w:sz w:val="20"/>
          <w:szCs w:val="20"/>
          <w:lang w:eastAsia="lt-LT"/>
        </w:rPr>
        <w:t>š</w:t>
      </w:r>
      <w:r w:rsidR="00AC6085" w:rsidRPr="00AC6085">
        <w:rPr>
          <w:rFonts w:ascii="Arial" w:eastAsia="Calibri" w:hAnsi="Arial" w:cs="Arial"/>
          <w:b/>
          <w:bCs/>
          <w:sz w:val="20"/>
          <w:szCs w:val="20"/>
          <w:lang w:eastAsia="lt-LT"/>
        </w:rPr>
        <w:t>ilumos</w:t>
      </w:r>
      <w:proofErr w:type="spellEnd"/>
      <w:r w:rsidR="00AC6085" w:rsidRPr="00AC6085">
        <w:rPr>
          <w:rFonts w:ascii="Arial" w:eastAsia="Calibri" w:hAnsi="Arial" w:cs="Arial"/>
          <w:b/>
          <w:bCs/>
          <w:sz w:val="20"/>
          <w:szCs w:val="20"/>
          <w:lang w:eastAsia="lt-LT"/>
        </w:rPr>
        <w:t xml:space="preserve"> </w:t>
      </w:r>
      <w:proofErr w:type="spellStart"/>
      <w:r w:rsidR="00AC6085" w:rsidRPr="00AC6085">
        <w:rPr>
          <w:rFonts w:ascii="Arial" w:eastAsia="Calibri" w:hAnsi="Arial" w:cs="Arial"/>
          <w:b/>
          <w:bCs/>
          <w:sz w:val="20"/>
          <w:szCs w:val="20"/>
          <w:lang w:eastAsia="lt-LT"/>
        </w:rPr>
        <w:t>tinklų</w:t>
      </w:r>
      <w:proofErr w:type="spellEnd"/>
      <w:r w:rsidR="00AC6085" w:rsidRPr="00AC6085">
        <w:rPr>
          <w:rFonts w:ascii="Arial" w:eastAsia="Calibri" w:hAnsi="Arial" w:cs="Arial"/>
          <w:b/>
          <w:bCs/>
          <w:sz w:val="20"/>
          <w:szCs w:val="20"/>
          <w:lang w:eastAsia="lt-LT"/>
        </w:rPr>
        <w:t xml:space="preserve"> </w:t>
      </w:r>
      <w:proofErr w:type="spellStart"/>
      <w:r w:rsidR="00AC6085" w:rsidRPr="00AC6085">
        <w:rPr>
          <w:rFonts w:ascii="Arial" w:eastAsia="Calibri" w:hAnsi="Arial" w:cs="Arial"/>
          <w:b/>
          <w:bCs/>
          <w:sz w:val="20"/>
          <w:szCs w:val="20"/>
          <w:lang w:eastAsia="lt-LT"/>
        </w:rPr>
        <w:t>paskirties</w:t>
      </w:r>
      <w:proofErr w:type="spellEnd"/>
      <w:r w:rsidR="00AC6085" w:rsidRPr="00AC6085">
        <w:rPr>
          <w:rFonts w:ascii="Arial" w:eastAsia="Calibri" w:hAnsi="Arial" w:cs="Arial"/>
          <w:b/>
          <w:bCs/>
          <w:sz w:val="20"/>
          <w:szCs w:val="20"/>
          <w:lang w:eastAsia="lt-LT"/>
        </w:rPr>
        <w:t xml:space="preserve"> </w:t>
      </w:r>
      <w:proofErr w:type="spellStart"/>
      <w:r w:rsidR="00AC6085" w:rsidRPr="00AC6085">
        <w:rPr>
          <w:rFonts w:ascii="Arial" w:eastAsia="Calibri" w:hAnsi="Arial" w:cs="Arial"/>
          <w:b/>
          <w:bCs/>
          <w:sz w:val="20"/>
          <w:szCs w:val="20"/>
          <w:lang w:eastAsia="lt-LT"/>
        </w:rPr>
        <w:t>statinių</w:t>
      </w:r>
      <w:proofErr w:type="spellEnd"/>
      <w:r w:rsidR="00AC6085" w:rsidRPr="00AC6085">
        <w:rPr>
          <w:rFonts w:ascii="Arial" w:eastAsia="Calibri" w:hAnsi="Arial" w:cs="Arial"/>
          <w:b/>
          <w:bCs/>
          <w:sz w:val="20"/>
          <w:szCs w:val="20"/>
          <w:lang w:eastAsia="lt-LT"/>
        </w:rPr>
        <w:t xml:space="preserve"> (</w:t>
      </w:r>
      <w:proofErr w:type="spellStart"/>
      <w:r w:rsidR="00AC6085" w:rsidRPr="00AC6085">
        <w:rPr>
          <w:rFonts w:ascii="Arial" w:eastAsia="Calibri" w:hAnsi="Arial" w:cs="Arial"/>
          <w:b/>
          <w:bCs/>
          <w:sz w:val="20"/>
          <w:szCs w:val="20"/>
          <w:lang w:eastAsia="lt-LT"/>
        </w:rPr>
        <w:t>inžinerinių</w:t>
      </w:r>
      <w:proofErr w:type="spellEnd"/>
      <w:r w:rsidR="00AC6085" w:rsidRPr="00AC6085">
        <w:rPr>
          <w:rFonts w:ascii="Arial" w:eastAsia="Calibri" w:hAnsi="Arial" w:cs="Arial"/>
          <w:b/>
          <w:bCs/>
          <w:sz w:val="20"/>
          <w:szCs w:val="20"/>
          <w:lang w:eastAsia="lt-LT"/>
        </w:rPr>
        <w:t xml:space="preserve"> </w:t>
      </w:r>
      <w:proofErr w:type="spellStart"/>
      <w:r w:rsidR="00AC6085" w:rsidRPr="00AC6085">
        <w:rPr>
          <w:rFonts w:ascii="Arial" w:eastAsia="Calibri" w:hAnsi="Arial" w:cs="Arial"/>
          <w:b/>
          <w:bCs/>
          <w:sz w:val="20"/>
          <w:szCs w:val="20"/>
          <w:lang w:eastAsia="lt-LT"/>
        </w:rPr>
        <w:t>tinklų</w:t>
      </w:r>
      <w:proofErr w:type="spellEnd"/>
      <w:r w:rsidR="00AC6085" w:rsidRPr="00AC6085">
        <w:rPr>
          <w:rFonts w:ascii="Arial" w:eastAsia="Calibri" w:hAnsi="Arial" w:cs="Arial"/>
          <w:b/>
          <w:bCs/>
          <w:sz w:val="20"/>
          <w:szCs w:val="20"/>
          <w:lang w:eastAsia="lt-LT"/>
        </w:rPr>
        <w:t xml:space="preserve"> </w:t>
      </w:r>
      <w:proofErr w:type="spellStart"/>
      <w:r w:rsidR="00AC6085" w:rsidRPr="00AC6085">
        <w:rPr>
          <w:rFonts w:ascii="Arial" w:eastAsia="Calibri" w:hAnsi="Arial" w:cs="Arial"/>
          <w:b/>
          <w:bCs/>
          <w:sz w:val="20"/>
          <w:szCs w:val="20"/>
          <w:lang w:eastAsia="lt-LT"/>
        </w:rPr>
        <w:t>grupės</w:t>
      </w:r>
      <w:proofErr w:type="spellEnd"/>
      <w:r w:rsidR="00AC6085" w:rsidRPr="00AC6085">
        <w:rPr>
          <w:rFonts w:ascii="Arial" w:eastAsia="Calibri" w:hAnsi="Arial" w:cs="Arial"/>
          <w:b/>
          <w:bCs/>
          <w:sz w:val="20"/>
          <w:szCs w:val="20"/>
          <w:lang w:eastAsia="lt-LT"/>
        </w:rPr>
        <w:t>)</w:t>
      </w:r>
      <w:r w:rsidR="00AC6085">
        <w:rPr>
          <w:rFonts w:ascii="Arial" w:eastAsia="Calibri" w:hAnsi="Arial" w:cs="Arial"/>
          <w:b/>
          <w:bCs/>
          <w:sz w:val="20"/>
          <w:szCs w:val="20"/>
          <w:lang w:eastAsia="lt-LT"/>
        </w:rPr>
        <w:t xml:space="preserve"> </w:t>
      </w:r>
      <w:proofErr w:type="spellStart"/>
      <w:r w:rsidR="00AC6085" w:rsidRPr="00AC6085">
        <w:rPr>
          <w:rFonts w:ascii="Arial" w:eastAsia="Calibri" w:hAnsi="Arial" w:cs="Arial"/>
          <w:b/>
          <w:bCs/>
          <w:sz w:val="20"/>
          <w:szCs w:val="20"/>
          <w:lang w:eastAsia="lt-LT"/>
        </w:rPr>
        <w:t>nuo</w:t>
      </w:r>
      <w:proofErr w:type="spellEnd"/>
      <w:r w:rsidR="00AC6085" w:rsidRPr="00AC6085">
        <w:rPr>
          <w:rFonts w:ascii="Arial" w:eastAsia="Calibri" w:hAnsi="Arial" w:cs="Arial"/>
          <w:b/>
          <w:bCs/>
          <w:sz w:val="20"/>
          <w:szCs w:val="20"/>
          <w:lang w:eastAsia="lt-LT"/>
        </w:rPr>
        <w:t xml:space="preserve"> ŠK 6T-20 </w:t>
      </w:r>
      <w:proofErr w:type="spellStart"/>
      <w:r w:rsidR="00AC6085" w:rsidRPr="00AC6085">
        <w:rPr>
          <w:rFonts w:ascii="Arial" w:eastAsia="Calibri" w:hAnsi="Arial" w:cs="Arial"/>
          <w:b/>
          <w:bCs/>
          <w:sz w:val="20"/>
          <w:szCs w:val="20"/>
          <w:lang w:eastAsia="lt-LT"/>
        </w:rPr>
        <w:t>iki</w:t>
      </w:r>
      <w:proofErr w:type="spellEnd"/>
      <w:r w:rsidR="00AC6085" w:rsidRPr="00AC6085">
        <w:rPr>
          <w:rFonts w:ascii="Arial" w:eastAsia="Calibri" w:hAnsi="Arial" w:cs="Arial"/>
          <w:b/>
          <w:bCs/>
          <w:sz w:val="20"/>
          <w:szCs w:val="20"/>
          <w:lang w:eastAsia="lt-LT"/>
        </w:rPr>
        <w:t xml:space="preserve"> ŠK 6T-22 </w:t>
      </w:r>
      <w:proofErr w:type="spellStart"/>
      <w:r w:rsidR="00AC6085" w:rsidRPr="00AC6085">
        <w:rPr>
          <w:rFonts w:ascii="Arial" w:eastAsia="Calibri" w:hAnsi="Arial" w:cs="Arial"/>
          <w:b/>
          <w:bCs/>
          <w:sz w:val="20"/>
          <w:szCs w:val="20"/>
          <w:lang w:eastAsia="lt-LT"/>
        </w:rPr>
        <w:t>Baltų</w:t>
      </w:r>
      <w:proofErr w:type="spellEnd"/>
      <w:r w:rsidR="00AC6085" w:rsidRPr="00AC6085">
        <w:rPr>
          <w:rFonts w:ascii="Arial" w:eastAsia="Calibri" w:hAnsi="Arial" w:cs="Arial"/>
          <w:b/>
          <w:bCs/>
          <w:sz w:val="20"/>
          <w:szCs w:val="20"/>
          <w:lang w:eastAsia="lt-LT"/>
        </w:rPr>
        <w:t xml:space="preserve"> pr., Kaune, </w:t>
      </w:r>
      <w:proofErr w:type="spellStart"/>
      <w:r w:rsidR="003D6C14" w:rsidRPr="00AC6085">
        <w:rPr>
          <w:rFonts w:ascii="Arial" w:eastAsia="Calibri" w:hAnsi="Arial" w:cs="Arial"/>
          <w:b/>
          <w:bCs/>
          <w:sz w:val="20"/>
          <w:szCs w:val="20"/>
          <w:lang w:eastAsia="lt-LT"/>
        </w:rPr>
        <w:t>rekonstravimą</w:t>
      </w:r>
      <w:proofErr w:type="spellEnd"/>
      <w:r w:rsidRPr="00AC6085">
        <w:rPr>
          <w:rFonts w:ascii="Arial" w:eastAsia="Calibri" w:hAnsi="Arial" w:cs="Arial"/>
          <w:sz w:val="20"/>
          <w:szCs w:val="20"/>
          <w:lang w:val="lt-LT" w:eastAsia="lt-LT"/>
        </w:rPr>
        <w:t>. Reikalavimai pirkimo objektui nustatyti specialiųjų pirkimo sąlygų 1 priede.</w:t>
      </w:r>
    </w:p>
    <w:p w14:paraId="19D39F22" w14:textId="31C38445" w:rsidR="00073D00" w:rsidRPr="00F15565" w:rsidRDefault="00771872" w:rsidP="00771872">
      <w:pPr>
        <w:numPr>
          <w:ilvl w:val="1"/>
          <w:numId w:val="5"/>
        </w:numPr>
        <w:tabs>
          <w:tab w:val="left" w:pos="993"/>
        </w:tabs>
        <w:ind w:left="0" w:firstLine="567"/>
        <w:contextualSpacing/>
        <w:jc w:val="both"/>
        <w:rPr>
          <w:rFonts w:ascii="Arial" w:eastAsia="Calibri" w:hAnsi="Arial" w:cs="Arial"/>
          <w:b/>
          <w:bCs/>
          <w:sz w:val="20"/>
          <w:szCs w:val="20"/>
          <w:lang w:val="lt-LT" w:eastAsia="lt-LT"/>
        </w:rPr>
      </w:pPr>
      <w:r w:rsidRPr="00F15565">
        <w:rPr>
          <w:rFonts w:ascii="Arial" w:eastAsia="Calibri" w:hAnsi="Arial" w:cs="Arial"/>
          <w:b/>
          <w:bCs/>
          <w:sz w:val="20"/>
          <w:szCs w:val="20"/>
          <w:lang w:val="lt-LT" w:eastAsia="lt-LT"/>
        </w:rPr>
        <w:t>Pasiūlymas turi būti pateikiamas visai Pirkimo apimčiai.</w:t>
      </w:r>
    </w:p>
    <w:p w14:paraId="61BA6B0C" w14:textId="7461E9C6"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0675DF1D"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0B9097CA"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6CE233E7" w:rsidR="00696A0E" w:rsidRPr="00E57B4A" w:rsidRDefault="00696A0E" w:rsidP="00F15565">
      <w:pPr>
        <w:numPr>
          <w:ilvl w:val="1"/>
          <w:numId w:val="5"/>
        </w:numPr>
        <w:tabs>
          <w:tab w:val="left" w:pos="993"/>
        </w:tabs>
        <w:ind w:left="0" w:firstLine="567"/>
        <w:contextualSpacing/>
        <w:jc w:val="both"/>
        <w:rPr>
          <w:rFonts w:ascii="Arial" w:hAnsi="Arial" w:cs="Arial"/>
          <w:i/>
          <w:iCs/>
          <w:sz w:val="20"/>
          <w:szCs w:val="20"/>
        </w:rPr>
      </w:pP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1C6E9B">
        <w:rPr>
          <w:rFonts w:ascii="Arial" w:hAnsi="Arial" w:cs="Arial"/>
          <w:b/>
          <w:bCs/>
          <w:sz w:val="20"/>
          <w:szCs w:val="20"/>
        </w:rPr>
        <w:t>3</w:t>
      </w:r>
      <w:r w:rsidR="007C496B">
        <w:rPr>
          <w:rFonts w:ascii="Arial" w:hAnsi="Arial" w:cs="Arial"/>
          <w:b/>
          <w:bCs/>
          <w:sz w:val="20"/>
          <w:szCs w:val="20"/>
        </w:rPr>
        <w:t>6</w:t>
      </w:r>
      <w:r w:rsidR="00791418" w:rsidRPr="004030C1">
        <w:rPr>
          <w:rFonts w:ascii="Arial" w:hAnsi="Arial" w:cs="Arial"/>
          <w:b/>
          <w:bCs/>
          <w:sz w:val="20"/>
          <w:szCs w:val="20"/>
        </w:rPr>
        <w:t>0</w:t>
      </w:r>
      <w:r w:rsidR="00885BC3">
        <w:rPr>
          <w:rFonts w:ascii="Arial" w:hAnsi="Arial" w:cs="Arial"/>
          <w:b/>
          <w:bCs/>
          <w:sz w:val="20"/>
          <w:szCs w:val="20"/>
        </w:rPr>
        <w:t xml:space="preserve"> </w:t>
      </w:r>
      <w:r w:rsidR="00791418" w:rsidRPr="004030C1">
        <w:rPr>
          <w:rFonts w:ascii="Arial" w:hAnsi="Arial" w:cs="Arial"/>
          <w:b/>
          <w:bCs/>
          <w:sz w:val="20"/>
          <w:szCs w:val="20"/>
        </w:rPr>
        <w:t>000,00</w:t>
      </w:r>
      <w:r w:rsidR="00791418">
        <w:rPr>
          <w:rFonts w:ascii="Arial" w:hAnsi="Arial" w:cs="Arial"/>
          <w:b/>
          <w:bCs/>
          <w:sz w:val="20"/>
          <w:szCs w:val="20"/>
        </w:rPr>
        <w:t xml:space="preserve">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1C6E9B">
        <w:rPr>
          <w:rFonts w:ascii="Arial" w:hAnsi="Arial" w:cs="Arial"/>
          <w:b/>
          <w:bCs/>
          <w:sz w:val="20"/>
          <w:szCs w:val="20"/>
        </w:rPr>
        <w:t>trys</w:t>
      </w:r>
      <w:proofErr w:type="spellEnd"/>
      <w:r w:rsidR="001C6E9B" w:rsidRPr="00885BC3">
        <w:rPr>
          <w:rFonts w:ascii="Arial" w:hAnsi="Arial" w:cs="Arial"/>
          <w:b/>
          <w:bCs/>
          <w:sz w:val="20"/>
          <w:szCs w:val="20"/>
        </w:rPr>
        <w:t xml:space="preserve"> </w:t>
      </w:r>
      <w:proofErr w:type="spellStart"/>
      <w:r w:rsidR="00885BC3" w:rsidRPr="00885BC3">
        <w:rPr>
          <w:rFonts w:ascii="Arial" w:hAnsi="Arial" w:cs="Arial"/>
          <w:b/>
          <w:bCs/>
          <w:sz w:val="20"/>
          <w:szCs w:val="20"/>
        </w:rPr>
        <w:t>šimtai</w:t>
      </w:r>
      <w:proofErr w:type="spellEnd"/>
      <w:r w:rsidR="00885BC3" w:rsidRPr="00885BC3">
        <w:rPr>
          <w:rFonts w:ascii="Arial" w:hAnsi="Arial" w:cs="Arial"/>
          <w:b/>
          <w:bCs/>
          <w:sz w:val="20"/>
          <w:szCs w:val="20"/>
        </w:rPr>
        <w:t xml:space="preserve"> </w:t>
      </w:r>
      <w:proofErr w:type="spellStart"/>
      <w:r w:rsidR="007C496B">
        <w:rPr>
          <w:rFonts w:ascii="Arial" w:hAnsi="Arial" w:cs="Arial"/>
          <w:b/>
          <w:bCs/>
          <w:sz w:val="20"/>
          <w:szCs w:val="20"/>
        </w:rPr>
        <w:t>šešias</w:t>
      </w:r>
      <w:r w:rsidR="007C496B" w:rsidRPr="00885BC3">
        <w:rPr>
          <w:rFonts w:ascii="Arial" w:hAnsi="Arial" w:cs="Arial"/>
          <w:b/>
          <w:bCs/>
          <w:sz w:val="20"/>
          <w:szCs w:val="20"/>
        </w:rPr>
        <w:t>dešimt</w:t>
      </w:r>
      <w:proofErr w:type="spellEnd"/>
      <w:r w:rsidR="007C496B" w:rsidRPr="00885BC3">
        <w:rPr>
          <w:rFonts w:ascii="Arial" w:hAnsi="Arial" w:cs="Arial"/>
          <w:b/>
          <w:bCs/>
          <w:sz w:val="20"/>
          <w:szCs w:val="20"/>
        </w:rPr>
        <w:t xml:space="preserve"> </w:t>
      </w:r>
      <w:proofErr w:type="spellStart"/>
      <w:r w:rsidR="00885BC3" w:rsidRPr="00885BC3">
        <w:rPr>
          <w:rFonts w:ascii="Arial" w:hAnsi="Arial" w:cs="Arial"/>
          <w:b/>
          <w:bCs/>
          <w:sz w:val="20"/>
          <w:szCs w:val="20"/>
        </w:rPr>
        <w:t>tūkstančių</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eurų</w:t>
      </w:r>
      <w:proofErr w:type="spellEnd"/>
      <w:r w:rsidR="00885BC3">
        <w:rPr>
          <w:rFonts w:ascii="Arial" w:hAnsi="Arial" w:cs="Arial"/>
          <w:b/>
          <w:bCs/>
          <w:sz w:val="20"/>
          <w:szCs w:val="20"/>
        </w:rPr>
        <w:t>,</w:t>
      </w:r>
      <w:r w:rsidR="00885BC3" w:rsidRPr="00885BC3">
        <w:rPr>
          <w:rFonts w:ascii="Arial" w:hAnsi="Arial" w:cs="Arial"/>
          <w:b/>
          <w:bCs/>
          <w:sz w:val="20"/>
          <w:szCs w:val="20"/>
        </w:rPr>
        <w:t xml:space="preserve"> </w:t>
      </w:r>
      <w:r w:rsidR="00885BC3">
        <w:rPr>
          <w:rFonts w:ascii="Arial" w:hAnsi="Arial" w:cs="Arial"/>
          <w:b/>
          <w:bCs/>
          <w:sz w:val="20"/>
          <w:szCs w:val="20"/>
        </w:rPr>
        <w:t>0</w:t>
      </w:r>
      <w:r w:rsidR="00885BC3" w:rsidRPr="00885BC3">
        <w:rPr>
          <w:rFonts w:ascii="Arial" w:hAnsi="Arial" w:cs="Arial"/>
          <w:b/>
          <w:bCs/>
          <w:sz w:val="20"/>
          <w:szCs w:val="20"/>
        </w:rPr>
        <w:t xml:space="preserve">0 </w:t>
      </w:r>
      <w:proofErr w:type="spellStart"/>
      <w:r w:rsidR="00885BC3" w:rsidRPr="00885BC3">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78E511B5" w:rsidR="00696A0E" w:rsidRDefault="00696A0E" w:rsidP="00F15565">
      <w:pPr>
        <w:numPr>
          <w:ilvl w:val="1"/>
          <w:numId w:val="5"/>
        </w:numPr>
        <w:tabs>
          <w:tab w:val="left" w:pos="993"/>
        </w:tabs>
        <w:ind w:left="0" w:firstLine="567"/>
        <w:contextualSpacing/>
        <w:jc w:val="both"/>
        <w:rPr>
          <w:rFonts w:ascii="Arial" w:hAnsi="Arial" w:cs="Arial"/>
          <w:sz w:val="20"/>
          <w:szCs w:val="20"/>
          <w:lang w:val="lt-LT"/>
        </w:rPr>
      </w:pPr>
      <w:r w:rsidRPr="00E57B4A">
        <w:rPr>
          <w:rFonts w:ascii="Arial" w:hAnsi="Arial" w:cs="Arial"/>
          <w:i/>
          <w:iCs/>
          <w:sz w:val="20"/>
          <w:szCs w:val="20"/>
          <w:lang w:val="lt-LT"/>
        </w:rPr>
        <w:lastRenderedPageBreak/>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06E550C8" w:rsidR="00541E68" w:rsidRDefault="00541E68" w:rsidP="00F15565">
      <w:pPr>
        <w:numPr>
          <w:ilvl w:val="1"/>
          <w:numId w:val="5"/>
        </w:numPr>
        <w:tabs>
          <w:tab w:val="left" w:pos="993"/>
        </w:tabs>
        <w:ind w:left="0" w:firstLine="567"/>
        <w:contextualSpacing/>
        <w:jc w:val="both"/>
        <w:rPr>
          <w:rFonts w:ascii="Arial" w:hAnsi="Arial" w:cs="Arial"/>
          <w:noProof/>
          <w:sz w:val="20"/>
          <w:szCs w:val="20"/>
          <w:lang w:val="lt-LT" w:eastAsia="lt-LT"/>
        </w:rPr>
      </w:pP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313C9142" w14:textId="573FB079" w:rsidR="003F73B8" w:rsidRDefault="00857EC2" w:rsidP="00F15565">
      <w:pPr>
        <w:numPr>
          <w:ilvl w:val="1"/>
          <w:numId w:val="5"/>
        </w:numPr>
        <w:tabs>
          <w:tab w:val="left" w:pos="993"/>
        </w:tabs>
        <w:ind w:left="0" w:firstLine="567"/>
        <w:contextualSpacing/>
        <w:jc w:val="both"/>
        <w:rPr>
          <w:rFonts w:ascii="Arial" w:hAnsi="Arial" w:cs="Arial"/>
          <w:sz w:val="20"/>
          <w:szCs w:val="20"/>
          <w:lang w:val="lt-LT"/>
        </w:rPr>
      </w:pPr>
      <w:r w:rsidRPr="00AB0CC5">
        <w:rPr>
          <w:rFonts w:ascii="Arial" w:hAnsi="Arial" w:cs="Arial"/>
          <w:sz w:val="20"/>
          <w:szCs w:val="20"/>
          <w:lang w:val="lt-LT"/>
        </w:rPr>
        <w:t xml:space="preserve">Darbai skaidomi į </w:t>
      </w:r>
      <w:r w:rsidR="00EB0A89" w:rsidRPr="00AB0CC5">
        <w:rPr>
          <w:rFonts w:ascii="Arial" w:hAnsi="Arial" w:cs="Arial"/>
          <w:sz w:val="20"/>
          <w:szCs w:val="20"/>
          <w:lang w:val="lt-LT"/>
        </w:rPr>
        <w:t xml:space="preserve">tarpinius etapus (o šilumos tiekimo tinklų atjungimas, montavimas ir įjungimas į etapus) ir </w:t>
      </w:r>
      <w:proofErr w:type="spellStart"/>
      <w:r w:rsidR="00AB0CC5" w:rsidRPr="58BD00A9">
        <w:rPr>
          <w:rFonts w:ascii="Arial" w:hAnsi="Arial" w:cs="Arial"/>
          <w:sz w:val="20"/>
          <w:szCs w:val="20"/>
          <w:lang w:val="lt-LT"/>
        </w:rPr>
        <w:t>ir</w:t>
      </w:r>
      <w:proofErr w:type="spellEnd"/>
      <w:r w:rsidR="00AB0CC5" w:rsidRPr="58BD00A9">
        <w:rPr>
          <w:rFonts w:ascii="Arial" w:hAnsi="Arial" w:cs="Arial"/>
          <w:sz w:val="20"/>
          <w:szCs w:val="20"/>
          <w:lang w:val="lt-LT"/>
        </w:rPr>
        <w:t xml:space="preserve"> privalės būti įgyvendinti </w:t>
      </w:r>
      <w:r w:rsidR="00AB0CC5">
        <w:rPr>
          <w:rFonts w:ascii="Arial" w:hAnsi="Arial" w:cs="Arial"/>
          <w:sz w:val="20"/>
          <w:szCs w:val="20"/>
          <w:lang w:val="lt-LT"/>
        </w:rPr>
        <w:t xml:space="preserve">Techninės specifikacijos 1 priede </w:t>
      </w:r>
      <w:r w:rsidR="00AB0CC5" w:rsidRPr="58BD00A9">
        <w:rPr>
          <w:rFonts w:ascii="Arial" w:hAnsi="Arial" w:cs="Arial"/>
          <w:sz w:val="20"/>
          <w:szCs w:val="20"/>
          <w:lang w:val="lt-LT"/>
        </w:rPr>
        <w:t xml:space="preserve">nurodytais </w:t>
      </w:r>
      <w:proofErr w:type="spellStart"/>
      <w:r w:rsidR="00AB0CC5" w:rsidRPr="58BD00A9">
        <w:rPr>
          <w:rFonts w:ascii="Arial" w:hAnsi="Arial" w:cs="Arial"/>
          <w:sz w:val="20"/>
          <w:szCs w:val="20"/>
          <w:lang w:val="lt-LT"/>
        </w:rPr>
        <w:t>terminais</w:t>
      </w:r>
      <w:r w:rsidR="00AB0CC5">
        <w:rPr>
          <w:rFonts w:ascii="Arial" w:hAnsi="Arial" w:cs="Arial"/>
          <w:sz w:val="20"/>
          <w:szCs w:val="20"/>
          <w:lang w:val="lt-LT"/>
        </w:rPr>
        <w:t>.</w:t>
      </w:r>
      <w:r w:rsidR="00472F8D" w:rsidRPr="00721411">
        <w:rPr>
          <w:rFonts w:ascii="Arial" w:eastAsia="Calibri" w:hAnsi="Arial" w:cs="Arial"/>
          <w:sz w:val="20"/>
          <w:szCs w:val="20"/>
          <w:lang w:val="lt-LT" w:eastAsia="lt-LT"/>
        </w:rPr>
        <w:t>Įsigyjamų</w:t>
      </w:r>
      <w:proofErr w:type="spellEnd"/>
      <w:r w:rsidR="00472F8D" w:rsidRPr="00721411">
        <w:rPr>
          <w:rFonts w:ascii="Arial" w:eastAsia="Calibri" w:hAnsi="Arial" w:cs="Arial"/>
          <w:sz w:val="20"/>
          <w:szCs w:val="20"/>
          <w:lang w:val="lt-LT" w:eastAsia="lt-LT"/>
        </w:rPr>
        <w:t xml:space="preserve"> Darbų išskaidymo į tarpinius etapus dydžiai (proc.) yra nurodyti Specialiųjų pirkimo sąlygų 7 priedo „Sutarties projekt</w:t>
      </w:r>
      <w:r w:rsidR="00472F8D">
        <w:rPr>
          <w:rFonts w:ascii="Arial" w:eastAsia="Calibri" w:hAnsi="Arial" w:cs="Arial"/>
          <w:sz w:val="20"/>
          <w:szCs w:val="20"/>
          <w:lang w:val="lt-LT" w:eastAsia="lt-LT"/>
        </w:rPr>
        <w:t>o SD</w:t>
      </w:r>
      <w:r w:rsidR="00472F8D" w:rsidRPr="00721411">
        <w:rPr>
          <w:rFonts w:ascii="Arial" w:eastAsia="Calibri" w:hAnsi="Arial" w:cs="Arial"/>
          <w:sz w:val="20"/>
          <w:szCs w:val="20"/>
          <w:lang w:val="lt-LT" w:eastAsia="lt-LT"/>
        </w:rPr>
        <w:t>“ 5 punkte.</w:t>
      </w:r>
    </w:p>
    <w:p w14:paraId="4F92F686" w14:textId="56FFF31F" w:rsidR="00313EA2" w:rsidRPr="00AB0CC5" w:rsidRDefault="00313EA2" w:rsidP="00F15565">
      <w:pPr>
        <w:tabs>
          <w:tab w:val="left" w:pos="993"/>
        </w:tabs>
        <w:ind w:left="567"/>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w:t>
      </w:r>
      <w:r w:rsidRPr="004030C1">
        <w:rPr>
          <w:rFonts w:ascii="Arial" w:eastAsia="Arial Unicode MS" w:hAnsi="Arial" w:cs="Arial"/>
          <w:b/>
          <w:bCs/>
          <w:color w:val="000000"/>
          <w:sz w:val="20"/>
          <w:szCs w:val="20"/>
          <w:lang w:val="lt-LT"/>
        </w:rPr>
        <w:t xml:space="preserve">ne vėliau kaip  </w:t>
      </w:r>
      <w:r w:rsidR="006D5845" w:rsidRPr="004030C1">
        <w:rPr>
          <w:rFonts w:ascii="Arial" w:eastAsia="Arial Unicode MS" w:hAnsi="Arial" w:cs="Arial"/>
          <w:b/>
          <w:bCs/>
          <w:color w:val="000000"/>
          <w:sz w:val="20"/>
          <w:szCs w:val="20"/>
          <w:lang w:val="lt-LT"/>
        </w:rPr>
        <w:t xml:space="preserve">6 </w:t>
      </w:r>
      <w:r w:rsidRPr="004030C1">
        <w:rPr>
          <w:rFonts w:ascii="Arial" w:eastAsia="Arial Unicode MS" w:hAnsi="Arial" w:cs="Arial"/>
          <w:b/>
          <w:bCs/>
          <w:color w:val="000000"/>
          <w:sz w:val="20"/>
          <w:szCs w:val="20"/>
          <w:lang w:val="lt-LT"/>
        </w:rPr>
        <w:t>(</w:t>
      </w:r>
      <w:r w:rsidR="006D5845" w:rsidRPr="004030C1">
        <w:rPr>
          <w:rFonts w:ascii="Arial" w:eastAsia="Arial Unicode MS" w:hAnsi="Arial" w:cs="Arial"/>
          <w:b/>
          <w:bCs/>
          <w:color w:val="000000"/>
          <w:sz w:val="20"/>
          <w:szCs w:val="20"/>
          <w:lang w:val="lt-LT"/>
        </w:rPr>
        <w:t>šešios</w:t>
      </w:r>
      <w:r w:rsidRPr="004030C1">
        <w:rPr>
          <w:rFonts w:ascii="Arial" w:eastAsia="Arial Unicode MS" w:hAnsi="Arial" w:cs="Arial"/>
          <w:b/>
          <w:bCs/>
          <w:color w:val="000000"/>
          <w:sz w:val="20"/>
          <w:szCs w:val="20"/>
          <w:lang w:val="lt-LT"/>
        </w:rPr>
        <w:t>) dienos</w:t>
      </w:r>
      <w:r w:rsidRPr="00DA6C86">
        <w:rPr>
          <w:rFonts w:ascii="Arial" w:eastAsia="Arial Unicode MS" w:hAnsi="Arial" w:cs="Arial"/>
          <w:color w:val="000000"/>
          <w:sz w:val="20"/>
          <w:szCs w:val="20"/>
          <w:lang w:val="lt-LT"/>
        </w:rPr>
        <w:t xml:space="preserve">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Pr="005F5128">
        <w:rPr>
          <w:rFonts w:ascii="Arial" w:eastAsia="Arial Unicode MS" w:hAnsi="Arial" w:cs="Arial"/>
          <w:color w:val="000000"/>
          <w:sz w:val="20"/>
          <w:szCs w:val="20"/>
          <w:lang w:val="lt-LT"/>
        </w:rPr>
        <w:t xml:space="preserve">.3. </w:t>
      </w:r>
      <w:r w:rsidR="0093074D" w:rsidRPr="005F5128">
        <w:rPr>
          <w:rFonts w:ascii="Arial" w:eastAsia="Arial Unicode MS" w:hAnsi="Arial" w:cs="Arial"/>
          <w:color w:val="000000"/>
          <w:sz w:val="20"/>
          <w:szCs w:val="20"/>
          <w:lang w:val="lt-LT"/>
        </w:rPr>
        <w:t xml:space="preserve">Perkantysis subjektas pirkimo sąlygų paaiškinimą, patikslinimą pateikia visiems tiekėjams </w:t>
      </w:r>
      <w:r w:rsidR="0093074D" w:rsidRPr="005F5128">
        <w:rPr>
          <w:rFonts w:ascii="Arial" w:eastAsia="Arial Unicode MS" w:hAnsi="Arial" w:cs="Arial"/>
          <w:b/>
          <w:bCs/>
          <w:color w:val="000000"/>
          <w:sz w:val="20"/>
          <w:szCs w:val="20"/>
          <w:lang w:val="lt-LT"/>
        </w:rPr>
        <w:t xml:space="preserve">ne vėliau kaip </w:t>
      </w:r>
      <w:r w:rsidR="006D5845" w:rsidRPr="005F5128">
        <w:rPr>
          <w:rFonts w:ascii="Arial" w:eastAsia="Arial Unicode MS" w:hAnsi="Arial" w:cs="Arial"/>
          <w:b/>
          <w:bCs/>
          <w:color w:val="000000"/>
          <w:sz w:val="20"/>
          <w:szCs w:val="20"/>
          <w:lang w:val="lt-LT"/>
        </w:rPr>
        <w:t xml:space="preserve">4 </w:t>
      </w:r>
      <w:r w:rsidR="0093074D" w:rsidRPr="005F5128">
        <w:rPr>
          <w:rFonts w:ascii="Arial" w:eastAsia="Arial Unicode MS" w:hAnsi="Arial" w:cs="Arial"/>
          <w:b/>
          <w:bCs/>
          <w:color w:val="000000"/>
          <w:sz w:val="20"/>
          <w:szCs w:val="20"/>
          <w:lang w:val="lt-LT"/>
        </w:rPr>
        <w:t>(</w:t>
      </w:r>
      <w:r w:rsidR="006D5845" w:rsidRPr="005F5128">
        <w:rPr>
          <w:rFonts w:ascii="Arial" w:eastAsia="Arial Unicode MS" w:hAnsi="Arial" w:cs="Arial"/>
          <w:b/>
          <w:bCs/>
          <w:color w:val="000000"/>
          <w:sz w:val="20"/>
          <w:szCs w:val="20"/>
          <w:lang w:val="lt-LT"/>
        </w:rPr>
        <w:t>keturios</w:t>
      </w:r>
      <w:r w:rsidR="0093074D" w:rsidRPr="005F5128">
        <w:rPr>
          <w:rFonts w:ascii="Arial" w:eastAsia="Arial Unicode MS" w:hAnsi="Arial" w:cs="Arial"/>
          <w:b/>
          <w:bCs/>
          <w:color w:val="000000"/>
          <w:sz w:val="20"/>
          <w:szCs w:val="20"/>
          <w:lang w:val="lt-LT"/>
        </w:rPr>
        <w:t>) dienos</w:t>
      </w:r>
      <w:r w:rsidR="0093074D" w:rsidRPr="005F5128">
        <w:rPr>
          <w:rFonts w:ascii="Arial" w:eastAsia="Arial Unicode MS" w:hAnsi="Arial" w:cs="Arial"/>
          <w:color w:val="000000"/>
          <w:sz w:val="20"/>
          <w:szCs w:val="20"/>
          <w:lang w:val="lt-LT"/>
        </w:rPr>
        <w:t xml:space="preserve">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sidRPr="00F15565">
        <w:rPr>
          <w:rFonts w:ascii="Arial" w:eastAsia="Calibri" w:hAnsi="Arial" w:cs="Arial"/>
          <w:b/>
          <w:bCs/>
          <w:sz w:val="20"/>
          <w:szCs w:val="20"/>
          <w:lang w:val="lt-LT" w:eastAsia="lt-LT"/>
        </w:rPr>
        <w:t>3</w:t>
      </w:r>
      <w:r w:rsidR="00776D36" w:rsidRPr="00F15565">
        <w:rPr>
          <w:rFonts w:ascii="Arial" w:eastAsia="Calibri" w:hAnsi="Arial" w:cs="Arial"/>
          <w:b/>
          <w:bCs/>
          <w:color w:val="00B050"/>
          <w:sz w:val="20"/>
          <w:szCs w:val="20"/>
          <w:lang w:val="lt-LT" w:eastAsia="lt-LT"/>
        </w:rPr>
        <w:t xml:space="preserve"> </w:t>
      </w:r>
      <w:r w:rsidRPr="00F15565">
        <w:rPr>
          <w:rFonts w:ascii="Arial" w:eastAsia="Calibri" w:hAnsi="Arial" w:cs="Arial"/>
          <w:b/>
          <w:bCs/>
          <w:sz w:val="20"/>
          <w:szCs w:val="20"/>
          <w:lang w:val="lt-LT" w:eastAsia="lt-LT"/>
        </w:rPr>
        <w:t>priede.</w:t>
      </w:r>
      <w:r w:rsidRPr="00DA6C86">
        <w:rPr>
          <w:rFonts w:ascii="Arial" w:eastAsia="Calibri" w:hAnsi="Arial" w:cs="Arial"/>
          <w:sz w:val="20"/>
          <w:szCs w:val="20"/>
          <w:lang w:val="lt-LT" w:eastAsia="lt-LT"/>
        </w:rPr>
        <w:t xml:space="preserv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sidRPr="004030C1">
        <w:rPr>
          <w:rFonts w:ascii="Arial" w:eastAsia="Calibri" w:hAnsi="Arial" w:cs="Arial"/>
          <w:b/>
          <w:bCs/>
          <w:sz w:val="20"/>
          <w:szCs w:val="20"/>
          <w:lang w:val="lt-LT" w:eastAsia="lt-LT"/>
        </w:rPr>
        <w:t xml:space="preserve">3 </w:t>
      </w:r>
      <w:r w:rsidRPr="004030C1">
        <w:rPr>
          <w:rFonts w:ascii="Arial" w:eastAsia="Calibri" w:hAnsi="Arial" w:cs="Arial"/>
          <w:b/>
          <w:bCs/>
          <w:sz w:val="20"/>
          <w:szCs w:val="20"/>
          <w:lang w:val="lt-LT" w:eastAsia="lt-LT"/>
        </w:rPr>
        <w:t>priede</w:t>
      </w:r>
      <w:r w:rsidRPr="00161D24">
        <w:rPr>
          <w:rFonts w:ascii="Arial" w:eastAsia="Calibri" w:hAnsi="Arial" w:cs="Arial"/>
          <w:sz w:val="20"/>
          <w:szCs w:val="20"/>
          <w:lang w:val="lt-LT" w:eastAsia="lt-LT"/>
        </w:rPr>
        <w:t xml:space="preserv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03D83F93"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w:t>
      </w:r>
      <w:r w:rsidR="00787415">
        <w:rPr>
          <w:rFonts w:ascii="Arial" w:eastAsia="Calibri" w:hAnsi="Arial" w:cs="Arial"/>
          <w:b/>
          <w:bCs/>
          <w:color w:val="000000"/>
          <w:sz w:val="20"/>
          <w:szCs w:val="20"/>
          <w:lang w:val="lt-LT" w:eastAsia="lt-LT"/>
        </w:rPr>
        <w:t>s</w:t>
      </w:r>
      <w:r w:rsidRPr="00DE1AB8">
        <w:rPr>
          <w:rFonts w:ascii="Arial" w:eastAsia="Calibri" w:hAnsi="Arial" w:cs="Arial"/>
          <w:b/>
          <w:bCs/>
          <w:color w:val="000000"/>
          <w:sz w:val="20"/>
          <w:szCs w:val="20"/>
          <w:lang w:val="lt-LT" w:eastAsia="lt-LT"/>
        </w:rPr>
        <w:t xml:space="preserve"> narys, ūkio subjektas, kurio pajėgumais remiamasi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BE1279">
        <w:rPr>
          <w:rFonts w:ascii="Arial" w:eastAsia="Calibri" w:hAnsi="Arial" w:cs="Arial"/>
          <w:color w:val="000000"/>
          <w:sz w:val="20"/>
          <w:szCs w:val="20"/>
          <w:lang w:val="lt-LT" w:eastAsia="lt-LT"/>
        </w:rPr>
        <w:t>8</w:t>
      </w:r>
      <w:r w:rsidR="00BE1279"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7464C5" w:rsidR="00754F5B" w:rsidRPr="003A1BE8" w:rsidRDefault="002A6F73" w:rsidP="058B9067">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eastAsia="lt-LT"/>
        </w:rPr>
      </w:pPr>
      <w:proofErr w:type="spellStart"/>
      <w:r w:rsidRPr="058B9067">
        <w:rPr>
          <w:rFonts w:ascii="Arial" w:hAnsi="Arial" w:cs="Arial"/>
          <w:color w:val="2E74B5" w:themeColor="accent1" w:themeShade="BF"/>
          <w:sz w:val="20"/>
          <w:szCs w:val="20"/>
        </w:rPr>
        <w:t>užpildyta</w:t>
      </w:r>
      <w:proofErr w:type="spellEnd"/>
      <w:r w:rsidRPr="058B9067">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ir</w:t>
      </w:r>
      <w:proofErr w:type="spellEnd"/>
      <w:r w:rsidR="00490F7A">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pasirašyta</w:t>
      </w:r>
      <w:proofErr w:type="spellEnd"/>
      <w:r w:rsidR="00490F7A">
        <w:rPr>
          <w:rFonts w:ascii="Arial" w:hAnsi="Arial" w:cs="Arial"/>
          <w:color w:val="2E74B5" w:themeColor="accent1" w:themeShade="BF"/>
          <w:sz w:val="20"/>
          <w:szCs w:val="20"/>
        </w:rPr>
        <w:t xml:space="preserve"> </w:t>
      </w:r>
      <w:proofErr w:type="spellStart"/>
      <w:r w:rsidRPr="058B9067">
        <w:rPr>
          <w:rFonts w:ascii="Arial" w:hAnsi="Arial" w:cs="Arial"/>
          <w:color w:val="2E74B5" w:themeColor="accent1" w:themeShade="BF"/>
          <w:sz w:val="20"/>
          <w:szCs w:val="20"/>
        </w:rPr>
        <w:t>pasiūlymo</w:t>
      </w:r>
      <w:proofErr w:type="spellEnd"/>
      <w:r w:rsidRPr="058B9067">
        <w:rPr>
          <w:rFonts w:ascii="Arial" w:hAnsi="Arial" w:cs="Arial"/>
          <w:color w:val="2E74B5" w:themeColor="accent1" w:themeShade="BF"/>
          <w:sz w:val="20"/>
          <w:szCs w:val="20"/>
        </w:rPr>
        <w:t xml:space="preserve"> forma (</w:t>
      </w:r>
      <w:proofErr w:type="spellStart"/>
      <w:r w:rsidR="004A4060" w:rsidRPr="058B9067">
        <w:rPr>
          <w:rFonts w:ascii="Arial" w:hAnsi="Arial" w:cs="Arial"/>
          <w:color w:val="2E74B5" w:themeColor="accent1" w:themeShade="BF"/>
          <w:sz w:val="20"/>
          <w:szCs w:val="20"/>
        </w:rPr>
        <w:t>Specialiųjų</w:t>
      </w:r>
      <w:proofErr w:type="spellEnd"/>
      <w:r w:rsidR="004A4060" w:rsidRPr="058B9067">
        <w:rPr>
          <w:rFonts w:ascii="Arial" w:hAnsi="Arial" w:cs="Arial"/>
          <w:color w:val="2E74B5" w:themeColor="accent1" w:themeShade="BF"/>
          <w:sz w:val="20"/>
          <w:szCs w:val="20"/>
        </w:rPr>
        <w:t xml:space="preserve"> </w:t>
      </w:r>
      <w:proofErr w:type="spellStart"/>
      <w:r w:rsidR="004A4060" w:rsidRPr="058B9067">
        <w:rPr>
          <w:rFonts w:ascii="Arial" w:hAnsi="Arial" w:cs="Arial"/>
          <w:color w:val="2E74B5" w:themeColor="accent1" w:themeShade="BF"/>
          <w:sz w:val="20"/>
          <w:szCs w:val="20"/>
        </w:rPr>
        <w:t>s</w:t>
      </w:r>
      <w:r w:rsidRPr="058B9067">
        <w:rPr>
          <w:rFonts w:ascii="Arial" w:hAnsi="Arial" w:cs="Arial"/>
          <w:color w:val="2E74B5" w:themeColor="accent1" w:themeShade="BF"/>
          <w:sz w:val="20"/>
          <w:szCs w:val="20"/>
        </w:rPr>
        <w:t>ąlygų</w:t>
      </w:r>
      <w:proofErr w:type="spellEnd"/>
      <w:r w:rsidRPr="058B9067">
        <w:rPr>
          <w:rFonts w:ascii="Arial" w:hAnsi="Arial" w:cs="Arial"/>
          <w:color w:val="2E74B5" w:themeColor="accent1" w:themeShade="BF"/>
          <w:sz w:val="20"/>
          <w:szCs w:val="20"/>
        </w:rPr>
        <w:t xml:space="preserve"> </w:t>
      </w:r>
      <w:r w:rsidRPr="058B9067">
        <w:rPr>
          <w:rFonts w:ascii="Arial" w:hAnsi="Arial" w:cs="Arial"/>
          <w:b/>
          <w:bCs/>
          <w:color w:val="2E74B5" w:themeColor="accent1" w:themeShade="BF"/>
          <w:sz w:val="20"/>
          <w:szCs w:val="20"/>
        </w:rPr>
        <w:t xml:space="preserve">2 </w:t>
      </w:r>
      <w:proofErr w:type="spellStart"/>
      <w:r w:rsidRPr="058B9067">
        <w:rPr>
          <w:rFonts w:ascii="Arial" w:hAnsi="Arial" w:cs="Arial"/>
          <w:b/>
          <w:bCs/>
          <w:color w:val="2E74B5" w:themeColor="accent1" w:themeShade="BF"/>
          <w:sz w:val="20"/>
          <w:szCs w:val="20"/>
        </w:rPr>
        <w:t>priedas</w:t>
      </w:r>
      <w:proofErr w:type="spellEnd"/>
      <w:r w:rsidRPr="058B9067">
        <w:rPr>
          <w:rFonts w:ascii="Arial" w:hAnsi="Arial" w:cs="Arial"/>
          <w:color w:val="2E74B5" w:themeColor="accent1" w:themeShade="BF"/>
          <w:sz w:val="20"/>
          <w:szCs w:val="20"/>
        </w:rPr>
        <w:t>);</w:t>
      </w:r>
    </w:p>
    <w:p w14:paraId="3F399E08" w14:textId="2741CB25"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w:t>
      </w:r>
      <w:r w:rsidR="00490F7A">
        <w:rPr>
          <w:rFonts w:ascii="Arial" w:hAnsi="Arial" w:cs="Arial"/>
          <w:color w:val="2E74B5" w:themeColor="accent1" w:themeShade="BF"/>
          <w:sz w:val="20"/>
          <w:szCs w:val="20"/>
          <w:u w:val="single"/>
          <w:lang w:val="lt-LT"/>
        </w:rPr>
        <w:t xml:space="preserve"> </w:t>
      </w:r>
      <w:r w:rsidRPr="003A1BE8">
        <w:rPr>
          <w:rFonts w:ascii="Arial" w:hAnsi="Arial" w:cs="Arial"/>
          <w:color w:val="2E74B5" w:themeColor="accent1" w:themeShade="BF"/>
          <w:sz w:val="20"/>
          <w:szCs w:val="20"/>
          <w:u w:val="single"/>
          <w:lang w:val="lt-LT"/>
        </w:rPr>
        <w:t>EBVPD</w:t>
      </w:r>
      <w:r w:rsidRPr="003A1BE8">
        <w:rPr>
          <w:rFonts w:ascii="Arial" w:hAnsi="Arial" w:cs="Arial"/>
          <w:color w:val="2E74B5" w:themeColor="accent1" w:themeShade="BF"/>
          <w:sz w:val="20"/>
          <w:szCs w:val="20"/>
          <w:lang w:val="lt-LT"/>
        </w:rPr>
        <w:t xml:space="preserve"> (Specialiųjų sąlygų </w:t>
      </w:r>
      <w:r w:rsidR="00776D36" w:rsidRPr="004030C1">
        <w:rPr>
          <w:rFonts w:ascii="Arial" w:hAnsi="Arial" w:cs="Arial"/>
          <w:b/>
          <w:bCs/>
          <w:color w:val="2E74B5" w:themeColor="accent1" w:themeShade="BF"/>
          <w:sz w:val="20"/>
          <w:szCs w:val="20"/>
          <w:lang w:val="lt-LT"/>
        </w:rPr>
        <w:t>4</w:t>
      </w:r>
      <w:r w:rsidRPr="004030C1">
        <w:rPr>
          <w:rFonts w:ascii="Arial" w:hAnsi="Arial" w:cs="Arial"/>
          <w:b/>
          <w:bCs/>
          <w:color w:val="2E74B5" w:themeColor="accent1" w:themeShade="BF"/>
          <w:sz w:val="20"/>
          <w:szCs w:val="20"/>
          <w:lang w:val="lt-LT"/>
        </w:rPr>
        <w:t xml:space="preserve">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w:t>
      </w:r>
      <w:r w:rsidR="1BC7F6AE" w:rsidRPr="003A1BE8">
        <w:rPr>
          <w:rFonts w:ascii="Arial" w:hAnsi="Arial" w:cs="Arial"/>
          <w:color w:val="2E74B5" w:themeColor="accent1" w:themeShade="BF"/>
          <w:sz w:val="20"/>
          <w:szCs w:val="20"/>
          <w:lang w:val="lt-LT"/>
        </w:rPr>
        <w:t>, ūkio subjektas, kurio pajėgumais remiamasi (jei taikoma)</w:t>
      </w:r>
      <w:r w:rsidR="0B3C285A" w:rsidRPr="003A1BE8">
        <w:rPr>
          <w:rFonts w:ascii="Arial" w:hAnsi="Arial" w:cs="Arial"/>
          <w:color w:val="2E74B5" w:themeColor="accent1" w:themeShade="BF"/>
          <w:sz w:val="20"/>
          <w:szCs w:val="20"/>
          <w:lang w:val="lt-LT"/>
        </w:rPr>
        <w:t xml:space="preserve"> </w:t>
      </w:r>
      <w:r w:rsidRPr="44EB16AE">
        <w:rPr>
          <w:rFonts w:ascii="Arial" w:eastAsia="Yu Mincho" w:hAnsi="Arial" w:cs="Arial"/>
          <w:color w:val="2E74B5" w:themeColor="accent1" w:themeShade="BF"/>
          <w:sz w:val="20"/>
          <w:szCs w:val="20"/>
          <w:lang w:val="lt-LT"/>
        </w:rPr>
        <w:lastRenderedPageBreak/>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Kvazisubtiekėjo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10588313"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w:t>
      </w:r>
      <w:r w:rsidR="00490F7A">
        <w:rPr>
          <w:rFonts w:ascii="Arial" w:hAnsi="Arial" w:cs="Arial"/>
          <w:color w:val="2E74B5" w:themeColor="accent1" w:themeShade="BF"/>
          <w:sz w:val="20"/>
          <w:szCs w:val="20"/>
          <w:lang w:val="lt-LT"/>
        </w:rPr>
        <w:t xml:space="preserve"> </w:t>
      </w:r>
      <w:r w:rsidRPr="003A1BE8">
        <w:rPr>
          <w:rFonts w:ascii="Arial" w:hAnsi="Arial" w:cs="Arial"/>
          <w:color w:val="2E74B5" w:themeColor="accent1" w:themeShade="BF"/>
          <w:sz w:val="20"/>
          <w:szCs w:val="20"/>
          <w:lang w:val="lt-LT"/>
        </w:rPr>
        <w:t>/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21B1645" w:rsidR="00754F5B" w:rsidRPr="003A1BE8" w:rsidRDefault="00642387" w:rsidP="44EB16AE">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pasiūlymo galiojimą užtikrinantis dokumentas: banko garantija arba  draudimo bendrovės laidavimo raštas kartu su draudimo liudijimu</w:t>
      </w:r>
      <w:r w:rsidR="00490F7A">
        <w:rPr>
          <w:rFonts w:ascii="Arial" w:eastAsia="Calibri" w:hAnsi="Arial" w:cs="Arial"/>
          <w:color w:val="2E74B5" w:themeColor="accent1" w:themeShade="BF"/>
          <w:sz w:val="20"/>
          <w:szCs w:val="20"/>
          <w:lang w:val="lt-LT" w:eastAsia="lt-LT"/>
        </w:rPr>
        <w:t xml:space="preserve"> </w:t>
      </w:r>
      <w:r w:rsidRPr="003A1BE8">
        <w:rPr>
          <w:rFonts w:ascii="Arial" w:eastAsia="Calibri" w:hAnsi="Arial" w:cs="Arial"/>
          <w:color w:val="2E74B5" w:themeColor="accent1" w:themeShade="BF"/>
          <w:sz w:val="20"/>
          <w:szCs w:val="20"/>
          <w:lang w:val="lt-LT" w:eastAsia="lt-LT"/>
        </w:rPr>
        <w:t xml:space="preserve">/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w:t>
      </w:r>
      <w:r w:rsidRPr="004030C1">
        <w:rPr>
          <w:rFonts w:ascii="Arial" w:hAnsi="Arial" w:cs="Arial"/>
          <w:b/>
          <w:bCs/>
          <w:color w:val="2E74B5" w:themeColor="accent1" w:themeShade="BF"/>
          <w:sz w:val="20"/>
          <w:szCs w:val="20"/>
          <w:lang w:val="lt-LT"/>
        </w:rPr>
        <w:t>6 priedas</w:t>
      </w:r>
      <w:r w:rsidRPr="003A1BE8">
        <w:rPr>
          <w:rFonts w:ascii="Arial" w:hAnsi="Arial" w:cs="Arial"/>
          <w:color w:val="2E74B5" w:themeColor="accent1" w:themeShade="BF"/>
          <w:sz w:val="20"/>
          <w:szCs w:val="20"/>
          <w:lang w:val="lt-LT"/>
        </w:rPr>
        <w:t xml:space="preserve">) (žr. </w:t>
      </w:r>
      <w:r w:rsidR="00182AF4" w:rsidRPr="003A1BE8">
        <w:rPr>
          <w:rFonts w:ascii="Arial" w:hAnsi="Arial" w:cs="Arial"/>
          <w:color w:val="2E74B5" w:themeColor="accent1" w:themeShade="BF"/>
          <w:sz w:val="20"/>
          <w:szCs w:val="20"/>
          <w:lang w:val="lt-LT"/>
        </w:rPr>
        <w:t>7.1. p.)</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jei tiekėjas pasitelkia ūkio subjektus, kurių pajėgumais remiasi, – įrodymai, kad šie ištekliai bus prieinami per visą sutartinių įsipareigojimų vykdymo laikotarpį</w:t>
      </w:r>
      <w:r w:rsidR="00BE76EE" w:rsidRPr="058B9067">
        <w:rPr>
          <w:rFonts w:ascii="Arial" w:eastAsia="Calibri" w:hAnsi="Arial" w:cs="Arial"/>
          <w:color w:val="2E74B5" w:themeColor="accent1" w:themeShade="BF"/>
          <w:sz w:val="20"/>
          <w:szCs w:val="20"/>
          <w:lang w:eastAsia="lt-LT"/>
        </w:rPr>
        <w:t xml:space="preserve"> (Specialiųjų pirkimo sąlygų </w:t>
      </w:r>
      <w:r w:rsidR="00BE76EE" w:rsidRPr="058B9067">
        <w:rPr>
          <w:rFonts w:ascii="Arial" w:eastAsia="Calibri" w:hAnsi="Arial" w:cs="Arial"/>
          <w:b/>
          <w:bCs/>
          <w:color w:val="2E74B5" w:themeColor="accent1" w:themeShade="BF"/>
          <w:sz w:val="20"/>
          <w:szCs w:val="20"/>
          <w:lang w:eastAsia="lt-LT"/>
        </w:rPr>
        <w:t>5 priedas</w:t>
      </w:r>
      <w:r w:rsidR="00BE76EE"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DC2A545" w14:textId="04322804"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jei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tiekėjas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pasitelkia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subtiekėjo</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deklaracija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ar</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kitas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dokumentas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patvirtinantis</w:t>
      </w:r>
      <w:proofErr w:type="spellEnd"/>
      <w:r w:rsidRPr="058B9067">
        <w:rPr>
          <w:rFonts w:ascii="Arial" w:eastAsia="Calibri" w:hAnsi="Arial" w:cs="Arial"/>
          <w:color w:val="2E74B5" w:themeColor="accent1" w:themeShade="BF"/>
          <w:sz w:val="20"/>
          <w:szCs w:val="20"/>
          <w:lang w:eastAsia="lt-LT"/>
        </w:rPr>
        <w:t xml:space="preserve"> jo </w:t>
      </w:r>
      <w:proofErr w:type="spellStart"/>
      <w:r w:rsidRPr="058B9067">
        <w:rPr>
          <w:rFonts w:ascii="Arial" w:eastAsia="Calibri" w:hAnsi="Arial" w:cs="Arial"/>
          <w:color w:val="2E74B5" w:themeColor="accent1" w:themeShade="BF"/>
          <w:sz w:val="20"/>
          <w:szCs w:val="20"/>
          <w:lang w:eastAsia="lt-LT"/>
        </w:rPr>
        <w:t>sutikimą</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būti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pirkime</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B33CFE" w:rsidRPr="058B9067">
        <w:rPr>
          <w:rFonts w:ascii="Arial" w:eastAsia="Calibri" w:hAnsi="Arial" w:cs="Arial"/>
          <w:color w:val="2E74B5" w:themeColor="accent1" w:themeShade="BF"/>
          <w:sz w:val="20"/>
          <w:szCs w:val="20"/>
          <w:lang w:eastAsia="lt-LT"/>
        </w:rPr>
        <w:t>S</w:t>
      </w:r>
      <w:r w:rsidR="00837B32" w:rsidRPr="058B9067">
        <w:rPr>
          <w:rFonts w:ascii="Arial" w:eastAsia="Calibri" w:hAnsi="Arial" w:cs="Arial"/>
          <w:color w:val="2E74B5" w:themeColor="accent1" w:themeShade="BF"/>
          <w:sz w:val="20"/>
          <w:szCs w:val="20"/>
          <w:lang w:eastAsia="lt-LT"/>
        </w:rPr>
        <w:t>pecialiųjų</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837B32" w:rsidRPr="058B9067">
        <w:rPr>
          <w:rFonts w:ascii="Arial" w:eastAsia="Calibri" w:hAnsi="Arial" w:cs="Arial"/>
          <w:color w:val="2E74B5" w:themeColor="accent1" w:themeShade="BF"/>
          <w:sz w:val="20"/>
          <w:szCs w:val="20"/>
          <w:lang w:eastAsia="lt-LT"/>
        </w:rPr>
        <w:t>sąlygų</w:t>
      </w:r>
      <w:proofErr w:type="spellEnd"/>
      <w:r w:rsidR="00837B32" w:rsidRPr="058B9067">
        <w:rPr>
          <w:rFonts w:ascii="Arial" w:eastAsia="Calibri" w:hAnsi="Arial" w:cs="Arial"/>
          <w:color w:val="2E74B5" w:themeColor="accent1" w:themeShade="BF"/>
          <w:sz w:val="20"/>
          <w:szCs w:val="20"/>
          <w:lang w:eastAsia="lt-LT"/>
        </w:rPr>
        <w:t xml:space="preserve"> </w:t>
      </w:r>
      <w:r w:rsidR="00837B32" w:rsidRPr="058B9067">
        <w:rPr>
          <w:rFonts w:ascii="Arial" w:eastAsia="Calibri" w:hAnsi="Arial" w:cs="Arial"/>
          <w:b/>
          <w:bCs/>
          <w:color w:val="2E74B5" w:themeColor="accent1" w:themeShade="BF"/>
          <w:sz w:val="20"/>
          <w:szCs w:val="20"/>
          <w:lang w:eastAsia="lt-LT"/>
        </w:rPr>
        <w:t xml:space="preserve">5 </w:t>
      </w:r>
      <w:proofErr w:type="spellStart"/>
      <w:r w:rsidR="00837B32" w:rsidRPr="058B9067">
        <w:rPr>
          <w:rFonts w:ascii="Arial" w:eastAsia="Calibri" w:hAnsi="Arial" w:cs="Arial"/>
          <w:b/>
          <w:bCs/>
          <w:color w:val="2E74B5" w:themeColor="accent1" w:themeShade="BF"/>
          <w:sz w:val="20"/>
          <w:szCs w:val="20"/>
          <w:lang w:eastAsia="lt-LT"/>
        </w:rPr>
        <w:t>priedas</w:t>
      </w:r>
      <w:proofErr w:type="spellEnd"/>
      <w:r w:rsidR="00837B32"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
    <w:p w14:paraId="1BEDDDB2" w14:textId="1335D7DB" w:rsidR="00C541BD" w:rsidRDefault="00754F5B" w:rsidP="00E01A29">
      <w:pPr>
        <w:ind w:firstLine="567"/>
        <w:jc w:val="both"/>
        <w:rPr>
          <w:rFonts w:ascii="Arial" w:eastAsia="Calibri" w:hAnsi="Arial" w:cs="Arial"/>
          <w:color w:val="2E74B5" w:themeColor="accent1" w:themeShade="BF"/>
          <w:sz w:val="20"/>
          <w:szCs w:val="20"/>
          <w:lang w:val="lt-LT" w:eastAsia="lt-LT"/>
        </w:rPr>
      </w:pPr>
      <w:r w:rsidRPr="44EB16AE">
        <w:rPr>
          <w:rFonts w:ascii="Arial" w:eastAsia="Calibri" w:hAnsi="Arial" w:cs="Arial"/>
          <w:color w:val="2E74B5" w:themeColor="accent1" w:themeShade="BF"/>
          <w:sz w:val="20"/>
          <w:szCs w:val="20"/>
          <w:lang w:val="lt-LT" w:eastAsia="lt-LT"/>
        </w:rPr>
        <w:t>6.</w:t>
      </w:r>
      <w:r w:rsidR="00F12854" w:rsidRPr="44EB16AE">
        <w:rPr>
          <w:rFonts w:ascii="Arial" w:eastAsia="Calibri" w:hAnsi="Arial" w:cs="Arial"/>
          <w:color w:val="2E74B5" w:themeColor="accent1" w:themeShade="BF"/>
          <w:sz w:val="20"/>
          <w:szCs w:val="20"/>
          <w:lang w:val="lt-LT" w:eastAsia="lt-LT"/>
        </w:rPr>
        <w:t>4</w:t>
      </w:r>
      <w:r w:rsidRPr="44EB16AE">
        <w:rPr>
          <w:rFonts w:ascii="Arial" w:eastAsia="Calibri" w:hAnsi="Arial" w:cs="Arial"/>
          <w:color w:val="2E74B5" w:themeColor="accent1" w:themeShade="BF"/>
          <w:sz w:val="20"/>
          <w:szCs w:val="20"/>
          <w:lang w:val="lt-LT" w:eastAsia="lt-LT"/>
        </w:rPr>
        <w:t>.</w:t>
      </w:r>
      <w:r w:rsidR="00E80729" w:rsidRPr="44EB16AE">
        <w:rPr>
          <w:rFonts w:ascii="Arial" w:eastAsia="Calibri" w:hAnsi="Arial" w:cs="Arial"/>
          <w:color w:val="2E74B5" w:themeColor="accent1" w:themeShade="BF"/>
          <w:sz w:val="20"/>
          <w:szCs w:val="20"/>
          <w:lang w:val="lt-LT" w:eastAsia="lt-LT"/>
        </w:rPr>
        <w:t>8</w:t>
      </w:r>
      <w:r w:rsidRPr="44EB16AE">
        <w:rPr>
          <w:rFonts w:ascii="Arial" w:eastAsia="Calibri" w:hAnsi="Arial" w:cs="Arial"/>
          <w:color w:val="2E74B5" w:themeColor="accent1" w:themeShade="BF"/>
          <w:sz w:val="20"/>
          <w:szCs w:val="20"/>
          <w:lang w:val="lt-LT" w:eastAsia="lt-LT"/>
        </w:rPr>
        <w:t xml:space="preserve">. </w:t>
      </w:r>
      <w:r w:rsidR="00013074" w:rsidRPr="44EB16AE">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44EB16AE">
        <w:rPr>
          <w:rFonts w:ascii="Arial" w:hAnsi="Arial" w:cs="Arial"/>
          <w:b/>
          <w:bCs/>
          <w:color w:val="2E74B5" w:themeColor="accent1" w:themeShade="BF"/>
          <w:sz w:val="20"/>
          <w:szCs w:val="20"/>
          <w:lang w:val="lt-LT"/>
        </w:rPr>
        <w:t>Deklaracija</w:t>
      </w:r>
      <w:r w:rsidR="00013074" w:rsidRPr="44EB16AE">
        <w:rPr>
          <w:rFonts w:ascii="Arial" w:hAnsi="Arial" w:cs="Arial"/>
          <w:color w:val="2E74B5" w:themeColor="accent1" w:themeShade="BF"/>
          <w:sz w:val="20"/>
          <w:szCs w:val="20"/>
          <w:lang w:val="lt-LT"/>
        </w:rPr>
        <w:t>) (</w:t>
      </w:r>
      <w:r w:rsidR="00013074" w:rsidRPr="44EB16AE">
        <w:rPr>
          <w:rFonts w:ascii="Arial" w:hAnsi="Arial" w:cs="Arial"/>
          <w:color w:val="2E74B5" w:themeColor="accent1" w:themeShade="BF"/>
          <w:sz w:val="20"/>
          <w:szCs w:val="20"/>
          <w:u w:val="single"/>
          <w:lang w:val="lt-LT"/>
        </w:rPr>
        <w:t xml:space="preserve">privalo užpildyti kiekvienas </w:t>
      </w:r>
      <w:r w:rsidR="00C87BFF" w:rsidRPr="44EB16AE">
        <w:rPr>
          <w:rFonts w:ascii="Arial" w:hAnsi="Arial" w:cs="Arial"/>
          <w:color w:val="2E74B5" w:themeColor="accent1" w:themeShade="BF"/>
          <w:sz w:val="20"/>
          <w:szCs w:val="20"/>
          <w:u w:val="single"/>
          <w:lang w:val="lt-LT"/>
        </w:rPr>
        <w:t>tiekėjas</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 xml:space="preserve">kiekvienas tiekėjų grupė narys, ūkio subjektas, kurio pajėgumais remiamasi, </w:t>
      </w:r>
      <w:r w:rsidR="001E6815" w:rsidRPr="44EB16AE">
        <w:rPr>
          <w:rFonts w:ascii="Arial" w:hAnsi="Arial" w:cs="Arial"/>
          <w:color w:val="2E74B5" w:themeColor="accent1" w:themeShade="BF"/>
          <w:sz w:val="20"/>
          <w:szCs w:val="20"/>
          <w:u w:val="single"/>
          <w:lang w:val="lt-LT"/>
        </w:rPr>
        <w:t xml:space="preserve">) </w:t>
      </w:r>
      <w:r w:rsidR="004A4060" w:rsidRPr="44EB16AE">
        <w:rPr>
          <w:rFonts w:ascii="Arial" w:hAnsi="Arial" w:cs="Arial"/>
          <w:color w:val="2E74B5" w:themeColor="accent1" w:themeShade="BF"/>
          <w:sz w:val="20"/>
          <w:szCs w:val="20"/>
          <w:lang w:val="lt-LT"/>
        </w:rPr>
        <w:t xml:space="preserve">(Specialiųjų sąlygų </w:t>
      </w:r>
      <w:r w:rsidR="004A4060" w:rsidRPr="44EB16AE">
        <w:rPr>
          <w:rFonts w:ascii="Arial" w:hAnsi="Arial" w:cs="Arial"/>
          <w:b/>
          <w:bCs/>
          <w:color w:val="2E74B5" w:themeColor="accent1" w:themeShade="BF"/>
          <w:sz w:val="20"/>
          <w:szCs w:val="20"/>
          <w:lang w:val="lt-LT"/>
        </w:rPr>
        <w:t>8 priedas</w:t>
      </w:r>
      <w:r w:rsidR="004A4060" w:rsidRPr="44EB16AE">
        <w:rPr>
          <w:rFonts w:ascii="Arial" w:hAnsi="Arial" w:cs="Arial"/>
          <w:color w:val="2E74B5" w:themeColor="accent1" w:themeShade="BF"/>
          <w:sz w:val="20"/>
          <w:szCs w:val="20"/>
          <w:lang w:val="lt-LT"/>
        </w:rPr>
        <w:t>)</w:t>
      </w:r>
      <w:r w:rsidR="00944FF3" w:rsidRPr="44EB16AE">
        <w:rPr>
          <w:rFonts w:ascii="Arial" w:hAnsi="Arial" w:cs="Arial"/>
          <w:color w:val="2E74B5" w:themeColor="accent1" w:themeShade="BF"/>
          <w:sz w:val="20"/>
          <w:szCs w:val="20"/>
          <w:lang w:val="lt-LT"/>
        </w:rPr>
        <w:t xml:space="preserve"> (žr. </w:t>
      </w:r>
      <w:r w:rsidR="009E6DDF" w:rsidRPr="44EB16AE">
        <w:rPr>
          <w:rFonts w:ascii="Arial" w:hAnsi="Arial" w:cs="Arial"/>
          <w:color w:val="2E74B5" w:themeColor="accent1" w:themeShade="BF"/>
          <w:sz w:val="20"/>
          <w:szCs w:val="20"/>
          <w:lang w:val="lt-LT"/>
        </w:rPr>
        <w:t xml:space="preserve">Specialiųjų sąlygų </w:t>
      </w:r>
      <w:r w:rsidR="00944FF3" w:rsidRPr="44EB16AE">
        <w:rPr>
          <w:rFonts w:ascii="Arial" w:hAnsi="Arial" w:cs="Arial"/>
          <w:color w:val="2E74B5" w:themeColor="accent1" w:themeShade="BF"/>
          <w:sz w:val="20"/>
          <w:szCs w:val="20"/>
          <w:lang w:val="lt-LT"/>
        </w:rPr>
        <w:t>5.2 p.)</w:t>
      </w:r>
      <w:r w:rsidR="005E3706" w:rsidRPr="44EB16AE">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sidRPr="004030C1">
        <w:rPr>
          <w:rFonts w:ascii="Arial" w:hAnsi="Arial" w:cs="Arial"/>
          <w:b/>
          <w:bCs/>
          <w:color w:val="2E74B5" w:themeColor="accent1" w:themeShade="BF"/>
          <w:sz w:val="20"/>
          <w:szCs w:val="20"/>
          <w:shd w:val="clear" w:color="auto" w:fill="FFFFFF" w:themeFill="background1"/>
        </w:rPr>
        <w:t xml:space="preserve">3 </w:t>
      </w:r>
      <w:proofErr w:type="spellStart"/>
      <w:r w:rsidR="000A73BD" w:rsidRPr="004030C1">
        <w:rPr>
          <w:rFonts w:ascii="Arial" w:hAnsi="Arial" w:cs="Arial"/>
          <w:b/>
          <w:bCs/>
          <w:color w:val="2E74B5" w:themeColor="accent1" w:themeShade="BF"/>
          <w:sz w:val="20"/>
          <w:szCs w:val="20"/>
          <w:shd w:val="clear" w:color="auto" w:fill="FFFFFF" w:themeFill="background1"/>
        </w:rPr>
        <w:t>priede</w:t>
      </w:r>
      <w:proofErr w:type="spellEnd"/>
      <w:r w:rsidRPr="003A1BE8">
        <w:rPr>
          <w:rFonts w:ascii="Arial" w:hAnsi="Arial" w:cs="Arial"/>
          <w:color w:val="2E74B5" w:themeColor="accent1" w:themeShade="BF"/>
          <w:sz w:val="20"/>
          <w:szCs w:val="20"/>
          <w:shd w:val="clear" w:color="auto" w:fill="FFFFFF" w:themeFill="background1"/>
        </w:rPr>
        <w:t xml:space="preserve">. </w:t>
      </w:r>
    </w:p>
    <w:p w14:paraId="3656BA10" w14:textId="02D838BC" w:rsidR="00DB6A94" w:rsidRPr="006943F8" w:rsidRDefault="3D4B4458" w:rsidP="6B6EBC56">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 xml:space="preserve"> 6.5. Pasiūlymas gali būti pasirašytas fiziniu parašu arba kvalifikuotu elektroniniu parašu tiekėjo vadovo ar jo įgalioto asmens. Jeigu pasiūlymą pasirašo ne Tiekėjo/ tiekėjų grupę atstovaujančio nario vadovas, o jo įgaliotas asmuo, būtina pateikti įgaliojimą pasirašyti pateiktą pasiūlymą</w:t>
      </w:r>
      <w:r w:rsidRPr="6B6EBC56">
        <w:rPr>
          <w:sz w:val="22"/>
          <w:szCs w:val="22"/>
        </w:rPr>
        <w:t xml:space="preserve">. Jeigu </w:t>
      </w:r>
      <w:r w:rsidRPr="6B6EBC56">
        <w:rPr>
          <w:rFonts w:ascii="Arial" w:eastAsia="Arial" w:hAnsi="Arial" w:cs="Arial"/>
          <w:sz w:val="20"/>
          <w:szCs w:val="20"/>
        </w:rPr>
        <w:t>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00BDFBF" w14:textId="6E66720C" w:rsidR="00DB6A94" w:rsidRPr="006943F8" w:rsidRDefault="3D4B4458" w:rsidP="00F15565">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6.5.1. pateikiami kvalifikuotu elektroniniu parašu pasirašyti elektroninėmis priemonėmis suformuoti dokumentai;</w:t>
      </w:r>
    </w:p>
    <w:p w14:paraId="221D66A4" w14:textId="3F2EC346" w:rsidR="00754F5B" w:rsidRPr="00DA6C86" w:rsidRDefault="3D4B4458"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6B6EBC56">
        <w:rPr>
          <w:rFonts w:ascii="Arial" w:eastAsia="Arial" w:hAnsi="Arial" w:cs="Arial"/>
          <w:sz w:val="20"/>
          <w:szCs w:val="20"/>
        </w:rPr>
        <w:t xml:space="preserve">6.5.2. </w:t>
      </w:r>
      <w:proofErr w:type="spellStart"/>
      <w:r w:rsidRPr="6B6EBC56">
        <w:rPr>
          <w:rFonts w:ascii="Arial" w:eastAsia="Arial" w:hAnsi="Arial" w:cs="Arial"/>
          <w:sz w:val="20"/>
          <w:szCs w:val="20"/>
        </w:rPr>
        <w:t>skaitmeninės</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dokumentų</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kopijos</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fiziniu</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parašu</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tvirtinami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dokumentai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turi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būti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pateikiami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pasirašyti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ir</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nuskenuoti</w:t>
      </w:r>
      <w:proofErr w:type="spellEnd"/>
      <w:r w:rsidRPr="6B6EBC56">
        <w:rPr>
          <w:rFonts w:ascii="Arial" w:eastAsia="Arial" w:hAnsi="Arial" w:cs="Arial"/>
          <w:sz w:val="20"/>
          <w:szCs w:val="20"/>
        </w:rPr>
        <w:t>).</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F15B81">
        <w:rPr>
          <w:rFonts w:ascii="Arial" w:eastAsia="Calibri" w:hAnsi="Arial" w:cs="Arial"/>
          <w:sz w:val="20"/>
          <w:szCs w:val="20"/>
          <w:lang w:val="lt-LT" w:eastAsia="lt-LT"/>
        </w:rPr>
        <w:t>pateikti</w:t>
      </w:r>
      <w:r w:rsidR="00754F5B" w:rsidRPr="00977949">
        <w:rPr>
          <w:rFonts w:ascii="Arial" w:eastAsia="Calibri" w:hAnsi="Arial" w:cs="Arial"/>
          <w:sz w:val="20"/>
          <w:szCs w:val="20"/>
          <w:lang w:val="lt-LT" w:eastAsia="lt-LT"/>
        </w:rPr>
        <w:t xml:space="preserve"> </w:t>
      </w:r>
      <w:r w:rsidR="00754F5B"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15DC75FB"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EF46E0">
        <w:rPr>
          <w:rFonts w:ascii="Arial" w:eastAsia="Calibri" w:hAnsi="Arial" w:cs="Arial"/>
          <w:sz w:val="20"/>
          <w:szCs w:val="20"/>
          <w:lang w:val="lt-LT" w:eastAsia="lt-LT"/>
        </w:rPr>
        <w:t>3</w:t>
      </w:r>
      <w:r w:rsidR="0074612C">
        <w:rPr>
          <w:rFonts w:ascii="Arial" w:eastAsia="Calibri" w:hAnsi="Arial" w:cs="Arial"/>
          <w:sz w:val="20"/>
          <w:szCs w:val="20"/>
          <w:lang w:val="lt-LT" w:eastAsia="lt-LT"/>
        </w:rPr>
        <w:t xml:space="preserve"> </w:t>
      </w:r>
      <w:r w:rsidR="001A173E">
        <w:rPr>
          <w:rFonts w:ascii="Arial" w:eastAsia="Calibri" w:hAnsi="Arial" w:cs="Arial"/>
          <w:sz w:val="20"/>
          <w:szCs w:val="20"/>
          <w:lang w:val="lt-LT" w:eastAsia="lt-LT"/>
        </w:rPr>
        <w:t>6</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EF46E0">
        <w:rPr>
          <w:rFonts w:ascii="Arial" w:eastAsia="Calibri" w:hAnsi="Arial" w:cs="Arial"/>
          <w:sz w:val="20"/>
          <w:szCs w:val="20"/>
          <w:lang w:val="lt-LT" w:eastAsia="lt-LT"/>
        </w:rPr>
        <w:t>trijų</w:t>
      </w:r>
      <w:r w:rsidR="00EF46E0"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tūkstanči</w:t>
      </w:r>
      <w:r w:rsidR="00EF46E0">
        <w:rPr>
          <w:rFonts w:ascii="Arial" w:eastAsia="Calibri" w:hAnsi="Arial" w:cs="Arial"/>
          <w:sz w:val="20"/>
          <w:szCs w:val="20"/>
          <w:lang w:val="lt-LT" w:eastAsia="lt-LT"/>
        </w:rPr>
        <w:t>ų</w:t>
      </w:r>
      <w:r w:rsidR="00082290" w:rsidRPr="0029552E">
        <w:rPr>
          <w:rFonts w:ascii="Arial" w:eastAsia="Calibri" w:hAnsi="Arial" w:cs="Arial"/>
          <w:sz w:val="20"/>
          <w:szCs w:val="20"/>
          <w:lang w:val="lt-LT" w:eastAsia="lt-LT"/>
        </w:rPr>
        <w:t xml:space="preserve"> </w:t>
      </w:r>
      <w:r w:rsidR="001A173E">
        <w:rPr>
          <w:rFonts w:ascii="Arial" w:eastAsia="Calibri" w:hAnsi="Arial" w:cs="Arial"/>
          <w:sz w:val="20"/>
          <w:szCs w:val="20"/>
          <w:lang w:val="lt-LT" w:eastAsia="lt-LT"/>
        </w:rPr>
        <w:t xml:space="preserve">šešių </w:t>
      </w:r>
      <w:r w:rsidR="00B50826">
        <w:rPr>
          <w:rFonts w:ascii="Arial" w:eastAsia="Calibri" w:hAnsi="Arial" w:cs="Arial"/>
          <w:sz w:val="20"/>
          <w:szCs w:val="20"/>
          <w:lang w:val="lt-LT" w:eastAsia="lt-LT"/>
        </w:rPr>
        <w:t xml:space="preserve">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lastRenderedPageBreak/>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2"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2"/>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6E067BF5"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Siūlomo darbų atlikimo terminas (T) balai apskaičiuojam</w:t>
      </w:r>
      <w:r w:rsidR="00A91C6C">
        <w:rPr>
          <w:rFonts w:ascii="Arial" w:hAnsi="Arial" w:cs="Arial"/>
          <w:sz w:val="20"/>
          <w:szCs w:val="20"/>
          <w:lang w:val="lt-LT"/>
        </w:rPr>
        <w:t>as</w:t>
      </w:r>
      <w:r w:rsidR="00EE4C72" w:rsidRPr="3FC892F6">
        <w:rPr>
          <w:rFonts w:ascii="Arial" w:hAnsi="Arial" w:cs="Arial"/>
          <w:sz w:val="20"/>
          <w:szCs w:val="20"/>
          <w:lang w:val="lt-LT"/>
        </w:rPr>
        <w:t xml:space="preserve">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2A61A2FF"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w:t>
      </w:r>
      <w:r w:rsidR="00DC6700">
        <w:rPr>
          <w:rFonts w:ascii="Arial" w:hAnsi="Arial" w:cs="Arial"/>
          <w:sz w:val="20"/>
          <w:szCs w:val="20"/>
          <w:lang w:val="lt-LT"/>
        </w:rPr>
        <w:t>o</w:t>
      </w:r>
      <w:r w:rsidRPr="0096695A">
        <w:rPr>
          <w:rFonts w:ascii="Arial" w:hAnsi="Arial" w:cs="Arial"/>
          <w:sz w:val="20"/>
          <w:szCs w:val="20"/>
          <w:lang w:val="lt-LT"/>
        </w:rPr>
        <w:t xml:space="preserve"> pasiūlyt</w:t>
      </w:r>
      <w:r w:rsidR="00DC6700">
        <w:rPr>
          <w:rFonts w:ascii="Arial" w:hAnsi="Arial" w:cs="Arial"/>
          <w:sz w:val="20"/>
          <w:szCs w:val="20"/>
          <w:lang w:val="lt-LT"/>
        </w:rPr>
        <w:t>o</w:t>
      </w:r>
      <w:r w:rsidRPr="0096695A">
        <w:rPr>
          <w:rFonts w:ascii="Arial" w:hAnsi="Arial" w:cs="Arial"/>
          <w:sz w:val="20"/>
          <w:szCs w:val="20"/>
          <w:lang w:val="lt-LT"/>
        </w:rPr>
        <w:t xml:space="preserve"> darbų atlikimo termin</w:t>
      </w:r>
      <w:r w:rsidR="00DC6700">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w:t>
      </w:r>
      <w:r w:rsidR="00DC6700">
        <w:rPr>
          <w:rFonts w:ascii="Arial" w:hAnsi="Arial" w:cs="Arial"/>
          <w:sz w:val="20"/>
          <w:szCs w:val="20"/>
          <w:lang w:val="lt-LT"/>
        </w:rPr>
        <w:t>o</w:t>
      </w:r>
      <w:r w:rsidRPr="0096695A">
        <w:rPr>
          <w:rFonts w:ascii="Arial" w:hAnsi="Arial" w:cs="Arial"/>
          <w:sz w:val="20"/>
          <w:szCs w:val="20"/>
          <w:lang w:val="lt-LT"/>
        </w:rPr>
        <w:t xml:space="preserve"> darbų atlikimo termin</w:t>
      </w:r>
      <w:r w:rsidR="00A322D3">
        <w:rPr>
          <w:rFonts w:ascii="Arial" w:hAnsi="Arial" w:cs="Arial"/>
          <w:sz w:val="20"/>
          <w:szCs w:val="20"/>
          <w:lang w:val="lt-LT"/>
        </w:rPr>
        <w:t>o</w:t>
      </w:r>
      <w:r w:rsidRPr="0096695A">
        <w:rPr>
          <w:rFonts w:ascii="Arial" w:hAnsi="Arial" w:cs="Arial"/>
          <w:sz w:val="20"/>
          <w:szCs w:val="20"/>
          <w:lang w:val="lt-LT"/>
        </w:rPr>
        <w:t xml:space="preserve">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xml:space="preserve">) santykį padauginant </w:t>
      </w:r>
      <w:r w:rsidR="00A322D3">
        <w:rPr>
          <w:rFonts w:ascii="Arial" w:hAnsi="Arial" w:cs="Arial"/>
          <w:sz w:val="20"/>
          <w:szCs w:val="20"/>
          <w:lang w:val="lt-LT"/>
        </w:rPr>
        <w:t>iš</w:t>
      </w:r>
      <w:r w:rsidRPr="0096695A">
        <w:rPr>
          <w:rFonts w:ascii="Arial" w:hAnsi="Arial" w:cs="Arial"/>
          <w:sz w:val="20"/>
          <w:szCs w:val="20"/>
          <w:lang w:val="lt-LT"/>
        </w:rPr>
        <w:t xml:space="preserve">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2DE5AD6A"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Perkantysis subjektas sudarys pirkimo</w:t>
      </w:r>
      <w:r w:rsidR="00A55EEC">
        <w:rPr>
          <w:rFonts w:ascii="Arial" w:eastAsia="Calibri" w:hAnsi="Arial" w:cs="Arial"/>
          <w:color w:val="000000" w:themeColor="text1"/>
          <w:sz w:val="20"/>
          <w:szCs w:val="20"/>
          <w:lang w:val="lt-LT" w:eastAsia="lt-LT"/>
        </w:rPr>
        <w:t>–</w:t>
      </w:r>
      <w:r w:rsidRPr="77966833">
        <w:rPr>
          <w:rFonts w:ascii="Arial" w:eastAsia="Calibri" w:hAnsi="Arial" w:cs="Arial"/>
          <w:color w:val="000000" w:themeColor="text1"/>
          <w:sz w:val="20"/>
          <w:szCs w:val="20"/>
          <w:lang w:val="lt-LT" w:eastAsia="lt-LT"/>
        </w:rPr>
        <w:t xml:space="preserve">pardavimo sutartį (toliau – Sutartis) su ekonomiškai naudingiausią pasiūlymą dėl pirkimo objekto pateikusiu tiekėju, kurio pasiūlymas atitiks Sąlygų reikalavimus. Sutartis bus sudaroma </w:t>
      </w:r>
      <w:r w:rsidR="00AC770A">
        <w:rPr>
          <w:rFonts w:ascii="Arial" w:eastAsia="Calibri" w:hAnsi="Arial" w:cs="Arial"/>
          <w:color w:val="000000" w:themeColor="text1"/>
          <w:sz w:val="20"/>
          <w:szCs w:val="20"/>
          <w:lang w:val="lt-LT" w:eastAsia="lt-LT"/>
        </w:rPr>
        <w:t xml:space="preserve">12 </w:t>
      </w:r>
      <w:r w:rsidR="00B65272">
        <w:rPr>
          <w:rFonts w:ascii="Arial" w:eastAsia="Calibri" w:hAnsi="Arial" w:cs="Arial"/>
          <w:color w:val="000000" w:themeColor="text1"/>
          <w:sz w:val="20"/>
          <w:szCs w:val="20"/>
          <w:lang w:val="lt-LT" w:eastAsia="lt-LT"/>
        </w:rPr>
        <w:t>(</w:t>
      </w:r>
      <w:r w:rsidR="00AC770A">
        <w:rPr>
          <w:rFonts w:ascii="Arial" w:eastAsia="Calibri" w:hAnsi="Arial" w:cs="Arial"/>
          <w:color w:val="000000" w:themeColor="text1"/>
          <w:sz w:val="20"/>
          <w:szCs w:val="20"/>
          <w:lang w:val="lt-LT" w:eastAsia="lt-LT"/>
        </w:rPr>
        <w:t>dvylikos</w:t>
      </w:r>
      <w:r w:rsidR="00B65272">
        <w:rPr>
          <w:rFonts w:ascii="Arial" w:eastAsia="Calibri" w:hAnsi="Arial" w:cs="Arial"/>
          <w:color w:val="000000" w:themeColor="text1"/>
          <w:sz w:val="20"/>
          <w:szCs w:val="20"/>
          <w:lang w:val="lt-LT" w:eastAsia="lt-LT"/>
        </w:rPr>
        <w:t>) mėnesių laikotarpiui su galimyb</w:t>
      </w:r>
      <w:r w:rsidR="00AC770A">
        <w:rPr>
          <w:rFonts w:ascii="Arial" w:eastAsia="Calibri" w:hAnsi="Arial" w:cs="Arial"/>
          <w:color w:val="000000" w:themeColor="text1"/>
          <w:sz w:val="20"/>
          <w:szCs w:val="20"/>
          <w:lang w:val="lt-LT" w:eastAsia="lt-LT"/>
        </w:rPr>
        <w:t>e</w:t>
      </w:r>
      <w:r w:rsidR="00B65272">
        <w:rPr>
          <w:rFonts w:ascii="Arial" w:eastAsia="Calibri" w:hAnsi="Arial" w:cs="Arial"/>
          <w:color w:val="000000" w:themeColor="text1"/>
          <w:sz w:val="20"/>
          <w:szCs w:val="20"/>
          <w:lang w:val="lt-LT" w:eastAsia="lt-LT"/>
        </w:rPr>
        <w:t xml:space="preserve"> sutartį pratęsti vieną kartą </w:t>
      </w:r>
      <w:r w:rsidR="00A2486E">
        <w:rPr>
          <w:rFonts w:ascii="Arial" w:eastAsia="Calibri" w:hAnsi="Arial" w:cs="Arial"/>
          <w:color w:val="000000" w:themeColor="text1"/>
          <w:sz w:val="20"/>
          <w:szCs w:val="20"/>
          <w:lang w:val="lt-LT" w:eastAsia="lt-LT"/>
        </w:rPr>
        <w:t xml:space="preserve">6 </w:t>
      </w:r>
      <w:r w:rsidR="00B65272">
        <w:rPr>
          <w:rFonts w:ascii="Arial" w:eastAsia="Calibri" w:hAnsi="Arial" w:cs="Arial"/>
          <w:color w:val="000000" w:themeColor="text1"/>
          <w:sz w:val="20"/>
          <w:szCs w:val="20"/>
          <w:lang w:val="lt-LT" w:eastAsia="lt-LT"/>
        </w:rPr>
        <w:t>(</w:t>
      </w:r>
      <w:r w:rsidR="00A2486E">
        <w:rPr>
          <w:rFonts w:ascii="Arial" w:eastAsia="Calibri" w:hAnsi="Arial" w:cs="Arial"/>
          <w:color w:val="000000" w:themeColor="text1"/>
          <w:sz w:val="20"/>
          <w:szCs w:val="20"/>
          <w:lang w:val="lt-LT" w:eastAsia="lt-LT"/>
        </w:rPr>
        <w:t>šešių</w:t>
      </w:r>
      <w:r w:rsidR="00192FA1">
        <w:rPr>
          <w:rFonts w:ascii="Arial" w:eastAsia="Calibri" w:hAnsi="Arial" w:cs="Arial"/>
          <w:color w:val="000000" w:themeColor="text1"/>
          <w:sz w:val="20"/>
          <w:szCs w:val="20"/>
          <w:lang w:val="lt-LT" w:eastAsia="lt-LT"/>
        </w:rPr>
        <w:t>)</w:t>
      </w:r>
      <w:r w:rsidR="00AC770A">
        <w:rPr>
          <w:rFonts w:ascii="Arial" w:eastAsia="Calibri" w:hAnsi="Arial" w:cs="Arial"/>
          <w:color w:val="000000" w:themeColor="text1"/>
          <w:sz w:val="20"/>
          <w:szCs w:val="20"/>
          <w:lang w:val="lt-LT" w:eastAsia="lt-LT"/>
        </w:rPr>
        <w:t xml:space="preserve"> </w:t>
      </w:r>
      <w:r w:rsidR="00B65272">
        <w:rPr>
          <w:rFonts w:ascii="Arial" w:eastAsia="Calibri" w:hAnsi="Arial" w:cs="Arial"/>
          <w:color w:val="000000" w:themeColor="text1"/>
          <w:sz w:val="20"/>
          <w:szCs w:val="20"/>
          <w:lang w:val="lt-LT" w:eastAsia="lt-LT"/>
        </w:rPr>
        <w:t>mėnesių laikotarpiui. Maksimali sutarties trukmė</w:t>
      </w:r>
      <w:r w:rsidR="005345F5">
        <w:rPr>
          <w:rFonts w:ascii="Arial" w:eastAsia="Calibri" w:hAnsi="Arial" w:cs="Arial"/>
          <w:color w:val="000000" w:themeColor="text1"/>
          <w:sz w:val="20"/>
          <w:szCs w:val="20"/>
          <w:lang w:val="lt-LT" w:eastAsia="lt-LT"/>
        </w:rPr>
        <w:t xml:space="preserve"> </w:t>
      </w:r>
      <w:r w:rsidR="00A55EEC">
        <w:rPr>
          <w:rFonts w:ascii="Arial" w:eastAsia="Calibri" w:hAnsi="Arial" w:cs="Arial"/>
          <w:color w:val="000000" w:themeColor="text1"/>
          <w:sz w:val="20"/>
          <w:szCs w:val="20"/>
          <w:lang w:val="lt-LT" w:eastAsia="lt-LT"/>
        </w:rPr>
        <w:t>–</w:t>
      </w:r>
      <w:r w:rsidR="005345F5">
        <w:rPr>
          <w:rFonts w:ascii="Arial" w:eastAsia="Calibri" w:hAnsi="Arial" w:cs="Arial"/>
          <w:color w:val="000000" w:themeColor="text1"/>
          <w:sz w:val="20"/>
          <w:szCs w:val="20"/>
          <w:lang w:val="lt-LT" w:eastAsia="lt-LT"/>
        </w:rPr>
        <w:t xml:space="preserve"> </w:t>
      </w:r>
      <w:r w:rsidR="00A2486E">
        <w:rPr>
          <w:rFonts w:ascii="Arial" w:hAnsi="Arial" w:cs="Arial"/>
          <w:sz w:val="20"/>
          <w:szCs w:val="20"/>
        </w:rPr>
        <w:t>18</w:t>
      </w:r>
      <w:r w:rsidR="00A2486E" w:rsidRPr="00640CFF">
        <w:rPr>
          <w:rFonts w:ascii="Arial" w:hAnsi="Arial" w:cs="Arial"/>
          <w:sz w:val="20"/>
          <w:szCs w:val="20"/>
        </w:rPr>
        <w:t xml:space="preserve"> </w:t>
      </w:r>
      <w:r w:rsidR="00DA6EFD" w:rsidRPr="00640CFF">
        <w:rPr>
          <w:rFonts w:ascii="Arial" w:hAnsi="Arial" w:cs="Arial"/>
          <w:sz w:val="20"/>
          <w:szCs w:val="20"/>
        </w:rPr>
        <w:t>(</w:t>
      </w:r>
      <w:proofErr w:type="spellStart"/>
      <w:r w:rsidR="00A2486E">
        <w:rPr>
          <w:rFonts w:ascii="Arial" w:hAnsi="Arial" w:cs="Arial"/>
          <w:sz w:val="20"/>
          <w:szCs w:val="20"/>
        </w:rPr>
        <w:t>aštuoniolika</w:t>
      </w:r>
      <w:proofErr w:type="spellEnd"/>
      <w:r w:rsidR="001F4D9B" w:rsidRPr="00640CFF">
        <w:rPr>
          <w:rFonts w:ascii="Arial" w:hAnsi="Arial" w:cs="Arial"/>
          <w:sz w:val="20"/>
          <w:szCs w:val="20"/>
        </w:rPr>
        <w:t xml:space="preserve">) </w:t>
      </w:r>
      <w:proofErr w:type="spellStart"/>
      <w:r w:rsidR="00362F69" w:rsidRPr="00640CFF">
        <w:rPr>
          <w:rFonts w:ascii="Arial" w:hAnsi="Arial" w:cs="Arial"/>
          <w:sz w:val="20"/>
          <w:szCs w:val="20"/>
        </w:rPr>
        <w:t>mėnesi</w:t>
      </w:r>
      <w:r w:rsidR="000E2542">
        <w:rPr>
          <w:rFonts w:ascii="Arial" w:hAnsi="Arial" w:cs="Arial"/>
          <w:sz w:val="20"/>
          <w:szCs w:val="20"/>
        </w:rPr>
        <w:t>ų</w:t>
      </w:r>
      <w:proofErr w:type="spellEnd"/>
      <w:r w:rsidR="00B057BF">
        <w:rPr>
          <w:rFonts w:ascii="Arial" w:hAnsi="Arial" w:cs="Arial"/>
          <w:sz w:val="20"/>
          <w:szCs w:val="20"/>
        </w:rPr>
        <w:t xml:space="preserve">, </w:t>
      </w:r>
      <w:proofErr w:type="spellStart"/>
      <w:r w:rsidR="00B057BF">
        <w:rPr>
          <w:rFonts w:ascii="Arial" w:hAnsi="Arial" w:cs="Arial"/>
          <w:sz w:val="20"/>
          <w:szCs w:val="20"/>
        </w:rPr>
        <w:t>įskaitant</w:t>
      </w:r>
      <w:proofErr w:type="spellEnd"/>
      <w:r w:rsidR="00B057BF">
        <w:rPr>
          <w:rFonts w:ascii="Arial" w:hAnsi="Arial" w:cs="Arial"/>
          <w:sz w:val="20"/>
          <w:szCs w:val="20"/>
        </w:rPr>
        <w:t xml:space="preserve"> </w:t>
      </w:r>
      <w:proofErr w:type="spellStart"/>
      <w:r w:rsidR="00B057BF">
        <w:rPr>
          <w:rFonts w:ascii="Arial" w:hAnsi="Arial" w:cs="Arial"/>
          <w:sz w:val="20"/>
          <w:szCs w:val="20"/>
        </w:rPr>
        <w:t>apmokėjimui</w:t>
      </w:r>
      <w:proofErr w:type="spellEnd"/>
      <w:r w:rsidR="00B057BF">
        <w:rPr>
          <w:rFonts w:ascii="Arial" w:hAnsi="Arial" w:cs="Arial"/>
          <w:sz w:val="20"/>
          <w:szCs w:val="20"/>
        </w:rPr>
        <w:t xml:space="preserve"> </w:t>
      </w:r>
      <w:proofErr w:type="spellStart"/>
      <w:r w:rsidR="00B057BF">
        <w:rPr>
          <w:rFonts w:ascii="Arial" w:hAnsi="Arial" w:cs="Arial"/>
          <w:sz w:val="20"/>
          <w:szCs w:val="20"/>
        </w:rPr>
        <w:t>skirtą</w:t>
      </w:r>
      <w:proofErr w:type="spellEnd"/>
      <w:r w:rsidR="00B057BF">
        <w:rPr>
          <w:rFonts w:ascii="Arial" w:hAnsi="Arial" w:cs="Arial"/>
          <w:sz w:val="20"/>
          <w:szCs w:val="20"/>
        </w:rPr>
        <w:t xml:space="preserve"> </w:t>
      </w:r>
      <w:proofErr w:type="spellStart"/>
      <w:r w:rsidR="006C4691">
        <w:rPr>
          <w:rFonts w:ascii="Arial" w:hAnsi="Arial" w:cs="Arial"/>
          <w:sz w:val="20"/>
          <w:szCs w:val="20"/>
        </w:rPr>
        <w:t>terminą</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3"/>
    <w:bookmarkEnd w:id="4"/>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2691C15"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3B0429">
        <w:rPr>
          <w:rFonts w:ascii="Arial" w:hAnsi="Arial" w:cs="Arial"/>
          <w:sz w:val="20"/>
          <w:szCs w:val="20"/>
          <w:lang w:val="lt-LT"/>
        </w:rPr>
        <w:t>.</w:t>
      </w:r>
    </w:p>
    <w:p w14:paraId="446A4E5F" w14:textId="55671F41"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lastRenderedPageBreak/>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7"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3B0429">
        <w:rPr>
          <w:rFonts w:ascii="Arial" w:hAnsi="Arial" w:cs="Arial"/>
          <w:sz w:val="20"/>
          <w:szCs w:val="20"/>
          <w:lang w:val="lt-LT"/>
        </w:rPr>
        <w:t>.</w:t>
      </w:r>
    </w:p>
    <w:p w14:paraId="73687B8F" w14:textId="7026E158"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r w:rsidR="003B0429">
        <w:rPr>
          <w:rFonts w:ascii="Arial" w:hAnsi="Arial" w:cs="Arial"/>
          <w:sz w:val="20"/>
          <w:szCs w:val="20"/>
          <w:lang w:val="lt-LT"/>
        </w:rPr>
        <w:t>.</w:t>
      </w:r>
    </w:p>
    <w:p w14:paraId="1E71C568" w14:textId="1E9FD9EB"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003B0429">
        <w:rPr>
          <w:rFonts w:ascii="Arial" w:hAnsi="Arial" w:cs="Arial"/>
          <w:sz w:val="20"/>
          <w:szCs w:val="20"/>
          <w:lang w:val="lt-LT"/>
        </w:rPr>
        <w:t>.</w:t>
      </w:r>
    </w:p>
    <w:p w14:paraId="3DB5B540" w14:textId="7577C40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003B0429">
        <w:rPr>
          <w:rFonts w:ascii="Arial" w:hAnsi="Arial" w:cs="Arial"/>
          <w:sz w:val="20"/>
          <w:szCs w:val="20"/>
          <w:lang w:val="lt-LT"/>
        </w:rPr>
        <w:t>.</w:t>
      </w:r>
    </w:p>
    <w:p w14:paraId="1E07D8E2" w14:textId="0EA8B244"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003B0429">
        <w:rPr>
          <w:rFonts w:ascii="Arial" w:hAnsi="Arial" w:cs="Arial"/>
          <w:sz w:val="20"/>
          <w:szCs w:val="20"/>
          <w:lang w:val="lt-LT"/>
        </w:rPr>
        <w:t>.</w:t>
      </w:r>
    </w:p>
    <w:bookmarkEnd w:id="5"/>
    <w:bookmarkEnd w:id="6"/>
    <w:bookmarkEnd w:id="7"/>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2B59D5">
      <w:headerReference w:type="default" r:id="rId13"/>
      <w:headerReference w:type="first" r:id="rId14"/>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B501" w14:textId="77777777" w:rsidR="0003518C" w:rsidRDefault="0003518C" w:rsidP="00D26066">
      <w:r>
        <w:separator/>
      </w:r>
    </w:p>
  </w:endnote>
  <w:endnote w:type="continuationSeparator" w:id="0">
    <w:p w14:paraId="3944A5E8" w14:textId="77777777" w:rsidR="0003518C" w:rsidRDefault="0003518C" w:rsidP="00D26066">
      <w:r>
        <w:continuationSeparator/>
      </w:r>
    </w:p>
  </w:endnote>
  <w:endnote w:type="continuationNotice" w:id="1">
    <w:p w14:paraId="4A944070" w14:textId="77777777" w:rsidR="0003518C" w:rsidRDefault="00035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0E1E" w14:textId="77777777" w:rsidR="0003518C" w:rsidRDefault="0003518C" w:rsidP="00D26066">
      <w:r>
        <w:separator/>
      </w:r>
    </w:p>
  </w:footnote>
  <w:footnote w:type="continuationSeparator" w:id="0">
    <w:p w14:paraId="5EFDF1DE" w14:textId="77777777" w:rsidR="0003518C" w:rsidRDefault="0003518C" w:rsidP="00D26066">
      <w:r>
        <w:continuationSeparator/>
      </w:r>
    </w:p>
  </w:footnote>
  <w:footnote w:type="continuationNotice" w:id="1">
    <w:p w14:paraId="35BD0864" w14:textId="77777777" w:rsidR="0003518C" w:rsidRDefault="00035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9B4084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E3780AE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18C"/>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3D00"/>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E07"/>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542"/>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E9C"/>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87F91"/>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2FA1"/>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73E"/>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9B"/>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D"/>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F12"/>
    <w:rsid w:val="0023121A"/>
    <w:rsid w:val="00231325"/>
    <w:rsid w:val="00231352"/>
    <w:rsid w:val="0023146C"/>
    <w:rsid w:val="002314E0"/>
    <w:rsid w:val="00231569"/>
    <w:rsid w:val="002319C4"/>
    <w:rsid w:val="00231A4B"/>
    <w:rsid w:val="00231BA8"/>
    <w:rsid w:val="00231E16"/>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3B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6D"/>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9D5"/>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D05"/>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9C2"/>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85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3B9"/>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A30"/>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429"/>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14"/>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3B8"/>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0C1"/>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483"/>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2F8D"/>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6D60"/>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0F7A"/>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475"/>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07FCE"/>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789"/>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7A"/>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128"/>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BBC"/>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691"/>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12C"/>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872"/>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415"/>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418"/>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6F9A"/>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96B"/>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C7F99"/>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A5C"/>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BC3"/>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63"/>
    <w:rsid w:val="008933BC"/>
    <w:rsid w:val="0089370C"/>
    <w:rsid w:val="00893C84"/>
    <w:rsid w:val="00893DDC"/>
    <w:rsid w:val="00893ED9"/>
    <w:rsid w:val="0089443D"/>
    <w:rsid w:val="0089445E"/>
    <w:rsid w:val="008945CB"/>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4D2"/>
    <w:rsid w:val="0089790A"/>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1FB1"/>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8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017"/>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04F"/>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DDF"/>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86E"/>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2D3"/>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5AF5"/>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EEC"/>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0A9"/>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39B7"/>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C6C"/>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0CC5"/>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085"/>
    <w:rsid w:val="00AC62E2"/>
    <w:rsid w:val="00AC6306"/>
    <w:rsid w:val="00AC6461"/>
    <w:rsid w:val="00AC68B5"/>
    <w:rsid w:val="00AC6A4F"/>
    <w:rsid w:val="00AC6D5C"/>
    <w:rsid w:val="00AC7481"/>
    <w:rsid w:val="00AC75E0"/>
    <w:rsid w:val="00AC76B3"/>
    <w:rsid w:val="00AC770A"/>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5DE"/>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7BF"/>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865"/>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27ECA"/>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6C4"/>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FA"/>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5F1"/>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C5B"/>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4E4F"/>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285"/>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FB3"/>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B31"/>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EB9"/>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6A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76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1A2F"/>
    <w:rsid w:val="00D522BA"/>
    <w:rsid w:val="00D5240D"/>
    <w:rsid w:val="00D52535"/>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6DB3"/>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700"/>
    <w:rsid w:val="00DC69C7"/>
    <w:rsid w:val="00DC6A0B"/>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2D3"/>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EDC"/>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7E6"/>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A5D"/>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6E0"/>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565"/>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78"/>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B16"/>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DF4"/>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D33"/>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22"/>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362"/>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8B9067"/>
    <w:rsid w:val="07B55400"/>
    <w:rsid w:val="0B3C285A"/>
    <w:rsid w:val="10D0974C"/>
    <w:rsid w:val="16585E72"/>
    <w:rsid w:val="1B677514"/>
    <w:rsid w:val="1BC7F6AE"/>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D4B4458"/>
    <w:rsid w:val="3EE3911F"/>
    <w:rsid w:val="433BC954"/>
    <w:rsid w:val="44724BD3"/>
    <w:rsid w:val="44EB16AE"/>
    <w:rsid w:val="4759E462"/>
    <w:rsid w:val="477733FB"/>
    <w:rsid w:val="5000F541"/>
    <w:rsid w:val="533B1B23"/>
    <w:rsid w:val="548AE8C0"/>
    <w:rsid w:val="55CC888D"/>
    <w:rsid w:val="5646AF03"/>
    <w:rsid w:val="572EE373"/>
    <w:rsid w:val="58BD00A9"/>
    <w:rsid w:val="59AD34A3"/>
    <w:rsid w:val="59CA5867"/>
    <w:rsid w:val="5CA818F4"/>
    <w:rsid w:val="5D831E15"/>
    <w:rsid w:val="62C1ED76"/>
    <w:rsid w:val="63112F3C"/>
    <w:rsid w:val="647B4B74"/>
    <w:rsid w:val="66797EEE"/>
    <w:rsid w:val="6871F703"/>
    <w:rsid w:val="6B6EBC56"/>
    <w:rsid w:val="6BEEF34E"/>
    <w:rsid w:val="6C6936B1"/>
    <w:rsid w:val="71C6C23B"/>
    <w:rsid w:val="74691EA8"/>
    <w:rsid w:val="7476AA7F"/>
    <w:rsid w:val="77966833"/>
    <w:rsid w:val="78BE1301"/>
    <w:rsid w:val="7BE914E3"/>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F4400F2E-DBEF-44C5-997D-DD522C54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05471"/>
    <w:rsid w:val="000110CB"/>
    <w:rsid w:val="00051133"/>
    <w:rsid w:val="000D33F6"/>
    <w:rsid w:val="00120F37"/>
    <w:rsid w:val="0015415F"/>
    <w:rsid w:val="00172237"/>
    <w:rsid w:val="001B0026"/>
    <w:rsid w:val="002878E8"/>
    <w:rsid w:val="00291D23"/>
    <w:rsid w:val="002B076D"/>
    <w:rsid w:val="002B4A24"/>
    <w:rsid w:val="002F199F"/>
    <w:rsid w:val="00301A74"/>
    <w:rsid w:val="0030785B"/>
    <w:rsid w:val="00321036"/>
    <w:rsid w:val="003C2809"/>
    <w:rsid w:val="003F63C4"/>
    <w:rsid w:val="004615FA"/>
    <w:rsid w:val="004E5B2B"/>
    <w:rsid w:val="00583F2F"/>
    <w:rsid w:val="005C1A07"/>
    <w:rsid w:val="00634068"/>
    <w:rsid w:val="00650E2D"/>
    <w:rsid w:val="006562E8"/>
    <w:rsid w:val="00661F98"/>
    <w:rsid w:val="00680F11"/>
    <w:rsid w:val="00705613"/>
    <w:rsid w:val="00725691"/>
    <w:rsid w:val="00726AE6"/>
    <w:rsid w:val="0079436F"/>
    <w:rsid w:val="007A6F9A"/>
    <w:rsid w:val="007B1D83"/>
    <w:rsid w:val="007C1396"/>
    <w:rsid w:val="007D0906"/>
    <w:rsid w:val="007E1B43"/>
    <w:rsid w:val="0080392D"/>
    <w:rsid w:val="008078DF"/>
    <w:rsid w:val="00812DD6"/>
    <w:rsid w:val="008379AF"/>
    <w:rsid w:val="0089790A"/>
    <w:rsid w:val="008B4C37"/>
    <w:rsid w:val="008D7B79"/>
    <w:rsid w:val="008E49CD"/>
    <w:rsid w:val="0090275C"/>
    <w:rsid w:val="00926DB0"/>
    <w:rsid w:val="00960C64"/>
    <w:rsid w:val="0099337E"/>
    <w:rsid w:val="009E3403"/>
    <w:rsid w:val="00A31C6E"/>
    <w:rsid w:val="00A45AF5"/>
    <w:rsid w:val="00A82B44"/>
    <w:rsid w:val="00B63E5D"/>
    <w:rsid w:val="00B771BE"/>
    <w:rsid w:val="00BA5F78"/>
    <w:rsid w:val="00BC6C5B"/>
    <w:rsid w:val="00BE3285"/>
    <w:rsid w:val="00C1517F"/>
    <w:rsid w:val="00C70371"/>
    <w:rsid w:val="00C8512B"/>
    <w:rsid w:val="00CB6C17"/>
    <w:rsid w:val="00D076A0"/>
    <w:rsid w:val="00D11B12"/>
    <w:rsid w:val="00D51A2F"/>
    <w:rsid w:val="00D52535"/>
    <w:rsid w:val="00D633C6"/>
    <w:rsid w:val="00D756B3"/>
    <w:rsid w:val="00D86DB3"/>
    <w:rsid w:val="00E21D40"/>
    <w:rsid w:val="00E2307C"/>
    <w:rsid w:val="00E26D88"/>
    <w:rsid w:val="00E4177F"/>
    <w:rsid w:val="00E60A5D"/>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100CAE41-A7CB-4284-B62D-A8051E7A7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11345</Words>
  <Characters>6468</Characters>
  <Application>Microsoft Office Word</Application>
  <DocSecurity>0</DocSecurity>
  <Lines>53</Lines>
  <Paragraphs>35</Paragraphs>
  <ScaleCrop>false</ScaleCrop>
  <Company/>
  <LinksUpToDate>false</LinksUpToDate>
  <CharactersWithSpaces>17778</CharactersWithSpaces>
  <SharedDoc>false</SharedDoc>
  <HLinks>
    <vt:vector size="6" baseType="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73</cp:revision>
  <cp:lastPrinted>2022-03-11T06:47:00Z</cp:lastPrinted>
  <dcterms:created xsi:type="dcterms:W3CDTF">2026-01-28T08:29:00Z</dcterms:created>
  <dcterms:modified xsi:type="dcterms:W3CDTF">2026-02-04T12:30:00Z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