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9C56F2B" w:rsidR="00D13680" w:rsidRDefault="00DA7EB6" w:rsidP="0000442A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00442A" w:rsidRPr="0000442A">
        <w:rPr>
          <w:rFonts w:ascii="Arial" w:eastAsia="Calibri" w:hAnsi="Arial" w:cs="Arial"/>
          <w:i/>
          <w:iCs/>
        </w:rPr>
        <w:t xml:space="preserve">33804 </w:t>
      </w:r>
      <w:r w:rsidR="0000442A" w:rsidRPr="0000442A">
        <w:rPr>
          <w:rFonts w:ascii="Arial" w:eastAsia="Calibri" w:hAnsi="Arial" w:cs="Arial"/>
          <w:i/>
          <w:iCs/>
        </w:rPr>
        <w:t>K</w:t>
      </w:r>
      <w:r w:rsidR="0000442A" w:rsidRPr="0000442A">
        <w:rPr>
          <w:rFonts w:ascii="Arial" w:eastAsia="Calibri" w:hAnsi="Arial" w:cs="Arial" w:hint="eastAsia"/>
          <w:i/>
          <w:iCs/>
        </w:rPr>
        <w:t>ė</w:t>
      </w:r>
      <w:r w:rsidR="0000442A" w:rsidRPr="0000442A">
        <w:rPr>
          <w:rFonts w:ascii="Arial" w:eastAsia="Calibri" w:hAnsi="Arial" w:cs="Arial"/>
          <w:i/>
          <w:iCs/>
        </w:rPr>
        <w:t xml:space="preserve">limo </w:t>
      </w:r>
      <w:r w:rsidR="0000442A" w:rsidRPr="0000442A">
        <w:rPr>
          <w:rFonts w:ascii="Arial" w:eastAsia="Calibri" w:hAnsi="Arial" w:cs="Arial" w:hint="eastAsia"/>
          <w:i/>
          <w:iCs/>
        </w:rPr>
        <w:t>į</w:t>
      </w:r>
      <w:r w:rsidR="0000442A" w:rsidRPr="0000442A">
        <w:rPr>
          <w:rFonts w:ascii="Arial" w:eastAsia="Calibri" w:hAnsi="Arial" w:cs="Arial"/>
          <w:i/>
          <w:iCs/>
        </w:rPr>
        <w:t>rengini</w:t>
      </w:r>
      <w:r w:rsidR="0000442A" w:rsidRPr="0000442A">
        <w:rPr>
          <w:rFonts w:ascii="Arial" w:eastAsia="Calibri" w:hAnsi="Arial" w:cs="Arial" w:hint="eastAsia"/>
          <w:i/>
          <w:iCs/>
        </w:rPr>
        <w:t>ų</w:t>
      </w:r>
      <w:r w:rsidR="0000442A" w:rsidRPr="0000442A">
        <w:rPr>
          <w:rFonts w:ascii="Arial" w:eastAsia="Calibri" w:hAnsi="Arial" w:cs="Arial"/>
          <w:i/>
          <w:iCs/>
        </w:rPr>
        <w:t xml:space="preserve"> nuom</w:t>
      </w:r>
      <w:r w:rsidR="00B947CE">
        <w:rPr>
          <w:rFonts w:ascii="Arial" w:eastAsia="Calibri" w:hAnsi="Arial" w:cs="Arial"/>
          <w:i/>
          <w:iCs/>
        </w:rPr>
        <w:t>os</w:t>
      </w:r>
      <w:r w:rsidR="0000442A" w:rsidRPr="0000442A">
        <w:rPr>
          <w:rFonts w:ascii="Arial" w:eastAsia="Calibri" w:hAnsi="Arial" w:cs="Arial"/>
          <w:i/>
          <w:iCs/>
        </w:rPr>
        <w:t xml:space="preserve"> (autokranai nuo 30t - 200t.) Kauno intermodaliniam terminalui</w:t>
      </w:r>
      <w:r w:rsidR="0000442A" w:rsidRPr="0000442A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0442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46AA0"/>
    <w:rsid w:val="005E43AC"/>
    <w:rsid w:val="00623CC1"/>
    <w:rsid w:val="00693977"/>
    <w:rsid w:val="006E0619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B947CE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46AA0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8265AA-DE36-4B26-BFA2-EB20D5354611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2026-02-02T13:39:00Z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