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56AC18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05B8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0AF874A" w:rsidR="008A33FD" w:rsidRPr="00C83F9F" w:rsidRDefault="00405B89" w:rsidP="008A33FD">
            <w:pPr>
              <w:jc w:val="center"/>
              <w:rPr>
                <w:b/>
                <w:kern w:val="2"/>
                <w:sz w:val="22"/>
                <w:szCs w:val="22"/>
              </w:rPr>
            </w:pPr>
            <w:r>
              <w:rPr>
                <w:b/>
                <w:sz w:val="22"/>
                <w:szCs w:val="22"/>
              </w:rPr>
              <w:t xml:space="preserve">Vienkartinės </w:t>
            </w:r>
            <w:r w:rsidR="00440A20">
              <w:rPr>
                <w:b/>
                <w:sz w:val="22"/>
                <w:szCs w:val="22"/>
              </w:rPr>
              <w:t xml:space="preserve">medicinos </w:t>
            </w:r>
            <w:r>
              <w:rPr>
                <w:b/>
                <w:sz w:val="22"/>
                <w:szCs w:val="22"/>
              </w:rPr>
              <w:t>priemonės</w:t>
            </w:r>
            <w:r w:rsidR="00440A20">
              <w:rPr>
                <w:b/>
                <w:sz w:val="22"/>
                <w:szCs w:val="22"/>
              </w:rPr>
              <w:t>. Aktyvūs drenai, drenų talpos, silikoniniai drenai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C6AACF" w:rsidR="0024049C" w:rsidRDefault="00C72286" w:rsidP="00C72286">
            <w:pPr>
              <w:autoSpaceDE w:val="0"/>
              <w:autoSpaceDN w:val="0"/>
              <w:adjustRightInd w:val="0"/>
            </w:pPr>
            <w:r w:rsidRPr="00C72286">
              <w:rPr>
                <w:sz w:val="22"/>
                <w:szCs w:val="22"/>
              </w:rPr>
              <w:t xml:space="preserve">Pilvo ir </w:t>
            </w:r>
            <w:proofErr w:type="spellStart"/>
            <w:r w:rsidRPr="00C72286">
              <w:rPr>
                <w:sz w:val="22"/>
                <w:szCs w:val="22"/>
              </w:rPr>
              <w:t>robotinės</w:t>
            </w:r>
            <w:proofErr w:type="spellEnd"/>
            <w:r w:rsidRPr="00C72286">
              <w:rPr>
                <w:sz w:val="22"/>
                <w:szCs w:val="22"/>
              </w:rPr>
              <w:t xml:space="preserve">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00DB741C" w:rsidRPr="00D27B41">
              <w:rPr>
                <w:sz w:val="22"/>
                <w:szCs w:val="22"/>
              </w:rPr>
              <w:t xml:space="preserve"> darbo tel.+370</w:t>
            </w:r>
            <w:r>
              <w:rPr>
                <w:sz w:val="22"/>
                <w:szCs w:val="22"/>
              </w:rPr>
              <w:t xml:space="preserve"> </w:t>
            </w:r>
            <w:r w:rsidRPr="00C72286">
              <w:rPr>
                <w:sz w:val="22"/>
                <w:szCs w:val="22"/>
              </w:rPr>
              <w:t>46 396593</w:t>
            </w:r>
            <w:r w:rsidR="00DB741C" w:rsidRPr="00D27B41">
              <w:rPr>
                <w:sz w:val="22"/>
                <w:szCs w:val="22"/>
              </w:rPr>
              <w:t xml:space="preserve"> </w:t>
            </w:r>
            <w:proofErr w:type="spellStart"/>
            <w:r w:rsidR="00DB741C" w:rsidRPr="00D27B41">
              <w:rPr>
                <w:sz w:val="22"/>
                <w:szCs w:val="22"/>
              </w:rPr>
              <w:t>el.p</w:t>
            </w:r>
            <w:proofErr w:type="spellEnd"/>
            <w:r w:rsidR="00DB741C" w:rsidRPr="00D27B41">
              <w:rPr>
                <w:sz w:val="22"/>
                <w:szCs w:val="22"/>
              </w:rPr>
              <w:t xml:space="preserve">.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FD43490"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C72286">
              <w:rPr>
                <w:b/>
                <w:bCs/>
                <w:kern w:val="2"/>
                <w:sz w:val="22"/>
                <w:szCs w:val="22"/>
              </w:rPr>
              <w:t>3</w:t>
            </w:r>
            <w:r w:rsidR="00917AC7">
              <w:rPr>
                <w:b/>
                <w:bCs/>
                <w:kern w:val="2"/>
                <w:sz w:val="22"/>
                <w:szCs w:val="22"/>
              </w:rPr>
              <w:t xml:space="preserve"> (</w:t>
            </w:r>
            <w:r w:rsidR="00C72286">
              <w:rPr>
                <w:b/>
                <w:bCs/>
                <w:kern w:val="2"/>
                <w:sz w:val="22"/>
                <w:szCs w:val="22"/>
              </w:rPr>
              <w:t>trys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154297"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66457</Words>
  <Characters>37882</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2026-01-30T08:50:00Z</dcterms:created>
  <dcterms:modified xsi:type="dcterms:W3CDTF">2026-01-30T09:00:00Z</dcterms:modified>
</cp:coreProperties>
</file>