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6FB17" w14:textId="5566A781" w:rsidR="009E7EA5" w:rsidRDefault="009E7EA5" w:rsidP="009E7EA5">
      <w:pPr>
        <w:suppressAutoHyphens/>
        <w:spacing w:before="60" w:after="60"/>
        <w:jc w:val="right"/>
        <w:textAlignment w:val="baseline"/>
        <w:rPr>
          <w:rFonts w:ascii="Times New Roman" w:eastAsia="Calibri" w:hAnsi="Times New Roman" w:cs="Times New Roman"/>
          <w:sz w:val="24"/>
          <w:lang w:val="lt-LT"/>
        </w:rPr>
      </w:pPr>
      <w:bookmarkStart w:id="0" w:name="_Ref39484039"/>
      <w:bookmarkStart w:id="1" w:name="_Ref40278562"/>
      <w:r w:rsidRPr="009E7EA5">
        <w:rPr>
          <w:rFonts w:ascii="Times New Roman" w:eastAsia="Calibri" w:hAnsi="Times New Roman" w:cs="Times New Roman"/>
          <w:sz w:val="24"/>
          <w:lang w:val="lt-LT"/>
        </w:rPr>
        <w:t xml:space="preserve">Pirkimo sąlygų </w:t>
      </w:r>
      <w:r>
        <w:rPr>
          <w:rFonts w:ascii="Times New Roman" w:eastAsia="Calibri" w:hAnsi="Times New Roman" w:cs="Times New Roman"/>
          <w:sz w:val="24"/>
          <w:lang w:val="lt-LT"/>
        </w:rPr>
        <w:t>3</w:t>
      </w:r>
      <w:r w:rsidRPr="009E7EA5">
        <w:rPr>
          <w:rFonts w:ascii="Times New Roman" w:eastAsia="Calibri" w:hAnsi="Times New Roman" w:cs="Times New Roman"/>
          <w:sz w:val="24"/>
          <w:lang w:val="lt-LT"/>
        </w:rPr>
        <w:t xml:space="preserve"> priedas „</w:t>
      </w:r>
      <w:r>
        <w:rPr>
          <w:rFonts w:ascii="Times New Roman" w:eastAsia="Calibri" w:hAnsi="Times New Roman" w:cs="Times New Roman"/>
          <w:sz w:val="24"/>
          <w:lang w:val="lt-LT"/>
        </w:rPr>
        <w:t>Esminės sutarties sąlygos</w:t>
      </w:r>
      <w:r w:rsidRPr="009E7EA5">
        <w:rPr>
          <w:rFonts w:ascii="Times New Roman" w:eastAsia="Calibri" w:hAnsi="Times New Roman" w:cs="Times New Roman"/>
          <w:sz w:val="24"/>
          <w:lang w:val="lt-LT"/>
        </w:rPr>
        <w:t>“</w:t>
      </w:r>
      <w:bookmarkEnd w:id="0"/>
      <w:bookmarkEnd w:id="1"/>
    </w:p>
    <w:p w14:paraId="07746AC6" w14:textId="77777777" w:rsidR="00961424" w:rsidRDefault="00961424" w:rsidP="00961424">
      <w:pPr>
        <w:suppressAutoHyphens/>
        <w:spacing w:before="60" w:after="60"/>
        <w:jc w:val="center"/>
        <w:textAlignment w:val="baseline"/>
        <w:rPr>
          <w:rFonts w:ascii="Times New Roman" w:eastAsia="Calibri" w:hAnsi="Times New Roman" w:cs="Times New Roman"/>
          <w:sz w:val="24"/>
          <w:lang w:val="lt-LT"/>
        </w:rPr>
      </w:pPr>
    </w:p>
    <w:p w14:paraId="2E425FEE" w14:textId="1B3BB0C8" w:rsidR="003927E0" w:rsidRDefault="00C63FFC" w:rsidP="00961424">
      <w:pPr>
        <w:tabs>
          <w:tab w:val="right" w:leader="underscore" w:pos="8640"/>
        </w:tabs>
        <w:spacing w:after="0" w:line="240" w:lineRule="auto"/>
        <w:jc w:val="center"/>
        <w:rPr>
          <w:rFonts w:ascii="Times New Roman" w:hAnsi="Times New Roman" w:cs="Times New Roman"/>
          <w:b/>
          <w:sz w:val="24"/>
          <w:szCs w:val="24"/>
        </w:rPr>
      </w:pPr>
      <w:r w:rsidRPr="0063532E">
        <w:rPr>
          <w:rFonts w:ascii="Times New Roman" w:hAnsi="Times New Roman" w:cs="Times New Roman"/>
          <w:b/>
          <w:sz w:val="24"/>
          <w:szCs w:val="24"/>
        </w:rPr>
        <w:t>NAUJO DAUGIAFUNKCINIO EKSKAVATORIAUS - KRAUTUVO ĮSIGIJIM</w:t>
      </w:r>
      <w:r>
        <w:rPr>
          <w:rFonts w:ascii="Times New Roman" w:hAnsi="Times New Roman" w:cs="Times New Roman"/>
          <w:b/>
          <w:sz w:val="24"/>
        </w:rPr>
        <w:t>UI</w:t>
      </w:r>
      <w:r w:rsidRPr="0063532E">
        <w:rPr>
          <w:rFonts w:ascii="Times New Roman" w:hAnsi="Times New Roman" w:cs="Times New Roman"/>
          <w:b/>
          <w:sz w:val="24"/>
          <w:szCs w:val="24"/>
        </w:rPr>
        <w:t xml:space="preserve"> FINANSINIO LIZINGO BŪDU</w:t>
      </w:r>
    </w:p>
    <w:p w14:paraId="2625F7BB" w14:textId="77777777" w:rsidR="00C63FFC" w:rsidRPr="00E05928" w:rsidRDefault="00C63FFC" w:rsidP="00961424">
      <w:pPr>
        <w:tabs>
          <w:tab w:val="right" w:leader="underscore" w:pos="8640"/>
        </w:tabs>
        <w:spacing w:after="0" w:line="240" w:lineRule="auto"/>
        <w:jc w:val="center"/>
        <w:rPr>
          <w:rFonts w:ascii="Times New Roman" w:hAnsi="Times New Roman"/>
          <w:b/>
          <w:bCs/>
          <w:sz w:val="24"/>
          <w:szCs w:val="24"/>
        </w:rPr>
      </w:pPr>
    </w:p>
    <w:p w14:paraId="66119686" w14:textId="21E399B8" w:rsidR="00961424" w:rsidRPr="00E05928" w:rsidRDefault="00961424" w:rsidP="00961424">
      <w:pPr>
        <w:tabs>
          <w:tab w:val="right" w:leader="underscore" w:pos="8640"/>
        </w:tabs>
        <w:spacing w:after="0" w:line="240" w:lineRule="auto"/>
        <w:jc w:val="center"/>
        <w:rPr>
          <w:rFonts w:ascii="Times New Roman" w:eastAsia="Times New Roman" w:hAnsi="Times New Roman"/>
          <w:b/>
          <w:bCs/>
          <w:sz w:val="24"/>
          <w:szCs w:val="24"/>
        </w:rPr>
      </w:pPr>
      <w:r>
        <w:rPr>
          <w:rFonts w:ascii="Times New Roman" w:hAnsi="Times New Roman"/>
          <w:b/>
          <w:bCs/>
          <w:sz w:val="24"/>
          <w:szCs w:val="24"/>
        </w:rPr>
        <w:t>ESMINĖS SUTARTIES SĄLYGOS</w:t>
      </w:r>
    </w:p>
    <w:p w14:paraId="6E590EBB" w14:textId="77777777" w:rsidR="009E7EA5" w:rsidRDefault="009E7EA5" w:rsidP="00CD7F01">
      <w:pPr>
        <w:tabs>
          <w:tab w:val="left" w:pos="1134"/>
        </w:tabs>
        <w:spacing w:after="0" w:line="240" w:lineRule="auto"/>
        <w:ind w:firstLine="709"/>
        <w:jc w:val="both"/>
      </w:pPr>
    </w:p>
    <w:p w14:paraId="2AF4188E" w14:textId="5485AC51" w:rsidR="00CD7F01" w:rsidRPr="00961424" w:rsidRDefault="00CD7F01" w:rsidP="00961424">
      <w:pPr>
        <w:pStyle w:val="Sraopastraipa"/>
        <w:numPr>
          <w:ilvl w:val="1"/>
          <w:numId w:val="1"/>
        </w:numPr>
        <w:tabs>
          <w:tab w:val="left" w:pos="0"/>
          <w:tab w:val="left" w:pos="1134"/>
          <w:tab w:val="left" w:pos="1276"/>
          <w:tab w:val="left" w:pos="1560"/>
        </w:tabs>
        <w:spacing w:after="0" w:line="240" w:lineRule="auto"/>
        <w:ind w:left="0" w:firstLine="709"/>
        <w:contextualSpacing w:val="0"/>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Prekių viešojo pirkimo-pardavimo sutartis bus pasirašoma jei bus gautas finansavimas.</w:t>
      </w:r>
    </w:p>
    <w:p w14:paraId="715EDA8C" w14:textId="77777777" w:rsidR="00CD7F01" w:rsidRPr="00961424" w:rsidRDefault="00CD7F01" w:rsidP="00961424">
      <w:pPr>
        <w:pStyle w:val="Sraopastraipa"/>
        <w:numPr>
          <w:ilvl w:val="1"/>
          <w:numId w:val="1"/>
        </w:numPr>
        <w:tabs>
          <w:tab w:val="left" w:pos="0"/>
          <w:tab w:val="left" w:pos="709"/>
          <w:tab w:val="left" w:pos="1134"/>
        </w:tabs>
        <w:spacing w:after="0" w:line="276" w:lineRule="auto"/>
        <w:ind w:left="0" w:firstLine="709"/>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Sutarties projektą rengia tiekėjas, su kuriuo sudaroma viešojo pirkimo – pardavimo sutartis.</w:t>
      </w:r>
    </w:p>
    <w:p w14:paraId="6DB37565" w14:textId="0D669CD6" w:rsidR="00961424" w:rsidRPr="00A62953" w:rsidRDefault="00CD7F01" w:rsidP="00961424">
      <w:pPr>
        <w:pStyle w:val="Sraopastraipa"/>
        <w:numPr>
          <w:ilvl w:val="1"/>
          <w:numId w:val="1"/>
        </w:numPr>
        <w:tabs>
          <w:tab w:val="left" w:pos="0"/>
          <w:tab w:val="left" w:pos="709"/>
          <w:tab w:val="left" w:pos="1134"/>
          <w:tab w:val="left" w:pos="1560"/>
        </w:tabs>
        <w:spacing w:after="0" w:line="276" w:lineRule="auto"/>
        <w:ind w:left="0" w:firstLine="709"/>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 xml:space="preserve">Sutarties dalykas yra </w:t>
      </w:r>
      <w:r w:rsidR="00A62953" w:rsidRPr="00A62953">
        <w:rPr>
          <w:rFonts w:ascii="Times New Roman" w:hAnsi="Times New Roman" w:cs="Times New Roman"/>
          <w:b/>
          <w:sz w:val="24"/>
          <w:szCs w:val="24"/>
          <w:lang w:val="lt-LT"/>
        </w:rPr>
        <w:t>nauj</w:t>
      </w:r>
      <w:r w:rsidR="00A62953">
        <w:rPr>
          <w:rFonts w:ascii="Times New Roman" w:hAnsi="Times New Roman" w:cs="Times New Roman"/>
          <w:b/>
          <w:sz w:val="24"/>
          <w:szCs w:val="24"/>
          <w:lang w:val="lt-LT"/>
        </w:rPr>
        <w:t>as</w:t>
      </w:r>
      <w:r w:rsidR="00A62953" w:rsidRPr="00A62953">
        <w:rPr>
          <w:rFonts w:ascii="Times New Roman" w:hAnsi="Times New Roman" w:cs="Times New Roman"/>
          <w:b/>
          <w:sz w:val="24"/>
          <w:szCs w:val="24"/>
          <w:lang w:val="lt-LT"/>
        </w:rPr>
        <w:t xml:space="preserve"> daugiafunkcini</w:t>
      </w:r>
      <w:r w:rsidR="00A62953">
        <w:rPr>
          <w:rFonts w:ascii="Times New Roman" w:hAnsi="Times New Roman" w:cs="Times New Roman"/>
          <w:b/>
          <w:sz w:val="24"/>
          <w:szCs w:val="24"/>
          <w:lang w:val="lt-LT"/>
        </w:rPr>
        <w:t>s</w:t>
      </w:r>
      <w:r w:rsidR="00A62953" w:rsidRPr="00A62953">
        <w:rPr>
          <w:rFonts w:ascii="Times New Roman" w:hAnsi="Times New Roman" w:cs="Times New Roman"/>
          <w:b/>
          <w:sz w:val="24"/>
          <w:szCs w:val="24"/>
          <w:lang w:val="lt-LT"/>
        </w:rPr>
        <w:t xml:space="preserve"> ekskavatorius - krautuv</w:t>
      </w:r>
      <w:r w:rsidR="00A62953">
        <w:rPr>
          <w:rFonts w:ascii="Times New Roman" w:hAnsi="Times New Roman" w:cs="Times New Roman"/>
          <w:b/>
          <w:sz w:val="24"/>
          <w:szCs w:val="24"/>
          <w:lang w:val="lt-LT"/>
        </w:rPr>
        <w:t>as</w:t>
      </w:r>
      <w:r w:rsidR="00A62953" w:rsidRPr="00A62953">
        <w:rPr>
          <w:rFonts w:ascii="Times New Roman" w:hAnsi="Times New Roman" w:cs="Times New Roman"/>
          <w:b/>
          <w:sz w:val="24"/>
          <w:szCs w:val="24"/>
          <w:lang w:val="lt-LT"/>
        </w:rPr>
        <w:t xml:space="preserve"> įsigijim</w:t>
      </w:r>
      <w:r w:rsidR="00A62953">
        <w:rPr>
          <w:rFonts w:ascii="Times New Roman" w:hAnsi="Times New Roman" w:cs="Times New Roman"/>
          <w:b/>
          <w:sz w:val="24"/>
          <w:lang w:val="lt-LT"/>
        </w:rPr>
        <w:t>as</w:t>
      </w:r>
      <w:r w:rsidR="00A62953" w:rsidRPr="00A62953">
        <w:rPr>
          <w:rFonts w:ascii="Times New Roman" w:hAnsi="Times New Roman" w:cs="Times New Roman"/>
          <w:b/>
          <w:sz w:val="24"/>
          <w:szCs w:val="24"/>
          <w:lang w:val="lt-LT"/>
        </w:rPr>
        <w:t xml:space="preserve"> finansinio lizingo būdu</w:t>
      </w:r>
      <w:r w:rsidR="00A62953" w:rsidRPr="00A62953">
        <w:rPr>
          <w:rFonts w:ascii="Times New Roman" w:hAnsi="Times New Roman" w:cs="Times New Roman"/>
          <w:color w:val="000000" w:themeColor="text1"/>
          <w:sz w:val="24"/>
          <w:szCs w:val="24"/>
          <w:lang w:val="lt-LT"/>
        </w:rPr>
        <w:t xml:space="preserve"> </w:t>
      </w:r>
      <w:r w:rsidRPr="00A62953">
        <w:rPr>
          <w:rFonts w:ascii="Times New Roman" w:hAnsi="Times New Roman" w:cs="Times New Roman"/>
          <w:color w:val="000000" w:themeColor="text1"/>
          <w:sz w:val="24"/>
          <w:szCs w:val="24"/>
          <w:lang w:val="lt-LT"/>
        </w:rPr>
        <w:t>(toliau – Prekės arba Prekių tiekimas).</w:t>
      </w:r>
    </w:p>
    <w:p w14:paraId="5EF31A54" w14:textId="62C20BFA" w:rsidR="00CD7F01" w:rsidRPr="00961424" w:rsidRDefault="00CD7F01" w:rsidP="00961424">
      <w:pPr>
        <w:pStyle w:val="Sraopastraipa"/>
        <w:numPr>
          <w:ilvl w:val="1"/>
          <w:numId w:val="1"/>
        </w:numPr>
        <w:tabs>
          <w:tab w:val="left" w:pos="0"/>
          <w:tab w:val="left" w:pos="709"/>
          <w:tab w:val="left" w:pos="1134"/>
          <w:tab w:val="left" w:pos="1560"/>
        </w:tabs>
        <w:spacing w:after="0" w:line="276" w:lineRule="auto"/>
        <w:ind w:left="0" w:firstLine="709"/>
        <w:jc w:val="both"/>
        <w:rPr>
          <w:rFonts w:ascii="Times New Roman" w:hAnsi="Times New Roman" w:cs="Times New Roman"/>
          <w:color w:val="000000" w:themeColor="text1"/>
          <w:sz w:val="24"/>
          <w:szCs w:val="24"/>
          <w:lang w:val="lt-LT"/>
        </w:rPr>
      </w:pPr>
      <w:r w:rsidRPr="00A62953">
        <w:rPr>
          <w:rFonts w:ascii="Times New Roman" w:hAnsi="Times New Roman" w:cs="Times New Roman"/>
          <w:color w:val="000000" w:themeColor="text1"/>
          <w:sz w:val="24"/>
          <w:szCs w:val="24"/>
          <w:lang w:val="lt-LT"/>
        </w:rPr>
        <w:t>Reikalavimai Prek</w:t>
      </w:r>
      <w:r w:rsidR="00961424" w:rsidRPr="00A62953">
        <w:rPr>
          <w:rFonts w:ascii="Times New Roman" w:hAnsi="Times New Roman" w:cs="Times New Roman"/>
          <w:color w:val="000000" w:themeColor="text1"/>
          <w:sz w:val="24"/>
          <w:szCs w:val="24"/>
          <w:lang w:val="lt-LT"/>
        </w:rPr>
        <w:t>ei</w:t>
      </w:r>
      <w:r w:rsidRPr="00A62953">
        <w:rPr>
          <w:rFonts w:ascii="Times New Roman" w:hAnsi="Times New Roman" w:cs="Times New Roman"/>
          <w:color w:val="000000" w:themeColor="text1"/>
          <w:sz w:val="24"/>
          <w:szCs w:val="24"/>
          <w:lang w:val="lt-LT"/>
        </w:rPr>
        <w:t xml:space="preserve"> yra apibrėžti</w:t>
      </w:r>
      <w:r w:rsidRPr="00961424">
        <w:rPr>
          <w:rFonts w:ascii="Times New Roman" w:hAnsi="Times New Roman" w:cs="Times New Roman"/>
          <w:color w:val="000000" w:themeColor="text1"/>
          <w:sz w:val="24"/>
          <w:szCs w:val="24"/>
          <w:lang w:val="lt-LT"/>
        </w:rPr>
        <w:t xml:space="preserve"> techninėje specifikacijoje.</w:t>
      </w:r>
    </w:p>
    <w:p w14:paraId="2F45F0E4" w14:textId="77777777" w:rsidR="00CD7F01" w:rsidRPr="00961424" w:rsidRDefault="00CD7F01" w:rsidP="00961424">
      <w:pPr>
        <w:pStyle w:val="Sraopastraipa"/>
        <w:numPr>
          <w:ilvl w:val="1"/>
          <w:numId w:val="1"/>
        </w:numPr>
        <w:tabs>
          <w:tab w:val="left" w:pos="0"/>
          <w:tab w:val="left" w:pos="709"/>
          <w:tab w:val="left" w:pos="1134"/>
        </w:tabs>
        <w:spacing w:after="0" w:line="276" w:lineRule="auto"/>
        <w:ind w:left="0" w:firstLine="709"/>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 xml:space="preserve">Sutartyje nurodytos kainos/įkainiai gali būti perskaičiuojami, ne dažniau kaip kas 6 mėnesius, kai pasikeičia palūkanų norma </w:t>
      </w:r>
      <w:proofErr w:type="spellStart"/>
      <w:r w:rsidRPr="00961424">
        <w:rPr>
          <w:rFonts w:ascii="Times New Roman" w:hAnsi="Times New Roman" w:cs="Times New Roman"/>
          <w:color w:val="000000" w:themeColor="text1"/>
          <w:sz w:val="24"/>
          <w:szCs w:val="24"/>
          <w:lang w:val="lt-LT"/>
        </w:rPr>
        <w:t>Euribor</w:t>
      </w:r>
      <w:proofErr w:type="spellEnd"/>
      <w:r w:rsidRPr="00961424">
        <w:rPr>
          <w:rFonts w:ascii="Times New Roman" w:hAnsi="Times New Roman" w:cs="Times New Roman"/>
          <w:color w:val="000000" w:themeColor="text1"/>
          <w:sz w:val="24"/>
          <w:szCs w:val="24"/>
          <w:lang w:val="lt-LT"/>
        </w:rPr>
        <w:t xml:space="preserve">. </w:t>
      </w:r>
    </w:p>
    <w:p w14:paraId="293735A5" w14:textId="77777777" w:rsidR="00CD7F01" w:rsidRPr="00961424" w:rsidRDefault="00CD7F01" w:rsidP="00961424">
      <w:pPr>
        <w:pStyle w:val="Sraopastraipa"/>
        <w:numPr>
          <w:ilvl w:val="1"/>
          <w:numId w:val="1"/>
        </w:numPr>
        <w:tabs>
          <w:tab w:val="left" w:pos="0"/>
          <w:tab w:val="left" w:pos="709"/>
          <w:tab w:val="left" w:pos="1134"/>
        </w:tabs>
        <w:spacing w:after="0" w:line="276" w:lineRule="auto"/>
        <w:ind w:left="0" w:firstLine="709"/>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Perkančioji organizacija apmoka Tiekėjui už prekes ne vėliau kaip per 30 kalendorinių dienų nuo sąskaitos faktūros gavimo dienos.</w:t>
      </w:r>
    </w:p>
    <w:p w14:paraId="4611B41D" w14:textId="77777777" w:rsidR="00CD7F01" w:rsidRPr="00961424" w:rsidRDefault="00CD7F01" w:rsidP="00961424">
      <w:pPr>
        <w:pStyle w:val="Sraopastraipa"/>
        <w:numPr>
          <w:ilvl w:val="1"/>
          <w:numId w:val="1"/>
        </w:numPr>
        <w:tabs>
          <w:tab w:val="left" w:pos="0"/>
          <w:tab w:val="left" w:pos="709"/>
          <w:tab w:val="left" w:pos="1134"/>
        </w:tabs>
        <w:spacing w:after="0" w:line="276" w:lineRule="auto"/>
        <w:ind w:left="0" w:firstLine="709"/>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„SABIS“ priemonėmis. Paslauga yra apmokama Lietuvos Respublikos finansų ministro nustatyta tvarka. Elektroninės sąskaitos faktūros priimamos ir apdorojamos naudodamasi informacinės sistemos „SABIS“ priemonėmis.</w:t>
      </w:r>
    </w:p>
    <w:p w14:paraId="303786B7" w14:textId="77777777" w:rsidR="00CD7F01" w:rsidRPr="00961424" w:rsidRDefault="00CD7F01" w:rsidP="00961424">
      <w:pPr>
        <w:pStyle w:val="Sraopastraipa"/>
        <w:numPr>
          <w:ilvl w:val="1"/>
          <w:numId w:val="1"/>
        </w:numPr>
        <w:tabs>
          <w:tab w:val="left" w:pos="0"/>
          <w:tab w:val="left" w:pos="1134"/>
        </w:tabs>
        <w:spacing w:after="0" w:line="240" w:lineRule="auto"/>
        <w:ind w:left="0" w:firstLine="709"/>
        <w:contextualSpacing w:val="0"/>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Sutarties įvykdymo užtikrinimas nereikalaujamas.</w:t>
      </w:r>
    </w:p>
    <w:p w14:paraId="5D37ED93" w14:textId="233FE54E" w:rsidR="00CD7F01" w:rsidRPr="005134C1" w:rsidRDefault="00CD7F01" w:rsidP="00961424">
      <w:pPr>
        <w:pStyle w:val="Sraopastraipa"/>
        <w:numPr>
          <w:ilvl w:val="1"/>
          <w:numId w:val="1"/>
        </w:numPr>
        <w:tabs>
          <w:tab w:val="left" w:pos="0"/>
          <w:tab w:val="left" w:pos="1134"/>
        </w:tabs>
        <w:spacing w:after="0" w:line="240" w:lineRule="auto"/>
        <w:ind w:left="0" w:firstLine="709"/>
        <w:contextualSpacing w:val="0"/>
        <w:jc w:val="both"/>
        <w:rPr>
          <w:rFonts w:ascii="Times New Roman" w:hAnsi="Times New Roman" w:cs="Times New Roman"/>
          <w:b/>
          <w:bCs/>
          <w:color w:val="000000" w:themeColor="text1"/>
          <w:sz w:val="24"/>
          <w:szCs w:val="24"/>
          <w:lang w:val="lt-LT"/>
        </w:rPr>
      </w:pPr>
      <w:r w:rsidRPr="005134C1">
        <w:rPr>
          <w:rFonts w:ascii="Times New Roman" w:hAnsi="Times New Roman" w:cs="Times New Roman"/>
          <w:b/>
          <w:bCs/>
          <w:color w:val="000000" w:themeColor="text1"/>
          <w:sz w:val="24"/>
          <w:szCs w:val="24"/>
          <w:lang w:val="lt-LT"/>
        </w:rPr>
        <w:t xml:space="preserve">Prekės </w:t>
      </w:r>
      <w:r w:rsidR="003927E0" w:rsidRPr="005134C1">
        <w:rPr>
          <w:rFonts w:ascii="Times New Roman" w:hAnsi="Times New Roman" w:cs="Times New Roman"/>
          <w:b/>
          <w:bCs/>
          <w:color w:val="000000" w:themeColor="text1"/>
          <w:sz w:val="24"/>
          <w:szCs w:val="24"/>
          <w:lang w:val="lt-LT"/>
        </w:rPr>
        <w:t>pateikimo terminas</w:t>
      </w:r>
      <w:r w:rsidRPr="005134C1">
        <w:rPr>
          <w:rFonts w:ascii="Times New Roman" w:hAnsi="Times New Roman" w:cs="Times New Roman"/>
          <w:b/>
          <w:bCs/>
          <w:color w:val="000000" w:themeColor="text1"/>
          <w:sz w:val="24"/>
          <w:szCs w:val="24"/>
          <w:lang w:val="lt-LT"/>
        </w:rPr>
        <w:t xml:space="preserve"> per </w:t>
      </w:r>
      <w:r w:rsidR="005134C1">
        <w:rPr>
          <w:rFonts w:ascii="Times New Roman" w:hAnsi="Times New Roman" w:cs="Times New Roman"/>
          <w:b/>
          <w:bCs/>
          <w:color w:val="000000" w:themeColor="text1"/>
          <w:sz w:val="24"/>
          <w:szCs w:val="24"/>
          <w:lang w:val="lt-LT"/>
        </w:rPr>
        <w:t>2</w:t>
      </w:r>
      <w:r w:rsidRPr="005134C1">
        <w:rPr>
          <w:rFonts w:ascii="Times New Roman" w:hAnsi="Times New Roman" w:cs="Times New Roman"/>
          <w:b/>
          <w:bCs/>
          <w:color w:val="000000" w:themeColor="text1"/>
          <w:sz w:val="24"/>
          <w:szCs w:val="24"/>
          <w:lang w:val="lt-LT"/>
        </w:rPr>
        <w:t>0 (</w:t>
      </w:r>
      <w:r w:rsidR="005134C1">
        <w:rPr>
          <w:rFonts w:ascii="Times New Roman" w:hAnsi="Times New Roman" w:cs="Times New Roman"/>
          <w:b/>
          <w:bCs/>
          <w:color w:val="000000" w:themeColor="text1"/>
          <w:sz w:val="24"/>
          <w:szCs w:val="24"/>
          <w:lang w:val="lt-LT"/>
        </w:rPr>
        <w:t>dvi</w:t>
      </w:r>
      <w:r w:rsidRPr="005134C1">
        <w:rPr>
          <w:rFonts w:ascii="Times New Roman" w:hAnsi="Times New Roman" w:cs="Times New Roman"/>
          <w:b/>
          <w:bCs/>
          <w:color w:val="000000" w:themeColor="text1"/>
          <w:sz w:val="24"/>
          <w:szCs w:val="24"/>
          <w:lang w:val="lt-LT"/>
        </w:rPr>
        <w:t xml:space="preserve">dešimt) </w:t>
      </w:r>
      <w:r w:rsidR="005134C1">
        <w:rPr>
          <w:rFonts w:ascii="Times New Roman" w:hAnsi="Times New Roman" w:cs="Times New Roman"/>
          <w:b/>
          <w:bCs/>
          <w:color w:val="000000" w:themeColor="text1"/>
          <w:sz w:val="24"/>
          <w:szCs w:val="24"/>
          <w:lang w:val="lt-LT"/>
        </w:rPr>
        <w:t>darbo</w:t>
      </w:r>
      <w:r w:rsidRPr="005134C1">
        <w:rPr>
          <w:rFonts w:ascii="Times New Roman" w:hAnsi="Times New Roman" w:cs="Times New Roman"/>
          <w:b/>
          <w:bCs/>
          <w:color w:val="000000" w:themeColor="text1"/>
          <w:sz w:val="24"/>
          <w:szCs w:val="24"/>
          <w:lang w:val="lt-LT"/>
        </w:rPr>
        <w:t xml:space="preserve"> dienų nuo sutarties įsigaliojimo dienos.</w:t>
      </w:r>
    </w:p>
    <w:p w14:paraId="7490B118" w14:textId="7E506B1C" w:rsidR="00CD7F01" w:rsidRPr="00961424" w:rsidRDefault="00CD7F01" w:rsidP="00961424">
      <w:pPr>
        <w:pStyle w:val="Sraopastraipa"/>
        <w:numPr>
          <w:ilvl w:val="1"/>
          <w:numId w:val="1"/>
        </w:numPr>
        <w:tabs>
          <w:tab w:val="left" w:pos="0"/>
          <w:tab w:val="left" w:pos="851"/>
          <w:tab w:val="left" w:pos="1134"/>
        </w:tabs>
        <w:spacing w:after="0" w:line="240" w:lineRule="auto"/>
        <w:ind w:left="0" w:firstLine="709"/>
        <w:contextualSpacing w:val="0"/>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 xml:space="preserve">Prekių BVPŽ </w:t>
      </w:r>
      <w:r w:rsidRPr="00360A91">
        <w:rPr>
          <w:rFonts w:ascii="Times New Roman" w:hAnsi="Times New Roman" w:cs="Times New Roman"/>
          <w:color w:val="000000" w:themeColor="text1"/>
          <w:sz w:val="24"/>
          <w:szCs w:val="24"/>
          <w:lang w:val="lt-LT"/>
        </w:rPr>
        <w:t xml:space="preserve">kodas – </w:t>
      </w:r>
      <w:r w:rsidR="002B0F13">
        <w:rPr>
          <w:rFonts w:ascii="Times New Roman" w:hAnsi="Times New Roman" w:cs="Times New Roman"/>
          <w:color w:val="000000" w:themeColor="text1"/>
          <w:sz w:val="24"/>
          <w:szCs w:val="24"/>
          <w:lang w:val="lt-LT"/>
        </w:rPr>
        <w:t>43262100-8</w:t>
      </w:r>
      <w:r w:rsidRPr="00360A91">
        <w:rPr>
          <w:rFonts w:ascii="Times New Roman" w:hAnsi="Times New Roman" w:cs="Times New Roman"/>
          <w:color w:val="000000" w:themeColor="text1"/>
          <w:sz w:val="24"/>
          <w:szCs w:val="24"/>
          <w:lang w:val="lt-LT"/>
        </w:rPr>
        <w:t xml:space="preserve"> </w:t>
      </w:r>
      <w:r w:rsidR="002B0F13">
        <w:rPr>
          <w:rFonts w:ascii="Times New Roman" w:hAnsi="Times New Roman" w:cs="Times New Roman"/>
          <w:color w:val="000000" w:themeColor="text1"/>
          <w:sz w:val="24"/>
          <w:szCs w:val="24"/>
          <w:lang w:val="lt-LT"/>
        </w:rPr>
        <w:t>Mechaniniai ekskavatoriai</w:t>
      </w:r>
      <w:r w:rsidRPr="00961424">
        <w:rPr>
          <w:rFonts w:ascii="Times New Roman" w:hAnsi="Times New Roman" w:cs="Times New Roman"/>
          <w:color w:val="000000" w:themeColor="text1"/>
          <w:sz w:val="24"/>
          <w:szCs w:val="24"/>
          <w:lang w:val="lt-LT"/>
        </w:rPr>
        <w:t>.</w:t>
      </w:r>
    </w:p>
    <w:p w14:paraId="6DE6DEF3" w14:textId="77777777" w:rsidR="00CD7F01" w:rsidRPr="00961424" w:rsidRDefault="00CD7F01" w:rsidP="00961424">
      <w:pPr>
        <w:pStyle w:val="Sraopastraipa"/>
        <w:numPr>
          <w:ilvl w:val="1"/>
          <w:numId w:val="1"/>
        </w:numPr>
        <w:tabs>
          <w:tab w:val="left" w:pos="0"/>
          <w:tab w:val="left" w:pos="851"/>
          <w:tab w:val="left" w:pos="1134"/>
        </w:tabs>
        <w:spacing w:after="0" w:line="276" w:lineRule="auto"/>
        <w:ind w:left="0" w:firstLine="709"/>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Tiekėjas įsipareigoja:</w:t>
      </w:r>
    </w:p>
    <w:p w14:paraId="722614C0" w14:textId="09669DB9" w:rsidR="00961424" w:rsidRDefault="00961424" w:rsidP="00961424">
      <w:pPr>
        <w:pStyle w:val="Sraopastraipa"/>
        <w:numPr>
          <w:ilvl w:val="1"/>
          <w:numId w:val="3"/>
        </w:numPr>
        <w:tabs>
          <w:tab w:val="left" w:pos="0"/>
          <w:tab w:val="left" w:pos="709"/>
          <w:tab w:val="left" w:pos="851"/>
          <w:tab w:val="left" w:pos="1276"/>
        </w:tabs>
        <w:spacing w:after="0" w:line="276" w:lineRule="auto"/>
        <w:ind w:left="0" w:firstLine="709"/>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 xml:space="preserve"> </w:t>
      </w:r>
      <w:r w:rsidR="00360A91">
        <w:rPr>
          <w:rFonts w:ascii="Times New Roman" w:hAnsi="Times New Roman" w:cs="Times New Roman"/>
          <w:color w:val="000000" w:themeColor="text1"/>
          <w:sz w:val="24"/>
          <w:szCs w:val="24"/>
          <w:lang w:val="lt-LT"/>
        </w:rPr>
        <w:t>pateikti</w:t>
      </w:r>
      <w:r w:rsidR="00CD7F01" w:rsidRPr="00961424">
        <w:rPr>
          <w:rFonts w:ascii="Times New Roman" w:hAnsi="Times New Roman" w:cs="Times New Roman"/>
          <w:color w:val="000000" w:themeColor="text1"/>
          <w:sz w:val="24"/>
          <w:szCs w:val="24"/>
          <w:lang w:val="lt-LT"/>
        </w:rPr>
        <w:t xml:space="preserve"> kokybiškas šioje Sutartyje ir jos prieduose numatytas Prekes bei vykdyti kitus Sutartyje ir jos prieduose nustatytus įpareigojimus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 </w:t>
      </w:r>
    </w:p>
    <w:p w14:paraId="21A9AB75" w14:textId="77777777" w:rsidR="00961424" w:rsidRDefault="00961424" w:rsidP="00961424">
      <w:pPr>
        <w:pStyle w:val="Sraopastraipa"/>
        <w:numPr>
          <w:ilvl w:val="1"/>
          <w:numId w:val="3"/>
        </w:numPr>
        <w:tabs>
          <w:tab w:val="left" w:pos="0"/>
          <w:tab w:val="left" w:pos="709"/>
          <w:tab w:val="left" w:pos="851"/>
          <w:tab w:val="left" w:pos="1276"/>
        </w:tabs>
        <w:spacing w:after="0" w:line="276" w:lineRule="auto"/>
        <w:ind w:left="0" w:firstLine="709"/>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 </w:t>
      </w:r>
      <w:r w:rsidR="00CD7F01" w:rsidRPr="00961424">
        <w:rPr>
          <w:rFonts w:ascii="Times New Roman" w:hAnsi="Times New Roman" w:cs="Times New Roman"/>
          <w:color w:val="000000" w:themeColor="text1"/>
          <w:sz w:val="24"/>
          <w:szCs w:val="24"/>
          <w:lang w:val="lt-LT"/>
        </w:rPr>
        <w:t>kartu su Prekėmis pateikti Pirkėjui visą būtiną dokumentaciją, įskaitant Prekių naudojimo ir priežiūros instrukcijas;</w:t>
      </w:r>
    </w:p>
    <w:p w14:paraId="1FCFD92B" w14:textId="77777777" w:rsidR="00961424" w:rsidRDefault="00961424" w:rsidP="00961424">
      <w:pPr>
        <w:pStyle w:val="Sraopastraipa"/>
        <w:numPr>
          <w:ilvl w:val="1"/>
          <w:numId w:val="3"/>
        </w:numPr>
        <w:tabs>
          <w:tab w:val="left" w:pos="0"/>
          <w:tab w:val="left" w:pos="709"/>
          <w:tab w:val="left" w:pos="851"/>
          <w:tab w:val="left" w:pos="1276"/>
        </w:tabs>
        <w:spacing w:after="0" w:line="276" w:lineRule="auto"/>
        <w:ind w:left="0" w:firstLine="709"/>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 </w:t>
      </w:r>
      <w:r w:rsidR="00CD7F01" w:rsidRPr="00961424">
        <w:rPr>
          <w:rFonts w:ascii="Times New Roman" w:hAnsi="Times New Roman" w:cs="Times New Roman"/>
          <w:color w:val="000000" w:themeColor="text1"/>
          <w:sz w:val="24"/>
          <w:szCs w:val="24"/>
          <w:lang w:val="lt-LT"/>
        </w:rPr>
        <w:t>remtis subtiekėjais, kurie nurodyti Pasiūlyme, jeigu vykdant Sutartį jie pasitelkiami: /nurodyti/; taip pat tais subtiekėjais, kurie pakeisti ar pasitelkti naujai Sutarties vykdymo metu, laikantis šios Sutarties reikalavimų;</w:t>
      </w:r>
    </w:p>
    <w:p w14:paraId="7B9D245B" w14:textId="77777777" w:rsidR="00961424" w:rsidRDefault="00961424" w:rsidP="00961424">
      <w:pPr>
        <w:pStyle w:val="Sraopastraipa"/>
        <w:numPr>
          <w:ilvl w:val="1"/>
          <w:numId w:val="3"/>
        </w:numPr>
        <w:tabs>
          <w:tab w:val="left" w:pos="0"/>
          <w:tab w:val="left" w:pos="709"/>
          <w:tab w:val="left" w:pos="851"/>
          <w:tab w:val="left" w:pos="1276"/>
        </w:tabs>
        <w:spacing w:after="0" w:line="276" w:lineRule="auto"/>
        <w:ind w:left="0" w:firstLine="709"/>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 </w:t>
      </w:r>
      <w:r w:rsidR="00CD7F01" w:rsidRPr="00961424">
        <w:rPr>
          <w:rFonts w:ascii="Times New Roman" w:hAnsi="Times New Roman" w:cs="Times New Roman"/>
          <w:color w:val="000000" w:themeColor="text1"/>
          <w:sz w:val="24"/>
          <w:szCs w:val="24"/>
          <w:lang w:val="lt-LT"/>
        </w:rPr>
        <w:t>Pirkėjui nurodžius patiektų Prekių trūkumus/neatitikimus/pastabas, ištaisyti juos savo sąskaita per Pirkėjo nurodytą protingą terminą;</w:t>
      </w:r>
    </w:p>
    <w:p w14:paraId="507273D2" w14:textId="77777777" w:rsidR="00961424" w:rsidRDefault="00961424" w:rsidP="00961424">
      <w:pPr>
        <w:pStyle w:val="Sraopastraipa"/>
        <w:numPr>
          <w:ilvl w:val="1"/>
          <w:numId w:val="3"/>
        </w:numPr>
        <w:tabs>
          <w:tab w:val="left" w:pos="0"/>
          <w:tab w:val="left" w:pos="709"/>
          <w:tab w:val="left" w:pos="851"/>
          <w:tab w:val="left" w:pos="1276"/>
        </w:tabs>
        <w:spacing w:after="0" w:line="276" w:lineRule="auto"/>
        <w:ind w:left="0" w:firstLine="709"/>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lastRenderedPageBreak/>
        <w:t xml:space="preserve"> </w:t>
      </w:r>
      <w:r w:rsidR="00CD7F01" w:rsidRPr="00961424">
        <w:rPr>
          <w:rFonts w:ascii="Times New Roman" w:hAnsi="Times New Roman" w:cs="Times New Roman"/>
          <w:color w:val="000000" w:themeColor="text1"/>
          <w:sz w:val="24"/>
          <w:szCs w:val="24"/>
          <w:lang w:val="lt-LT"/>
        </w:rPr>
        <w:t>savo sąskaita per Pirkėjo nurodytą terminą atsiimti pristatytas Sutarties reikalavimų neatitinkančias Prekes ir Pirkėjo reikalavimu atlyginti tokių Prekių saugojimo išlaidas;</w:t>
      </w:r>
    </w:p>
    <w:p w14:paraId="66AECB1C" w14:textId="51D228B6" w:rsidR="00CD7F01" w:rsidRPr="00961424" w:rsidRDefault="00961424" w:rsidP="00961424">
      <w:pPr>
        <w:pStyle w:val="Sraopastraipa"/>
        <w:numPr>
          <w:ilvl w:val="1"/>
          <w:numId w:val="3"/>
        </w:numPr>
        <w:tabs>
          <w:tab w:val="left" w:pos="0"/>
          <w:tab w:val="left" w:pos="709"/>
          <w:tab w:val="left" w:pos="851"/>
          <w:tab w:val="left" w:pos="1276"/>
        </w:tabs>
        <w:spacing w:after="0" w:line="276" w:lineRule="auto"/>
        <w:ind w:left="0" w:firstLine="709"/>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 </w:t>
      </w:r>
      <w:r w:rsidR="00CD7F01" w:rsidRPr="00961424">
        <w:rPr>
          <w:rFonts w:ascii="Times New Roman" w:hAnsi="Times New Roman" w:cs="Times New Roman"/>
          <w:color w:val="000000" w:themeColor="text1"/>
          <w:sz w:val="24"/>
          <w:szCs w:val="24"/>
          <w:lang w:val="lt-LT"/>
        </w:rPr>
        <w:t>tinkamai vykdyti kitus įsipareigojimus, numatytus Sutartyje ir galiojančiuose Lietuvos Respublikos teisės aktuose.</w:t>
      </w:r>
    </w:p>
    <w:p w14:paraId="5AB2CF21" w14:textId="5B40556B" w:rsidR="00CD7F01" w:rsidRPr="00961424" w:rsidRDefault="00CD7F01" w:rsidP="00E92246">
      <w:pPr>
        <w:pStyle w:val="Sraopastraipa"/>
        <w:numPr>
          <w:ilvl w:val="0"/>
          <w:numId w:val="3"/>
        </w:numPr>
        <w:tabs>
          <w:tab w:val="left" w:pos="0"/>
          <w:tab w:val="left" w:pos="851"/>
          <w:tab w:val="left" w:pos="1276"/>
        </w:tabs>
        <w:spacing w:after="0" w:line="276" w:lineRule="auto"/>
        <w:ind w:left="0" w:firstLine="709"/>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Tiekėjas garantuoja Prekių kokybę bei paslėptų trūkumų/defektų nebuvimą. Prekių kokybė privalo atitikti Sutartyje ir jos prieduose nustatytus reikalavimus.</w:t>
      </w:r>
    </w:p>
    <w:p w14:paraId="18C11CA7" w14:textId="1143A6A2" w:rsidR="00CD7F01" w:rsidRPr="00961424" w:rsidRDefault="00CD7F01" w:rsidP="00E92246">
      <w:pPr>
        <w:pStyle w:val="Sraopastraipa"/>
        <w:numPr>
          <w:ilvl w:val="0"/>
          <w:numId w:val="3"/>
        </w:numPr>
        <w:tabs>
          <w:tab w:val="left" w:pos="0"/>
          <w:tab w:val="left" w:pos="851"/>
          <w:tab w:val="left" w:pos="1276"/>
        </w:tabs>
        <w:spacing w:after="0" w:line="276" w:lineRule="auto"/>
        <w:ind w:left="0" w:firstLine="709"/>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Garantinis laikotarpis pradedamas skaičiuoti nuo Prekių perdavimo Pirkėjo nuosavybėn dienos (t. y. Prekių perdavimo–priėmimo akto be trūkumų pasirašymo dienos). Garantinis terminas visoms pakeistoms ar sutaisytoms Prekėms ar jų dalims vėl įsigalioja nuo tinkamai pakeistų ar sutaisytų Prekių ar jų dalių perdavimo Pirkėjui dienos.</w:t>
      </w:r>
    </w:p>
    <w:p w14:paraId="4374E937" w14:textId="392526FF" w:rsidR="00CD7F01" w:rsidRPr="00961424" w:rsidRDefault="00CD7F01" w:rsidP="00E92246">
      <w:pPr>
        <w:pStyle w:val="Sraopastraipa"/>
        <w:numPr>
          <w:ilvl w:val="0"/>
          <w:numId w:val="3"/>
        </w:numPr>
        <w:tabs>
          <w:tab w:val="left" w:pos="0"/>
          <w:tab w:val="left" w:pos="851"/>
          <w:tab w:val="left" w:pos="1276"/>
        </w:tabs>
        <w:spacing w:after="0" w:line="276" w:lineRule="auto"/>
        <w:ind w:left="0" w:firstLine="709"/>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Minimalūs garantinių įsipareigojimų terminai yra nustatyti techninėje specifikacijoje. Jei garantinių įsipareigojimų terminai nėra nurodyti, Prekėms taikytini minimalūs garantiniai terminai nustatomi vadovaujantis Lietuvos Respublikos įstatymais ir kitais teisės aktais.</w:t>
      </w:r>
    </w:p>
    <w:p w14:paraId="78CAEB62" w14:textId="77777777" w:rsidR="00961424" w:rsidRDefault="00CD7F01" w:rsidP="00E92246">
      <w:pPr>
        <w:pStyle w:val="Sraopastraipa"/>
        <w:numPr>
          <w:ilvl w:val="0"/>
          <w:numId w:val="3"/>
        </w:numPr>
        <w:tabs>
          <w:tab w:val="left" w:pos="0"/>
          <w:tab w:val="left" w:pos="851"/>
          <w:tab w:val="left" w:pos="993"/>
          <w:tab w:val="left" w:pos="1276"/>
        </w:tabs>
        <w:spacing w:after="0" w:line="276" w:lineRule="auto"/>
        <w:ind w:left="0" w:firstLine="709"/>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Tiekėjas privalo kuo greičiau savo sąskaita pašalinti visus garantinio laikotarpio metu pastebėtus defektus ar įvykusius gedimus, kurie atsirado ne dėl Pirkėjo kaltės.</w:t>
      </w:r>
    </w:p>
    <w:p w14:paraId="5C8293C5" w14:textId="77777777" w:rsidR="00961424" w:rsidRDefault="00CD7F01" w:rsidP="00E92246">
      <w:pPr>
        <w:pStyle w:val="Sraopastraipa"/>
        <w:numPr>
          <w:ilvl w:val="0"/>
          <w:numId w:val="3"/>
        </w:numPr>
        <w:tabs>
          <w:tab w:val="left" w:pos="0"/>
          <w:tab w:val="left" w:pos="851"/>
          <w:tab w:val="left" w:pos="993"/>
          <w:tab w:val="left" w:pos="1276"/>
        </w:tabs>
        <w:spacing w:after="0" w:line="276" w:lineRule="auto"/>
        <w:ind w:left="0" w:firstLine="709"/>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Jei defektai išaiškėja arba gedimai įvyksta garantinio laikotarpio metu, Pirkėjas raštu informuoja apie tai Tiekėją, nurodydamas, kad Tiekėjas privalo: arba per techninėje specifikacijoje numatytą terminą arba per Pirkėjo nustatytą terminą, jeigu jis nenumatytas techninėje specifikacijoje, pašalinti defektą/gedimą; arba per techninėje specifikacijoje  numatytą terminą arba per Pirkėjo nustatytą terminą, jeigu jis nenumatytas techninėje specifikacijoje, Pirkėjo nustatytą terminą netinkamą Prekę pakeisti kita.</w:t>
      </w:r>
    </w:p>
    <w:p w14:paraId="46044D26" w14:textId="77777777" w:rsidR="00961424" w:rsidRDefault="00CD7F01" w:rsidP="00E92246">
      <w:pPr>
        <w:pStyle w:val="Sraopastraipa"/>
        <w:numPr>
          <w:ilvl w:val="0"/>
          <w:numId w:val="3"/>
        </w:numPr>
        <w:tabs>
          <w:tab w:val="left" w:pos="0"/>
          <w:tab w:val="left" w:pos="851"/>
          <w:tab w:val="left" w:pos="993"/>
          <w:tab w:val="left" w:pos="1276"/>
        </w:tabs>
        <w:spacing w:after="0" w:line="276" w:lineRule="auto"/>
        <w:ind w:left="0" w:firstLine="709"/>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Jei Tiekėjas per techninėje specifikacijoje numatytą terminą arba per Pirkėjo nustatytą terminą, jeigu jis nenumatytas techninėje specifikacijoje, nepašalina defekto/gedimo arba nepakeičia netinkamos Prekės kita, Pirkėjas turi teisę: arba pasamdyti kitus asmenis, kad šie ištaisytų defektą/gedimą Tiekėjo atsakomybe ir jo sąskaita; arba pareikalauti, kad Tiekėjas per Pirkėjo raštu nurodytą terminą grąžintų Pirkėjui už Prekę sumokėtą kainą, taip pat atlygintų Pirkėjo turėtus nuostolius</w:t>
      </w:r>
      <w:r w:rsidR="00961424" w:rsidRPr="00961424">
        <w:rPr>
          <w:rFonts w:ascii="Times New Roman" w:hAnsi="Times New Roman" w:cs="Times New Roman"/>
          <w:color w:val="000000" w:themeColor="text1"/>
          <w:sz w:val="24"/>
          <w:szCs w:val="24"/>
          <w:lang w:val="lt-LT"/>
        </w:rPr>
        <w:t>.</w:t>
      </w:r>
    </w:p>
    <w:p w14:paraId="18D15A53" w14:textId="77777777" w:rsidR="00961424" w:rsidRDefault="00CD7F01" w:rsidP="00E92246">
      <w:pPr>
        <w:pStyle w:val="Sraopastraipa"/>
        <w:numPr>
          <w:ilvl w:val="0"/>
          <w:numId w:val="3"/>
        </w:numPr>
        <w:tabs>
          <w:tab w:val="left" w:pos="0"/>
          <w:tab w:val="left" w:pos="851"/>
          <w:tab w:val="left" w:pos="993"/>
          <w:tab w:val="left" w:pos="1276"/>
        </w:tabs>
        <w:spacing w:after="0" w:line="276" w:lineRule="auto"/>
        <w:ind w:left="0" w:firstLine="709"/>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09BB918" w14:textId="77777777" w:rsidR="00E92246" w:rsidRDefault="00CD7F01" w:rsidP="00E92246">
      <w:pPr>
        <w:pStyle w:val="Sraopastraipa"/>
        <w:numPr>
          <w:ilvl w:val="0"/>
          <w:numId w:val="3"/>
        </w:numPr>
        <w:tabs>
          <w:tab w:val="left" w:pos="0"/>
          <w:tab w:val="left" w:pos="851"/>
          <w:tab w:val="left" w:pos="993"/>
          <w:tab w:val="left" w:pos="1276"/>
        </w:tabs>
        <w:spacing w:after="0" w:line="276" w:lineRule="auto"/>
        <w:ind w:left="0" w:firstLine="709"/>
        <w:jc w:val="both"/>
        <w:rPr>
          <w:rFonts w:ascii="Times New Roman" w:hAnsi="Times New Roman" w:cs="Times New Roman"/>
          <w:color w:val="000000" w:themeColor="text1"/>
          <w:sz w:val="24"/>
          <w:szCs w:val="24"/>
          <w:lang w:val="lt-LT"/>
        </w:rPr>
      </w:pPr>
      <w:r w:rsidRPr="00961424">
        <w:rPr>
          <w:rFonts w:ascii="Times New Roman" w:hAnsi="Times New Roman" w:cs="Times New Roman"/>
          <w:color w:val="000000" w:themeColor="text1"/>
          <w:sz w:val="24"/>
          <w:szCs w:val="24"/>
          <w:lang w:val="lt-LT"/>
        </w:rPr>
        <w:t>Neatlikus apmokėjimo nustatytais terminais dėl Pirkėjo kaltės, Tiekėjo pareikalavimu Pirkėjas privalo sumokėti Tiekėjui už kiekvieną uždelstą dieną 0,02 proc. dydžio delspinigius nuo laiku neapmokėtos sumos už kiekvieną uždelstą dieną.</w:t>
      </w:r>
    </w:p>
    <w:p w14:paraId="35B7186B" w14:textId="06DBEE99" w:rsidR="00E92246" w:rsidRPr="00E92246" w:rsidRDefault="00CD7F01" w:rsidP="00E92246">
      <w:pPr>
        <w:pStyle w:val="Sraopastraipa"/>
        <w:numPr>
          <w:ilvl w:val="0"/>
          <w:numId w:val="3"/>
        </w:numPr>
        <w:tabs>
          <w:tab w:val="left" w:pos="0"/>
          <w:tab w:val="left" w:pos="851"/>
          <w:tab w:val="left" w:pos="993"/>
          <w:tab w:val="left" w:pos="1276"/>
        </w:tabs>
        <w:spacing w:after="0" w:line="276" w:lineRule="auto"/>
        <w:ind w:left="0" w:firstLine="709"/>
        <w:jc w:val="both"/>
        <w:rPr>
          <w:rFonts w:ascii="Times New Roman" w:hAnsi="Times New Roman" w:cs="Times New Roman"/>
          <w:color w:val="000000" w:themeColor="text1"/>
          <w:sz w:val="24"/>
          <w:szCs w:val="24"/>
          <w:lang w:val="lt-LT"/>
        </w:rPr>
      </w:pPr>
      <w:r w:rsidRPr="00E92246">
        <w:rPr>
          <w:rFonts w:ascii="Times New Roman" w:eastAsiaTheme="minorEastAsia" w:hAnsi="Times New Roman"/>
          <w:color w:val="000000" w:themeColor="text1"/>
          <w:sz w:val="24"/>
          <w:szCs w:val="24"/>
          <w:lang w:val="lt-LT" w:eastAsia="lt-LT"/>
        </w:rPr>
        <w:t xml:space="preserve">Jei Tiekėjas ne dėl Pirkėjo kaltės vėluoja </w:t>
      </w:r>
      <w:r w:rsidR="004A35D7">
        <w:rPr>
          <w:rFonts w:ascii="Times New Roman" w:eastAsiaTheme="minorEastAsia" w:hAnsi="Times New Roman"/>
          <w:color w:val="000000" w:themeColor="text1"/>
          <w:sz w:val="24"/>
          <w:szCs w:val="24"/>
          <w:lang w:val="lt-LT" w:eastAsia="lt-LT"/>
        </w:rPr>
        <w:t>pateikti</w:t>
      </w:r>
      <w:r w:rsidRPr="00E92246">
        <w:rPr>
          <w:rFonts w:ascii="Times New Roman" w:eastAsiaTheme="minorEastAsia" w:hAnsi="Times New Roman"/>
          <w:color w:val="000000" w:themeColor="text1"/>
          <w:sz w:val="24"/>
          <w:szCs w:val="24"/>
          <w:lang w:val="lt-LT" w:eastAsia="lt-LT"/>
        </w:rPr>
        <w:t xml:space="preserve"> Prekes per nustatytą terminą, skaičiuojami 0,02 proc. dydžio delspinigiai nuo Tiekėjo laiku neįvykdytų įsipareigojimų už kiekvieną termino praleidimo dieną, neviršijant 10 proc. sutarties kainos.</w:t>
      </w:r>
    </w:p>
    <w:p w14:paraId="645DADF5" w14:textId="24824C55" w:rsidR="00CD7F01" w:rsidRPr="00E92246" w:rsidRDefault="00CD7F01" w:rsidP="00E92246">
      <w:pPr>
        <w:pStyle w:val="Sraopastraipa"/>
        <w:numPr>
          <w:ilvl w:val="0"/>
          <w:numId w:val="3"/>
        </w:numPr>
        <w:tabs>
          <w:tab w:val="left" w:pos="0"/>
          <w:tab w:val="left" w:pos="851"/>
          <w:tab w:val="left" w:pos="993"/>
          <w:tab w:val="left" w:pos="1276"/>
        </w:tabs>
        <w:spacing w:after="0" w:line="276" w:lineRule="auto"/>
        <w:ind w:left="0" w:firstLine="709"/>
        <w:jc w:val="both"/>
        <w:rPr>
          <w:rFonts w:ascii="Times New Roman" w:hAnsi="Times New Roman" w:cs="Times New Roman"/>
          <w:color w:val="000000" w:themeColor="text1"/>
          <w:sz w:val="24"/>
          <w:szCs w:val="24"/>
          <w:lang w:val="lt-LT"/>
        </w:rPr>
      </w:pPr>
      <w:r w:rsidRPr="00E92246">
        <w:rPr>
          <w:rFonts w:ascii="Times New Roman" w:hAnsi="Times New Roman" w:cs="Times New Roman"/>
          <w:color w:val="000000" w:themeColor="text1"/>
          <w:sz w:val="24"/>
          <w:szCs w:val="24"/>
          <w:lang w:val="lt-LT"/>
        </w:rPr>
        <w:t>Delspinigių ir baudų sumokėjimas neatleidžia Šalių nuo pareigos vykdyti šioje Sutartyje prisiimtus įsipareigojimus.</w:t>
      </w:r>
    </w:p>
    <w:p w14:paraId="25BDDA80" w14:textId="77777777" w:rsidR="00C804A3" w:rsidRPr="00961424" w:rsidRDefault="00C804A3">
      <w:pPr>
        <w:rPr>
          <w:rFonts w:ascii="Times New Roman" w:hAnsi="Times New Roman" w:cs="Times New Roman"/>
          <w:sz w:val="24"/>
          <w:szCs w:val="24"/>
          <w:lang w:val="lt-LT"/>
        </w:rPr>
      </w:pPr>
    </w:p>
    <w:sectPr w:rsidR="00C804A3" w:rsidRPr="00961424" w:rsidSect="009E7EA5">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034"/>
    <w:multiLevelType w:val="multilevel"/>
    <w:tmpl w:val="F2BA57A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794E51"/>
    <w:multiLevelType w:val="multilevel"/>
    <w:tmpl w:val="8B5A94E6"/>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6C3507D0"/>
    <w:multiLevelType w:val="multilevel"/>
    <w:tmpl w:val="CE287D88"/>
    <w:lvl w:ilvl="0">
      <w:start w:val="10"/>
      <w:numFmt w:val="decimal"/>
      <w:lvlText w:val="%1."/>
      <w:lvlJc w:val="left"/>
      <w:pPr>
        <w:ind w:left="444" w:hanging="444"/>
      </w:pPr>
      <w:rPr>
        <w:rFonts w:hint="default"/>
        <w:b w:val="0"/>
        <w:bCs w:val="0"/>
      </w:rPr>
    </w:lvl>
    <w:lvl w:ilvl="1">
      <w:start w:val="1"/>
      <w:numFmt w:val="decimal"/>
      <w:lvlText w:val="%2."/>
      <w:lvlJc w:val="left"/>
      <w:pPr>
        <w:ind w:left="444" w:hanging="444"/>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64435576">
    <w:abstractNumId w:val="2"/>
  </w:num>
  <w:num w:numId="2" w16cid:durableId="1766925314">
    <w:abstractNumId w:val="0"/>
  </w:num>
  <w:num w:numId="3" w16cid:durableId="1579242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F01"/>
    <w:rsid w:val="002A0B18"/>
    <w:rsid w:val="002B0F13"/>
    <w:rsid w:val="002B7290"/>
    <w:rsid w:val="00360A91"/>
    <w:rsid w:val="003927E0"/>
    <w:rsid w:val="00410920"/>
    <w:rsid w:val="00426F87"/>
    <w:rsid w:val="004A35D7"/>
    <w:rsid w:val="005134C1"/>
    <w:rsid w:val="006350D5"/>
    <w:rsid w:val="0095214D"/>
    <w:rsid w:val="00961424"/>
    <w:rsid w:val="009E7EA5"/>
    <w:rsid w:val="00A62953"/>
    <w:rsid w:val="00B8605C"/>
    <w:rsid w:val="00C63FFC"/>
    <w:rsid w:val="00C804A3"/>
    <w:rsid w:val="00CD7F01"/>
    <w:rsid w:val="00E92246"/>
    <w:rsid w:val="00F72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E0054"/>
  <w15:chartTrackingRefBased/>
  <w15:docId w15:val="{F33818EA-C5DC-4EE4-B367-496925A6B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D7F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D7F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D7F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D7F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D7F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D7F0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D7F0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D7F0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D7F0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7F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D7F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D7F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D7F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D7F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D7F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D7F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D7F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D7F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D7F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D7F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D7F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D7F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D7F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D7F0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D7F01"/>
    <w:pPr>
      <w:ind w:left="720"/>
      <w:contextualSpacing/>
    </w:pPr>
  </w:style>
  <w:style w:type="character" w:styleId="Rykuspabraukimas">
    <w:name w:val="Intense Emphasis"/>
    <w:basedOn w:val="Numatytasispastraiposriftas"/>
    <w:uiPriority w:val="21"/>
    <w:qFormat/>
    <w:rsid w:val="00CD7F01"/>
    <w:rPr>
      <w:i/>
      <w:iCs/>
      <w:color w:val="2F5496" w:themeColor="accent1" w:themeShade="BF"/>
    </w:rPr>
  </w:style>
  <w:style w:type="paragraph" w:styleId="Iskirtacitata">
    <w:name w:val="Intense Quote"/>
    <w:basedOn w:val="prastasis"/>
    <w:next w:val="prastasis"/>
    <w:link w:val="IskirtacitataDiagrama"/>
    <w:uiPriority w:val="30"/>
    <w:qFormat/>
    <w:rsid w:val="00CD7F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D7F01"/>
    <w:rPr>
      <w:i/>
      <w:iCs/>
      <w:color w:val="2F5496" w:themeColor="accent1" w:themeShade="BF"/>
    </w:rPr>
  </w:style>
  <w:style w:type="character" w:styleId="Rykinuoroda">
    <w:name w:val="Intense Reference"/>
    <w:basedOn w:val="Numatytasispastraiposriftas"/>
    <w:uiPriority w:val="32"/>
    <w:qFormat/>
    <w:rsid w:val="00CD7F01"/>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D7F01"/>
  </w:style>
  <w:style w:type="paragraph" w:customStyle="1" w:styleId="BodyText11">
    <w:name w:val="Body Text11"/>
    <w:rsid w:val="00CD7F01"/>
    <w:pPr>
      <w:suppressAutoHyphens/>
      <w:autoSpaceDE w:val="0"/>
      <w:spacing w:after="0" w:line="240" w:lineRule="auto"/>
      <w:ind w:firstLine="312"/>
      <w:jc w:val="both"/>
    </w:pPr>
    <w:rPr>
      <w:rFonts w:ascii="TimesLT" w:eastAsia="Times New Roman" w:hAnsi="TimesLT" w:cs="Times New Roman"/>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3814</Words>
  <Characters>2175</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Šimkienė</dc:creator>
  <cp:keywords/>
  <dc:description/>
  <cp:lastModifiedBy>Veronika Šimkienė</cp:lastModifiedBy>
  <cp:revision>11</cp:revision>
  <dcterms:created xsi:type="dcterms:W3CDTF">2025-09-22T13:45:00Z</dcterms:created>
  <dcterms:modified xsi:type="dcterms:W3CDTF">2026-02-04T12:31:00Z</dcterms:modified>
</cp:coreProperties>
</file>