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51CF1F49" w:rsidR="00A65463" w:rsidRPr="00DD6BB4" w:rsidRDefault="00041EB4" w:rsidP="0012047A">
      <w:pPr>
        <w:spacing w:after="0" w:line="240" w:lineRule="auto"/>
        <w:jc w:val="center"/>
        <w:rPr>
          <w:rFonts w:ascii="Times New Roman" w:eastAsia="Times New Roman" w:hAnsi="Times New Roman" w:cs="Times New Roman"/>
          <w:b/>
          <w:sz w:val="24"/>
          <w:szCs w:val="24"/>
        </w:rPr>
      </w:pPr>
      <w:r w:rsidRPr="00041EB4">
        <w:rPr>
          <w:rFonts w:ascii="Times New Roman" w:eastAsia="Times New Roman" w:hAnsi="Times New Roman" w:cs="Times New Roman"/>
          <w:b/>
          <w:caps/>
          <w:sz w:val="24"/>
          <w:szCs w:val="24"/>
        </w:rPr>
        <w:t>Signalinių žiburių įrenginių atsargin</w:t>
      </w:r>
      <w:r>
        <w:rPr>
          <w:rFonts w:ascii="Times New Roman" w:eastAsia="Times New Roman" w:hAnsi="Times New Roman" w:cs="Times New Roman"/>
          <w:b/>
          <w:caps/>
          <w:sz w:val="24"/>
          <w:szCs w:val="24"/>
        </w:rPr>
        <w:t>ių</w:t>
      </w:r>
      <w:r w:rsidRPr="00041EB4">
        <w:rPr>
          <w:rFonts w:ascii="Times New Roman" w:eastAsia="Times New Roman" w:hAnsi="Times New Roman" w:cs="Times New Roman"/>
          <w:b/>
          <w:caps/>
          <w:sz w:val="24"/>
          <w:szCs w:val="24"/>
        </w:rPr>
        <w:t xml:space="preserve"> dal</w:t>
      </w:r>
      <w:r>
        <w:rPr>
          <w:rFonts w:ascii="Times New Roman" w:eastAsia="Times New Roman" w:hAnsi="Times New Roman" w:cs="Times New Roman"/>
          <w:b/>
          <w:caps/>
          <w:sz w:val="24"/>
          <w:szCs w:val="24"/>
        </w:rPr>
        <w:t>ių</w:t>
      </w:r>
      <w:r w:rsidRPr="00041EB4">
        <w:rPr>
          <w:rFonts w:ascii="Times New Roman" w:eastAsia="Times New Roman" w:hAnsi="Times New Roman" w:cs="Times New Roman"/>
          <w:b/>
          <w:caps/>
          <w:sz w:val="24"/>
          <w:szCs w:val="24"/>
        </w:rPr>
        <w:t xml:space="preserve"> KUN, PLQ</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44674146" w14:textId="77777777" w:rsidR="00041EB4" w:rsidRDefault="00041EB4" w:rsidP="0012047A">
      <w:pPr>
        <w:spacing w:after="0" w:line="240" w:lineRule="auto"/>
        <w:jc w:val="center"/>
        <w:rPr>
          <w:rFonts w:ascii="Times New Roman" w:eastAsia="Times New Roman" w:hAnsi="Times New Roman" w:cs="Times New Roman"/>
          <w:b/>
          <w:i/>
          <w:color w:val="FF0000"/>
          <w:sz w:val="24"/>
          <w:szCs w:val="24"/>
        </w:rPr>
      </w:pPr>
    </w:p>
    <w:p w14:paraId="25222424" w14:textId="001F1B4E"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267AA2"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267AA2"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0DCD573C"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D8018B">
        <w:rPr>
          <w:rFonts w:ascii="Times New Roman" w:eastAsia="Times New Roman" w:hAnsi="Times New Roman" w:cs="Times New Roman"/>
          <w:sz w:val="24"/>
          <w:szCs w:val="24"/>
        </w:rPr>
        <w:t xml:space="preserve">numatomas tiekti prekes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EB2AE4" w:rsidRDefault="00275650" w:rsidP="00275650">
      <w:pPr>
        <w:pStyle w:val="FootnoteText"/>
        <w:jc w:val="both"/>
        <w:rPr>
          <w:sz w:val="22"/>
          <w:szCs w:val="22"/>
        </w:rPr>
      </w:pPr>
      <w:r w:rsidRPr="00EB2AE4">
        <w:rPr>
          <w:b/>
          <w:bCs/>
          <w:sz w:val="22"/>
          <w:szCs w:val="22"/>
          <w:u w:val="single"/>
        </w:rPr>
        <w:t xml:space="preserve">Kartu su </w:t>
      </w:r>
      <w:r w:rsidR="0F577252" w:rsidRPr="00EB2AE4">
        <w:rPr>
          <w:b/>
          <w:bCs/>
          <w:sz w:val="22"/>
          <w:szCs w:val="22"/>
          <w:u w:val="single"/>
        </w:rPr>
        <w:t>P</w:t>
      </w:r>
      <w:r w:rsidRPr="00EB2AE4">
        <w:rPr>
          <w:b/>
          <w:bCs/>
          <w:sz w:val="22"/>
          <w:szCs w:val="22"/>
          <w:u w:val="single"/>
        </w:rPr>
        <w:t>asiūlymu turi būti pateikti</w:t>
      </w:r>
      <w:r w:rsidRPr="00EB2AE4">
        <w:rPr>
          <w:sz w:val="22"/>
          <w:szCs w:val="22"/>
        </w:rPr>
        <w:t xml:space="preserve"> kiekvieno tiekėjų grupės nario EBVPD</w:t>
      </w:r>
      <w:r w:rsidR="56506F60" w:rsidRPr="00EB2AE4">
        <w:rPr>
          <w:sz w:val="22"/>
          <w:szCs w:val="22"/>
        </w:rPr>
        <w:t xml:space="preserve"> ir </w:t>
      </w:r>
      <w:r w:rsidRPr="00EB2AE4">
        <w:rPr>
          <w:sz w:val="22"/>
          <w:szCs w:val="22"/>
        </w:rPr>
        <w:t>jungtinės veiklos sutartis.</w:t>
      </w:r>
    </w:p>
    <w:p w14:paraId="366E72BE" w14:textId="77777777" w:rsidR="00275650" w:rsidRPr="00BB37A7"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p>
    <w:p w14:paraId="71692E81" w14:textId="0A960252" w:rsidR="00275650" w:rsidRPr="00275650"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r w:rsidRPr="00275650">
        <w:rPr>
          <w:rFonts w:ascii="Times New Roman" w:hAnsi="Times New Roman" w:cs="Times New Roman"/>
          <w:iCs/>
          <w:sz w:val="24"/>
          <w:szCs w:val="24"/>
        </w:rPr>
        <w:t>Pasiūlymą teikiame dėl šios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 Pirkimo dalies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w:t>
      </w:r>
    </w:p>
    <w:p w14:paraId="6B2A0405" w14:textId="4D853E6E" w:rsidR="00275650" w:rsidRPr="00275650" w:rsidRDefault="00267AA2" w:rsidP="00275650">
      <w:pPr>
        <w:pStyle w:val="ListParagraph"/>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165359133"/>
          <w14:checkbox>
            <w14:checked w14:val="0"/>
            <w14:checkedState w14:val="2612" w14:font="MS Gothic"/>
            <w14:uncheckedState w14:val="2610" w14:font="MS Gothic"/>
          </w14:checkbox>
        </w:sdtPr>
        <w:sdtEndPr/>
        <w:sdtContent>
          <w:r w:rsidR="00EB2AE4">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275650" w:rsidRPr="00275650">
        <w:rPr>
          <w:rStyle w:val="normaltextrun"/>
          <w:rFonts w:ascii="Times New Roman" w:hAnsi="Times New Roman" w:cs="Times New Roman"/>
          <w:sz w:val="24"/>
          <w:lang w:eastAsia="en-GB"/>
        </w:rPr>
        <w:t xml:space="preserve">1 dalis. </w:t>
      </w:r>
      <w:r w:rsidR="00D8018B">
        <w:rPr>
          <w:rStyle w:val="normaltextrun"/>
          <w:rFonts w:ascii="Times New Roman" w:hAnsi="Times New Roman" w:cs="Times New Roman"/>
          <w:sz w:val="24"/>
          <w:lang w:eastAsia="en-GB"/>
        </w:rPr>
        <w:t>S</w:t>
      </w:r>
      <w:r w:rsidR="00D8018B" w:rsidRPr="00D8018B">
        <w:rPr>
          <w:rStyle w:val="normaltextrun"/>
          <w:rFonts w:ascii="Times New Roman" w:hAnsi="Times New Roman" w:cs="Times New Roman"/>
          <w:sz w:val="24"/>
          <w:lang w:eastAsia="en-GB"/>
        </w:rPr>
        <w:t>ignalinių žiburių įrenginių atsarginės dalys Kauno oro uostui</w:t>
      </w:r>
      <w:r w:rsidR="00275650" w:rsidRPr="00275650">
        <w:rPr>
          <w:rStyle w:val="normaltextrun"/>
          <w:rFonts w:ascii="Times New Roman" w:hAnsi="Times New Roman" w:cs="Times New Roman"/>
          <w:i/>
          <w:iCs/>
          <w:sz w:val="24"/>
          <w:lang w:eastAsia="en-GB"/>
        </w:rPr>
        <w:t>.</w:t>
      </w:r>
    </w:p>
    <w:p w14:paraId="45E92914" w14:textId="6F8BE8EB" w:rsidR="00275650" w:rsidRPr="00275650" w:rsidRDefault="00267AA2" w:rsidP="00275650">
      <w:pPr>
        <w:pStyle w:val="ListParagraph"/>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375158133"/>
          <w14:checkbox>
            <w14:checked w14:val="0"/>
            <w14:checkedState w14:val="2612" w14:font="MS Gothic"/>
            <w14:uncheckedState w14:val="2610" w14:font="MS Gothic"/>
          </w14:checkbox>
        </w:sdtPr>
        <w:sdtEndPr/>
        <w:sdtContent>
          <w:r w:rsidR="00EB2AE4">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275650" w:rsidRPr="00275650">
        <w:rPr>
          <w:rStyle w:val="normaltextrun"/>
          <w:rFonts w:ascii="Times New Roman" w:hAnsi="Times New Roman" w:cs="Times New Roman"/>
          <w:sz w:val="24"/>
          <w:lang w:eastAsia="en-GB"/>
        </w:rPr>
        <w:t xml:space="preserve">2 dalis. </w:t>
      </w:r>
      <w:r w:rsidR="00EB2AE4">
        <w:rPr>
          <w:rStyle w:val="normaltextrun"/>
          <w:rFonts w:ascii="Times New Roman" w:hAnsi="Times New Roman" w:cs="Times New Roman"/>
          <w:sz w:val="24"/>
          <w:lang w:eastAsia="en-GB"/>
        </w:rPr>
        <w:t>S</w:t>
      </w:r>
      <w:r w:rsidR="00EB2AE4" w:rsidRPr="00D8018B">
        <w:rPr>
          <w:rStyle w:val="normaltextrun"/>
          <w:rFonts w:ascii="Times New Roman" w:hAnsi="Times New Roman" w:cs="Times New Roman"/>
          <w:sz w:val="24"/>
          <w:lang w:eastAsia="en-GB"/>
        </w:rPr>
        <w:t xml:space="preserve">ignalinių žiburių įrenginių atsarginės dalys </w:t>
      </w:r>
      <w:r w:rsidR="00EB2AE4">
        <w:rPr>
          <w:rStyle w:val="normaltextrun"/>
          <w:rFonts w:ascii="Times New Roman" w:hAnsi="Times New Roman" w:cs="Times New Roman"/>
          <w:sz w:val="24"/>
          <w:lang w:eastAsia="en-GB"/>
        </w:rPr>
        <w:t>Palangos</w:t>
      </w:r>
      <w:r w:rsidR="00EB2AE4" w:rsidRPr="00D8018B">
        <w:rPr>
          <w:rStyle w:val="normaltextrun"/>
          <w:rFonts w:ascii="Times New Roman" w:hAnsi="Times New Roman" w:cs="Times New Roman"/>
          <w:sz w:val="24"/>
          <w:lang w:eastAsia="en-GB"/>
        </w:rPr>
        <w:t xml:space="preserve"> oro uostui</w:t>
      </w:r>
      <w:r w:rsidR="00275650" w:rsidRPr="00275650">
        <w:rPr>
          <w:rStyle w:val="normaltextrun"/>
          <w:rFonts w:ascii="Times New Roman" w:hAnsi="Times New Roman" w:cs="Times New Roman"/>
          <w:i/>
          <w:iCs/>
          <w:sz w:val="24"/>
          <w:lang w:eastAsia="en-GB"/>
        </w:rPr>
        <w:t>.</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lastRenderedPageBreak/>
        <w:t>INFORMACIJA APIE SUBTIEKĖJUS</w:t>
      </w:r>
      <w:bookmarkEnd w:id="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bookmarkStart w:id="1" w:name="_Hlk21500510"/>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2A283DA1" w:rsidR="00D637A4" w:rsidRPr="00DD6BB4" w:rsidRDefault="2B789059" w:rsidP="00D637A4">
      <w:pPr>
        <w:pStyle w:val="FootnoteText"/>
        <w:jc w:val="both"/>
        <w:rPr>
          <w:color w:val="FF0000"/>
          <w:sz w:val="24"/>
          <w:szCs w:val="24"/>
        </w:rPr>
      </w:pPr>
      <w:r w:rsidRPr="33DB59C8">
        <w:rPr>
          <w:sz w:val="24"/>
          <w:szCs w:val="24"/>
        </w:rPr>
        <w:t>Kartu su Pasiūlymu</w:t>
      </w:r>
      <w:r w:rsidR="00D637A4" w:rsidRPr="33DB59C8">
        <w:rPr>
          <w:sz w:val="24"/>
          <w:szCs w:val="24"/>
        </w:rPr>
        <w:t xml:space="preserve"> Tiekėjas tur</w:t>
      </w:r>
      <w:r w:rsidR="0DA0370D" w:rsidRPr="33DB59C8">
        <w:rPr>
          <w:sz w:val="24"/>
          <w:szCs w:val="24"/>
        </w:rPr>
        <w:t>i</w:t>
      </w:r>
      <w:r w:rsidR="00D637A4" w:rsidRPr="33DB59C8">
        <w:rPr>
          <w:sz w:val="24"/>
          <w:szCs w:val="24"/>
        </w:rPr>
        <w:t xml:space="preserve"> pateikti įrodymus, kad vykdant Sutartį bus prieinami lentelėje nurodytų subtiekėjų pajėgumai (užpildytas ir pasirašytas SPS priedas Nr. </w:t>
      </w:r>
      <w:r w:rsidR="003F5346">
        <w:rPr>
          <w:sz w:val="24"/>
          <w:szCs w:val="24"/>
        </w:rPr>
        <w:t>12).</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3783BF5" w:rsidR="005E6B50" w:rsidRPr="00CD142A" w:rsidRDefault="005E6B50" w:rsidP="00CD142A">
      <w:pPr>
        <w:pStyle w:val="ListParagraph"/>
        <w:numPr>
          <w:ilvl w:val="1"/>
          <w:numId w:val="6"/>
        </w:numPr>
        <w:spacing w:after="0" w:line="240" w:lineRule="auto"/>
        <w:ind w:left="426" w:hanging="426"/>
        <w:jc w:val="both"/>
        <w:rPr>
          <w:rFonts w:ascii="Times New Roman" w:hAnsi="Times New Roman" w:cs="Times New Roman"/>
          <w:sz w:val="24"/>
          <w:szCs w:val="24"/>
        </w:rPr>
      </w:pPr>
      <w:r w:rsidRPr="00CD142A">
        <w:rPr>
          <w:rFonts w:ascii="Times New Roman" w:hAnsi="Times New Roman" w:cs="Times New Roman"/>
          <w:sz w:val="24"/>
          <w:szCs w:val="24"/>
        </w:rPr>
        <w:t xml:space="preserve">Pasiūlymo kaina nurodoma eurais. </w:t>
      </w:r>
    </w:p>
    <w:p w14:paraId="1EE04D36" w14:textId="53A2ED17" w:rsidR="00A00CB1" w:rsidRPr="00DD6BB4" w:rsidRDefault="00A00CB1" w:rsidP="00CD142A">
      <w:pPr>
        <w:pStyle w:val="ListParagraph"/>
        <w:numPr>
          <w:ilvl w:val="1"/>
          <w:numId w:val="6"/>
        </w:numPr>
        <w:spacing w:after="0" w:line="240" w:lineRule="auto"/>
        <w:ind w:left="426" w:hanging="426"/>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5821C238" w:rsidR="005E6B50" w:rsidRPr="00CD142A" w:rsidRDefault="005E6B50" w:rsidP="00CD142A">
      <w:pPr>
        <w:pStyle w:val="ListParagraph"/>
        <w:numPr>
          <w:ilvl w:val="1"/>
          <w:numId w:val="6"/>
        </w:numPr>
        <w:spacing w:after="0" w:line="240" w:lineRule="auto"/>
        <w:ind w:left="426" w:hanging="426"/>
        <w:jc w:val="both"/>
        <w:rPr>
          <w:rFonts w:ascii="Times New Roman" w:hAnsi="Times New Roman" w:cs="Times New Roman"/>
          <w:sz w:val="24"/>
          <w:szCs w:val="24"/>
        </w:rPr>
      </w:pPr>
      <w:r w:rsidRPr="00CD142A">
        <w:rPr>
          <w:rFonts w:ascii="Times New Roman" w:hAnsi="Times New Roman" w:cs="Times New Roman"/>
          <w:sz w:val="24"/>
          <w:szCs w:val="24"/>
        </w:rPr>
        <w:t xml:space="preserve">Pasiūlymo </w:t>
      </w:r>
      <w:r w:rsidR="00D46CD4" w:rsidRPr="00CD142A">
        <w:rPr>
          <w:rFonts w:ascii="Times New Roman" w:hAnsi="Times New Roman" w:cs="Times New Roman"/>
          <w:sz w:val="24"/>
          <w:szCs w:val="24"/>
        </w:rPr>
        <w:t xml:space="preserve">kaina </w:t>
      </w:r>
      <w:r w:rsidRPr="00CD142A">
        <w:rPr>
          <w:rFonts w:ascii="Times New Roman" w:hAnsi="Times New Roman" w:cs="Times New Roman"/>
          <w:sz w:val="24"/>
          <w:szCs w:val="24"/>
        </w:rPr>
        <w:t>nurodom</w:t>
      </w:r>
      <w:r w:rsidR="00D46CD4" w:rsidRPr="00CD142A">
        <w:rPr>
          <w:rFonts w:ascii="Times New Roman" w:hAnsi="Times New Roman" w:cs="Times New Roman"/>
          <w:sz w:val="24"/>
          <w:szCs w:val="24"/>
        </w:rPr>
        <w:t>a</w:t>
      </w:r>
      <w:r w:rsidRPr="00CD142A">
        <w:rPr>
          <w:rFonts w:ascii="Times New Roman" w:hAnsi="Times New Roman" w:cs="Times New Roman"/>
          <w:sz w:val="24"/>
          <w:szCs w:val="24"/>
        </w:rPr>
        <w:t xml:space="preserve"> užpildant pateiktą lentelę</w:t>
      </w:r>
      <w:r w:rsidR="00C51861" w:rsidRPr="00CD142A">
        <w:rPr>
          <w:rFonts w:ascii="Times New Roman" w:hAnsi="Times New Roman" w:cs="Times New Roman"/>
          <w:sz w:val="24"/>
          <w:szCs w:val="24"/>
        </w:rPr>
        <w:t xml:space="preserve"> ir Konkursinį žiniaraštį </w:t>
      </w:r>
      <w:r w:rsidR="0028760F" w:rsidRPr="00CD142A">
        <w:rPr>
          <w:rFonts w:ascii="Times New Roman" w:hAnsi="Times New Roman" w:cs="Times New Roman"/>
          <w:sz w:val="24"/>
          <w:szCs w:val="24"/>
        </w:rPr>
        <w:t>excel</w:t>
      </w:r>
      <w:r w:rsidR="00C51861" w:rsidRPr="00CD142A">
        <w:rPr>
          <w:rFonts w:ascii="Times New Roman" w:hAnsi="Times New Roman" w:cs="Times New Roman"/>
          <w:sz w:val="24"/>
          <w:szCs w:val="24"/>
        </w:rPr>
        <w:t xml:space="preserve"> formatu</w:t>
      </w:r>
      <w:r w:rsidRPr="00CD142A">
        <w:rPr>
          <w:rFonts w:ascii="Times New Roman" w:hAnsi="Times New Roman" w:cs="Times New Roman"/>
          <w:sz w:val="24"/>
          <w:szCs w:val="24"/>
        </w:rPr>
        <w:t>:</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p w14:paraId="0910DD9E" w14:textId="131384D9" w:rsidR="00EB15BD" w:rsidRPr="00EB15BD" w:rsidRDefault="00EB15BD" w:rsidP="00EB15BD">
      <w:pPr>
        <w:spacing w:after="0" w:line="240" w:lineRule="auto"/>
        <w:jc w:val="both"/>
        <w:rPr>
          <w:rFonts w:ascii="Times New Roman" w:eastAsia="Times New Roman" w:hAnsi="Times New Roman" w:cs="Times New Roman"/>
          <w:b/>
          <w:bCs/>
          <w:iCs/>
          <w:sz w:val="24"/>
          <w:szCs w:val="24"/>
        </w:rPr>
      </w:pPr>
      <w:r w:rsidRPr="00EB15BD">
        <w:rPr>
          <w:rFonts w:ascii="Times New Roman" w:eastAsia="Times New Roman" w:hAnsi="Times New Roman" w:cs="Times New Roman"/>
          <w:b/>
          <w:bCs/>
          <w:iCs/>
          <w:sz w:val="24"/>
          <w:szCs w:val="24"/>
        </w:rPr>
        <w:t>I pirkimo objekto dalis – signalinių žiburių įrenginių atsarginės dalys Kauno oro uostui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7106"/>
        <w:gridCol w:w="1714"/>
      </w:tblGrid>
      <w:tr w:rsidR="009D0C13" w:rsidRPr="009D0C13" w14:paraId="16383D3E" w14:textId="77777777" w:rsidTr="00AD6A75">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3A77C55B" w14:textId="77777777" w:rsidR="009D0C13" w:rsidRPr="009D0C13" w:rsidRDefault="009D0C13" w:rsidP="00AD6A75">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Eil. Nr.</w:t>
            </w:r>
          </w:p>
        </w:tc>
        <w:tc>
          <w:tcPr>
            <w:tcW w:w="710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1FDB0C7A" w14:textId="77777777" w:rsidR="009D0C13" w:rsidRPr="009D0C13" w:rsidRDefault="009D0C13" w:rsidP="00AD6A75">
            <w:pPr>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7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317A64AF" w14:textId="77777777" w:rsidR="009D0C13" w:rsidRPr="009D0C13" w:rsidRDefault="009D0C13" w:rsidP="00AD6A75">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 xml:space="preserve">Kaina EUR be PVM </w:t>
            </w:r>
          </w:p>
          <w:p w14:paraId="3F75688A" w14:textId="77777777" w:rsidR="009D0C13" w:rsidRPr="009D0C13" w:rsidRDefault="009D0C13" w:rsidP="00AD6A75">
            <w:pPr>
              <w:spacing w:after="0" w:line="240" w:lineRule="auto"/>
              <w:jc w:val="center"/>
              <w:rPr>
                <w:rFonts w:ascii="Times New Roman" w:hAnsi="Times New Roman" w:cs="Times New Roman"/>
                <w:b/>
                <w:sz w:val="24"/>
                <w:szCs w:val="24"/>
              </w:rPr>
            </w:pPr>
          </w:p>
        </w:tc>
      </w:tr>
      <w:tr w:rsidR="009D0C13" w:rsidRPr="00DD6BB4" w14:paraId="470875BC" w14:textId="77777777" w:rsidTr="00AD6A75">
        <w:tc>
          <w:tcPr>
            <w:tcW w:w="808" w:type="dxa"/>
            <w:tcBorders>
              <w:top w:val="single" w:sz="4" w:space="0" w:color="000000"/>
              <w:left w:val="single" w:sz="4" w:space="0" w:color="000000"/>
              <w:bottom w:val="single" w:sz="4" w:space="0" w:color="000000"/>
              <w:right w:val="single" w:sz="4" w:space="0" w:color="000000"/>
            </w:tcBorders>
          </w:tcPr>
          <w:p w14:paraId="06923577" w14:textId="77777777" w:rsidR="009D0C13" w:rsidRPr="00DD6BB4" w:rsidRDefault="009D0C13" w:rsidP="00AD6A75">
            <w:pPr>
              <w:pStyle w:val="ListParagraph"/>
              <w:numPr>
                <w:ilvl w:val="0"/>
                <w:numId w:val="11"/>
              </w:numPr>
              <w:spacing w:after="0" w:line="240" w:lineRule="auto"/>
              <w:contextualSpacing w:val="0"/>
              <w:jc w:val="center"/>
              <w:rPr>
                <w:rFonts w:ascii="Times New Roman" w:hAnsi="Times New Roman" w:cs="Times New Roman"/>
                <w:b/>
                <w:sz w:val="24"/>
                <w:szCs w:val="24"/>
              </w:rPr>
            </w:pPr>
          </w:p>
        </w:tc>
        <w:tc>
          <w:tcPr>
            <w:tcW w:w="7106" w:type="dxa"/>
            <w:tcBorders>
              <w:top w:val="single" w:sz="4" w:space="0" w:color="000000"/>
              <w:left w:val="single" w:sz="4" w:space="0" w:color="000000"/>
              <w:bottom w:val="single" w:sz="4" w:space="0" w:color="000000"/>
              <w:right w:val="single" w:sz="4" w:space="0" w:color="000000"/>
            </w:tcBorders>
          </w:tcPr>
          <w:p w14:paraId="3219C3B7" w14:textId="7433E7D3" w:rsidR="009D0C13" w:rsidRPr="009D0C13" w:rsidRDefault="009D0C13" w:rsidP="00AD6A75">
            <w:pPr>
              <w:spacing w:after="0" w:line="240" w:lineRule="auto"/>
              <w:ind w:firstLine="41"/>
              <w:rPr>
                <w:rFonts w:ascii="Times New Roman" w:hAnsi="Times New Roman" w:cs="Times New Roman"/>
                <w:sz w:val="24"/>
                <w:szCs w:val="24"/>
              </w:rPr>
            </w:pPr>
            <w:r w:rsidRPr="009D0C13">
              <w:rPr>
                <w:rFonts w:ascii="Times New Roman" w:eastAsia="Times New Roman" w:hAnsi="Times New Roman" w:cs="Times New Roman"/>
                <w:iCs/>
                <w:sz w:val="24"/>
                <w:szCs w:val="24"/>
              </w:rPr>
              <w:t>Signalinių žiburių įrenginių atsarginės dalys Kauno oro uostui</w:t>
            </w:r>
          </w:p>
        </w:tc>
        <w:tc>
          <w:tcPr>
            <w:tcW w:w="1714" w:type="dxa"/>
            <w:tcBorders>
              <w:top w:val="single" w:sz="4" w:space="0" w:color="000000"/>
              <w:left w:val="single" w:sz="4" w:space="0" w:color="000000"/>
              <w:bottom w:val="single" w:sz="4" w:space="0" w:color="000000"/>
              <w:right w:val="single" w:sz="4" w:space="0" w:color="000000"/>
            </w:tcBorders>
          </w:tcPr>
          <w:p w14:paraId="217600C6" w14:textId="77777777" w:rsidR="009D0C13" w:rsidRPr="00DD6BB4" w:rsidRDefault="009D0C13" w:rsidP="00AD6A75">
            <w:pPr>
              <w:spacing w:after="0" w:line="240" w:lineRule="auto"/>
              <w:ind w:firstLine="41"/>
              <w:rPr>
                <w:rFonts w:ascii="Times New Roman" w:hAnsi="Times New Roman" w:cs="Times New Roman"/>
                <w:sz w:val="24"/>
                <w:szCs w:val="24"/>
              </w:rPr>
            </w:pPr>
          </w:p>
        </w:tc>
      </w:tr>
      <w:tr w:rsidR="009D0C13" w:rsidRPr="00DD6BB4" w14:paraId="14C7BE91" w14:textId="77777777" w:rsidTr="00AD6A75">
        <w:tc>
          <w:tcPr>
            <w:tcW w:w="808" w:type="dxa"/>
            <w:tcBorders>
              <w:top w:val="single" w:sz="4" w:space="0" w:color="000000"/>
              <w:left w:val="single" w:sz="4" w:space="0" w:color="000000"/>
              <w:bottom w:val="single" w:sz="4" w:space="0" w:color="000000"/>
              <w:right w:val="single" w:sz="4" w:space="0" w:color="000000"/>
            </w:tcBorders>
          </w:tcPr>
          <w:p w14:paraId="2A9983EA" w14:textId="77777777" w:rsidR="009D0C13" w:rsidRPr="00DD6BB4" w:rsidRDefault="009D0C13" w:rsidP="00AD6A75">
            <w:pPr>
              <w:spacing w:after="0" w:line="240" w:lineRule="auto"/>
              <w:ind w:hanging="22"/>
              <w:jc w:val="center"/>
              <w:rPr>
                <w:rFonts w:ascii="Times New Roman" w:hAnsi="Times New Roman" w:cs="Times New Roman"/>
                <w:b/>
                <w:sz w:val="24"/>
                <w:szCs w:val="24"/>
              </w:rPr>
            </w:pPr>
          </w:p>
        </w:tc>
        <w:tc>
          <w:tcPr>
            <w:tcW w:w="7106" w:type="dxa"/>
            <w:tcBorders>
              <w:top w:val="single" w:sz="4" w:space="0" w:color="000000"/>
              <w:left w:val="single" w:sz="4" w:space="0" w:color="000000"/>
              <w:bottom w:val="single" w:sz="4" w:space="0" w:color="000000"/>
              <w:right w:val="single" w:sz="4" w:space="0" w:color="000000"/>
            </w:tcBorders>
            <w:hideMark/>
          </w:tcPr>
          <w:p w14:paraId="5E6680F2" w14:textId="06518464" w:rsidR="009D0C13" w:rsidRPr="00DD6BB4" w:rsidRDefault="009D0C13" w:rsidP="00AD6A75">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714" w:type="dxa"/>
            <w:tcBorders>
              <w:top w:val="single" w:sz="4" w:space="0" w:color="000000"/>
              <w:left w:val="single" w:sz="4" w:space="0" w:color="000000"/>
              <w:bottom w:val="single" w:sz="4" w:space="0" w:color="000000"/>
              <w:right w:val="single" w:sz="4" w:space="0" w:color="000000"/>
            </w:tcBorders>
          </w:tcPr>
          <w:p w14:paraId="1D6DB50F" w14:textId="77777777" w:rsidR="009D0C13" w:rsidRPr="00DD6BB4" w:rsidRDefault="009D0C13" w:rsidP="00AD6A75">
            <w:pPr>
              <w:spacing w:after="0" w:line="240" w:lineRule="auto"/>
              <w:ind w:firstLine="41"/>
              <w:jc w:val="center"/>
              <w:rPr>
                <w:rFonts w:ascii="Times New Roman" w:hAnsi="Times New Roman" w:cs="Times New Roman"/>
                <w:sz w:val="24"/>
                <w:szCs w:val="24"/>
              </w:rPr>
            </w:pPr>
          </w:p>
        </w:tc>
      </w:tr>
      <w:tr w:rsidR="009D0C13" w:rsidRPr="00DD6BB4" w14:paraId="632EB034" w14:textId="77777777" w:rsidTr="00AD6A75">
        <w:tc>
          <w:tcPr>
            <w:tcW w:w="808" w:type="dxa"/>
            <w:tcBorders>
              <w:top w:val="single" w:sz="4" w:space="0" w:color="000000"/>
              <w:left w:val="single" w:sz="4" w:space="0" w:color="000000"/>
              <w:bottom w:val="single" w:sz="4" w:space="0" w:color="000000"/>
              <w:right w:val="single" w:sz="4" w:space="0" w:color="000000"/>
            </w:tcBorders>
          </w:tcPr>
          <w:p w14:paraId="4DE68A68" w14:textId="77777777" w:rsidR="009D0C13" w:rsidRPr="00DD6BB4" w:rsidRDefault="009D0C13" w:rsidP="00AD6A75">
            <w:pPr>
              <w:spacing w:after="0" w:line="240" w:lineRule="auto"/>
              <w:ind w:hanging="22"/>
              <w:jc w:val="center"/>
              <w:rPr>
                <w:rFonts w:ascii="Times New Roman" w:hAnsi="Times New Roman" w:cs="Times New Roman"/>
                <w:b/>
                <w:sz w:val="24"/>
                <w:szCs w:val="24"/>
              </w:rPr>
            </w:pPr>
          </w:p>
        </w:tc>
        <w:tc>
          <w:tcPr>
            <w:tcW w:w="7106" w:type="dxa"/>
            <w:tcBorders>
              <w:top w:val="single" w:sz="4" w:space="0" w:color="000000"/>
              <w:left w:val="single" w:sz="4" w:space="0" w:color="000000"/>
              <w:bottom w:val="single" w:sz="4" w:space="0" w:color="000000"/>
              <w:right w:val="single" w:sz="4" w:space="0" w:color="000000"/>
            </w:tcBorders>
            <w:hideMark/>
          </w:tcPr>
          <w:p w14:paraId="2058876F" w14:textId="77777777" w:rsidR="009D0C13" w:rsidRPr="00DD6BB4" w:rsidRDefault="009D0C13" w:rsidP="00AD6A75">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7F506405" w14:textId="77777777" w:rsidR="009D0C13" w:rsidRPr="00DD6BB4" w:rsidRDefault="009D0C13" w:rsidP="00AD6A75">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714" w:type="dxa"/>
            <w:tcBorders>
              <w:top w:val="single" w:sz="4" w:space="0" w:color="000000"/>
              <w:left w:val="single" w:sz="4" w:space="0" w:color="000000"/>
              <w:bottom w:val="single" w:sz="4" w:space="0" w:color="000000"/>
              <w:right w:val="single" w:sz="4" w:space="0" w:color="000000"/>
            </w:tcBorders>
          </w:tcPr>
          <w:p w14:paraId="4A1A0495" w14:textId="77777777" w:rsidR="009D0C13" w:rsidRPr="00DD6BB4" w:rsidRDefault="009D0C13" w:rsidP="00AD6A75">
            <w:pPr>
              <w:spacing w:after="0" w:line="240" w:lineRule="auto"/>
              <w:ind w:firstLine="41"/>
              <w:jc w:val="center"/>
              <w:rPr>
                <w:rFonts w:ascii="Times New Roman" w:hAnsi="Times New Roman" w:cs="Times New Roman"/>
                <w:sz w:val="24"/>
                <w:szCs w:val="24"/>
              </w:rPr>
            </w:pPr>
          </w:p>
        </w:tc>
      </w:tr>
      <w:tr w:rsidR="009D0C13" w:rsidRPr="00DD6BB4" w14:paraId="42F12A47" w14:textId="77777777" w:rsidTr="00AD6A75">
        <w:trPr>
          <w:trHeight w:val="50"/>
        </w:trPr>
        <w:tc>
          <w:tcPr>
            <w:tcW w:w="808" w:type="dxa"/>
            <w:tcBorders>
              <w:top w:val="single" w:sz="4" w:space="0" w:color="000000"/>
              <w:left w:val="single" w:sz="4" w:space="0" w:color="000000"/>
              <w:bottom w:val="single" w:sz="4" w:space="0" w:color="000000"/>
              <w:right w:val="single" w:sz="4" w:space="0" w:color="000000"/>
            </w:tcBorders>
          </w:tcPr>
          <w:p w14:paraId="112AA032" w14:textId="77777777" w:rsidR="009D0C13" w:rsidRPr="00DD6BB4" w:rsidRDefault="009D0C13" w:rsidP="00AD6A75">
            <w:pPr>
              <w:spacing w:after="0" w:line="240" w:lineRule="auto"/>
              <w:ind w:hanging="22"/>
              <w:jc w:val="center"/>
              <w:rPr>
                <w:rFonts w:ascii="Times New Roman" w:hAnsi="Times New Roman" w:cs="Times New Roman"/>
                <w:b/>
                <w:sz w:val="24"/>
                <w:szCs w:val="24"/>
              </w:rPr>
            </w:pPr>
          </w:p>
        </w:tc>
        <w:tc>
          <w:tcPr>
            <w:tcW w:w="7106" w:type="dxa"/>
            <w:tcBorders>
              <w:top w:val="single" w:sz="4" w:space="0" w:color="000000"/>
              <w:left w:val="single" w:sz="4" w:space="0" w:color="000000"/>
              <w:bottom w:val="single" w:sz="4" w:space="0" w:color="000000"/>
              <w:right w:val="single" w:sz="4" w:space="0" w:color="000000"/>
            </w:tcBorders>
            <w:hideMark/>
          </w:tcPr>
          <w:p w14:paraId="2B5067D2" w14:textId="146A5BA1" w:rsidR="009D0C13" w:rsidRPr="00DD6BB4" w:rsidRDefault="009D0C13" w:rsidP="00AD6A75">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714" w:type="dxa"/>
            <w:tcBorders>
              <w:top w:val="single" w:sz="4" w:space="0" w:color="000000"/>
              <w:left w:val="single" w:sz="4" w:space="0" w:color="000000"/>
              <w:bottom w:val="single" w:sz="4" w:space="0" w:color="000000"/>
              <w:right w:val="single" w:sz="4" w:space="0" w:color="000000"/>
            </w:tcBorders>
          </w:tcPr>
          <w:p w14:paraId="46ABABF8" w14:textId="77777777" w:rsidR="009D0C13" w:rsidRPr="00DD6BB4" w:rsidRDefault="009D0C13" w:rsidP="00AD6A75">
            <w:pPr>
              <w:spacing w:after="0" w:line="240" w:lineRule="auto"/>
              <w:ind w:firstLine="41"/>
              <w:jc w:val="center"/>
              <w:rPr>
                <w:rFonts w:ascii="Times New Roman" w:hAnsi="Times New Roman" w:cs="Times New Roman"/>
                <w:sz w:val="24"/>
                <w:szCs w:val="24"/>
              </w:rPr>
            </w:pPr>
          </w:p>
        </w:tc>
      </w:tr>
    </w:tbl>
    <w:p w14:paraId="06670D59" w14:textId="77777777" w:rsidR="009D0C13" w:rsidRDefault="009D0C13" w:rsidP="00EB15BD">
      <w:pPr>
        <w:spacing w:after="0" w:line="240" w:lineRule="auto"/>
        <w:jc w:val="both"/>
        <w:rPr>
          <w:rFonts w:ascii="Times New Roman" w:eastAsia="Times New Roman" w:hAnsi="Times New Roman" w:cs="Times New Roman"/>
          <w:b/>
          <w:bCs/>
          <w:iCs/>
          <w:sz w:val="24"/>
          <w:szCs w:val="24"/>
        </w:rPr>
      </w:pPr>
    </w:p>
    <w:p w14:paraId="1D5D6521" w14:textId="77777777" w:rsidR="00EB15BD" w:rsidRDefault="00EB15BD" w:rsidP="00EB15BD">
      <w:pPr>
        <w:spacing w:after="0" w:line="240" w:lineRule="auto"/>
        <w:jc w:val="both"/>
        <w:rPr>
          <w:rFonts w:ascii="Times New Roman" w:eastAsia="Times New Roman" w:hAnsi="Times New Roman" w:cs="Times New Roman"/>
          <w:b/>
          <w:bCs/>
          <w:iCs/>
          <w:sz w:val="24"/>
          <w:szCs w:val="24"/>
        </w:rPr>
      </w:pPr>
    </w:p>
    <w:p w14:paraId="491492A7" w14:textId="21650AA7" w:rsidR="00726592" w:rsidRPr="00DD6BB4" w:rsidRDefault="00726592" w:rsidP="0012047A">
      <w:pPr>
        <w:pStyle w:val="FootnoteText"/>
        <w:numPr>
          <w:ilvl w:val="0"/>
          <w:numId w:val="12"/>
        </w:numPr>
        <w:jc w:val="both"/>
        <w:rPr>
          <w:b/>
          <w:bCs/>
          <w:color w:val="FF0000"/>
          <w:sz w:val="24"/>
          <w:szCs w:val="24"/>
        </w:rPr>
      </w:pPr>
      <w:r w:rsidRPr="00DD6BB4">
        <w:rPr>
          <w:b/>
          <w:bCs/>
          <w:color w:val="FF0000"/>
          <w:sz w:val="24"/>
          <w:szCs w:val="24"/>
        </w:rPr>
        <w:t>Kartu su pasiūlymo forma pateikiamas užpildytas konkursinis žiniaraštis excel formatu</w:t>
      </w:r>
      <w:r w:rsidR="006D77C2">
        <w:rPr>
          <w:b/>
          <w:bCs/>
          <w:color w:val="FF0000"/>
          <w:sz w:val="24"/>
          <w:szCs w:val="24"/>
        </w:rPr>
        <w:t xml:space="preserve"> (puslapis „I pod</w:t>
      </w:r>
      <w:r w:rsidR="009D20FA">
        <w:rPr>
          <w:b/>
          <w:bCs/>
          <w:color w:val="FF0000"/>
          <w:sz w:val="24"/>
          <w:szCs w:val="24"/>
        </w:rPr>
        <w:t xml:space="preserve"> – KUN“)</w:t>
      </w:r>
      <w:r w:rsidRPr="00DD6BB4">
        <w:rPr>
          <w:b/>
          <w:bCs/>
          <w:color w:val="FF0000"/>
          <w:sz w:val="24"/>
          <w:szCs w:val="24"/>
        </w:rPr>
        <w:t>.</w:t>
      </w:r>
    </w:p>
    <w:p w14:paraId="3C3B2F49" w14:textId="00B61354" w:rsidR="00A00CB1" w:rsidRPr="00152DEC" w:rsidRDefault="00A00CB1" w:rsidP="0012047A">
      <w:pPr>
        <w:pStyle w:val="FootnoteText"/>
        <w:numPr>
          <w:ilvl w:val="0"/>
          <w:numId w:val="12"/>
        </w:numPr>
        <w:jc w:val="both"/>
        <w:rPr>
          <w:sz w:val="24"/>
          <w:szCs w:val="24"/>
        </w:rPr>
      </w:pPr>
      <w:r w:rsidRPr="00152DEC">
        <w:rPr>
          <w:sz w:val="24"/>
          <w:szCs w:val="24"/>
        </w:rPr>
        <w:t xml:space="preserve">Nurodytas </w:t>
      </w:r>
      <w:r w:rsidR="00924372" w:rsidRPr="00152DEC">
        <w:rPr>
          <w:sz w:val="24"/>
          <w:szCs w:val="24"/>
        </w:rPr>
        <w:t xml:space="preserve">preliminarus </w:t>
      </w:r>
      <w:r w:rsidRPr="00152DEC">
        <w:rPr>
          <w:sz w:val="24"/>
          <w:szCs w:val="24"/>
        </w:rPr>
        <w:t xml:space="preserve">Pirkimo objekto kiekis. </w:t>
      </w:r>
      <w:r w:rsidR="00924372" w:rsidRPr="00152DEC">
        <w:rPr>
          <w:sz w:val="24"/>
          <w:szCs w:val="24"/>
        </w:rPr>
        <w:t xml:space="preserve">Pirkėjas Prekes pirks pagal poreikį ir nurodytus įkainius už ne didesnę kaip </w:t>
      </w:r>
      <w:r w:rsidR="0040092E" w:rsidRPr="00152DEC">
        <w:rPr>
          <w:b/>
          <w:bCs/>
          <w:sz w:val="24"/>
          <w:szCs w:val="24"/>
        </w:rPr>
        <w:t>300 000,00</w:t>
      </w:r>
      <w:r w:rsidR="00924372" w:rsidRPr="00152DEC">
        <w:rPr>
          <w:b/>
          <w:bCs/>
          <w:sz w:val="24"/>
          <w:szCs w:val="24"/>
        </w:rPr>
        <w:t xml:space="preserve"> Eur be PVM</w:t>
      </w:r>
      <w:r w:rsidR="00924372" w:rsidRPr="00152DEC">
        <w:rPr>
          <w:sz w:val="24"/>
          <w:szCs w:val="24"/>
        </w:rPr>
        <w:t xml:space="preserve"> vertę Sutarties galiojimo laikotarpiu. </w:t>
      </w:r>
      <w:r w:rsidRPr="00152DEC">
        <w:rPr>
          <w:sz w:val="24"/>
          <w:szCs w:val="24"/>
        </w:rPr>
        <w:t>Pirkėjas neįsipareigoja nupirkti viso nurodyto kiekio.</w:t>
      </w:r>
    </w:p>
    <w:p w14:paraId="4591C5FB" w14:textId="5B683B21" w:rsidR="00A00CB1" w:rsidRPr="00DD6BB4" w:rsidRDefault="0040092E" w:rsidP="0012047A">
      <w:pPr>
        <w:pStyle w:val="FootnoteText"/>
        <w:numPr>
          <w:ilvl w:val="0"/>
          <w:numId w:val="12"/>
        </w:numPr>
        <w:jc w:val="both"/>
        <w:rPr>
          <w:sz w:val="24"/>
          <w:szCs w:val="24"/>
        </w:rPr>
      </w:pPr>
      <w:r w:rsidRPr="00152DEC">
        <w:rPr>
          <w:sz w:val="24"/>
          <w:szCs w:val="24"/>
        </w:rPr>
        <w:t>P</w:t>
      </w:r>
      <w:r w:rsidR="00924372" w:rsidRPr="00152DEC">
        <w:rPr>
          <w:sz w:val="24"/>
          <w:szCs w:val="24"/>
        </w:rPr>
        <w:t xml:space="preserve">reliminarus </w:t>
      </w:r>
      <w:r w:rsidR="00A00CB1" w:rsidRPr="00152DEC">
        <w:rPr>
          <w:sz w:val="24"/>
          <w:szCs w:val="24"/>
        </w:rPr>
        <w:t>kiekis nėra Pirkėjo įsipareigojimas Laimėjusiam Dalyviui sumokėti nurodytą sumą sutarties galiojimo laikotarpiu ir bus naudojama tik pasiūlymų vertinimui.</w:t>
      </w:r>
      <w:r w:rsidR="00A00CB1" w:rsidRPr="00152DEC">
        <w:rPr>
          <w:iCs/>
          <w:sz w:val="24"/>
          <w:szCs w:val="24"/>
        </w:rPr>
        <w:t xml:space="preserve"> Laimėjusiam </w:t>
      </w:r>
      <w:r w:rsidR="00A00CB1" w:rsidRPr="00DD6BB4">
        <w:rPr>
          <w:iCs/>
          <w:sz w:val="24"/>
          <w:szCs w:val="24"/>
        </w:rPr>
        <w:t xml:space="preserve">Dalyviui bus sumokama tik už faktišką kiekį.  </w:t>
      </w:r>
    </w:p>
    <w:p w14:paraId="339B3839" w14:textId="77777777" w:rsidR="00E54956" w:rsidRPr="00DD6BB4"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631E99F" w14:textId="2F279B63"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1"/>
        <w:gridCol w:w="5528"/>
      </w:tblGrid>
      <w:tr w:rsidR="002B515F" w:rsidRPr="00152DEC" w14:paraId="34B660D4" w14:textId="77777777" w:rsidTr="006961B6">
        <w:trPr>
          <w:trHeight w:val="689"/>
        </w:trPr>
        <w:tc>
          <w:tcPr>
            <w:tcW w:w="4111" w:type="dxa"/>
            <w:shd w:val="clear" w:color="auto" w:fill="D5DCE4" w:themeFill="text2" w:themeFillTint="33"/>
            <w:vAlign w:val="center"/>
          </w:tcPr>
          <w:p w14:paraId="33DC4171" w14:textId="77777777" w:rsidR="002B515F" w:rsidRPr="00152DEC" w:rsidRDefault="002B515F" w:rsidP="0012047A">
            <w:pPr>
              <w:spacing w:after="0" w:line="240" w:lineRule="auto"/>
              <w:jc w:val="center"/>
              <w:rPr>
                <w:rFonts w:ascii="Times New Roman" w:hAnsi="Times New Roman" w:cs="Times New Roman"/>
                <w:b/>
                <w:color w:val="000000" w:themeColor="text1"/>
                <w:sz w:val="24"/>
                <w:szCs w:val="24"/>
              </w:rPr>
            </w:pPr>
            <w:r w:rsidRPr="00152DEC">
              <w:rPr>
                <w:rFonts w:ascii="Times New Roman" w:hAnsi="Times New Roman" w:cs="Times New Roman"/>
                <w:b/>
                <w:color w:val="000000" w:themeColor="text1"/>
                <w:sz w:val="24"/>
                <w:szCs w:val="24"/>
              </w:rPr>
              <w:t>Vertinimo kriterijus</w:t>
            </w:r>
          </w:p>
        </w:tc>
        <w:tc>
          <w:tcPr>
            <w:tcW w:w="5528" w:type="dxa"/>
            <w:shd w:val="clear" w:color="auto" w:fill="D5DCE4" w:themeFill="text2" w:themeFillTint="33"/>
            <w:vAlign w:val="center"/>
          </w:tcPr>
          <w:p w14:paraId="23C76D3C" w14:textId="77777777" w:rsidR="002B515F" w:rsidRPr="00152DEC" w:rsidRDefault="002B515F" w:rsidP="0012047A">
            <w:pPr>
              <w:spacing w:after="0" w:line="240" w:lineRule="auto"/>
              <w:jc w:val="center"/>
              <w:rPr>
                <w:rFonts w:ascii="Times New Roman" w:hAnsi="Times New Roman" w:cs="Times New Roman"/>
                <w:b/>
                <w:color w:val="000000" w:themeColor="text1"/>
                <w:sz w:val="24"/>
                <w:szCs w:val="24"/>
              </w:rPr>
            </w:pPr>
            <w:r w:rsidRPr="00152DEC">
              <w:rPr>
                <w:rFonts w:ascii="Times New Roman" w:hAnsi="Times New Roman" w:cs="Times New Roman"/>
                <w:b/>
                <w:color w:val="000000" w:themeColor="text1"/>
                <w:sz w:val="24"/>
                <w:szCs w:val="24"/>
              </w:rPr>
              <w:t>Tiekėjo siūloma reikšmė</w:t>
            </w:r>
          </w:p>
        </w:tc>
      </w:tr>
      <w:tr w:rsidR="00152DEC" w:rsidRPr="00152DEC" w14:paraId="282FAC00" w14:textId="77777777" w:rsidTr="006961B6">
        <w:trPr>
          <w:trHeight w:val="371"/>
        </w:trPr>
        <w:tc>
          <w:tcPr>
            <w:tcW w:w="4111" w:type="dxa"/>
            <w:tcBorders>
              <w:top w:val="single" w:sz="6" w:space="0" w:color="000000"/>
              <w:left w:val="single" w:sz="6" w:space="0" w:color="000000"/>
              <w:bottom w:val="single" w:sz="6" w:space="0" w:color="000000"/>
              <w:right w:val="single" w:sz="6" w:space="0" w:color="000000"/>
            </w:tcBorders>
            <w:vAlign w:val="center"/>
          </w:tcPr>
          <w:p w14:paraId="53AD6A2C" w14:textId="2A491FF5" w:rsidR="00152DEC" w:rsidRPr="00152DEC" w:rsidRDefault="00152DEC" w:rsidP="00152DEC">
            <w:pPr>
              <w:spacing w:after="0" w:line="240" w:lineRule="auto"/>
              <w:jc w:val="both"/>
              <w:rPr>
                <w:rFonts w:ascii="Times New Roman" w:hAnsi="Times New Roman" w:cs="Times New Roman"/>
                <w:color w:val="000000" w:themeColor="text1"/>
                <w:sz w:val="24"/>
                <w:szCs w:val="24"/>
                <w:lang w:val="en-US"/>
              </w:rPr>
            </w:pPr>
            <w:r w:rsidRPr="00152DEC">
              <w:rPr>
                <w:rStyle w:val="normaltextrun"/>
                <w:rFonts w:ascii="Times New Roman" w:hAnsi="Times New Roman" w:cs="Times New Roman"/>
                <w:color w:val="000000"/>
                <w:sz w:val="24"/>
                <w:szCs w:val="24"/>
              </w:rPr>
              <w:t xml:space="preserve">Papildomas </w:t>
            </w:r>
            <w:r>
              <w:rPr>
                <w:rStyle w:val="normaltextrun"/>
                <w:rFonts w:ascii="Times New Roman" w:hAnsi="Times New Roman" w:cs="Times New Roman"/>
                <w:color w:val="000000"/>
                <w:sz w:val="24"/>
                <w:szCs w:val="24"/>
              </w:rPr>
              <w:t>P</w:t>
            </w:r>
            <w:r w:rsidRPr="00152DEC">
              <w:rPr>
                <w:rStyle w:val="normaltextrun"/>
                <w:rFonts w:ascii="Times New Roman" w:hAnsi="Times New Roman" w:cs="Times New Roman"/>
                <w:color w:val="000000"/>
                <w:sz w:val="24"/>
                <w:szCs w:val="24"/>
              </w:rPr>
              <w:t>rekių garantijos terminas (T</w:t>
            </w:r>
            <w:r w:rsidRPr="00152DEC">
              <w:rPr>
                <w:rStyle w:val="normaltextrun"/>
                <w:rFonts w:ascii="Times New Roman" w:hAnsi="Times New Roman" w:cs="Times New Roman"/>
                <w:color w:val="000000"/>
                <w:sz w:val="24"/>
                <w:szCs w:val="24"/>
                <w:vertAlign w:val="subscript"/>
              </w:rPr>
              <w:t>1</w:t>
            </w:r>
            <w:r w:rsidRPr="00152DEC">
              <w:rPr>
                <w:rStyle w:val="normaltextrun"/>
                <w:rFonts w:ascii="Times New Roman" w:hAnsi="Times New Roman" w:cs="Times New Roman"/>
                <w:color w:val="000000"/>
                <w:sz w:val="24"/>
                <w:szCs w:val="24"/>
              </w:rPr>
              <w:t>)</w:t>
            </w:r>
            <w:r w:rsidRPr="00152DEC">
              <w:rPr>
                <w:rStyle w:val="eop"/>
                <w:rFonts w:ascii="Times New Roman" w:hAnsi="Times New Roman" w:cs="Times New Roman"/>
                <w:color w:val="000000"/>
                <w:sz w:val="24"/>
                <w:szCs w:val="24"/>
              </w:rPr>
              <w:t> </w:t>
            </w:r>
          </w:p>
        </w:tc>
        <w:tc>
          <w:tcPr>
            <w:tcW w:w="5528" w:type="dxa"/>
            <w:tcBorders>
              <w:top w:val="single" w:sz="6" w:space="0" w:color="000000"/>
              <w:left w:val="single" w:sz="6" w:space="0" w:color="000000"/>
              <w:bottom w:val="single" w:sz="6" w:space="0" w:color="000000"/>
              <w:right w:val="single" w:sz="6" w:space="0" w:color="000000"/>
            </w:tcBorders>
            <w:vAlign w:val="center"/>
          </w:tcPr>
          <w:p w14:paraId="53ABE51B" w14:textId="38349594" w:rsidR="00152DEC" w:rsidRPr="00152DEC" w:rsidRDefault="00152DEC" w:rsidP="00152DEC">
            <w:pPr>
              <w:pStyle w:val="paragraph"/>
              <w:spacing w:before="0" w:beforeAutospacing="0" w:after="0" w:afterAutospacing="0"/>
              <w:ind w:right="75"/>
              <w:jc w:val="both"/>
              <w:textAlignment w:val="baseline"/>
            </w:pPr>
            <w:r w:rsidRPr="00152DEC">
              <w:rPr>
                <w:rStyle w:val="contentcontrolboundarysink"/>
                <w:color w:val="000000"/>
              </w:rPr>
              <w:t>​​</w:t>
            </w:r>
            <w:r w:rsidR="00F87161">
              <w:rPr>
                <w:rFonts w:eastAsia="MS Gothic"/>
              </w:rPr>
              <w:t xml:space="preserve"> </w:t>
            </w:r>
            <w:sdt>
              <w:sdtPr>
                <w:rPr>
                  <w:rFonts w:eastAsia="MS Gothic"/>
                </w:rPr>
                <w:id w:val="621581695"/>
                <w14:checkbox>
                  <w14:checked w14:val="0"/>
                  <w14:checkedState w14:val="2612" w14:font="MS Gothic"/>
                  <w14:uncheckedState w14:val="2610" w14:font="MS Gothic"/>
                </w14:checkbox>
              </w:sdtPr>
              <w:sdtEndPr/>
              <w:sdtContent>
                <w:r w:rsidR="00B21122">
                  <w:rPr>
                    <w:rFonts w:ascii="MS Gothic" w:eastAsia="MS Gothic" w:hAnsi="MS Gothic" w:hint="eastAsia"/>
                  </w:rPr>
                  <w:t>☐</w:t>
                </w:r>
              </w:sdtContent>
            </w:sdt>
            <w:r w:rsidR="00F87161" w:rsidRPr="00275650">
              <w:t> </w:t>
            </w:r>
            <w:r w:rsidR="00F87161" w:rsidRPr="00275650">
              <w:rPr>
                <w:rStyle w:val="normaltextrun"/>
                <w:b/>
                <w:bCs/>
              </w:rPr>
              <w:t xml:space="preserve"> </w:t>
            </w:r>
            <w:r w:rsidRPr="00152DEC">
              <w:rPr>
                <w:rStyle w:val="normaltextrun"/>
                <w:color w:val="000000"/>
              </w:rPr>
              <w:t>Papildomas 3 mėn. garantinis terminas;</w:t>
            </w:r>
            <w:r w:rsidRPr="00152DEC">
              <w:rPr>
                <w:rStyle w:val="eop"/>
                <w:color w:val="000000"/>
              </w:rPr>
              <w:t> </w:t>
            </w:r>
          </w:p>
          <w:p w14:paraId="0481118E" w14:textId="51726F05" w:rsidR="00152DEC" w:rsidRPr="00152DEC" w:rsidRDefault="00152DEC" w:rsidP="00152DEC">
            <w:pPr>
              <w:pStyle w:val="paragraph"/>
              <w:spacing w:before="0" w:beforeAutospacing="0" w:after="0" w:afterAutospacing="0"/>
              <w:ind w:right="75"/>
              <w:jc w:val="both"/>
              <w:textAlignment w:val="baseline"/>
            </w:pPr>
            <w:r w:rsidRPr="00152DEC">
              <w:rPr>
                <w:rStyle w:val="contentcontrolboundarysink"/>
                <w:color w:val="000000"/>
              </w:rPr>
              <w:t>​​</w:t>
            </w:r>
            <w:r w:rsidR="00B21122">
              <w:rPr>
                <w:rFonts w:eastAsia="MS Gothic"/>
              </w:rPr>
              <w:t xml:space="preserve"> </w:t>
            </w:r>
            <w:sdt>
              <w:sdtPr>
                <w:rPr>
                  <w:rFonts w:eastAsia="MS Gothic"/>
                </w:rPr>
                <w:id w:val="-1071272485"/>
                <w14:checkbox>
                  <w14:checked w14:val="0"/>
                  <w14:checkedState w14:val="2612" w14:font="MS Gothic"/>
                  <w14:uncheckedState w14:val="2610" w14:font="MS Gothic"/>
                </w14:checkbox>
              </w:sdtPr>
              <w:sdtEndPr/>
              <w:sdtContent>
                <w:r w:rsidR="00B21122">
                  <w:rPr>
                    <w:rFonts w:ascii="MS Gothic" w:eastAsia="MS Gothic" w:hAnsi="MS Gothic" w:hint="eastAsia"/>
                  </w:rPr>
                  <w:t>☐</w:t>
                </w:r>
              </w:sdtContent>
            </w:sdt>
            <w:r w:rsidR="00B21122" w:rsidRPr="00275650">
              <w:t> </w:t>
            </w:r>
            <w:r w:rsidR="00B21122" w:rsidRPr="00275650">
              <w:rPr>
                <w:rStyle w:val="normaltextrun"/>
                <w:b/>
                <w:bCs/>
              </w:rPr>
              <w:t xml:space="preserve"> </w:t>
            </w:r>
            <w:r w:rsidRPr="00152DEC">
              <w:rPr>
                <w:rStyle w:val="normaltextrun"/>
                <w:color w:val="000000"/>
              </w:rPr>
              <w:t>Papildomas 6 mėn. garantinis terminas;</w:t>
            </w:r>
            <w:r w:rsidRPr="00152DEC">
              <w:rPr>
                <w:rStyle w:val="eop"/>
                <w:color w:val="000000"/>
              </w:rPr>
              <w:t> </w:t>
            </w:r>
          </w:p>
          <w:p w14:paraId="668B38C5" w14:textId="1A918130" w:rsidR="00152DEC" w:rsidRPr="00152DEC" w:rsidRDefault="00152DEC" w:rsidP="00152DEC">
            <w:pPr>
              <w:pStyle w:val="paragraph"/>
              <w:spacing w:before="0" w:beforeAutospacing="0" w:after="0" w:afterAutospacing="0"/>
              <w:ind w:right="75"/>
              <w:jc w:val="both"/>
              <w:textAlignment w:val="baseline"/>
            </w:pPr>
            <w:r w:rsidRPr="00152DEC">
              <w:rPr>
                <w:rStyle w:val="contentcontrolboundarysink"/>
                <w:color w:val="000000"/>
              </w:rPr>
              <w:t>​​</w:t>
            </w:r>
            <w:r w:rsidR="00B21122">
              <w:rPr>
                <w:rFonts w:eastAsia="MS Gothic"/>
              </w:rPr>
              <w:t xml:space="preserve"> </w:t>
            </w:r>
            <w:sdt>
              <w:sdtPr>
                <w:rPr>
                  <w:rFonts w:eastAsia="MS Gothic"/>
                </w:rPr>
                <w:id w:val="1657879601"/>
                <w14:checkbox>
                  <w14:checked w14:val="0"/>
                  <w14:checkedState w14:val="2612" w14:font="MS Gothic"/>
                  <w14:uncheckedState w14:val="2610" w14:font="MS Gothic"/>
                </w14:checkbox>
              </w:sdtPr>
              <w:sdtEndPr/>
              <w:sdtContent>
                <w:r w:rsidR="00B21122">
                  <w:rPr>
                    <w:rFonts w:ascii="MS Gothic" w:eastAsia="MS Gothic" w:hAnsi="MS Gothic" w:hint="eastAsia"/>
                  </w:rPr>
                  <w:t>☐</w:t>
                </w:r>
              </w:sdtContent>
            </w:sdt>
            <w:r w:rsidR="00B21122" w:rsidRPr="00275650">
              <w:t> </w:t>
            </w:r>
            <w:r w:rsidR="00B21122" w:rsidRPr="00275650">
              <w:rPr>
                <w:rStyle w:val="normaltextrun"/>
                <w:b/>
                <w:bCs/>
              </w:rPr>
              <w:t xml:space="preserve"> </w:t>
            </w:r>
            <w:r w:rsidRPr="00152DEC">
              <w:rPr>
                <w:rStyle w:val="normaltextrun"/>
                <w:color w:val="000000"/>
              </w:rPr>
              <w:t>Papildomas 9 mėn. garantinis terminas;</w:t>
            </w:r>
            <w:r w:rsidRPr="00152DEC">
              <w:rPr>
                <w:rStyle w:val="eop"/>
                <w:color w:val="000000"/>
              </w:rPr>
              <w:t> </w:t>
            </w:r>
          </w:p>
          <w:p w14:paraId="060DC2A6" w14:textId="44DEBA43" w:rsidR="00152DEC" w:rsidRPr="00152DEC" w:rsidRDefault="00152DEC" w:rsidP="00152DEC">
            <w:pPr>
              <w:pStyle w:val="paragraph"/>
              <w:spacing w:before="0" w:beforeAutospacing="0" w:after="0" w:afterAutospacing="0"/>
              <w:jc w:val="both"/>
              <w:textAlignment w:val="baseline"/>
            </w:pPr>
            <w:r w:rsidRPr="00152DEC">
              <w:rPr>
                <w:rStyle w:val="contentcontrolboundarysink"/>
                <w:color w:val="000000"/>
              </w:rPr>
              <w:t>​​</w:t>
            </w:r>
            <w:r w:rsidR="00B21122">
              <w:rPr>
                <w:rFonts w:eastAsia="MS Gothic"/>
              </w:rPr>
              <w:t xml:space="preserve"> </w:t>
            </w:r>
            <w:sdt>
              <w:sdtPr>
                <w:rPr>
                  <w:rFonts w:eastAsia="MS Gothic"/>
                </w:rPr>
                <w:id w:val="-1394800872"/>
                <w14:checkbox>
                  <w14:checked w14:val="0"/>
                  <w14:checkedState w14:val="2612" w14:font="MS Gothic"/>
                  <w14:uncheckedState w14:val="2610" w14:font="MS Gothic"/>
                </w14:checkbox>
              </w:sdtPr>
              <w:sdtEndPr/>
              <w:sdtContent>
                <w:r w:rsidR="00B21122">
                  <w:rPr>
                    <w:rFonts w:ascii="MS Gothic" w:eastAsia="MS Gothic" w:hAnsi="MS Gothic" w:hint="eastAsia"/>
                  </w:rPr>
                  <w:t>☐</w:t>
                </w:r>
              </w:sdtContent>
            </w:sdt>
            <w:r w:rsidR="00B21122" w:rsidRPr="00275650">
              <w:t> </w:t>
            </w:r>
            <w:r w:rsidR="00B21122" w:rsidRPr="00275650">
              <w:rPr>
                <w:rStyle w:val="normaltextrun"/>
                <w:b/>
                <w:bCs/>
              </w:rPr>
              <w:t xml:space="preserve"> </w:t>
            </w:r>
            <w:r w:rsidRPr="00152DEC">
              <w:rPr>
                <w:rStyle w:val="normaltextrun"/>
                <w:color w:val="000000"/>
              </w:rPr>
              <w:t>Papildomas 12 mėn. garantinis terminas</w:t>
            </w:r>
            <w:r w:rsidR="00B21122">
              <w:rPr>
                <w:rStyle w:val="normaltextrun"/>
                <w:color w:val="000000"/>
              </w:rPr>
              <w:t>.</w:t>
            </w:r>
          </w:p>
          <w:p w14:paraId="3ECF0CED" w14:textId="58F10F0E" w:rsidR="00152DEC" w:rsidRPr="00152DEC" w:rsidRDefault="00152DEC" w:rsidP="00B21122">
            <w:pPr>
              <w:spacing w:after="0" w:line="240" w:lineRule="auto"/>
              <w:rPr>
                <w:rFonts w:ascii="Times New Roman" w:hAnsi="Times New Roman" w:cs="Times New Roman"/>
                <w:sz w:val="24"/>
                <w:szCs w:val="24"/>
              </w:rPr>
            </w:pPr>
            <w:r w:rsidRPr="00152DEC">
              <w:rPr>
                <w:rStyle w:val="normaltextrun"/>
                <w:rFonts w:ascii="Times New Roman" w:hAnsi="Times New Roman" w:cs="Times New Roman"/>
                <w:color w:val="000000"/>
                <w:sz w:val="24"/>
                <w:szCs w:val="24"/>
              </w:rPr>
              <w:t>Tiekėjui nenurodžius siūlomos reikšmės bus laikoma, kad papildomas garantinis terminas nesiūlomas</w:t>
            </w:r>
            <w:r w:rsidRPr="00152DEC">
              <w:rPr>
                <w:rStyle w:val="eop"/>
                <w:rFonts w:ascii="Times New Roman" w:hAnsi="Times New Roman" w:cs="Times New Roman"/>
                <w:color w:val="000000"/>
                <w:sz w:val="24"/>
                <w:szCs w:val="24"/>
              </w:rPr>
              <w:t> </w:t>
            </w:r>
          </w:p>
        </w:tc>
      </w:tr>
      <w:tr w:rsidR="00152DEC" w:rsidRPr="00152DEC" w14:paraId="54EABB98" w14:textId="77777777" w:rsidTr="006961B6">
        <w:trPr>
          <w:trHeight w:val="714"/>
        </w:trPr>
        <w:tc>
          <w:tcPr>
            <w:tcW w:w="4111" w:type="dxa"/>
            <w:tcBorders>
              <w:top w:val="single" w:sz="6" w:space="0" w:color="000000"/>
              <w:left w:val="single" w:sz="6" w:space="0" w:color="000000"/>
              <w:bottom w:val="single" w:sz="6" w:space="0" w:color="000000"/>
              <w:right w:val="single" w:sz="6" w:space="0" w:color="000000"/>
            </w:tcBorders>
            <w:vAlign w:val="center"/>
          </w:tcPr>
          <w:p w14:paraId="47E655EA" w14:textId="5E0F38DD" w:rsidR="00152DEC" w:rsidRPr="00152DEC" w:rsidRDefault="00152DEC" w:rsidP="00152DEC">
            <w:pPr>
              <w:spacing w:after="0" w:line="240" w:lineRule="auto"/>
              <w:jc w:val="both"/>
              <w:rPr>
                <w:rFonts w:ascii="Times New Roman" w:hAnsi="Times New Roman" w:cs="Times New Roman"/>
                <w:b/>
                <w:bCs/>
                <w:color w:val="000000" w:themeColor="text1"/>
                <w:sz w:val="24"/>
                <w:szCs w:val="24"/>
              </w:rPr>
            </w:pPr>
            <w:r w:rsidRPr="00152DEC">
              <w:rPr>
                <w:rStyle w:val="normaltextrun"/>
                <w:rFonts w:ascii="Times New Roman" w:hAnsi="Times New Roman" w:cs="Times New Roman"/>
                <w:color w:val="000000"/>
                <w:sz w:val="24"/>
                <w:szCs w:val="24"/>
              </w:rPr>
              <w:lastRenderedPageBreak/>
              <w:t>Trumpesnis prekių</w:t>
            </w:r>
            <w:r w:rsidRPr="00152DEC">
              <w:rPr>
                <w:rStyle w:val="normaltextrun"/>
                <w:rFonts w:ascii="Times New Roman" w:hAnsi="Times New Roman" w:cs="Times New Roman"/>
                <w:sz w:val="24"/>
                <w:szCs w:val="24"/>
              </w:rPr>
              <w:t xml:space="preserve"> pristatymo terminas (T</w:t>
            </w:r>
            <w:r w:rsidRPr="00152DEC">
              <w:rPr>
                <w:rStyle w:val="normaltextrun"/>
                <w:rFonts w:ascii="Times New Roman" w:hAnsi="Times New Roman" w:cs="Times New Roman"/>
                <w:sz w:val="24"/>
                <w:szCs w:val="24"/>
                <w:vertAlign w:val="subscript"/>
              </w:rPr>
              <w:t>2</w:t>
            </w:r>
            <w:r w:rsidRPr="00152DEC">
              <w:rPr>
                <w:rStyle w:val="normaltextrun"/>
                <w:rFonts w:ascii="Times New Roman" w:hAnsi="Times New Roman" w:cs="Times New Roman"/>
                <w:sz w:val="24"/>
                <w:szCs w:val="24"/>
              </w:rPr>
              <w:t>)</w:t>
            </w:r>
            <w:r w:rsidRPr="00152DEC">
              <w:rPr>
                <w:rStyle w:val="eop"/>
                <w:rFonts w:ascii="Times New Roman" w:hAnsi="Times New Roman" w:cs="Times New Roman"/>
                <w:sz w:val="24"/>
                <w:szCs w:val="24"/>
              </w:rPr>
              <w:t> </w:t>
            </w:r>
          </w:p>
        </w:tc>
        <w:tc>
          <w:tcPr>
            <w:tcW w:w="5528" w:type="dxa"/>
            <w:tcBorders>
              <w:top w:val="single" w:sz="6" w:space="0" w:color="000000"/>
              <w:left w:val="single" w:sz="6" w:space="0" w:color="000000"/>
              <w:bottom w:val="single" w:sz="6" w:space="0" w:color="000000"/>
              <w:right w:val="single" w:sz="6" w:space="0" w:color="000000"/>
            </w:tcBorders>
            <w:vAlign w:val="center"/>
          </w:tcPr>
          <w:p w14:paraId="075A5441" w14:textId="27AAFF6A" w:rsidR="00152DEC" w:rsidRPr="006961B6" w:rsidRDefault="00A067B5" w:rsidP="00152DEC">
            <w:pPr>
              <w:pStyle w:val="paragraph"/>
              <w:spacing w:before="0" w:beforeAutospacing="0" w:after="0" w:afterAutospacing="0"/>
              <w:ind w:right="75"/>
              <w:jc w:val="both"/>
              <w:textAlignment w:val="baseline"/>
            </w:pPr>
            <w:r w:rsidRPr="006961B6">
              <w:rPr>
                <w:rFonts w:eastAsia="MS Gothic"/>
              </w:rPr>
              <w:t xml:space="preserve"> </w:t>
            </w:r>
            <w:sdt>
              <w:sdtPr>
                <w:rPr>
                  <w:rFonts w:eastAsia="MS Gothic"/>
                </w:rPr>
                <w:id w:val="1046795770"/>
                <w14:checkbox>
                  <w14:checked w14:val="0"/>
                  <w14:checkedState w14:val="2612" w14:font="MS Gothic"/>
                  <w14:uncheckedState w14:val="2610" w14:font="MS Gothic"/>
                </w14:checkbox>
              </w:sdtPr>
              <w:sdtEndPr/>
              <w:sdtContent>
                <w:r w:rsidR="00B21122" w:rsidRPr="006961B6">
                  <w:rPr>
                    <w:rFonts w:ascii="MS Gothic" w:eastAsia="MS Gothic" w:hAnsi="MS Gothic" w:hint="eastAsia"/>
                  </w:rPr>
                  <w:t>☐</w:t>
                </w:r>
              </w:sdtContent>
            </w:sdt>
            <w:r w:rsidR="00B21122" w:rsidRPr="006961B6">
              <w:t> </w:t>
            </w:r>
            <w:r w:rsidR="00B21122" w:rsidRPr="006961B6">
              <w:rPr>
                <w:rStyle w:val="normaltextrun"/>
              </w:rPr>
              <w:t xml:space="preserve"> </w:t>
            </w:r>
            <w:r w:rsidR="00AD4C85" w:rsidRPr="006961B6">
              <w:rPr>
                <w:rStyle w:val="normaltextrun"/>
              </w:rPr>
              <w:t>5</w:t>
            </w:r>
            <w:r w:rsidR="00152DEC" w:rsidRPr="006961B6">
              <w:rPr>
                <w:rStyle w:val="normaltextrun"/>
                <w:color w:val="000000"/>
              </w:rPr>
              <w:t>5 kalendorinės dienos;</w:t>
            </w:r>
            <w:r w:rsidR="00152DEC" w:rsidRPr="006961B6">
              <w:rPr>
                <w:rStyle w:val="eop"/>
                <w:color w:val="000000"/>
              </w:rPr>
              <w:t> </w:t>
            </w:r>
          </w:p>
          <w:p w14:paraId="2F5F0892" w14:textId="590C7823" w:rsidR="00152DEC" w:rsidRPr="006961B6" w:rsidRDefault="00152DEC" w:rsidP="00152DEC">
            <w:pPr>
              <w:pStyle w:val="paragraph"/>
              <w:spacing w:before="0" w:beforeAutospacing="0" w:after="0" w:afterAutospacing="0"/>
              <w:ind w:right="75"/>
              <w:jc w:val="both"/>
              <w:textAlignment w:val="baseline"/>
            </w:pPr>
            <w:r w:rsidRPr="006961B6">
              <w:rPr>
                <w:rStyle w:val="contentcontrolboundarysink"/>
                <w:color w:val="000000"/>
              </w:rPr>
              <w:t>​​</w:t>
            </w:r>
            <w:r w:rsidR="00A067B5" w:rsidRPr="006961B6">
              <w:rPr>
                <w:rStyle w:val="contentcontrolboundarysink"/>
                <w:color w:val="000000"/>
              </w:rPr>
              <w:t xml:space="preserve"> </w:t>
            </w:r>
            <w:sdt>
              <w:sdtPr>
                <w:rPr>
                  <w:rFonts w:eastAsia="MS Gothic"/>
                </w:rPr>
                <w:id w:val="-212891084"/>
                <w14:checkbox>
                  <w14:checked w14:val="0"/>
                  <w14:checkedState w14:val="2612" w14:font="MS Gothic"/>
                  <w14:uncheckedState w14:val="2610" w14:font="MS Gothic"/>
                </w14:checkbox>
              </w:sdtPr>
              <w:sdtEndPr/>
              <w:sdtContent>
                <w:r w:rsidR="00A067B5" w:rsidRPr="006961B6">
                  <w:rPr>
                    <w:rFonts w:ascii="MS Gothic" w:eastAsia="MS Gothic" w:hAnsi="MS Gothic" w:hint="eastAsia"/>
                  </w:rPr>
                  <w:t>☐</w:t>
                </w:r>
              </w:sdtContent>
            </w:sdt>
            <w:r w:rsidR="00B21122" w:rsidRPr="006961B6">
              <w:t> </w:t>
            </w:r>
            <w:r w:rsidRPr="006961B6">
              <w:rPr>
                <w:rStyle w:val="normaltextrun"/>
                <w:color w:val="000000"/>
              </w:rPr>
              <w:t> </w:t>
            </w:r>
            <w:r w:rsidR="00AD4C85" w:rsidRPr="006961B6">
              <w:rPr>
                <w:rStyle w:val="normaltextrun"/>
                <w:color w:val="000000"/>
              </w:rPr>
              <w:t>5</w:t>
            </w:r>
            <w:r w:rsidRPr="006961B6">
              <w:rPr>
                <w:rStyle w:val="normaltextrun"/>
                <w:color w:val="000000"/>
              </w:rPr>
              <w:t>0 kalendorinių dienų;</w:t>
            </w:r>
            <w:r w:rsidRPr="006961B6">
              <w:rPr>
                <w:rStyle w:val="eop"/>
                <w:color w:val="000000"/>
              </w:rPr>
              <w:t> </w:t>
            </w:r>
          </w:p>
          <w:p w14:paraId="6BD8A366" w14:textId="4A674993" w:rsidR="00152DEC" w:rsidRPr="006961B6" w:rsidRDefault="00152DEC" w:rsidP="00152DEC">
            <w:pPr>
              <w:pStyle w:val="paragraph"/>
              <w:spacing w:before="0" w:beforeAutospacing="0" w:after="0" w:afterAutospacing="0"/>
              <w:ind w:right="75"/>
              <w:jc w:val="both"/>
              <w:textAlignment w:val="baseline"/>
            </w:pPr>
            <w:r w:rsidRPr="006961B6">
              <w:rPr>
                <w:rStyle w:val="contentcontrolboundarysink"/>
                <w:color w:val="000000"/>
              </w:rPr>
              <w:t>​​</w:t>
            </w:r>
            <w:r w:rsidR="00A067B5" w:rsidRPr="006961B6">
              <w:rPr>
                <w:rFonts w:eastAsia="MS Gothic"/>
              </w:rPr>
              <w:t xml:space="preserve"> </w:t>
            </w:r>
            <w:sdt>
              <w:sdtPr>
                <w:rPr>
                  <w:rFonts w:eastAsia="MS Gothic"/>
                </w:rPr>
                <w:id w:val="-488790271"/>
                <w14:checkbox>
                  <w14:checked w14:val="0"/>
                  <w14:checkedState w14:val="2612" w14:font="MS Gothic"/>
                  <w14:uncheckedState w14:val="2610" w14:font="MS Gothic"/>
                </w14:checkbox>
              </w:sdtPr>
              <w:sdtEndPr/>
              <w:sdtContent>
                <w:r w:rsidR="00A067B5" w:rsidRPr="006961B6">
                  <w:rPr>
                    <w:rFonts w:ascii="MS Gothic" w:eastAsia="MS Gothic" w:hAnsi="MS Gothic" w:hint="eastAsia"/>
                  </w:rPr>
                  <w:t>☐</w:t>
                </w:r>
              </w:sdtContent>
            </w:sdt>
            <w:r w:rsidR="00A067B5" w:rsidRPr="006961B6">
              <w:t> </w:t>
            </w:r>
            <w:r w:rsidR="00A067B5" w:rsidRPr="006961B6">
              <w:rPr>
                <w:rStyle w:val="normaltextrun"/>
              </w:rPr>
              <w:t xml:space="preserve"> </w:t>
            </w:r>
            <w:r w:rsidR="00AD4C85" w:rsidRPr="006961B6">
              <w:rPr>
                <w:rStyle w:val="normaltextrun"/>
              </w:rPr>
              <w:t>4</w:t>
            </w:r>
            <w:r w:rsidRPr="006961B6">
              <w:rPr>
                <w:rStyle w:val="normaltextrun"/>
                <w:color w:val="000000"/>
              </w:rPr>
              <w:t>5 kalendorinės dienos;</w:t>
            </w:r>
            <w:r w:rsidRPr="006961B6">
              <w:rPr>
                <w:rStyle w:val="eop"/>
                <w:color w:val="000000"/>
              </w:rPr>
              <w:t> </w:t>
            </w:r>
          </w:p>
          <w:p w14:paraId="71018281" w14:textId="453F600D" w:rsidR="00152DEC" w:rsidRPr="006961B6" w:rsidRDefault="00152DEC" w:rsidP="00152DEC">
            <w:pPr>
              <w:pStyle w:val="paragraph"/>
              <w:spacing w:before="0" w:beforeAutospacing="0" w:after="0" w:afterAutospacing="0"/>
              <w:ind w:right="75"/>
              <w:jc w:val="both"/>
              <w:textAlignment w:val="baseline"/>
            </w:pPr>
            <w:r w:rsidRPr="006961B6">
              <w:rPr>
                <w:rStyle w:val="contentcontrolboundarysink"/>
                <w:color w:val="000000"/>
              </w:rPr>
              <w:t>​​</w:t>
            </w:r>
            <w:r w:rsidR="00A067B5" w:rsidRPr="006961B6">
              <w:rPr>
                <w:rFonts w:eastAsia="MS Gothic"/>
              </w:rPr>
              <w:t xml:space="preserve"> </w:t>
            </w:r>
            <w:sdt>
              <w:sdtPr>
                <w:rPr>
                  <w:rFonts w:eastAsia="MS Gothic"/>
                </w:rPr>
                <w:id w:val="-1449917721"/>
                <w14:checkbox>
                  <w14:checked w14:val="0"/>
                  <w14:checkedState w14:val="2612" w14:font="MS Gothic"/>
                  <w14:uncheckedState w14:val="2610" w14:font="MS Gothic"/>
                </w14:checkbox>
              </w:sdtPr>
              <w:sdtEndPr/>
              <w:sdtContent>
                <w:r w:rsidR="00A067B5" w:rsidRPr="006961B6">
                  <w:rPr>
                    <w:rFonts w:ascii="MS Gothic" w:eastAsia="MS Gothic" w:hAnsi="MS Gothic" w:hint="eastAsia"/>
                  </w:rPr>
                  <w:t>☐</w:t>
                </w:r>
              </w:sdtContent>
            </w:sdt>
            <w:r w:rsidR="00A067B5" w:rsidRPr="006961B6">
              <w:t> </w:t>
            </w:r>
            <w:r w:rsidR="00A067B5" w:rsidRPr="006961B6">
              <w:rPr>
                <w:rStyle w:val="normaltextrun"/>
              </w:rPr>
              <w:t xml:space="preserve"> </w:t>
            </w:r>
            <w:r w:rsidR="00AD4C85" w:rsidRPr="006961B6">
              <w:rPr>
                <w:rStyle w:val="normaltextrun"/>
              </w:rPr>
              <w:t>4</w:t>
            </w:r>
            <w:r w:rsidRPr="006961B6">
              <w:rPr>
                <w:rStyle w:val="normaltextrun"/>
                <w:color w:val="000000"/>
              </w:rPr>
              <w:t>0 kalendorinių dienų;</w:t>
            </w:r>
            <w:r w:rsidRPr="006961B6">
              <w:rPr>
                <w:rStyle w:val="eop"/>
                <w:color w:val="000000"/>
              </w:rPr>
              <w:t> </w:t>
            </w:r>
          </w:p>
          <w:p w14:paraId="61F871D8" w14:textId="6B419869" w:rsidR="00152DEC" w:rsidRPr="006961B6" w:rsidRDefault="00152DEC" w:rsidP="00152DEC">
            <w:pPr>
              <w:pStyle w:val="paragraph"/>
              <w:spacing w:before="0" w:beforeAutospacing="0" w:after="0" w:afterAutospacing="0"/>
              <w:ind w:right="75"/>
              <w:jc w:val="both"/>
              <w:textAlignment w:val="baseline"/>
            </w:pPr>
            <w:r w:rsidRPr="006961B6">
              <w:rPr>
                <w:rStyle w:val="contentcontrolboundarysink"/>
                <w:color w:val="000000"/>
              </w:rPr>
              <w:t>​​</w:t>
            </w:r>
            <w:r w:rsidR="00A067B5" w:rsidRPr="006961B6">
              <w:rPr>
                <w:rFonts w:eastAsia="MS Gothic"/>
              </w:rPr>
              <w:t xml:space="preserve"> </w:t>
            </w:r>
            <w:sdt>
              <w:sdtPr>
                <w:rPr>
                  <w:rFonts w:eastAsia="MS Gothic"/>
                </w:rPr>
                <w:id w:val="-1864196962"/>
                <w14:checkbox>
                  <w14:checked w14:val="0"/>
                  <w14:checkedState w14:val="2612" w14:font="MS Gothic"/>
                  <w14:uncheckedState w14:val="2610" w14:font="MS Gothic"/>
                </w14:checkbox>
              </w:sdtPr>
              <w:sdtEndPr/>
              <w:sdtContent>
                <w:r w:rsidR="00A067B5" w:rsidRPr="006961B6">
                  <w:rPr>
                    <w:rFonts w:ascii="MS Gothic" w:eastAsia="MS Gothic" w:hAnsi="MS Gothic" w:hint="eastAsia"/>
                  </w:rPr>
                  <w:t>☐</w:t>
                </w:r>
              </w:sdtContent>
            </w:sdt>
            <w:r w:rsidR="00A067B5" w:rsidRPr="006961B6">
              <w:t> </w:t>
            </w:r>
            <w:r w:rsidR="00A067B5" w:rsidRPr="006961B6">
              <w:rPr>
                <w:rStyle w:val="normaltextrun"/>
              </w:rPr>
              <w:t xml:space="preserve"> </w:t>
            </w:r>
            <w:r w:rsidR="00AD4C85" w:rsidRPr="006961B6">
              <w:rPr>
                <w:rStyle w:val="normaltextrun"/>
              </w:rPr>
              <w:t>3</w:t>
            </w:r>
            <w:r w:rsidRPr="006961B6">
              <w:rPr>
                <w:rStyle w:val="normaltextrun"/>
                <w:color w:val="000000"/>
              </w:rPr>
              <w:t>5 kalendorinės dienos;</w:t>
            </w:r>
            <w:r w:rsidRPr="006961B6">
              <w:rPr>
                <w:rStyle w:val="eop"/>
                <w:color w:val="000000"/>
              </w:rPr>
              <w:t> </w:t>
            </w:r>
          </w:p>
          <w:p w14:paraId="0ED489BF" w14:textId="32D675A8" w:rsidR="00152DEC" w:rsidRPr="00152DEC" w:rsidRDefault="00152DEC" w:rsidP="00152DEC">
            <w:pPr>
              <w:pStyle w:val="paragraph"/>
              <w:spacing w:before="0" w:beforeAutospacing="0" w:after="0" w:afterAutospacing="0"/>
              <w:ind w:right="75"/>
              <w:jc w:val="both"/>
              <w:textAlignment w:val="baseline"/>
            </w:pPr>
            <w:r w:rsidRPr="006961B6">
              <w:rPr>
                <w:rStyle w:val="contentcontrolboundarysink"/>
                <w:color w:val="000000"/>
              </w:rPr>
              <w:t>​​</w:t>
            </w:r>
            <w:r w:rsidR="00A067B5" w:rsidRPr="006961B6">
              <w:rPr>
                <w:rFonts w:eastAsia="MS Gothic"/>
              </w:rPr>
              <w:t xml:space="preserve"> </w:t>
            </w:r>
            <w:sdt>
              <w:sdtPr>
                <w:rPr>
                  <w:rFonts w:eastAsia="MS Gothic"/>
                </w:rPr>
                <w:id w:val="-921631849"/>
                <w14:checkbox>
                  <w14:checked w14:val="0"/>
                  <w14:checkedState w14:val="2612" w14:font="MS Gothic"/>
                  <w14:uncheckedState w14:val="2610" w14:font="MS Gothic"/>
                </w14:checkbox>
              </w:sdtPr>
              <w:sdtEndPr/>
              <w:sdtContent>
                <w:r w:rsidR="00A067B5" w:rsidRPr="006961B6">
                  <w:rPr>
                    <w:rFonts w:ascii="MS Gothic" w:eastAsia="MS Gothic" w:hAnsi="MS Gothic" w:hint="eastAsia"/>
                  </w:rPr>
                  <w:t>☐</w:t>
                </w:r>
              </w:sdtContent>
            </w:sdt>
            <w:r w:rsidR="00A067B5" w:rsidRPr="006961B6">
              <w:t> </w:t>
            </w:r>
            <w:r w:rsidR="00A067B5" w:rsidRPr="006961B6">
              <w:rPr>
                <w:rStyle w:val="normaltextrun"/>
              </w:rPr>
              <w:t xml:space="preserve"> </w:t>
            </w:r>
            <w:r w:rsidR="00AD4C85" w:rsidRPr="006961B6">
              <w:rPr>
                <w:rStyle w:val="normaltextrun"/>
              </w:rPr>
              <w:t>3</w:t>
            </w:r>
            <w:r w:rsidRPr="006961B6">
              <w:rPr>
                <w:rStyle w:val="normaltextrun"/>
                <w:color w:val="000000"/>
              </w:rPr>
              <w:t>0 kalendorinių</w:t>
            </w:r>
            <w:r w:rsidRPr="00152DEC">
              <w:rPr>
                <w:rStyle w:val="normaltextrun"/>
                <w:color w:val="000000"/>
              </w:rPr>
              <w:t> dienų</w:t>
            </w:r>
            <w:r w:rsidR="006961B6">
              <w:rPr>
                <w:rStyle w:val="normaltextrun"/>
                <w:color w:val="000000"/>
              </w:rPr>
              <w:t xml:space="preserve"> </w:t>
            </w:r>
            <w:r w:rsidRPr="00152DEC">
              <w:rPr>
                <w:rStyle w:val="normaltextrun"/>
                <w:color w:val="000000"/>
              </w:rPr>
              <w:t>arba mažiau.</w:t>
            </w:r>
            <w:r w:rsidRPr="00152DEC">
              <w:rPr>
                <w:rStyle w:val="eop"/>
                <w:color w:val="000000"/>
              </w:rPr>
              <w:t> </w:t>
            </w:r>
          </w:p>
          <w:p w14:paraId="083E3101" w14:textId="0AB528E0" w:rsidR="00152DEC" w:rsidRPr="00152DEC" w:rsidRDefault="00152DEC" w:rsidP="00152DEC">
            <w:pPr>
              <w:spacing w:after="0" w:line="240" w:lineRule="auto"/>
              <w:rPr>
                <w:rFonts w:ascii="Times New Roman" w:hAnsi="Times New Roman" w:cs="Times New Roman"/>
                <w:color w:val="FF0000"/>
                <w:sz w:val="24"/>
                <w:szCs w:val="24"/>
              </w:rPr>
            </w:pPr>
            <w:r w:rsidRPr="00152DEC">
              <w:rPr>
                <w:rStyle w:val="normaltextrun"/>
                <w:rFonts w:ascii="Times New Roman" w:hAnsi="Times New Roman" w:cs="Times New Roman"/>
                <w:color w:val="000000"/>
                <w:sz w:val="24"/>
                <w:szCs w:val="24"/>
              </w:rPr>
              <w:t>Tiekėjui nenurodžius siūlomos reikšmės bus laikoma, kad trumpesnis pristatymo terminas nesiūlomas</w:t>
            </w:r>
            <w:r w:rsidRPr="00152DEC">
              <w:rPr>
                <w:rStyle w:val="eop"/>
                <w:rFonts w:ascii="Times New Roman" w:hAnsi="Times New Roman" w:cs="Times New Roman"/>
                <w:color w:val="000000"/>
                <w:sz w:val="24"/>
                <w:szCs w:val="24"/>
              </w:rPr>
              <w:t> </w:t>
            </w:r>
          </w:p>
        </w:tc>
      </w:tr>
    </w:tbl>
    <w:p w14:paraId="3436D263" w14:textId="77777777" w:rsidR="002B515F" w:rsidRDefault="002B515F" w:rsidP="0012047A">
      <w:pPr>
        <w:spacing w:after="0" w:line="240" w:lineRule="auto"/>
        <w:jc w:val="both"/>
        <w:rPr>
          <w:rFonts w:ascii="Times New Roman" w:eastAsia="Times New Roman" w:hAnsi="Times New Roman" w:cs="Times New Roman"/>
          <w:sz w:val="24"/>
          <w:szCs w:val="24"/>
        </w:rPr>
      </w:pPr>
    </w:p>
    <w:p w14:paraId="410CFB1D" w14:textId="77777777" w:rsidR="000355DC" w:rsidRPr="00EB15BD" w:rsidRDefault="000355DC" w:rsidP="000355DC">
      <w:pPr>
        <w:spacing w:after="0" w:line="240" w:lineRule="auto"/>
        <w:jc w:val="both"/>
        <w:rPr>
          <w:rFonts w:ascii="Times New Roman" w:eastAsia="Times New Roman" w:hAnsi="Times New Roman" w:cs="Times New Roman"/>
          <w:b/>
          <w:bCs/>
          <w:sz w:val="24"/>
          <w:szCs w:val="24"/>
        </w:rPr>
      </w:pPr>
      <w:r w:rsidRPr="00EB15BD">
        <w:rPr>
          <w:rFonts w:ascii="Times New Roman" w:eastAsia="Times New Roman" w:hAnsi="Times New Roman" w:cs="Times New Roman"/>
          <w:b/>
          <w:bCs/>
          <w:iCs/>
          <w:sz w:val="24"/>
          <w:szCs w:val="24"/>
        </w:rPr>
        <w:t>II pirkimo objekto dalis – signalinių žiburių įrenginių atsarginės dalys Palangos oro uostui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7106"/>
        <w:gridCol w:w="1714"/>
      </w:tblGrid>
      <w:tr w:rsidR="006B6513" w:rsidRPr="009D0C13" w14:paraId="6F9657DE" w14:textId="77777777" w:rsidTr="00AD6A75">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6A7CFD91" w14:textId="77777777" w:rsidR="006B6513" w:rsidRPr="009D0C13" w:rsidRDefault="006B6513" w:rsidP="00AD6A75">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Eil. Nr.</w:t>
            </w:r>
          </w:p>
        </w:tc>
        <w:tc>
          <w:tcPr>
            <w:tcW w:w="710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8189F9C" w14:textId="77777777" w:rsidR="006B6513" w:rsidRPr="009D0C13" w:rsidRDefault="006B6513" w:rsidP="00AD6A75">
            <w:pPr>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7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3AFFEC9" w14:textId="77777777" w:rsidR="006B6513" w:rsidRPr="009D0C13" w:rsidRDefault="006B6513" w:rsidP="00AD6A75">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 xml:space="preserve">Kaina EUR be PVM </w:t>
            </w:r>
          </w:p>
          <w:p w14:paraId="51CE3A10" w14:textId="77777777" w:rsidR="006B6513" w:rsidRPr="009D0C13" w:rsidRDefault="006B6513" w:rsidP="00AD6A75">
            <w:pPr>
              <w:spacing w:after="0" w:line="240" w:lineRule="auto"/>
              <w:jc w:val="center"/>
              <w:rPr>
                <w:rFonts w:ascii="Times New Roman" w:hAnsi="Times New Roman" w:cs="Times New Roman"/>
                <w:b/>
                <w:sz w:val="24"/>
                <w:szCs w:val="24"/>
              </w:rPr>
            </w:pPr>
          </w:p>
        </w:tc>
      </w:tr>
      <w:tr w:rsidR="006B6513" w:rsidRPr="00DD6BB4" w14:paraId="79B6466C" w14:textId="77777777" w:rsidTr="00AD6A75">
        <w:tc>
          <w:tcPr>
            <w:tcW w:w="808" w:type="dxa"/>
            <w:tcBorders>
              <w:top w:val="single" w:sz="4" w:space="0" w:color="000000"/>
              <w:left w:val="single" w:sz="4" w:space="0" w:color="000000"/>
              <w:bottom w:val="single" w:sz="4" w:space="0" w:color="000000"/>
              <w:right w:val="single" w:sz="4" w:space="0" w:color="000000"/>
            </w:tcBorders>
          </w:tcPr>
          <w:p w14:paraId="75B5DA9A" w14:textId="77777777" w:rsidR="006B6513" w:rsidRPr="00DD6BB4" w:rsidRDefault="006B6513" w:rsidP="00AD6A75">
            <w:pPr>
              <w:pStyle w:val="ListParagraph"/>
              <w:numPr>
                <w:ilvl w:val="0"/>
                <w:numId w:val="11"/>
              </w:numPr>
              <w:spacing w:after="0" w:line="240" w:lineRule="auto"/>
              <w:contextualSpacing w:val="0"/>
              <w:jc w:val="center"/>
              <w:rPr>
                <w:rFonts w:ascii="Times New Roman" w:hAnsi="Times New Roman" w:cs="Times New Roman"/>
                <w:b/>
                <w:sz w:val="24"/>
                <w:szCs w:val="24"/>
              </w:rPr>
            </w:pPr>
          </w:p>
        </w:tc>
        <w:tc>
          <w:tcPr>
            <w:tcW w:w="7106" w:type="dxa"/>
            <w:tcBorders>
              <w:top w:val="single" w:sz="4" w:space="0" w:color="000000"/>
              <w:left w:val="single" w:sz="4" w:space="0" w:color="000000"/>
              <w:bottom w:val="single" w:sz="4" w:space="0" w:color="000000"/>
              <w:right w:val="single" w:sz="4" w:space="0" w:color="000000"/>
            </w:tcBorders>
          </w:tcPr>
          <w:p w14:paraId="5C9048FE" w14:textId="58103A5A" w:rsidR="006B6513" w:rsidRPr="009D0C13" w:rsidRDefault="006B6513" w:rsidP="00AD6A75">
            <w:pPr>
              <w:spacing w:after="0" w:line="240" w:lineRule="auto"/>
              <w:ind w:firstLine="41"/>
              <w:rPr>
                <w:rFonts w:ascii="Times New Roman" w:hAnsi="Times New Roman" w:cs="Times New Roman"/>
                <w:sz w:val="24"/>
                <w:szCs w:val="24"/>
              </w:rPr>
            </w:pPr>
            <w:r w:rsidRPr="009D0C13">
              <w:rPr>
                <w:rFonts w:ascii="Times New Roman" w:eastAsia="Times New Roman" w:hAnsi="Times New Roman" w:cs="Times New Roman"/>
                <w:iCs/>
                <w:sz w:val="24"/>
                <w:szCs w:val="24"/>
              </w:rPr>
              <w:t xml:space="preserve">Signalinių žiburių įrenginių atsarginės dalys </w:t>
            </w:r>
            <w:r>
              <w:rPr>
                <w:rFonts w:ascii="Times New Roman" w:eastAsia="Times New Roman" w:hAnsi="Times New Roman" w:cs="Times New Roman"/>
                <w:iCs/>
                <w:sz w:val="24"/>
                <w:szCs w:val="24"/>
              </w:rPr>
              <w:t>Palangos</w:t>
            </w:r>
            <w:r w:rsidRPr="009D0C13">
              <w:rPr>
                <w:rFonts w:ascii="Times New Roman" w:eastAsia="Times New Roman" w:hAnsi="Times New Roman" w:cs="Times New Roman"/>
                <w:iCs/>
                <w:sz w:val="24"/>
                <w:szCs w:val="24"/>
              </w:rPr>
              <w:t xml:space="preserve"> oro uostui</w:t>
            </w:r>
          </w:p>
        </w:tc>
        <w:tc>
          <w:tcPr>
            <w:tcW w:w="1714" w:type="dxa"/>
            <w:tcBorders>
              <w:top w:val="single" w:sz="4" w:space="0" w:color="000000"/>
              <w:left w:val="single" w:sz="4" w:space="0" w:color="000000"/>
              <w:bottom w:val="single" w:sz="4" w:space="0" w:color="000000"/>
              <w:right w:val="single" w:sz="4" w:space="0" w:color="000000"/>
            </w:tcBorders>
          </w:tcPr>
          <w:p w14:paraId="264D2CA4" w14:textId="77777777" w:rsidR="006B6513" w:rsidRPr="00DD6BB4" w:rsidRDefault="006B6513" w:rsidP="00AD6A75">
            <w:pPr>
              <w:spacing w:after="0" w:line="240" w:lineRule="auto"/>
              <w:ind w:firstLine="41"/>
              <w:rPr>
                <w:rFonts w:ascii="Times New Roman" w:hAnsi="Times New Roman" w:cs="Times New Roman"/>
                <w:sz w:val="24"/>
                <w:szCs w:val="24"/>
              </w:rPr>
            </w:pPr>
          </w:p>
        </w:tc>
      </w:tr>
      <w:tr w:rsidR="006B6513" w:rsidRPr="00DD6BB4" w14:paraId="2467F4A0" w14:textId="77777777" w:rsidTr="00AD6A75">
        <w:tc>
          <w:tcPr>
            <w:tcW w:w="808" w:type="dxa"/>
            <w:tcBorders>
              <w:top w:val="single" w:sz="4" w:space="0" w:color="000000"/>
              <w:left w:val="single" w:sz="4" w:space="0" w:color="000000"/>
              <w:bottom w:val="single" w:sz="4" w:space="0" w:color="000000"/>
              <w:right w:val="single" w:sz="4" w:space="0" w:color="000000"/>
            </w:tcBorders>
          </w:tcPr>
          <w:p w14:paraId="60B89BF0" w14:textId="77777777" w:rsidR="006B6513" w:rsidRPr="00DD6BB4" w:rsidRDefault="006B6513" w:rsidP="00AD6A75">
            <w:pPr>
              <w:spacing w:after="0" w:line="240" w:lineRule="auto"/>
              <w:ind w:hanging="22"/>
              <w:jc w:val="center"/>
              <w:rPr>
                <w:rFonts w:ascii="Times New Roman" w:hAnsi="Times New Roman" w:cs="Times New Roman"/>
                <w:b/>
                <w:sz w:val="24"/>
                <w:szCs w:val="24"/>
              </w:rPr>
            </w:pPr>
          </w:p>
        </w:tc>
        <w:tc>
          <w:tcPr>
            <w:tcW w:w="7106" w:type="dxa"/>
            <w:tcBorders>
              <w:top w:val="single" w:sz="4" w:space="0" w:color="000000"/>
              <w:left w:val="single" w:sz="4" w:space="0" w:color="000000"/>
              <w:bottom w:val="single" w:sz="4" w:space="0" w:color="000000"/>
              <w:right w:val="single" w:sz="4" w:space="0" w:color="000000"/>
            </w:tcBorders>
            <w:hideMark/>
          </w:tcPr>
          <w:p w14:paraId="25432606" w14:textId="77777777" w:rsidR="006B6513" w:rsidRPr="00DD6BB4" w:rsidRDefault="006B6513" w:rsidP="00AD6A75">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714" w:type="dxa"/>
            <w:tcBorders>
              <w:top w:val="single" w:sz="4" w:space="0" w:color="000000"/>
              <w:left w:val="single" w:sz="4" w:space="0" w:color="000000"/>
              <w:bottom w:val="single" w:sz="4" w:space="0" w:color="000000"/>
              <w:right w:val="single" w:sz="4" w:space="0" w:color="000000"/>
            </w:tcBorders>
          </w:tcPr>
          <w:p w14:paraId="1C1673DF" w14:textId="77777777" w:rsidR="006B6513" w:rsidRPr="00DD6BB4" w:rsidRDefault="006B6513" w:rsidP="00AD6A75">
            <w:pPr>
              <w:spacing w:after="0" w:line="240" w:lineRule="auto"/>
              <w:ind w:firstLine="41"/>
              <w:jc w:val="center"/>
              <w:rPr>
                <w:rFonts w:ascii="Times New Roman" w:hAnsi="Times New Roman" w:cs="Times New Roman"/>
                <w:sz w:val="24"/>
                <w:szCs w:val="24"/>
              </w:rPr>
            </w:pPr>
          </w:p>
        </w:tc>
      </w:tr>
      <w:tr w:rsidR="006B6513" w:rsidRPr="00DD6BB4" w14:paraId="36BA00D4" w14:textId="77777777" w:rsidTr="00AD6A75">
        <w:tc>
          <w:tcPr>
            <w:tcW w:w="808" w:type="dxa"/>
            <w:tcBorders>
              <w:top w:val="single" w:sz="4" w:space="0" w:color="000000"/>
              <w:left w:val="single" w:sz="4" w:space="0" w:color="000000"/>
              <w:bottom w:val="single" w:sz="4" w:space="0" w:color="000000"/>
              <w:right w:val="single" w:sz="4" w:space="0" w:color="000000"/>
            </w:tcBorders>
          </w:tcPr>
          <w:p w14:paraId="432063F5" w14:textId="77777777" w:rsidR="006B6513" w:rsidRPr="00DD6BB4" w:rsidRDefault="006B6513" w:rsidP="00AD6A75">
            <w:pPr>
              <w:spacing w:after="0" w:line="240" w:lineRule="auto"/>
              <w:ind w:hanging="22"/>
              <w:jc w:val="center"/>
              <w:rPr>
                <w:rFonts w:ascii="Times New Roman" w:hAnsi="Times New Roman" w:cs="Times New Roman"/>
                <w:b/>
                <w:sz w:val="24"/>
                <w:szCs w:val="24"/>
              </w:rPr>
            </w:pPr>
          </w:p>
        </w:tc>
        <w:tc>
          <w:tcPr>
            <w:tcW w:w="7106" w:type="dxa"/>
            <w:tcBorders>
              <w:top w:val="single" w:sz="4" w:space="0" w:color="000000"/>
              <w:left w:val="single" w:sz="4" w:space="0" w:color="000000"/>
              <w:bottom w:val="single" w:sz="4" w:space="0" w:color="000000"/>
              <w:right w:val="single" w:sz="4" w:space="0" w:color="000000"/>
            </w:tcBorders>
            <w:hideMark/>
          </w:tcPr>
          <w:p w14:paraId="4CA792EF" w14:textId="77777777" w:rsidR="006B6513" w:rsidRPr="00DD6BB4" w:rsidRDefault="006B6513" w:rsidP="00AD6A75">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53BCA800" w14:textId="77777777" w:rsidR="006B6513" w:rsidRPr="00DD6BB4" w:rsidRDefault="006B6513" w:rsidP="00AD6A75">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714" w:type="dxa"/>
            <w:tcBorders>
              <w:top w:val="single" w:sz="4" w:space="0" w:color="000000"/>
              <w:left w:val="single" w:sz="4" w:space="0" w:color="000000"/>
              <w:bottom w:val="single" w:sz="4" w:space="0" w:color="000000"/>
              <w:right w:val="single" w:sz="4" w:space="0" w:color="000000"/>
            </w:tcBorders>
          </w:tcPr>
          <w:p w14:paraId="0785E54A" w14:textId="77777777" w:rsidR="006B6513" w:rsidRPr="00DD6BB4" w:rsidRDefault="006B6513" w:rsidP="00AD6A75">
            <w:pPr>
              <w:spacing w:after="0" w:line="240" w:lineRule="auto"/>
              <w:ind w:firstLine="41"/>
              <w:jc w:val="center"/>
              <w:rPr>
                <w:rFonts w:ascii="Times New Roman" w:hAnsi="Times New Roman" w:cs="Times New Roman"/>
                <w:sz w:val="24"/>
                <w:szCs w:val="24"/>
              </w:rPr>
            </w:pPr>
          </w:p>
        </w:tc>
      </w:tr>
      <w:tr w:rsidR="006B6513" w:rsidRPr="00DD6BB4" w14:paraId="3FA9F2BF" w14:textId="77777777" w:rsidTr="00AD6A75">
        <w:trPr>
          <w:trHeight w:val="50"/>
        </w:trPr>
        <w:tc>
          <w:tcPr>
            <w:tcW w:w="808" w:type="dxa"/>
            <w:tcBorders>
              <w:top w:val="single" w:sz="4" w:space="0" w:color="000000"/>
              <w:left w:val="single" w:sz="4" w:space="0" w:color="000000"/>
              <w:bottom w:val="single" w:sz="4" w:space="0" w:color="000000"/>
              <w:right w:val="single" w:sz="4" w:space="0" w:color="000000"/>
            </w:tcBorders>
          </w:tcPr>
          <w:p w14:paraId="18BEA0A8" w14:textId="77777777" w:rsidR="006B6513" w:rsidRPr="00DD6BB4" w:rsidRDefault="006B6513" w:rsidP="00AD6A75">
            <w:pPr>
              <w:spacing w:after="0" w:line="240" w:lineRule="auto"/>
              <w:ind w:hanging="22"/>
              <w:jc w:val="center"/>
              <w:rPr>
                <w:rFonts w:ascii="Times New Roman" w:hAnsi="Times New Roman" w:cs="Times New Roman"/>
                <w:b/>
                <w:sz w:val="24"/>
                <w:szCs w:val="24"/>
              </w:rPr>
            </w:pPr>
          </w:p>
        </w:tc>
        <w:tc>
          <w:tcPr>
            <w:tcW w:w="7106" w:type="dxa"/>
            <w:tcBorders>
              <w:top w:val="single" w:sz="4" w:space="0" w:color="000000"/>
              <w:left w:val="single" w:sz="4" w:space="0" w:color="000000"/>
              <w:bottom w:val="single" w:sz="4" w:space="0" w:color="000000"/>
              <w:right w:val="single" w:sz="4" w:space="0" w:color="000000"/>
            </w:tcBorders>
            <w:hideMark/>
          </w:tcPr>
          <w:p w14:paraId="64260620" w14:textId="77777777" w:rsidR="006B6513" w:rsidRPr="00DD6BB4" w:rsidRDefault="006B6513" w:rsidP="00AD6A75">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714" w:type="dxa"/>
            <w:tcBorders>
              <w:top w:val="single" w:sz="4" w:space="0" w:color="000000"/>
              <w:left w:val="single" w:sz="4" w:space="0" w:color="000000"/>
              <w:bottom w:val="single" w:sz="4" w:space="0" w:color="000000"/>
              <w:right w:val="single" w:sz="4" w:space="0" w:color="000000"/>
            </w:tcBorders>
          </w:tcPr>
          <w:p w14:paraId="21C5E333" w14:textId="77777777" w:rsidR="006B6513" w:rsidRPr="00DD6BB4" w:rsidRDefault="006B6513" w:rsidP="00AD6A75">
            <w:pPr>
              <w:spacing w:after="0" w:line="240" w:lineRule="auto"/>
              <w:ind w:firstLine="41"/>
              <w:jc w:val="center"/>
              <w:rPr>
                <w:rFonts w:ascii="Times New Roman" w:hAnsi="Times New Roman" w:cs="Times New Roman"/>
                <w:sz w:val="24"/>
                <w:szCs w:val="24"/>
              </w:rPr>
            </w:pPr>
          </w:p>
        </w:tc>
      </w:tr>
    </w:tbl>
    <w:p w14:paraId="1FEE1F82" w14:textId="77777777" w:rsidR="006B6513" w:rsidRDefault="006B6513" w:rsidP="006B6513">
      <w:pPr>
        <w:spacing w:after="0" w:line="240" w:lineRule="auto"/>
        <w:jc w:val="both"/>
        <w:rPr>
          <w:rFonts w:ascii="Times New Roman" w:eastAsia="Times New Roman" w:hAnsi="Times New Roman" w:cs="Times New Roman"/>
          <w:b/>
          <w:bCs/>
          <w:iCs/>
          <w:sz w:val="24"/>
          <w:szCs w:val="24"/>
        </w:rPr>
      </w:pPr>
    </w:p>
    <w:p w14:paraId="0D3B7F7E" w14:textId="5EBE1155" w:rsidR="006B6513" w:rsidRPr="00DD6BB4" w:rsidRDefault="006B6513" w:rsidP="006B6513">
      <w:pPr>
        <w:pStyle w:val="FootnoteText"/>
        <w:numPr>
          <w:ilvl w:val="0"/>
          <w:numId w:val="12"/>
        </w:numPr>
        <w:jc w:val="both"/>
        <w:rPr>
          <w:b/>
          <w:bCs/>
          <w:color w:val="FF0000"/>
          <w:sz w:val="24"/>
          <w:szCs w:val="24"/>
        </w:rPr>
      </w:pPr>
      <w:r w:rsidRPr="00DD6BB4">
        <w:rPr>
          <w:b/>
          <w:bCs/>
          <w:color w:val="FF0000"/>
          <w:sz w:val="24"/>
          <w:szCs w:val="24"/>
        </w:rPr>
        <w:t>Kartu su pasiūlymo forma pateikiamas užpildytas konkursinis žiniaraštis excel formatu</w:t>
      </w:r>
      <w:r w:rsidR="009D20FA">
        <w:rPr>
          <w:b/>
          <w:bCs/>
          <w:color w:val="FF0000"/>
          <w:sz w:val="24"/>
          <w:szCs w:val="24"/>
        </w:rPr>
        <w:t xml:space="preserve"> (puslapis „II pod – PLQ“)</w:t>
      </w:r>
      <w:r w:rsidRPr="00DD6BB4">
        <w:rPr>
          <w:b/>
          <w:bCs/>
          <w:color w:val="FF0000"/>
          <w:sz w:val="24"/>
          <w:szCs w:val="24"/>
        </w:rPr>
        <w:t>.</w:t>
      </w:r>
    </w:p>
    <w:p w14:paraId="3E96C044" w14:textId="7D695D44" w:rsidR="006B6513" w:rsidRPr="00152DEC" w:rsidRDefault="006B6513" w:rsidP="006B6513">
      <w:pPr>
        <w:pStyle w:val="FootnoteText"/>
        <w:numPr>
          <w:ilvl w:val="0"/>
          <w:numId w:val="12"/>
        </w:numPr>
        <w:jc w:val="both"/>
        <w:rPr>
          <w:sz w:val="24"/>
          <w:szCs w:val="24"/>
        </w:rPr>
      </w:pPr>
      <w:r w:rsidRPr="00152DEC">
        <w:rPr>
          <w:sz w:val="24"/>
          <w:szCs w:val="24"/>
        </w:rPr>
        <w:t xml:space="preserve">Nurodytas preliminarus Pirkimo objekto kiekis. Pirkėjas Prekes pirks pagal poreikį ir nurodytus įkainius už ne didesnę kaip </w:t>
      </w:r>
      <w:r>
        <w:rPr>
          <w:b/>
          <w:bCs/>
          <w:sz w:val="24"/>
          <w:szCs w:val="24"/>
        </w:rPr>
        <w:t>2</w:t>
      </w:r>
      <w:r w:rsidRPr="00152DEC">
        <w:rPr>
          <w:b/>
          <w:bCs/>
          <w:sz w:val="24"/>
          <w:szCs w:val="24"/>
        </w:rPr>
        <w:t>00 000,00 Eur be PVM</w:t>
      </w:r>
      <w:r w:rsidRPr="00152DEC">
        <w:rPr>
          <w:sz w:val="24"/>
          <w:szCs w:val="24"/>
        </w:rPr>
        <w:t xml:space="preserve"> vertę Sutarties galiojimo laikotarpiu. Pirkėjas neįsipareigoja nupirkti viso nurodyto kiekio.</w:t>
      </w:r>
    </w:p>
    <w:p w14:paraId="385AD316" w14:textId="77777777" w:rsidR="006B6513" w:rsidRPr="00DD6BB4" w:rsidRDefault="006B6513" w:rsidP="006B6513">
      <w:pPr>
        <w:pStyle w:val="FootnoteText"/>
        <w:numPr>
          <w:ilvl w:val="0"/>
          <w:numId w:val="12"/>
        </w:numPr>
        <w:jc w:val="both"/>
        <w:rPr>
          <w:sz w:val="24"/>
          <w:szCs w:val="24"/>
        </w:rPr>
      </w:pPr>
      <w:r w:rsidRPr="00152DEC">
        <w:rPr>
          <w:sz w:val="24"/>
          <w:szCs w:val="24"/>
        </w:rPr>
        <w:t>Preliminarus kiekis nėra Pirkėjo įsipareigojimas Laimėjusiam Dalyviui sumokėti nurodytą sumą sutarties galiojimo laikotarpiu ir bus naudojama tik pasiūlymų vertinimui.</w:t>
      </w:r>
      <w:r w:rsidRPr="00152DEC">
        <w:rPr>
          <w:iCs/>
          <w:sz w:val="24"/>
          <w:szCs w:val="24"/>
        </w:rPr>
        <w:t xml:space="preserve"> Laimėjusiam </w:t>
      </w:r>
      <w:r w:rsidRPr="00DD6BB4">
        <w:rPr>
          <w:iCs/>
          <w:sz w:val="24"/>
          <w:szCs w:val="24"/>
        </w:rPr>
        <w:t xml:space="preserve">Dalyviui bus sumokama tik už faktišką kiekį.  </w:t>
      </w:r>
    </w:p>
    <w:p w14:paraId="0F60B96E" w14:textId="77777777" w:rsidR="006B6513" w:rsidRPr="00DD6BB4" w:rsidRDefault="006B6513" w:rsidP="006B6513">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0CB65A8D" w14:textId="77777777" w:rsidR="006B6513" w:rsidRPr="00DD6BB4" w:rsidRDefault="006B6513" w:rsidP="006B6513">
      <w:pPr>
        <w:spacing w:after="0" w:line="240" w:lineRule="auto"/>
        <w:ind w:left="360"/>
        <w:jc w:val="both"/>
        <w:rPr>
          <w:rFonts w:ascii="Times New Roman" w:eastAsia="Times New Roman" w:hAnsi="Times New Roman" w:cs="Times New Roman"/>
          <w:sz w:val="24"/>
          <w:szCs w:val="24"/>
        </w:rPr>
      </w:pPr>
    </w:p>
    <w:p w14:paraId="4ABC7F6E" w14:textId="77777777" w:rsidR="006B6513" w:rsidRPr="00DD6BB4" w:rsidRDefault="006B6513" w:rsidP="001E3B6A">
      <w:pPr>
        <w:keepNext/>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1"/>
        <w:gridCol w:w="5528"/>
      </w:tblGrid>
      <w:tr w:rsidR="006B6513" w:rsidRPr="00152DEC" w14:paraId="3EB6516E" w14:textId="77777777" w:rsidTr="00AD6A75">
        <w:trPr>
          <w:trHeight w:val="689"/>
        </w:trPr>
        <w:tc>
          <w:tcPr>
            <w:tcW w:w="4111" w:type="dxa"/>
            <w:shd w:val="clear" w:color="auto" w:fill="D5DCE4" w:themeFill="text2" w:themeFillTint="33"/>
            <w:vAlign w:val="center"/>
          </w:tcPr>
          <w:p w14:paraId="3C717F3F" w14:textId="77777777" w:rsidR="006B6513" w:rsidRPr="00152DEC" w:rsidRDefault="006B6513" w:rsidP="00AD6A75">
            <w:pPr>
              <w:spacing w:after="0" w:line="240" w:lineRule="auto"/>
              <w:jc w:val="center"/>
              <w:rPr>
                <w:rFonts w:ascii="Times New Roman" w:hAnsi="Times New Roman" w:cs="Times New Roman"/>
                <w:b/>
                <w:color w:val="000000" w:themeColor="text1"/>
                <w:sz w:val="24"/>
                <w:szCs w:val="24"/>
              </w:rPr>
            </w:pPr>
            <w:r w:rsidRPr="00152DEC">
              <w:rPr>
                <w:rFonts w:ascii="Times New Roman" w:hAnsi="Times New Roman" w:cs="Times New Roman"/>
                <w:b/>
                <w:color w:val="000000" w:themeColor="text1"/>
                <w:sz w:val="24"/>
                <w:szCs w:val="24"/>
              </w:rPr>
              <w:t>Vertinimo kriterijus</w:t>
            </w:r>
          </w:p>
        </w:tc>
        <w:tc>
          <w:tcPr>
            <w:tcW w:w="5528" w:type="dxa"/>
            <w:shd w:val="clear" w:color="auto" w:fill="D5DCE4" w:themeFill="text2" w:themeFillTint="33"/>
            <w:vAlign w:val="center"/>
          </w:tcPr>
          <w:p w14:paraId="692B5705" w14:textId="77777777" w:rsidR="006B6513" w:rsidRPr="00152DEC" w:rsidRDefault="006B6513" w:rsidP="00AD6A75">
            <w:pPr>
              <w:spacing w:after="0" w:line="240" w:lineRule="auto"/>
              <w:jc w:val="center"/>
              <w:rPr>
                <w:rFonts w:ascii="Times New Roman" w:hAnsi="Times New Roman" w:cs="Times New Roman"/>
                <w:b/>
                <w:color w:val="000000" w:themeColor="text1"/>
                <w:sz w:val="24"/>
                <w:szCs w:val="24"/>
              </w:rPr>
            </w:pPr>
            <w:r w:rsidRPr="00152DEC">
              <w:rPr>
                <w:rFonts w:ascii="Times New Roman" w:hAnsi="Times New Roman" w:cs="Times New Roman"/>
                <w:b/>
                <w:color w:val="000000" w:themeColor="text1"/>
                <w:sz w:val="24"/>
                <w:szCs w:val="24"/>
              </w:rPr>
              <w:t>Tiekėjo siūloma reikšmė</w:t>
            </w:r>
          </w:p>
        </w:tc>
      </w:tr>
      <w:tr w:rsidR="006B6513" w:rsidRPr="00152DEC" w14:paraId="13469108" w14:textId="77777777" w:rsidTr="00AD6A75">
        <w:trPr>
          <w:trHeight w:val="371"/>
        </w:trPr>
        <w:tc>
          <w:tcPr>
            <w:tcW w:w="4111" w:type="dxa"/>
            <w:tcBorders>
              <w:top w:val="single" w:sz="6" w:space="0" w:color="000000"/>
              <w:left w:val="single" w:sz="6" w:space="0" w:color="000000"/>
              <w:bottom w:val="single" w:sz="6" w:space="0" w:color="000000"/>
              <w:right w:val="single" w:sz="6" w:space="0" w:color="000000"/>
            </w:tcBorders>
            <w:vAlign w:val="center"/>
          </w:tcPr>
          <w:p w14:paraId="735EB10A" w14:textId="77777777" w:rsidR="006B6513" w:rsidRPr="00152DEC" w:rsidRDefault="006B6513" w:rsidP="00AD6A75">
            <w:pPr>
              <w:spacing w:after="0" w:line="240" w:lineRule="auto"/>
              <w:jc w:val="both"/>
              <w:rPr>
                <w:rFonts w:ascii="Times New Roman" w:hAnsi="Times New Roman" w:cs="Times New Roman"/>
                <w:color w:val="000000" w:themeColor="text1"/>
                <w:sz w:val="24"/>
                <w:szCs w:val="24"/>
                <w:lang w:val="en-US"/>
              </w:rPr>
            </w:pPr>
            <w:r w:rsidRPr="00152DEC">
              <w:rPr>
                <w:rStyle w:val="normaltextrun"/>
                <w:rFonts w:ascii="Times New Roman" w:hAnsi="Times New Roman" w:cs="Times New Roman"/>
                <w:color w:val="000000"/>
                <w:sz w:val="24"/>
                <w:szCs w:val="24"/>
              </w:rPr>
              <w:t xml:space="preserve">Papildomas </w:t>
            </w:r>
            <w:r>
              <w:rPr>
                <w:rStyle w:val="normaltextrun"/>
                <w:rFonts w:ascii="Times New Roman" w:hAnsi="Times New Roman" w:cs="Times New Roman"/>
                <w:color w:val="000000"/>
                <w:sz w:val="24"/>
                <w:szCs w:val="24"/>
              </w:rPr>
              <w:t>P</w:t>
            </w:r>
            <w:r w:rsidRPr="00152DEC">
              <w:rPr>
                <w:rStyle w:val="normaltextrun"/>
                <w:rFonts w:ascii="Times New Roman" w:hAnsi="Times New Roman" w:cs="Times New Roman"/>
                <w:color w:val="000000"/>
                <w:sz w:val="24"/>
                <w:szCs w:val="24"/>
              </w:rPr>
              <w:t>rekių garantijos terminas (T</w:t>
            </w:r>
            <w:r w:rsidRPr="00152DEC">
              <w:rPr>
                <w:rStyle w:val="normaltextrun"/>
                <w:rFonts w:ascii="Times New Roman" w:hAnsi="Times New Roman" w:cs="Times New Roman"/>
                <w:color w:val="000000"/>
                <w:sz w:val="24"/>
                <w:szCs w:val="24"/>
                <w:vertAlign w:val="subscript"/>
              </w:rPr>
              <w:t>1</w:t>
            </w:r>
            <w:r w:rsidRPr="00152DEC">
              <w:rPr>
                <w:rStyle w:val="normaltextrun"/>
                <w:rFonts w:ascii="Times New Roman" w:hAnsi="Times New Roman" w:cs="Times New Roman"/>
                <w:color w:val="000000"/>
                <w:sz w:val="24"/>
                <w:szCs w:val="24"/>
              </w:rPr>
              <w:t>)</w:t>
            </w:r>
            <w:r w:rsidRPr="00152DEC">
              <w:rPr>
                <w:rStyle w:val="eop"/>
                <w:rFonts w:ascii="Times New Roman" w:hAnsi="Times New Roman" w:cs="Times New Roman"/>
                <w:color w:val="000000"/>
                <w:sz w:val="24"/>
                <w:szCs w:val="24"/>
              </w:rPr>
              <w:t> </w:t>
            </w:r>
          </w:p>
        </w:tc>
        <w:tc>
          <w:tcPr>
            <w:tcW w:w="5528" w:type="dxa"/>
            <w:tcBorders>
              <w:top w:val="single" w:sz="6" w:space="0" w:color="000000"/>
              <w:left w:val="single" w:sz="6" w:space="0" w:color="000000"/>
              <w:bottom w:val="single" w:sz="6" w:space="0" w:color="000000"/>
              <w:right w:val="single" w:sz="6" w:space="0" w:color="000000"/>
            </w:tcBorders>
            <w:vAlign w:val="center"/>
          </w:tcPr>
          <w:p w14:paraId="12BAC2CC" w14:textId="77777777" w:rsidR="006B6513" w:rsidRPr="00152DEC" w:rsidRDefault="006B6513" w:rsidP="00AD6A75">
            <w:pPr>
              <w:pStyle w:val="paragraph"/>
              <w:spacing w:before="0" w:beforeAutospacing="0" w:after="0" w:afterAutospacing="0"/>
              <w:ind w:right="75"/>
              <w:jc w:val="both"/>
              <w:textAlignment w:val="baseline"/>
            </w:pPr>
            <w:r w:rsidRPr="00152DEC">
              <w:rPr>
                <w:rStyle w:val="contentcontrolboundarysink"/>
                <w:color w:val="000000"/>
              </w:rPr>
              <w:t>​​</w:t>
            </w:r>
            <w:r>
              <w:rPr>
                <w:rFonts w:eastAsia="MS Gothic"/>
              </w:rPr>
              <w:t xml:space="preserve"> </w:t>
            </w:r>
            <w:sdt>
              <w:sdtPr>
                <w:rPr>
                  <w:rFonts w:eastAsia="MS Gothic"/>
                </w:rPr>
                <w:id w:val="11096297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75650">
              <w:t> </w:t>
            </w:r>
            <w:r w:rsidRPr="00275650">
              <w:rPr>
                <w:rStyle w:val="normaltextrun"/>
                <w:b/>
                <w:bCs/>
              </w:rPr>
              <w:t xml:space="preserve"> </w:t>
            </w:r>
            <w:r w:rsidRPr="00152DEC">
              <w:rPr>
                <w:rStyle w:val="normaltextrun"/>
                <w:color w:val="000000"/>
              </w:rPr>
              <w:t>Papildomas 3 mėn. garantinis terminas;</w:t>
            </w:r>
            <w:r w:rsidRPr="00152DEC">
              <w:rPr>
                <w:rStyle w:val="eop"/>
                <w:color w:val="000000"/>
              </w:rPr>
              <w:t> </w:t>
            </w:r>
          </w:p>
          <w:p w14:paraId="21CFD0D2" w14:textId="77777777" w:rsidR="006B6513" w:rsidRPr="00152DEC" w:rsidRDefault="006B6513" w:rsidP="00AD6A75">
            <w:pPr>
              <w:pStyle w:val="paragraph"/>
              <w:spacing w:before="0" w:beforeAutospacing="0" w:after="0" w:afterAutospacing="0"/>
              <w:ind w:right="75"/>
              <w:jc w:val="both"/>
              <w:textAlignment w:val="baseline"/>
            </w:pPr>
            <w:r w:rsidRPr="00152DEC">
              <w:rPr>
                <w:rStyle w:val="contentcontrolboundarysink"/>
                <w:color w:val="000000"/>
              </w:rPr>
              <w:t>​​</w:t>
            </w:r>
            <w:r>
              <w:rPr>
                <w:rFonts w:eastAsia="MS Gothic"/>
              </w:rPr>
              <w:t xml:space="preserve"> </w:t>
            </w:r>
            <w:sdt>
              <w:sdtPr>
                <w:rPr>
                  <w:rFonts w:eastAsia="MS Gothic"/>
                </w:rPr>
                <w:id w:val="-11542230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75650">
              <w:t> </w:t>
            </w:r>
            <w:r w:rsidRPr="00275650">
              <w:rPr>
                <w:rStyle w:val="normaltextrun"/>
                <w:b/>
                <w:bCs/>
              </w:rPr>
              <w:t xml:space="preserve"> </w:t>
            </w:r>
            <w:r w:rsidRPr="00152DEC">
              <w:rPr>
                <w:rStyle w:val="normaltextrun"/>
                <w:color w:val="000000"/>
              </w:rPr>
              <w:t>Papildomas 6 mėn. garantinis terminas;</w:t>
            </w:r>
            <w:r w:rsidRPr="00152DEC">
              <w:rPr>
                <w:rStyle w:val="eop"/>
                <w:color w:val="000000"/>
              </w:rPr>
              <w:t> </w:t>
            </w:r>
          </w:p>
          <w:p w14:paraId="3C8AD16B" w14:textId="77777777" w:rsidR="006B6513" w:rsidRPr="00152DEC" w:rsidRDefault="006B6513" w:rsidP="00AD6A75">
            <w:pPr>
              <w:pStyle w:val="paragraph"/>
              <w:spacing w:before="0" w:beforeAutospacing="0" w:after="0" w:afterAutospacing="0"/>
              <w:ind w:right="75"/>
              <w:jc w:val="both"/>
              <w:textAlignment w:val="baseline"/>
            </w:pPr>
            <w:r w:rsidRPr="00152DEC">
              <w:rPr>
                <w:rStyle w:val="contentcontrolboundarysink"/>
                <w:color w:val="000000"/>
              </w:rPr>
              <w:t>​​</w:t>
            </w:r>
            <w:r>
              <w:rPr>
                <w:rFonts w:eastAsia="MS Gothic"/>
              </w:rPr>
              <w:t xml:space="preserve"> </w:t>
            </w:r>
            <w:sdt>
              <w:sdtPr>
                <w:rPr>
                  <w:rFonts w:eastAsia="MS Gothic"/>
                </w:rPr>
                <w:id w:val="-14224872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75650">
              <w:t> </w:t>
            </w:r>
            <w:r w:rsidRPr="00275650">
              <w:rPr>
                <w:rStyle w:val="normaltextrun"/>
                <w:b/>
                <w:bCs/>
              </w:rPr>
              <w:t xml:space="preserve"> </w:t>
            </w:r>
            <w:r w:rsidRPr="00152DEC">
              <w:rPr>
                <w:rStyle w:val="normaltextrun"/>
                <w:color w:val="000000"/>
              </w:rPr>
              <w:t>Papildomas 9 mėn. garantinis terminas;</w:t>
            </w:r>
            <w:r w:rsidRPr="00152DEC">
              <w:rPr>
                <w:rStyle w:val="eop"/>
                <w:color w:val="000000"/>
              </w:rPr>
              <w:t> </w:t>
            </w:r>
          </w:p>
          <w:p w14:paraId="3490DA80" w14:textId="77777777" w:rsidR="006B6513" w:rsidRPr="00152DEC" w:rsidRDefault="006B6513" w:rsidP="00AD6A75">
            <w:pPr>
              <w:pStyle w:val="paragraph"/>
              <w:spacing w:before="0" w:beforeAutospacing="0" w:after="0" w:afterAutospacing="0"/>
              <w:jc w:val="both"/>
              <w:textAlignment w:val="baseline"/>
            </w:pPr>
            <w:r w:rsidRPr="00152DEC">
              <w:rPr>
                <w:rStyle w:val="contentcontrolboundarysink"/>
                <w:color w:val="000000"/>
              </w:rPr>
              <w:t>​​</w:t>
            </w:r>
            <w:r>
              <w:rPr>
                <w:rFonts w:eastAsia="MS Gothic"/>
              </w:rPr>
              <w:t xml:space="preserve"> </w:t>
            </w:r>
            <w:sdt>
              <w:sdtPr>
                <w:rPr>
                  <w:rFonts w:eastAsia="MS Gothic"/>
                </w:rPr>
                <w:id w:val="8891515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75650">
              <w:t> </w:t>
            </w:r>
            <w:r w:rsidRPr="00275650">
              <w:rPr>
                <w:rStyle w:val="normaltextrun"/>
                <w:b/>
                <w:bCs/>
              </w:rPr>
              <w:t xml:space="preserve"> </w:t>
            </w:r>
            <w:r w:rsidRPr="00152DEC">
              <w:rPr>
                <w:rStyle w:val="normaltextrun"/>
                <w:color w:val="000000"/>
              </w:rPr>
              <w:t>Papildomas 12 mėn. garantinis terminas</w:t>
            </w:r>
            <w:r>
              <w:rPr>
                <w:rStyle w:val="normaltextrun"/>
                <w:color w:val="000000"/>
              </w:rPr>
              <w:t>.</w:t>
            </w:r>
          </w:p>
          <w:p w14:paraId="341B382B" w14:textId="77777777" w:rsidR="006B6513" w:rsidRPr="00152DEC" w:rsidRDefault="006B6513" w:rsidP="00AD6A75">
            <w:pPr>
              <w:spacing w:after="0" w:line="240" w:lineRule="auto"/>
              <w:rPr>
                <w:rFonts w:ascii="Times New Roman" w:hAnsi="Times New Roman" w:cs="Times New Roman"/>
                <w:sz w:val="24"/>
                <w:szCs w:val="24"/>
              </w:rPr>
            </w:pPr>
            <w:r w:rsidRPr="00152DEC">
              <w:rPr>
                <w:rStyle w:val="normaltextrun"/>
                <w:rFonts w:ascii="Times New Roman" w:hAnsi="Times New Roman" w:cs="Times New Roman"/>
                <w:color w:val="000000"/>
                <w:sz w:val="24"/>
                <w:szCs w:val="24"/>
              </w:rPr>
              <w:t>Tiekėjui nenurodžius siūlomos reikšmės bus laikoma, kad papildomas garantinis terminas nesiūlomas</w:t>
            </w:r>
            <w:r w:rsidRPr="00152DEC">
              <w:rPr>
                <w:rStyle w:val="eop"/>
                <w:rFonts w:ascii="Times New Roman" w:hAnsi="Times New Roman" w:cs="Times New Roman"/>
                <w:color w:val="000000"/>
                <w:sz w:val="24"/>
                <w:szCs w:val="24"/>
              </w:rPr>
              <w:t> </w:t>
            </w:r>
          </w:p>
        </w:tc>
      </w:tr>
      <w:tr w:rsidR="006B6513" w:rsidRPr="00152DEC" w14:paraId="7EA68FB5" w14:textId="77777777" w:rsidTr="00AD6A75">
        <w:trPr>
          <w:trHeight w:val="714"/>
        </w:trPr>
        <w:tc>
          <w:tcPr>
            <w:tcW w:w="4111" w:type="dxa"/>
            <w:tcBorders>
              <w:top w:val="single" w:sz="6" w:space="0" w:color="000000"/>
              <w:left w:val="single" w:sz="6" w:space="0" w:color="000000"/>
              <w:bottom w:val="single" w:sz="6" w:space="0" w:color="000000"/>
              <w:right w:val="single" w:sz="6" w:space="0" w:color="000000"/>
            </w:tcBorders>
            <w:vAlign w:val="center"/>
          </w:tcPr>
          <w:p w14:paraId="1536975B" w14:textId="77777777" w:rsidR="006B6513" w:rsidRPr="00152DEC" w:rsidRDefault="006B6513" w:rsidP="00AD6A75">
            <w:pPr>
              <w:spacing w:after="0" w:line="240" w:lineRule="auto"/>
              <w:jc w:val="both"/>
              <w:rPr>
                <w:rFonts w:ascii="Times New Roman" w:hAnsi="Times New Roman" w:cs="Times New Roman"/>
                <w:b/>
                <w:bCs/>
                <w:color w:val="000000" w:themeColor="text1"/>
                <w:sz w:val="24"/>
                <w:szCs w:val="24"/>
              </w:rPr>
            </w:pPr>
            <w:r w:rsidRPr="00152DEC">
              <w:rPr>
                <w:rStyle w:val="normaltextrun"/>
                <w:rFonts w:ascii="Times New Roman" w:hAnsi="Times New Roman" w:cs="Times New Roman"/>
                <w:color w:val="000000"/>
                <w:sz w:val="24"/>
                <w:szCs w:val="24"/>
              </w:rPr>
              <w:t>Trumpesnis prekių</w:t>
            </w:r>
            <w:r w:rsidRPr="00152DEC">
              <w:rPr>
                <w:rStyle w:val="normaltextrun"/>
                <w:rFonts w:ascii="Times New Roman" w:hAnsi="Times New Roman" w:cs="Times New Roman"/>
                <w:sz w:val="24"/>
                <w:szCs w:val="24"/>
              </w:rPr>
              <w:t xml:space="preserve"> pristatymo terminas (T</w:t>
            </w:r>
            <w:r w:rsidRPr="00152DEC">
              <w:rPr>
                <w:rStyle w:val="normaltextrun"/>
                <w:rFonts w:ascii="Times New Roman" w:hAnsi="Times New Roman" w:cs="Times New Roman"/>
                <w:sz w:val="24"/>
                <w:szCs w:val="24"/>
                <w:vertAlign w:val="subscript"/>
              </w:rPr>
              <w:t>2</w:t>
            </w:r>
            <w:r w:rsidRPr="00152DEC">
              <w:rPr>
                <w:rStyle w:val="normaltextrun"/>
                <w:rFonts w:ascii="Times New Roman" w:hAnsi="Times New Roman" w:cs="Times New Roman"/>
                <w:sz w:val="24"/>
                <w:szCs w:val="24"/>
              </w:rPr>
              <w:t>)</w:t>
            </w:r>
            <w:r w:rsidRPr="00152DEC">
              <w:rPr>
                <w:rStyle w:val="eop"/>
                <w:rFonts w:ascii="Times New Roman" w:hAnsi="Times New Roman" w:cs="Times New Roman"/>
                <w:sz w:val="24"/>
                <w:szCs w:val="24"/>
              </w:rPr>
              <w:t> </w:t>
            </w:r>
          </w:p>
        </w:tc>
        <w:tc>
          <w:tcPr>
            <w:tcW w:w="5528" w:type="dxa"/>
            <w:tcBorders>
              <w:top w:val="single" w:sz="6" w:space="0" w:color="000000"/>
              <w:left w:val="single" w:sz="6" w:space="0" w:color="000000"/>
              <w:bottom w:val="single" w:sz="6" w:space="0" w:color="000000"/>
              <w:right w:val="single" w:sz="6" w:space="0" w:color="000000"/>
            </w:tcBorders>
            <w:vAlign w:val="center"/>
          </w:tcPr>
          <w:p w14:paraId="6A59416B" w14:textId="77777777" w:rsidR="006B6513" w:rsidRPr="006961B6" w:rsidRDefault="006B6513" w:rsidP="00AD6A75">
            <w:pPr>
              <w:pStyle w:val="paragraph"/>
              <w:spacing w:before="0" w:beforeAutospacing="0" w:after="0" w:afterAutospacing="0"/>
              <w:ind w:right="75"/>
              <w:jc w:val="both"/>
              <w:textAlignment w:val="baseline"/>
            </w:pPr>
            <w:r w:rsidRPr="006961B6">
              <w:rPr>
                <w:rFonts w:eastAsia="MS Gothic"/>
              </w:rPr>
              <w:t xml:space="preserve"> </w:t>
            </w:r>
            <w:sdt>
              <w:sdtPr>
                <w:rPr>
                  <w:rFonts w:eastAsia="MS Gothic"/>
                </w:rPr>
                <w:id w:val="-1003360620"/>
                <w14:checkbox>
                  <w14:checked w14:val="0"/>
                  <w14:checkedState w14:val="2612" w14:font="MS Gothic"/>
                  <w14:uncheckedState w14:val="2610" w14:font="MS Gothic"/>
                </w14:checkbox>
              </w:sdtPr>
              <w:sdtEndPr/>
              <w:sdtContent>
                <w:r w:rsidRPr="006961B6">
                  <w:rPr>
                    <w:rFonts w:ascii="MS Gothic" w:eastAsia="MS Gothic" w:hAnsi="MS Gothic" w:hint="eastAsia"/>
                  </w:rPr>
                  <w:t>☐</w:t>
                </w:r>
              </w:sdtContent>
            </w:sdt>
            <w:r w:rsidRPr="006961B6">
              <w:t> </w:t>
            </w:r>
            <w:r w:rsidRPr="006961B6">
              <w:rPr>
                <w:rStyle w:val="normaltextrun"/>
              </w:rPr>
              <w:t xml:space="preserve"> 5</w:t>
            </w:r>
            <w:r w:rsidRPr="006961B6">
              <w:rPr>
                <w:rStyle w:val="normaltextrun"/>
                <w:color w:val="000000"/>
              </w:rPr>
              <w:t>5 kalendorinės dienos;</w:t>
            </w:r>
            <w:r w:rsidRPr="006961B6">
              <w:rPr>
                <w:rStyle w:val="eop"/>
                <w:color w:val="000000"/>
              </w:rPr>
              <w:t> </w:t>
            </w:r>
          </w:p>
          <w:p w14:paraId="7D2F8B05" w14:textId="77777777" w:rsidR="006B6513" w:rsidRPr="006961B6" w:rsidRDefault="006B6513" w:rsidP="00AD6A75">
            <w:pPr>
              <w:pStyle w:val="paragraph"/>
              <w:spacing w:before="0" w:beforeAutospacing="0" w:after="0" w:afterAutospacing="0"/>
              <w:ind w:right="75"/>
              <w:jc w:val="both"/>
              <w:textAlignment w:val="baseline"/>
            </w:pPr>
            <w:r w:rsidRPr="006961B6">
              <w:rPr>
                <w:rStyle w:val="contentcontrolboundarysink"/>
                <w:color w:val="000000"/>
              </w:rPr>
              <w:t xml:space="preserve">​​ </w:t>
            </w:r>
            <w:sdt>
              <w:sdtPr>
                <w:rPr>
                  <w:rFonts w:eastAsia="MS Gothic"/>
                </w:rPr>
                <w:id w:val="387853622"/>
                <w14:checkbox>
                  <w14:checked w14:val="0"/>
                  <w14:checkedState w14:val="2612" w14:font="MS Gothic"/>
                  <w14:uncheckedState w14:val="2610" w14:font="MS Gothic"/>
                </w14:checkbox>
              </w:sdtPr>
              <w:sdtEndPr/>
              <w:sdtContent>
                <w:r w:rsidRPr="006961B6">
                  <w:rPr>
                    <w:rFonts w:ascii="MS Gothic" w:eastAsia="MS Gothic" w:hAnsi="MS Gothic" w:hint="eastAsia"/>
                  </w:rPr>
                  <w:t>☐</w:t>
                </w:r>
              </w:sdtContent>
            </w:sdt>
            <w:r w:rsidRPr="006961B6">
              <w:t> </w:t>
            </w:r>
            <w:r w:rsidRPr="006961B6">
              <w:rPr>
                <w:rStyle w:val="normaltextrun"/>
                <w:color w:val="000000"/>
              </w:rPr>
              <w:t> 50 kalendorinių dienų;</w:t>
            </w:r>
            <w:r w:rsidRPr="006961B6">
              <w:rPr>
                <w:rStyle w:val="eop"/>
                <w:color w:val="000000"/>
              </w:rPr>
              <w:t> </w:t>
            </w:r>
          </w:p>
          <w:p w14:paraId="23F54743" w14:textId="77777777" w:rsidR="006B6513" w:rsidRPr="006961B6" w:rsidRDefault="006B6513" w:rsidP="00AD6A75">
            <w:pPr>
              <w:pStyle w:val="paragraph"/>
              <w:spacing w:before="0" w:beforeAutospacing="0" w:after="0" w:afterAutospacing="0"/>
              <w:ind w:right="75"/>
              <w:jc w:val="both"/>
              <w:textAlignment w:val="baseline"/>
            </w:pPr>
            <w:r w:rsidRPr="006961B6">
              <w:rPr>
                <w:rStyle w:val="contentcontrolboundarysink"/>
                <w:color w:val="000000"/>
              </w:rPr>
              <w:t>​​</w:t>
            </w:r>
            <w:r w:rsidRPr="006961B6">
              <w:rPr>
                <w:rFonts w:eastAsia="MS Gothic"/>
              </w:rPr>
              <w:t xml:space="preserve"> </w:t>
            </w:r>
            <w:sdt>
              <w:sdtPr>
                <w:rPr>
                  <w:rFonts w:eastAsia="MS Gothic"/>
                </w:rPr>
                <w:id w:val="-819035140"/>
                <w14:checkbox>
                  <w14:checked w14:val="0"/>
                  <w14:checkedState w14:val="2612" w14:font="MS Gothic"/>
                  <w14:uncheckedState w14:val="2610" w14:font="MS Gothic"/>
                </w14:checkbox>
              </w:sdtPr>
              <w:sdtEndPr/>
              <w:sdtContent>
                <w:r w:rsidRPr="006961B6">
                  <w:rPr>
                    <w:rFonts w:ascii="MS Gothic" w:eastAsia="MS Gothic" w:hAnsi="MS Gothic" w:hint="eastAsia"/>
                  </w:rPr>
                  <w:t>☐</w:t>
                </w:r>
              </w:sdtContent>
            </w:sdt>
            <w:r w:rsidRPr="006961B6">
              <w:t> </w:t>
            </w:r>
            <w:r w:rsidRPr="006961B6">
              <w:rPr>
                <w:rStyle w:val="normaltextrun"/>
              </w:rPr>
              <w:t xml:space="preserve"> 4</w:t>
            </w:r>
            <w:r w:rsidRPr="006961B6">
              <w:rPr>
                <w:rStyle w:val="normaltextrun"/>
                <w:color w:val="000000"/>
              </w:rPr>
              <w:t>5 kalendorinės dienos;</w:t>
            </w:r>
            <w:r w:rsidRPr="006961B6">
              <w:rPr>
                <w:rStyle w:val="eop"/>
                <w:color w:val="000000"/>
              </w:rPr>
              <w:t> </w:t>
            </w:r>
          </w:p>
          <w:p w14:paraId="13BBA657" w14:textId="77777777" w:rsidR="006B6513" w:rsidRPr="006961B6" w:rsidRDefault="006B6513" w:rsidP="00AD6A75">
            <w:pPr>
              <w:pStyle w:val="paragraph"/>
              <w:spacing w:before="0" w:beforeAutospacing="0" w:after="0" w:afterAutospacing="0"/>
              <w:ind w:right="75"/>
              <w:jc w:val="both"/>
              <w:textAlignment w:val="baseline"/>
            </w:pPr>
            <w:r w:rsidRPr="006961B6">
              <w:rPr>
                <w:rStyle w:val="contentcontrolboundarysink"/>
                <w:color w:val="000000"/>
              </w:rPr>
              <w:t>​​</w:t>
            </w:r>
            <w:r w:rsidRPr="006961B6">
              <w:rPr>
                <w:rFonts w:eastAsia="MS Gothic"/>
              </w:rPr>
              <w:t xml:space="preserve"> </w:t>
            </w:r>
            <w:sdt>
              <w:sdtPr>
                <w:rPr>
                  <w:rFonts w:eastAsia="MS Gothic"/>
                </w:rPr>
                <w:id w:val="-1109499733"/>
                <w14:checkbox>
                  <w14:checked w14:val="0"/>
                  <w14:checkedState w14:val="2612" w14:font="MS Gothic"/>
                  <w14:uncheckedState w14:val="2610" w14:font="MS Gothic"/>
                </w14:checkbox>
              </w:sdtPr>
              <w:sdtEndPr/>
              <w:sdtContent>
                <w:r w:rsidRPr="006961B6">
                  <w:rPr>
                    <w:rFonts w:ascii="MS Gothic" w:eastAsia="MS Gothic" w:hAnsi="MS Gothic" w:hint="eastAsia"/>
                  </w:rPr>
                  <w:t>☐</w:t>
                </w:r>
              </w:sdtContent>
            </w:sdt>
            <w:r w:rsidRPr="006961B6">
              <w:t> </w:t>
            </w:r>
            <w:r w:rsidRPr="006961B6">
              <w:rPr>
                <w:rStyle w:val="normaltextrun"/>
              </w:rPr>
              <w:t xml:space="preserve"> 4</w:t>
            </w:r>
            <w:r w:rsidRPr="006961B6">
              <w:rPr>
                <w:rStyle w:val="normaltextrun"/>
                <w:color w:val="000000"/>
              </w:rPr>
              <w:t>0 kalendorinių dienų;</w:t>
            </w:r>
            <w:r w:rsidRPr="006961B6">
              <w:rPr>
                <w:rStyle w:val="eop"/>
                <w:color w:val="000000"/>
              </w:rPr>
              <w:t> </w:t>
            </w:r>
          </w:p>
          <w:p w14:paraId="20E918A5" w14:textId="77777777" w:rsidR="006B6513" w:rsidRPr="006961B6" w:rsidRDefault="006B6513" w:rsidP="00AD6A75">
            <w:pPr>
              <w:pStyle w:val="paragraph"/>
              <w:spacing w:before="0" w:beforeAutospacing="0" w:after="0" w:afterAutospacing="0"/>
              <w:ind w:right="75"/>
              <w:jc w:val="both"/>
              <w:textAlignment w:val="baseline"/>
            </w:pPr>
            <w:r w:rsidRPr="006961B6">
              <w:rPr>
                <w:rStyle w:val="contentcontrolboundarysink"/>
                <w:color w:val="000000"/>
              </w:rPr>
              <w:t>​​</w:t>
            </w:r>
            <w:r w:rsidRPr="006961B6">
              <w:rPr>
                <w:rFonts w:eastAsia="MS Gothic"/>
              </w:rPr>
              <w:t xml:space="preserve"> </w:t>
            </w:r>
            <w:sdt>
              <w:sdtPr>
                <w:rPr>
                  <w:rFonts w:eastAsia="MS Gothic"/>
                </w:rPr>
                <w:id w:val="-521469063"/>
                <w14:checkbox>
                  <w14:checked w14:val="0"/>
                  <w14:checkedState w14:val="2612" w14:font="MS Gothic"/>
                  <w14:uncheckedState w14:val="2610" w14:font="MS Gothic"/>
                </w14:checkbox>
              </w:sdtPr>
              <w:sdtEndPr/>
              <w:sdtContent>
                <w:r w:rsidRPr="006961B6">
                  <w:rPr>
                    <w:rFonts w:ascii="MS Gothic" w:eastAsia="MS Gothic" w:hAnsi="MS Gothic" w:hint="eastAsia"/>
                  </w:rPr>
                  <w:t>☐</w:t>
                </w:r>
              </w:sdtContent>
            </w:sdt>
            <w:r w:rsidRPr="006961B6">
              <w:t> </w:t>
            </w:r>
            <w:r w:rsidRPr="006961B6">
              <w:rPr>
                <w:rStyle w:val="normaltextrun"/>
              </w:rPr>
              <w:t xml:space="preserve"> 3</w:t>
            </w:r>
            <w:r w:rsidRPr="006961B6">
              <w:rPr>
                <w:rStyle w:val="normaltextrun"/>
                <w:color w:val="000000"/>
              </w:rPr>
              <w:t>5 kalendorinės dienos;</w:t>
            </w:r>
            <w:r w:rsidRPr="006961B6">
              <w:rPr>
                <w:rStyle w:val="eop"/>
                <w:color w:val="000000"/>
              </w:rPr>
              <w:t> </w:t>
            </w:r>
          </w:p>
          <w:p w14:paraId="29633EE5" w14:textId="77777777" w:rsidR="006B6513" w:rsidRPr="00152DEC" w:rsidRDefault="006B6513" w:rsidP="00AD6A75">
            <w:pPr>
              <w:pStyle w:val="paragraph"/>
              <w:spacing w:before="0" w:beforeAutospacing="0" w:after="0" w:afterAutospacing="0"/>
              <w:ind w:right="75"/>
              <w:jc w:val="both"/>
              <w:textAlignment w:val="baseline"/>
            </w:pPr>
            <w:r w:rsidRPr="006961B6">
              <w:rPr>
                <w:rStyle w:val="contentcontrolboundarysink"/>
                <w:color w:val="000000"/>
              </w:rPr>
              <w:t>​​</w:t>
            </w:r>
            <w:r w:rsidRPr="006961B6">
              <w:rPr>
                <w:rFonts w:eastAsia="MS Gothic"/>
              </w:rPr>
              <w:t xml:space="preserve"> </w:t>
            </w:r>
            <w:sdt>
              <w:sdtPr>
                <w:rPr>
                  <w:rFonts w:eastAsia="MS Gothic"/>
                </w:rPr>
                <w:id w:val="-1841310022"/>
                <w14:checkbox>
                  <w14:checked w14:val="0"/>
                  <w14:checkedState w14:val="2612" w14:font="MS Gothic"/>
                  <w14:uncheckedState w14:val="2610" w14:font="MS Gothic"/>
                </w14:checkbox>
              </w:sdtPr>
              <w:sdtEndPr/>
              <w:sdtContent>
                <w:r w:rsidRPr="006961B6">
                  <w:rPr>
                    <w:rFonts w:ascii="MS Gothic" w:eastAsia="MS Gothic" w:hAnsi="MS Gothic" w:hint="eastAsia"/>
                  </w:rPr>
                  <w:t>☐</w:t>
                </w:r>
              </w:sdtContent>
            </w:sdt>
            <w:r w:rsidRPr="006961B6">
              <w:t> </w:t>
            </w:r>
            <w:r w:rsidRPr="006961B6">
              <w:rPr>
                <w:rStyle w:val="normaltextrun"/>
              </w:rPr>
              <w:t xml:space="preserve"> 3</w:t>
            </w:r>
            <w:r w:rsidRPr="006961B6">
              <w:rPr>
                <w:rStyle w:val="normaltextrun"/>
                <w:color w:val="000000"/>
              </w:rPr>
              <w:t>0 kalendorinių</w:t>
            </w:r>
            <w:r w:rsidRPr="00152DEC">
              <w:rPr>
                <w:rStyle w:val="normaltextrun"/>
                <w:color w:val="000000"/>
              </w:rPr>
              <w:t> dienų</w:t>
            </w:r>
            <w:r>
              <w:rPr>
                <w:rStyle w:val="normaltextrun"/>
                <w:color w:val="000000"/>
              </w:rPr>
              <w:t xml:space="preserve"> </w:t>
            </w:r>
            <w:r w:rsidRPr="00152DEC">
              <w:rPr>
                <w:rStyle w:val="normaltextrun"/>
                <w:color w:val="000000"/>
              </w:rPr>
              <w:t>arba mažiau.</w:t>
            </w:r>
            <w:r w:rsidRPr="00152DEC">
              <w:rPr>
                <w:rStyle w:val="eop"/>
                <w:color w:val="000000"/>
              </w:rPr>
              <w:t> </w:t>
            </w:r>
          </w:p>
          <w:p w14:paraId="5F709F92" w14:textId="77777777" w:rsidR="006B6513" w:rsidRPr="00152DEC" w:rsidRDefault="006B6513" w:rsidP="00AD6A75">
            <w:pPr>
              <w:spacing w:after="0" w:line="240" w:lineRule="auto"/>
              <w:rPr>
                <w:rFonts w:ascii="Times New Roman" w:hAnsi="Times New Roman" w:cs="Times New Roman"/>
                <w:color w:val="FF0000"/>
                <w:sz w:val="24"/>
                <w:szCs w:val="24"/>
              </w:rPr>
            </w:pPr>
            <w:r w:rsidRPr="00152DEC">
              <w:rPr>
                <w:rStyle w:val="normaltextrun"/>
                <w:rFonts w:ascii="Times New Roman" w:hAnsi="Times New Roman" w:cs="Times New Roman"/>
                <w:color w:val="000000"/>
                <w:sz w:val="24"/>
                <w:szCs w:val="24"/>
              </w:rPr>
              <w:t>Tiekėjui nenurodžius siūlomos reikšmės bus laikoma, kad trumpesnis pristatymo terminas nesiūlomas</w:t>
            </w:r>
            <w:r w:rsidRPr="00152DEC">
              <w:rPr>
                <w:rStyle w:val="eop"/>
                <w:rFonts w:ascii="Times New Roman" w:hAnsi="Times New Roman" w:cs="Times New Roman"/>
                <w:color w:val="000000"/>
                <w:sz w:val="24"/>
                <w:szCs w:val="24"/>
              </w:rPr>
              <w:t> </w:t>
            </w:r>
          </w:p>
        </w:tc>
      </w:tr>
    </w:tbl>
    <w:p w14:paraId="1DFE54EE" w14:textId="77777777" w:rsidR="000355DC" w:rsidRPr="00DD6BB4" w:rsidRDefault="000355DC" w:rsidP="0012047A">
      <w:pPr>
        <w:spacing w:after="0" w:line="240" w:lineRule="auto"/>
        <w:jc w:val="both"/>
        <w:rPr>
          <w:rFonts w:ascii="Times New Roman" w:eastAsia="Times New Roman" w:hAnsi="Times New Roman" w:cs="Times New Roman"/>
          <w:sz w:val="24"/>
          <w:szCs w:val="24"/>
        </w:rPr>
      </w:pPr>
    </w:p>
    <w:p w14:paraId="38409E0E" w14:textId="14D4EC23" w:rsidR="00A701AE" w:rsidRPr="00DD6BB4" w:rsidRDefault="00097989" w:rsidP="00097989">
      <w:pPr>
        <w:pStyle w:val="Heading1"/>
        <w:spacing w:before="0" w:after="0" w:line="240" w:lineRule="auto"/>
        <w:rPr>
          <w:b/>
          <w:bCs/>
          <w:color w:val="00B0F0"/>
          <w:sz w:val="24"/>
        </w:rPr>
      </w:pPr>
      <w:r>
        <w:rPr>
          <w:b/>
          <w:bCs/>
          <w:color w:val="00B0F0"/>
          <w:sz w:val="24"/>
        </w:rPr>
        <w:lastRenderedPageBreak/>
        <w:t>4</w:t>
      </w:r>
      <w:r w:rsidR="00A701AE" w:rsidRPr="00DD6BB4">
        <w:rPr>
          <w:b/>
          <w:bCs/>
          <w:color w:val="00B0F0"/>
          <w:sz w:val="24"/>
        </w:rPr>
        <w:t>. PASIŪLYMO GALIOJIMO TERMINAS</w:t>
      </w:r>
    </w:p>
    <w:p w14:paraId="21FC3EDA" w14:textId="77777777" w:rsidR="00A701AE" w:rsidRPr="00DD6BB4" w:rsidRDefault="00A701AE" w:rsidP="00097989">
      <w:pPr>
        <w:pStyle w:val="BodyText"/>
        <w:keepN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6F0DE351" w14:textId="77777777" w:rsidR="00E0757E" w:rsidRDefault="00E0757E" w:rsidP="0012047A">
      <w:pPr>
        <w:pStyle w:val="ListParagraph"/>
        <w:tabs>
          <w:tab w:val="left" w:pos="567"/>
        </w:tabs>
        <w:spacing w:after="0" w:line="24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PRIDEDAMA:</w:t>
      </w:r>
    </w:p>
    <w:p w14:paraId="7E4BE33B" w14:textId="2171AAC5" w:rsidR="001E3B6A" w:rsidRPr="00E0757E" w:rsidRDefault="00E0757E"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r w:rsidRPr="00E0757E">
        <w:rPr>
          <w:rFonts w:ascii="Times New Roman" w:hAnsi="Times New Roman" w:cs="Times New Roman"/>
          <w:sz w:val="24"/>
          <w:szCs w:val="24"/>
        </w:rPr>
        <w:t xml:space="preserve">Priedas Nr. 1 </w:t>
      </w:r>
      <w:r>
        <w:rPr>
          <w:rFonts w:ascii="Times New Roman" w:hAnsi="Times New Roman" w:cs="Times New Roman"/>
          <w:sz w:val="24"/>
          <w:szCs w:val="24"/>
        </w:rPr>
        <w:t>–</w:t>
      </w:r>
      <w:r w:rsidRPr="00E0757E">
        <w:rPr>
          <w:rFonts w:ascii="Times New Roman" w:hAnsi="Times New Roman" w:cs="Times New Roman"/>
          <w:sz w:val="24"/>
          <w:szCs w:val="24"/>
        </w:rPr>
        <w:t xml:space="preserve"> Konkursinis žiniaraštis</w:t>
      </w:r>
      <w:r>
        <w:rPr>
          <w:rFonts w:ascii="Times New Roman" w:hAnsi="Times New Roman" w:cs="Times New Roman"/>
          <w:sz w:val="24"/>
          <w:szCs w:val="24"/>
        </w:rPr>
        <w:t xml:space="preserve"> </w:t>
      </w:r>
      <w:r w:rsidR="00025F29">
        <w:rPr>
          <w:rFonts w:ascii="Times New Roman" w:hAnsi="Times New Roman" w:cs="Times New Roman"/>
          <w:sz w:val="24"/>
          <w:szCs w:val="24"/>
        </w:rPr>
        <w:t>(.</w:t>
      </w:r>
      <w:proofErr w:type="spellStart"/>
      <w:r w:rsidR="00025F29">
        <w:rPr>
          <w:rFonts w:ascii="Times New Roman" w:hAnsi="Times New Roman" w:cs="Times New Roman"/>
          <w:sz w:val="24"/>
          <w:szCs w:val="24"/>
        </w:rPr>
        <w:t>xlsx</w:t>
      </w:r>
      <w:proofErr w:type="spellEnd"/>
      <w:r w:rsidR="00025F29">
        <w:rPr>
          <w:rFonts w:ascii="Times New Roman" w:hAnsi="Times New Roman" w:cs="Times New Roman"/>
          <w:sz w:val="24"/>
          <w:szCs w:val="24"/>
        </w:rPr>
        <w:t xml:space="preserve"> formatu)</w:t>
      </w:r>
      <w:r w:rsidRPr="00E0757E">
        <w:rPr>
          <w:rFonts w:ascii="Times New Roman" w:hAnsi="Times New Roman" w:cs="Times New Roman"/>
          <w:sz w:val="24"/>
          <w:szCs w:val="24"/>
        </w:rPr>
        <w:t>.</w:t>
      </w:r>
    </w:p>
    <w:p w14:paraId="4CB2AD57" w14:textId="77777777" w:rsidR="00E0757E" w:rsidRDefault="00E0757E" w:rsidP="0012047A">
      <w:pPr>
        <w:pStyle w:val="ListParagraph"/>
        <w:tabs>
          <w:tab w:val="left" w:pos="567"/>
        </w:tabs>
        <w:spacing w:after="0" w:line="240" w:lineRule="auto"/>
        <w:ind w:left="0"/>
        <w:contextualSpacing w:val="0"/>
        <w:jc w:val="both"/>
        <w:rPr>
          <w:rFonts w:ascii="Times New Roman" w:hAnsi="Times New Roman" w:cs="Times New Roman"/>
          <w:sz w:val="24"/>
          <w:szCs w:val="24"/>
          <w:lang w:val="en-US"/>
        </w:rPr>
      </w:pPr>
    </w:p>
    <w:p w14:paraId="7EF578B3" w14:textId="77777777" w:rsidR="00E0757E" w:rsidRPr="00E0757E" w:rsidRDefault="00E0757E" w:rsidP="0012047A">
      <w:pPr>
        <w:pStyle w:val="ListParagraph"/>
        <w:tabs>
          <w:tab w:val="left" w:pos="567"/>
        </w:tabs>
        <w:spacing w:after="0" w:line="240" w:lineRule="auto"/>
        <w:ind w:left="0"/>
        <w:contextualSpacing w:val="0"/>
        <w:jc w:val="both"/>
        <w:rPr>
          <w:rFonts w:ascii="Times New Roman" w:hAnsi="Times New Roman" w:cs="Times New Roman"/>
          <w:sz w:val="24"/>
          <w:szCs w:val="24"/>
          <w:lang w:val="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0F66" w14:textId="77777777" w:rsidR="00B97217" w:rsidRDefault="00B97217" w:rsidP="00222B8B">
      <w:pPr>
        <w:spacing w:after="0" w:line="240" w:lineRule="auto"/>
      </w:pPr>
      <w:r>
        <w:separator/>
      </w:r>
    </w:p>
  </w:endnote>
  <w:endnote w:type="continuationSeparator" w:id="0">
    <w:p w14:paraId="2CAEE79D" w14:textId="77777777" w:rsidR="00B97217" w:rsidRDefault="00B97217" w:rsidP="00222B8B">
      <w:pPr>
        <w:spacing w:after="0" w:line="240" w:lineRule="auto"/>
      </w:pPr>
      <w:r>
        <w:continuationSeparator/>
      </w:r>
    </w:p>
  </w:endnote>
  <w:endnote w:type="continuationNotice" w:id="1">
    <w:p w14:paraId="6D1BFB31" w14:textId="77777777" w:rsidR="00B97217" w:rsidRDefault="00B97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8E3E" w14:textId="77777777" w:rsidR="00B97217" w:rsidRDefault="00B97217" w:rsidP="00222B8B">
      <w:pPr>
        <w:spacing w:after="0" w:line="240" w:lineRule="auto"/>
      </w:pPr>
      <w:r>
        <w:separator/>
      </w:r>
    </w:p>
  </w:footnote>
  <w:footnote w:type="continuationSeparator" w:id="0">
    <w:p w14:paraId="3642671E" w14:textId="77777777" w:rsidR="00B97217" w:rsidRDefault="00B97217" w:rsidP="00222B8B">
      <w:pPr>
        <w:spacing w:after="0" w:line="240" w:lineRule="auto"/>
      </w:pPr>
      <w:r>
        <w:continuationSeparator/>
      </w:r>
    </w:p>
  </w:footnote>
  <w:footnote w:type="continuationNotice" w:id="1">
    <w:p w14:paraId="78C5E898" w14:textId="77777777" w:rsidR="00B97217" w:rsidRDefault="00B97217">
      <w:pPr>
        <w:spacing w:after="0" w:line="240" w:lineRule="auto"/>
      </w:pPr>
    </w:p>
  </w:footnote>
  <w:footnote w:id="2">
    <w:p w14:paraId="6D813822" w14:textId="77777777" w:rsidR="007E0F30" w:rsidRPr="00EB2AE4" w:rsidRDefault="007E0F30" w:rsidP="007E0F30">
      <w:pPr>
        <w:pStyle w:val="FootnoteText"/>
      </w:pPr>
      <w:r w:rsidRPr="00EB2AE4">
        <w:rPr>
          <w:rStyle w:val="FootnoteReference"/>
        </w:rPr>
        <w:footnoteRef/>
      </w:r>
      <w:r w:rsidRPr="00EB2AE4">
        <w:t xml:space="preserve"> Jeigu dalyvauja jungtinei veiklai susivienijusių tiekėjų grupė, surašomi visų partnerių pavadinimai.</w:t>
      </w:r>
    </w:p>
  </w:footnote>
  <w:footnote w:id="3">
    <w:p w14:paraId="39592C35" w14:textId="1586C501" w:rsidR="00AD29B0" w:rsidRPr="00EB2AE4" w:rsidRDefault="00AD29B0" w:rsidP="001200A8">
      <w:pPr>
        <w:pStyle w:val="FootnoteText"/>
        <w:jc w:val="both"/>
      </w:pPr>
      <w:r w:rsidRPr="00EB2AE4">
        <w:rPr>
          <w:rStyle w:val="FootnoteReference"/>
        </w:rPr>
        <w:footnoteRef/>
      </w:r>
      <w:r w:rsidRPr="00EB2AE4">
        <w:t xml:space="preserve"> Jeigu dalyvauja jungtinei veiklai susivienijusių tiekėjų grupė, surašomi visų partnerių kodai (tuo atveju, jei Pa</w:t>
      </w:r>
      <w:r w:rsidR="00C42470" w:rsidRPr="00EB2AE4">
        <w:t>siūlymą</w:t>
      </w:r>
      <w:r w:rsidRPr="00EB2AE4">
        <w:t xml:space="preserve"> pateikią fizinis asmuo - verslo pažymėjimo Nr. ar pan.).</w:t>
      </w:r>
    </w:p>
  </w:footnote>
  <w:footnote w:id="4">
    <w:p w14:paraId="69781B5F" w14:textId="77777777" w:rsidR="00AD29B0" w:rsidRPr="00EB2AE4" w:rsidRDefault="00AD29B0">
      <w:pPr>
        <w:pStyle w:val="FootnoteText"/>
      </w:pPr>
      <w:r w:rsidRPr="00EB2AE4">
        <w:rPr>
          <w:rStyle w:val="FootnoteReference"/>
        </w:rPr>
        <w:footnoteRef/>
      </w:r>
      <w:r w:rsidRPr="00EB2AE4">
        <w:t xml:space="preserve"> Jeigu dalyvauja jungtinei veiklai susivienijusių tiekėjų grupė, surašomi visų partnerių adresai.</w:t>
      </w:r>
    </w:p>
  </w:footnote>
  <w:footnote w:id="5">
    <w:p w14:paraId="0E2154CA" w14:textId="77777777" w:rsidR="00AD29B0" w:rsidRPr="00EB2AE4" w:rsidRDefault="00AD29B0">
      <w:pPr>
        <w:pStyle w:val="FootnoteText"/>
        <w:rPr>
          <w:rFonts w:ascii="Trebuchet MS" w:hAnsi="Trebuchet MS"/>
        </w:rPr>
      </w:pPr>
      <w:r w:rsidRPr="00EB2AE4">
        <w:rPr>
          <w:rStyle w:val="FootnoteReference"/>
        </w:rPr>
        <w:footnoteRef/>
      </w:r>
      <w:r w:rsidRPr="00EB2AE4">
        <w:t xml:space="preserve"> Jeigu dalyvauja jungtinei veiklai susivienijusių tiekėjų grupė, surašomi visų partnerių PVM mokėtojo kodai.</w:t>
      </w:r>
    </w:p>
  </w:footnote>
  <w:footnote w:id="6">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962CA77C"/>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25F29"/>
    <w:rsid w:val="000355DC"/>
    <w:rsid w:val="00041EB4"/>
    <w:rsid w:val="0004739C"/>
    <w:rsid w:val="000710DB"/>
    <w:rsid w:val="000734A1"/>
    <w:rsid w:val="000762A2"/>
    <w:rsid w:val="000951E5"/>
    <w:rsid w:val="00097989"/>
    <w:rsid w:val="000B3343"/>
    <w:rsid w:val="000B39CC"/>
    <w:rsid w:val="000D16DF"/>
    <w:rsid w:val="000F164B"/>
    <w:rsid w:val="000F2AF7"/>
    <w:rsid w:val="00104278"/>
    <w:rsid w:val="001067F4"/>
    <w:rsid w:val="001102EF"/>
    <w:rsid w:val="001200A8"/>
    <w:rsid w:val="0012047A"/>
    <w:rsid w:val="00125D26"/>
    <w:rsid w:val="00136CD4"/>
    <w:rsid w:val="00141175"/>
    <w:rsid w:val="00143079"/>
    <w:rsid w:val="00152887"/>
    <w:rsid w:val="00152DEC"/>
    <w:rsid w:val="00194E7C"/>
    <w:rsid w:val="001D1EFA"/>
    <w:rsid w:val="001E12DF"/>
    <w:rsid w:val="001E2521"/>
    <w:rsid w:val="001E31AE"/>
    <w:rsid w:val="001E3B6A"/>
    <w:rsid w:val="001E69F3"/>
    <w:rsid w:val="002149C9"/>
    <w:rsid w:val="002177AC"/>
    <w:rsid w:val="00220896"/>
    <w:rsid w:val="00222B8B"/>
    <w:rsid w:val="00235A32"/>
    <w:rsid w:val="00237299"/>
    <w:rsid w:val="00237491"/>
    <w:rsid w:val="00267AA2"/>
    <w:rsid w:val="00274AB2"/>
    <w:rsid w:val="00275650"/>
    <w:rsid w:val="00277560"/>
    <w:rsid w:val="00280DF6"/>
    <w:rsid w:val="002838AE"/>
    <w:rsid w:val="0028760F"/>
    <w:rsid w:val="002B515F"/>
    <w:rsid w:val="002C0E2B"/>
    <w:rsid w:val="002C186B"/>
    <w:rsid w:val="002E64D0"/>
    <w:rsid w:val="002F3D23"/>
    <w:rsid w:val="0030068D"/>
    <w:rsid w:val="00305CFB"/>
    <w:rsid w:val="0031723D"/>
    <w:rsid w:val="00337475"/>
    <w:rsid w:val="00341076"/>
    <w:rsid w:val="003612E4"/>
    <w:rsid w:val="003631E3"/>
    <w:rsid w:val="003654B6"/>
    <w:rsid w:val="00370F4F"/>
    <w:rsid w:val="00373F87"/>
    <w:rsid w:val="00374945"/>
    <w:rsid w:val="00377ED9"/>
    <w:rsid w:val="003A1950"/>
    <w:rsid w:val="003C050E"/>
    <w:rsid w:val="003D26D6"/>
    <w:rsid w:val="003D5194"/>
    <w:rsid w:val="003D7EAE"/>
    <w:rsid w:val="003E0E98"/>
    <w:rsid w:val="003F30E7"/>
    <w:rsid w:val="003F5346"/>
    <w:rsid w:val="0040092E"/>
    <w:rsid w:val="00416D4C"/>
    <w:rsid w:val="00443F3D"/>
    <w:rsid w:val="00446368"/>
    <w:rsid w:val="00477343"/>
    <w:rsid w:val="0048058B"/>
    <w:rsid w:val="004814FC"/>
    <w:rsid w:val="00482E11"/>
    <w:rsid w:val="00483C8C"/>
    <w:rsid w:val="0049352C"/>
    <w:rsid w:val="0049790C"/>
    <w:rsid w:val="00497F82"/>
    <w:rsid w:val="004A2798"/>
    <w:rsid w:val="004B0A6A"/>
    <w:rsid w:val="004C58B4"/>
    <w:rsid w:val="004C7A22"/>
    <w:rsid w:val="004D6775"/>
    <w:rsid w:val="004E087A"/>
    <w:rsid w:val="004E6E38"/>
    <w:rsid w:val="00506A22"/>
    <w:rsid w:val="005226A4"/>
    <w:rsid w:val="0055002C"/>
    <w:rsid w:val="005510CE"/>
    <w:rsid w:val="005534B2"/>
    <w:rsid w:val="0056636C"/>
    <w:rsid w:val="00580A0E"/>
    <w:rsid w:val="005A1885"/>
    <w:rsid w:val="005A7DF1"/>
    <w:rsid w:val="005C18E0"/>
    <w:rsid w:val="005C4103"/>
    <w:rsid w:val="005D7073"/>
    <w:rsid w:val="005E1620"/>
    <w:rsid w:val="005E6797"/>
    <w:rsid w:val="005E6B50"/>
    <w:rsid w:val="005F024D"/>
    <w:rsid w:val="005F0FF6"/>
    <w:rsid w:val="006126CB"/>
    <w:rsid w:val="0061753C"/>
    <w:rsid w:val="00624A9D"/>
    <w:rsid w:val="00643A8D"/>
    <w:rsid w:val="00644E66"/>
    <w:rsid w:val="00651C9F"/>
    <w:rsid w:val="006537D5"/>
    <w:rsid w:val="006901D0"/>
    <w:rsid w:val="00690D1B"/>
    <w:rsid w:val="006924CA"/>
    <w:rsid w:val="006959BE"/>
    <w:rsid w:val="006961B6"/>
    <w:rsid w:val="006A0042"/>
    <w:rsid w:val="006B6513"/>
    <w:rsid w:val="006D77C2"/>
    <w:rsid w:val="006F41A9"/>
    <w:rsid w:val="00700250"/>
    <w:rsid w:val="00707FAE"/>
    <w:rsid w:val="00710864"/>
    <w:rsid w:val="007133CA"/>
    <w:rsid w:val="00725A9B"/>
    <w:rsid w:val="00726592"/>
    <w:rsid w:val="00727C0E"/>
    <w:rsid w:val="007356A1"/>
    <w:rsid w:val="007577CB"/>
    <w:rsid w:val="00765193"/>
    <w:rsid w:val="00775C21"/>
    <w:rsid w:val="00784DF0"/>
    <w:rsid w:val="00791452"/>
    <w:rsid w:val="0079624A"/>
    <w:rsid w:val="00797007"/>
    <w:rsid w:val="007A0AF7"/>
    <w:rsid w:val="007B4CD2"/>
    <w:rsid w:val="007E0F30"/>
    <w:rsid w:val="0085711E"/>
    <w:rsid w:val="0086049A"/>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328F6"/>
    <w:rsid w:val="00946A55"/>
    <w:rsid w:val="009633ED"/>
    <w:rsid w:val="00966633"/>
    <w:rsid w:val="00985F69"/>
    <w:rsid w:val="009A6CE4"/>
    <w:rsid w:val="009C4024"/>
    <w:rsid w:val="009D0C13"/>
    <w:rsid w:val="009D20FA"/>
    <w:rsid w:val="009D738A"/>
    <w:rsid w:val="009E3B97"/>
    <w:rsid w:val="009E4F27"/>
    <w:rsid w:val="00A00CB1"/>
    <w:rsid w:val="00A02753"/>
    <w:rsid w:val="00A067B5"/>
    <w:rsid w:val="00A13377"/>
    <w:rsid w:val="00A14A54"/>
    <w:rsid w:val="00A22AAE"/>
    <w:rsid w:val="00A2551D"/>
    <w:rsid w:val="00A37DBF"/>
    <w:rsid w:val="00A51DCC"/>
    <w:rsid w:val="00A64258"/>
    <w:rsid w:val="00A65463"/>
    <w:rsid w:val="00A701AE"/>
    <w:rsid w:val="00A822F5"/>
    <w:rsid w:val="00AA72DA"/>
    <w:rsid w:val="00AB7139"/>
    <w:rsid w:val="00AD29B0"/>
    <w:rsid w:val="00AD4C85"/>
    <w:rsid w:val="00AE1E2A"/>
    <w:rsid w:val="00AE6929"/>
    <w:rsid w:val="00AF253B"/>
    <w:rsid w:val="00B21122"/>
    <w:rsid w:val="00B36AD4"/>
    <w:rsid w:val="00B5321B"/>
    <w:rsid w:val="00B74421"/>
    <w:rsid w:val="00B74FFD"/>
    <w:rsid w:val="00B8287A"/>
    <w:rsid w:val="00B8343B"/>
    <w:rsid w:val="00B87081"/>
    <w:rsid w:val="00B94162"/>
    <w:rsid w:val="00B97217"/>
    <w:rsid w:val="00BA3371"/>
    <w:rsid w:val="00BA5D2D"/>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7397"/>
    <w:rsid w:val="00CD142A"/>
    <w:rsid w:val="00CE2E66"/>
    <w:rsid w:val="00CE6E65"/>
    <w:rsid w:val="00D04A4C"/>
    <w:rsid w:val="00D1111C"/>
    <w:rsid w:val="00D35A1D"/>
    <w:rsid w:val="00D35F20"/>
    <w:rsid w:val="00D436FA"/>
    <w:rsid w:val="00D46CD4"/>
    <w:rsid w:val="00D637A4"/>
    <w:rsid w:val="00D66ABC"/>
    <w:rsid w:val="00D72304"/>
    <w:rsid w:val="00D76712"/>
    <w:rsid w:val="00D8018B"/>
    <w:rsid w:val="00D83DAA"/>
    <w:rsid w:val="00D87C43"/>
    <w:rsid w:val="00D96A6D"/>
    <w:rsid w:val="00DC25EB"/>
    <w:rsid w:val="00DD6647"/>
    <w:rsid w:val="00DD6BB4"/>
    <w:rsid w:val="00DE4B83"/>
    <w:rsid w:val="00DF4F2F"/>
    <w:rsid w:val="00E0757E"/>
    <w:rsid w:val="00E3534D"/>
    <w:rsid w:val="00E40595"/>
    <w:rsid w:val="00E52225"/>
    <w:rsid w:val="00E54956"/>
    <w:rsid w:val="00E5744A"/>
    <w:rsid w:val="00E751B2"/>
    <w:rsid w:val="00E7525B"/>
    <w:rsid w:val="00E93EFD"/>
    <w:rsid w:val="00EA6D21"/>
    <w:rsid w:val="00EB15BD"/>
    <w:rsid w:val="00EB2AE4"/>
    <w:rsid w:val="00EC065E"/>
    <w:rsid w:val="00F051B5"/>
    <w:rsid w:val="00F1319A"/>
    <w:rsid w:val="00F236A9"/>
    <w:rsid w:val="00F40C79"/>
    <w:rsid w:val="00F50A0E"/>
    <w:rsid w:val="00F74C27"/>
    <w:rsid w:val="00F87161"/>
    <w:rsid w:val="00F87BFB"/>
    <w:rsid w:val="00FB1500"/>
    <w:rsid w:val="00FB32AA"/>
    <w:rsid w:val="00FB35B1"/>
    <w:rsid w:val="00FB5A1D"/>
    <w:rsid w:val="00FE4B5C"/>
    <w:rsid w:val="00FE60A7"/>
    <w:rsid w:val="0120BCAA"/>
    <w:rsid w:val="08226675"/>
    <w:rsid w:val="0DA0370D"/>
    <w:rsid w:val="0F577252"/>
    <w:rsid w:val="119D7C2B"/>
    <w:rsid w:val="1EE863B0"/>
    <w:rsid w:val="24572FD6"/>
    <w:rsid w:val="26B5D676"/>
    <w:rsid w:val="26DCDCB1"/>
    <w:rsid w:val="292190D7"/>
    <w:rsid w:val="2AFA6288"/>
    <w:rsid w:val="2B1520BA"/>
    <w:rsid w:val="2B789059"/>
    <w:rsid w:val="2CA609BA"/>
    <w:rsid w:val="2E567A0C"/>
    <w:rsid w:val="2ED9BB28"/>
    <w:rsid w:val="315D27A8"/>
    <w:rsid w:val="33DB59C8"/>
    <w:rsid w:val="38252094"/>
    <w:rsid w:val="38FB03C6"/>
    <w:rsid w:val="3AA12040"/>
    <w:rsid w:val="3AADDD42"/>
    <w:rsid w:val="3E1FEEEF"/>
    <w:rsid w:val="3E987F40"/>
    <w:rsid w:val="418D1B61"/>
    <w:rsid w:val="42B90D9A"/>
    <w:rsid w:val="42E9AD89"/>
    <w:rsid w:val="453E71DA"/>
    <w:rsid w:val="4C071363"/>
    <w:rsid w:val="4D5F9687"/>
    <w:rsid w:val="500E2173"/>
    <w:rsid w:val="531456AB"/>
    <w:rsid w:val="56506F60"/>
    <w:rsid w:val="5895DB76"/>
    <w:rsid w:val="5B60A457"/>
    <w:rsid w:val="5E1D970C"/>
    <w:rsid w:val="5FD61280"/>
    <w:rsid w:val="60EBAC11"/>
    <w:rsid w:val="620D8AB2"/>
    <w:rsid w:val="62240CB5"/>
    <w:rsid w:val="68C32BC4"/>
    <w:rsid w:val="69B2FAC2"/>
    <w:rsid w:val="6A2A99C4"/>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 w:type="character" w:customStyle="1" w:styleId="contentcontrolboundarysink">
    <w:name w:val="contentcontrolboundarysink"/>
    <w:basedOn w:val="DefaultParagraphFont"/>
    <w:rsid w:val="0015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3F40C2A3-E1C5-4154-AEE2-B9D666B4D116}"/>
</file>

<file path=customXml/itemProps3.xml><?xml version="1.0" encoding="utf-8"?>
<ds:datastoreItem xmlns:ds="http://schemas.openxmlformats.org/officeDocument/2006/customXml" ds:itemID="{2E29E52E-2C53-4BFB-8368-20AE61E64B9A}"/>
</file>

<file path=customXml/itemProps4.xml><?xml version="1.0" encoding="utf-8"?>
<ds:datastoreItem xmlns:ds="http://schemas.openxmlformats.org/officeDocument/2006/customXml" ds:itemID="{E6E11B3B-4559-49EB-B31B-F5C3CD894447}"/>
</file>

<file path=docProps/app.xml><?xml version="1.0" encoding="utf-8"?>
<Properties xmlns="http://schemas.openxmlformats.org/officeDocument/2006/extended-properties" xmlns:vt="http://schemas.openxmlformats.org/officeDocument/2006/docPropsVTypes">
  <Template>Normal</Template>
  <TotalTime>0</TotalTime>
  <Pages>4</Pages>
  <Words>4290</Words>
  <Characters>2446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2026-02-04T16:30:00Z</dcterms:created>
  <dcterms:modified xsi:type="dcterms:W3CDTF">2026-02-04T16:30:00Z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2026-02-04T16:30:15Z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2cc3a773-e403-4ba9-9041-9ec3ef87fdf8</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