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6B167A37"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6ACBF661"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000000"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2DB7D16A"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000000"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3E8BF59D"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000000"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16CBB2AC" w:rsidR="00E15F94" w:rsidRPr="00B7291D" w:rsidRDefault="00E15F94" w:rsidP="00E15F94">
            <w:pPr>
              <w:jc w:val="both"/>
            </w:pPr>
            <w:r w:rsidRPr="00B7291D">
              <w:t>Prekių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4E90E58D" w14:textId="77777777" w:rsidTr="00AA4E1B">
        <w:trPr>
          <w:trHeight w:val="50"/>
        </w:trPr>
        <w:tc>
          <w:tcPr>
            <w:tcW w:w="556" w:type="dxa"/>
            <w:vAlign w:val="center"/>
          </w:tcPr>
          <w:p w14:paraId="10E403FC" w14:textId="77777777" w:rsidR="00E15F94" w:rsidRPr="00B7291D" w:rsidRDefault="00E15F94" w:rsidP="00E15F94">
            <w:pPr>
              <w:pStyle w:val="ListParagraph"/>
              <w:numPr>
                <w:ilvl w:val="0"/>
                <w:numId w:val="1"/>
              </w:numPr>
              <w:contextualSpacing w:val="0"/>
              <w:jc w:val="center"/>
            </w:pPr>
          </w:p>
        </w:tc>
        <w:tc>
          <w:tcPr>
            <w:tcW w:w="4133" w:type="dxa"/>
            <w:vAlign w:val="center"/>
          </w:tcPr>
          <w:p w14:paraId="16798988" w14:textId="0A2BB8B0" w:rsidR="00E15F94" w:rsidRPr="00B7291D" w:rsidRDefault="00E15F94" w:rsidP="00E15F94">
            <w:pPr>
              <w:tabs>
                <w:tab w:val="num" w:pos="3065"/>
              </w:tabs>
              <w:ind w:right="95"/>
              <w:jc w:val="both"/>
              <w:rPr>
                <w:bCs/>
                <w:color w:val="FF0000"/>
              </w:rPr>
            </w:pPr>
            <w:r w:rsidRPr="00B7291D">
              <w:t>Dokumentai, įrodantys Prekių atitikimą reikalavimams</w:t>
            </w:r>
            <w:r w:rsidRPr="00B7291D">
              <w:rPr>
                <w:i/>
              </w:rPr>
              <w:t xml:space="preserve"> </w:t>
            </w:r>
          </w:p>
        </w:tc>
        <w:tc>
          <w:tcPr>
            <w:tcW w:w="2043" w:type="dxa"/>
            <w:vAlign w:val="center"/>
          </w:tcPr>
          <w:p w14:paraId="4F9DD59C" w14:textId="1D9BBAE1" w:rsidR="00E15F94" w:rsidRPr="00B7291D" w:rsidRDefault="00000000" w:rsidP="00E15F94">
            <w:pPr>
              <w:jc w:val="center"/>
            </w:pPr>
            <w:sdt>
              <w:sdtPr>
                <w:rPr>
                  <w:rStyle w:val="Laukeliai"/>
                  <w:rFonts w:ascii="Times New Roman" w:hAnsi="Times New Roman" w:cs="Times New Roman"/>
                  <w:sz w:val="24"/>
                  <w:szCs w:val="24"/>
                </w:rPr>
                <w:id w:val="965238644"/>
                <w:placeholder>
                  <w:docPart w:val="BD3CA1F5E7804E3CA92A0B1E72B6ABB2"/>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518AC24" w14:textId="79505D06" w:rsidR="00E15F94" w:rsidRPr="00B7291D" w:rsidRDefault="00E15F94" w:rsidP="00E15F94">
            <w:pPr>
              <w:jc w:val="center"/>
            </w:pPr>
            <w:r w:rsidRPr="00B7291D">
              <w:rPr>
                <w:b/>
                <w:i/>
                <w:color w:val="FF0000"/>
              </w:rPr>
              <w:t>Užpildyti</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45169C53" w:rsidR="00E15F94" w:rsidRPr="00B7291D" w:rsidRDefault="003B5A99" w:rsidP="00E15F94">
            <w:pPr>
              <w:tabs>
                <w:tab w:val="num" w:pos="3065"/>
              </w:tabs>
              <w:ind w:right="95"/>
              <w:jc w:val="both"/>
            </w:pPr>
            <w:r>
              <w:t>D</w:t>
            </w:r>
            <w:r w:rsidR="00E15F94" w:rsidRPr="00B7291D">
              <w:t>eklaracija</w:t>
            </w:r>
            <w:r>
              <w:t xml:space="preserve"> dėl išteklių prieinamumo</w:t>
            </w:r>
          </w:p>
        </w:tc>
        <w:tc>
          <w:tcPr>
            <w:tcW w:w="2043" w:type="dxa"/>
            <w:vAlign w:val="center"/>
          </w:tcPr>
          <w:p w14:paraId="6FC6835B" w14:textId="2FEAC708" w:rsidR="00E15F94" w:rsidRPr="00B7291D" w:rsidRDefault="00000000"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7EEEE81" w14:textId="77777777" w:rsidTr="00E15F94">
        <w:tc>
          <w:tcPr>
            <w:tcW w:w="556" w:type="dxa"/>
            <w:vAlign w:val="center"/>
          </w:tcPr>
          <w:p w14:paraId="5B6A1C1F" w14:textId="77777777" w:rsidR="00E15F94" w:rsidRPr="00B7291D" w:rsidRDefault="00E15F94" w:rsidP="00E15F94">
            <w:pPr>
              <w:pStyle w:val="ListParagraph"/>
              <w:numPr>
                <w:ilvl w:val="0"/>
                <w:numId w:val="1"/>
              </w:numPr>
              <w:contextualSpacing w:val="0"/>
              <w:jc w:val="center"/>
            </w:pPr>
          </w:p>
        </w:tc>
        <w:tc>
          <w:tcPr>
            <w:tcW w:w="4133" w:type="dxa"/>
          </w:tcPr>
          <w:p w14:paraId="10C5BB23" w14:textId="4671084A" w:rsidR="00E15F94" w:rsidRPr="00B7291D" w:rsidRDefault="00E15F94" w:rsidP="00E15F94">
            <w:pPr>
              <w:tabs>
                <w:tab w:val="num" w:pos="3065"/>
              </w:tabs>
              <w:ind w:right="95"/>
              <w:jc w:val="both"/>
            </w:pPr>
            <w:r w:rsidRPr="00B7291D">
              <w:t xml:space="preserve">Tiekėją atstovaujančių asmenų sąrašas </w:t>
            </w:r>
          </w:p>
        </w:tc>
        <w:tc>
          <w:tcPr>
            <w:tcW w:w="2043" w:type="dxa"/>
            <w:vAlign w:val="center"/>
          </w:tcPr>
          <w:p w14:paraId="0CA8FA72" w14:textId="608723AC" w:rsidR="00E15F94" w:rsidRPr="00B7291D" w:rsidRDefault="00000000" w:rsidP="00E15F94">
            <w:pPr>
              <w:jc w:val="center"/>
            </w:pPr>
            <w:sdt>
              <w:sdtPr>
                <w:rPr>
                  <w:rStyle w:val="Laukeliai"/>
                  <w:rFonts w:ascii="Times New Roman" w:hAnsi="Times New Roman" w:cs="Times New Roman"/>
                  <w:sz w:val="24"/>
                  <w:szCs w:val="24"/>
                </w:rPr>
                <w:id w:val="1723397825"/>
                <w:placeholder>
                  <w:docPart w:val="C4750E0BF5C14E6F9BF005AE11CCE291"/>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99C9AE4" w14:textId="480EEE2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0FD6AC5B" w:rsidR="00E15F94" w:rsidRPr="00B7291D" w:rsidRDefault="00E15F94" w:rsidP="00E15F94">
            <w:pPr>
              <w:tabs>
                <w:tab w:val="num" w:pos="3065"/>
              </w:tabs>
              <w:ind w:right="95"/>
              <w:jc w:val="both"/>
            </w:pPr>
            <w:r w:rsidRPr="00B7291D">
              <w:t>Tiekėjo deklaracij</w:t>
            </w:r>
            <w:r w:rsidR="0033520B" w:rsidRPr="00B7291D">
              <w:t>os</w:t>
            </w:r>
            <w:r w:rsidRPr="00B7291D">
              <w:t xml:space="preserve"> dėl atitikties nacionalinio saugumo reikalavimams </w:t>
            </w:r>
          </w:p>
        </w:tc>
        <w:tc>
          <w:tcPr>
            <w:tcW w:w="2043" w:type="dxa"/>
            <w:vAlign w:val="center"/>
          </w:tcPr>
          <w:p w14:paraId="6A007ED6" w14:textId="00090925" w:rsidR="00E15F94" w:rsidRPr="00B7291D" w:rsidRDefault="00000000"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1E280A1B"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 xml:space="preserve">Pašalinimo pagrindų nebuvimą patvirtinantys dokumentai, atitikimą </w:t>
            </w:r>
            <w:r>
              <w:rPr>
                <w:rStyle w:val="cf01"/>
                <w:rFonts w:ascii="Times New Roman" w:hAnsi="Times New Roman" w:cs="Times New Roman"/>
                <w:sz w:val="24"/>
                <w:szCs w:val="24"/>
              </w:rPr>
              <w:t>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000000"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000000"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F4D8" w14:textId="77777777" w:rsidR="00EB77A5" w:rsidRDefault="00EB77A5" w:rsidP="00DD4959">
      <w:r>
        <w:separator/>
      </w:r>
    </w:p>
  </w:endnote>
  <w:endnote w:type="continuationSeparator" w:id="0">
    <w:p w14:paraId="43B2C202" w14:textId="77777777" w:rsidR="00EB77A5" w:rsidRDefault="00EB77A5" w:rsidP="00DD4959">
      <w:r>
        <w:continuationSeparator/>
      </w:r>
    </w:p>
  </w:endnote>
  <w:endnote w:type="continuationNotice" w:id="1">
    <w:p w14:paraId="3F9ABDF0" w14:textId="77777777" w:rsidR="00EB77A5" w:rsidRDefault="00EB7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E4D0" w14:textId="77777777" w:rsidR="00EB77A5" w:rsidRDefault="00EB77A5" w:rsidP="00DD4959">
      <w:r>
        <w:separator/>
      </w:r>
    </w:p>
  </w:footnote>
  <w:footnote w:type="continuationSeparator" w:id="0">
    <w:p w14:paraId="0BBB2070" w14:textId="77777777" w:rsidR="00EB77A5" w:rsidRDefault="00EB77A5" w:rsidP="00DD4959">
      <w:r>
        <w:continuationSeparator/>
      </w:r>
    </w:p>
  </w:footnote>
  <w:footnote w:type="continuationNotice" w:id="1">
    <w:p w14:paraId="1515E265" w14:textId="77777777" w:rsidR="00EB77A5" w:rsidRDefault="00EB77A5"/>
  </w:footnote>
  <w:footnote w:id="2">
    <w:p w14:paraId="7906A0AF" w14:textId="77777777" w:rsidR="00111DFC" w:rsidRPr="003B5A99" w:rsidRDefault="00111DFC" w:rsidP="00111DFC">
      <w:pPr>
        <w:pStyle w:val="FootnoteText"/>
        <w:tabs>
          <w:tab w:val="left" w:pos="426"/>
        </w:tabs>
        <w:ind w:left="142" w:hanging="142"/>
        <w:jc w:val="both"/>
        <w:rPr>
          <w:rFonts w:ascii="Trebuchet MS" w:hAnsi="Trebuchet MS"/>
        </w:rPr>
      </w:pPr>
      <w:r w:rsidRPr="003B5A99">
        <w:rPr>
          <w:rStyle w:val="FootnoteReference"/>
        </w:rPr>
        <w:footnoteRef/>
      </w:r>
      <w:r w:rsidRPr="003B5A99">
        <w:t xml:space="preserve"> Atskiri dokumentai ar šiuose dokumentuose pateikiama informacija gali būti nurodoma atskirose eilutėse, atsižvelgiant į informacijos konfidencialumą.</w:t>
      </w:r>
    </w:p>
  </w:footnote>
  <w:footnote w:id="3">
    <w:p w14:paraId="35D8E4B3" w14:textId="77777777" w:rsidR="00E15F94" w:rsidRPr="003B5A99" w:rsidRDefault="00E15F94" w:rsidP="00111DFC">
      <w:pPr>
        <w:pStyle w:val="FootnoteText"/>
        <w:ind w:left="142" w:hanging="142"/>
        <w:jc w:val="both"/>
        <w:rPr>
          <w:lang w:val="en-US"/>
        </w:rPr>
      </w:pPr>
      <w:r w:rsidRPr="003B5A99">
        <w:rPr>
          <w:rStyle w:val="FootnoteReference"/>
        </w:rPr>
        <w:footnoteRef/>
      </w:r>
      <w:r w:rsidRPr="003B5A99">
        <w:t xml:space="preserve"> Lietuvos Respublikos pirkimų, atliekamų vandentvarkos, energetikos, transporto ar pašto paslaugų srities perkančiųjų subjektų, įstatymas (toliau – PĮ)</w:t>
      </w:r>
    </w:p>
  </w:footnote>
  <w:footnote w:id="4">
    <w:p w14:paraId="6252A3EC" w14:textId="1EBA4F87" w:rsidR="00E15F94" w:rsidRPr="003B5A99" w:rsidRDefault="00E15F94" w:rsidP="00E15F94">
      <w:pPr>
        <w:pStyle w:val="FootnoteText"/>
        <w:jc w:val="both"/>
        <w:rPr>
          <w:rFonts w:ascii="Arial" w:hAnsi="Arial" w:cs="Arial"/>
        </w:rPr>
      </w:pPr>
      <w:r w:rsidRPr="003B5A99">
        <w:rPr>
          <w:rStyle w:val="FootnoteReference"/>
        </w:rPr>
        <w:footnoteRef/>
      </w:r>
      <w:r w:rsidRPr="003B5A99">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B5A99"/>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843815"/>
    <w:rsid w:val="00856608"/>
    <w:rsid w:val="008656B0"/>
    <w:rsid w:val="008E2282"/>
    <w:rsid w:val="00913EEE"/>
    <w:rsid w:val="009328F6"/>
    <w:rsid w:val="00974358"/>
    <w:rsid w:val="00975043"/>
    <w:rsid w:val="009A3AF9"/>
    <w:rsid w:val="009C4024"/>
    <w:rsid w:val="009E2F47"/>
    <w:rsid w:val="00A43236"/>
    <w:rsid w:val="00A479EF"/>
    <w:rsid w:val="00A609F5"/>
    <w:rsid w:val="00A714B2"/>
    <w:rsid w:val="00A817BB"/>
    <w:rsid w:val="00A907F4"/>
    <w:rsid w:val="00AA5E8D"/>
    <w:rsid w:val="00AC5895"/>
    <w:rsid w:val="00AC608C"/>
    <w:rsid w:val="00B139E2"/>
    <w:rsid w:val="00B32AF1"/>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47250"/>
    <w:rsid w:val="00E90E1E"/>
    <w:rsid w:val="00EB77A5"/>
    <w:rsid w:val="00EE485E"/>
    <w:rsid w:val="00F308B4"/>
    <w:rsid w:val="00F31732"/>
    <w:rsid w:val="00F61CFD"/>
    <w:rsid w:val="00F66AFE"/>
    <w:rsid w:val="00F7418A"/>
    <w:rsid w:val="00F77BF9"/>
    <w:rsid w:val="00F826C4"/>
    <w:rsid w:val="00FB6184"/>
    <w:rsid w:val="00FD0D89"/>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BD3CA1F5E7804E3CA92A0B1E72B6ABB2"/>
        <w:category>
          <w:name w:val="General"/>
          <w:gallery w:val="placeholder"/>
        </w:category>
        <w:types>
          <w:type w:val="bbPlcHdr"/>
        </w:types>
        <w:behaviors>
          <w:behavior w:val="content"/>
        </w:behaviors>
        <w:guid w:val="{1B5CCDEC-4D84-4AA5-91F9-C672C2374F0D}"/>
      </w:docPartPr>
      <w:docPartBody>
        <w:p w:rsidR="00714190" w:rsidRDefault="00D602F9" w:rsidP="00D602F9">
          <w:pPr>
            <w:pStyle w:val="BD3CA1F5E7804E3CA92A0B1E72B6ABB2"/>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4750E0BF5C14E6F9BF005AE11CCE291"/>
        <w:category>
          <w:name w:val="General"/>
          <w:gallery w:val="placeholder"/>
        </w:category>
        <w:types>
          <w:type w:val="bbPlcHdr"/>
        </w:types>
        <w:behaviors>
          <w:behavior w:val="content"/>
        </w:behaviors>
        <w:guid w:val="{019EC01D-A840-4692-B6B4-B9FD7FB5C7C4}"/>
      </w:docPartPr>
      <w:docPartBody>
        <w:p w:rsidR="00714190" w:rsidRDefault="00D602F9" w:rsidP="00D602F9">
          <w:pPr>
            <w:pStyle w:val="C4750E0BF5C14E6F9BF005AE11CCE291"/>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D0EC5"/>
    <w:rsid w:val="003D70C5"/>
    <w:rsid w:val="00471B38"/>
    <w:rsid w:val="005128C2"/>
    <w:rsid w:val="005368CF"/>
    <w:rsid w:val="00714190"/>
    <w:rsid w:val="00775E4D"/>
    <w:rsid w:val="008B1534"/>
    <w:rsid w:val="009328F6"/>
    <w:rsid w:val="009C4024"/>
    <w:rsid w:val="00AC608C"/>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38FBD-736F-4C55-A343-FBF02B3C3EE0}">
  <ds:schemaRefs>
    <ds:schemaRef ds:uri="http://schemas.microsoft.com/office/2006/metadata/properties"/>
    <ds:schemaRef ds:uri="http://schemas.microsoft.com/office/infopath/2007/PartnerControls"/>
    <ds:schemaRef ds:uri="792cc0e5-78ed-4bf2-9e00-f1b9f65a553d"/>
    <ds:schemaRef ds:uri="99d0408b-8311-495b-85d1-8ab2a7a8f309"/>
    <ds:schemaRef ds:uri="http://schemas.microsoft.com/sharepoint/v3"/>
  </ds:schemaRefs>
</ds:datastoreItem>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73DB7DD3-D8A2-4E79-9EB0-DD9967D86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3559</Characters>
  <Application>Microsoft Office Word</Application>
  <DocSecurity>0</DocSecurity>
  <Lines>142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2026-02-05T07:27:00Z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