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B009A5" w:rsidRDefault="00B33FA5" w:rsidP="00B33FA5">
      <w:pPr>
        <w:rPr>
          <w:rFonts w:ascii="Times New Roman" w:hAnsi="Times New Roman" w:cs="Times New Roman"/>
          <w:sz w:val="22"/>
          <w:szCs w:val="22"/>
        </w:rPr>
      </w:pPr>
    </w:p>
    <w:p w14:paraId="3506D8E3" w14:textId="77777777" w:rsidR="00B33FA5" w:rsidRPr="00E67DC1" w:rsidRDefault="00B33FA5" w:rsidP="00B33FA5">
      <w:pPr>
        <w:pStyle w:val="Paantrat"/>
        <w:spacing w:after="0" w:line="240" w:lineRule="auto"/>
        <w:jc w:val="center"/>
        <w:rPr>
          <w:rFonts w:ascii="Times New Roman" w:hAnsi="Times New Roman" w:cs="Times New Roman"/>
          <w:b/>
          <w:bCs/>
          <w:color w:val="auto"/>
          <w:sz w:val="24"/>
          <w:szCs w:val="24"/>
        </w:rPr>
      </w:pPr>
      <w:r w:rsidRPr="00E67DC1">
        <w:rPr>
          <w:rFonts w:ascii="Times New Roman" w:hAnsi="Times New Roman" w:cs="Times New Roman"/>
          <w:b/>
          <w:bCs/>
          <w:color w:val="auto"/>
          <w:sz w:val="24"/>
          <w:szCs w:val="24"/>
        </w:rPr>
        <w:t>PASIŪLYMAS</w:t>
      </w:r>
    </w:p>
    <w:p w14:paraId="15A88085" w14:textId="48B47C93" w:rsidR="00C26F60" w:rsidRPr="00E67DC1" w:rsidRDefault="00B33FA5" w:rsidP="00C26F60">
      <w:pPr>
        <w:pStyle w:val="Antrat1"/>
        <w:spacing w:before="0"/>
        <w:jc w:val="center"/>
        <w:rPr>
          <w:rFonts w:ascii="Times New Roman" w:hAnsi="Times New Roman" w:cs="Times New Roman"/>
          <w:b/>
          <w:color w:val="auto"/>
          <w:sz w:val="24"/>
          <w:szCs w:val="24"/>
        </w:rPr>
      </w:pPr>
      <w:r w:rsidRPr="00E67DC1">
        <w:rPr>
          <w:rFonts w:ascii="Times New Roman" w:hAnsi="Times New Roman" w:cs="Times New Roman"/>
          <w:b/>
          <w:bCs/>
          <w:color w:val="auto"/>
          <w:sz w:val="24"/>
          <w:szCs w:val="24"/>
        </w:rPr>
        <w:t xml:space="preserve">DĖL </w:t>
      </w:r>
      <w:r w:rsidR="00C26F60" w:rsidRPr="00E67DC1">
        <w:rPr>
          <w:rFonts w:ascii="Times New Roman" w:hAnsi="Times New Roman" w:cs="Times New Roman"/>
          <w:b/>
          <w:color w:val="auto"/>
          <w:sz w:val="24"/>
          <w:szCs w:val="24"/>
        </w:rPr>
        <w:t xml:space="preserve">VARĖNOS PASIENIO RINKTINĖS </w:t>
      </w:r>
      <w:r w:rsidR="00E67DC1" w:rsidRPr="00E67DC1">
        <w:rPr>
          <w:rFonts w:ascii="Times New Roman" w:hAnsi="Times New Roman" w:cs="Times New Roman"/>
          <w:b/>
          <w:bCs/>
          <w:color w:val="auto"/>
          <w:sz w:val="24"/>
          <w:szCs w:val="24"/>
        </w:rPr>
        <w:t>GI</w:t>
      </w:r>
      <w:r w:rsidR="006F4E0E">
        <w:rPr>
          <w:rFonts w:ascii="Times New Roman" w:hAnsi="Times New Roman" w:cs="Times New Roman"/>
          <w:b/>
          <w:bCs/>
          <w:color w:val="auto"/>
          <w:sz w:val="24"/>
          <w:szCs w:val="24"/>
        </w:rPr>
        <w:t>NT</w:t>
      </w:r>
      <w:r w:rsidR="00E67DC1" w:rsidRPr="00E67DC1">
        <w:rPr>
          <w:rFonts w:ascii="Times New Roman" w:hAnsi="Times New Roman" w:cs="Times New Roman"/>
          <w:b/>
          <w:bCs/>
          <w:color w:val="auto"/>
          <w:sz w:val="24"/>
          <w:szCs w:val="24"/>
        </w:rPr>
        <w:t>ARO ŽAGUNIO</w:t>
      </w:r>
      <w:r w:rsidR="00C26F60" w:rsidRPr="00E67DC1">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62BB406C" w14:textId="7C57363F" w:rsidR="00B33FA5" w:rsidRPr="00B009A5" w:rsidRDefault="00B33FA5" w:rsidP="005E6478">
      <w:pPr>
        <w:pStyle w:val="Paantrat"/>
        <w:spacing w:after="0" w:line="240" w:lineRule="auto"/>
        <w:jc w:val="center"/>
        <w:rPr>
          <w:rFonts w:ascii="Times New Roman" w:hAnsi="Times New Roman" w:cs="Times New Roman"/>
          <w:b/>
          <w:bCs/>
          <w:color w:val="auto"/>
          <w:sz w:val="24"/>
          <w:szCs w:val="24"/>
        </w:rPr>
      </w:pPr>
      <w:r w:rsidRPr="00B009A5">
        <w:rPr>
          <w:rFonts w:ascii="Times New Roman" w:hAnsi="Times New Roman" w:cs="Times New Roman"/>
          <w:b/>
          <w:bCs/>
          <w:color w:val="auto"/>
          <w:sz w:val="24"/>
          <w:szCs w:val="24"/>
        </w:rPr>
        <w:t>pirkimo</w:t>
      </w:r>
    </w:p>
    <w:p w14:paraId="44A365C5" w14:textId="77777777" w:rsidR="00B33FA5" w:rsidRPr="00B009A5"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lastRenderedPageBreak/>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1713E9D2" w14:textId="77777777" w:rsidR="00DF4312" w:rsidRDefault="00DF4312" w:rsidP="005E6478">
      <w:pPr>
        <w:tabs>
          <w:tab w:val="left" w:pos="851"/>
        </w:tabs>
        <w:spacing w:after="0" w:line="240" w:lineRule="auto"/>
        <w:jc w:val="both"/>
        <w:rPr>
          <w:rFonts w:ascii="Times New Roman" w:eastAsia="Calibri" w:hAnsi="Times New Roman" w:cs="Times New Roman"/>
          <w:bCs/>
          <w:iCs/>
          <w:sz w:val="24"/>
          <w:szCs w:val="24"/>
        </w:rPr>
      </w:pPr>
    </w:p>
    <w:p w14:paraId="429E1ED8" w14:textId="1301B677" w:rsidR="00DF4312" w:rsidRPr="00E10019" w:rsidRDefault="00DF4312" w:rsidP="00DF4312">
      <w:pPr>
        <w:pStyle w:val="Antrats"/>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Pr="00E10019">
        <w:rPr>
          <w:rFonts w:ascii="Times New Roman" w:hAnsi="Times New Roman" w:cs="Times New Roman"/>
          <w:sz w:val="24"/>
          <w:szCs w:val="24"/>
        </w:rPr>
        <w:t>aptarnavimo, remonto ir priežiūros paslaug</w:t>
      </w:r>
      <w:r>
        <w:rPr>
          <w:rFonts w:ascii="Times New Roman" w:hAnsi="Times New Roman" w:cs="Times New Roman"/>
          <w:sz w:val="24"/>
          <w:szCs w:val="24"/>
        </w:rPr>
        <w:t>os</w:t>
      </w:r>
      <w:r w:rsidRPr="00E10019">
        <w:rPr>
          <w:rFonts w:ascii="Times New Roman" w:hAnsi="Times New Roman" w:cs="Times New Roman"/>
          <w:sz w:val="24"/>
          <w:szCs w:val="24"/>
        </w:rPr>
        <w:t xml:space="preserve"> </w:t>
      </w:r>
    </w:p>
    <w:p w14:paraId="06475BFF" w14:textId="71FDEC43" w:rsidR="005E6478" w:rsidRPr="005E6478" w:rsidRDefault="00DF4312" w:rsidP="005E6478">
      <w:pPr>
        <w:tabs>
          <w:tab w:val="left" w:pos="1134"/>
        </w:tabs>
        <w:spacing w:after="0" w:line="240" w:lineRule="auto"/>
        <w:jc w:val="right"/>
        <w:rPr>
          <w:rFonts w:ascii="Times New Roman" w:hAnsi="Times New Roman" w:cs="Times New Roman"/>
          <w:sz w:val="24"/>
          <w:szCs w:val="24"/>
        </w:rPr>
      </w:pPr>
      <w:r w:rsidRPr="005E6478">
        <w:rPr>
          <w:rFonts w:ascii="Times New Roman" w:hAnsi="Times New Roman" w:cs="Times New Roman"/>
          <w:sz w:val="24"/>
          <w:szCs w:val="24"/>
        </w:rPr>
        <w:t xml:space="preserve">lentelė Nr. 1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8"/>
        <w:gridCol w:w="5765"/>
        <w:gridCol w:w="997"/>
        <w:gridCol w:w="1275"/>
        <w:gridCol w:w="1123"/>
      </w:tblGrid>
      <w:tr w:rsidR="004C40AE" w:rsidRPr="005E6478" w14:paraId="549C5A65" w14:textId="4FC45E19" w:rsidTr="00C26F60">
        <w:trPr>
          <w:trHeight w:val="844"/>
        </w:trPr>
        <w:tc>
          <w:tcPr>
            <w:tcW w:w="243" w:type="pct"/>
            <w:tcBorders>
              <w:top w:val="single" w:sz="4" w:space="0" w:color="auto"/>
              <w:left w:val="single" w:sz="4" w:space="0" w:color="auto"/>
              <w:bottom w:val="single" w:sz="4" w:space="0" w:color="auto"/>
              <w:right w:val="single" w:sz="4" w:space="0" w:color="auto"/>
            </w:tcBorders>
          </w:tcPr>
          <w:p w14:paraId="107E6D08"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Eil. Nr.</w:t>
            </w:r>
          </w:p>
        </w:tc>
        <w:tc>
          <w:tcPr>
            <w:tcW w:w="2994" w:type="pct"/>
            <w:tcBorders>
              <w:top w:val="single" w:sz="4" w:space="0" w:color="auto"/>
              <w:left w:val="single" w:sz="4" w:space="0" w:color="auto"/>
              <w:bottom w:val="single" w:sz="4" w:space="0" w:color="auto"/>
              <w:right w:val="single" w:sz="4" w:space="0" w:color="auto"/>
            </w:tcBorders>
          </w:tcPr>
          <w:p w14:paraId="5D2991D0"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Paslaugų pavadinimas</w:t>
            </w:r>
          </w:p>
        </w:tc>
        <w:tc>
          <w:tcPr>
            <w:tcW w:w="518" w:type="pct"/>
            <w:tcBorders>
              <w:top w:val="single" w:sz="4" w:space="0" w:color="auto"/>
              <w:left w:val="single" w:sz="4" w:space="0" w:color="auto"/>
              <w:bottom w:val="single" w:sz="4" w:space="0" w:color="auto"/>
              <w:right w:val="single" w:sz="4" w:space="0" w:color="auto"/>
            </w:tcBorders>
          </w:tcPr>
          <w:p w14:paraId="1ECBC476"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Mato vnt.</w:t>
            </w:r>
          </w:p>
        </w:tc>
        <w:tc>
          <w:tcPr>
            <w:tcW w:w="662" w:type="pct"/>
            <w:tcBorders>
              <w:top w:val="single" w:sz="4" w:space="0" w:color="auto"/>
              <w:left w:val="single" w:sz="4" w:space="0" w:color="auto"/>
              <w:bottom w:val="single" w:sz="4" w:space="0" w:color="auto"/>
              <w:right w:val="single" w:sz="4" w:space="0" w:color="auto"/>
            </w:tcBorders>
          </w:tcPr>
          <w:p w14:paraId="051F3A2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0A3CABED" w14:textId="1A06DE16" w:rsidR="004C40AE" w:rsidRPr="005E6478"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583" w:type="pct"/>
            <w:tcBorders>
              <w:top w:val="single" w:sz="4" w:space="0" w:color="auto"/>
              <w:left w:val="single" w:sz="4" w:space="0" w:color="auto"/>
              <w:bottom w:val="single" w:sz="4" w:space="0" w:color="auto"/>
              <w:right w:val="single" w:sz="4" w:space="0" w:color="auto"/>
            </w:tcBorders>
          </w:tcPr>
          <w:p w14:paraId="46726A0F"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3B5AD001" w14:textId="1D123C31" w:rsidR="004C40AE" w:rsidRPr="005E6478" w:rsidRDefault="004C40AE" w:rsidP="004C40AE">
            <w:pPr>
              <w:spacing w:after="0" w:line="259"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18F56353" w14:textId="5F3291C5" w:rsidTr="00C26F60">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D44B07B"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1</w:t>
            </w:r>
          </w:p>
        </w:tc>
        <w:tc>
          <w:tcPr>
            <w:tcW w:w="2994" w:type="pct"/>
            <w:tcBorders>
              <w:top w:val="single" w:sz="4" w:space="0" w:color="auto"/>
              <w:left w:val="single" w:sz="4" w:space="0" w:color="auto"/>
              <w:bottom w:val="single" w:sz="4" w:space="0" w:color="auto"/>
              <w:right w:val="single" w:sz="4" w:space="0" w:color="auto"/>
            </w:tcBorders>
            <w:vAlign w:val="center"/>
          </w:tcPr>
          <w:p w14:paraId="1F3325B8"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2</w:t>
            </w:r>
          </w:p>
        </w:tc>
        <w:tc>
          <w:tcPr>
            <w:tcW w:w="518" w:type="pct"/>
            <w:tcBorders>
              <w:top w:val="single" w:sz="4" w:space="0" w:color="auto"/>
              <w:left w:val="single" w:sz="4" w:space="0" w:color="auto"/>
              <w:bottom w:val="single" w:sz="4" w:space="0" w:color="auto"/>
              <w:right w:val="single" w:sz="4" w:space="0" w:color="auto"/>
            </w:tcBorders>
            <w:vAlign w:val="center"/>
          </w:tcPr>
          <w:p w14:paraId="083ABED1"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3</w:t>
            </w:r>
          </w:p>
        </w:tc>
        <w:tc>
          <w:tcPr>
            <w:tcW w:w="662" w:type="pct"/>
            <w:tcBorders>
              <w:top w:val="single" w:sz="4" w:space="0" w:color="auto"/>
              <w:left w:val="single" w:sz="4" w:space="0" w:color="auto"/>
              <w:bottom w:val="single" w:sz="4" w:space="0" w:color="auto"/>
              <w:right w:val="single" w:sz="4" w:space="0" w:color="auto"/>
            </w:tcBorders>
            <w:vAlign w:val="center"/>
          </w:tcPr>
          <w:p w14:paraId="50B70987"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4</w:t>
            </w:r>
          </w:p>
        </w:tc>
        <w:tc>
          <w:tcPr>
            <w:tcW w:w="583" w:type="pct"/>
            <w:tcBorders>
              <w:top w:val="single" w:sz="4" w:space="0" w:color="auto"/>
              <w:left w:val="single" w:sz="4" w:space="0" w:color="auto"/>
              <w:bottom w:val="single" w:sz="4" w:space="0" w:color="auto"/>
              <w:right w:val="single" w:sz="4" w:space="0" w:color="auto"/>
            </w:tcBorders>
            <w:vAlign w:val="center"/>
          </w:tcPr>
          <w:p w14:paraId="320F21B0" w14:textId="7B63265F" w:rsidR="004C40AE" w:rsidRPr="005E6478" w:rsidRDefault="004C40AE" w:rsidP="004C40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E67DC1" w:rsidRPr="005E6478" w14:paraId="537102C7" w14:textId="6A890AB6"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18F0347B" w14:textId="52F40D50"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w:t>
            </w:r>
          </w:p>
        </w:tc>
        <w:tc>
          <w:tcPr>
            <w:tcW w:w="2994" w:type="pct"/>
            <w:tcBorders>
              <w:top w:val="single" w:sz="4" w:space="0" w:color="auto"/>
              <w:left w:val="single" w:sz="4" w:space="0" w:color="auto"/>
              <w:bottom w:val="single" w:sz="4" w:space="0" w:color="auto"/>
              <w:right w:val="single" w:sz="4" w:space="0" w:color="auto"/>
            </w:tcBorders>
          </w:tcPr>
          <w:p w14:paraId="1FF502FE" w14:textId="77777777" w:rsidR="00E67DC1" w:rsidRPr="00D7065D" w:rsidRDefault="00E67DC1" w:rsidP="00E67DC1">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4E060690" w14:textId="158093EE" w:rsidR="00E67DC1" w:rsidRPr="003F2BC0"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8" w:type="pct"/>
            <w:tcBorders>
              <w:top w:val="single" w:sz="4" w:space="0" w:color="auto"/>
              <w:left w:val="single" w:sz="4" w:space="0" w:color="auto"/>
              <w:bottom w:val="single" w:sz="4" w:space="0" w:color="auto"/>
              <w:right w:val="single" w:sz="4" w:space="0" w:color="auto"/>
            </w:tcBorders>
          </w:tcPr>
          <w:p w14:paraId="58369EB3" w14:textId="28387843" w:rsidR="00E67DC1" w:rsidRPr="003F2BC0"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2731171" w14:textId="77777777" w:rsidR="00E67DC1" w:rsidRPr="005E6478" w:rsidRDefault="00E67DC1" w:rsidP="00E67DC1">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66CEA45" w14:textId="77777777" w:rsidR="00E67DC1" w:rsidRPr="005E6478" w:rsidRDefault="00E67DC1" w:rsidP="00E67DC1">
            <w:pPr>
              <w:spacing w:after="0" w:line="240" w:lineRule="auto"/>
              <w:jc w:val="center"/>
              <w:rPr>
                <w:rFonts w:ascii="Times New Roman" w:hAnsi="Times New Roman" w:cs="Times New Roman"/>
                <w:sz w:val="24"/>
                <w:szCs w:val="24"/>
              </w:rPr>
            </w:pPr>
          </w:p>
        </w:tc>
      </w:tr>
      <w:tr w:rsidR="00E67DC1" w:rsidRPr="005E6478" w14:paraId="3B096614" w14:textId="34488D3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1846742" w14:textId="64627B7A"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2.</w:t>
            </w:r>
          </w:p>
        </w:tc>
        <w:tc>
          <w:tcPr>
            <w:tcW w:w="2994" w:type="pct"/>
            <w:tcBorders>
              <w:top w:val="single" w:sz="4" w:space="0" w:color="auto"/>
              <w:left w:val="single" w:sz="4" w:space="0" w:color="auto"/>
              <w:bottom w:val="single" w:sz="4" w:space="0" w:color="auto"/>
              <w:right w:val="single" w:sz="4" w:space="0" w:color="auto"/>
            </w:tcBorders>
          </w:tcPr>
          <w:p w14:paraId="22CC492D" w14:textId="77777777" w:rsidR="00E67DC1" w:rsidRPr="00D7065D" w:rsidRDefault="00E67DC1" w:rsidP="00E67DC1">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49AE0BEE" w14:textId="121FF836"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18" w:type="pct"/>
            <w:tcBorders>
              <w:top w:val="single" w:sz="4" w:space="0" w:color="auto"/>
              <w:left w:val="single" w:sz="4" w:space="0" w:color="auto"/>
              <w:bottom w:val="single" w:sz="4" w:space="0" w:color="auto"/>
              <w:right w:val="single" w:sz="4" w:space="0" w:color="auto"/>
            </w:tcBorders>
          </w:tcPr>
          <w:p w14:paraId="350C7D4F" w14:textId="68AAC684"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val.</w:t>
            </w:r>
          </w:p>
        </w:tc>
        <w:tc>
          <w:tcPr>
            <w:tcW w:w="662" w:type="pct"/>
            <w:tcBorders>
              <w:top w:val="single" w:sz="4" w:space="0" w:color="auto"/>
              <w:left w:val="single" w:sz="4" w:space="0" w:color="auto"/>
              <w:bottom w:val="single" w:sz="4" w:space="0" w:color="auto"/>
              <w:right w:val="single" w:sz="4" w:space="0" w:color="auto"/>
            </w:tcBorders>
            <w:vAlign w:val="center"/>
          </w:tcPr>
          <w:p w14:paraId="3B2FFCFE" w14:textId="77777777" w:rsidR="00E67DC1" w:rsidRPr="005E6478" w:rsidRDefault="00E67DC1" w:rsidP="00E67DC1">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E5E935B" w14:textId="77777777" w:rsidR="00E67DC1" w:rsidRPr="005E6478" w:rsidRDefault="00E67DC1" w:rsidP="00E67DC1">
            <w:pPr>
              <w:spacing w:after="0" w:line="240" w:lineRule="auto"/>
              <w:jc w:val="center"/>
              <w:rPr>
                <w:rFonts w:ascii="Times New Roman" w:hAnsi="Times New Roman" w:cs="Times New Roman"/>
                <w:sz w:val="24"/>
                <w:szCs w:val="24"/>
              </w:rPr>
            </w:pPr>
          </w:p>
        </w:tc>
      </w:tr>
      <w:tr w:rsidR="00E67DC1" w:rsidRPr="005E6478" w14:paraId="055C15C5" w14:textId="7EEA0C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29DE3E1" w14:textId="1A6FCD7D"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3.</w:t>
            </w:r>
          </w:p>
        </w:tc>
        <w:tc>
          <w:tcPr>
            <w:tcW w:w="2994" w:type="pct"/>
            <w:tcBorders>
              <w:top w:val="single" w:sz="4" w:space="0" w:color="auto"/>
              <w:left w:val="single" w:sz="4" w:space="0" w:color="auto"/>
              <w:bottom w:val="single" w:sz="4" w:space="0" w:color="auto"/>
              <w:right w:val="single" w:sz="4" w:space="0" w:color="auto"/>
            </w:tcBorders>
          </w:tcPr>
          <w:p w14:paraId="2E3C2E0B" w14:textId="4F3CB638"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 xml:space="preserve">4, 8, 12 ir 24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55BF26D9" w14:textId="6FC29DCF"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21423E48"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3EDDC44"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70FD8956" w14:textId="0163470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8BBD03A" w14:textId="3EF32CE2"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4.</w:t>
            </w:r>
          </w:p>
        </w:tc>
        <w:tc>
          <w:tcPr>
            <w:tcW w:w="2994" w:type="pct"/>
            <w:tcBorders>
              <w:top w:val="single" w:sz="4" w:space="0" w:color="auto"/>
              <w:left w:val="single" w:sz="4" w:space="0" w:color="auto"/>
              <w:bottom w:val="single" w:sz="4" w:space="0" w:color="auto"/>
              <w:right w:val="single" w:sz="4" w:space="0" w:color="auto"/>
            </w:tcBorders>
          </w:tcPr>
          <w:p w14:paraId="18301A9D" w14:textId="0FABC3EA"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 xml:space="preserve">48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0879AED6" w14:textId="2E55FF59"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F350B41"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8A88686"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6EDA01F8" w14:textId="7A86954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98AA872" w14:textId="3486FDE3"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5.</w:t>
            </w:r>
          </w:p>
        </w:tc>
        <w:tc>
          <w:tcPr>
            <w:tcW w:w="2994" w:type="pct"/>
            <w:tcBorders>
              <w:top w:val="single" w:sz="4" w:space="0" w:color="auto"/>
              <w:left w:val="single" w:sz="4" w:space="0" w:color="auto"/>
              <w:bottom w:val="single" w:sz="4" w:space="0" w:color="auto"/>
              <w:right w:val="single" w:sz="4" w:space="0" w:color="auto"/>
            </w:tcBorders>
          </w:tcPr>
          <w:p w14:paraId="676CEF29" w14:textId="73125819"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 xml:space="preserve">Detekcinio kabelio pažeidimo vietos suradimas ir jo sujungimas,  su kabelio pailgėjimo pasekmių/įtakos </w:t>
            </w:r>
            <w:r w:rsidRPr="00D7065D">
              <w:rPr>
                <w:rFonts w:ascii="Times New Roman" w:hAnsi="Times New Roman" w:cs="Times New Roman"/>
                <w:bCs/>
                <w:sz w:val="24"/>
                <w:szCs w:val="24"/>
              </w:rPr>
              <w:t>Sistemai</w:t>
            </w:r>
            <w:r w:rsidRPr="00D7065D">
              <w:rPr>
                <w:rFonts w:ascii="Times New Roman" w:hAnsi="Times New Roman" w:cs="Times New Roman"/>
                <w:sz w:val="24"/>
                <w:szCs w:val="24"/>
              </w:rPr>
              <w:t xml:space="preserve"> pašalinimu (tikslaus detekcinio kabelio suveikimo vietų rodymo BOSCH ir GIS sistemose atstatymu po kiekvieno remonto)</w:t>
            </w:r>
          </w:p>
        </w:tc>
        <w:tc>
          <w:tcPr>
            <w:tcW w:w="518" w:type="pct"/>
            <w:tcBorders>
              <w:top w:val="single" w:sz="4" w:space="0" w:color="auto"/>
              <w:left w:val="single" w:sz="4" w:space="0" w:color="auto"/>
              <w:bottom w:val="single" w:sz="4" w:space="0" w:color="auto"/>
              <w:right w:val="single" w:sz="4" w:space="0" w:color="auto"/>
            </w:tcBorders>
          </w:tcPr>
          <w:p w14:paraId="591FD840" w14:textId="77792D9D"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5B7FFB8"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81959ED"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7AE57A56" w14:textId="28A2CE8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C8A75EA" w14:textId="665A89DE"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6.</w:t>
            </w:r>
          </w:p>
        </w:tc>
        <w:tc>
          <w:tcPr>
            <w:tcW w:w="2994" w:type="pct"/>
            <w:tcBorders>
              <w:top w:val="single" w:sz="4" w:space="0" w:color="auto"/>
              <w:left w:val="single" w:sz="4" w:space="0" w:color="auto"/>
              <w:bottom w:val="single" w:sz="4" w:space="0" w:color="auto"/>
              <w:right w:val="single" w:sz="4" w:space="0" w:color="auto"/>
            </w:tcBorders>
          </w:tcPr>
          <w:p w14:paraId="26DA5E5D" w14:textId="38A30E6D"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Optoelektroninės įrangos komplekto dieninės kameros objektyvo fokusavimo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262CCC9" w14:textId="1313C220"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356FAEF"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8D95E3F"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4FD36C7D" w14:textId="496BD0D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0933B70" w14:textId="3BB886FA"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7.</w:t>
            </w:r>
          </w:p>
        </w:tc>
        <w:tc>
          <w:tcPr>
            <w:tcW w:w="2994" w:type="pct"/>
            <w:tcBorders>
              <w:top w:val="single" w:sz="4" w:space="0" w:color="auto"/>
              <w:left w:val="single" w:sz="4" w:space="0" w:color="auto"/>
              <w:bottom w:val="single" w:sz="4" w:space="0" w:color="auto"/>
              <w:right w:val="single" w:sz="4" w:space="0" w:color="auto"/>
            </w:tcBorders>
          </w:tcPr>
          <w:p w14:paraId="3B5C1DD1" w14:textId="5767F31A"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Optoelektroninės įrangos komplekto dieninės kameros objektyvo tolinimo/artinimo (zoom)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57F0A481" w14:textId="17557E29"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5E3D0F0"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837B67A"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5ABAC86A" w14:textId="15BA366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CF5E76D" w14:textId="333BAB06"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8.</w:t>
            </w:r>
          </w:p>
        </w:tc>
        <w:tc>
          <w:tcPr>
            <w:tcW w:w="2994" w:type="pct"/>
            <w:tcBorders>
              <w:top w:val="single" w:sz="4" w:space="0" w:color="auto"/>
              <w:left w:val="single" w:sz="4" w:space="0" w:color="auto"/>
              <w:bottom w:val="single" w:sz="4" w:space="0" w:color="auto"/>
              <w:right w:val="single" w:sz="4" w:space="0" w:color="auto"/>
            </w:tcBorders>
          </w:tcPr>
          <w:p w14:paraId="00BC2FA5" w14:textId="328D8D21"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 xml:space="preserve">Optoelektroninės įrangos komplekto termovizoriaus objektyvo fokusavimo sistemos remontas/veikimo atstatymas </w:t>
            </w:r>
          </w:p>
        </w:tc>
        <w:tc>
          <w:tcPr>
            <w:tcW w:w="518" w:type="pct"/>
            <w:tcBorders>
              <w:top w:val="single" w:sz="4" w:space="0" w:color="auto"/>
              <w:left w:val="single" w:sz="4" w:space="0" w:color="auto"/>
              <w:bottom w:val="single" w:sz="4" w:space="0" w:color="auto"/>
              <w:right w:val="single" w:sz="4" w:space="0" w:color="auto"/>
            </w:tcBorders>
          </w:tcPr>
          <w:p w14:paraId="4E7C87E9" w14:textId="776728B0"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1A76CD9D"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C62334"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2585442E" w14:textId="0549F26E"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AA7762E" w14:textId="34A12AF7"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9.</w:t>
            </w:r>
          </w:p>
        </w:tc>
        <w:tc>
          <w:tcPr>
            <w:tcW w:w="2994" w:type="pct"/>
            <w:tcBorders>
              <w:top w:val="single" w:sz="4" w:space="0" w:color="auto"/>
              <w:left w:val="single" w:sz="4" w:space="0" w:color="auto"/>
              <w:bottom w:val="single" w:sz="4" w:space="0" w:color="auto"/>
              <w:right w:val="single" w:sz="4" w:space="0" w:color="auto"/>
            </w:tcBorders>
          </w:tcPr>
          <w:p w14:paraId="156D9D3A" w14:textId="10A80485"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Optoelektroninės įrangos komplekto termovizoriaus objektyvo tolinimo/artinimo (zoom)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9357DBB" w14:textId="68328545"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425499A"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0E61F96"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3F600506" w14:textId="37283E4D"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4956B23" w14:textId="1671706A"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10.</w:t>
            </w:r>
          </w:p>
        </w:tc>
        <w:tc>
          <w:tcPr>
            <w:tcW w:w="2994" w:type="pct"/>
            <w:tcBorders>
              <w:top w:val="single" w:sz="4" w:space="0" w:color="auto"/>
              <w:left w:val="single" w:sz="4" w:space="0" w:color="auto"/>
              <w:bottom w:val="single" w:sz="4" w:space="0" w:color="auto"/>
              <w:right w:val="single" w:sz="4" w:space="0" w:color="auto"/>
            </w:tcBorders>
          </w:tcPr>
          <w:p w14:paraId="733BC9B2" w14:textId="3E82A5D2"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Optoelektroninės įrangos komplekto termovizoriaus motininės plokštės remontas/pakeitimas/veikimo atstatymas</w:t>
            </w:r>
          </w:p>
        </w:tc>
        <w:tc>
          <w:tcPr>
            <w:tcW w:w="518" w:type="pct"/>
            <w:tcBorders>
              <w:top w:val="single" w:sz="4" w:space="0" w:color="auto"/>
              <w:left w:val="single" w:sz="4" w:space="0" w:color="auto"/>
              <w:bottom w:val="single" w:sz="4" w:space="0" w:color="auto"/>
              <w:right w:val="single" w:sz="4" w:space="0" w:color="auto"/>
            </w:tcBorders>
          </w:tcPr>
          <w:p w14:paraId="57B5A367" w14:textId="2EDC3BC5"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E4A9C6D"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DEAF31B"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07551782" w14:textId="607392F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1AD81BB" w14:textId="4DC14888"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11.</w:t>
            </w:r>
          </w:p>
        </w:tc>
        <w:tc>
          <w:tcPr>
            <w:tcW w:w="2994" w:type="pct"/>
            <w:tcBorders>
              <w:top w:val="single" w:sz="4" w:space="0" w:color="auto"/>
              <w:left w:val="single" w:sz="4" w:space="0" w:color="auto"/>
              <w:bottom w:val="single" w:sz="4" w:space="0" w:color="auto"/>
              <w:right w:val="single" w:sz="4" w:space="0" w:color="auto"/>
            </w:tcBorders>
          </w:tcPr>
          <w:p w14:paraId="5856D8DF" w14:textId="28231F57"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PAN-tilto remontas/veikimo atstatymas be varikliuko ir valdymo plokštės keitimo</w:t>
            </w:r>
          </w:p>
        </w:tc>
        <w:tc>
          <w:tcPr>
            <w:tcW w:w="518" w:type="pct"/>
            <w:tcBorders>
              <w:top w:val="single" w:sz="4" w:space="0" w:color="auto"/>
              <w:left w:val="single" w:sz="4" w:space="0" w:color="auto"/>
              <w:bottom w:val="single" w:sz="4" w:space="0" w:color="auto"/>
              <w:right w:val="single" w:sz="4" w:space="0" w:color="auto"/>
            </w:tcBorders>
          </w:tcPr>
          <w:p w14:paraId="16CAB91B" w14:textId="58B16E81"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A2C0F55"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CDA07B7"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7D6CE25F" w14:textId="53C38DE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67391CB" w14:textId="4214C068"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12.</w:t>
            </w:r>
          </w:p>
        </w:tc>
        <w:tc>
          <w:tcPr>
            <w:tcW w:w="2994" w:type="pct"/>
            <w:tcBorders>
              <w:top w:val="single" w:sz="4" w:space="0" w:color="auto"/>
              <w:left w:val="single" w:sz="4" w:space="0" w:color="auto"/>
              <w:bottom w:val="single" w:sz="4" w:space="0" w:color="auto"/>
              <w:right w:val="single" w:sz="4" w:space="0" w:color="auto"/>
            </w:tcBorders>
          </w:tcPr>
          <w:p w14:paraId="7AAD0218" w14:textId="741FF1CC"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PAN-tilto remontas/veikimo atstatymas su varikliuko pakeitimu</w:t>
            </w:r>
          </w:p>
        </w:tc>
        <w:tc>
          <w:tcPr>
            <w:tcW w:w="518" w:type="pct"/>
            <w:tcBorders>
              <w:top w:val="single" w:sz="4" w:space="0" w:color="auto"/>
              <w:left w:val="single" w:sz="4" w:space="0" w:color="auto"/>
              <w:bottom w:val="single" w:sz="4" w:space="0" w:color="auto"/>
              <w:right w:val="single" w:sz="4" w:space="0" w:color="auto"/>
            </w:tcBorders>
          </w:tcPr>
          <w:p w14:paraId="5A363B64" w14:textId="7F193A28"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D916216"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027B1A9"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33288503" w14:textId="429033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535446E" w14:textId="651B1B96"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13.</w:t>
            </w:r>
          </w:p>
        </w:tc>
        <w:tc>
          <w:tcPr>
            <w:tcW w:w="2994" w:type="pct"/>
            <w:tcBorders>
              <w:top w:val="single" w:sz="4" w:space="0" w:color="auto"/>
              <w:left w:val="single" w:sz="4" w:space="0" w:color="auto"/>
              <w:bottom w:val="single" w:sz="4" w:space="0" w:color="auto"/>
              <w:right w:val="single" w:sz="4" w:space="0" w:color="auto"/>
            </w:tcBorders>
          </w:tcPr>
          <w:p w14:paraId="778F1BC8" w14:textId="719502F0"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PAN-tilto remontas/veikimo atstatymas su valdymo plokštės pakeitimu</w:t>
            </w:r>
          </w:p>
        </w:tc>
        <w:tc>
          <w:tcPr>
            <w:tcW w:w="518" w:type="pct"/>
            <w:tcBorders>
              <w:top w:val="single" w:sz="4" w:space="0" w:color="auto"/>
              <w:left w:val="single" w:sz="4" w:space="0" w:color="auto"/>
              <w:bottom w:val="single" w:sz="4" w:space="0" w:color="auto"/>
              <w:right w:val="single" w:sz="4" w:space="0" w:color="auto"/>
            </w:tcBorders>
          </w:tcPr>
          <w:p w14:paraId="4829B01B" w14:textId="6CFFD28E"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255DDBE"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113ED0C"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4C4F0476" w14:textId="59907532"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4838668" w14:textId="370A7EDD"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14.</w:t>
            </w:r>
          </w:p>
        </w:tc>
        <w:tc>
          <w:tcPr>
            <w:tcW w:w="2994" w:type="pct"/>
            <w:tcBorders>
              <w:top w:val="single" w:sz="4" w:space="0" w:color="auto"/>
              <w:left w:val="single" w:sz="4" w:space="0" w:color="auto"/>
              <w:bottom w:val="single" w:sz="4" w:space="0" w:color="auto"/>
              <w:right w:val="single" w:sz="4" w:space="0" w:color="auto"/>
            </w:tcBorders>
          </w:tcPr>
          <w:p w14:paraId="34C804BF" w14:textId="2CE3D195"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PAN-tilto remontas/veikimo atstatymas su varikliuko ir/ar valdymo plokštės pakeitimu</w:t>
            </w:r>
          </w:p>
        </w:tc>
        <w:tc>
          <w:tcPr>
            <w:tcW w:w="518" w:type="pct"/>
            <w:tcBorders>
              <w:top w:val="single" w:sz="4" w:space="0" w:color="auto"/>
              <w:left w:val="single" w:sz="4" w:space="0" w:color="auto"/>
              <w:bottom w:val="single" w:sz="4" w:space="0" w:color="auto"/>
              <w:right w:val="single" w:sz="4" w:space="0" w:color="auto"/>
            </w:tcBorders>
          </w:tcPr>
          <w:p w14:paraId="786AD95E" w14:textId="0B0AB95A"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621DE04"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5ECE931"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3616CB73" w14:textId="6EF40ACB"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E6B07E0" w14:textId="1C3C04A4"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15.</w:t>
            </w:r>
          </w:p>
        </w:tc>
        <w:tc>
          <w:tcPr>
            <w:tcW w:w="2994" w:type="pct"/>
            <w:tcBorders>
              <w:top w:val="single" w:sz="4" w:space="0" w:color="auto"/>
              <w:left w:val="single" w:sz="4" w:space="0" w:color="auto"/>
              <w:bottom w:val="single" w:sz="4" w:space="0" w:color="auto"/>
              <w:right w:val="single" w:sz="4" w:space="0" w:color="auto"/>
            </w:tcBorders>
          </w:tcPr>
          <w:p w14:paraId="3B19CA28" w14:textId="74CDEE1C"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Kameros namelio tvirtinimo prie stulpo remontas/atstatymas arba pakeitimas nauju</w:t>
            </w:r>
          </w:p>
        </w:tc>
        <w:tc>
          <w:tcPr>
            <w:tcW w:w="518" w:type="pct"/>
            <w:tcBorders>
              <w:top w:val="single" w:sz="4" w:space="0" w:color="auto"/>
              <w:left w:val="single" w:sz="4" w:space="0" w:color="auto"/>
              <w:bottom w:val="single" w:sz="4" w:space="0" w:color="auto"/>
              <w:right w:val="single" w:sz="4" w:space="0" w:color="auto"/>
            </w:tcBorders>
          </w:tcPr>
          <w:p w14:paraId="676D39B2" w14:textId="4BB0F947"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44B4158"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4F0A94"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465E44BA"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2C8BB547" w14:textId="170E5835"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16.</w:t>
            </w:r>
          </w:p>
        </w:tc>
        <w:tc>
          <w:tcPr>
            <w:tcW w:w="2994" w:type="pct"/>
            <w:tcBorders>
              <w:top w:val="single" w:sz="4" w:space="0" w:color="auto"/>
              <w:left w:val="single" w:sz="4" w:space="0" w:color="auto"/>
              <w:bottom w:val="single" w:sz="4" w:space="0" w:color="auto"/>
              <w:right w:val="single" w:sz="4" w:space="0" w:color="auto"/>
            </w:tcBorders>
          </w:tcPr>
          <w:p w14:paraId="06B62EC0" w14:textId="4C8B1C72"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Veikimo atstatymas nuotoliniu būdu</w:t>
            </w:r>
          </w:p>
        </w:tc>
        <w:tc>
          <w:tcPr>
            <w:tcW w:w="518" w:type="pct"/>
            <w:tcBorders>
              <w:top w:val="single" w:sz="4" w:space="0" w:color="auto"/>
              <w:left w:val="single" w:sz="4" w:space="0" w:color="auto"/>
              <w:bottom w:val="single" w:sz="4" w:space="0" w:color="auto"/>
              <w:right w:val="single" w:sz="4" w:space="0" w:color="auto"/>
            </w:tcBorders>
          </w:tcPr>
          <w:p w14:paraId="162C39F2" w14:textId="16FC424C"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9B7A340"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4FE99C7"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5C9DEDA5"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081138B" w14:textId="7AE0F6A4"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17.</w:t>
            </w:r>
          </w:p>
        </w:tc>
        <w:tc>
          <w:tcPr>
            <w:tcW w:w="2994" w:type="pct"/>
            <w:tcBorders>
              <w:top w:val="single" w:sz="4" w:space="0" w:color="auto"/>
              <w:left w:val="single" w:sz="4" w:space="0" w:color="auto"/>
              <w:bottom w:val="single" w:sz="4" w:space="0" w:color="auto"/>
              <w:right w:val="single" w:sz="4" w:space="0" w:color="auto"/>
            </w:tcBorders>
          </w:tcPr>
          <w:p w14:paraId="52D7ADD6" w14:textId="0ED8D596"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Elektros kabelio pažeidimo vietos suradimas ir jo sujungimas (ruože/žemėje)</w:t>
            </w:r>
          </w:p>
        </w:tc>
        <w:tc>
          <w:tcPr>
            <w:tcW w:w="518" w:type="pct"/>
            <w:tcBorders>
              <w:top w:val="single" w:sz="4" w:space="0" w:color="auto"/>
              <w:left w:val="single" w:sz="4" w:space="0" w:color="auto"/>
              <w:bottom w:val="single" w:sz="4" w:space="0" w:color="auto"/>
              <w:right w:val="single" w:sz="4" w:space="0" w:color="auto"/>
            </w:tcBorders>
          </w:tcPr>
          <w:p w14:paraId="3734CBA0" w14:textId="5AE7D214"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F748DA4"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56AC896" w14:textId="77777777" w:rsidR="00E67DC1" w:rsidRPr="005E6478" w:rsidRDefault="00E67DC1" w:rsidP="00E67DC1">
            <w:pPr>
              <w:spacing w:after="0" w:line="240" w:lineRule="auto"/>
              <w:rPr>
                <w:rFonts w:ascii="Times New Roman" w:hAnsi="Times New Roman" w:cs="Times New Roman"/>
                <w:sz w:val="24"/>
                <w:szCs w:val="24"/>
              </w:rPr>
            </w:pPr>
          </w:p>
        </w:tc>
      </w:tr>
      <w:tr w:rsidR="00E67DC1" w:rsidRPr="005E6478" w14:paraId="7B3A9730"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5EA8785" w14:textId="4AA0DC66"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18.</w:t>
            </w:r>
          </w:p>
        </w:tc>
        <w:tc>
          <w:tcPr>
            <w:tcW w:w="2994" w:type="pct"/>
            <w:tcBorders>
              <w:top w:val="single" w:sz="4" w:space="0" w:color="auto"/>
              <w:left w:val="single" w:sz="4" w:space="0" w:color="auto"/>
              <w:bottom w:val="single" w:sz="4" w:space="0" w:color="auto"/>
              <w:right w:val="single" w:sz="4" w:space="0" w:color="auto"/>
            </w:tcBorders>
          </w:tcPr>
          <w:p w14:paraId="715DEE5A" w14:textId="01F08820" w:rsidR="00E67DC1" w:rsidRPr="00A03167" w:rsidRDefault="00E67DC1" w:rsidP="00E67DC1">
            <w:pPr>
              <w:spacing w:after="0" w:line="240" w:lineRule="auto"/>
              <w:jc w:val="both"/>
              <w:rPr>
                <w:rFonts w:ascii="Times New Roman" w:hAnsi="Times New Roman" w:cs="Times New Roman"/>
                <w:color w:val="EE0000"/>
                <w:sz w:val="24"/>
                <w:szCs w:val="24"/>
              </w:rPr>
            </w:pPr>
            <w:r w:rsidRPr="00D7065D">
              <w:rPr>
                <w:rFonts w:ascii="Times New Roman" w:hAnsi="Times New Roman" w:cs="Times New Roman"/>
                <w:sz w:val="24"/>
                <w:szCs w:val="24"/>
              </w:rPr>
              <w:t>UTP kabelio pažeidimo vietos suradimas ir jo sujungimas (ruože/žemėje)</w:t>
            </w:r>
          </w:p>
        </w:tc>
        <w:tc>
          <w:tcPr>
            <w:tcW w:w="518" w:type="pct"/>
            <w:tcBorders>
              <w:top w:val="single" w:sz="4" w:space="0" w:color="auto"/>
              <w:left w:val="single" w:sz="4" w:space="0" w:color="auto"/>
              <w:bottom w:val="single" w:sz="4" w:space="0" w:color="auto"/>
              <w:right w:val="single" w:sz="4" w:space="0" w:color="auto"/>
            </w:tcBorders>
          </w:tcPr>
          <w:p w14:paraId="3B8DE842" w14:textId="1C5A78AE"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E1405AA" w14:textId="77777777" w:rsidR="00E67DC1" w:rsidRPr="005E6478" w:rsidRDefault="00E67DC1" w:rsidP="00E67DC1">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12A34DB" w14:textId="77777777" w:rsidR="00E67DC1" w:rsidRPr="005E6478" w:rsidRDefault="00E67DC1" w:rsidP="00E67DC1">
            <w:pPr>
              <w:spacing w:after="0" w:line="240" w:lineRule="auto"/>
              <w:rPr>
                <w:rFonts w:ascii="Times New Roman" w:hAnsi="Times New Roman" w:cs="Times New Roman"/>
                <w:sz w:val="24"/>
                <w:szCs w:val="24"/>
              </w:rPr>
            </w:pPr>
          </w:p>
        </w:tc>
      </w:tr>
      <w:tr w:rsidR="00331EA5" w:rsidRPr="005E6478" w14:paraId="73F2487C" w14:textId="77777777" w:rsidTr="00F2735C">
        <w:trPr>
          <w:trHeight w:val="20"/>
        </w:trPr>
        <w:tc>
          <w:tcPr>
            <w:tcW w:w="3755" w:type="pct"/>
            <w:gridSpan w:val="3"/>
            <w:tcBorders>
              <w:top w:val="single" w:sz="4" w:space="0" w:color="auto"/>
              <w:left w:val="single" w:sz="4" w:space="0" w:color="auto"/>
              <w:bottom w:val="single" w:sz="4" w:space="0" w:color="auto"/>
              <w:right w:val="single" w:sz="4" w:space="0" w:color="auto"/>
            </w:tcBorders>
          </w:tcPr>
          <w:p w14:paraId="00FA0B15" w14:textId="6C69BCEF" w:rsidR="00331EA5" w:rsidRPr="005E6478" w:rsidRDefault="00331EA5" w:rsidP="00331EA5">
            <w:pPr>
              <w:spacing w:after="0" w:line="240" w:lineRule="auto"/>
              <w:jc w:val="right"/>
              <w:rPr>
                <w:rFonts w:ascii="Times New Roman" w:hAnsi="Times New Roman" w:cs="Times New Roman"/>
                <w:color w:val="000000" w:themeColor="text1"/>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662" w:type="pct"/>
            <w:tcBorders>
              <w:top w:val="single" w:sz="4" w:space="0" w:color="auto"/>
              <w:left w:val="single" w:sz="4" w:space="0" w:color="auto"/>
              <w:bottom w:val="single" w:sz="4" w:space="0" w:color="auto"/>
              <w:right w:val="single" w:sz="4" w:space="0" w:color="auto"/>
            </w:tcBorders>
          </w:tcPr>
          <w:p w14:paraId="1387D0D8" w14:textId="77777777" w:rsidR="00331EA5" w:rsidRPr="005E6478" w:rsidRDefault="00331EA5" w:rsidP="00331EA5">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tcPr>
          <w:p w14:paraId="5C639905" w14:textId="77777777" w:rsidR="00331EA5" w:rsidRPr="005E6478" w:rsidRDefault="00331EA5" w:rsidP="00331EA5">
            <w:pPr>
              <w:spacing w:after="0" w:line="240" w:lineRule="auto"/>
              <w:rPr>
                <w:rFonts w:ascii="Times New Roman" w:hAnsi="Times New Roman" w:cs="Times New Roman"/>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25FA41D7" w14:textId="77777777" w:rsidR="002D7BA6" w:rsidRPr="005668C5" w:rsidRDefault="002D7BA6" w:rsidP="002D7BA6">
      <w:pPr>
        <w:tabs>
          <w:tab w:val="left" w:pos="1134"/>
        </w:tabs>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sz w:val="24"/>
          <w:szCs w:val="24"/>
        </w:rPr>
        <w:t xml:space="preserve">Pastaba: </w:t>
      </w:r>
      <w:r w:rsidRPr="005668C5">
        <w:rPr>
          <w:rFonts w:ascii="Times New Roman" w:hAnsi="Times New Roman" w:cs="Times New Roman"/>
          <w:sz w:val="24"/>
          <w:szCs w:val="24"/>
        </w:rPr>
        <w:t>Aukščiau lentelėje išvardinti darbai (išskyrus 1-ą ir 2-ą punktus) apima visus reikalingus atvykimus, visas reikalingas darbo valandas, papildomus darbus, eksploatacines medžiagas ir t. t., reikalingus išvardintų darbų atlikimui, bei sistemos ir jos įrenginių paleidimą/suderinimą po darbų atlikimo.</w:t>
      </w:r>
    </w:p>
    <w:p w14:paraId="5755854A" w14:textId="77777777" w:rsidR="00DF4312" w:rsidRDefault="00DF4312" w:rsidP="00DF4312">
      <w:pPr>
        <w:tabs>
          <w:tab w:val="left" w:pos="1134"/>
        </w:tabs>
        <w:spacing w:after="0" w:line="240" w:lineRule="auto"/>
        <w:rPr>
          <w:rFonts w:ascii="Times New Roman" w:hAnsi="Times New Roman" w:cs="Times New Roman"/>
          <w:bCs/>
          <w:sz w:val="24"/>
          <w:szCs w:val="24"/>
        </w:rPr>
      </w:pPr>
    </w:p>
    <w:p w14:paraId="4DDC33E4" w14:textId="258AC287" w:rsidR="005E6478" w:rsidRPr="005E6478" w:rsidRDefault="005E6478" w:rsidP="00DF4312">
      <w:pPr>
        <w:tabs>
          <w:tab w:val="left" w:pos="1134"/>
        </w:tabs>
        <w:spacing w:after="0" w:line="240" w:lineRule="auto"/>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00DF4312" w:rsidRPr="00DF4312">
        <w:rPr>
          <w:rFonts w:ascii="Times New Roman" w:hAnsi="Times New Roman" w:cs="Times New Roman"/>
          <w:bCs/>
          <w:sz w:val="24"/>
          <w:szCs w:val="24"/>
        </w:rPr>
        <w:t>a</w:t>
      </w:r>
      <w:r w:rsidR="00DF4312" w:rsidRPr="005E6478">
        <w:rPr>
          <w:rFonts w:ascii="Times New Roman" w:hAnsi="Times New Roman" w:cs="Times New Roman"/>
          <w:sz w:val="24"/>
          <w:szCs w:val="24"/>
        </w:rPr>
        <w:t>tsarginė</w:t>
      </w:r>
      <w:r w:rsidR="00DF4312">
        <w:rPr>
          <w:rFonts w:ascii="Times New Roman" w:hAnsi="Times New Roman" w:cs="Times New Roman"/>
          <w:sz w:val="24"/>
          <w:szCs w:val="24"/>
        </w:rPr>
        <w:t>s</w:t>
      </w:r>
      <w:r w:rsidRPr="005E6478">
        <w:rPr>
          <w:rFonts w:ascii="Times New Roman" w:hAnsi="Times New Roman" w:cs="Times New Roman"/>
          <w:sz w:val="24"/>
          <w:szCs w:val="24"/>
        </w:rPr>
        <w:t xml:space="preserve"> dal</w:t>
      </w:r>
      <w:r w:rsidR="00DF4312">
        <w:rPr>
          <w:rFonts w:ascii="Times New Roman" w:hAnsi="Times New Roman" w:cs="Times New Roman"/>
          <w:sz w:val="24"/>
          <w:szCs w:val="24"/>
        </w:rPr>
        <w:t>ys</w:t>
      </w:r>
      <w:r w:rsidRPr="005E6478">
        <w:rPr>
          <w:rFonts w:ascii="Times New Roman" w:hAnsi="Times New Roman" w:cs="Times New Roman"/>
          <w:sz w:val="24"/>
          <w:szCs w:val="24"/>
        </w:rPr>
        <w:t xml:space="preserve"> ir įrang</w:t>
      </w:r>
      <w:r w:rsidR="00DF4312">
        <w:rPr>
          <w:rFonts w:ascii="Times New Roman" w:hAnsi="Times New Roman" w:cs="Times New Roman"/>
          <w:sz w:val="24"/>
          <w:szCs w:val="24"/>
        </w:rPr>
        <w:t>a</w:t>
      </w:r>
    </w:p>
    <w:p w14:paraId="36B70CC9" w14:textId="77777777" w:rsidR="005E6478" w:rsidRPr="005E6478" w:rsidRDefault="005E6478" w:rsidP="00DF4312">
      <w:pPr>
        <w:tabs>
          <w:tab w:val="left" w:pos="1134"/>
        </w:tabs>
        <w:spacing w:after="0"/>
        <w:jc w:val="right"/>
        <w:rPr>
          <w:rFonts w:ascii="Times New Roman" w:hAnsi="Times New Roman" w:cs="Times New Roman"/>
          <w:sz w:val="24"/>
          <w:szCs w:val="24"/>
        </w:rPr>
      </w:pPr>
      <w:r w:rsidRPr="005E6478">
        <w:rPr>
          <w:rFonts w:ascii="Times New Roman" w:hAnsi="Times New Roman" w:cs="Times New Roman"/>
          <w:sz w:val="24"/>
          <w:szCs w:val="24"/>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5480"/>
        <w:gridCol w:w="1045"/>
        <w:gridCol w:w="1275"/>
        <w:gridCol w:w="1134"/>
      </w:tblGrid>
      <w:tr w:rsidR="004C40AE" w:rsidRPr="005E6478" w14:paraId="765CE0CE" w14:textId="4C0FC7D4" w:rsidTr="004C40AE">
        <w:tc>
          <w:tcPr>
            <w:tcW w:w="705" w:type="dxa"/>
            <w:tcBorders>
              <w:top w:val="single" w:sz="4" w:space="0" w:color="auto"/>
              <w:left w:val="single" w:sz="4" w:space="0" w:color="auto"/>
              <w:bottom w:val="single" w:sz="4" w:space="0" w:color="auto"/>
              <w:right w:val="single" w:sz="4" w:space="0" w:color="auto"/>
            </w:tcBorders>
          </w:tcPr>
          <w:p w14:paraId="277247BF"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Eil. Nr.</w:t>
            </w:r>
          </w:p>
        </w:tc>
        <w:tc>
          <w:tcPr>
            <w:tcW w:w="5480" w:type="dxa"/>
            <w:tcBorders>
              <w:top w:val="single" w:sz="4" w:space="0" w:color="auto"/>
              <w:left w:val="single" w:sz="4" w:space="0" w:color="auto"/>
              <w:bottom w:val="single" w:sz="4" w:space="0" w:color="auto"/>
              <w:right w:val="single" w:sz="4" w:space="0" w:color="auto"/>
            </w:tcBorders>
          </w:tcPr>
          <w:p w14:paraId="66374439"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lang w:eastAsia="en-US"/>
              </w:rPr>
              <w:t>Komponento pavadinimas ir</w:t>
            </w:r>
            <w:r w:rsidRPr="00DF4312">
              <w:rPr>
                <w:rFonts w:ascii="Times New Roman" w:hAnsi="Times New Roman" w:cs="Times New Roman"/>
                <w:b/>
                <w:sz w:val="24"/>
                <w:szCs w:val="24"/>
              </w:rPr>
              <w:t xml:space="preserve"> </w:t>
            </w:r>
            <w:r w:rsidRPr="00DF4312">
              <w:rPr>
                <w:rFonts w:ascii="Times New Roman" w:hAnsi="Times New Roman" w:cs="Times New Roman"/>
                <w:b/>
                <w:sz w:val="24"/>
                <w:szCs w:val="24"/>
                <w:lang w:eastAsia="en-US"/>
              </w:rPr>
              <w:t>charakteristikos</w:t>
            </w:r>
          </w:p>
        </w:tc>
        <w:tc>
          <w:tcPr>
            <w:tcW w:w="1045" w:type="dxa"/>
            <w:tcBorders>
              <w:top w:val="single" w:sz="4" w:space="0" w:color="auto"/>
              <w:left w:val="single" w:sz="4" w:space="0" w:color="auto"/>
              <w:bottom w:val="single" w:sz="4" w:space="0" w:color="auto"/>
              <w:right w:val="single" w:sz="4" w:space="0" w:color="auto"/>
            </w:tcBorders>
          </w:tcPr>
          <w:p w14:paraId="714136BD"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Mato vnt.</w:t>
            </w:r>
          </w:p>
        </w:tc>
        <w:tc>
          <w:tcPr>
            <w:tcW w:w="1275" w:type="dxa"/>
            <w:tcBorders>
              <w:top w:val="single" w:sz="4" w:space="0" w:color="auto"/>
              <w:left w:val="single" w:sz="4" w:space="0" w:color="auto"/>
              <w:bottom w:val="single" w:sz="4" w:space="0" w:color="auto"/>
              <w:right w:val="single" w:sz="4" w:space="0" w:color="auto"/>
            </w:tcBorders>
          </w:tcPr>
          <w:p w14:paraId="2E67C633"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6DDDF069" w14:textId="5E2B60E7"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1134" w:type="dxa"/>
            <w:tcBorders>
              <w:top w:val="single" w:sz="4" w:space="0" w:color="auto"/>
              <w:left w:val="single" w:sz="4" w:space="0" w:color="auto"/>
              <w:bottom w:val="single" w:sz="4" w:space="0" w:color="auto"/>
              <w:right w:val="single" w:sz="4" w:space="0" w:color="auto"/>
            </w:tcBorders>
          </w:tcPr>
          <w:p w14:paraId="1CFABF6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1471DC38" w14:textId="5A8DDA69"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68DB0760" w14:textId="586ED8BC" w:rsidTr="004C40AE">
        <w:tc>
          <w:tcPr>
            <w:tcW w:w="705" w:type="dxa"/>
            <w:tcBorders>
              <w:top w:val="single" w:sz="4" w:space="0" w:color="auto"/>
              <w:left w:val="single" w:sz="4" w:space="0" w:color="auto"/>
              <w:bottom w:val="single" w:sz="4" w:space="0" w:color="auto"/>
              <w:right w:val="single" w:sz="4" w:space="0" w:color="auto"/>
            </w:tcBorders>
          </w:tcPr>
          <w:p w14:paraId="642937FE"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1C56008A"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2</w:t>
            </w:r>
          </w:p>
        </w:tc>
        <w:tc>
          <w:tcPr>
            <w:tcW w:w="1045" w:type="dxa"/>
            <w:tcBorders>
              <w:top w:val="single" w:sz="4" w:space="0" w:color="auto"/>
              <w:left w:val="single" w:sz="4" w:space="0" w:color="auto"/>
              <w:bottom w:val="single" w:sz="4" w:space="0" w:color="auto"/>
              <w:right w:val="single" w:sz="4" w:space="0" w:color="auto"/>
            </w:tcBorders>
          </w:tcPr>
          <w:p w14:paraId="2A5F6BE0"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9BA3DA1" w14:textId="52E61C2E" w:rsidR="004C40AE" w:rsidRPr="00DF4312" w:rsidRDefault="00C26F60" w:rsidP="004C40A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F7D82DC" w14:textId="3BA662BC" w:rsidR="004C40AE" w:rsidRPr="00DF4312" w:rsidRDefault="00C26F60" w:rsidP="00DF4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E67DC1" w:rsidRPr="005E6478" w14:paraId="3845DDAB" w14:textId="1E83E16F" w:rsidTr="00996548">
        <w:tc>
          <w:tcPr>
            <w:tcW w:w="705" w:type="dxa"/>
            <w:tcBorders>
              <w:top w:val="single" w:sz="4" w:space="0" w:color="auto"/>
              <w:left w:val="single" w:sz="4" w:space="0" w:color="auto"/>
              <w:bottom w:val="single" w:sz="4" w:space="0" w:color="auto"/>
              <w:right w:val="single" w:sz="4" w:space="0" w:color="auto"/>
            </w:tcBorders>
          </w:tcPr>
          <w:p w14:paraId="35B6EF6D" w14:textId="5A2ACF73"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460C049C" w14:textId="1CFB2F77"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Stacionari vaizdo stebėjimo kamera NBN-73013-BA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19B09C" w14:textId="459E8F48"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9925A4"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C2DC6"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37633EE4" w14:textId="375BFF1C" w:rsidTr="00996548">
        <w:tc>
          <w:tcPr>
            <w:tcW w:w="705" w:type="dxa"/>
            <w:tcBorders>
              <w:top w:val="single" w:sz="4" w:space="0" w:color="auto"/>
              <w:left w:val="single" w:sz="4" w:space="0" w:color="auto"/>
              <w:bottom w:val="single" w:sz="4" w:space="0" w:color="auto"/>
              <w:right w:val="single" w:sz="4" w:space="0" w:color="auto"/>
            </w:tcBorders>
          </w:tcPr>
          <w:p w14:paraId="6B55C1D5" w14:textId="15A8E5F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w:t>
            </w:r>
          </w:p>
        </w:tc>
        <w:tc>
          <w:tcPr>
            <w:tcW w:w="5480" w:type="dxa"/>
            <w:tcBorders>
              <w:top w:val="single" w:sz="4" w:space="0" w:color="auto"/>
              <w:left w:val="single" w:sz="4" w:space="0" w:color="auto"/>
              <w:bottom w:val="single" w:sz="4" w:space="0" w:color="auto"/>
              <w:right w:val="single" w:sz="4" w:space="0" w:color="auto"/>
            </w:tcBorders>
          </w:tcPr>
          <w:p w14:paraId="53FA0AFA" w14:textId="60097AED"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Objektyvas stacionariai kamerai, 1/2.5",CS-mount,9-40mm, 5MP LVF-5005C-S0940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8409BD" w14:textId="192CB82B"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76673B"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6A5DE"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19A4FFD4" w14:textId="7F704C31" w:rsidTr="00996548">
        <w:tc>
          <w:tcPr>
            <w:tcW w:w="705" w:type="dxa"/>
            <w:tcBorders>
              <w:top w:val="single" w:sz="4" w:space="0" w:color="auto"/>
              <w:left w:val="single" w:sz="4" w:space="0" w:color="auto"/>
              <w:bottom w:val="single" w:sz="4" w:space="0" w:color="auto"/>
              <w:right w:val="single" w:sz="4" w:space="0" w:color="auto"/>
            </w:tcBorders>
          </w:tcPr>
          <w:p w14:paraId="75707F6D" w14:textId="75AFE753"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w:t>
            </w:r>
          </w:p>
        </w:tc>
        <w:tc>
          <w:tcPr>
            <w:tcW w:w="5480" w:type="dxa"/>
            <w:tcBorders>
              <w:top w:val="single" w:sz="4" w:space="0" w:color="auto"/>
              <w:left w:val="single" w:sz="4" w:space="0" w:color="auto"/>
              <w:bottom w:val="single" w:sz="4" w:space="0" w:color="auto"/>
              <w:right w:val="single" w:sz="4" w:space="0" w:color="auto"/>
            </w:tcBorders>
          </w:tcPr>
          <w:p w14:paraId="77D56730" w14:textId="5A6BA340"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Objektyvas stacionariai kamerai, 1/1,8", CS-mount,4.1-9mm, 5MP LVF-5005C-S4109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E4A089" w14:textId="5B8C385E"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EF8A99"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7FCB3"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68D31C0" w14:textId="722EBE72" w:rsidTr="00996548">
        <w:tc>
          <w:tcPr>
            <w:tcW w:w="705" w:type="dxa"/>
            <w:tcBorders>
              <w:top w:val="single" w:sz="4" w:space="0" w:color="auto"/>
              <w:left w:val="single" w:sz="4" w:space="0" w:color="auto"/>
              <w:bottom w:val="single" w:sz="4" w:space="0" w:color="auto"/>
              <w:right w:val="single" w:sz="4" w:space="0" w:color="auto"/>
            </w:tcBorders>
          </w:tcPr>
          <w:p w14:paraId="69F71F63" w14:textId="07A82C97"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w:t>
            </w:r>
          </w:p>
        </w:tc>
        <w:tc>
          <w:tcPr>
            <w:tcW w:w="5480" w:type="dxa"/>
            <w:tcBorders>
              <w:top w:val="single" w:sz="4" w:space="0" w:color="auto"/>
              <w:left w:val="single" w:sz="4" w:space="0" w:color="auto"/>
              <w:bottom w:val="single" w:sz="4" w:space="0" w:color="auto"/>
              <w:right w:val="single" w:sz="4" w:space="0" w:color="auto"/>
            </w:tcBorders>
          </w:tcPr>
          <w:p w14:paraId="487BFBB8" w14:textId="25B6DA9D"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Apsauginis vaizdo kameros gaubtas CI-701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74AB1E" w14:textId="1C14D07C"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1D57F9B"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D012C"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47A919FF" w14:textId="6EA9FB0A" w:rsidTr="00996548">
        <w:tc>
          <w:tcPr>
            <w:tcW w:w="705" w:type="dxa"/>
            <w:tcBorders>
              <w:top w:val="single" w:sz="4" w:space="0" w:color="auto"/>
              <w:left w:val="single" w:sz="4" w:space="0" w:color="auto"/>
              <w:bottom w:val="single" w:sz="4" w:space="0" w:color="auto"/>
              <w:right w:val="single" w:sz="4" w:space="0" w:color="auto"/>
            </w:tcBorders>
          </w:tcPr>
          <w:p w14:paraId="51BA87CA" w14:textId="62D3F094"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w:t>
            </w:r>
          </w:p>
        </w:tc>
        <w:tc>
          <w:tcPr>
            <w:tcW w:w="5480" w:type="dxa"/>
            <w:tcBorders>
              <w:top w:val="single" w:sz="4" w:space="0" w:color="auto"/>
              <w:left w:val="single" w:sz="4" w:space="0" w:color="auto"/>
              <w:bottom w:val="single" w:sz="4" w:space="0" w:color="auto"/>
              <w:right w:val="single" w:sz="4" w:space="0" w:color="auto"/>
            </w:tcBorders>
          </w:tcPr>
          <w:p w14:paraId="7BF81F94" w14:textId="3682426B"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Autodomas, valdoma kamera MIC-7522-Z30GR MIC-ILG-400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8E070BD" w14:textId="71F5D20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520C27"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0A9F8"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226D35E4" w14:textId="45F1AAF1" w:rsidTr="00996548">
        <w:tc>
          <w:tcPr>
            <w:tcW w:w="705" w:type="dxa"/>
            <w:tcBorders>
              <w:top w:val="single" w:sz="4" w:space="0" w:color="auto"/>
              <w:left w:val="single" w:sz="4" w:space="0" w:color="auto"/>
              <w:bottom w:val="single" w:sz="4" w:space="0" w:color="auto"/>
              <w:right w:val="single" w:sz="4" w:space="0" w:color="auto"/>
            </w:tcBorders>
          </w:tcPr>
          <w:p w14:paraId="3D571FB5" w14:textId="7D21CA0C"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w:t>
            </w:r>
          </w:p>
        </w:tc>
        <w:tc>
          <w:tcPr>
            <w:tcW w:w="5480" w:type="dxa"/>
            <w:tcBorders>
              <w:top w:val="single" w:sz="4" w:space="0" w:color="auto"/>
              <w:left w:val="single" w:sz="4" w:space="0" w:color="auto"/>
              <w:bottom w:val="single" w:sz="4" w:space="0" w:color="auto"/>
              <w:right w:val="single" w:sz="4" w:space="0" w:color="auto"/>
            </w:tcBorders>
          </w:tcPr>
          <w:p w14:paraId="526834F3" w14:textId="10F944EE"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Termovizorius Brolis semiconductors LW15-100S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2C43216" w14:textId="3FFC7B8D"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C2275F"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7B6EA"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B6FD6EB" w14:textId="34E4468B" w:rsidTr="00996548">
        <w:tc>
          <w:tcPr>
            <w:tcW w:w="705" w:type="dxa"/>
            <w:tcBorders>
              <w:top w:val="single" w:sz="4" w:space="0" w:color="auto"/>
              <w:left w:val="single" w:sz="4" w:space="0" w:color="auto"/>
              <w:bottom w:val="single" w:sz="4" w:space="0" w:color="auto"/>
              <w:right w:val="single" w:sz="4" w:space="0" w:color="auto"/>
            </w:tcBorders>
          </w:tcPr>
          <w:p w14:paraId="52B93628" w14:textId="42606D53"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w:t>
            </w:r>
          </w:p>
        </w:tc>
        <w:tc>
          <w:tcPr>
            <w:tcW w:w="5480" w:type="dxa"/>
            <w:tcBorders>
              <w:top w:val="single" w:sz="4" w:space="0" w:color="auto"/>
              <w:left w:val="single" w:sz="4" w:space="0" w:color="auto"/>
              <w:bottom w:val="single" w:sz="4" w:space="0" w:color="auto"/>
              <w:right w:val="single" w:sz="4" w:space="0" w:color="auto"/>
            </w:tcBorders>
          </w:tcPr>
          <w:p w14:paraId="265F7D91" w14:textId="69114C5D"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Stacionari vaizdo kamera Computar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60DFC5" w14:textId="6943504E"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7555F7"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7307F5"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A1DDAF6" w14:textId="20894212" w:rsidTr="00996548">
        <w:tc>
          <w:tcPr>
            <w:tcW w:w="705" w:type="dxa"/>
            <w:tcBorders>
              <w:top w:val="single" w:sz="4" w:space="0" w:color="auto"/>
              <w:left w:val="single" w:sz="4" w:space="0" w:color="auto"/>
              <w:bottom w:val="single" w:sz="4" w:space="0" w:color="auto"/>
              <w:right w:val="single" w:sz="4" w:space="0" w:color="auto"/>
            </w:tcBorders>
          </w:tcPr>
          <w:p w14:paraId="3C94EEAE" w14:textId="74F030BE"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w:t>
            </w:r>
          </w:p>
        </w:tc>
        <w:tc>
          <w:tcPr>
            <w:tcW w:w="5480" w:type="dxa"/>
            <w:tcBorders>
              <w:top w:val="single" w:sz="4" w:space="0" w:color="auto"/>
              <w:left w:val="single" w:sz="4" w:space="0" w:color="auto"/>
              <w:bottom w:val="single" w:sz="4" w:space="0" w:color="auto"/>
              <w:right w:val="single" w:sz="4" w:space="0" w:color="auto"/>
            </w:tcBorders>
          </w:tcPr>
          <w:p w14:paraId="3895660C" w14:textId="2556FD7B"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Stacionarios vaizdo kameros gaubtas Mitre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78B638" w14:textId="61D471F2"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F376B4"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882C8"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099EF83" w14:textId="4AA10D4C" w:rsidTr="00996548">
        <w:tc>
          <w:tcPr>
            <w:tcW w:w="705" w:type="dxa"/>
            <w:tcBorders>
              <w:top w:val="single" w:sz="4" w:space="0" w:color="auto"/>
              <w:left w:val="single" w:sz="4" w:space="0" w:color="auto"/>
              <w:bottom w:val="single" w:sz="4" w:space="0" w:color="auto"/>
              <w:right w:val="single" w:sz="4" w:space="0" w:color="auto"/>
            </w:tcBorders>
          </w:tcPr>
          <w:p w14:paraId="16660E13" w14:textId="7D6FF5A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9.</w:t>
            </w:r>
          </w:p>
        </w:tc>
        <w:tc>
          <w:tcPr>
            <w:tcW w:w="5480" w:type="dxa"/>
            <w:tcBorders>
              <w:top w:val="single" w:sz="4" w:space="0" w:color="auto"/>
              <w:left w:val="single" w:sz="4" w:space="0" w:color="auto"/>
              <w:bottom w:val="single" w:sz="4" w:space="0" w:color="auto"/>
              <w:right w:val="single" w:sz="4" w:space="0" w:color="auto"/>
            </w:tcBorders>
          </w:tcPr>
          <w:p w14:paraId="6436A84C" w14:textId="3C6C4114"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Kupolinė vidaus vaizdo kamera NDI-5503-A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FE34AB2" w14:textId="2660B758"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B55565"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87F04E"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4B6D7CD3" w14:textId="6BA02324" w:rsidTr="00996548">
        <w:tc>
          <w:tcPr>
            <w:tcW w:w="705" w:type="dxa"/>
            <w:tcBorders>
              <w:top w:val="single" w:sz="4" w:space="0" w:color="auto"/>
              <w:left w:val="single" w:sz="4" w:space="0" w:color="auto"/>
              <w:bottom w:val="single" w:sz="4" w:space="0" w:color="auto"/>
              <w:right w:val="single" w:sz="4" w:space="0" w:color="auto"/>
            </w:tcBorders>
          </w:tcPr>
          <w:p w14:paraId="0C865D1E" w14:textId="4667E154"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10.</w:t>
            </w:r>
          </w:p>
        </w:tc>
        <w:tc>
          <w:tcPr>
            <w:tcW w:w="5480" w:type="dxa"/>
            <w:tcBorders>
              <w:top w:val="single" w:sz="4" w:space="0" w:color="auto"/>
              <w:left w:val="single" w:sz="4" w:space="0" w:color="auto"/>
              <w:bottom w:val="single" w:sz="4" w:space="0" w:color="auto"/>
              <w:right w:val="single" w:sz="4" w:space="0" w:color="auto"/>
            </w:tcBorders>
          </w:tcPr>
          <w:p w14:paraId="19AF0A4A" w14:textId="606CA89D"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IR prožektorius Bosch IR 5000 SR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B2A69CF" w14:textId="26FC7D02"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2A1B7D"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0FCCF"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2DC67D92" w14:textId="0D35D06C" w:rsidTr="00996548">
        <w:tc>
          <w:tcPr>
            <w:tcW w:w="705" w:type="dxa"/>
            <w:tcBorders>
              <w:top w:val="single" w:sz="4" w:space="0" w:color="auto"/>
              <w:left w:val="single" w:sz="4" w:space="0" w:color="auto"/>
              <w:bottom w:val="single" w:sz="4" w:space="0" w:color="auto"/>
              <w:right w:val="single" w:sz="4" w:space="0" w:color="auto"/>
            </w:tcBorders>
          </w:tcPr>
          <w:p w14:paraId="425A9281" w14:textId="08F51869"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11.</w:t>
            </w:r>
          </w:p>
        </w:tc>
        <w:tc>
          <w:tcPr>
            <w:tcW w:w="5480" w:type="dxa"/>
            <w:tcBorders>
              <w:top w:val="single" w:sz="4" w:space="0" w:color="auto"/>
              <w:left w:val="single" w:sz="4" w:space="0" w:color="auto"/>
              <w:bottom w:val="single" w:sz="4" w:space="0" w:color="auto"/>
              <w:right w:val="single" w:sz="4" w:space="0" w:color="auto"/>
            </w:tcBorders>
          </w:tcPr>
          <w:p w14:paraId="27B32F43" w14:textId="289ED029"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IR prožektorius, 30° Emitlight IR-S, 30°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028F35C" w14:textId="16BF971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0CD7FA"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974E2"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22743341" w14:textId="422263C9" w:rsidTr="00996548">
        <w:tc>
          <w:tcPr>
            <w:tcW w:w="705" w:type="dxa"/>
            <w:tcBorders>
              <w:top w:val="single" w:sz="4" w:space="0" w:color="auto"/>
              <w:left w:val="single" w:sz="4" w:space="0" w:color="auto"/>
              <w:bottom w:val="single" w:sz="4" w:space="0" w:color="auto"/>
              <w:right w:val="single" w:sz="4" w:space="0" w:color="auto"/>
            </w:tcBorders>
          </w:tcPr>
          <w:p w14:paraId="32CC0529" w14:textId="28CE3BC9"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12.</w:t>
            </w:r>
          </w:p>
        </w:tc>
        <w:tc>
          <w:tcPr>
            <w:tcW w:w="5480" w:type="dxa"/>
            <w:tcBorders>
              <w:top w:val="single" w:sz="4" w:space="0" w:color="auto"/>
              <w:left w:val="single" w:sz="4" w:space="0" w:color="auto"/>
              <w:bottom w:val="single" w:sz="4" w:space="0" w:color="auto"/>
              <w:right w:val="single" w:sz="4" w:space="0" w:color="auto"/>
            </w:tcBorders>
          </w:tcPr>
          <w:p w14:paraId="57EEB56F" w14:textId="39B92026"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IR prožektorius, 60° Emitlight IR-S, 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BB33E5C" w14:textId="0E5083B5"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66C43DD"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AE080"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604B7C6F" w14:textId="6F560001" w:rsidTr="00996548">
        <w:tc>
          <w:tcPr>
            <w:tcW w:w="705" w:type="dxa"/>
            <w:tcBorders>
              <w:top w:val="single" w:sz="4" w:space="0" w:color="auto"/>
              <w:left w:val="single" w:sz="4" w:space="0" w:color="auto"/>
              <w:bottom w:val="single" w:sz="4" w:space="0" w:color="auto"/>
              <w:right w:val="single" w:sz="4" w:space="0" w:color="auto"/>
            </w:tcBorders>
          </w:tcPr>
          <w:p w14:paraId="5EDF0068" w14:textId="11B86FA3"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13.</w:t>
            </w:r>
          </w:p>
        </w:tc>
        <w:tc>
          <w:tcPr>
            <w:tcW w:w="5480" w:type="dxa"/>
            <w:tcBorders>
              <w:top w:val="single" w:sz="4" w:space="0" w:color="auto"/>
              <w:left w:val="single" w:sz="4" w:space="0" w:color="auto"/>
              <w:bottom w:val="single" w:sz="4" w:space="0" w:color="auto"/>
              <w:right w:val="single" w:sz="4" w:space="0" w:color="auto"/>
            </w:tcBorders>
          </w:tcPr>
          <w:p w14:paraId="2C1F6DAC" w14:textId="4BD0367C"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Ugniasienė FortiGate-60E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BF3BCC" w14:textId="2ACFD4E9"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65D28E"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4B14C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49D5C8AD" w14:textId="5E64E327" w:rsidTr="00996548">
        <w:tc>
          <w:tcPr>
            <w:tcW w:w="705" w:type="dxa"/>
            <w:tcBorders>
              <w:top w:val="single" w:sz="4" w:space="0" w:color="auto"/>
              <w:left w:val="single" w:sz="4" w:space="0" w:color="auto"/>
              <w:bottom w:val="single" w:sz="4" w:space="0" w:color="auto"/>
              <w:right w:val="single" w:sz="4" w:space="0" w:color="auto"/>
            </w:tcBorders>
          </w:tcPr>
          <w:p w14:paraId="4AF188EA" w14:textId="325E821B"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14.</w:t>
            </w:r>
          </w:p>
        </w:tc>
        <w:tc>
          <w:tcPr>
            <w:tcW w:w="5480" w:type="dxa"/>
            <w:tcBorders>
              <w:top w:val="single" w:sz="4" w:space="0" w:color="auto"/>
              <w:left w:val="single" w:sz="4" w:space="0" w:color="auto"/>
              <w:bottom w:val="single" w:sz="4" w:space="0" w:color="auto"/>
              <w:right w:val="single" w:sz="4" w:space="0" w:color="auto"/>
            </w:tcBorders>
          </w:tcPr>
          <w:p w14:paraId="2F1E43A3" w14:textId="4999A1DC"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Vaizdo valdymo sistema </w:t>
            </w:r>
            <w:r w:rsidRPr="00563D4A">
              <w:rPr>
                <w:rFonts w:ascii="Times New Roman" w:hAnsi="Times New Roman" w:cs="Times New Roman"/>
                <w:bCs/>
                <w:sz w:val="24"/>
                <w:szCs w:val="24"/>
              </w:rPr>
              <w:t>BVMS Professional 10.0</w:t>
            </w:r>
            <w:r w:rsidRPr="00563D4A">
              <w:rPr>
                <w:rFonts w:ascii="Times New Roman" w:hAnsi="Times New Roman" w:cs="Times New Roman"/>
                <w:sz w:val="24"/>
                <w:szCs w:val="24"/>
              </w:rPr>
              <w:t xml:space="preserve">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37159AC2" w14:textId="1BAABF05"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52DED673"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B3D9C"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8CABDF0" w14:textId="0CE72300" w:rsidTr="00996548">
        <w:tc>
          <w:tcPr>
            <w:tcW w:w="705" w:type="dxa"/>
            <w:tcBorders>
              <w:top w:val="single" w:sz="4" w:space="0" w:color="auto"/>
              <w:left w:val="single" w:sz="4" w:space="0" w:color="auto"/>
              <w:bottom w:val="single" w:sz="4" w:space="0" w:color="auto"/>
              <w:right w:val="single" w:sz="4" w:space="0" w:color="auto"/>
            </w:tcBorders>
          </w:tcPr>
          <w:p w14:paraId="298078F4" w14:textId="4B516606"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15.</w:t>
            </w:r>
          </w:p>
        </w:tc>
        <w:tc>
          <w:tcPr>
            <w:tcW w:w="5480" w:type="dxa"/>
            <w:tcBorders>
              <w:top w:val="single" w:sz="4" w:space="0" w:color="auto"/>
              <w:left w:val="single" w:sz="4" w:space="0" w:color="auto"/>
              <w:bottom w:val="single" w:sz="4" w:space="0" w:color="auto"/>
              <w:right w:val="single" w:sz="4" w:space="0" w:color="auto"/>
            </w:tcBorders>
          </w:tcPr>
          <w:p w14:paraId="40ACF5E4" w14:textId="3705EE15"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Vaizdo įrašymo įrenginys DSA E-Series (E2860) Dual 40x16TB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621015" w14:textId="75E43CB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0FD0D1"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67DCF"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59BD4DBE" w14:textId="67E98DCF" w:rsidTr="00996548">
        <w:tc>
          <w:tcPr>
            <w:tcW w:w="705" w:type="dxa"/>
            <w:tcBorders>
              <w:top w:val="single" w:sz="4" w:space="0" w:color="auto"/>
              <w:left w:val="single" w:sz="4" w:space="0" w:color="auto"/>
              <w:bottom w:val="single" w:sz="4" w:space="0" w:color="auto"/>
              <w:right w:val="single" w:sz="4" w:space="0" w:color="auto"/>
            </w:tcBorders>
          </w:tcPr>
          <w:p w14:paraId="44E57C20" w14:textId="729C80E4"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16.</w:t>
            </w:r>
          </w:p>
        </w:tc>
        <w:tc>
          <w:tcPr>
            <w:tcW w:w="5480" w:type="dxa"/>
            <w:tcBorders>
              <w:top w:val="single" w:sz="4" w:space="0" w:color="auto"/>
              <w:left w:val="single" w:sz="4" w:space="0" w:color="auto"/>
              <w:bottom w:val="single" w:sz="4" w:space="0" w:color="auto"/>
              <w:right w:val="single" w:sz="4" w:space="0" w:color="auto"/>
            </w:tcBorders>
          </w:tcPr>
          <w:p w14:paraId="32D7AC98" w14:textId="37CE5BA1"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Darbo vietos kompiuteris HP Z2 G5 +NVIDIA QUADRO P2200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051C50" w14:textId="0082F39A"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A1BDB6A"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23603"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51366F68" w14:textId="28B818D7" w:rsidTr="00996548">
        <w:tc>
          <w:tcPr>
            <w:tcW w:w="705" w:type="dxa"/>
            <w:tcBorders>
              <w:top w:val="single" w:sz="4" w:space="0" w:color="auto"/>
              <w:left w:val="single" w:sz="4" w:space="0" w:color="auto"/>
              <w:bottom w:val="single" w:sz="4" w:space="0" w:color="auto"/>
              <w:right w:val="single" w:sz="4" w:space="0" w:color="auto"/>
            </w:tcBorders>
          </w:tcPr>
          <w:p w14:paraId="4E5C62DD" w14:textId="5CE008FB"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17.</w:t>
            </w:r>
          </w:p>
        </w:tc>
        <w:tc>
          <w:tcPr>
            <w:tcW w:w="5480" w:type="dxa"/>
            <w:tcBorders>
              <w:top w:val="single" w:sz="4" w:space="0" w:color="auto"/>
              <w:left w:val="single" w:sz="4" w:space="0" w:color="auto"/>
              <w:bottom w:val="single" w:sz="4" w:space="0" w:color="auto"/>
              <w:right w:val="single" w:sz="4" w:space="0" w:color="auto"/>
            </w:tcBorders>
          </w:tcPr>
          <w:p w14:paraId="4949A741" w14:textId="27401505"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Tarnybinė stotis HPE DL360 Gen10 8SFF CTO Server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A242D4" w14:textId="3ACCE82F"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A8D2A"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DBF01"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1C12AD69" w14:textId="6D2DE397" w:rsidTr="00996548">
        <w:tc>
          <w:tcPr>
            <w:tcW w:w="705" w:type="dxa"/>
            <w:tcBorders>
              <w:top w:val="single" w:sz="4" w:space="0" w:color="auto"/>
              <w:left w:val="single" w:sz="4" w:space="0" w:color="auto"/>
              <w:bottom w:val="single" w:sz="4" w:space="0" w:color="auto"/>
              <w:right w:val="single" w:sz="4" w:space="0" w:color="auto"/>
            </w:tcBorders>
          </w:tcPr>
          <w:p w14:paraId="305CB8E2" w14:textId="5619B843"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18.</w:t>
            </w:r>
          </w:p>
        </w:tc>
        <w:tc>
          <w:tcPr>
            <w:tcW w:w="5480" w:type="dxa"/>
            <w:tcBorders>
              <w:top w:val="single" w:sz="4" w:space="0" w:color="auto"/>
              <w:left w:val="single" w:sz="4" w:space="0" w:color="auto"/>
              <w:bottom w:val="single" w:sz="4" w:space="0" w:color="auto"/>
              <w:right w:val="single" w:sz="4" w:space="0" w:color="auto"/>
            </w:tcBorders>
          </w:tcPr>
          <w:p w14:paraId="702D703E" w14:textId="6FD639E4"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Darbo vietos monitorius 49“ NEOVO PD-49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1A37F8EE" w14:textId="79EE83D2"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55866B"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11A89"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CC55D66" w14:textId="24EADECE" w:rsidTr="00996548">
        <w:tc>
          <w:tcPr>
            <w:tcW w:w="705" w:type="dxa"/>
            <w:tcBorders>
              <w:top w:val="single" w:sz="4" w:space="0" w:color="auto"/>
              <w:left w:val="single" w:sz="4" w:space="0" w:color="auto"/>
              <w:bottom w:val="single" w:sz="4" w:space="0" w:color="auto"/>
              <w:right w:val="single" w:sz="4" w:space="0" w:color="auto"/>
            </w:tcBorders>
          </w:tcPr>
          <w:p w14:paraId="13935669" w14:textId="4ACCE7F7"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19.</w:t>
            </w:r>
          </w:p>
        </w:tc>
        <w:tc>
          <w:tcPr>
            <w:tcW w:w="5480" w:type="dxa"/>
            <w:tcBorders>
              <w:top w:val="single" w:sz="4" w:space="0" w:color="auto"/>
              <w:left w:val="single" w:sz="4" w:space="0" w:color="auto"/>
              <w:bottom w:val="single" w:sz="4" w:space="0" w:color="auto"/>
              <w:right w:val="single" w:sz="4" w:space="0" w:color="auto"/>
            </w:tcBorders>
          </w:tcPr>
          <w:p w14:paraId="1666B5A4" w14:textId="21C5E11C"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Darbo vietos monitorius 27“ NEOVO SC-27E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D531098" w14:textId="6EE69346"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B08403" w14:textId="77777777" w:rsidR="00E67DC1" w:rsidRPr="00DF4312" w:rsidRDefault="00E67DC1" w:rsidP="00E67DC1">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7256CE" w14:textId="77777777" w:rsidR="00E67DC1" w:rsidRPr="00DF4312" w:rsidRDefault="00E67DC1" w:rsidP="00E67DC1">
            <w:pPr>
              <w:spacing w:after="0" w:line="240" w:lineRule="auto"/>
              <w:rPr>
                <w:rFonts w:ascii="Times New Roman" w:hAnsi="Times New Roman" w:cs="Times New Roman"/>
                <w:sz w:val="24"/>
                <w:szCs w:val="24"/>
              </w:rPr>
            </w:pPr>
          </w:p>
        </w:tc>
      </w:tr>
      <w:tr w:rsidR="00E67DC1" w:rsidRPr="005E6478" w14:paraId="7D24515B" w14:textId="266935FE" w:rsidTr="00996548">
        <w:tc>
          <w:tcPr>
            <w:tcW w:w="705" w:type="dxa"/>
            <w:tcBorders>
              <w:top w:val="single" w:sz="4" w:space="0" w:color="auto"/>
              <w:left w:val="single" w:sz="4" w:space="0" w:color="auto"/>
              <w:bottom w:val="single" w:sz="4" w:space="0" w:color="auto"/>
              <w:right w:val="single" w:sz="4" w:space="0" w:color="auto"/>
            </w:tcBorders>
          </w:tcPr>
          <w:p w14:paraId="6A9D0B10" w14:textId="7F92D08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20.</w:t>
            </w:r>
          </w:p>
        </w:tc>
        <w:tc>
          <w:tcPr>
            <w:tcW w:w="5480" w:type="dxa"/>
            <w:tcBorders>
              <w:top w:val="single" w:sz="4" w:space="0" w:color="auto"/>
              <w:left w:val="single" w:sz="4" w:space="0" w:color="auto"/>
              <w:bottom w:val="single" w:sz="4" w:space="0" w:color="auto"/>
              <w:right w:val="single" w:sz="4" w:space="0" w:color="auto"/>
            </w:tcBorders>
          </w:tcPr>
          <w:p w14:paraId="25BE4C24" w14:textId="66C0EF92" w:rsidR="00E67DC1" w:rsidRPr="00BB4652" w:rsidRDefault="00E67DC1" w:rsidP="00E67DC1">
            <w:pPr>
              <w:tabs>
                <w:tab w:val="left" w:pos="0"/>
              </w:tabs>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 xml:space="preserve">Klaviatūra su pele </w:t>
            </w:r>
          </w:p>
        </w:tc>
        <w:tc>
          <w:tcPr>
            <w:tcW w:w="1045" w:type="dxa"/>
            <w:tcBorders>
              <w:top w:val="single" w:sz="4" w:space="0" w:color="auto"/>
              <w:left w:val="single" w:sz="4" w:space="0" w:color="auto"/>
              <w:bottom w:val="single" w:sz="4" w:space="0" w:color="auto"/>
              <w:right w:val="single" w:sz="4" w:space="0" w:color="auto"/>
            </w:tcBorders>
          </w:tcPr>
          <w:p w14:paraId="107BC710" w14:textId="0DE95BD1"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77907D50"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4906EC"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43806128" w14:textId="1787EF0B" w:rsidTr="00996548">
        <w:tc>
          <w:tcPr>
            <w:tcW w:w="705" w:type="dxa"/>
            <w:tcBorders>
              <w:top w:val="single" w:sz="4" w:space="0" w:color="auto"/>
              <w:left w:val="single" w:sz="4" w:space="0" w:color="auto"/>
              <w:bottom w:val="single" w:sz="4" w:space="0" w:color="auto"/>
              <w:right w:val="single" w:sz="4" w:space="0" w:color="auto"/>
            </w:tcBorders>
          </w:tcPr>
          <w:p w14:paraId="75521474" w14:textId="2E9718B4"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21.</w:t>
            </w:r>
          </w:p>
        </w:tc>
        <w:tc>
          <w:tcPr>
            <w:tcW w:w="5480" w:type="dxa"/>
            <w:tcBorders>
              <w:top w:val="single" w:sz="4" w:space="0" w:color="auto"/>
              <w:left w:val="single" w:sz="4" w:space="0" w:color="auto"/>
              <w:bottom w:val="single" w:sz="4" w:space="0" w:color="auto"/>
              <w:right w:val="single" w:sz="4" w:space="0" w:color="auto"/>
            </w:tcBorders>
          </w:tcPr>
          <w:p w14:paraId="68E7A4D8" w14:textId="1F2DC357" w:rsidR="00E67DC1" w:rsidRPr="00BB4652" w:rsidRDefault="00E67DC1" w:rsidP="00E67DC1">
            <w:pPr>
              <w:tabs>
                <w:tab w:val="left" w:pos="0"/>
              </w:tabs>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Klaviatūra su vairalazde NDI-5503-A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9ABD24E" w14:textId="0614DE8A"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AFBA06"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A4379"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431B321B" w14:textId="38B0394D" w:rsidTr="00996548">
        <w:tc>
          <w:tcPr>
            <w:tcW w:w="705" w:type="dxa"/>
            <w:tcBorders>
              <w:top w:val="single" w:sz="4" w:space="0" w:color="auto"/>
              <w:left w:val="single" w:sz="4" w:space="0" w:color="auto"/>
              <w:bottom w:val="single" w:sz="4" w:space="0" w:color="auto"/>
              <w:right w:val="single" w:sz="4" w:space="0" w:color="auto"/>
            </w:tcBorders>
          </w:tcPr>
          <w:p w14:paraId="2F1C0171" w14:textId="522CE4B6"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22.</w:t>
            </w:r>
          </w:p>
        </w:tc>
        <w:tc>
          <w:tcPr>
            <w:tcW w:w="5480" w:type="dxa"/>
            <w:tcBorders>
              <w:top w:val="single" w:sz="4" w:space="0" w:color="auto"/>
              <w:left w:val="single" w:sz="4" w:space="0" w:color="auto"/>
              <w:bottom w:val="single" w:sz="4" w:space="0" w:color="auto"/>
              <w:right w:val="single" w:sz="4" w:space="0" w:color="auto"/>
            </w:tcBorders>
          </w:tcPr>
          <w:p w14:paraId="60701195" w14:textId="3912B2F1"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Tinklo komutatorius 24 LAN portai X440-G2-24t10GE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5F708C" w14:textId="2B3CEFC9"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6D8885"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31F7B"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3277CC9C" w14:textId="03AFF03F" w:rsidTr="00996548">
        <w:tc>
          <w:tcPr>
            <w:tcW w:w="705" w:type="dxa"/>
            <w:tcBorders>
              <w:top w:val="single" w:sz="4" w:space="0" w:color="auto"/>
              <w:left w:val="single" w:sz="4" w:space="0" w:color="auto"/>
              <w:bottom w:val="single" w:sz="4" w:space="0" w:color="auto"/>
              <w:right w:val="single" w:sz="4" w:space="0" w:color="auto"/>
            </w:tcBorders>
          </w:tcPr>
          <w:p w14:paraId="055DFCD8" w14:textId="7B46A62E"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23.</w:t>
            </w:r>
          </w:p>
        </w:tc>
        <w:tc>
          <w:tcPr>
            <w:tcW w:w="5480" w:type="dxa"/>
            <w:tcBorders>
              <w:top w:val="single" w:sz="4" w:space="0" w:color="auto"/>
              <w:left w:val="single" w:sz="4" w:space="0" w:color="auto"/>
              <w:bottom w:val="single" w:sz="4" w:space="0" w:color="auto"/>
              <w:right w:val="single" w:sz="4" w:space="0" w:color="auto"/>
            </w:tcBorders>
          </w:tcPr>
          <w:p w14:paraId="01B9A571" w14:textId="1AADEB0E"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Tinklo komutatorius 16 SFP portai EXTREME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A0C91A7" w14:textId="5002230B"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3C96F3"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0424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2F1949AE" w14:textId="5EB23E85" w:rsidTr="00996548">
        <w:tc>
          <w:tcPr>
            <w:tcW w:w="705" w:type="dxa"/>
            <w:tcBorders>
              <w:top w:val="single" w:sz="4" w:space="0" w:color="auto"/>
              <w:left w:val="single" w:sz="4" w:space="0" w:color="auto"/>
              <w:bottom w:val="single" w:sz="4" w:space="0" w:color="auto"/>
              <w:right w:val="single" w:sz="4" w:space="0" w:color="auto"/>
            </w:tcBorders>
          </w:tcPr>
          <w:p w14:paraId="38F13877" w14:textId="0E3F6C71"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24.</w:t>
            </w:r>
          </w:p>
        </w:tc>
        <w:tc>
          <w:tcPr>
            <w:tcW w:w="5480" w:type="dxa"/>
            <w:tcBorders>
              <w:top w:val="single" w:sz="4" w:space="0" w:color="auto"/>
              <w:left w:val="single" w:sz="4" w:space="0" w:color="auto"/>
              <w:bottom w:val="single" w:sz="4" w:space="0" w:color="auto"/>
              <w:right w:val="single" w:sz="4" w:space="0" w:color="auto"/>
            </w:tcBorders>
          </w:tcPr>
          <w:p w14:paraId="19100520" w14:textId="1AFA4875"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Tinklo komutatorius 8 portai MOXA EDS-G308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A15294" w14:textId="2115D4C9"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5E9A2D9"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1559FE"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60E91000" w14:textId="37C7FB41" w:rsidTr="00996548">
        <w:tc>
          <w:tcPr>
            <w:tcW w:w="705" w:type="dxa"/>
            <w:tcBorders>
              <w:top w:val="single" w:sz="4" w:space="0" w:color="auto"/>
              <w:left w:val="single" w:sz="4" w:space="0" w:color="auto"/>
              <w:bottom w:val="single" w:sz="4" w:space="0" w:color="auto"/>
              <w:right w:val="single" w:sz="4" w:space="0" w:color="auto"/>
            </w:tcBorders>
          </w:tcPr>
          <w:p w14:paraId="782C72CC" w14:textId="414FCCC1"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25.</w:t>
            </w:r>
          </w:p>
        </w:tc>
        <w:tc>
          <w:tcPr>
            <w:tcW w:w="5480" w:type="dxa"/>
            <w:tcBorders>
              <w:top w:val="single" w:sz="4" w:space="0" w:color="auto"/>
              <w:left w:val="single" w:sz="4" w:space="0" w:color="auto"/>
              <w:bottom w:val="single" w:sz="4" w:space="0" w:color="auto"/>
              <w:right w:val="single" w:sz="4" w:space="0" w:color="auto"/>
            </w:tcBorders>
          </w:tcPr>
          <w:p w14:paraId="5C3CED1A" w14:textId="1D27A245"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lang w:eastAsia="en-US"/>
              </w:rPr>
              <w:t xml:space="preserve">Tinklo komutatorius 6xLAN, 2xSFP       </w:t>
            </w:r>
            <w:r w:rsidRPr="00563D4A">
              <w:rPr>
                <w:rFonts w:ascii="Times New Roman" w:hAnsi="Times New Roman" w:cs="Times New Roman"/>
                <w:sz w:val="24"/>
                <w:szCs w:val="24"/>
              </w:rPr>
              <w:t>ISW 4-10/100, 2- 10/100T, 2-SFP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860D4FD" w14:textId="65AB5806"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D7BFE2"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FEC28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7B747997" w14:textId="0FC1137A"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6817B41A" w14:textId="48099709"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26.</w:t>
            </w:r>
          </w:p>
        </w:tc>
        <w:tc>
          <w:tcPr>
            <w:tcW w:w="5480" w:type="dxa"/>
            <w:tcBorders>
              <w:top w:val="single" w:sz="4" w:space="0" w:color="auto"/>
              <w:left w:val="single" w:sz="4" w:space="0" w:color="auto"/>
              <w:bottom w:val="single" w:sz="4" w:space="0" w:color="auto"/>
              <w:right w:val="single" w:sz="4" w:space="0" w:color="auto"/>
            </w:tcBorders>
          </w:tcPr>
          <w:p w14:paraId="70653D0F" w14:textId="78A9FFD8"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USB portų ekstenderis, 1xLAN, 4xUSB</w:t>
            </w:r>
          </w:p>
        </w:tc>
        <w:tc>
          <w:tcPr>
            <w:tcW w:w="1045" w:type="dxa"/>
            <w:tcBorders>
              <w:top w:val="single" w:sz="4" w:space="0" w:color="auto"/>
              <w:left w:val="single" w:sz="4" w:space="0" w:color="auto"/>
              <w:bottom w:val="single" w:sz="4" w:space="0" w:color="auto"/>
              <w:right w:val="single" w:sz="4" w:space="0" w:color="auto"/>
            </w:tcBorders>
          </w:tcPr>
          <w:p w14:paraId="76E44CB3" w14:textId="32DC9D11"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5F70BB"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4EAC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10CF7B27" w14:textId="38F2032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E6996E2" w14:textId="2182F504"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27.</w:t>
            </w:r>
          </w:p>
        </w:tc>
        <w:tc>
          <w:tcPr>
            <w:tcW w:w="5480" w:type="dxa"/>
            <w:tcBorders>
              <w:top w:val="single" w:sz="4" w:space="0" w:color="auto"/>
              <w:left w:val="single" w:sz="4" w:space="0" w:color="auto"/>
              <w:bottom w:val="single" w:sz="4" w:space="0" w:color="auto"/>
              <w:right w:val="single" w:sz="4" w:space="0" w:color="auto"/>
            </w:tcBorders>
          </w:tcPr>
          <w:p w14:paraId="73CE2DD8" w14:textId="26A28F66" w:rsidR="00E67DC1" w:rsidRPr="00BB4652" w:rsidRDefault="00E67DC1" w:rsidP="00E67DC1">
            <w:pPr>
              <w:tabs>
                <w:tab w:val="left" w:pos="0"/>
              </w:tabs>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 xml:space="preserve">PoE maitinimo šaltinis, 230 VAC POE injector </w:t>
            </w:r>
          </w:p>
        </w:tc>
        <w:tc>
          <w:tcPr>
            <w:tcW w:w="1045" w:type="dxa"/>
            <w:tcBorders>
              <w:top w:val="single" w:sz="4" w:space="0" w:color="auto"/>
              <w:left w:val="single" w:sz="4" w:space="0" w:color="auto"/>
              <w:bottom w:val="single" w:sz="4" w:space="0" w:color="auto"/>
              <w:right w:val="single" w:sz="4" w:space="0" w:color="auto"/>
            </w:tcBorders>
          </w:tcPr>
          <w:p w14:paraId="47C1BE31" w14:textId="2B2D296D"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AA280D"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EF5E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6FB3BE2B" w14:textId="3B8F2849"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2B44789" w14:textId="2AB5BC37"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28.</w:t>
            </w:r>
          </w:p>
        </w:tc>
        <w:tc>
          <w:tcPr>
            <w:tcW w:w="5480" w:type="dxa"/>
            <w:tcBorders>
              <w:top w:val="single" w:sz="4" w:space="0" w:color="auto"/>
              <w:left w:val="single" w:sz="4" w:space="0" w:color="auto"/>
              <w:bottom w:val="single" w:sz="4" w:space="0" w:color="auto"/>
              <w:right w:val="single" w:sz="4" w:space="0" w:color="auto"/>
            </w:tcBorders>
          </w:tcPr>
          <w:p w14:paraId="5929075E" w14:textId="1C2A185B" w:rsidR="00E67DC1" w:rsidRPr="00BB4652" w:rsidRDefault="00E67DC1" w:rsidP="00E67DC1">
            <w:pPr>
              <w:tabs>
                <w:tab w:val="left" w:pos="0"/>
              </w:tabs>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Nepertraukiamo maitinimo šaltinio baterijų blokas MUST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0C8EA0" w14:textId="789408E6" w:rsidR="00E67DC1" w:rsidRPr="00BB4652" w:rsidRDefault="00E67DC1" w:rsidP="00E67DC1">
            <w:pPr>
              <w:tabs>
                <w:tab w:val="center" w:pos="368"/>
              </w:tabs>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C842B3"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4039"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02EB7F1E" w14:textId="4A5584D1" w:rsidTr="00996548">
        <w:trPr>
          <w:trHeight w:val="150"/>
        </w:trPr>
        <w:tc>
          <w:tcPr>
            <w:tcW w:w="705" w:type="dxa"/>
            <w:tcBorders>
              <w:top w:val="single" w:sz="4" w:space="0" w:color="auto"/>
              <w:left w:val="single" w:sz="4" w:space="0" w:color="auto"/>
              <w:bottom w:val="single" w:sz="4" w:space="0" w:color="auto"/>
              <w:right w:val="single" w:sz="4" w:space="0" w:color="auto"/>
            </w:tcBorders>
          </w:tcPr>
          <w:p w14:paraId="5D935C40" w14:textId="346F2BDF"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29.</w:t>
            </w:r>
          </w:p>
        </w:tc>
        <w:tc>
          <w:tcPr>
            <w:tcW w:w="5480" w:type="dxa"/>
            <w:tcBorders>
              <w:top w:val="single" w:sz="4" w:space="0" w:color="auto"/>
              <w:left w:val="single" w:sz="4" w:space="0" w:color="auto"/>
              <w:bottom w:val="single" w:sz="4" w:space="0" w:color="auto"/>
              <w:right w:val="single" w:sz="4" w:space="0" w:color="auto"/>
            </w:tcBorders>
          </w:tcPr>
          <w:p w14:paraId="7511E8C6" w14:textId="77777777" w:rsidR="00E67DC1" w:rsidRPr="00563D4A" w:rsidRDefault="00E67DC1" w:rsidP="00E67DC1">
            <w:pPr>
              <w:tabs>
                <w:tab w:val="left" w:pos="0"/>
              </w:tabs>
              <w:spacing w:after="0" w:line="240" w:lineRule="auto"/>
              <w:rPr>
                <w:rFonts w:ascii="Times New Roman" w:hAnsi="Times New Roman" w:cs="Times New Roman"/>
                <w:bCs/>
                <w:sz w:val="24"/>
                <w:szCs w:val="24"/>
              </w:rPr>
            </w:pPr>
            <w:r w:rsidRPr="00563D4A">
              <w:rPr>
                <w:rFonts w:ascii="Times New Roman" w:hAnsi="Times New Roman" w:cs="Times New Roman"/>
                <w:sz w:val="24"/>
                <w:szCs w:val="24"/>
              </w:rPr>
              <w:t xml:space="preserve">Nepertraukiamo maitinimo šaltinio valdymo blokas </w:t>
            </w:r>
            <w:r w:rsidRPr="00563D4A">
              <w:rPr>
                <w:rFonts w:ascii="Times New Roman" w:hAnsi="Times New Roman" w:cs="Times New Roman"/>
                <w:bCs/>
                <w:sz w:val="24"/>
                <w:szCs w:val="24"/>
              </w:rPr>
              <w:t>MUST 2x10kVA</w:t>
            </w:r>
          </w:p>
          <w:p w14:paraId="7946DAFD" w14:textId="4B1BDF60"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4C10A6" w14:textId="6F378198"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278A25"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52DDA"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2E97924B" w14:textId="754F6FDE"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1F7854ED" w14:textId="68B0AC36"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30.</w:t>
            </w:r>
          </w:p>
        </w:tc>
        <w:tc>
          <w:tcPr>
            <w:tcW w:w="5480" w:type="dxa"/>
            <w:tcBorders>
              <w:top w:val="single" w:sz="4" w:space="0" w:color="auto"/>
              <w:left w:val="single" w:sz="4" w:space="0" w:color="auto"/>
              <w:bottom w:val="single" w:sz="4" w:space="0" w:color="auto"/>
              <w:right w:val="single" w:sz="4" w:space="0" w:color="auto"/>
            </w:tcBorders>
          </w:tcPr>
          <w:p w14:paraId="665ED653" w14:textId="512FE3B9"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Komutacinės spintos ventiliatorių panelė    </w:t>
            </w:r>
          </w:p>
        </w:tc>
        <w:tc>
          <w:tcPr>
            <w:tcW w:w="1045" w:type="dxa"/>
            <w:tcBorders>
              <w:top w:val="single" w:sz="4" w:space="0" w:color="auto"/>
              <w:left w:val="single" w:sz="4" w:space="0" w:color="auto"/>
              <w:bottom w:val="single" w:sz="4" w:space="0" w:color="auto"/>
              <w:right w:val="single" w:sz="4" w:space="0" w:color="auto"/>
            </w:tcBorders>
          </w:tcPr>
          <w:p w14:paraId="5F5110E8" w14:textId="7732847B"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027D8E"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37F6E"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E5978F6" w14:textId="264745B2"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07D41BB2" w14:textId="2BC35EE5"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31.</w:t>
            </w:r>
          </w:p>
        </w:tc>
        <w:tc>
          <w:tcPr>
            <w:tcW w:w="5480" w:type="dxa"/>
            <w:tcBorders>
              <w:top w:val="single" w:sz="4" w:space="0" w:color="auto"/>
              <w:left w:val="single" w:sz="4" w:space="0" w:color="auto"/>
              <w:bottom w:val="single" w:sz="4" w:space="0" w:color="auto"/>
              <w:right w:val="single" w:sz="4" w:space="0" w:color="auto"/>
            </w:tcBorders>
          </w:tcPr>
          <w:p w14:paraId="6F3723F9" w14:textId="7EA9892C"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Optasence laiko serveris OptaSence Time server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16BFD05" w14:textId="2AD0911E"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D68282"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98D17"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7C0CCA57" w14:textId="3F747338"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09825701" w14:textId="76CC39EE"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32.</w:t>
            </w:r>
          </w:p>
        </w:tc>
        <w:tc>
          <w:tcPr>
            <w:tcW w:w="5480" w:type="dxa"/>
            <w:tcBorders>
              <w:top w:val="single" w:sz="4" w:space="0" w:color="auto"/>
              <w:left w:val="single" w:sz="4" w:space="0" w:color="auto"/>
              <w:bottom w:val="single" w:sz="4" w:space="0" w:color="auto"/>
              <w:right w:val="single" w:sz="4" w:space="0" w:color="auto"/>
            </w:tcBorders>
          </w:tcPr>
          <w:p w14:paraId="68506879" w14:textId="4B241788"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Optasence apdorojimo įrenginys OptaSence Processing unit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C4E31D" w14:textId="312AACD9"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49C4B8"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EEDA"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6905B291" w14:textId="04686367"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1BB636B" w14:textId="08C931DB"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33.</w:t>
            </w:r>
          </w:p>
        </w:tc>
        <w:tc>
          <w:tcPr>
            <w:tcW w:w="5480" w:type="dxa"/>
            <w:tcBorders>
              <w:top w:val="single" w:sz="4" w:space="0" w:color="auto"/>
              <w:left w:val="single" w:sz="4" w:space="0" w:color="auto"/>
              <w:bottom w:val="single" w:sz="4" w:space="0" w:color="auto"/>
              <w:right w:val="single" w:sz="4" w:space="0" w:color="auto"/>
            </w:tcBorders>
          </w:tcPr>
          <w:p w14:paraId="5CE1C46E" w14:textId="216F9F92"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Optasence valdomas maitinimo šaltinis OptaSence Ethernet Controlled Power Supply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C399184" w14:textId="64B77D37"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79061D3"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A0BC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1AFD514E" w14:textId="7F36F798"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AA0597E" w14:textId="24A0350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34.</w:t>
            </w:r>
          </w:p>
        </w:tc>
        <w:tc>
          <w:tcPr>
            <w:tcW w:w="5480" w:type="dxa"/>
            <w:tcBorders>
              <w:top w:val="single" w:sz="4" w:space="0" w:color="auto"/>
              <w:left w:val="single" w:sz="4" w:space="0" w:color="auto"/>
              <w:bottom w:val="single" w:sz="4" w:space="0" w:color="auto"/>
              <w:right w:val="single" w:sz="4" w:space="0" w:color="auto"/>
            </w:tcBorders>
          </w:tcPr>
          <w:p w14:paraId="1495F112" w14:textId="64BBC5E1"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Optasence apklausos įtaisas OptaSense Interrogator Unit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4DFF27" w14:textId="178F1826"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425D2C"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58291"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AB13EB9" w14:textId="3E1EB060"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0324DB88" w14:textId="0332FF26"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35.</w:t>
            </w:r>
          </w:p>
        </w:tc>
        <w:tc>
          <w:tcPr>
            <w:tcW w:w="5480" w:type="dxa"/>
            <w:tcBorders>
              <w:top w:val="single" w:sz="4" w:space="0" w:color="auto"/>
              <w:left w:val="single" w:sz="4" w:space="0" w:color="auto"/>
              <w:bottom w:val="single" w:sz="4" w:space="0" w:color="auto"/>
              <w:right w:val="single" w:sz="4" w:space="0" w:color="auto"/>
            </w:tcBorders>
          </w:tcPr>
          <w:p w14:paraId="38069ABE" w14:textId="3757AA85"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Optasence ventiliatorių panelė OptaSense Vertical Blow IU Shelve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06B368D" w14:textId="545E4515"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18B3A9"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11F87"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2A79F774" w14:textId="5B3CBEE3"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3CC0215D" w14:textId="28249EC5"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36.</w:t>
            </w:r>
          </w:p>
        </w:tc>
        <w:tc>
          <w:tcPr>
            <w:tcW w:w="5480" w:type="dxa"/>
            <w:tcBorders>
              <w:top w:val="single" w:sz="4" w:space="0" w:color="auto"/>
              <w:left w:val="single" w:sz="4" w:space="0" w:color="auto"/>
              <w:bottom w:val="single" w:sz="4" w:space="0" w:color="auto"/>
              <w:right w:val="single" w:sz="4" w:space="0" w:color="auto"/>
            </w:tcBorders>
          </w:tcPr>
          <w:p w14:paraId="31CCC4AD" w14:textId="259A70C8"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Nepertraukiamo maitinimo šaltinis Eaton 9SX 1500i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A1FD29" w14:textId="6A4013B1"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79DF58"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3FB15"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11978C85" w14:textId="4CC30CD9"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2416F7BB" w14:textId="02B10AA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37.</w:t>
            </w:r>
          </w:p>
        </w:tc>
        <w:tc>
          <w:tcPr>
            <w:tcW w:w="5480" w:type="dxa"/>
            <w:tcBorders>
              <w:top w:val="single" w:sz="4" w:space="0" w:color="auto"/>
              <w:left w:val="single" w:sz="4" w:space="0" w:color="auto"/>
              <w:bottom w:val="single" w:sz="4" w:space="0" w:color="auto"/>
              <w:right w:val="single" w:sz="4" w:space="0" w:color="auto"/>
            </w:tcBorders>
          </w:tcPr>
          <w:p w14:paraId="1B38E9DB" w14:textId="3E063BEA" w:rsidR="00E67DC1" w:rsidRPr="00BB4652" w:rsidRDefault="00E67DC1" w:rsidP="00E67DC1">
            <w:pPr>
              <w:tabs>
                <w:tab w:val="left" w:pos="0"/>
              </w:tabs>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Nepertraukiamo maitinimo šaltinis Eaton 9SX 1000i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1704887" w14:textId="69A7ECCB"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9B584D"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D0C2B0"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0AA090C1" w14:textId="45E7C75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7DF6783E" w14:textId="133C7C5D"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38.</w:t>
            </w:r>
          </w:p>
        </w:tc>
        <w:tc>
          <w:tcPr>
            <w:tcW w:w="5480" w:type="dxa"/>
            <w:tcBorders>
              <w:top w:val="single" w:sz="4" w:space="0" w:color="auto"/>
              <w:left w:val="single" w:sz="4" w:space="0" w:color="auto"/>
              <w:bottom w:val="single" w:sz="4" w:space="0" w:color="auto"/>
              <w:right w:val="single" w:sz="4" w:space="0" w:color="auto"/>
            </w:tcBorders>
          </w:tcPr>
          <w:p w14:paraId="2856945A" w14:textId="6E4962CF"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Baterijų blokas Eaton 9SX EBM 48V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C8619A3" w14:textId="633AE1E8"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924CFE"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67B24"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43EA464F" w14:textId="4542416E"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CDE05D8" w14:textId="62838BF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39.</w:t>
            </w:r>
          </w:p>
        </w:tc>
        <w:tc>
          <w:tcPr>
            <w:tcW w:w="5480" w:type="dxa"/>
            <w:tcBorders>
              <w:top w:val="single" w:sz="4" w:space="0" w:color="auto"/>
              <w:left w:val="single" w:sz="4" w:space="0" w:color="auto"/>
              <w:bottom w:val="single" w:sz="4" w:space="0" w:color="auto"/>
              <w:right w:val="single" w:sz="4" w:space="0" w:color="auto"/>
            </w:tcBorders>
          </w:tcPr>
          <w:p w14:paraId="7C92FF1D" w14:textId="52342BDE" w:rsidR="00E67DC1" w:rsidRPr="00BB4652" w:rsidRDefault="00E67DC1" w:rsidP="00E67DC1">
            <w:pPr>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Baterijų blokas Eaton 9SX EBM 36V Rack2U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51FEF6" w14:textId="75A1E63F"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AAEEDEC"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D4FFC4"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28A4B2EA" w14:textId="2B40969C"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0D981ACC" w14:textId="38099085"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40.</w:t>
            </w:r>
          </w:p>
        </w:tc>
        <w:tc>
          <w:tcPr>
            <w:tcW w:w="5480" w:type="dxa"/>
            <w:tcBorders>
              <w:top w:val="single" w:sz="4" w:space="0" w:color="auto"/>
              <w:left w:val="single" w:sz="4" w:space="0" w:color="auto"/>
              <w:bottom w:val="single" w:sz="4" w:space="0" w:color="auto"/>
              <w:right w:val="single" w:sz="4" w:space="0" w:color="auto"/>
            </w:tcBorders>
          </w:tcPr>
          <w:p w14:paraId="1F48AC46" w14:textId="408D6DB2" w:rsidR="00E67DC1" w:rsidRPr="00BB4652" w:rsidRDefault="00E67DC1" w:rsidP="00E67DC1">
            <w:pPr>
              <w:spacing w:after="0" w:line="240" w:lineRule="auto"/>
              <w:jc w:val="both"/>
              <w:rPr>
                <w:rFonts w:ascii="Times New Roman" w:hAnsi="Times New Roman" w:cs="Times New Roman"/>
                <w:sz w:val="24"/>
                <w:szCs w:val="24"/>
                <w:lang w:val="fi-FI" w:eastAsia="en-US"/>
              </w:rPr>
            </w:pPr>
            <w:r w:rsidRPr="00563D4A">
              <w:rPr>
                <w:rFonts w:ascii="Times New Roman" w:hAnsi="Times New Roman" w:cs="Times New Roman"/>
                <w:sz w:val="24"/>
                <w:szCs w:val="24"/>
                <w:lang w:eastAsia="en-US"/>
              </w:rPr>
              <w:t xml:space="preserve">Maitinimo šaltinis ~230V/=27V, 10A </w:t>
            </w:r>
            <w:r w:rsidRPr="00563D4A">
              <w:rPr>
                <w:rFonts w:ascii="Times New Roman" w:hAnsi="Times New Roman" w:cs="Times New Roman"/>
                <w:sz w:val="24"/>
                <w:szCs w:val="24"/>
              </w:rPr>
              <w:t>PSB-30024100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05BAB1" w14:textId="4281826C"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D7FA28"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EA148"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1AA815A9" w14:textId="164200CA"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51708184" w14:textId="253054CC"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41.</w:t>
            </w:r>
          </w:p>
        </w:tc>
        <w:tc>
          <w:tcPr>
            <w:tcW w:w="5480" w:type="dxa"/>
            <w:tcBorders>
              <w:top w:val="single" w:sz="4" w:space="0" w:color="auto"/>
              <w:left w:val="single" w:sz="4" w:space="0" w:color="auto"/>
              <w:bottom w:val="single" w:sz="4" w:space="0" w:color="auto"/>
              <w:right w:val="single" w:sz="4" w:space="0" w:color="auto"/>
            </w:tcBorders>
          </w:tcPr>
          <w:p w14:paraId="64257BDE" w14:textId="1710DC46" w:rsidR="00E67DC1" w:rsidRPr="00BB4652" w:rsidRDefault="00E67DC1" w:rsidP="00E67DC1">
            <w:pPr>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lang w:eastAsia="en-US"/>
              </w:rPr>
              <w:t xml:space="preserve">Maitinimo šaltinis ~230V/=54V, 2.8A </w:t>
            </w:r>
            <w:r w:rsidRPr="00563D4A">
              <w:rPr>
                <w:rFonts w:ascii="Times New Roman" w:hAnsi="Times New Roman" w:cs="Times New Roman"/>
                <w:sz w:val="24"/>
                <w:szCs w:val="24"/>
              </w:rPr>
              <w:t>PSB-1554828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D0DE877" w14:textId="19C31B28"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99BD786"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5094D"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0006C7FB" w14:textId="36346EBE"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D53B00A" w14:textId="1176FCF1"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42.</w:t>
            </w:r>
          </w:p>
        </w:tc>
        <w:tc>
          <w:tcPr>
            <w:tcW w:w="5480" w:type="dxa"/>
            <w:tcBorders>
              <w:top w:val="single" w:sz="4" w:space="0" w:color="auto"/>
              <w:left w:val="single" w:sz="4" w:space="0" w:color="auto"/>
              <w:bottom w:val="single" w:sz="4" w:space="0" w:color="auto"/>
              <w:right w:val="single" w:sz="4" w:space="0" w:color="auto"/>
            </w:tcBorders>
          </w:tcPr>
          <w:p w14:paraId="25C9C8B4" w14:textId="77777777" w:rsidR="00E67DC1" w:rsidRPr="00563D4A" w:rsidRDefault="00E67DC1" w:rsidP="00E67DC1">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 xml:space="preserve">Maitinimo šaltinis ~230V/=54V, 2.5A, montuojamas ant DIN </w:t>
            </w:r>
          </w:p>
          <w:p w14:paraId="4E953996" w14:textId="492576BC" w:rsidR="00E67DC1" w:rsidRPr="00BB4652" w:rsidRDefault="00E67DC1" w:rsidP="00E67DC1">
            <w:pPr>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NDR-120-48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DCF140C" w14:textId="2FC10BC2"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C40E10F"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94352"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B20EC5B" w14:textId="55E3C891"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F329F42" w14:textId="120B2C2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43.</w:t>
            </w:r>
          </w:p>
        </w:tc>
        <w:tc>
          <w:tcPr>
            <w:tcW w:w="5480" w:type="dxa"/>
            <w:tcBorders>
              <w:top w:val="single" w:sz="4" w:space="0" w:color="auto"/>
              <w:left w:val="single" w:sz="4" w:space="0" w:color="auto"/>
              <w:bottom w:val="single" w:sz="4" w:space="0" w:color="auto"/>
              <w:right w:val="single" w:sz="4" w:space="0" w:color="auto"/>
            </w:tcBorders>
          </w:tcPr>
          <w:p w14:paraId="6BB02CB9" w14:textId="77777777" w:rsidR="00E67DC1" w:rsidRPr="00563D4A" w:rsidRDefault="00E67DC1" w:rsidP="00E67DC1">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Maitinimo šaltinis ~230V/=27V, 10A, montuojamas ant DIN</w:t>
            </w:r>
          </w:p>
          <w:p w14:paraId="74146DDB" w14:textId="60B0B03D"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SDR-240-24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771F4" w14:textId="63E3B699"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6B802C"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923A6B"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17B3B554" w14:textId="3800E397"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791826C3" w14:textId="6D06D805"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44.</w:t>
            </w:r>
          </w:p>
        </w:tc>
        <w:tc>
          <w:tcPr>
            <w:tcW w:w="5480" w:type="dxa"/>
            <w:tcBorders>
              <w:top w:val="single" w:sz="4" w:space="0" w:color="auto"/>
              <w:left w:val="single" w:sz="4" w:space="0" w:color="auto"/>
              <w:bottom w:val="single" w:sz="4" w:space="0" w:color="auto"/>
              <w:right w:val="single" w:sz="4" w:space="0" w:color="auto"/>
            </w:tcBorders>
          </w:tcPr>
          <w:p w14:paraId="2079FC1C" w14:textId="77777777" w:rsidR="00E67DC1" w:rsidRPr="00563D4A" w:rsidRDefault="00E67DC1" w:rsidP="00E67DC1">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Maitinimo šaltinis ~230V/=24V, 10A, montuojamas ant DIN</w:t>
            </w:r>
          </w:p>
          <w:p w14:paraId="2E940086" w14:textId="02C97D31" w:rsidR="00E67DC1" w:rsidRPr="00BB4652" w:rsidRDefault="00E67DC1" w:rsidP="00E67DC1">
            <w:pPr>
              <w:spacing w:after="0" w:line="240" w:lineRule="auto"/>
              <w:jc w:val="both"/>
              <w:rPr>
                <w:rFonts w:ascii="Times New Roman" w:hAnsi="Times New Roman" w:cs="Times New Roman"/>
                <w:sz w:val="24"/>
                <w:szCs w:val="24"/>
                <w:lang w:val="en-US" w:eastAsia="en-US"/>
              </w:rPr>
            </w:pPr>
            <w:r w:rsidRPr="00563D4A">
              <w:rPr>
                <w:rFonts w:ascii="Times New Roman" w:hAnsi="Times New Roman" w:cs="Times New Roman"/>
                <w:sz w:val="24"/>
                <w:szCs w:val="24"/>
              </w:rPr>
              <w:t>SDR-240-24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E4EDEA" w14:textId="1E1C0960"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883706"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27E6E8"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021E7BF" w14:textId="084BCC45" w:rsidTr="00996548">
        <w:trPr>
          <w:trHeight w:val="105"/>
        </w:trPr>
        <w:tc>
          <w:tcPr>
            <w:tcW w:w="705" w:type="dxa"/>
            <w:tcBorders>
              <w:top w:val="single" w:sz="4" w:space="0" w:color="auto"/>
              <w:left w:val="single" w:sz="4" w:space="0" w:color="auto"/>
              <w:bottom w:val="single" w:sz="4" w:space="0" w:color="auto"/>
              <w:right w:val="single" w:sz="4" w:space="0" w:color="auto"/>
            </w:tcBorders>
          </w:tcPr>
          <w:p w14:paraId="64400A51" w14:textId="2DF1AE92"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45.</w:t>
            </w:r>
          </w:p>
        </w:tc>
        <w:tc>
          <w:tcPr>
            <w:tcW w:w="5480" w:type="dxa"/>
            <w:tcBorders>
              <w:top w:val="single" w:sz="4" w:space="0" w:color="auto"/>
              <w:left w:val="single" w:sz="4" w:space="0" w:color="auto"/>
              <w:bottom w:val="single" w:sz="4" w:space="0" w:color="auto"/>
              <w:right w:val="single" w:sz="4" w:space="0" w:color="auto"/>
            </w:tcBorders>
          </w:tcPr>
          <w:p w14:paraId="0B778C5F" w14:textId="77777777" w:rsidR="00E67DC1" w:rsidRPr="00563D4A" w:rsidRDefault="00E67DC1" w:rsidP="00E67DC1">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Maitinimo šaltinis ~230V/=24V, 2.25A, montuojamas ant DIN</w:t>
            </w:r>
          </w:p>
          <w:p w14:paraId="07D8A51D" w14:textId="0450DE76" w:rsidR="00E67DC1" w:rsidRPr="00BB4652" w:rsidRDefault="00E67DC1" w:rsidP="00E67DC1">
            <w:pPr>
              <w:spacing w:after="0" w:line="240" w:lineRule="auto"/>
              <w:jc w:val="both"/>
              <w:rPr>
                <w:rFonts w:ascii="Times New Roman" w:hAnsi="Times New Roman" w:cs="Times New Roman"/>
                <w:sz w:val="24"/>
                <w:szCs w:val="24"/>
                <w:lang w:val="en-US" w:eastAsia="en-US"/>
              </w:rPr>
            </w:pPr>
            <w:r w:rsidRPr="00563D4A">
              <w:rPr>
                <w:rFonts w:ascii="Times New Roman" w:hAnsi="Times New Roman" w:cs="Times New Roman"/>
                <w:sz w:val="24"/>
                <w:szCs w:val="24"/>
              </w:rPr>
              <w:t>DRC-100B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D42FB4A" w14:textId="316E7591"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DAF10BD"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E82C89"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2A9A526C" w14:textId="5404A034"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FC44FFF" w14:textId="22864AAD"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46.</w:t>
            </w:r>
          </w:p>
        </w:tc>
        <w:tc>
          <w:tcPr>
            <w:tcW w:w="5480" w:type="dxa"/>
            <w:tcBorders>
              <w:top w:val="single" w:sz="4" w:space="0" w:color="auto"/>
              <w:left w:val="single" w:sz="4" w:space="0" w:color="auto"/>
              <w:bottom w:val="single" w:sz="4" w:space="0" w:color="auto"/>
              <w:right w:val="single" w:sz="4" w:space="0" w:color="auto"/>
            </w:tcBorders>
          </w:tcPr>
          <w:p w14:paraId="493DB9A9" w14:textId="405D03B5" w:rsidR="00E67DC1" w:rsidRPr="00BB4652" w:rsidRDefault="00E67DC1" w:rsidP="00E67DC1">
            <w:pPr>
              <w:spacing w:after="0" w:line="240" w:lineRule="auto"/>
              <w:jc w:val="both"/>
              <w:rPr>
                <w:rFonts w:ascii="Times New Roman" w:hAnsi="Times New Roman" w:cs="Times New Roman"/>
                <w:sz w:val="24"/>
                <w:szCs w:val="24"/>
                <w:lang w:val="en-US" w:eastAsia="en-US"/>
              </w:rPr>
            </w:pPr>
            <w:r w:rsidRPr="00563D4A">
              <w:rPr>
                <w:rFonts w:ascii="Times New Roman" w:hAnsi="Times New Roman" w:cs="Times New Roman"/>
                <w:sz w:val="24"/>
                <w:szCs w:val="24"/>
                <w:lang w:eastAsia="en-US"/>
              </w:rPr>
              <w:t xml:space="preserve">Nepertraukiamo maitinimo šaltinis, 700W, 1000VA, 24V baterijų blokui </w:t>
            </w:r>
            <w:r w:rsidRPr="00563D4A">
              <w:rPr>
                <w:rFonts w:ascii="Times New Roman" w:hAnsi="Times New Roman" w:cs="Times New Roman"/>
                <w:sz w:val="24"/>
                <w:szCs w:val="24"/>
              </w:rPr>
              <w:t>PANDA 700W, 1000VA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0861EF" w14:textId="5761F9F6"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A1E9FD"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2C82D"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4CF87687" w14:textId="235F6FD3"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7D58C5F5" w14:textId="74A6F74F"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47.</w:t>
            </w:r>
          </w:p>
        </w:tc>
        <w:tc>
          <w:tcPr>
            <w:tcW w:w="5480" w:type="dxa"/>
            <w:tcBorders>
              <w:top w:val="single" w:sz="4" w:space="0" w:color="auto"/>
              <w:left w:val="single" w:sz="4" w:space="0" w:color="auto"/>
              <w:bottom w:val="single" w:sz="4" w:space="0" w:color="auto"/>
              <w:right w:val="single" w:sz="4" w:space="0" w:color="auto"/>
            </w:tcBorders>
          </w:tcPr>
          <w:p w14:paraId="51AF4835" w14:textId="1606F3CE"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lang w:eastAsia="en-US"/>
              </w:rPr>
              <w:t xml:space="preserve">Nepertraukiamo maitinimo šaltinis, 350W, 500VA, 24V baterijų blokui </w:t>
            </w:r>
            <w:r w:rsidRPr="00563D4A">
              <w:rPr>
                <w:rFonts w:ascii="Times New Roman" w:hAnsi="Times New Roman" w:cs="Times New Roman"/>
                <w:sz w:val="24"/>
                <w:szCs w:val="24"/>
              </w:rPr>
              <w:t>PANDA 500W, 500VA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71EB00" w14:textId="2FC4721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9513F5C"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51B59D"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70F6FC91" w14:textId="26858FF9" w:rsidTr="00996548">
        <w:trPr>
          <w:trHeight w:val="105"/>
        </w:trPr>
        <w:tc>
          <w:tcPr>
            <w:tcW w:w="705" w:type="dxa"/>
            <w:tcBorders>
              <w:top w:val="single" w:sz="4" w:space="0" w:color="auto"/>
              <w:left w:val="single" w:sz="4" w:space="0" w:color="auto"/>
              <w:bottom w:val="single" w:sz="4" w:space="0" w:color="auto"/>
              <w:right w:val="single" w:sz="4" w:space="0" w:color="auto"/>
            </w:tcBorders>
          </w:tcPr>
          <w:p w14:paraId="72E7E52B" w14:textId="2A5F8C9C"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48.</w:t>
            </w:r>
          </w:p>
        </w:tc>
        <w:tc>
          <w:tcPr>
            <w:tcW w:w="5480" w:type="dxa"/>
            <w:tcBorders>
              <w:top w:val="single" w:sz="4" w:space="0" w:color="auto"/>
              <w:left w:val="single" w:sz="4" w:space="0" w:color="auto"/>
              <w:bottom w:val="single" w:sz="4" w:space="0" w:color="auto"/>
              <w:right w:val="single" w:sz="4" w:space="0" w:color="auto"/>
            </w:tcBorders>
          </w:tcPr>
          <w:p w14:paraId="454F9171" w14:textId="5A2F4806"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lang w:eastAsia="en-US"/>
              </w:rPr>
              <w:t xml:space="preserve">Akumuliatorius 12Ah, 12 V </w:t>
            </w:r>
            <w:r w:rsidRPr="00563D4A">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88B6868" w14:textId="6B07402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3114C8"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11A72"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15BC9EF4" w14:textId="2ED85FD0" w:rsidTr="00996548">
        <w:trPr>
          <w:trHeight w:val="90"/>
        </w:trPr>
        <w:tc>
          <w:tcPr>
            <w:tcW w:w="705" w:type="dxa"/>
            <w:tcBorders>
              <w:top w:val="single" w:sz="4" w:space="0" w:color="auto"/>
              <w:left w:val="single" w:sz="4" w:space="0" w:color="auto"/>
              <w:bottom w:val="single" w:sz="4" w:space="0" w:color="auto"/>
              <w:right w:val="single" w:sz="4" w:space="0" w:color="auto"/>
            </w:tcBorders>
          </w:tcPr>
          <w:p w14:paraId="4E44448E" w14:textId="6B03C163"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49.</w:t>
            </w:r>
          </w:p>
        </w:tc>
        <w:tc>
          <w:tcPr>
            <w:tcW w:w="5480" w:type="dxa"/>
            <w:tcBorders>
              <w:top w:val="single" w:sz="4" w:space="0" w:color="auto"/>
              <w:left w:val="single" w:sz="4" w:space="0" w:color="auto"/>
              <w:bottom w:val="single" w:sz="4" w:space="0" w:color="auto"/>
              <w:right w:val="single" w:sz="4" w:space="0" w:color="auto"/>
            </w:tcBorders>
          </w:tcPr>
          <w:p w14:paraId="2C06DB6C" w14:textId="48941384"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lang w:eastAsia="en-US"/>
              </w:rPr>
              <w:t xml:space="preserve">Akumuliatorius 7Ah, 12 V </w:t>
            </w:r>
            <w:r w:rsidRPr="00563D4A">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E1C7DED" w14:textId="48301130"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617AFB5"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06F00"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677F2E7D" w14:textId="080026F3"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02AB536" w14:textId="611E0DE7"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50.</w:t>
            </w:r>
          </w:p>
        </w:tc>
        <w:tc>
          <w:tcPr>
            <w:tcW w:w="5480" w:type="dxa"/>
            <w:tcBorders>
              <w:top w:val="single" w:sz="4" w:space="0" w:color="auto"/>
              <w:left w:val="single" w:sz="4" w:space="0" w:color="auto"/>
              <w:bottom w:val="single" w:sz="4" w:space="0" w:color="auto"/>
              <w:right w:val="single" w:sz="4" w:space="0" w:color="auto"/>
            </w:tcBorders>
          </w:tcPr>
          <w:p w14:paraId="01767F6F" w14:textId="42F2DCFC"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lang w:eastAsia="en-US"/>
              </w:rPr>
              <w:t xml:space="preserve">Akumuliatorius 1,2Ah, 12 V </w:t>
            </w:r>
            <w:r w:rsidRPr="00563D4A">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037C40" w14:textId="003AF467"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C26A92"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E2FFD6"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54185F45" w14:textId="45CDFD9B"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15276E3E" w14:textId="6690A6B1"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51.</w:t>
            </w:r>
          </w:p>
        </w:tc>
        <w:tc>
          <w:tcPr>
            <w:tcW w:w="5480" w:type="dxa"/>
            <w:tcBorders>
              <w:top w:val="single" w:sz="4" w:space="0" w:color="auto"/>
              <w:left w:val="single" w:sz="4" w:space="0" w:color="auto"/>
              <w:bottom w:val="single" w:sz="4" w:space="0" w:color="auto"/>
              <w:right w:val="single" w:sz="4" w:space="0" w:color="auto"/>
            </w:tcBorders>
          </w:tcPr>
          <w:p w14:paraId="24BD0B87" w14:textId="5EA5361C"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DP / HDMI kabelis, L=2m DP/HDMI, L=2m </w:t>
            </w:r>
          </w:p>
        </w:tc>
        <w:tc>
          <w:tcPr>
            <w:tcW w:w="1045" w:type="dxa"/>
            <w:tcBorders>
              <w:top w:val="single" w:sz="4" w:space="0" w:color="auto"/>
              <w:left w:val="single" w:sz="4" w:space="0" w:color="auto"/>
              <w:bottom w:val="single" w:sz="4" w:space="0" w:color="auto"/>
              <w:right w:val="single" w:sz="4" w:space="0" w:color="auto"/>
            </w:tcBorders>
          </w:tcPr>
          <w:p w14:paraId="03700D11" w14:textId="0C56B2D9"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CB2028A"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077E"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9F3C3AE" w14:textId="6976B429"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460BACB6" w14:textId="1B24DD6B"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52.</w:t>
            </w:r>
          </w:p>
        </w:tc>
        <w:tc>
          <w:tcPr>
            <w:tcW w:w="5480" w:type="dxa"/>
            <w:tcBorders>
              <w:top w:val="single" w:sz="4" w:space="0" w:color="auto"/>
              <w:left w:val="single" w:sz="4" w:space="0" w:color="auto"/>
              <w:bottom w:val="single" w:sz="4" w:space="0" w:color="auto"/>
              <w:right w:val="single" w:sz="4" w:space="0" w:color="auto"/>
            </w:tcBorders>
          </w:tcPr>
          <w:p w14:paraId="48EDA95E" w14:textId="32E13BE1"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DP / HDMI kabelis, L=5m DP/HDMI, L=5m </w:t>
            </w:r>
          </w:p>
        </w:tc>
        <w:tc>
          <w:tcPr>
            <w:tcW w:w="1045" w:type="dxa"/>
            <w:tcBorders>
              <w:top w:val="single" w:sz="4" w:space="0" w:color="auto"/>
              <w:left w:val="single" w:sz="4" w:space="0" w:color="auto"/>
              <w:bottom w:val="single" w:sz="4" w:space="0" w:color="auto"/>
              <w:right w:val="single" w:sz="4" w:space="0" w:color="auto"/>
            </w:tcBorders>
          </w:tcPr>
          <w:p w14:paraId="60876086" w14:textId="2430C87E"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8EEBAA"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A867A"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3323F52" w14:textId="6A30F75E"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57A6CBC4" w14:textId="6BD9A812"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53.</w:t>
            </w:r>
          </w:p>
        </w:tc>
        <w:tc>
          <w:tcPr>
            <w:tcW w:w="5480" w:type="dxa"/>
            <w:tcBorders>
              <w:top w:val="single" w:sz="4" w:space="0" w:color="auto"/>
              <w:left w:val="single" w:sz="4" w:space="0" w:color="auto"/>
              <w:bottom w:val="single" w:sz="4" w:space="0" w:color="auto"/>
              <w:right w:val="single" w:sz="4" w:space="0" w:color="auto"/>
            </w:tcBorders>
          </w:tcPr>
          <w:p w14:paraId="34E40B13" w14:textId="4E8DF04C" w:rsidR="00E67DC1" w:rsidRPr="00BB4652" w:rsidRDefault="00E67DC1" w:rsidP="00E67DC1">
            <w:pPr>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 xml:space="preserve">DP / HDMI kabelis, L=40m DP/HDMI, L=40m </w:t>
            </w:r>
          </w:p>
        </w:tc>
        <w:tc>
          <w:tcPr>
            <w:tcW w:w="1045" w:type="dxa"/>
            <w:tcBorders>
              <w:top w:val="single" w:sz="4" w:space="0" w:color="auto"/>
              <w:left w:val="single" w:sz="4" w:space="0" w:color="auto"/>
              <w:bottom w:val="single" w:sz="4" w:space="0" w:color="auto"/>
              <w:right w:val="single" w:sz="4" w:space="0" w:color="auto"/>
            </w:tcBorders>
          </w:tcPr>
          <w:p w14:paraId="2B89AED2" w14:textId="13F7A250"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047CBD"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EC00A"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47B4EBDC" w14:textId="0E898DF6"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29B3EC68" w14:textId="1C9147B5"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54.</w:t>
            </w:r>
          </w:p>
        </w:tc>
        <w:tc>
          <w:tcPr>
            <w:tcW w:w="5480" w:type="dxa"/>
            <w:tcBorders>
              <w:top w:val="single" w:sz="4" w:space="0" w:color="auto"/>
              <w:left w:val="single" w:sz="4" w:space="0" w:color="auto"/>
              <w:bottom w:val="single" w:sz="4" w:space="0" w:color="auto"/>
              <w:right w:val="single" w:sz="4" w:space="0" w:color="auto"/>
            </w:tcBorders>
          </w:tcPr>
          <w:p w14:paraId="7E6C3D55" w14:textId="77777777" w:rsidR="00E67DC1" w:rsidRPr="00563D4A" w:rsidRDefault="00E67DC1" w:rsidP="00E67DC1">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Adapteris DP arba mini DP kištukas / HDMI lizdas</w:t>
            </w:r>
          </w:p>
          <w:p w14:paraId="76810D6C" w14:textId="1979DA65" w:rsidR="00E67DC1" w:rsidRPr="00BB4652" w:rsidRDefault="00E67DC1" w:rsidP="00E67DC1">
            <w:pPr>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(ne tame pačiame korpuse, o su laidu per vidurį)</w:t>
            </w:r>
          </w:p>
        </w:tc>
        <w:tc>
          <w:tcPr>
            <w:tcW w:w="1045" w:type="dxa"/>
            <w:tcBorders>
              <w:top w:val="single" w:sz="4" w:space="0" w:color="auto"/>
              <w:left w:val="single" w:sz="4" w:space="0" w:color="auto"/>
              <w:bottom w:val="single" w:sz="4" w:space="0" w:color="auto"/>
              <w:right w:val="single" w:sz="4" w:space="0" w:color="auto"/>
            </w:tcBorders>
          </w:tcPr>
          <w:p w14:paraId="4FECD88D" w14:textId="352D0D4A"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C3C7DDA"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7C160"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01A5D35A" w14:textId="3770D0DE"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02C944B2" w14:textId="79032DC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55.</w:t>
            </w:r>
          </w:p>
        </w:tc>
        <w:tc>
          <w:tcPr>
            <w:tcW w:w="5480" w:type="dxa"/>
            <w:tcBorders>
              <w:top w:val="single" w:sz="4" w:space="0" w:color="auto"/>
              <w:left w:val="single" w:sz="4" w:space="0" w:color="auto"/>
              <w:bottom w:val="single" w:sz="4" w:space="0" w:color="auto"/>
              <w:right w:val="single" w:sz="4" w:space="0" w:color="auto"/>
            </w:tcBorders>
          </w:tcPr>
          <w:p w14:paraId="7E5D181C" w14:textId="36DA6B39" w:rsidR="00E67DC1" w:rsidRPr="00BB4652" w:rsidRDefault="00E67DC1" w:rsidP="00E67DC1">
            <w:pPr>
              <w:spacing w:after="0" w:line="240" w:lineRule="auto"/>
              <w:jc w:val="both"/>
              <w:rPr>
                <w:rFonts w:ascii="Times New Roman" w:hAnsi="Times New Roman" w:cs="Times New Roman"/>
                <w:sz w:val="24"/>
                <w:szCs w:val="24"/>
                <w:lang w:val="fi-FI" w:eastAsia="en-US"/>
              </w:rPr>
            </w:pPr>
            <w:r w:rsidRPr="00563D4A">
              <w:rPr>
                <w:rFonts w:ascii="Times New Roman" w:hAnsi="Times New Roman" w:cs="Times New Roman"/>
                <w:sz w:val="24"/>
                <w:szCs w:val="24"/>
              </w:rPr>
              <w:t>HDMI / HDMI kabelis, L=1,5m</w:t>
            </w:r>
          </w:p>
        </w:tc>
        <w:tc>
          <w:tcPr>
            <w:tcW w:w="1045" w:type="dxa"/>
            <w:tcBorders>
              <w:top w:val="single" w:sz="4" w:space="0" w:color="auto"/>
              <w:left w:val="single" w:sz="4" w:space="0" w:color="auto"/>
              <w:bottom w:val="single" w:sz="4" w:space="0" w:color="auto"/>
              <w:right w:val="single" w:sz="4" w:space="0" w:color="auto"/>
            </w:tcBorders>
          </w:tcPr>
          <w:p w14:paraId="5472D3E6" w14:textId="46EE5B8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37F459"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97B5"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594FDAC8" w14:textId="0B957794"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51A9CF14" w14:textId="2BE79182"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56.</w:t>
            </w:r>
          </w:p>
        </w:tc>
        <w:tc>
          <w:tcPr>
            <w:tcW w:w="5480" w:type="dxa"/>
            <w:tcBorders>
              <w:top w:val="single" w:sz="4" w:space="0" w:color="auto"/>
              <w:left w:val="single" w:sz="4" w:space="0" w:color="auto"/>
              <w:bottom w:val="single" w:sz="4" w:space="0" w:color="auto"/>
              <w:right w:val="single" w:sz="4" w:space="0" w:color="auto"/>
            </w:tcBorders>
          </w:tcPr>
          <w:p w14:paraId="7A7A129F" w14:textId="596359E8" w:rsidR="00E67DC1" w:rsidRPr="00BB4652" w:rsidRDefault="00E67DC1" w:rsidP="00E67DC1">
            <w:pPr>
              <w:spacing w:after="0" w:line="240" w:lineRule="auto"/>
              <w:jc w:val="both"/>
              <w:rPr>
                <w:rFonts w:ascii="Times New Roman" w:hAnsi="Times New Roman" w:cs="Times New Roman"/>
                <w:color w:val="FF0000"/>
                <w:sz w:val="24"/>
                <w:szCs w:val="24"/>
                <w:lang w:val="en-US" w:eastAsia="en-US"/>
              </w:rPr>
            </w:pPr>
            <w:r w:rsidRPr="00563D4A">
              <w:rPr>
                <w:rFonts w:ascii="Times New Roman" w:hAnsi="Times New Roman" w:cs="Times New Roman"/>
                <w:sz w:val="24"/>
                <w:szCs w:val="24"/>
              </w:rPr>
              <w:t>Magnetinis kontaktas varteliams „MET-44“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2959B2" w14:textId="7B3181CF"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62C5ED"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9223D"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03801B5D" w14:textId="5B80D305" w:rsidTr="00996548">
        <w:tc>
          <w:tcPr>
            <w:tcW w:w="705" w:type="dxa"/>
            <w:tcBorders>
              <w:top w:val="single" w:sz="4" w:space="0" w:color="auto"/>
              <w:left w:val="single" w:sz="4" w:space="0" w:color="auto"/>
              <w:bottom w:val="single" w:sz="4" w:space="0" w:color="auto"/>
              <w:right w:val="single" w:sz="4" w:space="0" w:color="auto"/>
            </w:tcBorders>
          </w:tcPr>
          <w:p w14:paraId="678901A5" w14:textId="503C10BB"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57.</w:t>
            </w:r>
          </w:p>
        </w:tc>
        <w:tc>
          <w:tcPr>
            <w:tcW w:w="5480" w:type="dxa"/>
            <w:tcBorders>
              <w:top w:val="single" w:sz="4" w:space="0" w:color="auto"/>
              <w:left w:val="single" w:sz="4" w:space="0" w:color="auto"/>
              <w:bottom w:val="single" w:sz="4" w:space="0" w:color="auto"/>
              <w:right w:val="single" w:sz="4" w:space="0" w:color="auto"/>
            </w:tcBorders>
          </w:tcPr>
          <w:p w14:paraId="0E1112BA" w14:textId="0929CD34" w:rsidR="00E67DC1" w:rsidRPr="00BB4652" w:rsidRDefault="00E67DC1" w:rsidP="00E67DC1">
            <w:pPr>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LED prožektorius aikštelei  (paprastas, apšvietimui)</w:t>
            </w:r>
          </w:p>
        </w:tc>
        <w:tc>
          <w:tcPr>
            <w:tcW w:w="1045" w:type="dxa"/>
            <w:tcBorders>
              <w:top w:val="single" w:sz="4" w:space="0" w:color="auto"/>
              <w:left w:val="single" w:sz="4" w:space="0" w:color="auto"/>
              <w:bottom w:val="single" w:sz="4" w:space="0" w:color="auto"/>
              <w:right w:val="single" w:sz="4" w:space="0" w:color="auto"/>
            </w:tcBorders>
          </w:tcPr>
          <w:p w14:paraId="40081FBE" w14:textId="7AF05F66"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2B6A261"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2C3B8F"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1BC594A0" w14:textId="036E0B4F" w:rsidTr="00996548">
        <w:tc>
          <w:tcPr>
            <w:tcW w:w="705" w:type="dxa"/>
            <w:tcBorders>
              <w:top w:val="single" w:sz="4" w:space="0" w:color="auto"/>
              <w:left w:val="single" w:sz="4" w:space="0" w:color="auto"/>
              <w:bottom w:val="single" w:sz="4" w:space="0" w:color="auto"/>
              <w:right w:val="single" w:sz="4" w:space="0" w:color="auto"/>
            </w:tcBorders>
          </w:tcPr>
          <w:p w14:paraId="64A67422" w14:textId="400D8068"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58.</w:t>
            </w:r>
          </w:p>
        </w:tc>
        <w:tc>
          <w:tcPr>
            <w:tcW w:w="5480" w:type="dxa"/>
            <w:tcBorders>
              <w:top w:val="single" w:sz="4" w:space="0" w:color="auto"/>
              <w:left w:val="single" w:sz="4" w:space="0" w:color="auto"/>
              <w:bottom w:val="single" w:sz="4" w:space="0" w:color="auto"/>
              <w:right w:val="single" w:sz="4" w:space="0" w:color="auto"/>
            </w:tcBorders>
          </w:tcPr>
          <w:p w14:paraId="60C222C7" w14:textId="038143A1"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Priešgaisrinės signalizacijos lauko sirena su blykste AH-03127BS-L 24V</w:t>
            </w:r>
          </w:p>
        </w:tc>
        <w:tc>
          <w:tcPr>
            <w:tcW w:w="1045" w:type="dxa"/>
            <w:tcBorders>
              <w:top w:val="single" w:sz="4" w:space="0" w:color="auto"/>
              <w:left w:val="single" w:sz="4" w:space="0" w:color="auto"/>
              <w:bottom w:val="single" w:sz="4" w:space="0" w:color="auto"/>
              <w:right w:val="single" w:sz="4" w:space="0" w:color="auto"/>
            </w:tcBorders>
          </w:tcPr>
          <w:p w14:paraId="12BD11C0" w14:textId="1A661C94"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5EA3FA"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47CE3"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2DD3F648" w14:textId="644F2302" w:rsidTr="00996548">
        <w:tc>
          <w:tcPr>
            <w:tcW w:w="705" w:type="dxa"/>
            <w:tcBorders>
              <w:top w:val="single" w:sz="4" w:space="0" w:color="auto"/>
              <w:left w:val="single" w:sz="4" w:space="0" w:color="auto"/>
              <w:bottom w:val="single" w:sz="4" w:space="0" w:color="auto"/>
              <w:right w:val="single" w:sz="4" w:space="0" w:color="auto"/>
            </w:tcBorders>
          </w:tcPr>
          <w:p w14:paraId="05E379B2" w14:textId="146F5E51"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59.</w:t>
            </w:r>
          </w:p>
        </w:tc>
        <w:tc>
          <w:tcPr>
            <w:tcW w:w="5480" w:type="dxa"/>
            <w:tcBorders>
              <w:top w:val="single" w:sz="4" w:space="0" w:color="auto"/>
              <w:left w:val="single" w:sz="4" w:space="0" w:color="auto"/>
              <w:bottom w:val="single" w:sz="4" w:space="0" w:color="auto"/>
              <w:right w:val="single" w:sz="4" w:space="0" w:color="auto"/>
            </w:tcBorders>
          </w:tcPr>
          <w:p w14:paraId="02C064A7" w14:textId="26A38251" w:rsidR="00E67DC1" w:rsidRPr="00BB4652" w:rsidRDefault="00E67DC1" w:rsidP="00E67DC1">
            <w:pPr>
              <w:spacing w:after="0" w:line="240" w:lineRule="auto"/>
              <w:jc w:val="both"/>
              <w:rPr>
                <w:rFonts w:ascii="Times New Roman" w:hAnsi="Times New Roman" w:cs="Times New Roman"/>
                <w:sz w:val="24"/>
                <w:szCs w:val="24"/>
                <w:lang w:val="en-US" w:eastAsia="en-US"/>
              </w:rPr>
            </w:pPr>
            <w:r w:rsidRPr="00563D4A">
              <w:rPr>
                <w:rFonts w:ascii="Times New Roman" w:hAnsi="Times New Roman" w:cs="Times New Roman"/>
                <w:sz w:val="24"/>
                <w:szCs w:val="24"/>
                <w14:ligatures w14:val="standardContextual"/>
              </w:rPr>
              <w:t>Komutacinė dėžė 800x600x300,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29E21CFB" w14:textId="3014AB6B"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27E9982"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EE475"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C1D9C5C" w14:textId="64539BA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79BEAC5" w14:textId="7CE4EF99"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60.</w:t>
            </w:r>
          </w:p>
        </w:tc>
        <w:tc>
          <w:tcPr>
            <w:tcW w:w="5480" w:type="dxa"/>
            <w:tcBorders>
              <w:top w:val="single" w:sz="4" w:space="0" w:color="auto"/>
              <w:left w:val="single" w:sz="4" w:space="0" w:color="auto"/>
              <w:bottom w:val="single" w:sz="4" w:space="0" w:color="auto"/>
              <w:right w:val="single" w:sz="4" w:space="0" w:color="auto"/>
            </w:tcBorders>
          </w:tcPr>
          <w:p w14:paraId="738A4D66" w14:textId="513EE7BE" w:rsidR="00E67DC1" w:rsidRPr="00BB4652" w:rsidRDefault="00E67DC1" w:rsidP="00E67DC1">
            <w:pPr>
              <w:spacing w:after="0" w:line="240" w:lineRule="auto"/>
              <w:jc w:val="both"/>
              <w:rPr>
                <w:rFonts w:ascii="Times New Roman" w:hAnsi="Times New Roman" w:cs="Times New Roman"/>
                <w:sz w:val="24"/>
                <w:szCs w:val="24"/>
                <w:lang w:val="en-US" w:eastAsia="en-US"/>
              </w:rPr>
            </w:pPr>
            <w:r w:rsidRPr="00563D4A">
              <w:rPr>
                <w:rFonts w:ascii="Times New Roman" w:hAnsi="Times New Roman" w:cs="Times New Roman"/>
                <w:sz w:val="24"/>
                <w:szCs w:val="24"/>
                <w14:ligatures w14:val="standardContextual"/>
              </w:rPr>
              <w:t>Komutacinė dėžė 1000x600x300,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1BC826FC" w14:textId="31170444"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88C5ECC"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86899D"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64E72B2A" w14:textId="07618551"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70476F9" w14:textId="49952FBE"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61.</w:t>
            </w:r>
          </w:p>
        </w:tc>
        <w:tc>
          <w:tcPr>
            <w:tcW w:w="5480" w:type="dxa"/>
            <w:tcBorders>
              <w:top w:val="single" w:sz="4" w:space="0" w:color="auto"/>
              <w:left w:val="single" w:sz="4" w:space="0" w:color="auto"/>
              <w:bottom w:val="single" w:sz="4" w:space="0" w:color="auto"/>
              <w:right w:val="single" w:sz="4" w:space="0" w:color="auto"/>
            </w:tcBorders>
          </w:tcPr>
          <w:p w14:paraId="11550A8C" w14:textId="61E2F919"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14:ligatures w14:val="standardContextual"/>
              </w:rPr>
              <w:t>Komutacinė dėžė 1000x600x300, su vieta sandarikliams dugne</w:t>
            </w:r>
          </w:p>
        </w:tc>
        <w:tc>
          <w:tcPr>
            <w:tcW w:w="1045" w:type="dxa"/>
            <w:tcBorders>
              <w:top w:val="single" w:sz="4" w:space="0" w:color="auto"/>
              <w:left w:val="single" w:sz="4" w:space="0" w:color="auto"/>
              <w:bottom w:val="single" w:sz="4" w:space="0" w:color="auto"/>
              <w:right w:val="single" w:sz="4" w:space="0" w:color="auto"/>
            </w:tcBorders>
          </w:tcPr>
          <w:p w14:paraId="06825968" w14:textId="1F04F80A"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AC9544" w14:textId="77777777" w:rsidR="00E67DC1" w:rsidRPr="00DF4312" w:rsidRDefault="00E67DC1" w:rsidP="00E67DC1">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4429A0" w14:textId="77777777" w:rsidR="00E67DC1" w:rsidRPr="00DF4312" w:rsidRDefault="00E67DC1" w:rsidP="00E67DC1">
            <w:pPr>
              <w:spacing w:after="0" w:line="240" w:lineRule="auto"/>
              <w:rPr>
                <w:rFonts w:ascii="Times New Roman" w:hAnsi="Times New Roman" w:cs="Times New Roman"/>
                <w:color w:val="FF0000"/>
                <w:sz w:val="24"/>
                <w:szCs w:val="24"/>
              </w:rPr>
            </w:pPr>
          </w:p>
        </w:tc>
      </w:tr>
      <w:tr w:rsidR="00E67DC1" w:rsidRPr="005E6478" w14:paraId="04D40A29" w14:textId="77F48CB5"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36FE5D1" w14:textId="5E998462"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62.</w:t>
            </w:r>
          </w:p>
        </w:tc>
        <w:tc>
          <w:tcPr>
            <w:tcW w:w="5480" w:type="dxa"/>
            <w:tcBorders>
              <w:top w:val="single" w:sz="4" w:space="0" w:color="auto"/>
              <w:left w:val="single" w:sz="4" w:space="0" w:color="auto"/>
              <w:bottom w:val="single" w:sz="4" w:space="0" w:color="auto"/>
              <w:right w:val="single" w:sz="4" w:space="0" w:color="auto"/>
            </w:tcBorders>
          </w:tcPr>
          <w:p w14:paraId="46D04A8F" w14:textId="1D760D0C"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14:ligatures w14:val="standardContextual"/>
              </w:rPr>
              <w:t>Komutacinė spinta 24Ux600x450 IP65, 19" rack tipo</w:t>
            </w:r>
          </w:p>
        </w:tc>
        <w:tc>
          <w:tcPr>
            <w:tcW w:w="1045" w:type="dxa"/>
            <w:tcBorders>
              <w:top w:val="single" w:sz="4" w:space="0" w:color="auto"/>
              <w:left w:val="single" w:sz="4" w:space="0" w:color="auto"/>
              <w:bottom w:val="single" w:sz="4" w:space="0" w:color="auto"/>
              <w:right w:val="single" w:sz="4" w:space="0" w:color="auto"/>
            </w:tcBorders>
          </w:tcPr>
          <w:p w14:paraId="3FC91C4D" w14:textId="144EE780"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14F9356"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C6E15A"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21505AE5" w14:textId="289EAB3D" w:rsidTr="004C40AE">
        <w:trPr>
          <w:trHeight w:val="150"/>
        </w:trPr>
        <w:tc>
          <w:tcPr>
            <w:tcW w:w="705" w:type="dxa"/>
            <w:tcBorders>
              <w:top w:val="single" w:sz="4" w:space="0" w:color="auto"/>
              <w:left w:val="single" w:sz="4" w:space="0" w:color="auto"/>
              <w:bottom w:val="single" w:sz="4" w:space="0" w:color="auto"/>
              <w:right w:val="single" w:sz="4" w:space="0" w:color="auto"/>
            </w:tcBorders>
          </w:tcPr>
          <w:p w14:paraId="5596780C" w14:textId="6ABD97B7"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63.</w:t>
            </w:r>
          </w:p>
        </w:tc>
        <w:tc>
          <w:tcPr>
            <w:tcW w:w="5480" w:type="dxa"/>
            <w:tcBorders>
              <w:top w:val="single" w:sz="4" w:space="0" w:color="auto"/>
              <w:left w:val="single" w:sz="4" w:space="0" w:color="auto"/>
              <w:bottom w:val="single" w:sz="4" w:space="0" w:color="auto"/>
              <w:right w:val="single" w:sz="4" w:space="0" w:color="auto"/>
            </w:tcBorders>
          </w:tcPr>
          <w:p w14:paraId="08884432" w14:textId="3F3AC702"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Montažinis skydas 300x300x200</w:t>
            </w:r>
          </w:p>
        </w:tc>
        <w:tc>
          <w:tcPr>
            <w:tcW w:w="1045" w:type="dxa"/>
            <w:tcBorders>
              <w:top w:val="single" w:sz="4" w:space="0" w:color="auto"/>
              <w:left w:val="single" w:sz="4" w:space="0" w:color="auto"/>
              <w:bottom w:val="single" w:sz="4" w:space="0" w:color="auto"/>
              <w:right w:val="single" w:sz="4" w:space="0" w:color="auto"/>
            </w:tcBorders>
          </w:tcPr>
          <w:p w14:paraId="6EACF1DA" w14:textId="62B8FAB6"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C7212B"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13B5"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78FED499" w14:textId="6326659B"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22BBC8CD" w14:textId="07F4370A"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64.</w:t>
            </w:r>
          </w:p>
        </w:tc>
        <w:tc>
          <w:tcPr>
            <w:tcW w:w="5480" w:type="dxa"/>
            <w:tcBorders>
              <w:top w:val="single" w:sz="4" w:space="0" w:color="auto"/>
              <w:left w:val="single" w:sz="4" w:space="0" w:color="auto"/>
              <w:bottom w:val="single" w:sz="4" w:space="0" w:color="auto"/>
              <w:right w:val="single" w:sz="4" w:space="0" w:color="auto"/>
            </w:tcBorders>
          </w:tcPr>
          <w:p w14:paraId="19133080" w14:textId="0B37E71F" w:rsidR="00E67DC1" w:rsidRPr="00BB4652" w:rsidRDefault="00E67DC1" w:rsidP="00E67DC1">
            <w:pPr>
              <w:tabs>
                <w:tab w:val="left" w:pos="0"/>
              </w:tabs>
              <w:spacing w:after="0" w:line="240" w:lineRule="auto"/>
              <w:jc w:val="both"/>
              <w:rPr>
                <w:rFonts w:ascii="Times New Roman" w:hAnsi="Times New Roman" w:cs="Times New Roman"/>
                <w:sz w:val="24"/>
                <w:szCs w:val="24"/>
                <w:lang w:val="en-US" w:eastAsia="en-US"/>
              </w:rPr>
            </w:pPr>
            <w:r w:rsidRPr="00563D4A">
              <w:rPr>
                <w:rFonts w:ascii="Times New Roman" w:hAnsi="Times New Roman" w:cs="Times New Roman"/>
                <w:sz w:val="24"/>
                <w:szCs w:val="24"/>
              </w:rPr>
              <w:t>Elektros kabelis 3x15 mm</w:t>
            </w:r>
            <w:r w:rsidRPr="00563D4A">
              <w:rPr>
                <w:rFonts w:ascii="Times New Roman" w:hAnsi="Times New Roman" w:cs="Times New Roman"/>
                <w:sz w:val="24"/>
                <w:szCs w:val="24"/>
                <w:vertAlign w:val="superscript"/>
              </w:rPr>
              <w:t>2</w:t>
            </w:r>
            <w:r w:rsidRPr="00563D4A">
              <w:rPr>
                <w:rFonts w:ascii="Times New Roman" w:hAnsi="Times New Roman" w:cs="Times New Roman"/>
                <w:sz w:val="24"/>
                <w:szCs w:val="24"/>
              </w:rPr>
              <w:t>, lauko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03851AE" w14:textId="72CCE61F"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5BA23602"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4CA3E"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6A9C5938" w14:textId="695C26D2"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632EE4AC" w14:textId="2D4CB17F"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65.</w:t>
            </w:r>
          </w:p>
        </w:tc>
        <w:tc>
          <w:tcPr>
            <w:tcW w:w="5480" w:type="dxa"/>
            <w:tcBorders>
              <w:top w:val="single" w:sz="4" w:space="0" w:color="auto"/>
              <w:left w:val="single" w:sz="4" w:space="0" w:color="auto"/>
              <w:bottom w:val="single" w:sz="4" w:space="0" w:color="auto"/>
              <w:right w:val="single" w:sz="4" w:space="0" w:color="auto"/>
            </w:tcBorders>
          </w:tcPr>
          <w:p w14:paraId="19077453" w14:textId="0E1C575D"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Elektros kabelis 3x15 mm</w:t>
            </w:r>
            <w:r w:rsidRPr="00563D4A">
              <w:rPr>
                <w:rFonts w:ascii="Times New Roman" w:hAnsi="Times New Roman" w:cs="Times New Roman"/>
                <w:sz w:val="24"/>
                <w:szCs w:val="24"/>
                <w:vertAlign w:val="superscript"/>
              </w:rPr>
              <w:t>2</w:t>
            </w:r>
            <w:r w:rsidRPr="00563D4A">
              <w:rPr>
                <w:rFonts w:ascii="Times New Roman" w:hAnsi="Times New Roman" w:cs="Times New Roman"/>
                <w:sz w:val="24"/>
                <w:szCs w:val="24"/>
              </w:rPr>
              <w:t>, vidaus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0665D3" w14:textId="54935DEE"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667D290A"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4A3376"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73BBF49F" w14:textId="23115D6B"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B17AB77" w14:textId="08475EFF"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66.</w:t>
            </w:r>
          </w:p>
        </w:tc>
        <w:tc>
          <w:tcPr>
            <w:tcW w:w="5480" w:type="dxa"/>
            <w:tcBorders>
              <w:top w:val="single" w:sz="4" w:space="0" w:color="auto"/>
              <w:left w:val="single" w:sz="4" w:space="0" w:color="auto"/>
              <w:bottom w:val="single" w:sz="4" w:space="0" w:color="auto"/>
              <w:right w:val="single" w:sz="4" w:space="0" w:color="auto"/>
            </w:tcBorders>
          </w:tcPr>
          <w:p w14:paraId="261999D9" w14:textId="45CA135A"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Tinklo kabelis UTP kat. 5e, Cca, lauko</w:t>
            </w:r>
          </w:p>
        </w:tc>
        <w:tc>
          <w:tcPr>
            <w:tcW w:w="1045" w:type="dxa"/>
            <w:tcBorders>
              <w:top w:val="single" w:sz="4" w:space="0" w:color="auto"/>
              <w:left w:val="single" w:sz="4" w:space="0" w:color="auto"/>
              <w:bottom w:val="single" w:sz="4" w:space="0" w:color="auto"/>
              <w:right w:val="single" w:sz="4" w:space="0" w:color="auto"/>
            </w:tcBorders>
          </w:tcPr>
          <w:p w14:paraId="3F2FD45A" w14:textId="04A8082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28F25537"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39A351"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2E118511" w14:textId="1CAF5946"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CA46935" w14:textId="283AE8B7"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67.</w:t>
            </w:r>
          </w:p>
        </w:tc>
        <w:tc>
          <w:tcPr>
            <w:tcW w:w="5480" w:type="dxa"/>
            <w:tcBorders>
              <w:top w:val="single" w:sz="4" w:space="0" w:color="auto"/>
              <w:left w:val="single" w:sz="4" w:space="0" w:color="auto"/>
              <w:bottom w:val="single" w:sz="4" w:space="0" w:color="auto"/>
              <w:right w:val="single" w:sz="4" w:space="0" w:color="auto"/>
            </w:tcBorders>
          </w:tcPr>
          <w:p w14:paraId="1A64CA08" w14:textId="46BD6E18" w:rsidR="00E67DC1" w:rsidRPr="00BB4652" w:rsidRDefault="00E67DC1" w:rsidP="00E67DC1">
            <w:pPr>
              <w:tabs>
                <w:tab w:val="left" w:pos="0"/>
              </w:tabs>
              <w:spacing w:after="0" w:line="240" w:lineRule="auto"/>
              <w:jc w:val="both"/>
              <w:rPr>
                <w:rFonts w:ascii="Times New Roman" w:hAnsi="Times New Roman" w:cs="Times New Roman"/>
                <w:sz w:val="24"/>
                <w:szCs w:val="24"/>
                <w:lang w:eastAsia="en-US"/>
              </w:rPr>
            </w:pPr>
            <w:r w:rsidRPr="00563D4A">
              <w:rPr>
                <w:rFonts w:ascii="Times New Roman" w:hAnsi="Times New Roman" w:cs="Times New Roman"/>
                <w:sz w:val="24"/>
                <w:szCs w:val="24"/>
              </w:rPr>
              <w:t>Tinklo kabelis UTP kat. 5e, Cca, vidaus</w:t>
            </w:r>
          </w:p>
        </w:tc>
        <w:tc>
          <w:tcPr>
            <w:tcW w:w="1045" w:type="dxa"/>
            <w:tcBorders>
              <w:top w:val="single" w:sz="4" w:space="0" w:color="auto"/>
              <w:left w:val="single" w:sz="4" w:space="0" w:color="auto"/>
              <w:bottom w:val="single" w:sz="4" w:space="0" w:color="auto"/>
              <w:right w:val="single" w:sz="4" w:space="0" w:color="auto"/>
            </w:tcBorders>
          </w:tcPr>
          <w:p w14:paraId="27A75C17" w14:textId="5A99A95C"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5A84A742"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009AAA"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16A6D601" w14:textId="788791BD"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712A9AD7" w14:textId="3C54316C"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68.</w:t>
            </w:r>
          </w:p>
        </w:tc>
        <w:tc>
          <w:tcPr>
            <w:tcW w:w="5480" w:type="dxa"/>
            <w:tcBorders>
              <w:top w:val="single" w:sz="4" w:space="0" w:color="auto"/>
              <w:left w:val="single" w:sz="4" w:space="0" w:color="auto"/>
              <w:bottom w:val="single" w:sz="4" w:space="0" w:color="auto"/>
              <w:right w:val="single" w:sz="4" w:space="0" w:color="auto"/>
            </w:tcBorders>
          </w:tcPr>
          <w:p w14:paraId="0A8316C1" w14:textId="12864DD8"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Papildomos vaizdo kameros įrengimo licenzija</w:t>
            </w:r>
          </w:p>
        </w:tc>
        <w:tc>
          <w:tcPr>
            <w:tcW w:w="1045" w:type="dxa"/>
            <w:tcBorders>
              <w:top w:val="single" w:sz="4" w:space="0" w:color="auto"/>
              <w:left w:val="single" w:sz="4" w:space="0" w:color="auto"/>
              <w:bottom w:val="single" w:sz="4" w:space="0" w:color="auto"/>
              <w:right w:val="single" w:sz="4" w:space="0" w:color="auto"/>
            </w:tcBorders>
          </w:tcPr>
          <w:p w14:paraId="620CAC46" w14:textId="5141ED7F"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B39E22F"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EF095"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C20D876" w14:textId="61967345"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196CAF4B" w14:textId="5E08B881"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69.</w:t>
            </w:r>
          </w:p>
        </w:tc>
        <w:tc>
          <w:tcPr>
            <w:tcW w:w="5480" w:type="dxa"/>
            <w:tcBorders>
              <w:top w:val="single" w:sz="4" w:space="0" w:color="auto"/>
              <w:left w:val="single" w:sz="4" w:space="0" w:color="auto"/>
              <w:bottom w:val="single" w:sz="4" w:space="0" w:color="auto"/>
              <w:right w:val="single" w:sz="4" w:space="0" w:color="auto"/>
            </w:tcBorders>
          </w:tcPr>
          <w:p w14:paraId="798D9C4C" w14:textId="0069F226"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SFP single-mode modulis, 1.25Gbps, RX,TX bangos ilgis: 1310/1550nm, sąsajai iki 10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8B1F776" w14:textId="419531BF"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6E6F3A6A"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D1017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3F15082" w14:textId="56B14ACF"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531D0CB2" w14:textId="05B9B8B8"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70.</w:t>
            </w:r>
          </w:p>
        </w:tc>
        <w:tc>
          <w:tcPr>
            <w:tcW w:w="5480" w:type="dxa"/>
            <w:tcBorders>
              <w:top w:val="single" w:sz="4" w:space="0" w:color="auto"/>
              <w:left w:val="single" w:sz="4" w:space="0" w:color="auto"/>
              <w:bottom w:val="single" w:sz="4" w:space="0" w:color="auto"/>
              <w:right w:val="single" w:sz="4" w:space="0" w:color="auto"/>
            </w:tcBorders>
          </w:tcPr>
          <w:p w14:paraId="1C7CDCBC" w14:textId="5589586E"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SFP single-mode modulis, 1.25Gbps, RX,TX bangos ilgis: 1310/1550nm, sąsajai iki 20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D2CEA7D" w14:textId="050ED0DB"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kompl.</w:t>
            </w:r>
          </w:p>
        </w:tc>
        <w:tc>
          <w:tcPr>
            <w:tcW w:w="1275" w:type="dxa"/>
            <w:tcBorders>
              <w:top w:val="single" w:sz="4" w:space="0" w:color="auto"/>
              <w:left w:val="single" w:sz="4" w:space="0" w:color="auto"/>
              <w:bottom w:val="single" w:sz="4" w:space="0" w:color="auto"/>
              <w:right w:val="single" w:sz="4" w:space="0" w:color="auto"/>
            </w:tcBorders>
          </w:tcPr>
          <w:p w14:paraId="3F2CC794"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D1AC"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4199F11F" w14:textId="1DB4C83C"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BAA599A" w14:textId="0D8D4FAD"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71.</w:t>
            </w:r>
          </w:p>
        </w:tc>
        <w:tc>
          <w:tcPr>
            <w:tcW w:w="5480" w:type="dxa"/>
            <w:tcBorders>
              <w:top w:val="single" w:sz="4" w:space="0" w:color="auto"/>
              <w:left w:val="single" w:sz="4" w:space="0" w:color="auto"/>
              <w:bottom w:val="single" w:sz="4" w:space="0" w:color="auto"/>
              <w:right w:val="single" w:sz="4" w:space="0" w:color="auto"/>
            </w:tcBorders>
          </w:tcPr>
          <w:p w14:paraId="613C42A2" w14:textId="56AEB31C"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SFP single-mode modulis, 1.25Gbps, RX,TX bangos ilgis: 1310/1550nm, sąsajai iki 40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D52AF3" w14:textId="106ED3B6"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FDD8DEA"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2784B"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4B719F12" w14:textId="68BC3613"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9C4050F" w14:textId="6CB7E75E"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72.</w:t>
            </w:r>
          </w:p>
        </w:tc>
        <w:tc>
          <w:tcPr>
            <w:tcW w:w="5480" w:type="dxa"/>
            <w:tcBorders>
              <w:top w:val="single" w:sz="4" w:space="0" w:color="auto"/>
              <w:left w:val="single" w:sz="4" w:space="0" w:color="auto"/>
              <w:bottom w:val="single" w:sz="4" w:space="0" w:color="auto"/>
              <w:right w:val="single" w:sz="4" w:space="0" w:color="auto"/>
            </w:tcBorders>
          </w:tcPr>
          <w:p w14:paraId="0002DF47" w14:textId="0D753860" w:rsidR="00E67DC1" w:rsidRPr="00BB4652" w:rsidRDefault="00E67DC1" w:rsidP="00E67DC1">
            <w:pPr>
              <w:tabs>
                <w:tab w:val="left" w:pos="0"/>
              </w:tabs>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SFP modulis variniam kabeliui MikroTik S-RJ01 RJ45 SFP 10/100/1000M</w:t>
            </w:r>
          </w:p>
        </w:tc>
        <w:tc>
          <w:tcPr>
            <w:tcW w:w="1045" w:type="dxa"/>
            <w:tcBorders>
              <w:top w:val="single" w:sz="4" w:space="0" w:color="auto"/>
              <w:left w:val="single" w:sz="4" w:space="0" w:color="auto"/>
              <w:bottom w:val="single" w:sz="4" w:space="0" w:color="auto"/>
              <w:right w:val="single" w:sz="4" w:space="0" w:color="auto"/>
            </w:tcBorders>
          </w:tcPr>
          <w:p w14:paraId="093C5D92" w14:textId="5FCC5F61"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BDE550C"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36008"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B069C33" w14:textId="130A8DE5"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60F0640E" w14:textId="22E69E4D"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73.</w:t>
            </w:r>
          </w:p>
        </w:tc>
        <w:tc>
          <w:tcPr>
            <w:tcW w:w="5480" w:type="dxa"/>
            <w:tcBorders>
              <w:top w:val="single" w:sz="4" w:space="0" w:color="auto"/>
              <w:left w:val="single" w:sz="4" w:space="0" w:color="auto"/>
              <w:bottom w:val="single" w:sz="4" w:space="0" w:color="auto"/>
              <w:right w:val="single" w:sz="4" w:space="0" w:color="auto"/>
            </w:tcBorders>
          </w:tcPr>
          <w:p w14:paraId="5F66A6DB" w14:textId="00D54D5A"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Serverių kietasis diskas (HDD) Seagate Exos X16, 16TB, SAS interface, 12GBps, ST16000NM002G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01C0877" w14:textId="6D36F591"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E7D6132"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F24A2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022AAF76"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723FDF95" w14:textId="10C88EF8"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74.</w:t>
            </w:r>
          </w:p>
        </w:tc>
        <w:tc>
          <w:tcPr>
            <w:tcW w:w="5480" w:type="dxa"/>
            <w:tcBorders>
              <w:top w:val="single" w:sz="4" w:space="0" w:color="auto"/>
              <w:left w:val="single" w:sz="4" w:space="0" w:color="auto"/>
              <w:bottom w:val="single" w:sz="4" w:space="0" w:color="auto"/>
              <w:right w:val="single" w:sz="4" w:space="0" w:color="auto"/>
            </w:tcBorders>
          </w:tcPr>
          <w:p w14:paraId="17714068" w14:textId="39436D0F"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 xml:space="preserve">Kirtiklis „1P 25A Resi9“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6EC09132" w14:textId="3B74AC6C"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C8F2CF0"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BE41B"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3D256A9A"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7B705193" w14:textId="61A928D0"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75.</w:t>
            </w:r>
          </w:p>
        </w:tc>
        <w:tc>
          <w:tcPr>
            <w:tcW w:w="5480" w:type="dxa"/>
            <w:tcBorders>
              <w:top w:val="single" w:sz="4" w:space="0" w:color="auto"/>
              <w:left w:val="single" w:sz="4" w:space="0" w:color="auto"/>
              <w:bottom w:val="single" w:sz="4" w:space="0" w:color="auto"/>
              <w:right w:val="single" w:sz="4" w:space="0" w:color="auto"/>
            </w:tcBorders>
          </w:tcPr>
          <w:p w14:paraId="1EF663F9" w14:textId="6680DE7D"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Saugiklis 1A, 20x5mm</w:t>
            </w:r>
          </w:p>
        </w:tc>
        <w:tc>
          <w:tcPr>
            <w:tcW w:w="1045" w:type="dxa"/>
            <w:tcBorders>
              <w:top w:val="single" w:sz="4" w:space="0" w:color="auto"/>
              <w:left w:val="single" w:sz="4" w:space="0" w:color="auto"/>
              <w:bottom w:val="single" w:sz="4" w:space="0" w:color="auto"/>
              <w:right w:val="single" w:sz="4" w:space="0" w:color="auto"/>
            </w:tcBorders>
          </w:tcPr>
          <w:p w14:paraId="6D660CC3" w14:textId="6C761639"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F0495B7"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F07780"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601D1346"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0510932F" w14:textId="52B57687"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76.</w:t>
            </w:r>
          </w:p>
        </w:tc>
        <w:tc>
          <w:tcPr>
            <w:tcW w:w="5480" w:type="dxa"/>
            <w:tcBorders>
              <w:top w:val="single" w:sz="4" w:space="0" w:color="auto"/>
              <w:left w:val="single" w:sz="4" w:space="0" w:color="auto"/>
              <w:bottom w:val="single" w:sz="4" w:space="0" w:color="auto"/>
              <w:right w:val="single" w:sz="4" w:space="0" w:color="auto"/>
            </w:tcBorders>
          </w:tcPr>
          <w:p w14:paraId="67EB246D" w14:textId="62214AAC"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Saugiklis 2A, 20x5mm</w:t>
            </w:r>
          </w:p>
        </w:tc>
        <w:tc>
          <w:tcPr>
            <w:tcW w:w="1045" w:type="dxa"/>
            <w:tcBorders>
              <w:top w:val="single" w:sz="4" w:space="0" w:color="auto"/>
              <w:left w:val="single" w:sz="4" w:space="0" w:color="auto"/>
              <w:bottom w:val="single" w:sz="4" w:space="0" w:color="auto"/>
              <w:right w:val="single" w:sz="4" w:space="0" w:color="auto"/>
            </w:tcBorders>
          </w:tcPr>
          <w:p w14:paraId="42E145D6" w14:textId="09759E07"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740ED38"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D96C4F"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E67DC1" w:rsidRPr="005E6478" w14:paraId="55A0F39B"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5EBFAADF" w14:textId="21929130" w:rsidR="00E67DC1" w:rsidRPr="00121890" w:rsidRDefault="00E67DC1" w:rsidP="00E67DC1">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77.</w:t>
            </w:r>
          </w:p>
        </w:tc>
        <w:tc>
          <w:tcPr>
            <w:tcW w:w="5480" w:type="dxa"/>
            <w:tcBorders>
              <w:top w:val="single" w:sz="4" w:space="0" w:color="auto"/>
              <w:left w:val="single" w:sz="4" w:space="0" w:color="auto"/>
              <w:bottom w:val="single" w:sz="4" w:space="0" w:color="auto"/>
              <w:right w:val="single" w:sz="4" w:space="0" w:color="auto"/>
            </w:tcBorders>
          </w:tcPr>
          <w:p w14:paraId="7A0B20D9" w14:textId="1D7A4BC7" w:rsidR="00E67DC1" w:rsidRPr="00BB4652" w:rsidRDefault="00E67DC1" w:rsidP="00E67DC1">
            <w:pPr>
              <w:spacing w:after="0" w:line="240" w:lineRule="auto"/>
              <w:jc w:val="both"/>
              <w:rPr>
                <w:rFonts w:ascii="Times New Roman" w:hAnsi="Times New Roman" w:cs="Times New Roman"/>
                <w:sz w:val="24"/>
                <w:szCs w:val="24"/>
              </w:rPr>
            </w:pPr>
            <w:r w:rsidRPr="00563D4A">
              <w:rPr>
                <w:rFonts w:ascii="Times New Roman" w:hAnsi="Times New Roman" w:cs="Times New Roman"/>
                <w:sz w:val="24"/>
                <w:szCs w:val="24"/>
              </w:rPr>
              <w:t>Saugiklis 4A, 20x5mm</w:t>
            </w:r>
          </w:p>
        </w:tc>
        <w:tc>
          <w:tcPr>
            <w:tcW w:w="1045" w:type="dxa"/>
            <w:tcBorders>
              <w:top w:val="single" w:sz="4" w:space="0" w:color="auto"/>
              <w:left w:val="single" w:sz="4" w:space="0" w:color="auto"/>
              <w:bottom w:val="single" w:sz="4" w:space="0" w:color="auto"/>
              <w:right w:val="single" w:sz="4" w:space="0" w:color="auto"/>
            </w:tcBorders>
          </w:tcPr>
          <w:p w14:paraId="17F81DFE" w14:textId="2DDB2CD3" w:rsidR="00E67DC1" w:rsidRPr="00BB4652" w:rsidRDefault="00E67DC1" w:rsidP="00E67DC1">
            <w:pPr>
              <w:spacing w:after="0" w:line="240" w:lineRule="auto"/>
              <w:jc w:val="center"/>
              <w:rPr>
                <w:rFonts w:ascii="Times New Roman" w:hAnsi="Times New Roman" w:cs="Times New Roman"/>
                <w:sz w:val="24"/>
                <w:szCs w:val="24"/>
              </w:rPr>
            </w:pPr>
            <w:r w:rsidRPr="00563D4A">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4A3682D" w14:textId="77777777" w:rsidR="00E67DC1" w:rsidRPr="00DF4312" w:rsidRDefault="00E67DC1" w:rsidP="00E67DC1">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E04417" w14:textId="77777777" w:rsidR="00E67DC1" w:rsidRPr="00DF4312" w:rsidRDefault="00E67DC1" w:rsidP="00E67DC1">
            <w:pPr>
              <w:spacing w:after="0" w:line="240" w:lineRule="auto"/>
              <w:rPr>
                <w:rFonts w:ascii="Times New Roman" w:hAnsi="Times New Roman" w:cs="Times New Roman"/>
                <w:color w:val="000000"/>
                <w:sz w:val="24"/>
                <w:szCs w:val="24"/>
              </w:rPr>
            </w:pPr>
          </w:p>
        </w:tc>
      </w:tr>
      <w:tr w:rsidR="004C40AE" w:rsidRPr="005E6478" w14:paraId="7D309A66" w14:textId="77777777" w:rsidTr="00FA037F">
        <w:trPr>
          <w:trHeight w:val="118"/>
        </w:trPr>
        <w:tc>
          <w:tcPr>
            <w:tcW w:w="7230" w:type="dxa"/>
            <w:gridSpan w:val="3"/>
            <w:tcBorders>
              <w:top w:val="single" w:sz="4" w:space="0" w:color="auto"/>
              <w:left w:val="single" w:sz="4" w:space="0" w:color="auto"/>
              <w:bottom w:val="single" w:sz="4" w:space="0" w:color="auto"/>
              <w:right w:val="single" w:sz="4" w:space="0" w:color="auto"/>
            </w:tcBorders>
          </w:tcPr>
          <w:p w14:paraId="12BAC672" w14:textId="608913F6" w:rsidR="004C40AE" w:rsidRPr="00DF4312" w:rsidRDefault="004C40AE" w:rsidP="004C40AE">
            <w:pPr>
              <w:spacing w:after="0" w:line="240" w:lineRule="auto"/>
              <w:jc w:val="right"/>
              <w:rPr>
                <w:rFonts w:ascii="Times New Roman" w:hAnsi="Times New Roman" w:cs="Times New Roman"/>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25BCC79" w14:textId="77777777" w:rsidR="004C40AE" w:rsidRPr="00DF4312" w:rsidRDefault="004C40AE" w:rsidP="004C40AE">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FF541" w14:textId="77777777" w:rsidR="004C40AE" w:rsidRPr="00DF4312" w:rsidRDefault="004C40AE" w:rsidP="004C40AE">
            <w:pPr>
              <w:spacing w:after="0" w:line="240" w:lineRule="auto"/>
              <w:rPr>
                <w:rFonts w:ascii="Times New Roman" w:hAnsi="Times New Roman" w:cs="Times New Roman"/>
                <w:color w:val="000000"/>
                <w:sz w:val="24"/>
                <w:szCs w:val="24"/>
              </w:rPr>
            </w:pPr>
          </w:p>
        </w:tc>
      </w:tr>
    </w:tbl>
    <w:p w14:paraId="26C18F11" w14:textId="77777777" w:rsidR="005E6478" w:rsidRDefault="005E6478"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42ED3F8" w14:textId="1FE3B119" w:rsidR="00331EA5" w:rsidRDefault="00331EA5" w:rsidP="00331EA5">
      <w:pPr>
        <w:tabs>
          <w:tab w:val="left" w:pos="851"/>
        </w:tabs>
        <w:spacing w:after="0" w:line="240" w:lineRule="auto"/>
        <w:jc w:val="both"/>
        <w:rPr>
          <w:rFonts w:ascii="Times New Roman" w:eastAsia="Calibri" w:hAnsi="Times New Roman" w:cs="Times New Roman"/>
          <w:bCs/>
          <w:iCs/>
          <w:sz w:val="24"/>
          <w:szCs w:val="24"/>
        </w:rPr>
      </w:pPr>
      <w:r w:rsidRPr="004C40AE">
        <w:rPr>
          <w:rFonts w:ascii="Times New Roman" w:hAnsi="Times New Roman" w:cs="Times New Roman"/>
          <w:sz w:val="24"/>
          <w:szCs w:val="24"/>
        </w:rPr>
        <w:t>Bendra pasiūlymo kaina</w:t>
      </w:r>
      <w:r>
        <w:rPr>
          <w:rFonts w:ascii="Times New Roman" w:hAnsi="Times New Roman" w:cs="Times New Roman"/>
          <w:sz w:val="24"/>
          <w:szCs w:val="24"/>
        </w:rPr>
        <w:t xml:space="preserve"> </w:t>
      </w:r>
      <w:r w:rsidRPr="004C40AE">
        <w:rPr>
          <w:rFonts w:ascii="Times New Roman" w:hAnsi="Times New Roman" w:cs="Times New Roman"/>
          <w:sz w:val="24"/>
          <w:szCs w:val="24"/>
        </w:rPr>
        <w:t>(1</w:t>
      </w:r>
      <w:r>
        <w:rPr>
          <w:rFonts w:ascii="Times New Roman" w:hAnsi="Times New Roman" w:cs="Times New Roman"/>
          <w:sz w:val="24"/>
          <w:szCs w:val="24"/>
        </w:rPr>
        <w:t>+</w:t>
      </w:r>
      <w:r w:rsidRPr="004C40AE">
        <w:rPr>
          <w:rFonts w:ascii="Times New Roman" w:hAnsi="Times New Roman" w:cs="Times New Roman"/>
          <w:sz w:val="24"/>
          <w:szCs w:val="24"/>
        </w:rPr>
        <w:t>2 lentel</w:t>
      </w:r>
      <w:r>
        <w:rPr>
          <w:rFonts w:ascii="Times New Roman" w:hAnsi="Times New Roman" w:cs="Times New Roman"/>
          <w:sz w:val="24"/>
          <w:szCs w:val="24"/>
        </w:rPr>
        <w:t>ė</w:t>
      </w:r>
      <w:r w:rsidRPr="004C40AE">
        <w:rPr>
          <w:rFonts w:ascii="Times New Roman" w:hAnsi="Times New Roman" w:cs="Times New Roman"/>
          <w:sz w:val="24"/>
          <w:szCs w:val="24"/>
        </w:rPr>
        <w:t>)</w:t>
      </w:r>
      <w:r>
        <w:rPr>
          <w:rFonts w:ascii="Times New Roman" w:hAnsi="Times New Roman" w:cs="Times New Roman"/>
          <w:sz w:val="24"/>
          <w:szCs w:val="24"/>
        </w:rPr>
        <w:t xml:space="preserve"> </w:t>
      </w:r>
      <w:r w:rsidRPr="007A5F47">
        <w:rPr>
          <w:rFonts w:ascii="Times New Roman" w:hAnsi="Times New Roman"/>
          <w:b/>
          <w:sz w:val="24"/>
        </w:rPr>
        <w:t>skirta pasiūlymų palyginimui</w:t>
      </w:r>
      <w:r>
        <w:rPr>
          <w:rFonts w:ascii="Times New Roman" w:hAnsi="Times New Roman"/>
          <w:b/>
          <w:sz w:val="24"/>
        </w:rPr>
        <w:t>:</w:t>
      </w:r>
    </w:p>
    <w:p w14:paraId="6F1F1297" w14:textId="77777777" w:rsidR="00331EA5" w:rsidRDefault="00331EA5" w:rsidP="00461B23">
      <w:pPr>
        <w:tabs>
          <w:tab w:val="left" w:pos="851"/>
        </w:tabs>
        <w:spacing w:after="0" w:line="240" w:lineRule="auto"/>
        <w:ind w:left="-180" w:firstLine="889"/>
        <w:jc w:val="both"/>
        <w:rPr>
          <w:rFonts w:ascii="Times New Roman" w:eastAsia="Calibri" w:hAnsi="Times New Roman" w:cs="Times New Roman"/>
          <w:bCs/>
          <w:iCs/>
          <w:sz w:val="24"/>
          <w:szCs w:val="24"/>
        </w:rPr>
      </w:pPr>
    </w:p>
    <w:tbl>
      <w:tblPr>
        <w:tblStyle w:val="TableGrid1"/>
        <w:tblW w:w="9781" w:type="dxa"/>
        <w:tblInd w:w="-5" w:type="dxa"/>
        <w:tblLook w:val="04A0" w:firstRow="1" w:lastRow="0" w:firstColumn="1" w:lastColumn="0" w:noHBand="0" w:noVBand="1"/>
      </w:tblPr>
      <w:tblGrid>
        <w:gridCol w:w="4253"/>
        <w:gridCol w:w="5528"/>
      </w:tblGrid>
      <w:tr w:rsidR="004C40AE" w:rsidRPr="00E6263F" w14:paraId="7C2502AB" w14:textId="77777777" w:rsidTr="00331EA5">
        <w:tc>
          <w:tcPr>
            <w:tcW w:w="4253" w:type="dxa"/>
          </w:tcPr>
          <w:p w14:paraId="4DC950D4" w14:textId="40EB0297" w:rsidR="004C40AE" w:rsidRPr="00E6263F" w:rsidRDefault="004C40AE"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sidR="00331EA5">
              <w:rPr>
                <w:sz w:val="24"/>
              </w:rPr>
              <w:t xml:space="preserve">Eur </w:t>
            </w:r>
            <w:r>
              <w:rPr>
                <w:sz w:val="24"/>
              </w:rPr>
              <w:t>be</w:t>
            </w:r>
            <w:r w:rsidRPr="00E6263F">
              <w:rPr>
                <w:sz w:val="24"/>
              </w:rPr>
              <w:t xml:space="preserve"> PVM</w:t>
            </w:r>
            <w:r w:rsidR="00331EA5">
              <w:rPr>
                <w:sz w:val="24"/>
              </w:rPr>
              <w:t xml:space="preserve"> </w:t>
            </w:r>
            <w:r w:rsidR="00331EA5" w:rsidRPr="00E13F60">
              <w:rPr>
                <w:sz w:val="24"/>
              </w:rPr>
              <w:t>–</w:t>
            </w:r>
            <w:r w:rsidRPr="00E6263F">
              <w:rPr>
                <w:sz w:val="24"/>
              </w:rPr>
              <w:t xml:space="preserve"> </w:t>
            </w:r>
          </w:p>
        </w:tc>
        <w:tc>
          <w:tcPr>
            <w:tcW w:w="5528" w:type="dxa"/>
          </w:tcPr>
          <w:p w14:paraId="3F2EA963" w14:textId="77777777" w:rsidR="004C40AE" w:rsidRPr="00E6263F" w:rsidRDefault="004C40AE" w:rsidP="00331EA5">
            <w:pPr>
              <w:keepNext/>
              <w:rPr>
                <w:b/>
                <w:sz w:val="24"/>
              </w:rPr>
            </w:pPr>
            <w:r w:rsidRPr="00434EB6">
              <w:rPr>
                <w:sz w:val="24"/>
              </w:rPr>
              <w:t>Kaina žodžiais</w:t>
            </w:r>
          </w:p>
        </w:tc>
      </w:tr>
      <w:tr w:rsidR="004C40AE" w:rsidRPr="00E13F60" w14:paraId="6ACDC28D" w14:textId="77777777" w:rsidTr="00331EA5">
        <w:tc>
          <w:tcPr>
            <w:tcW w:w="4253" w:type="dxa"/>
          </w:tcPr>
          <w:p w14:paraId="32E453CE" w14:textId="2CB6F914" w:rsidR="004C40AE" w:rsidRPr="00E13F60" w:rsidRDefault="004C40AE" w:rsidP="00331EA5">
            <w:pPr>
              <w:rPr>
                <w:sz w:val="24"/>
              </w:rPr>
            </w:pPr>
            <w:r w:rsidRPr="00E13F60">
              <w:rPr>
                <w:sz w:val="24"/>
              </w:rPr>
              <w:t>PVM (</w:t>
            </w:r>
            <w:r w:rsidRPr="00E13F60">
              <w:rPr>
                <w:i/>
                <w:sz w:val="24"/>
              </w:rPr>
              <w:t>tarifas</w:t>
            </w:r>
            <w:r w:rsidRPr="00E13F60">
              <w:rPr>
                <w:sz w:val="24"/>
              </w:rPr>
              <w:t>)</w:t>
            </w:r>
            <w:r w:rsidR="00331EA5">
              <w:rPr>
                <w:sz w:val="24"/>
              </w:rPr>
              <w:t xml:space="preserve"> </w:t>
            </w:r>
            <w:r w:rsidRPr="00E13F60">
              <w:rPr>
                <w:sz w:val="24"/>
              </w:rPr>
              <w:t>–</w:t>
            </w:r>
          </w:p>
        </w:tc>
        <w:tc>
          <w:tcPr>
            <w:tcW w:w="5528" w:type="dxa"/>
          </w:tcPr>
          <w:p w14:paraId="7C6FDF12" w14:textId="77777777" w:rsidR="004C40AE" w:rsidRPr="00E13F60" w:rsidRDefault="004C40AE" w:rsidP="00331EA5">
            <w:pPr>
              <w:rPr>
                <w:sz w:val="24"/>
              </w:rPr>
            </w:pPr>
            <w:r w:rsidRPr="00E13F60">
              <w:rPr>
                <w:sz w:val="24"/>
              </w:rPr>
              <w:t xml:space="preserve">Suma žodžiais:                                                   </w:t>
            </w:r>
          </w:p>
        </w:tc>
      </w:tr>
      <w:tr w:rsidR="004C40AE" w:rsidRPr="00E6263F" w14:paraId="66517EB6" w14:textId="77777777" w:rsidTr="00331EA5">
        <w:tc>
          <w:tcPr>
            <w:tcW w:w="4253" w:type="dxa"/>
          </w:tcPr>
          <w:p w14:paraId="72AD95BA" w14:textId="12CF3752" w:rsidR="004C40AE" w:rsidRPr="00E6263F" w:rsidRDefault="00331EA5"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004C40AE" w:rsidRPr="00E6263F">
              <w:rPr>
                <w:sz w:val="24"/>
              </w:rPr>
              <w:t xml:space="preserve"> </w:t>
            </w:r>
            <w:r w:rsidR="004C40AE">
              <w:rPr>
                <w:sz w:val="24"/>
              </w:rPr>
              <w:t>su</w:t>
            </w:r>
            <w:r w:rsidR="004C40AE" w:rsidRPr="00E6263F">
              <w:rPr>
                <w:sz w:val="24"/>
              </w:rPr>
              <w:t xml:space="preserve"> PVM </w:t>
            </w:r>
            <w:r w:rsidRPr="00E13F60">
              <w:rPr>
                <w:sz w:val="24"/>
              </w:rPr>
              <w:t>–</w:t>
            </w:r>
          </w:p>
        </w:tc>
        <w:tc>
          <w:tcPr>
            <w:tcW w:w="5528" w:type="dxa"/>
          </w:tcPr>
          <w:p w14:paraId="0856002D" w14:textId="77777777" w:rsidR="004C40AE" w:rsidRPr="00E6263F" w:rsidRDefault="004C40AE" w:rsidP="00331EA5">
            <w:pPr>
              <w:keepNext/>
              <w:rPr>
                <w:b/>
                <w:sz w:val="24"/>
              </w:rPr>
            </w:pPr>
            <w:r w:rsidRPr="00434EB6">
              <w:rPr>
                <w:sz w:val="24"/>
              </w:rPr>
              <w:t>Kaina žodžiais</w:t>
            </w:r>
          </w:p>
        </w:tc>
      </w:tr>
    </w:tbl>
    <w:p w14:paraId="08C069F5" w14:textId="77777777" w:rsidR="004C40AE" w:rsidRDefault="004C40AE"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BB5D24A" w14:textId="298BB3CA" w:rsidR="00656C76" w:rsidRDefault="00656C76" w:rsidP="00656C76">
      <w:pPr>
        <w:tabs>
          <w:tab w:val="left" w:pos="851"/>
        </w:tabs>
        <w:spacing w:after="0" w:line="240" w:lineRule="auto"/>
        <w:ind w:firstLine="851"/>
        <w:jc w:val="both"/>
        <w:rPr>
          <w:rFonts w:ascii="Times New Roman" w:eastAsia="Calibri" w:hAnsi="Times New Roman" w:cs="Times New Roman"/>
          <w:bCs/>
          <w:iCs/>
          <w:sz w:val="24"/>
          <w:szCs w:val="24"/>
        </w:rPr>
      </w:pPr>
      <w:r w:rsidRPr="005668C5">
        <w:rPr>
          <w:rFonts w:ascii="Times New Roman" w:hAnsi="Times New Roman" w:cs="Times New Roman"/>
          <w:b/>
          <w:bCs/>
          <w:sz w:val="24"/>
          <w:szCs w:val="24"/>
        </w:rPr>
        <w:t>Pastaba:</w:t>
      </w:r>
      <w:r w:rsidRPr="005668C5">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5DA54D1A" w14:textId="77777777" w:rsidR="00656C76" w:rsidRDefault="00656C76"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08581A5C" w14:textId="068F8DEC" w:rsidR="00B33FA5" w:rsidRPr="00B009A5" w:rsidRDefault="002D6A7D" w:rsidP="00B41E96">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 xml:space="preserve">4.6. </w:t>
      </w:r>
      <w:r w:rsidR="00B33FA5" w:rsidRPr="00B009A5">
        <w:rPr>
          <w:rFonts w:ascii="Times New Roman" w:eastAsia="Calibri" w:hAnsi="Times New Roman" w:cs="Times New Roman"/>
          <w:sz w:val="24"/>
          <w:szCs w:val="24"/>
        </w:rPr>
        <w:t>Jei „PVM“ laukas nepildomas, nurodykite priežastis, dėl kurių PVM nemokamas: _______________</w:t>
      </w:r>
      <w:r w:rsidR="00CA6310" w:rsidRPr="00B009A5">
        <w:rPr>
          <w:rFonts w:ascii="Times New Roman" w:eastAsia="Calibri" w:hAnsi="Times New Roman" w:cs="Times New Roman"/>
          <w:sz w:val="24"/>
          <w:szCs w:val="24"/>
        </w:rPr>
        <w:t>_____.</w:t>
      </w:r>
    </w:p>
    <w:p w14:paraId="0D0C4EBA" w14:textId="5A7DB362" w:rsidR="00F55F06" w:rsidRPr="00331EA5" w:rsidRDefault="00F55F06" w:rsidP="00F55F06">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B009A5" w:rsidRDefault="00A62BA0" w:rsidP="005E7765">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F55F06">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B009A5" w:rsidRDefault="00A62BA0" w:rsidP="005E7765">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0CDA4471" w14:textId="4FE0B860" w:rsidR="00284E86" w:rsidRPr="00B009A5" w:rsidRDefault="00284E86" w:rsidP="005E7765">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32" w:type="dxa"/>
          </w:tcPr>
          <w:p w14:paraId="528A0A75" w14:textId="77777777" w:rsidR="00A62BA0" w:rsidRPr="00B009A5" w:rsidRDefault="00A62BA0" w:rsidP="00E23A7C">
            <w:pPr>
              <w:rPr>
                <w:rFonts w:hAnsi="Times New Roman" w:cs="Times New Roman"/>
                <w:sz w:val="22"/>
                <w:szCs w:val="22"/>
              </w:rPr>
            </w:pPr>
          </w:p>
        </w:tc>
        <w:tc>
          <w:tcPr>
            <w:tcW w:w="0" w:type="auto"/>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BDDC" w14:textId="77777777" w:rsidR="00FA1CB1" w:rsidRDefault="00FA1CB1" w:rsidP="00461B23">
      <w:pPr>
        <w:spacing w:after="0" w:line="240" w:lineRule="auto"/>
      </w:pPr>
      <w:r>
        <w:separator/>
      </w:r>
    </w:p>
  </w:endnote>
  <w:endnote w:type="continuationSeparator" w:id="0">
    <w:p w14:paraId="43621F4D" w14:textId="77777777" w:rsidR="00FA1CB1" w:rsidRDefault="00FA1CB1"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C397" w14:textId="77777777" w:rsidR="00FA1CB1" w:rsidRDefault="00FA1CB1" w:rsidP="00461B23">
      <w:pPr>
        <w:spacing w:after="0" w:line="240" w:lineRule="auto"/>
      </w:pPr>
      <w:r>
        <w:separator/>
      </w:r>
    </w:p>
  </w:footnote>
  <w:footnote w:type="continuationSeparator" w:id="0">
    <w:p w14:paraId="07B37876" w14:textId="77777777" w:rsidR="00FA1CB1" w:rsidRDefault="00FA1CB1"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57D58"/>
    <w:rsid w:val="000A5609"/>
    <w:rsid w:val="000B57FC"/>
    <w:rsid w:val="000C7297"/>
    <w:rsid w:val="00101A2B"/>
    <w:rsid w:val="00121890"/>
    <w:rsid w:val="00136D06"/>
    <w:rsid w:val="001776F2"/>
    <w:rsid w:val="00195ACD"/>
    <w:rsid w:val="001C39C9"/>
    <w:rsid w:val="001C5798"/>
    <w:rsid w:val="001D36AB"/>
    <w:rsid w:val="001D572D"/>
    <w:rsid w:val="00212083"/>
    <w:rsid w:val="0022159E"/>
    <w:rsid w:val="002248B2"/>
    <w:rsid w:val="00284E86"/>
    <w:rsid w:val="002B3F56"/>
    <w:rsid w:val="002C5EC8"/>
    <w:rsid w:val="002D3972"/>
    <w:rsid w:val="002D661D"/>
    <w:rsid w:val="002D6A7D"/>
    <w:rsid w:val="002D7BA6"/>
    <w:rsid w:val="002E19AC"/>
    <w:rsid w:val="002F2BDC"/>
    <w:rsid w:val="00306A9D"/>
    <w:rsid w:val="00307710"/>
    <w:rsid w:val="00331EA5"/>
    <w:rsid w:val="00381EA8"/>
    <w:rsid w:val="0039401E"/>
    <w:rsid w:val="003D2967"/>
    <w:rsid w:val="003F2BC0"/>
    <w:rsid w:val="003F487A"/>
    <w:rsid w:val="00401412"/>
    <w:rsid w:val="00427669"/>
    <w:rsid w:val="00461B23"/>
    <w:rsid w:val="00481063"/>
    <w:rsid w:val="004A3606"/>
    <w:rsid w:val="004B068A"/>
    <w:rsid w:val="004C40AE"/>
    <w:rsid w:val="00532988"/>
    <w:rsid w:val="00532EB6"/>
    <w:rsid w:val="00550014"/>
    <w:rsid w:val="00550CFB"/>
    <w:rsid w:val="005A529F"/>
    <w:rsid w:val="005B65E1"/>
    <w:rsid w:val="005C1BBB"/>
    <w:rsid w:val="005C51B3"/>
    <w:rsid w:val="005D3B7C"/>
    <w:rsid w:val="005E6478"/>
    <w:rsid w:val="005E7765"/>
    <w:rsid w:val="005F014B"/>
    <w:rsid w:val="005F22F3"/>
    <w:rsid w:val="00633A35"/>
    <w:rsid w:val="00652B5D"/>
    <w:rsid w:val="00656C76"/>
    <w:rsid w:val="0066579A"/>
    <w:rsid w:val="00667FC1"/>
    <w:rsid w:val="00673EC9"/>
    <w:rsid w:val="00680384"/>
    <w:rsid w:val="006B4E30"/>
    <w:rsid w:val="006C0468"/>
    <w:rsid w:val="006E36EA"/>
    <w:rsid w:val="006E5603"/>
    <w:rsid w:val="006F4E0E"/>
    <w:rsid w:val="006F5F73"/>
    <w:rsid w:val="00710947"/>
    <w:rsid w:val="007303CF"/>
    <w:rsid w:val="0073412A"/>
    <w:rsid w:val="00734ACF"/>
    <w:rsid w:val="00764A4C"/>
    <w:rsid w:val="00780162"/>
    <w:rsid w:val="007D251C"/>
    <w:rsid w:val="007D2BB4"/>
    <w:rsid w:val="008406B1"/>
    <w:rsid w:val="00843ED8"/>
    <w:rsid w:val="00844A58"/>
    <w:rsid w:val="00844B03"/>
    <w:rsid w:val="008645FA"/>
    <w:rsid w:val="00880430"/>
    <w:rsid w:val="008B143B"/>
    <w:rsid w:val="008C206D"/>
    <w:rsid w:val="008C7CE0"/>
    <w:rsid w:val="0094021A"/>
    <w:rsid w:val="009433F9"/>
    <w:rsid w:val="00986739"/>
    <w:rsid w:val="009D1DAB"/>
    <w:rsid w:val="00A03167"/>
    <w:rsid w:val="00A13A3C"/>
    <w:rsid w:val="00A15812"/>
    <w:rsid w:val="00A27554"/>
    <w:rsid w:val="00A50186"/>
    <w:rsid w:val="00A62BA0"/>
    <w:rsid w:val="00A84307"/>
    <w:rsid w:val="00A9581A"/>
    <w:rsid w:val="00AB5FC3"/>
    <w:rsid w:val="00AB76FD"/>
    <w:rsid w:val="00B009A5"/>
    <w:rsid w:val="00B33FA5"/>
    <w:rsid w:val="00B41E96"/>
    <w:rsid w:val="00B57F7E"/>
    <w:rsid w:val="00B71C9F"/>
    <w:rsid w:val="00B74894"/>
    <w:rsid w:val="00B773FC"/>
    <w:rsid w:val="00B7741F"/>
    <w:rsid w:val="00B80646"/>
    <w:rsid w:val="00BA05D5"/>
    <w:rsid w:val="00BA5FEE"/>
    <w:rsid w:val="00BB4652"/>
    <w:rsid w:val="00C02C09"/>
    <w:rsid w:val="00C1119E"/>
    <w:rsid w:val="00C22C5A"/>
    <w:rsid w:val="00C26F60"/>
    <w:rsid w:val="00C36198"/>
    <w:rsid w:val="00C54011"/>
    <w:rsid w:val="00C55CC8"/>
    <w:rsid w:val="00C97ABE"/>
    <w:rsid w:val="00CA6310"/>
    <w:rsid w:val="00CC52AC"/>
    <w:rsid w:val="00CD37AF"/>
    <w:rsid w:val="00CF07C0"/>
    <w:rsid w:val="00D20587"/>
    <w:rsid w:val="00D51E3C"/>
    <w:rsid w:val="00D77688"/>
    <w:rsid w:val="00D96392"/>
    <w:rsid w:val="00DA1F8F"/>
    <w:rsid w:val="00DB72C5"/>
    <w:rsid w:val="00DC533D"/>
    <w:rsid w:val="00DF0DF2"/>
    <w:rsid w:val="00DF4312"/>
    <w:rsid w:val="00DF499A"/>
    <w:rsid w:val="00E310F4"/>
    <w:rsid w:val="00E67DC1"/>
    <w:rsid w:val="00E83FC3"/>
    <w:rsid w:val="00E965E3"/>
    <w:rsid w:val="00ED14C9"/>
    <w:rsid w:val="00EE3029"/>
    <w:rsid w:val="00F07440"/>
    <w:rsid w:val="00F074DF"/>
    <w:rsid w:val="00F21CD1"/>
    <w:rsid w:val="00F313C2"/>
    <w:rsid w:val="00F55F06"/>
    <w:rsid w:val="00FA1CB1"/>
    <w:rsid w:val="00FA2466"/>
    <w:rsid w:val="00FC6F1B"/>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12192</Words>
  <Characters>6950</Characters>
  <Application>Microsoft Office Word</Application>
  <DocSecurity>0</DocSecurity>
  <Lines>57</Lines>
  <Paragraphs>38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4</cp:revision>
  <dcterms:created xsi:type="dcterms:W3CDTF">2026-01-30T08:11:00Z</dcterms:created>
  <dcterms:modified xsi:type="dcterms:W3CDTF">2026-02-03T08:57:00Z</dcterms:modified>
</cp:coreProperties>
</file>